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ED9EC7" w14:textId="77777777" w:rsidR="00106F58" w:rsidRPr="005C684A" w:rsidRDefault="00106F58" w:rsidP="005C684A">
      <w:pPr>
        <w:spacing w:after="0" w:line="360" w:lineRule="auto"/>
        <w:rPr>
          <w:szCs w:val="22"/>
        </w:rPr>
      </w:pPr>
      <w:bookmarkStart w:id="0" w:name="_Hlk171968914"/>
    </w:p>
    <w:p w14:paraId="330801BE" w14:textId="3FED1A65" w:rsidR="002D6DE8" w:rsidRPr="005C684A" w:rsidRDefault="002D6DE8" w:rsidP="005C684A">
      <w:pPr>
        <w:spacing w:after="0" w:line="360" w:lineRule="auto"/>
        <w:rPr>
          <w:b/>
          <w:bCs/>
          <w:szCs w:val="22"/>
        </w:rPr>
      </w:pPr>
      <w:r w:rsidRPr="005C684A">
        <w:rPr>
          <w:b/>
          <w:bCs/>
          <w:szCs w:val="22"/>
        </w:rPr>
        <w:t>BMPF7013</w:t>
      </w:r>
      <w:r w:rsidRPr="005C684A">
        <w:rPr>
          <w:b/>
          <w:bCs/>
          <w:szCs w:val="22"/>
          <w:rtl/>
        </w:rPr>
        <w:t xml:space="preserve"> </w:t>
      </w:r>
      <w:r w:rsidRPr="005C684A">
        <w:rPr>
          <w:b/>
          <w:bCs/>
          <w:szCs w:val="22"/>
        </w:rPr>
        <w:t>Module 4:</w:t>
      </w:r>
    </w:p>
    <w:p w14:paraId="64CD5199" w14:textId="77777777" w:rsidR="002D6DE8" w:rsidRPr="005C684A" w:rsidRDefault="002D6DE8" w:rsidP="005C684A">
      <w:pPr>
        <w:spacing w:after="0" w:line="360" w:lineRule="auto"/>
        <w:rPr>
          <w:b/>
          <w:bCs/>
          <w:szCs w:val="22"/>
        </w:rPr>
      </w:pPr>
      <w:r w:rsidRPr="005C684A">
        <w:rPr>
          <w:b/>
          <w:bCs/>
          <w:szCs w:val="22"/>
        </w:rPr>
        <w:t>Student: Ruti Halvani</w:t>
      </w:r>
    </w:p>
    <w:p w14:paraId="697F3D96" w14:textId="77777777" w:rsidR="00842198" w:rsidRPr="005C684A" w:rsidRDefault="00842198" w:rsidP="005C684A">
      <w:pPr>
        <w:spacing w:after="0" w:line="360" w:lineRule="auto"/>
        <w:rPr>
          <w:b/>
          <w:bCs/>
          <w:color w:val="FF0000"/>
          <w:szCs w:val="22"/>
          <w:rtl/>
        </w:rPr>
      </w:pPr>
      <w:r w:rsidRPr="005C684A">
        <w:rPr>
          <w:b/>
          <w:bCs/>
          <w:szCs w:val="22"/>
        </w:rPr>
        <w:t xml:space="preserve">Student number: </w:t>
      </w:r>
      <w:r w:rsidRPr="005C684A">
        <w:rPr>
          <w:rFonts w:eastAsia="Times New Roman"/>
          <w:b/>
          <w:bCs/>
          <w:color w:val="222222"/>
          <w:kern w:val="0"/>
          <w:szCs w:val="22"/>
          <w14:ligatures w14:val="none"/>
        </w:rPr>
        <w:t>2217809</w:t>
      </w:r>
    </w:p>
    <w:p w14:paraId="1C279FCF" w14:textId="516A8978" w:rsidR="00842198" w:rsidRPr="005C684A" w:rsidRDefault="00842198" w:rsidP="005C684A">
      <w:pPr>
        <w:spacing w:after="0" w:line="360" w:lineRule="auto"/>
        <w:rPr>
          <w:szCs w:val="22"/>
        </w:rPr>
      </w:pPr>
    </w:p>
    <w:p w14:paraId="5BA38100" w14:textId="0E0BB6D6" w:rsidR="000D3701" w:rsidRPr="005C684A" w:rsidRDefault="000D3701" w:rsidP="005C684A">
      <w:pPr>
        <w:pStyle w:val="Heading1"/>
      </w:pPr>
      <w:bookmarkStart w:id="1" w:name="_Toc173588608"/>
      <w:r w:rsidRPr="005C684A">
        <w:t>Part I</w:t>
      </w:r>
      <w:r w:rsidR="00294071" w:rsidRPr="005C684A">
        <w:t>: Portfolio</w:t>
      </w:r>
      <w:bookmarkEnd w:id="1"/>
    </w:p>
    <w:p w14:paraId="192FCCB0" w14:textId="0878C46C" w:rsidR="008A5128" w:rsidRPr="005C684A" w:rsidRDefault="008A5128" w:rsidP="005C684A">
      <w:pPr>
        <w:spacing w:after="0" w:line="360" w:lineRule="auto"/>
        <w:rPr>
          <w:szCs w:val="22"/>
        </w:rPr>
      </w:pPr>
      <w:r w:rsidRPr="005C684A">
        <w:rPr>
          <w:szCs w:val="22"/>
        </w:rPr>
        <w:t xml:space="preserve">Word count: </w:t>
      </w:r>
      <w:r w:rsidR="00576613">
        <w:rPr>
          <w:szCs w:val="22"/>
        </w:rPr>
        <w:t>3843</w:t>
      </w:r>
    </w:p>
    <w:p w14:paraId="086F9F36" w14:textId="77777777" w:rsidR="00C0219D" w:rsidRPr="00C0219D" w:rsidRDefault="00C0219D" w:rsidP="005C684A">
      <w:pPr>
        <w:spacing w:after="0" w:line="360" w:lineRule="auto"/>
        <w:rPr>
          <w:szCs w:val="22"/>
          <w:lang w:val="en-GB"/>
        </w:rPr>
      </w:pPr>
      <w:r w:rsidRPr="00C0219D">
        <w:rPr>
          <w:b/>
          <w:bCs/>
          <w:szCs w:val="22"/>
          <w:lang w:val="en-GB"/>
        </w:rPr>
        <w:t>How can voice pedagogy professional development programs benefit from the addition of one-on-one supervision by adopting relevant principles of supervision in other disciplines?</w:t>
      </w:r>
    </w:p>
    <w:p w14:paraId="0A680C5D" w14:textId="77777777" w:rsidR="004C2599" w:rsidRPr="005C684A" w:rsidRDefault="004C2599" w:rsidP="005C684A">
      <w:pPr>
        <w:spacing w:after="0" w:line="360" w:lineRule="auto"/>
        <w:rPr>
          <w:szCs w:val="22"/>
          <w:lang w:val="en-GB"/>
        </w:rPr>
      </w:pPr>
    </w:p>
    <w:sdt>
      <w:sdtPr>
        <w:rPr>
          <w:rFonts w:eastAsiaTheme="minorHAnsi"/>
          <w:b w:val="0"/>
          <w:bCs w:val="0"/>
          <w:color w:val="auto"/>
          <w:kern w:val="2"/>
          <w:sz w:val="22"/>
          <w:szCs w:val="22"/>
          <w:lang w:bidi="he-IL"/>
          <w14:ligatures w14:val="standardContextual"/>
        </w:rPr>
        <w:id w:val="-583154047"/>
        <w:docPartObj>
          <w:docPartGallery w:val="Table of Contents"/>
          <w:docPartUnique/>
        </w:docPartObj>
      </w:sdtPr>
      <w:sdtEndPr>
        <w:rPr>
          <w:noProof/>
        </w:rPr>
      </w:sdtEndPr>
      <w:sdtContent>
        <w:p w14:paraId="54873119" w14:textId="77777777" w:rsidR="00056300" w:rsidRPr="005C684A" w:rsidRDefault="00056300" w:rsidP="00B45BF0">
          <w:pPr>
            <w:pStyle w:val="TOCHeading"/>
            <w:spacing w:before="0" w:line="360" w:lineRule="auto"/>
            <w:rPr>
              <w:sz w:val="22"/>
              <w:szCs w:val="22"/>
            </w:rPr>
          </w:pPr>
          <w:r w:rsidRPr="005C684A">
            <w:rPr>
              <w:sz w:val="22"/>
              <w:szCs w:val="22"/>
            </w:rPr>
            <w:t>Contents</w:t>
          </w:r>
        </w:p>
        <w:p w14:paraId="60F8D480" w14:textId="091B08FC" w:rsidR="00B45BF0" w:rsidRDefault="00056300" w:rsidP="00B45BF0">
          <w:pPr>
            <w:pStyle w:val="TOC1"/>
            <w:rPr>
              <w:rFonts w:asciiTheme="minorHAnsi" w:eastAsiaTheme="minorEastAsia" w:hAnsiTheme="minorHAnsi"/>
              <w:noProof/>
              <w:sz w:val="24"/>
              <w:rtl/>
              <w:lang w:val="en-GB" w:eastAsia="en-GB"/>
            </w:rPr>
          </w:pPr>
          <w:r w:rsidRPr="005C684A">
            <w:rPr>
              <w:szCs w:val="22"/>
            </w:rPr>
            <w:fldChar w:fldCharType="begin"/>
          </w:r>
          <w:r w:rsidRPr="005C684A">
            <w:rPr>
              <w:szCs w:val="22"/>
            </w:rPr>
            <w:instrText xml:space="preserve"> TOC \o "1-3" \h \z \u </w:instrText>
          </w:r>
          <w:r w:rsidRPr="005C684A">
            <w:rPr>
              <w:szCs w:val="22"/>
            </w:rPr>
            <w:fldChar w:fldCharType="separate"/>
          </w:r>
          <w:hyperlink w:anchor="_Toc173588608" w:history="1">
            <w:r w:rsidR="00B45BF0" w:rsidRPr="00BF2EA2">
              <w:rPr>
                <w:rStyle w:val="Hyperlink"/>
                <w:noProof/>
              </w:rPr>
              <w:t>Part I: Portfolio</w:t>
            </w:r>
            <w:r w:rsidR="00B45BF0">
              <w:rPr>
                <w:noProof/>
                <w:webHidden/>
                <w:rtl/>
              </w:rPr>
              <w:tab/>
            </w:r>
            <w:r w:rsidR="00B45BF0">
              <w:rPr>
                <w:noProof/>
                <w:webHidden/>
                <w:rtl/>
              </w:rPr>
              <w:fldChar w:fldCharType="begin"/>
            </w:r>
            <w:r w:rsidR="00B45BF0">
              <w:rPr>
                <w:noProof/>
                <w:webHidden/>
                <w:rtl/>
              </w:rPr>
              <w:instrText xml:space="preserve"> </w:instrText>
            </w:r>
            <w:r w:rsidR="00B45BF0">
              <w:rPr>
                <w:noProof/>
                <w:webHidden/>
              </w:rPr>
              <w:instrText>PAGEREF</w:instrText>
            </w:r>
            <w:r w:rsidR="00B45BF0">
              <w:rPr>
                <w:noProof/>
                <w:webHidden/>
                <w:rtl/>
              </w:rPr>
              <w:instrText xml:space="preserve"> _</w:instrText>
            </w:r>
            <w:r w:rsidR="00B45BF0">
              <w:rPr>
                <w:noProof/>
                <w:webHidden/>
              </w:rPr>
              <w:instrText>Toc173588608 \h</w:instrText>
            </w:r>
            <w:r w:rsidR="00B45BF0">
              <w:rPr>
                <w:noProof/>
                <w:webHidden/>
                <w:rtl/>
              </w:rPr>
              <w:instrText xml:space="preserve"> </w:instrText>
            </w:r>
            <w:r w:rsidR="00B45BF0">
              <w:rPr>
                <w:noProof/>
                <w:webHidden/>
                <w:rtl/>
              </w:rPr>
            </w:r>
            <w:r w:rsidR="00B45BF0">
              <w:rPr>
                <w:noProof/>
                <w:webHidden/>
                <w:rtl/>
              </w:rPr>
              <w:fldChar w:fldCharType="separate"/>
            </w:r>
            <w:r w:rsidR="00B45BF0">
              <w:rPr>
                <w:noProof/>
                <w:webHidden/>
                <w:rtl/>
              </w:rPr>
              <w:t>1</w:t>
            </w:r>
            <w:r w:rsidR="00B45BF0">
              <w:rPr>
                <w:noProof/>
                <w:webHidden/>
                <w:rtl/>
              </w:rPr>
              <w:fldChar w:fldCharType="end"/>
            </w:r>
          </w:hyperlink>
        </w:p>
        <w:p w14:paraId="44FD218B" w14:textId="72D473AD" w:rsidR="00B45BF0" w:rsidRDefault="00B45BF0" w:rsidP="00B45BF0">
          <w:pPr>
            <w:pStyle w:val="TOC2"/>
            <w:rPr>
              <w:rFonts w:asciiTheme="minorHAnsi" w:eastAsiaTheme="minorEastAsia" w:hAnsiTheme="minorHAnsi"/>
              <w:noProof/>
              <w:sz w:val="24"/>
              <w:rtl/>
              <w:lang w:val="en-GB" w:eastAsia="en-GB"/>
            </w:rPr>
          </w:pPr>
          <w:hyperlink w:anchor="_Toc173588609" w:history="1">
            <w:r w:rsidRPr="00BF2EA2">
              <w:rPr>
                <w:rStyle w:val="Hyperlink"/>
                <w:noProof/>
              </w:rPr>
              <w:t>Introduction and Rationale</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Toc173588609 \h</w:instrText>
            </w:r>
            <w:r>
              <w:rPr>
                <w:noProof/>
                <w:webHidden/>
                <w:rtl/>
              </w:rPr>
              <w:instrText xml:space="preserve"> </w:instrText>
            </w:r>
            <w:r>
              <w:rPr>
                <w:noProof/>
                <w:webHidden/>
                <w:rtl/>
              </w:rPr>
            </w:r>
            <w:r>
              <w:rPr>
                <w:noProof/>
                <w:webHidden/>
                <w:rtl/>
              </w:rPr>
              <w:fldChar w:fldCharType="separate"/>
            </w:r>
            <w:r>
              <w:rPr>
                <w:noProof/>
                <w:webHidden/>
                <w:rtl/>
              </w:rPr>
              <w:t>2</w:t>
            </w:r>
            <w:r>
              <w:rPr>
                <w:noProof/>
                <w:webHidden/>
                <w:rtl/>
              </w:rPr>
              <w:fldChar w:fldCharType="end"/>
            </w:r>
          </w:hyperlink>
        </w:p>
        <w:p w14:paraId="3DFCB2AE" w14:textId="34BB783D" w:rsidR="00B45BF0" w:rsidRDefault="00B45BF0" w:rsidP="00B45BF0">
          <w:pPr>
            <w:pStyle w:val="TOC3"/>
            <w:rPr>
              <w:rFonts w:asciiTheme="minorHAnsi" w:eastAsiaTheme="minorEastAsia" w:hAnsiTheme="minorHAnsi"/>
              <w:noProof/>
              <w:sz w:val="24"/>
              <w:rtl/>
              <w:lang w:val="en-GB" w:eastAsia="en-GB"/>
            </w:rPr>
          </w:pPr>
          <w:hyperlink w:anchor="_Toc173588610" w:history="1">
            <w:r w:rsidRPr="00BF2EA2">
              <w:rPr>
                <w:rStyle w:val="Hyperlink"/>
                <w:noProof/>
              </w:rPr>
              <w:t>Professional identity and background</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Toc173588610 \h</w:instrText>
            </w:r>
            <w:r>
              <w:rPr>
                <w:noProof/>
                <w:webHidden/>
                <w:rtl/>
              </w:rPr>
              <w:instrText xml:space="preserve"> </w:instrText>
            </w:r>
            <w:r>
              <w:rPr>
                <w:noProof/>
                <w:webHidden/>
                <w:rtl/>
              </w:rPr>
            </w:r>
            <w:r>
              <w:rPr>
                <w:noProof/>
                <w:webHidden/>
                <w:rtl/>
              </w:rPr>
              <w:fldChar w:fldCharType="separate"/>
            </w:r>
            <w:r>
              <w:rPr>
                <w:noProof/>
                <w:webHidden/>
                <w:rtl/>
              </w:rPr>
              <w:t>3</w:t>
            </w:r>
            <w:r>
              <w:rPr>
                <w:noProof/>
                <w:webHidden/>
                <w:rtl/>
              </w:rPr>
              <w:fldChar w:fldCharType="end"/>
            </w:r>
          </w:hyperlink>
        </w:p>
        <w:p w14:paraId="225F873E" w14:textId="28DE4BF6" w:rsidR="00B45BF0" w:rsidRDefault="00B45BF0" w:rsidP="00B45BF0">
          <w:pPr>
            <w:pStyle w:val="TOC3"/>
            <w:rPr>
              <w:rFonts w:asciiTheme="minorHAnsi" w:eastAsiaTheme="minorEastAsia" w:hAnsiTheme="minorHAnsi"/>
              <w:noProof/>
              <w:sz w:val="24"/>
              <w:rtl/>
              <w:lang w:val="en-GB" w:eastAsia="en-GB"/>
            </w:rPr>
          </w:pPr>
          <w:hyperlink w:anchor="_Toc173588611" w:history="1">
            <w:r w:rsidRPr="00BF2EA2">
              <w:rPr>
                <w:rStyle w:val="Hyperlink"/>
                <w:noProof/>
              </w:rPr>
              <w:t>What do I hope to achieve from exploration of this topic?</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Toc173588611 \h</w:instrText>
            </w:r>
            <w:r>
              <w:rPr>
                <w:noProof/>
                <w:webHidden/>
                <w:rtl/>
              </w:rPr>
              <w:instrText xml:space="preserve"> </w:instrText>
            </w:r>
            <w:r>
              <w:rPr>
                <w:noProof/>
                <w:webHidden/>
                <w:rtl/>
              </w:rPr>
            </w:r>
            <w:r>
              <w:rPr>
                <w:noProof/>
                <w:webHidden/>
                <w:rtl/>
              </w:rPr>
              <w:fldChar w:fldCharType="separate"/>
            </w:r>
            <w:r>
              <w:rPr>
                <w:noProof/>
                <w:webHidden/>
                <w:rtl/>
              </w:rPr>
              <w:t>4</w:t>
            </w:r>
            <w:r>
              <w:rPr>
                <w:noProof/>
                <w:webHidden/>
                <w:rtl/>
              </w:rPr>
              <w:fldChar w:fldCharType="end"/>
            </w:r>
          </w:hyperlink>
        </w:p>
        <w:p w14:paraId="45D41AAF" w14:textId="50CD4DF7" w:rsidR="00B45BF0" w:rsidRDefault="00B45BF0" w:rsidP="00B45BF0">
          <w:pPr>
            <w:pStyle w:val="TOC2"/>
            <w:rPr>
              <w:rFonts w:asciiTheme="minorHAnsi" w:eastAsiaTheme="minorEastAsia" w:hAnsiTheme="minorHAnsi"/>
              <w:noProof/>
              <w:sz w:val="24"/>
              <w:rtl/>
              <w:lang w:val="en-GB" w:eastAsia="en-GB"/>
            </w:rPr>
          </w:pPr>
          <w:hyperlink w:anchor="_Toc173588612" w:history="1">
            <w:r w:rsidRPr="00BF2EA2">
              <w:rPr>
                <w:rStyle w:val="Hyperlink"/>
                <w:noProof/>
              </w:rPr>
              <w:t>Aims, Objectives and Outcomes</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Toc173588612 \h</w:instrText>
            </w:r>
            <w:r>
              <w:rPr>
                <w:noProof/>
                <w:webHidden/>
                <w:rtl/>
              </w:rPr>
              <w:instrText xml:space="preserve"> </w:instrText>
            </w:r>
            <w:r>
              <w:rPr>
                <w:noProof/>
                <w:webHidden/>
                <w:rtl/>
              </w:rPr>
            </w:r>
            <w:r>
              <w:rPr>
                <w:noProof/>
                <w:webHidden/>
                <w:rtl/>
              </w:rPr>
              <w:fldChar w:fldCharType="separate"/>
            </w:r>
            <w:r>
              <w:rPr>
                <w:noProof/>
                <w:webHidden/>
                <w:rtl/>
              </w:rPr>
              <w:t>5</w:t>
            </w:r>
            <w:r>
              <w:rPr>
                <w:noProof/>
                <w:webHidden/>
                <w:rtl/>
              </w:rPr>
              <w:fldChar w:fldCharType="end"/>
            </w:r>
          </w:hyperlink>
        </w:p>
        <w:p w14:paraId="75107826" w14:textId="3E76709E" w:rsidR="00B45BF0" w:rsidRDefault="00B45BF0" w:rsidP="00B45BF0">
          <w:pPr>
            <w:pStyle w:val="TOC3"/>
            <w:rPr>
              <w:rFonts w:asciiTheme="minorHAnsi" w:eastAsiaTheme="minorEastAsia" w:hAnsiTheme="minorHAnsi"/>
              <w:noProof/>
              <w:sz w:val="24"/>
              <w:rtl/>
              <w:lang w:val="en-GB" w:eastAsia="en-GB"/>
            </w:rPr>
          </w:pPr>
          <w:hyperlink w:anchor="_Toc173588613" w:history="1">
            <w:r w:rsidRPr="00BF2EA2">
              <w:rPr>
                <w:rStyle w:val="Hyperlink"/>
                <w:noProof/>
              </w:rPr>
              <w:t>Aims</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Toc173588613 \h</w:instrText>
            </w:r>
            <w:r>
              <w:rPr>
                <w:noProof/>
                <w:webHidden/>
                <w:rtl/>
              </w:rPr>
              <w:instrText xml:space="preserve"> </w:instrText>
            </w:r>
            <w:r>
              <w:rPr>
                <w:noProof/>
                <w:webHidden/>
                <w:rtl/>
              </w:rPr>
            </w:r>
            <w:r>
              <w:rPr>
                <w:noProof/>
                <w:webHidden/>
                <w:rtl/>
              </w:rPr>
              <w:fldChar w:fldCharType="separate"/>
            </w:r>
            <w:r>
              <w:rPr>
                <w:noProof/>
                <w:webHidden/>
                <w:rtl/>
              </w:rPr>
              <w:t>5</w:t>
            </w:r>
            <w:r>
              <w:rPr>
                <w:noProof/>
                <w:webHidden/>
                <w:rtl/>
              </w:rPr>
              <w:fldChar w:fldCharType="end"/>
            </w:r>
          </w:hyperlink>
        </w:p>
        <w:p w14:paraId="13DE3C13" w14:textId="134EFA92" w:rsidR="00B45BF0" w:rsidRDefault="00B45BF0" w:rsidP="00B45BF0">
          <w:pPr>
            <w:pStyle w:val="TOC3"/>
            <w:rPr>
              <w:rFonts w:asciiTheme="minorHAnsi" w:eastAsiaTheme="minorEastAsia" w:hAnsiTheme="minorHAnsi"/>
              <w:noProof/>
              <w:sz w:val="24"/>
              <w:rtl/>
              <w:lang w:val="en-GB" w:eastAsia="en-GB"/>
            </w:rPr>
          </w:pPr>
          <w:hyperlink w:anchor="_Toc173588614" w:history="1">
            <w:r w:rsidRPr="00BF2EA2">
              <w:rPr>
                <w:rStyle w:val="Hyperlink"/>
                <w:noProof/>
              </w:rPr>
              <w:t>Objectives and outcomes</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Toc173588614 \h</w:instrText>
            </w:r>
            <w:r>
              <w:rPr>
                <w:noProof/>
                <w:webHidden/>
                <w:rtl/>
              </w:rPr>
              <w:instrText xml:space="preserve"> </w:instrText>
            </w:r>
            <w:r>
              <w:rPr>
                <w:noProof/>
                <w:webHidden/>
                <w:rtl/>
              </w:rPr>
            </w:r>
            <w:r>
              <w:rPr>
                <w:noProof/>
                <w:webHidden/>
                <w:rtl/>
              </w:rPr>
              <w:fldChar w:fldCharType="separate"/>
            </w:r>
            <w:r>
              <w:rPr>
                <w:noProof/>
                <w:webHidden/>
                <w:rtl/>
              </w:rPr>
              <w:t>5</w:t>
            </w:r>
            <w:r>
              <w:rPr>
                <w:noProof/>
                <w:webHidden/>
                <w:rtl/>
              </w:rPr>
              <w:fldChar w:fldCharType="end"/>
            </w:r>
          </w:hyperlink>
        </w:p>
        <w:p w14:paraId="4FB35887" w14:textId="747A7E75" w:rsidR="00B45BF0" w:rsidRDefault="00B45BF0" w:rsidP="00B45BF0">
          <w:pPr>
            <w:pStyle w:val="TOC2"/>
            <w:rPr>
              <w:rFonts w:asciiTheme="minorHAnsi" w:eastAsiaTheme="minorEastAsia" w:hAnsiTheme="minorHAnsi"/>
              <w:noProof/>
              <w:sz w:val="24"/>
              <w:rtl/>
              <w:lang w:val="en-GB" w:eastAsia="en-GB"/>
            </w:rPr>
          </w:pPr>
          <w:hyperlink w:anchor="_Toc173588615" w:history="1">
            <w:r w:rsidRPr="00BF2EA2">
              <w:rPr>
                <w:rStyle w:val="Hyperlink"/>
                <w:noProof/>
              </w:rPr>
              <w:t>Methodologies and Methods</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Toc173588615 \h</w:instrText>
            </w:r>
            <w:r>
              <w:rPr>
                <w:noProof/>
                <w:webHidden/>
                <w:rtl/>
              </w:rPr>
              <w:instrText xml:space="preserve"> </w:instrText>
            </w:r>
            <w:r>
              <w:rPr>
                <w:noProof/>
                <w:webHidden/>
                <w:rtl/>
              </w:rPr>
            </w:r>
            <w:r>
              <w:rPr>
                <w:noProof/>
                <w:webHidden/>
                <w:rtl/>
              </w:rPr>
              <w:fldChar w:fldCharType="separate"/>
            </w:r>
            <w:r>
              <w:rPr>
                <w:noProof/>
                <w:webHidden/>
                <w:rtl/>
              </w:rPr>
              <w:t>5</w:t>
            </w:r>
            <w:r>
              <w:rPr>
                <w:noProof/>
                <w:webHidden/>
                <w:rtl/>
              </w:rPr>
              <w:fldChar w:fldCharType="end"/>
            </w:r>
          </w:hyperlink>
        </w:p>
        <w:p w14:paraId="2E5812A7" w14:textId="7EE04C9F" w:rsidR="00B45BF0" w:rsidRDefault="00B45BF0" w:rsidP="00B45BF0">
          <w:pPr>
            <w:pStyle w:val="TOC2"/>
            <w:rPr>
              <w:rFonts w:asciiTheme="minorHAnsi" w:eastAsiaTheme="minorEastAsia" w:hAnsiTheme="minorHAnsi"/>
              <w:noProof/>
              <w:sz w:val="24"/>
              <w:rtl/>
              <w:lang w:val="en-GB" w:eastAsia="en-GB"/>
            </w:rPr>
          </w:pPr>
          <w:hyperlink w:anchor="_Toc173588616" w:history="1">
            <w:r w:rsidRPr="00BF2EA2">
              <w:rPr>
                <w:rStyle w:val="Hyperlink"/>
                <w:noProof/>
              </w:rPr>
              <w:t>Process of Work</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Toc173588616 \h</w:instrText>
            </w:r>
            <w:r>
              <w:rPr>
                <w:noProof/>
                <w:webHidden/>
                <w:rtl/>
              </w:rPr>
              <w:instrText xml:space="preserve"> </w:instrText>
            </w:r>
            <w:r>
              <w:rPr>
                <w:noProof/>
                <w:webHidden/>
                <w:rtl/>
              </w:rPr>
            </w:r>
            <w:r>
              <w:rPr>
                <w:noProof/>
                <w:webHidden/>
                <w:rtl/>
              </w:rPr>
              <w:fldChar w:fldCharType="separate"/>
            </w:r>
            <w:r>
              <w:rPr>
                <w:noProof/>
                <w:webHidden/>
                <w:rtl/>
              </w:rPr>
              <w:t>7</w:t>
            </w:r>
            <w:r>
              <w:rPr>
                <w:noProof/>
                <w:webHidden/>
                <w:rtl/>
              </w:rPr>
              <w:fldChar w:fldCharType="end"/>
            </w:r>
          </w:hyperlink>
        </w:p>
        <w:p w14:paraId="03D061D2" w14:textId="49D5F8E8" w:rsidR="00B45BF0" w:rsidRDefault="00B45BF0" w:rsidP="00B45BF0">
          <w:pPr>
            <w:pStyle w:val="TOC3"/>
            <w:rPr>
              <w:rFonts w:asciiTheme="minorHAnsi" w:eastAsiaTheme="minorEastAsia" w:hAnsiTheme="minorHAnsi"/>
              <w:noProof/>
              <w:sz w:val="24"/>
              <w:rtl/>
              <w:lang w:val="en-GB" w:eastAsia="en-GB"/>
            </w:rPr>
          </w:pPr>
          <w:hyperlink w:anchor="_Toc173588617" w:history="1">
            <w:r w:rsidRPr="00BF2EA2">
              <w:rPr>
                <w:rStyle w:val="Hyperlink"/>
                <w:noProof/>
              </w:rPr>
              <w:t>Original timescale of activities and system of work</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Toc173588617 \h</w:instrText>
            </w:r>
            <w:r>
              <w:rPr>
                <w:noProof/>
                <w:webHidden/>
                <w:rtl/>
              </w:rPr>
              <w:instrText xml:space="preserve"> </w:instrText>
            </w:r>
            <w:r>
              <w:rPr>
                <w:noProof/>
                <w:webHidden/>
                <w:rtl/>
              </w:rPr>
            </w:r>
            <w:r>
              <w:rPr>
                <w:noProof/>
                <w:webHidden/>
                <w:rtl/>
              </w:rPr>
              <w:fldChar w:fldCharType="separate"/>
            </w:r>
            <w:r>
              <w:rPr>
                <w:noProof/>
                <w:webHidden/>
                <w:rtl/>
              </w:rPr>
              <w:t>7</w:t>
            </w:r>
            <w:r>
              <w:rPr>
                <w:noProof/>
                <w:webHidden/>
                <w:rtl/>
              </w:rPr>
              <w:fldChar w:fldCharType="end"/>
            </w:r>
          </w:hyperlink>
        </w:p>
        <w:p w14:paraId="6C455DE6" w14:textId="3B6639CD" w:rsidR="00B45BF0" w:rsidRDefault="00B45BF0" w:rsidP="00B45BF0">
          <w:pPr>
            <w:pStyle w:val="TOC3"/>
            <w:rPr>
              <w:rFonts w:asciiTheme="minorHAnsi" w:eastAsiaTheme="minorEastAsia" w:hAnsiTheme="minorHAnsi"/>
              <w:noProof/>
              <w:sz w:val="24"/>
              <w:rtl/>
              <w:lang w:val="en-GB" w:eastAsia="en-GB"/>
            </w:rPr>
          </w:pPr>
          <w:hyperlink w:anchor="_Toc173588618" w:history="1">
            <w:r w:rsidRPr="00BF2EA2">
              <w:rPr>
                <w:rStyle w:val="Hyperlink"/>
                <w:noProof/>
              </w:rPr>
              <w:t>Process of literature review</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Toc173588618 \h</w:instrText>
            </w:r>
            <w:r>
              <w:rPr>
                <w:noProof/>
                <w:webHidden/>
                <w:rtl/>
              </w:rPr>
              <w:instrText xml:space="preserve"> </w:instrText>
            </w:r>
            <w:r>
              <w:rPr>
                <w:noProof/>
                <w:webHidden/>
                <w:rtl/>
              </w:rPr>
            </w:r>
            <w:r>
              <w:rPr>
                <w:noProof/>
                <w:webHidden/>
                <w:rtl/>
              </w:rPr>
              <w:fldChar w:fldCharType="separate"/>
            </w:r>
            <w:r>
              <w:rPr>
                <w:noProof/>
                <w:webHidden/>
                <w:rtl/>
              </w:rPr>
              <w:t>9</w:t>
            </w:r>
            <w:r>
              <w:rPr>
                <w:noProof/>
                <w:webHidden/>
                <w:rtl/>
              </w:rPr>
              <w:fldChar w:fldCharType="end"/>
            </w:r>
          </w:hyperlink>
        </w:p>
        <w:p w14:paraId="3C302BA1" w14:textId="39EAE786" w:rsidR="00B45BF0" w:rsidRDefault="00B45BF0" w:rsidP="00B45BF0">
          <w:pPr>
            <w:pStyle w:val="TOC2"/>
            <w:rPr>
              <w:rFonts w:asciiTheme="minorHAnsi" w:eastAsiaTheme="minorEastAsia" w:hAnsiTheme="minorHAnsi"/>
              <w:noProof/>
              <w:sz w:val="24"/>
              <w:rtl/>
              <w:lang w:val="en-GB" w:eastAsia="en-GB"/>
            </w:rPr>
          </w:pPr>
          <w:hyperlink w:anchor="_Toc173588619" w:history="1">
            <w:r w:rsidRPr="00BF2EA2">
              <w:rPr>
                <w:rStyle w:val="Hyperlink"/>
                <w:noProof/>
              </w:rPr>
              <w:t>Critical Reflection</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Toc173588619 \h</w:instrText>
            </w:r>
            <w:r>
              <w:rPr>
                <w:noProof/>
                <w:webHidden/>
                <w:rtl/>
              </w:rPr>
              <w:instrText xml:space="preserve"> </w:instrText>
            </w:r>
            <w:r>
              <w:rPr>
                <w:noProof/>
                <w:webHidden/>
                <w:rtl/>
              </w:rPr>
            </w:r>
            <w:r>
              <w:rPr>
                <w:noProof/>
                <w:webHidden/>
                <w:rtl/>
              </w:rPr>
              <w:fldChar w:fldCharType="separate"/>
            </w:r>
            <w:r>
              <w:rPr>
                <w:noProof/>
                <w:webHidden/>
                <w:rtl/>
              </w:rPr>
              <w:t>9</w:t>
            </w:r>
            <w:r>
              <w:rPr>
                <w:noProof/>
                <w:webHidden/>
                <w:rtl/>
              </w:rPr>
              <w:fldChar w:fldCharType="end"/>
            </w:r>
          </w:hyperlink>
        </w:p>
        <w:p w14:paraId="1F0688B2" w14:textId="314C7A7A" w:rsidR="00B45BF0" w:rsidRDefault="00B45BF0" w:rsidP="00B45BF0">
          <w:pPr>
            <w:pStyle w:val="TOC1"/>
            <w:rPr>
              <w:rFonts w:asciiTheme="minorHAnsi" w:eastAsiaTheme="minorEastAsia" w:hAnsiTheme="minorHAnsi"/>
              <w:noProof/>
              <w:sz w:val="24"/>
              <w:rtl/>
              <w:lang w:val="en-GB" w:eastAsia="en-GB"/>
            </w:rPr>
          </w:pPr>
          <w:hyperlink w:anchor="_Toc173588620" w:history="1">
            <w:r w:rsidRPr="00BF2EA2">
              <w:rPr>
                <w:rStyle w:val="Hyperlink"/>
                <w:noProof/>
              </w:rPr>
              <w:t>Part II: Manuscript</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Toc173588620 \h</w:instrText>
            </w:r>
            <w:r>
              <w:rPr>
                <w:noProof/>
                <w:webHidden/>
                <w:rtl/>
              </w:rPr>
              <w:instrText xml:space="preserve"> </w:instrText>
            </w:r>
            <w:r>
              <w:rPr>
                <w:noProof/>
                <w:webHidden/>
                <w:rtl/>
              </w:rPr>
            </w:r>
            <w:r>
              <w:rPr>
                <w:noProof/>
                <w:webHidden/>
                <w:rtl/>
              </w:rPr>
              <w:fldChar w:fldCharType="separate"/>
            </w:r>
            <w:r>
              <w:rPr>
                <w:noProof/>
                <w:webHidden/>
                <w:rtl/>
              </w:rPr>
              <w:t>12</w:t>
            </w:r>
            <w:r>
              <w:rPr>
                <w:noProof/>
                <w:webHidden/>
                <w:rtl/>
              </w:rPr>
              <w:fldChar w:fldCharType="end"/>
            </w:r>
          </w:hyperlink>
        </w:p>
        <w:p w14:paraId="58B6D9E6" w14:textId="1394E0E0" w:rsidR="00B45BF0" w:rsidRDefault="00B45BF0" w:rsidP="00B45BF0">
          <w:pPr>
            <w:pStyle w:val="TOC2"/>
            <w:rPr>
              <w:rFonts w:asciiTheme="minorHAnsi" w:eastAsiaTheme="minorEastAsia" w:hAnsiTheme="minorHAnsi"/>
              <w:noProof/>
              <w:sz w:val="24"/>
              <w:rtl/>
              <w:lang w:val="en-GB" w:eastAsia="en-GB"/>
            </w:rPr>
          </w:pPr>
          <w:hyperlink w:anchor="_Toc173588621" w:history="1">
            <w:r w:rsidRPr="00BF2EA2">
              <w:rPr>
                <w:rStyle w:val="Hyperlink"/>
                <w:noProof/>
              </w:rPr>
              <w:t>Introduction</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Toc173588621 \h</w:instrText>
            </w:r>
            <w:r>
              <w:rPr>
                <w:noProof/>
                <w:webHidden/>
                <w:rtl/>
              </w:rPr>
              <w:instrText xml:space="preserve"> </w:instrText>
            </w:r>
            <w:r>
              <w:rPr>
                <w:noProof/>
                <w:webHidden/>
                <w:rtl/>
              </w:rPr>
            </w:r>
            <w:r>
              <w:rPr>
                <w:noProof/>
                <w:webHidden/>
                <w:rtl/>
              </w:rPr>
              <w:fldChar w:fldCharType="separate"/>
            </w:r>
            <w:r>
              <w:rPr>
                <w:noProof/>
                <w:webHidden/>
                <w:rtl/>
              </w:rPr>
              <w:t>12</w:t>
            </w:r>
            <w:r>
              <w:rPr>
                <w:noProof/>
                <w:webHidden/>
                <w:rtl/>
              </w:rPr>
              <w:fldChar w:fldCharType="end"/>
            </w:r>
          </w:hyperlink>
        </w:p>
        <w:p w14:paraId="79D22019" w14:textId="2805A70E" w:rsidR="00B45BF0" w:rsidRDefault="00B45BF0" w:rsidP="00B45BF0">
          <w:pPr>
            <w:pStyle w:val="TOC2"/>
            <w:rPr>
              <w:rFonts w:asciiTheme="minorHAnsi" w:eastAsiaTheme="minorEastAsia" w:hAnsiTheme="minorHAnsi"/>
              <w:noProof/>
              <w:sz w:val="24"/>
              <w:rtl/>
              <w:lang w:val="en-GB" w:eastAsia="en-GB"/>
            </w:rPr>
          </w:pPr>
          <w:hyperlink w:anchor="_Toc173588622" w:history="1">
            <w:r w:rsidRPr="00BF2EA2">
              <w:rPr>
                <w:rStyle w:val="Hyperlink"/>
                <w:noProof/>
              </w:rPr>
              <w:t>Aims and Objectives</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Toc173588622 \h</w:instrText>
            </w:r>
            <w:r>
              <w:rPr>
                <w:noProof/>
                <w:webHidden/>
                <w:rtl/>
              </w:rPr>
              <w:instrText xml:space="preserve"> </w:instrText>
            </w:r>
            <w:r>
              <w:rPr>
                <w:noProof/>
                <w:webHidden/>
                <w:rtl/>
              </w:rPr>
            </w:r>
            <w:r>
              <w:rPr>
                <w:noProof/>
                <w:webHidden/>
                <w:rtl/>
              </w:rPr>
              <w:fldChar w:fldCharType="separate"/>
            </w:r>
            <w:r>
              <w:rPr>
                <w:noProof/>
                <w:webHidden/>
                <w:rtl/>
              </w:rPr>
              <w:t>13</w:t>
            </w:r>
            <w:r>
              <w:rPr>
                <w:noProof/>
                <w:webHidden/>
                <w:rtl/>
              </w:rPr>
              <w:fldChar w:fldCharType="end"/>
            </w:r>
          </w:hyperlink>
        </w:p>
        <w:p w14:paraId="0D264D3B" w14:textId="731004FB" w:rsidR="00B45BF0" w:rsidRDefault="00B45BF0" w:rsidP="00B45BF0">
          <w:pPr>
            <w:pStyle w:val="TOC2"/>
            <w:rPr>
              <w:rFonts w:asciiTheme="minorHAnsi" w:eastAsiaTheme="minorEastAsia" w:hAnsiTheme="minorHAnsi"/>
              <w:noProof/>
              <w:sz w:val="24"/>
              <w:rtl/>
              <w:lang w:val="en-GB" w:eastAsia="en-GB"/>
            </w:rPr>
          </w:pPr>
          <w:hyperlink w:anchor="_Toc173588623" w:history="1">
            <w:r w:rsidRPr="00BF2EA2">
              <w:rPr>
                <w:rStyle w:val="Hyperlink"/>
                <w:noProof/>
              </w:rPr>
              <w:t>Methodology and Methods</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Toc173588623 \h</w:instrText>
            </w:r>
            <w:r>
              <w:rPr>
                <w:noProof/>
                <w:webHidden/>
                <w:rtl/>
              </w:rPr>
              <w:instrText xml:space="preserve"> </w:instrText>
            </w:r>
            <w:r>
              <w:rPr>
                <w:noProof/>
                <w:webHidden/>
                <w:rtl/>
              </w:rPr>
            </w:r>
            <w:r>
              <w:rPr>
                <w:noProof/>
                <w:webHidden/>
                <w:rtl/>
              </w:rPr>
              <w:fldChar w:fldCharType="separate"/>
            </w:r>
            <w:r>
              <w:rPr>
                <w:noProof/>
                <w:webHidden/>
                <w:rtl/>
              </w:rPr>
              <w:t>13</w:t>
            </w:r>
            <w:r>
              <w:rPr>
                <w:noProof/>
                <w:webHidden/>
                <w:rtl/>
              </w:rPr>
              <w:fldChar w:fldCharType="end"/>
            </w:r>
          </w:hyperlink>
        </w:p>
        <w:p w14:paraId="116D8483" w14:textId="56013572" w:rsidR="00B45BF0" w:rsidRDefault="00B45BF0" w:rsidP="00B45BF0">
          <w:pPr>
            <w:pStyle w:val="TOC2"/>
            <w:rPr>
              <w:rFonts w:asciiTheme="minorHAnsi" w:eastAsiaTheme="minorEastAsia" w:hAnsiTheme="minorHAnsi"/>
              <w:noProof/>
              <w:sz w:val="24"/>
              <w:rtl/>
              <w:lang w:val="en-GB" w:eastAsia="en-GB"/>
            </w:rPr>
          </w:pPr>
          <w:hyperlink w:anchor="_Toc173588624" w:history="1">
            <w:r w:rsidRPr="00BF2EA2">
              <w:rPr>
                <w:rStyle w:val="Hyperlink"/>
                <w:noProof/>
              </w:rPr>
              <w:t>Review of the Mentoring Umbrella</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Toc173588624 \h</w:instrText>
            </w:r>
            <w:r>
              <w:rPr>
                <w:noProof/>
                <w:webHidden/>
                <w:rtl/>
              </w:rPr>
              <w:instrText xml:space="preserve"> </w:instrText>
            </w:r>
            <w:r>
              <w:rPr>
                <w:noProof/>
                <w:webHidden/>
                <w:rtl/>
              </w:rPr>
            </w:r>
            <w:r>
              <w:rPr>
                <w:noProof/>
                <w:webHidden/>
                <w:rtl/>
              </w:rPr>
              <w:fldChar w:fldCharType="separate"/>
            </w:r>
            <w:r>
              <w:rPr>
                <w:noProof/>
                <w:webHidden/>
                <w:rtl/>
              </w:rPr>
              <w:t>14</w:t>
            </w:r>
            <w:r>
              <w:rPr>
                <w:noProof/>
                <w:webHidden/>
                <w:rtl/>
              </w:rPr>
              <w:fldChar w:fldCharType="end"/>
            </w:r>
          </w:hyperlink>
        </w:p>
        <w:p w14:paraId="31815248" w14:textId="1F0FFF74" w:rsidR="00B45BF0" w:rsidRDefault="00B45BF0" w:rsidP="00B45BF0">
          <w:pPr>
            <w:pStyle w:val="TOC3"/>
            <w:rPr>
              <w:rFonts w:asciiTheme="minorHAnsi" w:eastAsiaTheme="minorEastAsia" w:hAnsiTheme="minorHAnsi"/>
              <w:noProof/>
              <w:sz w:val="24"/>
              <w:rtl/>
              <w:lang w:val="en-GB" w:eastAsia="en-GB"/>
            </w:rPr>
          </w:pPr>
          <w:hyperlink w:anchor="_Toc173588625" w:history="1">
            <w:r w:rsidRPr="00BF2EA2">
              <w:rPr>
                <w:rStyle w:val="Hyperlink"/>
                <w:noProof/>
              </w:rPr>
              <w:t>The roles of mentoring across disciplines</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Toc173588625 \h</w:instrText>
            </w:r>
            <w:r>
              <w:rPr>
                <w:noProof/>
                <w:webHidden/>
                <w:rtl/>
              </w:rPr>
              <w:instrText xml:space="preserve"> </w:instrText>
            </w:r>
            <w:r>
              <w:rPr>
                <w:noProof/>
                <w:webHidden/>
                <w:rtl/>
              </w:rPr>
            </w:r>
            <w:r>
              <w:rPr>
                <w:noProof/>
                <w:webHidden/>
                <w:rtl/>
              </w:rPr>
              <w:fldChar w:fldCharType="separate"/>
            </w:r>
            <w:r>
              <w:rPr>
                <w:noProof/>
                <w:webHidden/>
                <w:rtl/>
              </w:rPr>
              <w:t>14</w:t>
            </w:r>
            <w:r>
              <w:rPr>
                <w:noProof/>
                <w:webHidden/>
                <w:rtl/>
              </w:rPr>
              <w:fldChar w:fldCharType="end"/>
            </w:r>
          </w:hyperlink>
        </w:p>
        <w:p w14:paraId="493E72F1" w14:textId="075E568E" w:rsidR="00B45BF0" w:rsidRDefault="00B45BF0" w:rsidP="00B45BF0">
          <w:pPr>
            <w:pStyle w:val="TOC3"/>
            <w:rPr>
              <w:rFonts w:asciiTheme="minorHAnsi" w:eastAsiaTheme="minorEastAsia" w:hAnsiTheme="minorHAnsi"/>
              <w:noProof/>
              <w:sz w:val="24"/>
              <w:rtl/>
              <w:lang w:val="en-GB" w:eastAsia="en-GB"/>
            </w:rPr>
          </w:pPr>
          <w:hyperlink w:anchor="_Toc173588626" w:history="1">
            <w:r w:rsidRPr="00BF2EA2">
              <w:rPr>
                <w:rStyle w:val="Hyperlink"/>
                <w:noProof/>
              </w:rPr>
              <w:t>Supervision</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Toc173588626 \h</w:instrText>
            </w:r>
            <w:r>
              <w:rPr>
                <w:noProof/>
                <w:webHidden/>
                <w:rtl/>
              </w:rPr>
              <w:instrText xml:space="preserve"> </w:instrText>
            </w:r>
            <w:r>
              <w:rPr>
                <w:noProof/>
                <w:webHidden/>
                <w:rtl/>
              </w:rPr>
            </w:r>
            <w:r>
              <w:rPr>
                <w:noProof/>
                <w:webHidden/>
                <w:rtl/>
              </w:rPr>
              <w:fldChar w:fldCharType="separate"/>
            </w:r>
            <w:r>
              <w:rPr>
                <w:noProof/>
                <w:webHidden/>
                <w:rtl/>
              </w:rPr>
              <w:t>15</w:t>
            </w:r>
            <w:r>
              <w:rPr>
                <w:noProof/>
                <w:webHidden/>
                <w:rtl/>
              </w:rPr>
              <w:fldChar w:fldCharType="end"/>
            </w:r>
          </w:hyperlink>
        </w:p>
        <w:p w14:paraId="7BCC58C5" w14:textId="266FA371" w:rsidR="00B45BF0" w:rsidRDefault="00B45BF0" w:rsidP="00B45BF0">
          <w:pPr>
            <w:pStyle w:val="TOC3"/>
            <w:rPr>
              <w:rFonts w:asciiTheme="minorHAnsi" w:eastAsiaTheme="minorEastAsia" w:hAnsiTheme="minorHAnsi"/>
              <w:noProof/>
              <w:sz w:val="24"/>
              <w:rtl/>
              <w:lang w:val="en-GB" w:eastAsia="en-GB"/>
            </w:rPr>
          </w:pPr>
          <w:hyperlink w:anchor="_Toc173588627" w:history="1">
            <w:r w:rsidRPr="00BF2EA2">
              <w:rPr>
                <w:rStyle w:val="Hyperlink"/>
                <w:noProof/>
              </w:rPr>
              <w:t>Learning from supervision in clinical psychology</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Toc173588627 \h</w:instrText>
            </w:r>
            <w:r>
              <w:rPr>
                <w:noProof/>
                <w:webHidden/>
                <w:rtl/>
              </w:rPr>
              <w:instrText xml:space="preserve"> </w:instrText>
            </w:r>
            <w:r>
              <w:rPr>
                <w:noProof/>
                <w:webHidden/>
                <w:rtl/>
              </w:rPr>
            </w:r>
            <w:r>
              <w:rPr>
                <w:noProof/>
                <w:webHidden/>
                <w:rtl/>
              </w:rPr>
              <w:fldChar w:fldCharType="separate"/>
            </w:r>
            <w:r>
              <w:rPr>
                <w:noProof/>
                <w:webHidden/>
                <w:rtl/>
              </w:rPr>
              <w:t>15</w:t>
            </w:r>
            <w:r>
              <w:rPr>
                <w:noProof/>
                <w:webHidden/>
                <w:rtl/>
              </w:rPr>
              <w:fldChar w:fldCharType="end"/>
            </w:r>
          </w:hyperlink>
        </w:p>
        <w:p w14:paraId="697679DF" w14:textId="4AB842D4" w:rsidR="00B45BF0" w:rsidRDefault="00B45BF0" w:rsidP="00B45BF0">
          <w:pPr>
            <w:pStyle w:val="TOC3"/>
            <w:rPr>
              <w:rFonts w:asciiTheme="minorHAnsi" w:eastAsiaTheme="minorEastAsia" w:hAnsiTheme="minorHAnsi"/>
              <w:noProof/>
              <w:sz w:val="24"/>
              <w:rtl/>
              <w:lang w:val="en-GB" w:eastAsia="en-GB"/>
            </w:rPr>
          </w:pPr>
          <w:hyperlink w:anchor="_Toc173588628" w:history="1">
            <w:r w:rsidRPr="00BF2EA2">
              <w:rPr>
                <w:rStyle w:val="Hyperlink"/>
                <w:noProof/>
              </w:rPr>
              <w:t>Learning from supervision in higher education</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Toc173588628 \h</w:instrText>
            </w:r>
            <w:r>
              <w:rPr>
                <w:noProof/>
                <w:webHidden/>
                <w:rtl/>
              </w:rPr>
              <w:instrText xml:space="preserve"> </w:instrText>
            </w:r>
            <w:r>
              <w:rPr>
                <w:noProof/>
                <w:webHidden/>
                <w:rtl/>
              </w:rPr>
            </w:r>
            <w:r>
              <w:rPr>
                <w:noProof/>
                <w:webHidden/>
                <w:rtl/>
              </w:rPr>
              <w:fldChar w:fldCharType="separate"/>
            </w:r>
            <w:r>
              <w:rPr>
                <w:noProof/>
                <w:webHidden/>
                <w:rtl/>
              </w:rPr>
              <w:t>16</w:t>
            </w:r>
            <w:r>
              <w:rPr>
                <w:noProof/>
                <w:webHidden/>
                <w:rtl/>
              </w:rPr>
              <w:fldChar w:fldCharType="end"/>
            </w:r>
          </w:hyperlink>
        </w:p>
        <w:p w14:paraId="012E470B" w14:textId="48289A8C" w:rsidR="00B45BF0" w:rsidRDefault="00B45BF0" w:rsidP="00B45BF0">
          <w:pPr>
            <w:pStyle w:val="TOC3"/>
            <w:rPr>
              <w:rFonts w:asciiTheme="minorHAnsi" w:eastAsiaTheme="minorEastAsia" w:hAnsiTheme="minorHAnsi"/>
              <w:noProof/>
              <w:sz w:val="24"/>
              <w:rtl/>
              <w:lang w:val="en-GB" w:eastAsia="en-GB"/>
            </w:rPr>
          </w:pPr>
          <w:hyperlink w:anchor="_Toc173588629" w:history="1">
            <w:r w:rsidRPr="00BF2EA2">
              <w:rPr>
                <w:rStyle w:val="Hyperlink"/>
                <w:noProof/>
              </w:rPr>
              <w:t>Learning from supervision in social work</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Toc173588629 \h</w:instrText>
            </w:r>
            <w:r>
              <w:rPr>
                <w:noProof/>
                <w:webHidden/>
                <w:rtl/>
              </w:rPr>
              <w:instrText xml:space="preserve"> </w:instrText>
            </w:r>
            <w:r>
              <w:rPr>
                <w:noProof/>
                <w:webHidden/>
                <w:rtl/>
              </w:rPr>
            </w:r>
            <w:r>
              <w:rPr>
                <w:noProof/>
                <w:webHidden/>
                <w:rtl/>
              </w:rPr>
              <w:fldChar w:fldCharType="separate"/>
            </w:r>
            <w:r>
              <w:rPr>
                <w:noProof/>
                <w:webHidden/>
                <w:rtl/>
              </w:rPr>
              <w:t>17</w:t>
            </w:r>
            <w:r>
              <w:rPr>
                <w:noProof/>
                <w:webHidden/>
                <w:rtl/>
              </w:rPr>
              <w:fldChar w:fldCharType="end"/>
            </w:r>
          </w:hyperlink>
        </w:p>
        <w:p w14:paraId="67681B1B" w14:textId="58E996F8" w:rsidR="00B45BF0" w:rsidRDefault="00B45BF0" w:rsidP="00B45BF0">
          <w:pPr>
            <w:pStyle w:val="TOC3"/>
            <w:rPr>
              <w:rFonts w:asciiTheme="minorHAnsi" w:eastAsiaTheme="minorEastAsia" w:hAnsiTheme="minorHAnsi"/>
              <w:noProof/>
              <w:sz w:val="24"/>
              <w:rtl/>
              <w:lang w:val="en-GB" w:eastAsia="en-GB"/>
            </w:rPr>
          </w:pPr>
          <w:hyperlink w:anchor="_Toc173588630" w:history="1">
            <w:r w:rsidRPr="00BF2EA2">
              <w:rPr>
                <w:rStyle w:val="Hyperlink"/>
                <w:noProof/>
              </w:rPr>
              <w:t>Role modeling</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Toc173588630 \h</w:instrText>
            </w:r>
            <w:r>
              <w:rPr>
                <w:noProof/>
                <w:webHidden/>
                <w:rtl/>
              </w:rPr>
              <w:instrText xml:space="preserve"> </w:instrText>
            </w:r>
            <w:r>
              <w:rPr>
                <w:noProof/>
                <w:webHidden/>
                <w:rtl/>
              </w:rPr>
            </w:r>
            <w:r>
              <w:rPr>
                <w:noProof/>
                <w:webHidden/>
                <w:rtl/>
              </w:rPr>
              <w:fldChar w:fldCharType="separate"/>
            </w:r>
            <w:r>
              <w:rPr>
                <w:noProof/>
                <w:webHidden/>
                <w:rtl/>
              </w:rPr>
              <w:t>18</w:t>
            </w:r>
            <w:r>
              <w:rPr>
                <w:noProof/>
                <w:webHidden/>
                <w:rtl/>
              </w:rPr>
              <w:fldChar w:fldCharType="end"/>
            </w:r>
          </w:hyperlink>
        </w:p>
        <w:p w14:paraId="1FE4B7CC" w14:textId="2CC48237" w:rsidR="00B45BF0" w:rsidRDefault="00B45BF0" w:rsidP="00B45BF0">
          <w:pPr>
            <w:pStyle w:val="TOC3"/>
            <w:rPr>
              <w:rFonts w:asciiTheme="minorHAnsi" w:eastAsiaTheme="minorEastAsia" w:hAnsiTheme="minorHAnsi"/>
              <w:noProof/>
              <w:sz w:val="24"/>
              <w:rtl/>
              <w:lang w:val="en-GB" w:eastAsia="en-GB"/>
            </w:rPr>
          </w:pPr>
          <w:hyperlink w:anchor="_Toc173588631" w:history="1">
            <w:r w:rsidRPr="00BF2EA2">
              <w:rPr>
                <w:rStyle w:val="Hyperlink"/>
                <w:noProof/>
              </w:rPr>
              <w:t>Coaching</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Toc173588631 \h</w:instrText>
            </w:r>
            <w:r>
              <w:rPr>
                <w:noProof/>
                <w:webHidden/>
                <w:rtl/>
              </w:rPr>
              <w:instrText xml:space="preserve"> </w:instrText>
            </w:r>
            <w:r>
              <w:rPr>
                <w:noProof/>
                <w:webHidden/>
                <w:rtl/>
              </w:rPr>
            </w:r>
            <w:r>
              <w:rPr>
                <w:noProof/>
                <w:webHidden/>
                <w:rtl/>
              </w:rPr>
              <w:fldChar w:fldCharType="separate"/>
            </w:r>
            <w:r>
              <w:rPr>
                <w:noProof/>
                <w:webHidden/>
                <w:rtl/>
              </w:rPr>
              <w:t>19</w:t>
            </w:r>
            <w:r>
              <w:rPr>
                <w:noProof/>
                <w:webHidden/>
                <w:rtl/>
              </w:rPr>
              <w:fldChar w:fldCharType="end"/>
            </w:r>
          </w:hyperlink>
        </w:p>
        <w:p w14:paraId="246BDC03" w14:textId="52E92C21" w:rsidR="00B45BF0" w:rsidRDefault="00B45BF0" w:rsidP="00B45BF0">
          <w:pPr>
            <w:pStyle w:val="TOC2"/>
            <w:rPr>
              <w:rFonts w:asciiTheme="minorHAnsi" w:eastAsiaTheme="minorEastAsia" w:hAnsiTheme="minorHAnsi"/>
              <w:noProof/>
              <w:sz w:val="24"/>
              <w:rtl/>
              <w:lang w:val="en-GB" w:eastAsia="en-GB"/>
            </w:rPr>
          </w:pPr>
          <w:hyperlink w:anchor="_Toc173588632" w:history="1">
            <w:r w:rsidRPr="00BF2EA2">
              <w:rPr>
                <w:rStyle w:val="Hyperlink"/>
                <w:noProof/>
              </w:rPr>
              <w:t>Mentorship and Supervision in Vocal Pedagogy</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Toc173588632 \h</w:instrText>
            </w:r>
            <w:r>
              <w:rPr>
                <w:noProof/>
                <w:webHidden/>
                <w:rtl/>
              </w:rPr>
              <w:instrText xml:space="preserve"> </w:instrText>
            </w:r>
            <w:r>
              <w:rPr>
                <w:noProof/>
                <w:webHidden/>
                <w:rtl/>
              </w:rPr>
            </w:r>
            <w:r>
              <w:rPr>
                <w:noProof/>
                <w:webHidden/>
                <w:rtl/>
              </w:rPr>
              <w:fldChar w:fldCharType="separate"/>
            </w:r>
            <w:r>
              <w:rPr>
                <w:noProof/>
                <w:webHidden/>
                <w:rtl/>
              </w:rPr>
              <w:t>19</w:t>
            </w:r>
            <w:r>
              <w:rPr>
                <w:noProof/>
                <w:webHidden/>
                <w:rtl/>
              </w:rPr>
              <w:fldChar w:fldCharType="end"/>
            </w:r>
          </w:hyperlink>
        </w:p>
        <w:p w14:paraId="58E41CD4" w14:textId="2527763F" w:rsidR="00B45BF0" w:rsidRDefault="00B45BF0" w:rsidP="00B45BF0">
          <w:pPr>
            <w:pStyle w:val="TOC3"/>
            <w:rPr>
              <w:rFonts w:asciiTheme="minorHAnsi" w:eastAsiaTheme="minorEastAsia" w:hAnsiTheme="minorHAnsi"/>
              <w:noProof/>
              <w:sz w:val="24"/>
              <w:rtl/>
              <w:lang w:val="en-GB" w:eastAsia="en-GB"/>
            </w:rPr>
          </w:pPr>
          <w:hyperlink w:anchor="_Toc173588633" w:history="1">
            <w:r w:rsidRPr="00BF2EA2">
              <w:rPr>
                <w:rStyle w:val="Hyperlink"/>
                <w:noProof/>
              </w:rPr>
              <w:t>Types of supervision in vocal pedagogy</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Toc173588633 \h</w:instrText>
            </w:r>
            <w:r>
              <w:rPr>
                <w:noProof/>
                <w:webHidden/>
                <w:rtl/>
              </w:rPr>
              <w:instrText xml:space="preserve"> </w:instrText>
            </w:r>
            <w:r>
              <w:rPr>
                <w:noProof/>
                <w:webHidden/>
                <w:rtl/>
              </w:rPr>
            </w:r>
            <w:r>
              <w:rPr>
                <w:noProof/>
                <w:webHidden/>
                <w:rtl/>
              </w:rPr>
              <w:fldChar w:fldCharType="separate"/>
            </w:r>
            <w:r>
              <w:rPr>
                <w:noProof/>
                <w:webHidden/>
                <w:rtl/>
              </w:rPr>
              <w:t>21</w:t>
            </w:r>
            <w:r>
              <w:rPr>
                <w:noProof/>
                <w:webHidden/>
                <w:rtl/>
              </w:rPr>
              <w:fldChar w:fldCharType="end"/>
            </w:r>
          </w:hyperlink>
        </w:p>
        <w:p w14:paraId="4232E4A1" w14:textId="18F4E379" w:rsidR="00B45BF0" w:rsidRDefault="00B45BF0" w:rsidP="00B45BF0">
          <w:pPr>
            <w:pStyle w:val="TOC2"/>
            <w:rPr>
              <w:rFonts w:asciiTheme="minorHAnsi" w:eastAsiaTheme="minorEastAsia" w:hAnsiTheme="minorHAnsi"/>
              <w:noProof/>
              <w:sz w:val="24"/>
              <w:rtl/>
              <w:lang w:val="en-GB" w:eastAsia="en-GB"/>
            </w:rPr>
          </w:pPr>
          <w:hyperlink w:anchor="_Toc173588634" w:history="1">
            <w:r w:rsidRPr="00BF2EA2">
              <w:rPr>
                <w:rStyle w:val="Hyperlink"/>
                <w:noProof/>
              </w:rPr>
              <w:t>Pitfalls and Difficulties in Supervision and Mentoring</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Toc173588634 \h</w:instrText>
            </w:r>
            <w:r>
              <w:rPr>
                <w:noProof/>
                <w:webHidden/>
                <w:rtl/>
              </w:rPr>
              <w:instrText xml:space="preserve"> </w:instrText>
            </w:r>
            <w:r>
              <w:rPr>
                <w:noProof/>
                <w:webHidden/>
                <w:rtl/>
              </w:rPr>
            </w:r>
            <w:r>
              <w:rPr>
                <w:noProof/>
                <w:webHidden/>
                <w:rtl/>
              </w:rPr>
              <w:fldChar w:fldCharType="separate"/>
            </w:r>
            <w:r>
              <w:rPr>
                <w:noProof/>
                <w:webHidden/>
                <w:rtl/>
              </w:rPr>
              <w:t>22</w:t>
            </w:r>
            <w:r>
              <w:rPr>
                <w:noProof/>
                <w:webHidden/>
                <w:rtl/>
              </w:rPr>
              <w:fldChar w:fldCharType="end"/>
            </w:r>
          </w:hyperlink>
        </w:p>
        <w:p w14:paraId="3579D8BE" w14:textId="3DF1DA3D" w:rsidR="00B45BF0" w:rsidRDefault="00B45BF0" w:rsidP="00B45BF0">
          <w:pPr>
            <w:pStyle w:val="TOC2"/>
            <w:rPr>
              <w:rFonts w:asciiTheme="minorHAnsi" w:eastAsiaTheme="minorEastAsia" w:hAnsiTheme="minorHAnsi"/>
              <w:noProof/>
              <w:sz w:val="24"/>
              <w:rtl/>
              <w:lang w:val="en-GB" w:eastAsia="en-GB"/>
            </w:rPr>
          </w:pPr>
          <w:hyperlink w:anchor="_Toc173588635" w:history="1">
            <w:r w:rsidRPr="00BF2EA2">
              <w:rPr>
                <w:rStyle w:val="Hyperlink"/>
                <w:noProof/>
              </w:rPr>
              <w:t>Conclusions</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Toc173588635 \h</w:instrText>
            </w:r>
            <w:r>
              <w:rPr>
                <w:noProof/>
                <w:webHidden/>
                <w:rtl/>
              </w:rPr>
              <w:instrText xml:space="preserve"> </w:instrText>
            </w:r>
            <w:r>
              <w:rPr>
                <w:noProof/>
                <w:webHidden/>
                <w:rtl/>
              </w:rPr>
            </w:r>
            <w:r>
              <w:rPr>
                <w:noProof/>
                <w:webHidden/>
                <w:rtl/>
              </w:rPr>
              <w:fldChar w:fldCharType="separate"/>
            </w:r>
            <w:r>
              <w:rPr>
                <w:noProof/>
                <w:webHidden/>
                <w:rtl/>
              </w:rPr>
              <w:t>22</w:t>
            </w:r>
            <w:r>
              <w:rPr>
                <w:noProof/>
                <w:webHidden/>
                <w:rtl/>
              </w:rPr>
              <w:fldChar w:fldCharType="end"/>
            </w:r>
          </w:hyperlink>
        </w:p>
        <w:p w14:paraId="1E7CCC37" w14:textId="7F4F43D8" w:rsidR="00B45BF0" w:rsidRDefault="00B45BF0" w:rsidP="00B45BF0">
          <w:pPr>
            <w:pStyle w:val="TOC1"/>
            <w:rPr>
              <w:rFonts w:asciiTheme="minorHAnsi" w:eastAsiaTheme="minorEastAsia" w:hAnsiTheme="minorHAnsi"/>
              <w:noProof/>
              <w:sz w:val="24"/>
              <w:rtl/>
              <w:lang w:val="en-GB" w:eastAsia="en-GB"/>
            </w:rPr>
          </w:pPr>
          <w:hyperlink w:anchor="_Toc173588636" w:history="1">
            <w:r w:rsidRPr="00BF2EA2">
              <w:rPr>
                <w:rStyle w:val="Hyperlink"/>
                <w:noProof/>
              </w:rPr>
              <w:t>References</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Toc173588636 \h</w:instrText>
            </w:r>
            <w:r>
              <w:rPr>
                <w:noProof/>
                <w:webHidden/>
                <w:rtl/>
              </w:rPr>
              <w:instrText xml:space="preserve"> </w:instrText>
            </w:r>
            <w:r>
              <w:rPr>
                <w:noProof/>
                <w:webHidden/>
                <w:rtl/>
              </w:rPr>
            </w:r>
            <w:r>
              <w:rPr>
                <w:noProof/>
                <w:webHidden/>
                <w:rtl/>
              </w:rPr>
              <w:fldChar w:fldCharType="separate"/>
            </w:r>
            <w:r>
              <w:rPr>
                <w:noProof/>
                <w:webHidden/>
                <w:rtl/>
              </w:rPr>
              <w:t>24</w:t>
            </w:r>
            <w:r>
              <w:rPr>
                <w:noProof/>
                <w:webHidden/>
                <w:rtl/>
              </w:rPr>
              <w:fldChar w:fldCharType="end"/>
            </w:r>
          </w:hyperlink>
        </w:p>
        <w:p w14:paraId="34B30FA1" w14:textId="3E0865D1" w:rsidR="00B45BF0" w:rsidRDefault="00B45BF0" w:rsidP="00B45BF0">
          <w:pPr>
            <w:pStyle w:val="TOC2"/>
            <w:rPr>
              <w:rFonts w:asciiTheme="minorHAnsi" w:eastAsiaTheme="minorEastAsia" w:hAnsiTheme="minorHAnsi"/>
              <w:noProof/>
              <w:sz w:val="24"/>
              <w:rtl/>
              <w:lang w:val="en-GB" w:eastAsia="en-GB"/>
            </w:rPr>
          </w:pPr>
          <w:hyperlink w:anchor="_Toc173588637" w:history="1">
            <w:r w:rsidRPr="00BF2EA2">
              <w:rPr>
                <w:rStyle w:val="Hyperlink"/>
                <w:noProof/>
              </w:rPr>
              <w:t>Appendix 1</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Toc173588637 \h</w:instrText>
            </w:r>
            <w:r>
              <w:rPr>
                <w:noProof/>
                <w:webHidden/>
                <w:rtl/>
              </w:rPr>
              <w:instrText xml:space="preserve"> </w:instrText>
            </w:r>
            <w:r>
              <w:rPr>
                <w:noProof/>
                <w:webHidden/>
                <w:rtl/>
              </w:rPr>
            </w:r>
            <w:r>
              <w:rPr>
                <w:noProof/>
                <w:webHidden/>
                <w:rtl/>
              </w:rPr>
              <w:fldChar w:fldCharType="separate"/>
            </w:r>
            <w:r>
              <w:rPr>
                <w:noProof/>
                <w:webHidden/>
                <w:rtl/>
              </w:rPr>
              <w:t>30</w:t>
            </w:r>
            <w:r>
              <w:rPr>
                <w:noProof/>
                <w:webHidden/>
                <w:rtl/>
              </w:rPr>
              <w:fldChar w:fldCharType="end"/>
            </w:r>
          </w:hyperlink>
        </w:p>
        <w:p w14:paraId="546B6F6D" w14:textId="782239A4" w:rsidR="00B45BF0" w:rsidRDefault="00B45BF0" w:rsidP="00B45BF0">
          <w:pPr>
            <w:pStyle w:val="TOC2"/>
            <w:rPr>
              <w:rFonts w:asciiTheme="minorHAnsi" w:eastAsiaTheme="minorEastAsia" w:hAnsiTheme="minorHAnsi"/>
              <w:noProof/>
              <w:sz w:val="24"/>
              <w:rtl/>
              <w:lang w:val="en-GB" w:eastAsia="en-GB"/>
            </w:rPr>
          </w:pPr>
          <w:hyperlink w:anchor="_Toc173588638" w:history="1">
            <w:r w:rsidRPr="00BF2EA2">
              <w:rPr>
                <w:rStyle w:val="Hyperlink"/>
                <w:noProof/>
              </w:rPr>
              <w:t>Appendix 2</w:t>
            </w:r>
            <w:r>
              <w:rPr>
                <w:noProof/>
                <w:webHidden/>
                <w:rtl/>
              </w:rPr>
              <w:tab/>
            </w:r>
            <w:r>
              <w:rPr>
                <w:noProof/>
                <w:webHidden/>
                <w:rtl/>
              </w:rPr>
              <w:fldChar w:fldCharType="begin"/>
            </w:r>
            <w:r>
              <w:rPr>
                <w:noProof/>
                <w:webHidden/>
                <w:rtl/>
              </w:rPr>
              <w:instrText xml:space="preserve"> </w:instrText>
            </w:r>
            <w:r>
              <w:rPr>
                <w:noProof/>
                <w:webHidden/>
              </w:rPr>
              <w:instrText>PAGEREF</w:instrText>
            </w:r>
            <w:r>
              <w:rPr>
                <w:noProof/>
                <w:webHidden/>
                <w:rtl/>
              </w:rPr>
              <w:instrText xml:space="preserve"> _</w:instrText>
            </w:r>
            <w:r>
              <w:rPr>
                <w:noProof/>
                <w:webHidden/>
              </w:rPr>
              <w:instrText>Toc173588638 \h</w:instrText>
            </w:r>
            <w:r>
              <w:rPr>
                <w:noProof/>
                <w:webHidden/>
                <w:rtl/>
              </w:rPr>
              <w:instrText xml:space="preserve"> </w:instrText>
            </w:r>
            <w:r>
              <w:rPr>
                <w:noProof/>
                <w:webHidden/>
                <w:rtl/>
              </w:rPr>
            </w:r>
            <w:r>
              <w:rPr>
                <w:noProof/>
                <w:webHidden/>
                <w:rtl/>
              </w:rPr>
              <w:fldChar w:fldCharType="separate"/>
            </w:r>
            <w:r>
              <w:rPr>
                <w:noProof/>
                <w:webHidden/>
                <w:rtl/>
              </w:rPr>
              <w:t>32</w:t>
            </w:r>
            <w:r>
              <w:rPr>
                <w:noProof/>
                <w:webHidden/>
                <w:rtl/>
              </w:rPr>
              <w:fldChar w:fldCharType="end"/>
            </w:r>
          </w:hyperlink>
        </w:p>
        <w:p w14:paraId="3081B9D4" w14:textId="389E7D91" w:rsidR="00056300" w:rsidRPr="005C684A" w:rsidRDefault="00056300" w:rsidP="00B45BF0">
          <w:pPr>
            <w:spacing w:after="0" w:line="360" w:lineRule="auto"/>
            <w:jc w:val="both"/>
            <w:rPr>
              <w:noProof/>
              <w:szCs w:val="22"/>
            </w:rPr>
          </w:pPr>
          <w:r w:rsidRPr="005C684A">
            <w:rPr>
              <w:b/>
              <w:bCs/>
              <w:noProof/>
              <w:szCs w:val="22"/>
            </w:rPr>
            <w:fldChar w:fldCharType="end"/>
          </w:r>
        </w:p>
      </w:sdtContent>
    </w:sdt>
    <w:p w14:paraId="27767F39" w14:textId="77777777" w:rsidR="00C5465B" w:rsidRPr="005C684A" w:rsidRDefault="00C5465B" w:rsidP="005C684A">
      <w:pPr>
        <w:spacing w:after="0" w:line="360" w:lineRule="auto"/>
        <w:rPr>
          <w:rFonts w:eastAsia="Times New Roman"/>
          <w:b/>
          <w:bCs/>
          <w:color w:val="222222"/>
          <w:kern w:val="0"/>
          <w:szCs w:val="22"/>
          <w:rtl/>
          <w14:ligatures w14:val="none"/>
        </w:rPr>
      </w:pPr>
    </w:p>
    <w:p w14:paraId="1616A8BA" w14:textId="7E467FF8" w:rsidR="00B26258" w:rsidRPr="005C684A" w:rsidRDefault="005F359F" w:rsidP="005C684A">
      <w:pPr>
        <w:pStyle w:val="Heading2"/>
      </w:pPr>
      <w:bookmarkStart w:id="2" w:name="_Hlk163930368"/>
      <w:bookmarkStart w:id="3" w:name="_Toc173588609"/>
      <w:r w:rsidRPr="005C684A">
        <w:t>Introduction and</w:t>
      </w:r>
      <w:r w:rsidR="00DF524F" w:rsidRPr="005C684A">
        <w:t xml:space="preserve"> </w:t>
      </w:r>
      <w:r w:rsidR="00337285" w:rsidRPr="005C684A">
        <w:t>R</w:t>
      </w:r>
      <w:r w:rsidR="00DF524F" w:rsidRPr="005C684A">
        <w:t>ational</w:t>
      </w:r>
      <w:r w:rsidR="00292112" w:rsidRPr="005C684A">
        <w:t>e</w:t>
      </w:r>
      <w:bookmarkEnd w:id="3"/>
    </w:p>
    <w:p w14:paraId="2D90DBFD" w14:textId="7635BDE7" w:rsidR="00EE4ABB" w:rsidRPr="005C684A" w:rsidRDefault="00EE4ABB" w:rsidP="005C684A">
      <w:pPr>
        <w:spacing w:after="0" w:line="360" w:lineRule="auto"/>
        <w:ind w:firstLine="284"/>
        <w:rPr>
          <w:szCs w:val="22"/>
          <w:lang w:val="en-GB"/>
        </w:rPr>
      </w:pPr>
      <w:r w:rsidRPr="005C684A">
        <w:rPr>
          <w:szCs w:val="22"/>
        </w:rPr>
        <w:t xml:space="preserve">Supervision is a well-established practice across various professional fields, including therapeutic and educational professions such as medicine, psychology, social work, art therapy and education </w:t>
      </w:r>
      <w:sdt>
        <w:sdtPr>
          <w:rPr>
            <w:szCs w:val="22"/>
          </w:rPr>
          <w:id w:val="-642502483"/>
          <w:citation/>
        </w:sdtPr>
        <w:sdtContent>
          <w:r w:rsidRPr="005C684A">
            <w:rPr>
              <w:szCs w:val="22"/>
              <w:rtl/>
            </w:rPr>
            <w:fldChar w:fldCharType="begin"/>
          </w:r>
          <w:r w:rsidRPr="005C684A">
            <w:rPr>
              <w:szCs w:val="22"/>
            </w:rPr>
            <w:instrText xml:space="preserve">CITATION Doc13 \m ODo \m Rel91 \m alE20 \m Yan21 \m APu21 \l 1033 </w:instrText>
          </w:r>
          <w:r w:rsidRPr="005C684A">
            <w:rPr>
              <w:szCs w:val="22"/>
              <w:rtl/>
            </w:rPr>
            <w:fldChar w:fldCharType="separate"/>
          </w:r>
          <w:r w:rsidR="002009CB" w:rsidRPr="005C684A">
            <w:rPr>
              <w:noProof/>
              <w:szCs w:val="22"/>
            </w:rPr>
            <w:t>(Passi, et al., 2013; O'Donovan, et al., 2011; Schmidt, et al., 1991; Reuven Even Zahav, et al., 2020; Yang, 2021; Puroila, et al., 2021)</w:t>
          </w:r>
          <w:r w:rsidRPr="005C684A">
            <w:rPr>
              <w:szCs w:val="22"/>
              <w:rtl/>
            </w:rPr>
            <w:fldChar w:fldCharType="end"/>
          </w:r>
        </w:sdtContent>
      </w:sdt>
      <w:r w:rsidRPr="005C684A">
        <w:rPr>
          <w:szCs w:val="22"/>
        </w:rPr>
        <w:t xml:space="preserve">. However, there remains a notable gap in the provision of supervision for voice teachers beyond formal education programs. </w:t>
      </w:r>
    </w:p>
    <w:p w14:paraId="58A76794" w14:textId="0ED73BF3" w:rsidR="005A3F81" w:rsidRPr="005C684A" w:rsidRDefault="005A3F81" w:rsidP="005C684A">
      <w:pPr>
        <w:spacing w:after="0" w:line="360" w:lineRule="auto"/>
        <w:ind w:firstLine="284"/>
        <w:rPr>
          <w:szCs w:val="22"/>
          <w:lang w:val="en-GB"/>
        </w:rPr>
      </w:pPr>
      <w:r w:rsidRPr="005C684A">
        <w:rPr>
          <w:szCs w:val="22"/>
          <w:lang w:val="en-GB"/>
        </w:rPr>
        <w:t>In my quest to become a singing teacher both in classical and contemporary commercial music (CCM) styles, I have participated in several leading vocal pedagogy programs and studie</w:t>
      </w:r>
      <w:r w:rsidR="007828F2" w:rsidRPr="005C684A">
        <w:rPr>
          <w:szCs w:val="22"/>
          <w:lang w:val="en-GB"/>
        </w:rPr>
        <w:t>d</w:t>
      </w:r>
      <w:r w:rsidRPr="005C684A">
        <w:rPr>
          <w:szCs w:val="22"/>
          <w:lang w:val="en-GB"/>
        </w:rPr>
        <w:t xml:space="preserve"> with exceptional practitioners in both the US and the UK</w:t>
      </w:r>
      <w:r w:rsidR="00EE4ABB" w:rsidRPr="005C684A">
        <w:rPr>
          <w:szCs w:val="22"/>
          <w:lang w:val="en-GB"/>
        </w:rPr>
        <w:t xml:space="preserve"> (list provided in appendix 2</w:t>
      </w:r>
      <w:r w:rsidR="009215E3">
        <w:rPr>
          <w:szCs w:val="22"/>
          <w:lang w:val="en-GB"/>
        </w:rPr>
        <w:t xml:space="preserve"> P.32</w:t>
      </w:r>
      <w:r w:rsidR="00EE4ABB" w:rsidRPr="005C684A">
        <w:rPr>
          <w:szCs w:val="22"/>
          <w:lang w:val="en-GB"/>
        </w:rPr>
        <w:t>)</w:t>
      </w:r>
      <w:r w:rsidRPr="005C684A">
        <w:rPr>
          <w:szCs w:val="22"/>
          <w:lang w:val="en-GB"/>
        </w:rPr>
        <w:t>. However, throughout these programs and their aftermath, I noticed a lack of one-on-one supervision being offered.</w:t>
      </w:r>
      <w:r w:rsidR="00337A2C" w:rsidRPr="005C684A">
        <w:rPr>
          <w:szCs w:val="22"/>
        </w:rPr>
        <w:t xml:space="preserve"> </w:t>
      </w:r>
      <w:r w:rsidR="00337A2C" w:rsidRPr="005C684A">
        <w:rPr>
          <w:szCs w:val="22"/>
        </w:rPr>
        <w:t>While I appreciated the content and level of teaching, I found it challenging to apply the learned material in my teaching and address ongoing issues with students, particularly those whose singing voices presented problems I did not know how to solve. Therefore, I would have greatly benefited from one-on-one or group supervision for a significant period following those programs.</w:t>
      </w:r>
      <w:r w:rsidR="0003302F" w:rsidRPr="005C684A">
        <w:rPr>
          <w:szCs w:val="22"/>
        </w:rPr>
        <w:t xml:space="preserve"> </w:t>
      </w:r>
      <w:r w:rsidR="0003302F" w:rsidRPr="005C684A">
        <w:rPr>
          <w:szCs w:val="22"/>
        </w:rPr>
        <w:t>Specifically, having the teacher leading the course observe me teaching and provide feedback on applying appropriate vocal exercises to solve the vocal issues I encounter</w:t>
      </w:r>
      <w:r w:rsidR="009215E3">
        <w:rPr>
          <w:szCs w:val="22"/>
        </w:rPr>
        <w:t>ed</w:t>
      </w:r>
      <w:r w:rsidR="0003302F" w:rsidRPr="005C684A">
        <w:rPr>
          <w:szCs w:val="22"/>
        </w:rPr>
        <w:t xml:space="preserve"> with some students would be most beneficial</w:t>
      </w:r>
      <w:sdt>
        <w:sdtPr>
          <w:rPr>
            <w:szCs w:val="22"/>
          </w:rPr>
          <w:id w:val="-1673868621"/>
          <w:citation/>
        </w:sdtPr>
        <w:sdtContent>
          <w:r w:rsidR="00EE4ABB" w:rsidRPr="005C684A">
            <w:rPr>
              <w:szCs w:val="22"/>
            </w:rPr>
            <w:fldChar w:fldCharType="begin"/>
          </w:r>
          <w:r w:rsidR="00EE4ABB" w:rsidRPr="005C684A">
            <w:rPr>
              <w:szCs w:val="22"/>
            </w:rPr>
            <w:instrText xml:space="preserve"> CITATION Ger20 \l 1033 </w:instrText>
          </w:r>
          <w:r w:rsidR="00EE4ABB" w:rsidRPr="005C684A">
            <w:rPr>
              <w:szCs w:val="22"/>
            </w:rPr>
            <w:fldChar w:fldCharType="separate"/>
          </w:r>
          <w:r w:rsidR="002009CB" w:rsidRPr="005C684A">
            <w:rPr>
              <w:noProof/>
              <w:szCs w:val="22"/>
            </w:rPr>
            <w:t xml:space="preserve"> (Gerhard, et al., 2020)</w:t>
          </w:r>
          <w:r w:rsidR="00EE4ABB" w:rsidRPr="005C684A">
            <w:rPr>
              <w:szCs w:val="22"/>
            </w:rPr>
            <w:fldChar w:fldCharType="end"/>
          </w:r>
        </w:sdtContent>
      </w:sdt>
      <w:r w:rsidR="0003302F" w:rsidRPr="005C684A">
        <w:rPr>
          <w:szCs w:val="22"/>
        </w:rPr>
        <w:t>.</w:t>
      </w:r>
      <w:r w:rsidR="0003302F" w:rsidRPr="005C684A">
        <w:rPr>
          <w:szCs w:val="22"/>
        </w:rPr>
        <w:t xml:space="preserve"> </w:t>
      </w:r>
      <w:r w:rsidR="0003302F" w:rsidRPr="005C684A">
        <w:rPr>
          <w:szCs w:val="22"/>
        </w:rPr>
        <w:t>Conversations with fellow teacher-students in these programs over the years revealed a shared sentiment: the desire for individual supervision following the completion of vocal pedagogy courses.</w:t>
      </w:r>
      <w:r w:rsidR="00552C51" w:rsidRPr="005C684A">
        <w:rPr>
          <w:szCs w:val="22"/>
        </w:rPr>
        <w:t xml:space="preserve"> </w:t>
      </w:r>
      <w:r w:rsidR="00552C51" w:rsidRPr="005C684A">
        <w:rPr>
          <w:szCs w:val="22"/>
        </w:rPr>
        <w:t>My motivation for this research stems from being offered a position at the most prestigious college in Israel to lead an advanced supervision program for singing teachers, a first in the country. Over the past few years, I have developed a supervision program for new singing teachers outside formal academic settings. This opportunity has inspired me to deepen my understanding and integrate supervision into an academic advanced studies program.</w:t>
      </w:r>
    </w:p>
    <w:p w14:paraId="23FC9C58" w14:textId="7BB0F836" w:rsidR="00B436ED" w:rsidRPr="005C684A" w:rsidRDefault="00552C51" w:rsidP="005C684A">
      <w:pPr>
        <w:spacing w:after="0" w:line="360" w:lineRule="auto"/>
        <w:ind w:firstLine="284"/>
        <w:rPr>
          <w:szCs w:val="22"/>
          <w:lang w:val="en-GB"/>
        </w:rPr>
      </w:pPr>
      <w:r w:rsidRPr="005C684A">
        <w:rPr>
          <w:szCs w:val="22"/>
          <w:lang w:val="en-GB"/>
        </w:rPr>
        <w:t>M</w:t>
      </w:r>
      <w:r w:rsidR="00B436ED" w:rsidRPr="00B436ED">
        <w:rPr>
          <w:szCs w:val="22"/>
          <w:lang w:val="en-GB"/>
        </w:rPr>
        <w:t xml:space="preserve">y goal is to explore </w:t>
      </w:r>
      <w:r w:rsidR="00182436" w:rsidRPr="005C684A">
        <w:rPr>
          <w:szCs w:val="22"/>
          <w:lang w:val="en-GB"/>
        </w:rPr>
        <w:t>h</w:t>
      </w:r>
      <w:r w:rsidR="00182436" w:rsidRPr="005C684A">
        <w:rPr>
          <w:szCs w:val="22"/>
        </w:rPr>
        <w:t>ow can voice pedagogy professional development programs benefit from the addition of one-on-one</w:t>
      </w:r>
      <w:r w:rsidR="009215E3">
        <w:rPr>
          <w:szCs w:val="22"/>
        </w:rPr>
        <w:t xml:space="preserve"> or group</w:t>
      </w:r>
      <w:r w:rsidR="00182436" w:rsidRPr="005C684A">
        <w:rPr>
          <w:szCs w:val="22"/>
        </w:rPr>
        <w:t xml:space="preserve"> supervision by adopting relevant principles of supervision in </w:t>
      </w:r>
      <w:r w:rsidR="00182436" w:rsidRPr="005C684A">
        <w:rPr>
          <w:szCs w:val="22"/>
        </w:rPr>
        <w:lastRenderedPageBreak/>
        <w:t>other disciplines</w:t>
      </w:r>
      <w:r w:rsidR="00182436" w:rsidRPr="005C684A">
        <w:rPr>
          <w:szCs w:val="22"/>
        </w:rPr>
        <w:t>.</w:t>
      </w:r>
      <w:r w:rsidR="00B436ED" w:rsidRPr="00B436ED">
        <w:rPr>
          <w:szCs w:val="22"/>
          <w:lang w:val="en-GB"/>
        </w:rPr>
        <w:t xml:space="preserve"> My observations and experiences are shared by professionals worldwide, as stated below.</w:t>
      </w:r>
    </w:p>
    <w:p w14:paraId="3D58B40C" w14:textId="0AE3F2BC" w:rsidR="006147FD" w:rsidRPr="005C684A" w:rsidRDefault="006147FD" w:rsidP="005C684A">
      <w:pPr>
        <w:spacing w:after="0" w:line="360" w:lineRule="auto"/>
        <w:ind w:firstLine="284"/>
        <w:rPr>
          <w:szCs w:val="22"/>
        </w:rPr>
      </w:pPr>
      <w:r w:rsidRPr="005C684A">
        <w:rPr>
          <w:szCs w:val="22"/>
        </w:rPr>
        <w:t xml:space="preserve">As voice science research thrives in the 21st century and online teaching opportunities proliferate, voice practitioners now have numerous chances to engage in voice pedagogy courses. Many of these courses are offered by private teachers holding advanced degrees in vocal pedagogy or are included as part of academic study programs </w:t>
      </w:r>
      <w:sdt>
        <w:sdtPr>
          <w:rPr>
            <w:szCs w:val="22"/>
          </w:rPr>
          <w:id w:val="-636492226"/>
          <w:citation/>
        </w:sdtPr>
        <w:sdtContent>
          <w:r w:rsidRPr="005C684A">
            <w:rPr>
              <w:szCs w:val="22"/>
              <w:rtl/>
            </w:rPr>
            <w:fldChar w:fldCharType="begin"/>
          </w:r>
          <w:r w:rsidR="00146C0B" w:rsidRPr="005C684A">
            <w:rPr>
              <w:szCs w:val="22"/>
            </w:rPr>
            <w:instrText xml:space="preserve">CITATION Rol211 \m The18 \m The24 \m htt24 \m Voc22 \m Kar24 \l 1033 </w:instrText>
          </w:r>
          <w:r w:rsidRPr="005C684A">
            <w:rPr>
              <w:szCs w:val="22"/>
              <w:rtl/>
            </w:rPr>
            <w:fldChar w:fldCharType="separate"/>
          </w:r>
          <w:r w:rsidR="002009CB" w:rsidRPr="005C684A">
            <w:rPr>
              <w:noProof/>
              <w:szCs w:val="22"/>
            </w:rPr>
            <w:t>(Rollings Bigler, et al., 2021; Gerhard, et al., 2018; The University of Adelaide, 2024; USC Thornton School of Music, 2024; Vocal process, 2022; Kari Ragan, 2024)</w:t>
          </w:r>
          <w:r w:rsidRPr="005C684A">
            <w:rPr>
              <w:szCs w:val="22"/>
              <w:rtl/>
            </w:rPr>
            <w:fldChar w:fldCharType="end"/>
          </w:r>
        </w:sdtContent>
      </w:sdt>
      <w:r w:rsidRPr="005C684A">
        <w:rPr>
          <w:szCs w:val="22"/>
        </w:rPr>
        <w:t>.</w:t>
      </w:r>
      <w:r w:rsidR="009F2220" w:rsidRPr="005C684A">
        <w:rPr>
          <w:szCs w:val="22"/>
        </w:rPr>
        <w:t xml:space="preserve"> </w:t>
      </w:r>
    </w:p>
    <w:p w14:paraId="62F9C500" w14:textId="750D8684" w:rsidR="000215DA" w:rsidRPr="005C684A" w:rsidRDefault="000215DA" w:rsidP="005C684A">
      <w:pPr>
        <w:spacing w:after="0" w:line="360" w:lineRule="auto"/>
        <w:ind w:firstLine="284"/>
        <w:rPr>
          <w:szCs w:val="22"/>
          <w:lang w:val="en-GB"/>
        </w:rPr>
      </w:pPr>
      <w:r w:rsidRPr="005C684A">
        <w:rPr>
          <w:szCs w:val="22"/>
        </w:rPr>
        <w:t xml:space="preserve">According to Vocal Process (2022), there is a growing movement across Europe to establish guidelines for the training of singing teachers. </w:t>
      </w:r>
      <w:r w:rsidR="00D1611E" w:rsidRPr="00D1611E">
        <w:rPr>
          <w:szCs w:val="22"/>
        </w:rPr>
        <w:t>Currently, anyone can present themselves as a singing teacher because the profession is unregulated</w:t>
      </w:r>
      <w:sdt>
        <w:sdtPr>
          <w:rPr>
            <w:szCs w:val="22"/>
          </w:rPr>
          <w:id w:val="1967312121"/>
          <w:citation/>
        </w:sdtPr>
        <w:sdtContent>
          <w:r w:rsidR="00D1611E">
            <w:rPr>
              <w:szCs w:val="22"/>
            </w:rPr>
            <w:fldChar w:fldCharType="begin"/>
          </w:r>
          <w:r w:rsidR="00D1611E">
            <w:rPr>
              <w:szCs w:val="22"/>
            </w:rPr>
            <w:instrText xml:space="preserve"> CITATION Voi21 \l 1033 </w:instrText>
          </w:r>
          <w:r w:rsidR="009435F1">
            <w:rPr>
              <w:szCs w:val="22"/>
            </w:rPr>
            <w:instrText xml:space="preserve"> \m Had09 \m Ger20</w:instrText>
          </w:r>
          <w:r w:rsidR="00D1611E">
            <w:rPr>
              <w:szCs w:val="22"/>
            </w:rPr>
            <w:fldChar w:fldCharType="separate"/>
          </w:r>
          <w:r w:rsidR="009435F1">
            <w:rPr>
              <w:noProof/>
              <w:szCs w:val="22"/>
            </w:rPr>
            <w:t xml:space="preserve"> </w:t>
          </w:r>
          <w:r w:rsidR="009435F1" w:rsidRPr="009435F1">
            <w:rPr>
              <w:noProof/>
              <w:szCs w:val="22"/>
            </w:rPr>
            <w:t>(Centre, 2021; Haddon, 2009; Gerhard, et al., 2020)</w:t>
          </w:r>
          <w:r w:rsidR="00D1611E">
            <w:rPr>
              <w:szCs w:val="22"/>
            </w:rPr>
            <w:fldChar w:fldCharType="end"/>
          </w:r>
        </w:sdtContent>
      </w:sdt>
      <w:r w:rsidR="00D1611E" w:rsidRPr="00D1611E">
        <w:rPr>
          <w:szCs w:val="22"/>
        </w:rPr>
        <w:t>.</w:t>
      </w:r>
      <w:r w:rsidRPr="005C684A">
        <w:rPr>
          <w:szCs w:val="22"/>
        </w:rPr>
        <w:t xml:space="preserve"> The Millennial generation is entering the workforce with enthusiasm and a desire to make an impact but often lacks the 10,000 hours of experience needed to become expert teachers</w:t>
      </w:r>
      <w:r w:rsidRPr="005C684A">
        <w:rPr>
          <w:szCs w:val="22"/>
        </w:rPr>
        <w:t xml:space="preserve"> </w:t>
      </w:r>
      <w:sdt>
        <w:sdtPr>
          <w:rPr>
            <w:szCs w:val="22"/>
          </w:rPr>
          <w:id w:val="2040543457"/>
          <w:citation/>
        </w:sdtPr>
        <w:sdtContent>
          <w:r w:rsidRPr="005C684A">
            <w:rPr>
              <w:szCs w:val="22"/>
            </w:rPr>
            <w:fldChar w:fldCharType="begin"/>
          </w:r>
          <w:r w:rsidRPr="005C684A">
            <w:rPr>
              <w:szCs w:val="22"/>
            </w:rPr>
            <w:instrText xml:space="preserve"> CITATION Placeholder1 \l 1033 </w:instrText>
          </w:r>
          <w:r w:rsidRPr="005C684A">
            <w:rPr>
              <w:szCs w:val="22"/>
            </w:rPr>
            <w:fldChar w:fldCharType="separate"/>
          </w:r>
          <w:r w:rsidR="002009CB" w:rsidRPr="005C684A">
            <w:rPr>
              <w:noProof/>
              <w:szCs w:val="22"/>
            </w:rPr>
            <w:t>(Vocal Process, 2022)</w:t>
          </w:r>
          <w:r w:rsidRPr="005C684A">
            <w:rPr>
              <w:szCs w:val="22"/>
            </w:rPr>
            <w:fldChar w:fldCharType="end"/>
          </w:r>
        </w:sdtContent>
      </w:sdt>
      <w:r w:rsidRPr="005C684A">
        <w:rPr>
          <w:szCs w:val="22"/>
        </w:rPr>
        <w:t>. However, like other professions (e.g., medicine, law, teaching, accounting), voice teaching requires standardized knowledge and skill requirements based on fundamental competencies for licensure</w:t>
      </w:r>
      <w:r w:rsidR="009435F1">
        <w:rPr>
          <w:szCs w:val="22"/>
        </w:rPr>
        <w:t xml:space="preserve"> </w:t>
      </w:r>
      <w:sdt>
        <w:sdtPr>
          <w:rPr>
            <w:szCs w:val="22"/>
          </w:rPr>
          <w:id w:val="574099671"/>
          <w:citation/>
        </w:sdtPr>
        <w:sdtContent>
          <w:r w:rsidR="009435F1">
            <w:rPr>
              <w:szCs w:val="22"/>
            </w:rPr>
            <w:fldChar w:fldCharType="begin"/>
          </w:r>
          <w:r w:rsidR="009435F1">
            <w:rPr>
              <w:szCs w:val="22"/>
            </w:rPr>
            <w:instrText xml:space="preserve"> CITATION Rol211 \l 1033  \m The18</w:instrText>
          </w:r>
          <w:r w:rsidR="009435F1">
            <w:rPr>
              <w:szCs w:val="22"/>
            </w:rPr>
            <w:fldChar w:fldCharType="separate"/>
          </w:r>
          <w:r w:rsidR="009435F1" w:rsidRPr="009435F1">
            <w:rPr>
              <w:noProof/>
              <w:szCs w:val="22"/>
            </w:rPr>
            <w:t>(Rollings Bigler, et al., 2021; Gerhard, et al., 2018)</w:t>
          </w:r>
          <w:r w:rsidR="009435F1">
            <w:rPr>
              <w:szCs w:val="22"/>
            </w:rPr>
            <w:fldChar w:fldCharType="end"/>
          </w:r>
        </w:sdtContent>
      </w:sdt>
      <w:r w:rsidR="009435F1">
        <w:rPr>
          <w:szCs w:val="22"/>
        </w:rPr>
        <w:t>.</w:t>
      </w:r>
    </w:p>
    <w:p w14:paraId="289849ED" w14:textId="22BFDA65" w:rsidR="008938A7" w:rsidRPr="005C684A" w:rsidRDefault="008938A7" w:rsidP="00770404">
      <w:pPr>
        <w:spacing w:after="0" w:line="360" w:lineRule="auto"/>
        <w:rPr>
          <w:szCs w:val="22"/>
        </w:rPr>
      </w:pPr>
      <w:bookmarkStart w:id="4" w:name="_Hlk163930468"/>
      <w:r w:rsidRPr="005C684A">
        <w:rPr>
          <w:szCs w:val="22"/>
        </w:rPr>
        <w:t>To address the need for better support and supervision for new singing teachers, I aim to investigate the benefits of supervision in various fields and review relevant literature.</w:t>
      </w:r>
      <w:r w:rsidR="00770404" w:rsidRPr="00770404">
        <w:rPr>
          <w:rFonts w:ascii="Aptos" w:hAnsi="Aptos"/>
          <w:color w:val="000000"/>
          <w:szCs w:val="22"/>
        </w:rPr>
        <w:t xml:space="preserve"> </w:t>
      </w:r>
      <w:r w:rsidR="00770404" w:rsidRPr="00770404">
        <w:rPr>
          <w:szCs w:val="22"/>
        </w:rPr>
        <w:t>Many teachers, particularly those in their first years of teaching and whom I have met in workshops and webinars that I have led, have approached me to request at least a year of supervision after completing their training programs</w:t>
      </w:r>
      <w:r w:rsidRPr="005C684A">
        <w:rPr>
          <w:szCs w:val="22"/>
        </w:rPr>
        <w:t>. To provide excellent supervision, I will explore principles from other domains and determine their applicability to vocal pedagogy supervision. Additionally, I will identify potential pitfalls in supervision and understand how to avoid them.</w:t>
      </w:r>
      <w:r w:rsidRPr="005C684A">
        <w:rPr>
          <w:szCs w:val="22"/>
        </w:rPr>
        <w:t xml:space="preserve"> </w:t>
      </w:r>
    </w:p>
    <w:p w14:paraId="55B2D4EC" w14:textId="48EC341E" w:rsidR="0068429A" w:rsidRPr="005C684A" w:rsidRDefault="00C50E1F" w:rsidP="005C684A">
      <w:pPr>
        <w:spacing w:after="0" w:line="360" w:lineRule="auto"/>
        <w:rPr>
          <w:szCs w:val="22"/>
        </w:rPr>
      </w:pPr>
      <w:r w:rsidRPr="005C684A">
        <w:rPr>
          <w:szCs w:val="22"/>
        </w:rPr>
        <w:t>The lack of literature on supervision in vocal pedagogy, despite its presence in some US programs as practicum, can be attributed to the interchangeable use of the term mentoring. This is evident in NATS and AATS articles, where mentoring is frequently mentioned</w:t>
      </w:r>
      <w:r w:rsidR="00200E92" w:rsidRPr="005C684A">
        <w:rPr>
          <w:szCs w:val="22"/>
        </w:rPr>
        <w:t xml:space="preserve"> </w:t>
      </w:r>
      <w:sdt>
        <w:sdtPr>
          <w:rPr>
            <w:szCs w:val="22"/>
          </w:rPr>
          <w:id w:val="950436741"/>
          <w:citation/>
        </w:sdtPr>
        <w:sdtContent>
          <w:r w:rsidR="00200E92" w:rsidRPr="005C684A">
            <w:rPr>
              <w:szCs w:val="22"/>
            </w:rPr>
            <w:fldChar w:fldCharType="begin"/>
          </w:r>
          <w:r w:rsidR="00200E92" w:rsidRPr="005C684A">
            <w:rPr>
              <w:szCs w:val="22"/>
            </w:rPr>
            <w:instrText xml:space="preserve"> CITATION Adv181 \l 1033  \m Adv20</w:instrText>
          </w:r>
          <w:r w:rsidR="00200E92" w:rsidRPr="005C684A">
            <w:rPr>
              <w:szCs w:val="22"/>
            </w:rPr>
            <w:fldChar w:fldCharType="separate"/>
          </w:r>
          <w:r w:rsidR="002009CB" w:rsidRPr="005C684A">
            <w:rPr>
              <w:noProof/>
              <w:szCs w:val="22"/>
            </w:rPr>
            <w:t>(Anon., 2018; Anon., 2020)</w:t>
          </w:r>
          <w:r w:rsidR="00200E92" w:rsidRPr="005C684A">
            <w:rPr>
              <w:szCs w:val="22"/>
            </w:rPr>
            <w:fldChar w:fldCharType="end"/>
          </w:r>
        </w:sdtContent>
      </w:sdt>
      <w:r w:rsidRPr="005C684A">
        <w:rPr>
          <w:szCs w:val="22"/>
        </w:rPr>
        <w:t xml:space="preserve">. Similarly, MacDonald (2019) uses mentoring terms extensively, even when they could apply to supervision. However, supervision differs from mentoring as it helps supervisors evaluate and monitor </w:t>
      </w:r>
      <w:r w:rsidRPr="005C684A">
        <w:rPr>
          <w:szCs w:val="22"/>
        </w:rPr>
        <w:t>supervises</w:t>
      </w:r>
      <w:r w:rsidRPr="005C684A">
        <w:rPr>
          <w:szCs w:val="22"/>
        </w:rPr>
        <w:t>' professional progress over time, a critical aspect in higher education vocal pedagogy programs</w:t>
      </w:r>
      <w:r w:rsidRPr="005C684A">
        <w:rPr>
          <w:szCs w:val="22"/>
        </w:rPr>
        <w:t xml:space="preserve"> </w:t>
      </w:r>
      <w:sdt>
        <w:sdtPr>
          <w:rPr>
            <w:szCs w:val="22"/>
          </w:rPr>
          <w:id w:val="96153055"/>
          <w:citation/>
        </w:sdtPr>
        <w:sdtContent>
          <w:r w:rsidRPr="005C684A">
            <w:rPr>
              <w:szCs w:val="22"/>
            </w:rPr>
            <w:fldChar w:fldCharType="begin"/>
          </w:r>
          <w:r w:rsidRPr="005C684A">
            <w:rPr>
              <w:szCs w:val="22"/>
            </w:rPr>
            <w:instrText xml:space="preserve"> CITATION Gon14 \l 1033 </w:instrText>
          </w:r>
          <w:r w:rsidR="00200E92" w:rsidRPr="005C684A">
            <w:rPr>
              <w:szCs w:val="22"/>
            </w:rPr>
            <w:instrText xml:space="preserve"> \m Nob09</w:instrText>
          </w:r>
          <w:r w:rsidRPr="005C684A">
            <w:rPr>
              <w:szCs w:val="22"/>
            </w:rPr>
            <w:fldChar w:fldCharType="separate"/>
          </w:r>
          <w:r w:rsidR="002009CB" w:rsidRPr="005C684A">
            <w:rPr>
              <w:noProof/>
              <w:szCs w:val="22"/>
            </w:rPr>
            <w:t>(Gonsalvez &amp; Crowe, 2014; Noble &amp; Irwin, 2009)</w:t>
          </w:r>
          <w:r w:rsidRPr="005C684A">
            <w:rPr>
              <w:szCs w:val="22"/>
            </w:rPr>
            <w:fldChar w:fldCharType="end"/>
          </w:r>
        </w:sdtContent>
      </w:sdt>
      <w:r w:rsidRPr="005C684A">
        <w:rPr>
          <w:szCs w:val="22"/>
        </w:rPr>
        <w:t xml:space="preserve">. Mentoring is a supportive relationship where an experienced mentor guides a less experienced mentee, providing career and personal benefits and facilitating the transfer of knowledge, skills, and values </w:t>
      </w:r>
      <w:sdt>
        <w:sdtPr>
          <w:rPr>
            <w:szCs w:val="22"/>
          </w:rPr>
          <w:id w:val="2078163596"/>
          <w:citation/>
        </w:sdtPr>
        <w:sdtContent>
          <w:r w:rsidRPr="005C684A">
            <w:rPr>
              <w:szCs w:val="22"/>
            </w:rPr>
            <w:fldChar w:fldCharType="begin"/>
          </w:r>
          <w:r w:rsidRPr="005C684A">
            <w:rPr>
              <w:szCs w:val="22"/>
            </w:rPr>
            <w:instrText xml:space="preserve"> CITATION Gal97 \l 1033 </w:instrText>
          </w:r>
          <w:r w:rsidRPr="005C684A">
            <w:rPr>
              <w:szCs w:val="22"/>
            </w:rPr>
            <w:fldChar w:fldCharType="separate"/>
          </w:r>
          <w:r w:rsidR="002009CB" w:rsidRPr="005C684A">
            <w:rPr>
              <w:noProof/>
              <w:szCs w:val="22"/>
            </w:rPr>
            <w:t>(Gallacher, 1997)</w:t>
          </w:r>
          <w:r w:rsidRPr="005C684A">
            <w:rPr>
              <w:szCs w:val="22"/>
            </w:rPr>
            <w:fldChar w:fldCharType="end"/>
          </w:r>
        </w:sdtContent>
      </w:sdt>
      <w:r w:rsidRPr="005C684A">
        <w:rPr>
          <w:szCs w:val="22"/>
        </w:rPr>
        <w:t>.</w:t>
      </w:r>
    </w:p>
    <w:p w14:paraId="2372F506" w14:textId="77777777" w:rsidR="00B554BD" w:rsidRPr="005C684A" w:rsidRDefault="00B554BD" w:rsidP="005C684A">
      <w:pPr>
        <w:spacing w:after="0" w:line="360" w:lineRule="auto"/>
        <w:rPr>
          <w:szCs w:val="22"/>
          <w:rtl/>
        </w:rPr>
      </w:pPr>
    </w:p>
    <w:p w14:paraId="51009747" w14:textId="77777777" w:rsidR="004D093F" w:rsidRPr="005C684A" w:rsidRDefault="004D093F" w:rsidP="005C684A">
      <w:pPr>
        <w:pStyle w:val="Heading3"/>
      </w:pPr>
      <w:bookmarkStart w:id="5" w:name="_Toc173588610"/>
      <w:r w:rsidRPr="005C684A">
        <w:t>Professional identity and background</w:t>
      </w:r>
      <w:bookmarkEnd w:id="5"/>
    </w:p>
    <w:p w14:paraId="018A6A19" w14:textId="78A285FA" w:rsidR="000530CB" w:rsidRPr="000530CB" w:rsidRDefault="000530CB" w:rsidP="005C684A">
      <w:pPr>
        <w:spacing w:after="0" w:line="360" w:lineRule="auto"/>
        <w:ind w:firstLine="284"/>
        <w:rPr>
          <w:szCs w:val="22"/>
          <w:lang w:val="en-GB"/>
        </w:rPr>
      </w:pPr>
      <w:r w:rsidRPr="000530CB">
        <w:rPr>
          <w:szCs w:val="22"/>
          <w:lang w:val="en-GB"/>
        </w:rPr>
        <w:t>In the 1990s, as a voice practitioner, structured pedagogical programs for voice teachers were lacking</w:t>
      </w:r>
      <w:r w:rsidR="008938A7" w:rsidRPr="005C684A">
        <w:rPr>
          <w:szCs w:val="22"/>
          <w:lang w:val="en-GB"/>
        </w:rPr>
        <w:t>, my</w:t>
      </w:r>
      <w:r w:rsidRPr="000530CB">
        <w:rPr>
          <w:szCs w:val="22"/>
          <w:lang w:val="en-GB"/>
        </w:rPr>
        <w:t xml:space="preserve"> training, like many aspiring opera vocalists, was under singing mentors without formal supervision or coaching </w:t>
      </w:r>
      <w:r w:rsidRPr="005C684A">
        <w:rPr>
          <w:szCs w:val="22"/>
          <w:lang w:val="en-GB"/>
        </w:rPr>
        <w:t xml:space="preserve"> </w:t>
      </w:r>
      <w:sdt>
        <w:sdtPr>
          <w:rPr>
            <w:szCs w:val="22"/>
            <w:lang w:val="en-GB"/>
          </w:rPr>
          <w:id w:val="-526638409"/>
          <w:citation/>
        </w:sdtPr>
        <w:sdtContent>
          <w:r w:rsidRPr="005C684A">
            <w:rPr>
              <w:szCs w:val="22"/>
              <w:lang w:val="en-GB"/>
            </w:rPr>
            <w:fldChar w:fldCharType="begin"/>
          </w:r>
          <w:r w:rsidRPr="005C684A">
            <w:rPr>
              <w:szCs w:val="22"/>
            </w:rPr>
            <w:instrText xml:space="preserve"> CITATION Boz21 \l 1033 </w:instrText>
          </w:r>
          <w:r w:rsidRPr="005C684A">
            <w:rPr>
              <w:szCs w:val="22"/>
              <w:lang w:val="en-GB"/>
            </w:rPr>
            <w:fldChar w:fldCharType="separate"/>
          </w:r>
          <w:r w:rsidR="002009CB" w:rsidRPr="005C684A">
            <w:rPr>
              <w:noProof/>
              <w:szCs w:val="22"/>
            </w:rPr>
            <w:t>(Bozeman &amp; Ragan, 2021)</w:t>
          </w:r>
          <w:r w:rsidRPr="005C684A">
            <w:rPr>
              <w:szCs w:val="22"/>
              <w:lang w:val="en-GB"/>
            </w:rPr>
            <w:fldChar w:fldCharType="end"/>
          </w:r>
        </w:sdtContent>
      </w:sdt>
      <w:r w:rsidRPr="000530CB">
        <w:rPr>
          <w:szCs w:val="22"/>
          <w:lang w:val="en-GB"/>
        </w:rPr>
        <w:t xml:space="preserve">. My bachelor's studies in music education </w:t>
      </w:r>
      <w:r w:rsidRPr="000530CB">
        <w:rPr>
          <w:szCs w:val="22"/>
          <w:lang w:val="en-GB"/>
        </w:rPr>
        <w:lastRenderedPageBreak/>
        <w:t>focused on classroom teaching methodologies rather than one-on-one vocal instruction, which later proved useful when I began teaching vocal groups and conducting teacher training courses. I also engaged in weekly private vocal lessons and participated in numerous masterclasses, which are customary in classical vocal training for personalized instruction</w:t>
      </w:r>
      <w:sdt>
        <w:sdtPr>
          <w:rPr>
            <w:szCs w:val="22"/>
            <w:lang w:val="en-GB"/>
          </w:rPr>
          <w:id w:val="-715968573"/>
          <w:citation/>
        </w:sdtPr>
        <w:sdtContent>
          <w:r w:rsidRPr="005C684A">
            <w:rPr>
              <w:szCs w:val="22"/>
              <w:lang w:val="en-GB"/>
            </w:rPr>
            <w:fldChar w:fldCharType="begin"/>
          </w:r>
          <w:r w:rsidRPr="005C684A">
            <w:rPr>
              <w:szCs w:val="22"/>
            </w:rPr>
            <w:instrText xml:space="preserve"> CITATION And09 \l 1033 </w:instrText>
          </w:r>
          <w:r w:rsidRPr="005C684A">
            <w:rPr>
              <w:szCs w:val="22"/>
              <w:lang w:val="en-GB"/>
            </w:rPr>
            <w:fldChar w:fldCharType="separate"/>
          </w:r>
          <w:r w:rsidR="002009CB" w:rsidRPr="005C684A">
            <w:rPr>
              <w:noProof/>
              <w:szCs w:val="22"/>
            </w:rPr>
            <w:t xml:space="preserve"> (Creech, et al., 2009)</w:t>
          </w:r>
          <w:r w:rsidRPr="005C684A">
            <w:rPr>
              <w:szCs w:val="22"/>
              <w:lang w:val="en-GB"/>
            </w:rPr>
            <w:fldChar w:fldCharType="end"/>
          </w:r>
        </w:sdtContent>
      </w:sdt>
      <w:r w:rsidRPr="000530CB">
        <w:rPr>
          <w:szCs w:val="22"/>
          <w:lang w:val="en-GB"/>
        </w:rPr>
        <w:t>.</w:t>
      </w:r>
    </w:p>
    <w:p w14:paraId="3615033F" w14:textId="1E1111EC" w:rsidR="000530CB" w:rsidRPr="000530CB" w:rsidRDefault="000530CB" w:rsidP="005C684A">
      <w:pPr>
        <w:spacing w:after="0" w:line="360" w:lineRule="auto"/>
        <w:ind w:firstLine="284"/>
        <w:rPr>
          <w:szCs w:val="22"/>
          <w:lang w:val="en-GB"/>
        </w:rPr>
      </w:pPr>
      <w:r w:rsidRPr="000530CB">
        <w:rPr>
          <w:szCs w:val="22"/>
          <w:lang w:val="en-GB"/>
        </w:rPr>
        <w:t>After postgraduate performance studies at Trinity College of Music, I immersed myself in distinguished courses and masterclasses, receiving personalized mentorship and observing accomplished educators</w:t>
      </w:r>
      <w:sdt>
        <w:sdtPr>
          <w:rPr>
            <w:szCs w:val="22"/>
            <w:lang w:val="en-GB"/>
          </w:rPr>
          <w:id w:val="-886635743"/>
          <w:citation/>
        </w:sdtPr>
        <w:sdtContent>
          <w:r w:rsidRPr="005C684A">
            <w:rPr>
              <w:szCs w:val="22"/>
              <w:lang w:val="en-GB"/>
            </w:rPr>
            <w:fldChar w:fldCharType="begin"/>
          </w:r>
          <w:r w:rsidRPr="005C684A">
            <w:rPr>
              <w:szCs w:val="22"/>
            </w:rPr>
            <w:instrText xml:space="preserve"> CITATION And09 \l 1033  \m Laf141</w:instrText>
          </w:r>
          <w:r w:rsidRPr="005C684A">
            <w:rPr>
              <w:szCs w:val="22"/>
              <w:lang w:val="en-GB"/>
            </w:rPr>
            <w:fldChar w:fldCharType="separate"/>
          </w:r>
          <w:r w:rsidR="002009CB" w:rsidRPr="005C684A">
            <w:rPr>
              <w:noProof/>
              <w:szCs w:val="22"/>
            </w:rPr>
            <w:t xml:space="preserve"> (Creech, et al., 2009; Lafosse, 2014)</w:t>
          </w:r>
          <w:r w:rsidRPr="005C684A">
            <w:rPr>
              <w:szCs w:val="22"/>
              <w:lang w:val="en-GB"/>
            </w:rPr>
            <w:fldChar w:fldCharType="end"/>
          </w:r>
        </w:sdtContent>
      </w:sdt>
      <w:r w:rsidRPr="000530CB">
        <w:rPr>
          <w:szCs w:val="22"/>
          <w:lang w:val="en-GB"/>
        </w:rPr>
        <w:t>. These experiences highlighted the impact of observing the teaching process and the unique educational setting of masterclasses where all attendees learn from the interaction</w:t>
      </w:r>
      <w:r w:rsidR="007F537D" w:rsidRPr="005C684A">
        <w:rPr>
          <w:szCs w:val="22"/>
          <w:lang w:val="en-GB"/>
        </w:rPr>
        <w:t xml:space="preserve"> </w:t>
      </w:r>
      <w:sdt>
        <w:sdtPr>
          <w:rPr>
            <w:szCs w:val="22"/>
            <w:lang w:val="en-GB"/>
          </w:rPr>
          <w:id w:val="637469022"/>
          <w:citation/>
        </w:sdtPr>
        <w:sdtContent>
          <w:r w:rsidR="007F537D" w:rsidRPr="005C684A">
            <w:rPr>
              <w:szCs w:val="22"/>
              <w:lang w:val="en-GB"/>
            </w:rPr>
            <w:fldChar w:fldCharType="begin"/>
          </w:r>
          <w:r w:rsidR="00A13C2A" w:rsidRPr="005C684A">
            <w:rPr>
              <w:szCs w:val="22"/>
            </w:rPr>
            <w:instrText xml:space="preserve">CITATION Laf141 \m Mcc08 \l 1033 </w:instrText>
          </w:r>
          <w:r w:rsidR="007F537D" w:rsidRPr="005C684A">
            <w:rPr>
              <w:szCs w:val="22"/>
              <w:lang w:val="en-GB"/>
            </w:rPr>
            <w:fldChar w:fldCharType="separate"/>
          </w:r>
          <w:r w:rsidR="002009CB" w:rsidRPr="005C684A">
            <w:rPr>
              <w:noProof/>
              <w:szCs w:val="22"/>
              <w:lang w:val="en-GB"/>
            </w:rPr>
            <w:t>(Lafosse, 2014; McCoy, 2008)</w:t>
          </w:r>
          <w:r w:rsidR="007F537D" w:rsidRPr="005C684A">
            <w:rPr>
              <w:szCs w:val="22"/>
              <w:lang w:val="en-GB"/>
            </w:rPr>
            <w:fldChar w:fldCharType="end"/>
          </w:r>
        </w:sdtContent>
      </w:sdt>
      <w:r w:rsidRPr="000530CB">
        <w:rPr>
          <w:szCs w:val="22"/>
          <w:lang w:val="en-GB"/>
        </w:rPr>
        <w:t>. Alongside exceptional opportunities, I also encountered poor teaching, providing valuable lessons on effective teaching methods.</w:t>
      </w:r>
    </w:p>
    <w:p w14:paraId="5F2A4A46" w14:textId="24FAE05F" w:rsidR="000530CB" w:rsidRPr="000530CB" w:rsidRDefault="000530CB" w:rsidP="005C684A">
      <w:pPr>
        <w:spacing w:after="0" w:line="360" w:lineRule="auto"/>
        <w:ind w:firstLine="284"/>
        <w:rPr>
          <w:szCs w:val="22"/>
          <w:lang w:val="en-GB"/>
        </w:rPr>
      </w:pPr>
      <w:r w:rsidRPr="000530CB">
        <w:rPr>
          <w:szCs w:val="22"/>
          <w:lang w:val="en-GB"/>
        </w:rPr>
        <w:t>Transitioning into teaching diverse singing styles beyond classical, such as commercial contemporary music (CCM), I recognized the necessity for structured pedagogical training and mentorship (Bartlett &amp; Naismith, 2020). Understanding the need for pedagogical adjustments for these varied music styles, I actively sought out voice pedagogy programs and supervision opportunities. I enrolled in courses to deepen my understanding of voice anatomy, physiology, and vocal function exercises tailored to CCM styles, aiming to effectively impart techniques relevant to these genres to my students.</w:t>
      </w:r>
      <w:r w:rsidR="008938A7" w:rsidRPr="005C684A">
        <w:rPr>
          <w:szCs w:val="22"/>
          <w:lang w:val="en-GB"/>
        </w:rPr>
        <w:t xml:space="preserve"> </w:t>
      </w:r>
      <w:r w:rsidR="008938A7" w:rsidRPr="005C684A">
        <w:rPr>
          <w:szCs w:val="22"/>
        </w:rPr>
        <w:t>A list of courses is provided in Appendix 2, p. 33.</w:t>
      </w:r>
    </w:p>
    <w:p w14:paraId="1BB1DF59" w14:textId="77777777" w:rsidR="0068429A" w:rsidRPr="005C684A" w:rsidRDefault="0068429A" w:rsidP="005C684A">
      <w:pPr>
        <w:spacing w:after="0" w:line="360" w:lineRule="auto"/>
        <w:ind w:firstLine="284"/>
        <w:rPr>
          <w:szCs w:val="22"/>
          <w:lang w:val="en-GB"/>
        </w:rPr>
      </w:pPr>
    </w:p>
    <w:p w14:paraId="2B5C5E14" w14:textId="65FDCD3A" w:rsidR="00EC55BB" w:rsidRPr="005C684A" w:rsidRDefault="00080E27" w:rsidP="005C684A">
      <w:pPr>
        <w:pStyle w:val="Heading3"/>
      </w:pPr>
      <w:bookmarkStart w:id="6" w:name="_Toc173588611"/>
      <w:r w:rsidRPr="005C684A">
        <w:t>W</w:t>
      </w:r>
      <w:r w:rsidR="00EC55BB" w:rsidRPr="005C684A">
        <w:t>hat do I hope to achieve from exploration of this topic?</w:t>
      </w:r>
      <w:bookmarkEnd w:id="6"/>
      <w:r w:rsidR="00EC55BB" w:rsidRPr="005C684A">
        <w:t xml:space="preserve"> </w:t>
      </w:r>
    </w:p>
    <w:p w14:paraId="15F28F63" w14:textId="77777777" w:rsidR="00C033DD" w:rsidRPr="005C684A" w:rsidRDefault="00C033DD" w:rsidP="005C684A">
      <w:pPr>
        <w:spacing w:line="360" w:lineRule="auto"/>
        <w:rPr>
          <w:szCs w:val="22"/>
        </w:rPr>
      </w:pPr>
    </w:p>
    <w:p w14:paraId="5FBD559E" w14:textId="77777777" w:rsidR="00C033DD" w:rsidRPr="00C033DD" w:rsidRDefault="00C033DD" w:rsidP="005C684A">
      <w:pPr>
        <w:spacing w:line="360" w:lineRule="auto"/>
        <w:rPr>
          <w:szCs w:val="22"/>
          <w:lang w:val="en-GB"/>
        </w:rPr>
      </w:pPr>
      <w:r w:rsidRPr="00C033DD">
        <w:rPr>
          <w:szCs w:val="22"/>
          <w:lang w:val="en-GB"/>
        </w:rPr>
        <w:t>As a senior vocal mentor and established voice pedagogue in Israel, I aim to expand my teaching capabilities and enhance the supervision branch of my business. This literature review-based study seeks to enrich my knowledge and improve my supervision skills to support new teachers more effectively. I also aim to integrate my supervision services into existing professional development programs for teachers in Israel.</w:t>
      </w:r>
    </w:p>
    <w:p w14:paraId="7D8A7340" w14:textId="77777777" w:rsidR="00C033DD" w:rsidRPr="00C033DD" w:rsidRDefault="00C033DD" w:rsidP="005C684A">
      <w:pPr>
        <w:spacing w:line="360" w:lineRule="auto"/>
        <w:rPr>
          <w:szCs w:val="22"/>
          <w:lang w:val="en-GB"/>
        </w:rPr>
      </w:pPr>
      <w:r w:rsidRPr="00C033DD">
        <w:rPr>
          <w:szCs w:val="22"/>
          <w:lang w:val="en-GB"/>
        </w:rPr>
        <w:t>Having naturally progressed from creating and leading voice pedagogy workshops, webinars, and lectures, I began supervising teachers. This initiative led to a collaboration with another acclaimed mentor in Israel, resulting in the creation of a podcast and blog for singing teachers called '</w:t>
      </w:r>
      <w:proofErr w:type="spellStart"/>
      <w:r w:rsidRPr="00C033DD">
        <w:rPr>
          <w:szCs w:val="22"/>
          <w:lang w:val="en-GB"/>
        </w:rPr>
        <w:t>Hakorot</w:t>
      </w:r>
      <w:proofErr w:type="spellEnd"/>
      <w:r w:rsidRPr="00C033DD">
        <w:rPr>
          <w:szCs w:val="22"/>
          <w:lang w:val="en-GB"/>
        </w:rPr>
        <w:t xml:space="preserve"> </w:t>
      </w:r>
      <w:proofErr w:type="spellStart"/>
      <w:r w:rsidRPr="00C033DD">
        <w:rPr>
          <w:szCs w:val="22"/>
          <w:lang w:val="en-GB"/>
        </w:rPr>
        <w:t>Ba'kol</w:t>
      </w:r>
      <w:proofErr w:type="spellEnd"/>
      <w:r w:rsidRPr="00C033DD">
        <w:rPr>
          <w:szCs w:val="22"/>
          <w:lang w:val="en-GB"/>
        </w:rPr>
        <w:t>' ('The Voice Readers'). Consequently, I was offered opportunities to lead more webinars for the new Israeli Voice Associations (IVA) and invited to become a founding member of the pedagogy committee of the Israeli Singing Teachers Association.</w:t>
      </w:r>
    </w:p>
    <w:p w14:paraId="43744AD2" w14:textId="6BFDE511" w:rsidR="00C033DD" w:rsidRPr="00C033DD" w:rsidRDefault="00C033DD" w:rsidP="005C684A">
      <w:pPr>
        <w:spacing w:line="360" w:lineRule="auto"/>
        <w:rPr>
          <w:szCs w:val="22"/>
          <w:lang w:val="en-GB"/>
        </w:rPr>
      </w:pPr>
      <w:r w:rsidRPr="00C033DD">
        <w:rPr>
          <w:szCs w:val="22"/>
          <w:lang w:val="en-GB"/>
        </w:rPr>
        <w:t xml:space="preserve">As a committee member, I frequently suggest activities for teachers and contribute to the growing field of supervision within higher education development programs for voice teachers in Israel. This research aims to understand how supervision across various </w:t>
      </w:r>
      <w:r w:rsidR="006E5F53" w:rsidRPr="005C684A">
        <w:rPr>
          <w:szCs w:val="22"/>
          <w:lang w:val="en-GB"/>
        </w:rPr>
        <w:t>health care and education professions</w:t>
      </w:r>
      <w:r w:rsidRPr="00C033DD">
        <w:rPr>
          <w:szCs w:val="22"/>
          <w:lang w:val="en-GB"/>
        </w:rPr>
        <w:t xml:space="preserve"> </w:t>
      </w:r>
      <w:r w:rsidRPr="00C033DD">
        <w:rPr>
          <w:szCs w:val="22"/>
          <w:lang w:val="en-GB"/>
        </w:rPr>
        <w:lastRenderedPageBreak/>
        <w:t>can inform the development of supervision programs for higher education vocal pedagogy, ultimately allowing me to create more effective and comprehensive supervision programs.</w:t>
      </w:r>
    </w:p>
    <w:p w14:paraId="3C3673AB" w14:textId="77777777" w:rsidR="003E2536" w:rsidRPr="005C684A" w:rsidRDefault="003E2536" w:rsidP="005C684A">
      <w:pPr>
        <w:spacing w:after="0" w:line="360" w:lineRule="auto"/>
        <w:ind w:firstLine="284"/>
        <w:rPr>
          <w:color w:val="000000" w:themeColor="text1"/>
          <w:szCs w:val="22"/>
          <w:rtl/>
        </w:rPr>
      </w:pPr>
    </w:p>
    <w:p w14:paraId="3CF3BBDB" w14:textId="00D3DE69" w:rsidR="008B0F11" w:rsidRPr="005C684A" w:rsidRDefault="002D6DE8" w:rsidP="005C684A">
      <w:pPr>
        <w:pStyle w:val="Heading2"/>
      </w:pPr>
      <w:bookmarkStart w:id="7" w:name="_Toc173588612"/>
      <w:r w:rsidRPr="005C684A">
        <w:t>Aims</w:t>
      </w:r>
      <w:r w:rsidR="005D4864" w:rsidRPr="005C684A">
        <w:t xml:space="preserve">, </w:t>
      </w:r>
      <w:r w:rsidR="00337285" w:rsidRPr="005C684A">
        <w:t>O</w:t>
      </w:r>
      <w:r w:rsidR="005D4864" w:rsidRPr="005C684A">
        <w:t xml:space="preserve">bjectives and </w:t>
      </w:r>
      <w:r w:rsidR="00337285" w:rsidRPr="005C684A">
        <w:t>O</w:t>
      </w:r>
      <w:r w:rsidR="005D4864" w:rsidRPr="005C684A">
        <w:t>utcomes</w:t>
      </w:r>
      <w:bookmarkEnd w:id="7"/>
    </w:p>
    <w:p w14:paraId="73E5D941" w14:textId="77777777" w:rsidR="003E2536" w:rsidRPr="005C684A" w:rsidRDefault="003E2536" w:rsidP="005C684A">
      <w:pPr>
        <w:spacing w:line="360" w:lineRule="auto"/>
        <w:rPr>
          <w:szCs w:val="22"/>
        </w:rPr>
      </w:pPr>
    </w:p>
    <w:p w14:paraId="1B6BFD61" w14:textId="77777777" w:rsidR="008B0F11" w:rsidRPr="005C684A" w:rsidRDefault="008B0F11" w:rsidP="005C684A">
      <w:pPr>
        <w:pStyle w:val="Heading3"/>
      </w:pPr>
      <w:bookmarkStart w:id="8" w:name="_Toc173588613"/>
      <w:r w:rsidRPr="005C684A">
        <w:t>Aims</w:t>
      </w:r>
      <w:bookmarkEnd w:id="8"/>
    </w:p>
    <w:p w14:paraId="2689FB5A" w14:textId="62874C4F" w:rsidR="006E3C3B" w:rsidRPr="005C684A" w:rsidRDefault="006E3C3B" w:rsidP="005C684A">
      <w:pPr>
        <w:pStyle w:val="ListParagraph"/>
        <w:numPr>
          <w:ilvl w:val="0"/>
          <w:numId w:val="10"/>
        </w:numPr>
        <w:spacing w:after="0" w:line="360" w:lineRule="auto"/>
        <w:rPr>
          <w:szCs w:val="22"/>
        </w:rPr>
      </w:pPr>
      <w:r w:rsidRPr="005C684A">
        <w:rPr>
          <w:szCs w:val="22"/>
        </w:rPr>
        <w:t>To gain insight into the role of supervision as a professional development opportunity within vocal pedagogy programs for teachers.</w:t>
      </w:r>
    </w:p>
    <w:bookmarkEnd w:id="2"/>
    <w:bookmarkEnd w:id="4"/>
    <w:p w14:paraId="7699DA51" w14:textId="77777777" w:rsidR="006E5F53" w:rsidRPr="005C684A" w:rsidRDefault="006E5F53" w:rsidP="005C684A">
      <w:pPr>
        <w:pStyle w:val="ListParagraph"/>
        <w:numPr>
          <w:ilvl w:val="0"/>
          <w:numId w:val="10"/>
        </w:numPr>
        <w:spacing w:after="0" w:line="360" w:lineRule="auto"/>
        <w:rPr>
          <w:szCs w:val="22"/>
        </w:rPr>
      </w:pPr>
      <w:r w:rsidRPr="005C684A">
        <w:rPr>
          <w:szCs w:val="22"/>
        </w:rPr>
        <w:t>To explore key principles of supervision employed in healthcare and higher education professions, such as psychology, social work, and higher education, and to identify valuable lessons from these supervision practices that can be applied to voice pedagogy.</w:t>
      </w:r>
    </w:p>
    <w:p w14:paraId="2ACE1E19" w14:textId="3C251B6C" w:rsidR="005A4E72" w:rsidRPr="005C684A" w:rsidRDefault="00FA013B" w:rsidP="005C684A">
      <w:pPr>
        <w:pStyle w:val="ListParagraph"/>
        <w:numPr>
          <w:ilvl w:val="0"/>
          <w:numId w:val="10"/>
        </w:numPr>
        <w:spacing w:after="0" w:line="360" w:lineRule="auto"/>
        <w:rPr>
          <w:szCs w:val="22"/>
        </w:rPr>
      </w:pPr>
      <w:r w:rsidRPr="005C684A">
        <w:rPr>
          <w:szCs w:val="22"/>
        </w:rPr>
        <w:t xml:space="preserve">To </w:t>
      </w:r>
      <w:r w:rsidR="003D52C2" w:rsidRPr="005C684A">
        <w:rPr>
          <w:szCs w:val="22"/>
        </w:rPr>
        <w:t xml:space="preserve">uncover the professional advantages </w:t>
      </w:r>
      <w:r w:rsidR="004B2E82" w:rsidRPr="005C684A">
        <w:rPr>
          <w:szCs w:val="22"/>
        </w:rPr>
        <w:t>of mentoring</w:t>
      </w:r>
      <w:r w:rsidR="003D52C2" w:rsidRPr="005C684A">
        <w:rPr>
          <w:szCs w:val="22"/>
        </w:rPr>
        <w:t xml:space="preserve"> offers to voice practitioners, whether they are beginners or advanced professionals.</w:t>
      </w:r>
    </w:p>
    <w:p w14:paraId="1ECDE41C" w14:textId="6641A328" w:rsidR="004B2E82" w:rsidRPr="005C684A" w:rsidRDefault="005A4E72" w:rsidP="005C684A">
      <w:pPr>
        <w:pStyle w:val="ListParagraph"/>
        <w:numPr>
          <w:ilvl w:val="0"/>
          <w:numId w:val="10"/>
        </w:numPr>
        <w:spacing w:after="0" w:line="360" w:lineRule="auto"/>
        <w:rPr>
          <w:szCs w:val="22"/>
          <w:rtl/>
        </w:rPr>
      </w:pPr>
      <w:r w:rsidRPr="005C684A">
        <w:rPr>
          <w:szCs w:val="22"/>
        </w:rPr>
        <w:t>To find a way to situate my study within the broader context of its field involves explaining how my research integrates with the existing body of knowledge, identifying the specific issue or aspect it addresses, and highlighting its significance or relevance in the current context.</w:t>
      </w:r>
    </w:p>
    <w:p w14:paraId="6723F089" w14:textId="77777777" w:rsidR="003E2536" w:rsidRPr="005C684A" w:rsidRDefault="003E2536" w:rsidP="005C684A">
      <w:pPr>
        <w:pStyle w:val="Heading3"/>
      </w:pPr>
    </w:p>
    <w:p w14:paraId="0869ACDF" w14:textId="53CC7EA9" w:rsidR="00567653" w:rsidRPr="005C684A" w:rsidRDefault="00567653" w:rsidP="005C684A">
      <w:pPr>
        <w:pStyle w:val="Heading3"/>
      </w:pPr>
      <w:bookmarkStart w:id="9" w:name="_Toc173588614"/>
      <w:r w:rsidRPr="005C684A">
        <w:t>Objectives</w:t>
      </w:r>
      <w:r w:rsidR="00337285" w:rsidRPr="005C684A">
        <w:t xml:space="preserve"> and</w:t>
      </w:r>
      <w:r w:rsidR="00DD2A3B" w:rsidRPr="005C684A">
        <w:t xml:space="preserve"> outcomes</w:t>
      </w:r>
      <w:bookmarkEnd w:id="9"/>
    </w:p>
    <w:p w14:paraId="31BA53DA" w14:textId="77777777" w:rsidR="00C033DD" w:rsidRPr="005C684A" w:rsidRDefault="00C033DD" w:rsidP="005C684A">
      <w:pPr>
        <w:spacing w:line="360" w:lineRule="auto"/>
        <w:rPr>
          <w:szCs w:val="22"/>
        </w:rPr>
      </w:pPr>
    </w:p>
    <w:p w14:paraId="28EDDD21" w14:textId="77777777" w:rsidR="00C033DD" w:rsidRPr="005C684A" w:rsidRDefault="00C033DD" w:rsidP="005C684A">
      <w:pPr>
        <w:pStyle w:val="ListParagraph"/>
        <w:numPr>
          <w:ilvl w:val="0"/>
          <w:numId w:val="10"/>
        </w:numPr>
        <w:spacing w:after="0" w:line="360" w:lineRule="auto"/>
        <w:rPr>
          <w:szCs w:val="22"/>
        </w:rPr>
      </w:pPr>
      <w:r w:rsidRPr="005C684A">
        <w:rPr>
          <w:szCs w:val="22"/>
        </w:rPr>
        <w:t>To learn how to apply hermeneutic methodology to literature review-based research, use it to anchor and organize relevant literature.</w:t>
      </w:r>
    </w:p>
    <w:p w14:paraId="76148D20" w14:textId="02FA5C3C" w:rsidR="00567653" w:rsidRPr="005C684A" w:rsidRDefault="00567653" w:rsidP="005C684A">
      <w:pPr>
        <w:pStyle w:val="ListParagraph"/>
        <w:numPr>
          <w:ilvl w:val="0"/>
          <w:numId w:val="11"/>
        </w:numPr>
        <w:spacing w:after="0" w:line="360" w:lineRule="auto"/>
        <w:rPr>
          <w:szCs w:val="22"/>
        </w:rPr>
      </w:pPr>
      <w:r w:rsidRPr="005C684A">
        <w:rPr>
          <w:szCs w:val="22"/>
        </w:rPr>
        <w:t>To clarify the frequently interchangeable terms such as coaching, mentoring, teaching, role modeling</w:t>
      </w:r>
      <w:r w:rsidR="00965374" w:rsidRPr="005C684A">
        <w:rPr>
          <w:szCs w:val="22"/>
        </w:rPr>
        <w:t xml:space="preserve"> </w:t>
      </w:r>
      <w:r w:rsidRPr="005C684A">
        <w:rPr>
          <w:szCs w:val="22"/>
        </w:rPr>
        <w:t xml:space="preserve">and supervision in </w:t>
      </w:r>
      <w:r w:rsidR="006E5F53" w:rsidRPr="005C684A">
        <w:rPr>
          <w:szCs w:val="22"/>
        </w:rPr>
        <w:t>healthcare and higher education profession</w:t>
      </w:r>
      <w:r w:rsidRPr="005C684A">
        <w:rPr>
          <w:szCs w:val="22"/>
        </w:rPr>
        <w:t xml:space="preserve"> and particularly in the field of vocal pedagogy. </w:t>
      </w:r>
    </w:p>
    <w:p w14:paraId="4AD49639" w14:textId="417F2C29" w:rsidR="009E1DF3" w:rsidRPr="005C684A" w:rsidRDefault="00213445" w:rsidP="005C684A">
      <w:pPr>
        <w:pStyle w:val="ListParagraph"/>
        <w:numPr>
          <w:ilvl w:val="0"/>
          <w:numId w:val="11"/>
        </w:numPr>
        <w:spacing w:after="0" w:line="360" w:lineRule="auto"/>
        <w:rPr>
          <w:szCs w:val="22"/>
        </w:rPr>
      </w:pPr>
      <w:r w:rsidRPr="005C684A">
        <w:rPr>
          <w:szCs w:val="22"/>
        </w:rPr>
        <w:t>To approach leading international voice pedagogy experts whom I know personally,</w:t>
      </w:r>
      <w:r w:rsidR="0095147B" w:rsidRPr="005C684A">
        <w:rPr>
          <w:szCs w:val="22"/>
        </w:rPr>
        <w:t xml:space="preserve"> to find out if they</w:t>
      </w:r>
      <w:r w:rsidRPr="005C684A">
        <w:rPr>
          <w:szCs w:val="22"/>
        </w:rPr>
        <w:t xml:space="preserve"> have authored articles or mentioned supervision in any of their books. This will ensure that I do not miss any important material in the field of vocal pedagogy.</w:t>
      </w:r>
    </w:p>
    <w:p w14:paraId="7146270D" w14:textId="5E86F28D" w:rsidR="00C033DD" w:rsidRPr="005C684A" w:rsidRDefault="00C033DD" w:rsidP="005C684A">
      <w:pPr>
        <w:pStyle w:val="ListParagraph"/>
        <w:numPr>
          <w:ilvl w:val="0"/>
          <w:numId w:val="11"/>
        </w:numPr>
        <w:spacing w:after="0" w:line="360" w:lineRule="auto"/>
        <w:rPr>
          <w:szCs w:val="22"/>
        </w:rPr>
      </w:pPr>
      <w:r w:rsidRPr="005C684A">
        <w:rPr>
          <w:szCs w:val="22"/>
        </w:rPr>
        <w:t xml:space="preserve">To </w:t>
      </w:r>
      <w:r w:rsidR="004957D6" w:rsidRPr="005C684A">
        <w:rPr>
          <w:szCs w:val="22"/>
        </w:rPr>
        <w:t>s</w:t>
      </w:r>
      <w:r w:rsidRPr="005C684A">
        <w:rPr>
          <w:szCs w:val="22"/>
        </w:rPr>
        <w:t>earch for relevant literature material specifically written about supervision</w:t>
      </w:r>
      <w:r w:rsidRPr="005C684A">
        <w:rPr>
          <w:szCs w:val="22"/>
        </w:rPr>
        <w:t xml:space="preserve"> and mentoring</w:t>
      </w:r>
      <w:r w:rsidRPr="005C684A">
        <w:rPr>
          <w:szCs w:val="22"/>
        </w:rPr>
        <w:t xml:space="preserve"> in vocal pedagogy</w:t>
      </w:r>
      <w:r w:rsidRPr="005C684A">
        <w:rPr>
          <w:szCs w:val="22"/>
        </w:rPr>
        <w:t>.</w:t>
      </w:r>
    </w:p>
    <w:p w14:paraId="2E55A894" w14:textId="15BBEEA9" w:rsidR="00C033DD" w:rsidRPr="005C684A" w:rsidRDefault="00C033DD" w:rsidP="005C684A">
      <w:pPr>
        <w:pStyle w:val="ListParagraph"/>
        <w:numPr>
          <w:ilvl w:val="0"/>
          <w:numId w:val="11"/>
        </w:numPr>
        <w:spacing w:after="0" w:line="360" w:lineRule="auto"/>
        <w:rPr>
          <w:szCs w:val="22"/>
        </w:rPr>
      </w:pPr>
      <w:r w:rsidRPr="005C684A">
        <w:rPr>
          <w:szCs w:val="22"/>
        </w:rPr>
        <w:t>To explore higher education vocal pedagogy curricula, focusing on programs that include supervision, as published on institutional websites.</w:t>
      </w:r>
    </w:p>
    <w:p w14:paraId="6844F1F7" w14:textId="77777777" w:rsidR="00567653" w:rsidRPr="005C684A" w:rsidRDefault="00567653" w:rsidP="005C684A">
      <w:pPr>
        <w:pStyle w:val="ListParagraph"/>
        <w:numPr>
          <w:ilvl w:val="0"/>
          <w:numId w:val="11"/>
        </w:numPr>
        <w:spacing w:after="0" w:line="360" w:lineRule="auto"/>
        <w:rPr>
          <w:szCs w:val="22"/>
        </w:rPr>
      </w:pPr>
      <w:r w:rsidRPr="005C684A">
        <w:rPr>
          <w:szCs w:val="22"/>
        </w:rPr>
        <w:t>To address potential pitfalls associated with supervision and strategies to effectively mitigate them, drawing from both personal experience and scholarly research.</w:t>
      </w:r>
    </w:p>
    <w:p w14:paraId="5909F3D0" w14:textId="77777777" w:rsidR="00E21B51" w:rsidRPr="005C684A" w:rsidRDefault="00E21B51" w:rsidP="005C684A">
      <w:pPr>
        <w:spacing w:after="0" w:line="360" w:lineRule="auto"/>
        <w:rPr>
          <w:szCs w:val="22"/>
        </w:rPr>
      </w:pPr>
    </w:p>
    <w:p w14:paraId="7F7EEEEA" w14:textId="77777777" w:rsidR="003E2536" w:rsidRPr="005C684A" w:rsidRDefault="003E2536" w:rsidP="005C684A">
      <w:pPr>
        <w:pStyle w:val="Heading2"/>
      </w:pPr>
    </w:p>
    <w:p w14:paraId="4E1BC7EB" w14:textId="68CF9B1F" w:rsidR="005212CF" w:rsidRPr="005C684A" w:rsidRDefault="005212CF" w:rsidP="005C684A">
      <w:pPr>
        <w:pStyle w:val="Heading2"/>
      </w:pPr>
      <w:bookmarkStart w:id="10" w:name="_Toc173588615"/>
      <w:r w:rsidRPr="005C684A">
        <w:t>Methodologies and Methods</w:t>
      </w:r>
      <w:bookmarkEnd w:id="10"/>
    </w:p>
    <w:p w14:paraId="517303C1" w14:textId="77777777" w:rsidR="00E21B51" w:rsidRPr="005C684A" w:rsidRDefault="00E21B51" w:rsidP="005C684A">
      <w:pPr>
        <w:spacing w:after="0" w:line="360" w:lineRule="auto"/>
        <w:ind w:firstLine="284"/>
        <w:rPr>
          <w:rFonts w:eastAsia="Times New Roman"/>
          <w:kern w:val="0"/>
          <w:szCs w:val="22"/>
          <w:lang w:eastAsia="en-GB"/>
          <w14:ligatures w14:val="none"/>
        </w:rPr>
      </w:pPr>
    </w:p>
    <w:p w14:paraId="7ED9108F" w14:textId="40C1CED5" w:rsidR="00E21B51" w:rsidRPr="005C684A" w:rsidRDefault="00E21B51" w:rsidP="005C684A">
      <w:pPr>
        <w:spacing w:after="0" w:line="360" w:lineRule="auto"/>
        <w:ind w:firstLine="284"/>
        <w:rPr>
          <w:rFonts w:eastAsia="Times New Roman"/>
          <w:kern w:val="0"/>
          <w:szCs w:val="22"/>
          <w:lang w:eastAsia="en-GB"/>
          <w14:ligatures w14:val="none"/>
        </w:rPr>
      </w:pPr>
      <w:r w:rsidRPr="005C684A">
        <w:rPr>
          <w:rFonts w:eastAsia="Times New Roman"/>
          <w:kern w:val="0"/>
          <w:szCs w:val="22"/>
          <w:lang w:eastAsia="en-GB"/>
          <w14:ligatures w14:val="none"/>
        </w:rPr>
        <w:t>This study faced challenges in reviewing the broad spectrum of literature from psychology, education, medicine, social work, and art therapy, where supervision is an established part of the profession. To narrow down my search within these disciplines, I focused on criteria related to supervision as part of an education program and identified similarities in principles used in those domains and vocal pedagogy, such as observation, reflection, emotional support, and encouragement of supervisors</w:t>
      </w:r>
      <w:r w:rsidRPr="005C684A">
        <w:rPr>
          <w:rFonts w:eastAsia="Times New Roman"/>
          <w:kern w:val="0"/>
          <w:szCs w:val="22"/>
          <w:lang w:eastAsia="en-GB"/>
          <w14:ligatures w14:val="none"/>
        </w:rPr>
        <w:t xml:space="preserve"> </w:t>
      </w:r>
      <w:sdt>
        <w:sdtPr>
          <w:rPr>
            <w:rFonts w:eastAsia="Times New Roman"/>
            <w:kern w:val="0"/>
            <w:szCs w:val="22"/>
            <w:lang w:eastAsia="en-GB"/>
            <w14:ligatures w14:val="none"/>
          </w:rPr>
          <w:id w:val="793798219"/>
          <w:citation/>
        </w:sdtPr>
        <w:sdtContent>
          <w:r w:rsidRPr="005C684A">
            <w:rPr>
              <w:rFonts w:eastAsia="Times New Roman"/>
              <w:kern w:val="0"/>
              <w:szCs w:val="22"/>
              <w:lang w:eastAsia="en-GB"/>
              <w14:ligatures w14:val="none"/>
            </w:rPr>
            <w:fldChar w:fldCharType="begin"/>
          </w:r>
          <w:r w:rsidRPr="005C684A">
            <w:rPr>
              <w:rFonts w:eastAsia="Times New Roman"/>
              <w:kern w:val="0"/>
              <w:szCs w:val="22"/>
              <w:lang w:eastAsia="en-GB"/>
              <w14:ligatures w14:val="none"/>
            </w:rPr>
            <w:instrText xml:space="preserve"> CITATION Ger20 \l 1033  \m Har15 \m Evi01</w:instrText>
          </w:r>
          <w:r w:rsidR="00D70B33" w:rsidRPr="005C684A">
            <w:rPr>
              <w:rFonts w:eastAsia="Times New Roman"/>
              <w:kern w:val="0"/>
              <w:szCs w:val="22"/>
              <w:lang w:eastAsia="en-GB"/>
              <w14:ligatures w14:val="none"/>
            </w:rPr>
            <w:instrText xml:space="preserve"> \m Roo15 \m Car12</w:instrText>
          </w:r>
          <w:r w:rsidRPr="005C684A">
            <w:rPr>
              <w:rFonts w:eastAsia="Times New Roman"/>
              <w:kern w:val="0"/>
              <w:szCs w:val="22"/>
              <w:lang w:eastAsia="en-GB"/>
              <w14:ligatures w14:val="none"/>
            </w:rPr>
            <w:fldChar w:fldCharType="separate"/>
          </w:r>
          <w:r w:rsidR="00D70B33" w:rsidRPr="005C684A">
            <w:rPr>
              <w:rFonts w:eastAsia="Times New Roman"/>
              <w:noProof/>
              <w:kern w:val="0"/>
              <w:szCs w:val="22"/>
              <w:lang w:eastAsia="en-GB"/>
              <w14:ligatures w14:val="none"/>
            </w:rPr>
            <w:t>(Gerhard, et al., 2020; Harrison &amp; Grant, 2015; Milne &amp; Westerman, 2001; Roofe &amp; Miller , 2015; Carpenter, et al., 2012)</w:t>
          </w:r>
          <w:r w:rsidRPr="005C684A">
            <w:rPr>
              <w:rFonts w:eastAsia="Times New Roman"/>
              <w:kern w:val="0"/>
              <w:szCs w:val="22"/>
              <w:lang w:eastAsia="en-GB"/>
              <w14:ligatures w14:val="none"/>
            </w:rPr>
            <w:fldChar w:fldCharType="end"/>
          </w:r>
        </w:sdtContent>
      </w:sdt>
      <w:r w:rsidRPr="005C684A">
        <w:rPr>
          <w:rFonts w:eastAsia="Times New Roman"/>
          <w:kern w:val="0"/>
          <w:szCs w:val="22"/>
          <w:lang w:eastAsia="en-GB"/>
          <w14:ligatures w14:val="none"/>
        </w:rPr>
        <w:t>.</w:t>
      </w:r>
    </w:p>
    <w:p w14:paraId="54BD4EC1" w14:textId="4DC0F738" w:rsidR="007D3DEC" w:rsidRPr="007D3DEC" w:rsidRDefault="00F40D36" w:rsidP="005C684A">
      <w:pPr>
        <w:spacing w:after="0" w:line="360" w:lineRule="auto"/>
        <w:ind w:firstLine="284"/>
        <w:rPr>
          <w:rFonts w:eastAsia="Times New Roman"/>
          <w:kern w:val="0"/>
          <w:szCs w:val="22"/>
          <w:lang w:val="en-GB" w:eastAsia="en-GB"/>
          <w14:ligatures w14:val="none"/>
        </w:rPr>
      </w:pPr>
      <w:r w:rsidRPr="005C684A">
        <w:rPr>
          <w:rFonts w:eastAsia="Times New Roman"/>
          <w:kern w:val="0"/>
          <w:szCs w:val="22"/>
          <w:lang w:eastAsia="en-GB"/>
          <w14:ligatures w14:val="none"/>
        </w:rPr>
        <w:t>The limited literature on one-on-one supervision in vocal pedagogy, a relatively newer field compared to these disciplines, necessitated a focus on recent peer-reviewed studies, which were not many</w:t>
      </w:r>
      <w:sdt>
        <w:sdtPr>
          <w:rPr>
            <w:rFonts w:eastAsia="Times New Roman"/>
            <w:kern w:val="0"/>
            <w:szCs w:val="22"/>
            <w:lang w:eastAsia="en-GB"/>
            <w14:ligatures w14:val="none"/>
          </w:rPr>
          <w:id w:val="-247808349"/>
          <w:citation/>
        </w:sdtPr>
        <w:sdtContent>
          <w:r w:rsidRPr="005C684A">
            <w:rPr>
              <w:rFonts w:eastAsia="Times New Roman"/>
              <w:kern w:val="0"/>
              <w:szCs w:val="22"/>
              <w:lang w:eastAsia="en-GB"/>
              <w14:ligatures w14:val="none"/>
            </w:rPr>
            <w:fldChar w:fldCharType="begin"/>
          </w:r>
          <w:r w:rsidRPr="005C684A">
            <w:rPr>
              <w:rFonts w:eastAsia="Times New Roman"/>
              <w:kern w:val="0"/>
              <w:szCs w:val="22"/>
              <w:lang w:eastAsia="en-GB"/>
              <w14:ligatures w14:val="none"/>
            </w:rPr>
            <w:instrText xml:space="preserve"> CITATION Rol211 \l 1033 </w:instrText>
          </w:r>
          <w:r w:rsidRPr="005C684A">
            <w:rPr>
              <w:rFonts w:eastAsia="Times New Roman"/>
              <w:kern w:val="0"/>
              <w:szCs w:val="22"/>
              <w:lang w:eastAsia="en-GB"/>
              <w14:ligatures w14:val="none"/>
            </w:rPr>
            <w:fldChar w:fldCharType="separate"/>
          </w:r>
          <w:r w:rsidR="002009CB" w:rsidRPr="005C684A">
            <w:rPr>
              <w:rFonts w:eastAsia="Times New Roman"/>
              <w:noProof/>
              <w:kern w:val="0"/>
              <w:szCs w:val="22"/>
              <w:lang w:eastAsia="en-GB"/>
              <w14:ligatures w14:val="none"/>
            </w:rPr>
            <w:t xml:space="preserve"> (Rollings Bigler, et al., 2021)</w:t>
          </w:r>
          <w:r w:rsidRPr="005C684A">
            <w:rPr>
              <w:rFonts w:eastAsia="Times New Roman"/>
              <w:kern w:val="0"/>
              <w:szCs w:val="22"/>
              <w:lang w:eastAsia="en-GB"/>
              <w14:ligatures w14:val="none"/>
            </w:rPr>
            <w:fldChar w:fldCharType="end"/>
          </w:r>
        </w:sdtContent>
      </w:sdt>
      <w:r w:rsidRPr="005C684A">
        <w:rPr>
          <w:rFonts w:eastAsia="Times New Roman"/>
          <w:kern w:val="0"/>
          <w:szCs w:val="22"/>
          <w:lang w:eastAsia="en-GB"/>
          <w14:ligatures w14:val="none"/>
        </w:rPr>
        <w:t>.</w:t>
      </w:r>
      <w:r w:rsidRPr="005C684A">
        <w:rPr>
          <w:rFonts w:eastAsia="Times New Roman"/>
          <w:kern w:val="0"/>
          <w:szCs w:val="22"/>
          <w:lang w:eastAsia="en-GB"/>
          <w14:ligatures w14:val="none"/>
        </w:rPr>
        <w:t xml:space="preserve"> </w:t>
      </w:r>
      <w:r w:rsidR="007D3DEC" w:rsidRPr="007D3DEC">
        <w:rPr>
          <w:rFonts w:eastAsia="Times New Roman"/>
          <w:kern w:val="0"/>
          <w:szCs w:val="22"/>
          <w:lang w:val="en-GB" w:eastAsia="en-GB"/>
          <w14:ligatures w14:val="none"/>
        </w:rPr>
        <w:t>Keywords related to supervision</w:t>
      </w:r>
      <w:r w:rsidR="007D3DEC" w:rsidRPr="005C684A">
        <w:rPr>
          <w:rFonts w:eastAsia="Times New Roman"/>
          <w:kern w:val="0"/>
          <w:szCs w:val="22"/>
          <w:lang w:val="en-GB" w:eastAsia="en-GB"/>
          <w14:ligatures w14:val="none"/>
        </w:rPr>
        <w:t xml:space="preserve"> such as mentoring and coaching</w:t>
      </w:r>
      <w:r w:rsidR="007D3DEC" w:rsidRPr="007D3DEC">
        <w:rPr>
          <w:rFonts w:eastAsia="Times New Roman"/>
          <w:kern w:val="0"/>
          <w:szCs w:val="22"/>
          <w:lang w:val="en-GB" w:eastAsia="en-GB"/>
          <w14:ligatures w14:val="none"/>
        </w:rPr>
        <w:t xml:space="preserve"> were used to filter relevant articles, emphasizing those that discussed supervision benefits in internships and professional development</w:t>
      </w:r>
      <w:sdt>
        <w:sdtPr>
          <w:rPr>
            <w:rFonts w:eastAsia="Times New Roman"/>
            <w:kern w:val="0"/>
            <w:szCs w:val="22"/>
            <w:lang w:val="en-GB" w:eastAsia="en-GB"/>
            <w14:ligatures w14:val="none"/>
          </w:rPr>
          <w:id w:val="-839228377"/>
          <w:citation/>
        </w:sdtPr>
        <w:sdtContent>
          <w:r w:rsidR="007D3DEC" w:rsidRPr="005C684A">
            <w:rPr>
              <w:rFonts w:eastAsia="Times New Roman"/>
              <w:kern w:val="0"/>
              <w:szCs w:val="22"/>
              <w:lang w:val="en-GB" w:eastAsia="en-GB"/>
              <w14:ligatures w14:val="none"/>
            </w:rPr>
            <w:fldChar w:fldCharType="begin"/>
          </w:r>
          <w:r w:rsidR="007D3DEC" w:rsidRPr="005C684A">
            <w:rPr>
              <w:rFonts w:eastAsia="Times New Roman"/>
              <w:kern w:val="0"/>
              <w:szCs w:val="22"/>
              <w:lang w:eastAsia="en-GB"/>
              <w14:ligatures w14:val="none"/>
            </w:rPr>
            <w:instrText xml:space="preserve"> CITATION Toh22 \l 1033 </w:instrText>
          </w:r>
          <w:r w:rsidR="007D3DEC" w:rsidRPr="005C684A">
            <w:rPr>
              <w:rFonts w:eastAsia="Times New Roman"/>
              <w:kern w:val="0"/>
              <w:szCs w:val="22"/>
              <w:lang w:val="en-GB" w:eastAsia="en-GB"/>
              <w14:ligatures w14:val="none"/>
            </w:rPr>
            <w:fldChar w:fldCharType="separate"/>
          </w:r>
          <w:r w:rsidR="002009CB" w:rsidRPr="005C684A">
            <w:rPr>
              <w:rFonts w:eastAsia="Times New Roman"/>
              <w:noProof/>
              <w:kern w:val="0"/>
              <w:szCs w:val="22"/>
              <w:lang w:eastAsia="en-GB"/>
              <w14:ligatures w14:val="none"/>
            </w:rPr>
            <w:t xml:space="preserve"> (Toh, et al., 2022)</w:t>
          </w:r>
          <w:r w:rsidR="007D3DEC" w:rsidRPr="005C684A">
            <w:rPr>
              <w:rFonts w:eastAsia="Times New Roman"/>
              <w:kern w:val="0"/>
              <w:szCs w:val="22"/>
              <w:lang w:val="en-GB" w:eastAsia="en-GB"/>
              <w14:ligatures w14:val="none"/>
            </w:rPr>
            <w:fldChar w:fldCharType="end"/>
          </w:r>
        </w:sdtContent>
      </w:sdt>
      <w:r w:rsidR="007D3DEC" w:rsidRPr="007D3DEC">
        <w:rPr>
          <w:rFonts w:eastAsia="Times New Roman"/>
          <w:kern w:val="0"/>
          <w:szCs w:val="22"/>
          <w:lang w:val="en-GB" w:eastAsia="en-GB"/>
          <w14:ligatures w14:val="none"/>
        </w:rPr>
        <w:t>.</w:t>
      </w:r>
    </w:p>
    <w:p w14:paraId="7D83205F" w14:textId="77777777" w:rsidR="007D3DEC" w:rsidRPr="007D3DEC" w:rsidRDefault="007D3DEC" w:rsidP="005C684A">
      <w:pPr>
        <w:spacing w:after="0" w:line="360" w:lineRule="auto"/>
        <w:ind w:firstLine="284"/>
        <w:rPr>
          <w:rFonts w:eastAsia="Times New Roman"/>
          <w:kern w:val="0"/>
          <w:szCs w:val="22"/>
          <w:lang w:val="en-GB" w:eastAsia="en-GB"/>
          <w14:ligatures w14:val="none"/>
        </w:rPr>
      </w:pPr>
      <w:r w:rsidRPr="007D3DEC">
        <w:rPr>
          <w:rFonts w:eastAsia="Times New Roman"/>
          <w:kern w:val="0"/>
          <w:szCs w:val="22"/>
          <w:lang w:val="en-GB" w:eastAsia="en-GB"/>
          <w14:ligatures w14:val="none"/>
        </w:rPr>
        <w:t>The research aims to explore supervision in vocal pedagogy and extend this understanding to other disciplines, enhancing professional development programs with enriched supervision. Employing a narrative literature review, I treated literature as data, benefiting from its flexibility. To add rigor, I adopted a hermeneutic methodology to structure the research and address potential biases (Gillo, 2021).</w:t>
      </w:r>
    </w:p>
    <w:p w14:paraId="2A7DC9AF" w14:textId="77777777" w:rsidR="007D3DEC" w:rsidRPr="007D3DEC" w:rsidRDefault="007D3DEC" w:rsidP="005C684A">
      <w:pPr>
        <w:spacing w:after="0" w:line="360" w:lineRule="auto"/>
        <w:ind w:firstLine="284"/>
        <w:rPr>
          <w:rFonts w:eastAsia="Times New Roman"/>
          <w:kern w:val="0"/>
          <w:szCs w:val="22"/>
          <w:lang w:val="en-GB" w:eastAsia="en-GB"/>
          <w14:ligatures w14:val="none"/>
        </w:rPr>
      </w:pPr>
      <w:r w:rsidRPr="007D3DEC">
        <w:rPr>
          <w:rFonts w:eastAsia="Times New Roman"/>
          <w:kern w:val="0"/>
          <w:szCs w:val="22"/>
          <w:lang w:val="en-GB" w:eastAsia="en-GB"/>
          <w14:ligatures w14:val="none"/>
        </w:rPr>
        <w:t>The decision to use hermeneutics was influenced by resources from the Voice Center Studies library. This methodology supports a dynamic interaction with texts, facilitating the integration of insights from various fields into vocal pedagogy. This approach allows for continuous dialogue with the literature, essential for interpreting and integrating new knowledge.</w:t>
      </w:r>
    </w:p>
    <w:p w14:paraId="36AF0B14" w14:textId="77777777" w:rsidR="007D3DEC" w:rsidRPr="005C684A" w:rsidRDefault="007D3DEC" w:rsidP="005C684A">
      <w:pPr>
        <w:spacing w:after="0" w:line="360" w:lineRule="auto"/>
        <w:ind w:firstLine="284"/>
        <w:rPr>
          <w:rFonts w:eastAsia="Times New Roman"/>
          <w:kern w:val="0"/>
          <w:szCs w:val="22"/>
          <w:lang w:val="en-GB" w:eastAsia="en-GB"/>
          <w14:ligatures w14:val="none"/>
        </w:rPr>
      </w:pPr>
      <w:r w:rsidRPr="007D3DEC">
        <w:rPr>
          <w:rFonts w:eastAsia="Times New Roman"/>
          <w:kern w:val="0"/>
          <w:szCs w:val="22"/>
          <w:lang w:val="en-GB" w:eastAsia="en-GB"/>
          <w14:ligatures w14:val="none"/>
        </w:rPr>
        <w:t>The hermeneutic cycle, moving between parts and the whole, provided a flexible model for understanding supervision. This method enabled the incorporation of findings from healthcare and higher education, highlighting their relevance to vocal pedagogy. Regular reflective writing and continuous revision ensured the study remained current and insightful (</w:t>
      </w:r>
      <w:proofErr w:type="spellStart"/>
      <w:r w:rsidRPr="007D3DEC">
        <w:rPr>
          <w:rFonts w:eastAsia="Times New Roman"/>
          <w:kern w:val="0"/>
          <w:szCs w:val="22"/>
          <w:lang w:val="en-GB" w:eastAsia="en-GB"/>
          <w14:ligatures w14:val="none"/>
        </w:rPr>
        <w:t>Kakkori</w:t>
      </w:r>
      <w:proofErr w:type="spellEnd"/>
      <w:r w:rsidRPr="007D3DEC">
        <w:rPr>
          <w:rFonts w:eastAsia="Times New Roman"/>
          <w:kern w:val="0"/>
          <w:szCs w:val="22"/>
          <w:lang w:val="en-GB" w:eastAsia="en-GB"/>
          <w14:ligatures w14:val="none"/>
        </w:rPr>
        <w:t>, 2009; Sloan &amp; Bowe, 2014).</w:t>
      </w:r>
    </w:p>
    <w:p w14:paraId="54090E05" w14:textId="1FECAFD8" w:rsidR="00D519A0" w:rsidRPr="005C684A" w:rsidRDefault="00F82F3E" w:rsidP="005C684A">
      <w:pPr>
        <w:spacing w:after="0" w:line="360" w:lineRule="auto"/>
        <w:ind w:firstLine="284"/>
        <w:rPr>
          <w:rFonts w:eastAsia="Times New Roman"/>
          <w:kern w:val="0"/>
          <w:szCs w:val="22"/>
          <w:lang w:val="en-GB" w:eastAsia="en-GB"/>
          <w14:ligatures w14:val="none"/>
        </w:rPr>
      </w:pPr>
      <w:r w:rsidRPr="005C684A">
        <w:rPr>
          <w:rFonts w:eastAsia="Times New Roman"/>
          <w:kern w:val="0"/>
          <w:szCs w:val="22"/>
          <w:lang w:eastAsia="en-GB"/>
          <w14:ligatures w14:val="none"/>
        </w:rPr>
        <w:t xml:space="preserve">The </w:t>
      </w:r>
      <w:r w:rsidRPr="005C684A">
        <w:rPr>
          <w:rFonts w:eastAsia="Times New Roman"/>
          <w:kern w:val="0"/>
          <w:szCs w:val="22"/>
          <w:lang w:eastAsia="en-GB"/>
          <w14:ligatures w14:val="none"/>
        </w:rPr>
        <w:t>limited</w:t>
      </w:r>
      <w:r w:rsidRPr="005C684A">
        <w:rPr>
          <w:rFonts w:eastAsia="Times New Roman"/>
          <w:kern w:val="0"/>
          <w:szCs w:val="22"/>
          <w:lang w:eastAsia="en-GB"/>
          <w14:ligatures w14:val="none"/>
        </w:rPr>
        <w:t xml:space="preserve"> legitimate and scholarly literature specifically related to supervision in vocal pedagogy led me to approach leading vocal pedagogists whose high-standard work in the field I am familiar with. Although these experts, who have authored books and articles, did not refer me to any literature on supervision in vocal pedagogy, Lynn Helding, Kari Ragan, and Kerrie Obert directed me to various universities' vocal pedagogy syllabi, such as those from USC Thornton School of Music, thereby collecting data from different sources rather than articles, which became a crucial method.</w:t>
      </w:r>
      <w:r w:rsidRPr="005C684A">
        <w:rPr>
          <w:rFonts w:eastAsia="Times New Roman"/>
          <w:kern w:val="0"/>
          <w:szCs w:val="22"/>
          <w:lang w:eastAsia="en-GB"/>
          <w14:ligatures w14:val="none"/>
        </w:rPr>
        <w:t xml:space="preserve"> </w:t>
      </w:r>
      <w:r w:rsidR="00B140C6" w:rsidRPr="00B140C6">
        <w:rPr>
          <w:rFonts w:eastAsia="Times New Roman"/>
          <w:kern w:val="0"/>
          <w:szCs w:val="22"/>
          <w:lang w:val="en-GB" w:eastAsia="en-GB"/>
          <w14:ligatures w14:val="none"/>
        </w:rPr>
        <w:t xml:space="preserve">After examining a specific academic program in the US, I extended my search to find similar programs in the US, the UK, and Australia. I used search terms such as “vocal pedagogy </w:t>
      </w:r>
      <w:r w:rsidR="00B140C6" w:rsidRPr="00B140C6">
        <w:rPr>
          <w:rFonts w:eastAsia="Times New Roman"/>
          <w:kern w:val="0"/>
          <w:szCs w:val="22"/>
          <w:lang w:val="en-GB" w:eastAsia="en-GB"/>
          <w14:ligatures w14:val="none"/>
        </w:rPr>
        <w:lastRenderedPageBreak/>
        <w:t>studies,” “vocology,” and “practicum in vocal pedagogy.” This search revealed an impressive selection of programs, but there was</w:t>
      </w:r>
      <w:r w:rsidRPr="005C684A">
        <w:rPr>
          <w:rFonts w:eastAsia="Times New Roman"/>
          <w:kern w:val="0"/>
          <w:szCs w:val="22"/>
          <w:lang w:val="en-GB" w:eastAsia="en-GB"/>
          <w14:ligatures w14:val="none"/>
        </w:rPr>
        <w:t xml:space="preserve"> still</w:t>
      </w:r>
      <w:r w:rsidR="00B140C6" w:rsidRPr="00B140C6">
        <w:rPr>
          <w:rFonts w:eastAsia="Times New Roman"/>
          <w:kern w:val="0"/>
          <w:szCs w:val="22"/>
          <w:lang w:val="en-GB" w:eastAsia="en-GB"/>
          <w14:ligatures w14:val="none"/>
        </w:rPr>
        <w:t xml:space="preserve"> a scarcity of literature on the topic. Two such programs that include practical experience in vocal pedagogy are the vocal performance program at Viterbo University (2023) and the vocal performance program at The University of Adelaide (2024). These programs involve observing, teaching, recording, and journaling applied lessons</w:t>
      </w:r>
    </w:p>
    <w:p w14:paraId="3BC00B73" w14:textId="4BAE74EF" w:rsidR="00FE2992" w:rsidRPr="005C684A" w:rsidRDefault="00337285" w:rsidP="005C684A">
      <w:pPr>
        <w:pStyle w:val="Heading2"/>
      </w:pPr>
      <w:bookmarkStart w:id="11" w:name="_Toc173588616"/>
      <w:r w:rsidRPr="005C684A">
        <w:t>P</w:t>
      </w:r>
      <w:r w:rsidR="00FE2992" w:rsidRPr="005C684A">
        <w:t xml:space="preserve">rocess of </w:t>
      </w:r>
      <w:r w:rsidRPr="005C684A">
        <w:t>W</w:t>
      </w:r>
      <w:r w:rsidR="00FE2992" w:rsidRPr="005C684A">
        <w:t>ork</w:t>
      </w:r>
      <w:bookmarkEnd w:id="11"/>
    </w:p>
    <w:p w14:paraId="013BF651" w14:textId="3EB19CCC" w:rsidR="00237D29" w:rsidRPr="005C684A" w:rsidRDefault="002768CE" w:rsidP="005C684A">
      <w:pPr>
        <w:spacing w:after="0" w:line="360" w:lineRule="auto"/>
        <w:ind w:firstLine="284"/>
        <w:rPr>
          <w:szCs w:val="22"/>
          <w:rtl/>
        </w:rPr>
      </w:pPr>
      <w:r w:rsidRPr="005C684A">
        <w:rPr>
          <w:szCs w:val="22"/>
        </w:rPr>
        <w:t>After discussing the topic of my</w:t>
      </w:r>
      <w:r w:rsidR="000054C5" w:rsidRPr="005C684A">
        <w:rPr>
          <w:szCs w:val="22"/>
        </w:rPr>
        <w:t xml:space="preserve"> narrative</w:t>
      </w:r>
      <w:r w:rsidRPr="005C684A">
        <w:rPr>
          <w:szCs w:val="22"/>
        </w:rPr>
        <w:t xml:space="preserve"> literature review-based research with my tutor and narrowing it down, I s</w:t>
      </w:r>
      <w:r w:rsidR="00D91025" w:rsidRPr="005C684A">
        <w:rPr>
          <w:szCs w:val="22"/>
        </w:rPr>
        <w:t>creened</w:t>
      </w:r>
      <w:r w:rsidRPr="005C684A">
        <w:rPr>
          <w:szCs w:val="22"/>
        </w:rPr>
        <w:t xml:space="preserve"> supporting materials provided by the</w:t>
      </w:r>
      <w:r w:rsidR="00686E32" w:rsidRPr="005C684A">
        <w:rPr>
          <w:szCs w:val="22"/>
        </w:rPr>
        <w:t xml:space="preserve"> Voice Studies Center’s</w:t>
      </w:r>
      <w:r w:rsidRPr="005C684A">
        <w:rPr>
          <w:szCs w:val="22"/>
        </w:rPr>
        <w:t xml:space="preserve"> MA system,</w:t>
      </w:r>
      <w:r w:rsidR="007828F2" w:rsidRPr="005C684A">
        <w:rPr>
          <w:szCs w:val="22"/>
        </w:rPr>
        <w:t xml:space="preserve"> Google scholar, </w:t>
      </w:r>
      <w:r w:rsidR="000005E2" w:rsidRPr="005C684A">
        <w:rPr>
          <w:szCs w:val="22"/>
        </w:rPr>
        <w:t>Library of University of Wales Trinity St. David (UWTSD)</w:t>
      </w:r>
      <w:r w:rsidR="007828F2" w:rsidRPr="005C684A">
        <w:rPr>
          <w:szCs w:val="22"/>
        </w:rPr>
        <w:t xml:space="preserve">, </w:t>
      </w:r>
      <w:r w:rsidRPr="005C684A">
        <w:rPr>
          <w:szCs w:val="22"/>
        </w:rPr>
        <w:t>watch</w:t>
      </w:r>
      <w:r w:rsidR="00D91025" w:rsidRPr="005C684A">
        <w:rPr>
          <w:szCs w:val="22"/>
        </w:rPr>
        <w:t>ed</w:t>
      </w:r>
      <w:r w:rsidR="000005E2" w:rsidRPr="005C684A">
        <w:rPr>
          <w:szCs w:val="22"/>
        </w:rPr>
        <w:t xml:space="preserve"> tutorial</w:t>
      </w:r>
      <w:r w:rsidRPr="005C684A">
        <w:rPr>
          <w:szCs w:val="22"/>
        </w:rPr>
        <w:t xml:space="preserve"> videos, and read about scoping literature reviews to aid in the reading and analysis process. However, my original timeline had to be revised due to a few tragic circumstances. From the beginning of this module until now, my country has been at war. This significantly affected my well-being, motivation, and the time I could dedicate to my studies. Additionally, two</w:t>
      </w:r>
      <w:r w:rsidR="0095147B" w:rsidRPr="005C684A">
        <w:rPr>
          <w:szCs w:val="22"/>
        </w:rPr>
        <w:t xml:space="preserve"> work-based</w:t>
      </w:r>
      <w:r w:rsidRPr="005C684A">
        <w:rPr>
          <w:szCs w:val="22"/>
        </w:rPr>
        <w:t xml:space="preserve"> trips abroad were planned, one in April and one in June. </w:t>
      </w:r>
      <w:r w:rsidR="007828F2" w:rsidRPr="005C684A">
        <w:rPr>
          <w:szCs w:val="22"/>
        </w:rPr>
        <w:t xml:space="preserve">My first trip was interrupted by an abrupt return to Israel to see my dying father, who passed away on May 7th. According to Jewish tradition, we mourn together for seven days. During this period, and for a few weeks afterward, I did not have the time or mental capacity to resume my studies and complete this article. </w:t>
      </w:r>
      <w:r w:rsidR="00237D29" w:rsidRPr="005C684A">
        <w:rPr>
          <w:szCs w:val="22"/>
        </w:rPr>
        <w:t>However</w:t>
      </w:r>
      <w:r w:rsidRPr="005C684A">
        <w:rPr>
          <w:szCs w:val="22"/>
        </w:rPr>
        <w:t xml:space="preserve">, my students, who waited for me and asked to resume their lessons, helped me regain my energy and motivation to return to my studies. I reconnected with this article and the initial purpose of writing it. Please see below my original timeline and in </w:t>
      </w:r>
      <w:r w:rsidR="00D91025" w:rsidRPr="005C684A">
        <w:rPr>
          <w:szCs w:val="22"/>
        </w:rPr>
        <w:t>appendix</w:t>
      </w:r>
      <w:r w:rsidR="00D026A2" w:rsidRPr="005C684A">
        <w:rPr>
          <w:szCs w:val="22"/>
          <w:rtl/>
        </w:rPr>
        <w:t xml:space="preserve"> </w:t>
      </w:r>
      <w:r w:rsidR="00D026A2" w:rsidRPr="005C684A">
        <w:rPr>
          <w:szCs w:val="22"/>
        </w:rPr>
        <w:t>p.29,</w:t>
      </w:r>
      <w:r w:rsidRPr="005C684A">
        <w:rPr>
          <w:szCs w:val="22"/>
        </w:rPr>
        <w:t xml:space="preserve"> the revised timeline.</w:t>
      </w:r>
      <w:r w:rsidR="00965374" w:rsidRPr="005C684A">
        <w:rPr>
          <w:szCs w:val="22"/>
        </w:rPr>
        <w:t xml:space="preserve"> </w:t>
      </w:r>
    </w:p>
    <w:p w14:paraId="263B4B61" w14:textId="77777777" w:rsidR="00CF7080" w:rsidRPr="005C684A" w:rsidRDefault="00CF7080" w:rsidP="005C684A">
      <w:pPr>
        <w:spacing w:after="0" w:line="360" w:lineRule="auto"/>
        <w:ind w:firstLine="284"/>
        <w:rPr>
          <w:szCs w:val="22"/>
          <w:rtl/>
        </w:rPr>
      </w:pPr>
    </w:p>
    <w:p w14:paraId="10235EBA" w14:textId="77777777" w:rsidR="00CF7080" w:rsidRPr="005C684A" w:rsidRDefault="00CF7080" w:rsidP="005C684A">
      <w:pPr>
        <w:spacing w:after="0" w:line="360" w:lineRule="auto"/>
        <w:ind w:firstLine="284"/>
        <w:rPr>
          <w:szCs w:val="22"/>
        </w:rPr>
      </w:pPr>
    </w:p>
    <w:p w14:paraId="00758567" w14:textId="5272E2E6" w:rsidR="00553324" w:rsidRPr="005C684A" w:rsidRDefault="00F45942" w:rsidP="005C684A">
      <w:pPr>
        <w:pStyle w:val="Heading3"/>
        <w:rPr>
          <w:rtl/>
        </w:rPr>
      </w:pPr>
      <w:bookmarkStart w:id="12" w:name="_Toc173588617"/>
      <w:r w:rsidRPr="005C684A">
        <w:t>Original timescale of activities and system of work</w:t>
      </w:r>
      <w:bookmarkEnd w:id="12"/>
    </w:p>
    <w:tbl>
      <w:tblPr>
        <w:tblStyle w:val="TableGrid"/>
        <w:bidiVisual/>
        <w:tblW w:w="9774" w:type="dxa"/>
        <w:tblLook w:val="04A0" w:firstRow="1" w:lastRow="0" w:firstColumn="1" w:lastColumn="0" w:noHBand="0" w:noVBand="1"/>
      </w:tblPr>
      <w:tblGrid>
        <w:gridCol w:w="4685"/>
        <w:gridCol w:w="3827"/>
        <w:gridCol w:w="1262"/>
      </w:tblGrid>
      <w:tr w:rsidR="009628BA" w:rsidRPr="005C684A" w14:paraId="5F02BA25" w14:textId="77777777" w:rsidTr="003E2536">
        <w:tc>
          <w:tcPr>
            <w:tcW w:w="4685" w:type="dxa"/>
          </w:tcPr>
          <w:p w14:paraId="7B09B3F3" w14:textId="33ADF94F" w:rsidR="009628BA" w:rsidRPr="005C684A" w:rsidRDefault="009628BA" w:rsidP="005C684A">
            <w:pPr>
              <w:spacing w:line="360" w:lineRule="auto"/>
              <w:rPr>
                <w:b/>
                <w:bCs/>
                <w:szCs w:val="22"/>
              </w:rPr>
            </w:pPr>
            <w:r w:rsidRPr="005C684A">
              <w:rPr>
                <w:b/>
                <w:bCs/>
                <w:szCs w:val="22"/>
              </w:rPr>
              <w:t>System of Work</w:t>
            </w:r>
          </w:p>
        </w:tc>
        <w:tc>
          <w:tcPr>
            <w:tcW w:w="3827" w:type="dxa"/>
          </w:tcPr>
          <w:p w14:paraId="3E4964AB" w14:textId="3B89EB0E" w:rsidR="009628BA" w:rsidRPr="005C684A" w:rsidRDefault="009628BA" w:rsidP="005C684A">
            <w:pPr>
              <w:spacing w:line="360" w:lineRule="auto"/>
              <w:rPr>
                <w:b/>
                <w:bCs/>
                <w:szCs w:val="22"/>
              </w:rPr>
            </w:pPr>
            <w:r w:rsidRPr="005C684A">
              <w:rPr>
                <w:b/>
                <w:bCs/>
                <w:szCs w:val="22"/>
              </w:rPr>
              <w:t>Activity plan</w:t>
            </w:r>
          </w:p>
        </w:tc>
        <w:tc>
          <w:tcPr>
            <w:tcW w:w="1262" w:type="dxa"/>
            <w:vAlign w:val="center"/>
          </w:tcPr>
          <w:p w14:paraId="20A7C379" w14:textId="77777777" w:rsidR="009628BA" w:rsidRPr="005C684A" w:rsidRDefault="009628BA" w:rsidP="005C684A">
            <w:pPr>
              <w:spacing w:line="360" w:lineRule="auto"/>
              <w:rPr>
                <w:b/>
                <w:bCs/>
                <w:szCs w:val="22"/>
              </w:rPr>
            </w:pPr>
            <w:r w:rsidRPr="005C684A">
              <w:rPr>
                <w:b/>
                <w:bCs/>
                <w:szCs w:val="22"/>
              </w:rPr>
              <w:t>Month</w:t>
            </w:r>
          </w:p>
        </w:tc>
      </w:tr>
      <w:tr w:rsidR="009628BA" w:rsidRPr="005C684A" w14:paraId="439883FB" w14:textId="77777777" w:rsidTr="003E2536">
        <w:tc>
          <w:tcPr>
            <w:tcW w:w="4685" w:type="dxa"/>
          </w:tcPr>
          <w:p w14:paraId="4CC78361" w14:textId="1D0807F1" w:rsidR="009628BA" w:rsidRPr="005C684A" w:rsidRDefault="009628BA" w:rsidP="005C684A">
            <w:pPr>
              <w:pStyle w:val="ListParagraph"/>
              <w:numPr>
                <w:ilvl w:val="0"/>
                <w:numId w:val="7"/>
              </w:numPr>
              <w:spacing w:line="360" w:lineRule="auto"/>
              <w:ind w:left="321"/>
              <w:rPr>
                <w:szCs w:val="22"/>
              </w:rPr>
            </w:pPr>
            <w:r w:rsidRPr="005C684A">
              <w:rPr>
                <w:szCs w:val="22"/>
              </w:rPr>
              <w:t>Assessing which knowledge is most beneficial for developing my current work-based projects.</w:t>
            </w:r>
          </w:p>
          <w:p w14:paraId="6239A337" w14:textId="11D19AAA" w:rsidR="00EA6268" w:rsidRPr="005C684A" w:rsidRDefault="00EA6268" w:rsidP="005C684A">
            <w:pPr>
              <w:pStyle w:val="ListParagraph"/>
              <w:numPr>
                <w:ilvl w:val="0"/>
                <w:numId w:val="7"/>
              </w:numPr>
              <w:spacing w:line="360" w:lineRule="auto"/>
              <w:ind w:left="321"/>
              <w:rPr>
                <w:szCs w:val="22"/>
                <w:rtl/>
              </w:rPr>
            </w:pPr>
            <w:r w:rsidRPr="005C684A">
              <w:rPr>
                <w:szCs w:val="22"/>
              </w:rPr>
              <w:t xml:space="preserve">Raising several research questions to select a topic that is well-researched in other domains, even if there is a scarcity of research in vocal pedagogy. </w:t>
            </w:r>
          </w:p>
          <w:p w14:paraId="58376BE4" w14:textId="38B1DFC2" w:rsidR="00EA6268" w:rsidRPr="005C684A" w:rsidRDefault="00EA6268" w:rsidP="005C684A">
            <w:pPr>
              <w:pStyle w:val="ListParagraph"/>
              <w:numPr>
                <w:ilvl w:val="0"/>
                <w:numId w:val="7"/>
              </w:numPr>
              <w:spacing w:line="360" w:lineRule="auto"/>
              <w:ind w:left="321"/>
              <w:rPr>
                <w:szCs w:val="22"/>
                <w:rtl/>
              </w:rPr>
            </w:pPr>
            <w:r w:rsidRPr="005C684A">
              <w:rPr>
                <w:szCs w:val="22"/>
              </w:rPr>
              <w:t>Searching for relevant literature material specifically written about supervision in vocal pedagogy using Google Scholar,</w:t>
            </w:r>
            <w:r w:rsidR="00DD2A3B" w:rsidRPr="005C684A">
              <w:rPr>
                <w:szCs w:val="22"/>
              </w:rPr>
              <w:t xml:space="preserve"> Using the online library of University of Wales Trinity St. David (UWTSD)</w:t>
            </w:r>
            <w:r w:rsidRPr="005C684A">
              <w:rPr>
                <w:szCs w:val="22"/>
              </w:rPr>
              <w:t>,</w:t>
            </w:r>
            <w:r w:rsidR="00DD2A3B" w:rsidRPr="005C684A">
              <w:rPr>
                <w:szCs w:val="22"/>
              </w:rPr>
              <w:t xml:space="preserve"> Voice </w:t>
            </w:r>
            <w:r w:rsidR="00DD2A3B" w:rsidRPr="005C684A">
              <w:rPr>
                <w:szCs w:val="22"/>
              </w:rPr>
              <w:lastRenderedPageBreak/>
              <w:t>Studies Center-</w:t>
            </w:r>
            <w:r w:rsidRPr="005C684A">
              <w:rPr>
                <w:szCs w:val="22"/>
              </w:rPr>
              <w:t xml:space="preserve"> MA system library, and my collection of books.</w:t>
            </w:r>
          </w:p>
          <w:p w14:paraId="6132EDC8" w14:textId="344500E0" w:rsidR="00EA6268" w:rsidRPr="005C684A" w:rsidRDefault="00EA6268" w:rsidP="005C684A">
            <w:pPr>
              <w:pStyle w:val="ListParagraph"/>
              <w:numPr>
                <w:ilvl w:val="0"/>
                <w:numId w:val="7"/>
              </w:numPr>
              <w:spacing w:line="360" w:lineRule="auto"/>
              <w:ind w:left="321"/>
              <w:rPr>
                <w:szCs w:val="22"/>
                <w:rtl/>
              </w:rPr>
            </w:pPr>
            <w:r w:rsidRPr="005C684A">
              <w:rPr>
                <w:szCs w:val="22"/>
              </w:rPr>
              <w:t>Requesting assistance from leading vocal pedagogues, whom I know to be teaching in higher education programs around the world, to help find relevant articles published by them or others on the topic of supervision or mentoring.</w:t>
            </w:r>
          </w:p>
          <w:p w14:paraId="79D8F755" w14:textId="3C00EB0D" w:rsidR="00EA6268" w:rsidRPr="005C684A" w:rsidRDefault="00EA6268" w:rsidP="005C684A">
            <w:pPr>
              <w:pStyle w:val="ListParagraph"/>
              <w:numPr>
                <w:ilvl w:val="0"/>
                <w:numId w:val="7"/>
              </w:numPr>
              <w:spacing w:line="360" w:lineRule="auto"/>
              <w:ind w:left="321"/>
              <w:rPr>
                <w:szCs w:val="22"/>
              </w:rPr>
            </w:pPr>
            <w:r w:rsidRPr="005C684A">
              <w:rPr>
                <w:szCs w:val="22"/>
              </w:rPr>
              <w:t>Collecting, filing articles in a file on the computer addressed for this module as well as uploading them on Mendeley system and dividing them into categories.</w:t>
            </w:r>
          </w:p>
          <w:p w14:paraId="246BF049" w14:textId="527E6CE3" w:rsidR="00EA6268" w:rsidRPr="005C684A" w:rsidRDefault="00EA6268" w:rsidP="005C684A">
            <w:pPr>
              <w:pStyle w:val="ListParagraph"/>
              <w:numPr>
                <w:ilvl w:val="0"/>
                <w:numId w:val="7"/>
              </w:numPr>
              <w:spacing w:line="360" w:lineRule="auto"/>
              <w:ind w:left="321"/>
              <w:rPr>
                <w:szCs w:val="22"/>
                <w:rtl/>
              </w:rPr>
            </w:pPr>
            <w:r w:rsidRPr="005C684A">
              <w:rPr>
                <w:szCs w:val="22"/>
              </w:rPr>
              <w:t>Reading through selected articles and highlighting paragraphs to help me get back to them later.</w:t>
            </w:r>
          </w:p>
        </w:tc>
        <w:tc>
          <w:tcPr>
            <w:tcW w:w="3827" w:type="dxa"/>
          </w:tcPr>
          <w:p w14:paraId="5BEDDB43" w14:textId="1415C65C" w:rsidR="009628BA" w:rsidRPr="005C684A" w:rsidRDefault="00116D40" w:rsidP="005C684A">
            <w:pPr>
              <w:pStyle w:val="ListParagraph"/>
              <w:numPr>
                <w:ilvl w:val="0"/>
                <w:numId w:val="6"/>
              </w:numPr>
              <w:spacing w:line="360" w:lineRule="auto"/>
              <w:ind w:left="329"/>
              <w:rPr>
                <w:szCs w:val="22"/>
              </w:rPr>
            </w:pPr>
            <w:r w:rsidRPr="005C684A">
              <w:rPr>
                <w:szCs w:val="22"/>
              </w:rPr>
              <w:lastRenderedPageBreak/>
              <w:t>D</w:t>
            </w:r>
            <w:r w:rsidR="009628BA" w:rsidRPr="005C684A">
              <w:rPr>
                <w:szCs w:val="22"/>
              </w:rPr>
              <w:t>efining topic for Module 4 assignment</w:t>
            </w:r>
          </w:p>
          <w:p w14:paraId="4F0182C3" w14:textId="6C73453E" w:rsidR="009628BA" w:rsidRPr="005C684A" w:rsidRDefault="009628BA" w:rsidP="005C684A">
            <w:pPr>
              <w:pStyle w:val="ListParagraph"/>
              <w:numPr>
                <w:ilvl w:val="0"/>
                <w:numId w:val="6"/>
              </w:numPr>
              <w:spacing w:line="360" w:lineRule="auto"/>
              <w:ind w:left="329"/>
              <w:rPr>
                <w:szCs w:val="22"/>
              </w:rPr>
            </w:pPr>
            <w:r w:rsidRPr="005C684A">
              <w:rPr>
                <w:szCs w:val="22"/>
              </w:rPr>
              <w:t>30 mins tuition dedicated to defining topic and planning first steps</w:t>
            </w:r>
          </w:p>
          <w:p w14:paraId="5E88FB3F" w14:textId="61434C45" w:rsidR="009628BA" w:rsidRPr="005C684A" w:rsidRDefault="009628BA" w:rsidP="005C684A">
            <w:pPr>
              <w:pStyle w:val="ListParagraph"/>
              <w:numPr>
                <w:ilvl w:val="0"/>
                <w:numId w:val="6"/>
              </w:numPr>
              <w:spacing w:line="360" w:lineRule="auto"/>
              <w:ind w:left="329"/>
              <w:rPr>
                <w:szCs w:val="22"/>
              </w:rPr>
            </w:pPr>
            <w:r w:rsidRPr="005C684A">
              <w:rPr>
                <w:szCs w:val="22"/>
              </w:rPr>
              <w:t>Collection literature</w:t>
            </w:r>
          </w:p>
          <w:p w14:paraId="481B95AC" w14:textId="77777777" w:rsidR="009628BA" w:rsidRPr="005C684A" w:rsidRDefault="009628BA" w:rsidP="005C684A">
            <w:pPr>
              <w:pStyle w:val="ListParagraph"/>
              <w:numPr>
                <w:ilvl w:val="0"/>
                <w:numId w:val="6"/>
              </w:numPr>
              <w:spacing w:line="360" w:lineRule="auto"/>
              <w:ind w:left="329"/>
              <w:rPr>
                <w:szCs w:val="22"/>
              </w:rPr>
            </w:pPr>
            <w:r w:rsidRPr="005C684A">
              <w:rPr>
                <w:szCs w:val="22"/>
              </w:rPr>
              <w:t>Search for relevant material</w:t>
            </w:r>
          </w:p>
          <w:p w14:paraId="5CA3BB21" w14:textId="6DD1D897" w:rsidR="009628BA" w:rsidRPr="005C684A" w:rsidRDefault="009628BA" w:rsidP="005C684A">
            <w:pPr>
              <w:pStyle w:val="ListParagraph"/>
              <w:numPr>
                <w:ilvl w:val="0"/>
                <w:numId w:val="6"/>
              </w:numPr>
              <w:spacing w:line="360" w:lineRule="auto"/>
              <w:ind w:left="329"/>
              <w:rPr>
                <w:szCs w:val="22"/>
              </w:rPr>
            </w:pPr>
            <w:r w:rsidRPr="005C684A">
              <w:rPr>
                <w:szCs w:val="22"/>
              </w:rPr>
              <w:t>Starting to write Part I – portfolio of this article, providing background and reasoning for writing part II.</w:t>
            </w:r>
          </w:p>
          <w:p w14:paraId="3956522F" w14:textId="266F1DC8" w:rsidR="009628BA" w:rsidRPr="005C684A" w:rsidRDefault="009628BA" w:rsidP="005C684A">
            <w:pPr>
              <w:pStyle w:val="ListParagraph"/>
              <w:numPr>
                <w:ilvl w:val="0"/>
                <w:numId w:val="6"/>
              </w:numPr>
              <w:spacing w:line="360" w:lineRule="auto"/>
              <w:ind w:left="329"/>
              <w:rPr>
                <w:szCs w:val="22"/>
              </w:rPr>
            </w:pPr>
            <w:r w:rsidRPr="005C684A">
              <w:rPr>
                <w:szCs w:val="22"/>
              </w:rPr>
              <w:t>Collecting material and filing it</w:t>
            </w:r>
          </w:p>
          <w:p w14:paraId="3F9BBA4D" w14:textId="7A1D37D8" w:rsidR="009628BA" w:rsidRPr="005C684A" w:rsidRDefault="009628BA" w:rsidP="005C684A">
            <w:pPr>
              <w:pStyle w:val="ListParagraph"/>
              <w:numPr>
                <w:ilvl w:val="0"/>
                <w:numId w:val="6"/>
              </w:numPr>
              <w:spacing w:line="360" w:lineRule="auto"/>
              <w:ind w:left="329"/>
              <w:rPr>
                <w:szCs w:val="22"/>
                <w:rtl/>
              </w:rPr>
            </w:pPr>
            <w:r w:rsidRPr="005C684A">
              <w:rPr>
                <w:szCs w:val="22"/>
              </w:rPr>
              <w:lastRenderedPageBreak/>
              <w:t>Starting to write the introduction for Part II, listing leading vocal pedagogues whom I know and who can possibly assist me in finding more articles that may be useful for Part II.</w:t>
            </w:r>
          </w:p>
        </w:tc>
        <w:tc>
          <w:tcPr>
            <w:tcW w:w="1262" w:type="dxa"/>
            <w:vAlign w:val="center"/>
          </w:tcPr>
          <w:p w14:paraId="54470505" w14:textId="6B70FFE9" w:rsidR="009628BA" w:rsidRPr="005C684A" w:rsidRDefault="009628BA" w:rsidP="005C684A">
            <w:pPr>
              <w:spacing w:line="360" w:lineRule="auto"/>
              <w:rPr>
                <w:szCs w:val="22"/>
              </w:rPr>
            </w:pPr>
            <w:r w:rsidRPr="005C684A">
              <w:rPr>
                <w:szCs w:val="22"/>
              </w:rPr>
              <w:lastRenderedPageBreak/>
              <w:t>March 15</w:t>
            </w:r>
            <w:r w:rsidRPr="005C684A">
              <w:rPr>
                <w:szCs w:val="22"/>
                <w:vertAlign w:val="superscript"/>
              </w:rPr>
              <w:t>th</w:t>
            </w:r>
            <w:r w:rsidR="00D665B8" w:rsidRPr="005C684A">
              <w:rPr>
                <w:szCs w:val="22"/>
              </w:rPr>
              <w:t xml:space="preserve"> –</w:t>
            </w:r>
            <w:r w:rsidRPr="005C684A">
              <w:rPr>
                <w:szCs w:val="22"/>
              </w:rPr>
              <w:t xml:space="preserve"> April 15</w:t>
            </w:r>
            <w:r w:rsidRPr="005C684A">
              <w:rPr>
                <w:szCs w:val="22"/>
                <w:vertAlign w:val="superscript"/>
              </w:rPr>
              <w:t>th</w:t>
            </w:r>
          </w:p>
        </w:tc>
      </w:tr>
      <w:tr w:rsidR="009628BA" w:rsidRPr="005C684A" w14:paraId="1CFE68EA" w14:textId="77777777" w:rsidTr="003E2536">
        <w:tc>
          <w:tcPr>
            <w:tcW w:w="4685" w:type="dxa"/>
          </w:tcPr>
          <w:p w14:paraId="638E21D3" w14:textId="58D755F0" w:rsidR="00EA6268" w:rsidRPr="005C684A" w:rsidRDefault="000B4A7B" w:rsidP="005C684A">
            <w:pPr>
              <w:pStyle w:val="ListParagraph"/>
              <w:numPr>
                <w:ilvl w:val="0"/>
                <w:numId w:val="8"/>
              </w:numPr>
              <w:spacing w:line="360" w:lineRule="auto"/>
              <w:ind w:left="340"/>
              <w:jc w:val="both"/>
              <w:rPr>
                <w:szCs w:val="22"/>
                <w:lang w:val="en-GB"/>
              </w:rPr>
            </w:pPr>
            <w:r w:rsidRPr="005C684A">
              <w:rPr>
                <w:szCs w:val="22"/>
                <w:lang w:val="en-GB"/>
              </w:rPr>
              <w:t>Identifying methodologies and methods</w:t>
            </w:r>
            <w:r w:rsidR="0068737D" w:rsidRPr="005C684A">
              <w:rPr>
                <w:szCs w:val="22"/>
                <w:lang w:val="en-GB"/>
              </w:rPr>
              <w:t xml:space="preserve"> </w:t>
            </w:r>
            <w:r w:rsidRPr="005C684A">
              <w:rPr>
                <w:szCs w:val="22"/>
                <w:lang w:val="en-GB"/>
              </w:rPr>
              <w:t>appropriate for conducting my type of literature-based research, I have chosen the hermeneutic circle methodology</w:t>
            </w:r>
            <w:sdt>
              <w:sdtPr>
                <w:rPr>
                  <w:szCs w:val="22"/>
                  <w:lang w:val="en-GB"/>
                </w:rPr>
                <w:id w:val="1224640114"/>
                <w:citation/>
              </w:sdtPr>
              <w:sdtContent>
                <w:r w:rsidRPr="005C684A">
                  <w:rPr>
                    <w:szCs w:val="22"/>
                    <w:lang w:val="en-GB"/>
                  </w:rPr>
                  <w:fldChar w:fldCharType="begin"/>
                </w:r>
                <w:r w:rsidRPr="005C684A">
                  <w:rPr>
                    <w:szCs w:val="22"/>
                  </w:rPr>
                  <w:instrText xml:space="preserve"> CITATION Seb10 \l 1033 </w:instrText>
                </w:r>
                <w:r w:rsidRPr="005C684A">
                  <w:rPr>
                    <w:szCs w:val="22"/>
                    <w:lang w:val="en-GB"/>
                  </w:rPr>
                  <w:fldChar w:fldCharType="separate"/>
                </w:r>
                <w:r w:rsidR="002009CB" w:rsidRPr="005C684A">
                  <w:rPr>
                    <w:noProof/>
                    <w:szCs w:val="22"/>
                  </w:rPr>
                  <w:t xml:space="preserve"> (Sebastian &amp; Dubravka , 2010)</w:t>
                </w:r>
                <w:r w:rsidRPr="005C684A">
                  <w:rPr>
                    <w:szCs w:val="22"/>
                    <w:lang w:val="en-GB"/>
                  </w:rPr>
                  <w:fldChar w:fldCharType="end"/>
                </w:r>
              </w:sdtContent>
            </w:sdt>
            <w:r w:rsidRPr="005C684A">
              <w:rPr>
                <w:szCs w:val="22"/>
                <w:lang w:val="en-GB"/>
              </w:rPr>
              <w:t>.</w:t>
            </w:r>
          </w:p>
        </w:tc>
        <w:tc>
          <w:tcPr>
            <w:tcW w:w="3827" w:type="dxa"/>
          </w:tcPr>
          <w:p w14:paraId="5EB4756A" w14:textId="53C55380" w:rsidR="009628BA" w:rsidRPr="005C684A" w:rsidRDefault="009628BA" w:rsidP="005C684A">
            <w:pPr>
              <w:pStyle w:val="ListParagraph"/>
              <w:numPr>
                <w:ilvl w:val="0"/>
                <w:numId w:val="9"/>
              </w:numPr>
              <w:spacing w:line="360" w:lineRule="auto"/>
              <w:ind w:left="337"/>
              <w:rPr>
                <w:szCs w:val="22"/>
              </w:rPr>
            </w:pPr>
            <w:r w:rsidRPr="005C684A">
              <w:rPr>
                <w:szCs w:val="22"/>
              </w:rPr>
              <w:t>Continuing writing Part I and introduction for Part II</w:t>
            </w:r>
          </w:p>
        </w:tc>
        <w:tc>
          <w:tcPr>
            <w:tcW w:w="1262" w:type="dxa"/>
            <w:vAlign w:val="center"/>
          </w:tcPr>
          <w:p w14:paraId="4C095493" w14:textId="73ACBB4F" w:rsidR="009628BA" w:rsidRPr="005C684A" w:rsidRDefault="009628BA" w:rsidP="005C684A">
            <w:pPr>
              <w:spacing w:line="360" w:lineRule="auto"/>
              <w:rPr>
                <w:szCs w:val="22"/>
              </w:rPr>
            </w:pPr>
            <w:r w:rsidRPr="005C684A">
              <w:rPr>
                <w:szCs w:val="22"/>
              </w:rPr>
              <w:t>April 15</w:t>
            </w:r>
            <w:r w:rsidRPr="005C684A">
              <w:rPr>
                <w:szCs w:val="22"/>
                <w:vertAlign w:val="superscript"/>
              </w:rPr>
              <w:t>th</w:t>
            </w:r>
            <w:r w:rsidR="00D665B8" w:rsidRPr="005C684A">
              <w:rPr>
                <w:szCs w:val="22"/>
                <w:vertAlign w:val="superscript"/>
              </w:rPr>
              <w:t xml:space="preserve"> </w:t>
            </w:r>
            <w:r w:rsidRPr="005C684A">
              <w:rPr>
                <w:szCs w:val="22"/>
              </w:rPr>
              <w:t>-30</w:t>
            </w:r>
            <w:r w:rsidRPr="005C684A">
              <w:rPr>
                <w:szCs w:val="22"/>
                <w:vertAlign w:val="superscript"/>
              </w:rPr>
              <w:t>th</w:t>
            </w:r>
          </w:p>
        </w:tc>
      </w:tr>
      <w:tr w:rsidR="009628BA" w:rsidRPr="005C684A" w14:paraId="270CCDCE" w14:textId="77777777" w:rsidTr="003E2536">
        <w:tc>
          <w:tcPr>
            <w:tcW w:w="4685" w:type="dxa"/>
          </w:tcPr>
          <w:p w14:paraId="5E2963BC" w14:textId="6D9ECFD7" w:rsidR="00291F77" w:rsidRPr="005C684A" w:rsidRDefault="00291F77" w:rsidP="005C684A">
            <w:pPr>
              <w:spacing w:line="360" w:lineRule="auto"/>
              <w:rPr>
                <w:szCs w:val="22"/>
              </w:rPr>
            </w:pPr>
            <w:r w:rsidRPr="005C684A">
              <w:rPr>
                <w:szCs w:val="22"/>
              </w:rPr>
              <w:t>Using Mendeley Reference Manager with some difficulties</w:t>
            </w:r>
            <w:r w:rsidR="0038623A" w:rsidRPr="005C684A">
              <w:rPr>
                <w:szCs w:val="22"/>
              </w:rPr>
              <w:t xml:space="preserve"> transferring to using word references.</w:t>
            </w:r>
          </w:p>
          <w:p w14:paraId="46F7CA76" w14:textId="77777777" w:rsidR="005D2507" w:rsidRPr="005C684A" w:rsidRDefault="005D2507" w:rsidP="005C684A">
            <w:pPr>
              <w:spacing w:line="360" w:lineRule="auto"/>
              <w:rPr>
                <w:szCs w:val="22"/>
              </w:rPr>
            </w:pPr>
          </w:p>
          <w:p w14:paraId="5D9D4239" w14:textId="6BFDB4DE" w:rsidR="005D2507" w:rsidRPr="005C684A" w:rsidRDefault="005D2507" w:rsidP="005C684A">
            <w:pPr>
              <w:spacing w:line="360" w:lineRule="auto"/>
              <w:rPr>
                <w:szCs w:val="22"/>
              </w:rPr>
            </w:pPr>
          </w:p>
          <w:p w14:paraId="6A395076" w14:textId="77777777" w:rsidR="00291F77" w:rsidRPr="005C684A" w:rsidRDefault="00291F77" w:rsidP="005C684A">
            <w:pPr>
              <w:spacing w:line="360" w:lineRule="auto"/>
              <w:rPr>
                <w:szCs w:val="22"/>
              </w:rPr>
            </w:pPr>
          </w:p>
          <w:p w14:paraId="67D20325" w14:textId="77777777" w:rsidR="00291F77" w:rsidRPr="005C684A" w:rsidRDefault="00291F77" w:rsidP="005C684A">
            <w:pPr>
              <w:spacing w:line="360" w:lineRule="auto"/>
              <w:rPr>
                <w:szCs w:val="22"/>
              </w:rPr>
            </w:pPr>
          </w:p>
          <w:p w14:paraId="79F95B27" w14:textId="77777777" w:rsidR="00291F77" w:rsidRPr="005C684A" w:rsidRDefault="00291F77" w:rsidP="005C684A">
            <w:pPr>
              <w:spacing w:line="360" w:lineRule="auto"/>
              <w:rPr>
                <w:szCs w:val="22"/>
              </w:rPr>
            </w:pPr>
          </w:p>
          <w:p w14:paraId="450D1532" w14:textId="42BEA13E" w:rsidR="00841B64" w:rsidRPr="005C684A" w:rsidRDefault="00841B64" w:rsidP="005C684A">
            <w:pPr>
              <w:spacing w:line="360" w:lineRule="auto"/>
              <w:rPr>
                <w:szCs w:val="22"/>
                <w:lang w:val="en-GB"/>
              </w:rPr>
            </w:pPr>
          </w:p>
        </w:tc>
        <w:tc>
          <w:tcPr>
            <w:tcW w:w="3827" w:type="dxa"/>
          </w:tcPr>
          <w:p w14:paraId="3BC5C8BD" w14:textId="488BD9B3" w:rsidR="009628BA" w:rsidRPr="005C684A" w:rsidRDefault="009628BA" w:rsidP="005C684A">
            <w:pPr>
              <w:pStyle w:val="ListParagraph"/>
              <w:numPr>
                <w:ilvl w:val="0"/>
                <w:numId w:val="9"/>
              </w:numPr>
              <w:spacing w:line="360" w:lineRule="auto"/>
              <w:ind w:left="337"/>
              <w:rPr>
                <w:szCs w:val="22"/>
              </w:rPr>
            </w:pPr>
            <w:r w:rsidRPr="005C684A">
              <w:rPr>
                <w:szCs w:val="22"/>
              </w:rPr>
              <w:t>Receiving a tutorial with a new tutor</w:t>
            </w:r>
          </w:p>
          <w:p w14:paraId="21F2FFC0" w14:textId="07289AC2" w:rsidR="009628BA" w:rsidRPr="005C684A" w:rsidRDefault="009628BA" w:rsidP="005C684A">
            <w:pPr>
              <w:pStyle w:val="ListParagraph"/>
              <w:numPr>
                <w:ilvl w:val="0"/>
                <w:numId w:val="9"/>
              </w:numPr>
              <w:spacing w:line="360" w:lineRule="auto"/>
              <w:ind w:left="337"/>
              <w:rPr>
                <w:szCs w:val="22"/>
              </w:rPr>
            </w:pPr>
            <w:r w:rsidRPr="005C684A">
              <w:rPr>
                <w:szCs w:val="22"/>
              </w:rPr>
              <w:t>Collecting more articles and books written about supervision in other domains</w:t>
            </w:r>
          </w:p>
          <w:p w14:paraId="723D5C7A" w14:textId="01323FA2" w:rsidR="009628BA" w:rsidRPr="005C684A" w:rsidRDefault="009628BA" w:rsidP="005C684A">
            <w:pPr>
              <w:pStyle w:val="ListParagraph"/>
              <w:numPr>
                <w:ilvl w:val="0"/>
                <w:numId w:val="9"/>
              </w:numPr>
              <w:spacing w:line="360" w:lineRule="auto"/>
              <w:ind w:left="337"/>
              <w:rPr>
                <w:szCs w:val="22"/>
              </w:rPr>
            </w:pPr>
            <w:r w:rsidRPr="005C684A">
              <w:rPr>
                <w:szCs w:val="22"/>
              </w:rPr>
              <w:t>Finishing writing Part II and First component of Part I.</w:t>
            </w:r>
          </w:p>
          <w:p w14:paraId="2EA3EC03" w14:textId="77777777" w:rsidR="000B4A7B" w:rsidRPr="005C684A" w:rsidRDefault="000B4A7B" w:rsidP="005C684A">
            <w:pPr>
              <w:pStyle w:val="ListParagraph"/>
              <w:numPr>
                <w:ilvl w:val="0"/>
                <w:numId w:val="9"/>
              </w:numPr>
              <w:spacing w:line="360" w:lineRule="auto"/>
              <w:ind w:left="337"/>
              <w:rPr>
                <w:szCs w:val="22"/>
              </w:rPr>
            </w:pPr>
            <w:r w:rsidRPr="005C684A">
              <w:rPr>
                <w:szCs w:val="22"/>
              </w:rPr>
              <w:t>Editing Part II</w:t>
            </w:r>
          </w:p>
          <w:p w14:paraId="61A1E9D5" w14:textId="77777777" w:rsidR="000B4A7B" w:rsidRPr="005C684A" w:rsidRDefault="000B4A7B" w:rsidP="005C684A">
            <w:pPr>
              <w:pStyle w:val="ListParagraph"/>
              <w:numPr>
                <w:ilvl w:val="0"/>
                <w:numId w:val="9"/>
              </w:numPr>
              <w:spacing w:line="360" w:lineRule="auto"/>
              <w:ind w:left="337"/>
              <w:rPr>
                <w:szCs w:val="22"/>
              </w:rPr>
            </w:pPr>
            <w:r w:rsidRPr="005C684A">
              <w:rPr>
                <w:szCs w:val="22"/>
              </w:rPr>
              <w:t>Finishing writing Part I – component II and editing it</w:t>
            </w:r>
          </w:p>
          <w:p w14:paraId="5ECE6274" w14:textId="1B9479CE" w:rsidR="000B4A7B" w:rsidRPr="005C684A" w:rsidRDefault="000B4A7B" w:rsidP="005C684A">
            <w:pPr>
              <w:pStyle w:val="ListParagraph"/>
              <w:numPr>
                <w:ilvl w:val="0"/>
                <w:numId w:val="9"/>
              </w:numPr>
              <w:spacing w:line="360" w:lineRule="auto"/>
              <w:ind w:left="337"/>
              <w:rPr>
                <w:szCs w:val="22"/>
              </w:rPr>
            </w:pPr>
            <w:r w:rsidRPr="005C684A">
              <w:rPr>
                <w:szCs w:val="22"/>
              </w:rPr>
              <w:t>Sending draft of this article for review and feedback</w:t>
            </w:r>
          </w:p>
          <w:p w14:paraId="00C5541B" w14:textId="77777777" w:rsidR="000B4A7B" w:rsidRPr="005C684A" w:rsidRDefault="000B4A7B" w:rsidP="005C684A">
            <w:pPr>
              <w:spacing w:line="360" w:lineRule="auto"/>
              <w:ind w:left="337"/>
              <w:rPr>
                <w:szCs w:val="22"/>
              </w:rPr>
            </w:pPr>
          </w:p>
          <w:p w14:paraId="024A2166" w14:textId="20E9D2E4" w:rsidR="009628BA" w:rsidRPr="005C684A" w:rsidRDefault="000B4A7B" w:rsidP="005C684A">
            <w:pPr>
              <w:pStyle w:val="ListParagraph"/>
              <w:numPr>
                <w:ilvl w:val="0"/>
                <w:numId w:val="9"/>
              </w:numPr>
              <w:spacing w:line="360" w:lineRule="auto"/>
              <w:ind w:left="337"/>
              <w:rPr>
                <w:szCs w:val="22"/>
              </w:rPr>
            </w:pPr>
            <w:r w:rsidRPr="005C684A">
              <w:rPr>
                <w:szCs w:val="22"/>
              </w:rPr>
              <w:t>Sending draft of this article for review and feedback</w:t>
            </w:r>
          </w:p>
          <w:p w14:paraId="00E0FDB2" w14:textId="77777777" w:rsidR="000B4A7B" w:rsidRPr="005C684A" w:rsidRDefault="000B4A7B" w:rsidP="005C684A">
            <w:pPr>
              <w:pStyle w:val="ListParagraph"/>
              <w:numPr>
                <w:ilvl w:val="0"/>
                <w:numId w:val="9"/>
              </w:numPr>
              <w:spacing w:line="360" w:lineRule="auto"/>
              <w:ind w:left="337"/>
              <w:rPr>
                <w:szCs w:val="22"/>
              </w:rPr>
            </w:pPr>
            <w:r w:rsidRPr="005C684A">
              <w:rPr>
                <w:szCs w:val="22"/>
              </w:rPr>
              <w:lastRenderedPageBreak/>
              <w:t>Revising, making last changes, editing both parts of the article</w:t>
            </w:r>
          </w:p>
          <w:p w14:paraId="664F0789" w14:textId="527150DB" w:rsidR="000B4A7B" w:rsidRPr="005C684A" w:rsidRDefault="000B4A7B" w:rsidP="005C684A">
            <w:pPr>
              <w:pStyle w:val="ListParagraph"/>
              <w:numPr>
                <w:ilvl w:val="0"/>
                <w:numId w:val="9"/>
              </w:numPr>
              <w:spacing w:line="360" w:lineRule="auto"/>
              <w:ind w:left="337"/>
              <w:rPr>
                <w:szCs w:val="22"/>
              </w:rPr>
            </w:pPr>
            <w:r w:rsidRPr="005C684A">
              <w:rPr>
                <w:szCs w:val="22"/>
              </w:rPr>
              <w:t>Submitting the article by July 1</w:t>
            </w:r>
            <w:r w:rsidRPr="005C684A">
              <w:rPr>
                <w:szCs w:val="22"/>
                <w:vertAlign w:val="superscript"/>
              </w:rPr>
              <w:t>st</w:t>
            </w:r>
            <w:r w:rsidRPr="005C684A">
              <w:rPr>
                <w:szCs w:val="22"/>
              </w:rPr>
              <w:t>, 2024</w:t>
            </w:r>
          </w:p>
          <w:p w14:paraId="70F005D1" w14:textId="77777777" w:rsidR="009628BA" w:rsidRPr="005C684A" w:rsidRDefault="009628BA" w:rsidP="005C684A">
            <w:pPr>
              <w:spacing w:line="360" w:lineRule="auto"/>
              <w:ind w:left="337"/>
              <w:rPr>
                <w:szCs w:val="22"/>
                <w:rtl/>
              </w:rPr>
            </w:pPr>
          </w:p>
        </w:tc>
        <w:tc>
          <w:tcPr>
            <w:tcW w:w="1262" w:type="dxa"/>
            <w:vAlign w:val="center"/>
          </w:tcPr>
          <w:p w14:paraId="431C12DF" w14:textId="22DAE022" w:rsidR="009628BA" w:rsidRPr="005C684A" w:rsidRDefault="009628BA" w:rsidP="005C684A">
            <w:pPr>
              <w:spacing w:line="360" w:lineRule="auto"/>
              <w:rPr>
                <w:szCs w:val="22"/>
              </w:rPr>
            </w:pPr>
            <w:r w:rsidRPr="005C684A">
              <w:rPr>
                <w:szCs w:val="22"/>
              </w:rPr>
              <w:lastRenderedPageBreak/>
              <w:t>May</w:t>
            </w:r>
            <w:r w:rsidR="000005E2" w:rsidRPr="005C684A">
              <w:rPr>
                <w:szCs w:val="22"/>
              </w:rPr>
              <w:t xml:space="preserve"> </w:t>
            </w:r>
            <w:r w:rsidR="00D665B8" w:rsidRPr="005C684A">
              <w:rPr>
                <w:szCs w:val="22"/>
              </w:rPr>
              <w:t>1</w:t>
            </w:r>
            <w:r w:rsidR="00D665B8" w:rsidRPr="005C684A">
              <w:rPr>
                <w:szCs w:val="22"/>
                <w:vertAlign w:val="superscript"/>
              </w:rPr>
              <w:t>st</w:t>
            </w:r>
            <w:r w:rsidR="00377C4F" w:rsidRPr="005C684A">
              <w:rPr>
                <w:szCs w:val="22"/>
              </w:rPr>
              <w:t xml:space="preserve"> </w:t>
            </w:r>
            <w:r w:rsidR="000005E2" w:rsidRPr="005C684A">
              <w:rPr>
                <w:szCs w:val="22"/>
              </w:rPr>
              <w:t>–</w:t>
            </w:r>
            <w:r w:rsidR="00377C4F" w:rsidRPr="005C684A">
              <w:rPr>
                <w:szCs w:val="22"/>
              </w:rPr>
              <w:t xml:space="preserve"> June</w:t>
            </w:r>
            <w:r w:rsidR="000005E2" w:rsidRPr="005C684A">
              <w:rPr>
                <w:szCs w:val="22"/>
              </w:rPr>
              <w:t xml:space="preserve"> 30</w:t>
            </w:r>
            <w:r w:rsidR="000005E2" w:rsidRPr="005C684A">
              <w:rPr>
                <w:szCs w:val="22"/>
                <w:vertAlign w:val="superscript"/>
              </w:rPr>
              <w:t>th</w:t>
            </w:r>
            <w:r w:rsidR="000005E2" w:rsidRPr="005C684A">
              <w:rPr>
                <w:szCs w:val="22"/>
              </w:rPr>
              <w:t xml:space="preserve"> </w:t>
            </w:r>
          </w:p>
        </w:tc>
      </w:tr>
    </w:tbl>
    <w:p w14:paraId="6150D1B3" w14:textId="77777777" w:rsidR="009628BA" w:rsidRPr="005C684A" w:rsidRDefault="009628BA" w:rsidP="005C684A">
      <w:pPr>
        <w:spacing w:after="0" w:line="360" w:lineRule="auto"/>
        <w:rPr>
          <w:szCs w:val="22"/>
          <w:rtl/>
        </w:rPr>
      </w:pPr>
    </w:p>
    <w:p w14:paraId="3A0DCDD4" w14:textId="1F2CB32D" w:rsidR="00EC5D35" w:rsidRPr="005C684A" w:rsidRDefault="009D6D82" w:rsidP="005C684A">
      <w:pPr>
        <w:pStyle w:val="Heading3"/>
      </w:pPr>
      <w:bookmarkStart w:id="13" w:name="_Toc173588618"/>
      <w:r w:rsidRPr="005C684A">
        <w:t>P</w:t>
      </w:r>
      <w:r w:rsidR="000D3701" w:rsidRPr="005C684A">
        <w:t>rocess of literature review</w:t>
      </w:r>
      <w:bookmarkEnd w:id="13"/>
    </w:p>
    <w:p w14:paraId="6588B3E1" w14:textId="1C8EFC00" w:rsidR="00531889" w:rsidRPr="005C684A" w:rsidRDefault="0068737D" w:rsidP="005C684A">
      <w:pPr>
        <w:shd w:val="clear" w:color="auto" w:fill="FFFFFF"/>
        <w:spacing w:after="0" w:line="360" w:lineRule="auto"/>
        <w:ind w:firstLine="284"/>
        <w:rPr>
          <w:szCs w:val="22"/>
        </w:rPr>
      </w:pPr>
      <w:r w:rsidRPr="005C684A">
        <w:rPr>
          <w:szCs w:val="22"/>
        </w:rPr>
        <w:t xml:space="preserve">This </w:t>
      </w:r>
      <w:r w:rsidR="0095147B" w:rsidRPr="005C684A">
        <w:rPr>
          <w:szCs w:val="22"/>
        </w:rPr>
        <w:t>study</w:t>
      </w:r>
      <w:r w:rsidRPr="005C684A">
        <w:rPr>
          <w:szCs w:val="22"/>
        </w:rPr>
        <w:t xml:space="preserve"> </w:t>
      </w:r>
      <w:r w:rsidR="000005E2" w:rsidRPr="005C684A">
        <w:rPr>
          <w:szCs w:val="22"/>
        </w:rPr>
        <w:t xml:space="preserve">is </w:t>
      </w:r>
      <w:r w:rsidRPr="005C684A">
        <w:rPr>
          <w:szCs w:val="22"/>
        </w:rPr>
        <w:t>based on literature review and will be conducted with the intention of analyzing articles, books, and screen vocal pedagogy programs offered by several universities in the USA as primary data sources. In this study, terms such as "supervision," "mentoring," and "coaching" will be examined for their interchangeable usage, necessitating verification and clarification</w:t>
      </w:r>
      <w:sdt>
        <w:sdtPr>
          <w:rPr>
            <w:szCs w:val="22"/>
          </w:rPr>
          <w:id w:val="1513794689"/>
          <w:citation/>
        </w:sdtPr>
        <w:sdtContent>
          <w:r w:rsidR="00EF416D" w:rsidRPr="005C684A">
            <w:rPr>
              <w:szCs w:val="22"/>
            </w:rPr>
            <w:fldChar w:fldCharType="begin"/>
          </w:r>
          <w:r w:rsidR="00EF416D" w:rsidRPr="005C684A">
            <w:rPr>
              <w:szCs w:val="22"/>
            </w:rPr>
            <w:instrText xml:space="preserve"> CITATION Toh22 \l 1033 </w:instrText>
          </w:r>
          <w:r w:rsidR="00916DA0" w:rsidRPr="005C684A">
            <w:rPr>
              <w:szCs w:val="22"/>
            </w:rPr>
            <w:instrText xml:space="preserve"> \m Man07</w:instrText>
          </w:r>
          <w:r w:rsidR="00EF416D" w:rsidRPr="005C684A">
            <w:rPr>
              <w:szCs w:val="22"/>
            </w:rPr>
            <w:fldChar w:fldCharType="separate"/>
          </w:r>
          <w:r w:rsidR="002009CB" w:rsidRPr="005C684A">
            <w:rPr>
              <w:noProof/>
              <w:szCs w:val="22"/>
            </w:rPr>
            <w:t xml:space="preserve"> (Toh, et al., 2022; Manathunga, 2007)</w:t>
          </w:r>
          <w:r w:rsidR="00EF416D" w:rsidRPr="005C684A">
            <w:rPr>
              <w:szCs w:val="22"/>
            </w:rPr>
            <w:fldChar w:fldCharType="end"/>
          </w:r>
        </w:sdtContent>
      </w:sdt>
      <w:r w:rsidRPr="005C684A">
        <w:rPr>
          <w:szCs w:val="22"/>
        </w:rPr>
        <w:t xml:space="preserve"> The aim is to explore the distinctions between these terms and determine their appropriate contexts of usage.</w:t>
      </w:r>
    </w:p>
    <w:p w14:paraId="352703CB" w14:textId="601F6F70" w:rsidR="003E2536" w:rsidRPr="005C684A" w:rsidRDefault="009C2C74" w:rsidP="005C684A">
      <w:pPr>
        <w:shd w:val="clear" w:color="auto" w:fill="FFFFFF"/>
        <w:spacing w:after="0" w:line="360" w:lineRule="auto"/>
        <w:rPr>
          <w:szCs w:val="22"/>
        </w:rPr>
      </w:pPr>
      <w:r w:rsidRPr="005C684A">
        <w:rPr>
          <w:szCs w:val="22"/>
        </w:rPr>
        <w:t xml:space="preserve">The Hermeneutic Circle methodology is particularly suitable for my literature-based research on </w:t>
      </w:r>
      <w:r w:rsidR="00237D29" w:rsidRPr="005C684A">
        <w:rPr>
          <w:szCs w:val="22"/>
        </w:rPr>
        <w:t>“</w:t>
      </w:r>
      <w:r w:rsidR="00237D29" w:rsidRPr="005C684A">
        <w:rPr>
          <w:rFonts w:eastAsia="Times New Roman"/>
          <w:color w:val="222222"/>
          <w:kern w:val="0"/>
          <w:szCs w:val="22"/>
          <w14:ligatures w14:val="none"/>
        </w:rPr>
        <w:t xml:space="preserve">How can voice pedagogy professional development programs benefit from the addition of one-on-one supervision by adopting relevant principles of supervision in other disciplines” </w:t>
      </w:r>
      <w:r w:rsidRPr="005C684A">
        <w:rPr>
          <w:szCs w:val="22"/>
        </w:rPr>
        <w:t>due to its focus on the creation of interpretive understanding</w:t>
      </w:r>
      <w:sdt>
        <w:sdtPr>
          <w:rPr>
            <w:szCs w:val="22"/>
          </w:rPr>
          <w:id w:val="336890947"/>
          <w:citation/>
        </w:sdtPr>
        <w:sdtContent>
          <w:r w:rsidR="00EF416D" w:rsidRPr="005C684A">
            <w:rPr>
              <w:szCs w:val="22"/>
            </w:rPr>
            <w:fldChar w:fldCharType="begin"/>
          </w:r>
          <w:r w:rsidR="00EF416D" w:rsidRPr="005C684A">
            <w:rPr>
              <w:szCs w:val="22"/>
            </w:rPr>
            <w:instrText xml:space="preserve"> CITATION Kak09 \l 1033 </w:instrText>
          </w:r>
          <w:r w:rsidR="00EF416D" w:rsidRPr="005C684A">
            <w:rPr>
              <w:szCs w:val="22"/>
            </w:rPr>
            <w:fldChar w:fldCharType="separate"/>
          </w:r>
          <w:r w:rsidR="002009CB" w:rsidRPr="005C684A">
            <w:rPr>
              <w:noProof/>
              <w:szCs w:val="22"/>
            </w:rPr>
            <w:t xml:space="preserve"> (Kakkori, 2009)</w:t>
          </w:r>
          <w:r w:rsidR="00EF416D" w:rsidRPr="005C684A">
            <w:rPr>
              <w:szCs w:val="22"/>
            </w:rPr>
            <w:fldChar w:fldCharType="end"/>
          </w:r>
        </w:sdtContent>
      </w:sdt>
      <w:r w:rsidRPr="005C684A">
        <w:rPr>
          <w:szCs w:val="22"/>
        </w:rPr>
        <w:t>. In this context, understanding each paper on supervision practices in</w:t>
      </w:r>
      <w:r w:rsidR="006E5F53" w:rsidRPr="005C684A">
        <w:rPr>
          <w:szCs w:val="22"/>
        </w:rPr>
        <w:t xml:space="preserve"> </w:t>
      </w:r>
      <w:r w:rsidR="006E5F53" w:rsidRPr="005C684A">
        <w:rPr>
          <w:szCs w:val="22"/>
        </w:rPr>
        <w:t>healthcare and higher education professions,</w:t>
      </w:r>
      <w:r w:rsidRPr="005C684A">
        <w:rPr>
          <w:szCs w:val="22"/>
        </w:rPr>
        <w:t xml:space="preserve"> is integrated with the broader body of literature on vocal pedagogy and supervision. Each new paper I read and interpret contributes to and is shaped by my overall comprehension of the relevant literature, both </w:t>
      </w:r>
      <w:r w:rsidR="00B140C6" w:rsidRPr="005C684A">
        <w:rPr>
          <w:szCs w:val="22"/>
        </w:rPr>
        <w:t>in healthcare</w:t>
      </w:r>
      <w:r w:rsidR="006E5F53" w:rsidRPr="005C684A">
        <w:rPr>
          <w:szCs w:val="22"/>
        </w:rPr>
        <w:t xml:space="preserve"> and higher education professions</w:t>
      </w:r>
      <w:r w:rsidRPr="005C684A">
        <w:rPr>
          <w:szCs w:val="22"/>
        </w:rPr>
        <w:t xml:space="preserve"> and vocal pedagogy. This iterative process of moving between the individual papers and the overall body of literature is fundamental to the hermeneutic approach</w:t>
      </w:r>
      <w:sdt>
        <w:sdtPr>
          <w:rPr>
            <w:szCs w:val="22"/>
          </w:rPr>
          <w:id w:val="1542331975"/>
          <w:citation/>
        </w:sdtPr>
        <w:sdtContent>
          <w:r w:rsidR="00EF416D" w:rsidRPr="005C684A">
            <w:rPr>
              <w:szCs w:val="22"/>
            </w:rPr>
            <w:fldChar w:fldCharType="begin"/>
          </w:r>
          <w:r w:rsidR="00EF416D" w:rsidRPr="005C684A">
            <w:rPr>
              <w:szCs w:val="22"/>
            </w:rPr>
            <w:instrText xml:space="preserve"> CITATION Slo14 \l 1033 </w:instrText>
          </w:r>
          <w:r w:rsidR="00EF416D" w:rsidRPr="005C684A">
            <w:rPr>
              <w:szCs w:val="22"/>
            </w:rPr>
            <w:fldChar w:fldCharType="separate"/>
          </w:r>
          <w:r w:rsidR="002009CB" w:rsidRPr="005C684A">
            <w:rPr>
              <w:noProof/>
              <w:szCs w:val="22"/>
            </w:rPr>
            <w:t xml:space="preserve"> (Sloan &amp; Bowe, 2014)</w:t>
          </w:r>
          <w:r w:rsidR="00EF416D" w:rsidRPr="005C684A">
            <w:rPr>
              <w:szCs w:val="22"/>
            </w:rPr>
            <w:fldChar w:fldCharType="end"/>
          </w:r>
        </w:sdtContent>
      </w:sdt>
      <w:r w:rsidRPr="005C684A">
        <w:rPr>
          <w:szCs w:val="22"/>
        </w:rPr>
        <w:t xml:space="preserve">. </w:t>
      </w:r>
      <w:r w:rsidR="00983FA1" w:rsidRPr="005C684A">
        <w:rPr>
          <w:szCs w:val="22"/>
        </w:rPr>
        <w:t xml:space="preserve"> According to </w:t>
      </w:r>
      <w:r w:rsidR="006E5F53" w:rsidRPr="005C684A">
        <w:rPr>
          <w:szCs w:val="22"/>
        </w:rPr>
        <w:t>the</w:t>
      </w:r>
      <w:r w:rsidRPr="005C684A">
        <w:rPr>
          <w:szCs w:val="22"/>
        </w:rPr>
        <w:t xml:space="preserve"> seven steps according to the hermeneutic approach are: </w:t>
      </w:r>
      <w:r w:rsidR="000005E2" w:rsidRPr="005C684A">
        <w:rPr>
          <w:szCs w:val="22"/>
        </w:rPr>
        <w:t>s</w:t>
      </w:r>
      <w:r w:rsidRPr="005C684A">
        <w:rPr>
          <w:szCs w:val="22"/>
        </w:rPr>
        <w:t>earching, sorting, selecting, acquiring, reading, identifying, refining</w:t>
      </w:r>
      <w:sdt>
        <w:sdtPr>
          <w:rPr>
            <w:szCs w:val="22"/>
          </w:rPr>
          <w:id w:val="-2092759802"/>
          <w:citation/>
        </w:sdtPr>
        <w:sdtContent>
          <w:r w:rsidR="00521877" w:rsidRPr="005C684A">
            <w:rPr>
              <w:szCs w:val="22"/>
            </w:rPr>
            <w:fldChar w:fldCharType="begin"/>
          </w:r>
          <w:r w:rsidR="00521877" w:rsidRPr="005C684A">
            <w:rPr>
              <w:szCs w:val="22"/>
            </w:rPr>
            <w:instrText xml:space="preserve"> CITATION Gil21 \l 1033  \m Seb10</w:instrText>
          </w:r>
          <w:r w:rsidR="00521877" w:rsidRPr="005C684A">
            <w:rPr>
              <w:szCs w:val="22"/>
            </w:rPr>
            <w:fldChar w:fldCharType="separate"/>
          </w:r>
          <w:r w:rsidR="002009CB" w:rsidRPr="005C684A">
            <w:rPr>
              <w:noProof/>
              <w:szCs w:val="22"/>
            </w:rPr>
            <w:t xml:space="preserve"> (Gillo, 2021; Sebastian &amp; Dubravka , 2010)</w:t>
          </w:r>
          <w:r w:rsidR="00521877" w:rsidRPr="005C684A">
            <w:rPr>
              <w:szCs w:val="22"/>
            </w:rPr>
            <w:fldChar w:fldCharType="end"/>
          </w:r>
        </w:sdtContent>
      </w:sdt>
      <w:r w:rsidRPr="005C684A">
        <w:rPr>
          <w:szCs w:val="22"/>
        </w:rPr>
        <w:t>. Utilizing the Hermeneutic Circle enable</w:t>
      </w:r>
      <w:r w:rsidR="00237D29" w:rsidRPr="005C684A">
        <w:rPr>
          <w:szCs w:val="22"/>
        </w:rPr>
        <w:t>d</w:t>
      </w:r>
      <w:r w:rsidRPr="005C684A">
        <w:rPr>
          <w:szCs w:val="22"/>
        </w:rPr>
        <w:t xml:space="preserve"> me to systematically and deeply explore how supervision practices in</w:t>
      </w:r>
      <w:r w:rsidR="006E5F53" w:rsidRPr="005C684A">
        <w:rPr>
          <w:szCs w:val="22"/>
        </w:rPr>
        <w:t xml:space="preserve"> </w:t>
      </w:r>
      <w:r w:rsidR="006E5F53" w:rsidRPr="005C684A">
        <w:rPr>
          <w:szCs w:val="22"/>
        </w:rPr>
        <w:t>healthcare and higher education professions,</w:t>
      </w:r>
      <w:r w:rsidRPr="005C684A">
        <w:rPr>
          <w:szCs w:val="22"/>
        </w:rPr>
        <w:t xml:space="preserve"> can be applied to enhance vocal pedagogy programs, ensuring a thorough and cohesive analysis that connects these fields</w:t>
      </w:r>
      <w:sdt>
        <w:sdtPr>
          <w:rPr>
            <w:szCs w:val="22"/>
          </w:rPr>
          <w:id w:val="1067538257"/>
          <w:citation/>
        </w:sdtPr>
        <w:sdtContent>
          <w:r w:rsidRPr="005C684A">
            <w:rPr>
              <w:szCs w:val="22"/>
            </w:rPr>
            <w:fldChar w:fldCharType="begin"/>
          </w:r>
          <w:r w:rsidRPr="005C684A">
            <w:rPr>
              <w:szCs w:val="22"/>
            </w:rPr>
            <w:instrText xml:space="preserve"> CITATION Seb10 \l 1033 </w:instrText>
          </w:r>
          <w:r w:rsidR="0038623A" w:rsidRPr="005C684A">
            <w:rPr>
              <w:szCs w:val="22"/>
            </w:rPr>
            <w:instrText xml:space="preserve"> \m Kak09</w:instrText>
          </w:r>
          <w:r w:rsidRPr="005C684A">
            <w:rPr>
              <w:szCs w:val="22"/>
            </w:rPr>
            <w:fldChar w:fldCharType="separate"/>
          </w:r>
          <w:r w:rsidR="002009CB" w:rsidRPr="005C684A">
            <w:rPr>
              <w:noProof/>
              <w:szCs w:val="22"/>
            </w:rPr>
            <w:t xml:space="preserve"> (Sebastian &amp; Dubravka , 2010; Kakkori, 2009)</w:t>
          </w:r>
          <w:r w:rsidRPr="005C684A">
            <w:rPr>
              <w:szCs w:val="22"/>
            </w:rPr>
            <w:fldChar w:fldCharType="end"/>
          </w:r>
        </w:sdtContent>
      </w:sdt>
      <w:r w:rsidRPr="005C684A">
        <w:rPr>
          <w:szCs w:val="22"/>
        </w:rPr>
        <w:t>.</w:t>
      </w:r>
      <w:r w:rsidR="00531889" w:rsidRPr="005C684A">
        <w:rPr>
          <w:szCs w:val="22"/>
        </w:rPr>
        <w:t xml:space="preserve"> </w:t>
      </w:r>
      <w:r w:rsidR="00237D29" w:rsidRPr="005C684A">
        <w:rPr>
          <w:szCs w:val="22"/>
        </w:rPr>
        <w:t xml:space="preserve">As an artist </w:t>
      </w:r>
      <w:r w:rsidR="007E3C31" w:rsidRPr="005C684A">
        <w:rPr>
          <w:szCs w:val="22"/>
        </w:rPr>
        <w:t>that</w:t>
      </w:r>
      <w:r w:rsidR="00237D29" w:rsidRPr="005C684A">
        <w:rPr>
          <w:szCs w:val="22"/>
        </w:rPr>
        <w:t xml:space="preserve"> often </w:t>
      </w:r>
      <w:r w:rsidR="005D2507" w:rsidRPr="005C684A">
        <w:rPr>
          <w:szCs w:val="22"/>
        </w:rPr>
        <w:t>works</w:t>
      </w:r>
      <w:r w:rsidR="00237D29" w:rsidRPr="005C684A">
        <w:rPr>
          <w:szCs w:val="22"/>
        </w:rPr>
        <w:t xml:space="preserve"> associatively, I found that moving from stage to stage in exploring the deep meaning of </w:t>
      </w:r>
      <w:r w:rsidR="00217123" w:rsidRPr="005C684A">
        <w:rPr>
          <w:szCs w:val="22"/>
        </w:rPr>
        <w:t>supervision</w:t>
      </w:r>
      <w:r w:rsidR="00237D29" w:rsidRPr="005C684A">
        <w:rPr>
          <w:szCs w:val="22"/>
        </w:rPr>
        <w:t xml:space="preserve"> was at times confusing but rewarding</w:t>
      </w:r>
      <w:r w:rsidR="002B3E11" w:rsidRPr="005C684A">
        <w:rPr>
          <w:szCs w:val="22"/>
        </w:rPr>
        <w:t xml:space="preserve">. </w:t>
      </w:r>
      <w:r w:rsidR="002B3E11" w:rsidRPr="005C684A">
        <w:rPr>
          <w:szCs w:val="22"/>
        </w:rPr>
        <w:t>The iterative process provided clarity and depth, enriching my understanding and contributing to a more nuanced and comprehensive study</w:t>
      </w:r>
      <w:r w:rsidR="002B3E11" w:rsidRPr="005C684A">
        <w:rPr>
          <w:szCs w:val="22"/>
        </w:rPr>
        <w:t>.</w:t>
      </w:r>
    </w:p>
    <w:p w14:paraId="20536080" w14:textId="613B25D3" w:rsidR="009C2C74" w:rsidRPr="005C684A" w:rsidRDefault="00237D29" w:rsidP="005C684A">
      <w:pPr>
        <w:shd w:val="clear" w:color="auto" w:fill="FFFFFF"/>
        <w:spacing w:after="0" w:line="360" w:lineRule="auto"/>
        <w:rPr>
          <w:szCs w:val="22"/>
        </w:rPr>
      </w:pPr>
      <w:r w:rsidRPr="005C684A">
        <w:rPr>
          <w:szCs w:val="22"/>
        </w:rPr>
        <w:t xml:space="preserve"> </w:t>
      </w:r>
    </w:p>
    <w:p w14:paraId="2867C349" w14:textId="7C110850" w:rsidR="003B2CB7" w:rsidRPr="005C684A" w:rsidRDefault="005D4864" w:rsidP="005C684A">
      <w:pPr>
        <w:pStyle w:val="Heading2"/>
      </w:pPr>
      <w:bookmarkStart w:id="14" w:name="_Toc173588619"/>
      <w:r w:rsidRPr="005C684A">
        <w:t xml:space="preserve">Critical </w:t>
      </w:r>
      <w:r w:rsidR="00337285" w:rsidRPr="005C684A">
        <w:t>R</w:t>
      </w:r>
      <w:r w:rsidRPr="005C684A">
        <w:t>eflection</w:t>
      </w:r>
      <w:bookmarkEnd w:id="14"/>
    </w:p>
    <w:p w14:paraId="08A2FA2B" w14:textId="77777777" w:rsidR="00EB1CC2" w:rsidRPr="005C684A" w:rsidRDefault="00EB1CC2" w:rsidP="005C684A">
      <w:pPr>
        <w:spacing w:line="360" w:lineRule="auto"/>
        <w:rPr>
          <w:szCs w:val="22"/>
        </w:rPr>
      </w:pPr>
    </w:p>
    <w:p w14:paraId="088E6FCA" w14:textId="5FE5E251" w:rsidR="00DD7CDB" w:rsidRPr="005C684A" w:rsidRDefault="000819F6" w:rsidP="005C684A">
      <w:pPr>
        <w:spacing w:after="0" w:line="360" w:lineRule="auto"/>
        <w:ind w:firstLine="284"/>
        <w:rPr>
          <w:szCs w:val="22"/>
        </w:rPr>
      </w:pPr>
      <w:r w:rsidRPr="005C684A">
        <w:rPr>
          <w:szCs w:val="22"/>
        </w:rPr>
        <w:t xml:space="preserve">In my search for resources on one-on-one supervision in vocal pedagogy, specifically for voice teacher supervision, I encountered a scarcity of materials despite thorough searches on platforms </w:t>
      </w:r>
      <w:r w:rsidRPr="005C684A">
        <w:rPr>
          <w:szCs w:val="22"/>
        </w:rPr>
        <w:lastRenderedPageBreak/>
        <w:t>such as Google Scholar, university libraries, and academic databases. I attribute this lack of literature to the fact that supervision is not yet a standard practice in vocal pedagogy and does not require specific credentials</w:t>
      </w:r>
      <w:sdt>
        <w:sdtPr>
          <w:rPr>
            <w:szCs w:val="22"/>
          </w:rPr>
          <w:id w:val="1495762322"/>
          <w:citation/>
        </w:sdtPr>
        <w:sdtContent>
          <w:r w:rsidR="006C6E39" w:rsidRPr="005C684A">
            <w:rPr>
              <w:szCs w:val="22"/>
            </w:rPr>
            <w:fldChar w:fldCharType="begin"/>
          </w:r>
          <w:r w:rsidR="006C6E39" w:rsidRPr="005C684A">
            <w:rPr>
              <w:szCs w:val="22"/>
            </w:rPr>
            <w:instrText xml:space="preserve">CITATION McC \l 1033 </w:instrText>
          </w:r>
          <w:r w:rsidR="0088283F" w:rsidRPr="005C684A">
            <w:rPr>
              <w:szCs w:val="22"/>
            </w:rPr>
            <w:instrText xml:space="preserve"> \m Rol211</w:instrText>
          </w:r>
          <w:r w:rsidR="006C6E39" w:rsidRPr="005C684A">
            <w:rPr>
              <w:szCs w:val="22"/>
            </w:rPr>
            <w:fldChar w:fldCharType="separate"/>
          </w:r>
          <w:r w:rsidR="002009CB" w:rsidRPr="005C684A">
            <w:rPr>
              <w:noProof/>
              <w:szCs w:val="22"/>
            </w:rPr>
            <w:t xml:space="preserve"> (McCoy, 2014; Rollings Bigler, et al., 2021)</w:t>
          </w:r>
          <w:r w:rsidR="006C6E39" w:rsidRPr="005C684A">
            <w:rPr>
              <w:szCs w:val="22"/>
            </w:rPr>
            <w:fldChar w:fldCharType="end"/>
          </w:r>
        </w:sdtContent>
      </w:sdt>
      <w:r w:rsidRPr="005C684A">
        <w:rPr>
          <w:szCs w:val="22"/>
        </w:rPr>
        <w:t>.</w:t>
      </w:r>
      <w:r w:rsidRPr="005C684A">
        <w:rPr>
          <w:szCs w:val="22"/>
        </w:rPr>
        <w:t xml:space="preserve"> </w:t>
      </w:r>
      <w:r w:rsidR="00DD7CDB" w:rsidRPr="005C684A">
        <w:rPr>
          <w:szCs w:val="22"/>
        </w:rPr>
        <w:t>To broaden my understanding, I started exploring literature on mentoring in vocal pedagogy, aiming to access a wider range of relevant reading materials. Additionally, I've examined supervision practices in various fields to glean insights into adaptable principles for vocal pedagogy programs. Although I have actively sought articles, books, and other dedicated sources on supervision, my efforts, including reaching out to renowned voice pedagogists, have yielded little material specifically addressing supervision. This scarcity underscore</w:t>
      </w:r>
      <w:r w:rsidR="00B140C6" w:rsidRPr="005C684A">
        <w:rPr>
          <w:szCs w:val="22"/>
        </w:rPr>
        <w:t>d</w:t>
      </w:r>
      <w:r w:rsidR="00DD7CDB" w:rsidRPr="005C684A">
        <w:rPr>
          <w:szCs w:val="22"/>
        </w:rPr>
        <w:t xml:space="preserve"> the importance of seeking diverse perspectives and exploring alternative avenues for enriching my understanding of voice teacher supervision.</w:t>
      </w:r>
      <w:r w:rsidR="00C5750A" w:rsidRPr="005C684A">
        <w:rPr>
          <w:szCs w:val="22"/>
        </w:rPr>
        <w:t xml:space="preserve"> </w:t>
      </w:r>
    </w:p>
    <w:p w14:paraId="2EAEF234" w14:textId="2207B795" w:rsidR="00DD7CDB" w:rsidRPr="005C684A" w:rsidRDefault="00C5750A" w:rsidP="005C684A">
      <w:pPr>
        <w:spacing w:after="0" w:line="360" w:lineRule="auto"/>
        <w:rPr>
          <w:szCs w:val="22"/>
          <w:lang w:val="en-GB"/>
        </w:rPr>
      </w:pPr>
      <w:r w:rsidRPr="005C684A">
        <w:rPr>
          <w:szCs w:val="22"/>
        </w:rPr>
        <w:t xml:space="preserve">In this search, I was eager to learn about supervision in </w:t>
      </w:r>
      <w:r w:rsidR="006E5F53" w:rsidRPr="005C684A">
        <w:rPr>
          <w:szCs w:val="22"/>
        </w:rPr>
        <w:t>healthcare and higher education professions,</w:t>
      </w:r>
      <w:r w:rsidRPr="005C684A">
        <w:rPr>
          <w:szCs w:val="22"/>
        </w:rPr>
        <w:t xml:space="preserve"> such as social work, psychology, medicine, and art therapy. I gained knowledge not only from selecting</w:t>
      </w:r>
      <w:r w:rsidR="00FF2DED" w:rsidRPr="005C684A">
        <w:rPr>
          <w:szCs w:val="22"/>
        </w:rPr>
        <w:t xml:space="preserve"> and reading</w:t>
      </w:r>
      <w:r w:rsidRPr="005C684A">
        <w:rPr>
          <w:szCs w:val="22"/>
        </w:rPr>
        <w:t xml:space="preserve"> relevant literature but also from speaking with professionals I know personally about their experiences as supervisors in social work, physiotherapy, art therapy, and medicine. Some of these professionals referred me to articles about supervision in their fields and enriched my understanding with their professional experiences as supervisors.</w:t>
      </w:r>
    </w:p>
    <w:p w14:paraId="3B390009" w14:textId="2EAD8BA1" w:rsidR="00DA151D" w:rsidRPr="005C684A" w:rsidRDefault="0038623A" w:rsidP="005C684A">
      <w:pPr>
        <w:spacing w:after="0" w:line="360" w:lineRule="auto"/>
        <w:ind w:firstLine="284"/>
        <w:rPr>
          <w:szCs w:val="22"/>
        </w:rPr>
      </w:pPr>
      <w:r w:rsidRPr="005C684A">
        <w:rPr>
          <w:szCs w:val="22"/>
        </w:rPr>
        <w:t>Since embarking on this project, my thought process was interrupted multiple times. This meant that the videos and webinars I watched during the preparation stage, provided by Voice Center Studies, were only partially understood because I was eager to dive into reading and analyzing the material. When I revisited these videos to understand which methodology to apply in a literature review-based project, I realized that not only is the hermeneutic methodology most suitable for this type of research, but it also provided deeper insights into my personality and how I operate in other areas of life.</w:t>
      </w:r>
      <w:r w:rsidR="00343236" w:rsidRPr="005C684A">
        <w:rPr>
          <w:szCs w:val="22"/>
        </w:rPr>
        <w:t xml:space="preserve"> Noticing the</w:t>
      </w:r>
      <w:r w:rsidR="003B1B7A" w:rsidRPr="005C684A">
        <w:rPr>
          <w:szCs w:val="22"/>
        </w:rPr>
        <w:t xml:space="preserve"> lack of formal supervision training in vocal pedagogy, compared to other</w:t>
      </w:r>
      <w:r w:rsidR="006E5F53" w:rsidRPr="005C684A">
        <w:rPr>
          <w:szCs w:val="22"/>
        </w:rPr>
        <w:t xml:space="preserve"> </w:t>
      </w:r>
      <w:r w:rsidR="006E5F53" w:rsidRPr="005C684A">
        <w:rPr>
          <w:szCs w:val="22"/>
        </w:rPr>
        <w:t>healthcare and higher education professions,</w:t>
      </w:r>
      <w:r w:rsidR="003B1B7A" w:rsidRPr="005C684A">
        <w:rPr>
          <w:szCs w:val="22"/>
        </w:rPr>
        <w:t xml:space="preserve"> where supervision is a crucial part of professional development, </w:t>
      </w:r>
      <w:r w:rsidR="00343236" w:rsidRPr="005C684A">
        <w:rPr>
          <w:szCs w:val="22"/>
        </w:rPr>
        <w:t>has raised my concerns</w:t>
      </w:r>
      <w:r w:rsidR="003B1B7A" w:rsidRPr="005C684A">
        <w:rPr>
          <w:szCs w:val="22"/>
        </w:rPr>
        <w:t>. However, I also realized that I have built my personal supervision skills based on my experience as a vocalist for 30 years and as a teacher for 25 years. Additionally, my special interest in coaching led me to participate in numerous self-development programs outside of vocal pedagogy studies. If I became a supervisor without specific supervision accreditation, what stops other</w:t>
      </w:r>
      <w:r w:rsidRPr="005C684A">
        <w:rPr>
          <w:szCs w:val="22"/>
        </w:rPr>
        <w:t xml:space="preserve"> experienced</w:t>
      </w:r>
      <w:r w:rsidR="003B1B7A" w:rsidRPr="005C684A">
        <w:rPr>
          <w:szCs w:val="22"/>
        </w:rPr>
        <w:t xml:space="preserve"> teachers from doing the same? These practical questions are followed by more philosophical questions regarding the nature of mentorship and the moral role of supervision in our society. Learning about the role of supervision in other</w:t>
      </w:r>
      <w:r w:rsidR="006E5F53" w:rsidRPr="005C684A">
        <w:rPr>
          <w:szCs w:val="22"/>
        </w:rPr>
        <w:t xml:space="preserve"> </w:t>
      </w:r>
      <w:r w:rsidR="006E5F53" w:rsidRPr="005C684A">
        <w:rPr>
          <w:szCs w:val="22"/>
        </w:rPr>
        <w:t>healthcare and higher education professions,</w:t>
      </w:r>
      <w:r w:rsidR="003B1B7A" w:rsidRPr="005C684A">
        <w:rPr>
          <w:szCs w:val="22"/>
        </w:rPr>
        <w:t xml:space="preserve"> emphasized the need I see for making supervision the norm </w:t>
      </w:r>
      <w:r w:rsidRPr="005C684A">
        <w:rPr>
          <w:szCs w:val="22"/>
        </w:rPr>
        <w:t>during</w:t>
      </w:r>
      <w:r w:rsidR="003B1B7A" w:rsidRPr="005C684A">
        <w:rPr>
          <w:szCs w:val="22"/>
        </w:rPr>
        <w:t xml:space="preserve"> and after higher education vocal pedagogy programs globally.</w:t>
      </w:r>
    </w:p>
    <w:p w14:paraId="1FEDE866" w14:textId="77777777" w:rsidR="00B957D7" w:rsidRPr="005C684A" w:rsidRDefault="00DA151D" w:rsidP="005C684A">
      <w:pPr>
        <w:spacing w:after="0" w:line="360" w:lineRule="auto"/>
        <w:ind w:firstLine="284"/>
        <w:rPr>
          <w:szCs w:val="22"/>
        </w:rPr>
      </w:pPr>
      <w:r w:rsidRPr="005C684A">
        <w:rPr>
          <w:szCs w:val="22"/>
        </w:rPr>
        <w:t xml:space="preserve">While reading and analyzing literature on supervision, I realized that the absence of specific licensing or credentialing requirements in vocal pedagogy allows senior and experienced teachers, such as myself, to become supervisors. This explains why many voice practitioners can assume supervisory roles. This natural progression often depends on building a strong reputation through </w:t>
      </w:r>
      <w:r w:rsidRPr="005C684A">
        <w:rPr>
          <w:szCs w:val="22"/>
        </w:rPr>
        <w:lastRenderedPageBreak/>
        <w:t>teaching, public appearances, instructional videos, educational podcasts, workshops, significant stage experience, high academic achievements in voice science and pedagogy, and active participation in professional forums and social media groups.</w:t>
      </w:r>
    </w:p>
    <w:p w14:paraId="0C34B610" w14:textId="1B84D474" w:rsidR="00DA151D" w:rsidRPr="005C684A" w:rsidRDefault="00DA151D" w:rsidP="005C684A">
      <w:pPr>
        <w:spacing w:after="0" w:line="360" w:lineRule="auto"/>
        <w:ind w:firstLine="284"/>
        <w:rPr>
          <w:szCs w:val="22"/>
        </w:rPr>
      </w:pPr>
      <w:r w:rsidRPr="005C684A">
        <w:rPr>
          <w:szCs w:val="22"/>
        </w:rPr>
        <w:t xml:space="preserve"> </w:t>
      </w:r>
      <w:r w:rsidR="00B957D7" w:rsidRPr="005C684A">
        <w:rPr>
          <w:szCs w:val="22"/>
        </w:rPr>
        <w:t>During the initial stage of this study, I questioned whether supervision is needed in the field of vocal pedagogy, as many great singers and teachers have reached the top without it being the norm. However, as the research progressed, I realized that voice pedagogy has evolved significantly and now offers a wealth of knowledge, evidence-based frameworks, and resources.</w:t>
      </w:r>
      <w:r w:rsidR="00B957D7" w:rsidRPr="005C684A">
        <w:rPr>
          <w:szCs w:val="22"/>
        </w:rPr>
        <w:t xml:space="preserve"> </w:t>
      </w:r>
      <w:r w:rsidR="00B957D7" w:rsidRPr="005C684A">
        <w:rPr>
          <w:szCs w:val="22"/>
        </w:rPr>
        <w:t>Supervision provides a framework that supports and enriches teachers' knowledge and skills over the long term.</w:t>
      </w:r>
      <w:sdt>
        <w:sdtPr>
          <w:rPr>
            <w:szCs w:val="22"/>
          </w:rPr>
          <w:id w:val="-1049072055"/>
          <w:citation/>
        </w:sdtPr>
        <w:sdtContent>
          <w:r w:rsidR="00B957D7" w:rsidRPr="005C684A">
            <w:rPr>
              <w:szCs w:val="22"/>
            </w:rPr>
            <w:fldChar w:fldCharType="begin"/>
          </w:r>
          <w:r w:rsidR="00B957D7" w:rsidRPr="005C684A">
            <w:rPr>
              <w:szCs w:val="22"/>
            </w:rPr>
            <w:instrText xml:space="preserve"> CITATION Rol211 \l 1033  \m Boz21</w:instrText>
          </w:r>
          <w:r w:rsidR="00B957D7" w:rsidRPr="005C684A">
            <w:rPr>
              <w:szCs w:val="22"/>
            </w:rPr>
            <w:fldChar w:fldCharType="separate"/>
          </w:r>
          <w:r w:rsidR="00B957D7" w:rsidRPr="005C684A">
            <w:rPr>
              <w:noProof/>
              <w:szCs w:val="22"/>
            </w:rPr>
            <w:t>(Rollings Bigler, et al., 2021; Bozeman &amp; Ragan, 2021)</w:t>
          </w:r>
          <w:r w:rsidR="00B957D7" w:rsidRPr="005C684A">
            <w:rPr>
              <w:szCs w:val="22"/>
            </w:rPr>
            <w:fldChar w:fldCharType="end"/>
          </w:r>
        </w:sdtContent>
      </w:sdt>
      <w:r w:rsidRPr="005C684A">
        <w:rPr>
          <w:szCs w:val="22"/>
        </w:rPr>
        <w:t xml:space="preserve">. </w:t>
      </w:r>
    </w:p>
    <w:p w14:paraId="360E4D78" w14:textId="1E8C73DA" w:rsidR="00DA151D" w:rsidRPr="005C684A" w:rsidRDefault="00DA151D" w:rsidP="005C684A">
      <w:pPr>
        <w:spacing w:after="0" w:line="360" w:lineRule="auto"/>
        <w:ind w:firstLine="284"/>
        <w:rPr>
          <w:szCs w:val="22"/>
        </w:rPr>
      </w:pPr>
      <w:r w:rsidRPr="005C684A">
        <w:rPr>
          <w:szCs w:val="22"/>
        </w:rPr>
        <w:t>This led me to conclude that supervision can enhance teachers' effectiveness by having them observed by senior teachers who can help build their skills, increase productivity, reduce work-related stress, and ensure they value their time and avoid being underpaid</w:t>
      </w:r>
      <w:sdt>
        <w:sdtPr>
          <w:rPr>
            <w:szCs w:val="22"/>
          </w:rPr>
          <w:id w:val="-176198515"/>
          <w:citation/>
        </w:sdtPr>
        <w:sdtContent>
          <w:r w:rsidR="00B4081B" w:rsidRPr="005C684A">
            <w:rPr>
              <w:szCs w:val="22"/>
            </w:rPr>
            <w:fldChar w:fldCharType="begin"/>
          </w:r>
          <w:r w:rsidR="00B4081B" w:rsidRPr="005C684A">
            <w:rPr>
              <w:szCs w:val="22"/>
            </w:rPr>
            <w:instrText xml:space="preserve"> CITATION The18 \l 1033  \m Mac19</w:instrText>
          </w:r>
          <w:r w:rsidR="00B4081B" w:rsidRPr="005C684A">
            <w:rPr>
              <w:szCs w:val="22"/>
            </w:rPr>
            <w:fldChar w:fldCharType="separate"/>
          </w:r>
          <w:r w:rsidR="00B4081B" w:rsidRPr="005C684A">
            <w:rPr>
              <w:noProof/>
              <w:szCs w:val="22"/>
            </w:rPr>
            <w:t xml:space="preserve"> (Gerhard, et al., 2018; MacDonald, 2019)</w:t>
          </w:r>
          <w:r w:rsidR="00B4081B" w:rsidRPr="005C684A">
            <w:rPr>
              <w:szCs w:val="22"/>
            </w:rPr>
            <w:fldChar w:fldCharType="end"/>
          </w:r>
        </w:sdtContent>
      </w:sdt>
      <w:r w:rsidRPr="005C684A">
        <w:rPr>
          <w:szCs w:val="22"/>
        </w:rPr>
        <w:t>. Additionally, supervision encourages participation in group sessions where teachers can share ideas, develop business opportunities, and feel safe expressing doubts and uncertainties without fear of being judged for lacking professionalism.</w:t>
      </w:r>
      <w:r w:rsidRPr="005C684A">
        <w:rPr>
          <w:szCs w:val="22"/>
        </w:rPr>
        <w:t xml:space="preserve"> </w:t>
      </w:r>
    </w:p>
    <w:p w14:paraId="51BE3FCA" w14:textId="399E5150" w:rsidR="00FF01AA" w:rsidRPr="005C684A" w:rsidRDefault="0065281F" w:rsidP="005C684A">
      <w:pPr>
        <w:spacing w:after="0" w:line="360" w:lineRule="auto"/>
        <w:ind w:firstLine="284"/>
        <w:rPr>
          <w:szCs w:val="22"/>
        </w:rPr>
      </w:pPr>
      <w:r w:rsidRPr="005C684A">
        <w:rPr>
          <w:szCs w:val="22"/>
        </w:rPr>
        <w:t>This study has inspired me to develop my own supervision program for the next academic year, allocating three hours of supervision per week for 14 weeks for second-year teachers in vocal pedagogy studies. Each session will dedicate one hour to theoretical studies, focusing on common issues experienced by teachers in the course.</w:t>
      </w:r>
      <w:r w:rsidRPr="005C684A">
        <w:rPr>
          <w:szCs w:val="22"/>
        </w:rPr>
        <w:t xml:space="preserve"> </w:t>
      </w:r>
      <w:r w:rsidRPr="005C684A">
        <w:rPr>
          <w:szCs w:val="22"/>
        </w:rPr>
        <w:t xml:space="preserve">The program has not yet been published publicly and may need to be postponed to the 2025-2026 academic year </w:t>
      </w:r>
      <w:r w:rsidR="00B957D7" w:rsidRPr="005C684A">
        <w:rPr>
          <w:szCs w:val="22"/>
        </w:rPr>
        <w:t>because</w:t>
      </w:r>
      <w:r w:rsidRPr="005C684A">
        <w:rPr>
          <w:szCs w:val="22"/>
        </w:rPr>
        <w:t xml:space="preserve"> of the war</w:t>
      </w:r>
      <w:r w:rsidR="00B957D7" w:rsidRPr="005C684A">
        <w:rPr>
          <w:szCs w:val="22"/>
        </w:rPr>
        <w:t xml:space="preserve"> in Israel</w:t>
      </w:r>
      <w:r w:rsidRPr="005C684A">
        <w:rPr>
          <w:szCs w:val="22"/>
        </w:rPr>
        <w:t>.</w:t>
      </w:r>
    </w:p>
    <w:p w14:paraId="047E4A69" w14:textId="52403B36" w:rsidR="00FF01AA" w:rsidRPr="005C684A" w:rsidRDefault="00FF01AA" w:rsidP="005C684A">
      <w:pPr>
        <w:spacing w:after="0" w:line="360" w:lineRule="auto"/>
        <w:ind w:firstLine="284"/>
        <w:rPr>
          <w:szCs w:val="22"/>
        </w:rPr>
      </w:pPr>
      <w:r w:rsidRPr="005C684A">
        <w:rPr>
          <w:szCs w:val="22"/>
        </w:rPr>
        <w:t>The lack of literature regarding supervision in vocal pedagogy has sent me to reach out to other fields to find more about the topic. However, I have found some useful material that encourages me to develop my one-on-one supervision more than I expected to. Most useful source of information was the series of articles published in the Journal of singing between 2018-2021</w:t>
      </w:r>
      <w:sdt>
        <w:sdtPr>
          <w:rPr>
            <w:szCs w:val="22"/>
          </w:rPr>
          <w:id w:val="-606280793"/>
          <w:citation/>
        </w:sdtPr>
        <w:sdtContent>
          <w:r w:rsidR="00B4081B" w:rsidRPr="005C684A">
            <w:rPr>
              <w:szCs w:val="22"/>
            </w:rPr>
            <w:fldChar w:fldCharType="begin"/>
          </w:r>
          <w:r w:rsidR="00B4081B" w:rsidRPr="005C684A">
            <w:rPr>
              <w:szCs w:val="22"/>
            </w:rPr>
            <w:instrText xml:space="preserve"> CITATION Ame20 \l 1033  \m Adv181 \m Mac19 \m Boz21 \m Rol211</w:instrText>
          </w:r>
          <w:r w:rsidR="00B4081B" w:rsidRPr="005C684A">
            <w:rPr>
              <w:szCs w:val="22"/>
            </w:rPr>
            <w:fldChar w:fldCharType="separate"/>
          </w:r>
          <w:r w:rsidR="00B4081B" w:rsidRPr="005C684A">
            <w:rPr>
              <w:noProof/>
              <w:szCs w:val="22"/>
            </w:rPr>
            <w:t xml:space="preserve"> (American Academy of Teachers of Singing, 2020; Anon., 2018; MacDonald, 2019; Bozeman &amp; Ragan, 2021; Rollings Bigler, et al., 2021)</w:t>
          </w:r>
          <w:r w:rsidR="00B4081B" w:rsidRPr="005C684A">
            <w:rPr>
              <w:szCs w:val="22"/>
            </w:rPr>
            <w:fldChar w:fldCharType="end"/>
          </w:r>
        </w:sdtContent>
      </w:sdt>
      <w:r w:rsidRPr="005C684A">
        <w:rPr>
          <w:szCs w:val="22"/>
        </w:rPr>
        <w:t>.</w:t>
      </w:r>
    </w:p>
    <w:p w14:paraId="4D2E6E50" w14:textId="3FA9AE63" w:rsidR="00BC711C" w:rsidRPr="005C684A" w:rsidRDefault="00BC711C" w:rsidP="005C684A">
      <w:pPr>
        <w:shd w:val="clear" w:color="auto" w:fill="FFFFFF"/>
        <w:spacing w:after="0" w:line="360" w:lineRule="auto"/>
        <w:rPr>
          <w:rFonts w:eastAsia="Times New Roman"/>
          <w:b/>
          <w:bCs/>
          <w:color w:val="222222"/>
          <w:kern w:val="0"/>
          <w:szCs w:val="22"/>
          <w14:ligatures w14:val="none"/>
        </w:rPr>
      </w:pPr>
    </w:p>
    <w:p w14:paraId="18260531" w14:textId="42D8202F" w:rsidR="009E1DF3" w:rsidRPr="005C684A" w:rsidRDefault="009E1DF3" w:rsidP="005C684A">
      <w:pPr>
        <w:spacing w:after="0" w:line="360" w:lineRule="auto"/>
        <w:rPr>
          <w:szCs w:val="22"/>
        </w:rPr>
      </w:pPr>
    </w:p>
    <w:p w14:paraId="503946AE" w14:textId="77777777" w:rsidR="00294071" w:rsidRPr="005C684A" w:rsidRDefault="00294071" w:rsidP="005C684A">
      <w:pPr>
        <w:spacing w:after="0" w:line="360" w:lineRule="auto"/>
        <w:rPr>
          <w:rFonts w:eastAsia="Times New Roman"/>
          <w:b/>
          <w:bCs/>
          <w:color w:val="000000" w:themeColor="text1"/>
          <w:kern w:val="0"/>
          <w:szCs w:val="22"/>
          <w14:ligatures w14:val="none"/>
        </w:rPr>
      </w:pPr>
      <w:r w:rsidRPr="005C684A">
        <w:rPr>
          <w:szCs w:val="22"/>
        </w:rPr>
        <w:br w:type="page"/>
      </w:r>
    </w:p>
    <w:p w14:paraId="009FE7CF" w14:textId="18A36A7F" w:rsidR="00294071" w:rsidRPr="005C684A" w:rsidRDefault="00294071" w:rsidP="005C684A">
      <w:pPr>
        <w:pStyle w:val="Heading1"/>
      </w:pPr>
      <w:bookmarkStart w:id="15" w:name="_Toc173588620"/>
      <w:r w:rsidRPr="005C684A">
        <w:lastRenderedPageBreak/>
        <w:t>Part II: Manuscript</w:t>
      </w:r>
      <w:bookmarkEnd w:id="15"/>
    </w:p>
    <w:p w14:paraId="7E0CE1A6" w14:textId="77777777" w:rsidR="00C0219D" w:rsidRPr="005C684A" w:rsidRDefault="00C0219D" w:rsidP="005C684A">
      <w:pPr>
        <w:spacing w:line="360" w:lineRule="auto"/>
        <w:rPr>
          <w:szCs w:val="22"/>
        </w:rPr>
      </w:pPr>
    </w:p>
    <w:p w14:paraId="3EFF043D" w14:textId="77777777" w:rsidR="00C0219D" w:rsidRPr="00C0219D" w:rsidRDefault="00C0219D" w:rsidP="005C684A">
      <w:pPr>
        <w:shd w:val="clear" w:color="auto" w:fill="FFFFFF"/>
        <w:spacing w:after="0" w:line="360" w:lineRule="auto"/>
        <w:rPr>
          <w:rFonts w:eastAsia="Times New Roman"/>
          <w:b/>
          <w:bCs/>
          <w:color w:val="222222"/>
          <w:kern w:val="0"/>
          <w:szCs w:val="22"/>
          <w:lang w:val="en-GB"/>
          <w14:ligatures w14:val="none"/>
        </w:rPr>
      </w:pPr>
      <w:r w:rsidRPr="00C0219D">
        <w:rPr>
          <w:rFonts w:eastAsia="Times New Roman"/>
          <w:b/>
          <w:bCs/>
          <w:color w:val="222222"/>
          <w:kern w:val="0"/>
          <w:szCs w:val="22"/>
          <w:lang w:val="en-GB"/>
          <w14:ligatures w14:val="none"/>
        </w:rPr>
        <w:t>How can voice pedagogy professional development programs benefit from the addition of one-on-one supervision by adopting relevant principles of supervision in other disciplines?</w:t>
      </w:r>
    </w:p>
    <w:p w14:paraId="46EEB461" w14:textId="77777777" w:rsidR="00463357" w:rsidRPr="005C684A" w:rsidRDefault="00463357" w:rsidP="005C684A">
      <w:pPr>
        <w:shd w:val="clear" w:color="auto" w:fill="FFFFFF"/>
        <w:spacing w:after="0" w:line="360" w:lineRule="auto"/>
        <w:rPr>
          <w:rFonts w:eastAsia="Times New Roman"/>
          <w:b/>
          <w:bCs/>
          <w:color w:val="222222"/>
          <w:kern w:val="0"/>
          <w:szCs w:val="22"/>
          <w:lang w:val="en-GB"/>
          <w14:ligatures w14:val="none"/>
        </w:rPr>
      </w:pPr>
    </w:p>
    <w:p w14:paraId="4E8AC700" w14:textId="62C9C7D5" w:rsidR="00463357" w:rsidRPr="005C684A" w:rsidRDefault="00463357" w:rsidP="005C684A">
      <w:pPr>
        <w:shd w:val="clear" w:color="auto" w:fill="FFFFFF"/>
        <w:spacing w:after="0" w:line="360" w:lineRule="auto"/>
        <w:rPr>
          <w:rFonts w:eastAsia="Times New Roman"/>
          <w:b/>
          <w:bCs/>
          <w:color w:val="222222"/>
          <w:kern w:val="0"/>
          <w:szCs w:val="22"/>
          <w14:ligatures w14:val="none"/>
        </w:rPr>
      </w:pPr>
      <w:r w:rsidRPr="005C684A">
        <w:rPr>
          <w:rFonts w:eastAsia="Times New Roman"/>
          <w:b/>
          <w:bCs/>
          <w:color w:val="222222"/>
          <w:kern w:val="0"/>
          <w:szCs w:val="22"/>
          <w14:ligatures w14:val="none"/>
        </w:rPr>
        <w:t>Word count:</w:t>
      </w:r>
      <w:r w:rsidR="00B17409" w:rsidRPr="005C684A">
        <w:rPr>
          <w:rFonts w:eastAsia="Times New Roman"/>
          <w:b/>
          <w:bCs/>
          <w:color w:val="222222"/>
          <w:kern w:val="0"/>
          <w:szCs w:val="22"/>
          <w14:ligatures w14:val="none"/>
        </w:rPr>
        <w:t xml:space="preserve"> 4</w:t>
      </w:r>
      <w:r w:rsidR="007D3255" w:rsidRPr="005C684A">
        <w:rPr>
          <w:rFonts w:eastAsia="Times New Roman"/>
          <w:b/>
          <w:bCs/>
          <w:color w:val="222222"/>
          <w:kern w:val="0"/>
          <w:szCs w:val="22"/>
          <w14:ligatures w14:val="none"/>
        </w:rPr>
        <w:t>7</w:t>
      </w:r>
      <w:r w:rsidR="00F03FA9">
        <w:rPr>
          <w:rFonts w:eastAsia="Times New Roman"/>
          <w:b/>
          <w:bCs/>
          <w:color w:val="222222"/>
          <w:kern w:val="0"/>
          <w:szCs w:val="22"/>
          <w14:ligatures w14:val="none"/>
        </w:rPr>
        <w:t>88</w:t>
      </w:r>
    </w:p>
    <w:p w14:paraId="3D013C11" w14:textId="77777777" w:rsidR="00463357" w:rsidRPr="005C684A" w:rsidRDefault="00463357" w:rsidP="005C684A">
      <w:pPr>
        <w:shd w:val="clear" w:color="auto" w:fill="FFFFFF"/>
        <w:spacing w:after="0" w:line="360" w:lineRule="auto"/>
        <w:rPr>
          <w:rFonts w:eastAsia="Times New Roman"/>
          <w:b/>
          <w:bCs/>
          <w:color w:val="222222"/>
          <w:kern w:val="0"/>
          <w:szCs w:val="22"/>
          <w14:ligatures w14:val="none"/>
        </w:rPr>
      </w:pPr>
    </w:p>
    <w:p w14:paraId="736A35AF" w14:textId="18A68195" w:rsidR="00463357" w:rsidRPr="005C684A" w:rsidRDefault="00463357" w:rsidP="005C684A">
      <w:pPr>
        <w:pStyle w:val="Heading2"/>
      </w:pPr>
      <w:bookmarkStart w:id="16" w:name="_Toc173588621"/>
      <w:r w:rsidRPr="005C684A">
        <w:t>Introduction</w:t>
      </w:r>
      <w:bookmarkEnd w:id="16"/>
      <w:r w:rsidRPr="005C684A">
        <w:t xml:space="preserve"> </w:t>
      </w:r>
    </w:p>
    <w:p w14:paraId="4B7B570C" w14:textId="77777777" w:rsidR="001F46ED" w:rsidRPr="005C684A" w:rsidRDefault="00463357" w:rsidP="005C684A">
      <w:pPr>
        <w:spacing w:after="0" w:line="360" w:lineRule="auto"/>
        <w:ind w:firstLine="284"/>
        <w:rPr>
          <w:szCs w:val="22"/>
        </w:rPr>
      </w:pPr>
      <w:r w:rsidRPr="005C684A">
        <w:rPr>
          <w:szCs w:val="22"/>
        </w:rPr>
        <w:t xml:space="preserve">Over the past few years, I have developed a supervision program for new singing teachers. Despite not having an official title of 'supervisor,' similar to other roles that do not require accreditation in vocal pedagogy </w:t>
      </w:r>
      <w:sdt>
        <w:sdtPr>
          <w:rPr>
            <w:szCs w:val="22"/>
          </w:rPr>
          <w:id w:val="1263735053"/>
          <w:citation/>
        </w:sdtPr>
        <w:sdtContent>
          <w:r w:rsidR="00044D79" w:rsidRPr="005C684A">
            <w:rPr>
              <w:szCs w:val="22"/>
            </w:rPr>
            <w:fldChar w:fldCharType="begin"/>
          </w:r>
          <w:r w:rsidR="00044D79" w:rsidRPr="005C684A">
            <w:rPr>
              <w:szCs w:val="22"/>
            </w:rPr>
            <w:instrText xml:space="preserve"> CITATION Boz21 \l 1033  \m Placeholder1 \m Rol211</w:instrText>
          </w:r>
          <w:r w:rsidR="00044D79" w:rsidRPr="005C684A">
            <w:rPr>
              <w:szCs w:val="22"/>
            </w:rPr>
            <w:fldChar w:fldCharType="separate"/>
          </w:r>
          <w:r w:rsidR="00044D79" w:rsidRPr="005C684A">
            <w:rPr>
              <w:noProof/>
              <w:szCs w:val="22"/>
            </w:rPr>
            <w:t>(Bozeman &amp; Ragan, 2021; Vocal Process, 2022; Rollings Bigler, et al., 2021)</w:t>
          </w:r>
          <w:r w:rsidR="00044D79" w:rsidRPr="005C684A">
            <w:rPr>
              <w:szCs w:val="22"/>
            </w:rPr>
            <w:fldChar w:fldCharType="end"/>
          </w:r>
        </w:sdtContent>
      </w:sdt>
      <w:r w:rsidR="00044D79" w:rsidRPr="005C684A">
        <w:rPr>
          <w:szCs w:val="22"/>
        </w:rPr>
        <w:t xml:space="preserve">. </w:t>
      </w:r>
    </w:p>
    <w:p w14:paraId="0523C56D" w14:textId="1B24A9DC" w:rsidR="001F46ED" w:rsidRPr="001F46ED" w:rsidRDefault="001F46ED" w:rsidP="005C684A">
      <w:pPr>
        <w:spacing w:after="0" w:line="360" w:lineRule="auto"/>
        <w:ind w:firstLine="284"/>
        <w:rPr>
          <w:szCs w:val="22"/>
          <w:lang w:val="en-GB"/>
        </w:rPr>
      </w:pPr>
      <w:r w:rsidRPr="001F46ED">
        <w:rPr>
          <w:szCs w:val="22"/>
          <w:lang w:val="en-GB"/>
        </w:rPr>
        <w:t>Over the past few years, I have developed a supervision program for new singing teachers. Despite not having an official title of 'supervisor,' similar to other roles in vocal pedagogy that do not require accreditation</w:t>
      </w:r>
      <w:r w:rsidRPr="005C684A">
        <w:rPr>
          <w:szCs w:val="22"/>
          <w:lang w:val="en-GB"/>
        </w:rPr>
        <w:t xml:space="preserve"> noted by </w:t>
      </w:r>
      <w:r w:rsidRPr="001F46ED">
        <w:rPr>
          <w:szCs w:val="22"/>
          <w:lang w:val="en-GB"/>
        </w:rPr>
        <w:t xml:space="preserve">Bozeman &amp; Ragan </w:t>
      </w:r>
      <w:r w:rsidRPr="005C684A">
        <w:rPr>
          <w:szCs w:val="22"/>
          <w:lang w:val="en-GB"/>
        </w:rPr>
        <w:t>(</w:t>
      </w:r>
      <w:r w:rsidRPr="001F46ED">
        <w:rPr>
          <w:szCs w:val="22"/>
          <w:lang w:val="en-GB"/>
        </w:rPr>
        <w:t>2021</w:t>
      </w:r>
      <w:r w:rsidRPr="005C684A">
        <w:rPr>
          <w:szCs w:val="22"/>
          <w:lang w:val="en-GB"/>
        </w:rPr>
        <w:t>)</w:t>
      </w:r>
      <w:r w:rsidRPr="001F46ED">
        <w:rPr>
          <w:szCs w:val="22"/>
          <w:lang w:val="en-GB"/>
        </w:rPr>
        <w:t>; Vocal Process</w:t>
      </w:r>
      <w:r w:rsidRPr="005C684A">
        <w:rPr>
          <w:szCs w:val="22"/>
          <w:lang w:val="en-GB"/>
        </w:rPr>
        <w:t xml:space="preserve"> (</w:t>
      </w:r>
      <w:r w:rsidRPr="001F46ED">
        <w:rPr>
          <w:szCs w:val="22"/>
          <w:lang w:val="en-GB"/>
        </w:rPr>
        <w:t>2022</w:t>
      </w:r>
      <w:r w:rsidRPr="005C684A">
        <w:rPr>
          <w:szCs w:val="22"/>
          <w:lang w:val="en-GB"/>
        </w:rPr>
        <w:t>)</w:t>
      </w:r>
      <w:r w:rsidRPr="001F46ED">
        <w:rPr>
          <w:szCs w:val="22"/>
          <w:lang w:val="en-GB"/>
        </w:rPr>
        <w:t xml:space="preserve">; Rollings Bigler et al., </w:t>
      </w:r>
      <w:r w:rsidRPr="005C684A">
        <w:rPr>
          <w:szCs w:val="22"/>
          <w:lang w:val="en-GB"/>
        </w:rPr>
        <w:t>(</w:t>
      </w:r>
      <w:r w:rsidRPr="001F46ED">
        <w:rPr>
          <w:szCs w:val="22"/>
          <w:lang w:val="en-GB"/>
        </w:rPr>
        <w:t>2021), I feel a profound responsibility to deepen my understanding of how teachers teach (Schmidt, 1991) and to explore how supervision can enhance and ensure high standards in voice teaching. This makes supervision an essential part of ongoing professional development.</w:t>
      </w:r>
    </w:p>
    <w:p w14:paraId="4859ACE1" w14:textId="5B68B6AE" w:rsidR="001F46ED" w:rsidRPr="001F46ED" w:rsidRDefault="001F46ED" w:rsidP="005C684A">
      <w:pPr>
        <w:spacing w:after="0" w:line="360" w:lineRule="auto"/>
        <w:ind w:firstLine="284"/>
        <w:rPr>
          <w:szCs w:val="22"/>
          <w:lang w:val="en-GB"/>
        </w:rPr>
      </w:pPr>
      <w:r w:rsidRPr="001F46ED">
        <w:rPr>
          <w:szCs w:val="22"/>
          <w:lang w:val="en-GB"/>
        </w:rPr>
        <w:t>As a teacher and supervisor, I have found that teachers, especially in their early years, seek advice and assurance. They benefit from having an experienced teacher observe and reflect on their teaching. Key principles of supervision from other fields can be adopted and applied, particularly those that contribute to job satisfaction and effectiveness, reinforcing the commitment to maintaining high-quality teaching standards</w:t>
      </w:r>
      <w:sdt>
        <w:sdtPr>
          <w:rPr>
            <w:szCs w:val="22"/>
            <w:lang w:val="en-GB"/>
          </w:rPr>
          <w:id w:val="2060046815"/>
          <w:citation/>
        </w:sdtPr>
        <w:sdtContent>
          <w:r w:rsidRPr="005C684A">
            <w:rPr>
              <w:szCs w:val="22"/>
              <w:lang w:val="en-GB"/>
            </w:rPr>
            <w:fldChar w:fldCharType="begin"/>
          </w:r>
          <w:r w:rsidRPr="005C684A">
            <w:rPr>
              <w:szCs w:val="22"/>
            </w:rPr>
            <w:instrText xml:space="preserve"> CITATION Car12 \l 1033 </w:instrText>
          </w:r>
          <w:r w:rsidR="000A7D09" w:rsidRPr="005C684A">
            <w:rPr>
              <w:szCs w:val="22"/>
            </w:rPr>
            <w:instrText xml:space="preserve"> \m Adv201</w:instrText>
          </w:r>
          <w:r w:rsidRPr="005C684A">
            <w:rPr>
              <w:szCs w:val="22"/>
              <w:lang w:val="en-GB"/>
            </w:rPr>
            <w:fldChar w:fldCharType="separate"/>
          </w:r>
          <w:r w:rsidR="000A7D09" w:rsidRPr="005C684A">
            <w:rPr>
              <w:noProof/>
              <w:szCs w:val="22"/>
            </w:rPr>
            <w:t xml:space="preserve"> (Carpenter, et al., 2012; Anon., 2020)</w:t>
          </w:r>
          <w:r w:rsidRPr="005C684A">
            <w:rPr>
              <w:szCs w:val="22"/>
              <w:lang w:val="en-GB"/>
            </w:rPr>
            <w:fldChar w:fldCharType="end"/>
          </w:r>
        </w:sdtContent>
      </w:sdt>
      <w:r w:rsidRPr="001F46ED">
        <w:rPr>
          <w:szCs w:val="22"/>
          <w:lang w:val="en-GB"/>
        </w:rPr>
        <w:t>.</w:t>
      </w:r>
    </w:p>
    <w:p w14:paraId="334A1C1D" w14:textId="244FA39D" w:rsidR="001F46ED" w:rsidRPr="001F46ED" w:rsidRDefault="001F46ED" w:rsidP="005C684A">
      <w:pPr>
        <w:spacing w:after="0" w:line="360" w:lineRule="auto"/>
        <w:ind w:firstLine="284"/>
        <w:rPr>
          <w:szCs w:val="22"/>
          <w:lang w:val="en-GB"/>
        </w:rPr>
      </w:pPr>
      <w:r w:rsidRPr="001F46ED">
        <w:rPr>
          <w:szCs w:val="22"/>
          <w:lang w:val="en-GB"/>
        </w:rPr>
        <w:t>In addition to exploring supervision principles from other domains, I will review literature in vocal pedagogy on mentoring as it relates to supervision, recognizing their interchangeability. This motivates me to conduct this research with a vision to enrich and expand my supervision services for teachers</w:t>
      </w:r>
      <w:r w:rsidR="000A7D09" w:rsidRPr="005C684A">
        <w:rPr>
          <w:szCs w:val="22"/>
          <w:lang w:val="en-GB"/>
        </w:rPr>
        <w:t>.</w:t>
      </w:r>
    </w:p>
    <w:p w14:paraId="37D74F12" w14:textId="77777777" w:rsidR="005C684A" w:rsidRPr="005C684A" w:rsidRDefault="005C684A" w:rsidP="005C684A">
      <w:pPr>
        <w:spacing w:after="0" w:line="360" w:lineRule="auto"/>
        <w:rPr>
          <w:szCs w:val="22"/>
        </w:rPr>
      </w:pPr>
      <w:r w:rsidRPr="005C684A">
        <w:rPr>
          <w:b/>
          <w:bCs/>
          <w:szCs w:val="22"/>
        </w:rPr>
        <w:t xml:space="preserve">Key concepts: </w:t>
      </w:r>
      <w:r w:rsidRPr="005C684A">
        <w:rPr>
          <w:szCs w:val="22"/>
        </w:rPr>
        <w:t>Supervision, mentoring, coaching, vocal pedagogy professional development, internship, role modelling.</w:t>
      </w:r>
    </w:p>
    <w:p w14:paraId="569BE487" w14:textId="77777777" w:rsidR="001F46ED" w:rsidRPr="005C684A" w:rsidRDefault="001F46ED" w:rsidP="005C684A">
      <w:pPr>
        <w:spacing w:after="0" w:line="360" w:lineRule="auto"/>
        <w:ind w:firstLine="284"/>
        <w:rPr>
          <w:szCs w:val="22"/>
        </w:rPr>
      </w:pPr>
    </w:p>
    <w:p w14:paraId="15185E6E" w14:textId="77777777" w:rsidR="001F46ED" w:rsidRPr="005C684A" w:rsidRDefault="001F46ED" w:rsidP="005C684A">
      <w:pPr>
        <w:spacing w:after="0" w:line="360" w:lineRule="auto"/>
        <w:ind w:firstLine="284"/>
        <w:rPr>
          <w:szCs w:val="22"/>
        </w:rPr>
      </w:pPr>
    </w:p>
    <w:p w14:paraId="78D7BFC1" w14:textId="77777777" w:rsidR="001F46ED" w:rsidRPr="005C684A" w:rsidRDefault="001F46ED" w:rsidP="005C684A">
      <w:pPr>
        <w:spacing w:after="0" w:line="360" w:lineRule="auto"/>
        <w:ind w:firstLine="284"/>
        <w:rPr>
          <w:szCs w:val="22"/>
        </w:rPr>
      </w:pPr>
    </w:p>
    <w:p w14:paraId="5AB2BFF8" w14:textId="77777777" w:rsidR="001F46ED" w:rsidRPr="005C684A" w:rsidRDefault="001F46ED" w:rsidP="005C684A">
      <w:pPr>
        <w:spacing w:after="0" w:line="360" w:lineRule="auto"/>
        <w:ind w:firstLine="284"/>
        <w:rPr>
          <w:szCs w:val="22"/>
        </w:rPr>
      </w:pPr>
    </w:p>
    <w:p w14:paraId="16C9D4C4" w14:textId="77777777" w:rsidR="001F46ED" w:rsidRPr="005C684A" w:rsidRDefault="001F46ED" w:rsidP="005C684A">
      <w:pPr>
        <w:spacing w:after="0" w:line="360" w:lineRule="auto"/>
        <w:ind w:firstLine="284"/>
        <w:rPr>
          <w:szCs w:val="22"/>
        </w:rPr>
      </w:pPr>
    </w:p>
    <w:p w14:paraId="4D279F94" w14:textId="77777777" w:rsidR="001F46ED" w:rsidRPr="005C684A" w:rsidRDefault="001F46ED" w:rsidP="005C684A">
      <w:pPr>
        <w:spacing w:after="0" w:line="360" w:lineRule="auto"/>
        <w:ind w:firstLine="284"/>
        <w:rPr>
          <w:szCs w:val="22"/>
        </w:rPr>
      </w:pPr>
    </w:p>
    <w:p w14:paraId="18D0ADC1" w14:textId="77777777" w:rsidR="00043228" w:rsidRPr="005C684A" w:rsidRDefault="00043228" w:rsidP="005C684A">
      <w:pPr>
        <w:pStyle w:val="Heading2"/>
      </w:pPr>
    </w:p>
    <w:p w14:paraId="5B990ABB" w14:textId="7E5B8A2C" w:rsidR="00463357" w:rsidRPr="005C684A" w:rsidRDefault="00463357" w:rsidP="005C684A">
      <w:pPr>
        <w:pStyle w:val="Heading2"/>
      </w:pPr>
      <w:bookmarkStart w:id="17" w:name="_Toc173588622"/>
      <w:r w:rsidRPr="005C684A">
        <w:t xml:space="preserve">Aims and </w:t>
      </w:r>
      <w:r w:rsidR="00337285" w:rsidRPr="005C684A">
        <w:t>O</w:t>
      </w:r>
      <w:r w:rsidRPr="005C684A">
        <w:t>bjectives</w:t>
      </w:r>
      <w:bookmarkEnd w:id="17"/>
      <w:r w:rsidRPr="005C684A">
        <w:t xml:space="preserve"> </w:t>
      </w:r>
    </w:p>
    <w:p w14:paraId="193D8F7D" w14:textId="26A25BD1" w:rsidR="00463357" w:rsidRPr="005C684A" w:rsidRDefault="00463357" w:rsidP="005C684A">
      <w:pPr>
        <w:pStyle w:val="ListParagraph"/>
        <w:numPr>
          <w:ilvl w:val="0"/>
          <w:numId w:val="13"/>
        </w:numPr>
        <w:spacing w:after="0" w:line="360" w:lineRule="auto"/>
        <w:rPr>
          <w:szCs w:val="22"/>
        </w:rPr>
      </w:pPr>
      <w:r w:rsidRPr="005C684A">
        <w:rPr>
          <w:szCs w:val="22"/>
        </w:rPr>
        <w:t xml:space="preserve">To </w:t>
      </w:r>
      <w:r w:rsidR="00C0219D" w:rsidRPr="005C684A">
        <w:rPr>
          <w:szCs w:val="22"/>
        </w:rPr>
        <w:t>identify</w:t>
      </w:r>
      <w:r w:rsidRPr="005C684A">
        <w:rPr>
          <w:szCs w:val="22"/>
        </w:rPr>
        <w:t xml:space="preserve"> related</w:t>
      </w:r>
      <w:r w:rsidR="006E5F53" w:rsidRPr="005C684A">
        <w:rPr>
          <w:szCs w:val="22"/>
        </w:rPr>
        <w:t xml:space="preserve"> </w:t>
      </w:r>
      <w:r w:rsidR="006E5F53" w:rsidRPr="005C684A">
        <w:rPr>
          <w:szCs w:val="22"/>
        </w:rPr>
        <w:t>healthcare and higher education professions,</w:t>
      </w:r>
      <w:r w:rsidRPr="005C684A">
        <w:rPr>
          <w:szCs w:val="22"/>
        </w:rPr>
        <w:t xml:space="preserve"> in education like tutoring, teaching, coaching, and role modeling, which may fall under the umbrella of mentorship and could potentially cause confusion </w:t>
      </w:r>
      <w:sdt>
        <w:sdtPr>
          <w:rPr>
            <w:szCs w:val="22"/>
          </w:rPr>
          <w:id w:val="-1952540432"/>
          <w:citation/>
        </w:sdtPr>
        <w:sdtContent>
          <w:r w:rsidRPr="005C684A">
            <w:rPr>
              <w:szCs w:val="22"/>
              <w:rtl/>
            </w:rPr>
            <w:fldChar w:fldCharType="begin"/>
          </w:r>
          <w:r w:rsidRPr="005C684A">
            <w:rPr>
              <w:szCs w:val="22"/>
            </w:rPr>
            <w:instrText xml:space="preserve">CITATION Placeholder3 \l 1033 </w:instrText>
          </w:r>
          <w:r w:rsidRPr="005C684A">
            <w:rPr>
              <w:szCs w:val="22"/>
              <w:rtl/>
            </w:rPr>
            <w:fldChar w:fldCharType="separate"/>
          </w:r>
          <w:r w:rsidR="002009CB" w:rsidRPr="005C684A">
            <w:rPr>
              <w:noProof/>
              <w:szCs w:val="22"/>
            </w:rPr>
            <w:t>(Toh, et al., 2022)</w:t>
          </w:r>
          <w:r w:rsidRPr="005C684A">
            <w:rPr>
              <w:szCs w:val="22"/>
              <w:rtl/>
            </w:rPr>
            <w:fldChar w:fldCharType="end"/>
          </w:r>
        </w:sdtContent>
      </w:sdt>
      <w:r w:rsidRPr="005C684A">
        <w:rPr>
          <w:szCs w:val="22"/>
        </w:rPr>
        <w:t>.</w:t>
      </w:r>
    </w:p>
    <w:p w14:paraId="69B662EF" w14:textId="4C3F8D33" w:rsidR="00463357" w:rsidRPr="005C684A" w:rsidRDefault="00463357" w:rsidP="005C684A">
      <w:pPr>
        <w:pStyle w:val="ListParagraph"/>
        <w:numPr>
          <w:ilvl w:val="0"/>
          <w:numId w:val="13"/>
        </w:numPr>
        <w:spacing w:after="0" w:line="360" w:lineRule="auto"/>
        <w:rPr>
          <w:szCs w:val="22"/>
        </w:rPr>
      </w:pPr>
      <w:r w:rsidRPr="005C684A">
        <w:rPr>
          <w:szCs w:val="22"/>
        </w:rPr>
        <w:t xml:space="preserve">To explore and demonstrate diverse supervision types and their impact on individual professional growth, with the potential of adapting principles from these practices for vocal pedagogy teaching programs </w:t>
      </w:r>
      <w:sdt>
        <w:sdtPr>
          <w:rPr>
            <w:szCs w:val="22"/>
          </w:rPr>
          <w:id w:val="-194388228"/>
          <w:citation/>
        </w:sdtPr>
        <w:sdtContent>
          <w:r w:rsidRPr="005C684A">
            <w:rPr>
              <w:szCs w:val="22"/>
              <w:rtl/>
            </w:rPr>
            <w:fldChar w:fldCharType="begin"/>
          </w:r>
          <w:r w:rsidRPr="005C684A">
            <w:rPr>
              <w:szCs w:val="22"/>
            </w:rPr>
            <w:instrText xml:space="preserve"> CITATION Thy221 \l 1033 </w:instrText>
          </w:r>
          <w:r w:rsidRPr="005C684A">
            <w:rPr>
              <w:szCs w:val="22"/>
              <w:rtl/>
            </w:rPr>
            <w:fldChar w:fldCharType="separate"/>
          </w:r>
          <w:r w:rsidR="002009CB" w:rsidRPr="005C684A">
            <w:rPr>
              <w:noProof/>
              <w:szCs w:val="22"/>
            </w:rPr>
            <w:t>(Thyness , et al., 2022)</w:t>
          </w:r>
          <w:r w:rsidRPr="005C684A">
            <w:rPr>
              <w:szCs w:val="22"/>
              <w:rtl/>
            </w:rPr>
            <w:fldChar w:fldCharType="end"/>
          </w:r>
        </w:sdtContent>
      </w:sdt>
      <w:r w:rsidRPr="005C684A">
        <w:rPr>
          <w:szCs w:val="22"/>
        </w:rPr>
        <w:t>.</w:t>
      </w:r>
    </w:p>
    <w:p w14:paraId="14FE5154" w14:textId="45DAE5A9" w:rsidR="00463357" w:rsidRPr="005C684A" w:rsidRDefault="00463357" w:rsidP="005C684A">
      <w:pPr>
        <w:pStyle w:val="ListParagraph"/>
        <w:numPr>
          <w:ilvl w:val="0"/>
          <w:numId w:val="13"/>
        </w:numPr>
        <w:spacing w:after="0" w:line="360" w:lineRule="auto"/>
        <w:rPr>
          <w:szCs w:val="22"/>
          <w:rtl/>
        </w:rPr>
      </w:pPr>
      <w:r w:rsidRPr="005C684A">
        <w:rPr>
          <w:szCs w:val="22"/>
        </w:rPr>
        <w:t>To identify common supervision pitfalls along with strategies for addressing them</w:t>
      </w:r>
      <w:sdt>
        <w:sdtPr>
          <w:rPr>
            <w:szCs w:val="22"/>
          </w:rPr>
          <w:id w:val="1743992538"/>
          <w:citation/>
        </w:sdtPr>
        <w:sdtContent>
          <w:r w:rsidRPr="005C684A">
            <w:rPr>
              <w:szCs w:val="22"/>
              <w:rtl/>
            </w:rPr>
            <w:fldChar w:fldCharType="begin"/>
          </w:r>
          <w:r w:rsidRPr="005C684A">
            <w:rPr>
              <w:szCs w:val="22"/>
            </w:rPr>
            <w:instrText xml:space="preserve"> CITATION Thy221 \l 1033 </w:instrText>
          </w:r>
          <w:r w:rsidRPr="005C684A">
            <w:rPr>
              <w:szCs w:val="22"/>
              <w:rtl/>
            </w:rPr>
            <w:fldChar w:fldCharType="separate"/>
          </w:r>
          <w:r w:rsidR="002009CB" w:rsidRPr="005C684A">
            <w:rPr>
              <w:noProof/>
              <w:szCs w:val="22"/>
            </w:rPr>
            <w:t xml:space="preserve"> (Thyness , et al., 2022)</w:t>
          </w:r>
          <w:r w:rsidRPr="005C684A">
            <w:rPr>
              <w:szCs w:val="22"/>
              <w:rtl/>
            </w:rPr>
            <w:fldChar w:fldCharType="end"/>
          </w:r>
        </w:sdtContent>
      </w:sdt>
      <w:r w:rsidRPr="005C684A">
        <w:rPr>
          <w:szCs w:val="22"/>
        </w:rPr>
        <w:t xml:space="preserve">. </w:t>
      </w:r>
    </w:p>
    <w:p w14:paraId="01C85B19" w14:textId="77777777" w:rsidR="00043228" w:rsidRPr="005C684A" w:rsidRDefault="00043228" w:rsidP="005C684A">
      <w:pPr>
        <w:pStyle w:val="Heading2"/>
      </w:pPr>
    </w:p>
    <w:p w14:paraId="7B82C992" w14:textId="21DBA151" w:rsidR="00463357" w:rsidRPr="005C684A" w:rsidRDefault="00463357" w:rsidP="005C684A">
      <w:pPr>
        <w:pStyle w:val="Heading2"/>
      </w:pPr>
      <w:bookmarkStart w:id="18" w:name="_Toc173588623"/>
      <w:r w:rsidRPr="005C684A">
        <w:t xml:space="preserve">Methodology and </w:t>
      </w:r>
      <w:r w:rsidR="00337285" w:rsidRPr="005C684A">
        <w:t>M</w:t>
      </w:r>
      <w:r w:rsidRPr="005C684A">
        <w:t>ethods</w:t>
      </w:r>
      <w:bookmarkEnd w:id="18"/>
    </w:p>
    <w:p w14:paraId="637BDFDF" w14:textId="7AE4DA94" w:rsidR="00463357" w:rsidRPr="005C684A" w:rsidRDefault="00463357" w:rsidP="005C684A">
      <w:pPr>
        <w:spacing w:after="0" w:line="360" w:lineRule="auto"/>
        <w:ind w:firstLine="284"/>
        <w:jc w:val="both"/>
        <w:rPr>
          <w:szCs w:val="22"/>
        </w:rPr>
      </w:pPr>
      <w:r w:rsidRPr="005C684A">
        <w:rPr>
          <w:szCs w:val="22"/>
        </w:rPr>
        <w:t xml:space="preserve">I chose a narrative literature review to provide a broad overview on supervision, to anchor my search and ensure relevance to vocal pedagogy </w:t>
      </w:r>
      <w:sdt>
        <w:sdtPr>
          <w:rPr>
            <w:szCs w:val="22"/>
          </w:rPr>
          <w:id w:val="997383531"/>
          <w:citation/>
        </w:sdtPr>
        <w:sdtContent>
          <w:r w:rsidRPr="005C684A">
            <w:rPr>
              <w:szCs w:val="22"/>
              <w:rtl/>
            </w:rPr>
            <w:fldChar w:fldCharType="begin"/>
          </w:r>
          <w:r w:rsidRPr="005C684A">
            <w:rPr>
              <w:szCs w:val="22"/>
            </w:rPr>
            <w:instrText xml:space="preserve"> CITATION Gra09 \l 1033 </w:instrText>
          </w:r>
          <w:r w:rsidRPr="005C684A">
            <w:rPr>
              <w:szCs w:val="22"/>
              <w:rtl/>
            </w:rPr>
            <w:fldChar w:fldCharType="separate"/>
          </w:r>
          <w:r w:rsidR="002009CB" w:rsidRPr="005C684A">
            <w:rPr>
              <w:noProof/>
              <w:szCs w:val="22"/>
            </w:rPr>
            <w:t>(Grant &amp; Booth, 2009)</w:t>
          </w:r>
          <w:r w:rsidRPr="005C684A">
            <w:rPr>
              <w:szCs w:val="22"/>
              <w:rtl/>
            </w:rPr>
            <w:fldChar w:fldCharType="end"/>
          </w:r>
        </w:sdtContent>
      </w:sdt>
      <w:r w:rsidRPr="005C684A">
        <w:rPr>
          <w:szCs w:val="22"/>
        </w:rPr>
        <w:t xml:space="preserve">. To maintain focus and avoid being overwhelmed by the vast literature on supervision across disciplines, I used a hermeneutic approach. This method allows for a dialogical interaction with the text, making it ideal for exploring supervision's relevance to vocal pedagogy. The hermeneutic literature review process involves several non-linear stages: searching, reading, mapping and classifying, critically assessing, and developing arguments, which aligns perfectly with my approach as a novice and creative artist </w:t>
      </w:r>
      <w:sdt>
        <w:sdtPr>
          <w:rPr>
            <w:szCs w:val="22"/>
          </w:rPr>
          <w:id w:val="-98569255"/>
          <w:citation/>
        </w:sdtPr>
        <w:sdtContent>
          <w:r w:rsidRPr="005C684A">
            <w:rPr>
              <w:szCs w:val="22"/>
              <w:rtl/>
            </w:rPr>
            <w:fldChar w:fldCharType="begin"/>
          </w:r>
          <w:r w:rsidRPr="005C684A">
            <w:rPr>
              <w:szCs w:val="22"/>
            </w:rPr>
            <w:instrText xml:space="preserve"> CITATION Boe14 \l 1033 </w:instrText>
          </w:r>
          <w:r w:rsidRPr="005C684A">
            <w:rPr>
              <w:szCs w:val="22"/>
              <w:rtl/>
            </w:rPr>
            <w:fldChar w:fldCharType="separate"/>
          </w:r>
          <w:r w:rsidR="002009CB" w:rsidRPr="005C684A">
            <w:rPr>
              <w:noProof/>
              <w:szCs w:val="22"/>
            </w:rPr>
            <w:t>(Boell &amp; Kecmanovic, 2014)</w:t>
          </w:r>
          <w:r w:rsidRPr="005C684A">
            <w:rPr>
              <w:szCs w:val="22"/>
              <w:rtl/>
            </w:rPr>
            <w:fldChar w:fldCharType="end"/>
          </w:r>
        </w:sdtContent>
      </w:sdt>
      <w:r w:rsidRPr="005C684A">
        <w:rPr>
          <w:szCs w:val="22"/>
        </w:rPr>
        <w:t>.</w:t>
      </w:r>
    </w:p>
    <w:p w14:paraId="22485557" w14:textId="3233D96A" w:rsidR="00463357" w:rsidRPr="005C684A" w:rsidRDefault="00463357" w:rsidP="005C684A">
      <w:pPr>
        <w:spacing w:after="0" w:line="360" w:lineRule="auto"/>
        <w:ind w:firstLine="284"/>
        <w:rPr>
          <w:szCs w:val="22"/>
        </w:rPr>
      </w:pPr>
      <w:r w:rsidRPr="005C684A">
        <w:rPr>
          <w:szCs w:val="22"/>
        </w:rPr>
        <w:t>I will begin this study by searching, reading, and mapping literature on supervision across disciplines to understand its principles and their application to vocal pedagogy professional development. I will also define related</w:t>
      </w:r>
      <w:r w:rsidR="006E5F53" w:rsidRPr="005C684A">
        <w:rPr>
          <w:szCs w:val="22"/>
        </w:rPr>
        <w:t xml:space="preserve"> </w:t>
      </w:r>
      <w:r w:rsidR="006E5F53" w:rsidRPr="005C684A">
        <w:rPr>
          <w:szCs w:val="22"/>
        </w:rPr>
        <w:t>healthcare and higher education professions,</w:t>
      </w:r>
      <w:r w:rsidRPr="005C684A">
        <w:rPr>
          <w:szCs w:val="22"/>
        </w:rPr>
        <w:t xml:space="preserve"> such as mentoring, coaching, and role modeling, which are interconnected </w:t>
      </w:r>
      <w:sdt>
        <w:sdtPr>
          <w:rPr>
            <w:szCs w:val="22"/>
          </w:rPr>
          <w:id w:val="-367451043"/>
          <w:citation/>
        </w:sdtPr>
        <w:sdtContent>
          <w:r w:rsidRPr="005C684A">
            <w:rPr>
              <w:szCs w:val="22"/>
              <w:rtl/>
            </w:rPr>
            <w:fldChar w:fldCharType="begin"/>
          </w:r>
          <w:r w:rsidRPr="005C684A">
            <w:rPr>
              <w:szCs w:val="22"/>
            </w:rPr>
            <w:instrText xml:space="preserve"> CITATION Placeholder3 \l 1033 </w:instrText>
          </w:r>
          <w:r w:rsidRPr="005C684A">
            <w:rPr>
              <w:szCs w:val="22"/>
              <w:rtl/>
            </w:rPr>
            <w:fldChar w:fldCharType="separate"/>
          </w:r>
          <w:r w:rsidR="002009CB" w:rsidRPr="005C684A">
            <w:rPr>
              <w:noProof/>
              <w:szCs w:val="22"/>
            </w:rPr>
            <w:t>(Toh, et al., 2022)</w:t>
          </w:r>
          <w:r w:rsidRPr="005C684A">
            <w:rPr>
              <w:szCs w:val="22"/>
              <w:rtl/>
            </w:rPr>
            <w:fldChar w:fldCharType="end"/>
          </w:r>
        </w:sdtContent>
      </w:sdt>
      <w:r w:rsidRPr="005C684A">
        <w:rPr>
          <w:szCs w:val="22"/>
        </w:rPr>
        <w:t>.</w:t>
      </w:r>
    </w:p>
    <w:p w14:paraId="4BFEB097" w14:textId="23F3902A" w:rsidR="00463357" w:rsidRPr="005C684A" w:rsidRDefault="00463357" w:rsidP="005C684A">
      <w:pPr>
        <w:spacing w:after="0" w:line="360" w:lineRule="auto"/>
        <w:ind w:firstLine="284"/>
        <w:rPr>
          <w:szCs w:val="22"/>
        </w:rPr>
      </w:pPr>
      <w:r w:rsidRPr="005C684A">
        <w:rPr>
          <w:szCs w:val="22"/>
        </w:rPr>
        <w:t xml:space="preserve">Subsequently, I will classify the literature, critically assess it, and develop arguments regarding how these principles can be applied to vocal pedagogy. Utilizing a hermeneutic research methodology will enable me to engage in dialogue with the text, critically assess it as it unfolds, and experience the art of interpretation </w:t>
      </w:r>
      <w:sdt>
        <w:sdtPr>
          <w:rPr>
            <w:szCs w:val="22"/>
          </w:rPr>
          <w:id w:val="-1298987997"/>
          <w:citation/>
        </w:sdtPr>
        <w:sdtContent>
          <w:r w:rsidRPr="005C684A">
            <w:rPr>
              <w:szCs w:val="22"/>
              <w:rtl/>
            </w:rPr>
            <w:fldChar w:fldCharType="begin"/>
          </w:r>
          <w:r w:rsidRPr="005C684A">
            <w:rPr>
              <w:szCs w:val="22"/>
            </w:rPr>
            <w:instrText xml:space="preserve"> CITATION Kak09 \l 1033 </w:instrText>
          </w:r>
          <w:r w:rsidRPr="005C684A">
            <w:rPr>
              <w:szCs w:val="22"/>
              <w:rtl/>
            </w:rPr>
            <w:fldChar w:fldCharType="separate"/>
          </w:r>
          <w:r w:rsidR="002009CB" w:rsidRPr="005C684A">
            <w:rPr>
              <w:noProof/>
              <w:szCs w:val="22"/>
            </w:rPr>
            <w:t>(Kakkori, 2009)</w:t>
          </w:r>
          <w:r w:rsidRPr="005C684A">
            <w:rPr>
              <w:szCs w:val="22"/>
              <w:rtl/>
            </w:rPr>
            <w:fldChar w:fldCharType="end"/>
          </w:r>
        </w:sdtContent>
      </w:sdt>
      <w:r w:rsidRPr="005C684A">
        <w:rPr>
          <w:szCs w:val="22"/>
        </w:rPr>
        <w:t xml:space="preserve">. </w:t>
      </w:r>
    </w:p>
    <w:p w14:paraId="43300DAE" w14:textId="77777777" w:rsidR="002F3377" w:rsidRPr="005C684A" w:rsidRDefault="002F3377" w:rsidP="005C684A">
      <w:pPr>
        <w:spacing w:after="0" w:line="360" w:lineRule="auto"/>
        <w:ind w:firstLine="284"/>
        <w:rPr>
          <w:szCs w:val="22"/>
        </w:rPr>
      </w:pPr>
    </w:p>
    <w:p w14:paraId="6707E340" w14:textId="77777777" w:rsidR="002F3377" w:rsidRPr="002F3377" w:rsidRDefault="002F3377" w:rsidP="005C684A">
      <w:pPr>
        <w:spacing w:after="0" w:line="360" w:lineRule="auto"/>
        <w:ind w:firstLine="284"/>
        <w:rPr>
          <w:b/>
          <w:bCs/>
          <w:szCs w:val="22"/>
          <w:lang w:val="en-GB"/>
        </w:rPr>
      </w:pPr>
      <w:r w:rsidRPr="002F3377">
        <w:rPr>
          <w:b/>
          <w:bCs/>
          <w:szCs w:val="22"/>
          <w:lang w:val="en-GB"/>
        </w:rPr>
        <w:t>Ethical and Insider Research in Vocal Pedagogy Supervision</w:t>
      </w:r>
    </w:p>
    <w:p w14:paraId="34A5F175" w14:textId="177E01F4" w:rsidR="002F3377" w:rsidRPr="002F3377" w:rsidRDefault="002F3377" w:rsidP="005C684A">
      <w:pPr>
        <w:spacing w:after="0" w:line="360" w:lineRule="auto"/>
        <w:ind w:firstLine="284"/>
        <w:rPr>
          <w:szCs w:val="22"/>
          <w:lang w:val="en-GB"/>
        </w:rPr>
      </w:pPr>
      <w:r w:rsidRPr="002F3377">
        <w:rPr>
          <w:szCs w:val="22"/>
          <w:lang w:val="en-GB"/>
        </w:rPr>
        <w:t>In researching the benefits of one-on-one supervision in vocal pedagogy, it is important to address ethical considerations and insider research. As a supervisor who advocates for integrating supervision principles from other disciplines, I acknowledge the potential for bias. Ethical research requires transparency about my positionality and reflexivity to mitigate bias. Insider research provides valuable insights but must be balanced with rigorous objectivity to ensure conclusions are evidence-based rather than influenced by personal beliefs</w:t>
      </w:r>
      <w:sdt>
        <w:sdtPr>
          <w:rPr>
            <w:szCs w:val="22"/>
            <w:lang w:val="en-GB"/>
          </w:rPr>
          <w:id w:val="1973547030"/>
          <w:citation/>
        </w:sdtPr>
        <w:sdtContent>
          <w:r w:rsidRPr="005C684A">
            <w:rPr>
              <w:szCs w:val="22"/>
              <w:lang w:val="en-GB"/>
            </w:rPr>
            <w:fldChar w:fldCharType="begin"/>
          </w:r>
          <w:r w:rsidRPr="005C684A">
            <w:rPr>
              <w:szCs w:val="22"/>
            </w:rPr>
            <w:instrText xml:space="preserve"> CITATION Mer07 \l 1033 </w:instrText>
          </w:r>
          <w:r w:rsidR="00A65E26" w:rsidRPr="005C684A">
            <w:rPr>
              <w:szCs w:val="22"/>
            </w:rPr>
            <w:instrText xml:space="preserve"> \m Sco22</w:instrText>
          </w:r>
          <w:r w:rsidRPr="005C684A">
            <w:rPr>
              <w:szCs w:val="22"/>
              <w:lang w:val="en-GB"/>
            </w:rPr>
            <w:fldChar w:fldCharType="separate"/>
          </w:r>
          <w:r w:rsidR="002009CB" w:rsidRPr="005C684A">
            <w:rPr>
              <w:noProof/>
              <w:szCs w:val="22"/>
            </w:rPr>
            <w:t xml:space="preserve"> (Mercer , 2007; Scott, 2022)</w:t>
          </w:r>
          <w:r w:rsidRPr="005C684A">
            <w:rPr>
              <w:szCs w:val="22"/>
              <w:lang w:val="en-GB"/>
            </w:rPr>
            <w:fldChar w:fldCharType="end"/>
          </w:r>
        </w:sdtContent>
      </w:sdt>
      <w:r w:rsidRPr="002F3377">
        <w:rPr>
          <w:szCs w:val="22"/>
          <w:lang w:val="en-GB"/>
        </w:rPr>
        <w:t>.</w:t>
      </w:r>
    </w:p>
    <w:p w14:paraId="7DDA55B7" w14:textId="77777777" w:rsidR="00043228" w:rsidRPr="005C684A" w:rsidRDefault="00043228" w:rsidP="005C684A">
      <w:pPr>
        <w:spacing w:after="0" w:line="360" w:lineRule="auto"/>
        <w:rPr>
          <w:szCs w:val="22"/>
        </w:rPr>
      </w:pPr>
    </w:p>
    <w:p w14:paraId="04C95D5C" w14:textId="4AD5C7C3" w:rsidR="00463357" w:rsidRPr="005C684A" w:rsidRDefault="00C5636F" w:rsidP="005C684A">
      <w:pPr>
        <w:pStyle w:val="Heading2"/>
      </w:pPr>
      <w:bookmarkStart w:id="19" w:name="_Toc173588624"/>
      <w:r w:rsidRPr="005C684A">
        <w:t>Review of t</w:t>
      </w:r>
      <w:r w:rsidR="00463357" w:rsidRPr="005C684A">
        <w:t xml:space="preserve">he Mentoring </w:t>
      </w:r>
      <w:r w:rsidR="005F0F62" w:rsidRPr="005C684A">
        <w:t>U</w:t>
      </w:r>
      <w:r w:rsidR="00463357" w:rsidRPr="005C684A">
        <w:t>mbrella</w:t>
      </w:r>
      <w:bookmarkEnd w:id="19"/>
    </w:p>
    <w:p w14:paraId="3C0F575B" w14:textId="3906BCF2" w:rsidR="00463357" w:rsidRPr="005C684A" w:rsidRDefault="00463357" w:rsidP="005C684A">
      <w:pPr>
        <w:spacing w:after="0" w:line="360" w:lineRule="auto"/>
        <w:ind w:firstLine="284"/>
        <w:rPr>
          <w:szCs w:val="22"/>
        </w:rPr>
      </w:pPr>
      <w:r w:rsidRPr="005C684A">
        <w:rPr>
          <w:szCs w:val="22"/>
        </w:rPr>
        <w:t>Coaching, mentoring, tutoring, instruction, teaching, role modeling and supervision are often used interchangeably in various</w:t>
      </w:r>
      <w:r w:rsidR="006E5F53" w:rsidRPr="005C684A">
        <w:rPr>
          <w:szCs w:val="22"/>
        </w:rPr>
        <w:t xml:space="preserve"> </w:t>
      </w:r>
      <w:r w:rsidR="006E5F53" w:rsidRPr="005C684A">
        <w:rPr>
          <w:szCs w:val="22"/>
        </w:rPr>
        <w:t>healthcare and higher education professions,</w:t>
      </w:r>
      <w:r w:rsidR="006E5F53" w:rsidRPr="005C684A">
        <w:rPr>
          <w:szCs w:val="22"/>
        </w:rPr>
        <w:t xml:space="preserve"> </w:t>
      </w:r>
      <w:r w:rsidRPr="005C684A">
        <w:rPr>
          <w:szCs w:val="22"/>
        </w:rPr>
        <w:t xml:space="preserve">contexts. In medicine, their combined effects are referred to as the "mentoring umbrella" </w:t>
      </w:r>
      <w:sdt>
        <w:sdtPr>
          <w:rPr>
            <w:szCs w:val="22"/>
          </w:rPr>
          <w:id w:val="217242186"/>
          <w:citation/>
        </w:sdtPr>
        <w:sdtContent>
          <w:r w:rsidRPr="005C684A">
            <w:rPr>
              <w:szCs w:val="22"/>
              <w:rtl/>
            </w:rPr>
            <w:fldChar w:fldCharType="begin"/>
          </w:r>
          <w:r w:rsidRPr="005C684A">
            <w:rPr>
              <w:szCs w:val="22"/>
            </w:rPr>
            <w:instrText xml:space="preserve">CITATION Placeholder3 \l 1033 </w:instrText>
          </w:r>
          <w:r w:rsidRPr="005C684A">
            <w:rPr>
              <w:szCs w:val="22"/>
              <w:rtl/>
            </w:rPr>
            <w:fldChar w:fldCharType="separate"/>
          </w:r>
          <w:r w:rsidR="002009CB" w:rsidRPr="005C684A">
            <w:rPr>
              <w:noProof/>
              <w:szCs w:val="22"/>
            </w:rPr>
            <w:t>(Toh, et al., 2022)</w:t>
          </w:r>
          <w:r w:rsidRPr="005C684A">
            <w:rPr>
              <w:szCs w:val="22"/>
              <w:rtl/>
            </w:rPr>
            <w:fldChar w:fldCharType="end"/>
          </w:r>
        </w:sdtContent>
      </w:sdt>
      <w:r w:rsidRPr="005C684A">
        <w:rPr>
          <w:szCs w:val="22"/>
        </w:rPr>
        <w:t xml:space="preserve">. In the education field researchers have used different terms to describe teachers who oversee student teachers during their practicum placements. These terms include supervising teachers, mentors, and cooperating teachers. The latter teach in classrooms and are responsible for supervising student teachers during their practicum experiences </w:t>
      </w:r>
      <w:sdt>
        <w:sdtPr>
          <w:rPr>
            <w:szCs w:val="22"/>
          </w:rPr>
          <w:id w:val="-788043765"/>
          <w:citation/>
        </w:sdtPr>
        <w:sdtContent>
          <w:r w:rsidRPr="005C684A">
            <w:rPr>
              <w:szCs w:val="22"/>
              <w:rtl/>
            </w:rPr>
            <w:fldChar w:fldCharType="begin"/>
          </w:r>
          <w:r w:rsidRPr="005C684A">
            <w:rPr>
              <w:szCs w:val="22"/>
            </w:rPr>
            <w:instrText xml:space="preserve">CITATION Placeholder4 \l 1033 </w:instrText>
          </w:r>
          <w:r w:rsidRPr="005C684A">
            <w:rPr>
              <w:szCs w:val="22"/>
              <w:rtl/>
            </w:rPr>
            <w:fldChar w:fldCharType="separate"/>
          </w:r>
          <w:r w:rsidR="002009CB" w:rsidRPr="005C684A">
            <w:rPr>
              <w:noProof/>
              <w:szCs w:val="22"/>
            </w:rPr>
            <w:t>(Puroila, et al., 2021)</w:t>
          </w:r>
          <w:r w:rsidRPr="005C684A">
            <w:rPr>
              <w:szCs w:val="22"/>
              <w:rtl/>
            </w:rPr>
            <w:fldChar w:fldCharType="end"/>
          </w:r>
        </w:sdtContent>
      </w:sdt>
      <w:r w:rsidRPr="005C684A">
        <w:rPr>
          <w:szCs w:val="22"/>
        </w:rPr>
        <w:t>. To clarify their distinctions, I will provide brief definitions for a relevant selection of services such as coaching, mentoring, and supervising in different domains such as education, medicine, social work, psychology, and voice pedagogy, with a particular emphasis on supervision, which serves as the focal point of my research. Additionally, I will define the concept of role modeling.</w:t>
      </w:r>
    </w:p>
    <w:p w14:paraId="1B1CA7B8" w14:textId="77777777" w:rsidR="007C2926" w:rsidRPr="005C684A" w:rsidRDefault="007C2926" w:rsidP="005C684A">
      <w:pPr>
        <w:spacing w:after="0" w:line="360" w:lineRule="auto"/>
        <w:ind w:firstLine="284"/>
        <w:rPr>
          <w:szCs w:val="22"/>
        </w:rPr>
      </w:pPr>
    </w:p>
    <w:p w14:paraId="79F3C839" w14:textId="77777777" w:rsidR="007B295C" w:rsidRPr="005C684A" w:rsidRDefault="007B295C" w:rsidP="005C684A">
      <w:pPr>
        <w:pStyle w:val="Heading3"/>
      </w:pPr>
      <w:bookmarkStart w:id="20" w:name="_Toc173588625"/>
      <w:r w:rsidRPr="005C684A">
        <w:t>The roles of mentoring across disciplines</w:t>
      </w:r>
      <w:bookmarkEnd w:id="20"/>
    </w:p>
    <w:p w14:paraId="18551CBC" w14:textId="0E5FCB2F" w:rsidR="007B295C" w:rsidRPr="005C684A" w:rsidRDefault="007B295C" w:rsidP="005C684A">
      <w:pPr>
        <w:spacing w:after="0" w:line="360" w:lineRule="auto"/>
        <w:ind w:firstLine="284"/>
        <w:rPr>
          <w:szCs w:val="22"/>
        </w:rPr>
      </w:pPr>
      <w:r w:rsidRPr="005C684A">
        <w:rPr>
          <w:szCs w:val="22"/>
        </w:rPr>
        <w:t>Mentoring facilitates individual development through an interactive relationship where experienced mentors support and promote their mentees’ career growth</w:t>
      </w:r>
      <w:sdt>
        <w:sdtPr>
          <w:rPr>
            <w:szCs w:val="22"/>
          </w:rPr>
          <w:id w:val="1264193600"/>
          <w:citation/>
        </w:sdtPr>
        <w:sdtContent>
          <w:r w:rsidRPr="005C684A">
            <w:rPr>
              <w:szCs w:val="22"/>
              <w:rtl/>
            </w:rPr>
            <w:fldChar w:fldCharType="begin"/>
          </w:r>
          <w:r w:rsidRPr="005C684A">
            <w:rPr>
              <w:szCs w:val="22"/>
            </w:rPr>
            <w:instrText xml:space="preserve">CITATION Placeholder15 \l 1033 </w:instrText>
          </w:r>
          <w:r w:rsidRPr="005C684A">
            <w:rPr>
              <w:szCs w:val="22"/>
              <w:rtl/>
            </w:rPr>
            <w:fldChar w:fldCharType="separate"/>
          </w:r>
          <w:r w:rsidR="002009CB" w:rsidRPr="005C684A">
            <w:rPr>
              <w:noProof/>
              <w:szCs w:val="22"/>
              <w:rtl/>
            </w:rPr>
            <w:t xml:space="preserve"> </w:t>
          </w:r>
          <w:r w:rsidR="002009CB" w:rsidRPr="005C684A">
            <w:rPr>
              <w:noProof/>
              <w:szCs w:val="22"/>
            </w:rPr>
            <w:t>(Gannon &amp; Maher, 2012)</w:t>
          </w:r>
          <w:r w:rsidRPr="005C684A">
            <w:rPr>
              <w:szCs w:val="22"/>
              <w:rtl/>
            </w:rPr>
            <w:fldChar w:fldCharType="end"/>
          </w:r>
        </w:sdtContent>
      </w:sdt>
      <w:r w:rsidRPr="005C684A">
        <w:rPr>
          <w:szCs w:val="22"/>
        </w:rPr>
        <w:t xml:space="preserve">. This relationship helps guide individuals through significant transitions in their knowledge, work, or thinking </w:t>
      </w:r>
      <w:sdt>
        <w:sdtPr>
          <w:rPr>
            <w:szCs w:val="22"/>
          </w:rPr>
          <w:id w:val="-608892636"/>
          <w:citation/>
        </w:sdtPr>
        <w:sdtContent>
          <w:r w:rsidRPr="005C684A">
            <w:rPr>
              <w:szCs w:val="22"/>
              <w:rtl/>
            </w:rPr>
            <w:fldChar w:fldCharType="begin"/>
          </w:r>
          <w:r w:rsidRPr="005C684A">
            <w:rPr>
              <w:szCs w:val="22"/>
            </w:rPr>
            <w:instrText xml:space="preserve">CITATION Placeholder8 \l 1033 </w:instrText>
          </w:r>
          <w:r w:rsidRPr="005C684A">
            <w:rPr>
              <w:szCs w:val="22"/>
              <w:rtl/>
            </w:rPr>
            <w:fldChar w:fldCharType="separate"/>
          </w:r>
          <w:r w:rsidR="002009CB" w:rsidRPr="005C684A">
            <w:rPr>
              <w:noProof/>
              <w:szCs w:val="22"/>
            </w:rPr>
            <w:t>(Morgan &amp; Rochford, 2017)</w:t>
          </w:r>
          <w:r w:rsidRPr="005C684A">
            <w:rPr>
              <w:szCs w:val="22"/>
              <w:rtl/>
            </w:rPr>
            <w:fldChar w:fldCharType="end"/>
          </w:r>
        </w:sdtContent>
      </w:sdt>
      <w:r w:rsidRPr="005C684A">
        <w:rPr>
          <w:szCs w:val="22"/>
        </w:rPr>
        <w:t xml:space="preserve">. Fieldwork and practicum, crucial in teacher education, are highly valued by pre-service teachers </w:t>
      </w:r>
      <w:sdt>
        <w:sdtPr>
          <w:rPr>
            <w:szCs w:val="22"/>
          </w:rPr>
          <w:id w:val="-80212951"/>
          <w:citation/>
        </w:sdtPr>
        <w:sdtContent>
          <w:r w:rsidRPr="005C684A">
            <w:rPr>
              <w:szCs w:val="22"/>
              <w:rtl/>
            </w:rPr>
            <w:fldChar w:fldCharType="begin"/>
          </w:r>
          <w:r w:rsidRPr="005C684A">
            <w:rPr>
              <w:szCs w:val="22"/>
            </w:rPr>
            <w:instrText xml:space="preserve">CITATION Placeholder11 \l 1033 </w:instrText>
          </w:r>
          <w:r w:rsidRPr="005C684A">
            <w:rPr>
              <w:szCs w:val="22"/>
              <w:rtl/>
            </w:rPr>
            <w:fldChar w:fldCharType="separate"/>
          </w:r>
          <w:r w:rsidR="002009CB" w:rsidRPr="005C684A">
            <w:rPr>
              <w:noProof/>
              <w:szCs w:val="22"/>
            </w:rPr>
            <w:t>(Mena, et al., 2017)</w:t>
          </w:r>
          <w:r w:rsidRPr="005C684A">
            <w:rPr>
              <w:szCs w:val="22"/>
              <w:rtl/>
            </w:rPr>
            <w:fldChar w:fldCharType="end"/>
          </w:r>
        </w:sdtContent>
      </w:sdt>
      <w:r w:rsidRPr="005C684A">
        <w:rPr>
          <w:szCs w:val="22"/>
        </w:rPr>
        <w:t>. Mentoring enhances this process, involving pre-service teachers in active knowledge construction and faster expertise development. The mentor-mentee relationship includes roles like advisor, confidant, and role model, providing support and guidance. Success relies on mutual respect, trust, and empathy, enabling open communication and understanding. Effective mentoring also considers personality matching and cultural backgrounds</w:t>
      </w:r>
      <w:sdt>
        <w:sdtPr>
          <w:rPr>
            <w:szCs w:val="22"/>
          </w:rPr>
          <w:id w:val="-977301938"/>
          <w:citation/>
        </w:sdtPr>
        <w:sdtContent>
          <w:r w:rsidRPr="005C684A">
            <w:rPr>
              <w:szCs w:val="22"/>
              <w:rtl/>
            </w:rPr>
            <w:fldChar w:fldCharType="begin"/>
          </w:r>
          <w:r w:rsidRPr="005C684A">
            <w:rPr>
              <w:szCs w:val="22"/>
            </w:rPr>
            <w:instrText xml:space="preserve">CITATION Placeholder8 \l 1033 </w:instrText>
          </w:r>
          <w:r w:rsidRPr="005C684A">
            <w:rPr>
              <w:szCs w:val="22"/>
              <w:rtl/>
            </w:rPr>
            <w:fldChar w:fldCharType="separate"/>
          </w:r>
          <w:r w:rsidR="002009CB" w:rsidRPr="005C684A">
            <w:rPr>
              <w:noProof/>
              <w:szCs w:val="22"/>
              <w:rtl/>
            </w:rPr>
            <w:t xml:space="preserve"> </w:t>
          </w:r>
          <w:r w:rsidR="002009CB" w:rsidRPr="005C684A">
            <w:rPr>
              <w:noProof/>
              <w:szCs w:val="22"/>
            </w:rPr>
            <w:t>(Morgan &amp; Rochford, 2017)</w:t>
          </w:r>
          <w:r w:rsidRPr="005C684A">
            <w:rPr>
              <w:szCs w:val="22"/>
              <w:rtl/>
            </w:rPr>
            <w:fldChar w:fldCharType="end"/>
          </w:r>
        </w:sdtContent>
      </w:sdt>
      <w:r w:rsidRPr="005C684A">
        <w:rPr>
          <w:szCs w:val="22"/>
        </w:rPr>
        <w:t xml:space="preserve">. </w:t>
      </w:r>
    </w:p>
    <w:p w14:paraId="143C0CAD" w14:textId="3203312C" w:rsidR="007B295C" w:rsidRPr="005C684A" w:rsidRDefault="007B295C" w:rsidP="005C684A">
      <w:pPr>
        <w:spacing w:after="0" w:line="360" w:lineRule="auto"/>
        <w:ind w:firstLine="284"/>
        <w:rPr>
          <w:szCs w:val="22"/>
        </w:rPr>
      </w:pPr>
      <w:r w:rsidRPr="005C684A">
        <w:rPr>
          <w:szCs w:val="22"/>
        </w:rPr>
        <w:t xml:space="preserve">Mentorship and supervision share many attributes, suggesting overlap in their roles and blurring the lines between their competencies </w:t>
      </w:r>
      <w:sdt>
        <w:sdtPr>
          <w:rPr>
            <w:szCs w:val="22"/>
          </w:rPr>
          <w:id w:val="127367253"/>
          <w:citation/>
        </w:sdtPr>
        <w:sdtContent>
          <w:r w:rsidRPr="005C684A">
            <w:rPr>
              <w:szCs w:val="22"/>
              <w:rtl/>
            </w:rPr>
            <w:fldChar w:fldCharType="begin"/>
          </w:r>
          <w:r w:rsidRPr="005C684A">
            <w:rPr>
              <w:szCs w:val="22"/>
            </w:rPr>
            <w:instrText xml:space="preserve">CITATION Placeholder3 \l 1033 </w:instrText>
          </w:r>
          <w:r w:rsidRPr="005C684A">
            <w:rPr>
              <w:szCs w:val="22"/>
              <w:rtl/>
            </w:rPr>
            <w:fldChar w:fldCharType="separate"/>
          </w:r>
          <w:r w:rsidR="002009CB" w:rsidRPr="005C684A">
            <w:rPr>
              <w:noProof/>
              <w:szCs w:val="22"/>
            </w:rPr>
            <w:t>(Toh, et al., 2022)</w:t>
          </w:r>
          <w:r w:rsidRPr="005C684A">
            <w:rPr>
              <w:szCs w:val="22"/>
              <w:rtl/>
            </w:rPr>
            <w:fldChar w:fldCharType="end"/>
          </w:r>
        </w:sdtContent>
      </w:sdt>
      <w:r w:rsidRPr="005C684A">
        <w:rPr>
          <w:szCs w:val="22"/>
        </w:rPr>
        <w:t xml:space="preserve">. Supervision is broader, including administrative functions and performance evaluation. Mentoring is more informal and narrower, lacking evaluation. Coaching focuses on specific practices, is peer-based, and more structured </w:t>
      </w:r>
      <w:sdt>
        <w:sdtPr>
          <w:rPr>
            <w:szCs w:val="22"/>
          </w:rPr>
          <w:id w:val="204148054"/>
          <w:citation/>
        </w:sdtPr>
        <w:sdtEndPr>
          <w:rPr>
            <w:b/>
            <w:bCs/>
          </w:rPr>
        </w:sdtEndPr>
        <w:sdtContent>
          <w:r w:rsidRPr="005C684A">
            <w:rPr>
              <w:szCs w:val="22"/>
              <w:rtl/>
            </w:rPr>
            <w:fldChar w:fldCharType="begin"/>
          </w:r>
          <w:r w:rsidRPr="005C684A">
            <w:rPr>
              <w:szCs w:val="22"/>
            </w:rPr>
            <w:instrText xml:space="preserve">CITATION Gal97 \m Placeholder3 \l 1033 </w:instrText>
          </w:r>
          <w:r w:rsidRPr="005C684A">
            <w:rPr>
              <w:szCs w:val="22"/>
              <w:rtl/>
            </w:rPr>
            <w:fldChar w:fldCharType="separate"/>
          </w:r>
          <w:r w:rsidR="002009CB" w:rsidRPr="005C684A">
            <w:rPr>
              <w:noProof/>
              <w:szCs w:val="22"/>
            </w:rPr>
            <w:t>(Gallacher, 1997; Toh, et al., 2022)</w:t>
          </w:r>
          <w:r w:rsidRPr="005C684A">
            <w:rPr>
              <w:szCs w:val="22"/>
              <w:rtl/>
            </w:rPr>
            <w:fldChar w:fldCharType="end"/>
          </w:r>
        </w:sdtContent>
      </w:sdt>
      <w:r w:rsidRPr="005C684A">
        <w:rPr>
          <w:b/>
          <w:bCs/>
          <w:szCs w:val="22"/>
        </w:rPr>
        <w:t xml:space="preserve">. </w:t>
      </w:r>
      <w:r w:rsidRPr="005C684A">
        <w:rPr>
          <w:szCs w:val="22"/>
        </w:rPr>
        <w:t xml:space="preserve">The main differences between them are the components of evaluation and monitoring of the supervisee, ensuring compliance with organizational policies, which are essential parts of any supervision in healthcare and higher education professions and specifically in clinical supervision. In higher education, mentoring is crucial for career advancement and intellectual development. It provides exposure to diverse ideas and supportive connections, helping mentees navigate social and career challenges. Effective mentoring, guided by trust, respect, and clear goals, enables mentees to advance their careers confidently </w:t>
      </w:r>
      <w:sdt>
        <w:sdtPr>
          <w:rPr>
            <w:szCs w:val="22"/>
          </w:rPr>
          <w:id w:val="-1217200371"/>
          <w:citation/>
        </w:sdtPr>
        <w:sdtContent>
          <w:r w:rsidRPr="005C684A">
            <w:rPr>
              <w:szCs w:val="22"/>
              <w:rtl/>
            </w:rPr>
            <w:fldChar w:fldCharType="begin"/>
          </w:r>
          <w:r w:rsidRPr="005C684A">
            <w:rPr>
              <w:szCs w:val="22"/>
            </w:rPr>
            <w:instrText xml:space="preserve"> CITATION San19 \l 1033 </w:instrText>
          </w:r>
          <w:r w:rsidRPr="005C684A">
            <w:rPr>
              <w:szCs w:val="22"/>
              <w:rtl/>
            </w:rPr>
            <w:fldChar w:fldCharType="separate"/>
          </w:r>
          <w:r w:rsidR="002009CB" w:rsidRPr="005C684A">
            <w:rPr>
              <w:noProof/>
              <w:szCs w:val="22"/>
            </w:rPr>
            <w:t>(Sandardos &amp; Chambers, 2019)</w:t>
          </w:r>
          <w:r w:rsidRPr="005C684A">
            <w:rPr>
              <w:szCs w:val="22"/>
              <w:rtl/>
            </w:rPr>
            <w:fldChar w:fldCharType="end"/>
          </w:r>
        </w:sdtContent>
      </w:sdt>
      <w:r w:rsidRPr="005C684A">
        <w:rPr>
          <w:szCs w:val="22"/>
        </w:rPr>
        <w:t xml:space="preserve">. </w:t>
      </w:r>
    </w:p>
    <w:p w14:paraId="63DE26E1" w14:textId="77777777" w:rsidR="00043228" w:rsidRPr="005C684A" w:rsidRDefault="00043228" w:rsidP="005C684A">
      <w:pPr>
        <w:spacing w:after="0" w:line="360" w:lineRule="auto"/>
        <w:rPr>
          <w:szCs w:val="22"/>
        </w:rPr>
      </w:pPr>
    </w:p>
    <w:p w14:paraId="33971C18" w14:textId="77777777" w:rsidR="00463357" w:rsidRPr="005C684A" w:rsidRDefault="00463357" w:rsidP="005C684A">
      <w:pPr>
        <w:pStyle w:val="Heading3"/>
      </w:pPr>
      <w:bookmarkStart w:id="21" w:name="_Toc173588626"/>
      <w:r w:rsidRPr="005C684A">
        <w:t>Supervision</w:t>
      </w:r>
      <w:bookmarkEnd w:id="21"/>
    </w:p>
    <w:p w14:paraId="471D9CFC" w14:textId="727F3154" w:rsidR="00463357" w:rsidRPr="005C684A" w:rsidRDefault="00463357" w:rsidP="005C684A">
      <w:pPr>
        <w:spacing w:after="0" w:line="360" w:lineRule="auto"/>
        <w:ind w:firstLine="284"/>
        <w:rPr>
          <w:szCs w:val="22"/>
        </w:rPr>
      </w:pPr>
      <w:r w:rsidRPr="005C684A">
        <w:rPr>
          <w:szCs w:val="22"/>
        </w:rPr>
        <w:t xml:space="preserve">A commonly used explanation dissects the term into two parts – ‘super-vision’, suggesting an interaction with someone considered more 'superior’ and an 'overseer' who takes a comprehensive perspective. Typically occurring in one-on-one settings </w:t>
      </w:r>
      <w:sdt>
        <w:sdtPr>
          <w:rPr>
            <w:szCs w:val="22"/>
          </w:rPr>
          <w:id w:val="876974204"/>
          <w:citation/>
        </w:sdtPr>
        <w:sdtContent>
          <w:r w:rsidRPr="005C684A">
            <w:rPr>
              <w:szCs w:val="22"/>
              <w:rtl/>
            </w:rPr>
            <w:fldChar w:fldCharType="begin"/>
          </w:r>
          <w:r w:rsidRPr="005C684A">
            <w:rPr>
              <w:szCs w:val="22"/>
            </w:rPr>
            <w:instrText xml:space="preserve"> CITATION Nob09 \l 1033  \m Car01</w:instrText>
          </w:r>
          <w:r w:rsidRPr="005C684A">
            <w:rPr>
              <w:szCs w:val="22"/>
              <w:rtl/>
            </w:rPr>
            <w:fldChar w:fldCharType="separate"/>
          </w:r>
          <w:r w:rsidR="002009CB" w:rsidRPr="005C684A">
            <w:rPr>
              <w:noProof/>
              <w:szCs w:val="22"/>
            </w:rPr>
            <w:t>(Noble &amp; Irwin, 2009; Caroll &amp; Tholstrup, 2001)</w:t>
          </w:r>
          <w:r w:rsidRPr="005C684A">
            <w:rPr>
              <w:szCs w:val="22"/>
              <w:rtl/>
            </w:rPr>
            <w:fldChar w:fldCharType="end"/>
          </w:r>
        </w:sdtContent>
      </w:sdt>
      <w:r w:rsidRPr="005C684A">
        <w:rPr>
          <w:szCs w:val="22"/>
        </w:rPr>
        <w:t xml:space="preserve">. </w:t>
      </w:r>
      <w:r w:rsidRPr="005C684A">
        <w:rPr>
          <w:color w:val="000000" w:themeColor="text1"/>
          <w:szCs w:val="22"/>
        </w:rPr>
        <w:t xml:space="preserve">Supervision is pertinent across all realms </w:t>
      </w:r>
      <w:r w:rsidR="00A65E26" w:rsidRPr="005C684A">
        <w:rPr>
          <w:color w:val="000000" w:themeColor="text1"/>
          <w:szCs w:val="22"/>
        </w:rPr>
        <w:t>of healthcare</w:t>
      </w:r>
      <w:r w:rsidR="006E5F53" w:rsidRPr="005C684A">
        <w:rPr>
          <w:szCs w:val="22"/>
        </w:rPr>
        <w:t xml:space="preserve"> and higher education professions,</w:t>
      </w:r>
      <w:r w:rsidRPr="005C684A">
        <w:rPr>
          <w:color w:val="000000" w:themeColor="text1"/>
          <w:szCs w:val="22"/>
        </w:rPr>
        <w:t xml:space="preserve"> such as in academia, business, counselling and society, often deemed obligatory in certain domains. Its roots trace back to the seventeenth and eighteenth centuries. Over time, it has evolved into an integral component of professional growth, accountability and responsibility</w:t>
      </w:r>
      <w:sdt>
        <w:sdtPr>
          <w:rPr>
            <w:color w:val="000000" w:themeColor="text1"/>
            <w:szCs w:val="22"/>
          </w:rPr>
          <w:id w:val="1406490294"/>
          <w:citation/>
        </w:sdtPr>
        <w:sdtContent>
          <w:r w:rsidRPr="005C684A">
            <w:rPr>
              <w:color w:val="000000" w:themeColor="text1"/>
              <w:szCs w:val="22"/>
              <w:rtl/>
            </w:rPr>
            <w:fldChar w:fldCharType="begin"/>
          </w:r>
          <w:r w:rsidRPr="005C684A">
            <w:rPr>
              <w:color w:val="000000" w:themeColor="text1"/>
              <w:szCs w:val="22"/>
            </w:rPr>
            <w:instrText xml:space="preserve"> CITATION Evi01 \l 1033 </w:instrText>
          </w:r>
          <w:r w:rsidRPr="005C684A">
            <w:rPr>
              <w:color w:val="000000" w:themeColor="text1"/>
              <w:szCs w:val="22"/>
              <w:rtl/>
            </w:rPr>
            <w:fldChar w:fldCharType="separate"/>
          </w:r>
          <w:r w:rsidR="002009CB" w:rsidRPr="005C684A">
            <w:rPr>
              <w:noProof/>
              <w:color w:val="000000" w:themeColor="text1"/>
              <w:szCs w:val="22"/>
            </w:rPr>
            <w:t xml:space="preserve"> (Milne &amp; Westerman, 2001)</w:t>
          </w:r>
          <w:r w:rsidRPr="005C684A">
            <w:rPr>
              <w:color w:val="000000" w:themeColor="text1"/>
              <w:szCs w:val="22"/>
              <w:rtl/>
            </w:rPr>
            <w:fldChar w:fldCharType="end"/>
          </w:r>
        </w:sdtContent>
      </w:sdt>
      <w:r w:rsidRPr="005C684A">
        <w:rPr>
          <w:color w:val="000000" w:themeColor="text1"/>
          <w:szCs w:val="22"/>
        </w:rPr>
        <w:t>. In various settings, supervision may be reserved solely for beginners or students, while in others, it remains a continual journey of professional evaluation and advancement</w:t>
      </w:r>
      <w:r w:rsidRPr="005C684A">
        <w:rPr>
          <w:b/>
          <w:bCs/>
          <w:color w:val="000000" w:themeColor="text1"/>
          <w:szCs w:val="22"/>
        </w:rPr>
        <w:t xml:space="preserve"> </w:t>
      </w:r>
      <w:r w:rsidRPr="005C684A">
        <w:rPr>
          <w:color w:val="000000" w:themeColor="text1"/>
          <w:szCs w:val="22"/>
        </w:rPr>
        <w:t xml:space="preserve">as noted by </w:t>
      </w:r>
      <w:r w:rsidR="00C2512A" w:rsidRPr="005C684A">
        <w:rPr>
          <w:noProof/>
          <w:color w:val="000000" w:themeColor="text1"/>
          <w:szCs w:val="22"/>
        </w:rPr>
        <w:t>Davys &amp; Beddoe, (2010)</w:t>
      </w:r>
      <w:r w:rsidRPr="005C684A">
        <w:rPr>
          <w:b/>
          <w:bCs/>
          <w:color w:val="000000" w:themeColor="text1"/>
          <w:szCs w:val="22"/>
        </w:rPr>
        <w:t xml:space="preserve">. </w:t>
      </w:r>
      <w:r w:rsidRPr="005C684A">
        <w:rPr>
          <w:szCs w:val="22"/>
        </w:rPr>
        <w:t>In domains such as psychology</w:t>
      </w:r>
      <w:r w:rsidRPr="005C684A">
        <w:rPr>
          <w:color w:val="306DCA"/>
          <w:szCs w:val="22"/>
          <w:shd w:val="clear" w:color="auto" w:fill="FFFFFF"/>
        </w:rPr>
        <w:t xml:space="preserve"> </w:t>
      </w:r>
      <w:sdt>
        <w:sdtPr>
          <w:rPr>
            <w:szCs w:val="22"/>
          </w:rPr>
          <w:id w:val="-1335751634"/>
          <w:citation/>
        </w:sdtPr>
        <w:sdtContent>
          <w:r w:rsidRPr="005C684A">
            <w:rPr>
              <w:szCs w:val="22"/>
              <w:rtl/>
            </w:rPr>
            <w:fldChar w:fldCharType="begin"/>
          </w:r>
          <w:r w:rsidRPr="005C684A">
            <w:rPr>
              <w:szCs w:val="22"/>
            </w:rPr>
            <w:instrText xml:space="preserve"> CITATION Evi01 \l 1033 </w:instrText>
          </w:r>
          <w:r w:rsidRPr="005C684A">
            <w:rPr>
              <w:szCs w:val="22"/>
              <w:rtl/>
            </w:rPr>
            <w:fldChar w:fldCharType="separate"/>
          </w:r>
          <w:r w:rsidR="002009CB" w:rsidRPr="005C684A">
            <w:rPr>
              <w:noProof/>
              <w:szCs w:val="22"/>
            </w:rPr>
            <w:t>(Milne &amp; Westerman, 2001)</w:t>
          </w:r>
          <w:r w:rsidRPr="005C684A">
            <w:rPr>
              <w:szCs w:val="22"/>
              <w:rtl/>
            </w:rPr>
            <w:fldChar w:fldCharType="end"/>
          </w:r>
        </w:sdtContent>
      </w:sdt>
      <w:r w:rsidRPr="005C684A">
        <w:rPr>
          <w:szCs w:val="22"/>
        </w:rPr>
        <w:t xml:space="preserve"> social work </w:t>
      </w:r>
      <w:sdt>
        <w:sdtPr>
          <w:rPr>
            <w:szCs w:val="22"/>
          </w:rPr>
          <w:id w:val="-1894959890"/>
          <w:citation/>
        </w:sdtPr>
        <w:sdtContent>
          <w:r w:rsidRPr="005C684A">
            <w:rPr>
              <w:szCs w:val="22"/>
              <w:rtl/>
            </w:rPr>
            <w:fldChar w:fldCharType="begin"/>
          </w:r>
          <w:r w:rsidR="00162499" w:rsidRPr="005C684A">
            <w:rPr>
              <w:szCs w:val="22"/>
            </w:rPr>
            <w:instrText xml:space="preserve">CITATION Reu20 \m Gal97 \l 1033 </w:instrText>
          </w:r>
          <w:r w:rsidRPr="005C684A">
            <w:rPr>
              <w:szCs w:val="22"/>
              <w:rtl/>
            </w:rPr>
            <w:fldChar w:fldCharType="separate"/>
          </w:r>
          <w:r w:rsidR="002009CB" w:rsidRPr="005C684A">
            <w:rPr>
              <w:noProof/>
              <w:szCs w:val="22"/>
            </w:rPr>
            <w:t>(Reuven Even Zahav, et al., 2020; Gallacher, 1997)</w:t>
          </w:r>
          <w:r w:rsidRPr="005C684A">
            <w:rPr>
              <w:szCs w:val="22"/>
              <w:rtl/>
            </w:rPr>
            <w:fldChar w:fldCharType="end"/>
          </w:r>
        </w:sdtContent>
      </w:sdt>
      <w:r w:rsidRPr="005C684A">
        <w:rPr>
          <w:szCs w:val="22"/>
        </w:rPr>
        <w:t xml:space="preserve"> medicine</w:t>
      </w:r>
      <w:sdt>
        <w:sdtPr>
          <w:rPr>
            <w:szCs w:val="22"/>
          </w:rPr>
          <w:id w:val="-485469825"/>
          <w:citation/>
        </w:sdtPr>
        <w:sdtContent>
          <w:r w:rsidRPr="005C684A">
            <w:rPr>
              <w:szCs w:val="22"/>
              <w:rtl/>
            </w:rPr>
            <w:fldChar w:fldCharType="begin"/>
          </w:r>
          <w:r w:rsidR="008012B7" w:rsidRPr="005C684A">
            <w:rPr>
              <w:szCs w:val="22"/>
            </w:rPr>
            <w:instrText xml:space="preserve">CITATION Thy22 \m Pas \l 1033 </w:instrText>
          </w:r>
          <w:r w:rsidRPr="005C684A">
            <w:rPr>
              <w:szCs w:val="22"/>
              <w:rtl/>
            </w:rPr>
            <w:fldChar w:fldCharType="separate"/>
          </w:r>
          <w:r w:rsidR="002009CB" w:rsidRPr="005C684A">
            <w:rPr>
              <w:noProof/>
              <w:szCs w:val="22"/>
              <w:rtl/>
            </w:rPr>
            <w:t xml:space="preserve"> </w:t>
          </w:r>
          <w:r w:rsidR="002009CB" w:rsidRPr="005C684A">
            <w:rPr>
              <w:noProof/>
              <w:szCs w:val="22"/>
            </w:rPr>
            <w:t>(Thyness, et al., 2022; Passi, et al., 2013)</w:t>
          </w:r>
          <w:r w:rsidRPr="005C684A">
            <w:rPr>
              <w:szCs w:val="22"/>
              <w:rtl/>
            </w:rPr>
            <w:fldChar w:fldCharType="end"/>
          </w:r>
        </w:sdtContent>
      </w:sdt>
      <w:r w:rsidR="00E8554B" w:rsidRPr="005C684A">
        <w:rPr>
          <w:szCs w:val="22"/>
        </w:rPr>
        <w:t>,</w:t>
      </w:r>
      <w:r w:rsidRPr="005C684A">
        <w:rPr>
          <w:szCs w:val="22"/>
        </w:rPr>
        <w:t xml:space="preserve"> supervision is a component of the training and accreditation process. In various vocal pedagogy programs for teachers it is described as practical experience in the vocal pedagogy emphasis of the vocal performance program, which encompasses observing, teaching, reflecting, recording, and journaling applied lessons</w:t>
      </w:r>
      <w:sdt>
        <w:sdtPr>
          <w:rPr>
            <w:szCs w:val="22"/>
          </w:rPr>
          <w:id w:val="853076643"/>
          <w:citation/>
        </w:sdtPr>
        <w:sdtContent>
          <w:r w:rsidRPr="005C684A">
            <w:rPr>
              <w:szCs w:val="22"/>
              <w:rtl/>
            </w:rPr>
            <w:fldChar w:fldCharType="begin"/>
          </w:r>
          <w:r w:rsidRPr="005C684A">
            <w:rPr>
              <w:szCs w:val="22"/>
            </w:rPr>
            <w:instrText xml:space="preserve"> CITATION Vit23 \l 1033  \m Gri24</w:instrText>
          </w:r>
          <w:r w:rsidRPr="005C684A">
            <w:rPr>
              <w:szCs w:val="22"/>
              <w:rtl/>
            </w:rPr>
            <w:fldChar w:fldCharType="separate"/>
          </w:r>
          <w:r w:rsidR="002009CB" w:rsidRPr="005C684A">
            <w:rPr>
              <w:noProof/>
              <w:szCs w:val="22"/>
            </w:rPr>
            <w:t xml:space="preserve"> (Viterbo University, 2023; Griffith University, 2024)</w:t>
          </w:r>
          <w:r w:rsidRPr="005C684A">
            <w:rPr>
              <w:szCs w:val="22"/>
              <w:rtl/>
            </w:rPr>
            <w:fldChar w:fldCharType="end"/>
          </w:r>
        </w:sdtContent>
      </w:sdt>
      <w:r w:rsidRPr="005C684A">
        <w:rPr>
          <w:szCs w:val="22"/>
        </w:rPr>
        <w:t>.</w:t>
      </w:r>
    </w:p>
    <w:p w14:paraId="160FEE73" w14:textId="5F4EEF00" w:rsidR="00463357" w:rsidRPr="005C684A" w:rsidRDefault="00463357" w:rsidP="005C684A">
      <w:pPr>
        <w:spacing w:after="0" w:line="360" w:lineRule="auto"/>
        <w:ind w:firstLine="284"/>
        <w:rPr>
          <w:szCs w:val="22"/>
        </w:rPr>
      </w:pPr>
      <w:r w:rsidRPr="005C684A">
        <w:rPr>
          <w:szCs w:val="22"/>
        </w:rPr>
        <w:t xml:space="preserve">The traditional one-to-one supervisor–student model in higher degree research (HDR) training continues to be a cornerstone of higher education. Much of the literature supports the view that effective supervisor support during HDR studies is crucial for student success </w:t>
      </w:r>
      <w:sdt>
        <w:sdtPr>
          <w:rPr>
            <w:szCs w:val="22"/>
          </w:rPr>
          <w:id w:val="-882332719"/>
          <w:citation/>
        </w:sdtPr>
        <w:sdtContent>
          <w:r w:rsidRPr="005C684A">
            <w:rPr>
              <w:szCs w:val="22"/>
              <w:rtl/>
            </w:rPr>
            <w:fldChar w:fldCharType="begin"/>
          </w:r>
          <w:r w:rsidRPr="005C684A">
            <w:rPr>
              <w:szCs w:val="22"/>
            </w:rPr>
            <w:instrText xml:space="preserve"> CITATION Har15 \l 1033 </w:instrText>
          </w:r>
          <w:r w:rsidRPr="005C684A">
            <w:rPr>
              <w:szCs w:val="22"/>
              <w:rtl/>
            </w:rPr>
            <w:fldChar w:fldCharType="separate"/>
          </w:r>
          <w:r w:rsidR="002009CB" w:rsidRPr="005C684A">
            <w:rPr>
              <w:noProof/>
              <w:szCs w:val="22"/>
            </w:rPr>
            <w:t>(Harrison &amp; Grant, 2015)</w:t>
          </w:r>
          <w:r w:rsidRPr="005C684A">
            <w:rPr>
              <w:szCs w:val="22"/>
              <w:rtl/>
            </w:rPr>
            <w:fldChar w:fldCharType="end"/>
          </w:r>
        </w:sdtContent>
      </w:sdt>
      <w:r w:rsidRPr="005C684A">
        <w:rPr>
          <w:szCs w:val="22"/>
        </w:rPr>
        <w:t>. In this short paper, I will examine supervision in vocal pedagogy, considering that the term supervision is interchangeable with mentoring specifically in this field. Emphasis will be placed on exploring supervision practices in other</w:t>
      </w:r>
      <w:r w:rsidR="006E5F53" w:rsidRPr="005C684A">
        <w:rPr>
          <w:szCs w:val="22"/>
        </w:rPr>
        <w:t xml:space="preserve"> </w:t>
      </w:r>
      <w:r w:rsidR="006E5F53" w:rsidRPr="005C684A">
        <w:rPr>
          <w:szCs w:val="22"/>
        </w:rPr>
        <w:t>healthcare and higher education professions,</w:t>
      </w:r>
      <w:r w:rsidRPr="005C684A">
        <w:rPr>
          <w:szCs w:val="22"/>
        </w:rPr>
        <w:t xml:space="preserve"> to identify insights and adaptations that can be applied to vocal pedagogy.</w:t>
      </w:r>
    </w:p>
    <w:p w14:paraId="1F9EB1B8" w14:textId="77777777" w:rsidR="00043228" w:rsidRPr="005C684A" w:rsidRDefault="00043228" w:rsidP="005C684A">
      <w:pPr>
        <w:spacing w:after="0" w:line="360" w:lineRule="auto"/>
        <w:rPr>
          <w:szCs w:val="22"/>
        </w:rPr>
      </w:pPr>
    </w:p>
    <w:p w14:paraId="7C3B7822" w14:textId="549BEC68" w:rsidR="00463357" w:rsidRPr="005C684A" w:rsidRDefault="005F0F62" w:rsidP="005C684A">
      <w:pPr>
        <w:pStyle w:val="Heading3"/>
      </w:pPr>
      <w:bookmarkStart w:id="22" w:name="_Toc173588627"/>
      <w:r w:rsidRPr="005C684A">
        <w:t>Learning from</w:t>
      </w:r>
      <w:r w:rsidR="00463357" w:rsidRPr="005C684A">
        <w:t xml:space="preserve"> supervision in clinical psychology</w:t>
      </w:r>
      <w:bookmarkEnd w:id="22"/>
    </w:p>
    <w:p w14:paraId="107C9FB3" w14:textId="2D87B93B" w:rsidR="00463357" w:rsidRPr="005C684A" w:rsidRDefault="00E27B02" w:rsidP="005C684A">
      <w:pPr>
        <w:spacing w:line="360" w:lineRule="auto"/>
        <w:rPr>
          <w:szCs w:val="22"/>
        </w:rPr>
      </w:pPr>
      <w:r w:rsidRPr="005C684A">
        <w:rPr>
          <w:szCs w:val="22"/>
        </w:rPr>
        <w:t xml:space="preserve">Learning from clinical psychology supervision is relevant to vocal pedagogy because both involve working with individuals in sensitive, emotionally nuanced situations. The emotional nature of music parallels psychological complexities, making these principles valuable. </w:t>
      </w:r>
      <w:r w:rsidR="003F557B" w:rsidRPr="005C684A">
        <w:rPr>
          <w:szCs w:val="22"/>
        </w:rPr>
        <w:t>However,</w:t>
      </w:r>
      <w:r w:rsidR="004C075A" w:rsidRPr="005C684A">
        <w:rPr>
          <w:szCs w:val="22"/>
        </w:rPr>
        <w:t xml:space="preserve"> </w:t>
      </w:r>
      <w:r w:rsidR="003F557B" w:rsidRPr="005C684A">
        <w:rPr>
          <w:szCs w:val="22"/>
        </w:rPr>
        <w:t>c</w:t>
      </w:r>
      <w:r w:rsidRPr="005C684A">
        <w:rPr>
          <w:szCs w:val="22"/>
        </w:rPr>
        <w:t>linical supervision in psychology involves a deep interpersonal relationship, fostering therapeutic skills in the supervisee</w:t>
      </w:r>
      <w:r w:rsidRPr="005C684A">
        <w:rPr>
          <w:szCs w:val="22"/>
        </w:rPr>
        <w:t xml:space="preserve"> </w:t>
      </w:r>
      <w:sdt>
        <w:sdtPr>
          <w:rPr>
            <w:szCs w:val="22"/>
          </w:rPr>
          <w:id w:val="-738167058"/>
          <w:citation/>
        </w:sdtPr>
        <w:sdtContent>
          <w:r w:rsidR="00463357" w:rsidRPr="005C684A">
            <w:rPr>
              <w:szCs w:val="22"/>
              <w:rtl/>
            </w:rPr>
            <w:fldChar w:fldCharType="begin"/>
          </w:r>
          <w:r w:rsidR="00463357" w:rsidRPr="005C684A">
            <w:rPr>
              <w:szCs w:val="22"/>
            </w:rPr>
            <w:instrText xml:space="preserve"> CITATION Evi01 \l 1033 </w:instrText>
          </w:r>
          <w:r w:rsidRPr="005C684A">
            <w:rPr>
              <w:szCs w:val="22"/>
            </w:rPr>
            <w:instrText xml:space="preserve"> \m Pic23</w:instrText>
          </w:r>
          <w:r w:rsidR="00463357" w:rsidRPr="005C684A">
            <w:rPr>
              <w:szCs w:val="22"/>
              <w:rtl/>
            </w:rPr>
            <w:fldChar w:fldCharType="separate"/>
          </w:r>
          <w:r w:rsidR="002009CB" w:rsidRPr="005C684A">
            <w:rPr>
              <w:noProof/>
              <w:szCs w:val="22"/>
            </w:rPr>
            <w:t>(Milne &amp; Westerman, 2001; Picado, et al., 2023)</w:t>
          </w:r>
          <w:r w:rsidR="00463357" w:rsidRPr="005C684A">
            <w:rPr>
              <w:szCs w:val="22"/>
              <w:rtl/>
            </w:rPr>
            <w:fldChar w:fldCharType="end"/>
          </w:r>
        </w:sdtContent>
      </w:sdt>
      <w:r w:rsidR="00463357" w:rsidRPr="005C684A">
        <w:rPr>
          <w:szCs w:val="22"/>
        </w:rPr>
        <w:t>.</w:t>
      </w:r>
      <w:r w:rsidRPr="005C684A">
        <w:rPr>
          <w:szCs w:val="22"/>
        </w:rPr>
        <w:t xml:space="preserve"> According to </w:t>
      </w:r>
      <w:r w:rsidRPr="005C684A">
        <w:rPr>
          <w:noProof/>
          <w:szCs w:val="22"/>
        </w:rPr>
        <w:t xml:space="preserve">O’Donovan, et al., 2011; Barrett, et al., </w:t>
      </w:r>
      <w:r w:rsidRPr="005C684A">
        <w:rPr>
          <w:noProof/>
          <w:szCs w:val="22"/>
        </w:rPr>
        <w:t>(</w:t>
      </w:r>
      <w:r w:rsidRPr="005C684A">
        <w:rPr>
          <w:noProof/>
          <w:szCs w:val="22"/>
        </w:rPr>
        <w:t>2020)</w:t>
      </w:r>
      <w:r w:rsidRPr="005C684A">
        <w:rPr>
          <w:szCs w:val="22"/>
        </w:rPr>
        <w:t>,</w:t>
      </w:r>
      <w:r w:rsidR="00463357" w:rsidRPr="005C684A">
        <w:rPr>
          <w:szCs w:val="22"/>
        </w:rPr>
        <w:t xml:space="preserve"> </w:t>
      </w:r>
      <w:r w:rsidRPr="005C684A">
        <w:rPr>
          <w:szCs w:val="22"/>
        </w:rPr>
        <w:t>i</w:t>
      </w:r>
      <w:r w:rsidR="00463357" w:rsidRPr="005C684A">
        <w:rPr>
          <w:szCs w:val="22"/>
        </w:rPr>
        <w:t xml:space="preserve">nternationally, there is professional consensus on the importance of supervision in clinical psychology training and accreditation. Across North America, Western Europe, and Australia, minimum supervision requirements are established by professional bodies for clinical psychologists to achieve independent practice </w:t>
      </w:r>
      <w:sdt>
        <w:sdtPr>
          <w:rPr>
            <w:szCs w:val="22"/>
          </w:rPr>
          <w:id w:val="-708636055"/>
          <w:citation/>
        </w:sdtPr>
        <w:sdtContent>
          <w:r w:rsidR="00463357" w:rsidRPr="005C684A">
            <w:rPr>
              <w:szCs w:val="22"/>
              <w:rtl/>
            </w:rPr>
            <w:fldChar w:fldCharType="begin"/>
          </w:r>
          <w:r w:rsidR="00463357" w:rsidRPr="005C684A">
            <w:rPr>
              <w:szCs w:val="22"/>
            </w:rPr>
            <w:instrText xml:space="preserve">CITATION Placeholder5 \m Bar20 \l 1033 </w:instrText>
          </w:r>
          <w:r w:rsidR="00463357" w:rsidRPr="005C684A">
            <w:rPr>
              <w:szCs w:val="22"/>
              <w:rtl/>
            </w:rPr>
            <w:fldChar w:fldCharType="separate"/>
          </w:r>
          <w:r w:rsidR="002009CB" w:rsidRPr="005C684A">
            <w:rPr>
              <w:noProof/>
              <w:szCs w:val="22"/>
            </w:rPr>
            <w:t>(O’Donovan, et al., 2011; Barrett, et al., 2020)</w:t>
          </w:r>
          <w:r w:rsidR="00463357" w:rsidRPr="005C684A">
            <w:rPr>
              <w:szCs w:val="22"/>
              <w:rtl/>
            </w:rPr>
            <w:fldChar w:fldCharType="end"/>
          </w:r>
        </w:sdtContent>
      </w:sdt>
      <w:r w:rsidR="00463357" w:rsidRPr="005C684A">
        <w:rPr>
          <w:szCs w:val="22"/>
        </w:rPr>
        <w:t xml:space="preserve">. </w:t>
      </w:r>
    </w:p>
    <w:p w14:paraId="18074682" w14:textId="6BFA48F2" w:rsidR="00463357" w:rsidRPr="005C684A" w:rsidRDefault="00463357" w:rsidP="005C684A">
      <w:pPr>
        <w:spacing w:after="0" w:line="360" w:lineRule="auto"/>
        <w:ind w:firstLine="284"/>
        <w:rPr>
          <w:szCs w:val="22"/>
        </w:rPr>
      </w:pPr>
      <w:r w:rsidRPr="005C684A">
        <w:rPr>
          <w:szCs w:val="22"/>
        </w:rPr>
        <w:lastRenderedPageBreak/>
        <w:t xml:space="preserve">Supervision extends beyond higher education, playing a crucial role in maintaining practice standards and fostering professional growth among qualified psychologists. Surveys in Australia reveal unanimous recognition of individual clinical supervision as essential to training. Despite its importance, effective supervision is challenging due to variability in ability of supervisors to provide guidance. Accreditation bodies require specific qualifications for supervisors, including a minimum of three years of professional experience and completion of a comprehensive training program, with further training every five years </w:t>
      </w:r>
      <w:sdt>
        <w:sdtPr>
          <w:rPr>
            <w:szCs w:val="22"/>
          </w:rPr>
          <w:id w:val="-1857111673"/>
          <w:citation/>
        </w:sdtPr>
        <w:sdtEndPr>
          <w:rPr>
            <w:color w:val="FF0000"/>
          </w:rPr>
        </w:sdtEndPr>
        <w:sdtContent>
          <w:r w:rsidRPr="005C684A">
            <w:rPr>
              <w:szCs w:val="22"/>
              <w:rtl/>
            </w:rPr>
            <w:fldChar w:fldCharType="begin"/>
          </w:r>
          <w:r w:rsidRPr="005C684A">
            <w:rPr>
              <w:szCs w:val="22"/>
            </w:rPr>
            <w:instrText xml:space="preserve">CITATION Placeholder5 \l 1033 </w:instrText>
          </w:r>
          <w:r w:rsidRPr="005C684A">
            <w:rPr>
              <w:szCs w:val="22"/>
              <w:rtl/>
            </w:rPr>
            <w:fldChar w:fldCharType="separate"/>
          </w:r>
          <w:r w:rsidR="002009CB" w:rsidRPr="005C684A">
            <w:rPr>
              <w:noProof/>
              <w:szCs w:val="22"/>
            </w:rPr>
            <w:t>(O’Donovan, et al., 2011)</w:t>
          </w:r>
          <w:r w:rsidRPr="005C684A">
            <w:rPr>
              <w:szCs w:val="22"/>
              <w:rtl/>
            </w:rPr>
            <w:fldChar w:fldCharType="end"/>
          </w:r>
        </w:sdtContent>
      </w:sdt>
      <w:r w:rsidRPr="005C684A">
        <w:rPr>
          <w:color w:val="FF0000"/>
          <w:szCs w:val="22"/>
        </w:rPr>
        <w:t>.</w:t>
      </w:r>
    </w:p>
    <w:p w14:paraId="6A28B0B5" w14:textId="65F0F189" w:rsidR="00463357" w:rsidRPr="005C684A" w:rsidRDefault="00463357" w:rsidP="005C684A">
      <w:pPr>
        <w:spacing w:after="0" w:line="360" w:lineRule="auto"/>
        <w:ind w:firstLine="284"/>
        <w:rPr>
          <w:szCs w:val="22"/>
        </w:rPr>
      </w:pPr>
      <w:r w:rsidRPr="005C684A">
        <w:rPr>
          <w:szCs w:val="22"/>
        </w:rPr>
        <w:t xml:space="preserve">In my perspective, vocal pedagogy, adopting structured supervision courses like those in clinical psychology could develop supervisory skills and prepare educators for potential certification processes </w:t>
      </w:r>
      <w:sdt>
        <w:sdtPr>
          <w:rPr>
            <w:szCs w:val="22"/>
          </w:rPr>
          <w:id w:val="-432051424"/>
          <w:citation/>
        </w:sdtPr>
        <w:sdtContent>
          <w:r w:rsidRPr="005C684A">
            <w:rPr>
              <w:szCs w:val="22"/>
              <w:rtl/>
            </w:rPr>
            <w:fldChar w:fldCharType="begin"/>
          </w:r>
          <w:r w:rsidRPr="005C684A">
            <w:rPr>
              <w:szCs w:val="22"/>
            </w:rPr>
            <w:instrText xml:space="preserve">CITATION Placeholder14 \l 1033 </w:instrText>
          </w:r>
          <w:r w:rsidRPr="005C684A">
            <w:rPr>
              <w:szCs w:val="22"/>
              <w:rtl/>
            </w:rPr>
            <w:fldChar w:fldCharType="separate"/>
          </w:r>
          <w:r w:rsidR="002009CB" w:rsidRPr="005C684A">
            <w:rPr>
              <w:noProof/>
              <w:szCs w:val="22"/>
            </w:rPr>
            <w:t>(Ballantyne, et al., 2021)</w:t>
          </w:r>
          <w:r w:rsidRPr="005C684A">
            <w:rPr>
              <w:szCs w:val="22"/>
              <w:rtl/>
            </w:rPr>
            <w:fldChar w:fldCharType="end"/>
          </w:r>
        </w:sdtContent>
      </w:sdt>
      <w:r w:rsidRPr="005C684A">
        <w:rPr>
          <w:szCs w:val="22"/>
        </w:rPr>
        <w:t xml:space="preserve">. Such courses would address the unique aspects of vocal pedagogy supervision while promoting effective and evidence-based teaching practices. </w:t>
      </w:r>
      <w:r w:rsidR="003A3378" w:rsidRPr="005C684A">
        <w:rPr>
          <w:szCs w:val="22"/>
        </w:rPr>
        <w:t>As noted by O’Donovan et al. (2011), the goals of psychology supervision include ensuring fitness for practice, promoting safe and effective therapy, enhancing capacity, preventing burnout, and fostering long-term commitment to professional growth.</w:t>
      </w:r>
      <w:r w:rsidR="003A3378" w:rsidRPr="005C684A">
        <w:rPr>
          <w:szCs w:val="22"/>
        </w:rPr>
        <w:t xml:space="preserve"> </w:t>
      </w:r>
      <w:r w:rsidR="003A3378" w:rsidRPr="005C684A">
        <w:rPr>
          <w:szCs w:val="22"/>
        </w:rPr>
        <w:t>In my observation, effective therapy parallels effective teaching in vocal pedagogy. Applying these supervision qualities to vocal pedagogy may help prevent burnout and early withdrawal in new, unsupervised teachers</w:t>
      </w:r>
      <w:r w:rsidR="003D0943" w:rsidRPr="005C684A">
        <w:rPr>
          <w:szCs w:val="22"/>
        </w:rPr>
        <w:t xml:space="preserve"> similarly to other </w:t>
      </w:r>
      <w:r w:rsidR="003F557B" w:rsidRPr="005C684A">
        <w:rPr>
          <w:szCs w:val="22"/>
        </w:rPr>
        <w:t>types</w:t>
      </w:r>
      <w:r w:rsidR="003D0943" w:rsidRPr="005C684A">
        <w:rPr>
          <w:szCs w:val="22"/>
        </w:rPr>
        <w:t xml:space="preserve"> of teaching as found in a study by </w:t>
      </w:r>
      <w:r w:rsidR="003D0943" w:rsidRPr="005C684A">
        <w:rPr>
          <w:noProof/>
          <w:szCs w:val="22"/>
        </w:rPr>
        <w:t>Frenzel, et al., (2016)</w:t>
      </w:r>
      <w:r w:rsidR="003A3378" w:rsidRPr="005C684A">
        <w:rPr>
          <w:szCs w:val="22"/>
        </w:rPr>
        <w:t>.</w:t>
      </w:r>
    </w:p>
    <w:p w14:paraId="33BC9E54" w14:textId="77777777" w:rsidR="00043228" w:rsidRPr="005C684A" w:rsidRDefault="00043228" w:rsidP="005C684A">
      <w:pPr>
        <w:spacing w:after="0" w:line="360" w:lineRule="auto"/>
        <w:rPr>
          <w:szCs w:val="22"/>
        </w:rPr>
      </w:pPr>
    </w:p>
    <w:p w14:paraId="360FF489" w14:textId="3A0BC8C9" w:rsidR="00463357" w:rsidRPr="005C684A" w:rsidRDefault="005F0F62" w:rsidP="005C684A">
      <w:pPr>
        <w:pStyle w:val="Heading3"/>
      </w:pPr>
      <w:bookmarkStart w:id="23" w:name="_Toc173588628"/>
      <w:r w:rsidRPr="005C684A">
        <w:t>Learning from</w:t>
      </w:r>
      <w:r w:rsidR="00463357" w:rsidRPr="005C684A">
        <w:t xml:space="preserve"> supervision in higher education</w:t>
      </w:r>
      <w:bookmarkEnd w:id="23"/>
    </w:p>
    <w:p w14:paraId="7879C9BB" w14:textId="78767B1E" w:rsidR="006559D8" w:rsidRPr="005C684A" w:rsidRDefault="00463357" w:rsidP="005C684A">
      <w:pPr>
        <w:spacing w:after="0" w:line="360" w:lineRule="auto"/>
        <w:ind w:firstLine="284"/>
        <w:rPr>
          <w:szCs w:val="22"/>
        </w:rPr>
      </w:pPr>
      <w:r w:rsidRPr="005C684A">
        <w:rPr>
          <w:szCs w:val="22"/>
        </w:rPr>
        <w:t xml:space="preserve">Education, as pointed out by </w:t>
      </w:r>
      <w:r w:rsidR="00E8554B" w:rsidRPr="005C684A">
        <w:rPr>
          <w:noProof/>
          <w:szCs w:val="22"/>
        </w:rPr>
        <w:t>Jusslin &amp; Eklund (2022),</w:t>
      </w:r>
      <w:r w:rsidRPr="005C684A">
        <w:rPr>
          <w:szCs w:val="22"/>
        </w:rPr>
        <w:t xml:space="preserve"> often relies on humanistic values, and supervision has primarily been studied from a human-centered approach. Although supervision and thesis writing can be understood as distinct phenomena, it can be assumed that both processes influence each other by becoming entangled in various ways. Practicum, which is the vital practical part of a course, allows students to gain hands-on experience in their field and is crucial in teacher education</w:t>
      </w:r>
      <w:sdt>
        <w:sdtPr>
          <w:rPr>
            <w:szCs w:val="22"/>
          </w:rPr>
          <w:id w:val="-238325822"/>
          <w:citation/>
        </w:sdtPr>
        <w:sdtContent>
          <w:r w:rsidRPr="005C684A">
            <w:rPr>
              <w:szCs w:val="22"/>
            </w:rPr>
            <w:fldChar w:fldCharType="begin"/>
          </w:r>
          <w:r w:rsidRPr="005C684A">
            <w:rPr>
              <w:szCs w:val="22"/>
            </w:rPr>
            <w:instrText xml:space="preserve"> CITATION Yan16 \l 1033  \m Placeholder4</w:instrText>
          </w:r>
          <w:r w:rsidRPr="005C684A">
            <w:rPr>
              <w:szCs w:val="22"/>
            </w:rPr>
            <w:fldChar w:fldCharType="separate"/>
          </w:r>
          <w:r w:rsidR="002009CB" w:rsidRPr="005C684A">
            <w:rPr>
              <w:noProof/>
              <w:szCs w:val="22"/>
            </w:rPr>
            <w:t xml:space="preserve"> (Gonca &amp; Burçak, 2016; Puroila, et al., 2021)</w:t>
          </w:r>
          <w:r w:rsidRPr="005C684A">
            <w:rPr>
              <w:szCs w:val="22"/>
            </w:rPr>
            <w:fldChar w:fldCharType="end"/>
          </w:r>
        </w:sdtContent>
      </w:sdt>
      <w:r w:rsidRPr="005C684A">
        <w:rPr>
          <w:szCs w:val="22"/>
        </w:rPr>
        <w:t xml:space="preserve">. It is essential for developing the professional identities of student teachers and their commitment to teaching. As indicated by </w:t>
      </w:r>
      <w:r w:rsidR="00E8554B" w:rsidRPr="005C684A">
        <w:rPr>
          <w:noProof/>
          <w:szCs w:val="22"/>
        </w:rPr>
        <w:t>Puroila, et al.(2021),</w:t>
      </w:r>
      <w:r w:rsidRPr="005C684A">
        <w:rPr>
          <w:szCs w:val="22"/>
        </w:rPr>
        <w:t xml:space="preserve"> student teachers value practicing their skills in real-life situations under the guidance of experienced mentors or cooperative teachers, who both teach and supervise students in practicum settings. In high degree research (HDR), according to </w:t>
      </w:r>
      <w:r w:rsidR="00E8554B" w:rsidRPr="005C684A">
        <w:rPr>
          <w:noProof/>
          <w:szCs w:val="22"/>
        </w:rPr>
        <w:t>Harrison &amp; Grant (2015)</w:t>
      </w:r>
      <w:r w:rsidRPr="005C684A">
        <w:rPr>
          <w:szCs w:val="22"/>
        </w:rPr>
        <w:t>, the traditional one-to-one supervision model is increasingly seen as inadequate in today's diverse and collaborative educational environment. Despite past improvements, there is a growing recognition of the need for new approaches to better prepare students for evolving workplace demands and varied career paths. While current HDR supervision models are often hierarchical, this is not necessarily negative.</w:t>
      </w:r>
      <w:r w:rsidR="00B461F9" w:rsidRPr="005C684A">
        <w:rPr>
          <w:szCs w:val="22"/>
        </w:rPr>
        <w:t xml:space="preserve"> </w:t>
      </w:r>
      <w:r w:rsidR="00367DD1" w:rsidRPr="005C684A">
        <w:rPr>
          <w:szCs w:val="22"/>
        </w:rPr>
        <w:t>According to Harrison &amp; Grant (2015), research shows that while most supervisors prefer to guide rather than control, many students prefer a more prescriptive, task-oriented, and authoritative approach, especially at certain stages of their studies. This consideration is important when addressing supervision for different types of teachers in vocal pedagogy</w:t>
      </w:r>
      <w:r w:rsidR="00367DD1" w:rsidRPr="005C684A">
        <w:rPr>
          <w:szCs w:val="22"/>
        </w:rPr>
        <w:t>.</w:t>
      </w:r>
    </w:p>
    <w:p w14:paraId="67CA0691" w14:textId="70621B9E" w:rsidR="00B27F6C" w:rsidRPr="005C684A" w:rsidRDefault="00B27F6C" w:rsidP="005C684A">
      <w:pPr>
        <w:spacing w:after="0" w:line="360" w:lineRule="auto"/>
        <w:ind w:firstLine="284"/>
        <w:rPr>
          <w:szCs w:val="22"/>
        </w:rPr>
      </w:pPr>
      <w:r w:rsidRPr="005C684A">
        <w:rPr>
          <w:szCs w:val="22"/>
        </w:rPr>
        <w:lastRenderedPageBreak/>
        <w:t>A study by Yang et al. (2021)</w:t>
      </w:r>
      <w:r w:rsidR="003F557B" w:rsidRPr="005C684A">
        <w:rPr>
          <w:szCs w:val="22"/>
        </w:rPr>
        <w:t>,</w:t>
      </w:r>
      <w:r w:rsidRPr="005C684A">
        <w:rPr>
          <w:szCs w:val="22"/>
        </w:rPr>
        <w:t xml:space="preserve"> on Moodle-based Collective Academic Supervision (CAS) in Hong Kong aimed to train postgraduate students as teacher-researchers by observing and analyzing their online dialogues. The research found that online interactions, including questions, information sharing, and comments, enhanced student learning and highlighted the significant benefits of online supervision. This approach promotes active research-based learning, co-construction of knowledge and skills, and increased student motivation and engagement through continuous feedback from peers and supervisors.</w:t>
      </w:r>
    </w:p>
    <w:p w14:paraId="5CC9492C" w14:textId="383D0806" w:rsidR="00463357" w:rsidRPr="005C684A" w:rsidRDefault="00463357" w:rsidP="005C684A">
      <w:pPr>
        <w:spacing w:after="0" w:line="360" w:lineRule="auto"/>
        <w:ind w:firstLine="284"/>
        <w:rPr>
          <w:szCs w:val="22"/>
        </w:rPr>
      </w:pPr>
      <w:r w:rsidRPr="005C684A">
        <w:rPr>
          <w:szCs w:val="22"/>
        </w:rPr>
        <w:t>While one-on-one supervision has its advantages, it may be impractical due to budget constraints, as seen in fields like social work</w:t>
      </w:r>
      <w:r w:rsidR="004A208F" w:rsidRPr="005C684A">
        <w:rPr>
          <w:szCs w:val="22"/>
        </w:rPr>
        <w:t xml:space="preserve"> claimed by </w:t>
      </w:r>
      <w:proofErr w:type="spellStart"/>
      <w:r w:rsidR="004A208F" w:rsidRPr="005C684A">
        <w:rPr>
          <w:szCs w:val="22"/>
        </w:rPr>
        <w:t>Kadushin</w:t>
      </w:r>
      <w:proofErr w:type="spellEnd"/>
      <w:r w:rsidR="004A208F" w:rsidRPr="005C684A">
        <w:rPr>
          <w:szCs w:val="22"/>
        </w:rPr>
        <w:t xml:space="preserve"> &amp; Harkness, 2014, p. 317</w:t>
      </w:r>
      <w:r w:rsidR="008421D9" w:rsidRPr="005C684A">
        <w:rPr>
          <w:szCs w:val="22"/>
        </w:rPr>
        <w:t>;</w:t>
      </w:r>
      <w:r w:rsidR="008421D9" w:rsidRPr="005C684A">
        <w:rPr>
          <w:noProof/>
          <w:szCs w:val="22"/>
        </w:rPr>
        <w:t xml:space="preserve"> Noble &amp; Irwin, (2009)</w:t>
      </w:r>
      <w:r w:rsidR="004A208F" w:rsidRPr="005C684A">
        <w:rPr>
          <w:szCs w:val="22"/>
        </w:rPr>
        <w:t xml:space="preserve">. </w:t>
      </w:r>
      <w:r w:rsidRPr="005C684A">
        <w:rPr>
          <w:szCs w:val="22"/>
        </w:rPr>
        <w:t xml:space="preserve">Adopting CAS and tailoring it to group supervision in vocal pedagogy could effectively address </w:t>
      </w:r>
      <w:r w:rsidR="00B27F6C" w:rsidRPr="005C684A">
        <w:rPr>
          <w:szCs w:val="22"/>
        </w:rPr>
        <w:t>budget restriction</w:t>
      </w:r>
      <w:r w:rsidRPr="005C684A">
        <w:rPr>
          <w:szCs w:val="22"/>
        </w:rPr>
        <w:t xml:space="preserve"> challenge</w:t>
      </w:r>
      <w:r w:rsidR="00B27F6C" w:rsidRPr="005C684A">
        <w:rPr>
          <w:szCs w:val="22"/>
        </w:rPr>
        <w:t>s</w:t>
      </w:r>
      <w:r w:rsidRPr="005C684A">
        <w:rPr>
          <w:szCs w:val="22"/>
        </w:rPr>
        <w:t>. Supervision is an essential component of higher degree music education, particularly for introducing the reflective aspect</w:t>
      </w:r>
      <w:sdt>
        <w:sdtPr>
          <w:rPr>
            <w:szCs w:val="22"/>
          </w:rPr>
          <w:id w:val="353698696"/>
          <w:citation/>
        </w:sdtPr>
        <w:sdtContent>
          <w:r w:rsidRPr="005C684A">
            <w:rPr>
              <w:szCs w:val="22"/>
              <w:rtl/>
            </w:rPr>
            <w:fldChar w:fldCharType="begin"/>
          </w:r>
          <w:r w:rsidRPr="005C684A">
            <w:rPr>
              <w:szCs w:val="22"/>
            </w:rPr>
            <w:instrText xml:space="preserve"> CITATION Har15 \l 1033 </w:instrText>
          </w:r>
          <w:r w:rsidRPr="005C684A">
            <w:rPr>
              <w:szCs w:val="22"/>
              <w:rtl/>
            </w:rPr>
            <w:fldChar w:fldCharType="separate"/>
          </w:r>
          <w:r w:rsidR="002009CB" w:rsidRPr="005C684A">
            <w:rPr>
              <w:noProof/>
              <w:szCs w:val="22"/>
            </w:rPr>
            <w:t xml:space="preserve"> (Harrison &amp; Grant, 2015)</w:t>
          </w:r>
          <w:r w:rsidRPr="005C684A">
            <w:rPr>
              <w:szCs w:val="22"/>
              <w:rtl/>
            </w:rPr>
            <w:fldChar w:fldCharType="end"/>
          </w:r>
        </w:sdtContent>
      </w:sdt>
      <w:r w:rsidRPr="005C684A">
        <w:rPr>
          <w:szCs w:val="22"/>
        </w:rPr>
        <w:t>. While the supervision I refer to is primarily practical and hands-on for teachers, incorporating the reflective component is also beneficial for singing teachers as part of their professional development process. Reflective practice requires learning from experience, being self-critical, and analyzing your thoughts, feelings, and actions to gain insights and improve</w:t>
      </w:r>
      <w:sdt>
        <w:sdtPr>
          <w:rPr>
            <w:szCs w:val="22"/>
          </w:rPr>
          <w:id w:val="-1307777273"/>
          <w:citation/>
        </w:sdtPr>
        <w:sdtContent>
          <w:r w:rsidRPr="005C684A">
            <w:rPr>
              <w:szCs w:val="22"/>
              <w:rtl/>
            </w:rPr>
            <w:fldChar w:fldCharType="begin"/>
          </w:r>
          <w:r w:rsidRPr="005C684A">
            <w:rPr>
              <w:szCs w:val="22"/>
            </w:rPr>
            <w:instrText xml:space="preserve"> CITATION Fer18 \l 1033  \m Lot09</w:instrText>
          </w:r>
          <w:r w:rsidRPr="005C684A">
            <w:rPr>
              <w:szCs w:val="22"/>
              <w:rtl/>
            </w:rPr>
            <w:fldChar w:fldCharType="separate"/>
          </w:r>
          <w:r w:rsidR="002009CB" w:rsidRPr="005C684A">
            <w:rPr>
              <w:noProof/>
              <w:szCs w:val="22"/>
            </w:rPr>
            <w:t xml:space="preserve"> (Ferguson, 2018; Latukefu, 2009)</w:t>
          </w:r>
          <w:r w:rsidRPr="005C684A">
            <w:rPr>
              <w:szCs w:val="22"/>
              <w:rtl/>
            </w:rPr>
            <w:fldChar w:fldCharType="end"/>
          </w:r>
        </w:sdtContent>
      </w:sdt>
      <w:r w:rsidRPr="005C684A">
        <w:rPr>
          <w:szCs w:val="22"/>
        </w:rPr>
        <w:t>. By integrating these varied approaches to supervision, vocal pedagogy education programs can better support the professional growth of their students, preparing them for both current educational demands and future career paths.</w:t>
      </w:r>
    </w:p>
    <w:p w14:paraId="7C236DD0" w14:textId="77777777" w:rsidR="00043228" w:rsidRPr="005C684A" w:rsidRDefault="00043228" w:rsidP="005C684A">
      <w:pPr>
        <w:spacing w:after="0" w:line="360" w:lineRule="auto"/>
        <w:rPr>
          <w:szCs w:val="22"/>
        </w:rPr>
      </w:pPr>
    </w:p>
    <w:p w14:paraId="3108FFAB" w14:textId="752C9FDC" w:rsidR="00463357" w:rsidRPr="005C684A" w:rsidRDefault="005F0F62" w:rsidP="005C684A">
      <w:pPr>
        <w:pStyle w:val="Heading3"/>
      </w:pPr>
      <w:bookmarkStart w:id="24" w:name="_Toc173588629"/>
      <w:r w:rsidRPr="005C684A">
        <w:t>Learning from</w:t>
      </w:r>
      <w:r w:rsidR="00463357" w:rsidRPr="005C684A">
        <w:t xml:space="preserve"> supervision in social work</w:t>
      </w:r>
      <w:bookmarkEnd w:id="24"/>
    </w:p>
    <w:p w14:paraId="1C9A1B50" w14:textId="618C2632" w:rsidR="00D14863" w:rsidRPr="005C684A" w:rsidRDefault="00D14863" w:rsidP="005C684A">
      <w:pPr>
        <w:spacing w:after="0" w:line="360" w:lineRule="auto"/>
        <w:ind w:firstLine="284"/>
        <w:rPr>
          <w:szCs w:val="22"/>
        </w:rPr>
      </w:pPr>
      <w:r w:rsidRPr="005C684A">
        <w:rPr>
          <w:szCs w:val="22"/>
        </w:rPr>
        <w:t>Supervision in social work focuses on professional and organizational aspects of the supervisee's work, aiming for a balanced relationship that acknowledges power dynamics and roles, as noted by Noble and Irwin (2009).</w:t>
      </w:r>
      <w:r w:rsidR="00822C25" w:rsidRPr="005C684A">
        <w:rPr>
          <w:szCs w:val="22"/>
        </w:rPr>
        <w:t xml:space="preserve"> </w:t>
      </w:r>
      <w:r w:rsidR="00822C25" w:rsidRPr="005C684A">
        <w:rPr>
          <w:szCs w:val="22"/>
        </w:rPr>
        <w:t>According to Reuven Even Zahav et al. (2020), the professional development of social work students requires early involvement and extensive training hours within social service agencies. Their research shows that satisfaction with supervision is closely tied to feeling supported and receiving timely guidance. Key factors for successful supervision include a strong student-supervisor relationship, recognition of the student's potential, emotional support, efficient use of time, and opportunities for professional growth. Ideally, supervision helps students navigate the emotional complexities of client interactions.</w:t>
      </w:r>
      <w:r w:rsidRPr="005C684A">
        <w:rPr>
          <w:szCs w:val="22"/>
        </w:rPr>
        <w:t xml:space="preserve"> </w:t>
      </w:r>
    </w:p>
    <w:p w14:paraId="4144FF10" w14:textId="4FBB6F44" w:rsidR="00463357" w:rsidRPr="005C684A" w:rsidRDefault="00463357" w:rsidP="005C684A">
      <w:pPr>
        <w:spacing w:after="0" w:line="360" w:lineRule="auto"/>
        <w:ind w:firstLine="284"/>
        <w:rPr>
          <w:szCs w:val="22"/>
        </w:rPr>
      </w:pPr>
      <w:r w:rsidRPr="005C684A">
        <w:rPr>
          <w:szCs w:val="22"/>
        </w:rPr>
        <w:t>In social work, supervision typically encompasses three main components: supportive-emotional, educational, and administrative</w:t>
      </w:r>
      <w:sdt>
        <w:sdtPr>
          <w:rPr>
            <w:szCs w:val="22"/>
          </w:rPr>
          <w:id w:val="1443500192"/>
          <w:citation/>
        </w:sdtPr>
        <w:sdtContent>
          <w:r w:rsidRPr="005C684A">
            <w:rPr>
              <w:szCs w:val="22"/>
              <w:rtl/>
            </w:rPr>
            <w:fldChar w:fldCharType="begin"/>
          </w:r>
          <w:r w:rsidRPr="005C684A">
            <w:rPr>
              <w:szCs w:val="22"/>
            </w:rPr>
            <w:instrText xml:space="preserve"> CITATION Nob09 \l 1033  \m Reu20 \m Dav10</w:instrText>
          </w:r>
          <w:r w:rsidRPr="005C684A">
            <w:rPr>
              <w:szCs w:val="22"/>
              <w:rtl/>
            </w:rPr>
            <w:fldChar w:fldCharType="separate"/>
          </w:r>
          <w:r w:rsidR="002009CB" w:rsidRPr="005C684A">
            <w:rPr>
              <w:noProof/>
              <w:szCs w:val="22"/>
            </w:rPr>
            <w:t xml:space="preserve"> (Noble &amp; Irwin, 2009; Reuven Even Zahav, et al., 2020; Davys &amp; Beddoe, 2010)</w:t>
          </w:r>
          <w:r w:rsidRPr="005C684A">
            <w:rPr>
              <w:szCs w:val="22"/>
              <w:rtl/>
            </w:rPr>
            <w:fldChar w:fldCharType="end"/>
          </w:r>
        </w:sdtContent>
      </w:sdt>
      <w:r w:rsidRPr="005C684A">
        <w:rPr>
          <w:szCs w:val="22"/>
        </w:rPr>
        <w:t>. The supportive component involves providing emotional support to help students manage challenges. The educational aspect includes sharing theoretical knowledge, information about the client population, and teaching intervention methods. The administrative component entails monitoring assignments and evaluating professional development</w:t>
      </w:r>
      <w:sdt>
        <w:sdtPr>
          <w:rPr>
            <w:szCs w:val="22"/>
          </w:rPr>
          <w:id w:val="2125649647"/>
          <w:citation/>
        </w:sdtPr>
        <w:sdtContent>
          <w:r w:rsidR="00822C25" w:rsidRPr="005C684A">
            <w:rPr>
              <w:szCs w:val="22"/>
            </w:rPr>
            <w:fldChar w:fldCharType="begin"/>
          </w:r>
          <w:r w:rsidR="00822C25" w:rsidRPr="005C684A">
            <w:rPr>
              <w:szCs w:val="22"/>
            </w:rPr>
            <w:instrText xml:space="preserve"> CITATION Tsu97 \l 1033  \m alE20</w:instrText>
          </w:r>
          <w:r w:rsidR="00822C25" w:rsidRPr="005C684A">
            <w:rPr>
              <w:szCs w:val="22"/>
            </w:rPr>
            <w:fldChar w:fldCharType="separate"/>
          </w:r>
          <w:r w:rsidR="002009CB" w:rsidRPr="005C684A">
            <w:rPr>
              <w:noProof/>
              <w:szCs w:val="22"/>
            </w:rPr>
            <w:t xml:space="preserve"> (Tsui, 1997; Reuven Even Zahav, et al., 2020)</w:t>
          </w:r>
          <w:r w:rsidR="00822C25" w:rsidRPr="005C684A">
            <w:rPr>
              <w:szCs w:val="22"/>
            </w:rPr>
            <w:fldChar w:fldCharType="end"/>
          </w:r>
        </w:sdtContent>
      </w:sdt>
      <w:r w:rsidRPr="005C684A">
        <w:rPr>
          <w:szCs w:val="22"/>
        </w:rPr>
        <w:t>.</w:t>
      </w:r>
    </w:p>
    <w:p w14:paraId="0EF9EEA5" w14:textId="632871BF" w:rsidR="00463357" w:rsidRPr="005C684A" w:rsidRDefault="00463357" w:rsidP="005C684A">
      <w:pPr>
        <w:spacing w:after="0" w:line="360" w:lineRule="auto"/>
        <w:ind w:firstLine="284"/>
        <w:rPr>
          <w:szCs w:val="22"/>
        </w:rPr>
      </w:pPr>
      <w:r w:rsidRPr="005C684A">
        <w:rPr>
          <w:szCs w:val="22"/>
        </w:rPr>
        <w:lastRenderedPageBreak/>
        <w:t>Supervising teachers as part of a higher education vocal pedagogy program offered through institutions can benefit from adopting these three main components of supervision in social work. For example, teachers under my supervision often seek vocal exercises to address vocal issues and find assessing a student's voice challenging. While they possess a foundational understanding of vocal anatomy and physiology, they may struggle to connect this knowledge to vocal diagnosis and the application of suitable exercises. Sometimes, teachers who struggle to pinpoint a vocal issue experience a lack of confidence rather than a lack of knowledge. They fear making decisions that may harm the</w:t>
      </w:r>
      <w:r w:rsidR="008B5A63" w:rsidRPr="005C684A">
        <w:rPr>
          <w:szCs w:val="22"/>
        </w:rPr>
        <w:t xml:space="preserve"> voices of their students</w:t>
      </w:r>
      <w:r w:rsidRPr="005C684A">
        <w:rPr>
          <w:szCs w:val="22"/>
        </w:rPr>
        <w:t xml:space="preserve"> in the long run. Supervision that includes an emotional support component can help these teachers develop trust and confidence in themselves, contributing to their full independence as vocal practitioners</w:t>
      </w:r>
      <w:sdt>
        <w:sdtPr>
          <w:rPr>
            <w:szCs w:val="22"/>
          </w:rPr>
          <w:id w:val="514572742"/>
          <w:citation/>
        </w:sdtPr>
        <w:sdtContent>
          <w:r w:rsidRPr="005C684A">
            <w:rPr>
              <w:szCs w:val="22"/>
              <w:rtl/>
            </w:rPr>
            <w:fldChar w:fldCharType="begin"/>
          </w:r>
          <w:r w:rsidRPr="005C684A">
            <w:rPr>
              <w:szCs w:val="22"/>
            </w:rPr>
            <w:instrText xml:space="preserve"> CITATION Nob09 \l 1033 </w:instrText>
          </w:r>
          <w:r w:rsidR="002009CB" w:rsidRPr="005C684A">
            <w:rPr>
              <w:szCs w:val="22"/>
            </w:rPr>
            <w:instrText xml:space="preserve"> \m Roo15</w:instrText>
          </w:r>
          <w:r w:rsidRPr="005C684A">
            <w:rPr>
              <w:szCs w:val="22"/>
              <w:rtl/>
            </w:rPr>
            <w:fldChar w:fldCharType="separate"/>
          </w:r>
          <w:r w:rsidR="002009CB" w:rsidRPr="005C684A">
            <w:rPr>
              <w:noProof/>
              <w:szCs w:val="22"/>
            </w:rPr>
            <w:t xml:space="preserve"> (Noble &amp; Irwin, 2009; Roofe &amp; Miller , 2015)</w:t>
          </w:r>
          <w:r w:rsidRPr="005C684A">
            <w:rPr>
              <w:szCs w:val="22"/>
              <w:rtl/>
            </w:rPr>
            <w:fldChar w:fldCharType="end"/>
          </w:r>
        </w:sdtContent>
      </w:sdt>
      <w:r w:rsidRPr="005C684A">
        <w:rPr>
          <w:szCs w:val="22"/>
        </w:rPr>
        <w:t>.</w:t>
      </w:r>
    </w:p>
    <w:p w14:paraId="2544DDA6" w14:textId="0D102357" w:rsidR="00463357" w:rsidRPr="005C684A" w:rsidRDefault="00463357" w:rsidP="005C684A">
      <w:pPr>
        <w:spacing w:after="0" w:line="360" w:lineRule="auto"/>
        <w:ind w:firstLine="284"/>
        <w:rPr>
          <w:szCs w:val="22"/>
        </w:rPr>
      </w:pPr>
      <w:r w:rsidRPr="005C684A">
        <w:rPr>
          <w:szCs w:val="22"/>
        </w:rPr>
        <w:t xml:space="preserve">By incorporating the supportive-emotional, educational, and administrative components from social work supervision, vocal pedagogy programs can enhance their effectiveness, providing comprehensive support and professional development to teachers. Furthermore, the social work landscape has had to contend with a more conservative and fiscally restrictive environment, leading to a greater focus on efficiency, accountability, and worker performance, often at the expense of professional and practice development </w:t>
      </w:r>
      <w:sdt>
        <w:sdtPr>
          <w:rPr>
            <w:szCs w:val="22"/>
          </w:rPr>
          <w:id w:val="816838344"/>
          <w:citation/>
        </w:sdtPr>
        <w:sdtContent>
          <w:r w:rsidRPr="005C684A">
            <w:rPr>
              <w:szCs w:val="22"/>
              <w:rtl/>
            </w:rPr>
            <w:fldChar w:fldCharType="begin"/>
          </w:r>
          <w:r w:rsidRPr="005C684A">
            <w:rPr>
              <w:szCs w:val="22"/>
            </w:rPr>
            <w:instrText xml:space="preserve"> CITATION Nob091 \l 1033 </w:instrText>
          </w:r>
          <w:r w:rsidRPr="005C684A">
            <w:rPr>
              <w:szCs w:val="22"/>
              <w:rtl/>
            </w:rPr>
            <w:fldChar w:fldCharType="separate"/>
          </w:r>
          <w:r w:rsidR="002009CB" w:rsidRPr="005C684A">
            <w:rPr>
              <w:noProof/>
              <w:szCs w:val="22"/>
            </w:rPr>
            <w:t>(Noble &amp; Irwin, 2009)</w:t>
          </w:r>
          <w:r w:rsidRPr="005C684A">
            <w:rPr>
              <w:szCs w:val="22"/>
              <w:rtl/>
            </w:rPr>
            <w:fldChar w:fldCharType="end"/>
          </w:r>
        </w:sdtContent>
      </w:sdt>
      <w:r w:rsidRPr="005C684A">
        <w:rPr>
          <w:szCs w:val="22"/>
        </w:rPr>
        <w:t>. Similarly, vocal pedagogy supervision can learn to balance these demands by incorporating structured supervision that addresses both performance and professional growth.</w:t>
      </w:r>
    </w:p>
    <w:p w14:paraId="09C506F8" w14:textId="77777777" w:rsidR="00043228" w:rsidRPr="005C684A" w:rsidRDefault="00043228" w:rsidP="005C684A">
      <w:pPr>
        <w:spacing w:after="0" w:line="360" w:lineRule="auto"/>
        <w:rPr>
          <w:szCs w:val="22"/>
          <w:rtl/>
        </w:rPr>
      </w:pPr>
    </w:p>
    <w:p w14:paraId="5DF7FB80" w14:textId="77777777" w:rsidR="00463357" w:rsidRPr="005C684A" w:rsidRDefault="00463357" w:rsidP="005C684A">
      <w:pPr>
        <w:pStyle w:val="Heading3"/>
      </w:pPr>
      <w:bookmarkStart w:id="25" w:name="_Toc173588630"/>
      <w:r w:rsidRPr="005C684A">
        <w:t>Role modeling</w:t>
      </w:r>
      <w:bookmarkEnd w:id="25"/>
    </w:p>
    <w:p w14:paraId="0D78414F" w14:textId="6A7C8BB0" w:rsidR="00463357" w:rsidRPr="005C684A" w:rsidRDefault="00463357" w:rsidP="005C684A">
      <w:pPr>
        <w:spacing w:after="0" w:line="360" w:lineRule="auto"/>
        <w:ind w:firstLine="284"/>
        <w:rPr>
          <w:szCs w:val="22"/>
        </w:rPr>
      </w:pPr>
      <w:r w:rsidRPr="005C684A">
        <w:rPr>
          <w:szCs w:val="22"/>
        </w:rPr>
        <w:t xml:space="preserve">As emphasized by medical educators globally, role modeling is recognized as a crucial and vital element in medical education, significantly contributing to the professional development of learners. Role models influence through example but lack standardized criteria, making their impact compared to traditional teaching methods uncertain </w:t>
      </w:r>
      <w:sdt>
        <w:sdtPr>
          <w:rPr>
            <w:szCs w:val="22"/>
          </w:rPr>
          <w:id w:val="655265648"/>
          <w:citation/>
        </w:sdtPr>
        <w:sdtContent>
          <w:r w:rsidRPr="005C684A">
            <w:rPr>
              <w:szCs w:val="22"/>
              <w:rtl/>
            </w:rPr>
            <w:fldChar w:fldCharType="begin"/>
          </w:r>
          <w:r w:rsidR="008012B7" w:rsidRPr="005C684A">
            <w:rPr>
              <w:szCs w:val="22"/>
            </w:rPr>
            <w:instrText xml:space="preserve">CITATION Pas \l 1033 </w:instrText>
          </w:r>
          <w:r w:rsidRPr="005C684A">
            <w:rPr>
              <w:szCs w:val="22"/>
              <w:rtl/>
            </w:rPr>
            <w:fldChar w:fldCharType="separate"/>
          </w:r>
          <w:r w:rsidR="002009CB" w:rsidRPr="005C684A">
            <w:rPr>
              <w:noProof/>
              <w:szCs w:val="22"/>
            </w:rPr>
            <w:t>(Passi, et al., 2013)</w:t>
          </w:r>
          <w:r w:rsidRPr="005C684A">
            <w:rPr>
              <w:szCs w:val="22"/>
              <w:rtl/>
            </w:rPr>
            <w:fldChar w:fldCharType="end"/>
          </w:r>
        </w:sdtContent>
      </w:sdt>
      <w:r w:rsidRPr="005C684A">
        <w:rPr>
          <w:szCs w:val="22"/>
        </w:rPr>
        <w:t>.</w:t>
      </w:r>
      <w:r w:rsidR="00426296" w:rsidRPr="005C684A">
        <w:rPr>
          <w:szCs w:val="22"/>
        </w:rPr>
        <w:t xml:space="preserve"> </w:t>
      </w:r>
      <w:r w:rsidR="00426296" w:rsidRPr="005C684A">
        <w:rPr>
          <w:szCs w:val="22"/>
        </w:rPr>
        <w:t>Cruess et al. (2008)</w:t>
      </w:r>
      <w:r w:rsidR="00426296" w:rsidRPr="005C684A">
        <w:rPr>
          <w:szCs w:val="22"/>
        </w:rPr>
        <w:t>,</w:t>
      </w:r>
      <w:r w:rsidR="00426296" w:rsidRPr="005C684A">
        <w:rPr>
          <w:szCs w:val="22"/>
        </w:rPr>
        <w:t xml:space="preserve"> claimed that learning from role models involves both conscious and unconscious observation and reflection. This process allows unconscious feelings to become conscious thoughts and actions, while observed behaviors subtly shape the student's beliefs and actions</w:t>
      </w:r>
      <w:r w:rsidR="00426296" w:rsidRPr="005C684A">
        <w:rPr>
          <w:szCs w:val="22"/>
        </w:rPr>
        <w:t>.</w:t>
      </w:r>
      <w:r w:rsidRPr="005C684A">
        <w:rPr>
          <w:szCs w:val="22"/>
        </w:rPr>
        <w:t xml:space="preserve"> In my experience, role modeling is prevalent in vocal pedagogy, particularly in group teaching and masterclasses, where students can observe the skills and demeanor of the lead teacher. This can also be problematic as teachers find it challenging to separate their professional roles from their personal traits. This makes modeling behavior more complex, as traits of teachers are not always admirable and even admirable traits may not be modelled effectively as teachers in general do not reflect on their actions </w:t>
      </w:r>
      <w:sdt>
        <w:sdtPr>
          <w:rPr>
            <w:szCs w:val="22"/>
          </w:rPr>
          <w:id w:val="-849024407"/>
          <w:citation/>
        </w:sdtPr>
        <w:sdtContent>
          <w:r w:rsidRPr="005C684A">
            <w:rPr>
              <w:szCs w:val="22"/>
              <w:rtl/>
            </w:rPr>
            <w:fldChar w:fldCharType="begin"/>
          </w:r>
          <w:r w:rsidRPr="005C684A">
            <w:rPr>
              <w:szCs w:val="22"/>
            </w:rPr>
            <w:instrText xml:space="preserve">CITATION Placeholder7 \l 1033 </w:instrText>
          </w:r>
          <w:r w:rsidR="007B295C" w:rsidRPr="005C684A">
            <w:rPr>
              <w:szCs w:val="22"/>
            </w:rPr>
            <w:instrText xml:space="preserve"> \m And09</w:instrText>
          </w:r>
          <w:r w:rsidRPr="005C684A">
            <w:rPr>
              <w:szCs w:val="22"/>
              <w:rtl/>
            </w:rPr>
            <w:fldChar w:fldCharType="separate"/>
          </w:r>
          <w:r w:rsidR="002009CB" w:rsidRPr="005C684A">
            <w:rPr>
              <w:noProof/>
              <w:szCs w:val="22"/>
            </w:rPr>
            <w:t>(Sanderse, 2012; Creech, et al., 2009)</w:t>
          </w:r>
          <w:r w:rsidRPr="005C684A">
            <w:rPr>
              <w:szCs w:val="22"/>
              <w:rtl/>
            </w:rPr>
            <w:fldChar w:fldCharType="end"/>
          </w:r>
        </w:sdtContent>
      </w:sdt>
      <w:r w:rsidRPr="005C684A">
        <w:rPr>
          <w:szCs w:val="22"/>
        </w:rPr>
        <w:t xml:space="preserve">. </w:t>
      </w:r>
      <w:r w:rsidR="0012117E" w:rsidRPr="005C684A">
        <w:rPr>
          <w:szCs w:val="22"/>
        </w:rPr>
        <w:t>The author</w:t>
      </w:r>
      <w:r w:rsidR="0012117E" w:rsidRPr="005C684A">
        <w:rPr>
          <w:szCs w:val="22"/>
        </w:rPr>
        <w:t xml:space="preserve"> also</w:t>
      </w:r>
      <w:r w:rsidR="0012117E" w:rsidRPr="005C684A">
        <w:rPr>
          <w:szCs w:val="22"/>
        </w:rPr>
        <w:t xml:space="preserve"> suggests that teachers must clearly demonstrate how their actions align with their ideals if they want students to emulate them. However, many teachers lack the skills to identify their own virtues or connect their moral behavior to their teaching effectively</w:t>
      </w:r>
      <w:sdt>
        <w:sdtPr>
          <w:rPr>
            <w:szCs w:val="22"/>
          </w:rPr>
          <w:id w:val="-488869741"/>
          <w:citation/>
        </w:sdtPr>
        <w:sdtContent>
          <w:r w:rsidR="008607B6" w:rsidRPr="005C684A">
            <w:rPr>
              <w:szCs w:val="22"/>
            </w:rPr>
            <w:fldChar w:fldCharType="begin"/>
          </w:r>
          <w:r w:rsidR="008607B6" w:rsidRPr="005C684A">
            <w:rPr>
              <w:szCs w:val="22"/>
            </w:rPr>
            <w:instrText xml:space="preserve"> CITATION And09 \l 1033 </w:instrText>
          </w:r>
          <w:r w:rsidR="008607B6" w:rsidRPr="005C684A">
            <w:rPr>
              <w:szCs w:val="22"/>
            </w:rPr>
            <w:fldChar w:fldCharType="separate"/>
          </w:r>
          <w:r w:rsidR="008607B6" w:rsidRPr="005C684A">
            <w:rPr>
              <w:noProof/>
              <w:szCs w:val="22"/>
            </w:rPr>
            <w:t xml:space="preserve"> (Creech, et al., 2009)</w:t>
          </w:r>
          <w:r w:rsidR="008607B6" w:rsidRPr="005C684A">
            <w:rPr>
              <w:szCs w:val="22"/>
            </w:rPr>
            <w:fldChar w:fldCharType="end"/>
          </w:r>
        </w:sdtContent>
      </w:sdt>
      <w:r w:rsidR="0012117E" w:rsidRPr="005C684A">
        <w:rPr>
          <w:szCs w:val="22"/>
        </w:rPr>
        <w:t>.</w:t>
      </w:r>
    </w:p>
    <w:p w14:paraId="6D64A44E" w14:textId="77777777" w:rsidR="00043228" w:rsidRPr="005C684A" w:rsidRDefault="00043228" w:rsidP="005C684A">
      <w:pPr>
        <w:spacing w:after="0" w:line="360" w:lineRule="auto"/>
        <w:rPr>
          <w:szCs w:val="22"/>
        </w:rPr>
      </w:pPr>
    </w:p>
    <w:p w14:paraId="596E2513" w14:textId="77777777" w:rsidR="00463357" w:rsidRPr="005C684A" w:rsidRDefault="00463357" w:rsidP="005C684A">
      <w:pPr>
        <w:pStyle w:val="Heading3"/>
      </w:pPr>
      <w:bookmarkStart w:id="26" w:name="_Toc173588631"/>
      <w:r w:rsidRPr="005C684A">
        <w:t>Coaching</w:t>
      </w:r>
      <w:bookmarkEnd w:id="26"/>
    </w:p>
    <w:p w14:paraId="71913EA3" w14:textId="193AF577" w:rsidR="00463357" w:rsidRPr="005C684A" w:rsidRDefault="00463357" w:rsidP="005C684A">
      <w:pPr>
        <w:spacing w:after="0" w:line="360" w:lineRule="auto"/>
        <w:ind w:firstLine="284"/>
        <w:rPr>
          <w:szCs w:val="22"/>
          <w:rtl/>
        </w:rPr>
      </w:pPr>
      <w:r w:rsidRPr="005C684A">
        <w:rPr>
          <w:szCs w:val="22"/>
        </w:rPr>
        <w:t xml:space="preserve">Coaching involves collaborating with clients to maximize their personal and professional potential by incorporating psychological insights. It draws from psychology, sports, and business to support development </w:t>
      </w:r>
      <w:sdt>
        <w:sdtPr>
          <w:rPr>
            <w:szCs w:val="22"/>
          </w:rPr>
          <w:id w:val="97375623"/>
          <w:citation/>
        </w:sdtPr>
        <w:sdtContent>
          <w:r w:rsidRPr="005C684A">
            <w:rPr>
              <w:szCs w:val="22"/>
              <w:rtl/>
            </w:rPr>
            <w:fldChar w:fldCharType="begin"/>
          </w:r>
          <w:r w:rsidRPr="005C684A">
            <w:rPr>
              <w:szCs w:val="22"/>
            </w:rPr>
            <w:instrText xml:space="preserve">CITATION Placeholder8 \m Sir17 \l 1033 </w:instrText>
          </w:r>
          <w:r w:rsidRPr="005C684A">
            <w:rPr>
              <w:szCs w:val="22"/>
              <w:rtl/>
            </w:rPr>
            <w:fldChar w:fldCharType="separate"/>
          </w:r>
          <w:r w:rsidR="002009CB" w:rsidRPr="005C684A">
            <w:rPr>
              <w:noProof/>
              <w:szCs w:val="22"/>
            </w:rPr>
            <w:t>(Morgan &amp; Rochford, 2017; Whitmore, 2017)</w:t>
          </w:r>
          <w:r w:rsidRPr="005C684A">
            <w:rPr>
              <w:szCs w:val="22"/>
              <w:rtl/>
            </w:rPr>
            <w:fldChar w:fldCharType="end"/>
          </w:r>
        </w:sdtContent>
      </w:sdt>
      <w:r w:rsidRPr="005C684A">
        <w:rPr>
          <w:szCs w:val="22"/>
        </w:rPr>
        <w:t xml:space="preserve">. Unlike mentoring and counselling, coaching focuses on achieving agreed-upon goals, enhancing performance, fostering self-directed learning, and promoting growth </w:t>
      </w:r>
      <w:sdt>
        <w:sdtPr>
          <w:rPr>
            <w:szCs w:val="22"/>
          </w:rPr>
          <w:id w:val="-658769388"/>
          <w:citation/>
        </w:sdtPr>
        <w:sdtContent>
          <w:r w:rsidRPr="005C684A">
            <w:rPr>
              <w:szCs w:val="22"/>
              <w:rtl/>
            </w:rPr>
            <w:fldChar w:fldCharType="begin"/>
          </w:r>
          <w:r w:rsidRPr="005C684A">
            <w:rPr>
              <w:szCs w:val="22"/>
            </w:rPr>
            <w:instrText xml:space="preserve">CITATION Placeholder8 \l 1033 </w:instrText>
          </w:r>
          <w:r w:rsidRPr="005C684A">
            <w:rPr>
              <w:szCs w:val="22"/>
              <w:rtl/>
            </w:rPr>
            <w:fldChar w:fldCharType="separate"/>
          </w:r>
          <w:r w:rsidR="002009CB" w:rsidRPr="005C684A">
            <w:rPr>
              <w:noProof/>
              <w:szCs w:val="22"/>
            </w:rPr>
            <w:t>(Morgan &amp; Rochford, 2017)</w:t>
          </w:r>
          <w:r w:rsidRPr="005C684A">
            <w:rPr>
              <w:szCs w:val="22"/>
              <w:rtl/>
            </w:rPr>
            <w:fldChar w:fldCharType="end"/>
          </w:r>
        </w:sdtContent>
      </w:sdt>
      <w:r w:rsidRPr="005C684A">
        <w:rPr>
          <w:szCs w:val="22"/>
        </w:rPr>
        <w:t xml:space="preserve">. The willingness and trust of the </w:t>
      </w:r>
      <w:proofErr w:type="spellStart"/>
      <w:r w:rsidRPr="005C684A">
        <w:rPr>
          <w:szCs w:val="22"/>
        </w:rPr>
        <w:t>coachee</w:t>
      </w:r>
      <w:proofErr w:type="spellEnd"/>
      <w:r w:rsidRPr="005C684A">
        <w:rPr>
          <w:szCs w:val="22"/>
        </w:rPr>
        <w:t xml:space="preserve"> to introspect are crucial. In the workplace, coaching agreements involve the coach, </w:t>
      </w:r>
      <w:proofErr w:type="spellStart"/>
      <w:r w:rsidRPr="005C684A">
        <w:rPr>
          <w:szCs w:val="22"/>
        </w:rPr>
        <w:t>coachee</w:t>
      </w:r>
      <w:proofErr w:type="spellEnd"/>
      <w:r w:rsidRPr="005C684A">
        <w:rPr>
          <w:szCs w:val="22"/>
        </w:rPr>
        <w:t>, an organization, outlining goals and guiding collaboration.</w:t>
      </w:r>
      <w:r w:rsidR="00E8554B" w:rsidRPr="005C684A">
        <w:rPr>
          <w:szCs w:val="22"/>
        </w:rPr>
        <w:t xml:space="preserve"> </w:t>
      </w:r>
      <w:r w:rsidR="00656523" w:rsidRPr="005C684A">
        <w:rPr>
          <w:szCs w:val="22"/>
        </w:rPr>
        <w:t>Ives (2008) states that different coaching approaches suit different situations: goal-oriented coaching is brief and results-focused, ideal for skill development such as leadership, productivity, and time management. In contrast, therapeutic coaching is more in-depth, suited for personal relationship difficulties or addictive behaviors. Most coaching types facilitate cognitive, emotional, or behavioral development, encourage personal responsibility, and rely on active listening and questioning.</w:t>
      </w:r>
    </w:p>
    <w:p w14:paraId="5D1BFB87" w14:textId="05955B58" w:rsidR="00043228" w:rsidRPr="005C684A" w:rsidRDefault="00463357" w:rsidP="005C684A">
      <w:pPr>
        <w:spacing w:after="0" w:line="360" w:lineRule="auto"/>
        <w:ind w:firstLine="284"/>
        <w:rPr>
          <w:color w:val="000000" w:themeColor="text1"/>
          <w:szCs w:val="22"/>
        </w:rPr>
      </w:pPr>
      <w:r w:rsidRPr="005C684A">
        <w:rPr>
          <w:color w:val="000000" w:themeColor="text1"/>
          <w:szCs w:val="22"/>
        </w:rPr>
        <w:t xml:space="preserve">In vocal pedagogy, coaching is often synonymous with teaching, and a vocal coach is frequently referred to as a singing teacher </w:t>
      </w:r>
      <w:sdt>
        <w:sdtPr>
          <w:rPr>
            <w:color w:val="000000" w:themeColor="text1"/>
            <w:szCs w:val="22"/>
          </w:rPr>
          <w:id w:val="-1584220839"/>
          <w:citation/>
        </w:sdtPr>
        <w:sdtContent>
          <w:r w:rsidRPr="005C684A">
            <w:rPr>
              <w:color w:val="000000" w:themeColor="text1"/>
              <w:szCs w:val="22"/>
              <w:rtl/>
            </w:rPr>
            <w:fldChar w:fldCharType="begin"/>
          </w:r>
          <w:r w:rsidRPr="005C684A">
            <w:rPr>
              <w:color w:val="000000" w:themeColor="text1"/>
              <w:szCs w:val="22"/>
            </w:rPr>
            <w:instrText xml:space="preserve">CITATION Placeholder10 \l 1033 </w:instrText>
          </w:r>
          <w:r w:rsidRPr="005C684A">
            <w:rPr>
              <w:color w:val="000000" w:themeColor="text1"/>
              <w:szCs w:val="22"/>
              <w:rtl/>
            </w:rPr>
            <w:fldChar w:fldCharType="separate"/>
          </w:r>
          <w:r w:rsidR="002009CB" w:rsidRPr="005C684A">
            <w:rPr>
              <w:noProof/>
              <w:color w:val="000000" w:themeColor="text1"/>
              <w:szCs w:val="22"/>
            </w:rPr>
            <w:t>(Garrett, 2019)</w:t>
          </w:r>
          <w:r w:rsidRPr="005C684A">
            <w:rPr>
              <w:color w:val="000000" w:themeColor="text1"/>
              <w:szCs w:val="22"/>
              <w:rtl/>
            </w:rPr>
            <w:fldChar w:fldCharType="end"/>
          </w:r>
        </w:sdtContent>
      </w:sdt>
      <w:r w:rsidRPr="005C684A">
        <w:rPr>
          <w:color w:val="000000" w:themeColor="text1"/>
          <w:szCs w:val="22"/>
        </w:rPr>
        <w:t xml:space="preserve">. </w:t>
      </w:r>
      <w:r w:rsidR="00DE1A35" w:rsidRPr="005C684A">
        <w:rPr>
          <w:color w:val="000000" w:themeColor="text1"/>
          <w:szCs w:val="22"/>
        </w:rPr>
        <w:t>In my early classical vocal studies, vocal coaching differed from vocal teaching. A vocal coach, typically a pianist with extensive knowledge of vocal repertoire, language diction, and the International Phonetic Alphabet (IPA), focused on repertoire learning. This coaching complemented regular singing lessons by covering aspects of singing that teachers might not include due to time or expertise constraints.</w:t>
      </w:r>
      <w:r w:rsidR="003C7D84" w:rsidRPr="005C684A">
        <w:rPr>
          <w:szCs w:val="22"/>
        </w:rPr>
        <w:t xml:space="preserve"> </w:t>
      </w:r>
      <w:r w:rsidR="003C7D84" w:rsidRPr="005C684A">
        <w:rPr>
          <w:color w:val="000000" w:themeColor="text1"/>
          <w:szCs w:val="22"/>
        </w:rPr>
        <w:t>Rollings Bigler et al. (2021) suggest another type of coaching known to singers: acting and movement. While most teachers have a basic understanding of these techniques, they may refer students to specialists for advanced coaching.</w:t>
      </w:r>
      <w:r w:rsidR="006C4BBC" w:rsidRPr="005C684A">
        <w:rPr>
          <w:color w:val="000000" w:themeColor="text1"/>
          <w:szCs w:val="22"/>
        </w:rPr>
        <w:t xml:space="preserve"> </w:t>
      </w:r>
    </w:p>
    <w:p w14:paraId="15E79F13" w14:textId="77777777" w:rsidR="00AD5767" w:rsidRPr="005C684A" w:rsidRDefault="00AD5767" w:rsidP="005C684A">
      <w:pPr>
        <w:spacing w:after="0" w:line="360" w:lineRule="auto"/>
        <w:ind w:firstLine="284"/>
        <w:rPr>
          <w:b/>
          <w:bCs/>
          <w:szCs w:val="22"/>
        </w:rPr>
      </w:pPr>
    </w:p>
    <w:p w14:paraId="19182169" w14:textId="6E7E59BC" w:rsidR="00463357" w:rsidRPr="005C684A" w:rsidRDefault="00463357" w:rsidP="005C684A">
      <w:pPr>
        <w:pStyle w:val="Heading2"/>
      </w:pPr>
      <w:bookmarkStart w:id="27" w:name="_Toc173588632"/>
      <w:r w:rsidRPr="005C684A">
        <w:t xml:space="preserve">Mentorship and </w:t>
      </w:r>
      <w:r w:rsidR="00C5636F" w:rsidRPr="005C684A">
        <w:t>S</w:t>
      </w:r>
      <w:r w:rsidRPr="005C684A">
        <w:t xml:space="preserve">upervision in </w:t>
      </w:r>
      <w:r w:rsidR="00C5636F" w:rsidRPr="005C684A">
        <w:t>V</w:t>
      </w:r>
      <w:r w:rsidRPr="005C684A">
        <w:t xml:space="preserve">ocal </w:t>
      </w:r>
      <w:r w:rsidR="00C5636F" w:rsidRPr="005C684A">
        <w:t>P</w:t>
      </w:r>
      <w:r w:rsidRPr="005C684A">
        <w:t>edagogy</w:t>
      </w:r>
      <w:bookmarkEnd w:id="27"/>
    </w:p>
    <w:p w14:paraId="4DC684D2" w14:textId="09F1C095" w:rsidR="00463357" w:rsidRPr="005C684A" w:rsidRDefault="00A65E26" w:rsidP="005C684A">
      <w:pPr>
        <w:spacing w:after="0" w:line="360" w:lineRule="auto"/>
        <w:ind w:firstLine="284"/>
        <w:rPr>
          <w:szCs w:val="22"/>
          <w:lang w:val="en-GB"/>
        </w:rPr>
      </w:pPr>
      <w:r w:rsidRPr="005C684A">
        <w:rPr>
          <w:szCs w:val="22"/>
        </w:rPr>
        <w:t>Supervision is uncommon in vocal pedagogy, as Wicklund (2012) noted, with early-stage professions relying on active practitioners to set competency criteria.</w:t>
      </w:r>
      <w:r w:rsidRPr="005C684A">
        <w:rPr>
          <w:szCs w:val="22"/>
        </w:rPr>
        <w:t xml:space="preserve"> </w:t>
      </w:r>
      <w:r w:rsidR="0020502F" w:rsidRPr="005C684A">
        <w:rPr>
          <w:szCs w:val="22"/>
        </w:rPr>
        <w:t>Since mentoring and supervision definitions in vocal pedagogy are unclear, they will be used interchangeably</w:t>
      </w:r>
      <w:sdt>
        <w:sdtPr>
          <w:rPr>
            <w:szCs w:val="22"/>
          </w:rPr>
          <w:id w:val="929700900"/>
          <w:citation/>
        </w:sdtPr>
        <w:sdtContent>
          <w:r w:rsidR="008607B6" w:rsidRPr="005C684A">
            <w:rPr>
              <w:szCs w:val="22"/>
            </w:rPr>
            <w:fldChar w:fldCharType="begin"/>
          </w:r>
          <w:r w:rsidR="008607B6" w:rsidRPr="005C684A">
            <w:rPr>
              <w:szCs w:val="22"/>
            </w:rPr>
            <w:instrText xml:space="preserve"> CITATION Man07 \l 1033 </w:instrText>
          </w:r>
          <w:r w:rsidR="008607B6" w:rsidRPr="005C684A">
            <w:rPr>
              <w:szCs w:val="22"/>
            </w:rPr>
            <w:fldChar w:fldCharType="separate"/>
          </w:r>
          <w:r w:rsidR="008607B6" w:rsidRPr="005C684A">
            <w:rPr>
              <w:noProof/>
              <w:szCs w:val="22"/>
            </w:rPr>
            <w:t xml:space="preserve"> (Manathunga, 2007)</w:t>
          </w:r>
          <w:r w:rsidR="008607B6" w:rsidRPr="005C684A">
            <w:rPr>
              <w:szCs w:val="22"/>
            </w:rPr>
            <w:fldChar w:fldCharType="end"/>
          </w:r>
        </w:sdtContent>
      </w:sdt>
      <w:r w:rsidR="0020502F" w:rsidRPr="005C684A">
        <w:rPr>
          <w:szCs w:val="22"/>
        </w:rPr>
        <w:t xml:space="preserve"> My suggestion is that in vocal pedagogy, where supervision is not yet regulated, mentoring that involves observation can be considered a form of supervision, even if the term "supervision" is not explicitly used</w:t>
      </w:r>
      <w:sdt>
        <w:sdtPr>
          <w:rPr>
            <w:szCs w:val="22"/>
          </w:rPr>
          <w:id w:val="864022815"/>
          <w:citation/>
        </w:sdtPr>
        <w:sdtContent>
          <w:r w:rsidR="00FA72BF" w:rsidRPr="005C684A">
            <w:rPr>
              <w:szCs w:val="22"/>
            </w:rPr>
            <w:fldChar w:fldCharType="begin"/>
          </w:r>
          <w:r w:rsidR="00FA72BF" w:rsidRPr="005C684A">
            <w:rPr>
              <w:szCs w:val="22"/>
            </w:rPr>
            <w:instrText xml:space="preserve"> CITATION Ger20 \l 1033 </w:instrText>
          </w:r>
          <w:r w:rsidR="00FA72BF" w:rsidRPr="005C684A">
            <w:rPr>
              <w:szCs w:val="22"/>
            </w:rPr>
            <w:fldChar w:fldCharType="separate"/>
          </w:r>
          <w:r w:rsidR="002009CB" w:rsidRPr="005C684A">
            <w:rPr>
              <w:noProof/>
              <w:szCs w:val="22"/>
            </w:rPr>
            <w:t xml:space="preserve"> (Gerhard, et al., 2020)</w:t>
          </w:r>
          <w:r w:rsidR="00FA72BF" w:rsidRPr="005C684A">
            <w:rPr>
              <w:szCs w:val="22"/>
            </w:rPr>
            <w:fldChar w:fldCharType="end"/>
          </w:r>
        </w:sdtContent>
      </w:sdt>
      <w:r w:rsidR="0020502F" w:rsidRPr="005C684A">
        <w:rPr>
          <w:szCs w:val="22"/>
        </w:rPr>
        <w:t>.</w:t>
      </w:r>
      <w:r w:rsidR="0020502F" w:rsidRPr="005C684A">
        <w:rPr>
          <w:szCs w:val="22"/>
        </w:rPr>
        <w:t xml:space="preserve"> </w:t>
      </w:r>
      <w:r w:rsidR="00463357" w:rsidRPr="005C684A">
        <w:rPr>
          <w:szCs w:val="22"/>
          <w:lang w:val="en-GB"/>
        </w:rPr>
        <w:t>As noted in an article by American Academy of Teachers of Singing (2020) mentoring remains a key interest</w:t>
      </w:r>
      <w:r w:rsidR="0017283B" w:rsidRPr="005C684A">
        <w:rPr>
          <w:szCs w:val="22"/>
          <w:lang w:val="en-GB"/>
        </w:rPr>
        <w:t xml:space="preserve"> to the voice community</w:t>
      </w:r>
      <w:r w:rsidR="00463357" w:rsidRPr="005C684A">
        <w:rPr>
          <w:szCs w:val="22"/>
          <w:lang w:val="en-GB"/>
        </w:rPr>
        <w:t xml:space="preserve">, especially with new musical styles, scientific advancements, and kinaesthetic teaching methods. MacDonald (2019) indicated that vocal pedagogy programs, such as at the University of Toronto, involve direct and indirect mentoring. Indirect mentoring includes observing lessons and submitting detailed reports, while direct mentoring involves hands-on teaching with feedback from graduate students and instructors. </w:t>
      </w:r>
      <w:r w:rsidR="00FE1BD5" w:rsidRPr="005C684A">
        <w:rPr>
          <w:szCs w:val="22"/>
          <w:lang w:val="en-GB"/>
        </w:rPr>
        <w:t xml:space="preserve">As put forward by </w:t>
      </w:r>
      <w:r w:rsidR="00C53A82" w:rsidRPr="005C684A">
        <w:rPr>
          <w:noProof/>
          <w:szCs w:val="22"/>
        </w:rPr>
        <w:t>Crocco, et al., (2017); Bozeman &amp; Ragan (2021)</w:t>
      </w:r>
      <w:r w:rsidR="00FE1BD5" w:rsidRPr="005C684A">
        <w:rPr>
          <w:noProof/>
          <w:szCs w:val="22"/>
        </w:rPr>
        <w:t>,</w:t>
      </w:r>
      <w:r w:rsidR="00FE1BD5" w:rsidRPr="005C684A">
        <w:rPr>
          <w:szCs w:val="22"/>
        </w:rPr>
        <w:t xml:space="preserve"> </w:t>
      </w:r>
      <w:r w:rsidR="00FE1BD5" w:rsidRPr="005C684A">
        <w:rPr>
          <w:szCs w:val="22"/>
        </w:rPr>
        <w:lastRenderedPageBreak/>
        <w:t xml:space="preserve">teaching </w:t>
      </w:r>
      <w:r w:rsidR="00463357" w:rsidRPr="005C684A">
        <w:rPr>
          <w:szCs w:val="22"/>
          <w:lang w:val="en-GB"/>
        </w:rPr>
        <w:t>voice covers various disciplines, such as technique, artistry, musicianship, voice science, language, repertoire, and adapting to student preferences.</w:t>
      </w:r>
      <w:r w:rsidR="00A81193" w:rsidRPr="005C684A">
        <w:rPr>
          <w:szCs w:val="22"/>
        </w:rPr>
        <w:t xml:space="preserve"> </w:t>
      </w:r>
      <w:r w:rsidR="00A81193" w:rsidRPr="005C684A">
        <w:rPr>
          <w:szCs w:val="22"/>
        </w:rPr>
        <w:t xml:space="preserve">Many singers transition into teaching through practical experience and mentor guidance, often without formal training. In the unregulated field of voice pedagogy, teachers must commit to ongoing education, which should be self-directed, self-motivated, and often self-funded, as </w:t>
      </w:r>
      <w:r w:rsidR="00A81193" w:rsidRPr="005C684A">
        <w:rPr>
          <w:szCs w:val="22"/>
        </w:rPr>
        <w:t>suggested</w:t>
      </w:r>
      <w:r w:rsidR="00A81193" w:rsidRPr="005C684A">
        <w:rPr>
          <w:szCs w:val="22"/>
        </w:rPr>
        <w:t xml:space="preserve"> by</w:t>
      </w:r>
      <w:r w:rsidR="00A81193" w:rsidRPr="005C684A">
        <w:rPr>
          <w:szCs w:val="22"/>
        </w:rPr>
        <w:t xml:space="preserve"> </w:t>
      </w:r>
      <w:r w:rsidR="00A81193" w:rsidRPr="005C684A">
        <w:rPr>
          <w:szCs w:val="22"/>
        </w:rPr>
        <w:t>Bozeman &amp; Ragan (2021).</w:t>
      </w:r>
      <w:r w:rsidR="00A34C5F" w:rsidRPr="005C684A">
        <w:rPr>
          <w:szCs w:val="22"/>
        </w:rPr>
        <w:t xml:space="preserve"> </w:t>
      </w:r>
      <w:r w:rsidR="00A81193" w:rsidRPr="005C684A">
        <w:rPr>
          <w:szCs w:val="22"/>
        </w:rPr>
        <w:t>The American Academy of Teachers of Singing (2020)</w:t>
      </w:r>
      <w:r w:rsidR="00A81193" w:rsidRPr="005C684A">
        <w:rPr>
          <w:szCs w:val="22"/>
        </w:rPr>
        <w:t xml:space="preserve"> </w:t>
      </w:r>
      <w:r w:rsidR="00463357" w:rsidRPr="005C684A">
        <w:rPr>
          <w:szCs w:val="22"/>
          <w:lang w:val="en-GB"/>
        </w:rPr>
        <w:t>advocates for teachers to enhance their understanding of scientifically informed pedagogy and commit to lifelong learning through conferences, academic literature and innovative ideas</w:t>
      </w:r>
      <w:sdt>
        <w:sdtPr>
          <w:rPr>
            <w:szCs w:val="22"/>
            <w:lang w:val="en-GB"/>
          </w:rPr>
          <w:id w:val="677087109"/>
          <w:citation/>
        </w:sdtPr>
        <w:sdtContent>
          <w:r w:rsidR="009B3FF3" w:rsidRPr="005C684A">
            <w:rPr>
              <w:szCs w:val="22"/>
              <w:lang w:val="en-GB"/>
            </w:rPr>
            <w:fldChar w:fldCharType="begin"/>
          </w:r>
          <w:r w:rsidR="009B3FF3" w:rsidRPr="005C684A">
            <w:rPr>
              <w:szCs w:val="22"/>
            </w:rPr>
            <w:instrText xml:space="preserve"> CITATION Eth211 \l 1033 </w:instrText>
          </w:r>
          <w:r w:rsidR="009B3FF3" w:rsidRPr="005C684A">
            <w:rPr>
              <w:szCs w:val="22"/>
              <w:lang w:val="en-GB"/>
            </w:rPr>
            <w:fldChar w:fldCharType="separate"/>
          </w:r>
          <w:r w:rsidR="002009CB" w:rsidRPr="005C684A">
            <w:rPr>
              <w:noProof/>
              <w:szCs w:val="22"/>
            </w:rPr>
            <w:t xml:space="preserve"> (Spivey, 2021)</w:t>
          </w:r>
          <w:r w:rsidR="009B3FF3" w:rsidRPr="005C684A">
            <w:rPr>
              <w:szCs w:val="22"/>
              <w:lang w:val="en-GB"/>
            </w:rPr>
            <w:fldChar w:fldCharType="end"/>
          </w:r>
        </w:sdtContent>
      </w:sdt>
      <w:r w:rsidR="009B3FF3" w:rsidRPr="005C684A">
        <w:rPr>
          <w:szCs w:val="22"/>
          <w:lang w:val="en-GB"/>
        </w:rPr>
        <w:t>.</w:t>
      </w:r>
    </w:p>
    <w:p w14:paraId="2D49D366" w14:textId="7024D760" w:rsidR="00463357" w:rsidRPr="005C684A" w:rsidRDefault="002D4170" w:rsidP="005C684A">
      <w:pPr>
        <w:spacing w:after="0" w:line="360" w:lineRule="auto"/>
        <w:ind w:firstLine="284"/>
        <w:rPr>
          <w:szCs w:val="22"/>
          <w:lang w:val="en-GB"/>
        </w:rPr>
      </w:pPr>
      <w:r w:rsidRPr="005C684A">
        <w:rPr>
          <w:szCs w:val="22"/>
          <w:lang w:val="en-GB"/>
        </w:rPr>
        <w:t xml:space="preserve">According to </w:t>
      </w:r>
      <w:r w:rsidRPr="005C684A">
        <w:rPr>
          <w:noProof/>
          <w:szCs w:val="22"/>
        </w:rPr>
        <w:t xml:space="preserve">Gerhard, et al.,(2020), </w:t>
      </w:r>
      <w:r w:rsidRPr="005C684A">
        <w:rPr>
          <w:szCs w:val="22"/>
          <w:lang w:val="en-GB"/>
        </w:rPr>
        <w:t>t</w:t>
      </w:r>
      <w:r w:rsidR="00463357" w:rsidRPr="005C684A">
        <w:rPr>
          <w:szCs w:val="22"/>
          <w:lang w:val="en-GB"/>
        </w:rPr>
        <w:t>he significance of mentorship and observation is gaining traction in voice pedagogy, with interdisciplinary partnerships between medical and music professions. Although NATS and many voice programs endorse teacher observation and mentorship, there are no established guidelines or mandatory parameters for voice teachers during their training. This contrasts with other fields like education and healthcare, where extensive observation and mentoring are required</w:t>
      </w:r>
      <w:r w:rsidR="00A81193" w:rsidRPr="005C684A">
        <w:rPr>
          <w:szCs w:val="22"/>
          <w:lang w:val="en-GB"/>
        </w:rPr>
        <w:t>.</w:t>
      </w:r>
    </w:p>
    <w:p w14:paraId="043FC434" w14:textId="77777777" w:rsidR="00463357" w:rsidRPr="005C684A" w:rsidRDefault="00463357" w:rsidP="005C684A">
      <w:pPr>
        <w:spacing w:after="0" w:line="360" w:lineRule="auto"/>
        <w:ind w:firstLine="284"/>
        <w:rPr>
          <w:szCs w:val="22"/>
          <w:lang w:val="en-GB"/>
        </w:rPr>
      </w:pPr>
      <w:r w:rsidRPr="005C684A">
        <w:rPr>
          <w:szCs w:val="22"/>
          <w:lang w:val="en-GB"/>
        </w:rPr>
        <w:t>For example, aspiring public school teachers must complete mentored practicum experiences, and fitness instructors must accumulate observation and mentorship hours before certification. The medical field has a robust tradition of mentorship and observation, with doctors undergoing years of supervised practicum experiences. Speech-language pathologists must complete 400 supervised clinical hours before a mentored clinical fellowship. In contrast, opportunities for observation in voice pedagogy are neither standardized nor mandatory (Gerhard et al., 2018).</w:t>
      </w:r>
    </w:p>
    <w:p w14:paraId="1D56B1B2" w14:textId="77777777" w:rsidR="00463357" w:rsidRPr="005C684A" w:rsidRDefault="00463357" w:rsidP="005C684A">
      <w:pPr>
        <w:spacing w:after="0" w:line="360" w:lineRule="auto"/>
        <w:ind w:firstLine="284"/>
        <w:rPr>
          <w:szCs w:val="22"/>
          <w:lang w:val="en-GB"/>
        </w:rPr>
      </w:pPr>
      <w:r w:rsidRPr="005C684A">
        <w:rPr>
          <w:szCs w:val="22"/>
          <w:lang w:val="en-GB"/>
        </w:rPr>
        <w:t>Despite advances in professional development opportunities for singing teachers, challenges remain. A qualitative study by Haddon (2009) highlights the significant role of instrumental and vocal teachers in developing musicians, revealing a lack of formal training for many transitioning into teaching roles. This underscores the challenges faced by teachers and their students in pursuing musical excellence.</w:t>
      </w:r>
    </w:p>
    <w:p w14:paraId="21EBB2FD" w14:textId="77777777" w:rsidR="00463357" w:rsidRPr="005C684A" w:rsidRDefault="00463357" w:rsidP="005C684A">
      <w:pPr>
        <w:spacing w:after="0" w:line="360" w:lineRule="auto"/>
        <w:ind w:firstLine="284"/>
        <w:rPr>
          <w:szCs w:val="22"/>
          <w:lang w:val="en-GB"/>
        </w:rPr>
      </w:pPr>
      <w:r w:rsidRPr="005C684A">
        <w:rPr>
          <w:szCs w:val="22"/>
          <w:lang w:val="en-GB"/>
        </w:rPr>
        <w:t>The American Academy of Teachers of Singing (AATS) outlines roles for NATS to support the teaching profession globally, which can also be adapted for supervisors. These roles include continuous learning, acknowledging limits, relationship-centric mentoring, serving as a conduit of knowledge, providing psychological support, and understanding knowledge acquisition phases.</w:t>
      </w:r>
    </w:p>
    <w:p w14:paraId="6A3E45A9" w14:textId="77777777" w:rsidR="00463357" w:rsidRPr="005C684A" w:rsidRDefault="00463357" w:rsidP="005C684A">
      <w:pPr>
        <w:spacing w:after="0" w:line="360" w:lineRule="auto"/>
        <w:ind w:firstLine="284"/>
        <w:rPr>
          <w:szCs w:val="22"/>
          <w:lang w:val="en-GB"/>
        </w:rPr>
      </w:pPr>
      <w:r w:rsidRPr="005C684A">
        <w:rPr>
          <w:szCs w:val="22"/>
          <w:lang w:val="en-GB"/>
        </w:rPr>
        <w:t>A survey by AATS and NATS revealed that 65% of mentees received mentoring from their voice teacher, mainly during school or the first three years post-graduation (52%). However, 23% experienced multiple mentoring opportunities throughout their careers, indicating its importance across a career trajectory (American Academy of Teachers of Singing, 2020).</w:t>
      </w:r>
    </w:p>
    <w:p w14:paraId="41F307A4" w14:textId="7B736479" w:rsidR="00AD5767" w:rsidRPr="005C684A" w:rsidRDefault="00463357" w:rsidP="005C684A">
      <w:pPr>
        <w:spacing w:after="0" w:line="360" w:lineRule="auto"/>
        <w:ind w:firstLine="284"/>
        <w:rPr>
          <w:szCs w:val="22"/>
        </w:rPr>
      </w:pPr>
      <w:r w:rsidRPr="005C684A">
        <w:rPr>
          <w:szCs w:val="22"/>
          <w:lang w:val="en-GB"/>
        </w:rPr>
        <w:t xml:space="preserve">Mentoring aids new practitioners in adapting to workplace norms and expectations. Peer mentoring among educators, doctors, and nurses boosts productivity, enthusiasm, and leadership. It also aids in staff retention and succession planning. Distance mentoring benefits isolated practitioners by managing stress and preventing burnout. Formal mentoring programs enhance </w:t>
      </w:r>
      <w:r w:rsidRPr="005C684A">
        <w:rPr>
          <w:szCs w:val="22"/>
          <w:lang w:val="en-GB"/>
        </w:rPr>
        <w:lastRenderedPageBreak/>
        <w:t>group cohesion but may face challenges when externally imposed. Mentors benefit from increased professional satisfaction, knowledge transfer, and opportunities for self-reflection (Morgan &amp; Rochford, 2017). According to articles in the Journal of Singing, mentoring in voice pedagogy strengthens practice through open communication and continued learning. Mentoring, whether teacher-student or teacher-teacher, focuses on relationships rather than structured training (Anon., 2018; MacDonald, 2019).</w:t>
      </w:r>
      <w:r w:rsidR="00AD5767" w:rsidRPr="005C684A">
        <w:rPr>
          <w:szCs w:val="22"/>
          <w:lang w:val="en-GB"/>
        </w:rPr>
        <w:t xml:space="preserve"> </w:t>
      </w:r>
      <w:r w:rsidR="00AD5767" w:rsidRPr="005C684A">
        <w:rPr>
          <w:szCs w:val="22"/>
        </w:rPr>
        <w:t xml:space="preserve">According to </w:t>
      </w:r>
      <w:r w:rsidR="008607B6" w:rsidRPr="005C684A">
        <w:rPr>
          <w:szCs w:val="22"/>
        </w:rPr>
        <w:t>a few</w:t>
      </w:r>
      <w:r w:rsidR="00AD5767" w:rsidRPr="005C684A">
        <w:rPr>
          <w:szCs w:val="22"/>
        </w:rPr>
        <w:t xml:space="preserve"> articles authored by members of the Journal of Singing</w:t>
      </w:r>
      <w:r w:rsidR="00AD5767" w:rsidRPr="005C684A">
        <w:rPr>
          <w:noProof/>
          <w:szCs w:val="22"/>
        </w:rPr>
        <w:t xml:space="preserve"> Anon (2018) and MacDonald (2019)</w:t>
      </w:r>
      <w:r w:rsidR="00AD5767" w:rsidRPr="005C684A">
        <w:rPr>
          <w:szCs w:val="22"/>
        </w:rPr>
        <w:t xml:space="preserve"> in voice pedagogy, mentoring strengthens pedagogic practice through open communication and continued learning. In the realm of voice pedagogy, a mentor serves as an experienced and trusted advisor. Mentoring encompasses two main types: teacher-student mentoring and teacher-to-teacher mentoring, with a broad scope of activities and focus areas. Unlike training, which often implies a commercial or curricular structure, mentoring is centered around a relationship. </w:t>
      </w:r>
    </w:p>
    <w:p w14:paraId="04F82D1F" w14:textId="2378FBA4" w:rsidR="00463357" w:rsidRPr="005C684A" w:rsidRDefault="00463357" w:rsidP="005C684A">
      <w:pPr>
        <w:spacing w:after="0" w:line="360" w:lineRule="auto"/>
        <w:ind w:firstLine="284"/>
        <w:rPr>
          <w:szCs w:val="22"/>
        </w:rPr>
      </w:pPr>
    </w:p>
    <w:p w14:paraId="5D1E7ECA" w14:textId="77777777" w:rsidR="003E2536" w:rsidRPr="005C684A" w:rsidRDefault="003E2536" w:rsidP="005C684A">
      <w:pPr>
        <w:spacing w:after="0" w:line="360" w:lineRule="auto"/>
        <w:ind w:firstLine="284"/>
        <w:rPr>
          <w:b/>
          <w:bCs/>
          <w:szCs w:val="22"/>
        </w:rPr>
      </w:pPr>
    </w:p>
    <w:p w14:paraId="246CBB09" w14:textId="6468E1FC" w:rsidR="00463357" w:rsidRPr="005C684A" w:rsidRDefault="00463357" w:rsidP="005C684A">
      <w:pPr>
        <w:pStyle w:val="Heading3"/>
      </w:pPr>
      <w:bookmarkStart w:id="28" w:name="_Toc173588633"/>
      <w:r w:rsidRPr="005C684A">
        <w:t>Types of supervision in vocal pedagogy</w:t>
      </w:r>
      <w:bookmarkEnd w:id="28"/>
    </w:p>
    <w:p w14:paraId="7A501225" w14:textId="112D6C10" w:rsidR="00463357" w:rsidRPr="005C684A" w:rsidRDefault="00463357" w:rsidP="005C684A">
      <w:pPr>
        <w:spacing w:after="0" w:line="360" w:lineRule="auto"/>
        <w:ind w:firstLine="284"/>
        <w:rPr>
          <w:szCs w:val="22"/>
        </w:rPr>
      </w:pPr>
      <w:r w:rsidRPr="005C684A">
        <w:rPr>
          <w:szCs w:val="22"/>
        </w:rPr>
        <w:t>I am aware of three models of supervision</w:t>
      </w:r>
      <w:r w:rsidR="006E1A36" w:rsidRPr="005C684A">
        <w:rPr>
          <w:szCs w:val="22"/>
        </w:rPr>
        <w:t xml:space="preserve"> </w:t>
      </w:r>
      <w:r w:rsidRPr="005C684A">
        <w:rPr>
          <w:szCs w:val="22"/>
        </w:rPr>
        <w:t>utilized in vocal pedagogy:</w:t>
      </w:r>
    </w:p>
    <w:p w14:paraId="6CD51963" w14:textId="79145809" w:rsidR="00463357" w:rsidRPr="005C684A" w:rsidRDefault="00463357" w:rsidP="005C684A">
      <w:pPr>
        <w:spacing w:after="0" w:line="360" w:lineRule="auto"/>
        <w:rPr>
          <w:szCs w:val="22"/>
        </w:rPr>
      </w:pPr>
      <w:r w:rsidRPr="005C684A">
        <w:rPr>
          <w:b/>
          <w:bCs/>
          <w:szCs w:val="22"/>
        </w:rPr>
        <w:t xml:space="preserve">Live practicum supervision program: </w:t>
      </w:r>
      <w:r w:rsidRPr="005C684A">
        <w:rPr>
          <w:szCs w:val="22"/>
        </w:rPr>
        <w:t>This program involves a practicum scenario where a teacher conducts a lesson while being observed by a supervisor. Following the session, the supervisor provides feedback on the teaching methods employed. This can be done in a few ways: the supervisee teacher can teach a student they know, the supervisor can provide volunteer students for the supervision learning experience, or, when part of a vocal pedagogy program, it can also involve peer teaching</w:t>
      </w:r>
      <w:sdt>
        <w:sdtPr>
          <w:rPr>
            <w:szCs w:val="22"/>
          </w:rPr>
          <w:id w:val="-242884336"/>
          <w:citation/>
        </w:sdtPr>
        <w:sdtContent>
          <w:r w:rsidRPr="005C684A">
            <w:rPr>
              <w:szCs w:val="22"/>
            </w:rPr>
            <w:fldChar w:fldCharType="begin"/>
          </w:r>
          <w:r w:rsidRPr="005C684A">
            <w:rPr>
              <w:szCs w:val="22"/>
            </w:rPr>
            <w:instrText xml:space="preserve"> CITATION Mac19 \l 1033 </w:instrText>
          </w:r>
          <w:r w:rsidRPr="005C684A">
            <w:rPr>
              <w:szCs w:val="22"/>
            </w:rPr>
            <w:fldChar w:fldCharType="separate"/>
          </w:r>
          <w:r w:rsidR="002009CB" w:rsidRPr="005C684A">
            <w:rPr>
              <w:noProof/>
              <w:szCs w:val="22"/>
            </w:rPr>
            <w:t xml:space="preserve"> (MacDonald, 2019)</w:t>
          </w:r>
          <w:r w:rsidRPr="005C684A">
            <w:rPr>
              <w:szCs w:val="22"/>
            </w:rPr>
            <w:fldChar w:fldCharType="end"/>
          </w:r>
        </w:sdtContent>
      </w:sdt>
      <w:r w:rsidRPr="005C684A">
        <w:rPr>
          <w:szCs w:val="22"/>
        </w:rPr>
        <w:t>.</w:t>
      </w:r>
    </w:p>
    <w:p w14:paraId="463BE639" w14:textId="4EC7BADB" w:rsidR="00463357" w:rsidRPr="005C684A" w:rsidRDefault="00463357" w:rsidP="005C684A">
      <w:pPr>
        <w:spacing w:after="0" w:line="360" w:lineRule="auto"/>
        <w:rPr>
          <w:b/>
          <w:bCs/>
          <w:szCs w:val="22"/>
        </w:rPr>
      </w:pPr>
      <w:r w:rsidRPr="005C684A">
        <w:rPr>
          <w:b/>
          <w:bCs/>
          <w:szCs w:val="22"/>
        </w:rPr>
        <w:t xml:space="preserve">Online short course group supervision: </w:t>
      </w:r>
      <w:r w:rsidRPr="005C684A">
        <w:rPr>
          <w:szCs w:val="22"/>
        </w:rPr>
        <w:t>In this program, teachers provide short video clips taken during lessons, which are sent to the supervisor and course leader in advance. During the course, the teachers in the group present one or two clips to be observed by their peers. This is followed by the supervisor's feedback, analyzing their teaching style, addressing general or specific vocal issues, and discussing the vocal exercises chosen. Supervisors also provide participants with the opportunity to ask questions about the supervision process as well as questions for the teacher being observed</w:t>
      </w:r>
      <w:sdt>
        <w:sdtPr>
          <w:rPr>
            <w:szCs w:val="22"/>
          </w:rPr>
          <w:id w:val="-1578274650"/>
          <w:citation/>
        </w:sdtPr>
        <w:sdtContent>
          <w:r w:rsidRPr="005C684A">
            <w:rPr>
              <w:szCs w:val="22"/>
            </w:rPr>
            <w:fldChar w:fldCharType="begin"/>
          </w:r>
          <w:r w:rsidRPr="005C684A">
            <w:rPr>
              <w:szCs w:val="22"/>
            </w:rPr>
            <w:instrText xml:space="preserve"> CITATION Kar24 \l 1033 </w:instrText>
          </w:r>
          <w:r w:rsidRPr="005C684A">
            <w:rPr>
              <w:szCs w:val="22"/>
            </w:rPr>
            <w:fldChar w:fldCharType="separate"/>
          </w:r>
          <w:r w:rsidR="002009CB" w:rsidRPr="005C684A">
            <w:rPr>
              <w:noProof/>
              <w:szCs w:val="22"/>
            </w:rPr>
            <w:t xml:space="preserve"> (Kari Ragan, 2024)</w:t>
          </w:r>
          <w:r w:rsidRPr="005C684A">
            <w:rPr>
              <w:szCs w:val="22"/>
            </w:rPr>
            <w:fldChar w:fldCharType="end"/>
          </w:r>
        </w:sdtContent>
      </w:sdt>
      <w:r w:rsidRPr="005C684A">
        <w:rPr>
          <w:szCs w:val="22"/>
        </w:rPr>
        <w:t>.</w:t>
      </w:r>
    </w:p>
    <w:p w14:paraId="02FBEAE8" w14:textId="77242B45" w:rsidR="00463357" w:rsidRPr="005C684A" w:rsidRDefault="00463357" w:rsidP="005C684A">
      <w:pPr>
        <w:spacing w:after="0" w:line="360" w:lineRule="auto"/>
        <w:jc w:val="both"/>
        <w:rPr>
          <w:szCs w:val="22"/>
        </w:rPr>
      </w:pPr>
      <w:r w:rsidRPr="005C684A">
        <w:rPr>
          <w:b/>
          <w:bCs/>
          <w:szCs w:val="22"/>
        </w:rPr>
        <w:t>One</w:t>
      </w:r>
      <w:r w:rsidR="00C5636F" w:rsidRPr="005C684A">
        <w:rPr>
          <w:b/>
          <w:bCs/>
          <w:szCs w:val="22"/>
        </w:rPr>
        <w:t>-</w:t>
      </w:r>
      <w:r w:rsidRPr="005C684A">
        <w:rPr>
          <w:b/>
          <w:bCs/>
          <w:szCs w:val="22"/>
        </w:rPr>
        <w:t>on</w:t>
      </w:r>
      <w:r w:rsidR="00C5636F" w:rsidRPr="005C684A">
        <w:rPr>
          <w:b/>
          <w:bCs/>
          <w:szCs w:val="22"/>
        </w:rPr>
        <w:t>-</w:t>
      </w:r>
      <w:r w:rsidRPr="005C684A">
        <w:rPr>
          <w:b/>
          <w:bCs/>
          <w:szCs w:val="22"/>
        </w:rPr>
        <w:t>one supervision</w:t>
      </w:r>
      <w:r w:rsidR="00BD4AE6" w:rsidRPr="005C684A">
        <w:rPr>
          <w:b/>
          <w:bCs/>
          <w:szCs w:val="22"/>
        </w:rPr>
        <w:t>:</w:t>
      </w:r>
      <w:r w:rsidRPr="005C684A">
        <w:rPr>
          <w:b/>
          <w:bCs/>
          <w:szCs w:val="22"/>
        </w:rPr>
        <w:t xml:space="preserve"> </w:t>
      </w:r>
      <w:r w:rsidRPr="005C684A">
        <w:rPr>
          <w:szCs w:val="22"/>
        </w:rPr>
        <w:t>This type of supervision is conducted through one-on-one sessions, during which the supervisee presents their teaching issues and seeks advice from the supervisor to find solutions. This model shares similarities with supervision methods found in various fields such as social work, psychology, and education.</w:t>
      </w:r>
      <w:r w:rsidR="00B75CC5" w:rsidRPr="005C684A">
        <w:rPr>
          <w:szCs w:val="22"/>
        </w:rPr>
        <w:t xml:space="preserve"> </w:t>
      </w:r>
      <w:r w:rsidR="00B75CC5" w:rsidRPr="005C684A">
        <w:rPr>
          <w:szCs w:val="22"/>
        </w:rPr>
        <w:t>In group supervision settings, this poses a challenge for supervisors, as they cannot directly observe the performance of the teacher and must rely on secondhand reports afterward</w:t>
      </w:r>
      <w:sdt>
        <w:sdtPr>
          <w:rPr>
            <w:szCs w:val="22"/>
          </w:rPr>
          <w:id w:val="-2107333595"/>
          <w:citation/>
        </w:sdtPr>
        <w:sdtContent>
          <w:r w:rsidR="00B75CC5" w:rsidRPr="005C684A">
            <w:rPr>
              <w:szCs w:val="22"/>
            </w:rPr>
            <w:fldChar w:fldCharType="begin"/>
          </w:r>
          <w:r w:rsidR="007B77FF" w:rsidRPr="005C684A">
            <w:rPr>
              <w:szCs w:val="22"/>
            </w:rPr>
            <w:instrText xml:space="preserve">CITATION ODo \m Kad \l 1033 </w:instrText>
          </w:r>
          <w:r w:rsidR="00B75CC5" w:rsidRPr="005C684A">
            <w:rPr>
              <w:szCs w:val="22"/>
            </w:rPr>
            <w:fldChar w:fldCharType="separate"/>
          </w:r>
          <w:r w:rsidR="002009CB" w:rsidRPr="005C684A">
            <w:rPr>
              <w:noProof/>
              <w:szCs w:val="22"/>
            </w:rPr>
            <w:t xml:space="preserve"> (O'Donovan, et al., 2011; Kadushin &amp; Harkness, 2014)</w:t>
          </w:r>
          <w:r w:rsidR="00B75CC5" w:rsidRPr="005C684A">
            <w:rPr>
              <w:szCs w:val="22"/>
            </w:rPr>
            <w:fldChar w:fldCharType="end"/>
          </w:r>
        </w:sdtContent>
      </w:sdt>
      <w:r w:rsidR="00B75CC5" w:rsidRPr="005C684A">
        <w:rPr>
          <w:szCs w:val="22"/>
        </w:rPr>
        <w:t>.</w:t>
      </w:r>
      <w:r w:rsidRPr="005C684A">
        <w:rPr>
          <w:szCs w:val="22"/>
        </w:rPr>
        <w:t xml:space="preserve">   </w:t>
      </w:r>
    </w:p>
    <w:p w14:paraId="31B93F2D" w14:textId="0497BFCD" w:rsidR="00BD4AE6" w:rsidRPr="005C684A" w:rsidRDefault="004C075A" w:rsidP="005C684A">
      <w:pPr>
        <w:spacing w:after="0" w:line="360" w:lineRule="auto"/>
        <w:ind w:firstLine="284"/>
        <w:rPr>
          <w:szCs w:val="22"/>
        </w:rPr>
      </w:pPr>
      <w:r w:rsidRPr="005C684A">
        <w:rPr>
          <w:szCs w:val="22"/>
        </w:rPr>
        <w:t xml:space="preserve">I have experienced all three models of supervision as a trainee and observed other teachers being supervised. One-on-one supervision is the least common. For instance, in Dr. Kari Ragan's </w:t>
      </w:r>
      <w:r w:rsidRPr="005C684A">
        <w:rPr>
          <w:szCs w:val="22"/>
        </w:rPr>
        <w:lastRenderedPageBreak/>
        <w:t>practicum, selected individuals presented video recordings of their lessons, which included warm-up exercises and student vocal work. Dr. Ragan provided feedback while other participants observed. The six-week course allowed three teachers to present each session, offering ample learning and feedback opportunities. Despite its effectiveness, the course had limitations, such as its duration and limited presentation opportunities for each participant</w:t>
      </w:r>
      <w:sdt>
        <w:sdtPr>
          <w:rPr>
            <w:szCs w:val="22"/>
          </w:rPr>
          <w:id w:val="-2028852680"/>
          <w:citation/>
        </w:sdtPr>
        <w:sdtContent>
          <w:r w:rsidRPr="005C684A">
            <w:rPr>
              <w:szCs w:val="22"/>
            </w:rPr>
            <w:fldChar w:fldCharType="begin"/>
          </w:r>
          <w:r w:rsidRPr="005C684A">
            <w:rPr>
              <w:szCs w:val="22"/>
            </w:rPr>
            <w:instrText xml:space="preserve"> CITATION Kar241 \l 1033 </w:instrText>
          </w:r>
          <w:r w:rsidRPr="005C684A">
            <w:rPr>
              <w:szCs w:val="22"/>
            </w:rPr>
            <w:fldChar w:fldCharType="separate"/>
          </w:r>
          <w:r w:rsidRPr="005C684A">
            <w:rPr>
              <w:noProof/>
              <w:szCs w:val="22"/>
            </w:rPr>
            <w:t xml:space="preserve"> (Ragan, 2024)</w:t>
          </w:r>
          <w:r w:rsidRPr="005C684A">
            <w:rPr>
              <w:szCs w:val="22"/>
            </w:rPr>
            <w:fldChar w:fldCharType="end"/>
          </w:r>
        </w:sdtContent>
      </w:sdt>
      <w:r w:rsidRPr="005C684A">
        <w:rPr>
          <w:szCs w:val="22"/>
        </w:rPr>
        <w:t>.</w:t>
      </w:r>
    </w:p>
    <w:p w14:paraId="3A0F2941" w14:textId="77777777" w:rsidR="00A84DE1" w:rsidRPr="005C684A" w:rsidRDefault="00A84DE1" w:rsidP="005C684A">
      <w:pPr>
        <w:spacing w:after="0" w:line="360" w:lineRule="auto"/>
        <w:ind w:firstLine="284"/>
        <w:rPr>
          <w:szCs w:val="22"/>
        </w:rPr>
      </w:pPr>
    </w:p>
    <w:p w14:paraId="0BB56B59" w14:textId="49E3DF11" w:rsidR="00043228" w:rsidRPr="005C684A" w:rsidRDefault="00463357" w:rsidP="005C684A">
      <w:pPr>
        <w:pStyle w:val="Heading2"/>
      </w:pPr>
      <w:bookmarkStart w:id="29" w:name="_Toc173588634"/>
      <w:r w:rsidRPr="005C684A">
        <w:t xml:space="preserve">Pitfalls and </w:t>
      </w:r>
      <w:r w:rsidR="00C5636F" w:rsidRPr="005C684A">
        <w:t>D</w:t>
      </w:r>
      <w:r w:rsidRPr="005C684A">
        <w:t xml:space="preserve">ifficulties in </w:t>
      </w:r>
      <w:r w:rsidR="00C5636F" w:rsidRPr="005C684A">
        <w:t>S</w:t>
      </w:r>
      <w:r w:rsidRPr="005C684A">
        <w:t xml:space="preserve">upervision and </w:t>
      </w:r>
      <w:r w:rsidR="00C5636F" w:rsidRPr="005C684A">
        <w:t>M</w:t>
      </w:r>
      <w:r w:rsidRPr="005C684A">
        <w:t>entoring</w:t>
      </w:r>
      <w:bookmarkEnd w:id="29"/>
    </w:p>
    <w:p w14:paraId="11C5BB9A" w14:textId="77777777" w:rsidR="00A84DE1" w:rsidRPr="005C684A" w:rsidRDefault="00A84DE1" w:rsidP="005C684A">
      <w:pPr>
        <w:spacing w:line="360" w:lineRule="auto"/>
        <w:rPr>
          <w:szCs w:val="22"/>
        </w:rPr>
      </w:pPr>
    </w:p>
    <w:p w14:paraId="05784FBC" w14:textId="276F9046" w:rsidR="00463357" w:rsidRPr="005C684A" w:rsidRDefault="00463357" w:rsidP="005C684A">
      <w:pPr>
        <w:pStyle w:val="ListParagraph"/>
        <w:numPr>
          <w:ilvl w:val="0"/>
          <w:numId w:val="14"/>
        </w:numPr>
        <w:spacing w:after="0" w:line="360" w:lineRule="auto"/>
        <w:ind w:left="426"/>
        <w:rPr>
          <w:szCs w:val="22"/>
        </w:rPr>
      </w:pPr>
      <w:r w:rsidRPr="005C684A">
        <w:rPr>
          <w:szCs w:val="22"/>
        </w:rPr>
        <w:t>Supervisee might feel anxious and unsafe with supervisors, fearing they can be considered bothersome, incompetent, or unprofessional</w:t>
      </w:r>
      <w:sdt>
        <w:sdtPr>
          <w:rPr>
            <w:szCs w:val="22"/>
          </w:rPr>
          <w:id w:val="844673540"/>
          <w:citation/>
        </w:sdtPr>
        <w:sdtContent>
          <w:r w:rsidRPr="005C684A">
            <w:rPr>
              <w:szCs w:val="22"/>
              <w:rtl/>
            </w:rPr>
            <w:fldChar w:fldCharType="begin"/>
          </w:r>
          <w:r w:rsidRPr="005C684A">
            <w:rPr>
              <w:szCs w:val="22"/>
            </w:rPr>
            <w:instrText xml:space="preserve">CITATION Thy221 \m Yan16 \l 1033 </w:instrText>
          </w:r>
          <w:r w:rsidRPr="005C684A">
            <w:rPr>
              <w:szCs w:val="22"/>
              <w:rtl/>
            </w:rPr>
            <w:fldChar w:fldCharType="separate"/>
          </w:r>
          <w:r w:rsidR="002009CB" w:rsidRPr="005C684A">
            <w:rPr>
              <w:noProof/>
              <w:szCs w:val="22"/>
              <w:rtl/>
            </w:rPr>
            <w:t xml:space="preserve"> </w:t>
          </w:r>
          <w:r w:rsidR="002009CB" w:rsidRPr="005C684A">
            <w:rPr>
              <w:noProof/>
              <w:szCs w:val="22"/>
            </w:rPr>
            <w:t>(Thyness , et al., 2022; Gonca &amp; Burçak, 2016)</w:t>
          </w:r>
          <w:r w:rsidRPr="005C684A">
            <w:rPr>
              <w:szCs w:val="22"/>
              <w:rtl/>
            </w:rPr>
            <w:fldChar w:fldCharType="end"/>
          </w:r>
        </w:sdtContent>
      </w:sdt>
      <w:r w:rsidRPr="005C684A">
        <w:rPr>
          <w:szCs w:val="22"/>
        </w:rPr>
        <w:t>.</w:t>
      </w:r>
    </w:p>
    <w:p w14:paraId="16C1804E" w14:textId="5A3977C9" w:rsidR="00463357" w:rsidRPr="005C684A" w:rsidRDefault="00463357" w:rsidP="005C684A">
      <w:pPr>
        <w:pStyle w:val="ListParagraph"/>
        <w:numPr>
          <w:ilvl w:val="0"/>
          <w:numId w:val="14"/>
        </w:numPr>
        <w:spacing w:after="0" w:line="360" w:lineRule="auto"/>
        <w:ind w:left="426"/>
        <w:rPr>
          <w:szCs w:val="22"/>
        </w:rPr>
      </w:pPr>
      <w:r w:rsidRPr="005C684A">
        <w:rPr>
          <w:szCs w:val="22"/>
        </w:rPr>
        <w:t xml:space="preserve">Teachers are often accustomed to delivering content and may struggle to adapt to the broader pedagogical oversight required in effective supervision and mentoring </w:t>
      </w:r>
      <w:sdt>
        <w:sdtPr>
          <w:rPr>
            <w:szCs w:val="22"/>
          </w:rPr>
          <w:id w:val="-2020696579"/>
          <w:citation/>
        </w:sdtPr>
        <w:sdtContent>
          <w:r w:rsidRPr="005C684A">
            <w:rPr>
              <w:szCs w:val="22"/>
            </w:rPr>
            <w:fldChar w:fldCharType="begin"/>
          </w:r>
          <w:r w:rsidRPr="005C684A">
            <w:rPr>
              <w:szCs w:val="22"/>
            </w:rPr>
            <w:instrText xml:space="preserve"> CITATION Mac19 \l 1033 </w:instrText>
          </w:r>
          <w:r w:rsidRPr="005C684A">
            <w:rPr>
              <w:szCs w:val="22"/>
            </w:rPr>
            <w:fldChar w:fldCharType="separate"/>
          </w:r>
          <w:r w:rsidR="002009CB" w:rsidRPr="005C684A">
            <w:rPr>
              <w:noProof/>
              <w:szCs w:val="22"/>
            </w:rPr>
            <w:t>(MacDonald, 2019)</w:t>
          </w:r>
          <w:r w:rsidRPr="005C684A">
            <w:rPr>
              <w:szCs w:val="22"/>
            </w:rPr>
            <w:fldChar w:fldCharType="end"/>
          </w:r>
        </w:sdtContent>
      </w:sdt>
      <w:r w:rsidRPr="005C684A">
        <w:rPr>
          <w:szCs w:val="22"/>
        </w:rPr>
        <w:t>.</w:t>
      </w:r>
    </w:p>
    <w:p w14:paraId="1863F74C" w14:textId="77777777" w:rsidR="00463357" w:rsidRPr="005C684A" w:rsidRDefault="00463357" w:rsidP="005C684A">
      <w:pPr>
        <w:pStyle w:val="ListParagraph"/>
        <w:numPr>
          <w:ilvl w:val="0"/>
          <w:numId w:val="14"/>
        </w:numPr>
        <w:spacing w:after="0" w:line="360" w:lineRule="auto"/>
        <w:ind w:left="426"/>
        <w:rPr>
          <w:szCs w:val="22"/>
        </w:rPr>
      </w:pPr>
      <w:r w:rsidRPr="005C684A">
        <w:rPr>
          <w:szCs w:val="22"/>
        </w:rPr>
        <w:t>In educational contexts, administrative support in supervision is crucial for evaluation and accreditation purposes. However, in the private sector, such as in my practice, the absence of an administrative channel can be a pitfall, as it limits the systematic evaluation of teachers after graduation or the completion of a series of supervision sessions.</w:t>
      </w:r>
    </w:p>
    <w:p w14:paraId="4E12D29C" w14:textId="04EB1675" w:rsidR="00463357" w:rsidRPr="005C684A" w:rsidRDefault="00463357" w:rsidP="005C684A">
      <w:pPr>
        <w:pStyle w:val="ListParagraph"/>
        <w:numPr>
          <w:ilvl w:val="0"/>
          <w:numId w:val="14"/>
        </w:numPr>
        <w:spacing w:after="0" w:line="360" w:lineRule="auto"/>
        <w:ind w:left="426"/>
        <w:rPr>
          <w:szCs w:val="22"/>
          <w:rtl/>
        </w:rPr>
      </w:pPr>
      <w:r w:rsidRPr="005C684A">
        <w:rPr>
          <w:szCs w:val="22"/>
        </w:rPr>
        <w:t>Mentoring often encounters several pitfalls, with communication challenges being a frequent issue. Studies have shown that mentors face recurring problems such as mentees' lack of interest, resistance to suggestions, and reluctance to accept help. Specific difficulties include bridging the experience gap between mentor and mentee, effectively articulating observations, and balancing support with encouraging independence</w:t>
      </w:r>
      <w:sdt>
        <w:sdtPr>
          <w:rPr>
            <w:szCs w:val="22"/>
          </w:rPr>
          <w:id w:val="911360486"/>
          <w:citation/>
        </w:sdtPr>
        <w:sdtContent>
          <w:r w:rsidRPr="005C684A">
            <w:rPr>
              <w:szCs w:val="22"/>
              <w:rtl/>
            </w:rPr>
            <w:fldChar w:fldCharType="begin"/>
          </w:r>
          <w:r w:rsidR="00D264BF" w:rsidRPr="005C684A">
            <w:rPr>
              <w:szCs w:val="22"/>
            </w:rPr>
            <w:instrText xml:space="preserve">CITATION Col08 \l 1033 </w:instrText>
          </w:r>
          <w:r w:rsidRPr="005C684A">
            <w:rPr>
              <w:szCs w:val="22"/>
              <w:rtl/>
            </w:rPr>
            <w:fldChar w:fldCharType="separate"/>
          </w:r>
          <w:r w:rsidR="002009CB" w:rsidRPr="005C684A">
            <w:rPr>
              <w:noProof/>
              <w:szCs w:val="22"/>
              <w:rtl/>
            </w:rPr>
            <w:t xml:space="preserve"> </w:t>
          </w:r>
          <w:r w:rsidR="002009CB" w:rsidRPr="005C684A">
            <w:rPr>
              <w:noProof/>
              <w:szCs w:val="22"/>
            </w:rPr>
            <w:t>(Colleen &amp; Al , 2008)</w:t>
          </w:r>
          <w:r w:rsidRPr="005C684A">
            <w:rPr>
              <w:szCs w:val="22"/>
              <w:rtl/>
            </w:rPr>
            <w:fldChar w:fldCharType="end"/>
          </w:r>
        </w:sdtContent>
      </w:sdt>
      <w:r w:rsidRPr="005C684A">
        <w:rPr>
          <w:szCs w:val="22"/>
        </w:rPr>
        <w:t>.</w:t>
      </w:r>
    </w:p>
    <w:p w14:paraId="41FA2F05" w14:textId="77777777" w:rsidR="00B37A1C" w:rsidRPr="005C684A" w:rsidRDefault="00463357" w:rsidP="005C684A">
      <w:pPr>
        <w:pStyle w:val="ListParagraph"/>
        <w:numPr>
          <w:ilvl w:val="0"/>
          <w:numId w:val="14"/>
        </w:numPr>
        <w:spacing w:after="0" w:line="360" w:lineRule="auto"/>
        <w:ind w:left="426"/>
        <w:rPr>
          <w:szCs w:val="22"/>
        </w:rPr>
      </w:pPr>
      <w:r w:rsidRPr="005C684A">
        <w:rPr>
          <w:szCs w:val="22"/>
        </w:rPr>
        <w:t xml:space="preserve">According to </w:t>
      </w:r>
      <w:r w:rsidR="004C2599" w:rsidRPr="005C684A">
        <w:rPr>
          <w:noProof/>
          <w:szCs w:val="22"/>
        </w:rPr>
        <w:t>Ralph (2003)</w:t>
      </w:r>
      <w:r w:rsidR="00146C0B" w:rsidRPr="005C684A">
        <w:rPr>
          <w:noProof/>
          <w:szCs w:val="22"/>
        </w:rPr>
        <w:t>,</w:t>
      </w:r>
      <w:r w:rsidRPr="005C684A">
        <w:rPr>
          <w:szCs w:val="22"/>
        </w:rPr>
        <w:t xml:space="preserve"> disagreement between supervisor and supervisee can affect the level of supervision and it be caused by incompatibility between the leadership style of the supervisor and the developmental level of the supervisee as well as to conflicting personalities, unyielding and inflexible stance and unresolved disagreements.</w:t>
      </w:r>
    </w:p>
    <w:p w14:paraId="432686C2" w14:textId="6C8B95AE" w:rsidR="00463357" w:rsidRPr="005C684A" w:rsidRDefault="00B37A1C" w:rsidP="005C684A">
      <w:pPr>
        <w:pStyle w:val="ListParagraph"/>
        <w:numPr>
          <w:ilvl w:val="0"/>
          <w:numId w:val="14"/>
        </w:numPr>
        <w:spacing w:after="0" w:line="360" w:lineRule="auto"/>
        <w:ind w:left="426"/>
        <w:rPr>
          <w:szCs w:val="22"/>
        </w:rPr>
      </w:pPr>
      <w:r w:rsidRPr="005C684A">
        <w:rPr>
          <w:szCs w:val="22"/>
        </w:rPr>
        <w:t xml:space="preserve"> </w:t>
      </w:r>
      <w:r w:rsidRPr="005C684A">
        <w:rPr>
          <w:szCs w:val="22"/>
        </w:rPr>
        <w:t xml:space="preserve">Though specifically applied to social work supervision by </w:t>
      </w:r>
      <w:proofErr w:type="spellStart"/>
      <w:r w:rsidRPr="005C684A">
        <w:rPr>
          <w:szCs w:val="22"/>
        </w:rPr>
        <w:t>Kadushin</w:t>
      </w:r>
      <w:proofErr w:type="spellEnd"/>
      <w:r w:rsidRPr="005C684A">
        <w:rPr>
          <w:szCs w:val="22"/>
        </w:rPr>
        <w:t xml:space="preserve"> &amp; Harkness (2014), sending video recordings of singing lessons in vocal pedagogy can also be disadvantageous, as it may make teachers feel more guarded and less spontaneous.</w:t>
      </w:r>
    </w:p>
    <w:p w14:paraId="04A011D9" w14:textId="77777777" w:rsidR="00BD4AE6" w:rsidRPr="005C684A" w:rsidRDefault="00BD4AE6" w:rsidP="005C684A">
      <w:pPr>
        <w:pStyle w:val="Heading2"/>
      </w:pPr>
    </w:p>
    <w:p w14:paraId="380CA362" w14:textId="2FBD1A20" w:rsidR="00463357" w:rsidRPr="005C684A" w:rsidRDefault="00463357" w:rsidP="005C684A">
      <w:pPr>
        <w:pStyle w:val="Heading2"/>
      </w:pPr>
      <w:bookmarkStart w:id="30" w:name="_Toc173588635"/>
      <w:r w:rsidRPr="005C684A">
        <w:t>Conclusions</w:t>
      </w:r>
      <w:bookmarkEnd w:id="30"/>
      <w:r w:rsidRPr="005C684A">
        <w:t xml:space="preserve"> </w:t>
      </w:r>
    </w:p>
    <w:p w14:paraId="439B6222" w14:textId="77777777" w:rsidR="009B2229" w:rsidRPr="005C684A" w:rsidRDefault="009B2229" w:rsidP="005C684A">
      <w:pPr>
        <w:spacing w:line="360" w:lineRule="auto"/>
        <w:rPr>
          <w:szCs w:val="22"/>
        </w:rPr>
      </w:pPr>
    </w:p>
    <w:p w14:paraId="3D01342C" w14:textId="3B2459B1" w:rsidR="009B2229" w:rsidRPr="009B2229" w:rsidRDefault="009B2229" w:rsidP="005C684A">
      <w:pPr>
        <w:spacing w:line="360" w:lineRule="auto"/>
        <w:rPr>
          <w:szCs w:val="22"/>
          <w:lang w:val="en-GB"/>
        </w:rPr>
      </w:pPr>
      <w:r w:rsidRPr="005C684A">
        <w:rPr>
          <w:szCs w:val="22"/>
          <w:lang w:val="en-GB"/>
        </w:rPr>
        <w:t>I</w:t>
      </w:r>
      <w:r w:rsidRPr="009B2229">
        <w:rPr>
          <w:szCs w:val="22"/>
          <w:lang w:val="en-GB"/>
        </w:rPr>
        <w:t xml:space="preserve">n summary, while some vocal pedagogy programs include supervision, its effectiveness remains under-researched and is not yet a global standard, as noted by Rollings Bigler et al. (2021). Integrating one-on-one supervision in voice pedagogy professional development, as highlighted by MacDonald (2019), can significantly enhance vocal instruction quality. Evidence from higher education and fields like social work, psychology, and medicine, according to Reuven Even Zahav </w:t>
      </w:r>
      <w:r w:rsidRPr="009B2229">
        <w:rPr>
          <w:szCs w:val="22"/>
          <w:lang w:val="en-GB"/>
        </w:rPr>
        <w:lastRenderedPageBreak/>
        <w:t>et al. (2020), underscores the value of individualized supervision. It supports new teachers' growth, improves teaching practices, and addresses unique challenges. Gerhard et al. (2020) emphasize that observation, even infrequently, followed by feedback and discussions, plays a crucial role in supervision.</w:t>
      </w:r>
    </w:p>
    <w:p w14:paraId="723B4244" w14:textId="77777777" w:rsidR="009B2229" w:rsidRPr="009B2229" w:rsidRDefault="009B2229" w:rsidP="005C684A">
      <w:pPr>
        <w:spacing w:line="360" w:lineRule="auto"/>
        <w:rPr>
          <w:szCs w:val="22"/>
          <w:lang w:val="en-GB"/>
        </w:rPr>
      </w:pPr>
      <w:r w:rsidRPr="009B2229">
        <w:rPr>
          <w:szCs w:val="22"/>
          <w:lang w:val="en-GB"/>
        </w:rPr>
        <w:t>Supervision and mentoring in vocal pedagogy, as Gallacher (1997) points out, can promote commitment, motivation, and performance quality among vocal practitioners. Expanding supervision globally will enhance the profession and maintain high teaching standards across music styles and genres. Effective supervision should include observation, self-reflection, journaling, goal setting, and communication skills enhancement, providing encouragement and motivation, especially for new teachers (Gerhard et al., 2018; MacDonald, 2019).</w:t>
      </w:r>
    </w:p>
    <w:p w14:paraId="666A1314" w14:textId="3B0C6751" w:rsidR="009B2229" w:rsidRPr="009B2229" w:rsidRDefault="009B2229" w:rsidP="005C684A">
      <w:pPr>
        <w:spacing w:line="360" w:lineRule="auto"/>
        <w:rPr>
          <w:szCs w:val="22"/>
          <w:lang w:val="en-GB"/>
        </w:rPr>
      </w:pPr>
      <w:r w:rsidRPr="009B2229">
        <w:rPr>
          <w:szCs w:val="22"/>
          <w:lang w:val="en-GB"/>
        </w:rPr>
        <w:t>The voice teaching field lacks licensure requirements, allowing untrained individuals to teach, as observed by</w:t>
      </w:r>
      <w:r w:rsidRPr="005C684A">
        <w:rPr>
          <w:szCs w:val="22"/>
          <w:lang w:val="en-GB"/>
        </w:rPr>
        <w:t xml:space="preserve"> </w:t>
      </w:r>
      <w:sdt>
        <w:sdtPr>
          <w:rPr>
            <w:szCs w:val="22"/>
            <w:lang w:val="en-GB"/>
          </w:rPr>
          <w:id w:val="-1323502585"/>
          <w:citation/>
        </w:sdtPr>
        <w:sdtContent>
          <w:r w:rsidRPr="005C684A">
            <w:rPr>
              <w:szCs w:val="22"/>
              <w:lang w:val="en-GB"/>
            </w:rPr>
            <w:fldChar w:fldCharType="begin"/>
          </w:r>
          <w:r w:rsidRPr="005C684A">
            <w:rPr>
              <w:szCs w:val="22"/>
            </w:rPr>
            <w:instrText xml:space="preserve"> CITATION Rol211 \l 1033 </w:instrText>
          </w:r>
          <w:r w:rsidRPr="005C684A">
            <w:rPr>
              <w:szCs w:val="22"/>
              <w:lang w:val="en-GB"/>
            </w:rPr>
            <w:fldChar w:fldCharType="separate"/>
          </w:r>
          <w:r w:rsidRPr="005C684A">
            <w:rPr>
              <w:noProof/>
              <w:szCs w:val="22"/>
            </w:rPr>
            <w:t>(Rollings Bigler, et al., 2021)</w:t>
          </w:r>
          <w:r w:rsidRPr="005C684A">
            <w:rPr>
              <w:szCs w:val="22"/>
              <w:lang w:val="en-GB"/>
            </w:rPr>
            <w:fldChar w:fldCharType="end"/>
          </w:r>
        </w:sdtContent>
      </w:sdt>
      <w:r w:rsidRPr="009B2229">
        <w:rPr>
          <w:szCs w:val="22"/>
          <w:lang w:val="en-GB"/>
        </w:rPr>
        <w:t xml:space="preserve">. Establishing supervision as the norm could attract more students to vocal pedagogy programs, combining education, health, and artistry. Supervision can incorporate therapeutic elements, contributing positively to teachers' well-being. This </w:t>
      </w:r>
      <w:r w:rsidRPr="005C684A">
        <w:rPr>
          <w:szCs w:val="22"/>
          <w:lang w:val="en-GB"/>
        </w:rPr>
        <w:t>endeavour</w:t>
      </w:r>
      <w:r w:rsidRPr="009B2229">
        <w:rPr>
          <w:szCs w:val="22"/>
          <w:lang w:val="en-GB"/>
        </w:rPr>
        <w:t>, as highlighted by Anon. (2020), will benefit new teachers and advance the vocal teaching profession, promoting lifelong learning and ensuring high standards.</w:t>
      </w:r>
    </w:p>
    <w:p w14:paraId="0E6AC128" w14:textId="5A7DEA93" w:rsidR="009B2229" w:rsidRPr="009B2229" w:rsidRDefault="009B2229" w:rsidP="005C684A">
      <w:pPr>
        <w:spacing w:line="360" w:lineRule="auto"/>
        <w:rPr>
          <w:szCs w:val="22"/>
          <w:lang w:val="en-GB"/>
        </w:rPr>
      </w:pPr>
      <w:r w:rsidRPr="009B2229">
        <w:rPr>
          <w:szCs w:val="22"/>
          <w:lang w:val="en-GB"/>
        </w:rPr>
        <w:t>This study aims to enhance awareness of supervision, advancing mentoring programs for singing teachers. It will support early-career teachers, reducing reliance on instinct and comparisons with past models, and fostering a robust professional identity (Haddon, 2009). Adopting supervisory models from other fields, such as social work</w:t>
      </w:r>
      <w:r w:rsidRPr="005C684A">
        <w:rPr>
          <w:szCs w:val="22"/>
          <w:lang w:val="en-GB"/>
        </w:rPr>
        <w:t xml:space="preserve">, High </w:t>
      </w:r>
      <w:r w:rsidR="00932467" w:rsidRPr="005C684A">
        <w:rPr>
          <w:szCs w:val="22"/>
          <w:lang w:val="en-GB"/>
        </w:rPr>
        <w:t>e</w:t>
      </w:r>
      <w:r w:rsidRPr="005C684A">
        <w:rPr>
          <w:szCs w:val="22"/>
          <w:lang w:val="en-GB"/>
        </w:rPr>
        <w:t>ducation</w:t>
      </w:r>
      <w:r w:rsidRPr="009B2229">
        <w:rPr>
          <w:szCs w:val="22"/>
          <w:lang w:val="en-GB"/>
        </w:rPr>
        <w:t xml:space="preserve"> and </w:t>
      </w:r>
      <w:r w:rsidRPr="005C684A">
        <w:rPr>
          <w:szCs w:val="22"/>
          <w:lang w:val="en-GB"/>
        </w:rPr>
        <w:t xml:space="preserve">clinical </w:t>
      </w:r>
      <w:r w:rsidR="00932467" w:rsidRPr="005C684A">
        <w:rPr>
          <w:szCs w:val="22"/>
          <w:lang w:val="en-GB"/>
        </w:rPr>
        <w:t>psychology</w:t>
      </w:r>
      <w:r w:rsidRPr="009B2229">
        <w:rPr>
          <w:szCs w:val="22"/>
          <w:lang w:val="en-GB"/>
        </w:rPr>
        <w:t>, can improve teaching techniques and professional development, creating a supportive and effective learning environment for vocal pedagogy professionals.</w:t>
      </w:r>
    </w:p>
    <w:p w14:paraId="04522BD0" w14:textId="77777777" w:rsidR="009B2229" w:rsidRDefault="009B2229" w:rsidP="005C684A">
      <w:pPr>
        <w:spacing w:line="360" w:lineRule="auto"/>
        <w:rPr>
          <w:szCs w:val="22"/>
          <w:lang w:val="en-GB"/>
        </w:rPr>
      </w:pPr>
    </w:p>
    <w:p w14:paraId="1A57CEFA" w14:textId="77777777" w:rsidR="00A97F95" w:rsidRDefault="00A97F95" w:rsidP="005C684A">
      <w:pPr>
        <w:spacing w:line="360" w:lineRule="auto"/>
        <w:rPr>
          <w:szCs w:val="22"/>
          <w:lang w:val="en-GB"/>
        </w:rPr>
      </w:pPr>
    </w:p>
    <w:p w14:paraId="5087902E" w14:textId="77777777" w:rsidR="00A97F95" w:rsidRDefault="00A97F95" w:rsidP="005C684A">
      <w:pPr>
        <w:spacing w:line="360" w:lineRule="auto"/>
        <w:rPr>
          <w:szCs w:val="22"/>
          <w:lang w:val="en-GB"/>
        </w:rPr>
      </w:pPr>
    </w:p>
    <w:p w14:paraId="4964DA4B" w14:textId="77777777" w:rsidR="00A97F95" w:rsidRDefault="00A97F95" w:rsidP="005C684A">
      <w:pPr>
        <w:spacing w:line="360" w:lineRule="auto"/>
        <w:rPr>
          <w:szCs w:val="22"/>
          <w:lang w:val="en-GB"/>
        </w:rPr>
      </w:pPr>
    </w:p>
    <w:p w14:paraId="36E82268" w14:textId="77777777" w:rsidR="00A97F95" w:rsidRDefault="00A97F95" w:rsidP="005C684A">
      <w:pPr>
        <w:spacing w:line="360" w:lineRule="auto"/>
        <w:rPr>
          <w:szCs w:val="22"/>
          <w:lang w:val="en-GB"/>
        </w:rPr>
      </w:pPr>
    </w:p>
    <w:p w14:paraId="08790177" w14:textId="77777777" w:rsidR="00A97F95" w:rsidRDefault="00A97F95" w:rsidP="005C684A">
      <w:pPr>
        <w:spacing w:line="360" w:lineRule="auto"/>
        <w:rPr>
          <w:szCs w:val="22"/>
          <w:lang w:val="en-GB"/>
        </w:rPr>
      </w:pPr>
    </w:p>
    <w:p w14:paraId="3F57B43B" w14:textId="77777777" w:rsidR="00A97F95" w:rsidRDefault="00A97F95" w:rsidP="005C684A">
      <w:pPr>
        <w:spacing w:line="360" w:lineRule="auto"/>
        <w:rPr>
          <w:szCs w:val="22"/>
          <w:lang w:val="en-GB"/>
        </w:rPr>
      </w:pPr>
    </w:p>
    <w:p w14:paraId="2CEB6BDF" w14:textId="77777777" w:rsidR="00A97F95" w:rsidRPr="005C684A" w:rsidRDefault="00A97F95" w:rsidP="005C684A">
      <w:pPr>
        <w:spacing w:line="360" w:lineRule="auto"/>
        <w:rPr>
          <w:szCs w:val="22"/>
          <w:lang w:val="en-GB"/>
        </w:rPr>
      </w:pPr>
    </w:p>
    <w:p w14:paraId="76625419" w14:textId="77777777" w:rsidR="00896A1E" w:rsidRPr="005C684A" w:rsidRDefault="00896A1E" w:rsidP="005C684A">
      <w:pPr>
        <w:spacing w:line="360" w:lineRule="auto"/>
        <w:rPr>
          <w:szCs w:val="22"/>
        </w:rPr>
      </w:pPr>
      <w:bookmarkStart w:id="31" w:name="_Hlk173512191"/>
    </w:p>
    <w:p w14:paraId="23389353" w14:textId="4A054F7E" w:rsidR="007C48EF" w:rsidRPr="005C684A" w:rsidRDefault="007C48EF" w:rsidP="005C684A">
      <w:pPr>
        <w:pStyle w:val="Heading1"/>
      </w:pPr>
      <w:bookmarkStart w:id="32" w:name="_Toc173588636"/>
      <w:r w:rsidRPr="005C684A">
        <w:lastRenderedPageBreak/>
        <w:t>References</w:t>
      </w:r>
      <w:bookmarkEnd w:id="32"/>
    </w:p>
    <w:sdt>
      <w:sdtPr>
        <w:rPr>
          <w:szCs w:val="22"/>
        </w:rPr>
        <w:id w:val="-181054399"/>
        <w:docPartObj>
          <w:docPartGallery w:val="Bibliographies"/>
          <w:docPartUnique/>
        </w:docPartObj>
      </w:sdtPr>
      <w:sdtContent>
        <w:bookmarkStart w:id="33" w:name="_Hlk173565619" w:displacedByCustomXml="prev"/>
        <w:p w14:paraId="5B9B84F5" w14:textId="77777777" w:rsidR="00A97F95" w:rsidRPr="00A97F95" w:rsidRDefault="00A97F95" w:rsidP="00A97F95">
          <w:pPr>
            <w:pStyle w:val="Bibliography"/>
            <w:spacing w:line="360" w:lineRule="auto"/>
            <w:rPr>
              <w:szCs w:val="22"/>
            </w:rPr>
          </w:pPr>
        </w:p>
        <w:p w14:paraId="784887D6" w14:textId="77777777" w:rsidR="00A97F95" w:rsidRPr="00A97F95" w:rsidRDefault="00A97F95" w:rsidP="00A97F95">
          <w:pPr>
            <w:pStyle w:val="Bibliography"/>
            <w:spacing w:line="360" w:lineRule="auto"/>
            <w:rPr>
              <w:szCs w:val="22"/>
            </w:rPr>
          </w:pPr>
          <w:r w:rsidRPr="00A97F95">
            <w:rPr>
              <w:szCs w:val="22"/>
            </w:rPr>
            <w:t xml:space="preserve">American Academy of Teachers of Singing, 2020. Academy publications. [Online] </w:t>
          </w:r>
        </w:p>
        <w:p w14:paraId="11901EF9" w14:textId="77777777" w:rsidR="00A97F95" w:rsidRPr="00A97F95" w:rsidRDefault="00A97F95" w:rsidP="00A97F95">
          <w:pPr>
            <w:pStyle w:val="Bibliography"/>
            <w:spacing w:line="360" w:lineRule="auto"/>
            <w:rPr>
              <w:szCs w:val="22"/>
            </w:rPr>
          </w:pPr>
          <w:r w:rsidRPr="00A97F95">
            <w:rPr>
              <w:szCs w:val="22"/>
            </w:rPr>
            <w:t>Available at: https://www.americanacademyofteachersofsinging.org/academy-publications/</w:t>
          </w:r>
        </w:p>
        <w:p w14:paraId="6100DE3E" w14:textId="77777777" w:rsidR="00A97F95" w:rsidRPr="00A97F95" w:rsidRDefault="00A97F95" w:rsidP="00A97F95">
          <w:pPr>
            <w:pStyle w:val="Bibliography"/>
            <w:spacing w:line="360" w:lineRule="auto"/>
            <w:rPr>
              <w:szCs w:val="22"/>
            </w:rPr>
          </w:pPr>
          <w:r w:rsidRPr="00A97F95">
            <w:rPr>
              <w:szCs w:val="22"/>
            </w:rPr>
            <w:t>Anon., 2018. Advancing-the-Culture-of-Mentoring-in-our-Profession (1). Journal of Singing, Volume 74, pp. 493-498.</w:t>
          </w:r>
        </w:p>
        <w:p w14:paraId="795ADBAB" w14:textId="77777777" w:rsidR="00A97F95" w:rsidRPr="00A97F95" w:rsidRDefault="00A97F95" w:rsidP="00A97F95">
          <w:pPr>
            <w:pStyle w:val="Bibliography"/>
            <w:spacing w:line="360" w:lineRule="auto"/>
            <w:rPr>
              <w:szCs w:val="22"/>
            </w:rPr>
          </w:pPr>
          <w:r w:rsidRPr="00A97F95">
            <w:rPr>
              <w:szCs w:val="22"/>
            </w:rPr>
            <w:t>Anon., 2020. Advancing the Culture of Mentoring in our Profession 2. Journal of Singing, 77(2), pp. 155-158.</w:t>
          </w:r>
        </w:p>
        <w:p w14:paraId="2DAA2596" w14:textId="77777777" w:rsidR="00A97F95" w:rsidRPr="00A97F95" w:rsidRDefault="00A97F95" w:rsidP="00A97F95">
          <w:pPr>
            <w:pStyle w:val="Bibliography"/>
            <w:spacing w:line="360" w:lineRule="auto"/>
            <w:rPr>
              <w:szCs w:val="22"/>
            </w:rPr>
          </w:pPr>
          <w:r w:rsidRPr="00A97F95">
            <w:rPr>
              <w:szCs w:val="22"/>
            </w:rPr>
            <w:t>Anon., 2021. Ethical Behavior within the Voice Teaching Profession 2021. Journal of singing, pp. 7-9.</w:t>
          </w:r>
        </w:p>
        <w:p w14:paraId="7370A5B5" w14:textId="77777777" w:rsidR="00A97F95" w:rsidRPr="00A97F95" w:rsidRDefault="00A97F95" w:rsidP="00A97F95">
          <w:pPr>
            <w:pStyle w:val="Bibliography"/>
            <w:spacing w:line="360" w:lineRule="auto"/>
            <w:rPr>
              <w:szCs w:val="22"/>
            </w:rPr>
          </w:pPr>
          <w:r w:rsidRPr="00A97F95">
            <w:rPr>
              <w:szCs w:val="22"/>
            </w:rPr>
            <w:t xml:space="preserve">Barrett, J., </w:t>
          </w:r>
          <w:proofErr w:type="spellStart"/>
          <w:r w:rsidRPr="00A97F95">
            <w:rPr>
              <w:szCs w:val="22"/>
            </w:rPr>
            <w:t>Gonsalvez</w:t>
          </w:r>
          <w:proofErr w:type="spellEnd"/>
          <w:r w:rsidRPr="00A97F95">
            <w:rPr>
              <w:szCs w:val="22"/>
            </w:rPr>
            <w:t>, C. J. &amp; Shires, A., 2020. Evidence-based practice within supervision during psychology practitioner training: A systematic review. Clinical Psychologist, 24(1), pp. 3-17.</w:t>
          </w:r>
        </w:p>
        <w:p w14:paraId="43921620" w14:textId="77777777" w:rsidR="00A97F95" w:rsidRPr="00A97F95" w:rsidRDefault="00A97F95" w:rsidP="00A97F95">
          <w:pPr>
            <w:pStyle w:val="Bibliography"/>
            <w:spacing w:line="360" w:lineRule="auto"/>
            <w:rPr>
              <w:szCs w:val="22"/>
            </w:rPr>
          </w:pPr>
          <w:r w:rsidRPr="00A97F95">
            <w:rPr>
              <w:szCs w:val="22"/>
            </w:rPr>
            <w:t xml:space="preserve">Bartlett, I. &amp; Naismith, M. L., 2020. An Investigation of Contemporary Commercial Music (CCM) Voice Pedagogy: A Class of its </w:t>
          </w:r>
          <w:proofErr w:type="gramStart"/>
          <w:r w:rsidRPr="00A97F95">
            <w:rPr>
              <w:szCs w:val="22"/>
            </w:rPr>
            <w:t>Own?.</w:t>
          </w:r>
          <w:proofErr w:type="gramEnd"/>
          <w:r w:rsidRPr="00A97F95">
            <w:rPr>
              <w:szCs w:val="22"/>
            </w:rPr>
            <w:t xml:space="preserve"> Journal of Singing, 76(3), pp. 273-282.</w:t>
          </w:r>
        </w:p>
        <w:p w14:paraId="5667AFC0" w14:textId="77777777" w:rsidR="00A97F95" w:rsidRPr="00A97F95" w:rsidRDefault="00A97F95" w:rsidP="00A97F95">
          <w:pPr>
            <w:pStyle w:val="Bibliography"/>
            <w:spacing w:line="360" w:lineRule="auto"/>
            <w:rPr>
              <w:szCs w:val="22"/>
            </w:rPr>
          </w:pPr>
          <w:r w:rsidRPr="00A97F95">
            <w:rPr>
              <w:szCs w:val="22"/>
            </w:rPr>
            <w:t xml:space="preserve">Boell, S. K. &amp; </w:t>
          </w:r>
          <w:proofErr w:type="spellStart"/>
          <w:r w:rsidRPr="00A97F95">
            <w:rPr>
              <w:szCs w:val="22"/>
            </w:rPr>
            <w:t>Kecmanovic</w:t>
          </w:r>
          <w:proofErr w:type="spellEnd"/>
          <w:r w:rsidRPr="00A97F95">
            <w:rPr>
              <w:szCs w:val="22"/>
            </w:rPr>
            <w:t xml:space="preserve">, D. C., 2014. A Hermeneutic Approach for Conducting Literature Reviews and Literature Searches. </w:t>
          </w:r>
        </w:p>
        <w:p w14:paraId="62CE48B1" w14:textId="77777777" w:rsidR="00A97F95" w:rsidRPr="00A97F95" w:rsidRDefault="00A97F95" w:rsidP="00A97F95">
          <w:pPr>
            <w:pStyle w:val="Bibliography"/>
            <w:spacing w:line="360" w:lineRule="auto"/>
            <w:rPr>
              <w:szCs w:val="22"/>
            </w:rPr>
          </w:pPr>
          <w:r w:rsidRPr="00A97F95">
            <w:rPr>
              <w:szCs w:val="22"/>
            </w:rPr>
            <w:t>Bozeman, K. &amp; Ragan, K., 2021. Evidence-Based Voice Pedagogy (EBVP), Part 2: Voice Teacher Expertise and Experience. Journal of Singing, 78(3), pp. 389-393.</w:t>
          </w:r>
        </w:p>
        <w:p w14:paraId="1EC79661" w14:textId="77777777" w:rsidR="00A97F95" w:rsidRPr="00A97F95" w:rsidRDefault="00A97F95" w:rsidP="00A97F95">
          <w:pPr>
            <w:pStyle w:val="Bibliography"/>
            <w:spacing w:line="360" w:lineRule="auto"/>
            <w:rPr>
              <w:szCs w:val="22"/>
            </w:rPr>
          </w:pPr>
          <w:r w:rsidRPr="00A97F95">
            <w:rPr>
              <w:szCs w:val="22"/>
            </w:rPr>
            <w:t>Caroll, M. &amp; Tholstrup, M., 2001. Integrative approaches to supervision. London: Jessica Kingsley Publishers.</w:t>
          </w:r>
        </w:p>
        <w:p w14:paraId="69E0C62D" w14:textId="3EDBF929" w:rsidR="00A97F95" w:rsidRDefault="00A97F95" w:rsidP="00A97F95">
          <w:pPr>
            <w:pStyle w:val="Bibliography"/>
            <w:spacing w:line="360" w:lineRule="auto"/>
            <w:rPr>
              <w:szCs w:val="22"/>
            </w:rPr>
          </w:pPr>
          <w:r w:rsidRPr="00A97F95">
            <w:rPr>
              <w:szCs w:val="22"/>
            </w:rPr>
            <w:t xml:space="preserve">Carpenter, J., </w:t>
          </w:r>
          <w:r w:rsidRPr="00A97F95">
            <w:rPr>
              <w:szCs w:val="22"/>
            </w:rPr>
            <w:t>Webb,</w:t>
          </w:r>
          <w:r w:rsidRPr="00A97F95">
            <w:rPr>
              <w:szCs w:val="22"/>
            </w:rPr>
            <w:t xml:space="preserve"> C., Bostock, L. &amp; Coomber, C., 2012. Effective supervision in social work and social care. Qualified Social Worker </w:t>
          </w:r>
          <w:proofErr w:type="spellStart"/>
          <w:r w:rsidRPr="00A97F95">
            <w:rPr>
              <w:szCs w:val="22"/>
            </w:rPr>
            <w:t>Programme</w:t>
          </w:r>
          <w:proofErr w:type="spellEnd"/>
          <w:r w:rsidRPr="00A97F95">
            <w:rPr>
              <w:szCs w:val="22"/>
            </w:rPr>
            <w:t>: Final evaluation report.</w:t>
          </w:r>
        </w:p>
        <w:p w14:paraId="2FE7CF68" w14:textId="2EC2B283" w:rsidR="00D1611E" w:rsidRDefault="00D1611E" w:rsidP="00315FDB">
          <w:pPr>
            <w:pStyle w:val="Bibliography"/>
            <w:ind w:left="720" w:hanging="720"/>
          </w:pPr>
          <w:sdt>
            <w:sdtPr>
              <w:id w:val="-573587230"/>
              <w:bibliography/>
            </w:sdtPr>
            <w:sdtContent>
              <w:r w:rsidR="00315FDB" w:rsidRPr="00315FDB">
                <w:t xml:space="preserve">Centre, V. S. (2021). What Qualifications Do I Need </w:t>
              </w:r>
              <w:proofErr w:type="gramStart"/>
              <w:r w:rsidR="00315FDB" w:rsidRPr="00315FDB">
                <w:t>To</w:t>
              </w:r>
              <w:proofErr w:type="gramEnd"/>
              <w:r w:rsidR="00315FDB" w:rsidRPr="00315FDB">
                <w:t xml:space="preserve"> Become A Singing</w:t>
              </w:r>
            </w:sdtContent>
          </w:sdt>
          <w:r w:rsidR="00315FDB">
            <w:t xml:space="preserve"> </w:t>
          </w:r>
          <w:r w:rsidR="00315FDB">
            <w:rPr>
              <w:i/>
              <w:iCs/>
              <w:noProof/>
            </w:rPr>
            <w:t>Teacher?</w:t>
          </w:r>
          <w:r w:rsidR="00315FDB">
            <w:rPr>
              <w:noProof/>
            </w:rPr>
            <w:t xml:space="preserve"> Retrieved from https://voicestudycentre.com/</w:t>
          </w:r>
        </w:p>
        <w:p w14:paraId="6F1F9C5D" w14:textId="6269C8BD" w:rsidR="00A97F95" w:rsidRPr="00A97F95" w:rsidRDefault="00D1611E" w:rsidP="00A97F95">
          <w:pPr>
            <w:pStyle w:val="Bibliography"/>
            <w:spacing w:line="360" w:lineRule="auto"/>
            <w:rPr>
              <w:szCs w:val="22"/>
            </w:rPr>
          </w:pPr>
          <w:r>
            <w:rPr>
              <w:szCs w:val="22"/>
            </w:rPr>
            <w:t>C</w:t>
          </w:r>
          <w:r w:rsidR="00A97F95" w:rsidRPr="00A97F95">
            <w:rPr>
              <w:szCs w:val="22"/>
            </w:rPr>
            <w:t>olleen,</w:t>
          </w:r>
          <w:r w:rsidR="00A97F95" w:rsidRPr="00A97F95">
            <w:rPr>
              <w:szCs w:val="22"/>
            </w:rPr>
            <w:t xml:space="preserve"> C. &amp; </w:t>
          </w:r>
          <w:r w:rsidR="00A97F95" w:rsidRPr="00A97F95">
            <w:rPr>
              <w:szCs w:val="22"/>
            </w:rPr>
            <w:t>Al,</w:t>
          </w:r>
          <w:r w:rsidR="00A97F95" w:rsidRPr="00A97F95">
            <w:rPr>
              <w:szCs w:val="22"/>
            </w:rPr>
            <w:t xml:space="preserve"> H., 2008. Perceptions of Experienced Music Teachers Regarding Their Work as Music Mentors. Journal of Research in Music Education, 56(1), pp. 55-67.</w:t>
          </w:r>
        </w:p>
        <w:p w14:paraId="2ABE8AD5" w14:textId="3E473419" w:rsidR="00A97F95" w:rsidRPr="00A97F95" w:rsidRDefault="00A97F95" w:rsidP="00A97F95">
          <w:pPr>
            <w:pStyle w:val="Bibliography"/>
            <w:spacing w:line="360" w:lineRule="auto"/>
            <w:rPr>
              <w:szCs w:val="22"/>
            </w:rPr>
          </w:pPr>
          <w:r w:rsidRPr="00A97F95">
            <w:rPr>
              <w:szCs w:val="22"/>
            </w:rPr>
            <w:t xml:space="preserve">Creech, A., Gaunt, H., </w:t>
          </w:r>
          <w:r w:rsidRPr="00A97F95">
            <w:rPr>
              <w:szCs w:val="22"/>
            </w:rPr>
            <w:t>Hallam,</w:t>
          </w:r>
          <w:r w:rsidRPr="00A97F95">
            <w:rPr>
              <w:szCs w:val="22"/>
            </w:rPr>
            <w:t xml:space="preserve"> S. &amp; Robertson, L., 2009. Conservatoire students’ perceptions of Master Classes. British Journal of Music Education, 26(3), pp. 315-331.</w:t>
          </w:r>
        </w:p>
        <w:p w14:paraId="6AE0C858" w14:textId="77777777" w:rsidR="00A97F95" w:rsidRPr="00A97F95" w:rsidRDefault="00A97F95" w:rsidP="00A97F95">
          <w:pPr>
            <w:pStyle w:val="Bibliography"/>
            <w:spacing w:line="360" w:lineRule="auto"/>
            <w:rPr>
              <w:szCs w:val="22"/>
            </w:rPr>
          </w:pPr>
          <w:r w:rsidRPr="00A97F95">
            <w:rPr>
              <w:szCs w:val="22"/>
            </w:rPr>
            <w:t>Crocco, L., Madill, C. J. &amp; McCabe, P., 2017. Evidence-based Frameworks for Teaching and Learning in Classical Singing Training: A Systematic Review. Journal of Voice, 31(1), pp. 130.e7-130.e17.</w:t>
          </w:r>
        </w:p>
        <w:p w14:paraId="4C72D64C" w14:textId="77777777" w:rsidR="00A97F95" w:rsidRPr="00A97F95" w:rsidRDefault="00A97F95" w:rsidP="00A97F95">
          <w:pPr>
            <w:pStyle w:val="Bibliography"/>
            <w:spacing w:line="360" w:lineRule="auto"/>
            <w:rPr>
              <w:szCs w:val="22"/>
            </w:rPr>
          </w:pPr>
          <w:r w:rsidRPr="00A97F95">
            <w:rPr>
              <w:szCs w:val="22"/>
            </w:rPr>
            <w:lastRenderedPageBreak/>
            <w:t>Cruess, S. R., Cruess, R. L. &amp; Steinert, Y., 2008. Teaching rounds: Role modelling - Making the most of a powerful teaching strategy. British Medical Journal, 336(7646), pp. 718-721.</w:t>
          </w:r>
        </w:p>
        <w:p w14:paraId="6C940509" w14:textId="77777777" w:rsidR="00A97F95" w:rsidRPr="00A97F95" w:rsidRDefault="00A97F95" w:rsidP="00A97F95">
          <w:pPr>
            <w:pStyle w:val="Bibliography"/>
            <w:spacing w:line="360" w:lineRule="auto"/>
            <w:rPr>
              <w:szCs w:val="22"/>
            </w:rPr>
          </w:pPr>
          <w:r w:rsidRPr="00A97F95">
            <w:rPr>
              <w:szCs w:val="22"/>
            </w:rPr>
            <w:t>Davys, A. &amp; Beddoe, L., 2010. Best Practice in Professional Supervision. 2nd ed. London: Jessica Kingsley Publishers.</w:t>
          </w:r>
        </w:p>
        <w:p w14:paraId="05922BE6" w14:textId="77777777" w:rsidR="00A97F95" w:rsidRPr="00A97F95" w:rsidRDefault="00A97F95" w:rsidP="00A97F95">
          <w:pPr>
            <w:pStyle w:val="Bibliography"/>
            <w:spacing w:line="360" w:lineRule="auto"/>
            <w:rPr>
              <w:szCs w:val="22"/>
            </w:rPr>
          </w:pPr>
          <w:r w:rsidRPr="00A97F95">
            <w:rPr>
              <w:szCs w:val="22"/>
            </w:rPr>
            <w:t>Ferguson, H., 2018. How social workers reflect in action and when and why they don’t: the possibilities and limits to reflective practice in social work. Social Work Education, 37(4), pp. 415-427.</w:t>
          </w:r>
        </w:p>
        <w:p w14:paraId="53AAD352" w14:textId="77777777" w:rsidR="00A97F95" w:rsidRPr="00A97F95" w:rsidRDefault="00A97F95" w:rsidP="00A97F95">
          <w:pPr>
            <w:pStyle w:val="Bibliography"/>
            <w:spacing w:line="360" w:lineRule="auto"/>
            <w:rPr>
              <w:szCs w:val="22"/>
            </w:rPr>
          </w:pPr>
          <w:r w:rsidRPr="00A97F95">
            <w:rPr>
              <w:szCs w:val="22"/>
            </w:rPr>
            <w:t xml:space="preserve">Finlay, Linda (2008). Reflecting on ‘Reflective practice’. Practice-based Professional Learning Paper 52, The Open University. </w:t>
          </w:r>
        </w:p>
        <w:p w14:paraId="5B79D68A" w14:textId="77777777" w:rsidR="00A97F95" w:rsidRPr="00A97F95" w:rsidRDefault="00A97F95" w:rsidP="00A97F95">
          <w:pPr>
            <w:pStyle w:val="Bibliography"/>
            <w:spacing w:line="360" w:lineRule="auto"/>
            <w:rPr>
              <w:szCs w:val="22"/>
            </w:rPr>
          </w:pPr>
          <w:r w:rsidRPr="00A97F95">
            <w:rPr>
              <w:szCs w:val="22"/>
            </w:rPr>
            <w:t>Frenzel, A. C. et al., 2016. Measuring Teachers' enjoyment, anger, and anxiety: The Teacher Emotions Scales (TES). Contemporary Educational Psychology, Volume 46, pp. 148-163.</w:t>
          </w:r>
        </w:p>
        <w:p w14:paraId="6C285F98" w14:textId="77777777" w:rsidR="00A97F95" w:rsidRPr="00A97F95" w:rsidRDefault="00A97F95" w:rsidP="00A97F95">
          <w:pPr>
            <w:pStyle w:val="Bibliography"/>
            <w:spacing w:line="360" w:lineRule="auto"/>
            <w:rPr>
              <w:szCs w:val="22"/>
            </w:rPr>
          </w:pPr>
          <w:r w:rsidRPr="00A97F95">
            <w:rPr>
              <w:szCs w:val="22"/>
            </w:rPr>
            <w:t>Gallacher, K., 1997. Supervision, mentoring, and coaching Methods for Supporting Personnel Development. In: Reforming Personnel Preparation in Early Intervention. Baltimore: Paul H. Brookes Publishing Co, pp. 191-214.</w:t>
          </w:r>
        </w:p>
        <w:p w14:paraId="63E846E6" w14:textId="77777777" w:rsidR="00A97F95" w:rsidRPr="00A97F95" w:rsidRDefault="00A97F95" w:rsidP="00A97F95">
          <w:pPr>
            <w:pStyle w:val="Bibliography"/>
            <w:spacing w:line="360" w:lineRule="auto"/>
            <w:rPr>
              <w:szCs w:val="22"/>
            </w:rPr>
          </w:pPr>
          <w:r w:rsidRPr="00A97F95">
            <w:rPr>
              <w:szCs w:val="22"/>
            </w:rPr>
            <w:t xml:space="preserve">Gannon, J. M. &amp; Maher, A., 2012. Developing tomorrow's talent: The case of an undergraduate mentoring </w:t>
          </w:r>
          <w:proofErr w:type="spellStart"/>
          <w:r w:rsidRPr="00A97F95">
            <w:rPr>
              <w:szCs w:val="22"/>
            </w:rPr>
            <w:t>programme</w:t>
          </w:r>
          <w:proofErr w:type="spellEnd"/>
          <w:r w:rsidRPr="00A97F95">
            <w:rPr>
              <w:szCs w:val="22"/>
            </w:rPr>
            <w:t xml:space="preserve">. </w:t>
          </w:r>
          <w:proofErr w:type="spellStart"/>
          <w:r w:rsidRPr="00A97F95">
            <w:rPr>
              <w:szCs w:val="22"/>
            </w:rPr>
            <w:t>Education+Training</w:t>
          </w:r>
          <w:proofErr w:type="spellEnd"/>
          <w:r w:rsidRPr="00A97F95">
            <w:rPr>
              <w:szCs w:val="22"/>
            </w:rPr>
            <w:t>, 54(6), pp. 440-445.</w:t>
          </w:r>
        </w:p>
        <w:p w14:paraId="60F4C8FC" w14:textId="77777777" w:rsidR="00A97F95" w:rsidRPr="00A97F95" w:rsidRDefault="00A97F95" w:rsidP="00A97F95">
          <w:pPr>
            <w:pStyle w:val="Bibliography"/>
            <w:spacing w:line="360" w:lineRule="auto"/>
            <w:rPr>
              <w:szCs w:val="22"/>
            </w:rPr>
          </w:pPr>
          <w:r w:rsidRPr="00A97F95">
            <w:rPr>
              <w:szCs w:val="22"/>
            </w:rPr>
            <w:t>Garrett, M., 2019. The Art and Skills of Vocal Coaching: Lessons in Print from Master Coaches. Journal of Singing, Volume 75, pp. 353-357.</w:t>
          </w:r>
        </w:p>
        <w:p w14:paraId="29CF46D0" w14:textId="77777777" w:rsidR="00A97F95" w:rsidRPr="00A97F95" w:rsidRDefault="00A97F95" w:rsidP="00A97F95">
          <w:pPr>
            <w:pStyle w:val="Bibliography"/>
            <w:spacing w:line="360" w:lineRule="auto"/>
            <w:rPr>
              <w:szCs w:val="22"/>
            </w:rPr>
          </w:pPr>
          <w:r w:rsidRPr="00A97F95">
            <w:rPr>
              <w:szCs w:val="22"/>
            </w:rPr>
            <w:t xml:space="preserve">Gerhard, J., </w:t>
          </w:r>
          <w:proofErr w:type="spellStart"/>
          <w:r w:rsidRPr="00A97F95">
            <w:rPr>
              <w:szCs w:val="22"/>
            </w:rPr>
            <w:t>Zuim</w:t>
          </w:r>
          <w:proofErr w:type="spellEnd"/>
          <w:r w:rsidRPr="00A97F95">
            <w:rPr>
              <w:szCs w:val="22"/>
            </w:rPr>
            <w:t>, A. F., Lloyd, A. &amp; Rosow, D. E., 2018. The Role of Observation and Mentorship in Voice Pedagogy. Journal of Voice, 34(1), pp. 160.e1-160.e6.</w:t>
          </w:r>
        </w:p>
        <w:p w14:paraId="0FDC562F" w14:textId="77777777" w:rsidR="00A97F95" w:rsidRPr="00A97F95" w:rsidRDefault="00A97F95" w:rsidP="00A97F95">
          <w:pPr>
            <w:pStyle w:val="Bibliography"/>
            <w:spacing w:line="360" w:lineRule="auto"/>
            <w:rPr>
              <w:szCs w:val="22"/>
            </w:rPr>
          </w:pPr>
          <w:r w:rsidRPr="00A97F95">
            <w:rPr>
              <w:szCs w:val="22"/>
            </w:rPr>
            <w:t>Gillo, M. D., 2021. Fundamentals of Hermeneutics as A Qualitative Research Theoretical Framework. European Journal of Education and Pedagogy, 2(3), pp. 42-45.</w:t>
          </w:r>
        </w:p>
        <w:p w14:paraId="12E2FA88" w14:textId="77777777" w:rsidR="00A97F95" w:rsidRPr="00A97F95" w:rsidRDefault="00A97F95" w:rsidP="00A97F95">
          <w:pPr>
            <w:pStyle w:val="Bibliography"/>
            <w:spacing w:line="360" w:lineRule="auto"/>
            <w:rPr>
              <w:szCs w:val="22"/>
            </w:rPr>
          </w:pPr>
          <w:r w:rsidRPr="00A97F95">
            <w:rPr>
              <w:szCs w:val="22"/>
            </w:rPr>
            <w:t>Gonca, Y. E. &amp; Burçak, Y. Y., 2016. To Be Anxious or Not: Student Teachers in the Practicum. Universal Journal of Educational Research, 4(6), pp. 1332-1339.</w:t>
          </w:r>
        </w:p>
        <w:p w14:paraId="28B1E263" w14:textId="77777777" w:rsidR="00A97F95" w:rsidRPr="00A97F95" w:rsidRDefault="00A97F95" w:rsidP="00A97F95">
          <w:pPr>
            <w:pStyle w:val="Bibliography"/>
            <w:spacing w:line="360" w:lineRule="auto"/>
            <w:rPr>
              <w:szCs w:val="22"/>
            </w:rPr>
          </w:pPr>
          <w:proofErr w:type="spellStart"/>
          <w:r w:rsidRPr="00A97F95">
            <w:rPr>
              <w:szCs w:val="22"/>
            </w:rPr>
            <w:t>Gonsalvez</w:t>
          </w:r>
          <w:proofErr w:type="spellEnd"/>
          <w:r w:rsidRPr="00A97F95">
            <w:rPr>
              <w:szCs w:val="22"/>
            </w:rPr>
            <w:t>, C. J. &amp; Crowe, T. P., 2014. Evaluation of Psychology Practitioner Competence in Clinical Supervision. American Journal of Psychotherapy, 68(2), pp. 177-193.</w:t>
          </w:r>
        </w:p>
        <w:p w14:paraId="4B46C588" w14:textId="77777777" w:rsidR="00A97F95" w:rsidRPr="00A97F95" w:rsidRDefault="00A97F95" w:rsidP="00A97F95">
          <w:pPr>
            <w:pStyle w:val="Bibliography"/>
            <w:spacing w:line="360" w:lineRule="auto"/>
            <w:rPr>
              <w:szCs w:val="22"/>
            </w:rPr>
          </w:pPr>
          <w:r w:rsidRPr="00A97F95">
            <w:rPr>
              <w:szCs w:val="22"/>
            </w:rPr>
            <w:t>Grant, M. J. &amp; Booth, A., 2009. A typology of reviews: an analysis of 14 review types and associated methodologies. Health Information and Libraries Journal, Volume 26, pp. 91-108.</w:t>
          </w:r>
        </w:p>
        <w:p w14:paraId="7514DCE0" w14:textId="77777777" w:rsidR="00A97F95" w:rsidRPr="00A97F95" w:rsidRDefault="00A97F95" w:rsidP="00A97F95">
          <w:pPr>
            <w:pStyle w:val="Bibliography"/>
            <w:spacing w:line="360" w:lineRule="auto"/>
            <w:rPr>
              <w:szCs w:val="22"/>
            </w:rPr>
          </w:pPr>
          <w:r w:rsidRPr="00A97F95">
            <w:rPr>
              <w:szCs w:val="22"/>
            </w:rPr>
            <w:t xml:space="preserve">Griffith University, 2024. [Online] </w:t>
          </w:r>
        </w:p>
        <w:p w14:paraId="3C6A81D9" w14:textId="77777777" w:rsidR="00A97F95" w:rsidRPr="00A97F95" w:rsidRDefault="00A97F95" w:rsidP="00A97F95">
          <w:pPr>
            <w:pStyle w:val="Bibliography"/>
            <w:spacing w:line="360" w:lineRule="auto"/>
            <w:rPr>
              <w:szCs w:val="22"/>
            </w:rPr>
          </w:pPr>
          <w:r w:rsidRPr="00A97F95">
            <w:rPr>
              <w:szCs w:val="22"/>
            </w:rPr>
            <w:t>Available at: https://www.griffith.edu.au/</w:t>
          </w:r>
        </w:p>
        <w:p w14:paraId="5D044110" w14:textId="77777777" w:rsidR="00A97F95" w:rsidRPr="00A97F95" w:rsidRDefault="00A97F95" w:rsidP="00A97F95">
          <w:pPr>
            <w:pStyle w:val="Bibliography"/>
            <w:spacing w:line="360" w:lineRule="auto"/>
            <w:rPr>
              <w:szCs w:val="22"/>
            </w:rPr>
          </w:pPr>
          <w:r w:rsidRPr="00A97F95">
            <w:rPr>
              <w:szCs w:val="22"/>
            </w:rPr>
            <w:lastRenderedPageBreak/>
            <w:t>Haack, P., &amp; Smith, M. V. (2000). Mentoring New Music Teachers: Mentoring, an age-old concept, offers definite advantages to the new teacher who takes the time to identify a mentor and request his or her help. Music Educators Journal, 87(3), 23-27. https://doi.org/10.2307/3399659</w:t>
          </w:r>
        </w:p>
        <w:p w14:paraId="0740FDD9" w14:textId="3665A355" w:rsidR="00A97F95" w:rsidRPr="00A97F95" w:rsidRDefault="00A97F95" w:rsidP="00A97F95">
          <w:pPr>
            <w:pStyle w:val="Bibliography"/>
            <w:spacing w:line="360" w:lineRule="auto"/>
            <w:rPr>
              <w:szCs w:val="22"/>
            </w:rPr>
          </w:pPr>
          <w:r w:rsidRPr="00A97F95">
            <w:rPr>
              <w:szCs w:val="22"/>
            </w:rPr>
            <w:t xml:space="preserve">Haddon, E., 2009. Instrumental and vocal teaching: How do music students learn to </w:t>
          </w:r>
          <w:r w:rsidRPr="00A97F95">
            <w:rPr>
              <w:szCs w:val="22"/>
            </w:rPr>
            <w:t>teach?</w:t>
          </w:r>
          <w:r w:rsidRPr="00A97F95">
            <w:rPr>
              <w:szCs w:val="22"/>
            </w:rPr>
            <w:t xml:space="preserve"> British Journal of Music Education, 26(1), pp. 57-70.</w:t>
          </w:r>
        </w:p>
        <w:p w14:paraId="63572B0C" w14:textId="77777777" w:rsidR="00A97F95" w:rsidRPr="00A97F95" w:rsidRDefault="00A97F95" w:rsidP="00A97F95">
          <w:pPr>
            <w:pStyle w:val="Bibliography"/>
            <w:spacing w:line="360" w:lineRule="auto"/>
            <w:rPr>
              <w:szCs w:val="22"/>
            </w:rPr>
          </w:pPr>
          <w:r w:rsidRPr="00A97F95">
            <w:rPr>
              <w:szCs w:val="22"/>
            </w:rPr>
            <w:t xml:space="preserve">Harrison, S. &amp; Grant, C., 2015. </w:t>
          </w:r>
          <w:proofErr w:type="gramStart"/>
          <w:r w:rsidRPr="00A97F95">
            <w:rPr>
              <w:szCs w:val="22"/>
            </w:rPr>
            <w:t>Exploring of</w:t>
          </w:r>
          <w:proofErr w:type="gramEnd"/>
          <w:r w:rsidRPr="00A97F95">
            <w:rPr>
              <w:szCs w:val="22"/>
            </w:rPr>
            <w:t xml:space="preserve"> new models of research </w:t>
          </w:r>
          <w:proofErr w:type="spellStart"/>
          <w:proofErr w:type="gramStart"/>
          <w:r w:rsidRPr="00A97F95">
            <w:rPr>
              <w:szCs w:val="22"/>
            </w:rPr>
            <w:t>pedagogy:time</w:t>
          </w:r>
          <w:proofErr w:type="spellEnd"/>
          <w:proofErr w:type="gramEnd"/>
          <w:r w:rsidRPr="00A97F95">
            <w:rPr>
              <w:szCs w:val="22"/>
            </w:rPr>
            <w:t xml:space="preserve"> to let go of master-apprentice style?. Teaching In Higher Education, 20(5), pp. 556-566.</w:t>
          </w:r>
        </w:p>
        <w:p w14:paraId="221B5490" w14:textId="77777777" w:rsidR="00A97F95" w:rsidRPr="00A97F95" w:rsidRDefault="00A97F95" w:rsidP="00A97F95">
          <w:pPr>
            <w:pStyle w:val="Bibliography"/>
            <w:spacing w:line="360" w:lineRule="auto"/>
            <w:rPr>
              <w:szCs w:val="22"/>
            </w:rPr>
          </w:pPr>
          <w:r w:rsidRPr="00A97F95">
            <w:rPr>
              <w:szCs w:val="22"/>
            </w:rPr>
            <w:t>Ives, Y., 2008. What is ‘Coaching’? An Exploration of Conflicting Paradigms. International Journal of Evidence Based Coaching and Mentoring, 6(2), pp. 100-113.</w:t>
          </w:r>
        </w:p>
        <w:p w14:paraId="0D87CCB1" w14:textId="77777777" w:rsidR="00A97F95" w:rsidRPr="00A97F95" w:rsidRDefault="00A97F95" w:rsidP="00A97F95">
          <w:pPr>
            <w:pStyle w:val="Bibliography"/>
            <w:spacing w:line="360" w:lineRule="auto"/>
            <w:rPr>
              <w:szCs w:val="22"/>
            </w:rPr>
          </w:pPr>
          <w:proofErr w:type="spellStart"/>
          <w:r w:rsidRPr="00A97F95">
            <w:rPr>
              <w:szCs w:val="22"/>
            </w:rPr>
            <w:t>Jusslin</w:t>
          </w:r>
          <w:proofErr w:type="spellEnd"/>
          <w:r w:rsidRPr="00A97F95">
            <w:rPr>
              <w:szCs w:val="22"/>
            </w:rPr>
            <w:t>, S. &amp; Eklund, G., 2022. Doing arts-based master’s thesis supervision/writing in teacher education: A new materialist approach to supervision. Journal for Research in Arts and Sports Education, 6(3), pp. 121-137.</w:t>
          </w:r>
        </w:p>
        <w:p w14:paraId="2DC45481" w14:textId="77777777" w:rsidR="00A97F95" w:rsidRPr="00A97F95" w:rsidRDefault="00A97F95" w:rsidP="00A97F95">
          <w:pPr>
            <w:pStyle w:val="Bibliography"/>
            <w:spacing w:line="360" w:lineRule="auto"/>
            <w:rPr>
              <w:szCs w:val="22"/>
            </w:rPr>
          </w:pPr>
          <w:proofErr w:type="spellStart"/>
          <w:r w:rsidRPr="00A97F95">
            <w:rPr>
              <w:szCs w:val="22"/>
            </w:rPr>
            <w:t>Kadushin</w:t>
          </w:r>
          <w:proofErr w:type="spellEnd"/>
          <w:r w:rsidRPr="00A97F95">
            <w:rPr>
              <w:szCs w:val="22"/>
            </w:rPr>
            <w:t>, A. and Harkness, D. 2014. Supervision in Social Work. New York Chichester, West Sussex: Columbia University Press. https://doi.org/10.7312/kadu15176</w:t>
          </w:r>
        </w:p>
        <w:p w14:paraId="5FEAA729" w14:textId="77777777" w:rsidR="00A97F95" w:rsidRPr="00A97F95" w:rsidRDefault="00A97F95" w:rsidP="00A97F95">
          <w:pPr>
            <w:pStyle w:val="Bibliography"/>
            <w:spacing w:line="360" w:lineRule="auto"/>
            <w:rPr>
              <w:szCs w:val="22"/>
            </w:rPr>
          </w:pPr>
          <w:proofErr w:type="spellStart"/>
          <w:r w:rsidRPr="00A97F95">
            <w:rPr>
              <w:szCs w:val="22"/>
            </w:rPr>
            <w:t>Kakkori</w:t>
          </w:r>
          <w:proofErr w:type="spellEnd"/>
          <w:r w:rsidRPr="00A97F95">
            <w:rPr>
              <w:szCs w:val="22"/>
            </w:rPr>
            <w:t xml:space="preserve">, L., 2009. Hermeneutics and Phenomenology Problems When Applying Hermeneutic Phenomenological Method in Educational Qualitative Research. </w:t>
          </w:r>
          <w:proofErr w:type="spellStart"/>
          <w:r w:rsidRPr="00A97F95">
            <w:rPr>
              <w:szCs w:val="22"/>
            </w:rPr>
            <w:t>Paideusis</w:t>
          </w:r>
          <w:proofErr w:type="spellEnd"/>
          <w:r w:rsidRPr="00A97F95">
            <w:rPr>
              <w:szCs w:val="22"/>
            </w:rPr>
            <w:t>, 18(2), pp. 19-27.</w:t>
          </w:r>
        </w:p>
        <w:p w14:paraId="481BC8FA" w14:textId="77777777" w:rsidR="00A97F95" w:rsidRPr="00A97F95" w:rsidRDefault="00A97F95" w:rsidP="00A97F95">
          <w:pPr>
            <w:pStyle w:val="Bibliography"/>
            <w:spacing w:line="360" w:lineRule="auto"/>
            <w:rPr>
              <w:szCs w:val="22"/>
            </w:rPr>
          </w:pPr>
          <w:r w:rsidRPr="00A97F95">
            <w:rPr>
              <w:szCs w:val="22"/>
            </w:rPr>
            <w:t xml:space="preserve">Kari Ragan, 2024. Kari Ragan. [Online] </w:t>
          </w:r>
        </w:p>
        <w:p w14:paraId="6CFA0D0A" w14:textId="77777777" w:rsidR="00A97F95" w:rsidRPr="00A97F95" w:rsidRDefault="00A97F95" w:rsidP="00A97F95">
          <w:pPr>
            <w:pStyle w:val="Bibliography"/>
            <w:spacing w:line="360" w:lineRule="auto"/>
            <w:rPr>
              <w:szCs w:val="22"/>
            </w:rPr>
          </w:pPr>
          <w:r w:rsidRPr="00A97F95">
            <w:rPr>
              <w:szCs w:val="22"/>
            </w:rPr>
            <w:t>Available at: https://kariragan.com/</w:t>
          </w:r>
        </w:p>
        <w:p w14:paraId="4FD319E4" w14:textId="77777777" w:rsidR="00A97F95" w:rsidRPr="00A97F95" w:rsidRDefault="00A97F95" w:rsidP="00A97F95">
          <w:pPr>
            <w:pStyle w:val="Bibliography"/>
            <w:spacing w:line="360" w:lineRule="auto"/>
            <w:rPr>
              <w:szCs w:val="22"/>
            </w:rPr>
          </w:pPr>
          <w:r w:rsidRPr="00A97F95">
            <w:rPr>
              <w:szCs w:val="22"/>
            </w:rPr>
            <w:t>Keskinen, K. A., Juntunen, M. L. &amp; Nerland, M., 2024. Expanding professionalism in popular music voice teaching: A framework synthesis. Research Studies in Music Education, pp. 1-36.</w:t>
          </w:r>
        </w:p>
        <w:p w14:paraId="709510F9" w14:textId="77777777" w:rsidR="00A97F95" w:rsidRPr="00A97F95" w:rsidRDefault="00A97F95" w:rsidP="00A97F95">
          <w:pPr>
            <w:pStyle w:val="Bibliography"/>
            <w:spacing w:line="360" w:lineRule="auto"/>
            <w:rPr>
              <w:szCs w:val="22"/>
            </w:rPr>
          </w:pPr>
          <w:r w:rsidRPr="00A97F95">
            <w:rPr>
              <w:szCs w:val="22"/>
            </w:rPr>
            <w:t xml:space="preserve">Lafosse, A. L., Klug, H., </w:t>
          </w:r>
          <w:proofErr w:type="gramStart"/>
          <w:r w:rsidRPr="00A97F95">
            <w:rPr>
              <w:szCs w:val="22"/>
            </w:rPr>
            <w:t>Lukas ,</w:t>
          </w:r>
          <w:proofErr w:type="gramEnd"/>
          <w:r w:rsidRPr="00A97F95">
            <w:rPr>
              <w:szCs w:val="22"/>
            </w:rPr>
            <w:t xml:space="preserve"> K. &amp; Walsh, T., 2014. learning to teach a master class, with a consideration of its pedagogical value and examples from the clarinet world. </w:t>
          </w:r>
          <w:proofErr w:type="gramStart"/>
          <w:r w:rsidRPr="00A97F95">
            <w:rPr>
              <w:szCs w:val="22"/>
            </w:rPr>
            <w:t>s.l.:</w:t>
          </w:r>
          <w:proofErr w:type="spellStart"/>
          <w:r w:rsidRPr="00A97F95">
            <w:rPr>
              <w:szCs w:val="22"/>
            </w:rPr>
            <w:t>s.n</w:t>
          </w:r>
          <w:proofErr w:type="spellEnd"/>
          <w:r w:rsidRPr="00A97F95">
            <w:rPr>
              <w:szCs w:val="22"/>
            </w:rPr>
            <w:t>.</w:t>
          </w:r>
          <w:proofErr w:type="gramEnd"/>
        </w:p>
        <w:p w14:paraId="21B915CC" w14:textId="77777777" w:rsidR="00A97F95" w:rsidRPr="00A97F95" w:rsidRDefault="00A97F95" w:rsidP="00A97F95">
          <w:pPr>
            <w:pStyle w:val="Bibliography"/>
            <w:spacing w:line="360" w:lineRule="auto"/>
            <w:rPr>
              <w:szCs w:val="22"/>
            </w:rPr>
          </w:pPr>
          <w:proofErr w:type="spellStart"/>
          <w:r w:rsidRPr="00A97F95">
            <w:rPr>
              <w:szCs w:val="22"/>
            </w:rPr>
            <w:t>Latukefu</w:t>
          </w:r>
          <w:proofErr w:type="spellEnd"/>
          <w:r w:rsidRPr="00A97F95">
            <w:rPr>
              <w:szCs w:val="22"/>
            </w:rPr>
            <w:t>, L., 2009. Peer learning and reflection: strategies developed. International Journal of Music Education, pp. 124-137.</w:t>
          </w:r>
        </w:p>
        <w:p w14:paraId="5485F7F8" w14:textId="77777777" w:rsidR="00A97F95" w:rsidRPr="00A97F95" w:rsidRDefault="00A97F95" w:rsidP="00A97F95">
          <w:pPr>
            <w:pStyle w:val="Bibliography"/>
            <w:spacing w:line="360" w:lineRule="auto"/>
            <w:rPr>
              <w:szCs w:val="22"/>
            </w:rPr>
          </w:pPr>
          <w:r w:rsidRPr="00A97F95">
            <w:rPr>
              <w:szCs w:val="22"/>
            </w:rPr>
            <w:t xml:space="preserve">MacDonald, L., 2019. VOICE PEDAGOGY A Mentoring Paradigm </w:t>
          </w:r>
          <w:proofErr w:type="gramStart"/>
          <w:r w:rsidRPr="00A97F95">
            <w:rPr>
              <w:szCs w:val="22"/>
            </w:rPr>
            <w:t>For</w:t>
          </w:r>
          <w:proofErr w:type="gramEnd"/>
          <w:r w:rsidRPr="00A97F95">
            <w:rPr>
              <w:szCs w:val="22"/>
            </w:rPr>
            <w:t xml:space="preserve"> Voice Pedagogy Programs. journal of Singing, 75(3), pp. 297-302.</w:t>
          </w:r>
        </w:p>
        <w:p w14:paraId="3286BC29" w14:textId="77777777" w:rsidR="00A97F95" w:rsidRPr="00A97F95" w:rsidRDefault="00A97F95" w:rsidP="00A97F95">
          <w:pPr>
            <w:pStyle w:val="Bibliography"/>
            <w:spacing w:line="360" w:lineRule="auto"/>
            <w:rPr>
              <w:szCs w:val="22"/>
            </w:rPr>
          </w:pPr>
          <w:proofErr w:type="spellStart"/>
          <w:r w:rsidRPr="00A97F95">
            <w:rPr>
              <w:szCs w:val="22"/>
            </w:rPr>
            <w:t>Manathunga</w:t>
          </w:r>
          <w:proofErr w:type="spellEnd"/>
          <w:r w:rsidRPr="00A97F95">
            <w:rPr>
              <w:szCs w:val="22"/>
            </w:rPr>
            <w:t>, C., 2007. Supervision as mentoring: The role of power and boundary crossing. Studies in Continuing Education, 29(2), pp. 207-221.</w:t>
          </w:r>
        </w:p>
        <w:p w14:paraId="75ED4D47" w14:textId="07F0868A" w:rsidR="00A97F95" w:rsidRPr="00A97F95" w:rsidRDefault="00A97F95" w:rsidP="00A97F95">
          <w:pPr>
            <w:pStyle w:val="Bibliography"/>
            <w:spacing w:line="360" w:lineRule="auto"/>
            <w:rPr>
              <w:szCs w:val="22"/>
            </w:rPr>
          </w:pPr>
          <w:r w:rsidRPr="00A97F95">
            <w:rPr>
              <w:szCs w:val="22"/>
            </w:rPr>
            <w:t xml:space="preserve">McCoy, S. (2014). „Singing Pedagogy in the Twenty-First Century”. U Teaching Singing in the 21st Century, </w:t>
          </w:r>
          <w:proofErr w:type="spellStart"/>
          <w:r>
            <w:rPr>
              <w:szCs w:val="22"/>
            </w:rPr>
            <w:t>U</w:t>
          </w:r>
          <w:r w:rsidRPr="00A97F95">
            <w:rPr>
              <w:szCs w:val="22"/>
            </w:rPr>
            <w:t>redili</w:t>
          </w:r>
          <w:proofErr w:type="spellEnd"/>
          <w:r w:rsidRPr="00A97F95">
            <w:rPr>
              <w:szCs w:val="22"/>
            </w:rPr>
            <w:t xml:space="preserve"> Scott D. Harrison </w:t>
          </w:r>
          <w:proofErr w:type="spellStart"/>
          <w:r w:rsidRPr="00A97F95">
            <w:rPr>
              <w:szCs w:val="22"/>
            </w:rPr>
            <w:t>i</w:t>
          </w:r>
          <w:proofErr w:type="spellEnd"/>
          <w:r w:rsidRPr="00A97F95">
            <w:rPr>
              <w:szCs w:val="22"/>
            </w:rPr>
            <w:t xml:space="preserve"> Jessica O’Bryan, 13–20.</w:t>
          </w:r>
          <w:r w:rsidRPr="00A97F95">
            <w:rPr>
              <w:rFonts w:cs="Arial"/>
              <w:szCs w:val="22"/>
              <w:rtl/>
            </w:rPr>
            <w:t>‏</w:t>
          </w:r>
        </w:p>
        <w:p w14:paraId="2BBA9B93" w14:textId="77777777" w:rsidR="00A97F95" w:rsidRPr="00A97F95" w:rsidRDefault="00A97F95" w:rsidP="00A97F95">
          <w:pPr>
            <w:pStyle w:val="Bibliography"/>
            <w:spacing w:line="360" w:lineRule="auto"/>
            <w:rPr>
              <w:szCs w:val="22"/>
            </w:rPr>
          </w:pPr>
          <w:r w:rsidRPr="00A97F95">
            <w:rPr>
              <w:szCs w:val="22"/>
            </w:rPr>
            <w:lastRenderedPageBreak/>
            <w:t>McCoy, S., 2008. VOICE PEDAGOGY Getting Wired: A New Twist on the Voice Master Class. Journal of Singing, 64(3), pp. 329-332.</w:t>
          </w:r>
        </w:p>
        <w:p w14:paraId="30EF16C4" w14:textId="21089CB2" w:rsidR="00A97F95" w:rsidRPr="00A97F95" w:rsidRDefault="00A97F95" w:rsidP="00A97F95">
          <w:pPr>
            <w:pStyle w:val="Bibliography"/>
            <w:spacing w:line="360" w:lineRule="auto"/>
            <w:rPr>
              <w:szCs w:val="22"/>
            </w:rPr>
          </w:pPr>
          <w:r w:rsidRPr="00A97F95">
            <w:rPr>
              <w:szCs w:val="22"/>
            </w:rPr>
            <w:t xml:space="preserve">Mena, J., </w:t>
          </w:r>
          <w:proofErr w:type="spellStart"/>
          <w:r w:rsidRPr="00A97F95">
            <w:rPr>
              <w:szCs w:val="22"/>
            </w:rPr>
            <w:t>Hennissen</w:t>
          </w:r>
          <w:proofErr w:type="spellEnd"/>
          <w:r w:rsidRPr="00A97F95">
            <w:rPr>
              <w:szCs w:val="22"/>
            </w:rPr>
            <w:t xml:space="preserve">, P. &amp; Loughran, J., 2017. Developing pre-service teachers' professional knowledge of </w:t>
          </w:r>
          <w:r w:rsidRPr="00A97F95">
            <w:rPr>
              <w:szCs w:val="22"/>
            </w:rPr>
            <w:t>teaching:</w:t>
          </w:r>
          <w:r w:rsidRPr="00A97F95">
            <w:rPr>
              <w:szCs w:val="22"/>
            </w:rPr>
            <w:t xml:space="preserve"> The influence of mentoring. Teaching and </w:t>
          </w:r>
          <w:r w:rsidRPr="00A97F95">
            <w:rPr>
              <w:szCs w:val="22"/>
            </w:rPr>
            <w:t>Teacher</w:t>
          </w:r>
          <w:r w:rsidRPr="00A97F95">
            <w:rPr>
              <w:szCs w:val="22"/>
            </w:rPr>
            <w:t xml:space="preserve"> Education, Volume 66, pp. 47-59.</w:t>
          </w:r>
        </w:p>
        <w:p w14:paraId="5F49382A" w14:textId="4C888DB6" w:rsidR="00A97F95" w:rsidRPr="00A97F95" w:rsidRDefault="00A97F95" w:rsidP="00A97F95">
          <w:pPr>
            <w:pStyle w:val="Bibliography"/>
            <w:spacing w:line="360" w:lineRule="auto"/>
            <w:rPr>
              <w:szCs w:val="22"/>
            </w:rPr>
          </w:pPr>
          <w:r w:rsidRPr="00A97F95">
            <w:rPr>
              <w:szCs w:val="22"/>
            </w:rPr>
            <w:t>Mercer,</w:t>
          </w:r>
          <w:r w:rsidRPr="00A97F95">
            <w:rPr>
              <w:szCs w:val="22"/>
            </w:rPr>
            <w:t xml:space="preserve"> J., 2007. The Challenges of Insider Research in Educational Institutions: Wielding a double-edged sword and resolving delicate dilemmas. </w:t>
          </w:r>
        </w:p>
        <w:p w14:paraId="16FC90BB" w14:textId="77777777" w:rsidR="00A97F95" w:rsidRPr="00A97F95" w:rsidRDefault="00A97F95" w:rsidP="00A97F95">
          <w:pPr>
            <w:pStyle w:val="Bibliography"/>
            <w:spacing w:line="360" w:lineRule="auto"/>
            <w:rPr>
              <w:szCs w:val="22"/>
            </w:rPr>
          </w:pPr>
          <w:r w:rsidRPr="00A97F95">
            <w:rPr>
              <w:szCs w:val="22"/>
            </w:rPr>
            <w:t>Milne, D. &amp; Westerman, C., 2001. Evidence-based Clinical Supervision: Rationale and Illustration. Clinical Psychology and Psychotherapy, 8(6), pp. 444-457.</w:t>
          </w:r>
        </w:p>
        <w:p w14:paraId="724917DE" w14:textId="05541424" w:rsidR="00A97F95" w:rsidRPr="00A97F95" w:rsidRDefault="00A97F95" w:rsidP="00A97F95">
          <w:pPr>
            <w:pStyle w:val="Bibliography"/>
            <w:spacing w:line="360" w:lineRule="auto"/>
            <w:rPr>
              <w:szCs w:val="22"/>
            </w:rPr>
          </w:pPr>
          <w:r w:rsidRPr="00A97F95">
            <w:rPr>
              <w:szCs w:val="22"/>
            </w:rPr>
            <w:t xml:space="preserve">Morgan, M. &amp; Rochford, S., 2017. Coaching and </w:t>
          </w:r>
          <w:r w:rsidRPr="00A97F95">
            <w:rPr>
              <w:szCs w:val="22"/>
            </w:rPr>
            <w:t>mentoring</w:t>
          </w:r>
          <w:r w:rsidRPr="00A97F95">
            <w:rPr>
              <w:szCs w:val="22"/>
            </w:rPr>
            <w:t xml:space="preserve"> for frontline practitioners. In: Coaching and </w:t>
          </w:r>
          <w:r w:rsidRPr="00A97F95">
            <w:rPr>
              <w:szCs w:val="22"/>
            </w:rPr>
            <w:t>mentoring</w:t>
          </w:r>
          <w:r w:rsidRPr="00A97F95">
            <w:rPr>
              <w:szCs w:val="22"/>
            </w:rPr>
            <w:t xml:space="preserve"> for </w:t>
          </w:r>
          <w:r w:rsidRPr="00A97F95">
            <w:rPr>
              <w:szCs w:val="22"/>
            </w:rPr>
            <w:t>frontline</w:t>
          </w:r>
          <w:r w:rsidRPr="00A97F95">
            <w:rPr>
              <w:szCs w:val="22"/>
            </w:rPr>
            <w:t xml:space="preserve"> practitioners. Dublin: Centre for Effective Services, pp. 2-20.</w:t>
          </w:r>
        </w:p>
        <w:p w14:paraId="792599DA" w14:textId="77777777" w:rsidR="00A97F95" w:rsidRPr="00A97F95" w:rsidRDefault="00A97F95" w:rsidP="00A97F95">
          <w:pPr>
            <w:pStyle w:val="Bibliography"/>
            <w:spacing w:line="360" w:lineRule="auto"/>
            <w:rPr>
              <w:szCs w:val="22"/>
            </w:rPr>
          </w:pPr>
          <w:r w:rsidRPr="00A97F95">
            <w:rPr>
              <w:szCs w:val="22"/>
            </w:rPr>
            <w:t>Noble, C. &amp; Irwin, J., 2009. Social work supervision: An exploration of the current challenges in a rapidly changing social, economic and political environment. Journal of Social Work, 9(3), pp. 345-358.</w:t>
          </w:r>
        </w:p>
        <w:p w14:paraId="328C4A4A" w14:textId="6D82AB7F" w:rsidR="00A97F95" w:rsidRPr="00A97F95" w:rsidRDefault="00A97F95" w:rsidP="00A97F95">
          <w:pPr>
            <w:pStyle w:val="Bibliography"/>
            <w:spacing w:line="360" w:lineRule="auto"/>
            <w:rPr>
              <w:szCs w:val="22"/>
            </w:rPr>
          </w:pPr>
          <w:r w:rsidRPr="00A97F95">
            <w:rPr>
              <w:szCs w:val="22"/>
            </w:rPr>
            <w:t xml:space="preserve">O’Donovan, A., Halford, K. W. &amp; Walters, B., 2011. Towards Best Practice Supervision of Clinical Psychology Trainees. Australian </w:t>
          </w:r>
          <w:r w:rsidRPr="00A97F95">
            <w:rPr>
              <w:szCs w:val="22"/>
            </w:rPr>
            <w:t>Psychologist,</w:t>
          </w:r>
          <w:r w:rsidRPr="00A97F95">
            <w:rPr>
              <w:szCs w:val="22"/>
            </w:rPr>
            <w:t xml:space="preserve"> 46(2), pp. 101-112.</w:t>
          </w:r>
        </w:p>
        <w:p w14:paraId="4B0AC9BB" w14:textId="77777777" w:rsidR="00A97F95" w:rsidRPr="00A97F95" w:rsidRDefault="00A97F95" w:rsidP="00A97F95">
          <w:pPr>
            <w:pStyle w:val="Bibliography"/>
            <w:spacing w:line="360" w:lineRule="auto"/>
            <w:rPr>
              <w:szCs w:val="22"/>
            </w:rPr>
          </w:pPr>
          <w:r w:rsidRPr="00A97F95">
            <w:rPr>
              <w:szCs w:val="22"/>
            </w:rPr>
            <w:t>Passi, V. et al., 2013. Doctor role modelling in medical education: BEME Guide No. 27. 35(9).</w:t>
          </w:r>
        </w:p>
        <w:p w14:paraId="77E9E465" w14:textId="77777777" w:rsidR="00A97F95" w:rsidRPr="00A97F95" w:rsidRDefault="00A97F95" w:rsidP="00A97F95">
          <w:pPr>
            <w:pStyle w:val="Bibliography"/>
            <w:spacing w:line="360" w:lineRule="auto"/>
            <w:rPr>
              <w:szCs w:val="22"/>
            </w:rPr>
          </w:pPr>
          <w:r w:rsidRPr="00A97F95">
            <w:rPr>
              <w:szCs w:val="22"/>
            </w:rPr>
            <w:t xml:space="preserve">Picado, M., Pereira, C. &amp; Castilho, L. C., 2023. Emotional Intelligence and Self-regulation in the Teaching and Learning Process of Music Ensemble with Singing. </w:t>
          </w:r>
          <w:proofErr w:type="gramStart"/>
          <w:r w:rsidRPr="00A97F95">
            <w:rPr>
              <w:szCs w:val="22"/>
            </w:rPr>
            <w:t>s.l.:</w:t>
          </w:r>
          <w:proofErr w:type="spellStart"/>
          <w:r w:rsidRPr="00A97F95">
            <w:rPr>
              <w:szCs w:val="22"/>
            </w:rPr>
            <w:t>s.n</w:t>
          </w:r>
          <w:proofErr w:type="spellEnd"/>
          <w:r w:rsidRPr="00A97F95">
            <w:rPr>
              <w:szCs w:val="22"/>
            </w:rPr>
            <w:t>.</w:t>
          </w:r>
          <w:proofErr w:type="gramEnd"/>
        </w:p>
        <w:p w14:paraId="62EBF23F" w14:textId="77777777" w:rsidR="00A97F95" w:rsidRPr="00A97F95" w:rsidRDefault="00A97F95" w:rsidP="00A97F95">
          <w:pPr>
            <w:pStyle w:val="Bibliography"/>
            <w:spacing w:line="360" w:lineRule="auto"/>
            <w:rPr>
              <w:szCs w:val="22"/>
            </w:rPr>
          </w:pPr>
          <w:proofErr w:type="spellStart"/>
          <w:r w:rsidRPr="00A97F95">
            <w:rPr>
              <w:szCs w:val="22"/>
            </w:rPr>
            <w:t>Puroila</w:t>
          </w:r>
          <w:proofErr w:type="spellEnd"/>
          <w:r w:rsidRPr="00A97F95">
            <w:rPr>
              <w:szCs w:val="22"/>
            </w:rPr>
            <w:t xml:space="preserve">, A. M., </w:t>
          </w:r>
          <w:proofErr w:type="spellStart"/>
          <w:r w:rsidRPr="00A97F95">
            <w:rPr>
              <w:szCs w:val="22"/>
            </w:rPr>
            <w:t>Kupila</w:t>
          </w:r>
          <w:proofErr w:type="spellEnd"/>
          <w:r w:rsidRPr="00A97F95">
            <w:rPr>
              <w:szCs w:val="22"/>
            </w:rPr>
            <w:t>, P. &amp; Pekkarinen, A., 2021. Multiple facets of supervision: Cooperative teachers’ views of supervision in early childhood teacher education practicums. Teaching the Teachers.</w:t>
          </w:r>
        </w:p>
        <w:p w14:paraId="10B948F6" w14:textId="77777777" w:rsidR="00A97F95" w:rsidRPr="00A97F95" w:rsidRDefault="00A97F95" w:rsidP="00A97F95">
          <w:pPr>
            <w:pStyle w:val="Bibliography"/>
            <w:spacing w:line="360" w:lineRule="auto"/>
            <w:rPr>
              <w:szCs w:val="22"/>
            </w:rPr>
          </w:pPr>
          <w:r w:rsidRPr="00A97F95">
            <w:rPr>
              <w:szCs w:val="22"/>
            </w:rPr>
            <w:t xml:space="preserve">Ragan, K., 2024. Kari Ragen. [Online] </w:t>
          </w:r>
        </w:p>
        <w:p w14:paraId="2F30B253" w14:textId="77777777" w:rsidR="00A97F95" w:rsidRPr="00A97F95" w:rsidRDefault="00A97F95" w:rsidP="00A97F95">
          <w:pPr>
            <w:pStyle w:val="Bibliography"/>
            <w:spacing w:line="360" w:lineRule="auto"/>
            <w:rPr>
              <w:szCs w:val="22"/>
            </w:rPr>
          </w:pPr>
          <w:r w:rsidRPr="00A97F95">
            <w:rPr>
              <w:szCs w:val="22"/>
            </w:rPr>
            <w:t>Available at: https://kariragan.com/upcoming-courses/</w:t>
          </w:r>
        </w:p>
        <w:p w14:paraId="7A35F364" w14:textId="77777777" w:rsidR="00A97F95" w:rsidRPr="00A97F95" w:rsidRDefault="00A97F95" w:rsidP="00A97F95">
          <w:pPr>
            <w:pStyle w:val="Bibliography"/>
            <w:spacing w:line="360" w:lineRule="auto"/>
            <w:rPr>
              <w:szCs w:val="22"/>
            </w:rPr>
          </w:pPr>
          <w:r w:rsidRPr="00A97F95">
            <w:rPr>
              <w:szCs w:val="22"/>
            </w:rPr>
            <w:t xml:space="preserve">Ralph, E. G., 2003. Enhancing Mentorship in the practicum: Improving contextual supervision. McGill Journal of Education / Revue Des Sciences De </w:t>
          </w:r>
          <w:proofErr w:type="spellStart"/>
          <w:r w:rsidRPr="00A97F95">
            <w:rPr>
              <w:szCs w:val="22"/>
            </w:rPr>
            <w:t>l’éducation</w:t>
          </w:r>
          <w:proofErr w:type="spellEnd"/>
          <w:r w:rsidRPr="00A97F95">
            <w:rPr>
              <w:szCs w:val="22"/>
            </w:rPr>
            <w:t xml:space="preserve"> De McGill, 38(1).</w:t>
          </w:r>
        </w:p>
        <w:p w14:paraId="02C729FC" w14:textId="77777777" w:rsidR="00A97F95" w:rsidRPr="00A97F95" w:rsidRDefault="00A97F95" w:rsidP="00A97F95">
          <w:pPr>
            <w:pStyle w:val="Bibliography"/>
            <w:spacing w:line="360" w:lineRule="auto"/>
            <w:rPr>
              <w:szCs w:val="22"/>
            </w:rPr>
          </w:pPr>
          <w:r w:rsidRPr="00A97F95">
            <w:rPr>
              <w:szCs w:val="22"/>
            </w:rPr>
            <w:t>Reuven Even Zahav, R. et al., 2020. Supervision Satisfaction Among Social Work Students in Israel: Supervision Components, Peer Support, and Trauma-Related Factors. Research on Social Work Practice, 30(8), pp. 884-894.</w:t>
          </w:r>
        </w:p>
        <w:p w14:paraId="2DA25654" w14:textId="77777777" w:rsidR="00A97F95" w:rsidRPr="00A97F95" w:rsidRDefault="00A97F95" w:rsidP="00A97F95">
          <w:pPr>
            <w:pStyle w:val="Bibliography"/>
            <w:spacing w:line="360" w:lineRule="auto"/>
            <w:rPr>
              <w:szCs w:val="22"/>
            </w:rPr>
          </w:pPr>
          <w:r w:rsidRPr="00A97F95">
            <w:rPr>
              <w:szCs w:val="22"/>
            </w:rPr>
            <w:t>Rollings Bigler, A. et al., 2021. Voice Pedagogy for the 21st Century: The Summation of Two Summits. Journal of Singing, 78(1), pp. 11-18.</w:t>
          </w:r>
        </w:p>
        <w:p w14:paraId="47D6ADAF" w14:textId="4536E6BC" w:rsidR="00A97F95" w:rsidRDefault="00A97F95" w:rsidP="00A97F95">
          <w:pPr>
            <w:pStyle w:val="Bibliography"/>
            <w:spacing w:line="360" w:lineRule="auto"/>
            <w:rPr>
              <w:szCs w:val="22"/>
            </w:rPr>
          </w:pPr>
          <w:r w:rsidRPr="00A97F95">
            <w:rPr>
              <w:szCs w:val="22"/>
            </w:rPr>
            <w:lastRenderedPageBreak/>
            <w:t>Roofe,</w:t>
          </w:r>
          <w:r w:rsidRPr="00A97F95">
            <w:rPr>
              <w:szCs w:val="22"/>
            </w:rPr>
            <w:t xml:space="preserve"> C. G. &amp; </w:t>
          </w:r>
          <w:r w:rsidR="006D0CF8" w:rsidRPr="00A97F95">
            <w:rPr>
              <w:szCs w:val="22"/>
            </w:rPr>
            <w:t>Miller,</w:t>
          </w:r>
          <w:r w:rsidRPr="00A97F95">
            <w:rPr>
              <w:szCs w:val="22"/>
            </w:rPr>
            <w:t xml:space="preserve"> P. W., 2015. Mentoring and coaching in academia: Reflections on a mentoring/coaching relationship. Policy Futures in Education, 13(4), pp. 479-491.</w:t>
          </w:r>
        </w:p>
        <w:p w14:paraId="6E10A07F" w14:textId="4F602DF9" w:rsidR="00A97F95" w:rsidRPr="00A97F95" w:rsidRDefault="00A97F95" w:rsidP="00A97F95">
          <w:proofErr w:type="spellStart"/>
          <w:r w:rsidRPr="00A97F95">
            <w:t>Sandardos</w:t>
          </w:r>
          <w:proofErr w:type="spellEnd"/>
          <w:r w:rsidRPr="00A97F95">
            <w:t>, S.S. and Chambers, T.P., 2019. ‘It’s not about sport, it’s about you’: An interpretative phenomenological analysis of mentoring elite athletes. Psychology of Sport and Exercise, 43, pp.144-154.</w:t>
          </w:r>
        </w:p>
        <w:p w14:paraId="0F58E5FD" w14:textId="77777777" w:rsidR="00A97F95" w:rsidRPr="00A97F95" w:rsidRDefault="00A97F95" w:rsidP="00A97F95">
          <w:pPr>
            <w:pStyle w:val="Bibliography"/>
            <w:spacing w:line="360" w:lineRule="auto"/>
            <w:rPr>
              <w:szCs w:val="22"/>
            </w:rPr>
          </w:pPr>
          <w:proofErr w:type="spellStart"/>
          <w:r w:rsidRPr="00A97F95">
            <w:rPr>
              <w:szCs w:val="22"/>
            </w:rPr>
            <w:t>Sanderse</w:t>
          </w:r>
          <w:proofErr w:type="spellEnd"/>
          <w:r w:rsidRPr="00A97F95">
            <w:rPr>
              <w:szCs w:val="22"/>
            </w:rPr>
            <w:t>, W., 2012. The meaning of role modelling in moral and character education. Journal of Moral Education, 42(1), pp. 28-42.</w:t>
          </w:r>
        </w:p>
        <w:p w14:paraId="607BDFEB" w14:textId="7FA901FB" w:rsidR="00A97F95" w:rsidRPr="00A97F95" w:rsidRDefault="00A97F95" w:rsidP="00A97F95">
          <w:pPr>
            <w:pStyle w:val="Bibliography"/>
            <w:spacing w:line="360" w:lineRule="auto"/>
            <w:rPr>
              <w:szCs w:val="22"/>
            </w:rPr>
          </w:pPr>
          <w:r w:rsidRPr="00A97F95">
            <w:rPr>
              <w:szCs w:val="22"/>
            </w:rPr>
            <w:t xml:space="preserve">Schmidt, C. P., Lewis, B. E. &amp; </w:t>
          </w:r>
          <w:proofErr w:type="spellStart"/>
          <w:r w:rsidRPr="00A97F95">
            <w:rPr>
              <w:szCs w:val="22"/>
            </w:rPr>
            <w:t>Kurpius</w:t>
          </w:r>
          <w:proofErr w:type="spellEnd"/>
          <w:r w:rsidRPr="00A97F95">
            <w:rPr>
              <w:szCs w:val="22"/>
            </w:rPr>
            <w:t>-</w:t>
          </w:r>
          <w:r w:rsidRPr="00A97F95">
            <w:rPr>
              <w:szCs w:val="22"/>
            </w:rPr>
            <w:t>Brock,</w:t>
          </w:r>
          <w:r w:rsidRPr="00A97F95">
            <w:rPr>
              <w:szCs w:val="22"/>
            </w:rPr>
            <w:t xml:space="preserve"> M. J., 1991. Relationships Between Teacher Personality and Ratings of Applied Music Teaching. Charles P. Schmidt, Barbara E. Lewis and Mary Jane </w:t>
          </w:r>
          <w:proofErr w:type="spellStart"/>
          <w:r w:rsidRPr="00A97F95">
            <w:rPr>
              <w:szCs w:val="22"/>
            </w:rPr>
            <w:t>Kurpius</w:t>
          </w:r>
          <w:proofErr w:type="spellEnd"/>
          <w:r w:rsidRPr="00A97F95">
            <w:rPr>
              <w:szCs w:val="22"/>
            </w:rPr>
            <w:t>-Brock, pp. 22-35.</w:t>
          </w:r>
        </w:p>
        <w:p w14:paraId="0B4A1F61" w14:textId="77777777" w:rsidR="00A97F95" w:rsidRPr="00A97F95" w:rsidRDefault="00A97F95" w:rsidP="00A97F95">
          <w:pPr>
            <w:pStyle w:val="Bibliography"/>
            <w:spacing w:line="360" w:lineRule="auto"/>
            <w:rPr>
              <w:szCs w:val="22"/>
            </w:rPr>
          </w:pPr>
          <w:r w:rsidRPr="00A97F95">
            <w:rPr>
              <w:szCs w:val="22"/>
            </w:rPr>
            <w:t>Scott, S., 2022. Insights, Considerations, and Suggestions for the Practitioner-Researcher in Voice Studies. Voice and Speech Review.</w:t>
          </w:r>
        </w:p>
        <w:p w14:paraId="35A27A05" w14:textId="09A915AF" w:rsidR="00A97F95" w:rsidRPr="00A97F95" w:rsidRDefault="00A97F95" w:rsidP="00A97F95">
          <w:pPr>
            <w:pStyle w:val="Bibliography"/>
            <w:spacing w:line="360" w:lineRule="auto"/>
            <w:rPr>
              <w:szCs w:val="22"/>
            </w:rPr>
          </w:pPr>
          <w:r w:rsidRPr="00A97F95">
            <w:rPr>
              <w:szCs w:val="22"/>
            </w:rPr>
            <w:t>Sebastian,</w:t>
          </w:r>
          <w:r w:rsidRPr="00A97F95">
            <w:rPr>
              <w:szCs w:val="22"/>
            </w:rPr>
            <w:t xml:space="preserve"> B. K. &amp; </w:t>
          </w:r>
          <w:r w:rsidR="006D0CF8" w:rsidRPr="00A97F95">
            <w:rPr>
              <w:szCs w:val="22"/>
            </w:rPr>
            <w:t>Dubravka,</w:t>
          </w:r>
          <w:r w:rsidRPr="00A97F95">
            <w:rPr>
              <w:szCs w:val="22"/>
            </w:rPr>
            <w:t xml:space="preserve"> C. K., 2010. Literature Reviews and the Hermeneutic Circle. Literature reviews and the hermeneutic circle.</w:t>
          </w:r>
        </w:p>
        <w:p w14:paraId="352FEAFB" w14:textId="77777777" w:rsidR="00A97F95" w:rsidRPr="00A97F95" w:rsidRDefault="00A97F95" w:rsidP="00A97F95">
          <w:pPr>
            <w:pStyle w:val="Bibliography"/>
            <w:spacing w:line="360" w:lineRule="auto"/>
            <w:rPr>
              <w:szCs w:val="22"/>
            </w:rPr>
          </w:pPr>
          <w:r w:rsidRPr="00A97F95">
            <w:rPr>
              <w:szCs w:val="22"/>
            </w:rPr>
            <w:t>Sloan, A. &amp; Bowe, B., 2014. Phenomenology and hermeneutic phenomenology: The philosophy, the methodologies, and using hermeneutic phenomenology to investigate lecturers' experiences of curriculum design. Quality and Quantity, 48(3), pp. 1291-1308.</w:t>
          </w:r>
        </w:p>
        <w:p w14:paraId="0A567EDF" w14:textId="77777777" w:rsidR="00A97F95" w:rsidRPr="00A97F95" w:rsidRDefault="00A97F95" w:rsidP="00A97F95">
          <w:pPr>
            <w:pStyle w:val="Bibliography"/>
            <w:spacing w:line="360" w:lineRule="auto"/>
            <w:rPr>
              <w:szCs w:val="22"/>
            </w:rPr>
          </w:pPr>
          <w:r w:rsidRPr="00A97F95">
            <w:rPr>
              <w:szCs w:val="22"/>
            </w:rPr>
            <w:t>Spivey, N., 2021. Ethical Behavior within the Voice Teaching Profession 2021. Journal of Singing, 78(1), pp. 7-9.</w:t>
          </w:r>
        </w:p>
        <w:p w14:paraId="334DE2C4" w14:textId="77777777" w:rsidR="00A97F95" w:rsidRPr="00A97F95" w:rsidRDefault="00A97F95" w:rsidP="00A97F95">
          <w:pPr>
            <w:pStyle w:val="Bibliography"/>
            <w:spacing w:line="360" w:lineRule="auto"/>
            <w:rPr>
              <w:szCs w:val="22"/>
            </w:rPr>
          </w:pPr>
          <w:r w:rsidRPr="00A97F95">
            <w:rPr>
              <w:szCs w:val="22"/>
            </w:rPr>
            <w:t xml:space="preserve">The American Academy of Teachers of Singing, 2021. [Online] </w:t>
          </w:r>
        </w:p>
        <w:p w14:paraId="4E01440E" w14:textId="77777777" w:rsidR="00A97F95" w:rsidRPr="00A97F95" w:rsidRDefault="00A97F95" w:rsidP="00A97F95">
          <w:pPr>
            <w:pStyle w:val="Bibliography"/>
            <w:spacing w:line="360" w:lineRule="auto"/>
            <w:rPr>
              <w:szCs w:val="22"/>
            </w:rPr>
          </w:pPr>
          <w:r w:rsidRPr="00A97F95">
            <w:rPr>
              <w:szCs w:val="22"/>
            </w:rPr>
            <w:t>Available at: https://www.americanacademyofteachersofsinging.org/</w:t>
          </w:r>
        </w:p>
        <w:p w14:paraId="219CB889" w14:textId="77777777" w:rsidR="00A97F95" w:rsidRPr="00A97F95" w:rsidRDefault="00A97F95" w:rsidP="00A97F95">
          <w:pPr>
            <w:pStyle w:val="Bibliography"/>
            <w:spacing w:line="360" w:lineRule="auto"/>
            <w:rPr>
              <w:szCs w:val="22"/>
            </w:rPr>
          </w:pPr>
          <w:r w:rsidRPr="00A97F95">
            <w:rPr>
              <w:szCs w:val="22"/>
            </w:rPr>
            <w:t xml:space="preserve">The University of Adelaide, 2024. The University of Adelaide. [Online] </w:t>
          </w:r>
        </w:p>
        <w:p w14:paraId="14602562" w14:textId="77777777" w:rsidR="00A97F95" w:rsidRPr="00A97F95" w:rsidRDefault="00A97F95" w:rsidP="00A97F95">
          <w:pPr>
            <w:pStyle w:val="Bibliography"/>
            <w:spacing w:line="360" w:lineRule="auto"/>
            <w:rPr>
              <w:szCs w:val="22"/>
            </w:rPr>
          </w:pPr>
          <w:r w:rsidRPr="00A97F95">
            <w:rPr>
              <w:szCs w:val="22"/>
            </w:rPr>
            <w:t>Available at: https://www.adelaide.edu.au/course-outlines/103094/1/sem-2/2017/</w:t>
          </w:r>
        </w:p>
        <w:p w14:paraId="4786CA43" w14:textId="3172C43A" w:rsidR="00A97F95" w:rsidRPr="00A97F95" w:rsidRDefault="00A97F95" w:rsidP="00A97F95">
          <w:pPr>
            <w:pStyle w:val="Bibliography"/>
            <w:spacing w:line="360" w:lineRule="auto"/>
            <w:rPr>
              <w:szCs w:val="22"/>
            </w:rPr>
          </w:pPr>
          <w:proofErr w:type="spellStart"/>
          <w:r w:rsidRPr="00A97F95">
            <w:rPr>
              <w:szCs w:val="22"/>
            </w:rPr>
            <w:t>Thyness</w:t>
          </w:r>
          <w:proofErr w:type="spellEnd"/>
          <w:r w:rsidRPr="00A97F95">
            <w:rPr>
              <w:szCs w:val="22"/>
            </w:rPr>
            <w:t>,</w:t>
          </w:r>
          <w:r w:rsidRPr="00A97F95">
            <w:rPr>
              <w:szCs w:val="22"/>
            </w:rPr>
            <w:t xml:space="preserve"> C., </w:t>
          </w:r>
          <w:proofErr w:type="spellStart"/>
          <w:r w:rsidRPr="00A97F95">
            <w:rPr>
              <w:szCs w:val="22"/>
            </w:rPr>
            <w:t>Steinsbekk</w:t>
          </w:r>
          <w:proofErr w:type="spellEnd"/>
          <w:r w:rsidRPr="00A97F95">
            <w:rPr>
              <w:szCs w:val="22"/>
            </w:rPr>
            <w:t>, A. &amp; Grimstad, H., 2022. Learning from clinical supervision–a qualitative study of undergraduate medical students’ experiences. Medical Education Online, 27(1).</w:t>
          </w:r>
        </w:p>
        <w:p w14:paraId="190A45E2" w14:textId="77777777" w:rsidR="00A97F95" w:rsidRPr="00A97F95" w:rsidRDefault="00A97F95" w:rsidP="00A97F95">
          <w:pPr>
            <w:pStyle w:val="Bibliography"/>
            <w:spacing w:line="360" w:lineRule="auto"/>
            <w:rPr>
              <w:szCs w:val="22"/>
            </w:rPr>
          </w:pPr>
          <w:r w:rsidRPr="00A97F95">
            <w:rPr>
              <w:szCs w:val="22"/>
            </w:rPr>
            <w:t>Toh, R. Q. E. et al., 2022. The role of mentoring, supervision, coaching, teaching and instruction on professional identity formation: a systematic scoping review. BMC Medical Education, 22(1).</w:t>
          </w:r>
        </w:p>
        <w:p w14:paraId="1DEDF56E" w14:textId="77777777" w:rsidR="00A97F95" w:rsidRPr="00A97F95" w:rsidRDefault="00A97F95" w:rsidP="00A97F95">
          <w:pPr>
            <w:pStyle w:val="Bibliography"/>
            <w:spacing w:line="360" w:lineRule="auto"/>
            <w:rPr>
              <w:szCs w:val="22"/>
            </w:rPr>
          </w:pPr>
          <w:r w:rsidRPr="00A97F95">
            <w:rPr>
              <w:szCs w:val="22"/>
            </w:rPr>
            <w:t>Tsui, M.-S., 1997. The Roots of Social Work Supervision. The Clinical Supervisor, 15(2), pp. 191-198.</w:t>
          </w:r>
        </w:p>
        <w:p w14:paraId="4CED49B0" w14:textId="77777777" w:rsidR="00A97F95" w:rsidRPr="00A97F95" w:rsidRDefault="00A97F95" w:rsidP="00A97F95">
          <w:pPr>
            <w:pStyle w:val="Bibliography"/>
            <w:spacing w:line="360" w:lineRule="auto"/>
            <w:rPr>
              <w:szCs w:val="22"/>
            </w:rPr>
          </w:pPr>
          <w:r w:rsidRPr="00A97F95">
            <w:rPr>
              <w:szCs w:val="22"/>
            </w:rPr>
            <w:t xml:space="preserve">USC Thornton School of Music, 2024. https://music.usc.edu/. [Online] </w:t>
          </w:r>
        </w:p>
        <w:p w14:paraId="4630BEC7" w14:textId="77777777" w:rsidR="00A97F95" w:rsidRPr="00A97F95" w:rsidRDefault="00A97F95" w:rsidP="00A97F95">
          <w:pPr>
            <w:pStyle w:val="Bibliography"/>
            <w:spacing w:line="360" w:lineRule="auto"/>
            <w:rPr>
              <w:szCs w:val="22"/>
            </w:rPr>
          </w:pPr>
          <w:r w:rsidRPr="00A97F95">
            <w:rPr>
              <w:szCs w:val="22"/>
            </w:rPr>
            <w:t>Available at: https://music.usc.edu/dma-student-resources/elective-fields/</w:t>
          </w:r>
        </w:p>
        <w:p w14:paraId="5713A9F7" w14:textId="77777777" w:rsidR="00A97F95" w:rsidRPr="00A97F95" w:rsidRDefault="00A97F95" w:rsidP="00A97F95">
          <w:pPr>
            <w:pStyle w:val="Bibliography"/>
            <w:spacing w:line="360" w:lineRule="auto"/>
            <w:rPr>
              <w:szCs w:val="22"/>
            </w:rPr>
          </w:pPr>
          <w:r w:rsidRPr="00A97F95">
            <w:rPr>
              <w:szCs w:val="22"/>
            </w:rPr>
            <w:lastRenderedPageBreak/>
            <w:t xml:space="preserve">Viterbo University, 2023. https://www.viterbo.edu/. [Online] </w:t>
          </w:r>
        </w:p>
        <w:p w14:paraId="286C421F" w14:textId="77777777" w:rsidR="00A97F95" w:rsidRPr="00A97F95" w:rsidRDefault="00A97F95" w:rsidP="00A97F95">
          <w:pPr>
            <w:pStyle w:val="Bibliography"/>
            <w:spacing w:line="360" w:lineRule="auto"/>
            <w:rPr>
              <w:szCs w:val="22"/>
            </w:rPr>
          </w:pPr>
          <w:r w:rsidRPr="00A97F95">
            <w:rPr>
              <w:szCs w:val="22"/>
            </w:rPr>
            <w:t>Available at: https://www.viterbo.edu/taxonomy/term/83</w:t>
          </w:r>
        </w:p>
        <w:p w14:paraId="5C316D7C" w14:textId="77777777" w:rsidR="00A97F95" w:rsidRPr="00A97F95" w:rsidRDefault="00A97F95" w:rsidP="00A97F95">
          <w:pPr>
            <w:pStyle w:val="Bibliography"/>
            <w:spacing w:line="360" w:lineRule="auto"/>
            <w:rPr>
              <w:szCs w:val="22"/>
            </w:rPr>
          </w:pPr>
          <w:r w:rsidRPr="00A97F95">
            <w:rPr>
              <w:szCs w:val="22"/>
            </w:rPr>
            <w:t xml:space="preserve">Vocal process, 2022. [Online] </w:t>
          </w:r>
        </w:p>
        <w:p w14:paraId="6F422029" w14:textId="77777777" w:rsidR="00A97F95" w:rsidRPr="00A97F95" w:rsidRDefault="00A97F95" w:rsidP="00A97F95">
          <w:pPr>
            <w:pStyle w:val="Bibliography"/>
            <w:spacing w:line="360" w:lineRule="auto"/>
            <w:rPr>
              <w:szCs w:val="22"/>
            </w:rPr>
          </w:pPr>
          <w:r w:rsidRPr="00A97F95">
            <w:rPr>
              <w:szCs w:val="22"/>
            </w:rPr>
            <w:t>Available at: https://vocalprocess.co.uk/lets-talk-about-core-competencies-in-singing-teaching/</w:t>
          </w:r>
        </w:p>
        <w:p w14:paraId="56D8B73C" w14:textId="77777777" w:rsidR="00A97F95" w:rsidRPr="00A97F95" w:rsidRDefault="00A97F95" w:rsidP="00A97F95">
          <w:pPr>
            <w:pStyle w:val="Bibliography"/>
            <w:spacing w:line="360" w:lineRule="auto"/>
            <w:rPr>
              <w:szCs w:val="22"/>
            </w:rPr>
          </w:pPr>
          <w:r w:rsidRPr="00A97F95">
            <w:rPr>
              <w:szCs w:val="22"/>
            </w:rPr>
            <w:t>Whitmore, S. J., 2017. Coaching for Performance. 5 ed. London: Nicholas Brealey Publishing.</w:t>
          </w:r>
        </w:p>
        <w:p w14:paraId="52FA59D4" w14:textId="77777777" w:rsidR="00A97F95" w:rsidRPr="00A97F95" w:rsidRDefault="00A97F95" w:rsidP="00A97F95">
          <w:pPr>
            <w:pStyle w:val="Bibliography"/>
            <w:spacing w:line="360" w:lineRule="auto"/>
            <w:rPr>
              <w:szCs w:val="22"/>
            </w:rPr>
          </w:pPr>
          <w:r w:rsidRPr="00A97F95">
            <w:rPr>
              <w:szCs w:val="22"/>
            </w:rPr>
            <w:t>Wicklund, K., 2012. Rehabilitation as a Profession: A Suggested Curriculum of Study for the Training of Singing Voice Specialists. Journal of Singing, 68(4), pp. 411-414.</w:t>
          </w:r>
        </w:p>
        <w:p w14:paraId="66EBA489" w14:textId="6954FC78" w:rsidR="00896A1E" w:rsidRPr="005C684A" w:rsidRDefault="00A97F95" w:rsidP="00A97F95">
          <w:pPr>
            <w:pStyle w:val="Bibliography"/>
            <w:spacing w:line="360" w:lineRule="auto"/>
            <w:rPr>
              <w:noProof/>
              <w:szCs w:val="22"/>
            </w:rPr>
          </w:pPr>
          <w:r w:rsidRPr="00A97F95">
            <w:rPr>
              <w:szCs w:val="22"/>
            </w:rPr>
            <w:t xml:space="preserve">Yang, W., Huang, R., Li, Y. &amp; Li, H., 2021. Training teacher-researchers through online collective academic supervision: Evidence from a postgraduate teacher education </w:t>
          </w:r>
          <w:proofErr w:type="spellStart"/>
          <w:r w:rsidRPr="00A97F95">
            <w:rPr>
              <w:szCs w:val="22"/>
            </w:rPr>
            <w:t>programme</w:t>
          </w:r>
          <w:proofErr w:type="spellEnd"/>
          <w:r w:rsidRPr="00A97F95">
            <w:rPr>
              <w:szCs w:val="22"/>
            </w:rPr>
            <w:t>. Journal of Computer Assisted Learning, 37(4), pp. 1181-1193</w:t>
          </w:r>
        </w:p>
        <w:p w14:paraId="7913F90D" w14:textId="77777777" w:rsidR="00896A1E" w:rsidRPr="005C684A" w:rsidRDefault="00896A1E" w:rsidP="005C684A">
          <w:pPr>
            <w:spacing w:line="360" w:lineRule="auto"/>
            <w:rPr>
              <w:szCs w:val="22"/>
            </w:rPr>
          </w:pPr>
        </w:p>
        <w:bookmarkEnd w:id="33" w:displacedByCustomXml="next"/>
      </w:sdtContent>
    </w:sdt>
    <w:bookmarkEnd w:id="31"/>
    <w:p w14:paraId="1634C16B" w14:textId="77777777" w:rsidR="005C684A" w:rsidRDefault="005C684A" w:rsidP="005C684A">
      <w:pPr>
        <w:pStyle w:val="Heading2"/>
      </w:pPr>
    </w:p>
    <w:p w14:paraId="1CADD6BA" w14:textId="77777777" w:rsidR="005C684A" w:rsidRDefault="005C684A" w:rsidP="005C684A">
      <w:pPr>
        <w:pStyle w:val="Heading2"/>
      </w:pPr>
    </w:p>
    <w:p w14:paraId="0532C9DD" w14:textId="77777777" w:rsidR="005C684A" w:rsidRDefault="005C684A" w:rsidP="005C684A">
      <w:pPr>
        <w:pStyle w:val="Heading2"/>
      </w:pPr>
    </w:p>
    <w:p w14:paraId="5130F2FD" w14:textId="77777777" w:rsidR="005C684A" w:rsidRDefault="005C684A" w:rsidP="005C684A">
      <w:pPr>
        <w:pStyle w:val="Heading2"/>
      </w:pPr>
    </w:p>
    <w:p w14:paraId="73DB64FB" w14:textId="77777777" w:rsidR="005C684A" w:rsidRDefault="005C684A" w:rsidP="005C684A">
      <w:pPr>
        <w:pStyle w:val="Heading2"/>
      </w:pPr>
    </w:p>
    <w:p w14:paraId="0C46D043" w14:textId="77777777" w:rsidR="005C684A" w:rsidRDefault="005C684A" w:rsidP="005C684A">
      <w:pPr>
        <w:pStyle w:val="Heading2"/>
      </w:pPr>
    </w:p>
    <w:p w14:paraId="710D1569" w14:textId="77777777" w:rsidR="005C684A" w:rsidRDefault="005C684A" w:rsidP="005C684A">
      <w:pPr>
        <w:pStyle w:val="Heading2"/>
      </w:pPr>
    </w:p>
    <w:p w14:paraId="4BFFF61F" w14:textId="77777777" w:rsidR="005C684A" w:rsidRDefault="005C684A" w:rsidP="005C684A">
      <w:pPr>
        <w:pStyle w:val="Heading2"/>
      </w:pPr>
    </w:p>
    <w:p w14:paraId="36D0AC25" w14:textId="77777777" w:rsidR="005C684A" w:rsidRDefault="005C684A" w:rsidP="005C684A">
      <w:pPr>
        <w:pStyle w:val="Heading2"/>
      </w:pPr>
    </w:p>
    <w:p w14:paraId="1877BA41" w14:textId="77777777" w:rsidR="005C684A" w:rsidRDefault="005C684A" w:rsidP="005C684A">
      <w:pPr>
        <w:pStyle w:val="Heading2"/>
      </w:pPr>
    </w:p>
    <w:p w14:paraId="284D4FA6" w14:textId="77777777" w:rsidR="005C684A" w:rsidRDefault="005C684A" w:rsidP="005C684A">
      <w:pPr>
        <w:pStyle w:val="Heading2"/>
      </w:pPr>
    </w:p>
    <w:p w14:paraId="37BCD4E5" w14:textId="77777777" w:rsidR="005C684A" w:rsidRDefault="005C684A" w:rsidP="005C684A">
      <w:pPr>
        <w:pStyle w:val="Heading2"/>
      </w:pPr>
    </w:p>
    <w:p w14:paraId="50C9B510" w14:textId="77777777" w:rsidR="005C684A" w:rsidRDefault="005C684A" w:rsidP="005C684A">
      <w:pPr>
        <w:pStyle w:val="Heading2"/>
      </w:pPr>
    </w:p>
    <w:p w14:paraId="19CCF887" w14:textId="77777777" w:rsidR="005C684A" w:rsidRDefault="005C684A" w:rsidP="005C684A">
      <w:pPr>
        <w:pStyle w:val="Heading2"/>
      </w:pPr>
    </w:p>
    <w:p w14:paraId="79ADC8BD" w14:textId="77777777" w:rsidR="005C684A" w:rsidRDefault="005C684A" w:rsidP="005C684A">
      <w:pPr>
        <w:pStyle w:val="Heading2"/>
      </w:pPr>
    </w:p>
    <w:p w14:paraId="29C17EAC" w14:textId="77777777" w:rsidR="005C684A" w:rsidRDefault="005C684A" w:rsidP="005C684A">
      <w:pPr>
        <w:pStyle w:val="Heading2"/>
      </w:pPr>
    </w:p>
    <w:p w14:paraId="553E5914" w14:textId="77777777" w:rsidR="005C684A" w:rsidRDefault="005C684A" w:rsidP="005C684A">
      <w:pPr>
        <w:pStyle w:val="Heading2"/>
      </w:pPr>
    </w:p>
    <w:p w14:paraId="282D0269" w14:textId="77777777" w:rsidR="005C684A" w:rsidRDefault="005C684A" w:rsidP="005C684A">
      <w:pPr>
        <w:pStyle w:val="Heading2"/>
      </w:pPr>
    </w:p>
    <w:p w14:paraId="756994E4" w14:textId="77777777" w:rsidR="005C684A" w:rsidRDefault="005C684A" w:rsidP="005C684A">
      <w:pPr>
        <w:pStyle w:val="Heading2"/>
      </w:pPr>
    </w:p>
    <w:p w14:paraId="06F2F7BB" w14:textId="77777777" w:rsidR="005C684A" w:rsidRDefault="005C684A" w:rsidP="005C684A">
      <w:pPr>
        <w:pStyle w:val="Heading2"/>
      </w:pPr>
    </w:p>
    <w:p w14:paraId="7D7C762F" w14:textId="77777777" w:rsidR="005C684A" w:rsidRPr="005C684A" w:rsidRDefault="005C684A" w:rsidP="005C684A"/>
    <w:p w14:paraId="2168BE3C" w14:textId="77777777" w:rsidR="005C684A" w:rsidRDefault="005C684A" w:rsidP="005C684A">
      <w:pPr>
        <w:pStyle w:val="Heading2"/>
      </w:pPr>
    </w:p>
    <w:p w14:paraId="3C3FED5D" w14:textId="32166D38" w:rsidR="00EC55A7" w:rsidRPr="005C684A" w:rsidRDefault="00442C4B" w:rsidP="005C684A">
      <w:pPr>
        <w:pStyle w:val="Heading2"/>
      </w:pPr>
      <w:bookmarkStart w:id="34" w:name="_Toc173588637"/>
      <w:r w:rsidRPr="005C684A">
        <w:t>Appendix 1</w:t>
      </w:r>
      <w:bookmarkEnd w:id="34"/>
    </w:p>
    <w:p w14:paraId="5FEB23CA" w14:textId="64FC4069" w:rsidR="00B04378" w:rsidRPr="005C684A" w:rsidRDefault="00B409F1" w:rsidP="005C684A">
      <w:pPr>
        <w:spacing w:line="360" w:lineRule="auto"/>
        <w:rPr>
          <w:szCs w:val="22"/>
          <w:rtl/>
        </w:rPr>
      </w:pPr>
      <w:r w:rsidRPr="005C684A">
        <w:rPr>
          <w:szCs w:val="22"/>
        </w:rPr>
        <w:t>Revised timescale of activities and system of work</w:t>
      </w:r>
    </w:p>
    <w:tbl>
      <w:tblPr>
        <w:tblStyle w:val="TableGrid"/>
        <w:bidiVisual/>
        <w:tblW w:w="9774" w:type="dxa"/>
        <w:tblLook w:val="04A0" w:firstRow="1" w:lastRow="0" w:firstColumn="1" w:lastColumn="0" w:noHBand="0" w:noVBand="1"/>
      </w:tblPr>
      <w:tblGrid>
        <w:gridCol w:w="4296"/>
        <w:gridCol w:w="3932"/>
        <w:gridCol w:w="1546"/>
      </w:tblGrid>
      <w:tr w:rsidR="00B04378" w:rsidRPr="005C684A" w14:paraId="5A333C6D" w14:textId="77777777" w:rsidTr="003E2536">
        <w:tc>
          <w:tcPr>
            <w:tcW w:w="4296" w:type="dxa"/>
          </w:tcPr>
          <w:p w14:paraId="5AC8D3E6" w14:textId="77777777" w:rsidR="00B04378" w:rsidRPr="005C684A" w:rsidRDefault="00B04378" w:rsidP="005C684A">
            <w:pPr>
              <w:spacing w:line="360" w:lineRule="auto"/>
              <w:rPr>
                <w:b/>
                <w:bCs/>
                <w:szCs w:val="22"/>
              </w:rPr>
            </w:pPr>
            <w:r w:rsidRPr="005C684A">
              <w:rPr>
                <w:b/>
                <w:bCs/>
                <w:szCs w:val="22"/>
              </w:rPr>
              <w:t>System of Work</w:t>
            </w:r>
          </w:p>
        </w:tc>
        <w:tc>
          <w:tcPr>
            <w:tcW w:w="3932" w:type="dxa"/>
          </w:tcPr>
          <w:p w14:paraId="6575FE63" w14:textId="77777777" w:rsidR="00B04378" w:rsidRPr="005C684A" w:rsidRDefault="00B04378" w:rsidP="005C684A">
            <w:pPr>
              <w:spacing w:line="360" w:lineRule="auto"/>
              <w:rPr>
                <w:b/>
                <w:bCs/>
                <w:szCs w:val="22"/>
              </w:rPr>
            </w:pPr>
            <w:r w:rsidRPr="005C684A">
              <w:rPr>
                <w:b/>
                <w:bCs/>
                <w:szCs w:val="22"/>
              </w:rPr>
              <w:t>Activity plan</w:t>
            </w:r>
          </w:p>
        </w:tc>
        <w:tc>
          <w:tcPr>
            <w:tcW w:w="1546" w:type="dxa"/>
            <w:vAlign w:val="center"/>
          </w:tcPr>
          <w:p w14:paraId="7AAD0204" w14:textId="77777777" w:rsidR="00B04378" w:rsidRPr="005C684A" w:rsidRDefault="00B04378" w:rsidP="005C684A">
            <w:pPr>
              <w:spacing w:line="360" w:lineRule="auto"/>
              <w:rPr>
                <w:b/>
                <w:bCs/>
                <w:szCs w:val="22"/>
              </w:rPr>
            </w:pPr>
            <w:r w:rsidRPr="005C684A">
              <w:rPr>
                <w:b/>
                <w:bCs/>
                <w:szCs w:val="22"/>
              </w:rPr>
              <w:t>Month</w:t>
            </w:r>
          </w:p>
        </w:tc>
      </w:tr>
      <w:tr w:rsidR="00B04378" w:rsidRPr="005C684A" w14:paraId="5DC98F2E" w14:textId="77777777" w:rsidTr="003E2536">
        <w:tc>
          <w:tcPr>
            <w:tcW w:w="4296" w:type="dxa"/>
          </w:tcPr>
          <w:p w14:paraId="7AA20DDE" w14:textId="77777777" w:rsidR="00B04378" w:rsidRPr="005C684A" w:rsidRDefault="00B04378" w:rsidP="005C684A">
            <w:pPr>
              <w:pStyle w:val="ListParagraph"/>
              <w:numPr>
                <w:ilvl w:val="0"/>
                <w:numId w:val="7"/>
              </w:numPr>
              <w:spacing w:line="360" w:lineRule="auto"/>
              <w:ind w:left="321"/>
              <w:rPr>
                <w:szCs w:val="22"/>
              </w:rPr>
            </w:pPr>
            <w:r w:rsidRPr="005C684A">
              <w:rPr>
                <w:szCs w:val="22"/>
              </w:rPr>
              <w:t>Assessing which knowledge is most beneficial for developing my current work-based projects.</w:t>
            </w:r>
          </w:p>
          <w:p w14:paraId="35FAE98C" w14:textId="77777777" w:rsidR="00B04378" w:rsidRPr="005C684A" w:rsidRDefault="00B04378" w:rsidP="005C684A">
            <w:pPr>
              <w:pStyle w:val="ListParagraph"/>
              <w:numPr>
                <w:ilvl w:val="0"/>
                <w:numId w:val="7"/>
              </w:numPr>
              <w:spacing w:line="360" w:lineRule="auto"/>
              <w:ind w:left="321"/>
              <w:rPr>
                <w:szCs w:val="22"/>
                <w:rtl/>
              </w:rPr>
            </w:pPr>
            <w:r w:rsidRPr="005C684A">
              <w:rPr>
                <w:szCs w:val="22"/>
              </w:rPr>
              <w:t xml:space="preserve">Raising several research questions to select a topic that is well-researched in other domains, even if there is a scarcity of research in vocal pedagogy. </w:t>
            </w:r>
          </w:p>
          <w:p w14:paraId="75DE68E9" w14:textId="77777777" w:rsidR="00B04378" w:rsidRPr="005C684A" w:rsidRDefault="00B04378" w:rsidP="005C684A">
            <w:pPr>
              <w:pStyle w:val="ListParagraph"/>
              <w:numPr>
                <w:ilvl w:val="0"/>
                <w:numId w:val="7"/>
              </w:numPr>
              <w:spacing w:line="360" w:lineRule="auto"/>
              <w:ind w:left="321"/>
              <w:rPr>
                <w:szCs w:val="22"/>
                <w:rtl/>
              </w:rPr>
            </w:pPr>
            <w:r w:rsidRPr="005C684A">
              <w:rPr>
                <w:szCs w:val="22"/>
              </w:rPr>
              <w:t>Searching for relevant literature material specifically written about supervision in vocal pedagogy using Google Scholar, university library, MA system library, and my collection of books.</w:t>
            </w:r>
          </w:p>
          <w:p w14:paraId="706BB6AA" w14:textId="77777777" w:rsidR="00B04378" w:rsidRPr="005C684A" w:rsidRDefault="00B04378" w:rsidP="005C684A">
            <w:pPr>
              <w:pStyle w:val="ListParagraph"/>
              <w:numPr>
                <w:ilvl w:val="0"/>
                <w:numId w:val="7"/>
              </w:numPr>
              <w:spacing w:line="360" w:lineRule="auto"/>
              <w:ind w:left="321"/>
              <w:rPr>
                <w:szCs w:val="22"/>
                <w:rtl/>
              </w:rPr>
            </w:pPr>
            <w:r w:rsidRPr="005C684A">
              <w:rPr>
                <w:szCs w:val="22"/>
              </w:rPr>
              <w:t>Requesting assistance from leading vocal pedagogues, whom I know to be teaching in higher education programs around the world, to help find relevant articles published by them or others on the topic of supervision or mentoring.</w:t>
            </w:r>
          </w:p>
          <w:p w14:paraId="6F4B9A0E" w14:textId="77777777" w:rsidR="00B04378" w:rsidRPr="005C684A" w:rsidRDefault="00B04378" w:rsidP="005C684A">
            <w:pPr>
              <w:pStyle w:val="ListParagraph"/>
              <w:numPr>
                <w:ilvl w:val="0"/>
                <w:numId w:val="7"/>
              </w:numPr>
              <w:spacing w:line="360" w:lineRule="auto"/>
              <w:ind w:left="321"/>
              <w:rPr>
                <w:szCs w:val="22"/>
              </w:rPr>
            </w:pPr>
            <w:r w:rsidRPr="005C684A">
              <w:rPr>
                <w:szCs w:val="22"/>
              </w:rPr>
              <w:t>Collecting, filing articles in a file on the computer addressed for this module as well as uploading them on Mendeley system and dividing them into categories.</w:t>
            </w:r>
          </w:p>
          <w:p w14:paraId="4262067E" w14:textId="77777777" w:rsidR="00B04378" w:rsidRPr="005C684A" w:rsidRDefault="00B04378" w:rsidP="005C684A">
            <w:pPr>
              <w:pStyle w:val="ListParagraph"/>
              <w:numPr>
                <w:ilvl w:val="0"/>
                <w:numId w:val="7"/>
              </w:numPr>
              <w:spacing w:line="360" w:lineRule="auto"/>
              <w:ind w:left="321"/>
              <w:rPr>
                <w:szCs w:val="22"/>
                <w:rtl/>
              </w:rPr>
            </w:pPr>
            <w:r w:rsidRPr="005C684A">
              <w:rPr>
                <w:szCs w:val="22"/>
              </w:rPr>
              <w:t>Reading through selected articles and highlighting paragraphs to help me get back to them later.</w:t>
            </w:r>
          </w:p>
        </w:tc>
        <w:tc>
          <w:tcPr>
            <w:tcW w:w="3932" w:type="dxa"/>
          </w:tcPr>
          <w:p w14:paraId="459FEFE8" w14:textId="77777777" w:rsidR="00B04378" w:rsidRPr="005C684A" w:rsidRDefault="00B04378" w:rsidP="005C684A">
            <w:pPr>
              <w:pStyle w:val="ListParagraph"/>
              <w:numPr>
                <w:ilvl w:val="0"/>
                <w:numId w:val="6"/>
              </w:numPr>
              <w:spacing w:line="360" w:lineRule="auto"/>
              <w:ind w:left="329"/>
              <w:rPr>
                <w:szCs w:val="22"/>
              </w:rPr>
            </w:pPr>
            <w:r w:rsidRPr="005C684A">
              <w:rPr>
                <w:szCs w:val="22"/>
              </w:rPr>
              <w:t>Defining topic for Module 4 assignment</w:t>
            </w:r>
          </w:p>
          <w:p w14:paraId="23C372D8" w14:textId="77777777" w:rsidR="00B04378" w:rsidRPr="005C684A" w:rsidRDefault="00B04378" w:rsidP="005C684A">
            <w:pPr>
              <w:pStyle w:val="ListParagraph"/>
              <w:numPr>
                <w:ilvl w:val="0"/>
                <w:numId w:val="6"/>
              </w:numPr>
              <w:spacing w:line="360" w:lineRule="auto"/>
              <w:ind w:left="329"/>
              <w:rPr>
                <w:szCs w:val="22"/>
              </w:rPr>
            </w:pPr>
            <w:r w:rsidRPr="005C684A">
              <w:rPr>
                <w:szCs w:val="22"/>
              </w:rPr>
              <w:t>30 mins tuition dedicated to defining topic and planning first steps</w:t>
            </w:r>
          </w:p>
          <w:p w14:paraId="1C19A0F6" w14:textId="77777777" w:rsidR="00B04378" w:rsidRPr="005C684A" w:rsidRDefault="00B04378" w:rsidP="005C684A">
            <w:pPr>
              <w:pStyle w:val="ListParagraph"/>
              <w:numPr>
                <w:ilvl w:val="0"/>
                <w:numId w:val="6"/>
              </w:numPr>
              <w:spacing w:line="360" w:lineRule="auto"/>
              <w:ind w:left="329"/>
              <w:rPr>
                <w:szCs w:val="22"/>
              </w:rPr>
            </w:pPr>
            <w:r w:rsidRPr="005C684A">
              <w:rPr>
                <w:szCs w:val="22"/>
              </w:rPr>
              <w:t>Collection literature</w:t>
            </w:r>
          </w:p>
          <w:p w14:paraId="1E40C4B4" w14:textId="77777777" w:rsidR="00B04378" w:rsidRPr="005C684A" w:rsidRDefault="00B04378" w:rsidP="005C684A">
            <w:pPr>
              <w:pStyle w:val="ListParagraph"/>
              <w:numPr>
                <w:ilvl w:val="0"/>
                <w:numId w:val="6"/>
              </w:numPr>
              <w:spacing w:line="360" w:lineRule="auto"/>
              <w:ind w:left="329"/>
              <w:rPr>
                <w:szCs w:val="22"/>
              </w:rPr>
            </w:pPr>
            <w:r w:rsidRPr="005C684A">
              <w:rPr>
                <w:szCs w:val="22"/>
              </w:rPr>
              <w:t>Search for relevant material</w:t>
            </w:r>
          </w:p>
          <w:p w14:paraId="35C6DDDF" w14:textId="77777777" w:rsidR="00B04378" w:rsidRPr="005C684A" w:rsidRDefault="00B04378" w:rsidP="005C684A">
            <w:pPr>
              <w:pStyle w:val="ListParagraph"/>
              <w:numPr>
                <w:ilvl w:val="0"/>
                <w:numId w:val="6"/>
              </w:numPr>
              <w:spacing w:line="360" w:lineRule="auto"/>
              <w:ind w:left="329"/>
              <w:rPr>
                <w:szCs w:val="22"/>
              </w:rPr>
            </w:pPr>
            <w:r w:rsidRPr="005C684A">
              <w:rPr>
                <w:szCs w:val="22"/>
              </w:rPr>
              <w:t>Starting to write Part I – portfolio of this article, providing background and reasoning for writing part II.</w:t>
            </w:r>
          </w:p>
          <w:p w14:paraId="293A7B7F" w14:textId="77777777" w:rsidR="00B04378" w:rsidRPr="005C684A" w:rsidRDefault="00B04378" w:rsidP="005C684A">
            <w:pPr>
              <w:pStyle w:val="ListParagraph"/>
              <w:numPr>
                <w:ilvl w:val="0"/>
                <w:numId w:val="6"/>
              </w:numPr>
              <w:spacing w:line="360" w:lineRule="auto"/>
              <w:ind w:left="329"/>
              <w:rPr>
                <w:szCs w:val="22"/>
              </w:rPr>
            </w:pPr>
            <w:r w:rsidRPr="005C684A">
              <w:rPr>
                <w:szCs w:val="22"/>
              </w:rPr>
              <w:t>Collecting material and filing it</w:t>
            </w:r>
          </w:p>
          <w:p w14:paraId="43A0758D" w14:textId="77777777" w:rsidR="00B04378" w:rsidRPr="005C684A" w:rsidRDefault="00B04378" w:rsidP="005C684A">
            <w:pPr>
              <w:pStyle w:val="ListParagraph"/>
              <w:numPr>
                <w:ilvl w:val="0"/>
                <w:numId w:val="6"/>
              </w:numPr>
              <w:spacing w:line="360" w:lineRule="auto"/>
              <w:ind w:left="329"/>
              <w:rPr>
                <w:szCs w:val="22"/>
                <w:rtl/>
              </w:rPr>
            </w:pPr>
            <w:r w:rsidRPr="005C684A">
              <w:rPr>
                <w:szCs w:val="22"/>
              </w:rPr>
              <w:t>Starting to write the introduction for Part II, I am also listing leading vocal pedagogues whom I know and who can possibly assist me in finding more articles that may be useful for Part II.</w:t>
            </w:r>
          </w:p>
        </w:tc>
        <w:tc>
          <w:tcPr>
            <w:tcW w:w="1546" w:type="dxa"/>
            <w:vAlign w:val="center"/>
          </w:tcPr>
          <w:p w14:paraId="7DCA87D2" w14:textId="7D69E972" w:rsidR="00B04378" w:rsidRPr="005C684A" w:rsidRDefault="00B04378" w:rsidP="005C684A">
            <w:pPr>
              <w:spacing w:line="360" w:lineRule="auto"/>
              <w:rPr>
                <w:szCs w:val="22"/>
              </w:rPr>
            </w:pPr>
            <w:r w:rsidRPr="005C684A">
              <w:rPr>
                <w:szCs w:val="22"/>
              </w:rPr>
              <w:t>March 15</w:t>
            </w:r>
            <w:r w:rsidR="003E2536" w:rsidRPr="005C684A">
              <w:rPr>
                <w:szCs w:val="22"/>
                <w:vertAlign w:val="superscript"/>
              </w:rPr>
              <w:t>th</w:t>
            </w:r>
            <w:r w:rsidR="003E2536" w:rsidRPr="005C684A">
              <w:rPr>
                <w:szCs w:val="22"/>
              </w:rPr>
              <w:t xml:space="preserve"> – </w:t>
            </w:r>
            <w:r w:rsidRPr="005C684A">
              <w:rPr>
                <w:szCs w:val="22"/>
              </w:rPr>
              <w:t>April 15</w:t>
            </w:r>
            <w:r w:rsidRPr="005C684A">
              <w:rPr>
                <w:szCs w:val="22"/>
                <w:vertAlign w:val="superscript"/>
              </w:rPr>
              <w:t>th</w:t>
            </w:r>
            <w:r w:rsidR="003E2536" w:rsidRPr="005C684A">
              <w:rPr>
                <w:szCs w:val="22"/>
              </w:rPr>
              <w:t xml:space="preserve"> </w:t>
            </w:r>
          </w:p>
        </w:tc>
      </w:tr>
      <w:tr w:rsidR="00B04378" w:rsidRPr="005C684A" w14:paraId="3010EC6E" w14:textId="77777777" w:rsidTr="003E2536">
        <w:tc>
          <w:tcPr>
            <w:tcW w:w="4296" w:type="dxa"/>
          </w:tcPr>
          <w:p w14:paraId="1886B659" w14:textId="7D2C8179" w:rsidR="00B04378" w:rsidRPr="005C684A" w:rsidRDefault="00B04378" w:rsidP="005C684A">
            <w:pPr>
              <w:pStyle w:val="ListParagraph"/>
              <w:numPr>
                <w:ilvl w:val="0"/>
                <w:numId w:val="8"/>
              </w:numPr>
              <w:spacing w:line="360" w:lineRule="auto"/>
              <w:ind w:left="375"/>
              <w:jc w:val="both"/>
              <w:rPr>
                <w:szCs w:val="22"/>
              </w:rPr>
            </w:pPr>
            <w:r w:rsidRPr="005C684A">
              <w:rPr>
                <w:szCs w:val="22"/>
              </w:rPr>
              <w:t xml:space="preserve">Identifying methodologies and methods appropriate for conducting </w:t>
            </w:r>
            <w:r w:rsidRPr="005C684A">
              <w:rPr>
                <w:szCs w:val="22"/>
              </w:rPr>
              <w:lastRenderedPageBreak/>
              <w:t>my type of literature-based research, I have chosen the hermeneutic circle methodology</w:t>
            </w:r>
            <w:sdt>
              <w:sdtPr>
                <w:rPr>
                  <w:szCs w:val="22"/>
                </w:rPr>
                <w:id w:val="-144669217"/>
                <w:citation/>
              </w:sdtPr>
              <w:sdtContent>
                <w:r w:rsidRPr="005C684A">
                  <w:rPr>
                    <w:szCs w:val="22"/>
                  </w:rPr>
                  <w:fldChar w:fldCharType="begin"/>
                </w:r>
                <w:r w:rsidRPr="005C684A">
                  <w:rPr>
                    <w:szCs w:val="22"/>
                  </w:rPr>
                  <w:instrText xml:space="preserve"> CITATION Seb10 \l 1033 </w:instrText>
                </w:r>
                <w:r w:rsidRPr="005C684A">
                  <w:rPr>
                    <w:szCs w:val="22"/>
                  </w:rPr>
                  <w:fldChar w:fldCharType="separate"/>
                </w:r>
                <w:r w:rsidR="002009CB" w:rsidRPr="005C684A">
                  <w:rPr>
                    <w:noProof/>
                    <w:szCs w:val="22"/>
                  </w:rPr>
                  <w:t xml:space="preserve"> (Sebastian &amp; Dubravka , 2010)</w:t>
                </w:r>
                <w:r w:rsidRPr="005C684A">
                  <w:rPr>
                    <w:szCs w:val="22"/>
                  </w:rPr>
                  <w:fldChar w:fldCharType="end"/>
                </w:r>
              </w:sdtContent>
            </w:sdt>
            <w:r w:rsidRPr="005C684A">
              <w:rPr>
                <w:szCs w:val="22"/>
              </w:rPr>
              <w:t>.</w:t>
            </w:r>
          </w:p>
          <w:p w14:paraId="030E379F" w14:textId="77777777" w:rsidR="00B04378" w:rsidRPr="005C684A" w:rsidRDefault="00B04378" w:rsidP="005C684A">
            <w:pPr>
              <w:spacing w:line="360" w:lineRule="auto"/>
              <w:rPr>
                <w:szCs w:val="22"/>
              </w:rPr>
            </w:pPr>
          </w:p>
        </w:tc>
        <w:tc>
          <w:tcPr>
            <w:tcW w:w="3932" w:type="dxa"/>
          </w:tcPr>
          <w:p w14:paraId="53788695" w14:textId="77777777" w:rsidR="00B04378" w:rsidRPr="005C684A" w:rsidRDefault="00B04378" w:rsidP="005C684A">
            <w:pPr>
              <w:pStyle w:val="ListParagraph"/>
              <w:numPr>
                <w:ilvl w:val="0"/>
                <w:numId w:val="9"/>
              </w:numPr>
              <w:spacing w:line="360" w:lineRule="auto"/>
              <w:ind w:left="336"/>
              <w:rPr>
                <w:szCs w:val="22"/>
              </w:rPr>
            </w:pPr>
            <w:r w:rsidRPr="005C684A">
              <w:rPr>
                <w:szCs w:val="22"/>
              </w:rPr>
              <w:lastRenderedPageBreak/>
              <w:t>Continuing writing Part I and introduction for Part II</w:t>
            </w:r>
          </w:p>
        </w:tc>
        <w:tc>
          <w:tcPr>
            <w:tcW w:w="1546" w:type="dxa"/>
            <w:vAlign w:val="center"/>
          </w:tcPr>
          <w:p w14:paraId="51CFE855" w14:textId="632DAEC7" w:rsidR="00B04378" w:rsidRPr="005C684A" w:rsidRDefault="00B04378" w:rsidP="005C684A">
            <w:pPr>
              <w:spacing w:line="360" w:lineRule="auto"/>
              <w:rPr>
                <w:szCs w:val="22"/>
              </w:rPr>
            </w:pPr>
            <w:r w:rsidRPr="005C684A">
              <w:rPr>
                <w:szCs w:val="22"/>
              </w:rPr>
              <w:t>April 15</w:t>
            </w:r>
            <w:r w:rsidRPr="005C684A">
              <w:rPr>
                <w:szCs w:val="22"/>
                <w:vertAlign w:val="superscript"/>
              </w:rPr>
              <w:t>th</w:t>
            </w:r>
            <w:r w:rsidRPr="005C684A">
              <w:rPr>
                <w:szCs w:val="22"/>
              </w:rPr>
              <w:t>-30</w:t>
            </w:r>
            <w:r w:rsidRPr="005C684A">
              <w:rPr>
                <w:szCs w:val="22"/>
                <w:vertAlign w:val="superscript"/>
              </w:rPr>
              <w:t>th</w:t>
            </w:r>
            <w:r w:rsidR="003E2536" w:rsidRPr="005C684A">
              <w:rPr>
                <w:szCs w:val="22"/>
              </w:rPr>
              <w:t xml:space="preserve"> </w:t>
            </w:r>
          </w:p>
        </w:tc>
      </w:tr>
      <w:tr w:rsidR="00B04378" w:rsidRPr="005C684A" w14:paraId="2B3A2452" w14:textId="77777777" w:rsidTr="003E2536">
        <w:tc>
          <w:tcPr>
            <w:tcW w:w="4296" w:type="dxa"/>
          </w:tcPr>
          <w:p w14:paraId="144B12DA" w14:textId="77777777" w:rsidR="00B04378" w:rsidRPr="005C684A" w:rsidRDefault="00B04378" w:rsidP="005C684A">
            <w:pPr>
              <w:pStyle w:val="ListParagraph"/>
              <w:numPr>
                <w:ilvl w:val="0"/>
                <w:numId w:val="12"/>
              </w:numPr>
              <w:spacing w:line="360" w:lineRule="auto"/>
              <w:ind w:left="375"/>
              <w:rPr>
                <w:szCs w:val="22"/>
              </w:rPr>
            </w:pPr>
            <w:r w:rsidRPr="005C684A">
              <w:rPr>
                <w:szCs w:val="22"/>
              </w:rPr>
              <w:t>Reading new material</w:t>
            </w:r>
          </w:p>
          <w:p w14:paraId="1F1EF556" w14:textId="77777777" w:rsidR="00B04378" w:rsidRPr="005C684A" w:rsidRDefault="00B04378" w:rsidP="005C684A">
            <w:pPr>
              <w:spacing w:line="360" w:lineRule="auto"/>
              <w:ind w:left="375"/>
              <w:rPr>
                <w:szCs w:val="22"/>
              </w:rPr>
            </w:pPr>
          </w:p>
          <w:p w14:paraId="01B6AA4E" w14:textId="77777777" w:rsidR="00B04378" w:rsidRPr="005C684A" w:rsidRDefault="00B04378" w:rsidP="005C684A">
            <w:pPr>
              <w:pStyle w:val="ListParagraph"/>
              <w:numPr>
                <w:ilvl w:val="0"/>
                <w:numId w:val="12"/>
              </w:numPr>
              <w:spacing w:line="360" w:lineRule="auto"/>
              <w:ind w:left="375"/>
              <w:rPr>
                <w:szCs w:val="22"/>
              </w:rPr>
            </w:pPr>
            <w:r w:rsidRPr="005C684A">
              <w:rPr>
                <w:rFonts w:eastAsia="Aptos"/>
                <w:szCs w:val="22"/>
              </w:rPr>
              <w:t>Switching from using Mendeley Reference Manager to the Microsoft Word reference system has proven to be more useful and straightforward, despite the time-consuming nature of manually entering all the details.</w:t>
            </w:r>
          </w:p>
          <w:p w14:paraId="0D5AE2E3" w14:textId="77777777" w:rsidR="00B04378" w:rsidRPr="005C684A" w:rsidRDefault="00B04378" w:rsidP="005C684A">
            <w:pPr>
              <w:pStyle w:val="ListParagraph"/>
              <w:spacing w:line="360" w:lineRule="auto"/>
              <w:rPr>
                <w:szCs w:val="22"/>
              </w:rPr>
            </w:pPr>
          </w:p>
          <w:p w14:paraId="4D067F9F" w14:textId="77777777" w:rsidR="00B04378" w:rsidRPr="005C684A" w:rsidRDefault="00B04378" w:rsidP="005C684A">
            <w:pPr>
              <w:pStyle w:val="ListParagraph"/>
              <w:spacing w:line="360" w:lineRule="auto"/>
              <w:rPr>
                <w:szCs w:val="22"/>
              </w:rPr>
            </w:pPr>
          </w:p>
          <w:p w14:paraId="57B01F71" w14:textId="77777777" w:rsidR="00B04378" w:rsidRPr="005C684A" w:rsidRDefault="00B04378" w:rsidP="005C684A">
            <w:pPr>
              <w:spacing w:line="360" w:lineRule="auto"/>
              <w:rPr>
                <w:szCs w:val="22"/>
              </w:rPr>
            </w:pPr>
          </w:p>
        </w:tc>
        <w:tc>
          <w:tcPr>
            <w:tcW w:w="3932" w:type="dxa"/>
          </w:tcPr>
          <w:p w14:paraId="1AB3193B" w14:textId="77777777" w:rsidR="00B04378" w:rsidRPr="005C684A" w:rsidRDefault="00B04378" w:rsidP="005C684A">
            <w:pPr>
              <w:pStyle w:val="ListParagraph"/>
              <w:numPr>
                <w:ilvl w:val="0"/>
                <w:numId w:val="9"/>
              </w:numPr>
              <w:spacing w:line="360" w:lineRule="auto"/>
              <w:ind w:left="336"/>
              <w:rPr>
                <w:szCs w:val="22"/>
              </w:rPr>
            </w:pPr>
            <w:r w:rsidRPr="005C684A">
              <w:rPr>
                <w:szCs w:val="22"/>
              </w:rPr>
              <w:t>Receiving a tutorial with a new tutor</w:t>
            </w:r>
          </w:p>
          <w:p w14:paraId="63DBBB7B" w14:textId="77777777" w:rsidR="00B04378" w:rsidRPr="005C684A" w:rsidRDefault="00B04378" w:rsidP="005C684A">
            <w:pPr>
              <w:pStyle w:val="ListParagraph"/>
              <w:numPr>
                <w:ilvl w:val="0"/>
                <w:numId w:val="9"/>
              </w:numPr>
              <w:spacing w:line="360" w:lineRule="auto"/>
              <w:ind w:left="336"/>
              <w:rPr>
                <w:szCs w:val="22"/>
              </w:rPr>
            </w:pPr>
            <w:r w:rsidRPr="005C684A">
              <w:rPr>
                <w:szCs w:val="22"/>
              </w:rPr>
              <w:t>Collecting more articles and books written about supervision in other domains</w:t>
            </w:r>
          </w:p>
          <w:p w14:paraId="7FB44FB9" w14:textId="77777777" w:rsidR="00B04378" w:rsidRPr="005C684A" w:rsidRDefault="00B04378" w:rsidP="005C684A">
            <w:pPr>
              <w:pStyle w:val="ListParagraph"/>
              <w:numPr>
                <w:ilvl w:val="0"/>
                <w:numId w:val="9"/>
              </w:numPr>
              <w:spacing w:line="360" w:lineRule="auto"/>
              <w:ind w:left="336"/>
              <w:rPr>
                <w:szCs w:val="22"/>
              </w:rPr>
            </w:pPr>
            <w:r w:rsidRPr="005C684A">
              <w:rPr>
                <w:szCs w:val="22"/>
              </w:rPr>
              <w:t>Finishing writing Part II and First component of Part I.</w:t>
            </w:r>
          </w:p>
          <w:p w14:paraId="43635794" w14:textId="77777777" w:rsidR="00B04378" w:rsidRPr="005C684A" w:rsidRDefault="00B04378" w:rsidP="005C684A">
            <w:pPr>
              <w:pStyle w:val="ListParagraph"/>
              <w:numPr>
                <w:ilvl w:val="0"/>
                <w:numId w:val="9"/>
              </w:numPr>
              <w:spacing w:line="360" w:lineRule="auto"/>
              <w:ind w:left="336"/>
              <w:rPr>
                <w:szCs w:val="22"/>
              </w:rPr>
            </w:pPr>
            <w:r w:rsidRPr="005C684A">
              <w:rPr>
                <w:szCs w:val="22"/>
              </w:rPr>
              <w:t>Editing Part II</w:t>
            </w:r>
          </w:p>
          <w:p w14:paraId="5523ADD8" w14:textId="77777777" w:rsidR="00B04378" w:rsidRPr="005C684A" w:rsidRDefault="00B04378" w:rsidP="005C684A">
            <w:pPr>
              <w:pStyle w:val="ListParagraph"/>
              <w:numPr>
                <w:ilvl w:val="0"/>
                <w:numId w:val="9"/>
              </w:numPr>
              <w:spacing w:line="360" w:lineRule="auto"/>
              <w:ind w:left="336"/>
              <w:rPr>
                <w:szCs w:val="22"/>
              </w:rPr>
            </w:pPr>
            <w:r w:rsidRPr="005C684A">
              <w:rPr>
                <w:szCs w:val="22"/>
              </w:rPr>
              <w:t>Finishing writing Part I – component II and editing it</w:t>
            </w:r>
          </w:p>
          <w:p w14:paraId="54D11295" w14:textId="77777777" w:rsidR="00B04378" w:rsidRPr="005C684A" w:rsidRDefault="00B04378" w:rsidP="005C684A">
            <w:pPr>
              <w:pStyle w:val="ListParagraph"/>
              <w:numPr>
                <w:ilvl w:val="0"/>
                <w:numId w:val="9"/>
              </w:numPr>
              <w:spacing w:line="360" w:lineRule="auto"/>
              <w:ind w:left="336"/>
              <w:rPr>
                <w:szCs w:val="22"/>
              </w:rPr>
            </w:pPr>
            <w:r w:rsidRPr="005C684A">
              <w:rPr>
                <w:szCs w:val="22"/>
              </w:rPr>
              <w:t>Sending draft of this article for review and feedback</w:t>
            </w:r>
          </w:p>
          <w:p w14:paraId="73C2B32B" w14:textId="77777777" w:rsidR="00B04378" w:rsidRPr="005C684A" w:rsidRDefault="00B04378" w:rsidP="005C684A">
            <w:pPr>
              <w:spacing w:line="360" w:lineRule="auto"/>
              <w:ind w:left="336"/>
              <w:rPr>
                <w:szCs w:val="22"/>
              </w:rPr>
            </w:pPr>
          </w:p>
          <w:p w14:paraId="0F607F0C" w14:textId="77777777" w:rsidR="00B04378" w:rsidRPr="005C684A" w:rsidRDefault="00B04378" w:rsidP="005C684A">
            <w:pPr>
              <w:pStyle w:val="ListParagraph"/>
              <w:numPr>
                <w:ilvl w:val="0"/>
                <w:numId w:val="9"/>
              </w:numPr>
              <w:spacing w:line="360" w:lineRule="auto"/>
              <w:ind w:left="336"/>
              <w:rPr>
                <w:szCs w:val="22"/>
              </w:rPr>
            </w:pPr>
            <w:r w:rsidRPr="005C684A">
              <w:rPr>
                <w:szCs w:val="22"/>
              </w:rPr>
              <w:t>Sending draft of this article for review and feedback</w:t>
            </w:r>
          </w:p>
          <w:p w14:paraId="03F69DBE" w14:textId="77777777" w:rsidR="00B04378" w:rsidRPr="005C684A" w:rsidRDefault="00B04378" w:rsidP="005C684A">
            <w:pPr>
              <w:pStyle w:val="ListParagraph"/>
              <w:numPr>
                <w:ilvl w:val="0"/>
                <w:numId w:val="9"/>
              </w:numPr>
              <w:spacing w:line="360" w:lineRule="auto"/>
              <w:ind w:left="336"/>
              <w:rPr>
                <w:szCs w:val="22"/>
              </w:rPr>
            </w:pPr>
            <w:r w:rsidRPr="005C684A">
              <w:rPr>
                <w:szCs w:val="22"/>
              </w:rPr>
              <w:t>Revising, making last changes, editing both parts of the article</w:t>
            </w:r>
          </w:p>
          <w:p w14:paraId="270E4636" w14:textId="77777777" w:rsidR="00B04378" w:rsidRPr="005C684A" w:rsidRDefault="00B04378" w:rsidP="005C684A">
            <w:pPr>
              <w:pStyle w:val="ListParagraph"/>
              <w:spacing w:line="360" w:lineRule="auto"/>
              <w:ind w:left="336"/>
              <w:rPr>
                <w:szCs w:val="22"/>
              </w:rPr>
            </w:pPr>
          </w:p>
          <w:p w14:paraId="69A84454" w14:textId="77777777" w:rsidR="00B04378" w:rsidRPr="005C684A" w:rsidRDefault="00B04378" w:rsidP="005C684A">
            <w:pPr>
              <w:pStyle w:val="ListParagraph"/>
              <w:numPr>
                <w:ilvl w:val="0"/>
                <w:numId w:val="9"/>
              </w:numPr>
              <w:spacing w:line="360" w:lineRule="auto"/>
              <w:ind w:left="336"/>
              <w:rPr>
                <w:szCs w:val="22"/>
                <w:rtl/>
              </w:rPr>
            </w:pPr>
          </w:p>
        </w:tc>
        <w:tc>
          <w:tcPr>
            <w:tcW w:w="1546" w:type="dxa"/>
            <w:vAlign w:val="center"/>
          </w:tcPr>
          <w:p w14:paraId="77524BFD" w14:textId="6A964F10" w:rsidR="00B04378" w:rsidRPr="005C684A" w:rsidRDefault="00B04378" w:rsidP="005C684A">
            <w:pPr>
              <w:spacing w:line="360" w:lineRule="auto"/>
              <w:rPr>
                <w:szCs w:val="22"/>
              </w:rPr>
            </w:pPr>
            <w:r w:rsidRPr="005C684A">
              <w:rPr>
                <w:szCs w:val="22"/>
              </w:rPr>
              <w:t>May</w:t>
            </w:r>
            <w:r w:rsidR="003E2536" w:rsidRPr="005C684A">
              <w:rPr>
                <w:szCs w:val="22"/>
              </w:rPr>
              <w:t xml:space="preserve"> – </w:t>
            </w:r>
            <w:r w:rsidRPr="005C684A">
              <w:rPr>
                <w:szCs w:val="22"/>
              </w:rPr>
              <w:t>June</w:t>
            </w:r>
          </w:p>
        </w:tc>
      </w:tr>
      <w:tr w:rsidR="00B04378" w:rsidRPr="005C684A" w14:paraId="2CDD8762" w14:textId="77777777" w:rsidTr="003E2536">
        <w:tc>
          <w:tcPr>
            <w:tcW w:w="4296" w:type="dxa"/>
          </w:tcPr>
          <w:p w14:paraId="7090178E" w14:textId="77777777" w:rsidR="00B04378" w:rsidRPr="005C684A" w:rsidRDefault="00B04378" w:rsidP="005C684A">
            <w:pPr>
              <w:spacing w:line="360" w:lineRule="auto"/>
              <w:rPr>
                <w:szCs w:val="22"/>
              </w:rPr>
            </w:pPr>
          </w:p>
        </w:tc>
        <w:tc>
          <w:tcPr>
            <w:tcW w:w="3932" w:type="dxa"/>
          </w:tcPr>
          <w:p w14:paraId="62E4A483" w14:textId="77777777" w:rsidR="00B04378" w:rsidRPr="005C684A" w:rsidRDefault="00B04378" w:rsidP="005C684A">
            <w:pPr>
              <w:pStyle w:val="ListParagraph"/>
              <w:numPr>
                <w:ilvl w:val="0"/>
                <w:numId w:val="9"/>
              </w:numPr>
              <w:spacing w:line="360" w:lineRule="auto"/>
              <w:ind w:left="336"/>
              <w:rPr>
                <w:szCs w:val="22"/>
              </w:rPr>
            </w:pPr>
            <w:r w:rsidRPr="005C684A">
              <w:rPr>
                <w:szCs w:val="22"/>
              </w:rPr>
              <w:t>Revising, making last changes, editing both parts of the article</w:t>
            </w:r>
          </w:p>
          <w:p w14:paraId="78880E3A" w14:textId="77777777" w:rsidR="00B04378" w:rsidRPr="005C684A" w:rsidRDefault="00B04378" w:rsidP="005C684A">
            <w:pPr>
              <w:pStyle w:val="ListParagraph"/>
              <w:spacing w:line="360" w:lineRule="auto"/>
              <w:ind w:left="336"/>
              <w:rPr>
                <w:szCs w:val="22"/>
              </w:rPr>
            </w:pPr>
          </w:p>
          <w:p w14:paraId="1696C2B4" w14:textId="783C9B75" w:rsidR="00B04378" w:rsidRPr="005C684A" w:rsidRDefault="00B04378" w:rsidP="005C684A">
            <w:pPr>
              <w:pStyle w:val="ListParagraph"/>
              <w:numPr>
                <w:ilvl w:val="0"/>
                <w:numId w:val="9"/>
              </w:numPr>
              <w:spacing w:line="360" w:lineRule="auto"/>
              <w:ind w:left="336"/>
              <w:rPr>
                <w:szCs w:val="22"/>
              </w:rPr>
            </w:pPr>
            <w:r w:rsidRPr="005C684A">
              <w:rPr>
                <w:szCs w:val="22"/>
              </w:rPr>
              <w:t xml:space="preserve">Submitting the article by </w:t>
            </w:r>
            <w:r w:rsidR="00F1417E">
              <w:rPr>
                <w:szCs w:val="22"/>
              </w:rPr>
              <w:t>August 7th</w:t>
            </w:r>
            <w:r w:rsidRPr="005C684A">
              <w:rPr>
                <w:szCs w:val="22"/>
              </w:rPr>
              <w:t>, 2024</w:t>
            </w:r>
          </w:p>
          <w:p w14:paraId="30B84224" w14:textId="77777777" w:rsidR="00B04378" w:rsidRPr="005C684A" w:rsidRDefault="00B04378" w:rsidP="005C684A">
            <w:pPr>
              <w:pStyle w:val="ListParagraph"/>
              <w:spacing w:line="360" w:lineRule="auto"/>
              <w:ind w:left="336"/>
              <w:rPr>
                <w:szCs w:val="22"/>
              </w:rPr>
            </w:pPr>
          </w:p>
        </w:tc>
        <w:tc>
          <w:tcPr>
            <w:tcW w:w="1546" w:type="dxa"/>
            <w:vAlign w:val="center"/>
          </w:tcPr>
          <w:p w14:paraId="66097583" w14:textId="77777777" w:rsidR="00B04378" w:rsidRDefault="00B04378" w:rsidP="005C684A">
            <w:pPr>
              <w:spacing w:line="360" w:lineRule="auto"/>
              <w:rPr>
                <w:szCs w:val="22"/>
              </w:rPr>
            </w:pPr>
            <w:r w:rsidRPr="005C684A">
              <w:rPr>
                <w:szCs w:val="22"/>
              </w:rPr>
              <w:t>July 1</w:t>
            </w:r>
            <w:r w:rsidRPr="005C684A">
              <w:rPr>
                <w:szCs w:val="22"/>
                <w:vertAlign w:val="superscript"/>
              </w:rPr>
              <w:t>st</w:t>
            </w:r>
            <w:r w:rsidRPr="005C684A">
              <w:rPr>
                <w:szCs w:val="22"/>
              </w:rPr>
              <w:t>-</w:t>
            </w:r>
            <w:r w:rsidR="00F1417E">
              <w:rPr>
                <w:szCs w:val="22"/>
              </w:rPr>
              <w:t>August 7</w:t>
            </w:r>
            <w:r w:rsidR="00F1417E" w:rsidRPr="00F1417E">
              <w:rPr>
                <w:szCs w:val="22"/>
                <w:vertAlign w:val="superscript"/>
              </w:rPr>
              <w:t>th</w:t>
            </w:r>
          </w:p>
          <w:p w14:paraId="27CE353F" w14:textId="7513ADF6" w:rsidR="00F1417E" w:rsidRPr="005C684A" w:rsidRDefault="00F1417E" w:rsidP="005C684A">
            <w:pPr>
              <w:spacing w:line="360" w:lineRule="auto"/>
              <w:rPr>
                <w:szCs w:val="22"/>
              </w:rPr>
            </w:pPr>
          </w:p>
        </w:tc>
      </w:tr>
    </w:tbl>
    <w:p w14:paraId="499F77BE" w14:textId="77777777" w:rsidR="00B04378" w:rsidRPr="005C684A" w:rsidRDefault="00B04378" w:rsidP="005C684A">
      <w:pPr>
        <w:spacing w:after="0" w:line="360" w:lineRule="auto"/>
        <w:rPr>
          <w:b/>
          <w:bCs/>
          <w:color w:val="196B24" w:themeColor="accent3"/>
          <w:szCs w:val="22"/>
        </w:rPr>
      </w:pPr>
    </w:p>
    <w:p w14:paraId="05C19642" w14:textId="77777777" w:rsidR="00B04378" w:rsidRPr="005C684A" w:rsidRDefault="00B04378" w:rsidP="005C684A">
      <w:pPr>
        <w:spacing w:after="0" w:line="360" w:lineRule="auto"/>
        <w:rPr>
          <w:b/>
          <w:bCs/>
          <w:color w:val="196B24" w:themeColor="accent3"/>
          <w:szCs w:val="22"/>
        </w:rPr>
      </w:pPr>
    </w:p>
    <w:p w14:paraId="6EAE1A78" w14:textId="77777777" w:rsidR="00B04378" w:rsidRPr="005C684A" w:rsidRDefault="00B04378" w:rsidP="005C684A">
      <w:pPr>
        <w:spacing w:after="0" w:line="360" w:lineRule="auto"/>
        <w:rPr>
          <w:b/>
          <w:bCs/>
          <w:color w:val="196B24" w:themeColor="accent3"/>
          <w:szCs w:val="22"/>
        </w:rPr>
      </w:pPr>
    </w:p>
    <w:p w14:paraId="283A6C26" w14:textId="77777777" w:rsidR="00B04378" w:rsidRPr="005C684A" w:rsidRDefault="00B04378" w:rsidP="005C684A">
      <w:pPr>
        <w:spacing w:after="0" w:line="360" w:lineRule="auto"/>
        <w:rPr>
          <w:b/>
          <w:bCs/>
          <w:color w:val="196B24" w:themeColor="accent3"/>
          <w:szCs w:val="22"/>
        </w:rPr>
      </w:pPr>
    </w:p>
    <w:p w14:paraId="6453BFB3" w14:textId="77777777" w:rsidR="00B04378" w:rsidRPr="005C684A" w:rsidRDefault="00B04378" w:rsidP="005C684A">
      <w:pPr>
        <w:spacing w:after="0" w:line="360" w:lineRule="auto"/>
        <w:rPr>
          <w:b/>
          <w:bCs/>
          <w:color w:val="196B24" w:themeColor="accent3"/>
          <w:szCs w:val="22"/>
        </w:rPr>
      </w:pPr>
    </w:p>
    <w:p w14:paraId="7BEE2452" w14:textId="77777777" w:rsidR="00B04378" w:rsidRPr="005C684A" w:rsidRDefault="00B04378" w:rsidP="005C684A">
      <w:pPr>
        <w:spacing w:after="0" w:line="360" w:lineRule="auto"/>
        <w:rPr>
          <w:b/>
          <w:bCs/>
          <w:color w:val="196B24" w:themeColor="accent3"/>
          <w:szCs w:val="22"/>
        </w:rPr>
      </w:pPr>
    </w:p>
    <w:p w14:paraId="245B06AA" w14:textId="0DC6767C" w:rsidR="00B04378" w:rsidRPr="005C684A" w:rsidRDefault="00056300" w:rsidP="005C684A">
      <w:pPr>
        <w:pStyle w:val="Heading2"/>
      </w:pPr>
      <w:bookmarkStart w:id="35" w:name="_Toc173588638"/>
      <w:r w:rsidRPr="005C684A">
        <w:lastRenderedPageBreak/>
        <w:t>Appendix 2</w:t>
      </w:r>
      <w:bookmarkEnd w:id="35"/>
    </w:p>
    <w:p w14:paraId="1581EC5E" w14:textId="55DCBA4B" w:rsidR="00056300" w:rsidRPr="005C684A" w:rsidRDefault="00531613" w:rsidP="005C684A">
      <w:pPr>
        <w:spacing w:after="0" w:line="360" w:lineRule="auto"/>
        <w:rPr>
          <w:b/>
          <w:bCs/>
          <w:szCs w:val="22"/>
        </w:rPr>
      </w:pPr>
      <w:r w:rsidRPr="005C684A">
        <w:rPr>
          <w:b/>
          <w:bCs/>
          <w:szCs w:val="22"/>
        </w:rPr>
        <w:t xml:space="preserve">Vocal Pedagogy Programs and Courses </w:t>
      </w:r>
      <w:r w:rsidRPr="005C684A">
        <w:rPr>
          <w:b/>
          <w:bCs/>
          <w:szCs w:val="22"/>
        </w:rPr>
        <w:t xml:space="preserve">I </w:t>
      </w:r>
      <w:r w:rsidRPr="005C684A">
        <w:rPr>
          <w:b/>
          <w:bCs/>
          <w:szCs w:val="22"/>
        </w:rPr>
        <w:t xml:space="preserve">Participated </w:t>
      </w:r>
      <w:proofErr w:type="gramStart"/>
      <w:r w:rsidRPr="005C684A">
        <w:rPr>
          <w:b/>
          <w:bCs/>
          <w:szCs w:val="22"/>
        </w:rPr>
        <w:t>In</w:t>
      </w:r>
      <w:proofErr w:type="gramEnd"/>
      <w:r w:rsidRPr="005C684A">
        <w:rPr>
          <w:b/>
          <w:bCs/>
          <w:szCs w:val="22"/>
        </w:rPr>
        <w:t xml:space="preserve"> Beyond Higher Education in the Last 5 Years</w:t>
      </w:r>
    </w:p>
    <w:p w14:paraId="526C8058" w14:textId="77777777" w:rsidR="00056300" w:rsidRPr="005C684A" w:rsidRDefault="00056300" w:rsidP="005C684A">
      <w:pPr>
        <w:spacing w:after="0" w:line="360" w:lineRule="auto"/>
        <w:rPr>
          <w:b/>
          <w:bCs/>
          <w:szCs w:val="22"/>
        </w:rPr>
      </w:pPr>
    </w:p>
    <w:p w14:paraId="24B2C456" w14:textId="6A8B8080" w:rsidR="00056300" w:rsidRPr="005C684A" w:rsidRDefault="00056300" w:rsidP="005C684A">
      <w:pPr>
        <w:pStyle w:val="ListParagraph"/>
        <w:numPr>
          <w:ilvl w:val="0"/>
          <w:numId w:val="15"/>
        </w:numPr>
        <w:spacing w:after="0" w:line="360" w:lineRule="auto"/>
        <w:rPr>
          <w:szCs w:val="22"/>
        </w:rPr>
      </w:pPr>
      <w:r w:rsidRPr="005C684A">
        <w:rPr>
          <w:szCs w:val="22"/>
        </w:rPr>
        <w:t>The New York Voice Coaching 50 hour complete - Voice Teacher Training and Certification led by Justin Stoney</w:t>
      </w:r>
    </w:p>
    <w:p w14:paraId="7AD7F99A" w14:textId="359582C9" w:rsidR="00056300" w:rsidRPr="005C684A" w:rsidRDefault="00D8757A" w:rsidP="005C684A">
      <w:pPr>
        <w:pStyle w:val="ListParagraph"/>
        <w:numPr>
          <w:ilvl w:val="0"/>
          <w:numId w:val="15"/>
        </w:numPr>
        <w:spacing w:after="0" w:line="360" w:lineRule="auto"/>
        <w:rPr>
          <w:szCs w:val="22"/>
        </w:rPr>
      </w:pPr>
      <w:r w:rsidRPr="005C684A">
        <w:rPr>
          <w:szCs w:val="22"/>
        </w:rPr>
        <w:t>Vocal Process – Online Intensive courses for singers and teachers – duration of the course 2 weeks</w:t>
      </w:r>
    </w:p>
    <w:p w14:paraId="2C5B48D2" w14:textId="1D2B665E" w:rsidR="00D8757A" w:rsidRPr="005C684A" w:rsidRDefault="00D8757A" w:rsidP="005C684A">
      <w:pPr>
        <w:pStyle w:val="ListParagraph"/>
        <w:numPr>
          <w:ilvl w:val="0"/>
          <w:numId w:val="15"/>
        </w:numPr>
        <w:spacing w:after="0" w:line="360" w:lineRule="auto"/>
        <w:rPr>
          <w:szCs w:val="22"/>
        </w:rPr>
      </w:pPr>
      <w:r w:rsidRPr="005C684A">
        <w:rPr>
          <w:szCs w:val="22"/>
        </w:rPr>
        <w:t xml:space="preserve">The </w:t>
      </w:r>
      <w:proofErr w:type="spellStart"/>
      <w:r w:rsidRPr="005C684A">
        <w:rPr>
          <w:szCs w:val="22"/>
        </w:rPr>
        <w:t>LoVetri</w:t>
      </w:r>
      <w:proofErr w:type="spellEnd"/>
      <w:r w:rsidRPr="005C684A">
        <w:rPr>
          <w:szCs w:val="22"/>
        </w:rPr>
        <w:t xml:space="preserve"> Institute for somatic voice </w:t>
      </w:r>
      <w:proofErr w:type="gramStart"/>
      <w:r w:rsidRPr="005C684A">
        <w:rPr>
          <w:szCs w:val="22"/>
        </w:rPr>
        <w:t>work</w:t>
      </w:r>
      <w:proofErr w:type="gramEnd"/>
      <w:r w:rsidRPr="005C684A">
        <w:rPr>
          <w:szCs w:val="22"/>
        </w:rPr>
        <w:t xml:space="preserve"> base level; I, II, III</w:t>
      </w:r>
    </w:p>
    <w:p w14:paraId="5EC88F89" w14:textId="4F5A54BA" w:rsidR="00D8757A" w:rsidRPr="005C684A" w:rsidRDefault="00A81220" w:rsidP="005C684A">
      <w:pPr>
        <w:pStyle w:val="ListParagraph"/>
        <w:numPr>
          <w:ilvl w:val="0"/>
          <w:numId w:val="15"/>
        </w:numPr>
        <w:spacing w:after="0" w:line="360" w:lineRule="auto"/>
        <w:rPr>
          <w:szCs w:val="22"/>
        </w:rPr>
      </w:pPr>
      <w:r w:rsidRPr="005C684A">
        <w:rPr>
          <w:szCs w:val="22"/>
        </w:rPr>
        <w:t>Kerry Obert</w:t>
      </w:r>
      <w:r w:rsidR="002A0CCB" w:rsidRPr="005C684A">
        <w:rPr>
          <w:szCs w:val="22"/>
        </w:rPr>
        <w:t xml:space="preserve"> </w:t>
      </w:r>
      <w:r w:rsidR="00531613" w:rsidRPr="005C684A">
        <w:rPr>
          <w:szCs w:val="22"/>
        </w:rPr>
        <w:t xml:space="preserve">- </w:t>
      </w:r>
      <w:r w:rsidR="00531613" w:rsidRPr="005C684A">
        <w:rPr>
          <w:szCs w:val="22"/>
        </w:rPr>
        <w:t>Certificate in vocal pedagogy</w:t>
      </w:r>
      <w:r w:rsidR="00442C4B" w:rsidRPr="005C684A">
        <w:rPr>
          <w:szCs w:val="22"/>
        </w:rPr>
        <w:t xml:space="preserve"> </w:t>
      </w:r>
      <w:r w:rsidR="00442C4B" w:rsidRPr="005C684A">
        <w:rPr>
          <w:szCs w:val="22"/>
        </w:rPr>
        <w:t>10 weeks course</w:t>
      </w:r>
      <w:r w:rsidR="00531613" w:rsidRPr="005C684A">
        <w:rPr>
          <w:szCs w:val="22"/>
        </w:rPr>
        <w:t xml:space="preserve"> </w:t>
      </w:r>
      <w:r w:rsidR="00531613" w:rsidRPr="005C684A">
        <w:rPr>
          <w:szCs w:val="22"/>
        </w:rPr>
        <w:t xml:space="preserve">at the </w:t>
      </w:r>
      <w:r w:rsidR="00033733" w:rsidRPr="005C684A">
        <w:rPr>
          <w:szCs w:val="22"/>
        </w:rPr>
        <w:t xml:space="preserve">Voice Studies Center </w:t>
      </w:r>
    </w:p>
    <w:p w14:paraId="5FACC4F5" w14:textId="682099E0" w:rsidR="00A81220" w:rsidRPr="005C684A" w:rsidRDefault="00A81220" w:rsidP="005C684A">
      <w:pPr>
        <w:pStyle w:val="ListParagraph"/>
        <w:numPr>
          <w:ilvl w:val="0"/>
          <w:numId w:val="15"/>
        </w:numPr>
        <w:spacing w:after="0" w:line="360" w:lineRule="auto"/>
        <w:rPr>
          <w:szCs w:val="22"/>
        </w:rPr>
      </w:pPr>
      <w:r w:rsidRPr="005C684A">
        <w:rPr>
          <w:szCs w:val="22"/>
        </w:rPr>
        <w:t>Kari Ragan</w:t>
      </w:r>
      <w:r w:rsidR="002A0CCB" w:rsidRPr="005C684A">
        <w:rPr>
          <w:szCs w:val="22"/>
        </w:rPr>
        <w:t xml:space="preserve"> – </w:t>
      </w:r>
      <w:r w:rsidR="00531613" w:rsidRPr="005C684A">
        <w:rPr>
          <w:color w:val="222222"/>
          <w:szCs w:val="22"/>
          <w:shd w:val="clear" w:color="auto" w:fill="FFFFFF"/>
        </w:rPr>
        <w:t>Voice Teacher Practicum certificate</w:t>
      </w:r>
      <w:r w:rsidR="00531613" w:rsidRPr="005C684A">
        <w:rPr>
          <w:color w:val="222222"/>
          <w:szCs w:val="22"/>
          <w:shd w:val="clear" w:color="auto" w:fill="FFFFFF"/>
        </w:rPr>
        <w:t xml:space="preserve"> – 6 weeks course at </w:t>
      </w:r>
      <w:proofErr w:type="spellStart"/>
      <w:r w:rsidR="00531613" w:rsidRPr="005C684A">
        <w:rPr>
          <w:szCs w:val="22"/>
        </w:rPr>
        <w:t>at</w:t>
      </w:r>
      <w:proofErr w:type="spellEnd"/>
      <w:r w:rsidR="00531613" w:rsidRPr="005C684A">
        <w:rPr>
          <w:szCs w:val="22"/>
        </w:rPr>
        <w:t xml:space="preserve"> the Voice Studies Center </w:t>
      </w:r>
    </w:p>
    <w:p w14:paraId="1034F785" w14:textId="754B02A2" w:rsidR="00A81220" w:rsidRPr="005C684A" w:rsidRDefault="00A81220" w:rsidP="005C684A">
      <w:pPr>
        <w:pStyle w:val="ListParagraph"/>
        <w:numPr>
          <w:ilvl w:val="0"/>
          <w:numId w:val="15"/>
        </w:numPr>
        <w:spacing w:after="0" w:line="360" w:lineRule="auto"/>
        <w:rPr>
          <w:szCs w:val="22"/>
        </w:rPr>
      </w:pPr>
      <w:r w:rsidRPr="005C684A">
        <w:rPr>
          <w:szCs w:val="22"/>
        </w:rPr>
        <w:t>John Henny - New Science of Singing 2.0 and Teaching Belt Singing online course</w:t>
      </w:r>
    </w:p>
    <w:p w14:paraId="4AC8870E" w14:textId="77777777" w:rsidR="00056300" w:rsidRPr="005C684A" w:rsidRDefault="00056300" w:rsidP="005C684A">
      <w:pPr>
        <w:spacing w:after="0" w:line="360" w:lineRule="auto"/>
        <w:rPr>
          <w:b/>
          <w:bCs/>
          <w:szCs w:val="22"/>
        </w:rPr>
      </w:pPr>
    </w:p>
    <w:p w14:paraId="509E5629" w14:textId="77777777" w:rsidR="0014341F" w:rsidRPr="005C684A" w:rsidRDefault="0014341F" w:rsidP="005C684A">
      <w:pPr>
        <w:spacing w:after="0" w:line="360" w:lineRule="auto"/>
        <w:rPr>
          <w:szCs w:val="22"/>
        </w:rPr>
      </w:pPr>
    </w:p>
    <w:bookmarkEnd w:id="0"/>
    <w:p w14:paraId="21CEA4BA" w14:textId="77777777" w:rsidR="0014341F" w:rsidRPr="005C684A" w:rsidRDefault="0014341F" w:rsidP="005C684A">
      <w:pPr>
        <w:spacing w:after="0" w:line="360" w:lineRule="auto"/>
        <w:rPr>
          <w:szCs w:val="22"/>
        </w:rPr>
      </w:pPr>
    </w:p>
    <w:sectPr w:rsidR="0014341F" w:rsidRPr="005C684A" w:rsidSect="0068429A">
      <w:headerReference w:type="default" r:id="rId8"/>
      <w:pgSz w:w="11906" w:h="16838"/>
      <w:pgMar w:top="1440" w:right="1080" w:bottom="1440" w:left="1080" w:header="708" w:footer="708" w:gutter="0"/>
      <w:cols w:space="708"/>
      <w:bidi/>
      <w:rtlGut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D95D87" w14:textId="77777777" w:rsidR="001D0181" w:rsidRDefault="001D0181" w:rsidP="005D4864">
      <w:pPr>
        <w:spacing w:after="0" w:line="240" w:lineRule="auto"/>
      </w:pPr>
      <w:r>
        <w:separator/>
      </w:r>
    </w:p>
  </w:endnote>
  <w:endnote w:type="continuationSeparator" w:id="0">
    <w:p w14:paraId="4CA6B97E" w14:textId="77777777" w:rsidR="001D0181" w:rsidRDefault="001D0181" w:rsidP="005D4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478A08" w14:textId="77777777" w:rsidR="001D0181" w:rsidRDefault="001D0181" w:rsidP="005D4864">
      <w:pPr>
        <w:spacing w:after="0" w:line="240" w:lineRule="auto"/>
      </w:pPr>
      <w:r>
        <w:separator/>
      </w:r>
    </w:p>
  </w:footnote>
  <w:footnote w:type="continuationSeparator" w:id="0">
    <w:p w14:paraId="0A7A6BAD" w14:textId="77777777" w:rsidR="001D0181" w:rsidRDefault="001D0181" w:rsidP="005D48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8239750"/>
      <w:docPartObj>
        <w:docPartGallery w:val="Page Numbers (Top of Page)"/>
        <w:docPartUnique/>
      </w:docPartObj>
    </w:sdtPr>
    <w:sdtEndPr>
      <w:rPr>
        <w:noProof/>
      </w:rPr>
    </w:sdtEndPr>
    <w:sdtContent>
      <w:p w14:paraId="604A6EC2" w14:textId="088AF3EB" w:rsidR="005D4864" w:rsidRDefault="005D4864">
        <w:pPr>
          <w:pStyle w:val="Header"/>
        </w:pPr>
        <w:r>
          <w:fldChar w:fldCharType="begin"/>
        </w:r>
        <w:r>
          <w:instrText xml:space="preserve"> PAGE   \* MERGEFORMAT </w:instrText>
        </w:r>
        <w:r>
          <w:fldChar w:fldCharType="separate"/>
        </w:r>
        <w:r>
          <w:rPr>
            <w:noProof/>
          </w:rPr>
          <w:t>2</w:t>
        </w:r>
        <w:r>
          <w:rPr>
            <w:noProof/>
          </w:rPr>
          <w:fldChar w:fldCharType="end"/>
        </w:r>
      </w:p>
    </w:sdtContent>
  </w:sdt>
  <w:p w14:paraId="0B7C6DF6" w14:textId="77777777" w:rsidR="005D4864" w:rsidRDefault="005D48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EC1855"/>
    <w:multiLevelType w:val="hybridMultilevel"/>
    <w:tmpl w:val="58146F4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A5645"/>
    <w:multiLevelType w:val="hybridMultilevel"/>
    <w:tmpl w:val="706E9B48"/>
    <w:lvl w:ilvl="0" w:tplc="FFFFFFFF">
      <w:start w:val="1"/>
      <w:numFmt w:val="decimal"/>
      <w:lvlText w:val="%1."/>
      <w:lvlJc w:val="left"/>
      <w:pPr>
        <w:ind w:left="3910" w:hanging="355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1D6617E"/>
    <w:multiLevelType w:val="multilevel"/>
    <w:tmpl w:val="BC2A0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560031"/>
    <w:multiLevelType w:val="hybridMultilevel"/>
    <w:tmpl w:val="706E9B48"/>
    <w:lvl w:ilvl="0" w:tplc="F000D900">
      <w:start w:val="1"/>
      <w:numFmt w:val="decimal"/>
      <w:lvlText w:val="%1."/>
      <w:lvlJc w:val="left"/>
      <w:pPr>
        <w:ind w:left="3910" w:hanging="35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7E1368"/>
    <w:multiLevelType w:val="hybridMultilevel"/>
    <w:tmpl w:val="A580939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C7422AB"/>
    <w:multiLevelType w:val="hybridMultilevel"/>
    <w:tmpl w:val="5D74A20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C61087"/>
    <w:multiLevelType w:val="hybridMultilevel"/>
    <w:tmpl w:val="652A994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3069BA"/>
    <w:multiLevelType w:val="hybridMultilevel"/>
    <w:tmpl w:val="1852715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036C28"/>
    <w:multiLevelType w:val="hybridMultilevel"/>
    <w:tmpl w:val="2E9EE66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D17739"/>
    <w:multiLevelType w:val="hybridMultilevel"/>
    <w:tmpl w:val="82F44F8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8D3BFF"/>
    <w:multiLevelType w:val="hybridMultilevel"/>
    <w:tmpl w:val="AD5E8E9A"/>
    <w:lvl w:ilvl="0" w:tplc="258E0B5A">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AD909C4"/>
    <w:multiLevelType w:val="hybridMultilevel"/>
    <w:tmpl w:val="B3E26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E85C10"/>
    <w:multiLevelType w:val="hybridMultilevel"/>
    <w:tmpl w:val="5CA6C45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714D63"/>
    <w:multiLevelType w:val="hybridMultilevel"/>
    <w:tmpl w:val="06F07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9A7057"/>
    <w:multiLevelType w:val="hybridMultilevel"/>
    <w:tmpl w:val="B0AA1C3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24973216">
    <w:abstractNumId w:val="2"/>
  </w:num>
  <w:num w:numId="2" w16cid:durableId="773285197">
    <w:abstractNumId w:val="3"/>
  </w:num>
  <w:num w:numId="3" w16cid:durableId="1373386136">
    <w:abstractNumId w:val="1"/>
  </w:num>
  <w:num w:numId="4" w16cid:durableId="1004019841">
    <w:abstractNumId w:val="6"/>
  </w:num>
  <w:num w:numId="5" w16cid:durableId="1926110865">
    <w:abstractNumId w:val="10"/>
  </w:num>
  <w:num w:numId="6" w16cid:durableId="890503633">
    <w:abstractNumId w:val="4"/>
  </w:num>
  <w:num w:numId="7" w16cid:durableId="355276766">
    <w:abstractNumId w:val="14"/>
  </w:num>
  <w:num w:numId="8" w16cid:durableId="1972053704">
    <w:abstractNumId w:val="13"/>
  </w:num>
  <w:num w:numId="9" w16cid:durableId="73091632">
    <w:abstractNumId w:val="11"/>
  </w:num>
  <w:num w:numId="10" w16cid:durableId="872615208">
    <w:abstractNumId w:val="12"/>
  </w:num>
  <w:num w:numId="11" w16cid:durableId="234319587">
    <w:abstractNumId w:val="9"/>
  </w:num>
  <w:num w:numId="12" w16cid:durableId="2021424183">
    <w:abstractNumId w:val="0"/>
  </w:num>
  <w:num w:numId="13" w16cid:durableId="426539273">
    <w:abstractNumId w:val="5"/>
  </w:num>
  <w:num w:numId="14" w16cid:durableId="822351648">
    <w:abstractNumId w:val="8"/>
  </w:num>
  <w:num w:numId="15" w16cid:durableId="8652876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258"/>
    <w:rsid w:val="000005E2"/>
    <w:rsid w:val="00000DD3"/>
    <w:rsid w:val="000054C5"/>
    <w:rsid w:val="000205BF"/>
    <w:rsid w:val="000215DA"/>
    <w:rsid w:val="00026F01"/>
    <w:rsid w:val="00032368"/>
    <w:rsid w:val="0003302F"/>
    <w:rsid w:val="00033733"/>
    <w:rsid w:val="00043228"/>
    <w:rsid w:val="000446A8"/>
    <w:rsid w:val="00044D79"/>
    <w:rsid w:val="000530CB"/>
    <w:rsid w:val="00056300"/>
    <w:rsid w:val="00060E80"/>
    <w:rsid w:val="0007151D"/>
    <w:rsid w:val="00076A54"/>
    <w:rsid w:val="00080E27"/>
    <w:rsid w:val="000819F6"/>
    <w:rsid w:val="0009548C"/>
    <w:rsid w:val="000A7D09"/>
    <w:rsid w:val="000B4A7B"/>
    <w:rsid w:val="000B7265"/>
    <w:rsid w:val="000C6708"/>
    <w:rsid w:val="000D15D9"/>
    <w:rsid w:val="000D2537"/>
    <w:rsid w:val="000D3661"/>
    <w:rsid w:val="000D3701"/>
    <w:rsid w:val="000D6D86"/>
    <w:rsid w:val="000E4787"/>
    <w:rsid w:val="000E7EDB"/>
    <w:rsid w:val="000F1E04"/>
    <w:rsid w:val="00106F58"/>
    <w:rsid w:val="00116D40"/>
    <w:rsid w:val="001200EF"/>
    <w:rsid w:val="0012117E"/>
    <w:rsid w:val="00136DA7"/>
    <w:rsid w:val="0014341F"/>
    <w:rsid w:val="00146226"/>
    <w:rsid w:val="00146C0B"/>
    <w:rsid w:val="00162456"/>
    <w:rsid w:val="00162499"/>
    <w:rsid w:val="00165FAA"/>
    <w:rsid w:val="001667F7"/>
    <w:rsid w:val="0017283B"/>
    <w:rsid w:val="00182436"/>
    <w:rsid w:val="0018479E"/>
    <w:rsid w:val="00190416"/>
    <w:rsid w:val="00194B44"/>
    <w:rsid w:val="001A00CB"/>
    <w:rsid w:val="001A6F2B"/>
    <w:rsid w:val="001D0181"/>
    <w:rsid w:val="001D1C80"/>
    <w:rsid w:val="001D7A47"/>
    <w:rsid w:val="001F46ED"/>
    <w:rsid w:val="001F70DD"/>
    <w:rsid w:val="002009CB"/>
    <w:rsid w:val="00200E92"/>
    <w:rsid w:val="0020502F"/>
    <w:rsid w:val="002052F1"/>
    <w:rsid w:val="0020636A"/>
    <w:rsid w:val="00213445"/>
    <w:rsid w:val="00215C10"/>
    <w:rsid w:val="00217123"/>
    <w:rsid w:val="00217452"/>
    <w:rsid w:val="002221A5"/>
    <w:rsid w:val="002229F0"/>
    <w:rsid w:val="002246D9"/>
    <w:rsid w:val="002264DA"/>
    <w:rsid w:val="00237D29"/>
    <w:rsid w:val="00244AD7"/>
    <w:rsid w:val="0024766D"/>
    <w:rsid w:val="00247701"/>
    <w:rsid w:val="002477E7"/>
    <w:rsid w:val="00254400"/>
    <w:rsid w:val="00261732"/>
    <w:rsid w:val="00267059"/>
    <w:rsid w:val="00270F47"/>
    <w:rsid w:val="002768CE"/>
    <w:rsid w:val="00276C4F"/>
    <w:rsid w:val="00291F77"/>
    <w:rsid w:val="00292112"/>
    <w:rsid w:val="00294071"/>
    <w:rsid w:val="002A0CCB"/>
    <w:rsid w:val="002B071A"/>
    <w:rsid w:val="002B3E11"/>
    <w:rsid w:val="002B5D3E"/>
    <w:rsid w:val="002C41EF"/>
    <w:rsid w:val="002D4170"/>
    <w:rsid w:val="002D6DE8"/>
    <w:rsid w:val="002E1732"/>
    <w:rsid w:val="002E2E2E"/>
    <w:rsid w:val="002F2F3E"/>
    <w:rsid w:val="002F3377"/>
    <w:rsid w:val="002F354F"/>
    <w:rsid w:val="002F3ECF"/>
    <w:rsid w:val="00315FDB"/>
    <w:rsid w:val="003263DA"/>
    <w:rsid w:val="00337285"/>
    <w:rsid w:val="00337A2C"/>
    <w:rsid w:val="00343236"/>
    <w:rsid w:val="00367DD1"/>
    <w:rsid w:val="00377C4F"/>
    <w:rsid w:val="0038623A"/>
    <w:rsid w:val="0039547C"/>
    <w:rsid w:val="003A0511"/>
    <w:rsid w:val="003A3378"/>
    <w:rsid w:val="003A787E"/>
    <w:rsid w:val="003B0EC8"/>
    <w:rsid w:val="003B1B7A"/>
    <w:rsid w:val="003B2CB7"/>
    <w:rsid w:val="003B4B44"/>
    <w:rsid w:val="003C28CA"/>
    <w:rsid w:val="003C3775"/>
    <w:rsid w:val="003C6D57"/>
    <w:rsid w:val="003C7D84"/>
    <w:rsid w:val="003D0943"/>
    <w:rsid w:val="003D29AE"/>
    <w:rsid w:val="003D52C2"/>
    <w:rsid w:val="003D7A79"/>
    <w:rsid w:val="003E2536"/>
    <w:rsid w:val="003F557B"/>
    <w:rsid w:val="00414B9E"/>
    <w:rsid w:val="00426296"/>
    <w:rsid w:val="00442C4B"/>
    <w:rsid w:val="00456286"/>
    <w:rsid w:val="00460C7A"/>
    <w:rsid w:val="00463357"/>
    <w:rsid w:val="00471CD7"/>
    <w:rsid w:val="004957D6"/>
    <w:rsid w:val="00496085"/>
    <w:rsid w:val="004A208F"/>
    <w:rsid w:val="004A2299"/>
    <w:rsid w:val="004B2E82"/>
    <w:rsid w:val="004B3667"/>
    <w:rsid w:val="004C075A"/>
    <w:rsid w:val="004C2599"/>
    <w:rsid w:val="004D093F"/>
    <w:rsid w:val="004D19F4"/>
    <w:rsid w:val="004D2C4E"/>
    <w:rsid w:val="004D3B25"/>
    <w:rsid w:val="004F577C"/>
    <w:rsid w:val="005212CF"/>
    <w:rsid w:val="00521877"/>
    <w:rsid w:val="00522A77"/>
    <w:rsid w:val="00531613"/>
    <w:rsid w:val="00531889"/>
    <w:rsid w:val="00550ED4"/>
    <w:rsid w:val="00552C51"/>
    <w:rsid w:val="005532C3"/>
    <w:rsid w:val="00553324"/>
    <w:rsid w:val="00555C27"/>
    <w:rsid w:val="00567653"/>
    <w:rsid w:val="00576613"/>
    <w:rsid w:val="005868F4"/>
    <w:rsid w:val="005913CD"/>
    <w:rsid w:val="0059318C"/>
    <w:rsid w:val="005A3F81"/>
    <w:rsid w:val="005A4E72"/>
    <w:rsid w:val="005A606B"/>
    <w:rsid w:val="005B31C4"/>
    <w:rsid w:val="005B6B90"/>
    <w:rsid w:val="005C684A"/>
    <w:rsid w:val="005D2507"/>
    <w:rsid w:val="005D2BD7"/>
    <w:rsid w:val="005D3249"/>
    <w:rsid w:val="005D4864"/>
    <w:rsid w:val="005F0F62"/>
    <w:rsid w:val="005F359F"/>
    <w:rsid w:val="00601512"/>
    <w:rsid w:val="006106FC"/>
    <w:rsid w:val="006147FD"/>
    <w:rsid w:val="0062460E"/>
    <w:rsid w:val="00646493"/>
    <w:rsid w:val="00650DA0"/>
    <w:rsid w:val="0065281F"/>
    <w:rsid w:val="0065325F"/>
    <w:rsid w:val="006559D8"/>
    <w:rsid w:val="00656523"/>
    <w:rsid w:val="00677F53"/>
    <w:rsid w:val="00683A1D"/>
    <w:rsid w:val="0068429A"/>
    <w:rsid w:val="00686E32"/>
    <w:rsid w:val="0068737D"/>
    <w:rsid w:val="0069700C"/>
    <w:rsid w:val="006A05A8"/>
    <w:rsid w:val="006A0737"/>
    <w:rsid w:val="006A55D1"/>
    <w:rsid w:val="006B4A34"/>
    <w:rsid w:val="006C4BBC"/>
    <w:rsid w:val="006C6E39"/>
    <w:rsid w:val="006D0CF8"/>
    <w:rsid w:val="006D2FF6"/>
    <w:rsid w:val="006E1A36"/>
    <w:rsid w:val="006E3C3B"/>
    <w:rsid w:val="006E5F53"/>
    <w:rsid w:val="00700987"/>
    <w:rsid w:val="0070676F"/>
    <w:rsid w:val="007116A0"/>
    <w:rsid w:val="00726922"/>
    <w:rsid w:val="00730647"/>
    <w:rsid w:val="007314F9"/>
    <w:rsid w:val="00737A20"/>
    <w:rsid w:val="00744773"/>
    <w:rsid w:val="007513A0"/>
    <w:rsid w:val="0075324D"/>
    <w:rsid w:val="0075576C"/>
    <w:rsid w:val="00770404"/>
    <w:rsid w:val="007828F2"/>
    <w:rsid w:val="0079395E"/>
    <w:rsid w:val="007A30C8"/>
    <w:rsid w:val="007B295C"/>
    <w:rsid w:val="007B7050"/>
    <w:rsid w:val="007B77FF"/>
    <w:rsid w:val="007C2926"/>
    <w:rsid w:val="007C48EF"/>
    <w:rsid w:val="007C65C0"/>
    <w:rsid w:val="007D3255"/>
    <w:rsid w:val="007D3DEC"/>
    <w:rsid w:val="007E3C31"/>
    <w:rsid w:val="007E48BD"/>
    <w:rsid w:val="007E7BC7"/>
    <w:rsid w:val="007F537D"/>
    <w:rsid w:val="007F664F"/>
    <w:rsid w:val="008012B7"/>
    <w:rsid w:val="00803559"/>
    <w:rsid w:val="00803F27"/>
    <w:rsid w:val="00813DA3"/>
    <w:rsid w:val="00820D89"/>
    <w:rsid w:val="00822C25"/>
    <w:rsid w:val="00841166"/>
    <w:rsid w:val="00841B64"/>
    <w:rsid w:val="00842198"/>
    <w:rsid w:val="008421D9"/>
    <w:rsid w:val="00856A7B"/>
    <w:rsid w:val="008607B6"/>
    <w:rsid w:val="0088283F"/>
    <w:rsid w:val="008938A7"/>
    <w:rsid w:val="00893CD0"/>
    <w:rsid w:val="00896A1E"/>
    <w:rsid w:val="008A1BA1"/>
    <w:rsid w:val="008A5128"/>
    <w:rsid w:val="008B0F11"/>
    <w:rsid w:val="008B5A63"/>
    <w:rsid w:val="008B7AF7"/>
    <w:rsid w:val="008C2D7A"/>
    <w:rsid w:val="008E3280"/>
    <w:rsid w:val="008F4C4D"/>
    <w:rsid w:val="009064DC"/>
    <w:rsid w:val="00916DA0"/>
    <w:rsid w:val="009215E3"/>
    <w:rsid w:val="009323B3"/>
    <w:rsid w:val="00932467"/>
    <w:rsid w:val="00933D8C"/>
    <w:rsid w:val="00940747"/>
    <w:rsid w:val="009435F1"/>
    <w:rsid w:val="0095147B"/>
    <w:rsid w:val="009628BA"/>
    <w:rsid w:val="00965374"/>
    <w:rsid w:val="00983FA1"/>
    <w:rsid w:val="00986D58"/>
    <w:rsid w:val="009A46B4"/>
    <w:rsid w:val="009A6020"/>
    <w:rsid w:val="009B2229"/>
    <w:rsid w:val="009B3FF3"/>
    <w:rsid w:val="009B5F7A"/>
    <w:rsid w:val="009C2C74"/>
    <w:rsid w:val="009D35CC"/>
    <w:rsid w:val="009D6D82"/>
    <w:rsid w:val="009E1DF3"/>
    <w:rsid w:val="009E4F40"/>
    <w:rsid w:val="009E6C14"/>
    <w:rsid w:val="009F2220"/>
    <w:rsid w:val="009F6CA3"/>
    <w:rsid w:val="00A02CB9"/>
    <w:rsid w:val="00A06FA5"/>
    <w:rsid w:val="00A13C2A"/>
    <w:rsid w:val="00A17957"/>
    <w:rsid w:val="00A33941"/>
    <w:rsid w:val="00A34C5F"/>
    <w:rsid w:val="00A658E6"/>
    <w:rsid w:val="00A65E26"/>
    <w:rsid w:val="00A71095"/>
    <w:rsid w:val="00A778C0"/>
    <w:rsid w:val="00A81193"/>
    <w:rsid w:val="00A81220"/>
    <w:rsid w:val="00A8400C"/>
    <w:rsid w:val="00A84DE1"/>
    <w:rsid w:val="00A87A34"/>
    <w:rsid w:val="00A91C63"/>
    <w:rsid w:val="00A93083"/>
    <w:rsid w:val="00A97F95"/>
    <w:rsid w:val="00AA4B84"/>
    <w:rsid w:val="00AD5767"/>
    <w:rsid w:val="00AE7CE6"/>
    <w:rsid w:val="00AF4117"/>
    <w:rsid w:val="00B04378"/>
    <w:rsid w:val="00B0533F"/>
    <w:rsid w:val="00B140C6"/>
    <w:rsid w:val="00B15964"/>
    <w:rsid w:val="00B17409"/>
    <w:rsid w:val="00B2148D"/>
    <w:rsid w:val="00B22566"/>
    <w:rsid w:val="00B26258"/>
    <w:rsid w:val="00B27F6C"/>
    <w:rsid w:val="00B3132C"/>
    <w:rsid w:val="00B37A1C"/>
    <w:rsid w:val="00B4081B"/>
    <w:rsid w:val="00B409F1"/>
    <w:rsid w:val="00B436ED"/>
    <w:rsid w:val="00B444D6"/>
    <w:rsid w:val="00B45BF0"/>
    <w:rsid w:val="00B45F99"/>
    <w:rsid w:val="00B461F9"/>
    <w:rsid w:val="00B554BD"/>
    <w:rsid w:val="00B572CB"/>
    <w:rsid w:val="00B60BB4"/>
    <w:rsid w:val="00B619EA"/>
    <w:rsid w:val="00B66598"/>
    <w:rsid w:val="00B75CC5"/>
    <w:rsid w:val="00B805D9"/>
    <w:rsid w:val="00B845F0"/>
    <w:rsid w:val="00B8653C"/>
    <w:rsid w:val="00B869A2"/>
    <w:rsid w:val="00B9402A"/>
    <w:rsid w:val="00B957D7"/>
    <w:rsid w:val="00BC711C"/>
    <w:rsid w:val="00BD4AE6"/>
    <w:rsid w:val="00BE3DC8"/>
    <w:rsid w:val="00C0219D"/>
    <w:rsid w:val="00C033DD"/>
    <w:rsid w:val="00C10848"/>
    <w:rsid w:val="00C10B2B"/>
    <w:rsid w:val="00C21BBB"/>
    <w:rsid w:val="00C2512A"/>
    <w:rsid w:val="00C27171"/>
    <w:rsid w:val="00C470CD"/>
    <w:rsid w:val="00C50E1F"/>
    <w:rsid w:val="00C53A82"/>
    <w:rsid w:val="00C5465B"/>
    <w:rsid w:val="00C5636F"/>
    <w:rsid w:val="00C564FA"/>
    <w:rsid w:val="00C5750A"/>
    <w:rsid w:val="00C801B6"/>
    <w:rsid w:val="00C850A9"/>
    <w:rsid w:val="00CD095A"/>
    <w:rsid w:val="00CD410B"/>
    <w:rsid w:val="00CD44D2"/>
    <w:rsid w:val="00CE2F4C"/>
    <w:rsid w:val="00CE3093"/>
    <w:rsid w:val="00CF7080"/>
    <w:rsid w:val="00D026A2"/>
    <w:rsid w:val="00D0533F"/>
    <w:rsid w:val="00D108D6"/>
    <w:rsid w:val="00D14863"/>
    <w:rsid w:val="00D1611E"/>
    <w:rsid w:val="00D162F9"/>
    <w:rsid w:val="00D264BF"/>
    <w:rsid w:val="00D32D93"/>
    <w:rsid w:val="00D33378"/>
    <w:rsid w:val="00D448BC"/>
    <w:rsid w:val="00D519A0"/>
    <w:rsid w:val="00D665B8"/>
    <w:rsid w:val="00D70837"/>
    <w:rsid w:val="00D70B33"/>
    <w:rsid w:val="00D7644E"/>
    <w:rsid w:val="00D77F2B"/>
    <w:rsid w:val="00D8032E"/>
    <w:rsid w:val="00D825EB"/>
    <w:rsid w:val="00D869DD"/>
    <w:rsid w:val="00D8757A"/>
    <w:rsid w:val="00D91025"/>
    <w:rsid w:val="00D916E8"/>
    <w:rsid w:val="00DA151D"/>
    <w:rsid w:val="00DA6320"/>
    <w:rsid w:val="00DB7AF7"/>
    <w:rsid w:val="00DD2A3B"/>
    <w:rsid w:val="00DD7CDB"/>
    <w:rsid w:val="00DE1A35"/>
    <w:rsid w:val="00DE4071"/>
    <w:rsid w:val="00DF524F"/>
    <w:rsid w:val="00E023FE"/>
    <w:rsid w:val="00E21B51"/>
    <w:rsid w:val="00E26BFE"/>
    <w:rsid w:val="00E27B02"/>
    <w:rsid w:val="00E316B2"/>
    <w:rsid w:val="00E40DB5"/>
    <w:rsid w:val="00E65D2C"/>
    <w:rsid w:val="00E848D1"/>
    <w:rsid w:val="00E8554B"/>
    <w:rsid w:val="00E94F22"/>
    <w:rsid w:val="00EA28A7"/>
    <w:rsid w:val="00EA6268"/>
    <w:rsid w:val="00EB1CC2"/>
    <w:rsid w:val="00EC55A7"/>
    <w:rsid w:val="00EC55BB"/>
    <w:rsid w:val="00EC5D35"/>
    <w:rsid w:val="00EC649D"/>
    <w:rsid w:val="00ED67FD"/>
    <w:rsid w:val="00EE4ABB"/>
    <w:rsid w:val="00EF416D"/>
    <w:rsid w:val="00F03FA9"/>
    <w:rsid w:val="00F06B1F"/>
    <w:rsid w:val="00F1021C"/>
    <w:rsid w:val="00F1132A"/>
    <w:rsid w:val="00F13000"/>
    <w:rsid w:val="00F13F53"/>
    <w:rsid w:val="00F1417E"/>
    <w:rsid w:val="00F26972"/>
    <w:rsid w:val="00F353DF"/>
    <w:rsid w:val="00F40D36"/>
    <w:rsid w:val="00F45942"/>
    <w:rsid w:val="00F6429E"/>
    <w:rsid w:val="00F76973"/>
    <w:rsid w:val="00F82F3E"/>
    <w:rsid w:val="00FA013B"/>
    <w:rsid w:val="00FA72BF"/>
    <w:rsid w:val="00FB3AF8"/>
    <w:rsid w:val="00FE1BD5"/>
    <w:rsid w:val="00FE2992"/>
    <w:rsid w:val="00FF01AA"/>
    <w:rsid w:val="00FF24A3"/>
    <w:rsid w:val="00FF2DED"/>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4E5BD5"/>
  <w15:chartTrackingRefBased/>
  <w15:docId w15:val="{C896660B-D834-4368-AA7E-B1A486DFF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he-IL"/>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4DA"/>
    <w:rPr>
      <w:rFonts w:asciiTheme="minorBidi" w:hAnsiTheme="minorBidi"/>
      <w:sz w:val="22"/>
    </w:rPr>
  </w:style>
  <w:style w:type="paragraph" w:styleId="Heading1">
    <w:name w:val="heading 1"/>
    <w:basedOn w:val="Normal"/>
    <w:next w:val="Normal"/>
    <w:link w:val="Heading1Char"/>
    <w:autoRedefine/>
    <w:uiPriority w:val="9"/>
    <w:qFormat/>
    <w:rsid w:val="00B409F1"/>
    <w:pPr>
      <w:shd w:val="clear" w:color="auto" w:fill="FFFFFF"/>
      <w:spacing w:after="0" w:line="360" w:lineRule="auto"/>
      <w:outlineLvl w:val="0"/>
    </w:pPr>
    <w:rPr>
      <w:rFonts w:eastAsia="Times New Roman"/>
      <w:b/>
      <w:bCs/>
      <w:color w:val="000000" w:themeColor="text1"/>
      <w:kern w:val="0"/>
      <w:szCs w:val="22"/>
      <w14:ligatures w14:val="none"/>
    </w:rPr>
  </w:style>
  <w:style w:type="paragraph" w:styleId="Heading2">
    <w:name w:val="heading 2"/>
    <w:basedOn w:val="Normal"/>
    <w:next w:val="Normal"/>
    <w:link w:val="Heading2Char"/>
    <w:autoRedefine/>
    <w:uiPriority w:val="9"/>
    <w:unhideWhenUsed/>
    <w:qFormat/>
    <w:rsid w:val="00EB1CC2"/>
    <w:pPr>
      <w:keepNext/>
      <w:keepLines/>
      <w:spacing w:after="0" w:line="360" w:lineRule="auto"/>
      <w:outlineLvl w:val="1"/>
    </w:pPr>
    <w:rPr>
      <w:rFonts w:eastAsiaTheme="majorEastAsia"/>
      <w:b/>
      <w:bCs/>
      <w:szCs w:val="22"/>
    </w:rPr>
  </w:style>
  <w:style w:type="paragraph" w:styleId="Heading3">
    <w:name w:val="heading 3"/>
    <w:basedOn w:val="Normal"/>
    <w:next w:val="Normal"/>
    <w:link w:val="Heading3Char"/>
    <w:autoRedefine/>
    <w:uiPriority w:val="9"/>
    <w:unhideWhenUsed/>
    <w:qFormat/>
    <w:rsid w:val="00916DA0"/>
    <w:pPr>
      <w:keepNext/>
      <w:keepLines/>
      <w:spacing w:after="0" w:line="360" w:lineRule="auto"/>
      <w:outlineLvl w:val="2"/>
    </w:pPr>
    <w:rPr>
      <w:rFonts w:eastAsiaTheme="majorEastAsia"/>
      <w:b/>
      <w:bCs/>
      <w:szCs w:val="22"/>
    </w:rPr>
  </w:style>
  <w:style w:type="paragraph" w:styleId="Heading4">
    <w:name w:val="heading 4"/>
    <w:basedOn w:val="Normal"/>
    <w:next w:val="Normal"/>
    <w:link w:val="Heading4Char"/>
    <w:uiPriority w:val="9"/>
    <w:semiHidden/>
    <w:unhideWhenUsed/>
    <w:qFormat/>
    <w:rsid w:val="00B262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2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2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2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2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2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9F1"/>
    <w:rPr>
      <w:rFonts w:asciiTheme="minorBidi" w:eastAsia="Times New Roman" w:hAnsiTheme="minorBidi"/>
      <w:b/>
      <w:bCs/>
      <w:color w:val="000000" w:themeColor="text1"/>
      <w:kern w:val="0"/>
      <w:sz w:val="22"/>
      <w:szCs w:val="22"/>
      <w:shd w:val="clear" w:color="auto" w:fill="FFFFFF"/>
      <w14:ligatures w14:val="none"/>
    </w:rPr>
  </w:style>
  <w:style w:type="character" w:customStyle="1" w:styleId="Heading2Char">
    <w:name w:val="Heading 2 Char"/>
    <w:basedOn w:val="DefaultParagraphFont"/>
    <w:link w:val="Heading2"/>
    <w:uiPriority w:val="9"/>
    <w:rsid w:val="00EB1CC2"/>
    <w:rPr>
      <w:rFonts w:asciiTheme="minorBidi" w:eastAsiaTheme="majorEastAsia" w:hAnsiTheme="minorBidi"/>
      <w:b/>
      <w:bCs/>
      <w:sz w:val="22"/>
      <w:szCs w:val="22"/>
    </w:rPr>
  </w:style>
  <w:style w:type="character" w:customStyle="1" w:styleId="Heading3Char">
    <w:name w:val="Heading 3 Char"/>
    <w:basedOn w:val="DefaultParagraphFont"/>
    <w:link w:val="Heading3"/>
    <w:uiPriority w:val="9"/>
    <w:rsid w:val="00916DA0"/>
    <w:rPr>
      <w:rFonts w:asciiTheme="minorBidi" w:eastAsiaTheme="majorEastAsia" w:hAnsiTheme="minorBidi"/>
      <w:b/>
      <w:bCs/>
      <w:sz w:val="22"/>
      <w:szCs w:val="22"/>
    </w:rPr>
  </w:style>
  <w:style w:type="character" w:customStyle="1" w:styleId="Heading4Char">
    <w:name w:val="Heading 4 Char"/>
    <w:basedOn w:val="DefaultParagraphFont"/>
    <w:link w:val="Heading4"/>
    <w:uiPriority w:val="9"/>
    <w:semiHidden/>
    <w:rsid w:val="00B262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2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2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2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2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258"/>
    <w:rPr>
      <w:rFonts w:eastAsiaTheme="majorEastAsia" w:cstheme="majorBidi"/>
      <w:color w:val="272727" w:themeColor="text1" w:themeTint="D8"/>
    </w:rPr>
  </w:style>
  <w:style w:type="paragraph" w:styleId="Title">
    <w:name w:val="Title"/>
    <w:basedOn w:val="Normal"/>
    <w:next w:val="Normal"/>
    <w:link w:val="TitleChar"/>
    <w:uiPriority w:val="10"/>
    <w:qFormat/>
    <w:rsid w:val="00B262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2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2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2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258"/>
    <w:pPr>
      <w:spacing w:before="160"/>
      <w:jc w:val="center"/>
    </w:pPr>
    <w:rPr>
      <w:i/>
      <w:iCs/>
      <w:color w:val="404040" w:themeColor="text1" w:themeTint="BF"/>
    </w:rPr>
  </w:style>
  <w:style w:type="character" w:customStyle="1" w:styleId="QuoteChar">
    <w:name w:val="Quote Char"/>
    <w:basedOn w:val="DefaultParagraphFont"/>
    <w:link w:val="Quote"/>
    <w:uiPriority w:val="29"/>
    <w:rsid w:val="00B26258"/>
    <w:rPr>
      <w:i/>
      <w:iCs/>
      <w:color w:val="404040" w:themeColor="text1" w:themeTint="BF"/>
    </w:rPr>
  </w:style>
  <w:style w:type="paragraph" w:styleId="ListParagraph">
    <w:name w:val="List Paragraph"/>
    <w:basedOn w:val="Normal"/>
    <w:uiPriority w:val="34"/>
    <w:qFormat/>
    <w:rsid w:val="00B26258"/>
    <w:pPr>
      <w:ind w:left="720"/>
      <w:contextualSpacing/>
    </w:pPr>
  </w:style>
  <w:style w:type="character" w:styleId="IntenseEmphasis">
    <w:name w:val="Intense Emphasis"/>
    <w:basedOn w:val="DefaultParagraphFont"/>
    <w:uiPriority w:val="21"/>
    <w:qFormat/>
    <w:rsid w:val="00B26258"/>
    <w:rPr>
      <w:i/>
      <w:iCs/>
      <w:color w:val="0F4761" w:themeColor="accent1" w:themeShade="BF"/>
    </w:rPr>
  </w:style>
  <w:style w:type="paragraph" w:styleId="IntenseQuote">
    <w:name w:val="Intense Quote"/>
    <w:basedOn w:val="Normal"/>
    <w:next w:val="Normal"/>
    <w:link w:val="IntenseQuoteChar"/>
    <w:uiPriority w:val="30"/>
    <w:qFormat/>
    <w:rsid w:val="00B262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258"/>
    <w:rPr>
      <w:i/>
      <w:iCs/>
      <w:color w:val="0F4761" w:themeColor="accent1" w:themeShade="BF"/>
    </w:rPr>
  </w:style>
  <w:style w:type="character" w:styleId="IntenseReference">
    <w:name w:val="Intense Reference"/>
    <w:basedOn w:val="DefaultParagraphFont"/>
    <w:uiPriority w:val="32"/>
    <w:qFormat/>
    <w:rsid w:val="00B26258"/>
    <w:rPr>
      <w:b/>
      <w:bCs/>
      <w:smallCaps/>
      <w:color w:val="0F4761" w:themeColor="accent1" w:themeShade="BF"/>
      <w:spacing w:val="5"/>
    </w:rPr>
  </w:style>
  <w:style w:type="character" w:styleId="PlaceholderText">
    <w:name w:val="Placeholder Text"/>
    <w:basedOn w:val="DefaultParagraphFont"/>
    <w:uiPriority w:val="99"/>
    <w:semiHidden/>
    <w:rsid w:val="00E40DB5"/>
    <w:rPr>
      <w:color w:val="666666"/>
    </w:rPr>
  </w:style>
  <w:style w:type="table" w:styleId="TableGrid">
    <w:name w:val="Table Grid"/>
    <w:basedOn w:val="TableNormal"/>
    <w:uiPriority w:val="39"/>
    <w:rsid w:val="002246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B3AF8"/>
  </w:style>
  <w:style w:type="paragraph" w:styleId="NormalWeb">
    <w:name w:val="Normal (Web)"/>
    <w:basedOn w:val="Normal"/>
    <w:uiPriority w:val="99"/>
    <w:semiHidden/>
    <w:unhideWhenUsed/>
    <w:rsid w:val="00DA6320"/>
    <w:rPr>
      <w:rFonts w:ascii="Times New Roman" w:hAnsi="Times New Roman" w:cs="Times New Roman"/>
    </w:rPr>
  </w:style>
  <w:style w:type="paragraph" w:styleId="TOCHeading">
    <w:name w:val="TOC Heading"/>
    <w:basedOn w:val="Heading1"/>
    <w:next w:val="Normal"/>
    <w:uiPriority w:val="39"/>
    <w:unhideWhenUsed/>
    <w:qFormat/>
    <w:rsid w:val="00292112"/>
    <w:pPr>
      <w:spacing w:before="240" w:line="259" w:lineRule="auto"/>
      <w:outlineLvl w:val="9"/>
    </w:pPr>
    <w:rPr>
      <w:sz w:val="32"/>
      <w:szCs w:val="32"/>
      <w:lang w:bidi="ar-SA"/>
    </w:rPr>
  </w:style>
  <w:style w:type="paragraph" w:styleId="TOC1">
    <w:name w:val="toc 1"/>
    <w:basedOn w:val="Normal"/>
    <w:next w:val="Normal"/>
    <w:autoRedefine/>
    <w:uiPriority w:val="39"/>
    <w:unhideWhenUsed/>
    <w:rsid w:val="005868F4"/>
    <w:pPr>
      <w:tabs>
        <w:tab w:val="right" w:leader="dot" w:pos="8364"/>
      </w:tabs>
      <w:spacing w:after="100"/>
    </w:pPr>
  </w:style>
  <w:style w:type="paragraph" w:styleId="TOC2">
    <w:name w:val="toc 2"/>
    <w:basedOn w:val="Normal"/>
    <w:next w:val="Normal"/>
    <w:autoRedefine/>
    <w:uiPriority w:val="39"/>
    <w:unhideWhenUsed/>
    <w:rsid w:val="008A5128"/>
    <w:pPr>
      <w:tabs>
        <w:tab w:val="right" w:leader="dot" w:pos="8296"/>
      </w:tabs>
      <w:spacing w:after="100"/>
      <w:ind w:left="240"/>
    </w:pPr>
  </w:style>
  <w:style w:type="character" w:styleId="Hyperlink">
    <w:name w:val="Hyperlink"/>
    <w:basedOn w:val="DefaultParagraphFont"/>
    <w:uiPriority w:val="99"/>
    <w:unhideWhenUsed/>
    <w:rsid w:val="00292112"/>
    <w:rPr>
      <w:color w:val="467886" w:themeColor="hyperlink"/>
      <w:u w:val="single"/>
    </w:rPr>
  </w:style>
  <w:style w:type="character" w:styleId="UnresolvedMention">
    <w:name w:val="Unresolved Mention"/>
    <w:basedOn w:val="DefaultParagraphFont"/>
    <w:uiPriority w:val="99"/>
    <w:semiHidden/>
    <w:unhideWhenUsed/>
    <w:rsid w:val="009E1DF3"/>
    <w:rPr>
      <w:color w:val="605E5C"/>
      <w:shd w:val="clear" w:color="auto" w:fill="E1DFDD"/>
    </w:rPr>
  </w:style>
  <w:style w:type="character" w:customStyle="1" w:styleId="line-clamp-1">
    <w:name w:val="line-clamp-1"/>
    <w:basedOn w:val="DefaultParagraphFont"/>
    <w:rsid w:val="009E1DF3"/>
  </w:style>
  <w:style w:type="paragraph" w:styleId="Header">
    <w:name w:val="header"/>
    <w:basedOn w:val="Normal"/>
    <w:link w:val="HeaderChar"/>
    <w:uiPriority w:val="99"/>
    <w:unhideWhenUsed/>
    <w:rsid w:val="005D4864"/>
    <w:pPr>
      <w:tabs>
        <w:tab w:val="center" w:pos="4153"/>
        <w:tab w:val="right" w:pos="8306"/>
      </w:tabs>
      <w:spacing w:after="0" w:line="240" w:lineRule="auto"/>
    </w:pPr>
  </w:style>
  <w:style w:type="character" w:customStyle="1" w:styleId="HeaderChar">
    <w:name w:val="Header Char"/>
    <w:basedOn w:val="DefaultParagraphFont"/>
    <w:link w:val="Header"/>
    <w:uiPriority w:val="99"/>
    <w:rsid w:val="005D4864"/>
  </w:style>
  <w:style w:type="paragraph" w:styleId="Footer">
    <w:name w:val="footer"/>
    <w:basedOn w:val="Normal"/>
    <w:link w:val="FooterChar"/>
    <w:uiPriority w:val="99"/>
    <w:unhideWhenUsed/>
    <w:rsid w:val="005D4864"/>
    <w:pPr>
      <w:tabs>
        <w:tab w:val="center" w:pos="4153"/>
        <w:tab w:val="right" w:pos="8306"/>
      </w:tabs>
      <w:spacing w:after="0" w:line="240" w:lineRule="auto"/>
    </w:pPr>
  </w:style>
  <w:style w:type="character" w:customStyle="1" w:styleId="FooterChar">
    <w:name w:val="Footer Char"/>
    <w:basedOn w:val="DefaultParagraphFont"/>
    <w:link w:val="Footer"/>
    <w:uiPriority w:val="99"/>
    <w:rsid w:val="005D4864"/>
  </w:style>
  <w:style w:type="paragraph" w:styleId="TOC3">
    <w:name w:val="toc 3"/>
    <w:basedOn w:val="Normal"/>
    <w:next w:val="Normal"/>
    <w:autoRedefine/>
    <w:uiPriority w:val="39"/>
    <w:unhideWhenUsed/>
    <w:rsid w:val="005A606B"/>
    <w:pPr>
      <w:tabs>
        <w:tab w:val="right" w:leader="dot" w:pos="8296"/>
      </w:tabs>
      <w:spacing w:after="100"/>
      <w:ind w:left="480"/>
    </w:pPr>
  </w:style>
  <w:style w:type="character" w:customStyle="1" w:styleId="css-220">
    <w:name w:val="css-220"/>
    <w:basedOn w:val="DefaultParagraphFont"/>
    <w:rsid w:val="001434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9410">
      <w:bodyDiv w:val="1"/>
      <w:marLeft w:val="0"/>
      <w:marRight w:val="0"/>
      <w:marTop w:val="0"/>
      <w:marBottom w:val="0"/>
      <w:divBdr>
        <w:top w:val="none" w:sz="0" w:space="0" w:color="auto"/>
        <w:left w:val="none" w:sz="0" w:space="0" w:color="auto"/>
        <w:bottom w:val="none" w:sz="0" w:space="0" w:color="auto"/>
        <w:right w:val="none" w:sz="0" w:space="0" w:color="auto"/>
      </w:divBdr>
    </w:div>
    <w:div w:id="2444121">
      <w:bodyDiv w:val="1"/>
      <w:marLeft w:val="0"/>
      <w:marRight w:val="0"/>
      <w:marTop w:val="0"/>
      <w:marBottom w:val="0"/>
      <w:divBdr>
        <w:top w:val="none" w:sz="0" w:space="0" w:color="auto"/>
        <w:left w:val="none" w:sz="0" w:space="0" w:color="auto"/>
        <w:bottom w:val="none" w:sz="0" w:space="0" w:color="auto"/>
        <w:right w:val="none" w:sz="0" w:space="0" w:color="auto"/>
      </w:divBdr>
    </w:div>
    <w:div w:id="2444160">
      <w:bodyDiv w:val="1"/>
      <w:marLeft w:val="0"/>
      <w:marRight w:val="0"/>
      <w:marTop w:val="0"/>
      <w:marBottom w:val="0"/>
      <w:divBdr>
        <w:top w:val="none" w:sz="0" w:space="0" w:color="auto"/>
        <w:left w:val="none" w:sz="0" w:space="0" w:color="auto"/>
        <w:bottom w:val="none" w:sz="0" w:space="0" w:color="auto"/>
        <w:right w:val="none" w:sz="0" w:space="0" w:color="auto"/>
      </w:divBdr>
    </w:div>
    <w:div w:id="2636050">
      <w:bodyDiv w:val="1"/>
      <w:marLeft w:val="0"/>
      <w:marRight w:val="0"/>
      <w:marTop w:val="0"/>
      <w:marBottom w:val="0"/>
      <w:divBdr>
        <w:top w:val="none" w:sz="0" w:space="0" w:color="auto"/>
        <w:left w:val="none" w:sz="0" w:space="0" w:color="auto"/>
        <w:bottom w:val="none" w:sz="0" w:space="0" w:color="auto"/>
        <w:right w:val="none" w:sz="0" w:space="0" w:color="auto"/>
      </w:divBdr>
    </w:div>
    <w:div w:id="3481537">
      <w:bodyDiv w:val="1"/>
      <w:marLeft w:val="0"/>
      <w:marRight w:val="0"/>
      <w:marTop w:val="0"/>
      <w:marBottom w:val="0"/>
      <w:divBdr>
        <w:top w:val="none" w:sz="0" w:space="0" w:color="auto"/>
        <w:left w:val="none" w:sz="0" w:space="0" w:color="auto"/>
        <w:bottom w:val="none" w:sz="0" w:space="0" w:color="auto"/>
        <w:right w:val="none" w:sz="0" w:space="0" w:color="auto"/>
      </w:divBdr>
    </w:div>
    <w:div w:id="3555708">
      <w:bodyDiv w:val="1"/>
      <w:marLeft w:val="0"/>
      <w:marRight w:val="0"/>
      <w:marTop w:val="0"/>
      <w:marBottom w:val="0"/>
      <w:divBdr>
        <w:top w:val="none" w:sz="0" w:space="0" w:color="auto"/>
        <w:left w:val="none" w:sz="0" w:space="0" w:color="auto"/>
        <w:bottom w:val="none" w:sz="0" w:space="0" w:color="auto"/>
        <w:right w:val="none" w:sz="0" w:space="0" w:color="auto"/>
      </w:divBdr>
    </w:div>
    <w:div w:id="3947807">
      <w:bodyDiv w:val="1"/>
      <w:marLeft w:val="0"/>
      <w:marRight w:val="0"/>
      <w:marTop w:val="0"/>
      <w:marBottom w:val="0"/>
      <w:divBdr>
        <w:top w:val="none" w:sz="0" w:space="0" w:color="auto"/>
        <w:left w:val="none" w:sz="0" w:space="0" w:color="auto"/>
        <w:bottom w:val="none" w:sz="0" w:space="0" w:color="auto"/>
        <w:right w:val="none" w:sz="0" w:space="0" w:color="auto"/>
      </w:divBdr>
    </w:div>
    <w:div w:id="6715150">
      <w:bodyDiv w:val="1"/>
      <w:marLeft w:val="0"/>
      <w:marRight w:val="0"/>
      <w:marTop w:val="0"/>
      <w:marBottom w:val="0"/>
      <w:divBdr>
        <w:top w:val="none" w:sz="0" w:space="0" w:color="auto"/>
        <w:left w:val="none" w:sz="0" w:space="0" w:color="auto"/>
        <w:bottom w:val="none" w:sz="0" w:space="0" w:color="auto"/>
        <w:right w:val="none" w:sz="0" w:space="0" w:color="auto"/>
      </w:divBdr>
    </w:div>
    <w:div w:id="6954067">
      <w:bodyDiv w:val="1"/>
      <w:marLeft w:val="0"/>
      <w:marRight w:val="0"/>
      <w:marTop w:val="0"/>
      <w:marBottom w:val="0"/>
      <w:divBdr>
        <w:top w:val="none" w:sz="0" w:space="0" w:color="auto"/>
        <w:left w:val="none" w:sz="0" w:space="0" w:color="auto"/>
        <w:bottom w:val="none" w:sz="0" w:space="0" w:color="auto"/>
        <w:right w:val="none" w:sz="0" w:space="0" w:color="auto"/>
      </w:divBdr>
    </w:div>
    <w:div w:id="7609129">
      <w:bodyDiv w:val="1"/>
      <w:marLeft w:val="0"/>
      <w:marRight w:val="0"/>
      <w:marTop w:val="0"/>
      <w:marBottom w:val="0"/>
      <w:divBdr>
        <w:top w:val="none" w:sz="0" w:space="0" w:color="auto"/>
        <w:left w:val="none" w:sz="0" w:space="0" w:color="auto"/>
        <w:bottom w:val="none" w:sz="0" w:space="0" w:color="auto"/>
        <w:right w:val="none" w:sz="0" w:space="0" w:color="auto"/>
      </w:divBdr>
    </w:div>
    <w:div w:id="8876796">
      <w:bodyDiv w:val="1"/>
      <w:marLeft w:val="0"/>
      <w:marRight w:val="0"/>
      <w:marTop w:val="0"/>
      <w:marBottom w:val="0"/>
      <w:divBdr>
        <w:top w:val="none" w:sz="0" w:space="0" w:color="auto"/>
        <w:left w:val="none" w:sz="0" w:space="0" w:color="auto"/>
        <w:bottom w:val="none" w:sz="0" w:space="0" w:color="auto"/>
        <w:right w:val="none" w:sz="0" w:space="0" w:color="auto"/>
      </w:divBdr>
    </w:div>
    <w:div w:id="9652015">
      <w:bodyDiv w:val="1"/>
      <w:marLeft w:val="0"/>
      <w:marRight w:val="0"/>
      <w:marTop w:val="0"/>
      <w:marBottom w:val="0"/>
      <w:divBdr>
        <w:top w:val="none" w:sz="0" w:space="0" w:color="auto"/>
        <w:left w:val="none" w:sz="0" w:space="0" w:color="auto"/>
        <w:bottom w:val="none" w:sz="0" w:space="0" w:color="auto"/>
        <w:right w:val="none" w:sz="0" w:space="0" w:color="auto"/>
      </w:divBdr>
    </w:div>
    <w:div w:id="10768897">
      <w:bodyDiv w:val="1"/>
      <w:marLeft w:val="0"/>
      <w:marRight w:val="0"/>
      <w:marTop w:val="0"/>
      <w:marBottom w:val="0"/>
      <w:divBdr>
        <w:top w:val="none" w:sz="0" w:space="0" w:color="auto"/>
        <w:left w:val="none" w:sz="0" w:space="0" w:color="auto"/>
        <w:bottom w:val="none" w:sz="0" w:space="0" w:color="auto"/>
        <w:right w:val="none" w:sz="0" w:space="0" w:color="auto"/>
      </w:divBdr>
    </w:div>
    <w:div w:id="12077232">
      <w:bodyDiv w:val="1"/>
      <w:marLeft w:val="0"/>
      <w:marRight w:val="0"/>
      <w:marTop w:val="0"/>
      <w:marBottom w:val="0"/>
      <w:divBdr>
        <w:top w:val="none" w:sz="0" w:space="0" w:color="auto"/>
        <w:left w:val="none" w:sz="0" w:space="0" w:color="auto"/>
        <w:bottom w:val="none" w:sz="0" w:space="0" w:color="auto"/>
        <w:right w:val="none" w:sz="0" w:space="0" w:color="auto"/>
      </w:divBdr>
    </w:div>
    <w:div w:id="13390363">
      <w:bodyDiv w:val="1"/>
      <w:marLeft w:val="0"/>
      <w:marRight w:val="0"/>
      <w:marTop w:val="0"/>
      <w:marBottom w:val="0"/>
      <w:divBdr>
        <w:top w:val="none" w:sz="0" w:space="0" w:color="auto"/>
        <w:left w:val="none" w:sz="0" w:space="0" w:color="auto"/>
        <w:bottom w:val="none" w:sz="0" w:space="0" w:color="auto"/>
        <w:right w:val="none" w:sz="0" w:space="0" w:color="auto"/>
      </w:divBdr>
    </w:div>
    <w:div w:id="14622439">
      <w:bodyDiv w:val="1"/>
      <w:marLeft w:val="0"/>
      <w:marRight w:val="0"/>
      <w:marTop w:val="0"/>
      <w:marBottom w:val="0"/>
      <w:divBdr>
        <w:top w:val="none" w:sz="0" w:space="0" w:color="auto"/>
        <w:left w:val="none" w:sz="0" w:space="0" w:color="auto"/>
        <w:bottom w:val="none" w:sz="0" w:space="0" w:color="auto"/>
        <w:right w:val="none" w:sz="0" w:space="0" w:color="auto"/>
      </w:divBdr>
    </w:div>
    <w:div w:id="14890197">
      <w:bodyDiv w:val="1"/>
      <w:marLeft w:val="0"/>
      <w:marRight w:val="0"/>
      <w:marTop w:val="0"/>
      <w:marBottom w:val="0"/>
      <w:divBdr>
        <w:top w:val="none" w:sz="0" w:space="0" w:color="auto"/>
        <w:left w:val="none" w:sz="0" w:space="0" w:color="auto"/>
        <w:bottom w:val="none" w:sz="0" w:space="0" w:color="auto"/>
        <w:right w:val="none" w:sz="0" w:space="0" w:color="auto"/>
      </w:divBdr>
    </w:div>
    <w:div w:id="15428400">
      <w:bodyDiv w:val="1"/>
      <w:marLeft w:val="0"/>
      <w:marRight w:val="0"/>
      <w:marTop w:val="0"/>
      <w:marBottom w:val="0"/>
      <w:divBdr>
        <w:top w:val="none" w:sz="0" w:space="0" w:color="auto"/>
        <w:left w:val="none" w:sz="0" w:space="0" w:color="auto"/>
        <w:bottom w:val="none" w:sz="0" w:space="0" w:color="auto"/>
        <w:right w:val="none" w:sz="0" w:space="0" w:color="auto"/>
      </w:divBdr>
    </w:div>
    <w:div w:id="18312924">
      <w:bodyDiv w:val="1"/>
      <w:marLeft w:val="0"/>
      <w:marRight w:val="0"/>
      <w:marTop w:val="0"/>
      <w:marBottom w:val="0"/>
      <w:divBdr>
        <w:top w:val="none" w:sz="0" w:space="0" w:color="auto"/>
        <w:left w:val="none" w:sz="0" w:space="0" w:color="auto"/>
        <w:bottom w:val="none" w:sz="0" w:space="0" w:color="auto"/>
        <w:right w:val="none" w:sz="0" w:space="0" w:color="auto"/>
      </w:divBdr>
    </w:div>
    <w:div w:id="19475791">
      <w:bodyDiv w:val="1"/>
      <w:marLeft w:val="0"/>
      <w:marRight w:val="0"/>
      <w:marTop w:val="0"/>
      <w:marBottom w:val="0"/>
      <w:divBdr>
        <w:top w:val="none" w:sz="0" w:space="0" w:color="auto"/>
        <w:left w:val="none" w:sz="0" w:space="0" w:color="auto"/>
        <w:bottom w:val="none" w:sz="0" w:space="0" w:color="auto"/>
        <w:right w:val="none" w:sz="0" w:space="0" w:color="auto"/>
      </w:divBdr>
    </w:div>
    <w:div w:id="20596659">
      <w:bodyDiv w:val="1"/>
      <w:marLeft w:val="0"/>
      <w:marRight w:val="0"/>
      <w:marTop w:val="0"/>
      <w:marBottom w:val="0"/>
      <w:divBdr>
        <w:top w:val="none" w:sz="0" w:space="0" w:color="auto"/>
        <w:left w:val="none" w:sz="0" w:space="0" w:color="auto"/>
        <w:bottom w:val="none" w:sz="0" w:space="0" w:color="auto"/>
        <w:right w:val="none" w:sz="0" w:space="0" w:color="auto"/>
      </w:divBdr>
    </w:div>
    <w:div w:id="20791002">
      <w:bodyDiv w:val="1"/>
      <w:marLeft w:val="0"/>
      <w:marRight w:val="0"/>
      <w:marTop w:val="0"/>
      <w:marBottom w:val="0"/>
      <w:divBdr>
        <w:top w:val="none" w:sz="0" w:space="0" w:color="auto"/>
        <w:left w:val="none" w:sz="0" w:space="0" w:color="auto"/>
        <w:bottom w:val="none" w:sz="0" w:space="0" w:color="auto"/>
        <w:right w:val="none" w:sz="0" w:space="0" w:color="auto"/>
      </w:divBdr>
    </w:div>
    <w:div w:id="21708225">
      <w:bodyDiv w:val="1"/>
      <w:marLeft w:val="0"/>
      <w:marRight w:val="0"/>
      <w:marTop w:val="0"/>
      <w:marBottom w:val="0"/>
      <w:divBdr>
        <w:top w:val="none" w:sz="0" w:space="0" w:color="auto"/>
        <w:left w:val="none" w:sz="0" w:space="0" w:color="auto"/>
        <w:bottom w:val="none" w:sz="0" w:space="0" w:color="auto"/>
        <w:right w:val="none" w:sz="0" w:space="0" w:color="auto"/>
      </w:divBdr>
    </w:div>
    <w:div w:id="23101292">
      <w:bodyDiv w:val="1"/>
      <w:marLeft w:val="0"/>
      <w:marRight w:val="0"/>
      <w:marTop w:val="0"/>
      <w:marBottom w:val="0"/>
      <w:divBdr>
        <w:top w:val="none" w:sz="0" w:space="0" w:color="auto"/>
        <w:left w:val="none" w:sz="0" w:space="0" w:color="auto"/>
        <w:bottom w:val="none" w:sz="0" w:space="0" w:color="auto"/>
        <w:right w:val="none" w:sz="0" w:space="0" w:color="auto"/>
      </w:divBdr>
    </w:div>
    <w:div w:id="23530303">
      <w:bodyDiv w:val="1"/>
      <w:marLeft w:val="0"/>
      <w:marRight w:val="0"/>
      <w:marTop w:val="0"/>
      <w:marBottom w:val="0"/>
      <w:divBdr>
        <w:top w:val="none" w:sz="0" w:space="0" w:color="auto"/>
        <w:left w:val="none" w:sz="0" w:space="0" w:color="auto"/>
        <w:bottom w:val="none" w:sz="0" w:space="0" w:color="auto"/>
        <w:right w:val="none" w:sz="0" w:space="0" w:color="auto"/>
      </w:divBdr>
    </w:div>
    <w:div w:id="23873576">
      <w:bodyDiv w:val="1"/>
      <w:marLeft w:val="0"/>
      <w:marRight w:val="0"/>
      <w:marTop w:val="0"/>
      <w:marBottom w:val="0"/>
      <w:divBdr>
        <w:top w:val="none" w:sz="0" w:space="0" w:color="auto"/>
        <w:left w:val="none" w:sz="0" w:space="0" w:color="auto"/>
        <w:bottom w:val="none" w:sz="0" w:space="0" w:color="auto"/>
        <w:right w:val="none" w:sz="0" w:space="0" w:color="auto"/>
      </w:divBdr>
    </w:div>
    <w:div w:id="24183574">
      <w:bodyDiv w:val="1"/>
      <w:marLeft w:val="0"/>
      <w:marRight w:val="0"/>
      <w:marTop w:val="0"/>
      <w:marBottom w:val="0"/>
      <w:divBdr>
        <w:top w:val="none" w:sz="0" w:space="0" w:color="auto"/>
        <w:left w:val="none" w:sz="0" w:space="0" w:color="auto"/>
        <w:bottom w:val="none" w:sz="0" w:space="0" w:color="auto"/>
        <w:right w:val="none" w:sz="0" w:space="0" w:color="auto"/>
      </w:divBdr>
    </w:div>
    <w:div w:id="24791973">
      <w:bodyDiv w:val="1"/>
      <w:marLeft w:val="0"/>
      <w:marRight w:val="0"/>
      <w:marTop w:val="0"/>
      <w:marBottom w:val="0"/>
      <w:divBdr>
        <w:top w:val="none" w:sz="0" w:space="0" w:color="auto"/>
        <w:left w:val="none" w:sz="0" w:space="0" w:color="auto"/>
        <w:bottom w:val="none" w:sz="0" w:space="0" w:color="auto"/>
        <w:right w:val="none" w:sz="0" w:space="0" w:color="auto"/>
      </w:divBdr>
    </w:div>
    <w:div w:id="25495950">
      <w:bodyDiv w:val="1"/>
      <w:marLeft w:val="0"/>
      <w:marRight w:val="0"/>
      <w:marTop w:val="0"/>
      <w:marBottom w:val="0"/>
      <w:divBdr>
        <w:top w:val="none" w:sz="0" w:space="0" w:color="auto"/>
        <w:left w:val="none" w:sz="0" w:space="0" w:color="auto"/>
        <w:bottom w:val="none" w:sz="0" w:space="0" w:color="auto"/>
        <w:right w:val="none" w:sz="0" w:space="0" w:color="auto"/>
      </w:divBdr>
    </w:div>
    <w:div w:id="28067151">
      <w:bodyDiv w:val="1"/>
      <w:marLeft w:val="0"/>
      <w:marRight w:val="0"/>
      <w:marTop w:val="0"/>
      <w:marBottom w:val="0"/>
      <w:divBdr>
        <w:top w:val="none" w:sz="0" w:space="0" w:color="auto"/>
        <w:left w:val="none" w:sz="0" w:space="0" w:color="auto"/>
        <w:bottom w:val="none" w:sz="0" w:space="0" w:color="auto"/>
        <w:right w:val="none" w:sz="0" w:space="0" w:color="auto"/>
      </w:divBdr>
    </w:div>
    <w:div w:id="28801733">
      <w:bodyDiv w:val="1"/>
      <w:marLeft w:val="0"/>
      <w:marRight w:val="0"/>
      <w:marTop w:val="0"/>
      <w:marBottom w:val="0"/>
      <w:divBdr>
        <w:top w:val="none" w:sz="0" w:space="0" w:color="auto"/>
        <w:left w:val="none" w:sz="0" w:space="0" w:color="auto"/>
        <w:bottom w:val="none" w:sz="0" w:space="0" w:color="auto"/>
        <w:right w:val="none" w:sz="0" w:space="0" w:color="auto"/>
      </w:divBdr>
    </w:div>
    <w:div w:id="29652501">
      <w:bodyDiv w:val="1"/>
      <w:marLeft w:val="0"/>
      <w:marRight w:val="0"/>
      <w:marTop w:val="0"/>
      <w:marBottom w:val="0"/>
      <w:divBdr>
        <w:top w:val="none" w:sz="0" w:space="0" w:color="auto"/>
        <w:left w:val="none" w:sz="0" w:space="0" w:color="auto"/>
        <w:bottom w:val="none" w:sz="0" w:space="0" w:color="auto"/>
        <w:right w:val="none" w:sz="0" w:space="0" w:color="auto"/>
      </w:divBdr>
    </w:div>
    <w:div w:id="30231171">
      <w:bodyDiv w:val="1"/>
      <w:marLeft w:val="0"/>
      <w:marRight w:val="0"/>
      <w:marTop w:val="0"/>
      <w:marBottom w:val="0"/>
      <w:divBdr>
        <w:top w:val="none" w:sz="0" w:space="0" w:color="auto"/>
        <w:left w:val="none" w:sz="0" w:space="0" w:color="auto"/>
        <w:bottom w:val="none" w:sz="0" w:space="0" w:color="auto"/>
        <w:right w:val="none" w:sz="0" w:space="0" w:color="auto"/>
      </w:divBdr>
    </w:div>
    <w:div w:id="31003234">
      <w:bodyDiv w:val="1"/>
      <w:marLeft w:val="0"/>
      <w:marRight w:val="0"/>
      <w:marTop w:val="0"/>
      <w:marBottom w:val="0"/>
      <w:divBdr>
        <w:top w:val="none" w:sz="0" w:space="0" w:color="auto"/>
        <w:left w:val="none" w:sz="0" w:space="0" w:color="auto"/>
        <w:bottom w:val="none" w:sz="0" w:space="0" w:color="auto"/>
        <w:right w:val="none" w:sz="0" w:space="0" w:color="auto"/>
      </w:divBdr>
    </w:div>
    <w:div w:id="32581373">
      <w:bodyDiv w:val="1"/>
      <w:marLeft w:val="0"/>
      <w:marRight w:val="0"/>
      <w:marTop w:val="0"/>
      <w:marBottom w:val="0"/>
      <w:divBdr>
        <w:top w:val="none" w:sz="0" w:space="0" w:color="auto"/>
        <w:left w:val="none" w:sz="0" w:space="0" w:color="auto"/>
        <w:bottom w:val="none" w:sz="0" w:space="0" w:color="auto"/>
        <w:right w:val="none" w:sz="0" w:space="0" w:color="auto"/>
      </w:divBdr>
    </w:div>
    <w:div w:id="33190433">
      <w:bodyDiv w:val="1"/>
      <w:marLeft w:val="0"/>
      <w:marRight w:val="0"/>
      <w:marTop w:val="0"/>
      <w:marBottom w:val="0"/>
      <w:divBdr>
        <w:top w:val="none" w:sz="0" w:space="0" w:color="auto"/>
        <w:left w:val="none" w:sz="0" w:space="0" w:color="auto"/>
        <w:bottom w:val="none" w:sz="0" w:space="0" w:color="auto"/>
        <w:right w:val="none" w:sz="0" w:space="0" w:color="auto"/>
      </w:divBdr>
      <w:divsChild>
        <w:div w:id="220017034">
          <w:marLeft w:val="0"/>
          <w:marRight w:val="0"/>
          <w:marTop w:val="0"/>
          <w:marBottom w:val="0"/>
          <w:divBdr>
            <w:top w:val="none" w:sz="0" w:space="0" w:color="auto"/>
            <w:left w:val="none" w:sz="0" w:space="0" w:color="auto"/>
            <w:bottom w:val="none" w:sz="0" w:space="0" w:color="auto"/>
            <w:right w:val="none" w:sz="0" w:space="0" w:color="auto"/>
          </w:divBdr>
          <w:divsChild>
            <w:div w:id="477914516">
              <w:marLeft w:val="0"/>
              <w:marRight w:val="0"/>
              <w:marTop w:val="0"/>
              <w:marBottom w:val="0"/>
              <w:divBdr>
                <w:top w:val="none" w:sz="0" w:space="0" w:color="auto"/>
                <w:left w:val="none" w:sz="0" w:space="0" w:color="auto"/>
                <w:bottom w:val="none" w:sz="0" w:space="0" w:color="auto"/>
                <w:right w:val="none" w:sz="0" w:space="0" w:color="auto"/>
              </w:divBdr>
              <w:divsChild>
                <w:div w:id="1347053506">
                  <w:marLeft w:val="0"/>
                  <w:marRight w:val="0"/>
                  <w:marTop w:val="0"/>
                  <w:marBottom w:val="0"/>
                  <w:divBdr>
                    <w:top w:val="none" w:sz="0" w:space="0" w:color="auto"/>
                    <w:left w:val="none" w:sz="0" w:space="0" w:color="auto"/>
                    <w:bottom w:val="none" w:sz="0" w:space="0" w:color="auto"/>
                    <w:right w:val="none" w:sz="0" w:space="0" w:color="auto"/>
                  </w:divBdr>
                  <w:divsChild>
                    <w:div w:id="14617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55931">
      <w:bodyDiv w:val="1"/>
      <w:marLeft w:val="0"/>
      <w:marRight w:val="0"/>
      <w:marTop w:val="0"/>
      <w:marBottom w:val="0"/>
      <w:divBdr>
        <w:top w:val="none" w:sz="0" w:space="0" w:color="auto"/>
        <w:left w:val="none" w:sz="0" w:space="0" w:color="auto"/>
        <w:bottom w:val="none" w:sz="0" w:space="0" w:color="auto"/>
        <w:right w:val="none" w:sz="0" w:space="0" w:color="auto"/>
      </w:divBdr>
    </w:div>
    <w:div w:id="36047116">
      <w:bodyDiv w:val="1"/>
      <w:marLeft w:val="0"/>
      <w:marRight w:val="0"/>
      <w:marTop w:val="0"/>
      <w:marBottom w:val="0"/>
      <w:divBdr>
        <w:top w:val="none" w:sz="0" w:space="0" w:color="auto"/>
        <w:left w:val="none" w:sz="0" w:space="0" w:color="auto"/>
        <w:bottom w:val="none" w:sz="0" w:space="0" w:color="auto"/>
        <w:right w:val="none" w:sz="0" w:space="0" w:color="auto"/>
      </w:divBdr>
    </w:div>
    <w:div w:id="36315651">
      <w:bodyDiv w:val="1"/>
      <w:marLeft w:val="0"/>
      <w:marRight w:val="0"/>
      <w:marTop w:val="0"/>
      <w:marBottom w:val="0"/>
      <w:divBdr>
        <w:top w:val="none" w:sz="0" w:space="0" w:color="auto"/>
        <w:left w:val="none" w:sz="0" w:space="0" w:color="auto"/>
        <w:bottom w:val="none" w:sz="0" w:space="0" w:color="auto"/>
        <w:right w:val="none" w:sz="0" w:space="0" w:color="auto"/>
      </w:divBdr>
    </w:div>
    <w:div w:id="36319058">
      <w:bodyDiv w:val="1"/>
      <w:marLeft w:val="0"/>
      <w:marRight w:val="0"/>
      <w:marTop w:val="0"/>
      <w:marBottom w:val="0"/>
      <w:divBdr>
        <w:top w:val="none" w:sz="0" w:space="0" w:color="auto"/>
        <w:left w:val="none" w:sz="0" w:space="0" w:color="auto"/>
        <w:bottom w:val="none" w:sz="0" w:space="0" w:color="auto"/>
        <w:right w:val="none" w:sz="0" w:space="0" w:color="auto"/>
      </w:divBdr>
    </w:div>
    <w:div w:id="41516999">
      <w:bodyDiv w:val="1"/>
      <w:marLeft w:val="0"/>
      <w:marRight w:val="0"/>
      <w:marTop w:val="0"/>
      <w:marBottom w:val="0"/>
      <w:divBdr>
        <w:top w:val="none" w:sz="0" w:space="0" w:color="auto"/>
        <w:left w:val="none" w:sz="0" w:space="0" w:color="auto"/>
        <w:bottom w:val="none" w:sz="0" w:space="0" w:color="auto"/>
        <w:right w:val="none" w:sz="0" w:space="0" w:color="auto"/>
      </w:divBdr>
    </w:div>
    <w:div w:id="41640401">
      <w:bodyDiv w:val="1"/>
      <w:marLeft w:val="0"/>
      <w:marRight w:val="0"/>
      <w:marTop w:val="0"/>
      <w:marBottom w:val="0"/>
      <w:divBdr>
        <w:top w:val="none" w:sz="0" w:space="0" w:color="auto"/>
        <w:left w:val="none" w:sz="0" w:space="0" w:color="auto"/>
        <w:bottom w:val="none" w:sz="0" w:space="0" w:color="auto"/>
        <w:right w:val="none" w:sz="0" w:space="0" w:color="auto"/>
      </w:divBdr>
    </w:div>
    <w:div w:id="42560459">
      <w:bodyDiv w:val="1"/>
      <w:marLeft w:val="0"/>
      <w:marRight w:val="0"/>
      <w:marTop w:val="0"/>
      <w:marBottom w:val="0"/>
      <w:divBdr>
        <w:top w:val="none" w:sz="0" w:space="0" w:color="auto"/>
        <w:left w:val="none" w:sz="0" w:space="0" w:color="auto"/>
        <w:bottom w:val="none" w:sz="0" w:space="0" w:color="auto"/>
        <w:right w:val="none" w:sz="0" w:space="0" w:color="auto"/>
      </w:divBdr>
    </w:div>
    <w:div w:id="42875511">
      <w:bodyDiv w:val="1"/>
      <w:marLeft w:val="0"/>
      <w:marRight w:val="0"/>
      <w:marTop w:val="0"/>
      <w:marBottom w:val="0"/>
      <w:divBdr>
        <w:top w:val="none" w:sz="0" w:space="0" w:color="auto"/>
        <w:left w:val="none" w:sz="0" w:space="0" w:color="auto"/>
        <w:bottom w:val="none" w:sz="0" w:space="0" w:color="auto"/>
        <w:right w:val="none" w:sz="0" w:space="0" w:color="auto"/>
      </w:divBdr>
    </w:div>
    <w:div w:id="43066759">
      <w:bodyDiv w:val="1"/>
      <w:marLeft w:val="0"/>
      <w:marRight w:val="0"/>
      <w:marTop w:val="0"/>
      <w:marBottom w:val="0"/>
      <w:divBdr>
        <w:top w:val="none" w:sz="0" w:space="0" w:color="auto"/>
        <w:left w:val="none" w:sz="0" w:space="0" w:color="auto"/>
        <w:bottom w:val="none" w:sz="0" w:space="0" w:color="auto"/>
        <w:right w:val="none" w:sz="0" w:space="0" w:color="auto"/>
      </w:divBdr>
    </w:div>
    <w:div w:id="43456814">
      <w:bodyDiv w:val="1"/>
      <w:marLeft w:val="0"/>
      <w:marRight w:val="0"/>
      <w:marTop w:val="0"/>
      <w:marBottom w:val="0"/>
      <w:divBdr>
        <w:top w:val="none" w:sz="0" w:space="0" w:color="auto"/>
        <w:left w:val="none" w:sz="0" w:space="0" w:color="auto"/>
        <w:bottom w:val="none" w:sz="0" w:space="0" w:color="auto"/>
        <w:right w:val="none" w:sz="0" w:space="0" w:color="auto"/>
      </w:divBdr>
    </w:div>
    <w:div w:id="43600254">
      <w:bodyDiv w:val="1"/>
      <w:marLeft w:val="0"/>
      <w:marRight w:val="0"/>
      <w:marTop w:val="0"/>
      <w:marBottom w:val="0"/>
      <w:divBdr>
        <w:top w:val="none" w:sz="0" w:space="0" w:color="auto"/>
        <w:left w:val="none" w:sz="0" w:space="0" w:color="auto"/>
        <w:bottom w:val="none" w:sz="0" w:space="0" w:color="auto"/>
        <w:right w:val="none" w:sz="0" w:space="0" w:color="auto"/>
      </w:divBdr>
    </w:div>
    <w:div w:id="44107840">
      <w:bodyDiv w:val="1"/>
      <w:marLeft w:val="0"/>
      <w:marRight w:val="0"/>
      <w:marTop w:val="0"/>
      <w:marBottom w:val="0"/>
      <w:divBdr>
        <w:top w:val="none" w:sz="0" w:space="0" w:color="auto"/>
        <w:left w:val="none" w:sz="0" w:space="0" w:color="auto"/>
        <w:bottom w:val="none" w:sz="0" w:space="0" w:color="auto"/>
        <w:right w:val="none" w:sz="0" w:space="0" w:color="auto"/>
      </w:divBdr>
    </w:div>
    <w:div w:id="47414832">
      <w:bodyDiv w:val="1"/>
      <w:marLeft w:val="0"/>
      <w:marRight w:val="0"/>
      <w:marTop w:val="0"/>
      <w:marBottom w:val="0"/>
      <w:divBdr>
        <w:top w:val="none" w:sz="0" w:space="0" w:color="auto"/>
        <w:left w:val="none" w:sz="0" w:space="0" w:color="auto"/>
        <w:bottom w:val="none" w:sz="0" w:space="0" w:color="auto"/>
        <w:right w:val="none" w:sz="0" w:space="0" w:color="auto"/>
      </w:divBdr>
    </w:div>
    <w:div w:id="49233585">
      <w:bodyDiv w:val="1"/>
      <w:marLeft w:val="0"/>
      <w:marRight w:val="0"/>
      <w:marTop w:val="0"/>
      <w:marBottom w:val="0"/>
      <w:divBdr>
        <w:top w:val="none" w:sz="0" w:space="0" w:color="auto"/>
        <w:left w:val="none" w:sz="0" w:space="0" w:color="auto"/>
        <w:bottom w:val="none" w:sz="0" w:space="0" w:color="auto"/>
        <w:right w:val="none" w:sz="0" w:space="0" w:color="auto"/>
      </w:divBdr>
    </w:div>
    <w:div w:id="49618250">
      <w:bodyDiv w:val="1"/>
      <w:marLeft w:val="0"/>
      <w:marRight w:val="0"/>
      <w:marTop w:val="0"/>
      <w:marBottom w:val="0"/>
      <w:divBdr>
        <w:top w:val="none" w:sz="0" w:space="0" w:color="auto"/>
        <w:left w:val="none" w:sz="0" w:space="0" w:color="auto"/>
        <w:bottom w:val="none" w:sz="0" w:space="0" w:color="auto"/>
        <w:right w:val="none" w:sz="0" w:space="0" w:color="auto"/>
      </w:divBdr>
    </w:div>
    <w:div w:id="49889465">
      <w:bodyDiv w:val="1"/>
      <w:marLeft w:val="0"/>
      <w:marRight w:val="0"/>
      <w:marTop w:val="0"/>
      <w:marBottom w:val="0"/>
      <w:divBdr>
        <w:top w:val="none" w:sz="0" w:space="0" w:color="auto"/>
        <w:left w:val="none" w:sz="0" w:space="0" w:color="auto"/>
        <w:bottom w:val="none" w:sz="0" w:space="0" w:color="auto"/>
        <w:right w:val="none" w:sz="0" w:space="0" w:color="auto"/>
      </w:divBdr>
    </w:div>
    <w:div w:id="50084668">
      <w:bodyDiv w:val="1"/>
      <w:marLeft w:val="0"/>
      <w:marRight w:val="0"/>
      <w:marTop w:val="0"/>
      <w:marBottom w:val="0"/>
      <w:divBdr>
        <w:top w:val="none" w:sz="0" w:space="0" w:color="auto"/>
        <w:left w:val="none" w:sz="0" w:space="0" w:color="auto"/>
        <w:bottom w:val="none" w:sz="0" w:space="0" w:color="auto"/>
        <w:right w:val="none" w:sz="0" w:space="0" w:color="auto"/>
      </w:divBdr>
    </w:div>
    <w:div w:id="50929108">
      <w:bodyDiv w:val="1"/>
      <w:marLeft w:val="0"/>
      <w:marRight w:val="0"/>
      <w:marTop w:val="0"/>
      <w:marBottom w:val="0"/>
      <w:divBdr>
        <w:top w:val="none" w:sz="0" w:space="0" w:color="auto"/>
        <w:left w:val="none" w:sz="0" w:space="0" w:color="auto"/>
        <w:bottom w:val="none" w:sz="0" w:space="0" w:color="auto"/>
        <w:right w:val="none" w:sz="0" w:space="0" w:color="auto"/>
      </w:divBdr>
    </w:div>
    <w:div w:id="53159680">
      <w:bodyDiv w:val="1"/>
      <w:marLeft w:val="0"/>
      <w:marRight w:val="0"/>
      <w:marTop w:val="0"/>
      <w:marBottom w:val="0"/>
      <w:divBdr>
        <w:top w:val="none" w:sz="0" w:space="0" w:color="auto"/>
        <w:left w:val="none" w:sz="0" w:space="0" w:color="auto"/>
        <w:bottom w:val="none" w:sz="0" w:space="0" w:color="auto"/>
        <w:right w:val="none" w:sz="0" w:space="0" w:color="auto"/>
      </w:divBdr>
    </w:div>
    <w:div w:id="53242357">
      <w:bodyDiv w:val="1"/>
      <w:marLeft w:val="0"/>
      <w:marRight w:val="0"/>
      <w:marTop w:val="0"/>
      <w:marBottom w:val="0"/>
      <w:divBdr>
        <w:top w:val="none" w:sz="0" w:space="0" w:color="auto"/>
        <w:left w:val="none" w:sz="0" w:space="0" w:color="auto"/>
        <w:bottom w:val="none" w:sz="0" w:space="0" w:color="auto"/>
        <w:right w:val="none" w:sz="0" w:space="0" w:color="auto"/>
      </w:divBdr>
    </w:div>
    <w:div w:id="53623378">
      <w:bodyDiv w:val="1"/>
      <w:marLeft w:val="0"/>
      <w:marRight w:val="0"/>
      <w:marTop w:val="0"/>
      <w:marBottom w:val="0"/>
      <w:divBdr>
        <w:top w:val="none" w:sz="0" w:space="0" w:color="auto"/>
        <w:left w:val="none" w:sz="0" w:space="0" w:color="auto"/>
        <w:bottom w:val="none" w:sz="0" w:space="0" w:color="auto"/>
        <w:right w:val="none" w:sz="0" w:space="0" w:color="auto"/>
      </w:divBdr>
    </w:div>
    <w:div w:id="55400475">
      <w:bodyDiv w:val="1"/>
      <w:marLeft w:val="0"/>
      <w:marRight w:val="0"/>
      <w:marTop w:val="0"/>
      <w:marBottom w:val="0"/>
      <w:divBdr>
        <w:top w:val="none" w:sz="0" w:space="0" w:color="auto"/>
        <w:left w:val="none" w:sz="0" w:space="0" w:color="auto"/>
        <w:bottom w:val="none" w:sz="0" w:space="0" w:color="auto"/>
        <w:right w:val="none" w:sz="0" w:space="0" w:color="auto"/>
      </w:divBdr>
    </w:div>
    <w:div w:id="56515471">
      <w:bodyDiv w:val="1"/>
      <w:marLeft w:val="0"/>
      <w:marRight w:val="0"/>
      <w:marTop w:val="0"/>
      <w:marBottom w:val="0"/>
      <w:divBdr>
        <w:top w:val="none" w:sz="0" w:space="0" w:color="auto"/>
        <w:left w:val="none" w:sz="0" w:space="0" w:color="auto"/>
        <w:bottom w:val="none" w:sz="0" w:space="0" w:color="auto"/>
        <w:right w:val="none" w:sz="0" w:space="0" w:color="auto"/>
      </w:divBdr>
    </w:div>
    <w:div w:id="57703972">
      <w:bodyDiv w:val="1"/>
      <w:marLeft w:val="0"/>
      <w:marRight w:val="0"/>
      <w:marTop w:val="0"/>
      <w:marBottom w:val="0"/>
      <w:divBdr>
        <w:top w:val="none" w:sz="0" w:space="0" w:color="auto"/>
        <w:left w:val="none" w:sz="0" w:space="0" w:color="auto"/>
        <w:bottom w:val="none" w:sz="0" w:space="0" w:color="auto"/>
        <w:right w:val="none" w:sz="0" w:space="0" w:color="auto"/>
      </w:divBdr>
    </w:div>
    <w:div w:id="59989951">
      <w:bodyDiv w:val="1"/>
      <w:marLeft w:val="0"/>
      <w:marRight w:val="0"/>
      <w:marTop w:val="0"/>
      <w:marBottom w:val="0"/>
      <w:divBdr>
        <w:top w:val="none" w:sz="0" w:space="0" w:color="auto"/>
        <w:left w:val="none" w:sz="0" w:space="0" w:color="auto"/>
        <w:bottom w:val="none" w:sz="0" w:space="0" w:color="auto"/>
        <w:right w:val="none" w:sz="0" w:space="0" w:color="auto"/>
      </w:divBdr>
    </w:div>
    <w:div w:id="60494467">
      <w:bodyDiv w:val="1"/>
      <w:marLeft w:val="0"/>
      <w:marRight w:val="0"/>
      <w:marTop w:val="0"/>
      <w:marBottom w:val="0"/>
      <w:divBdr>
        <w:top w:val="none" w:sz="0" w:space="0" w:color="auto"/>
        <w:left w:val="none" w:sz="0" w:space="0" w:color="auto"/>
        <w:bottom w:val="none" w:sz="0" w:space="0" w:color="auto"/>
        <w:right w:val="none" w:sz="0" w:space="0" w:color="auto"/>
      </w:divBdr>
    </w:div>
    <w:div w:id="61561078">
      <w:bodyDiv w:val="1"/>
      <w:marLeft w:val="0"/>
      <w:marRight w:val="0"/>
      <w:marTop w:val="0"/>
      <w:marBottom w:val="0"/>
      <w:divBdr>
        <w:top w:val="none" w:sz="0" w:space="0" w:color="auto"/>
        <w:left w:val="none" w:sz="0" w:space="0" w:color="auto"/>
        <w:bottom w:val="none" w:sz="0" w:space="0" w:color="auto"/>
        <w:right w:val="none" w:sz="0" w:space="0" w:color="auto"/>
      </w:divBdr>
    </w:div>
    <w:div w:id="62411079">
      <w:bodyDiv w:val="1"/>
      <w:marLeft w:val="0"/>
      <w:marRight w:val="0"/>
      <w:marTop w:val="0"/>
      <w:marBottom w:val="0"/>
      <w:divBdr>
        <w:top w:val="none" w:sz="0" w:space="0" w:color="auto"/>
        <w:left w:val="none" w:sz="0" w:space="0" w:color="auto"/>
        <w:bottom w:val="none" w:sz="0" w:space="0" w:color="auto"/>
        <w:right w:val="none" w:sz="0" w:space="0" w:color="auto"/>
      </w:divBdr>
    </w:div>
    <w:div w:id="62483807">
      <w:bodyDiv w:val="1"/>
      <w:marLeft w:val="0"/>
      <w:marRight w:val="0"/>
      <w:marTop w:val="0"/>
      <w:marBottom w:val="0"/>
      <w:divBdr>
        <w:top w:val="none" w:sz="0" w:space="0" w:color="auto"/>
        <w:left w:val="none" w:sz="0" w:space="0" w:color="auto"/>
        <w:bottom w:val="none" w:sz="0" w:space="0" w:color="auto"/>
        <w:right w:val="none" w:sz="0" w:space="0" w:color="auto"/>
      </w:divBdr>
    </w:div>
    <w:div w:id="62485533">
      <w:bodyDiv w:val="1"/>
      <w:marLeft w:val="0"/>
      <w:marRight w:val="0"/>
      <w:marTop w:val="0"/>
      <w:marBottom w:val="0"/>
      <w:divBdr>
        <w:top w:val="none" w:sz="0" w:space="0" w:color="auto"/>
        <w:left w:val="none" w:sz="0" w:space="0" w:color="auto"/>
        <w:bottom w:val="none" w:sz="0" w:space="0" w:color="auto"/>
        <w:right w:val="none" w:sz="0" w:space="0" w:color="auto"/>
      </w:divBdr>
    </w:div>
    <w:div w:id="62796837">
      <w:bodyDiv w:val="1"/>
      <w:marLeft w:val="0"/>
      <w:marRight w:val="0"/>
      <w:marTop w:val="0"/>
      <w:marBottom w:val="0"/>
      <w:divBdr>
        <w:top w:val="none" w:sz="0" w:space="0" w:color="auto"/>
        <w:left w:val="none" w:sz="0" w:space="0" w:color="auto"/>
        <w:bottom w:val="none" w:sz="0" w:space="0" w:color="auto"/>
        <w:right w:val="none" w:sz="0" w:space="0" w:color="auto"/>
      </w:divBdr>
    </w:div>
    <w:div w:id="64380612">
      <w:bodyDiv w:val="1"/>
      <w:marLeft w:val="0"/>
      <w:marRight w:val="0"/>
      <w:marTop w:val="0"/>
      <w:marBottom w:val="0"/>
      <w:divBdr>
        <w:top w:val="none" w:sz="0" w:space="0" w:color="auto"/>
        <w:left w:val="none" w:sz="0" w:space="0" w:color="auto"/>
        <w:bottom w:val="none" w:sz="0" w:space="0" w:color="auto"/>
        <w:right w:val="none" w:sz="0" w:space="0" w:color="auto"/>
      </w:divBdr>
    </w:div>
    <w:div w:id="64690201">
      <w:bodyDiv w:val="1"/>
      <w:marLeft w:val="0"/>
      <w:marRight w:val="0"/>
      <w:marTop w:val="0"/>
      <w:marBottom w:val="0"/>
      <w:divBdr>
        <w:top w:val="none" w:sz="0" w:space="0" w:color="auto"/>
        <w:left w:val="none" w:sz="0" w:space="0" w:color="auto"/>
        <w:bottom w:val="none" w:sz="0" w:space="0" w:color="auto"/>
        <w:right w:val="none" w:sz="0" w:space="0" w:color="auto"/>
      </w:divBdr>
    </w:div>
    <w:div w:id="65492376">
      <w:bodyDiv w:val="1"/>
      <w:marLeft w:val="0"/>
      <w:marRight w:val="0"/>
      <w:marTop w:val="0"/>
      <w:marBottom w:val="0"/>
      <w:divBdr>
        <w:top w:val="none" w:sz="0" w:space="0" w:color="auto"/>
        <w:left w:val="none" w:sz="0" w:space="0" w:color="auto"/>
        <w:bottom w:val="none" w:sz="0" w:space="0" w:color="auto"/>
        <w:right w:val="none" w:sz="0" w:space="0" w:color="auto"/>
      </w:divBdr>
    </w:div>
    <w:div w:id="66730219">
      <w:bodyDiv w:val="1"/>
      <w:marLeft w:val="0"/>
      <w:marRight w:val="0"/>
      <w:marTop w:val="0"/>
      <w:marBottom w:val="0"/>
      <w:divBdr>
        <w:top w:val="none" w:sz="0" w:space="0" w:color="auto"/>
        <w:left w:val="none" w:sz="0" w:space="0" w:color="auto"/>
        <w:bottom w:val="none" w:sz="0" w:space="0" w:color="auto"/>
        <w:right w:val="none" w:sz="0" w:space="0" w:color="auto"/>
      </w:divBdr>
    </w:div>
    <w:div w:id="67770814">
      <w:bodyDiv w:val="1"/>
      <w:marLeft w:val="0"/>
      <w:marRight w:val="0"/>
      <w:marTop w:val="0"/>
      <w:marBottom w:val="0"/>
      <w:divBdr>
        <w:top w:val="none" w:sz="0" w:space="0" w:color="auto"/>
        <w:left w:val="none" w:sz="0" w:space="0" w:color="auto"/>
        <w:bottom w:val="none" w:sz="0" w:space="0" w:color="auto"/>
        <w:right w:val="none" w:sz="0" w:space="0" w:color="auto"/>
      </w:divBdr>
    </w:div>
    <w:div w:id="68625230">
      <w:bodyDiv w:val="1"/>
      <w:marLeft w:val="0"/>
      <w:marRight w:val="0"/>
      <w:marTop w:val="0"/>
      <w:marBottom w:val="0"/>
      <w:divBdr>
        <w:top w:val="none" w:sz="0" w:space="0" w:color="auto"/>
        <w:left w:val="none" w:sz="0" w:space="0" w:color="auto"/>
        <w:bottom w:val="none" w:sz="0" w:space="0" w:color="auto"/>
        <w:right w:val="none" w:sz="0" w:space="0" w:color="auto"/>
      </w:divBdr>
    </w:div>
    <w:div w:id="69619975">
      <w:bodyDiv w:val="1"/>
      <w:marLeft w:val="0"/>
      <w:marRight w:val="0"/>
      <w:marTop w:val="0"/>
      <w:marBottom w:val="0"/>
      <w:divBdr>
        <w:top w:val="none" w:sz="0" w:space="0" w:color="auto"/>
        <w:left w:val="none" w:sz="0" w:space="0" w:color="auto"/>
        <w:bottom w:val="none" w:sz="0" w:space="0" w:color="auto"/>
        <w:right w:val="none" w:sz="0" w:space="0" w:color="auto"/>
      </w:divBdr>
    </w:div>
    <w:div w:id="71316483">
      <w:bodyDiv w:val="1"/>
      <w:marLeft w:val="0"/>
      <w:marRight w:val="0"/>
      <w:marTop w:val="0"/>
      <w:marBottom w:val="0"/>
      <w:divBdr>
        <w:top w:val="none" w:sz="0" w:space="0" w:color="auto"/>
        <w:left w:val="none" w:sz="0" w:space="0" w:color="auto"/>
        <w:bottom w:val="none" w:sz="0" w:space="0" w:color="auto"/>
        <w:right w:val="none" w:sz="0" w:space="0" w:color="auto"/>
      </w:divBdr>
    </w:div>
    <w:div w:id="72431605">
      <w:bodyDiv w:val="1"/>
      <w:marLeft w:val="0"/>
      <w:marRight w:val="0"/>
      <w:marTop w:val="0"/>
      <w:marBottom w:val="0"/>
      <w:divBdr>
        <w:top w:val="none" w:sz="0" w:space="0" w:color="auto"/>
        <w:left w:val="none" w:sz="0" w:space="0" w:color="auto"/>
        <w:bottom w:val="none" w:sz="0" w:space="0" w:color="auto"/>
        <w:right w:val="none" w:sz="0" w:space="0" w:color="auto"/>
      </w:divBdr>
    </w:div>
    <w:div w:id="75441146">
      <w:bodyDiv w:val="1"/>
      <w:marLeft w:val="0"/>
      <w:marRight w:val="0"/>
      <w:marTop w:val="0"/>
      <w:marBottom w:val="0"/>
      <w:divBdr>
        <w:top w:val="none" w:sz="0" w:space="0" w:color="auto"/>
        <w:left w:val="none" w:sz="0" w:space="0" w:color="auto"/>
        <w:bottom w:val="none" w:sz="0" w:space="0" w:color="auto"/>
        <w:right w:val="none" w:sz="0" w:space="0" w:color="auto"/>
      </w:divBdr>
    </w:div>
    <w:div w:id="77751128">
      <w:bodyDiv w:val="1"/>
      <w:marLeft w:val="0"/>
      <w:marRight w:val="0"/>
      <w:marTop w:val="0"/>
      <w:marBottom w:val="0"/>
      <w:divBdr>
        <w:top w:val="none" w:sz="0" w:space="0" w:color="auto"/>
        <w:left w:val="none" w:sz="0" w:space="0" w:color="auto"/>
        <w:bottom w:val="none" w:sz="0" w:space="0" w:color="auto"/>
        <w:right w:val="none" w:sz="0" w:space="0" w:color="auto"/>
      </w:divBdr>
    </w:div>
    <w:div w:id="77754397">
      <w:bodyDiv w:val="1"/>
      <w:marLeft w:val="0"/>
      <w:marRight w:val="0"/>
      <w:marTop w:val="0"/>
      <w:marBottom w:val="0"/>
      <w:divBdr>
        <w:top w:val="none" w:sz="0" w:space="0" w:color="auto"/>
        <w:left w:val="none" w:sz="0" w:space="0" w:color="auto"/>
        <w:bottom w:val="none" w:sz="0" w:space="0" w:color="auto"/>
        <w:right w:val="none" w:sz="0" w:space="0" w:color="auto"/>
      </w:divBdr>
    </w:div>
    <w:div w:id="78254574">
      <w:bodyDiv w:val="1"/>
      <w:marLeft w:val="0"/>
      <w:marRight w:val="0"/>
      <w:marTop w:val="0"/>
      <w:marBottom w:val="0"/>
      <w:divBdr>
        <w:top w:val="none" w:sz="0" w:space="0" w:color="auto"/>
        <w:left w:val="none" w:sz="0" w:space="0" w:color="auto"/>
        <w:bottom w:val="none" w:sz="0" w:space="0" w:color="auto"/>
        <w:right w:val="none" w:sz="0" w:space="0" w:color="auto"/>
      </w:divBdr>
    </w:div>
    <w:div w:id="78598775">
      <w:bodyDiv w:val="1"/>
      <w:marLeft w:val="0"/>
      <w:marRight w:val="0"/>
      <w:marTop w:val="0"/>
      <w:marBottom w:val="0"/>
      <w:divBdr>
        <w:top w:val="none" w:sz="0" w:space="0" w:color="auto"/>
        <w:left w:val="none" w:sz="0" w:space="0" w:color="auto"/>
        <w:bottom w:val="none" w:sz="0" w:space="0" w:color="auto"/>
        <w:right w:val="none" w:sz="0" w:space="0" w:color="auto"/>
      </w:divBdr>
    </w:div>
    <w:div w:id="78716950">
      <w:bodyDiv w:val="1"/>
      <w:marLeft w:val="0"/>
      <w:marRight w:val="0"/>
      <w:marTop w:val="0"/>
      <w:marBottom w:val="0"/>
      <w:divBdr>
        <w:top w:val="none" w:sz="0" w:space="0" w:color="auto"/>
        <w:left w:val="none" w:sz="0" w:space="0" w:color="auto"/>
        <w:bottom w:val="none" w:sz="0" w:space="0" w:color="auto"/>
        <w:right w:val="none" w:sz="0" w:space="0" w:color="auto"/>
      </w:divBdr>
    </w:div>
    <w:div w:id="78990853">
      <w:bodyDiv w:val="1"/>
      <w:marLeft w:val="0"/>
      <w:marRight w:val="0"/>
      <w:marTop w:val="0"/>
      <w:marBottom w:val="0"/>
      <w:divBdr>
        <w:top w:val="none" w:sz="0" w:space="0" w:color="auto"/>
        <w:left w:val="none" w:sz="0" w:space="0" w:color="auto"/>
        <w:bottom w:val="none" w:sz="0" w:space="0" w:color="auto"/>
        <w:right w:val="none" w:sz="0" w:space="0" w:color="auto"/>
      </w:divBdr>
    </w:div>
    <w:div w:id="79956296">
      <w:bodyDiv w:val="1"/>
      <w:marLeft w:val="0"/>
      <w:marRight w:val="0"/>
      <w:marTop w:val="0"/>
      <w:marBottom w:val="0"/>
      <w:divBdr>
        <w:top w:val="none" w:sz="0" w:space="0" w:color="auto"/>
        <w:left w:val="none" w:sz="0" w:space="0" w:color="auto"/>
        <w:bottom w:val="none" w:sz="0" w:space="0" w:color="auto"/>
        <w:right w:val="none" w:sz="0" w:space="0" w:color="auto"/>
      </w:divBdr>
    </w:div>
    <w:div w:id="80413162">
      <w:bodyDiv w:val="1"/>
      <w:marLeft w:val="0"/>
      <w:marRight w:val="0"/>
      <w:marTop w:val="0"/>
      <w:marBottom w:val="0"/>
      <w:divBdr>
        <w:top w:val="none" w:sz="0" w:space="0" w:color="auto"/>
        <w:left w:val="none" w:sz="0" w:space="0" w:color="auto"/>
        <w:bottom w:val="none" w:sz="0" w:space="0" w:color="auto"/>
        <w:right w:val="none" w:sz="0" w:space="0" w:color="auto"/>
      </w:divBdr>
    </w:div>
    <w:div w:id="80638264">
      <w:bodyDiv w:val="1"/>
      <w:marLeft w:val="0"/>
      <w:marRight w:val="0"/>
      <w:marTop w:val="0"/>
      <w:marBottom w:val="0"/>
      <w:divBdr>
        <w:top w:val="none" w:sz="0" w:space="0" w:color="auto"/>
        <w:left w:val="none" w:sz="0" w:space="0" w:color="auto"/>
        <w:bottom w:val="none" w:sz="0" w:space="0" w:color="auto"/>
        <w:right w:val="none" w:sz="0" w:space="0" w:color="auto"/>
      </w:divBdr>
    </w:div>
    <w:div w:id="81218188">
      <w:bodyDiv w:val="1"/>
      <w:marLeft w:val="0"/>
      <w:marRight w:val="0"/>
      <w:marTop w:val="0"/>
      <w:marBottom w:val="0"/>
      <w:divBdr>
        <w:top w:val="none" w:sz="0" w:space="0" w:color="auto"/>
        <w:left w:val="none" w:sz="0" w:space="0" w:color="auto"/>
        <w:bottom w:val="none" w:sz="0" w:space="0" w:color="auto"/>
        <w:right w:val="none" w:sz="0" w:space="0" w:color="auto"/>
      </w:divBdr>
    </w:div>
    <w:div w:id="81608006">
      <w:bodyDiv w:val="1"/>
      <w:marLeft w:val="0"/>
      <w:marRight w:val="0"/>
      <w:marTop w:val="0"/>
      <w:marBottom w:val="0"/>
      <w:divBdr>
        <w:top w:val="none" w:sz="0" w:space="0" w:color="auto"/>
        <w:left w:val="none" w:sz="0" w:space="0" w:color="auto"/>
        <w:bottom w:val="none" w:sz="0" w:space="0" w:color="auto"/>
        <w:right w:val="none" w:sz="0" w:space="0" w:color="auto"/>
      </w:divBdr>
    </w:div>
    <w:div w:id="82917806">
      <w:bodyDiv w:val="1"/>
      <w:marLeft w:val="0"/>
      <w:marRight w:val="0"/>
      <w:marTop w:val="0"/>
      <w:marBottom w:val="0"/>
      <w:divBdr>
        <w:top w:val="none" w:sz="0" w:space="0" w:color="auto"/>
        <w:left w:val="none" w:sz="0" w:space="0" w:color="auto"/>
        <w:bottom w:val="none" w:sz="0" w:space="0" w:color="auto"/>
        <w:right w:val="none" w:sz="0" w:space="0" w:color="auto"/>
      </w:divBdr>
    </w:div>
    <w:div w:id="83495399">
      <w:bodyDiv w:val="1"/>
      <w:marLeft w:val="0"/>
      <w:marRight w:val="0"/>
      <w:marTop w:val="0"/>
      <w:marBottom w:val="0"/>
      <w:divBdr>
        <w:top w:val="none" w:sz="0" w:space="0" w:color="auto"/>
        <w:left w:val="none" w:sz="0" w:space="0" w:color="auto"/>
        <w:bottom w:val="none" w:sz="0" w:space="0" w:color="auto"/>
        <w:right w:val="none" w:sz="0" w:space="0" w:color="auto"/>
      </w:divBdr>
    </w:div>
    <w:div w:id="84232699">
      <w:bodyDiv w:val="1"/>
      <w:marLeft w:val="0"/>
      <w:marRight w:val="0"/>
      <w:marTop w:val="0"/>
      <w:marBottom w:val="0"/>
      <w:divBdr>
        <w:top w:val="none" w:sz="0" w:space="0" w:color="auto"/>
        <w:left w:val="none" w:sz="0" w:space="0" w:color="auto"/>
        <w:bottom w:val="none" w:sz="0" w:space="0" w:color="auto"/>
        <w:right w:val="none" w:sz="0" w:space="0" w:color="auto"/>
      </w:divBdr>
    </w:div>
    <w:div w:id="85274063">
      <w:bodyDiv w:val="1"/>
      <w:marLeft w:val="0"/>
      <w:marRight w:val="0"/>
      <w:marTop w:val="0"/>
      <w:marBottom w:val="0"/>
      <w:divBdr>
        <w:top w:val="none" w:sz="0" w:space="0" w:color="auto"/>
        <w:left w:val="none" w:sz="0" w:space="0" w:color="auto"/>
        <w:bottom w:val="none" w:sz="0" w:space="0" w:color="auto"/>
        <w:right w:val="none" w:sz="0" w:space="0" w:color="auto"/>
      </w:divBdr>
    </w:div>
    <w:div w:id="87577331">
      <w:bodyDiv w:val="1"/>
      <w:marLeft w:val="0"/>
      <w:marRight w:val="0"/>
      <w:marTop w:val="0"/>
      <w:marBottom w:val="0"/>
      <w:divBdr>
        <w:top w:val="none" w:sz="0" w:space="0" w:color="auto"/>
        <w:left w:val="none" w:sz="0" w:space="0" w:color="auto"/>
        <w:bottom w:val="none" w:sz="0" w:space="0" w:color="auto"/>
        <w:right w:val="none" w:sz="0" w:space="0" w:color="auto"/>
      </w:divBdr>
    </w:div>
    <w:div w:id="87702768">
      <w:bodyDiv w:val="1"/>
      <w:marLeft w:val="0"/>
      <w:marRight w:val="0"/>
      <w:marTop w:val="0"/>
      <w:marBottom w:val="0"/>
      <w:divBdr>
        <w:top w:val="none" w:sz="0" w:space="0" w:color="auto"/>
        <w:left w:val="none" w:sz="0" w:space="0" w:color="auto"/>
        <w:bottom w:val="none" w:sz="0" w:space="0" w:color="auto"/>
        <w:right w:val="none" w:sz="0" w:space="0" w:color="auto"/>
      </w:divBdr>
    </w:div>
    <w:div w:id="89395795">
      <w:bodyDiv w:val="1"/>
      <w:marLeft w:val="0"/>
      <w:marRight w:val="0"/>
      <w:marTop w:val="0"/>
      <w:marBottom w:val="0"/>
      <w:divBdr>
        <w:top w:val="none" w:sz="0" w:space="0" w:color="auto"/>
        <w:left w:val="none" w:sz="0" w:space="0" w:color="auto"/>
        <w:bottom w:val="none" w:sz="0" w:space="0" w:color="auto"/>
        <w:right w:val="none" w:sz="0" w:space="0" w:color="auto"/>
      </w:divBdr>
    </w:div>
    <w:div w:id="89593782">
      <w:bodyDiv w:val="1"/>
      <w:marLeft w:val="0"/>
      <w:marRight w:val="0"/>
      <w:marTop w:val="0"/>
      <w:marBottom w:val="0"/>
      <w:divBdr>
        <w:top w:val="none" w:sz="0" w:space="0" w:color="auto"/>
        <w:left w:val="none" w:sz="0" w:space="0" w:color="auto"/>
        <w:bottom w:val="none" w:sz="0" w:space="0" w:color="auto"/>
        <w:right w:val="none" w:sz="0" w:space="0" w:color="auto"/>
      </w:divBdr>
    </w:div>
    <w:div w:id="89669142">
      <w:bodyDiv w:val="1"/>
      <w:marLeft w:val="0"/>
      <w:marRight w:val="0"/>
      <w:marTop w:val="0"/>
      <w:marBottom w:val="0"/>
      <w:divBdr>
        <w:top w:val="none" w:sz="0" w:space="0" w:color="auto"/>
        <w:left w:val="none" w:sz="0" w:space="0" w:color="auto"/>
        <w:bottom w:val="none" w:sz="0" w:space="0" w:color="auto"/>
        <w:right w:val="none" w:sz="0" w:space="0" w:color="auto"/>
      </w:divBdr>
    </w:div>
    <w:div w:id="90517315">
      <w:bodyDiv w:val="1"/>
      <w:marLeft w:val="0"/>
      <w:marRight w:val="0"/>
      <w:marTop w:val="0"/>
      <w:marBottom w:val="0"/>
      <w:divBdr>
        <w:top w:val="none" w:sz="0" w:space="0" w:color="auto"/>
        <w:left w:val="none" w:sz="0" w:space="0" w:color="auto"/>
        <w:bottom w:val="none" w:sz="0" w:space="0" w:color="auto"/>
        <w:right w:val="none" w:sz="0" w:space="0" w:color="auto"/>
      </w:divBdr>
    </w:div>
    <w:div w:id="95104719">
      <w:bodyDiv w:val="1"/>
      <w:marLeft w:val="0"/>
      <w:marRight w:val="0"/>
      <w:marTop w:val="0"/>
      <w:marBottom w:val="0"/>
      <w:divBdr>
        <w:top w:val="none" w:sz="0" w:space="0" w:color="auto"/>
        <w:left w:val="none" w:sz="0" w:space="0" w:color="auto"/>
        <w:bottom w:val="none" w:sz="0" w:space="0" w:color="auto"/>
        <w:right w:val="none" w:sz="0" w:space="0" w:color="auto"/>
      </w:divBdr>
    </w:div>
    <w:div w:id="95517896">
      <w:bodyDiv w:val="1"/>
      <w:marLeft w:val="0"/>
      <w:marRight w:val="0"/>
      <w:marTop w:val="0"/>
      <w:marBottom w:val="0"/>
      <w:divBdr>
        <w:top w:val="none" w:sz="0" w:space="0" w:color="auto"/>
        <w:left w:val="none" w:sz="0" w:space="0" w:color="auto"/>
        <w:bottom w:val="none" w:sz="0" w:space="0" w:color="auto"/>
        <w:right w:val="none" w:sz="0" w:space="0" w:color="auto"/>
      </w:divBdr>
    </w:div>
    <w:div w:id="96490681">
      <w:bodyDiv w:val="1"/>
      <w:marLeft w:val="0"/>
      <w:marRight w:val="0"/>
      <w:marTop w:val="0"/>
      <w:marBottom w:val="0"/>
      <w:divBdr>
        <w:top w:val="none" w:sz="0" w:space="0" w:color="auto"/>
        <w:left w:val="none" w:sz="0" w:space="0" w:color="auto"/>
        <w:bottom w:val="none" w:sz="0" w:space="0" w:color="auto"/>
        <w:right w:val="none" w:sz="0" w:space="0" w:color="auto"/>
      </w:divBdr>
    </w:div>
    <w:div w:id="97064339">
      <w:bodyDiv w:val="1"/>
      <w:marLeft w:val="0"/>
      <w:marRight w:val="0"/>
      <w:marTop w:val="0"/>
      <w:marBottom w:val="0"/>
      <w:divBdr>
        <w:top w:val="none" w:sz="0" w:space="0" w:color="auto"/>
        <w:left w:val="none" w:sz="0" w:space="0" w:color="auto"/>
        <w:bottom w:val="none" w:sz="0" w:space="0" w:color="auto"/>
        <w:right w:val="none" w:sz="0" w:space="0" w:color="auto"/>
      </w:divBdr>
    </w:div>
    <w:div w:id="97065151">
      <w:bodyDiv w:val="1"/>
      <w:marLeft w:val="0"/>
      <w:marRight w:val="0"/>
      <w:marTop w:val="0"/>
      <w:marBottom w:val="0"/>
      <w:divBdr>
        <w:top w:val="none" w:sz="0" w:space="0" w:color="auto"/>
        <w:left w:val="none" w:sz="0" w:space="0" w:color="auto"/>
        <w:bottom w:val="none" w:sz="0" w:space="0" w:color="auto"/>
        <w:right w:val="none" w:sz="0" w:space="0" w:color="auto"/>
      </w:divBdr>
    </w:div>
    <w:div w:id="98524261">
      <w:bodyDiv w:val="1"/>
      <w:marLeft w:val="0"/>
      <w:marRight w:val="0"/>
      <w:marTop w:val="0"/>
      <w:marBottom w:val="0"/>
      <w:divBdr>
        <w:top w:val="none" w:sz="0" w:space="0" w:color="auto"/>
        <w:left w:val="none" w:sz="0" w:space="0" w:color="auto"/>
        <w:bottom w:val="none" w:sz="0" w:space="0" w:color="auto"/>
        <w:right w:val="none" w:sz="0" w:space="0" w:color="auto"/>
      </w:divBdr>
    </w:div>
    <w:div w:id="100295901">
      <w:bodyDiv w:val="1"/>
      <w:marLeft w:val="0"/>
      <w:marRight w:val="0"/>
      <w:marTop w:val="0"/>
      <w:marBottom w:val="0"/>
      <w:divBdr>
        <w:top w:val="none" w:sz="0" w:space="0" w:color="auto"/>
        <w:left w:val="none" w:sz="0" w:space="0" w:color="auto"/>
        <w:bottom w:val="none" w:sz="0" w:space="0" w:color="auto"/>
        <w:right w:val="none" w:sz="0" w:space="0" w:color="auto"/>
      </w:divBdr>
    </w:div>
    <w:div w:id="102310538">
      <w:bodyDiv w:val="1"/>
      <w:marLeft w:val="0"/>
      <w:marRight w:val="0"/>
      <w:marTop w:val="0"/>
      <w:marBottom w:val="0"/>
      <w:divBdr>
        <w:top w:val="none" w:sz="0" w:space="0" w:color="auto"/>
        <w:left w:val="none" w:sz="0" w:space="0" w:color="auto"/>
        <w:bottom w:val="none" w:sz="0" w:space="0" w:color="auto"/>
        <w:right w:val="none" w:sz="0" w:space="0" w:color="auto"/>
      </w:divBdr>
    </w:div>
    <w:div w:id="104234322">
      <w:bodyDiv w:val="1"/>
      <w:marLeft w:val="0"/>
      <w:marRight w:val="0"/>
      <w:marTop w:val="0"/>
      <w:marBottom w:val="0"/>
      <w:divBdr>
        <w:top w:val="none" w:sz="0" w:space="0" w:color="auto"/>
        <w:left w:val="none" w:sz="0" w:space="0" w:color="auto"/>
        <w:bottom w:val="none" w:sz="0" w:space="0" w:color="auto"/>
        <w:right w:val="none" w:sz="0" w:space="0" w:color="auto"/>
      </w:divBdr>
    </w:div>
    <w:div w:id="104539773">
      <w:bodyDiv w:val="1"/>
      <w:marLeft w:val="0"/>
      <w:marRight w:val="0"/>
      <w:marTop w:val="0"/>
      <w:marBottom w:val="0"/>
      <w:divBdr>
        <w:top w:val="none" w:sz="0" w:space="0" w:color="auto"/>
        <w:left w:val="none" w:sz="0" w:space="0" w:color="auto"/>
        <w:bottom w:val="none" w:sz="0" w:space="0" w:color="auto"/>
        <w:right w:val="none" w:sz="0" w:space="0" w:color="auto"/>
      </w:divBdr>
    </w:div>
    <w:div w:id="104740230">
      <w:bodyDiv w:val="1"/>
      <w:marLeft w:val="0"/>
      <w:marRight w:val="0"/>
      <w:marTop w:val="0"/>
      <w:marBottom w:val="0"/>
      <w:divBdr>
        <w:top w:val="none" w:sz="0" w:space="0" w:color="auto"/>
        <w:left w:val="none" w:sz="0" w:space="0" w:color="auto"/>
        <w:bottom w:val="none" w:sz="0" w:space="0" w:color="auto"/>
        <w:right w:val="none" w:sz="0" w:space="0" w:color="auto"/>
      </w:divBdr>
    </w:div>
    <w:div w:id="105122297">
      <w:bodyDiv w:val="1"/>
      <w:marLeft w:val="0"/>
      <w:marRight w:val="0"/>
      <w:marTop w:val="0"/>
      <w:marBottom w:val="0"/>
      <w:divBdr>
        <w:top w:val="none" w:sz="0" w:space="0" w:color="auto"/>
        <w:left w:val="none" w:sz="0" w:space="0" w:color="auto"/>
        <w:bottom w:val="none" w:sz="0" w:space="0" w:color="auto"/>
        <w:right w:val="none" w:sz="0" w:space="0" w:color="auto"/>
      </w:divBdr>
    </w:div>
    <w:div w:id="105394808">
      <w:bodyDiv w:val="1"/>
      <w:marLeft w:val="0"/>
      <w:marRight w:val="0"/>
      <w:marTop w:val="0"/>
      <w:marBottom w:val="0"/>
      <w:divBdr>
        <w:top w:val="none" w:sz="0" w:space="0" w:color="auto"/>
        <w:left w:val="none" w:sz="0" w:space="0" w:color="auto"/>
        <w:bottom w:val="none" w:sz="0" w:space="0" w:color="auto"/>
        <w:right w:val="none" w:sz="0" w:space="0" w:color="auto"/>
      </w:divBdr>
    </w:div>
    <w:div w:id="105663599">
      <w:bodyDiv w:val="1"/>
      <w:marLeft w:val="0"/>
      <w:marRight w:val="0"/>
      <w:marTop w:val="0"/>
      <w:marBottom w:val="0"/>
      <w:divBdr>
        <w:top w:val="none" w:sz="0" w:space="0" w:color="auto"/>
        <w:left w:val="none" w:sz="0" w:space="0" w:color="auto"/>
        <w:bottom w:val="none" w:sz="0" w:space="0" w:color="auto"/>
        <w:right w:val="none" w:sz="0" w:space="0" w:color="auto"/>
      </w:divBdr>
    </w:div>
    <w:div w:id="108594800">
      <w:bodyDiv w:val="1"/>
      <w:marLeft w:val="0"/>
      <w:marRight w:val="0"/>
      <w:marTop w:val="0"/>
      <w:marBottom w:val="0"/>
      <w:divBdr>
        <w:top w:val="none" w:sz="0" w:space="0" w:color="auto"/>
        <w:left w:val="none" w:sz="0" w:space="0" w:color="auto"/>
        <w:bottom w:val="none" w:sz="0" w:space="0" w:color="auto"/>
        <w:right w:val="none" w:sz="0" w:space="0" w:color="auto"/>
      </w:divBdr>
    </w:div>
    <w:div w:id="108748139">
      <w:bodyDiv w:val="1"/>
      <w:marLeft w:val="0"/>
      <w:marRight w:val="0"/>
      <w:marTop w:val="0"/>
      <w:marBottom w:val="0"/>
      <w:divBdr>
        <w:top w:val="none" w:sz="0" w:space="0" w:color="auto"/>
        <w:left w:val="none" w:sz="0" w:space="0" w:color="auto"/>
        <w:bottom w:val="none" w:sz="0" w:space="0" w:color="auto"/>
        <w:right w:val="none" w:sz="0" w:space="0" w:color="auto"/>
      </w:divBdr>
    </w:div>
    <w:div w:id="109516435">
      <w:bodyDiv w:val="1"/>
      <w:marLeft w:val="0"/>
      <w:marRight w:val="0"/>
      <w:marTop w:val="0"/>
      <w:marBottom w:val="0"/>
      <w:divBdr>
        <w:top w:val="none" w:sz="0" w:space="0" w:color="auto"/>
        <w:left w:val="none" w:sz="0" w:space="0" w:color="auto"/>
        <w:bottom w:val="none" w:sz="0" w:space="0" w:color="auto"/>
        <w:right w:val="none" w:sz="0" w:space="0" w:color="auto"/>
      </w:divBdr>
    </w:div>
    <w:div w:id="110519739">
      <w:bodyDiv w:val="1"/>
      <w:marLeft w:val="0"/>
      <w:marRight w:val="0"/>
      <w:marTop w:val="0"/>
      <w:marBottom w:val="0"/>
      <w:divBdr>
        <w:top w:val="none" w:sz="0" w:space="0" w:color="auto"/>
        <w:left w:val="none" w:sz="0" w:space="0" w:color="auto"/>
        <w:bottom w:val="none" w:sz="0" w:space="0" w:color="auto"/>
        <w:right w:val="none" w:sz="0" w:space="0" w:color="auto"/>
      </w:divBdr>
    </w:div>
    <w:div w:id="110983106">
      <w:bodyDiv w:val="1"/>
      <w:marLeft w:val="0"/>
      <w:marRight w:val="0"/>
      <w:marTop w:val="0"/>
      <w:marBottom w:val="0"/>
      <w:divBdr>
        <w:top w:val="none" w:sz="0" w:space="0" w:color="auto"/>
        <w:left w:val="none" w:sz="0" w:space="0" w:color="auto"/>
        <w:bottom w:val="none" w:sz="0" w:space="0" w:color="auto"/>
        <w:right w:val="none" w:sz="0" w:space="0" w:color="auto"/>
      </w:divBdr>
    </w:div>
    <w:div w:id="111555072">
      <w:bodyDiv w:val="1"/>
      <w:marLeft w:val="0"/>
      <w:marRight w:val="0"/>
      <w:marTop w:val="0"/>
      <w:marBottom w:val="0"/>
      <w:divBdr>
        <w:top w:val="none" w:sz="0" w:space="0" w:color="auto"/>
        <w:left w:val="none" w:sz="0" w:space="0" w:color="auto"/>
        <w:bottom w:val="none" w:sz="0" w:space="0" w:color="auto"/>
        <w:right w:val="none" w:sz="0" w:space="0" w:color="auto"/>
      </w:divBdr>
    </w:div>
    <w:div w:id="112291579">
      <w:bodyDiv w:val="1"/>
      <w:marLeft w:val="0"/>
      <w:marRight w:val="0"/>
      <w:marTop w:val="0"/>
      <w:marBottom w:val="0"/>
      <w:divBdr>
        <w:top w:val="none" w:sz="0" w:space="0" w:color="auto"/>
        <w:left w:val="none" w:sz="0" w:space="0" w:color="auto"/>
        <w:bottom w:val="none" w:sz="0" w:space="0" w:color="auto"/>
        <w:right w:val="none" w:sz="0" w:space="0" w:color="auto"/>
      </w:divBdr>
    </w:div>
    <w:div w:id="113212148">
      <w:bodyDiv w:val="1"/>
      <w:marLeft w:val="0"/>
      <w:marRight w:val="0"/>
      <w:marTop w:val="0"/>
      <w:marBottom w:val="0"/>
      <w:divBdr>
        <w:top w:val="none" w:sz="0" w:space="0" w:color="auto"/>
        <w:left w:val="none" w:sz="0" w:space="0" w:color="auto"/>
        <w:bottom w:val="none" w:sz="0" w:space="0" w:color="auto"/>
        <w:right w:val="none" w:sz="0" w:space="0" w:color="auto"/>
      </w:divBdr>
    </w:div>
    <w:div w:id="113644988">
      <w:bodyDiv w:val="1"/>
      <w:marLeft w:val="0"/>
      <w:marRight w:val="0"/>
      <w:marTop w:val="0"/>
      <w:marBottom w:val="0"/>
      <w:divBdr>
        <w:top w:val="none" w:sz="0" w:space="0" w:color="auto"/>
        <w:left w:val="none" w:sz="0" w:space="0" w:color="auto"/>
        <w:bottom w:val="none" w:sz="0" w:space="0" w:color="auto"/>
        <w:right w:val="none" w:sz="0" w:space="0" w:color="auto"/>
      </w:divBdr>
    </w:div>
    <w:div w:id="114100384">
      <w:bodyDiv w:val="1"/>
      <w:marLeft w:val="0"/>
      <w:marRight w:val="0"/>
      <w:marTop w:val="0"/>
      <w:marBottom w:val="0"/>
      <w:divBdr>
        <w:top w:val="none" w:sz="0" w:space="0" w:color="auto"/>
        <w:left w:val="none" w:sz="0" w:space="0" w:color="auto"/>
        <w:bottom w:val="none" w:sz="0" w:space="0" w:color="auto"/>
        <w:right w:val="none" w:sz="0" w:space="0" w:color="auto"/>
      </w:divBdr>
    </w:div>
    <w:div w:id="114445526">
      <w:bodyDiv w:val="1"/>
      <w:marLeft w:val="0"/>
      <w:marRight w:val="0"/>
      <w:marTop w:val="0"/>
      <w:marBottom w:val="0"/>
      <w:divBdr>
        <w:top w:val="none" w:sz="0" w:space="0" w:color="auto"/>
        <w:left w:val="none" w:sz="0" w:space="0" w:color="auto"/>
        <w:bottom w:val="none" w:sz="0" w:space="0" w:color="auto"/>
        <w:right w:val="none" w:sz="0" w:space="0" w:color="auto"/>
      </w:divBdr>
    </w:div>
    <w:div w:id="114519270">
      <w:bodyDiv w:val="1"/>
      <w:marLeft w:val="0"/>
      <w:marRight w:val="0"/>
      <w:marTop w:val="0"/>
      <w:marBottom w:val="0"/>
      <w:divBdr>
        <w:top w:val="none" w:sz="0" w:space="0" w:color="auto"/>
        <w:left w:val="none" w:sz="0" w:space="0" w:color="auto"/>
        <w:bottom w:val="none" w:sz="0" w:space="0" w:color="auto"/>
        <w:right w:val="none" w:sz="0" w:space="0" w:color="auto"/>
      </w:divBdr>
    </w:div>
    <w:div w:id="115029833">
      <w:bodyDiv w:val="1"/>
      <w:marLeft w:val="0"/>
      <w:marRight w:val="0"/>
      <w:marTop w:val="0"/>
      <w:marBottom w:val="0"/>
      <w:divBdr>
        <w:top w:val="none" w:sz="0" w:space="0" w:color="auto"/>
        <w:left w:val="none" w:sz="0" w:space="0" w:color="auto"/>
        <w:bottom w:val="none" w:sz="0" w:space="0" w:color="auto"/>
        <w:right w:val="none" w:sz="0" w:space="0" w:color="auto"/>
      </w:divBdr>
    </w:div>
    <w:div w:id="115179135">
      <w:bodyDiv w:val="1"/>
      <w:marLeft w:val="0"/>
      <w:marRight w:val="0"/>
      <w:marTop w:val="0"/>
      <w:marBottom w:val="0"/>
      <w:divBdr>
        <w:top w:val="none" w:sz="0" w:space="0" w:color="auto"/>
        <w:left w:val="none" w:sz="0" w:space="0" w:color="auto"/>
        <w:bottom w:val="none" w:sz="0" w:space="0" w:color="auto"/>
        <w:right w:val="none" w:sz="0" w:space="0" w:color="auto"/>
      </w:divBdr>
    </w:div>
    <w:div w:id="115487621">
      <w:bodyDiv w:val="1"/>
      <w:marLeft w:val="0"/>
      <w:marRight w:val="0"/>
      <w:marTop w:val="0"/>
      <w:marBottom w:val="0"/>
      <w:divBdr>
        <w:top w:val="none" w:sz="0" w:space="0" w:color="auto"/>
        <w:left w:val="none" w:sz="0" w:space="0" w:color="auto"/>
        <w:bottom w:val="none" w:sz="0" w:space="0" w:color="auto"/>
        <w:right w:val="none" w:sz="0" w:space="0" w:color="auto"/>
      </w:divBdr>
    </w:div>
    <w:div w:id="115954620">
      <w:bodyDiv w:val="1"/>
      <w:marLeft w:val="0"/>
      <w:marRight w:val="0"/>
      <w:marTop w:val="0"/>
      <w:marBottom w:val="0"/>
      <w:divBdr>
        <w:top w:val="none" w:sz="0" w:space="0" w:color="auto"/>
        <w:left w:val="none" w:sz="0" w:space="0" w:color="auto"/>
        <w:bottom w:val="none" w:sz="0" w:space="0" w:color="auto"/>
        <w:right w:val="none" w:sz="0" w:space="0" w:color="auto"/>
      </w:divBdr>
    </w:div>
    <w:div w:id="116532511">
      <w:bodyDiv w:val="1"/>
      <w:marLeft w:val="0"/>
      <w:marRight w:val="0"/>
      <w:marTop w:val="0"/>
      <w:marBottom w:val="0"/>
      <w:divBdr>
        <w:top w:val="none" w:sz="0" w:space="0" w:color="auto"/>
        <w:left w:val="none" w:sz="0" w:space="0" w:color="auto"/>
        <w:bottom w:val="none" w:sz="0" w:space="0" w:color="auto"/>
        <w:right w:val="none" w:sz="0" w:space="0" w:color="auto"/>
      </w:divBdr>
    </w:div>
    <w:div w:id="117185103">
      <w:bodyDiv w:val="1"/>
      <w:marLeft w:val="0"/>
      <w:marRight w:val="0"/>
      <w:marTop w:val="0"/>
      <w:marBottom w:val="0"/>
      <w:divBdr>
        <w:top w:val="none" w:sz="0" w:space="0" w:color="auto"/>
        <w:left w:val="none" w:sz="0" w:space="0" w:color="auto"/>
        <w:bottom w:val="none" w:sz="0" w:space="0" w:color="auto"/>
        <w:right w:val="none" w:sz="0" w:space="0" w:color="auto"/>
      </w:divBdr>
    </w:div>
    <w:div w:id="117263850">
      <w:bodyDiv w:val="1"/>
      <w:marLeft w:val="0"/>
      <w:marRight w:val="0"/>
      <w:marTop w:val="0"/>
      <w:marBottom w:val="0"/>
      <w:divBdr>
        <w:top w:val="none" w:sz="0" w:space="0" w:color="auto"/>
        <w:left w:val="none" w:sz="0" w:space="0" w:color="auto"/>
        <w:bottom w:val="none" w:sz="0" w:space="0" w:color="auto"/>
        <w:right w:val="none" w:sz="0" w:space="0" w:color="auto"/>
      </w:divBdr>
    </w:div>
    <w:div w:id="119035745">
      <w:bodyDiv w:val="1"/>
      <w:marLeft w:val="0"/>
      <w:marRight w:val="0"/>
      <w:marTop w:val="0"/>
      <w:marBottom w:val="0"/>
      <w:divBdr>
        <w:top w:val="none" w:sz="0" w:space="0" w:color="auto"/>
        <w:left w:val="none" w:sz="0" w:space="0" w:color="auto"/>
        <w:bottom w:val="none" w:sz="0" w:space="0" w:color="auto"/>
        <w:right w:val="none" w:sz="0" w:space="0" w:color="auto"/>
      </w:divBdr>
    </w:div>
    <w:div w:id="119737284">
      <w:bodyDiv w:val="1"/>
      <w:marLeft w:val="0"/>
      <w:marRight w:val="0"/>
      <w:marTop w:val="0"/>
      <w:marBottom w:val="0"/>
      <w:divBdr>
        <w:top w:val="none" w:sz="0" w:space="0" w:color="auto"/>
        <w:left w:val="none" w:sz="0" w:space="0" w:color="auto"/>
        <w:bottom w:val="none" w:sz="0" w:space="0" w:color="auto"/>
        <w:right w:val="none" w:sz="0" w:space="0" w:color="auto"/>
      </w:divBdr>
    </w:div>
    <w:div w:id="119883590">
      <w:bodyDiv w:val="1"/>
      <w:marLeft w:val="0"/>
      <w:marRight w:val="0"/>
      <w:marTop w:val="0"/>
      <w:marBottom w:val="0"/>
      <w:divBdr>
        <w:top w:val="none" w:sz="0" w:space="0" w:color="auto"/>
        <w:left w:val="none" w:sz="0" w:space="0" w:color="auto"/>
        <w:bottom w:val="none" w:sz="0" w:space="0" w:color="auto"/>
        <w:right w:val="none" w:sz="0" w:space="0" w:color="auto"/>
      </w:divBdr>
    </w:div>
    <w:div w:id="120418126">
      <w:bodyDiv w:val="1"/>
      <w:marLeft w:val="0"/>
      <w:marRight w:val="0"/>
      <w:marTop w:val="0"/>
      <w:marBottom w:val="0"/>
      <w:divBdr>
        <w:top w:val="none" w:sz="0" w:space="0" w:color="auto"/>
        <w:left w:val="none" w:sz="0" w:space="0" w:color="auto"/>
        <w:bottom w:val="none" w:sz="0" w:space="0" w:color="auto"/>
        <w:right w:val="none" w:sz="0" w:space="0" w:color="auto"/>
      </w:divBdr>
    </w:div>
    <w:div w:id="123695072">
      <w:bodyDiv w:val="1"/>
      <w:marLeft w:val="0"/>
      <w:marRight w:val="0"/>
      <w:marTop w:val="0"/>
      <w:marBottom w:val="0"/>
      <w:divBdr>
        <w:top w:val="none" w:sz="0" w:space="0" w:color="auto"/>
        <w:left w:val="none" w:sz="0" w:space="0" w:color="auto"/>
        <w:bottom w:val="none" w:sz="0" w:space="0" w:color="auto"/>
        <w:right w:val="none" w:sz="0" w:space="0" w:color="auto"/>
      </w:divBdr>
    </w:div>
    <w:div w:id="125054497">
      <w:bodyDiv w:val="1"/>
      <w:marLeft w:val="0"/>
      <w:marRight w:val="0"/>
      <w:marTop w:val="0"/>
      <w:marBottom w:val="0"/>
      <w:divBdr>
        <w:top w:val="none" w:sz="0" w:space="0" w:color="auto"/>
        <w:left w:val="none" w:sz="0" w:space="0" w:color="auto"/>
        <w:bottom w:val="none" w:sz="0" w:space="0" w:color="auto"/>
        <w:right w:val="none" w:sz="0" w:space="0" w:color="auto"/>
      </w:divBdr>
    </w:div>
    <w:div w:id="125436247">
      <w:bodyDiv w:val="1"/>
      <w:marLeft w:val="0"/>
      <w:marRight w:val="0"/>
      <w:marTop w:val="0"/>
      <w:marBottom w:val="0"/>
      <w:divBdr>
        <w:top w:val="none" w:sz="0" w:space="0" w:color="auto"/>
        <w:left w:val="none" w:sz="0" w:space="0" w:color="auto"/>
        <w:bottom w:val="none" w:sz="0" w:space="0" w:color="auto"/>
        <w:right w:val="none" w:sz="0" w:space="0" w:color="auto"/>
      </w:divBdr>
    </w:div>
    <w:div w:id="125785469">
      <w:bodyDiv w:val="1"/>
      <w:marLeft w:val="0"/>
      <w:marRight w:val="0"/>
      <w:marTop w:val="0"/>
      <w:marBottom w:val="0"/>
      <w:divBdr>
        <w:top w:val="none" w:sz="0" w:space="0" w:color="auto"/>
        <w:left w:val="none" w:sz="0" w:space="0" w:color="auto"/>
        <w:bottom w:val="none" w:sz="0" w:space="0" w:color="auto"/>
        <w:right w:val="none" w:sz="0" w:space="0" w:color="auto"/>
      </w:divBdr>
    </w:div>
    <w:div w:id="126121251">
      <w:bodyDiv w:val="1"/>
      <w:marLeft w:val="0"/>
      <w:marRight w:val="0"/>
      <w:marTop w:val="0"/>
      <w:marBottom w:val="0"/>
      <w:divBdr>
        <w:top w:val="none" w:sz="0" w:space="0" w:color="auto"/>
        <w:left w:val="none" w:sz="0" w:space="0" w:color="auto"/>
        <w:bottom w:val="none" w:sz="0" w:space="0" w:color="auto"/>
        <w:right w:val="none" w:sz="0" w:space="0" w:color="auto"/>
      </w:divBdr>
    </w:div>
    <w:div w:id="130876164">
      <w:bodyDiv w:val="1"/>
      <w:marLeft w:val="0"/>
      <w:marRight w:val="0"/>
      <w:marTop w:val="0"/>
      <w:marBottom w:val="0"/>
      <w:divBdr>
        <w:top w:val="none" w:sz="0" w:space="0" w:color="auto"/>
        <w:left w:val="none" w:sz="0" w:space="0" w:color="auto"/>
        <w:bottom w:val="none" w:sz="0" w:space="0" w:color="auto"/>
        <w:right w:val="none" w:sz="0" w:space="0" w:color="auto"/>
      </w:divBdr>
    </w:div>
    <w:div w:id="134956871">
      <w:bodyDiv w:val="1"/>
      <w:marLeft w:val="0"/>
      <w:marRight w:val="0"/>
      <w:marTop w:val="0"/>
      <w:marBottom w:val="0"/>
      <w:divBdr>
        <w:top w:val="none" w:sz="0" w:space="0" w:color="auto"/>
        <w:left w:val="none" w:sz="0" w:space="0" w:color="auto"/>
        <w:bottom w:val="none" w:sz="0" w:space="0" w:color="auto"/>
        <w:right w:val="none" w:sz="0" w:space="0" w:color="auto"/>
      </w:divBdr>
    </w:div>
    <w:div w:id="135072817">
      <w:bodyDiv w:val="1"/>
      <w:marLeft w:val="0"/>
      <w:marRight w:val="0"/>
      <w:marTop w:val="0"/>
      <w:marBottom w:val="0"/>
      <w:divBdr>
        <w:top w:val="none" w:sz="0" w:space="0" w:color="auto"/>
        <w:left w:val="none" w:sz="0" w:space="0" w:color="auto"/>
        <w:bottom w:val="none" w:sz="0" w:space="0" w:color="auto"/>
        <w:right w:val="none" w:sz="0" w:space="0" w:color="auto"/>
      </w:divBdr>
    </w:div>
    <w:div w:id="136922608">
      <w:bodyDiv w:val="1"/>
      <w:marLeft w:val="0"/>
      <w:marRight w:val="0"/>
      <w:marTop w:val="0"/>
      <w:marBottom w:val="0"/>
      <w:divBdr>
        <w:top w:val="none" w:sz="0" w:space="0" w:color="auto"/>
        <w:left w:val="none" w:sz="0" w:space="0" w:color="auto"/>
        <w:bottom w:val="none" w:sz="0" w:space="0" w:color="auto"/>
        <w:right w:val="none" w:sz="0" w:space="0" w:color="auto"/>
      </w:divBdr>
    </w:div>
    <w:div w:id="138309560">
      <w:bodyDiv w:val="1"/>
      <w:marLeft w:val="0"/>
      <w:marRight w:val="0"/>
      <w:marTop w:val="0"/>
      <w:marBottom w:val="0"/>
      <w:divBdr>
        <w:top w:val="none" w:sz="0" w:space="0" w:color="auto"/>
        <w:left w:val="none" w:sz="0" w:space="0" w:color="auto"/>
        <w:bottom w:val="none" w:sz="0" w:space="0" w:color="auto"/>
        <w:right w:val="none" w:sz="0" w:space="0" w:color="auto"/>
      </w:divBdr>
    </w:div>
    <w:div w:id="138813045">
      <w:bodyDiv w:val="1"/>
      <w:marLeft w:val="0"/>
      <w:marRight w:val="0"/>
      <w:marTop w:val="0"/>
      <w:marBottom w:val="0"/>
      <w:divBdr>
        <w:top w:val="none" w:sz="0" w:space="0" w:color="auto"/>
        <w:left w:val="none" w:sz="0" w:space="0" w:color="auto"/>
        <w:bottom w:val="none" w:sz="0" w:space="0" w:color="auto"/>
        <w:right w:val="none" w:sz="0" w:space="0" w:color="auto"/>
      </w:divBdr>
    </w:div>
    <w:div w:id="139268293">
      <w:bodyDiv w:val="1"/>
      <w:marLeft w:val="0"/>
      <w:marRight w:val="0"/>
      <w:marTop w:val="0"/>
      <w:marBottom w:val="0"/>
      <w:divBdr>
        <w:top w:val="none" w:sz="0" w:space="0" w:color="auto"/>
        <w:left w:val="none" w:sz="0" w:space="0" w:color="auto"/>
        <w:bottom w:val="none" w:sz="0" w:space="0" w:color="auto"/>
        <w:right w:val="none" w:sz="0" w:space="0" w:color="auto"/>
      </w:divBdr>
    </w:div>
    <w:div w:id="139420206">
      <w:bodyDiv w:val="1"/>
      <w:marLeft w:val="0"/>
      <w:marRight w:val="0"/>
      <w:marTop w:val="0"/>
      <w:marBottom w:val="0"/>
      <w:divBdr>
        <w:top w:val="none" w:sz="0" w:space="0" w:color="auto"/>
        <w:left w:val="none" w:sz="0" w:space="0" w:color="auto"/>
        <w:bottom w:val="none" w:sz="0" w:space="0" w:color="auto"/>
        <w:right w:val="none" w:sz="0" w:space="0" w:color="auto"/>
      </w:divBdr>
    </w:div>
    <w:div w:id="139462750">
      <w:bodyDiv w:val="1"/>
      <w:marLeft w:val="0"/>
      <w:marRight w:val="0"/>
      <w:marTop w:val="0"/>
      <w:marBottom w:val="0"/>
      <w:divBdr>
        <w:top w:val="none" w:sz="0" w:space="0" w:color="auto"/>
        <w:left w:val="none" w:sz="0" w:space="0" w:color="auto"/>
        <w:bottom w:val="none" w:sz="0" w:space="0" w:color="auto"/>
        <w:right w:val="none" w:sz="0" w:space="0" w:color="auto"/>
      </w:divBdr>
    </w:div>
    <w:div w:id="140316364">
      <w:bodyDiv w:val="1"/>
      <w:marLeft w:val="0"/>
      <w:marRight w:val="0"/>
      <w:marTop w:val="0"/>
      <w:marBottom w:val="0"/>
      <w:divBdr>
        <w:top w:val="none" w:sz="0" w:space="0" w:color="auto"/>
        <w:left w:val="none" w:sz="0" w:space="0" w:color="auto"/>
        <w:bottom w:val="none" w:sz="0" w:space="0" w:color="auto"/>
        <w:right w:val="none" w:sz="0" w:space="0" w:color="auto"/>
      </w:divBdr>
    </w:div>
    <w:div w:id="142432094">
      <w:bodyDiv w:val="1"/>
      <w:marLeft w:val="0"/>
      <w:marRight w:val="0"/>
      <w:marTop w:val="0"/>
      <w:marBottom w:val="0"/>
      <w:divBdr>
        <w:top w:val="none" w:sz="0" w:space="0" w:color="auto"/>
        <w:left w:val="none" w:sz="0" w:space="0" w:color="auto"/>
        <w:bottom w:val="none" w:sz="0" w:space="0" w:color="auto"/>
        <w:right w:val="none" w:sz="0" w:space="0" w:color="auto"/>
      </w:divBdr>
    </w:div>
    <w:div w:id="143275113">
      <w:bodyDiv w:val="1"/>
      <w:marLeft w:val="0"/>
      <w:marRight w:val="0"/>
      <w:marTop w:val="0"/>
      <w:marBottom w:val="0"/>
      <w:divBdr>
        <w:top w:val="none" w:sz="0" w:space="0" w:color="auto"/>
        <w:left w:val="none" w:sz="0" w:space="0" w:color="auto"/>
        <w:bottom w:val="none" w:sz="0" w:space="0" w:color="auto"/>
        <w:right w:val="none" w:sz="0" w:space="0" w:color="auto"/>
      </w:divBdr>
    </w:div>
    <w:div w:id="144319457">
      <w:bodyDiv w:val="1"/>
      <w:marLeft w:val="0"/>
      <w:marRight w:val="0"/>
      <w:marTop w:val="0"/>
      <w:marBottom w:val="0"/>
      <w:divBdr>
        <w:top w:val="none" w:sz="0" w:space="0" w:color="auto"/>
        <w:left w:val="none" w:sz="0" w:space="0" w:color="auto"/>
        <w:bottom w:val="none" w:sz="0" w:space="0" w:color="auto"/>
        <w:right w:val="none" w:sz="0" w:space="0" w:color="auto"/>
      </w:divBdr>
    </w:div>
    <w:div w:id="144786338">
      <w:bodyDiv w:val="1"/>
      <w:marLeft w:val="0"/>
      <w:marRight w:val="0"/>
      <w:marTop w:val="0"/>
      <w:marBottom w:val="0"/>
      <w:divBdr>
        <w:top w:val="none" w:sz="0" w:space="0" w:color="auto"/>
        <w:left w:val="none" w:sz="0" w:space="0" w:color="auto"/>
        <w:bottom w:val="none" w:sz="0" w:space="0" w:color="auto"/>
        <w:right w:val="none" w:sz="0" w:space="0" w:color="auto"/>
      </w:divBdr>
    </w:div>
    <w:div w:id="144906432">
      <w:bodyDiv w:val="1"/>
      <w:marLeft w:val="0"/>
      <w:marRight w:val="0"/>
      <w:marTop w:val="0"/>
      <w:marBottom w:val="0"/>
      <w:divBdr>
        <w:top w:val="none" w:sz="0" w:space="0" w:color="auto"/>
        <w:left w:val="none" w:sz="0" w:space="0" w:color="auto"/>
        <w:bottom w:val="none" w:sz="0" w:space="0" w:color="auto"/>
        <w:right w:val="none" w:sz="0" w:space="0" w:color="auto"/>
      </w:divBdr>
    </w:div>
    <w:div w:id="145973700">
      <w:bodyDiv w:val="1"/>
      <w:marLeft w:val="0"/>
      <w:marRight w:val="0"/>
      <w:marTop w:val="0"/>
      <w:marBottom w:val="0"/>
      <w:divBdr>
        <w:top w:val="none" w:sz="0" w:space="0" w:color="auto"/>
        <w:left w:val="none" w:sz="0" w:space="0" w:color="auto"/>
        <w:bottom w:val="none" w:sz="0" w:space="0" w:color="auto"/>
        <w:right w:val="none" w:sz="0" w:space="0" w:color="auto"/>
      </w:divBdr>
    </w:div>
    <w:div w:id="146366635">
      <w:bodyDiv w:val="1"/>
      <w:marLeft w:val="0"/>
      <w:marRight w:val="0"/>
      <w:marTop w:val="0"/>
      <w:marBottom w:val="0"/>
      <w:divBdr>
        <w:top w:val="none" w:sz="0" w:space="0" w:color="auto"/>
        <w:left w:val="none" w:sz="0" w:space="0" w:color="auto"/>
        <w:bottom w:val="none" w:sz="0" w:space="0" w:color="auto"/>
        <w:right w:val="none" w:sz="0" w:space="0" w:color="auto"/>
      </w:divBdr>
    </w:div>
    <w:div w:id="146674421">
      <w:bodyDiv w:val="1"/>
      <w:marLeft w:val="0"/>
      <w:marRight w:val="0"/>
      <w:marTop w:val="0"/>
      <w:marBottom w:val="0"/>
      <w:divBdr>
        <w:top w:val="none" w:sz="0" w:space="0" w:color="auto"/>
        <w:left w:val="none" w:sz="0" w:space="0" w:color="auto"/>
        <w:bottom w:val="none" w:sz="0" w:space="0" w:color="auto"/>
        <w:right w:val="none" w:sz="0" w:space="0" w:color="auto"/>
      </w:divBdr>
      <w:divsChild>
        <w:div w:id="138041801">
          <w:marLeft w:val="0"/>
          <w:marRight w:val="0"/>
          <w:marTop w:val="0"/>
          <w:marBottom w:val="0"/>
          <w:divBdr>
            <w:top w:val="none" w:sz="0" w:space="0" w:color="auto"/>
            <w:left w:val="none" w:sz="0" w:space="0" w:color="auto"/>
            <w:bottom w:val="none" w:sz="0" w:space="0" w:color="auto"/>
            <w:right w:val="none" w:sz="0" w:space="0" w:color="auto"/>
          </w:divBdr>
          <w:divsChild>
            <w:div w:id="803156852">
              <w:marLeft w:val="0"/>
              <w:marRight w:val="0"/>
              <w:marTop w:val="0"/>
              <w:marBottom w:val="0"/>
              <w:divBdr>
                <w:top w:val="none" w:sz="0" w:space="0" w:color="auto"/>
                <w:left w:val="none" w:sz="0" w:space="0" w:color="auto"/>
                <w:bottom w:val="none" w:sz="0" w:space="0" w:color="auto"/>
                <w:right w:val="none" w:sz="0" w:space="0" w:color="auto"/>
              </w:divBdr>
              <w:divsChild>
                <w:div w:id="683169259">
                  <w:marLeft w:val="0"/>
                  <w:marRight w:val="0"/>
                  <w:marTop w:val="0"/>
                  <w:marBottom w:val="0"/>
                  <w:divBdr>
                    <w:top w:val="none" w:sz="0" w:space="0" w:color="auto"/>
                    <w:left w:val="none" w:sz="0" w:space="0" w:color="auto"/>
                    <w:bottom w:val="none" w:sz="0" w:space="0" w:color="auto"/>
                    <w:right w:val="none" w:sz="0" w:space="0" w:color="auto"/>
                  </w:divBdr>
                  <w:divsChild>
                    <w:div w:id="2374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32203">
          <w:marLeft w:val="0"/>
          <w:marRight w:val="0"/>
          <w:marTop w:val="0"/>
          <w:marBottom w:val="0"/>
          <w:divBdr>
            <w:top w:val="none" w:sz="0" w:space="0" w:color="auto"/>
            <w:left w:val="none" w:sz="0" w:space="0" w:color="auto"/>
            <w:bottom w:val="none" w:sz="0" w:space="0" w:color="auto"/>
            <w:right w:val="none" w:sz="0" w:space="0" w:color="auto"/>
          </w:divBdr>
          <w:divsChild>
            <w:div w:id="1912696456">
              <w:marLeft w:val="0"/>
              <w:marRight w:val="0"/>
              <w:marTop w:val="0"/>
              <w:marBottom w:val="0"/>
              <w:divBdr>
                <w:top w:val="none" w:sz="0" w:space="0" w:color="auto"/>
                <w:left w:val="none" w:sz="0" w:space="0" w:color="auto"/>
                <w:bottom w:val="none" w:sz="0" w:space="0" w:color="auto"/>
                <w:right w:val="none" w:sz="0" w:space="0" w:color="auto"/>
              </w:divBdr>
              <w:divsChild>
                <w:div w:id="114446578">
                  <w:marLeft w:val="0"/>
                  <w:marRight w:val="0"/>
                  <w:marTop w:val="0"/>
                  <w:marBottom w:val="0"/>
                  <w:divBdr>
                    <w:top w:val="none" w:sz="0" w:space="0" w:color="auto"/>
                    <w:left w:val="none" w:sz="0" w:space="0" w:color="auto"/>
                    <w:bottom w:val="none" w:sz="0" w:space="0" w:color="auto"/>
                    <w:right w:val="none" w:sz="0" w:space="0" w:color="auto"/>
                  </w:divBdr>
                  <w:divsChild>
                    <w:div w:id="55215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83240">
      <w:bodyDiv w:val="1"/>
      <w:marLeft w:val="0"/>
      <w:marRight w:val="0"/>
      <w:marTop w:val="0"/>
      <w:marBottom w:val="0"/>
      <w:divBdr>
        <w:top w:val="none" w:sz="0" w:space="0" w:color="auto"/>
        <w:left w:val="none" w:sz="0" w:space="0" w:color="auto"/>
        <w:bottom w:val="none" w:sz="0" w:space="0" w:color="auto"/>
        <w:right w:val="none" w:sz="0" w:space="0" w:color="auto"/>
      </w:divBdr>
    </w:div>
    <w:div w:id="150026526">
      <w:bodyDiv w:val="1"/>
      <w:marLeft w:val="0"/>
      <w:marRight w:val="0"/>
      <w:marTop w:val="0"/>
      <w:marBottom w:val="0"/>
      <w:divBdr>
        <w:top w:val="none" w:sz="0" w:space="0" w:color="auto"/>
        <w:left w:val="none" w:sz="0" w:space="0" w:color="auto"/>
        <w:bottom w:val="none" w:sz="0" w:space="0" w:color="auto"/>
        <w:right w:val="none" w:sz="0" w:space="0" w:color="auto"/>
      </w:divBdr>
    </w:div>
    <w:div w:id="151068353">
      <w:bodyDiv w:val="1"/>
      <w:marLeft w:val="0"/>
      <w:marRight w:val="0"/>
      <w:marTop w:val="0"/>
      <w:marBottom w:val="0"/>
      <w:divBdr>
        <w:top w:val="none" w:sz="0" w:space="0" w:color="auto"/>
        <w:left w:val="none" w:sz="0" w:space="0" w:color="auto"/>
        <w:bottom w:val="none" w:sz="0" w:space="0" w:color="auto"/>
        <w:right w:val="none" w:sz="0" w:space="0" w:color="auto"/>
      </w:divBdr>
    </w:div>
    <w:div w:id="151485243">
      <w:bodyDiv w:val="1"/>
      <w:marLeft w:val="0"/>
      <w:marRight w:val="0"/>
      <w:marTop w:val="0"/>
      <w:marBottom w:val="0"/>
      <w:divBdr>
        <w:top w:val="none" w:sz="0" w:space="0" w:color="auto"/>
        <w:left w:val="none" w:sz="0" w:space="0" w:color="auto"/>
        <w:bottom w:val="none" w:sz="0" w:space="0" w:color="auto"/>
        <w:right w:val="none" w:sz="0" w:space="0" w:color="auto"/>
      </w:divBdr>
    </w:div>
    <w:div w:id="152257600">
      <w:bodyDiv w:val="1"/>
      <w:marLeft w:val="0"/>
      <w:marRight w:val="0"/>
      <w:marTop w:val="0"/>
      <w:marBottom w:val="0"/>
      <w:divBdr>
        <w:top w:val="none" w:sz="0" w:space="0" w:color="auto"/>
        <w:left w:val="none" w:sz="0" w:space="0" w:color="auto"/>
        <w:bottom w:val="none" w:sz="0" w:space="0" w:color="auto"/>
        <w:right w:val="none" w:sz="0" w:space="0" w:color="auto"/>
      </w:divBdr>
    </w:div>
    <w:div w:id="152532807">
      <w:bodyDiv w:val="1"/>
      <w:marLeft w:val="0"/>
      <w:marRight w:val="0"/>
      <w:marTop w:val="0"/>
      <w:marBottom w:val="0"/>
      <w:divBdr>
        <w:top w:val="none" w:sz="0" w:space="0" w:color="auto"/>
        <w:left w:val="none" w:sz="0" w:space="0" w:color="auto"/>
        <w:bottom w:val="none" w:sz="0" w:space="0" w:color="auto"/>
        <w:right w:val="none" w:sz="0" w:space="0" w:color="auto"/>
      </w:divBdr>
    </w:div>
    <w:div w:id="152573528">
      <w:bodyDiv w:val="1"/>
      <w:marLeft w:val="0"/>
      <w:marRight w:val="0"/>
      <w:marTop w:val="0"/>
      <w:marBottom w:val="0"/>
      <w:divBdr>
        <w:top w:val="none" w:sz="0" w:space="0" w:color="auto"/>
        <w:left w:val="none" w:sz="0" w:space="0" w:color="auto"/>
        <w:bottom w:val="none" w:sz="0" w:space="0" w:color="auto"/>
        <w:right w:val="none" w:sz="0" w:space="0" w:color="auto"/>
      </w:divBdr>
    </w:div>
    <w:div w:id="153647282">
      <w:bodyDiv w:val="1"/>
      <w:marLeft w:val="0"/>
      <w:marRight w:val="0"/>
      <w:marTop w:val="0"/>
      <w:marBottom w:val="0"/>
      <w:divBdr>
        <w:top w:val="none" w:sz="0" w:space="0" w:color="auto"/>
        <w:left w:val="none" w:sz="0" w:space="0" w:color="auto"/>
        <w:bottom w:val="none" w:sz="0" w:space="0" w:color="auto"/>
        <w:right w:val="none" w:sz="0" w:space="0" w:color="auto"/>
      </w:divBdr>
    </w:div>
    <w:div w:id="153954056">
      <w:bodyDiv w:val="1"/>
      <w:marLeft w:val="0"/>
      <w:marRight w:val="0"/>
      <w:marTop w:val="0"/>
      <w:marBottom w:val="0"/>
      <w:divBdr>
        <w:top w:val="none" w:sz="0" w:space="0" w:color="auto"/>
        <w:left w:val="none" w:sz="0" w:space="0" w:color="auto"/>
        <w:bottom w:val="none" w:sz="0" w:space="0" w:color="auto"/>
        <w:right w:val="none" w:sz="0" w:space="0" w:color="auto"/>
      </w:divBdr>
    </w:div>
    <w:div w:id="156389448">
      <w:bodyDiv w:val="1"/>
      <w:marLeft w:val="0"/>
      <w:marRight w:val="0"/>
      <w:marTop w:val="0"/>
      <w:marBottom w:val="0"/>
      <w:divBdr>
        <w:top w:val="none" w:sz="0" w:space="0" w:color="auto"/>
        <w:left w:val="none" w:sz="0" w:space="0" w:color="auto"/>
        <w:bottom w:val="none" w:sz="0" w:space="0" w:color="auto"/>
        <w:right w:val="none" w:sz="0" w:space="0" w:color="auto"/>
      </w:divBdr>
    </w:div>
    <w:div w:id="157697766">
      <w:bodyDiv w:val="1"/>
      <w:marLeft w:val="0"/>
      <w:marRight w:val="0"/>
      <w:marTop w:val="0"/>
      <w:marBottom w:val="0"/>
      <w:divBdr>
        <w:top w:val="none" w:sz="0" w:space="0" w:color="auto"/>
        <w:left w:val="none" w:sz="0" w:space="0" w:color="auto"/>
        <w:bottom w:val="none" w:sz="0" w:space="0" w:color="auto"/>
        <w:right w:val="none" w:sz="0" w:space="0" w:color="auto"/>
      </w:divBdr>
    </w:div>
    <w:div w:id="158228714">
      <w:bodyDiv w:val="1"/>
      <w:marLeft w:val="0"/>
      <w:marRight w:val="0"/>
      <w:marTop w:val="0"/>
      <w:marBottom w:val="0"/>
      <w:divBdr>
        <w:top w:val="none" w:sz="0" w:space="0" w:color="auto"/>
        <w:left w:val="none" w:sz="0" w:space="0" w:color="auto"/>
        <w:bottom w:val="none" w:sz="0" w:space="0" w:color="auto"/>
        <w:right w:val="none" w:sz="0" w:space="0" w:color="auto"/>
      </w:divBdr>
    </w:div>
    <w:div w:id="159007084">
      <w:bodyDiv w:val="1"/>
      <w:marLeft w:val="0"/>
      <w:marRight w:val="0"/>
      <w:marTop w:val="0"/>
      <w:marBottom w:val="0"/>
      <w:divBdr>
        <w:top w:val="none" w:sz="0" w:space="0" w:color="auto"/>
        <w:left w:val="none" w:sz="0" w:space="0" w:color="auto"/>
        <w:bottom w:val="none" w:sz="0" w:space="0" w:color="auto"/>
        <w:right w:val="none" w:sz="0" w:space="0" w:color="auto"/>
      </w:divBdr>
    </w:div>
    <w:div w:id="159279861">
      <w:bodyDiv w:val="1"/>
      <w:marLeft w:val="0"/>
      <w:marRight w:val="0"/>
      <w:marTop w:val="0"/>
      <w:marBottom w:val="0"/>
      <w:divBdr>
        <w:top w:val="none" w:sz="0" w:space="0" w:color="auto"/>
        <w:left w:val="none" w:sz="0" w:space="0" w:color="auto"/>
        <w:bottom w:val="none" w:sz="0" w:space="0" w:color="auto"/>
        <w:right w:val="none" w:sz="0" w:space="0" w:color="auto"/>
      </w:divBdr>
    </w:div>
    <w:div w:id="160049969">
      <w:bodyDiv w:val="1"/>
      <w:marLeft w:val="0"/>
      <w:marRight w:val="0"/>
      <w:marTop w:val="0"/>
      <w:marBottom w:val="0"/>
      <w:divBdr>
        <w:top w:val="none" w:sz="0" w:space="0" w:color="auto"/>
        <w:left w:val="none" w:sz="0" w:space="0" w:color="auto"/>
        <w:bottom w:val="none" w:sz="0" w:space="0" w:color="auto"/>
        <w:right w:val="none" w:sz="0" w:space="0" w:color="auto"/>
      </w:divBdr>
    </w:div>
    <w:div w:id="160707829">
      <w:bodyDiv w:val="1"/>
      <w:marLeft w:val="0"/>
      <w:marRight w:val="0"/>
      <w:marTop w:val="0"/>
      <w:marBottom w:val="0"/>
      <w:divBdr>
        <w:top w:val="none" w:sz="0" w:space="0" w:color="auto"/>
        <w:left w:val="none" w:sz="0" w:space="0" w:color="auto"/>
        <w:bottom w:val="none" w:sz="0" w:space="0" w:color="auto"/>
        <w:right w:val="none" w:sz="0" w:space="0" w:color="auto"/>
      </w:divBdr>
    </w:div>
    <w:div w:id="161438250">
      <w:bodyDiv w:val="1"/>
      <w:marLeft w:val="0"/>
      <w:marRight w:val="0"/>
      <w:marTop w:val="0"/>
      <w:marBottom w:val="0"/>
      <w:divBdr>
        <w:top w:val="none" w:sz="0" w:space="0" w:color="auto"/>
        <w:left w:val="none" w:sz="0" w:space="0" w:color="auto"/>
        <w:bottom w:val="none" w:sz="0" w:space="0" w:color="auto"/>
        <w:right w:val="none" w:sz="0" w:space="0" w:color="auto"/>
      </w:divBdr>
    </w:div>
    <w:div w:id="162429719">
      <w:bodyDiv w:val="1"/>
      <w:marLeft w:val="0"/>
      <w:marRight w:val="0"/>
      <w:marTop w:val="0"/>
      <w:marBottom w:val="0"/>
      <w:divBdr>
        <w:top w:val="none" w:sz="0" w:space="0" w:color="auto"/>
        <w:left w:val="none" w:sz="0" w:space="0" w:color="auto"/>
        <w:bottom w:val="none" w:sz="0" w:space="0" w:color="auto"/>
        <w:right w:val="none" w:sz="0" w:space="0" w:color="auto"/>
      </w:divBdr>
    </w:div>
    <w:div w:id="164172254">
      <w:bodyDiv w:val="1"/>
      <w:marLeft w:val="0"/>
      <w:marRight w:val="0"/>
      <w:marTop w:val="0"/>
      <w:marBottom w:val="0"/>
      <w:divBdr>
        <w:top w:val="none" w:sz="0" w:space="0" w:color="auto"/>
        <w:left w:val="none" w:sz="0" w:space="0" w:color="auto"/>
        <w:bottom w:val="none" w:sz="0" w:space="0" w:color="auto"/>
        <w:right w:val="none" w:sz="0" w:space="0" w:color="auto"/>
      </w:divBdr>
    </w:div>
    <w:div w:id="164828937">
      <w:bodyDiv w:val="1"/>
      <w:marLeft w:val="0"/>
      <w:marRight w:val="0"/>
      <w:marTop w:val="0"/>
      <w:marBottom w:val="0"/>
      <w:divBdr>
        <w:top w:val="none" w:sz="0" w:space="0" w:color="auto"/>
        <w:left w:val="none" w:sz="0" w:space="0" w:color="auto"/>
        <w:bottom w:val="none" w:sz="0" w:space="0" w:color="auto"/>
        <w:right w:val="none" w:sz="0" w:space="0" w:color="auto"/>
      </w:divBdr>
    </w:div>
    <w:div w:id="165289475">
      <w:bodyDiv w:val="1"/>
      <w:marLeft w:val="0"/>
      <w:marRight w:val="0"/>
      <w:marTop w:val="0"/>
      <w:marBottom w:val="0"/>
      <w:divBdr>
        <w:top w:val="none" w:sz="0" w:space="0" w:color="auto"/>
        <w:left w:val="none" w:sz="0" w:space="0" w:color="auto"/>
        <w:bottom w:val="none" w:sz="0" w:space="0" w:color="auto"/>
        <w:right w:val="none" w:sz="0" w:space="0" w:color="auto"/>
      </w:divBdr>
    </w:div>
    <w:div w:id="167378980">
      <w:bodyDiv w:val="1"/>
      <w:marLeft w:val="0"/>
      <w:marRight w:val="0"/>
      <w:marTop w:val="0"/>
      <w:marBottom w:val="0"/>
      <w:divBdr>
        <w:top w:val="none" w:sz="0" w:space="0" w:color="auto"/>
        <w:left w:val="none" w:sz="0" w:space="0" w:color="auto"/>
        <w:bottom w:val="none" w:sz="0" w:space="0" w:color="auto"/>
        <w:right w:val="none" w:sz="0" w:space="0" w:color="auto"/>
      </w:divBdr>
    </w:div>
    <w:div w:id="169487584">
      <w:bodyDiv w:val="1"/>
      <w:marLeft w:val="0"/>
      <w:marRight w:val="0"/>
      <w:marTop w:val="0"/>
      <w:marBottom w:val="0"/>
      <w:divBdr>
        <w:top w:val="none" w:sz="0" w:space="0" w:color="auto"/>
        <w:left w:val="none" w:sz="0" w:space="0" w:color="auto"/>
        <w:bottom w:val="none" w:sz="0" w:space="0" w:color="auto"/>
        <w:right w:val="none" w:sz="0" w:space="0" w:color="auto"/>
      </w:divBdr>
    </w:div>
    <w:div w:id="172035318">
      <w:bodyDiv w:val="1"/>
      <w:marLeft w:val="0"/>
      <w:marRight w:val="0"/>
      <w:marTop w:val="0"/>
      <w:marBottom w:val="0"/>
      <w:divBdr>
        <w:top w:val="none" w:sz="0" w:space="0" w:color="auto"/>
        <w:left w:val="none" w:sz="0" w:space="0" w:color="auto"/>
        <w:bottom w:val="none" w:sz="0" w:space="0" w:color="auto"/>
        <w:right w:val="none" w:sz="0" w:space="0" w:color="auto"/>
      </w:divBdr>
    </w:div>
    <w:div w:id="172231832">
      <w:bodyDiv w:val="1"/>
      <w:marLeft w:val="0"/>
      <w:marRight w:val="0"/>
      <w:marTop w:val="0"/>
      <w:marBottom w:val="0"/>
      <w:divBdr>
        <w:top w:val="none" w:sz="0" w:space="0" w:color="auto"/>
        <w:left w:val="none" w:sz="0" w:space="0" w:color="auto"/>
        <w:bottom w:val="none" w:sz="0" w:space="0" w:color="auto"/>
        <w:right w:val="none" w:sz="0" w:space="0" w:color="auto"/>
      </w:divBdr>
    </w:div>
    <w:div w:id="172309743">
      <w:bodyDiv w:val="1"/>
      <w:marLeft w:val="0"/>
      <w:marRight w:val="0"/>
      <w:marTop w:val="0"/>
      <w:marBottom w:val="0"/>
      <w:divBdr>
        <w:top w:val="none" w:sz="0" w:space="0" w:color="auto"/>
        <w:left w:val="none" w:sz="0" w:space="0" w:color="auto"/>
        <w:bottom w:val="none" w:sz="0" w:space="0" w:color="auto"/>
        <w:right w:val="none" w:sz="0" w:space="0" w:color="auto"/>
      </w:divBdr>
    </w:div>
    <w:div w:id="173155378">
      <w:bodyDiv w:val="1"/>
      <w:marLeft w:val="0"/>
      <w:marRight w:val="0"/>
      <w:marTop w:val="0"/>
      <w:marBottom w:val="0"/>
      <w:divBdr>
        <w:top w:val="none" w:sz="0" w:space="0" w:color="auto"/>
        <w:left w:val="none" w:sz="0" w:space="0" w:color="auto"/>
        <w:bottom w:val="none" w:sz="0" w:space="0" w:color="auto"/>
        <w:right w:val="none" w:sz="0" w:space="0" w:color="auto"/>
      </w:divBdr>
    </w:div>
    <w:div w:id="175509096">
      <w:bodyDiv w:val="1"/>
      <w:marLeft w:val="0"/>
      <w:marRight w:val="0"/>
      <w:marTop w:val="0"/>
      <w:marBottom w:val="0"/>
      <w:divBdr>
        <w:top w:val="none" w:sz="0" w:space="0" w:color="auto"/>
        <w:left w:val="none" w:sz="0" w:space="0" w:color="auto"/>
        <w:bottom w:val="none" w:sz="0" w:space="0" w:color="auto"/>
        <w:right w:val="none" w:sz="0" w:space="0" w:color="auto"/>
      </w:divBdr>
    </w:div>
    <w:div w:id="177158813">
      <w:bodyDiv w:val="1"/>
      <w:marLeft w:val="0"/>
      <w:marRight w:val="0"/>
      <w:marTop w:val="0"/>
      <w:marBottom w:val="0"/>
      <w:divBdr>
        <w:top w:val="none" w:sz="0" w:space="0" w:color="auto"/>
        <w:left w:val="none" w:sz="0" w:space="0" w:color="auto"/>
        <w:bottom w:val="none" w:sz="0" w:space="0" w:color="auto"/>
        <w:right w:val="none" w:sz="0" w:space="0" w:color="auto"/>
      </w:divBdr>
    </w:div>
    <w:div w:id="180245782">
      <w:bodyDiv w:val="1"/>
      <w:marLeft w:val="0"/>
      <w:marRight w:val="0"/>
      <w:marTop w:val="0"/>
      <w:marBottom w:val="0"/>
      <w:divBdr>
        <w:top w:val="none" w:sz="0" w:space="0" w:color="auto"/>
        <w:left w:val="none" w:sz="0" w:space="0" w:color="auto"/>
        <w:bottom w:val="none" w:sz="0" w:space="0" w:color="auto"/>
        <w:right w:val="none" w:sz="0" w:space="0" w:color="auto"/>
      </w:divBdr>
    </w:div>
    <w:div w:id="180632072">
      <w:bodyDiv w:val="1"/>
      <w:marLeft w:val="0"/>
      <w:marRight w:val="0"/>
      <w:marTop w:val="0"/>
      <w:marBottom w:val="0"/>
      <w:divBdr>
        <w:top w:val="none" w:sz="0" w:space="0" w:color="auto"/>
        <w:left w:val="none" w:sz="0" w:space="0" w:color="auto"/>
        <w:bottom w:val="none" w:sz="0" w:space="0" w:color="auto"/>
        <w:right w:val="none" w:sz="0" w:space="0" w:color="auto"/>
      </w:divBdr>
    </w:div>
    <w:div w:id="181941412">
      <w:bodyDiv w:val="1"/>
      <w:marLeft w:val="0"/>
      <w:marRight w:val="0"/>
      <w:marTop w:val="0"/>
      <w:marBottom w:val="0"/>
      <w:divBdr>
        <w:top w:val="none" w:sz="0" w:space="0" w:color="auto"/>
        <w:left w:val="none" w:sz="0" w:space="0" w:color="auto"/>
        <w:bottom w:val="none" w:sz="0" w:space="0" w:color="auto"/>
        <w:right w:val="none" w:sz="0" w:space="0" w:color="auto"/>
      </w:divBdr>
    </w:div>
    <w:div w:id="183370271">
      <w:bodyDiv w:val="1"/>
      <w:marLeft w:val="0"/>
      <w:marRight w:val="0"/>
      <w:marTop w:val="0"/>
      <w:marBottom w:val="0"/>
      <w:divBdr>
        <w:top w:val="none" w:sz="0" w:space="0" w:color="auto"/>
        <w:left w:val="none" w:sz="0" w:space="0" w:color="auto"/>
        <w:bottom w:val="none" w:sz="0" w:space="0" w:color="auto"/>
        <w:right w:val="none" w:sz="0" w:space="0" w:color="auto"/>
      </w:divBdr>
    </w:div>
    <w:div w:id="183596665">
      <w:bodyDiv w:val="1"/>
      <w:marLeft w:val="0"/>
      <w:marRight w:val="0"/>
      <w:marTop w:val="0"/>
      <w:marBottom w:val="0"/>
      <w:divBdr>
        <w:top w:val="none" w:sz="0" w:space="0" w:color="auto"/>
        <w:left w:val="none" w:sz="0" w:space="0" w:color="auto"/>
        <w:bottom w:val="none" w:sz="0" w:space="0" w:color="auto"/>
        <w:right w:val="none" w:sz="0" w:space="0" w:color="auto"/>
      </w:divBdr>
    </w:div>
    <w:div w:id="186062850">
      <w:bodyDiv w:val="1"/>
      <w:marLeft w:val="0"/>
      <w:marRight w:val="0"/>
      <w:marTop w:val="0"/>
      <w:marBottom w:val="0"/>
      <w:divBdr>
        <w:top w:val="none" w:sz="0" w:space="0" w:color="auto"/>
        <w:left w:val="none" w:sz="0" w:space="0" w:color="auto"/>
        <w:bottom w:val="none" w:sz="0" w:space="0" w:color="auto"/>
        <w:right w:val="none" w:sz="0" w:space="0" w:color="auto"/>
      </w:divBdr>
    </w:div>
    <w:div w:id="187498630">
      <w:bodyDiv w:val="1"/>
      <w:marLeft w:val="0"/>
      <w:marRight w:val="0"/>
      <w:marTop w:val="0"/>
      <w:marBottom w:val="0"/>
      <w:divBdr>
        <w:top w:val="none" w:sz="0" w:space="0" w:color="auto"/>
        <w:left w:val="none" w:sz="0" w:space="0" w:color="auto"/>
        <w:bottom w:val="none" w:sz="0" w:space="0" w:color="auto"/>
        <w:right w:val="none" w:sz="0" w:space="0" w:color="auto"/>
      </w:divBdr>
    </w:div>
    <w:div w:id="191385991">
      <w:bodyDiv w:val="1"/>
      <w:marLeft w:val="0"/>
      <w:marRight w:val="0"/>
      <w:marTop w:val="0"/>
      <w:marBottom w:val="0"/>
      <w:divBdr>
        <w:top w:val="none" w:sz="0" w:space="0" w:color="auto"/>
        <w:left w:val="none" w:sz="0" w:space="0" w:color="auto"/>
        <w:bottom w:val="none" w:sz="0" w:space="0" w:color="auto"/>
        <w:right w:val="none" w:sz="0" w:space="0" w:color="auto"/>
      </w:divBdr>
    </w:div>
    <w:div w:id="192036197">
      <w:bodyDiv w:val="1"/>
      <w:marLeft w:val="0"/>
      <w:marRight w:val="0"/>
      <w:marTop w:val="0"/>
      <w:marBottom w:val="0"/>
      <w:divBdr>
        <w:top w:val="none" w:sz="0" w:space="0" w:color="auto"/>
        <w:left w:val="none" w:sz="0" w:space="0" w:color="auto"/>
        <w:bottom w:val="none" w:sz="0" w:space="0" w:color="auto"/>
        <w:right w:val="none" w:sz="0" w:space="0" w:color="auto"/>
      </w:divBdr>
    </w:div>
    <w:div w:id="193659428">
      <w:bodyDiv w:val="1"/>
      <w:marLeft w:val="0"/>
      <w:marRight w:val="0"/>
      <w:marTop w:val="0"/>
      <w:marBottom w:val="0"/>
      <w:divBdr>
        <w:top w:val="none" w:sz="0" w:space="0" w:color="auto"/>
        <w:left w:val="none" w:sz="0" w:space="0" w:color="auto"/>
        <w:bottom w:val="none" w:sz="0" w:space="0" w:color="auto"/>
        <w:right w:val="none" w:sz="0" w:space="0" w:color="auto"/>
      </w:divBdr>
    </w:div>
    <w:div w:id="193927459">
      <w:bodyDiv w:val="1"/>
      <w:marLeft w:val="0"/>
      <w:marRight w:val="0"/>
      <w:marTop w:val="0"/>
      <w:marBottom w:val="0"/>
      <w:divBdr>
        <w:top w:val="none" w:sz="0" w:space="0" w:color="auto"/>
        <w:left w:val="none" w:sz="0" w:space="0" w:color="auto"/>
        <w:bottom w:val="none" w:sz="0" w:space="0" w:color="auto"/>
        <w:right w:val="none" w:sz="0" w:space="0" w:color="auto"/>
      </w:divBdr>
    </w:div>
    <w:div w:id="194584993">
      <w:bodyDiv w:val="1"/>
      <w:marLeft w:val="0"/>
      <w:marRight w:val="0"/>
      <w:marTop w:val="0"/>
      <w:marBottom w:val="0"/>
      <w:divBdr>
        <w:top w:val="none" w:sz="0" w:space="0" w:color="auto"/>
        <w:left w:val="none" w:sz="0" w:space="0" w:color="auto"/>
        <w:bottom w:val="none" w:sz="0" w:space="0" w:color="auto"/>
        <w:right w:val="none" w:sz="0" w:space="0" w:color="auto"/>
      </w:divBdr>
    </w:div>
    <w:div w:id="194852296">
      <w:bodyDiv w:val="1"/>
      <w:marLeft w:val="0"/>
      <w:marRight w:val="0"/>
      <w:marTop w:val="0"/>
      <w:marBottom w:val="0"/>
      <w:divBdr>
        <w:top w:val="none" w:sz="0" w:space="0" w:color="auto"/>
        <w:left w:val="none" w:sz="0" w:space="0" w:color="auto"/>
        <w:bottom w:val="none" w:sz="0" w:space="0" w:color="auto"/>
        <w:right w:val="none" w:sz="0" w:space="0" w:color="auto"/>
      </w:divBdr>
    </w:div>
    <w:div w:id="195626961">
      <w:bodyDiv w:val="1"/>
      <w:marLeft w:val="0"/>
      <w:marRight w:val="0"/>
      <w:marTop w:val="0"/>
      <w:marBottom w:val="0"/>
      <w:divBdr>
        <w:top w:val="none" w:sz="0" w:space="0" w:color="auto"/>
        <w:left w:val="none" w:sz="0" w:space="0" w:color="auto"/>
        <w:bottom w:val="none" w:sz="0" w:space="0" w:color="auto"/>
        <w:right w:val="none" w:sz="0" w:space="0" w:color="auto"/>
      </w:divBdr>
    </w:div>
    <w:div w:id="195698189">
      <w:bodyDiv w:val="1"/>
      <w:marLeft w:val="0"/>
      <w:marRight w:val="0"/>
      <w:marTop w:val="0"/>
      <w:marBottom w:val="0"/>
      <w:divBdr>
        <w:top w:val="none" w:sz="0" w:space="0" w:color="auto"/>
        <w:left w:val="none" w:sz="0" w:space="0" w:color="auto"/>
        <w:bottom w:val="none" w:sz="0" w:space="0" w:color="auto"/>
        <w:right w:val="none" w:sz="0" w:space="0" w:color="auto"/>
      </w:divBdr>
    </w:div>
    <w:div w:id="196161766">
      <w:bodyDiv w:val="1"/>
      <w:marLeft w:val="0"/>
      <w:marRight w:val="0"/>
      <w:marTop w:val="0"/>
      <w:marBottom w:val="0"/>
      <w:divBdr>
        <w:top w:val="none" w:sz="0" w:space="0" w:color="auto"/>
        <w:left w:val="none" w:sz="0" w:space="0" w:color="auto"/>
        <w:bottom w:val="none" w:sz="0" w:space="0" w:color="auto"/>
        <w:right w:val="none" w:sz="0" w:space="0" w:color="auto"/>
      </w:divBdr>
    </w:div>
    <w:div w:id="198131471">
      <w:bodyDiv w:val="1"/>
      <w:marLeft w:val="0"/>
      <w:marRight w:val="0"/>
      <w:marTop w:val="0"/>
      <w:marBottom w:val="0"/>
      <w:divBdr>
        <w:top w:val="none" w:sz="0" w:space="0" w:color="auto"/>
        <w:left w:val="none" w:sz="0" w:space="0" w:color="auto"/>
        <w:bottom w:val="none" w:sz="0" w:space="0" w:color="auto"/>
        <w:right w:val="none" w:sz="0" w:space="0" w:color="auto"/>
      </w:divBdr>
    </w:div>
    <w:div w:id="200482051">
      <w:bodyDiv w:val="1"/>
      <w:marLeft w:val="0"/>
      <w:marRight w:val="0"/>
      <w:marTop w:val="0"/>
      <w:marBottom w:val="0"/>
      <w:divBdr>
        <w:top w:val="none" w:sz="0" w:space="0" w:color="auto"/>
        <w:left w:val="none" w:sz="0" w:space="0" w:color="auto"/>
        <w:bottom w:val="none" w:sz="0" w:space="0" w:color="auto"/>
        <w:right w:val="none" w:sz="0" w:space="0" w:color="auto"/>
      </w:divBdr>
    </w:div>
    <w:div w:id="203173434">
      <w:bodyDiv w:val="1"/>
      <w:marLeft w:val="0"/>
      <w:marRight w:val="0"/>
      <w:marTop w:val="0"/>
      <w:marBottom w:val="0"/>
      <w:divBdr>
        <w:top w:val="none" w:sz="0" w:space="0" w:color="auto"/>
        <w:left w:val="none" w:sz="0" w:space="0" w:color="auto"/>
        <w:bottom w:val="none" w:sz="0" w:space="0" w:color="auto"/>
        <w:right w:val="none" w:sz="0" w:space="0" w:color="auto"/>
      </w:divBdr>
    </w:div>
    <w:div w:id="203444922">
      <w:bodyDiv w:val="1"/>
      <w:marLeft w:val="0"/>
      <w:marRight w:val="0"/>
      <w:marTop w:val="0"/>
      <w:marBottom w:val="0"/>
      <w:divBdr>
        <w:top w:val="none" w:sz="0" w:space="0" w:color="auto"/>
        <w:left w:val="none" w:sz="0" w:space="0" w:color="auto"/>
        <w:bottom w:val="none" w:sz="0" w:space="0" w:color="auto"/>
        <w:right w:val="none" w:sz="0" w:space="0" w:color="auto"/>
      </w:divBdr>
    </w:div>
    <w:div w:id="204608880">
      <w:bodyDiv w:val="1"/>
      <w:marLeft w:val="0"/>
      <w:marRight w:val="0"/>
      <w:marTop w:val="0"/>
      <w:marBottom w:val="0"/>
      <w:divBdr>
        <w:top w:val="none" w:sz="0" w:space="0" w:color="auto"/>
        <w:left w:val="none" w:sz="0" w:space="0" w:color="auto"/>
        <w:bottom w:val="none" w:sz="0" w:space="0" w:color="auto"/>
        <w:right w:val="none" w:sz="0" w:space="0" w:color="auto"/>
      </w:divBdr>
    </w:div>
    <w:div w:id="205416700">
      <w:bodyDiv w:val="1"/>
      <w:marLeft w:val="0"/>
      <w:marRight w:val="0"/>
      <w:marTop w:val="0"/>
      <w:marBottom w:val="0"/>
      <w:divBdr>
        <w:top w:val="none" w:sz="0" w:space="0" w:color="auto"/>
        <w:left w:val="none" w:sz="0" w:space="0" w:color="auto"/>
        <w:bottom w:val="none" w:sz="0" w:space="0" w:color="auto"/>
        <w:right w:val="none" w:sz="0" w:space="0" w:color="auto"/>
      </w:divBdr>
    </w:div>
    <w:div w:id="205483200">
      <w:bodyDiv w:val="1"/>
      <w:marLeft w:val="0"/>
      <w:marRight w:val="0"/>
      <w:marTop w:val="0"/>
      <w:marBottom w:val="0"/>
      <w:divBdr>
        <w:top w:val="none" w:sz="0" w:space="0" w:color="auto"/>
        <w:left w:val="none" w:sz="0" w:space="0" w:color="auto"/>
        <w:bottom w:val="none" w:sz="0" w:space="0" w:color="auto"/>
        <w:right w:val="none" w:sz="0" w:space="0" w:color="auto"/>
      </w:divBdr>
    </w:div>
    <w:div w:id="205724703">
      <w:bodyDiv w:val="1"/>
      <w:marLeft w:val="0"/>
      <w:marRight w:val="0"/>
      <w:marTop w:val="0"/>
      <w:marBottom w:val="0"/>
      <w:divBdr>
        <w:top w:val="none" w:sz="0" w:space="0" w:color="auto"/>
        <w:left w:val="none" w:sz="0" w:space="0" w:color="auto"/>
        <w:bottom w:val="none" w:sz="0" w:space="0" w:color="auto"/>
        <w:right w:val="none" w:sz="0" w:space="0" w:color="auto"/>
      </w:divBdr>
    </w:div>
    <w:div w:id="207036998">
      <w:bodyDiv w:val="1"/>
      <w:marLeft w:val="0"/>
      <w:marRight w:val="0"/>
      <w:marTop w:val="0"/>
      <w:marBottom w:val="0"/>
      <w:divBdr>
        <w:top w:val="none" w:sz="0" w:space="0" w:color="auto"/>
        <w:left w:val="none" w:sz="0" w:space="0" w:color="auto"/>
        <w:bottom w:val="none" w:sz="0" w:space="0" w:color="auto"/>
        <w:right w:val="none" w:sz="0" w:space="0" w:color="auto"/>
      </w:divBdr>
    </w:div>
    <w:div w:id="207842120">
      <w:bodyDiv w:val="1"/>
      <w:marLeft w:val="0"/>
      <w:marRight w:val="0"/>
      <w:marTop w:val="0"/>
      <w:marBottom w:val="0"/>
      <w:divBdr>
        <w:top w:val="none" w:sz="0" w:space="0" w:color="auto"/>
        <w:left w:val="none" w:sz="0" w:space="0" w:color="auto"/>
        <w:bottom w:val="none" w:sz="0" w:space="0" w:color="auto"/>
        <w:right w:val="none" w:sz="0" w:space="0" w:color="auto"/>
      </w:divBdr>
    </w:div>
    <w:div w:id="209658912">
      <w:bodyDiv w:val="1"/>
      <w:marLeft w:val="0"/>
      <w:marRight w:val="0"/>
      <w:marTop w:val="0"/>
      <w:marBottom w:val="0"/>
      <w:divBdr>
        <w:top w:val="none" w:sz="0" w:space="0" w:color="auto"/>
        <w:left w:val="none" w:sz="0" w:space="0" w:color="auto"/>
        <w:bottom w:val="none" w:sz="0" w:space="0" w:color="auto"/>
        <w:right w:val="none" w:sz="0" w:space="0" w:color="auto"/>
      </w:divBdr>
    </w:div>
    <w:div w:id="211429209">
      <w:bodyDiv w:val="1"/>
      <w:marLeft w:val="0"/>
      <w:marRight w:val="0"/>
      <w:marTop w:val="0"/>
      <w:marBottom w:val="0"/>
      <w:divBdr>
        <w:top w:val="none" w:sz="0" w:space="0" w:color="auto"/>
        <w:left w:val="none" w:sz="0" w:space="0" w:color="auto"/>
        <w:bottom w:val="none" w:sz="0" w:space="0" w:color="auto"/>
        <w:right w:val="none" w:sz="0" w:space="0" w:color="auto"/>
      </w:divBdr>
    </w:div>
    <w:div w:id="211697418">
      <w:bodyDiv w:val="1"/>
      <w:marLeft w:val="0"/>
      <w:marRight w:val="0"/>
      <w:marTop w:val="0"/>
      <w:marBottom w:val="0"/>
      <w:divBdr>
        <w:top w:val="none" w:sz="0" w:space="0" w:color="auto"/>
        <w:left w:val="none" w:sz="0" w:space="0" w:color="auto"/>
        <w:bottom w:val="none" w:sz="0" w:space="0" w:color="auto"/>
        <w:right w:val="none" w:sz="0" w:space="0" w:color="auto"/>
      </w:divBdr>
    </w:div>
    <w:div w:id="211700031">
      <w:bodyDiv w:val="1"/>
      <w:marLeft w:val="0"/>
      <w:marRight w:val="0"/>
      <w:marTop w:val="0"/>
      <w:marBottom w:val="0"/>
      <w:divBdr>
        <w:top w:val="none" w:sz="0" w:space="0" w:color="auto"/>
        <w:left w:val="none" w:sz="0" w:space="0" w:color="auto"/>
        <w:bottom w:val="none" w:sz="0" w:space="0" w:color="auto"/>
        <w:right w:val="none" w:sz="0" w:space="0" w:color="auto"/>
      </w:divBdr>
    </w:div>
    <w:div w:id="213005380">
      <w:bodyDiv w:val="1"/>
      <w:marLeft w:val="0"/>
      <w:marRight w:val="0"/>
      <w:marTop w:val="0"/>
      <w:marBottom w:val="0"/>
      <w:divBdr>
        <w:top w:val="none" w:sz="0" w:space="0" w:color="auto"/>
        <w:left w:val="none" w:sz="0" w:space="0" w:color="auto"/>
        <w:bottom w:val="none" w:sz="0" w:space="0" w:color="auto"/>
        <w:right w:val="none" w:sz="0" w:space="0" w:color="auto"/>
      </w:divBdr>
    </w:div>
    <w:div w:id="213975155">
      <w:bodyDiv w:val="1"/>
      <w:marLeft w:val="0"/>
      <w:marRight w:val="0"/>
      <w:marTop w:val="0"/>
      <w:marBottom w:val="0"/>
      <w:divBdr>
        <w:top w:val="none" w:sz="0" w:space="0" w:color="auto"/>
        <w:left w:val="none" w:sz="0" w:space="0" w:color="auto"/>
        <w:bottom w:val="none" w:sz="0" w:space="0" w:color="auto"/>
        <w:right w:val="none" w:sz="0" w:space="0" w:color="auto"/>
      </w:divBdr>
    </w:div>
    <w:div w:id="215052999">
      <w:bodyDiv w:val="1"/>
      <w:marLeft w:val="0"/>
      <w:marRight w:val="0"/>
      <w:marTop w:val="0"/>
      <w:marBottom w:val="0"/>
      <w:divBdr>
        <w:top w:val="none" w:sz="0" w:space="0" w:color="auto"/>
        <w:left w:val="none" w:sz="0" w:space="0" w:color="auto"/>
        <w:bottom w:val="none" w:sz="0" w:space="0" w:color="auto"/>
        <w:right w:val="none" w:sz="0" w:space="0" w:color="auto"/>
      </w:divBdr>
    </w:div>
    <w:div w:id="216816763">
      <w:bodyDiv w:val="1"/>
      <w:marLeft w:val="0"/>
      <w:marRight w:val="0"/>
      <w:marTop w:val="0"/>
      <w:marBottom w:val="0"/>
      <w:divBdr>
        <w:top w:val="none" w:sz="0" w:space="0" w:color="auto"/>
        <w:left w:val="none" w:sz="0" w:space="0" w:color="auto"/>
        <w:bottom w:val="none" w:sz="0" w:space="0" w:color="auto"/>
        <w:right w:val="none" w:sz="0" w:space="0" w:color="auto"/>
      </w:divBdr>
    </w:div>
    <w:div w:id="218370251">
      <w:bodyDiv w:val="1"/>
      <w:marLeft w:val="0"/>
      <w:marRight w:val="0"/>
      <w:marTop w:val="0"/>
      <w:marBottom w:val="0"/>
      <w:divBdr>
        <w:top w:val="none" w:sz="0" w:space="0" w:color="auto"/>
        <w:left w:val="none" w:sz="0" w:space="0" w:color="auto"/>
        <w:bottom w:val="none" w:sz="0" w:space="0" w:color="auto"/>
        <w:right w:val="none" w:sz="0" w:space="0" w:color="auto"/>
      </w:divBdr>
    </w:div>
    <w:div w:id="221716947">
      <w:bodyDiv w:val="1"/>
      <w:marLeft w:val="0"/>
      <w:marRight w:val="0"/>
      <w:marTop w:val="0"/>
      <w:marBottom w:val="0"/>
      <w:divBdr>
        <w:top w:val="none" w:sz="0" w:space="0" w:color="auto"/>
        <w:left w:val="none" w:sz="0" w:space="0" w:color="auto"/>
        <w:bottom w:val="none" w:sz="0" w:space="0" w:color="auto"/>
        <w:right w:val="none" w:sz="0" w:space="0" w:color="auto"/>
      </w:divBdr>
    </w:div>
    <w:div w:id="224725223">
      <w:bodyDiv w:val="1"/>
      <w:marLeft w:val="0"/>
      <w:marRight w:val="0"/>
      <w:marTop w:val="0"/>
      <w:marBottom w:val="0"/>
      <w:divBdr>
        <w:top w:val="none" w:sz="0" w:space="0" w:color="auto"/>
        <w:left w:val="none" w:sz="0" w:space="0" w:color="auto"/>
        <w:bottom w:val="none" w:sz="0" w:space="0" w:color="auto"/>
        <w:right w:val="none" w:sz="0" w:space="0" w:color="auto"/>
      </w:divBdr>
    </w:div>
    <w:div w:id="226381136">
      <w:bodyDiv w:val="1"/>
      <w:marLeft w:val="0"/>
      <w:marRight w:val="0"/>
      <w:marTop w:val="0"/>
      <w:marBottom w:val="0"/>
      <w:divBdr>
        <w:top w:val="none" w:sz="0" w:space="0" w:color="auto"/>
        <w:left w:val="none" w:sz="0" w:space="0" w:color="auto"/>
        <w:bottom w:val="none" w:sz="0" w:space="0" w:color="auto"/>
        <w:right w:val="none" w:sz="0" w:space="0" w:color="auto"/>
      </w:divBdr>
    </w:div>
    <w:div w:id="226695368">
      <w:bodyDiv w:val="1"/>
      <w:marLeft w:val="0"/>
      <w:marRight w:val="0"/>
      <w:marTop w:val="0"/>
      <w:marBottom w:val="0"/>
      <w:divBdr>
        <w:top w:val="none" w:sz="0" w:space="0" w:color="auto"/>
        <w:left w:val="none" w:sz="0" w:space="0" w:color="auto"/>
        <w:bottom w:val="none" w:sz="0" w:space="0" w:color="auto"/>
        <w:right w:val="none" w:sz="0" w:space="0" w:color="auto"/>
      </w:divBdr>
    </w:div>
    <w:div w:id="230114681">
      <w:bodyDiv w:val="1"/>
      <w:marLeft w:val="0"/>
      <w:marRight w:val="0"/>
      <w:marTop w:val="0"/>
      <w:marBottom w:val="0"/>
      <w:divBdr>
        <w:top w:val="none" w:sz="0" w:space="0" w:color="auto"/>
        <w:left w:val="none" w:sz="0" w:space="0" w:color="auto"/>
        <w:bottom w:val="none" w:sz="0" w:space="0" w:color="auto"/>
        <w:right w:val="none" w:sz="0" w:space="0" w:color="auto"/>
      </w:divBdr>
    </w:div>
    <w:div w:id="231700770">
      <w:bodyDiv w:val="1"/>
      <w:marLeft w:val="0"/>
      <w:marRight w:val="0"/>
      <w:marTop w:val="0"/>
      <w:marBottom w:val="0"/>
      <w:divBdr>
        <w:top w:val="none" w:sz="0" w:space="0" w:color="auto"/>
        <w:left w:val="none" w:sz="0" w:space="0" w:color="auto"/>
        <w:bottom w:val="none" w:sz="0" w:space="0" w:color="auto"/>
        <w:right w:val="none" w:sz="0" w:space="0" w:color="auto"/>
      </w:divBdr>
    </w:div>
    <w:div w:id="231892963">
      <w:bodyDiv w:val="1"/>
      <w:marLeft w:val="0"/>
      <w:marRight w:val="0"/>
      <w:marTop w:val="0"/>
      <w:marBottom w:val="0"/>
      <w:divBdr>
        <w:top w:val="none" w:sz="0" w:space="0" w:color="auto"/>
        <w:left w:val="none" w:sz="0" w:space="0" w:color="auto"/>
        <w:bottom w:val="none" w:sz="0" w:space="0" w:color="auto"/>
        <w:right w:val="none" w:sz="0" w:space="0" w:color="auto"/>
      </w:divBdr>
    </w:div>
    <w:div w:id="232088296">
      <w:bodyDiv w:val="1"/>
      <w:marLeft w:val="0"/>
      <w:marRight w:val="0"/>
      <w:marTop w:val="0"/>
      <w:marBottom w:val="0"/>
      <w:divBdr>
        <w:top w:val="none" w:sz="0" w:space="0" w:color="auto"/>
        <w:left w:val="none" w:sz="0" w:space="0" w:color="auto"/>
        <w:bottom w:val="none" w:sz="0" w:space="0" w:color="auto"/>
        <w:right w:val="none" w:sz="0" w:space="0" w:color="auto"/>
      </w:divBdr>
    </w:div>
    <w:div w:id="233590058">
      <w:bodyDiv w:val="1"/>
      <w:marLeft w:val="0"/>
      <w:marRight w:val="0"/>
      <w:marTop w:val="0"/>
      <w:marBottom w:val="0"/>
      <w:divBdr>
        <w:top w:val="none" w:sz="0" w:space="0" w:color="auto"/>
        <w:left w:val="none" w:sz="0" w:space="0" w:color="auto"/>
        <w:bottom w:val="none" w:sz="0" w:space="0" w:color="auto"/>
        <w:right w:val="none" w:sz="0" w:space="0" w:color="auto"/>
      </w:divBdr>
    </w:div>
    <w:div w:id="237058244">
      <w:bodyDiv w:val="1"/>
      <w:marLeft w:val="0"/>
      <w:marRight w:val="0"/>
      <w:marTop w:val="0"/>
      <w:marBottom w:val="0"/>
      <w:divBdr>
        <w:top w:val="none" w:sz="0" w:space="0" w:color="auto"/>
        <w:left w:val="none" w:sz="0" w:space="0" w:color="auto"/>
        <w:bottom w:val="none" w:sz="0" w:space="0" w:color="auto"/>
        <w:right w:val="none" w:sz="0" w:space="0" w:color="auto"/>
      </w:divBdr>
    </w:div>
    <w:div w:id="237401490">
      <w:bodyDiv w:val="1"/>
      <w:marLeft w:val="0"/>
      <w:marRight w:val="0"/>
      <w:marTop w:val="0"/>
      <w:marBottom w:val="0"/>
      <w:divBdr>
        <w:top w:val="none" w:sz="0" w:space="0" w:color="auto"/>
        <w:left w:val="none" w:sz="0" w:space="0" w:color="auto"/>
        <w:bottom w:val="none" w:sz="0" w:space="0" w:color="auto"/>
        <w:right w:val="none" w:sz="0" w:space="0" w:color="auto"/>
      </w:divBdr>
    </w:div>
    <w:div w:id="237905801">
      <w:bodyDiv w:val="1"/>
      <w:marLeft w:val="0"/>
      <w:marRight w:val="0"/>
      <w:marTop w:val="0"/>
      <w:marBottom w:val="0"/>
      <w:divBdr>
        <w:top w:val="none" w:sz="0" w:space="0" w:color="auto"/>
        <w:left w:val="none" w:sz="0" w:space="0" w:color="auto"/>
        <w:bottom w:val="none" w:sz="0" w:space="0" w:color="auto"/>
        <w:right w:val="none" w:sz="0" w:space="0" w:color="auto"/>
      </w:divBdr>
    </w:div>
    <w:div w:id="238905409">
      <w:bodyDiv w:val="1"/>
      <w:marLeft w:val="0"/>
      <w:marRight w:val="0"/>
      <w:marTop w:val="0"/>
      <w:marBottom w:val="0"/>
      <w:divBdr>
        <w:top w:val="none" w:sz="0" w:space="0" w:color="auto"/>
        <w:left w:val="none" w:sz="0" w:space="0" w:color="auto"/>
        <w:bottom w:val="none" w:sz="0" w:space="0" w:color="auto"/>
        <w:right w:val="none" w:sz="0" w:space="0" w:color="auto"/>
      </w:divBdr>
    </w:div>
    <w:div w:id="239369662">
      <w:bodyDiv w:val="1"/>
      <w:marLeft w:val="0"/>
      <w:marRight w:val="0"/>
      <w:marTop w:val="0"/>
      <w:marBottom w:val="0"/>
      <w:divBdr>
        <w:top w:val="none" w:sz="0" w:space="0" w:color="auto"/>
        <w:left w:val="none" w:sz="0" w:space="0" w:color="auto"/>
        <w:bottom w:val="none" w:sz="0" w:space="0" w:color="auto"/>
        <w:right w:val="none" w:sz="0" w:space="0" w:color="auto"/>
      </w:divBdr>
    </w:div>
    <w:div w:id="239801213">
      <w:bodyDiv w:val="1"/>
      <w:marLeft w:val="0"/>
      <w:marRight w:val="0"/>
      <w:marTop w:val="0"/>
      <w:marBottom w:val="0"/>
      <w:divBdr>
        <w:top w:val="none" w:sz="0" w:space="0" w:color="auto"/>
        <w:left w:val="none" w:sz="0" w:space="0" w:color="auto"/>
        <w:bottom w:val="none" w:sz="0" w:space="0" w:color="auto"/>
        <w:right w:val="none" w:sz="0" w:space="0" w:color="auto"/>
      </w:divBdr>
    </w:div>
    <w:div w:id="239875658">
      <w:bodyDiv w:val="1"/>
      <w:marLeft w:val="0"/>
      <w:marRight w:val="0"/>
      <w:marTop w:val="0"/>
      <w:marBottom w:val="0"/>
      <w:divBdr>
        <w:top w:val="none" w:sz="0" w:space="0" w:color="auto"/>
        <w:left w:val="none" w:sz="0" w:space="0" w:color="auto"/>
        <w:bottom w:val="none" w:sz="0" w:space="0" w:color="auto"/>
        <w:right w:val="none" w:sz="0" w:space="0" w:color="auto"/>
      </w:divBdr>
    </w:div>
    <w:div w:id="240022832">
      <w:bodyDiv w:val="1"/>
      <w:marLeft w:val="0"/>
      <w:marRight w:val="0"/>
      <w:marTop w:val="0"/>
      <w:marBottom w:val="0"/>
      <w:divBdr>
        <w:top w:val="none" w:sz="0" w:space="0" w:color="auto"/>
        <w:left w:val="none" w:sz="0" w:space="0" w:color="auto"/>
        <w:bottom w:val="none" w:sz="0" w:space="0" w:color="auto"/>
        <w:right w:val="none" w:sz="0" w:space="0" w:color="auto"/>
      </w:divBdr>
    </w:div>
    <w:div w:id="240217237">
      <w:bodyDiv w:val="1"/>
      <w:marLeft w:val="0"/>
      <w:marRight w:val="0"/>
      <w:marTop w:val="0"/>
      <w:marBottom w:val="0"/>
      <w:divBdr>
        <w:top w:val="none" w:sz="0" w:space="0" w:color="auto"/>
        <w:left w:val="none" w:sz="0" w:space="0" w:color="auto"/>
        <w:bottom w:val="none" w:sz="0" w:space="0" w:color="auto"/>
        <w:right w:val="none" w:sz="0" w:space="0" w:color="auto"/>
      </w:divBdr>
    </w:div>
    <w:div w:id="241256050">
      <w:bodyDiv w:val="1"/>
      <w:marLeft w:val="0"/>
      <w:marRight w:val="0"/>
      <w:marTop w:val="0"/>
      <w:marBottom w:val="0"/>
      <w:divBdr>
        <w:top w:val="none" w:sz="0" w:space="0" w:color="auto"/>
        <w:left w:val="none" w:sz="0" w:space="0" w:color="auto"/>
        <w:bottom w:val="none" w:sz="0" w:space="0" w:color="auto"/>
        <w:right w:val="none" w:sz="0" w:space="0" w:color="auto"/>
      </w:divBdr>
    </w:div>
    <w:div w:id="241911551">
      <w:bodyDiv w:val="1"/>
      <w:marLeft w:val="0"/>
      <w:marRight w:val="0"/>
      <w:marTop w:val="0"/>
      <w:marBottom w:val="0"/>
      <w:divBdr>
        <w:top w:val="none" w:sz="0" w:space="0" w:color="auto"/>
        <w:left w:val="none" w:sz="0" w:space="0" w:color="auto"/>
        <w:bottom w:val="none" w:sz="0" w:space="0" w:color="auto"/>
        <w:right w:val="none" w:sz="0" w:space="0" w:color="auto"/>
      </w:divBdr>
    </w:div>
    <w:div w:id="242421917">
      <w:bodyDiv w:val="1"/>
      <w:marLeft w:val="0"/>
      <w:marRight w:val="0"/>
      <w:marTop w:val="0"/>
      <w:marBottom w:val="0"/>
      <w:divBdr>
        <w:top w:val="none" w:sz="0" w:space="0" w:color="auto"/>
        <w:left w:val="none" w:sz="0" w:space="0" w:color="auto"/>
        <w:bottom w:val="none" w:sz="0" w:space="0" w:color="auto"/>
        <w:right w:val="none" w:sz="0" w:space="0" w:color="auto"/>
      </w:divBdr>
    </w:div>
    <w:div w:id="243420116">
      <w:bodyDiv w:val="1"/>
      <w:marLeft w:val="0"/>
      <w:marRight w:val="0"/>
      <w:marTop w:val="0"/>
      <w:marBottom w:val="0"/>
      <w:divBdr>
        <w:top w:val="none" w:sz="0" w:space="0" w:color="auto"/>
        <w:left w:val="none" w:sz="0" w:space="0" w:color="auto"/>
        <w:bottom w:val="none" w:sz="0" w:space="0" w:color="auto"/>
        <w:right w:val="none" w:sz="0" w:space="0" w:color="auto"/>
      </w:divBdr>
    </w:div>
    <w:div w:id="244389134">
      <w:bodyDiv w:val="1"/>
      <w:marLeft w:val="0"/>
      <w:marRight w:val="0"/>
      <w:marTop w:val="0"/>
      <w:marBottom w:val="0"/>
      <w:divBdr>
        <w:top w:val="none" w:sz="0" w:space="0" w:color="auto"/>
        <w:left w:val="none" w:sz="0" w:space="0" w:color="auto"/>
        <w:bottom w:val="none" w:sz="0" w:space="0" w:color="auto"/>
        <w:right w:val="none" w:sz="0" w:space="0" w:color="auto"/>
      </w:divBdr>
    </w:div>
    <w:div w:id="245919752">
      <w:bodyDiv w:val="1"/>
      <w:marLeft w:val="0"/>
      <w:marRight w:val="0"/>
      <w:marTop w:val="0"/>
      <w:marBottom w:val="0"/>
      <w:divBdr>
        <w:top w:val="none" w:sz="0" w:space="0" w:color="auto"/>
        <w:left w:val="none" w:sz="0" w:space="0" w:color="auto"/>
        <w:bottom w:val="none" w:sz="0" w:space="0" w:color="auto"/>
        <w:right w:val="none" w:sz="0" w:space="0" w:color="auto"/>
      </w:divBdr>
    </w:div>
    <w:div w:id="245959429">
      <w:bodyDiv w:val="1"/>
      <w:marLeft w:val="0"/>
      <w:marRight w:val="0"/>
      <w:marTop w:val="0"/>
      <w:marBottom w:val="0"/>
      <w:divBdr>
        <w:top w:val="none" w:sz="0" w:space="0" w:color="auto"/>
        <w:left w:val="none" w:sz="0" w:space="0" w:color="auto"/>
        <w:bottom w:val="none" w:sz="0" w:space="0" w:color="auto"/>
        <w:right w:val="none" w:sz="0" w:space="0" w:color="auto"/>
      </w:divBdr>
    </w:div>
    <w:div w:id="247813110">
      <w:bodyDiv w:val="1"/>
      <w:marLeft w:val="0"/>
      <w:marRight w:val="0"/>
      <w:marTop w:val="0"/>
      <w:marBottom w:val="0"/>
      <w:divBdr>
        <w:top w:val="none" w:sz="0" w:space="0" w:color="auto"/>
        <w:left w:val="none" w:sz="0" w:space="0" w:color="auto"/>
        <w:bottom w:val="none" w:sz="0" w:space="0" w:color="auto"/>
        <w:right w:val="none" w:sz="0" w:space="0" w:color="auto"/>
      </w:divBdr>
    </w:div>
    <w:div w:id="251285264">
      <w:bodyDiv w:val="1"/>
      <w:marLeft w:val="0"/>
      <w:marRight w:val="0"/>
      <w:marTop w:val="0"/>
      <w:marBottom w:val="0"/>
      <w:divBdr>
        <w:top w:val="none" w:sz="0" w:space="0" w:color="auto"/>
        <w:left w:val="none" w:sz="0" w:space="0" w:color="auto"/>
        <w:bottom w:val="none" w:sz="0" w:space="0" w:color="auto"/>
        <w:right w:val="none" w:sz="0" w:space="0" w:color="auto"/>
      </w:divBdr>
    </w:div>
    <w:div w:id="252319026">
      <w:bodyDiv w:val="1"/>
      <w:marLeft w:val="0"/>
      <w:marRight w:val="0"/>
      <w:marTop w:val="0"/>
      <w:marBottom w:val="0"/>
      <w:divBdr>
        <w:top w:val="none" w:sz="0" w:space="0" w:color="auto"/>
        <w:left w:val="none" w:sz="0" w:space="0" w:color="auto"/>
        <w:bottom w:val="none" w:sz="0" w:space="0" w:color="auto"/>
        <w:right w:val="none" w:sz="0" w:space="0" w:color="auto"/>
      </w:divBdr>
    </w:div>
    <w:div w:id="254171265">
      <w:bodyDiv w:val="1"/>
      <w:marLeft w:val="0"/>
      <w:marRight w:val="0"/>
      <w:marTop w:val="0"/>
      <w:marBottom w:val="0"/>
      <w:divBdr>
        <w:top w:val="none" w:sz="0" w:space="0" w:color="auto"/>
        <w:left w:val="none" w:sz="0" w:space="0" w:color="auto"/>
        <w:bottom w:val="none" w:sz="0" w:space="0" w:color="auto"/>
        <w:right w:val="none" w:sz="0" w:space="0" w:color="auto"/>
      </w:divBdr>
    </w:div>
    <w:div w:id="254674926">
      <w:bodyDiv w:val="1"/>
      <w:marLeft w:val="0"/>
      <w:marRight w:val="0"/>
      <w:marTop w:val="0"/>
      <w:marBottom w:val="0"/>
      <w:divBdr>
        <w:top w:val="none" w:sz="0" w:space="0" w:color="auto"/>
        <w:left w:val="none" w:sz="0" w:space="0" w:color="auto"/>
        <w:bottom w:val="none" w:sz="0" w:space="0" w:color="auto"/>
        <w:right w:val="none" w:sz="0" w:space="0" w:color="auto"/>
      </w:divBdr>
    </w:div>
    <w:div w:id="255286132">
      <w:bodyDiv w:val="1"/>
      <w:marLeft w:val="0"/>
      <w:marRight w:val="0"/>
      <w:marTop w:val="0"/>
      <w:marBottom w:val="0"/>
      <w:divBdr>
        <w:top w:val="none" w:sz="0" w:space="0" w:color="auto"/>
        <w:left w:val="none" w:sz="0" w:space="0" w:color="auto"/>
        <w:bottom w:val="none" w:sz="0" w:space="0" w:color="auto"/>
        <w:right w:val="none" w:sz="0" w:space="0" w:color="auto"/>
      </w:divBdr>
    </w:div>
    <w:div w:id="255482793">
      <w:bodyDiv w:val="1"/>
      <w:marLeft w:val="0"/>
      <w:marRight w:val="0"/>
      <w:marTop w:val="0"/>
      <w:marBottom w:val="0"/>
      <w:divBdr>
        <w:top w:val="none" w:sz="0" w:space="0" w:color="auto"/>
        <w:left w:val="none" w:sz="0" w:space="0" w:color="auto"/>
        <w:bottom w:val="none" w:sz="0" w:space="0" w:color="auto"/>
        <w:right w:val="none" w:sz="0" w:space="0" w:color="auto"/>
      </w:divBdr>
    </w:div>
    <w:div w:id="256137797">
      <w:bodyDiv w:val="1"/>
      <w:marLeft w:val="0"/>
      <w:marRight w:val="0"/>
      <w:marTop w:val="0"/>
      <w:marBottom w:val="0"/>
      <w:divBdr>
        <w:top w:val="none" w:sz="0" w:space="0" w:color="auto"/>
        <w:left w:val="none" w:sz="0" w:space="0" w:color="auto"/>
        <w:bottom w:val="none" w:sz="0" w:space="0" w:color="auto"/>
        <w:right w:val="none" w:sz="0" w:space="0" w:color="auto"/>
      </w:divBdr>
    </w:div>
    <w:div w:id="256139097">
      <w:bodyDiv w:val="1"/>
      <w:marLeft w:val="0"/>
      <w:marRight w:val="0"/>
      <w:marTop w:val="0"/>
      <w:marBottom w:val="0"/>
      <w:divBdr>
        <w:top w:val="none" w:sz="0" w:space="0" w:color="auto"/>
        <w:left w:val="none" w:sz="0" w:space="0" w:color="auto"/>
        <w:bottom w:val="none" w:sz="0" w:space="0" w:color="auto"/>
        <w:right w:val="none" w:sz="0" w:space="0" w:color="auto"/>
      </w:divBdr>
    </w:div>
    <w:div w:id="256331621">
      <w:bodyDiv w:val="1"/>
      <w:marLeft w:val="0"/>
      <w:marRight w:val="0"/>
      <w:marTop w:val="0"/>
      <w:marBottom w:val="0"/>
      <w:divBdr>
        <w:top w:val="none" w:sz="0" w:space="0" w:color="auto"/>
        <w:left w:val="none" w:sz="0" w:space="0" w:color="auto"/>
        <w:bottom w:val="none" w:sz="0" w:space="0" w:color="auto"/>
        <w:right w:val="none" w:sz="0" w:space="0" w:color="auto"/>
      </w:divBdr>
    </w:div>
    <w:div w:id="256404797">
      <w:bodyDiv w:val="1"/>
      <w:marLeft w:val="0"/>
      <w:marRight w:val="0"/>
      <w:marTop w:val="0"/>
      <w:marBottom w:val="0"/>
      <w:divBdr>
        <w:top w:val="none" w:sz="0" w:space="0" w:color="auto"/>
        <w:left w:val="none" w:sz="0" w:space="0" w:color="auto"/>
        <w:bottom w:val="none" w:sz="0" w:space="0" w:color="auto"/>
        <w:right w:val="none" w:sz="0" w:space="0" w:color="auto"/>
      </w:divBdr>
    </w:div>
    <w:div w:id="256408882">
      <w:bodyDiv w:val="1"/>
      <w:marLeft w:val="0"/>
      <w:marRight w:val="0"/>
      <w:marTop w:val="0"/>
      <w:marBottom w:val="0"/>
      <w:divBdr>
        <w:top w:val="none" w:sz="0" w:space="0" w:color="auto"/>
        <w:left w:val="none" w:sz="0" w:space="0" w:color="auto"/>
        <w:bottom w:val="none" w:sz="0" w:space="0" w:color="auto"/>
        <w:right w:val="none" w:sz="0" w:space="0" w:color="auto"/>
      </w:divBdr>
    </w:div>
    <w:div w:id="257056763">
      <w:bodyDiv w:val="1"/>
      <w:marLeft w:val="0"/>
      <w:marRight w:val="0"/>
      <w:marTop w:val="0"/>
      <w:marBottom w:val="0"/>
      <w:divBdr>
        <w:top w:val="none" w:sz="0" w:space="0" w:color="auto"/>
        <w:left w:val="none" w:sz="0" w:space="0" w:color="auto"/>
        <w:bottom w:val="none" w:sz="0" w:space="0" w:color="auto"/>
        <w:right w:val="none" w:sz="0" w:space="0" w:color="auto"/>
      </w:divBdr>
    </w:div>
    <w:div w:id="257372668">
      <w:bodyDiv w:val="1"/>
      <w:marLeft w:val="0"/>
      <w:marRight w:val="0"/>
      <w:marTop w:val="0"/>
      <w:marBottom w:val="0"/>
      <w:divBdr>
        <w:top w:val="none" w:sz="0" w:space="0" w:color="auto"/>
        <w:left w:val="none" w:sz="0" w:space="0" w:color="auto"/>
        <w:bottom w:val="none" w:sz="0" w:space="0" w:color="auto"/>
        <w:right w:val="none" w:sz="0" w:space="0" w:color="auto"/>
      </w:divBdr>
    </w:div>
    <w:div w:id="257907502">
      <w:bodyDiv w:val="1"/>
      <w:marLeft w:val="0"/>
      <w:marRight w:val="0"/>
      <w:marTop w:val="0"/>
      <w:marBottom w:val="0"/>
      <w:divBdr>
        <w:top w:val="none" w:sz="0" w:space="0" w:color="auto"/>
        <w:left w:val="none" w:sz="0" w:space="0" w:color="auto"/>
        <w:bottom w:val="none" w:sz="0" w:space="0" w:color="auto"/>
        <w:right w:val="none" w:sz="0" w:space="0" w:color="auto"/>
      </w:divBdr>
    </w:div>
    <w:div w:id="259028922">
      <w:bodyDiv w:val="1"/>
      <w:marLeft w:val="0"/>
      <w:marRight w:val="0"/>
      <w:marTop w:val="0"/>
      <w:marBottom w:val="0"/>
      <w:divBdr>
        <w:top w:val="none" w:sz="0" w:space="0" w:color="auto"/>
        <w:left w:val="none" w:sz="0" w:space="0" w:color="auto"/>
        <w:bottom w:val="none" w:sz="0" w:space="0" w:color="auto"/>
        <w:right w:val="none" w:sz="0" w:space="0" w:color="auto"/>
      </w:divBdr>
    </w:div>
    <w:div w:id="259263006">
      <w:bodyDiv w:val="1"/>
      <w:marLeft w:val="0"/>
      <w:marRight w:val="0"/>
      <w:marTop w:val="0"/>
      <w:marBottom w:val="0"/>
      <w:divBdr>
        <w:top w:val="none" w:sz="0" w:space="0" w:color="auto"/>
        <w:left w:val="none" w:sz="0" w:space="0" w:color="auto"/>
        <w:bottom w:val="none" w:sz="0" w:space="0" w:color="auto"/>
        <w:right w:val="none" w:sz="0" w:space="0" w:color="auto"/>
      </w:divBdr>
    </w:div>
    <w:div w:id="260072551">
      <w:bodyDiv w:val="1"/>
      <w:marLeft w:val="0"/>
      <w:marRight w:val="0"/>
      <w:marTop w:val="0"/>
      <w:marBottom w:val="0"/>
      <w:divBdr>
        <w:top w:val="none" w:sz="0" w:space="0" w:color="auto"/>
        <w:left w:val="none" w:sz="0" w:space="0" w:color="auto"/>
        <w:bottom w:val="none" w:sz="0" w:space="0" w:color="auto"/>
        <w:right w:val="none" w:sz="0" w:space="0" w:color="auto"/>
      </w:divBdr>
    </w:div>
    <w:div w:id="260335846">
      <w:bodyDiv w:val="1"/>
      <w:marLeft w:val="0"/>
      <w:marRight w:val="0"/>
      <w:marTop w:val="0"/>
      <w:marBottom w:val="0"/>
      <w:divBdr>
        <w:top w:val="none" w:sz="0" w:space="0" w:color="auto"/>
        <w:left w:val="none" w:sz="0" w:space="0" w:color="auto"/>
        <w:bottom w:val="none" w:sz="0" w:space="0" w:color="auto"/>
        <w:right w:val="none" w:sz="0" w:space="0" w:color="auto"/>
      </w:divBdr>
    </w:div>
    <w:div w:id="260919644">
      <w:bodyDiv w:val="1"/>
      <w:marLeft w:val="0"/>
      <w:marRight w:val="0"/>
      <w:marTop w:val="0"/>
      <w:marBottom w:val="0"/>
      <w:divBdr>
        <w:top w:val="none" w:sz="0" w:space="0" w:color="auto"/>
        <w:left w:val="none" w:sz="0" w:space="0" w:color="auto"/>
        <w:bottom w:val="none" w:sz="0" w:space="0" w:color="auto"/>
        <w:right w:val="none" w:sz="0" w:space="0" w:color="auto"/>
      </w:divBdr>
    </w:div>
    <w:div w:id="261651639">
      <w:bodyDiv w:val="1"/>
      <w:marLeft w:val="0"/>
      <w:marRight w:val="0"/>
      <w:marTop w:val="0"/>
      <w:marBottom w:val="0"/>
      <w:divBdr>
        <w:top w:val="none" w:sz="0" w:space="0" w:color="auto"/>
        <w:left w:val="none" w:sz="0" w:space="0" w:color="auto"/>
        <w:bottom w:val="none" w:sz="0" w:space="0" w:color="auto"/>
        <w:right w:val="none" w:sz="0" w:space="0" w:color="auto"/>
      </w:divBdr>
    </w:div>
    <w:div w:id="261957816">
      <w:bodyDiv w:val="1"/>
      <w:marLeft w:val="0"/>
      <w:marRight w:val="0"/>
      <w:marTop w:val="0"/>
      <w:marBottom w:val="0"/>
      <w:divBdr>
        <w:top w:val="none" w:sz="0" w:space="0" w:color="auto"/>
        <w:left w:val="none" w:sz="0" w:space="0" w:color="auto"/>
        <w:bottom w:val="none" w:sz="0" w:space="0" w:color="auto"/>
        <w:right w:val="none" w:sz="0" w:space="0" w:color="auto"/>
      </w:divBdr>
    </w:div>
    <w:div w:id="263732925">
      <w:bodyDiv w:val="1"/>
      <w:marLeft w:val="0"/>
      <w:marRight w:val="0"/>
      <w:marTop w:val="0"/>
      <w:marBottom w:val="0"/>
      <w:divBdr>
        <w:top w:val="none" w:sz="0" w:space="0" w:color="auto"/>
        <w:left w:val="none" w:sz="0" w:space="0" w:color="auto"/>
        <w:bottom w:val="none" w:sz="0" w:space="0" w:color="auto"/>
        <w:right w:val="none" w:sz="0" w:space="0" w:color="auto"/>
      </w:divBdr>
    </w:div>
    <w:div w:id="264462790">
      <w:bodyDiv w:val="1"/>
      <w:marLeft w:val="0"/>
      <w:marRight w:val="0"/>
      <w:marTop w:val="0"/>
      <w:marBottom w:val="0"/>
      <w:divBdr>
        <w:top w:val="none" w:sz="0" w:space="0" w:color="auto"/>
        <w:left w:val="none" w:sz="0" w:space="0" w:color="auto"/>
        <w:bottom w:val="none" w:sz="0" w:space="0" w:color="auto"/>
        <w:right w:val="none" w:sz="0" w:space="0" w:color="auto"/>
      </w:divBdr>
    </w:div>
    <w:div w:id="264770421">
      <w:bodyDiv w:val="1"/>
      <w:marLeft w:val="0"/>
      <w:marRight w:val="0"/>
      <w:marTop w:val="0"/>
      <w:marBottom w:val="0"/>
      <w:divBdr>
        <w:top w:val="none" w:sz="0" w:space="0" w:color="auto"/>
        <w:left w:val="none" w:sz="0" w:space="0" w:color="auto"/>
        <w:bottom w:val="none" w:sz="0" w:space="0" w:color="auto"/>
        <w:right w:val="none" w:sz="0" w:space="0" w:color="auto"/>
      </w:divBdr>
    </w:div>
    <w:div w:id="266546245">
      <w:bodyDiv w:val="1"/>
      <w:marLeft w:val="0"/>
      <w:marRight w:val="0"/>
      <w:marTop w:val="0"/>
      <w:marBottom w:val="0"/>
      <w:divBdr>
        <w:top w:val="none" w:sz="0" w:space="0" w:color="auto"/>
        <w:left w:val="none" w:sz="0" w:space="0" w:color="auto"/>
        <w:bottom w:val="none" w:sz="0" w:space="0" w:color="auto"/>
        <w:right w:val="none" w:sz="0" w:space="0" w:color="auto"/>
      </w:divBdr>
    </w:div>
    <w:div w:id="269361957">
      <w:bodyDiv w:val="1"/>
      <w:marLeft w:val="0"/>
      <w:marRight w:val="0"/>
      <w:marTop w:val="0"/>
      <w:marBottom w:val="0"/>
      <w:divBdr>
        <w:top w:val="none" w:sz="0" w:space="0" w:color="auto"/>
        <w:left w:val="none" w:sz="0" w:space="0" w:color="auto"/>
        <w:bottom w:val="none" w:sz="0" w:space="0" w:color="auto"/>
        <w:right w:val="none" w:sz="0" w:space="0" w:color="auto"/>
      </w:divBdr>
    </w:div>
    <w:div w:id="269824904">
      <w:bodyDiv w:val="1"/>
      <w:marLeft w:val="0"/>
      <w:marRight w:val="0"/>
      <w:marTop w:val="0"/>
      <w:marBottom w:val="0"/>
      <w:divBdr>
        <w:top w:val="none" w:sz="0" w:space="0" w:color="auto"/>
        <w:left w:val="none" w:sz="0" w:space="0" w:color="auto"/>
        <w:bottom w:val="none" w:sz="0" w:space="0" w:color="auto"/>
        <w:right w:val="none" w:sz="0" w:space="0" w:color="auto"/>
      </w:divBdr>
    </w:div>
    <w:div w:id="271326304">
      <w:bodyDiv w:val="1"/>
      <w:marLeft w:val="0"/>
      <w:marRight w:val="0"/>
      <w:marTop w:val="0"/>
      <w:marBottom w:val="0"/>
      <w:divBdr>
        <w:top w:val="none" w:sz="0" w:space="0" w:color="auto"/>
        <w:left w:val="none" w:sz="0" w:space="0" w:color="auto"/>
        <w:bottom w:val="none" w:sz="0" w:space="0" w:color="auto"/>
        <w:right w:val="none" w:sz="0" w:space="0" w:color="auto"/>
      </w:divBdr>
    </w:div>
    <w:div w:id="271936759">
      <w:bodyDiv w:val="1"/>
      <w:marLeft w:val="0"/>
      <w:marRight w:val="0"/>
      <w:marTop w:val="0"/>
      <w:marBottom w:val="0"/>
      <w:divBdr>
        <w:top w:val="none" w:sz="0" w:space="0" w:color="auto"/>
        <w:left w:val="none" w:sz="0" w:space="0" w:color="auto"/>
        <w:bottom w:val="none" w:sz="0" w:space="0" w:color="auto"/>
        <w:right w:val="none" w:sz="0" w:space="0" w:color="auto"/>
      </w:divBdr>
    </w:div>
    <w:div w:id="274873678">
      <w:bodyDiv w:val="1"/>
      <w:marLeft w:val="0"/>
      <w:marRight w:val="0"/>
      <w:marTop w:val="0"/>
      <w:marBottom w:val="0"/>
      <w:divBdr>
        <w:top w:val="none" w:sz="0" w:space="0" w:color="auto"/>
        <w:left w:val="none" w:sz="0" w:space="0" w:color="auto"/>
        <w:bottom w:val="none" w:sz="0" w:space="0" w:color="auto"/>
        <w:right w:val="none" w:sz="0" w:space="0" w:color="auto"/>
      </w:divBdr>
    </w:div>
    <w:div w:id="276759028">
      <w:bodyDiv w:val="1"/>
      <w:marLeft w:val="0"/>
      <w:marRight w:val="0"/>
      <w:marTop w:val="0"/>
      <w:marBottom w:val="0"/>
      <w:divBdr>
        <w:top w:val="none" w:sz="0" w:space="0" w:color="auto"/>
        <w:left w:val="none" w:sz="0" w:space="0" w:color="auto"/>
        <w:bottom w:val="none" w:sz="0" w:space="0" w:color="auto"/>
        <w:right w:val="none" w:sz="0" w:space="0" w:color="auto"/>
      </w:divBdr>
    </w:div>
    <w:div w:id="277419054">
      <w:bodyDiv w:val="1"/>
      <w:marLeft w:val="0"/>
      <w:marRight w:val="0"/>
      <w:marTop w:val="0"/>
      <w:marBottom w:val="0"/>
      <w:divBdr>
        <w:top w:val="none" w:sz="0" w:space="0" w:color="auto"/>
        <w:left w:val="none" w:sz="0" w:space="0" w:color="auto"/>
        <w:bottom w:val="none" w:sz="0" w:space="0" w:color="auto"/>
        <w:right w:val="none" w:sz="0" w:space="0" w:color="auto"/>
      </w:divBdr>
    </w:div>
    <w:div w:id="277572132">
      <w:bodyDiv w:val="1"/>
      <w:marLeft w:val="0"/>
      <w:marRight w:val="0"/>
      <w:marTop w:val="0"/>
      <w:marBottom w:val="0"/>
      <w:divBdr>
        <w:top w:val="none" w:sz="0" w:space="0" w:color="auto"/>
        <w:left w:val="none" w:sz="0" w:space="0" w:color="auto"/>
        <w:bottom w:val="none" w:sz="0" w:space="0" w:color="auto"/>
        <w:right w:val="none" w:sz="0" w:space="0" w:color="auto"/>
      </w:divBdr>
    </w:div>
    <w:div w:id="277880456">
      <w:bodyDiv w:val="1"/>
      <w:marLeft w:val="0"/>
      <w:marRight w:val="0"/>
      <w:marTop w:val="0"/>
      <w:marBottom w:val="0"/>
      <w:divBdr>
        <w:top w:val="none" w:sz="0" w:space="0" w:color="auto"/>
        <w:left w:val="none" w:sz="0" w:space="0" w:color="auto"/>
        <w:bottom w:val="none" w:sz="0" w:space="0" w:color="auto"/>
        <w:right w:val="none" w:sz="0" w:space="0" w:color="auto"/>
      </w:divBdr>
    </w:div>
    <w:div w:id="278150130">
      <w:bodyDiv w:val="1"/>
      <w:marLeft w:val="0"/>
      <w:marRight w:val="0"/>
      <w:marTop w:val="0"/>
      <w:marBottom w:val="0"/>
      <w:divBdr>
        <w:top w:val="none" w:sz="0" w:space="0" w:color="auto"/>
        <w:left w:val="none" w:sz="0" w:space="0" w:color="auto"/>
        <w:bottom w:val="none" w:sz="0" w:space="0" w:color="auto"/>
        <w:right w:val="none" w:sz="0" w:space="0" w:color="auto"/>
      </w:divBdr>
    </w:div>
    <w:div w:id="278953559">
      <w:bodyDiv w:val="1"/>
      <w:marLeft w:val="0"/>
      <w:marRight w:val="0"/>
      <w:marTop w:val="0"/>
      <w:marBottom w:val="0"/>
      <w:divBdr>
        <w:top w:val="none" w:sz="0" w:space="0" w:color="auto"/>
        <w:left w:val="none" w:sz="0" w:space="0" w:color="auto"/>
        <w:bottom w:val="none" w:sz="0" w:space="0" w:color="auto"/>
        <w:right w:val="none" w:sz="0" w:space="0" w:color="auto"/>
      </w:divBdr>
    </w:div>
    <w:div w:id="280035426">
      <w:bodyDiv w:val="1"/>
      <w:marLeft w:val="0"/>
      <w:marRight w:val="0"/>
      <w:marTop w:val="0"/>
      <w:marBottom w:val="0"/>
      <w:divBdr>
        <w:top w:val="none" w:sz="0" w:space="0" w:color="auto"/>
        <w:left w:val="none" w:sz="0" w:space="0" w:color="auto"/>
        <w:bottom w:val="none" w:sz="0" w:space="0" w:color="auto"/>
        <w:right w:val="none" w:sz="0" w:space="0" w:color="auto"/>
      </w:divBdr>
    </w:div>
    <w:div w:id="280452583">
      <w:bodyDiv w:val="1"/>
      <w:marLeft w:val="0"/>
      <w:marRight w:val="0"/>
      <w:marTop w:val="0"/>
      <w:marBottom w:val="0"/>
      <w:divBdr>
        <w:top w:val="none" w:sz="0" w:space="0" w:color="auto"/>
        <w:left w:val="none" w:sz="0" w:space="0" w:color="auto"/>
        <w:bottom w:val="none" w:sz="0" w:space="0" w:color="auto"/>
        <w:right w:val="none" w:sz="0" w:space="0" w:color="auto"/>
      </w:divBdr>
    </w:div>
    <w:div w:id="285359300">
      <w:bodyDiv w:val="1"/>
      <w:marLeft w:val="0"/>
      <w:marRight w:val="0"/>
      <w:marTop w:val="0"/>
      <w:marBottom w:val="0"/>
      <w:divBdr>
        <w:top w:val="none" w:sz="0" w:space="0" w:color="auto"/>
        <w:left w:val="none" w:sz="0" w:space="0" w:color="auto"/>
        <w:bottom w:val="none" w:sz="0" w:space="0" w:color="auto"/>
        <w:right w:val="none" w:sz="0" w:space="0" w:color="auto"/>
      </w:divBdr>
    </w:div>
    <w:div w:id="286665111">
      <w:bodyDiv w:val="1"/>
      <w:marLeft w:val="0"/>
      <w:marRight w:val="0"/>
      <w:marTop w:val="0"/>
      <w:marBottom w:val="0"/>
      <w:divBdr>
        <w:top w:val="none" w:sz="0" w:space="0" w:color="auto"/>
        <w:left w:val="none" w:sz="0" w:space="0" w:color="auto"/>
        <w:bottom w:val="none" w:sz="0" w:space="0" w:color="auto"/>
        <w:right w:val="none" w:sz="0" w:space="0" w:color="auto"/>
      </w:divBdr>
    </w:div>
    <w:div w:id="287055318">
      <w:bodyDiv w:val="1"/>
      <w:marLeft w:val="0"/>
      <w:marRight w:val="0"/>
      <w:marTop w:val="0"/>
      <w:marBottom w:val="0"/>
      <w:divBdr>
        <w:top w:val="none" w:sz="0" w:space="0" w:color="auto"/>
        <w:left w:val="none" w:sz="0" w:space="0" w:color="auto"/>
        <w:bottom w:val="none" w:sz="0" w:space="0" w:color="auto"/>
        <w:right w:val="none" w:sz="0" w:space="0" w:color="auto"/>
      </w:divBdr>
    </w:div>
    <w:div w:id="287325843">
      <w:bodyDiv w:val="1"/>
      <w:marLeft w:val="0"/>
      <w:marRight w:val="0"/>
      <w:marTop w:val="0"/>
      <w:marBottom w:val="0"/>
      <w:divBdr>
        <w:top w:val="none" w:sz="0" w:space="0" w:color="auto"/>
        <w:left w:val="none" w:sz="0" w:space="0" w:color="auto"/>
        <w:bottom w:val="none" w:sz="0" w:space="0" w:color="auto"/>
        <w:right w:val="none" w:sz="0" w:space="0" w:color="auto"/>
      </w:divBdr>
    </w:div>
    <w:div w:id="288126954">
      <w:bodyDiv w:val="1"/>
      <w:marLeft w:val="0"/>
      <w:marRight w:val="0"/>
      <w:marTop w:val="0"/>
      <w:marBottom w:val="0"/>
      <w:divBdr>
        <w:top w:val="none" w:sz="0" w:space="0" w:color="auto"/>
        <w:left w:val="none" w:sz="0" w:space="0" w:color="auto"/>
        <w:bottom w:val="none" w:sz="0" w:space="0" w:color="auto"/>
        <w:right w:val="none" w:sz="0" w:space="0" w:color="auto"/>
      </w:divBdr>
    </w:div>
    <w:div w:id="292059551">
      <w:bodyDiv w:val="1"/>
      <w:marLeft w:val="0"/>
      <w:marRight w:val="0"/>
      <w:marTop w:val="0"/>
      <w:marBottom w:val="0"/>
      <w:divBdr>
        <w:top w:val="none" w:sz="0" w:space="0" w:color="auto"/>
        <w:left w:val="none" w:sz="0" w:space="0" w:color="auto"/>
        <w:bottom w:val="none" w:sz="0" w:space="0" w:color="auto"/>
        <w:right w:val="none" w:sz="0" w:space="0" w:color="auto"/>
      </w:divBdr>
    </w:div>
    <w:div w:id="293869612">
      <w:bodyDiv w:val="1"/>
      <w:marLeft w:val="0"/>
      <w:marRight w:val="0"/>
      <w:marTop w:val="0"/>
      <w:marBottom w:val="0"/>
      <w:divBdr>
        <w:top w:val="none" w:sz="0" w:space="0" w:color="auto"/>
        <w:left w:val="none" w:sz="0" w:space="0" w:color="auto"/>
        <w:bottom w:val="none" w:sz="0" w:space="0" w:color="auto"/>
        <w:right w:val="none" w:sz="0" w:space="0" w:color="auto"/>
      </w:divBdr>
    </w:div>
    <w:div w:id="293949061">
      <w:bodyDiv w:val="1"/>
      <w:marLeft w:val="0"/>
      <w:marRight w:val="0"/>
      <w:marTop w:val="0"/>
      <w:marBottom w:val="0"/>
      <w:divBdr>
        <w:top w:val="none" w:sz="0" w:space="0" w:color="auto"/>
        <w:left w:val="none" w:sz="0" w:space="0" w:color="auto"/>
        <w:bottom w:val="none" w:sz="0" w:space="0" w:color="auto"/>
        <w:right w:val="none" w:sz="0" w:space="0" w:color="auto"/>
      </w:divBdr>
    </w:div>
    <w:div w:id="296763666">
      <w:bodyDiv w:val="1"/>
      <w:marLeft w:val="0"/>
      <w:marRight w:val="0"/>
      <w:marTop w:val="0"/>
      <w:marBottom w:val="0"/>
      <w:divBdr>
        <w:top w:val="none" w:sz="0" w:space="0" w:color="auto"/>
        <w:left w:val="none" w:sz="0" w:space="0" w:color="auto"/>
        <w:bottom w:val="none" w:sz="0" w:space="0" w:color="auto"/>
        <w:right w:val="none" w:sz="0" w:space="0" w:color="auto"/>
      </w:divBdr>
    </w:div>
    <w:div w:id="298851879">
      <w:bodyDiv w:val="1"/>
      <w:marLeft w:val="0"/>
      <w:marRight w:val="0"/>
      <w:marTop w:val="0"/>
      <w:marBottom w:val="0"/>
      <w:divBdr>
        <w:top w:val="none" w:sz="0" w:space="0" w:color="auto"/>
        <w:left w:val="none" w:sz="0" w:space="0" w:color="auto"/>
        <w:bottom w:val="none" w:sz="0" w:space="0" w:color="auto"/>
        <w:right w:val="none" w:sz="0" w:space="0" w:color="auto"/>
      </w:divBdr>
    </w:div>
    <w:div w:id="298852024">
      <w:bodyDiv w:val="1"/>
      <w:marLeft w:val="0"/>
      <w:marRight w:val="0"/>
      <w:marTop w:val="0"/>
      <w:marBottom w:val="0"/>
      <w:divBdr>
        <w:top w:val="none" w:sz="0" w:space="0" w:color="auto"/>
        <w:left w:val="none" w:sz="0" w:space="0" w:color="auto"/>
        <w:bottom w:val="none" w:sz="0" w:space="0" w:color="auto"/>
        <w:right w:val="none" w:sz="0" w:space="0" w:color="auto"/>
      </w:divBdr>
    </w:div>
    <w:div w:id="299389403">
      <w:bodyDiv w:val="1"/>
      <w:marLeft w:val="0"/>
      <w:marRight w:val="0"/>
      <w:marTop w:val="0"/>
      <w:marBottom w:val="0"/>
      <w:divBdr>
        <w:top w:val="none" w:sz="0" w:space="0" w:color="auto"/>
        <w:left w:val="none" w:sz="0" w:space="0" w:color="auto"/>
        <w:bottom w:val="none" w:sz="0" w:space="0" w:color="auto"/>
        <w:right w:val="none" w:sz="0" w:space="0" w:color="auto"/>
      </w:divBdr>
    </w:div>
    <w:div w:id="299573944">
      <w:bodyDiv w:val="1"/>
      <w:marLeft w:val="0"/>
      <w:marRight w:val="0"/>
      <w:marTop w:val="0"/>
      <w:marBottom w:val="0"/>
      <w:divBdr>
        <w:top w:val="none" w:sz="0" w:space="0" w:color="auto"/>
        <w:left w:val="none" w:sz="0" w:space="0" w:color="auto"/>
        <w:bottom w:val="none" w:sz="0" w:space="0" w:color="auto"/>
        <w:right w:val="none" w:sz="0" w:space="0" w:color="auto"/>
      </w:divBdr>
    </w:div>
    <w:div w:id="299775927">
      <w:bodyDiv w:val="1"/>
      <w:marLeft w:val="0"/>
      <w:marRight w:val="0"/>
      <w:marTop w:val="0"/>
      <w:marBottom w:val="0"/>
      <w:divBdr>
        <w:top w:val="none" w:sz="0" w:space="0" w:color="auto"/>
        <w:left w:val="none" w:sz="0" w:space="0" w:color="auto"/>
        <w:bottom w:val="none" w:sz="0" w:space="0" w:color="auto"/>
        <w:right w:val="none" w:sz="0" w:space="0" w:color="auto"/>
      </w:divBdr>
    </w:div>
    <w:div w:id="300617596">
      <w:bodyDiv w:val="1"/>
      <w:marLeft w:val="0"/>
      <w:marRight w:val="0"/>
      <w:marTop w:val="0"/>
      <w:marBottom w:val="0"/>
      <w:divBdr>
        <w:top w:val="none" w:sz="0" w:space="0" w:color="auto"/>
        <w:left w:val="none" w:sz="0" w:space="0" w:color="auto"/>
        <w:bottom w:val="none" w:sz="0" w:space="0" w:color="auto"/>
        <w:right w:val="none" w:sz="0" w:space="0" w:color="auto"/>
      </w:divBdr>
    </w:div>
    <w:div w:id="301038012">
      <w:bodyDiv w:val="1"/>
      <w:marLeft w:val="0"/>
      <w:marRight w:val="0"/>
      <w:marTop w:val="0"/>
      <w:marBottom w:val="0"/>
      <w:divBdr>
        <w:top w:val="none" w:sz="0" w:space="0" w:color="auto"/>
        <w:left w:val="none" w:sz="0" w:space="0" w:color="auto"/>
        <w:bottom w:val="none" w:sz="0" w:space="0" w:color="auto"/>
        <w:right w:val="none" w:sz="0" w:space="0" w:color="auto"/>
      </w:divBdr>
    </w:div>
    <w:div w:id="301158418">
      <w:bodyDiv w:val="1"/>
      <w:marLeft w:val="0"/>
      <w:marRight w:val="0"/>
      <w:marTop w:val="0"/>
      <w:marBottom w:val="0"/>
      <w:divBdr>
        <w:top w:val="none" w:sz="0" w:space="0" w:color="auto"/>
        <w:left w:val="none" w:sz="0" w:space="0" w:color="auto"/>
        <w:bottom w:val="none" w:sz="0" w:space="0" w:color="auto"/>
        <w:right w:val="none" w:sz="0" w:space="0" w:color="auto"/>
      </w:divBdr>
    </w:div>
    <w:div w:id="301929087">
      <w:bodyDiv w:val="1"/>
      <w:marLeft w:val="0"/>
      <w:marRight w:val="0"/>
      <w:marTop w:val="0"/>
      <w:marBottom w:val="0"/>
      <w:divBdr>
        <w:top w:val="none" w:sz="0" w:space="0" w:color="auto"/>
        <w:left w:val="none" w:sz="0" w:space="0" w:color="auto"/>
        <w:bottom w:val="none" w:sz="0" w:space="0" w:color="auto"/>
        <w:right w:val="none" w:sz="0" w:space="0" w:color="auto"/>
      </w:divBdr>
    </w:div>
    <w:div w:id="303313286">
      <w:bodyDiv w:val="1"/>
      <w:marLeft w:val="0"/>
      <w:marRight w:val="0"/>
      <w:marTop w:val="0"/>
      <w:marBottom w:val="0"/>
      <w:divBdr>
        <w:top w:val="none" w:sz="0" w:space="0" w:color="auto"/>
        <w:left w:val="none" w:sz="0" w:space="0" w:color="auto"/>
        <w:bottom w:val="none" w:sz="0" w:space="0" w:color="auto"/>
        <w:right w:val="none" w:sz="0" w:space="0" w:color="auto"/>
      </w:divBdr>
    </w:div>
    <w:div w:id="303389002">
      <w:bodyDiv w:val="1"/>
      <w:marLeft w:val="0"/>
      <w:marRight w:val="0"/>
      <w:marTop w:val="0"/>
      <w:marBottom w:val="0"/>
      <w:divBdr>
        <w:top w:val="none" w:sz="0" w:space="0" w:color="auto"/>
        <w:left w:val="none" w:sz="0" w:space="0" w:color="auto"/>
        <w:bottom w:val="none" w:sz="0" w:space="0" w:color="auto"/>
        <w:right w:val="none" w:sz="0" w:space="0" w:color="auto"/>
      </w:divBdr>
    </w:div>
    <w:div w:id="303976362">
      <w:bodyDiv w:val="1"/>
      <w:marLeft w:val="0"/>
      <w:marRight w:val="0"/>
      <w:marTop w:val="0"/>
      <w:marBottom w:val="0"/>
      <w:divBdr>
        <w:top w:val="none" w:sz="0" w:space="0" w:color="auto"/>
        <w:left w:val="none" w:sz="0" w:space="0" w:color="auto"/>
        <w:bottom w:val="none" w:sz="0" w:space="0" w:color="auto"/>
        <w:right w:val="none" w:sz="0" w:space="0" w:color="auto"/>
      </w:divBdr>
    </w:div>
    <w:div w:id="304164757">
      <w:bodyDiv w:val="1"/>
      <w:marLeft w:val="0"/>
      <w:marRight w:val="0"/>
      <w:marTop w:val="0"/>
      <w:marBottom w:val="0"/>
      <w:divBdr>
        <w:top w:val="none" w:sz="0" w:space="0" w:color="auto"/>
        <w:left w:val="none" w:sz="0" w:space="0" w:color="auto"/>
        <w:bottom w:val="none" w:sz="0" w:space="0" w:color="auto"/>
        <w:right w:val="none" w:sz="0" w:space="0" w:color="auto"/>
      </w:divBdr>
    </w:div>
    <w:div w:id="308100417">
      <w:bodyDiv w:val="1"/>
      <w:marLeft w:val="0"/>
      <w:marRight w:val="0"/>
      <w:marTop w:val="0"/>
      <w:marBottom w:val="0"/>
      <w:divBdr>
        <w:top w:val="none" w:sz="0" w:space="0" w:color="auto"/>
        <w:left w:val="none" w:sz="0" w:space="0" w:color="auto"/>
        <w:bottom w:val="none" w:sz="0" w:space="0" w:color="auto"/>
        <w:right w:val="none" w:sz="0" w:space="0" w:color="auto"/>
      </w:divBdr>
    </w:div>
    <w:div w:id="311299968">
      <w:bodyDiv w:val="1"/>
      <w:marLeft w:val="0"/>
      <w:marRight w:val="0"/>
      <w:marTop w:val="0"/>
      <w:marBottom w:val="0"/>
      <w:divBdr>
        <w:top w:val="none" w:sz="0" w:space="0" w:color="auto"/>
        <w:left w:val="none" w:sz="0" w:space="0" w:color="auto"/>
        <w:bottom w:val="none" w:sz="0" w:space="0" w:color="auto"/>
        <w:right w:val="none" w:sz="0" w:space="0" w:color="auto"/>
      </w:divBdr>
      <w:divsChild>
        <w:div w:id="1333071236">
          <w:marLeft w:val="0"/>
          <w:marRight w:val="0"/>
          <w:marTop w:val="0"/>
          <w:marBottom w:val="0"/>
          <w:divBdr>
            <w:top w:val="none" w:sz="0" w:space="0" w:color="auto"/>
            <w:left w:val="none" w:sz="0" w:space="0" w:color="auto"/>
            <w:bottom w:val="none" w:sz="0" w:space="0" w:color="auto"/>
            <w:right w:val="none" w:sz="0" w:space="0" w:color="auto"/>
          </w:divBdr>
          <w:divsChild>
            <w:div w:id="938294041">
              <w:marLeft w:val="0"/>
              <w:marRight w:val="0"/>
              <w:marTop w:val="0"/>
              <w:marBottom w:val="0"/>
              <w:divBdr>
                <w:top w:val="none" w:sz="0" w:space="0" w:color="auto"/>
                <w:left w:val="none" w:sz="0" w:space="0" w:color="auto"/>
                <w:bottom w:val="none" w:sz="0" w:space="0" w:color="auto"/>
                <w:right w:val="none" w:sz="0" w:space="0" w:color="auto"/>
              </w:divBdr>
              <w:divsChild>
                <w:div w:id="1797987298">
                  <w:marLeft w:val="0"/>
                  <w:marRight w:val="0"/>
                  <w:marTop w:val="0"/>
                  <w:marBottom w:val="0"/>
                  <w:divBdr>
                    <w:top w:val="none" w:sz="0" w:space="0" w:color="auto"/>
                    <w:left w:val="none" w:sz="0" w:space="0" w:color="auto"/>
                    <w:bottom w:val="none" w:sz="0" w:space="0" w:color="auto"/>
                    <w:right w:val="none" w:sz="0" w:space="0" w:color="auto"/>
                  </w:divBdr>
                  <w:divsChild>
                    <w:div w:id="122310521">
                      <w:marLeft w:val="0"/>
                      <w:marRight w:val="0"/>
                      <w:marTop w:val="0"/>
                      <w:marBottom w:val="0"/>
                      <w:divBdr>
                        <w:top w:val="none" w:sz="0" w:space="0" w:color="auto"/>
                        <w:left w:val="none" w:sz="0" w:space="0" w:color="auto"/>
                        <w:bottom w:val="none" w:sz="0" w:space="0" w:color="auto"/>
                        <w:right w:val="none" w:sz="0" w:space="0" w:color="auto"/>
                      </w:divBdr>
                      <w:divsChild>
                        <w:div w:id="1901164572">
                          <w:marLeft w:val="0"/>
                          <w:marRight w:val="0"/>
                          <w:marTop w:val="0"/>
                          <w:marBottom w:val="0"/>
                          <w:divBdr>
                            <w:top w:val="none" w:sz="0" w:space="0" w:color="auto"/>
                            <w:left w:val="none" w:sz="0" w:space="0" w:color="auto"/>
                            <w:bottom w:val="none" w:sz="0" w:space="0" w:color="auto"/>
                            <w:right w:val="none" w:sz="0" w:space="0" w:color="auto"/>
                          </w:divBdr>
                          <w:divsChild>
                            <w:div w:id="189877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2562387">
      <w:bodyDiv w:val="1"/>
      <w:marLeft w:val="0"/>
      <w:marRight w:val="0"/>
      <w:marTop w:val="0"/>
      <w:marBottom w:val="0"/>
      <w:divBdr>
        <w:top w:val="none" w:sz="0" w:space="0" w:color="auto"/>
        <w:left w:val="none" w:sz="0" w:space="0" w:color="auto"/>
        <w:bottom w:val="none" w:sz="0" w:space="0" w:color="auto"/>
        <w:right w:val="none" w:sz="0" w:space="0" w:color="auto"/>
      </w:divBdr>
    </w:div>
    <w:div w:id="314263827">
      <w:bodyDiv w:val="1"/>
      <w:marLeft w:val="0"/>
      <w:marRight w:val="0"/>
      <w:marTop w:val="0"/>
      <w:marBottom w:val="0"/>
      <w:divBdr>
        <w:top w:val="none" w:sz="0" w:space="0" w:color="auto"/>
        <w:left w:val="none" w:sz="0" w:space="0" w:color="auto"/>
        <w:bottom w:val="none" w:sz="0" w:space="0" w:color="auto"/>
        <w:right w:val="none" w:sz="0" w:space="0" w:color="auto"/>
      </w:divBdr>
    </w:div>
    <w:div w:id="314341134">
      <w:bodyDiv w:val="1"/>
      <w:marLeft w:val="0"/>
      <w:marRight w:val="0"/>
      <w:marTop w:val="0"/>
      <w:marBottom w:val="0"/>
      <w:divBdr>
        <w:top w:val="none" w:sz="0" w:space="0" w:color="auto"/>
        <w:left w:val="none" w:sz="0" w:space="0" w:color="auto"/>
        <w:bottom w:val="none" w:sz="0" w:space="0" w:color="auto"/>
        <w:right w:val="none" w:sz="0" w:space="0" w:color="auto"/>
      </w:divBdr>
    </w:div>
    <w:div w:id="315885101">
      <w:bodyDiv w:val="1"/>
      <w:marLeft w:val="0"/>
      <w:marRight w:val="0"/>
      <w:marTop w:val="0"/>
      <w:marBottom w:val="0"/>
      <w:divBdr>
        <w:top w:val="none" w:sz="0" w:space="0" w:color="auto"/>
        <w:left w:val="none" w:sz="0" w:space="0" w:color="auto"/>
        <w:bottom w:val="none" w:sz="0" w:space="0" w:color="auto"/>
        <w:right w:val="none" w:sz="0" w:space="0" w:color="auto"/>
      </w:divBdr>
    </w:div>
    <w:div w:id="316498150">
      <w:bodyDiv w:val="1"/>
      <w:marLeft w:val="0"/>
      <w:marRight w:val="0"/>
      <w:marTop w:val="0"/>
      <w:marBottom w:val="0"/>
      <w:divBdr>
        <w:top w:val="none" w:sz="0" w:space="0" w:color="auto"/>
        <w:left w:val="none" w:sz="0" w:space="0" w:color="auto"/>
        <w:bottom w:val="none" w:sz="0" w:space="0" w:color="auto"/>
        <w:right w:val="none" w:sz="0" w:space="0" w:color="auto"/>
      </w:divBdr>
    </w:div>
    <w:div w:id="316767179">
      <w:bodyDiv w:val="1"/>
      <w:marLeft w:val="0"/>
      <w:marRight w:val="0"/>
      <w:marTop w:val="0"/>
      <w:marBottom w:val="0"/>
      <w:divBdr>
        <w:top w:val="none" w:sz="0" w:space="0" w:color="auto"/>
        <w:left w:val="none" w:sz="0" w:space="0" w:color="auto"/>
        <w:bottom w:val="none" w:sz="0" w:space="0" w:color="auto"/>
        <w:right w:val="none" w:sz="0" w:space="0" w:color="auto"/>
      </w:divBdr>
    </w:div>
    <w:div w:id="317226601">
      <w:bodyDiv w:val="1"/>
      <w:marLeft w:val="0"/>
      <w:marRight w:val="0"/>
      <w:marTop w:val="0"/>
      <w:marBottom w:val="0"/>
      <w:divBdr>
        <w:top w:val="none" w:sz="0" w:space="0" w:color="auto"/>
        <w:left w:val="none" w:sz="0" w:space="0" w:color="auto"/>
        <w:bottom w:val="none" w:sz="0" w:space="0" w:color="auto"/>
        <w:right w:val="none" w:sz="0" w:space="0" w:color="auto"/>
      </w:divBdr>
    </w:div>
    <w:div w:id="319119563">
      <w:bodyDiv w:val="1"/>
      <w:marLeft w:val="0"/>
      <w:marRight w:val="0"/>
      <w:marTop w:val="0"/>
      <w:marBottom w:val="0"/>
      <w:divBdr>
        <w:top w:val="none" w:sz="0" w:space="0" w:color="auto"/>
        <w:left w:val="none" w:sz="0" w:space="0" w:color="auto"/>
        <w:bottom w:val="none" w:sz="0" w:space="0" w:color="auto"/>
        <w:right w:val="none" w:sz="0" w:space="0" w:color="auto"/>
      </w:divBdr>
    </w:div>
    <w:div w:id="319508054">
      <w:bodyDiv w:val="1"/>
      <w:marLeft w:val="0"/>
      <w:marRight w:val="0"/>
      <w:marTop w:val="0"/>
      <w:marBottom w:val="0"/>
      <w:divBdr>
        <w:top w:val="none" w:sz="0" w:space="0" w:color="auto"/>
        <w:left w:val="none" w:sz="0" w:space="0" w:color="auto"/>
        <w:bottom w:val="none" w:sz="0" w:space="0" w:color="auto"/>
        <w:right w:val="none" w:sz="0" w:space="0" w:color="auto"/>
      </w:divBdr>
    </w:div>
    <w:div w:id="321398402">
      <w:bodyDiv w:val="1"/>
      <w:marLeft w:val="0"/>
      <w:marRight w:val="0"/>
      <w:marTop w:val="0"/>
      <w:marBottom w:val="0"/>
      <w:divBdr>
        <w:top w:val="none" w:sz="0" w:space="0" w:color="auto"/>
        <w:left w:val="none" w:sz="0" w:space="0" w:color="auto"/>
        <w:bottom w:val="none" w:sz="0" w:space="0" w:color="auto"/>
        <w:right w:val="none" w:sz="0" w:space="0" w:color="auto"/>
      </w:divBdr>
    </w:div>
    <w:div w:id="321811922">
      <w:bodyDiv w:val="1"/>
      <w:marLeft w:val="0"/>
      <w:marRight w:val="0"/>
      <w:marTop w:val="0"/>
      <w:marBottom w:val="0"/>
      <w:divBdr>
        <w:top w:val="none" w:sz="0" w:space="0" w:color="auto"/>
        <w:left w:val="none" w:sz="0" w:space="0" w:color="auto"/>
        <w:bottom w:val="none" w:sz="0" w:space="0" w:color="auto"/>
        <w:right w:val="none" w:sz="0" w:space="0" w:color="auto"/>
      </w:divBdr>
    </w:div>
    <w:div w:id="322128637">
      <w:bodyDiv w:val="1"/>
      <w:marLeft w:val="0"/>
      <w:marRight w:val="0"/>
      <w:marTop w:val="0"/>
      <w:marBottom w:val="0"/>
      <w:divBdr>
        <w:top w:val="none" w:sz="0" w:space="0" w:color="auto"/>
        <w:left w:val="none" w:sz="0" w:space="0" w:color="auto"/>
        <w:bottom w:val="none" w:sz="0" w:space="0" w:color="auto"/>
        <w:right w:val="none" w:sz="0" w:space="0" w:color="auto"/>
      </w:divBdr>
    </w:div>
    <w:div w:id="324938590">
      <w:bodyDiv w:val="1"/>
      <w:marLeft w:val="0"/>
      <w:marRight w:val="0"/>
      <w:marTop w:val="0"/>
      <w:marBottom w:val="0"/>
      <w:divBdr>
        <w:top w:val="none" w:sz="0" w:space="0" w:color="auto"/>
        <w:left w:val="none" w:sz="0" w:space="0" w:color="auto"/>
        <w:bottom w:val="none" w:sz="0" w:space="0" w:color="auto"/>
        <w:right w:val="none" w:sz="0" w:space="0" w:color="auto"/>
      </w:divBdr>
    </w:div>
    <w:div w:id="330376703">
      <w:bodyDiv w:val="1"/>
      <w:marLeft w:val="0"/>
      <w:marRight w:val="0"/>
      <w:marTop w:val="0"/>
      <w:marBottom w:val="0"/>
      <w:divBdr>
        <w:top w:val="none" w:sz="0" w:space="0" w:color="auto"/>
        <w:left w:val="none" w:sz="0" w:space="0" w:color="auto"/>
        <w:bottom w:val="none" w:sz="0" w:space="0" w:color="auto"/>
        <w:right w:val="none" w:sz="0" w:space="0" w:color="auto"/>
      </w:divBdr>
    </w:div>
    <w:div w:id="331299531">
      <w:bodyDiv w:val="1"/>
      <w:marLeft w:val="0"/>
      <w:marRight w:val="0"/>
      <w:marTop w:val="0"/>
      <w:marBottom w:val="0"/>
      <w:divBdr>
        <w:top w:val="none" w:sz="0" w:space="0" w:color="auto"/>
        <w:left w:val="none" w:sz="0" w:space="0" w:color="auto"/>
        <w:bottom w:val="none" w:sz="0" w:space="0" w:color="auto"/>
        <w:right w:val="none" w:sz="0" w:space="0" w:color="auto"/>
      </w:divBdr>
    </w:div>
    <w:div w:id="333411547">
      <w:bodyDiv w:val="1"/>
      <w:marLeft w:val="0"/>
      <w:marRight w:val="0"/>
      <w:marTop w:val="0"/>
      <w:marBottom w:val="0"/>
      <w:divBdr>
        <w:top w:val="none" w:sz="0" w:space="0" w:color="auto"/>
        <w:left w:val="none" w:sz="0" w:space="0" w:color="auto"/>
        <w:bottom w:val="none" w:sz="0" w:space="0" w:color="auto"/>
        <w:right w:val="none" w:sz="0" w:space="0" w:color="auto"/>
      </w:divBdr>
    </w:div>
    <w:div w:id="333916213">
      <w:bodyDiv w:val="1"/>
      <w:marLeft w:val="0"/>
      <w:marRight w:val="0"/>
      <w:marTop w:val="0"/>
      <w:marBottom w:val="0"/>
      <w:divBdr>
        <w:top w:val="none" w:sz="0" w:space="0" w:color="auto"/>
        <w:left w:val="none" w:sz="0" w:space="0" w:color="auto"/>
        <w:bottom w:val="none" w:sz="0" w:space="0" w:color="auto"/>
        <w:right w:val="none" w:sz="0" w:space="0" w:color="auto"/>
      </w:divBdr>
    </w:div>
    <w:div w:id="334459529">
      <w:bodyDiv w:val="1"/>
      <w:marLeft w:val="0"/>
      <w:marRight w:val="0"/>
      <w:marTop w:val="0"/>
      <w:marBottom w:val="0"/>
      <w:divBdr>
        <w:top w:val="none" w:sz="0" w:space="0" w:color="auto"/>
        <w:left w:val="none" w:sz="0" w:space="0" w:color="auto"/>
        <w:bottom w:val="none" w:sz="0" w:space="0" w:color="auto"/>
        <w:right w:val="none" w:sz="0" w:space="0" w:color="auto"/>
      </w:divBdr>
    </w:div>
    <w:div w:id="334696075">
      <w:bodyDiv w:val="1"/>
      <w:marLeft w:val="0"/>
      <w:marRight w:val="0"/>
      <w:marTop w:val="0"/>
      <w:marBottom w:val="0"/>
      <w:divBdr>
        <w:top w:val="none" w:sz="0" w:space="0" w:color="auto"/>
        <w:left w:val="none" w:sz="0" w:space="0" w:color="auto"/>
        <w:bottom w:val="none" w:sz="0" w:space="0" w:color="auto"/>
        <w:right w:val="none" w:sz="0" w:space="0" w:color="auto"/>
      </w:divBdr>
    </w:div>
    <w:div w:id="337853148">
      <w:bodyDiv w:val="1"/>
      <w:marLeft w:val="0"/>
      <w:marRight w:val="0"/>
      <w:marTop w:val="0"/>
      <w:marBottom w:val="0"/>
      <w:divBdr>
        <w:top w:val="none" w:sz="0" w:space="0" w:color="auto"/>
        <w:left w:val="none" w:sz="0" w:space="0" w:color="auto"/>
        <w:bottom w:val="none" w:sz="0" w:space="0" w:color="auto"/>
        <w:right w:val="none" w:sz="0" w:space="0" w:color="auto"/>
      </w:divBdr>
    </w:div>
    <w:div w:id="340278901">
      <w:bodyDiv w:val="1"/>
      <w:marLeft w:val="0"/>
      <w:marRight w:val="0"/>
      <w:marTop w:val="0"/>
      <w:marBottom w:val="0"/>
      <w:divBdr>
        <w:top w:val="none" w:sz="0" w:space="0" w:color="auto"/>
        <w:left w:val="none" w:sz="0" w:space="0" w:color="auto"/>
        <w:bottom w:val="none" w:sz="0" w:space="0" w:color="auto"/>
        <w:right w:val="none" w:sz="0" w:space="0" w:color="auto"/>
      </w:divBdr>
    </w:div>
    <w:div w:id="340669652">
      <w:bodyDiv w:val="1"/>
      <w:marLeft w:val="0"/>
      <w:marRight w:val="0"/>
      <w:marTop w:val="0"/>
      <w:marBottom w:val="0"/>
      <w:divBdr>
        <w:top w:val="none" w:sz="0" w:space="0" w:color="auto"/>
        <w:left w:val="none" w:sz="0" w:space="0" w:color="auto"/>
        <w:bottom w:val="none" w:sz="0" w:space="0" w:color="auto"/>
        <w:right w:val="none" w:sz="0" w:space="0" w:color="auto"/>
      </w:divBdr>
    </w:div>
    <w:div w:id="342165773">
      <w:bodyDiv w:val="1"/>
      <w:marLeft w:val="0"/>
      <w:marRight w:val="0"/>
      <w:marTop w:val="0"/>
      <w:marBottom w:val="0"/>
      <w:divBdr>
        <w:top w:val="none" w:sz="0" w:space="0" w:color="auto"/>
        <w:left w:val="none" w:sz="0" w:space="0" w:color="auto"/>
        <w:bottom w:val="none" w:sz="0" w:space="0" w:color="auto"/>
        <w:right w:val="none" w:sz="0" w:space="0" w:color="auto"/>
      </w:divBdr>
    </w:div>
    <w:div w:id="342512787">
      <w:bodyDiv w:val="1"/>
      <w:marLeft w:val="0"/>
      <w:marRight w:val="0"/>
      <w:marTop w:val="0"/>
      <w:marBottom w:val="0"/>
      <w:divBdr>
        <w:top w:val="none" w:sz="0" w:space="0" w:color="auto"/>
        <w:left w:val="none" w:sz="0" w:space="0" w:color="auto"/>
        <w:bottom w:val="none" w:sz="0" w:space="0" w:color="auto"/>
        <w:right w:val="none" w:sz="0" w:space="0" w:color="auto"/>
      </w:divBdr>
    </w:div>
    <w:div w:id="343097391">
      <w:bodyDiv w:val="1"/>
      <w:marLeft w:val="0"/>
      <w:marRight w:val="0"/>
      <w:marTop w:val="0"/>
      <w:marBottom w:val="0"/>
      <w:divBdr>
        <w:top w:val="none" w:sz="0" w:space="0" w:color="auto"/>
        <w:left w:val="none" w:sz="0" w:space="0" w:color="auto"/>
        <w:bottom w:val="none" w:sz="0" w:space="0" w:color="auto"/>
        <w:right w:val="none" w:sz="0" w:space="0" w:color="auto"/>
      </w:divBdr>
    </w:div>
    <w:div w:id="343358113">
      <w:bodyDiv w:val="1"/>
      <w:marLeft w:val="0"/>
      <w:marRight w:val="0"/>
      <w:marTop w:val="0"/>
      <w:marBottom w:val="0"/>
      <w:divBdr>
        <w:top w:val="none" w:sz="0" w:space="0" w:color="auto"/>
        <w:left w:val="none" w:sz="0" w:space="0" w:color="auto"/>
        <w:bottom w:val="none" w:sz="0" w:space="0" w:color="auto"/>
        <w:right w:val="none" w:sz="0" w:space="0" w:color="auto"/>
      </w:divBdr>
    </w:div>
    <w:div w:id="344328884">
      <w:bodyDiv w:val="1"/>
      <w:marLeft w:val="0"/>
      <w:marRight w:val="0"/>
      <w:marTop w:val="0"/>
      <w:marBottom w:val="0"/>
      <w:divBdr>
        <w:top w:val="none" w:sz="0" w:space="0" w:color="auto"/>
        <w:left w:val="none" w:sz="0" w:space="0" w:color="auto"/>
        <w:bottom w:val="none" w:sz="0" w:space="0" w:color="auto"/>
        <w:right w:val="none" w:sz="0" w:space="0" w:color="auto"/>
      </w:divBdr>
    </w:div>
    <w:div w:id="344746052">
      <w:bodyDiv w:val="1"/>
      <w:marLeft w:val="0"/>
      <w:marRight w:val="0"/>
      <w:marTop w:val="0"/>
      <w:marBottom w:val="0"/>
      <w:divBdr>
        <w:top w:val="none" w:sz="0" w:space="0" w:color="auto"/>
        <w:left w:val="none" w:sz="0" w:space="0" w:color="auto"/>
        <w:bottom w:val="none" w:sz="0" w:space="0" w:color="auto"/>
        <w:right w:val="none" w:sz="0" w:space="0" w:color="auto"/>
      </w:divBdr>
    </w:div>
    <w:div w:id="345060662">
      <w:bodyDiv w:val="1"/>
      <w:marLeft w:val="0"/>
      <w:marRight w:val="0"/>
      <w:marTop w:val="0"/>
      <w:marBottom w:val="0"/>
      <w:divBdr>
        <w:top w:val="none" w:sz="0" w:space="0" w:color="auto"/>
        <w:left w:val="none" w:sz="0" w:space="0" w:color="auto"/>
        <w:bottom w:val="none" w:sz="0" w:space="0" w:color="auto"/>
        <w:right w:val="none" w:sz="0" w:space="0" w:color="auto"/>
      </w:divBdr>
    </w:div>
    <w:div w:id="345326184">
      <w:bodyDiv w:val="1"/>
      <w:marLeft w:val="0"/>
      <w:marRight w:val="0"/>
      <w:marTop w:val="0"/>
      <w:marBottom w:val="0"/>
      <w:divBdr>
        <w:top w:val="none" w:sz="0" w:space="0" w:color="auto"/>
        <w:left w:val="none" w:sz="0" w:space="0" w:color="auto"/>
        <w:bottom w:val="none" w:sz="0" w:space="0" w:color="auto"/>
        <w:right w:val="none" w:sz="0" w:space="0" w:color="auto"/>
      </w:divBdr>
    </w:div>
    <w:div w:id="345835782">
      <w:bodyDiv w:val="1"/>
      <w:marLeft w:val="0"/>
      <w:marRight w:val="0"/>
      <w:marTop w:val="0"/>
      <w:marBottom w:val="0"/>
      <w:divBdr>
        <w:top w:val="none" w:sz="0" w:space="0" w:color="auto"/>
        <w:left w:val="none" w:sz="0" w:space="0" w:color="auto"/>
        <w:bottom w:val="none" w:sz="0" w:space="0" w:color="auto"/>
        <w:right w:val="none" w:sz="0" w:space="0" w:color="auto"/>
      </w:divBdr>
    </w:div>
    <w:div w:id="346298620">
      <w:bodyDiv w:val="1"/>
      <w:marLeft w:val="0"/>
      <w:marRight w:val="0"/>
      <w:marTop w:val="0"/>
      <w:marBottom w:val="0"/>
      <w:divBdr>
        <w:top w:val="none" w:sz="0" w:space="0" w:color="auto"/>
        <w:left w:val="none" w:sz="0" w:space="0" w:color="auto"/>
        <w:bottom w:val="none" w:sz="0" w:space="0" w:color="auto"/>
        <w:right w:val="none" w:sz="0" w:space="0" w:color="auto"/>
      </w:divBdr>
    </w:div>
    <w:div w:id="346949482">
      <w:bodyDiv w:val="1"/>
      <w:marLeft w:val="0"/>
      <w:marRight w:val="0"/>
      <w:marTop w:val="0"/>
      <w:marBottom w:val="0"/>
      <w:divBdr>
        <w:top w:val="none" w:sz="0" w:space="0" w:color="auto"/>
        <w:left w:val="none" w:sz="0" w:space="0" w:color="auto"/>
        <w:bottom w:val="none" w:sz="0" w:space="0" w:color="auto"/>
        <w:right w:val="none" w:sz="0" w:space="0" w:color="auto"/>
      </w:divBdr>
    </w:div>
    <w:div w:id="347223482">
      <w:bodyDiv w:val="1"/>
      <w:marLeft w:val="0"/>
      <w:marRight w:val="0"/>
      <w:marTop w:val="0"/>
      <w:marBottom w:val="0"/>
      <w:divBdr>
        <w:top w:val="none" w:sz="0" w:space="0" w:color="auto"/>
        <w:left w:val="none" w:sz="0" w:space="0" w:color="auto"/>
        <w:bottom w:val="none" w:sz="0" w:space="0" w:color="auto"/>
        <w:right w:val="none" w:sz="0" w:space="0" w:color="auto"/>
      </w:divBdr>
    </w:div>
    <w:div w:id="348028677">
      <w:bodyDiv w:val="1"/>
      <w:marLeft w:val="0"/>
      <w:marRight w:val="0"/>
      <w:marTop w:val="0"/>
      <w:marBottom w:val="0"/>
      <w:divBdr>
        <w:top w:val="none" w:sz="0" w:space="0" w:color="auto"/>
        <w:left w:val="none" w:sz="0" w:space="0" w:color="auto"/>
        <w:bottom w:val="none" w:sz="0" w:space="0" w:color="auto"/>
        <w:right w:val="none" w:sz="0" w:space="0" w:color="auto"/>
      </w:divBdr>
    </w:div>
    <w:div w:id="348409304">
      <w:bodyDiv w:val="1"/>
      <w:marLeft w:val="0"/>
      <w:marRight w:val="0"/>
      <w:marTop w:val="0"/>
      <w:marBottom w:val="0"/>
      <w:divBdr>
        <w:top w:val="none" w:sz="0" w:space="0" w:color="auto"/>
        <w:left w:val="none" w:sz="0" w:space="0" w:color="auto"/>
        <w:bottom w:val="none" w:sz="0" w:space="0" w:color="auto"/>
        <w:right w:val="none" w:sz="0" w:space="0" w:color="auto"/>
      </w:divBdr>
    </w:div>
    <w:div w:id="349918756">
      <w:bodyDiv w:val="1"/>
      <w:marLeft w:val="0"/>
      <w:marRight w:val="0"/>
      <w:marTop w:val="0"/>
      <w:marBottom w:val="0"/>
      <w:divBdr>
        <w:top w:val="none" w:sz="0" w:space="0" w:color="auto"/>
        <w:left w:val="none" w:sz="0" w:space="0" w:color="auto"/>
        <w:bottom w:val="none" w:sz="0" w:space="0" w:color="auto"/>
        <w:right w:val="none" w:sz="0" w:space="0" w:color="auto"/>
      </w:divBdr>
    </w:div>
    <w:div w:id="352154960">
      <w:bodyDiv w:val="1"/>
      <w:marLeft w:val="0"/>
      <w:marRight w:val="0"/>
      <w:marTop w:val="0"/>
      <w:marBottom w:val="0"/>
      <w:divBdr>
        <w:top w:val="none" w:sz="0" w:space="0" w:color="auto"/>
        <w:left w:val="none" w:sz="0" w:space="0" w:color="auto"/>
        <w:bottom w:val="none" w:sz="0" w:space="0" w:color="auto"/>
        <w:right w:val="none" w:sz="0" w:space="0" w:color="auto"/>
      </w:divBdr>
    </w:div>
    <w:div w:id="352222291">
      <w:bodyDiv w:val="1"/>
      <w:marLeft w:val="0"/>
      <w:marRight w:val="0"/>
      <w:marTop w:val="0"/>
      <w:marBottom w:val="0"/>
      <w:divBdr>
        <w:top w:val="none" w:sz="0" w:space="0" w:color="auto"/>
        <w:left w:val="none" w:sz="0" w:space="0" w:color="auto"/>
        <w:bottom w:val="none" w:sz="0" w:space="0" w:color="auto"/>
        <w:right w:val="none" w:sz="0" w:space="0" w:color="auto"/>
      </w:divBdr>
    </w:div>
    <w:div w:id="352418738">
      <w:bodyDiv w:val="1"/>
      <w:marLeft w:val="0"/>
      <w:marRight w:val="0"/>
      <w:marTop w:val="0"/>
      <w:marBottom w:val="0"/>
      <w:divBdr>
        <w:top w:val="none" w:sz="0" w:space="0" w:color="auto"/>
        <w:left w:val="none" w:sz="0" w:space="0" w:color="auto"/>
        <w:bottom w:val="none" w:sz="0" w:space="0" w:color="auto"/>
        <w:right w:val="none" w:sz="0" w:space="0" w:color="auto"/>
      </w:divBdr>
    </w:div>
    <w:div w:id="353306486">
      <w:bodyDiv w:val="1"/>
      <w:marLeft w:val="0"/>
      <w:marRight w:val="0"/>
      <w:marTop w:val="0"/>
      <w:marBottom w:val="0"/>
      <w:divBdr>
        <w:top w:val="none" w:sz="0" w:space="0" w:color="auto"/>
        <w:left w:val="none" w:sz="0" w:space="0" w:color="auto"/>
        <w:bottom w:val="none" w:sz="0" w:space="0" w:color="auto"/>
        <w:right w:val="none" w:sz="0" w:space="0" w:color="auto"/>
      </w:divBdr>
    </w:div>
    <w:div w:id="355349853">
      <w:bodyDiv w:val="1"/>
      <w:marLeft w:val="0"/>
      <w:marRight w:val="0"/>
      <w:marTop w:val="0"/>
      <w:marBottom w:val="0"/>
      <w:divBdr>
        <w:top w:val="none" w:sz="0" w:space="0" w:color="auto"/>
        <w:left w:val="none" w:sz="0" w:space="0" w:color="auto"/>
        <w:bottom w:val="none" w:sz="0" w:space="0" w:color="auto"/>
        <w:right w:val="none" w:sz="0" w:space="0" w:color="auto"/>
      </w:divBdr>
    </w:div>
    <w:div w:id="357775084">
      <w:bodyDiv w:val="1"/>
      <w:marLeft w:val="0"/>
      <w:marRight w:val="0"/>
      <w:marTop w:val="0"/>
      <w:marBottom w:val="0"/>
      <w:divBdr>
        <w:top w:val="none" w:sz="0" w:space="0" w:color="auto"/>
        <w:left w:val="none" w:sz="0" w:space="0" w:color="auto"/>
        <w:bottom w:val="none" w:sz="0" w:space="0" w:color="auto"/>
        <w:right w:val="none" w:sz="0" w:space="0" w:color="auto"/>
      </w:divBdr>
    </w:div>
    <w:div w:id="358093975">
      <w:bodyDiv w:val="1"/>
      <w:marLeft w:val="0"/>
      <w:marRight w:val="0"/>
      <w:marTop w:val="0"/>
      <w:marBottom w:val="0"/>
      <w:divBdr>
        <w:top w:val="none" w:sz="0" w:space="0" w:color="auto"/>
        <w:left w:val="none" w:sz="0" w:space="0" w:color="auto"/>
        <w:bottom w:val="none" w:sz="0" w:space="0" w:color="auto"/>
        <w:right w:val="none" w:sz="0" w:space="0" w:color="auto"/>
      </w:divBdr>
    </w:div>
    <w:div w:id="358244012">
      <w:bodyDiv w:val="1"/>
      <w:marLeft w:val="0"/>
      <w:marRight w:val="0"/>
      <w:marTop w:val="0"/>
      <w:marBottom w:val="0"/>
      <w:divBdr>
        <w:top w:val="none" w:sz="0" w:space="0" w:color="auto"/>
        <w:left w:val="none" w:sz="0" w:space="0" w:color="auto"/>
        <w:bottom w:val="none" w:sz="0" w:space="0" w:color="auto"/>
        <w:right w:val="none" w:sz="0" w:space="0" w:color="auto"/>
      </w:divBdr>
    </w:div>
    <w:div w:id="358775755">
      <w:bodyDiv w:val="1"/>
      <w:marLeft w:val="0"/>
      <w:marRight w:val="0"/>
      <w:marTop w:val="0"/>
      <w:marBottom w:val="0"/>
      <w:divBdr>
        <w:top w:val="none" w:sz="0" w:space="0" w:color="auto"/>
        <w:left w:val="none" w:sz="0" w:space="0" w:color="auto"/>
        <w:bottom w:val="none" w:sz="0" w:space="0" w:color="auto"/>
        <w:right w:val="none" w:sz="0" w:space="0" w:color="auto"/>
      </w:divBdr>
    </w:div>
    <w:div w:id="358823592">
      <w:bodyDiv w:val="1"/>
      <w:marLeft w:val="0"/>
      <w:marRight w:val="0"/>
      <w:marTop w:val="0"/>
      <w:marBottom w:val="0"/>
      <w:divBdr>
        <w:top w:val="none" w:sz="0" w:space="0" w:color="auto"/>
        <w:left w:val="none" w:sz="0" w:space="0" w:color="auto"/>
        <w:bottom w:val="none" w:sz="0" w:space="0" w:color="auto"/>
        <w:right w:val="none" w:sz="0" w:space="0" w:color="auto"/>
      </w:divBdr>
    </w:div>
    <w:div w:id="361133622">
      <w:bodyDiv w:val="1"/>
      <w:marLeft w:val="0"/>
      <w:marRight w:val="0"/>
      <w:marTop w:val="0"/>
      <w:marBottom w:val="0"/>
      <w:divBdr>
        <w:top w:val="none" w:sz="0" w:space="0" w:color="auto"/>
        <w:left w:val="none" w:sz="0" w:space="0" w:color="auto"/>
        <w:bottom w:val="none" w:sz="0" w:space="0" w:color="auto"/>
        <w:right w:val="none" w:sz="0" w:space="0" w:color="auto"/>
      </w:divBdr>
    </w:div>
    <w:div w:id="362023116">
      <w:bodyDiv w:val="1"/>
      <w:marLeft w:val="0"/>
      <w:marRight w:val="0"/>
      <w:marTop w:val="0"/>
      <w:marBottom w:val="0"/>
      <w:divBdr>
        <w:top w:val="none" w:sz="0" w:space="0" w:color="auto"/>
        <w:left w:val="none" w:sz="0" w:space="0" w:color="auto"/>
        <w:bottom w:val="none" w:sz="0" w:space="0" w:color="auto"/>
        <w:right w:val="none" w:sz="0" w:space="0" w:color="auto"/>
      </w:divBdr>
    </w:div>
    <w:div w:id="362050104">
      <w:bodyDiv w:val="1"/>
      <w:marLeft w:val="0"/>
      <w:marRight w:val="0"/>
      <w:marTop w:val="0"/>
      <w:marBottom w:val="0"/>
      <w:divBdr>
        <w:top w:val="none" w:sz="0" w:space="0" w:color="auto"/>
        <w:left w:val="none" w:sz="0" w:space="0" w:color="auto"/>
        <w:bottom w:val="none" w:sz="0" w:space="0" w:color="auto"/>
        <w:right w:val="none" w:sz="0" w:space="0" w:color="auto"/>
      </w:divBdr>
    </w:div>
    <w:div w:id="362168228">
      <w:bodyDiv w:val="1"/>
      <w:marLeft w:val="0"/>
      <w:marRight w:val="0"/>
      <w:marTop w:val="0"/>
      <w:marBottom w:val="0"/>
      <w:divBdr>
        <w:top w:val="none" w:sz="0" w:space="0" w:color="auto"/>
        <w:left w:val="none" w:sz="0" w:space="0" w:color="auto"/>
        <w:bottom w:val="none" w:sz="0" w:space="0" w:color="auto"/>
        <w:right w:val="none" w:sz="0" w:space="0" w:color="auto"/>
      </w:divBdr>
    </w:div>
    <w:div w:id="362286035">
      <w:bodyDiv w:val="1"/>
      <w:marLeft w:val="0"/>
      <w:marRight w:val="0"/>
      <w:marTop w:val="0"/>
      <w:marBottom w:val="0"/>
      <w:divBdr>
        <w:top w:val="none" w:sz="0" w:space="0" w:color="auto"/>
        <w:left w:val="none" w:sz="0" w:space="0" w:color="auto"/>
        <w:bottom w:val="none" w:sz="0" w:space="0" w:color="auto"/>
        <w:right w:val="none" w:sz="0" w:space="0" w:color="auto"/>
      </w:divBdr>
    </w:div>
    <w:div w:id="362286563">
      <w:bodyDiv w:val="1"/>
      <w:marLeft w:val="0"/>
      <w:marRight w:val="0"/>
      <w:marTop w:val="0"/>
      <w:marBottom w:val="0"/>
      <w:divBdr>
        <w:top w:val="none" w:sz="0" w:space="0" w:color="auto"/>
        <w:left w:val="none" w:sz="0" w:space="0" w:color="auto"/>
        <w:bottom w:val="none" w:sz="0" w:space="0" w:color="auto"/>
        <w:right w:val="none" w:sz="0" w:space="0" w:color="auto"/>
      </w:divBdr>
    </w:div>
    <w:div w:id="363140232">
      <w:bodyDiv w:val="1"/>
      <w:marLeft w:val="0"/>
      <w:marRight w:val="0"/>
      <w:marTop w:val="0"/>
      <w:marBottom w:val="0"/>
      <w:divBdr>
        <w:top w:val="none" w:sz="0" w:space="0" w:color="auto"/>
        <w:left w:val="none" w:sz="0" w:space="0" w:color="auto"/>
        <w:bottom w:val="none" w:sz="0" w:space="0" w:color="auto"/>
        <w:right w:val="none" w:sz="0" w:space="0" w:color="auto"/>
      </w:divBdr>
    </w:div>
    <w:div w:id="363479196">
      <w:bodyDiv w:val="1"/>
      <w:marLeft w:val="0"/>
      <w:marRight w:val="0"/>
      <w:marTop w:val="0"/>
      <w:marBottom w:val="0"/>
      <w:divBdr>
        <w:top w:val="none" w:sz="0" w:space="0" w:color="auto"/>
        <w:left w:val="none" w:sz="0" w:space="0" w:color="auto"/>
        <w:bottom w:val="none" w:sz="0" w:space="0" w:color="auto"/>
        <w:right w:val="none" w:sz="0" w:space="0" w:color="auto"/>
      </w:divBdr>
    </w:div>
    <w:div w:id="364909170">
      <w:bodyDiv w:val="1"/>
      <w:marLeft w:val="0"/>
      <w:marRight w:val="0"/>
      <w:marTop w:val="0"/>
      <w:marBottom w:val="0"/>
      <w:divBdr>
        <w:top w:val="none" w:sz="0" w:space="0" w:color="auto"/>
        <w:left w:val="none" w:sz="0" w:space="0" w:color="auto"/>
        <w:bottom w:val="none" w:sz="0" w:space="0" w:color="auto"/>
        <w:right w:val="none" w:sz="0" w:space="0" w:color="auto"/>
      </w:divBdr>
    </w:div>
    <w:div w:id="365642468">
      <w:bodyDiv w:val="1"/>
      <w:marLeft w:val="0"/>
      <w:marRight w:val="0"/>
      <w:marTop w:val="0"/>
      <w:marBottom w:val="0"/>
      <w:divBdr>
        <w:top w:val="none" w:sz="0" w:space="0" w:color="auto"/>
        <w:left w:val="none" w:sz="0" w:space="0" w:color="auto"/>
        <w:bottom w:val="none" w:sz="0" w:space="0" w:color="auto"/>
        <w:right w:val="none" w:sz="0" w:space="0" w:color="auto"/>
      </w:divBdr>
    </w:div>
    <w:div w:id="367951758">
      <w:bodyDiv w:val="1"/>
      <w:marLeft w:val="0"/>
      <w:marRight w:val="0"/>
      <w:marTop w:val="0"/>
      <w:marBottom w:val="0"/>
      <w:divBdr>
        <w:top w:val="none" w:sz="0" w:space="0" w:color="auto"/>
        <w:left w:val="none" w:sz="0" w:space="0" w:color="auto"/>
        <w:bottom w:val="none" w:sz="0" w:space="0" w:color="auto"/>
        <w:right w:val="none" w:sz="0" w:space="0" w:color="auto"/>
      </w:divBdr>
    </w:div>
    <w:div w:id="368996832">
      <w:bodyDiv w:val="1"/>
      <w:marLeft w:val="0"/>
      <w:marRight w:val="0"/>
      <w:marTop w:val="0"/>
      <w:marBottom w:val="0"/>
      <w:divBdr>
        <w:top w:val="none" w:sz="0" w:space="0" w:color="auto"/>
        <w:left w:val="none" w:sz="0" w:space="0" w:color="auto"/>
        <w:bottom w:val="none" w:sz="0" w:space="0" w:color="auto"/>
        <w:right w:val="none" w:sz="0" w:space="0" w:color="auto"/>
      </w:divBdr>
    </w:div>
    <w:div w:id="371812763">
      <w:bodyDiv w:val="1"/>
      <w:marLeft w:val="0"/>
      <w:marRight w:val="0"/>
      <w:marTop w:val="0"/>
      <w:marBottom w:val="0"/>
      <w:divBdr>
        <w:top w:val="none" w:sz="0" w:space="0" w:color="auto"/>
        <w:left w:val="none" w:sz="0" w:space="0" w:color="auto"/>
        <w:bottom w:val="none" w:sz="0" w:space="0" w:color="auto"/>
        <w:right w:val="none" w:sz="0" w:space="0" w:color="auto"/>
      </w:divBdr>
    </w:div>
    <w:div w:id="372077879">
      <w:bodyDiv w:val="1"/>
      <w:marLeft w:val="0"/>
      <w:marRight w:val="0"/>
      <w:marTop w:val="0"/>
      <w:marBottom w:val="0"/>
      <w:divBdr>
        <w:top w:val="none" w:sz="0" w:space="0" w:color="auto"/>
        <w:left w:val="none" w:sz="0" w:space="0" w:color="auto"/>
        <w:bottom w:val="none" w:sz="0" w:space="0" w:color="auto"/>
        <w:right w:val="none" w:sz="0" w:space="0" w:color="auto"/>
      </w:divBdr>
    </w:div>
    <w:div w:id="373820500">
      <w:bodyDiv w:val="1"/>
      <w:marLeft w:val="0"/>
      <w:marRight w:val="0"/>
      <w:marTop w:val="0"/>
      <w:marBottom w:val="0"/>
      <w:divBdr>
        <w:top w:val="none" w:sz="0" w:space="0" w:color="auto"/>
        <w:left w:val="none" w:sz="0" w:space="0" w:color="auto"/>
        <w:bottom w:val="none" w:sz="0" w:space="0" w:color="auto"/>
        <w:right w:val="none" w:sz="0" w:space="0" w:color="auto"/>
      </w:divBdr>
    </w:div>
    <w:div w:id="373970576">
      <w:bodyDiv w:val="1"/>
      <w:marLeft w:val="0"/>
      <w:marRight w:val="0"/>
      <w:marTop w:val="0"/>
      <w:marBottom w:val="0"/>
      <w:divBdr>
        <w:top w:val="none" w:sz="0" w:space="0" w:color="auto"/>
        <w:left w:val="none" w:sz="0" w:space="0" w:color="auto"/>
        <w:bottom w:val="none" w:sz="0" w:space="0" w:color="auto"/>
        <w:right w:val="none" w:sz="0" w:space="0" w:color="auto"/>
      </w:divBdr>
    </w:div>
    <w:div w:id="374042788">
      <w:bodyDiv w:val="1"/>
      <w:marLeft w:val="0"/>
      <w:marRight w:val="0"/>
      <w:marTop w:val="0"/>
      <w:marBottom w:val="0"/>
      <w:divBdr>
        <w:top w:val="none" w:sz="0" w:space="0" w:color="auto"/>
        <w:left w:val="none" w:sz="0" w:space="0" w:color="auto"/>
        <w:bottom w:val="none" w:sz="0" w:space="0" w:color="auto"/>
        <w:right w:val="none" w:sz="0" w:space="0" w:color="auto"/>
      </w:divBdr>
    </w:div>
    <w:div w:id="377123166">
      <w:bodyDiv w:val="1"/>
      <w:marLeft w:val="0"/>
      <w:marRight w:val="0"/>
      <w:marTop w:val="0"/>
      <w:marBottom w:val="0"/>
      <w:divBdr>
        <w:top w:val="none" w:sz="0" w:space="0" w:color="auto"/>
        <w:left w:val="none" w:sz="0" w:space="0" w:color="auto"/>
        <w:bottom w:val="none" w:sz="0" w:space="0" w:color="auto"/>
        <w:right w:val="none" w:sz="0" w:space="0" w:color="auto"/>
      </w:divBdr>
    </w:div>
    <w:div w:id="377972015">
      <w:bodyDiv w:val="1"/>
      <w:marLeft w:val="0"/>
      <w:marRight w:val="0"/>
      <w:marTop w:val="0"/>
      <w:marBottom w:val="0"/>
      <w:divBdr>
        <w:top w:val="none" w:sz="0" w:space="0" w:color="auto"/>
        <w:left w:val="none" w:sz="0" w:space="0" w:color="auto"/>
        <w:bottom w:val="none" w:sz="0" w:space="0" w:color="auto"/>
        <w:right w:val="none" w:sz="0" w:space="0" w:color="auto"/>
      </w:divBdr>
    </w:div>
    <w:div w:id="378013018">
      <w:bodyDiv w:val="1"/>
      <w:marLeft w:val="0"/>
      <w:marRight w:val="0"/>
      <w:marTop w:val="0"/>
      <w:marBottom w:val="0"/>
      <w:divBdr>
        <w:top w:val="none" w:sz="0" w:space="0" w:color="auto"/>
        <w:left w:val="none" w:sz="0" w:space="0" w:color="auto"/>
        <w:bottom w:val="none" w:sz="0" w:space="0" w:color="auto"/>
        <w:right w:val="none" w:sz="0" w:space="0" w:color="auto"/>
      </w:divBdr>
    </w:div>
    <w:div w:id="378895654">
      <w:bodyDiv w:val="1"/>
      <w:marLeft w:val="0"/>
      <w:marRight w:val="0"/>
      <w:marTop w:val="0"/>
      <w:marBottom w:val="0"/>
      <w:divBdr>
        <w:top w:val="none" w:sz="0" w:space="0" w:color="auto"/>
        <w:left w:val="none" w:sz="0" w:space="0" w:color="auto"/>
        <w:bottom w:val="none" w:sz="0" w:space="0" w:color="auto"/>
        <w:right w:val="none" w:sz="0" w:space="0" w:color="auto"/>
      </w:divBdr>
    </w:div>
    <w:div w:id="379135588">
      <w:bodyDiv w:val="1"/>
      <w:marLeft w:val="0"/>
      <w:marRight w:val="0"/>
      <w:marTop w:val="0"/>
      <w:marBottom w:val="0"/>
      <w:divBdr>
        <w:top w:val="none" w:sz="0" w:space="0" w:color="auto"/>
        <w:left w:val="none" w:sz="0" w:space="0" w:color="auto"/>
        <w:bottom w:val="none" w:sz="0" w:space="0" w:color="auto"/>
        <w:right w:val="none" w:sz="0" w:space="0" w:color="auto"/>
      </w:divBdr>
    </w:div>
    <w:div w:id="379136207">
      <w:bodyDiv w:val="1"/>
      <w:marLeft w:val="0"/>
      <w:marRight w:val="0"/>
      <w:marTop w:val="0"/>
      <w:marBottom w:val="0"/>
      <w:divBdr>
        <w:top w:val="none" w:sz="0" w:space="0" w:color="auto"/>
        <w:left w:val="none" w:sz="0" w:space="0" w:color="auto"/>
        <w:bottom w:val="none" w:sz="0" w:space="0" w:color="auto"/>
        <w:right w:val="none" w:sz="0" w:space="0" w:color="auto"/>
      </w:divBdr>
    </w:div>
    <w:div w:id="379982679">
      <w:bodyDiv w:val="1"/>
      <w:marLeft w:val="0"/>
      <w:marRight w:val="0"/>
      <w:marTop w:val="0"/>
      <w:marBottom w:val="0"/>
      <w:divBdr>
        <w:top w:val="none" w:sz="0" w:space="0" w:color="auto"/>
        <w:left w:val="none" w:sz="0" w:space="0" w:color="auto"/>
        <w:bottom w:val="none" w:sz="0" w:space="0" w:color="auto"/>
        <w:right w:val="none" w:sz="0" w:space="0" w:color="auto"/>
      </w:divBdr>
    </w:div>
    <w:div w:id="383723139">
      <w:bodyDiv w:val="1"/>
      <w:marLeft w:val="0"/>
      <w:marRight w:val="0"/>
      <w:marTop w:val="0"/>
      <w:marBottom w:val="0"/>
      <w:divBdr>
        <w:top w:val="none" w:sz="0" w:space="0" w:color="auto"/>
        <w:left w:val="none" w:sz="0" w:space="0" w:color="auto"/>
        <w:bottom w:val="none" w:sz="0" w:space="0" w:color="auto"/>
        <w:right w:val="none" w:sz="0" w:space="0" w:color="auto"/>
      </w:divBdr>
    </w:div>
    <w:div w:id="383724962">
      <w:bodyDiv w:val="1"/>
      <w:marLeft w:val="0"/>
      <w:marRight w:val="0"/>
      <w:marTop w:val="0"/>
      <w:marBottom w:val="0"/>
      <w:divBdr>
        <w:top w:val="none" w:sz="0" w:space="0" w:color="auto"/>
        <w:left w:val="none" w:sz="0" w:space="0" w:color="auto"/>
        <w:bottom w:val="none" w:sz="0" w:space="0" w:color="auto"/>
        <w:right w:val="none" w:sz="0" w:space="0" w:color="auto"/>
      </w:divBdr>
    </w:div>
    <w:div w:id="387848115">
      <w:bodyDiv w:val="1"/>
      <w:marLeft w:val="0"/>
      <w:marRight w:val="0"/>
      <w:marTop w:val="0"/>
      <w:marBottom w:val="0"/>
      <w:divBdr>
        <w:top w:val="none" w:sz="0" w:space="0" w:color="auto"/>
        <w:left w:val="none" w:sz="0" w:space="0" w:color="auto"/>
        <w:bottom w:val="none" w:sz="0" w:space="0" w:color="auto"/>
        <w:right w:val="none" w:sz="0" w:space="0" w:color="auto"/>
      </w:divBdr>
    </w:div>
    <w:div w:id="388576560">
      <w:bodyDiv w:val="1"/>
      <w:marLeft w:val="0"/>
      <w:marRight w:val="0"/>
      <w:marTop w:val="0"/>
      <w:marBottom w:val="0"/>
      <w:divBdr>
        <w:top w:val="none" w:sz="0" w:space="0" w:color="auto"/>
        <w:left w:val="none" w:sz="0" w:space="0" w:color="auto"/>
        <w:bottom w:val="none" w:sz="0" w:space="0" w:color="auto"/>
        <w:right w:val="none" w:sz="0" w:space="0" w:color="auto"/>
      </w:divBdr>
    </w:div>
    <w:div w:id="388773214">
      <w:bodyDiv w:val="1"/>
      <w:marLeft w:val="0"/>
      <w:marRight w:val="0"/>
      <w:marTop w:val="0"/>
      <w:marBottom w:val="0"/>
      <w:divBdr>
        <w:top w:val="none" w:sz="0" w:space="0" w:color="auto"/>
        <w:left w:val="none" w:sz="0" w:space="0" w:color="auto"/>
        <w:bottom w:val="none" w:sz="0" w:space="0" w:color="auto"/>
        <w:right w:val="none" w:sz="0" w:space="0" w:color="auto"/>
      </w:divBdr>
    </w:div>
    <w:div w:id="388962761">
      <w:bodyDiv w:val="1"/>
      <w:marLeft w:val="0"/>
      <w:marRight w:val="0"/>
      <w:marTop w:val="0"/>
      <w:marBottom w:val="0"/>
      <w:divBdr>
        <w:top w:val="none" w:sz="0" w:space="0" w:color="auto"/>
        <w:left w:val="none" w:sz="0" w:space="0" w:color="auto"/>
        <w:bottom w:val="none" w:sz="0" w:space="0" w:color="auto"/>
        <w:right w:val="none" w:sz="0" w:space="0" w:color="auto"/>
      </w:divBdr>
    </w:div>
    <w:div w:id="391197452">
      <w:bodyDiv w:val="1"/>
      <w:marLeft w:val="0"/>
      <w:marRight w:val="0"/>
      <w:marTop w:val="0"/>
      <w:marBottom w:val="0"/>
      <w:divBdr>
        <w:top w:val="none" w:sz="0" w:space="0" w:color="auto"/>
        <w:left w:val="none" w:sz="0" w:space="0" w:color="auto"/>
        <w:bottom w:val="none" w:sz="0" w:space="0" w:color="auto"/>
        <w:right w:val="none" w:sz="0" w:space="0" w:color="auto"/>
      </w:divBdr>
    </w:div>
    <w:div w:id="392585019">
      <w:bodyDiv w:val="1"/>
      <w:marLeft w:val="0"/>
      <w:marRight w:val="0"/>
      <w:marTop w:val="0"/>
      <w:marBottom w:val="0"/>
      <w:divBdr>
        <w:top w:val="none" w:sz="0" w:space="0" w:color="auto"/>
        <w:left w:val="none" w:sz="0" w:space="0" w:color="auto"/>
        <w:bottom w:val="none" w:sz="0" w:space="0" w:color="auto"/>
        <w:right w:val="none" w:sz="0" w:space="0" w:color="auto"/>
      </w:divBdr>
    </w:div>
    <w:div w:id="393823332">
      <w:bodyDiv w:val="1"/>
      <w:marLeft w:val="0"/>
      <w:marRight w:val="0"/>
      <w:marTop w:val="0"/>
      <w:marBottom w:val="0"/>
      <w:divBdr>
        <w:top w:val="none" w:sz="0" w:space="0" w:color="auto"/>
        <w:left w:val="none" w:sz="0" w:space="0" w:color="auto"/>
        <w:bottom w:val="none" w:sz="0" w:space="0" w:color="auto"/>
        <w:right w:val="none" w:sz="0" w:space="0" w:color="auto"/>
      </w:divBdr>
    </w:div>
    <w:div w:id="394206485">
      <w:bodyDiv w:val="1"/>
      <w:marLeft w:val="0"/>
      <w:marRight w:val="0"/>
      <w:marTop w:val="0"/>
      <w:marBottom w:val="0"/>
      <w:divBdr>
        <w:top w:val="none" w:sz="0" w:space="0" w:color="auto"/>
        <w:left w:val="none" w:sz="0" w:space="0" w:color="auto"/>
        <w:bottom w:val="none" w:sz="0" w:space="0" w:color="auto"/>
        <w:right w:val="none" w:sz="0" w:space="0" w:color="auto"/>
      </w:divBdr>
    </w:div>
    <w:div w:id="394668879">
      <w:bodyDiv w:val="1"/>
      <w:marLeft w:val="0"/>
      <w:marRight w:val="0"/>
      <w:marTop w:val="0"/>
      <w:marBottom w:val="0"/>
      <w:divBdr>
        <w:top w:val="none" w:sz="0" w:space="0" w:color="auto"/>
        <w:left w:val="none" w:sz="0" w:space="0" w:color="auto"/>
        <w:bottom w:val="none" w:sz="0" w:space="0" w:color="auto"/>
        <w:right w:val="none" w:sz="0" w:space="0" w:color="auto"/>
      </w:divBdr>
    </w:div>
    <w:div w:id="396440154">
      <w:bodyDiv w:val="1"/>
      <w:marLeft w:val="0"/>
      <w:marRight w:val="0"/>
      <w:marTop w:val="0"/>
      <w:marBottom w:val="0"/>
      <w:divBdr>
        <w:top w:val="none" w:sz="0" w:space="0" w:color="auto"/>
        <w:left w:val="none" w:sz="0" w:space="0" w:color="auto"/>
        <w:bottom w:val="none" w:sz="0" w:space="0" w:color="auto"/>
        <w:right w:val="none" w:sz="0" w:space="0" w:color="auto"/>
      </w:divBdr>
    </w:div>
    <w:div w:id="399136524">
      <w:bodyDiv w:val="1"/>
      <w:marLeft w:val="0"/>
      <w:marRight w:val="0"/>
      <w:marTop w:val="0"/>
      <w:marBottom w:val="0"/>
      <w:divBdr>
        <w:top w:val="none" w:sz="0" w:space="0" w:color="auto"/>
        <w:left w:val="none" w:sz="0" w:space="0" w:color="auto"/>
        <w:bottom w:val="none" w:sz="0" w:space="0" w:color="auto"/>
        <w:right w:val="none" w:sz="0" w:space="0" w:color="auto"/>
      </w:divBdr>
    </w:div>
    <w:div w:id="401149170">
      <w:bodyDiv w:val="1"/>
      <w:marLeft w:val="0"/>
      <w:marRight w:val="0"/>
      <w:marTop w:val="0"/>
      <w:marBottom w:val="0"/>
      <w:divBdr>
        <w:top w:val="none" w:sz="0" w:space="0" w:color="auto"/>
        <w:left w:val="none" w:sz="0" w:space="0" w:color="auto"/>
        <w:bottom w:val="none" w:sz="0" w:space="0" w:color="auto"/>
        <w:right w:val="none" w:sz="0" w:space="0" w:color="auto"/>
      </w:divBdr>
    </w:div>
    <w:div w:id="401372054">
      <w:bodyDiv w:val="1"/>
      <w:marLeft w:val="0"/>
      <w:marRight w:val="0"/>
      <w:marTop w:val="0"/>
      <w:marBottom w:val="0"/>
      <w:divBdr>
        <w:top w:val="none" w:sz="0" w:space="0" w:color="auto"/>
        <w:left w:val="none" w:sz="0" w:space="0" w:color="auto"/>
        <w:bottom w:val="none" w:sz="0" w:space="0" w:color="auto"/>
        <w:right w:val="none" w:sz="0" w:space="0" w:color="auto"/>
      </w:divBdr>
    </w:div>
    <w:div w:id="402413133">
      <w:bodyDiv w:val="1"/>
      <w:marLeft w:val="0"/>
      <w:marRight w:val="0"/>
      <w:marTop w:val="0"/>
      <w:marBottom w:val="0"/>
      <w:divBdr>
        <w:top w:val="none" w:sz="0" w:space="0" w:color="auto"/>
        <w:left w:val="none" w:sz="0" w:space="0" w:color="auto"/>
        <w:bottom w:val="none" w:sz="0" w:space="0" w:color="auto"/>
        <w:right w:val="none" w:sz="0" w:space="0" w:color="auto"/>
      </w:divBdr>
    </w:div>
    <w:div w:id="402801263">
      <w:bodyDiv w:val="1"/>
      <w:marLeft w:val="0"/>
      <w:marRight w:val="0"/>
      <w:marTop w:val="0"/>
      <w:marBottom w:val="0"/>
      <w:divBdr>
        <w:top w:val="none" w:sz="0" w:space="0" w:color="auto"/>
        <w:left w:val="none" w:sz="0" w:space="0" w:color="auto"/>
        <w:bottom w:val="none" w:sz="0" w:space="0" w:color="auto"/>
        <w:right w:val="none" w:sz="0" w:space="0" w:color="auto"/>
      </w:divBdr>
    </w:div>
    <w:div w:id="403919103">
      <w:bodyDiv w:val="1"/>
      <w:marLeft w:val="0"/>
      <w:marRight w:val="0"/>
      <w:marTop w:val="0"/>
      <w:marBottom w:val="0"/>
      <w:divBdr>
        <w:top w:val="none" w:sz="0" w:space="0" w:color="auto"/>
        <w:left w:val="none" w:sz="0" w:space="0" w:color="auto"/>
        <w:bottom w:val="none" w:sz="0" w:space="0" w:color="auto"/>
        <w:right w:val="none" w:sz="0" w:space="0" w:color="auto"/>
      </w:divBdr>
    </w:div>
    <w:div w:id="404959371">
      <w:bodyDiv w:val="1"/>
      <w:marLeft w:val="0"/>
      <w:marRight w:val="0"/>
      <w:marTop w:val="0"/>
      <w:marBottom w:val="0"/>
      <w:divBdr>
        <w:top w:val="none" w:sz="0" w:space="0" w:color="auto"/>
        <w:left w:val="none" w:sz="0" w:space="0" w:color="auto"/>
        <w:bottom w:val="none" w:sz="0" w:space="0" w:color="auto"/>
        <w:right w:val="none" w:sz="0" w:space="0" w:color="auto"/>
      </w:divBdr>
    </w:div>
    <w:div w:id="405617125">
      <w:bodyDiv w:val="1"/>
      <w:marLeft w:val="0"/>
      <w:marRight w:val="0"/>
      <w:marTop w:val="0"/>
      <w:marBottom w:val="0"/>
      <w:divBdr>
        <w:top w:val="none" w:sz="0" w:space="0" w:color="auto"/>
        <w:left w:val="none" w:sz="0" w:space="0" w:color="auto"/>
        <w:bottom w:val="none" w:sz="0" w:space="0" w:color="auto"/>
        <w:right w:val="none" w:sz="0" w:space="0" w:color="auto"/>
      </w:divBdr>
    </w:div>
    <w:div w:id="405881937">
      <w:bodyDiv w:val="1"/>
      <w:marLeft w:val="0"/>
      <w:marRight w:val="0"/>
      <w:marTop w:val="0"/>
      <w:marBottom w:val="0"/>
      <w:divBdr>
        <w:top w:val="none" w:sz="0" w:space="0" w:color="auto"/>
        <w:left w:val="none" w:sz="0" w:space="0" w:color="auto"/>
        <w:bottom w:val="none" w:sz="0" w:space="0" w:color="auto"/>
        <w:right w:val="none" w:sz="0" w:space="0" w:color="auto"/>
      </w:divBdr>
    </w:div>
    <w:div w:id="406538178">
      <w:bodyDiv w:val="1"/>
      <w:marLeft w:val="0"/>
      <w:marRight w:val="0"/>
      <w:marTop w:val="0"/>
      <w:marBottom w:val="0"/>
      <w:divBdr>
        <w:top w:val="none" w:sz="0" w:space="0" w:color="auto"/>
        <w:left w:val="none" w:sz="0" w:space="0" w:color="auto"/>
        <w:bottom w:val="none" w:sz="0" w:space="0" w:color="auto"/>
        <w:right w:val="none" w:sz="0" w:space="0" w:color="auto"/>
      </w:divBdr>
    </w:div>
    <w:div w:id="406615526">
      <w:bodyDiv w:val="1"/>
      <w:marLeft w:val="0"/>
      <w:marRight w:val="0"/>
      <w:marTop w:val="0"/>
      <w:marBottom w:val="0"/>
      <w:divBdr>
        <w:top w:val="none" w:sz="0" w:space="0" w:color="auto"/>
        <w:left w:val="none" w:sz="0" w:space="0" w:color="auto"/>
        <w:bottom w:val="none" w:sz="0" w:space="0" w:color="auto"/>
        <w:right w:val="none" w:sz="0" w:space="0" w:color="auto"/>
      </w:divBdr>
    </w:div>
    <w:div w:id="408311555">
      <w:bodyDiv w:val="1"/>
      <w:marLeft w:val="0"/>
      <w:marRight w:val="0"/>
      <w:marTop w:val="0"/>
      <w:marBottom w:val="0"/>
      <w:divBdr>
        <w:top w:val="none" w:sz="0" w:space="0" w:color="auto"/>
        <w:left w:val="none" w:sz="0" w:space="0" w:color="auto"/>
        <w:bottom w:val="none" w:sz="0" w:space="0" w:color="auto"/>
        <w:right w:val="none" w:sz="0" w:space="0" w:color="auto"/>
      </w:divBdr>
    </w:div>
    <w:div w:id="408813720">
      <w:bodyDiv w:val="1"/>
      <w:marLeft w:val="0"/>
      <w:marRight w:val="0"/>
      <w:marTop w:val="0"/>
      <w:marBottom w:val="0"/>
      <w:divBdr>
        <w:top w:val="none" w:sz="0" w:space="0" w:color="auto"/>
        <w:left w:val="none" w:sz="0" w:space="0" w:color="auto"/>
        <w:bottom w:val="none" w:sz="0" w:space="0" w:color="auto"/>
        <w:right w:val="none" w:sz="0" w:space="0" w:color="auto"/>
      </w:divBdr>
    </w:div>
    <w:div w:id="408892083">
      <w:bodyDiv w:val="1"/>
      <w:marLeft w:val="0"/>
      <w:marRight w:val="0"/>
      <w:marTop w:val="0"/>
      <w:marBottom w:val="0"/>
      <w:divBdr>
        <w:top w:val="none" w:sz="0" w:space="0" w:color="auto"/>
        <w:left w:val="none" w:sz="0" w:space="0" w:color="auto"/>
        <w:bottom w:val="none" w:sz="0" w:space="0" w:color="auto"/>
        <w:right w:val="none" w:sz="0" w:space="0" w:color="auto"/>
      </w:divBdr>
    </w:div>
    <w:div w:id="409278794">
      <w:bodyDiv w:val="1"/>
      <w:marLeft w:val="0"/>
      <w:marRight w:val="0"/>
      <w:marTop w:val="0"/>
      <w:marBottom w:val="0"/>
      <w:divBdr>
        <w:top w:val="none" w:sz="0" w:space="0" w:color="auto"/>
        <w:left w:val="none" w:sz="0" w:space="0" w:color="auto"/>
        <w:bottom w:val="none" w:sz="0" w:space="0" w:color="auto"/>
        <w:right w:val="none" w:sz="0" w:space="0" w:color="auto"/>
      </w:divBdr>
    </w:div>
    <w:div w:id="409497845">
      <w:bodyDiv w:val="1"/>
      <w:marLeft w:val="0"/>
      <w:marRight w:val="0"/>
      <w:marTop w:val="0"/>
      <w:marBottom w:val="0"/>
      <w:divBdr>
        <w:top w:val="none" w:sz="0" w:space="0" w:color="auto"/>
        <w:left w:val="none" w:sz="0" w:space="0" w:color="auto"/>
        <w:bottom w:val="none" w:sz="0" w:space="0" w:color="auto"/>
        <w:right w:val="none" w:sz="0" w:space="0" w:color="auto"/>
      </w:divBdr>
    </w:div>
    <w:div w:id="411582924">
      <w:bodyDiv w:val="1"/>
      <w:marLeft w:val="0"/>
      <w:marRight w:val="0"/>
      <w:marTop w:val="0"/>
      <w:marBottom w:val="0"/>
      <w:divBdr>
        <w:top w:val="none" w:sz="0" w:space="0" w:color="auto"/>
        <w:left w:val="none" w:sz="0" w:space="0" w:color="auto"/>
        <w:bottom w:val="none" w:sz="0" w:space="0" w:color="auto"/>
        <w:right w:val="none" w:sz="0" w:space="0" w:color="auto"/>
      </w:divBdr>
    </w:div>
    <w:div w:id="412893080">
      <w:bodyDiv w:val="1"/>
      <w:marLeft w:val="0"/>
      <w:marRight w:val="0"/>
      <w:marTop w:val="0"/>
      <w:marBottom w:val="0"/>
      <w:divBdr>
        <w:top w:val="none" w:sz="0" w:space="0" w:color="auto"/>
        <w:left w:val="none" w:sz="0" w:space="0" w:color="auto"/>
        <w:bottom w:val="none" w:sz="0" w:space="0" w:color="auto"/>
        <w:right w:val="none" w:sz="0" w:space="0" w:color="auto"/>
      </w:divBdr>
    </w:div>
    <w:div w:id="414782666">
      <w:bodyDiv w:val="1"/>
      <w:marLeft w:val="0"/>
      <w:marRight w:val="0"/>
      <w:marTop w:val="0"/>
      <w:marBottom w:val="0"/>
      <w:divBdr>
        <w:top w:val="none" w:sz="0" w:space="0" w:color="auto"/>
        <w:left w:val="none" w:sz="0" w:space="0" w:color="auto"/>
        <w:bottom w:val="none" w:sz="0" w:space="0" w:color="auto"/>
        <w:right w:val="none" w:sz="0" w:space="0" w:color="auto"/>
      </w:divBdr>
    </w:div>
    <w:div w:id="415826959">
      <w:bodyDiv w:val="1"/>
      <w:marLeft w:val="0"/>
      <w:marRight w:val="0"/>
      <w:marTop w:val="0"/>
      <w:marBottom w:val="0"/>
      <w:divBdr>
        <w:top w:val="none" w:sz="0" w:space="0" w:color="auto"/>
        <w:left w:val="none" w:sz="0" w:space="0" w:color="auto"/>
        <w:bottom w:val="none" w:sz="0" w:space="0" w:color="auto"/>
        <w:right w:val="none" w:sz="0" w:space="0" w:color="auto"/>
      </w:divBdr>
    </w:div>
    <w:div w:id="417139073">
      <w:bodyDiv w:val="1"/>
      <w:marLeft w:val="0"/>
      <w:marRight w:val="0"/>
      <w:marTop w:val="0"/>
      <w:marBottom w:val="0"/>
      <w:divBdr>
        <w:top w:val="none" w:sz="0" w:space="0" w:color="auto"/>
        <w:left w:val="none" w:sz="0" w:space="0" w:color="auto"/>
        <w:bottom w:val="none" w:sz="0" w:space="0" w:color="auto"/>
        <w:right w:val="none" w:sz="0" w:space="0" w:color="auto"/>
      </w:divBdr>
    </w:div>
    <w:div w:id="418983112">
      <w:bodyDiv w:val="1"/>
      <w:marLeft w:val="0"/>
      <w:marRight w:val="0"/>
      <w:marTop w:val="0"/>
      <w:marBottom w:val="0"/>
      <w:divBdr>
        <w:top w:val="none" w:sz="0" w:space="0" w:color="auto"/>
        <w:left w:val="none" w:sz="0" w:space="0" w:color="auto"/>
        <w:bottom w:val="none" w:sz="0" w:space="0" w:color="auto"/>
        <w:right w:val="none" w:sz="0" w:space="0" w:color="auto"/>
      </w:divBdr>
    </w:div>
    <w:div w:id="418985093">
      <w:bodyDiv w:val="1"/>
      <w:marLeft w:val="0"/>
      <w:marRight w:val="0"/>
      <w:marTop w:val="0"/>
      <w:marBottom w:val="0"/>
      <w:divBdr>
        <w:top w:val="none" w:sz="0" w:space="0" w:color="auto"/>
        <w:left w:val="none" w:sz="0" w:space="0" w:color="auto"/>
        <w:bottom w:val="none" w:sz="0" w:space="0" w:color="auto"/>
        <w:right w:val="none" w:sz="0" w:space="0" w:color="auto"/>
      </w:divBdr>
    </w:div>
    <w:div w:id="421921715">
      <w:bodyDiv w:val="1"/>
      <w:marLeft w:val="0"/>
      <w:marRight w:val="0"/>
      <w:marTop w:val="0"/>
      <w:marBottom w:val="0"/>
      <w:divBdr>
        <w:top w:val="none" w:sz="0" w:space="0" w:color="auto"/>
        <w:left w:val="none" w:sz="0" w:space="0" w:color="auto"/>
        <w:bottom w:val="none" w:sz="0" w:space="0" w:color="auto"/>
        <w:right w:val="none" w:sz="0" w:space="0" w:color="auto"/>
      </w:divBdr>
    </w:div>
    <w:div w:id="423310046">
      <w:bodyDiv w:val="1"/>
      <w:marLeft w:val="0"/>
      <w:marRight w:val="0"/>
      <w:marTop w:val="0"/>
      <w:marBottom w:val="0"/>
      <w:divBdr>
        <w:top w:val="none" w:sz="0" w:space="0" w:color="auto"/>
        <w:left w:val="none" w:sz="0" w:space="0" w:color="auto"/>
        <w:bottom w:val="none" w:sz="0" w:space="0" w:color="auto"/>
        <w:right w:val="none" w:sz="0" w:space="0" w:color="auto"/>
      </w:divBdr>
    </w:div>
    <w:div w:id="424883069">
      <w:bodyDiv w:val="1"/>
      <w:marLeft w:val="0"/>
      <w:marRight w:val="0"/>
      <w:marTop w:val="0"/>
      <w:marBottom w:val="0"/>
      <w:divBdr>
        <w:top w:val="none" w:sz="0" w:space="0" w:color="auto"/>
        <w:left w:val="none" w:sz="0" w:space="0" w:color="auto"/>
        <w:bottom w:val="none" w:sz="0" w:space="0" w:color="auto"/>
        <w:right w:val="none" w:sz="0" w:space="0" w:color="auto"/>
      </w:divBdr>
    </w:div>
    <w:div w:id="425268602">
      <w:bodyDiv w:val="1"/>
      <w:marLeft w:val="0"/>
      <w:marRight w:val="0"/>
      <w:marTop w:val="0"/>
      <w:marBottom w:val="0"/>
      <w:divBdr>
        <w:top w:val="none" w:sz="0" w:space="0" w:color="auto"/>
        <w:left w:val="none" w:sz="0" w:space="0" w:color="auto"/>
        <w:bottom w:val="none" w:sz="0" w:space="0" w:color="auto"/>
        <w:right w:val="none" w:sz="0" w:space="0" w:color="auto"/>
      </w:divBdr>
    </w:div>
    <w:div w:id="428047962">
      <w:bodyDiv w:val="1"/>
      <w:marLeft w:val="0"/>
      <w:marRight w:val="0"/>
      <w:marTop w:val="0"/>
      <w:marBottom w:val="0"/>
      <w:divBdr>
        <w:top w:val="none" w:sz="0" w:space="0" w:color="auto"/>
        <w:left w:val="none" w:sz="0" w:space="0" w:color="auto"/>
        <w:bottom w:val="none" w:sz="0" w:space="0" w:color="auto"/>
        <w:right w:val="none" w:sz="0" w:space="0" w:color="auto"/>
      </w:divBdr>
    </w:div>
    <w:div w:id="428355333">
      <w:bodyDiv w:val="1"/>
      <w:marLeft w:val="0"/>
      <w:marRight w:val="0"/>
      <w:marTop w:val="0"/>
      <w:marBottom w:val="0"/>
      <w:divBdr>
        <w:top w:val="none" w:sz="0" w:space="0" w:color="auto"/>
        <w:left w:val="none" w:sz="0" w:space="0" w:color="auto"/>
        <w:bottom w:val="none" w:sz="0" w:space="0" w:color="auto"/>
        <w:right w:val="none" w:sz="0" w:space="0" w:color="auto"/>
      </w:divBdr>
    </w:div>
    <w:div w:id="428742586">
      <w:bodyDiv w:val="1"/>
      <w:marLeft w:val="0"/>
      <w:marRight w:val="0"/>
      <w:marTop w:val="0"/>
      <w:marBottom w:val="0"/>
      <w:divBdr>
        <w:top w:val="none" w:sz="0" w:space="0" w:color="auto"/>
        <w:left w:val="none" w:sz="0" w:space="0" w:color="auto"/>
        <w:bottom w:val="none" w:sz="0" w:space="0" w:color="auto"/>
        <w:right w:val="none" w:sz="0" w:space="0" w:color="auto"/>
      </w:divBdr>
    </w:div>
    <w:div w:id="430276460">
      <w:bodyDiv w:val="1"/>
      <w:marLeft w:val="0"/>
      <w:marRight w:val="0"/>
      <w:marTop w:val="0"/>
      <w:marBottom w:val="0"/>
      <w:divBdr>
        <w:top w:val="none" w:sz="0" w:space="0" w:color="auto"/>
        <w:left w:val="none" w:sz="0" w:space="0" w:color="auto"/>
        <w:bottom w:val="none" w:sz="0" w:space="0" w:color="auto"/>
        <w:right w:val="none" w:sz="0" w:space="0" w:color="auto"/>
      </w:divBdr>
    </w:div>
    <w:div w:id="431586050">
      <w:bodyDiv w:val="1"/>
      <w:marLeft w:val="0"/>
      <w:marRight w:val="0"/>
      <w:marTop w:val="0"/>
      <w:marBottom w:val="0"/>
      <w:divBdr>
        <w:top w:val="none" w:sz="0" w:space="0" w:color="auto"/>
        <w:left w:val="none" w:sz="0" w:space="0" w:color="auto"/>
        <w:bottom w:val="none" w:sz="0" w:space="0" w:color="auto"/>
        <w:right w:val="none" w:sz="0" w:space="0" w:color="auto"/>
      </w:divBdr>
    </w:div>
    <w:div w:id="433017388">
      <w:bodyDiv w:val="1"/>
      <w:marLeft w:val="0"/>
      <w:marRight w:val="0"/>
      <w:marTop w:val="0"/>
      <w:marBottom w:val="0"/>
      <w:divBdr>
        <w:top w:val="none" w:sz="0" w:space="0" w:color="auto"/>
        <w:left w:val="none" w:sz="0" w:space="0" w:color="auto"/>
        <w:bottom w:val="none" w:sz="0" w:space="0" w:color="auto"/>
        <w:right w:val="none" w:sz="0" w:space="0" w:color="auto"/>
      </w:divBdr>
    </w:div>
    <w:div w:id="434255830">
      <w:bodyDiv w:val="1"/>
      <w:marLeft w:val="0"/>
      <w:marRight w:val="0"/>
      <w:marTop w:val="0"/>
      <w:marBottom w:val="0"/>
      <w:divBdr>
        <w:top w:val="none" w:sz="0" w:space="0" w:color="auto"/>
        <w:left w:val="none" w:sz="0" w:space="0" w:color="auto"/>
        <w:bottom w:val="none" w:sz="0" w:space="0" w:color="auto"/>
        <w:right w:val="none" w:sz="0" w:space="0" w:color="auto"/>
      </w:divBdr>
    </w:div>
    <w:div w:id="435058171">
      <w:bodyDiv w:val="1"/>
      <w:marLeft w:val="0"/>
      <w:marRight w:val="0"/>
      <w:marTop w:val="0"/>
      <w:marBottom w:val="0"/>
      <w:divBdr>
        <w:top w:val="none" w:sz="0" w:space="0" w:color="auto"/>
        <w:left w:val="none" w:sz="0" w:space="0" w:color="auto"/>
        <w:bottom w:val="none" w:sz="0" w:space="0" w:color="auto"/>
        <w:right w:val="none" w:sz="0" w:space="0" w:color="auto"/>
      </w:divBdr>
    </w:div>
    <w:div w:id="435709850">
      <w:bodyDiv w:val="1"/>
      <w:marLeft w:val="0"/>
      <w:marRight w:val="0"/>
      <w:marTop w:val="0"/>
      <w:marBottom w:val="0"/>
      <w:divBdr>
        <w:top w:val="none" w:sz="0" w:space="0" w:color="auto"/>
        <w:left w:val="none" w:sz="0" w:space="0" w:color="auto"/>
        <w:bottom w:val="none" w:sz="0" w:space="0" w:color="auto"/>
        <w:right w:val="none" w:sz="0" w:space="0" w:color="auto"/>
      </w:divBdr>
    </w:div>
    <w:div w:id="436632863">
      <w:bodyDiv w:val="1"/>
      <w:marLeft w:val="0"/>
      <w:marRight w:val="0"/>
      <w:marTop w:val="0"/>
      <w:marBottom w:val="0"/>
      <w:divBdr>
        <w:top w:val="none" w:sz="0" w:space="0" w:color="auto"/>
        <w:left w:val="none" w:sz="0" w:space="0" w:color="auto"/>
        <w:bottom w:val="none" w:sz="0" w:space="0" w:color="auto"/>
        <w:right w:val="none" w:sz="0" w:space="0" w:color="auto"/>
      </w:divBdr>
    </w:div>
    <w:div w:id="437915520">
      <w:bodyDiv w:val="1"/>
      <w:marLeft w:val="0"/>
      <w:marRight w:val="0"/>
      <w:marTop w:val="0"/>
      <w:marBottom w:val="0"/>
      <w:divBdr>
        <w:top w:val="none" w:sz="0" w:space="0" w:color="auto"/>
        <w:left w:val="none" w:sz="0" w:space="0" w:color="auto"/>
        <w:bottom w:val="none" w:sz="0" w:space="0" w:color="auto"/>
        <w:right w:val="none" w:sz="0" w:space="0" w:color="auto"/>
      </w:divBdr>
    </w:div>
    <w:div w:id="440998826">
      <w:bodyDiv w:val="1"/>
      <w:marLeft w:val="0"/>
      <w:marRight w:val="0"/>
      <w:marTop w:val="0"/>
      <w:marBottom w:val="0"/>
      <w:divBdr>
        <w:top w:val="none" w:sz="0" w:space="0" w:color="auto"/>
        <w:left w:val="none" w:sz="0" w:space="0" w:color="auto"/>
        <w:bottom w:val="none" w:sz="0" w:space="0" w:color="auto"/>
        <w:right w:val="none" w:sz="0" w:space="0" w:color="auto"/>
      </w:divBdr>
    </w:div>
    <w:div w:id="441457495">
      <w:bodyDiv w:val="1"/>
      <w:marLeft w:val="0"/>
      <w:marRight w:val="0"/>
      <w:marTop w:val="0"/>
      <w:marBottom w:val="0"/>
      <w:divBdr>
        <w:top w:val="none" w:sz="0" w:space="0" w:color="auto"/>
        <w:left w:val="none" w:sz="0" w:space="0" w:color="auto"/>
        <w:bottom w:val="none" w:sz="0" w:space="0" w:color="auto"/>
        <w:right w:val="none" w:sz="0" w:space="0" w:color="auto"/>
      </w:divBdr>
    </w:div>
    <w:div w:id="442502650">
      <w:bodyDiv w:val="1"/>
      <w:marLeft w:val="0"/>
      <w:marRight w:val="0"/>
      <w:marTop w:val="0"/>
      <w:marBottom w:val="0"/>
      <w:divBdr>
        <w:top w:val="none" w:sz="0" w:space="0" w:color="auto"/>
        <w:left w:val="none" w:sz="0" w:space="0" w:color="auto"/>
        <w:bottom w:val="none" w:sz="0" w:space="0" w:color="auto"/>
        <w:right w:val="none" w:sz="0" w:space="0" w:color="auto"/>
      </w:divBdr>
    </w:div>
    <w:div w:id="443378904">
      <w:bodyDiv w:val="1"/>
      <w:marLeft w:val="0"/>
      <w:marRight w:val="0"/>
      <w:marTop w:val="0"/>
      <w:marBottom w:val="0"/>
      <w:divBdr>
        <w:top w:val="none" w:sz="0" w:space="0" w:color="auto"/>
        <w:left w:val="none" w:sz="0" w:space="0" w:color="auto"/>
        <w:bottom w:val="none" w:sz="0" w:space="0" w:color="auto"/>
        <w:right w:val="none" w:sz="0" w:space="0" w:color="auto"/>
      </w:divBdr>
    </w:div>
    <w:div w:id="443773021">
      <w:bodyDiv w:val="1"/>
      <w:marLeft w:val="0"/>
      <w:marRight w:val="0"/>
      <w:marTop w:val="0"/>
      <w:marBottom w:val="0"/>
      <w:divBdr>
        <w:top w:val="none" w:sz="0" w:space="0" w:color="auto"/>
        <w:left w:val="none" w:sz="0" w:space="0" w:color="auto"/>
        <w:bottom w:val="none" w:sz="0" w:space="0" w:color="auto"/>
        <w:right w:val="none" w:sz="0" w:space="0" w:color="auto"/>
      </w:divBdr>
    </w:div>
    <w:div w:id="445203071">
      <w:bodyDiv w:val="1"/>
      <w:marLeft w:val="0"/>
      <w:marRight w:val="0"/>
      <w:marTop w:val="0"/>
      <w:marBottom w:val="0"/>
      <w:divBdr>
        <w:top w:val="none" w:sz="0" w:space="0" w:color="auto"/>
        <w:left w:val="none" w:sz="0" w:space="0" w:color="auto"/>
        <w:bottom w:val="none" w:sz="0" w:space="0" w:color="auto"/>
        <w:right w:val="none" w:sz="0" w:space="0" w:color="auto"/>
      </w:divBdr>
    </w:div>
    <w:div w:id="446048452">
      <w:bodyDiv w:val="1"/>
      <w:marLeft w:val="0"/>
      <w:marRight w:val="0"/>
      <w:marTop w:val="0"/>
      <w:marBottom w:val="0"/>
      <w:divBdr>
        <w:top w:val="none" w:sz="0" w:space="0" w:color="auto"/>
        <w:left w:val="none" w:sz="0" w:space="0" w:color="auto"/>
        <w:bottom w:val="none" w:sz="0" w:space="0" w:color="auto"/>
        <w:right w:val="none" w:sz="0" w:space="0" w:color="auto"/>
      </w:divBdr>
    </w:div>
    <w:div w:id="446654954">
      <w:bodyDiv w:val="1"/>
      <w:marLeft w:val="0"/>
      <w:marRight w:val="0"/>
      <w:marTop w:val="0"/>
      <w:marBottom w:val="0"/>
      <w:divBdr>
        <w:top w:val="none" w:sz="0" w:space="0" w:color="auto"/>
        <w:left w:val="none" w:sz="0" w:space="0" w:color="auto"/>
        <w:bottom w:val="none" w:sz="0" w:space="0" w:color="auto"/>
        <w:right w:val="none" w:sz="0" w:space="0" w:color="auto"/>
      </w:divBdr>
    </w:div>
    <w:div w:id="447086726">
      <w:bodyDiv w:val="1"/>
      <w:marLeft w:val="0"/>
      <w:marRight w:val="0"/>
      <w:marTop w:val="0"/>
      <w:marBottom w:val="0"/>
      <w:divBdr>
        <w:top w:val="none" w:sz="0" w:space="0" w:color="auto"/>
        <w:left w:val="none" w:sz="0" w:space="0" w:color="auto"/>
        <w:bottom w:val="none" w:sz="0" w:space="0" w:color="auto"/>
        <w:right w:val="none" w:sz="0" w:space="0" w:color="auto"/>
      </w:divBdr>
    </w:div>
    <w:div w:id="447089451">
      <w:bodyDiv w:val="1"/>
      <w:marLeft w:val="0"/>
      <w:marRight w:val="0"/>
      <w:marTop w:val="0"/>
      <w:marBottom w:val="0"/>
      <w:divBdr>
        <w:top w:val="none" w:sz="0" w:space="0" w:color="auto"/>
        <w:left w:val="none" w:sz="0" w:space="0" w:color="auto"/>
        <w:bottom w:val="none" w:sz="0" w:space="0" w:color="auto"/>
        <w:right w:val="none" w:sz="0" w:space="0" w:color="auto"/>
      </w:divBdr>
    </w:div>
    <w:div w:id="449667151">
      <w:bodyDiv w:val="1"/>
      <w:marLeft w:val="0"/>
      <w:marRight w:val="0"/>
      <w:marTop w:val="0"/>
      <w:marBottom w:val="0"/>
      <w:divBdr>
        <w:top w:val="none" w:sz="0" w:space="0" w:color="auto"/>
        <w:left w:val="none" w:sz="0" w:space="0" w:color="auto"/>
        <w:bottom w:val="none" w:sz="0" w:space="0" w:color="auto"/>
        <w:right w:val="none" w:sz="0" w:space="0" w:color="auto"/>
      </w:divBdr>
    </w:div>
    <w:div w:id="451443169">
      <w:bodyDiv w:val="1"/>
      <w:marLeft w:val="0"/>
      <w:marRight w:val="0"/>
      <w:marTop w:val="0"/>
      <w:marBottom w:val="0"/>
      <w:divBdr>
        <w:top w:val="none" w:sz="0" w:space="0" w:color="auto"/>
        <w:left w:val="none" w:sz="0" w:space="0" w:color="auto"/>
        <w:bottom w:val="none" w:sz="0" w:space="0" w:color="auto"/>
        <w:right w:val="none" w:sz="0" w:space="0" w:color="auto"/>
      </w:divBdr>
    </w:div>
    <w:div w:id="451750000">
      <w:bodyDiv w:val="1"/>
      <w:marLeft w:val="0"/>
      <w:marRight w:val="0"/>
      <w:marTop w:val="0"/>
      <w:marBottom w:val="0"/>
      <w:divBdr>
        <w:top w:val="none" w:sz="0" w:space="0" w:color="auto"/>
        <w:left w:val="none" w:sz="0" w:space="0" w:color="auto"/>
        <w:bottom w:val="none" w:sz="0" w:space="0" w:color="auto"/>
        <w:right w:val="none" w:sz="0" w:space="0" w:color="auto"/>
      </w:divBdr>
    </w:div>
    <w:div w:id="452752228">
      <w:bodyDiv w:val="1"/>
      <w:marLeft w:val="0"/>
      <w:marRight w:val="0"/>
      <w:marTop w:val="0"/>
      <w:marBottom w:val="0"/>
      <w:divBdr>
        <w:top w:val="none" w:sz="0" w:space="0" w:color="auto"/>
        <w:left w:val="none" w:sz="0" w:space="0" w:color="auto"/>
        <w:bottom w:val="none" w:sz="0" w:space="0" w:color="auto"/>
        <w:right w:val="none" w:sz="0" w:space="0" w:color="auto"/>
      </w:divBdr>
    </w:div>
    <w:div w:id="452796605">
      <w:bodyDiv w:val="1"/>
      <w:marLeft w:val="0"/>
      <w:marRight w:val="0"/>
      <w:marTop w:val="0"/>
      <w:marBottom w:val="0"/>
      <w:divBdr>
        <w:top w:val="none" w:sz="0" w:space="0" w:color="auto"/>
        <w:left w:val="none" w:sz="0" w:space="0" w:color="auto"/>
        <w:bottom w:val="none" w:sz="0" w:space="0" w:color="auto"/>
        <w:right w:val="none" w:sz="0" w:space="0" w:color="auto"/>
      </w:divBdr>
    </w:div>
    <w:div w:id="453137735">
      <w:bodyDiv w:val="1"/>
      <w:marLeft w:val="0"/>
      <w:marRight w:val="0"/>
      <w:marTop w:val="0"/>
      <w:marBottom w:val="0"/>
      <w:divBdr>
        <w:top w:val="none" w:sz="0" w:space="0" w:color="auto"/>
        <w:left w:val="none" w:sz="0" w:space="0" w:color="auto"/>
        <w:bottom w:val="none" w:sz="0" w:space="0" w:color="auto"/>
        <w:right w:val="none" w:sz="0" w:space="0" w:color="auto"/>
      </w:divBdr>
    </w:div>
    <w:div w:id="453602200">
      <w:bodyDiv w:val="1"/>
      <w:marLeft w:val="0"/>
      <w:marRight w:val="0"/>
      <w:marTop w:val="0"/>
      <w:marBottom w:val="0"/>
      <w:divBdr>
        <w:top w:val="none" w:sz="0" w:space="0" w:color="auto"/>
        <w:left w:val="none" w:sz="0" w:space="0" w:color="auto"/>
        <w:bottom w:val="none" w:sz="0" w:space="0" w:color="auto"/>
        <w:right w:val="none" w:sz="0" w:space="0" w:color="auto"/>
      </w:divBdr>
    </w:div>
    <w:div w:id="455176986">
      <w:bodyDiv w:val="1"/>
      <w:marLeft w:val="0"/>
      <w:marRight w:val="0"/>
      <w:marTop w:val="0"/>
      <w:marBottom w:val="0"/>
      <w:divBdr>
        <w:top w:val="none" w:sz="0" w:space="0" w:color="auto"/>
        <w:left w:val="none" w:sz="0" w:space="0" w:color="auto"/>
        <w:bottom w:val="none" w:sz="0" w:space="0" w:color="auto"/>
        <w:right w:val="none" w:sz="0" w:space="0" w:color="auto"/>
      </w:divBdr>
    </w:div>
    <w:div w:id="456070731">
      <w:bodyDiv w:val="1"/>
      <w:marLeft w:val="0"/>
      <w:marRight w:val="0"/>
      <w:marTop w:val="0"/>
      <w:marBottom w:val="0"/>
      <w:divBdr>
        <w:top w:val="none" w:sz="0" w:space="0" w:color="auto"/>
        <w:left w:val="none" w:sz="0" w:space="0" w:color="auto"/>
        <w:bottom w:val="none" w:sz="0" w:space="0" w:color="auto"/>
        <w:right w:val="none" w:sz="0" w:space="0" w:color="auto"/>
      </w:divBdr>
    </w:div>
    <w:div w:id="457573530">
      <w:bodyDiv w:val="1"/>
      <w:marLeft w:val="0"/>
      <w:marRight w:val="0"/>
      <w:marTop w:val="0"/>
      <w:marBottom w:val="0"/>
      <w:divBdr>
        <w:top w:val="none" w:sz="0" w:space="0" w:color="auto"/>
        <w:left w:val="none" w:sz="0" w:space="0" w:color="auto"/>
        <w:bottom w:val="none" w:sz="0" w:space="0" w:color="auto"/>
        <w:right w:val="none" w:sz="0" w:space="0" w:color="auto"/>
      </w:divBdr>
    </w:div>
    <w:div w:id="458308268">
      <w:bodyDiv w:val="1"/>
      <w:marLeft w:val="0"/>
      <w:marRight w:val="0"/>
      <w:marTop w:val="0"/>
      <w:marBottom w:val="0"/>
      <w:divBdr>
        <w:top w:val="none" w:sz="0" w:space="0" w:color="auto"/>
        <w:left w:val="none" w:sz="0" w:space="0" w:color="auto"/>
        <w:bottom w:val="none" w:sz="0" w:space="0" w:color="auto"/>
        <w:right w:val="none" w:sz="0" w:space="0" w:color="auto"/>
      </w:divBdr>
    </w:div>
    <w:div w:id="458456424">
      <w:bodyDiv w:val="1"/>
      <w:marLeft w:val="0"/>
      <w:marRight w:val="0"/>
      <w:marTop w:val="0"/>
      <w:marBottom w:val="0"/>
      <w:divBdr>
        <w:top w:val="none" w:sz="0" w:space="0" w:color="auto"/>
        <w:left w:val="none" w:sz="0" w:space="0" w:color="auto"/>
        <w:bottom w:val="none" w:sz="0" w:space="0" w:color="auto"/>
        <w:right w:val="none" w:sz="0" w:space="0" w:color="auto"/>
      </w:divBdr>
    </w:div>
    <w:div w:id="458886898">
      <w:bodyDiv w:val="1"/>
      <w:marLeft w:val="0"/>
      <w:marRight w:val="0"/>
      <w:marTop w:val="0"/>
      <w:marBottom w:val="0"/>
      <w:divBdr>
        <w:top w:val="none" w:sz="0" w:space="0" w:color="auto"/>
        <w:left w:val="none" w:sz="0" w:space="0" w:color="auto"/>
        <w:bottom w:val="none" w:sz="0" w:space="0" w:color="auto"/>
        <w:right w:val="none" w:sz="0" w:space="0" w:color="auto"/>
      </w:divBdr>
    </w:div>
    <w:div w:id="459760872">
      <w:bodyDiv w:val="1"/>
      <w:marLeft w:val="0"/>
      <w:marRight w:val="0"/>
      <w:marTop w:val="0"/>
      <w:marBottom w:val="0"/>
      <w:divBdr>
        <w:top w:val="none" w:sz="0" w:space="0" w:color="auto"/>
        <w:left w:val="none" w:sz="0" w:space="0" w:color="auto"/>
        <w:bottom w:val="none" w:sz="0" w:space="0" w:color="auto"/>
        <w:right w:val="none" w:sz="0" w:space="0" w:color="auto"/>
      </w:divBdr>
    </w:div>
    <w:div w:id="460004386">
      <w:bodyDiv w:val="1"/>
      <w:marLeft w:val="0"/>
      <w:marRight w:val="0"/>
      <w:marTop w:val="0"/>
      <w:marBottom w:val="0"/>
      <w:divBdr>
        <w:top w:val="none" w:sz="0" w:space="0" w:color="auto"/>
        <w:left w:val="none" w:sz="0" w:space="0" w:color="auto"/>
        <w:bottom w:val="none" w:sz="0" w:space="0" w:color="auto"/>
        <w:right w:val="none" w:sz="0" w:space="0" w:color="auto"/>
      </w:divBdr>
    </w:div>
    <w:div w:id="460920142">
      <w:bodyDiv w:val="1"/>
      <w:marLeft w:val="0"/>
      <w:marRight w:val="0"/>
      <w:marTop w:val="0"/>
      <w:marBottom w:val="0"/>
      <w:divBdr>
        <w:top w:val="none" w:sz="0" w:space="0" w:color="auto"/>
        <w:left w:val="none" w:sz="0" w:space="0" w:color="auto"/>
        <w:bottom w:val="none" w:sz="0" w:space="0" w:color="auto"/>
        <w:right w:val="none" w:sz="0" w:space="0" w:color="auto"/>
      </w:divBdr>
    </w:div>
    <w:div w:id="463012628">
      <w:bodyDiv w:val="1"/>
      <w:marLeft w:val="0"/>
      <w:marRight w:val="0"/>
      <w:marTop w:val="0"/>
      <w:marBottom w:val="0"/>
      <w:divBdr>
        <w:top w:val="none" w:sz="0" w:space="0" w:color="auto"/>
        <w:left w:val="none" w:sz="0" w:space="0" w:color="auto"/>
        <w:bottom w:val="none" w:sz="0" w:space="0" w:color="auto"/>
        <w:right w:val="none" w:sz="0" w:space="0" w:color="auto"/>
      </w:divBdr>
    </w:div>
    <w:div w:id="463039032">
      <w:bodyDiv w:val="1"/>
      <w:marLeft w:val="0"/>
      <w:marRight w:val="0"/>
      <w:marTop w:val="0"/>
      <w:marBottom w:val="0"/>
      <w:divBdr>
        <w:top w:val="none" w:sz="0" w:space="0" w:color="auto"/>
        <w:left w:val="none" w:sz="0" w:space="0" w:color="auto"/>
        <w:bottom w:val="none" w:sz="0" w:space="0" w:color="auto"/>
        <w:right w:val="none" w:sz="0" w:space="0" w:color="auto"/>
      </w:divBdr>
    </w:div>
    <w:div w:id="464272565">
      <w:bodyDiv w:val="1"/>
      <w:marLeft w:val="0"/>
      <w:marRight w:val="0"/>
      <w:marTop w:val="0"/>
      <w:marBottom w:val="0"/>
      <w:divBdr>
        <w:top w:val="none" w:sz="0" w:space="0" w:color="auto"/>
        <w:left w:val="none" w:sz="0" w:space="0" w:color="auto"/>
        <w:bottom w:val="none" w:sz="0" w:space="0" w:color="auto"/>
        <w:right w:val="none" w:sz="0" w:space="0" w:color="auto"/>
      </w:divBdr>
    </w:div>
    <w:div w:id="465247859">
      <w:bodyDiv w:val="1"/>
      <w:marLeft w:val="0"/>
      <w:marRight w:val="0"/>
      <w:marTop w:val="0"/>
      <w:marBottom w:val="0"/>
      <w:divBdr>
        <w:top w:val="none" w:sz="0" w:space="0" w:color="auto"/>
        <w:left w:val="none" w:sz="0" w:space="0" w:color="auto"/>
        <w:bottom w:val="none" w:sz="0" w:space="0" w:color="auto"/>
        <w:right w:val="none" w:sz="0" w:space="0" w:color="auto"/>
      </w:divBdr>
    </w:div>
    <w:div w:id="467162005">
      <w:bodyDiv w:val="1"/>
      <w:marLeft w:val="0"/>
      <w:marRight w:val="0"/>
      <w:marTop w:val="0"/>
      <w:marBottom w:val="0"/>
      <w:divBdr>
        <w:top w:val="none" w:sz="0" w:space="0" w:color="auto"/>
        <w:left w:val="none" w:sz="0" w:space="0" w:color="auto"/>
        <w:bottom w:val="none" w:sz="0" w:space="0" w:color="auto"/>
        <w:right w:val="none" w:sz="0" w:space="0" w:color="auto"/>
      </w:divBdr>
    </w:div>
    <w:div w:id="468136013">
      <w:bodyDiv w:val="1"/>
      <w:marLeft w:val="0"/>
      <w:marRight w:val="0"/>
      <w:marTop w:val="0"/>
      <w:marBottom w:val="0"/>
      <w:divBdr>
        <w:top w:val="none" w:sz="0" w:space="0" w:color="auto"/>
        <w:left w:val="none" w:sz="0" w:space="0" w:color="auto"/>
        <w:bottom w:val="none" w:sz="0" w:space="0" w:color="auto"/>
        <w:right w:val="none" w:sz="0" w:space="0" w:color="auto"/>
      </w:divBdr>
    </w:div>
    <w:div w:id="470288514">
      <w:bodyDiv w:val="1"/>
      <w:marLeft w:val="0"/>
      <w:marRight w:val="0"/>
      <w:marTop w:val="0"/>
      <w:marBottom w:val="0"/>
      <w:divBdr>
        <w:top w:val="none" w:sz="0" w:space="0" w:color="auto"/>
        <w:left w:val="none" w:sz="0" w:space="0" w:color="auto"/>
        <w:bottom w:val="none" w:sz="0" w:space="0" w:color="auto"/>
        <w:right w:val="none" w:sz="0" w:space="0" w:color="auto"/>
      </w:divBdr>
    </w:div>
    <w:div w:id="471487552">
      <w:bodyDiv w:val="1"/>
      <w:marLeft w:val="0"/>
      <w:marRight w:val="0"/>
      <w:marTop w:val="0"/>
      <w:marBottom w:val="0"/>
      <w:divBdr>
        <w:top w:val="none" w:sz="0" w:space="0" w:color="auto"/>
        <w:left w:val="none" w:sz="0" w:space="0" w:color="auto"/>
        <w:bottom w:val="none" w:sz="0" w:space="0" w:color="auto"/>
        <w:right w:val="none" w:sz="0" w:space="0" w:color="auto"/>
      </w:divBdr>
    </w:div>
    <w:div w:id="471601898">
      <w:bodyDiv w:val="1"/>
      <w:marLeft w:val="0"/>
      <w:marRight w:val="0"/>
      <w:marTop w:val="0"/>
      <w:marBottom w:val="0"/>
      <w:divBdr>
        <w:top w:val="none" w:sz="0" w:space="0" w:color="auto"/>
        <w:left w:val="none" w:sz="0" w:space="0" w:color="auto"/>
        <w:bottom w:val="none" w:sz="0" w:space="0" w:color="auto"/>
        <w:right w:val="none" w:sz="0" w:space="0" w:color="auto"/>
      </w:divBdr>
    </w:div>
    <w:div w:id="472213399">
      <w:bodyDiv w:val="1"/>
      <w:marLeft w:val="0"/>
      <w:marRight w:val="0"/>
      <w:marTop w:val="0"/>
      <w:marBottom w:val="0"/>
      <w:divBdr>
        <w:top w:val="none" w:sz="0" w:space="0" w:color="auto"/>
        <w:left w:val="none" w:sz="0" w:space="0" w:color="auto"/>
        <w:bottom w:val="none" w:sz="0" w:space="0" w:color="auto"/>
        <w:right w:val="none" w:sz="0" w:space="0" w:color="auto"/>
      </w:divBdr>
    </w:div>
    <w:div w:id="474299862">
      <w:bodyDiv w:val="1"/>
      <w:marLeft w:val="0"/>
      <w:marRight w:val="0"/>
      <w:marTop w:val="0"/>
      <w:marBottom w:val="0"/>
      <w:divBdr>
        <w:top w:val="none" w:sz="0" w:space="0" w:color="auto"/>
        <w:left w:val="none" w:sz="0" w:space="0" w:color="auto"/>
        <w:bottom w:val="none" w:sz="0" w:space="0" w:color="auto"/>
        <w:right w:val="none" w:sz="0" w:space="0" w:color="auto"/>
      </w:divBdr>
    </w:div>
    <w:div w:id="475419606">
      <w:bodyDiv w:val="1"/>
      <w:marLeft w:val="0"/>
      <w:marRight w:val="0"/>
      <w:marTop w:val="0"/>
      <w:marBottom w:val="0"/>
      <w:divBdr>
        <w:top w:val="none" w:sz="0" w:space="0" w:color="auto"/>
        <w:left w:val="none" w:sz="0" w:space="0" w:color="auto"/>
        <w:bottom w:val="none" w:sz="0" w:space="0" w:color="auto"/>
        <w:right w:val="none" w:sz="0" w:space="0" w:color="auto"/>
      </w:divBdr>
    </w:div>
    <w:div w:id="475878838">
      <w:bodyDiv w:val="1"/>
      <w:marLeft w:val="0"/>
      <w:marRight w:val="0"/>
      <w:marTop w:val="0"/>
      <w:marBottom w:val="0"/>
      <w:divBdr>
        <w:top w:val="none" w:sz="0" w:space="0" w:color="auto"/>
        <w:left w:val="none" w:sz="0" w:space="0" w:color="auto"/>
        <w:bottom w:val="none" w:sz="0" w:space="0" w:color="auto"/>
        <w:right w:val="none" w:sz="0" w:space="0" w:color="auto"/>
      </w:divBdr>
    </w:div>
    <w:div w:id="476073572">
      <w:bodyDiv w:val="1"/>
      <w:marLeft w:val="0"/>
      <w:marRight w:val="0"/>
      <w:marTop w:val="0"/>
      <w:marBottom w:val="0"/>
      <w:divBdr>
        <w:top w:val="none" w:sz="0" w:space="0" w:color="auto"/>
        <w:left w:val="none" w:sz="0" w:space="0" w:color="auto"/>
        <w:bottom w:val="none" w:sz="0" w:space="0" w:color="auto"/>
        <w:right w:val="none" w:sz="0" w:space="0" w:color="auto"/>
      </w:divBdr>
    </w:div>
    <w:div w:id="476261397">
      <w:bodyDiv w:val="1"/>
      <w:marLeft w:val="0"/>
      <w:marRight w:val="0"/>
      <w:marTop w:val="0"/>
      <w:marBottom w:val="0"/>
      <w:divBdr>
        <w:top w:val="none" w:sz="0" w:space="0" w:color="auto"/>
        <w:left w:val="none" w:sz="0" w:space="0" w:color="auto"/>
        <w:bottom w:val="none" w:sz="0" w:space="0" w:color="auto"/>
        <w:right w:val="none" w:sz="0" w:space="0" w:color="auto"/>
      </w:divBdr>
    </w:div>
    <w:div w:id="476797105">
      <w:bodyDiv w:val="1"/>
      <w:marLeft w:val="0"/>
      <w:marRight w:val="0"/>
      <w:marTop w:val="0"/>
      <w:marBottom w:val="0"/>
      <w:divBdr>
        <w:top w:val="none" w:sz="0" w:space="0" w:color="auto"/>
        <w:left w:val="none" w:sz="0" w:space="0" w:color="auto"/>
        <w:bottom w:val="none" w:sz="0" w:space="0" w:color="auto"/>
        <w:right w:val="none" w:sz="0" w:space="0" w:color="auto"/>
      </w:divBdr>
    </w:div>
    <w:div w:id="477302518">
      <w:bodyDiv w:val="1"/>
      <w:marLeft w:val="0"/>
      <w:marRight w:val="0"/>
      <w:marTop w:val="0"/>
      <w:marBottom w:val="0"/>
      <w:divBdr>
        <w:top w:val="none" w:sz="0" w:space="0" w:color="auto"/>
        <w:left w:val="none" w:sz="0" w:space="0" w:color="auto"/>
        <w:bottom w:val="none" w:sz="0" w:space="0" w:color="auto"/>
        <w:right w:val="none" w:sz="0" w:space="0" w:color="auto"/>
      </w:divBdr>
    </w:div>
    <w:div w:id="477458542">
      <w:bodyDiv w:val="1"/>
      <w:marLeft w:val="0"/>
      <w:marRight w:val="0"/>
      <w:marTop w:val="0"/>
      <w:marBottom w:val="0"/>
      <w:divBdr>
        <w:top w:val="none" w:sz="0" w:space="0" w:color="auto"/>
        <w:left w:val="none" w:sz="0" w:space="0" w:color="auto"/>
        <w:bottom w:val="none" w:sz="0" w:space="0" w:color="auto"/>
        <w:right w:val="none" w:sz="0" w:space="0" w:color="auto"/>
      </w:divBdr>
    </w:div>
    <w:div w:id="477461306">
      <w:bodyDiv w:val="1"/>
      <w:marLeft w:val="0"/>
      <w:marRight w:val="0"/>
      <w:marTop w:val="0"/>
      <w:marBottom w:val="0"/>
      <w:divBdr>
        <w:top w:val="none" w:sz="0" w:space="0" w:color="auto"/>
        <w:left w:val="none" w:sz="0" w:space="0" w:color="auto"/>
        <w:bottom w:val="none" w:sz="0" w:space="0" w:color="auto"/>
        <w:right w:val="none" w:sz="0" w:space="0" w:color="auto"/>
      </w:divBdr>
    </w:div>
    <w:div w:id="477500103">
      <w:bodyDiv w:val="1"/>
      <w:marLeft w:val="0"/>
      <w:marRight w:val="0"/>
      <w:marTop w:val="0"/>
      <w:marBottom w:val="0"/>
      <w:divBdr>
        <w:top w:val="none" w:sz="0" w:space="0" w:color="auto"/>
        <w:left w:val="none" w:sz="0" w:space="0" w:color="auto"/>
        <w:bottom w:val="none" w:sz="0" w:space="0" w:color="auto"/>
        <w:right w:val="none" w:sz="0" w:space="0" w:color="auto"/>
      </w:divBdr>
    </w:div>
    <w:div w:id="478885574">
      <w:bodyDiv w:val="1"/>
      <w:marLeft w:val="0"/>
      <w:marRight w:val="0"/>
      <w:marTop w:val="0"/>
      <w:marBottom w:val="0"/>
      <w:divBdr>
        <w:top w:val="none" w:sz="0" w:space="0" w:color="auto"/>
        <w:left w:val="none" w:sz="0" w:space="0" w:color="auto"/>
        <w:bottom w:val="none" w:sz="0" w:space="0" w:color="auto"/>
        <w:right w:val="none" w:sz="0" w:space="0" w:color="auto"/>
      </w:divBdr>
    </w:div>
    <w:div w:id="480384691">
      <w:bodyDiv w:val="1"/>
      <w:marLeft w:val="0"/>
      <w:marRight w:val="0"/>
      <w:marTop w:val="0"/>
      <w:marBottom w:val="0"/>
      <w:divBdr>
        <w:top w:val="none" w:sz="0" w:space="0" w:color="auto"/>
        <w:left w:val="none" w:sz="0" w:space="0" w:color="auto"/>
        <w:bottom w:val="none" w:sz="0" w:space="0" w:color="auto"/>
        <w:right w:val="none" w:sz="0" w:space="0" w:color="auto"/>
      </w:divBdr>
    </w:div>
    <w:div w:id="481432998">
      <w:bodyDiv w:val="1"/>
      <w:marLeft w:val="0"/>
      <w:marRight w:val="0"/>
      <w:marTop w:val="0"/>
      <w:marBottom w:val="0"/>
      <w:divBdr>
        <w:top w:val="none" w:sz="0" w:space="0" w:color="auto"/>
        <w:left w:val="none" w:sz="0" w:space="0" w:color="auto"/>
        <w:bottom w:val="none" w:sz="0" w:space="0" w:color="auto"/>
        <w:right w:val="none" w:sz="0" w:space="0" w:color="auto"/>
      </w:divBdr>
    </w:div>
    <w:div w:id="481896848">
      <w:bodyDiv w:val="1"/>
      <w:marLeft w:val="0"/>
      <w:marRight w:val="0"/>
      <w:marTop w:val="0"/>
      <w:marBottom w:val="0"/>
      <w:divBdr>
        <w:top w:val="none" w:sz="0" w:space="0" w:color="auto"/>
        <w:left w:val="none" w:sz="0" w:space="0" w:color="auto"/>
        <w:bottom w:val="none" w:sz="0" w:space="0" w:color="auto"/>
        <w:right w:val="none" w:sz="0" w:space="0" w:color="auto"/>
      </w:divBdr>
    </w:div>
    <w:div w:id="482352741">
      <w:bodyDiv w:val="1"/>
      <w:marLeft w:val="0"/>
      <w:marRight w:val="0"/>
      <w:marTop w:val="0"/>
      <w:marBottom w:val="0"/>
      <w:divBdr>
        <w:top w:val="none" w:sz="0" w:space="0" w:color="auto"/>
        <w:left w:val="none" w:sz="0" w:space="0" w:color="auto"/>
        <w:bottom w:val="none" w:sz="0" w:space="0" w:color="auto"/>
        <w:right w:val="none" w:sz="0" w:space="0" w:color="auto"/>
      </w:divBdr>
    </w:div>
    <w:div w:id="483593837">
      <w:bodyDiv w:val="1"/>
      <w:marLeft w:val="0"/>
      <w:marRight w:val="0"/>
      <w:marTop w:val="0"/>
      <w:marBottom w:val="0"/>
      <w:divBdr>
        <w:top w:val="none" w:sz="0" w:space="0" w:color="auto"/>
        <w:left w:val="none" w:sz="0" w:space="0" w:color="auto"/>
        <w:bottom w:val="none" w:sz="0" w:space="0" w:color="auto"/>
        <w:right w:val="none" w:sz="0" w:space="0" w:color="auto"/>
      </w:divBdr>
    </w:div>
    <w:div w:id="488787449">
      <w:bodyDiv w:val="1"/>
      <w:marLeft w:val="0"/>
      <w:marRight w:val="0"/>
      <w:marTop w:val="0"/>
      <w:marBottom w:val="0"/>
      <w:divBdr>
        <w:top w:val="none" w:sz="0" w:space="0" w:color="auto"/>
        <w:left w:val="none" w:sz="0" w:space="0" w:color="auto"/>
        <w:bottom w:val="none" w:sz="0" w:space="0" w:color="auto"/>
        <w:right w:val="none" w:sz="0" w:space="0" w:color="auto"/>
      </w:divBdr>
    </w:div>
    <w:div w:id="488907007">
      <w:bodyDiv w:val="1"/>
      <w:marLeft w:val="0"/>
      <w:marRight w:val="0"/>
      <w:marTop w:val="0"/>
      <w:marBottom w:val="0"/>
      <w:divBdr>
        <w:top w:val="none" w:sz="0" w:space="0" w:color="auto"/>
        <w:left w:val="none" w:sz="0" w:space="0" w:color="auto"/>
        <w:bottom w:val="none" w:sz="0" w:space="0" w:color="auto"/>
        <w:right w:val="none" w:sz="0" w:space="0" w:color="auto"/>
      </w:divBdr>
    </w:div>
    <w:div w:id="489058521">
      <w:bodyDiv w:val="1"/>
      <w:marLeft w:val="0"/>
      <w:marRight w:val="0"/>
      <w:marTop w:val="0"/>
      <w:marBottom w:val="0"/>
      <w:divBdr>
        <w:top w:val="none" w:sz="0" w:space="0" w:color="auto"/>
        <w:left w:val="none" w:sz="0" w:space="0" w:color="auto"/>
        <w:bottom w:val="none" w:sz="0" w:space="0" w:color="auto"/>
        <w:right w:val="none" w:sz="0" w:space="0" w:color="auto"/>
      </w:divBdr>
    </w:div>
    <w:div w:id="489097422">
      <w:bodyDiv w:val="1"/>
      <w:marLeft w:val="0"/>
      <w:marRight w:val="0"/>
      <w:marTop w:val="0"/>
      <w:marBottom w:val="0"/>
      <w:divBdr>
        <w:top w:val="none" w:sz="0" w:space="0" w:color="auto"/>
        <w:left w:val="none" w:sz="0" w:space="0" w:color="auto"/>
        <w:bottom w:val="none" w:sz="0" w:space="0" w:color="auto"/>
        <w:right w:val="none" w:sz="0" w:space="0" w:color="auto"/>
      </w:divBdr>
    </w:div>
    <w:div w:id="491222594">
      <w:bodyDiv w:val="1"/>
      <w:marLeft w:val="0"/>
      <w:marRight w:val="0"/>
      <w:marTop w:val="0"/>
      <w:marBottom w:val="0"/>
      <w:divBdr>
        <w:top w:val="none" w:sz="0" w:space="0" w:color="auto"/>
        <w:left w:val="none" w:sz="0" w:space="0" w:color="auto"/>
        <w:bottom w:val="none" w:sz="0" w:space="0" w:color="auto"/>
        <w:right w:val="none" w:sz="0" w:space="0" w:color="auto"/>
      </w:divBdr>
    </w:div>
    <w:div w:id="491340681">
      <w:bodyDiv w:val="1"/>
      <w:marLeft w:val="0"/>
      <w:marRight w:val="0"/>
      <w:marTop w:val="0"/>
      <w:marBottom w:val="0"/>
      <w:divBdr>
        <w:top w:val="none" w:sz="0" w:space="0" w:color="auto"/>
        <w:left w:val="none" w:sz="0" w:space="0" w:color="auto"/>
        <w:bottom w:val="none" w:sz="0" w:space="0" w:color="auto"/>
        <w:right w:val="none" w:sz="0" w:space="0" w:color="auto"/>
      </w:divBdr>
    </w:div>
    <w:div w:id="491413524">
      <w:bodyDiv w:val="1"/>
      <w:marLeft w:val="0"/>
      <w:marRight w:val="0"/>
      <w:marTop w:val="0"/>
      <w:marBottom w:val="0"/>
      <w:divBdr>
        <w:top w:val="none" w:sz="0" w:space="0" w:color="auto"/>
        <w:left w:val="none" w:sz="0" w:space="0" w:color="auto"/>
        <w:bottom w:val="none" w:sz="0" w:space="0" w:color="auto"/>
        <w:right w:val="none" w:sz="0" w:space="0" w:color="auto"/>
      </w:divBdr>
    </w:div>
    <w:div w:id="491485745">
      <w:bodyDiv w:val="1"/>
      <w:marLeft w:val="0"/>
      <w:marRight w:val="0"/>
      <w:marTop w:val="0"/>
      <w:marBottom w:val="0"/>
      <w:divBdr>
        <w:top w:val="none" w:sz="0" w:space="0" w:color="auto"/>
        <w:left w:val="none" w:sz="0" w:space="0" w:color="auto"/>
        <w:bottom w:val="none" w:sz="0" w:space="0" w:color="auto"/>
        <w:right w:val="none" w:sz="0" w:space="0" w:color="auto"/>
      </w:divBdr>
    </w:div>
    <w:div w:id="492528873">
      <w:bodyDiv w:val="1"/>
      <w:marLeft w:val="0"/>
      <w:marRight w:val="0"/>
      <w:marTop w:val="0"/>
      <w:marBottom w:val="0"/>
      <w:divBdr>
        <w:top w:val="none" w:sz="0" w:space="0" w:color="auto"/>
        <w:left w:val="none" w:sz="0" w:space="0" w:color="auto"/>
        <w:bottom w:val="none" w:sz="0" w:space="0" w:color="auto"/>
        <w:right w:val="none" w:sz="0" w:space="0" w:color="auto"/>
      </w:divBdr>
    </w:div>
    <w:div w:id="495263690">
      <w:bodyDiv w:val="1"/>
      <w:marLeft w:val="0"/>
      <w:marRight w:val="0"/>
      <w:marTop w:val="0"/>
      <w:marBottom w:val="0"/>
      <w:divBdr>
        <w:top w:val="none" w:sz="0" w:space="0" w:color="auto"/>
        <w:left w:val="none" w:sz="0" w:space="0" w:color="auto"/>
        <w:bottom w:val="none" w:sz="0" w:space="0" w:color="auto"/>
        <w:right w:val="none" w:sz="0" w:space="0" w:color="auto"/>
      </w:divBdr>
    </w:div>
    <w:div w:id="495388382">
      <w:bodyDiv w:val="1"/>
      <w:marLeft w:val="0"/>
      <w:marRight w:val="0"/>
      <w:marTop w:val="0"/>
      <w:marBottom w:val="0"/>
      <w:divBdr>
        <w:top w:val="none" w:sz="0" w:space="0" w:color="auto"/>
        <w:left w:val="none" w:sz="0" w:space="0" w:color="auto"/>
        <w:bottom w:val="none" w:sz="0" w:space="0" w:color="auto"/>
        <w:right w:val="none" w:sz="0" w:space="0" w:color="auto"/>
      </w:divBdr>
    </w:div>
    <w:div w:id="495388693">
      <w:bodyDiv w:val="1"/>
      <w:marLeft w:val="0"/>
      <w:marRight w:val="0"/>
      <w:marTop w:val="0"/>
      <w:marBottom w:val="0"/>
      <w:divBdr>
        <w:top w:val="none" w:sz="0" w:space="0" w:color="auto"/>
        <w:left w:val="none" w:sz="0" w:space="0" w:color="auto"/>
        <w:bottom w:val="none" w:sz="0" w:space="0" w:color="auto"/>
        <w:right w:val="none" w:sz="0" w:space="0" w:color="auto"/>
      </w:divBdr>
    </w:div>
    <w:div w:id="496311692">
      <w:bodyDiv w:val="1"/>
      <w:marLeft w:val="0"/>
      <w:marRight w:val="0"/>
      <w:marTop w:val="0"/>
      <w:marBottom w:val="0"/>
      <w:divBdr>
        <w:top w:val="none" w:sz="0" w:space="0" w:color="auto"/>
        <w:left w:val="none" w:sz="0" w:space="0" w:color="auto"/>
        <w:bottom w:val="none" w:sz="0" w:space="0" w:color="auto"/>
        <w:right w:val="none" w:sz="0" w:space="0" w:color="auto"/>
      </w:divBdr>
    </w:div>
    <w:div w:id="496770052">
      <w:bodyDiv w:val="1"/>
      <w:marLeft w:val="0"/>
      <w:marRight w:val="0"/>
      <w:marTop w:val="0"/>
      <w:marBottom w:val="0"/>
      <w:divBdr>
        <w:top w:val="none" w:sz="0" w:space="0" w:color="auto"/>
        <w:left w:val="none" w:sz="0" w:space="0" w:color="auto"/>
        <w:bottom w:val="none" w:sz="0" w:space="0" w:color="auto"/>
        <w:right w:val="none" w:sz="0" w:space="0" w:color="auto"/>
      </w:divBdr>
    </w:div>
    <w:div w:id="498229717">
      <w:bodyDiv w:val="1"/>
      <w:marLeft w:val="0"/>
      <w:marRight w:val="0"/>
      <w:marTop w:val="0"/>
      <w:marBottom w:val="0"/>
      <w:divBdr>
        <w:top w:val="none" w:sz="0" w:space="0" w:color="auto"/>
        <w:left w:val="none" w:sz="0" w:space="0" w:color="auto"/>
        <w:bottom w:val="none" w:sz="0" w:space="0" w:color="auto"/>
        <w:right w:val="none" w:sz="0" w:space="0" w:color="auto"/>
      </w:divBdr>
    </w:div>
    <w:div w:id="498424238">
      <w:bodyDiv w:val="1"/>
      <w:marLeft w:val="0"/>
      <w:marRight w:val="0"/>
      <w:marTop w:val="0"/>
      <w:marBottom w:val="0"/>
      <w:divBdr>
        <w:top w:val="none" w:sz="0" w:space="0" w:color="auto"/>
        <w:left w:val="none" w:sz="0" w:space="0" w:color="auto"/>
        <w:bottom w:val="none" w:sz="0" w:space="0" w:color="auto"/>
        <w:right w:val="none" w:sz="0" w:space="0" w:color="auto"/>
      </w:divBdr>
    </w:div>
    <w:div w:id="498692726">
      <w:bodyDiv w:val="1"/>
      <w:marLeft w:val="0"/>
      <w:marRight w:val="0"/>
      <w:marTop w:val="0"/>
      <w:marBottom w:val="0"/>
      <w:divBdr>
        <w:top w:val="none" w:sz="0" w:space="0" w:color="auto"/>
        <w:left w:val="none" w:sz="0" w:space="0" w:color="auto"/>
        <w:bottom w:val="none" w:sz="0" w:space="0" w:color="auto"/>
        <w:right w:val="none" w:sz="0" w:space="0" w:color="auto"/>
      </w:divBdr>
    </w:div>
    <w:div w:id="499006790">
      <w:bodyDiv w:val="1"/>
      <w:marLeft w:val="0"/>
      <w:marRight w:val="0"/>
      <w:marTop w:val="0"/>
      <w:marBottom w:val="0"/>
      <w:divBdr>
        <w:top w:val="none" w:sz="0" w:space="0" w:color="auto"/>
        <w:left w:val="none" w:sz="0" w:space="0" w:color="auto"/>
        <w:bottom w:val="none" w:sz="0" w:space="0" w:color="auto"/>
        <w:right w:val="none" w:sz="0" w:space="0" w:color="auto"/>
      </w:divBdr>
    </w:div>
    <w:div w:id="499203143">
      <w:bodyDiv w:val="1"/>
      <w:marLeft w:val="0"/>
      <w:marRight w:val="0"/>
      <w:marTop w:val="0"/>
      <w:marBottom w:val="0"/>
      <w:divBdr>
        <w:top w:val="none" w:sz="0" w:space="0" w:color="auto"/>
        <w:left w:val="none" w:sz="0" w:space="0" w:color="auto"/>
        <w:bottom w:val="none" w:sz="0" w:space="0" w:color="auto"/>
        <w:right w:val="none" w:sz="0" w:space="0" w:color="auto"/>
      </w:divBdr>
      <w:divsChild>
        <w:div w:id="690179422">
          <w:marLeft w:val="0"/>
          <w:marRight w:val="0"/>
          <w:marTop w:val="0"/>
          <w:marBottom w:val="0"/>
          <w:divBdr>
            <w:top w:val="none" w:sz="0" w:space="0" w:color="auto"/>
            <w:left w:val="none" w:sz="0" w:space="0" w:color="auto"/>
            <w:bottom w:val="none" w:sz="0" w:space="0" w:color="auto"/>
            <w:right w:val="none" w:sz="0" w:space="0" w:color="auto"/>
          </w:divBdr>
          <w:divsChild>
            <w:div w:id="675614358">
              <w:marLeft w:val="0"/>
              <w:marRight w:val="0"/>
              <w:marTop w:val="0"/>
              <w:marBottom w:val="0"/>
              <w:divBdr>
                <w:top w:val="none" w:sz="0" w:space="0" w:color="auto"/>
                <w:left w:val="none" w:sz="0" w:space="0" w:color="auto"/>
                <w:bottom w:val="none" w:sz="0" w:space="0" w:color="auto"/>
                <w:right w:val="none" w:sz="0" w:space="0" w:color="auto"/>
              </w:divBdr>
              <w:divsChild>
                <w:div w:id="1861891510">
                  <w:marLeft w:val="0"/>
                  <w:marRight w:val="0"/>
                  <w:marTop w:val="0"/>
                  <w:marBottom w:val="0"/>
                  <w:divBdr>
                    <w:top w:val="none" w:sz="0" w:space="0" w:color="auto"/>
                    <w:left w:val="none" w:sz="0" w:space="0" w:color="auto"/>
                    <w:bottom w:val="none" w:sz="0" w:space="0" w:color="auto"/>
                    <w:right w:val="none" w:sz="0" w:space="0" w:color="auto"/>
                  </w:divBdr>
                  <w:divsChild>
                    <w:div w:id="3646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06685">
          <w:marLeft w:val="0"/>
          <w:marRight w:val="0"/>
          <w:marTop w:val="0"/>
          <w:marBottom w:val="0"/>
          <w:divBdr>
            <w:top w:val="none" w:sz="0" w:space="0" w:color="auto"/>
            <w:left w:val="none" w:sz="0" w:space="0" w:color="auto"/>
            <w:bottom w:val="none" w:sz="0" w:space="0" w:color="auto"/>
            <w:right w:val="none" w:sz="0" w:space="0" w:color="auto"/>
          </w:divBdr>
          <w:divsChild>
            <w:div w:id="235358129">
              <w:marLeft w:val="0"/>
              <w:marRight w:val="0"/>
              <w:marTop w:val="0"/>
              <w:marBottom w:val="0"/>
              <w:divBdr>
                <w:top w:val="none" w:sz="0" w:space="0" w:color="auto"/>
                <w:left w:val="none" w:sz="0" w:space="0" w:color="auto"/>
                <w:bottom w:val="none" w:sz="0" w:space="0" w:color="auto"/>
                <w:right w:val="none" w:sz="0" w:space="0" w:color="auto"/>
              </w:divBdr>
              <w:divsChild>
                <w:div w:id="1179195514">
                  <w:marLeft w:val="0"/>
                  <w:marRight w:val="0"/>
                  <w:marTop w:val="0"/>
                  <w:marBottom w:val="0"/>
                  <w:divBdr>
                    <w:top w:val="none" w:sz="0" w:space="0" w:color="auto"/>
                    <w:left w:val="none" w:sz="0" w:space="0" w:color="auto"/>
                    <w:bottom w:val="none" w:sz="0" w:space="0" w:color="auto"/>
                    <w:right w:val="none" w:sz="0" w:space="0" w:color="auto"/>
                  </w:divBdr>
                  <w:divsChild>
                    <w:div w:id="81672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469398">
      <w:bodyDiv w:val="1"/>
      <w:marLeft w:val="0"/>
      <w:marRight w:val="0"/>
      <w:marTop w:val="0"/>
      <w:marBottom w:val="0"/>
      <w:divBdr>
        <w:top w:val="none" w:sz="0" w:space="0" w:color="auto"/>
        <w:left w:val="none" w:sz="0" w:space="0" w:color="auto"/>
        <w:bottom w:val="none" w:sz="0" w:space="0" w:color="auto"/>
        <w:right w:val="none" w:sz="0" w:space="0" w:color="auto"/>
      </w:divBdr>
    </w:div>
    <w:div w:id="500395918">
      <w:bodyDiv w:val="1"/>
      <w:marLeft w:val="0"/>
      <w:marRight w:val="0"/>
      <w:marTop w:val="0"/>
      <w:marBottom w:val="0"/>
      <w:divBdr>
        <w:top w:val="none" w:sz="0" w:space="0" w:color="auto"/>
        <w:left w:val="none" w:sz="0" w:space="0" w:color="auto"/>
        <w:bottom w:val="none" w:sz="0" w:space="0" w:color="auto"/>
        <w:right w:val="none" w:sz="0" w:space="0" w:color="auto"/>
      </w:divBdr>
    </w:div>
    <w:div w:id="501630738">
      <w:bodyDiv w:val="1"/>
      <w:marLeft w:val="0"/>
      <w:marRight w:val="0"/>
      <w:marTop w:val="0"/>
      <w:marBottom w:val="0"/>
      <w:divBdr>
        <w:top w:val="none" w:sz="0" w:space="0" w:color="auto"/>
        <w:left w:val="none" w:sz="0" w:space="0" w:color="auto"/>
        <w:bottom w:val="none" w:sz="0" w:space="0" w:color="auto"/>
        <w:right w:val="none" w:sz="0" w:space="0" w:color="auto"/>
      </w:divBdr>
    </w:div>
    <w:div w:id="502008558">
      <w:bodyDiv w:val="1"/>
      <w:marLeft w:val="0"/>
      <w:marRight w:val="0"/>
      <w:marTop w:val="0"/>
      <w:marBottom w:val="0"/>
      <w:divBdr>
        <w:top w:val="none" w:sz="0" w:space="0" w:color="auto"/>
        <w:left w:val="none" w:sz="0" w:space="0" w:color="auto"/>
        <w:bottom w:val="none" w:sz="0" w:space="0" w:color="auto"/>
        <w:right w:val="none" w:sz="0" w:space="0" w:color="auto"/>
      </w:divBdr>
    </w:div>
    <w:div w:id="503473351">
      <w:bodyDiv w:val="1"/>
      <w:marLeft w:val="0"/>
      <w:marRight w:val="0"/>
      <w:marTop w:val="0"/>
      <w:marBottom w:val="0"/>
      <w:divBdr>
        <w:top w:val="none" w:sz="0" w:space="0" w:color="auto"/>
        <w:left w:val="none" w:sz="0" w:space="0" w:color="auto"/>
        <w:bottom w:val="none" w:sz="0" w:space="0" w:color="auto"/>
        <w:right w:val="none" w:sz="0" w:space="0" w:color="auto"/>
      </w:divBdr>
    </w:div>
    <w:div w:id="503595068">
      <w:bodyDiv w:val="1"/>
      <w:marLeft w:val="0"/>
      <w:marRight w:val="0"/>
      <w:marTop w:val="0"/>
      <w:marBottom w:val="0"/>
      <w:divBdr>
        <w:top w:val="none" w:sz="0" w:space="0" w:color="auto"/>
        <w:left w:val="none" w:sz="0" w:space="0" w:color="auto"/>
        <w:bottom w:val="none" w:sz="0" w:space="0" w:color="auto"/>
        <w:right w:val="none" w:sz="0" w:space="0" w:color="auto"/>
      </w:divBdr>
    </w:div>
    <w:div w:id="504132910">
      <w:bodyDiv w:val="1"/>
      <w:marLeft w:val="0"/>
      <w:marRight w:val="0"/>
      <w:marTop w:val="0"/>
      <w:marBottom w:val="0"/>
      <w:divBdr>
        <w:top w:val="none" w:sz="0" w:space="0" w:color="auto"/>
        <w:left w:val="none" w:sz="0" w:space="0" w:color="auto"/>
        <w:bottom w:val="none" w:sz="0" w:space="0" w:color="auto"/>
        <w:right w:val="none" w:sz="0" w:space="0" w:color="auto"/>
      </w:divBdr>
    </w:div>
    <w:div w:id="504436921">
      <w:bodyDiv w:val="1"/>
      <w:marLeft w:val="0"/>
      <w:marRight w:val="0"/>
      <w:marTop w:val="0"/>
      <w:marBottom w:val="0"/>
      <w:divBdr>
        <w:top w:val="none" w:sz="0" w:space="0" w:color="auto"/>
        <w:left w:val="none" w:sz="0" w:space="0" w:color="auto"/>
        <w:bottom w:val="none" w:sz="0" w:space="0" w:color="auto"/>
        <w:right w:val="none" w:sz="0" w:space="0" w:color="auto"/>
      </w:divBdr>
    </w:div>
    <w:div w:id="506022524">
      <w:bodyDiv w:val="1"/>
      <w:marLeft w:val="0"/>
      <w:marRight w:val="0"/>
      <w:marTop w:val="0"/>
      <w:marBottom w:val="0"/>
      <w:divBdr>
        <w:top w:val="none" w:sz="0" w:space="0" w:color="auto"/>
        <w:left w:val="none" w:sz="0" w:space="0" w:color="auto"/>
        <w:bottom w:val="none" w:sz="0" w:space="0" w:color="auto"/>
        <w:right w:val="none" w:sz="0" w:space="0" w:color="auto"/>
      </w:divBdr>
    </w:div>
    <w:div w:id="506098583">
      <w:bodyDiv w:val="1"/>
      <w:marLeft w:val="0"/>
      <w:marRight w:val="0"/>
      <w:marTop w:val="0"/>
      <w:marBottom w:val="0"/>
      <w:divBdr>
        <w:top w:val="none" w:sz="0" w:space="0" w:color="auto"/>
        <w:left w:val="none" w:sz="0" w:space="0" w:color="auto"/>
        <w:bottom w:val="none" w:sz="0" w:space="0" w:color="auto"/>
        <w:right w:val="none" w:sz="0" w:space="0" w:color="auto"/>
      </w:divBdr>
    </w:div>
    <w:div w:id="507014781">
      <w:bodyDiv w:val="1"/>
      <w:marLeft w:val="0"/>
      <w:marRight w:val="0"/>
      <w:marTop w:val="0"/>
      <w:marBottom w:val="0"/>
      <w:divBdr>
        <w:top w:val="none" w:sz="0" w:space="0" w:color="auto"/>
        <w:left w:val="none" w:sz="0" w:space="0" w:color="auto"/>
        <w:bottom w:val="none" w:sz="0" w:space="0" w:color="auto"/>
        <w:right w:val="none" w:sz="0" w:space="0" w:color="auto"/>
      </w:divBdr>
    </w:div>
    <w:div w:id="507137442">
      <w:bodyDiv w:val="1"/>
      <w:marLeft w:val="0"/>
      <w:marRight w:val="0"/>
      <w:marTop w:val="0"/>
      <w:marBottom w:val="0"/>
      <w:divBdr>
        <w:top w:val="none" w:sz="0" w:space="0" w:color="auto"/>
        <w:left w:val="none" w:sz="0" w:space="0" w:color="auto"/>
        <w:bottom w:val="none" w:sz="0" w:space="0" w:color="auto"/>
        <w:right w:val="none" w:sz="0" w:space="0" w:color="auto"/>
      </w:divBdr>
    </w:div>
    <w:div w:id="508375586">
      <w:bodyDiv w:val="1"/>
      <w:marLeft w:val="0"/>
      <w:marRight w:val="0"/>
      <w:marTop w:val="0"/>
      <w:marBottom w:val="0"/>
      <w:divBdr>
        <w:top w:val="none" w:sz="0" w:space="0" w:color="auto"/>
        <w:left w:val="none" w:sz="0" w:space="0" w:color="auto"/>
        <w:bottom w:val="none" w:sz="0" w:space="0" w:color="auto"/>
        <w:right w:val="none" w:sz="0" w:space="0" w:color="auto"/>
      </w:divBdr>
    </w:div>
    <w:div w:id="509611507">
      <w:bodyDiv w:val="1"/>
      <w:marLeft w:val="0"/>
      <w:marRight w:val="0"/>
      <w:marTop w:val="0"/>
      <w:marBottom w:val="0"/>
      <w:divBdr>
        <w:top w:val="none" w:sz="0" w:space="0" w:color="auto"/>
        <w:left w:val="none" w:sz="0" w:space="0" w:color="auto"/>
        <w:bottom w:val="none" w:sz="0" w:space="0" w:color="auto"/>
        <w:right w:val="none" w:sz="0" w:space="0" w:color="auto"/>
      </w:divBdr>
    </w:div>
    <w:div w:id="510412090">
      <w:bodyDiv w:val="1"/>
      <w:marLeft w:val="0"/>
      <w:marRight w:val="0"/>
      <w:marTop w:val="0"/>
      <w:marBottom w:val="0"/>
      <w:divBdr>
        <w:top w:val="none" w:sz="0" w:space="0" w:color="auto"/>
        <w:left w:val="none" w:sz="0" w:space="0" w:color="auto"/>
        <w:bottom w:val="none" w:sz="0" w:space="0" w:color="auto"/>
        <w:right w:val="none" w:sz="0" w:space="0" w:color="auto"/>
      </w:divBdr>
    </w:div>
    <w:div w:id="513347085">
      <w:bodyDiv w:val="1"/>
      <w:marLeft w:val="0"/>
      <w:marRight w:val="0"/>
      <w:marTop w:val="0"/>
      <w:marBottom w:val="0"/>
      <w:divBdr>
        <w:top w:val="none" w:sz="0" w:space="0" w:color="auto"/>
        <w:left w:val="none" w:sz="0" w:space="0" w:color="auto"/>
        <w:bottom w:val="none" w:sz="0" w:space="0" w:color="auto"/>
        <w:right w:val="none" w:sz="0" w:space="0" w:color="auto"/>
      </w:divBdr>
    </w:div>
    <w:div w:id="516966457">
      <w:bodyDiv w:val="1"/>
      <w:marLeft w:val="0"/>
      <w:marRight w:val="0"/>
      <w:marTop w:val="0"/>
      <w:marBottom w:val="0"/>
      <w:divBdr>
        <w:top w:val="none" w:sz="0" w:space="0" w:color="auto"/>
        <w:left w:val="none" w:sz="0" w:space="0" w:color="auto"/>
        <w:bottom w:val="none" w:sz="0" w:space="0" w:color="auto"/>
        <w:right w:val="none" w:sz="0" w:space="0" w:color="auto"/>
      </w:divBdr>
    </w:div>
    <w:div w:id="517237704">
      <w:bodyDiv w:val="1"/>
      <w:marLeft w:val="0"/>
      <w:marRight w:val="0"/>
      <w:marTop w:val="0"/>
      <w:marBottom w:val="0"/>
      <w:divBdr>
        <w:top w:val="none" w:sz="0" w:space="0" w:color="auto"/>
        <w:left w:val="none" w:sz="0" w:space="0" w:color="auto"/>
        <w:bottom w:val="none" w:sz="0" w:space="0" w:color="auto"/>
        <w:right w:val="none" w:sz="0" w:space="0" w:color="auto"/>
      </w:divBdr>
    </w:div>
    <w:div w:id="519978979">
      <w:bodyDiv w:val="1"/>
      <w:marLeft w:val="0"/>
      <w:marRight w:val="0"/>
      <w:marTop w:val="0"/>
      <w:marBottom w:val="0"/>
      <w:divBdr>
        <w:top w:val="none" w:sz="0" w:space="0" w:color="auto"/>
        <w:left w:val="none" w:sz="0" w:space="0" w:color="auto"/>
        <w:bottom w:val="none" w:sz="0" w:space="0" w:color="auto"/>
        <w:right w:val="none" w:sz="0" w:space="0" w:color="auto"/>
      </w:divBdr>
    </w:div>
    <w:div w:id="522521196">
      <w:bodyDiv w:val="1"/>
      <w:marLeft w:val="0"/>
      <w:marRight w:val="0"/>
      <w:marTop w:val="0"/>
      <w:marBottom w:val="0"/>
      <w:divBdr>
        <w:top w:val="none" w:sz="0" w:space="0" w:color="auto"/>
        <w:left w:val="none" w:sz="0" w:space="0" w:color="auto"/>
        <w:bottom w:val="none" w:sz="0" w:space="0" w:color="auto"/>
        <w:right w:val="none" w:sz="0" w:space="0" w:color="auto"/>
      </w:divBdr>
    </w:div>
    <w:div w:id="522791976">
      <w:bodyDiv w:val="1"/>
      <w:marLeft w:val="0"/>
      <w:marRight w:val="0"/>
      <w:marTop w:val="0"/>
      <w:marBottom w:val="0"/>
      <w:divBdr>
        <w:top w:val="none" w:sz="0" w:space="0" w:color="auto"/>
        <w:left w:val="none" w:sz="0" w:space="0" w:color="auto"/>
        <w:bottom w:val="none" w:sz="0" w:space="0" w:color="auto"/>
        <w:right w:val="none" w:sz="0" w:space="0" w:color="auto"/>
      </w:divBdr>
    </w:div>
    <w:div w:id="523330101">
      <w:bodyDiv w:val="1"/>
      <w:marLeft w:val="0"/>
      <w:marRight w:val="0"/>
      <w:marTop w:val="0"/>
      <w:marBottom w:val="0"/>
      <w:divBdr>
        <w:top w:val="none" w:sz="0" w:space="0" w:color="auto"/>
        <w:left w:val="none" w:sz="0" w:space="0" w:color="auto"/>
        <w:bottom w:val="none" w:sz="0" w:space="0" w:color="auto"/>
        <w:right w:val="none" w:sz="0" w:space="0" w:color="auto"/>
      </w:divBdr>
    </w:div>
    <w:div w:id="524052578">
      <w:bodyDiv w:val="1"/>
      <w:marLeft w:val="0"/>
      <w:marRight w:val="0"/>
      <w:marTop w:val="0"/>
      <w:marBottom w:val="0"/>
      <w:divBdr>
        <w:top w:val="none" w:sz="0" w:space="0" w:color="auto"/>
        <w:left w:val="none" w:sz="0" w:space="0" w:color="auto"/>
        <w:bottom w:val="none" w:sz="0" w:space="0" w:color="auto"/>
        <w:right w:val="none" w:sz="0" w:space="0" w:color="auto"/>
      </w:divBdr>
    </w:div>
    <w:div w:id="528420798">
      <w:bodyDiv w:val="1"/>
      <w:marLeft w:val="0"/>
      <w:marRight w:val="0"/>
      <w:marTop w:val="0"/>
      <w:marBottom w:val="0"/>
      <w:divBdr>
        <w:top w:val="none" w:sz="0" w:space="0" w:color="auto"/>
        <w:left w:val="none" w:sz="0" w:space="0" w:color="auto"/>
        <w:bottom w:val="none" w:sz="0" w:space="0" w:color="auto"/>
        <w:right w:val="none" w:sz="0" w:space="0" w:color="auto"/>
      </w:divBdr>
    </w:div>
    <w:div w:id="529027439">
      <w:bodyDiv w:val="1"/>
      <w:marLeft w:val="0"/>
      <w:marRight w:val="0"/>
      <w:marTop w:val="0"/>
      <w:marBottom w:val="0"/>
      <w:divBdr>
        <w:top w:val="none" w:sz="0" w:space="0" w:color="auto"/>
        <w:left w:val="none" w:sz="0" w:space="0" w:color="auto"/>
        <w:bottom w:val="none" w:sz="0" w:space="0" w:color="auto"/>
        <w:right w:val="none" w:sz="0" w:space="0" w:color="auto"/>
      </w:divBdr>
    </w:div>
    <w:div w:id="530337918">
      <w:bodyDiv w:val="1"/>
      <w:marLeft w:val="0"/>
      <w:marRight w:val="0"/>
      <w:marTop w:val="0"/>
      <w:marBottom w:val="0"/>
      <w:divBdr>
        <w:top w:val="none" w:sz="0" w:space="0" w:color="auto"/>
        <w:left w:val="none" w:sz="0" w:space="0" w:color="auto"/>
        <w:bottom w:val="none" w:sz="0" w:space="0" w:color="auto"/>
        <w:right w:val="none" w:sz="0" w:space="0" w:color="auto"/>
      </w:divBdr>
    </w:div>
    <w:div w:id="530650510">
      <w:bodyDiv w:val="1"/>
      <w:marLeft w:val="0"/>
      <w:marRight w:val="0"/>
      <w:marTop w:val="0"/>
      <w:marBottom w:val="0"/>
      <w:divBdr>
        <w:top w:val="none" w:sz="0" w:space="0" w:color="auto"/>
        <w:left w:val="none" w:sz="0" w:space="0" w:color="auto"/>
        <w:bottom w:val="none" w:sz="0" w:space="0" w:color="auto"/>
        <w:right w:val="none" w:sz="0" w:space="0" w:color="auto"/>
      </w:divBdr>
    </w:div>
    <w:div w:id="530997523">
      <w:bodyDiv w:val="1"/>
      <w:marLeft w:val="0"/>
      <w:marRight w:val="0"/>
      <w:marTop w:val="0"/>
      <w:marBottom w:val="0"/>
      <w:divBdr>
        <w:top w:val="none" w:sz="0" w:space="0" w:color="auto"/>
        <w:left w:val="none" w:sz="0" w:space="0" w:color="auto"/>
        <w:bottom w:val="none" w:sz="0" w:space="0" w:color="auto"/>
        <w:right w:val="none" w:sz="0" w:space="0" w:color="auto"/>
      </w:divBdr>
    </w:div>
    <w:div w:id="531378291">
      <w:bodyDiv w:val="1"/>
      <w:marLeft w:val="0"/>
      <w:marRight w:val="0"/>
      <w:marTop w:val="0"/>
      <w:marBottom w:val="0"/>
      <w:divBdr>
        <w:top w:val="none" w:sz="0" w:space="0" w:color="auto"/>
        <w:left w:val="none" w:sz="0" w:space="0" w:color="auto"/>
        <w:bottom w:val="none" w:sz="0" w:space="0" w:color="auto"/>
        <w:right w:val="none" w:sz="0" w:space="0" w:color="auto"/>
      </w:divBdr>
    </w:div>
    <w:div w:id="533495318">
      <w:bodyDiv w:val="1"/>
      <w:marLeft w:val="0"/>
      <w:marRight w:val="0"/>
      <w:marTop w:val="0"/>
      <w:marBottom w:val="0"/>
      <w:divBdr>
        <w:top w:val="none" w:sz="0" w:space="0" w:color="auto"/>
        <w:left w:val="none" w:sz="0" w:space="0" w:color="auto"/>
        <w:bottom w:val="none" w:sz="0" w:space="0" w:color="auto"/>
        <w:right w:val="none" w:sz="0" w:space="0" w:color="auto"/>
      </w:divBdr>
    </w:div>
    <w:div w:id="535310373">
      <w:bodyDiv w:val="1"/>
      <w:marLeft w:val="0"/>
      <w:marRight w:val="0"/>
      <w:marTop w:val="0"/>
      <w:marBottom w:val="0"/>
      <w:divBdr>
        <w:top w:val="none" w:sz="0" w:space="0" w:color="auto"/>
        <w:left w:val="none" w:sz="0" w:space="0" w:color="auto"/>
        <w:bottom w:val="none" w:sz="0" w:space="0" w:color="auto"/>
        <w:right w:val="none" w:sz="0" w:space="0" w:color="auto"/>
      </w:divBdr>
    </w:div>
    <w:div w:id="537855155">
      <w:bodyDiv w:val="1"/>
      <w:marLeft w:val="0"/>
      <w:marRight w:val="0"/>
      <w:marTop w:val="0"/>
      <w:marBottom w:val="0"/>
      <w:divBdr>
        <w:top w:val="none" w:sz="0" w:space="0" w:color="auto"/>
        <w:left w:val="none" w:sz="0" w:space="0" w:color="auto"/>
        <w:bottom w:val="none" w:sz="0" w:space="0" w:color="auto"/>
        <w:right w:val="none" w:sz="0" w:space="0" w:color="auto"/>
      </w:divBdr>
    </w:div>
    <w:div w:id="537933144">
      <w:bodyDiv w:val="1"/>
      <w:marLeft w:val="0"/>
      <w:marRight w:val="0"/>
      <w:marTop w:val="0"/>
      <w:marBottom w:val="0"/>
      <w:divBdr>
        <w:top w:val="none" w:sz="0" w:space="0" w:color="auto"/>
        <w:left w:val="none" w:sz="0" w:space="0" w:color="auto"/>
        <w:bottom w:val="none" w:sz="0" w:space="0" w:color="auto"/>
        <w:right w:val="none" w:sz="0" w:space="0" w:color="auto"/>
      </w:divBdr>
    </w:div>
    <w:div w:id="539131143">
      <w:bodyDiv w:val="1"/>
      <w:marLeft w:val="0"/>
      <w:marRight w:val="0"/>
      <w:marTop w:val="0"/>
      <w:marBottom w:val="0"/>
      <w:divBdr>
        <w:top w:val="none" w:sz="0" w:space="0" w:color="auto"/>
        <w:left w:val="none" w:sz="0" w:space="0" w:color="auto"/>
        <w:bottom w:val="none" w:sz="0" w:space="0" w:color="auto"/>
        <w:right w:val="none" w:sz="0" w:space="0" w:color="auto"/>
      </w:divBdr>
    </w:div>
    <w:div w:id="539628406">
      <w:bodyDiv w:val="1"/>
      <w:marLeft w:val="0"/>
      <w:marRight w:val="0"/>
      <w:marTop w:val="0"/>
      <w:marBottom w:val="0"/>
      <w:divBdr>
        <w:top w:val="none" w:sz="0" w:space="0" w:color="auto"/>
        <w:left w:val="none" w:sz="0" w:space="0" w:color="auto"/>
        <w:bottom w:val="none" w:sz="0" w:space="0" w:color="auto"/>
        <w:right w:val="none" w:sz="0" w:space="0" w:color="auto"/>
      </w:divBdr>
    </w:div>
    <w:div w:id="540287145">
      <w:bodyDiv w:val="1"/>
      <w:marLeft w:val="0"/>
      <w:marRight w:val="0"/>
      <w:marTop w:val="0"/>
      <w:marBottom w:val="0"/>
      <w:divBdr>
        <w:top w:val="none" w:sz="0" w:space="0" w:color="auto"/>
        <w:left w:val="none" w:sz="0" w:space="0" w:color="auto"/>
        <w:bottom w:val="none" w:sz="0" w:space="0" w:color="auto"/>
        <w:right w:val="none" w:sz="0" w:space="0" w:color="auto"/>
      </w:divBdr>
    </w:div>
    <w:div w:id="540636204">
      <w:bodyDiv w:val="1"/>
      <w:marLeft w:val="0"/>
      <w:marRight w:val="0"/>
      <w:marTop w:val="0"/>
      <w:marBottom w:val="0"/>
      <w:divBdr>
        <w:top w:val="none" w:sz="0" w:space="0" w:color="auto"/>
        <w:left w:val="none" w:sz="0" w:space="0" w:color="auto"/>
        <w:bottom w:val="none" w:sz="0" w:space="0" w:color="auto"/>
        <w:right w:val="none" w:sz="0" w:space="0" w:color="auto"/>
      </w:divBdr>
    </w:div>
    <w:div w:id="542013911">
      <w:bodyDiv w:val="1"/>
      <w:marLeft w:val="0"/>
      <w:marRight w:val="0"/>
      <w:marTop w:val="0"/>
      <w:marBottom w:val="0"/>
      <w:divBdr>
        <w:top w:val="none" w:sz="0" w:space="0" w:color="auto"/>
        <w:left w:val="none" w:sz="0" w:space="0" w:color="auto"/>
        <w:bottom w:val="none" w:sz="0" w:space="0" w:color="auto"/>
        <w:right w:val="none" w:sz="0" w:space="0" w:color="auto"/>
      </w:divBdr>
    </w:div>
    <w:div w:id="542404525">
      <w:bodyDiv w:val="1"/>
      <w:marLeft w:val="0"/>
      <w:marRight w:val="0"/>
      <w:marTop w:val="0"/>
      <w:marBottom w:val="0"/>
      <w:divBdr>
        <w:top w:val="none" w:sz="0" w:space="0" w:color="auto"/>
        <w:left w:val="none" w:sz="0" w:space="0" w:color="auto"/>
        <w:bottom w:val="none" w:sz="0" w:space="0" w:color="auto"/>
        <w:right w:val="none" w:sz="0" w:space="0" w:color="auto"/>
      </w:divBdr>
    </w:div>
    <w:div w:id="542718893">
      <w:bodyDiv w:val="1"/>
      <w:marLeft w:val="0"/>
      <w:marRight w:val="0"/>
      <w:marTop w:val="0"/>
      <w:marBottom w:val="0"/>
      <w:divBdr>
        <w:top w:val="none" w:sz="0" w:space="0" w:color="auto"/>
        <w:left w:val="none" w:sz="0" w:space="0" w:color="auto"/>
        <w:bottom w:val="none" w:sz="0" w:space="0" w:color="auto"/>
        <w:right w:val="none" w:sz="0" w:space="0" w:color="auto"/>
      </w:divBdr>
    </w:div>
    <w:div w:id="543252061">
      <w:bodyDiv w:val="1"/>
      <w:marLeft w:val="0"/>
      <w:marRight w:val="0"/>
      <w:marTop w:val="0"/>
      <w:marBottom w:val="0"/>
      <w:divBdr>
        <w:top w:val="none" w:sz="0" w:space="0" w:color="auto"/>
        <w:left w:val="none" w:sz="0" w:space="0" w:color="auto"/>
        <w:bottom w:val="none" w:sz="0" w:space="0" w:color="auto"/>
        <w:right w:val="none" w:sz="0" w:space="0" w:color="auto"/>
      </w:divBdr>
    </w:div>
    <w:div w:id="543445576">
      <w:bodyDiv w:val="1"/>
      <w:marLeft w:val="0"/>
      <w:marRight w:val="0"/>
      <w:marTop w:val="0"/>
      <w:marBottom w:val="0"/>
      <w:divBdr>
        <w:top w:val="none" w:sz="0" w:space="0" w:color="auto"/>
        <w:left w:val="none" w:sz="0" w:space="0" w:color="auto"/>
        <w:bottom w:val="none" w:sz="0" w:space="0" w:color="auto"/>
        <w:right w:val="none" w:sz="0" w:space="0" w:color="auto"/>
      </w:divBdr>
    </w:div>
    <w:div w:id="543490444">
      <w:bodyDiv w:val="1"/>
      <w:marLeft w:val="0"/>
      <w:marRight w:val="0"/>
      <w:marTop w:val="0"/>
      <w:marBottom w:val="0"/>
      <w:divBdr>
        <w:top w:val="none" w:sz="0" w:space="0" w:color="auto"/>
        <w:left w:val="none" w:sz="0" w:space="0" w:color="auto"/>
        <w:bottom w:val="none" w:sz="0" w:space="0" w:color="auto"/>
        <w:right w:val="none" w:sz="0" w:space="0" w:color="auto"/>
      </w:divBdr>
    </w:div>
    <w:div w:id="543757032">
      <w:bodyDiv w:val="1"/>
      <w:marLeft w:val="0"/>
      <w:marRight w:val="0"/>
      <w:marTop w:val="0"/>
      <w:marBottom w:val="0"/>
      <w:divBdr>
        <w:top w:val="none" w:sz="0" w:space="0" w:color="auto"/>
        <w:left w:val="none" w:sz="0" w:space="0" w:color="auto"/>
        <w:bottom w:val="none" w:sz="0" w:space="0" w:color="auto"/>
        <w:right w:val="none" w:sz="0" w:space="0" w:color="auto"/>
      </w:divBdr>
    </w:div>
    <w:div w:id="544096755">
      <w:bodyDiv w:val="1"/>
      <w:marLeft w:val="0"/>
      <w:marRight w:val="0"/>
      <w:marTop w:val="0"/>
      <w:marBottom w:val="0"/>
      <w:divBdr>
        <w:top w:val="none" w:sz="0" w:space="0" w:color="auto"/>
        <w:left w:val="none" w:sz="0" w:space="0" w:color="auto"/>
        <w:bottom w:val="none" w:sz="0" w:space="0" w:color="auto"/>
        <w:right w:val="none" w:sz="0" w:space="0" w:color="auto"/>
      </w:divBdr>
    </w:div>
    <w:div w:id="547179490">
      <w:bodyDiv w:val="1"/>
      <w:marLeft w:val="0"/>
      <w:marRight w:val="0"/>
      <w:marTop w:val="0"/>
      <w:marBottom w:val="0"/>
      <w:divBdr>
        <w:top w:val="none" w:sz="0" w:space="0" w:color="auto"/>
        <w:left w:val="none" w:sz="0" w:space="0" w:color="auto"/>
        <w:bottom w:val="none" w:sz="0" w:space="0" w:color="auto"/>
        <w:right w:val="none" w:sz="0" w:space="0" w:color="auto"/>
      </w:divBdr>
    </w:div>
    <w:div w:id="547300265">
      <w:bodyDiv w:val="1"/>
      <w:marLeft w:val="0"/>
      <w:marRight w:val="0"/>
      <w:marTop w:val="0"/>
      <w:marBottom w:val="0"/>
      <w:divBdr>
        <w:top w:val="none" w:sz="0" w:space="0" w:color="auto"/>
        <w:left w:val="none" w:sz="0" w:space="0" w:color="auto"/>
        <w:bottom w:val="none" w:sz="0" w:space="0" w:color="auto"/>
        <w:right w:val="none" w:sz="0" w:space="0" w:color="auto"/>
      </w:divBdr>
    </w:div>
    <w:div w:id="547644829">
      <w:bodyDiv w:val="1"/>
      <w:marLeft w:val="0"/>
      <w:marRight w:val="0"/>
      <w:marTop w:val="0"/>
      <w:marBottom w:val="0"/>
      <w:divBdr>
        <w:top w:val="none" w:sz="0" w:space="0" w:color="auto"/>
        <w:left w:val="none" w:sz="0" w:space="0" w:color="auto"/>
        <w:bottom w:val="none" w:sz="0" w:space="0" w:color="auto"/>
        <w:right w:val="none" w:sz="0" w:space="0" w:color="auto"/>
      </w:divBdr>
    </w:div>
    <w:div w:id="547961749">
      <w:bodyDiv w:val="1"/>
      <w:marLeft w:val="0"/>
      <w:marRight w:val="0"/>
      <w:marTop w:val="0"/>
      <w:marBottom w:val="0"/>
      <w:divBdr>
        <w:top w:val="none" w:sz="0" w:space="0" w:color="auto"/>
        <w:left w:val="none" w:sz="0" w:space="0" w:color="auto"/>
        <w:bottom w:val="none" w:sz="0" w:space="0" w:color="auto"/>
        <w:right w:val="none" w:sz="0" w:space="0" w:color="auto"/>
      </w:divBdr>
    </w:div>
    <w:div w:id="548345117">
      <w:bodyDiv w:val="1"/>
      <w:marLeft w:val="0"/>
      <w:marRight w:val="0"/>
      <w:marTop w:val="0"/>
      <w:marBottom w:val="0"/>
      <w:divBdr>
        <w:top w:val="none" w:sz="0" w:space="0" w:color="auto"/>
        <w:left w:val="none" w:sz="0" w:space="0" w:color="auto"/>
        <w:bottom w:val="none" w:sz="0" w:space="0" w:color="auto"/>
        <w:right w:val="none" w:sz="0" w:space="0" w:color="auto"/>
      </w:divBdr>
    </w:div>
    <w:div w:id="548421478">
      <w:bodyDiv w:val="1"/>
      <w:marLeft w:val="0"/>
      <w:marRight w:val="0"/>
      <w:marTop w:val="0"/>
      <w:marBottom w:val="0"/>
      <w:divBdr>
        <w:top w:val="none" w:sz="0" w:space="0" w:color="auto"/>
        <w:left w:val="none" w:sz="0" w:space="0" w:color="auto"/>
        <w:bottom w:val="none" w:sz="0" w:space="0" w:color="auto"/>
        <w:right w:val="none" w:sz="0" w:space="0" w:color="auto"/>
      </w:divBdr>
    </w:div>
    <w:div w:id="548611449">
      <w:bodyDiv w:val="1"/>
      <w:marLeft w:val="0"/>
      <w:marRight w:val="0"/>
      <w:marTop w:val="0"/>
      <w:marBottom w:val="0"/>
      <w:divBdr>
        <w:top w:val="none" w:sz="0" w:space="0" w:color="auto"/>
        <w:left w:val="none" w:sz="0" w:space="0" w:color="auto"/>
        <w:bottom w:val="none" w:sz="0" w:space="0" w:color="auto"/>
        <w:right w:val="none" w:sz="0" w:space="0" w:color="auto"/>
      </w:divBdr>
    </w:div>
    <w:div w:id="551842632">
      <w:bodyDiv w:val="1"/>
      <w:marLeft w:val="0"/>
      <w:marRight w:val="0"/>
      <w:marTop w:val="0"/>
      <w:marBottom w:val="0"/>
      <w:divBdr>
        <w:top w:val="none" w:sz="0" w:space="0" w:color="auto"/>
        <w:left w:val="none" w:sz="0" w:space="0" w:color="auto"/>
        <w:bottom w:val="none" w:sz="0" w:space="0" w:color="auto"/>
        <w:right w:val="none" w:sz="0" w:space="0" w:color="auto"/>
      </w:divBdr>
    </w:div>
    <w:div w:id="552231159">
      <w:bodyDiv w:val="1"/>
      <w:marLeft w:val="0"/>
      <w:marRight w:val="0"/>
      <w:marTop w:val="0"/>
      <w:marBottom w:val="0"/>
      <w:divBdr>
        <w:top w:val="none" w:sz="0" w:space="0" w:color="auto"/>
        <w:left w:val="none" w:sz="0" w:space="0" w:color="auto"/>
        <w:bottom w:val="none" w:sz="0" w:space="0" w:color="auto"/>
        <w:right w:val="none" w:sz="0" w:space="0" w:color="auto"/>
      </w:divBdr>
    </w:div>
    <w:div w:id="553153149">
      <w:bodyDiv w:val="1"/>
      <w:marLeft w:val="0"/>
      <w:marRight w:val="0"/>
      <w:marTop w:val="0"/>
      <w:marBottom w:val="0"/>
      <w:divBdr>
        <w:top w:val="none" w:sz="0" w:space="0" w:color="auto"/>
        <w:left w:val="none" w:sz="0" w:space="0" w:color="auto"/>
        <w:bottom w:val="none" w:sz="0" w:space="0" w:color="auto"/>
        <w:right w:val="none" w:sz="0" w:space="0" w:color="auto"/>
      </w:divBdr>
    </w:div>
    <w:div w:id="556284827">
      <w:bodyDiv w:val="1"/>
      <w:marLeft w:val="0"/>
      <w:marRight w:val="0"/>
      <w:marTop w:val="0"/>
      <w:marBottom w:val="0"/>
      <w:divBdr>
        <w:top w:val="none" w:sz="0" w:space="0" w:color="auto"/>
        <w:left w:val="none" w:sz="0" w:space="0" w:color="auto"/>
        <w:bottom w:val="none" w:sz="0" w:space="0" w:color="auto"/>
        <w:right w:val="none" w:sz="0" w:space="0" w:color="auto"/>
      </w:divBdr>
    </w:div>
    <w:div w:id="556554582">
      <w:bodyDiv w:val="1"/>
      <w:marLeft w:val="0"/>
      <w:marRight w:val="0"/>
      <w:marTop w:val="0"/>
      <w:marBottom w:val="0"/>
      <w:divBdr>
        <w:top w:val="none" w:sz="0" w:space="0" w:color="auto"/>
        <w:left w:val="none" w:sz="0" w:space="0" w:color="auto"/>
        <w:bottom w:val="none" w:sz="0" w:space="0" w:color="auto"/>
        <w:right w:val="none" w:sz="0" w:space="0" w:color="auto"/>
      </w:divBdr>
    </w:div>
    <w:div w:id="556628963">
      <w:bodyDiv w:val="1"/>
      <w:marLeft w:val="0"/>
      <w:marRight w:val="0"/>
      <w:marTop w:val="0"/>
      <w:marBottom w:val="0"/>
      <w:divBdr>
        <w:top w:val="none" w:sz="0" w:space="0" w:color="auto"/>
        <w:left w:val="none" w:sz="0" w:space="0" w:color="auto"/>
        <w:bottom w:val="none" w:sz="0" w:space="0" w:color="auto"/>
        <w:right w:val="none" w:sz="0" w:space="0" w:color="auto"/>
      </w:divBdr>
    </w:div>
    <w:div w:id="559488089">
      <w:bodyDiv w:val="1"/>
      <w:marLeft w:val="0"/>
      <w:marRight w:val="0"/>
      <w:marTop w:val="0"/>
      <w:marBottom w:val="0"/>
      <w:divBdr>
        <w:top w:val="none" w:sz="0" w:space="0" w:color="auto"/>
        <w:left w:val="none" w:sz="0" w:space="0" w:color="auto"/>
        <w:bottom w:val="none" w:sz="0" w:space="0" w:color="auto"/>
        <w:right w:val="none" w:sz="0" w:space="0" w:color="auto"/>
      </w:divBdr>
    </w:div>
    <w:div w:id="560285750">
      <w:bodyDiv w:val="1"/>
      <w:marLeft w:val="0"/>
      <w:marRight w:val="0"/>
      <w:marTop w:val="0"/>
      <w:marBottom w:val="0"/>
      <w:divBdr>
        <w:top w:val="none" w:sz="0" w:space="0" w:color="auto"/>
        <w:left w:val="none" w:sz="0" w:space="0" w:color="auto"/>
        <w:bottom w:val="none" w:sz="0" w:space="0" w:color="auto"/>
        <w:right w:val="none" w:sz="0" w:space="0" w:color="auto"/>
      </w:divBdr>
    </w:div>
    <w:div w:id="560405855">
      <w:bodyDiv w:val="1"/>
      <w:marLeft w:val="0"/>
      <w:marRight w:val="0"/>
      <w:marTop w:val="0"/>
      <w:marBottom w:val="0"/>
      <w:divBdr>
        <w:top w:val="none" w:sz="0" w:space="0" w:color="auto"/>
        <w:left w:val="none" w:sz="0" w:space="0" w:color="auto"/>
        <w:bottom w:val="none" w:sz="0" w:space="0" w:color="auto"/>
        <w:right w:val="none" w:sz="0" w:space="0" w:color="auto"/>
      </w:divBdr>
    </w:div>
    <w:div w:id="560798859">
      <w:bodyDiv w:val="1"/>
      <w:marLeft w:val="0"/>
      <w:marRight w:val="0"/>
      <w:marTop w:val="0"/>
      <w:marBottom w:val="0"/>
      <w:divBdr>
        <w:top w:val="none" w:sz="0" w:space="0" w:color="auto"/>
        <w:left w:val="none" w:sz="0" w:space="0" w:color="auto"/>
        <w:bottom w:val="none" w:sz="0" w:space="0" w:color="auto"/>
        <w:right w:val="none" w:sz="0" w:space="0" w:color="auto"/>
      </w:divBdr>
    </w:div>
    <w:div w:id="563105393">
      <w:bodyDiv w:val="1"/>
      <w:marLeft w:val="0"/>
      <w:marRight w:val="0"/>
      <w:marTop w:val="0"/>
      <w:marBottom w:val="0"/>
      <w:divBdr>
        <w:top w:val="none" w:sz="0" w:space="0" w:color="auto"/>
        <w:left w:val="none" w:sz="0" w:space="0" w:color="auto"/>
        <w:bottom w:val="none" w:sz="0" w:space="0" w:color="auto"/>
        <w:right w:val="none" w:sz="0" w:space="0" w:color="auto"/>
      </w:divBdr>
    </w:div>
    <w:div w:id="564536692">
      <w:bodyDiv w:val="1"/>
      <w:marLeft w:val="0"/>
      <w:marRight w:val="0"/>
      <w:marTop w:val="0"/>
      <w:marBottom w:val="0"/>
      <w:divBdr>
        <w:top w:val="none" w:sz="0" w:space="0" w:color="auto"/>
        <w:left w:val="none" w:sz="0" w:space="0" w:color="auto"/>
        <w:bottom w:val="none" w:sz="0" w:space="0" w:color="auto"/>
        <w:right w:val="none" w:sz="0" w:space="0" w:color="auto"/>
      </w:divBdr>
    </w:div>
    <w:div w:id="565147536">
      <w:bodyDiv w:val="1"/>
      <w:marLeft w:val="0"/>
      <w:marRight w:val="0"/>
      <w:marTop w:val="0"/>
      <w:marBottom w:val="0"/>
      <w:divBdr>
        <w:top w:val="none" w:sz="0" w:space="0" w:color="auto"/>
        <w:left w:val="none" w:sz="0" w:space="0" w:color="auto"/>
        <w:bottom w:val="none" w:sz="0" w:space="0" w:color="auto"/>
        <w:right w:val="none" w:sz="0" w:space="0" w:color="auto"/>
      </w:divBdr>
    </w:div>
    <w:div w:id="565267425">
      <w:bodyDiv w:val="1"/>
      <w:marLeft w:val="0"/>
      <w:marRight w:val="0"/>
      <w:marTop w:val="0"/>
      <w:marBottom w:val="0"/>
      <w:divBdr>
        <w:top w:val="none" w:sz="0" w:space="0" w:color="auto"/>
        <w:left w:val="none" w:sz="0" w:space="0" w:color="auto"/>
        <w:bottom w:val="none" w:sz="0" w:space="0" w:color="auto"/>
        <w:right w:val="none" w:sz="0" w:space="0" w:color="auto"/>
      </w:divBdr>
    </w:div>
    <w:div w:id="565603773">
      <w:bodyDiv w:val="1"/>
      <w:marLeft w:val="0"/>
      <w:marRight w:val="0"/>
      <w:marTop w:val="0"/>
      <w:marBottom w:val="0"/>
      <w:divBdr>
        <w:top w:val="none" w:sz="0" w:space="0" w:color="auto"/>
        <w:left w:val="none" w:sz="0" w:space="0" w:color="auto"/>
        <w:bottom w:val="none" w:sz="0" w:space="0" w:color="auto"/>
        <w:right w:val="none" w:sz="0" w:space="0" w:color="auto"/>
      </w:divBdr>
    </w:div>
    <w:div w:id="568997328">
      <w:bodyDiv w:val="1"/>
      <w:marLeft w:val="0"/>
      <w:marRight w:val="0"/>
      <w:marTop w:val="0"/>
      <w:marBottom w:val="0"/>
      <w:divBdr>
        <w:top w:val="none" w:sz="0" w:space="0" w:color="auto"/>
        <w:left w:val="none" w:sz="0" w:space="0" w:color="auto"/>
        <w:bottom w:val="none" w:sz="0" w:space="0" w:color="auto"/>
        <w:right w:val="none" w:sz="0" w:space="0" w:color="auto"/>
      </w:divBdr>
    </w:div>
    <w:div w:id="569076713">
      <w:bodyDiv w:val="1"/>
      <w:marLeft w:val="0"/>
      <w:marRight w:val="0"/>
      <w:marTop w:val="0"/>
      <w:marBottom w:val="0"/>
      <w:divBdr>
        <w:top w:val="none" w:sz="0" w:space="0" w:color="auto"/>
        <w:left w:val="none" w:sz="0" w:space="0" w:color="auto"/>
        <w:bottom w:val="none" w:sz="0" w:space="0" w:color="auto"/>
        <w:right w:val="none" w:sz="0" w:space="0" w:color="auto"/>
      </w:divBdr>
    </w:div>
    <w:div w:id="569465570">
      <w:bodyDiv w:val="1"/>
      <w:marLeft w:val="0"/>
      <w:marRight w:val="0"/>
      <w:marTop w:val="0"/>
      <w:marBottom w:val="0"/>
      <w:divBdr>
        <w:top w:val="none" w:sz="0" w:space="0" w:color="auto"/>
        <w:left w:val="none" w:sz="0" w:space="0" w:color="auto"/>
        <w:bottom w:val="none" w:sz="0" w:space="0" w:color="auto"/>
        <w:right w:val="none" w:sz="0" w:space="0" w:color="auto"/>
      </w:divBdr>
    </w:div>
    <w:div w:id="570232210">
      <w:bodyDiv w:val="1"/>
      <w:marLeft w:val="0"/>
      <w:marRight w:val="0"/>
      <w:marTop w:val="0"/>
      <w:marBottom w:val="0"/>
      <w:divBdr>
        <w:top w:val="none" w:sz="0" w:space="0" w:color="auto"/>
        <w:left w:val="none" w:sz="0" w:space="0" w:color="auto"/>
        <w:bottom w:val="none" w:sz="0" w:space="0" w:color="auto"/>
        <w:right w:val="none" w:sz="0" w:space="0" w:color="auto"/>
      </w:divBdr>
    </w:div>
    <w:div w:id="570429848">
      <w:bodyDiv w:val="1"/>
      <w:marLeft w:val="0"/>
      <w:marRight w:val="0"/>
      <w:marTop w:val="0"/>
      <w:marBottom w:val="0"/>
      <w:divBdr>
        <w:top w:val="none" w:sz="0" w:space="0" w:color="auto"/>
        <w:left w:val="none" w:sz="0" w:space="0" w:color="auto"/>
        <w:bottom w:val="none" w:sz="0" w:space="0" w:color="auto"/>
        <w:right w:val="none" w:sz="0" w:space="0" w:color="auto"/>
      </w:divBdr>
    </w:div>
    <w:div w:id="570508311">
      <w:bodyDiv w:val="1"/>
      <w:marLeft w:val="0"/>
      <w:marRight w:val="0"/>
      <w:marTop w:val="0"/>
      <w:marBottom w:val="0"/>
      <w:divBdr>
        <w:top w:val="none" w:sz="0" w:space="0" w:color="auto"/>
        <w:left w:val="none" w:sz="0" w:space="0" w:color="auto"/>
        <w:bottom w:val="none" w:sz="0" w:space="0" w:color="auto"/>
        <w:right w:val="none" w:sz="0" w:space="0" w:color="auto"/>
      </w:divBdr>
    </w:div>
    <w:div w:id="570970707">
      <w:bodyDiv w:val="1"/>
      <w:marLeft w:val="0"/>
      <w:marRight w:val="0"/>
      <w:marTop w:val="0"/>
      <w:marBottom w:val="0"/>
      <w:divBdr>
        <w:top w:val="none" w:sz="0" w:space="0" w:color="auto"/>
        <w:left w:val="none" w:sz="0" w:space="0" w:color="auto"/>
        <w:bottom w:val="none" w:sz="0" w:space="0" w:color="auto"/>
        <w:right w:val="none" w:sz="0" w:space="0" w:color="auto"/>
      </w:divBdr>
    </w:div>
    <w:div w:id="571160336">
      <w:bodyDiv w:val="1"/>
      <w:marLeft w:val="0"/>
      <w:marRight w:val="0"/>
      <w:marTop w:val="0"/>
      <w:marBottom w:val="0"/>
      <w:divBdr>
        <w:top w:val="none" w:sz="0" w:space="0" w:color="auto"/>
        <w:left w:val="none" w:sz="0" w:space="0" w:color="auto"/>
        <w:bottom w:val="none" w:sz="0" w:space="0" w:color="auto"/>
        <w:right w:val="none" w:sz="0" w:space="0" w:color="auto"/>
      </w:divBdr>
    </w:div>
    <w:div w:id="571817224">
      <w:bodyDiv w:val="1"/>
      <w:marLeft w:val="0"/>
      <w:marRight w:val="0"/>
      <w:marTop w:val="0"/>
      <w:marBottom w:val="0"/>
      <w:divBdr>
        <w:top w:val="none" w:sz="0" w:space="0" w:color="auto"/>
        <w:left w:val="none" w:sz="0" w:space="0" w:color="auto"/>
        <w:bottom w:val="none" w:sz="0" w:space="0" w:color="auto"/>
        <w:right w:val="none" w:sz="0" w:space="0" w:color="auto"/>
      </w:divBdr>
    </w:div>
    <w:div w:id="573734290">
      <w:bodyDiv w:val="1"/>
      <w:marLeft w:val="0"/>
      <w:marRight w:val="0"/>
      <w:marTop w:val="0"/>
      <w:marBottom w:val="0"/>
      <w:divBdr>
        <w:top w:val="none" w:sz="0" w:space="0" w:color="auto"/>
        <w:left w:val="none" w:sz="0" w:space="0" w:color="auto"/>
        <w:bottom w:val="none" w:sz="0" w:space="0" w:color="auto"/>
        <w:right w:val="none" w:sz="0" w:space="0" w:color="auto"/>
      </w:divBdr>
    </w:div>
    <w:div w:id="574316301">
      <w:bodyDiv w:val="1"/>
      <w:marLeft w:val="0"/>
      <w:marRight w:val="0"/>
      <w:marTop w:val="0"/>
      <w:marBottom w:val="0"/>
      <w:divBdr>
        <w:top w:val="none" w:sz="0" w:space="0" w:color="auto"/>
        <w:left w:val="none" w:sz="0" w:space="0" w:color="auto"/>
        <w:bottom w:val="none" w:sz="0" w:space="0" w:color="auto"/>
        <w:right w:val="none" w:sz="0" w:space="0" w:color="auto"/>
      </w:divBdr>
    </w:div>
    <w:div w:id="574899370">
      <w:bodyDiv w:val="1"/>
      <w:marLeft w:val="0"/>
      <w:marRight w:val="0"/>
      <w:marTop w:val="0"/>
      <w:marBottom w:val="0"/>
      <w:divBdr>
        <w:top w:val="none" w:sz="0" w:space="0" w:color="auto"/>
        <w:left w:val="none" w:sz="0" w:space="0" w:color="auto"/>
        <w:bottom w:val="none" w:sz="0" w:space="0" w:color="auto"/>
        <w:right w:val="none" w:sz="0" w:space="0" w:color="auto"/>
      </w:divBdr>
    </w:div>
    <w:div w:id="574973144">
      <w:bodyDiv w:val="1"/>
      <w:marLeft w:val="0"/>
      <w:marRight w:val="0"/>
      <w:marTop w:val="0"/>
      <w:marBottom w:val="0"/>
      <w:divBdr>
        <w:top w:val="none" w:sz="0" w:space="0" w:color="auto"/>
        <w:left w:val="none" w:sz="0" w:space="0" w:color="auto"/>
        <w:bottom w:val="none" w:sz="0" w:space="0" w:color="auto"/>
        <w:right w:val="none" w:sz="0" w:space="0" w:color="auto"/>
      </w:divBdr>
    </w:div>
    <w:div w:id="576787238">
      <w:bodyDiv w:val="1"/>
      <w:marLeft w:val="0"/>
      <w:marRight w:val="0"/>
      <w:marTop w:val="0"/>
      <w:marBottom w:val="0"/>
      <w:divBdr>
        <w:top w:val="none" w:sz="0" w:space="0" w:color="auto"/>
        <w:left w:val="none" w:sz="0" w:space="0" w:color="auto"/>
        <w:bottom w:val="none" w:sz="0" w:space="0" w:color="auto"/>
        <w:right w:val="none" w:sz="0" w:space="0" w:color="auto"/>
      </w:divBdr>
    </w:div>
    <w:div w:id="576864039">
      <w:bodyDiv w:val="1"/>
      <w:marLeft w:val="0"/>
      <w:marRight w:val="0"/>
      <w:marTop w:val="0"/>
      <w:marBottom w:val="0"/>
      <w:divBdr>
        <w:top w:val="none" w:sz="0" w:space="0" w:color="auto"/>
        <w:left w:val="none" w:sz="0" w:space="0" w:color="auto"/>
        <w:bottom w:val="none" w:sz="0" w:space="0" w:color="auto"/>
        <w:right w:val="none" w:sz="0" w:space="0" w:color="auto"/>
      </w:divBdr>
    </w:div>
    <w:div w:id="578289878">
      <w:bodyDiv w:val="1"/>
      <w:marLeft w:val="0"/>
      <w:marRight w:val="0"/>
      <w:marTop w:val="0"/>
      <w:marBottom w:val="0"/>
      <w:divBdr>
        <w:top w:val="none" w:sz="0" w:space="0" w:color="auto"/>
        <w:left w:val="none" w:sz="0" w:space="0" w:color="auto"/>
        <w:bottom w:val="none" w:sz="0" w:space="0" w:color="auto"/>
        <w:right w:val="none" w:sz="0" w:space="0" w:color="auto"/>
      </w:divBdr>
    </w:div>
    <w:div w:id="578373321">
      <w:bodyDiv w:val="1"/>
      <w:marLeft w:val="0"/>
      <w:marRight w:val="0"/>
      <w:marTop w:val="0"/>
      <w:marBottom w:val="0"/>
      <w:divBdr>
        <w:top w:val="none" w:sz="0" w:space="0" w:color="auto"/>
        <w:left w:val="none" w:sz="0" w:space="0" w:color="auto"/>
        <w:bottom w:val="none" w:sz="0" w:space="0" w:color="auto"/>
        <w:right w:val="none" w:sz="0" w:space="0" w:color="auto"/>
      </w:divBdr>
    </w:div>
    <w:div w:id="579564081">
      <w:bodyDiv w:val="1"/>
      <w:marLeft w:val="0"/>
      <w:marRight w:val="0"/>
      <w:marTop w:val="0"/>
      <w:marBottom w:val="0"/>
      <w:divBdr>
        <w:top w:val="none" w:sz="0" w:space="0" w:color="auto"/>
        <w:left w:val="none" w:sz="0" w:space="0" w:color="auto"/>
        <w:bottom w:val="none" w:sz="0" w:space="0" w:color="auto"/>
        <w:right w:val="none" w:sz="0" w:space="0" w:color="auto"/>
      </w:divBdr>
    </w:div>
    <w:div w:id="579564642">
      <w:bodyDiv w:val="1"/>
      <w:marLeft w:val="0"/>
      <w:marRight w:val="0"/>
      <w:marTop w:val="0"/>
      <w:marBottom w:val="0"/>
      <w:divBdr>
        <w:top w:val="none" w:sz="0" w:space="0" w:color="auto"/>
        <w:left w:val="none" w:sz="0" w:space="0" w:color="auto"/>
        <w:bottom w:val="none" w:sz="0" w:space="0" w:color="auto"/>
        <w:right w:val="none" w:sz="0" w:space="0" w:color="auto"/>
      </w:divBdr>
    </w:div>
    <w:div w:id="580676942">
      <w:bodyDiv w:val="1"/>
      <w:marLeft w:val="0"/>
      <w:marRight w:val="0"/>
      <w:marTop w:val="0"/>
      <w:marBottom w:val="0"/>
      <w:divBdr>
        <w:top w:val="none" w:sz="0" w:space="0" w:color="auto"/>
        <w:left w:val="none" w:sz="0" w:space="0" w:color="auto"/>
        <w:bottom w:val="none" w:sz="0" w:space="0" w:color="auto"/>
        <w:right w:val="none" w:sz="0" w:space="0" w:color="auto"/>
      </w:divBdr>
    </w:div>
    <w:div w:id="581261615">
      <w:bodyDiv w:val="1"/>
      <w:marLeft w:val="0"/>
      <w:marRight w:val="0"/>
      <w:marTop w:val="0"/>
      <w:marBottom w:val="0"/>
      <w:divBdr>
        <w:top w:val="none" w:sz="0" w:space="0" w:color="auto"/>
        <w:left w:val="none" w:sz="0" w:space="0" w:color="auto"/>
        <w:bottom w:val="none" w:sz="0" w:space="0" w:color="auto"/>
        <w:right w:val="none" w:sz="0" w:space="0" w:color="auto"/>
      </w:divBdr>
    </w:div>
    <w:div w:id="582302623">
      <w:bodyDiv w:val="1"/>
      <w:marLeft w:val="0"/>
      <w:marRight w:val="0"/>
      <w:marTop w:val="0"/>
      <w:marBottom w:val="0"/>
      <w:divBdr>
        <w:top w:val="none" w:sz="0" w:space="0" w:color="auto"/>
        <w:left w:val="none" w:sz="0" w:space="0" w:color="auto"/>
        <w:bottom w:val="none" w:sz="0" w:space="0" w:color="auto"/>
        <w:right w:val="none" w:sz="0" w:space="0" w:color="auto"/>
      </w:divBdr>
    </w:div>
    <w:div w:id="583414856">
      <w:bodyDiv w:val="1"/>
      <w:marLeft w:val="0"/>
      <w:marRight w:val="0"/>
      <w:marTop w:val="0"/>
      <w:marBottom w:val="0"/>
      <w:divBdr>
        <w:top w:val="none" w:sz="0" w:space="0" w:color="auto"/>
        <w:left w:val="none" w:sz="0" w:space="0" w:color="auto"/>
        <w:bottom w:val="none" w:sz="0" w:space="0" w:color="auto"/>
        <w:right w:val="none" w:sz="0" w:space="0" w:color="auto"/>
      </w:divBdr>
    </w:div>
    <w:div w:id="583613592">
      <w:bodyDiv w:val="1"/>
      <w:marLeft w:val="0"/>
      <w:marRight w:val="0"/>
      <w:marTop w:val="0"/>
      <w:marBottom w:val="0"/>
      <w:divBdr>
        <w:top w:val="none" w:sz="0" w:space="0" w:color="auto"/>
        <w:left w:val="none" w:sz="0" w:space="0" w:color="auto"/>
        <w:bottom w:val="none" w:sz="0" w:space="0" w:color="auto"/>
        <w:right w:val="none" w:sz="0" w:space="0" w:color="auto"/>
      </w:divBdr>
    </w:div>
    <w:div w:id="583690999">
      <w:bodyDiv w:val="1"/>
      <w:marLeft w:val="0"/>
      <w:marRight w:val="0"/>
      <w:marTop w:val="0"/>
      <w:marBottom w:val="0"/>
      <w:divBdr>
        <w:top w:val="none" w:sz="0" w:space="0" w:color="auto"/>
        <w:left w:val="none" w:sz="0" w:space="0" w:color="auto"/>
        <w:bottom w:val="none" w:sz="0" w:space="0" w:color="auto"/>
        <w:right w:val="none" w:sz="0" w:space="0" w:color="auto"/>
      </w:divBdr>
    </w:div>
    <w:div w:id="585381980">
      <w:bodyDiv w:val="1"/>
      <w:marLeft w:val="0"/>
      <w:marRight w:val="0"/>
      <w:marTop w:val="0"/>
      <w:marBottom w:val="0"/>
      <w:divBdr>
        <w:top w:val="none" w:sz="0" w:space="0" w:color="auto"/>
        <w:left w:val="none" w:sz="0" w:space="0" w:color="auto"/>
        <w:bottom w:val="none" w:sz="0" w:space="0" w:color="auto"/>
        <w:right w:val="none" w:sz="0" w:space="0" w:color="auto"/>
      </w:divBdr>
    </w:div>
    <w:div w:id="585385115">
      <w:bodyDiv w:val="1"/>
      <w:marLeft w:val="0"/>
      <w:marRight w:val="0"/>
      <w:marTop w:val="0"/>
      <w:marBottom w:val="0"/>
      <w:divBdr>
        <w:top w:val="none" w:sz="0" w:space="0" w:color="auto"/>
        <w:left w:val="none" w:sz="0" w:space="0" w:color="auto"/>
        <w:bottom w:val="none" w:sz="0" w:space="0" w:color="auto"/>
        <w:right w:val="none" w:sz="0" w:space="0" w:color="auto"/>
      </w:divBdr>
    </w:div>
    <w:div w:id="585841256">
      <w:bodyDiv w:val="1"/>
      <w:marLeft w:val="0"/>
      <w:marRight w:val="0"/>
      <w:marTop w:val="0"/>
      <w:marBottom w:val="0"/>
      <w:divBdr>
        <w:top w:val="none" w:sz="0" w:space="0" w:color="auto"/>
        <w:left w:val="none" w:sz="0" w:space="0" w:color="auto"/>
        <w:bottom w:val="none" w:sz="0" w:space="0" w:color="auto"/>
        <w:right w:val="none" w:sz="0" w:space="0" w:color="auto"/>
      </w:divBdr>
    </w:div>
    <w:div w:id="585917893">
      <w:bodyDiv w:val="1"/>
      <w:marLeft w:val="0"/>
      <w:marRight w:val="0"/>
      <w:marTop w:val="0"/>
      <w:marBottom w:val="0"/>
      <w:divBdr>
        <w:top w:val="none" w:sz="0" w:space="0" w:color="auto"/>
        <w:left w:val="none" w:sz="0" w:space="0" w:color="auto"/>
        <w:bottom w:val="none" w:sz="0" w:space="0" w:color="auto"/>
        <w:right w:val="none" w:sz="0" w:space="0" w:color="auto"/>
      </w:divBdr>
    </w:div>
    <w:div w:id="586617612">
      <w:bodyDiv w:val="1"/>
      <w:marLeft w:val="0"/>
      <w:marRight w:val="0"/>
      <w:marTop w:val="0"/>
      <w:marBottom w:val="0"/>
      <w:divBdr>
        <w:top w:val="none" w:sz="0" w:space="0" w:color="auto"/>
        <w:left w:val="none" w:sz="0" w:space="0" w:color="auto"/>
        <w:bottom w:val="none" w:sz="0" w:space="0" w:color="auto"/>
        <w:right w:val="none" w:sz="0" w:space="0" w:color="auto"/>
      </w:divBdr>
    </w:div>
    <w:div w:id="587077733">
      <w:bodyDiv w:val="1"/>
      <w:marLeft w:val="0"/>
      <w:marRight w:val="0"/>
      <w:marTop w:val="0"/>
      <w:marBottom w:val="0"/>
      <w:divBdr>
        <w:top w:val="none" w:sz="0" w:space="0" w:color="auto"/>
        <w:left w:val="none" w:sz="0" w:space="0" w:color="auto"/>
        <w:bottom w:val="none" w:sz="0" w:space="0" w:color="auto"/>
        <w:right w:val="none" w:sz="0" w:space="0" w:color="auto"/>
      </w:divBdr>
    </w:div>
    <w:div w:id="587621229">
      <w:bodyDiv w:val="1"/>
      <w:marLeft w:val="0"/>
      <w:marRight w:val="0"/>
      <w:marTop w:val="0"/>
      <w:marBottom w:val="0"/>
      <w:divBdr>
        <w:top w:val="none" w:sz="0" w:space="0" w:color="auto"/>
        <w:left w:val="none" w:sz="0" w:space="0" w:color="auto"/>
        <w:bottom w:val="none" w:sz="0" w:space="0" w:color="auto"/>
        <w:right w:val="none" w:sz="0" w:space="0" w:color="auto"/>
      </w:divBdr>
    </w:div>
    <w:div w:id="589046211">
      <w:bodyDiv w:val="1"/>
      <w:marLeft w:val="0"/>
      <w:marRight w:val="0"/>
      <w:marTop w:val="0"/>
      <w:marBottom w:val="0"/>
      <w:divBdr>
        <w:top w:val="none" w:sz="0" w:space="0" w:color="auto"/>
        <w:left w:val="none" w:sz="0" w:space="0" w:color="auto"/>
        <w:bottom w:val="none" w:sz="0" w:space="0" w:color="auto"/>
        <w:right w:val="none" w:sz="0" w:space="0" w:color="auto"/>
      </w:divBdr>
    </w:div>
    <w:div w:id="590702238">
      <w:bodyDiv w:val="1"/>
      <w:marLeft w:val="0"/>
      <w:marRight w:val="0"/>
      <w:marTop w:val="0"/>
      <w:marBottom w:val="0"/>
      <w:divBdr>
        <w:top w:val="none" w:sz="0" w:space="0" w:color="auto"/>
        <w:left w:val="none" w:sz="0" w:space="0" w:color="auto"/>
        <w:bottom w:val="none" w:sz="0" w:space="0" w:color="auto"/>
        <w:right w:val="none" w:sz="0" w:space="0" w:color="auto"/>
      </w:divBdr>
    </w:div>
    <w:div w:id="591010151">
      <w:bodyDiv w:val="1"/>
      <w:marLeft w:val="0"/>
      <w:marRight w:val="0"/>
      <w:marTop w:val="0"/>
      <w:marBottom w:val="0"/>
      <w:divBdr>
        <w:top w:val="none" w:sz="0" w:space="0" w:color="auto"/>
        <w:left w:val="none" w:sz="0" w:space="0" w:color="auto"/>
        <w:bottom w:val="none" w:sz="0" w:space="0" w:color="auto"/>
        <w:right w:val="none" w:sz="0" w:space="0" w:color="auto"/>
      </w:divBdr>
    </w:div>
    <w:div w:id="592668675">
      <w:bodyDiv w:val="1"/>
      <w:marLeft w:val="0"/>
      <w:marRight w:val="0"/>
      <w:marTop w:val="0"/>
      <w:marBottom w:val="0"/>
      <w:divBdr>
        <w:top w:val="none" w:sz="0" w:space="0" w:color="auto"/>
        <w:left w:val="none" w:sz="0" w:space="0" w:color="auto"/>
        <w:bottom w:val="none" w:sz="0" w:space="0" w:color="auto"/>
        <w:right w:val="none" w:sz="0" w:space="0" w:color="auto"/>
      </w:divBdr>
    </w:div>
    <w:div w:id="592976282">
      <w:bodyDiv w:val="1"/>
      <w:marLeft w:val="0"/>
      <w:marRight w:val="0"/>
      <w:marTop w:val="0"/>
      <w:marBottom w:val="0"/>
      <w:divBdr>
        <w:top w:val="none" w:sz="0" w:space="0" w:color="auto"/>
        <w:left w:val="none" w:sz="0" w:space="0" w:color="auto"/>
        <w:bottom w:val="none" w:sz="0" w:space="0" w:color="auto"/>
        <w:right w:val="none" w:sz="0" w:space="0" w:color="auto"/>
      </w:divBdr>
    </w:div>
    <w:div w:id="592980526">
      <w:bodyDiv w:val="1"/>
      <w:marLeft w:val="0"/>
      <w:marRight w:val="0"/>
      <w:marTop w:val="0"/>
      <w:marBottom w:val="0"/>
      <w:divBdr>
        <w:top w:val="none" w:sz="0" w:space="0" w:color="auto"/>
        <w:left w:val="none" w:sz="0" w:space="0" w:color="auto"/>
        <w:bottom w:val="none" w:sz="0" w:space="0" w:color="auto"/>
        <w:right w:val="none" w:sz="0" w:space="0" w:color="auto"/>
      </w:divBdr>
    </w:div>
    <w:div w:id="594023967">
      <w:bodyDiv w:val="1"/>
      <w:marLeft w:val="0"/>
      <w:marRight w:val="0"/>
      <w:marTop w:val="0"/>
      <w:marBottom w:val="0"/>
      <w:divBdr>
        <w:top w:val="none" w:sz="0" w:space="0" w:color="auto"/>
        <w:left w:val="none" w:sz="0" w:space="0" w:color="auto"/>
        <w:bottom w:val="none" w:sz="0" w:space="0" w:color="auto"/>
        <w:right w:val="none" w:sz="0" w:space="0" w:color="auto"/>
      </w:divBdr>
    </w:div>
    <w:div w:id="594485480">
      <w:bodyDiv w:val="1"/>
      <w:marLeft w:val="0"/>
      <w:marRight w:val="0"/>
      <w:marTop w:val="0"/>
      <w:marBottom w:val="0"/>
      <w:divBdr>
        <w:top w:val="none" w:sz="0" w:space="0" w:color="auto"/>
        <w:left w:val="none" w:sz="0" w:space="0" w:color="auto"/>
        <w:bottom w:val="none" w:sz="0" w:space="0" w:color="auto"/>
        <w:right w:val="none" w:sz="0" w:space="0" w:color="auto"/>
      </w:divBdr>
    </w:div>
    <w:div w:id="595482662">
      <w:bodyDiv w:val="1"/>
      <w:marLeft w:val="0"/>
      <w:marRight w:val="0"/>
      <w:marTop w:val="0"/>
      <w:marBottom w:val="0"/>
      <w:divBdr>
        <w:top w:val="none" w:sz="0" w:space="0" w:color="auto"/>
        <w:left w:val="none" w:sz="0" w:space="0" w:color="auto"/>
        <w:bottom w:val="none" w:sz="0" w:space="0" w:color="auto"/>
        <w:right w:val="none" w:sz="0" w:space="0" w:color="auto"/>
      </w:divBdr>
    </w:div>
    <w:div w:id="595748855">
      <w:bodyDiv w:val="1"/>
      <w:marLeft w:val="0"/>
      <w:marRight w:val="0"/>
      <w:marTop w:val="0"/>
      <w:marBottom w:val="0"/>
      <w:divBdr>
        <w:top w:val="none" w:sz="0" w:space="0" w:color="auto"/>
        <w:left w:val="none" w:sz="0" w:space="0" w:color="auto"/>
        <w:bottom w:val="none" w:sz="0" w:space="0" w:color="auto"/>
        <w:right w:val="none" w:sz="0" w:space="0" w:color="auto"/>
      </w:divBdr>
    </w:div>
    <w:div w:id="595750382">
      <w:bodyDiv w:val="1"/>
      <w:marLeft w:val="0"/>
      <w:marRight w:val="0"/>
      <w:marTop w:val="0"/>
      <w:marBottom w:val="0"/>
      <w:divBdr>
        <w:top w:val="none" w:sz="0" w:space="0" w:color="auto"/>
        <w:left w:val="none" w:sz="0" w:space="0" w:color="auto"/>
        <w:bottom w:val="none" w:sz="0" w:space="0" w:color="auto"/>
        <w:right w:val="none" w:sz="0" w:space="0" w:color="auto"/>
      </w:divBdr>
    </w:div>
    <w:div w:id="597374139">
      <w:bodyDiv w:val="1"/>
      <w:marLeft w:val="0"/>
      <w:marRight w:val="0"/>
      <w:marTop w:val="0"/>
      <w:marBottom w:val="0"/>
      <w:divBdr>
        <w:top w:val="none" w:sz="0" w:space="0" w:color="auto"/>
        <w:left w:val="none" w:sz="0" w:space="0" w:color="auto"/>
        <w:bottom w:val="none" w:sz="0" w:space="0" w:color="auto"/>
        <w:right w:val="none" w:sz="0" w:space="0" w:color="auto"/>
      </w:divBdr>
    </w:div>
    <w:div w:id="598492031">
      <w:bodyDiv w:val="1"/>
      <w:marLeft w:val="0"/>
      <w:marRight w:val="0"/>
      <w:marTop w:val="0"/>
      <w:marBottom w:val="0"/>
      <w:divBdr>
        <w:top w:val="none" w:sz="0" w:space="0" w:color="auto"/>
        <w:left w:val="none" w:sz="0" w:space="0" w:color="auto"/>
        <w:bottom w:val="none" w:sz="0" w:space="0" w:color="auto"/>
        <w:right w:val="none" w:sz="0" w:space="0" w:color="auto"/>
      </w:divBdr>
    </w:div>
    <w:div w:id="598679456">
      <w:bodyDiv w:val="1"/>
      <w:marLeft w:val="0"/>
      <w:marRight w:val="0"/>
      <w:marTop w:val="0"/>
      <w:marBottom w:val="0"/>
      <w:divBdr>
        <w:top w:val="none" w:sz="0" w:space="0" w:color="auto"/>
        <w:left w:val="none" w:sz="0" w:space="0" w:color="auto"/>
        <w:bottom w:val="none" w:sz="0" w:space="0" w:color="auto"/>
        <w:right w:val="none" w:sz="0" w:space="0" w:color="auto"/>
      </w:divBdr>
    </w:div>
    <w:div w:id="598871224">
      <w:bodyDiv w:val="1"/>
      <w:marLeft w:val="0"/>
      <w:marRight w:val="0"/>
      <w:marTop w:val="0"/>
      <w:marBottom w:val="0"/>
      <w:divBdr>
        <w:top w:val="none" w:sz="0" w:space="0" w:color="auto"/>
        <w:left w:val="none" w:sz="0" w:space="0" w:color="auto"/>
        <w:bottom w:val="none" w:sz="0" w:space="0" w:color="auto"/>
        <w:right w:val="none" w:sz="0" w:space="0" w:color="auto"/>
      </w:divBdr>
    </w:div>
    <w:div w:id="600067097">
      <w:bodyDiv w:val="1"/>
      <w:marLeft w:val="0"/>
      <w:marRight w:val="0"/>
      <w:marTop w:val="0"/>
      <w:marBottom w:val="0"/>
      <w:divBdr>
        <w:top w:val="none" w:sz="0" w:space="0" w:color="auto"/>
        <w:left w:val="none" w:sz="0" w:space="0" w:color="auto"/>
        <w:bottom w:val="none" w:sz="0" w:space="0" w:color="auto"/>
        <w:right w:val="none" w:sz="0" w:space="0" w:color="auto"/>
      </w:divBdr>
    </w:div>
    <w:div w:id="600266051">
      <w:bodyDiv w:val="1"/>
      <w:marLeft w:val="0"/>
      <w:marRight w:val="0"/>
      <w:marTop w:val="0"/>
      <w:marBottom w:val="0"/>
      <w:divBdr>
        <w:top w:val="none" w:sz="0" w:space="0" w:color="auto"/>
        <w:left w:val="none" w:sz="0" w:space="0" w:color="auto"/>
        <w:bottom w:val="none" w:sz="0" w:space="0" w:color="auto"/>
        <w:right w:val="none" w:sz="0" w:space="0" w:color="auto"/>
      </w:divBdr>
    </w:div>
    <w:div w:id="600377373">
      <w:bodyDiv w:val="1"/>
      <w:marLeft w:val="0"/>
      <w:marRight w:val="0"/>
      <w:marTop w:val="0"/>
      <w:marBottom w:val="0"/>
      <w:divBdr>
        <w:top w:val="none" w:sz="0" w:space="0" w:color="auto"/>
        <w:left w:val="none" w:sz="0" w:space="0" w:color="auto"/>
        <w:bottom w:val="none" w:sz="0" w:space="0" w:color="auto"/>
        <w:right w:val="none" w:sz="0" w:space="0" w:color="auto"/>
      </w:divBdr>
    </w:div>
    <w:div w:id="602032768">
      <w:bodyDiv w:val="1"/>
      <w:marLeft w:val="0"/>
      <w:marRight w:val="0"/>
      <w:marTop w:val="0"/>
      <w:marBottom w:val="0"/>
      <w:divBdr>
        <w:top w:val="none" w:sz="0" w:space="0" w:color="auto"/>
        <w:left w:val="none" w:sz="0" w:space="0" w:color="auto"/>
        <w:bottom w:val="none" w:sz="0" w:space="0" w:color="auto"/>
        <w:right w:val="none" w:sz="0" w:space="0" w:color="auto"/>
      </w:divBdr>
    </w:div>
    <w:div w:id="603340097">
      <w:bodyDiv w:val="1"/>
      <w:marLeft w:val="0"/>
      <w:marRight w:val="0"/>
      <w:marTop w:val="0"/>
      <w:marBottom w:val="0"/>
      <w:divBdr>
        <w:top w:val="none" w:sz="0" w:space="0" w:color="auto"/>
        <w:left w:val="none" w:sz="0" w:space="0" w:color="auto"/>
        <w:bottom w:val="none" w:sz="0" w:space="0" w:color="auto"/>
        <w:right w:val="none" w:sz="0" w:space="0" w:color="auto"/>
      </w:divBdr>
    </w:div>
    <w:div w:id="603727908">
      <w:bodyDiv w:val="1"/>
      <w:marLeft w:val="0"/>
      <w:marRight w:val="0"/>
      <w:marTop w:val="0"/>
      <w:marBottom w:val="0"/>
      <w:divBdr>
        <w:top w:val="none" w:sz="0" w:space="0" w:color="auto"/>
        <w:left w:val="none" w:sz="0" w:space="0" w:color="auto"/>
        <w:bottom w:val="none" w:sz="0" w:space="0" w:color="auto"/>
        <w:right w:val="none" w:sz="0" w:space="0" w:color="auto"/>
      </w:divBdr>
    </w:div>
    <w:div w:id="604507070">
      <w:bodyDiv w:val="1"/>
      <w:marLeft w:val="0"/>
      <w:marRight w:val="0"/>
      <w:marTop w:val="0"/>
      <w:marBottom w:val="0"/>
      <w:divBdr>
        <w:top w:val="none" w:sz="0" w:space="0" w:color="auto"/>
        <w:left w:val="none" w:sz="0" w:space="0" w:color="auto"/>
        <w:bottom w:val="none" w:sz="0" w:space="0" w:color="auto"/>
        <w:right w:val="none" w:sz="0" w:space="0" w:color="auto"/>
      </w:divBdr>
    </w:div>
    <w:div w:id="605117905">
      <w:bodyDiv w:val="1"/>
      <w:marLeft w:val="0"/>
      <w:marRight w:val="0"/>
      <w:marTop w:val="0"/>
      <w:marBottom w:val="0"/>
      <w:divBdr>
        <w:top w:val="none" w:sz="0" w:space="0" w:color="auto"/>
        <w:left w:val="none" w:sz="0" w:space="0" w:color="auto"/>
        <w:bottom w:val="none" w:sz="0" w:space="0" w:color="auto"/>
        <w:right w:val="none" w:sz="0" w:space="0" w:color="auto"/>
      </w:divBdr>
    </w:div>
    <w:div w:id="605771730">
      <w:bodyDiv w:val="1"/>
      <w:marLeft w:val="0"/>
      <w:marRight w:val="0"/>
      <w:marTop w:val="0"/>
      <w:marBottom w:val="0"/>
      <w:divBdr>
        <w:top w:val="none" w:sz="0" w:space="0" w:color="auto"/>
        <w:left w:val="none" w:sz="0" w:space="0" w:color="auto"/>
        <w:bottom w:val="none" w:sz="0" w:space="0" w:color="auto"/>
        <w:right w:val="none" w:sz="0" w:space="0" w:color="auto"/>
      </w:divBdr>
    </w:div>
    <w:div w:id="605891429">
      <w:bodyDiv w:val="1"/>
      <w:marLeft w:val="0"/>
      <w:marRight w:val="0"/>
      <w:marTop w:val="0"/>
      <w:marBottom w:val="0"/>
      <w:divBdr>
        <w:top w:val="none" w:sz="0" w:space="0" w:color="auto"/>
        <w:left w:val="none" w:sz="0" w:space="0" w:color="auto"/>
        <w:bottom w:val="none" w:sz="0" w:space="0" w:color="auto"/>
        <w:right w:val="none" w:sz="0" w:space="0" w:color="auto"/>
      </w:divBdr>
    </w:div>
    <w:div w:id="607859882">
      <w:bodyDiv w:val="1"/>
      <w:marLeft w:val="0"/>
      <w:marRight w:val="0"/>
      <w:marTop w:val="0"/>
      <w:marBottom w:val="0"/>
      <w:divBdr>
        <w:top w:val="none" w:sz="0" w:space="0" w:color="auto"/>
        <w:left w:val="none" w:sz="0" w:space="0" w:color="auto"/>
        <w:bottom w:val="none" w:sz="0" w:space="0" w:color="auto"/>
        <w:right w:val="none" w:sz="0" w:space="0" w:color="auto"/>
      </w:divBdr>
    </w:div>
    <w:div w:id="614599467">
      <w:bodyDiv w:val="1"/>
      <w:marLeft w:val="0"/>
      <w:marRight w:val="0"/>
      <w:marTop w:val="0"/>
      <w:marBottom w:val="0"/>
      <w:divBdr>
        <w:top w:val="none" w:sz="0" w:space="0" w:color="auto"/>
        <w:left w:val="none" w:sz="0" w:space="0" w:color="auto"/>
        <w:bottom w:val="none" w:sz="0" w:space="0" w:color="auto"/>
        <w:right w:val="none" w:sz="0" w:space="0" w:color="auto"/>
      </w:divBdr>
    </w:div>
    <w:div w:id="616300999">
      <w:bodyDiv w:val="1"/>
      <w:marLeft w:val="0"/>
      <w:marRight w:val="0"/>
      <w:marTop w:val="0"/>
      <w:marBottom w:val="0"/>
      <w:divBdr>
        <w:top w:val="none" w:sz="0" w:space="0" w:color="auto"/>
        <w:left w:val="none" w:sz="0" w:space="0" w:color="auto"/>
        <w:bottom w:val="none" w:sz="0" w:space="0" w:color="auto"/>
        <w:right w:val="none" w:sz="0" w:space="0" w:color="auto"/>
      </w:divBdr>
    </w:div>
    <w:div w:id="616447276">
      <w:bodyDiv w:val="1"/>
      <w:marLeft w:val="0"/>
      <w:marRight w:val="0"/>
      <w:marTop w:val="0"/>
      <w:marBottom w:val="0"/>
      <w:divBdr>
        <w:top w:val="none" w:sz="0" w:space="0" w:color="auto"/>
        <w:left w:val="none" w:sz="0" w:space="0" w:color="auto"/>
        <w:bottom w:val="none" w:sz="0" w:space="0" w:color="auto"/>
        <w:right w:val="none" w:sz="0" w:space="0" w:color="auto"/>
      </w:divBdr>
    </w:div>
    <w:div w:id="618292875">
      <w:bodyDiv w:val="1"/>
      <w:marLeft w:val="0"/>
      <w:marRight w:val="0"/>
      <w:marTop w:val="0"/>
      <w:marBottom w:val="0"/>
      <w:divBdr>
        <w:top w:val="none" w:sz="0" w:space="0" w:color="auto"/>
        <w:left w:val="none" w:sz="0" w:space="0" w:color="auto"/>
        <w:bottom w:val="none" w:sz="0" w:space="0" w:color="auto"/>
        <w:right w:val="none" w:sz="0" w:space="0" w:color="auto"/>
      </w:divBdr>
    </w:div>
    <w:div w:id="618800886">
      <w:bodyDiv w:val="1"/>
      <w:marLeft w:val="0"/>
      <w:marRight w:val="0"/>
      <w:marTop w:val="0"/>
      <w:marBottom w:val="0"/>
      <w:divBdr>
        <w:top w:val="none" w:sz="0" w:space="0" w:color="auto"/>
        <w:left w:val="none" w:sz="0" w:space="0" w:color="auto"/>
        <w:bottom w:val="none" w:sz="0" w:space="0" w:color="auto"/>
        <w:right w:val="none" w:sz="0" w:space="0" w:color="auto"/>
      </w:divBdr>
    </w:div>
    <w:div w:id="620381892">
      <w:bodyDiv w:val="1"/>
      <w:marLeft w:val="0"/>
      <w:marRight w:val="0"/>
      <w:marTop w:val="0"/>
      <w:marBottom w:val="0"/>
      <w:divBdr>
        <w:top w:val="none" w:sz="0" w:space="0" w:color="auto"/>
        <w:left w:val="none" w:sz="0" w:space="0" w:color="auto"/>
        <w:bottom w:val="none" w:sz="0" w:space="0" w:color="auto"/>
        <w:right w:val="none" w:sz="0" w:space="0" w:color="auto"/>
      </w:divBdr>
    </w:div>
    <w:div w:id="620577047">
      <w:bodyDiv w:val="1"/>
      <w:marLeft w:val="0"/>
      <w:marRight w:val="0"/>
      <w:marTop w:val="0"/>
      <w:marBottom w:val="0"/>
      <w:divBdr>
        <w:top w:val="none" w:sz="0" w:space="0" w:color="auto"/>
        <w:left w:val="none" w:sz="0" w:space="0" w:color="auto"/>
        <w:bottom w:val="none" w:sz="0" w:space="0" w:color="auto"/>
        <w:right w:val="none" w:sz="0" w:space="0" w:color="auto"/>
      </w:divBdr>
    </w:div>
    <w:div w:id="620692525">
      <w:bodyDiv w:val="1"/>
      <w:marLeft w:val="0"/>
      <w:marRight w:val="0"/>
      <w:marTop w:val="0"/>
      <w:marBottom w:val="0"/>
      <w:divBdr>
        <w:top w:val="none" w:sz="0" w:space="0" w:color="auto"/>
        <w:left w:val="none" w:sz="0" w:space="0" w:color="auto"/>
        <w:bottom w:val="none" w:sz="0" w:space="0" w:color="auto"/>
        <w:right w:val="none" w:sz="0" w:space="0" w:color="auto"/>
      </w:divBdr>
    </w:div>
    <w:div w:id="620916404">
      <w:bodyDiv w:val="1"/>
      <w:marLeft w:val="0"/>
      <w:marRight w:val="0"/>
      <w:marTop w:val="0"/>
      <w:marBottom w:val="0"/>
      <w:divBdr>
        <w:top w:val="none" w:sz="0" w:space="0" w:color="auto"/>
        <w:left w:val="none" w:sz="0" w:space="0" w:color="auto"/>
        <w:bottom w:val="none" w:sz="0" w:space="0" w:color="auto"/>
        <w:right w:val="none" w:sz="0" w:space="0" w:color="auto"/>
      </w:divBdr>
    </w:div>
    <w:div w:id="621113829">
      <w:bodyDiv w:val="1"/>
      <w:marLeft w:val="0"/>
      <w:marRight w:val="0"/>
      <w:marTop w:val="0"/>
      <w:marBottom w:val="0"/>
      <w:divBdr>
        <w:top w:val="none" w:sz="0" w:space="0" w:color="auto"/>
        <w:left w:val="none" w:sz="0" w:space="0" w:color="auto"/>
        <w:bottom w:val="none" w:sz="0" w:space="0" w:color="auto"/>
        <w:right w:val="none" w:sz="0" w:space="0" w:color="auto"/>
      </w:divBdr>
    </w:div>
    <w:div w:id="621421507">
      <w:bodyDiv w:val="1"/>
      <w:marLeft w:val="0"/>
      <w:marRight w:val="0"/>
      <w:marTop w:val="0"/>
      <w:marBottom w:val="0"/>
      <w:divBdr>
        <w:top w:val="none" w:sz="0" w:space="0" w:color="auto"/>
        <w:left w:val="none" w:sz="0" w:space="0" w:color="auto"/>
        <w:bottom w:val="none" w:sz="0" w:space="0" w:color="auto"/>
        <w:right w:val="none" w:sz="0" w:space="0" w:color="auto"/>
      </w:divBdr>
    </w:div>
    <w:div w:id="622467243">
      <w:bodyDiv w:val="1"/>
      <w:marLeft w:val="0"/>
      <w:marRight w:val="0"/>
      <w:marTop w:val="0"/>
      <w:marBottom w:val="0"/>
      <w:divBdr>
        <w:top w:val="none" w:sz="0" w:space="0" w:color="auto"/>
        <w:left w:val="none" w:sz="0" w:space="0" w:color="auto"/>
        <w:bottom w:val="none" w:sz="0" w:space="0" w:color="auto"/>
        <w:right w:val="none" w:sz="0" w:space="0" w:color="auto"/>
      </w:divBdr>
    </w:div>
    <w:div w:id="622812836">
      <w:bodyDiv w:val="1"/>
      <w:marLeft w:val="0"/>
      <w:marRight w:val="0"/>
      <w:marTop w:val="0"/>
      <w:marBottom w:val="0"/>
      <w:divBdr>
        <w:top w:val="none" w:sz="0" w:space="0" w:color="auto"/>
        <w:left w:val="none" w:sz="0" w:space="0" w:color="auto"/>
        <w:bottom w:val="none" w:sz="0" w:space="0" w:color="auto"/>
        <w:right w:val="none" w:sz="0" w:space="0" w:color="auto"/>
      </w:divBdr>
    </w:div>
    <w:div w:id="624119993">
      <w:bodyDiv w:val="1"/>
      <w:marLeft w:val="0"/>
      <w:marRight w:val="0"/>
      <w:marTop w:val="0"/>
      <w:marBottom w:val="0"/>
      <w:divBdr>
        <w:top w:val="none" w:sz="0" w:space="0" w:color="auto"/>
        <w:left w:val="none" w:sz="0" w:space="0" w:color="auto"/>
        <w:bottom w:val="none" w:sz="0" w:space="0" w:color="auto"/>
        <w:right w:val="none" w:sz="0" w:space="0" w:color="auto"/>
      </w:divBdr>
    </w:div>
    <w:div w:id="624194489">
      <w:bodyDiv w:val="1"/>
      <w:marLeft w:val="0"/>
      <w:marRight w:val="0"/>
      <w:marTop w:val="0"/>
      <w:marBottom w:val="0"/>
      <w:divBdr>
        <w:top w:val="none" w:sz="0" w:space="0" w:color="auto"/>
        <w:left w:val="none" w:sz="0" w:space="0" w:color="auto"/>
        <w:bottom w:val="none" w:sz="0" w:space="0" w:color="auto"/>
        <w:right w:val="none" w:sz="0" w:space="0" w:color="auto"/>
      </w:divBdr>
    </w:div>
    <w:div w:id="624626676">
      <w:bodyDiv w:val="1"/>
      <w:marLeft w:val="0"/>
      <w:marRight w:val="0"/>
      <w:marTop w:val="0"/>
      <w:marBottom w:val="0"/>
      <w:divBdr>
        <w:top w:val="none" w:sz="0" w:space="0" w:color="auto"/>
        <w:left w:val="none" w:sz="0" w:space="0" w:color="auto"/>
        <w:bottom w:val="none" w:sz="0" w:space="0" w:color="auto"/>
        <w:right w:val="none" w:sz="0" w:space="0" w:color="auto"/>
      </w:divBdr>
    </w:div>
    <w:div w:id="625892758">
      <w:bodyDiv w:val="1"/>
      <w:marLeft w:val="0"/>
      <w:marRight w:val="0"/>
      <w:marTop w:val="0"/>
      <w:marBottom w:val="0"/>
      <w:divBdr>
        <w:top w:val="none" w:sz="0" w:space="0" w:color="auto"/>
        <w:left w:val="none" w:sz="0" w:space="0" w:color="auto"/>
        <w:bottom w:val="none" w:sz="0" w:space="0" w:color="auto"/>
        <w:right w:val="none" w:sz="0" w:space="0" w:color="auto"/>
      </w:divBdr>
    </w:div>
    <w:div w:id="626473992">
      <w:bodyDiv w:val="1"/>
      <w:marLeft w:val="0"/>
      <w:marRight w:val="0"/>
      <w:marTop w:val="0"/>
      <w:marBottom w:val="0"/>
      <w:divBdr>
        <w:top w:val="none" w:sz="0" w:space="0" w:color="auto"/>
        <w:left w:val="none" w:sz="0" w:space="0" w:color="auto"/>
        <w:bottom w:val="none" w:sz="0" w:space="0" w:color="auto"/>
        <w:right w:val="none" w:sz="0" w:space="0" w:color="auto"/>
      </w:divBdr>
    </w:div>
    <w:div w:id="626549364">
      <w:bodyDiv w:val="1"/>
      <w:marLeft w:val="0"/>
      <w:marRight w:val="0"/>
      <w:marTop w:val="0"/>
      <w:marBottom w:val="0"/>
      <w:divBdr>
        <w:top w:val="none" w:sz="0" w:space="0" w:color="auto"/>
        <w:left w:val="none" w:sz="0" w:space="0" w:color="auto"/>
        <w:bottom w:val="none" w:sz="0" w:space="0" w:color="auto"/>
        <w:right w:val="none" w:sz="0" w:space="0" w:color="auto"/>
      </w:divBdr>
    </w:div>
    <w:div w:id="627709199">
      <w:bodyDiv w:val="1"/>
      <w:marLeft w:val="0"/>
      <w:marRight w:val="0"/>
      <w:marTop w:val="0"/>
      <w:marBottom w:val="0"/>
      <w:divBdr>
        <w:top w:val="none" w:sz="0" w:space="0" w:color="auto"/>
        <w:left w:val="none" w:sz="0" w:space="0" w:color="auto"/>
        <w:bottom w:val="none" w:sz="0" w:space="0" w:color="auto"/>
        <w:right w:val="none" w:sz="0" w:space="0" w:color="auto"/>
      </w:divBdr>
    </w:div>
    <w:div w:id="629019196">
      <w:bodyDiv w:val="1"/>
      <w:marLeft w:val="0"/>
      <w:marRight w:val="0"/>
      <w:marTop w:val="0"/>
      <w:marBottom w:val="0"/>
      <w:divBdr>
        <w:top w:val="none" w:sz="0" w:space="0" w:color="auto"/>
        <w:left w:val="none" w:sz="0" w:space="0" w:color="auto"/>
        <w:bottom w:val="none" w:sz="0" w:space="0" w:color="auto"/>
        <w:right w:val="none" w:sz="0" w:space="0" w:color="auto"/>
      </w:divBdr>
    </w:div>
    <w:div w:id="629291012">
      <w:bodyDiv w:val="1"/>
      <w:marLeft w:val="0"/>
      <w:marRight w:val="0"/>
      <w:marTop w:val="0"/>
      <w:marBottom w:val="0"/>
      <w:divBdr>
        <w:top w:val="none" w:sz="0" w:space="0" w:color="auto"/>
        <w:left w:val="none" w:sz="0" w:space="0" w:color="auto"/>
        <w:bottom w:val="none" w:sz="0" w:space="0" w:color="auto"/>
        <w:right w:val="none" w:sz="0" w:space="0" w:color="auto"/>
      </w:divBdr>
    </w:div>
    <w:div w:id="629440281">
      <w:bodyDiv w:val="1"/>
      <w:marLeft w:val="0"/>
      <w:marRight w:val="0"/>
      <w:marTop w:val="0"/>
      <w:marBottom w:val="0"/>
      <w:divBdr>
        <w:top w:val="none" w:sz="0" w:space="0" w:color="auto"/>
        <w:left w:val="none" w:sz="0" w:space="0" w:color="auto"/>
        <w:bottom w:val="none" w:sz="0" w:space="0" w:color="auto"/>
        <w:right w:val="none" w:sz="0" w:space="0" w:color="auto"/>
      </w:divBdr>
    </w:div>
    <w:div w:id="630402960">
      <w:bodyDiv w:val="1"/>
      <w:marLeft w:val="0"/>
      <w:marRight w:val="0"/>
      <w:marTop w:val="0"/>
      <w:marBottom w:val="0"/>
      <w:divBdr>
        <w:top w:val="none" w:sz="0" w:space="0" w:color="auto"/>
        <w:left w:val="none" w:sz="0" w:space="0" w:color="auto"/>
        <w:bottom w:val="none" w:sz="0" w:space="0" w:color="auto"/>
        <w:right w:val="none" w:sz="0" w:space="0" w:color="auto"/>
      </w:divBdr>
    </w:div>
    <w:div w:id="631406354">
      <w:bodyDiv w:val="1"/>
      <w:marLeft w:val="0"/>
      <w:marRight w:val="0"/>
      <w:marTop w:val="0"/>
      <w:marBottom w:val="0"/>
      <w:divBdr>
        <w:top w:val="none" w:sz="0" w:space="0" w:color="auto"/>
        <w:left w:val="none" w:sz="0" w:space="0" w:color="auto"/>
        <w:bottom w:val="none" w:sz="0" w:space="0" w:color="auto"/>
        <w:right w:val="none" w:sz="0" w:space="0" w:color="auto"/>
      </w:divBdr>
    </w:div>
    <w:div w:id="632491713">
      <w:bodyDiv w:val="1"/>
      <w:marLeft w:val="0"/>
      <w:marRight w:val="0"/>
      <w:marTop w:val="0"/>
      <w:marBottom w:val="0"/>
      <w:divBdr>
        <w:top w:val="none" w:sz="0" w:space="0" w:color="auto"/>
        <w:left w:val="none" w:sz="0" w:space="0" w:color="auto"/>
        <w:bottom w:val="none" w:sz="0" w:space="0" w:color="auto"/>
        <w:right w:val="none" w:sz="0" w:space="0" w:color="auto"/>
      </w:divBdr>
    </w:div>
    <w:div w:id="633483207">
      <w:bodyDiv w:val="1"/>
      <w:marLeft w:val="0"/>
      <w:marRight w:val="0"/>
      <w:marTop w:val="0"/>
      <w:marBottom w:val="0"/>
      <w:divBdr>
        <w:top w:val="none" w:sz="0" w:space="0" w:color="auto"/>
        <w:left w:val="none" w:sz="0" w:space="0" w:color="auto"/>
        <w:bottom w:val="none" w:sz="0" w:space="0" w:color="auto"/>
        <w:right w:val="none" w:sz="0" w:space="0" w:color="auto"/>
      </w:divBdr>
    </w:div>
    <w:div w:id="634212382">
      <w:bodyDiv w:val="1"/>
      <w:marLeft w:val="0"/>
      <w:marRight w:val="0"/>
      <w:marTop w:val="0"/>
      <w:marBottom w:val="0"/>
      <w:divBdr>
        <w:top w:val="none" w:sz="0" w:space="0" w:color="auto"/>
        <w:left w:val="none" w:sz="0" w:space="0" w:color="auto"/>
        <w:bottom w:val="none" w:sz="0" w:space="0" w:color="auto"/>
        <w:right w:val="none" w:sz="0" w:space="0" w:color="auto"/>
      </w:divBdr>
    </w:div>
    <w:div w:id="635181474">
      <w:bodyDiv w:val="1"/>
      <w:marLeft w:val="0"/>
      <w:marRight w:val="0"/>
      <w:marTop w:val="0"/>
      <w:marBottom w:val="0"/>
      <w:divBdr>
        <w:top w:val="none" w:sz="0" w:space="0" w:color="auto"/>
        <w:left w:val="none" w:sz="0" w:space="0" w:color="auto"/>
        <w:bottom w:val="none" w:sz="0" w:space="0" w:color="auto"/>
        <w:right w:val="none" w:sz="0" w:space="0" w:color="auto"/>
      </w:divBdr>
    </w:div>
    <w:div w:id="636373278">
      <w:bodyDiv w:val="1"/>
      <w:marLeft w:val="0"/>
      <w:marRight w:val="0"/>
      <w:marTop w:val="0"/>
      <w:marBottom w:val="0"/>
      <w:divBdr>
        <w:top w:val="none" w:sz="0" w:space="0" w:color="auto"/>
        <w:left w:val="none" w:sz="0" w:space="0" w:color="auto"/>
        <w:bottom w:val="none" w:sz="0" w:space="0" w:color="auto"/>
        <w:right w:val="none" w:sz="0" w:space="0" w:color="auto"/>
      </w:divBdr>
    </w:div>
    <w:div w:id="638263154">
      <w:bodyDiv w:val="1"/>
      <w:marLeft w:val="0"/>
      <w:marRight w:val="0"/>
      <w:marTop w:val="0"/>
      <w:marBottom w:val="0"/>
      <w:divBdr>
        <w:top w:val="none" w:sz="0" w:space="0" w:color="auto"/>
        <w:left w:val="none" w:sz="0" w:space="0" w:color="auto"/>
        <w:bottom w:val="none" w:sz="0" w:space="0" w:color="auto"/>
        <w:right w:val="none" w:sz="0" w:space="0" w:color="auto"/>
      </w:divBdr>
    </w:div>
    <w:div w:id="639262749">
      <w:bodyDiv w:val="1"/>
      <w:marLeft w:val="0"/>
      <w:marRight w:val="0"/>
      <w:marTop w:val="0"/>
      <w:marBottom w:val="0"/>
      <w:divBdr>
        <w:top w:val="none" w:sz="0" w:space="0" w:color="auto"/>
        <w:left w:val="none" w:sz="0" w:space="0" w:color="auto"/>
        <w:bottom w:val="none" w:sz="0" w:space="0" w:color="auto"/>
        <w:right w:val="none" w:sz="0" w:space="0" w:color="auto"/>
      </w:divBdr>
    </w:div>
    <w:div w:id="639573603">
      <w:bodyDiv w:val="1"/>
      <w:marLeft w:val="0"/>
      <w:marRight w:val="0"/>
      <w:marTop w:val="0"/>
      <w:marBottom w:val="0"/>
      <w:divBdr>
        <w:top w:val="none" w:sz="0" w:space="0" w:color="auto"/>
        <w:left w:val="none" w:sz="0" w:space="0" w:color="auto"/>
        <w:bottom w:val="none" w:sz="0" w:space="0" w:color="auto"/>
        <w:right w:val="none" w:sz="0" w:space="0" w:color="auto"/>
      </w:divBdr>
    </w:div>
    <w:div w:id="641614484">
      <w:bodyDiv w:val="1"/>
      <w:marLeft w:val="0"/>
      <w:marRight w:val="0"/>
      <w:marTop w:val="0"/>
      <w:marBottom w:val="0"/>
      <w:divBdr>
        <w:top w:val="none" w:sz="0" w:space="0" w:color="auto"/>
        <w:left w:val="none" w:sz="0" w:space="0" w:color="auto"/>
        <w:bottom w:val="none" w:sz="0" w:space="0" w:color="auto"/>
        <w:right w:val="none" w:sz="0" w:space="0" w:color="auto"/>
      </w:divBdr>
    </w:div>
    <w:div w:id="641737758">
      <w:bodyDiv w:val="1"/>
      <w:marLeft w:val="0"/>
      <w:marRight w:val="0"/>
      <w:marTop w:val="0"/>
      <w:marBottom w:val="0"/>
      <w:divBdr>
        <w:top w:val="none" w:sz="0" w:space="0" w:color="auto"/>
        <w:left w:val="none" w:sz="0" w:space="0" w:color="auto"/>
        <w:bottom w:val="none" w:sz="0" w:space="0" w:color="auto"/>
        <w:right w:val="none" w:sz="0" w:space="0" w:color="auto"/>
      </w:divBdr>
    </w:div>
    <w:div w:id="643241032">
      <w:bodyDiv w:val="1"/>
      <w:marLeft w:val="0"/>
      <w:marRight w:val="0"/>
      <w:marTop w:val="0"/>
      <w:marBottom w:val="0"/>
      <w:divBdr>
        <w:top w:val="none" w:sz="0" w:space="0" w:color="auto"/>
        <w:left w:val="none" w:sz="0" w:space="0" w:color="auto"/>
        <w:bottom w:val="none" w:sz="0" w:space="0" w:color="auto"/>
        <w:right w:val="none" w:sz="0" w:space="0" w:color="auto"/>
      </w:divBdr>
    </w:div>
    <w:div w:id="643393260">
      <w:bodyDiv w:val="1"/>
      <w:marLeft w:val="0"/>
      <w:marRight w:val="0"/>
      <w:marTop w:val="0"/>
      <w:marBottom w:val="0"/>
      <w:divBdr>
        <w:top w:val="none" w:sz="0" w:space="0" w:color="auto"/>
        <w:left w:val="none" w:sz="0" w:space="0" w:color="auto"/>
        <w:bottom w:val="none" w:sz="0" w:space="0" w:color="auto"/>
        <w:right w:val="none" w:sz="0" w:space="0" w:color="auto"/>
      </w:divBdr>
    </w:div>
    <w:div w:id="645549346">
      <w:bodyDiv w:val="1"/>
      <w:marLeft w:val="0"/>
      <w:marRight w:val="0"/>
      <w:marTop w:val="0"/>
      <w:marBottom w:val="0"/>
      <w:divBdr>
        <w:top w:val="none" w:sz="0" w:space="0" w:color="auto"/>
        <w:left w:val="none" w:sz="0" w:space="0" w:color="auto"/>
        <w:bottom w:val="none" w:sz="0" w:space="0" w:color="auto"/>
        <w:right w:val="none" w:sz="0" w:space="0" w:color="auto"/>
      </w:divBdr>
    </w:div>
    <w:div w:id="645816515">
      <w:bodyDiv w:val="1"/>
      <w:marLeft w:val="0"/>
      <w:marRight w:val="0"/>
      <w:marTop w:val="0"/>
      <w:marBottom w:val="0"/>
      <w:divBdr>
        <w:top w:val="none" w:sz="0" w:space="0" w:color="auto"/>
        <w:left w:val="none" w:sz="0" w:space="0" w:color="auto"/>
        <w:bottom w:val="none" w:sz="0" w:space="0" w:color="auto"/>
        <w:right w:val="none" w:sz="0" w:space="0" w:color="auto"/>
      </w:divBdr>
    </w:div>
    <w:div w:id="646668389">
      <w:bodyDiv w:val="1"/>
      <w:marLeft w:val="0"/>
      <w:marRight w:val="0"/>
      <w:marTop w:val="0"/>
      <w:marBottom w:val="0"/>
      <w:divBdr>
        <w:top w:val="none" w:sz="0" w:space="0" w:color="auto"/>
        <w:left w:val="none" w:sz="0" w:space="0" w:color="auto"/>
        <w:bottom w:val="none" w:sz="0" w:space="0" w:color="auto"/>
        <w:right w:val="none" w:sz="0" w:space="0" w:color="auto"/>
      </w:divBdr>
    </w:div>
    <w:div w:id="647127270">
      <w:bodyDiv w:val="1"/>
      <w:marLeft w:val="0"/>
      <w:marRight w:val="0"/>
      <w:marTop w:val="0"/>
      <w:marBottom w:val="0"/>
      <w:divBdr>
        <w:top w:val="none" w:sz="0" w:space="0" w:color="auto"/>
        <w:left w:val="none" w:sz="0" w:space="0" w:color="auto"/>
        <w:bottom w:val="none" w:sz="0" w:space="0" w:color="auto"/>
        <w:right w:val="none" w:sz="0" w:space="0" w:color="auto"/>
      </w:divBdr>
    </w:div>
    <w:div w:id="647635118">
      <w:bodyDiv w:val="1"/>
      <w:marLeft w:val="0"/>
      <w:marRight w:val="0"/>
      <w:marTop w:val="0"/>
      <w:marBottom w:val="0"/>
      <w:divBdr>
        <w:top w:val="none" w:sz="0" w:space="0" w:color="auto"/>
        <w:left w:val="none" w:sz="0" w:space="0" w:color="auto"/>
        <w:bottom w:val="none" w:sz="0" w:space="0" w:color="auto"/>
        <w:right w:val="none" w:sz="0" w:space="0" w:color="auto"/>
      </w:divBdr>
    </w:div>
    <w:div w:id="651521019">
      <w:bodyDiv w:val="1"/>
      <w:marLeft w:val="0"/>
      <w:marRight w:val="0"/>
      <w:marTop w:val="0"/>
      <w:marBottom w:val="0"/>
      <w:divBdr>
        <w:top w:val="none" w:sz="0" w:space="0" w:color="auto"/>
        <w:left w:val="none" w:sz="0" w:space="0" w:color="auto"/>
        <w:bottom w:val="none" w:sz="0" w:space="0" w:color="auto"/>
        <w:right w:val="none" w:sz="0" w:space="0" w:color="auto"/>
      </w:divBdr>
    </w:div>
    <w:div w:id="651565714">
      <w:bodyDiv w:val="1"/>
      <w:marLeft w:val="0"/>
      <w:marRight w:val="0"/>
      <w:marTop w:val="0"/>
      <w:marBottom w:val="0"/>
      <w:divBdr>
        <w:top w:val="none" w:sz="0" w:space="0" w:color="auto"/>
        <w:left w:val="none" w:sz="0" w:space="0" w:color="auto"/>
        <w:bottom w:val="none" w:sz="0" w:space="0" w:color="auto"/>
        <w:right w:val="none" w:sz="0" w:space="0" w:color="auto"/>
      </w:divBdr>
    </w:div>
    <w:div w:id="652101950">
      <w:bodyDiv w:val="1"/>
      <w:marLeft w:val="0"/>
      <w:marRight w:val="0"/>
      <w:marTop w:val="0"/>
      <w:marBottom w:val="0"/>
      <w:divBdr>
        <w:top w:val="none" w:sz="0" w:space="0" w:color="auto"/>
        <w:left w:val="none" w:sz="0" w:space="0" w:color="auto"/>
        <w:bottom w:val="none" w:sz="0" w:space="0" w:color="auto"/>
        <w:right w:val="none" w:sz="0" w:space="0" w:color="auto"/>
      </w:divBdr>
    </w:div>
    <w:div w:id="652216618">
      <w:bodyDiv w:val="1"/>
      <w:marLeft w:val="0"/>
      <w:marRight w:val="0"/>
      <w:marTop w:val="0"/>
      <w:marBottom w:val="0"/>
      <w:divBdr>
        <w:top w:val="none" w:sz="0" w:space="0" w:color="auto"/>
        <w:left w:val="none" w:sz="0" w:space="0" w:color="auto"/>
        <w:bottom w:val="none" w:sz="0" w:space="0" w:color="auto"/>
        <w:right w:val="none" w:sz="0" w:space="0" w:color="auto"/>
      </w:divBdr>
    </w:div>
    <w:div w:id="652875002">
      <w:bodyDiv w:val="1"/>
      <w:marLeft w:val="0"/>
      <w:marRight w:val="0"/>
      <w:marTop w:val="0"/>
      <w:marBottom w:val="0"/>
      <w:divBdr>
        <w:top w:val="none" w:sz="0" w:space="0" w:color="auto"/>
        <w:left w:val="none" w:sz="0" w:space="0" w:color="auto"/>
        <w:bottom w:val="none" w:sz="0" w:space="0" w:color="auto"/>
        <w:right w:val="none" w:sz="0" w:space="0" w:color="auto"/>
      </w:divBdr>
    </w:div>
    <w:div w:id="653752565">
      <w:bodyDiv w:val="1"/>
      <w:marLeft w:val="0"/>
      <w:marRight w:val="0"/>
      <w:marTop w:val="0"/>
      <w:marBottom w:val="0"/>
      <w:divBdr>
        <w:top w:val="none" w:sz="0" w:space="0" w:color="auto"/>
        <w:left w:val="none" w:sz="0" w:space="0" w:color="auto"/>
        <w:bottom w:val="none" w:sz="0" w:space="0" w:color="auto"/>
        <w:right w:val="none" w:sz="0" w:space="0" w:color="auto"/>
      </w:divBdr>
    </w:div>
    <w:div w:id="654065461">
      <w:bodyDiv w:val="1"/>
      <w:marLeft w:val="0"/>
      <w:marRight w:val="0"/>
      <w:marTop w:val="0"/>
      <w:marBottom w:val="0"/>
      <w:divBdr>
        <w:top w:val="none" w:sz="0" w:space="0" w:color="auto"/>
        <w:left w:val="none" w:sz="0" w:space="0" w:color="auto"/>
        <w:bottom w:val="none" w:sz="0" w:space="0" w:color="auto"/>
        <w:right w:val="none" w:sz="0" w:space="0" w:color="auto"/>
      </w:divBdr>
    </w:div>
    <w:div w:id="654068973">
      <w:bodyDiv w:val="1"/>
      <w:marLeft w:val="0"/>
      <w:marRight w:val="0"/>
      <w:marTop w:val="0"/>
      <w:marBottom w:val="0"/>
      <w:divBdr>
        <w:top w:val="none" w:sz="0" w:space="0" w:color="auto"/>
        <w:left w:val="none" w:sz="0" w:space="0" w:color="auto"/>
        <w:bottom w:val="none" w:sz="0" w:space="0" w:color="auto"/>
        <w:right w:val="none" w:sz="0" w:space="0" w:color="auto"/>
      </w:divBdr>
    </w:div>
    <w:div w:id="655845864">
      <w:bodyDiv w:val="1"/>
      <w:marLeft w:val="0"/>
      <w:marRight w:val="0"/>
      <w:marTop w:val="0"/>
      <w:marBottom w:val="0"/>
      <w:divBdr>
        <w:top w:val="none" w:sz="0" w:space="0" w:color="auto"/>
        <w:left w:val="none" w:sz="0" w:space="0" w:color="auto"/>
        <w:bottom w:val="none" w:sz="0" w:space="0" w:color="auto"/>
        <w:right w:val="none" w:sz="0" w:space="0" w:color="auto"/>
      </w:divBdr>
    </w:div>
    <w:div w:id="656420896">
      <w:bodyDiv w:val="1"/>
      <w:marLeft w:val="0"/>
      <w:marRight w:val="0"/>
      <w:marTop w:val="0"/>
      <w:marBottom w:val="0"/>
      <w:divBdr>
        <w:top w:val="none" w:sz="0" w:space="0" w:color="auto"/>
        <w:left w:val="none" w:sz="0" w:space="0" w:color="auto"/>
        <w:bottom w:val="none" w:sz="0" w:space="0" w:color="auto"/>
        <w:right w:val="none" w:sz="0" w:space="0" w:color="auto"/>
      </w:divBdr>
    </w:div>
    <w:div w:id="658001693">
      <w:bodyDiv w:val="1"/>
      <w:marLeft w:val="0"/>
      <w:marRight w:val="0"/>
      <w:marTop w:val="0"/>
      <w:marBottom w:val="0"/>
      <w:divBdr>
        <w:top w:val="none" w:sz="0" w:space="0" w:color="auto"/>
        <w:left w:val="none" w:sz="0" w:space="0" w:color="auto"/>
        <w:bottom w:val="none" w:sz="0" w:space="0" w:color="auto"/>
        <w:right w:val="none" w:sz="0" w:space="0" w:color="auto"/>
      </w:divBdr>
    </w:div>
    <w:div w:id="658270426">
      <w:bodyDiv w:val="1"/>
      <w:marLeft w:val="0"/>
      <w:marRight w:val="0"/>
      <w:marTop w:val="0"/>
      <w:marBottom w:val="0"/>
      <w:divBdr>
        <w:top w:val="none" w:sz="0" w:space="0" w:color="auto"/>
        <w:left w:val="none" w:sz="0" w:space="0" w:color="auto"/>
        <w:bottom w:val="none" w:sz="0" w:space="0" w:color="auto"/>
        <w:right w:val="none" w:sz="0" w:space="0" w:color="auto"/>
      </w:divBdr>
    </w:div>
    <w:div w:id="659310545">
      <w:bodyDiv w:val="1"/>
      <w:marLeft w:val="0"/>
      <w:marRight w:val="0"/>
      <w:marTop w:val="0"/>
      <w:marBottom w:val="0"/>
      <w:divBdr>
        <w:top w:val="none" w:sz="0" w:space="0" w:color="auto"/>
        <w:left w:val="none" w:sz="0" w:space="0" w:color="auto"/>
        <w:bottom w:val="none" w:sz="0" w:space="0" w:color="auto"/>
        <w:right w:val="none" w:sz="0" w:space="0" w:color="auto"/>
      </w:divBdr>
    </w:div>
    <w:div w:id="661469370">
      <w:bodyDiv w:val="1"/>
      <w:marLeft w:val="0"/>
      <w:marRight w:val="0"/>
      <w:marTop w:val="0"/>
      <w:marBottom w:val="0"/>
      <w:divBdr>
        <w:top w:val="none" w:sz="0" w:space="0" w:color="auto"/>
        <w:left w:val="none" w:sz="0" w:space="0" w:color="auto"/>
        <w:bottom w:val="none" w:sz="0" w:space="0" w:color="auto"/>
        <w:right w:val="none" w:sz="0" w:space="0" w:color="auto"/>
      </w:divBdr>
    </w:div>
    <w:div w:id="661666296">
      <w:bodyDiv w:val="1"/>
      <w:marLeft w:val="0"/>
      <w:marRight w:val="0"/>
      <w:marTop w:val="0"/>
      <w:marBottom w:val="0"/>
      <w:divBdr>
        <w:top w:val="none" w:sz="0" w:space="0" w:color="auto"/>
        <w:left w:val="none" w:sz="0" w:space="0" w:color="auto"/>
        <w:bottom w:val="none" w:sz="0" w:space="0" w:color="auto"/>
        <w:right w:val="none" w:sz="0" w:space="0" w:color="auto"/>
      </w:divBdr>
    </w:div>
    <w:div w:id="661979265">
      <w:bodyDiv w:val="1"/>
      <w:marLeft w:val="0"/>
      <w:marRight w:val="0"/>
      <w:marTop w:val="0"/>
      <w:marBottom w:val="0"/>
      <w:divBdr>
        <w:top w:val="none" w:sz="0" w:space="0" w:color="auto"/>
        <w:left w:val="none" w:sz="0" w:space="0" w:color="auto"/>
        <w:bottom w:val="none" w:sz="0" w:space="0" w:color="auto"/>
        <w:right w:val="none" w:sz="0" w:space="0" w:color="auto"/>
      </w:divBdr>
    </w:div>
    <w:div w:id="662853255">
      <w:bodyDiv w:val="1"/>
      <w:marLeft w:val="0"/>
      <w:marRight w:val="0"/>
      <w:marTop w:val="0"/>
      <w:marBottom w:val="0"/>
      <w:divBdr>
        <w:top w:val="none" w:sz="0" w:space="0" w:color="auto"/>
        <w:left w:val="none" w:sz="0" w:space="0" w:color="auto"/>
        <w:bottom w:val="none" w:sz="0" w:space="0" w:color="auto"/>
        <w:right w:val="none" w:sz="0" w:space="0" w:color="auto"/>
      </w:divBdr>
    </w:div>
    <w:div w:id="663749482">
      <w:bodyDiv w:val="1"/>
      <w:marLeft w:val="0"/>
      <w:marRight w:val="0"/>
      <w:marTop w:val="0"/>
      <w:marBottom w:val="0"/>
      <w:divBdr>
        <w:top w:val="none" w:sz="0" w:space="0" w:color="auto"/>
        <w:left w:val="none" w:sz="0" w:space="0" w:color="auto"/>
        <w:bottom w:val="none" w:sz="0" w:space="0" w:color="auto"/>
        <w:right w:val="none" w:sz="0" w:space="0" w:color="auto"/>
      </w:divBdr>
    </w:div>
    <w:div w:id="665326903">
      <w:bodyDiv w:val="1"/>
      <w:marLeft w:val="0"/>
      <w:marRight w:val="0"/>
      <w:marTop w:val="0"/>
      <w:marBottom w:val="0"/>
      <w:divBdr>
        <w:top w:val="none" w:sz="0" w:space="0" w:color="auto"/>
        <w:left w:val="none" w:sz="0" w:space="0" w:color="auto"/>
        <w:bottom w:val="none" w:sz="0" w:space="0" w:color="auto"/>
        <w:right w:val="none" w:sz="0" w:space="0" w:color="auto"/>
      </w:divBdr>
    </w:div>
    <w:div w:id="665979491">
      <w:bodyDiv w:val="1"/>
      <w:marLeft w:val="0"/>
      <w:marRight w:val="0"/>
      <w:marTop w:val="0"/>
      <w:marBottom w:val="0"/>
      <w:divBdr>
        <w:top w:val="none" w:sz="0" w:space="0" w:color="auto"/>
        <w:left w:val="none" w:sz="0" w:space="0" w:color="auto"/>
        <w:bottom w:val="none" w:sz="0" w:space="0" w:color="auto"/>
        <w:right w:val="none" w:sz="0" w:space="0" w:color="auto"/>
      </w:divBdr>
    </w:div>
    <w:div w:id="667484347">
      <w:bodyDiv w:val="1"/>
      <w:marLeft w:val="0"/>
      <w:marRight w:val="0"/>
      <w:marTop w:val="0"/>
      <w:marBottom w:val="0"/>
      <w:divBdr>
        <w:top w:val="none" w:sz="0" w:space="0" w:color="auto"/>
        <w:left w:val="none" w:sz="0" w:space="0" w:color="auto"/>
        <w:bottom w:val="none" w:sz="0" w:space="0" w:color="auto"/>
        <w:right w:val="none" w:sz="0" w:space="0" w:color="auto"/>
      </w:divBdr>
    </w:div>
    <w:div w:id="667903851">
      <w:bodyDiv w:val="1"/>
      <w:marLeft w:val="0"/>
      <w:marRight w:val="0"/>
      <w:marTop w:val="0"/>
      <w:marBottom w:val="0"/>
      <w:divBdr>
        <w:top w:val="none" w:sz="0" w:space="0" w:color="auto"/>
        <w:left w:val="none" w:sz="0" w:space="0" w:color="auto"/>
        <w:bottom w:val="none" w:sz="0" w:space="0" w:color="auto"/>
        <w:right w:val="none" w:sz="0" w:space="0" w:color="auto"/>
      </w:divBdr>
    </w:div>
    <w:div w:id="667946632">
      <w:bodyDiv w:val="1"/>
      <w:marLeft w:val="0"/>
      <w:marRight w:val="0"/>
      <w:marTop w:val="0"/>
      <w:marBottom w:val="0"/>
      <w:divBdr>
        <w:top w:val="none" w:sz="0" w:space="0" w:color="auto"/>
        <w:left w:val="none" w:sz="0" w:space="0" w:color="auto"/>
        <w:bottom w:val="none" w:sz="0" w:space="0" w:color="auto"/>
        <w:right w:val="none" w:sz="0" w:space="0" w:color="auto"/>
      </w:divBdr>
    </w:div>
    <w:div w:id="669064242">
      <w:bodyDiv w:val="1"/>
      <w:marLeft w:val="0"/>
      <w:marRight w:val="0"/>
      <w:marTop w:val="0"/>
      <w:marBottom w:val="0"/>
      <w:divBdr>
        <w:top w:val="none" w:sz="0" w:space="0" w:color="auto"/>
        <w:left w:val="none" w:sz="0" w:space="0" w:color="auto"/>
        <w:bottom w:val="none" w:sz="0" w:space="0" w:color="auto"/>
        <w:right w:val="none" w:sz="0" w:space="0" w:color="auto"/>
      </w:divBdr>
    </w:div>
    <w:div w:id="671419024">
      <w:bodyDiv w:val="1"/>
      <w:marLeft w:val="0"/>
      <w:marRight w:val="0"/>
      <w:marTop w:val="0"/>
      <w:marBottom w:val="0"/>
      <w:divBdr>
        <w:top w:val="none" w:sz="0" w:space="0" w:color="auto"/>
        <w:left w:val="none" w:sz="0" w:space="0" w:color="auto"/>
        <w:bottom w:val="none" w:sz="0" w:space="0" w:color="auto"/>
        <w:right w:val="none" w:sz="0" w:space="0" w:color="auto"/>
      </w:divBdr>
    </w:div>
    <w:div w:id="671685797">
      <w:bodyDiv w:val="1"/>
      <w:marLeft w:val="0"/>
      <w:marRight w:val="0"/>
      <w:marTop w:val="0"/>
      <w:marBottom w:val="0"/>
      <w:divBdr>
        <w:top w:val="none" w:sz="0" w:space="0" w:color="auto"/>
        <w:left w:val="none" w:sz="0" w:space="0" w:color="auto"/>
        <w:bottom w:val="none" w:sz="0" w:space="0" w:color="auto"/>
        <w:right w:val="none" w:sz="0" w:space="0" w:color="auto"/>
      </w:divBdr>
    </w:div>
    <w:div w:id="672611187">
      <w:bodyDiv w:val="1"/>
      <w:marLeft w:val="0"/>
      <w:marRight w:val="0"/>
      <w:marTop w:val="0"/>
      <w:marBottom w:val="0"/>
      <w:divBdr>
        <w:top w:val="none" w:sz="0" w:space="0" w:color="auto"/>
        <w:left w:val="none" w:sz="0" w:space="0" w:color="auto"/>
        <w:bottom w:val="none" w:sz="0" w:space="0" w:color="auto"/>
        <w:right w:val="none" w:sz="0" w:space="0" w:color="auto"/>
      </w:divBdr>
    </w:div>
    <w:div w:id="672953064">
      <w:bodyDiv w:val="1"/>
      <w:marLeft w:val="0"/>
      <w:marRight w:val="0"/>
      <w:marTop w:val="0"/>
      <w:marBottom w:val="0"/>
      <w:divBdr>
        <w:top w:val="none" w:sz="0" w:space="0" w:color="auto"/>
        <w:left w:val="none" w:sz="0" w:space="0" w:color="auto"/>
        <w:bottom w:val="none" w:sz="0" w:space="0" w:color="auto"/>
        <w:right w:val="none" w:sz="0" w:space="0" w:color="auto"/>
      </w:divBdr>
    </w:div>
    <w:div w:id="674042435">
      <w:bodyDiv w:val="1"/>
      <w:marLeft w:val="0"/>
      <w:marRight w:val="0"/>
      <w:marTop w:val="0"/>
      <w:marBottom w:val="0"/>
      <w:divBdr>
        <w:top w:val="none" w:sz="0" w:space="0" w:color="auto"/>
        <w:left w:val="none" w:sz="0" w:space="0" w:color="auto"/>
        <w:bottom w:val="none" w:sz="0" w:space="0" w:color="auto"/>
        <w:right w:val="none" w:sz="0" w:space="0" w:color="auto"/>
      </w:divBdr>
    </w:div>
    <w:div w:id="674109699">
      <w:bodyDiv w:val="1"/>
      <w:marLeft w:val="0"/>
      <w:marRight w:val="0"/>
      <w:marTop w:val="0"/>
      <w:marBottom w:val="0"/>
      <w:divBdr>
        <w:top w:val="none" w:sz="0" w:space="0" w:color="auto"/>
        <w:left w:val="none" w:sz="0" w:space="0" w:color="auto"/>
        <w:bottom w:val="none" w:sz="0" w:space="0" w:color="auto"/>
        <w:right w:val="none" w:sz="0" w:space="0" w:color="auto"/>
      </w:divBdr>
    </w:div>
    <w:div w:id="674766295">
      <w:bodyDiv w:val="1"/>
      <w:marLeft w:val="0"/>
      <w:marRight w:val="0"/>
      <w:marTop w:val="0"/>
      <w:marBottom w:val="0"/>
      <w:divBdr>
        <w:top w:val="none" w:sz="0" w:space="0" w:color="auto"/>
        <w:left w:val="none" w:sz="0" w:space="0" w:color="auto"/>
        <w:bottom w:val="none" w:sz="0" w:space="0" w:color="auto"/>
        <w:right w:val="none" w:sz="0" w:space="0" w:color="auto"/>
      </w:divBdr>
    </w:div>
    <w:div w:id="675112337">
      <w:bodyDiv w:val="1"/>
      <w:marLeft w:val="0"/>
      <w:marRight w:val="0"/>
      <w:marTop w:val="0"/>
      <w:marBottom w:val="0"/>
      <w:divBdr>
        <w:top w:val="none" w:sz="0" w:space="0" w:color="auto"/>
        <w:left w:val="none" w:sz="0" w:space="0" w:color="auto"/>
        <w:bottom w:val="none" w:sz="0" w:space="0" w:color="auto"/>
        <w:right w:val="none" w:sz="0" w:space="0" w:color="auto"/>
      </w:divBdr>
    </w:div>
    <w:div w:id="675809178">
      <w:bodyDiv w:val="1"/>
      <w:marLeft w:val="0"/>
      <w:marRight w:val="0"/>
      <w:marTop w:val="0"/>
      <w:marBottom w:val="0"/>
      <w:divBdr>
        <w:top w:val="none" w:sz="0" w:space="0" w:color="auto"/>
        <w:left w:val="none" w:sz="0" w:space="0" w:color="auto"/>
        <w:bottom w:val="none" w:sz="0" w:space="0" w:color="auto"/>
        <w:right w:val="none" w:sz="0" w:space="0" w:color="auto"/>
      </w:divBdr>
    </w:div>
    <w:div w:id="676081953">
      <w:bodyDiv w:val="1"/>
      <w:marLeft w:val="0"/>
      <w:marRight w:val="0"/>
      <w:marTop w:val="0"/>
      <w:marBottom w:val="0"/>
      <w:divBdr>
        <w:top w:val="none" w:sz="0" w:space="0" w:color="auto"/>
        <w:left w:val="none" w:sz="0" w:space="0" w:color="auto"/>
        <w:bottom w:val="none" w:sz="0" w:space="0" w:color="auto"/>
        <w:right w:val="none" w:sz="0" w:space="0" w:color="auto"/>
      </w:divBdr>
    </w:div>
    <w:div w:id="676229127">
      <w:bodyDiv w:val="1"/>
      <w:marLeft w:val="0"/>
      <w:marRight w:val="0"/>
      <w:marTop w:val="0"/>
      <w:marBottom w:val="0"/>
      <w:divBdr>
        <w:top w:val="none" w:sz="0" w:space="0" w:color="auto"/>
        <w:left w:val="none" w:sz="0" w:space="0" w:color="auto"/>
        <w:bottom w:val="none" w:sz="0" w:space="0" w:color="auto"/>
        <w:right w:val="none" w:sz="0" w:space="0" w:color="auto"/>
      </w:divBdr>
    </w:div>
    <w:div w:id="676348153">
      <w:bodyDiv w:val="1"/>
      <w:marLeft w:val="0"/>
      <w:marRight w:val="0"/>
      <w:marTop w:val="0"/>
      <w:marBottom w:val="0"/>
      <w:divBdr>
        <w:top w:val="none" w:sz="0" w:space="0" w:color="auto"/>
        <w:left w:val="none" w:sz="0" w:space="0" w:color="auto"/>
        <w:bottom w:val="none" w:sz="0" w:space="0" w:color="auto"/>
        <w:right w:val="none" w:sz="0" w:space="0" w:color="auto"/>
      </w:divBdr>
    </w:div>
    <w:div w:id="676928336">
      <w:bodyDiv w:val="1"/>
      <w:marLeft w:val="0"/>
      <w:marRight w:val="0"/>
      <w:marTop w:val="0"/>
      <w:marBottom w:val="0"/>
      <w:divBdr>
        <w:top w:val="none" w:sz="0" w:space="0" w:color="auto"/>
        <w:left w:val="none" w:sz="0" w:space="0" w:color="auto"/>
        <w:bottom w:val="none" w:sz="0" w:space="0" w:color="auto"/>
        <w:right w:val="none" w:sz="0" w:space="0" w:color="auto"/>
      </w:divBdr>
    </w:div>
    <w:div w:id="677191529">
      <w:bodyDiv w:val="1"/>
      <w:marLeft w:val="0"/>
      <w:marRight w:val="0"/>
      <w:marTop w:val="0"/>
      <w:marBottom w:val="0"/>
      <w:divBdr>
        <w:top w:val="none" w:sz="0" w:space="0" w:color="auto"/>
        <w:left w:val="none" w:sz="0" w:space="0" w:color="auto"/>
        <w:bottom w:val="none" w:sz="0" w:space="0" w:color="auto"/>
        <w:right w:val="none" w:sz="0" w:space="0" w:color="auto"/>
      </w:divBdr>
    </w:div>
    <w:div w:id="677733279">
      <w:bodyDiv w:val="1"/>
      <w:marLeft w:val="0"/>
      <w:marRight w:val="0"/>
      <w:marTop w:val="0"/>
      <w:marBottom w:val="0"/>
      <w:divBdr>
        <w:top w:val="none" w:sz="0" w:space="0" w:color="auto"/>
        <w:left w:val="none" w:sz="0" w:space="0" w:color="auto"/>
        <w:bottom w:val="none" w:sz="0" w:space="0" w:color="auto"/>
        <w:right w:val="none" w:sz="0" w:space="0" w:color="auto"/>
      </w:divBdr>
    </w:div>
    <w:div w:id="678507747">
      <w:bodyDiv w:val="1"/>
      <w:marLeft w:val="0"/>
      <w:marRight w:val="0"/>
      <w:marTop w:val="0"/>
      <w:marBottom w:val="0"/>
      <w:divBdr>
        <w:top w:val="none" w:sz="0" w:space="0" w:color="auto"/>
        <w:left w:val="none" w:sz="0" w:space="0" w:color="auto"/>
        <w:bottom w:val="none" w:sz="0" w:space="0" w:color="auto"/>
        <w:right w:val="none" w:sz="0" w:space="0" w:color="auto"/>
      </w:divBdr>
    </w:div>
    <w:div w:id="680662572">
      <w:bodyDiv w:val="1"/>
      <w:marLeft w:val="0"/>
      <w:marRight w:val="0"/>
      <w:marTop w:val="0"/>
      <w:marBottom w:val="0"/>
      <w:divBdr>
        <w:top w:val="none" w:sz="0" w:space="0" w:color="auto"/>
        <w:left w:val="none" w:sz="0" w:space="0" w:color="auto"/>
        <w:bottom w:val="none" w:sz="0" w:space="0" w:color="auto"/>
        <w:right w:val="none" w:sz="0" w:space="0" w:color="auto"/>
      </w:divBdr>
    </w:div>
    <w:div w:id="681931100">
      <w:bodyDiv w:val="1"/>
      <w:marLeft w:val="0"/>
      <w:marRight w:val="0"/>
      <w:marTop w:val="0"/>
      <w:marBottom w:val="0"/>
      <w:divBdr>
        <w:top w:val="none" w:sz="0" w:space="0" w:color="auto"/>
        <w:left w:val="none" w:sz="0" w:space="0" w:color="auto"/>
        <w:bottom w:val="none" w:sz="0" w:space="0" w:color="auto"/>
        <w:right w:val="none" w:sz="0" w:space="0" w:color="auto"/>
      </w:divBdr>
    </w:div>
    <w:div w:id="682056014">
      <w:bodyDiv w:val="1"/>
      <w:marLeft w:val="0"/>
      <w:marRight w:val="0"/>
      <w:marTop w:val="0"/>
      <w:marBottom w:val="0"/>
      <w:divBdr>
        <w:top w:val="none" w:sz="0" w:space="0" w:color="auto"/>
        <w:left w:val="none" w:sz="0" w:space="0" w:color="auto"/>
        <w:bottom w:val="none" w:sz="0" w:space="0" w:color="auto"/>
        <w:right w:val="none" w:sz="0" w:space="0" w:color="auto"/>
      </w:divBdr>
    </w:div>
    <w:div w:id="683290957">
      <w:bodyDiv w:val="1"/>
      <w:marLeft w:val="0"/>
      <w:marRight w:val="0"/>
      <w:marTop w:val="0"/>
      <w:marBottom w:val="0"/>
      <w:divBdr>
        <w:top w:val="none" w:sz="0" w:space="0" w:color="auto"/>
        <w:left w:val="none" w:sz="0" w:space="0" w:color="auto"/>
        <w:bottom w:val="none" w:sz="0" w:space="0" w:color="auto"/>
        <w:right w:val="none" w:sz="0" w:space="0" w:color="auto"/>
      </w:divBdr>
    </w:div>
    <w:div w:id="683360596">
      <w:bodyDiv w:val="1"/>
      <w:marLeft w:val="0"/>
      <w:marRight w:val="0"/>
      <w:marTop w:val="0"/>
      <w:marBottom w:val="0"/>
      <w:divBdr>
        <w:top w:val="none" w:sz="0" w:space="0" w:color="auto"/>
        <w:left w:val="none" w:sz="0" w:space="0" w:color="auto"/>
        <w:bottom w:val="none" w:sz="0" w:space="0" w:color="auto"/>
        <w:right w:val="none" w:sz="0" w:space="0" w:color="auto"/>
      </w:divBdr>
    </w:div>
    <w:div w:id="684483938">
      <w:bodyDiv w:val="1"/>
      <w:marLeft w:val="0"/>
      <w:marRight w:val="0"/>
      <w:marTop w:val="0"/>
      <w:marBottom w:val="0"/>
      <w:divBdr>
        <w:top w:val="none" w:sz="0" w:space="0" w:color="auto"/>
        <w:left w:val="none" w:sz="0" w:space="0" w:color="auto"/>
        <w:bottom w:val="none" w:sz="0" w:space="0" w:color="auto"/>
        <w:right w:val="none" w:sz="0" w:space="0" w:color="auto"/>
      </w:divBdr>
    </w:div>
    <w:div w:id="685403265">
      <w:bodyDiv w:val="1"/>
      <w:marLeft w:val="0"/>
      <w:marRight w:val="0"/>
      <w:marTop w:val="0"/>
      <w:marBottom w:val="0"/>
      <w:divBdr>
        <w:top w:val="none" w:sz="0" w:space="0" w:color="auto"/>
        <w:left w:val="none" w:sz="0" w:space="0" w:color="auto"/>
        <w:bottom w:val="none" w:sz="0" w:space="0" w:color="auto"/>
        <w:right w:val="none" w:sz="0" w:space="0" w:color="auto"/>
      </w:divBdr>
    </w:div>
    <w:div w:id="685449820">
      <w:bodyDiv w:val="1"/>
      <w:marLeft w:val="0"/>
      <w:marRight w:val="0"/>
      <w:marTop w:val="0"/>
      <w:marBottom w:val="0"/>
      <w:divBdr>
        <w:top w:val="none" w:sz="0" w:space="0" w:color="auto"/>
        <w:left w:val="none" w:sz="0" w:space="0" w:color="auto"/>
        <w:bottom w:val="none" w:sz="0" w:space="0" w:color="auto"/>
        <w:right w:val="none" w:sz="0" w:space="0" w:color="auto"/>
      </w:divBdr>
    </w:div>
    <w:div w:id="686449438">
      <w:bodyDiv w:val="1"/>
      <w:marLeft w:val="0"/>
      <w:marRight w:val="0"/>
      <w:marTop w:val="0"/>
      <w:marBottom w:val="0"/>
      <w:divBdr>
        <w:top w:val="none" w:sz="0" w:space="0" w:color="auto"/>
        <w:left w:val="none" w:sz="0" w:space="0" w:color="auto"/>
        <w:bottom w:val="none" w:sz="0" w:space="0" w:color="auto"/>
        <w:right w:val="none" w:sz="0" w:space="0" w:color="auto"/>
      </w:divBdr>
    </w:div>
    <w:div w:id="688408747">
      <w:bodyDiv w:val="1"/>
      <w:marLeft w:val="0"/>
      <w:marRight w:val="0"/>
      <w:marTop w:val="0"/>
      <w:marBottom w:val="0"/>
      <w:divBdr>
        <w:top w:val="none" w:sz="0" w:space="0" w:color="auto"/>
        <w:left w:val="none" w:sz="0" w:space="0" w:color="auto"/>
        <w:bottom w:val="none" w:sz="0" w:space="0" w:color="auto"/>
        <w:right w:val="none" w:sz="0" w:space="0" w:color="auto"/>
      </w:divBdr>
    </w:div>
    <w:div w:id="688679980">
      <w:bodyDiv w:val="1"/>
      <w:marLeft w:val="0"/>
      <w:marRight w:val="0"/>
      <w:marTop w:val="0"/>
      <w:marBottom w:val="0"/>
      <w:divBdr>
        <w:top w:val="none" w:sz="0" w:space="0" w:color="auto"/>
        <w:left w:val="none" w:sz="0" w:space="0" w:color="auto"/>
        <w:bottom w:val="none" w:sz="0" w:space="0" w:color="auto"/>
        <w:right w:val="none" w:sz="0" w:space="0" w:color="auto"/>
      </w:divBdr>
    </w:div>
    <w:div w:id="688795890">
      <w:bodyDiv w:val="1"/>
      <w:marLeft w:val="0"/>
      <w:marRight w:val="0"/>
      <w:marTop w:val="0"/>
      <w:marBottom w:val="0"/>
      <w:divBdr>
        <w:top w:val="none" w:sz="0" w:space="0" w:color="auto"/>
        <w:left w:val="none" w:sz="0" w:space="0" w:color="auto"/>
        <w:bottom w:val="none" w:sz="0" w:space="0" w:color="auto"/>
        <w:right w:val="none" w:sz="0" w:space="0" w:color="auto"/>
      </w:divBdr>
    </w:div>
    <w:div w:id="689381924">
      <w:bodyDiv w:val="1"/>
      <w:marLeft w:val="0"/>
      <w:marRight w:val="0"/>
      <w:marTop w:val="0"/>
      <w:marBottom w:val="0"/>
      <w:divBdr>
        <w:top w:val="none" w:sz="0" w:space="0" w:color="auto"/>
        <w:left w:val="none" w:sz="0" w:space="0" w:color="auto"/>
        <w:bottom w:val="none" w:sz="0" w:space="0" w:color="auto"/>
        <w:right w:val="none" w:sz="0" w:space="0" w:color="auto"/>
      </w:divBdr>
    </w:div>
    <w:div w:id="689382306">
      <w:bodyDiv w:val="1"/>
      <w:marLeft w:val="0"/>
      <w:marRight w:val="0"/>
      <w:marTop w:val="0"/>
      <w:marBottom w:val="0"/>
      <w:divBdr>
        <w:top w:val="none" w:sz="0" w:space="0" w:color="auto"/>
        <w:left w:val="none" w:sz="0" w:space="0" w:color="auto"/>
        <w:bottom w:val="none" w:sz="0" w:space="0" w:color="auto"/>
        <w:right w:val="none" w:sz="0" w:space="0" w:color="auto"/>
      </w:divBdr>
    </w:div>
    <w:div w:id="692537749">
      <w:bodyDiv w:val="1"/>
      <w:marLeft w:val="0"/>
      <w:marRight w:val="0"/>
      <w:marTop w:val="0"/>
      <w:marBottom w:val="0"/>
      <w:divBdr>
        <w:top w:val="none" w:sz="0" w:space="0" w:color="auto"/>
        <w:left w:val="none" w:sz="0" w:space="0" w:color="auto"/>
        <w:bottom w:val="none" w:sz="0" w:space="0" w:color="auto"/>
        <w:right w:val="none" w:sz="0" w:space="0" w:color="auto"/>
      </w:divBdr>
    </w:div>
    <w:div w:id="694699924">
      <w:bodyDiv w:val="1"/>
      <w:marLeft w:val="0"/>
      <w:marRight w:val="0"/>
      <w:marTop w:val="0"/>
      <w:marBottom w:val="0"/>
      <w:divBdr>
        <w:top w:val="none" w:sz="0" w:space="0" w:color="auto"/>
        <w:left w:val="none" w:sz="0" w:space="0" w:color="auto"/>
        <w:bottom w:val="none" w:sz="0" w:space="0" w:color="auto"/>
        <w:right w:val="none" w:sz="0" w:space="0" w:color="auto"/>
      </w:divBdr>
    </w:div>
    <w:div w:id="695546542">
      <w:bodyDiv w:val="1"/>
      <w:marLeft w:val="0"/>
      <w:marRight w:val="0"/>
      <w:marTop w:val="0"/>
      <w:marBottom w:val="0"/>
      <w:divBdr>
        <w:top w:val="none" w:sz="0" w:space="0" w:color="auto"/>
        <w:left w:val="none" w:sz="0" w:space="0" w:color="auto"/>
        <w:bottom w:val="none" w:sz="0" w:space="0" w:color="auto"/>
        <w:right w:val="none" w:sz="0" w:space="0" w:color="auto"/>
      </w:divBdr>
    </w:div>
    <w:div w:id="695616497">
      <w:bodyDiv w:val="1"/>
      <w:marLeft w:val="0"/>
      <w:marRight w:val="0"/>
      <w:marTop w:val="0"/>
      <w:marBottom w:val="0"/>
      <w:divBdr>
        <w:top w:val="none" w:sz="0" w:space="0" w:color="auto"/>
        <w:left w:val="none" w:sz="0" w:space="0" w:color="auto"/>
        <w:bottom w:val="none" w:sz="0" w:space="0" w:color="auto"/>
        <w:right w:val="none" w:sz="0" w:space="0" w:color="auto"/>
      </w:divBdr>
    </w:div>
    <w:div w:id="695812468">
      <w:bodyDiv w:val="1"/>
      <w:marLeft w:val="0"/>
      <w:marRight w:val="0"/>
      <w:marTop w:val="0"/>
      <w:marBottom w:val="0"/>
      <w:divBdr>
        <w:top w:val="none" w:sz="0" w:space="0" w:color="auto"/>
        <w:left w:val="none" w:sz="0" w:space="0" w:color="auto"/>
        <w:bottom w:val="none" w:sz="0" w:space="0" w:color="auto"/>
        <w:right w:val="none" w:sz="0" w:space="0" w:color="auto"/>
      </w:divBdr>
    </w:div>
    <w:div w:id="695816419">
      <w:bodyDiv w:val="1"/>
      <w:marLeft w:val="0"/>
      <w:marRight w:val="0"/>
      <w:marTop w:val="0"/>
      <w:marBottom w:val="0"/>
      <w:divBdr>
        <w:top w:val="none" w:sz="0" w:space="0" w:color="auto"/>
        <w:left w:val="none" w:sz="0" w:space="0" w:color="auto"/>
        <w:bottom w:val="none" w:sz="0" w:space="0" w:color="auto"/>
        <w:right w:val="none" w:sz="0" w:space="0" w:color="auto"/>
      </w:divBdr>
    </w:div>
    <w:div w:id="697660062">
      <w:bodyDiv w:val="1"/>
      <w:marLeft w:val="0"/>
      <w:marRight w:val="0"/>
      <w:marTop w:val="0"/>
      <w:marBottom w:val="0"/>
      <w:divBdr>
        <w:top w:val="none" w:sz="0" w:space="0" w:color="auto"/>
        <w:left w:val="none" w:sz="0" w:space="0" w:color="auto"/>
        <w:bottom w:val="none" w:sz="0" w:space="0" w:color="auto"/>
        <w:right w:val="none" w:sz="0" w:space="0" w:color="auto"/>
      </w:divBdr>
    </w:div>
    <w:div w:id="698362893">
      <w:bodyDiv w:val="1"/>
      <w:marLeft w:val="0"/>
      <w:marRight w:val="0"/>
      <w:marTop w:val="0"/>
      <w:marBottom w:val="0"/>
      <w:divBdr>
        <w:top w:val="none" w:sz="0" w:space="0" w:color="auto"/>
        <w:left w:val="none" w:sz="0" w:space="0" w:color="auto"/>
        <w:bottom w:val="none" w:sz="0" w:space="0" w:color="auto"/>
        <w:right w:val="none" w:sz="0" w:space="0" w:color="auto"/>
      </w:divBdr>
    </w:div>
    <w:div w:id="702243766">
      <w:bodyDiv w:val="1"/>
      <w:marLeft w:val="0"/>
      <w:marRight w:val="0"/>
      <w:marTop w:val="0"/>
      <w:marBottom w:val="0"/>
      <w:divBdr>
        <w:top w:val="none" w:sz="0" w:space="0" w:color="auto"/>
        <w:left w:val="none" w:sz="0" w:space="0" w:color="auto"/>
        <w:bottom w:val="none" w:sz="0" w:space="0" w:color="auto"/>
        <w:right w:val="none" w:sz="0" w:space="0" w:color="auto"/>
      </w:divBdr>
    </w:div>
    <w:div w:id="703869444">
      <w:bodyDiv w:val="1"/>
      <w:marLeft w:val="0"/>
      <w:marRight w:val="0"/>
      <w:marTop w:val="0"/>
      <w:marBottom w:val="0"/>
      <w:divBdr>
        <w:top w:val="none" w:sz="0" w:space="0" w:color="auto"/>
        <w:left w:val="none" w:sz="0" w:space="0" w:color="auto"/>
        <w:bottom w:val="none" w:sz="0" w:space="0" w:color="auto"/>
        <w:right w:val="none" w:sz="0" w:space="0" w:color="auto"/>
      </w:divBdr>
    </w:div>
    <w:div w:id="704714417">
      <w:bodyDiv w:val="1"/>
      <w:marLeft w:val="0"/>
      <w:marRight w:val="0"/>
      <w:marTop w:val="0"/>
      <w:marBottom w:val="0"/>
      <w:divBdr>
        <w:top w:val="none" w:sz="0" w:space="0" w:color="auto"/>
        <w:left w:val="none" w:sz="0" w:space="0" w:color="auto"/>
        <w:bottom w:val="none" w:sz="0" w:space="0" w:color="auto"/>
        <w:right w:val="none" w:sz="0" w:space="0" w:color="auto"/>
      </w:divBdr>
    </w:div>
    <w:div w:id="705368215">
      <w:bodyDiv w:val="1"/>
      <w:marLeft w:val="0"/>
      <w:marRight w:val="0"/>
      <w:marTop w:val="0"/>
      <w:marBottom w:val="0"/>
      <w:divBdr>
        <w:top w:val="none" w:sz="0" w:space="0" w:color="auto"/>
        <w:left w:val="none" w:sz="0" w:space="0" w:color="auto"/>
        <w:bottom w:val="none" w:sz="0" w:space="0" w:color="auto"/>
        <w:right w:val="none" w:sz="0" w:space="0" w:color="auto"/>
      </w:divBdr>
    </w:div>
    <w:div w:id="706491434">
      <w:bodyDiv w:val="1"/>
      <w:marLeft w:val="0"/>
      <w:marRight w:val="0"/>
      <w:marTop w:val="0"/>
      <w:marBottom w:val="0"/>
      <w:divBdr>
        <w:top w:val="none" w:sz="0" w:space="0" w:color="auto"/>
        <w:left w:val="none" w:sz="0" w:space="0" w:color="auto"/>
        <w:bottom w:val="none" w:sz="0" w:space="0" w:color="auto"/>
        <w:right w:val="none" w:sz="0" w:space="0" w:color="auto"/>
      </w:divBdr>
    </w:div>
    <w:div w:id="706568105">
      <w:bodyDiv w:val="1"/>
      <w:marLeft w:val="0"/>
      <w:marRight w:val="0"/>
      <w:marTop w:val="0"/>
      <w:marBottom w:val="0"/>
      <w:divBdr>
        <w:top w:val="none" w:sz="0" w:space="0" w:color="auto"/>
        <w:left w:val="none" w:sz="0" w:space="0" w:color="auto"/>
        <w:bottom w:val="none" w:sz="0" w:space="0" w:color="auto"/>
        <w:right w:val="none" w:sz="0" w:space="0" w:color="auto"/>
      </w:divBdr>
    </w:div>
    <w:div w:id="709918377">
      <w:bodyDiv w:val="1"/>
      <w:marLeft w:val="0"/>
      <w:marRight w:val="0"/>
      <w:marTop w:val="0"/>
      <w:marBottom w:val="0"/>
      <w:divBdr>
        <w:top w:val="none" w:sz="0" w:space="0" w:color="auto"/>
        <w:left w:val="none" w:sz="0" w:space="0" w:color="auto"/>
        <w:bottom w:val="none" w:sz="0" w:space="0" w:color="auto"/>
        <w:right w:val="none" w:sz="0" w:space="0" w:color="auto"/>
      </w:divBdr>
    </w:div>
    <w:div w:id="709958115">
      <w:bodyDiv w:val="1"/>
      <w:marLeft w:val="0"/>
      <w:marRight w:val="0"/>
      <w:marTop w:val="0"/>
      <w:marBottom w:val="0"/>
      <w:divBdr>
        <w:top w:val="none" w:sz="0" w:space="0" w:color="auto"/>
        <w:left w:val="none" w:sz="0" w:space="0" w:color="auto"/>
        <w:bottom w:val="none" w:sz="0" w:space="0" w:color="auto"/>
        <w:right w:val="none" w:sz="0" w:space="0" w:color="auto"/>
      </w:divBdr>
    </w:div>
    <w:div w:id="712080869">
      <w:bodyDiv w:val="1"/>
      <w:marLeft w:val="0"/>
      <w:marRight w:val="0"/>
      <w:marTop w:val="0"/>
      <w:marBottom w:val="0"/>
      <w:divBdr>
        <w:top w:val="none" w:sz="0" w:space="0" w:color="auto"/>
        <w:left w:val="none" w:sz="0" w:space="0" w:color="auto"/>
        <w:bottom w:val="none" w:sz="0" w:space="0" w:color="auto"/>
        <w:right w:val="none" w:sz="0" w:space="0" w:color="auto"/>
      </w:divBdr>
    </w:div>
    <w:div w:id="712538708">
      <w:bodyDiv w:val="1"/>
      <w:marLeft w:val="0"/>
      <w:marRight w:val="0"/>
      <w:marTop w:val="0"/>
      <w:marBottom w:val="0"/>
      <w:divBdr>
        <w:top w:val="none" w:sz="0" w:space="0" w:color="auto"/>
        <w:left w:val="none" w:sz="0" w:space="0" w:color="auto"/>
        <w:bottom w:val="none" w:sz="0" w:space="0" w:color="auto"/>
        <w:right w:val="none" w:sz="0" w:space="0" w:color="auto"/>
      </w:divBdr>
    </w:div>
    <w:div w:id="712927853">
      <w:bodyDiv w:val="1"/>
      <w:marLeft w:val="0"/>
      <w:marRight w:val="0"/>
      <w:marTop w:val="0"/>
      <w:marBottom w:val="0"/>
      <w:divBdr>
        <w:top w:val="none" w:sz="0" w:space="0" w:color="auto"/>
        <w:left w:val="none" w:sz="0" w:space="0" w:color="auto"/>
        <w:bottom w:val="none" w:sz="0" w:space="0" w:color="auto"/>
        <w:right w:val="none" w:sz="0" w:space="0" w:color="auto"/>
      </w:divBdr>
    </w:div>
    <w:div w:id="713427077">
      <w:bodyDiv w:val="1"/>
      <w:marLeft w:val="0"/>
      <w:marRight w:val="0"/>
      <w:marTop w:val="0"/>
      <w:marBottom w:val="0"/>
      <w:divBdr>
        <w:top w:val="none" w:sz="0" w:space="0" w:color="auto"/>
        <w:left w:val="none" w:sz="0" w:space="0" w:color="auto"/>
        <w:bottom w:val="none" w:sz="0" w:space="0" w:color="auto"/>
        <w:right w:val="none" w:sz="0" w:space="0" w:color="auto"/>
      </w:divBdr>
    </w:div>
    <w:div w:id="714701992">
      <w:bodyDiv w:val="1"/>
      <w:marLeft w:val="0"/>
      <w:marRight w:val="0"/>
      <w:marTop w:val="0"/>
      <w:marBottom w:val="0"/>
      <w:divBdr>
        <w:top w:val="none" w:sz="0" w:space="0" w:color="auto"/>
        <w:left w:val="none" w:sz="0" w:space="0" w:color="auto"/>
        <w:bottom w:val="none" w:sz="0" w:space="0" w:color="auto"/>
        <w:right w:val="none" w:sz="0" w:space="0" w:color="auto"/>
      </w:divBdr>
    </w:div>
    <w:div w:id="715665993">
      <w:bodyDiv w:val="1"/>
      <w:marLeft w:val="0"/>
      <w:marRight w:val="0"/>
      <w:marTop w:val="0"/>
      <w:marBottom w:val="0"/>
      <w:divBdr>
        <w:top w:val="none" w:sz="0" w:space="0" w:color="auto"/>
        <w:left w:val="none" w:sz="0" w:space="0" w:color="auto"/>
        <w:bottom w:val="none" w:sz="0" w:space="0" w:color="auto"/>
        <w:right w:val="none" w:sz="0" w:space="0" w:color="auto"/>
      </w:divBdr>
    </w:div>
    <w:div w:id="716508065">
      <w:bodyDiv w:val="1"/>
      <w:marLeft w:val="0"/>
      <w:marRight w:val="0"/>
      <w:marTop w:val="0"/>
      <w:marBottom w:val="0"/>
      <w:divBdr>
        <w:top w:val="none" w:sz="0" w:space="0" w:color="auto"/>
        <w:left w:val="none" w:sz="0" w:space="0" w:color="auto"/>
        <w:bottom w:val="none" w:sz="0" w:space="0" w:color="auto"/>
        <w:right w:val="none" w:sz="0" w:space="0" w:color="auto"/>
      </w:divBdr>
    </w:div>
    <w:div w:id="716516559">
      <w:bodyDiv w:val="1"/>
      <w:marLeft w:val="0"/>
      <w:marRight w:val="0"/>
      <w:marTop w:val="0"/>
      <w:marBottom w:val="0"/>
      <w:divBdr>
        <w:top w:val="none" w:sz="0" w:space="0" w:color="auto"/>
        <w:left w:val="none" w:sz="0" w:space="0" w:color="auto"/>
        <w:bottom w:val="none" w:sz="0" w:space="0" w:color="auto"/>
        <w:right w:val="none" w:sz="0" w:space="0" w:color="auto"/>
      </w:divBdr>
    </w:div>
    <w:div w:id="716516603">
      <w:bodyDiv w:val="1"/>
      <w:marLeft w:val="0"/>
      <w:marRight w:val="0"/>
      <w:marTop w:val="0"/>
      <w:marBottom w:val="0"/>
      <w:divBdr>
        <w:top w:val="none" w:sz="0" w:space="0" w:color="auto"/>
        <w:left w:val="none" w:sz="0" w:space="0" w:color="auto"/>
        <w:bottom w:val="none" w:sz="0" w:space="0" w:color="auto"/>
        <w:right w:val="none" w:sz="0" w:space="0" w:color="auto"/>
      </w:divBdr>
    </w:div>
    <w:div w:id="719285973">
      <w:bodyDiv w:val="1"/>
      <w:marLeft w:val="0"/>
      <w:marRight w:val="0"/>
      <w:marTop w:val="0"/>
      <w:marBottom w:val="0"/>
      <w:divBdr>
        <w:top w:val="none" w:sz="0" w:space="0" w:color="auto"/>
        <w:left w:val="none" w:sz="0" w:space="0" w:color="auto"/>
        <w:bottom w:val="none" w:sz="0" w:space="0" w:color="auto"/>
        <w:right w:val="none" w:sz="0" w:space="0" w:color="auto"/>
      </w:divBdr>
    </w:div>
    <w:div w:id="719864198">
      <w:bodyDiv w:val="1"/>
      <w:marLeft w:val="0"/>
      <w:marRight w:val="0"/>
      <w:marTop w:val="0"/>
      <w:marBottom w:val="0"/>
      <w:divBdr>
        <w:top w:val="none" w:sz="0" w:space="0" w:color="auto"/>
        <w:left w:val="none" w:sz="0" w:space="0" w:color="auto"/>
        <w:bottom w:val="none" w:sz="0" w:space="0" w:color="auto"/>
        <w:right w:val="none" w:sz="0" w:space="0" w:color="auto"/>
      </w:divBdr>
    </w:div>
    <w:div w:id="720980615">
      <w:bodyDiv w:val="1"/>
      <w:marLeft w:val="0"/>
      <w:marRight w:val="0"/>
      <w:marTop w:val="0"/>
      <w:marBottom w:val="0"/>
      <w:divBdr>
        <w:top w:val="none" w:sz="0" w:space="0" w:color="auto"/>
        <w:left w:val="none" w:sz="0" w:space="0" w:color="auto"/>
        <w:bottom w:val="none" w:sz="0" w:space="0" w:color="auto"/>
        <w:right w:val="none" w:sz="0" w:space="0" w:color="auto"/>
      </w:divBdr>
    </w:div>
    <w:div w:id="721097934">
      <w:bodyDiv w:val="1"/>
      <w:marLeft w:val="0"/>
      <w:marRight w:val="0"/>
      <w:marTop w:val="0"/>
      <w:marBottom w:val="0"/>
      <w:divBdr>
        <w:top w:val="none" w:sz="0" w:space="0" w:color="auto"/>
        <w:left w:val="none" w:sz="0" w:space="0" w:color="auto"/>
        <w:bottom w:val="none" w:sz="0" w:space="0" w:color="auto"/>
        <w:right w:val="none" w:sz="0" w:space="0" w:color="auto"/>
      </w:divBdr>
    </w:div>
    <w:div w:id="721753033">
      <w:bodyDiv w:val="1"/>
      <w:marLeft w:val="0"/>
      <w:marRight w:val="0"/>
      <w:marTop w:val="0"/>
      <w:marBottom w:val="0"/>
      <w:divBdr>
        <w:top w:val="none" w:sz="0" w:space="0" w:color="auto"/>
        <w:left w:val="none" w:sz="0" w:space="0" w:color="auto"/>
        <w:bottom w:val="none" w:sz="0" w:space="0" w:color="auto"/>
        <w:right w:val="none" w:sz="0" w:space="0" w:color="auto"/>
      </w:divBdr>
    </w:div>
    <w:div w:id="724597041">
      <w:bodyDiv w:val="1"/>
      <w:marLeft w:val="0"/>
      <w:marRight w:val="0"/>
      <w:marTop w:val="0"/>
      <w:marBottom w:val="0"/>
      <w:divBdr>
        <w:top w:val="none" w:sz="0" w:space="0" w:color="auto"/>
        <w:left w:val="none" w:sz="0" w:space="0" w:color="auto"/>
        <w:bottom w:val="none" w:sz="0" w:space="0" w:color="auto"/>
        <w:right w:val="none" w:sz="0" w:space="0" w:color="auto"/>
      </w:divBdr>
    </w:div>
    <w:div w:id="725032559">
      <w:bodyDiv w:val="1"/>
      <w:marLeft w:val="0"/>
      <w:marRight w:val="0"/>
      <w:marTop w:val="0"/>
      <w:marBottom w:val="0"/>
      <w:divBdr>
        <w:top w:val="none" w:sz="0" w:space="0" w:color="auto"/>
        <w:left w:val="none" w:sz="0" w:space="0" w:color="auto"/>
        <w:bottom w:val="none" w:sz="0" w:space="0" w:color="auto"/>
        <w:right w:val="none" w:sz="0" w:space="0" w:color="auto"/>
      </w:divBdr>
    </w:div>
    <w:div w:id="726803004">
      <w:bodyDiv w:val="1"/>
      <w:marLeft w:val="0"/>
      <w:marRight w:val="0"/>
      <w:marTop w:val="0"/>
      <w:marBottom w:val="0"/>
      <w:divBdr>
        <w:top w:val="none" w:sz="0" w:space="0" w:color="auto"/>
        <w:left w:val="none" w:sz="0" w:space="0" w:color="auto"/>
        <w:bottom w:val="none" w:sz="0" w:space="0" w:color="auto"/>
        <w:right w:val="none" w:sz="0" w:space="0" w:color="auto"/>
      </w:divBdr>
    </w:div>
    <w:div w:id="728304714">
      <w:bodyDiv w:val="1"/>
      <w:marLeft w:val="0"/>
      <w:marRight w:val="0"/>
      <w:marTop w:val="0"/>
      <w:marBottom w:val="0"/>
      <w:divBdr>
        <w:top w:val="none" w:sz="0" w:space="0" w:color="auto"/>
        <w:left w:val="none" w:sz="0" w:space="0" w:color="auto"/>
        <w:bottom w:val="none" w:sz="0" w:space="0" w:color="auto"/>
        <w:right w:val="none" w:sz="0" w:space="0" w:color="auto"/>
      </w:divBdr>
    </w:div>
    <w:div w:id="729227809">
      <w:bodyDiv w:val="1"/>
      <w:marLeft w:val="0"/>
      <w:marRight w:val="0"/>
      <w:marTop w:val="0"/>
      <w:marBottom w:val="0"/>
      <w:divBdr>
        <w:top w:val="none" w:sz="0" w:space="0" w:color="auto"/>
        <w:left w:val="none" w:sz="0" w:space="0" w:color="auto"/>
        <w:bottom w:val="none" w:sz="0" w:space="0" w:color="auto"/>
        <w:right w:val="none" w:sz="0" w:space="0" w:color="auto"/>
      </w:divBdr>
    </w:div>
    <w:div w:id="730882532">
      <w:bodyDiv w:val="1"/>
      <w:marLeft w:val="0"/>
      <w:marRight w:val="0"/>
      <w:marTop w:val="0"/>
      <w:marBottom w:val="0"/>
      <w:divBdr>
        <w:top w:val="none" w:sz="0" w:space="0" w:color="auto"/>
        <w:left w:val="none" w:sz="0" w:space="0" w:color="auto"/>
        <w:bottom w:val="none" w:sz="0" w:space="0" w:color="auto"/>
        <w:right w:val="none" w:sz="0" w:space="0" w:color="auto"/>
      </w:divBdr>
    </w:div>
    <w:div w:id="731388114">
      <w:bodyDiv w:val="1"/>
      <w:marLeft w:val="0"/>
      <w:marRight w:val="0"/>
      <w:marTop w:val="0"/>
      <w:marBottom w:val="0"/>
      <w:divBdr>
        <w:top w:val="none" w:sz="0" w:space="0" w:color="auto"/>
        <w:left w:val="none" w:sz="0" w:space="0" w:color="auto"/>
        <w:bottom w:val="none" w:sz="0" w:space="0" w:color="auto"/>
        <w:right w:val="none" w:sz="0" w:space="0" w:color="auto"/>
      </w:divBdr>
    </w:div>
    <w:div w:id="732386563">
      <w:bodyDiv w:val="1"/>
      <w:marLeft w:val="0"/>
      <w:marRight w:val="0"/>
      <w:marTop w:val="0"/>
      <w:marBottom w:val="0"/>
      <w:divBdr>
        <w:top w:val="none" w:sz="0" w:space="0" w:color="auto"/>
        <w:left w:val="none" w:sz="0" w:space="0" w:color="auto"/>
        <w:bottom w:val="none" w:sz="0" w:space="0" w:color="auto"/>
        <w:right w:val="none" w:sz="0" w:space="0" w:color="auto"/>
      </w:divBdr>
    </w:div>
    <w:div w:id="732509124">
      <w:bodyDiv w:val="1"/>
      <w:marLeft w:val="0"/>
      <w:marRight w:val="0"/>
      <w:marTop w:val="0"/>
      <w:marBottom w:val="0"/>
      <w:divBdr>
        <w:top w:val="none" w:sz="0" w:space="0" w:color="auto"/>
        <w:left w:val="none" w:sz="0" w:space="0" w:color="auto"/>
        <w:bottom w:val="none" w:sz="0" w:space="0" w:color="auto"/>
        <w:right w:val="none" w:sz="0" w:space="0" w:color="auto"/>
      </w:divBdr>
    </w:div>
    <w:div w:id="732899006">
      <w:bodyDiv w:val="1"/>
      <w:marLeft w:val="0"/>
      <w:marRight w:val="0"/>
      <w:marTop w:val="0"/>
      <w:marBottom w:val="0"/>
      <w:divBdr>
        <w:top w:val="none" w:sz="0" w:space="0" w:color="auto"/>
        <w:left w:val="none" w:sz="0" w:space="0" w:color="auto"/>
        <w:bottom w:val="none" w:sz="0" w:space="0" w:color="auto"/>
        <w:right w:val="none" w:sz="0" w:space="0" w:color="auto"/>
      </w:divBdr>
    </w:div>
    <w:div w:id="733087801">
      <w:bodyDiv w:val="1"/>
      <w:marLeft w:val="0"/>
      <w:marRight w:val="0"/>
      <w:marTop w:val="0"/>
      <w:marBottom w:val="0"/>
      <w:divBdr>
        <w:top w:val="none" w:sz="0" w:space="0" w:color="auto"/>
        <w:left w:val="none" w:sz="0" w:space="0" w:color="auto"/>
        <w:bottom w:val="none" w:sz="0" w:space="0" w:color="auto"/>
        <w:right w:val="none" w:sz="0" w:space="0" w:color="auto"/>
      </w:divBdr>
    </w:div>
    <w:div w:id="733091710">
      <w:bodyDiv w:val="1"/>
      <w:marLeft w:val="0"/>
      <w:marRight w:val="0"/>
      <w:marTop w:val="0"/>
      <w:marBottom w:val="0"/>
      <w:divBdr>
        <w:top w:val="none" w:sz="0" w:space="0" w:color="auto"/>
        <w:left w:val="none" w:sz="0" w:space="0" w:color="auto"/>
        <w:bottom w:val="none" w:sz="0" w:space="0" w:color="auto"/>
        <w:right w:val="none" w:sz="0" w:space="0" w:color="auto"/>
      </w:divBdr>
    </w:div>
    <w:div w:id="734860798">
      <w:bodyDiv w:val="1"/>
      <w:marLeft w:val="0"/>
      <w:marRight w:val="0"/>
      <w:marTop w:val="0"/>
      <w:marBottom w:val="0"/>
      <w:divBdr>
        <w:top w:val="none" w:sz="0" w:space="0" w:color="auto"/>
        <w:left w:val="none" w:sz="0" w:space="0" w:color="auto"/>
        <w:bottom w:val="none" w:sz="0" w:space="0" w:color="auto"/>
        <w:right w:val="none" w:sz="0" w:space="0" w:color="auto"/>
      </w:divBdr>
    </w:div>
    <w:div w:id="737902090">
      <w:bodyDiv w:val="1"/>
      <w:marLeft w:val="0"/>
      <w:marRight w:val="0"/>
      <w:marTop w:val="0"/>
      <w:marBottom w:val="0"/>
      <w:divBdr>
        <w:top w:val="none" w:sz="0" w:space="0" w:color="auto"/>
        <w:left w:val="none" w:sz="0" w:space="0" w:color="auto"/>
        <w:bottom w:val="none" w:sz="0" w:space="0" w:color="auto"/>
        <w:right w:val="none" w:sz="0" w:space="0" w:color="auto"/>
      </w:divBdr>
    </w:div>
    <w:div w:id="739836108">
      <w:bodyDiv w:val="1"/>
      <w:marLeft w:val="0"/>
      <w:marRight w:val="0"/>
      <w:marTop w:val="0"/>
      <w:marBottom w:val="0"/>
      <w:divBdr>
        <w:top w:val="none" w:sz="0" w:space="0" w:color="auto"/>
        <w:left w:val="none" w:sz="0" w:space="0" w:color="auto"/>
        <w:bottom w:val="none" w:sz="0" w:space="0" w:color="auto"/>
        <w:right w:val="none" w:sz="0" w:space="0" w:color="auto"/>
      </w:divBdr>
    </w:div>
    <w:div w:id="741102290">
      <w:bodyDiv w:val="1"/>
      <w:marLeft w:val="0"/>
      <w:marRight w:val="0"/>
      <w:marTop w:val="0"/>
      <w:marBottom w:val="0"/>
      <w:divBdr>
        <w:top w:val="none" w:sz="0" w:space="0" w:color="auto"/>
        <w:left w:val="none" w:sz="0" w:space="0" w:color="auto"/>
        <w:bottom w:val="none" w:sz="0" w:space="0" w:color="auto"/>
        <w:right w:val="none" w:sz="0" w:space="0" w:color="auto"/>
      </w:divBdr>
    </w:div>
    <w:div w:id="741483901">
      <w:bodyDiv w:val="1"/>
      <w:marLeft w:val="0"/>
      <w:marRight w:val="0"/>
      <w:marTop w:val="0"/>
      <w:marBottom w:val="0"/>
      <w:divBdr>
        <w:top w:val="none" w:sz="0" w:space="0" w:color="auto"/>
        <w:left w:val="none" w:sz="0" w:space="0" w:color="auto"/>
        <w:bottom w:val="none" w:sz="0" w:space="0" w:color="auto"/>
        <w:right w:val="none" w:sz="0" w:space="0" w:color="auto"/>
      </w:divBdr>
    </w:div>
    <w:div w:id="741947591">
      <w:bodyDiv w:val="1"/>
      <w:marLeft w:val="0"/>
      <w:marRight w:val="0"/>
      <w:marTop w:val="0"/>
      <w:marBottom w:val="0"/>
      <w:divBdr>
        <w:top w:val="none" w:sz="0" w:space="0" w:color="auto"/>
        <w:left w:val="none" w:sz="0" w:space="0" w:color="auto"/>
        <w:bottom w:val="none" w:sz="0" w:space="0" w:color="auto"/>
        <w:right w:val="none" w:sz="0" w:space="0" w:color="auto"/>
      </w:divBdr>
    </w:div>
    <w:div w:id="743138101">
      <w:bodyDiv w:val="1"/>
      <w:marLeft w:val="0"/>
      <w:marRight w:val="0"/>
      <w:marTop w:val="0"/>
      <w:marBottom w:val="0"/>
      <w:divBdr>
        <w:top w:val="none" w:sz="0" w:space="0" w:color="auto"/>
        <w:left w:val="none" w:sz="0" w:space="0" w:color="auto"/>
        <w:bottom w:val="none" w:sz="0" w:space="0" w:color="auto"/>
        <w:right w:val="none" w:sz="0" w:space="0" w:color="auto"/>
      </w:divBdr>
    </w:div>
    <w:div w:id="745687772">
      <w:bodyDiv w:val="1"/>
      <w:marLeft w:val="0"/>
      <w:marRight w:val="0"/>
      <w:marTop w:val="0"/>
      <w:marBottom w:val="0"/>
      <w:divBdr>
        <w:top w:val="none" w:sz="0" w:space="0" w:color="auto"/>
        <w:left w:val="none" w:sz="0" w:space="0" w:color="auto"/>
        <w:bottom w:val="none" w:sz="0" w:space="0" w:color="auto"/>
        <w:right w:val="none" w:sz="0" w:space="0" w:color="auto"/>
      </w:divBdr>
    </w:div>
    <w:div w:id="745957029">
      <w:bodyDiv w:val="1"/>
      <w:marLeft w:val="0"/>
      <w:marRight w:val="0"/>
      <w:marTop w:val="0"/>
      <w:marBottom w:val="0"/>
      <w:divBdr>
        <w:top w:val="none" w:sz="0" w:space="0" w:color="auto"/>
        <w:left w:val="none" w:sz="0" w:space="0" w:color="auto"/>
        <w:bottom w:val="none" w:sz="0" w:space="0" w:color="auto"/>
        <w:right w:val="none" w:sz="0" w:space="0" w:color="auto"/>
      </w:divBdr>
    </w:div>
    <w:div w:id="745958151">
      <w:bodyDiv w:val="1"/>
      <w:marLeft w:val="0"/>
      <w:marRight w:val="0"/>
      <w:marTop w:val="0"/>
      <w:marBottom w:val="0"/>
      <w:divBdr>
        <w:top w:val="none" w:sz="0" w:space="0" w:color="auto"/>
        <w:left w:val="none" w:sz="0" w:space="0" w:color="auto"/>
        <w:bottom w:val="none" w:sz="0" w:space="0" w:color="auto"/>
        <w:right w:val="none" w:sz="0" w:space="0" w:color="auto"/>
      </w:divBdr>
    </w:div>
    <w:div w:id="746416827">
      <w:bodyDiv w:val="1"/>
      <w:marLeft w:val="0"/>
      <w:marRight w:val="0"/>
      <w:marTop w:val="0"/>
      <w:marBottom w:val="0"/>
      <w:divBdr>
        <w:top w:val="none" w:sz="0" w:space="0" w:color="auto"/>
        <w:left w:val="none" w:sz="0" w:space="0" w:color="auto"/>
        <w:bottom w:val="none" w:sz="0" w:space="0" w:color="auto"/>
        <w:right w:val="none" w:sz="0" w:space="0" w:color="auto"/>
      </w:divBdr>
    </w:div>
    <w:div w:id="746461283">
      <w:bodyDiv w:val="1"/>
      <w:marLeft w:val="0"/>
      <w:marRight w:val="0"/>
      <w:marTop w:val="0"/>
      <w:marBottom w:val="0"/>
      <w:divBdr>
        <w:top w:val="none" w:sz="0" w:space="0" w:color="auto"/>
        <w:left w:val="none" w:sz="0" w:space="0" w:color="auto"/>
        <w:bottom w:val="none" w:sz="0" w:space="0" w:color="auto"/>
        <w:right w:val="none" w:sz="0" w:space="0" w:color="auto"/>
      </w:divBdr>
    </w:div>
    <w:div w:id="746919371">
      <w:bodyDiv w:val="1"/>
      <w:marLeft w:val="0"/>
      <w:marRight w:val="0"/>
      <w:marTop w:val="0"/>
      <w:marBottom w:val="0"/>
      <w:divBdr>
        <w:top w:val="none" w:sz="0" w:space="0" w:color="auto"/>
        <w:left w:val="none" w:sz="0" w:space="0" w:color="auto"/>
        <w:bottom w:val="none" w:sz="0" w:space="0" w:color="auto"/>
        <w:right w:val="none" w:sz="0" w:space="0" w:color="auto"/>
      </w:divBdr>
    </w:div>
    <w:div w:id="748427657">
      <w:bodyDiv w:val="1"/>
      <w:marLeft w:val="0"/>
      <w:marRight w:val="0"/>
      <w:marTop w:val="0"/>
      <w:marBottom w:val="0"/>
      <w:divBdr>
        <w:top w:val="none" w:sz="0" w:space="0" w:color="auto"/>
        <w:left w:val="none" w:sz="0" w:space="0" w:color="auto"/>
        <w:bottom w:val="none" w:sz="0" w:space="0" w:color="auto"/>
        <w:right w:val="none" w:sz="0" w:space="0" w:color="auto"/>
      </w:divBdr>
    </w:div>
    <w:div w:id="751850644">
      <w:bodyDiv w:val="1"/>
      <w:marLeft w:val="0"/>
      <w:marRight w:val="0"/>
      <w:marTop w:val="0"/>
      <w:marBottom w:val="0"/>
      <w:divBdr>
        <w:top w:val="none" w:sz="0" w:space="0" w:color="auto"/>
        <w:left w:val="none" w:sz="0" w:space="0" w:color="auto"/>
        <w:bottom w:val="none" w:sz="0" w:space="0" w:color="auto"/>
        <w:right w:val="none" w:sz="0" w:space="0" w:color="auto"/>
      </w:divBdr>
    </w:div>
    <w:div w:id="754086053">
      <w:bodyDiv w:val="1"/>
      <w:marLeft w:val="0"/>
      <w:marRight w:val="0"/>
      <w:marTop w:val="0"/>
      <w:marBottom w:val="0"/>
      <w:divBdr>
        <w:top w:val="none" w:sz="0" w:space="0" w:color="auto"/>
        <w:left w:val="none" w:sz="0" w:space="0" w:color="auto"/>
        <w:bottom w:val="none" w:sz="0" w:space="0" w:color="auto"/>
        <w:right w:val="none" w:sz="0" w:space="0" w:color="auto"/>
      </w:divBdr>
    </w:div>
    <w:div w:id="754937819">
      <w:bodyDiv w:val="1"/>
      <w:marLeft w:val="0"/>
      <w:marRight w:val="0"/>
      <w:marTop w:val="0"/>
      <w:marBottom w:val="0"/>
      <w:divBdr>
        <w:top w:val="none" w:sz="0" w:space="0" w:color="auto"/>
        <w:left w:val="none" w:sz="0" w:space="0" w:color="auto"/>
        <w:bottom w:val="none" w:sz="0" w:space="0" w:color="auto"/>
        <w:right w:val="none" w:sz="0" w:space="0" w:color="auto"/>
      </w:divBdr>
    </w:div>
    <w:div w:id="755517241">
      <w:bodyDiv w:val="1"/>
      <w:marLeft w:val="0"/>
      <w:marRight w:val="0"/>
      <w:marTop w:val="0"/>
      <w:marBottom w:val="0"/>
      <w:divBdr>
        <w:top w:val="none" w:sz="0" w:space="0" w:color="auto"/>
        <w:left w:val="none" w:sz="0" w:space="0" w:color="auto"/>
        <w:bottom w:val="none" w:sz="0" w:space="0" w:color="auto"/>
        <w:right w:val="none" w:sz="0" w:space="0" w:color="auto"/>
      </w:divBdr>
    </w:div>
    <w:div w:id="755633024">
      <w:bodyDiv w:val="1"/>
      <w:marLeft w:val="0"/>
      <w:marRight w:val="0"/>
      <w:marTop w:val="0"/>
      <w:marBottom w:val="0"/>
      <w:divBdr>
        <w:top w:val="none" w:sz="0" w:space="0" w:color="auto"/>
        <w:left w:val="none" w:sz="0" w:space="0" w:color="auto"/>
        <w:bottom w:val="none" w:sz="0" w:space="0" w:color="auto"/>
        <w:right w:val="none" w:sz="0" w:space="0" w:color="auto"/>
      </w:divBdr>
    </w:div>
    <w:div w:id="759132858">
      <w:bodyDiv w:val="1"/>
      <w:marLeft w:val="0"/>
      <w:marRight w:val="0"/>
      <w:marTop w:val="0"/>
      <w:marBottom w:val="0"/>
      <w:divBdr>
        <w:top w:val="none" w:sz="0" w:space="0" w:color="auto"/>
        <w:left w:val="none" w:sz="0" w:space="0" w:color="auto"/>
        <w:bottom w:val="none" w:sz="0" w:space="0" w:color="auto"/>
        <w:right w:val="none" w:sz="0" w:space="0" w:color="auto"/>
      </w:divBdr>
    </w:div>
    <w:div w:id="759446530">
      <w:bodyDiv w:val="1"/>
      <w:marLeft w:val="0"/>
      <w:marRight w:val="0"/>
      <w:marTop w:val="0"/>
      <w:marBottom w:val="0"/>
      <w:divBdr>
        <w:top w:val="none" w:sz="0" w:space="0" w:color="auto"/>
        <w:left w:val="none" w:sz="0" w:space="0" w:color="auto"/>
        <w:bottom w:val="none" w:sz="0" w:space="0" w:color="auto"/>
        <w:right w:val="none" w:sz="0" w:space="0" w:color="auto"/>
      </w:divBdr>
    </w:div>
    <w:div w:id="759567652">
      <w:bodyDiv w:val="1"/>
      <w:marLeft w:val="0"/>
      <w:marRight w:val="0"/>
      <w:marTop w:val="0"/>
      <w:marBottom w:val="0"/>
      <w:divBdr>
        <w:top w:val="none" w:sz="0" w:space="0" w:color="auto"/>
        <w:left w:val="none" w:sz="0" w:space="0" w:color="auto"/>
        <w:bottom w:val="none" w:sz="0" w:space="0" w:color="auto"/>
        <w:right w:val="none" w:sz="0" w:space="0" w:color="auto"/>
      </w:divBdr>
    </w:div>
    <w:div w:id="760763322">
      <w:bodyDiv w:val="1"/>
      <w:marLeft w:val="0"/>
      <w:marRight w:val="0"/>
      <w:marTop w:val="0"/>
      <w:marBottom w:val="0"/>
      <w:divBdr>
        <w:top w:val="none" w:sz="0" w:space="0" w:color="auto"/>
        <w:left w:val="none" w:sz="0" w:space="0" w:color="auto"/>
        <w:bottom w:val="none" w:sz="0" w:space="0" w:color="auto"/>
        <w:right w:val="none" w:sz="0" w:space="0" w:color="auto"/>
      </w:divBdr>
    </w:div>
    <w:div w:id="761729730">
      <w:bodyDiv w:val="1"/>
      <w:marLeft w:val="0"/>
      <w:marRight w:val="0"/>
      <w:marTop w:val="0"/>
      <w:marBottom w:val="0"/>
      <w:divBdr>
        <w:top w:val="none" w:sz="0" w:space="0" w:color="auto"/>
        <w:left w:val="none" w:sz="0" w:space="0" w:color="auto"/>
        <w:bottom w:val="none" w:sz="0" w:space="0" w:color="auto"/>
        <w:right w:val="none" w:sz="0" w:space="0" w:color="auto"/>
      </w:divBdr>
    </w:div>
    <w:div w:id="762916662">
      <w:bodyDiv w:val="1"/>
      <w:marLeft w:val="0"/>
      <w:marRight w:val="0"/>
      <w:marTop w:val="0"/>
      <w:marBottom w:val="0"/>
      <w:divBdr>
        <w:top w:val="none" w:sz="0" w:space="0" w:color="auto"/>
        <w:left w:val="none" w:sz="0" w:space="0" w:color="auto"/>
        <w:bottom w:val="none" w:sz="0" w:space="0" w:color="auto"/>
        <w:right w:val="none" w:sz="0" w:space="0" w:color="auto"/>
      </w:divBdr>
    </w:div>
    <w:div w:id="764305635">
      <w:bodyDiv w:val="1"/>
      <w:marLeft w:val="0"/>
      <w:marRight w:val="0"/>
      <w:marTop w:val="0"/>
      <w:marBottom w:val="0"/>
      <w:divBdr>
        <w:top w:val="none" w:sz="0" w:space="0" w:color="auto"/>
        <w:left w:val="none" w:sz="0" w:space="0" w:color="auto"/>
        <w:bottom w:val="none" w:sz="0" w:space="0" w:color="auto"/>
        <w:right w:val="none" w:sz="0" w:space="0" w:color="auto"/>
      </w:divBdr>
    </w:div>
    <w:div w:id="764616741">
      <w:bodyDiv w:val="1"/>
      <w:marLeft w:val="0"/>
      <w:marRight w:val="0"/>
      <w:marTop w:val="0"/>
      <w:marBottom w:val="0"/>
      <w:divBdr>
        <w:top w:val="none" w:sz="0" w:space="0" w:color="auto"/>
        <w:left w:val="none" w:sz="0" w:space="0" w:color="auto"/>
        <w:bottom w:val="none" w:sz="0" w:space="0" w:color="auto"/>
        <w:right w:val="none" w:sz="0" w:space="0" w:color="auto"/>
      </w:divBdr>
    </w:div>
    <w:div w:id="765544445">
      <w:bodyDiv w:val="1"/>
      <w:marLeft w:val="0"/>
      <w:marRight w:val="0"/>
      <w:marTop w:val="0"/>
      <w:marBottom w:val="0"/>
      <w:divBdr>
        <w:top w:val="none" w:sz="0" w:space="0" w:color="auto"/>
        <w:left w:val="none" w:sz="0" w:space="0" w:color="auto"/>
        <w:bottom w:val="none" w:sz="0" w:space="0" w:color="auto"/>
        <w:right w:val="none" w:sz="0" w:space="0" w:color="auto"/>
      </w:divBdr>
    </w:div>
    <w:div w:id="765855805">
      <w:bodyDiv w:val="1"/>
      <w:marLeft w:val="0"/>
      <w:marRight w:val="0"/>
      <w:marTop w:val="0"/>
      <w:marBottom w:val="0"/>
      <w:divBdr>
        <w:top w:val="none" w:sz="0" w:space="0" w:color="auto"/>
        <w:left w:val="none" w:sz="0" w:space="0" w:color="auto"/>
        <w:bottom w:val="none" w:sz="0" w:space="0" w:color="auto"/>
        <w:right w:val="none" w:sz="0" w:space="0" w:color="auto"/>
      </w:divBdr>
    </w:div>
    <w:div w:id="766387067">
      <w:bodyDiv w:val="1"/>
      <w:marLeft w:val="0"/>
      <w:marRight w:val="0"/>
      <w:marTop w:val="0"/>
      <w:marBottom w:val="0"/>
      <w:divBdr>
        <w:top w:val="none" w:sz="0" w:space="0" w:color="auto"/>
        <w:left w:val="none" w:sz="0" w:space="0" w:color="auto"/>
        <w:bottom w:val="none" w:sz="0" w:space="0" w:color="auto"/>
        <w:right w:val="none" w:sz="0" w:space="0" w:color="auto"/>
      </w:divBdr>
    </w:div>
    <w:div w:id="766392771">
      <w:bodyDiv w:val="1"/>
      <w:marLeft w:val="0"/>
      <w:marRight w:val="0"/>
      <w:marTop w:val="0"/>
      <w:marBottom w:val="0"/>
      <w:divBdr>
        <w:top w:val="none" w:sz="0" w:space="0" w:color="auto"/>
        <w:left w:val="none" w:sz="0" w:space="0" w:color="auto"/>
        <w:bottom w:val="none" w:sz="0" w:space="0" w:color="auto"/>
        <w:right w:val="none" w:sz="0" w:space="0" w:color="auto"/>
      </w:divBdr>
    </w:div>
    <w:div w:id="768164115">
      <w:bodyDiv w:val="1"/>
      <w:marLeft w:val="0"/>
      <w:marRight w:val="0"/>
      <w:marTop w:val="0"/>
      <w:marBottom w:val="0"/>
      <w:divBdr>
        <w:top w:val="none" w:sz="0" w:space="0" w:color="auto"/>
        <w:left w:val="none" w:sz="0" w:space="0" w:color="auto"/>
        <w:bottom w:val="none" w:sz="0" w:space="0" w:color="auto"/>
        <w:right w:val="none" w:sz="0" w:space="0" w:color="auto"/>
      </w:divBdr>
    </w:div>
    <w:div w:id="768428560">
      <w:bodyDiv w:val="1"/>
      <w:marLeft w:val="0"/>
      <w:marRight w:val="0"/>
      <w:marTop w:val="0"/>
      <w:marBottom w:val="0"/>
      <w:divBdr>
        <w:top w:val="none" w:sz="0" w:space="0" w:color="auto"/>
        <w:left w:val="none" w:sz="0" w:space="0" w:color="auto"/>
        <w:bottom w:val="none" w:sz="0" w:space="0" w:color="auto"/>
        <w:right w:val="none" w:sz="0" w:space="0" w:color="auto"/>
      </w:divBdr>
    </w:div>
    <w:div w:id="769281034">
      <w:bodyDiv w:val="1"/>
      <w:marLeft w:val="0"/>
      <w:marRight w:val="0"/>
      <w:marTop w:val="0"/>
      <w:marBottom w:val="0"/>
      <w:divBdr>
        <w:top w:val="none" w:sz="0" w:space="0" w:color="auto"/>
        <w:left w:val="none" w:sz="0" w:space="0" w:color="auto"/>
        <w:bottom w:val="none" w:sz="0" w:space="0" w:color="auto"/>
        <w:right w:val="none" w:sz="0" w:space="0" w:color="auto"/>
      </w:divBdr>
    </w:div>
    <w:div w:id="769471686">
      <w:bodyDiv w:val="1"/>
      <w:marLeft w:val="0"/>
      <w:marRight w:val="0"/>
      <w:marTop w:val="0"/>
      <w:marBottom w:val="0"/>
      <w:divBdr>
        <w:top w:val="none" w:sz="0" w:space="0" w:color="auto"/>
        <w:left w:val="none" w:sz="0" w:space="0" w:color="auto"/>
        <w:bottom w:val="none" w:sz="0" w:space="0" w:color="auto"/>
        <w:right w:val="none" w:sz="0" w:space="0" w:color="auto"/>
      </w:divBdr>
    </w:div>
    <w:div w:id="772018223">
      <w:bodyDiv w:val="1"/>
      <w:marLeft w:val="0"/>
      <w:marRight w:val="0"/>
      <w:marTop w:val="0"/>
      <w:marBottom w:val="0"/>
      <w:divBdr>
        <w:top w:val="none" w:sz="0" w:space="0" w:color="auto"/>
        <w:left w:val="none" w:sz="0" w:space="0" w:color="auto"/>
        <w:bottom w:val="none" w:sz="0" w:space="0" w:color="auto"/>
        <w:right w:val="none" w:sz="0" w:space="0" w:color="auto"/>
      </w:divBdr>
    </w:div>
    <w:div w:id="772093513">
      <w:bodyDiv w:val="1"/>
      <w:marLeft w:val="0"/>
      <w:marRight w:val="0"/>
      <w:marTop w:val="0"/>
      <w:marBottom w:val="0"/>
      <w:divBdr>
        <w:top w:val="none" w:sz="0" w:space="0" w:color="auto"/>
        <w:left w:val="none" w:sz="0" w:space="0" w:color="auto"/>
        <w:bottom w:val="none" w:sz="0" w:space="0" w:color="auto"/>
        <w:right w:val="none" w:sz="0" w:space="0" w:color="auto"/>
      </w:divBdr>
    </w:div>
    <w:div w:id="772094782">
      <w:bodyDiv w:val="1"/>
      <w:marLeft w:val="0"/>
      <w:marRight w:val="0"/>
      <w:marTop w:val="0"/>
      <w:marBottom w:val="0"/>
      <w:divBdr>
        <w:top w:val="none" w:sz="0" w:space="0" w:color="auto"/>
        <w:left w:val="none" w:sz="0" w:space="0" w:color="auto"/>
        <w:bottom w:val="none" w:sz="0" w:space="0" w:color="auto"/>
        <w:right w:val="none" w:sz="0" w:space="0" w:color="auto"/>
      </w:divBdr>
    </w:div>
    <w:div w:id="772431997">
      <w:bodyDiv w:val="1"/>
      <w:marLeft w:val="0"/>
      <w:marRight w:val="0"/>
      <w:marTop w:val="0"/>
      <w:marBottom w:val="0"/>
      <w:divBdr>
        <w:top w:val="none" w:sz="0" w:space="0" w:color="auto"/>
        <w:left w:val="none" w:sz="0" w:space="0" w:color="auto"/>
        <w:bottom w:val="none" w:sz="0" w:space="0" w:color="auto"/>
        <w:right w:val="none" w:sz="0" w:space="0" w:color="auto"/>
      </w:divBdr>
    </w:div>
    <w:div w:id="772669637">
      <w:bodyDiv w:val="1"/>
      <w:marLeft w:val="0"/>
      <w:marRight w:val="0"/>
      <w:marTop w:val="0"/>
      <w:marBottom w:val="0"/>
      <w:divBdr>
        <w:top w:val="none" w:sz="0" w:space="0" w:color="auto"/>
        <w:left w:val="none" w:sz="0" w:space="0" w:color="auto"/>
        <w:bottom w:val="none" w:sz="0" w:space="0" w:color="auto"/>
        <w:right w:val="none" w:sz="0" w:space="0" w:color="auto"/>
      </w:divBdr>
    </w:div>
    <w:div w:id="772823297">
      <w:bodyDiv w:val="1"/>
      <w:marLeft w:val="0"/>
      <w:marRight w:val="0"/>
      <w:marTop w:val="0"/>
      <w:marBottom w:val="0"/>
      <w:divBdr>
        <w:top w:val="none" w:sz="0" w:space="0" w:color="auto"/>
        <w:left w:val="none" w:sz="0" w:space="0" w:color="auto"/>
        <w:bottom w:val="none" w:sz="0" w:space="0" w:color="auto"/>
        <w:right w:val="none" w:sz="0" w:space="0" w:color="auto"/>
      </w:divBdr>
      <w:divsChild>
        <w:div w:id="360279956">
          <w:marLeft w:val="0"/>
          <w:marRight w:val="0"/>
          <w:marTop w:val="0"/>
          <w:marBottom w:val="0"/>
          <w:divBdr>
            <w:top w:val="none" w:sz="0" w:space="0" w:color="auto"/>
            <w:left w:val="none" w:sz="0" w:space="0" w:color="auto"/>
            <w:bottom w:val="none" w:sz="0" w:space="0" w:color="auto"/>
            <w:right w:val="none" w:sz="0" w:space="0" w:color="auto"/>
          </w:divBdr>
          <w:divsChild>
            <w:div w:id="2118600946">
              <w:marLeft w:val="0"/>
              <w:marRight w:val="0"/>
              <w:marTop w:val="0"/>
              <w:marBottom w:val="0"/>
              <w:divBdr>
                <w:top w:val="none" w:sz="0" w:space="0" w:color="auto"/>
                <w:left w:val="none" w:sz="0" w:space="0" w:color="auto"/>
                <w:bottom w:val="none" w:sz="0" w:space="0" w:color="auto"/>
                <w:right w:val="none" w:sz="0" w:space="0" w:color="auto"/>
              </w:divBdr>
              <w:divsChild>
                <w:div w:id="704255331">
                  <w:marLeft w:val="0"/>
                  <w:marRight w:val="0"/>
                  <w:marTop w:val="0"/>
                  <w:marBottom w:val="0"/>
                  <w:divBdr>
                    <w:top w:val="none" w:sz="0" w:space="0" w:color="auto"/>
                    <w:left w:val="none" w:sz="0" w:space="0" w:color="auto"/>
                    <w:bottom w:val="none" w:sz="0" w:space="0" w:color="auto"/>
                    <w:right w:val="none" w:sz="0" w:space="0" w:color="auto"/>
                  </w:divBdr>
                  <w:divsChild>
                    <w:div w:id="641883517">
                      <w:marLeft w:val="0"/>
                      <w:marRight w:val="0"/>
                      <w:marTop w:val="0"/>
                      <w:marBottom w:val="0"/>
                      <w:divBdr>
                        <w:top w:val="none" w:sz="0" w:space="0" w:color="auto"/>
                        <w:left w:val="none" w:sz="0" w:space="0" w:color="auto"/>
                        <w:bottom w:val="none" w:sz="0" w:space="0" w:color="auto"/>
                        <w:right w:val="none" w:sz="0" w:space="0" w:color="auto"/>
                      </w:divBdr>
                      <w:divsChild>
                        <w:div w:id="1399792477">
                          <w:marLeft w:val="0"/>
                          <w:marRight w:val="0"/>
                          <w:marTop w:val="0"/>
                          <w:marBottom w:val="0"/>
                          <w:divBdr>
                            <w:top w:val="none" w:sz="0" w:space="0" w:color="auto"/>
                            <w:left w:val="none" w:sz="0" w:space="0" w:color="auto"/>
                            <w:bottom w:val="none" w:sz="0" w:space="0" w:color="auto"/>
                            <w:right w:val="none" w:sz="0" w:space="0" w:color="auto"/>
                          </w:divBdr>
                          <w:divsChild>
                            <w:div w:id="34925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6829754">
      <w:bodyDiv w:val="1"/>
      <w:marLeft w:val="0"/>
      <w:marRight w:val="0"/>
      <w:marTop w:val="0"/>
      <w:marBottom w:val="0"/>
      <w:divBdr>
        <w:top w:val="none" w:sz="0" w:space="0" w:color="auto"/>
        <w:left w:val="none" w:sz="0" w:space="0" w:color="auto"/>
        <w:bottom w:val="none" w:sz="0" w:space="0" w:color="auto"/>
        <w:right w:val="none" w:sz="0" w:space="0" w:color="auto"/>
      </w:divBdr>
    </w:div>
    <w:div w:id="776870247">
      <w:bodyDiv w:val="1"/>
      <w:marLeft w:val="0"/>
      <w:marRight w:val="0"/>
      <w:marTop w:val="0"/>
      <w:marBottom w:val="0"/>
      <w:divBdr>
        <w:top w:val="none" w:sz="0" w:space="0" w:color="auto"/>
        <w:left w:val="none" w:sz="0" w:space="0" w:color="auto"/>
        <w:bottom w:val="none" w:sz="0" w:space="0" w:color="auto"/>
        <w:right w:val="none" w:sz="0" w:space="0" w:color="auto"/>
      </w:divBdr>
    </w:div>
    <w:div w:id="777992382">
      <w:bodyDiv w:val="1"/>
      <w:marLeft w:val="0"/>
      <w:marRight w:val="0"/>
      <w:marTop w:val="0"/>
      <w:marBottom w:val="0"/>
      <w:divBdr>
        <w:top w:val="none" w:sz="0" w:space="0" w:color="auto"/>
        <w:left w:val="none" w:sz="0" w:space="0" w:color="auto"/>
        <w:bottom w:val="none" w:sz="0" w:space="0" w:color="auto"/>
        <w:right w:val="none" w:sz="0" w:space="0" w:color="auto"/>
      </w:divBdr>
    </w:div>
    <w:div w:id="778060694">
      <w:bodyDiv w:val="1"/>
      <w:marLeft w:val="0"/>
      <w:marRight w:val="0"/>
      <w:marTop w:val="0"/>
      <w:marBottom w:val="0"/>
      <w:divBdr>
        <w:top w:val="none" w:sz="0" w:space="0" w:color="auto"/>
        <w:left w:val="none" w:sz="0" w:space="0" w:color="auto"/>
        <w:bottom w:val="none" w:sz="0" w:space="0" w:color="auto"/>
        <w:right w:val="none" w:sz="0" w:space="0" w:color="auto"/>
      </w:divBdr>
    </w:div>
    <w:div w:id="778069768">
      <w:bodyDiv w:val="1"/>
      <w:marLeft w:val="0"/>
      <w:marRight w:val="0"/>
      <w:marTop w:val="0"/>
      <w:marBottom w:val="0"/>
      <w:divBdr>
        <w:top w:val="none" w:sz="0" w:space="0" w:color="auto"/>
        <w:left w:val="none" w:sz="0" w:space="0" w:color="auto"/>
        <w:bottom w:val="none" w:sz="0" w:space="0" w:color="auto"/>
        <w:right w:val="none" w:sz="0" w:space="0" w:color="auto"/>
      </w:divBdr>
    </w:div>
    <w:div w:id="778914991">
      <w:bodyDiv w:val="1"/>
      <w:marLeft w:val="0"/>
      <w:marRight w:val="0"/>
      <w:marTop w:val="0"/>
      <w:marBottom w:val="0"/>
      <w:divBdr>
        <w:top w:val="none" w:sz="0" w:space="0" w:color="auto"/>
        <w:left w:val="none" w:sz="0" w:space="0" w:color="auto"/>
        <w:bottom w:val="none" w:sz="0" w:space="0" w:color="auto"/>
        <w:right w:val="none" w:sz="0" w:space="0" w:color="auto"/>
      </w:divBdr>
    </w:div>
    <w:div w:id="780538401">
      <w:bodyDiv w:val="1"/>
      <w:marLeft w:val="0"/>
      <w:marRight w:val="0"/>
      <w:marTop w:val="0"/>
      <w:marBottom w:val="0"/>
      <w:divBdr>
        <w:top w:val="none" w:sz="0" w:space="0" w:color="auto"/>
        <w:left w:val="none" w:sz="0" w:space="0" w:color="auto"/>
        <w:bottom w:val="none" w:sz="0" w:space="0" w:color="auto"/>
        <w:right w:val="none" w:sz="0" w:space="0" w:color="auto"/>
      </w:divBdr>
    </w:div>
    <w:div w:id="780610936">
      <w:bodyDiv w:val="1"/>
      <w:marLeft w:val="0"/>
      <w:marRight w:val="0"/>
      <w:marTop w:val="0"/>
      <w:marBottom w:val="0"/>
      <w:divBdr>
        <w:top w:val="none" w:sz="0" w:space="0" w:color="auto"/>
        <w:left w:val="none" w:sz="0" w:space="0" w:color="auto"/>
        <w:bottom w:val="none" w:sz="0" w:space="0" w:color="auto"/>
        <w:right w:val="none" w:sz="0" w:space="0" w:color="auto"/>
      </w:divBdr>
    </w:div>
    <w:div w:id="780731771">
      <w:bodyDiv w:val="1"/>
      <w:marLeft w:val="0"/>
      <w:marRight w:val="0"/>
      <w:marTop w:val="0"/>
      <w:marBottom w:val="0"/>
      <w:divBdr>
        <w:top w:val="none" w:sz="0" w:space="0" w:color="auto"/>
        <w:left w:val="none" w:sz="0" w:space="0" w:color="auto"/>
        <w:bottom w:val="none" w:sz="0" w:space="0" w:color="auto"/>
        <w:right w:val="none" w:sz="0" w:space="0" w:color="auto"/>
      </w:divBdr>
    </w:div>
    <w:div w:id="781801597">
      <w:bodyDiv w:val="1"/>
      <w:marLeft w:val="0"/>
      <w:marRight w:val="0"/>
      <w:marTop w:val="0"/>
      <w:marBottom w:val="0"/>
      <w:divBdr>
        <w:top w:val="none" w:sz="0" w:space="0" w:color="auto"/>
        <w:left w:val="none" w:sz="0" w:space="0" w:color="auto"/>
        <w:bottom w:val="none" w:sz="0" w:space="0" w:color="auto"/>
        <w:right w:val="none" w:sz="0" w:space="0" w:color="auto"/>
      </w:divBdr>
    </w:div>
    <w:div w:id="782000569">
      <w:bodyDiv w:val="1"/>
      <w:marLeft w:val="0"/>
      <w:marRight w:val="0"/>
      <w:marTop w:val="0"/>
      <w:marBottom w:val="0"/>
      <w:divBdr>
        <w:top w:val="none" w:sz="0" w:space="0" w:color="auto"/>
        <w:left w:val="none" w:sz="0" w:space="0" w:color="auto"/>
        <w:bottom w:val="none" w:sz="0" w:space="0" w:color="auto"/>
        <w:right w:val="none" w:sz="0" w:space="0" w:color="auto"/>
      </w:divBdr>
    </w:div>
    <w:div w:id="784890367">
      <w:bodyDiv w:val="1"/>
      <w:marLeft w:val="0"/>
      <w:marRight w:val="0"/>
      <w:marTop w:val="0"/>
      <w:marBottom w:val="0"/>
      <w:divBdr>
        <w:top w:val="none" w:sz="0" w:space="0" w:color="auto"/>
        <w:left w:val="none" w:sz="0" w:space="0" w:color="auto"/>
        <w:bottom w:val="none" w:sz="0" w:space="0" w:color="auto"/>
        <w:right w:val="none" w:sz="0" w:space="0" w:color="auto"/>
      </w:divBdr>
    </w:div>
    <w:div w:id="785852789">
      <w:bodyDiv w:val="1"/>
      <w:marLeft w:val="0"/>
      <w:marRight w:val="0"/>
      <w:marTop w:val="0"/>
      <w:marBottom w:val="0"/>
      <w:divBdr>
        <w:top w:val="none" w:sz="0" w:space="0" w:color="auto"/>
        <w:left w:val="none" w:sz="0" w:space="0" w:color="auto"/>
        <w:bottom w:val="none" w:sz="0" w:space="0" w:color="auto"/>
        <w:right w:val="none" w:sz="0" w:space="0" w:color="auto"/>
      </w:divBdr>
    </w:div>
    <w:div w:id="786970314">
      <w:bodyDiv w:val="1"/>
      <w:marLeft w:val="0"/>
      <w:marRight w:val="0"/>
      <w:marTop w:val="0"/>
      <w:marBottom w:val="0"/>
      <w:divBdr>
        <w:top w:val="none" w:sz="0" w:space="0" w:color="auto"/>
        <w:left w:val="none" w:sz="0" w:space="0" w:color="auto"/>
        <w:bottom w:val="none" w:sz="0" w:space="0" w:color="auto"/>
        <w:right w:val="none" w:sz="0" w:space="0" w:color="auto"/>
      </w:divBdr>
    </w:div>
    <w:div w:id="788208025">
      <w:bodyDiv w:val="1"/>
      <w:marLeft w:val="0"/>
      <w:marRight w:val="0"/>
      <w:marTop w:val="0"/>
      <w:marBottom w:val="0"/>
      <w:divBdr>
        <w:top w:val="none" w:sz="0" w:space="0" w:color="auto"/>
        <w:left w:val="none" w:sz="0" w:space="0" w:color="auto"/>
        <w:bottom w:val="none" w:sz="0" w:space="0" w:color="auto"/>
        <w:right w:val="none" w:sz="0" w:space="0" w:color="auto"/>
      </w:divBdr>
    </w:div>
    <w:div w:id="788672165">
      <w:bodyDiv w:val="1"/>
      <w:marLeft w:val="0"/>
      <w:marRight w:val="0"/>
      <w:marTop w:val="0"/>
      <w:marBottom w:val="0"/>
      <w:divBdr>
        <w:top w:val="none" w:sz="0" w:space="0" w:color="auto"/>
        <w:left w:val="none" w:sz="0" w:space="0" w:color="auto"/>
        <w:bottom w:val="none" w:sz="0" w:space="0" w:color="auto"/>
        <w:right w:val="none" w:sz="0" w:space="0" w:color="auto"/>
      </w:divBdr>
    </w:div>
    <w:div w:id="788814283">
      <w:bodyDiv w:val="1"/>
      <w:marLeft w:val="0"/>
      <w:marRight w:val="0"/>
      <w:marTop w:val="0"/>
      <w:marBottom w:val="0"/>
      <w:divBdr>
        <w:top w:val="none" w:sz="0" w:space="0" w:color="auto"/>
        <w:left w:val="none" w:sz="0" w:space="0" w:color="auto"/>
        <w:bottom w:val="none" w:sz="0" w:space="0" w:color="auto"/>
        <w:right w:val="none" w:sz="0" w:space="0" w:color="auto"/>
      </w:divBdr>
    </w:div>
    <w:div w:id="792820869">
      <w:bodyDiv w:val="1"/>
      <w:marLeft w:val="0"/>
      <w:marRight w:val="0"/>
      <w:marTop w:val="0"/>
      <w:marBottom w:val="0"/>
      <w:divBdr>
        <w:top w:val="none" w:sz="0" w:space="0" w:color="auto"/>
        <w:left w:val="none" w:sz="0" w:space="0" w:color="auto"/>
        <w:bottom w:val="none" w:sz="0" w:space="0" w:color="auto"/>
        <w:right w:val="none" w:sz="0" w:space="0" w:color="auto"/>
      </w:divBdr>
    </w:div>
    <w:div w:id="793600378">
      <w:bodyDiv w:val="1"/>
      <w:marLeft w:val="0"/>
      <w:marRight w:val="0"/>
      <w:marTop w:val="0"/>
      <w:marBottom w:val="0"/>
      <w:divBdr>
        <w:top w:val="none" w:sz="0" w:space="0" w:color="auto"/>
        <w:left w:val="none" w:sz="0" w:space="0" w:color="auto"/>
        <w:bottom w:val="none" w:sz="0" w:space="0" w:color="auto"/>
        <w:right w:val="none" w:sz="0" w:space="0" w:color="auto"/>
      </w:divBdr>
    </w:div>
    <w:div w:id="796069899">
      <w:bodyDiv w:val="1"/>
      <w:marLeft w:val="0"/>
      <w:marRight w:val="0"/>
      <w:marTop w:val="0"/>
      <w:marBottom w:val="0"/>
      <w:divBdr>
        <w:top w:val="none" w:sz="0" w:space="0" w:color="auto"/>
        <w:left w:val="none" w:sz="0" w:space="0" w:color="auto"/>
        <w:bottom w:val="none" w:sz="0" w:space="0" w:color="auto"/>
        <w:right w:val="none" w:sz="0" w:space="0" w:color="auto"/>
      </w:divBdr>
    </w:div>
    <w:div w:id="796141572">
      <w:bodyDiv w:val="1"/>
      <w:marLeft w:val="0"/>
      <w:marRight w:val="0"/>
      <w:marTop w:val="0"/>
      <w:marBottom w:val="0"/>
      <w:divBdr>
        <w:top w:val="none" w:sz="0" w:space="0" w:color="auto"/>
        <w:left w:val="none" w:sz="0" w:space="0" w:color="auto"/>
        <w:bottom w:val="none" w:sz="0" w:space="0" w:color="auto"/>
        <w:right w:val="none" w:sz="0" w:space="0" w:color="auto"/>
      </w:divBdr>
    </w:div>
    <w:div w:id="797450410">
      <w:bodyDiv w:val="1"/>
      <w:marLeft w:val="0"/>
      <w:marRight w:val="0"/>
      <w:marTop w:val="0"/>
      <w:marBottom w:val="0"/>
      <w:divBdr>
        <w:top w:val="none" w:sz="0" w:space="0" w:color="auto"/>
        <w:left w:val="none" w:sz="0" w:space="0" w:color="auto"/>
        <w:bottom w:val="none" w:sz="0" w:space="0" w:color="auto"/>
        <w:right w:val="none" w:sz="0" w:space="0" w:color="auto"/>
      </w:divBdr>
    </w:div>
    <w:div w:id="797994280">
      <w:bodyDiv w:val="1"/>
      <w:marLeft w:val="0"/>
      <w:marRight w:val="0"/>
      <w:marTop w:val="0"/>
      <w:marBottom w:val="0"/>
      <w:divBdr>
        <w:top w:val="none" w:sz="0" w:space="0" w:color="auto"/>
        <w:left w:val="none" w:sz="0" w:space="0" w:color="auto"/>
        <w:bottom w:val="none" w:sz="0" w:space="0" w:color="auto"/>
        <w:right w:val="none" w:sz="0" w:space="0" w:color="auto"/>
      </w:divBdr>
    </w:div>
    <w:div w:id="798688561">
      <w:bodyDiv w:val="1"/>
      <w:marLeft w:val="0"/>
      <w:marRight w:val="0"/>
      <w:marTop w:val="0"/>
      <w:marBottom w:val="0"/>
      <w:divBdr>
        <w:top w:val="none" w:sz="0" w:space="0" w:color="auto"/>
        <w:left w:val="none" w:sz="0" w:space="0" w:color="auto"/>
        <w:bottom w:val="none" w:sz="0" w:space="0" w:color="auto"/>
        <w:right w:val="none" w:sz="0" w:space="0" w:color="auto"/>
      </w:divBdr>
    </w:div>
    <w:div w:id="798913046">
      <w:bodyDiv w:val="1"/>
      <w:marLeft w:val="0"/>
      <w:marRight w:val="0"/>
      <w:marTop w:val="0"/>
      <w:marBottom w:val="0"/>
      <w:divBdr>
        <w:top w:val="none" w:sz="0" w:space="0" w:color="auto"/>
        <w:left w:val="none" w:sz="0" w:space="0" w:color="auto"/>
        <w:bottom w:val="none" w:sz="0" w:space="0" w:color="auto"/>
        <w:right w:val="none" w:sz="0" w:space="0" w:color="auto"/>
      </w:divBdr>
    </w:div>
    <w:div w:id="802843363">
      <w:bodyDiv w:val="1"/>
      <w:marLeft w:val="0"/>
      <w:marRight w:val="0"/>
      <w:marTop w:val="0"/>
      <w:marBottom w:val="0"/>
      <w:divBdr>
        <w:top w:val="none" w:sz="0" w:space="0" w:color="auto"/>
        <w:left w:val="none" w:sz="0" w:space="0" w:color="auto"/>
        <w:bottom w:val="none" w:sz="0" w:space="0" w:color="auto"/>
        <w:right w:val="none" w:sz="0" w:space="0" w:color="auto"/>
      </w:divBdr>
    </w:div>
    <w:div w:id="803082808">
      <w:bodyDiv w:val="1"/>
      <w:marLeft w:val="0"/>
      <w:marRight w:val="0"/>
      <w:marTop w:val="0"/>
      <w:marBottom w:val="0"/>
      <w:divBdr>
        <w:top w:val="none" w:sz="0" w:space="0" w:color="auto"/>
        <w:left w:val="none" w:sz="0" w:space="0" w:color="auto"/>
        <w:bottom w:val="none" w:sz="0" w:space="0" w:color="auto"/>
        <w:right w:val="none" w:sz="0" w:space="0" w:color="auto"/>
      </w:divBdr>
    </w:div>
    <w:div w:id="805390658">
      <w:bodyDiv w:val="1"/>
      <w:marLeft w:val="0"/>
      <w:marRight w:val="0"/>
      <w:marTop w:val="0"/>
      <w:marBottom w:val="0"/>
      <w:divBdr>
        <w:top w:val="none" w:sz="0" w:space="0" w:color="auto"/>
        <w:left w:val="none" w:sz="0" w:space="0" w:color="auto"/>
        <w:bottom w:val="none" w:sz="0" w:space="0" w:color="auto"/>
        <w:right w:val="none" w:sz="0" w:space="0" w:color="auto"/>
      </w:divBdr>
    </w:div>
    <w:div w:id="806628797">
      <w:bodyDiv w:val="1"/>
      <w:marLeft w:val="0"/>
      <w:marRight w:val="0"/>
      <w:marTop w:val="0"/>
      <w:marBottom w:val="0"/>
      <w:divBdr>
        <w:top w:val="none" w:sz="0" w:space="0" w:color="auto"/>
        <w:left w:val="none" w:sz="0" w:space="0" w:color="auto"/>
        <w:bottom w:val="none" w:sz="0" w:space="0" w:color="auto"/>
        <w:right w:val="none" w:sz="0" w:space="0" w:color="auto"/>
      </w:divBdr>
    </w:div>
    <w:div w:id="806901532">
      <w:bodyDiv w:val="1"/>
      <w:marLeft w:val="0"/>
      <w:marRight w:val="0"/>
      <w:marTop w:val="0"/>
      <w:marBottom w:val="0"/>
      <w:divBdr>
        <w:top w:val="none" w:sz="0" w:space="0" w:color="auto"/>
        <w:left w:val="none" w:sz="0" w:space="0" w:color="auto"/>
        <w:bottom w:val="none" w:sz="0" w:space="0" w:color="auto"/>
        <w:right w:val="none" w:sz="0" w:space="0" w:color="auto"/>
      </w:divBdr>
    </w:div>
    <w:div w:id="807550946">
      <w:bodyDiv w:val="1"/>
      <w:marLeft w:val="0"/>
      <w:marRight w:val="0"/>
      <w:marTop w:val="0"/>
      <w:marBottom w:val="0"/>
      <w:divBdr>
        <w:top w:val="none" w:sz="0" w:space="0" w:color="auto"/>
        <w:left w:val="none" w:sz="0" w:space="0" w:color="auto"/>
        <w:bottom w:val="none" w:sz="0" w:space="0" w:color="auto"/>
        <w:right w:val="none" w:sz="0" w:space="0" w:color="auto"/>
      </w:divBdr>
    </w:div>
    <w:div w:id="807556125">
      <w:bodyDiv w:val="1"/>
      <w:marLeft w:val="0"/>
      <w:marRight w:val="0"/>
      <w:marTop w:val="0"/>
      <w:marBottom w:val="0"/>
      <w:divBdr>
        <w:top w:val="none" w:sz="0" w:space="0" w:color="auto"/>
        <w:left w:val="none" w:sz="0" w:space="0" w:color="auto"/>
        <w:bottom w:val="none" w:sz="0" w:space="0" w:color="auto"/>
        <w:right w:val="none" w:sz="0" w:space="0" w:color="auto"/>
      </w:divBdr>
    </w:div>
    <w:div w:id="807666125">
      <w:bodyDiv w:val="1"/>
      <w:marLeft w:val="0"/>
      <w:marRight w:val="0"/>
      <w:marTop w:val="0"/>
      <w:marBottom w:val="0"/>
      <w:divBdr>
        <w:top w:val="none" w:sz="0" w:space="0" w:color="auto"/>
        <w:left w:val="none" w:sz="0" w:space="0" w:color="auto"/>
        <w:bottom w:val="none" w:sz="0" w:space="0" w:color="auto"/>
        <w:right w:val="none" w:sz="0" w:space="0" w:color="auto"/>
      </w:divBdr>
    </w:div>
    <w:div w:id="809664169">
      <w:bodyDiv w:val="1"/>
      <w:marLeft w:val="0"/>
      <w:marRight w:val="0"/>
      <w:marTop w:val="0"/>
      <w:marBottom w:val="0"/>
      <w:divBdr>
        <w:top w:val="none" w:sz="0" w:space="0" w:color="auto"/>
        <w:left w:val="none" w:sz="0" w:space="0" w:color="auto"/>
        <w:bottom w:val="none" w:sz="0" w:space="0" w:color="auto"/>
        <w:right w:val="none" w:sz="0" w:space="0" w:color="auto"/>
      </w:divBdr>
    </w:div>
    <w:div w:id="809909167">
      <w:bodyDiv w:val="1"/>
      <w:marLeft w:val="0"/>
      <w:marRight w:val="0"/>
      <w:marTop w:val="0"/>
      <w:marBottom w:val="0"/>
      <w:divBdr>
        <w:top w:val="none" w:sz="0" w:space="0" w:color="auto"/>
        <w:left w:val="none" w:sz="0" w:space="0" w:color="auto"/>
        <w:bottom w:val="none" w:sz="0" w:space="0" w:color="auto"/>
        <w:right w:val="none" w:sz="0" w:space="0" w:color="auto"/>
      </w:divBdr>
    </w:div>
    <w:div w:id="812019336">
      <w:bodyDiv w:val="1"/>
      <w:marLeft w:val="0"/>
      <w:marRight w:val="0"/>
      <w:marTop w:val="0"/>
      <w:marBottom w:val="0"/>
      <w:divBdr>
        <w:top w:val="none" w:sz="0" w:space="0" w:color="auto"/>
        <w:left w:val="none" w:sz="0" w:space="0" w:color="auto"/>
        <w:bottom w:val="none" w:sz="0" w:space="0" w:color="auto"/>
        <w:right w:val="none" w:sz="0" w:space="0" w:color="auto"/>
      </w:divBdr>
    </w:div>
    <w:div w:id="812257286">
      <w:bodyDiv w:val="1"/>
      <w:marLeft w:val="0"/>
      <w:marRight w:val="0"/>
      <w:marTop w:val="0"/>
      <w:marBottom w:val="0"/>
      <w:divBdr>
        <w:top w:val="none" w:sz="0" w:space="0" w:color="auto"/>
        <w:left w:val="none" w:sz="0" w:space="0" w:color="auto"/>
        <w:bottom w:val="none" w:sz="0" w:space="0" w:color="auto"/>
        <w:right w:val="none" w:sz="0" w:space="0" w:color="auto"/>
      </w:divBdr>
    </w:div>
    <w:div w:id="813832104">
      <w:bodyDiv w:val="1"/>
      <w:marLeft w:val="0"/>
      <w:marRight w:val="0"/>
      <w:marTop w:val="0"/>
      <w:marBottom w:val="0"/>
      <w:divBdr>
        <w:top w:val="none" w:sz="0" w:space="0" w:color="auto"/>
        <w:left w:val="none" w:sz="0" w:space="0" w:color="auto"/>
        <w:bottom w:val="none" w:sz="0" w:space="0" w:color="auto"/>
        <w:right w:val="none" w:sz="0" w:space="0" w:color="auto"/>
      </w:divBdr>
    </w:div>
    <w:div w:id="816072894">
      <w:bodyDiv w:val="1"/>
      <w:marLeft w:val="0"/>
      <w:marRight w:val="0"/>
      <w:marTop w:val="0"/>
      <w:marBottom w:val="0"/>
      <w:divBdr>
        <w:top w:val="none" w:sz="0" w:space="0" w:color="auto"/>
        <w:left w:val="none" w:sz="0" w:space="0" w:color="auto"/>
        <w:bottom w:val="none" w:sz="0" w:space="0" w:color="auto"/>
        <w:right w:val="none" w:sz="0" w:space="0" w:color="auto"/>
      </w:divBdr>
    </w:div>
    <w:div w:id="816192268">
      <w:bodyDiv w:val="1"/>
      <w:marLeft w:val="0"/>
      <w:marRight w:val="0"/>
      <w:marTop w:val="0"/>
      <w:marBottom w:val="0"/>
      <w:divBdr>
        <w:top w:val="none" w:sz="0" w:space="0" w:color="auto"/>
        <w:left w:val="none" w:sz="0" w:space="0" w:color="auto"/>
        <w:bottom w:val="none" w:sz="0" w:space="0" w:color="auto"/>
        <w:right w:val="none" w:sz="0" w:space="0" w:color="auto"/>
      </w:divBdr>
    </w:div>
    <w:div w:id="816801917">
      <w:bodyDiv w:val="1"/>
      <w:marLeft w:val="0"/>
      <w:marRight w:val="0"/>
      <w:marTop w:val="0"/>
      <w:marBottom w:val="0"/>
      <w:divBdr>
        <w:top w:val="none" w:sz="0" w:space="0" w:color="auto"/>
        <w:left w:val="none" w:sz="0" w:space="0" w:color="auto"/>
        <w:bottom w:val="none" w:sz="0" w:space="0" w:color="auto"/>
        <w:right w:val="none" w:sz="0" w:space="0" w:color="auto"/>
      </w:divBdr>
    </w:div>
    <w:div w:id="817497390">
      <w:bodyDiv w:val="1"/>
      <w:marLeft w:val="0"/>
      <w:marRight w:val="0"/>
      <w:marTop w:val="0"/>
      <w:marBottom w:val="0"/>
      <w:divBdr>
        <w:top w:val="none" w:sz="0" w:space="0" w:color="auto"/>
        <w:left w:val="none" w:sz="0" w:space="0" w:color="auto"/>
        <w:bottom w:val="none" w:sz="0" w:space="0" w:color="auto"/>
        <w:right w:val="none" w:sz="0" w:space="0" w:color="auto"/>
      </w:divBdr>
    </w:div>
    <w:div w:id="817844949">
      <w:bodyDiv w:val="1"/>
      <w:marLeft w:val="0"/>
      <w:marRight w:val="0"/>
      <w:marTop w:val="0"/>
      <w:marBottom w:val="0"/>
      <w:divBdr>
        <w:top w:val="none" w:sz="0" w:space="0" w:color="auto"/>
        <w:left w:val="none" w:sz="0" w:space="0" w:color="auto"/>
        <w:bottom w:val="none" w:sz="0" w:space="0" w:color="auto"/>
        <w:right w:val="none" w:sz="0" w:space="0" w:color="auto"/>
      </w:divBdr>
    </w:div>
    <w:div w:id="819007902">
      <w:bodyDiv w:val="1"/>
      <w:marLeft w:val="0"/>
      <w:marRight w:val="0"/>
      <w:marTop w:val="0"/>
      <w:marBottom w:val="0"/>
      <w:divBdr>
        <w:top w:val="none" w:sz="0" w:space="0" w:color="auto"/>
        <w:left w:val="none" w:sz="0" w:space="0" w:color="auto"/>
        <w:bottom w:val="none" w:sz="0" w:space="0" w:color="auto"/>
        <w:right w:val="none" w:sz="0" w:space="0" w:color="auto"/>
      </w:divBdr>
    </w:div>
    <w:div w:id="819618015">
      <w:bodyDiv w:val="1"/>
      <w:marLeft w:val="0"/>
      <w:marRight w:val="0"/>
      <w:marTop w:val="0"/>
      <w:marBottom w:val="0"/>
      <w:divBdr>
        <w:top w:val="none" w:sz="0" w:space="0" w:color="auto"/>
        <w:left w:val="none" w:sz="0" w:space="0" w:color="auto"/>
        <w:bottom w:val="none" w:sz="0" w:space="0" w:color="auto"/>
        <w:right w:val="none" w:sz="0" w:space="0" w:color="auto"/>
      </w:divBdr>
    </w:div>
    <w:div w:id="821312632">
      <w:bodyDiv w:val="1"/>
      <w:marLeft w:val="0"/>
      <w:marRight w:val="0"/>
      <w:marTop w:val="0"/>
      <w:marBottom w:val="0"/>
      <w:divBdr>
        <w:top w:val="none" w:sz="0" w:space="0" w:color="auto"/>
        <w:left w:val="none" w:sz="0" w:space="0" w:color="auto"/>
        <w:bottom w:val="none" w:sz="0" w:space="0" w:color="auto"/>
        <w:right w:val="none" w:sz="0" w:space="0" w:color="auto"/>
      </w:divBdr>
    </w:div>
    <w:div w:id="821502062">
      <w:bodyDiv w:val="1"/>
      <w:marLeft w:val="0"/>
      <w:marRight w:val="0"/>
      <w:marTop w:val="0"/>
      <w:marBottom w:val="0"/>
      <w:divBdr>
        <w:top w:val="none" w:sz="0" w:space="0" w:color="auto"/>
        <w:left w:val="none" w:sz="0" w:space="0" w:color="auto"/>
        <w:bottom w:val="none" w:sz="0" w:space="0" w:color="auto"/>
        <w:right w:val="none" w:sz="0" w:space="0" w:color="auto"/>
      </w:divBdr>
    </w:div>
    <w:div w:id="822545777">
      <w:bodyDiv w:val="1"/>
      <w:marLeft w:val="0"/>
      <w:marRight w:val="0"/>
      <w:marTop w:val="0"/>
      <w:marBottom w:val="0"/>
      <w:divBdr>
        <w:top w:val="none" w:sz="0" w:space="0" w:color="auto"/>
        <w:left w:val="none" w:sz="0" w:space="0" w:color="auto"/>
        <w:bottom w:val="none" w:sz="0" w:space="0" w:color="auto"/>
        <w:right w:val="none" w:sz="0" w:space="0" w:color="auto"/>
      </w:divBdr>
    </w:div>
    <w:div w:id="822548074">
      <w:bodyDiv w:val="1"/>
      <w:marLeft w:val="0"/>
      <w:marRight w:val="0"/>
      <w:marTop w:val="0"/>
      <w:marBottom w:val="0"/>
      <w:divBdr>
        <w:top w:val="none" w:sz="0" w:space="0" w:color="auto"/>
        <w:left w:val="none" w:sz="0" w:space="0" w:color="auto"/>
        <w:bottom w:val="none" w:sz="0" w:space="0" w:color="auto"/>
        <w:right w:val="none" w:sz="0" w:space="0" w:color="auto"/>
      </w:divBdr>
    </w:div>
    <w:div w:id="824706572">
      <w:bodyDiv w:val="1"/>
      <w:marLeft w:val="0"/>
      <w:marRight w:val="0"/>
      <w:marTop w:val="0"/>
      <w:marBottom w:val="0"/>
      <w:divBdr>
        <w:top w:val="none" w:sz="0" w:space="0" w:color="auto"/>
        <w:left w:val="none" w:sz="0" w:space="0" w:color="auto"/>
        <w:bottom w:val="none" w:sz="0" w:space="0" w:color="auto"/>
        <w:right w:val="none" w:sz="0" w:space="0" w:color="auto"/>
      </w:divBdr>
    </w:div>
    <w:div w:id="828205011">
      <w:bodyDiv w:val="1"/>
      <w:marLeft w:val="0"/>
      <w:marRight w:val="0"/>
      <w:marTop w:val="0"/>
      <w:marBottom w:val="0"/>
      <w:divBdr>
        <w:top w:val="none" w:sz="0" w:space="0" w:color="auto"/>
        <w:left w:val="none" w:sz="0" w:space="0" w:color="auto"/>
        <w:bottom w:val="none" w:sz="0" w:space="0" w:color="auto"/>
        <w:right w:val="none" w:sz="0" w:space="0" w:color="auto"/>
      </w:divBdr>
    </w:div>
    <w:div w:id="830174553">
      <w:bodyDiv w:val="1"/>
      <w:marLeft w:val="0"/>
      <w:marRight w:val="0"/>
      <w:marTop w:val="0"/>
      <w:marBottom w:val="0"/>
      <w:divBdr>
        <w:top w:val="none" w:sz="0" w:space="0" w:color="auto"/>
        <w:left w:val="none" w:sz="0" w:space="0" w:color="auto"/>
        <w:bottom w:val="none" w:sz="0" w:space="0" w:color="auto"/>
        <w:right w:val="none" w:sz="0" w:space="0" w:color="auto"/>
      </w:divBdr>
    </w:div>
    <w:div w:id="832070009">
      <w:bodyDiv w:val="1"/>
      <w:marLeft w:val="0"/>
      <w:marRight w:val="0"/>
      <w:marTop w:val="0"/>
      <w:marBottom w:val="0"/>
      <w:divBdr>
        <w:top w:val="none" w:sz="0" w:space="0" w:color="auto"/>
        <w:left w:val="none" w:sz="0" w:space="0" w:color="auto"/>
        <w:bottom w:val="none" w:sz="0" w:space="0" w:color="auto"/>
        <w:right w:val="none" w:sz="0" w:space="0" w:color="auto"/>
      </w:divBdr>
    </w:div>
    <w:div w:id="832256689">
      <w:bodyDiv w:val="1"/>
      <w:marLeft w:val="0"/>
      <w:marRight w:val="0"/>
      <w:marTop w:val="0"/>
      <w:marBottom w:val="0"/>
      <w:divBdr>
        <w:top w:val="none" w:sz="0" w:space="0" w:color="auto"/>
        <w:left w:val="none" w:sz="0" w:space="0" w:color="auto"/>
        <w:bottom w:val="none" w:sz="0" w:space="0" w:color="auto"/>
        <w:right w:val="none" w:sz="0" w:space="0" w:color="auto"/>
      </w:divBdr>
    </w:div>
    <w:div w:id="832373684">
      <w:bodyDiv w:val="1"/>
      <w:marLeft w:val="0"/>
      <w:marRight w:val="0"/>
      <w:marTop w:val="0"/>
      <w:marBottom w:val="0"/>
      <w:divBdr>
        <w:top w:val="none" w:sz="0" w:space="0" w:color="auto"/>
        <w:left w:val="none" w:sz="0" w:space="0" w:color="auto"/>
        <w:bottom w:val="none" w:sz="0" w:space="0" w:color="auto"/>
        <w:right w:val="none" w:sz="0" w:space="0" w:color="auto"/>
      </w:divBdr>
    </w:div>
    <w:div w:id="832571133">
      <w:bodyDiv w:val="1"/>
      <w:marLeft w:val="0"/>
      <w:marRight w:val="0"/>
      <w:marTop w:val="0"/>
      <w:marBottom w:val="0"/>
      <w:divBdr>
        <w:top w:val="none" w:sz="0" w:space="0" w:color="auto"/>
        <w:left w:val="none" w:sz="0" w:space="0" w:color="auto"/>
        <w:bottom w:val="none" w:sz="0" w:space="0" w:color="auto"/>
        <w:right w:val="none" w:sz="0" w:space="0" w:color="auto"/>
      </w:divBdr>
    </w:div>
    <w:div w:id="832601074">
      <w:bodyDiv w:val="1"/>
      <w:marLeft w:val="0"/>
      <w:marRight w:val="0"/>
      <w:marTop w:val="0"/>
      <w:marBottom w:val="0"/>
      <w:divBdr>
        <w:top w:val="none" w:sz="0" w:space="0" w:color="auto"/>
        <w:left w:val="none" w:sz="0" w:space="0" w:color="auto"/>
        <w:bottom w:val="none" w:sz="0" w:space="0" w:color="auto"/>
        <w:right w:val="none" w:sz="0" w:space="0" w:color="auto"/>
      </w:divBdr>
    </w:div>
    <w:div w:id="833034410">
      <w:bodyDiv w:val="1"/>
      <w:marLeft w:val="0"/>
      <w:marRight w:val="0"/>
      <w:marTop w:val="0"/>
      <w:marBottom w:val="0"/>
      <w:divBdr>
        <w:top w:val="none" w:sz="0" w:space="0" w:color="auto"/>
        <w:left w:val="none" w:sz="0" w:space="0" w:color="auto"/>
        <w:bottom w:val="none" w:sz="0" w:space="0" w:color="auto"/>
        <w:right w:val="none" w:sz="0" w:space="0" w:color="auto"/>
      </w:divBdr>
    </w:div>
    <w:div w:id="833763797">
      <w:bodyDiv w:val="1"/>
      <w:marLeft w:val="0"/>
      <w:marRight w:val="0"/>
      <w:marTop w:val="0"/>
      <w:marBottom w:val="0"/>
      <w:divBdr>
        <w:top w:val="none" w:sz="0" w:space="0" w:color="auto"/>
        <w:left w:val="none" w:sz="0" w:space="0" w:color="auto"/>
        <w:bottom w:val="none" w:sz="0" w:space="0" w:color="auto"/>
        <w:right w:val="none" w:sz="0" w:space="0" w:color="auto"/>
      </w:divBdr>
    </w:div>
    <w:div w:id="836847453">
      <w:bodyDiv w:val="1"/>
      <w:marLeft w:val="0"/>
      <w:marRight w:val="0"/>
      <w:marTop w:val="0"/>
      <w:marBottom w:val="0"/>
      <w:divBdr>
        <w:top w:val="none" w:sz="0" w:space="0" w:color="auto"/>
        <w:left w:val="none" w:sz="0" w:space="0" w:color="auto"/>
        <w:bottom w:val="none" w:sz="0" w:space="0" w:color="auto"/>
        <w:right w:val="none" w:sz="0" w:space="0" w:color="auto"/>
      </w:divBdr>
    </w:div>
    <w:div w:id="836922007">
      <w:bodyDiv w:val="1"/>
      <w:marLeft w:val="0"/>
      <w:marRight w:val="0"/>
      <w:marTop w:val="0"/>
      <w:marBottom w:val="0"/>
      <w:divBdr>
        <w:top w:val="none" w:sz="0" w:space="0" w:color="auto"/>
        <w:left w:val="none" w:sz="0" w:space="0" w:color="auto"/>
        <w:bottom w:val="none" w:sz="0" w:space="0" w:color="auto"/>
        <w:right w:val="none" w:sz="0" w:space="0" w:color="auto"/>
      </w:divBdr>
    </w:div>
    <w:div w:id="836960803">
      <w:bodyDiv w:val="1"/>
      <w:marLeft w:val="0"/>
      <w:marRight w:val="0"/>
      <w:marTop w:val="0"/>
      <w:marBottom w:val="0"/>
      <w:divBdr>
        <w:top w:val="none" w:sz="0" w:space="0" w:color="auto"/>
        <w:left w:val="none" w:sz="0" w:space="0" w:color="auto"/>
        <w:bottom w:val="none" w:sz="0" w:space="0" w:color="auto"/>
        <w:right w:val="none" w:sz="0" w:space="0" w:color="auto"/>
      </w:divBdr>
    </w:div>
    <w:div w:id="838302889">
      <w:bodyDiv w:val="1"/>
      <w:marLeft w:val="0"/>
      <w:marRight w:val="0"/>
      <w:marTop w:val="0"/>
      <w:marBottom w:val="0"/>
      <w:divBdr>
        <w:top w:val="none" w:sz="0" w:space="0" w:color="auto"/>
        <w:left w:val="none" w:sz="0" w:space="0" w:color="auto"/>
        <w:bottom w:val="none" w:sz="0" w:space="0" w:color="auto"/>
        <w:right w:val="none" w:sz="0" w:space="0" w:color="auto"/>
      </w:divBdr>
    </w:div>
    <w:div w:id="838883406">
      <w:bodyDiv w:val="1"/>
      <w:marLeft w:val="0"/>
      <w:marRight w:val="0"/>
      <w:marTop w:val="0"/>
      <w:marBottom w:val="0"/>
      <w:divBdr>
        <w:top w:val="none" w:sz="0" w:space="0" w:color="auto"/>
        <w:left w:val="none" w:sz="0" w:space="0" w:color="auto"/>
        <w:bottom w:val="none" w:sz="0" w:space="0" w:color="auto"/>
        <w:right w:val="none" w:sz="0" w:space="0" w:color="auto"/>
      </w:divBdr>
    </w:div>
    <w:div w:id="839152687">
      <w:bodyDiv w:val="1"/>
      <w:marLeft w:val="0"/>
      <w:marRight w:val="0"/>
      <w:marTop w:val="0"/>
      <w:marBottom w:val="0"/>
      <w:divBdr>
        <w:top w:val="none" w:sz="0" w:space="0" w:color="auto"/>
        <w:left w:val="none" w:sz="0" w:space="0" w:color="auto"/>
        <w:bottom w:val="none" w:sz="0" w:space="0" w:color="auto"/>
        <w:right w:val="none" w:sz="0" w:space="0" w:color="auto"/>
      </w:divBdr>
    </w:div>
    <w:div w:id="841049582">
      <w:bodyDiv w:val="1"/>
      <w:marLeft w:val="0"/>
      <w:marRight w:val="0"/>
      <w:marTop w:val="0"/>
      <w:marBottom w:val="0"/>
      <w:divBdr>
        <w:top w:val="none" w:sz="0" w:space="0" w:color="auto"/>
        <w:left w:val="none" w:sz="0" w:space="0" w:color="auto"/>
        <w:bottom w:val="none" w:sz="0" w:space="0" w:color="auto"/>
        <w:right w:val="none" w:sz="0" w:space="0" w:color="auto"/>
      </w:divBdr>
    </w:div>
    <w:div w:id="845098714">
      <w:bodyDiv w:val="1"/>
      <w:marLeft w:val="0"/>
      <w:marRight w:val="0"/>
      <w:marTop w:val="0"/>
      <w:marBottom w:val="0"/>
      <w:divBdr>
        <w:top w:val="none" w:sz="0" w:space="0" w:color="auto"/>
        <w:left w:val="none" w:sz="0" w:space="0" w:color="auto"/>
        <w:bottom w:val="none" w:sz="0" w:space="0" w:color="auto"/>
        <w:right w:val="none" w:sz="0" w:space="0" w:color="auto"/>
      </w:divBdr>
    </w:div>
    <w:div w:id="845901725">
      <w:bodyDiv w:val="1"/>
      <w:marLeft w:val="0"/>
      <w:marRight w:val="0"/>
      <w:marTop w:val="0"/>
      <w:marBottom w:val="0"/>
      <w:divBdr>
        <w:top w:val="none" w:sz="0" w:space="0" w:color="auto"/>
        <w:left w:val="none" w:sz="0" w:space="0" w:color="auto"/>
        <w:bottom w:val="none" w:sz="0" w:space="0" w:color="auto"/>
        <w:right w:val="none" w:sz="0" w:space="0" w:color="auto"/>
      </w:divBdr>
    </w:div>
    <w:div w:id="845905246">
      <w:bodyDiv w:val="1"/>
      <w:marLeft w:val="0"/>
      <w:marRight w:val="0"/>
      <w:marTop w:val="0"/>
      <w:marBottom w:val="0"/>
      <w:divBdr>
        <w:top w:val="none" w:sz="0" w:space="0" w:color="auto"/>
        <w:left w:val="none" w:sz="0" w:space="0" w:color="auto"/>
        <w:bottom w:val="none" w:sz="0" w:space="0" w:color="auto"/>
        <w:right w:val="none" w:sz="0" w:space="0" w:color="auto"/>
      </w:divBdr>
    </w:div>
    <w:div w:id="846291182">
      <w:bodyDiv w:val="1"/>
      <w:marLeft w:val="0"/>
      <w:marRight w:val="0"/>
      <w:marTop w:val="0"/>
      <w:marBottom w:val="0"/>
      <w:divBdr>
        <w:top w:val="none" w:sz="0" w:space="0" w:color="auto"/>
        <w:left w:val="none" w:sz="0" w:space="0" w:color="auto"/>
        <w:bottom w:val="none" w:sz="0" w:space="0" w:color="auto"/>
        <w:right w:val="none" w:sz="0" w:space="0" w:color="auto"/>
      </w:divBdr>
    </w:div>
    <w:div w:id="847066518">
      <w:bodyDiv w:val="1"/>
      <w:marLeft w:val="0"/>
      <w:marRight w:val="0"/>
      <w:marTop w:val="0"/>
      <w:marBottom w:val="0"/>
      <w:divBdr>
        <w:top w:val="none" w:sz="0" w:space="0" w:color="auto"/>
        <w:left w:val="none" w:sz="0" w:space="0" w:color="auto"/>
        <w:bottom w:val="none" w:sz="0" w:space="0" w:color="auto"/>
        <w:right w:val="none" w:sz="0" w:space="0" w:color="auto"/>
      </w:divBdr>
    </w:div>
    <w:div w:id="848059259">
      <w:bodyDiv w:val="1"/>
      <w:marLeft w:val="0"/>
      <w:marRight w:val="0"/>
      <w:marTop w:val="0"/>
      <w:marBottom w:val="0"/>
      <w:divBdr>
        <w:top w:val="none" w:sz="0" w:space="0" w:color="auto"/>
        <w:left w:val="none" w:sz="0" w:space="0" w:color="auto"/>
        <w:bottom w:val="none" w:sz="0" w:space="0" w:color="auto"/>
        <w:right w:val="none" w:sz="0" w:space="0" w:color="auto"/>
      </w:divBdr>
    </w:div>
    <w:div w:id="848131729">
      <w:bodyDiv w:val="1"/>
      <w:marLeft w:val="0"/>
      <w:marRight w:val="0"/>
      <w:marTop w:val="0"/>
      <w:marBottom w:val="0"/>
      <w:divBdr>
        <w:top w:val="none" w:sz="0" w:space="0" w:color="auto"/>
        <w:left w:val="none" w:sz="0" w:space="0" w:color="auto"/>
        <w:bottom w:val="none" w:sz="0" w:space="0" w:color="auto"/>
        <w:right w:val="none" w:sz="0" w:space="0" w:color="auto"/>
      </w:divBdr>
    </w:div>
    <w:div w:id="849412770">
      <w:bodyDiv w:val="1"/>
      <w:marLeft w:val="0"/>
      <w:marRight w:val="0"/>
      <w:marTop w:val="0"/>
      <w:marBottom w:val="0"/>
      <w:divBdr>
        <w:top w:val="none" w:sz="0" w:space="0" w:color="auto"/>
        <w:left w:val="none" w:sz="0" w:space="0" w:color="auto"/>
        <w:bottom w:val="none" w:sz="0" w:space="0" w:color="auto"/>
        <w:right w:val="none" w:sz="0" w:space="0" w:color="auto"/>
      </w:divBdr>
    </w:div>
    <w:div w:id="849759654">
      <w:bodyDiv w:val="1"/>
      <w:marLeft w:val="0"/>
      <w:marRight w:val="0"/>
      <w:marTop w:val="0"/>
      <w:marBottom w:val="0"/>
      <w:divBdr>
        <w:top w:val="none" w:sz="0" w:space="0" w:color="auto"/>
        <w:left w:val="none" w:sz="0" w:space="0" w:color="auto"/>
        <w:bottom w:val="none" w:sz="0" w:space="0" w:color="auto"/>
        <w:right w:val="none" w:sz="0" w:space="0" w:color="auto"/>
      </w:divBdr>
    </w:div>
    <w:div w:id="850024685">
      <w:bodyDiv w:val="1"/>
      <w:marLeft w:val="0"/>
      <w:marRight w:val="0"/>
      <w:marTop w:val="0"/>
      <w:marBottom w:val="0"/>
      <w:divBdr>
        <w:top w:val="none" w:sz="0" w:space="0" w:color="auto"/>
        <w:left w:val="none" w:sz="0" w:space="0" w:color="auto"/>
        <w:bottom w:val="none" w:sz="0" w:space="0" w:color="auto"/>
        <w:right w:val="none" w:sz="0" w:space="0" w:color="auto"/>
      </w:divBdr>
    </w:div>
    <w:div w:id="850948852">
      <w:bodyDiv w:val="1"/>
      <w:marLeft w:val="0"/>
      <w:marRight w:val="0"/>
      <w:marTop w:val="0"/>
      <w:marBottom w:val="0"/>
      <w:divBdr>
        <w:top w:val="none" w:sz="0" w:space="0" w:color="auto"/>
        <w:left w:val="none" w:sz="0" w:space="0" w:color="auto"/>
        <w:bottom w:val="none" w:sz="0" w:space="0" w:color="auto"/>
        <w:right w:val="none" w:sz="0" w:space="0" w:color="auto"/>
      </w:divBdr>
    </w:div>
    <w:div w:id="851337093">
      <w:bodyDiv w:val="1"/>
      <w:marLeft w:val="0"/>
      <w:marRight w:val="0"/>
      <w:marTop w:val="0"/>
      <w:marBottom w:val="0"/>
      <w:divBdr>
        <w:top w:val="none" w:sz="0" w:space="0" w:color="auto"/>
        <w:left w:val="none" w:sz="0" w:space="0" w:color="auto"/>
        <w:bottom w:val="none" w:sz="0" w:space="0" w:color="auto"/>
        <w:right w:val="none" w:sz="0" w:space="0" w:color="auto"/>
      </w:divBdr>
    </w:div>
    <w:div w:id="852258147">
      <w:bodyDiv w:val="1"/>
      <w:marLeft w:val="0"/>
      <w:marRight w:val="0"/>
      <w:marTop w:val="0"/>
      <w:marBottom w:val="0"/>
      <w:divBdr>
        <w:top w:val="none" w:sz="0" w:space="0" w:color="auto"/>
        <w:left w:val="none" w:sz="0" w:space="0" w:color="auto"/>
        <w:bottom w:val="none" w:sz="0" w:space="0" w:color="auto"/>
        <w:right w:val="none" w:sz="0" w:space="0" w:color="auto"/>
      </w:divBdr>
    </w:div>
    <w:div w:id="852500367">
      <w:bodyDiv w:val="1"/>
      <w:marLeft w:val="0"/>
      <w:marRight w:val="0"/>
      <w:marTop w:val="0"/>
      <w:marBottom w:val="0"/>
      <w:divBdr>
        <w:top w:val="none" w:sz="0" w:space="0" w:color="auto"/>
        <w:left w:val="none" w:sz="0" w:space="0" w:color="auto"/>
        <w:bottom w:val="none" w:sz="0" w:space="0" w:color="auto"/>
        <w:right w:val="none" w:sz="0" w:space="0" w:color="auto"/>
      </w:divBdr>
    </w:div>
    <w:div w:id="853152426">
      <w:bodyDiv w:val="1"/>
      <w:marLeft w:val="0"/>
      <w:marRight w:val="0"/>
      <w:marTop w:val="0"/>
      <w:marBottom w:val="0"/>
      <w:divBdr>
        <w:top w:val="none" w:sz="0" w:space="0" w:color="auto"/>
        <w:left w:val="none" w:sz="0" w:space="0" w:color="auto"/>
        <w:bottom w:val="none" w:sz="0" w:space="0" w:color="auto"/>
        <w:right w:val="none" w:sz="0" w:space="0" w:color="auto"/>
      </w:divBdr>
    </w:div>
    <w:div w:id="853302202">
      <w:bodyDiv w:val="1"/>
      <w:marLeft w:val="0"/>
      <w:marRight w:val="0"/>
      <w:marTop w:val="0"/>
      <w:marBottom w:val="0"/>
      <w:divBdr>
        <w:top w:val="none" w:sz="0" w:space="0" w:color="auto"/>
        <w:left w:val="none" w:sz="0" w:space="0" w:color="auto"/>
        <w:bottom w:val="none" w:sz="0" w:space="0" w:color="auto"/>
        <w:right w:val="none" w:sz="0" w:space="0" w:color="auto"/>
      </w:divBdr>
    </w:div>
    <w:div w:id="853542704">
      <w:bodyDiv w:val="1"/>
      <w:marLeft w:val="0"/>
      <w:marRight w:val="0"/>
      <w:marTop w:val="0"/>
      <w:marBottom w:val="0"/>
      <w:divBdr>
        <w:top w:val="none" w:sz="0" w:space="0" w:color="auto"/>
        <w:left w:val="none" w:sz="0" w:space="0" w:color="auto"/>
        <w:bottom w:val="none" w:sz="0" w:space="0" w:color="auto"/>
        <w:right w:val="none" w:sz="0" w:space="0" w:color="auto"/>
      </w:divBdr>
    </w:div>
    <w:div w:id="854079239">
      <w:bodyDiv w:val="1"/>
      <w:marLeft w:val="0"/>
      <w:marRight w:val="0"/>
      <w:marTop w:val="0"/>
      <w:marBottom w:val="0"/>
      <w:divBdr>
        <w:top w:val="none" w:sz="0" w:space="0" w:color="auto"/>
        <w:left w:val="none" w:sz="0" w:space="0" w:color="auto"/>
        <w:bottom w:val="none" w:sz="0" w:space="0" w:color="auto"/>
        <w:right w:val="none" w:sz="0" w:space="0" w:color="auto"/>
      </w:divBdr>
    </w:div>
    <w:div w:id="855190544">
      <w:bodyDiv w:val="1"/>
      <w:marLeft w:val="0"/>
      <w:marRight w:val="0"/>
      <w:marTop w:val="0"/>
      <w:marBottom w:val="0"/>
      <w:divBdr>
        <w:top w:val="none" w:sz="0" w:space="0" w:color="auto"/>
        <w:left w:val="none" w:sz="0" w:space="0" w:color="auto"/>
        <w:bottom w:val="none" w:sz="0" w:space="0" w:color="auto"/>
        <w:right w:val="none" w:sz="0" w:space="0" w:color="auto"/>
      </w:divBdr>
    </w:div>
    <w:div w:id="855535527">
      <w:bodyDiv w:val="1"/>
      <w:marLeft w:val="0"/>
      <w:marRight w:val="0"/>
      <w:marTop w:val="0"/>
      <w:marBottom w:val="0"/>
      <w:divBdr>
        <w:top w:val="none" w:sz="0" w:space="0" w:color="auto"/>
        <w:left w:val="none" w:sz="0" w:space="0" w:color="auto"/>
        <w:bottom w:val="none" w:sz="0" w:space="0" w:color="auto"/>
        <w:right w:val="none" w:sz="0" w:space="0" w:color="auto"/>
      </w:divBdr>
    </w:div>
    <w:div w:id="856426247">
      <w:bodyDiv w:val="1"/>
      <w:marLeft w:val="0"/>
      <w:marRight w:val="0"/>
      <w:marTop w:val="0"/>
      <w:marBottom w:val="0"/>
      <w:divBdr>
        <w:top w:val="none" w:sz="0" w:space="0" w:color="auto"/>
        <w:left w:val="none" w:sz="0" w:space="0" w:color="auto"/>
        <w:bottom w:val="none" w:sz="0" w:space="0" w:color="auto"/>
        <w:right w:val="none" w:sz="0" w:space="0" w:color="auto"/>
      </w:divBdr>
    </w:div>
    <w:div w:id="858616877">
      <w:bodyDiv w:val="1"/>
      <w:marLeft w:val="0"/>
      <w:marRight w:val="0"/>
      <w:marTop w:val="0"/>
      <w:marBottom w:val="0"/>
      <w:divBdr>
        <w:top w:val="none" w:sz="0" w:space="0" w:color="auto"/>
        <w:left w:val="none" w:sz="0" w:space="0" w:color="auto"/>
        <w:bottom w:val="none" w:sz="0" w:space="0" w:color="auto"/>
        <w:right w:val="none" w:sz="0" w:space="0" w:color="auto"/>
      </w:divBdr>
    </w:div>
    <w:div w:id="859201816">
      <w:bodyDiv w:val="1"/>
      <w:marLeft w:val="0"/>
      <w:marRight w:val="0"/>
      <w:marTop w:val="0"/>
      <w:marBottom w:val="0"/>
      <w:divBdr>
        <w:top w:val="none" w:sz="0" w:space="0" w:color="auto"/>
        <w:left w:val="none" w:sz="0" w:space="0" w:color="auto"/>
        <w:bottom w:val="none" w:sz="0" w:space="0" w:color="auto"/>
        <w:right w:val="none" w:sz="0" w:space="0" w:color="auto"/>
      </w:divBdr>
    </w:div>
    <w:div w:id="860319204">
      <w:bodyDiv w:val="1"/>
      <w:marLeft w:val="0"/>
      <w:marRight w:val="0"/>
      <w:marTop w:val="0"/>
      <w:marBottom w:val="0"/>
      <w:divBdr>
        <w:top w:val="none" w:sz="0" w:space="0" w:color="auto"/>
        <w:left w:val="none" w:sz="0" w:space="0" w:color="auto"/>
        <w:bottom w:val="none" w:sz="0" w:space="0" w:color="auto"/>
        <w:right w:val="none" w:sz="0" w:space="0" w:color="auto"/>
      </w:divBdr>
    </w:div>
    <w:div w:id="861818995">
      <w:bodyDiv w:val="1"/>
      <w:marLeft w:val="0"/>
      <w:marRight w:val="0"/>
      <w:marTop w:val="0"/>
      <w:marBottom w:val="0"/>
      <w:divBdr>
        <w:top w:val="none" w:sz="0" w:space="0" w:color="auto"/>
        <w:left w:val="none" w:sz="0" w:space="0" w:color="auto"/>
        <w:bottom w:val="none" w:sz="0" w:space="0" w:color="auto"/>
        <w:right w:val="none" w:sz="0" w:space="0" w:color="auto"/>
      </w:divBdr>
    </w:div>
    <w:div w:id="862089810">
      <w:bodyDiv w:val="1"/>
      <w:marLeft w:val="0"/>
      <w:marRight w:val="0"/>
      <w:marTop w:val="0"/>
      <w:marBottom w:val="0"/>
      <w:divBdr>
        <w:top w:val="none" w:sz="0" w:space="0" w:color="auto"/>
        <w:left w:val="none" w:sz="0" w:space="0" w:color="auto"/>
        <w:bottom w:val="none" w:sz="0" w:space="0" w:color="auto"/>
        <w:right w:val="none" w:sz="0" w:space="0" w:color="auto"/>
      </w:divBdr>
    </w:div>
    <w:div w:id="862670631">
      <w:bodyDiv w:val="1"/>
      <w:marLeft w:val="0"/>
      <w:marRight w:val="0"/>
      <w:marTop w:val="0"/>
      <w:marBottom w:val="0"/>
      <w:divBdr>
        <w:top w:val="none" w:sz="0" w:space="0" w:color="auto"/>
        <w:left w:val="none" w:sz="0" w:space="0" w:color="auto"/>
        <w:bottom w:val="none" w:sz="0" w:space="0" w:color="auto"/>
        <w:right w:val="none" w:sz="0" w:space="0" w:color="auto"/>
      </w:divBdr>
    </w:div>
    <w:div w:id="863175788">
      <w:bodyDiv w:val="1"/>
      <w:marLeft w:val="0"/>
      <w:marRight w:val="0"/>
      <w:marTop w:val="0"/>
      <w:marBottom w:val="0"/>
      <w:divBdr>
        <w:top w:val="none" w:sz="0" w:space="0" w:color="auto"/>
        <w:left w:val="none" w:sz="0" w:space="0" w:color="auto"/>
        <w:bottom w:val="none" w:sz="0" w:space="0" w:color="auto"/>
        <w:right w:val="none" w:sz="0" w:space="0" w:color="auto"/>
      </w:divBdr>
    </w:div>
    <w:div w:id="864441010">
      <w:bodyDiv w:val="1"/>
      <w:marLeft w:val="0"/>
      <w:marRight w:val="0"/>
      <w:marTop w:val="0"/>
      <w:marBottom w:val="0"/>
      <w:divBdr>
        <w:top w:val="none" w:sz="0" w:space="0" w:color="auto"/>
        <w:left w:val="none" w:sz="0" w:space="0" w:color="auto"/>
        <w:bottom w:val="none" w:sz="0" w:space="0" w:color="auto"/>
        <w:right w:val="none" w:sz="0" w:space="0" w:color="auto"/>
      </w:divBdr>
    </w:div>
    <w:div w:id="864757926">
      <w:bodyDiv w:val="1"/>
      <w:marLeft w:val="0"/>
      <w:marRight w:val="0"/>
      <w:marTop w:val="0"/>
      <w:marBottom w:val="0"/>
      <w:divBdr>
        <w:top w:val="none" w:sz="0" w:space="0" w:color="auto"/>
        <w:left w:val="none" w:sz="0" w:space="0" w:color="auto"/>
        <w:bottom w:val="none" w:sz="0" w:space="0" w:color="auto"/>
        <w:right w:val="none" w:sz="0" w:space="0" w:color="auto"/>
      </w:divBdr>
    </w:div>
    <w:div w:id="865215443">
      <w:bodyDiv w:val="1"/>
      <w:marLeft w:val="0"/>
      <w:marRight w:val="0"/>
      <w:marTop w:val="0"/>
      <w:marBottom w:val="0"/>
      <w:divBdr>
        <w:top w:val="none" w:sz="0" w:space="0" w:color="auto"/>
        <w:left w:val="none" w:sz="0" w:space="0" w:color="auto"/>
        <w:bottom w:val="none" w:sz="0" w:space="0" w:color="auto"/>
        <w:right w:val="none" w:sz="0" w:space="0" w:color="auto"/>
      </w:divBdr>
    </w:div>
    <w:div w:id="865293910">
      <w:bodyDiv w:val="1"/>
      <w:marLeft w:val="0"/>
      <w:marRight w:val="0"/>
      <w:marTop w:val="0"/>
      <w:marBottom w:val="0"/>
      <w:divBdr>
        <w:top w:val="none" w:sz="0" w:space="0" w:color="auto"/>
        <w:left w:val="none" w:sz="0" w:space="0" w:color="auto"/>
        <w:bottom w:val="none" w:sz="0" w:space="0" w:color="auto"/>
        <w:right w:val="none" w:sz="0" w:space="0" w:color="auto"/>
      </w:divBdr>
    </w:div>
    <w:div w:id="866333473">
      <w:bodyDiv w:val="1"/>
      <w:marLeft w:val="0"/>
      <w:marRight w:val="0"/>
      <w:marTop w:val="0"/>
      <w:marBottom w:val="0"/>
      <w:divBdr>
        <w:top w:val="none" w:sz="0" w:space="0" w:color="auto"/>
        <w:left w:val="none" w:sz="0" w:space="0" w:color="auto"/>
        <w:bottom w:val="none" w:sz="0" w:space="0" w:color="auto"/>
        <w:right w:val="none" w:sz="0" w:space="0" w:color="auto"/>
      </w:divBdr>
    </w:div>
    <w:div w:id="866597610">
      <w:bodyDiv w:val="1"/>
      <w:marLeft w:val="0"/>
      <w:marRight w:val="0"/>
      <w:marTop w:val="0"/>
      <w:marBottom w:val="0"/>
      <w:divBdr>
        <w:top w:val="none" w:sz="0" w:space="0" w:color="auto"/>
        <w:left w:val="none" w:sz="0" w:space="0" w:color="auto"/>
        <w:bottom w:val="none" w:sz="0" w:space="0" w:color="auto"/>
        <w:right w:val="none" w:sz="0" w:space="0" w:color="auto"/>
      </w:divBdr>
    </w:div>
    <w:div w:id="866675287">
      <w:bodyDiv w:val="1"/>
      <w:marLeft w:val="0"/>
      <w:marRight w:val="0"/>
      <w:marTop w:val="0"/>
      <w:marBottom w:val="0"/>
      <w:divBdr>
        <w:top w:val="none" w:sz="0" w:space="0" w:color="auto"/>
        <w:left w:val="none" w:sz="0" w:space="0" w:color="auto"/>
        <w:bottom w:val="none" w:sz="0" w:space="0" w:color="auto"/>
        <w:right w:val="none" w:sz="0" w:space="0" w:color="auto"/>
      </w:divBdr>
    </w:div>
    <w:div w:id="866680486">
      <w:bodyDiv w:val="1"/>
      <w:marLeft w:val="0"/>
      <w:marRight w:val="0"/>
      <w:marTop w:val="0"/>
      <w:marBottom w:val="0"/>
      <w:divBdr>
        <w:top w:val="none" w:sz="0" w:space="0" w:color="auto"/>
        <w:left w:val="none" w:sz="0" w:space="0" w:color="auto"/>
        <w:bottom w:val="none" w:sz="0" w:space="0" w:color="auto"/>
        <w:right w:val="none" w:sz="0" w:space="0" w:color="auto"/>
      </w:divBdr>
    </w:div>
    <w:div w:id="866870548">
      <w:bodyDiv w:val="1"/>
      <w:marLeft w:val="0"/>
      <w:marRight w:val="0"/>
      <w:marTop w:val="0"/>
      <w:marBottom w:val="0"/>
      <w:divBdr>
        <w:top w:val="none" w:sz="0" w:space="0" w:color="auto"/>
        <w:left w:val="none" w:sz="0" w:space="0" w:color="auto"/>
        <w:bottom w:val="none" w:sz="0" w:space="0" w:color="auto"/>
        <w:right w:val="none" w:sz="0" w:space="0" w:color="auto"/>
      </w:divBdr>
    </w:div>
    <w:div w:id="867453603">
      <w:bodyDiv w:val="1"/>
      <w:marLeft w:val="0"/>
      <w:marRight w:val="0"/>
      <w:marTop w:val="0"/>
      <w:marBottom w:val="0"/>
      <w:divBdr>
        <w:top w:val="none" w:sz="0" w:space="0" w:color="auto"/>
        <w:left w:val="none" w:sz="0" w:space="0" w:color="auto"/>
        <w:bottom w:val="none" w:sz="0" w:space="0" w:color="auto"/>
        <w:right w:val="none" w:sz="0" w:space="0" w:color="auto"/>
      </w:divBdr>
    </w:div>
    <w:div w:id="868299042">
      <w:bodyDiv w:val="1"/>
      <w:marLeft w:val="0"/>
      <w:marRight w:val="0"/>
      <w:marTop w:val="0"/>
      <w:marBottom w:val="0"/>
      <w:divBdr>
        <w:top w:val="none" w:sz="0" w:space="0" w:color="auto"/>
        <w:left w:val="none" w:sz="0" w:space="0" w:color="auto"/>
        <w:bottom w:val="none" w:sz="0" w:space="0" w:color="auto"/>
        <w:right w:val="none" w:sz="0" w:space="0" w:color="auto"/>
      </w:divBdr>
    </w:div>
    <w:div w:id="868833997">
      <w:bodyDiv w:val="1"/>
      <w:marLeft w:val="0"/>
      <w:marRight w:val="0"/>
      <w:marTop w:val="0"/>
      <w:marBottom w:val="0"/>
      <w:divBdr>
        <w:top w:val="none" w:sz="0" w:space="0" w:color="auto"/>
        <w:left w:val="none" w:sz="0" w:space="0" w:color="auto"/>
        <w:bottom w:val="none" w:sz="0" w:space="0" w:color="auto"/>
        <w:right w:val="none" w:sz="0" w:space="0" w:color="auto"/>
      </w:divBdr>
    </w:div>
    <w:div w:id="869800788">
      <w:bodyDiv w:val="1"/>
      <w:marLeft w:val="0"/>
      <w:marRight w:val="0"/>
      <w:marTop w:val="0"/>
      <w:marBottom w:val="0"/>
      <w:divBdr>
        <w:top w:val="none" w:sz="0" w:space="0" w:color="auto"/>
        <w:left w:val="none" w:sz="0" w:space="0" w:color="auto"/>
        <w:bottom w:val="none" w:sz="0" w:space="0" w:color="auto"/>
        <w:right w:val="none" w:sz="0" w:space="0" w:color="auto"/>
      </w:divBdr>
    </w:div>
    <w:div w:id="870991192">
      <w:bodyDiv w:val="1"/>
      <w:marLeft w:val="0"/>
      <w:marRight w:val="0"/>
      <w:marTop w:val="0"/>
      <w:marBottom w:val="0"/>
      <w:divBdr>
        <w:top w:val="none" w:sz="0" w:space="0" w:color="auto"/>
        <w:left w:val="none" w:sz="0" w:space="0" w:color="auto"/>
        <w:bottom w:val="none" w:sz="0" w:space="0" w:color="auto"/>
        <w:right w:val="none" w:sz="0" w:space="0" w:color="auto"/>
      </w:divBdr>
    </w:div>
    <w:div w:id="871113269">
      <w:bodyDiv w:val="1"/>
      <w:marLeft w:val="0"/>
      <w:marRight w:val="0"/>
      <w:marTop w:val="0"/>
      <w:marBottom w:val="0"/>
      <w:divBdr>
        <w:top w:val="none" w:sz="0" w:space="0" w:color="auto"/>
        <w:left w:val="none" w:sz="0" w:space="0" w:color="auto"/>
        <w:bottom w:val="none" w:sz="0" w:space="0" w:color="auto"/>
        <w:right w:val="none" w:sz="0" w:space="0" w:color="auto"/>
      </w:divBdr>
    </w:div>
    <w:div w:id="871452461">
      <w:bodyDiv w:val="1"/>
      <w:marLeft w:val="0"/>
      <w:marRight w:val="0"/>
      <w:marTop w:val="0"/>
      <w:marBottom w:val="0"/>
      <w:divBdr>
        <w:top w:val="none" w:sz="0" w:space="0" w:color="auto"/>
        <w:left w:val="none" w:sz="0" w:space="0" w:color="auto"/>
        <w:bottom w:val="none" w:sz="0" w:space="0" w:color="auto"/>
        <w:right w:val="none" w:sz="0" w:space="0" w:color="auto"/>
      </w:divBdr>
    </w:div>
    <w:div w:id="874776525">
      <w:bodyDiv w:val="1"/>
      <w:marLeft w:val="0"/>
      <w:marRight w:val="0"/>
      <w:marTop w:val="0"/>
      <w:marBottom w:val="0"/>
      <w:divBdr>
        <w:top w:val="none" w:sz="0" w:space="0" w:color="auto"/>
        <w:left w:val="none" w:sz="0" w:space="0" w:color="auto"/>
        <w:bottom w:val="none" w:sz="0" w:space="0" w:color="auto"/>
        <w:right w:val="none" w:sz="0" w:space="0" w:color="auto"/>
      </w:divBdr>
    </w:div>
    <w:div w:id="875628661">
      <w:bodyDiv w:val="1"/>
      <w:marLeft w:val="0"/>
      <w:marRight w:val="0"/>
      <w:marTop w:val="0"/>
      <w:marBottom w:val="0"/>
      <w:divBdr>
        <w:top w:val="none" w:sz="0" w:space="0" w:color="auto"/>
        <w:left w:val="none" w:sz="0" w:space="0" w:color="auto"/>
        <w:bottom w:val="none" w:sz="0" w:space="0" w:color="auto"/>
        <w:right w:val="none" w:sz="0" w:space="0" w:color="auto"/>
      </w:divBdr>
    </w:div>
    <w:div w:id="876821608">
      <w:bodyDiv w:val="1"/>
      <w:marLeft w:val="0"/>
      <w:marRight w:val="0"/>
      <w:marTop w:val="0"/>
      <w:marBottom w:val="0"/>
      <w:divBdr>
        <w:top w:val="none" w:sz="0" w:space="0" w:color="auto"/>
        <w:left w:val="none" w:sz="0" w:space="0" w:color="auto"/>
        <w:bottom w:val="none" w:sz="0" w:space="0" w:color="auto"/>
        <w:right w:val="none" w:sz="0" w:space="0" w:color="auto"/>
      </w:divBdr>
    </w:div>
    <w:div w:id="877163533">
      <w:bodyDiv w:val="1"/>
      <w:marLeft w:val="0"/>
      <w:marRight w:val="0"/>
      <w:marTop w:val="0"/>
      <w:marBottom w:val="0"/>
      <w:divBdr>
        <w:top w:val="none" w:sz="0" w:space="0" w:color="auto"/>
        <w:left w:val="none" w:sz="0" w:space="0" w:color="auto"/>
        <w:bottom w:val="none" w:sz="0" w:space="0" w:color="auto"/>
        <w:right w:val="none" w:sz="0" w:space="0" w:color="auto"/>
      </w:divBdr>
    </w:div>
    <w:div w:id="878862787">
      <w:bodyDiv w:val="1"/>
      <w:marLeft w:val="0"/>
      <w:marRight w:val="0"/>
      <w:marTop w:val="0"/>
      <w:marBottom w:val="0"/>
      <w:divBdr>
        <w:top w:val="none" w:sz="0" w:space="0" w:color="auto"/>
        <w:left w:val="none" w:sz="0" w:space="0" w:color="auto"/>
        <w:bottom w:val="none" w:sz="0" w:space="0" w:color="auto"/>
        <w:right w:val="none" w:sz="0" w:space="0" w:color="auto"/>
      </w:divBdr>
    </w:div>
    <w:div w:id="879127619">
      <w:bodyDiv w:val="1"/>
      <w:marLeft w:val="0"/>
      <w:marRight w:val="0"/>
      <w:marTop w:val="0"/>
      <w:marBottom w:val="0"/>
      <w:divBdr>
        <w:top w:val="none" w:sz="0" w:space="0" w:color="auto"/>
        <w:left w:val="none" w:sz="0" w:space="0" w:color="auto"/>
        <w:bottom w:val="none" w:sz="0" w:space="0" w:color="auto"/>
        <w:right w:val="none" w:sz="0" w:space="0" w:color="auto"/>
      </w:divBdr>
    </w:div>
    <w:div w:id="879441240">
      <w:bodyDiv w:val="1"/>
      <w:marLeft w:val="0"/>
      <w:marRight w:val="0"/>
      <w:marTop w:val="0"/>
      <w:marBottom w:val="0"/>
      <w:divBdr>
        <w:top w:val="none" w:sz="0" w:space="0" w:color="auto"/>
        <w:left w:val="none" w:sz="0" w:space="0" w:color="auto"/>
        <w:bottom w:val="none" w:sz="0" w:space="0" w:color="auto"/>
        <w:right w:val="none" w:sz="0" w:space="0" w:color="auto"/>
      </w:divBdr>
    </w:div>
    <w:div w:id="880434690">
      <w:bodyDiv w:val="1"/>
      <w:marLeft w:val="0"/>
      <w:marRight w:val="0"/>
      <w:marTop w:val="0"/>
      <w:marBottom w:val="0"/>
      <w:divBdr>
        <w:top w:val="none" w:sz="0" w:space="0" w:color="auto"/>
        <w:left w:val="none" w:sz="0" w:space="0" w:color="auto"/>
        <w:bottom w:val="none" w:sz="0" w:space="0" w:color="auto"/>
        <w:right w:val="none" w:sz="0" w:space="0" w:color="auto"/>
      </w:divBdr>
    </w:div>
    <w:div w:id="881332586">
      <w:bodyDiv w:val="1"/>
      <w:marLeft w:val="0"/>
      <w:marRight w:val="0"/>
      <w:marTop w:val="0"/>
      <w:marBottom w:val="0"/>
      <w:divBdr>
        <w:top w:val="none" w:sz="0" w:space="0" w:color="auto"/>
        <w:left w:val="none" w:sz="0" w:space="0" w:color="auto"/>
        <w:bottom w:val="none" w:sz="0" w:space="0" w:color="auto"/>
        <w:right w:val="none" w:sz="0" w:space="0" w:color="auto"/>
      </w:divBdr>
    </w:div>
    <w:div w:id="882986856">
      <w:bodyDiv w:val="1"/>
      <w:marLeft w:val="0"/>
      <w:marRight w:val="0"/>
      <w:marTop w:val="0"/>
      <w:marBottom w:val="0"/>
      <w:divBdr>
        <w:top w:val="none" w:sz="0" w:space="0" w:color="auto"/>
        <w:left w:val="none" w:sz="0" w:space="0" w:color="auto"/>
        <w:bottom w:val="none" w:sz="0" w:space="0" w:color="auto"/>
        <w:right w:val="none" w:sz="0" w:space="0" w:color="auto"/>
      </w:divBdr>
    </w:div>
    <w:div w:id="884754452">
      <w:bodyDiv w:val="1"/>
      <w:marLeft w:val="0"/>
      <w:marRight w:val="0"/>
      <w:marTop w:val="0"/>
      <w:marBottom w:val="0"/>
      <w:divBdr>
        <w:top w:val="none" w:sz="0" w:space="0" w:color="auto"/>
        <w:left w:val="none" w:sz="0" w:space="0" w:color="auto"/>
        <w:bottom w:val="none" w:sz="0" w:space="0" w:color="auto"/>
        <w:right w:val="none" w:sz="0" w:space="0" w:color="auto"/>
      </w:divBdr>
    </w:div>
    <w:div w:id="885607177">
      <w:bodyDiv w:val="1"/>
      <w:marLeft w:val="0"/>
      <w:marRight w:val="0"/>
      <w:marTop w:val="0"/>
      <w:marBottom w:val="0"/>
      <w:divBdr>
        <w:top w:val="none" w:sz="0" w:space="0" w:color="auto"/>
        <w:left w:val="none" w:sz="0" w:space="0" w:color="auto"/>
        <w:bottom w:val="none" w:sz="0" w:space="0" w:color="auto"/>
        <w:right w:val="none" w:sz="0" w:space="0" w:color="auto"/>
      </w:divBdr>
    </w:div>
    <w:div w:id="887380452">
      <w:bodyDiv w:val="1"/>
      <w:marLeft w:val="0"/>
      <w:marRight w:val="0"/>
      <w:marTop w:val="0"/>
      <w:marBottom w:val="0"/>
      <w:divBdr>
        <w:top w:val="none" w:sz="0" w:space="0" w:color="auto"/>
        <w:left w:val="none" w:sz="0" w:space="0" w:color="auto"/>
        <w:bottom w:val="none" w:sz="0" w:space="0" w:color="auto"/>
        <w:right w:val="none" w:sz="0" w:space="0" w:color="auto"/>
      </w:divBdr>
    </w:div>
    <w:div w:id="888229469">
      <w:bodyDiv w:val="1"/>
      <w:marLeft w:val="0"/>
      <w:marRight w:val="0"/>
      <w:marTop w:val="0"/>
      <w:marBottom w:val="0"/>
      <w:divBdr>
        <w:top w:val="none" w:sz="0" w:space="0" w:color="auto"/>
        <w:left w:val="none" w:sz="0" w:space="0" w:color="auto"/>
        <w:bottom w:val="none" w:sz="0" w:space="0" w:color="auto"/>
        <w:right w:val="none" w:sz="0" w:space="0" w:color="auto"/>
      </w:divBdr>
    </w:div>
    <w:div w:id="889000072">
      <w:bodyDiv w:val="1"/>
      <w:marLeft w:val="0"/>
      <w:marRight w:val="0"/>
      <w:marTop w:val="0"/>
      <w:marBottom w:val="0"/>
      <w:divBdr>
        <w:top w:val="none" w:sz="0" w:space="0" w:color="auto"/>
        <w:left w:val="none" w:sz="0" w:space="0" w:color="auto"/>
        <w:bottom w:val="none" w:sz="0" w:space="0" w:color="auto"/>
        <w:right w:val="none" w:sz="0" w:space="0" w:color="auto"/>
      </w:divBdr>
    </w:div>
    <w:div w:id="889267868">
      <w:bodyDiv w:val="1"/>
      <w:marLeft w:val="0"/>
      <w:marRight w:val="0"/>
      <w:marTop w:val="0"/>
      <w:marBottom w:val="0"/>
      <w:divBdr>
        <w:top w:val="none" w:sz="0" w:space="0" w:color="auto"/>
        <w:left w:val="none" w:sz="0" w:space="0" w:color="auto"/>
        <w:bottom w:val="none" w:sz="0" w:space="0" w:color="auto"/>
        <w:right w:val="none" w:sz="0" w:space="0" w:color="auto"/>
      </w:divBdr>
    </w:div>
    <w:div w:id="890119139">
      <w:bodyDiv w:val="1"/>
      <w:marLeft w:val="0"/>
      <w:marRight w:val="0"/>
      <w:marTop w:val="0"/>
      <w:marBottom w:val="0"/>
      <w:divBdr>
        <w:top w:val="none" w:sz="0" w:space="0" w:color="auto"/>
        <w:left w:val="none" w:sz="0" w:space="0" w:color="auto"/>
        <w:bottom w:val="none" w:sz="0" w:space="0" w:color="auto"/>
        <w:right w:val="none" w:sz="0" w:space="0" w:color="auto"/>
      </w:divBdr>
    </w:div>
    <w:div w:id="890842648">
      <w:bodyDiv w:val="1"/>
      <w:marLeft w:val="0"/>
      <w:marRight w:val="0"/>
      <w:marTop w:val="0"/>
      <w:marBottom w:val="0"/>
      <w:divBdr>
        <w:top w:val="none" w:sz="0" w:space="0" w:color="auto"/>
        <w:left w:val="none" w:sz="0" w:space="0" w:color="auto"/>
        <w:bottom w:val="none" w:sz="0" w:space="0" w:color="auto"/>
        <w:right w:val="none" w:sz="0" w:space="0" w:color="auto"/>
      </w:divBdr>
    </w:div>
    <w:div w:id="891385054">
      <w:bodyDiv w:val="1"/>
      <w:marLeft w:val="0"/>
      <w:marRight w:val="0"/>
      <w:marTop w:val="0"/>
      <w:marBottom w:val="0"/>
      <w:divBdr>
        <w:top w:val="none" w:sz="0" w:space="0" w:color="auto"/>
        <w:left w:val="none" w:sz="0" w:space="0" w:color="auto"/>
        <w:bottom w:val="none" w:sz="0" w:space="0" w:color="auto"/>
        <w:right w:val="none" w:sz="0" w:space="0" w:color="auto"/>
      </w:divBdr>
    </w:div>
    <w:div w:id="891966745">
      <w:bodyDiv w:val="1"/>
      <w:marLeft w:val="0"/>
      <w:marRight w:val="0"/>
      <w:marTop w:val="0"/>
      <w:marBottom w:val="0"/>
      <w:divBdr>
        <w:top w:val="none" w:sz="0" w:space="0" w:color="auto"/>
        <w:left w:val="none" w:sz="0" w:space="0" w:color="auto"/>
        <w:bottom w:val="none" w:sz="0" w:space="0" w:color="auto"/>
        <w:right w:val="none" w:sz="0" w:space="0" w:color="auto"/>
      </w:divBdr>
    </w:div>
    <w:div w:id="892081660">
      <w:bodyDiv w:val="1"/>
      <w:marLeft w:val="0"/>
      <w:marRight w:val="0"/>
      <w:marTop w:val="0"/>
      <w:marBottom w:val="0"/>
      <w:divBdr>
        <w:top w:val="none" w:sz="0" w:space="0" w:color="auto"/>
        <w:left w:val="none" w:sz="0" w:space="0" w:color="auto"/>
        <w:bottom w:val="none" w:sz="0" w:space="0" w:color="auto"/>
        <w:right w:val="none" w:sz="0" w:space="0" w:color="auto"/>
      </w:divBdr>
    </w:div>
    <w:div w:id="892617308">
      <w:bodyDiv w:val="1"/>
      <w:marLeft w:val="0"/>
      <w:marRight w:val="0"/>
      <w:marTop w:val="0"/>
      <w:marBottom w:val="0"/>
      <w:divBdr>
        <w:top w:val="none" w:sz="0" w:space="0" w:color="auto"/>
        <w:left w:val="none" w:sz="0" w:space="0" w:color="auto"/>
        <w:bottom w:val="none" w:sz="0" w:space="0" w:color="auto"/>
        <w:right w:val="none" w:sz="0" w:space="0" w:color="auto"/>
      </w:divBdr>
    </w:div>
    <w:div w:id="893468820">
      <w:bodyDiv w:val="1"/>
      <w:marLeft w:val="0"/>
      <w:marRight w:val="0"/>
      <w:marTop w:val="0"/>
      <w:marBottom w:val="0"/>
      <w:divBdr>
        <w:top w:val="none" w:sz="0" w:space="0" w:color="auto"/>
        <w:left w:val="none" w:sz="0" w:space="0" w:color="auto"/>
        <w:bottom w:val="none" w:sz="0" w:space="0" w:color="auto"/>
        <w:right w:val="none" w:sz="0" w:space="0" w:color="auto"/>
      </w:divBdr>
    </w:div>
    <w:div w:id="893929817">
      <w:bodyDiv w:val="1"/>
      <w:marLeft w:val="0"/>
      <w:marRight w:val="0"/>
      <w:marTop w:val="0"/>
      <w:marBottom w:val="0"/>
      <w:divBdr>
        <w:top w:val="none" w:sz="0" w:space="0" w:color="auto"/>
        <w:left w:val="none" w:sz="0" w:space="0" w:color="auto"/>
        <w:bottom w:val="none" w:sz="0" w:space="0" w:color="auto"/>
        <w:right w:val="none" w:sz="0" w:space="0" w:color="auto"/>
      </w:divBdr>
    </w:div>
    <w:div w:id="895360951">
      <w:bodyDiv w:val="1"/>
      <w:marLeft w:val="0"/>
      <w:marRight w:val="0"/>
      <w:marTop w:val="0"/>
      <w:marBottom w:val="0"/>
      <w:divBdr>
        <w:top w:val="none" w:sz="0" w:space="0" w:color="auto"/>
        <w:left w:val="none" w:sz="0" w:space="0" w:color="auto"/>
        <w:bottom w:val="none" w:sz="0" w:space="0" w:color="auto"/>
        <w:right w:val="none" w:sz="0" w:space="0" w:color="auto"/>
      </w:divBdr>
    </w:div>
    <w:div w:id="896011281">
      <w:bodyDiv w:val="1"/>
      <w:marLeft w:val="0"/>
      <w:marRight w:val="0"/>
      <w:marTop w:val="0"/>
      <w:marBottom w:val="0"/>
      <w:divBdr>
        <w:top w:val="none" w:sz="0" w:space="0" w:color="auto"/>
        <w:left w:val="none" w:sz="0" w:space="0" w:color="auto"/>
        <w:bottom w:val="none" w:sz="0" w:space="0" w:color="auto"/>
        <w:right w:val="none" w:sz="0" w:space="0" w:color="auto"/>
      </w:divBdr>
    </w:div>
    <w:div w:id="896551559">
      <w:bodyDiv w:val="1"/>
      <w:marLeft w:val="0"/>
      <w:marRight w:val="0"/>
      <w:marTop w:val="0"/>
      <w:marBottom w:val="0"/>
      <w:divBdr>
        <w:top w:val="none" w:sz="0" w:space="0" w:color="auto"/>
        <w:left w:val="none" w:sz="0" w:space="0" w:color="auto"/>
        <w:bottom w:val="none" w:sz="0" w:space="0" w:color="auto"/>
        <w:right w:val="none" w:sz="0" w:space="0" w:color="auto"/>
      </w:divBdr>
    </w:div>
    <w:div w:id="898172252">
      <w:bodyDiv w:val="1"/>
      <w:marLeft w:val="0"/>
      <w:marRight w:val="0"/>
      <w:marTop w:val="0"/>
      <w:marBottom w:val="0"/>
      <w:divBdr>
        <w:top w:val="none" w:sz="0" w:space="0" w:color="auto"/>
        <w:left w:val="none" w:sz="0" w:space="0" w:color="auto"/>
        <w:bottom w:val="none" w:sz="0" w:space="0" w:color="auto"/>
        <w:right w:val="none" w:sz="0" w:space="0" w:color="auto"/>
      </w:divBdr>
    </w:div>
    <w:div w:id="899049133">
      <w:bodyDiv w:val="1"/>
      <w:marLeft w:val="0"/>
      <w:marRight w:val="0"/>
      <w:marTop w:val="0"/>
      <w:marBottom w:val="0"/>
      <w:divBdr>
        <w:top w:val="none" w:sz="0" w:space="0" w:color="auto"/>
        <w:left w:val="none" w:sz="0" w:space="0" w:color="auto"/>
        <w:bottom w:val="none" w:sz="0" w:space="0" w:color="auto"/>
        <w:right w:val="none" w:sz="0" w:space="0" w:color="auto"/>
      </w:divBdr>
    </w:div>
    <w:div w:id="899174841">
      <w:bodyDiv w:val="1"/>
      <w:marLeft w:val="0"/>
      <w:marRight w:val="0"/>
      <w:marTop w:val="0"/>
      <w:marBottom w:val="0"/>
      <w:divBdr>
        <w:top w:val="none" w:sz="0" w:space="0" w:color="auto"/>
        <w:left w:val="none" w:sz="0" w:space="0" w:color="auto"/>
        <w:bottom w:val="none" w:sz="0" w:space="0" w:color="auto"/>
        <w:right w:val="none" w:sz="0" w:space="0" w:color="auto"/>
      </w:divBdr>
    </w:div>
    <w:div w:id="900361979">
      <w:bodyDiv w:val="1"/>
      <w:marLeft w:val="0"/>
      <w:marRight w:val="0"/>
      <w:marTop w:val="0"/>
      <w:marBottom w:val="0"/>
      <w:divBdr>
        <w:top w:val="none" w:sz="0" w:space="0" w:color="auto"/>
        <w:left w:val="none" w:sz="0" w:space="0" w:color="auto"/>
        <w:bottom w:val="none" w:sz="0" w:space="0" w:color="auto"/>
        <w:right w:val="none" w:sz="0" w:space="0" w:color="auto"/>
      </w:divBdr>
    </w:div>
    <w:div w:id="901066644">
      <w:bodyDiv w:val="1"/>
      <w:marLeft w:val="0"/>
      <w:marRight w:val="0"/>
      <w:marTop w:val="0"/>
      <w:marBottom w:val="0"/>
      <w:divBdr>
        <w:top w:val="none" w:sz="0" w:space="0" w:color="auto"/>
        <w:left w:val="none" w:sz="0" w:space="0" w:color="auto"/>
        <w:bottom w:val="none" w:sz="0" w:space="0" w:color="auto"/>
        <w:right w:val="none" w:sz="0" w:space="0" w:color="auto"/>
      </w:divBdr>
    </w:div>
    <w:div w:id="901141397">
      <w:bodyDiv w:val="1"/>
      <w:marLeft w:val="0"/>
      <w:marRight w:val="0"/>
      <w:marTop w:val="0"/>
      <w:marBottom w:val="0"/>
      <w:divBdr>
        <w:top w:val="none" w:sz="0" w:space="0" w:color="auto"/>
        <w:left w:val="none" w:sz="0" w:space="0" w:color="auto"/>
        <w:bottom w:val="none" w:sz="0" w:space="0" w:color="auto"/>
        <w:right w:val="none" w:sz="0" w:space="0" w:color="auto"/>
      </w:divBdr>
    </w:div>
    <w:div w:id="901217840">
      <w:bodyDiv w:val="1"/>
      <w:marLeft w:val="0"/>
      <w:marRight w:val="0"/>
      <w:marTop w:val="0"/>
      <w:marBottom w:val="0"/>
      <w:divBdr>
        <w:top w:val="none" w:sz="0" w:space="0" w:color="auto"/>
        <w:left w:val="none" w:sz="0" w:space="0" w:color="auto"/>
        <w:bottom w:val="none" w:sz="0" w:space="0" w:color="auto"/>
        <w:right w:val="none" w:sz="0" w:space="0" w:color="auto"/>
      </w:divBdr>
    </w:div>
    <w:div w:id="902062230">
      <w:bodyDiv w:val="1"/>
      <w:marLeft w:val="0"/>
      <w:marRight w:val="0"/>
      <w:marTop w:val="0"/>
      <w:marBottom w:val="0"/>
      <w:divBdr>
        <w:top w:val="none" w:sz="0" w:space="0" w:color="auto"/>
        <w:left w:val="none" w:sz="0" w:space="0" w:color="auto"/>
        <w:bottom w:val="none" w:sz="0" w:space="0" w:color="auto"/>
        <w:right w:val="none" w:sz="0" w:space="0" w:color="auto"/>
      </w:divBdr>
    </w:div>
    <w:div w:id="902299914">
      <w:bodyDiv w:val="1"/>
      <w:marLeft w:val="0"/>
      <w:marRight w:val="0"/>
      <w:marTop w:val="0"/>
      <w:marBottom w:val="0"/>
      <w:divBdr>
        <w:top w:val="none" w:sz="0" w:space="0" w:color="auto"/>
        <w:left w:val="none" w:sz="0" w:space="0" w:color="auto"/>
        <w:bottom w:val="none" w:sz="0" w:space="0" w:color="auto"/>
        <w:right w:val="none" w:sz="0" w:space="0" w:color="auto"/>
      </w:divBdr>
    </w:div>
    <w:div w:id="902981290">
      <w:bodyDiv w:val="1"/>
      <w:marLeft w:val="0"/>
      <w:marRight w:val="0"/>
      <w:marTop w:val="0"/>
      <w:marBottom w:val="0"/>
      <w:divBdr>
        <w:top w:val="none" w:sz="0" w:space="0" w:color="auto"/>
        <w:left w:val="none" w:sz="0" w:space="0" w:color="auto"/>
        <w:bottom w:val="none" w:sz="0" w:space="0" w:color="auto"/>
        <w:right w:val="none" w:sz="0" w:space="0" w:color="auto"/>
      </w:divBdr>
    </w:div>
    <w:div w:id="903489125">
      <w:bodyDiv w:val="1"/>
      <w:marLeft w:val="0"/>
      <w:marRight w:val="0"/>
      <w:marTop w:val="0"/>
      <w:marBottom w:val="0"/>
      <w:divBdr>
        <w:top w:val="none" w:sz="0" w:space="0" w:color="auto"/>
        <w:left w:val="none" w:sz="0" w:space="0" w:color="auto"/>
        <w:bottom w:val="none" w:sz="0" w:space="0" w:color="auto"/>
        <w:right w:val="none" w:sz="0" w:space="0" w:color="auto"/>
      </w:divBdr>
    </w:div>
    <w:div w:id="903758910">
      <w:bodyDiv w:val="1"/>
      <w:marLeft w:val="0"/>
      <w:marRight w:val="0"/>
      <w:marTop w:val="0"/>
      <w:marBottom w:val="0"/>
      <w:divBdr>
        <w:top w:val="none" w:sz="0" w:space="0" w:color="auto"/>
        <w:left w:val="none" w:sz="0" w:space="0" w:color="auto"/>
        <w:bottom w:val="none" w:sz="0" w:space="0" w:color="auto"/>
        <w:right w:val="none" w:sz="0" w:space="0" w:color="auto"/>
      </w:divBdr>
    </w:div>
    <w:div w:id="905183812">
      <w:bodyDiv w:val="1"/>
      <w:marLeft w:val="0"/>
      <w:marRight w:val="0"/>
      <w:marTop w:val="0"/>
      <w:marBottom w:val="0"/>
      <w:divBdr>
        <w:top w:val="none" w:sz="0" w:space="0" w:color="auto"/>
        <w:left w:val="none" w:sz="0" w:space="0" w:color="auto"/>
        <w:bottom w:val="none" w:sz="0" w:space="0" w:color="auto"/>
        <w:right w:val="none" w:sz="0" w:space="0" w:color="auto"/>
      </w:divBdr>
    </w:div>
    <w:div w:id="905800811">
      <w:bodyDiv w:val="1"/>
      <w:marLeft w:val="0"/>
      <w:marRight w:val="0"/>
      <w:marTop w:val="0"/>
      <w:marBottom w:val="0"/>
      <w:divBdr>
        <w:top w:val="none" w:sz="0" w:space="0" w:color="auto"/>
        <w:left w:val="none" w:sz="0" w:space="0" w:color="auto"/>
        <w:bottom w:val="none" w:sz="0" w:space="0" w:color="auto"/>
        <w:right w:val="none" w:sz="0" w:space="0" w:color="auto"/>
      </w:divBdr>
    </w:div>
    <w:div w:id="906107864">
      <w:bodyDiv w:val="1"/>
      <w:marLeft w:val="0"/>
      <w:marRight w:val="0"/>
      <w:marTop w:val="0"/>
      <w:marBottom w:val="0"/>
      <w:divBdr>
        <w:top w:val="none" w:sz="0" w:space="0" w:color="auto"/>
        <w:left w:val="none" w:sz="0" w:space="0" w:color="auto"/>
        <w:bottom w:val="none" w:sz="0" w:space="0" w:color="auto"/>
        <w:right w:val="none" w:sz="0" w:space="0" w:color="auto"/>
      </w:divBdr>
    </w:div>
    <w:div w:id="906262356">
      <w:bodyDiv w:val="1"/>
      <w:marLeft w:val="0"/>
      <w:marRight w:val="0"/>
      <w:marTop w:val="0"/>
      <w:marBottom w:val="0"/>
      <w:divBdr>
        <w:top w:val="none" w:sz="0" w:space="0" w:color="auto"/>
        <w:left w:val="none" w:sz="0" w:space="0" w:color="auto"/>
        <w:bottom w:val="none" w:sz="0" w:space="0" w:color="auto"/>
        <w:right w:val="none" w:sz="0" w:space="0" w:color="auto"/>
      </w:divBdr>
    </w:div>
    <w:div w:id="907959344">
      <w:bodyDiv w:val="1"/>
      <w:marLeft w:val="0"/>
      <w:marRight w:val="0"/>
      <w:marTop w:val="0"/>
      <w:marBottom w:val="0"/>
      <w:divBdr>
        <w:top w:val="none" w:sz="0" w:space="0" w:color="auto"/>
        <w:left w:val="none" w:sz="0" w:space="0" w:color="auto"/>
        <w:bottom w:val="none" w:sz="0" w:space="0" w:color="auto"/>
        <w:right w:val="none" w:sz="0" w:space="0" w:color="auto"/>
      </w:divBdr>
    </w:div>
    <w:div w:id="909005303">
      <w:bodyDiv w:val="1"/>
      <w:marLeft w:val="0"/>
      <w:marRight w:val="0"/>
      <w:marTop w:val="0"/>
      <w:marBottom w:val="0"/>
      <w:divBdr>
        <w:top w:val="none" w:sz="0" w:space="0" w:color="auto"/>
        <w:left w:val="none" w:sz="0" w:space="0" w:color="auto"/>
        <w:bottom w:val="none" w:sz="0" w:space="0" w:color="auto"/>
        <w:right w:val="none" w:sz="0" w:space="0" w:color="auto"/>
      </w:divBdr>
    </w:div>
    <w:div w:id="910506263">
      <w:bodyDiv w:val="1"/>
      <w:marLeft w:val="0"/>
      <w:marRight w:val="0"/>
      <w:marTop w:val="0"/>
      <w:marBottom w:val="0"/>
      <w:divBdr>
        <w:top w:val="none" w:sz="0" w:space="0" w:color="auto"/>
        <w:left w:val="none" w:sz="0" w:space="0" w:color="auto"/>
        <w:bottom w:val="none" w:sz="0" w:space="0" w:color="auto"/>
        <w:right w:val="none" w:sz="0" w:space="0" w:color="auto"/>
      </w:divBdr>
    </w:div>
    <w:div w:id="910698205">
      <w:bodyDiv w:val="1"/>
      <w:marLeft w:val="0"/>
      <w:marRight w:val="0"/>
      <w:marTop w:val="0"/>
      <w:marBottom w:val="0"/>
      <w:divBdr>
        <w:top w:val="none" w:sz="0" w:space="0" w:color="auto"/>
        <w:left w:val="none" w:sz="0" w:space="0" w:color="auto"/>
        <w:bottom w:val="none" w:sz="0" w:space="0" w:color="auto"/>
        <w:right w:val="none" w:sz="0" w:space="0" w:color="auto"/>
      </w:divBdr>
    </w:div>
    <w:div w:id="913079503">
      <w:bodyDiv w:val="1"/>
      <w:marLeft w:val="0"/>
      <w:marRight w:val="0"/>
      <w:marTop w:val="0"/>
      <w:marBottom w:val="0"/>
      <w:divBdr>
        <w:top w:val="none" w:sz="0" w:space="0" w:color="auto"/>
        <w:left w:val="none" w:sz="0" w:space="0" w:color="auto"/>
        <w:bottom w:val="none" w:sz="0" w:space="0" w:color="auto"/>
        <w:right w:val="none" w:sz="0" w:space="0" w:color="auto"/>
      </w:divBdr>
    </w:div>
    <w:div w:id="914358834">
      <w:bodyDiv w:val="1"/>
      <w:marLeft w:val="0"/>
      <w:marRight w:val="0"/>
      <w:marTop w:val="0"/>
      <w:marBottom w:val="0"/>
      <w:divBdr>
        <w:top w:val="none" w:sz="0" w:space="0" w:color="auto"/>
        <w:left w:val="none" w:sz="0" w:space="0" w:color="auto"/>
        <w:bottom w:val="none" w:sz="0" w:space="0" w:color="auto"/>
        <w:right w:val="none" w:sz="0" w:space="0" w:color="auto"/>
      </w:divBdr>
    </w:div>
    <w:div w:id="916086524">
      <w:bodyDiv w:val="1"/>
      <w:marLeft w:val="0"/>
      <w:marRight w:val="0"/>
      <w:marTop w:val="0"/>
      <w:marBottom w:val="0"/>
      <w:divBdr>
        <w:top w:val="none" w:sz="0" w:space="0" w:color="auto"/>
        <w:left w:val="none" w:sz="0" w:space="0" w:color="auto"/>
        <w:bottom w:val="none" w:sz="0" w:space="0" w:color="auto"/>
        <w:right w:val="none" w:sz="0" w:space="0" w:color="auto"/>
      </w:divBdr>
    </w:div>
    <w:div w:id="916861643">
      <w:bodyDiv w:val="1"/>
      <w:marLeft w:val="0"/>
      <w:marRight w:val="0"/>
      <w:marTop w:val="0"/>
      <w:marBottom w:val="0"/>
      <w:divBdr>
        <w:top w:val="none" w:sz="0" w:space="0" w:color="auto"/>
        <w:left w:val="none" w:sz="0" w:space="0" w:color="auto"/>
        <w:bottom w:val="none" w:sz="0" w:space="0" w:color="auto"/>
        <w:right w:val="none" w:sz="0" w:space="0" w:color="auto"/>
      </w:divBdr>
    </w:div>
    <w:div w:id="917133587">
      <w:bodyDiv w:val="1"/>
      <w:marLeft w:val="0"/>
      <w:marRight w:val="0"/>
      <w:marTop w:val="0"/>
      <w:marBottom w:val="0"/>
      <w:divBdr>
        <w:top w:val="none" w:sz="0" w:space="0" w:color="auto"/>
        <w:left w:val="none" w:sz="0" w:space="0" w:color="auto"/>
        <w:bottom w:val="none" w:sz="0" w:space="0" w:color="auto"/>
        <w:right w:val="none" w:sz="0" w:space="0" w:color="auto"/>
      </w:divBdr>
    </w:div>
    <w:div w:id="918640035">
      <w:bodyDiv w:val="1"/>
      <w:marLeft w:val="0"/>
      <w:marRight w:val="0"/>
      <w:marTop w:val="0"/>
      <w:marBottom w:val="0"/>
      <w:divBdr>
        <w:top w:val="none" w:sz="0" w:space="0" w:color="auto"/>
        <w:left w:val="none" w:sz="0" w:space="0" w:color="auto"/>
        <w:bottom w:val="none" w:sz="0" w:space="0" w:color="auto"/>
        <w:right w:val="none" w:sz="0" w:space="0" w:color="auto"/>
      </w:divBdr>
    </w:div>
    <w:div w:id="919094607">
      <w:bodyDiv w:val="1"/>
      <w:marLeft w:val="0"/>
      <w:marRight w:val="0"/>
      <w:marTop w:val="0"/>
      <w:marBottom w:val="0"/>
      <w:divBdr>
        <w:top w:val="none" w:sz="0" w:space="0" w:color="auto"/>
        <w:left w:val="none" w:sz="0" w:space="0" w:color="auto"/>
        <w:bottom w:val="none" w:sz="0" w:space="0" w:color="auto"/>
        <w:right w:val="none" w:sz="0" w:space="0" w:color="auto"/>
      </w:divBdr>
    </w:div>
    <w:div w:id="921568716">
      <w:bodyDiv w:val="1"/>
      <w:marLeft w:val="0"/>
      <w:marRight w:val="0"/>
      <w:marTop w:val="0"/>
      <w:marBottom w:val="0"/>
      <w:divBdr>
        <w:top w:val="none" w:sz="0" w:space="0" w:color="auto"/>
        <w:left w:val="none" w:sz="0" w:space="0" w:color="auto"/>
        <w:bottom w:val="none" w:sz="0" w:space="0" w:color="auto"/>
        <w:right w:val="none" w:sz="0" w:space="0" w:color="auto"/>
      </w:divBdr>
    </w:div>
    <w:div w:id="921794051">
      <w:bodyDiv w:val="1"/>
      <w:marLeft w:val="0"/>
      <w:marRight w:val="0"/>
      <w:marTop w:val="0"/>
      <w:marBottom w:val="0"/>
      <w:divBdr>
        <w:top w:val="none" w:sz="0" w:space="0" w:color="auto"/>
        <w:left w:val="none" w:sz="0" w:space="0" w:color="auto"/>
        <w:bottom w:val="none" w:sz="0" w:space="0" w:color="auto"/>
        <w:right w:val="none" w:sz="0" w:space="0" w:color="auto"/>
      </w:divBdr>
    </w:div>
    <w:div w:id="922227599">
      <w:bodyDiv w:val="1"/>
      <w:marLeft w:val="0"/>
      <w:marRight w:val="0"/>
      <w:marTop w:val="0"/>
      <w:marBottom w:val="0"/>
      <w:divBdr>
        <w:top w:val="none" w:sz="0" w:space="0" w:color="auto"/>
        <w:left w:val="none" w:sz="0" w:space="0" w:color="auto"/>
        <w:bottom w:val="none" w:sz="0" w:space="0" w:color="auto"/>
        <w:right w:val="none" w:sz="0" w:space="0" w:color="auto"/>
      </w:divBdr>
    </w:div>
    <w:div w:id="923222704">
      <w:bodyDiv w:val="1"/>
      <w:marLeft w:val="0"/>
      <w:marRight w:val="0"/>
      <w:marTop w:val="0"/>
      <w:marBottom w:val="0"/>
      <w:divBdr>
        <w:top w:val="none" w:sz="0" w:space="0" w:color="auto"/>
        <w:left w:val="none" w:sz="0" w:space="0" w:color="auto"/>
        <w:bottom w:val="none" w:sz="0" w:space="0" w:color="auto"/>
        <w:right w:val="none" w:sz="0" w:space="0" w:color="auto"/>
      </w:divBdr>
    </w:div>
    <w:div w:id="923489055">
      <w:bodyDiv w:val="1"/>
      <w:marLeft w:val="0"/>
      <w:marRight w:val="0"/>
      <w:marTop w:val="0"/>
      <w:marBottom w:val="0"/>
      <w:divBdr>
        <w:top w:val="none" w:sz="0" w:space="0" w:color="auto"/>
        <w:left w:val="none" w:sz="0" w:space="0" w:color="auto"/>
        <w:bottom w:val="none" w:sz="0" w:space="0" w:color="auto"/>
        <w:right w:val="none" w:sz="0" w:space="0" w:color="auto"/>
      </w:divBdr>
    </w:div>
    <w:div w:id="924876246">
      <w:bodyDiv w:val="1"/>
      <w:marLeft w:val="0"/>
      <w:marRight w:val="0"/>
      <w:marTop w:val="0"/>
      <w:marBottom w:val="0"/>
      <w:divBdr>
        <w:top w:val="none" w:sz="0" w:space="0" w:color="auto"/>
        <w:left w:val="none" w:sz="0" w:space="0" w:color="auto"/>
        <w:bottom w:val="none" w:sz="0" w:space="0" w:color="auto"/>
        <w:right w:val="none" w:sz="0" w:space="0" w:color="auto"/>
      </w:divBdr>
    </w:div>
    <w:div w:id="925696517">
      <w:bodyDiv w:val="1"/>
      <w:marLeft w:val="0"/>
      <w:marRight w:val="0"/>
      <w:marTop w:val="0"/>
      <w:marBottom w:val="0"/>
      <w:divBdr>
        <w:top w:val="none" w:sz="0" w:space="0" w:color="auto"/>
        <w:left w:val="none" w:sz="0" w:space="0" w:color="auto"/>
        <w:bottom w:val="none" w:sz="0" w:space="0" w:color="auto"/>
        <w:right w:val="none" w:sz="0" w:space="0" w:color="auto"/>
      </w:divBdr>
    </w:div>
    <w:div w:id="928349680">
      <w:bodyDiv w:val="1"/>
      <w:marLeft w:val="0"/>
      <w:marRight w:val="0"/>
      <w:marTop w:val="0"/>
      <w:marBottom w:val="0"/>
      <w:divBdr>
        <w:top w:val="none" w:sz="0" w:space="0" w:color="auto"/>
        <w:left w:val="none" w:sz="0" w:space="0" w:color="auto"/>
        <w:bottom w:val="none" w:sz="0" w:space="0" w:color="auto"/>
        <w:right w:val="none" w:sz="0" w:space="0" w:color="auto"/>
      </w:divBdr>
    </w:div>
    <w:div w:id="928462793">
      <w:bodyDiv w:val="1"/>
      <w:marLeft w:val="0"/>
      <w:marRight w:val="0"/>
      <w:marTop w:val="0"/>
      <w:marBottom w:val="0"/>
      <w:divBdr>
        <w:top w:val="none" w:sz="0" w:space="0" w:color="auto"/>
        <w:left w:val="none" w:sz="0" w:space="0" w:color="auto"/>
        <w:bottom w:val="none" w:sz="0" w:space="0" w:color="auto"/>
        <w:right w:val="none" w:sz="0" w:space="0" w:color="auto"/>
      </w:divBdr>
    </w:div>
    <w:div w:id="929120086">
      <w:bodyDiv w:val="1"/>
      <w:marLeft w:val="0"/>
      <w:marRight w:val="0"/>
      <w:marTop w:val="0"/>
      <w:marBottom w:val="0"/>
      <w:divBdr>
        <w:top w:val="none" w:sz="0" w:space="0" w:color="auto"/>
        <w:left w:val="none" w:sz="0" w:space="0" w:color="auto"/>
        <w:bottom w:val="none" w:sz="0" w:space="0" w:color="auto"/>
        <w:right w:val="none" w:sz="0" w:space="0" w:color="auto"/>
      </w:divBdr>
    </w:div>
    <w:div w:id="930626239">
      <w:bodyDiv w:val="1"/>
      <w:marLeft w:val="0"/>
      <w:marRight w:val="0"/>
      <w:marTop w:val="0"/>
      <w:marBottom w:val="0"/>
      <w:divBdr>
        <w:top w:val="none" w:sz="0" w:space="0" w:color="auto"/>
        <w:left w:val="none" w:sz="0" w:space="0" w:color="auto"/>
        <w:bottom w:val="none" w:sz="0" w:space="0" w:color="auto"/>
        <w:right w:val="none" w:sz="0" w:space="0" w:color="auto"/>
      </w:divBdr>
    </w:div>
    <w:div w:id="931284466">
      <w:bodyDiv w:val="1"/>
      <w:marLeft w:val="0"/>
      <w:marRight w:val="0"/>
      <w:marTop w:val="0"/>
      <w:marBottom w:val="0"/>
      <w:divBdr>
        <w:top w:val="none" w:sz="0" w:space="0" w:color="auto"/>
        <w:left w:val="none" w:sz="0" w:space="0" w:color="auto"/>
        <w:bottom w:val="none" w:sz="0" w:space="0" w:color="auto"/>
        <w:right w:val="none" w:sz="0" w:space="0" w:color="auto"/>
      </w:divBdr>
    </w:div>
    <w:div w:id="931354527">
      <w:bodyDiv w:val="1"/>
      <w:marLeft w:val="0"/>
      <w:marRight w:val="0"/>
      <w:marTop w:val="0"/>
      <w:marBottom w:val="0"/>
      <w:divBdr>
        <w:top w:val="none" w:sz="0" w:space="0" w:color="auto"/>
        <w:left w:val="none" w:sz="0" w:space="0" w:color="auto"/>
        <w:bottom w:val="none" w:sz="0" w:space="0" w:color="auto"/>
        <w:right w:val="none" w:sz="0" w:space="0" w:color="auto"/>
      </w:divBdr>
    </w:div>
    <w:div w:id="934753744">
      <w:bodyDiv w:val="1"/>
      <w:marLeft w:val="0"/>
      <w:marRight w:val="0"/>
      <w:marTop w:val="0"/>
      <w:marBottom w:val="0"/>
      <w:divBdr>
        <w:top w:val="none" w:sz="0" w:space="0" w:color="auto"/>
        <w:left w:val="none" w:sz="0" w:space="0" w:color="auto"/>
        <w:bottom w:val="none" w:sz="0" w:space="0" w:color="auto"/>
        <w:right w:val="none" w:sz="0" w:space="0" w:color="auto"/>
      </w:divBdr>
    </w:div>
    <w:div w:id="935019824">
      <w:bodyDiv w:val="1"/>
      <w:marLeft w:val="0"/>
      <w:marRight w:val="0"/>
      <w:marTop w:val="0"/>
      <w:marBottom w:val="0"/>
      <w:divBdr>
        <w:top w:val="none" w:sz="0" w:space="0" w:color="auto"/>
        <w:left w:val="none" w:sz="0" w:space="0" w:color="auto"/>
        <w:bottom w:val="none" w:sz="0" w:space="0" w:color="auto"/>
        <w:right w:val="none" w:sz="0" w:space="0" w:color="auto"/>
      </w:divBdr>
    </w:div>
    <w:div w:id="935550956">
      <w:bodyDiv w:val="1"/>
      <w:marLeft w:val="0"/>
      <w:marRight w:val="0"/>
      <w:marTop w:val="0"/>
      <w:marBottom w:val="0"/>
      <w:divBdr>
        <w:top w:val="none" w:sz="0" w:space="0" w:color="auto"/>
        <w:left w:val="none" w:sz="0" w:space="0" w:color="auto"/>
        <w:bottom w:val="none" w:sz="0" w:space="0" w:color="auto"/>
        <w:right w:val="none" w:sz="0" w:space="0" w:color="auto"/>
      </w:divBdr>
    </w:div>
    <w:div w:id="938372897">
      <w:bodyDiv w:val="1"/>
      <w:marLeft w:val="0"/>
      <w:marRight w:val="0"/>
      <w:marTop w:val="0"/>
      <w:marBottom w:val="0"/>
      <w:divBdr>
        <w:top w:val="none" w:sz="0" w:space="0" w:color="auto"/>
        <w:left w:val="none" w:sz="0" w:space="0" w:color="auto"/>
        <w:bottom w:val="none" w:sz="0" w:space="0" w:color="auto"/>
        <w:right w:val="none" w:sz="0" w:space="0" w:color="auto"/>
      </w:divBdr>
    </w:div>
    <w:div w:id="938948739">
      <w:bodyDiv w:val="1"/>
      <w:marLeft w:val="0"/>
      <w:marRight w:val="0"/>
      <w:marTop w:val="0"/>
      <w:marBottom w:val="0"/>
      <w:divBdr>
        <w:top w:val="none" w:sz="0" w:space="0" w:color="auto"/>
        <w:left w:val="none" w:sz="0" w:space="0" w:color="auto"/>
        <w:bottom w:val="none" w:sz="0" w:space="0" w:color="auto"/>
        <w:right w:val="none" w:sz="0" w:space="0" w:color="auto"/>
      </w:divBdr>
    </w:div>
    <w:div w:id="939139871">
      <w:bodyDiv w:val="1"/>
      <w:marLeft w:val="0"/>
      <w:marRight w:val="0"/>
      <w:marTop w:val="0"/>
      <w:marBottom w:val="0"/>
      <w:divBdr>
        <w:top w:val="none" w:sz="0" w:space="0" w:color="auto"/>
        <w:left w:val="none" w:sz="0" w:space="0" w:color="auto"/>
        <w:bottom w:val="none" w:sz="0" w:space="0" w:color="auto"/>
        <w:right w:val="none" w:sz="0" w:space="0" w:color="auto"/>
      </w:divBdr>
    </w:div>
    <w:div w:id="940407864">
      <w:bodyDiv w:val="1"/>
      <w:marLeft w:val="0"/>
      <w:marRight w:val="0"/>
      <w:marTop w:val="0"/>
      <w:marBottom w:val="0"/>
      <w:divBdr>
        <w:top w:val="none" w:sz="0" w:space="0" w:color="auto"/>
        <w:left w:val="none" w:sz="0" w:space="0" w:color="auto"/>
        <w:bottom w:val="none" w:sz="0" w:space="0" w:color="auto"/>
        <w:right w:val="none" w:sz="0" w:space="0" w:color="auto"/>
      </w:divBdr>
    </w:div>
    <w:div w:id="940995361">
      <w:bodyDiv w:val="1"/>
      <w:marLeft w:val="0"/>
      <w:marRight w:val="0"/>
      <w:marTop w:val="0"/>
      <w:marBottom w:val="0"/>
      <w:divBdr>
        <w:top w:val="none" w:sz="0" w:space="0" w:color="auto"/>
        <w:left w:val="none" w:sz="0" w:space="0" w:color="auto"/>
        <w:bottom w:val="none" w:sz="0" w:space="0" w:color="auto"/>
        <w:right w:val="none" w:sz="0" w:space="0" w:color="auto"/>
      </w:divBdr>
    </w:div>
    <w:div w:id="941374744">
      <w:bodyDiv w:val="1"/>
      <w:marLeft w:val="0"/>
      <w:marRight w:val="0"/>
      <w:marTop w:val="0"/>
      <w:marBottom w:val="0"/>
      <w:divBdr>
        <w:top w:val="none" w:sz="0" w:space="0" w:color="auto"/>
        <w:left w:val="none" w:sz="0" w:space="0" w:color="auto"/>
        <w:bottom w:val="none" w:sz="0" w:space="0" w:color="auto"/>
        <w:right w:val="none" w:sz="0" w:space="0" w:color="auto"/>
      </w:divBdr>
    </w:div>
    <w:div w:id="941381401">
      <w:bodyDiv w:val="1"/>
      <w:marLeft w:val="0"/>
      <w:marRight w:val="0"/>
      <w:marTop w:val="0"/>
      <w:marBottom w:val="0"/>
      <w:divBdr>
        <w:top w:val="none" w:sz="0" w:space="0" w:color="auto"/>
        <w:left w:val="none" w:sz="0" w:space="0" w:color="auto"/>
        <w:bottom w:val="none" w:sz="0" w:space="0" w:color="auto"/>
        <w:right w:val="none" w:sz="0" w:space="0" w:color="auto"/>
      </w:divBdr>
    </w:div>
    <w:div w:id="942684370">
      <w:bodyDiv w:val="1"/>
      <w:marLeft w:val="0"/>
      <w:marRight w:val="0"/>
      <w:marTop w:val="0"/>
      <w:marBottom w:val="0"/>
      <w:divBdr>
        <w:top w:val="none" w:sz="0" w:space="0" w:color="auto"/>
        <w:left w:val="none" w:sz="0" w:space="0" w:color="auto"/>
        <w:bottom w:val="none" w:sz="0" w:space="0" w:color="auto"/>
        <w:right w:val="none" w:sz="0" w:space="0" w:color="auto"/>
      </w:divBdr>
    </w:div>
    <w:div w:id="942690930">
      <w:bodyDiv w:val="1"/>
      <w:marLeft w:val="0"/>
      <w:marRight w:val="0"/>
      <w:marTop w:val="0"/>
      <w:marBottom w:val="0"/>
      <w:divBdr>
        <w:top w:val="none" w:sz="0" w:space="0" w:color="auto"/>
        <w:left w:val="none" w:sz="0" w:space="0" w:color="auto"/>
        <w:bottom w:val="none" w:sz="0" w:space="0" w:color="auto"/>
        <w:right w:val="none" w:sz="0" w:space="0" w:color="auto"/>
      </w:divBdr>
    </w:div>
    <w:div w:id="943730079">
      <w:bodyDiv w:val="1"/>
      <w:marLeft w:val="0"/>
      <w:marRight w:val="0"/>
      <w:marTop w:val="0"/>
      <w:marBottom w:val="0"/>
      <w:divBdr>
        <w:top w:val="none" w:sz="0" w:space="0" w:color="auto"/>
        <w:left w:val="none" w:sz="0" w:space="0" w:color="auto"/>
        <w:bottom w:val="none" w:sz="0" w:space="0" w:color="auto"/>
        <w:right w:val="none" w:sz="0" w:space="0" w:color="auto"/>
      </w:divBdr>
    </w:div>
    <w:div w:id="944075926">
      <w:bodyDiv w:val="1"/>
      <w:marLeft w:val="0"/>
      <w:marRight w:val="0"/>
      <w:marTop w:val="0"/>
      <w:marBottom w:val="0"/>
      <w:divBdr>
        <w:top w:val="none" w:sz="0" w:space="0" w:color="auto"/>
        <w:left w:val="none" w:sz="0" w:space="0" w:color="auto"/>
        <w:bottom w:val="none" w:sz="0" w:space="0" w:color="auto"/>
        <w:right w:val="none" w:sz="0" w:space="0" w:color="auto"/>
      </w:divBdr>
    </w:div>
    <w:div w:id="944188667">
      <w:bodyDiv w:val="1"/>
      <w:marLeft w:val="0"/>
      <w:marRight w:val="0"/>
      <w:marTop w:val="0"/>
      <w:marBottom w:val="0"/>
      <w:divBdr>
        <w:top w:val="none" w:sz="0" w:space="0" w:color="auto"/>
        <w:left w:val="none" w:sz="0" w:space="0" w:color="auto"/>
        <w:bottom w:val="none" w:sz="0" w:space="0" w:color="auto"/>
        <w:right w:val="none" w:sz="0" w:space="0" w:color="auto"/>
      </w:divBdr>
    </w:div>
    <w:div w:id="944849130">
      <w:bodyDiv w:val="1"/>
      <w:marLeft w:val="0"/>
      <w:marRight w:val="0"/>
      <w:marTop w:val="0"/>
      <w:marBottom w:val="0"/>
      <w:divBdr>
        <w:top w:val="none" w:sz="0" w:space="0" w:color="auto"/>
        <w:left w:val="none" w:sz="0" w:space="0" w:color="auto"/>
        <w:bottom w:val="none" w:sz="0" w:space="0" w:color="auto"/>
        <w:right w:val="none" w:sz="0" w:space="0" w:color="auto"/>
      </w:divBdr>
    </w:div>
    <w:div w:id="946078566">
      <w:bodyDiv w:val="1"/>
      <w:marLeft w:val="0"/>
      <w:marRight w:val="0"/>
      <w:marTop w:val="0"/>
      <w:marBottom w:val="0"/>
      <w:divBdr>
        <w:top w:val="none" w:sz="0" w:space="0" w:color="auto"/>
        <w:left w:val="none" w:sz="0" w:space="0" w:color="auto"/>
        <w:bottom w:val="none" w:sz="0" w:space="0" w:color="auto"/>
        <w:right w:val="none" w:sz="0" w:space="0" w:color="auto"/>
      </w:divBdr>
    </w:div>
    <w:div w:id="946425688">
      <w:bodyDiv w:val="1"/>
      <w:marLeft w:val="0"/>
      <w:marRight w:val="0"/>
      <w:marTop w:val="0"/>
      <w:marBottom w:val="0"/>
      <w:divBdr>
        <w:top w:val="none" w:sz="0" w:space="0" w:color="auto"/>
        <w:left w:val="none" w:sz="0" w:space="0" w:color="auto"/>
        <w:bottom w:val="none" w:sz="0" w:space="0" w:color="auto"/>
        <w:right w:val="none" w:sz="0" w:space="0" w:color="auto"/>
      </w:divBdr>
    </w:div>
    <w:div w:id="947543360">
      <w:bodyDiv w:val="1"/>
      <w:marLeft w:val="0"/>
      <w:marRight w:val="0"/>
      <w:marTop w:val="0"/>
      <w:marBottom w:val="0"/>
      <w:divBdr>
        <w:top w:val="none" w:sz="0" w:space="0" w:color="auto"/>
        <w:left w:val="none" w:sz="0" w:space="0" w:color="auto"/>
        <w:bottom w:val="none" w:sz="0" w:space="0" w:color="auto"/>
        <w:right w:val="none" w:sz="0" w:space="0" w:color="auto"/>
      </w:divBdr>
    </w:div>
    <w:div w:id="947736575">
      <w:bodyDiv w:val="1"/>
      <w:marLeft w:val="0"/>
      <w:marRight w:val="0"/>
      <w:marTop w:val="0"/>
      <w:marBottom w:val="0"/>
      <w:divBdr>
        <w:top w:val="none" w:sz="0" w:space="0" w:color="auto"/>
        <w:left w:val="none" w:sz="0" w:space="0" w:color="auto"/>
        <w:bottom w:val="none" w:sz="0" w:space="0" w:color="auto"/>
        <w:right w:val="none" w:sz="0" w:space="0" w:color="auto"/>
      </w:divBdr>
    </w:div>
    <w:div w:id="948511043">
      <w:bodyDiv w:val="1"/>
      <w:marLeft w:val="0"/>
      <w:marRight w:val="0"/>
      <w:marTop w:val="0"/>
      <w:marBottom w:val="0"/>
      <w:divBdr>
        <w:top w:val="none" w:sz="0" w:space="0" w:color="auto"/>
        <w:left w:val="none" w:sz="0" w:space="0" w:color="auto"/>
        <w:bottom w:val="none" w:sz="0" w:space="0" w:color="auto"/>
        <w:right w:val="none" w:sz="0" w:space="0" w:color="auto"/>
      </w:divBdr>
    </w:div>
    <w:div w:id="948851181">
      <w:bodyDiv w:val="1"/>
      <w:marLeft w:val="0"/>
      <w:marRight w:val="0"/>
      <w:marTop w:val="0"/>
      <w:marBottom w:val="0"/>
      <w:divBdr>
        <w:top w:val="none" w:sz="0" w:space="0" w:color="auto"/>
        <w:left w:val="none" w:sz="0" w:space="0" w:color="auto"/>
        <w:bottom w:val="none" w:sz="0" w:space="0" w:color="auto"/>
        <w:right w:val="none" w:sz="0" w:space="0" w:color="auto"/>
      </w:divBdr>
    </w:div>
    <w:div w:id="949046913">
      <w:bodyDiv w:val="1"/>
      <w:marLeft w:val="0"/>
      <w:marRight w:val="0"/>
      <w:marTop w:val="0"/>
      <w:marBottom w:val="0"/>
      <w:divBdr>
        <w:top w:val="none" w:sz="0" w:space="0" w:color="auto"/>
        <w:left w:val="none" w:sz="0" w:space="0" w:color="auto"/>
        <w:bottom w:val="none" w:sz="0" w:space="0" w:color="auto"/>
        <w:right w:val="none" w:sz="0" w:space="0" w:color="auto"/>
      </w:divBdr>
    </w:div>
    <w:div w:id="949164210">
      <w:bodyDiv w:val="1"/>
      <w:marLeft w:val="0"/>
      <w:marRight w:val="0"/>
      <w:marTop w:val="0"/>
      <w:marBottom w:val="0"/>
      <w:divBdr>
        <w:top w:val="none" w:sz="0" w:space="0" w:color="auto"/>
        <w:left w:val="none" w:sz="0" w:space="0" w:color="auto"/>
        <w:bottom w:val="none" w:sz="0" w:space="0" w:color="auto"/>
        <w:right w:val="none" w:sz="0" w:space="0" w:color="auto"/>
      </w:divBdr>
    </w:div>
    <w:div w:id="950016992">
      <w:bodyDiv w:val="1"/>
      <w:marLeft w:val="0"/>
      <w:marRight w:val="0"/>
      <w:marTop w:val="0"/>
      <w:marBottom w:val="0"/>
      <w:divBdr>
        <w:top w:val="none" w:sz="0" w:space="0" w:color="auto"/>
        <w:left w:val="none" w:sz="0" w:space="0" w:color="auto"/>
        <w:bottom w:val="none" w:sz="0" w:space="0" w:color="auto"/>
        <w:right w:val="none" w:sz="0" w:space="0" w:color="auto"/>
      </w:divBdr>
    </w:div>
    <w:div w:id="950671007">
      <w:bodyDiv w:val="1"/>
      <w:marLeft w:val="0"/>
      <w:marRight w:val="0"/>
      <w:marTop w:val="0"/>
      <w:marBottom w:val="0"/>
      <w:divBdr>
        <w:top w:val="none" w:sz="0" w:space="0" w:color="auto"/>
        <w:left w:val="none" w:sz="0" w:space="0" w:color="auto"/>
        <w:bottom w:val="none" w:sz="0" w:space="0" w:color="auto"/>
        <w:right w:val="none" w:sz="0" w:space="0" w:color="auto"/>
      </w:divBdr>
    </w:div>
    <w:div w:id="951283168">
      <w:bodyDiv w:val="1"/>
      <w:marLeft w:val="0"/>
      <w:marRight w:val="0"/>
      <w:marTop w:val="0"/>
      <w:marBottom w:val="0"/>
      <w:divBdr>
        <w:top w:val="none" w:sz="0" w:space="0" w:color="auto"/>
        <w:left w:val="none" w:sz="0" w:space="0" w:color="auto"/>
        <w:bottom w:val="none" w:sz="0" w:space="0" w:color="auto"/>
        <w:right w:val="none" w:sz="0" w:space="0" w:color="auto"/>
      </w:divBdr>
    </w:div>
    <w:div w:id="951782601">
      <w:bodyDiv w:val="1"/>
      <w:marLeft w:val="0"/>
      <w:marRight w:val="0"/>
      <w:marTop w:val="0"/>
      <w:marBottom w:val="0"/>
      <w:divBdr>
        <w:top w:val="none" w:sz="0" w:space="0" w:color="auto"/>
        <w:left w:val="none" w:sz="0" w:space="0" w:color="auto"/>
        <w:bottom w:val="none" w:sz="0" w:space="0" w:color="auto"/>
        <w:right w:val="none" w:sz="0" w:space="0" w:color="auto"/>
      </w:divBdr>
    </w:div>
    <w:div w:id="952250067">
      <w:bodyDiv w:val="1"/>
      <w:marLeft w:val="0"/>
      <w:marRight w:val="0"/>
      <w:marTop w:val="0"/>
      <w:marBottom w:val="0"/>
      <w:divBdr>
        <w:top w:val="none" w:sz="0" w:space="0" w:color="auto"/>
        <w:left w:val="none" w:sz="0" w:space="0" w:color="auto"/>
        <w:bottom w:val="none" w:sz="0" w:space="0" w:color="auto"/>
        <w:right w:val="none" w:sz="0" w:space="0" w:color="auto"/>
      </w:divBdr>
    </w:div>
    <w:div w:id="952590705">
      <w:bodyDiv w:val="1"/>
      <w:marLeft w:val="0"/>
      <w:marRight w:val="0"/>
      <w:marTop w:val="0"/>
      <w:marBottom w:val="0"/>
      <w:divBdr>
        <w:top w:val="none" w:sz="0" w:space="0" w:color="auto"/>
        <w:left w:val="none" w:sz="0" w:space="0" w:color="auto"/>
        <w:bottom w:val="none" w:sz="0" w:space="0" w:color="auto"/>
        <w:right w:val="none" w:sz="0" w:space="0" w:color="auto"/>
      </w:divBdr>
    </w:div>
    <w:div w:id="952904089">
      <w:bodyDiv w:val="1"/>
      <w:marLeft w:val="0"/>
      <w:marRight w:val="0"/>
      <w:marTop w:val="0"/>
      <w:marBottom w:val="0"/>
      <w:divBdr>
        <w:top w:val="none" w:sz="0" w:space="0" w:color="auto"/>
        <w:left w:val="none" w:sz="0" w:space="0" w:color="auto"/>
        <w:bottom w:val="none" w:sz="0" w:space="0" w:color="auto"/>
        <w:right w:val="none" w:sz="0" w:space="0" w:color="auto"/>
      </w:divBdr>
    </w:div>
    <w:div w:id="953099602">
      <w:bodyDiv w:val="1"/>
      <w:marLeft w:val="0"/>
      <w:marRight w:val="0"/>
      <w:marTop w:val="0"/>
      <w:marBottom w:val="0"/>
      <w:divBdr>
        <w:top w:val="none" w:sz="0" w:space="0" w:color="auto"/>
        <w:left w:val="none" w:sz="0" w:space="0" w:color="auto"/>
        <w:bottom w:val="none" w:sz="0" w:space="0" w:color="auto"/>
        <w:right w:val="none" w:sz="0" w:space="0" w:color="auto"/>
      </w:divBdr>
    </w:div>
    <w:div w:id="954678832">
      <w:bodyDiv w:val="1"/>
      <w:marLeft w:val="0"/>
      <w:marRight w:val="0"/>
      <w:marTop w:val="0"/>
      <w:marBottom w:val="0"/>
      <w:divBdr>
        <w:top w:val="none" w:sz="0" w:space="0" w:color="auto"/>
        <w:left w:val="none" w:sz="0" w:space="0" w:color="auto"/>
        <w:bottom w:val="none" w:sz="0" w:space="0" w:color="auto"/>
        <w:right w:val="none" w:sz="0" w:space="0" w:color="auto"/>
      </w:divBdr>
    </w:div>
    <w:div w:id="955797668">
      <w:bodyDiv w:val="1"/>
      <w:marLeft w:val="0"/>
      <w:marRight w:val="0"/>
      <w:marTop w:val="0"/>
      <w:marBottom w:val="0"/>
      <w:divBdr>
        <w:top w:val="none" w:sz="0" w:space="0" w:color="auto"/>
        <w:left w:val="none" w:sz="0" w:space="0" w:color="auto"/>
        <w:bottom w:val="none" w:sz="0" w:space="0" w:color="auto"/>
        <w:right w:val="none" w:sz="0" w:space="0" w:color="auto"/>
      </w:divBdr>
    </w:div>
    <w:div w:id="956332062">
      <w:bodyDiv w:val="1"/>
      <w:marLeft w:val="0"/>
      <w:marRight w:val="0"/>
      <w:marTop w:val="0"/>
      <w:marBottom w:val="0"/>
      <w:divBdr>
        <w:top w:val="none" w:sz="0" w:space="0" w:color="auto"/>
        <w:left w:val="none" w:sz="0" w:space="0" w:color="auto"/>
        <w:bottom w:val="none" w:sz="0" w:space="0" w:color="auto"/>
        <w:right w:val="none" w:sz="0" w:space="0" w:color="auto"/>
      </w:divBdr>
    </w:div>
    <w:div w:id="959070123">
      <w:bodyDiv w:val="1"/>
      <w:marLeft w:val="0"/>
      <w:marRight w:val="0"/>
      <w:marTop w:val="0"/>
      <w:marBottom w:val="0"/>
      <w:divBdr>
        <w:top w:val="none" w:sz="0" w:space="0" w:color="auto"/>
        <w:left w:val="none" w:sz="0" w:space="0" w:color="auto"/>
        <w:bottom w:val="none" w:sz="0" w:space="0" w:color="auto"/>
        <w:right w:val="none" w:sz="0" w:space="0" w:color="auto"/>
      </w:divBdr>
    </w:div>
    <w:div w:id="960385294">
      <w:bodyDiv w:val="1"/>
      <w:marLeft w:val="0"/>
      <w:marRight w:val="0"/>
      <w:marTop w:val="0"/>
      <w:marBottom w:val="0"/>
      <w:divBdr>
        <w:top w:val="none" w:sz="0" w:space="0" w:color="auto"/>
        <w:left w:val="none" w:sz="0" w:space="0" w:color="auto"/>
        <w:bottom w:val="none" w:sz="0" w:space="0" w:color="auto"/>
        <w:right w:val="none" w:sz="0" w:space="0" w:color="auto"/>
      </w:divBdr>
    </w:div>
    <w:div w:id="961111036">
      <w:bodyDiv w:val="1"/>
      <w:marLeft w:val="0"/>
      <w:marRight w:val="0"/>
      <w:marTop w:val="0"/>
      <w:marBottom w:val="0"/>
      <w:divBdr>
        <w:top w:val="none" w:sz="0" w:space="0" w:color="auto"/>
        <w:left w:val="none" w:sz="0" w:space="0" w:color="auto"/>
        <w:bottom w:val="none" w:sz="0" w:space="0" w:color="auto"/>
        <w:right w:val="none" w:sz="0" w:space="0" w:color="auto"/>
      </w:divBdr>
    </w:div>
    <w:div w:id="963972076">
      <w:bodyDiv w:val="1"/>
      <w:marLeft w:val="0"/>
      <w:marRight w:val="0"/>
      <w:marTop w:val="0"/>
      <w:marBottom w:val="0"/>
      <w:divBdr>
        <w:top w:val="none" w:sz="0" w:space="0" w:color="auto"/>
        <w:left w:val="none" w:sz="0" w:space="0" w:color="auto"/>
        <w:bottom w:val="none" w:sz="0" w:space="0" w:color="auto"/>
        <w:right w:val="none" w:sz="0" w:space="0" w:color="auto"/>
      </w:divBdr>
    </w:div>
    <w:div w:id="964313026">
      <w:bodyDiv w:val="1"/>
      <w:marLeft w:val="0"/>
      <w:marRight w:val="0"/>
      <w:marTop w:val="0"/>
      <w:marBottom w:val="0"/>
      <w:divBdr>
        <w:top w:val="none" w:sz="0" w:space="0" w:color="auto"/>
        <w:left w:val="none" w:sz="0" w:space="0" w:color="auto"/>
        <w:bottom w:val="none" w:sz="0" w:space="0" w:color="auto"/>
        <w:right w:val="none" w:sz="0" w:space="0" w:color="auto"/>
      </w:divBdr>
    </w:div>
    <w:div w:id="964891061">
      <w:bodyDiv w:val="1"/>
      <w:marLeft w:val="0"/>
      <w:marRight w:val="0"/>
      <w:marTop w:val="0"/>
      <w:marBottom w:val="0"/>
      <w:divBdr>
        <w:top w:val="none" w:sz="0" w:space="0" w:color="auto"/>
        <w:left w:val="none" w:sz="0" w:space="0" w:color="auto"/>
        <w:bottom w:val="none" w:sz="0" w:space="0" w:color="auto"/>
        <w:right w:val="none" w:sz="0" w:space="0" w:color="auto"/>
      </w:divBdr>
    </w:div>
    <w:div w:id="965309336">
      <w:bodyDiv w:val="1"/>
      <w:marLeft w:val="0"/>
      <w:marRight w:val="0"/>
      <w:marTop w:val="0"/>
      <w:marBottom w:val="0"/>
      <w:divBdr>
        <w:top w:val="none" w:sz="0" w:space="0" w:color="auto"/>
        <w:left w:val="none" w:sz="0" w:space="0" w:color="auto"/>
        <w:bottom w:val="none" w:sz="0" w:space="0" w:color="auto"/>
        <w:right w:val="none" w:sz="0" w:space="0" w:color="auto"/>
      </w:divBdr>
    </w:div>
    <w:div w:id="966398288">
      <w:bodyDiv w:val="1"/>
      <w:marLeft w:val="0"/>
      <w:marRight w:val="0"/>
      <w:marTop w:val="0"/>
      <w:marBottom w:val="0"/>
      <w:divBdr>
        <w:top w:val="none" w:sz="0" w:space="0" w:color="auto"/>
        <w:left w:val="none" w:sz="0" w:space="0" w:color="auto"/>
        <w:bottom w:val="none" w:sz="0" w:space="0" w:color="auto"/>
        <w:right w:val="none" w:sz="0" w:space="0" w:color="auto"/>
      </w:divBdr>
    </w:div>
    <w:div w:id="967009160">
      <w:bodyDiv w:val="1"/>
      <w:marLeft w:val="0"/>
      <w:marRight w:val="0"/>
      <w:marTop w:val="0"/>
      <w:marBottom w:val="0"/>
      <w:divBdr>
        <w:top w:val="none" w:sz="0" w:space="0" w:color="auto"/>
        <w:left w:val="none" w:sz="0" w:space="0" w:color="auto"/>
        <w:bottom w:val="none" w:sz="0" w:space="0" w:color="auto"/>
        <w:right w:val="none" w:sz="0" w:space="0" w:color="auto"/>
      </w:divBdr>
    </w:div>
    <w:div w:id="969478279">
      <w:bodyDiv w:val="1"/>
      <w:marLeft w:val="0"/>
      <w:marRight w:val="0"/>
      <w:marTop w:val="0"/>
      <w:marBottom w:val="0"/>
      <w:divBdr>
        <w:top w:val="none" w:sz="0" w:space="0" w:color="auto"/>
        <w:left w:val="none" w:sz="0" w:space="0" w:color="auto"/>
        <w:bottom w:val="none" w:sz="0" w:space="0" w:color="auto"/>
        <w:right w:val="none" w:sz="0" w:space="0" w:color="auto"/>
      </w:divBdr>
    </w:div>
    <w:div w:id="969819434">
      <w:bodyDiv w:val="1"/>
      <w:marLeft w:val="0"/>
      <w:marRight w:val="0"/>
      <w:marTop w:val="0"/>
      <w:marBottom w:val="0"/>
      <w:divBdr>
        <w:top w:val="none" w:sz="0" w:space="0" w:color="auto"/>
        <w:left w:val="none" w:sz="0" w:space="0" w:color="auto"/>
        <w:bottom w:val="none" w:sz="0" w:space="0" w:color="auto"/>
        <w:right w:val="none" w:sz="0" w:space="0" w:color="auto"/>
      </w:divBdr>
    </w:div>
    <w:div w:id="970017064">
      <w:bodyDiv w:val="1"/>
      <w:marLeft w:val="0"/>
      <w:marRight w:val="0"/>
      <w:marTop w:val="0"/>
      <w:marBottom w:val="0"/>
      <w:divBdr>
        <w:top w:val="none" w:sz="0" w:space="0" w:color="auto"/>
        <w:left w:val="none" w:sz="0" w:space="0" w:color="auto"/>
        <w:bottom w:val="none" w:sz="0" w:space="0" w:color="auto"/>
        <w:right w:val="none" w:sz="0" w:space="0" w:color="auto"/>
      </w:divBdr>
    </w:div>
    <w:div w:id="970139169">
      <w:bodyDiv w:val="1"/>
      <w:marLeft w:val="0"/>
      <w:marRight w:val="0"/>
      <w:marTop w:val="0"/>
      <w:marBottom w:val="0"/>
      <w:divBdr>
        <w:top w:val="none" w:sz="0" w:space="0" w:color="auto"/>
        <w:left w:val="none" w:sz="0" w:space="0" w:color="auto"/>
        <w:bottom w:val="none" w:sz="0" w:space="0" w:color="auto"/>
        <w:right w:val="none" w:sz="0" w:space="0" w:color="auto"/>
      </w:divBdr>
    </w:div>
    <w:div w:id="970289678">
      <w:bodyDiv w:val="1"/>
      <w:marLeft w:val="0"/>
      <w:marRight w:val="0"/>
      <w:marTop w:val="0"/>
      <w:marBottom w:val="0"/>
      <w:divBdr>
        <w:top w:val="none" w:sz="0" w:space="0" w:color="auto"/>
        <w:left w:val="none" w:sz="0" w:space="0" w:color="auto"/>
        <w:bottom w:val="none" w:sz="0" w:space="0" w:color="auto"/>
        <w:right w:val="none" w:sz="0" w:space="0" w:color="auto"/>
      </w:divBdr>
    </w:div>
    <w:div w:id="970672794">
      <w:bodyDiv w:val="1"/>
      <w:marLeft w:val="0"/>
      <w:marRight w:val="0"/>
      <w:marTop w:val="0"/>
      <w:marBottom w:val="0"/>
      <w:divBdr>
        <w:top w:val="none" w:sz="0" w:space="0" w:color="auto"/>
        <w:left w:val="none" w:sz="0" w:space="0" w:color="auto"/>
        <w:bottom w:val="none" w:sz="0" w:space="0" w:color="auto"/>
        <w:right w:val="none" w:sz="0" w:space="0" w:color="auto"/>
      </w:divBdr>
    </w:div>
    <w:div w:id="970869436">
      <w:bodyDiv w:val="1"/>
      <w:marLeft w:val="0"/>
      <w:marRight w:val="0"/>
      <w:marTop w:val="0"/>
      <w:marBottom w:val="0"/>
      <w:divBdr>
        <w:top w:val="none" w:sz="0" w:space="0" w:color="auto"/>
        <w:left w:val="none" w:sz="0" w:space="0" w:color="auto"/>
        <w:bottom w:val="none" w:sz="0" w:space="0" w:color="auto"/>
        <w:right w:val="none" w:sz="0" w:space="0" w:color="auto"/>
      </w:divBdr>
    </w:div>
    <w:div w:id="971249463">
      <w:bodyDiv w:val="1"/>
      <w:marLeft w:val="0"/>
      <w:marRight w:val="0"/>
      <w:marTop w:val="0"/>
      <w:marBottom w:val="0"/>
      <w:divBdr>
        <w:top w:val="none" w:sz="0" w:space="0" w:color="auto"/>
        <w:left w:val="none" w:sz="0" w:space="0" w:color="auto"/>
        <w:bottom w:val="none" w:sz="0" w:space="0" w:color="auto"/>
        <w:right w:val="none" w:sz="0" w:space="0" w:color="auto"/>
      </w:divBdr>
    </w:div>
    <w:div w:id="971668143">
      <w:bodyDiv w:val="1"/>
      <w:marLeft w:val="0"/>
      <w:marRight w:val="0"/>
      <w:marTop w:val="0"/>
      <w:marBottom w:val="0"/>
      <w:divBdr>
        <w:top w:val="none" w:sz="0" w:space="0" w:color="auto"/>
        <w:left w:val="none" w:sz="0" w:space="0" w:color="auto"/>
        <w:bottom w:val="none" w:sz="0" w:space="0" w:color="auto"/>
        <w:right w:val="none" w:sz="0" w:space="0" w:color="auto"/>
      </w:divBdr>
    </w:div>
    <w:div w:id="973486030">
      <w:bodyDiv w:val="1"/>
      <w:marLeft w:val="0"/>
      <w:marRight w:val="0"/>
      <w:marTop w:val="0"/>
      <w:marBottom w:val="0"/>
      <w:divBdr>
        <w:top w:val="none" w:sz="0" w:space="0" w:color="auto"/>
        <w:left w:val="none" w:sz="0" w:space="0" w:color="auto"/>
        <w:bottom w:val="none" w:sz="0" w:space="0" w:color="auto"/>
        <w:right w:val="none" w:sz="0" w:space="0" w:color="auto"/>
      </w:divBdr>
    </w:div>
    <w:div w:id="973603453">
      <w:bodyDiv w:val="1"/>
      <w:marLeft w:val="0"/>
      <w:marRight w:val="0"/>
      <w:marTop w:val="0"/>
      <w:marBottom w:val="0"/>
      <w:divBdr>
        <w:top w:val="none" w:sz="0" w:space="0" w:color="auto"/>
        <w:left w:val="none" w:sz="0" w:space="0" w:color="auto"/>
        <w:bottom w:val="none" w:sz="0" w:space="0" w:color="auto"/>
        <w:right w:val="none" w:sz="0" w:space="0" w:color="auto"/>
      </w:divBdr>
    </w:div>
    <w:div w:id="973753547">
      <w:bodyDiv w:val="1"/>
      <w:marLeft w:val="0"/>
      <w:marRight w:val="0"/>
      <w:marTop w:val="0"/>
      <w:marBottom w:val="0"/>
      <w:divBdr>
        <w:top w:val="none" w:sz="0" w:space="0" w:color="auto"/>
        <w:left w:val="none" w:sz="0" w:space="0" w:color="auto"/>
        <w:bottom w:val="none" w:sz="0" w:space="0" w:color="auto"/>
        <w:right w:val="none" w:sz="0" w:space="0" w:color="auto"/>
      </w:divBdr>
    </w:div>
    <w:div w:id="973755208">
      <w:bodyDiv w:val="1"/>
      <w:marLeft w:val="0"/>
      <w:marRight w:val="0"/>
      <w:marTop w:val="0"/>
      <w:marBottom w:val="0"/>
      <w:divBdr>
        <w:top w:val="none" w:sz="0" w:space="0" w:color="auto"/>
        <w:left w:val="none" w:sz="0" w:space="0" w:color="auto"/>
        <w:bottom w:val="none" w:sz="0" w:space="0" w:color="auto"/>
        <w:right w:val="none" w:sz="0" w:space="0" w:color="auto"/>
      </w:divBdr>
    </w:div>
    <w:div w:id="974483799">
      <w:bodyDiv w:val="1"/>
      <w:marLeft w:val="0"/>
      <w:marRight w:val="0"/>
      <w:marTop w:val="0"/>
      <w:marBottom w:val="0"/>
      <w:divBdr>
        <w:top w:val="none" w:sz="0" w:space="0" w:color="auto"/>
        <w:left w:val="none" w:sz="0" w:space="0" w:color="auto"/>
        <w:bottom w:val="none" w:sz="0" w:space="0" w:color="auto"/>
        <w:right w:val="none" w:sz="0" w:space="0" w:color="auto"/>
      </w:divBdr>
    </w:div>
    <w:div w:id="974532751">
      <w:bodyDiv w:val="1"/>
      <w:marLeft w:val="0"/>
      <w:marRight w:val="0"/>
      <w:marTop w:val="0"/>
      <w:marBottom w:val="0"/>
      <w:divBdr>
        <w:top w:val="none" w:sz="0" w:space="0" w:color="auto"/>
        <w:left w:val="none" w:sz="0" w:space="0" w:color="auto"/>
        <w:bottom w:val="none" w:sz="0" w:space="0" w:color="auto"/>
        <w:right w:val="none" w:sz="0" w:space="0" w:color="auto"/>
      </w:divBdr>
    </w:div>
    <w:div w:id="974678040">
      <w:bodyDiv w:val="1"/>
      <w:marLeft w:val="0"/>
      <w:marRight w:val="0"/>
      <w:marTop w:val="0"/>
      <w:marBottom w:val="0"/>
      <w:divBdr>
        <w:top w:val="none" w:sz="0" w:space="0" w:color="auto"/>
        <w:left w:val="none" w:sz="0" w:space="0" w:color="auto"/>
        <w:bottom w:val="none" w:sz="0" w:space="0" w:color="auto"/>
        <w:right w:val="none" w:sz="0" w:space="0" w:color="auto"/>
      </w:divBdr>
    </w:div>
    <w:div w:id="974682765">
      <w:bodyDiv w:val="1"/>
      <w:marLeft w:val="0"/>
      <w:marRight w:val="0"/>
      <w:marTop w:val="0"/>
      <w:marBottom w:val="0"/>
      <w:divBdr>
        <w:top w:val="none" w:sz="0" w:space="0" w:color="auto"/>
        <w:left w:val="none" w:sz="0" w:space="0" w:color="auto"/>
        <w:bottom w:val="none" w:sz="0" w:space="0" w:color="auto"/>
        <w:right w:val="none" w:sz="0" w:space="0" w:color="auto"/>
      </w:divBdr>
    </w:div>
    <w:div w:id="975842499">
      <w:bodyDiv w:val="1"/>
      <w:marLeft w:val="0"/>
      <w:marRight w:val="0"/>
      <w:marTop w:val="0"/>
      <w:marBottom w:val="0"/>
      <w:divBdr>
        <w:top w:val="none" w:sz="0" w:space="0" w:color="auto"/>
        <w:left w:val="none" w:sz="0" w:space="0" w:color="auto"/>
        <w:bottom w:val="none" w:sz="0" w:space="0" w:color="auto"/>
        <w:right w:val="none" w:sz="0" w:space="0" w:color="auto"/>
      </w:divBdr>
    </w:div>
    <w:div w:id="976449971">
      <w:bodyDiv w:val="1"/>
      <w:marLeft w:val="0"/>
      <w:marRight w:val="0"/>
      <w:marTop w:val="0"/>
      <w:marBottom w:val="0"/>
      <w:divBdr>
        <w:top w:val="none" w:sz="0" w:space="0" w:color="auto"/>
        <w:left w:val="none" w:sz="0" w:space="0" w:color="auto"/>
        <w:bottom w:val="none" w:sz="0" w:space="0" w:color="auto"/>
        <w:right w:val="none" w:sz="0" w:space="0" w:color="auto"/>
      </w:divBdr>
    </w:div>
    <w:div w:id="976450390">
      <w:bodyDiv w:val="1"/>
      <w:marLeft w:val="0"/>
      <w:marRight w:val="0"/>
      <w:marTop w:val="0"/>
      <w:marBottom w:val="0"/>
      <w:divBdr>
        <w:top w:val="none" w:sz="0" w:space="0" w:color="auto"/>
        <w:left w:val="none" w:sz="0" w:space="0" w:color="auto"/>
        <w:bottom w:val="none" w:sz="0" w:space="0" w:color="auto"/>
        <w:right w:val="none" w:sz="0" w:space="0" w:color="auto"/>
      </w:divBdr>
    </w:div>
    <w:div w:id="977220501">
      <w:bodyDiv w:val="1"/>
      <w:marLeft w:val="0"/>
      <w:marRight w:val="0"/>
      <w:marTop w:val="0"/>
      <w:marBottom w:val="0"/>
      <w:divBdr>
        <w:top w:val="none" w:sz="0" w:space="0" w:color="auto"/>
        <w:left w:val="none" w:sz="0" w:space="0" w:color="auto"/>
        <w:bottom w:val="none" w:sz="0" w:space="0" w:color="auto"/>
        <w:right w:val="none" w:sz="0" w:space="0" w:color="auto"/>
      </w:divBdr>
    </w:div>
    <w:div w:id="978220441">
      <w:bodyDiv w:val="1"/>
      <w:marLeft w:val="0"/>
      <w:marRight w:val="0"/>
      <w:marTop w:val="0"/>
      <w:marBottom w:val="0"/>
      <w:divBdr>
        <w:top w:val="none" w:sz="0" w:space="0" w:color="auto"/>
        <w:left w:val="none" w:sz="0" w:space="0" w:color="auto"/>
        <w:bottom w:val="none" w:sz="0" w:space="0" w:color="auto"/>
        <w:right w:val="none" w:sz="0" w:space="0" w:color="auto"/>
      </w:divBdr>
    </w:div>
    <w:div w:id="978461486">
      <w:bodyDiv w:val="1"/>
      <w:marLeft w:val="0"/>
      <w:marRight w:val="0"/>
      <w:marTop w:val="0"/>
      <w:marBottom w:val="0"/>
      <w:divBdr>
        <w:top w:val="none" w:sz="0" w:space="0" w:color="auto"/>
        <w:left w:val="none" w:sz="0" w:space="0" w:color="auto"/>
        <w:bottom w:val="none" w:sz="0" w:space="0" w:color="auto"/>
        <w:right w:val="none" w:sz="0" w:space="0" w:color="auto"/>
      </w:divBdr>
    </w:div>
    <w:div w:id="979965085">
      <w:bodyDiv w:val="1"/>
      <w:marLeft w:val="0"/>
      <w:marRight w:val="0"/>
      <w:marTop w:val="0"/>
      <w:marBottom w:val="0"/>
      <w:divBdr>
        <w:top w:val="none" w:sz="0" w:space="0" w:color="auto"/>
        <w:left w:val="none" w:sz="0" w:space="0" w:color="auto"/>
        <w:bottom w:val="none" w:sz="0" w:space="0" w:color="auto"/>
        <w:right w:val="none" w:sz="0" w:space="0" w:color="auto"/>
      </w:divBdr>
    </w:div>
    <w:div w:id="980036890">
      <w:bodyDiv w:val="1"/>
      <w:marLeft w:val="0"/>
      <w:marRight w:val="0"/>
      <w:marTop w:val="0"/>
      <w:marBottom w:val="0"/>
      <w:divBdr>
        <w:top w:val="none" w:sz="0" w:space="0" w:color="auto"/>
        <w:left w:val="none" w:sz="0" w:space="0" w:color="auto"/>
        <w:bottom w:val="none" w:sz="0" w:space="0" w:color="auto"/>
        <w:right w:val="none" w:sz="0" w:space="0" w:color="auto"/>
      </w:divBdr>
    </w:div>
    <w:div w:id="982008404">
      <w:bodyDiv w:val="1"/>
      <w:marLeft w:val="0"/>
      <w:marRight w:val="0"/>
      <w:marTop w:val="0"/>
      <w:marBottom w:val="0"/>
      <w:divBdr>
        <w:top w:val="none" w:sz="0" w:space="0" w:color="auto"/>
        <w:left w:val="none" w:sz="0" w:space="0" w:color="auto"/>
        <w:bottom w:val="none" w:sz="0" w:space="0" w:color="auto"/>
        <w:right w:val="none" w:sz="0" w:space="0" w:color="auto"/>
      </w:divBdr>
    </w:div>
    <w:div w:id="983656103">
      <w:bodyDiv w:val="1"/>
      <w:marLeft w:val="0"/>
      <w:marRight w:val="0"/>
      <w:marTop w:val="0"/>
      <w:marBottom w:val="0"/>
      <w:divBdr>
        <w:top w:val="none" w:sz="0" w:space="0" w:color="auto"/>
        <w:left w:val="none" w:sz="0" w:space="0" w:color="auto"/>
        <w:bottom w:val="none" w:sz="0" w:space="0" w:color="auto"/>
        <w:right w:val="none" w:sz="0" w:space="0" w:color="auto"/>
      </w:divBdr>
    </w:div>
    <w:div w:id="984773373">
      <w:bodyDiv w:val="1"/>
      <w:marLeft w:val="0"/>
      <w:marRight w:val="0"/>
      <w:marTop w:val="0"/>
      <w:marBottom w:val="0"/>
      <w:divBdr>
        <w:top w:val="none" w:sz="0" w:space="0" w:color="auto"/>
        <w:left w:val="none" w:sz="0" w:space="0" w:color="auto"/>
        <w:bottom w:val="none" w:sz="0" w:space="0" w:color="auto"/>
        <w:right w:val="none" w:sz="0" w:space="0" w:color="auto"/>
      </w:divBdr>
    </w:div>
    <w:div w:id="985431102">
      <w:bodyDiv w:val="1"/>
      <w:marLeft w:val="0"/>
      <w:marRight w:val="0"/>
      <w:marTop w:val="0"/>
      <w:marBottom w:val="0"/>
      <w:divBdr>
        <w:top w:val="none" w:sz="0" w:space="0" w:color="auto"/>
        <w:left w:val="none" w:sz="0" w:space="0" w:color="auto"/>
        <w:bottom w:val="none" w:sz="0" w:space="0" w:color="auto"/>
        <w:right w:val="none" w:sz="0" w:space="0" w:color="auto"/>
      </w:divBdr>
    </w:div>
    <w:div w:id="985860933">
      <w:bodyDiv w:val="1"/>
      <w:marLeft w:val="0"/>
      <w:marRight w:val="0"/>
      <w:marTop w:val="0"/>
      <w:marBottom w:val="0"/>
      <w:divBdr>
        <w:top w:val="none" w:sz="0" w:space="0" w:color="auto"/>
        <w:left w:val="none" w:sz="0" w:space="0" w:color="auto"/>
        <w:bottom w:val="none" w:sz="0" w:space="0" w:color="auto"/>
        <w:right w:val="none" w:sz="0" w:space="0" w:color="auto"/>
      </w:divBdr>
    </w:div>
    <w:div w:id="988052809">
      <w:bodyDiv w:val="1"/>
      <w:marLeft w:val="0"/>
      <w:marRight w:val="0"/>
      <w:marTop w:val="0"/>
      <w:marBottom w:val="0"/>
      <w:divBdr>
        <w:top w:val="none" w:sz="0" w:space="0" w:color="auto"/>
        <w:left w:val="none" w:sz="0" w:space="0" w:color="auto"/>
        <w:bottom w:val="none" w:sz="0" w:space="0" w:color="auto"/>
        <w:right w:val="none" w:sz="0" w:space="0" w:color="auto"/>
      </w:divBdr>
    </w:div>
    <w:div w:id="988217998">
      <w:bodyDiv w:val="1"/>
      <w:marLeft w:val="0"/>
      <w:marRight w:val="0"/>
      <w:marTop w:val="0"/>
      <w:marBottom w:val="0"/>
      <w:divBdr>
        <w:top w:val="none" w:sz="0" w:space="0" w:color="auto"/>
        <w:left w:val="none" w:sz="0" w:space="0" w:color="auto"/>
        <w:bottom w:val="none" w:sz="0" w:space="0" w:color="auto"/>
        <w:right w:val="none" w:sz="0" w:space="0" w:color="auto"/>
      </w:divBdr>
    </w:div>
    <w:div w:id="989092695">
      <w:bodyDiv w:val="1"/>
      <w:marLeft w:val="0"/>
      <w:marRight w:val="0"/>
      <w:marTop w:val="0"/>
      <w:marBottom w:val="0"/>
      <w:divBdr>
        <w:top w:val="none" w:sz="0" w:space="0" w:color="auto"/>
        <w:left w:val="none" w:sz="0" w:space="0" w:color="auto"/>
        <w:bottom w:val="none" w:sz="0" w:space="0" w:color="auto"/>
        <w:right w:val="none" w:sz="0" w:space="0" w:color="auto"/>
      </w:divBdr>
    </w:div>
    <w:div w:id="989216470">
      <w:bodyDiv w:val="1"/>
      <w:marLeft w:val="0"/>
      <w:marRight w:val="0"/>
      <w:marTop w:val="0"/>
      <w:marBottom w:val="0"/>
      <w:divBdr>
        <w:top w:val="none" w:sz="0" w:space="0" w:color="auto"/>
        <w:left w:val="none" w:sz="0" w:space="0" w:color="auto"/>
        <w:bottom w:val="none" w:sz="0" w:space="0" w:color="auto"/>
        <w:right w:val="none" w:sz="0" w:space="0" w:color="auto"/>
      </w:divBdr>
    </w:div>
    <w:div w:id="991372517">
      <w:bodyDiv w:val="1"/>
      <w:marLeft w:val="0"/>
      <w:marRight w:val="0"/>
      <w:marTop w:val="0"/>
      <w:marBottom w:val="0"/>
      <w:divBdr>
        <w:top w:val="none" w:sz="0" w:space="0" w:color="auto"/>
        <w:left w:val="none" w:sz="0" w:space="0" w:color="auto"/>
        <w:bottom w:val="none" w:sz="0" w:space="0" w:color="auto"/>
        <w:right w:val="none" w:sz="0" w:space="0" w:color="auto"/>
      </w:divBdr>
    </w:div>
    <w:div w:id="992413033">
      <w:bodyDiv w:val="1"/>
      <w:marLeft w:val="0"/>
      <w:marRight w:val="0"/>
      <w:marTop w:val="0"/>
      <w:marBottom w:val="0"/>
      <w:divBdr>
        <w:top w:val="none" w:sz="0" w:space="0" w:color="auto"/>
        <w:left w:val="none" w:sz="0" w:space="0" w:color="auto"/>
        <w:bottom w:val="none" w:sz="0" w:space="0" w:color="auto"/>
        <w:right w:val="none" w:sz="0" w:space="0" w:color="auto"/>
      </w:divBdr>
    </w:div>
    <w:div w:id="992685059">
      <w:bodyDiv w:val="1"/>
      <w:marLeft w:val="0"/>
      <w:marRight w:val="0"/>
      <w:marTop w:val="0"/>
      <w:marBottom w:val="0"/>
      <w:divBdr>
        <w:top w:val="none" w:sz="0" w:space="0" w:color="auto"/>
        <w:left w:val="none" w:sz="0" w:space="0" w:color="auto"/>
        <w:bottom w:val="none" w:sz="0" w:space="0" w:color="auto"/>
        <w:right w:val="none" w:sz="0" w:space="0" w:color="auto"/>
      </w:divBdr>
    </w:div>
    <w:div w:id="995956957">
      <w:bodyDiv w:val="1"/>
      <w:marLeft w:val="0"/>
      <w:marRight w:val="0"/>
      <w:marTop w:val="0"/>
      <w:marBottom w:val="0"/>
      <w:divBdr>
        <w:top w:val="none" w:sz="0" w:space="0" w:color="auto"/>
        <w:left w:val="none" w:sz="0" w:space="0" w:color="auto"/>
        <w:bottom w:val="none" w:sz="0" w:space="0" w:color="auto"/>
        <w:right w:val="none" w:sz="0" w:space="0" w:color="auto"/>
      </w:divBdr>
    </w:div>
    <w:div w:id="1000423524">
      <w:bodyDiv w:val="1"/>
      <w:marLeft w:val="0"/>
      <w:marRight w:val="0"/>
      <w:marTop w:val="0"/>
      <w:marBottom w:val="0"/>
      <w:divBdr>
        <w:top w:val="none" w:sz="0" w:space="0" w:color="auto"/>
        <w:left w:val="none" w:sz="0" w:space="0" w:color="auto"/>
        <w:bottom w:val="none" w:sz="0" w:space="0" w:color="auto"/>
        <w:right w:val="none" w:sz="0" w:space="0" w:color="auto"/>
      </w:divBdr>
    </w:div>
    <w:div w:id="1004479130">
      <w:bodyDiv w:val="1"/>
      <w:marLeft w:val="0"/>
      <w:marRight w:val="0"/>
      <w:marTop w:val="0"/>
      <w:marBottom w:val="0"/>
      <w:divBdr>
        <w:top w:val="none" w:sz="0" w:space="0" w:color="auto"/>
        <w:left w:val="none" w:sz="0" w:space="0" w:color="auto"/>
        <w:bottom w:val="none" w:sz="0" w:space="0" w:color="auto"/>
        <w:right w:val="none" w:sz="0" w:space="0" w:color="auto"/>
      </w:divBdr>
    </w:div>
    <w:div w:id="1005742478">
      <w:bodyDiv w:val="1"/>
      <w:marLeft w:val="0"/>
      <w:marRight w:val="0"/>
      <w:marTop w:val="0"/>
      <w:marBottom w:val="0"/>
      <w:divBdr>
        <w:top w:val="none" w:sz="0" w:space="0" w:color="auto"/>
        <w:left w:val="none" w:sz="0" w:space="0" w:color="auto"/>
        <w:bottom w:val="none" w:sz="0" w:space="0" w:color="auto"/>
        <w:right w:val="none" w:sz="0" w:space="0" w:color="auto"/>
      </w:divBdr>
    </w:div>
    <w:div w:id="1007057077">
      <w:bodyDiv w:val="1"/>
      <w:marLeft w:val="0"/>
      <w:marRight w:val="0"/>
      <w:marTop w:val="0"/>
      <w:marBottom w:val="0"/>
      <w:divBdr>
        <w:top w:val="none" w:sz="0" w:space="0" w:color="auto"/>
        <w:left w:val="none" w:sz="0" w:space="0" w:color="auto"/>
        <w:bottom w:val="none" w:sz="0" w:space="0" w:color="auto"/>
        <w:right w:val="none" w:sz="0" w:space="0" w:color="auto"/>
      </w:divBdr>
    </w:div>
    <w:div w:id="1010252674">
      <w:bodyDiv w:val="1"/>
      <w:marLeft w:val="0"/>
      <w:marRight w:val="0"/>
      <w:marTop w:val="0"/>
      <w:marBottom w:val="0"/>
      <w:divBdr>
        <w:top w:val="none" w:sz="0" w:space="0" w:color="auto"/>
        <w:left w:val="none" w:sz="0" w:space="0" w:color="auto"/>
        <w:bottom w:val="none" w:sz="0" w:space="0" w:color="auto"/>
        <w:right w:val="none" w:sz="0" w:space="0" w:color="auto"/>
      </w:divBdr>
    </w:div>
    <w:div w:id="1010252911">
      <w:bodyDiv w:val="1"/>
      <w:marLeft w:val="0"/>
      <w:marRight w:val="0"/>
      <w:marTop w:val="0"/>
      <w:marBottom w:val="0"/>
      <w:divBdr>
        <w:top w:val="none" w:sz="0" w:space="0" w:color="auto"/>
        <w:left w:val="none" w:sz="0" w:space="0" w:color="auto"/>
        <w:bottom w:val="none" w:sz="0" w:space="0" w:color="auto"/>
        <w:right w:val="none" w:sz="0" w:space="0" w:color="auto"/>
      </w:divBdr>
    </w:div>
    <w:div w:id="1010372873">
      <w:bodyDiv w:val="1"/>
      <w:marLeft w:val="0"/>
      <w:marRight w:val="0"/>
      <w:marTop w:val="0"/>
      <w:marBottom w:val="0"/>
      <w:divBdr>
        <w:top w:val="none" w:sz="0" w:space="0" w:color="auto"/>
        <w:left w:val="none" w:sz="0" w:space="0" w:color="auto"/>
        <w:bottom w:val="none" w:sz="0" w:space="0" w:color="auto"/>
        <w:right w:val="none" w:sz="0" w:space="0" w:color="auto"/>
      </w:divBdr>
    </w:div>
    <w:div w:id="1010373646">
      <w:bodyDiv w:val="1"/>
      <w:marLeft w:val="0"/>
      <w:marRight w:val="0"/>
      <w:marTop w:val="0"/>
      <w:marBottom w:val="0"/>
      <w:divBdr>
        <w:top w:val="none" w:sz="0" w:space="0" w:color="auto"/>
        <w:left w:val="none" w:sz="0" w:space="0" w:color="auto"/>
        <w:bottom w:val="none" w:sz="0" w:space="0" w:color="auto"/>
        <w:right w:val="none" w:sz="0" w:space="0" w:color="auto"/>
      </w:divBdr>
    </w:div>
    <w:div w:id="1013535405">
      <w:bodyDiv w:val="1"/>
      <w:marLeft w:val="0"/>
      <w:marRight w:val="0"/>
      <w:marTop w:val="0"/>
      <w:marBottom w:val="0"/>
      <w:divBdr>
        <w:top w:val="none" w:sz="0" w:space="0" w:color="auto"/>
        <w:left w:val="none" w:sz="0" w:space="0" w:color="auto"/>
        <w:bottom w:val="none" w:sz="0" w:space="0" w:color="auto"/>
        <w:right w:val="none" w:sz="0" w:space="0" w:color="auto"/>
      </w:divBdr>
    </w:div>
    <w:div w:id="1014569775">
      <w:bodyDiv w:val="1"/>
      <w:marLeft w:val="0"/>
      <w:marRight w:val="0"/>
      <w:marTop w:val="0"/>
      <w:marBottom w:val="0"/>
      <w:divBdr>
        <w:top w:val="none" w:sz="0" w:space="0" w:color="auto"/>
        <w:left w:val="none" w:sz="0" w:space="0" w:color="auto"/>
        <w:bottom w:val="none" w:sz="0" w:space="0" w:color="auto"/>
        <w:right w:val="none" w:sz="0" w:space="0" w:color="auto"/>
      </w:divBdr>
    </w:div>
    <w:div w:id="1015494664">
      <w:bodyDiv w:val="1"/>
      <w:marLeft w:val="0"/>
      <w:marRight w:val="0"/>
      <w:marTop w:val="0"/>
      <w:marBottom w:val="0"/>
      <w:divBdr>
        <w:top w:val="none" w:sz="0" w:space="0" w:color="auto"/>
        <w:left w:val="none" w:sz="0" w:space="0" w:color="auto"/>
        <w:bottom w:val="none" w:sz="0" w:space="0" w:color="auto"/>
        <w:right w:val="none" w:sz="0" w:space="0" w:color="auto"/>
      </w:divBdr>
    </w:div>
    <w:div w:id="1016886081">
      <w:bodyDiv w:val="1"/>
      <w:marLeft w:val="0"/>
      <w:marRight w:val="0"/>
      <w:marTop w:val="0"/>
      <w:marBottom w:val="0"/>
      <w:divBdr>
        <w:top w:val="none" w:sz="0" w:space="0" w:color="auto"/>
        <w:left w:val="none" w:sz="0" w:space="0" w:color="auto"/>
        <w:bottom w:val="none" w:sz="0" w:space="0" w:color="auto"/>
        <w:right w:val="none" w:sz="0" w:space="0" w:color="auto"/>
      </w:divBdr>
    </w:div>
    <w:div w:id="1017075394">
      <w:bodyDiv w:val="1"/>
      <w:marLeft w:val="0"/>
      <w:marRight w:val="0"/>
      <w:marTop w:val="0"/>
      <w:marBottom w:val="0"/>
      <w:divBdr>
        <w:top w:val="none" w:sz="0" w:space="0" w:color="auto"/>
        <w:left w:val="none" w:sz="0" w:space="0" w:color="auto"/>
        <w:bottom w:val="none" w:sz="0" w:space="0" w:color="auto"/>
        <w:right w:val="none" w:sz="0" w:space="0" w:color="auto"/>
      </w:divBdr>
    </w:div>
    <w:div w:id="1018310270">
      <w:bodyDiv w:val="1"/>
      <w:marLeft w:val="0"/>
      <w:marRight w:val="0"/>
      <w:marTop w:val="0"/>
      <w:marBottom w:val="0"/>
      <w:divBdr>
        <w:top w:val="none" w:sz="0" w:space="0" w:color="auto"/>
        <w:left w:val="none" w:sz="0" w:space="0" w:color="auto"/>
        <w:bottom w:val="none" w:sz="0" w:space="0" w:color="auto"/>
        <w:right w:val="none" w:sz="0" w:space="0" w:color="auto"/>
      </w:divBdr>
    </w:div>
    <w:div w:id="1019549509">
      <w:bodyDiv w:val="1"/>
      <w:marLeft w:val="0"/>
      <w:marRight w:val="0"/>
      <w:marTop w:val="0"/>
      <w:marBottom w:val="0"/>
      <w:divBdr>
        <w:top w:val="none" w:sz="0" w:space="0" w:color="auto"/>
        <w:left w:val="none" w:sz="0" w:space="0" w:color="auto"/>
        <w:bottom w:val="none" w:sz="0" w:space="0" w:color="auto"/>
        <w:right w:val="none" w:sz="0" w:space="0" w:color="auto"/>
      </w:divBdr>
    </w:div>
    <w:div w:id="1022786263">
      <w:bodyDiv w:val="1"/>
      <w:marLeft w:val="0"/>
      <w:marRight w:val="0"/>
      <w:marTop w:val="0"/>
      <w:marBottom w:val="0"/>
      <w:divBdr>
        <w:top w:val="none" w:sz="0" w:space="0" w:color="auto"/>
        <w:left w:val="none" w:sz="0" w:space="0" w:color="auto"/>
        <w:bottom w:val="none" w:sz="0" w:space="0" w:color="auto"/>
        <w:right w:val="none" w:sz="0" w:space="0" w:color="auto"/>
      </w:divBdr>
    </w:div>
    <w:div w:id="1022976030">
      <w:bodyDiv w:val="1"/>
      <w:marLeft w:val="0"/>
      <w:marRight w:val="0"/>
      <w:marTop w:val="0"/>
      <w:marBottom w:val="0"/>
      <w:divBdr>
        <w:top w:val="none" w:sz="0" w:space="0" w:color="auto"/>
        <w:left w:val="none" w:sz="0" w:space="0" w:color="auto"/>
        <w:bottom w:val="none" w:sz="0" w:space="0" w:color="auto"/>
        <w:right w:val="none" w:sz="0" w:space="0" w:color="auto"/>
      </w:divBdr>
    </w:div>
    <w:div w:id="1023701969">
      <w:bodyDiv w:val="1"/>
      <w:marLeft w:val="0"/>
      <w:marRight w:val="0"/>
      <w:marTop w:val="0"/>
      <w:marBottom w:val="0"/>
      <w:divBdr>
        <w:top w:val="none" w:sz="0" w:space="0" w:color="auto"/>
        <w:left w:val="none" w:sz="0" w:space="0" w:color="auto"/>
        <w:bottom w:val="none" w:sz="0" w:space="0" w:color="auto"/>
        <w:right w:val="none" w:sz="0" w:space="0" w:color="auto"/>
      </w:divBdr>
    </w:div>
    <w:div w:id="1024402095">
      <w:bodyDiv w:val="1"/>
      <w:marLeft w:val="0"/>
      <w:marRight w:val="0"/>
      <w:marTop w:val="0"/>
      <w:marBottom w:val="0"/>
      <w:divBdr>
        <w:top w:val="none" w:sz="0" w:space="0" w:color="auto"/>
        <w:left w:val="none" w:sz="0" w:space="0" w:color="auto"/>
        <w:bottom w:val="none" w:sz="0" w:space="0" w:color="auto"/>
        <w:right w:val="none" w:sz="0" w:space="0" w:color="auto"/>
      </w:divBdr>
    </w:div>
    <w:div w:id="1026103649">
      <w:bodyDiv w:val="1"/>
      <w:marLeft w:val="0"/>
      <w:marRight w:val="0"/>
      <w:marTop w:val="0"/>
      <w:marBottom w:val="0"/>
      <w:divBdr>
        <w:top w:val="none" w:sz="0" w:space="0" w:color="auto"/>
        <w:left w:val="none" w:sz="0" w:space="0" w:color="auto"/>
        <w:bottom w:val="none" w:sz="0" w:space="0" w:color="auto"/>
        <w:right w:val="none" w:sz="0" w:space="0" w:color="auto"/>
      </w:divBdr>
    </w:div>
    <w:div w:id="1027415172">
      <w:bodyDiv w:val="1"/>
      <w:marLeft w:val="0"/>
      <w:marRight w:val="0"/>
      <w:marTop w:val="0"/>
      <w:marBottom w:val="0"/>
      <w:divBdr>
        <w:top w:val="none" w:sz="0" w:space="0" w:color="auto"/>
        <w:left w:val="none" w:sz="0" w:space="0" w:color="auto"/>
        <w:bottom w:val="none" w:sz="0" w:space="0" w:color="auto"/>
        <w:right w:val="none" w:sz="0" w:space="0" w:color="auto"/>
      </w:divBdr>
    </w:div>
    <w:div w:id="1027832752">
      <w:bodyDiv w:val="1"/>
      <w:marLeft w:val="0"/>
      <w:marRight w:val="0"/>
      <w:marTop w:val="0"/>
      <w:marBottom w:val="0"/>
      <w:divBdr>
        <w:top w:val="none" w:sz="0" w:space="0" w:color="auto"/>
        <w:left w:val="none" w:sz="0" w:space="0" w:color="auto"/>
        <w:bottom w:val="none" w:sz="0" w:space="0" w:color="auto"/>
        <w:right w:val="none" w:sz="0" w:space="0" w:color="auto"/>
      </w:divBdr>
    </w:div>
    <w:div w:id="1028681689">
      <w:bodyDiv w:val="1"/>
      <w:marLeft w:val="0"/>
      <w:marRight w:val="0"/>
      <w:marTop w:val="0"/>
      <w:marBottom w:val="0"/>
      <w:divBdr>
        <w:top w:val="none" w:sz="0" w:space="0" w:color="auto"/>
        <w:left w:val="none" w:sz="0" w:space="0" w:color="auto"/>
        <w:bottom w:val="none" w:sz="0" w:space="0" w:color="auto"/>
        <w:right w:val="none" w:sz="0" w:space="0" w:color="auto"/>
      </w:divBdr>
    </w:div>
    <w:div w:id="1032615376">
      <w:bodyDiv w:val="1"/>
      <w:marLeft w:val="0"/>
      <w:marRight w:val="0"/>
      <w:marTop w:val="0"/>
      <w:marBottom w:val="0"/>
      <w:divBdr>
        <w:top w:val="none" w:sz="0" w:space="0" w:color="auto"/>
        <w:left w:val="none" w:sz="0" w:space="0" w:color="auto"/>
        <w:bottom w:val="none" w:sz="0" w:space="0" w:color="auto"/>
        <w:right w:val="none" w:sz="0" w:space="0" w:color="auto"/>
      </w:divBdr>
    </w:div>
    <w:div w:id="1032802874">
      <w:bodyDiv w:val="1"/>
      <w:marLeft w:val="0"/>
      <w:marRight w:val="0"/>
      <w:marTop w:val="0"/>
      <w:marBottom w:val="0"/>
      <w:divBdr>
        <w:top w:val="none" w:sz="0" w:space="0" w:color="auto"/>
        <w:left w:val="none" w:sz="0" w:space="0" w:color="auto"/>
        <w:bottom w:val="none" w:sz="0" w:space="0" w:color="auto"/>
        <w:right w:val="none" w:sz="0" w:space="0" w:color="auto"/>
      </w:divBdr>
    </w:div>
    <w:div w:id="1034117109">
      <w:bodyDiv w:val="1"/>
      <w:marLeft w:val="0"/>
      <w:marRight w:val="0"/>
      <w:marTop w:val="0"/>
      <w:marBottom w:val="0"/>
      <w:divBdr>
        <w:top w:val="none" w:sz="0" w:space="0" w:color="auto"/>
        <w:left w:val="none" w:sz="0" w:space="0" w:color="auto"/>
        <w:bottom w:val="none" w:sz="0" w:space="0" w:color="auto"/>
        <w:right w:val="none" w:sz="0" w:space="0" w:color="auto"/>
      </w:divBdr>
    </w:div>
    <w:div w:id="1034355581">
      <w:bodyDiv w:val="1"/>
      <w:marLeft w:val="0"/>
      <w:marRight w:val="0"/>
      <w:marTop w:val="0"/>
      <w:marBottom w:val="0"/>
      <w:divBdr>
        <w:top w:val="none" w:sz="0" w:space="0" w:color="auto"/>
        <w:left w:val="none" w:sz="0" w:space="0" w:color="auto"/>
        <w:bottom w:val="none" w:sz="0" w:space="0" w:color="auto"/>
        <w:right w:val="none" w:sz="0" w:space="0" w:color="auto"/>
      </w:divBdr>
    </w:div>
    <w:div w:id="1034581047">
      <w:bodyDiv w:val="1"/>
      <w:marLeft w:val="0"/>
      <w:marRight w:val="0"/>
      <w:marTop w:val="0"/>
      <w:marBottom w:val="0"/>
      <w:divBdr>
        <w:top w:val="none" w:sz="0" w:space="0" w:color="auto"/>
        <w:left w:val="none" w:sz="0" w:space="0" w:color="auto"/>
        <w:bottom w:val="none" w:sz="0" w:space="0" w:color="auto"/>
        <w:right w:val="none" w:sz="0" w:space="0" w:color="auto"/>
      </w:divBdr>
    </w:div>
    <w:div w:id="1034617347">
      <w:bodyDiv w:val="1"/>
      <w:marLeft w:val="0"/>
      <w:marRight w:val="0"/>
      <w:marTop w:val="0"/>
      <w:marBottom w:val="0"/>
      <w:divBdr>
        <w:top w:val="none" w:sz="0" w:space="0" w:color="auto"/>
        <w:left w:val="none" w:sz="0" w:space="0" w:color="auto"/>
        <w:bottom w:val="none" w:sz="0" w:space="0" w:color="auto"/>
        <w:right w:val="none" w:sz="0" w:space="0" w:color="auto"/>
      </w:divBdr>
    </w:div>
    <w:div w:id="1035740071">
      <w:bodyDiv w:val="1"/>
      <w:marLeft w:val="0"/>
      <w:marRight w:val="0"/>
      <w:marTop w:val="0"/>
      <w:marBottom w:val="0"/>
      <w:divBdr>
        <w:top w:val="none" w:sz="0" w:space="0" w:color="auto"/>
        <w:left w:val="none" w:sz="0" w:space="0" w:color="auto"/>
        <w:bottom w:val="none" w:sz="0" w:space="0" w:color="auto"/>
        <w:right w:val="none" w:sz="0" w:space="0" w:color="auto"/>
      </w:divBdr>
    </w:div>
    <w:div w:id="1039163290">
      <w:bodyDiv w:val="1"/>
      <w:marLeft w:val="0"/>
      <w:marRight w:val="0"/>
      <w:marTop w:val="0"/>
      <w:marBottom w:val="0"/>
      <w:divBdr>
        <w:top w:val="none" w:sz="0" w:space="0" w:color="auto"/>
        <w:left w:val="none" w:sz="0" w:space="0" w:color="auto"/>
        <w:bottom w:val="none" w:sz="0" w:space="0" w:color="auto"/>
        <w:right w:val="none" w:sz="0" w:space="0" w:color="auto"/>
      </w:divBdr>
    </w:div>
    <w:div w:id="1041126513">
      <w:bodyDiv w:val="1"/>
      <w:marLeft w:val="0"/>
      <w:marRight w:val="0"/>
      <w:marTop w:val="0"/>
      <w:marBottom w:val="0"/>
      <w:divBdr>
        <w:top w:val="none" w:sz="0" w:space="0" w:color="auto"/>
        <w:left w:val="none" w:sz="0" w:space="0" w:color="auto"/>
        <w:bottom w:val="none" w:sz="0" w:space="0" w:color="auto"/>
        <w:right w:val="none" w:sz="0" w:space="0" w:color="auto"/>
      </w:divBdr>
    </w:div>
    <w:div w:id="1041516504">
      <w:bodyDiv w:val="1"/>
      <w:marLeft w:val="0"/>
      <w:marRight w:val="0"/>
      <w:marTop w:val="0"/>
      <w:marBottom w:val="0"/>
      <w:divBdr>
        <w:top w:val="none" w:sz="0" w:space="0" w:color="auto"/>
        <w:left w:val="none" w:sz="0" w:space="0" w:color="auto"/>
        <w:bottom w:val="none" w:sz="0" w:space="0" w:color="auto"/>
        <w:right w:val="none" w:sz="0" w:space="0" w:color="auto"/>
      </w:divBdr>
    </w:div>
    <w:div w:id="1042942572">
      <w:bodyDiv w:val="1"/>
      <w:marLeft w:val="0"/>
      <w:marRight w:val="0"/>
      <w:marTop w:val="0"/>
      <w:marBottom w:val="0"/>
      <w:divBdr>
        <w:top w:val="none" w:sz="0" w:space="0" w:color="auto"/>
        <w:left w:val="none" w:sz="0" w:space="0" w:color="auto"/>
        <w:bottom w:val="none" w:sz="0" w:space="0" w:color="auto"/>
        <w:right w:val="none" w:sz="0" w:space="0" w:color="auto"/>
      </w:divBdr>
    </w:div>
    <w:div w:id="1043596072">
      <w:bodyDiv w:val="1"/>
      <w:marLeft w:val="0"/>
      <w:marRight w:val="0"/>
      <w:marTop w:val="0"/>
      <w:marBottom w:val="0"/>
      <w:divBdr>
        <w:top w:val="none" w:sz="0" w:space="0" w:color="auto"/>
        <w:left w:val="none" w:sz="0" w:space="0" w:color="auto"/>
        <w:bottom w:val="none" w:sz="0" w:space="0" w:color="auto"/>
        <w:right w:val="none" w:sz="0" w:space="0" w:color="auto"/>
      </w:divBdr>
    </w:div>
    <w:div w:id="1044066056">
      <w:bodyDiv w:val="1"/>
      <w:marLeft w:val="0"/>
      <w:marRight w:val="0"/>
      <w:marTop w:val="0"/>
      <w:marBottom w:val="0"/>
      <w:divBdr>
        <w:top w:val="none" w:sz="0" w:space="0" w:color="auto"/>
        <w:left w:val="none" w:sz="0" w:space="0" w:color="auto"/>
        <w:bottom w:val="none" w:sz="0" w:space="0" w:color="auto"/>
        <w:right w:val="none" w:sz="0" w:space="0" w:color="auto"/>
      </w:divBdr>
    </w:div>
    <w:div w:id="1045253117">
      <w:bodyDiv w:val="1"/>
      <w:marLeft w:val="0"/>
      <w:marRight w:val="0"/>
      <w:marTop w:val="0"/>
      <w:marBottom w:val="0"/>
      <w:divBdr>
        <w:top w:val="none" w:sz="0" w:space="0" w:color="auto"/>
        <w:left w:val="none" w:sz="0" w:space="0" w:color="auto"/>
        <w:bottom w:val="none" w:sz="0" w:space="0" w:color="auto"/>
        <w:right w:val="none" w:sz="0" w:space="0" w:color="auto"/>
      </w:divBdr>
    </w:div>
    <w:div w:id="1048332604">
      <w:bodyDiv w:val="1"/>
      <w:marLeft w:val="0"/>
      <w:marRight w:val="0"/>
      <w:marTop w:val="0"/>
      <w:marBottom w:val="0"/>
      <w:divBdr>
        <w:top w:val="none" w:sz="0" w:space="0" w:color="auto"/>
        <w:left w:val="none" w:sz="0" w:space="0" w:color="auto"/>
        <w:bottom w:val="none" w:sz="0" w:space="0" w:color="auto"/>
        <w:right w:val="none" w:sz="0" w:space="0" w:color="auto"/>
      </w:divBdr>
    </w:div>
    <w:div w:id="1048576149">
      <w:bodyDiv w:val="1"/>
      <w:marLeft w:val="0"/>
      <w:marRight w:val="0"/>
      <w:marTop w:val="0"/>
      <w:marBottom w:val="0"/>
      <w:divBdr>
        <w:top w:val="none" w:sz="0" w:space="0" w:color="auto"/>
        <w:left w:val="none" w:sz="0" w:space="0" w:color="auto"/>
        <w:bottom w:val="none" w:sz="0" w:space="0" w:color="auto"/>
        <w:right w:val="none" w:sz="0" w:space="0" w:color="auto"/>
      </w:divBdr>
    </w:div>
    <w:div w:id="1048996423">
      <w:bodyDiv w:val="1"/>
      <w:marLeft w:val="0"/>
      <w:marRight w:val="0"/>
      <w:marTop w:val="0"/>
      <w:marBottom w:val="0"/>
      <w:divBdr>
        <w:top w:val="none" w:sz="0" w:space="0" w:color="auto"/>
        <w:left w:val="none" w:sz="0" w:space="0" w:color="auto"/>
        <w:bottom w:val="none" w:sz="0" w:space="0" w:color="auto"/>
        <w:right w:val="none" w:sz="0" w:space="0" w:color="auto"/>
      </w:divBdr>
    </w:div>
    <w:div w:id="1049307244">
      <w:bodyDiv w:val="1"/>
      <w:marLeft w:val="0"/>
      <w:marRight w:val="0"/>
      <w:marTop w:val="0"/>
      <w:marBottom w:val="0"/>
      <w:divBdr>
        <w:top w:val="none" w:sz="0" w:space="0" w:color="auto"/>
        <w:left w:val="none" w:sz="0" w:space="0" w:color="auto"/>
        <w:bottom w:val="none" w:sz="0" w:space="0" w:color="auto"/>
        <w:right w:val="none" w:sz="0" w:space="0" w:color="auto"/>
      </w:divBdr>
    </w:div>
    <w:div w:id="1051536936">
      <w:bodyDiv w:val="1"/>
      <w:marLeft w:val="0"/>
      <w:marRight w:val="0"/>
      <w:marTop w:val="0"/>
      <w:marBottom w:val="0"/>
      <w:divBdr>
        <w:top w:val="none" w:sz="0" w:space="0" w:color="auto"/>
        <w:left w:val="none" w:sz="0" w:space="0" w:color="auto"/>
        <w:bottom w:val="none" w:sz="0" w:space="0" w:color="auto"/>
        <w:right w:val="none" w:sz="0" w:space="0" w:color="auto"/>
      </w:divBdr>
    </w:div>
    <w:div w:id="1051928268">
      <w:bodyDiv w:val="1"/>
      <w:marLeft w:val="0"/>
      <w:marRight w:val="0"/>
      <w:marTop w:val="0"/>
      <w:marBottom w:val="0"/>
      <w:divBdr>
        <w:top w:val="none" w:sz="0" w:space="0" w:color="auto"/>
        <w:left w:val="none" w:sz="0" w:space="0" w:color="auto"/>
        <w:bottom w:val="none" w:sz="0" w:space="0" w:color="auto"/>
        <w:right w:val="none" w:sz="0" w:space="0" w:color="auto"/>
      </w:divBdr>
    </w:div>
    <w:div w:id="1052774004">
      <w:bodyDiv w:val="1"/>
      <w:marLeft w:val="0"/>
      <w:marRight w:val="0"/>
      <w:marTop w:val="0"/>
      <w:marBottom w:val="0"/>
      <w:divBdr>
        <w:top w:val="none" w:sz="0" w:space="0" w:color="auto"/>
        <w:left w:val="none" w:sz="0" w:space="0" w:color="auto"/>
        <w:bottom w:val="none" w:sz="0" w:space="0" w:color="auto"/>
        <w:right w:val="none" w:sz="0" w:space="0" w:color="auto"/>
      </w:divBdr>
    </w:div>
    <w:div w:id="1053843444">
      <w:bodyDiv w:val="1"/>
      <w:marLeft w:val="0"/>
      <w:marRight w:val="0"/>
      <w:marTop w:val="0"/>
      <w:marBottom w:val="0"/>
      <w:divBdr>
        <w:top w:val="none" w:sz="0" w:space="0" w:color="auto"/>
        <w:left w:val="none" w:sz="0" w:space="0" w:color="auto"/>
        <w:bottom w:val="none" w:sz="0" w:space="0" w:color="auto"/>
        <w:right w:val="none" w:sz="0" w:space="0" w:color="auto"/>
      </w:divBdr>
    </w:div>
    <w:div w:id="1054697526">
      <w:bodyDiv w:val="1"/>
      <w:marLeft w:val="0"/>
      <w:marRight w:val="0"/>
      <w:marTop w:val="0"/>
      <w:marBottom w:val="0"/>
      <w:divBdr>
        <w:top w:val="none" w:sz="0" w:space="0" w:color="auto"/>
        <w:left w:val="none" w:sz="0" w:space="0" w:color="auto"/>
        <w:bottom w:val="none" w:sz="0" w:space="0" w:color="auto"/>
        <w:right w:val="none" w:sz="0" w:space="0" w:color="auto"/>
      </w:divBdr>
    </w:div>
    <w:div w:id="1055545882">
      <w:bodyDiv w:val="1"/>
      <w:marLeft w:val="0"/>
      <w:marRight w:val="0"/>
      <w:marTop w:val="0"/>
      <w:marBottom w:val="0"/>
      <w:divBdr>
        <w:top w:val="none" w:sz="0" w:space="0" w:color="auto"/>
        <w:left w:val="none" w:sz="0" w:space="0" w:color="auto"/>
        <w:bottom w:val="none" w:sz="0" w:space="0" w:color="auto"/>
        <w:right w:val="none" w:sz="0" w:space="0" w:color="auto"/>
      </w:divBdr>
    </w:div>
    <w:div w:id="1056471978">
      <w:bodyDiv w:val="1"/>
      <w:marLeft w:val="0"/>
      <w:marRight w:val="0"/>
      <w:marTop w:val="0"/>
      <w:marBottom w:val="0"/>
      <w:divBdr>
        <w:top w:val="none" w:sz="0" w:space="0" w:color="auto"/>
        <w:left w:val="none" w:sz="0" w:space="0" w:color="auto"/>
        <w:bottom w:val="none" w:sz="0" w:space="0" w:color="auto"/>
        <w:right w:val="none" w:sz="0" w:space="0" w:color="auto"/>
      </w:divBdr>
    </w:div>
    <w:div w:id="1057245328">
      <w:bodyDiv w:val="1"/>
      <w:marLeft w:val="0"/>
      <w:marRight w:val="0"/>
      <w:marTop w:val="0"/>
      <w:marBottom w:val="0"/>
      <w:divBdr>
        <w:top w:val="none" w:sz="0" w:space="0" w:color="auto"/>
        <w:left w:val="none" w:sz="0" w:space="0" w:color="auto"/>
        <w:bottom w:val="none" w:sz="0" w:space="0" w:color="auto"/>
        <w:right w:val="none" w:sz="0" w:space="0" w:color="auto"/>
      </w:divBdr>
    </w:div>
    <w:div w:id="1058087312">
      <w:bodyDiv w:val="1"/>
      <w:marLeft w:val="0"/>
      <w:marRight w:val="0"/>
      <w:marTop w:val="0"/>
      <w:marBottom w:val="0"/>
      <w:divBdr>
        <w:top w:val="none" w:sz="0" w:space="0" w:color="auto"/>
        <w:left w:val="none" w:sz="0" w:space="0" w:color="auto"/>
        <w:bottom w:val="none" w:sz="0" w:space="0" w:color="auto"/>
        <w:right w:val="none" w:sz="0" w:space="0" w:color="auto"/>
      </w:divBdr>
    </w:div>
    <w:div w:id="1060248039">
      <w:bodyDiv w:val="1"/>
      <w:marLeft w:val="0"/>
      <w:marRight w:val="0"/>
      <w:marTop w:val="0"/>
      <w:marBottom w:val="0"/>
      <w:divBdr>
        <w:top w:val="none" w:sz="0" w:space="0" w:color="auto"/>
        <w:left w:val="none" w:sz="0" w:space="0" w:color="auto"/>
        <w:bottom w:val="none" w:sz="0" w:space="0" w:color="auto"/>
        <w:right w:val="none" w:sz="0" w:space="0" w:color="auto"/>
      </w:divBdr>
    </w:div>
    <w:div w:id="1061053632">
      <w:bodyDiv w:val="1"/>
      <w:marLeft w:val="0"/>
      <w:marRight w:val="0"/>
      <w:marTop w:val="0"/>
      <w:marBottom w:val="0"/>
      <w:divBdr>
        <w:top w:val="none" w:sz="0" w:space="0" w:color="auto"/>
        <w:left w:val="none" w:sz="0" w:space="0" w:color="auto"/>
        <w:bottom w:val="none" w:sz="0" w:space="0" w:color="auto"/>
        <w:right w:val="none" w:sz="0" w:space="0" w:color="auto"/>
      </w:divBdr>
    </w:div>
    <w:div w:id="1062019599">
      <w:bodyDiv w:val="1"/>
      <w:marLeft w:val="0"/>
      <w:marRight w:val="0"/>
      <w:marTop w:val="0"/>
      <w:marBottom w:val="0"/>
      <w:divBdr>
        <w:top w:val="none" w:sz="0" w:space="0" w:color="auto"/>
        <w:left w:val="none" w:sz="0" w:space="0" w:color="auto"/>
        <w:bottom w:val="none" w:sz="0" w:space="0" w:color="auto"/>
        <w:right w:val="none" w:sz="0" w:space="0" w:color="auto"/>
      </w:divBdr>
    </w:div>
    <w:div w:id="1062363872">
      <w:bodyDiv w:val="1"/>
      <w:marLeft w:val="0"/>
      <w:marRight w:val="0"/>
      <w:marTop w:val="0"/>
      <w:marBottom w:val="0"/>
      <w:divBdr>
        <w:top w:val="none" w:sz="0" w:space="0" w:color="auto"/>
        <w:left w:val="none" w:sz="0" w:space="0" w:color="auto"/>
        <w:bottom w:val="none" w:sz="0" w:space="0" w:color="auto"/>
        <w:right w:val="none" w:sz="0" w:space="0" w:color="auto"/>
      </w:divBdr>
    </w:div>
    <w:div w:id="1063329587">
      <w:bodyDiv w:val="1"/>
      <w:marLeft w:val="0"/>
      <w:marRight w:val="0"/>
      <w:marTop w:val="0"/>
      <w:marBottom w:val="0"/>
      <w:divBdr>
        <w:top w:val="none" w:sz="0" w:space="0" w:color="auto"/>
        <w:left w:val="none" w:sz="0" w:space="0" w:color="auto"/>
        <w:bottom w:val="none" w:sz="0" w:space="0" w:color="auto"/>
        <w:right w:val="none" w:sz="0" w:space="0" w:color="auto"/>
      </w:divBdr>
    </w:div>
    <w:div w:id="1065296204">
      <w:bodyDiv w:val="1"/>
      <w:marLeft w:val="0"/>
      <w:marRight w:val="0"/>
      <w:marTop w:val="0"/>
      <w:marBottom w:val="0"/>
      <w:divBdr>
        <w:top w:val="none" w:sz="0" w:space="0" w:color="auto"/>
        <w:left w:val="none" w:sz="0" w:space="0" w:color="auto"/>
        <w:bottom w:val="none" w:sz="0" w:space="0" w:color="auto"/>
        <w:right w:val="none" w:sz="0" w:space="0" w:color="auto"/>
      </w:divBdr>
    </w:div>
    <w:div w:id="1065687806">
      <w:bodyDiv w:val="1"/>
      <w:marLeft w:val="0"/>
      <w:marRight w:val="0"/>
      <w:marTop w:val="0"/>
      <w:marBottom w:val="0"/>
      <w:divBdr>
        <w:top w:val="none" w:sz="0" w:space="0" w:color="auto"/>
        <w:left w:val="none" w:sz="0" w:space="0" w:color="auto"/>
        <w:bottom w:val="none" w:sz="0" w:space="0" w:color="auto"/>
        <w:right w:val="none" w:sz="0" w:space="0" w:color="auto"/>
      </w:divBdr>
    </w:div>
    <w:div w:id="1065951906">
      <w:bodyDiv w:val="1"/>
      <w:marLeft w:val="0"/>
      <w:marRight w:val="0"/>
      <w:marTop w:val="0"/>
      <w:marBottom w:val="0"/>
      <w:divBdr>
        <w:top w:val="none" w:sz="0" w:space="0" w:color="auto"/>
        <w:left w:val="none" w:sz="0" w:space="0" w:color="auto"/>
        <w:bottom w:val="none" w:sz="0" w:space="0" w:color="auto"/>
        <w:right w:val="none" w:sz="0" w:space="0" w:color="auto"/>
      </w:divBdr>
    </w:div>
    <w:div w:id="1068924263">
      <w:bodyDiv w:val="1"/>
      <w:marLeft w:val="0"/>
      <w:marRight w:val="0"/>
      <w:marTop w:val="0"/>
      <w:marBottom w:val="0"/>
      <w:divBdr>
        <w:top w:val="none" w:sz="0" w:space="0" w:color="auto"/>
        <w:left w:val="none" w:sz="0" w:space="0" w:color="auto"/>
        <w:bottom w:val="none" w:sz="0" w:space="0" w:color="auto"/>
        <w:right w:val="none" w:sz="0" w:space="0" w:color="auto"/>
      </w:divBdr>
    </w:div>
    <w:div w:id="1068961988">
      <w:bodyDiv w:val="1"/>
      <w:marLeft w:val="0"/>
      <w:marRight w:val="0"/>
      <w:marTop w:val="0"/>
      <w:marBottom w:val="0"/>
      <w:divBdr>
        <w:top w:val="none" w:sz="0" w:space="0" w:color="auto"/>
        <w:left w:val="none" w:sz="0" w:space="0" w:color="auto"/>
        <w:bottom w:val="none" w:sz="0" w:space="0" w:color="auto"/>
        <w:right w:val="none" w:sz="0" w:space="0" w:color="auto"/>
      </w:divBdr>
    </w:div>
    <w:div w:id="1069305567">
      <w:bodyDiv w:val="1"/>
      <w:marLeft w:val="0"/>
      <w:marRight w:val="0"/>
      <w:marTop w:val="0"/>
      <w:marBottom w:val="0"/>
      <w:divBdr>
        <w:top w:val="none" w:sz="0" w:space="0" w:color="auto"/>
        <w:left w:val="none" w:sz="0" w:space="0" w:color="auto"/>
        <w:bottom w:val="none" w:sz="0" w:space="0" w:color="auto"/>
        <w:right w:val="none" w:sz="0" w:space="0" w:color="auto"/>
      </w:divBdr>
    </w:div>
    <w:div w:id="1071268363">
      <w:bodyDiv w:val="1"/>
      <w:marLeft w:val="0"/>
      <w:marRight w:val="0"/>
      <w:marTop w:val="0"/>
      <w:marBottom w:val="0"/>
      <w:divBdr>
        <w:top w:val="none" w:sz="0" w:space="0" w:color="auto"/>
        <w:left w:val="none" w:sz="0" w:space="0" w:color="auto"/>
        <w:bottom w:val="none" w:sz="0" w:space="0" w:color="auto"/>
        <w:right w:val="none" w:sz="0" w:space="0" w:color="auto"/>
      </w:divBdr>
    </w:div>
    <w:div w:id="1071856375">
      <w:bodyDiv w:val="1"/>
      <w:marLeft w:val="0"/>
      <w:marRight w:val="0"/>
      <w:marTop w:val="0"/>
      <w:marBottom w:val="0"/>
      <w:divBdr>
        <w:top w:val="none" w:sz="0" w:space="0" w:color="auto"/>
        <w:left w:val="none" w:sz="0" w:space="0" w:color="auto"/>
        <w:bottom w:val="none" w:sz="0" w:space="0" w:color="auto"/>
        <w:right w:val="none" w:sz="0" w:space="0" w:color="auto"/>
      </w:divBdr>
    </w:div>
    <w:div w:id="1072964912">
      <w:bodyDiv w:val="1"/>
      <w:marLeft w:val="0"/>
      <w:marRight w:val="0"/>
      <w:marTop w:val="0"/>
      <w:marBottom w:val="0"/>
      <w:divBdr>
        <w:top w:val="none" w:sz="0" w:space="0" w:color="auto"/>
        <w:left w:val="none" w:sz="0" w:space="0" w:color="auto"/>
        <w:bottom w:val="none" w:sz="0" w:space="0" w:color="auto"/>
        <w:right w:val="none" w:sz="0" w:space="0" w:color="auto"/>
      </w:divBdr>
    </w:div>
    <w:div w:id="1073237729">
      <w:bodyDiv w:val="1"/>
      <w:marLeft w:val="0"/>
      <w:marRight w:val="0"/>
      <w:marTop w:val="0"/>
      <w:marBottom w:val="0"/>
      <w:divBdr>
        <w:top w:val="none" w:sz="0" w:space="0" w:color="auto"/>
        <w:left w:val="none" w:sz="0" w:space="0" w:color="auto"/>
        <w:bottom w:val="none" w:sz="0" w:space="0" w:color="auto"/>
        <w:right w:val="none" w:sz="0" w:space="0" w:color="auto"/>
      </w:divBdr>
    </w:div>
    <w:div w:id="1074736753">
      <w:bodyDiv w:val="1"/>
      <w:marLeft w:val="0"/>
      <w:marRight w:val="0"/>
      <w:marTop w:val="0"/>
      <w:marBottom w:val="0"/>
      <w:divBdr>
        <w:top w:val="none" w:sz="0" w:space="0" w:color="auto"/>
        <w:left w:val="none" w:sz="0" w:space="0" w:color="auto"/>
        <w:bottom w:val="none" w:sz="0" w:space="0" w:color="auto"/>
        <w:right w:val="none" w:sz="0" w:space="0" w:color="auto"/>
      </w:divBdr>
    </w:div>
    <w:div w:id="1075084766">
      <w:bodyDiv w:val="1"/>
      <w:marLeft w:val="0"/>
      <w:marRight w:val="0"/>
      <w:marTop w:val="0"/>
      <w:marBottom w:val="0"/>
      <w:divBdr>
        <w:top w:val="none" w:sz="0" w:space="0" w:color="auto"/>
        <w:left w:val="none" w:sz="0" w:space="0" w:color="auto"/>
        <w:bottom w:val="none" w:sz="0" w:space="0" w:color="auto"/>
        <w:right w:val="none" w:sz="0" w:space="0" w:color="auto"/>
      </w:divBdr>
    </w:div>
    <w:div w:id="1075666368">
      <w:bodyDiv w:val="1"/>
      <w:marLeft w:val="0"/>
      <w:marRight w:val="0"/>
      <w:marTop w:val="0"/>
      <w:marBottom w:val="0"/>
      <w:divBdr>
        <w:top w:val="none" w:sz="0" w:space="0" w:color="auto"/>
        <w:left w:val="none" w:sz="0" w:space="0" w:color="auto"/>
        <w:bottom w:val="none" w:sz="0" w:space="0" w:color="auto"/>
        <w:right w:val="none" w:sz="0" w:space="0" w:color="auto"/>
      </w:divBdr>
    </w:div>
    <w:div w:id="1076051542">
      <w:bodyDiv w:val="1"/>
      <w:marLeft w:val="0"/>
      <w:marRight w:val="0"/>
      <w:marTop w:val="0"/>
      <w:marBottom w:val="0"/>
      <w:divBdr>
        <w:top w:val="none" w:sz="0" w:space="0" w:color="auto"/>
        <w:left w:val="none" w:sz="0" w:space="0" w:color="auto"/>
        <w:bottom w:val="none" w:sz="0" w:space="0" w:color="auto"/>
        <w:right w:val="none" w:sz="0" w:space="0" w:color="auto"/>
      </w:divBdr>
    </w:div>
    <w:div w:id="1076325228">
      <w:bodyDiv w:val="1"/>
      <w:marLeft w:val="0"/>
      <w:marRight w:val="0"/>
      <w:marTop w:val="0"/>
      <w:marBottom w:val="0"/>
      <w:divBdr>
        <w:top w:val="none" w:sz="0" w:space="0" w:color="auto"/>
        <w:left w:val="none" w:sz="0" w:space="0" w:color="auto"/>
        <w:bottom w:val="none" w:sz="0" w:space="0" w:color="auto"/>
        <w:right w:val="none" w:sz="0" w:space="0" w:color="auto"/>
      </w:divBdr>
    </w:div>
    <w:div w:id="1076513580">
      <w:bodyDiv w:val="1"/>
      <w:marLeft w:val="0"/>
      <w:marRight w:val="0"/>
      <w:marTop w:val="0"/>
      <w:marBottom w:val="0"/>
      <w:divBdr>
        <w:top w:val="none" w:sz="0" w:space="0" w:color="auto"/>
        <w:left w:val="none" w:sz="0" w:space="0" w:color="auto"/>
        <w:bottom w:val="none" w:sz="0" w:space="0" w:color="auto"/>
        <w:right w:val="none" w:sz="0" w:space="0" w:color="auto"/>
      </w:divBdr>
    </w:div>
    <w:div w:id="1076898378">
      <w:bodyDiv w:val="1"/>
      <w:marLeft w:val="0"/>
      <w:marRight w:val="0"/>
      <w:marTop w:val="0"/>
      <w:marBottom w:val="0"/>
      <w:divBdr>
        <w:top w:val="none" w:sz="0" w:space="0" w:color="auto"/>
        <w:left w:val="none" w:sz="0" w:space="0" w:color="auto"/>
        <w:bottom w:val="none" w:sz="0" w:space="0" w:color="auto"/>
        <w:right w:val="none" w:sz="0" w:space="0" w:color="auto"/>
      </w:divBdr>
    </w:div>
    <w:div w:id="1078526119">
      <w:bodyDiv w:val="1"/>
      <w:marLeft w:val="0"/>
      <w:marRight w:val="0"/>
      <w:marTop w:val="0"/>
      <w:marBottom w:val="0"/>
      <w:divBdr>
        <w:top w:val="none" w:sz="0" w:space="0" w:color="auto"/>
        <w:left w:val="none" w:sz="0" w:space="0" w:color="auto"/>
        <w:bottom w:val="none" w:sz="0" w:space="0" w:color="auto"/>
        <w:right w:val="none" w:sz="0" w:space="0" w:color="auto"/>
      </w:divBdr>
    </w:div>
    <w:div w:id="1079210860">
      <w:bodyDiv w:val="1"/>
      <w:marLeft w:val="0"/>
      <w:marRight w:val="0"/>
      <w:marTop w:val="0"/>
      <w:marBottom w:val="0"/>
      <w:divBdr>
        <w:top w:val="none" w:sz="0" w:space="0" w:color="auto"/>
        <w:left w:val="none" w:sz="0" w:space="0" w:color="auto"/>
        <w:bottom w:val="none" w:sz="0" w:space="0" w:color="auto"/>
        <w:right w:val="none" w:sz="0" w:space="0" w:color="auto"/>
      </w:divBdr>
    </w:div>
    <w:div w:id="1079523585">
      <w:bodyDiv w:val="1"/>
      <w:marLeft w:val="0"/>
      <w:marRight w:val="0"/>
      <w:marTop w:val="0"/>
      <w:marBottom w:val="0"/>
      <w:divBdr>
        <w:top w:val="none" w:sz="0" w:space="0" w:color="auto"/>
        <w:left w:val="none" w:sz="0" w:space="0" w:color="auto"/>
        <w:bottom w:val="none" w:sz="0" w:space="0" w:color="auto"/>
        <w:right w:val="none" w:sz="0" w:space="0" w:color="auto"/>
      </w:divBdr>
    </w:div>
    <w:div w:id="1079790568">
      <w:bodyDiv w:val="1"/>
      <w:marLeft w:val="0"/>
      <w:marRight w:val="0"/>
      <w:marTop w:val="0"/>
      <w:marBottom w:val="0"/>
      <w:divBdr>
        <w:top w:val="none" w:sz="0" w:space="0" w:color="auto"/>
        <w:left w:val="none" w:sz="0" w:space="0" w:color="auto"/>
        <w:bottom w:val="none" w:sz="0" w:space="0" w:color="auto"/>
        <w:right w:val="none" w:sz="0" w:space="0" w:color="auto"/>
      </w:divBdr>
    </w:div>
    <w:div w:id="1080327938">
      <w:bodyDiv w:val="1"/>
      <w:marLeft w:val="0"/>
      <w:marRight w:val="0"/>
      <w:marTop w:val="0"/>
      <w:marBottom w:val="0"/>
      <w:divBdr>
        <w:top w:val="none" w:sz="0" w:space="0" w:color="auto"/>
        <w:left w:val="none" w:sz="0" w:space="0" w:color="auto"/>
        <w:bottom w:val="none" w:sz="0" w:space="0" w:color="auto"/>
        <w:right w:val="none" w:sz="0" w:space="0" w:color="auto"/>
      </w:divBdr>
    </w:div>
    <w:div w:id="1080634258">
      <w:bodyDiv w:val="1"/>
      <w:marLeft w:val="0"/>
      <w:marRight w:val="0"/>
      <w:marTop w:val="0"/>
      <w:marBottom w:val="0"/>
      <w:divBdr>
        <w:top w:val="none" w:sz="0" w:space="0" w:color="auto"/>
        <w:left w:val="none" w:sz="0" w:space="0" w:color="auto"/>
        <w:bottom w:val="none" w:sz="0" w:space="0" w:color="auto"/>
        <w:right w:val="none" w:sz="0" w:space="0" w:color="auto"/>
      </w:divBdr>
    </w:div>
    <w:div w:id="1080713715">
      <w:bodyDiv w:val="1"/>
      <w:marLeft w:val="0"/>
      <w:marRight w:val="0"/>
      <w:marTop w:val="0"/>
      <w:marBottom w:val="0"/>
      <w:divBdr>
        <w:top w:val="none" w:sz="0" w:space="0" w:color="auto"/>
        <w:left w:val="none" w:sz="0" w:space="0" w:color="auto"/>
        <w:bottom w:val="none" w:sz="0" w:space="0" w:color="auto"/>
        <w:right w:val="none" w:sz="0" w:space="0" w:color="auto"/>
      </w:divBdr>
    </w:div>
    <w:div w:id="1080718031">
      <w:bodyDiv w:val="1"/>
      <w:marLeft w:val="0"/>
      <w:marRight w:val="0"/>
      <w:marTop w:val="0"/>
      <w:marBottom w:val="0"/>
      <w:divBdr>
        <w:top w:val="none" w:sz="0" w:space="0" w:color="auto"/>
        <w:left w:val="none" w:sz="0" w:space="0" w:color="auto"/>
        <w:bottom w:val="none" w:sz="0" w:space="0" w:color="auto"/>
        <w:right w:val="none" w:sz="0" w:space="0" w:color="auto"/>
      </w:divBdr>
    </w:div>
    <w:div w:id="1083062345">
      <w:bodyDiv w:val="1"/>
      <w:marLeft w:val="0"/>
      <w:marRight w:val="0"/>
      <w:marTop w:val="0"/>
      <w:marBottom w:val="0"/>
      <w:divBdr>
        <w:top w:val="none" w:sz="0" w:space="0" w:color="auto"/>
        <w:left w:val="none" w:sz="0" w:space="0" w:color="auto"/>
        <w:bottom w:val="none" w:sz="0" w:space="0" w:color="auto"/>
        <w:right w:val="none" w:sz="0" w:space="0" w:color="auto"/>
      </w:divBdr>
    </w:div>
    <w:div w:id="1086071593">
      <w:bodyDiv w:val="1"/>
      <w:marLeft w:val="0"/>
      <w:marRight w:val="0"/>
      <w:marTop w:val="0"/>
      <w:marBottom w:val="0"/>
      <w:divBdr>
        <w:top w:val="none" w:sz="0" w:space="0" w:color="auto"/>
        <w:left w:val="none" w:sz="0" w:space="0" w:color="auto"/>
        <w:bottom w:val="none" w:sz="0" w:space="0" w:color="auto"/>
        <w:right w:val="none" w:sz="0" w:space="0" w:color="auto"/>
      </w:divBdr>
    </w:div>
    <w:div w:id="1086614529">
      <w:bodyDiv w:val="1"/>
      <w:marLeft w:val="0"/>
      <w:marRight w:val="0"/>
      <w:marTop w:val="0"/>
      <w:marBottom w:val="0"/>
      <w:divBdr>
        <w:top w:val="none" w:sz="0" w:space="0" w:color="auto"/>
        <w:left w:val="none" w:sz="0" w:space="0" w:color="auto"/>
        <w:bottom w:val="none" w:sz="0" w:space="0" w:color="auto"/>
        <w:right w:val="none" w:sz="0" w:space="0" w:color="auto"/>
      </w:divBdr>
    </w:div>
    <w:div w:id="1086877113">
      <w:bodyDiv w:val="1"/>
      <w:marLeft w:val="0"/>
      <w:marRight w:val="0"/>
      <w:marTop w:val="0"/>
      <w:marBottom w:val="0"/>
      <w:divBdr>
        <w:top w:val="none" w:sz="0" w:space="0" w:color="auto"/>
        <w:left w:val="none" w:sz="0" w:space="0" w:color="auto"/>
        <w:bottom w:val="none" w:sz="0" w:space="0" w:color="auto"/>
        <w:right w:val="none" w:sz="0" w:space="0" w:color="auto"/>
      </w:divBdr>
    </w:div>
    <w:div w:id="1087655697">
      <w:bodyDiv w:val="1"/>
      <w:marLeft w:val="0"/>
      <w:marRight w:val="0"/>
      <w:marTop w:val="0"/>
      <w:marBottom w:val="0"/>
      <w:divBdr>
        <w:top w:val="none" w:sz="0" w:space="0" w:color="auto"/>
        <w:left w:val="none" w:sz="0" w:space="0" w:color="auto"/>
        <w:bottom w:val="none" w:sz="0" w:space="0" w:color="auto"/>
        <w:right w:val="none" w:sz="0" w:space="0" w:color="auto"/>
      </w:divBdr>
    </w:div>
    <w:div w:id="1088307757">
      <w:bodyDiv w:val="1"/>
      <w:marLeft w:val="0"/>
      <w:marRight w:val="0"/>
      <w:marTop w:val="0"/>
      <w:marBottom w:val="0"/>
      <w:divBdr>
        <w:top w:val="none" w:sz="0" w:space="0" w:color="auto"/>
        <w:left w:val="none" w:sz="0" w:space="0" w:color="auto"/>
        <w:bottom w:val="none" w:sz="0" w:space="0" w:color="auto"/>
        <w:right w:val="none" w:sz="0" w:space="0" w:color="auto"/>
      </w:divBdr>
    </w:div>
    <w:div w:id="1089424237">
      <w:bodyDiv w:val="1"/>
      <w:marLeft w:val="0"/>
      <w:marRight w:val="0"/>
      <w:marTop w:val="0"/>
      <w:marBottom w:val="0"/>
      <w:divBdr>
        <w:top w:val="none" w:sz="0" w:space="0" w:color="auto"/>
        <w:left w:val="none" w:sz="0" w:space="0" w:color="auto"/>
        <w:bottom w:val="none" w:sz="0" w:space="0" w:color="auto"/>
        <w:right w:val="none" w:sz="0" w:space="0" w:color="auto"/>
      </w:divBdr>
    </w:div>
    <w:div w:id="1089813633">
      <w:bodyDiv w:val="1"/>
      <w:marLeft w:val="0"/>
      <w:marRight w:val="0"/>
      <w:marTop w:val="0"/>
      <w:marBottom w:val="0"/>
      <w:divBdr>
        <w:top w:val="none" w:sz="0" w:space="0" w:color="auto"/>
        <w:left w:val="none" w:sz="0" w:space="0" w:color="auto"/>
        <w:bottom w:val="none" w:sz="0" w:space="0" w:color="auto"/>
        <w:right w:val="none" w:sz="0" w:space="0" w:color="auto"/>
      </w:divBdr>
    </w:div>
    <w:div w:id="1090126874">
      <w:bodyDiv w:val="1"/>
      <w:marLeft w:val="0"/>
      <w:marRight w:val="0"/>
      <w:marTop w:val="0"/>
      <w:marBottom w:val="0"/>
      <w:divBdr>
        <w:top w:val="none" w:sz="0" w:space="0" w:color="auto"/>
        <w:left w:val="none" w:sz="0" w:space="0" w:color="auto"/>
        <w:bottom w:val="none" w:sz="0" w:space="0" w:color="auto"/>
        <w:right w:val="none" w:sz="0" w:space="0" w:color="auto"/>
      </w:divBdr>
    </w:div>
    <w:div w:id="1093746670">
      <w:bodyDiv w:val="1"/>
      <w:marLeft w:val="0"/>
      <w:marRight w:val="0"/>
      <w:marTop w:val="0"/>
      <w:marBottom w:val="0"/>
      <w:divBdr>
        <w:top w:val="none" w:sz="0" w:space="0" w:color="auto"/>
        <w:left w:val="none" w:sz="0" w:space="0" w:color="auto"/>
        <w:bottom w:val="none" w:sz="0" w:space="0" w:color="auto"/>
        <w:right w:val="none" w:sz="0" w:space="0" w:color="auto"/>
      </w:divBdr>
    </w:div>
    <w:div w:id="1094058605">
      <w:bodyDiv w:val="1"/>
      <w:marLeft w:val="0"/>
      <w:marRight w:val="0"/>
      <w:marTop w:val="0"/>
      <w:marBottom w:val="0"/>
      <w:divBdr>
        <w:top w:val="none" w:sz="0" w:space="0" w:color="auto"/>
        <w:left w:val="none" w:sz="0" w:space="0" w:color="auto"/>
        <w:bottom w:val="none" w:sz="0" w:space="0" w:color="auto"/>
        <w:right w:val="none" w:sz="0" w:space="0" w:color="auto"/>
      </w:divBdr>
    </w:div>
    <w:div w:id="1098330860">
      <w:bodyDiv w:val="1"/>
      <w:marLeft w:val="0"/>
      <w:marRight w:val="0"/>
      <w:marTop w:val="0"/>
      <w:marBottom w:val="0"/>
      <w:divBdr>
        <w:top w:val="none" w:sz="0" w:space="0" w:color="auto"/>
        <w:left w:val="none" w:sz="0" w:space="0" w:color="auto"/>
        <w:bottom w:val="none" w:sz="0" w:space="0" w:color="auto"/>
        <w:right w:val="none" w:sz="0" w:space="0" w:color="auto"/>
      </w:divBdr>
      <w:divsChild>
        <w:div w:id="2129928494">
          <w:marLeft w:val="0"/>
          <w:marRight w:val="0"/>
          <w:marTop w:val="0"/>
          <w:marBottom w:val="0"/>
          <w:divBdr>
            <w:top w:val="none" w:sz="0" w:space="0" w:color="auto"/>
            <w:left w:val="none" w:sz="0" w:space="0" w:color="auto"/>
            <w:bottom w:val="none" w:sz="0" w:space="0" w:color="auto"/>
            <w:right w:val="none" w:sz="0" w:space="0" w:color="auto"/>
          </w:divBdr>
          <w:divsChild>
            <w:div w:id="896088929">
              <w:marLeft w:val="0"/>
              <w:marRight w:val="0"/>
              <w:marTop w:val="0"/>
              <w:marBottom w:val="0"/>
              <w:divBdr>
                <w:top w:val="none" w:sz="0" w:space="0" w:color="auto"/>
                <w:left w:val="none" w:sz="0" w:space="0" w:color="auto"/>
                <w:bottom w:val="none" w:sz="0" w:space="0" w:color="auto"/>
                <w:right w:val="none" w:sz="0" w:space="0" w:color="auto"/>
              </w:divBdr>
              <w:divsChild>
                <w:div w:id="1061977008">
                  <w:marLeft w:val="0"/>
                  <w:marRight w:val="0"/>
                  <w:marTop w:val="0"/>
                  <w:marBottom w:val="0"/>
                  <w:divBdr>
                    <w:top w:val="none" w:sz="0" w:space="0" w:color="auto"/>
                    <w:left w:val="none" w:sz="0" w:space="0" w:color="auto"/>
                    <w:bottom w:val="none" w:sz="0" w:space="0" w:color="auto"/>
                    <w:right w:val="none" w:sz="0" w:space="0" w:color="auto"/>
                  </w:divBdr>
                  <w:divsChild>
                    <w:div w:id="194099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368306">
          <w:marLeft w:val="0"/>
          <w:marRight w:val="0"/>
          <w:marTop w:val="0"/>
          <w:marBottom w:val="0"/>
          <w:divBdr>
            <w:top w:val="none" w:sz="0" w:space="0" w:color="auto"/>
            <w:left w:val="none" w:sz="0" w:space="0" w:color="auto"/>
            <w:bottom w:val="none" w:sz="0" w:space="0" w:color="auto"/>
            <w:right w:val="none" w:sz="0" w:space="0" w:color="auto"/>
          </w:divBdr>
          <w:divsChild>
            <w:div w:id="306668215">
              <w:marLeft w:val="0"/>
              <w:marRight w:val="0"/>
              <w:marTop w:val="0"/>
              <w:marBottom w:val="0"/>
              <w:divBdr>
                <w:top w:val="none" w:sz="0" w:space="0" w:color="auto"/>
                <w:left w:val="none" w:sz="0" w:space="0" w:color="auto"/>
                <w:bottom w:val="none" w:sz="0" w:space="0" w:color="auto"/>
                <w:right w:val="none" w:sz="0" w:space="0" w:color="auto"/>
              </w:divBdr>
              <w:divsChild>
                <w:div w:id="844129411">
                  <w:marLeft w:val="0"/>
                  <w:marRight w:val="0"/>
                  <w:marTop w:val="0"/>
                  <w:marBottom w:val="0"/>
                  <w:divBdr>
                    <w:top w:val="none" w:sz="0" w:space="0" w:color="auto"/>
                    <w:left w:val="none" w:sz="0" w:space="0" w:color="auto"/>
                    <w:bottom w:val="none" w:sz="0" w:space="0" w:color="auto"/>
                    <w:right w:val="none" w:sz="0" w:space="0" w:color="auto"/>
                  </w:divBdr>
                  <w:divsChild>
                    <w:div w:id="169603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292922">
      <w:bodyDiv w:val="1"/>
      <w:marLeft w:val="0"/>
      <w:marRight w:val="0"/>
      <w:marTop w:val="0"/>
      <w:marBottom w:val="0"/>
      <w:divBdr>
        <w:top w:val="none" w:sz="0" w:space="0" w:color="auto"/>
        <w:left w:val="none" w:sz="0" w:space="0" w:color="auto"/>
        <w:bottom w:val="none" w:sz="0" w:space="0" w:color="auto"/>
        <w:right w:val="none" w:sz="0" w:space="0" w:color="auto"/>
      </w:divBdr>
    </w:div>
    <w:div w:id="1101801434">
      <w:bodyDiv w:val="1"/>
      <w:marLeft w:val="0"/>
      <w:marRight w:val="0"/>
      <w:marTop w:val="0"/>
      <w:marBottom w:val="0"/>
      <w:divBdr>
        <w:top w:val="none" w:sz="0" w:space="0" w:color="auto"/>
        <w:left w:val="none" w:sz="0" w:space="0" w:color="auto"/>
        <w:bottom w:val="none" w:sz="0" w:space="0" w:color="auto"/>
        <w:right w:val="none" w:sz="0" w:space="0" w:color="auto"/>
      </w:divBdr>
    </w:div>
    <w:div w:id="1102645608">
      <w:bodyDiv w:val="1"/>
      <w:marLeft w:val="0"/>
      <w:marRight w:val="0"/>
      <w:marTop w:val="0"/>
      <w:marBottom w:val="0"/>
      <w:divBdr>
        <w:top w:val="none" w:sz="0" w:space="0" w:color="auto"/>
        <w:left w:val="none" w:sz="0" w:space="0" w:color="auto"/>
        <w:bottom w:val="none" w:sz="0" w:space="0" w:color="auto"/>
        <w:right w:val="none" w:sz="0" w:space="0" w:color="auto"/>
      </w:divBdr>
    </w:div>
    <w:div w:id="1103189026">
      <w:bodyDiv w:val="1"/>
      <w:marLeft w:val="0"/>
      <w:marRight w:val="0"/>
      <w:marTop w:val="0"/>
      <w:marBottom w:val="0"/>
      <w:divBdr>
        <w:top w:val="none" w:sz="0" w:space="0" w:color="auto"/>
        <w:left w:val="none" w:sz="0" w:space="0" w:color="auto"/>
        <w:bottom w:val="none" w:sz="0" w:space="0" w:color="auto"/>
        <w:right w:val="none" w:sz="0" w:space="0" w:color="auto"/>
      </w:divBdr>
    </w:div>
    <w:div w:id="1103889131">
      <w:bodyDiv w:val="1"/>
      <w:marLeft w:val="0"/>
      <w:marRight w:val="0"/>
      <w:marTop w:val="0"/>
      <w:marBottom w:val="0"/>
      <w:divBdr>
        <w:top w:val="none" w:sz="0" w:space="0" w:color="auto"/>
        <w:left w:val="none" w:sz="0" w:space="0" w:color="auto"/>
        <w:bottom w:val="none" w:sz="0" w:space="0" w:color="auto"/>
        <w:right w:val="none" w:sz="0" w:space="0" w:color="auto"/>
      </w:divBdr>
    </w:div>
    <w:div w:id="1103963184">
      <w:bodyDiv w:val="1"/>
      <w:marLeft w:val="0"/>
      <w:marRight w:val="0"/>
      <w:marTop w:val="0"/>
      <w:marBottom w:val="0"/>
      <w:divBdr>
        <w:top w:val="none" w:sz="0" w:space="0" w:color="auto"/>
        <w:left w:val="none" w:sz="0" w:space="0" w:color="auto"/>
        <w:bottom w:val="none" w:sz="0" w:space="0" w:color="auto"/>
        <w:right w:val="none" w:sz="0" w:space="0" w:color="auto"/>
      </w:divBdr>
    </w:div>
    <w:div w:id="1105731606">
      <w:bodyDiv w:val="1"/>
      <w:marLeft w:val="0"/>
      <w:marRight w:val="0"/>
      <w:marTop w:val="0"/>
      <w:marBottom w:val="0"/>
      <w:divBdr>
        <w:top w:val="none" w:sz="0" w:space="0" w:color="auto"/>
        <w:left w:val="none" w:sz="0" w:space="0" w:color="auto"/>
        <w:bottom w:val="none" w:sz="0" w:space="0" w:color="auto"/>
        <w:right w:val="none" w:sz="0" w:space="0" w:color="auto"/>
      </w:divBdr>
    </w:div>
    <w:div w:id="1106079371">
      <w:bodyDiv w:val="1"/>
      <w:marLeft w:val="0"/>
      <w:marRight w:val="0"/>
      <w:marTop w:val="0"/>
      <w:marBottom w:val="0"/>
      <w:divBdr>
        <w:top w:val="none" w:sz="0" w:space="0" w:color="auto"/>
        <w:left w:val="none" w:sz="0" w:space="0" w:color="auto"/>
        <w:bottom w:val="none" w:sz="0" w:space="0" w:color="auto"/>
        <w:right w:val="none" w:sz="0" w:space="0" w:color="auto"/>
      </w:divBdr>
    </w:div>
    <w:div w:id="1106971747">
      <w:bodyDiv w:val="1"/>
      <w:marLeft w:val="0"/>
      <w:marRight w:val="0"/>
      <w:marTop w:val="0"/>
      <w:marBottom w:val="0"/>
      <w:divBdr>
        <w:top w:val="none" w:sz="0" w:space="0" w:color="auto"/>
        <w:left w:val="none" w:sz="0" w:space="0" w:color="auto"/>
        <w:bottom w:val="none" w:sz="0" w:space="0" w:color="auto"/>
        <w:right w:val="none" w:sz="0" w:space="0" w:color="auto"/>
      </w:divBdr>
    </w:div>
    <w:div w:id="1107382165">
      <w:bodyDiv w:val="1"/>
      <w:marLeft w:val="0"/>
      <w:marRight w:val="0"/>
      <w:marTop w:val="0"/>
      <w:marBottom w:val="0"/>
      <w:divBdr>
        <w:top w:val="none" w:sz="0" w:space="0" w:color="auto"/>
        <w:left w:val="none" w:sz="0" w:space="0" w:color="auto"/>
        <w:bottom w:val="none" w:sz="0" w:space="0" w:color="auto"/>
        <w:right w:val="none" w:sz="0" w:space="0" w:color="auto"/>
      </w:divBdr>
    </w:div>
    <w:div w:id="1108505333">
      <w:bodyDiv w:val="1"/>
      <w:marLeft w:val="0"/>
      <w:marRight w:val="0"/>
      <w:marTop w:val="0"/>
      <w:marBottom w:val="0"/>
      <w:divBdr>
        <w:top w:val="none" w:sz="0" w:space="0" w:color="auto"/>
        <w:left w:val="none" w:sz="0" w:space="0" w:color="auto"/>
        <w:bottom w:val="none" w:sz="0" w:space="0" w:color="auto"/>
        <w:right w:val="none" w:sz="0" w:space="0" w:color="auto"/>
      </w:divBdr>
    </w:div>
    <w:div w:id="1108545333">
      <w:bodyDiv w:val="1"/>
      <w:marLeft w:val="0"/>
      <w:marRight w:val="0"/>
      <w:marTop w:val="0"/>
      <w:marBottom w:val="0"/>
      <w:divBdr>
        <w:top w:val="none" w:sz="0" w:space="0" w:color="auto"/>
        <w:left w:val="none" w:sz="0" w:space="0" w:color="auto"/>
        <w:bottom w:val="none" w:sz="0" w:space="0" w:color="auto"/>
        <w:right w:val="none" w:sz="0" w:space="0" w:color="auto"/>
      </w:divBdr>
    </w:div>
    <w:div w:id="1110272747">
      <w:bodyDiv w:val="1"/>
      <w:marLeft w:val="0"/>
      <w:marRight w:val="0"/>
      <w:marTop w:val="0"/>
      <w:marBottom w:val="0"/>
      <w:divBdr>
        <w:top w:val="none" w:sz="0" w:space="0" w:color="auto"/>
        <w:left w:val="none" w:sz="0" w:space="0" w:color="auto"/>
        <w:bottom w:val="none" w:sz="0" w:space="0" w:color="auto"/>
        <w:right w:val="none" w:sz="0" w:space="0" w:color="auto"/>
      </w:divBdr>
    </w:div>
    <w:div w:id="1110467515">
      <w:bodyDiv w:val="1"/>
      <w:marLeft w:val="0"/>
      <w:marRight w:val="0"/>
      <w:marTop w:val="0"/>
      <w:marBottom w:val="0"/>
      <w:divBdr>
        <w:top w:val="none" w:sz="0" w:space="0" w:color="auto"/>
        <w:left w:val="none" w:sz="0" w:space="0" w:color="auto"/>
        <w:bottom w:val="none" w:sz="0" w:space="0" w:color="auto"/>
        <w:right w:val="none" w:sz="0" w:space="0" w:color="auto"/>
      </w:divBdr>
    </w:div>
    <w:div w:id="1112213193">
      <w:bodyDiv w:val="1"/>
      <w:marLeft w:val="0"/>
      <w:marRight w:val="0"/>
      <w:marTop w:val="0"/>
      <w:marBottom w:val="0"/>
      <w:divBdr>
        <w:top w:val="none" w:sz="0" w:space="0" w:color="auto"/>
        <w:left w:val="none" w:sz="0" w:space="0" w:color="auto"/>
        <w:bottom w:val="none" w:sz="0" w:space="0" w:color="auto"/>
        <w:right w:val="none" w:sz="0" w:space="0" w:color="auto"/>
      </w:divBdr>
    </w:div>
    <w:div w:id="1113745284">
      <w:bodyDiv w:val="1"/>
      <w:marLeft w:val="0"/>
      <w:marRight w:val="0"/>
      <w:marTop w:val="0"/>
      <w:marBottom w:val="0"/>
      <w:divBdr>
        <w:top w:val="none" w:sz="0" w:space="0" w:color="auto"/>
        <w:left w:val="none" w:sz="0" w:space="0" w:color="auto"/>
        <w:bottom w:val="none" w:sz="0" w:space="0" w:color="auto"/>
        <w:right w:val="none" w:sz="0" w:space="0" w:color="auto"/>
      </w:divBdr>
    </w:div>
    <w:div w:id="1114324309">
      <w:bodyDiv w:val="1"/>
      <w:marLeft w:val="0"/>
      <w:marRight w:val="0"/>
      <w:marTop w:val="0"/>
      <w:marBottom w:val="0"/>
      <w:divBdr>
        <w:top w:val="none" w:sz="0" w:space="0" w:color="auto"/>
        <w:left w:val="none" w:sz="0" w:space="0" w:color="auto"/>
        <w:bottom w:val="none" w:sz="0" w:space="0" w:color="auto"/>
        <w:right w:val="none" w:sz="0" w:space="0" w:color="auto"/>
      </w:divBdr>
    </w:div>
    <w:div w:id="1114909114">
      <w:bodyDiv w:val="1"/>
      <w:marLeft w:val="0"/>
      <w:marRight w:val="0"/>
      <w:marTop w:val="0"/>
      <w:marBottom w:val="0"/>
      <w:divBdr>
        <w:top w:val="none" w:sz="0" w:space="0" w:color="auto"/>
        <w:left w:val="none" w:sz="0" w:space="0" w:color="auto"/>
        <w:bottom w:val="none" w:sz="0" w:space="0" w:color="auto"/>
        <w:right w:val="none" w:sz="0" w:space="0" w:color="auto"/>
      </w:divBdr>
    </w:div>
    <w:div w:id="1114986400">
      <w:bodyDiv w:val="1"/>
      <w:marLeft w:val="0"/>
      <w:marRight w:val="0"/>
      <w:marTop w:val="0"/>
      <w:marBottom w:val="0"/>
      <w:divBdr>
        <w:top w:val="none" w:sz="0" w:space="0" w:color="auto"/>
        <w:left w:val="none" w:sz="0" w:space="0" w:color="auto"/>
        <w:bottom w:val="none" w:sz="0" w:space="0" w:color="auto"/>
        <w:right w:val="none" w:sz="0" w:space="0" w:color="auto"/>
      </w:divBdr>
    </w:div>
    <w:div w:id="1115633449">
      <w:bodyDiv w:val="1"/>
      <w:marLeft w:val="0"/>
      <w:marRight w:val="0"/>
      <w:marTop w:val="0"/>
      <w:marBottom w:val="0"/>
      <w:divBdr>
        <w:top w:val="none" w:sz="0" w:space="0" w:color="auto"/>
        <w:left w:val="none" w:sz="0" w:space="0" w:color="auto"/>
        <w:bottom w:val="none" w:sz="0" w:space="0" w:color="auto"/>
        <w:right w:val="none" w:sz="0" w:space="0" w:color="auto"/>
      </w:divBdr>
    </w:div>
    <w:div w:id="1115910129">
      <w:bodyDiv w:val="1"/>
      <w:marLeft w:val="0"/>
      <w:marRight w:val="0"/>
      <w:marTop w:val="0"/>
      <w:marBottom w:val="0"/>
      <w:divBdr>
        <w:top w:val="none" w:sz="0" w:space="0" w:color="auto"/>
        <w:left w:val="none" w:sz="0" w:space="0" w:color="auto"/>
        <w:bottom w:val="none" w:sz="0" w:space="0" w:color="auto"/>
        <w:right w:val="none" w:sz="0" w:space="0" w:color="auto"/>
      </w:divBdr>
    </w:div>
    <w:div w:id="1116027156">
      <w:bodyDiv w:val="1"/>
      <w:marLeft w:val="0"/>
      <w:marRight w:val="0"/>
      <w:marTop w:val="0"/>
      <w:marBottom w:val="0"/>
      <w:divBdr>
        <w:top w:val="none" w:sz="0" w:space="0" w:color="auto"/>
        <w:left w:val="none" w:sz="0" w:space="0" w:color="auto"/>
        <w:bottom w:val="none" w:sz="0" w:space="0" w:color="auto"/>
        <w:right w:val="none" w:sz="0" w:space="0" w:color="auto"/>
      </w:divBdr>
    </w:div>
    <w:div w:id="1116828692">
      <w:bodyDiv w:val="1"/>
      <w:marLeft w:val="0"/>
      <w:marRight w:val="0"/>
      <w:marTop w:val="0"/>
      <w:marBottom w:val="0"/>
      <w:divBdr>
        <w:top w:val="none" w:sz="0" w:space="0" w:color="auto"/>
        <w:left w:val="none" w:sz="0" w:space="0" w:color="auto"/>
        <w:bottom w:val="none" w:sz="0" w:space="0" w:color="auto"/>
        <w:right w:val="none" w:sz="0" w:space="0" w:color="auto"/>
      </w:divBdr>
    </w:div>
    <w:div w:id="1119832492">
      <w:bodyDiv w:val="1"/>
      <w:marLeft w:val="0"/>
      <w:marRight w:val="0"/>
      <w:marTop w:val="0"/>
      <w:marBottom w:val="0"/>
      <w:divBdr>
        <w:top w:val="none" w:sz="0" w:space="0" w:color="auto"/>
        <w:left w:val="none" w:sz="0" w:space="0" w:color="auto"/>
        <w:bottom w:val="none" w:sz="0" w:space="0" w:color="auto"/>
        <w:right w:val="none" w:sz="0" w:space="0" w:color="auto"/>
      </w:divBdr>
    </w:div>
    <w:div w:id="1120152225">
      <w:bodyDiv w:val="1"/>
      <w:marLeft w:val="0"/>
      <w:marRight w:val="0"/>
      <w:marTop w:val="0"/>
      <w:marBottom w:val="0"/>
      <w:divBdr>
        <w:top w:val="none" w:sz="0" w:space="0" w:color="auto"/>
        <w:left w:val="none" w:sz="0" w:space="0" w:color="auto"/>
        <w:bottom w:val="none" w:sz="0" w:space="0" w:color="auto"/>
        <w:right w:val="none" w:sz="0" w:space="0" w:color="auto"/>
      </w:divBdr>
    </w:div>
    <w:div w:id="1120801356">
      <w:bodyDiv w:val="1"/>
      <w:marLeft w:val="0"/>
      <w:marRight w:val="0"/>
      <w:marTop w:val="0"/>
      <w:marBottom w:val="0"/>
      <w:divBdr>
        <w:top w:val="none" w:sz="0" w:space="0" w:color="auto"/>
        <w:left w:val="none" w:sz="0" w:space="0" w:color="auto"/>
        <w:bottom w:val="none" w:sz="0" w:space="0" w:color="auto"/>
        <w:right w:val="none" w:sz="0" w:space="0" w:color="auto"/>
      </w:divBdr>
    </w:div>
    <w:div w:id="1120877538">
      <w:bodyDiv w:val="1"/>
      <w:marLeft w:val="0"/>
      <w:marRight w:val="0"/>
      <w:marTop w:val="0"/>
      <w:marBottom w:val="0"/>
      <w:divBdr>
        <w:top w:val="none" w:sz="0" w:space="0" w:color="auto"/>
        <w:left w:val="none" w:sz="0" w:space="0" w:color="auto"/>
        <w:bottom w:val="none" w:sz="0" w:space="0" w:color="auto"/>
        <w:right w:val="none" w:sz="0" w:space="0" w:color="auto"/>
      </w:divBdr>
    </w:div>
    <w:div w:id="1120999864">
      <w:bodyDiv w:val="1"/>
      <w:marLeft w:val="0"/>
      <w:marRight w:val="0"/>
      <w:marTop w:val="0"/>
      <w:marBottom w:val="0"/>
      <w:divBdr>
        <w:top w:val="none" w:sz="0" w:space="0" w:color="auto"/>
        <w:left w:val="none" w:sz="0" w:space="0" w:color="auto"/>
        <w:bottom w:val="none" w:sz="0" w:space="0" w:color="auto"/>
        <w:right w:val="none" w:sz="0" w:space="0" w:color="auto"/>
      </w:divBdr>
    </w:div>
    <w:div w:id="1121148781">
      <w:bodyDiv w:val="1"/>
      <w:marLeft w:val="0"/>
      <w:marRight w:val="0"/>
      <w:marTop w:val="0"/>
      <w:marBottom w:val="0"/>
      <w:divBdr>
        <w:top w:val="none" w:sz="0" w:space="0" w:color="auto"/>
        <w:left w:val="none" w:sz="0" w:space="0" w:color="auto"/>
        <w:bottom w:val="none" w:sz="0" w:space="0" w:color="auto"/>
        <w:right w:val="none" w:sz="0" w:space="0" w:color="auto"/>
      </w:divBdr>
    </w:div>
    <w:div w:id="1121921572">
      <w:bodyDiv w:val="1"/>
      <w:marLeft w:val="0"/>
      <w:marRight w:val="0"/>
      <w:marTop w:val="0"/>
      <w:marBottom w:val="0"/>
      <w:divBdr>
        <w:top w:val="none" w:sz="0" w:space="0" w:color="auto"/>
        <w:left w:val="none" w:sz="0" w:space="0" w:color="auto"/>
        <w:bottom w:val="none" w:sz="0" w:space="0" w:color="auto"/>
        <w:right w:val="none" w:sz="0" w:space="0" w:color="auto"/>
      </w:divBdr>
    </w:div>
    <w:div w:id="1122074068">
      <w:bodyDiv w:val="1"/>
      <w:marLeft w:val="0"/>
      <w:marRight w:val="0"/>
      <w:marTop w:val="0"/>
      <w:marBottom w:val="0"/>
      <w:divBdr>
        <w:top w:val="none" w:sz="0" w:space="0" w:color="auto"/>
        <w:left w:val="none" w:sz="0" w:space="0" w:color="auto"/>
        <w:bottom w:val="none" w:sz="0" w:space="0" w:color="auto"/>
        <w:right w:val="none" w:sz="0" w:space="0" w:color="auto"/>
      </w:divBdr>
    </w:div>
    <w:div w:id="1122118841">
      <w:bodyDiv w:val="1"/>
      <w:marLeft w:val="0"/>
      <w:marRight w:val="0"/>
      <w:marTop w:val="0"/>
      <w:marBottom w:val="0"/>
      <w:divBdr>
        <w:top w:val="none" w:sz="0" w:space="0" w:color="auto"/>
        <w:left w:val="none" w:sz="0" w:space="0" w:color="auto"/>
        <w:bottom w:val="none" w:sz="0" w:space="0" w:color="auto"/>
        <w:right w:val="none" w:sz="0" w:space="0" w:color="auto"/>
      </w:divBdr>
    </w:div>
    <w:div w:id="1123035207">
      <w:bodyDiv w:val="1"/>
      <w:marLeft w:val="0"/>
      <w:marRight w:val="0"/>
      <w:marTop w:val="0"/>
      <w:marBottom w:val="0"/>
      <w:divBdr>
        <w:top w:val="none" w:sz="0" w:space="0" w:color="auto"/>
        <w:left w:val="none" w:sz="0" w:space="0" w:color="auto"/>
        <w:bottom w:val="none" w:sz="0" w:space="0" w:color="auto"/>
        <w:right w:val="none" w:sz="0" w:space="0" w:color="auto"/>
      </w:divBdr>
    </w:div>
    <w:div w:id="1123769880">
      <w:bodyDiv w:val="1"/>
      <w:marLeft w:val="0"/>
      <w:marRight w:val="0"/>
      <w:marTop w:val="0"/>
      <w:marBottom w:val="0"/>
      <w:divBdr>
        <w:top w:val="none" w:sz="0" w:space="0" w:color="auto"/>
        <w:left w:val="none" w:sz="0" w:space="0" w:color="auto"/>
        <w:bottom w:val="none" w:sz="0" w:space="0" w:color="auto"/>
        <w:right w:val="none" w:sz="0" w:space="0" w:color="auto"/>
      </w:divBdr>
    </w:div>
    <w:div w:id="1124078395">
      <w:bodyDiv w:val="1"/>
      <w:marLeft w:val="0"/>
      <w:marRight w:val="0"/>
      <w:marTop w:val="0"/>
      <w:marBottom w:val="0"/>
      <w:divBdr>
        <w:top w:val="none" w:sz="0" w:space="0" w:color="auto"/>
        <w:left w:val="none" w:sz="0" w:space="0" w:color="auto"/>
        <w:bottom w:val="none" w:sz="0" w:space="0" w:color="auto"/>
        <w:right w:val="none" w:sz="0" w:space="0" w:color="auto"/>
      </w:divBdr>
    </w:div>
    <w:div w:id="1124277468">
      <w:bodyDiv w:val="1"/>
      <w:marLeft w:val="0"/>
      <w:marRight w:val="0"/>
      <w:marTop w:val="0"/>
      <w:marBottom w:val="0"/>
      <w:divBdr>
        <w:top w:val="none" w:sz="0" w:space="0" w:color="auto"/>
        <w:left w:val="none" w:sz="0" w:space="0" w:color="auto"/>
        <w:bottom w:val="none" w:sz="0" w:space="0" w:color="auto"/>
        <w:right w:val="none" w:sz="0" w:space="0" w:color="auto"/>
      </w:divBdr>
    </w:div>
    <w:div w:id="1124425736">
      <w:bodyDiv w:val="1"/>
      <w:marLeft w:val="0"/>
      <w:marRight w:val="0"/>
      <w:marTop w:val="0"/>
      <w:marBottom w:val="0"/>
      <w:divBdr>
        <w:top w:val="none" w:sz="0" w:space="0" w:color="auto"/>
        <w:left w:val="none" w:sz="0" w:space="0" w:color="auto"/>
        <w:bottom w:val="none" w:sz="0" w:space="0" w:color="auto"/>
        <w:right w:val="none" w:sz="0" w:space="0" w:color="auto"/>
      </w:divBdr>
    </w:div>
    <w:div w:id="1124616493">
      <w:bodyDiv w:val="1"/>
      <w:marLeft w:val="0"/>
      <w:marRight w:val="0"/>
      <w:marTop w:val="0"/>
      <w:marBottom w:val="0"/>
      <w:divBdr>
        <w:top w:val="none" w:sz="0" w:space="0" w:color="auto"/>
        <w:left w:val="none" w:sz="0" w:space="0" w:color="auto"/>
        <w:bottom w:val="none" w:sz="0" w:space="0" w:color="auto"/>
        <w:right w:val="none" w:sz="0" w:space="0" w:color="auto"/>
      </w:divBdr>
    </w:div>
    <w:div w:id="1124882056">
      <w:bodyDiv w:val="1"/>
      <w:marLeft w:val="0"/>
      <w:marRight w:val="0"/>
      <w:marTop w:val="0"/>
      <w:marBottom w:val="0"/>
      <w:divBdr>
        <w:top w:val="none" w:sz="0" w:space="0" w:color="auto"/>
        <w:left w:val="none" w:sz="0" w:space="0" w:color="auto"/>
        <w:bottom w:val="none" w:sz="0" w:space="0" w:color="auto"/>
        <w:right w:val="none" w:sz="0" w:space="0" w:color="auto"/>
      </w:divBdr>
    </w:div>
    <w:div w:id="1127233931">
      <w:bodyDiv w:val="1"/>
      <w:marLeft w:val="0"/>
      <w:marRight w:val="0"/>
      <w:marTop w:val="0"/>
      <w:marBottom w:val="0"/>
      <w:divBdr>
        <w:top w:val="none" w:sz="0" w:space="0" w:color="auto"/>
        <w:left w:val="none" w:sz="0" w:space="0" w:color="auto"/>
        <w:bottom w:val="none" w:sz="0" w:space="0" w:color="auto"/>
        <w:right w:val="none" w:sz="0" w:space="0" w:color="auto"/>
      </w:divBdr>
    </w:div>
    <w:div w:id="1127895727">
      <w:bodyDiv w:val="1"/>
      <w:marLeft w:val="0"/>
      <w:marRight w:val="0"/>
      <w:marTop w:val="0"/>
      <w:marBottom w:val="0"/>
      <w:divBdr>
        <w:top w:val="none" w:sz="0" w:space="0" w:color="auto"/>
        <w:left w:val="none" w:sz="0" w:space="0" w:color="auto"/>
        <w:bottom w:val="none" w:sz="0" w:space="0" w:color="auto"/>
        <w:right w:val="none" w:sz="0" w:space="0" w:color="auto"/>
      </w:divBdr>
    </w:div>
    <w:div w:id="1128282628">
      <w:bodyDiv w:val="1"/>
      <w:marLeft w:val="0"/>
      <w:marRight w:val="0"/>
      <w:marTop w:val="0"/>
      <w:marBottom w:val="0"/>
      <w:divBdr>
        <w:top w:val="none" w:sz="0" w:space="0" w:color="auto"/>
        <w:left w:val="none" w:sz="0" w:space="0" w:color="auto"/>
        <w:bottom w:val="none" w:sz="0" w:space="0" w:color="auto"/>
        <w:right w:val="none" w:sz="0" w:space="0" w:color="auto"/>
      </w:divBdr>
    </w:div>
    <w:div w:id="1129669388">
      <w:bodyDiv w:val="1"/>
      <w:marLeft w:val="0"/>
      <w:marRight w:val="0"/>
      <w:marTop w:val="0"/>
      <w:marBottom w:val="0"/>
      <w:divBdr>
        <w:top w:val="none" w:sz="0" w:space="0" w:color="auto"/>
        <w:left w:val="none" w:sz="0" w:space="0" w:color="auto"/>
        <w:bottom w:val="none" w:sz="0" w:space="0" w:color="auto"/>
        <w:right w:val="none" w:sz="0" w:space="0" w:color="auto"/>
      </w:divBdr>
    </w:div>
    <w:div w:id="1129977536">
      <w:bodyDiv w:val="1"/>
      <w:marLeft w:val="0"/>
      <w:marRight w:val="0"/>
      <w:marTop w:val="0"/>
      <w:marBottom w:val="0"/>
      <w:divBdr>
        <w:top w:val="none" w:sz="0" w:space="0" w:color="auto"/>
        <w:left w:val="none" w:sz="0" w:space="0" w:color="auto"/>
        <w:bottom w:val="none" w:sz="0" w:space="0" w:color="auto"/>
        <w:right w:val="none" w:sz="0" w:space="0" w:color="auto"/>
      </w:divBdr>
    </w:div>
    <w:div w:id="1130126250">
      <w:bodyDiv w:val="1"/>
      <w:marLeft w:val="0"/>
      <w:marRight w:val="0"/>
      <w:marTop w:val="0"/>
      <w:marBottom w:val="0"/>
      <w:divBdr>
        <w:top w:val="none" w:sz="0" w:space="0" w:color="auto"/>
        <w:left w:val="none" w:sz="0" w:space="0" w:color="auto"/>
        <w:bottom w:val="none" w:sz="0" w:space="0" w:color="auto"/>
        <w:right w:val="none" w:sz="0" w:space="0" w:color="auto"/>
      </w:divBdr>
    </w:div>
    <w:div w:id="1131747403">
      <w:bodyDiv w:val="1"/>
      <w:marLeft w:val="0"/>
      <w:marRight w:val="0"/>
      <w:marTop w:val="0"/>
      <w:marBottom w:val="0"/>
      <w:divBdr>
        <w:top w:val="none" w:sz="0" w:space="0" w:color="auto"/>
        <w:left w:val="none" w:sz="0" w:space="0" w:color="auto"/>
        <w:bottom w:val="none" w:sz="0" w:space="0" w:color="auto"/>
        <w:right w:val="none" w:sz="0" w:space="0" w:color="auto"/>
      </w:divBdr>
    </w:div>
    <w:div w:id="1133210791">
      <w:bodyDiv w:val="1"/>
      <w:marLeft w:val="0"/>
      <w:marRight w:val="0"/>
      <w:marTop w:val="0"/>
      <w:marBottom w:val="0"/>
      <w:divBdr>
        <w:top w:val="none" w:sz="0" w:space="0" w:color="auto"/>
        <w:left w:val="none" w:sz="0" w:space="0" w:color="auto"/>
        <w:bottom w:val="none" w:sz="0" w:space="0" w:color="auto"/>
        <w:right w:val="none" w:sz="0" w:space="0" w:color="auto"/>
      </w:divBdr>
    </w:div>
    <w:div w:id="1134102458">
      <w:bodyDiv w:val="1"/>
      <w:marLeft w:val="0"/>
      <w:marRight w:val="0"/>
      <w:marTop w:val="0"/>
      <w:marBottom w:val="0"/>
      <w:divBdr>
        <w:top w:val="none" w:sz="0" w:space="0" w:color="auto"/>
        <w:left w:val="none" w:sz="0" w:space="0" w:color="auto"/>
        <w:bottom w:val="none" w:sz="0" w:space="0" w:color="auto"/>
        <w:right w:val="none" w:sz="0" w:space="0" w:color="auto"/>
      </w:divBdr>
    </w:div>
    <w:div w:id="1134910326">
      <w:bodyDiv w:val="1"/>
      <w:marLeft w:val="0"/>
      <w:marRight w:val="0"/>
      <w:marTop w:val="0"/>
      <w:marBottom w:val="0"/>
      <w:divBdr>
        <w:top w:val="none" w:sz="0" w:space="0" w:color="auto"/>
        <w:left w:val="none" w:sz="0" w:space="0" w:color="auto"/>
        <w:bottom w:val="none" w:sz="0" w:space="0" w:color="auto"/>
        <w:right w:val="none" w:sz="0" w:space="0" w:color="auto"/>
      </w:divBdr>
    </w:div>
    <w:div w:id="1136919439">
      <w:bodyDiv w:val="1"/>
      <w:marLeft w:val="0"/>
      <w:marRight w:val="0"/>
      <w:marTop w:val="0"/>
      <w:marBottom w:val="0"/>
      <w:divBdr>
        <w:top w:val="none" w:sz="0" w:space="0" w:color="auto"/>
        <w:left w:val="none" w:sz="0" w:space="0" w:color="auto"/>
        <w:bottom w:val="none" w:sz="0" w:space="0" w:color="auto"/>
        <w:right w:val="none" w:sz="0" w:space="0" w:color="auto"/>
      </w:divBdr>
    </w:div>
    <w:div w:id="1138642298">
      <w:bodyDiv w:val="1"/>
      <w:marLeft w:val="0"/>
      <w:marRight w:val="0"/>
      <w:marTop w:val="0"/>
      <w:marBottom w:val="0"/>
      <w:divBdr>
        <w:top w:val="none" w:sz="0" w:space="0" w:color="auto"/>
        <w:left w:val="none" w:sz="0" w:space="0" w:color="auto"/>
        <w:bottom w:val="none" w:sz="0" w:space="0" w:color="auto"/>
        <w:right w:val="none" w:sz="0" w:space="0" w:color="auto"/>
      </w:divBdr>
    </w:div>
    <w:div w:id="1139416083">
      <w:bodyDiv w:val="1"/>
      <w:marLeft w:val="0"/>
      <w:marRight w:val="0"/>
      <w:marTop w:val="0"/>
      <w:marBottom w:val="0"/>
      <w:divBdr>
        <w:top w:val="none" w:sz="0" w:space="0" w:color="auto"/>
        <w:left w:val="none" w:sz="0" w:space="0" w:color="auto"/>
        <w:bottom w:val="none" w:sz="0" w:space="0" w:color="auto"/>
        <w:right w:val="none" w:sz="0" w:space="0" w:color="auto"/>
      </w:divBdr>
    </w:div>
    <w:div w:id="1143234268">
      <w:bodyDiv w:val="1"/>
      <w:marLeft w:val="0"/>
      <w:marRight w:val="0"/>
      <w:marTop w:val="0"/>
      <w:marBottom w:val="0"/>
      <w:divBdr>
        <w:top w:val="none" w:sz="0" w:space="0" w:color="auto"/>
        <w:left w:val="none" w:sz="0" w:space="0" w:color="auto"/>
        <w:bottom w:val="none" w:sz="0" w:space="0" w:color="auto"/>
        <w:right w:val="none" w:sz="0" w:space="0" w:color="auto"/>
      </w:divBdr>
    </w:div>
    <w:div w:id="1145587134">
      <w:bodyDiv w:val="1"/>
      <w:marLeft w:val="0"/>
      <w:marRight w:val="0"/>
      <w:marTop w:val="0"/>
      <w:marBottom w:val="0"/>
      <w:divBdr>
        <w:top w:val="none" w:sz="0" w:space="0" w:color="auto"/>
        <w:left w:val="none" w:sz="0" w:space="0" w:color="auto"/>
        <w:bottom w:val="none" w:sz="0" w:space="0" w:color="auto"/>
        <w:right w:val="none" w:sz="0" w:space="0" w:color="auto"/>
      </w:divBdr>
    </w:div>
    <w:div w:id="1145657899">
      <w:bodyDiv w:val="1"/>
      <w:marLeft w:val="0"/>
      <w:marRight w:val="0"/>
      <w:marTop w:val="0"/>
      <w:marBottom w:val="0"/>
      <w:divBdr>
        <w:top w:val="none" w:sz="0" w:space="0" w:color="auto"/>
        <w:left w:val="none" w:sz="0" w:space="0" w:color="auto"/>
        <w:bottom w:val="none" w:sz="0" w:space="0" w:color="auto"/>
        <w:right w:val="none" w:sz="0" w:space="0" w:color="auto"/>
      </w:divBdr>
    </w:div>
    <w:div w:id="1145928087">
      <w:bodyDiv w:val="1"/>
      <w:marLeft w:val="0"/>
      <w:marRight w:val="0"/>
      <w:marTop w:val="0"/>
      <w:marBottom w:val="0"/>
      <w:divBdr>
        <w:top w:val="none" w:sz="0" w:space="0" w:color="auto"/>
        <w:left w:val="none" w:sz="0" w:space="0" w:color="auto"/>
        <w:bottom w:val="none" w:sz="0" w:space="0" w:color="auto"/>
        <w:right w:val="none" w:sz="0" w:space="0" w:color="auto"/>
      </w:divBdr>
    </w:div>
    <w:div w:id="1146240609">
      <w:bodyDiv w:val="1"/>
      <w:marLeft w:val="0"/>
      <w:marRight w:val="0"/>
      <w:marTop w:val="0"/>
      <w:marBottom w:val="0"/>
      <w:divBdr>
        <w:top w:val="none" w:sz="0" w:space="0" w:color="auto"/>
        <w:left w:val="none" w:sz="0" w:space="0" w:color="auto"/>
        <w:bottom w:val="none" w:sz="0" w:space="0" w:color="auto"/>
        <w:right w:val="none" w:sz="0" w:space="0" w:color="auto"/>
      </w:divBdr>
    </w:div>
    <w:div w:id="1147090993">
      <w:bodyDiv w:val="1"/>
      <w:marLeft w:val="0"/>
      <w:marRight w:val="0"/>
      <w:marTop w:val="0"/>
      <w:marBottom w:val="0"/>
      <w:divBdr>
        <w:top w:val="none" w:sz="0" w:space="0" w:color="auto"/>
        <w:left w:val="none" w:sz="0" w:space="0" w:color="auto"/>
        <w:bottom w:val="none" w:sz="0" w:space="0" w:color="auto"/>
        <w:right w:val="none" w:sz="0" w:space="0" w:color="auto"/>
      </w:divBdr>
    </w:div>
    <w:div w:id="1147162968">
      <w:bodyDiv w:val="1"/>
      <w:marLeft w:val="0"/>
      <w:marRight w:val="0"/>
      <w:marTop w:val="0"/>
      <w:marBottom w:val="0"/>
      <w:divBdr>
        <w:top w:val="none" w:sz="0" w:space="0" w:color="auto"/>
        <w:left w:val="none" w:sz="0" w:space="0" w:color="auto"/>
        <w:bottom w:val="none" w:sz="0" w:space="0" w:color="auto"/>
        <w:right w:val="none" w:sz="0" w:space="0" w:color="auto"/>
      </w:divBdr>
    </w:div>
    <w:div w:id="1150561194">
      <w:bodyDiv w:val="1"/>
      <w:marLeft w:val="0"/>
      <w:marRight w:val="0"/>
      <w:marTop w:val="0"/>
      <w:marBottom w:val="0"/>
      <w:divBdr>
        <w:top w:val="none" w:sz="0" w:space="0" w:color="auto"/>
        <w:left w:val="none" w:sz="0" w:space="0" w:color="auto"/>
        <w:bottom w:val="none" w:sz="0" w:space="0" w:color="auto"/>
        <w:right w:val="none" w:sz="0" w:space="0" w:color="auto"/>
      </w:divBdr>
    </w:div>
    <w:div w:id="1152137255">
      <w:bodyDiv w:val="1"/>
      <w:marLeft w:val="0"/>
      <w:marRight w:val="0"/>
      <w:marTop w:val="0"/>
      <w:marBottom w:val="0"/>
      <w:divBdr>
        <w:top w:val="none" w:sz="0" w:space="0" w:color="auto"/>
        <w:left w:val="none" w:sz="0" w:space="0" w:color="auto"/>
        <w:bottom w:val="none" w:sz="0" w:space="0" w:color="auto"/>
        <w:right w:val="none" w:sz="0" w:space="0" w:color="auto"/>
      </w:divBdr>
    </w:div>
    <w:div w:id="1152527972">
      <w:bodyDiv w:val="1"/>
      <w:marLeft w:val="0"/>
      <w:marRight w:val="0"/>
      <w:marTop w:val="0"/>
      <w:marBottom w:val="0"/>
      <w:divBdr>
        <w:top w:val="none" w:sz="0" w:space="0" w:color="auto"/>
        <w:left w:val="none" w:sz="0" w:space="0" w:color="auto"/>
        <w:bottom w:val="none" w:sz="0" w:space="0" w:color="auto"/>
        <w:right w:val="none" w:sz="0" w:space="0" w:color="auto"/>
      </w:divBdr>
    </w:div>
    <w:div w:id="1153568855">
      <w:bodyDiv w:val="1"/>
      <w:marLeft w:val="0"/>
      <w:marRight w:val="0"/>
      <w:marTop w:val="0"/>
      <w:marBottom w:val="0"/>
      <w:divBdr>
        <w:top w:val="none" w:sz="0" w:space="0" w:color="auto"/>
        <w:left w:val="none" w:sz="0" w:space="0" w:color="auto"/>
        <w:bottom w:val="none" w:sz="0" w:space="0" w:color="auto"/>
        <w:right w:val="none" w:sz="0" w:space="0" w:color="auto"/>
      </w:divBdr>
    </w:div>
    <w:div w:id="1153595887">
      <w:bodyDiv w:val="1"/>
      <w:marLeft w:val="0"/>
      <w:marRight w:val="0"/>
      <w:marTop w:val="0"/>
      <w:marBottom w:val="0"/>
      <w:divBdr>
        <w:top w:val="none" w:sz="0" w:space="0" w:color="auto"/>
        <w:left w:val="none" w:sz="0" w:space="0" w:color="auto"/>
        <w:bottom w:val="none" w:sz="0" w:space="0" w:color="auto"/>
        <w:right w:val="none" w:sz="0" w:space="0" w:color="auto"/>
      </w:divBdr>
    </w:div>
    <w:div w:id="1154176738">
      <w:bodyDiv w:val="1"/>
      <w:marLeft w:val="0"/>
      <w:marRight w:val="0"/>
      <w:marTop w:val="0"/>
      <w:marBottom w:val="0"/>
      <w:divBdr>
        <w:top w:val="none" w:sz="0" w:space="0" w:color="auto"/>
        <w:left w:val="none" w:sz="0" w:space="0" w:color="auto"/>
        <w:bottom w:val="none" w:sz="0" w:space="0" w:color="auto"/>
        <w:right w:val="none" w:sz="0" w:space="0" w:color="auto"/>
      </w:divBdr>
    </w:div>
    <w:div w:id="1155493685">
      <w:bodyDiv w:val="1"/>
      <w:marLeft w:val="0"/>
      <w:marRight w:val="0"/>
      <w:marTop w:val="0"/>
      <w:marBottom w:val="0"/>
      <w:divBdr>
        <w:top w:val="none" w:sz="0" w:space="0" w:color="auto"/>
        <w:left w:val="none" w:sz="0" w:space="0" w:color="auto"/>
        <w:bottom w:val="none" w:sz="0" w:space="0" w:color="auto"/>
        <w:right w:val="none" w:sz="0" w:space="0" w:color="auto"/>
      </w:divBdr>
    </w:div>
    <w:div w:id="1155609213">
      <w:bodyDiv w:val="1"/>
      <w:marLeft w:val="0"/>
      <w:marRight w:val="0"/>
      <w:marTop w:val="0"/>
      <w:marBottom w:val="0"/>
      <w:divBdr>
        <w:top w:val="none" w:sz="0" w:space="0" w:color="auto"/>
        <w:left w:val="none" w:sz="0" w:space="0" w:color="auto"/>
        <w:bottom w:val="none" w:sz="0" w:space="0" w:color="auto"/>
        <w:right w:val="none" w:sz="0" w:space="0" w:color="auto"/>
      </w:divBdr>
    </w:div>
    <w:div w:id="1157963230">
      <w:bodyDiv w:val="1"/>
      <w:marLeft w:val="0"/>
      <w:marRight w:val="0"/>
      <w:marTop w:val="0"/>
      <w:marBottom w:val="0"/>
      <w:divBdr>
        <w:top w:val="none" w:sz="0" w:space="0" w:color="auto"/>
        <w:left w:val="none" w:sz="0" w:space="0" w:color="auto"/>
        <w:bottom w:val="none" w:sz="0" w:space="0" w:color="auto"/>
        <w:right w:val="none" w:sz="0" w:space="0" w:color="auto"/>
      </w:divBdr>
    </w:div>
    <w:div w:id="1158230363">
      <w:bodyDiv w:val="1"/>
      <w:marLeft w:val="0"/>
      <w:marRight w:val="0"/>
      <w:marTop w:val="0"/>
      <w:marBottom w:val="0"/>
      <w:divBdr>
        <w:top w:val="none" w:sz="0" w:space="0" w:color="auto"/>
        <w:left w:val="none" w:sz="0" w:space="0" w:color="auto"/>
        <w:bottom w:val="none" w:sz="0" w:space="0" w:color="auto"/>
        <w:right w:val="none" w:sz="0" w:space="0" w:color="auto"/>
      </w:divBdr>
    </w:div>
    <w:div w:id="1159152319">
      <w:bodyDiv w:val="1"/>
      <w:marLeft w:val="0"/>
      <w:marRight w:val="0"/>
      <w:marTop w:val="0"/>
      <w:marBottom w:val="0"/>
      <w:divBdr>
        <w:top w:val="none" w:sz="0" w:space="0" w:color="auto"/>
        <w:left w:val="none" w:sz="0" w:space="0" w:color="auto"/>
        <w:bottom w:val="none" w:sz="0" w:space="0" w:color="auto"/>
        <w:right w:val="none" w:sz="0" w:space="0" w:color="auto"/>
      </w:divBdr>
    </w:div>
    <w:div w:id="1161387357">
      <w:bodyDiv w:val="1"/>
      <w:marLeft w:val="0"/>
      <w:marRight w:val="0"/>
      <w:marTop w:val="0"/>
      <w:marBottom w:val="0"/>
      <w:divBdr>
        <w:top w:val="none" w:sz="0" w:space="0" w:color="auto"/>
        <w:left w:val="none" w:sz="0" w:space="0" w:color="auto"/>
        <w:bottom w:val="none" w:sz="0" w:space="0" w:color="auto"/>
        <w:right w:val="none" w:sz="0" w:space="0" w:color="auto"/>
      </w:divBdr>
    </w:div>
    <w:div w:id="1163357132">
      <w:bodyDiv w:val="1"/>
      <w:marLeft w:val="0"/>
      <w:marRight w:val="0"/>
      <w:marTop w:val="0"/>
      <w:marBottom w:val="0"/>
      <w:divBdr>
        <w:top w:val="none" w:sz="0" w:space="0" w:color="auto"/>
        <w:left w:val="none" w:sz="0" w:space="0" w:color="auto"/>
        <w:bottom w:val="none" w:sz="0" w:space="0" w:color="auto"/>
        <w:right w:val="none" w:sz="0" w:space="0" w:color="auto"/>
      </w:divBdr>
    </w:div>
    <w:div w:id="1163547763">
      <w:bodyDiv w:val="1"/>
      <w:marLeft w:val="0"/>
      <w:marRight w:val="0"/>
      <w:marTop w:val="0"/>
      <w:marBottom w:val="0"/>
      <w:divBdr>
        <w:top w:val="none" w:sz="0" w:space="0" w:color="auto"/>
        <w:left w:val="none" w:sz="0" w:space="0" w:color="auto"/>
        <w:bottom w:val="none" w:sz="0" w:space="0" w:color="auto"/>
        <w:right w:val="none" w:sz="0" w:space="0" w:color="auto"/>
      </w:divBdr>
    </w:div>
    <w:div w:id="1165438858">
      <w:bodyDiv w:val="1"/>
      <w:marLeft w:val="0"/>
      <w:marRight w:val="0"/>
      <w:marTop w:val="0"/>
      <w:marBottom w:val="0"/>
      <w:divBdr>
        <w:top w:val="none" w:sz="0" w:space="0" w:color="auto"/>
        <w:left w:val="none" w:sz="0" w:space="0" w:color="auto"/>
        <w:bottom w:val="none" w:sz="0" w:space="0" w:color="auto"/>
        <w:right w:val="none" w:sz="0" w:space="0" w:color="auto"/>
      </w:divBdr>
    </w:div>
    <w:div w:id="1165632873">
      <w:bodyDiv w:val="1"/>
      <w:marLeft w:val="0"/>
      <w:marRight w:val="0"/>
      <w:marTop w:val="0"/>
      <w:marBottom w:val="0"/>
      <w:divBdr>
        <w:top w:val="none" w:sz="0" w:space="0" w:color="auto"/>
        <w:left w:val="none" w:sz="0" w:space="0" w:color="auto"/>
        <w:bottom w:val="none" w:sz="0" w:space="0" w:color="auto"/>
        <w:right w:val="none" w:sz="0" w:space="0" w:color="auto"/>
      </w:divBdr>
    </w:div>
    <w:div w:id="1165826823">
      <w:bodyDiv w:val="1"/>
      <w:marLeft w:val="0"/>
      <w:marRight w:val="0"/>
      <w:marTop w:val="0"/>
      <w:marBottom w:val="0"/>
      <w:divBdr>
        <w:top w:val="none" w:sz="0" w:space="0" w:color="auto"/>
        <w:left w:val="none" w:sz="0" w:space="0" w:color="auto"/>
        <w:bottom w:val="none" w:sz="0" w:space="0" w:color="auto"/>
        <w:right w:val="none" w:sz="0" w:space="0" w:color="auto"/>
      </w:divBdr>
    </w:div>
    <w:div w:id="1166748241">
      <w:bodyDiv w:val="1"/>
      <w:marLeft w:val="0"/>
      <w:marRight w:val="0"/>
      <w:marTop w:val="0"/>
      <w:marBottom w:val="0"/>
      <w:divBdr>
        <w:top w:val="none" w:sz="0" w:space="0" w:color="auto"/>
        <w:left w:val="none" w:sz="0" w:space="0" w:color="auto"/>
        <w:bottom w:val="none" w:sz="0" w:space="0" w:color="auto"/>
        <w:right w:val="none" w:sz="0" w:space="0" w:color="auto"/>
      </w:divBdr>
    </w:div>
    <w:div w:id="1167473713">
      <w:bodyDiv w:val="1"/>
      <w:marLeft w:val="0"/>
      <w:marRight w:val="0"/>
      <w:marTop w:val="0"/>
      <w:marBottom w:val="0"/>
      <w:divBdr>
        <w:top w:val="none" w:sz="0" w:space="0" w:color="auto"/>
        <w:left w:val="none" w:sz="0" w:space="0" w:color="auto"/>
        <w:bottom w:val="none" w:sz="0" w:space="0" w:color="auto"/>
        <w:right w:val="none" w:sz="0" w:space="0" w:color="auto"/>
      </w:divBdr>
    </w:div>
    <w:div w:id="1168442985">
      <w:bodyDiv w:val="1"/>
      <w:marLeft w:val="0"/>
      <w:marRight w:val="0"/>
      <w:marTop w:val="0"/>
      <w:marBottom w:val="0"/>
      <w:divBdr>
        <w:top w:val="none" w:sz="0" w:space="0" w:color="auto"/>
        <w:left w:val="none" w:sz="0" w:space="0" w:color="auto"/>
        <w:bottom w:val="none" w:sz="0" w:space="0" w:color="auto"/>
        <w:right w:val="none" w:sz="0" w:space="0" w:color="auto"/>
      </w:divBdr>
    </w:div>
    <w:div w:id="1168597280">
      <w:bodyDiv w:val="1"/>
      <w:marLeft w:val="0"/>
      <w:marRight w:val="0"/>
      <w:marTop w:val="0"/>
      <w:marBottom w:val="0"/>
      <w:divBdr>
        <w:top w:val="none" w:sz="0" w:space="0" w:color="auto"/>
        <w:left w:val="none" w:sz="0" w:space="0" w:color="auto"/>
        <w:bottom w:val="none" w:sz="0" w:space="0" w:color="auto"/>
        <w:right w:val="none" w:sz="0" w:space="0" w:color="auto"/>
      </w:divBdr>
    </w:div>
    <w:div w:id="1170751280">
      <w:bodyDiv w:val="1"/>
      <w:marLeft w:val="0"/>
      <w:marRight w:val="0"/>
      <w:marTop w:val="0"/>
      <w:marBottom w:val="0"/>
      <w:divBdr>
        <w:top w:val="none" w:sz="0" w:space="0" w:color="auto"/>
        <w:left w:val="none" w:sz="0" w:space="0" w:color="auto"/>
        <w:bottom w:val="none" w:sz="0" w:space="0" w:color="auto"/>
        <w:right w:val="none" w:sz="0" w:space="0" w:color="auto"/>
      </w:divBdr>
    </w:div>
    <w:div w:id="1171677404">
      <w:bodyDiv w:val="1"/>
      <w:marLeft w:val="0"/>
      <w:marRight w:val="0"/>
      <w:marTop w:val="0"/>
      <w:marBottom w:val="0"/>
      <w:divBdr>
        <w:top w:val="none" w:sz="0" w:space="0" w:color="auto"/>
        <w:left w:val="none" w:sz="0" w:space="0" w:color="auto"/>
        <w:bottom w:val="none" w:sz="0" w:space="0" w:color="auto"/>
        <w:right w:val="none" w:sz="0" w:space="0" w:color="auto"/>
      </w:divBdr>
    </w:div>
    <w:div w:id="1173451541">
      <w:bodyDiv w:val="1"/>
      <w:marLeft w:val="0"/>
      <w:marRight w:val="0"/>
      <w:marTop w:val="0"/>
      <w:marBottom w:val="0"/>
      <w:divBdr>
        <w:top w:val="none" w:sz="0" w:space="0" w:color="auto"/>
        <w:left w:val="none" w:sz="0" w:space="0" w:color="auto"/>
        <w:bottom w:val="none" w:sz="0" w:space="0" w:color="auto"/>
        <w:right w:val="none" w:sz="0" w:space="0" w:color="auto"/>
      </w:divBdr>
    </w:div>
    <w:div w:id="1173958819">
      <w:bodyDiv w:val="1"/>
      <w:marLeft w:val="0"/>
      <w:marRight w:val="0"/>
      <w:marTop w:val="0"/>
      <w:marBottom w:val="0"/>
      <w:divBdr>
        <w:top w:val="none" w:sz="0" w:space="0" w:color="auto"/>
        <w:left w:val="none" w:sz="0" w:space="0" w:color="auto"/>
        <w:bottom w:val="none" w:sz="0" w:space="0" w:color="auto"/>
        <w:right w:val="none" w:sz="0" w:space="0" w:color="auto"/>
      </w:divBdr>
    </w:div>
    <w:div w:id="1174299146">
      <w:bodyDiv w:val="1"/>
      <w:marLeft w:val="0"/>
      <w:marRight w:val="0"/>
      <w:marTop w:val="0"/>
      <w:marBottom w:val="0"/>
      <w:divBdr>
        <w:top w:val="none" w:sz="0" w:space="0" w:color="auto"/>
        <w:left w:val="none" w:sz="0" w:space="0" w:color="auto"/>
        <w:bottom w:val="none" w:sz="0" w:space="0" w:color="auto"/>
        <w:right w:val="none" w:sz="0" w:space="0" w:color="auto"/>
      </w:divBdr>
    </w:div>
    <w:div w:id="1175266492">
      <w:bodyDiv w:val="1"/>
      <w:marLeft w:val="0"/>
      <w:marRight w:val="0"/>
      <w:marTop w:val="0"/>
      <w:marBottom w:val="0"/>
      <w:divBdr>
        <w:top w:val="none" w:sz="0" w:space="0" w:color="auto"/>
        <w:left w:val="none" w:sz="0" w:space="0" w:color="auto"/>
        <w:bottom w:val="none" w:sz="0" w:space="0" w:color="auto"/>
        <w:right w:val="none" w:sz="0" w:space="0" w:color="auto"/>
      </w:divBdr>
    </w:div>
    <w:div w:id="1176773692">
      <w:bodyDiv w:val="1"/>
      <w:marLeft w:val="0"/>
      <w:marRight w:val="0"/>
      <w:marTop w:val="0"/>
      <w:marBottom w:val="0"/>
      <w:divBdr>
        <w:top w:val="none" w:sz="0" w:space="0" w:color="auto"/>
        <w:left w:val="none" w:sz="0" w:space="0" w:color="auto"/>
        <w:bottom w:val="none" w:sz="0" w:space="0" w:color="auto"/>
        <w:right w:val="none" w:sz="0" w:space="0" w:color="auto"/>
      </w:divBdr>
    </w:div>
    <w:div w:id="1176843468">
      <w:bodyDiv w:val="1"/>
      <w:marLeft w:val="0"/>
      <w:marRight w:val="0"/>
      <w:marTop w:val="0"/>
      <w:marBottom w:val="0"/>
      <w:divBdr>
        <w:top w:val="none" w:sz="0" w:space="0" w:color="auto"/>
        <w:left w:val="none" w:sz="0" w:space="0" w:color="auto"/>
        <w:bottom w:val="none" w:sz="0" w:space="0" w:color="auto"/>
        <w:right w:val="none" w:sz="0" w:space="0" w:color="auto"/>
      </w:divBdr>
    </w:div>
    <w:div w:id="1178928878">
      <w:bodyDiv w:val="1"/>
      <w:marLeft w:val="0"/>
      <w:marRight w:val="0"/>
      <w:marTop w:val="0"/>
      <w:marBottom w:val="0"/>
      <w:divBdr>
        <w:top w:val="none" w:sz="0" w:space="0" w:color="auto"/>
        <w:left w:val="none" w:sz="0" w:space="0" w:color="auto"/>
        <w:bottom w:val="none" w:sz="0" w:space="0" w:color="auto"/>
        <w:right w:val="none" w:sz="0" w:space="0" w:color="auto"/>
      </w:divBdr>
    </w:div>
    <w:div w:id="1182158547">
      <w:bodyDiv w:val="1"/>
      <w:marLeft w:val="0"/>
      <w:marRight w:val="0"/>
      <w:marTop w:val="0"/>
      <w:marBottom w:val="0"/>
      <w:divBdr>
        <w:top w:val="none" w:sz="0" w:space="0" w:color="auto"/>
        <w:left w:val="none" w:sz="0" w:space="0" w:color="auto"/>
        <w:bottom w:val="none" w:sz="0" w:space="0" w:color="auto"/>
        <w:right w:val="none" w:sz="0" w:space="0" w:color="auto"/>
      </w:divBdr>
    </w:div>
    <w:div w:id="1182401280">
      <w:bodyDiv w:val="1"/>
      <w:marLeft w:val="0"/>
      <w:marRight w:val="0"/>
      <w:marTop w:val="0"/>
      <w:marBottom w:val="0"/>
      <w:divBdr>
        <w:top w:val="none" w:sz="0" w:space="0" w:color="auto"/>
        <w:left w:val="none" w:sz="0" w:space="0" w:color="auto"/>
        <w:bottom w:val="none" w:sz="0" w:space="0" w:color="auto"/>
        <w:right w:val="none" w:sz="0" w:space="0" w:color="auto"/>
      </w:divBdr>
    </w:div>
    <w:div w:id="1182940223">
      <w:bodyDiv w:val="1"/>
      <w:marLeft w:val="0"/>
      <w:marRight w:val="0"/>
      <w:marTop w:val="0"/>
      <w:marBottom w:val="0"/>
      <w:divBdr>
        <w:top w:val="none" w:sz="0" w:space="0" w:color="auto"/>
        <w:left w:val="none" w:sz="0" w:space="0" w:color="auto"/>
        <w:bottom w:val="none" w:sz="0" w:space="0" w:color="auto"/>
        <w:right w:val="none" w:sz="0" w:space="0" w:color="auto"/>
      </w:divBdr>
    </w:div>
    <w:div w:id="1183131157">
      <w:bodyDiv w:val="1"/>
      <w:marLeft w:val="0"/>
      <w:marRight w:val="0"/>
      <w:marTop w:val="0"/>
      <w:marBottom w:val="0"/>
      <w:divBdr>
        <w:top w:val="none" w:sz="0" w:space="0" w:color="auto"/>
        <w:left w:val="none" w:sz="0" w:space="0" w:color="auto"/>
        <w:bottom w:val="none" w:sz="0" w:space="0" w:color="auto"/>
        <w:right w:val="none" w:sz="0" w:space="0" w:color="auto"/>
      </w:divBdr>
    </w:div>
    <w:div w:id="1183276498">
      <w:bodyDiv w:val="1"/>
      <w:marLeft w:val="0"/>
      <w:marRight w:val="0"/>
      <w:marTop w:val="0"/>
      <w:marBottom w:val="0"/>
      <w:divBdr>
        <w:top w:val="none" w:sz="0" w:space="0" w:color="auto"/>
        <w:left w:val="none" w:sz="0" w:space="0" w:color="auto"/>
        <w:bottom w:val="none" w:sz="0" w:space="0" w:color="auto"/>
        <w:right w:val="none" w:sz="0" w:space="0" w:color="auto"/>
      </w:divBdr>
    </w:div>
    <w:div w:id="1183940360">
      <w:bodyDiv w:val="1"/>
      <w:marLeft w:val="0"/>
      <w:marRight w:val="0"/>
      <w:marTop w:val="0"/>
      <w:marBottom w:val="0"/>
      <w:divBdr>
        <w:top w:val="none" w:sz="0" w:space="0" w:color="auto"/>
        <w:left w:val="none" w:sz="0" w:space="0" w:color="auto"/>
        <w:bottom w:val="none" w:sz="0" w:space="0" w:color="auto"/>
        <w:right w:val="none" w:sz="0" w:space="0" w:color="auto"/>
      </w:divBdr>
    </w:div>
    <w:div w:id="1184976991">
      <w:bodyDiv w:val="1"/>
      <w:marLeft w:val="0"/>
      <w:marRight w:val="0"/>
      <w:marTop w:val="0"/>
      <w:marBottom w:val="0"/>
      <w:divBdr>
        <w:top w:val="none" w:sz="0" w:space="0" w:color="auto"/>
        <w:left w:val="none" w:sz="0" w:space="0" w:color="auto"/>
        <w:bottom w:val="none" w:sz="0" w:space="0" w:color="auto"/>
        <w:right w:val="none" w:sz="0" w:space="0" w:color="auto"/>
      </w:divBdr>
    </w:div>
    <w:div w:id="1186023050">
      <w:bodyDiv w:val="1"/>
      <w:marLeft w:val="0"/>
      <w:marRight w:val="0"/>
      <w:marTop w:val="0"/>
      <w:marBottom w:val="0"/>
      <w:divBdr>
        <w:top w:val="none" w:sz="0" w:space="0" w:color="auto"/>
        <w:left w:val="none" w:sz="0" w:space="0" w:color="auto"/>
        <w:bottom w:val="none" w:sz="0" w:space="0" w:color="auto"/>
        <w:right w:val="none" w:sz="0" w:space="0" w:color="auto"/>
      </w:divBdr>
    </w:div>
    <w:div w:id="1187988890">
      <w:bodyDiv w:val="1"/>
      <w:marLeft w:val="0"/>
      <w:marRight w:val="0"/>
      <w:marTop w:val="0"/>
      <w:marBottom w:val="0"/>
      <w:divBdr>
        <w:top w:val="none" w:sz="0" w:space="0" w:color="auto"/>
        <w:left w:val="none" w:sz="0" w:space="0" w:color="auto"/>
        <w:bottom w:val="none" w:sz="0" w:space="0" w:color="auto"/>
        <w:right w:val="none" w:sz="0" w:space="0" w:color="auto"/>
      </w:divBdr>
    </w:div>
    <w:div w:id="1188251744">
      <w:bodyDiv w:val="1"/>
      <w:marLeft w:val="0"/>
      <w:marRight w:val="0"/>
      <w:marTop w:val="0"/>
      <w:marBottom w:val="0"/>
      <w:divBdr>
        <w:top w:val="none" w:sz="0" w:space="0" w:color="auto"/>
        <w:left w:val="none" w:sz="0" w:space="0" w:color="auto"/>
        <w:bottom w:val="none" w:sz="0" w:space="0" w:color="auto"/>
        <w:right w:val="none" w:sz="0" w:space="0" w:color="auto"/>
      </w:divBdr>
    </w:div>
    <w:div w:id="1188442703">
      <w:bodyDiv w:val="1"/>
      <w:marLeft w:val="0"/>
      <w:marRight w:val="0"/>
      <w:marTop w:val="0"/>
      <w:marBottom w:val="0"/>
      <w:divBdr>
        <w:top w:val="none" w:sz="0" w:space="0" w:color="auto"/>
        <w:left w:val="none" w:sz="0" w:space="0" w:color="auto"/>
        <w:bottom w:val="none" w:sz="0" w:space="0" w:color="auto"/>
        <w:right w:val="none" w:sz="0" w:space="0" w:color="auto"/>
      </w:divBdr>
    </w:div>
    <w:div w:id="1188519120">
      <w:bodyDiv w:val="1"/>
      <w:marLeft w:val="0"/>
      <w:marRight w:val="0"/>
      <w:marTop w:val="0"/>
      <w:marBottom w:val="0"/>
      <w:divBdr>
        <w:top w:val="none" w:sz="0" w:space="0" w:color="auto"/>
        <w:left w:val="none" w:sz="0" w:space="0" w:color="auto"/>
        <w:bottom w:val="none" w:sz="0" w:space="0" w:color="auto"/>
        <w:right w:val="none" w:sz="0" w:space="0" w:color="auto"/>
      </w:divBdr>
    </w:div>
    <w:div w:id="1190022478">
      <w:bodyDiv w:val="1"/>
      <w:marLeft w:val="0"/>
      <w:marRight w:val="0"/>
      <w:marTop w:val="0"/>
      <w:marBottom w:val="0"/>
      <w:divBdr>
        <w:top w:val="none" w:sz="0" w:space="0" w:color="auto"/>
        <w:left w:val="none" w:sz="0" w:space="0" w:color="auto"/>
        <w:bottom w:val="none" w:sz="0" w:space="0" w:color="auto"/>
        <w:right w:val="none" w:sz="0" w:space="0" w:color="auto"/>
      </w:divBdr>
    </w:div>
    <w:div w:id="1190339226">
      <w:bodyDiv w:val="1"/>
      <w:marLeft w:val="0"/>
      <w:marRight w:val="0"/>
      <w:marTop w:val="0"/>
      <w:marBottom w:val="0"/>
      <w:divBdr>
        <w:top w:val="none" w:sz="0" w:space="0" w:color="auto"/>
        <w:left w:val="none" w:sz="0" w:space="0" w:color="auto"/>
        <w:bottom w:val="none" w:sz="0" w:space="0" w:color="auto"/>
        <w:right w:val="none" w:sz="0" w:space="0" w:color="auto"/>
      </w:divBdr>
    </w:div>
    <w:div w:id="1191987485">
      <w:bodyDiv w:val="1"/>
      <w:marLeft w:val="0"/>
      <w:marRight w:val="0"/>
      <w:marTop w:val="0"/>
      <w:marBottom w:val="0"/>
      <w:divBdr>
        <w:top w:val="none" w:sz="0" w:space="0" w:color="auto"/>
        <w:left w:val="none" w:sz="0" w:space="0" w:color="auto"/>
        <w:bottom w:val="none" w:sz="0" w:space="0" w:color="auto"/>
        <w:right w:val="none" w:sz="0" w:space="0" w:color="auto"/>
      </w:divBdr>
    </w:div>
    <w:div w:id="1192180681">
      <w:bodyDiv w:val="1"/>
      <w:marLeft w:val="0"/>
      <w:marRight w:val="0"/>
      <w:marTop w:val="0"/>
      <w:marBottom w:val="0"/>
      <w:divBdr>
        <w:top w:val="none" w:sz="0" w:space="0" w:color="auto"/>
        <w:left w:val="none" w:sz="0" w:space="0" w:color="auto"/>
        <w:bottom w:val="none" w:sz="0" w:space="0" w:color="auto"/>
        <w:right w:val="none" w:sz="0" w:space="0" w:color="auto"/>
      </w:divBdr>
    </w:div>
    <w:div w:id="1195313648">
      <w:bodyDiv w:val="1"/>
      <w:marLeft w:val="0"/>
      <w:marRight w:val="0"/>
      <w:marTop w:val="0"/>
      <w:marBottom w:val="0"/>
      <w:divBdr>
        <w:top w:val="none" w:sz="0" w:space="0" w:color="auto"/>
        <w:left w:val="none" w:sz="0" w:space="0" w:color="auto"/>
        <w:bottom w:val="none" w:sz="0" w:space="0" w:color="auto"/>
        <w:right w:val="none" w:sz="0" w:space="0" w:color="auto"/>
      </w:divBdr>
    </w:div>
    <w:div w:id="1195923253">
      <w:bodyDiv w:val="1"/>
      <w:marLeft w:val="0"/>
      <w:marRight w:val="0"/>
      <w:marTop w:val="0"/>
      <w:marBottom w:val="0"/>
      <w:divBdr>
        <w:top w:val="none" w:sz="0" w:space="0" w:color="auto"/>
        <w:left w:val="none" w:sz="0" w:space="0" w:color="auto"/>
        <w:bottom w:val="none" w:sz="0" w:space="0" w:color="auto"/>
        <w:right w:val="none" w:sz="0" w:space="0" w:color="auto"/>
      </w:divBdr>
    </w:div>
    <w:div w:id="1197816897">
      <w:bodyDiv w:val="1"/>
      <w:marLeft w:val="0"/>
      <w:marRight w:val="0"/>
      <w:marTop w:val="0"/>
      <w:marBottom w:val="0"/>
      <w:divBdr>
        <w:top w:val="none" w:sz="0" w:space="0" w:color="auto"/>
        <w:left w:val="none" w:sz="0" w:space="0" w:color="auto"/>
        <w:bottom w:val="none" w:sz="0" w:space="0" w:color="auto"/>
        <w:right w:val="none" w:sz="0" w:space="0" w:color="auto"/>
      </w:divBdr>
    </w:div>
    <w:div w:id="1197887876">
      <w:bodyDiv w:val="1"/>
      <w:marLeft w:val="0"/>
      <w:marRight w:val="0"/>
      <w:marTop w:val="0"/>
      <w:marBottom w:val="0"/>
      <w:divBdr>
        <w:top w:val="none" w:sz="0" w:space="0" w:color="auto"/>
        <w:left w:val="none" w:sz="0" w:space="0" w:color="auto"/>
        <w:bottom w:val="none" w:sz="0" w:space="0" w:color="auto"/>
        <w:right w:val="none" w:sz="0" w:space="0" w:color="auto"/>
      </w:divBdr>
    </w:div>
    <w:div w:id="1199199134">
      <w:bodyDiv w:val="1"/>
      <w:marLeft w:val="0"/>
      <w:marRight w:val="0"/>
      <w:marTop w:val="0"/>
      <w:marBottom w:val="0"/>
      <w:divBdr>
        <w:top w:val="none" w:sz="0" w:space="0" w:color="auto"/>
        <w:left w:val="none" w:sz="0" w:space="0" w:color="auto"/>
        <w:bottom w:val="none" w:sz="0" w:space="0" w:color="auto"/>
        <w:right w:val="none" w:sz="0" w:space="0" w:color="auto"/>
      </w:divBdr>
    </w:div>
    <w:div w:id="1199465193">
      <w:bodyDiv w:val="1"/>
      <w:marLeft w:val="0"/>
      <w:marRight w:val="0"/>
      <w:marTop w:val="0"/>
      <w:marBottom w:val="0"/>
      <w:divBdr>
        <w:top w:val="none" w:sz="0" w:space="0" w:color="auto"/>
        <w:left w:val="none" w:sz="0" w:space="0" w:color="auto"/>
        <w:bottom w:val="none" w:sz="0" w:space="0" w:color="auto"/>
        <w:right w:val="none" w:sz="0" w:space="0" w:color="auto"/>
      </w:divBdr>
    </w:div>
    <w:div w:id="1199514272">
      <w:bodyDiv w:val="1"/>
      <w:marLeft w:val="0"/>
      <w:marRight w:val="0"/>
      <w:marTop w:val="0"/>
      <w:marBottom w:val="0"/>
      <w:divBdr>
        <w:top w:val="none" w:sz="0" w:space="0" w:color="auto"/>
        <w:left w:val="none" w:sz="0" w:space="0" w:color="auto"/>
        <w:bottom w:val="none" w:sz="0" w:space="0" w:color="auto"/>
        <w:right w:val="none" w:sz="0" w:space="0" w:color="auto"/>
      </w:divBdr>
    </w:div>
    <w:div w:id="1199591497">
      <w:bodyDiv w:val="1"/>
      <w:marLeft w:val="0"/>
      <w:marRight w:val="0"/>
      <w:marTop w:val="0"/>
      <w:marBottom w:val="0"/>
      <w:divBdr>
        <w:top w:val="none" w:sz="0" w:space="0" w:color="auto"/>
        <w:left w:val="none" w:sz="0" w:space="0" w:color="auto"/>
        <w:bottom w:val="none" w:sz="0" w:space="0" w:color="auto"/>
        <w:right w:val="none" w:sz="0" w:space="0" w:color="auto"/>
      </w:divBdr>
    </w:div>
    <w:div w:id="1201745668">
      <w:bodyDiv w:val="1"/>
      <w:marLeft w:val="0"/>
      <w:marRight w:val="0"/>
      <w:marTop w:val="0"/>
      <w:marBottom w:val="0"/>
      <w:divBdr>
        <w:top w:val="none" w:sz="0" w:space="0" w:color="auto"/>
        <w:left w:val="none" w:sz="0" w:space="0" w:color="auto"/>
        <w:bottom w:val="none" w:sz="0" w:space="0" w:color="auto"/>
        <w:right w:val="none" w:sz="0" w:space="0" w:color="auto"/>
      </w:divBdr>
    </w:div>
    <w:div w:id="1203522157">
      <w:bodyDiv w:val="1"/>
      <w:marLeft w:val="0"/>
      <w:marRight w:val="0"/>
      <w:marTop w:val="0"/>
      <w:marBottom w:val="0"/>
      <w:divBdr>
        <w:top w:val="none" w:sz="0" w:space="0" w:color="auto"/>
        <w:left w:val="none" w:sz="0" w:space="0" w:color="auto"/>
        <w:bottom w:val="none" w:sz="0" w:space="0" w:color="auto"/>
        <w:right w:val="none" w:sz="0" w:space="0" w:color="auto"/>
      </w:divBdr>
    </w:div>
    <w:div w:id="1204027539">
      <w:bodyDiv w:val="1"/>
      <w:marLeft w:val="0"/>
      <w:marRight w:val="0"/>
      <w:marTop w:val="0"/>
      <w:marBottom w:val="0"/>
      <w:divBdr>
        <w:top w:val="none" w:sz="0" w:space="0" w:color="auto"/>
        <w:left w:val="none" w:sz="0" w:space="0" w:color="auto"/>
        <w:bottom w:val="none" w:sz="0" w:space="0" w:color="auto"/>
        <w:right w:val="none" w:sz="0" w:space="0" w:color="auto"/>
      </w:divBdr>
    </w:div>
    <w:div w:id="1204947124">
      <w:bodyDiv w:val="1"/>
      <w:marLeft w:val="0"/>
      <w:marRight w:val="0"/>
      <w:marTop w:val="0"/>
      <w:marBottom w:val="0"/>
      <w:divBdr>
        <w:top w:val="none" w:sz="0" w:space="0" w:color="auto"/>
        <w:left w:val="none" w:sz="0" w:space="0" w:color="auto"/>
        <w:bottom w:val="none" w:sz="0" w:space="0" w:color="auto"/>
        <w:right w:val="none" w:sz="0" w:space="0" w:color="auto"/>
      </w:divBdr>
    </w:div>
    <w:div w:id="1205672735">
      <w:bodyDiv w:val="1"/>
      <w:marLeft w:val="0"/>
      <w:marRight w:val="0"/>
      <w:marTop w:val="0"/>
      <w:marBottom w:val="0"/>
      <w:divBdr>
        <w:top w:val="none" w:sz="0" w:space="0" w:color="auto"/>
        <w:left w:val="none" w:sz="0" w:space="0" w:color="auto"/>
        <w:bottom w:val="none" w:sz="0" w:space="0" w:color="auto"/>
        <w:right w:val="none" w:sz="0" w:space="0" w:color="auto"/>
      </w:divBdr>
    </w:div>
    <w:div w:id="1206871770">
      <w:bodyDiv w:val="1"/>
      <w:marLeft w:val="0"/>
      <w:marRight w:val="0"/>
      <w:marTop w:val="0"/>
      <w:marBottom w:val="0"/>
      <w:divBdr>
        <w:top w:val="none" w:sz="0" w:space="0" w:color="auto"/>
        <w:left w:val="none" w:sz="0" w:space="0" w:color="auto"/>
        <w:bottom w:val="none" w:sz="0" w:space="0" w:color="auto"/>
        <w:right w:val="none" w:sz="0" w:space="0" w:color="auto"/>
      </w:divBdr>
    </w:div>
    <w:div w:id="1208447398">
      <w:bodyDiv w:val="1"/>
      <w:marLeft w:val="0"/>
      <w:marRight w:val="0"/>
      <w:marTop w:val="0"/>
      <w:marBottom w:val="0"/>
      <w:divBdr>
        <w:top w:val="none" w:sz="0" w:space="0" w:color="auto"/>
        <w:left w:val="none" w:sz="0" w:space="0" w:color="auto"/>
        <w:bottom w:val="none" w:sz="0" w:space="0" w:color="auto"/>
        <w:right w:val="none" w:sz="0" w:space="0" w:color="auto"/>
      </w:divBdr>
    </w:div>
    <w:div w:id="1208949173">
      <w:bodyDiv w:val="1"/>
      <w:marLeft w:val="0"/>
      <w:marRight w:val="0"/>
      <w:marTop w:val="0"/>
      <w:marBottom w:val="0"/>
      <w:divBdr>
        <w:top w:val="none" w:sz="0" w:space="0" w:color="auto"/>
        <w:left w:val="none" w:sz="0" w:space="0" w:color="auto"/>
        <w:bottom w:val="none" w:sz="0" w:space="0" w:color="auto"/>
        <w:right w:val="none" w:sz="0" w:space="0" w:color="auto"/>
      </w:divBdr>
    </w:div>
    <w:div w:id="1209293112">
      <w:bodyDiv w:val="1"/>
      <w:marLeft w:val="0"/>
      <w:marRight w:val="0"/>
      <w:marTop w:val="0"/>
      <w:marBottom w:val="0"/>
      <w:divBdr>
        <w:top w:val="none" w:sz="0" w:space="0" w:color="auto"/>
        <w:left w:val="none" w:sz="0" w:space="0" w:color="auto"/>
        <w:bottom w:val="none" w:sz="0" w:space="0" w:color="auto"/>
        <w:right w:val="none" w:sz="0" w:space="0" w:color="auto"/>
      </w:divBdr>
    </w:div>
    <w:div w:id="1210726744">
      <w:bodyDiv w:val="1"/>
      <w:marLeft w:val="0"/>
      <w:marRight w:val="0"/>
      <w:marTop w:val="0"/>
      <w:marBottom w:val="0"/>
      <w:divBdr>
        <w:top w:val="none" w:sz="0" w:space="0" w:color="auto"/>
        <w:left w:val="none" w:sz="0" w:space="0" w:color="auto"/>
        <w:bottom w:val="none" w:sz="0" w:space="0" w:color="auto"/>
        <w:right w:val="none" w:sz="0" w:space="0" w:color="auto"/>
      </w:divBdr>
    </w:div>
    <w:div w:id="1211190179">
      <w:bodyDiv w:val="1"/>
      <w:marLeft w:val="0"/>
      <w:marRight w:val="0"/>
      <w:marTop w:val="0"/>
      <w:marBottom w:val="0"/>
      <w:divBdr>
        <w:top w:val="none" w:sz="0" w:space="0" w:color="auto"/>
        <w:left w:val="none" w:sz="0" w:space="0" w:color="auto"/>
        <w:bottom w:val="none" w:sz="0" w:space="0" w:color="auto"/>
        <w:right w:val="none" w:sz="0" w:space="0" w:color="auto"/>
      </w:divBdr>
    </w:div>
    <w:div w:id="1213079609">
      <w:bodyDiv w:val="1"/>
      <w:marLeft w:val="0"/>
      <w:marRight w:val="0"/>
      <w:marTop w:val="0"/>
      <w:marBottom w:val="0"/>
      <w:divBdr>
        <w:top w:val="none" w:sz="0" w:space="0" w:color="auto"/>
        <w:left w:val="none" w:sz="0" w:space="0" w:color="auto"/>
        <w:bottom w:val="none" w:sz="0" w:space="0" w:color="auto"/>
        <w:right w:val="none" w:sz="0" w:space="0" w:color="auto"/>
      </w:divBdr>
    </w:div>
    <w:div w:id="1214151376">
      <w:bodyDiv w:val="1"/>
      <w:marLeft w:val="0"/>
      <w:marRight w:val="0"/>
      <w:marTop w:val="0"/>
      <w:marBottom w:val="0"/>
      <w:divBdr>
        <w:top w:val="none" w:sz="0" w:space="0" w:color="auto"/>
        <w:left w:val="none" w:sz="0" w:space="0" w:color="auto"/>
        <w:bottom w:val="none" w:sz="0" w:space="0" w:color="auto"/>
        <w:right w:val="none" w:sz="0" w:space="0" w:color="auto"/>
      </w:divBdr>
    </w:div>
    <w:div w:id="1214806401">
      <w:bodyDiv w:val="1"/>
      <w:marLeft w:val="0"/>
      <w:marRight w:val="0"/>
      <w:marTop w:val="0"/>
      <w:marBottom w:val="0"/>
      <w:divBdr>
        <w:top w:val="none" w:sz="0" w:space="0" w:color="auto"/>
        <w:left w:val="none" w:sz="0" w:space="0" w:color="auto"/>
        <w:bottom w:val="none" w:sz="0" w:space="0" w:color="auto"/>
        <w:right w:val="none" w:sz="0" w:space="0" w:color="auto"/>
      </w:divBdr>
    </w:div>
    <w:div w:id="1216742642">
      <w:bodyDiv w:val="1"/>
      <w:marLeft w:val="0"/>
      <w:marRight w:val="0"/>
      <w:marTop w:val="0"/>
      <w:marBottom w:val="0"/>
      <w:divBdr>
        <w:top w:val="none" w:sz="0" w:space="0" w:color="auto"/>
        <w:left w:val="none" w:sz="0" w:space="0" w:color="auto"/>
        <w:bottom w:val="none" w:sz="0" w:space="0" w:color="auto"/>
        <w:right w:val="none" w:sz="0" w:space="0" w:color="auto"/>
      </w:divBdr>
    </w:div>
    <w:div w:id="1217355053">
      <w:bodyDiv w:val="1"/>
      <w:marLeft w:val="0"/>
      <w:marRight w:val="0"/>
      <w:marTop w:val="0"/>
      <w:marBottom w:val="0"/>
      <w:divBdr>
        <w:top w:val="none" w:sz="0" w:space="0" w:color="auto"/>
        <w:left w:val="none" w:sz="0" w:space="0" w:color="auto"/>
        <w:bottom w:val="none" w:sz="0" w:space="0" w:color="auto"/>
        <w:right w:val="none" w:sz="0" w:space="0" w:color="auto"/>
      </w:divBdr>
    </w:div>
    <w:div w:id="1218976861">
      <w:bodyDiv w:val="1"/>
      <w:marLeft w:val="0"/>
      <w:marRight w:val="0"/>
      <w:marTop w:val="0"/>
      <w:marBottom w:val="0"/>
      <w:divBdr>
        <w:top w:val="none" w:sz="0" w:space="0" w:color="auto"/>
        <w:left w:val="none" w:sz="0" w:space="0" w:color="auto"/>
        <w:bottom w:val="none" w:sz="0" w:space="0" w:color="auto"/>
        <w:right w:val="none" w:sz="0" w:space="0" w:color="auto"/>
      </w:divBdr>
    </w:div>
    <w:div w:id="1219198557">
      <w:bodyDiv w:val="1"/>
      <w:marLeft w:val="0"/>
      <w:marRight w:val="0"/>
      <w:marTop w:val="0"/>
      <w:marBottom w:val="0"/>
      <w:divBdr>
        <w:top w:val="none" w:sz="0" w:space="0" w:color="auto"/>
        <w:left w:val="none" w:sz="0" w:space="0" w:color="auto"/>
        <w:bottom w:val="none" w:sz="0" w:space="0" w:color="auto"/>
        <w:right w:val="none" w:sz="0" w:space="0" w:color="auto"/>
      </w:divBdr>
    </w:div>
    <w:div w:id="1221093448">
      <w:bodyDiv w:val="1"/>
      <w:marLeft w:val="0"/>
      <w:marRight w:val="0"/>
      <w:marTop w:val="0"/>
      <w:marBottom w:val="0"/>
      <w:divBdr>
        <w:top w:val="none" w:sz="0" w:space="0" w:color="auto"/>
        <w:left w:val="none" w:sz="0" w:space="0" w:color="auto"/>
        <w:bottom w:val="none" w:sz="0" w:space="0" w:color="auto"/>
        <w:right w:val="none" w:sz="0" w:space="0" w:color="auto"/>
      </w:divBdr>
    </w:div>
    <w:div w:id="1221284666">
      <w:bodyDiv w:val="1"/>
      <w:marLeft w:val="0"/>
      <w:marRight w:val="0"/>
      <w:marTop w:val="0"/>
      <w:marBottom w:val="0"/>
      <w:divBdr>
        <w:top w:val="none" w:sz="0" w:space="0" w:color="auto"/>
        <w:left w:val="none" w:sz="0" w:space="0" w:color="auto"/>
        <w:bottom w:val="none" w:sz="0" w:space="0" w:color="auto"/>
        <w:right w:val="none" w:sz="0" w:space="0" w:color="auto"/>
      </w:divBdr>
    </w:div>
    <w:div w:id="1222864525">
      <w:bodyDiv w:val="1"/>
      <w:marLeft w:val="0"/>
      <w:marRight w:val="0"/>
      <w:marTop w:val="0"/>
      <w:marBottom w:val="0"/>
      <w:divBdr>
        <w:top w:val="none" w:sz="0" w:space="0" w:color="auto"/>
        <w:left w:val="none" w:sz="0" w:space="0" w:color="auto"/>
        <w:bottom w:val="none" w:sz="0" w:space="0" w:color="auto"/>
        <w:right w:val="none" w:sz="0" w:space="0" w:color="auto"/>
      </w:divBdr>
    </w:div>
    <w:div w:id="1225797292">
      <w:bodyDiv w:val="1"/>
      <w:marLeft w:val="0"/>
      <w:marRight w:val="0"/>
      <w:marTop w:val="0"/>
      <w:marBottom w:val="0"/>
      <w:divBdr>
        <w:top w:val="none" w:sz="0" w:space="0" w:color="auto"/>
        <w:left w:val="none" w:sz="0" w:space="0" w:color="auto"/>
        <w:bottom w:val="none" w:sz="0" w:space="0" w:color="auto"/>
        <w:right w:val="none" w:sz="0" w:space="0" w:color="auto"/>
      </w:divBdr>
    </w:div>
    <w:div w:id="1226143642">
      <w:bodyDiv w:val="1"/>
      <w:marLeft w:val="0"/>
      <w:marRight w:val="0"/>
      <w:marTop w:val="0"/>
      <w:marBottom w:val="0"/>
      <w:divBdr>
        <w:top w:val="none" w:sz="0" w:space="0" w:color="auto"/>
        <w:left w:val="none" w:sz="0" w:space="0" w:color="auto"/>
        <w:bottom w:val="none" w:sz="0" w:space="0" w:color="auto"/>
        <w:right w:val="none" w:sz="0" w:space="0" w:color="auto"/>
      </w:divBdr>
    </w:div>
    <w:div w:id="1227841766">
      <w:bodyDiv w:val="1"/>
      <w:marLeft w:val="0"/>
      <w:marRight w:val="0"/>
      <w:marTop w:val="0"/>
      <w:marBottom w:val="0"/>
      <w:divBdr>
        <w:top w:val="none" w:sz="0" w:space="0" w:color="auto"/>
        <w:left w:val="none" w:sz="0" w:space="0" w:color="auto"/>
        <w:bottom w:val="none" w:sz="0" w:space="0" w:color="auto"/>
        <w:right w:val="none" w:sz="0" w:space="0" w:color="auto"/>
      </w:divBdr>
    </w:div>
    <w:div w:id="1229421346">
      <w:bodyDiv w:val="1"/>
      <w:marLeft w:val="0"/>
      <w:marRight w:val="0"/>
      <w:marTop w:val="0"/>
      <w:marBottom w:val="0"/>
      <w:divBdr>
        <w:top w:val="none" w:sz="0" w:space="0" w:color="auto"/>
        <w:left w:val="none" w:sz="0" w:space="0" w:color="auto"/>
        <w:bottom w:val="none" w:sz="0" w:space="0" w:color="auto"/>
        <w:right w:val="none" w:sz="0" w:space="0" w:color="auto"/>
      </w:divBdr>
    </w:div>
    <w:div w:id="1231502516">
      <w:bodyDiv w:val="1"/>
      <w:marLeft w:val="0"/>
      <w:marRight w:val="0"/>
      <w:marTop w:val="0"/>
      <w:marBottom w:val="0"/>
      <w:divBdr>
        <w:top w:val="none" w:sz="0" w:space="0" w:color="auto"/>
        <w:left w:val="none" w:sz="0" w:space="0" w:color="auto"/>
        <w:bottom w:val="none" w:sz="0" w:space="0" w:color="auto"/>
        <w:right w:val="none" w:sz="0" w:space="0" w:color="auto"/>
      </w:divBdr>
    </w:div>
    <w:div w:id="1231696877">
      <w:bodyDiv w:val="1"/>
      <w:marLeft w:val="0"/>
      <w:marRight w:val="0"/>
      <w:marTop w:val="0"/>
      <w:marBottom w:val="0"/>
      <w:divBdr>
        <w:top w:val="none" w:sz="0" w:space="0" w:color="auto"/>
        <w:left w:val="none" w:sz="0" w:space="0" w:color="auto"/>
        <w:bottom w:val="none" w:sz="0" w:space="0" w:color="auto"/>
        <w:right w:val="none" w:sz="0" w:space="0" w:color="auto"/>
      </w:divBdr>
    </w:div>
    <w:div w:id="1232502611">
      <w:bodyDiv w:val="1"/>
      <w:marLeft w:val="0"/>
      <w:marRight w:val="0"/>
      <w:marTop w:val="0"/>
      <w:marBottom w:val="0"/>
      <w:divBdr>
        <w:top w:val="none" w:sz="0" w:space="0" w:color="auto"/>
        <w:left w:val="none" w:sz="0" w:space="0" w:color="auto"/>
        <w:bottom w:val="none" w:sz="0" w:space="0" w:color="auto"/>
        <w:right w:val="none" w:sz="0" w:space="0" w:color="auto"/>
      </w:divBdr>
    </w:div>
    <w:div w:id="1233467799">
      <w:bodyDiv w:val="1"/>
      <w:marLeft w:val="0"/>
      <w:marRight w:val="0"/>
      <w:marTop w:val="0"/>
      <w:marBottom w:val="0"/>
      <w:divBdr>
        <w:top w:val="none" w:sz="0" w:space="0" w:color="auto"/>
        <w:left w:val="none" w:sz="0" w:space="0" w:color="auto"/>
        <w:bottom w:val="none" w:sz="0" w:space="0" w:color="auto"/>
        <w:right w:val="none" w:sz="0" w:space="0" w:color="auto"/>
      </w:divBdr>
    </w:div>
    <w:div w:id="1234000747">
      <w:bodyDiv w:val="1"/>
      <w:marLeft w:val="0"/>
      <w:marRight w:val="0"/>
      <w:marTop w:val="0"/>
      <w:marBottom w:val="0"/>
      <w:divBdr>
        <w:top w:val="none" w:sz="0" w:space="0" w:color="auto"/>
        <w:left w:val="none" w:sz="0" w:space="0" w:color="auto"/>
        <w:bottom w:val="none" w:sz="0" w:space="0" w:color="auto"/>
        <w:right w:val="none" w:sz="0" w:space="0" w:color="auto"/>
      </w:divBdr>
    </w:div>
    <w:div w:id="1234202173">
      <w:bodyDiv w:val="1"/>
      <w:marLeft w:val="0"/>
      <w:marRight w:val="0"/>
      <w:marTop w:val="0"/>
      <w:marBottom w:val="0"/>
      <w:divBdr>
        <w:top w:val="none" w:sz="0" w:space="0" w:color="auto"/>
        <w:left w:val="none" w:sz="0" w:space="0" w:color="auto"/>
        <w:bottom w:val="none" w:sz="0" w:space="0" w:color="auto"/>
        <w:right w:val="none" w:sz="0" w:space="0" w:color="auto"/>
      </w:divBdr>
    </w:div>
    <w:div w:id="1235621830">
      <w:bodyDiv w:val="1"/>
      <w:marLeft w:val="0"/>
      <w:marRight w:val="0"/>
      <w:marTop w:val="0"/>
      <w:marBottom w:val="0"/>
      <w:divBdr>
        <w:top w:val="none" w:sz="0" w:space="0" w:color="auto"/>
        <w:left w:val="none" w:sz="0" w:space="0" w:color="auto"/>
        <w:bottom w:val="none" w:sz="0" w:space="0" w:color="auto"/>
        <w:right w:val="none" w:sz="0" w:space="0" w:color="auto"/>
      </w:divBdr>
    </w:div>
    <w:div w:id="1235701160">
      <w:bodyDiv w:val="1"/>
      <w:marLeft w:val="0"/>
      <w:marRight w:val="0"/>
      <w:marTop w:val="0"/>
      <w:marBottom w:val="0"/>
      <w:divBdr>
        <w:top w:val="none" w:sz="0" w:space="0" w:color="auto"/>
        <w:left w:val="none" w:sz="0" w:space="0" w:color="auto"/>
        <w:bottom w:val="none" w:sz="0" w:space="0" w:color="auto"/>
        <w:right w:val="none" w:sz="0" w:space="0" w:color="auto"/>
      </w:divBdr>
    </w:div>
    <w:div w:id="1236354409">
      <w:bodyDiv w:val="1"/>
      <w:marLeft w:val="0"/>
      <w:marRight w:val="0"/>
      <w:marTop w:val="0"/>
      <w:marBottom w:val="0"/>
      <w:divBdr>
        <w:top w:val="none" w:sz="0" w:space="0" w:color="auto"/>
        <w:left w:val="none" w:sz="0" w:space="0" w:color="auto"/>
        <w:bottom w:val="none" w:sz="0" w:space="0" w:color="auto"/>
        <w:right w:val="none" w:sz="0" w:space="0" w:color="auto"/>
      </w:divBdr>
    </w:div>
    <w:div w:id="1237518491">
      <w:bodyDiv w:val="1"/>
      <w:marLeft w:val="0"/>
      <w:marRight w:val="0"/>
      <w:marTop w:val="0"/>
      <w:marBottom w:val="0"/>
      <w:divBdr>
        <w:top w:val="none" w:sz="0" w:space="0" w:color="auto"/>
        <w:left w:val="none" w:sz="0" w:space="0" w:color="auto"/>
        <w:bottom w:val="none" w:sz="0" w:space="0" w:color="auto"/>
        <w:right w:val="none" w:sz="0" w:space="0" w:color="auto"/>
      </w:divBdr>
    </w:div>
    <w:div w:id="1238049847">
      <w:bodyDiv w:val="1"/>
      <w:marLeft w:val="0"/>
      <w:marRight w:val="0"/>
      <w:marTop w:val="0"/>
      <w:marBottom w:val="0"/>
      <w:divBdr>
        <w:top w:val="none" w:sz="0" w:space="0" w:color="auto"/>
        <w:left w:val="none" w:sz="0" w:space="0" w:color="auto"/>
        <w:bottom w:val="none" w:sz="0" w:space="0" w:color="auto"/>
        <w:right w:val="none" w:sz="0" w:space="0" w:color="auto"/>
      </w:divBdr>
    </w:div>
    <w:div w:id="1240021205">
      <w:bodyDiv w:val="1"/>
      <w:marLeft w:val="0"/>
      <w:marRight w:val="0"/>
      <w:marTop w:val="0"/>
      <w:marBottom w:val="0"/>
      <w:divBdr>
        <w:top w:val="none" w:sz="0" w:space="0" w:color="auto"/>
        <w:left w:val="none" w:sz="0" w:space="0" w:color="auto"/>
        <w:bottom w:val="none" w:sz="0" w:space="0" w:color="auto"/>
        <w:right w:val="none" w:sz="0" w:space="0" w:color="auto"/>
      </w:divBdr>
    </w:div>
    <w:div w:id="1240825733">
      <w:bodyDiv w:val="1"/>
      <w:marLeft w:val="0"/>
      <w:marRight w:val="0"/>
      <w:marTop w:val="0"/>
      <w:marBottom w:val="0"/>
      <w:divBdr>
        <w:top w:val="none" w:sz="0" w:space="0" w:color="auto"/>
        <w:left w:val="none" w:sz="0" w:space="0" w:color="auto"/>
        <w:bottom w:val="none" w:sz="0" w:space="0" w:color="auto"/>
        <w:right w:val="none" w:sz="0" w:space="0" w:color="auto"/>
      </w:divBdr>
    </w:div>
    <w:div w:id="1241137520">
      <w:bodyDiv w:val="1"/>
      <w:marLeft w:val="0"/>
      <w:marRight w:val="0"/>
      <w:marTop w:val="0"/>
      <w:marBottom w:val="0"/>
      <w:divBdr>
        <w:top w:val="none" w:sz="0" w:space="0" w:color="auto"/>
        <w:left w:val="none" w:sz="0" w:space="0" w:color="auto"/>
        <w:bottom w:val="none" w:sz="0" w:space="0" w:color="auto"/>
        <w:right w:val="none" w:sz="0" w:space="0" w:color="auto"/>
      </w:divBdr>
    </w:div>
    <w:div w:id="1242176419">
      <w:bodyDiv w:val="1"/>
      <w:marLeft w:val="0"/>
      <w:marRight w:val="0"/>
      <w:marTop w:val="0"/>
      <w:marBottom w:val="0"/>
      <w:divBdr>
        <w:top w:val="none" w:sz="0" w:space="0" w:color="auto"/>
        <w:left w:val="none" w:sz="0" w:space="0" w:color="auto"/>
        <w:bottom w:val="none" w:sz="0" w:space="0" w:color="auto"/>
        <w:right w:val="none" w:sz="0" w:space="0" w:color="auto"/>
      </w:divBdr>
    </w:div>
    <w:div w:id="1242565623">
      <w:bodyDiv w:val="1"/>
      <w:marLeft w:val="0"/>
      <w:marRight w:val="0"/>
      <w:marTop w:val="0"/>
      <w:marBottom w:val="0"/>
      <w:divBdr>
        <w:top w:val="none" w:sz="0" w:space="0" w:color="auto"/>
        <w:left w:val="none" w:sz="0" w:space="0" w:color="auto"/>
        <w:bottom w:val="none" w:sz="0" w:space="0" w:color="auto"/>
        <w:right w:val="none" w:sz="0" w:space="0" w:color="auto"/>
      </w:divBdr>
    </w:div>
    <w:div w:id="1242905803">
      <w:bodyDiv w:val="1"/>
      <w:marLeft w:val="0"/>
      <w:marRight w:val="0"/>
      <w:marTop w:val="0"/>
      <w:marBottom w:val="0"/>
      <w:divBdr>
        <w:top w:val="none" w:sz="0" w:space="0" w:color="auto"/>
        <w:left w:val="none" w:sz="0" w:space="0" w:color="auto"/>
        <w:bottom w:val="none" w:sz="0" w:space="0" w:color="auto"/>
        <w:right w:val="none" w:sz="0" w:space="0" w:color="auto"/>
      </w:divBdr>
    </w:div>
    <w:div w:id="1243834863">
      <w:bodyDiv w:val="1"/>
      <w:marLeft w:val="0"/>
      <w:marRight w:val="0"/>
      <w:marTop w:val="0"/>
      <w:marBottom w:val="0"/>
      <w:divBdr>
        <w:top w:val="none" w:sz="0" w:space="0" w:color="auto"/>
        <w:left w:val="none" w:sz="0" w:space="0" w:color="auto"/>
        <w:bottom w:val="none" w:sz="0" w:space="0" w:color="auto"/>
        <w:right w:val="none" w:sz="0" w:space="0" w:color="auto"/>
      </w:divBdr>
    </w:div>
    <w:div w:id="1243835573">
      <w:bodyDiv w:val="1"/>
      <w:marLeft w:val="0"/>
      <w:marRight w:val="0"/>
      <w:marTop w:val="0"/>
      <w:marBottom w:val="0"/>
      <w:divBdr>
        <w:top w:val="none" w:sz="0" w:space="0" w:color="auto"/>
        <w:left w:val="none" w:sz="0" w:space="0" w:color="auto"/>
        <w:bottom w:val="none" w:sz="0" w:space="0" w:color="auto"/>
        <w:right w:val="none" w:sz="0" w:space="0" w:color="auto"/>
      </w:divBdr>
    </w:div>
    <w:div w:id="1244291535">
      <w:bodyDiv w:val="1"/>
      <w:marLeft w:val="0"/>
      <w:marRight w:val="0"/>
      <w:marTop w:val="0"/>
      <w:marBottom w:val="0"/>
      <w:divBdr>
        <w:top w:val="none" w:sz="0" w:space="0" w:color="auto"/>
        <w:left w:val="none" w:sz="0" w:space="0" w:color="auto"/>
        <w:bottom w:val="none" w:sz="0" w:space="0" w:color="auto"/>
        <w:right w:val="none" w:sz="0" w:space="0" w:color="auto"/>
      </w:divBdr>
    </w:div>
    <w:div w:id="1244417141">
      <w:bodyDiv w:val="1"/>
      <w:marLeft w:val="0"/>
      <w:marRight w:val="0"/>
      <w:marTop w:val="0"/>
      <w:marBottom w:val="0"/>
      <w:divBdr>
        <w:top w:val="none" w:sz="0" w:space="0" w:color="auto"/>
        <w:left w:val="none" w:sz="0" w:space="0" w:color="auto"/>
        <w:bottom w:val="none" w:sz="0" w:space="0" w:color="auto"/>
        <w:right w:val="none" w:sz="0" w:space="0" w:color="auto"/>
      </w:divBdr>
    </w:div>
    <w:div w:id="1244603735">
      <w:bodyDiv w:val="1"/>
      <w:marLeft w:val="0"/>
      <w:marRight w:val="0"/>
      <w:marTop w:val="0"/>
      <w:marBottom w:val="0"/>
      <w:divBdr>
        <w:top w:val="none" w:sz="0" w:space="0" w:color="auto"/>
        <w:left w:val="none" w:sz="0" w:space="0" w:color="auto"/>
        <w:bottom w:val="none" w:sz="0" w:space="0" w:color="auto"/>
        <w:right w:val="none" w:sz="0" w:space="0" w:color="auto"/>
      </w:divBdr>
    </w:div>
    <w:div w:id="1245147317">
      <w:bodyDiv w:val="1"/>
      <w:marLeft w:val="0"/>
      <w:marRight w:val="0"/>
      <w:marTop w:val="0"/>
      <w:marBottom w:val="0"/>
      <w:divBdr>
        <w:top w:val="none" w:sz="0" w:space="0" w:color="auto"/>
        <w:left w:val="none" w:sz="0" w:space="0" w:color="auto"/>
        <w:bottom w:val="none" w:sz="0" w:space="0" w:color="auto"/>
        <w:right w:val="none" w:sz="0" w:space="0" w:color="auto"/>
      </w:divBdr>
    </w:div>
    <w:div w:id="1245607415">
      <w:bodyDiv w:val="1"/>
      <w:marLeft w:val="0"/>
      <w:marRight w:val="0"/>
      <w:marTop w:val="0"/>
      <w:marBottom w:val="0"/>
      <w:divBdr>
        <w:top w:val="none" w:sz="0" w:space="0" w:color="auto"/>
        <w:left w:val="none" w:sz="0" w:space="0" w:color="auto"/>
        <w:bottom w:val="none" w:sz="0" w:space="0" w:color="auto"/>
        <w:right w:val="none" w:sz="0" w:space="0" w:color="auto"/>
      </w:divBdr>
    </w:div>
    <w:div w:id="1247805532">
      <w:bodyDiv w:val="1"/>
      <w:marLeft w:val="0"/>
      <w:marRight w:val="0"/>
      <w:marTop w:val="0"/>
      <w:marBottom w:val="0"/>
      <w:divBdr>
        <w:top w:val="none" w:sz="0" w:space="0" w:color="auto"/>
        <w:left w:val="none" w:sz="0" w:space="0" w:color="auto"/>
        <w:bottom w:val="none" w:sz="0" w:space="0" w:color="auto"/>
        <w:right w:val="none" w:sz="0" w:space="0" w:color="auto"/>
      </w:divBdr>
    </w:div>
    <w:div w:id="1248274218">
      <w:bodyDiv w:val="1"/>
      <w:marLeft w:val="0"/>
      <w:marRight w:val="0"/>
      <w:marTop w:val="0"/>
      <w:marBottom w:val="0"/>
      <w:divBdr>
        <w:top w:val="none" w:sz="0" w:space="0" w:color="auto"/>
        <w:left w:val="none" w:sz="0" w:space="0" w:color="auto"/>
        <w:bottom w:val="none" w:sz="0" w:space="0" w:color="auto"/>
        <w:right w:val="none" w:sz="0" w:space="0" w:color="auto"/>
      </w:divBdr>
    </w:div>
    <w:div w:id="1249541653">
      <w:bodyDiv w:val="1"/>
      <w:marLeft w:val="0"/>
      <w:marRight w:val="0"/>
      <w:marTop w:val="0"/>
      <w:marBottom w:val="0"/>
      <w:divBdr>
        <w:top w:val="none" w:sz="0" w:space="0" w:color="auto"/>
        <w:left w:val="none" w:sz="0" w:space="0" w:color="auto"/>
        <w:bottom w:val="none" w:sz="0" w:space="0" w:color="auto"/>
        <w:right w:val="none" w:sz="0" w:space="0" w:color="auto"/>
      </w:divBdr>
    </w:div>
    <w:div w:id="1250165045">
      <w:bodyDiv w:val="1"/>
      <w:marLeft w:val="0"/>
      <w:marRight w:val="0"/>
      <w:marTop w:val="0"/>
      <w:marBottom w:val="0"/>
      <w:divBdr>
        <w:top w:val="none" w:sz="0" w:space="0" w:color="auto"/>
        <w:left w:val="none" w:sz="0" w:space="0" w:color="auto"/>
        <w:bottom w:val="none" w:sz="0" w:space="0" w:color="auto"/>
        <w:right w:val="none" w:sz="0" w:space="0" w:color="auto"/>
      </w:divBdr>
    </w:div>
    <w:div w:id="1250383636">
      <w:bodyDiv w:val="1"/>
      <w:marLeft w:val="0"/>
      <w:marRight w:val="0"/>
      <w:marTop w:val="0"/>
      <w:marBottom w:val="0"/>
      <w:divBdr>
        <w:top w:val="none" w:sz="0" w:space="0" w:color="auto"/>
        <w:left w:val="none" w:sz="0" w:space="0" w:color="auto"/>
        <w:bottom w:val="none" w:sz="0" w:space="0" w:color="auto"/>
        <w:right w:val="none" w:sz="0" w:space="0" w:color="auto"/>
      </w:divBdr>
    </w:div>
    <w:div w:id="1251693916">
      <w:bodyDiv w:val="1"/>
      <w:marLeft w:val="0"/>
      <w:marRight w:val="0"/>
      <w:marTop w:val="0"/>
      <w:marBottom w:val="0"/>
      <w:divBdr>
        <w:top w:val="none" w:sz="0" w:space="0" w:color="auto"/>
        <w:left w:val="none" w:sz="0" w:space="0" w:color="auto"/>
        <w:bottom w:val="none" w:sz="0" w:space="0" w:color="auto"/>
        <w:right w:val="none" w:sz="0" w:space="0" w:color="auto"/>
      </w:divBdr>
    </w:div>
    <w:div w:id="1251742273">
      <w:bodyDiv w:val="1"/>
      <w:marLeft w:val="0"/>
      <w:marRight w:val="0"/>
      <w:marTop w:val="0"/>
      <w:marBottom w:val="0"/>
      <w:divBdr>
        <w:top w:val="none" w:sz="0" w:space="0" w:color="auto"/>
        <w:left w:val="none" w:sz="0" w:space="0" w:color="auto"/>
        <w:bottom w:val="none" w:sz="0" w:space="0" w:color="auto"/>
        <w:right w:val="none" w:sz="0" w:space="0" w:color="auto"/>
      </w:divBdr>
    </w:div>
    <w:div w:id="1252083729">
      <w:bodyDiv w:val="1"/>
      <w:marLeft w:val="0"/>
      <w:marRight w:val="0"/>
      <w:marTop w:val="0"/>
      <w:marBottom w:val="0"/>
      <w:divBdr>
        <w:top w:val="none" w:sz="0" w:space="0" w:color="auto"/>
        <w:left w:val="none" w:sz="0" w:space="0" w:color="auto"/>
        <w:bottom w:val="none" w:sz="0" w:space="0" w:color="auto"/>
        <w:right w:val="none" w:sz="0" w:space="0" w:color="auto"/>
      </w:divBdr>
    </w:div>
    <w:div w:id="1252398647">
      <w:bodyDiv w:val="1"/>
      <w:marLeft w:val="0"/>
      <w:marRight w:val="0"/>
      <w:marTop w:val="0"/>
      <w:marBottom w:val="0"/>
      <w:divBdr>
        <w:top w:val="none" w:sz="0" w:space="0" w:color="auto"/>
        <w:left w:val="none" w:sz="0" w:space="0" w:color="auto"/>
        <w:bottom w:val="none" w:sz="0" w:space="0" w:color="auto"/>
        <w:right w:val="none" w:sz="0" w:space="0" w:color="auto"/>
      </w:divBdr>
    </w:div>
    <w:div w:id="1254582073">
      <w:bodyDiv w:val="1"/>
      <w:marLeft w:val="0"/>
      <w:marRight w:val="0"/>
      <w:marTop w:val="0"/>
      <w:marBottom w:val="0"/>
      <w:divBdr>
        <w:top w:val="none" w:sz="0" w:space="0" w:color="auto"/>
        <w:left w:val="none" w:sz="0" w:space="0" w:color="auto"/>
        <w:bottom w:val="none" w:sz="0" w:space="0" w:color="auto"/>
        <w:right w:val="none" w:sz="0" w:space="0" w:color="auto"/>
      </w:divBdr>
    </w:div>
    <w:div w:id="1254702633">
      <w:bodyDiv w:val="1"/>
      <w:marLeft w:val="0"/>
      <w:marRight w:val="0"/>
      <w:marTop w:val="0"/>
      <w:marBottom w:val="0"/>
      <w:divBdr>
        <w:top w:val="none" w:sz="0" w:space="0" w:color="auto"/>
        <w:left w:val="none" w:sz="0" w:space="0" w:color="auto"/>
        <w:bottom w:val="none" w:sz="0" w:space="0" w:color="auto"/>
        <w:right w:val="none" w:sz="0" w:space="0" w:color="auto"/>
      </w:divBdr>
    </w:div>
    <w:div w:id="1254970352">
      <w:bodyDiv w:val="1"/>
      <w:marLeft w:val="0"/>
      <w:marRight w:val="0"/>
      <w:marTop w:val="0"/>
      <w:marBottom w:val="0"/>
      <w:divBdr>
        <w:top w:val="none" w:sz="0" w:space="0" w:color="auto"/>
        <w:left w:val="none" w:sz="0" w:space="0" w:color="auto"/>
        <w:bottom w:val="none" w:sz="0" w:space="0" w:color="auto"/>
        <w:right w:val="none" w:sz="0" w:space="0" w:color="auto"/>
      </w:divBdr>
    </w:div>
    <w:div w:id="1255361626">
      <w:bodyDiv w:val="1"/>
      <w:marLeft w:val="0"/>
      <w:marRight w:val="0"/>
      <w:marTop w:val="0"/>
      <w:marBottom w:val="0"/>
      <w:divBdr>
        <w:top w:val="none" w:sz="0" w:space="0" w:color="auto"/>
        <w:left w:val="none" w:sz="0" w:space="0" w:color="auto"/>
        <w:bottom w:val="none" w:sz="0" w:space="0" w:color="auto"/>
        <w:right w:val="none" w:sz="0" w:space="0" w:color="auto"/>
      </w:divBdr>
    </w:div>
    <w:div w:id="1255944347">
      <w:bodyDiv w:val="1"/>
      <w:marLeft w:val="0"/>
      <w:marRight w:val="0"/>
      <w:marTop w:val="0"/>
      <w:marBottom w:val="0"/>
      <w:divBdr>
        <w:top w:val="none" w:sz="0" w:space="0" w:color="auto"/>
        <w:left w:val="none" w:sz="0" w:space="0" w:color="auto"/>
        <w:bottom w:val="none" w:sz="0" w:space="0" w:color="auto"/>
        <w:right w:val="none" w:sz="0" w:space="0" w:color="auto"/>
      </w:divBdr>
    </w:div>
    <w:div w:id="1258101552">
      <w:bodyDiv w:val="1"/>
      <w:marLeft w:val="0"/>
      <w:marRight w:val="0"/>
      <w:marTop w:val="0"/>
      <w:marBottom w:val="0"/>
      <w:divBdr>
        <w:top w:val="none" w:sz="0" w:space="0" w:color="auto"/>
        <w:left w:val="none" w:sz="0" w:space="0" w:color="auto"/>
        <w:bottom w:val="none" w:sz="0" w:space="0" w:color="auto"/>
        <w:right w:val="none" w:sz="0" w:space="0" w:color="auto"/>
      </w:divBdr>
    </w:div>
    <w:div w:id="1261186597">
      <w:bodyDiv w:val="1"/>
      <w:marLeft w:val="0"/>
      <w:marRight w:val="0"/>
      <w:marTop w:val="0"/>
      <w:marBottom w:val="0"/>
      <w:divBdr>
        <w:top w:val="none" w:sz="0" w:space="0" w:color="auto"/>
        <w:left w:val="none" w:sz="0" w:space="0" w:color="auto"/>
        <w:bottom w:val="none" w:sz="0" w:space="0" w:color="auto"/>
        <w:right w:val="none" w:sz="0" w:space="0" w:color="auto"/>
      </w:divBdr>
    </w:div>
    <w:div w:id="1261569371">
      <w:bodyDiv w:val="1"/>
      <w:marLeft w:val="0"/>
      <w:marRight w:val="0"/>
      <w:marTop w:val="0"/>
      <w:marBottom w:val="0"/>
      <w:divBdr>
        <w:top w:val="none" w:sz="0" w:space="0" w:color="auto"/>
        <w:left w:val="none" w:sz="0" w:space="0" w:color="auto"/>
        <w:bottom w:val="none" w:sz="0" w:space="0" w:color="auto"/>
        <w:right w:val="none" w:sz="0" w:space="0" w:color="auto"/>
      </w:divBdr>
    </w:div>
    <w:div w:id="1262644844">
      <w:bodyDiv w:val="1"/>
      <w:marLeft w:val="0"/>
      <w:marRight w:val="0"/>
      <w:marTop w:val="0"/>
      <w:marBottom w:val="0"/>
      <w:divBdr>
        <w:top w:val="none" w:sz="0" w:space="0" w:color="auto"/>
        <w:left w:val="none" w:sz="0" w:space="0" w:color="auto"/>
        <w:bottom w:val="none" w:sz="0" w:space="0" w:color="auto"/>
        <w:right w:val="none" w:sz="0" w:space="0" w:color="auto"/>
      </w:divBdr>
    </w:div>
    <w:div w:id="1263369015">
      <w:bodyDiv w:val="1"/>
      <w:marLeft w:val="0"/>
      <w:marRight w:val="0"/>
      <w:marTop w:val="0"/>
      <w:marBottom w:val="0"/>
      <w:divBdr>
        <w:top w:val="none" w:sz="0" w:space="0" w:color="auto"/>
        <w:left w:val="none" w:sz="0" w:space="0" w:color="auto"/>
        <w:bottom w:val="none" w:sz="0" w:space="0" w:color="auto"/>
        <w:right w:val="none" w:sz="0" w:space="0" w:color="auto"/>
      </w:divBdr>
    </w:div>
    <w:div w:id="1264075916">
      <w:bodyDiv w:val="1"/>
      <w:marLeft w:val="0"/>
      <w:marRight w:val="0"/>
      <w:marTop w:val="0"/>
      <w:marBottom w:val="0"/>
      <w:divBdr>
        <w:top w:val="none" w:sz="0" w:space="0" w:color="auto"/>
        <w:left w:val="none" w:sz="0" w:space="0" w:color="auto"/>
        <w:bottom w:val="none" w:sz="0" w:space="0" w:color="auto"/>
        <w:right w:val="none" w:sz="0" w:space="0" w:color="auto"/>
      </w:divBdr>
    </w:div>
    <w:div w:id="1266620496">
      <w:bodyDiv w:val="1"/>
      <w:marLeft w:val="0"/>
      <w:marRight w:val="0"/>
      <w:marTop w:val="0"/>
      <w:marBottom w:val="0"/>
      <w:divBdr>
        <w:top w:val="none" w:sz="0" w:space="0" w:color="auto"/>
        <w:left w:val="none" w:sz="0" w:space="0" w:color="auto"/>
        <w:bottom w:val="none" w:sz="0" w:space="0" w:color="auto"/>
        <w:right w:val="none" w:sz="0" w:space="0" w:color="auto"/>
      </w:divBdr>
    </w:div>
    <w:div w:id="1267151650">
      <w:bodyDiv w:val="1"/>
      <w:marLeft w:val="0"/>
      <w:marRight w:val="0"/>
      <w:marTop w:val="0"/>
      <w:marBottom w:val="0"/>
      <w:divBdr>
        <w:top w:val="none" w:sz="0" w:space="0" w:color="auto"/>
        <w:left w:val="none" w:sz="0" w:space="0" w:color="auto"/>
        <w:bottom w:val="none" w:sz="0" w:space="0" w:color="auto"/>
        <w:right w:val="none" w:sz="0" w:space="0" w:color="auto"/>
      </w:divBdr>
    </w:div>
    <w:div w:id="1267730689">
      <w:bodyDiv w:val="1"/>
      <w:marLeft w:val="0"/>
      <w:marRight w:val="0"/>
      <w:marTop w:val="0"/>
      <w:marBottom w:val="0"/>
      <w:divBdr>
        <w:top w:val="none" w:sz="0" w:space="0" w:color="auto"/>
        <w:left w:val="none" w:sz="0" w:space="0" w:color="auto"/>
        <w:bottom w:val="none" w:sz="0" w:space="0" w:color="auto"/>
        <w:right w:val="none" w:sz="0" w:space="0" w:color="auto"/>
      </w:divBdr>
    </w:div>
    <w:div w:id="1269584144">
      <w:bodyDiv w:val="1"/>
      <w:marLeft w:val="0"/>
      <w:marRight w:val="0"/>
      <w:marTop w:val="0"/>
      <w:marBottom w:val="0"/>
      <w:divBdr>
        <w:top w:val="none" w:sz="0" w:space="0" w:color="auto"/>
        <w:left w:val="none" w:sz="0" w:space="0" w:color="auto"/>
        <w:bottom w:val="none" w:sz="0" w:space="0" w:color="auto"/>
        <w:right w:val="none" w:sz="0" w:space="0" w:color="auto"/>
      </w:divBdr>
    </w:div>
    <w:div w:id="1270313390">
      <w:bodyDiv w:val="1"/>
      <w:marLeft w:val="0"/>
      <w:marRight w:val="0"/>
      <w:marTop w:val="0"/>
      <w:marBottom w:val="0"/>
      <w:divBdr>
        <w:top w:val="none" w:sz="0" w:space="0" w:color="auto"/>
        <w:left w:val="none" w:sz="0" w:space="0" w:color="auto"/>
        <w:bottom w:val="none" w:sz="0" w:space="0" w:color="auto"/>
        <w:right w:val="none" w:sz="0" w:space="0" w:color="auto"/>
      </w:divBdr>
    </w:div>
    <w:div w:id="1271352036">
      <w:bodyDiv w:val="1"/>
      <w:marLeft w:val="0"/>
      <w:marRight w:val="0"/>
      <w:marTop w:val="0"/>
      <w:marBottom w:val="0"/>
      <w:divBdr>
        <w:top w:val="none" w:sz="0" w:space="0" w:color="auto"/>
        <w:left w:val="none" w:sz="0" w:space="0" w:color="auto"/>
        <w:bottom w:val="none" w:sz="0" w:space="0" w:color="auto"/>
        <w:right w:val="none" w:sz="0" w:space="0" w:color="auto"/>
      </w:divBdr>
    </w:div>
    <w:div w:id="1273366573">
      <w:bodyDiv w:val="1"/>
      <w:marLeft w:val="0"/>
      <w:marRight w:val="0"/>
      <w:marTop w:val="0"/>
      <w:marBottom w:val="0"/>
      <w:divBdr>
        <w:top w:val="none" w:sz="0" w:space="0" w:color="auto"/>
        <w:left w:val="none" w:sz="0" w:space="0" w:color="auto"/>
        <w:bottom w:val="none" w:sz="0" w:space="0" w:color="auto"/>
        <w:right w:val="none" w:sz="0" w:space="0" w:color="auto"/>
      </w:divBdr>
    </w:div>
    <w:div w:id="1273587025">
      <w:bodyDiv w:val="1"/>
      <w:marLeft w:val="0"/>
      <w:marRight w:val="0"/>
      <w:marTop w:val="0"/>
      <w:marBottom w:val="0"/>
      <w:divBdr>
        <w:top w:val="none" w:sz="0" w:space="0" w:color="auto"/>
        <w:left w:val="none" w:sz="0" w:space="0" w:color="auto"/>
        <w:bottom w:val="none" w:sz="0" w:space="0" w:color="auto"/>
        <w:right w:val="none" w:sz="0" w:space="0" w:color="auto"/>
      </w:divBdr>
    </w:div>
    <w:div w:id="1275284659">
      <w:bodyDiv w:val="1"/>
      <w:marLeft w:val="0"/>
      <w:marRight w:val="0"/>
      <w:marTop w:val="0"/>
      <w:marBottom w:val="0"/>
      <w:divBdr>
        <w:top w:val="none" w:sz="0" w:space="0" w:color="auto"/>
        <w:left w:val="none" w:sz="0" w:space="0" w:color="auto"/>
        <w:bottom w:val="none" w:sz="0" w:space="0" w:color="auto"/>
        <w:right w:val="none" w:sz="0" w:space="0" w:color="auto"/>
      </w:divBdr>
    </w:div>
    <w:div w:id="1275331965">
      <w:bodyDiv w:val="1"/>
      <w:marLeft w:val="0"/>
      <w:marRight w:val="0"/>
      <w:marTop w:val="0"/>
      <w:marBottom w:val="0"/>
      <w:divBdr>
        <w:top w:val="none" w:sz="0" w:space="0" w:color="auto"/>
        <w:left w:val="none" w:sz="0" w:space="0" w:color="auto"/>
        <w:bottom w:val="none" w:sz="0" w:space="0" w:color="auto"/>
        <w:right w:val="none" w:sz="0" w:space="0" w:color="auto"/>
      </w:divBdr>
    </w:div>
    <w:div w:id="1276018059">
      <w:bodyDiv w:val="1"/>
      <w:marLeft w:val="0"/>
      <w:marRight w:val="0"/>
      <w:marTop w:val="0"/>
      <w:marBottom w:val="0"/>
      <w:divBdr>
        <w:top w:val="none" w:sz="0" w:space="0" w:color="auto"/>
        <w:left w:val="none" w:sz="0" w:space="0" w:color="auto"/>
        <w:bottom w:val="none" w:sz="0" w:space="0" w:color="auto"/>
        <w:right w:val="none" w:sz="0" w:space="0" w:color="auto"/>
      </w:divBdr>
    </w:div>
    <w:div w:id="1276599423">
      <w:bodyDiv w:val="1"/>
      <w:marLeft w:val="0"/>
      <w:marRight w:val="0"/>
      <w:marTop w:val="0"/>
      <w:marBottom w:val="0"/>
      <w:divBdr>
        <w:top w:val="none" w:sz="0" w:space="0" w:color="auto"/>
        <w:left w:val="none" w:sz="0" w:space="0" w:color="auto"/>
        <w:bottom w:val="none" w:sz="0" w:space="0" w:color="auto"/>
        <w:right w:val="none" w:sz="0" w:space="0" w:color="auto"/>
      </w:divBdr>
    </w:div>
    <w:div w:id="1277254457">
      <w:bodyDiv w:val="1"/>
      <w:marLeft w:val="0"/>
      <w:marRight w:val="0"/>
      <w:marTop w:val="0"/>
      <w:marBottom w:val="0"/>
      <w:divBdr>
        <w:top w:val="none" w:sz="0" w:space="0" w:color="auto"/>
        <w:left w:val="none" w:sz="0" w:space="0" w:color="auto"/>
        <w:bottom w:val="none" w:sz="0" w:space="0" w:color="auto"/>
        <w:right w:val="none" w:sz="0" w:space="0" w:color="auto"/>
      </w:divBdr>
    </w:div>
    <w:div w:id="1277905102">
      <w:bodyDiv w:val="1"/>
      <w:marLeft w:val="0"/>
      <w:marRight w:val="0"/>
      <w:marTop w:val="0"/>
      <w:marBottom w:val="0"/>
      <w:divBdr>
        <w:top w:val="none" w:sz="0" w:space="0" w:color="auto"/>
        <w:left w:val="none" w:sz="0" w:space="0" w:color="auto"/>
        <w:bottom w:val="none" w:sz="0" w:space="0" w:color="auto"/>
        <w:right w:val="none" w:sz="0" w:space="0" w:color="auto"/>
      </w:divBdr>
    </w:div>
    <w:div w:id="1280262902">
      <w:bodyDiv w:val="1"/>
      <w:marLeft w:val="0"/>
      <w:marRight w:val="0"/>
      <w:marTop w:val="0"/>
      <w:marBottom w:val="0"/>
      <w:divBdr>
        <w:top w:val="none" w:sz="0" w:space="0" w:color="auto"/>
        <w:left w:val="none" w:sz="0" w:space="0" w:color="auto"/>
        <w:bottom w:val="none" w:sz="0" w:space="0" w:color="auto"/>
        <w:right w:val="none" w:sz="0" w:space="0" w:color="auto"/>
      </w:divBdr>
    </w:div>
    <w:div w:id="1280451985">
      <w:bodyDiv w:val="1"/>
      <w:marLeft w:val="0"/>
      <w:marRight w:val="0"/>
      <w:marTop w:val="0"/>
      <w:marBottom w:val="0"/>
      <w:divBdr>
        <w:top w:val="none" w:sz="0" w:space="0" w:color="auto"/>
        <w:left w:val="none" w:sz="0" w:space="0" w:color="auto"/>
        <w:bottom w:val="none" w:sz="0" w:space="0" w:color="auto"/>
        <w:right w:val="none" w:sz="0" w:space="0" w:color="auto"/>
      </w:divBdr>
    </w:div>
    <w:div w:id="1282421173">
      <w:bodyDiv w:val="1"/>
      <w:marLeft w:val="0"/>
      <w:marRight w:val="0"/>
      <w:marTop w:val="0"/>
      <w:marBottom w:val="0"/>
      <w:divBdr>
        <w:top w:val="none" w:sz="0" w:space="0" w:color="auto"/>
        <w:left w:val="none" w:sz="0" w:space="0" w:color="auto"/>
        <w:bottom w:val="none" w:sz="0" w:space="0" w:color="auto"/>
        <w:right w:val="none" w:sz="0" w:space="0" w:color="auto"/>
      </w:divBdr>
    </w:div>
    <w:div w:id="1283419150">
      <w:bodyDiv w:val="1"/>
      <w:marLeft w:val="0"/>
      <w:marRight w:val="0"/>
      <w:marTop w:val="0"/>
      <w:marBottom w:val="0"/>
      <w:divBdr>
        <w:top w:val="none" w:sz="0" w:space="0" w:color="auto"/>
        <w:left w:val="none" w:sz="0" w:space="0" w:color="auto"/>
        <w:bottom w:val="none" w:sz="0" w:space="0" w:color="auto"/>
        <w:right w:val="none" w:sz="0" w:space="0" w:color="auto"/>
      </w:divBdr>
    </w:div>
    <w:div w:id="1284926997">
      <w:bodyDiv w:val="1"/>
      <w:marLeft w:val="0"/>
      <w:marRight w:val="0"/>
      <w:marTop w:val="0"/>
      <w:marBottom w:val="0"/>
      <w:divBdr>
        <w:top w:val="none" w:sz="0" w:space="0" w:color="auto"/>
        <w:left w:val="none" w:sz="0" w:space="0" w:color="auto"/>
        <w:bottom w:val="none" w:sz="0" w:space="0" w:color="auto"/>
        <w:right w:val="none" w:sz="0" w:space="0" w:color="auto"/>
      </w:divBdr>
    </w:div>
    <w:div w:id="1285186569">
      <w:bodyDiv w:val="1"/>
      <w:marLeft w:val="0"/>
      <w:marRight w:val="0"/>
      <w:marTop w:val="0"/>
      <w:marBottom w:val="0"/>
      <w:divBdr>
        <w:top w:val="none" w:sz="0" w:space="0" w:color="auto"/>
        <w:left w:val="none" w:sz="0" w:space="0" w:color="auto"/>
        <w:bottom w:val="none" w:sz="0" w:space="0" w:color="auto"/>
        <w:right w:val="none" w:sz="0" w:space="0" w:color="auto"/>
      </w:divBdr>
    </w:div>
    <w:div w:id="1285231059">
      <w:bodyDiv w:val="1"/>
      <w:marLeft w:val="0"/>
      <w:marRight w:val="0"/>
      <w:marTop w:val="0"/>
      <w:marBottom w:val="0"/>
      <w:divBdr>
        <w:top w:val="none" w:sz="0" w:space="0" w:color="auto"/>
        <w:left w:val="none" w:sz="0" w:space="0" w:color="auto"/>
        <w:bottom w:val="none" w:sz="0" w:space="0" w:color="auto"/>
        <w:right w:val="none" w:sz="0" w:space="0" w:color="auto"/>
      </w:divBdr>
    </w:div>
    <w:div w:id="1285623487">
      <w:bodyDiv w:val="1"/>
      <w:marLeft w:val="0"/>
      <w:marRight w:val="0"/>
      <w:marTop w:val="0"/>
      <w:marBottom w:val="0"/>
      <w:divBdr>
        <w:top w:val="none" w:sz="0" w:space="0" w:color="auto"/>
        <w:left w:val="none" w:sz="0" w:space="0" w:color="auto"/>
        <w:bottom w:val="none" w:sz="0" w:space="0" w:color="auto"/>
        <w:right w:val="none" w:sz="0" w:space="0" w:color="auto"/>
      </w:divBdr>
    </w:div>
    <w:div w:id="1286960659">
      <w:bodyDiv w:val="1"/>
      <w:marLeft w:val="0"/>
      <w:marRight w:val="0"/>
      <w:marTop w:val="0"/>
      <w:marBottom w:val="0"/>
      <w:divBdr>
        <w:top w:val="none" w:sz="0" w:space="0" w:color="auto"/>
        <w:left w:val="none" w:sz="0" w:space="0" w:color="auto"/>
        <w:bottom w:val="none" w:sz="0" w:space="0" w:color="auto"/>
        <w:right w:val="none" w:sz="0" w:space="0" w:color="auto"/>
      </w:divBdr>
    </w:div>
    <w:div w:id="1287614959">
      <w:bodyDiv w:val="1"/>
      <w:marLeft w:val="0"/>
      <w:marRight w:val="0"/>
      <w:marTop w:val="0"/>
      <w:marBottom w:val="0"/>
      <w:divBdr>
        <w:top w:val="none" w:sz="0" w:space="0" w:color="auto"/>
        <w:left w:val="none" w:sz="0" w:space="0" w:color="auto"/>
        <w:bottom w:val="none" w:sz="0" w:space="0" w:color="auto"/>
        <w:right w:val="none" w:sz="0" w:space="0" w:color="auto"/>
      </w:divBdr>
    </w:div>
    <w:div w:id="1288194450">
      <w:bodyDiv w:val="1"/>
      <w:marLeft w:val="0"/>
      <w:marRight w:val="0"/>
      <w:marTop w:val="0"/>
      <w:marBottom w:val="0"/>
      <w:divBdr>
        <w:top w:val="none" w:sz="0" w:space="0" w:color="auto"/>
        <w:left w:val="none" w:sz="0" w:space="0" w:color="auto"/>
        <w:bottom w:val="none" w:sz="0" w:space="0" w:color="auto"/>
        <w:right w:val="none" w:sz="0" w:space="0" w:color="auto"/>
      </w:divBdr>
    </w:div>
    <w:div w:id="1292780802">
      <w:bodyDiv w:val="1"/>
      <w:marLeft w:val="0"/>
      <w:marRight w:val="0"/>
      <w:marTop w:val="0"/>
      <w:marBottom w:val="0"/>
      <w:divBdr>
        <w:top w:val="none" w:sz="0" w:space="0" w:color="auto"/>
        <w:left w:val="none" w:sz="0" w:space="0" w:color="auto"/>
        <w:bottom w:val="none" w:sz="0" w:space="0" w:color="auto"/>
        <w:right w:val="none" w:sz="0" w:space="0" w:color="auto"/>
      </w:divBdr>
    </w:div>
    <w:div w:id="1293243492">
      <w:bodyDiv w:val="1"/>
      <w:marLeft w:val="0"/>
      <w:marRight w:val="0"/>
      <w:marTop w:val="0"/>
      <w:marBottom w:val="0"/>
      <w:divBdr>
        <w:top w:val="none" w:sz="0" w:space="0" w:color="auto"/>
        <w:left w:val="none" w:sz="0" w:space="0" w:color="auto"/>
        <w:bottom w:val="none" w:sz="0" w:space="0" w:color="auto"/>
        <w:right w:val="none" w:sz="0" w:space="0" w:color="auto"/>
      </w:divBdr>
    </w:div>
    <w:div w:id="1293707897">
      <w:bodyDiv w:val="1"/>
      <w:marLeft w:val="0"/>
      <w:marRight w:val="0"/>
      <w:marTop w:val="0"/>
      <w:marBottom w:val="0"/>
      <w:divBdr>
        <w:top w:val="none" w:sz="0" w:space="0" w:color="auto"/>
        <w:left w:val="none" w:sz="0" w:space="0" w:color="auto"/>
        <w:bottom w:val="none" w:sz="0" w:space="0" w:color="auto"/>
        <w:right w:val="none" w:sz="0" w:space="0" w:color="auto"/>
      </w:divBdr>
    </w:div>
    <w:div w:id="1295212057">
      <w:bodyDiv w:val="1"/>
      <w:marLeft w:val="0"/>
      <w:marRight w:val="0"/>
      <w:marTop w:val="0"/>
      <w:marBottom w:val="0"/>
      <w:divBdr>
        <w:top w:val="none" w:sz="0" w:space="0" w:color="auto"/>
        <w:left w:val="none" w:sz="0" w:space="0" w:color="auto"/>
        <w:bottom w:val="none" w:sz="0" w:space="0" w:color="auto"/>
        <w:right w:val="none" w:sz="0" w:space="0" w:color="auto"/>
      </w:divBdr>
    </w:div>
    <w:div w:id="1296377973">
      <w:bodyDiv w:val="1"/>
      <w:marLeft w:val="0"/>
      <w:marRight w:val="0"/>
      <w:marTop w:val="0"/>
      <w:marBottom w:val="0"/>
      <w:divBdr>
        <w:top w:val="none" w:sz="0" w:space="0" w:color="auto"/>
        <w:left w:val="none" w:sz="0" w:space="0" w:color="auto"/>
        <w:bottom w:val="none" w:sz="0" w:space="0" w:color="auto"/>
        <w:right w:val="none" w:sz="0" w:space="0" w:color="auto"/>
      </w:divBdr>
    </w:div>
    <w:div w:id="1296527967">
      <w:bodyDiv w:val="1"/>
      <w:marLeft w:val="0"/>
      <w:marRight w:val="0"/>
      <w:marTop w:val="0"/>
      <w:marBottom w:val="0"/>
      <w:divBdr>
        <w:top w:val="none" w:sz="0" w:space="0" w:color="auto"/>
        <w:left w:val="none" w:sz="0" w:space="0" w:color="auto"/>
        <w:bottom w:val="none" w:sz="0" w:space="0" w:color="auto"/>
        <w:right w:val="none" w:sz="0" w:space="0" w:color="auto"/>
      </w:divBdr>
    </w:div>
    <w:div w:id="1297838438">
      <w:bodyDiv w:val="1"/>
      <w:marLeft w:val="0"/>
      <w:marRight w:val="0"/>
      <w:marTop w:val="0"/>
      <w:marBottom w:val="0"/>
      <w:divBdr>
        <w:top w:val="none" w:sz="0" w:space="0" w:color="auto"/>
        <w:left w:val="none" w:sz="0" w:space="0" w:color="auto"/>
        <w:bottom w:val="none" w:sz="0" w:space="0" w:color="auto"/>
        <w:right w:val="none" w:sz="0" w:space="0" w:color="auto"/>
      </w:divBdr>
    </w:div>
    <w:div w:id="1298409807">
      <w:bodyDiv w:val="1"/>
      <w:marLeft w:val="0"/>
      <w:marRight w:val="0"/>
      <w:marTop w:val="0"/>
      <w:marBottom w:val="0"/>
      <w:divBdr>
        <w:top w:val="none" w:sz="0" w:space="0" w:color="auto"/>
        <w:left w:val="none" w:sz="0" w:space="0" w:color="auto"/>
        <w:bottom w:val="none" w:sz="0" w:space="0" w:color="auto"/>
        <w:right w:val="none" w:sz="0" w:space="0" w:color="auto"/>
      </w:divBdr>
    </w:div>
    <w:div w:id="1298413573">
      <w:bodyDiv w:val="1"/>
      <w:marLeft w:val="0"/>
      <w:marRight w:val="0"/>
      <w:marTop w:val="0"/>
      <w:marBottom w:val="0"/>
      <w:divBdr>
        <w:top w:val="none" w:sz="0" w:space="0" w:color="auto"/>
        <w:left w:val="none" w:sz="0" w:space="0" w:color="auto"/>
        <w:bottom w:val="none" w:sz="0" w:space="0" w:color="auto"/>
        <w:right w:val="none" w:sz="0" w:space="0" w:color="auto"/>
      </w:divBdr>
    </w:div>
    <w:div w:id="1299603307">
      <w:bodyDiv w:val="1"/>
      <w:marLeft w:val="0"/>
      <w:marRight w:val="0"/>
      <w:marTop w:val="0"/>
      <w:marBottom w:val="0"/>
      <w:divBdr>
        <w:top w:val="none" w:sz="0" w:space="0" w:color="auto"/>
        <w:left w:val="none" w:sz="0" w:space="0" w:color="auto"/>
        <w:bottom w:val="none" w:sz="0" w:space="0" w:color="auto"/>
        <w:right w:val="none" w:sz="0" w:space="0" w:color="auto"/>
      </w:divBdr>
    </w:div>
    <w:div w:id="1299609060">
      <w:bodyDiv w:val="1"/>
      <w:marLeft w:val="0"/>
      <w:marRight w:val="0"/>
      <w:marTop w:val="0"/>
      <w:marBottom w:val="0"/>
      <w:divBdr>
        <w:top w:val="none" w:sz="0" w:space="0" w:color="auto"/>
        <w:left w:val="none" w:sz="0" w:space="0" w:color="auto"/>
        <w:bottom w:val="none" w:sz="0" w:space="0" w:color="auto"/>
        <w:right w:val="none" w:sz="0" w:space="0" w:color="auto"/>
      </w:divBdr>
    </w:div>
    <w:div w:id="1299996035">
      <w:bodyDiv w:val="1"/>
      <w:marLeft w:val="0"/>
      <w:marRight w:val="0"/>
      <w:marTop w:val="0"/>
      <w:marBottom w:val="0"/>
      <w:divBdr>
        <w:top w:val="none" w:sz="0" w:space="0" w:color="auto"/>
        <w:left w:val="none" w:sz="0" w:space="0" w:color="auto"/>
        <w:bottom w:val="none" w:sz="0" w:space="0" w:color="auto"/>
        <w:right w:val="none" w:sz="0" w:space="0" w:color="auto"/>
      </w:divBdr>
    </w:div>
    <w:div w:id="1300644191">
      <w:bodyDiv w:val="1"/>
      <w:marLeft w:val="0"/>
      <w:marRight w:val="0"/>
      <w:marTop w:val="0"/>
      <w:marBottom w:val="0"/>
      <w:divBdr>
        <w:top w:val="none" w:sz="0" w:space="0" w:color="auto"/>
        <w:left w:val="none" w:sz="0" w:space="0" w:color="auto"/>
        <w:bottom w:val="none" w:sz="0" w:space="0" w:color="auto"/>
        <w:right w:val="none" w:sz="0" w:space="0" w:color="auto"/>
      </w:divBdr>
      <w:divsChild>
        <w:div w:id="1598831960">
          <w:marLeft w:val="0"/>
          <w:marRight w:val="0"/>
          <w:marTop w:val="0"/>
          <w:marBottom w:val="0"/>
          <w:divBdr>
            <w:top w:val="none" w:sz="0" w:space="0" w:color="auto"/>
            <w:left w:val="none" w:sz="0" w:space="0" w:color="auto"/>
            <w:bottom w:val="none" w:sz="0" w:space="0" w:color="auto"/>
            <w:right w:val="none" w:sz="0" w:space="0" w:color="auto"/>
          </w:divBdr>
          <w:divsChild>
            <w:div w:id="1323391071">
              <w:marLeft w:val="0"/>
              <w:marRight w:val="0"/>
              <w:marTop w:val="0"/>
              <w:marBottom w:val="0"/>
              <w:divBdr>
                <w:top w:val="none" w:sz="0" w:space="0" w:color="auto"/>
                <w:left w:val="none" w:sz="0" w:space="0" w:color="auto"/>
                <w:bottom w:val="none" w:sz="0" w:space="0" w:color="auto"/>
                <w:right w:val="none" w:sz="0" w:space="0" w:color="auto"/>
              </w:divBdr>
              <w:divsChild>
                <w:div w:id="606696455">
                  <w:marLeft w:val="0"/>
                  <w:marRight w:val="0"/>
                  <w:marTop w:val="0"/>
                  <w:marBottom w:val="0"/>
                  <w:divBdr>
                    <w:top w:val="none" w:sz="0" w:space="0" w:color="auto"/>
                    <w:left w:val="none" w:sz="0" w:space="0" w:color="auto"/>
                    <w:bottom w:val="none" w:sz="0" w:space="0" w:color="auto"/>
                    <w:right w:val="none" w:sz="0" w:space="0" w:color="auto"/>
                  </w:divBdr>
                  <w:divsChild>
                    <w:div w:id="182119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619566">
          <w:marLeft w:val="0"/>
          <w:marRight w:val="0"/>
          <w:marTop w:val="0"/>
          <w:marBottom w:val="0"/>
          <w:divBdr>
            <w:top w:val="none" w:sz="0" w:space="0" w:color="auto"/>
            <w:left w:val="none" w:sz="0" w:space="0" w:color="auto"/>
            <w:bottom w:val="none" w:sz="0" w:space="0" w:color="auto"/>
            <w:right w:val="none" w:sz="0" w:space="0" w:color="auto"/>
          </w:divBdr>
          <w:divsChild>
            <w:div w:id="1919095825">
              <w:marLeft w:val="0"/>
              <w:marRight w:val="0"/>
              <w:marTop w:val="0"/>
              <w:marBottom w:val="0"/>
              <w:divBdr>
                <w:top w:val="none" w:sz="0" w:space="0" w:color="auto"/>
                <w:left w:val="none" w:sz="0" w:space="0" w:color="auto"/>
                <w:bottom w:val="none" w:sz="0" w:space="0" w:color="auto"/>
                <w:right w:val="none" w:sz="0" w:space="0" w:color="auto"/>
              </w:divBdr>
              <w:divsChild>
                <w:div w:id="1990941829">
                  <w:marLeft w:val="0"/>
                  <w:marRight w:val="0"/>
                  <w:marTop w:val="0"/>
                  <w:marBottom w:val="0"/>
                  <w:divBdr>
                    <w:top w:val="none" w:sz="0" w:space="0" w:color="auto"/>
                    <w:left w:val="none" w:sz="0" w:space="0" w:color="auto"/>
                    <w:bottom w:val="none" w:sz="0" w:space="0" w:color="auto"/>
                    <w:right w:val="none" w:sz="0" w:space="0" w:color="auto"/>
                  </w:divBdr>
                  <w:divsChild>
                    <w:div w:id="210314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377765">
      <w:bodyDiv w:val="1"/>
      <w:marLeft w:val="0"/>
      <w:marRight w:val="0"/>
      <w:marTop w:val="0"/>
      <w:marBottom w:val="0"/>
      <w:divBdr>
        <w:top w:val="none" w:sz="0" w:space="0" w:color="auto"/>
        <w:left w:val="none" w:sz="0" w:space="0" w:color="auto"/>
        <w:bottom w:val="none" w:sz="0" w:space="0" w:color="auto"/>
        <w:right w:val="none" w:sz="0" w:space="0" w:color="auto"/>
      </w:divBdr>
    </w:div>
    <w:div w:id="1302465847">
      <w:bodyDiv w:val="1"/>
      <w:marLeft w:val="0"/>
      <w:marRight w:val="0"/>
      <w:marTop w:val="0"/>
      <w:marBottom w:val="0"/>
      <w:divBdr>
        <w:top w:val="none" w:sz="0" w:space="0" w:color="auto"/>
        <w:left w:val="none" w:sz="0" w:space="0" w:color="auto"/>
        <w:bottom w:val="none" w:sz="0" w:space="0" w:color="auto"/>
        <w:right w:val="none" w:sz="0" w:space="0" w:color="auto"/>
      </w:divBdr>
    </w:div>
    <w:div w:id="1303774574">
      <w:bodyDiv w:val="1"/>
      <w:marLeft w:val="0"/>
      <w:marRight w:val="0"/>
      <w:marTop w:val="0"/>
      <w:marBottom w:val="0"/>
      <w:divBdr>
        <w:top w:val="none" w:sz="0" w:space="0" w:color="auto"/>
        <w:left w:val="none" w:sz="0" w:space="0" w:color="auto"/>
        <w:bottom w:val="none" w:sz="0" w:space="0" w:color="auto"/>
        <w:right w:val="none" w:sz="0" w:space="0" w:color="auto"/>
      </w:divBdr>
    </w:div>
    <w:div w:id="1306274077">
      <w:bodyDiv w:val="1"/>
      <w:marLeft w:val="0"/>
      <w:marRight w:val="0"/>
      <w:marTop w:val="0"/>
      <w:marBottom w:val="0"/>
      <w:divBdr>
        <w:top w:val="none" w:sz="0" w:space="0" w:color="auto"/>
        <w:left w:val="none" w:sz="0" w:space="0" w:color="auto"/>
        <w:bottom w:val="none" w:sz="0" w:space="0" w:color="auto"/>
        <w:right w:val="none" w:sz="0" w:space="0" w:color="auto"/>
      </w:divBdr>
    </w:div>
    <w:div w:id="1306739914">
      <w:bodyDiv w:val="1"/>
      <w:marLeft w:val="0"/>
      <w:marRight w:val="0"/>
      <w:marTop w:val="0"/>
      <w:marBottom w:val="0"/>
      <w:divBdr>
        <w:top w:val="none" w:sz="0" w:space="0" w:color="auto"/>
        <w:left w:val="none" w:sz="0" w:space="0" w:color="auto"/>
        <w:bottom w:val="none" w:sz="0" w:space="0" w:color="auto"/>
        <w:right w:val="none" w:sz="0" w:space="0" w:color="auto"/>
      </w:divBdr>
    </w:div>
    <w:div w:id="1307009176">
      <w:bodyDiv w:val="1"/>
      <w:marLeft w:val="0"/>
      <w:marRight w:val="0"/>
      <w:marTop w:val="0"/>
      <w:marBottom w:val="0"/>
      <w:divBdr>
        <w:top w:val="none" w:sz="0" w:space="0" w:color="auto"/>
        <w:left w:val="none" w:sz="0" w:space="0" w:color="auto"/>
        <w:bottom w:val="none" w:sz="0" w:space="0" w:color="auto"/>
        <w:right w:val="none" w:sz="0" w:space="0" w:color="auto"/>
      </w:divBdr>
    </w:div>
    <w:div w:id="1307197245">
      <w:bodyDiv w:val="1"/>
      <w:marLeft w:val="0"/>
      <w:marRight w:val="0"/>
      <w:marTop w:val="0"/>
      <w:marBottom w:val="0"/>
      <w:divBdr>
        <w:top w:val="none" w:sz="0" w:space="0" w:color="auto"/>
        <w:left w:val="none" w:sz="0" w:space="0" w:color="auto"/>
        <w:bottom w:val="none" w:sz="0" w:space="0" w:color="auto"/>
        <w:right w:val="none" w:sz="0" w:space="0" w:color="auto"/>
      </w:divBdr>
    </w:div>
    <w:div w:id="1310289094">
      <w:bodyDiv w:val="1"/>
      <w:marLeft w:val="0"/>
      <w:marRight w:val="0"/>
      <w:marTop w:val="0"/>
      <w:marBottom w:val="0"/>
      <w:divBdr>
        <w:top w:val="none" w:sz="0" w:space="0" w:color="auto"/>
        <w:left w:val="none" w:sz="0" w:space="0" w:color="auto"/>
        <w:bottom w:val="none" w:sz="0" w:space="0" w:color="auto"/>
        <w:right w:val="none" w:sz="0" w:space="0" w:color="auto"/>
      </w:divBdr>
    </w:div>
    <w:div w:id="1311054019">
      <w:bodyDiv w:val="1"/>
      <w:marLeft w:val="0"/>
      <w:marRight w:val="0"/>
      <w:marTop w:val="0"/>
      <w:marBottom w:val="0"/>
      <w:divBdr>
        <w:top w:val="none" w:sz="0" w:space="0" w:color="auto"/>
        <w:left w:val="none" w:sz="0" w:space="0" w:color="auto"/>
        <w:bottom w:val="none" w:sz="0" w:space="0" w:color="auto"/>
        <w:right w:val="none" w:sz="0" w:space="0" w:color="auto"/>
      </w:divBdr>
    </w:div>
    <w:div w:id="1311209884">
      <w:bodyDiv w:val="1"/>
      <w:marLeft w:val="0"/>
      <w:marRight w:val="0"/>
      <w:marTop w:val="0"/>
      <w:marBottom w:val="0"/>
      <w:divBdr>
        <w:top w:val="none" w:sz="0" w:space="0" w:color="auto"/>
        <w:left w:val="none" w:sz="0" w:space="0" w:color="auto"/>
        <w:bottom w:val="none" w:sz="0" w:space="0" w:color="auto"/>
        <w:right w:val="none" w:sz="0" w:space="0" w:color="auto"/>
      </w:divBdr>
    </w:div>
    <w:div w:id="1311669611">
      <w:bodyDiv w:val="1"/>
      <w:marLeft w:val="0"/>
      <w:marRight w:val="0"/>
      <w:marTop w:val="0"/>
      <w:marBottom w:val="0"/>
      <w:divBdr>
        <w:top w:val="none" w:sz="0" w:space="0" w:color="auto"/>
        <w:left w:val="none" w:sz="0" w:space="0" w:color="auto"/>
        <w:bottom w:val="none" w:sz="0" w:space="0" w:color="auto"/>
        <w:right w:val="none" w:sz="0" w:space="0" w:color="auto"/>
      </w:divBdr>
    </w:div>
    <w:div w:id="1311983511">
      <w:bodyDiv w:val="1"/>
      <w:marLeft w:val="0"/>
      <w:marRight w:val="0"/>
      <w:marTop w:val="0"/>
      <w:marBottom w:val="0"/>
      <w:divBdr>
        <w:top w:val="none" w:sz="0" w:space="0" w:color="auto"/>
        <w:left w:val="none" w:sz="0" w:space="0" w:color="auto"/>
        <w:bottom w:val="none" w:sz="0" w:space="0" w:color="auto"/>
        <w:right w:val="none" w:sz="0" w:space="0" w:color="auto"/>
      </w:divBdr>
    </w:div>
    <w:div w:id="1313366546">
      <w:bodyDiv w:val="1"/>
      <w:marLeft w:val="0"/>
      <w:marRight w:val="0"/>
      <w:marTop w:val="0"/>
      <w:marBottom w:val="0"/>
      <w:divBdr>
        <w:top w:val="none" w:sz="0" w:space="0" w:color="auto"/>
        <w:left w:val="none" w:sz="0" w:space="0" w:color="auto"/>
        <w:bottom w:val="none" w:sz="0" w:space="0" w:color="auto"/>
        <w:right w:val="none" w:sz="0" w:space="0" w:color="auto"/>
      </w:divBdr>
    </w:div>
    <w:div w:id="1315063629">
      <w:bodyDiv w:val="1"/>
      <w:marLeft w:val="0"/>
      <w:marRight w:val="0"/>
      <w:marTop w:val="0"/>
      <w:marBottom w:val="0"/>
      <w:divBdr>
        <w:top w:val="none" w:sz="0" w:space="0" w:color="auto"/>
        <w:left w:val="none" w:sz="0" w:space="0" w:color="auto"/>
        <w:bottom w:val="none" w:sz="0" w:space="0" w:color="auto"/>
        <w:right w:val="none" w:sz="0" w:space="0" w:color="auto"/>
      </w:divBdr>
    </w:div>
    <w:div w:id="1316953235">
      <w:bodyDiv w:val="1"/>
      <w:marLeft w:val="0"/>
      <w:marRight w:val="0"/>
      <w:marTop w:val="0"/>
      <w:marBottom w:val="0"/>
      <w:divBdr>
        <w:top w:val="none" w:sz="0" w:space="0" w:color="auto"/>
        <w:left w:val="none" w:sz="0" w:space="0" w:color="auto"/>
        <w:bottom w:val="none" w:sz="0" w:space="0" w:color="auto"/>
        <w:right w:val="none" w:sz="0" w:space="0" w:color="auto"/>
      </w:divBdr>
    </w:div>
    <w:div w:id="1317145239">
      <w:bodyDiv w:val="1"/>
      <w:marLeft w:val="0"/>
      <w:marRight w:val="0"/>
      <w:marTop w:val="0"/>
      <w:marBottom w:val="0"/>
      <w:divBdr>
        <w:top w:val="none" w:sz="0" w:space="0" w:color="auto"/>
        <w:left w:val="none" w:sz="0" w:space="0" w:color="auto"/>
        <w:bottom w:val="none" w:sz="0" w:space="0" w:color="auto"/>
        <w:right w:val="none" w:sz="0" w:space="0" w:color="auto"/>
      </w:divBdr>
    </w:div>
    <w:div w:id="1317301027">
      <w:bodyDiv w:val="1"/>
      <w:marLeft w:val="0"/>
      <w:marRight w:val="0"/>
      <w:marTop w:val="0"/>
      <w:marBottom w:val="0"/>
      <w:divBdr>
        <w:top w:val="none" w:sz="0" w:space="0" w:color="auto"/>
        <w:left w:val="none" w:sz="0" w:space="0" w:color="auto"/>
        <w:bottom w:val="none" w:sz="0" w:space="0" w:color="auto"/>
        <w:right w:val="none" w:sz="0" w:space="0" w:color="auto"/>
      </w:divBdr>
    </w:div>
    <w:div w:id="1320504425">
      <w:bodyDiv w:val="1"/>
      <w:marLeft w:val="0"/>
      <w:marRight w:val="0"/>
      <w:marTop w:val="0"/>
      <w:marBottom w:val="0"/>
      <w:divBdr>
        <w:top w:val="none" w:sz="0" w:space="0" w:color="auto"/>
        <w:left w:val="none" w:sz="0" w:space="0" w:color="auto"/>
        <w:bottom w:val="none" w:sz="0" w:space="0" w:color="auto"/>
        <w:right w:val="none" w:sz="0" w:space="0" w:color="auto"/>
      </w:divBdr>
    </w:div>
    <w:div w:id="1320843277">
      <w:bodyDiv w:val="1"/>
      <w:marLeft w:val="0"/>
      <w:marRight w:val="0"/>
      <w:marTop w:val="0"/>
      <w:marBottom w:val="0"/>
      <w:divBdr>
        <w:top w:val="none" w:sz="0" w:space="0" w:color="auto"/>
        <w:left w:val="none" w:sz="0" w:space="0" w:color="auto"/>
        <w:bottom w:val="none" w:sz="0" w:space="0" w:color="auto"/>
        <w:right w:val="none" w:sz="0" w:space="0" w:color="auto"/>
      </w:divBdr>
    </w:div>
    <w:div w:id="1320964255">
      <w:bodyDiv w:val="1"/>
      <w:marLeft w:val="0"/>
      <w:marRight w:val="0"/>
      <w:marTop w:val="0"/>
      <w:marBottom w:val="0"/>
      <w:divBdr>
        <w:top w:val="none" w:sz="0" w:space="0" w:color="auto"/>
        <w:left w:val="none" w:sz="0" w:space="0" w:color="auto"/>
        <w:bottom w:val="none" w:sz="0" w:space="0" w:color="auto"/>
        <w:right w:val="none" w:sz="0" w:space="0" w:color="auto"/>
      </w:divBdr>
    </w:div>
    <w:div w:id="1322854597">
      <w:bodyDiv w:val="1"/>
      <w:marLeft w:val="0"/>
      <w:marRight w:val="0"/>
      <w:marTop w:val="0"/>
      <w:marBottom w:val="0"/>
      <w:divBdr>
        <w:top w:val="none" w:sz="0" w:space="0" w:color="auto"/>
        <w:left w:val="none" w:sz="0" w:space="0" w:color="auto"/>
        <w:bottom w:val="none" w:sz="0" w:space="0" w:color="auto"/>
        <w:right w:val="none" w:sz="0" w:space="0" w:color="auto"/>
      </w:divBdr>
    </w:div>
    <w:div w:id="1323119240">
      <w:bodyDiv w:val="1"/>
      <w:marLeft w:val="0"/>
      <w:marRight w:val="0"/>
      <w:marTop w:val="0"/>
      <w:marBottom w:val="0"/>
      <w:divBdr>
        <w:top w:val="none" w:sz="0" w:space="0" w:color="auto"/>
        <w:left w:val="none" w:sz="0" w:space="0" w:color="auto"/>
        <w:bottom w:val="none" w:sz="0" w:space="0" w:color="auto"/>
        <w:right w:val="none" w:sz="0" w:space="0" w:color="auto"/>
      </w:divBdr>
    </w:div>
    <w:div w:id="1324776629">
      <w:bodyDiv w:val="1"/>
      <w:marLeft w:val="0"/>
      <w:marRight w:val="0"/>
      <w:marTop w:val="0"/>
      <w:marBottom w:val="0"/>
      <w:divBdr>
        <w:top w:val="none" w:sz="0" w:space="0" w:color="auto"/>
        <w:left w:val="none" w:sz="0" w:space="0" w:color="auto"/>
        <w:bottom w:val="none" w:sz="0" w:space="0" w:color="auto"/>
        <w:right w:val="none" w:sz="0" w:space="0" w:color="auto"/>
      </w:divBdr>
    </w:div>
    <w:div w:id="1324969898">
      <w:bodyDiv w:val="1"/>
      <w:marLeft w:val="0"/>
      <w:marRight w:val="0"/>
      <w:marTop w:val="0"/>
      <w:marBottom w:val="0"/>
      <w:divBdr>
        <w:top w:val="none" w:sz="0" w:space="0" w:color="auto"/>
        <w:left w:val="none" w:sz="0" w:space="0" w:color="auto"/>
        <w:bottom w:val="none" w:sz="0" w:space="0" w:color="auto"/>
        <w:right w:val="none" w:sz="0" w:space="0" w:color="auto"/>
      </w:divBdr>
    </w:div>
    <w:div w:id="1328052227">
      <w:bodyDiv w:val="1"/>
      <w:marLeft w:val="0"/>
      <w:marRight w:val="0"/>
      <w:marTop w:val="0"/>
      <w:marBottom w:val="0"/>
      <w:divBdr>
        <w:top w:val="none" w:sz="0" w:space="0" w:color="auto"/>
        <w:left w:val="none" w:sz="0" w:space="0" w:color="auto"/>
        <w:bottom w:val="none" w:sz="0" w:space="0" w:color="auto"/>
        <w:right w:val="none" w:sz="0" w:space="0" w:color="auto"/>
      </w:divBdr>
    </w:div>
    <w:div w:id="1329364528">
      <w:bodyDiv w:val="1"/>
      <w:marLeft w:val="0"/>
      <w:marRight w:val="0"/>
      <w:marTop w:val="0"/>
      <w:marBottom w:val="0"/>
      <w:divBdr>
        <w:top w:val="none" w:sz="0" w:space="0" w:color="auto"/>
        <w:left w:val="none" w:sz="0" w:space="0" w:color="auto"/>
        <w:bottom w:val="none" w:sz="0" w:space="0" w:color="auto"/>
        <w:right w:val="none" w:sz="0" w:space="0" w:color="auto"/>
      </w:divBdr>
    </w:div>
    <w:div w:id="1330520366">
      <w:bodyDiv w:val="1"/>
      <w:marLeft w:val="0"/>
      <w:marRight w:val="0"/>
      <w:marTop w:val="0"/>
      <w:marBottom w:val="0"/>
      <w:divBdr>
        <w:top w:val="none" w:sz="0" w:space="0" w:color="auto"/>
        <w:left w:val="none" w:sz="0" w:space="0" w:color="auto"/>
        <w:bottom w:val="none" w:sz="0" w:space="0" w:color="auto"/>
        <w:right w:val="none" w:sz="0" w:space="0" w:color="auto"/>
      </w:divBdr>
    </w:div>
    <w:div w:id="1331105859">
      <w:bodyDiv w:val="1"/>
      <w:marLeft w:val="0"/>
      <w:marRight w:val="0"/>
      <w:marTop w:val="0"/>
      <w:marBottom w:val="0"/>
      <w:divBdr>
        <w:top w:val="none" w:sz="0" w:space="0" w:color="auto"/>
        <w:left w:val="none" w:sz="0" w:space="0" w:color="auto"/>
        <w:bottom w:val="none" w:sz="0" w:space="0" w:color="auto"/>
        <w:right w:val="none" w:sz="0" w:space="0" w:color="auto"/>
      </w:divBdr>
    </w:div>
    <w:div w:id="1331106940">
      <w:bodyDiv w:val="1"/>
      <w:marLeft w:val="0"/>
      <w:marRight w:val="0"/>
      <w:marTop w:val="0"/>
      <w:marBottom w:val="0"/>
      <w:divBdr>
        <w:top w:val="none" w:sz="0" w:space="0" w:color="auto"/>
        <w:left w:val="none" w:sz="0" w:space="0" w:color="auto"/>
        <w:bottom w:val="none" w:sz="0" w:space="0" w:color="auto"/>
        <w:right w:val="none" w:sz="0" w:space="0" w:color="auto"/>
      </w:divBdr>
    </w:div>
    <w:div w:id="1332101949">
      <w:bodyDiv w:val="1"/>
      <w:marLeft w:val="0"/>
      <w:marRight w:val="0"/>
      <w:marTop w:val="0"/>
      <w:marBottom w:val="0"/>
      <w:divBdr>
        <w:top w:val="none" w:sz="0" w:space="0" w:color="auto"/>
        <w:left w:val="none" w:sz="0" w:space="0" w:color="auto"/>
        <w:bottom w:val="none" w:sz="0" w:space="0" w:color="auto"/>
        <w:right w:val="none" w:sz="0" w:space="0" w:color="auto"/>
      </w:divBdr>
    </w:div>
    <w:div w:id="1334187670">
      <w:bodyDiv w:val="1"/>
      <w:marLeft w:val="0"/>
      <w:marRight w:val="0"/>
      <w:marTop w:val="0"/>
      <w:marBottom w:val="0"/>
      <w:divBdr>
        <w:top w:val="none" w:sz="0" w:space="0" w:color="auto"/>
        <w:left w:val="none" w:sz="0" w:space="0" w:color="auto"/>
        <w:bottom w:val="none" w:sz="0" w:space="0" w:color="auto"/>
        <w:right w:val="none" w:sz="0" w:space="0" w:color="auto"/>
      </w:divBdr>
    </w:div>
    <w:div w:id="1337462211">
      <w:bodyDiv w:val="1"/>
      <w:marLeft w:val="0"/>
      <w:marRight w:val="0"/>
      <w:marTop w:val="0"/>
      <w:marBottom w:val="0"/>
      <w:divBdr>
        <w:top w:val="none" w:sz="0" w:space="0" w:color="auto"/>
        <w:left w:val="none" w:sz="0" w:space="0" w:color="auto"/>
        <w:bottom w:val="none" w:sz="0" w:space="0" w:color="auto"/>
        <w:right w:val="none" w:sz="0" w:space="0" w:color="auto"/>
      </w:divBdr>
    </w:div>
    <w:div w:id="1337614097">
      <w:bodyDiv w:val="1"/>
      <w:marLeft w:val="0"/>
      <w:marRight w:val="0"/>
      <w:marTop w:val="0"/>
      <w:marBottom w:val="0"/>
      <w:divBdr>
        <w:top w:val="none" w:sz="0" w:space="0" w:color="auto"/>
        <w:left w:val="none" w:sz="0" w:space="0" w:color="auto"/>
        <w:bottom w:val="none" w:sz="0" w:space="0" w:color="auto"/>
        <w:right w:val="none" w:sz="0" w:space="0" w:color="auto"/>
      </w:divBdr>
    </w:div>
    <w:div w:id="1338465279">
      <w:bodyDiv w:val="1"/>
      <w:marLeft w:val="0"/>
      <w:marRight w:val="0"/>
      <w:marTop w:val="0"/>
      <w:marBottom w:val="0"/>
      <w:divBdr>
        <w:top w:val="none" w:sz="0" w:space="0" w:color="auto"/>
        <w:left w:val="none" w:sz="0" w:space="0" w:color="auto"/>
        <w:bottom w:val="none" w:sz="0" w:space="0" w:color="auto"/>
        <w:right w:val="none" w:sz="0" w:space="0" w:color="auto"/>
      </w:divBdr>
    </w:div>
    <w:div w:id="1340890435">
      <w:bodyDiv w:val="1"/>
      <w:marLeft w:val="0"/>
      <w:marRight w:val="0"/>
      <w:marTop w:val="0"/>
      <w:marBottom w:val="0"/>
      <w:divBdr>
        <w:top w:val="none" w:sz="0" w:space="0" w:color="auto"/>
        <w:left w:val="none" w:sz="0" w:space="0" w:color="auto"/>
        <w:bottom w:val="none" w:sz="0" w:space="0" w:color="auto"/>
        <w:right w:val="none" w:sz="0" w:space="0" w:color="auto"/>
      </w:divBdr>
    </w:div>
    <w:div w:id="1341934388">
      <w:bodyDiv w:val="1"/>
      <w:marLeft w:val="0"/>
      <w:marRight w:val="0"/>
      <w:marTop w:val="0"/>
      <w:marBottom w:val="0"/>
      <w:divBdr>
        <w:top w:val="none" w:sz="0" w:space="0" w:color="auto"/>
        <w:left w:val="none" w:sz="0" w:space="0" w:color="auto"/>
        <w:bottom w:val="none" w:sz="0" w:space="0" w:color="auto"/>
        <w:right w:val="none" w:sz="0" w:space="0" w:color="auto"/>
      </w:divBdr>
    </w:div>
    <w:div w:id="1342009086">
      <w:bodyDiv w:val="1"/>
      <w:marLeft w:val="0"/>
      <w:marRight w:val="0"/>
      <w:marTop w:val="0"/>
      <w:marBottom w:val="0"/>
      <w:divBdr>
        <w:top w:val="none" w:sz="0" w:space="0" w:color="auto"/>
        <w:left w:val="none" w:sz="0" w:space="0" w:color="auto"/>
        <w:bottom w:val="none" w:sz="0" w:space="0" w:color="auto"/>
        <w:right w:val="none" w:sz="0" w:space="0" w:color="auto"/>
      </w:divBdr>
    </w:div>
    <w:div w:id="1342925742">
      <w:bodyDiv w:val="1"/>
      <w:marLeft w:val="0"/>
      <w:marRight w:val="0"/>
      <w:marTop w:val="0"/>
      <w:marBottom w:val="0"/>
      <w:divBdr>
        <w:top w:val="none" w:sz="0" w:space="0" w:color="auto"/>
        <w:left w:val="none" w:sz="0" w:space="0" w:color="auto"/>
        <w:bottom w:val="none" w:sz="0" w:space="0" w:color="auto"/>
        <w:right w:val="none" w:sz="0" w:space="0" w:color="auto"/>
      </w:divBdr>
    </w:div>
    <w:div w:id="1343239163">
      <w:bodyDiv w:val="1"/>
      <w:marLeft w:val="0"/>
      <w:marRight w:val="0"/>
      <w:marTop w:val="0"/>
      <w:marBottom w:val="0"/>
      <w:divBdr>
        <w:top w:val="none" w:sz="0" w:space="0" w:color="auto"/>
        <w:left w:val="none" w:sz="0" w:space="0" w:color="auto"/>
        <w:bottom w:val="none" w:sz="0" w:space="0" w:color="auto"/>
        <w:right w:val="none" w:sz="0" w:space="0" w:color="auto"/>
      </w:divBdr>
    </w:div>
    <w:div w:id="1345789621">
      <w:bodyDiv w:val="1"/>
      <w:marLeft w:val="0"/>
      <w:marRight w:val="0"/>
      <w:marTop w:val="0"/>
      <w:marBottom w:val="0"/>
      <w:divBdr>
        <w:top w:val="none" w:sz="0" w:space="0" w:color="auto"/>
        <w:left w:val="none" w:sz="0" w:space="0" w:color="auto"/>
        <w:bottom w:val="none" w:sz="0" w:space="0" w:color="auto"/>
        <w:right w:val="none" w:sz="0" w:space="0" w:color="auto"/>
      </w:divBdr>
    </w:div>
    <w:div w:id="1345935383">
      <w:bodyDiv w:val="1"/>
      <w:marLeft w:val="0"/>
      <w:marRight w:val="0"/>
      <w:marTop w:val="0"/>
      <w:marBottom w:val="0"/>
      <w:divBdr>
        <w:top w:val="none" w:sz="0" w:space="0" w:color="auto"/>
        <w:left w:val="none" w:sz="0" w:space="0" w:color="auto"/>
        <w:bottom w:val="none" w:sz="0" w:space="0" w:color="auto"/>
        <w:right w:val="none" w:sz="0" w:space="0" w:color="auto"/>
      </w:divBdr>
    </w:div>
    <w:div w:id="1346978113">
      <w:bodyDiv w:val="1"/>
      <w:marLeft w:val="0"/>
      <w:marRight w:val="0"/>
      <w:marTop w:val="0"/>
      <w:marBottom w:val="0"/>
      <w:divBdr>
        <w:top w:val="none" w:sz="0" w:space="0" w:color="auto"/>
        <w:left w:val="none" w:sz="0" w:space="0" w:color="auto"/>
        <w:bottom w:val="none" w:sz="0" w:space="0" w:color="auto"/>
        <w:right w:val="none" w:sz="0" w:space="0" w:color="auto"/>
      </w:divBdr>
    </w:div>
    <w:div w:id="1347094438">
      <w:bodyDiv w:val="1"/>
      <w:marLeft w:val="0"/>
      <w:marRight w:val="0"/>
      <w:marTop w:val="0"/>
      <w:marBottom w:val="0"/>
      <w:divBdr>
        <w:top w:val="none" w:sz="0" w:space="0" w:color="auto"/>
        <w:left w:val="none" w:sz="0" w:space="0" w:color="auto"/>
        <w:bottom w:val="none" w:sz="0" w:space="0" w:color="auto"/>
        <w:right w:val="none" w:sz="0" w:space="0" w:color="auto"/>
      </w:divBdr>
    </w:div>
    <w:div w:id="1347750140">
      <w:bodyDiv w:val="1"/>
      <w:marLeft w:val="0"/>
      <w:marRight w:val="0"/>
      <w:marTop w:val="0"/>
      <w:marBottom w:val="0"/>
      <w:divBdr>
        <w:top w:val="none" w:sz="0" w:space="0" w:color="auto"/>
        <w:left w:val="none" w:sz="0" w:space="0" w:color="auto"/>
        <w:bottom w:val="none" w:sz="0" w:space="0" w:color="auto"/>
        <w:right w:val="none" w:sz="0" w:space="0" w:color="auto"/>
      </w:divBdr>
    </w:div>
    <w:div w:id="1347975537">
      <w:bodyDiv w:val="1"/>
      <w:marLeft w:val="0"/>
      <w:marRight w:val="0"/>
      <w:marTop w:val="0"/>
      <w:marBottom w:val="0"/>
      <w:divBdr>
        <w:top w:val="none" w:sz="0" w:space="0" w:color="auto"/>
        <w:left w:val="none" w:sz="0" w:space="0" w:color="auto"/>
        <w:bottom w:val="none" w:sz="0" w:space="0" w:color="auto"/>
        <w:right w:val="none" w:sz="0" w:space="0" w:color="auto"/>
      </w:divBdr>
    </w:div>
    <w:div w:id="1348368154">
      <w:bodyDiv w:val="1"/>
      <w:marLeft w:val="0"/>
      <w:marRight w:val="0"/>
      <w:marTop w:val="0"/>
      <w:marBottom w:val="0"/>
      <w:divBdr>
        <w:top w:val="none" w:sz="0" w:space="0" w:color="auto"/>
        <w:left w:val="none" w:sz="0" w:space="0" w:color="auto"/>
        <w:bottom w:val="none" w:sz="0" w:space="0" w:color="auto"/>
        <w:right w:val="none" w:sz="0" w:space="0" w:color="auto"/>
      </w:divBdr>
    </w:div>
    <w:div w:id="1348554343">
      <w:bodyDiv w:val="1"/>
      <w:marLeft w:val="0"/>
      <w:marRight w:val="0"/>
      <w:marTop w:val="0"/>
      <w:marBottom w:val="0"/>
      <w:divBdr>
        <w:top w:val="none" w:sz="0" w:space="0" w:color="auto"/>
        <w:left w:val="none" w:sz="0" w:space="0" w:color="auto"/>
        <w:bottom w:val="none" w:sz="0" w:space="0" w:color="auto"/>
        <w:right w:val="none" w:sz="0" w:space="0" w:color="auto"/>
      </w:divBdr>
    </w:div>
    <w:div w:id="1348942299">
      <w:bodyDiv w:val="1"/>
      <w:marLeft w:val="0"/>
      <w:marRight w:val="0"/>
      <w:marTop w:val="0"/>
      <w:marBottom w:val="0"/>
      <w:divBdr>
        <w:top w:val="none" w:sz="0" w:space="0" w:color="auto"/>
        <w:left w:val="none" w:sz="0" w:space="0" w:color="auto"/>
        <w:bottom w:val="none" w:sz="0" w:space="0" w:color="auto"/>
        <w:right w:val="none" w:sz="0" w:space="0" w:color="auto"/>
      </w:divBdr>
    </w:div>
    <w:div w:id="1349138353">
      <w:bodyDiv w:val="1"/>
      <w:marLeft w:val="0"/>
      <w:marRight w:val="0"/>
      <w:marTop w:val="0"/>
      <w:marBottom w:val="0"/>
      <w:divBdr>
        <w:top w:val="none" w:sz="0" w:space="0" w:color="auto"/>
        <w:left w:val="none" w:sz="0" w:space="0" w:color="auto"/>
        <w:bottom w:val="none" w:sz="0" w:space="0" w:color="auto"/>
        <w:right w:val="none" w:sz="0" w:space="0" w:color="auto"/>
      </w:divBdr>
    </w:div>
    <w:div w:id="1350835425">
      <w:bodyDiv w:val="1"/>
      <w:marLeft w:val="0"/>
      <w:marRight w:val="0"/>
      <w:marTop w:val="0"/>
      <w:marBottom w:val="0"/>
      <w:divBdr>
        <w:top w:val="none" w:sz="0" w:space="0" w:color="auto"/>
        <w:left w:val="none" w:sz="0" w:space="0" w:color="auto"/>
        <w:bottom w:val="none" w:sz="0" w:space="0" w:color="auto"/>
        <w:right w:val="none" w:sz="0" w:space="0" w:color="auto"/>
      </w:divBdr>
    </w:div>
    <w:div w:id="1351419330">
      <w:bodyDiv w:val="1"/>
      <w:marLeft w:val="0"/>
      <w:marRight w:val="0"/>
      <w:marTop w:val="0"/>
      <w:marBottom w:val="0"/>
      <w:divBdr>
        <w:top w:val="none" w:sz="0" w:space="0" w:color="auto"/>
        <w:left w:val="none" w:sz="0" w:space="0" w:color="auto"/>
        <w:bottom w:val="none" w:sz="0" w:space="0" w:color="auto"/>
        <w:right w:val="none" w:sz="0" w:space="0" w:color="auto"/>
      </w:divBdr>
    </w:div>
    <w:div w:id="1353263036">
      <w:bodyDiv w:val="1"/>
      <w:marLeft w:val="0"/>
      <w:marRight w:val="0"/>
      <w:marTop w:val="0"/>
      <w:marBottom w:val="0"/>
      <w:divBdr>
        <w:top w:val="none" w:sz="0" w:space="0" w:color="auto"/>
        <w:left w:val="none" w:sz="0" w:space="0" w:color="auto"/>
        <w:bottom w:val="none" w:sz="0" w:space="0" w:color="auto"/>
        <w:right w:val="none" w:sz="0" w:space="0" w:color="auto"/>
      </w:divBdr>
    </w:div>
    <w:div w:id="1353653167">
      <w:bodyDiv w:val="1"/>
      <w:marLeft w:val="0"/>
      <w:marRight w:val="0"/>
      <w:marTop w:val="0"/>
      <w:marBottom w:val="0"/>
      <w:divBdr>
        <w:top w:val="none" w:sz="0" w:space="0" w:color="auto"/>
        <w:left w:val="none" w:sz="0" w:space="0" w:color="auto"/>
        <w:bottom w:val="none" w:sz="0" w:space="0" w:color="auto"/>
        <w:right w:val="none" w:sz="0" w:space="0" w:color="auto"/>
      </w:divBdr>
    </w:div>
    <w:div w:id="1353996335">
      <w:bodyDiv w:val="1"/>
      <w:marLeft w:val="0"/>
      <w:marRight w:val="0"/>
      <w:marTop w:val="0"/>
      <w:marBottom w:val="0"/>
      <w:divBdr>
        <w:top w:val="none" w:sz="0" w:space="0" w:color="auto"/>
        <w:left w:val="none" w:sz="0" w:space="0" w:color="auto"/>
        <w:bottom w:val="none" w:sz="0" w:space="0" w:color="auto"/>
        <w:right w:val="none" w:sz="0" w:space="0" w:color="auto"/>
      </w:divBdr>
    </w:div>
    <w:div w:id="1354067029">
      <w:bodyDiv w:val="1"/>
      <w:marLeft w:val="0"/>
      <w:marRight w:val="0"/>
      <w:marTop w:val="0"/>
      <w:marBottom w:val="0"/>
      <w:divBdr>
        <w:top w:val="none" w:sz="0" w:space="0" w:color="auto"/>
        <w:left w:val="none" w:sz="0" w:space="0" w:color="auto"/>
        <w:bottom w:val="none" w:sz="0" w:space="0" w:color="auto"/>
        <w:right w:val="none" w:sz="0" w:space="0" w:color="auto"/>
      </w:divBdr>
    </w:div>
    <w:div w:id="1355158175">
      <w:bodyDiv w:val="1"/>
      <w:marLeft w:val="0"/>
      <w:marRight w:val="0"/>
      <w:marTop w:val="0"/>
      <w:marBottom w:val="0"/>
      <w:divBdr>
        <w:top w:val="none" w:sz="0" w:space="0" w:color="auto"/>
        <w:left w:val="none" w:sz="0" w:space="0" w:color="auto"/>
        <w:bottom w:val="none" w:sz="0" w:space="0" w:color="auto"/>
        <w:right w:val="none" w:sz="0" w:space="0" w:color="auto"/>
      </w:divBdr>
    </w:div>
    <w:div w:id="1355613306">
      <w:bodyDiv w:val="1"/>
      <w:marLeft w:val="0"/>
      <w:marRight w:val="0"/>
      <w:marTop w:val="0"/>
      <w:marBottom w:val="0"/>
      <w:divBdr>
        <w:top w:val="none" w:sz="0" w:space="0" w:color="auto"/>
        <w:left w:val="none" w:sz="0" w:space="0" w:color="auto"/>
        <w:bottom w:val="none" w:sz="0" w:space="0" w:color="auto"/>
        <w:right w:val="none" w:sz="0" w:space="0" w:color="auto"/>
      </w:divBdr>
    </w:div>
    <w:div w:id="1357074834">
      <w:bodyDiv w:val="1"/>
      <w:marLeft w:val="0"/>
      <w:marRight w:val="0"/>
      <w:marTop w:val="0"/>
      <w:marBottom w:val="0"/>
      <w:divBdr>
        <w:top w:val="none" w:sz="0" w:space="0" w:color="auto"/>
        <w:left w:val="none" w:sz="0" w:space="0" w:color="auto"/>
        <w:bottom w:val="none" w:sz="0" w:space="0" w:color="auto"/>
        <w:right w:val="none" w:sz="0" w:space="0" w:color="auto"/>
      </w:divBdr>
    </w:div>
    <w:div w:id="1358234512">
      <w:bodyDiv w:val="1"/>
      <w:marLeft w:val="0"/>
      <w:marRight w:val="0"/>
      <w:marTop w:val="0"/>
      <w:marBottom w:val="0"/>
      <w:divBdr>
        <w:top w:val="none" w:sz="0" w:space="0" w:color="auto"/>
        <w:left w:val="none" w:sz="0" w:space="0" w:color="auto"/>
        <w:bottom w:val="none" w:sz="0" w:space="0" w:color="auto"/>
        <w:right w:val="none" w:sz="0" w:space="0" w:color="auto"/>
      </w:divBdr>
    </w:div>
    <w:div w:id="1359313537">
      <w:bodyDiv w:val="1"/>
      <w:marLeft w:val="0"/>
      <w:marRight w:val="0"/>
      <w:marTop w:val="0"/>
      <w:marBottom w:val="0"/>
      <w:divBdr>
        <w:top w:val="none" w:sz="0" w:space="0" w:color="auto"/>
        <w:left w:val="none" w:sz="0" w:space="0" w:color="auto"/>
        <w:bottom w:val="none" w:sz="0" w:space="0" w:color="auto"/>
        <w:right w:val="none" w:sz="0" w:space="0" w:color="auto"/>
      </w:divBdr>
    </w:div>
    <w:div w:id="1360084398">
      <w:bodyDiv w:val="1"/>
      <w:marLeft w:val="0"/>
      <w:marRight w:val="0"/>
      <w:marTop w:val="0"/>
      <w:marBottom w:val="0"/>
      <w:divBdr>
        <w:top w:val="none" w:sz="0" w:space="0" w:color="auto"/>
        <w:left w:val="none" w:sz="0" w:space="0" w:color="auto"/>
        <w:bottom w:val="none" w:sz="0" w:space="0" w:color="auto"/>
        <w:right w:val="none" w:sz="0" w:space="0" w:color="auto"/>
      </w:divBdr>
    </w:div>
    <w:div w:id="1360660828">
      <w:bodyDiv w:val="1"/>
      <w:marLeft w:val="0"/>
      <w:marRight w:val="0"/>
      <w:marTop w:val="0"/>
      <w:marBottom w:val="0"/>
      <w:divBdr>
        <w:top w:val="none" w:sz="0" w:space="0" w:color="auto"/>
        <w:left w:val="none" w:sz="0" w:space="0" w:color="auto"/>
        <w:bottom w:val="none" w:sz="0" w:space="0" w:color="auto"/>
        <w:right w:val="none" w:sz="0" w:space="0" w:color="auto"/>
      </w:divBdr>
    </w:div>
    <w:div w:id="1360739156">
      <w:bodyDiv w:val="1"/>
      <w:marLeft w:val="0"/>
      <w:marRight w:val="0"/>
      <w:marTop w:val="0"/>
      <w:marBottom w:val="0"/>
      <w:divBdr>
        <w:top w:val="none" w:sz="0" w:space="0" w:color="auto"/>
        <w:left w:val="none" w:sz="0" w:space="0" w:color="auto"/>
        <w:bottom w:val="none" w:sz="0" w:space="0" w:color="auto"/>
        <w:right w:val="none" w:sz="0" w:space="0" w:color="auto"/>
      </w:divBdr>
    </w:div>
    <w:div w:id="1360931094">
      <w:bodyDiv w:val="1"/>
      <w:marLeft w:val="0"/>
      <w:marRight w:val="0"/>
      <w:marTop w:val="0"/>
      <w:marBottom w:val="0"/>
      <w:divBdr>
        <w:top w:val="none" w:sz="0" w:space="0" w:color="auto"/>
        <w:left w:val="none" w:sz="0" w:space="0" w:color="auto"/>
        <w:bottom w:val="none" w:sz="0" w:space="0" w:color="auto"/>
        <w:right w:val="none" w:sz="0" w:space="0" w:color="auto"/>
      </w:divBdr>
    </w:div>
    <w:div w:id="1361976030">
      <w:bodyDiv w:val="1"/>
      <w:marLeft w:val="0"/>
      <w:marRight w:val="0"/>
      <w:marTop w:val="0"/>
      <w:marBottom w:val="0"/>
      <w:divBdr>
        <w:top w:val="none" w:sz="0" w:space="0" w:color="auto"/>
        <w:left w:val="none" w:sz="0" w:space="0" w:color="auto"/>
        <w:bottom w:val="none" w:sz="0" w:space="0" w:color="auto"/>
        <w:right w:val="none" w:sz="0" w:space="0" w:color="auto"/>
      </w:divBdr>
    </w:div>
    <w:div w:id="1362783044">
      <w:bodyDiv w:val="1"/>
      <w:marLeft w:val="0"/>
      <w:marRight w:val="0"/>
      <w:marTop w:val="0"/>
      <w:marBottom w:val="0"/>
      <w:divBdr>
        <w:top w:val="none" w:sz="0" w:space="0" w:color="auto"/>
        <w:left w:val="none" w:sz="0" w:space="0" w:color="auto"/>
        <w:bottom w:val="none" w:sz="0" w:space="0" w:color="auto"/>
        <w:right w:val="none" w:sz="0" w:space="0" w:color="auto"/>
      </w:divBdr>
    </w:div>
    <w:div w:id="1364865558">
      <w:bodyDiv w:val="1"/>
      <w:marLeft w:val="0"/>
      <w:marRight w:val="0"/>
      <w:marTop w:val="0"/>
      <w:marBottom w:val="0"/>
      <w:divBdr>
        <w:top w:val="none" w:sz="0" w:space="0" w:color="auto"/>
        <w:left w:val="none" w:sz="0" w:space="0" w:color="auto"/>
        <w:bottom w:val="none" w:sz="0" w:space="0" w:color="auto"/>
        <w:right w:val="none" w:sz="0" w:space="0" w:color="auto"/>
      </w:divBdr>
    </w:div>
    <w:div w:id="1366178587">
      <w:bodyDiv w:val="1"/>
      <w:marLeft w:val="0"/>
      <w:marRight w:val="0"/>
      <w:marTop w:val="0"/>
      <w:marBottom w:val="0"/>
      <w:divBdr>
        <w:top w:val="none" w:sz="0" w:space="0" w:color="auto"/>
        <w:left w:val="none" w:sz="0" w:space="0" w:color="auto"/>
        <w:bottom w:val="none" w:sz="0" w:space="0" w:color="auto"/>
        <w:right w:val="none" w:sz="0" w:space="0" w:color="auto"/>
      </w:divBdr>
    </w:div>
    <w:div w:id="1367637617">
      <w:bodyDiv w:val="1"/>
      <w:marLeft w:val="0"/>
      <w:marRight w:val="0"/>
      <w:marTop w:val="0"/>
      <w:marBottom w:val="0"/>
      <w:divBdr>
        <w:top w:val="none" w:sz="0" w:space="0" w:color="auto"/>
        <w:left w:val="none" w:sz="0" w:space="0" w:color="auto"/>
        <w:bottom w:val="none" w:sz="0" w:space="0" w:color="auto"/>
        <w:right w:val="none" w:sz="0" w:space="0" w:color="auto"/>
      </w:divBdr>
    </w:div>
    <w:div w:id="1369180268">
      <w:bodyDiv w:val="1"/>
      <w:marLeft w:val="0"/>
      <w:marRight w:val="0"/>
      <w:marTop w:val="0"/>
      <w:marBottom w:val="0"/>
      <w:divBdr>
        <w:top w:val="none" w:sz="0" w:space="0" w:color="auto"/>
        <w:left w:val="none" w:sz="0" w:space="0" w:color="auto"/>
        <w:bottom w:val="none" w:sz="0" w:space="0" w:color="auto"/>
        <w:right w:val="none" w:sz="0" w:space="0" w:color="auto"/>
      </w:divBdr>
    </w:div>
    <w:div w:id="1370187064">
      <w:bodyDiv w:val="1"/>
      <w:marLeft w:val="0"/>
      <w:marRight w:val="0"/>
      <w:marTop w:val="0"/>
      <w:marBottom w:val="0"/>
      <w:divBdr>
        <w:top w:val="none" w:sz="0" w:space="0" w:color="auto"/>
        <w:left w:val="none" w:sz="0" w:space="0" w:color="auto"/>
        <w:bottom w:val="none" w:sz="0" w:space="0" w:color="auto"/>
        <w:right w:val="none" w:sz="0" w:space="0" w:color="auto"/>
      </w:divBdr>
    </w:div>
    <w:div w:id="1370640882">
      <w:bodyDiv w:val="1"/>
      <w:marLeft w:val="0"/>
      <w:marRight w:val="0"/>
      <w:marTop w:val="0"/>
      <w:marBottom w:val="0"/>
      <w:divBdr>
        <w:top w:val="none" w:sz="0" w:space="0" w:color="auto"/>
        <w:left w:val="none" w:sz="0" w:space="0" w:color="auto"/>
        <w:bottom w:val="none" w:sz="0" w:space="0" w:color="auto"/>
        <w:right w:val="none" w:sz="0" w:space="0" w:color="auto"/>
      </w:divBdr>
    </w:div>
    <w:div w:id="1370958959">
      <w:bodyDiv w:val="1"/>
      <w:marLeft w:val="0"/>
      <w:marRight w:val="0"/>
      <w:marTop w:val="0"/>
      <w:marBottom w:val="0"/>
      <w:divBdr>
        <w:top w:val="none" w:sz="0" w:space="0" w:color="auto"/>
        <w:left w:val="none" w:sz="0" w:space="0" w:color="auto"/>
        <w:bottom w:val="none" w:sz="0" w:space="0" w:color="auto"/>
        <w:right w:val="none" w:sz="0" w:space="0" w:color="auto"/>
      </w:divBdr>
    </w:div>
    <w:div w:id="1371344118">
      <w:bodyDiv w:val="1"/>
      <w:marLeft w:val="0"/>
      <w:marRight w:val="0"/>
      <w:marTop w:val="0"/>
      <w:marBottom w:val="0"/>
      <w:divBdr>
        <w:top w:val="none" w:sz="0" w:space="0" w:color="auto"/>
        <w:left w:val="none" w:sz="0" w:space="0" w:color="auto"/>
        <w:bottom w:val="none" w:sz="0" w:space="0" w:color="auto"/>
        <w:right w:val="none" w:sz="0" w:space="0" w:color="auto"/>
      </w:divBdr>
    </w:div>
    <w:div w:id="1371682018">
      <w:bodyDiv w:val="1"/>
      <w:marLeft w:val="0"/>
      <w:marRight w:val="0"/>
      <w:marTop w:val="0"/>
      <w:marBottom w:val="0"/>
      <w:divBdr>
        <w:top w:val="none" w:sz="0" w:space="0" w:color="auto"/>
        <w:left w:val="none" w:sz="0" w:space="0" w:color="auto"/>
        <w:bottom w:val="none" w:sz="0" w:space="0" w:color="auto"/>
        <w:right w:val="none" w:sz="0" w:space="0" w:color="auto"/>
      </w:divBdr>
    </w:div>
    <w:div w:id="1371959017">
      <w:bodyDiv w:val="1"/>
      <w:marLeft w:val="0"/>
      <w:marRight w:val="0"/>
      <w:marTop w:val="0"/>
      <w:marBottom w:val="0"/>
      <w:divBdr>
        <w:top w:val="none" w:sz="0" w:space="0" w:color="auto"/>
        <w:left w:val="none" w:sz="0" w:space="0" w:color="auto"/>
        <w:bottom w:val="none" w:sz="0" w:space="0" w:color="auto"/>
        <w:right w:val="none" w:sz="0" w:space="0" w:color="auto"/>
      </w:divBdr>
    </w:div>
    <w:div w:id="1372725104">
      <w:bodyDiv w:val="1"/>
      <w:marLeft w:val="0"/>
      <w:marRight w:val="0"/>
      <w:marTop w:val="0"/>
      <w:marBottom w:val="0"/>
      <w:divBdr>
        <w:top w:val="none" w:sz="0" w:space="0" w:color="auto"/>
        <w:left w:val="none" w:sz="0" w:space="0" w:color="auto"/>
        <w:bottom w:val="none" w:sz="0" w:space="0" w:color="auto"/>
        <w:right w:val="none" w:sz="0" w:space="0" w:color="auto"/>
      </w:divBdr>
    </w:div>
    <w:div w:id="1372992919">
      <w:bodyDiv w:val="1"/>
      <w:marLeft w:val="0"/>
      <w:marRight w:val="0"/>
      <w:marTop w:val="0"/>
      <w:marBottom w:val="0"/>
      <w:divBdr>
        <w:top w:val="none" w:sz="0" w:space="0" w:color="auto"/>
        <w:left w:val="none" w:sz="0" w:space="0" w:color="auto"/>
        <w:bottom w:val="none" w:sz="0" w:space="0" w:color="auto"/>
        <w:right w:val="none" w:sz="0" w:space="0" w:color="auto"/>
      </w:divBdr>
    </w:div>
    <w:div w:id="1373077002">
      <w:bodyDiv w:val="1"/>
      <w:marLeft w:val="0"/>
      <w:marRight w:val="0"/>
      <w:marTop w:val="0"/>
      <w:marBottom w:val="0"/>
      <w:divBdr>
        <w:top w:val="none" w:sz="0" w:space="0" w:color="auto"/>
        <w:left w:val="none" w:sz="0" w:space="0" w:color="auto"/>
        <w:bottom w:val="none" w:sz="0" w:space="0" w:color="auto"/>
        <w:right w:val="none" w:sz="0" w:space="0" w:color="auto"/>
      </w:divBdr>
      <w:divsChild>
        <w:div w:id="428164777">
          <w:marLeft w:val="0"/>
          <w:marRight w:val="0"/>
          <w:marTop w:val="0"/>
          <w:marBottom w:val="0"/>
          <w:divBdr>
            <w:top w:val="none" w:sz="0" w:space="0" w:color="auto"/>
            <w:left w:val="none" w:sz="0" w:space="0" w:color="auto"/>
            <w:bottom w:val="none" w:sz="0" w:space="0" w:color="auto"/>
            <w:right w:val="none" w:sz="0" w:space="0" w:color="auto"/>
          </w:divBdr>
          <w:divsChild>
            <w:div w:id="910315553">
              <w:marLeft w:val="0"/>
              <w:marRight w:val="0"/>
              <w:marTop w:val="0"/>
              <w:marBottom w:val="0"/>
              <w:divBdr>
                <w:top w:val="none" w:sz="0" w:space="0" w:color="auto"/>
                <w:left w:val="none" w:sz="0" w:space="0" w:color="auto"/>
                <w:bottom w:val="none" w:sz="0" w:space="0" w:color="auto"/>
                <w:right w:val="none" w:sz="0" w:space="0" w:color="auto"/>
              </w:divBdr>
              <w:divsChild>
                <w:div w:id="1234657355">
                  <w:marLeft w:val="0"/>
                  <w:marRight w:val="0"/>
                  <w:marTop w:val="0"/>
                  <w:marBottom w:val="0"/>
                  <w:divBdr>
                    <w:top w:val="none" w:sz="0" w:space="0" w:color="auto"/>
                    <w:left w:val="none" w:sz="0" w:space="0" w:color="auto"/>
                    <w:bottom w:val="none" w:sz="0" w:space="0" w:color="auto"/>
                    <w:right w:val="none" w:sz="0" w:space="0" w:color="auto"/>
                  </w:divBdr>
                  <w:divsChild>
                    <w:div w:id="64952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382188">
          <w:marLeft w:val="0"/>
          <w:marRight w:val="0"/>
          <w:marTop w:val="0"/>
          <w:marBottom w:val="0"/>
          <w:divBdr>
            <w:top w:val="none" w:sz="0" w:space="0" w:color="auto"/>
            <w:left w:val="none" w:sz="0" w:space="0" w:color="auto"/>
            <w:bottom w:val="none" w:sz="0" w:space="0" w:color="auto"/>
            <w:right w:val="none" w:sz="0" w:space="0" w:color="auto"/>
          </w:divBdr>
          <w:divsChild>
            <w:div w:id="1008827232">
              <w:marLeft w:val="0"/>
              <w:marRight w:val="0"/>
              <w:marTop w:val="0"/>
              <w:marBottom w:val="0"/>
              <w:divBdr>
                <w:top w:val="none" w:sz="0" w:space="0" w:color="auto"/>
                <w:left w:val="none" w:sz="0" w:space="0" w:color="auto"/>
                <w:bottom w:val="none" w:sz="0" w:space="0" w:color="auto"/>
                <w:right w:val="none" w:sz="0" w:space="0" w:color="auto"/>
              </w:divBdr>
              <w:divsChild>
                <w:div w:id="766198777">
                  <w:marLeft w:val="0"/>
                  <w:marRight w:val="0"/>
                  <w:marTop w:val="0"/>
                  <w:marBottom w:val="0"/>
                  <w:divBdr>
                    <w:top w:val="none" w:sz="0" w:space="0" w:color="auto"/>
                    <w:left w:val="none" w:sz="0" w:space="0" w:color="auto"/>
                    <w:bottom w:val="none" w:sz="0" w:space="0" w:color="auto"/>
                    <w:right w:val="none" w:sz="0" w:space="0" w:color="auto"/>
                  </w:divBdr>
                  <w:divsChild>
                    <w:div w:id="174197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963660">
      <w:bodyDiv w:val="1"/>
      <w:marLeft w:val="0"/>
      <w:marRight w:val="0"/>
      <w:marTop w:val="0"/>
      <w:marBottom w:val="0"/>
      <w:divBdr>
        <w:top w:val="none" w:sz="0" w:space="0" w:color="auto"/>
        <w:left w:val="none" w:sz="0" w:space="0" w:color="auto"/>
        <w:bottom w:val="none" w:sz="0" w:space="0" w:color="auto"/>
        <w:right w:val="none" w:sz="0" w:space="0" w:color="auto"/>
      </w:divBdr>
    </w:div>
    <w:div w:id="1375231211">
      <w:bodyDiv w:val="1"/>
      <w:marLeft w:val="0"/>
      <w:marRight w:val="0"/>
      <w:marTop w:val="0"/>
      <w:marBottom w:val="0"/>
      <w:divBdr>
        <w:top w:val="none" w:sz="0" w:space="0" w:color="auto"/>
        <w:left w:val="none" w:sz="0" w:space="0" w:color="auto"/>
        <w:bottom w:val="none" w:sz="0" w:space="0" w:color="auto"/>
        <w:right w:val="none" w:sz="0" w:space="0" w:color="auto"/>
      </w:divBdr>
    </w:div>
    <w:div w:id="1378899048">
      <w:bodyDiv w:val="1"/>
      <w:marLeft w:val="0"/>
      <w:marRight w:val="0"/>
      <w:marTop w:val="0"/>
      <w:marBottom w:val="0"/>
      <w:divBdr>
        <w:top w:val="none" w:sz="0" w:space="0" w:color="auto"/>
        <w:left w:val="none" w:sz="0" w:space="0" w:color="auto"/>
        <w:bottom w:val="none" w:sz="0" w:space="0" w:color="auto"/>
        <w:right w:val="none" w:sz="0" w:space="0" w:color="auto"/>
      </w:divBdr>
    </w:div>
    <w:div w:id="1380780196">
      <w:bodyDiv w:val="1"/>
      <w:marLeft w:val="0"/>
      <w:marRight w:val="0"/>
      <w:marTop w:val="0"/>
      <w:marBottom w:val="0"/>
      <w:divBdr>
        <w:top w:val="none" w:sz="0" w:space="0" w:color="auto"/>
        <w:left w:val="none" w:sz="0" w:space="0" w:color="auto"/>
        <w:bottom w:val="none" w:sz="0" w:space="0" w:color="auto"/>
        <w:right w:val="none" w:sz="0" w:space="0" w:color="auto"/>
      </w:divBdr>
    </w:div>
    <w:div w:id="1382366433">
      <w:bodyDiv w:val="1"/>
      <w:marLeft w:val="0"/>
      <w:marRight w:val="0"/>
      <w:marTop w:val="0"/>
      <w:marBottom w:val="0"/>
      <w:divBdr>
        <w:top w:val="none" w:sz="0" w:space="0" w:color="auto"/>
        <w:left w:val="none" w:sz="0" w:space="0" w:color="auto"/>
        <w:bottom w:val="none" w:sz="0" w:space="0" w:color="auto"/>
        <w:right w:val="none" w:sz="0" w:space="0" w:color="auto"/>
      </w:divBdr>
    </w:div>
    <w:div w:id="1383167390">
      <w:bodyDiv w:val="1"/>
      <w:marLeft w:val="0"/>
      <w:marRight w:val="0"/>
      <w:marTop w:val="0"/>
      <w:marBottom w:val="0"/>
      <w:divBdr>
        <w:top w:val="none" w:sz="0" w:space="0" w:color="auto"/>
        <w:left w:val="none" w:sz="0" w:space="0" w:color="auto"/>
        <w:bottom w:val="none" w:sz="0" w:space="0" w:color="auto"/>
        <w:right w:val="none" w:sz="0" w:space="0" w:color="auto"/>
      </w:divBdr>
    </w:div>
    <w:div w:id="1384400814">
      <w:bodyDiv w:val="1"/>
      <w:marLeft w:val="0"/>
      <w:marRight w:val="0"/>
      <w:marTop w:val="0"/>
      <w:marBottom w:val="0"/>
      <w:divBdr>
        <w:top w:val="none" w:sz="0" w:space="0" w:color="auto"/>
        <w:left w:val="none" w:sz="0" w:space="0" w:color="auto"/>
        <w:bottom w:val="none" w:sz="0" w:space="0" w:color="auto"/>
        <w:right w:val="none" w:sz="0" w:space="0" w:color="auto"/>
      </w:divBdr>
    </w:div>
    <w:div w:id="1385718267">
      <w:bodyDiv w:val="1"/>
      <w:marLeft w:val="0"/>
      <w:marRight w:val="0"/>
      <w:marTop w:val="0"/>
      <w:marBottom w:val="0"/>
      <w:divBdr>
        <w:top w:val="none" w:sz="0" w:space="0" w:color="auto"/>
        <w:left w:val="none" w:sz="0" w:space="0" w:color="auto"/>
        <w:bottom w:val="none" w:sz="0" w:space="0" w:color="auto"/>
        <w:right w:val="none" w:sz="0" w:space="0" w:color="auto"/>
      </w:divBdr>
    </w:div>
    <w:div w:id="1385832250">
      <w:bodyDiv w:val="1"/>
      <w:marLeft w:val="0"/>
      <w:marRight w:val="0"/>
      <w:marTop w:val="0"/>
      <w:marBottom w:val="0"/>
      <w:divBdr>
        <w:top w:val="none" w:sz="0" w:space="0" w:color="auto"/>
        <w:left w:val="none" w:sz="0" w:space="0" w:color="auto"/>
        <w:bottom w:val="none" w:sz="0" w:space="0" w:color="auto"/>
        <w:right w:val="none" w:sz="0" w:space="0" w:color="auto"/>
      </w:divBdr>
    </w:div>
    <w:div w:id="1386879493">
      <w:bodyDiv w:val="1"/>
      <w:marLeft w:val="0"/>
      <w:marRight w:val="0"/>
      <w:marTop w:val="0"/>
      <w:marBottom w:val="0"/>
      <w:divBdr>
        <w:top w:val="none" w:sz="0" w:space="0" w:color="auto"/>
        <w:left w:val="none" w:sz="0" w:space="0" w:color="auto"/>
        <w:bottom w:val="none" w:sz="0" w:space="0" w:color="auto"/>
        <w:right w:val="none" w:sz="0" w:space="0" w:color="auto"/>
      </w:divBdr>
    </w:div>
    <w:div w:id="1386946989">
      <w:bodyDiv w:val="1"/>
      <w:marLeft w:val="0"/>
      <w:marRight w:val="0"/>
      <w:marTop w:val="0"/>
      <w:marBottom w:val="0"/>
      <w:divBdr>
        <w:top w:val="none" w:sz="0" w:space="0" w:color="auto"/>
        <w:left w:val="none" w:sz="0" w:space="0" w:color="auto"/>
        <w:bottom w:val="none" w:sz="0" w:space="0" w:color="auto"/>
        <w:right w:val="none" w:sz="0" w:space="0" w:color="auto"/>
      </w:divBdr>
    </w:div>
    <w:div w:id="1389301035">
      <w:bodyDiv w:val="1"/>
      <w:marLeft w:val="0"/>
      <w:marRight w:val="0"/>
      <w:marTop w:val="0"/>
      <w:marBottom w:val="0"/>
      <w:divBdr>
        <w:top w:val="none" w:sz="0" w:space="0" w:color="auto"/>
        <w:left w:val="none" w:sz="0" w:space="0" w:color="auto"/>
        <w:bottom w:val="none" w:sz="0" w:space="0" w:color="auto"/>
        <w:right w:val="none" w:sz="0" w:space="0" w:color="auto"/>
      </w:divBdr>
    </w:div>
    <w:div w:id="1390419118">
      <w:bodyDiv w:val="1"/>
      <w:marLeft w:val="0"/>
      <w:marRight w:val="0"/>
      <w:marTop w:val="0"/>
      <w:marBottom w:val="0"/>
      <w:divBdr>
        <w:top w:val="none" w:sz="0" w:space="0" w:color="auto"/>
        <w:left w:val="none" w:sz="0" w:space="0" w:color="auto"/>
        <w:bottom w:val="none" w:sz="0" w:space="0" w:color="auto"/>
        <w:right w:val="none" w:sz="0" w:space="0" w:color="auto"/>
      </w:divBdr>
    </w:div>
    <w:div w:id="1391150978">
      <w:bodyDiv w:val="1"/>
      <w:marLeft w:val="0"/>
      <w:marRight w:val="0"/>
      <w:marTop w:val="0"/>
      <w:marBottom w:val="0"/>
      <w:divBdr>
        <w:top w:val="none" w:sz="0" w:space="0" w:color="auto"/>
        <w:left w:val="none" w:sz="0" w:space="0" w:color="auto"/>
        <w:bottom w:val="none" w:sz="0" w:space="0" w:color="auto"/>
        <w:right w:val="none" w:sz="0" w:space="0" w:color="auto"/>
      </w:divBdr>
    </w:div>
    <w:div w:id="1391885934">
      <w:bodyDiv w:val="1"/>
      <w:marLeft w:val="0"/>
      <w:marRight w:val="0"/>
      <w:marTop w:val="0"/>
      <w:marBottom w:val="0"/>
      <w:divBdr>
        <w:top w:val="none" w:sz="0" w:space="0" w:color="auto"/>
        <w:left w:val="none" w:sz="0" w:space="0" w:color="auto"/>
        <w:bottom w:val="none" w:sz="0" w:space="0" w:color="auto"/>
        <w:right w:val="none" w:sz="0" w:space="0" w:color="auto"/>
      </w:divBdr>
    </w:div>
    <w:div w:id="1392340644">
      <w:bodyDiv w:val="1"/>
      <w:marLeft w:val="0"/>
      <w:marRight w:val="0"/>
      <w:marTop w:val="0"/>
      <w:marBottom w:val="0"/>
      <w:divBdr>
        <w:top w:val="none" w:sz="0" w:space="0" w:color="auto"/>
        <w:left w:val="none" w:sz="0" w:space="0" w:color="auto"/>
        <w:bottom w:val="none" w:sz="0" w:space="0" w:color="auto"/>
        <w:right w:val="none" w:sz="0" w:space="0" w:color="auto"/>
      </w:divBdr>
    </w:div>
    <w:div w:id="1395161789">
      <w:bodyDiv w:val="1"/>
      <w:marLeft w:val="0"/>
      <w:marRight w:val="0"/>
      <w:marTop w:val="0"/>
      <w:marBottom w:val="0"/>
      <w:divBdr>
        <w:top w:val="none" w:sz="0" w:space="0" w:color="auto"/>
        <w:left w:val="none" w:sz="0" w:space="0" w:color="auto"/>
        <w:bottom w:val="none" w:sz="0" w:space="0" w:color="auto"/>
        <w:right w:val="none" w:sz="0" w:space="0" w:color="auto"/>
      </w:divBdr>
    </w:div>
    <w:div w:id="1395666340">
      <w:bodyDiv w:val="1"/>
      <w:marLeft w:val="0"/>
      <w:marRight w:val="0"/>
      <w:marTop w:val="0"/>
      <w:marBottom w:val="0"/>
      <w:divBdr>
        <w:top w:val="none" w:sz="0" w:space="0" w:color="auto"/>
        <w:left w:val="none" w:sz="0" w:space="0" w:color="auto"/>
        <w:bottom w:val="none" w:sz="0" w:space="0" w:color="auto"/>
        <w:right w:val="none" w:sz="0" w:space="0" w:color="auto"/>
      </w:divBdr>
    </w:div>
    <w:div w:id="1397168700">
      <w:bodyDiv w:val="1"/>
      <w:marLeft w:val="0"/>
      <w:marRight w:val="0"/>
      <w:marTop w:val="0"/>
      <w:marBottom w:val="0"/>
      <w:divBdr>
        <w:top w:val="none" w:sz="0" w:space="0" w:color="auto"/>
        <w:left w:val="none" w:sz="0" w:space="0" w:color="auto"/>
        <w:bottom w:val="none" w:sz="0" w:space="0" w:color="auto"/>
        <w:right w:val="none" w:sz="0" w:space="0" w:color="auto"/>
      </w:divBdr>
    </w:div>
    <w:div w:id="1398282843">
      <w:bodyDiv w:val="1"/>
      <w:marLeft w:val="0"/>
      <w:marRight w:val="0"/>
      <w:marTop w:val="0"/>
      <w:marBottom w:val="0"/>
      <w:divBdr>
        <w:top w:val="none" w:sz="0" w:space="0" w:color="auto"/>
        <w:left w:val="none" w:sz="0" w:space="0" w:color="auto"/>
        <w:bottom w:val="none" w:sz="0" w:space="0" w:color="auto"/>
        <w:right w:val="none" w:sz="0" w:space="0" w:color="auto"/>
      </w:divBdr>
    </w:div>
    <w:div w:id="1399012858">
      <w:bodyDiv w:val="1"/>
      <w:marLeft w:val="0"/>
      <w:marRight w:val="0"/>
      <w:marTop w:val="0"/>
      <w:marBottom w:val="0"/>
      <w:divBdr>
        <w:top w:val="none" w:sz="0" w:space="0" w:color="auto"/>
        <w:left w:val="none" w:sz="0" w:space="0" w:color="auto"/>
        <w:bottom w:val="none" w:sz="0" w:space="0" w:color="auto"/>
        <w:right w:val="none" w:sz="0" w:space="0" w:color="auto"/>
      </w:divBdr>
    </w:div>
    <w:div w:id="1399086992">
      <w:bodyDiv w:val="1"/>
      <w:marLeft w:val="0"/>
      <w:marRight w:val="0"/>
      <w:marTop w:val="0"/>
      <w:marBottom w:val="0"/>
      <w:divBdr>
        <w:top w:val="none" w:sz="0" w:space="0" w:color="auto"/>
        <w:left w:val="none" w:sz="0" w:space="0" w:color="auto"/>
        <w:bottom w:val="none" w:sz="0" w:space="0" w:color="auto"/>
        <w:right w:val="none" w:sz="0" w:space="0" w:color="auto"/>
      </w:divBdr>
    </w:div>
    <w:div w:id="1399402989">
      <w:bodyDiv w:val="1"/>
      <w:marLeft w:val="0"/>
      <w:marRight w:val="0"/>
      <w:marTop w:val="0"/>
      <w:marBottom w:val="0"/>
      <w:divBdr>
        <w:top w:val="none" w:sz="0" w:space="0" w:color="auto"/>
        <w:left w:val="none" w:sz="0" w:space="0" w:color="auto"/>
        <w:bottom w:val="none" w:sz="0" w:space="0" w:color="auto"/>
        <w:right w:val="none" w:sz="0" w:space="0" w:color="auto"/>
      </w:divBdr>
    </w:div>
    <w:div w:id="1399404047">
      <w:bodyDiv w:val="1"/>
      <w:marLeft w:val="0"/>
      <w:marRight w:val="0"/>
      <w:marTop w:val="0"/>
      <w:marBottom w:val="0"/>
      <w:divBdr>
        <w:top w:val="none" w:sz="0" w:space="0" w:color="auto"/>
        <w:left w:val="none" w:sz="0" w:space="0" w:color="auto"/>
        <w:bottom w:val="none" w:sz="0" w:space="0" w:color="auto"/>
        <w:right w:val="none" w:sz="0" w:space="0" w:color="auto"/>
      </w:divBdr>
    </w:div>
    <w:div w:id="1399665507">
      <w:bodyDiv w:val="1"/>
      <w:marLeft w:val="0"/>
      <w:marRight w:val="0"/>
      <w:marTop w:val="0"/>
      <w:marBottom w:val="0"/>
      <w:divBdr>
        <w:top w:val="none" w:sz="0" w:space="0" w:color="auto"/>
        <w:left w:val="none" w:sz="0" w:space="0" w:color="auto"/>
        <w:bottom w:val="none" w:sz="0" w:space="0" w:color="auto"/>
        <w:right w:val="none" w:sz="0" w:space="0" w:color="auto"/>
      </w:divBdr>
    </w:div>
    <w:div w:id="1400135894">
      <w:bodyDiv w:val="1"/>
      <w:marLeft w:val="0"/>
      <w:marRight w:val="0"/>
      <w:marTop w:val="0"/>
      <w:marBottom w:val="0"/>
      <w:divBdr>
        <w:top w:val="none" w:sz="0" w:space="0" w:color="auto"/>
        <w:left w:val="none" w:sz="0" w:space="0" w:color="auto"/>
        <w:bottom w:val="none" w:sz="0" w:space="0" w:color="auto"/>
        <w:right w:val="none" w:sz="0" w:space="0" w:color="auto"/>
      </w:divBdr>
    </w:div>
    <w:div w:id="1400443425">
      <w:bodyDiv w:val="1"/>
      <w:marLeft w:val="0"/>
      <w:marRight w:val="0"/>
      <w:marTop w:val="0"/>
      <w:marBottom w:val="0"/>
      <w:divBdr>
        <w:top w:val="none" w:sz="0" w:space="0" w:color="auto"/>
        <w:left w:val="none" w:sz="0" w:space="0" w:color="auto"/>
        <w:bottom w:val="none" w:sz="0" w:space="0" w:color="auto"/>
        <w:right w:val="none" w:sz="0" w:space="0" w:color="auto"/>
      </w:divBdr>
    </w:div>
    <w:div w:id="1400979950">
      <w:bodyDiv w:val="1"/>
      <w:marLeft w:val="0"/>
      <w:marRight w:val="0"/>
      <w:marTop w:val="0"/>
      <w:marBottom w:val="0"/>
      <w:divBdr>
        <w:top w:val="none" w:sz="0" w:space="0" w:color="auto"/>
        <w:left w:val="none" w:sz="0" w:space="0" w:color="auto"/>
        <w:bottom w:val="none" w:sz="0" w:space="0" w:color="auto"/>
        <w:right w:val="none" w:sz="0" w:space="0" w:color="auto"/>
      </w:divBdr>
    </w:div>
    <w:div w:id="1401295025">
      <w:bodyDiv w:val="1"/>
      <w:marLeft w:val="0"/>
      <w:marRight w:val="0"/>
      <w:marTop w:val="0"/>
      <w:marBottom w:val="0"/>
      <w:divBdr>
        <w:top w:val="none" w:sz="0" w:space="0" w:color="auto"/>
        <w:left w:val="none" w:sz="0" w:space="0" w:color="auto"/>
        <w:bottom w:val="none" w:sz="0" w:space="0" w:color="auto"/>
        <w:right w:val="none" w:sz="0" w:space="0" w:color="auto"/>
      </w:divBdr>
    </w:div>
    <w:div w:id="1401441599">
      <w:bodyDiv w:val="1"/>
      <w:marLeft w:val="0"/>
      <w:marRight w:val="0"/>
      <w:marTop w:val="0"/>
      <w:marBottom w:val="0"/>
      <w:divBdr>
        <w:top w:val="none" w:sz="0" w:space="0" w:color="auto"/>
        <w:left w:val="none" w:sz="0" w:space="0" w:color="auto"/>
        <w:bottom w:val="none" w:sz="0" w:space="0" w:color="auto"/>
        <w:right w:val="none" w:sz="0" w:space="0" w:color="auto"/>
      </w:divBdr>
    </w:div>
    <w:div w:id="1401517276">
      <w:bodyDiv w:val="1"/>
      <w:marLeft w:val="0"/>
      <w:marRight w:val="0"/>
      <w:marTop w:val="0"/>
      <w:marBottom w:val="0"/>
      <w:divBdr>
        <w:top w:val="none" w:sz="0" w:space="0" w:color="auto"/>
        <w:left w:val="none" w:sz="0" w:space="0" w:color="auto"/>
        <w:bottom w:val="none" w:sz="0" w:space="0" w:color="auto"/>
        <w:right w:val="none" w:sz="0" w:space="0" w:color="auto"/>
      </w:divBdr>
    </w:div>
    <w:div w:id="1402631730">
      <w:bodyDiv w:val="1"/>
      <w:marLeft w:val="0"/>
      <w:marRight w:val="0"/>
      <w:marTop w:val="0"/>
      <w:marBottom w:val="0"/>
      <w:divBdr>
        <w:top w:val="none" w:sz="0" w:space="0" w:color="auto"/>
        <w:left w:val="none" w:sz="0" w:space="0" w:color="auto"/>
        <w:bottom w:val="none" w:sz="0" w:space="0" w:color="auto"/>
        <w:right w:val="none" w:sz="0" w:space="0" w:color="auto"/>
      </w:divBdr>
    </w:div>
    <w:div w:id="1402681069">
      <w:bodyDiv w:val="1"/>
      <w:marLeft w:val="0"/>
      <w:marRight w:val="0"/>
      <w:marTop w:val="0"/>
      <w:marBottom w:val="0"/>
      <w:divBdr>
        <w:top w:val="none" w:sz="0" w:space="0" w:color="auto"/>
        <w:left w:val="none" w:sz="0" w:space="0" w:color="auto"/>
        <w:bottom w:val="none" w:sz="0" w:space="0" w:color="auto"/>
        <w:right w:val="none" w:sz="0" w:space="0" w:color="auto"/>
      </w:divBdr>
    </w:div>
    <w:div w:id="1403601621">
      <w:bodyDiv w:val="1"/>
      <w:marLeft w:val="0"/>
      <w:marRight w:val="0"/>
      <w:marTop w:val="0"/>
      <w:marBottom w:val="0"/>
      <w:divBdr>
        <w:top w:val="none" w:sz="0" w:space="0" w:color="auto"/>
        <w:left w:val="none" w:sz="0" w:space="0" w:color="auto"/>
        <w:bottom w:val="none" w:sz="0" w:space="0" w:color="auto"/>
        <w:right w:val="none" w:sz="0" w:space="0" w:color="auto"/>
      </w:divBdr>
    </w:div>
    <w:div w:id="1408261656">
      <w:bodyDiv w:val="1"/>
      <w:marLeft w:val="0"/>
      <w:marRight w:val="0"/>
      <w:marTop w:val="0"/>
      <w:marBottom w:val="0"/>
      <w:divBdr>
        <w:top w:val="none" w:sz="0" w:space="0" w:color="auto"/>
        <w:left w:val="none" w:sz="0" w:space="0" w:color="auto"/>
        <w:bottom w:val="none" w:sz="0" w:space="0" w:color="auto"/>
        <w:right w:val="none" w:sz="0" w:space="0" w:color="auto"/>
      </w:divBdr>
    </w:div>
    <w:div w:id="1408334400">
      <w:bodyDiv w:val="1"/>
      <w:marLeft w:val="0"/>
      <w:marRight w:val="0"/>
      <w:marTop w:val="0"/>
      <w:marBottom w:val="0"/>
      <w:divBdr>
        <w:top w:val="none" w:sz="0" w:space="0" w:color="auto"/>
        <w:left w:val="none" w:sz="0" w:space="0" w:color="auto"/>
        <w:bottom w:val="none" w:sz="0" w:space="0" w:color="auto"/>
        <w:right w:val="none" w:sz="0" w:space="0" w:color="auto"/>
      </w:divBdr>
    </w:div>
    <w:div w:id="1408771853">
      <w:bodyDiv w:val="1"/>
      <w:marLeft w:val="0"/>
      <w:marRight w:val="0"/>
      <w:marTop w:val="0"/>
      <w:marBottom w:val="0"/>
      <w:divBdr>
        <w:top w:val="none" w:sz="0" w:space="0" w:color="auto"/>
        <w:left w:val="none" w:sz="0" w:space="0" w:color="auto"/>
        <w:bottom w:val="none" w:sz="0" w:space="0" w:color="auto"/>
        <w:right w:val="none" w:sz="0" w:space="0" w:color="auto"/>
      </w:divBdr>
    </w:div>
    <w:div w:id="1410345465">
      <w:bodyDiv w:val="1"/>
      <w:marLeft w:val="0"/>
      <w:marRight w:val="0"/>
      <w:marTop w:val="0"/>
      <w:marBottom w:val="0"/>
      <w:divBdr>
        <w:top w:val="none" w:sz="0" w:space="0" w:color="auto"/>
        <w:left w:val="none" w:sz="0" w:space="0" w:color="auto"/>
        <w:bottom w:val="none" w:sz="0" w:space="0" w:color="auto"/>
        <w:right w:val="none" w:sz="0" w:space="0" w:color="auto"/>
      </w:divBdr>
    </w:div>
    <w:div w:id="1410689431">
      <w:bodyDiv w:val="1"/>
      <w:marLeft w:val="0"/>
      <w:marRight w:val="0"/>
      <w:marTop w:val="0"/>
      <w:marBottom w:val="0"/>
      <w:divBdr>
        <w:top w:val="none" w:sz="0" w:space="0" w:color="auto"/>
        <w:left w:val="none" w:sz="0" w:space="0" w:color="auto"/>
        <w:bottom w:val="none" w:sz="0" w:space="0" w:color="auto"/>
        <w:right w:val="none" w:sz="0" w:space="0" w:color="auto"/>
      </w:divBdr>
    </w:div>
    <w:div w:id="1410805340">
      <w:bodyDiv w:val="1"/>
      <w:marLeft w:val="0"/>
      <w:marRight w:val="0"/>
      <w:marTop w:val="0"/>
      <w:marBottom w:val="0"/>
      <w:divBdr>
        <w:top w:val="none" w:sz="0" w:space="0" w:color="auto"/>
        <w:left w:val="none" w:sz="0" w:space="0" w:color="auto"/>
        <w:bottom w:val="none" w:sz="0" w:space="0" w:color="auto"/>
        <w:right w:val="none" w:sz="0" w:space="0" w:color="auto"/>
      </w:divBdr>
    </w:div>
    <w:div w:id="1410929990">
      <w:bodyDiv w:val="1"/>
      <w:marLeft w:val="0"/>
      <w:marRight w:val="0"/>
      <w:marTop w:val="0"/>
      <w:marBottom w:val="0"/>
      <w:divBdr>
        <w:top w:val="none" w:sz="0" w:space="0" w:color="auto"/>
        <w:left w:val="none" w:sz="0" w:space="0" w:color="auto"/>
        <w:bottom w:val="none" w:sz="0" w:space="0" w:color="auto"/>
        <w:right w:val="none" w:sz="0" w:space="0" w:color="auto"/>
      </w:divBdr>
    </w:div>
    <w:div w:id="1411384974">
      <w:bodyDiv w:val="1"/>
      <w:marLeft w:val="0"/>
      <w:marRight w:val="0"/>
      <w:marTop w:val="0"/>
      <w:marBottom w:val="0"/>
      <w:divBdr>
        <w:top w:val="none" w:sz="0" w:space="0" w:color="auto"/>
        <w:left w:val="none" w:sz="0" w:space="0" w:color="auto"/>
        <w:bottom w:val="none" w:sz="0" w:space="0" w:color="auto"/>
        <w:right w:val="none" w:sz="0" w:space="0" w:color="auto"/>
      </w:divBdr>
    </w:div>
    <w:div w:id="1411387566">
      <w:bodyDiv w:val="1"/>
      <w:marLeft w:val="0"/>
      <w:marRight w:val="0"/>
      <w:marTop w:val="0"/>
      <w:marBottom w:val="0"/>
      <w:divBdr>
        <w:top w:val="none" w:sz="0" w:space="0" w:color="auto"/>
        <w:left w:val="none" w:sz="0" w:space="0" w:color="auto"/>
        <w:bottom w:val="none" w:sz="0" w:space="0" w:color="auto"/>
        <w:right w:val="none" w:sz="0" w:space="0" w:color="auto"/>
      </w:divBdr>
    </w:div>
    <w:div w:id="1411537625">
      <w:bodyDiv w:val="1"/>
      <w:marLeft w:val="0"/>
      <w:marRight w:val="0"/>
      <w:marTop w:val="0"/>
      <w:marBottom w:val="0"/>
      <w:divBdr>
        <w:top w:val="none" w:sz="0" w:space="0" w:color="auto"/>
        <w:left w:val="none" w:sz="0" w:space="0" w:color="auto"/>
        <w:bottom w:val="none" w:sz="0" w:space="0" w:color="auto"/>
        <w:right w:val="none" w:sz="0" w:space="0" w:color="auto"/>
      </w:divBdr>
    </w:div>
    <w:div w:id="1412314789">
      <w:bodyDiv w:val="1"/>
      <w:marLeft w:val="0"/>
      <w:marRight w:val="0"/>
      <w:marTop w:val="0"/>
      <w:marBottom w:val="0"/>
      <w:divBdr>
        <w:top w:val="none" w:sz="0" w:space="0" w:color="auto"/>
        <w:left w:val="none" w:sz="0" w:space="0" w:color="auto"/>
        <w:bottom w:val="none" w:sz="0" w:space="0" w:color="auto"/>
        <w:right w:val="none" w:sz="0" w:space="0" w:color="auto"/>
      </w:divBdr>
    </w:div>
    <w:div w:id="1413896654">
      <w:bodyDiv w:val="1"/>
      <w:marLeft w:val="0"/>
      <w:marRight w:val="0"/>
      <w:marTop w:val="0"/>
      <w:marBottom w:val="0"/>
      <w:divBdr>
        <w:top w:val="none" w:sz="0" w:space="0" w:color="auto"/>
        <w:left w:val="none" w:sz="0" w:space="0" w:color="auto"/>
        <w:bottom w:val="none" w:sz="0" w:space="0" w:color="auto"/>
        <w:right w:val="none" w:sz="0" w:space="0" w:color="auto"/>
      </w:divBdr>
    </w:div>
    <w:div w:id="1414005915">
      <w:bodyDiv w:val="1"/>
      <w:marLeft w:val="0"/>
      <w:marRight w:val="0"/>
      <w:marTop w:val="0"/>
      <w:marBottom w:val="0"/>
      <w:divBdr>
        <w:top w:val="none" w:sz="0" w:space="0" w:color="auto"/>
        <w:left w:val="none" w:sz="0" w:space="0" w:color="auto"/>
        <w:bottom w:val="none" w:sz="0" w:space="0" w:color="auto"/>
        <w:right w:val="none" w:sz="0" w:space="0" w:color="auto"/>
      </w:divBdr>
    </w:div>
    <w:div w:id="1414426444">
      <w:bodyDiv w:val="1"/>
      <w:marLeft w:val="0"/>
      <w:marRight w:val="0"/>
      <w:marTop w:val="0"/>
      <w:marBottom w:val="0"/>
      <w:divBdr>
        <w:top w:val="none" w:sz="0" w:space="0" w:color="auto"/>
        <w:left w:val="none" w:sz="0" w:space="0" w:color="auto"/>
        <w:bottom w:val="none" w:sz="0" w:space="0" w:color="auto"/>
        <w:right w:val="none" w:sz="0" w:space="0" w:color="auto"/>
      </w:divBdr>
    </w:div>
    <w:div w:id="1414856799">
      <w:bodyDiv w:val="1"/>
      <w:marLeft w:val="0"/>
      <w:marRight w:val="0"/>
      <w:marTop w:val="0"/>
      <w:marBottom w:val="0"/>
      <w:divBdr>
        <w:top w:val="none" w:sz="0" w:space="0" w:color="auto"/>
        <w:left w:val="none" w:sz="0" w:space="0" w:color="auto"/>
        <w:bottom w:val="none" w:sz="0" w:space="0" w:color="auto"/>
        <w:right w:val="none" w:sz="0" w:space="0" w:color="auto"/>
      </w:divBdr>
    </w:div>
    <w:div w:id="1415320409">
      <w:bodyDiv w:val="1"/>
      <w:marLeft w:val="0"/>
      <w:marRight w:val="0"/>
      <w:marTop w:val="0"/>
      <w:marBottom w:val="0"/>
      <w:divBdr>
        <w:top w:val="none" w:sz="0" w:space="0" w:color="auto"/>
        <w:left w:val="none" w:sz="0" w:space="0" w:color="auto"/>
        <w:bottom w:val="none" w:sz="0" w:space="0" w:color="auto"/>
        <w:right w:val="none" w:sz="0" w:space="0" w:color="auto"/>
      </w:divBdr>
    </w:div>
    <w:div w:id="1416129927">
      <w:bodyDiv w:val="1"/>
      <w:marLeft w:val="0"/>
      <w:marRight w:val="0"/>
      <w:marTop w:val="0"/>
      <w:marBottom w:val="0"/>
      <w:divBdr>
        <w:top w:val="none" w:sz="0" w:space="0" w:color="auto"/>
        <w:left w:val="none" w:sz="0" w:space="0" w:color="auto"/>
        <w:bottom w:val="none" w:sz="0" w:space="0" w:color="auto"/>
        <w:right w:val="none" w:sz="0" w:space="0" w:color="auto"/>
      </w:divBdr>
    </w:div>
    <w:div w:id="1416896902">
      <w:bodyDiv w:val="1"/>
      <w:marLeft w:val="0"/>
      <w:marRight w:val="0"/>
      <w:marTop w:val="0"/>
      <w:marBottom w:val="0"/>
      <w:divBdr>
        <w:top w:val="none" w:sz="0" w:space="0" w:color="auto"/>
        <w:left w:val="none" w:sz="0" w:space="0" w:color="auto"/>
        <w:bottom w:val="none" w:sz="0" w:space="0" w:color="auto"/>
        <w:right w:val="none" w:sz="0" w:space="0" w:color="auto"/>
      </w:divBdr>
    </w:div>
    <w:div w:id="1417091378">
      <w:bodyDiv w:val="1"/>
      <w:marLeft w:val="0"/>
      <w:marRight w:val="0"/>
      <w:marTop w:val="0"/>
      <w:marBottom w:val="0"/>
      <w:divBdr>
        <w:top w:val="none" w:sz="0" w:space="0" w:color="auto"/>
        <w:left w:val="none" w:sz="0" w:space="0" w:color="auto"/>
        <w:bottom w:val="none" w:sz="0" w:space="0" w:color="auto"/>
        <w:right w:val="none" w:sz="0" w:space="0" w:color="auto"/>
      </w:divBdr>
    </w:div>
    <w:div w:id="1418214169">
      <w:bodyDiv w:val="1"/>
      <w:marLeft w:val="0"/>
      <w:marRight w:val="0"/>
      <w:marTop w:val="0"/>
      <w:marBottom w:val="0"/>
      <w:divBdr>
        <w:top w:val="none" w:sz="0" w:space="0" w:color="auto"/>
        <w:left w:val="none" w:sz="0" w:space="0" w:color="auto"/>
        <w:bottom w:val="none" w:sz="0" w:space="0" w:color="auto"/>
        <w:right w:val="none" w:sz="0" w:space="0" w:color="auto"/>
      </w:divBdr>
    </w:div>
    <w:div w:id="1418864459">
      <w:bodyDiv w:val="1"/>
      <w:marLeft w:val="0"/>
      <w:marRight w:val="0"/>
      <w:marTop w:val="0"/>
      <w:marBottom w:val="0"/>
      <w:divBdr>
        <w:top w:val="none" w:sz="0" w:space="0" w:color="auto"/>
        <w:left w:val="none" w:sz="0" w:space="0" w:color="auto"/>
        <w:bottom w:val="none" w:sz="0" w:space="0" w:color="auto"/>
        <w:right w:val="none" w:sz="0" w:space="0" w:color="auto"/>
      </w:divBdr>
    </w:div>
    <w:div w:id="1419710209">
      <w:bodyDiv w:val="1"/>
      <w:marLeft w:val="0"/>
      <w:marRight w:val="0"/>
      <w:marTop w:val="0"/>
      <w:marBottom w:val="0"/>
      <w:divBdr>
        <w:top w:val="none" w:sz="0" w:space="0" w:color="auto"/>
        <w:left w:val="none" w:sz="0" w:space="0" w:color="auto"/>
        <w:bottom w:val="none" w:sz="0" w:space="0" w:color="auto"/>
        <w:right w:val="none" w:sz="0" w:space="0" w:color="auto"/>
      </w:divBdr>
    </w:div>
    <w:div w:id="1420061639">
      <w:bodyDiv w:val="1"/>
      <w:marLeft w:val="0"/>
      <w:marRight w:val="0"/>
      <w:marTop w:val="0"/>
      <w:marBottom w:val="0"/>
      <w:divBdr>
        <w:top w:val="none" w:sz="0" w:space="0" w:color="auto"/>
        <w:left w:val="none" w:sz="0" w:space="0" w:color="auto"/>
        <w:bottom w:val="none" w:sz="0" w:space="0" w:color="auto"/>
        <w:right w:val="none" w:sz="0" w:space="0" w:color="auto"/>
      </w:divBdr>
    </w:div>
    <w:div w:id="1420175596">
      <w:bodyDiv w:val="1"/>
      <w:marLeft w:val="0"/>
      <w:marRight w:val="0"/>
      <w:marTop w:val="0"/>
      <w:marBottom w:val="0"/>
      <w:divBdr>
        <w:top w:val="none" w:sz="0" w:space="0" w:color="auto"/>
        <w:left w:val="none" w:sz="0" w:space="0" w:color="auto"/>
        <w:bottom w:val="none" w:sz="0" w:space="0" w:color="auto"/>
        <w:right w:val="none" w:sz="0" w:space="0" w:color="auto"/>
      </w:divBdr>
    </w:div>
    <w:div w:id="1421025345">
      <w:bodyDiv w:val="1"/>
      <w:marLeft w:val="0"/>
      <w:marRight w:val="0"/>
      <w:marTop w:val="0"/>
      <w:marBottom w:val="0"/>
      <w:divBdr>
        <w:top w:val="none" w:sz="0" w:space="0" w:color="auto"/>
        <w:left w:val="none" w:sz="0" w:space="0" w:color="auto"/>
        <w:bottom w:val="none" w:sz="0" w:space="0" w:color="auto"/>
        <w:right w:val="none" w:sz="0" w:space="0" w:color="auto"/>
      </w:divBdr>
    </w:div>
    <w:div w:id="1421370552">
      <w:bodyDiv w:val="1"/>
      <w:marLeft w:val="0"/>
      <w:marRight w:val="0"/>
      <w:marTop w:val="0"/>
      <w:marBottom w:val="0"/>
      <w:divBdr>
        <w:top w:val="none" w:sz="0" w:space="0" w:color="auto"/>
        <w:left w:val="none" w:sz="0" w:space="0" w:color="auto"/>
        <w:bottom w:val="none" w:sz="0" w:space="0" w:color="auto"/>
        <w:right w:val="none" w:sz="0" w:space="0" w:color="auto"/>
      </w:divBdr>
    </w:div>
    <w:div w:id="1421439417">
      <w:bodyDiv w:val="1"/>
      <w:marLeft w:val="0"/>
      <w:marRight w:val="0"/>
      <w:marTop w:val="0"/>
      <w:marBottom w:val="0"/>
      <w:divBdr>
        <w:top w:val="none" w:sz="0" w:space="0" w:color="auto"/>
        <w:left w:val="none" w:sz="0" w:space="0" w:color="auto"/>
        <w:bottom w:val="none" w:sz="0" w:space="0" w:color="auto"/>
        <w:right w:val="none" w:sz="0" w:space="0" w:color="auto"/>
      </w:divBdr>
    </w:div>
    <w:div w:id="1423065855">
      <w:bodyDiv w:val="1"/>
      <w:marLeft w:val="0"/>
      <w:marRight w:val="0"/>
      <w:marTop w:val="0"/>
      <w:marBottom w:val="0"/>
      <w:divBdr>
        <w:top w:val="none" w:sz="0" w:space="0" w:color="auto"/>
        <w:left w:val="none" w:sz="0" w:space="0" w:color="auto"/>
        <w:bottom w:val="none" w:sz="0" w:space="0" w:color="auto"/>
        <w:right w:val="none" w:sz="0" w:space="0" w:color="auto"/>
      </w:divBdr>
    </w:div>
    <w:div w:id="1423338551">
      <w:bodyDiv w:val="1"/>
      <w:marLeft w:val="0"/>
      <w:marRight w:val="0"/>
      <w:marTop w:val="0"/>
      <w:marBottom w:val="0"/>
      <w:divBdr>
        <w:top w:val="none" w:sz="0" w:space="0" w:color="auto"/>
        <w:left w:val="none" w:sz="0" w:space="0" w:color="auto"/>
        <w:bottom w:val="none" w:sz="0" w:space="0" w:color="auto"/>
        <w:right w:val="none" w:sz="0" w:space="0" w:color="auto"/>
      </w:divBdr>
    </w:div>
    <w:div w:id="1423449618">
      <w:bodyDiv w:val="1"/>
      <w:marLeft w:val="0"/>
      <w:marRight w:val="0"/>
      <w:marTop w:val="0"/>
      <w:marBottom w:val="0"/>
      <w:divBdr>
        <w:top w:val="none" w:sz="0" w:space="0" w:color="auto"/>
        <w:left w:val="none" w:sz="0" w:space="0" w:color="auto"/>
        <w:bottom w:val="none" w:sz="0" w:space="0" w:color="auto"/>
        <w:right w:val="none" w:sz="0" w:space="0" w:color="auto"/>
      </w:divBdr>
    </w:div>
    <w:div w:id="1424565095">
      <w:bodyDiv w:val="1"/>
      <w:marLeft w:val="0"/>
      <w:marRight w:val="0"/>
      <w:marTop w:val="0"/>
      <w:marBottom w:val="0"/>
      <w:divBdr>
        <w:top w:val="none" w:sz="0" w:space="0" w:color="auto"/>
        <w:left w:val="none" w:sz="0" w:space="0" w:color="auto"/>
        <w:bottom w:val="none" w:sz="0" w:space="0" w:color="auto"/>
        <w:right w:val="none" w:sz="0" w:space="0" w:color="auto"/>
      </w:divBdr>
    </w:div>
    <w:div w:id="1424758807">
      <w:bodyDiv w:val="1"/>
      <w:marLeft w:val="0"/>
      <w:marRight w:val="0"/>
      <w:marTop w:val="0"/>
      <w:marBottom w:val="0"/>
      <w:divBdr>
        <w:top w:val="none" w:sz="0" w:space="0" w:color="auto"/>
        <w:left w:val="none" w:sz="0" w:space="0" w:color="auto"/>
        <w:bottom w:val="none" w:sz="0" w:space="0" w:color="auto"/>
        <w:right w:val="none" w:sz="0" w:space="0" w:color="auto"/>
      </w:divBdr>
    </w:div>
    <w:div w:id="1425685250">
      <w:bodyDiv w:val="1"/>
      <w:marLeft w:val="0"/>
      <w:marRight w:val="0"/>
      <w:marTop w:val="0"/>
      <w:marBottom w:val="0"/>
      <w:divBdr>
        <w:top w:val="none" w:sz="0" w:space="0" w:color="auto"/>
        <w:left w:val="none" w:sz="0" w:space="0" w:color="auto"/>
        <w:bottom w:val="none" w:sz="0" w:space="0" w:color="auto"/>
        <w:right w:val="none" w:sz="0" w:space="0" w:color="auto"/>
      </w:divBdr>
    </w:div>
    <w:div w:id="1425687611">
      <w:bodyDiv w:val="1"/>
      <w:marLeft w:val="0"/>
      <w:marRight w:val="0"/>
      <w:marTop w:val="0"/>
      <w:marBottom w:val="0"/>
      <w:divBdr>
        <w:top w:val="none" w:sz="0" w:space="0" w:color="auto"/>
        <w:left w:val="none" w:sz="0" w:space="0" w:color="auto"/>
        <w:bottom w:val="none" w:sz="0" w:space="0" w:color="auto"/>
        <w:right w:val="none" w:sz="0" w:space="0" w:color="auto"/>
      </w:divBdr>
    </w:div>
    <w:div w:id="1427072989">
      <w:bodyDiv w:val="1"/>
      <w:marLeft w:val="0"/>
      <w:marRight w:val="0"/>
      <w:marTop w:val="0"/>
      <w:marBottom w:val="0"/>
      <w:divBdr>
        <w:top w:val="none" w:sz="0" w:space="0" w:color="auto"/>
        <w:left w:val="none" w:sz="0" w:space="0" w:color="auto"/>
        <w:bottom w:val="none" w:sz="0" w:space="0" w:color="auto"/>
        <w:right w:val="none" w:sz="0" w:space="0" w:color="auto"/>
      </w:divBdr>
    </w:div>
    <w:div w:id="1428697097">
      <w:bodyDiv w:val="1"/>
      <w:marLeft w:val="0"/>
      <w:marRight w:val="0"/>
      <w:marTop w:val="0"/>
      <w:marBottom w:val="0"/>
      <w:divBdr>
        <w:top w:val="none" w:sz="0" w:space="0" w:color="auto"/>
        <w:left w:val="none" w:sz="0" w:space="0" w:color="auto"/>
        <w:bottom w:val="none" w:sz="0" w:space="0" w:color="auto"/>
        <w:right w:val="none" w:sz="0" w:space="0" w:color="auto"/>
      </w:divBdr>
    </w:div>
    <w:div w:id="1428965213">
      <w:bodyDiv w:val="1"/>
      <w:marLeft w:val="0"/>
      <w:marRight w:val="0"/>
      <w:marTop w:val="0"/>
      <w:marBottom w:val="0"/>
      <w:divBdr>
        <w:top w:val="none" w:sz="0" w:space="0" w:color="auto"/>
        <w:left w:val="none" w:sz="0" w:space="0" w:color="auto"/>
        <w:bottom w:val="none" w:sz="0" w:space="0" w:color="auto"/>
        <w:right w:val="none" w:sz="0" w:space="0" w:color="auto"/>
      </w:divBdr>
    </w:div>
    <w:div w:id="1429427979">
      <w:bodyDiv w:val="1"/>
      <w:marLeft w:val="0"/>
      <w:marRight w:val="0"/>
      <w:marTop w:val="0"/>
      <w:marBottom w:val="0"/>
      <w:divBdr>
        <w:top w:val="none" w:sz="0" w:space="0" w:color="auto"/>
        <w:left w:val="none" w:sz="0" w:space="0" w:color="auto"/>
        <w:bottom w:val="none" w:sz="0" w:space="0" w:color="auto"/>
        <w:right w:val="none" w:sz="0" w:space="0" w:color="auto"/>
      </w:divBdr>
    </w:div>
    <w:div w:id="1430470828">
      <w:bodyDiv w:val="1"/>
      <w:marLeft w:val="0"/>
      <w:marRight w:val="0"/>
      <w:marTop w:val="0"/>
      <w:marBottom w:val="0"/>
      <w:divBdr>
        <w:top w:val="none" w:sz="0" w:space="0" w:color="auto"/>
        <w:left w:val="none" w:sz="0" w:space="0" w:color="auto"/>
        <w:bottom w:val="none" w:sz="0" w:space="0" w:color="auto"/>
        <w:right w:val="none" w:sz="0" w:space="0" w:color="auto"/>
      </w:divBdr>
    </w:div>
    <w:div w:id="1431311059">
      <w:bodyDiv w:val="1"/>
      <w:marLeft w:val="0"/>
      <w:marRight w:val="0"/>
      <w:marTop w:val="0"/>
      <w:marBottom w:val="0"/>
      <w:divBdr>
        <w:top w:val="none" w:sz="0" w:space="0" w:color="auto"/>
        <w:left w:val="none" w:sz="0" w:space="0" w:color="auto"/>
        <w:bottom w:val="none" w:sz="0" w:space="0" w:color="auto"/>
        <w:right w:val="none" w:sz="0" w:space="0" w:color="auto"/>
      </w:divBdr>
    </w:div>
    <w:div w:id="1431392436">
      <w:bodyDiv w:val="1"/>
      <w:marLeft w:val="0"/>
      <w:marRight w:val="0"/>
      <w:marTop w:val="0"/>
      <w:marBottom w:val="0"/>
      <w:divBdr>
        <w:top w:val="none" w:sz="0" w:space="0" w:color="auto"/>
        <w:left w:val="none" w:sz="0" w:space="0" w:color="auto"/>
        <w:bottom w:val="none" w:sz="0" w:space="0" w:color="auto"/>
        <w:right w:val="none" w:sz="0" w:space="0" w:color="auto"/>
      </w:divBdr>
    </w:div>
    <w:div w:id="1432045532">
      <w:bodyDiv w:val="1"/>
      <w:marLeft w:val="0"/>
      <w:marRight w:val="0"/>
      <w:marTop w:val="0"/>
      <w:marBottom w:val="0"/>
      <w:divBdr>
        <w:top w:val="none" w:sz="0" w:space="0" w:color="auto"/>
        <w:left w:val="none" w:sz="0" w:space="0" w:color="auto"/>
        <w:bottom w:val="none" w:sz="0" w:space="0" w:color="auto"/>
        <w:right w:val="none" w:sz="0" w:space="0" w:color="auto"/>
      </w:divBdr>
    </w:div>
    <w:div w:id="1432627587">
      <w:bodyDiv w:val="1"/>
      <w:marLeft w:val="0"/>
      <w:marRight w:val="0"/>
      <w:marTop w:val="0"/>
      <w:marBottom w:val="0"/>
      <w:divBdr>
        <w:top w:val="none" w:sz="0" w:space="0" w:color="auto"/>
        <w:left w:val="none" w:sz="0" w:space="0" w:color="auto"/>
        <w:bottom w:val="none" w:sz="0" w:space="0" w:color="auto"/>
        <w:right w:val="none" w:sz="0" w:space="0" w:color="auto"/>
      </w:divBdr>
    </w:div>
    <w:div w:id="1432975318">
      <w:bodyDiv w:val="1"/>
      <w:marLeft w:val="0"/>
      <w:marRight w:val="0"/>
      <w:marTop w:val="0"/>
      <w:marBottom w:val="0"/>
      <w:divBdr>
        <w:top w:val="none" w:sz="0" w:space="0" w:color="auto"/>
        <w:left w:val="none" w:sz="0" w:space="0" w:color="auto"/>
        <w:bottom w:val="none" w:sz="0" w:space="0" w:color="auto"/>
        <w:right w:val="none" w:sz="0" w:space="0" w:color="auto"/>
      </w:divBdr>
    </w:div>
    <w:div w:id="1434325793">
      <w:bodyDiv w:val="1"/>
      <w:marLeft w:val="0"/>
      <w:marRight w:val="0"/>
      <w:marTop w:val="0"/>
      <w:marBottom w:val="0"/>
      <w:divBdr>
        <w:top w:val="none" w:sz="0" w:space="0" w:color="auto"/>
        <w:left w:val="none" w:sz="0" w:space="0" w:color="auto"/>
        <w:bottom w:val="none" w:sz="0" w:space="0" w:color="auto"/>
        <w:right w:val="none" w:sz="0" w:space="0" w:color="auto"/>
      </w:divBdr>
    </w:div>
    <w:div w:id="1434664678">
      <w:bodyDiv w:val="1"/>
      <w:marLeft w:val="0"/>
      <w:marRight w:val="0"/>
      <w:marTop w:val="0"/>
      <w:marBottom w:val="0"/>
      <w:divBdr>
        <w:top w:val="none" w:sz="0" w:space="0" w:color="auto"/>
        <w:left w:val="none" w:sz="0" w:space="0" w:color="auto"/>
        <w:bottom w:val="none" w:sz="0" w:space="0" w:color="auto"/>
        <w:right w:val="none" w:sz="0" w:space="0" w:color="auto"/>
      </w:divBdr>
    </w:div>
    <w:div w:id="1435400809">
      <w:bodyDiv w:val="1"/>
      <w:marLeft w:val="0"/>
      <w:marRight w:val="0"/>
      <w:marTop w:val="0"/>
      <w:marBottom w:val="0"/>
      <w:divBdr>
        <w:top w:val="none" w:sz="0" w:space="0" w:color="auto"/>
        <w:left w:val="none" w:sz="0" w:space="0" w:color="auto"/>
        <w:bottom w:val="none" w:sz="0" w:space="0" w:color="auto"/>
        <w:right w:val="none" w:sz="0" w:space="0" w:color="auto"/>
      </w:divBdr>
    </w:div>
    <w:div w:id="1436097123">
      <w:bodyDiv w:val="1"/>
      <w:marLeft w:val="0"/>
      <w:marRight w:val="0"/>
      <w:marTop w:val="0"/>
      <w:marBottom w:val="0"/>
      <w:divBdr>
        <w:top w:val="none" w:sz="0" w:space="0" w:color="auto"/>
        <w:left w:val="none" w:sz="0" w:space="0" w:color="auto"/>
        <w:bottom w:val="none" w:sz="0" w:space="0" w:color="auto"/>
        <w:right w:val="none" w:sz="0" w:space="0" w:color="auto"/>
      </w:divBdr>
    </w:div>
    <w:div w:id="1436245320">
      <w:bodyDiv w:val="1"/>
      <w:marLeft w:val="0"/>
      <w:marRight w:val="0"/>
      <w:marTop w:val="0"/>
      <w:marBottom w:val="0"/>
      <w:divBdr>
        <w:top w:val="none" w:sz="0" w:space="0" w:color="auto"/>
        <w:left w:val="none" w:sz="0" w:space="0" w:color="auto"/>
        <w:bottom w:val="none" w:sz="0" w:space="0" w:color="auto"/>
        <w:right w:val="none" w:sz="0" w:space="0" w:color="auto"/>
      </w:divBdr>
    </w:div>
    <w:div w:id="1437751234">
      <w:bodyDiv w:val="1"/>
      <w:marLeft w:val="0"/>
      <w:marRight w:val="0"/>
      <w:marTop w:val="0"/>
      <w:marBottom w:val="0"/>
      <w:divBdr>
        <w:top w:val="none" w:sz="0" w:space="0" w:color="auto"/>
        <w:left w:val="none" w:sz="0" w:space="0" w:color="auto"/>
        <w:bottom w:val="none" w:sz="0" w:space="0" w:color="auto"/>
        <w:right w:val="none" w:sz="0" w:space="0" w:color="auto"/>
      </w:divBdr>
    </w:div>
    <w:div w:id="1438406814">
      <w:bodyDiv w:val="1"/>
      <w:marLeft w:val="0"/>
      <w:marRight w:val="0"/>
      <w:marTop w:val="0"/>
      <w:marBottom w:val="0"/>
      <w:divBdr>
        <w:top w:val="none" w:sz="0" w:space="0" w:color="auto"/>
        <w:left w:val="none" w:sz="0" w:space="0" w:color="auto"/>
        <w:bottom w:val="none" w:sz="0" w:space="0" w:color="auto"/>
        <w:right w:val="none" w:sz="0" w:space="0" w:color="auto"/>
      </w:divBdr>
    </w:div>
    <w:div w:id="1438715837">
      <w:bodyDiv w:val="1"/>
      <w:marLeft w:val="0"/>
      <w:marRight w:val="0"/>
      <w:marTop w:val="0"/>
      <w:marBottom w:val="0"/>
      <w:divBdr>
        <w:top w:val="none" w:sz="0" w:space="0" w:color="auto"/>
        <w:left w:val="none" w:sz="0" w:space="0" w:color="auto"/>
        <w:bottom w:val="none" w:sz="0" w:space="0" w:color="auto"/>
        <w:right w:val="none" w:sz="0" w:space="0" w:color="auto"/>
      </w:divBdr>
    </w:div>
    <w:div w:id="1440683183">
      <w:bodyDiv w:val="1"/>
      <w:marLeft w:val="0"/>
      <w:marRight w:val="0"/>
      <w:marTop w:val="0"/>
      <w:marBottom w:val="0"/>
      <w:divBdr>
        <w:top w:val="none" w:sz="0" w:space="0" w:color="auto"/>
        <w:left w:val="none" w:sz="0" w:space="0" w:color="auto"/>
        <w:bottom w:val="none" w:sz="0" w:space="0" w:color="auto"/>
        <w:right w:val="none" w:sz="0" w:space="0" w:color="auto"/>
      </w:divBdr>
    </w:div>
    <w:div w:id="1441028747">
      <w:bodyDiv w:val="1"/>
      <w:marLeft w:val="0"/>
      <w:marRight w:val="0"/>
      <w:marTop w:val="0"/>
      <w:marBottom w:val="0"/>
      <w:divBdr>
        <w:top w:val="none" w:sz="0" w:space="0" w:color="auto"/>
        <w:left w:val="none" w:sz="0" w:space="0" w:color="auto"/>
        <w:bottom w:val="none" w:sz="0" w:space="0" w:color="auto"/>
        <w:right w:val="none" w:sz="0" w:space="0" w:color="auto"/>
      </w:divBdr>
    </w:div>
    <w:div w:id="1441223878">
      <w:bodyDiv w:val="1"/>
      <w:marLeft w:val="0"/>
      <w:marRight w:val="0"/>
      <w:marTop w:val="0"/>
      <w:marBottom w:val="0"/>
      <w:divBdr>
        <w:top w:val="none" w:sz="0" w:space="0" w:color="auto"/>
        <w:left w:val="none" w:sz="0" w:space="0" w:color="auto"/>
        <w:bottom w:val="none" w:sz="0" w:space="0" w:color="auto"/>
        <w:right w:val="none" w:sz="0" w:space="0" w:color="auto"/>
      </w:divBdr>
    </w:div>
    <w:div w:id="1441993637">
      <w:bodyDiv w:val="1"/>
      <w:marLeft w:val="0"/>
      <w:marRight w:val="0"/>
      <w:marTop w:val="0"/>
      <w:marBottom w:val="0"/>
      <w:divBdr>
        <w:top w:val="none" w:sz="0" w:space="0" w:color="auto"/>
        <w:left w:val="none" w:sz="0" w:space="0" w:color="auto"/>
        <w:bottom w:val="none" w:sz="0" w:space="0" w:color="auto"/>
        <w:right w:val="none" w:sz="0" w:space="0" w:color="auto"/>
      </w:divBdr>
    </w:div>
    <w:div w:id="1443067988">
      <w:bodyDiv w:val="1"/>
      <w:marLeft w:val="0"/>
      <w:marRight w:val="0"/>
      <w:marTop w:val="0"/>
      <w:marBottom w:val="0"/>
      <w:divBdr>
        <w:top w:val="none" w:sz="0" w:space="0" w:color="auto"/>
        <w:left w:val="none" w:sz="0" w:space="0" w:color="auto"/>
        <w:bottom w:val="none" w:sz="0" w:space="0" w:color="auto"/>
        <w:right w:val="none" w:sz="0" w:space="0" w:color="auto"/>
      </w:divBdr>
    </w:div>
    <w:div w:id="1443308825">
      <w:bodyDiv w:val="1"/>
      <w:marLeft w:val="0"/>
      <w:marRight w:val="0"/>
      <w:marTop w:val="0"/>
      <w:marBottom w:val="0"/>
      <w:divBdr>
        <w:top w:val="none" w:sz="0" w:space="0" w:color="auto"/>
        <w:left w:val="none" w:sz="0" w:space="0" w:color="auto"/>
        <w:bottom w:val="none" w:sz="0" w:space="0" w:color="auto"/>
        <w:right w:val="none" w:sz="0" w:space="0" w:color="auto"/>
      </w:divBdr>
    </w:div>
    <w:div w:id="1443842206">
      <w:bodyDiv w:val="1"/>
      <w:marLeft w:val="0"/>
      <w:marRight w:val="0"/>
      <w:marTop w:val="0"/>
      <w:marBottom w:val="0"/>
      <w:divBdr>
        <w:top w:val="none" w:sz="0" w:space="0" w:color="auto"/>
        <w:left w:val="none" w:sz="0" w:space="0" w:color="auto"/>
        <w:bottom w:val="none" w:sz="0" w:space="0" w:color="auto"/>
        <w:right w:val="none" w:sz="0" w:space="0" w:color="auto"/>
      </w:divBdr>
    </w:div>
    <w:div w:id="1445080752">
      <w:bodyDiv w:val="1"/>
      <w:marLeft w:val="0"/>
      <w:marRight w:val="0"/>
      <w:marTop w:val="0"/>
      <w:marBottom w:val="0"/>
      <w:divBdr>
        <w:top w:val="none" w:sz="0" w:space="0" w:color="auto"/>
        <w:left w:val="none" w:sz="0" w:space="0" w:color="auto"/>
        <w:bottom w:val="none" w:sz="0" w:space="0" w:color="auto"/>
        <w:right w:val="none" w:sz="0" w:space="0" w:color="auto"/>
      </w:divBdr>
    </w:div>
    <w:div w:id="1445997858">
      <w:bodyDiv w:val="1"/>
      <w:marLeft w:val="0"/>
      <w:marRight w:val="0"/>
      <w:marTop w:val="0"/>
      <w:marBottom w:val="0"/>
      <w:divBdr>
        <w:top w:val="none" w:sz="0" w:space="0" w:color="auto"/>
        <w:left w:val="none" w:sz="0" w:space="0" w:color="auto"/>
        <w:bottom w:val="none" w:sz="0" w:space="0" w:color="auto"/>
        <w:right w:val="none" w:sz="0" w:space="0" w:color="auto"/>
      </w:divBdr>
    </w:div>
    <w:div w:id="1446001722">
      <w:bodyDiv w:val="1"/>
      <w:marLeft w:val="0"/>
      <w:marRight w:val="0"/>
      <w:marTop w:val="0"/>
      <w:marBottom w:val="0"/>
      <w:divBdr>
        <w:top w:val="none" w:sz="0" w:space="0" w:color="auto"/>
        <w:left w:val="none" w:sz="0" w:space="0" w:color="auto"/>
        <w:bottom w:val="none" w:sz="0" w:space="0" w:color="auto"/>
        <w:right w:val="none" w:sz="0" w:space="0" w:color="auto"/>
      </w:divBdr>
    </w:div>
    <w:div w:id="1446775353">
      <w:bodyDiv w:val="1"/>
      <w:marLeft w:val="0"/>
      <w:marRight w:val="0"/>
      <w:marTop w:val="0"/>
      <w:marBottom w:val="0"/>
      <w:divBdr>
        <w:top w:val="none" w:sz="0" w:space="0" w:color="auto"/>
        <w:left w:val="none" w:sz="0" w:space="0" w:color="auto"/>
        <w:bottom w:val="none" w:sz="0" w:space="0" w:color="auto"/>
        <w:right w:val="none" w:sz="0" w:space="0" w:color="auto"/>
      </w:divBdr>
    </w:div>
    <w:div w:id="1447117588">
      <w:bodyDiv w:val="1"/>
      <w:marLeft w:val="0"/>
      <w:marRight w:val="0"/>
      <w:marTop w:val="0"/>
      <w:marBottom w:val="0"/>
      <w:divBdr>
        <w:top w:val="none" w:sz="0" w:space="0" w:color="auto"/>
        <w:left w:val="none" w:sz="0" w:space="0" w:color="auto"/>
        <w:bottom w:val="none" w:sz="0" w:space="0" w:color="auto"/>
        <w:right w:val="none" w:sz="0" w:space="0" w:color="auto"/>
      </w:divBdr>
    </w:div>
    <w:div w:id="1447314233">
      <w:bodyDiv w:val="1"/>
      <w:marLeft w:val="0"/>
      <w:marRight w:val="0"/>
      <w:marTop w:val="0"/>
      <w:marBottom w:val="0"/>
      <w:divBdr>
        <w:top w:val="none" w:sz="0" w:space="0" w:color="auto"/>
        <w:left w:val="none" w:sz="0" w:space="0" w:color="auto"/>
        <w:bottom w:val="none" w:sz="0" w:space="0" w:color="auto"/>
        <w:right w:val="none" w:sz="0" w:space="0" w:color="auto"/>
      </w:divBdr>
    </w:div>
    <w:div w:id="1447701656">
      <w:bodyDiv w:val="1"/>
      <w:marLeft w:val="0"/>
      <w:marRight w:val="0"/>
      <w:marTop w:val="0"/>
      <w:marBottom w:val="0"/>
      <w:divBdr>
        <w:top w:val="none" w:sz="0" w:space="0" w:color="auto"/>
        <w:left w:val="none" w:sz="0" w:space="0" w:color="auto"/>
        <w:bottom w:val="none" w:sz="0" w:space="0" w:color="auto"/>
        <w:right w:val="none" w:sz="0" w:space="0" w:color="auto"/>
      </w:divBdr>
    </w:div>
    <w:div w:id="1448431605">
      <w:bodyDiv w:val="1"/>
      <w:marLeft w:val="0"/>
      <w:marRight w:val="0"/>
      <w:marTop w:val="0"/>
      <w:marBottom w:val="0"/>
      <w:divBdr>
        <w:top w:val="none" w:sz="0" w:space="0" w:color="auto"/>
        <w:left w:val="none" w:sz="0" w:space="0" w:color="auto"/>
        <w:bottom w:val="none" w:sz="0" w:space="0" w:color="auto"/>
        <w:right w:val="none" w:sz="0" w:space="0" w:color="auto"/>
      </w:divBdr>
    </w:div>
    <w:div w:id="1449661950">
      <w:bodyDiv w:val="1"/>
      <w:marLeft w:val="0"/>
      <w:marRight w:val="0"/>
      <w:marTop w:val="0"/>
      <w:marBottom w:val="0"/>
      <w:divBdr>
        <w:top w:val="none" w:sz="0" w:space="0" w:color="auto"/>
        <w:left w:val="none" w:sz="0" w:space="0" w:color="auto"/>
        <w:bottom w:val="none" w:sz="0" w:space="0" w:color="auto"/>
        <w:right w:val="none" w:sz="0" w:space="0" w:color="auto"/>
      </w:divBdr>
    </w:div>
    <w:div w:id="1449664924">
      <w:bodyDiv w:val="1"/>
      <w:marLeft w:val="0"/>
      <w:marRight w:val="0"/>
      <w:marTop w:val="0"/>
      <w:marBottom w:val="0"/>
      <w:divBdr>
        <w:top w:val="none" w:sz="0" w:space="0" w:color="auto"/>
        <w:left w:val="none" w:sz="0" w:space="0" w:color="auto"/>
        <w:bottom w:val="none" w:sz="0" w:space="0" w:color="auto"/>
        <w:right w:val="none" w:sz="0" w:space="0" w:color="auto"/>
      </w:divBdr>
    </w:div>
    <w:div w:id="1450469430">
      <w:bodyDiv w:val="1"/>
      <w:marLeft w:val="0"/>
      <w:marRight w:val="0"/>
      <w:marTop w:val="0"/>
      <w:marBottom w:val="0"/>
      <w:divBdr>
        <w:top w:val="none" w:sz="0" w:space="0" w:color="auto"/>
        <w:left w:val="none" w:sz="0" w:space="0" w:color="auto"/>
        <w:bottom w:val="none" w:sz="0" w:space="0" w:color="auto"/>
        <w:right w:val="none" w:sz="0" w:space="0" w:color="auto"/>
      </w:divBdr>
    </w:div>
    <w:div w:id="1450928212">
      <w:bodyDiv w:val="1"/>
      <w:marLeft w:val="0"/>
      <w:marRight w:val="0"/>
      <w:marTop w:val="0"/>
      <w:marBottom w:val="0"/>
      <w:divBdr>
        <w:top w:val="none" w:sz="0" w:space="0" w:color="auto"/>
        <w:left w:val="none" w:sz="0" w:space="0" w:color="auto"/>
        <w:bottom w:val="none" w:sz="0" w:space="0" w:color="auto"/>
        <w:right w:val="none" w:sz="0" w:space="0" w:color="auto"/>
      </w:divBdr>
    </w:div>
    <w:div w:id="1453523128">
      <w:bodyDiv w:val="1"/>
      <w:marLeft w:val="0"/>
      <w:marRight w:val="0"/>
      <w:marTop w:val="0"/>
      <w:marBottom w:val="0"/>
      <w:divBdr>
        <w:top w:val="none" w:sz="0" w:space="0" w:color="auto"/>
        <w:left w:val="none" w:sz="0" w:space="0" w:color="auto"/>
        <w:bottom w:val="none" w:sz="0" w:space="0" w:color="auto"/>
        <w:right w:val="none" w:sz="0" w:space="0" w:color="auto"/>
      </w:divBdr>
    </w:div>
    <w:div w:id="1455635306">
      <w:bodyDiv w:val="1"/>
      <w:marLeft w:val="0"/>
      <w:marRight w:val="0"/>
      <w:marTop w:val="0"/>
      <w:marBottom w:val="0"/>
      <w:divBdr>
        <w:top w:val="none" w:sz="0" w:space="0" w:color="auto"/>
        <w:left w:val="none" w:sz="0" w:space="0" w:color="auto"/>
        <w:bottom w:val="none" w:sz="0" w:space="0" w:color="auto"/>
        <w:right w:val="none" w:sz="0" w:space="0" w:color="auto"/>
      </w:divBdr>
    </w:div>
    <w:div w:id="1455833898">
      <w:bodyDiv w:val="1"/>
      <w:marLeft w:val="0"/>
      <w:marRight w:val="0"/>
      <w:marTop w:val="0"/>
      <w:marBottom w:val="0"/>
      <w:divBdr>
        <w:top w:val="none" w:sz="0" w:space="0" w:color="auto"/>
        <w:left w:val="none" w:sz="0" w:space="0" w:color="auto"/>
        <w:bottom w:val="none" w:sz="0" w:space="0" w:color="auto"/>
        <w:right w:val="none" w:sz="0" w:space="0" w:color="auto"/>
      </w:divBdr>
    </w:div>
    <w:div w:id="1456682385">
      <w:bodyDiv w:val="1"/>
      <w:marLeft w:val="0"/>
      <w:marRight w:val="0"/>
      <w:marTop w:val="0"/>
      <w:marBottom w:val="0"/>
      <w:divBdr>
        <w:top w:val="none" w:sz="0" w:space="0" w:color="auto"/>
        <w:left w:val="none" w:sz="0" w:space="0" w:color="auto"/>
        <w:bottom w:val="none" w:sz="0" w:space="0" w:color="auto"/>
        <w:right w:val="none" w:sz="0" w:space="0" w:color="auto"/>
      </w:divBdr>
    </w:div>
    <w:div w:id="1456750171">
      <w:bodyDiv w:val="1"/>
      <w:marLeft w:val="0"/>
      <w:marRight w:val="0"/>
      <w:marTop w:val="0"/>
      <w:marBottom w:val="0"/>
      <w:divBdr>
        <w:top w:val="none" w:sz="0" w:space="0" w:color="auto"/>
        <w:left w:val="none" w:sz="0" w:space="0" w:color="auto"/>
        <w:bottom w:val="none" w:sz="0" w:space="0" w:color="auto"/>
        <w:right w:val="none" w:sz="0" w:space="0" w:color="auto"/>
      </w:divBdr>
    </w:div>
    <w:div w:id="1458648451">
      <w:bodyDiv w:val="1"/>
      <w:marLeft w:val="0"/>
      <w:marRight w:val="0"/>
      <w:marTop w:val="0"/>
      <w:marBottom w:val="0"/>
      <w:divBdr>
        <w:top w:val="none" w:sz="0" w:space="0" w:color="auto"/>
        <w:left w:val="none" w:sz="0" w:space="0" w:color="auto"/>
        <w:bottom w:val="none" w:sz="0" w:space="0" w:color="auto"/>
        <w:right w:val="none" w:sz="0" w:space="0" w:color="auto"/>
      </w:divBdr>
    </w:div>
    <w:div w:id="1461147027">
      <w:bodyDiv w:val="1"/>
      <w:marLeft w:val="0"/>
      <w:marRight w:val="0"/>
      <w:marTop w:val="0"/>
      <w:marBottom w:val="0"/>
      <w:divBdr>
        <w:top w:val="none" w:sz="0" w:space="0" w:color="auto"/>
        <w:left w:val="none" w:sz="0" w:space="0" w:color="auto"/>
        <w:bottom w:val="none" w:sz="0" w:space="0" w:color="auto"/>
        <w:right w:val="none" w:sz="0" w:space="0" w:color="auto"/>
      </w:divBdr>
    </w:div>
    <w:div w:id="1461340622">
      <w:bodyDiv w:val="1"/>
      <w:marLeft w:val="0"/>
      <w:marRight w:val="0"/>
      <w:marTop w:val="0"/>
      <w:marBottom w:val="0"/>
      <w:divBdr>
        <w:top w:val="none" w:sz="0" w:space="0" w:color="auto"/>
        <w:left w:val="none" w:sz="0" w:space="0" w:color="auto"/>
        <w:bottom w:val="none" w:sz="0" w:space="0" w:color="auto"/>
        <w:right w:val="none" w:sz="0" w:space="0" w:color="auto"/>
      </w:divBdr>
    </w:div>
    <w:div w:id="1462189104">
      <w:bodyDiv w:val="1"/>
      <w:marLeft w:val="0"/>
      <w:marRight w:val="0"/>
      <w:marTop w:val="0"/>
      <w:marBottom w:val="0"/>
      <w:divBdr>
        <w:top w:val="none" w:sz="0" w:space="0" w:color="auto"/>
        <w:left w:val="none" w:sz="0" w:space="0" w:color="auto"/>
        <w:bottom w:val="none" w:sz="0" w:space="0" w:color="auto"/>
        <w:right w:val="none" w:sz="0" w:space="0" w:color="auto"/>
      </w:divBdr>
    </w:div>
    <w:div w:id="1462311046">
      <w:bodyDiv w:val="1"/>
      <w:marLeft w:val="0"/>
      <w:marRight w:val="0"/>
      <w:marTop w:val="0"/>
      <w:marBottom w:val="0"/>
      <w:divBdr>
        <w:top w:val="none" w:sz="0" w:space="0" w:color="auto"/>
        <w:left w:val="none" w:sz="0" w:space="0" w:color="auto"/>
        <w:bottom w:val="none" w:sz="0" w:space="0" w:color="auto"/>
        <w:right w:val="none" w:sz="0" w:space="0" w:color="auto"/>
      </w:divBdr>
    </w:div>
    <w:div w:id="1462654267">
      <w:bodyDiv w:val="1"/>
      <w:marLeft w:val="0"/>
      <w:marRight w:val="0"/>
      <w:marTop w:val="0"/>
      <w:marBottom w:val="0"/>
      <w:divBdr>
        <w:top w:val="none" w:sz="0" w:space="0" w:color="auto"/>
        <w:left w:val="none" w:sz="0" w:space="0" w:color="auto"/>
        <w:bottom w:val="none" w:sz="0" w:space="0" w:color="auto"/>
        <w:right w:val="none" w:sz="0" w:space="0" w:color="auto"/>
      </w:divBdr>
    </w:div>
    <w:div w:id="1462992183">
      <w:bodyDiv w:val="1"/>
      <w:marLeft w:val="0"/>
      <w:marRight w:val="0"/>
      <w:marTop w:val="0"/>
      <w:marBottom w:val="0"/>
      <w:divBdr>
        <w:top w:val="none" w:sz="0" w:space="0" w:color="auto"/>
        <w:left w:val="none" w:sz="0" w:space="0" w:color="auto"/>
        <w:bottom w:val="none" w:sz="0" w:space="0" w:color="auto"/>
        <w:right w:val="none" w:sz="0" w:space="0" w:color="auto"/>
      </w:divBdr>
    </w:div>
    <w:div w:id="1463110823">
      <w:bodyDiv w:val="1"/>
      <w:marLeft w:val="0"/>
      <w:marRight w:val="0"/>
      <w:marTop w:val="0"/>
      <w:marBottom w:val="0"/>
      <w:divBdr>
        <w:top w:val="none" w:sz="0" w:space="0" w:color="auto"/>
        <w:left w:val="none" w:sz="0" w:space="0" w:color="auto"/>
        <w:bottom w:val="none" w:sz="0" w:space="0" w:color="auto"/>
        <w:right w:val="none" w:sz="0" w:space="0" w:color="auto"/>
      </w:divBdr>
    </w:div>
    <w:div w:id="1463838717">
      <w:bodyDiv w:val="1"/>
      <w:marLeft w:val="0"/>
      <w:marRight w:val="0"/>
      <w:marTop w:val="0"/>
      <w:marBottom w:val="0"/>
      <w:divBdr>
        <w:top w:val="none" w:sz="0" w:space="0" w:color="auto"/>
        <w:left w:val="none" w:sz="0" w:space="0" w:color="auto"/>
        <w:bottom w:val="none" w:sz="0" w:space="0" w:color="auto"/>
        <w:right w:val="none" w:sz="0" w:space="0" w:color="auto"/>
      </w:divBdr>
    </w:div>
    <w:div w:id="1464074860">
      <w:bodyDiv w:val="1"/>
      <w:marLeft w:val="0"/>
      <w:marRight w:val="0"/>
      <w:marTop w:val="0"/>
      <w:marBottom w:val="0"/>
      <w:divBdr>
        <w:top w:val="none" w:sz="0" w:space="0" w:color="auto"/>
        <w:left w:val="none" w:sz="0" w:space="0" w:color="auto"/>
        <w:bottom w:val="none" w:sz="0" w:space="0" w:color="auto"/>
        <w:right w:val="none" w:sz="0" w:space="0" w:color="auto"/>
      </w:divBdr>
    </w:div>
    <w:div w:id="1464927132">
      <w:bodyDiv w:val="1"/>
      <w:marLeft w:val="0"/>
      <w:marRight w:val="0"/>
      <w:marTop w:val="0"/>
      <w:marBottom w:val="0"/>
      <w:divBdr>
        <w:top w:val="none" w:sz="0" w:space="0" w:color="auto"/>
        <w:left w:val="none" w:sz="0" w:space="0" w:color="auto"/>
        <w:bottom w:val="none" w:sz="0" w:space="0" w:color="auto"/>
        <w:right w:val="none" w:sz="0" w:space="0" w:color="auto"/>
      </w:divBdr>
    </w:div>
    <w:div w:id="1465154695">
      <w:bodyDiv w:val="1"/>
      <w:marLeft w:val="0"/>
      <w:marRight w:val="0"/>
      <w:marTop w:val="0"/>
      <w:marBottom w:val="0"/>
      <w:divBdr>
        <w:top w:val="none" w:sz="0" w:space="0" w:color="auto"/>
        <w:left w:val="none" w:sz="0" w:space="0" w:color="auto"/>
        <w:bottom w:val="none" w:sz="0" w:space="0" w:color="auto"/>
        <w:right w:val="none" w:sz="0" w:space="0" w:color="auto"/>
      </w:divBdr>
    </w:div>
    <w:div w:id="1465924866">
      <w:bodyDiv w:val="1"/>
      <w:marLeft w:val="0"/>
      <w:marRight w:val="0"/>
      <w:marTop w:val="0"/>
      <w:marBottom w:val="0"/>
      <w:divBdr>
        <w:top w:val="none" w:sz="0" w:space="0" w:color="auto"/>
        <w:left w:val="none" w:sz="0" w:space="0" w:color="auto"/>
        <w:bottom w:val="none" w:sz="0" w:space="0" w:color="auto"/>
        <w:right w:val="none" w:sz="0" w:space="0" w:color="auto"/>
      </w:divBdr>
    </w:div>
    <w:div w:id="1467309635">
      <w:bodyDiv w:val="1"/>
      <w:marLeft w:val="0"/>
      <w:marRight w:val="0"/>
      <w:marTop w:val="0"/>
      <w:marBottom w:val="0"/>
      <w:divBdr>
        <w:top w:val="none" w:sz="0" w:space="0" w:color="auto"/>
        <w:left w:val="none" w:sz="0" w:space="0" w:color="auto"/>
        <w:bottom w:val="none" w:sz="0" w:space="0" w:color="auto"/>
        <w:right w:val="none" w:sz="0" w:space="0" w:color="auto"/>
      </w:divBdr>
    </w:div>
    <w:div w:id="1469283461">
      <w:bodyDiv w:val="1"/>
      <w:marLeft w:val="0"/>
      <w:marRight w:val="0"/>
      <w:marTop w:val="0"/>
      <w:marBottom w:val="0"/>
      <w:divBdr>
        <w:top w:val="none" w:sz="0" w:space="0" w:color="auto"/>
        <w:left w:val="none" w:sz="0" w:space="0" w:color="auto"/>
        <w:bottom w:val="none" w:sz="0" w:space="0" w:color="auto"/>
        <w:right w:val="none" w:sz="0" w:space="0" w:color="auto"/>
      </w:divBdr>
    </w:div>
    <w:div w:id="1469938245">
      <w:bodyDiv w:val="1"/>
      <w:marLeft w:val="0"/>
      <w:marRight w:val="0"/>
      <w:marTop w:val="0"/>
      <w:marBottom w:val="0"/>
      <w:divBdr>
        <w:top w:val="none" w:sz="0" w:space="0" w:color="auto"/>
        <w:left w:val="none" w:sz="0" w:space="0" w:color="auto"/>
        <w:bottom w:val="none" w:sz="0" w:space="0" w:color="auto"/>
        <w:right w:val="none" w:sz="0" w:space="0" w:color="auto"/>
      </w:divBdr>
    </w:div>
    <w:div w:id="1472599413">
      <w:bodyDiv w:val="1"/>
      <w:marLeft w:val="0"/>
      <w:marRight w:val="0"/>
      <w:marTop w:val="0"/>
      <w:marBottom w:val="0"/>
      <w:divBdr>
        <w:top w:val="none" w:sz="0" w:space="0" w:color="auto"/>
        <w:left w:val="none" w:sz="0" w:space="0" w:color="auto"/>
        <w:bottom w:val="none" w:sz="0" w:space="0" w:color="auto"/>
        <w:right w:val="none" w:sz="0" w:space="0" w:color="auto"/>
      </w:divBdr>
    </w:div>
    <w:div w:id="1474062526">
      <w:bodyDiv w:val="1"/>
      <w:marLeft w:val="0"/>
      <w:marRight w:val="0"/>
      <w:marTop w:val="0"/>
      <w:marBottom w:val="0"/>
      <w:divBdr>
        <w:top w:val="none" w:sz="0" w:space="0" w:color="auto"/>
        <w:left w:val="none" w:sz="0" w:space="0" w:color="auto"/>
        <w:bottom w:val="none" w:sz="0" w:space="0" w:color="auto"/>
        <w:right w:val="none" w:sz="0" w:space="0" w:color="auto"/>
      </w:divBdr>
    </w:div>
    <w:div w:id="1474326525">
      <w:bodyDiv w:val="1"/>
      <w:marLeft w:val="0"/>
      <w:marRight w:val="0"/>
      <w:marTop w:val="0"/>
      <w:marBottom w:val="0"/>
      <w:divBdr>
        <w:top w:val="none" w:sz="0" w:space="0" w:color="auto"/>
        <w:left w:val="none" w:sz="0" w:space="0" w:color="auto"/>
        <w:bottom w:val="none" w:sz="0" w:space="0" w:color="auto"/>
        <w:right w:val="none" w:sz="0" w:space="0" w:color="auto"/>
      </w:divBdr>
    </w:div>
    <w:div w:id="1475490731">
      <w:bodyDiv w:val="1"/>
      <w:marLeft w:val="0"/>
      <w:marRight w:val="0"/>
      <w:marTop w:val="0"/>
      <w:marBottom w:val="0"/>
      <w:divBdr>
        <w:top w:val="none" w:sz="0" w:space="0" w:color="auto"/>
        <w:left w:val="none" w:sz="0" w:space="0" w:color="auto"/>
        <w:bottom w:val="none" w:sz="0" w:space="0" w:color="auto"/>
        <w:right w:val="none" w:sz="0" w:space="0" w:color="auto"/>
      </w:divBdr>
    </w:div>
    <w:div w:id="1475563066">
      <w:bodyDiv w:val="1"/>
      <w:marLeft w:val="0"/>
      <w:marRight w:val="0"/>
      <w:marTop w:val="0"/>
      <w:marBottom w:val="0"/>
      <w:divBdr>
        <w:top w:val="none" w:sz="0" w:space="0" w:color="auto"/>
        <w:left w:val="none" w:sz="0" w:space="0" w:color="auto"/>
        <w:bottom w:val="none" w:sz="0" w:space="0" w:color="auto"/>
        <w:right w:val="none" w:sz="0" w:space="0" w:color="auto"/>
      </w:divBdr>
    </w:div>
    <w:div w:id="1476021957">
      <w:bodyDiv w:val="1"/>
      <w:marLeft w:val="0"/>
      <w:marRight w:val="0"/>
      <w:marTop w:val="0"/>
      <w:marBottom w:val="0"/>
      <w:divBdr>
        <w:top w:val="none" w:sz="0" w:space="0" w:color="auto"/>
        <w:left w:val="none" w:sz="0" w:space="0" w:color="auto"/>
        <w:bottom w:val="none" w:sz="0" w:space="0" w:color="auto"/>
        <w:right w:val="none" w:sz="0" w:space="0" w:color="auto"/>
      </w:divBdr>
    </w:div>
    <w:div w:id="1476216735">
      <w:bodyDiv w:val="1"/>
      <w:marLeft w:val="0"/>
      <w:marRight w:val="0"/>
      <w:marTop w:val="0"/>
      <w:marBottom w:val="0"/>
      <w:divBdr>
        <w:top w:val="none" w:sz="0" w:space="0" w:color="auto"/>
        <w:left w:val="none" w:sz="0" w:space="0" w:color="auto"/>
        <w:bottom w:val="none" w:sz="0" w:space="0" w:color="auto"/>
        <w:right w:val="none" w:sz="0" w:space="0" w:color="auto"/>
      </w:divBdr>
    </w:div>
    <w:div w:id="1476947847">
      <w:bodyDiv w:val="1"/>
      <w:marLeft w:val="0"/>
      <w:marRight w:val="0"/>
      <w:marTop w:val="0"/>
      <w:marBottom w:val="0"/>
      <w:divBdr>
        <w:top w:val="none" w:sz="0" w:space="0" w:color="auto"/>
        <w:left w:val="none" w:sz="0" w:space="0" w:color="auto"/>
        <w:bottom w:val="none" w:sz="0" w:space="0" w:color="auto"/>
        <w:right w:val="none" w:sz="0" w:space="0" w:color="auto"/>
      </w:divBdr>
    </w:div>
    <w:div w:id="1476987469">
      <w:bodyDiv w:val="1"/>
      <w:marLeft w:val="0"/>
      <w:marRight w:val="0"/>
      <w:marTop w:val="0"/>
      <w:marBottom w:val="0"/>
      <w:divBdr>
        <w:top w:val="none" w:sz="0" w:space="0" w:color="auto"/>
        <w:left w:val="none" w:sz="0" w:space="0" w:color="auto"/>
        <w:bottom w:val="none" w:sz="0" w:space="0" w:color="auto"/>
        <w:right w:val="none" w:sz="0" w:space="0" w:color="auto"/>
      </w:divBdr>
    </w:div>
    <w:div w:id="1482505282">
      <w:bodyDiv w:val="1"/>
      <w:marLeft w:val="0"/>
      <w:marRight w:val="0"/>
      <w:marTop w:val="0"/>
      <w:marBottom w:val="0"/>
      <w:divBdr>
        <w:top w:val="none" w:sz="0" w:space="0" w:color="auto"/>
        <w:left w:val="none" w:sz="0" w:space="0" w:color="auto"/>
        <w:bottom w:val="none" w:sz="0" w:space="0" w:color="auto"/>
        <w:right w:val="none" w:sz="0" w:space="0" w:color="auto"/>
      </w:divBdr>
    </w:div>
    <w:div w:id="1482692456">
      <w:bodyDiv w:val="1"/>
      <w:marLeft w:val="0"/>
      <w:marRight w:val="0"/>
      <w:marTop w:val="0"/>
      <w:marBottom w:val="0"/>
      <w:divBdr>
        <w:top w:val="none" w:sz="0" w:space="0" w:color="auto"/>
        <w:left w:val="none" w:sz="0" w:space="0" w:color="auto"/>
        <w:bottom w:val="none" w:sz="0" w:space="0" w:color="auto"/>
        <w:right w:val="none" w:sz="0" w:space="0" w:color="auto"/>
      </w:divBdr>
    </w:div>
    <w:div w:id="1482841917">
      <w:bodyDiv w:val="1"/>
      <w:marLeft w:val="0"/>
      <w:marRight w:val="0"/>
      <w:marTop w:val="0"/>
      <w:marBottom w:val="0"/>
      <w:divBdr>
        <w:top w:val="none" w:sz="0" w:space="0" w:color="auto"/>
        <w:left w:val="none" w:sz="0" w:space="0" w:color="auto"/>
        <w:bottom w:val="none" w:sz="0" w:space="0" w:color="auto"/>
        <w:right w:val="none" w:sz="0" w:space="0" w:color="auto"/>
      </w:divBdr>
    </w:div>
    <w:div w:id="1487866439">
      <w:bodyDiv w:val="1"/>
      <w:marLeft w:val="0"/>
      <w:marRight w:val="0"/>
      <w:marTop w:val="0"/>
      <w:marBottom w:val="0"/>
      <w:divBdr>
        <w:top w:val="none" w:sz="0" w:space="0" w:color="auto"/>
        <w:left w:val="none" w:sz="0" w:space="0" w:color="auto"/>
        <w:bottom w:val="none" w:sz="0" w:space="0" w:color="auto"/>
        <w:right w:val="none" w:sz="0" w:space="0" w:color="auto"/>
      </w:divBdr>
    </w:div>
    <w:div w:id="1488127462">
      <w:bodyDiv w:val="1"/>
      <w:marLeft w:val="0"/>
      <w:marRight w:val="0"/>
      <w:marTop w:val="0"/>
      <w:marBottom w:val="0"/>
      <w:divBdr>
        <w:top w:val="none" w:sz="0" w:space="0" w:color="auto"/>
        <w:left w:val="none" w:sz="0" w:space="0" w:color="auto"/>
        <w:bottom w:val="none" w:sz="0" w:space="0" w:color="auto"/>
        <w:right w:val="none" w:sz="0" w:space="0" w:color="auto"/>
      </w:divBdr>
    </w:div>
    <w:div w:id="1488786061">
      <w:bodyDiv w:val="1"/>
      <w:marLeft w:val="0"/>
      <w:marRight w:val="0"/>
      <w:marTop w:val="0"/>
      <w:marBottom w:val="0"/>
      <w:divBdr>
        <w:top w:val="none" w:sz="0" w:space="0" w:color="auto"/>
        <w:left w:val="none" w:sz="0" w:space="0" w:color="auto"/>
        <w:bottom w:val="none" w:sz="0" w:space="0" w:color="auto"/>
        <w:right w:val="none" w:sz="0" w:space="0" w:color="auto"/>
      </w:divBdr>
    </w:div>
    <w:div w:id="1490901760">
      <w:bodyDiv w:val="1"/>
      <w:marLeft w:val="0"/>
      <w:marRight w:val="0"/>
      <w:marTop w:val="0"/>
      <w:marBottom w:val="0"/>
      <w:divBdr>
        <w:top w:val="none" w:sz="0" w:space="0" w:color="auto"/>
        <w:left w:val="none" w:sz="0" w:space="0" w:color="auto"/>
        <w:bottom w:val="none" w:sz="0" w:space="0" w:color="auto"/>
        <w:right w:val="none" w:sz="0" w:space="0" w:color="auto"/>
      </w:divBdr>
    </w:div>
    <w:div w:id="1491675196">
      <w:bodyDiv w:val="1"/>
      <w:marLeft w:val="0"/>
      <w:marRight w:val="0"/>
      <w:marTop w:val="0"/>
      <w:marBottom w:val="0"/>
      <w:divBdr>
        <w:top w:val="none" w:sz="0" w:space="0" w:color="auto"/>
        <w:left w:val="none" w:sz="0" w:space="0" w:color="auto"/>
        <w:bottom w:val="none" w:sz="0" w:space="0" w:color="auto"/>
        <w:right w:val="none" w:sz="0" w:space="0" w:color="auto"/>
      </w:divBdr>
    </w:div>
    <w:div w:id="1495223426">
      <w:bodyDiv w:val="1"/>
      <w:marLeft w:val="0"/>
      <w:marRight w:val="0"/>
      <w:marTop w:val="0"/>
      <w:marBottom w:val="0"/>
      <w:divBdr>
        <w:top w:val="none" w:sz="0" w:space="0" w:color="auto"/>
        <w:left w:val="none" w:sz="0" w:space="0" w:color="auto"/>
        <w:bottom w:val="none" w:sz="0" w:space="0" w:color="auto"/>
        <w:right w:val="none" w:sz="0" w:space="0" w:color="auto"/>
      </w:divBdr>
    </w:div>
    <w:div w:id="1496604604">
      <w:bodyDiv w:val="1"/>
      <w:marLeft w:val="0"/>
      <w:marRight w:val="0"/>
      <w:marTop w:val="0"/>
      <w:marBottom w:val="0"/>
      <w:divBdr>
        <w:top w:val="none" w:sz="0" w:space="0" w:color="auto"/>
        <w:left w:val="none" w:sz="0" w:space="0" w:color="auto"/>
        <w:bottom w:val="none" w:sz="0" w:space="0" w:color="auto"/>
        <w:right w:val="none" w:sz="0" w:space="0" w:color="auto"/>
      </w:divBdr>
    </w:div>
    <w:div w:id="1497456967">
      <w:bodyDiv w:val="1"/>
      <w:marLeft w:val="0"/>
      <w:marRight w:val="0"/>
      <w:marTop w:val="0"/>
      <w:marBottom w:val="0"/>
      <w:divBdr>
        <w:top w:val="none" w:sz="0" w:space="0" w:color="auto"/>
        <w:left w:val="none" w:sz="0" w:space="0" w:color="auto"/>
        <w:bottom w:val="none" w:sz="0" w:space="0" w:color="auto"/>
        <w:right w:val="none" w:sz="0" w:space="0" w:color="auto"/>
      </w:divBdr>
    </w:div>
    <w:div w:id="1497837466">
      <w:bodyDiv w:val="1"/>
      <w:marLeft w:val="0"/>
      <w:marRight w:val="0"/>
      <w:marTop w:val="0"/>
      <w:marBottom w:val="0"/>
      <w:divBdr>
        <w:top w:val="none" w:sz="0" w:space="0" w:color="auto"/>
        <w:left w:val="none" w:sz="0" w:space="0" w:color="auto"/>
        <w:bottom w:val="none" w:sz="0" w:space="0" w:color="auto"/>
        <w:right w:val="none" w:sz="0" w:space="0" w:color="auto"/>
      </w:divBdr>
    </w:div>
    <w:div w:id="1498499420">
      <w:bodyDiv w:val="1"/>
      <w:marLeft w:val="0"/>
      <w:marRight w:val="0"/>
      <w:marTop w:val="0"/>
      <w:marBottom w:val="0"/>
      <w:divBdr>
        <w:top w:val="none" w:sz="0" w:space="0" w:color="auto"/>
        <w:left w:val="none" w:sz="0" w:space="0" w:color="auto"/>
        <w:bottom w:val="none" w:sz="0" w:space="0" w:color="auto"/>
        <w:right w:val="none" w:sz="0" w:space="0" w:color="auto"/>
      </w:divBdr>
    </w:div>
    <w:div w:id="1500005553">
      <w:bodyDiv w:val="1"/>
      <w:marLeft w:val="0"/>
      <w:marRight w:val="0"/>
      <w:marTop w:val="0"/>
      <w:marBottom w:val="0"/>
      <w:divBdr>
        <w:top w:val="none" w:sz="0" w:space="0" w:color="auto"/>
        <w:left w:val="none" w:sz="0" w:space="0" w:color="auto"/>
        <w:bottom w:val="none" w:sz="0" w:space="0" w:color="auto"/>
        <w:right w:val="none" w:sz="0" w:space="0" w:color="auto"/>
      </w:divBdr>
    </w:div>
    <w:div w:id="1501895499">
      <w:bodyDiv w:val="1"/>
      <w:marLeft w:val="0"/>
      <w:marRight w:val="0"/>
      <w:marTop w:val="0"/>
      <w:marBottom w:val="0"/>
      <w:divBdr>
        <w:top w:val="none" w:sz="0" w:space="0" w:color="auto"/>
        <w:left w:val="none" w:sz="0" w:space="0" w:color="auto"/>
        <w:bottom w:val="none" w:sz="0" w:space="0" w:color="auto"/>
        <w:right w:val="none" w:sz="0" w:space="0" w:color="auto"/>
      </w:divBdr>
    </w:div>
    <w:div w:id="1502890295">
      <w:bodyDiv w:val="1"/>
      <w:marLeft w:val="0"/>
      <w:marRight w:val="0"/>
      <w:marTop w:val="0"/>
      <w:marBottom w:val="0"/>
      <w:divBdr>
        <w:top w:val="none" w:sz="0" w:space="0" w:color="auto"/>
        <w:left w:val="none" w:sz="0" w:space="0" w:color="auto"/>
        <w:bottom w:val="none" w:sz="0" w:space="0" w:color="auto"/>
        <w:right w:val="none" w:sz="0" w:space="0" w:color="auto"/>
      </w:divBdr>
    </w:div>
    <w:div w:id="1505587893">
      <w:bodyDiv w:val="1"/>
      <w:marLeft w:val="0"/>
      <w:marRight w:val="0"/>
      <w:marTop w:val="0"/>
      <w:marBottom w:val="0"/>
      <w:divBdr>
        <w:top w:val="none" w:sz="0" w:space="0" w:color="auto"/>
        <w:left w:val="none" w:sz="0" w:space="0" w:color="auto"/>
        <w:bottom w:val="none" w:sz="0" w:space="0" w:color="auto"/>
        <w:right w:val="none" w:sz="0" w:space="0" w:color="auto"/>
      </w:divBdr>
    </w:div>
    <w:div w:id="1509906588">
      <w:bodyDiv w:val="1"/>
      <w:marLeft w:val="0"/>
      <w:marRight w:val="0"/>
      <w:marTop w:val="0"/>
      <w:marBottom w:val="0"/>
      <w:divBdr>
        <w:top w:val="none" w:sz="0" w:space="0" w:color="auto"/>
        <w:left w:val="none" w:sz="0" w:space="0" w:color="auto"/>
        <w:bottom w:val="none" w:sz="0" w:space="0" w:color="auto"/>
        <w:right w:val="none" w:sz="0" w:space="0" w:color="auto"/>
      </w:divBdr>
    </w:div>
    <w:div w:id="1510439631">
      <w:bodyDiv w:val="1"/>
      <w:marLeft w:val="0"/>
      <w:marRight w:val="0"/>
      <w:marTop w:val="0"/>
      <w:marBottom w:val="0"/>
      <w:divBdr>
        <w:top w:val="none" w:sz="0" w:space="0" w:color="auto"/>
        <w:left w:val="none" w:sz="0" w:space="0" w:color="auto"/>
        <w:bottom w:val="none" w:sz="0" w:space="0" w:color="auto"/>
        <w:right w:val="none" w:sz="0" w:space="0" w:color="auto"/>
      </w:divBdr>
    </w:div>
    <w:div w:id="1510605466">
      <w:bodyDiv w:val="1"/>
      <w:marLeft w:val="0"/>
      <w:marRight w:val="0"/>
      <w:marTop w:val="0"/>
      <w:marBottom w:val="0"/>
      <w:divBdr>
        <w:top w:val="none" w:sz="0" w:space="0" w:color="auto"/>
        <w:left w:val="none" w:sz="0" w:space="0" w:color="auto"/>
        <w:bottom w:val="none" w:sz="0" w:space="0" w:color="auto"/>
        <w:right w:val="none" w:sz="0" w:space="0" w:color="auto"/>
      </w:divBdr>
    </w:div>
    <w:div w:id="1511217444">
      <w:bodyDiv w:val="1"/>
      <w:marLeft w:val="0"/>
      <w:marRight w:val="0"/>
      <w:marTop w:val="0"/>
      <w:marBottom w:val="0"/>
      <w:divBdr>
        <w:top w:val="none" w:sz="0" w:space="0" w:color="auto"/>
        <w:left w:val="none" w:sz="0" w:space="0" w:color="auto"/>
        <w:bottom w:val="none" w:sz="0" w:space="0" w:color="auto"/>
        <w:right w:val="none" w:sz="0" w:space="0" w:color="auto"/>
      </w:divBdr>
    </w:div>
    <w:div w:id="1513489359">
      <w:bodyDiv w:val="1"/>
      <w:marLeft w:val="0"/>
      <w:marRight w:val="0"/>
      <w:marTop w:val="0"/>
      <w:marBottom w:val="0"/>
      <w:divBdr>
        <w:top w:val="none" w:sz="0" w:space="0" w:color="auto"/>
        <w:left w:val="none" w:sz="0" w:space="0" w:color="auto"/>
        <w:bottom w:val="none" w:sz="0" w:space="0" w:color="auto"/>
        <w:right w:val="none" w:sz="0" w:space="0" w:color="auto"/>
      </w:divBdr>
    </w:div>
    <w:div w:id="1513685320">
      <w:bodyDiv w:val="1"/>
      <w:marLeft w:val="0"/>
      <w:marRight w:val="0"/>
      <w:marTop w:val="0"/>
      <w:marBottom w:val="0"/>
      <w:divBdr>
        <w:top w:val="none" w:sz="0" w:space="0" w:color="auto"/>
        <w:left w:val="none" w:sz="0" w:space="0" w:color="auto"/>
        <w:bottom w:val="none" w:sz="0" w:space="0" w:color="auto"/>
        <w:right w:val="none" w:sz="0" w:space="0" w:color="auto"/>
      </w:divBdr>
    </w:div>
    <w:div w:id="1514224441">
      <w:bodyDiv w:val="1"/>
      <w:marLeft w:val="0"/>
      <w:marRight w:val="0"/>
      <w:marTop w:val="0"/>
      <w:marBottom w:val="0"/>
      <w:divBdr>
        <w:top w:val="none" w:sz="0" w:space="0" w:color="auto"/>
        <w:left w:val="none" w:sz="0" w:space="0" w:color="auto"/>
        <w:bottom w:val="none" w:sz="0" w:space="0" w:color="auto"/>
        <w:right w:val="none" w:sz="0" w:space="0" w:color="auto"/>
      </w:divBdr>
    </w:div>
    <w:div w:id="1514610289">
      <w:bodyDiv w:val="1"/>
      <w:marLeft w:val="0"/>
      <w:marRight w:val="0"/>
      <w:marTop w:val="0"/>
      <w:marBottom w:val="0"/>
      <w:divBdr>
        <w:top w:val="none" w:sz="0" w:space="0" w:color="auto"/>
        <w:left w:val="none" w:sz="0" w:space="0" w:color="auto"/>
        <w:bottom w:val="none" w:sz="0" w:space="0" w:color="auto"/>
        <w:right w:val="none" w:sz="0" w:space="0" w:color="auto"/>
      </w:divBdr>
    </w:div>
    <w:div w:id="1514956391">
      <w:bodyDiv w:val="1"/>
      <w:marLeft w:val="0"/>
      <w:marRight w:val="0"/>
      <w:marTop w:val="0"/>
      <w:marBottom w:val="0"/>
      <w:divBdr>
        <w:top w:val="none" w:sz="0" w:space="0" w:color="auto"/>
        <w:left w:val="none" w:sz="0" w:space="0" w:color="auto"/>
        <w:bottom w:val="none" w:sz="0" w:space="0" w:color="auto"/>
        <w:right w:val="none" w:sz="0" w:space="0" w:color="auto"/>
      </w:divBdr>
    </w:div>
    <w:div w:id="1515536045">
      <w:bodyDiv w:val="1"/>
      <w:marLeft w:val="0"/>
      <w:marRight w:val="0"/>
      <w:marTop w:val="0"/>
      <w:marBottom w:val="0"/>
      <w:divBdr>
        <w:top w:val="none" w:sz="0" w:space="0" w:color="auto"/>
        <w:left w:val="none" w:sz="0" w:space="0" w:color="auto"/>
        <w:bottom w:val="none" w:sz="0" w:space="0" w:color="auto"/>
        <w:right w:val="none" w:sz="0" w:space="0" w:color="auto"/>
      </w:divBdr>
    </w:div>
    <w:div w:id="1516067403">
      <w:bodyDiv w:val="1"/>
      <w:marLeft w:val="0"/>
      <w:marRight w:val="0"/>
      <w:marTop w:val="0"/>
      <w:marBottom w:val="0"/>
      <w:divBdr>
        <w:top w:val="none" w:sz="0" w:space="0" w:color="auto"/>
        <w:left w:val="none" w:sz="0" w:space="0" w:color="auto"/>
        <w:bottom w:val="none" w:sz="0" w:space="0" w:color="auto"/>
        <w:right w:val="none" w:sz="0" w:space="0" w:color="auto"/>
      </w:divBdr>
    </w:div>
    <w:div w:id="1517648556">
      <w:bodyDiv w:val="1"/>
      <w:marLeft w:val="0"/>
      <w:marRight w:val="0"/>
      <w:marTop w:val="0"/>
      <w:marBottom w:val="0"/>
      <w:divBdr>
        <w:top w:val="none" w:sz="0" w:space="0" w:color="auto"/>
        <w:left w:val="none" w:sz="0" w:space="0" w:color="auto"/>
        <w:bottom w:val="none" w:sz="0" w:space="0" w:color="auto"/>
        <w:right w:val="none" w:sz="0" w:space="0" w:color="auto"/>
      </w:divBdr>
    </w:div>
    <w:div w:id="1519348079">
      <w:bodyDiv w:val="1"/>
      <w:marLeft w:val="0"/>
      <w:marRight w:val="0"/>
      <w:marTop w:val="0"/>
      <w:marBottom w:val="0"/>
      <w:divBdr>
        <w:top w:val="none" w:sz="0" w:space="0" w:color="auto"/>
        <w:left w:val="none" w:sz="0" w:space="0" w:color="auto"/>
        <w:bottom w:val="none" w:sz="0" w:space="0" w:color="auto"/>
        <w:right w:val="none" w:sz="0" w:space="0" w:color="auto"/>
      </w:divBdr>
    </w:div>
    <w:div w:id="1519540052">
      <w:bodyDiv w:val="1"/>
      <w:marLeft w:val="0"/>
      <w:marRight w:val="0"/>
      <w:marTop w:val="0"/>
      <w:marBottom w:val="0"/>
      <w:divBdr>
        <w:top w:val="none" w:sz="0" w:space="0" w:color="auto"/>
        <w:left w:val="none" w:sz="0" w:space="0" w:color="auto"/>
        <w:bottom w:val="none" w:sz="0" w:space="0" w:color="auto"/>
        <w:right w:val="none" w:sz="0" w:space="0" w:color="auto"/>
      </w:divBdr>
    </w:div>
    <w:div w:id="1519735404">
      <w:bodyDiv w:val="1"/>
      <w:marLeft w:val="0"/>
      <w:marRight w:val="0"/>
      <w:marTop w:val="0"/>
      <w:marBottom w:val="0"/>
      <w:divBdr>
        <w:top w:val="none" w:sz="0" w:space="0" w:color="auto"/>
        <w:left w:val="none" w:sz="0" w:space="0" w:color="auto"/>
        <w:bottom w:val="none" w:sz="0" w:space="0" w:color="auto"/>
        <w:right w:val="none" w:sz="0" w:space="0" w:color="auto"/>
      </w:divBdr>
    </w:div>
    <w:div w:id="1520313818">
      <w:bodyDiv w:val="1"/>
      <w:marLeft w:val="0"/>
      <w:marRight w:val="0"/>
      <w:marTop w:val="0"/>
      <w:marBottom w:val="0"/>
      <w:divBdr>
        <w:top w:val="none" w:sz="0" w:space="0" w:color="auto"/>
        <w:left w:val="none" w:sz="0" w:space="0" w:color="auto"/>
        <w:bottom w:val="none" w:sz="0" w:space="0" w:color="auto"/>
        <w:right w:val="none" w:sz="0" w:space="0" w:color="auto"/>
      </w:divBdr>
    </w:div>
    <w:div w:id="1520503445">
      <w:bodyDiv w:val="1"/>
      <w:marLeft w:val="0"/>
      <w:marRight w:val="0"/>
      <w:marTop w:val="0"/>
      <w:marBottom w:val="0"/>
      <w:divBdr>
        <w:top w:val="none" w:sz="0" w:space="0" w:color="auto"/>
        <w:left w:val="none" w:sz="0" w:space="0" w:color="auto"/>
        <w:bottom w:val="none" w:sz="0" w:space="0" w:color="auto"/>
        <w:right w:val="none" w:sz="0" w:space="0" w:color="auto"/>
      </w:divBdr>
    </w:div>
    <w:div w:id="1520511118">
      <w:bodyDiv w:val="1"/>
      <w:marLeft w:val="0"/>
      <w:marRight w:val="0"/>
      <w:marTop w:val="0"/>
      <w:marBottom w:val="0"/>
      <w:divBdr>
        <w:top w:val="none" w:sz="0" w:space="0" w:color="auto"/>
        <w:left w:val="none" w:sz="0" w:space="0" w:color="auto"/>
        <w:bottom w:val="none" w:sz="0" w:space="0" w:color="auto"/>
        <w:right w:val="none" w:sz="0" w:space="0" w:color="auto"/>
      </w:divBdr>
    </w:div>
    <w:div w:id="1524318328">
      <w:bodyDiv w:val="1"/>
      <w:marLeft w:val="0"/>
      <w:marRight w:val="0"/>
      <w:marTop w:val="0"/>
      <w:marBottom w:val="0"/>
      <w:divBdr>
        <w:top w:val="none" w:sz="0" w:space="0" w:color="auto"/>
        <w:left w:val="none" w:sz="0" w:space="0" w:color="auto"/>
        <w:bottom w:val="none" w:sz="0" w:space="0" w:color="auto"/>
        <w:right w:val="none" w:sz="0" w:space="0" w:color="auto"/>
      </w:divBdr>
    </w:div>
    <w:div w:id="1524434851">
      <w:bodyDiv w:val="1"/>
      <w:marLeft w:val="0"/>
      <w:marRight w:val="0"/>
      <w:marTop w:val="0"/>
      <w:marBottom w:val="0"/>
      <w:divBdr>
        <w:top w:val="none" w:sz="0" w:space="0" w:color="auto"/>
        <w:left w:val="none" w:sz="0" w:space="0" w:color="auto"/>
        <w:bottom w:val="none" w:sz="0" w:space="0" w:color="auto"/>
        <w:right w:val="none" w:sz="0" w:space="0" w:color="auto"/>
      </w:divBdr>
    </w:div>
    <w:div w:id="1524779144">
      <w:bodyDiv w:val="1"/>
      <w:marLeft w:val="0"/>
      <w:marRight w:val="0"/>
      <w:marTop w:val="0"/>
      <w:marBottom w:val="0"/>
      <w:divBdr>
        <w:top w:val="none" w:sz="0" w:space="0" w:color="auto"/>
        <w:left w:val="none" w:sz="0" w:space="0" w:color="auto"/>
        <w:bottom w:val="none" w:sz="0" w:space="0" w:color="auto"/>
        <w:right w:val="none" w:sz="0" w:space="0" w:color="auto"/>
      </w:divBdr>
    </w:div>
    <w:div w:id="1525898508">
      <w:bodyDiv w:val="1"/>
      <w:marLeft w:val="0"/>
      <w:marRight w:val="0"/>
      <w:marTop w:val="0"/>
      <w:marBottom w:val="0"/>
      <w:divBdr>
        <w:top w:val="none" w:sz="0" w:space="0" w:color="auto"/>
        <w:left w:val="none" w:sz="0" w:space="0" w:color="auto"/>
        <w:bottom w:val="none" w:sz="0" w:space="0" w:color="auto"/>
        <w:right w:val="none" w:sz="0" w:space="0" w:color="auto"/>
      </w:divBdr>
    </w:div>
    <w:div w:id="1526942642">
      <w:bodyDiv w:val="1"/>
      <w:marLeft w:val="0"/>
      <w:marRight w:val="0"/>
      <w:marTop w:val="0"/>
      <w:marBottom w:val="0"/>
      <w:divBdr>
        <w:top w:val="none" w:sz="0" w:space="0" w:color="auto"/>
        <w:left w:val="none" w:sz="0" w:space="0" w:color="auto"/>
        <w:bottom w:val="none" w:sz="0" w:space="0" w:color="auto"/>
        <w:right w:val="none" w:sz="0" w:space="0" w:color="auto"/>
      </w:divBdr>
    </w:div>
    <w:div w:id="1527333152">
      <w:bodyDiv w:val="1"/>
      <w:marLeft w:val="0"/>
      <w:marRight w:val="0"/>
      <w:marTop w:val="0"/>
      <w:marBottom w:val="0"/>
      <w:divBdr>
        <w:top w:val="none" w:sz="0" w:space="0" w:color="auto"/>
        <w:left w:val="none" w:sz="0" w:space="0" w:color="auto"/>
        <w:bottom w:val="none" w:sz="0" w:space="0" w:color="auto"/>
        <w:right w:val="none" w:sz="0" w:space="0" w:color="auto"/>
      </w:divBdr>
    </w:div>
    <w:div w:id="1527644759">
      <w:bodyDiv w:val="1"/>
      <w:marLeft w:val="0"/>
      <w:marRight w:val="0"/>
      <w:marTop w:val="0"/>
      <w:marBottom w:val="0"/>
      <w:divBdr>
        <w:top w:val="none" w:sz="0" w:space="0" w:color="auto"/>
        <w:left w:val="none" w:sz="0" w:space="0" w:color="auto"/>
        <w:bottom w:val="none" w:sz="0" w:space="0" w:color="auto"/>
        <w:right w:val="none" w:sz="0" w:space="0" w:color="auto"/>
      </w:divBdr>
    </w:div>
    <w:div w:id="1529026375">
      <w:bodyDiv w:val="1"/>
      <w:marLeft w:val="0"/>
      <w:marRight w:val="0"/>
      <w:marTop w:val="0"/>
      <w:marBottom w:val="0"/>
      <w:divBdr>
        <w:top w:val="none" w:sz="0" w:space="0" w:color="auto"/>
        <w:left w:val="none" w:sz="0" w:space="0" w:color="auto"/>
        <w:bottom w:val="none" w:sz="0" w:space="0" w:color="auto"/>
        <w:right w:val="none" w:sz="0" w:space="0" w:color="auto"/>
      </w:divBdr>
    </w:div>
    <w:div w:id="1534223727">
      <w:bodyDiv w:val="1"/>
      <w:marLeft w:val="0"/>
      <w:marRight w:val="0"/>
      <w:marTop w:val="0"/>
      <w:marBottom w:val="0"/>
      <w:divBdr>
        <w:top w:val="none" w:sz="0" w:space="0" w:color="auto"/>
        <w:left w:val="none" w:sz="0" w:space="0" w:color="auto"/>
        <w:bottom w:val="none" w:sz="0" w:space="0" w:color="auto"/>
        <w:right w:val="none" w:sz="0" w:space="0" w:color="auto"/>
      </w:divBdr>
    </w:div>
    <w:div w:id="1534417153">
      <w:bodyDiv w:val="1"/>
      <w:marLeft w:val="0"/>
      <w:marRight w:val="0"/>
      <w:marTop w:val="0"/>
      <w:marBottom w:val="0"/>
      <w:divBdr>
        <w:top w:val="none" w:sz="0" w:space="0" w:color="auto"/>
        <w:left w:val="none" w:sz="0" w:space="0" w:color="auto"/>
        <w:bottom w:val="none" w:sz="0" w:space="0" w:color="auto"/>
        <w:right w:val="none" w:sz="0" w:space="0" w:color="auto"/>
      </w:divBdr>
    </w:div>
    <w:div w:id="1534539794">
      <w:bodyDiv w:val="1"/>
      <w:marLeft w:val="0"/>
      <w:marRight w:val="0"/>
      <w:marTop w:val="0"/>
      <w:marBottom w:val="0"/>
      <w:divBdr>
        <w:top w:val="none" w:sz="0" w:space="0" w:color="auto"/>
        <w:left w:val="none" w:sz="0" w:space="0" w:color="auto"/>
        <w:bottom w:val="none" w:sz="0" w:space="0" w:color="auto"/>
        <w:right w:val="none" w:sz="0" w:space="0" w:color="auto"/>
      </w:divBdr>
    </w:div>
    <w:div w:id="1535267802">
      <w:bodyDiv w:val="1"/>
      <w:marLeft w:val="0"/>
      <w:marRight w:val="0"/>
      <w:marTop w:val="0"/>
      <w:marBottom w:val="0"/>
      <w:divBdr>
        <w:top w:val="none" w:sz="0" w:space="0" w:color="auto"/>
        <w:left w:val="none" w:sz="0" w:space="0" w:color="auto"/>
        <w:bottom w:val="none" w:sz="0" w:space="0" w:color="auto"/>
        <w:right w:val="none" w:sz="0" w:space="0" w:color="auto"/>
      </w:divBdr>
    </w:div>
    <w:div w:id="1535537955">
      <w:bodyDiv w:val="1"/>
      <w:marLeft w:val="0"/>
      <w:marRight w:val="0"/>
      <w:marTop w:val="0"/>
      <w:marBottom w:val="0"/>
      <w:divBdr>
        <w:top w:val="none" w:sz="0" w:space="0" w:color="auto"/>
        <w:left w:val="none" w:sz="0" w:space="0" w:color="auto"/>
        <w:bottom w:val="none" w:sz="0" w:space="0" w:color="auto"/>
        <w:right w:val="none" w:sz="0" w:space="0" w:color="auto"/>
      </w:divBdr>
    </w:div>
    <w:div w:id="1536458532">
      <w:bodyDiv w:val="1"/>
      <w:marLeft w:val="0"/>
      <w:marRight w:val="0"/>
      <w:marTop w:val="0"/>
      <w:marBottom w:val="0"/>
      <w:divBdr>
        <w:top w:val="none" w:sz="0" w:space="0" w:color="auto"/>
        <w:left w:val="none" w:sz="0" w:space="0" w:color="auto"/>
        <w:bottom w:val="none" w:sz="0" w:space="0" w:color="auto"/>
        <w:right w:val="none" w:sz="0" w:space="0" w:color="auto"/>
      </w:divBdr>
    </w:div>
    <w:div w:id="1536624016">
      <w:bodyDiv w:val="1"/>
      <w:marLeft w:val="0"/>
      <w:marRight w:val="0"/>
      <w:marTop w:val="0"/>
      <w:marBottom w:val="0"/>
      <w:divBdr>
        <w:top w:val="none" w:sz="0" w:space="0" w:color="auto"/>
        <w:left w:val="none" w:sz="0" w:space="0" w:color="auto"/>
        <w:bottom w:val="none" w:sz="0" w:space="0" w:color="auto"/>
        <w:right w:val="none" w:sz="0" w:space="0" w:color="auto"/>
      </w:divBdr>
    </w:div>
    <w:div w:id="1540319803">
      <w:bodyDiv w:val="1"/>
      <w:marLeft w:val="0"/>
      <w:marRight w:val="0"/>
      <w:marTop w:val="0"/>
      <w:marBottom w:val="0"/>
      <w:divBdr>
        <w:top w:val="none" w:sz="0" w:space="0" w:color="auto"/>
        <w:left w:val="none" w:sz="0" w:space="0" w:color="auto"/>
        <w:bottom w:val="none" w:sz="0" w:space="0" w:color="auto"/>
        <w:right w:val="none" w:sz="0" w:space="0" w:color="auto"/>
      </w:divBdr>
    </w:div>
    <w:div w:id="1540514073">
      <w:bodyDiv w:val="1"/>
      <w:marLeft w:val="0"/>
      <w:marRight w:val="0"/>
      <w:marTop w:val="0"/>
      <w:marBottom w:val="0"/>
      <w:divBdr>
        <w:top w:val="none" w:sz="0" w:space="0" w:color="auto"/>
        <w:left w:val="none" w:sz="0" w:space="0" w:color="auto"/>
        <w:bottom w:val="none" w:sz="0" w:space="0" w:color="auto"/>
        <w:right w:val="none" w:sz="0" w:space="0" w:color="auto"/>
      </w:divBdr>
    </w:div>
    <w:div w:id="1541286033">
      <w:bodyDiv w:val="1"/>
      <w:marLeft w:val="0"/>
      <w:marRight w:val="0"/>
      <w:marTop w:val="0"/>
      <w:marBottom w:val="0"/>
      <w:divBdr>
        <w:top w:val="none" w:sz="0" w:space="0" w:color="auto"/>
        <w:left w:val="none" w:sz="0" w:space="0" w:color="auto"/>
        <w:bottom w:val="none" w:sz="0" w:space="0" w:color="auto"/>
        <w:right w:val="none" w:sz="0" w:space="0" w:color="auto"/>
      </w:divBdr>
    </w:div>
    <w:div w:id="1541866490">
      <w:bodyDiv w:val="1"/>
      <w:marLeft w:val="0"/>
      <w:marRight w:val="0"/>
      <w:marTop w:val="0"/>
      <w:marBottom w:val="0"/>
      <w:divBdr>
        <w:top w:val="none" w:sz="0" w:space="0" w:color="auto"/>
        <w:left w:val="none" w:sz="0" w:space="0" w:color="auto"/>
        <w:bottom w:val="none" w:sz="0" w:space="0" w:color="auto"/>
        <w:right w:val="none" w:sz="0" w:space="0" w:color="auto"/>
      </w:divBdr>
    </w:div>
    <w:div w:id="1542280621">
      <w:bodyDiv w:val="1"/>
      <w:marLeft w:val="0"/>
      <w:marRight w:val="0"/>
      <w:marTop w:val="0"/>
      <w:marBottom w:val="0"/>
      <w:divBdr>
        <w:top w:val="none" w:sz="0" w:space="0" w:color="auto"/>
        <w:left w:val="none" w:sz="0" w:space="0" w:color="auto"/>
        <w:bottom w:val="none" w:sz="0" w:space="0" w:color="auto"/>
        <w:right w:val="none" w:sz="0" w:space="0" w:color="auto"/>
      </w:divBdr>
    </w:div>
    <w:div w:id="1542327578">
      <w:bodyDiv w:val="1"/>
      <w:marLeft w:val="0"/>
      <w:marRight w:val="0"/>
      <w:marTop w:val="0"/>
      <w:marBottom w:val="0"/>
      <w:divBdr>
        <w:top w:val="none" w:sz="0" w:space="0" w:color="auto"/>
        <w:left w:val="none" w:sz="0" w:space="0" w:color="auto"/>
        <w:bottom w:val="none" w:sz="0" w:space="0" w:color="auto"/>
        <w:right w:val="none" w:sz="0" w:space="0" w:color="auto"/>
      </w:divBdr>
    </w:div>
    <w:div w:id="1542355278">
      <w:bodyDiv w:val="1"/>
      <w:marLeft w:val="0"/>
      <w:marRight w:val="0"/>
      <w:marTop w:val="0"/>
      <w:marBottom w:val="0"/>
      <w:divBdr>
        <w:top w:val="none" w:sz="0" w:space="0" w:color="auto"/>
        <w:left w:val="none" w:sz="0" w:space="0" w:color="auto"/>
        <w:bottom w:val="none" w:sz="0" w:space="0" w:color="auto"/>
        <w:right w:val="none" w:sz="0" w:space="0" w:color="auto"/>
      </w:divBdr>
    </w:div>
    <w:div w:id="1542400324">
      <w:bodyDiv w:val="1"/>
      <w:marLeft w:val="0"/>
      <w:marRight w:val="0"/>
      <w:marTop w:val="0"/>
      <w:marBottom w:val="0"/>
      <w:divBdr>
        <w:top w:val="none" w:sz="0" w:space="0" w:color="auto"/>
        <w:left w:val="none" w:sz="0" w:space="0" w:color="auto"/>
        <w:bottom w:val="none" w:sz="0" w:space="0" w:color="auto"/>
        <w:right w:val="none" w:sz="0" w:space="0" w:color="auto"/>
      </w:divBdr>
    </w:div>
    <w:div w:id="1543127017">
      <w:bodyDiv w:val="1"/>
      <w:marLeft w:val="0"/>
      <w:marRight w:val="0"/>
      <w:marTop w:val="0"/>
      <w:marBottom w:val="0"/>
      <w:divBdr>
        <w:top w:val="none" w:sz="0" w:space="0" w:color="auto"/>
        <w:left w:val="none" w:sz="0" w:space="0" w:color="auto"/>
        <w:bottom w:val="none" w:sz="0" w:space="0" w:color="auto"/>
        <w:right w:val="none" w:sz="0" w:space="0" w:color="auto"/>
      </w:divBdr>
    </w:div>
    <w:div w:id="1547833384">
      <w:bodyDiv w:val="1"/>
      <w:marLeft w:val="0"/>
      <w:marRight w:val="0"/>
      <w:marTop w:val="0"/>
      <w:marBottom w:val="0"/>
      <w:divBdr>
        <w:top w:val="none" w:sz="0" w:space="0" w:color="auto"/>
        <w:left w:val="none" w:sz="0" w:space="0" w:color="auto"/>
        <w:bottom w:val="none" w:sz="0" w:space="0" w:color="auto"/>
        <w:right w:val="none" w:sz="0" w:space="0" w:color="auto"/>
      </w:divBdr>
    </w:div>
    <w:div w:id="1549564783">
      <w:bodyDiv w:val="1"/>
      <w:marLeft w:val="0"/>
      <w:marRight w:val="0"/>
      <w:marTop w:val="0"/>
      <w:marBottom w:val="0"/>
      <w:divBdr>
        <w:top w:val="none" w:sz="0" w:space="0" w:color="auto"/>
        <w:left w:val="none" w:sz="0" w:space="0" w:color="auto"/>
        <w:bottom w:val="none" w:sz="0" w:space="0" w:color="auto"/>
        <w:right w:val="none" w:sz="0" w:space="0" w:color="auto"/>
      </w:divBdr>
    </w:div>
    <w:div w:id="1550268310">
      <w:bodyDiv w:val="1"/>
      <w:marLeft w:val="0"/>
      <w:marRight w:val="0"/>
      <w:marTop w:val="0"/>
      <w:marBottom w:val="0"/>
      <w:divBdr>
        <w:top w:val="none" w:sz="0" w:space="0" w:color="auto"/>
        <w:left w:val="none" w:sz="0" w:space="0" w:color="auto"/>
        <w:bottom w:val="none" w:sz="0" w:space="0" w:color="auto"/>
        <w:right w:val="none" w:sz="0" w:space="0" w:color="auto"/>
      </w:divBdr>
    </w:div>
    <w:div w:id="1550802888">
      <w:bodyDiv w:val="1"/>
      <w:marLeft w:val="0"/>
      <w:marRight w:val="0"/>
      <w:marTop w:val="0"/>
      <w:marBottom w:val="0"/>
      <w:divBdr>
        <w:top w:val="none" w:sz="0" w:space="0" w:color="auto"/>
        <w:left w:val="none" w:sz="0" w:space="0" w:color="auto"/>
        <w:bottom w:val="none" w:sz="0" w:space="0" w:color="auto"/>
        <w:right w:val="none" w:sz="0" w:space="0" w:color="auto"/>
      </w:divBdr>
    </w:div>
    <w:div w:id="1552032721">
      <w:bodyDiv w:val="1"/>
      <w:marLeft w:val="0"/>
      <w:marRight w:val="0"/>
      <w:marTop w:val="0"/>
      <w:marBottom w:val="0"/>
      <w:divBdr>
        <w:top w:val="none" w:sz="0" w:space="0" w:color="auto"/>
        <w:left w:val="none" w:sz="0" w:space="0" w:color="auto"/>
        <w:bottom w:val="none" w:sz="0" w:space="0" w:color="auto"/>
        <w:right w:val="none" w:sz="0" w:space="0" w:color="auto"/>
      </w:divBdr>
    </w:div>
    <w:div w:id="1552422653">
      <w:bodyDiv w:val="1"/>
      <w:marLeft w:val="0"/>
      <w:marRight w:val="0"/>
      <w:marTop w:val="0"/>
      <w:marBottom w:val="0"/>
      <w:divBdr>
        <w:top w:val="none" w:sz="0" w:space="0" w:color="auto"/>
        <w:left w:val="none" w:sz="0" w:space="0" w:color="auto"/>
        <w:bottom w:val="none" w:sz="0" w:space="0" w:color="auto"/>
        <w:right w:val="none" w:sz="0" w:space="0" w:color="auto"/>
      </w:divBdr>
    </w:div>
    <w:div w:id="1553730760">
      <w:bodyDiv w:val="1"/>
      <w:marLeft w:val="0"/>
      <w:marRight w:val="0"/>
      <w:marTop w:val="0"/>
      <w:marBottom w:val="0"/>
      <w:divBdr>
        <w:top w:val="none" w:sz="0" w:space="0" w:color="auto"/>
        <w:left w:val="none" w:sz="0" w:space="0" w:color="auto"/>
        <w:bottom w:val="none" w:sz="0" w:space="0" w:color="auto"/>
        <w:right w:val="none" w:sz="0" w:space="0" w:color="auto"/>
      </w:divBdr>
    </w:div>
    <w:div w:id="1555653357">
      <w:bodyDiv w:val="1"/>
      <w:marLeft w:val="0"/>
      <w:marRight w:val="0"/>
      <w:marTop w:val="0"/>
      <w:marBottom w:val="0"/>
      <w:divBdr>
        <w:top w:val="none" w:sz="0" w:space="0" w:color="auto"/>
        <w:left w:val="none" w:sz="0" w:space="0" w:color="auto"/>
        <w:bottom w:val="none" w:sz="0" w:space="0" w:color="auto"/>
        <w:right w:val="none" w:sz="0" w:space="0" w:color="auto"/>
      </w:divBdr>
    </w:div>
    <w:div w:id="1556089874">
      <w:bodyDiv w:val="1"/>
      <w:marLeft w:val="0"/>
      <w:marRight w:val="0"/>
      <w:marTop w:val="0"/>
      <w:marBottom w:val="0"/>
      <w:divBdr>
        <w:top w:val="none" w:sz="0" w:space="0" w:color="auto"/>
        <w:left w:val="none" w:sz="0" w:space="0" w:color="auto"/>
        <w:bottom w:val="none" w:sz="0" w:space="0" w:color="auto"/>
        <w:right w:val="none" w:sz="0" w:space="0" w:color="auto"/>
      </w:divBdr>
    </w:div>
    <w:div w:id="1556769279">
      <w:bodyDiv w:val="1"/>
      <w:marLeft w:val="0"/>
      <w:marRight w:val="0"/>
      <w:marTop w:val="0"/>
      <w:marBottom w:val="0"/>
      <w:divBdr>
        <w:top w:val="none" w:sz="0" w:space="0" w:color="auto"/>
        <w:left w:val="none" w:sz="0" w:space="0" w:color="auto"/>
        <w:bottom w:val="none" w:sz="0" w:space="0" w:color="auto"/>
        <w:right w:val="none" w:sz="0" w:space="0" w:color="auto"/>
      </w:divBdr>
    </w:div>
    <w:div w:id="1557743219">
      <w:bodyDiv w:val="1"/>
      <w:marLeft w:val="0"/>
      <w:marRight w:val="0"/>
      <w:marTop w:val="0"/>
      <w:marBottom w:val="0"/>
      <w:divBdr>
        <w:top w:val="none" w:sz="0" w:space="0" w:color="auto"/>
        <w:left w:val="none" w:sz="0" w:space="0" w:color="auto"/>
        <w:bottom w:val="none" w:sz="0" w:space="0" w:color="auto"/>
        <w:right w:val="none" w:sz="0" w:space="0" w:color="auto"/>
      </w:divBdr>
    </w:div>
    <w:div w:id="1557859043">
      <w:bodyDiv w:val="1"/>
      <w:marLeft w:val="0"/>
      <w:marRight w:val="0"/>
      <w:marTop w:val="0"/>
      <w:marBottom w:val="0"/>
      <w:divBdr>
        <w:top w:val="none" w:sz="0" w:space="0" w:color="auto"/>
        <w:left w:val="none" w:sz="0" w:space="0" w:color="auto"/>
        <w:bottom w:val="none" w:sz="0" w:space="0" w:color="auto"/>
        <w:right w:val="none" w:sz="0" w:space="0" w:color="auto"/>
      </w:divBdr>
    </w:div>
    <w:div w:id="1558203170">
      <w:bodyDiv w:val="1"/>
      <w:marLeft w:val="0"/>
      <w:marRight w:val="0"/>
      <w:marTop w:val="0"/>
      <w:marBottom w:val="0"/>
      <w:divBdr>
        <w:top w:val="none" w:sz="0" w:space="0" w:color="auto"/>
        <w:left w:val="none" w:sz="0" w:space="0" w:color="auto"/>
        <w:bottom w:val="none" w:sz="0" w:space="0" w:color="auto"/>
        <w:right w:val="none" w:sz="0" w:space="0" w:color="auto"/>
      </w:divBdr>
    </w:div>
    <w:div w:id="1559854494">
      <w:bodyDiv w:val="1"/>
      <w:marLeft w:val="0"/>
      <w:marRight w:val="0"/>
      <w:marTop w:val="0"/>
      <w:marBottom w:val="0"/>
      <w:divBdr>
        <w:top w:val="none" w:sz="0" w:space="0" w:color="auto"/>
        <w:left w:val="none" w:sz="0" w:space="0" w:color="auto"/>
        <w:bottom w:val="none" w:sz="0" w:space="0" w:color="auto"/>
        <w:right w:val="none" w:sz="0" w:space="0" w:color="auto"/>
      </w:divBdr>
    </w:div>
    <w:div w:id="1560827362">
      <w:bodyDiv w:val="1"/>
      <w:marLeft w:val="0"/>
      <w:marRight w:val="0"/>
      <w:marTop w:val="0"/>
      <w:marBottom w:val="0"/>
      <w:divBdr>
        <w:top w:val="none" w:sz="0" w:space="0" w:color="auto"/>
        <w:left w:val="none" w:sz="0" w:space="0" w:color="auto"/>
        <w:bottom w:val="none" w:sz="0" w:space="0" w:color="auto"/>
        <w:right w:val="none" w:sz="0" w:space="0" w:color="auto"/>
      </w:divBdr>
    </w:div>
    <w:div w:id="1561020740">
      <w:bodyDiv w:val="1"/>
      <w:marLeft w:val="0"/>
      <w:marRight w:val="0"/>
      <w:marTop w:val="0"/>
      <w:marBottom w:val="0"/>
      <w:divBdr>
        <w:top w:val="none" w:sz="0" w:space="0" w:color="auto"/>
        <w:left w:val="none" w:sz="0" w:space="0" w:color="auto"/>
        <w:bottom w:val="none" w:sz="0" w:space="0" w:color="auto"/>
        <w:right w:val="none" w:sz="0" w:space="0" w:color="auto"/>
      </w:divBdr>
    </w:div>
    <w:div w:id="1564368222">
      <w:bodyDiv w:val="1"/>
      <w:marLeft w:val="0"/>
      <w:marRight w:val="0"/>
      <w:marTop w:val="0"/>
      <w:marBottom w:val="0"/>
      <w:divBdr>
        <w:top w:val="none" w:sz="0" w:space="0" w:color="auto"/>
        <w:left w:val="none" w:sz="0" w:space="0" w:color="auto"/>
        <w:bottom w:val="none" w:sz="0" w:space="0" w:color="auto"/>
        <w:right w:val="none" w:sz="0" w:space="0" w:color="auto"/>
      </w:divBdr>
    </w:div>
    <w:div w:id="1565793862">
      <w:bodyDiv w:val="1"/>
      <w:marLeft w:val="0"/>
      <w:marRight w:val="0"/>
      <w:marTop w:val="0"/>
      <w:marBottom w:val="0"/>
      <w:divBdr>
        <w:top w:val="none" w:sz="0" w:space="0" w:color="auto"/>
        <w:left w:val="none" w:sz="0" w:space="0" w:color="auto"/>
        <w:bottom w:val="none" w:sz="0" w:space="0" w:color="auto"/>
        <w:right w:val="none" w:sz="0" w:space="0" w:color="auto"/>
      </w:divBdr>
    </w:div>
    <w:div w:id="1566140918">
      <w:bodyDiv w:val="1"/>
      <w:marLeft w:val="0"/>
      <w:marRight w:val="0"/>
      <w:marTop w:val="0"/>
      <w:marBottom w:val="0"/>
      <w:divBdr>
        <w:top w:val="none" w:sz="0" w:space="0" w:color="auto"/>
        <w:left w:val="none" w:sz="0" w:space="0" w:color="auto"/>
        <w:bottom w:val="none" w:sz="0" w:space="0" w:color="auto"/>
        <w:right w:val="none" w:sz="0" w:space="0" w:color="auto"/>
      </w:divBdr>
    </w:div>
    <w:div w:id="1569607314">
      <w:bodyDiv w:val="1"/>
      <w:marLeft w:val="0"/>
      <w:marRight w:val="0"/>
      <w:marTop w:val="0"/>
      <w:marBottom w:val="0"/>
      <w:divBdr>
        <w:top w:val="none" w:sz="0" w:space="0" w:color="auto"/>
        <w:left w:val="none" w:sz="0" w:space="0" w:color="auto"/>
        <w:bottom w:val="none" w:sz="0" w:space="0" w:color="auto"/>
        <w:right w:val="none" w:sz="0" w:space="0" w:color="auto"/>
      </w:divBdr>
    </w:div>
    <w:div w:id="1571037986">
      <w:bodyDiv w:val="1"/>
      <w:marLeft w:val="0"/>
      <w:marRight w:val="0"/>
      <w:marTop w:val="0"/>
      <w:marBottom w:val="0"/>
      <w:divBdr>
        <w:top w:val="none" w:sz="0" w:space="0" w:color="auto"/>
        <w:left w:val="none" w:sz="0" w:space="0" w:color="auto"/>
        <w:bottom w:val="none" w:sz="0" w:space="0" w:color="auto"/>
        <w:right w:val="none" w:sz="0" w:space="0" w:color="auto"/>
      </w:divBdr>
    </w:div>
    <w:div w:id="1573081178">
      <w:bodyDiv w:val="1"/>
      <w:marLeft w:val="0"/>
      <w:marRight w:val="0"/>
      <w:marTop w:val="0"/>
      <w:marBottom w:val="0"/>
      <w:divBdr>
        <w:top w:val="none" w:sz="0" w:space="0" w:color="auto"/>
        <w:left w:val="none" w:sz="0" w:space="0" w:color="auto"/>
        <w:bottom w:val="none" w:sz="0" w:space="0" w:color="auto"/>
        <w:right w:val="none" w:sz="0" w:space="0" w:color="auto"/>
      </w:divBdr>
    </w:div>
    <w:div w:id="1575890016">
      <w:bodyDiv w:val="1"/>
      <w:marLeft w:val="0"/>
      <w:marRight w:val="0"/>
      <w:marTop w:val="0"/>
      <w:marBottom w:val="0"/>
      <w:divBdr>
        <w:top w:val="none" w:sz="0" w:space="0" w:color="auto"/>
        <w:left w:val="none" w:sz="0" w:space="0" w:color="auto"/>
        <w:bottom w:val="none" w:sz="0" w:space="0" w:color="auto"/>
        <w:right w:val="none" w:sz="0" w:space="0" w:color="auto"/>
      </w:divBdr>
    </w:div>
    <w:div w:id="1575968591">
      <w:bodyDiv w:val="1"/>
      <w:marLeft w:val="0"/>
      <w:marRight w:val="0"/>
      <w:marTop w:val="0"/>
      <w:marBottom w:val="0"/>
      <w:divBdr>
        <w:top w:val="none" w:sz="0" w:space="0" w:color="auto"/>
        <w:left w:val="none" w:sz="0" w:space="0" w:color="auto"/>
        <w:bottom w:val="none" w:sz="0" w:space="0" w:color="auto"/>
        <w:right w:val="none" w:sz="0" w:space="0" w:color="auto"/>
      </w:divBdr>
    </w:div>
    <w:div w:id="1576672499">
      <w:bodyDiv w:val="1"/>
      <w:marLeft w:val="0"/>
      <w:marRight w:val="0"/>
      <w:marTop w:val="0"/>
      <w:marBottom w:val="0"/>
      <w:divBdr>
        <w:top w:val="none" w:sz="0" w:space="0" w:color="auto"/>
        <w:left w:val="none" w:sz="0" w:space="0" w:color="auto"/>
        <w:bottom w:val="none" w:sz="0" w:space="0" w:color="auto"/>
        <w:right w:val="none" w:sz="0" w:space="0" w:color="auto"/>
      </w:divBdr>
    </w:div>
    <w:div w:id="1577670406">
      <w:bodyDiv w:val="1"/>
      <w:marLeft w:val="0"/>
      <w:marRight w:val="0"/>
      <w:marTop w:val="0"/>
      <w:marBottom w:val="0"/>
      <w:divBdr>
        <w:top w:val="none" w:sz="0" w:space="0" w:color="auto"/>
        <w:left w:val="none" w:sz="0" w:space="0" w:color="auto"/>
        <w:bottom w:val="none" w:sz="0" w:space="0" w:color="auto"/>
        <w:right w:val="none" w:sz="0" w:space="0" w:color="auto"/>
      </w:divBdr>
    </w:div>
    <w:div w:id="1578324235">
      <w:bodyDiv w:val="1"/>
      <w:marLeft w:val="0"/>
      <w:marRight w:val="0"/>
      <w:marTop w:val="0"/>
      <w:marBottom w:val="0"/>
      <w:divBdr>
        <w:top w:val="none" w:sz="0" w:space="0" w:color="auto"/>
        <w:left w:val="none" w:sz="0" w:space="0" w:color="auto"/>
        <w:bottom w:val="none" w:sz="0" w:space="0" w:color="auto"/>
        <w:right w:val="none" w:sz="0" w:space="0" w:color="auto"/>
      </w:divBdr>
    </w:div>
    <w:div w:id="1582057685">
      <w:bodyDiv w:val="1"/>
      <w:marLeft w:val="0"/>
      <w:marRight w:val="0"/>
      <w:marTop w:val="0"/>
      <w:marBottom w:val="0"/>
      <w:divBdr>
        <w:top w:val="none" w:sz="0" w:space="0" w:color="auto"/>
        <w:left w:val="none" w:sz="0" w:space="0" w:color="auto"/>
        <w:bottom w:val="none" w:sz="0" w:space="0" w:color="auto"/>
        <w:right w:val="none" w:sz="0" w:space="0" w:color="auto"/>
      </w:divBdr>
    </w:div>
    <w:div w:id="1582057930">
      <w:bodyDiv w:val="1"/>
      <w:marLeft w:val="0"/>
      <w:marRight w:val="0"/>
      <w:marTop w:val="0"/>
      <w:marBottom w:val="0"/>
      <w:divBdr>
        <w:top w:val="none" w:sz="0" w:space="0" w:color="auto"/>
        <w:left w:val="none" w:sz="0" w:space="0" w:color="auto"/>
        <w:bottom w:val="none" w:sz="0" w:space="0" w:color="auto"/>
        <w:right w:val="none" w:sz="0" w:space="0" w:color="auto"/>
      </w:divBdr>
    </w:div>
    <w:div w:id="1583493484">
      <w:bodyDiv w:val="1"/>
      <w:marLeft w:val="0"/>
      <w:marRight w:val="0"/>
      <w:marTop w:val="0"/>
      <w:marBottom w:val="0"/>
      <w:divBdr>
        <w:top w:val="none" w:sz="0" w:space="0" w:color="auto"/>
        <w:left w:val="none" w:sz="0" w:space="0" w:color="auto"/>
        <w:bottom w:val="none" w:sz="0" w:space="0" w:color="auto"/>
        <w:right w:val="none" w:sz="0" w:space="0" w:color="auto"/>
      </w:divBdr>
    </w:div>
    <w:div w:id="1584216339">
      <w:bodyDiv w:val="1"/>
      <w:marLeft w:val="0"/>
      <w:marRight w:val="0"/>
      <w:marTop w:val="0"/>
      <w:marBottom w:val="0"/>
      <w:divBdr>
        <w:top w:val="none" w:sz="0" w:space="0" w:color="auto"/>
        <w:left w:val="none" w:sz="0" w:space="0" w:color="auto"/>
        <w:bottom w:val="none" w:sz="0" w:space="0" w:color="auto"/>
        <w:right w:val="none" w:sz="0" w:space="0" w:color="auto"/>
      </w:divBdr>
    </w:div>
    <w:div w:id="1584334060">
      <w:bodyDiv w:val="1"/>
      <w:marLeft w:val="0"/>
      <w:marRight w:val="0"/>
      <w:marTop w:val="0"/>
      <w:marBottom w:val="0"/>
      <w:divBdr>
        <w:top w:val="none" w:sz="0" w:space="0" w:color="auto"/>
        <w:left w:val="none" w:sz="0" w:space="0" w:color="auto"/>
        <w:bottom w:val="none" w:sz="0" w:space="0" w:color="auto"/>
        <w:right w:val="none" w:sz="0" w:space="0" w:color="auto"/>
      </w:divBdr>
    </w:div>
    <w:div w:id="1584534743">
      <w:bodyDiv w:val="1"/>
      <w:marLeft w:val="0"/>
      <w:marRight w:val="0"/>
      <w:marTop w:val="0"/>
      <w:marBottom w:val="0"/>
      <w:divBdr>
        <w:top w:val="none" w:sz="0" w:space="0" w:color="auto"/>
        <w:left w:val="none" w:sz="0" w:space="0" w:color="auto"/>
        <w:bottom w:val="none" w:sz="0" w:space="0" w:color="auto"/>
        <w:right w:val="none" w:sz="0" w:space="0" w:color="auto"/>
      </w:divBdr>
    </w:div>
    <w:div w:id="1586190022">
      <w:bodyDiv w:val="1"/>
      <w:marLeft w:val="0"/>
      <w:marRight w:val="0"/>
      <w:marTop w:val="0"/>
      <w:marBottom w:val="0"/>
      <w:divBdr>
        <w:top w:val="none" w:sz="0" w:space="0" w:color="auto"/>
        <w:left w:val="none" w:sz="0" w:space="0" w:color="auto"/>
        <w:bottom w:val="none" w:sz="0" w:space="0" w:color="auto"/>
        <w:right w:val="none" w:sz="0" w:space="0" w:color="auto"/>
      </w:divBdr>
    </w:div>
    <w:div w:id="1588734579">
      <w:bodyDiv w:val="1"/>
      <w:marLeft w:val="0"/>
      <w:marRight w:val="0"/>
      <w:marTop w:val="0"/>
      <w:marBottom w:val="0"/>
      <w:divBdr>
        <w:top w:val="none" w:sz="0" w:space="0" w:color="auto"/>
        <w:left w:val="none" w:sz="0" w:space="0" w:color="auto"/>
        <w:bottom w:val="none" w:sz="0" w:space="0" w:color="auto"/>
        <w:right w:val="none" w:sz="0" w:space="0" w:color="auto"/>
      </w:divBdr>
    </w:div>
    <w:div w:id="1589146485">
      <w:bodyDiv w:val="1"/>
      <w:marLeft w:val="0"/>
      <w:marRight w:val="0"/>
      <w:marTop w:val="0"/>
      <w:marBottom w:val="0"/>
      <w:divBdr>
        <w:top w:val="none" w:sz="0" w:space="0" w:color="auto"/>
        <w:left w:val="none" w:sz="0" w:space="0" w:color="auto"/>
        <w:bottom w:val="none" w:sz="0" w:space="0" w:color="auto"/>
        <w:right w:val="none" w:sz="0" w:space="0" w:color="auto"/>
      </w:divBdr>
    </w:div>
    <w:div w:id="1589344475">
      <w:bodyDiv w:val="1"/>
      <w:marLeft w:val="0"/>
      <w:marRight w:val="0"/>
      <w:marTop w:val="0"/>
      <w:marBottom w:val="0"/>
      <w:divBdr>
        <w:top w:val="none" w:sz="0" w:space="0" w:color="auto"/>
        <w:left w:val="none" w:sz="0" w:space="0" w:color="auto"/>
        <w:bottom w:val="none" w:sz="0" w:space="0" w:color="auto"/>
        <w:right w:val="none" w:sz="0" w:space="0" w:color="auto"/>
      </w:divBdr>
    </w:div>
    <w:div w:id="1589734199">
      <w:bodyDiv w:val="1"/>
      <w:marLeft w:val="0"/>
      <w:marRight w:val="0"/>
      <w:marTop w:val="0"/>
      <w:marBottom w:val="0"/>
      <w:divBdr>
        <w:top w:val="none" w:sz="0" w:space="0" w:color="auto"/>
        <w:left w:val="none" w:sz="0" w:space="0" w:color="auto"/>
        <w:bottom w:val="none" w:sz="0" w:space="0" w:color="auto"/>
        <w:right w:val="none" w:sz="0" w:space="0" w:color="auto"/>
      </w:divBdr>
    </w:div>
    <w:div w:id="1592928018">
      <w:bodyDiv w:val="1"/>
      <w:marLeft w:val="0"/>
      <w:marRight w:val="0"/>
      <w:marTop w:val="0"/>
      <w:marBottom w:val="0"/>
      <w:divBdr>
        <w:top w:val="none" w:sz="0" w:space="0" w:color="auto"/>
        <w:left w:val="none" w:sz="0" w:space="0" w:color="auto"/>
        <w:bottom w:val="none" w:sz="0" w:space="0" w:color="auto"/>
        <w:right w:val="none" w:sz="0" w:space="0" w:color="auto"/>
      </w:divBdr>
    </w:div>
    <w:div w:id="1593391873">
      <w:bodyDiv w:val="1"/>
      <w:marLeft w:val="0"/>
      <w:marRight w:val="0"/>
      <w:marTop w:val="0"/>
      <w:marBottom w:val="0"/>
      <w:divBdr>
        <w:top w:val="none" w:sz="0" w:space="0" w:color="auto"/>
        <w:left w:val="none" w:sz="0" w:space="0" w:color="auto"/>
        <w:bottom w:val="none" w:sz="0" w:space="0" w:color="auto"/>
        <w:right w:val="none" w:sz="0" w:space="0" w:color="auto"/>
      </w:divBdr>
    </w:div>
    <w:div w:id="1594052502">
      <w:bodyDiv w:val="1"/>
      <w:marLeft w:val="0"/>
      <w:marRight w:val="0"/>
      <w:marTop w:val="0"/>
      <w:marBottom w:val="0"/>
      <w:divBdr>
        <w:top w:val="none" w:sz="0" w:space="0" w:color="auto"/>
        <w:left w:val="none" w:sz="0" w:space="0" w:color="auto"/>
        <w:bottom w:val="none" w:sz="0" w:space="0" w:color="auto"/>
        <w:right w:val="none" w:sz="0" w:space="0" w:color="auto"/>
      </w:divBdr>
    </w:div>
    <w:div w:id="1594125676">
      <w:bodyDiv w:val="1"/>
      <w:marLeft w:val="0"/>
      <w:marRight w:val="0"/>
      <w:marTop w:val="0"/>
      <w:marBottom w:val="0"/>
      <w:divBdr>
        <w:top w:val="none" w:sz="0" w:space="0" w:color="auto"/>
        <w:left w:val="none" w:sz="0" w:space="0" w:color="auto"/>
        <w:bottom w:val="none" w:sz="0" w:space="0" w:color="auto"/>
        <w:right w:val="none" w:sz="0" w:space="0" w:color="auto"/>
      </w:divBdr>
    </w:div>
    <w:div w:id="1599020026">
      <w:bodyDiv w:val="1"/>
      <w:marLeft w:val="0"/>
      <w:marRight w:val="0"/>
      <w:marTop w:val="0"/>
      <w:marBottom w:val="0"/>
      <w:divBdr>
        <w:top w:val="none" w:sz="0" w:space="0" w:color="auto"/>
        <w:left w:val="none" w:sz="0" w:space="0" w:color="auto"/>
        <w:bottom w:val="none" w:sz="0" w:space="0" w:color="auto"/>
        <w:right w:val="none" w:sz="0" w:space="0" w:color="auto"/>
      </w:divBdr>
    </w:div>
    <w:div w:id="1599366379">
      <w:bodyDiv w:val="1"/>
      <w:marLeft w:val="0"/>
      <w:marRight w:val="0"/>
      <w:marTop w:val="0"/>
      <w:marBottom w:val="0"/>
      <w:divBdr>
        <w:top w:val="none" w:sz="0" w:space="0" w:color="auto"/>
        <w:left w:val="none" w:sz="0" w:space="0" w:color="auto"/>
        <w:bottom w:val="none" w:sz="0" w:space="0" w:color="auto"/>
        <w:right w:val="none" w:sz="0" w:space="0" w:color="auto"/>
      </w:divBdr>
    </w:div>
    <w:div w:id="1599604296">
      <w:bodyDiv w:val="1"/>
      <w:marLeft w:val="0"/>
      <w:marRight w:val="0"/>
      <w:marTop w:val="0"/>
      <w:marBottom w:val="0"/>
      <w:divBdr>
        <w:top w:val="none" w:sz="0" w:space="0" w:color="auto"/>
        <w:left w:val="none" w:sz="0" w:space="0" w:color="auto"/>
        <w:bottom w:val="none" w:sz="0" w:space="0" w:color="auto"/>
        <w:right w:val="none" w:sz="0" w:space="0" w:color="auto"/>
      </w:divBdr>
    </w:div>
    <w:div w:id="1600018878">
      <w:bodyDiv w:val="1"/>
      <w:marLeft w:val="0"/>
      <w:marRight w:val="0"/>
      <w:marTop w:val="0"/>
      <w:marBottom w:val="0"/>
      <w:divBdr>
        <w:top w:val="none" w:sz="0" w:space="0" w:color="auto"/>
        <w:left w:val="none" w:sz="0" w:space="0" w:color="auto"/>
        <w:bottom w:val="none" w:sz="0" w:space="0" w:color="auto"/>
        <w:right w:val="none" w:sz="0" w:space="0" w:color="auto"/>
      </w:divBdr>
    </w:div>
    <w:div w:id="1602642682">
      <w:bodyDiv w:val="1"/>
      <w:marLeft w:val="0"/>
      <w:marRight w:val="0"/>
      <w:marTop w:val="0"/>
      <w:marBottom w:val="0"/>
      <w:divBdr>
        <w:top w:val="none" w:sz="0" w:space="0" w:color="auto"/>
        <w:left w:val="none" w:sz="0" w:space="0" w:color="auto"/>
        <w:bottom w:val="none" w:sz="0" w:space="0" w:color="auto"/>
        <w:right w:val="none" w:sz="0" w:space="0" w:color="auto"/>
      </w:divBdr>
    </w:div>
    <w:div w:id="1603220352">
      <w:bodyDiv w:val="1"/>
      <w:marLeft w:val="0"/>
      <w:marRight w:val="0"/>
      <w:marTop w:val="0"/>
      <w:marBottom w:val="0"/>
      <w:divBdr>
        <w:top w:val="none" w:sz="0" w:space="0" w:color="auto"/>
        <w:left w:val="none" w:sz="0" w:space="0" w:color="auto"/>
        <w:bottom w:val="none" w:sz="0" w:space="0" w:color="auto"/>
        <w:right w:val="none" w:sz="0" w:space="0" w:color="auto"/>
      </w:divBdr>
    </w:div>
    <w:div w:id="1603368620">
      <w:bodyDiv w:val="1"/>
      <w:marLeft w:val="0"/>
      <w:marRight w:val="0"/>
      <w:marTop w:val="0"/>
      <w:marBottom w:val="0"/>
      <w:divBdr>
        <w:top w:val="none" w:sz="0" w:space="0" w:color="auto"/>
        <w:left w:val="none" w:sz="0" w:space="0" w:color="auto"/>
        <w:bottom w:val="none" w:sz="0" w:space="0" w:color="auto"/>
        <w:right w:val="none" w:sz="0" w:space="0" w:color="auto"/>
      </w:divBdr>
    </w:div>
    <w:div w:id="1604142910">
      <w:bodyDiv w:val="1"/>
      <w:marLeft w:val="0"/>
      <w:marRight w:val="0"/>
      <w:marTop w:val="0"/>
      <w:marBottom w:val="0"/>
      <w:divBdr>
        <w:top w:val="none" w:sz="0" w:space="0" w:color="auto"/>
        <w:left w:val="none" w:sz="0" w:space="0" w:color="auto"/>
        <w:bottom w:val="none" w:sz="0" w:space="0" w:color="auto"/>
        <w:right w:val="none" w:sz="0" w:space="0" w:color="auto"/>
      </w:divBdr>
    </w:div>
    <w:div w:id="1604269139">
      <w:bodyDiv w:val="1"/>
      <w:marLeft w:val="0"/>
      <w:marRight w:val="0"/>
      <w:marTop w:val="0"/>
      <w:marBottom w:val="0"/>
      <w:divBdr>
        <w:top w:val="none" w:sz="0" w:space="0" w:color="auto"/>
        <w:left w:val="none" w:sz="0" w:space="0" w:color="auto"/>
        <w:bottom w:val="none" w:sz="0" w:space="0" w:color="auto"/>
        <w:right w:val="none" w:sz="0" w:space="0" w:color="auto"/>
      </w:divBdr>
    </w:div>
    <w:div w:id="1604606067">
      <w:bodyDiv w:val="1"/>
      <w:marLeft w:val="0"/>
      <w:marRight w:val="0"/>
      <w:marTop w:val="0"/>
      <w:marBottom w:val="0"/>
      <w:divBdr>
        <w:top w:val="none" w:sz="0" w:space="0" w:color="auto"/>
        <w:left w:val="none" w:sz="0" w:space="0" w:color="auto"/>
        <w:bottom w:val="none" w:sz="0" w:space="0" w:color="auto"/>
        <w:right w:val="none" w:sz="0" w:space="0" w:color="auto"/>
      </w:divBdr>
    </w:div>
    <w:div w:id="1604606876">
      <w:bodyDiv w:val="1"/>
      <w:marLeft w:val="0"/>
      <w:marRight w:val="0"/>
      <w:marTop w:val="0"/>
      <w:marBottom w:val="0"/>
      <w:divBdr>
        <w:top w:val="none" w:sz="0" w:space="0" w:color="auto"/>
        <w:left w:val="none" w:sz="0" w:space="0" w:color="auto"/>
        <w:bottom w:val="none" w:sz="0" w:space="0" w:color="auto"/>
        <w:right w:val="none" w:sz="0" w:space="0" w:color="auto"/>
      </w:divBdr>
    </w:div>
    <w:div w:id="1604650964">
      <w:bodyDiv w:val="1"/>
      <w:marLeft w:val="0"/>
      <w:marRight w:val="0"/>
      <w:marTop w:val="0"/>
      <w:marBottom w:val="0"/>
      <w:divBdr>
        <w:top w:val="none" w:sz="0" w:space="0" w:color="auto"/>
        <w:left w:val="none" w:sz="0" w:space="0" w:color="auto"/>
        <w:bottom w:val="none" w:sz="0" w:space="0" w:color="auto"/>
        <w:right w:val="none" w:sz="0" w:space="0" w:color="auto"/>
      </w:divBdr>
    </w:div>
    <w:div w:id="1605964151">
      <w:bodyDiv w:val="1"/>
      <w:marLeft w:val="0"/>
      <w:marRight w:val="0"/>
      <w:marTop w:val="0"/>
      <w:marBottom w:val="0"/>
      <w:divBdr>
        <w:top w:val="none" w:sz="0" w:space="0" w:color="auto"/>
        <w:left w:val="none" w:sz="0" w:space="0" w:color="auto"/>
        <w:bottom w:val="none" w:sz="0" w:space="0" w:color="auto"/>
        <w:right w:val="none" w:sz="0" w:space="0" w:color="auto"/>
      </w:divBdr>
    </w:div>
    <w:div w:id="1606692993">
      <w:bodyDiv w:val="1"/>
      <w:marLeft w:val="0"/>
      <w:marRight w:val="0"/>
      <w:marTop w:val="0"/>
      <w:marBottom w:val="0"/>
      <w:divBdr>
        <w:top w:val="none" w:sz="0" w:space="0" w:color="auto"/>
        <w:left w:val="none" w:sz="0" w:space="0" w:color="auto"/>
        <w:bottom w:val="none" w:sz="0" w:space="0" w:color="auto"/>
        <w:right w:val="none" w:sz="0" w:space="0" w:color="auto"/>
      </w:divBdr>
    </w:div>
    <w:div w:id="1608004171">
      <w:bodyDiv w:val="1"/>
      <w:marLeft w:val="0"/>
      <w:marRight w:val="0"/>
      <w:marTop w:val="0"/>
      <w:marBottom w:val="0"/>
      <w:divBdr>
        <w:top w:val="none" w:sz="0" w:space="0" w:color="auto"/>
        <w:left w:val="none" w:sz="0" w:space="0" w:color="auto"/>
        <w:bottom w:val="none" w:sz="0" w:space="0" w:color="auto"/>
        <w:right w:val="none" w:sz="0" w:space="0" w:color="auto"/>
      </w:divBdr>
    </w:div>
    <w:div w:id="1608538611">
      <w:bodyDiv w:val="1"/>
      <w:marLeft w:val="0"/>
      <w:marRight w:val="0"/>
      <w:marTop w:val="0"/>
      <w:marBottom w:val="0"/>
      <w:divBdr>
        <w:top w:val="none" w:sz="0" w:space="0" w:color="auto"/>
        <w:left w:val="none" w:sz="0" w:space="0" w:color="auto"/>
        <w:bottom w:val="none" w:sz="0" w:space="0" w:color="auto"/>
        <w:right w:val="none" w:sz="0" w:space="0" w:color="auto"/>
      </w:divBdr>
    </w:div>
    <w:div w:id="1608734409">
      <w:bodyDiv w:val="1"/>
      <w:marLeft w:val="0"/>
      <w:marRight w:val="0"/>
      <w:marTop w:val="0"/>
      <w:marBottom w:val="0"/>
      <w:divBdr>
        <w:top w:val="none" w:sz="0" w:space="0" w:color="auto"/>
        <w:left w:val="none" w:sz="0" w:space="0" w:color="auto"/>
        <w:bottom w:val="none" w:sz="0" w:space="0" w:color="auto"/>
        <w:right w:val="none" w:sz="0" w:space="0" w:color="auto"/>
      </w:divBdr>
    </w:div>
    <w:div w:id="1609392141">
      <w:bodyDiv w:val="1"/>
      <w:marLeft w:val="0"/>
      <w:marRight w:val="0"/>
      <w:marTop w:val="0"/>
      <w:marBottom w:val="0"/>
      <w:divBdr>
        <w:top w:val="none" w:sz="0" w:space="0" w:color="auto"/>
        <w:left w:val="none" w:sz="0" w:space="0" w:color="auto"/>
        <w:bottom w:val="none" w:sz="0" w:space="0" w:color="auto"/>
        <w:right w:val="none" w:sz="0" w:space="0" w:color="auto"/>
      </w:divBdr>
    </w:div>
    <w:div w:id="1609893478">
      <w:bodyDiv w:val="1"/>
      <w:marLeft w:val="0"/>
      <w:marRight w:val="0"/>
      <w:marTop w:val="0"/>
      <w:marBottom w:val="0"/>
      <w:divBdr>
        <w:top w:val="none" w:sz="0" w:space="0" w:color="auto"/>
        <w:left w:val="none" w:sz="0" w:space="0" w:color="auto"/>
        <w:bottom w:val="none" w:sz="0" w:space="0" w:color="auto"/>
        <w:right w:val="none" w:sz="0" w:space="0" w:color="auto"/>
      </w:divBdr>
    </w:div>
    <w:div w:id="1610351407">
      <w:bodyDiv w:val="1"/>
      <w:marLeft w:val="0"/>
      <w:marRight w:val="0"/>
      <w:marTop w:val="0"/>
      <w:marBottom w:val="0"/>
      <w:divBdr>
        <w:top w:val="none" w:sz="0" w:space="0" w:color="auto"/>
        <w:left w:val="none" w:sz="0" w:space="0" w:color="auto"/>
        <w:bottom w:val="none" w:sz="0" w:space="0" w:color="auto"/>
        <w:right w:val="none" w:sz="0" w:space="0" w:color="auto"/>
      </w:divBdr>
    </w:div>
    <w:div w:id="1612203295">
      <w:bodyDiv w:val="1"/>
      <w:marLeft w:val="0"/>
      <w:marRight w:val="0"/>
      <w:marTop w:val="0"/>
      <w:marBottom w:val="0"/>
      <w:divBdr>
        <w:top w:val="none" w:sz="0" w:space="0" w:color="auto"/>
        <w:left w:val="none" w:sz="0" w:space="0" w:color="auto"/>
        <w:bottom w:val="none" w:sz="0" w:space="0" w:color="auto"/>
        <w:right w:val="none" w:sz="0" w:space="0" w:color="auto"/>
      </w:divBdr>
    </w:div>
    <w:div w:id="1612668512">
      <w:bodyDiv w:val="1"/>
      <w:marLeft w:val="0"/>
      <w:marRight w:val="0"/>
      <w:marTop w:val="0"/>
      <w:marBottom w:val="0"/>
      <w:divBdr>
        <w:top w:val="none" w:sz="0" w:space="0" w:color="auto"/>
        <w:left w:val="none" w:sz="0" w:space="0" w:color="auto"/>
        <w:bottom w:val="none" w:sz="0" w:space="0" w:color="auto"/>
        <w:right w:val="none" w:sz="0" w:space="0" w:color="auto"/>
      </w:divBdr>
    </w:div>
    <w:div w:id="1614248648">
      <w:bodyDiv w:val="1"/>
      <w:marLeft w:val="0"/>
      <w:marRight w:val="0"/>
      <w:marTop w:val="0"/>
      <w:marBottom w:val="0"/>
      <w:divBdr>
        <w:top w:val="none" w:sz="0" w:space="0" w:color="auto"/>
        <w:left w:val="none" w:sz="0" w:space="0" w:color="auto"/>
        <w:bottom w:val="none" w:sz="0" w:space="0" w:color="auto"/>
        <w:right w:val="none" w:sz="0" w:space="0" w:color="auto"/>
      </w:divBdr>
    </w:div>
    <w:div w:id="1616131294">
      <w:bodyDiv w:val="1"/>
      <w:marLeft w:val="0"/>
      <w:marRight w:val="0"/>
      <w:marTop w:val="0"/>
      <w:marBottom w:val="0"/>
      <w:divBdr>
        <w:top w:val="none" w:sz="0" w:space="0" w:color="auto"/>
        <w:left w:val="none" w:sz="0" w:space="0" w:color="auto"/>
        <w:bottom w:val="none" w:sz="0" w:space="0" w:color="auto"/>
        <w:right w:val="none" w:sz="0" w:space="0" w:color="auto"/>
      </w:divBdr>
    </w:div>
    <w:div w:id="1616205697">
      <w:bodyDiv w:val="1"/>
      <w:marLeft w:val="0"/>
      <w:marRight w:val="0"/>
      <w:marTop w:val="0"/>
      <w:marBottom w:val="0"/>
      <w:divBdr>
        <w:top w:val="none" w:sz="0" w:space="0" w:color="auto"/>
        <w:left w:val="none" w:sz="0" w:space="0" w:color="auto"/>
        <w:bottom w:val="none" w:sz="0" w:space="0" w:color="auto"/>
        <w:right w:val="none" w:sz="0" w:space="0" w:color="auto"/>
      </w:divBdr>
    </w:div>
    <w:div w:id="1618104821">
      <w:bodyDiv w:val="1"/>
      <w:marLeft w:val="0"/>
      <w:marRight w:val="0"/>
      <w:marTop w:val="0"/>
      <w:marBottom w:val="0"/>
      <w:divBdr>
        <w:top w:val="none" w:sz="0" w:space="0" w:color="auto"/>
        <w:left w:val="none" w:sz="0" w:space="0" w:color="auto"/>
        <w:bottom w:val="none" w:sz="0" w:space="0" w:color="auto"/>
        <w:right w:val="none" w:sz="0" w:space="0" w:color="auto"/>
      </w:divBdr>
    </w:div>
    <w:div w:id="1618833160">
      <w:bodyDiv w:val="1"/>
      <w:marLeft w:val="0"/>
      <w:marRight w:val="0"/>
      <w:marTop w:val="0"/>
      <w:marBottom w:val="0"/>
      <w:divBdr>
        <w:top w:val="none" w:sz="0" w:space="0" w:color="auto"/>
        <w:left w:val="none" w:sz="0" w:space="0" w:color="auto"/>
        <w:bottom w:val="none" w:sz="0" w:space="0" w:color="auto"/>
        <w:right w:val="none" w:sz="0" w:space="0" w:color="auto"/>
      </w:divBdr>
    </w:div>
    <w:div w:id="1621303180">
      <w:bodyDiv w:val="1"/>
      <w:marLeft w:val="0"/>
      <w:marRight w:val="0"/>
      <w:marTop w:val="0"/>
      <w:marBottom w:val="0"/>
      <w:divBdr>
        <w:top w:val="none" w:sz="0" w:space="0" w:color="auto"/>
        <w:left w:val="none" w:sz="0" w:space="0" w:color="auto"/>
        <w:bottom w:val="none" w:sz="0" w:space="0" w:color="auto"/>
        <w:right w:val="none" w:sz="0" w:space="0" w:color="auto"/>
      </w:divBdr>
    </w:div>
    <w:div w:id="1621885944">
      <w:bodyDiv w:val="1"/>
      <w:marLeft w:val="0"/>
      <w:marRight w:val="0"/>
      <w:marTop w:val="0"/>
      <w:marBottom w:val="0"/>
      <w:divBdr>
        <w:top w:val="none" w:sz="0" w:space="0" w:color="auto"/>
        <w:left w:val="none" w:sz="0" w:space="0" w:color="auto"/>
        <w:bottom w:val="none" w:sz="0" w:space="0" w:color="auto"/>
        <w:right w:val="none" w:sz="0" w:space="0" w:color="auto"/>
      </w:divBdr>
    </w:div>
    <w:div w:id="1624842362">
      <w:bodyDiv w:val="1"/>
      <w:marLeft w:val="0"/>
      <w:marRight w:val="0"/>
      <w:marTop w:val="0"/>
      <w:marBottom w:val="0"/>
      <w:divBdr>
        <w:top w:val="none" w:sz="0" w:space="0" w:color="auto"/>
        <w:left w:val="none" w:sz="0" w:space="0" w:color="auto"/>
        <w:bottom w:val="none" w:sz="0" w:space="0" w:color="auto"/>
        <w:right w:val="none" w:sz="0" w:space="0" w:color="auto"/>
      </w:divBdr>
    </w:div>
    <w:div w:id="1628660823">
      <w:bodyDiv w:val="1"/>
      <w:marLeft w:val="0"/>
      <w:marRight w:val="0"/>
      <w:marTop w:val="0"/>
      <w:marBottom w:val="0"/>
      <w:divBdr>
        <w:top w:val="none" w:sz="0" w:space="0" w:color="auto"/>
        <w:left w:val="none" w:sz="0" w:space="0" w:color="auto"/>
        <w:bottom w:val="none" w:sz="0" w:space="0" w:color="auto"/>
        <w:right w:val="none" w:sz="0" w:space="0" w:color="auto"/>
      </w:divBdr>
    </w:div>
    <w:div w:id="1629584152">
      <w:bodyDiv w:val="1"/>
      <w:marLeft w:val="0"/>
      <w:marRight w:val="0"/>
      <w:marTop w:val="0"/>
      <w:marBottom w:val="0"/>
      <w:divBdr>
        <w:top w:val="none" w:sz="0" w:space="0" w:color="auto"/>
        <w:left w:val="none" w:sz="0" w:space="0" w:color="auto"/>
        <w:bottom w:val="none" w:sz="0" w:space="0" w:color="auto"/>
        <w:right w:val="none" w:sz="0" w:space="0" w:color="auto"/>
      </w:divBdr>
    </w:div>
    <w:div w:id="1630818758">
      <w:bodyDiv w:val="1"/>
      <w:marLeft w:val="0"/>
      <w:marRight w:val="0"/>
      <w:marTop w:val="0"/>
      <w:marBottom w:val="0"/>
      <w:divBdr>
        <w:top w:val="none" w:sz="0" w:space="0" w:color="auto"/>
        <w:left w:val="none" w:sz="0" w:space="0" w:color="auto"/>
        <w:bottom w:val="none" w:sz="0" w:space="0" w:color="auto"/>
        <w:right w:val="none" w:sz="0" w:space="0" w:color="auto"/>
      </w:divBdr>
    </w:div>
    <w:div w:id="1631084992">
      <w:bodyDiv w:val="1"/>
      <w:marLeft w:val="0"/>
      <w:marRight w:val="0"/>
      <w:marTop w:val="0"/>
      <w:marBottom w:val="0"/>
      <w:divBdr>
        <w:top w:val="none" w:sz="0" w:space="0" w:color="auto"/>
        <w:left w:val="none" w:sz="0" w:space="0" w:color="auto"/>
        <w:bottom w:val="none" w:sz="0" w:space="0" w:color="auto"/>
        <w:right w:val="none" w:sz="0" w:space="0" w:color="auto"/>
      </w:divBdr>
    </w:div>
    <w:div w:id="1631746284">
      <w:bodyDiv w:val="1"/>
      <w:marLeft w:val="0"/>
      <w:marRight w:val="0"/>
      <w:marTop w:val="0"/>
      <w:marBottom w:val="0"/>
      <w:divBdr>
        <w:top w:val="none" w:sz="0" w:space="0" w:color="auto"/>
        <w:left w:val="none" w:sz="0" w:space="0" w:color="auto"/>
        <w:bottom w:val="none" w:sz="0" w:space="0" w:color="auto"/>
        <w:right w:val="none" w:sz="0" w:space="0" w:color="auto"/>
      </w:divBdr>
    </w:div>
    <w:div w:id="1632663516">
      <w:bodyDiv w:val="1"/>
      <w:marLeft w:val="0"/>
      <w:marRight w:val="0"/>
      <w:marTop w:val="0"/>
      <w:marBottom w:val="0"/>
      <w:divBdr>
        <w:top w:val="none" w:sz="0" w:space="0" w:color="auto"/>
        <w:left w:val="none" w:sz="0" w:space="0" w:color="auto"/>
        <w:bottom w:val="none" w:sz="0" w:space="0" w:color="auto"/>
        <w:right w:val="none" w:sz="0" w:space="0" w:color="auto"/>
      </w:divBdr>
    </w:div>
    <w:div w:id="1632859742">
      <w:bodyDiv w:val="1"/>
      <w:marLeft w:val="0"/>
      <w:marRight w:val="0"/>
      <w:marTop w:val="0"/>
      <w:marBottom w:val="0"/>
      <w:divBdr>
        <w:top w:val="none" w:sz="0" w:space="0" w:color="auto"/>
        <w:left w:val="none" w:sz="0" w:space="0" w:color="auto"/>
        <w:bottom w:val="none" w:sz="0" w:space="0" w:color="auto"/>
        <w:right w:val="none" w:sz="0" w:space="0" w:color="auto"/>
      </w:divBdr>
    </w:div>
    <w:div w:id="1633094201">
      <w:bodyDiv w:val="1"/>
      <w:marLeft w:val="0"/>
      <w:marRight w:val="0"/>
      <w:marTop w:val="0"/>
      <w:marBottom w:val="0"/>
      <w:divBdr>
        <w:top w:val="none" w:sz="0" w:space="0" w:color="auto"/>
        <w:left w:val="none" w:sz="0" w:space="0" w:color="auto"/>
        <w:bottom w:val="none" w:sz="0" w:space="0" w:color="auto"/>
        <w:right w:val="none" w:sz="0" w:space="0" w:color="auto"/>
      </w:divBdr>
    </w:div>
    <w:div w:id="1635409972">
      <w:bodyDiv w:val="1"/>
      <w:marLeft w:val="0"/>
      <w:marRight w:val="0"/>
      <w:marTop w:val="0"/>
      <w:marBottom w:val="0"/>
      <w:divBdr>
        <w:top w:val="none" w:sz="0" w:space="0" w:color="auto"/>
        <w:left w:val="none" w:sz="0" w:space="0" w:color="auto"/>
        <w:bottom w:val="none" w:sz="0" w:space="0" w:color="auto"/>
        <w:right w:val="none" w:sz="0" w:space="0" w:color="auto"/>
      </w:divBdr>
    </w:div>
    <w:div w:id="1635451519">
      <w:bodyDiv w:val="1"/>
      <w:marLeft w:val="0"/>
      <w:marRight w:val="0"/>
      <w:marTop w:val="0"/>
      <w:marBottom w:val="0"/>
      <w:divBdr>
        <w:top w:val="none" w:sz="0" w:space="0" w:color="auto"/>
        <w:left w:val="none" w:sz="0" w:space="0" w:color="auto"/>
        <w:bottom w:val="none" w:sz="0" w:space="0" w:color="auto"/>
        <w:right w:val="none" w:sz="0" w:space="0" w:color="auto"/>
      </w:divBdr>
    </w:div>
    <w:div w:id="1635940864">
      <w:bodyDiv w:val="1"/>
      <w:marLeft w:val="0"/>
      <w:marRight w:val="0"/>
      <w:marTop w:val="0"/>
      <w:marBottom w:val="0"/>
      <w:divBdr>
        <w:top w:val="none" w:sz="0" w:space="0" w:color="auto"/>
        <w:left w:val="none" w:sz="0" w:space="0" w:color="auto"/>
        <w:bottom w:val="none" w:sz="0" w:space="0" w:color="auto"/>
        <w:right w:val="none" w:sz="0" w:space="0" w:color="auto"/>
      </w:divBdr>
    </w:div>
    <w:div w:id="1636178181">
      <w:bodyDiv w:val="1"/>
      <w:marLeft w:val="0"/>
      <w:marRight w:val="0"/>
      <w:marTop w:val="0"/>
      <w:marBottom w:val="0"/>
      <w:divBdr>
        <w:top w:val="none" w:sz="0" w:space="0" w:color="auto"/>
        <w:left w:val="none" w:sz="0" w:space="0" w:color="auto"/>
        <w:bottom w:val="none" w:sz="0" w:space="0" w:color="auto"/>
        <w:right w:val="none" w:sz="0" w:space="0" w:color="auto"/>
      </w:divBdr>
    </w:div>
    <w:div w:id="1636712042">
      <w:bodyDiv w:val="1"/>
      <w:marLeft w:val="0"/>
      <w:marRight w:val="0"/>
      <w:marTop w:val="0"/>
      <w:marBottom w:val="0"/>
      <w:divBdr>
        <w:top w:val="none" w:sz="0" w:space="0" w:color="auto"/>
        <w:left w:val="none" w:sz="0" w:space="0" w:color="auto"/>
        <w:bottom w:val="none" w:sz="0" w:space="0" w:color="auto"/>
        <w:right w:val="none" w:sz="0" w:space="0" w:color="auto"/>
      </w:divBdr>
    </w:div>
    <w:div w:id="1637295535">
      <w:bodyDiv w:val="1"/>
      <w:marLeft w:val="0"/>
      <w:marRight w:val="0"/>
      <w:marTop w:val="0"/>
      <w:marBottom w:val="0"/>
      <w:divBdr>
        <w:top w:val="none" w:sz="0" w:space="0" w:color="auto"/>
        <w:left w:val="none" w:sz="0" w:space="0" w:color="auto"/>
        <w:bottom w:val="none" w:sz="0" w:space="0" w:color="auto"/>
        <w:right w:val="none" w:sz="0" w:space="0" w:color="auto"/>
      </w:divBdr>
    </w:div>
    <w:div w:id="1639265788">
      <w:bodyDiv w:val="1"/>
      <w:marLeft w:val="0"/>
      <w:marRight w:val="0"/>
      <w:marTop w:val="0"/>
      <w:marBottom w:val="0"/>
      <w:divBdr>
        <w:top w:val="none" w:sz="0" w:space="0" w:color="auto"/>
        <w:left w:val="none" w:sz="0" w:space="0" w:color="auto"/>
        <w:bottom w:val="none" w:sz="0" w:space="0" w:color="auto"/>
        <w:right w:val="none" w:sz="0" w:space="0" w:color="auto"/>
      </w:divBdr>
    </w:div>
    <w:div w:id="1640501566">
      <w:bodyDiv w:val="1"/>
      <w:marLeft w:val="0"/>
      <w:marRight w:val="0"/>
      <w:marTop w:val="0"/>
      <w:marBottom w:val="0"/>
      <w:divBdr>
        <w:top w:val="none" w:sz="0" w:space="0" w:color="auto"/>
        <w:left w:val="none" w:sz="0" w:space="0" w:color="auto"/>
        <w:bottom w:val="none" w:sz="0" w:space="0" w:color="auto"/>
        <w:right w:val="none" w:sz="0" w:space="0" w:color="auto"/>
      </w:divBdr>
    </w:div>
    <w:div w:id="1641574025">
      <w:bodyDiv w:val="1"/>
      <w:marLeft w:val="0"/>
      <w:marRight w:val="0"/>
      <w:marTop w:val="0"/>
      <w:marBottom w:val="0"/>
      <w:divBdr>
        <w:top w:val="none" w:sz="0" w:space="0" w:color="auto"/>
        <w:left w:val="none" w:sz="0" w:space="0" w:color="auto"/>
        <w:bottom w:val="none" w:sz="0" w:space="0" w:color="auto"/>
        <w:right w:val="none" w:sz="0" w:space="0" w:color="auto"/>
      </w:divBdr>
    </w:div>
    <w:div w:id="1641618099">
      <w:bodyDiv w:val="1"/>
      <w:marLeft w:val="0"/>
      <w:marRight w:val="0"/>
      <w:marTop w:val="0"/>
      <w:marBottom w:val="0"/>
      <w:divBdr>
        <w:top w:val="none" w:sz="0" w:space="0" w:color="auto"/>
        <w:left w:val="none" w:sz="0" w:space="0" w:color="auto"/>
        <w:bottom w:val="none" w:sz="0" w:space="0" w:color="auto"/>
        <w:right w:val="none" w:sz="0" w:space="0" w:color="auto"/>
      </w:divBdr>
    </w:div>
    <w:div w:id="1643382979">
      <w:bodyDiv w:val="1"/>
      <w:marLeft w:val="0"/>
      <w:marRight w:val="0"/>
      <w:marTop w:val="0"/>
      <w:marBottom w:val="0"/>
      <w:divBdr>
        <w:top w:val="none" w:sz="0" w:space="0" w:color="auto"/>
        <w:left w:val="none" w:sz="0" w:space="0" w:color="auto"/>
        <w:bottom w:val="none" w:sz="0" w:space="0" w:color="auto"/>
        <w:right w:val="none" w:sz="0" w:space="0" w:color="auto"/>
      </w:divBdr>
    </w:div>
    <w:div w:id="1645575028">
      <w:bodyDiv w:val="1"/>
      <w:marLeft w:val="0"/>
      <w:marRight w:val="0"/>
      <w:marTop w:val="0"/>
      <w:marBottom w:val="0"/>
      <w:divBdr>
        <w:top w:val="none" w:sz="0" w:space="0" w:color="auto"/>
        <w:left w:val="none" w:sz="0" w:space="0" w:color="auto"/>
        <w:bottom w:val="none" w:sz="0" w:space="0" w:color="auto"/>
        <w:right w:val="none" w:sz="0" w:space="0" w:color="auto"/>
      </w:divBdr>
    </w:div>
    <w:div w:id="1645697412">
      <w:bodyDiv w:val="1"/>
      <w:marLeft w:val="0"/>
      <w:marRight w:val="0"/>
      <w:marTop w:val="0"/>
      <w:marBottom w:val="0"/>
      <w:divBdr>
        <w:top w:val="none" w:sz="0" w:space="0" w:color="auto"/>
        <w:left w:val="none" w:sz="0" w:space="0" w:color="auto"/>
        <w:bottom w:val="none" w:sz="0" w:space="0" w:color="auto"/>
        <w:right w:val="none" w:sz="0" w:space="0" w:color="auto"/>
      </w:divBdr>
    </w:div>
    <w:div w:id="1646081470">
      <w:bodyDiv w:val="1"/>
      <w:marLeft w:val="0"/>
      <w:marRight w:val="0"/>
      <w:marTop w:val="0"/>
      <w:marBottom w:val="0"/>
      <w:divBdr>
        <w:top w:val="none" w:sz="0" w:space="0" w:color="auto"/>
        <w:left w:val="none" w:sz="0" w:space="0" w:color="auto"/>
        <w:bottom w:val="none" w:sz="0" w:space="0" w:color="auto"/>
        <w:right w:val="none" w:sz="0" w:space="0" w:color="auto"/>
      </w:divBdr>
    </w:div>
    <w:div w:id="1646229877">
      <w:bodyDiv w:val="1"/>
      <w:marLeft w:val="0"/>
      <w:marRight w:val="0"/>
      <w:marTop w:val="0"/>
      <w:marBottom w:val="0"/>
      <w:divBdr>
        <w:top w:val="none" w:sz="0" w:space="0" w:color="auto"/>
        <w:left w:val="none" w:sz="0" w:space="0" w:color="auto"/>
        <w:bottom w:val="none" w:sz="0" w:space="0" w:color="auto"/>
        <w:right w:val="none" w:sz="0" w:space="0" w:color="auto"/>
      </w:divBdr>
    </w:div>
    <w:div w:id="1647007805">
      <w:bodyDiv w:val="1"/>
      <w:marLeft w:val="0"/>
      <w:marRight w:val="0"/>
      <w:marTop w:val="0"/>
      <w:marBottom w:val="0"/>
      <w:divBdr>
        <w:top w:val="none" w:sz="0" w:space="0" w:color="auto"/>
        <w:left w:val="none" w:sz="0" w:space="0" w:color="auto"/>
        <w:bottom w:val="none" w:sz="0" w:space="0" w:color="auto"/>
        <w:right w:val="none" w:sz="0" w:space="0" w:color="auto"/>
      </w:divBdr>
    </w:div>
    <w:div w:id="1647971455">
      <w:bodyDiv w:val="1"/>
      <w:marLeft w:val="0"/>
      <w:marRight w:val="0"/>
      <w:marTop w:val="0"/>
      <w:marBottom w:val="0"/>
      <w:divBdr>
        <w:top w:val="none" w:sz="0" w:space="0" w:color="auto"/>
        <w:left w:val="none" w:sz="0" w:space="0" w:color="auto"/>
        <w:bottom w:val="none" w:sz="0" w:space="0" w:color="auto"/>
        <w:right w:val="none" w:sz="0" w:space="0" w:color="auto"/>
      </w:divBdr>
    </w:div>
    <w:div w:id="1648315002">
      <w:bodyDiv w:val="1"/>
      <w:marLeft w:val="0"/>
      <w:marRight w:val="0"/>
      <w:marTop w:val="0"/>
      <w:marBottom w:val="0"/>
      <w:divBdr>
        <w:top w:val="none" w:sz="0" w:space="0" w:color="auto"/>
        <w:left w:val="none" w:sz="0" w:space="0" w:color="auto"/>
        <w:bottom w:val="none" w:sz="0" w:space="0" w:color="auto"/>
        <w:right w:val="none" w:sz="0" w:space="0" w:color="auto"/>
      </w:divBdr>
    </w:div>
    <w:div w:id="1648821514">
      <w:bodyDiv w:val="1"/>
      <w:marLeft w:val="0"/>
      <w:marRight w:val="0"/>
      <w:marTop w:val="0"/>
      <w:marBottom w:val="0"/>
      <w:divBdr>
        <w:top w:val="none" w:sz="0" w:space="0" w:color="auto"/>
        <w:left w:val="none" w:sz="0" w:space="0" w:color="auto"/>
        <w:bottom w:val="none" w:sz="0" w:space="0" w:color="auto"/>
        <w:right w:val="none" w:sz="0" w:space="0" w:color="auto"/>
      </w:divBdr>
    </w:div>
    <w:div w:id="1650355446">
      <w:bodyDiv w:val="1"/>
      <w:marLeft w:val="0"/>
      <w:marRight w:val="0"/>
      <w:marTop w:val="0"/>
      <w:marBottom w:val="0"/>
      <w:divBdr>
        <w:top w:val="none" w:sz="0" w:space="0" w:color="auto"/>
        <w:left w:val="none" w:sz="0" w:space="0" w:color="auto"/>
        <w:bottom w:val="none" w:sz="0" w:space="0" w:color="auto"/>
        <w:right w:val="none" w:sz="0" w:space="0" w:color="auto"/>
      </w:divBdr>
    </w:div>
    <w:div w:id="1651134881">
      <w:bodyDiv w:val="1"/>
      <w:marLeft w:val="0"/>
      <w:marRight w:val="0"/>
      <w:marTop w:val="0"/>
      <w:marBottom w:val="0"/>
      <w:divBdr>
        <w:top w:val="none" w:sz="0" w:space="0" w:color="auto"/>
        <w:left w:val="none" w:sz="0" w:space="0" w:color="auto"/>
        <w:bottom w:val="none" w:sz="0" w:space="0" w:color="auto"/>
        <w:right w:val="none" w:sz="0" w:space="0" w:color="auto"/>
      </w:divBdr>
    </w:div>
    <w:div w:id="1652708144">
      <w:bodyDiv w:val="1"/>
      <w:marLeft w:val="0"/>
      <w:marRight w:val="0"/>
      <w:marTop w:val="0"/>
      <w:marBottom w:val="0"/>
      <w:divBdr>
        <w:top w:val="none" w:sz="0" w:space="0" w:color="auto"/>
        <w:left w:val="none" w:sz="0" w:space="0" w:color="auto"/>
        <w:bottom w:val="none" w:sz="0" w:space="0" w:color="auto"/>
        <w:right w:val="none" w:sz="0" w:space="0" w:color="auto"/>
      </w:divBdr>
    </w:div>
    <w:div w:id="1652975995">
      <w:bodyDiv w:val="1"/>
      <w:marLeft w:val="0"/>
      <w:marRight w:val="0"/>
      <w:marTop w:val="0"/>
      <w:marBottom w:val="0"/>
      <w:divBdr>
        <w:top w:val="none" w:sz="0" w:space="0" w:color="auto"/>
        <w:left w:val="none" w:sz="0" w:space="0" w:color="auto"/>
        <w:bottom w:val="none" w:sz="0" w:space="0" w:color="auto"/>
        <w:right w:val="none" w:sz="0" w:space="0" w:color="auto"/>
      </w:divBdr>
    </w:div>
    <w:div w:id="1654069523">
      <w:bodyDiv w:val="1"/>
      <w:marLeft w:val="0"/>
      <w:marRight w:val="0"/>
      <w:marTop w:val="0"/>
      <w:marBottom w:val="0"/>
      <w:divBdr>
        <w:top w:val="none" w:sz="0" w:space="0" w:color="auto"/>
        <w:left w:val="none" w:sz="0" w:space="0" w:color="auto"/>
        <w:bottom w:val="none" w:sz="0" w:space="0" w:color="auto"/>
        <w:right w:val="none" w:sz="0" w:space="0" w:color="auto"/>
      </w:divBdr>
    </w:div>
    <w:div w:id="1654333593">
      <w:bodyDiv w:val="1"/>
      <w:marLeft w:val="0"/>
      <w:marRight w:val="0"/>
      <w:marTop w:val="0"/>
      <w:marBottom w:val="0"/>
      <w:divBdr>
        <w:top w:val="none" w:sz="0" w:space="0" w:color="auto"/>
        <w:left w:val="none" w:sz="0" w:space="0" w:color="auto"/>
        <w:bottom w:val="none" w:sz="0" w:space="0" w:color="auto"/>
        <w:right w:val="none" w:sz="0" w:space="0" w:color="auto"/>
      </w:divBdr>
    </w:div>
    <w:div w:id="1655068333">
      <w:bodyDiv w:val="1"/>
      <w:marLeft w:val="0"/>
      <w:marRight w:val="0"/>
      <w:marTop w:val="0"/>
      <w:marBottom w:val="0"/>
      <w:divBdr>
        <w:top w:val="none" w:sz="0" w:space="0" w:color="auto"/>
        <w:left w:val="none" w:sz="0" w:space="0" w:color="auto"/>
        <w:bottom w:val="none" w:sz="0" w:space="0" w:color="auto"/>
        <w:right w:val="none" w:sz="0" w:space="0" w:color="auto"/>
      </w:divBdr>
    </w:div>
    <w:div w:id="1656253671">
      <w:bodyDiv w:val="1"/>
      <w:marLeft w:val="0"/>
      <w:marRight w:val="0"/>
      <w:marTop w:val="0"/>
      <w:marBottom w:val="0"/>
      <w:divBdr>
        <w:top w:val="none" w:sz="0" w:space="0" w:color="auto"/>
        <w:left w:val="none" w:sz="0" w:space="0" w:color="auto"/>
        <w:bottom w:val="none" w:sz="0" w:space="0" w:color="auto"/>
        <w:right w:val="none" w:sz="0" w:space="0" w:color="auto"/>
      </w:divBdr>
    </w:div>
    <w:div w:id="1658606675">
      <w:bodyDiv w:val="1"/>
      <w:marLeft w:val="0"/>
      <w:marRight w:val="0"/>
      <w:marTop w:val="0"/>
      <w:marBottom w:val="0"/>
      <w:divBdr>
        <w:top w:val="none" w:sz="0" w:space="0" w:color="auto"/>
        <w:left w:val="none" w:sz="0" w:space="0" w:color="auto"/>
        <w:bottom w:val="none" w:sz="0" w:space="0" w:color="auto"/>
        <w:right w:val="none" w:sz="0" w:space="0" w:color="auto"/>
      </w:divBdr>
    </w:div>
    <w:div w:id="1660378569">
      <w:bodyDiv w:val="1"/>
      <w:marLeft w:val="0"/>
      <w:marRight w:val="0"/>
      <w:marTop w:val="0"/>
      <w:marBottom w:val="0"/>
      <w:divBdr>
        <w:top w:val="none" w:sz="0" w:space="0" w:color="auto"/>
        <w:left w:val="none" w:sz="0" w:space="0" w:color="auto"/>
        <w:bottom w:val="none" w:sz="0" w:space="0" w:color="auto"/>
        <w:right w:val="none" w:sz="0" w:space="0" w:color="auto"/>
      </w:divBdr>
    </w:div>
    <w:div w:id="1660378898">
      <w:bodyDiv w:val="1"/>
      <w:marLeft w:val="0"/>
      <w:marRight w:val="0"/>
      <w:marTop w:val="0"/>
      <w:marBottom w:val="0"/>
      <w:divBdr>
        <w:top w:val="none" w:sz="0" w:space="0" w:color="auto"/>
        <w:left w:val="none" w:sz="0" w:space="0" w:color="auto"/>
        <w:bottom w:val="none" w:sz="0" w:space="0" w:color="auto"/>
        <w:right w:val="none" w:sz="0" w:space="0" w:color="auto"/>
      </w:divBdr>
    </w:div>
    <w:div w:id="1662536539">
      <w:bodyDiv w:val="1"/>
      <w:marLeft w:val="0"/>
      <w:marRight w:val="0"/>
      <w:marTop w:val="0"/>
      <w:marBottom w:val="0"/>
      <w:divBdr>
        <w:top w:val="none" w:sz="0" w:space="0" w:color="auto"/>
        <w:left w:val="none" w:sz="0" w:space="0" w:color="auto"/>
        <w:bottom w:val="none" w:sz="0" w:space="0" w:color="auto"/>
        <w:right w:val="none" w:sz="0" w:space="0" w:color="auto"/>
      </w:divBdr>
    </w:div>
    <w:div w:id="1663317079">
      <w:bodyDiv w:val="1"/>
      <w:marLeft w:val="0"/>
      <w:marRight w:val="0"/>
      <w:marTop w:val="0"/>
      <w:marBottom w:val="0"/>
      <w:divBdr>
        <w:top w:val="none" w:sz="0" w:space="0" w:color="auto"/>
        <w:left w:val="none" w:sz="0" w:space="0" w:color="auto"/>
        <w:bottom w:val="none" w:sz="0" w:space="0" w:color="auto"/>
        <w:right w:val="none" w:sz="0" w:space="0" w:color="auto"/>
      </w:divBdr>
    </w:div>
    <w:div w:id="1663966389">
      <w:bodyDiv w:val="1"/>
      <w:marLeft w:val="0"/>
      <w:marRight w:val="0"/>
      <w:marTop w:val="0"/>
      <w:marBottom w:val="0"/>
      <w:divBdr>
        <w:top w:val="none" w:sz="0" w:space="0" w:color="auto"/>
        <w:left w:val="none" w:sz="0" w:space="0" w:color="auto"/>
        <w:bottom w:val="none" w:sz="0" w:space="0" w:color="auto"/>
        <w:right w:val="none" w:sz="0" w:space="0" w:color="auto"/>
      </w:divBdr>
    </w:div>
    <w:div w:id="1666977259">
      <w:bodyDiv w:val="1"/>
      <w:marLeft w:val="0"/>
      <w:marRight w:val="0"/>
      <w:marTop w:val="0"/>
      <w:marBottom w:val="0"/>
      <w:divBdr>
        <w:top w:val="none" w:sz="0" w:space="0" w:color="auto"/>
        <w:left w:val="none" w:sz="0" w:space="0" w:color="auto"/>
        <w:bottom w:val="none" w:sz="0" w:space="0" w:color="auto"/>
        <w:right w:val="none" w:sz="0" w:space="0" w:color="auto"/>
      </w:divBdr>
    </w:div>
    <w:div w:id="1667977014">
      <w:bodyDiv w:val="1"/>
      <w:marLeft w:val="0"/>
      <w:marRight w:val="0"/>
      <w:marTop w:val="0"/>
      <w:marBottom w:val="0"/>
      <w:divBdr>
        <w:top w:val="none" w:sz="0" w:space="0" w:color="auto"/>
        <w:left w:val="none" w:sz="0" w:space="0" w:color="auto"/>
        <w:bottom w:val="none" w:sz="0" w:space="0" w:color="auto"/>
        <w:right w:val="none" w:sz="0" w:space="0" w:color="auto"/>
      </w:divBdr>
    </w:div>
    <w:div w:id="1668634846">
      <w:bodyDiv w:val="1"/>
      <w:marLeft w:val="0"/>
      <w:marRight w:val="0"/>
      <w:marTop w:val="0"/>
      <w:marBottom w:val="0"/>
      <w:divBdr>
        <w:top w:val="none" w:sz="0" w:space="0" w:color="auto"/>
        <w:left w:val="none" w:sz="0" w:space="0" w:color="auto"/>
        <w:bottom w:val="none" w:sz="0" w:space="0" w:color="auto"/>
        <w:right w:val="none" w:sz="0" w:space="0" w:color="auto"/>
      </w:divBdr>
    </w:div>
    <w:div w:id="1671637580">
      <w:bodyDiv w:val="1"/>
      <w:marLeft w:val="0"/>
      <w:marRight w:val="0"/>
      <w:marTop w:val="0"/>
      <w:marBottom w:val="0"/>
      <w:divBdr>
        <w:top w:val="none" w:sz="0" w:space="0" w:color="auto"/>
        <w:left w:val="none" w:sz="0" w:space="0" w:color="auto"/>
        <w:bottom w:val="none" w:sz="0" w:space="0" w:color="auto"/>
        <w:right w:val="none" w:sz="0" w:space="0" w:color="auto"/>
      </w:divBdr>
    </w:div>
    <w:div w:id="1671905018">
      <w:bodyDiv w:val="1"/>
      <w:marLeft w:val="0"/>
      <w:marRight w:val="0"/>
      <w:marTop w:val="0"/>
      <w:marBottom w:val="0"/>
      <w:divBdr>
        <w:top w:val="none" w:sz="0" w:space="0" w:color="auto"/>
        <w:left w:val="none" w:sz="0" w:space="0" w:color="auto"/>
        <w:bottom w:val="none" w:sz="0" w:space="0" w:color="auto"/>
        <w:right w:val="none" w:sz="0" w:space="0" w:color="auto"/>
      </w:divBdr>
    </w:div>
    <w:div w:id="1672640134">
      <w:bodyDiv w:val="1"/>
      <w:marLeft w:val="0"/>
      <w:marRight w:val="0"/>
      <w:marTop w:val="0"/>
      <w:marBottom w:val="0"/>
      <w:divBdr>
        <w:top w:val="none" w:sz="0" w:space="0" w:color="auto"/>
        <w:left w:val="none" w:sz="0" w:space="0" w:color="auto"/>
        <w:bottom w:val="none" w:sz="0" w:space="0" w:color="auto"/>
        <w:right w:val="none" w:sz="0" w:space="0" w:color="auto"/>
      </w:divBdr>
    </w:div>
    <w:div w:id="1673601108">
      <w:bodyDiv w:val="1"/>
      <w:marLeft w:val="0"/>
      <w:marRight w:val="0"/>
      <w:marTop w:val="0"/>
      <w:marBottom w:val="0"/>
      <w:divBdr>
        <w:top w:val="none" w:sz="0" w:space="0" w:color="auto"/>
        <w:left w:val="none" w:sz="0" w:space="0" w:color="auto"/>
        <w:bottom w:val="none" w:sz="0" w:space="0" w:color="auto"/>
        <w:right w:val="none" w:sz="0" w:space="0" w:color="auto"/>
      </w:divBdr>
    </w:div>
    <w:div w:id="1674408325">
      <w:bodyDiv w:val="1"/>
      <w:marLeft w:val="0"/>
      <w:marRight w:val="0"/>
      <w:marTop w:val="0"/>
      <w:marBottom w:val="0"/>
      <w:divBdr>
        <w:top w:val="none" w:sz="0" w:space="0" w:color="auto"/>
        <w:left w:val="none" w:sz="0" w:space="0" w:color="auto"/>
        <w:bottom w:val="none" w:sz="0" w:space="0" w:color="auto"/>
        <w:right w:val="none" w:sz="0" w:space="0" w:color="auto"/>
      </w:divBdr>
    </w:div>
    <w:div w:id="1674869187">
      <w:bodyDiv w:val="1"/>
      <w:marLeft w:val="0"/>
      <w:marRight w:val="0"/>
      <w:marTop w:val="0"/>
      <w:marBottom w:val="0"/>
      <w:divBdr>
        <w:top w:val="none" w:sz="0" w:space="0" w:color="auto"/>
        <w:left w:val="none" w:sz="0" w:space="0" w:color="auto"/>
        <w:bottom w:val="none" w:sz="0" w:space="0" w:color="auto"/>
        <w:right w:val="none" w:sz="0" w:space="0" w:color="auto"/>
      </w:divBdr>
    </w:div>
    <w:div w:id="1676223374">
      <w:bodyDiv w:val="1"/>
      <w:marLeft w:val="0"/>
      <w:marRight w:val="0"/>
      <w:marTop w:val="0"/>
      <w:marBottom w:val="0"/>
      <w:divBdr>
        <w:top w:val="none" w:sz="0" w:space="0" w:color="auto"/>
        <w:left w:val="none" w:sz="0" w:space="0" w:color="auto"/>
        <w:bottom w:val="none" w:sz="0" w:space="0" w:color="auto"/>
        <w:right w:val="none" w:sz="0" w:space="0" w:color="auto"/>
      </w:divBdr>
    </w:div>
    <w:div w:id="1676299006">
      <w:bodyDiv w:val="1"/>
      <w:marLeft w:val="0"/>
      <w:marRight w:val="0"/>
      <w:marTop w:val="0"/>
      <w:marBottom w:val="0"/>
      <w:divBdr>
        <w:top w:val="none" w:sz="0" w:space="0" w:color="auto"/>
        <w:left w:val="none" w:sz="0" w:space="0" w:color="auto"/>
        <w:bottom w:val="none" w:sz="0" w:space="0" w:color="auto"/>
        <w:right w:val="none" w:sz="0" w:space="0" w:color="auto"/>
      </w:divBdr>
    </w:div>
    <w:div w:id="1676876433">
      <w:bodyDiv w:val="1"/>
      <w:marLeft w:val="0"/>
      <w:marRight w:val="0"/>
      <w:marTop w:val="0"/>
      <w:marBottom w:val="0"/>
      <w:divBdr>
        <w:top w:val="none" w:sz="0" w:space="0" w:color="auto"/>
        <w:left w:val="none" w:sz="0" w:space="0" w:color="auto"/>
        <w:bottom w:val="none" w:sz="0" w:space="0" w:color="auto"/>
        <w:right w:val="none" w:sz="0" w:space="0" w:color="auto"/>
      </w:divBdr>
    </w:div>
    <w:div w:id="1677002967">
      <w:bodyDiv w:val="1"/>
      <w:marLeft w:val="0"/>
      <w:marRight w:val="0"/>
      <w:marTop w:val="0"/>
      <w:marBottom w:val="0"/>
      <w:divBdr>
        <w:top w:val="none" w:sz="0" w:space="0" w:color="auto"/>
        <w:left w:val="none" w:sz="0" w:space="0" w:color="auto"/>
        <w:bottom w:val="none" w:sz="0" w:space="0" w:color="auto"/>
        <w:right w:val="none" w:sz="0" w:space="0" w:color="auto"/>
      </w:divBdr>
    </w:div>
    <w:div w:id="1678268423">
      <w:bodyDiv w:val="1"/>
      <w:marLeft w:val="0"/>
      <w:marRight w:val="0"/>
      <w:marTop w:val="0"/>
      <w:marBottom w:val="0"/>
      <w:divBdr>
        <w:top w:val="none" w:sz="0" w:space="0" w:color="auto"/>
        <w:left w:val="none" w:sz="0" w:space="0" w:color="auto"/>
        <w:bottom w:val="none" w:sz="0" w:space="0" w:color="auto"/>
        <w:right w:val="none" w:sz="0" w:space="0" w:color="auto"/>
      </w:divBdr>
    </w:div>
    <w:div w:id="1678651066">
      <w:bodyDiv w:val="1"/>
      <w:marLeft w:val="0"/>
      <w:marRight w:val="0"/>
      <w:marTop w:val="0"/>
      <w:marBottom w:val="0"/>
      <w:divBdr>
        <w:top w:val="none" w:sz="0" w:space="0" w:color="auto"/>
        <w:left w:val="none" w:sz="0" w:space="0" w:color="auto"/>
        <w:bottom w:val="none" w:sz="0" w:space="0" w:color="auto"/>
        <w:right w:val="none" w:sz="0" w:space="0" w:color="auto"/>
      </w:divBdr>
    </w:div>
    <w:div w:id="1679775016">
      <w:bodyDiv w:val="1"/>
      <w:marLeft w:val="0"/>
      <w:marRight w:val="0"/>
      <w:marTop w:val="0"/>
      <w:marBottom w:val="0"/>
      <w:divBdr>
        <w:top w:val="none" w:sz="0" w:space="0" w:color="auto"/>
        <w:left w:val="none" w:sz="0" w:space="0" w:color="auto"/>
        <w:bottom w:val="none" w:sz="0" w:space="0" w:color="auto"/>
        <w:right w:val="none" w:sz="0" w:space="0" w:color="auto"/>
      </w:divBdr>
    </w:div>
    <w:div w:id="1680278933">
      <w:bodyDiv w:val="1"/>
      <w:marLeft w:val="0"/>
      <w:marRight w:val="0"/>
      <w:marTop w:val="0"/>
      <w:marBottom w:val="0"/>
      <w:divBdr>
        <w:top w:val="none" w:sz="0" w:space="0" w:color="auto"/>
        <w:left w:val="none" w:sz="0" w:space="0" w:color="auto"/>
        <w:bottom w:val="none" w:sz="0" w:space="0" w:color="auto"/>
        <w:right w:val="none" w:sz="0" w:space="0" w:color="auto"/>
      </w:divBdr>
    </w:div>
    <w:div w:id="1680424829">
      <w:bodyDiv w:val="1"/>
      <w:marLeft w:val="0"/>
      <w:marRight w:val="0"/>
      <w:marTop w:val="0"/>
      <w:marBottom w:val="0"/>
      <w:divBdr>
        <w:top w:val="none" w:sz="0" w:space="0" w:color="auto"/>
        <w:left w:val="none" w:sz="0" w:space="0" w:color="auto"/>
        <w:bottom w:val="none" w:sz="0" w:space="0" w:color="auto"/>
        <w:right w:val="none" w:sz="0" w:space="0" w:color="auto"/>
      </w:divBdr>
    </w:div>
    <w:div w:id="1681814530">
      <w:bodyDiv w:val="1"/>
      <w:marLeft w:val="0"/>
      <w:marRight w:val="0"/>
      <w:marTop w:val="0"/>
      <w:marBottom w:val="0"/>
      <w:divBdr>
        <w:top w:val="none" w:sz="0" w:space="0" w:color="auto"/>
        <w:left w:val="none" w:sz="0" w:space="0" w:color="auto"/>
        <w:bottom w:val="none" w:sz="0" w:space="0" w:color="auto"/>
        <w:right w:val="none" w:sz="0" w:space="0" w:color="auto"/>
      </w:divBdr>
    </w:div>
    <w:div w:id="1682463952">
      <w:bodyDiv w:val="1"/>
      <w:marLeft w:val="0"/>
      <w:marRight w:val="0"/>
      <w:marTop w:val="0"/>
      <w:marBottom w:val="0"/>
      <w:divBdr>
        <w:top w:val="none" w:sz="0" w:space="0" w:color="auto"/>
        <w:left w:val="none" w:sz="0" w:space="0" w:color="auto"/>
        <w:bottom w:val="none" w:sz="0" w:space="0" w:color="auto"/>
        <w:right w:val="none" w:sz="0" w:space="0" w:color="auto"/>
      </w:divBdr>
    </w:div>
    <w:div w:id="1682775872">
      <w:bodyDiv w:val="1"/>
      <w:marLeft w:val="0"/>
      <w:marRight w:val="0"/>
      <w:marTop w:val="0"/>
      <w:marBottom w:val="0"/>
      <w:divBdr>
        <w:top w:val="none" w:sz="0" w:space="0" w:color="auto"/>
        <w:left w:val="none" w:sz="0" w:space="0" w:color="auto"/>
        <w:bottom w:val="none" w:sz="0" w:space="0" w:color="auto"/>
        <w:right w:val="none" w:sz="0" w:space="0" w:color="auto"/>
      </w:divBdr>
    </w:div>
    <w:div w:id="1683702339">
      <w:bodyDiv w:val="1"/>
      <w:marLeft w:val="0"/>
      <w:marRight w:val="0"/>
      <w:marTop w:val="0"/>
      <w:marBottom w:val="0"/>
      <w:divBdr>
        <w:top w:val="none" w:sz="0" w:space="0" w:color="auto"/>
        <w:left w:val="none" w:sz="0" w:space="0" w:color="auto"/>
        <w:bottom w:val="none" w:sz="0" w:space="0" w:color="auto"/>
        <w:right w:val="none" w:sz="0" w:space="0" w:color="auto"/>
      </w:divBdr>
    </w:div>
    <w:div w:id="1684816815">
      <w:bodyDiv w:val="1"/>
      <w:marLeft w:val="0"/>
      <w:marRight w:val="0"/>
      <w:marTop w:val="0"/>
      <w:marBottom w:val="0"/>
      <w:divBdr>
        <w:top w:val="none" w:sz="0" w:space="0" w:color="auto"/>
        <w:left w:val="none" w:sz="0" w:space="0" w:color="auto"/>
        <w:bottom w:val="none" w:sz="0" w:space="0" w:color="auto"/>
        <w:right w:val="none" w:sz="0" w:space="0" w:color="auto"/>
      </w:divBdr>
    </w:div>
    <w:div w:id="1684938766">
      <w:bodyDiv w:val="1"/>
      <w:marLeft w:val="0"/>
      <w:marRight w:val="0"/>
      <w:marTop w:val="0"/>
      <w:marBottom w:val="0"/>
      <w:divBdr>
        <w:top w:val="none" w:sz="0" w:space="0" w:color="auto"/>
        <w:left w:val="none" w:sz="0" w:space="0" w:color="auto"/>
        <w:bottom w:val="none" w:sz="0" w:space="0" w:color="auto"/>
        <w:right w:val="none" w:sz="0" w:space="0" w:color="auto"/>
      </w:divBdr>
    </w:div>
    <w:div w:id="1685936697">
      <w:bodyDiv w:val="1"/>
      <w:marLeft w:val="0"/>
      <w:marRight w:val="0"/>
      <w:marTop w:val="0"/>
      <w:marBottom w:val="0"/>
      <w:divBdr>
        <w:top w:val="none" w:sz="0" w:space="0" w:color="auto"/>
        <w:left w:val="none" w:sz="0" w:space="0" w:color="auto"/>
        <w:bottom w:val="none" w:sz="0" w:space="0" w:color="auto"/>
        <w:right w:val="none" w:sz="0" w:space="0" w:color="auto"/>
      </w:divBdr>
    </w:div>
    <w:div w:id="1685937971">
      <w:bodyDiv w:val="1"/>
      <w:marLeft w:val="0"/>
      <w:marRight w:val="0"/>
      <w:marTop w:val="0"/>
      <w:marBottom w:val="0"/>
      <w:divBdr>
        <w:top w:val="none" w:sz="0" w:space="0" w:color="auto"/>
        <w:left w:val="none" w:sz="0" w:space="0" w:color="auto"/>
        <w:bottom w:val="none" w:sz="0" w:space="0" w:color="auto"/>
        <w:right w:val="none" w:sz="0" w:space="0" w:color="auto"/>
      </w:divBdr>
    </w:div>
    <w:div w:id="1687945339">
      <w:bodyDiv w:val="1"/>
      <w:marLeft w:val="0"/>
      <w:marRight w:val="0"/>
      <w:marTop w:val="0"/>
      <w:marBottom w:val="0"/>
      <w:divBdr>
        <w:top w:val="none" w:sz="0" w:space="0" w:color="auto"/>
        <w:left w:val="none" w:sz="0" w:space="0" w:color="auto"/>
        <w:bottom w:val="none" w:sz="0" w:space="0" w:color="auto"/>
        <w:right w:val="none" w:sz="0" w:space="0" w:color="auto"/>
      </w:divBdr>
    </w:div>
    <w:div w:id="1688561374">
      <w:bodyDiv w:val="1"/>
      <w:marLeft w:val="0"/>
      <w:marRight w:val="0"/>
      <w:marTop w:val="0"/>
      <w:marBottom w:val="0"/>
      <w:divBdr>
        <w:top w:val="none" w:sz="0" w:space="0" w:color="auto"/>
        <w:left w:val="none" w:sz="0" w:space="0" w:color="auto"/>
        <w:bottom w:val="none" w:sz="0" w:space="0" w:color="auto"/>
        <w:right w:val="none" w:sz="0" w:space="0" w:color="auto"/>
      </w:divBdr>
    </w:div>
    <w:div w:id="1688949543">
      <w:bodyDiv w:val="1"/>
      <w:marLeft w:val="0"/>
      <w:marRight w:val="0"/>
      <w:marTop w:val="0"/>
      <w:marBottom w:val="0"/>
      <w:divBdr>
        <w:top w:val="none" w:sz="0" w:space="0" w:color="auto"/>
        <w:left w:val="none" w:sz="0" w:space="0" w:color="auto"/>
        <w:bottom w:val="none" w:sz="0" w:space="0" w:color="auto"/>
        <w:right w:val="none" w:sz="0" w:space="0" w:color="auto"/>
      </w:divBdr>
    </w:div>
    <w:div w:id="1691834193">
      <w:bodyDiv w:val="1"/>
      <w:marLeft w:val="0"/>
      <w:marRight w:val="0"/>
      <w:marTop w:val="0"/>
      <w:marBottom w:val="0"/>
      <w:divBdr>
        <w:top w:val="none" w:sz="0" w:space="0" w:color="auto"/>
        <w:left w:val="none" w:sz="0" w:space="0" w:color="auto"/>
        <w:bottom w:val="none" w:sz="0" w:space="0" w:color="auto"/>
        <w:right w:val="none" w:sz="0" w:space="0" w:color="auto"/>
      </w:divBdr>
    </w:div>
    <w:div w:id="1693990081">
      <w:bodyDiv w:val="1"/>
      <w:marLeft w:val="0"/>
      <w:marRight w:val="0"/>
      <w:marTop w:val="0"/>
      <w:marBottom w:val="0"/>
      <w:divBdr>
        <w:top w:val="none" w:sz="0" w:space="0" w:color="auto"/>
        <w:left w:val="none" w:sz="0" w:space="0" w:color="auto"/>
        <w:bottom w:val="none" w:sz="0" w:space="0" w:color="auto"/>
        <w:right w:val="none" w:sz="0" w:space="0" w:color="auto"/>
      </w:divBdr>
    </w:div>
    <w:div w:id="1694958436">
      <w:bodyDiv w:val="1"/>
      <w:marLeft w:val="0"/>
      <w:marRight w:val="0"/>
      <w:marTop w:val="0"/>
      <w:marBottom w:val="0"/>
      <w:divBdr>
        <w:top w:val="none" w:sz="0" w:space="0" w:color="auto"/>
        <w:left w:val="none" w:sz="0" w:space="0" w:color="auto"/>
        <w:bottom w:val="none" w:sz="0" w:space="0" w:color="auto"/>
        <w:right w:val="none" w:sz="0" w:space="0" w:color="auto"/>
      </w:divBdr>
    </w:div>
    <w:div w:id="1697000994">
      <w:bodyDiv w:val="1"/>
      <w:marLeft w:val="0"/>
      <w:marRight w:val="0"/>
      <w:marTop w:val="0"/>
      <w:marBottom w:val="0"/>
      <w:divBdr>
        <w:top w:val="none" w:sz="0" w:space="0" w:color="auto"/>
        <w:left w:val="none" w:sz="0" w:space="0" w:color="auto"/>
        <w:bottom w:val="none" w:sz="0" w:space="0" w:color="auto"/>
        <w:right w:val="none" w:sz="0" w:space="0" w:color="auto"/>
      </w:divBdr>
    </w:div>
    <w:div w:id="1697921592">
      <w:bodyDiv w:val="1"/>
      <w:marLeft w:val="0"/>
      <w:marRight w:val="0"/>
      <w:marTop w:val="0"/>
      <w:marBottom w:val="0"/>
      <w:divBdr>
        <w:top w:val="none" w:sz="0" w:space="0" w:color="auto"/>
        <w:left w:val="none" w:sz="0" w:space="0" w:color="auto"/>
        <w:bottom w:val="none" w:sz="0" w:space="0" w:color="auto"/>
        <w:right w:val="none" w:sz="0" w:space="0" w:color="auto"/>
      </w:divBdr>
    </w:div>
    <w:div w:id="1698699770">
      <w:bodyDiv w:val="1"/>
      <w:marLeft w:val="0"/>
      <w:marRight w:val="0"/>
      <w:marTop w:val="0"/>
      <w:marBottom w:val="0"/>
      <w:divBdr>
        <w:top w:val="none" w:sz="0" w:space="0" w:color="auto"/>
        <w:left w:val="none" w:sz="0" w:space="0" w:color="auto"/>
        <w:bottom w:val="none" w:sz="0" w:space="0" w:color="auto"/>
        <w:right w:val="none" w:sz="0" w:space="0" w:color="auto"/>
      </w:divBdr>
    </w:div>
    <w:div w:id="1699312678">
      <w:bodyDiv w:val="1"/>
      <w:marLeft w:val="0"/>
      <w:marRight w:val="0"/>
      <w:marTop w:val="0"/>
      <w:marBottom w:val="0"/>
      <w:divBdr>
        <w:top w:val="none" w:sz="0" w:space="0" w:color="auto"/>
        <w:left w:val="none" w:sz="0" w:space="0" w:color="auto"/>
        <w:bottom w:val="none" w:sz="0" w:space="0" w:color="auto"/>
        <w:right w:val="none" w:sz="0" w:space="0" w:color="auto"/>
      </w:divBdr>
    </w:div>
    <w:div w:id="1700082492">
      <w:bodyDiv w:val="1"/>
      <w:marLeft w:val="0"/>
      <w:marRight w:val="0"/>
      <w:marTop w:val="0"/>
      <w:marBottom w:val="0"/>
      <w:divBdr>
        <w:top w:val="none" w:sz="0" w:space="0" w:color="auto"/>
        <w:left w:val="none" w:sz="0" w:space="0" w:color="auto"/>
        <w:bottom w:val="none" w:sz="0" w:space="0" w:color="auto"/>
        <w:right w:val="none" w:sz="0" w:space="0" w:color="auto"/>
      </w:divBdr>
    </w:div>
    <w:div w:id="1700397699">
      <w:bodyDiv w:val="1"/>
      <w:marLeft w:val="0"/>
      <w:marRight w:val="0"/>
      <w:marTop w:val="0"/>
      <w:marBottom w:val="0"/>
      <w:divBdr>
        <w:top w:val="none" w:sz="0" w:space="0" w:color="auto"/>
        <w:left w:val="none" w:sz="0" w:space="0" w:color="auto"/>
        <w:bottom w:val="none" w:sz="0" w:space="0" w:color="auto"/>
        <w:right w:val="none" w:sz="0" w:space="0" w:color="auto"/>
      </w:divBdr>
    </w:div>
    <w:div w:id="1700816486">
      <w:bodyDiv w:val="1"/>
      <w:marLeft w:val="0"/>
      <w:marRight w:val="0"/>
      <w:marTop w:val="0"/>
      <w:marBottom w:val="0"/>
      <w:divBdr>
        <w:top w:val="none" w:sz="0" w:space="0" w:color="auto"/>
        <w:left w:val="none" w:sz="0" w:space="0" w:color="auto"/>
        <w:bottom w:val="none" w:sz="0" w:space="0" w:color="auto"/>
        <w:right w:val="none" w:sz="0" w:space="0" w:color="auto"/>
      </w:divBdr>
    </w:div>
    <w:div w:id="1700928675">
      <w:bodyDiv w:val="1"/>
      <w:marLeft w:val="0"/>
      <w:marRight w:val="0"/>
      <w:marTop w:val="0"/>
      <w:marBottom w:val="0"/>
      <w:divBdr>
        <w:top w:val="none" w:sz="0" w:space="0" w:color="auto"/>
        <w:left w:val="none" w:sz="0" w:space="0" w:color="auto"/>
        <w:bottom w:val="none" w:sz="0" w:space="0" w:color="auto"/>
        <w:right w:val="none" w:sz="0" w:space="0" w:color="auto"/>
      </w:divBdr>
    </w:div>
    <w:div w:id="1701668128">
      <w:bodyDiv w:val="1"/>
      <w:marLeft w:val="0"/>
      <w:marRight w:val="0"/>
      <w:marTop w:val="0"/>
      <w:marBottom w:val="0"/>
      <w:divBdr>
        <w:top w:val="none" w:sz="0" w:space="0" w:color="auto"/>
        <w:left w:val="none" w:sz="0" w:space="0" w:color="auto"/>
        <w:bottom w:val="none" w:sz="0" w:space="0" w:color="auto"/>
        <w:right w:val="none" w:sz="0" w:space="0" w:color="auto"/>
      </w:divBdr>
    </w:div>
    <w:div w:id="1704014412">
      <w:bodyDiv w:val="1"/>
      <w:marLeft w:val="0"/>
      <w:marRight w:val="0"/>
      <w:marTop w:val="0"/>
      <w:marBottom w:val="0"/>
      <w:divBdr>
        <w:top w:val="none" w:sz="0" w:space="0" w:color="auto"/>
        <w:left w:val="none" w:sz="0" w:space="0" w:color="auto"/>
        <w:bottom w:val="none" w:sz="0" w:space="0" w:color="auto"/>
        <w:right w:val="none" w:sz="0" w:space="0" w:color="auto"/>
      </w:divBdr>
    </w:div>
    <w:div w:id="1706635737">
      <w:bodyDiv w:val="1"/>
      <w:marLeft w:val="0"/>
      <w:marRight w:val="0"/>
      <w:marTop w:val="0"/>
      <w:marBottom w:val="0"/>
      <w:divBdr>
        <w:top w:val="none" w:sz="0" w:space="0" w:color="auto"/>
        <w:left w:val="none" w:sz="0" w:space="0" w:color="auto"/>
        <w:bottom w:val="none" w:sz="0" w:space="0" w:color="auto"/>
        <w:right w:val="none" w:sz="0" w:space="0" w:color="auto"/>
      </w:divBdr>
    </w:div>
    <w:div w:id="1706716132">
      <w:bodyDiv w:val="1"/>
      <w:marLeft w:val="0"/>
      <w:marRight w:val="0"/>
      <w:marTop w:val="0"/>
      <w:marBottom w:val="0"/>
      <w:divBdr>
        <w:top w:val="none" w:sz="0" w:space="0" w:color="auto"/>
        <w:left w:val="none" w:sz="0" w:space="0" w:color="auto"/>
        <w:bottom w:val="none" w:sz="0" w:space="0" w:color="auto"/>
        <w:right w:val="none" w:sz="0" w:space="0" w:color="auto"/>
      </w:divBdr>
    </w:div>
    <w:div w:id="1708329952">
      <w:bodyDiv w:val="1"/>
      <w:marLeft w:val="0"/>
      <w:marRight w:val="0"/>
      <w:marTop w:val="0"/>
      <w:marBottom w:val="0"/>
      <w:divBdr>
        <w:top w:val="none" w:sz="0" w:space="0" w:color="auto"/>
        <w:left w:val="none" w:sz="0" w:space="0" w:color="auto"/>
        <w:bottom w:val="none" w:sz="0" w:space="0" w:color="auto"/>
        <w:right w:val="none" w:sz="0" w:space="0" w:color="auto"/>
      </w:divBdr>
    </w:div>
    <w:div w:id="1708991853">
      <w:bodyDiv w:val="1"/>
      <w:marLeft w:val="0"/>
      <w:marRight w:val="0"/>
      <w:marTop w:val="0"/>
      <w:marBottom w:val="0"/>
      <w:divBdr>
        <w:top w:val="none" w:sz="0" w:space="0" w:color="auto"/>
        <w:left w:val="none" w:sz="0" w:space="0" w:color="auto"/>
        <w:bottom w:val="none" w:sz="0" w:space="0" w:color="auto"/>
        <w:right w:val="none" w:sz="0" w:space="0" w:color="auto"/>
      </w:divBdr>
    </w:div>
    <w:div w:id="1709990270">
      <w:bodyDiv w:val="1"/>
      <w:marLeft w:val="0"/>
      <w:marRight w:val="0"/>
      <w:marTop w:val="0"/>
      <w:marBottom w:val="0"/>
      <w:divBdr>
        <w:top w:val="none" w:sz="0" w:space="0" w:color="auto"/>
        <w:left w:val="none" w:sz="0" w:space="0" w:color="auto"/>
        <w:bottom w:val="none" w:sz="0" w:space="0" w:color="auto"/>
        <w:right w:val="none" w:sz="0" w:space="0" w:color="auto"/>
      </w:divBdr>
    </w:div>
    <w:div w:id="1711034841">
      <w:bodyDiv w:val="1"/>
      <w:marLeft w:val="0"/>
      <w:marRight w:val="0"/>
      <w:marTop w:val="0"/>
      <w:marBottom w:val="0"/>
      <w:divBdr>
        <w:top w:val="none" w:sz="0" w:space="0" w:color="auto"/>
        <w:left w:val="none" w:sz="0" w:space="0" w:color="auto"/>
        <w:bottom w:val="none" w:sz="0" w:space="0" w:color="auto"/>
        <w:right w:val="none" w:sz="0" w:space="0" w:color="auto"/>
      </w:divBdr>
    </w:div>
    <w:div w:id="1711106751">
      <w:bodyDiv w:val="1"/>
      <w:marLeft w:val="0"/>
      <w:marRight w:val="0"/>
      <w:marTop w:val="0"/>
      <w:marBottom w:val="0"/>
      <w:divBdr>
        <w:top w:val="none" w:sz="0" w:space="0" w:color="auto"/>
        <w:left w:val="none" w:sz="0" w:space="0" w:color="auto"/>
        <w:bottom w:val="none" w:sz="0" w:space="0" w:color="auto"/>
        <w:right w:val="none" w:sz="0" w:space="0" w:color="auto"/>
      </w:divBdr>
    </w:div>
    <w:div w:id="1711606036">
      <w:bodyDiv w:val="1"/>
      <w:marLeft w:val="0"/>
      <w:marRight w:val="0"/>
      <w:marTop w:val="0"/>
      <w:marBottom w:val="0"/>
      <w:divBdr>
        <w:top w:val="none" w:sz="0" w:space="0" w:color="auto"/>
        <w:left w:val="none" w:sz="0" w:space="0" w:color="auto"/>
        <w:bottom w:val="none" w:sz="0" w:space="0" w:color="auto"/>
        <w:right w:val="none" w:sz="0" w:space="0" w:color="auto"/>
      </w:divBdr>
    </w:div>
    <w:div w:id="1711758079">
      <w:bodyDiv w:val="1"/>
      <w:marLeft w:val="0"/>
      <w:marRight w:val="0"/>
      <w:marTop w:val="0"/>
      <w:marBottom w:val="0"/>
      <w:divBdr>
        <w:top w:val="none" w:sz="0" w:space="0" w:color="auto"/>
        <w:left w:val="none" w:sz="0" w:space="0" w:color="auto"/>
        <w:bottom w:val="none" w:sz="0" w:space="0" w:color="auto"/>
        <w:right w:val="none" w:sz="0" w:space="0" w:color="auto"/>
      </w:divBdr>
    </w:div>
    <w:div w:id="1712458413">
      <w:bodyDiv w:val="1"/>
      <w:marLeft w:val="0"/>
      <w:marRight w:val="0"/>
      <w:marTop w:val="0"/>
      <w:marBottom w:val="0"/>
      <w:divBdr>
        <w:top w:val="none" w:sz="0" w:space="0" w:color="auto"/>
        <w:left w:val="none" w:sz="0" w:space="0" w:color="auto"/>
        <w:bottom w:val="none" w:sz="0" w:space="0" w:color="auto"/>
        <w:right w:val="none" w:sz="0" w:space="0" w:color="auto"/>
      </w:divBdr>
    </w:div>
    <w:div w:id="1712730717">
      <w:bodyDiv w:val="1"/>
      <w:marLeft w:val="0"/>
      <w:marRight w:val="0"/>
      <w:marTop w:val="0"/>
      <w:marBottom w:val="0"/>
      <w:divBdr>
        <w:top w:val="none" w:sz="0" w:space="0" w:color="auto"/>
        <w:left w:val="none" w:sz="0" w:space="0" w:color="auto"/>
        <w:bottom w:val="none" w:sz="0" w:space="0" w:color="auto"/>
        <w:right w:val="none" w:sz="0" w:space="0" w:color="auto"/>
      </w:divBdr>
    </w:div>
    <w:div w:id="1712800705">
      <w:bodyDiv w:val="1"/>
      <w:marLeft w:val="0"/>
      <w:marRight w:val="0"/>
      <w:marTop w:val="0"/>
      <w:marBottom w:val="0"/>
      <w:divBdr>
        <w:top w:val="none" w:sz="0" w:space="0" w:color="auto"/>
        <w:left w:val="none" w:sz="0" w:space="0" w:color="auto"/>
        <w:bottom w:val="none" w:sz="0" w:space="0" w:color="auto"/>
        <w:right w:val="none" w:sz="0" w:space="0" w:color="auto"/>
      </w:divBdr>
    </w:div>
    <w:div w:id="1712997663">
      <w:bodyDiv w:val="1"/>
      <w:marLeft w:val="0"/>
      <w:marRight w:val="0"/>
      <w:marTop w:val="0"/>
      <w:marBottom w:val="0"/>
      <w:divBdr>
        <w:top w:val="none" w:sz="0" w:space="0" w:color="auto"/>
        <w:left w:val="none" w:sz="0" w:space="0" w:color="auto"/>
        <w:bottom w:val="none" w:sz="0" w:space="0" w:color="auto"/>
        <w:right w:val="none" w:sz="0" w:space="0" w:color="auto"/>
      </w:divBdr>
    </w:div>
    <w:div w:id="1714038123">
      <w:bodyDiv w:val="1"/>
      <w:marLeft w:val="0"/>
      <w:marRight w:val="0"/>
      <w:marTop w:val="0"/>
      <w:marBottom w:val="0"/>
      <w:divBdr>
        <w:top w:val="none" w:sz="0" w:space="0" w:color="auto"/>
        <w:left w:val="none" w:sz="0" w:space="0" w:color="auto"/>
        <w:bottom w:val="none" w:sz="0" w:space="0" w:color="auto"/>
        <w:right w:val="none" w:sz="0" w:space="0" w:color="auto"/>
      </w:divBdr>
    </w:div>
    <w:div w:id="1714115846">
      <w:bodyDiv w:val="1"/>
      <w:marLeft w:val="0"/>
      <w:marRight w:val="0"/>
      <w:marTop w:val="0"/>
      <w:marBottom w:val="0"/>
      <w:divBdr>
        <w:top w:val="none" w:sz="0" w:space="0" w:color="auto"/>
        <w:left w:val="none" w:sz="0" w:space="0" w:color="auto"/>
        <w:bottom w:val="none" w:sz="0" w:space="0" w:color="auto"/>
        <w:right w:val="none" w:sz="0" w:space="0" w:color="auto"/>
      </w:divBdr>
    </w:div>
    <w:div w:id="1717123874">
      <w:bodyDiv w:val="1"/>
      <w:marLeft w:val="0"/>
      <w:marRight w:val="0"/>
      <w:marTop w:val="0"/>
      <w:marBottom w:val="0"/>
      <w:divBdr>
        <w:top w:val="none" w:sz="0" w:space="0" w:color="auto"/>
        <w:left w:val="none" w:sz="0" w:space="0" w:color="auto"/>
        <w:bottom w:val="none" w:sz="0" w:space="0" w:color="auto"/>
        <w:right w:val="none" w:sz="0" w:space="0" w:color="auto"/>
      </w:divBdr>
    </w:div>
    <w:div w:id="1718049504">
      <w:bodyDiv w:val="1"/>
      <w:marLeft w:val="0"/>
      <w:marRight w:val="0"/>
      <w:marTop w:val="0"/>
      <w:marBottom w:val="0"/>
      <w:divBdr>
        <w:top w:val="none" w:sz="0" w:space="0" w:color="auto"/>
        <w:left w:val="none" w:sz="0" w:space="0" w:color="auto"/>
        <w:bottom w:val="none" w:sz="0" w:space="0" w:color="auto"/>
        <w:right w:val="none" w:sz="0" w:space="0" w:color="auto"/>
      </w:divBdr>
    </w:div>
    <w:div w:id="1718124214">
      <w:bodyDiv w:val="1"/>
      <w:marLeft w:val="0"/>
      <w:marRight w:val="0"/>
      <w:marTop w:val="0"/>
      <w:marBottom w:val="0"/>
      <w:divBdr>
        <w:top w:val="none" w:sz="0" w:space="0" w:color="auto"/>
        <w:left w:val="none" w:sz="0" w:space="0" w:color="auto"/>
        <w:bottom w:val="none" w:sz="0" w:space="0" w:color="auto"/>
        <w:right w:val="none" w:sz="0" w:space="0" w:color="auto"/>
      </w:divBdr>
    </w:div>
    <w:div w:id="1718436214">
      <w:bodyDiv w:val="1"/>
      <w:marLeft w:val="0"/>
      <w:marRight w:val="0"/>
      <w:marTop w:val="0"/>
      <w:marBottom w:val="0"/>
      <w:divBdr>
        <w:top w:val="none" w:sz="0" w:space="0" w:color="auto"/>
        <w:left w:val="none" w:sz="0" w:space="0" w:color="auto"/>
        <w:bottom w:val="none" w:sz="0" w:space="0" w:color="auto"/>
        <w:right w:val="none" w:sz="0" w:space="0" w:color="auto"/>
      </w:divBdr>
    </w:div>
    <w:div w:id="1721857272">
      <w:bodyDiv w:val="1"/>
      <w:marLeft w:val="0"/>
      <w:marRight w:val="0"/>
      <w:marTop w:val="0"/>
      <w:marBottom w:val="0"/>
      <w:divBdr>
        <w:top w:val="none" w:sz="0" w:space="0" w:color="auto"/>
        <w:left w:val="none" w:sz="0" w:space="0" w:color="auto"/>
        <w:bottom w:val="none" w:sz="0" w:space="0" w:color="auto"/>
        <w:right w:val="none" w:sz="0" w:space="0" w:color="auto"/>
      </w:divBdr>
    </w:div>
    <w:div w:id="1722628600">
      <w:bodyDiv w:val="1"/>
      <w:marLeft w:val="0"/>
      <w:marRight w:val="0"/>
      <w:marTop w:val="0"/>
      <w:marBottom w:val="0"/>
      <w:divBdr>
        <w:top w:val="none" w:sz="0" w:space="0" w:color="auto"/>
        <w:left w:val="none" w:sz="0" w:space="0" w:color="auto"/>
        <w:bottom w:val="none" w:sz="0" w:space="0" w:color="auto"/>
        <w:right w:val="none" w:sz="0" w:space="0" w:color="auto"/>
      </w:divBdr>
    </w:div>
    <w:div w:id="1723092411">
      <w:bodyDiv w:val="1"/>
      <w:marLeft w:val="0"/>
      <w:marRight w:val="0"/>
      <w:marTop w:val="0"/>
      <w:marBottom w:val="0"/>
      <w:divBdr>
        <w:top w:val="none" w:sz="0" w:space="0" w:color="auto"/>
        <w:left w:val="none" w:sz="0" w:space="0" w:color="auto"/>
        <w:bottom w:val="none" w:sz="0" w:space="0" w:color="auto"/>
        <w:right w:val="none" w:sz="0" w:space="0" w:color="auto"/>
      </w:divBdr>
    </w:div>
    <w:div w:id="1724327760">
      <w:bodyDiv w:val="1"/>
      <w:marLeft w:val="0"/>
      <w:marRight w:val="0"/>
      <w:marTop w:val="0"/>
      <w:marBottom w:val="0"/>
      <w:divBdr>
        <w:top w:val="none" w:sz="0" w:space="0" w:color="auto"/>
        <w:left w:val="none" w:sz="0" w:space="0" w:color="auto"/>
        <w:bottom w:val="none" w:sz="0" w:space="0" w:color="auto"/>
        <w:right w:val="none" w:sz="0" w:space="0" w:color="auto"/>
      </w:divBdr>
    </w:div>
    <w:div w:id="1725061816">
      <w:bodyDiv w:val="1"/>
      <w:marLeft w:val="0"/>
      <w:marRight w:val="0"/>
      <w:marTop w:val="0"/>
      <w:marBottom w:val="0"/>
      <w:divBdr>
        <w:top w:val="none" w:sz="0" w:space="0" w:color="auto"/>
        <w:left w:val="none" w:sz="0" w:space="0" w:color="auto"/>
        <w:bottom w:val="none" w:sz="0" w:space="0" w:color="auto"/>
        <w:right w:val="none" w:sz="0" w:space="0" w:color="auto"/>
      </w:divBdr>
    </w:div>
    <w:div w:id="1725521793">
      <w:bodyDiv w:val="1"/>
      <w:marLeft w:val="0"/>
      <w:marRight w:val="0"/>
      <w:marTop w:val="0"/>
      <w:marBottom w:val="0"/>
      <w:divBdr>
        <w:top w:val="none" w:sz="0" w:space="0" w:color="auto"/>
        <w:left w:val="none" w:sz="0" w:space="0" w:color="auto"/>
        <w:bottom w:val="none" w:sz="0" w:space="0" w:color="auto"/>
        <w:right w:val="none" w:sz="0" w:space="0" w:color="auto"/>
      </w:divBdr>
    </w:div>
    <w:div w:id="1725567658">
      <w:bodyDiv w:val="1"/>
      <w:marLeft w:val="0"/>
      <w:marRight w:val="0"/>
      <w:marTop w:val="0"/>
      <w:marBottom w:val="0"/>
      <w:divBdr>
        <w:top w:val="none" w:sz="0" w:space="0" w:color="auto"/>
        <w:left w:val="none" w:sz="0" w:space="0" w:color="auto"/>
        <w:bottom w:val="none" w:sz="0" w:space="0" w:color="auto"/>
        <w:right w:val="none" w:sz="0" w:space="0" w:color="auto"/>
      </w:divBdr>
    </w:div>
    <w:div w:id="1725792007">
      <w:bodyDiv w:val="1"/>
      <w:marLeft w:val="0"/>
      <w:marRight w:val="0"/>
      <w:marTop w:val="0"/>
      <w:marBottom w:val="0"/>
      <w:divBdr>
        <w:top w:val="none" w:sz="0" w:space="0" w:color="auto"/>
        <w:left w:val="none" w:sz="0" w:space="0" w:color="auto"/>
        <w:bottom w:val="none" w:sz="0" w:space="0" w:color="auto"/>
        <w:right w:val="none" w:sz="0" w:space="0" w:color="auto"/>
      </w:divBdr>
    </w:div>
    <w:div w:id="1726295406">
      <w:bodyDiv w:val="1"/>
      <w:marLeft w:val="0"/>
      <w:marRight w:val="0"/>
      <w:marTop w:val="0"/>
      <w:marBottom w:val="0"/>
      <w:divBdr>
        <w:top w:val="none" w:sz="0" w:space="0" w:color="auto"/>
        <w:left w:val="none" w:sz="0" w:space="0" w:color="auto"/>
        <w:bottom w:val="none" w:sz="0" w:space="0" w:color="auto"/>
        <w:right w:val="none" w:sz="0" w:space="0" w:color="auto"/>
      </w:divBdr>
    </w:div>
    <w:div w:id="1727072163">
      <w:bodyDiv w:val="1"/>
      <w:marLeft w:val="0"/>
      <w:marRight w:val="0"/>
      <w:marTop w:val="0"/>
      <w:marBottom w:val="0"/>
      <w:divBdr>
        <w:top w:val="none" w:sz="0" w:space="0" w:color="auto"/>
        <w:left w:val="none" w:sz="0" w:space="0" w:color="auto"/>
        <w:bottom w:val="none" w:sz="0" w:space="0" w:color="auto"/>
        <w:right w:val="none" w:sz="0" w:space="0" w:color="auto"/>
      </w:divBdr>
    </w:div>
    <w:div w:id="1727754518">
      <w:bodyDiv w:val="1"/>
      <w:marLeft w:val="0"/>
      <w:marRight w:val="0"/>
      <w:marTop w:val="0"/>
      <w:marBottom w:val="0"/>
      <w:divBdr>
        <w:top w:val="none" w:sz="0" w:space="0" w:color="auto"/>
        <w:left w:val="none" w:sz="0" w:space="0" w:color="auto"/>
        <w:bottom w:val="none" w:sz="0" w:space="0" w:color="auto"/>
        <w:right w:val="none" w:sz="0" w:space="0" w:color="auto"/>
      </w:divBdr>
    </w:div>
    <w:div w:id="1729258151">
      <w:bodyDiv w:val="1"/>
      <w:marLeft w:val="0"/>
      <w:marRight w:val="0"/>
      <w:marTop w:val="0"/>
      <w:marBottom w:val="0"/>
      <w:divBdr>
        <w:top w:val="none" w:sz="0" w:space="0" w:color="auto"/>
        <w:left w:val="none" w:sz="0" w:space="0" w:color="auto"/>
        <w:bottom w:val="none" w:sz="0" w:space="0" w:color="auto"/>
        <w:right w:val="none" w:sz="0" w:space="0" w:color="auto"/>
      </w:divBdr>
    </w:div>
    <w:div w:id="1729913155">
      <w:bodyDiv w:val="1"/>
      <w:marLeft w:val="0"/>
      <w:marRight w:val="0"/>
      <w:marTop w:val="0"/>
      <w:marBottom w:val="0"/>
      <w:divBdr>
        <w:top w:val="none" w:sz="0" w:space="0" w:color="auto"/>
        <w:left w:val="none" w:sz="0" w:space="0" w:color="auto"/>
        <w:bottom w:val="none" w:sz="0" w:space="0" w:color="auto"/>
        <w:right w:val="none" w:sz="0" w:space="0" w:color="auto"/>
      </w:divBdr>
    </w:div>
    <w:div w:id="1731538032">
      <w:bodyDiv w:val="1"/>
      <w:marLeft w:val="0"/>
      <w:marRight w:val="0"/>
      <w:marTop w:val="0"/>
      <w:marBottom w:val="0"/>
      <w:divBdr>
        <w:top w:val="none" w:sz="0" w:space="0" w:color="auto"/>
        <w:left w:val="none" w:sz="0" w:space="0" w:color="auto"/>
        <w:bottom w:val="none" w:sz="0" w:space="0" w:color="auto"/>
        <w:right w:val="none" w:sz="0" w:space="0" w:color="auto"/>
      </w:divBdr>
    </w:div>
    <w:div w:id="1732197353">
      <w:bodyDiv w:val="1"/>
      <w:marLeft w:val="0"/>
      <w:marRight w:val="0"/>
      <w:marTop w:val="0"/>
      <w:marBottom w:val="0"/>
      <w:divBdr>
        <w:top w:val="none" w:sz="0" w:space="0" w:color="auto"/>
        <w:left w:val="none" w:sz="0" w:space="0" w:color="auto"/>
        <w:bottom w:val="none" w:sz="0" w:space="0" w:color="auto"/>
        <w:right w:val="none" w:sz="0" w:space="0" w:color="auto"/>
      </w:divBdr>
    </w:div>
    <w:div w:id="1733039786">
      <w:bodyDiv w:val="1"/>
      <w:marLeft w:val="0"/>
      <w:marRight w:val="0"/>
      <w:marTop w:val="0"/>
      <w:marBottom w:val="0"/>
      <w:divBdr>
        <w:top w:val="none" w:sz="0" w:space="0" w:color="auto"/>
        <w:left w:val="none" w:sz="0" w:space="0" w:color="auto"/>
        <w:bottom w:val="none" w:sz="0" w:space="0" w:color="auto"/>
        <w:right w:val="none" w:sz="0" w:space="0" w:color="auto"/>
      </w:divBdr>
    </w:div>
    <w:div w:id="1735080013">
      <w:bodyDiv w:val="1"/>
      <w:marLeft w:val="0"/>
      <w:marRight w:val="0"/>
      <w:marTop w:val="0"/>
      <w:marBottom w:val="0"/>
      <w:divBdr>
        <w:top w:val="none" w:sz="0" w:space="0" w:color="auto"/>
        <w:left w:val="none" w:sz="0" w:space="0" w:color="auto"/>
        <w:bottom w:val="none" w:sz="0" w:space="0" w:color="auto"/>
        <w:right w:val="none" w:sz="0" w:space="0" w:color="auto"/>
      </w:divBdr>
    </w:div>
    <w:div w:id="1736049540">
      <w:bodyDiv w:val="1"/>
      <w:marLeft w:val="0"/>
      <w:marRight w:val="0"/>
      <w:marTop w:val="0"/>
      <w:marBottom w:val="0"/>
      <w:divBdr>
        <w:top w:val="none" w:sz="0" w:space="0" w:color="auto"/>
        <w:left w:val="none" w:sz="0" w:space="0" w:color="auto"/>
        <w:bottom w:val="none" w:sz="0" w:space="0" w:color="auto"/>
        <w:right w:val="none" w:sz="0" w:space="0" w:color="auto"/>
      </w:divBdr>
    </w:div>
    <w:div w:id="1736776219">
      <w:bodyDiv w:val="1"/>
      <w:marLeft w:val="0"/>
      <w:marRight w:val="0"/>
      <w:marTop w:val="0"/>
      <w:marBottom w:val="0"/>
      <w:divBdr>
        <w:top w:val="none" w:sz="0" w:space="0" w:color="auto"/>
        <w:left w:val="none" w:sz="0" w:space="0" w:color="auto"/>
        <w:bottom w:val="none" w:sz="0" w:space="0" w:color="auto"/>
        <w:right w:val="none" w:sz="0" w:space="0" w:color="auto"/>
      </w:divBdr>
    </w:div>
    <w:div w:id="1737969070">
      <w:bodyDiv w:val="1"/>
      <w:marLeft w:val="0"/>
      <w:marRight w:val="0"/>
      <w:marTop w:val="0"/>
      <w:marBottom w:val="0"/>
      <w:divBdr>
        <w:top w:val="none" w:sz="0" w:space="0" w:color="auto"/>
        <w:left w:val="none" w:sz="0" w:space="0" w:color="auto"/>
        <w:bottom w:val="none" w:sz="0" w:space="0" w:color="auto"/>
        <w:right w:val="none" w:sz="0" w:space="0" w:color="auto"/>
      </w:divBdr>
    </w:div>
    <w:div w:id="1739865003">
      <w:bodyDiv w:val="1"/>
      <w:marLeft w:val="0"/>
      <w:marRight w:val="0"/>
      <w:marTop w:val="0"/>
      <w:marBottom w:val="0"/>
      <w:divBdr>
        <w:top w:val="none" w:sz="0" w:space="0" w:color="auto"/>
        <w:left w:val="none" w:sz="0" w:space="0" w:color="auto"/>
        <w:bottom w:val="none" w:sz="0" w:space="0" w:color="auto"/>
        <w:right w:val="none" w:sz="0" w:space="0" w:color="auto"/>
      </w:divBdr>
    </w:div>
    <w:div w:id="1740520100">
      <w:bodyDiv w:val="1"/>
      <w:marLeft w:val="0"/>
      <w:marRight w:val="0"/>
      <w:marTop w:val="0"/>
      <w:marBottom w:val="0"/>
      <w:divBdr>
        <w:top w:val="none" w:sz="0" w:space="0" w:color="auto"/>
        <w:left w:val="none" w:sz="0" w:space="0" w:color="auto"/>
        <w:bottom w:val="none" w:sz="0" w:space="0" w:color="auto"/>
        <w:right w:val="none" w:sz="0" w:space="0" w:color="auto"/>
      </w:divBdr>
    </w:div>
    <w:div w:id="1742023681">
      <w:bodyDiv w:val="1"/>
      <w:marLeft w:val="0"/>
      <w:marRight w:val="0"/>
      <w:marTop w:val="0"/>
      <w:marBottom w:val="0"/>
      <w:divBdr>
        <w:top w:val="none" w:sz="0" w:space="0" w:color="auto"/>
        <w:left w:val="none" w:sz="0" w:space="0" w:color="auto"/>
        <w:bottom w:val="none" w:sz="0" w:space="0" w:color="auto"/>
        <w:right w:val="none" w:sz="0" w:space="0" w:color="auto"/>
      </w:divBdr>
    </w:div>
    <w:div w:id="1743603110">
      <w:bodyDiv w:val="1"/>
      <w:marLeft w:val="0"/>
      <w:marRight w:val="0"/>
      <w:marTop w:val="0"/>
      <w:marBottom w:val="0"/>
      <w:divBdr>
        <w:top w:val="none" w:sz="0" w:space="0" w:color="auto"/>
        <w:left w:val="none" w:sz="0" w:space="0" w:color="auto"/>
        <w:bottom w:val="none" w:sz="0" w:space="0" w:color="auto"/>
        <w:right w:val="none" w:sz="0" w:space="0" w:color="auto"/>
      </w:divBdr>
    </w:div>
    <w:div w:id="1743986676">
      <w:bodyDiv w:val="1"/>
      <w:marLeft w:val="0"/>
      <w:marRight w:val="0"/>
      <w:marTop w:val="0"/>
      <w:marBottom w:val="0"/>
      <w:divBdr>
        <w:top w:val="none" w:sz="0" w:space="0" w:color="auto"/>
        <w:left w:val="none" w:sz="0" w:space="0" w:color="auto"/>
        <w:bottom w:val="none" w:sz="0" w:space="0" w:color="auto"/>
        <w:right w:val="none" w:sz="0" w:space="0" w:color="auto"/>
      </w:divBdr>
    </w:div>
    <w:div w:id="1744450980">
      <w:bodyDiv w:val="1"/>
      <w:marLeft w:val="0"/>
      <w:marRight w:val="0"/>
      <w:marTop w:val="0"/>
      <w:marBottom w:val="0"/>
      <w:divBdr>
        <w:top w:val="none" w:sz="0" w:space="0" w:color="auto"/>
        <w:left w:val="none" w:sz="0" w:space="0" w:color="auto"/>
        <w:bottom w:val="none" w:sz="0" w:space="0" w:color="auto"/>
        <w:right w:val="none" w:sz="0" w:space="0" w:color="auto"/>
      </w:divBdr>
    </w:div>
    <w:div w:id="1744597091">
      <w:bodyDiv w:val="1"/>
      <w:marLeft w:val="0"/>
      <w:marRight w:val="0"/>
      <w:marTop w:val="0"/>
      <w:marBottom w:val="0"/>
      <w:divBdr>
        <w:top w:val="none" w:sz="0" w:space="0" w:color="auto"/>
        <w:left w:val="none" w:sz="0" w:space="0" w:color="auto"/>
        <w:bottom w:val="none" w:sz="0" w:space="0" w:color="auto"/>
        <w:right w:val="none" w:sz="0" w:space="0" w:color="auto"/>
      </w:divBdr>
    </w:div>
    <w:div w:id="1745758526">
      <w:bodyDiv w:val="1"/>
      <w:marLeft w:val="0"/>
      <w:marRight w:val="0"/>
      <w:marTop w:val="0"/>
      <w:marBottom w:val="0"/>
      <w:divBdr>
        <w:top w:val="none" w:sz="0" w:space="0" w:color="auto"/>
        <w:left w:val="none" w:sz="0" w:space="0" w:color="auto"/>
        <w:bottom w:val="none" w:sz="0" w:space="0" w:color="auto"/>
        <w:right w:val="none" w:sz="0" w:space="0" w:color="auto"/>
      </w:divBdr>
    </w:div>
    <w:div w:id="1746492354">
      <w:bodyDiv w:val="1"/>
      <w:marLeft w:val="0"/>
      <w:marRight w:val="0"/>
      <w:marTop w:val="0"/>
      <w:marBottom w:val="0"/>
      <w:divBdr>
        <w:top w:val="none" w:sz="0" w:space="0" w:color="auto"/>
        <w:left w:val="none" w:sz="0" w:space="0" w:color="auto"/>
        <w:bottom w:val="none" w:sz="0" w:space="0" w:color="auto"/>
        <w:right w:val="none" w:sz="0" w:space="0" w:color="auto"/>
      </w:divBdr>
    </w:div>
    <w:div w:id="1750694413">
      <w:bodyDiv w:val="1"/>
      <w:marLeft w:val="0"/>
      <w:marRight w:val="0"/>
      <w:marTop w:val="0"/>
      <w:marBottom w:val="0"/>
      <w:divBdr>
        <w:top w:val="none" w:sz="0" w:space="0" w:color="auto"/>
        <w:left w:val="none" w:sz="0" w:space="0" w:color="auto"/>
        <w:bottom w:val="none" w:sz="0" w:space="0" w:color="auto"/>
        <w:right w:val="none" w:sz="0" w:space="0" w:color="auto"/>
      </w:divBdr>
    </w:div>
    <w:div w:id="1750734379">
      <w:bodyDiv w:val="1"/>
      <w:marLeft w:val="0"/>
      <w:marRight w:val="0"/>
      <w:marTop w:val="0"/>
      <w:marBottom w:val="0"/>
      <w:divBdr>
        <w:top w:val="none" w:sz="0" w:space="0" w:color="auto"/>
        <w:left w:val="none" w:sz="0" w:space="0" w:color="auto"/>
        <w:bottom w:val="none" w:sz="0" w:space="0" w:color="auto"/>
        <w:right w:val="none" w:sz="0" w:space="0" w:color="auto"/>
      </w:divBdr>
    </w:div>
    <w:div w:id="1751122640">
      <w:bodyDiv w:val="1"/>
      <w:marLeft w:val="0"/>
      <w:marRight w:val="0"/>
      <w:marTop w:val="0"/>
      <w:marBottom w:val="0"/>
      <w:divBdr>
        <w:top w:val="none" w:sz="0" w:space="0" w:color="auto"/>
        <w:left w:val="none" w:sz="0" w:space="0" w:color="auto"/>
        <w:bottom w:val="none" w:sz="0" w:space="0" w:color="auto"/>
        <w:right w:val="none" w:sz="0" w:space="0" w:color="auto"/>
      </w:divBdr>
    </w:div>
    <w:div w:id="1751464742">
      <w:bodyDiv w:val="1"/>
      <w:marLeft w:val="0"/>
      <w:marRight w:val="0"/>
      <w:marTop w:val="0"/>
      <w:marBottom w:val="0"/>
      <w:divBdr>
        <w:top w:val="none" w:sz="0" w:space="0" w:color="auto"/>
        <w:left w:val="none" w:sz="0" w:space="0" w:color="auto"/>
        <w:bottom w:val="none" w:sz="0" w:space="0" w:color="auto"/>
        <w:right w:val="none" w:sz="0" w:space="0" w:color="auto"/>
      </w:divBdr>
    </w:div>
    <w:div w:id="1752043417">
      <w:bodyDiv w:val="1"/>
      <w:marLeft w:val="0"/>
      <w:marRight w:val="0"/>
      <w:marTop w:val="0"/>
      <w:marBottom w:val="0"/>
      <w:divBdr>
        <w:top w:val="none" w:sz="0" w:space="0" w:color="auto"/>
        <w:left w:val="none" w:sz="0" w:space="0" w:color="auto"/>
        <w:bottom w:val="none" w:sz="0" w:space="0" w:color="auto"/>
        <w:right w:val="none" w:sz="0" w:space="0" w:color="auto"/>
      </w:divBdr>
    </w:div>
    <w:div w:id="1753088935">
      <w:bodyDiv w:val="1"/>
      <w:marLeft w:val="0"/>
      <w:marRight w:val="0"/>
      <w:marTop w:val="0"/>
      <w:marBottom w:val="0"/>
      <w:divBdr>
        <w:top w:val="none" w:sz="0" w:space="0" w:color="auto"/>
        <w:left w:val="none" w:sz="0" w:space="0" w:color="auto"/>
        <w:bottom w:val="none" w:sz="0" w:space="0" w:color="auto"/>
        <w:right w:val="none" w:sz="0" w:space="0" w:color="auto"/>
      </w:divBdr>
    </w:div>
    <w:div w:id="1753551529">
      <w:bodyDiv w:val="1"/>
      <w:marLeft w:val="0"/>
      <w:marRight w:val="0"/>
      <w:marTop w:val="0"/>
      <w:marBottom w:val="0"/>
      <w:divBdr>
        <w:top w:val="none" w:sz="0" w:space="0" w:color="auto"/>
        <w:left w:val="none" w:sz="0" w:space="0" w:color="auto"/>
        <w:bottom w:val="none" w:sz="0" w:space="0" w:color="auto"/>
        <w:right w:val="none" w:sz="0" w:space="0" w:color="auto"/>
      </w:divBdr>
    </w:div>
    <w:div w:id="1754932735">
      <w:bodyDiv w:val="1"/>
      <w:marLeft w:val="0"/>
      <w:marRight w:val="0"/>
      <w:marTop w:val="0"/>
      <w:marBottom w:val="0"/>
      <w:divBdr>
        <w:top w:val="none" w:sz="0" w:space="0" w:color="auto"/>
        <w:left w:val="none" w:sz="0" w:space="0" w:color="auto"/>
        <w:bottom w:val="none" w:sz="0" w:space="0" w:color="auto"/>
        <w:right w:val="none" w:sz="0" w:space="0" w:color="auto"/>
      </w:divBdr>
    </w:div>
    <w:div w:id="1757290298">
      <w:bodyDiv w:val="1"/>
      <w:marLeft w:val="0"/>
      <w:marRight w:val="0"/>
      <w:marTop w:val="0"/>
      <w:marBottom w:val="0"/>
      <w:divBdr>
        <w:top w:val="none" w:sz="0" w:space="0" w:color="auto"/>
        <w:left w:val="none" w:sz="0" w:space="0" w:color="auto"/>
        <w:bottom w:val="none" w:sz="0" w:space="0" w:color="auto"/>
        <w:right w:val="none" w:sz="0" w:space="0" w:color="auto"/>
      </w:divBdr>
    </w:div>
    <w:div w:id="1757509867">
      <w:bodyDiv w:val="1"/>
      <w:marLeft w:val="0"/>
      <w:marRight w:val="0"/>
      <w:marTop w:val="0"/>
      <w:marBottom w:val="0"/>
      <w:divBdr>
        <w:top w:val="none" w:sz="0" w:space="0" w:color="auto"/>
        <w:left w:val="none" w:sz="0" w:space="0" w:color="auto"/>
        <w:bottom w:val="none" w:sz="0" w:space="0" w:color="auto"/>
        <w:right w:val="none" w:sz="0" w:space="0" w:color="auto"/>
      </w:divBdr>
    </w:div>
    <w:div w:id="1757898755">
      <w:bodyDiv w:val="1"/>
      <w:marLeft w:val="0"/>
      <w:marRight w:val="0"/>
      <w:marTop w:val="0"/>
      <w:marBottom w:val="0"/>
      <w:divBdr>
        <w:top w:val="none" w:sz="0" w:space="0" w:color="auto"/>
        <w:left w:val="none" w:sz="0" w:space="0" w:color="auto"/>
        <w:bottom w:val="none" w:sz="0" w:space="0" w:color="auto"/>
        <w:right w:val="none" w:sz="0" w:space="0" w:color="auto"/>
      </w:divBdr>
    </w:div>
    <w:div w:id="1761027492">
      <w:bodyDiv w:val="1"/>
      <w:marLeft w:val="0"/>
      <w:marRight w:val="0"/>
      <w:marTop w:val="0"/>
      <w:marBottom w:val="0"/>
      <w:divBdr>
        <w:top w:val="none" w:sz="0" w:space="0" w:color="auto"/>
        <w:left w:val="none" w:sz="0" w:space="0" w:color="auto"/>
        <w:bottom w:val="none" w:sz="0" w:space="0" w:color="auto"/>
        <w:right w:val="none" w:sz="0" w:space="0" w:color="auto"/>
      </w:divBdr>
    </w:div>
    <w:div w:id="1761369784">
      <w:bodyDiv w:val="1"/>
      <w:marLeft w:val="0"/>
      <w:marRight w:val="0"/>
      <w:marTop w:val="0"/>
      <w:marBottom w:val="0"/>
      <w:divBdr>
        <w:top w:val="none" w:sz="0" w:space="0" w:color="auto"/>
        <w:left w:val="none" w:sz="0" w:space="0" w:color="auto"/>
        <w:bottom w:val="none" w:sz="0" w:space="0" w:color="auto"/>
        <w:right w:val="none" w:sz="0" w:space="0" w:color="auto"/>
      </w:divBdr>
    </w:div>
    <w:div w:id="1761490693">
      <w:bodyDiv w:val="1"/>
      <w:marLeft w:val="0"/>
      <w:marRight w:val="0"/>
      <w:marTop w:val="0"/>
      <w:marBottom w:val="0"/>
      <w:divBdr>
        <w:top w:val="none" w:sz="0" w:space="0" w:color="auto"/>
        <w:left w:val="none" w:sz="0" w:space="0" w:color="auto"/>
        <w:bottom w:val="none" w:sz="0" w:space="0" w:color="auto"/>
        <w:right w:val="none" w:sz="0" w:space="0" w:color="auto"/>
      </w:divBdr>
    </w:div>
    <w:div w:id="1762947508">
      <w:bodyDiv w:val="1"/>
      <w:marLeft w:val="0"/>
      <w:marRight w:val="0"/>
      <w:marTop w:val="0"/>
      <w:marBottom w:val="0"/>
      <w:divBdr>
        <w:top w:val="none" w:sz="0" w:space="0" w:color="auto"/>
        <w:left w:val="none" w:sz="0" w:space="0" w:color="auto"/>
        <w:bottom w:val="none" w:sz="0" w:space="0" w:color="auto"/>
        <w:right w:val="none" w:sz="0" w:space="0" w:color="auto"/>
      </w:divBdr>
    </w:div>
    <w:div w:id="1763642211">
      <w:bodyDiv w:val="1"/>
      <w:marLeft w:val="0"/>
      <w:marRight w:val="0"/>
      <w:marTop w:val="0"/>
      <w:marBottom w:val="0"/>
      <w:divBdr>
        <w:top w:val="none" w:sz="0" w:space="0" w:color="auto"/>
        <w:left w:val="none" w:sz="0" w:space="0" w:color="auto"/>
        <w:bottom w:val="none" w:sz="0" w:space="0" w:color="auto"/>
        <w:right w:val="none" w:sz="0" w:space="0" w:color="auto"/>
      </w:divBdr>
    </w:div>
    <w:div w:id="1763724668">
      <w:bodyDiv w:val="1"/>
      <w:marLeft w:val="0"/>
      <w:marRight w:val="0"/>
      <w:marTop w:val="0"/>
      <w:marBottom w:val="0"/>
      <w:divBdr>
        <w:top w:val="none" w:sz="0" w:space="0" w:color="auto"/>
        <w:left w:val="none" w:sz="0" w:space="0" w:color="auto"/>
        <w:bottom w:val="none" w:sz="0" w:space="0" w:color="auto"/>
        <w:right w:val="none" w:sz="0" w:space="0" w:color="auto"/>
      </w:divBdr>
    </w:div>
    <w:div w:id="1763987644">
      <w:bodyDiv w:val="1"/>
      <w:marLeft w:val="0"/>
      <w:marRight w:val="0"/>
      <w:marTop w:val="0"/>
      <w:marBottom w:val="0"/>
      <w:divBdr>
        <w:top w:val="none" w:sz="0" w:space="0" w:color="auto"/>
        <w:left w:val="none" w:sz="0" w:space="0" w:color="auto"/>
        <w:bottom w:val="none" w:sz="0" w:space="0" w:color="auto"/>
        <w:right w:val="none" w:sz="0" w:space="0" w:color="auto"/>
      </w:divBdr>
    </w:div>
    <w:div w:id="1765610938">
      <w:bodyDiv w:val="1"/>
      <w:marLeft w:val="0"/>
      <w:marRight w:val="0"/>
      <w:marTop w:val="0"/>
      <w:marBottom w:val="0"/>
      <w:divBdr>
        <w:top w:val="none" w:sz="0" w:space="0" w:color="auto"/>
        <w:left w:val="none" w:sz="0" w:space="0" w:color="auto"/>
        <w:bottom w:val="none" w:sz="0" w:space="0" w:color="auto"/>
        <w:right w:val="none" w:sz="0" w:space="0" w:color="auto"/>
      </w:divBdr>
    </w:div>
    <w:div w:id="1766075856">
      <w:bodyDiv w:val="1"/>
      <w:marLeft w:val="0"/>
      <w:marRight w:val="0"/>
      <w:marTop w:val="0"/>
      <w:marBottom w:val="0"/>
      <w:divBdr>
        <w:top w:val="none" w:sz="0" w:space="0" w:color="auto"/>
        <w:left w:val="none" w:sz="0" w:space="0" w:color="auto"/>
        <w:bottom w:val="none" w:sz="0" w:space="0" w:color="auto"/>
        <w:right w:val="none" w:sz="0" w:space="0" w:color="auto"/>
      </w:divBdr>
    </w:div>
    <w:div w:id="1766731409">
      <w:bodyDiv w:val="1"/>
      <w:marLeft w:val="0"/>
      <w:marRight w:val="0"/>
      <w:marTop w:val="0"/>
      <w:marBottom w:val="0"/>
      <w:divBdr>
        <w:top w:val="none" w:sz="0" w:space="0" w:color="auto"/>
        <w:left w:val="none" w:sz="0" w:space="0" w:color="auto"/>
        <w:bottom w:val="none" w:sz="0" w:space="0" w:color="auto"/>
        <w:right w:val="none" w:sz="0" w:space="0" w:color="auto"/>
      </w:divBdr>
    </w:div>
    <w:div w:id="1767457132">
      <w:bodyDiv w:val="1"/>
      <w:marLeft w:val="0"/>
      <w:marRight w:val="0"/>
      <w:marTop w:val="0"/>
      <w:marBottom w:val="0"/>
      <w:divBdr>
        <w:top w:val="none" w:sz="0" w:space="0" w:color="auto"/>
        <w:left w:val="none" w:sz="0" w:space="0" w:color="auto"/>
        <w:bottom w:val="none" w:sz="0" w:space="0" w:color="auto"/>
        <w:right w:val="none" w:sz="0" w:space="0" w:color="auto"/>
      </w:divBdr>
    </w:div>
    <w:div w:id="1767996756">
      <w:bodyDiv w:val="1"/>
      <w:marLeft w:val="0"/>
      <w:marRight w:val="0"/>
      <w:marTop w:val="0"/>
      <w:marBottom w:val="0"/>
      <w:divBdr>
        <w:top w:val="none" w:sz="0" w:space="0" w:color="auto"/>
        <w:left w:val="none" w:sz="0" w:space="0" w:color="auto"/>
        <w:bottom w:val="none" w:sz="0" w:space="0" w:color="auto"/>
        <w:right w:val="none" w:sz="0" w:space="0" w:color="auto"/>
      </w:divBdr>
    </w:div>
    <w:div w:id="1771271399">
      <w:bodyDiv w:val="1"/>
      <w:marLeft w:val="0"/>
      <w:marRight w:val="0"/>
      <w:marTop w:val="0"/>
      <w:marBottom w:val="0"/>
      <w:divBdr>
        <w:top w:val="none" w:sz="0" w:space="0" w:color="auto"/>
        <w:left w:val="none" w:sz="0" w:space="0" w:color="auto"/>
        <w:bottom w:val="none" w:sz="0" w:space="0" w:color="auto"/>
        <w:right w:val="none" w:sz="0" w:space="0" w:color="auto"/>
      </w:divBdr>
    </w:div>
    <w:div w:id="1774083168">
      <w:bodyDiv w:val="1"/>
      <w:marLeft w:val="0"/>
      <w:marRight w:val="0"/>
      <w:marTop w:val="0"/>
      <w:marBottom w:val="0"/>
      <w:divBdr>
        <w:top w:val="none" w:sz="0" w:space="0" w:color="auto"/>
        <w:left w:val="none" w:sz="0" w:space="0" w:color="auto"/>
        <w:bottom w:val="none" w:sz="0" w:space="0" w:color="auto"/>
        <w:right w:val="none" w:sz="0" w:space="0" w:color="auto"/>
      </w:divBdr>
    </w:div>
    <w:div w:id="1775251487">
      <w:bodyDiv w:val="1"/>
      <w:marLeft w:val="0"/>
      <w:marRight w:val="0"/>
      <w:marTop w:val="0"/>
      <w:marBottom w:val="0"/>
      <w:divBdr>
        <w:top w:val="none" w:sz="0" w:space="0" w:color="auto"/>
        <w:left w:val="none" w:sz="0" w:space="0" w:color="auto"/>
        <w:bottom w:val="none" w:sz="0" w:space="0" w:color="auto"/>
        <w:right w:val="none" w:sz="0" w:space="0" w:color="auto"/>
      </w:divBdr>
    </w:div>
    <w:div w:id="1775326998">
      <w:bodyDiv w:val="1"/>
      <w:marLeft w:val="0"/>
      <w:marRight w:val="0"/>
      <w:marTop w:val="0"/>
      <w:marBottom w:val="0"/>
      <w:divBdr>
        <w:top w:val="none" w:sz="0" w:space="0" w:color="auto"/>
        <w:left w:val="none" w:sz="0" w:space="0" w:color="auto"/>
        <w:bottom w:val="none" w:sz="0" w:space="0" w:color="auto"/>
        <w:right w:val="none" w:sz="0" w:space="0" w:color="auto"/>
      </w:divBdr>
    </w:div>
    <w:div w:id="1775829878">
      <w:bodyDiv w:val="1"/>
      <w:marLeft w:val="0"/>
      <w:marRight w:val="0"/>
      <w:marTop w:val="0"/>
      <w:marBottom w:val="0"/>
      <w:divBdr>
        <w:top w:val="none" w:sz="0" w:space="0" w:color="auto"/>
        <w:left w:val="none" w:sz="0" w:space="0" w:color="auto"/>
        <w:bottom w:val="none" w:sz="0" w:space="0" w:color="auto"/>
        <w:right w:val="none" w:sz="0" w:space="0" w:color="auto"/>
      </w:divBdr>
    </w:div>
    <w:div w:id="1777434272">
      <w:bodyDiv w:val="1"/>
      <w:marLeft w:val="0"/>
      <w:marRight w:val="0"/>
      <w:marTop w:val="0"/>
      <w:marBottom w:val="0"/>
      <w:divBdr>
        <w:top w:val="none" w:sz="0" w:space="0" w:color="auto"/>
        <w:left w:val="none" w:sz="0" w:space="0" w:color="auto"/>
        <w:bottom w:val="none" w:sz="0" w:space="0" w:color="auto"/>
        <w:right w:val="none" w:sz="0" w:space="0" w:color="auto"/>
      </w:divBdr>
    </w:div>
    <w:div w:id="1778985683">
      <w:bodyDiv w:val="1"/>
      <w:marLeft w:val="0"/>
      <w:marRight w:val="0"/>
      <w:marTop w:val="0"/>
      <w:marBottom w:val="0"/>
      <w:divBdr>
        <w:top w:val="none" w:sz="0" w:space="0" w:color="auto"/>
        <w:left w:val="none" w:sz="0" w:space="0" w:color="auto"/>
        <w:bottom w:val="none" w:sz="0" w:space="0" w:color="auto"/>
        <w:right w:val="none" w:sz="0" w:space="0" w:color="auto"/>
      </w:divBdr>
      <w:divsChild>
        <w:div w:id="108671009">
          <w:marLeft w:val="0"/>
          <w:marRight w:val="0"/>
          <w:marTop w:val="0"/>
          <w:marBottom w:val="0"/>
          <w:divBdr>
            <w:top w:val="none" w:sz="0" w:space="0" w:color="auto"/>
            <w:left w:val="none" w:sz="0" w:space="0" w:color="auto"/>
            <w:bottom w:val="none" w:sz="0" w:space="0" w:color="auto"/>
            <w:right w:val="none" w:sz="0" w:space="0" w:color="auto"/>
          </w:divBdr>
          <w:divsChild>
            <w:div w:id="399792101">
              <w:marLeft w:val="0"/>
              <w:marRight w:val="0"/>
              <w:marTop w:val="0"/>
              <w:marBottom w:val="0"/>
              <w:divBdr>
                <w:top w:val="none" w:sz="0" w:space="0" w:color="auto"/>
                <w:left w:val="none" w:sz="0" w:space="0" w:color="auto"/>
                <w:bottom w:val="none" w:sz="0" w:space="0" w:color="auto"/>
                <w:right w:val="none" w:sz="0" w:space="0" w:color="auto"/>
              </w:divBdr>
              <w:divsChild>
                <w:div w:id="1723559254">
                  <w:marLeft w:val="0"/>
                  <w:marRight w:val="0"/>
                  <w:marTop w:val="0"/>
                  <w:marBottom w:val="0"/>
                  <w:divBdr>
                    <w:top w:val="none" w:sz="0" w:space="0" w:color="auto"/>
                    <w:left w:val="none" w:sz="0" w:space="0" w:color="auto"/>
                    <w:bottom w:val="none" w:sz="0" w:space="0" w:color="auto"/>
                    <w:right w:val="none" w:sz="0" w:space="0" w:color="auto"/>
                  </w:divBdr>
                  <w:divsChild>
                    <w:div w:id="176818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632203">
          <w:marLeft w:val="0"/>
          <w:marRight w:val="0"/>
          <w:marTop w:val="0"/>
          <w:marBottom w:val="0"/>
          <w:divBdr>
            <w:top w:val="none" w:sz="0" w:space="0" w:color="auto"/>
            <w:left w:val="none" w:sz="0" w:space="0" w:color="auto"/>
            <w:bottom w:val="none" w:sz="0" w:space="0" w:color="auto"/>
            <w:right w:val="none" w:sz="0" w:space="0" w:color="auto"/>
          </w:divBdr>
          <w:divsChild>
            <w:div w:id="1580290793">
              <w:marLeft w:val="0"/>
              <w:marRight w:val="0"/>
              <w:marTop w:val="0"/>
              <w:marBottom w:val="0"/>
              <w:divBdr>
                <w:top w:val="none" w:sz="0" w:space="0" w:color="auto"/>
                <w:left w:val="none" w:sz="0" w:space="0" w:color="auto"/>
                <w:bottom w:val="none" w:sz="0" w:space="0" w:color="auto"/>
                <w:right w:val="none" w:sz="0" w:space="0" w:color="auto"/>
              </w:divBdr>
              <w:divsChild>
                <w:div w:id="1471898533">
                  <w:marLeft w:val="0"/>
                  <w:marRight w:val="0"/>
                  <w:marTop w:val="0"/>
                  <w:marBottom w:val="0"/>
                  <w:divBdr>
                    <w:top w:val="none" w:sz="0" w:space="0" w:color="auto"/>
                    <w:left w:val="none" w:sz="0" w:space="0" w:color="auto"/>
                    <w:bottom w:val="none" w:sz="0" w:space="0" w:color="auto"/>
                    <w:right w:val="none" w:sz="0" w:space="0" w:color="auto"/>
                  </w:divBdr>
                  <w:divsChild>
                    <w:div w:id="46300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136859">
      <w:bodyDiv w:val="1"/>
      <w:marLeft w:val="0"/>
      <w:marRight w:val="0"/>
      <w:marTop w:val="0"/>
      <w:marBottom w:val="0"/>
      <w:divBdr>
        <w:top w:val="none" w:sz="0" w:space="0" w:color="auto"/>
        <w:left w:val="none" w:sz="0" w:space="0" w:color="auto"/>
        <w:bottom w:val="none" w:sz="0" w:space="0" w:color="auto"/>
        <w:right w:val="none" w:sz="0" w:space="0" w:color="auto"/>
      </w:divBdr>
    </w:div>
    <w:div w:id="1779180620">
      <w:bodyDiv w:val="1"/>
      <w:marLeft w:val="0"/>
      <w:marRight w:val="0"/>
      <w:marTop w:val="0"/>
      <w:marBottom w:val="0"/>
      <w:divBdr>
        <w:top w:val="none" w:sz="0" w:space="0" w:color="auto"/>
        <w:left w:val="none" w:sz="0" w:space="0" w:color="auto"/>
        <w:bottom w:val="none" w:sz="0" w:space="0" w:color="auto"/>
        <w:right w:val="none" w:sz="0" w:space="0" w:color="auto"/>
      </w:divBdr>
    </w:div>
    <w:div w:id="1779180811">
      <w:bodyDiv w:val="1"/>
      <w:marLeft w:val="0"/>
      <w:marRight w:val="0"/>
      <w:marTop w:val="0"/>
      <w:marBottom w:val="0"/>
      <w:divBdr>
        <w:top w:val="none" w:sz="0" w:space="0" w:color="auto"/>
        <w:left w:val="none" w:sz="0" w:space="0" w:color="auto"/>
        <w:bottom w:val="none" w:sz="0" w:space="0" w:color="auto"/>
        <w:right w:val="none" w:sz="0" w:space="0" w:color="auto"/>
      </w:divBdr>
    </w:div>
    <w:div w:id="1780252482">
      <w:bodyDiv w:val="1"/>
      <w:marLeft w:val="0"/>
      <w:marRight w:val="0"/>
      <w:marTop w:val="0"/>
      <w:marBottom w:val="0"/>
      <w:divBdr>
        <w:top w:val="none" w:sz="0" w:space="0" w:color="auto"/>
        <w:left w:val="none" w:sz="0" w:space="0" w:color="auto"/>
        <w:bottom w:val="none" w:sz="0" w:space="0" w:color="auto"/>
        <w:right w:val="none" w:sz="0" w:space="0" w:color="auto"/>
      </w:divBdr>
    </w:div>
    <w:div w:id="1780686477">
      <w:bodyDiv w:val="1"/>
      <w:marLeft w:val="0"/>
      <w:marRight w:val="0"/>
      <w:marTop w:val="0"/>
      <w:marBottom w:val="0"/>
      <w:divBdr>
        <w:top w:val="none" w:sz="0" w:space="0" w:color="auto"/>
        <w:left w:val="none" w:sz="0" w:space="0" w:color="auto"/>
        <w:bottom w:val="none" w:sz="0" w:space="0" w:color="auto"/>
        <w:right w:val="none" w:sz="0" w:space="0" w:color="auto"/>
      </w:divBdr>
    </w:div>
    <w:div w:id="1782264627">
      <w:bodyDiv w:val="1"/>
      <w:marLeft w:val="0"/>
      <w:marRight w:val="0"/>
      <w:marTop w:val="0"/>
      <w:marBottom w:val="0"/>
      <w:divBdr>
        <w:top w:val="none" w:sz="0" w:space="0" w:color="auto"/>
        <w:left w:val="none" w:sz="0" w:space="0" w:color="auto"/>
        <w:bottom w:val="none" w:sz="0" w:space="0" w:color="auto"/>
        <w:right w:val="none" w:sz="0" w:space="0" w:color="auto"/>
      </w:divBdr>
    </w:div>
    <w:div w:id="1783065572">
      <w:bodyDiv w:val="1"/>
      <w:marLeft w:val="0"/>
      <w:marRight w:val="0"/>
      <w:marTop w:val="0"/>
      <w:marBottom w:val="0"/>
      <w:divBdr>
        <w:top w:val="none" w:sz="0" w:space="0" w:color="auto"/>
        <w:left w:val="none" w:sz="0" w:space="0" w:color="auto"/>
        <w:bottom w:val="none" w:sz="0" w:space="0" w:color="auto"/>
        <w:right w:val="none" w:sz="0" w:space="0" w:color="auto"/>
      </w:divBdr>
    </w:div>
    <w:div w:id="1784107479">
      <w:bodyDiv w:val="1"/>
      <w:marLeft w:val="0"/>
      <w:marRight w:val="0"/>
      <w:marTop w:val="0"/>
      <w:marBottom w:val="0"/>
      <w:divBdr>
        <w:top w:val="none" w:sz="0" w:space="0" w:color="auto"/>
        <w:left w:val="none" w:sz="0" w:space="0" w:color="auto"/>
        <w:bottom w:val="none" w:sz="0" w:space="0" w:color="auto"/>
        <w:right w:val="none" w:sz="0" w:space="0" w:color="auto"/>
      </w:divBdr>
    </w:div>
    <w:div w:id="1784374440">
      <w:bodyDiv w:val="1"/>
      <w:marLeft w:val="0"/>
      <w:marRight w:val="0"/>
      <w:marTop w:val="0"/>
      <w:marBottom w:val="0"/>
      <w:divBdr>
        <w:top w:val="none" w:sz="0" w:space="0" w:color="auto"/>
        <w:left w:val="none" w:sz="0" w:space="0" w:color="auto"/>
        <w:bottom w:val="none" w:sz="0" w:space="0" w:color="auto"/>
        <w:right w:val="none" w:sz="0" w:space="0" w:color="auto"/>
      </w:divBdr>
    </w:div>
    <w:div w:id="1787384464">
      <w:bodyDiv w:val="1"/>
      <w:marLeft w:val="0"/>
      <w:marRight w:val="0"/>
      <w:marTop w:val="0"/>
      <w:marBottom w:val="0"/>
      <w:divBdr>
        <w:top w:val="none" w:sz="0" w:space="0" w:color="auto"/>
        <w:left w:val="none" w:sz="0" w:space="0" w:color="auto"/>
        <w:bottom w:val="none" w:sz="0" w:space="0" w:color="auto"/>
        <w:right w:val="none" w:sz="0" w:space="0" w:color="auto"/>
      </w:divBdr>
    </w:div>
    <w:div w:id="1788694348">
      <w:bodyDiv w:val="1"/>
      <w:marLeft w:val="0"/>
      <w:marRight w:val="0"/>
      <w:marTop w:val="0"/>
      <w:marBottom w:val="0"/>
      <w:divBdr>
        <w:top w:val="none" w:sz="0" w:space="0" w:color="auto"/>
        <w:left w:val="none" w:sz="0" w:space="0" w:color="auto"/>
        <w:bottom w:val="none" w:sz="0" w:space="0" w:color="auto"/>
        <w:right w:val="none" w:sz="0" w:space="0" w:color="auto"/>
      </w:divBdr>
    </w:div>
    <w:div w:id="1788696777">
      <w:bodyDiv w:val="1"/>
      <w:marLeft w:val="0"/>
      <w:marRight w:val="0"/>
      <w:marTop w:val="0"/>
      <w:marBottom w:val="0"/>
      <w:divBdr>
        <w:top w:val="none" w:sz="0" w:space="0" w:color="auto"/>
        <w:left w:val="none" w:sz="0" w:space="0" w:color="auto"/>
        <w:bottom w:val="none" w:sz="0" w:space="0" w:color="auto"/>
        <w:right w:val="none" w:sz="0" w:space="0" w:color="auto"/>
      </w:divBdr>
    </w:div>
    <w:div w:id="1789011855">
      <w:bodyDiv w:val="1"/>
      <w:marLeft w:val="0"/>
      <w:marRight w:val="0"/>
      <w:marTop w:val="0"/>
      <w:marBottom w:val="0"/>
      <w:divBdr>
        <w:top w:val="none" w:sz="0" w:space="0" w:color="auto"/>
        <w:left w:val="none" w:sz="0" w:space="0" w:color="auto"/>
        <w:bottom w:val="none" w:sz="0" w:space="0" w:color="auto"/>
        <w:right w:val="none" w:sz="0" w:space="0" w:color="auto"/>
      </w:divBdr>
    </w:div>
    <w:div w:id="1789469941">
      <w:bodyDiv w:val="1"/>
      <w:marLeft w:val="0"/>
      <w:marRight w:val="0"/>
      <w:marTop w:val="0"/>
      <w:marBottom w:val="0"/>
      <w:divBdr>
        <w:top w:val="none" w:sz="0" w:space="0" w:color="auto"/>
        <w:left w:val="none" w:sz="0" w:space="0" w:color="auto"/>
        <w:bottom w:val="none" w:sz="0" w:space="0" w:color="auto"/>
        <w:right w:val="none" w:sz="0" w:space="0" w:color="auto"/>
      </w:divBdr>
    </w:div>
    <w:div w:id="1789814905">
      <w:bodyDiv w:val="1"/>
      <w:marLeft w:val="0"/>
      <w:marRight w:val="0"/>
      <w:marTop w:val="0"/>
      <w:marBottom w:val="0"/>
      <w:divBdr>
        <w:top w:val="none" w:sz="0" w:space="0" w:color="auto"/>
        <w:left w:val="none" w:sz="0" w:space="0" w:color="auto"/>
        <w:bottom w:val="none" w:sz="0" w:space="0" w:color="auto"/>
        <w:right w:val="none" w:sz="0" w:space="0" w:color="auto"/>
      </w:divBdr>
    </w:div>
    <w:div w:id="1792356081">
      <w:bodyDiv w:val="1"/>
      <w:marLeft w:val="0"/>
      <w:marRight w:val="0"/>
      <w:marTop w:val="0"/>
      <w:marBottom w:val="0"/>
      <w:divBdr>
        <w:top w:val="none" w:sz="0" w:space="0" w:color="auto"/>
        <w:left w:val="none" w:sz="0" w:space="0" w:color="auto"/>
        <w:bottom w:val="none" w:sz="0" w:space="0" w:color="auto"/>
        <w:right w:val="none" w:sz="0" w:space="0" w:color="auto"/>
      </w:divBdr>
    </w:div>
    <w:div w:id="1792895527">
      <w:bodyDiv w:val="1"/>
      <w:marLeft w:val="0"/>
      <w:marRight w:val="0"/>
      <w:marTop w:val="0"/>
      <w:marBottom w:val="0"/>
      <w:divBdr>
        <w:top w:val="none" w:sz="0" w:space="0" w:color="auto"/>
        <w:left w:val="none" w:sz="0" w:space="0" w:color="auto"/>
        <w:bottom w:val="none" w:sz="0" w:space="0" w:color="auto"/>
        <w:right w:val="none" w:sz="0" w:space="0" w:color="auto"/>
      </w:divBdr>
    </w:div>
    <w:div w:id="1793137320">
      <w:bodyDiv w:val="1"/>
      <w:marLeft w:val="0"/>
      <w:marRight w:val="0"/>
      <w:marTop w:val="0"/>
      <w:marBottom w:val="0"/>
      <w:divBdr>
        <w:top w:val="none" w:sz="0" w:space="0" w:color="auto"/>
        <w:left w:val="none" w:sz="0" w:space="0" w:color="auto"/>
        <w:bottom w:val="none" w:sz="0" w:space="0" w:color="auto"/>
        <w:right w:val="none" w:sz="0" w:space="0" w:color="auto"/>
      </w:divBdr>
    </w:div>
    <w:div w:id="1793550762">
      <w:bodyDiv w:val="1"/>
      <w:marLeft w:val="0"/>
      <w:marRight w:val="0"/>
      <w:marTop w:val="0"/>
      <w:marBottom w:val="0"/>
      <w:divBdr>
        <w:top w:val="none" w:sz="0" w:space="0" w:color="auto"/>
        <w:left w:val="none" w:sz="0" w:space="0" w:color="auto"/>
        <w:bottom w:val="none" w:sz="0" w:space="0" w:color="auto"/>
        <w:right w:val="none" w:sz="0" w:space="0" w:color="auto"/>
      </w:divBdr>
    </w:div>
    <w:div w:id="1794591928">
      <w:bodyDiv w:val="1"/>
      <w:marLeft w:val="0"/>
      <w:marRight w:val="0"/>
      <w:marTop w:val="0"/>
      <w:marBottom w:val="0"/>
      <w:divBdr>
        <w:top w:val="none" w:sz="0" w:space="0" w:color="auto"/>
        <w:left w:val="none" w:sz="0" w:space="0" w:color="auto"/>
        <w:bottom w:val="none" w:sz="0" w:space="0" w:color="auto"/>
        <w:right w:val="none" w:sz="0" w:space="0" w:color="auto"/>
      </w:divBdr>
    </w:div>
    <w:div w:id="1795441874">
      <w:bodyDiv w:val="1"/>
      <w:marLeft w:val="0"/>
      <w:marRight w:val="0"/>
      <w:marTop w:val="0"/>
      <w:marBottom w:val="0"/>
      <w:divBdr>
        <w:top w:val="none" w:sz="0" w:space="0" w:color="auto"/>
        <w:left w:val="none" w:sz="0" w:space="0" w:color="auto"/>
        <w:bottom w:val="none" w:sz="0" w:space="0" w:color="auto"/>
        <w:right w:val="none" w:sz="0" w:space="0" w:color="auto"/>
      </w:divBdr>
    </w:div>
    <w:div w:id="1795900870">
      <w:bodyDiv w:val="1"/>
      <w:marLeft w:val="0"/>
      <w:marRight w:val="0"/>
      <w:marTop w:val="0"/>
      <w:marBottom w:val="0"/>
      <w:divBdr>
        <w:top w:val="none" w:sz="0" w:space="0" w:color="auto"/>
        <w:left w:val="none" w:sz="0" w:space="0" w:color="auto"/>
        <w:bottom w:val="none" w:sz="0" w:space="0" w:color="auto"/>
        <w:right w:val="none" w:sz="0" w:space="0" w:color="auto"/>
      </w:divBdr>
    </w:div>
    <w:div w:id="1796437133">
      <w:bodyDiv w:val="1"/>
      <w:marLeft w:val="0"/>
      <w:marRight w:val="0"/>
      <w:marTop w:val="0"/>
      <w:marBottom w:val="0"/>
      <w:divBdr>
        <w:top w:val="none" w:sz="0" w:space="0" w:color="auto"/>
        <w:left w:val="none" w:sz="0" w:space="0" w:color="auto"/>
        <w:bottom w:val="none" w:sz="0" w:space="0" w:color="auto"/>
        <w:right w:val="none" w:sz="0" w:space="0" w:color="auto"/>
      </w:divBdr>
    </w:div>
    <w:div w:id="1796871671">
      <w:bodyDiv w:val="1"/>
      <w:marLeft w:val="0"/>
      <w:marRight w:val="0"/>
      <w:marTop w:val="0"/>
      <w:marBottom w:val="0"/>
      <w:divBdr>
        <w:top w:val="none" w:sz="0" w:space="0" w:color="auto"/>
        <w:left w:val="none" w:sz="0" w:space="0" w:color="auto"/>
        <w:bottom w:val="none" w:sz="0" w:space="0" w:color="auto"/>
        <w:right w:val="none" w:sz="0" w:space="0" w:color="auto"/>
      </w:divBdr>
    </w:div>
    <w:div w:id="1797522345">
      <w:bodyDiv w:val="1"/>
      <w:marLeft w:val="0"/>
      <w:marRight w:val="0"/>
      <w:marTop w:val="0"/>
      <w:marBottom w:val="0"/>
      <w:divBdr>
        <w:top w:val="none" w:sz="0" w:space="0" w:color="auto"/>
        <w:left w:val="none" w:sz="0" w:space="0" w:color="auto"/>
        <w:bottom w:val="none" w:sz="0" w:space="0" w:color="auto"/>
        <w:right w:val="none" w:sz="0" w:space="0" w:color="auto"/>
      </w:divBdr>
    </w:div>
    <w:div w:id="1797718609">
      <w:bodyDiv w:val="1"/>
      <w:marLeft w:val="0"/>
      <w:marRight w:val="0"/>
      <w:marTop w:val="0"/>
      <w:marBottom w:val="0"/>
      <w:divBdr>
        <w:top w:val="none" w:sz="0" w:space="0" w:color="auto"/>
        <w:left w:val="none" w:sz="0" w:space="0" w:color="auto"/>
        <w:bottom w:val="none" w:sz="0" w:space="0" w:color="auto"/>
        <w:right w:val="none" w:sz="0" w:space="0" w:color="auto"/>
      </w:divBdr>
    </w:div>
    <w:div w:id="1800296725">
      <w:bodyDiv w:val="1"/>
      <w:marLeft w:val="0"/>
      <w:marRight w:val="0"/>
      <w:marTop w:val="0"/>
      <w:marBottom w:val="0"/>
      <w:divBdr>
        <w:top w:val="none" w:sz="0" w:space="0" w:color="auto"/>
        <w:left w:val="none" w:sz="0" w:space="0" w:color="auto"/>
        <w:bottom w:val="none" w:sz="0" w:space="0" w:color="auto"/>
        <w:right w:val="none" w:sz="0" w:space="0" w:color="auto"/>
      </w:divBdr>
    </w:div>
    <w:div w:id="1801266084">
      <w:bodyDiv w:val="1"/>
      <w:marLeft w:val="0"/>
      <w:marRight w:val="0"/>
      <w:marTop w:val="0"/>
      <w:marBottom w:val="0"/>
      <w:divBdr>
        <w:top w:val="none" w:sz="0" w:space="0" w:color="auto"/>
        <w:left w:val="none" w:sz="0" w:space="0" w:color="auto"/>
        <w:bottom w:val="none" w:sz="0" w:space="0" w:color="auto"/>
        <w:right w:val="none" w:sz="0" w:space="0" w:color="auto"/>
      </w:divBdr>
    </w:div>
    <w:div w:id="1801455065">
      <w:bodyDiv w:val="1"/>
      <w:marLeft w:val="0"/>
      <w:marRight w:val="0"/>
      <w:marTop w:val="0"/>
      <w:marBottom w:val="0"/>
      <w:divBdr>
        <w:top w:val="none" w:sz="0" w:space="0" w:color="auto"/>
        <w:left w:val="none" w:sz="0" w:space="0" w:color="auto"/>
        <w:bottom w:val="none" w:sz="0" w:space="0" w:color="auto"/>
        <w:right w:val="none" w:sz="0" w:space="0" w:color="auto"/>
      </w:divBdr>
    </w:div>
    <w:div w:id="1803035510">
      <w:bodyDiv w:val="1"/>
      <w:marLeft w:val="0"/>
      <w:marRight w:val="0"/>
      <w:marTop w:val="0"/>
      <w:marBottom w:val="0"/>
      <w:divBdr>
        <w:top w:val="none" w:sz="0" w:space="0" w:color="auto"/>
        <w:left w:val="none" w:sz="0" w:space="0" w:color="auto"/>
        <w:bottom w:val="none" w:sz="0" w:space="0" w:color="auto"/>
        <w:right w:val="none" w:sz="0" w:space="0" w:color="auto"/>
      </w:divBdr>
    </w:div>
    <w:div w:id="1803382263">
      <w:bodyDiv w:val="1"/>
      <w:marLeft w:val="0"/>
      <w:marRight w:val="0"/>
      <w:marTop w:val="0"/>
      <w:marBottom w:val="0"/>
      <w:divBdr>
        <w:top w:val="none" w:sz="0" w:space="0" w:color="auto"/>
        <w:left w:val="none" w:sz="0" w:space="0" w:color="auto"/>
        <w:bottom w:val="none" w:sz="0" w:space="0" w:color="auto"/>
        <w:right w:val="none" w:sz="0" w:space="0" w:color="auto"/>
      </w:divBdr>
    </w:div>
    <w:div w:id="1804538333">
      <w:bodyDiv w:val="1"/>
      <w:marLeft w:val="0"/>
      <w:marRight w:val="0"/>
      <w:marTop w:val="0"/>
      <w:marBottom w:val="0"/>
      <w:divBdr>
        <w:top w:val="none" w:sz="0" w:space="0" w:color="auto"/>
        <w:left w:val="none" w:sz="0" w:space="0" w:color="auto"/>
        <w:bottom w:val="none" w:sz="0" w:space="0" w:color="auto"/>
        <w:right w:val="none" w:sz="0" w:space="0" w:color="auto"/>
      </w:divBdr>
    </w:div>
    <w:div w:id="1805656094">
      <w:bodyDiv w:val="1"/>
      <w:marLeft w:val="0"/>
      <w:marRight w:val="0"/>
      <w:marTop w:val="0"/>
      <w:marBottom w:val="0"/>
      <w:divBdr>
        <w:top w:val="none" w:sz="0" w:space="0" w:color="auto"/>
        <w:left w:val="none" w:sz="0" w:space="0" w:color="auto"/>
        <w:bottom w:val="none" w:sz="0" w:space="0" w:color="auto"/>
        <w:right w:val="none" w:sz="0" w:space="0" w:color="auto"/>
      </w:divBdr>
    </w:div>
    <w:div w:id="1806310866">
      <w:bodyDiv w:val="1"/>
      <w:marLeft w:val="0"/>
      <w:marRight w:val="0"/>
      <w:marTop w:val="0"/>
      <w:marBottom w:val="0"/>
      <w:divBdr>
        <w:top w:val="none" w:sz="0" w:space="0" w:color="auto"/>
        <w:left w:val="none" w:sz="0" w:space="0" w:color="auto"/>
        <w:bottom w:val="none" w:sz="0" w:space="0" w:color="auto"/>
        <w:right w:val="none" w:sz="0" w:space="0" w:color="auto"/>
      </w:divBdr>
    </w:div>
    <w:div w:id="1806511256">
      <w:bodyDiv w:val="1"/>
      <w:marLeft w:val="0"/>
      <w:marRight w:val="0"/>
      <w:marTop w:val="0"/>
      <w:marBottom w:val="0"/>
      <w:divBdr>
        <w:top w:val="none" w:sz="0" w:space="0" w:color="auto"/>
        <w:left w:val="none" w:sz="0" w:space="0" w:color="auto"/>
        <w:bottom w:val="none" w:sz="0" w:space="0" w:color="auto"/>
        <w:right w:val="none" w:sz="0" w:space="0" w:color="auto"/>
      </w:divBdr>
    </w:div>
    <w:div w:id="1807314543">
      <w:bodyDiv w:val="1"/>
      <w:marLeft w:val="0"/>
      <w:marRight w:val="0"/>
      <w:marTop w:val="0"/>
      <w:marBottom w:val="0"/>
      <w:divBdr>
        <w:top w:val="none" w:sz="0" w:space="0" w:color="auto"/>
        <w:left w:val="none" w:sz="0" w:space="0" w:color="auto"/>
        <w:bottom w:val="none" w:sz="0" w:space="0" w:color="auto"/>
        <w:right w:val="none" w:sz="0" w:space="0" w:color="auto"/>
      </w:divBdr>
    </w:div>
    <w:div w:id="1808274507">
      <w:bodyDiv w:val="1"/>
      <w:marLeft w:val="0"/>
      <w:marRight w:val="0"/>
      <w:marTop w:val="0"/>
      <w:marBottom w:val="0"/>
      <w:divBdr>
        <w:top w:val="none" w:sz="0" w:space="0" w:color="auto"/>
        <w:left w:val="none" w:sz="0" w:space="0" w:color="auto"/>
        <w:bottom w:val="none" w:sz="0" w:space="0" w:color="auto"/>
        <w:right w:val="none" w:sz="0" w:space="0" w:color="auto"/>
      </w:divBdr>
    </w:div>
    <w:div w:id="1809011484">
      <w:bodyDiv w:val="1"/>
      <w:marLeft w:val="0"/>
      <w:marRight w:val="0"/>
      <w:marTop w:val="0"/>
      <w:marBottom w:val="0"/>
      <w:divBdr>
        <w:top w:val="none" w:sz="0" w:space="0" w:color="auto"/>
        <w:left w:val="none" w:sz="0" w:space="0" w:color="auto"/>
        <w:bottom w:val="none" w:sz="0" w:space="0" w:color="auto"/>
        <w:right w:val="none" w:sz="0" w:space="0" w:color="auto"/>
      </w:divBdr>
    </w:div>
    <w:div w:id="1809320090">
      <w:bodyDiv w:val="1"/>
      <w:marLeft w:val="0"/>
      <w:marRight w:val="0"/>
      <w:marTop w:val="0"/>
      <w:marBottom w:val="0"/>
      <w:divBdr>
        <w:top w:val="none" w:sz="0" w:space="0" w:color="auto"/>
        <w:left w:val="none" w:sz="0" w:space="0" w:color="auto"/>
        <w:bottom w:val="none" w:sz="0" w:space="0" w:color="auto"/>
        <w:right w:val="none" w:sz="0" w:space="0" w:color="auto"/>
      </w:divBdr>
    </w:div>
    <w:div w:id="1809394358">
      <w:bodyDiv w:val="1"/>
      <w:marLeft w:val="0"/>
      <w:marRight w:val="0"/>
      <w:marTop w:val="0"/>
      <w:marBottom w:val="0"/>
      <w:divBdr>
        <w:top w:val="none" w:sz="0" w:space="0" w:color="auto"/>
        <w:left w:val="none" w:sz="0" w:space="0" w:color="auto"/>
        <w:bottom w:val="none" w:sz="0" w:space="0" w:color="auto"/>
        <w:right w:val="none" w:sz="0" w:space="0" w:color="auto"/>
      </w:divBdr>
    </w:div>
    <w:div w:id="1810122666">
      <w:bodyDiv w:val="1"/>
      <w:marLeft w:val="0"/>
      <w:marRight w:val="0"/>
      <w:marTop w:val="0"/>
      <w:marBottom w:val="0"/>
      <w:divBdr>
        <w:top w:val="none" w:sz="0" w:space="0" w:color="auto"/>
        <w:left w:val="none" w:sz="0" w:space="0" w:color="auto"/>
        <w:bottom w:val="none" w:sz="0" w:space="0" w:color="auto"/>
        <w:right w:val="none" w:sz="0" w:space="0" w:color="auto"/>
      </w:divBdr>
    </w:div>
    <w:div w:id="1810704077">
      <w:bodyDiv w:val="1"/>
      <w:marLeft w:val="0"/>
      <w:marRight w:val="0"/>
      <w:marTop w:val="0"/>
      <w:marBottom w:val="0"/>
      <w:divBdr>
        <w:top w:val="none" w:sz="0" w:space="0" w:color="auto"/>
        <w:left w:val="none" w:sz="0" w:space="0" w:color="auto"/>
        <w:bottom w:val="none" w:sz="0" w:space="0" w:color="auto"/>
        <w:right w:val="none" w:sz="0" w:space="0" w:color="auto"/>
      </w:divBdr>
    </w:div>
    <w:div w:id="1811284265">
      <w:bodyDiv w:val="1"/>
      <w:marLeft w:val="0"/>
      <w:marRight w:val="0"/>
      <w:marTop w:val="0"/>
      <w:marBottom w:val="0"/>
      <w:divBdr>
        <w:top w:val="none" w:sz="0" w:space="0" w:color="auto"/>
        <w:left w:val="none" w:sz="0" w:space="0" w:color="auto"/>
        <w:bottom w:val="none" w:sz="0" w:space="0" w:color="auto"/>
        <w:right w:val="none" w:sz="0" w:space="0" w:color="auto"/>
      </w:divBdr>
    </w:div>
    <w:div w:id="1812012785">
      <w:bodyDiv w:val="1"/>
      <w:marLeft w:val="0"/>
      <w:marRight w:val="0"/>
      <w:marTop w:val="0"/>
      <w:marBottom w:val="0"/>
      <w:divBdr>
        <w:top w:val="none" w:sz="0" w:space="0" w:color="auto"/>
        <w:left w:val="none" w:sz="0" w:space="0" w:color="auto"/>
        <w:bottom w:val="none" w:sz="0" w:space="0" w:color="auto"/>
        <w:right w:val="none" w:sz="0" w:space="0" w:color="auto"/>
      </w:divBdr>
    </w:div>
    <w:div w:id="1812021641">
      <w:bodyDiv w:val="1"/>
      <w:marLeft w:val="0"/>
      <w:marRight w:val="0"/>
      <w:marTop w:val="0"/>
      <w:marBottom w:val="0"/>
      <w:divBdr>
        <w:top w:val="none" w:sz="0" w:space="0" w:color="auto"/>
        <w:left w:val="none" w:sz="0" w:space="0" w:color="auto"/>
        <w:bottom w:val="none" w:sz="0" w:space="0" w:color="auto"/>
        <w:right w:val="none" w:sz="0" w:space="0" w:color="auto"/>
      </w:divBdr>
    </w:div>
    <w:div w:id="1812089782">
      <w:bodyDiv w:val="1"/>
      <w:marLeft w:val="0"/>
      <w:marRight w:val="0"/>
      <w:marTop w:val="0"/>
      <w:marBottom w:val="0"/>
      <w:divBdr>
        <w:top w:val="none" w:sz="0" w:space="0" w:color="auto"/>
        <w:left w:val="none" w:sz="0" w:space="0" w:color="auto"/>
        <w:bottom w:val="none" w:sz="0" w:space="0" w:color="auto"/>
        <w:right w:val="none" w:sz="0" w:space="0" w:color="auto"/>
      </w:divBdr>
    </w:div>
    <w:div w:id="1812747488">
      <w:bodyDiv w:val="1"/>
      <w:marLeft w:val="0"/>
      <w:marRight w:val="0"/>
      <w:marTop w:val="0"/>
      <w:marBottom w:val="0"/>
      <w:divBdr>
        <w:top w:val="none" w:sz="0" w:space="0" w:color="auto"/>
        <w:left w:val="none" w:sz="0" w:space="0" w:color="auto"/>
        <w:bottom w:val="none" w:sz="0" w:space="0" w:color="auto"/>
        <w:right w:val="none" w:sz="0" w:space="0" w:color="auto"/>
      </w:divBdr>
    </w:div>
    <w:div w:id="1814103754">
      <w:bodyDiv w:val="1"/>
      <w:marLeft w:val="0"/>
      <w:marRight w:val="0"/>
      <w:marTop w:val="0"/>
      <w:marBottom w:val="0"/>
      <w:divBdr>
        <w:top w:val="none" w:sz="0" w:space="0" w:color="auto"/>
        <w:left w:val="none" w:sz="0" w:space="0" w:color="auto"/>
        <w:bottom w:val="none" w:sz="0" w:space="0" w:color="auto"/>
        <w:right w:val="none" w:sz="0" w:space="0" w:color="auto"/>
      </w:divBdr>
    </w:div>
    <w:div w:id="1815175406">
      <w:bodyDiv w:val="1"/>
      <w:marLeft w:val="0"/>
      <w:marRight w:val="0"/>
      <w:marTop w:val="0"/>
      <w:marBottom w:val="0"/>
      <w:divBdr>
        <w:top w:val="none" w:sz="0" w:space="0" w:color="auto"/>
        <w:left w:val="none" w:sz="0" w:space="0" w:color="auto"/>
        <w:bottom w:val="none" w:sz="0" w:space="0" w:color="auto"/>
        <w:right w:val="none" w:sz="0" w:space="0" w:color="auto"/>
      </w:divBdr>
    </w:div>
    <w:div w:id="1815370984">
      <w:bodyDiv w:val="1"/>
      <w:marLeft w:val="0"/>
      <w:marRight w:val="0"/>
      <w:marTop w:val="0"/>
      <w:marBottom w:val="0"/>
      <w:divBdr>
        <w:top w:val="none" w:sz="0" w:space="0" w:color="auto"/>
        <w:left w:val="none" w:sz="0" w:space="0" w:color="auto"/>
        <w:bottom w:val="none" w:sz="0" w:space="0" w:color="auto"/>
        <w:right w:val="none" w:sz="0" w:space="0" w:color="auto"/>
      </w:divBdr>
    </w:div>
    <w:div w:id="1815483757">
      <w:bodyDiv w:val="1"/>
      <w:marLeft w:val="0"/>
      <w:marRight w:val="0"/>
      <w:marTop w:val="0"/>
      <w:marBottom w:val="0"/>
      <w:divBdr>
        <w:top w:val="none" w:sz="0" w:space="0" w:color="auto"/>
        <w:left w:val="none" w:sz="0" w:space="0" w:color="auto"/>
        <w:bottom w:val="none" w:sz="0" w:space="0" w:color="auto"/>
        <w:right w:val="none" w:sz="0" w:space="0" w:color="auto"/>
      </w:divBdr>
    </w:div>
    <w:div w:id="1817795915">
      <w:bodyDiv w:val="1"/>
      <w:marLeft w:val="0"/>
      <w:marRight w:val="0"/>
      <w:marTop w:val="0"/>
      <w:marBottom w:val="0"/>
      <w:divBdr>
        <w:top w:val="none" w:sz="0" w:space="0" w:color="auto"/>
        <w:left w:val="none" w:sz="0" w:space="0" w:color="auto"/>
        <w:bottom w:val="none" w:sz="0" w:space="0" w:color="auto"/>
        <w:right w:val="none" w:sz="0" w:space="0" w:color="auto"/>
      </w:divBdr>
    </w:div>
    <w:div w:id="1818185812">
      <w:bodyDiv w:val="1"/>
      <w:marLeft w:val="0"/>
      <w:marRight w:val="0"/>
      <w:marTop w:val="0"/>
      <w:marBottom w:val="0"/>
      <w:divBdr>
        <w:top w:val="none" w:sz="0" w:space="0" w:color="auto"/>
        <w:left w:val="none" w:sz="0" w:space="0" w:color="auto"/>
        <w:bottom w:val="none" w:sz="0" w:space="0" w:color="auto"/>
        <w:right w:val="none" w:sz="0" w:space="0" w:color="auto"/>
      </w:divBdr>
    </w:div>
    <w:div w:id="1821069063">
      <w:bodyDiv w:val="1"/>
      <w:marLeft w:val="0"/>
      <w:marRight w:val="0"/>
      <w:marTop w:val="0"/>
      <w:marBottom w:val="0"/>
      <w:divBdr>
        <w:top w:val="none" w:sz="0" w:space="0" w:color="auto"/>
        <w:left w:val="none" w:sz="0" w:space="0" w:color="auto"/>
        <w:bottom w:val="none" w:sz="0" w:space="0" w:color="auto"/>
        <w:right w:val="none" w:sz="0" w:space="0" w:color="auto"/>
      </w:divBdr>
    </w:div>
    <w:div w:id="1821146292">
      <w:bodyDiv w:val="1"/>
      <w:marLeft w:val="0"/>
      <w:marRight w:val="0"/>
      <w:marTop w:val="0"/>
      <w:marBottom w:val="0"/>
      <w:divBdr>
        <w:top w:val="none" w:sz="0" w:space="0" w:color="auto"/>
        <w:left w:val="none" w:sz="0" w:space="0" w:color="auto"/>
        <w:bottom w:val="none" w:sz="0" w:space="0" w:color="auto"/>
        <w:right w:val="none" w:sz="0" w:space="0" w:color="auto"/>
      </w:divBdr>
    </w:div>
    <w:div w:id="1822499285">
      <w:bodyDiv w:val="1"/>
      <w:marLeft w:val="0"/>
      <w:marRight w:val="0"/>
      <w:marTop w:val="0"/>
      <w:marBottom w:val="0"/>
      <w:divBdr>
        <w:top w:val="none" w:sz="0" w:space="0" w:color="auto"/>
        <w:left w:val="none" w:sz="0" w:space="0" w:color="auto"/>
        <w:bottom w:val="none" w:sz="0" w:space="0" w:color="auto"/>
        <w:right w:val="none" w:sz="0" w:space="0" w:color="auto"/>
      </w:divBdr>
    </w:div>
    <w:div w:id="1825585110">
      <w:bodyDiv w:val="1"/>
      <w:marLeft w:val="0"/>
      <w:marRight w:val="0"/>
      <w:marTop w:val="0"/>
      <w:marBottom w:val="0"/>
      <w:divBdr>
        <w:top w:val="none" w:sz="0" w:space="0" w:color="auto"/>
        <w:left w:val="none" w:sz="0" w:space="0" w:color="auto"/>
        <w:bottom w:val="none" w:sz="0" w:space="0" w:color="auto"/>
        <w:right w:val="none" w:sz="0" w:space="0" w:color="auto"/>
      </w:divBdr>
    </w:div>
    <w:div w:id="1826357778">
      <w:bodyDiv w:val="1"/>
      <w:marLeft w:val="0"/>
      <w:marRight w:val="0"/>
      <w:marTop w:val="0"/>
      <w:marBottom w:val="0"/>
      <w:divBdr>
        <w:top w:val="none" w:sz="0" w:space="0" w:color="auto"/>
        <w:left w:val="none" w:sz="0" w:space="0" w:color="auto"/>
        <w:bottom w:val="none" w:sz="0" w:space="0" w:color="auto"/>
        <w:right w:val="none" w:sz="0" w:space="0" w:color="auto"/>
      </w:divBdr>
    </w:div>
    <w:div w:id="1829395893">
      <w:bodyDiv w:val="1"/>
      <w:marLeft w:val="0"/>
      <w:marRight w:val="0"/>
      <w:marTop w:val="0"/>
      <w:marBottom w:val="0"/>
      <w:divBdr>
        <w:top w:val="none" w:sz="0" w:space="0" w:color="auto"/>
        <w:left w:val="none" w:sz="0" w:space="0" w:color="auto"/>
        <w:bottom w:val="none" w:sz="0" w:space="0" w:color="auto"/>
        <w:right w:val="none" w:sz="0" w:space="0" w:color="auto"/>
      </w:divBdr>
    </w:div>
    <w:div w:id="1830173754">
      <w:bodyDiv w:val="1"/>
      <w:marLeft w:val="0"/>
      <w:marRight w:val="0"/>
      <w:marTop w:val="0"/>
      <w:marBottom w:val="0"/>
      <w:divBdr>
        <w:top w:val="none" w:sz="0" w:space="0" w:color="auto"/>
        <w:left w:val="none" w:sz="0" w:space="0" w:color="auto"/>
        <w:bottom w:val="none" w:sz="0" w:space="0" w:color="auto"/>
        <w:right w:val="none" w:sz="0" w:space="0" w:color="auto"/>
      </w:divBdr>
    </w:div>
    <w:div w:id="1832090256">
      <w:bodyDiv w:val="1"/>
      <w:marLeft w:val="0"/>
      <w:marRight w:val="0"/>
      <w:marTop w:val="0"/>
      <w:marBottom w:val="0"/>
      <w:divBdr>
        <w:top w:val="none" w:sz="0" w:space="0" w:color="auto"/>
        <w:left w:val="none" w:sz="0" w:space="0" w:color="auto"/>
        <w:bottom w:val="none" w:sz="0" w:space="0" w:color="auto"/>
        <w:right w:val="none" w:sz="0" w:space="0" w:color="auto"/>
      </w:divBdr>
    </w:div>
    <w:div w:id="1832216019">
      <w:bodyDiv w:val="1"/>
      <w:marLeft w:val="0"/>
      <w:marRight w:val="0"/>
      <w:marTop w:val="0"/>
      <w:marBottom w:val="0"/>
      <w:divBdr>
        <w:top w:val="none" w:sz="0" w:space="0" w:color="auto"/>
        <w:left w:val="none" w:sz="0" w:space="0" w:color="auto"/>
        <w:bottom w:val="none" w:sz="0" w:space="0" w:color="auto"/>
        <w:right w:val="none" w:sz="0" w:space="0" w:color="auto"/>
      </w:divBdr>
    </w:div>
    <w:div w:id="1832914822">
      <w:bodyDiv w:val="1"/>
      <w:marLeft w:val="0"/>
      <w:marRight w:val="0"/>
      <w:marTop w:val="0"/>
      <w:marBottom w:val="0"/>
      <w:divBdr>
        <w:top w:val="none" w:sz="0" w:space="0" w:color="auto"/>
        <w:left w:val="none" w:sz="0" w:space="0" w:color="auto"/>
        <w:bottom w:val="none" w:sz="0" w:space="0" w:color="auto"/>
        <w:right w:val="none" w:sz="0" w:space="0" w:color="auto"/>
      </w:divBdr>
    </w:div>
    <w:div w:id="1833060652">
      <w:bodyDiv w:val="1"/>
      <w:marLeft w:val="0"/>
      <w:marRight w:val="0"/>
      <w:marTop w:val="0"/>
      <w:marBottom w:val="0"/>
      <w:divBdr>
        <w:top w:val="none" w:sz="0" w:space="0" w:color="auto"/>
        <w:left w:val="none" w:sz="0" w:space="0" w:color="auto"/>
        <w:bottom w:val="none" w:sz="0" w:space="0" w:color="auto"/>
        <w:right w:val="none" w:sz="0" w:space="0" w:color="auto"/>
      </w:divBdr>
    </w:div>
    <w:div w:id="1834758699">
      <w:bodyDiv w:val="1"/>
      <w:marLeft w:val="0"/>
      <w:marRight w:val="0"/>
      <w:marTop w:val="0"/>
      <w:marBottom w:val="0"/>
      <w:divBdr>
        <w:top w:val="none" w:sz="0" w:space="0" w:color="auto"/>
        <w:left w:val="none" w:sz="0" w:space="0" w:color="auto"/>
        <w:bottom w:val="none" w:sz="0" w:space="0" w:color="auto"/>
        <w:right w:val="none" w:sz="0" w:space="0" w:color="auto"/>
      </w:divBdr>
    </w:div>
    <w:div w:id="1837962354">
      <w:bodyDiv w:val="1"/>
      <w:marLeft w:val="0"/>
      <w:marRight w:val="0"/>
      <w:marTop w:val="0"/>
      <w:marBottom w:val="0"/>
      <w:divBdr>
        <w:top w:val="none" w:sz="0" w:space="0" w:color="auto"/>
        <w:left w:val="none" w:sz="0" w:space="0" w:color="auto"/>
        <w:bottom w:val="none" w:sz="0" w:space="0" w:color="auto"/>
        <w:right w:val="none" w:sz="0" w:space="0" w:color="auto"/>
      </w:divBdr>
    </w:div>
    <w:div w:id="1838184309">
      <w:bodyDiv w:val="1"/>
      <w:marLeft w:val="0"/>
      <w:marRight w:val="0"/>
      <w:marTop w:val="0"/>
      <w:marBottom w:val="0"/>
      <w:divBdr>
        <w:top w:val="none" w:sz="0" w:space="0" w:color="auto"/>
        <w:left w:val="none" w:sz="0" w:space="0" w:color="auto"/>
        <w:bottom w:val="none" w:sz="0" w:space="0" w:color="auto"/>
        <w:right w:val="none" w:sz="0" w:space="0" w:color="auto"/>
      </w:divBdr>
    </w:div>
    <w:div w:id="1839030895">
      <w:bodyDiv w:val="1"/>
      <w:marLeft w:val="0"/>
      <w:marRight w:val="0"/>
      <w:marTop w:val="0"/>
      <w:marBottom w:val="0"/>
      <w:divBdr>
        <w:top w:val="none" w:sz="0" w:space="0" w:color="auto"/>
        <w:left w:val="none" w:sz="0" w:space="0" w:color="auto"/>
        <w:bottom w:val="none" w:sz="0" w:space="0" w:color="auto"/>
        <w:right w:val="none" w:sz="0" w:space="0" w:color="auto"/>
      </w:divBdr>
    </w:div>
    <w:div w:id="1839415995">
      <w:bodyDiv w:val="1"/>
      <w:marLeft w:val="0"/>
      <w:marRight w:val="0"/>
      <w:marTop w:val="0"/>
      <w:marBottom w:val="0"/>
      <w:divBdr>
        <w:top w:val="none" w:sz="0" w:space="0" w:color="auto"/>
        <w:left w:val="none" w:sz="0" w:space="0" w:color="auto"/>
        <w:bottom w:val="none" w:sz="0" w:space="0" w:color="auto"/>
        <w:right w:val="none" w:sz="0" w:space="0" w:color="auto"/>
      </w:divBdr>
    </w:div>
    <w:div w:id="1841966509">
      <w:bodyDiv w:val="1"/>
      <w:marLeft w:val="0"/>
      <w:marRight w:val="0"/>
      <w:marTop w:val="0"/>
      <w:marBottom w:val="0"/>
      <w:divBdr>
        <w:top w:val="none" w:sz="0" w:space="0" w:color="auto"/>
        <w:left w:val="none" w:sz="0" w:space="0" w:color="auto"/>
        <w:bottom w:val="none" w:sz="0" w:space="0" w:color="auto"/>
        <w:right w:val="none" w:sz="0" w:space="0" w:color="auto"/>
      </w:divBdr>
    </w:div>
    <w:div w:id="1842236008">
      <w:bodyDiv w:val="1"/>
      <w:marLeft w:val="0"/>
      <w:marRight w:val="0"/>
      <w:marTop w:val="0"/>
      <w:marBottom w:val="0"/>
      <w:divBdr>
        <w:top w:val="none" w:sz="0" w:space="0" w:color="auto"/>
        <w:left w:val="none" w:sz="0" w:space="0" w:color="auto"/>
        <w:bottom w:val="none" w:sz="0" w:space="0" w:color="auto"/>
        <w:right w:val="none" w:sz="0" w:space="0" w:color="auto"/>
      </w:divBdr>
    </w:div>
    <w:div w:id="1843666776">
      <w:bodyDiv w:val="1"/>
      <w:marLeft w:val="0"/>
      <w:marRight w:val="0"/>
      <w:marTop w:val="0"/>
      <w:marBottom w:val="0"/>
      <w:divBdr>
        <w:top w:val="none" w:sz="0" w:space="0" w:color="auto"/>
        <w:left w:val="none" w:sz="0" w:space="0" w:color="auto"/>
        <w:bottom w:val="none" w:sz="0" w:space="0" w:color="auto"/>
        <w:right w:val="none" w:sz="0" w:space="0" w:color="auto"/>
      </w:divBdr>
    </w:div>
    <w:div w:id="1844009854">
      <w:bodyDiv w:val="1"/>
      <w:marLeft w:val="0"/>
      <w:marRight w:val="0"/>
      <w:marTop w:val="0"/>
      <w:marBottom w:val="0"/>
      <w:divBdr>
        <w:top w:val="none" w:sz="0" w:space="0" w:color="auto"/>
        <w:left w:val="none" w:sz="0" w:space="0" w:color="auto"/>
        <w:bottom w:val="none" w:sz="0" w:space="0" w:color="auto"/>
        <w:right w:val="none" w:sz="0" w:space="0" w:color="auto"/>
      </w:divBdr>
    </w:div>
    <w:div w:id="1844081812">
      <w:bodyDiv w:val="1"/>
      <w:marLeft w:val="0"/>
      <w:marRight w:val="0"/>
      <w:marTop w:val="0"/>
      <w:marBottom w:val="0"/>
      <w:divBdr>
        <w:top w:val="none" w:sz="0" w:space="0" w:color="auto"/>
        <w:left w:val="none" w:sz="0" w:space="0" w:color="auto"/>
        <w:bottom w:val="none" w:sz="0" w:space="0" w:color="auto"/>
        <w:right w:val="none" w:sz="0" w:space="0" w:color="auto"/>
      </w:divBdr>
    </w:div>
    <w:div w:id="1845707755">
      <w:bodyDiv w:val="1"/>
      <w:marLeft w:val="0"/>
      <w:marRight w:val="0"/>
      <w:marTop w:val="0"/>
      <w:marBottom w:val="0"/>
      <w:divBdr>
        <w:top w:val="none" w:sz="0" w:space="0" w:color="auto"/>
        <w:left w:val="none" w:sz="0" w:space="0" w:color="auto"/>
        <w:bottom w:val="none" w:sz="0" w:space="0" w:color="auto"/>
        <w:right w:val="none" w:sz="0" w:space="0" w:color="auto"/>
      </w:divBdr>
    </w:div>
    <w:div w:id="1846088957">
      <w:bodyDiv w:val="1"/>
      <w:marLeft w:val="0"/>
      <w:marRight w:val="0"/>
      <w:marTop w:val="0"/>
      <w:marBottom w:val="0"/>
      <w:divBdr>
        <w:top w:val="none" w:sz="0" w:space="0" w:color="auto"/>
        <w:left w:val="none" w:sz="0" w:space="0" w:color="auto"/>
        <w:bottom w:val="none" w:sz="0" w:space="0" w:color="auto"/>
        <w:right w:val="none" w:sz="0" w:space="0" w:color="auto"/>
      </w:divBdr>
    </w:div>
    <w:div w:id="1846245316">
      <w:bodyDiv w:val="1"/>
      <w:marLeft w:val="0"/>
      <w:marRight w:val="0"/>
      <w:marTop w:val="0"/>
      <w:marBottom w:val="0"/>
      <w:divBdr>
        <w:top w:val="none" w:sz="0" w:space="0" w:color="auto"/>
        <w:left w:val="none" w:sz="0" w:space="0" w:color="auto"/>
        <w:bottom w:val="none" w:sz="0" w:space="0" w:color="auto"/>
        <w:right w:val="none" w:sz="0" w:space="0" w:color="auto"/>
      </w:divBdr>
    </w:div>
    <w:div w:id="1846823393">
      <w:bodyDiv w:val="1"/>
      <w:marLeft w:val="0"/>
      <w:marRight w:val="0"/>
      <w:marTop w:val="0"/>
      <w:marBottom w:val="0"/>
      <w:divBdr>
        <w:top w:val="none" w:sz="0" w:space="0" w:color="auto"/>
        <w:left w:val="none" w:sz="0" w:space="0" w:color="auto"/>
        <w:bottom w:val="none" w:sz="0" w:space="0" w:color="auto"/>
        <w:right w:val="none" w:sz="0" w:space="0" w:color="auto"/>
      </w:divBdr>
    </w:div>
    <w:div w:id="1848640771">
      <w:bodyDiv w:val="1"/>
      <w:marLeft w:val="0"/>
      <w:marRight w:val="0"/>
      <w:marTop w:val="0"/>
      <w:marBottom w:val="0"/>
      <w:divBdr>
        <w:top w:val="none" w:sz="0" w:space="0" w:color="auto"/>
        <w:left w:val="none" w:sz="0" w:space="0" w:color="auto"/>
        <w:bottom w:val="none" w:sz="0" w:space="0" w:color="auto"/>
        <w:right w:val="none" w:sz="0" w:space="0" w:color="auto"/>
      </w:divBdr>
    </w:div>
    <w:div w:id="1849909544">
      <w:bodyDiv w:val="1"/>
      <w:marLeft w:val="0"/>
      <w:marRight w:val="0"/>
      <w:marTop w:val="0"/>
      <w:marBottom w:val="0"/>
      <w:divBdr>
        <w:top w:val="none" w:sz="0" w:space="0" w:color="auto"/>
        <w:left w:val="none" w:sz="0" w:space="0" w:color="auto"/>
        <w:bottom w:val="none" w:sz="0" w:space="0" w:color="auto"/>
        <w:right w:val="none" w:sz="0" w:space="0" w:color="auto"/>
      </w:divBdr>
    </w:div>
    <w:div w:id="1851602022">
      <w:bodyDiv w:val="1"/>
      <w:marLeft w:val="0"/>
      <w:marRight w:val="0"/>
      <w:marTop w:val="0"/>
      <w:marBottom w:val="0"/>
      <w:divBdr>
        <w:top w:val="none" w:sz="0" w:space="0" w:color="auto"/>
        <w:left w:val="none" w:sz="0" w:space="0" w:color="auto"/>
        <w:bottom w:val="none" w:sz="0" w:space="0" w:color="auto"/>
        <w:right w:val="none" w:sz="0" w:space="0" w:color="auto"/>
      </w:divBdr>
    </w:div>
    <w:div w:id="1851992624">
      <w:bodyDiv w:val="1"/>
      <w:marLeft w:val="0"/>
      <w:marRight w:val="0"/>
      <w:marTop w:val="0"/>
      <w:marBottom w:val="0"/>
      <w:divBdr>
        <w:top w:val="none" w:sz="0" w:space="0" w:color="auto"/>
        <w:left w:val="none" w:sz="0" w:space="0" w:color="auto"/>
        <w:bottom w:val="none" w:sz="0" w:space="0" w:color="auto"/>
        <w:right w:val="none" w:sz="0" w:space="0" w:color="auto"/>
      </w:divBdr>
    </w:div>
    <w:div w:id="1852334110">
      <w:bodyDiv w:val="1"/>
      <w:marLeft w:val="0"/>
      <w:marRight w:val="0"/>
      <w:marTop w:val="0"/>
      <w:marBottom w:val="0"/>
      <w:divBdr>
        <w:top w:val="none" w:sz="0" w:space="0" w:color="auto"/>
        <w:left w:val="none" w:sz="0" w:space="0" w:color="auto"/>
        <w:bottom w:val="none" w:sz="0" w:space="0" w:color="auto"/>
        <w:right w:val="none" w:sz="0" w:space="0" w:color="auto"/>
      </w:divBdr>
    </w:div>
    <w:div w:id="1852992128">
      <w:bodyDiv w:val="1"/>
      <w:marLeft w:val="0"/>
      <w:marRight w:val="0"/>
      <w:marTop w:val="0"/>
      <w:marBottom w:val="0"/>
      <w:divBdr>
        <w:top w:val="none" w:sz="0" w:space="0" w:color="auto"/>
        <w:left w:val="none" w:sz="0" w:space="0" w:color="auto"/>
        <w:bottom w:val="none" w:sz="0" w:space="0" w:color="auto"/>
        <w:right w:val="none" w:sz="0" w:space="0" w:color="auto"/>
      </w:divBdr>
    </w:div>
    <w:div w:id="1854882806">
      <w:bodyDiv w:val="1"/>
      <w:marLeft w:val="0"/>
      <w:marRight w:val="0"/>
      <w:marTop w:val="0"/>
      <w:marBottom w:val="0"/>
      <w:divBdr>
        <w:top w:val="none" w:sz="0" w:space="0" w:color="auto"/>
        <w:left w:val="none" w:sz="0" w:space="0" w:color="auto"/>
        <w:bottom w:val="none" w:sz="0" w:space="0" w:color="auto"/>
        <w:right w:val="none" w:sz="0" w:space="0" w:color="auto"/>
      </w:divBdr>
    </w:div>
    <w:div w:id="1856651484">
      <w:bodyDiv w:val="1"/>
      <w:marLeft w:val="0"/>
      <w:marRight w:val="0"/>
      <w:marTop w:val="0"/>
      <w:marBottom w:val="0"/>
      <w:divBdr>
        <w:top w:val="none" w:sz="0" w:space="0" w:color="auto"/>
        <w:left w:val="none" w:sz="0" w:space="0" w:color="auto"/>
        <w:bottom w:val="none" w:sz="0" w:space="0" w:color="auto"/>
        <w:right w:val="none" w:sz="0" w:space="0" w:color="auto"/>
      </w:divBdr>
    </w:div>
    <w:div w:id="1856845582">
      <w:bodyDiv w:val="1"/>
      <w:marLeft w:val="0"/>
      <w:marRight w:val="0"/>
      <w:marTop w:val="0"/>
      <w:marBottom w:val="0"/>
      <w:divBdr>
        <w:top w:val="none" w:sz="0" w:space="0" w:color="auto"/>
        <w:left w:val="none" w:sz="0" w:space="0" w:color="auto"/>
        <w:bottom w:val="none" w:sz="0" w:space="0" w:color="auto"/>
        <w:right w:val="none" w:sz="0" w:space="0" w:color="auto"/>
      </w:divBdr>
    </w:div>
    <w:div w:id="1856921318">
      <w:bodyDiv w:val="1"/>
      <w:marLeft w:val="0"/>
      <w:marRight w:val="0"/>
      <w:marTop w:val="0"/>
      <w:marBottom w:val="0"/>
      <w:divBdr>
        <w:top w:val="none" w:sz="0" w:space="0" w:color="auto"/>
        <w:left w:val="none" w:sz="0" w:space="0" w:color="auto"/>
        <w:bottom w:val="none" w:sz="0" w:space="0" w:color="auto"/>
        <w:right w:val="none" w:sz="0" w:space="0" w:color="auto"/>
      </w:divBdr>
    </w:div>
    <w:div w:id="1856963964">
      <w:bodyDiv w:val="1"/>
      <w:marLeft w:val="0"/>
      <w:marRight w:val="0"/>
      <w:marTop w:val="0"/>
      <w:marBottom w:val="0"/>
      <w:divBdr>
        <w:top w:val="none" w:sz="0" w:space="0" w:color="auto"/>
        <w:left w:val="none" w:sz="0" w:space="0" w:color="auto"/>
        <w:bottom w:val="none" w:sz="0" w:space="0" w:color="auto"/>
        <w:right w:val="none" w:sz="0" w:space="0" w:color="auto"/>
      </w:divBdr>
    </w:div>
    <w:div w:id="1857695482">
      <w:bodyDiv w:val="1"/>
      <w:marLeft w:val="0"/>
      <w:marRight w:val="0"/>
      <w:marTop w:val="0"/>
      <w:marBottom w:val="0"/>
      <w:divBdr>
        <w:top w:val="none" w:sz="0" w:space="0" w:color="auto"/>
        <w:left w:val="none" w:sz="0" w:space="0" w:color="auto"/>
        <w:bottom w:val="none" w:sz="0" w:space="0" w:color="auto"/>
        <w:right w:val="none" w:sz="0" w:space="0" w:color="auto"/>
      </w:divBdr>
    </w:div>
    <w:div w:id="1858621469">
      <w:bodyDiv w:val="1"/>
      <w:marLeft w:val="0"/>
      <w:marRight w:val="0"/>
      <w:marTop w:val="0"/>
      <w:marBottom w:val="0"/>
      <w:divBdr>
        <w:top w:val="none" w:sz="0" w:space="0" w:color="auto"/>
        <w:left w:val="none" w:sz="0" w:space="0" w:color="auto"/>
        <w:bottom w:val="none" w:sz="0" w:space="0" w:color="auto"/>
        <w:right w:val="none" w:sz="0" w:space="0" w:color="auto"/>
      </w:divBdr>
    </w:div>
    <w:div w:id="1859538011">
      <w:bodyDiv w:val="1"/>
      <w:marLeft w:val="0"/>
      <w:marRight w:val="0"/>
      <w:marTop w:val="0"/>
      <w:marBottom w:val="0"/>
      <w:divBdr>
        <w:top w:val="none" w:sz="0" w:space="0" w:color="auto"/>
        <w:left w:val="none" w:sz="0" w:space="0" w:color="auto"/>
        <w:bottom w:val="none" w:sz="0" w:space="0" w:color="auto"/>
        <w:right w:val="none" w:sz="0" w:space="0" w:color="auto"/>
      </w:divBdr>
    </w:div>
    <w:div w:id="1859732303">
      <w:bodyDiv w:val="1"/>
      <w:marLeft w:val="0"/>
      <w:marRight w:val="0"/>
      <w:marTop w:val="0"/>
      <w:marBottom w:val="0"/>
      <w:divBdr>
        <w:top w:val="none" w:sz="0" w:space="0" w:color="auto"/>
        <w:left w:val="none" w:sz="0" w:space="0" w:color="auto"/>
        <w:bottom w:val="none" w:sz="0" w:space="0" w:color="auto"/>
        <w:right w:val="none" w:sz="0" w:space="0" w:color="auto"/>
      </w:divBdr>
    </w:div>
    <w:div w:id="1860073269">
      <w:bodyDiv w:val="1"/>
      <w:marLeft w:val="0"/>
      <w:marRight w:val="0"/>
      <w:marTop w:val="0"/>
      <w:marBottom w:val="0"/>
      <w:divBdr>
        <w:top w:val="none" w:sz="0" w:space="0" w:color="auto"/>
        <w:left w:val="none" w:sz="0" w:space="0" w:color="auto"/>
        <w:bottom w:val="none" w:sz="0" w:space="0" w:color="auto"/>
        <w:right w:val="none" w:sz="0" w:space="0" w:color="auto"/>
      </w:divBdr>
    </w:div>
    <w:div w:id="1860777445">
      <w:bodyDiv w:val="1"/>
      <w:marLeft w:val="0"/>
      <w:marRight w:val="0"/>
      <w:marTop w:val="0"/>
      <w:marBottom w:val="0"/>
      <w:divBdr>
        <w:top w:val="none" w:sz="0" w:space="0" w:color="auto"/>
        <w:left w:val="none" w:sz="0" w:space="0" w:color="auto"/>
        <w:bottom w:val="none" w:sz="0" w:space="0" w:color="auto"/>
        <w:right w:val="none" w:sz="0" w:space="0" w:color="auto"/>
      </w:divBdr>
    </w:div>
    <w:div w:id="1863712960">
      <w:bodyDiv w:val="1"/>
      <w:marLeft w:val="0"/>
      <w:marRight w:val="0"/>
      <w:marTop w:val="0"/>
      <w:marBottom w:val="0"/>
      <w:divBdr>
        <w:top w:val="none" w:sz="0" w:space="0" w:color="auto"/>
        <w:left w:val="none" w:sz="0" w:space="0" w:color="auto"/>
        <w:bottom w:val="none" w:sz="0" w:space="0" w:color="auto"/>
        <w:right w:val="none" w:sz="0" w:space="0" w:color="auto"/>
      </w:divBdr>
    </w:div>
    <w:div w:id="1865941485">
      <w:bodyDiv w:val="1"/>
      <w:marLeft w:val="0"/>
      <w:marRight w:val="0"/>
      <w:marTop w:val="0"/>
      <w:marBottom w:val="0"/>
      <w:divBdr>
        <w:top w:val="none" w:sz="0" w:space="0" w:color="auto"/>
        <w:left w:val="none" w:sz="0" w:space="0" w:color="auto"/>
        <w:bottom w:val="none" w:sz="0" w:space="0" w:color="auto"/>
        <w:right w:val="none" w:sz="0" w:space="0" w:color="auto"/>
      </w:divBdr>
    </w:div>
    <w:div w:id="1866015928">
      <w:bodyDiv w:val="1"/>
      <w:marLeft w:val="0"/>
      <w:marRight w:val="0"/>
      <w:marTop w:val="0"/>
      <w:marBottom w:val="0"/>
      <w:divBdr>
        <w:top w:val="none" w:sz="0" w:space="0" w:color="auto"/>
        <w:left w:val="none" w:sz="0" w:space="0" w:color="auto"/>
        <w:bottom w:val="none" w:sz="0" w:space="0" w:color="auto"/>
        <w:right w:val="none" w:sz="0" w:space="0" w:color="auto"/>
      </w:divBdr>
    </w:div>
    <w:div w:id="1866138065">
      <w:bodyDiv w:val="1"/>
      <w:marLeft w:val="0"/>
      <w:marRight w:val="0"/>
      <w:marTop w:val="0"/>
      <w:marBottom w:val="0"/>
      <w:divBdr>
        <w:top w:val="none" w:sz="0" w:space="0" w:color="auto"/>
        <w:left w:val="none" w:sz="0" w:space="0" w:color="auto"/>
        <w:bottom w:val="none" w:sz="0" w:space="0" w:color="auto"/>
        <w:right w:val="none" w:sz="0" w:space="0" w:color="auto"/>
      </w:divBdr>
    </w:div>
    <w:div w:id="1867055510">
      <w:bodyDiv w:val="1"/>
      <w:marLeft w:val="0"/>
      <w:marRight w:val="0"/>
      <w:marTop w:val="0"/>
      <w:marBottom w:val="0"/>
      <w:divBdr>
        <w:top w:val="none" w:sz="0" w:space="0" w:color="auto"/>
        <w:left w:val="none" w:sz="0" w:space="0" w:color="auto"/>
        <w:bottom w:val="none" w:sz="0" w:space="0" w:color="auto"/>
        <w:right w:val="none" w:sz="0" w:space="0" w:color="auto"/>
      </w:divBdr>
    </w:div>
    <w:div w:id="1868054892">
      <w:bodyDiv w:val="1"/>
      <w:marLeft w:val="0"/>
      <w:marRight w:val="0"/>
      <w:marTop w:val="0"/>
      <w:marBottom w:val="0"/>
      <w:divBdr>
        <w:top w:val="none" w:sz="0" w:space="0" w:color="auto"/>
        <w:left w:val="none" w:sz="0" w:space="0" w:color="auto"/>
        <w:bottom w:val="none" w:sz="0" w:space="0" w:color="auto"/>
        <w:right w:val="none" w:sz="0" w:space="0" w:color="auto"/>
      </w:divBdr>
    </w:div>
    <w:div w:id="1868714689">
      <w:bodyDiv w:val="1"/>
      <w:marLeft w:val="0"/>
      <w:marRight w:val="0"/>
      <w:marTop w:val="0"/>
      <w:marBottom w:val="0"/>
      <w:divBdr>
        <w:top w:val="none" w:sz="0" w:space="0" w:color="auto"/>
        <w:left w:val="none" w:sz="0" w:space="0" w:color="auto"/>
        <w:bottom w:val="none" w:sz="0" w:space="0" w:color="auto"/>
        <w:right w:val="none" w:sz="0" w:space="0" w:color="auto"/>
      </w:divBdr>
    </w:div>
    <w:div w:id="1868830648">
      <w:bodyDiv w:val="1"/>
      <w:marLeft w:val="0"/>
      <w:marRight w:val="0"/>
      <w:marTop w:val="0"/>
      <w:marBottom w:val="0"/>
      <w:divBdr>
        <w:top w:val="none" w:sz="0" w:space="0" w:color="auto"/>
        <w:left w:val="none" w:sz="0" w:space="0" w:color="auto"/>
        <w:bottom w:val="none" w:sz="0" w:space="0" w:color="auto"/>
        <w:right w:val="none" w:sz="0" w:space="0" w:color="auto"/>
      </w:divBdr>
    </w:div>
    <w:div w:id="1870489960">
      <w:bodyDiv w:val="1"/>
      <w:marLeft w:val="0"/>
      <w:marRight w:val="0"/>
      <w:marTop w:val="0"/>
      <w:marBottom w:val="0"/>
      <w:divBdr>
        <w:top w:val="none" w:sz="0" w:space="0" w:color="auto"/>
        <w:left w:val="none" w:sz="0" w:space="0" w:color="auto"/>
        <w:bottom w:val="none" w:sz="0" w:space="0" w:color="auto"/>
        <w:right w:val="none" w:sz="0" w:space="0" w:color="auto"/>
      </w:divBdr>
    </w:div>
    <w:div w:id="1871142968">
      <w:bodyDiv w:val="1"/>
      <w:marLeft w:val="0"/>
      <w:marRight w:val="0"/>
      <w:marTop w:val="0"/>
      <w:marBottom w:val="0"/>
      <w:divBdr>
        <w:top w:val="none" w:sz="0" w:space="0" w:color="auto"/>
        <w:left w:val="none" w:sz="0" w:space="0" w:color="auto"/>
        <w:bottom w:val="none" w:sz="0" w:space="0" w:color="auto"/>
        <w:right w:val="none" w:sz="0" w:space="0" w:color="auto"/>
      </w:divBdr>
    </w:div>
    <w:div w:id="1871647888">
      <w:bodyDiv w:val="1"/>
      <w:marLeft w:val="0"/>
      <w:marRight w:val="0"/>
      <w:marTop w:val="0"/>
      <w:marBottom w:val="0"/>
      <w:divBdr>
        <w:top w:val="none" w:sz="0" w:space="0" w:color="auto"/>
        <w:left w:val="none" w:sz="0" w:space="0" w:color="auto"/>
        <w:bottom w:val="none" w:sz="0" w:space="0" w:color="auto"/>
        <w:right w:val="none" w:sz="0" w:space="0" w:color="auto"/>
      </w:divBdr>
    </w:div>
    <w:div w:id="1871990221">
      <w:bodyDiv w:val="1"/>
      <w:marLeft w:val="0"/>
      <w:marRight w:val="0"/>
      <w:marTop w:val="0"/>
      <w:marBottom w:val="0"/>
      <w:divBdr>
        <w:top w:val="none" w:sz="0" w:space="0" w:color="auto"/>
        <w:left w:val="none" w:sz="0" w:space="0" w:color="auto"/>
        <w:bottom w:val="none" w:sz="0" w:space="0" w:color="auto"/>
        <w:right w:val="none" w:sz="0" w:space="0" w:color="auto"/>
      </w:divBdr>
    </w:div>
    <w:div w:id="1876236315">
      <w:bodyDiv w:val="1"/>
      <w:marLeft w:val="0"/>
      <w:marRight w:val="0"/>
      <w:marTop w:val="0"/>
      <w:marBottom w:val="0"/>
      <w:divBdr>
        <w:top w:val="none" w:sz="0" w:space="0" w:color="auto"/>
        <w:left w:val="none" w:sz="0" w:space="0" w:color="auto"/>
        <w:bottom w:val="none" w:sz="0" w:space="0" w:color="auto"/>
        <w:right w:val="none" w:sz="0" w:space="0" w:color="auto"/>
      </w:divBdr>
      <w:divsChild>
        <w:div w:id="951857732">
          <w:marLeft w:val="0"/>
          <w:marRight w:val="0"/>
          <w:marTop w:val="0"/>
          <w:marBottom w:val="0"/>
          <w:divBdr>
            <w:top w:val="none" w:sz="0" w:space="0" w:color="auto"/>
            <w:left w:val="none" w:sz="0" w:space="0" w:color="auto"/>
            <w:bottom w:val="none" w:sz="0" w:space="0" w:color="auto"/>
            <w:right w:val="none" w:sz="0" w:space="0" w:color="auto"/>
          </w:divBdr>
          <w:divsChild>
            <w:div w:id="1063794026">
              <w:marLeft w:val="0"/>
              <w:marRight w:val="0"/>
              <w:marTop w:val="0"/>
              <w:marBottom w:val="0"/>
              <w:divBdr>
                <w:top w:val="none" w:sz="0" w:space="0" w:color="auto"/>
                <w:left w:val="none" w:sz="0" w:space="0" w:color="auto"/>
                <w:bottom w:val="none" w:sz="0" w:space="0" w:color="auto"/>
                <w:right w:val="none" w:sz="0" w:space="0" w:color="auto"/>
              </w:divBdr>
              <w:divsChild>
                <w:div w:id="1174494943">
                  <w:marLeft w:val="0"/>
                  <w:marRight w:val="0"/>
                  <w:marTop w:val="0"/>
                  <w:marBottom w:val="0"/>
                  <w:divBdr>
                    <w:top w:val="none" w:sz="0" w:space="0" w:color="auto"/>
                    <w:left w:val="none" w:sz="0" w:space="0" w:color="auto"/>
                    <w:bottom w:val="none" w:sz="0" w:space="0" w:color="auto"/>
                    <w:right w:val="none" w:sz="0" w:space="0" w:color="auto"/>
                  </w:divBdr>
                  <w:divsChild>
                    <w:div w:id="1126776685">
                      <w:marLeft w:val="0"/>
                      <w:marRight w:val="0"/>
                      <w:marTop w:val="0"/>
                      <w:marBottom w:val="0"/>
                      <w:divBdr>
                        <w:top w:val="none" w:sz="0" w:space="0" w:color="auto"/>
                        <w:left w:val="none" w:sz="0" w:space="0" w:color="auto"/>
                        <w:bottom w:val="none" w:sz="0" w:space="0" w:color="auto"/>
                        <w:right w:val="none" w:sz="0" w:space="0" w:color="auto"/>
                      </w:divBdr>
                      <w:divsChild>
                        <w:div w:id="279805172">
                          <w:marLeft w:val="0"/>
                          <w:marRight w:val="0"/>
                          <w:marTop w:val="0"/>
                          <w:marBottom w:val="0"/>
                          <w:divBdr>
                            <w:top w:val="none" w:sz="0" w:space="0" w:color="auto"/>
                            <w:left w:val="none" w:sz="0" w:space="0" w:color="auto"/>
                            <w:bottom w:val="none" w:sz="0" w:space="0" w:color="auto"/>
                            <w:right w:val="none" w:sz="0" w:space="0" w:color="auto"/>
                          </w:divBdr>
                          <w:divsChild>
                            <w:div w:id="97356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6506244">
      <w:bodyDiv w:val="1"/>
      <w:marLeft w:val="0"/>
      <w:marRight w:val="0"/>
      <w:marTop w:val="0"/>
      <w:marBottom w:val="0"/>
      <w:divBdr>
        <w:top w:val="none" w:sz="0" w:space="0" w:color="auto"/>
        <w:left w:val="none" w:sz="0" w:space="0" w:color="auto"/>
        <w:bottom w:val="none" w:sz="0" w:space="0" w:color="auto"/>
        <w:right w:val="none" w:sz="0" w:space="0" w:color="auto"/>
      </w:divBdr>
    </w:div>
    <w:div w:id="1877232550">
      <w:bodyDiv w:val="1"/>
      <w:marLeft w:val="0"/>
      <w:marRight w:val="0"/>
      <w:marTop w:val="0"/>
      <w:marBottom w:val="0"/>
      <w:divBdr>
        <w:top w:val="none" w:sz="0" w:space="0" w:color="auto"/>
        <w:left w:val="none" w:sz="0" w:space="0" w:color="auto"/>
        <w:bottom w:val="none" w:sz="0" w:space="0" w:color="auto"/>
        <w:right w:val="none" w:sz="0" w:space="0" w:color="auto"/>
      </w:divBdr>
    </w:div>
    <w:div w:id="1880163356">
      <w:bodyDiv w:val="1"/>
      <w:marLeft w:val="0"/>
      <w:marRight w:val="0"/>
      <w:marTop w:val="0"/>
      <w:marBottom w:val="0"/>
      <w:divBdr>
        <w:top w:val="none" w:sz="0" w:space="0" w:color="auto"/>
        <w:left w:val="none" w:sz="0" w:space="0" w:color="auto"/>
        <w:bottom w:val="none" w:sz="0" w:space="0" w:color="auto"/>
        <w:right w:val="none" w:sz="0" w:space="0" w:color="auto"/>
      </w:divBdr>
    </w:div>
    <w:div w:id="1881355313">
      <w:bodyDiv w:val="1"/>
      <w:marLeft w:val="0"/>
      <w:marRight w:val="0"/>
      <w:marTop w:val="0"/>
      <w:marBottom w:val="0"/>
      <w:divBdr>
        <w:top w:val="none" w:sz="0" w:space="0" w:color="auto"/>
        <w:left w:val="none" w:sz="0" w:space="0" w:color="auto"/>
        <w:bottom w:val="none" w:sz="0" w:space="0" w:color="auto"/>
        <w:right w:val="none" w:sz="0" w:space="0" w:color="auto"/>
      </w:divBdr>
    </w:div>
    <w:div w:id="1881701596">
      <w:bodyDiv w:val="1"/>
      <w:marLeft w:val="0"/>
      <w:marRight w:val="0"/>
      <w:marTop w:val="0"/>
      <w:marBottom w:val="0"/>
      <w:divBdr>
        <w:top w:val="none" w:sz="0" w:space="0" w:color="auto"/>
        <w:left w:val="none" w:sz="0" w:space="0" w:color="auto"/>
        <w:bottom w:val="none" w:sz="0" w:space="0" w:color="auto"/>
        <w:right w:val="none" w:sz="0" w:space="0" w:color="auto"/>
      </w:divBdr>
    </w:div>
    <w:div w:id="1881741074">
      <w:bodyDiv w:val="1"/>
      <w:marLeft w:val="0"/>
      <w:marRight w:val="0"/>
      <w:marTop w:val="0"/>
      <w:marBottom w:val="0"/>
      <w:divBdr>
        <w:top w:val="none" w:sz="0" w:space="0" w:color="auto"/>
        <w:left w:val="none" w:sz="0" w:space="0" w:color="auto"/>
        <w:bottom w:val="none" w:sz="0" w:space="0" w:color="auto"/>
        <w:right w:val="none" w:sz="0" w:space="0" w:color="auto"/>
      </w:divBdr>
    </w:div>
    <w:div w:id="1882209793">
      <w:bodyDiv w:val="1"/>
      <w:marLeft w:val="0"/>
      <w:marRight w:val="0"/>
      <w:marTop w:val="0"/>
      <w:marBottom w:val="0"/>
      <w:divBdr>
        <w:top w:val="none" w:sz="0" w:space="0" w:color="auto"/>
        <w:left w:val="none" w:sz="0" w:space="0" w:color="auto"/>
        <w:bottom w:val="none" w:sz="0" w:space="0" w:color="auto"/>
        <w:right w:val="none" w:sz="0" w:space="0" w:color="auto"/>
      </w:divBdr>
    </w:div>
    <w:div w:id="1882815261">
      <w:bodyDiv w:val="1"/>
      <w:marLeft w:val="0"/>
      <w:marRight w:val="0"/>
      <w:marTop w:val="0"/>
      <w:marBottom w:val="0"/>
      <w:divBdr>
        <w:top w:val="none" w:sz="0" w:space="0" w:color="auto"/>
        <w:left w:val="none" w:sz="0" w:space="0" w:color="auto"/>
        <w:bottom w:val="none" w:sz="0" w:space="0" w:color="auto"/>
        <w:right w:val="none" w:sz="0" w:space="0" w:color="auto"/>
      </w:divBdr>
    </w:div>
    <w:div w:id="1883860038">
      <w:bodyDiv w:val="1"/>
      <w:marLeft w:val="0"/>
      <w:marRight w:val="0"/>
      <w:marTop w:val="0"/>
      <w:marBottom w:val="0"/>
      <w:divBdr>
        <w:top w:val="none" w:sz="0" w:space="0" w:color="auto"/>
        <w:left w:val="none" w:sz="0" w:space="0" w:color="auto"/>
        <w:bottom w:val="none" w:sz="0" w:space="0" w:color="auto"/>
        <w:right w:val="none" w:sz="0" w:space="0" w:color="auto"/>
      </w:divBdr>
    </w:div>
    <w:div w:id="1884710470">
      <w:bodyDiv w:val="1"/>
      <w:marLeft w:val="0"/>
      <w:marRight w:val="0"/>
      <w:marTop w:val="0"/>
      <w:marBottom w:val="0"/>
      <w:divBdr>
        <w:top w:val="none" w:sz="0" w:space="0" w:color="auto"/>
        <w:left w:val="none" w:sz="0" w:space="0" w:color="auto"/>
        <w:bottom w:val="none" w:sz="0" w:space="0" w:color="auto"/>
        <w:right w:val="none" w:sz="0" w:space="0" w:color="auto"/>
      </w:divBdr>
    </w:div>
    <w:div w:id="1884904725">
      <w:bodyDiv w:val="1"/>
      <w:marLeft w:val="0"/>
      <w:marRight w:val="0"/>
      <w:marTop w:val="0"/>
      <w:marBottom w:val="0"/>
      <w:divBdr>
        <w:top w:val="none" w:sz="0" w:space="0" w:color="auto"/>
        <w:left w:val="none" w:sz="0" w:space="0" w:color="auto"/>
        <w:bottom w:val="none" w:sz="0" w:space="0" w:color="auto"/>
        <w:right w:val="none" w:sz="0" w:space="0" w:color="auto"/>
      </w:divBdr>
    </w:div>
    <w:div w:id="1885410365">
      <w:bodyDiv w:val="1"/>
      <w:marLeft w:val="0"/>
      <w:marRight w:val="0"/>
      <w:marTop w:val="0"/>
      <w:marBottom w:val="0"/>
      <w:divBdr>
        <w:top w:val="none" w:sz="0" w:space="0" w:color="auto"/>
        <w:left w:val="none" w:sz="0" w:space="0" w:color="auto"/>
        <w:bottom w:val="none" w:sz="0" w:space="0" w:color="auto"/>
        <w:right w:val="none" w:sz="0" w:space="0" w:color="auto"/>
      </w:divBdr>
    </w:div>
    <w:div w:id="1886523734">
      <w:bodyDiv w:val="1"/>
      <w:marLeft w:val="0"/>
      <w:marRight w:val="0"/>
      <w:marTop w:val="0"/>
      <w:marBottom w:val="0"/>
      <w:divBdr>
        <w:top w:val="none" w:sz="0" w:space="0" w:color="auto"/>
        <w:left w:val="none" w:sz="0" w:space="0" w:color="auto"/>
        <w:bottom w:val="none" w:sz="0" w:space="0" w:color="auto"/>
        <w:right w:val="none" w:sz="0" w:space="0" w:color="auto"/>
      </w:divBdr>
    </w:div>
    <w:div w:id="1886674004">
      <w:bodyDiv w:val="1"/>
      <w:marLeft w:val="0"/>
      <w:marRight w:val="0"/>
      <w:marTop w:val="0"/>
      <w:marBottom w:val="0"/>
      <w:divBdr>
        <w:top w:val="none" w:sz="0" w:space="0" w:color="auto"/>
        <w:left w:val="none" w:sz="0" w:space="0" w:color="auto"/>
        <w:bottom w:val="none" w:sz="0" w:space="0" w:color="auto"/>
        <w:right w:val="none" w:sz="0" w:space="0" w:color="auto"/>
      </w:divBdr>
    </w:div>
    <w:div w:id="1888372214">
      <w:bodyDiv w:val="1"/>
      <w:marLeft w:val="0"/>
      <w:marRight w:val="0"/>
      <w:marTop w:val="0"/>
      <w:marBottom w:val="0"/>
      <w:divBdr>
        <w:top w:val="none" w:sz="0" w:space="0" w:color="auto"/>
        <w:left w:val="none" w:sz="0" w:space="0" w:color="auto"/>
        <w:bottom w:val="none" w:sz="0" w:space="0" w:color="auto"/>
        <w:right w:val="none" w:sz="0" w:space="0" w:color="auto"/>
      </w:divBdr>
    </w:div>
    <w:div w:id="1889536384">
      <w:bodyDiv w:val="1"/>
      <w:marLeft w:val="0"/>
      <w:marRight w:val="0"/>
      <w:marTop w:val="0"/>
      <w:marBottom w:val="0"/>
      <w:divBdr>
        <w:top w:val="none" w:sz="0" w:space="0" w:color="auto"/>
        <w:left w:val="none" w:sz="0" w:space="0" w:color="auto"/>
        <w:bottom w:val="none" w:sz="0" w:space="0" w:color="auto"/>
        <w:right w:val="none" w:sz="0" w:space="0" w:color="auto"/>
      </w:divBdr>
    </w:div>
    <w:div w:id="1891451103">
      <w:bodyDiv w:val="1"/>
      <w:marLeft w:val="0"/>
      <w:marRight w:val="0"/>
      <w:marTop w:val="0"/>
      <w:marBottom w:val="0"/>
      <w:divBdr>
        <w:top w:val="none" w:sz="0" w:space="0" w:color="auto"/>
        <w:left w:val="none" w:sz="0" w:space="0" w:color="auto"/>
        <w:bottom w:val="none" w:sz="0" w:space="0" w:color="auto"/>
        <w:right w:val="none" w:sz="0" w:space="0" w:color="auto"/>
      </w:divBdr>
    </w:div>
    <w:div w:id="1892233205">
      <w:bodyDiv w:val="1"/>
      <w:marLeft w:val="0"/>
      <w:marRight w:val="0"/>
      <w:marTop w:val="0"/>
      <w:marBottom w:val="0"/>
      <w:divBdr>
        <w:top w:val="none" w:sz="0" w:space="0" w:color="auto"/>
        <w:left w:val="none" w:sz="0" w:space="0" w:color="auto"/>
        <w:bottom w:val="none" w:sz="0" w:space="0" w:color="auto"/>
        <w:right w:val="none" w:sz="0" w:space="0" w:color="auto"/>
      </w:divBdr>
    </w:div>
    <w:div w:id="1892300153">
      <w:bodyDiv w:val="1"/>
      <w:marLeft w:val="0"/>
      <w:marRight w:val="0"/>
      <w:marTop w:val="0"/>
      <w:marBottom w:val="0"/>
      <w:divBdr>
        <w:top w:val="none" w:sz="0" w:space="0" w:color="auto"/>
        <w:left w:val="none" w:sz="0" w:space="0" w:color="auto"/>
        <w:bottom w:val="none" w:sz="0" w:space="0" w:color="auto"/>
        <w:right w:val="none" w:sz="0" w:space="0" w:color="auto"/>
      </w:divBdr>
    </w:div>
    <w:div w:id="1892767993">
      <w:bodyDiv w:val="1"/>
      <w:marLeft w:val="0"/>
      <w:marRight w:val="0"/>
      <w:marTop w:val="0"/>
      <w:marBottom w:val="0"/>
      <w:divBdr>
        <w:top w:val="none" w:sz="0" w:space="0" w:color="auto"/>
        <w:left w:val="none" w:sz="0" w:space="0" w:color="auto"/>
        <w:bottom w:val="none" w:sz="0" w:space="0" w:color="auto"/>
        <w:right w:val="none" w:sz="0" w:space="0" w:color="auto"/>
      </w:divBdr>
    </w:div>
    <w:div w:id="1893038052">
      <w:bodyDiv w:val="1"/>
      <w:marLeft w:val="0"/>
      <w:marRight w:val="0"/>
      <w:marTop w:val="0"/>
      <w:marBottom w:val="0"/>
      <w:divBdr>
        <w:top w:val="none" w:sz="0" w:space="0" w:color="auto"/>
        <w:left w:val="none" w:sz="0" w:space="0" w:color="auto"/>
        <w:bottom w:val="none" w:sz="0" w:space="0" w:color="auto"/>
        <w:right w:val="none" w:sz="0" w:space="0" w:color="auto"/>
      </w:divBdr>
    </w:div>
    <w:div w:id="1893081367">
      <w:bodyDiv w:val="1"/>
      <w:marLeft w:val="0"/>
      <w:marRight w:val="0"/>
      <w:marTop w:val="0"/>
      <w:marBottom w:val="0"/>
      <w:divBdr>
        <w:top w:val="none" w:sz="0" w:space="0" w:color="auto"/>
        <w:left w:val="none" w:sz="0" w:space="0" w:color="auto"/>
        <w:bottom w:val="none" w:sz="0" w:space="0" w:color="auto"/>
        <w:right w:val="none" w:sz="0" w:space="0" w:color="auto"/>
      </w:divBdr>
    </w:div>
    <w:div w:id="1893615922">
      <w:bodyDiv w:val="1"/>
      <w:marLeft w:val="0"/>
      <w:marRight w:val="0"/>
      <w:marTop w:val="0"/>
      <w:marBottom w:val="0"/>
      <w:divBdr>
        <w:top w:val="none" w:sz="0" w:space="0" w:color="auto"/>
        <w:left w:val="none" w:sz="0" w:space="0" w:color="auto"/>
        <w:bottom w:val="none" w:sz="0" w:space="0" w:color="auto"/>
        <w:right w:val="none" w:sz="0" w:space="0" w:color="auto"/>
      </w:divBdr>
    </w:div>
    <w:div w:id="1894148658">
      <w:bodyDiv w:val="1"/>
      <w:marLeft w:val="0"/>
      <w:marRight w:val="0"/>
      <w:marTop w:val="0"/>
      <w:marBottom w:val="0"/>
      <w:divBdr>
        <w:top w:val="none" w:sz="0" w:space="0" w:color="auto"/>
        <w:left w:val="none" w:sz="0" w:space="0" w:color="auto"/>
        <w:bottom w:val="none" w:sz="0" w:space="0" w:color="auto"/>
        <w:right w:val="none" w:sz="0" w:space="0" w:color="auto"/>
      </w:divBdr>
    </w:div>
    <w:div w:id="1894925635">
      <w:bodyDiv w:val="1"/>
      <w:marLeft w:val="0"/>
      <w:marRight w:val="0"/>
      <w:marTop w:val="0"/>
      <w:marBottom w:val="0"/>
      <w:divBdr>
        <w:top w:val="none" w:sz="0" w:space="0" w:color="auto"/>
        <w:left w:val="none" w:sz="0" w:space="0" w:color="auto"/>
        <w:bottom w:val="none" w:sz="0" w:space="0" w:color="auto"/>
        <w:right w:val="none" w:sz="0" w:space="0" w:color="auto"/>
      </w:divBdr>
    </w:div>
    <w:div w:id="1895849514">
      <w:bodyDiv w:val="1"/>
      <w:marLeft w:val="0"/>
      <w:marRight w:val="0"/>
      <w:marTop w:val="0"/>
      <w:marBottom w:val="0"/>
      <w:divBdr>
        <w:top w:val="none" w:sz="0" w:space="0" w:color="auto"/>
        <w:left w:val="none" w:sz="0" w:space="0" w:color="auto"/>
        <w:bottom w:val="none" w:sz="0" w:space="0" w:color="auto"/>
        <w:right w:val="none" w:sz="0" w:space="0" w:color="auto"/>
      </w:divBdr>
    </w:div>
    <w:div w:id="1895891329">
      <w:bodyDiv w:val="1"/>
      <w:marLeft w:val="0"/>
      <w:marRight w:val="0"/>
      <w:marTop w:val="0"/>
      <w:marBottom w:val="0"/>
      <w:divBdr>
        <w:top w:val="none" w:sz="0" w:space="0" w:color="auto"/>
        <w:left w:val="none" w:sz="0" w:space="0" w:color="auto"/>
        <w:bottom w:val="none" w:sz="0" w:space="0" w:color="auto"/>
        <w:right w:val="none" w:sz="0" w:space="0" w:color="auto"/>
      </w:divBdr>
    </w:div>
    <w:div w:id="1896504360">
      <w:bodyDiv w:val="1"/>
      <w:marLeft w:val="0"/>
      <w:marRight w:val="0"/>
      <w:marTop w:val="0"/>
      <w:marBottom w:val="0"/>
      <w:divBdr>
        <w:top w:val="none" w:sz="0" w:space="0" w:color="auto"/>
        <w:left w:val="none" w:sz="0" w:space="0" w:color="auto"/>
        <w:bottom w:val="none" w:sz="0" w:space="0" w:color="auto"/>
        <w:right w:val="none" w:sz="0" w:space="0" w:color="auto"/>
      </w:divBdr>
    </w:div>
    <w:div w:id="1896811239">
      <w:bodyDiv w:val="1"/>
      <w:marLeft w:val="0"/>
      <w:marRight w:val="0"/>
      <w:marTop w:val="0"/>
      <w:marBottom w:val="0"/>
      <w:divBdr>
        <w:top w:val="none" w:sz="0" w:space="0" w:color="auto"/>
        <w:left w:val="none" w:sz="0" w:space="0" w:color="auto"/>
        <w:bottom w:val="none" w:sz="0" w:space="0" w:color="auto"/>
        <w:right w:val="none" w:sz="0" w:space="0" w:color="auto"/>
      </w:divBdr>
    </w:div>
    <w:div w:id="1896819505">
      <w:bodyDiv w:val="1"/>
      <w:marLeft w:val="0"/>
      <w:marRight w:val="0"/>
      <w:marTop w:val="0"/>
      <w:marBottom w:val="0"/>
      <w:divBdr>
        <w:top w:val="none" w:sz="0" w:space="0" w:color="auto"/>
        <w:left w:val="none" w:sz="0" w:space="0" w:color="auto"/>
        <w:bottom w:val="none" w:sz="0" w:space="0" w:color="auto"/>
        <w:right w:val="none" w:sz="0" w:space="0" w:color="auto"/>
      </w:divBdr>
    </w:div>
    <w:div w:id="1899054985">
      <w:bodyDiv w:val="1"/>
      <w:marLeft w:val="0"/>
      <w:marRight w:val="0"/>
      <w:marTop w:val="0"/>
      <w:marBottom w:val="0"/>
      <w:divBdr>
        <w:top w:val="none" w:sz="0" w:space="0" w:color="auto"/>
        <w:left w:val="none" w:sz="0" w:space="0" w:color="auto"/>
        <w:bottom w:val="none" w:sz="0" w:space="0" w:color="auto"/>
        <w:right w:val="none" w:sz="0" w:space="0" w:color="auto"/>
      </w:divBdr>
    </w:div>
    <w:div w:id="1899242981">
      <w:bodyDiv w:val="1"/>
      <w:marLeft w:val="0"/>
      <w:marRight w:val="0"/>
      <w:marTop w:val="0"/>
      <w:marBottom w:val="0"/>
      <w:divBdr>
        <w:top w:val="none" w:sz="0" w:space="0" w:color="auto"/>
        <w:left w:val="none" w:sz="0" w:space="0" w:color="auto"/>
        <w:bottom w:val="none" w:sz="0" w:space="0" w:color="auto"/>
        <w:right w:val="none" w:sz="0" w:space="0" w:color="auto"/>
      </w:divBdr>
    </w:div>
    <w:div w:id="1899633814">
      <w:bodyDiv w:val="1"/>
      <w:marLeft w:val="0"/>
      <w:marRight w:val="0"/>
      <w:marTop w:val="0"/>
      <w:marBottom w:val="0"/>
      <w:divBdr>
        <w:top w:val="none" w:sz="0" w:space="0" w:color="auto"/>
        <w:left w:val="none" w:sz="0" w:space="0" w:color="auto"/>
        <w:bottom w:val="none" w:sz="0" w:space="0" w:color="auto"/>
        <w:right w:val="none" w:sz="0" w:space="0" w:color="auto"/>
      </w:divBdr>
    </w:div>
    <w:div w:id="1900356737">
      <w:bodyDiv w:val="1"/>
      <w:marLeft w:val="0"/>
      <w:marRight w:val="0"/>
      <w:marTop w:val="0"/>
      <w:marBottom w:val="0"/>
      <w:divBdr>
        <w:top w:val="none" w:sz="0" w:space="0" w:color="auto"/>
        <w:left w:val="none" w:sz="0" w:space="0" w:color="auto"/>
        <w:bottom w:val="none" w:sz="0" w:space="0" w:color="auto"/>
        <w:right w:val="none" w:sz="0" w:space="0" w:color="auto"/>
      </w:divBdr>
    </w:div>
    <w:div w:id="1900556939">
      <w:bodyDiv w:val="1"/>
      <w:marLeft w:val="0"/>
      <w:marRight w:val="0"/>
      <w:marTop w:val="0"/>
      <w:marBottom w:val="0"/>
      <w:divBdr>
        <w:top w:val="none" w:sz="0" w:space="0" w:color="auto"/>
        <w:left w:val="none" w:sz="0" w:space="0" w:color="auto"/>
        <w:bottom w:val="none" w:sz="0" w:space="0" w:color="auto"/>
        <w:right w:val="none" w:sz="0" w:space="0" w:color="auto"/>
      </w:divBdr>
    </w:div>
    <w:div w:id="1901624567">
      <w:bodyDiv w:val="1"/>
      <w:marLeft w:val="0"/>
      <w:marRight w:val="0"/>
      <w:marTop w:val="0"/>
      <w:marBottom w:val="0"/>
      <w:divBdr>
        <w:top w:val="none" w:sz="0" w:space="0" w:color="auto"/>
        <w:left w:val="none" w:sz="0" w:space="0" w:color="auto"/>
        <w:bottom w:val="none" w:sz="0" w:space="0" w:color="auto"/>
        <w:right w:val="none" w:sz="0" w:space="0" w:color="auto"/>
      </w:divBdr>
    </w:div>
    <w:div w:id="1902013109">
      <w:bodyDiv w:val="1"/>
      <w:marLeft w:val="0"/>
      <w:marRight w:val="0"/>
      <w:marTop w:val="0"/>
      <w:marBottom w:val="0"/>
      <w:divBdr>
        <w:top w:val="none" w:sz="0" w:space="0" w:color="auto"/>
        <w:left w:val="none" w:sz="0" w:space="0" w:color="auto"/>
        <w:bottom w:val="none" w:sz="0" w:space="0" w:color="auto"/>
        <w:right w:val="none" w:sz="0" w:space="0" w:color="auto"/>
      </w:divBdr>
    </w:div>
    <w:div w:id="1902017829">
      <w:bodyDiv w:val="1"/>
      <w:marLeft w:val="0"/>
      <w:marRight w:val="0"/>
      <w:marTop w:val="0"/>
      <w:marBottom w:val="0"/>
      <w:divBdr>
        <w:top w:val="none" w:sz="0" w:space="0" w:color="auto"/>
        <w:left w:val="none" w:sz="0" w:space="0" w:color="auto"/>
        <w:bottom w:val="none" w:sz="0" w:space="0" w:color="auto"/>
        <w:right w:val="none" w:sz="0" w:space="0" w:color="auto"/>
      </w:divBdr>
    </w:div>
    <w:div w:id="1903514413">
      <w:bodyDiv w:val="1"/>
      <w:marLeft w:val="0"/>
      <w:marRight w:val="0"/>
      <w:marTop w:val="0"/>
      <w:marBottom w:val="0"/>
      <w:divBdr>
        <w:top w:val="none" w:sz="0" w:space="0" w:color="auto"/>
        <w:left w:val="none" w:sz="0" w:space="0" w:color="auto"/>
        <w:bottom w:val="none" w:sz="0" w:space="0" w:color="auto"/>
        <w:right w:val="none" w:sz="0" w:space="0" w:color="auto"/>
      </w:divBdr>
    </w:div>
    <w:div w:id="1904220489">
      <w:bodyDiv w:val="1"/>
      <w:marLeft w:val="0"/>
      <w:marRight w:val="0"/>
      <w:marTop w:val="0"/>
      <w:marBottom w:val="0"/>
      <w:divBdr>
        <w:top w:val="none" w:sz="0" w:space="0" w:color="auto"/>
        <w:left w:val="none" w:sz="0" w:space="0" w:color="auto"/>
        <w:bottom w:val="none" w:sz="0" w:space="0" w:color="auto"/>
        <w:right w:val="none" w:sz="0" w:space="0" w:color="auto"/>
      </w:divBdr>
    </w:div>
    <w:div w:id="1904440806">
      <w:bodyDiv w:val="1"/>
      <w:marLeft w:val="0"/>
      <w:marRight w:val="0"/>
      <w:marTop w:val="0"/>
      <w:marBottom w:val="0"/>
      <w:divBdr>
        <w:top w:val="none" w:sz="0" w:space="0" w:color="auto"/>
        <w:left w:val="none" w:sz="0" w:space="0" w:color="auto"/>
        <w:bottom w:val="none" w:sz="0" w:space="0" w:color="auto"/>
        <w:right w:val="none" w:sz="0" w:space="0" w:color="auto"/>
      </w:divBdr>
    </w:div>
    <w:div w:id="1905409161">
      <w:bodyDiv w:val="1"/>
      <w:marLeft w:val="0"/>
      <w:marRight w:val="0"/>
      <w:marTop w:val="0"/>
      <w:marBottom w:val="0"/>
      <w:divBdr>
        <w:top w:val="none" w:sz="0" w:space="0" w:color="auto"/>
        <w:left w:val="none" w:sz="0" w:space="0" w:color="auto"/>
        <w:bottom w:val="none" w:sz="0" w:space="0" w:color="auto"/>
        <w:right w:val="none" w:sz="0" w:space="0" w:color="auto"/>
      </w:divBdr>
    </w:div>
    <w:div w:id="1906143269">
      <w:bodyDiv w:val="1"/>
      <w:marLeft w:val="0"/>
      <w:marRight w:val="0"/>
      <w:marTop w:val="0"/>
      <w:marBottom w:val="0"/>
      <w:divBdr>
        <w:top w:val="none" w:sz="0" w:space="0" w:color="auto"/>
        <w:left w:val="none" w:sz="0" w:space="0" w:color="auto"/>
        <w:bottom w:val="none" w:sz="0" w:space="0" w:color="auto"/>
        <w:right w:val="none" w:sz="0" w:space="0" w:color="auto"/>
      </w:divBdr>
    </w:div>
    <w:div w:id="1906720198">
      <w:bodyDiv w:val="1"/>
      <w:marLeft w:val="0"/>
      <w:marRight w:val="0"/>
      <w:marTop w:val="0"/>
      <w:marBottom w:val="0"/>
      <w:divBdr>
        <w:top w:val="none" w:sz="0" w:space="0" w:color="auto"/>
        <w:left w:val="none" w:sz="0" w:space="0" w:color="auto"/>
        <w:bottom w:val="none" w:sz="0" w:space="0" w:color="auto"/>
        <w:right w:val="none" w:sz="0" w:space="0" w:color="auto"/>
      </w:divBdr>
    </w:div>
    <w:div w:id="1907372511">
      <w:bodyDiv w:val="1"/>
      <w:marLeft w:val="0"/>
      <w:marRight w:val="0"/>
      <w:marTop w:val="0"/>
      <w:marBottom w:val="0"/>
      <w:divBdr>
        <w:top w:val="none" w:sz="0" w:space="0" w:color="auto"/>
        <w:left w:val="none" w:sz="0" w:space="0" w:color="auto"/>
        <w:bottom w:val="none" w:sz="0" w:space="0" w:color="auto"/>
        <w:right w:val="none" w:sz="0" w:space="0" w:color="auto"/>
      </w:divBdr>
    </w:div>
    <w:div w:id="1908147812">
      <w:bodyDiv w:val="1"/>
      <w:marLeft w:val="0"/>
      <w:marRight w:val="0"/>
      <w:marTop w:val="0"/>
      <w:marBottom w:val="0"/>
      <w:divBdr>
        <w:top w:val="none" w:sz="0" w:space="0" w:color="auto"/>
        <w:left w:val="none" w:sz="0" w:space="0" w:color="auto"/>
        <w:bottom w:val="none" w:sz="0" w:space="0" w:color="auto"/>
        <w:right w:val="none" w:sz="0" w:space="0" w:color="auto"/>
      </w:divBdr>
    </w:div>
    <w:div w:id="1908371069">
      <w:bodyDiv w:val="1"/>
      <w:marLeft w:val="0"/>
      <w:marRight w:val="0"/>
      <w:marTop w:val="0"/>
      <w:marBottom w:val="0"/>
      <w:divBdr>
        <w:top w:val="none" w:sz="0" w:space="0" w:color="auto"/>
        <w:left w:val="none" w:sz="0" w:space="0" w:color="auto"/>
        <w:bottom w:val="none" w:sz="0" w:space="0" w:color="auto"/>
        <w:right w:val="none" w:sz="0" w:space="0" w:color="auto"/>
      </w:divBdr>
    </w:div>
    <w:div w:id="1908951990">
      <w:bodyDiv w:val="1"/>
      <w:marLeft w:val="0"/>
      <w:marRight w:val="0"/>
      <w:marTop w:val="0"/>
      <w:marBottom w:val="0"/>
      <w:divBdr>
        <w:top w:val="none" w:sz="0" w:space="0" w:color="auto"/>
        <w:left w:val="none" w:sz="0" w:space="0" w:color="auto"/>
        <w:bottom w:val="none" w:sz="0" w:space="0" w:color="auto"/>
        <w:right w:val="none" w:sz="0" w:space="0" w:color="auto"/>
      </w:divBdr>
    </w:div>
    <w:div w:id="1909727687">
      <w:bodyDiv w:val="1"/>
      <w:marLeft w:val="0"/>
      <w:marRight w:val="0"/>
      <w:marTop w:val="0"/>
      <w:marBottom w:val="0"/>
      <w:divBdr>
        <w:top w:val="none" w:sz="0" w:space="0" w:color="auto"/>
        <w:left w:val="none" w:sz="0" w:space="0" w:color="auto"/>
        <w:bottom w:val="none" w:sz="0" w:space="0" w:color="auto"/>
        <w:right w:val="none" w:sz="0" w:space="0" w:color="auto"/>
      </w:divBdr>
    </w:div>
    <w:div w:id="1909875659">
      <w:bodyDiv w:val="1"/>
      <w:marLeft w:val="0"/>
      <w:marRight w:val="0"/>
      <w:marTop w:val="0"/>
      <w:marBottom w:val="0"/>
      <w:divBdr>
        <w:top w:val="none" w:sz="0" w:space="0" w:color="auto"/>
        <w:left w:val="none" w:sz="0" w:space="0" w:color="auto"/>
        <w:bottom w:val="none" w:sz="0" w:space="0" w:color="auto"/>
        <w:right w:val="none" w:sz="0" w:space="0" w:color="auto"/>
      </w:divBdr>
    </w:div>
    <w:div w:id="1914855511">
      <w:bodyDiv w:val="1"/>
      <w:marLeft w:val="0"/>
      <w:marRight w:val="0"/>
      <w:marTop w:val="0"/>
      <w:marBottom w:val="0"/>
      <w:divBdr>
        <w:top w:val="none" w:sz="0" w:space="0" w:color="auto"/>
        <w:left w:val="none" w:sz="0" w:space="0" w:color="auto"/>
        <w:bottom w:val="none" w:sz="0" w:space="0" w:color="auto"/>
        <w:right w:val="none" w:sz="0" w:space="0" w:color="auto"/>
      </w:divBdr>
    </w:div>
    <w:div w:id="1918323208">
      <w:bodyDiv w:val="1"/>
      <w:marLeft w:val="0"/>
      <w:marRight w:val="0"/>
      <w:marTop w:val="0"/>
      <w:marBottom w:val="0"/>
      <w:divBdr>
        <w:top w:val="none" w:sz="0" w:space="0" w:color="auto"/>
        <w:left w:val="none" w:sz="0" w:space="0" w:color="auto"/>
        <w:bottom w:val="none" w:sz="0" w:space="0" w:color="auto"/>
        <w:right w:val="none" w:sz="0" w:space="0" w:color="auto"/>
      </w:divBdr>
    </w:div>
    <w:div w:id="1919364349">
      <w:bodyDiv w:val="1"/>
      <w:marLeft w:val="0"/>
      <w:marRight w:val="0"/>
      <w:marTop w:val="0"/>
      <w:marBottom w:val="0"/>
      <w:divBdr>
        <w:top w:val="none" w:sz="0" w:space="0" w:color="auto"/>
        <w:left w:val="none" w:sz="0" w:space="0" w:color="auto"/>
        <w:bottom w:val="none" w:sz="0" w:space="0" w:color="auto"/>
        <w:right w:val="none" w:sz="0" w:space="0" w:color="auto"/>
      </w:divBdr>
    </w:div>
    <w:div w:id="1920098019">
      <w:bodyDiv w:val="1"/>
      <w:marLeft w:val="0"/>
      <w:marRight w:val="0"/>
      <w:marTop w:val="0"/>
      <w:marBottom w:val="0"/>
      <w:divBdr>
        <w:top w:val="none" w:sz="0" w:space="0" w:color="auto"/>
        <w:left w:val="none" w:sz="0" w:space="0" w:color="auto"/>
        <w:bottom w:val="none" w:sz="0" w:space="0" w:color="auto"/>
        <w:right w:val="none" w:sz="0" w:space="0" w:color="auto"/>
      </w:divBdr>
    </w:div>
    <w:div w:id="1920868543">
      <w:bodyDiv w:val="1"/>
      <w:marLeft w:val="0"/>
      <w:marRight w:val="0"/>
      <w:marTop w:val="0"/>
      <w:marBottom w:val="0"/>
      <w:divBdr>
        <w:top w:val="none" w:sz="0" w:space="0" w:color="auto"/>
        <w:left w:val="none" w:sz="0" w:space="0" w:color="auto"/>
        <w:bottom w:val="none" w:sz="0" w:space="0" w:color="auto"/>
        <w:right w:val="none" w:sz="0" w:space="0" w:color="auto"/>
      </w:divBdr>
    </w:div>
    <w:div w:id="1921016016">
      <w:bodyDiv w:val="1"/>
      <w:marLeft w:val="0"/>
      <w:marRight w:val="0"/>
      <w:marTop w:val="0"/>
      <w:marBottom w:val="0"/>
      <w:divBdr>
        <w:top w:val="none" w:sz="0" w:space="0" w:color="auto"/>
        <w:left w:val="none" w:sz="0" w:space="0" w:color="auto"/>
        <w:bottom w:val="none" w:sz="0" w:space="0" w:color="auto"/>
        <w:right w:val="none" w:sz="0" w:space="0" w:color="auto"/>
      </w:divBdr>
    </w:div>
    <w:div w:id="1923832635">
      <w:bodyDiv w:val="1"/>
      <w:marLeft w:val="0"/>
      <w:marRight w:val="0"/>
      <w:marTop w:val="0"/>
      <w:marBottom w:val="0"/>
      <w:divBdr>
        <w:top w:val="none" w:sz="0" w:space="0" w:color="auto"/>
        <w:left w:val="none" w:sz="0" w:space="0" w:color="auto"/>
        <w:bottom w:val="none" w:sz="0" w:space="0" w:color="auto"/>
        <w:right w:val="none" w:sz="0" w:space="0" w:color="auto"/>
      </w:divBdr>
    </w:div>
    <w:div w:id="1925449941">
      <w:bodyDiv w:val="1"/>
      <w:marLeft w:val="0"/>
      <w:marRight w:val="0"/>
      <w:marTop w:val="0"/>
      <w:marBottom w:val="0"/>
      <w:divBdr>
        <w:top w:val="none" w:sz="0" w:space="0" w:color="auto"/>
        <w:left w:val="none" w:sz="0" w:space="0" w:color="auto"/>
        <w:bottom w:val="none" w:sz="0" w:space="0" w:color="auto"/>
        <w:right w:val="none" w:sz="0" w:space="0" w:color="auto"/>
      </w:divBdr>
    </w:div>
    <w:div w:id="1925801817">
      <w:bodyDiv w:val="1"/>
      <w:marLeft w:val="0"/>
      <w:marRight w:val="0"/>
      <w:marTop w:val="0"/>
      <w:marBottom w:val="0"/>
      <w:divBdr>
        <w:top w:val="none" w:sz="0" w:space="0" w:color="auto"/>
        <w:left w:val="none" w:sz="0" w:space="0" w:color="auto"/>
        <w:bottom w:val="none" w:sz="0" w:space="0" w:color="auto"/>
        <w:right w:val="none" w:sz="0" w:space="0" w:color="auto"/>
      </w:divBdr>
    </w:div>
    <w:div w:id="1927298333">
      <w:bodyDiv w:val="1"/>
      <w:marLeft w:val="0"/>
      <w:marRight w:val="0"/>
      <w:marTop w:val="0"/>
      <w:marBottom w:val="0"/>
      <w:divBdr>
        <w:top w:val="none" w:sz="0" w:space="0" w:color="auto"/>
        <w:left w:val="none" w:sz="0" w:space="0" w:color="auto"/>
        <w:bottom w:val="none" w:sz="0" w:space="0" w:color="auto"/>
        <w:right w:val="none" w:sz="0" w:space="0" w:color="auto"/>
      </w:divBdr>
    </w:div>
    <w:div w:id="1927693176">
      <w:bodyDiv w:val="1"/>
      <w:marLeft w:val="0"/>
      <w:marRight w:val="0"/>
      <w:marTop w:val="0"/>
      <w:marBottom w:val="0"/>
      <w:divBdr>
        <w:top w:val="none" w:sz="0" w:space="0" w:color="auto"/>
        <w:left w:val="none" w:sz="0" w:space="0" w:color="auto"/>
        <w:bottom w:val="none" w:sz="0" w:space="0" w:color="auto"/>
        <w:right w:val="none" w:sz="0" w:space="0" w:color="auto"/>
      </w:divBdr>
    </w:div>
    <w:div w:id="1927881123">
      <w:bodyDiv w:val="1"/>
      <w:marLeft w:val="0"/>
      <w:marRight w:val="0"/>
      <w:marTop w:val="0"/>
      <w:marBottom w:val="0"/>
      <w:divBdr>
        <w:top w:val="none" w:sz="0" w:space="0" w:color="auto"/>
        <w:left w:val="none" w:sz="0" w:space="0" w:color="auto"/>
        <w:bottom w:val="none" w:sz="0" w:space="0" w:color="auto"/>
        <w:right w:val="none" w:sz="0" w:space="0" w:color="auto"/>
      </w:divBdr>
    </w:div>
    <w:div w:id="1929195113">
      <w:bodyDiv w:val="1"/>
      <w:marLeft w:val="0"/>
      <w:marRight w:val="0"/>
      <w:marTop w:val="0"/>
      <w:marBottom w:val="0"/>
      <w:divBdr>
        <w:top w:val="none" w:sz="0" w:space="0" w:color="auto"/>
        <w:left w:val="none" w:sz="0" w:space="0" w:color="auto"/>
        <w:bottom w:val="none" w:sz="0" w:space="0" w:color="auto"/>
        <w:right w:val="none" w:sz="0" w:space="0" w:color="auto"/>
      </w:divBdr>
    </w:div>
    <w:div w:id="1929582266">
      <w:bodyDiv w:val="1"/>
      <w:marLeft w:val="0"/>
      <w:marRight w:val="0"/>
      <w:marTop w:val="0"/>
      <w:marBottom w:val="0"/>
      <w:divBdr>
        <w:top w:val="none" w:sz="0" w:space="0" w:color="auto"/>
        <w:left w:val="none" w:sz="0" w:space="0" w:color="auto"/>
        <w:bottom w:val="none" w:sz="0" w:space="0" w:color="auto"/>
        <w:right w:val="none" w:sz="0" w:space="0" w:color="auto"/>
      </w:divBdr>
    </w:div>
    <w:div w:id="1930654230">
      <w:bodyDiv w:val="1"/>
      <w:marLeft w:val="0"/>
      <w:marRight w:val="0"/>
      <w:marTop w:val="0"/>
      <w:marBottom w:val="0"/>
      <w:divBdr>
        <w:top w:val="none" w:sz="0" w:space="0" w:color="auto"/>
        <w:left w:val="none" w:sz="0" w:space="0" w:color="auto"/>
        <w:bottom w:val="none" w:sz="0" w:space="0" w:color="auto"/>
        <w:right w:val="none" w:sz="0" w:space="0" w:color="auto"/>
      </w:divBdr>
    </w:div>
    <w:div w:id="1930964299">
      <w:bodyDiv w:val="1"/>
      <w:marLeft w:val="0"/>
      <w:marRight w:val="0"/>
      <w:marTop w:val="0"/>
      <w:marBottom w:val="0"/>
      <w:divBdr>
        <w:top w:val="none" w:sz="0" w:space="0" w:color="auto"/>
        <w:left w:val="none" w:sz="0" w:space="0" w:color="auto"/>
        <w:bottom w:val="none" w:sz="0" w:space="0" w:color="auto"/>
        <w:right w:val="none" w:sz="0" w:space="0" w:color="auto"/>
      </w:divBdr>
    </w:div>
    <w:div w:id="1931155735">
      <w:bodyDiv w:val="1"/>
      <w:marLeft w:val="0"/>
      <w:marRight w:val="0"/>
      <w:marTop w:val="0"/>
      <w:marBottom w:val="0"/>
      <w:divBdr>
        <w:top w:val="none" w:sz="0" w:space="0" w:color="auto"/>
        <w:left w:val="none" w:sz="0" w:space="0" w:color="auto"/>
        <w:bottom w:val="none" w:sz="0" w:space="0" w:color="auto"/>
        <w:right w:val="none" w:sz="0" w:space="0" w:color="auto"/>
      </w:divBdr>
    </w:div>
    <w:div w:id="1933081724">
      <w:bodyDiv w:val="1"/>
      <w:marLeft w:val="0"/>
      <w:marRight w:val="0"/>
      <w:marTop w:val="0"/>
      <w:marBottom w:val="0"/>
      <w:divBdr>
        <w:top w:val="none" w:sz="0" w:space="0" w:color="auto"/>
        <w:left w:val="none" w:sz="0" w:space="0" w:color="auto"/>
        <w:bottom w:val="none" w:sz="0" w:space="0" w:color="auto"/>
        <w:right w:val="none" w:sz="0" w:space="0" w:color="auto"/>
      </w:divBdr>
    </w:div>
    <w:div w:id="1934627092">
      <w:bodyDiv w:val="1"/>
      <w:marLeft w:val="0"/>
      <w:marRight w:val="0"/>
      <w:marTop w:val="0"/>
      <w:marBottom w:val="0"/>
      <w:divBdr>
        <w:top w:val="none" w:sz="0" w:space="0" w:color="auto"/>
        <w:left w:val="none" w:sz="0" w:space="0" w:color="auto"/>
        <w:bottom w:val="none" w:sz="0" w:space="0" w:color="auto"/>
        <w:right w:val="none" w:sz="0" w:space="0" w:color="auto"/>
      </w:divBdr>
    </w:div>
    <w:div w:id="1935282380">
      <w:bodyDiv w:val="1"/>
      <w:marLeft w:val="0"/>
      <w:marRight w:val="0"/>
      <w:marTop w:val="0"/>
      <w:marBottom w:val="0"/>
      <w:divBdr>
        <w:top w:val="none" w:sz="0" w:space="0" w:color="auto"/>
        <w:left w:val="none" w:sz="0" w:space="0" w:color="auto"/>
        <w:bottom w:val="none" w:sz="0" w:space="0" w:color="auto"/>
        <w:right w:val="none" w:sz="0" w:space="0" w:color="auto"/>
      </w:divBdr>
    </w:div>
    <w:div w:id="1936405244">
      <w:bodyDiv w:val="1"/>
      <w:marLeft w:val="0"/>
      <w:marRight w:val="0"/>
      <w:marTop w:val="0"/>
      <w:marBottom w:val="0"/>
      <w:divBdr>
        <w:top w:val="none" w:sz="0" w:space="0" w:color="auto"/>
        <w:left w:val="none" w:sz="0" w:space="0" w:color="auto"/>
        <w:bottom w:val="none" w:sz="0" w:space="0" w:color="auto"/>
        <w:right w:val="none" w:sz="0" w:space="0" w:color="auto"/>
      </w:divBdr>
    </w:div>
    <w:div w:id="1938058699">
      <w:bodyDiv w:val="1"/>
      <w:marLeft w:val="0"/>
      <w:marRight w:val="0"/>
      <w:marTop w:val="0"/>
      <w:marBottom w:val="0"/>
      <w:divBdr>
        <w:top w:val="none" w:sz="0" w:space="0" w:color="auto"/>
        <w:left w:val="none" w:sz="0" w:space="0" w:color="auto"/>
        <w:bottom w:val="none" w:sz="0" w:space="0" w:color="auto"/>
        <w:right w:val="none" w:sz="0" w:space="0" w:color="auto"/>
      </w:divBdr>
    </w:div>
    <w:div w:id="1938706348">
      <w:bodyDiv w:val="1"/>
      <w:marLeft w:val="0"/>
      <w:marRight w:val="0"/>
      <w:marTop w:val="0"/>
      <w:marBottom w:val="0"/>
      <w:divBdr>
        <w:top w:val="none" w:sz="0" w:space="0" w:color="auto"/>
        <w:left w:val="none" w:sz="0" w:space="0" w:color="auto"/>
        <w:bottom w:val="none" w:sz="0" w:space="0" w:color="auto"/>
        <w:right w:val="none" w:sz="0" w:space="0" w:color="auto"/>
      </w:divBdr>
    </w:div>
    <w:div w:id="1939177228">
      <w:bodyDiv w:val="1"/>
      <w:marLeft w:val="0"/>
      <w:marRight w:val="0"/>
      <w:marTop w:val="0"/>
      <w:marBottom w:val="0"/>
      <w:divBdr>
        <w:top w:val="none" w:sz="0" w:space="0" w:color="auto"/>
        <w:left w:val="none" w:sz="0" w:space="0" w:color="auto"/>
        <w:bottom w:val="none" w:sz="0" w:space="0" w:color="auto"/>
        <w:right w:val="none" w:sz="0" w:space="0" w:color="auto"/>
      </w:divBdr>
    </w:div>
    <w:div w:id="1939407706">
      <w:bodyDiv w:val="1"/>
      <w:marLeft w:val="0"/>
      <w:marRight w:val="0"/>
      <w:marTop w:val="0"/>
      <w:marBottom w:val="0"/>
      <w:divBdr>
        <w:top w:val="none" w:sz="0" w:space="0" w:color="auto"/>
        <w:left w:val="none" w:sz="0" w:space="0" w:color="auto"/>
        <w:bottom w:val="none" w:sz="0" w:space="0" w:color="auto"/>
        <w:right w:val="none" w:sz="0" w:space="0" w:color="auto"/>
      </w:divBdr>
    </w:div>
    <w:div w:id="1941058376">
      <w:bodyDiv w:val="1"/>
      <w:marLeft w:val="0"/>
      <w:marRight w:val="0"/>
      <w:marTop w:val="0"/>
      <w:marBottom w:val="0"/>
      <w:divBdr>
        <w:top w:val="none" w:sz="0" w:space="0" w:color="auto"/>
        <w:left w:val="none" w:sz="0" w:space="0" w:color="auto"/>
        <w:bottom w:val="none" w:sz="0" w:space="0" w:color="auto"/>
        <w:right w:val="none" w:sz="0" w:space="0" w:color="auto"/>
      </w:divBdr>
    </w:div>
    <w:div w:id="1944147135">
      <w:bodyDiv w:val="1"/>
      <w:marLeft w:val="0"/>
      <w:marRight w:val="0"/>
      <w:marTop w:val="0"/>
      <w:marBottom w:val="0"/>
      <w:divBdr>
        <w:top w:val="none" w:sz="0" w:space="0" w:color="auto"/>
        <w:left w:val="none" w:sz="0" w:space="0" w:color="auto"/>
        <w:bottom w:val="none" w:sz="0" w:space="0" w:color="auto"/>
        <w:right w:val="none" w:sz="0" w:space="0" w:color="auto"/>
      </w:divBdr>
    </w:div>
    <w:div w:id="1946187290">
      <w:bodyDiv w:val="1"/>
      <w:marLeft w:val="0"/>
      <w:marRight w:val="0"/>
      <w:marTop w:val="0"/>
      <w:marBottom w:val="0"/>
      <w:divBdr>
        <w:top w:val="none" w:sz="0" w:space="0" w:color="auto"/>
        <w:left w:val="none" w:sz="0" w:space="0" w:color="auto"/>
        <w:bottom w:val="none" w:sz="0" w:space="0" w:color="auto"/>
        <w:right w:val="none" w:sz="0" w:space="0" w:color="auto"/>
      </w:divBdr>
    </w:div>
    <w:div w:id="1946419735">
      <w:bodyDiv w:val="1"/>
      <w:marLeft w:val="0"/>
      <w:marRight w:val="0"/>
      <w:marTop w:val="0"/>
      <w:marBottom w:val="0"/>
      <w:divBdr>
        <w:top w:val="none" w:sz="0" w:space="0" w:color="auto"/>
        <w:left w:val="none" w:sz="0" w:space="0" w:color="auto"/>
        <w:bottom w:val="none" w:sz="0" w:space="0" w:color="auto"/>
        <w:right w:val="none" w:sz="0" w:space="0" w:color="auto"/>
      </w:divBdr>
    </w:div>
    <w:div w:id="1948392206">
      <w:bodyDiv w:val="1"/>
      <w:marLeft w:val="0"/>
      <w:marRight w:val="0"/>
      <w:marTop w:val="0"/>
      <w:marBottom w:val="0"/>
      <w:divBdr>
        <w:top w:val="none" w:sz="0" w:space="0" w:color="auto"/>
        <w:left w:val="none" w:sz="0" w:space="0" w:color="auto"/>
        <w:bottom w:val="none" w:sz="0" w:space="0" w:color="auto"/>
        <w:right w:val="none" w:sz="0" w:space="0" w:color="auto"/>
      </w:divBdr>
    </w:div>
    <w:div w:id="1948926280">
      <w:bodyDiv w:val="1"/>
      <w:marLeft w:val="0"/>
      <w:marRight w:val="0"/>
      <w:marTop w:val="0"/>
      <w:marBottom w:val="0"/>
      <w:divBdr>
        <w:top w:val="none" w:sz="0" w:space="0" w:color="auto"/>
        <w:left w:val="none" w:sz="0" w:space="0" w:color="auto"/>
        <w:bottom w:val="none" w:sz="0" w:space="0" w:color="auto"/>
        <w:right w:val="none" w:sz="0" w:space="0" w:color="auto"/>
      </w:divBdr>
    </w:div>
    <w:div w:id="1949434446">
      <w:bodyDiv w:val="1"/>
      <w:marLeft w:val="0"/>
      <w:marRight w:val="0"/>
      <w:marTop w:val="0"/>
      <w:marBottom w:val="0"/>
      <w:divBdr>
        <w:top w:val="none" w:sz="0" w:space="0" w:color="auto"/>
        <w:left w:val="none" w:sz="0" w:space="0" w:color="auto"/>
        <w:bottom w:val="none" w:sz="0" w:space="0" w:color="auto"/>
        <w:right w:val="none" w:sz="0" w:space="0" w:color="auto"/>
      </w:divBdr>
    </w:div>
    <w:div w:id="1950552045">
      <w:bodyDiv w:val="1"/>
      <w:marLeft w:val="0"/>
      <w:marRight w:val="0"/>
      <w:marTop w:val="0"/>
      <w:marBottom w:val="0"/>
      <w:divBdr>
        <w:top w:val="none" w:sz="0" w:space="0" w:color="auto"/>
        <w:left w:val="none" w:sz="0" w:space="0" w:color="auto"/>
        <w:bottom w:val="none" w:sz="0" w:space="0" w:color="auto"/>
        <w:right w:val="none" w:sz="0" w:space="0" w:color="auto"/>
      </w:divBdr>
    </w:div>
    <w:div w:id="1951937031">
      <w:bodyDiv w:val="1"/>
      <w:marLeft w:val="0"/>
      <w:marRight w:val="0"/>
      <w:marTop w:val="0"/>
      <w:marBottom w:val="0"/>
      <w:divBdr>
        <w:top w:val="none" w:sz="0" w:space="0" w:color="auto"/>
        <w:left w:val="none" w:sz="0" w:space="0" w:color="auto"/>
        <w:bottom w:val="none" w:sz="0" w:space="0" w:color="auto"/>
        <w:right w:val="none" w:sz="0" w:space="0" w:color="auto"/>
      </w:divBdr>
    </w:div>
    <w:div w:id="1952541658">
      <w:bodyDiv w:val="1"/>
      <w:marLeft w:val="0"/>
      <w:marRight w:val="0"/>
      <w:marTop w:val="0"/>
      <w:marBottom w:val="0"/>
      <w:divBdr>
        <w:top w:val="none" w:sz="0" w:space="0" w:color="auto"/>
        <w:left w:val="none" w:sz="0" w:space="0" w:color="auto"/>
        <w:bottom w:val="none" w:sz="0" w:space="0" w:color="auto"/>
        <w:right w:val="none" w:sz="0" w:space="0" w:color="auto"/>
      </w:divBdr>
    </w:div>
    <w:div w:id="1952661023">
      <w:bodyDiv w:val="1"/>
      <w:marLeft w:val="0"/>
      <w:marRight w:val="0"/>
      <w:marTop w:val="0"/>
      <w:marBottom w:val="0"/>
      <w:divBdr>
        <w:top w:val="none" w:sz="0" w:space="0" w:color="auto"/>
        <w:left w:val="none" w:sz="0" w:space="0" w:color="auto"/>
        <w:bottom w:val="none" w:sz="0" w:space="0" w:color="auto"/>
        <w:right w:val="none" w:sz="0" w:space="0" w:color="auto"/>
      </w:divBdr>
    </w:div>
    <w:div w:id="1952933786">
      <w:bodyDiv w:val="1"/>
      <w:marLeft w:val="0"/>
      <w:marRight w:val="0"/>
      <w:marTop w:val="0"/>
      <w:marBottom w:val="0"/>
      <w:divBdr>
        <w:top w:val="none" w:sz="0" w:space="0" w:color="auto"/>
        <w:left w:val="none" w:sz="0" w:space="0" w:color="auto"/>
        <w:bottom w:val="none" w:sz="0" w:space="0" w:color="auto"/>
        <w:right w:val="none" w:sz="0" w:space="0" w:color="auto"/>
      </w:divBdr>
    </w:div>
    <w:div w:id="1953054439">
      <w:bodyDiv w:val="1"/>
      <w:marLeft w:val="0"/>
      <w:marRight w:val="0"/>
      <w:marTop w:val="0"/>
      <w:marBottom w:val="0"/>
      <w:divBdr>
        <w:top w:val="none" w:sz="0" w:space="0" w:color="auto"/>
        <w:left w:val="none" w:sz="0" w:space="0" w:color="auto"/>
        <w:bottom w:val="none" w:sz="0" w:space="0" w:color="auto"/>
        <w:right w:val="none" w:sz="0" w:space="0" w:color="auto"/>
      </w:divBdr>
    </w:div>
    <w:div w:id="1954358387">
      <w:bodyDiv w:val="1"/>
      <w:marLeft w:val="0"/>
      <w:marRight w:val="0"/>
      <w:marTop w:val="0"/>
      <w:marBottom w:val="0"/>
      <w:divBdr>
        <w:top w:val="none" w:sz="0" w:space="0" w:color="auto"/>
        <w:left w:val="none" w:sz="0" w:space="0" w:color="auto"/>
        <w:bottom w:val="none" w:sz="0" w:space="0" w:color="auto"/>
        <w:right w:val="none" w:sz="0" w:space="0" w:color="auto"/>
      </w:divBdr>
    </w:div>
    <w:div w:id="1954365802">
      <w:bodyDiv w:val="1"/>
      <w:marLeft w:val="0"/>
      <w:marRight w:val="0"/>
      <w:marTop w:val="0"/>
      <w:marBottom w:val="0"/>
      <w:divBdr>
        <w:top w:val="none" w:sz="0" w:space="0" w:color="auto"/>
        <w:left w:val="none" w:sz="0" w:space="0" w:color="auto"/>
        <w:bottom w:val="none" w:sz="0" w:space="0" w:color="auto"/>
        <w:right w:val="none" w:sz="0" w:space="0" w:color="auto"/>
      </w:divBdr>
    </w:div>
    <w:div w:id="1954822966">
      <w:bodyDiv w:val="1"/>
      <w:marLeft w:val="0"/>
      <w:marRight w:val="0"/>
      <w:marTop w:val="0"/>
      <w:marBottom w:val="0"/>
      <w:divBdr>
        <w:top w:val="none" w:sz="0" w:space="0" w:color="auto"/>
        <w:left w:val="none" w:sz="0" w:space="0" w:color="auto"/>
        <w:bottom w:val="none" w:sz="0" w:space="0" w:color="auto"/>
        <w:right w:val="none" w:sz="0" w:space="0" w:color="auto"/>
      </w:divBdr>
    </w:div>
    <w:div w:id="1955675564">
      <w:bodyDiv w:val="1"/>
      <w:marLeft w:val="0"/>
      <w:marRight w:val="0"/>
      <w:marTop w:val="0"/>
      <w:marBottom w:val="0"/>
      <w:divBdr>
        <w:top w:val="none" w:sz="0" w:space="0" w:color="auto"/>
        <w:left w:val="none" w:sz="0" w:space="0" w:color="auto"/>
        <w:bottom w:val="none" w:sz="0" w:space="0" w:color="auto"/>
        <w:right w:val="none" w:sz="0" w:space="0" w:color="auto"/>
      </w:divBdr>
    </w:div>
    <w:div w:id="1956206793">
      <w:bodyDiv w:val="1"/>
      <w:marLeft w:val="0"/>
      <w:marRight w:val="0"/>
      <w:marTop w:val="0"/>
      <w:marBottom w:val="0"/>
      <w:divBdr>
        <w:top w:val="none" w:sz="0" w:space="0" w:color="auto"/>
        <w:left w:val="none" w:sz="0" w:space="0" w:color="auto"/>
        <w:bottom w:val="none" w:sz="0" w:space="0" w:color="auto"/>
        <w:right w:val="none" w:sz="0" w:space="0" w:color="auto"/>
      </w:divBdr>
    </w:div>
    <w:div w:id="1956476171">
      <w:bodyDiv w:val="1"/>
      <w:marLeft w:val="0"/>
      <w:marRight w:val="0"/>
      <w:marTop w:val="0"/>
      <w:marBottom w:val="0"/>
      <w:divBdr>
        <w:top w:val="none" w:sz="0" w:space="0" w:color="auto"/>
        <w:left w:val="none" w:sz="0" w:space="0" w:color="auto"/>
        <w:bottom w:val="none" w:sz="0" w:space="0" w:color="auto"/>
        <w:right w:val="none" w:sz="0" w:space="0" w:color="auto"/>
      </w:divBdr>
    </w:div>
    <w:div w:id="1959797458">
      <w:bodyDiv w:val="1"/>
      <w:marLeft w:val="0"/>
      <w:marRight w:val="0"/>
      <w:marTop w:val="0"/>
      <w:marBottom w:val="0"/>
      <w:divBdr>
        <w:top w:val="none" w:sz="0" w:space="0" w:color="auto"/>
        <w:left w:val="none" w:sz="0" w:space="0" w:color="auto"/>
        <w:bottom w:val="none" w:sz="0" w:space="0" w:color="auto"/>
        <w:right w:val="none" w:sz="0" w:space="0" w:color="auto"/>
      </w:divBdr>
    </w:div>
    <w:div w:id="1960337289">
      <w:bodyDiv w:val="1"/>
      <w:marLeft w:val="0"/>
      <w:marRight w:val="0"/>
      <w:marTop w:val="0"/>
      <w:marBottom w:val="0"/>
      <w:divBdr>
        <w:top w:val="none" w:sz="0" w:space="0" w:color="auto"/>
        <w:left w:val="none" w:sz="0" w:space="0" w:color="auto"/>
        <w:bottom w:val="none" w:sz="0" w:space="0" w:color="auto"/>
        <w:right w:val="none" w:sz="0" w:space="0" w:color="auto"/>
      </w:divBdr>
    </w:div>
    <w:div w:id="1960530811">
      <w:bodyDiv w:val="1"/>
      <w:marLeft w:val="0"/>
      <w:marRight w:val="0"/>
      <w:marTop w:val="0"/>
      <w:marBottom w:val="0"/>
      <w:divBdr>
        <w:top w:val="none" w:sz="0" w:space="0" w:color="auto"/>
        <w:left w:val="none" w:sz="0" w:space="0" w:color="auto"/>
        <w:bottom w:val="none" w:sz="0" w:space="0" w:color="auto"/>
        <w:right w:val="none" w:sz="0" w:space="0" w:color="auto"/>
      </w:divBdr>
    </w:div>
    <w:div w:id="1960724991">
      <w:bodyDiv w:val="1"/>
      <w:marLeft w:val="0"/>
      <w:marRight w:val="0"/>
      <w:marTop w:val="0"/>
      <w:marBottom w:val="0"/>
      <w:divBdr>
        <w:top w:val="none" w:sz="0" w:space="0" w:color="auto"/>
        <w:left w:val="none" w:sz="0" w:space="0" w:color="auto"/>
        <w:bottom w:val="none" w:sz="0" w:space="0" w:color="auto"/>
        <w:right w:val="none" w:sz="0" w:space="0" w:color="auto"/>
      </w:divBdr>
    </w:div>
    <w:div w:id="1965427303">
      <w:bodyDiv w:val="1"/>
      <w:marLeft w:val="0"/>
      <w:marRight w:val="0"/>
      <w:marTop w:val="0"/>
      <w:marBottom w:val="0"/>
      <w:divBdr>
        <w:top w:val="none" w:sz="0" w:space="0" w:color="auto"/>
        <w:left w:val="none" w:sz="0" w:space="0" w:color="auto"/>
        <w:bottom w:val="none" w:sz="0" w:space="0" w:color="auto"/>
        <w:right w:val="none" w:sz="0" w:space="0" w:color="auto"/>
      </w:divBdr>
    </w:div>
    <w:div w:id="1966351283">
      <w:bodyDiv w:val="1"/>
      <w:marLeft w:val="0"/>
      <w:marRight w:val="0"/>
      <w:marTop w:val="0"/>
      <w:marBottom w:val="0"/>
      <w:divBdr>
        <w:top w:val="none" w:sz="0" w:space="0" w:color="auto"/>
        <w:left w:val="none" w:sz="0" w:space="0" w:color="auto"/>
        <w:bottom w:val="none" w:sz="0" w:space="0" w:color="auto"/>
        <w:right w:val="none" w:sz="0" w:space="0" w:color="auto"/>
      </w:divBdr>
    </w:div>
    <w:div w:id="1966813428">
      <w:bodyDiv w:val="1"/>
      <w:marLeft w:val="0"/>
      <w:marRight w:val="0"/>
      <w:marTop w:val="0"/>
      <w:marBottom w:val="0"/>
      <w:divBdr>
        <w:top w:val="none" w:sz="0" w:space="0" w:color="auto"/>
        <w:left w:val="none" w:sz="0" w:space="0" w:color="auto"/>
        <w:bottom w:val="none" w:sz="0" w:space="0" w:color="auto"/>
        <w:right w:val="none" w:sz="0" w:space="0" w:color="auto"/>
      </w:divBdr>
    </w:div>
    <w:div w:id="1967932007">
      <w:bodyDiv w:val="1"/>
      <w:marLeft w:val="0"/>
      <w:marRight w:val="0"/>
      <w:marTop w:val="0"/>
      <w:marBottom w:val="0"/>
      <w:divBdr>
        <w:top w:val="none" w:sz="0" w:space="0" w:color="auto"/>
        <w:left w:val="none" w:sz="0" w:space="0" w:color="auto"/>
        <w:bottom w:val="none" w:sz="0" w:space="0" w:color="auto"/>
        <w:right w:val="none" w:sz="0" w:space="0" w:color="auto"/>
      </w:divBdr>
    </w:div>
    <w:div w:id="1968005155">
      <w:bodyDiv w:val="1"/>
      <w:marLeft w:val="0"/>
      <w:marRight w:val="0"/>
      <w:marTop w:val="0"/>
      <w:marBottom w:val="0"/>
      <w:divBdr>
        <w:top w:val="none" w:sz="0" w:space="0" w:color="auto"/>
        <w:left w:val="none" w:sz="0" w:space="0" w:color="auto"/>
        <w:bottom w:val="none" w:sz="0" w:space="0" w:color="auto"/>
        <w:right w:val="none" w:sz="0" w:space="0" w:color="auto"/>
      </w:divBdr>
    </w:div>
    <w:div w:id="1968965885">
      <w:bodyDiv w:val="1"/>
      <w:marLeft w:val="0"/>
      <w:marRight w:val="0"/>
      <w:marTop w:val="0"/>
      <w:marBottom w:val="0"/>
      <w:divBdr>
        <w:top w:val="none" w:sz="0" w:space="0" w:color="auto"/>
        <w:left w:val="none" w:sz="0" w:space="0" w:color="auto"/>
        <w:bottom w:val="none" w:sz="0" w:space="0" w:color="auto"/>
        <w:right w:val="none" w:sz="0" w:space="0" w:color="auto"/>
      </w:divBdr>
    </w:div>
    <w:div w:id="1968972162">
      <w:bodyDiv w:val="1"/>
      <w:marLeft w:val="0"/>
      <w:marRight w:val="0"/>
      <w:marTop w:val="0"/>
      <w:marBottom w:val="0"/>
      <w:divBdr>
        <w:top w:val="none" w:sz="0" w:space="0" w:color="auto"/>
        <w:left w:val="none" w:sz="0" w:space="0" w:color="auto"/>
        <w:bottom w:val="none" w:sz="0" w:space="0" w:color="auto"/>
        <w:right w:val="none" w:sz="0" w:space="0" w:color="auto"/>
      </w:divBdr>
    </w:div>
    <w:div w:id="1972125314">
      <w:bodyDiv w:val="1"/>
      <w:marLeft w:val="0"/>
      <w:marRight w:val="0"/>
      <w:marTop w:val="0"/>
      <w:marBottom w:val="0"/>
      <w:divBdr>
        <w:top w:val="none" w:sz="0" w:space="0" w:color="auto"/>
        <w:left w:val="none" w:sz="0" w:space="0" w:color="auto"/>
        <w:bottom w:val="none" w:sz="0" w:space="0" w:color="auto"/>
        <w:right w:val="none" w:sz="0" w:space="0" w:color="auto"/>
      </w:divBdr>
    </w:div>
    <w:div w:id="1974476909">
      <w:bodyDiv w:val="1"/>
      <w:marLeft w:val="0"/>
      <w:marRight w:val="0"/>
      <w:marTop w:val="0"/>
      <w:marBottom w:val="0"/>
      <w:divBdr>
        <w:top w:val="none" w:sz="0" w:space="0" w:color="auto"/>
        <w:left w:val="none" w:sz="0" w:space="0" w:color="auto"/>
        <w:bottom w:val="none" w:sz="0" w:space="0" w:color="auto"/>
        <w:right w:val="none" w:sz="0" w:space="0" w:color="auto"/>
      </w:divBdr>
    </w:div>
    <w:div w:id="1974560152">
      <w:bodyDiv w:val="1"/>
      <w:marLeft w:val="0"/>
      <w:marRight w:val="0"/>
      <w:marTop w:val="0"/>
      <w:marBottom w:val="0"/>
      <w:divBdr>
        <w:top w:val="none" w:sz="0" w:space="0" w:color="auto"/>
        <w:left w:val="none" w:sz="0" w:space="0" w:color="auto"/>
        <w:bottom w:val="none" w:sz="0" w:space="0" w:color="auto"/>
        <w:right w:val="none" w:sz="0" w:space="0" w:color="auto"/>
      </w:divBdr>
    </w:div>
    <w:div w:id="1974630900">
      <w:bodyDiv w:val="1"/>
      <w:marLeft w:val="0"/>
      <w:marRight w:val="0"/>
      <w:marTop w:val="0"/>
      <w:marBottom w:val="0"/>
      <w:divBdr>
        <w:top w:val="none" w:sz="0" w:space="0" w:color="auto"/>
        <w:left w:val="none" w:sz="0" w:space="0" w:color="auto"/>
        <w:bottom w:val="none" w:sz="0" w:space="0" w:color="auto"/>
        <w:right w:val="none" w:sz="0" w:space="0" w:color="auto"/>
      </w:divBdr>
    </w:div>
    <w:div w:id="1975207447">
      <w:bodyDiv w:val="1"/>
      <w:marLeft w:val="0"/>
      <w:marRight w:val="0"/>
      <w:marTop w:val="0"/>
      <w:marBottom w:val="0"/>
      <w:divBdr>
        <w:top w:val="none" w:sz="0" w:space="0" w:color="auto"/>
        <w:left w:val="none" w:sz="0" w:space="0" w:color="auto"/>
        <w:bottom w:val="none" w:sz="0" w:space="0" w:color="auto"/>
        <w:right w:val="none" w:sz="0" w:space="0" w:color="auto"/>
      </w:divBdr>
    </w:div>
    <w:div w:id="1976569810">
      <w:bodyDiv w:val="1"/>
      <w:marLeft w:val="0"/>
      <w:marRight w:val="0"/>
      <w:marTop w:val="0"/>
      <w:marBottom w:val="0"/>
      <w:divBdr>
        <w:top w:val="none" w:sz="0" w:space="0" w:color="auto"/>
        <w:left w:val="none" w:sz="0" w:space="0" w:color="auto"/>
        <w:bottom w:val="none" w:sz="0" w:space="0" w:color="auto"/>
        <w:right w:val="none" w:sz="0" w:space="0" w:color="auto"/>
      </w:divBdr>
    </w:div>
    <w:div w:id="1980719174">
      <w:bodyDiv w:val="1"/>
      <w:marLeft w:val="0"/>
      <w:marRight w:val="0"/>
      <w:marTop w:val="0"/>
      <w:marBottom w:val="0"/>
      <w:divBdr>
        <w:top w:val="none" w:sz="0" w:space="0" w:color="auto"/>
        <w:left w:val="none" w:sz="0" w:space="0" w:color="auto"/>
        <w:bottom w:val="none" w:sz="0" w:space="0" w:color="auto"/>
        <w:right w:val="none" w:sz="0" w:space="0" w:color="auto"/>
      </w:divBdr>
    </w:div>
    <w:div w:id="1983188501">
      <w:bodyDiv w:val="1"/>
      <w:marLeft w:val="0"/>
      <w:marRight w:val="0"/>
      <w:marTop w:val="0"/>
      <w:marBottom w:val="0"/>
      <w:divBdr>
        <w:top w:val="none" w:sz="0" w:space="0" w:color="auto"/>
        <w:left w:val="none" w:sz="0" w:space="0" w:color="auto"/>
        <w:bottom w:val="none" w:sz="0" w:space="0" w:color="auto"/>
        <w:right w:val="none" w:sz="0" w:space="0" w:color="auto"/>
      </w:divBdr>
    </w:div>
    <w:div w:id="1984190898">
      <w:bodyDiv w:val="1"/>
      <w:marLeft w:val="0"/>
      <w:marRight w:val="0"/>
      <w:marTop w:val="0"/>
      <w:marBottom w:val="0"/>
      <w:divBdr>
        <w:top w:val="none" w:sz="0" w:space="0" w:color="auto"/>
        <w:left w:val="none" w:sz="0" w:space="0" w:color="auto"/>
        <w:bottom w:val="none" w:sz="0" w:space="0" w:color="auto"/>
        <w:right w:val="none" w:sz="0" w:space="0" w:color="auto"/>
      </w:divBdr>
    </w:div>
    <w:div w:id="1984315223">
      <w:bodyDiv w:val="1"/>
      <w:marLeft w:val="0"/>
      <w:marRight w:val="0"/>
      <w:marTop w:val="0"/>
      <w:marBottom w:val="0"/>
      <w:divBdr>
        <w:top w:val="none" w:sz="0" w:space="0" w:color="auto"/>
        <w:left w:val="none" w:sz="0" w:space="0" w:color="auto"/>
        <w:bottom w:val="none" w:sz="0" w:space="0" w:color="auto"/>
        <w:right w:val="none" w:sz="0" w:space="0" w:color="auto"/>
      </w:divBdr>
    </w:div>
    <w:div w:id="1985156548">
      <w:bodyDiv w:val="1"/>
      <w:marLeft w:val="0"/>
      <w:marRight w:val="0"/>
      <w:marTop w:val="0"/>
      <w:marBottom w:val="0"/>
      <w:divBdr>
        <w:top w:val="none" w:sz="0" w:space="0" w:color="auto"/>
        <w:left w:val="none" w:sz="0" w:space="0" w:color="auto"/>
        <w:bottom w:val="none" w:sz="0" w:space="0" w:color="auto"/>
        <w:right w:val="none" w:sz="0" w:space="0" w:color="auto"/>
      </w:divBdr>
    </w:div>
    <w:div w:id="1987708973">
      <w:bodyDiv w:val="1"/>
      <w:marLeft w:val="0"/>
      <w:marRight w:val="0"/>
      <w:marTop w:val="0"/>
      <w:marBottom w:val="0"/>
      <w:divBdr>
        <w:top w:val="none" w:sz="0" w:space="0" w:color="auto"/>
        <w:left w:val="none" w:sz="0" w:space="0" w:color="auto"/>
        <w:bottom w:val="none" w:sz="0" w:space="0" w:color="auto"/>
        <w:right w:val="none" w:sz="0" w:space="0" w:color="auto"/>
      </w:divBdr>
    </w:div>
    <w:div w:id="1987739583">
      <w:bodyDiv w:val="1"/>
      <w:marLeft w:val="0"/>
      <w:marRight w:val="0"/>
      <w:marTop w:val="0"/>
      <w:marBottom w:val="0"/>
      <w:divBdr>
        <w:top w:val="none" w:sz="0" w:space="0" w:color="auto"/>
        <w:left w:val="none" w:sz="0" w:space="0" w:color="auto"/>
        <w:bottom w:val="none" w:sz="0" w:space="0" w:color="auto"/>
        <w:right w:val="none" w:sz="0" w:space="0" w:color="auto"/>
      </w:divBdr>
    </w:div>
    <w:div w:id="1988895267">
      <w:bodyDiv w:val="1"/>
      <w:marLeft w:val="0"/>
      <w:marRight w:val="0"/>
      <w:marTop w:val="0"/>
      <w:marBottom w:val="0"/>
      <w:divBdr>
        <w:top w:val="none" w:sz="0" w:space="0" w:color="auto"/>
        <w:left w:val="none" w:sz="0" w:space="0" w:color="auto"/>
        <w:bottom w:val="none" w:sz="0" w:space="0" w:color="auto"/>
        <w:right w:val="none" w:sz="0" w:space="0" w:color="auto"/>
      </w:divBdr>
    </w:div>
    <w:div w:id="1989816974">
      <w:bodyDiv w:val="1"/>
      <w:marLeft w:val="0"/>
      <w:marRight w:val="0"/>
      <w:marTop w:val="0"/>
      <w:marBottom w:val="0"/>
      <w:divBdr>
        <w:top w:val="none" w:sz="0" w:space="0" w:color="auto"/>
        <w:left w:val="none" w:sz="0" w:space="0" w:color="auto"/>
        <w:bottom w:val="none" w:sz="0" w:space="0" w:color="auto"/>
        <w:right w:val="none" w:sz="0" w:space="0" w:color="auto"/>
      </w:divBdr>
    </w:div>
    <w:div w:id="1991010359">
      <w:bodyDiv w:val="1"/>
      <w:marLeft w:val="0"/>
      <w:marRight w:val="0"/>
      <w:marTop w:val="0"/>
      <w:marBottom w:val="0"/>
      <w:divBdr>
        <w:top w:val="none" w:sz="0" w:space="0" w:color="auto"/>
        <w:left w:val="none" w:sz="0" w:space="0" w:color="auto"/>
        <w:bottom w:val="none" w:sz="0" w:space="0" w:color="auto"/>
        <w:right w:val="none" w:sz="0" w:space="0" w:color="auto"/>
      </w:divBdr>
    </w:div>
    <w:div w:id="1991057415">
      <w:bodyDiv w:val="1"/>
      <w:marLeft w:val="0"/>
      <w:marRight w:val="0"/>
      <w:marTop w:val="0"/>
      <w:marBottom w:val="0"/>
      <w:divBdr>
        <w:top w:val="none" w:sz="0" w:space="0" w:color="auto"/>
        <w:left w:val="none" w:sz="0" w:space="0" w:color="auto"/>
        <w:bottom w:val="none" w:sz="0" w:space="0" w:color="auto"/>
        <w:right w:val="none" w:sz="0" w:space="0" w:color="auto"/>
      </w:divBdr>
    </w:div>
    <w:div w:id="1991129113">
      <w:bodyDiv w:val="1"/>
      <w:marLeft w:val="0"/>
      <w:marRight w:val="0"/>
      <w:marTop w:val="0"/>
      <w:marBottom w:val="0"/>
      <w:divBdr>
        <w:top w:val="none" w:sz="0" w:space="0" w:color="auto"/>
        <w:left w:val="none" w:sz="0" w:space="0" w:color="auto"/>
        <w:bottom w:val="none" w:sz="0" w:space="0" w:color="auto"/>
        <w:right w:val="none" w:sz="0" w:space="0" w:color="auto"/>
      </w:divBdr>
    </w:div>
    <w:div w:id="1991209152">
      <w:bodyDiv w:val="1"/>
      <w:marLeft w:val="0"/>
      <w:marRight w:val="0"/>
      <w:marTop w:val="0"/>
      <w:marBottom w:val="0"/>
      <w:divBdr>
        <w:top w:val="none" w:sz="0" w:space="0" w:color="auto"/>
        <w:left w:val="none" w:sz="0" w:space="0" w:color="auto"/>
        <w:bottom w:val="none" w:sz="0" w:space="0" w:color="auto"/>
        <w:right w:val="none" w:sz="0" w:space="0" w:color="auto"/>
      </w:divBdr>
    </w:div>
    <w:div w:id="1992565149">
      <w:bodyDiv w:val="1"/>
      <w:marLeft w:val="0"/>
      <w:marRight w:val="0"/>
      <w:marTop w:val="0"/>
      <w:marBottom w:val="0"/>
      <w:divBdr>
        <w:top w:val="none" w:sz="0" w:space="0" w:color="auto"/>
        <w:left w:val="none" w:sz="0" w:space="0" w:color="auto"/>
        <w:bottom w:val="none" w:sz="0" w:space="0" w:color="auto"/>
        <w:right w:val="none" w:sz="0" w:space="0" w:color="auto"/>
      </w:divBdr>
    </w:div>
    <w:div w:id="1994790733">
      <w:bodyDiv w:val="1"/>
      <w:marLeft w:val="0"/>
      <w:marRight w:val="0"/>
      <w:marTop w:val="0"/>
      <w:marBottom w:val="0"/>
      <w:divBdr>
        <w:top w:val="none" w:sz="0" w:space="0" w:color="auto"/>
        <w:left w:val="none" w:sz="0" w:space="0" w:color="auto"/>
        <w:bottom w:val="none" w:sz="0" w:space="0" w:color="auto"/>
        <w:right w:val="none" w:sz="0" w:space="0" w:color="auto"/>
      </w:divBdr>
    </w:div>
    <w:div w:id="1995910074">
      <w:bodyDiv w:val="1"/>
      <w:marLeft w:val="0"/>
      <w:marRight w:val="0"/>
      <w:marTop w:val="0"/>
      <w:marBottom w:val="0"/>
      <w:divBdr>
        <w:top w:val="none" w:sz="0" w:space="0" w:color="auto"/>
        <w:left w:val="none" w:sz="0" w:space="0" w:color="auto"/>
        <w:bottom w:val="none" w:sz="0" w:space="0" w:color="auto"/>
        <w:right w:val="none" w:sz="0" w:space="0" w:color="auto"/>
      </w:divBdr>
    </w:div>
    <w:div w:id="1996907088">
      <w:bodyDiv w:val="1"/>
      <w:marLeft w:val="0"/>
      <w:marRight w:val="0"/>
      <w:marTop w:val="0"/>
      <w:marBottom w:val="0"/>
      <w:divBdr>
        <w:top w:val="none" w:sz="0" w:space="0" w:color="auto"/>
        <w:left w:val="none" w:sz="0" w:space="0" w:color="auto"/>
        <w:bottom w:val="none" w:sz="0" w:space="0" w:color="auto"/>
        <w:right w:val="none" w:sz="0" w:space="0" w:color="auto"/>
      </w:divBdr>
    </w:div>
    <w:div w:id="1997368653">
      <w:bodyDiv w:val="1"/>
      <w:marLeft w:val="0"/>
      <w:marRight w:val="0"/>
      <w:marTop w:val="0"/>
      <w:marBottom w:val="0"/>
      <w:divBdr>
        <w:top w:val="none" w:sz="0" w:space="0" w:color="auto"/>
        <w:left w:val="none" w:sz="0" w:space="0" w:color="auto"/>
        <w:bottom w:val="none" w:sz="0" w:space="0" w:color="auto"/>
        <w:right w:val="none" w:sz="0" w:space="0" w:color="auto"/>
      </w:divBdr>
    </w:div>
    <w:div w:id="1999111631">
      <w:bodyDiv w:val="1"/>
      <w:marLeft w:val="0"/>
      <w:marRight w:val="0"/>
      <w:marTop w:val="0"/>
      <w:marBottom w:val="0"/>
      <w:divBdr>
        <w:top w:val="none" w:sz="0" w:space="0" w:color="auto"/>
        <w:left w:val="none" w:sz="0" w:space="0" w:color="auto"/>
        <w:bottom w:val="none" w:sz="0" w:space="0" w:color="auto"/>
        <w:right w:val="none" w:sz="0" w:space="0" w:color="auto"/>
      </w:divBdr>
    </w:div>
    <w:div w:id="1999650847">
      <w:bodyDiv w:val="1"/>
      <w:marLeft w:val="0"/>
      <w:marRight w:val="0"/>
      <w:marTop w:val="0"/>
      <w:marBottom w:val="0"/>
      <w:divBdr>
        <w:top w:val="none" w:sz="0" w:space="0" w:color="auto"/>
        <w:left w:val="none" w:sz="0" w:space="0" w:color="auto"/>
        <w:bottom w:val="none" w:sz="0" w:space="0" w:color="auto"/>
        <w:right w:val="none" w:sz="0" w:space="0" w:color="auto"/>
      </w:divBdr>
    </w:div>
    <w:div w:id="2000190945">
      <w:bodyDiv w:val="1"/>
      <w:marLeft w:val="0"/>
      <w:marRight w:val="0"/>
      <w:marTop w:val="0"/>
      <w:marBottom w:val="0"/>
      <w:divBdr>
        <w:top w:val="none" w:sz="0" w:space="0" w:color="auto"/>
        <w:left w:val="none" w:sz="0" w:space="0" w:color="auto"/>
        <w:bottom w:val="none" w:sz="0" w:space="0" w:color="auto"/>
        <w:right w:val="none" w:sz="0" w:space="0" w:color="auto"/>
      </w:divBdr>
    </w:div>
    <w:div w:id="2001149532">
      <w:bodyDiv w:val="1"/>
      <w:marLeft w:val="0"/>
      <w:marRight w:val="0"/>
      <w:marTop w:val="0"/>
      <w:marBottom w:val="0"/>
      <w:divBdr>
        <w:top w:val="none" w:sz="0" w:space="0" w:color="auto"/>
        <w:left w:val="none" w:sz="0" w:space="0" w:color="auto"/>
        <w:bottom w:val="none" w:sz="0" w:space="0" w:color="auto"/>
        <w:right w:val="none" w:sz="0" w:space="0" w:color="auto"/>
      </w:divBdr>
    </w:div>
    <w:div w:id="2001150613">
      <w:bodyDiv w:val="1"/>
      <w:marLeft w:val="0"/>
      <w:marRight w:val="0"/>
      <w:marTop w:val="0"/>
      <w:marBottom w:val="0"/>
      <w:divBdr>
        <w:top w:val="none" w:sz="0" w:space="0" w:color="auto"/>
        <w:left w:val="none" w:sz="0" w:space="0" w:color="auto"/>
        <w:bottom w:val="none" w:sz="0" w:space="0" w:color="auto"/>
        <w:right w:val="none" w:sz="0" w:space="0" w:color="auto"/>
      </w:divBdr>
    </w:div>
    <w:div w:id="2003317952">
      <w:bodyDiv w:val="1"/>
      <w:marLeft w:val="0"/>
      <w:marRight w:val="0"/>
      <w:marTop w:val="0"/>
      <w:marBottom w:val="0"/>
      <w:divBdr>
        <w:top w:val="none" w:sz="0" w:space="0" w:color="auto"/>
        <w:left w:val="none" w:sz="0" w:space="0" w:color="auto"/>
        <w:bottom w:val="none" w:sz="0" w:space="0" w:color="auto"/>
        <w:right w:val="none" w:sz="0" w:space="0" w:color="auto"/>
      </w:divBdr>
    </w:div>
    <w:div w:id="2003582918">
      <w:bodyDiv w:val="1"/>
      <w:marLeft w:val="0"/>
      <w:marRight w:val="0"/>
      <w:marTop w:val="0"/>
      <w:marBottom w:val="0"/>
      <w:divBdr>
        <w:top w:val="none" w:sz="0" w:space="0" w:color="auto"/>
        <w:left w:val="none" w:sz="0" w:space="0" w:color="auto"/>
        <w:bottom w:val="none" w:sz="0" w:space="0" w:color="auto"/>
        <w:right w:val="none" w:sz="0" w:space="0" w:color="auto"/>
      </w:divBdr>
    </w:div>
    <w:div w:id="2005159904">
      <w:bodyDiv w:val="1"/>
      <w:marLeft w:val="0"/>
      <w:marRight w:val="0"/>
      <w:marTop w:val="0"/>
      <w:marBottom w:val="0"/>
      <w:divBdr>
        <w:top w:val="none" w:sz="0" w:space="0" w:color="auto"/>
        <w:left w:val="none" w:sz="0" w:space="0" w:color="auto"/>
        <w:bottom w:val="none" w:sz="0" w:space="0" w:color="auto"/>
        <w:right w:val="none" w:sz="0" w:space="0" w:color="auto"/>
      </w:divBdr>
    </w:div>
    <w:div w:id="2005667756">
      <w:bodyDiv w:val="1"/>
      <w:marLeft w:val="0"/>
      <w:marRight w:val="0"/>
      <w:marTop w:val="0"/>
      <w:marBottom w:val="0"/>
      <w:divBdr>
        <w:top w:val="none" w:sz="0" w:space="0" w:color="auto"/>
        <w:left w:val="none" w:sz="0" w:space="0" w:color="auto"/>
        <w:bottom w:val="none" w:sz="0" w:space="0" w:color="auto"/>
        <w:right w:val="none" w:sz="0" w:space="0" w:color="auto"/>
      </w:divBdr>
    </w:div>
    <w:div w:id="2006400930">
      <w:bodyDiv w:val="1"/>
      <w:marLeft w:val="0"/>
      <w:marRight w:val="0"/>
      <w:marTop w:val="0"/>
      <w:marBottom w:val="0"/>
      <w:divBdr>
        <w:top w:val="none" w:sz="0" w:space="0" w:color="auto"/>
        <w:left w:val="none" w:sz="0" w:space="0" w:color="auto"/>
        <w:bottom w:val="none" w:sz="0" w:space="0" w:color="auto"/>
        <w:right w:val="none" w:sz="0" w:space="0" w:color="auto"/>
      </w:divBdr>
    </w:div>
    <w:div w:id="2006740791">
      <w:bodyDiv w:val="1"/>
      <w:marLeft w:val="0"/>
      <w:marRight w:val="0"/>
      <w:marTop w:val="0"/>
      <w:marBottom w:val="0"/>
      <w:divBdr>
        <w:top w:val="none" w:sz="0" w:space="0" w:color="auto"/>
        <w:left w:val="none" w:sz="0" w:space="0" w:color="auto"/>
        <w:bottom w:val="none" w:sz="0" w:space="0" w:color="auto"/>
        <w:right w:val="none" w:sz="0" w:space="0" w:color="auto"/>
      </w:divBdr>
    </w:div>
    <w:div w:id="2007711554">
      <w:bodyDiv w:val="1"/>
      <w:marLeft w:val="0"/>
      <w:marRight w:val="0"/>
      <w:marTop w:val="0"/>
      <w:marBottom w:val="0"/>
      <w:divBdr>
        <w:top w:val="none" w:sz="0" w:space="0" w:color="auto"/>
        <w:left w:val="none" w:sz="0" w:space="0" w:color="auto"/>
        <w:bottom w:val="none" w:sz="0" w:space="0" w:color="auto"/>
        <w:right w:val="none" w:sz="0" w:space="0" w:color="auto"/>
      </w:divBdr>
    </w:div>
    <w:div w:id="2009479547">
      <w:bodyDiv w:val="1"/>
      <w:marLeft w:val="0"/>
      <w:marRight w:val="0"/>
      <w:marTop w:val="0"/>
      <w:marBottom w:val="0"/>
      <w:divBdr>
        <w:top w:val="none" w:sz="0" w:space="0" w:color="auto"/>
        <w:left w:val="none" w:sz="0" w:space="0" w:color="auto"/>
        <w:bottom w:val="none" w:sz="0" w:space="0" w:color="auto"/>
        <w:right w:val="none" w:sz="0" w:space="0" w:color="auto"/>
      </w:divBdr>
    </w:div>
    <w:div w:id="2009559343">
      <w:bodyDiv w:val="1"/>
      <w:marLeft w:val="0"/>
      <w:marRight w:val="0"/>
      <w:marTop w:val="0"/>
      <w:marBottom w:val="0"/>
      <w:divBdr>
        <w:top w:val="none" w:sz="0" w:space="0" w:color="auto"/>
        <w:left w:val="none" w:sz="0" w:space="0" w:color="auto"/>
        <w:bottom w:val="none" w:sz="0" w:space="0" w:color="auto"/>
        <w:right w:val="none" w:sz="0" w:space="0" w:color="auto"/>
      </w:divBdr>
    </w:div>
    <w:div w:id="2010406871">
      <w:bodyDiv w:val="1"/>
      <w:marLeft w:val="0"/>
      <w:marRight w:val="0"/>
      <w:marTop w:val="0"/>
      <w:marBottom w:val="0"/>
      <w:divBdr>
        <w:top w:val="none" w:sz="0" w:space="0" w:color="auto"/>
        <w:left w:val="none" w:sz="0" w:space="0" w:color="auto"/>
        <w:bottom w:val="none" w:sz="0" w:space="0" w:color="auto"/>
        <w:right w:val="none" w:sz="0" w:space="0" w:color="auto"/>
      </w:divBdr>
    </w:div>
    <w:div w:id="2011330856">
      <w:bodyDiv w:val="1"/>
      <w:marLeft w:val="0"/>
      <w:marRight w:val="0"/>
      <w:marTop w:val="0"/>
      <w:marBottom w:val="0"/>
      <w:divBdr>
        <w:top w:val="none" w:sz="0" w:space="0" w:color="auto"/>
        <w:left w:val="none" w:sz="0" w:space="0" w:color="auto"/>
        <w:bottom w:val="none" w:sz="0" w:space="0" w:color="auto"/>
        <w:right w:val="none" w:sz="0" w:space="0" w:color="auto"/>
      </w:divBdr>
    </w:div>
    <w:div w:id="2012683050">
      <w:bodyDiv w:val="1"/>
      <w:marLeft w:val="0"/>
      <w:marRight w:val="0"/>
      <w:marTop w:val="0"/>
      <w:marBottom w:val="0"/>
      <w:divBdr>
        <w:top w:val="none" w:sz="0" w:space="0" w:color="auto"/>
        <w:left w:val="none" w:sz="0" w:space="0" w:color="auto"/>
        <w:bottom w:val="none" w:sz="0" w:space="0" w:color="auto"/>
        <w:right w:val="none" w:sz="0" w:space="0" w:color="auto"/>
      </w:divBdr>
    </w:div>
    <w:div w:id="2014795078">
      <w:bodyDiv w:val="1"/>
      <w:marLeft w:val="0"/>
      <w:marRight w:val="0"/>
      <w:marTop w:val="0"/>
      <w:marBottom w:val="0"/>
      <w:divBdr>
        <w:top w:val="none" w:sz="0" w:space="0" w:color="auto"/>
        <w:left w:val="none" w:sz="0" w:space="0" w:color="auto"/>
        <w:bottom w:val="none" w:sz="0" w:space="0" w:color="auto"/>
        <w:right w:val="none" w:sz="0" w:space="0" w:color="auto"/>
      </w:divBdr>
    </w:div>
    <w:div w:id="2015065747">
      <w:bodyDiv w:val="1"/>
      <w:marLeft w:val="0"/>
      <w:marRight w:val="0"/>
      <w:marTop w:val="0"/>
      <w:marBottom w:val="0"/>
      <w:divBdr>
        <w:top w:val="none" w:sz="0" w:space="0" w:color="auto"/>
        <w:left w:val="none" w:sz="0" w:space="0" w:color="auto"/>
        <w:bottom w:val="none" w:sz="0" w:space="0" w:color="auto"/>
        <w:right w:val="none" w:sz="0" w:space="0" w:color="auto"/>
      </w:divBdr>
    </w:div>
    <w:div w:id="2016417464">
      <w:bodyDiv w:val="1"/>
      <w:marLeft w:val="0"/>
      <w:marRight w:val="0"/>
      <w:marTop w:val="0"/>
      <w:marBottom w:val="0"/>
      <w:divBdr>
        <w:top w:val="none" w:sz="0" w:space="0" w:color="auto"/>
        <w:left w:val="none" w:sz="0" w:space="0" w:color="auto"/>
        <w:bottom w:val="none" w:sz="0" w:space="0" w:color="auto"/>
        <w:right w:val="none" w:sz="0" w:space="0" w:color="auto"/>
      </w:divBdr>
    </w:div>
    <w:div w:id="2016495641">
      <w:bodyDiv w:val="1"/>
      <w:marLeft w:val="0"/>
      <w:marRight w:val="0"/>
      <w:marTop w:val="0"/>
      <w:marBottom w:val="0"/>
      <w:divBdr>
        <w:top w:val="none" w:sz="0" w:space="0" w:color="auto"/>
        <w:left w:val="none" w:sz="0" w:space="0" w:color="auto"/>
        <w:bottom w:val="none" w:sz="0" w:space="0" w:color="auto"/>
        <w:right w:val="none" w:sz="0" w:space="0" w:color="auto"/>
      </w:divBdr>
    </w:div>
    <w:div w:id="2016682934">
      <w:bodyDiv w:val="1"/>
      <w:marLeft w:val="0"/>
      <w:marRight w:val="0"/>
      <w:marTop w:val="0"/>
      <w:marBottom w:val="0"/>
      <w:divBdr>
        <w:top w:val="none" w:sz="0" w:space="0" w:color="auto"/>
        <w:left w:val="none" w:sz="0" w:space="0" w:color="auto"/>
        <w:bottom w:val="none" w:sz="0" w:space="0" w:color="auto"/>
        <w:right w:val="none" w:sz="0" w:space="0" w:color="auto"/>
      </w:divBdr>
    </w:div>
    <w:div w:id="2017226991">
      <w:bodyDiv w:val="1"/>
      <w:marLeft w:val="0"/>
      <w:marRight w:val="0"/>
      <w:marTop w:val="0"/>
      <w:marBottom w:val="0"/>
      <w:divBdr>
        <w:top w:val="none" w:sz="0" w:space="0" w:color="auto"/>
        <w:left w:val="none" w:sz="0" w:space="0" w:color="auto"/>
        <w:bottom w:val="none" w:sz="0" w:space="0" w:color="auto"/>
        <w:right w:val="none" w:sz="0" w:space="0" w:color="auto"/>
      </w:divBdr>
    </w:div>
    <w:div w:id="2017416644">
      <w:bodyDiv w:val="1"/>
      <w:marLeft w:val="0"/>
      <w:marRight w:val="0"/>
      <w:marTop w:val="0"/>
      <w:marBottom w:val="0"/>
      <w:divBdr>
        <w:top w:val="none" w:sz="0" w:space="0" w:color="auto"/>
        <w:left w:val="none" w:sz="0" w:space="0" w:color="auto"/>
        <w:bottom w:val="none" w:sz="0" w:space="0" w:color="auto"/>
        <w:right w:val="none" w:sz="0" w:space="0" w:color="auto"/>
      </w:divBdr>
    </w:div>
    <w:div w:id="2017611321">
      <w:bodyDiv w:val="1"/>
      <w:marLeft w:val="0"/>
      <w:marRight w:val="0"/>
      <w:marTop w:val="0"/>
      <w:marBottom w:val="0"/>
      <w:divBdr>
        <w:top w:val="none" w:sz="0" w:space="0" w:color="auto"/>
        <w:left w:val="none" w:sz="0" w:space="0" w:color="auto"/>
        <w:bottom w:val="none" w:sz="0" w:space="0" w:color="auto"/>
        <w:right w:val="none" w:sz="0" w:space="0" w:color="auto"/>
      </w:divBdr>
    </w:div>
    <w:div w:id="2018188110">
      <w:bodyDiv w:val="1"/>
      <w:marLeft w:val="0"/>
      <w:marRight w:val="0"/>
      <w:marTop w:val="0"/>
      <w:marBottom w:val="0"/>
      <w:divBdr>
        <w:top w:val="none" w:sz="0" w:space="0" w:color="auto"/>
        <w:left w:val="none" w:sz="0" w:space="0" w:color="auto"/>
        <w:bottom w:val="none" w:sz="0" w:space="0" w:color="auto"/>
        <w:right w:val="none" w:sz="0" w:space="0" w:color="auto"/>
      </w:divBdr>
    </w:div>
    <w:div w:id="2018926758">
      <w:bodyDiv w:val="1"/>
      <w:marLeft w:val="0"/>
      <w:marRight w:val="0"/>
      <w:marTop w:val="0"/>
      <w:marBottom w:val="0"/>
      <w:divBdr>
        <w:top w:val="none" w:sz="0" w:space="0" w:color="auto"/>
        <w:left w:val="none" w:sz="0" w:space="0" w:color="auto"/>
        <w:bottom w:val="none" w:sz="0" w:space="0" w:color="auto"/>
        <w:right w:val="none" w:sz="0" w:space="0" w:color="auto"/>
      </w:divBdr>
    </w:div>
    <w:div w:id="2019653326">
      <w:bodyDiv w:val="1"/>
      <w:marLeft w:val="0"/>
      <w:marRight w:val="0"/>
      <w:marTop w:val="0"/>
      <w:marBottom w:val="0"/>
      <w:divBdr>
        <w:top w:val="none" w:sz="0" w:space="0" w:color="auto"/>
        <w:left w:val="none" w:sz="0" w:space="0" w:color="auto"/>
        <w:bottom w:val="none" w:sz="0" w:space="0" w:color="auto"/>
        <w:right w:val="none" w:sz="0" w:space="0" w:color="auto"/>
      </w:divBdr>
    </w:div>
    <w:div w:id="2021815803">
      <w:bodyDiv w:val="1"/>
      <w:marLeft w:val="0"/>
      <w:marRight w:val="0"/>
      <w:marTop w:val="0"/>
      <w:marBottom w:val="0"/>
      <w:divBdr>
        <w:top w:val="none" w:sz="0" w:space="0" w:color="auto"/>
        <w:left w:val="none" w:sz="0" w:space="0" w:color="auto"/>
        <w:bottom w:val="none" w:sz="0" w:space="0" w:color="auto"/>
        <w:right w:val="none" w:sz="0" w:space="0" w:color="auto"/>
      </w:divBdr>
    </w:div>
    <w:div w:id="2023436191">
      <w:bodyDiv w:val="1"/>
      <w:marLeft w:val="0"/>
      <w:marRight w:val="0"/>
      <w:marTop w:val="0"/>
      <w:marBottom w:val="0"/>
      <w:divBdr>
        <w:top w:val="none" w:sz="0" w:space="0" w:color="auto"/>
        <w:left w:val="none" w:sz="0" w:space="0" w:color="auto"/>
        <w:bottom w:val="none" w:sz="0" w:space="0" w:color="auto"/>
        <w:right w:val="none" w:sz="0" w:space="0" w:color="auto"/>
      </w:divBdr>
    </w:div>
    <w:div w:id="2024822370">
      <w:bodyDiv w:val="1"/>
      <w:marLeft w:val="0"/>
      <w:marRight w:val="0"/>
      <w:marTop w:val="0"/>
      <w:marBottom w:val="0"/>
      <w:divBdr>
        <w:top w:val="none" w:sz="0" w:space="0" w:color="auto"/>
        <w:left w:val="none" w:sz="0" w:space="0" w:color="auto"/>
        <w:bottom w:val="none" w:sz="0" w:space="0" w:color="auto"/>
        <w:right w:val="none" w:sz="0" w:space="0" w:color="auto"/>
      </w:divBdr>
    </w:div>
    <w:div w:id="2025206609">
      <w:bodyDiv w:val="1"/>
      <w:marLeft w:val="0"/>
      <w:marRight w:val="0"/>
      <w:marTop w:val="0"/>
      <w:marBottom w:val="0"/>
      <w:divBdr>
        <w:top w:val="none" w:sz="0" w:space="0" w:color="auto"/>
        <w:left w:val="none" w:sz="0" w:space="0" w:color="auto"/>
        <w:bottom w:val="none" w:sz="0" w:space="0" w:color="auto"/>
        <w:right w:val="none" w:sz="0" w:space="0" w:color="auto"/>
      </w:divBdr>
    </w:div>
    <w:div w:id="2026007537">
      <w:bodyDiv w:val="1"/>
      <w:marLeft w:val="0"/>
      <w:marRight w:val="0"/>
      <w:marTop w:val="0"/>
      <w:marBottom w:val="0"/>
      <w:divBdr>
        <w:top w:val="none" w:sz="0" w:space="0" w:color="auto"/>
        <w:left w:val="none" w:sz="0" w:space="0" w:color="auto"/>
        <w:bottom w:val="none" w:sz="0" w:space="0" w:color="auto"/>
        <w:right w:val="none" w:sz="0" w:space="0" w:color="auto"/>
      </w:divBdr>
    </w:div>
    <w:div w:id="2026863734">
      <w:bodyDiv w:val="1"/>
      <w:marLeft w:val="0"/>
      <w:marRight w:val="0"/>
      <w:marTop w:val="0"/>
      <w:marBottom w:val="0"/>
      <w:divBdr>
        <w:top w:val="none" w:sz="0" w:space="0" w:color="auto"/>
        <w:left w:val="none" w:sz="0" w:space="0" w:color="auto"/>
        <w:bottom w:val="none" w:sz="0" w:space="0" w:color="auto"/>
        <w:right w:val="none" w:sz="0" w:space="0" w:color="auto"/>
      </w:divBdr>
    </w:div>
    <w:div w:id="2028605027">
      <w:bodyDiv w:val="1"/>
      <w:marLeft w:val="0"/>
      <w:marRight w:val="0"/>
      <w:marTop w:val="0"/>
      <w:marBottom w:val="0"/>
      <w:divBdr>
        <w:top w:val="none" w:sz="0" w:space="0" w:color="auto"/>
        <w:left w:val="none" w:sz="0" w:space="0" w:color="auto"/>
        <w:bottom w:val="none" w:sz="0" w:space="0" w:color="auto"/>
        <w:right w:val="none" w:sz="0" w:space="0" w:color="auto"/>
      </w:divBdr>
    </w:div>
    <w:div w:id="2029214423">
      <w:bodyDiv w:val="1"/>
      <w:marLeft w:val="0"/>
      <w:marRight w:val="0"/>
      <w:marTop w:val="0"/>
      <w:marBottom w:val="0"/>
      <w:divBdr>
        <w:top w:val="none" w:sz="0" w:space="0" w:color="auto"/>
        <w:left w:val="none" w:sz="0" w:space="0" w:color="auto"/>
        <w:bottom w:val="none" w:sz="0" w:space="0" w:color="auto"/>
        <w:right w:val="none" w:sz="0" w:space="0" w:color="auto"/>
      </w:divBdr>
    </w:div>
    <w:div w:id="2029790860">
      <w:bodyDiv w:val="1"/>
      <w:marLeft w:val="0"/>
      <w:marRight w:val="0"/>
      <w:marTop w:val="0"/>
      <w:marBottom w:val="0"/>
      <w:divBdr>
        <w:top w:val="none" w:sz="0" w:space="0" w:color="auto"/>
        <w:left w:val="none" w:sz="0" w:space="0" w:color="auto"/>
        <w:bottom w:val="none" w:sz="0" w:space="0" w:color="auto"/>
        <w:right w:val="none" w:sz="0" w:space="0" w:color="auto"/>
      </w:divBdr>
    </w:div>
    <w:div w:id="2030133165">
      <w:bodyDiv w:val="1"/>
      <w:marLeft w:val="0"/>
      <w:marRight w:val="0"/>
      <w:marTop w:val="0"/>
      <w:marBottom w:val="0"/>
      <w:divBdr>
        <w:top w:val="none" w:sz="0" w:space="0" w:color="auto"/>
        <w:left w:val="none" w:sz="0" w:space="0" w:color="auto"/>
        <w:bottom w:val="none" w:sz="0" w:space="0" w:color="auto"/>
        <w:right w:val="none" w:sz="0" w:space="0" w:color="auto"/>
      </w:divBdr>
    </w:div>
    <w:div w:id="2031639941">
      <w:bodyDiv w:val="1"/>
      <w:marLeft w:val="0"/>
      <w:marRight w:val="0"/>
      <w:marTop w:val="0"/>
      <w:marBottom w:val="0"/>
      <w:divBdr>
        <w:top w:val="none" w:sz="0" w:space="0" w:color="auto"/>
        <w:left w:val="none" w:sz="0" w:space="0" w:color="auto"/>
        <w:bottom w:val="none" w:sz="0" w:space="0" w:color="auto"/>
        <w:right w:val="none" w:sz="0" w:space="0" w:color="auto"/>
      </w:divBdr>
    </w:div>
    <w:div w:id="2031683633">
      <w:bodyDiv w:val="1"/>
      <w:marLeft w:val="0"/>
      <w:marRight w:val="0"/>
      <w:marTop w:val="0"/>
      <w:marBottom w:val="0"/>
      <w:divBdr>
        <w:top w:val="none" w:sz="0" w:space="0" w:color="auto"/>
        <w:left w:val="none" w:sz="0" w:space="0" w:color="auto"/>
        <w:bottom w:val="none" w:sz="0" w:space="0" w:color="auto"/>
        <w:right w:val="none" w:sz="0" w:space="0" w:color="auto"/>
      </w:divBdr>
    </w:div>
    <w:div w:id="2032878467">
      <w:bodyDiv w:val="1"/>
      <w:marLeft w:val="0"/>
      <w:marRight w:val="0"/>
      <w:marTop w:val="0"/>
      <w:marBottom w:val="0"/>
      <w:divBdr>
        <w:top w:val="none" w:sz="0" w:space="0" w:color="auto"/>
        <w:left w:val="none" w:sz="0" w:space="0" w:color="auto"/>
        <w:bottom w:val="none" w:sz="0" w:space="0" w:color="auto"/>
        <w:right w:val="none" w:sz="0" w:space="0" w:color="auto"/>
      </w:divBdr>
    </w:div>
    <w:div w:id="2033451671">
      <w:bodyDiv w:val="1"/>
      <w:marLeft w:val="0"/>
      <w:marRight w:val="0"/>
      <w:marTop w:val="0"/>
      <w:marBottom w:val="0"/>
      <w:divBdr>
        <w:top w:val="none" w:sz="0" w:space="0" w:color="auto"/>
        <w:left w:val="none" w:sz="0" w:space="0" w:color="auto"/>
        <w:bottom w:val="none" w:sz="0" w:space="0" w:color="auto"/>
        <w:right w:val="none" w:sz="0" w:space="0" w:color="auto"/>
      </w:divBdr>
    </w:div>
    <w:div w:id="2035105977">
      <w:bodyDiv w:val="1"/>
      <w:marLeft w:val="0"/>
      <w:marRight w:val="0"/>
      <w:marTop w:val="0"/>
      <w:marBottom w:val="0"/>
      <w:divBdr>
        <w:top w:val="none" w:sz="0" w:space="0" w:color="auto"/>
        <w:left w:val="none" w:sz="0" w:space="0" w:color="auto"/>
        <w:bottom w:val="none" w:sz="0" w:space="0" w:color="auto"/>
        <w:right w:val="none" w:sz="0" w:space="0" w:color="auto"/>
      </w:divBdr>
    </w:div>
    <w:div w:id="2035376166">
      <w:bodyDiv w:val="1"/>
      <w:marLeft w:val="0"/>
      <w:marRight w:val="0"/>
      <w:marTop w:val="0"/>
      <w:marBottom w:val="0"/>
      <w:divBdr>
        <w:top w:val="none" w:sz="0" w:space="0" w:color="auto"/>
        <w:left w:val="none" w:sz="0" w:space="0" w:color="auto"/>
        <w:bottom w:val="none" w:sz="0" w:space="0" w:color="auto"/>
        <w:right w:val="none" w:sz="0" w:space="0" w:color="auto"/>
      </w:divBdr>
    </w:div>
    <w:div w:id="2035883169">
      <w:bodyDiv w:val="1"/>
      <w:marLeft w:val="0"/>
      <w:marRight w:val="0"/>
      <w:marTop w:val="0"/>
      <w:marBottom w:val="0"/>
      <w:divBdr>
        <w:top w:val="none" w:sz="0" w:space="0" w:color="auto"/>
        <w:left w:val="none" w:sz="0" w:space="0" w:color="auto"/>
        <w:bottom w:val="none" w:sz="0" w:space="0" w:color="auto"/>
        <w:right w:val="none" w:sz="0" w:space="0" w:color="auto"/>
      </w:divBdr>
    </w:div>
    <w:div w:id="2035884448">
      <w:bodyDiv w:val="1"/>
      <w:marLeft w:val="0"/>
      <w:marRight w:val="0"/>
      <w:marTop w:val="0"/>
      <w:marBottom w:val="0"/>
      <w:divBdr>
        <w:top w:val="none" w:sz="0" w:space="0" w:color="auto"/>
        <w:left w:val="none" w:sz="0" w:space="0" w:color="auto"/>
        <w:bottom w:val="none" w:sz="0" w:space="0" w:color="auto"/>
        <w:right w:val="none" w:sz="0" w:space="0" w:color="auto"/>
      </w:divBdr>
    </w:div>
    <w:div w:id="2037195664">
      <w:bodyDiv w:val="1"/>
      <w:marLeft w:val="0"/>
      <w:marRight w:val="0"/>
      <w:marTop w:val="0"/>
      <w:marBottom w:val="0"/>
      <w:divBdr>
        <w:top w:val="none" w:sz="0" w:space="0" w:color="auto"/>
        <w:left w:val="none" w:sz="0" w:space="0" w:color="auto"/>
        <w:bottom w:val="none" w:sz="0" w:space="0" w:color="auto"/>
        <w:right w:val="none" w:sz="0" w:space="0" w:color="auto"/>
      </w:divBdr>
    </w:div>
    <w:div w:id="2037391290">
      <w:bodyDiv w:val="1"/>
      <w:marLeft w:val="0"/>
      <w:marRight w:val="0"/>
      <w:marTop w:val="0"/>
      <w:marBottom w:val="0"/>
      <w:divBdr>
        <w:top w:val="none" w:sz="0" w:space="0" w:color="auto"/>
        <w:left w:val="none" w:sz="0" w:space="0" w:color="auto"/>
        <w:bottom w:val="none" w:sz="0" w:space="0" w:color="auto"/>
        <w:right w:val="none" w:sz="0" w:space="0" w:color="auto"/>
      </w:divBdr>
    </w:div>
    <w:div w:id="2038043998">
      <w:bodyDiv w:val="1"/>
      <w:marLeft w:val="0"/>
      <w:marRight w:val="0"/>
      <w:marTop w:val="0"/>
      <w:marBottom w:val="0"/>
      <w:divBdr>
        <w:top w:val="none" w:sz="0" w:space="0" w:color="auto"/>
        <w:left w:val="none" w:sz="0" w:space="0" w:color="auto"/>
        <w:bottom w:val="none" w:sz="0" w:space="0" w:color="auto"/>
        <w:right w:val="none" w:sz="0" w:space="0" w:color="auto"/>
      </w:divBdr>
    </w:div>
    <w:div w:id="2040665169">
      <w:bodyDiv w:val="1"/>
      <w:marLeft w:val="0"/>
      <w:marRight w:val="0"/>
      <w:marTop w:val="0"/>
      <w:marBottom w:val="0"/>
      <w:divBdr>
        <w:top w:val="none" w:sz="0" w:space="0" w:color="auto"/>
        <w:left w:val="none" w:sz="0" w:space="0" w:color="auto"/>
        <w:bottom w:val="none" w:sz="0" w:space="0" w:color="auto"/>
        <w:right w:val="none" w:sz="0" w:space="0" w:color="auto"/>
      </w:divBdr>
    </w:div>
    <w:div w:id="2040668357">
      <w:bodyDiv w:val="1"/>
      <w:marLeft w:val="0"/>
      <w:marRight w:val="0"/>
      <w:marTop w:val="0"/>
      <w:marBottom w:val="0"/>
      <w:divBdr>
        <w:top w:val="none" w:sz="0" w:space="0" w:color="auto"/>
        <w:left w:val="none" w:sz="0" w:space="0" w:color="auto"/>
        <w:bottom w:val="none" w:sz="0" w:space="0" w:color="auto"/>
        <w:right w:val="none" w:sz="0" w:space="0" w:color="auto"/>
      </w:divBdr>
    </w:div>
    <w:div w:id="2043557825">
      <w:bodyDiv w:val="1"/>
      <w:marLeft w:val="0"/>
      <w:marRight w:val="0"/>
      <w:marTop w:val="0"/>
      <w:marBottom w:val="0"/>
      <w:divBdr>
        <w:top w:val="none" w:sz="0" w:space="0" w:color="auto"/>
        <w:left w:val="none" w:sz="0" w:space="0" w:color="auto"/>
        <w:bottom w:val="none" w:sz="0" w:space="0" w:color="auto"/>
        <w:right w:val="none" w:sz="0" w:space="0" w:color="auto"/>
      </w:divBdr>
    </w:div>
    <w:div w:id="2043750686">
      <w:bodyDiv w:val="1"/>
      <w:marLeft w:val="0"/>
      <w:marRight w:val="0"/>
      <w:marTop w:val="0"/>
      <w:marBottom w:val="0"/>
      <w:divBdr>
        <w:top w:val="none" w:sz="0" w:space="0" w:color="auto"/>
        <w:left w:val="none" w:sz="0" w:space="0" w:color="auto"/>
        <w:bottom w:val="none" w:sz="0" w:space="0" w:color="auto"/>
        <w:right w:val="none" w:sz="0" w:space="0" w:color="auto"/>
      </w:divBdr>
    </w:div>
    <w:div w:id="2045981733">
      <w:bodyDiv w:val="1"/>
      <w:marLeft w:val="0"/>
      <w:marRight w:val="0"/>
      <w:marTop w:val="0"/>
      <w:marBottom w:val="0"/>
      <w:divBdr>
        <w:top w:val="none" w:sz="0" w:space="0" w:color="auto"/>
        <w:left w:val="none" w:sz="0" w:space="0" w:color="auto"/>
        <w:bottom w:val="none" w:sz="0" w:space="0" w:color="auto"/>
        <w:right w:val="none" w:sz="0" w:space="0" w:color="auto"/>
      </w:divBdr>
    </w:div>
    <w:div w:id="2048094368">
      <w:bodyDiv w:val="1"/>
      <w:marLeft w:val="0"/>
      <w:marRight w:val="0"/>
      <w:marTop w:val="0"/>
      <w:marBottom w:val="0"/>
      <w:divBdr>
        <w:top w:val="none" w:sz="0" w:space="0" w:color="auto"/>
        <w:left w:val="none" w:sz="0" w:space="0" w:color="auto"/>
        <w:bottom w:val="none" w:sz="0" w:space="0" w:color="auto"/>
        <w:right w:val="none" w:sz="0" w:space="0" w:color="auto"/>
      </w:divBdr>
    </w:div>
    <w:div w:id="2048291265">
      <w:bodyDiv w:val="1"/>
      <w:marLeft w:val="0"/>
      <w:marRight w:val="0"/>
      <w:marTop w:val="0"/>
      <w:marBottom w:val="0"/>
      <w:divBdr>
        <w:top w:val="none" w:sz="0" w:space="0" w:color="auto"/>
        <w:left w:val="none" w:sz="0" w:space="0" w:color="auto"/>
        <w:bottom w:val="none" w:sz="0" w:space="0" w:color="auto"/>
        <w:right w:val="none" w:sz="0" w:space="0" w:color="auto"/>
      </w:divBdr>
    </w:div>
    <w:div w:id="2051414732">
      <w:bodyDiv w:val="1"/>
      <w:marLeft w:val="0"/>
      <w:marRight w:val="0"/>
      <w:marTop w:val="0"/>
      <w:marBottom w:val="0"/>
      <w:divBdr>
        <w:top w:val="none" w:sz="0" w:space="0" w:color="auto"/>
        <w:left w:val="none" w:sz="0" w:space="0" w:color="auto"/>
        <w:bottom w:val="none" w:sz="0" w:space="0" w:color="auto"/>
        <w:right w:val="none" w:sz="0" w:space="0" w:color="auto"/>
      </w:divBdr>
    </w:div>
    <w:div w:id="2053189153">
      <w:bodyDiv w:val="1"/>
      <w:marLeft w:val="0"/>
      <w:marRight w:val="0"/>
      <w:marTop w:val="0"/>
      <w:marBottom w:val="0"/>
      <w:divBdr>
        <w:top w:val="none" w:sz="0" w:space="0" w:color="auto"/>
        <w:left w:val="none" w:sz="0" w:space="0" w:color="auto"/>
        <w:bottom w:val="none" w:sz="0" w:space="0" w:color="auto"/>
        <w:right w:val="none" w:sz="0" w:space="0" w:color="auto"/>
      </w:divBdr>
    </w:div>
    <w:div w:id="2054383599">
      <w:bodyDiv w:val="1"/>
      <w:marLeft w:val="0"/>
      <w:marRight w:val="0"/>
      <w:marTop w:val="0"/>
      <w:marBottom w:val="0"/>
      <w:divBdr>
        <w:top w:val="none" w:sz="0" w:space="0" w:color="auto"/>
        <w:left w:val="none" w:sz="0" w:space="0" w:color="auto"/>
        <w:bottom w:val="none" w:sz="0" w:space="0" w:color="auto"/>
        <w:right w:val="none" w:sz="0" w:space="0" w:color="auto"/>
      </w:divBdr>
    </w:div>
    <w:div w:id="2055811841">
      <w:bodyDiv w:val="1"/>
      <w:marLeft w:val="0"/>
      <w:marRight w:val="0"/>
      <w:marTop w:val="0"/>
      <w:marBottom w:val="0"/>
      <w:divBdr>
        <w:top w:val="none" w:sz="0" w:space="0" w:color="auto"/>
        <w:left w:val="none" w:sz="0" w:space="0" w:color="auto"/>
        <w:bottom w:val="none" w:sz="0" w:space="0" w:color="auto"/>
        <w:right w:val="none" w:sz="0" w:space="0" w:color="auto"/>
      </w:divBdr>
    </w:div>
    <w:div w:id="2056814184">
      <w:bodyDiv w:val="1"/>
      <w:marLeft w:val="0"/>
      <w:marRight w:val="0"/>
      <w:marTop w:val="0"/>
      <w:marBottom w:val="0"/>
      <w:divBdr>
        <w:top w:val="none" w:sz="0" w:space="0" w:color="auto"/>
        <w:left w:val="none" w:sz="0" w:space="0" w:color="auto"/>
        <w:bottom w:val="none" w:sz="0" w:space="0" w:color="auto"/>
        <w:right w:val="none" w:sz="0" w:space="0" w:color="auto"/>
      </w:divBdr>
    </w:div>
    <w:div w:id="2057075200">
      <w:bodyDiv w:val="1"/>
      <w:marLeft w:val="0"/>
      <w:marRight w:val="0"/>
      <w:marTop w:val="0"/>
      <w:marBottom w:val="0"/>
      <w:divBdr>
        <w:top w:val="none" w:sz="0" w:space="0" w:color="auto"/>
        <w:left w:val="none" w:sz="0" w:space="0" w:color="auto"/>
        <w:bottom w:val="none" w:sz="0" w:space="0" w:color="auto"/>
        <w:right w:val="none" w:sz="0" w:space="0" w:color="auto"/>
      </w:divBdr>
    </w:div>
    <w:div w:id="2059819330">
      <w:bodyDiv w:val="1"/>
      <w:marLeft w:val="0"/>
      <w:marRight w:val="0"/>
      <w:marTop w:val="0"/>
      <w:marBottom w:val="0"/>
      <w:divBdr>
        <w:top w:val="none" w:sz="0" w:space="0" w:color="auto"/>
        <w:left w:val="none" w:sz="0" w:space="0" w:color="auto"/>
        <w:bottom w:val="none" w:sz="0" w:space="0" w:color="auto"/>
        <w:right w:val="none" w:sz="0" w:space="0" w:color="auto"/>
      </w:divBdr>
    </w:div>
    <w:div w:id="2060587603">
      <w:bodyDiv w:val="1"/>
      <w:marLeft w:val="0"/>
      <w:marRight w:val="0"/>
      <w:marTop w:val="0"/>
      <w:marBottom w:val="0"/>
      <w:divBdr>
        <w:top w:val="none" w:sz="0" w:space="0" w:color="auto"/>
        <w:left w:val="none" w:sz="0" w:space="0" w:color="auto"/>
        <w:bottom w:val="none" w:sz="0" w:space="0" w:color="auto"/>
        <w:right w:val="none" w:sz="0" w:space="0" w:color="auto"/>
      </w:divBdr>
    </w:div>
    <w:div w:id="2062903387">
      <w:bodyDiv w:val="1"/>
      <w:marLeft w:val="0"/>
      <w:marRight w:val="0"/>
      <w:marTop w:val="0"/>
      <w:marBottom w:val="0"/>
      <w:divBdr>
        <w:top w:val="none" w:sz="0" w:space="0" w:color="auto"/>
        <w:left w:val="none" w:sz="0" w:space="0" w:color="auto"/>
        <w:bottom w:val="none" w:sz="0" w:space="0" w:color="auto"/>
        <w:right w:val="none" w:sz="0" w:space="0" w:color="auto"/>
      </w:divBdr>
    </w:div>
    <w:div w:id="2064481632">
      <w:bodyDiv w:val="1"/>
      <w:marLeft w:val="0"/>
      <w:marRight w:val="0"/>
      <w:marTop w:val="0"/>
      <w:marBottom w:val="0"/>
      <w:divBdr>
        <w:top w:val="none" w:sz="0" w:space="0" w:color="auto"/>
        <w:left w:val="none" w:sz="0" w:space="0" w:color="auto"/>
        <w:bottom w:val="none" w:sz="0" w:space="0" w:color="auto"/>
        <w:right w:val="none" w:sz="0" w:space="0" w:color="auto"/>
      </w:divBdr>
    </w:div>
    <w:div w:id="2065788612">
      <w:bodyDiv w:val="1"/>
      <w:marLeft w:val="0"/>
      <w:marRight w:val="0"/>
      <w:marTop w:val="0"/>
      <w:marBottom w:val="0"/>
      <w:divBdr>
        <w:top w:val="none" w:sz="0" w:space="0" w:color="auto"/>
        <w:left w:val="none" w:sz="0" w:space="0" w:color="auto"/>
        <w:bottom w:val="none" w:sz="0" w:space="0" w:color="auto"/>
        <w:right w:val="none" w:sz="0" w:space="0" w:color="auto"/>
      </w:divBdr>
    </w:div>
    <w:div w:id="2065909239">
      <w:bodyDiv w:val="1"/>
      <w:marLeft w:val="0"/>
      <w:marRight w:val="0"/>
      <w:marTop w:val="0"/>
      <w:marBottom w:val="0"/>
      <w:divBdr>
        <w:top w:val="none" w:sz="0" w:space="0" w:color="auto"/>
        <w:left w:val="none" w:sz="0" w:space="0" w:color="auto"/>
        <w:bottom w:val="none" w:sz="0" w:space="0" w:color="auto"/>
        <w:right w:val="none" w:sz="0" w:space="0" w:color="auto"/>
      </w:divBdr>
    </w:div>
    <w:div w:id="2065910230">
      <w:bodyDiv w:val="1"/>
      <w:marLeft w:val="0"/>
      <w:marRight w:val="0"/>
      <w:marTop w:val="0"/>
      <w:marBottom w:val="0"/>
      <w:divBdr>
        <w:top w:val="none" w:sz="0" w:space="0" w:color="auto"/>
        <w:left w:val="none" w:sz="0" w:space="0" w:color="auto"/>
        <w:bottom w:val="none" w:sz="0" w:space="0" w:color="auto"/>
        <w:right w:val="none" w:sz="0" w:space="0" w:color="auto"/>
      </w:divBdr>
    </w:div>
    <w:div w:id="2067139244">
      <w:bodyDiv w:val="1"/>
      <w:marLeft w:val="0"/>
      <w:marRight w:val="0"/>
      <w:marTop w:val="0"/>
      <w:marBottom w:val="0"/>
      <w:divBdr>
        <w:top w:val="none" w:sz="0" w:space="0" w:color="auto"/>
        <w:left w:val="none" w:sz="0" w:space="0" w:color="auto"/>
        <w:bottom w:val="none" w:sz="0" w:space="0" w:color="auto"/>
        <w:right w:val="none" w:sz="0" w:space="0" w:color="auto"/>
      </w:divBdr>
    </w:div>
    <w:div w:id="2067947145">
      <w:bodyDiv w:val="1"/>
      <w:marLeft w:val="0"/>
      <w:marRight w:val="0"/>
      <w:marTop w:val="0"/>
      <w:marBottom w:val="0"/>
      <w:divBdr>
        <w:top w:val="none" w:sz="0" w:space="0" w:color="auto"/>
        <w:left w:val="none" w:sz="0" w:space="0" w:color="auto"/>
        <w:bottom w:val="none" w:sz="0" w:space="0" w:color="auto"/>
        <w:right w:val="none" w:sz="0" w:space="0" w:color="auto"/>
      </w:divBdr>
    </w:div>
    <w:div w:id="2068448984">
      <w:bodyDiv w:val="1"/>
      <w:marLeft w:val="0"/>
      <w:marRight w:val="0"/>
      <w:marTop w:val="0"/>
      <w:marBottom w:val="0"/>
      <w:divBdr>
        <w:top w:val="none" w:sz="0" w:space="0" w:color="auto"/>
        <w:left w:val="none" w:sz="0" w:space="0" w:color="auto"/>
        <w:bottom w:val="none" w:sz="0" w:space="0" w:color="auto"/>
        <w:right w:val="none" w:sz="0" w:space="0" w:color="auto"/>
      </w:divBdr>
    </w:div>
    <w:div w:id="2069110689">
      <w:bodyDiv w:val="1"/>
      <w:marLeft w:val="0"/>
      <w:marRight w:val="0"/>
      <w:marTop w:val="0"/>
      <w:marBottom w:val="0"/>
      <w:divBdr>
        <w:top w:val="none" w:sz="0" w:space="0" w:color="auto"/>
        <w:left w:val="none" w:sz="0" w:space="0" w:color="auto"/>
        <w:bottom w:val="none" w:sz="0" w:space="0" w:color="auto"/>
        <w:right w:val="none" w:sz="0" w:space="0" w:color="auto"/>
      </w:divBdr>
    </w:div>
    <w:div w:id="2070154055">
      <w:bodyDiv w:val="1"/>
      <w:marLeft w:val="0"/>
      <w:marRight w:val="0"/>
      <w:marTop w:val="0"/>
      <w:marBottom w:val="0"/>
      <w:divBdr>
        <w:top w:val="none" w:sz="0" w:space="0" w:color="auto"/>
        <w:left w:val="none" w:sz="0" w:space="0" w:color="auto"/>
        <w:bottom w:val="none" w:sz="0" w:space="0" w:color="auto"/>
        <w:right w:val="none" w:sz="0" w:space="0" w:color="auto"/>
      </w:divBdr>
    </w:div>
    <w:div w:id="2070225208">
      <w:bodyDiv w:val="1"/>
      <w:marLeft w:val="0"/>
      <w:marRight w:val="0"/>
      <w:marTop w:val="0"/>
      <w:marBottom w:val="0"/>
      <w:divBdr>
        <w:top w:val="none" w:sz="0" w:space="0" w:color="auto"/>
        <w:left w:val="none" w:sz="0" w:space="0" w:color="auto"/>
        <w:bottom w:val="none" w:sz="0" w:space="0" w:color="auto"/>
        <w:right w:val="none" w:sz="0" w:space="0" w:color="auto"/>
      </w:divBdr>
    </w:div>
    <w:div w:id="2073431995">
      <w:bodyDiv w:val="1"/>
      <w:marLeft w:val="0"/>
      <w:marRight w:val="0"/>
      <w:marTop w:val="0"/>
      <w:marBottom w:val="0"/>
      <w:divBdr>
        <w:top w:val="none" w:sz="0" w:space="0" w:color="auto"/>
        <w:left w:val="none" w:sz="0" w:space="0" w:color="auto"/>
        <w:bottom w:val="none" w:sz="0" w:space="0" w:color="auto"/>
        <w:right w:val="none" w:sz="0" w:space="0" w:color="auto"/>
      </w:divBdr>
    </w:div>
    <w:div w:id="2075198981">
      <w:bodyDiv w:val="1"/>
      <w:marLeft w:val="0"/>
      <w:marRight w:val="0"/>
      <w:marTop w:val="0"/>
      <w:marBottom w:val="0"/>
      <w:divBdr>
        <w:top w:val="none" w:sz="0" w:space="0" w:color="auto"/>
        <w:left w:val="none" w:sz="0" w:space="0" w:color="auto"/>
        <w:bottom w:val="none" w:sz="0" w:space="0" w:color="auto"/>
        <w:right w:val="none" w:sz="0" w:space="0" w:color="auto"/>
      </w:divBdr>
    </w:div>
    <w:div w:id="2076584416">
      <w:bodyDiv w:val="1"/>
      <w:marLeft w:val="0"/>
      <w:marRight w:val="0"/>
      <w:marTop w:val="0"/>
      <w:marBottom w:val="0"/>
      <w:divBdr>
        <w:top w:val="none" w:sz="0" w:space="0" w:color="auto"/>
        <w:left w:val="none" w:sz="0" w:space="0" w:color="auto"/>
        <w:bottom w:val="none" w:sz="0" w:space="0" w:color="auto"/>
        <w:right w:val="none" w:sz="0" w:space="0" w:color="auto"/>
      </w:divBdr>
    </w:div>
    <w:div w:id="2077437522">
      <w:bodyDiv w:val="1"/>
      <w:marLeft w:val="0"/>
      <w:marRight w:val="0"/>
      <w:marTop w:val="0"/>
      <w:marBottom w:val="0"/>
      <w:divBdr>
        <w:top w:val="none" w:sz="0" w:space="0" w:color="auto"/>
        <w:left w:val="none" w:sz="0" w:space="0" w:color="auto"/>
        <w:bottom w:val="none" w:sz="0" w:space="0" w:color="auto"/>
        <w:right w:val="none" w:sz="0" w:space="0" w:color="auto"/>
      </w:divBdr>
    </w:div>
    <w:div w:id="2079208646">
      <w:bodyDiv w:val="1"/>
      <w:marLeft w:val="0"/>
      <w:marRight w:val="0"/>
      <w:marTop w:val="0"/>
      <w:marBottom w:val="0"/>
      <w:divBdr>
        <w:top w:val="none" w:sz="0" w:space="0" w:color="auto"/>
        <w:left w:val="none" w:sz="0" w:space="0" w:color="auto"/>
        <w:bottom w:val="none" w:sz="0" w:space="0" w:color="auto"/>
        <w:right w:val="none" w:sz="0" w:space="0" w:color="auto"/>
      </w:divBdr>
    </w:div>
    <w:div w:id="2079396715">
      <w:bodyDiv w:val="1"/>
      <w:marLeft w:val="0"/>
      <w:marRight w:val="0"/>
      <w:marTop w:val="0"/>
      <w:marBottom w:val="0"/>
      <w:divBdr>
        <w:top w:val="none" w:sz="0" w:space="0" w:color="auto"/>
        <w:left w:val="none" w:sz="0" w:space="0" w:color="auto"/>
        <w:bottom w:val="none" w:sz="0" w:space="0" w:color="auto"/>
        <w:right w:val="none" w:sz="0" w:space="0" w:color="auto"/>
      </w:divBdr>
    </w:div>
    <w:div w:id="2079597465">
      <w:bodyDiv w:val="1"/>
      <w:marLeft w:val="0"/>
      <w:marRight w:val="0"/>
      <w:marTop w:val="0"/>
      <w:marBottom w:val="0"/>
      <w:divBdr>
        <w:top w:val="none" w:sz="0" w:space="0" w:color="auto"/>
        <w:left w:val="none" w:sz="0" w:space="0" w:color="auto"/>
        <w:bottom w:val="none" w:sz="0" w:space="0" w:color="auto"/>
        <w:right w:val="none" w:sz="0" w:space="0" w:color="auto"/>
      </w:divBdr>
    </w:div>
    <w:div w:id="2079666149">
      <w:bodyDiv w:val="1"/>
      <w:marLeft w:val="0"/>
      <w:marRight w:val="0"/>
      <w:marTop w:val="0"/>
      <w:marBottom w:val="0"/>
      <w:divBdr>
        <w:top w:val="none" w:sz="0" w:space="0" w:color="auto"/>
        <w:left w:val="none" w:sz="0" w:space="0" w:color="auto"/>
        <w:bottom w:val="none" w:sz="0" w:space="0" w:color="auto"/>
        <w:right w:val="none" w:sz="0" w:space="0" w:color="auto"/>
      </w:divBdr>
    </w:div>
    <w:div w:id="2081320602">
      <w:bodyDiv w:val="1"/>
      <w:marLeft w:val="0"/>
      <w:marRight w:val="0"/>
      <w:marTop w:val="0"/>
      <w:marBottom w:val="0"/>
      <w:divBdr>
        <w:top w:val="none" w:sz="0" w:space="0" w:color="auto"/>
        <w:left w:val="none" w:sz="0" w:space="0" w:color="auto"/>
        <w:bottom w:val="none" w:sz="0" w:space="0" w:color="auto"/>
        <w:right w:val="none" w:sz="0" w:space="0" w:color="auto"/>
      </w:divBdr>
    </w:div>
    <w:div w:id="2081823973">
      <w:bodyDiv w:val="1"/>
      <w:marLeft w:val="0"/>
      <w:marRight w:val="0"/>
      <w:marTop w:val="0"/>
      <w:marBottom w:val="0"/>
      <w:divBdr>
        <w:top w:val="none" w:sz="0" w:space="0" w:color="auto"/>
        <w:left w:val="none" w:sz="0" w:space="0" w:color="auto"/>
        <w:bottom w:val="none" w:sz="0" w:space="0" w:color="auto"/>
        <w:right w:val="none" w:sz="0" w:space="0" w:color="auto"/>
      </w:divBdr>
    </w:div>
    <w:div w:id="2082831299">
      <w:bodyDiv w:val="1"/>
      <w:marLeft w:val="0"/>
      <w:marRight w:val="0"/>
      <w:marTop w:val="0"/>
      <w:marBottom w:val="0"/>
      <w:divBdr>
        <w:top w:val="none" w:sz="0" w:space="0" w:color="auto"/>
        <w:left w:val="none" w:sz="0" w:space="0" w:color="auto"/>
        <w:bottom w:val="none" w:sz="0" w:space="0" w:color="auto"/>
        <w:right w:val="none" w:sz="0" w:space="0" w:color="auto"/>
      </w:divBdr>
    </w:div>
    <w:div w:id="2083598950">
      <w:bodyDiv w:val="1"/>
      <w:marLeft w:val="0"/>
      <w:marRight w:val="0"/>
      <w:marTop w:val="0"/>
      <w:marBottom w:val="0"/>
      <w:divBdr>
        <w:top w:val="none" w:sz="0" w:space="0" w:color="auto"/>
        <w:left w:val="none" w:sz="0" w:space="0" w:color="auto"/>
        <w:bottom w:val="none" w:sz="0" w:space="0" w:color="auto"/>
        <w:right w:val="none" w:sz="0" w:space="0" w:color="auto"/>
      </w:divBdr>
    </w:div>
    <w:div w:id="2083675215">
      <w:bodyDiv w:val="1"/>
      <w:marLeft w:val="0"/>
      <w:marRight w:val="0"/>
      <w:marTop w:val="0"/>
      <w:marBottom w:val="0"/>
      <w:divBdr>
        <w:top w:val="none" w:sz="0" w:space="0" w:color="auto"/>
        <w:left w:val="none" w:sz="0" w:space="0" w:color="auto"/>
        <w:bottom w:val="none" w:sz="0" w:space="0" w:color="auto"/>
        <w:right w:val="none" w:sz="0" w:space="0" w:color="auto"/>
      </w:divBdr>
    </w:div>
    <w:div w:id="2083746114">
      <w:bodyDiv w:val="1"/>
      <w:marLeft w:val="0"/>
      <w:marRight w:val="0"/>
      <w:marTop w:val="0"/>
      <w:marBottom w:val="0"/>
      <w:divBdr>
        <w:top w:val="none" w:sz="0" w:space="0" w:color="auto"/>
        <w:left w:val="none" w:sz="0" w:space="0" w:color="auto"/>
        <w:bottom w:val="none" w:sz="0" w:space="0" w:color="auto"/>
        <w:right w:val="none" w:sz="0" w:space="0" w:color="auto"/>
      </w:divBdr>
    </w:div>
    <w:div w:id="2083940274">
      <w:bodyDiv w:val="1"/>
      <w:marLeft w:val="0"/>
      <w:marRight w:val="0"/>
      <w:marTop w:val="0"/>
      <w:marBottom w:val="0"/>
      <w:divBdr>
        <w:top w:val="none" w:sz="0" w:space="0" w:color="auto"/>
        <w:left w:val="none" w:sz="0" w:space="0" w:color="auto"/>
        <w:bottom w:val="none" w:sz="0" w:space="0" w:color="auto"/>
        <w:right w:val="none" w:sz="0" w:space="0" w:color="auto"/>
      </w:divBdr>
    </w:div>
    <w:div w:id="2088333638">
      <w:bodyDiv w:val="1"/>
      <w:marLeft w:val="0"/>
      <w:marRight w:val="0"/>
      <w:marTop w:val="0"/>
      <w:marBottom w:val="0"/>
      <w:divBdr>
        <w:top w:val="none" w:sz="0" w:space="0" w:color="auto"/>
        <w:left w:val="none" w:sz="0" w:space="0" w:color="auto"/>
        <w:bottom w:val="none" w:sz="0" w:space="0" w:color="auto"/>
        <w:right w:val="none" w:sz="0" w:space="0" w:color="auto"/>
      </w:divBdr>
    </w:div>
    <w:div w:id="2088844737">
      <w:bodyDiv w:val="1"/>
      <w:marLeft w:val="0"/>
      <w:marRight w:val="0"/>
      <w:marTop w:val="0"/>
      <w:marBottom w:val="0"/>
      <w:divBdr>
        <w:top w:val="none" w:sz="0" w:space="0" w:color="auto"/>
        <w:left w:val="none" w:sz="0" w:space="0" w:color="auto"/>
        <w:bottom w:val="none" w:sz="0" w:space="0" w:color="auto"/>
        <w:right w:val="none" w:sz="0" w:space="0" w:color="auto"/>
      </w:divBdr>
    </w:div>
    <w:div w:id="2089183170">
      <w:bodyDiv w:val="1"/>
      <w:marLeft w:val="0"/>
      <w:marRight w:val="0"/>
      <w:marTop w:val="0"/>
      <w:marBottom w:val="0"/>
      <w:divBdr>
        <w:top w:val="none" w:sz="0" w:space="0" w:color="auto"/>
        <w:left w:val="none" w:sz="0" w:space="0" w:color="auto"/>
        <w:bottom w:val="none" w:sz="0" w:space="0" w:color="auto"/>
        <w:right w:val="none" w:sz="0" w:space="0" w:color="auto"/>
      </w:divBdr>
    </w:div>
    <w:div w:id="2089308691">
      <w:bodyDiv w:val="1"/>
      <w:marLeft w:val="0"/>
      <w:marRight w:val="0"/>
      <w:marTop w:val="0"/>
      <w:marBottom w:val="0"/>
      <w:divBdr>
        <w:top w:val="none" w:sz="0" w:space="0" w:color="auto"/>
        <w:left w:val="none" w:sz="0" w:space="0" w:color="auto"/>
        <w:bottom w:val="none" w:sz="0" w:space="0" w:color="auto"/>
        <w:right w:val="none" w:sz="0" w:space="0" w:color="auto"/>
      </w:divBdr>
    </w:div>
    <w:div w:id="2089840311">
      <w:bodyDiv w:val="1"/>
      <w:marLeft w:val="0"/>
      <w:marRight w:val="0"/>
      <w:marTop w:val="0"/>
      <w:marBottom w:val="0"/>
      <w:divBdr>
        <w:top w:val="none" w:sz="0" w:space="0" w:color="auto"/>
        <w:left w:val="none" w:sz="0" w:space="0" w:color="auto"/>
        <w:bottom w:val="none" w:sz="0" w:space="0" w:color="auto"/>
        <w:right w:val="none" w:sz="0" w:space="0" w:color="auto"/>
      </w:divBdr>
    </w:div>
    <w:div w:id="2090075575">
      <w:bodyDiv w:val="1"/>
      <w:marLeft w:val="0"/>
      <w:marRight w:val="0"/>
      <w:marTop w:val="0"/>
      <w:marBottom w:val="0"/>
      <w:divBdr>
        <w:top w:val="none" w:sz="0" w:space="0" w:color="auto"/>
        <w:left w:val="none" w:sz="0" w:space="0" w:color="auto"/>
        <w:bottom w:val="none" w:sz="0" w:space="0" w:color="auto"/>
        <w:right w:val="none" w:sz="0" w:space="0" w:color="auto"/>
      </w:divBdr>
    </w:div>
    <w:div w:id="2091925422">
      <w:bodyDiv w:val="1"/>
      <w:marLeft w:val="0"/>
      <w:marRight w:val="0"/>
      <w:marTop w:val="0"/>
      <w:marBottom w:val="0"/>
      <w:divBdr>
        <w:top w:val="none" w:sz="0" w:space="0" w:color="auto"/>
        <w:left w:val="none" w:sz="0" w:space="0" w:color="auto"/>
        <w:bottom w:val="none" w:sz="0" w:space="0" w:color="auto"/>
        <w:right w:val="none" w:sz="0" w:space="0" w:color="auto"/>
      </w:divBdr>
    </w:div>
    <w:div w:id="2092309821">
      <w:bodyDiv w:val="1"/>
      <w:marLeft w:val="0"/>
      <w:marRight w:val="0"/>
      <w:marTop w:val="0"/>
      <w:marBottom w:val="0"/>
      <w:divBdr>
        <w:top w:val="none" w:sz="0" w:space="0" w:color="auto"/>
        <w:left w:val="none" w:sz="0" w:space="0" w:color="auto"/>
        <w:bottom w:val="none" w:sz="0" w:space="0" w:color="auto"/>
        <w:right w:val="none" w:sz="0" w:space="0" w:color="auto"/>
      </w:divBdr>
    </w:div>
    <w:div w:id="2092463610">
      <w:bodyDiv w:val="1"/>
      <w:marLeft w:val="0"/>
      <w:marRight w:val="0"/>
      <w:marTop w:val="0"/>
      <w:marBottom w:val="0"/>
      <w:divBdr>
        <w:top w:val="none" w:sz="0" w:space="0" w:color="auto"/>
        <w:left w:val="none" w:sz="0" w:space="0" w:color="auto"/>
        <w:bottom w:val="none" w:sz="0" w:space="0" w:color="auto"/>
        <w:right w:val="none" w:sz="0" w:space="0" w:color="auto"/>
      </w:divBdr>
    </w:div>
    <w:div w:id="2092845987">
      <w:bodyDiv w:val="1"/>
      <w:marLeft w:val="0"/>
      <w:marRight w:val="0"/>
      <w:marTop w:val="0"/>
      <w:marBottom w:val="0"/>
      <w:divBdr>
        <w:top w:val="none" w:sz="0" w:space="0" w:color="auto"/>
        <w:left w:val="none" w:sz="0" w:space="0" w:color="auto"/>
        <w:bottom w:val="none" w:sz="0" w:space="0" w:color="auto"/>
        <w:right w:val="none" w:sz="0" w:space="0" w:color="auto"/>
      </w:divBdr>
    </w:div>
    <w:div w:id="2092970064">
      <w:bodyDiv w:val="1"/>
      <w:marLeft w:val="0"/>
      <w:marRight w:val="0"/>
      <w:marTop w:val="0"/>
      <w:marBottom w:val="0"/>
      <w:divBdr>
        <w:top w:val="none" w:sz="0" w:space="0" w:color="auto"/>
        <w:left w:val="none" w:sz="0" w:space="0" w:color="auto"/>
        <w:bottom w:val="none" w:sz="0" w:space="0" w:color="auto"/>
        <w:right w:val="none" w:sz="0" w:space="0" w:color="auto"/>
      </w:divBdr>
    </w:div>
    <w:div w:id="2094618074">
      <w:bodyDiv w:val="1"/>
      <w:marLeft w:val="0"/>
      <w:marRight w:val="0"/>
      <w:marTop w:val="0"/>
      <w:marBottom w:val="0"/>
      <w:divBdr>
        <w:top w:val="none" w:sz="0" w:space="0" w:color="auto"/>
        <w:left w:val="none" w:sz="0" w:space="0" w:color="auto"/>
        <w:bottom w:val="none" w:sz="0" w:space="0" w:color="auto"/>
        <w:right w:val="none" w:sz="0" w:space="0" w:color="auto"/>
      </w:divBdr>
    </w:div>
    <w:div w:id="2095280128">
      <w:bodyDiv w:val="1"/>
      <w:marLeft w:val="0"/>
      <w:marRight w:val="0"/>
      <w:marTop w:val="0"/>
      <w:marBottom w:val="0"/>
      <w:divBdr>
        <w:top w:val="none" w:sz="0" w:space="0" w:color="auto"/>
        <w:left w:val="none" w:sz="0" w:space="0" w:color="auto"/>
        <w:bottom w:val="none" w:sz="0" w:space="0" w:color="auto"/>
        <w:right w:val="none" w:sz="0" w:space="0" w:color="auto"/>
      </w:divBdr>
    </w:div>
    <w:div w:id="2096171435">
      <w:bodyDiv w:val="1"/>
      <w:marLeft w:val="0"/>
      <w:marRight w:val="0"/>
      <w:marTop w:val="0"/>
      <w:marBottom w:val="0"/>
      <w:divBdr>
        <w:top w:val="none" w:sz="0" w:space="0" w:color="auto"/>
        <w:left w:val="none" w:sz="0" w:space="0" w:color="auto"/>
        <w:bottom w:val="none" w:sz="0" w:space="0" w:color="auto"/>
        <w:right w:val="none" w:sz="0" w:space="0" w:color="auto"/>
      </w:divBdr>
    </w:div>
    <w:div w:id="2098212080">
      <w:bodyDiv w:val="1"/>
      <w:marLeft w:val="0"/>
      <w:marRight w:val="0"/>
      <w:marTop w:val="0"/>
      <w:marBottom w:val="0"/>
      <w:divBdr>
        <w:top w:val="none" w:sz="0" w:space="0" w:color="auto"/>
        <w:left w:val="none" w:sz="0" w:space="0" w:color="auto"/>
        <w:bottom w:val="none" w:sz="0" w:space="0" w:color="auto"/>
        <w:right w:val="none" w:sz="0" w:space="0" w:color="auto"/>
      </w:divBdr>
    </w:div>
    <w:div w:id="2098284333">
      <w:bodyDiv w:val="1"/>
      <w:marLeft w:val="0"/>
      <w:marRight w:val="0"/>
      <w:marTop w:val="0"/>
      <w:marBottom w:val="0"/>
      <w:divBdr>
        <w:top w:val="none" w:sz="0" w:space="0" w:color="auto"/>
        <w:left w:val="none" w:sz="0" w:space="0" w:color="auto"/>
        <w:bottom w:val="none" w:sz="0" w:space="0" w:color="auto"/>
        <w:right w:val="none" w:sz="0" w:space="0" w:color="auto"/>
      </w:divBdr>
    </w:div>
    <w:div w:id="2099709199">
      <w:bodyDiv w:val="1"/>
      <w:marLeft w:val="0"/>
      <w:marRight w:val="0"/>
      <w:marTop w:val="0"/>
      <w:marBottom w:val="0"/>
      <w:divBdr>
        <w:top w:val="none" w:sz="0" w:space="0" w:color="auto"/>
        <w:left w:val="none" w:sz="0" w:space="0" w:color="auto"/>
        <w:bottom w:val="none" w:sz="0" w:space="0" w:color="auto"/>
        <w:right w:val="none" w:sz="0" w:space="0" w:color="auto"/>
      </w:divBdr>
    </w:div>
    <w:div w:id="2100514918">
      <w:bodyDiv w:val="1"/>
      <w:marLeft w:val="0"/>
      <w:marRight w:val="0"/>
      <w:marTop w:val="0"/>
      <w:marBottom w:val="0"/>
      <w:divBdr>
        <w:top w:val="none" w:sz="0" w:space="0" w:color="auto"/>
        <w:left w:val="none" w:sz="0" w:space="0" w:color="auto"/>
        <w:bottom w:val="none" w:sz="0" w:space="0" w:color="auto"/>
        <w:right w:val="none" w:sz="0" w:space="0" w:color="auto"/>
      </w:divBdr>
    </w:div>
    <w:div w:id="2100636119">
      <w:bodyDiv w:val="1"/>
      <w:marLeft w:val="0"/>
      <w:marRight w:val="0"/>
      <w:marTop w:val="0"/>
      <w:marBottom w:val="0"/>
      <w:divBdr>
        <w:top w:val="none" w:sz="0" w:space="0" w:color="auto"/>
        <w:left w:val="none" w:sz="0" w:space="0" w:color="auto"/>
        <w:bottom w:val="none" w:sz="0" w:space="0" w:color="auto"/>
        <w:right w:val="none" w:sz="0" w:space="0" w:color="auto"/>
      </w:divBdr>
    </w:div>
    <w:div w:id="2101441176">
      <w:bodyDiv w:val="1"/>
      <w:marLeft w:val="0"/>
      <w:marRight w:val="0"/>
      <w:marTop w:val="0"/>
      <w:marBottom w:val="0"/>
      <w:divBdr>
        <w:top w:val="none" w:sz="0" w:space="0" w:color="auto"/>
        <w:left w:val="none" w:sz="0" w:space="0" w:color="auto"/>
        <w:bottom w:val="none" w:sz="0" w:space="0" w:color="auto"/>
        <w:right w:val="none" w:sz="0" w:space="0" w:color="auto"/>
      </w:divBdr>
    </w:div>
    <w:div w:id="2101870852">
      <w:bodyDiv w:val="1"/>
      <w:marLeft w:val="0"/>
      <w:marRight w:val="0"/>
      <w:marTop w:val="0"/>
      <w:marBottom w:val="0"/>
      <w:divBdr>
        <w:top w:val="none" w:sz="0" w:space="0" w:color="auto"/>
        <w:left w:val="none" w:sz="0" w:space="0" w:color="auto"/>
        <w:bottom w:val="none" w:sz="0" w:space="0" w:color="auto"/>
        <w:right w:val="none" w:sz="0" w:space="0" w:color="auto"/>
      </w:divBdr>
    </w:div>
    <w:div w:id="2104035202">
      <w:bodyDiv w:val="1"/>
      <w:marLeft w:val="0"/>
      <w:marRight w:val="0"/>
      <w:marTop w:val="0"/>
      <w:marBottom w:val="0"/>
      <w:divBdr>
        <w:top w:val="none" w:sz="0" w:space="0" w:color="auto"/>
        <w:left w:val="none" w:sz="0" w:space="0" w:color="auto"/>
        <w:bottom w:val="none" w:sz="0" w:space="0" w:color="auto"/>
        <w:right w:val="none" w:sz="0" w:space="0" w:color="auto"/>
      </w:divBdr>
    </w:div>
    <w:div w:id="2104180190">
      <w:bodyDiv w:val="1"/>
      <w:marLeft w:val="0"/>
      <w:marRight w:val="0"/>
      <w:marTop w:val="0"/>
      <w:marBottom w:val="0"/>
      <w:divBdr>
        <w:top w:val="none" w:sz="0" w:space="0" w:color="auto"/>
        <w:left w:val="none" w:sz="0" w:space="0" w:color="auto"/>
        <w:bottom w:val="none" w:sz="0" w:space="0" w:color="auto"/>
        <w:right w:val="none" w:sz="0" w:space="0" w:color="auto"/>
      </w:divBdr>
    </w:div>
    <w:div w:id="2105149499">
      <w:bodyDiv w:val="1"/>
      <w:marLeft w:val="0"/>
      <w:marRight w:val="0"/>
      <w:marTop w:val="0"/>
      <w:marBottom w:val="0"/>
      <w:divBdr>
        <w:top w:val="none" w:sz="0" w:space="0" w:color="auto"/>
        <w:left w:val="none" w:sz="0" w:space="0" w:color="auto"/>
        <w:bottom w:val="none" w:sz="0" w:space="0" w:color="auto"/>
        <w:right w:val="none" w:sz="0" w:space="0" w:color="auto"/>
      </w:divBdr>
    </w:div>
    <w:div w:id="2106462057">
      <w:bodyDiv w:val="1"/>
      <w:marLeft w:val="0"/>
      <w:marRight w:val="0"/>
      <w:marTop w:val="0"/>
      <w:marBottom w:val="0"/>
      <w:divBdr>
        <w:top w:val="none" w:sz="0" w:space="0" w:color="auto"/>
        <w:left w:val="none" w:sz="0" w:space="0" w:color="auto"/>
        <w:bottom w:val="none" w:sz="0" w:space="0" w:color="auto"/>
        <w:right w:val="none" w:sz="0" w:space="0" w:color="auto"/>
      </w:divBdr>
    </w:div>
    <w:div w:id="2107142777">
      <w:bodyDiv w:val="1"/>
      <w:marLeft w:val="0"/>
      <w:marRight w:val="0"/>
      <w:marTop w:val="0"/>
      <w:marBottom w:val="0"/>
      <w:divBdr>
        <w:top w:val="none" w:sz="0" w:space="0" w:color="auto"/>
        <w:left w:val="none" w:sz="0" w:space="0" w:color="auto"/>
        <w:bottom w:val="none" w:sz="0" w:space="0" w:color="auto"/>
        <w:right w:val="none" w:sz="0" w:space="0" w:color="auto"/>
      </w:divBdr>
    </w:div>
    <w:div w:id="2107312259">
      <w:bodyDiv w:val="1"/>
      <w:marLeft w:val="0"/>
      <w:marRight w:val="0"/>
      <w:marTop w:val="0"/>
      <w:marBottom w:val="0"/>
      <w:divBdr>
        <w:top w:val="none" w:sz="0" w:space="0" w:color="auto"/>
        <w:left w:val="none" w:sz="0" w:space="0" w:color="auto"/>
        <w:bottom w:val="none" w:sz="0" w:space="0" w:color="auto"/>
        <w:right w:val="none" w:sz="0" w:space="0" w:color="auto"/>
      </w:divBdr>
    </w:div>
    <w:div w:id="2107655201">
      <w:bodyDiv w:val="1"/>
      <w:marLeft w:val="0"/>
      <w:marRight w:val="0"/>
      <w:marTop w:val="0"/>
      <w:marBottom w:val="0"/>
      <w:divBdr>
        <w:top w:val="none" w:sz="0" w:space="0" w:color="auto"/>
        <w:left w:val="none" w:sz="0" w:space="0" w:color="auto"/>
        <w:bottom w:val="none" w:sz="0" w:space="0" w:color="auto"/>
        <w:right w:val="none" w:sz="0" w:space="0" w:color="auto"/>
      </w:divBdr>
    </w:div>
    <w:div w:id="2107723273">
      <w:bodyDiv w:val="1"/>
      <w:marLeft w:val="0"/>
      <w:marRight w:val="0"/>
      <w:marTop w:val="0"/>
      <w:marBottom w:val="0"/>
      <w:divBdr>
        <w:top w:val="none" w:sz="0" w:space="0" w:color="auto"/>
        <w:left w:val="none" w:sz="0" w:space="0" w:color="auto"/>
        <w:bottom w:val="none" w:sz="0" w:space="0" w:color="auto"/>
        <w:right w:val="none" w:sz="0" w:space="0" w:color="auto"/>
      </w:divBdr>
    </w:div>
    <w:div w:id="2107799421">
      <w:bodyDiv w:val="1"/>
      <w:marLeft w:val="0"/>
      <w:marRight w:val="0"/>
      <w:marTop w:val="0"/>
      <w:marBottom w:val="0"/>
      <w:divBdr>
        <w:top w:val="none" w:sz="0" w:space="0" w:color="auto"/>
        <w:left w:val="none" w:sz="0" w:space="0" w:color="auto"/>
        <w:bottom w:val="none" w:sz="0" w:space="0" w:color="auto"/>
        <w:right w:val="none" w:sz="0" w:space="0" w:color="auto"/>
      </w:divBdr>
    </w:div>
    <w:div w:id="2108772885">
      <w:bodyDiv w:val="1"/>
      <w:marLeft w:val="0"/>
      <w:marRight w:val="0"/>
      <w:marTop w:val="0"/>
      <w:marBottom w:val="0"/>
      <w:divBdr>
        <w:top w:val="none" w:sz="0" w:space="0" w:color="auto"/>
        <w:left w:val="none" w:sz="0" w:space="0" w:color="auto"/>
        <w:bottom w:val="none" w:sz="0" w:space="0" w:color="auto"/>
        <w:right w:val="none" w:sz="0" w:space="0" w:color="auto"/>
      </w:divBdr>
    </w:div>
    <w:div w:id="2109888644">
      <w:bodyDiv w:val="1"/>
      <w:marLeft w:val="0"/>
      <w:marRight w:val="0"/>
      <w:marTop w:val="0"/>
      <w:marBottom w:val="0"/>
      <w:divBdr>
        <w:top w:val="none" w:sz="0" w:space="0" w:color="auto"/>
        <w:left w:val="none" w:sz="0" w:space="0" w:color="auto"/>
        <w:bottom w:val="none" w:sz="0" w:space="0" w:color="auto"/>
        <w:right w:val="none" w:sz="0" w:space="0" w:color="auto"/>
      </w:divBdr>
    </w:div>
    <w:div w:id="2114745447">
      <w:bodyDiv w:val="1"/>
      <w:marLeft w:val="0"/>
      <w:marRight w:val="0"/>
      <w:marTop w:val="0"/>
      <w:marBottom w:val="0"/>
      <w:divBdr>
        <w:top w:val="none" w:sz="0" w:space="0" w:color="auto"/>
        <w:left w:val="none" w:sz="0" w:space="0" w:color="auto"/>
        <w:bottom w:val="none" w:sz="0" w:space="0" w:color="auto"/>
        <w:right w:val="none" w:sz="0" w:space="0" w:color="auto"/>
      </w:divBdr>
    </w:div>
    <w:div w:id="2115321804">
      <w:bodyDiv w:val="1"/>
      <w:marLeft w:val="0"/>
      <w:marRight w:val="0"/>
      <w:marTop w:val="0"/>
      <w:marBottom w:val="0"/>
      <w:divBdr>
        <w:top w:val="none" w:sz="0" w:space="0" w:color="auto"/>
        <w:left w:val="none" w:sz="0" w:space="0" w:color="auto"/>
        <w:bottom w:val="none" w:sz="0" w:space="0" w:color="auto"/>
        <w:right w:val="none" w:sz="0" w:space="0" w:color="auto"/>
      </w:divBdr>
    </w:div>
    <w:div w:id="2115976164">
      <w:bodyDiv w:val="1"/>
      <w:marLeft w:val="0"/>
      <w:marRight w:val="0"/>
      <w:marTop w:val="0"/>
      <w:marBottom w:val="0"/>
      <w:divBdr>
        <w:top w:val="none" w:sz="0" w:space="0" w:color="auto"/>
        <w:left w:val="none" w:sz="0" w:space="0" w:color="auto"/>
        <w:bottom w:val="none" w:sz="0" w:space="0" w:color="auto"/>
        <w:right w:val="none" w:sz="0" w:space="0" w:color="auto"/>
      </w:divBdr>
    </w:div>
    <w:div w:id="2117284429">
      <w:bodyDiv w:val="1"/>
      <w:marLeft w:val="0"/>
      <w:marRight w:val="0"/>
      <w:marTop w:val="0"/>
      <w:marBottom w:val="0"/>
      <w:divBdr>
        <w:top w:val="none" w:sz="0" w:space="0" w:color="auto"/>
        <w:left w:val="none" w:sz="0" w:space="0" w:color="auto"/>
        <w:bottom w:val="none" w:sz="0" w:space="0" w:color="auto"/>
        <w:right w:val="none" w:sz="0" w:space="0" w:color="auto"/>
      </w:divBdr>
    </w:div>
    <w:div w:id="2118018057">
      <w:bodyDiv w:val="1"/>
      <w:marLeft w:val="0"/>
      <w:marRight w:val="0"/>
      <w:marTop w:val="0"/>
      <w:marBottom w:val="0"/>
      <w:divBdr>
        <w:top w:val="none" w:sz="0" w:space="0" w:color="auto"/>
        <w:left w:val="none" w:sz="0" w:space="0" w:color="auto"/>
        <w:bottom w:val="none" w:sz="0" w:space="0" w:color="auto"/>
        <w:right w:val="none" w:sz="0" w:space="0" w:color="auto"/>
      </w:divBdr>
    </w:div>
    <w:div w:id="2118794059">
      <w:bodyDiv w:val="1"/>
      <w:marLeft w:val="0"/>
      <w:marRight w:val="0"/>
      <w:marTop w:val="0"/>
      <w:marBottom w:val="0"/>
      <w:divBdr>
        <w:top w:val="none" w:sz="0" w:space="0" w:color="auto"/>
        <w:left w:val="none" w:sz="0" w:space="0" w:color="auto"/>
        <w:bottom w:val="none" w:sz="0" w:space="0" w:color="auto"/>
        <w:right w:val="none" w:sz="0" w:space="0" w:color="auto"/>
      </w:divBdr>
    </w:div>
    <w:div w:id="2119715476">
      <w:bodyDiv w:val="1"/>
      <w:marLeft w:val="0"/>
      <w:marRight w:val="0"/>
      <w:marTop w:val="0"/>
      <w:marBottom w:val="0"/>
      <w:divBdr>
        <w:top w:val="none" w:sz="0" w:space="0" w:color="auto"/>
        <w:left w:val="none" w:sz="0" w:space="0" w:color="auto"/>
        <w:bottom w:val="none" w:sz="0" w:space="0" w:color="auto"/>
        <w:right w:val="none" w:sz="0" w:space="0" w:color="auto"/>
      </w:divBdr>
    </w:div>
    <w:div w:id="2120290360">
      <w:bodyDiv w:val="1"/>
      <w:marLeft w:val="0"/>
      <w:marRight w:val="0"/>
      <w:marTop w:val="0"/>
      <w:marBottom w:val="0"/>
      <w:divBdr>
        <w:top w:val="none" w:sz="0" w:space="0" w:color="auto"/>
        <w:left w:val="none" w:sz="0" w:space="0" w:color="auto"/>
        <w:bottom w:val="none" w:sz="0" w:space="0" w:color="auto"/>
        <w:right w:val="none" w:sz="0" w:space="0" w:color="auto"/>
      </w:divBdr>
    </w:div>
    <w:div w:id="2122139129">
      <w:bodyDiv w:val="1"/>
      <w:marLeft w:val="0"/>
      <w:marRight w:val="0"/>
      <w:marTop w:val="0"/>
      <w:marBottom w:val="0"/>
      <w:divBdr>
        <w:top w:val="none" w:sz="0" w:space="0" w:color="auto"/>
        <w:left w:val="none" w:sz="0" w:space="0" w:color="auto"/>
        <w:bottom w:val="none" w:sz="0" w:space="0" w:color="auto"/>
        <w:right w:val="none" w:sz="0" w:space="0" w:color="auto"/>
      </w:divBdr>
    </w:div>
    <w:div w:id="2122721254">
      <w:bodyDiv w:val="1"/>
      <w:marLeft w:val="0"/>
      <w:marRight w:val="0"/>
      <w:marTop w:val="0"/>
      <w:marBottom w:val="0"/>
      <w:divBdr>
        <w:top w:val="none" w:sz="0" w:space="0" w:color="auto"/>
        <w:left w:val="none" w:sz="0" w:space="0" w:color="auto"/>
        <w:bottom w:val="none" w:sz="0" w:space="0" w:color="auto"/>
        <w:right w:val="none" w:sz="0" w:space="0" w:color="auto"/>
      </w:divBdr>
    </w:div>
    <w:div w:id="2122795730">
      <w:bodyDiv w:val="1"/>
      <w:marLeft w:val="0"/>
      <w:marRight w:val="0"/>
      <w:marTop w:val="0"/>
      <w:marBottom w:val="0"/>
      <w:divBdr>
        <w:top w:val="none" w:sz="0" w:space="0" w:color="auto"/>
        <w:left w:val="none" w:sz="0" w:space="0" w:color="auto"/>
        <w:bottom w:val="none" w:sz="0" w:space="0" w:color="auto"/>
        <w:right w:val="none" w:sz="0" w:space="0" w:color="auto"/>
      </w:divBdr>
    </w:div>
    <w:div w:id="2123448906">
      <w:bodyDiv w:val="1"/>
      <w:marLeft w:val="0"/>
      <w:marRight w:val="0"/>
      <w:marTop w:val="0"/>
      <w:marBottom w:val="0"/>
      <w:divBdr>
        <w:top w:val="none" w:sz="0" w:space="0" w:color="auto"/>
        <w:left w:val="none" w:sz="0" w:space="0" w:color="auto"/>
        <w:bottom w:val="none" w:sz="0" w:space="0" w:color="auto"/>
        <w:right w:val="none" w:sz="0" w:space="0" w:color="auto"/>
      </w:divBdr>
    </w:div>
    <w:div w:id="2123843801">
      <w:bodyDiv w:val="1"/>
      <w:marLeft w:val="0"/>
      <w:marRight w:val="0"/>
      <w:marTop w:val="0"/>
      <w:marBottom w:val="0"/>
      <w:divBdr>
        <w:top w:val="none" w:sz="0" w:space="0" w:color="auto"/>
        <w:left w:val="none" w:sz="0" w:space="0" w:color="auto"/>
        <w:bottom w:val="none" w:sz="0" w:space="0" w:color="auto"/>
        <w:right w:val="none" w:sz="0" w:space="0" w:color="auto"/>
      </w:divBdr>
    </w:div>
    <w:div w:id="2123987241">
      <w:bodyDiv w:val="1"/>
      <w:marLeft w:val="0"/>
      <w:marRight w:val="0"/>
      <w:marTop w:val="0"/>
      <w:marBottom w:val="0"/>
      <w:divBdr>
        <w:top w:val="none" w:sz="0" w:space="0" w:color="auto"/>
        <w:left w:val="none" w:sz="0" w:space="0" w:color="auto"/>
        <w:bottom w:val="none" w:sz="0" w:space="0" w:color="auto"/>
        <w:right w:val="none" w:sz="0" w:space="0" w:color="auto"/>
      </w:divBdr>
    </w:div>
    <w:div w:id="2125148781">
      <w:bodyDiv w:val="1"/>
      <w:marLeft w:val="0"/>
      <w:marRight w:val="0"/>
      <w:marTop w:val="0"/>
      <w:marBottom w:val="0"/>
      <w:divBdr>
        <w:top w:val="none" w:sz="0" w:space="0" w:color="auto"/>
        <w:left w:val="none" w:sz="0" w:space="0" w:color="auto"/>
        <w:bottom w:val="none" w:sz="0" w:space="0" w:color="auto"/>
        <w:right w:val="none" w:sz="0" w:space="0" w:color="auto"/>
      </w:divBdr>
    </w:div>
    <w:div w:id="2125228910">
      <w:bodyDiv w:val="1"/>
      <w:marLeft w:val="0"/>
      <w:marRight w:val="0"/>
      <w:marTop w:val="0"/>
      <w:marBottom w:val="0"/>
      <w:divBdr>
        <w:top w:val="none" w:sz="0" w:space="0" w:color="auto"/>
        <w:left w:val="none" w:sz="0" w:space="0" w:color="auto"/>
        <w:bottom w:val="none" w:sz="0" w:space="0" w:color="auto"/>
        <w:right w:val="none" w:sz="0" w:space="0" w:color="auto"/>
      </w:divBdr>
    </w:div>
    <w:div w:id="2125491886">
      <w:bodyDiv w:val="1"/>
      <w:marLeft w:val="0"/>
      <w:marRight w:val="0"/>
      <w:marTop w:val="0"/>
      <w:marBottom w:val="0"/>
      <w:divBdr>
        <w:top w:val="none" w:sz="0" w:space="0" w:color="auto"/>
        <w:left w:val="none" w:sz="0" w:space="0" w:color="auto"/>
        <w:bottom w:val="none" w:sz="0" w:space="0" w:color="auto"/>
        <w:right w:val="none" w:sz="0" w:space="0" w:color="auto"/>
      </w:divBdr>
    </w:div>
    <w:div w:id="2126534950">
      <w:bodyDiv w:val="1"/>
      <w:marLeft w:val="0"/>
      <w:marRight w:val="0"/>
      <w:marTop w:val="0"/>
      <w:marBottom w:val="0"/>
      <w:divBdr>
        <w:top w:val="none" w:sz="0" w:space="0" w:color="auto"/>
        <w:left w:val="none" w:sz="0" w:space="0" w:color="auto"/>
        <w:bottom w:val="none" w:sz="0" w:space="0" w:color="auto"/>
        <w:right w:val="none" w:sz="0" w:space="0" w:color="auto"/>
      </w:divBdr>
    </w:div>
    <w:div w:id="2128691487">
      <w:bodyDiv w:val="1"/>
      <w:marLeft w:val="0"/>
      <w:marRight w:val="0"/>
      <w:marTop w:val="0"/>
      <w:marBottom w:val="0"/>
      <w:divBdr>
        <w:top w:val="none" w:sz="0" w:space="0" w:color="auto"/>
        <w:left w:val="none" w:sz="0" w:space="0" w:color="auto"/>
        <w:bottom w:val="none" w:sz="0" w:space="0" w:color="auto"/>
        <w:right w:val="none" w:sz="0" w:space="0" w:color="auto"/>
      </w:divBdr>
    </w:div>
    <w:div w:id="2131630166">
      <w:bodyDiv w:val="1"/>
      <w:marLeft w:val="0"/>
      <w:marRight w:val="0"/>
      <w:marTop w:val="0"/>
      <w:marBottom w:val="0"/>
      <w:divBdr>
        <w:top w:val="none" w:sz="0" w:space="0" w:color="auto"/>
        <w:left w:val="none" w:sz="0" w:space="0" w:color="auto"/>
        <w:bottom w:val="none" w:sz="0" w:space="0" w:color="auto"/>
        <w:right w:val="none" w:sz="0" w:space="0" w:color="auto"/>
      </w:divBdr>
    </w:div>
    <w:div w:id="2133478313">
      <w:bodyDiv w:val="1"/>
      <w:marLeft w:val="0"/>
      <w:marRight w:val="0"/>
      <w:marTop w:val="0"/>
      <w:marBottom w:val="0"/>
      <w:divBdr>
        <w:top w:val="none" w:sz="0" w:space="0" w:color="auto"/>
        <w:left w:val="none" w:sz="0" w:space="0" w:color="auto"/>
        <w:bottom w:val="none" w:sz="0" w:space="0" w:color="auto"/>
        <w:right w:val="none" w:sz="0" w:space="0" w:color="auto"/>
      </w:divBdr>
    </w:div>
    <w:div w:id="2135949724">
      <w:bodyDiv w:val="1"/>
      <w:marLeft w:val="0"/>
      <w:marRight w:val="0"/>
      <w:marTop w:val="0"/>
      <w:marBottom w:val="0"/>
      <w:divBdr>
        <w:top w:val="none" w:sz="0" w:space="0" w:color="auto"/>
        <w:left w:val="none" w:sz="0" w:space="0" w:color="auto"/>
        <w:bottom w:val="none" w:sz="0" w:space="0" w:color="auto"/>
        <w:right w:val="none" w:sz="0" w:space="0" w:color="auto"/>
      </w:divBdr>
    </w:div>
    <w:div w:id="2140298870">
      <w:bodyDiv w:val="1"/>
      <w:marLeft w:val="0"/>
      <w:marRight w:val="0"/>
      <w:marTop w:val="0"/>
      <w:marBottom w:val="0"/>
      <w:divBdr>
        <w:top w:val="none" w:sz="0" w:space="0" w:color="auto"/>
        <w:left w:val="none" w:sz="0" w:space="0" w:color="auto"/>
        <w:bottom w:val="none" w:sz="0" w:space="0" w:color="auto"/>
        <w:right w:val="none" w:sz="0" w:space="0" w:color="auto"/>
      </w:divBdr>
    </w:div>
    <w:div w:id="2140488778">
      <w:bodyDiv w:val="1"/>
      <w:marLeft w:val="0"/>
      <w:marRight w:val="0"/>
      <w:marTop w:val="0"/>
      <w:marBottom w:val="0"/>
      <w:divBdr>
        <w:top w:val="none" w:sz="0" w:space="0" w:color="auto"/>
        <w:left w:val="none" w:sz="0" w:space="0" w:color="auto"/>
        <w:bottom w:val="none" w:sz="0" w:space="0" w:color="auto"/>
        <w:right w:val="none" w:sz="0" w:space="0" w:color="auto"/>
      </w:divBdr>
    </w:div>
    <w:div w:id="2143038976">
      <w:bodyDiv w:val="1"/>
      <w:marLeft w:val="0"/>
      <w:marRight w:val="0"/>
      <w:marTop w:val="0"/>
      <w:marBottom w:val="0"/>
      <w:divBdr>
        <w:top w:val="none" w:sz="0" w:space="0" w:color="auto"/>
        <w:left w:val="none" w:sz="0" w:space="0" w:color="auto"/>
        <w:bottom w:val="none" w:sz="0" w:space="0" w:color="auto"/>
        <w:right w:val="none" w:sz="0" w:space="0" w:color="auto"/>
      </w:divBdr>
    </w:div>
    <w:div w:id="2143496210">
      <w:bodyDiv w:val="1"/>
      <w:marLeft w:val="0"/>
      <w:marRight w:val="0"/>
      <w:marTop w:val="0"/>
      <w:marBottom w:val="0"/>
      <w:divBdr>
        <w:top w:val="none" w:sz="0" w:space="0" w:color="auto"/>
        <w:left w:val="none" w:sz="0" w:space="0" w:color="auto"/>
        <w:bottom w:val="none" w:sz="0" w:space="0" w:color="auto"/>
        <w:right w:val="none" w:sz="0" w:space="0" w:color="auto"/>
      </w:divBdr>
    </w:div>
    <w:div w:id="2145342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ערכת נושא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866498F-B6C9-4C66-814F-7EE098C60377}">
  <we:reference id="wa104382081" version="1.55.1.0" store="he-IL" storeType="OMEX"/>
  <we:alternateReferences>
    <we:reference id="wa104382081" version="1.55.1.0" store="" storeType="OMEX"/>
  </we:alternateReferences>
  <we:properties>
    <we:property name="MENDELEY_CITATIONS" value="[{&quot;citationID&quot;:&quot;MENDELEY_CITATION_bd714282-5406-4f72-bad0-db809928b7ee&quot;,&quot;properties&quot;:{&quot;noteIndex&quot;:0},&quot;isEdited&quot;:false,&quot;manualOverride&quot;:{&quot;isManuallyOverridden&quot;:true,&quot;citeprocText&quot;:&quot;(Gerhard &lt;i&gt;et al.&lt;/i&gt;, 2020)&quot;,&quot;manualOverrideText&quot;:&quot;(Gerhard et al., 2020).&quot;},&quot;citationTag&quot;:&quot;MENDELEY_CITATION_v3_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&quot;,&quot;citationItems&quot;:[{&quot;id&quot;:&quot;b424c471-d92c-3ad9-9551-07b01f1ed96f&quot;,&quot;itemData&quot;:{&quot;type&quot;:&quot;article-journal&quot;,&quot;id&quot;:&quot;b424c471-d92c-3ad9-9551-07b01f1ed96f&quot;,&quot;title&quot;:&quot;The Role of Observation and Mentorship in Voice Pedagogy Training&quot;,&quot;author&quot;:[{&quot;family&quot;:&quot;Gerhard&quot;,&quot;given&quot;:&quot;Julia&quot;,&quot;parse-names&quot;:false,&quot;dropping-particle&quot;:&quot;&quot;,&quot;non-dropping-particle&quot;:&quot;&quot;},{&quot;family&quot;:&quot;Zuim&quot;,&quot;given&quot;:&quot;Ana Flavia&quot;,&quot;parse-names&quot;:false,&quot;dropping-particle&quot;:&quot;&quot;,&quot;non-dropping-particle&quot;:&quot;&quot;},{&quot;family&quot;:&quot;Lloyd&quot;,&quot;given&quot;:&quot;Adam&quot;,&quot;parse-names&quot;:false,&quot;dropping-particle&quot;:&quot;&quot;,&quot;non-dropping-particle&quot;:&quot;&quot;},{&quot;family&quot;:&quot;Rosow&quot;,&quot;given&quot;:&quot;David E.&quot;,&quot;parse-names&quot;:false,&quot;dropping-particle&quot;:&quot;&quot;,&quot;non-dropping-particle&quot;:&quot;&quot;}],&quot;container-title&quot;:&quot;Journal of Voice&quot;,&quot;DOI&quot;:&quot;10.1016/j.jvoice.2018.09.014&quot;,&quot;ISSN&quot;:&quot;18734588&quot;,&quot;PMID&quot;:&quot;31825789&quot;,&quot;issued&quot;:{&quot;date-parts&quot;:[[2020,1,1]]},&quot;page&quot;:&quot;160.e1-160.e6&quot;,&quot;abstract&quot;:&quot;Background: Voice teachers are seeking increasing amounts of pedagogical instructions in the form of observerships, coursework, and clinical experiences. Yet to date there has been no formalized attempt to categorize or set guidelines for these educational experiences. Objectives: The aim of this study was to investigate (a) the number of hours of observations required or electively completed during pedagogical training (voice lessons, masterclasses) and clinical observations; (b) the number of hours of mentorship (critical observation of a student by a mentor) during pedagogical training; and (c) differences in the training backgrounds of voice teachers based on the level of training, position, and genre. Methods: We distributed a survey to 700 voice teachers (102 respondents) of various levels from private to university and across age range of students. The surveys contained questions about the role of observation in the teacher's training. We ran descriptive analysis and examined whether the proportion of participants with ≥10 observation and mentorship hours was different for classical versus the other musical genres. Results: The number of respondents actively observing and being observed during their training was low. Most observations occurred within the classical and musical theater singing styles. Mentored critical observations of students were lower across genres than student observations, with the majority of respondents (67–92%) reporting no hours in genres other than classical. For all genres except classical, there was a larger percentage of respondents who reported teaching the genre than who reported receiving pedagogical training in the genre. Reported clinical voice observation hours were low (28.4% with ≥10 hours), and few respondents had &gt;0 hours of operating room observation experience (11.8%). Conclusions: There is wide disparity across genres in the number of hours of observation and critical mentoring, and voice teachers’ genre of instruction does not frequently match with the genre of pedagogical instruction they have received. More research is needed to determine the significance of this mismatch and whether increased hours of observation and mentoring would benefit voice instruction.&quot;,&quot;publisher&quot;:&quot;Mosby Inc.&quot;,&quot;issue&quot;:&quot;1&quot;,&quot;volume&quot;:&quot;34&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Mor171</b:Tag>
    <b:SourceType>Book</b:SourceType>
    <b:Guid>{2009262F-5021-4812-A320-F06136D305F8}</b:Guid>
    <b:Author>
      <b:Author>
        <b:NameList>
          <b:Person>
            <b:Last>Morgan</b:Last>
            <b:First>Rochford</b:First>
          </b:Person>
        </b:NameList>
      </b:Author>
    </b:Author>
    <b:Title>Coaching and Mentoring for frontline practitioners</b:Title>
    <b:Year>2017</b:Year>
    <b:Pages>2-20</b:Pages>
    <b:City>Dublin</b:City>
    <b:URL>www.effectiveservices.org</b:URL>
    <b:RefOrder>74</b:RefOrder>
  </b:Source>
  <b:Source>
    <b:Tag>Sir17</b:Tag>
    <b:SourceType>Book</b:SourceType>
    <b:Guid>{C0686B8F-8AAE-4045-9192-AC66A0A2D3C0}</b:Guid>
    <b:Title>Coaching for Performance </b:Title>
    <b:Year>2017</b:Year>
    <b:City>London</b:City>
    <b:Publisher>Nicholas Brealey Publishing</b:Publisher>
    <b:Edition>5</b:Edition>
    <b:Author>
      <b:Author>
        <b:NameList>
          <b:Person>
            <b:Last>Whitmore</b:Last>
            <b:First>Sir</b:First>
            <b:Middle>John</b:Middle>
          </b:Person>
        </b:NameList>
      </b:Author>
    </b:Author>
    <b:RefOrder>68</b:RefOrder>
  </b:Source>
  <b:Source>
    <b:Tag>AGa</b:Tag>
    <b:SourceType>BookSection</b:SourceType>
    <b:Guid>{BA4738AA-A320-4D28-9119-62EDA9780DCC}</b:Guid>
    <b:Author>
      <b:Author>
        <b:NameList>
          <b:Person>
            <b:Last>Gannon</b:Last>
          </b:Person>
        </b:NameList>
      </b:Author>
    </b:Author>
    <b:Title>Developing tomorrow's talent: The case of an undergraduate mentoring programme</b:Title>
    <b:DOI>10.1108/00400911211254244</b:DOI>
    <b:Year>2012</b:Year>
    <b:RefOrder>75</b:RefOrder>
  </b:Source>
  <b:Source>
    <b:Tag>Gar19</b:Tag>
    <b:SourceType>JournalArticle</b:SourceType>
    <b:Guid>{05906D49-5A5D-4DE2-9151-DE615500436B}</b:Guid>
    <b:Title>The Art and Skills of Vocal Coaching: Lessons in Print from Master Coaches</b:Title>
    <b:Year>2019</b:Year>
    <b:Pages>353-357</b:Pages>
    <b:Author>
      <b:Author>
        <b:NameList>
          <b:Person>
            <b:Last>Garrett</b:Last>
          </b:Person>
        </b:NameList>
      </b:Author>
    </b:Author>
    <b:JournalName>Journal of Singing</b:JournalName>
    <b:Volume>75</b:Volume>
    <b:RefOrder>76</b:RefOrder>
  </b:Source>
  <b:Source>
    <b:Tag>Lot09</b:Tag>
    <b:SourceType>JournalArticle</b:SourceType>
    <b:Guid>{86193B27-8B3B-4D19-973F-7260A1FF8030}</b:Guid>
    <b:Author>
      <b:Author>
        <b:NameList>
          <b:Person>
            <b:Last>Latukefu</b:Last>
            <b:First>Lotte</b:First>
          </b:Person>
        </b:NameList>
      </b:Author>
    </b:Author>
    <b:Title>Peer learning and reflection: strategies developed</b:Title>
    <b:JournalName>International Journal of Music Education</b:JournalName>
    <b:Year>2009</b:Year>
    <b:Pages>124-137</b:Pages>
    <b:RefOrder>63</b:RefOrder>
  </b:Source>
  <b:Source>
    <b:Tag>Eth21</b:Tag>
    <b:SourceType>JournalArticle</b:SourceType>
    <b:Guid>{7A35DE3C-88FB-45B2-8F3D-062E49A353FA}</b:Guid>
    <b:Title>Ethical Behavior within the Voice Teaching Profession 2021</b:Title>
    <b:JournalName>Journal of singing</b:JournalName>
    <b:Year>2021</b:Year>
    <b:Pages>7-9</b:Pages>
    <b:DOI>10.53839/JFBO4938</b:DOI>
    <b:RefOrder>77</b:RefOrder>
  </b:Source>
  <b:Source>
    <b:Tag>Gar191</b:Tag>
    <b:SourceType>JournalArticle</b:SourceType>
    <b:Guid>{E001C422-5596-457C-BBDF-9B35B8E5C749}</b:Guid>
    <b:Author>
      <b:Author>
        <b:NameList>
          <b:Person>
            <b:Last>Garrett</b:Last>
          </b:Person>
        </b:NameList>
      </b:Author>
    </b:Author>
    <b:Title>The Art and Skills of Vocal Coaching: Lessons in Print from Master Coaches</b:Title>
    <b:JournalName>Journal of Singing</b:JournalName>
    <b:Year>2019</b:Year>
    <b:Pages>353-357</b:Pages>
    <b:RefOrder>78</b:RefOrder>
  </b:Source>
  <b:Source>
    <b:Tag>Ive08</b:Tag>
    <b:SourceType>JournalArticle</b:SourceType>
    <b:Guid>{A0A9678D-93F4-4141-88FD-FCB35BA15086}</b:Guid>
    <b:Title>What is ‘Coaching’? An Exploration of Conflicting Paradigms</b:Title>
    <b:Year>2008</b:Year>
    <b:Author>
      <b:Author>
        <b:NameList>
          <b:Person>
            <b:Last>Ives</b:Last>
            <b:First>Yossi</b:First>
          </b:Person>
        </b:NameList>
      </b:Author>
    </b:Author>
    <b:JournalName>International Journal of Evidence Based Coaching and Mentoring</b:JournalName>
    <b:Pages>100-113</b:Pages>
    <b:Volume>6</b:Volume>
    <b:RefOrder>79</b:RefOrder>
  </b:Source>
  <b:Source>
    <b:Tag>APu21</b:Tag>
    <b:SourceType>JournalArticle</b:SourceType>
    <b:Guid>{9B8849D8-84BB-417C-A178-08C71FA56E28}</b:Guid>
    <b:Title>Multiple facets of supervision: Cooperative teachers’ views of supervision in early childhood teacher education practicums</b:Title>
    <b:Year>2021</b:Year>
    <b:Author>
      <b:Author>
        <b:NameList>
          <b:Person>
            <b:Last>Puroila</b:Last>
            <b:Middle>Maija</b:Middle>
            <b:First>Anna</b:First>
          </b:Person>
          <b:Person>
            <b:Last>Kupila</b:Last>
            <b:First>Päivi</b:First>
          </b:Person>
          <b:Person>
            <b:Last>Pekkarinen</b:Last>
            <b:First>Asko</b:First>
          </b:Person>
        </b:NameList>
      </b:Author>
    </b:Author>
    <b:JournalName>Teaching the Teachers</b:JournalName>
    <b:RefOrder>6</b:RefOrder>
  </b:Source>
  <b:Source>
    <b:Tag>Cru</b:Tag>
    <b:SourceType>JournalArticle</b:SourceType>
    <b:Guid>{4AE623E1-2C87-48CE-A4D6-FA766A38D21C}</b:Guid>
    <b:Author>
      <b:Author>
        <b:NameList>
          <b:Person>
            <b:Last>Cruess</b:Last>
          </b:Person>
        </b:NameList>
      </b:Author>
    </b:Author>
    <b:Title>Teaching rounds: Role modelling - Making the most of a powerful teaching strategy</b:Title>
    <b:JournalName>British Medical Journal</b:JournalName>
    <b:DOI>10.1136/bmj.39503.757847.BE</b:DOI>
    <b:Year>2008</b:Year>
    <b:RefOrder>80</b:RefOrder>
  </b:Source>
  <b:Source>
    <b:Tag>ODo</b:Tag>
    <b:SourceType>JournalArticle</b:SourceType>
    <b:Guid>{86EC67EB-11F8-4B7D-BE2A-C33FF4643F4E}</b:Guid>
    <b:Author>
      <b:Author>
        <b:NameList>
          <b:Person>
            <b:Last>O'Donovan</b:Last>
            <b:First> Analise</b:First>
          </b:Person>
          <b:Person>
            <b:Last>Halford</b:Last>
            <b:First>W. Kim</b:First>
          </b:Person>
          <b:Person>
            <b:Last>Walters</b:Last>
            <b:First>Benjamin</b:First>
          </b:Person>
        </b:NameList>
      </b:Author>
    </b:Author>
    <b:Title>Towards Best Practice Supervision of Clinical Psychology Trainees</b:Title>
    <b:DOI>10.1111/j.1742-9544.2011.00033.x</b:DOI>
    <b:Year>2011</b:Year>
    <b:RefOrder>2</b:RefOrder>
  </b:Source>
  <b:Source>
    <b:Tag>Doc13</b:Tag>
    <b:SourceType>JournalArticle</b:SourceType>
    <b:Guid>{5E4F3B29-903E-46B6-B533-0C60F0DF9C2B}</b:Guid>
    <b:Title>Doctor role modelling in medical education: BEME Guide No. 27</b:Title>
    <b:Year>2013</b:Year>
    <b:DOI>doi.org/10.3109/0142159X.2013.806982</b:DOI>
    <b:Author>
      <b:Author>
        <b:NameList>
          <b:Person>
            <b:Last>Passi</b:Last>
            <b:First>Vimmi</b:First>
          </b:Person>
          <b:Person>
            <b:Last>Johnson</b:Last>
            <b:First>Samantha</b:First>
          </b:Person>
          <b:Person>
            <b:Last>Peile</b:Last>
            <b:First>Ed</b:First>
          </b:Person>
          <b:Person>
            <b:Last>Wright</b:Last>
            <b:First>Scott</b:First>
          </b:Person>
          <b:Person>
            <b:Last>Hafferty</b:Last>
            <b:First>Fred</b:First>
          </b:Person>
          <b:Person>
            <b:Last>Johnson</b:Last>
            <b:First>Neil</b:First>
          </b:Person>
        </b:NameList>
      </b:Author>
    </b:Author>
    <b:Volume>35</b:Volume>
    <b:Issue>9</b:Issue>
    <b:RefOrder>1</b:RefOrder>
  </b:Source>
  <b:Source>
    <b:Tag>alE20</b:Tag>
    <b:SourceType>JournalArticle</b:SourceType>
    <b:Guid>{A6D43962-ECFE-4634-A3CE-C5DE5CE2B207}</b:Guid>
    <b:Author>
      <b:Author>
        <b:NameList>
          <b:Person>
            <b:Last>Reuven Even Zahav</b:Last>
            <b:First>Ronit</b:First>
          </b:Person>
          <b:Person>
            <b:Last>Refaeli</b:Last>
            <b:First>Tehila</b:First>
          </b:Person>
          <b:Person>
            <b:Last>Shemesh</b:Last>
            <b:First>Shahar</b:First>
          </b:Person>
          <b:Person>
            <b:Last>Gottlieb</b:Last>
            <b:First>Shelly</b:First>
          </b:Person>
          <b:Person>
            <b:Last>Ben-Porat</b:Last>
            <b:First>Anat</b:First>
          </b:Person>
        </b:NameList>
      </b:Author>
    </b:Author>
    <b:Title>Supervision Satisfaction Among Social Work Students in Israel: Supervision Components, Peer Support, and Trauma-Related Factors</b:Title>
    <b:Year>2020</b:Year>
    <b:Volume>30(8)</b:Volume>
    <b:URL>journals.sagepub.com/home/rsw</b:URL>
    <b:DOI>10.1177/1049731520936755</b:DOI>
    <b:RefOrder>4</b:RefOrder>
  </b:Source>
  <b:Source>
    <b:Tag>The18</b:Tag>
    <b:SourceType>JournalArticle</b:SourceType>
    <b:Guid>{E627FCDF-5B51-4B04-99A8-5254E2735C63}</b:Guid>
    <b:Title>The Role of Observation and Mentorship in Voice Pedagogy</b:Title>
    <b:JournalName>Journal of Voice</b:JournalName>
    <b:Year>2018</b:Year>
    <b:DOI>10.1016/j.jvoice.2018.09.014</b:DOI>
    <b:Author>
      <b:Author>
        <b:NameList>
          <b:Person>
            <b:Last>Gerhard</b:Last>
            <b:First>Julia</b:First>
          </b:Person>
          <b:Person>
            <b:Last>Zuim</b:Last>
            <b:Middle>Flavia</b:Middle>
            <b:First>Ana </b:First>
          </b:Person>
          <b:Person>
            <b:Last>Lloyd</b:Last>
            <b:First>Adam</b:First>
          </b:Person>
          <b:Person>
            <b:Last>Rosow</b:Last>
            <b:Middle>E</b:Middle>
            <b:First>David </b:First>
          </b:Person>
        </b:NameList>
      </b:Author>
    </b:Author>
    <b:Pages>160.e1-160.e6</b:Pages>
    <b:Volume>34</b:Volume>
    <b:Issue>1</b:Issue>
    <b:RefOrder>9</b:RefOrder>
  </b:Source>
  <b:Source>
    <b:Tag>Rol211</b:Tag>
    <b:SourceType>JournalArticle</b:SourceType>
    <b:Guid>{CDB4EF8B-8339-4ADF-8ECB-78317BE52A01}</b:Guid>
    <b:Title>Voice Pedagogy for the 21st Century: The Summation of Two Summits</b:Title>
    <b:JournalName>Journal of Singing</b:JournalName>
    <b:Year>2021</b:Year>
    <b:Pages>11-18</b:Pages>
    <b:Volume>78</b:Volume>
    <b:Issue>1</b:Issue>
    <b:Author>
      <b:Author>
        <b:NameList>
          <b:Person>
            <b:Last>Rollings Bigler</b:Last>
            <b:First>Amelia</b:First>
          </b:Person>
          <b:Person>
            <b:Last>Osborne</b:Last>
            <b:First>Katherine</b:First>
          </b:Person>
          <b:Person>
            <b:Last>Ballantyne</b:Last>
            <b:First>Chadley</b:First>
          </b:Person>
          <b:Person>
            <b:Last>Horne</b:Last>
            <b:First>Brian</b:First>
          </b:Person>
          <b:Person>
            <b:Last>James</b:Last>
            <b:First>Kimberly</b:First>
          </b:Person>
          <b:Person>
            <b:Last>Manternach</b:Last>
            <b:First>Brian</b:First>
          </b:Person>
          <b:Person>
            <b:Last>Redman</b:Last>
            <b:First>Yvonne</b:First>
          </b:Person>
          <b:Person>
            <b:Last>Treinkman </b:Last>
            <b:First>Melissa</b:First>
          </b:Person>
        </b:NameList>
      </b:Author>
    </b:Author>
    <b:RefOrder>8</b:RefOrder>
  </b:Source>
  <b:Source>
    <b:Tag>Adv181</b:Tag>
    <b:SourceType>JournalArticle</b:SourceType>
    <b:Guid>{52B563BC-9E12-4061-B2E5-E667C550E729}</b:Guid>
    <b:Title>Advancing-the-Culture-of-Mentoring-in-our-Profession (1)</b:Title>
    <b:JournalName>Journal of Singing</b:JournalName>
    <b:Year>2018</b:Year>
    <b:Pages>493-498</b:Pages>
    <b:Volume>74</b:Volume>
    <b:RefOrder>17</b:RefOrder>
  </b:Source>
  <b:Source>
    <b:Tag>Adv20</b:Tag>
    <b:SourceType>JournalArticle</b:SourceType>
    <b:Guid>{9651E92F-DF99-4E9E-BB3B-763CD5E92455}</b:Guid>
    <b:Title>Advancing-the-Culture-of-Mentoring-in-our-Profession 2</b:Title>
    <b:JournalName>National Association of Teachers of Singing</b:JournalName>
    <b:Year>2020</b:Year>
    <b:Pages>155-158</b:Pages>
    <b:Volume>77</b:Volume>
    <b:RefOrder>18</b:RefOrder>
  </b:Source>
  <b:Source xmlns:b="http://schemas.openxmlformats.org/officeDocument/2006/bibliography">
    <b:Tag>Yan21</b:Tag>
    <b:SourceType>JournalArticle</b:SourceType>
    <b:Guid>{3484F4ED-A931-4E88-95C5-CFAC89307AF6}</b:Guid>
    <b:Title>Training teacher-researchers through online collective academic supervision: Evidence from a postgraduate teacher education programme</b:Title>
    <b:JournalName>Journal of Computer Assisted Learning</b:JournalName>
    <b:Year>2021</b:Year>
    <b:Pages>1181-1193</b:Pages>
    <b:Volume>37</b:Volume>
    <b:Issue>4</b:Issue>
    <b:Author>
      <b:Author>
        <b:NameList>
          <b:Person>
            <b:Last>Yang</b:Last>
          </b:Person>
        </b:NameList>
      </b:Author>
    </b:Author>
    <b:DOI>10.1111/jcal.12558</b:DOI>
    <b:RefOrder>5</b:RefOrder>
  </b:Source>
  <b:Source>
    <b:Tag>Jus22</b:Tag>
    <b:SourceType>JournalArticle</b:SourceType>
    <b:Guid>{E88452EB-9F84-4A8C-86AD-ECCF2A7EC0CD}</b:Guid>
    <b:Title>Doing arts-based master’s thesis supervision/writing in teacher education: A new materialist approach to supervision</b:Title>
    <b:JournalName>Journal for Research in Arts and Sports Education</b:JournalName>
    <b:Year>2022</b:Year>
    <b:Pages>121-137</b:Pages>
    <b:Volume>6</b:Volume>
    <b:Issue>3</b:Issue>
    <b:Author>
      <b:Author>
        <b:NameList>
          <b:Person>
            <b:Last>Jusslin</b:Last>
            <b:First>Sofia</b:First>
          </b:Person>
          <b:Person>
            <b:Last>Eklund</b:Last>
            <b:First>Gunilla</b:First>
          </b:Person>
        </b:NameList>
      </b:Author>
    </b:Author>
    <b:RefOrder>81</b:RefOrder>
  </b:Source>
  <b:Source>
    <b:Tag>Nob092</b:Tag>
    <b:SourceType>JournalArticle</b:SourceType>
    <b:Guid>{CBAC1E62-E15B-423B-A82E-5C535CA1FF9C}</b:Guid>
    <b:Title>Social Work Supervision An Exploration of the Current Challenges in a Rapidly Changing Social, Economic and Political Environment</b:Title>
    <b:JournalName>Journal of Social Work</b:JournalName>
    <b:Year>2009</b:Year>
    <b:Pages>345-358</b:Pages>
    <b:Volume>9</b:Volume>
    <b:Issue>3</b:Issue>
    <b:URL>https://journals.sagepub.com/doi/10.1177/1468017309334848</b:URL>
    <b:DOI>10.1177/1468017309334848</b:DOI>
    <b:Author>
      <b:Author>
        <b:NameList>
          <b:Person>
            <b:Last>Noble</b:Last>
            <b:First>Carolyn</b:First>
          </b:Person>
          <b:Person>
            <b:Last>Irwin</b:Last>
            <b:First>Jude</b:First>
          </b:Person>
        </b:NameList>
      </b:Author>
    </b:Author>
    <b:RefOrder>82</b:RefOrder>
  </b:Source>
  <b:Source>
    <b:Tag>Seb10</b:Tag>
    <b:SourceType>JournalArticle</b:SourceType>
    <b:Guid>{21788625-C2CC-4185-869C-49505A10C593}</b:Guid>
    <b:Title>Literature Reviews and the Hermeneutic Circle</b:Title>
    <b:Year>2010</b:Year>
    <b:DOI>10.1080/00048623.2010.10721450</b:DOI>
    <b:JournalName>Literature reviews and the hermeneutic circle</b:JournalName>
    <b:Author>
      <b:Author>
        <b:NameList>
          <b:Person>
            <b:Last>Sebastian  </b:Last>
            <b:Middle>K</b:Middle>
            <b:First>Boell </b:First>
          </b:Person>
          <b:Person>
            <b:Last> Dubravka </b:Last>
            <b:Middle>Kecmanovic</b:Middle>
            <b:First>Cecez</b:First>
          </b:Person>
        </b:NameList>
      </b:Author>
    </b:Author>
    <b:RefOrder>31</b:RefOrder>
  </b:Source>
  <b:Source>
    <b:Tag>htt24</b:Tag>
    <b:SourceType>InternetSite</b:SourceType>
    <b:Guid>{FEB3E536-0D5E-462A-BDA5-7157E0D3D54A}</b:Guid>
    <b:Title>https://music.usc.edu/</b:Title>
    <b:Year>2024</b:Year>
    <b:URL>https://music.usc.edu/dma-student-resources/elective-fields/</b:URL>
    <b:Author>
      <b:Author>
        <b:Corporate>USC Thornton School of Music</b:Corporate>
      </b:Author>
    </b:Author>
    <b:RefOrder>11</b:RefOrder>
  </b:Source>
  <b:Source>
    <b:Tag>Vit23</b:Tag>
    <b:SourceType>InternetSite</b:SourceType>
    <b:Guid>{DB39A19F-2EBE-4447-9501-FF4E2B8E1D83}</b:Guid>
    <b:Author>
      <b:Author>
        <b:Corporate>Viterbo University</b:Corporate>
      </b:Author>
    </b:Author>
    <b:Title>https://www.viterbo.edu/</b:Title>
    <b:Year>2023</b:Year>
    <b:URL>https://www.viterbo.edu/taxonomy/term/83</b:URL>
    <b:RefOrder>55</b:RefOrder>
  </b:Source>
  <b:Source>
    <b:Tag>Voc22</b:Tag>
    <b:SourceType>InternetSite</b:SourceType>
    <b:Guid>{B8B5E666-C8CA-4917-A364-65CF388469AB}</b:Guid>
    <b:Author>
      <b:Author>
        <b:Corporate>Vocal process</b:Corporate>
      </b:Author>
    </b:Author>
    <b:Year>2022</b:Year>
    <b:URL>https://vocalprocess.co.uk/lets-talk-about-core-competencies-in-singing-teaching/</b:URL>
    <b:RefOrder>12</b:RefOrder>
  </b:Source>
  <b:Source>
    <b:Tag>Kar24</b:Tag>
    <b:SourceType>InternetSite</b:SourceType>
    <b:Guid>{765220B5-9754-4DE0-B836-59869140DB32}</b:Guid>
    <b:Author>
      <b:Author>
        <b:Corporate>Kari Ragan</b:Corporate>
      </b:Author>
    </b:Author>
    <b:Title>Kari Ragan</b:Title>
    <b:Year>2024</b:Year>
    <b:URL>https://kariragan.com/</b:URL>
    <b:RefOrder>13</b:RefOrder>
  </b:Source>
  <b:Source>
    <b:Tag>Laf14</b:Tag>
    <b:SourceType>Book</b:SourceType>
    <b:Guid>{FF74CD18-FB65-4D88-BA97-00A920625BF4}</b:Guid>
    <b:Title>LEARNING TO TEACH A MASTER CLASS, WITH A CONSIDERATION OF ITS PEDAGOGICAL VALUE AND EXAMPLES FROM THE CLARINET WORLD</b:Title>
    <b:Year>2014</b:Year>
    <b:Author>
      <b:Author>
        <b:NameList>
          <b:Person>
            <b:Last>Lafosse</b:Last>
            <b:Middle>Leigh </b:Middle>
            <b:First>Aubrey </b:First>
          </b:Person>
          <b:Person>
            <b:Last>Klug</b:Last>
            <b:First>Howard</b:First>
          </b:Person>
          <b:Person>
            <b:Last>Lukas </b:Last>
            <b:First>Kathryn</b:First>
          </b:Person>
          <b:Person>
            <b:Last>Walsh</b:Last>
            <b:First>Thomas</b:First>
          </b:Person>
        </b:NameList>
      </b:Author>
    </b:Author>
    <b:RefOrder>83</b:RefOrder>
  </b:Source>
  <b:Source>
    <b:Tag>Kak09</b:Tag>
    <b:SourceType>JournalArticle</b:SourceType>
    <b:Guid>{04968175-0CDC-43F9-A725-C1042C38CE21}</b:Guid>
    <b:Title>Hermeneutics and Phenomenology Problems When Applying Hermeneutic Phenomenological Method in Educational Qualitative Research</b:Title>
    <b:JournalName>Paideusis</b:JournalName>
    <b:Year>2009</b:Year>
    <b:Pages>19-27</b:Pages>
    <b:Volume>18</b:Volume>
    <b:Issue>2</b:Issue>
    <b:Author>
      <b:Author>
        <b:NameList>
          <b:Person>
            <b:Last>Kakkori</b:Last>
            <b:First>Leena</b:First>
          </b:Person>
        </b:NameList>
      </b:Author>
    </b:Author>
    <b:RefOrder>33</b:RefOrder>
  </b:Source>
  <b:Source>
    <b:Tag>Boz21</b:Tag>
    <b:SourceType>JournalArticle</b:SourceType>
    <b:Guid>{9C05345F-FECF-4338-95AB-92EF7B480E86}</b:Guid>
    <b:Title>Evidence-Based Voice Pedagogy (EBVP), Part 2: Voice Teacher Expertise and Experience</b:Title>
    <b:JournalName>Journal of Singing</b:JournalName>
    <b:Year>2021</b:Year>
    <b:Pages>389-393</b:Pages>
    <b:Volume>78</b:Volume>
    <b:Issue>3</b:Issue>
    <b:Author>
      <b:Author>
        <b:NameList>
          <b:Person>
            <b:Last>Bozeman</b:Last>
            <b:First>Kenneth</b:First>
          </b:Person>
          <b:Person>
            <b:Last>Ragan</b:Last>
            <b:First>Kari</b:First>
          </b:Person>
        </b:NameList>
      </b:Author>
    </b:Author>
    <b:RefOrder>22</b:RefOrder>
  </b:Source>
  <b:Source>
    <b:Tag>Placeholder1</b:Tag>
    <b:SourceType>InternetSite</b:SourceType>
    <b:Guid>{B2478A52-19AD-4B76-B3E2-7643EC721875}</b:Guid>
    <b:Author>
      <b:Author>
        <b:Corporate>Vocal Process</b:Corporate>
      </b:Author>
    </b:Author>
    <b:Year>2022</b:Year>
    <b:URL>https://vocalprocess.co.uk/lets-talk-about-core-competencies-in-singing-teaching/</b:URL>
    <b:RefOrder>16</b:RefOrder>
  </b:Source>
  <b:Source>
    <b:Tag>Placeholder2</b:Tag>
    <b:SourceType>JournalArticle</b:SourceType>
    <b:Guid>{7D9E37DF-D523-445A-91DB-176F88BD27F9}</b:Guid>
    <b:Title>Relationships Between Teacher Personality and Ratings of Applied Music Teaching</b:Title>
    <b:JournalName>Charles P. Schmidt, Barbara E. Lewis and Mary Jane Kurpius-Brock</b:JournalName>
    <b:Year>1991</b:Year>
    <b:Pages>22-35</b:Pages>
    <b:URL>https://about.jstor.org/terms</b:URL>
    <b:Author>
      <b:Author>
        <b:NameList>
          <b:Person>
            <b:Last>Schmidt</b:Last>
          </b:Person>
        </b:NameList>
      </b:Author>
    </b:Author>
    <b:RefOrder>84</b:RefOrder>
  </b:Source>
  <b:Source>
    <b:Tag>Haa00</b:Tag>
    <b:SourceType>JournalArticle</b:SourceType>
    <b:Guid>{8865135B-8840-466C-AB88-DAB556428D93}</b:Guid>
    <b:Title>Mentoring new music teachers</b:Title>
    <b:JournalName>Music Educators Journal</b:JournalName>
    <b:Year>2000</b:Year>
    <b:Pages>87</b:Pages>
    <b:Volume>3</b:Volume>
    <b:Author>
      <b:Author>
        <b:NameList>
          <b:Person>
            <b:Last>Haack</b:Last>
            <b:First>Paul</b:First>
          </b:Person>
          <b:Person>
            <b:Last>Smith</b:Last>
            <b:Middle>V</b:Middle>
            <b:First>Michael</b:First>
          </b:Person>
        </b:NameList>
      </b:Author>
    </b:Author>
    <b:RefOrder>85</b:RefOrder>
  </b:Source>
  <b:Source>
    <b:Tag>Placeholder3</b:Tag>
    <b:SourceType>JournalArticle</b:SourceType>
    <b:Guid>{96910DB5-DD37-4532-BFB2-037674025337}</b:Guid>
    <b:Author>
      <b:Author>
        <b:NameList>
          <b:Person>
            <b:Last>Toh</b:Last>
            <b:Middle>Qi En</b:Middle>
            <b:First>Rachelle </b:First>
          </b:Person>
          <b:Person>
            <b:Last>Koh</b:Last>
            <b:First>Kai Kee</b:First>
          </b:Person>
          <b:Person>
            <b:Last>Lua </b:Last>
            <b:First>Jun Kiat</b:First>
          </b:Person>
          <b:Person>
            <b:Last>Wong</b:Last>
            <b:Middle>Si Man</b:Middle>
            <b:First>Ruth </b:First>
          </b:Person>
          <b:Person>
            <b:Last>Quah</b:Last>
            <b:Middle>Li Ying</b:Middle>
            <b:First>Elaine </b:First>
          </b:Person>
          <b:Person>
            <b:Last>Panda</b:Last>
            <b:First>Aiswarya</b:First>
          </b:Person>
          <b:Person>
            <b:Last>Ho </b:Last>
            <b:First>Chong Yao</b:First>
          </b:Person>
          <b:Person>
            <b:Last>Lim</b:Last>
            <b:Middle>Ann</b:Middle>
            <b:First>Nicole</b:First>
          </b:Person>
          <b:Person>
            <b:Last>Ong </b:Last>
            <b:First>Yun Ting</b:First>
          </b:Person>
          <b:Person>
            <b:Last>Chua</b:Last>
            <b:Middle> Zi Yuan</b:Middle>
            <b:First>Keith</b:First>
          </b:Person>
          <b:Person>
            <b:Last>Ng</b:Last>
            <b:Middle>Wen Wei</b:Middle>
            <b:First>Victoria </b:First>
          </b:Person>
          <b:Person>
            <b:Last>Wong</b:Last>
            <b:Middle> Chyi Hui</b:Middle>
            <b:First>Sabine Lauren</b:First>
          </b:Person>
          <b:Person>
            <b:Last>Yeo</b:Last>
            <b:Middle>Yu Xuan</b:Middle>
            <b:First>Luke </b:First>
          </b:Person>
          <b:Person>
            <b:Last>See</b:Last>
            <b:First>Sin Yee</b:First>
          </b:Person>
          <b:Person>
            <b:Last>Teo</b:Last>
            <b:Middle>Jing Yin</b:Middle>
            <b:First>Jolene </b:First>
          </b:Person>
          <b:Person>
            <b:Last>Renganathan</b:Last>
            <b:First>Yaazhini</b:First>
          </b:Person>
          <b:Person>
            <b:Last>Chin</b:Last>
            <b:Middle>Mien Chew</b:Middle>
            <b:First>Annelissa </b:First>
          </b:Person>
          <b:Person>
            <b:Last>Krishna  </b:Last>
            <b:Middle>Radha</b:Middle>
            <b:First>Lalit Kumar</b:First>
          </b:Person>
        </b:NameList>
      </b:Author>
    </b:Author>
    <b:Title>The role of mentoring, supervision, coaching, teaching and instruction on professional identity formation: a systematic scoping review</b:Title>
    <b:Year>2022</b:Year>
    <b:DOI>10.1186/s12909-022-03589-z</b:DOI>
    <b:JournalName>BMC Medical Education</b:JournalName>
    <b:Volume>22</b:Volume>
    <b:Issue>1</b:Issue>
    <b:RefOrder>40</b:RefOrder>
  </b:Source>
  <b:Source>
    <b:Tag>Thy221</b:Tag>
    <b:SourceType>JournalArticle</b:SourceType>
    <b:Guid>{D60A1789-5AAD-4B4E-B709-F53B2887A432}</b:Guid>
    <b:Title>Learning from clinical supervision–a qualitative study of undergraduate medical students’ experiences</b:Title>
    <b:JournalName>Medical Education Online</b:JournalName>
    <b:Year>2022</b:Year>
    <b:Volume>27</b:Volume>
    <b:Issue>1</b:Issue>
    <b:Author>
      <b:Author>
        <b:NameList>
          <b:Person>
            <b:Last>Thyness </b:Last>
            <b:First>Cathinka</b:First>
          </b:Person>
          <b:Person>
            <b:Last>Steinsbekk</b:Last>
            <b:First>Aslak</b:First>
          </b:Person>
          <b:Person>
            <b:Last>Grimstad</b:Last>
            <b:First>Hilde</b:First>
          </b:Person>
        </b:NameList>
      </b:Author>
    </b:Author>
    <b:RefOrder>41</b:RefOrder>
  </b:Source>
  <b:Source>
    <b:Tag>Gra09</b:Tag>
    <b:SourceType>JournalArticle</b:SourceType>
    <b:Guid>{89DF47D3-233D-4750-B056-96FB05D733B2}</b:Guid>
    <b:Title>A typology of reviews: an analysis of 14 review types and associated methodologies</b:Title>
    <b:JournalName>Health Information and Libraries Journal</b:JournalName>
    <b:Year>2009</b:Year>
    <b:Pages>91-108</b:Pages>
    <b:Volume>26</b:Volume>
    <b:DOI>10.1111/j.1471-1842.2009.00848.x</b:DOI>
    <b:Author>
      <b:Author>
        <b:NameList>
          <b:Person>
            <b:Last>Grant</b:Last>
            <b:Middle>J</b:Middle>
            <b:First>Maria </b:First>
          </b:Person>
          <b:Person>
            <b:Last>Booth</b:Last>
            <b:First>Andrew</b:First>
          </b:Person>
        </b:NameList>
      </b:Author>
    </b:Author>
    <b:RefOrder>42</b:RefOrder>
  </b:Source>
  <b:Source>
    <b:Tag>Boe14</b:Tag>
    <b:SourceType>JournalArticle</b:SourceType>
    <b:Guid>{C501BE6F-3D5E-4406-B79C-C5E8AB1548A3}</b:Guid>
    <b:Title>A Hermeneutic Approach for Conducting Literature Reviews and Literature Searches</b:Title>
    <b:Year>2014</b:Year>
    <b:Author>
      <b:Author>
        <b:NameList>
          <b:Person>
            <b:Last>Boell</b:Last>
            <b:Middle>K</b:Middle>
            <b:First>Sebastian </b:First>
          </b:Person>
          <b:Person>
            <b:Last>Kecmanovic</b:Last>
            <b:Middle>Cecez</b:Middle>
            <b:First>Dubravka </b:First>
          </b:Person>
        </b:NameList>
      </b:Author>
    </b:Author>
    <b:DOI>10.17705/1CAIS.03412</b:DOI>
    <b:RefOrder>43</b:RefOrder>
  </b:Source>
  <b:Source>
    <b:Tag>Placeholder4</b:Tag>
    <b:SourceType>JournalArticle</b:SourceType>
    <b:Guid>{0BA69D48-C64A-45A5-BC65-221278C53E7D}</b:Guid>
    <b:Title>Multiple facets of supervision: Cooperative teachers’ views of supervision in early childhood teacher education practicums</b:Title>
    <b:Year>2021</b:Year>
    <b:Author>
      <b:Author>
        <b:NameList>
          <b:Person>
            <b:Last>Puroila</b:Last>
            <b:Middle>Maija</b:Middle>
            <b:First>Anna</b:First>
          </b:Person>
          <b:Person>
            <b:Last>Kupila</b:Last>
            <b:First>Päivi</b:First>
          </b:Person>
          <b:Person>
            <b:Last>Pekkarinen</b:Last>
            <b:First>Asko</b:First>
          </b:Person>
        </b:NameList>
      </b:Author>
    </b:Author>
    <b:JournalName>Teaching the Teachers</b:JournalName>
    <b:RefOrder>46</b:RefOrder>
  </b:Source>
  <b:Source>
    <b:Tag>Nob09</b:Tag>
    <b:SourceType>JournalArticle</b:SourceType>
    <b:Guid>{CA3171C1-1493-4DFC-B87E-1AC48C7EAD34}</b:Guid>
    <b:Title>Social work supervision: An exploration of the current challenges in a rapidly changing social, economic and political environment</b:Title>
    <b:JournalName>Journal of Social Work</b:JournalName>
    <b:Year>2009</b:Year>
    <b:Pages>345-358</b:Pages>
    <b:Volume>9</b:Volume>
    <b:Issue>3</b:Issue>
    <b:Author>
      <b:Author>
        <b:NameList>
          <b:Person>
            <b:Last>Noble</b:Last>
            <b:First>Carolyn</b:First>
          </b:Person>
          <b:Person>
            <b:Last>Irwin</b:Last>
            <b:First>Jude</b:First>
          </b:Person>
        </b:NameList>
      </b:Author>
    </b:Author>
    <b:RefOrder>20</b:RefOrder>
  </b:Source>
  <b:Source>
    <b:Tag>Evi01</b:Tag>
    <b:SourceType>JournalArticle</b:SourceType>
    <b:Guid>{AF969183-1E95-41CA-AFF5-02080504E721}</b:Guid>
    <b:Title>Evidence-based Clinical Supervision: Rationale and Illustration</b:Title>
    <b:Year>2001</b:Year>
    <b:JournalName>Clinical Psychology and Psychotherapy</b:JournalName>
    <b:Pages>444-457</b:Pages>
    <b:Volume>8</b:Volume>
    <b:DOI>10.1002/cpp.297</b:DOI>
    <b:Issue>6</b:Issue>
    <b:Author>
      <b:Author>
        <b:NameList>
          <b:Person>
            <b:Last>Milne</b:Last>
            <b:First>Derek</b:First>
          </b:Person>
          <b:Person>
            <b:Last>Westerman</b:Last>
            <b:First>Colin</b:First>
          </b:Person>
        </b:NameList>
      </b:Author>
    </b:Author>
    <b:RefOrder>27</b:RefOrder>
  </b:Source>
  <b:Source>
    <b:Tag>Dav10</b:Tag>
    <b:SourceType>JournalArticle</b:SourceType>
    <b:Guid>{E0088D10-D24F-4D38-B326-050A89EAB087}</b:Guid>
    <b:Title>Best Practice in Professional Supervision</b:Title>
    <b:Year>2010</b:Year>
    <b:Author>
      <b:Author>
        <b:NameList>
          <b:Person>
            <b:Last>Davys</b:Last>
            <b:First>Allyson</b:First>
          </b:Person>
          <b:Person>
            <b:Last>Beddoe</b:Last>
            <b:First>Liz</b:First>
          </b:Person>
        </b:NameList>
      </b:Author>
    </b:Author>
    <b:RefOrder>64</b:RefOrder>
  </b:Source>
  <b:Source>
    <b:Tag>Reu20</b:Tag>
    <b:SourceType>JournalArticle</b:SourceType>
    <b:Guid>{63FBCB87-C87B-4BEB-A09D-668A5C5CE605}</b:Guid>
    <b:Title>Supervision Satisfaction Among Social Work Students in Israel: Supervision Components, Peer Support, and Trauma-Related Factors</b:Title>
    <b:JournalName>Research on Social Work Practice</b:JournalName>
    <b:Year>2020</b:Year>
    <b:Pages>884-894</b:Pages>
    <b:Volume>30</b:Volume>
    <b:Issue>8</b:Issue>
    <b:Author>
      <b:Author>
        <b:NameList>
          <b:Person>
            <b:Last>Reuven Even Zahav</b:Last>
            <b:First>Ronit</b:First>
          </b:Person>
          <b:Person>
            <b:Last>Refaeli</b:Last>
            <b:First>Tehila</b:First>
          </b:Person>
          <b:Person>
            <b:Last>Shemesh</b:Last>
            <b:First>Shahar</b:First>
          </b:Person>
          <b:Person>
            <b:Last>Gottlieb</b:Last>
            <b:First>Shelly</b:First>
          </b:Person>
          <b:Person>
            <b:Last>Ben-Porat </b:Last>
            <b:First>Anat</b:First>
          </b:Person>
        </b:NameList>
      </b:Author>
    </b:Author>
    <b:DOI>10.1177/1049731520936755</b:DOI>
    <b:RefOrder>52</b:RefOrder>
  </b:Source>
  <b:Source>
    <b:Tag>Thy22</b:Tag>
    <b:SourceType>JournalArticle</b:SourceType>
    <b:Guid>{23F90D6D-C239-4039-A0FB-35815B35173D}</b:Guid>
    <b:Title>Learning from clinical supervision–a qualitative study of undergraduate medical students’ experiences</b:Title>
    <b:Year>2022</b:Year>
    <b:JournalName>Medical Education Online</b:JournalName>
    <b:Volume>27</b:Volume>
    <b:Issue>1</b:Issue>
    <b:DOI>10.1080/10872981.2022.2048514</b:DOI>
    <b:Author>
      <b:Author>
        <b:NameList>
          <b:Person>
            <b:Last>Thyness</b:Last>
            <b:First>Cathinka</b:First>
          </b:Person>
          <b:Person>
            <b:Last>Steinsbekk</b:Last>
            <b:First>Aslak</b:First>
          </b:Person>
          <b:Person>
            <b:Last>Grimstad </b:Last>
            <b:First>Hilde</b:First>
          </b:Person>
        </b:NameList>
      </b:Author>
    </b:Author>
    <b:RefOrder>53</b:RefOrder>
  </b:Source>
  <b:Source>
    <b:Tag>Gri24</b:Tag>
    <b:SourceType>InternetSite</b:SourceType>
    <b:Guid>{E4E3BB8A-E603-449A-9A38-5ED3B7798D79}</b:Guid>
    <b:Author>
      <b:Author>
        <b:Corporate>Griffith University</b:Corporate>
      </b:Author>
    </b:Author>
    <b:Year>2024</b:Year>
    <b:URL>https://www.griffith.edu.au/</b:URL>
    <b:RefOrder>56</b:RefOrder>
  </b:Source>
  <b:Source>
    <b:Tag>Har15</b:Tag>
    <b:SourceType>JournalArticle</b:SourceType>
    <b:Guid>{38F93123-1CFB-49A0-BB9C-3FDFC7727656}</b:Guid>
    <b:Title>Exploring of new models of research pedagogy:time to let go of master-apprentice style?</b:Title>
    <b:JournalName>Teaching In Higher Education</b:JournalName>
    <b:Year>2015</b:Year>
    <b:Pages>556-566</b:Pages>
    <b:Volume>20</b:Volume>
    <b:Issue>5</b:Issue>
    <b:DOI>10.1080/13562517.2015.1036732</b:DOI>
    <b:Author>
      <b:Author>
        <b:NameList>
          <b:Person>
            <b:Last>Harrison</b:Last>
            <b:First>Scott</b:First>
          </b:Person>
          <b:Person>
            <b:Last>Grant</b:Last>
            <b:First>Catherine</b:First>
          </b:Person>
        </b:NameList>
      </b:Author>
    </b:Author>
    <b:RefOrder>26</b:RefOrder>
  </b:Source>
  <b:Source>
    <b:Tag>Placeholder5</b:Tag>
    <b:SourceType>JournalArticle</b:SourceType>
    <b:Guid>{9EB60FD4-B1AE-4D4F-9E83-9F8480C8FBB8}</b:Guid>
    <b:Author>
      <b:Author>
        <b:NameList>
          <b:Person>
            <b:Last>O’Donovan</b:Last>
            <b:First>Analise</b:First>
          </b:Person>
          <b:Person>
            <b:Last>Halford</b:Last>
            <b:Middle>W</b:Middle>
            <b:First>Kim</b:First>
          </b:Person>
          <b:Person>
            <b:Last>Walters</b:Last>
            <b:First>Benjamin</b:First>
          </b:Person>
        </b:NameList>
      </b:Author>
    </b:Author>
    <b:Title>Towards Best Practice Supervision of Clinical Psychology Trainees</b:Title>
    <b:DOI>10.1111/j.1742-9544.2011.00033.x</b:DOI>
    <b:Year>2011</b:Year>
    <b:JournalName>Australian Psychologist </b:JournalName>
    <b:Pages>101-112</b:Pages>
    <b:Volume>46</b:Volume>
    <b:Issue>2</b:Issue>
    <b:RefOrder>58</b:RefOrder>
  </b:Source>
  <b:Source>
    <b:Tag>Bar20</b:Tag>
    <b:SourceType>JournalArticle</b:SourceType>
    <b:Guid>{DD345B65-C403-4F42-8768-0448E5123FDB}</b:Guid>
    <b:Title>Evidence-based practice within supervision during psychology practitioner training: A systematic review</b:Title>
    <b:JournalName>Clinical Psychologist</b:JournalName>
    <b:Year>2020</b:Year>
    <b:Pages>3-17</b:Pages>
    <b:Volume>24</b:Volume>
    <b:Issue>1</b:Issue>
    <b:Author>
      <b:Author>
        <b:NameList>
          <b:Person>
            <b:Last>Barrett</b:Last>
            <b:First>Jessica</b:First>
          </b:Person>
          <b:Person>
            <b:Last>Gonsalvez</b:Last>
            <b:Middle>J</b:Middle>
            <b:First>Craig </b:First>
          </b:Person>
          <b:Person>
            <b:Last>Shires</b:Last>
            <b:First>Alice</b:First>
          </b:Person>
        </b:NameList>
      </b:Author>
    </b:Author>
    <b:DOI>10.1111/cp.12196</b:DOI>
    <b:RefOrder>59</b:RefOrder>
  </b:Source>
  <b:Source>
    <b:Tag>Jus221</b:Tag>
    <b:SourceType>JournalArticle</b:SourceType>
    <b:Guid>{D2DF679D-5125-4488-A759-C6B5767C1067}</b:Guid>
    <b:Title>Doing arts-based master’s thesis supervision/writing in teacher education: A new materialist approach to supervision</b:Title>
    <b:JournalName>Journal for Research in Arts and Sports Education</b:JournalName>
    <b:Year>2022</b:Year>
    <b:Pages>121-137</b:Pages>
    <b:Volume>6</b:Volume>
    <b:Issue>3</b:Issue>
    <b:Author>
      <b:Author>
        <b:NameList>
          <b:Person>
            <b:Last>Jusslin</b:Last>
            <b:First>Sofia</b:First>
          </b:Person>
          <b:Person>
            <b:Last>Eklund</b:Last>
            <b:First>Gunilla</b:First>
          </b:Person>
        </b:NameList>
      </b:Author>
    </b:Author>
    <b:RefOrder>86</b:RefOrder>
  </b:Source>
  <b:Source>
    <b:Tag>Yan211</b:Tag>
    <b:SourceType>JournalArticle</b:SourceType>
    <b:Guid>{42770836-792A-4D2F-8CA6-1DC8D092D60D}</b:Guid>
    <b:Title>Training teacher-researchers through online collective academic supervision: Evidence from a postgraduate teacher education programme</b:Title>
    <b:JournalName>Journal of Computer Assisted Learning</b:JournalName>
    <b:Year>2021</b:Year>
    <b:Pages>1181-1193</b:Pages>
    <b:Volume>37</b:Volume>
    <b:Issue>4</b:Issue>
    <b:Author>
      <b:Author>
        <b:NameList>
          <b:Person>
            <b:Last>Yang</b:Last>
            <b:First>Weipeng</b:First>
          </b:Person>
          <b:Person>
            <b:Last>Huang</b:Last>
            <b:First>Runke</b:First>
          </b:Person>
          <b:Person>
            <b:Last>Li</b:Last>
            <b:First>Yongyan</b:First>
          </b:Person>
          <b:Person>
            <b:Last>Li</b:Last>
            <b:First>Hui</b:First>
          </b:Person>
        </b:NameList>
      </b:Author>
    </b:Author>
    <b:RefOrder>87</b:RefOrder>
  </b:Source>
  <b:Source>
    <b:Tag>Fer18</b:Tag>
    <b:SourceType>JournalArticle</b:SourceType>
    <b:Guid>{B7F9A4C9-FA62-4B63-B529-D680B977FE7D}</b:Guid>
    <b:Title>How social workers reflect in action and when and why they don’t: the possibilities and limits to reflective practice in social work</b:Title>
    <b:Year>2018</b:Year>
    <b:Pages>415-427</b:Pages>
    <b:JournalName>Social Work Education</b:JournalName>
    <b:Volume>37</b:Volume>
    <b:Issue>4</b:Issue>
    <b:DOI>10.1080/02615479.2017.1413083</b:DOI>
    <b:Author>
      <b:Author>
        <b:NameList>
          <b:Person>
            <b:Last>Ferguson</b:Last>
            <b:First>Harry</b:First>
          </b:Person>
        </b:NameList>
      </b:Author>
    </b:Author>
    <b:RefOrder>62</b:RefOrder>
  </b:Source>
  <b:Source>
    <b:Tag>Nob091</b:Tag>
    <b:SourceType>JournalArticle</b:SourceType>
    <b:Guid>{708037EF-8E56-4488-A335-D50D6F5BE388}</b:Guid>
    <b:Title>Social Work Supervision An Exploration of the Current Challenges in a Rapidly Changing Social, Economic and Political Environment</b:Title>
    <b:Year>2009</b:Year>
    <b:Author>
      <b:Author>
        <b:NameList>
          <b:Person>
            <b:Last>Noble</b:Last>
            <b:First>Carolyn</b:First>
          </b:Person>
          <b:Person>
            <b:Last>Irwin</b:Last>
            <b:First>Jude</b:First>
          </b:Person>
        </b:NameList>
      </b:Author>
    </b:Author>
    <b:JournalName>Work, Journal of Social</b:JournalName>
    <b:Pages>345-358</b:Pages>
    <b:Volume>9</b:Volume>
    <b:Issue>3</b:Issue>
    <b:DOI>10.1177/1468017309334848</b:DOI>
    <b:RefOrder>66</b:RefOrder>
  </b:Source>
  <b:Source>
    <b:Tag>Placeholder6</b:Tag>
    <b:SourceType>JournalArticle</b:SourceType>
    <b:Guid>{DD16A182-ED0F-4328-A874-1133EA2DB84A}</b:Guid>
    <b:Author>
      <b:Author>
        <b:NameList>
          <b:Person>
            <b:Last>Cruess</b:Last>
            <b:Middle>R</b:Middle>
            <b:First>Sylvia </b:First>
          </b:Person>
          <b:Person>
            <b:Last>Cruess</b:Last>
            <b:Middle>L</b:Middle>
            <b:First>Richard </b:First>
          </b:Person>
          <b:Person>
            <b:Last>Steinert</b:Last>
            <b:First>Yvonne</b:First>
          </b:Person>
        </b:NameList>
      </b:Author>
    </b:Author>
    <b:Title>Teaching rounds: Role modelling - Making the most of a powerful teaching strategy</b:Title>
    <b:JournalName>British Medical Journal</b:JournalName>
    <b:DOI>10.1136/bmj.39503.757847.BE</b:DOI>
    <b:Year>2008</b:Year>
    <b:Pages>718-721</b:Pages>
    <b:Volume>336</b:Volume>
    <b:Issue>7646</b:Issue>
    <b:URL>https://www.jstor.org/stable/20509341</b:URL>
    <b:RefOrder>88</b:RefOrder>
  </b:Source>
  <b:Source>
    <b:Tag>Placeholder7</b:Tag>
    <b:SourceType>JournalArticle</b:SourceType>
    <b:Guid>{26FD9882-DEDE-481C-8473-0ECFD6BF7794}</b:Guid>
    <b:Author>
      <b:Author>
        <b:NameList>
          <b:Person>
            <b:Last>Sanderse</b:Last>
            <b:First>Wouter</b:First>
          </b:Person>
        </b:NameList>
      </b:Author>
    </b:Author>
    <b:Title>The meaning of role modelling in moral and character education</b:Title>
    <b:Year>2012</b:Year>
    <b:Pages>28-42</b:Pages>
    <b:JournalName>Journal of Moral Education</b:JournalName>
    <b:DOI>10.1080/03057240.2012.690727</b:DOI>
    <b:Volume>42</b:Volume>
    <b:Issue>1</b:Issue>
    <b:RefOrder>67</b:RefOrder>
  </b:Source>
  <b:Source>
    <b:Tag>Placeholder8</b:Tag>
    <b:SourceType>BookSection</b:SourceType>
    <b:Guid>{03309E22-CC4A-4A70-A1ED-B1D2594D2855}</b:Guid>
    <b:Author>
      <b:Author>
        <b:NameList>
          <b:Person>
            <b:Last>Morgan</b:Last>
            <b:First>M</b:First>
          </b:Person>
          <b:Person>
            <b:Last>Rochford</b:Last>
            <b:First>S</b:First>
          </b:Person>
        </b:NameList>
      </b:Author>
      <b:BookAuthor>
        <b:NameList>
          <b:Person>
            <b:Last>Morgan</b:Last>
            <b:First>M.</b:First>
            <b:Middle>and Rochford, S.</b:Middle>
          </b:Person>
        </b:NameList>
      </b:BookAuthor>
    </b:Author>
    <b:Title>Coaching and Mentoring for frontline practitioners</b:Title>
    <b:Year>2017</b:Year>
    <b:Pages>2-20</b:Pages>
    <b:City>Dublin</b:City>
    <b:Publisher>Centre for Effective Services</b:Publisher>
    <b:BookTitle>Coaching and Mentoring for fronline practitioners</b:BookTitle>
    <b:RefOrder>48</b:RefOrder>
  </b:Source>
  <b:Source>
    <b:Tag>Placeholder9</b:Tag>
    <b:SourceType>JournalArticle</b:SourceType>
    <b:Guid>{227D8782-54B7-4507-AAF4-458D9C30EAD9}</b:Guid>
    <b:Title>What is ‘Coaching’? An Exploration of Conflicting Paradigms</b:Title>
    <b:Year>2008</b:Year>
    <b:Author>
      <b:Author>
        <b:NameList>
          <b:Person>
            <b:Last>Ives</b:Last>
            <b:First>Yossi</b:First>
          </b:Person>
        </b:NameList>
      </b:Author>
    </b:Author>
    <b:JournalName>International Journal of Evidence Based Coaching and Mentoring</b:JournalName>
    <b:Pages>100-113</b:Pages>
    <b:Volume>6</b:Volume>
    <b:Issue>2</b:Issue>
    <b:RefOrder>89</b:RefOrder>
  </b:Source>
  <b:Source>
    <b:Tag>Placeholder10</b:Tag>
    <b:SourceType>JournalArticle</b:SourceType>
    <b:Guid>{436748C5-3847-4287-9855-DFCDDA485227}</b:Guid>
    <b:Title>The Art and Skills of Vocal Coaching: Lessons in Print from Master Coaches</b:Title>
    <b:Year>2019</b:Year>
    <b:Pages>353-357</b:Pages>
    <b:Author>
      <b:Author>
        <b:NameList>
          <b:Person>
            <b:Last>Garrett</b:Last>
            <b:First>Margo</b:First>
          </b:Person>
        </b:NameList>
      </b:Author>
    </b:Author>
    <b:JournalName>Journal of Singing</b:JournalName>
    <b:Volume>75</b:Volume>
    <b:RefOrder>69</b:RefOrder>
  </b:Source>
  <b:Source>
    <b:Tag>Placeholder11</b:Tag>
    <b:SourceType>JournalArticle</b:SourceType>
    <b:Guid>{5EDD5A41-4339-4CEE-884C-8DA4257F5306}</b:Guid>
    <b:Author>
      <b:Author>
        <b:NameList>
          <b:Person>
            <b:Last>Mena</b:Last>
            <b:First>Juanjo</b:First>
          </b:Person>
          <b:Person>
            <b:Last>Hennissen</b:Last>
            <b:First>Paul</b:First>
          </b:Person>
          <b:Person>
            <b:Last>Loughran</b:Last>
            <b:First>John</b:First>
          </b:Person>
        </b:NameList>
      </b:Author>
    </b:Author>
    <b:Title>Developing pre-service teachers' professional knowledge of teaching : The influence of mentoring</b:Title>
    <b:Year>2017</b:Year>
    <b:JournalName>Teaching and TEacher Education</b:JournalName>
    <b:RefOrder>49</b:RefOrder>
  </b:Source>
  <b:Source>
    <b:Tag>San19</b:Tag>
    <b:SourceType>JournalArticle</b:SourceType>
    <b:Guid>{74AE10B2-9C1F-4575-97F9-EAABA048B0C0}</b:Guid>
    <b:Title>“It's not about sport, it's about you”: An interpretative phenomenological analysis of mentoring elite athletes</b:Title>
    <b:JournalName>Psychology of Sport and Exercise</b:JournalName>
    <b:Year>2019</b:Year>
    <b:Pages>144-154</b:Pages>
    <b:Volume>43</b:Volume>
    <b:Author>
      <b:Author>
        <b:NameList>
          <b:Person>
            <b:Last>Sandardos</b:Last>
            <b:Middle> S</b:Middle>
            <b:First>Stacey </b:First>
          </b:Person>
          <b:Person>
            <b:Last>Chambers</b:Last>
            <b:Middle>P</b:Middle>
            <b:First>Timothy </b:First>
          </b:Person>
        </b:NameList>
      </b:Author>
    </b:Author>
    <b:DOI>10.1016/j.psychsport.2019.02.003</b:DOI>
    <b:RefOrder>50</b:RefOrder>
  </b:Source>
  <b:Source>
    <b:Tag>Wic12</b:Tag>
    <b:SourceType>JournalArticle</b:SourceType>
    <b:Guid>{3CAFD08F-DE2F-4581-BD77-F31D234BE0DB}</b:Guid>
    <b:Title>Rehabilitation as a Profession: A Suggested Curriculum of Study for the Training of Singing Voice Specialists</b:Title>
    <b:JournalName>Journal of Singing</b:JournalName>
    <b:Year>2012</b:Year>
    <b:Pages>411-414</b:Pages>
    <b:Volume>68</b:Volume>
    <b:Issue>4</b:Issue>
    <b:Author>
      <b:Author>
        <b:NameList>
          <b:Person>
            <b:Last>Wicklund</b:Last>
            <b:First>Karen </b:First>
          </b:Person>
        </b:NameList>
      </b:Author>
    </b:Author>
    <b:RefOrder>90</b:RefOrder>
  </b:Source>
  <b:Source>
    <b:Tag>Ame20</b:Tag>
    <b:SourceType>DocumentFromInternetSite</b:SourceType>
    <b:Guid>{C80C1E00-4DA8-42A4-B541-3FA08E7FA10A}</b:Guid>
    <b:Author>
      <b:Author>
        <b:Corporate>American Academy of Teachers of Singing</b:Corporate>
      </b:Author>
    </b:Author>
    <b:Title>Academy publications</b:Title>
    <b:JournalName>Journal of Singing</b:JournalName>
    <b:Year>2020</b:Year>
    <b:Pages>155-158</b:Pages>
    <b:Volume>77</b:Volume>
    <b:URL>https://www.americanacademyofteachersofsinging.org/academy-publications/</b:URL>
    <b:InternetSiteTitle>https://www.americanacademyofteachersofsinging.org/</b:InternetSiteTitle>
    <b:RefOrder>38</b:RefOrder>
  </b:Source>
  <b:Source>
    <b:Tag>Placeholder12</b:Tag>
    <b:SourceType>DocumentFromInternetSite</b:SourceType>
    <b:Guid>{7CDF06A2-1D2E-4555-9AE9-4FEC3B53D895}</b:Guid>
    <b:JournalName>Journal of singing</b:JournalName>
    <b:Year>2021</b:Year>
    <b:Pages>7-9</b:Pages>
    <b:DOI>10.53839/JFBO4938</b:DOI>
    <b:Volume>78</b:Volume>
    <b:Issue>1</b:Issue>
    <b:Author>
      <b:Author>
        <b:Corporate>The American Academy of Teachers of Singing</b:Corporate>
      </b:Author>
    </b:Author>
    <b:URL>https://www.americanacademyofteachersofsinging.org/</b:URL>
    <b:RefOrder>91</b:RefOrder>
  </b:Source>
  <b:Source>
    <b:Tag>Had09</b:Tag>
    <b:SourceType>JournalArticle</b:SourceType>
    <b:Guid>{9D30BF88-CD99-4747-8FA8-42186B3D0C57}</b:Guid>
    <b:Title>Instrumental and vocal teaching: How do music students learn to teach?</b:Title>
    <b:JournalName>British Journal of Music Education</b:JournalName>
    <b:Year>2009</b:Year>
    <b:Pages>57-70</b:Pages>
    <b:Volume>26</b:Volume>
    <b:Issue>1</b:Issue>
    <b:Author>
      <b:Author>
        <b:NameList>
          <b:Person>
            <b:Last>Haddon</b:Last>
            <b:First>Elizabeth</b:First>
          </b:Person>
        </b:NameList>
      </b:Author>
    </b:Author>
    <b:DOI>10.1017/S0265051708008279</b:DOI>
    <b:RefOrder>15</b:RefOrder>
  </b:Source>
  <b:Source>
    <b:Tag>Placeholder13</b:Tag>
    <b:SourceType>JournalArticle</b:SourceType>
    <b:Guid>{30CE039A-19E1-4CAA-A449-C23774A08B37}</b:Guid>
    <b:Title>The Role of Observation and Mentorship in Voice Pedagogy</b:Title>
    <b:JournalName>Journal of Voice</b:JournalName>
    <b:Year>2018</b:Year>
    <b:DOI>10.1016/j.jvoice.2018.09.014</b:DOI>
    <b:Author>
      <b:Author>
        <b:NameList>
          <b:Person>
            <b:Last>Gerhard</b:Last>
          </b:Person>
        </b:NameList>
      </b:Author>
    </b:Author>
    <b:RefOrder>92</b:RefOrder>
  </b:Source>
  <b:Source>
    <b:Tag>Kes24</b:Tag>
    <b:SourceType>JournalArticle</b:SourceType>
    <b:Guid>{4821E0B1-2C6E-4CE9-B27A-D9ADEBD9A6F5}</b:Guid>
    <b:Title>Expanding professionalism in popular music voice teaching: A framework synthesis</b:Title>
    <b:JournalName>Research Studies in Music Education</b:JournalName>
    <b:Year>2024</b:Year>
    <b:Pages>1-36</b:Pages>
    <b:DOI>10.1177/1321103X231223414</b:DOI>
    <b:Author>
      <b:Author>
        <b:NameList>
          <b:Person>
            <b:Last>Keskinen</b:Last>
            <b:Middle>A</b:Middle>
            <b:First>Katri </b:First>
          </b:Person>
          <b:Person>
            <b:Last>Juntunen</b:Last>
            <b:Middle>Leena</b:Middle>
            <b:First>Marja </b:First>
          </b:Person>
          <b:Person>
            <b:Last>Nerland</b:Last>
            <b:First>Monika</b:First>
          </b:Person>
        </b:NameList>
      </b:Author>
    </b:Author>
    <b:RefOrder>93</b:RefOrder>
  </b:Source>
  <b:Source>
    <b:Tag>Placeholder14</b:Tag>
    <b:SourceType>JournalArticle</b:SourceType>
    <b:Guid>{D547FEBE-D3DC-4C45-88DA-D425C9D919BB}</b:Guid>
    <b:Author>
      <b:Author>
        <b:NameList>
          <b:Person>
            <b:Last>Ballantyne</b:Last>
            <b:First>Chadley</b:First>
          </b:Person>
          <b:Person>
            <b:Last>Osborne</b:Last>
            <b:First>Katherine</b:First>
          </b:Person>
          <b:Person>
            <b:Last>Horne</b:Last>
            <b:First>Brian</b:First>
          </b:Person>
          <b:Person>
            <b:Last>James</b:Last>
            <b:First>Kimberly</b:First>
          </b:Person>
          <b:Person>
            <b:Last>Manternach</b:Last>
            <b:First>Brian</b:First>
          </b:Person>
          <b:Person>
            <b:Last>Redman</b:Last>
            <b:First>Yvonne</b:First>
          </b:Person>
          <b:Person>
            <b:Last>Treinkman</b:Last>
            <b:First>Melissa</b:First>
          </b:Person>
        </b:NameList>
      </b:Author>
    </b:Author>
    <b:Title>Voice Pedagogy for the 21st Century:</b:Title>
    <b:Year>2021</b:Year>
    <b:DOI>10.53830/CXBG6722</b:DOI>
    <b:JournalName>Journal of Singing</b:JournalName>
    <b:Pages>11-28</b:Pages>
    <b:Volume>78</b:Volume>
    <b:Issue>1</b:Issue>
    <b:RefOrder>60</b:RefOrder>
  </b:Source>
  <b:Source>
    <b:Tag>Car01</b:Tag>
    <b:SourceType>Book</b:SourceType>
    <b:Guid>{718651F2-45CF-4EB2-8F93-D597421EE98C}</b:Guid>
    <b:Title>Integrative approaches to supervision</b:Title>
    <b:Year>2001</b:Year>
    <b:Publisher>Jessica Kingsley Publishers</b:Publisher>
    <b:Author>
      <b:Author>
        <b:NameList>
          <b:Person>
            <b:Last>Caroll</b:Last>
            <b:First>Michael</b:First>
          </b:Person>
          <b:Person>
            <b:Last>Tholstrup</b:Last>
            <b:First>Margaret</b:First>
          </b:Person>
        </b:NameList>
      </b:Author>
    </b:Author>
    <b:RefOrder>51</b:RefOrder>
  </b:Source>
  <b:Source>
    <b:Tag>Yan16</b:Tag>
    <b:SourceType>JournalArticle</b:SourceType>
    <b:Guid>{18762581-6438-4C63-AF39-52FA200DF1E2}</b:Guid>
    <b:Title>To Be Anxious or Not: Student Teachers in the Practicum</b:Title>
    <b:JournalName>Universal Journal of Educational Research</b:JournalName>
    <b:Year>2016</b:Year>
    <b:Pages>1332-1339</b:Pages>
    <b:Volume>4</b:Volume>
    <b:Issue>6</b:Issue>
    <b:Author>
      <b:Author>
        <b:NameList>
          <b:Person>
            <b:Last>Gonca</b:Last>
            <b:Middle>Ekşi</b:Middle>
            <b:First>Yangin</b:First>
          </b:Person>
          <b:Person>
            <b:Last>Burçak</b:Last>
            <b:Middle>Yakışık</b:Middle>
            <b:First>Yılmaz </b:First>
          </b:Person>
        </b:NameList>
      </b:Author>
    </b:Author>
    <b:DOI>10.13189/ujer.2016.040610</b:DOI>
    <b:RefOrder>61</b:RefOrder>
  </b:Source>
  <b:Source>
    <b:Tag>Placeholder15</b:Tag>
    <b:SourceType>JournalArticle</b:SourceType>
    <b:Guid>{77C7B061-82B0-4BB1-BD7F-2FED0A69BC3B}</b:Guid>
    <b:Author>
      <b:Author>
        <b:NameList>
          <b:Person>
            <b:Last>Gannon</b:Last>
            <b:Middle>M</b:Middle>
            <b:First>Judie </b:First>
          </b:Person>
          <b:Person>
            <b:Last>Maher</b:Last>
            <b:First>Angela</b:First>
          </b:Person>
        </b:NameList>
      </b:Author>
    </b:Author>
    <b:Title>Developing tomorrow's talent: The case of an undergraduate mentoring programme</b:Title>
    <b:DOI>10.1108/00400911211254244</b:DOI>
    <b:Year>2012</b:Year>
    <b:Pages>440-445</b:Pages>
    <b:JournalName>Education+Training</b:JournalName>
    <b:Volume>54</b:Volume>
    <b:Issue>6</b:Issue>
    <b:URL>https://www.emerald.com/reprints</b:URL>
    <b:RefOrder>47</b:RefOrder>
  </b:Source>
  <b:Source>
    <b:Tag>Mac19</b:Tag>
    <b:SourceType>JournalArticle</b:SourceType>
    <b:Guid>{160AE143-D1A4-4B97-8FC0-A68B6CA56ACE}</b:Guid>
    <b:Title>VOICE PEDAGOGY A Mentoring Paradigm For Voice Pedagogy Programs</b:Title>
    <b:JournalName>journal of Singing</b:JournalName>
    <b:Year>2019</b:Year>
    <b:Pages>297-302</b:Pages>
    <b:Volume>75</b:Volume>
    <b:Issue>3</b:Issue>
    <b:Author>
      <b:Author>
        <b:NameList>
          <b:Person>
            <b:Last>MacDonald</b:Last>
            <b:First>Lorna</b:First>
          </b:Person>
        </b:NameList>
      </b:Author>
    </b:Author>
    <b:RefOrder>37</b:RefOrder>
  </b:Source>
  <b:Source>
    <b:Tag>Ger20</b:Tag>
    <b:SourceType>JournalArticle</b:SourceType>
    <b:Guid>{F95F63B0-8AF4-48B7-AAF8-3520438E196C}</b:Guid>
    <b:Title>The Role of Observation and Mentorship in Voice Pedagogy Training</b:Title>
    <b:JournalName>Journal of voice</b:JournalName>
    <b:Year>2020</b:Year>
    <b:Pages>160.e1-160e6</b:Pages>
    <b:Volume>34</b:Volume>
    <b:Issue>1</b:Issue>
    <b:Author>
      <b:Author>
        <b:NameList>
          <b:Person>
            <b:Last>Gerhard</b:Last>
            <b:First>Julia</b:First>
          </b:Person>
          <b:Person>
            <b:Last>Zuim</b:Last>
            <b:Middle>Flavia</b:Middle>
            <b:First>Ana </b:First>
          </b:Person>
          <b:Person>
            <b:Last>Lloyd</b:Last>
            <b:First>Adam</b:First>
          </b:Person>
          <b:Person>
            <b:Last>Rosow</b:Last>
            <b:Middle>E</b:Middle>
            <b:First>David </b:First>
          </b:Person>
        </b:NameList>
      </b:Author>
    </b:Author>
    <b:RefOrder>7</b:RefOrder>
  </b:Source>
  <b:Source>
    <b:Tag>Adv201</b:Tag>
    <b:SourceType>JournalArticle</b:SourceType>
    <b:Guid>{B3D019BF-03CB-49AC-8207-7C44D7EC2151}</b:Guid>
    <b:Title>Advancing the Culture of Mentoring in our Profession 2</b:Title>
    <b:JournalName>Journal of Singing</b:JournalName>
    <b:Year>2020</b:Year>
    <b:Pages>155-158</b:Pages>
    <b:Volume>77</b:Volume>
    <b:Issue>2</b:Issue>
    <b:RefOrder>39</b:RefOrder>
  </b:Source>
  <b:Source>
    <b:Tag>Bar201</b:Tag>
    <b:SourceType>JournalArticle</b:SourceType>
    <b:Guid>{B261A422-A0A3-4B22-8B22-B90E39A646FB}</b:Guid>
    <b:Title>An Investigation of Contemporary Commercial Music (CCM) Voice Pedagogy: A Class of its Own?</b:Title>
    <b:JournalName>Journal of Singing</b:JournalName>
    <b:Year>2020</b:Year>
    <b:Pages>273-282</b:Pages>
    <b:Volume>76</b:Volume>
    <b:Issue>3</b:Issue>
    <b:Author>
      <b:Author>
        <b:NameList>
          <b:Person>
            <b:Last>Bartlett</b:Last>
            <b:First>IreneIrene</b:First>
          </b:Person>
          <b:Person>
            <b:Last>Naismith</b:Last>
            <b:Middle>Lee</b:Middle>
            <b:First>Marisa </b:First>
          </b:Person>
        </b:NameList>
      </b:Author>
    </b:Author>
    <b:RefOrder>94</b:RefOrder>
  </b:Source>
  <b:Source>
    <b:Tag>Rol21</b:Tag>
    <b:SourceType>JournalArticle</b:SourceType>
    <b:Guid>{FEA25F1C-7378-4AA2-9D60-97C269A371F6}</b:Guid>
    <b:Author>
      <b:Author>
        <b:NameList>
          <b:Person>
            <b:Last>Ballantyne</b:Last>
            <b:First>Chadley</b:First>
          </b:Person>
          <b:Person>
            <b:Last>Osborne</b:Last>
            <b:First>Katherine</b:First>
          </b:Person>
          <b:Person>
            <b:Last>Horne</b:Last>
            <b:First>Brian</b:First>
          </b:Person>
          <b:Person>
            <b:Last>James</b:Last>
            <b:First>Kimberly</b:First>
          </b:Person>
          <b:Person>
            <b:Last>Manternach</b:Last>
            <b:First>Brian</b:First>
          </b:Person>
          <b:Person>
            <b:Last>Redman</b:Last>
            <b:First>Yvonne</b:First>
          </b:Person>
          <b:Person>
            <b:Last>Treinkman</b:Last>
            <b:First>Melissa</b:First>
          </b:Person>
        </b:NameList>
      </b:Author>
    </b:Author>
    <b:Title>Voice Pedagogy for the 21st Century</b:Title>
    <b:Year>2021</b:Year>
    <b:DOI>10.53830/CXBG6722</b:DOI>
    <b:JournalName>Journal of Singing</b:JournalName>
    <b:Pages>11-28</b:Pages>
    <b:Volume>78</b:Volume>
    <b:Issue>1</b:Issue>
    <b:RefOrder>95</b:RefOrder>
  </b:Source>
  <b:Source>
    <b:Tag>Col08</b:Tag>
    <b:SourceType>JournalArticle</b:SourceType>
    <b:Guid>{C042F07E-6C31-45FC-8BA5-201B20728E10}</b:Guid>
    <b:Title>Perceptions of Experienced Music Teachers Regarding Their Work as Music Mentors</b:Title>
    <b:JournalName>Journal of Research in Music Education</b:JournalName>
    <b:Year>2008</b:Year>
    <b:Pages>55-67</b:Pages>
    <b:Volume>56</b:Volume>
    <b:Issue>1</b:Issue>
    <b:DOI>10.1177/0022429408323073</b:DOI>
    <b:Author>
      <b:Author>
        <b:NameList>
          <b:Person>
            <b:Last>Colleen </b:Last>
            <b:First>Conway</b:First>
          </b:Person>
          <b:Person>
            <b:Last>Al </b:Last>
            <b:First>Holcomb</b:First>
          </b:Person>
        </b:NameList>
      </b:Author>
    </b:Author>
    <b:RefOrder>73</b:RefOrder>
  </b:Source>
  <b:Source>
    <b:Tag>And09</b:Tag>
    <b:SourceType>JournalArticle</b:SourceType>
    <b:Guid>{63C500D9-0F63-402F-B502-7E764C481A6C}</b:Guid>
    <b:Author>
      <b:Author>
        <b:NameList>
          <b:Person>
            <b:Last>Creech</b:Last>
            <b:First>Andrea</b:First>
          </b:Person>
          <b:Person>
            <b:Last>Gaunt</b:Last>
            <b:First>Helena</b:First>
          </b:Person>
          <b:Person>
            <b:Last>Hallam </b:Last>
            <b:First>Susan</b:First>
          </b:Person>
          <b:Person>
            <b:Last>Robertson</b:Last>
            <b:First>Linnhe</b:First>
          </b:Person>
        </b:NameList>
      </b:Author>
    </b:Author>
    <b:Title>Conservatoire students’ perceptions of Master Classes</b:Title>
    <b:Year>2009</b:Year>
    <b:Pages>315-331</b:Pages>
    <b:JournalName>British Journal of Music Education</b:JournalName>
    <b:Volume>26</b:Volume>
    <b:Issue>3</b:Issue>
    <b:RefOrder>23</b:RefOrder>
  </b:Source>
  <b:Source>
    <b:Tag>Toh22</b:Tag>
    <b:SourceType>JournalArticle</b:SourceType>
    <b:Guid>{BA65F8BE-0BBA-4F76-B41B-9DCD5C3C7AB4}</b:Guid>
    <b:Author>
      <b:Author>
        <b:NameList>
          <b:Person>
            <b:Last>Toh</b:Last>
            <b:Middle>Qi En</b:Middle>
            <b:First>Rachelle </b:First>
          </b:Person>
          <b:Person>
            <b:Last>Koh</b:Last>
            <b:Middle>Kee</b:Middle>
            <b:First>Kai </b:First>
          </b:Person>
          <b:Person>
            <b:Last>Lua</b:Last>
            <b:Middle>Kiat</b:Middle>
            <b:First>Jun</b:First>
          </b:Person>
          <b:Person>
            <b:Last>Wong</b:Last>
            <b:Middle>Si Man</b:Middle>
            <b:First>Ruth </b:First>
          </b:Person>
          <b:Person>
            <b:Last>Quah,</b:Last>
            <b:Middle>Li Ying</b:Middle>
            <b:First>Elaine </b:First>
          </b:Person>
          <b:Person>
            <b:Last>Panda</b:Last>
            <b:First>Aiswarya</b:First>
          </b:Person>
          <b:Person>
            <b:Last>Ho</b:Last>
            <b:Middle>Yao</b:Middle>
            <b:First>Chong </b:First>
          </b:Person>
          <b:Person>
            <b:Last>Lim</b:Last>
            <b:Middle>Ann</b:Middle>
            <b:First>Nicole </b:First>
          </b:Person>
          <b:Person>
            <b:Last>Ong</b:Last>
            <b:Middle>Ting</b:Middle>
            <b:First>Yun </b:First>
          </b:Person>
          <b:Person>
            <b:Last>Chua </b:Last>
            <b:Middle>Zi Yuan</b:Middle>
            <b:First>Keith </b:First>
          </b:Person>
          <b:Person>
            <b:Last>Ng</b:Last>
            <b:Middle>Wen Wei</b:Middle>
            <b:First>Victoria </b:First>
          </b:Person>
          <b:Person>
            <b:Last>Wong</b:Last>
            <b:Middle> Lauren Chyi Hui</b:Middle>
            <b:First>Sabine </b:First>
          </b:Person>
          <b:Person>
            <b:Last>Yeo</b:Last>
            <b:Middle>Yu Xuan</b:Middle>
            <b:First>Luke </b:First>
          </b:Person>
          <b:Person>
            <b:Last>See</b:Last>
            <b:Middle>Yee</b:Middle>
            <b:First>Sin </b:First>
          </b:Person>
          <b:Person>
            <b:Last>Teo </b:Last>
            <b:Middle>Jing Yin</b:Middle>
            <b:First>Jolene </b:First>
          </b:Person>
          <b:Person>
            <b:Last>Renganathan </b:Last>
            <b:First>Yaazhini</b:First>
          </b:Person>
          <b:Person>
            <b:Last>Chin</b:Last>
            <b:Middle>Mien Chew</b:Middle>
            <b:First>Annelissa </b:First>
          </b:Person>
          <b:Person>
            <b:Last>Krishna </b:Last>
            <b:Middle>Kumar Radha</b:Middle>
            <b:First>Lalit </b:First>
          </b:Person>
        </b:NameList>
      </b:Author>
    </b:Author>
    <b:Title>The role of mentoring, supervision, coaching, teaching and instruction on professional identity formation: a systematic scoping review</b:Title>
    <b:Year>2022</b:Year>
    <b:DOI>10.1186/s12909-022-03589-z</b:DOI>
    <b:JournalName>BMC Medical Education</b:JournalName>
    <b:Volume>22</b:Volume>
    <b:Issue>1</b:Issue>
    <b:RefOrder>30</b:RefOrder>
  </b:Source>
  <b:Source>
    <b:Tag>Rel91</b:Tag>
    <b:SourceType>JournalArticle</b:SourceType>
    <b:Guid>{EC392A31-2A9F-4DA3-AD69-53E37DD19D4B}</b:Guid>
    <b:Title>Relationships Between Teacher Personality and Ratings of Applied Music Teaching</b:Title>
    <b:JournalName>Charles P. Schmidt, Barbara E. Lewis and Mary Jane Kurpius-Brock</b:JournalName>
    <b:Year>1991</b:Year>
    <b:Pages>22-35</b:Pages>
    <b:URL>https://about.jstor.org/terms</b:URL>
    <b:Author>
      <b:Author>
        <b:NameList>
          <b:Person>
            <b:Last>Schmidt</b:Last>
            <b:Middle>P</b:Middle>
            <b:First>Charles </b:First>
          </b:Person>
          <b:Person>
            <b:Last>Lewis</b:Last>
            <b:Middle>E</b:Middle>
            <b:First>Barbara </b:First>
          </b:Person>
          <b:Person>
            <b:Last>Kurpius-Brock </b:Last>
            <b:Middle>Jane</b:Middle>
            <b:First>Mary </b:First>
          </b:Person>
        </b:NameList>
      </b:Author>
    </b:Author>
    <b:RefOrder>3</b:RefOrder>
  </b:Source>
  <b:Source>
    <b:Tag>San12</b:Tag>
    <b:SourceType>JournalArticle</b:SourceType>
    <b:Guid>{EBB95562-798C-46A5-B97C-C4313D61B665}</b:Guid>
    <b:Author>
      <b:Author>
        <b:NameList>
          <b:Person>
            <b:Last>Sanderse</b:Last>
            <b:First>Wouter</b:First>
          </b:Person>
        </b:NameList>
      </b:Author>
    </b:Author>
    <b:Title>The meaning of role modelling in moral and character education</b:Title>
    <b:Year>2012</b:Year>
    <b:Pages>28-42</b:Pages>
    <b:JournalName>Journal of Moral Education</b:JournalName>
    <b:DOI>10.1080/03057240.2012.690727</b:DOI>
    <b:Volume>42</b:Volume>
    <b:Issue>1</b:Issue>
    <b:RefOrder>96</b:RefOrder>
  </b:Source>
  <b:Source>
    <b:Tag>Mor17</b:Tag>
    <b:SourceType>BookSection</b:SourceType>
    <b:Guid>{301A8795-7B7F-4C0F-9343-ECFE480A53F2}</b:Guid>
    <b:Author>
      <b:Author>
        <b:NameList>
          <b:Person>
            <b:Last>Morgan</b:Last>
            <b:First>M</b:First>
          </b:Person>
          <b:Person>
            <b:Last>Rochford</b:Last>
            <b:First>S</b:First>
          </b:Person>
        </b:NameList>
      </b:Author>
      <b:BookAuthor>
        <b:NameList>
          <b:Person>
            <b:Last>Morgan</b:Last>
            <b:First>M.</b:First>
            <b:Middle>and Rochford, S.</b:Middle>
          </b:Person>
        </b:NameList>
      </b:BookAuthor>
    </b:Author>
    <b:Title>Coaching and Mentoring for frontline practitioners</b:Title>
    <b:Year>2017</b:Year>
    <b:Pages>2-20</b:Pages>
    <b:City>Dublin</b:City>
    <b:Publisher>Centre for Effective Services</b:Publisher>
    <b:BookTitle>Coaching &amp; Mentoring for fronline practitioners</b:BookTitle>
    <b:URL>S</b:URL>
    <b:RefOrder>97</b:RefOrder>
  </b:Source>
  <b:Source>
    <b:Tag>Jua17</b:Tag>
    <b:SourceType>JournalArticle</b:SourceType>
    <b:Guid>{E17F6960-76C8-47B6-A431-805BC76D120F}</b:Guid>
    <b:Author>
      <b:Author>
        <b:NameList>
          <b:Person>
            <b:Last>Mena</b:Last>
            <b:First>Juanjo</b:First>
          </b:Person>
          <b:Person>
            <b:Last>Hennissen</b:Last>
            <b:First>Paul</b:First>
          </b:Person>
          <b:Person>
            <b:Last>Loughran</b:Last>
            <b:First>John</b:First>
          </b:Person>
        </b:NameList>
      </b:Author>
    </b:Author>
    <b:Title>Developing pre-service teachers' professional knowledge of teaching : The influence of mentoring</b:Title>
    <b:Year>2017</b:Year>
    <b:JournalName>Teaching and TEacher Education</b:JournalName>
    <b:Pages>47-59</b:Pages>
    <b:Volume>66</b:Volume>
    <b:DOI>10.1016/j.tate.2017.03.024</b:DOI>
    <b:RefOrder>98</b:RefOrder>
  </b:Source>
  <b:Source>
    <b:Tag>Pas</b:Tag>
    <b:SourceType>JournalArticle</b:SourceType>
    <b:Guid>{B69BAA8A-5B30-44A8-92B7-DA3B4055F267}</b:Guid>
    <b:Title>Doctor role modelling in medical education: BEME Guide No. 27</b:Title>
    <b:Author>
      <b:Author>
        <b:NameList>
          <b:Person>
            <b:Last>Passi</b:Last>
            <b:First>Vimmi</b:First>
          </b:Person>
          <b:Person>
            <b:Last>Johnson</b:Last>
            <b:First>Samantha</b:First>
          </b:Person>
          <b:Person>
            <b:Last>Peile</b:Last>
            <b:First>Ed</b:First>
          </b:Person>
          <b:Person>
            <b:Last>Wright</b:Last>
            <b:First>Scott</b:First>
          </b:Person>
          <b:Person>
            <b:Last>Hafferty</b:Last>
            <b:First>Fred</b:First>
          </b:Person>
          <b:Person>
            <b:Last>Johnson </b:Last>
            <b:First>Neil</b:First>
          </b:Person>
        </b:NameList>
      </b:Author>
    </b:Author>
    <b:DOI>10.3109/0142159X.2013.806982</b:DOI>
    <b:Year>2013</b:Year>
    <b:Volume>35</b:Volume>
    <b:Issue>9</b:Issue>
    <b:RefOrder>54</b:RefOrder>
  </b:Source>
  <b:Source>
    <b:Tag>Ral</b:Tag>
    <b:SourceType>JournalArticle</b:SourceType>
    <b:Guid>{63FA7569-AD83-4523-94F4-D407F4EF1BD6}</b:Guid>
    <b:Title>Enhancing Mentorship in the practicum: Improving contextual supervision </b:Title>
    <b:Author>
      <b:Author>
        <b:NameList>
          <b:Person>
            <b:Last>Ralph</b:Last>
            <b:First>Edwin</b:First>
            <b:Middle>G</b:Middle>
          </b:Person>
        </b:NameList>
      </b:Author>
    </b:Author>
    <b:JournalName>McGill Journal of Education / Revue Des Sciences De l’éducation De McGill</b:JournalName>
    <b:Year>2003</b:Year>
    <b:Volume>38</b:Volume>
    <b:Issue>1</b:Issue>
    <b:RefOrder>99</b:RefOrder>
  </b:Source>
  <b:Source>
    <b:Tag>Gal97</b:Tag>
    <b:SourceType>BookSection</b:SourceType>
    <b:Guid>{4A7FF58E-50A6-4D10-AAC8-F26532C83871}</b:Guid>
    <b:Author>
      <b:Author>
        <b:NameList>
          <b:Person>
            <b:Last>Gallacher</b:Last>
            <b:First>Kathleen</b:First>
          </b:Person>
        </b:NameList>
      </b:Author>
    </b:Author>
    <b:Title> 8 SUPERVISION, MENTORING, AND COACHING Methods for Supporting Personnel Development</b:Title>
    <b:Year>1997</b:Year>
    <b:Pages>191-214</b:Pages>
    <b:RefOrder>21</b:RefOrder>
  </b:Source>
  <b:Source>
    <b:Tag>The24</b:Tag>
    <b:SourceType>InternetSite</b:SourceType>
    <b:Guid>{745950D8-F4DF-4BEA-A145-D3E4F0100D19}</b:Guid>
    <b:Author>
      <b:Author>
        <b:Corporate>The University of Adelaide</b:Corporate>
      </b:Author>
    </b:Author>
    <b:Year>2024</b:Year>
    <b:URL>https://www.adelaide.edu.au/course-outlines/103094/1/sem-2/2017/</b:URL>
    <b:Title>The University of Adelaide</b:Title>
    <b:RefOrder>10</b:RefOrder>
  </b:Source>
  <b:Source>
    <b:Tag>Eth211</b:Tag>
    <b:SourceType>JournalArticle</b:SourceType>
    <b:Guid>{828F3A90-4F9A-4E4B-B3E5-2170FDF2D2E0}</b:Guid>
    <b:Title>Ethical Behavior within the Voice Teaching Profession 2021</b:Title>
    <b:Year>2021</b:Year>
    <b:JournalName>Journal of Singing</b:JournalName>
    <b:Pages>7-9</b:Pages>
    <b:Volume>78</b:Volume>
    <b:Issue>1</b:Issue>
    <b:DOI>10.53830/jfbo4938</b:DOI>
    <b:Author>
      <b:Author>
        <b:NameList>
          <b:Person>
            <b:Last>Spivey</b:Last>
            <b:First>Norman</b:First>
          </b:Person>
        </b:NameList>
      </b:Author>
    </b:Author>
    <b:RefOrder>70</b:RefOrder>
  </b:Source>
  <b:Source>
    <b:Tag>Fin08</b:Tag>
    <b:SourceType>Report</b:SourceType>
    <b:Guid>{041E1A2E-0B26-4E36-AA8D-99050D023063}</b:Guid>
    <b:Title>Reflecting on 'Reflective practice'</b:Title>
    <b:Year>2008</b:Year>
    <b:Author>
      <b:Author>
        <b:NameList>
          <b:Person>
            <b:Last>Finlay</b:Last>
            <b:First>Linda</b:First>
          </b:Person>
        </b:NameList>
      </b:Author>
    </b:Author>
    <b:RefOrder>100</b:RefOrder>
  </b:Source>
  <b:Source>
    <b:Tag>Gon14</b:Tag>
    <b:SourceType>JournalArticle</b:SourceType>
    <b:Guid>{804E584F-6312-4214-B985-914E9069C28F}</b:Guid>
    <b:Title>Evaluation of Psychology Practitioner Competence in Clinical Supervision</b:Title>
    <b:JournalName>AMERICAN JOURNAL OF PSYCHOTHERAPY</b:JournalName>
    <b:Year>2014</b:Year>
    <b:Pages>177-193</b:Pages>
    <b:Volume>68</b:Volume>
    <b:Issue>2</b:Issue>
    <b:Author>
      <b:Author>
        <b:NameList>
          <b:Person>
            <b:Last>Gonsalvez</b:Last>
            <b:Middle>J</b:Middle>
            <b:First>Craig </b:First>
          </b:Person>
          <b:Person>
            <b:Last>Crowe</b:Last>
            <b:Middle>P</b:Middle>
            <b:First>Trevor </b:First>
          </b:Person>
        </b:NameList>
      </b:Author>
    </b:Author>
    <b:RefOrder>19</b:RefOrder>
  </b:Source>
  <b:Source>
    <b:Tag>Laf141</b:Tag>
    <b:SourceType>Report</b:SourceType>
    <b:Guid>{C8E0F500-E4F5-4138-9FA0-92372DA65E28}</b:Guid>
    <b:Title>Alongside the exceptional opportunities to work with masters in classical singing, I also experienced firsthand what poor teaching can entail and witnessed horrendous master-apprentice scenarios. The latter kind of masterclasses taught me how I do not wan</b:Title>
    <b:Year>2014</b:Year>
    <b:Author>
      <b:Author>
        <b:NameList>
          <b:Person>
            <b:Last>Lafosse</b:Last>
            <b:Middle>Leigh </b:Middle>
            <b:First>Aubrey </b:First>
          </b:Person>
        </b:NameList>
      </b:Author>
    </b:Author>
    <b:RefOrder>24</b:RefOrder>
  </b:Source>
  <b:Source>
    <b:Tag>Mcc08</b:Tag>
    <b:SourceType>JournalArticle</b:SourceType>
    <b:Guid>{04E709CC-0A2B-4EF7-AD0F-AAB1894FFB50}</b:Guid>
    <b:Title>VOICE PEDAGOGY Getting Wired: A New Twist on the Voice Master Class</b:Title>
    <b:Year>2008</b:Year>
    <b:JournalName>Journal of Singing</b:JournalName>
    <b:Pages>329-332</b:Pages>
    <b:Volume>64</b:Volume>
    <b:Issue>3</b:Issue>
    <b:Author>
      <b:Author>
        <b:NameList>
          <b:Person>
            <b:Last>McCoy</b:Last>
            <b:First>Scott</b:First>
          </b:Person>
        </b:NameList>
      </b:Author>
    </b:Author>
    <b:RefOrder>25</b:RefOrder>
  </b:Source>
  <b:Source>
    <b:Tag>Slo14</b:Tag>
    <b:SourceType>JournalArticle</b:SourceType>
    <b:Guid>{6237A225-905A-41D5-9AD0-52FF3603FF4E}</b:Guid>
    <b:Title>Phenomenology and hermeneutic phenomenology: The philosophy, the methodologies, and using hermeneutic phenomenology to investigate lecturers' experiences of curriculum design</b:Title>
    <b:JournalName>Quality and Quantity</b:JournalName>
    <b:Year>2014</b:Year>
    <b:Pages>1291-1308</b:Pages>
    <b:Volume>48</b:Volume>
    <b:Issue>3</b:Issue>
    <b:DOI>10.1007/s11135-013-9835-3</b:DOI>
    <b:Author>
      <b:Author>
        <b:NameList>
          <b:Person>
            <b:Last>Sloan</b:Last>
            <b:First>Art</b:First>
          </b:Person>
          <b:Person>
            <b:Last>Bowe</b:Last>
            <b:First>Brian</b:First>
          </b:Person>
        </b:NameList>
      </b:Author>
    </b:Author>
    <b:RefOrder>34</b:RefOrder>
  </b:Source>
  <b:Source>
    <b:Tag>Man07</b:Tag>
    <b:SourceType>JournalArticle</b:SourceType>
    <b:Guid>{CF3F2422-84D5-466D-8D01-3FB6C4E0CBFC}</b:Guid>
    <b:Title>Supervision as mentoring: The role of power and boundary crossing</b:Title>
    <b:JournalName>Studies in Continuing Education</b:JournalName>
    <b:Year>2007</b:Year>
    <b:Pages>207-221</b:Pages>
    <b:Volume>29</b:Volume>
    <b:Issue>2</b:Issue>
    <b:Author>
      <b:Author>
        <b:NameList>
          <b:Person>
            <b:Last>Manathunga</b:Last>
            <b:First>Catherine</b:First>
          </b:Person>
        </b:NameList>
      </b:Author>
    </b:Author>
    <b:DOI>10.1080/01580370701424650</b:DOI>
    <b:RefOrder>32</b:RefOrder>
  </b:Source>
  <b:Source>
    <b:Tag>Gil21</b:Tag>
    <b:SourceType>JournalArticle</b:SourceType>
    <b:Guid>{67408472-7C78-4D27-86DD-59C76258C0D7}</b:Guid>
    <b:Title>Fundamentals of Hermeneutics as A Qualitative Research Theoretical Framework</b:Title>
    <b:JournalName>European Journal of Education and Pedagogy</b:JournalName>
    <b:Year>2021</b:Year>
    <b:Pages>42-45</b:Pages>
    <b:Volume>2</b:Volume>
    <b:Issue>3</b:Issue>
    <b:Author>
      <b:Author>
        <b:NameList>
          <b:Person>
            <b:Last>Gillo</b:Last>
            <b:Middle>D</b:Middle>
            <b:First>Mariano </b:First>
          </b:Person>
        </b:NameList>
      </b:Author>
    </b:Author>
    <b:DOI>10.24018/ejedu.2021.2.3.43</b:DOI>
    <b:RefOrder>35</b:RefOrder>
  </b:Source>
  <b:Source>
    <b:Tag>McC</b:Tag>
    <b:SourceType>Book</b:SourceType>
    <b:Guid>{5C39D74E-7E26-4DCC-83B1-4CD4EF3F95B8}</b:Guid>
    <b:Title>Teaching Singing in the 21st Century</b:Title>
    <b:Author>
      <b:Author>
        <b:NameList>
          <b:Person>
            <b:Last>McCoy</b:Last>
          </b:Person>
        </b:NameList>
      </b:Author>
    </b:Author>
    <b:DOI>DOI: 10.1007/978-94-017-8851-9_2,</b:DOI>
    <b:Year>2014</b:Year>
    <b:Publisher>Springer Netherlands</b:Publisher>
    <b:RefOrder>36</b:RefOrder>
  </b:Source>
  <b:Source>
    <b:Tag>Gil211</b:Tag>
    <b:SourceType>JournalArticle</b:SourceType>
    <b:Guid>{F299F4F3-51C8-4064-9C75-416CFC7CC16B}</b:Guid>
    <b:Title>Fundamentals of Hermeneutics as A Qualitative Research Theoretical Framework</b:Title>
    <b:Year>2021</b:Year>
    <b:JournalName>European Journal of Education and Pedagogy</b:JournalName>
    <b:Author>
      <b:Author>
        <b:NameList>
          <b:Person>
            <b:Last>Gillo</b:Last>
            <b:Middle>D</b:Middle>
            <b:First>Mariano </b:First>
          </b:Person>
        </b:NameList>
      </b:Author>
    </b:Author>
    <b:RefOrder>101</b:RefOrder>
  </b:Source>
  <b:Source>
    <b:Tag>Kad</b:Tag>
    <b:SourceType>Book</b:SourceType>
    <b:Guid>{D899A67D-862F-49D8-9372-73E62D831B53}</b:Guid>
    <b:Title>Supervision in Social Work</b:Title>
    <b:Pages>300</b:Pages>
    <b:Publisher>Columbia University Press</b:Publisher>
    <b:URL>https://doi.org/10.7312/kadu15176</b:URL>
    <b:Author>
      <b:Author>
        <b:NameList>
          <b:Person>
            <b:Last>Kadushin</b:Last>
            <b:First>Alfred</b:First>
          </b:Person>
          <b:Person>
            <b:Last>Harkness</b:Last>
            <b:First>Daniel</b:First>
          </b:Person>
        </b:NameList>
      </b:Author>
    </b:Author>
    <b:Year>2014</b:Year>
    <b:RefOrder>71</b:RefOrder>
  </b:Source>
  <b:Source>
    <b:Tag>Pic23</b:Tag>
    <b:SourceType>Book</b:SourceType>
    <b:Guid>{E6245040-A640-48EC-AACA-FFCC2BEC1BDB}</b:Guid>
    <b:Title>Emotional Intelligence and Self-regulation in the Teaching and Learning Process of Music Ensemble with Singing</b:Title>
    <b:Year>2023</b:Year>
    <b:Pages>712-732</b:Pages>
    <b:DOI>10.1007/978-3-031-09659-4_50</b:DOI>
    <b:Author>
      <b:Author>
        <b:NameList>
          <b:Person>
            <b:Last>Picado</b:Last>
            <b:First>Mariana</b:First>
          </b:Person>
          <b:Person>
            <b:Last>Pereira</b:Last>
            <b:First>Christina</b:First>
          </b:Person>
          <b:Person>
            <b:Last>Castilho</b:Last>
            <b:Middle>Correia</b:Middle>
            <b:First>Luísa</b:First>
          </b:Person>
        </b:NameList>
      </b:Author>
    </b:Author>
    <b:RefOrder>57</b:RefOrder>
  </b:Source>
  <b:Source>
    <b:Tag>Fre16</b:Tag>
    <b:SourceType>JournalArticle</b:SourceType>
    <b:Guid>{92C62E72-A1C7-4683-9F6F-16031435882E}</b:Guid>
    <b:Title>Measuring Teachers' enjoyment, anger, and anxiety: The Teacher Emotions Scales (TES)</b:Title>
    <b:Year>2016</b:Year>
    <b:JournalName>Contemporary Educational Psychology</b:JournalName>
    <b:Pages>148-163</b:Pages>
    <b:Volume>46</b:Volume>
    <b:Author>
      <b:Author>
        <b:NameList>
          <b:Person>
            <b:Last>Frenzel</b:Last>
            <b:Middle>C</b:Middle>
            <b:First>Anne </b:First>
          </b:Person>
          <b:Person>
            <b:Last>Pekrun</b:Last>
            <b:First>Reinhard</b:First>
          </b:Person>
          <b:Person>
            <b:Last>Goetz</b:Last>
            <b:First>Thomas</b:First>
          </b:Person>
          <b:Person>
            <b:Last>Daniels</b:Last>
            <b:Middle>M</b:Middle>
            <b:First>Lia</b:First>
          </b:Person>
          <b:Person>
            <b:Last>Durksen</b:Last>
            <b:Middle>L</b:Middle>
            <b:First>Tracy </b:First>
          </b:Person>
          <b:Person>
            <b:Last>Becker-Kurz </b:Last>
            <b:First>Betty</b:First>
          </b:Person>
          <b:Person>
            <b:Last>Klassen</b:Last>
            <b:Middle>M</b:Middle>
            <b:First>Robert </b:First>
          </b:Person>
        </b:NameList>
      </b:Author>
    </b:Author>
    <b:RefOrder>102</b:RefOrder>
  </b:Source>
  <b:Source>
    <b:Tag>Cro17</b:Tag>
    <b:SourceType>JournalArticle</b:SourceType>
    <b:Guid>{293ABDFC-BD59-40C0-AF56-C948C48CF790}</b:Guid>
    <b:Title>Evidence-based Frameworks for Teaching and Learning in Classical Singing Training: A Systematic Review</b:Title>
    <b:JournalName>Journal of Voice</b:JournalName>
    <b:Year>2017</b:Year>
    <b:Pages>130.e7-130.e17</b:Pages>
    <b:Volume>31</b:Volume>
    <b:Issue>1</b:Issue>
    <b:Author>
      <b:Author>
        <b:NameList>
          <b:Person>
            <b:Last>Crocco</b:Last>
            <b:First>Laura</b:First>
          </b:Person>
          <b:Person>
            <b:Last>Madill</b:Last>
            <b:Middle>J</b:Middle>
            <b:First>Catherine </b:First>
          </b:Person>
          <b:Person>
            <b:Last>McCabe</b:Last>
            <b:First>Patricia</b:First>
          </b:Person>
        </b:NameList>
      </b:Author>
    </b:Author>
    <b:DOI>10.1016/j.jvoice.2015.12.001</b:DOI>
    <b:RefOrder>103</b:RefOrder>
  </b:Source>
  <b:Source>
    <b:Tag>Mer07</b:Tag>
    <b:SourceType>JournalArticle</b:SourceType>
    <b:Guid>{67EB8A64-8072-42F6-8EB2-4FFE80A88F63}</b:Guid>
    <b:Title>The Challenges of Insider Research in Educational Institutions: Wielding a double-edged sword and resolving delicate dilemmas</b:Title>
    <b:Year>2007</b:Year>
    <b:Author>
      <b:Author>
        <b:NameList>
          <b:Person>
            <b:Last>Mercer </b:Last>
            <b:First>Justine</b:First>
          </b:Person>
        </b:NameList>
      </b:Author>
    </b:Author>
    <b:RefOrder>44</b:RefOrder>
  </b:Source>
  <b:Source>
    <b:Tag>Sco22</b:Tag>
    <b:SourceType>JournalArticle</b:SourceType>
    <b:Guid>{8BACF4C9-F312-4E54-9E18-4730DCC5D9EF}</b:Guid>
    <b:Title>Insights, Considerations, and Suggestions for the Practitioner-Researcher in Voice Studies</b:Title>
    <b:JournalName>Voice and Speech Review</b:JournalName>
    <b:Year>2022</b:Year>
    <b:Author>
      <b:Author>
        <b:NameList>
          <b:Person>
            <b:Last>Scott</b:Last>
            <b:First>Sophie</b:First>
          </b:Person>
        </b:NameList>
      </b:Author>
    </b:Author>
    <b:DOI>10.1080/23268263.2022.2137972</b:DOI>
    <b:RefOrder>45</b:RefOrder>
  </b:Source>
  <b:Source>
    <b:Tag>Tsu97</b:Tag>
    <b:SourceType>JournalArticle</b:SourceType>
    <b:Guid>{CD36D1A7-0E1C-425C-A168-786D8F5B0004}</b:Guid>
    <b:Title>The Roots of Social Work Supervision</b:Title>
    <b:JournalName>The Clinical Supervisor</b:JournalName>
    <b:Year>1997</b:Year>
    <b:Pages>191-198</b:Pages>
    <b:Volume>15</b:Volume>
    <b:Issue>2</b:Issue>
    <b:Author>
      <b:Author>
        <b:NameList>
          <b:Person>
            <b:Last>Tsui</b:Last>
            <b:First>Ming-Sum</b:First>
          </b:Person>
        </b:NameList>
      </b:Author>
    </b:Author>
    <b:RefOrder>65</b:RefOrder>
  </b:Source>
  <b:Source>
    <b:Tag>Roo15</b:Tag>
    <b:SourceType>JournalArticle</b:SourceType>
    <b:Guid>{19D18D8E-F993-4FE4-8063-77535B3C2B49}</b:Guid>
    <b:Title>Mentoring and coaching in academia: Reflections on a mentoring/coaching relationship</b:Title>
    <b:Year>2015</b:Year>
    <b:JournalName>Policy Futures in Education</b:JournalName>
    <b:Pages>479-491</b:Pages>
    <b:Volume>13</b:Volume>
    <b:Issue>4</b:Issue>
    <b:Author>
      <b:Author>
        <b:NameList>
          <b:Person>
            <b:Last> Roofe </b:Last>
            <b:Middle>G</b:Middle>
            <b:First>Carmel</b:First>
          </b:Person>
          <b:Person>
            <b:Last>Miller </b:Last>
            <b:Middle>W</b:Middle>
            <b:First>Paul</b:First>
          </b:Person>
        </b:NameList>
      </b:Author>
    </b:Author>
    <b:DOI>10.1177/1478210315578562</b:DOI>
    <b:RefOrder>28</b:RefOrder>
  </b:Source>
  <b:Source>
    <b:Tag>Car12</b:Tag>
    <b:SourceType>JournalArticle</b:SourceType>
    <b:Guid>{7081B7EF-49A1-40FA-9659-5896EE0C450A}</b:Guid>
    <b:Title>Effective supervision in social work and social care</b:Title>
    <b:JournalName>Qualified Social Worker Programme: Final evaluation report</b:JournalName>
    <b:Year>2012</b:Year>
    <b:Author>
      <b:Author>
        <b:NameList>
          <b:Person>
            <b:Last>Carpenter</b:Last>
            <b:First>John</b:First>
          </b:Person>
          <b:Person>
            <b:Last>Webb </b:Last>
            <b:First>Caroline</b:First>
          </b:Person>
          <b:Person>
            <b:Last>Bostock</b:Last>
            <b:First>Lisa</b:First>
          </b:Person>
          <b:Person>
            <b:Last>Coomber</b:Last>
            <b:First>Caroline</b:First>
          </b:Person>
        </b:NameList>
      </b:Author>
    </b:Author>
    <b:RefOrder>29</b:RefOrder>
  </b:Source>
  <b:Source>
    <b:Tag>Kar241</b:Tag>
    <b:SourceType>InternetSite</b:SourceType>
    <b:Guid>{FDB897A5-5B28-40AC-8759-840417108AA7}</b:Guid>
    <b:Title>Kari Ragen</b:Title>
    <b:Year>2024</b:Year>
    <b:Author>
      <b:Author>
        <b:NameList>
          <b:Person>
            <b:Last>Ragan</b:Last>
            <b:First>Kari</b:First>
          </b:Person>
        </b:NameList>
      </b:Author>
    </b:Author>
    <b:URL>https://kariragan.com/upcoming-courses/</b:URL>
    <b:RefOrder>72</b:RefOrder>
  </b:Source>
  <b:Source>
    <b:Tag>Voi21</b:Tag>
    <b:SourceType>InternetSite</b:SourceType>
    <b:Guid>{BBB81FFE-B7D7-4379-A22F-03CD0E89A493}</b:Guid>
    <b:Title>What Qualifications Do I Need To Become A Singing Teacher?</b:Title>
    <b:Year>2021</b:Year>
    <b:Author>
      <b:Author>
        <b:NameList>
          <b:Person>
            <b:Last>Centre</b:Last>
            <b:First>Voice</b:First>
            <b:Middle>Study</b:Middle>
          </b:Person>
        </b:NameList>
      </b:Author>
    </b:Author>
    <b:URL>https://voicestudycentre.com/</b:URL>
    <b:RefOrder>14</b:RefOrder>
  </b:Source>
  <b:Source>
    <b:Tag>Voi211</b:Tag>
    <b:SourceType>InternetSite</b:SourceType>
    <b:Guid>{2B462FB1-8579-457C-A03E-0D5951F3B86E}</b:Guid>
    <b:Author>
      <b:Author>
        <b:NameList>
          <b:Person>
            <b:Last>Centre</b:Last>
            <b:First>Voice</b:First>
            <b:Middle>Study</b:Middle>
          </b:Person>
        </b:NameList>
      </b:Author>
    </b:Author>
    <b:Title>What Qualifications Do I Need To Become A Singing Teacher?</b:Title>
    <b:Year>2021</b:Year>
    <b:URL>https://voicestudycentre.com/</b:URL>
    <b:RefOrder>104</b:RefOrder>
  </b:Source>
</b:Sources>
</file>

<file path=customXml/itemProps1.xml><?xml version="1.0" encoding="utf-8"?>
<ds:datastoreItem xmlns:ds="http://schemas.openxmlformats.org/officeDocument/2006/customXml" ds:itemID="{EBA0348B-5FD1-4BA6-A99A-53DF8A87C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9112</TotalTime>
  <Pages>32</Pages>
  <Words>12270</Words>
  <Characters>69942</Characters>
  <Application>Microsoft Office Word</Application>
  <DocSecurity>0</DocSecurity>
  <Lines>582</Lines>
  <Paragraphs>164</Paragraphs>
  <ScaleCrop>false</ScaleCrop>
  <HeadingPairs>
    <vt:vector size="4" baseType="variant">
      <vt:variant>
        <vt:lpstr>Title</vt:lpstr>
      </vt:variant>
      <vt:variant>
        <vt:i4>1</vt:i4>
      </vt:variant>
      <vt:variant>
        <vt:lpstr>שם</vt:lpstr>
      </vt:variant>
      <vt:variant>
        <vt:i4>1</vt:i4>
      </vt:variant>
    </vt:vector>
  </HeadingPairs>
  <TitlesOfParts>
    <vt:vector size="2" baseType="lpstr">
      <vt:lpstr/>
      <vt:lpstr/>
    </vt:vector>
  </TitlesOfParts>
  <Company/>
  <LinksUpToDate>false</LinksUpToDate>
  <CharactersWithSpaces>82048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רותי חלבני</dc:creator>
  <cp:keywords/>
  <dc:description/>
  <cp:lastModifiedBy>רותי חלבני</cp:lastModifiedBy>
  <cp:revision>74</cp:revision>
  <dcterms:created xsi:type="dcterms:W3CDTF">2024-07-15T18:25:00Z</dcterms:created>
  <dcterms:modified xsi:type="dcterms:W3CDTF">2024-08-03T14:10:00Z</dcterms:modified>
</cp:coreProperties>
</file>