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E830E" w14:textId="58477777" w:rsidR="00976552" w:rsidRPr="008B37B6" w:rsidRDefault="00976552" w:rsidP="00A536FB">
      <w:pPr>
        <w:spacing w:line="360" w:lineRule="auto"/>
        <w:rPr>
          <w:rFonts w:ascii="Arial" w:hAnsi="Arial" w:cs="Arial"/>
          <w:b/>
          <w:bCs/>
        </w:rPr>
      </w:pPr>
      <w:r w:rsidRPr="008B37B6">
        <w:rPr>
          <w:rFonts w:ascii="Arial" w:hAnsi="Arial" w:cs="Arial"/>
          <w:b/>
          <w:bCs/>
        </w:rPr>
        <w:t>MODULE NAME:    ACADEMIC SKILLS FOR THE DIGITAL ERA</w:t>
      </w:r>
    </w:p>
    <w:p w14:paraId="6A865B9E" w14:textId="63993952" w:rsidR="00976552" w:rsidRPr="008B37B6" w:rsidRDefault="00976552" w:rsidP="00A536FB">
      <w:pPr>
        <w:spacing w:line="360" w:lineRule="auto"/>
        <w:rPr>
          <w:rFonts w:ascii="Arial" w:hAnsi="Arial" w:cs="Arial"/>
          <w:b/>
          <w:bCs/>
        </w:rPr>
      </w:pPr>
      <w:r w:rsidRPr="008B37B6">
        <w:rPr>
          <w:rFonts w:ascii="Arial" w:hAnsi="Arial" w:cs="Arial"/>
          <w:b/>
          <w:bCs/>
        </w:rPr>
        <w:t xml:space="preserve">STUDENT </w:t>
      </w:r>
      <w:r w:rsidR="006B0EE7" w:rsidRPr="008B37B6">
        <w:rPr>
          <w:rFonts w:ascii="Arial" w:hAnsi="Arial" w:cs="Arial"/>
          <w:b/>
          <w:bCs/>
        </w:rPr>
        <w:t>NAME:</w:t>
      </w:r>
      <w:r w:rsidRPr="008B37B6">
        <w:rPr>
          <w:rFonts w:ascii="Arial" w:hAnsi="Arial" w:cs="Arial"/>
          <w:b/>
          <w:bCs/>
        </w:rPr>
        <w:t xml:space="preserve">       ROQIA HAJI HAIDAR </w:t>
      </w:r>
      <w:r w:rsidR="00E2652D" w:rsidRPr="008B37B6">
        <w:rPr>
          <w:rFonts w:ascii="Arial" w:hAnsi="Arial" w:cs="Arial"/>
          <w:b/>
          <w:bCs/>
        </w:rPr>
        <w:t>(</w:t>
      </w:r>
      <w:r w:rsidRPr="008B37B6">
        <w:rPr>
          <w:rFonts w:ascii="Arial" w:hAnsi="Arial" w:cs="Arial"/>
          <w:b/>
          <w:bCs/>
        </w:rPr>
        <w:t>2422002</w:t>
      </w:r>
      <w:r w:rsidR="00E2652D" w:rsidRPr="008B37B6">
        <w:rPr>
          <w:rFonts w:ascii="Arial" w:hAnsi="Arial" w:cs="Arial"/>
          <w:b/>
          <w:bCs/>
        </w:rPr>
        <w:t>)</w:t>
      </w:r>
    </w:p>
    <w:p w14:paraId="5E1EF037" w14:textId="77777777" w:rsidR="00976552" w:rsidRPr="008B37B6" w:rsidRDefault="00976552" w:rsidP="00A536FB">
      <w:pPr>
        <w:spacing w:line="360" w:lineRule="auto"/>
        <w:rPr>
          <w:rFonts w:ascii="Arial" w:hAnsi="Arial" w:cs="Arial"/>
          <w:b/>
          <w:bCs/>
        </w:rPr>
      </w:pPr>
      <w:r w:rsidRPr="008B37B6">
        <w:rPr>
          <w:rFonts w:ascii="Arial" w:hAnsi="Arial" w:cs="Arial"/>
          <w:b/>
          <w:bCs/>
        </w:rPr>
        <w:t>LECTURER NAME:    FFION CUMBERPATCH</w:t>
      </w:r>
    </w:p>
    <w:p w14:paraId="55A22047" w14:textId="77777777" w:rsidR="00AF04F4" w:rsidRPr="008B37B6" w:rsidRDefault="00AF04F4" w:rsidP="00A536FB">
      <w:pPr>
        <w:spacing w:line="360" w:lineRule="auto"/>
        <w:rPr>
          <w:rFonts w:ascii="Arial" w:hAnsi="Arial" w:cs="Arial"/>
          <w:b/>
          <w:bCs/>
        </w:rPr>
      </w:pPr>
    </w:p>
    <w:p w14:paraId="16C22958" w14:textId="26BDACFD" w:rsidR="00102FBE" w:rsidRPr="008B37B6" w:rsidRDefault="00102FBE" w:rsidP="00A536FB">
      <w:pPr>
        <w:spacing w:line="360" w:lineRule="auto"/>
        <w:rPr>
          <w:rFonts w:ascii="Arial" w:hAnsi="Arial" w:cs="Arial"/>
          <w:b/>
          <w:bCs/>
        </w:rPr>
      </w:pPr>
      <w:r w:rsidRPr="008B37B6">
        <w:rPr>
          <w:rFonts w:ascii="Arial" w:hAnsi="Arial" w:cs="Arial"/>
          <w:b/>
          <w:bCs/>
        </w:rPr>
        <w:t>Case Report on the Disappearance of Dr Hart</w:t>
      </w:r>
    </w:p>
    <w:p w14:paraId="055C7B3E" w14:textId="20224788" w:rsidR="00646829" w:rsidRPr="008B37B6" w:rsidRDefault="00646829" w:rsidP="00A536FB">
      <w:pPr>
        <w:spacing w:line="360" w:lineRule="auto"/>
        <w:rPr>
          <w:rFonts w:ascii="Arial" w:hAnsi="Arial" w:cs="Arial"/>
          <w:b/>
          <w:bCs/>
        </w:rPr>
      </w:pPr>
      <w:r w:rsidRPr="008B37B6">
        <w:rPr>
          <w:rFonts w:ascii="Arial" w:hAnsi="Arial" w:cs="Arial"/>
          <w:b/>
          <w:bCs/>
        </w:rPr>
        <w:t>Executive Summary</w:t>
      </w:r>
    </w:p>
    <w:p w14:paraId="01812973" w14:textId="77777777" w:rsidR="00C76381" w:rsidRPr="008B37B6" w:rsidRDefault="00C76381" w:rsidP="00A536FB">
      <w:pPr>
        <w:spacing w:line="360" w:lineRule="auto"/>
        <w:rPr>
          <w:rFonts w:ascii="Arial" w:hAnsi="Arial" w:cs="Arial"/>
        </w:rPr>
      </w:pPr>
      <w:r w:rsidRPr="008B37B6">
        <w:rPr>
          <w:rFonts w:ascii="Arial" w:hAnsi="Arial" w:cs="Arial"/>
        </w:rPr>
        <w:t>Dr. Dana Hart, a top expert in robotics and AI, went missing on January 5, 2025. Her lab was messy, but nothing valuable was stolen, which means someone was probably looking for certain papers or research. She had been feeling stressed about a meeting with her company bosses. A strange SUV was seen near her home, and this might be connected to her work, especially because she cared a lot about using AI in a fair and responsible way. This report looks at what could have happened and what should be done next.</w:t>
      </w:r>
    </w:p>
    <w:p w14:paraId="0C33A8B2" w14:textId="77777777" w:rsidR="00EC4DE9" w:rsidRPr="008B37B6" w:rsidRDefault="00EC4DE9" w:rsidP="00A536FB">
      <w:pPr>
        <w:spacing w:line="360" w:lineRule="auto"/>
        <w:rPr>
          <w:rFonts w:ascii="Arial" w:hAnsi="Arial" w:cs="Arial"/>
          <w:b/>
          <w:bCs/>
        </w:rPr>
      </w:pPr>
      <w:r w:rsidRPr="008B37B6">
        <w:rPr>
          <w:rFonts w:ascii="Arial" w:hAnsi="Arial" w:cs="Arial"/>
          <w:b/>
          <w:bCs/>
        </w:rPr>
        <w:t>Who Dr. Hart Is and Why Her Work Matters</w:t>
      </w:r>
    </w:p>
    <w:p w14:paraId="34DB7A59" w14:textId="77777777" w:rsidR="00EC4DE9" w:rsidRPr="008B37B6" w:rsidRDefault="00EC4DE9" w:rsidP="00A536FB">
      <w:pPr>
        <w:spacing w:line="360" w:lineRule="auto"/>
        <w:rPr>
          <w:rFonts w:ascii="Arial" w:hAnsi="Arial" w:cs="Arial"/>
        </w:rPr>
      </w:pPr>
      <w:r w:rsidRPr="008B37B6">
        <w:rPr>
          <w:rFonts w:ascii="Arial" w:hAnsi="Arial" w:cs="Arial"/>
        </w:rPr>
        <w:t>Dr. Hart worked at Nova Tech and made Harmony AI. This AI helps robots understand and react to human feelings. Robots like these are used in hospitals and schools, but some people worry about them. They ask if robots should act like they have feelings and if that could make people trust them too much. Some experts say this smart AI could be used to trick or watch people. Dr. Hart wanted her work to help people only, but that might have caused problems with powerful groups. Mahajan (2024) says many countries talk about using AI in a fair way, but not many do it well when it comes to caring and feelings.</w:t>
      </w:r>
    </w:p>
    <w:p w14:paraId="62F17F52" w14:textId="77777777" w:rsidR="00EC4DE9" w:rsidRPr="008B37B6" w:rsidRDefault="00EC4DE9" w:rsidP="00A536FB">
      <w:pPr>
        <w:spacing w:line="360" w:lineRule="auto"/>
        <w:rPr>
          <w:rFonts w:ascii="Arial" w:hAnsi="Arial" w:cs="Arial"/>
        </w:rPr>
      </w:pPr>
      <w:r w:rsidRPr="008B37B6">
        <w:rPr>
          <w:rFonts w:ascii="Arial" w:hAnsi="Arial" w:cs="Arial"/>
          <w:b/>
          <w:bCs/>
        </w:rPr>
        <w:t>What the Clues Tell Us</w:t>
      </w:r>
    </w:p>
    <w:p w14:paraId="65AE6892" w14:textId="77777777" w:rsidR="00EC4DE9" w:rsidRPr="008B37B6" w:rsidRDefault="00EC4DE9" w:rsidP="00A536FB">
      <w:pPr>
        <w:pStyle w:val="ListParagraph"/>
        <w:numPr>
          <w:ilvl w:val="0"/>
          <w:numId w:val="3"/>
        </w:numPr>
        <w:spacing w:line="360" w:lineRule="auto"/>
        <w:rPr>
          <w:rFonts w:ascii="Arial" w:hAnsi="Arial" w:cs="Arial"/>
          <w:b/>
          <w:bCs/>
        </w:rPr>
      </w:pPr>
      <w:r w:rsidRPr="008B37B6">
        <w:rPr>
          <w:rFonts w:ascii="Arial" w:hAnsi="Arial" w:cs="Arial"/>
          <w:b/>
          <w:bCs/>
        </w:rPr>
        <w:t>A Strange Break-In</w:t>
      </w:r>
    </w:p>
    <w:p w14:paraId="6EEE8593" w14:textId="77777777" w:rsidR="00EC4DE9" w:rsidRPr="008B37B6" w:rsidRDefault="00EC4DE9" w:rsidP="00A536FB">
      <w:pPr>
        <w:spacing w:line="360" w:lineRule="auto"/>
        <w:rPr>
          <w:rFonts w:ascii="Arial" w:hAnsi="Arial" w:cs="Arial"/>
        </w:rPr>
      </w:pPr>
      <w:r w:rsidRPr="008B37B6">
        <w:rPr>
          <w:rFonts w:ascii="Arial" w:hAnsi="Arial" w:cs="Arial"/>
        </w:rPr>
        <w:t xml:space="preserve">When Dr. Hart’s assistant, Peter Singh, came to the lab the next morning, he was surprised to see everything in a mess. Papers were all over the floor, drawers were left open, and some files looked like they had been searched through. But none of the expensive lab equipment was missing or broken. Things like high-tech microscopes and secure computers were still there. This showed that the person </w:t>
      </w:r>
      <w:r w:rsidRPr="008B37B6">
        <w:rPr>
          <w:rFonts w:ascii="Arial" w:hAnsi="Arial" w:cs="Arial"/>
        </w:rPr>
        <w:lastRenderedPageBreak/>
        <w:t>who broke in wasn’t trying to steal valuable things. Instead, it looked like they were searching for something special, such as Dr. Hart’s research notes or digital files (Cunliffe, 2021).</w:t>
      </w:r>
    </w:p>
    <w:p w14:paraId="4F873EC1" w14:textId="77777777" w:rsidR="00EC4DE9" w:rsidRPr="008B37B6" w:rsidRDefault="00EC4DE9" w:rsidP="00A536FB">
      <w:pPr>
        <w:pStyle w:val="ListParagraph"/>
        <w:numPr>
          <w:ilvl w:val="0"/>
          <w:numId w:val="3"/>
        </w:numPr>
        <w:spacing w:line="360" w:lineRule="auto"/>
        <w:rPr>
          <w:rFonts w:ascii="Arial" w:hAnsi="Arial" w:cs="Arial"/>
          <w:b/>
          <w:bCs/>
        </w:rPr>
      </w:pPr>
      <w:r w:rsidRPr="008B37B6">
        <w:rPr>
          <w:rFonts w:ascii="Arial" w:hAnsi="Arial" w:cs="Arial"/>
          <w:b/>
          <w:bCs/>
        </w:rPr>
        <w:t>Looking for Information, Not Things</w:t>
      </w:r>
    </w:p>
    <w:p w14:paraId="127F50C0" w14:textId="77777777" w:rsidR="00EC4DE9" w:rsidRPr="008B37B6" w:rsidRDefault="00EC4DE9" w:rsidP="00A536FB">
      <w:pPr>
        <w:spacing w:line="360" w:lineRule="auto"/>
        <w:rPr>
          <w:rFonts w:ascii="Arial" w:hAnsi="Arial" w:cs="Arial"/>
        </w:rPr>
      </w:pPr>
      <w:r w:rsidRPr="008B37B6">
        <w:rPr>
          <w:rFonts w:ascii="Arial" w:hAnsi="Arial" w:cs="Arial"/>
        </w:rPr>
        <w:t>This strange break-in shows a growing trend in modern spying. Today, spies and hackers often go after important information instead of stealing physical objects. As Cunliffe (2021) explains, things like scientific research or secret documents are valuable because they can give someone a strategic or economic advantage. Research labs are easy targets because they work on new and important projects. In Dr. Hart’s case, the fact that only her papers and files were touched suggests someone might have been trying to get her research, possibly for personal or professional reasons (Cunliffe, 2021).</w:t>
      </w:r>
    </w:p>
    <w:p w14:paraId="39499909" w14:textId="77777777" w:rsidR="00EC4DE9" w:rsidRPr="008B37B6" w:rsidRDefault="00EC4DE9" w:rsidP="00A536FB">
      <w:pPr>
        <w:spacing w:line="360" w:lineRule="auto"/>
        <w:rPr>
          <w:rFonts w:ascii="Arial" w:hAnsi="Arial" w:cs="Arial"/>
          <w:b/>
          <w:bCs/>
        </w:rPr>
      </w:pPr>
      <w:r w:rsidRPr="008B37B6">
        <w:rPr>
          <w:rFonts w:ascii="Arial" w:hAnsi="Arial" w:cs="Arial"/>
          <w:b/>
          <w:bCs/>
        </w:rPr>
        <w:t>What Might Have Happened</w:t>
      </w:r>
    </w:p>
    <w:p w14:paraId="5780CC74" w14:textId="3E9B0AFF" w:rsidR="00EC4DE9" w:rsidRPr="008B37B6" w:rsidRDefault="00EC4DE9" w:rsidP="00A536FB">
      <w:pPr>
        <w:spacing w:line="360" w:lineRule="auto"/>
        <w:rPr>
          <w:rFonts w:ascii="Arial" w:hAnsi="Arial" w:cs="Arial"/>
        </w:rPr>
      </w:pPr>
      <w:r w:rsidRPr="008B37B6">
        <w:rPr>
          <w:rFonts w:ascii="Arial" w:hAnsi="Arial" w:cs="Arial"/>
        </w:rPr>
        <w:t>Someone might have broken into Dr. Hart’s lab to steal the Harmony AI system, which could be very valuable. If Dr. Hart refused to do something wrong or unethical, powerful people</w:t>
      </w:r>
      <w:r w:rsidR="00240DAE" w:rsidRPr="008B37B6">
        <w:rPr>
          <w:rFonts w:ascii="Arial" w:hAnsi="Arial" w:cs="Arial"/>
        </w:rPr>
        <w:t xml:space="preserve"> </w:t>
      </w:r>
      <w:r w:rsidRPr="008B37B6">
        <w:rPr>
          <w:rFonts w:ascii="Arial" w:hAnsi="Arial" w:cs="Arial"/>
        </w:rPr>
        <w:t>like business leaders</w:t>
      </w:r>
      <w:r w:rsidR="00240DAE" w:rsidRPr="008B37B6">
        <w:rPr>
          <w:rFonts w:ascii="Arial" w:hAnsi="Arial" w:cs="Arial"/>
        </w:rPr>
        <w:t xml:space="preserve"> </w:t>
      </w:r>
      <w:r w:rsidRPr="008B37B6">
        <w:rPr>
          <w:rFonts w:ascii="Arial" w:hAnsi="Arial" w:cs="Arial"/>
        </w:rPr>
        <w:t xml:space="preserve">might have seen her as a problem and tried to silence her. The break-in might have been staged to hide a bigger plan, or something could have gone wrong during her meeting with the executives. As </w:t>
      </w:r>
      <w:proofErr w:type="spellStart"/>
      <w:r w:rsidRPr="008B37B6">
        <w:rPr>
          <w:rFonts w:ascii="Arial" w:hAnsi="Arial" w:cs="Arial"/>
        </w:rPr>
        <w:t>Kuldova</w:t>
      </w:r>
      <w:proofErr w:type="spellEnd"/>
      <w:r w:rsidRPr="008B37B6">
        <w:rPr>
          <w:rFonts w:ascii="Arial" w:hAnsi="Arial" w:cs="Arial"/>
        </w:rPr>
        <w:t xml:space="preserve"> (2022) explains, people who speak out against bad actions (called whistleblowers) are often seen as threats. Companies or powerful groups may try to stop them while pretending to just follow the rules. Dr. Hart may have been trying to do the right thing, and someone may have tried to stop her to protect their own interests.</w:t>
      </w:r>
    </w:p>
    <w:p w14:paraId="03306459" w14:textId="77777777" w:rsidR="00EC4DE9" w:rsidRPr="008B37B6" w:rsidRDefault="00EC4DE9" w:rsidP="00A536FB">
      <w:pPr>
        <w:spacing w:line="360" w:lineRule="auto"/>
        <w:rPr>
          <w:rFonts w:ascii="Arial" w:hAnsi="Arial" w:cs="Arial"/>
          <w:b/>
          <w:bCs/>
        </w:rPr>
      </w:pPr>
      <w:r w:rsidRPr="008B37B6">
        <w:rPr>
          <w:rFonts w:ascii="Arial" w:hAnsi="Arial" w:cs="Arial"/>
          <w:b/>
          <w:bCs/>
        </w:rPr>
        <w:t>What Should Happen Next</w:t>
      </w:r>
    </w:p>
    <w:p w14:paraId="72865484" w14:textId="5C4192BE" w:rsidR="00EC4DE9" w:rsidRPr="008B37B6" w:rsidRDefault="00EC4DE9" w:rsidP="00A536FB">
      <w:pPr>
        <w:pStyle w:val="ListParagraph"/>
        <w:numPr>
          <w:ilvl w:val="0"/>
          <w:numId w:val="3"/>
        </w:numPr>
        <w:spacing w:line="360" w:lineRule="auto"/>
        <w:rPr>
          <w:rFonts w:ascii="Arial" w:hAnsi="Arial" w:cs="Arial"/>
        </w:rPr>
      </w:pPr>
      <w:r w:rsidRPr="008B37B6">
        <w:rPr>
          <w:rFonts w:ascii="Arial" w:hAnsi="Arial" w:cs="Arial"/>
          <w:b/>
          <w:bCs/>
        </w:rPr>
        <w:t>Look</w:t>
      </w:r>
      <w:r w:rsidR="00A536FB">
        <w:rPr>
          <w:rFonts w:ascii="Arial" w:hAnsi="Arial" w:cs="Arial"/>
          <w:b/>
          <w:bCs/>
        </w:rPr>
        <w:t xml:space="preserve"> </w:t>
      </w:r>
      <w:r w:rsidRPr="008B37B6">
        <w:rPr>
          <w:rFonts w:ascii="Arial" w:hAnsi="Arial" w:cs="Arial"/>
          <w:b/>
          <w:bCs/>
        </w:rPr>
        <w:t>for Stolen Ideas</w:t>
      </w:r>
      <w:r w:rsidRPr="008B37B6">
        <w:rPr>
          <w:rFonts w:ascii="Arial" w:hAnsi="Arial" w:cs="Arial"/>
        </w:rPr>
        <w:br/>
      </w:r>
      <w:r w:rsidR="00956EE1" w:rsidRPr="008B37B6">
        <w:rPr>
          <w:rFonts w:ascii="Arial" w:hAnsi="Arial" w:cs="Arial"/>
        </w:rPr>
        <w:t>We should see if anyone has tried to use or file patents based on Dr. Hart’s work since she went missing. This could help us find out who might gain from her disappearance. Today, smart contracts and artificial intelligence are changing how people handle ideas and inventions by doing things automatically and helping make better deals. Because of this, someone could take Dr. Hart’s work without anyone knowing, especially in the fast-moving world of technology (</w:t>
      </w:r>
      <w:proofErr w:type="spellStart"/>
      <w:r w:rsidR="00956EE1" w:rsidRPr="008B37B6">
        <w:rPr>
          <w:rFonts w:ascii="Arial" w:hAnsi="Arial" w:cs="Arial"/>
        </w:rPr>
        <w:t>Achudume</w:t>
      </w:r>
      <w:proofErr w:type="spellEnd"/>
      <w:r w:rsidR="00956EE1" w:rsidRPr="008B37B6">
        <w:rPr>
          <w:rFonts w:ascii="Arial" w:hAnsi="Arial" w:cs="Arial"/>
        </w:rPr>
        <w:t xml:space="preserve"> &amp; Mbah, 2024).</w:t>
      </w:r>
    </w:p>
    <w:p w14:paraId="26652FE9" w14:textId="77777777" w:rsidR="00EC4DE9" w:rsidRPr="008B37B6" w:rsidRDefault="00EC4DE9" w:rsidP="00A536FB">
      <w:pPr>
        <w:spacing w:line="360" w:lineRule="auto"/>
        <w:rPr>
          <w:rFonts w:ascii="Arial" w:hAnsi="Arial" w:cs="Arial"/>
          <w:b/>
          <w:bCs/>
        </w:rPr>
      </w:pPr>
      <w:r w:rsidRPr="008B37B6">
        <w:rPr>
          <w:rFonts w:ascii="Arial" w:hAnsi="Arial" w:cs="Arial"/>
          <w:b/>
          <w:bCs/>
        </w:rPr>
        <w:lastRenderedPageBreak/>
        <w:t>Final Thoughts</w:t>
      </w:r>
    </w:p>
    <w:p w14:paraId="12EBD40A" w14:textId="77777777" w:rsidR="00EC4DE9" w:rsidRPr="008B37B6" w:rsidRDefault="00EC4DE9" w:rsidP="00A536FB">
      <w:pPr>
        <w:pStyle w:val="ListParagraph"/>
        <w:numPr>
          <w:ilvl w:val="0"/>
          <w:numId w:val="3"/>
        </w:numPr>
        <w:spacing w:line="360" w:lineRule="auto"/>
        <w:rPr>
          <w:rFonts w:ascii="Arial" w:hAnsi="Arial" w:cs="Arial"/>
          <w:b/>
          <w:bCs/>
        </w:rPr>
      </w:pPr>
      <w:r w:rsidRPr="008B37B6">
        <w:rPr>
          <w:rFonts w:ascii="Arial" w:hAnsi="Arial" w:cs="Arial"/>
          <w:b/>
          <w:bCs/>
        </w:rPr>
        <w:t>Problems with Artificial Intelligence</w:t>
      </w:r>
    </w:p>
    <w:p w14:paraId="7C3247AA" w14:textId="77777777" w:rsidR="00EC4DE9" w:rsidRPr="008B37B6" w:rsidRDefault="00EC4DE9" w:rsidP="00A536FB">
      <w:pPr>
        <w:spacing w:line="360" w:lineRule="auto"/>
        <w:ind w:left="720"/>
        <w:rPr>
          <w:rFonts w:ascii="Arial" w:hAnsi="Arial" w:cs="Arial"/>
        </w:rPr>
      </w:pPr>
      <w:r w:rsidRPr="008B37B6">
        <w:rPr>
          <w:rFonts w:ascii="Arial" w:hAnsi="Arial" w:cs="Arial"/>
        </w:rPr>
        <w:t>Artificial Intelligence (AI) can be helpful in many ways, but it can also cause problems. Sometimes, AI is not fair to some people. This happens because the information used to teach AI has unfair ideas from the past, and the people who make AI might not be from different backgrounds (George &amp; Wooden, 2025). For example, face recognition doesn’t always work well for people with darker skin, which can cause problems.</w:t>
      </w:r>
    </w:p>
    <w:p w14:paraId="2FF44244" w14:textId="77777777" w:rsidR="00EC4DE9" w:rsidRPr="008B37B6" w:rsidRDefault="00EC4DE9" w:rsidP="00A536FB">
      <w:pPr>
        <w:pStyle w:val="ListParagraph"/>
        <w:numPr>
          <w:ilvl w:val="0"/>
          <w:numId w:val="3"/>
        </w:numPr>
        <w:spacing w:line="360" w:lineRule="auto"/>
        <w:rPr>
          <w:rFonts w:ascii="Arial" w:hAnsi="Arial" w:cs="Arial"/>
          <w:b/>
          <w:bCs/>
        </w:rPr>
      </w:pPr>
      <w:r w:rsidRPr="008B37B6">
        <w:rPr>
          <w:rFonts w:ascii="Arial" w:hAnsi="Arial" w:cs="Arial"/>
          <w:b/>
          <w:bCs/>
        </w:rPr>
        <w:t>Dangers of Speaking Up for Fair AI</w:t>
      </w:r>
    </w:p>
    <w:p w14:paraId="45D8FDD3" w14:textId="77777777" w:rsidR="00EC4DE9" w:rsidRPr="008B37B6" w:rsidRDefault="00EC4DE9" w:rsidP="00A536FB">
      <w:pPr>
        <w:spacing w:line="360" w:lineRule="auto"/>
        <w:ind w:left="720"/>
        <w:rPr>
          <w:rFonts w:ascii="Arial" w:hAnsi="Arial" w:cs="Arial"/>
        </w:rPr>
      </w:pPr>
      <w:r w:rsidRPr="008B37B6">
        <w:rPr>
          <w:rFonts w:ascii="Arial" w:hAnsi="Arial" w:cs="Arial"/>
        </w:rPr>
        <w:t>Dr. Hart was well known for speaking out about using AI in a fair and responsible way. She cared a lot about making sure AI was fair and didn’t hurt or treat anyone unfairly. But suddenly, she disappeared, and many people think it might be connected to her work and ideas. This shows that people who speak up for what is right, especially in powerful areas like AI, can face serious dangers. It makes us wonder who had access to her research and why someone might have wanted to stop her. It is very important to ask these questions so we can understand what really happened and why standing up for fairness in AI can be so risky.</w:t>
      </w:r>
    </w:p>
    <w:p w14:paraId="49829863" w14:textId="03614677" w:rsidR="002D2411" w:rsidRPr="008B37B6" w:rsidRDefault="002D2411" w:rsidP="00A536FB">
      <w:pPr>
        <w:spacing w:line="360" w:lineRule="auto"/>
        <w:ind w:left="720"/>
        <w:rPr>
          <w:rFonts w:ascii="Arial" w:hAnsi="Arial" w:cs="Arial"/>
        </w:rPr>
      </w:pPr>
      <w:r w:rsidRPr="008B37B6">
        <w:rPr>
          <w:rFonts w:ascii="Arial" w:hAnsi="Arial" w:cs="Arial"/>
          <w:b/>
          <w:bCs/>
        </w:rPr>
        <w:t>References</w:t>
      </w:r>
    </w:p>
    <w:p w14:paraId="321CF2F8" w14:textId="77777777" w:rsidR="002D2411" w:rsidRPr="008B37B6" w:rsidRDefault="002D2411" w:rsidP="00A536FB">
      <w:pPr>
        <w:pStyle w:val="ListParagraph"/>
        <w:numPr>
          <w:ilvl w:val="0"/>
          <w:numId w:val="2"/>
        </w:numPr>
        <w:spacing w:line="360" w:lineRule="auto"/>
        <w:rPr>
          <w:rFonts w:ascii="Arial" w:hAnsi="Arial" w:cs="Arial"/>
        </w:rPr>
      </w:pPr>
      <w:r w:rsidRPr="008B37B6">
        <w:rPr>
          <w:rFonts w:ascii="Arial" w:hAnsi="Arial" w:cs="Arial"/>
        </w:rPr>
        <w:t>Mahajan, P., 2025. AI Family Integration Index (AFII): Benchmarking a New Global Readiness for AI as Family. </w:t>
      </w:r>
      <w:proofErr w:type="spellStart"/>
      <w:r w:rsidRPr="008B37B6">
        <w:rPr>
          <w:rFonts w:ascii="Arial" w:hAnsi="Arial" w:cs="Arial"/>
          <w:i/>
          <w:iCs/>
        </w:rPr>
        <w:t>arXiv</w:t>
      </w:r>
      <w:proofErr w:type="spellEnd"/>
      <w:r w:rsidRPr="008B37B6">
        <w:rPr>
          <w:rFonts w:ascii="Arial" w:hAnsi="Arial" w:cs="Arial"/>
          <w:i/>
          <w:iCs/>
        </w:rPr>
        <w:t xml:space="preserve"> preprint arXiv:2503.22772</w:t>
      </w:r>
      <w:r w:rsidRPr="008B37B6">
        <w:rPr>
          <w:rFonts w:ascii="Arial" w:hAnsi="Arial" w:cs="Arial"/>
        </w:rPr>
        <w:t>.</w:t>
      </w:r>
    </w:p>
    <w:p w14:paraId="1BA1E83E" w14:textId="77777777" w:rsidR="002D2411" w:rsidRPr="008B37B6" w:rsidRDefault="002D2411" w:rsidP="00A536FB">
      <w:pPr>
        <w:pStyle w:val="ListParagraph"/>
        <w:numPr>
          <w:ilvl w:val="0"/>
          <w:numId w:val="2"/>
        </w:numPr>
        <w:spacing w:line="360" w:lineRule="auto"/>
        <w:rPr>
          <w:rFonts w:ascii="Arial" w:hAnsi="Arial" w:cs="Arial"/>
        </w:rPr>
      </w:pPr>
      <w:r w:rsidRPr="008B37B6">
        <w:rPr>
          <w:rFonts w:ascii="Arial" w:hAnsi="Arial" w:cs="Arial"/>
        </w:rPr>
        <w:t>Cunliffe, K.S., 2021. Hard target espionage in the information era: new challenges for the second oldest profession. </w:t>
      </w:r>
      <w:r w:rsidRPr="008B37B6">
        <w:rPr>
          <w:rFonts w:ascii="Arial" w:hAnsi="Arial" w:cs="Arial"/>
          <w:i/>
          <w:iCs/>
        </w:rPr>
        <w:t>Intelligence and National Security</w:t>
      </w:r>
      <w:r w:rsidRPr="008B37B6">
        <w:rPr>
          <w:rFonts w:ascii="Arial" w:hAnsi="Arial" w:cs="Arial"/>
        </w:rPr>
        <w:t>, </w:t>
      </w:r>
      <w:r w:rsidRPr="008B37B6">
        <w:rPr>
          <w:rFonts w:ascii="Arial" w:hAnsi="Arial" w:cs="Arial"/>
          <w:i/>
          <w:iCs/>
        </w:rPr>
        <w:t>36</w:t>
      </w:r>
      <w:r w:rsidRPr="008B37B6">
        <w:rPr>
          <w:rFonts w:ascii="Arial" w:hAnsi="Arial" w:cs="Arial"/>
        </w:rPr>
        <w:t>(7), pp.1018-1034.</w:t>
      </w:r>
    </w:p>
    <w:p w14:paraId="2D574554" w14:textId="77777777" w:rsidR="002D2411" w:rsidRPr="008B37B6" w:rsidRDefault="002D2411" w:rsidP="00A536FB">
      <w:pPr>
        <w:pStyle w:val="ListParagraph"/>
        <w:numPr>
          <w:ilvl w:val="0"/>
          <w:numId w:val="2"/>
        </w:numPr>
        <w:spacing w:line="360" w:lineRule="auto"/>
        <w:rPr>
          <w:rFonts w:ascii="Arial" w:hAnsi="Arial" w:cs="Arial"/>
        </w:rPr>
      </w:pPr>
      <w:proofErr w:type="spellStart"/>
      <w:r w:rsidRPr="008B37B6">
        <w:rPr>
          <w:rFonts w:ascii="Arial" w:hAnsi="Arial" w:cs="Arial"/>
        </w:rPr>
        <w:t>Kuldova</w:t>
      </w:r>
      <w:proofErr w:type="spellEnd"/>
      <w:r w:rsidRPr="008B37B6">
        <w:rPr>
          <w:rFonts w:ascii="Arial" w:hAnsi="Arial" w:cs="Arial"/>
        </w:rPr>
        <w:t>, T.Ø., 2022. The Pre-emption of Dissent. In </w:t>
      </w:r>
      <w:r w:rsidRPr="008B37B6">
        <w:rPr>
          <w:rFonts w:ascii="Arial" w:hAnsi="Arial" w:cs="Arial"/>
          <w:i/>
          <w:iCs/>
        </w:rPr>
        <w:t>Compliance-Industrial Complex: The Operating System of a Pre-Crime Society</w:t>
      </w:r>
      <w:r w:rsidRPr="008B37B6">
        <w:rPr>
          <w:rFonts w:ascii="Arial" w:hAnsi="Arial" w:cs="Arial"/>
        </w:rPr>
        <w:t> (pp. 81-95). Cham: Springer Nature Switzerland.</w:t>
      </w:r>
    </w:p>
    <w:p w14:paraId="080B60D7" w14:textId="77777777" w:rsidR="002D2411" w:rsidRPr="008B37B6" w:rsidRDefault="002D2411" w:rsidP="00A536FB">
      <w:pPr>
        <w:pStyle w:val="ListParagraph"/>
        <w:numPr>
          <w:ilvl w:val="0"/>
          <w:numId w:val="2"/>
        </w:numPr>
        <w:spacing w:line="360" w:lineRule="auto"/>
        <w:rPr>
          <w:rFonts w:ascii="Arial" w:hAnsi="Arial" w:cs="Arial"/>
        </w:rPr>
      </w:pPr>
      <w:r w:rsidRPr="008B37B6">
        <w:rPr>
          <w:rFonts w:ascii="Arial" w:hAnsi="Arial" w:cs="Arial"/>
        </w:rPr>
        <w:t>Mbah, G.O., Smart Contracts, Artificial Intelligence and Intellectual Property: Transforming Licensing Agreements in the Tech Industry.</w:t>
      </w:r>
    </w:p>
    <w:p w14:paraId="378EC9DC" w14:textId="77777777" w:rsidR="002D2411" w:rsidRPr="008B37B6" w:rsidRDefault="002D2411" w:rsidP="00A536FB">
      <w:pPr>
        <w:pStyle w:val="ListParagraph"/>
        <w:numPr>
          <w:ilvl w:val="0"/>
          <w:numId w:val="2"/>
        </w:numPr>
        <w:spacing w:line="360" w:lineRule="auto"/>
        <w:rPr>
          <w:rFonts w:ascii="Arial" w:hAnsi="Arial" w:cs="Arial"/>
        </w:rPr>
      </w:pPr>
      <w:r w:rsidRPr="008B37B6">
        <w:rPr>
          <w:rFonts w:ascii="Arial" w:hAnsi="Arial" w:cs="Arial"/>
        </w:rPr>
        <w:lastRenderedPageBreak/>
        <w:t>George, B. and Wooden, O.S., 2025. Ethical AI and Responsible Innovation. In </w:t>
      </w:r>
      <w:r w:rsidRPr="008B37B6">
        <w:rPr>
          <w:rFonts w:ascii="Arial" w:hAnsi="Arial" w:cs="Arial"/>
          <w:i/>
          <w:iCs/>
        </w:rPr>
        <w:t>AI Empowered: Pioneering African American Entrepreneurship in the Digital Age</w:t>
      </w:r>
      <w:r w:rsidRPr="008B37B6">
        <w:rPr>
          <w:rFonts w:ascii="Arial" w:hAnsi="Arial" w:cs="Arial"/>
        </w:rPr>
        <w:t> (pp. 105-111). Emerald Publishing Limited.</w:t>
      </w:r>
    </w:p>
    <w:p w14:paraId="697F08D4" w14:textId="77777777" w:rsidR="002D2411" w:rsidRPr="008B37B6" w:rsidRDefault="002D2411" w:rsidP="00A536FB">
      <w:pPr>
        <w:spacing w:line="360" w:lineRule="auto"/>
        <w:ind w:left="720"/>
        <w:rPr>
          <w:rFonts w:ascii="Arial" w:hAnsi="Arial" w:cs="Arial"/>
        </w:rPr>
      </w:pPr>
    </w:p>
    <w:p w14:paraId="067040DD" w14:textId="77777777" w:rsidR="006266A2" w:rsidRPr="008B37B6" w:rsidRDefault="006266A2" w:rsidP="00A536FB">
      <w:pPr>
        <w:spacing w:line="360" w:lineRule="auto"/>
        <w:rPr>
          <w:rFonts w:ascii="Arial" w:hAnsi="Arial" w:cs="Arial"/>
        </w:rPr>
      </w:pPr>
    </w:p>
    <w:p w14:paraId="1B7510F0" w14:textId="77777777" w:rsidR="006266A2" w:rsidRPr="008B37B6" w:rsidRDefault="006266A2" w:rsidP="00A536FB">
      <w:pPr>
        <w:spacing w:line="360" w:lineRule="auto"/>
        <w:rPr>
          <w:rFonts w:ascii="Arial" w:hAnsi="Arial" w:cs="Arial"/>
        </w:rPr>
      </w:pPr>
    </w:p>
    <w:p w14:paraId="751798EE" w14:textId="77777777" w:rsidR="006266A2" w:rsidRPr="008B37B6" w:rsidRDefault="006266A2" w:rsidP="00A536FB">
      <w:pPr>
        <w:spacing w:line="360" w:lineRule="auto"/>
        <w:rPr>
          <w:rFonts w:ascii="Arial" w:hAnsi="Arial" w:cs="Arial"/>
        </w:rPr>
      </w:pPr>
    </w:p>
    <w:p w14:paraId="79A5E7CA" w14:textId="77777777" w:rsidR="00646829" w:rsidRPr="008B37B6" w:rsidRDefault="00646829" w:rsidP="00A536FB">
      <w:pPr>
        <w:spacing w:line="360" w:lineRule="auto"/>
        <w:rPr>
          <w:rFonts w:ascii="Arial" w:hAnsi="Arial" w:cs="Arial"/>
        </w:rPr>
      </w:pPr>
    </w:p>
    <w:sectPr w:rsidR="00646829" w:rsidRPr="008B37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4435E"/>
    <w:multiLevelType w:val="hybridMultilevel"/>
    <w:tmpl w:val="7F8E02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2E42C8A"/>
    <w:multiLevelType w:val="multilevel"/>
    <w:tmpl w:val="BB380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99688B"/>
    <w:multiLevelType w:val="hybridMultilevel"/>
    <w:tmpl w:val="6F848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8700325">
    <w:abstractNumId w:val="1"/>
  </w:num>
  <w:num w:numId="2" w16cid:durableId="1341934253">
    <w:abstractNumId w:val="0"/>
  </w:num>
  <w:num w:numId="3" w16cid:durableId="12018256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829"/>
    <w:rsid w:val="00036672"/>
    <w:rsid w:val="000C1972"/>
    <w:rsid w:val="00102FBE"/>
    <w:rsid w:val="00240DAE"/>
    <w:rsid w:val="002D2411"/>
    <w:rsid w:val="006266A2"/>
    <w:rsid w:val="00646829"/>
    <w:rsid w:val="00695922"/>
    <w:rsid w:val="006B0EE7"/>
    <w:rsid w:val="00823C85"/>
    <w:rsid w:val="0084764F"/>
    <w:rsid w:val="008B37B6"/>
    <w:rsid w:val="00927009"/>
    <w:rsid w:val="00934A68"/>
    <w:rsid w:val="00956EE1"/>
    <w:rsid w:val="0095752C"/>
    <w:rsid w:val="00976552"/>
    <w:rsid w:val="00A02EFC"/>
    <w:rsid w:val="00A536FB"/>
    <w:rsid w:val="00AF04F4"/>
    <w:rsid w:val="00C76381"/>
    <w:rsid w:val="00CD27D9"/>
    <w:rsid w:val="00E2652D"/>
    <w:rsid w:val="00EC4DE9"/>
    <w:rsid w:val="00FA5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4DE05"/>
  <w15:chartTrackingRefBased/>
  <w15:docId w15:val="{02DBF415-6815-4210-842F-09C2E2A3D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8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68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8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8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8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8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8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8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8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8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68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8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8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8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8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8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8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829"/>
    <w:rPr>
      <w:rFonts w:eastAsiaTheme="majorEastAsia" w:cstheme="majorBidi"/>
      <w:color w:val="272727" w:themeColor="text1" w:themeTint="D8"/>
    </w:rPr>
  </w:style>
  <w:style w:type="paragraph" w:styleId="Title">
    <w:name w:val="Title"/>
    <w:basedOn w:val="Normal"/>
    <w:next w:val="Normal"/>
    <w:link w:val="TitleChar"/>
    <w:uiPriority w:val="10"/>
    <w:qFormat/>
    <w:rsid w:val="006468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8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8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8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829"/>
    <w:pPr>
      <w:spacing w:before="160"/>
      <w:jc w:val="center"/>
    </w:pPr>
    <w:rPr>
      <w:i/>
      <w:iCs/>
      <w:color w:val="404040" w:themeColor="text1" w:themeTint="BF"/>
    </w:rPr>
  </w:style>
  <w:style w:type="character" w:customStyle="1" w:styleId="QuoteChar">
    <w:name w:val="Quote Char"/>
    <w:basedOn w:val="DefaultParagraphFont"/>
    <w:link w:val="Quote"/>
    <w:uiPriority w:val="29"/>
    <w:rsid w:val="00646829"/>
    <w:rPr>
      <w:i/>
      <w:iCs/>
      <w:color w:val="404040" w:themeColor="text1" w:themeTint="BF"/>
    </w:rPr>
  </w:style>
  <w:style w:type="paragraph" w:styleId="ListParagraph">
    <w:name w:val="List Paragraph"/>
    <w:basedOn w:val="Normal"/>
    <w:uiPriority w:val="34"/>
    <w:qFormat/>
    <w:rsid w:val="00646829"/>
    <w:pPr>
      <w:ind w:left="720"/>
      <w:contextualSpacing/>
    </w:pPr>
  </w:style>
  <w:style w:type="character" w:styleId="IntenseEmphasis">
    <w:name w:val="Intense Emphasis"/>
    <w:basedOn w:val="DefaultParagraphFont"/>
    <w:uiPriority w:val="21"/>
    <w:qFormat/>
    <w:rsid w:val="00646829"/>
    <w:rPr>
      <w:i/>
      <w:iCs/>
      <w:color w:val="0F4761" w:themeColor="accent1" w:themeShade="BF"/>
    </w:rPr>
  </w:style>
  <w:style w:type="paragraph" w:styleId="IntenseQuote">
    <w:name w:val="Intense Quote"/>
    <w:basedOn w:val="Normal"/>
    <w:next w:val="Normal"/>
    <w:link w:val="IntenseQuoteChar"/>
    <w:uiPriority w:val="30"/>
    <w:qFormat/>
    <w:rsid w:val="006468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829"/>
    <w:rPr>
      <w:i/>
      <w:iCs/>
      <w:color w:val="0F4761" w:themeColor="accent1" w:themeShade="BF"/>
    </w:rPr>
  </w:style>
  <w:style w:type="character" w:styleId="IntenseReference">
    <w:name w:val="Intense Reference"/>
    <w:basedOn w:val="DefaultParagraphFont"/>
    <w:uiPriority w:val="32"/>
    <w:qFormat/>
    <w:rsid w:val="0064682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73</TotalTime>
  <Pages>4</Pages>
  <Words>880</Words>
  <Characters>5019</Characters>
  <Application>Microsoft Office Word</Application>
  <DocSecurity>0</DocSecurity>
  <Lines>41</Lines>
  <Paragraphs>11</Paragraphs>
  <ScaleCrop>false</ScaleCrop>
  <Company/>
  <LinksUpToDate>false</LinksUpToDate>
  <CharactersWithSpaces>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roqia haidar</dc:creator>
  <cp:keywords/>
  <dc:description/>
  <cp:lastModifiedBy>roqia haidar</cp:lastModifiedBy>
  <cp:revision>22</cp:revision>
  <dcterms:created xsi:type="dcterms:W3CDTF">2025-08-22T16:14:00Z</dcterms:created>
  <dcterms:modified xsi:type="dcterms:W3CDTF">2025-08-23T15:11:00Z</dcterms:modified>
</cp:coreProperties>
</file>