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9D8DC4" w14:textId="2ABEBC2F" w:rsidR="002B0C30" w:rsidRDefault="007B23FF">
      <w:pPr>
        <w:rPr>
          <w:u w:val="single"/>
        </w:rPr>
      </w:pPr>
      <w:bookmarkStart w:id="0" w:name="_GoBack"/>
      <w:bookmarkEnd w:id="0"/>
      <w:r w:rsidRPr="007B23FF">
        <w:rPr>
          <w:u w:val="single"/>
        </w:rPr>
        <w:t>Selection process from job analysis</w:t>
      </w:r>
    </w:p>
    <w:p w14:paraId="3BA09C75" w14:textId="5ED938BE" w:rsidR="004B4F39" w:rsidRDefault="004B4F39" w:rsidP="000B5D0C">
      <w:pPr>
        <w:rPr>
          <w:u w:val="single"/>
        </w:rPr>
      </w:pPr>
    </w:p>
    <w:p w14:paraId="4E62A864" w14:textId="30268EF5" w:rsidR="004E0EFE" w:rsidRPr="000B5D0C" w:rsidRDefault="004E0EFE" w:rsidP="000B5D0C">
      <w:pPr>
        <w:rPr>
          <w:u w:val="single"/>
        </w:rPr>
      </w:pPr>
      <w:proofErr w:type="spellStart"/>
      <w:r>
        <w:rPr>
          <w:u w:val="single"/>
        </w:rPr>
        <w:t>Steffan</w:t>
      </w:r>
      <w:proofErr w:type="spellEnd"/>
      <w:r>
        <w:rPr>
          <w:u w:val="single"/>
        </w:rPr>
        <w:t xml:space="preserve"> Bugler(1950674)</w:t>
      </w:r>
    </w:p>
    <w:p w14:paraId="47171C0A" w14:textId="5C9B8EB0" w:rsidR="00496DA5" w:rsidRDefault="00496DA5" w:rsidP="004B4F39">
      <w:pPr>
        <w:pStyle w:val="ListParagraph"/>
        <w:rPr>
          <w:u w:val="single"/>
        </w:rPr>
      </w:pPr>
    </w:p>
    <w:p w14:paraId="7922AA64" w14:textId="459AEA18" w:rsidR="00BC2E3F" w:rsidRDefault="00303BFD" w:rsidP="00303BFD">
      <w:pPr>
        <w:rPr>
          <w:u w:val="single"/>
        </w:rPr>
      </w:pPr>
      <w:r>
        <w:rPr>
          <w:u w:val="single"/>
        </w:rPr>
        <w:t xml:space="preserve">Planning the recruitment campaign </w:t>
      </w:r>
    </w:p>
    <w:p w14:paraId="63136293" w14:textId="79B982A8" w:rsidR="008B7553" w:rsidRDefault="008B7553" w:rsidP="00303BFD">
      <w:pPr>
        <w:rPr>
          <w:u w:val="single"/>
        </w:rPr>
      </w:pPr>
    </w:p>
    <w:p w14:paraId="5CD65E64" w14:textId="1F53CB55" w:rsidR="008B7553" w:rsidRDefault="008B7553" w:rsidP="00303BFD">
      <w:r w:rsidRPr="000B5D0C">
        <w:t xml:space="preserve">A recruitment campaign is a plan that aims to encourage </w:t>
      </w:r>
      <w:r w:rsidR="00A26F98" w:rsidRPr="000B5D0C">
        <w:t xml:space="preserve">a person to join a cause </w:t>
      </w:r>
      <w:r w:rsidR="00FB3EA6" w:rsidRPr="000B5D0C">
        <w:t xml:space="preserve">and, in this </w:t>
      </w:r>
      <w:r w:rsidR="00EB5444" w:rsidRPr="000B5D0C">
        <w:t>case,</w:t>
      </w:r>
      <w:r w:rsidR="00641295" w:rsidRPr="000B5D0C">
        <w:t xml:space="preserve"> </w:t>
      </w:r>
      <w:r w:rsidR="00A26F98" w:rsidRPr="000B5D0C">
        <w:t xml:space="preserve">it would be </w:t>
      </w:r>
      <w:r w:rsidR="00387ABD" w:rsidRPr="000B5D0C">
        <w:t xml:space="preserve">to apply for a job advertised. </w:t>
      </w:r>
      <w:r w:rsidR="003375C4" w:rsidRPr="000B5D0C">
        <w:t>The plan would consist of a number of parts.</w:t>
      </w:r>
      <w:r w:rsidR="003375C4">
        <w:t xml:space="preserve"> </w:t>
      </w:r>
    </w:p>
    <w:p w14:paraId="14779579" w14:textId="4AADF3F6" w:rsidR="003375C4" w:rsidRDefault="003375C4" w:rsidP="00303BFD"/>
    <w:p w14:paraId="0E74F644" w14:textId="77777777" w:rsidR="003375C4" w:rsidRPr="00387ABD" w:rsidRDefault="003375C4" w:rsidP="00303BFD"/>
    <w:p w14:paraId="21934570" w14:textId="074298BA" w:rsidR="00BC2E3F" w:rsidRDefault="00EB5444" w:rsidP="002709FA">
      <w:pPr>
        <w:rPr>
          <w:u w:val="single"/>
        </w:rPr>
      </w:pPr>
      <w:r>
        <w:rPr>
          <w:u w:val="single"/>
        </w:rPr>
        <w:t xml:space="preserve">Defining requirements </w:t>
      </w:r>
    </w:p>
    <w:p w14:paraId="20E9C0C8" w14:textId="42958EC0" w:rsidR="00EB5444" w:rsidRDefault="00EB5444" w:rsidP="002709FA">
      <w:pPr>
        <w:rPr>
          <w:u w:val="single"/>
        </w:rPr>
      </w:pPr>
    </w:p>
    <w:p w14:paraId="7E922A45" w14:textId="39D450C1" w:rsidR="00EB5444" w:rsidRDefault="00EB5444" w:rsidP="002709FA">
      <w:r w:rsidRPr="008B404A">
        <w:t>This is where they</w:t>
      </w:r>
      <w:r w:rsidR="00D77C91" w:rsidRPr="008B404A">
        <w:t>’d</w:t>
      </w:r>
      <w:r w:rsidRPr="008B404A">
        <w:t xml:space="preserve"> would </w:t>
      </w:r>
      <w:r w:rsidR="00FA346E">
        <w:t>highlight</w:t>
      </w:r>
      <w:r w:rsidRPr="008B404A">
        <w:t xml:space="preserve"> the role profile</w:t>
      </w:r>
      <w:r w:rsidR="00D77C91" w:rsidRPr="008B404A">
        <w:t xml:space="preserve"> and person specification. T</w:t>
      </w:r>
      <w:r w:rsidR="00FA346E">
        <w:t xml:space="preserve">his is how a </w:t>
      </w:r>
      <w:r w:rsidR="00243365">
        <w:t>potential</w:t>
      </w:r>
      <w:r w:rsidR="00FA346E">
        <w:t xml:space="preserve"> </w:t>
      </w:r>
      <w:r w:rsidR="00DA05BC">
        <w:t xml:space="preserve">employee would get a clear understanding of the role and understand what is </w:t>
      </w:r>
      <w:r w:rsidR="00243365">
        <w:t xml:space="preserve">expected of them </w:t>
      </w:r>
      <w:r w:rsidR="00613D85">
        <w:t>if they apply. The role profi</w:t>
      </w:r>
      <w:r w:rsidR="002B18E2">
        <w:t>l</w:t>
      </w:r>
      <w:r w:rsidR="00613D85">
        <w:t xml:space="preserve">e is where you define the overall purpose of the </w:t>
      </w:r>
      <w:r w:rsidR="00D0517F">
        <w:t>role. This is where the employer would also inclu</w:t>
      </w:r>
      <w:r w:rsidR="002B18E2">
        <w:t>de</w:t>
      </w:r>
      <w:r w:rsidR="00D0517F">
        <w:t xml:space="preserve"> information on the terms and </w:t>
      </w:r>
      <w:r w:rsidR="002B18E2">
        <w:t xml:space="preserve">conditions </w:t>
      </w:r>
      <w:r w:rsidR="00F8582B">
        <w:t>i.e.</w:t>
      </w:r>
      <w:r w:rsidR="002B18E2">
        <w:t xml:space="preserve"> the pay, benefits and hours worked.</w:t>
      </w:r>
      <w:r w:rsidR="00F8582B">
        <w:t xml:space="preserve"> As well as any special </w:t>
      </w:r>
      <w:r w:rsidR="00A81651">
        <w:t>requirements</w:t>
      </w:r>
      <w:r w:rsidR="00F8582B">
        <w:t xml:space="preserve"> </w:t>
      </w:r>
      <w:r w:rsidR="00A1524F">
        <w:t xml:space="preserve">such as mobility, travelling and unsocial hours. </w:t>
      </w:r>
      <w:r w:rsidR="002B18E2">
        <w:t xml:space="preserve"> </w:t>
      </w:r>
      <w:r w:rsidR="00A81651">
        <w:t>Next to define the role you need a person specification</w:t>
      </w:r>
      <w:r w:rsidR="003B5A82">
        <w:t xml:space="preserve">. </w:t>
      </w:r>
    </w:p>
    <w:p w14:paraId="2CEA9C5D" w14:textId="1BD5D12C" w:rsidR="003B5A82" w:rsidRDefault="003B5A82" w:rsidP="002709FA">
      <w:r w:rsidRPr="000B5D0C">
        <w:t xml:space="preserve">A person specification, which can also be known as </w:t>
      </w:r>
      <w:r w:rsidR="00B1547F" w:rsidRPr="000B5D0C">
        <w:t xml:space="preserve">a job specification, underlines the knowledge, skills and </w:t>
      </w:r>
      <w:r w:rsidR="00863389" w:rsidRPr="000B5D0C">
        <w:t xml:space="preserve">abilities needed to carry out the role. This is </w:t>
      </w:r>
      <w:r w:rsidR="008125A0" w:rsidRPr="000B5D0C">
        <w:t xml:space="preserve">where they would define the education, qualification, training and experience </w:t>
      </w:r>
      <w:r w:rsidR="00B05337" w:rsidRPr="000B5D0C">
        <w:t>required.</w:t>
      </w:r>
    </w:p>
    <w:p w14:paraId="74C64C63" w14:textId="766D7623" w:rsidR="00E35D1B" w:rsidRDefault="00E35D1B" w:rsidP="002709FA"/>
    <w:p w14:paraId="605A0670" w14:textId="1C5B4C2D" w:rsidR="00E35D1B" w:rsidRPr="00E35D1B" w:rsidRDefault="00E35D1B" w:rsidP="002709FA">
      <w:pPr>
        <w:rPr>
          <w:u w:val="single"/>
        </w:rPr>
      </w:pPr>
      <w:r w:rsidRPr="00E35D1B">
        <w:rPr>
          <w:u w:val="single"/>
        </w:rPr>
        <w:t xml:space="preserve">Attracting candidates </w:t>
      </w:r>
    </w:p>
    <w:p w14:paraId="7586250C" w14:textId="67099A3A" w:rsidR="00E35D1B" w:rsidRDefault="00E35D1B" w:rsidP="002709FA"/>
    <w:p w14:paraId="051CFABA" w14:textId="2019DBC4" w:rsidR="002D54B2" w:rsidRDefault="00213577" w:rsidP="002D54B2">
      <w:pPr>
        <w:rPr>
          <w:rFonts w:eastAsia="Times New Roman" w:cs="Times New Roman"/>
          <w:color w:val="000000"/>
          <w:lang w:eastAsia="en-GB"/>
        </w:rPr>
      </w:pPr>
      <w:r>
        <w:t>Attracting candidates is where an employer</w:t>
      </w:r>
      <w:r w:rsidR="00F94964">
        <w:t xml:space="preserve"> would choose to advertise a job</w:t>
      </w:r>
      <w:r w:rsidR="00F94964" w:rsidRPr="00EE1B6F">
        <w:t>. “</w:t>
      </w:r>
      <w:r w:rsidR="00F94964" w:rsidRPr="00EE1B6F">
        <w:rPr>
          <w:rFonts w:eastAsia="Times New Roman" w:cs="Times New Roman"/>
          <w:i/>
          <w:iCs/>
          <w:color w:val="000000" w:themeColor="text1"/>
          <w:shd w:val="clear" w:color="auto" w:fill="FFFFFF"/>
          <w:lang w:eastAsia="en-GB"/>
        </w:rPr>
        <w:t>The Internet has changed the way companies conduct business, including how they attract and recruit employees”</w:t>
      </w:r>
      <w:r w:rsidR="00F77D22" w:rsidRPr="00EE1B6F">
        <w:rPr>
          <w:rFonts w:eastAsia="Times New Roman" w:cs="Times New Roman"/>
          <w:i/>
          <w:iCs/>
          <w:color w:val="000000" w:themeColor="text1"/>
          <w:shd w:val="clear" w:color="auto" w:fill="FFFFFF"/>
          <w:lang w:eastAsia="en-GB"/>
        </w:rPr>
        <w:t>(</w:t>
      </w:r>
      <w:r w:rsidR="00EE1B6F" w:rsidRPr="00EE1B6F">
        <w:rPr>
          <w:rFonts w:eastAsia="Times New Roman" w:cs="Times New Roman"/>
          <w:i/>
          <w:iCs/>
          <w:color w:val="000000" w:themeColor="text1"/>
          <w:shd w:val="clear" w:color="auto" w:fill="FFFFFF"/>
          <w:lang w:eastAsia="en-GB"/>
        </w:rPr>
        <w:t>Borstorff,2005,1)</w:t>
      </w:r>
      <w:r w:rsidR="00F77D22" w:rsidRPr="00EE1B6F">
        <w:rPr>
          <w:rStyle w:val="FootnoteReference"/>
          <w:rFonts w:eastAsia="Times New Roman" w:cs="Times New Roman"/>
          <w:i/>
          <w:iCs/>
          <w:color w:val="000000" w:themeColor="text1"/>
          <w:shd w:val="clear" w:color="auto" w:fill="FFFFFF"/>
          <w:lang w:eastAsia="en-GB"/>
        </w:rPr>
        <w:footnoteReference w:id="1"/>
      </w:r>
      <w:r w:rsidR="00F94964" w:rsidRPr="00EE1B6F">
        <w:rPr>
          <w:rFonts w:eastAsia="Times New Roman" w:cs="Times New Roman"/>
          <w:i/>
          <w:iCs/>
          <w:color w:val="000000" w:themeColor="text1"/>
          <w:shd w:val="clear" w:color="auto" w:fill="FFFFFF"/>
          <w:lang w:eastAsia="en-GB"/>
        </w:rPr>
        <w:t xml:space="preserve">. </w:t>
      </w:r>
      <w:r w:rsidR="009E6B1E" w:rsidRPr="00EE1B6F">
        <w:t>So,</w:t>
      </w:r>
      <w:r w:rsidR="00447461" w:rsidRPr="00EE1B6F">
        <w:t xml:space="preserve"> </w:t>
      </w:r>
      <w:r w:rsidR="005574A2" w:rsidRPr="00EE1B6F">
        <w:t>it’s</w:t>
      </w:r>
      <w:r w:rsidR="00447461" w:rsidRPr="00EE1B6F">
        <w:t xml:space="preserve"> no surprise that </w:t>
      </w:r>
      <w:r w:rsidR="004E198D" w:rsidRPr="00EE1B6F">
        <w:t>to find that the most popular</w:t>
      </w:r>
      <w:r w:rsidR="004E198D">
        <w:t xml:space="preserve"> form of advertisement is </w:t>
      </w:r>
      <w:r w:rsidR="00E53E8B">
        <w:t xml:space="preserve">online </w:t>
      </w:r>
      <w:r w:rsidR="00E53E8B" w:rsidRPr="005E59EA">
        <w:t>sites like Indee</w:t>
      </w:r>
      <w:r w:rsidR="00624D50" w:rsidRPr="005E59EA">
        <w:t>d</w:t>
      </w:r>
      <w:r w:rsidR="00E53E8B" w:rsidRPr="005E59EA">
        <w:t>.com</w:t>
      </w:r>
      <w:r w:rsidR="00E53E8B">
        <w:t xml:space="preserve"> and total jobs.com</w:t>
      </w:r>
      <w:r w:rsidR="00E53E8B" w:rsidRPr="00D037AF">
        <w:t xml:space="preserve">. </w:t>
      </w:r>
      <w:r w:rsidR="002D54B2" w:rsidRPr="00D037AF">
        <w:t>“</w:t>
      </w:r>
      <w:r w:rsidR="00082A7E" w:rsidRPr="00D037AF">
        <w:rPr>
          <w:rFonts w:eastAsia="Times New Roman" w:cs="Times New Roman"/>
          <w:color w:val="000000"/>
          <w:lang w:eastAsia="en-GB"/>
        </w:rPr>
        <w:t>Indeed,</w:t>
      </w:r>
      <w:r w:rsidR="002D54B2" w:rsidRPr="00D037AF">
        <w:rPr>
          <w:rFonts w:eastAsia="Times New Roman" w:cs="Times New Roman"/>
          <w:color w:val="000000"/>
          <w:lang w:eastAsia="en-GB"/>
        </w:rPr>
        <w:t xml:space="preserve"> is the #1 job site in the world</w:t>
      </w:r>
      <w:r w:rsidR="002D54B2" w:rsidRPr="00D037AF">
        <w:rPr>
          <w:rFonts w:eastAsia="Times New Roman" w:cs="Times New Roman"/>
          <w:color w:val="000000"/>
          <w:vertAlign w:val="superscript"/>
          <w:lang w:eastAsia="en-GB"/>
        </w:rPr>
        <w:t>1</w:t>
      </w:r>
      <w:r w:rsidR="002D54B2" w:rsidRPr="00D037AF">
        <w:rPr>
          <w:rFonts w:eastAsia="Times New Roman" w:cs="Times New Roman"/>
          <w:color w:val="000000"/>
          <w:lang w:eastAsia="en-GB"/>
        </w:rPr>
        <w:t> with over 250 million unique visitors</w:t>
      </w:r>
      <w:r w:rsidR="002D54B2" w:rsidRPr="00D037AF">
        <w:rPr>
          <w:rFonts w:eastAsia="Times New Roman" w:cs="Times New Roman"/>
          <w:color w:val="000000"/>
          <w:vertAlign w:val="superscript"/>
          <w:lang w:eastAsia="en-GB"/>
        </w:rPr>
        <w:t>2</w:t>
      </w:r>
      <w:r w:rsidR="002D54B2" w:rsidRPr="00D037AF">
        <w:rPr>
          <w:rFonts w:eastAsia="Times New Roman" w:cs="Times New Roman"/>
          <w:color w:val="000000"/>
          <w:lang w:eastAsia="en-GB"/>
        </w:rPr>
        <w:t> every month.”</w:t>
      </w:r>
      <w:r w:rsidR="00E976E0" w:rsidRPr="00D037AF">
        <w:rPr>
          <w:rStyle w:val="FootnoteReference"/>
          <w:rFonts w:eastAsia="Times New Roman" w:cs="Times New Roman"/>
          <w:color w:val="000000"/>
          <w:lang w:eastAsia="en-GB"/>
        </w:rPr>
        <w:footnoteReference w:id="2"/>
      </w:r>
      <w:r w:rsidR="00A15578">
        <w:rPr>
          <w:rFonts w:eastAsia="Times New Roman" w:cs="Times New Roman"/>
          <w:color w:val="000000"/>
          <w:lang w:eastAsia="en-GB"/>
        </w:rPr>
        <w:t>(indeed,2019)</w:t>
      </w:r>
      <w:r w:rsidR="002D54B2">
        <w:rPr>
          <w:rFonts w:eastAsia="Times New Roman" w:cs="Times New Roman"/>
          <w:color w:val="000000"/>
          <w:lang w:eastAsia="en-GB"/>
        </w:rPr>
        <w:t xml:space="preserve"> </w:t>
      </w:r>
    </w:p>
    <w:p w14:paraId="7F2264EA" w14:textId="65865134" w:rsidR="00A5785A" w:rsidRDefault="00A5785A" w:rsidP="002D54B2">
      <w:pPr>
        <w:rPr>
          <w:rFonts w:eastAsia="Times New Roman" w:cs="Times New Roman"/>
          <w:color w:val="000000"/>
          <w:lang w:eastAsia="en-GB"/>
        </w:rPr>
      </w:pPr>
    </w:p>
    <w:p w14:paraId="6CE61CD1" w14:textId="53BCDB74" w:rsidR="00A5785A" w:rsidRDefault="00A5785A" w:rsidP="002D54B2">
      <w:pPr>
        <w:rPr>
          <w:rFonts w:eastAsia="Times New Roman" w:cs="Times New Roman"/>
          <w:color w:val="000000"/>
          <w:lang w:eastAsia="en-GB"/>
        </w:rPr>
      </w:pPr>
      <w:r w:rsidRPr="000B5D0C">
        <w:rPr>
          <w:rFonts w:eastAsia="Times New Roman" w:cs="Times New Roman"/>
          <w:color w:val="000000"/>
          <w:lang w:eastAsia="en-GB"/>
        </w:rPr>
        <w:t>Other forms</w:t>
      </w:r>
      <w:r>
        <w:rPr>
          <w:rFonts w:eastAsia="Times New Roman" w:cs="Times New Roman"/>
          <w:color w:val="000000"/>
          <w:lang w:eastAsia="en-GB"/>
        </w:rPr>
        <w:t xml:space="preserve"> of attraction candidates can include</w:t>
      </w:r>
      <w:r w:rsidR="00815496">
        <w:rPr>
          <w:rFonts w:eastAsia="Times New Roman" w:cs="Times New Roman"/>
          <w:color w:val="000000"/>
          <w:lang w:eastAsia="en-GB"/>
        </w:rPr>
        <w:t xml:space="preserve"> Job Centre Plus, online social networking like LinkedIn, </w:t>
      </w:r>
      <w:r w:rsidR="00503276">
        <w:rPr>
          <w:rFonts w:eastAsia="Times New Roman" w:cs="Times New Roman"/>
          <w:color w:val="000000"/>
          <w:lang w:eastAsia="en-GB"/>
        </w:rPr>
        <w:t xml:space="preserve">recruitment agencies and </w:t>
      </w:r>
      <w:r w:rsidR="003133F2">
        <w:rPr>
          <w:rFonts w:eastAsia="Times New Roman" w:cs="Times New Roman"/>
          <w:color w:val="000000"/>
          <w:lang w:eastAsia="en-GB"/>
        </w:rPr>
        <w:t>executives</w:t>
      </w:r>
      <w:r w:rsidR="00503276">
        <w:rPr>
          <w:rFonts w:eastAsia="Times New Roman" w:cs="Times New Roman"/>
          <w:color w:val="000000"/>
          <w:lang w:eastAsia="en-GB"/>
        </w:rPr>
        <w:t xml:space="preserve"> </w:t>
      </w:r>
      <w:r w:rsidR="00476B76">
        <w:rPr>
          <w:rFonts w:eastAsia="Times New Roman" w:cs="Times New Roman"/>
          <w:color w:val="000000"/>
          <w:lang w:eastAsia="en-GB"/>
        </w:rPr>
        <w:t>search</w:t>
      </w:r>
      <w:r w:rsidR="00503276">
        <w:rPr>
          <w:rFonts w:eastAsia="Times New Roman" w:cs="Times New Roman"/>
          <w:color w:val="000000"/>
          <w:lang w:eastAsia="en-GB"/>
        </w:rPr>
        <w:t xml:space="preserve"> consultants</w:t>
      </w:r>
      <w:r w:rsidR="00D86775">
        <w:rPr>
          <w:rFonts w:eastAsia="Times New Roman" w:cs="Times New Roman"/>
          <w:color w:val="000000"/>
          <w:lang w:eastAsia="en-GB"/>
        </w:rPr>
        <w:t>/</w:t>
      </w:r>
      <w:r w:rsidR="007F6730">
        <w:rPr>
          <w:rFonts w:eastAsia="Times New Roman" w:cs="Times New Roman"/>
          <w:color w:val="000000"/>
          <w:lang w:eastAsia="en-GB"/>
        </w:rPr>
        <w:t>head-hunters</w:t>
      </w:r>
      <w:r w:rsidR="00D86775">
        <w:rPr>
          <w:rFonts w:eastAsia="Times New Roman" w:cs="Times New Roman"/>
          <w:color w:val="000000"/>
          <w:lang w:eastAsia="en-GB"/>
        </w:rPr>
        <w:t xml:space="preserve">. </w:t>
      </w:r>
    </w:p>
    <w:p w14:paraId="0F3BD1E0" w14:textId="04EF44F6" w:rsidR="00082A7E" w:rsidRDefault="00082A7E" w:rsidP="002D54B2">
      <w:pPr>
        <w:rPr>
          <w:rFonts w:eastAsia="Times New Roman" w:cs="Times New Roman"/>
          <w:color w:val="000000"/>
          <w:lang w:eastAsia="en-GB"/>
        </w:rPr>
      </w:pPr>
    </w:p>
    <w:p w14:paraId="6A3548E3" w14:textId="7C1D8C82" w:rsidR="00082A7E" w:rsidRDefault="00082A7E" w:rsidP="002D54B2">
      <w:pPr>
        <w:rPr>
          <w:rFonts w:eastAsia="Times New Roman" w:cs="Times New Roman"/>
          <w:color w:val="000000"/>
          <w:u w:val="single"/>
          <w:lang w:eastAsia="en-GB"/>
        </w:rPr>
      </w:pPr>
      <w:r w:rsidRPr="000B5D0C">
        <w:rPr>
          <w:rFonts w:eastAsia="Times New Roman" w:cs="Times New Roman"/>
          <w:color w:val="000000"/>
          <w:u w:val="single"/>
          <w:lang w:eastAsia="en-GB"/>
        </w:rPr>
        <w:t>Selecting candidates</w:t>
      </w:r>
      <w:r w:rsidRPr="00FC38BB">
        <w:rPr>
          <w:rFonts w:eastAsia="Times New Roman" w:cs="Times New Roman"/>
          <w:color w:val="000000"/>
          <w:u w:val="single"/>
          <w:lang w:eastAsia="en-GB"/>
        </w:rPr>
        <w:t xml:space="preserve"> </w:t>
      </w:r>
    </w:p>
    <w:p w14:paraId="14A452DC" w14:textId="19D4DFB2" w:rsidR="00473442" w:rsidRDefault="00473442" w:rsidP="002D54B2">
      <w:pPr>
        <w:rPr>
          <w:rFonts w:eastAsia="Times New Roman" w:cs="Times New Roman"/>
          <w:color w:val="000000"/>
          <w:u w:val="single"/>
          <w:lang w:eastAsia="en-GB"/>
        </w:rPr>
      </w:pPr>
    </w:p>
    <w:p w14:paraId="16965C79" w14:textId="5627230A" w:rsidR="0039145B" w:rsidRDefault="0039145B" w:rsidP="002D54B2">
      <w:pPr>
        <w:rPr>
          <w:rFonts w:eastAsia="Times New Roman" w:cs="Times New Roman"/>
          <w:color w:val="000000"/>
          <w:lang w:eastAsia="en-GB"/>
        </w:rPr>
      </w:pPr>
      <w:r w:rsidRPr="005C7A6B">
        <w:rPr>
          <w:rFonts w:eastAsia="Times New Roman" w:cs="Times New Roman"/>
          <w:color w:val="000000"/>
          <w:lang w:eastAsia="en-GB"/>
        </w:rPr>
        <w:t>F</w:t>
      </w:r>
      <w:r w:rsidR="00D76522" w:rsidRPr="005C7A6B">
        <w:rPr>
          <w:rFonts w:eastAsia="Times New Roman" w:cs="Times New Roman"/>
          <w:color w:val="000000"/>
          <w:lang w:eastAsia="en-GB"/>
        </w:rPr>
        <w:t>irst examine information. Candidates will res</w:t>
      </w:r>
      <w:r w:rsidR="005C7A6B" w:rsidRPr="005C7A6B">
        <w:rPr>
          <w:rFonts w:eastAsia="Times New Roman" w:cs="Times New Roman"/>
          <w:color w:val="000000"/>
          <w:lang w:eastAsia="en-GB"/>
        </w:rPr>
        <w:t>p</w:t>
      </w:r>
      <w:r w:rsidR="00D76522" w:rsidRPr="005C7A6B">
        <w:rPr>
          <w:rFonts w:eastAsia="Times New Roman" w:cs="Times New Roman"/>
          <w:color w:val="000000"/>
          <w:lang w:eastAsia="en-GB"/>
        </w:rPr>
        <w:t xml:space="preserve">ond to chosen </w:t>
      </w:r>
      <w:r w:rsidR="00777E92" w:rsidRPr="005C7A6B">
        <w:rPr>
          <w:rFonts w:eastAsia="Times New Roman" w:cs="Times New Roman"/>
          <w:color w:val="000000"/>
          <w:lang w:eastAsia="en-GB"/>
        </w:rPr>
        <w:t xml:space="preserve">advert with a formal application which can be in the form of an email or </w:t>
      </w:r>
      <w:r w:rsidR="00FD4620" w:rsidRPr="005C7A6B">
        <w:rPr>
          <w:rFonts w:eastAsia="Times New Roman" w:cs="Times New Roman"/>
          <w:color w:val="000000"/>
          <w:lang w:eastAsia="en-GB"/>
        </w:rPr>
        <w:t xml:space="preserve">letter. This will also be support with a CV. These documents </w:t>
      </w:r>
      <w:r w:rsidR="000A0E38" w:rsidRPr="005C7A6B">
        <w:rPr>
          <w:rFonts w:eastAsia="Times New Roman" w:cs="Times New Roman"/>
          <w:color w:val="000000"/>
          <w:lang w:eastAsia="en-GB"/>
        </w:rPr>
        <w:t>will pr</w:t>
      </w:r>
      <w:r w:rsidR="005C7A6B" w:rsidRPr="005C7A6B">
        <w:rPr>
          <w:rFonts w:eastAsia="Times New Roman" w:cs="Times New Roman"/>
          <w:color w:val="000000"/>
          <w:lang w:eastAsia="en-GB"/>
        </w:rPr>
        <w:t>o</w:t>
      </w:r>
      <w:r w:rsidR="000A0E38" w:rsidRPr="005C7A6B">
        <w:rPr>
          <w:rFonts w:eastAsia="Times New Roman" w:cs="Times New Roman"/>
          <w:color w:val="000000"/>
          <w:lang w:eastAsia="en-GB"/>
        </w:rPr>
        <w:t>vide the information about th</w:t>
      </w:r>
      <w:r w:rsidR="00E92AEF" w:rsidRPr="005C7A6B">
        <w:rPr>
          <w:rFonts w:eastAsia="Times New Roman" w:cs="Times New Roman"/>
          <w:color w:val="000000"/>
          <w:lang w:eastAsia="en-GB"/>
        </w:rPr>
        <w:t>e</w:t>
      </w:r>
      <w:r w:rsidR="000A0E38" w:rsidRPr="005C7A6B">
        <w:rPr>
          <w:rFonts w:eastAsia="Times New Roman" w:cs="Times New Roman"/>
          <w:color w:val="000000"/>
          <w:lang w:eastAsia="en-GB"/>
        </w:rPr>
        <w:t>ir education, qualification, training and experience</w:t>
      </w:r>
      <w:r w:rsidR="001D5B46">
        <w:rPr>
          <w:rFonts w:eastAsia="Times New Roman" w:cs="Times New Roman"/>
          <w:color w:val="000000"/>
          <w:lang w:eastAsia="en-GB"/>
        </w:rPr>
        <w:t xml:space="preserve"> which </w:t>
      </w:r>
      <w:r w:rsidR="001C56EC" w:rsidRPr="000B5D0C">
        <w:rPr>
          <w:rFonts w:eastAsia="Times New Roman" w:cs="Times New Roman"/>
          <w:color w:val="000000"/>
          <w:lang w:eastAsia="en-GB"/>
        </w:rPr>
        <w:t xml:space="preserve">allows </w:t>
      </w:r>
      <w:r w:rsidR="000B5D0C" w:rsidRPr="000B5D0C">
        <w:rPr>
          <w:rFonts w:eastAsia="Times New Roman" w:cs="Times New Roman"/>
          <w:color w:val="000000"/>
          <w:lang w:eastAsia="en-GB"/>
        </w:rPr>
        <w:t>a</w:t>
      </w:r>
      <w:r w:rsidR="000B5D0C">
        <w:rPr>
          <w:rFonts w:eastAsia="Times New Roman" w:cs="Times New Roman"/>
          <w:color w:val="000000"/>
          <w:lang w:eastAsia="en-GB"/>
        </w:rPr>
        <w:t>n</w:t>
      </w:r>
      <w:r w:rsidR="001C56EC">
        <w:rPr>
          <w:rFonts w:eastAsia="Times New Roman" w:cs="Times New Roman"/>
          <w:color w:val="000000"/>
          <w:lang w:eastAsia="en-GB"/>
        </w:rPr>
        <w:t xml:space="preserve"> employer </w:t>
      </w:r>
      <w:r w:rsidR="00A55590">
        <w:rPr>
          <w:rFonts w:eastAsia="Times New Roman" w:cs="Times New Roman"/>
          <w:color w:val="000000"/>
          <w:lang w:eastAsia="en-GB"/>
        </w:rPr>
        <w:t xml:space="preserve">to create a structed basis for </w:t>
      </w:r>
      <w:r w:rsidR="00EC7C58">
        <w:rPr>
          <w:rFonts w:eastAsia="Times New Roman" w:cs="Times New Roman"/>
          <w:color w:val="000000"/>
          <w:lang w:eastAsia="en-GB"/>
        </w:rPr>
        <w:t>drawing</w:t>
      </w:r>
      <w:r w:rsidR="00A55590">
        <w:rPr>
          <w:rFonts w:eastAsia="Times New Roman" w:cs="Times New Roman"/>
          <w:color w:val="000000"/>
          <w:lang w:eastAsia="en-GB"/>
        </w:rPr>
        <w:t xml:space="preserve"> up a sho</w:t>
      </w:r>
      <w:r w:rsidR="00A0518A">
        <w:rPr>
          <w:rFonts w:eastAsia="Times New Roman" w:cs="Times New Roman"/>
          <w:color w:val="000000"/>
          <w:lang w:eastAsia="en-GB"/>
        </w:rPr>
        <w:t>r</w:t>
      </w:r>
      <w:r w:rsidR="00A55590">
        <w:rPr>
          <w:rFonts w:eastAsia="Times New Roman" w:cs="Times New Roman"/>
          <w:color w:val="000000"/>
          <w:lang w:eastAsia="en-GB"/>
        </w:rPr>
        <w:t>tlist.</w:t>
      </w:r>
      <w:r w:rsidR="00A0518A">
        <w:rPr>
          <w:rFonts w:eastAsia="Times New Roman" w:cs="Times New Roman"/>
          <w:color w:val="000000"/>
          <w:lang w:eastAsia="en-GB"/>
        </w:rPr>
        <w:t xml:space="preserve"> </w:t>
      </w:r>
    </w:p>
    <w:p w14:paraId="4670C002" w14:textId="65C3B247" w:rsidR="00EC7C58" w:rsidRDefault="00EC7C58" w:rsidP="002D54B2">
      <w:pPr>
        <w:rPr>
          <w:rFonts w:eastAsia="Times New Roman" w:cs="Times New Roman"/>
          <w:color w:val="000000"/>
          <w:lang w:eastAsia="en-GB"/>
        </w:rPr>
      </w:pPr>
      <w:r>
        <w:rPr>
          <w:rFonts w:eastAsia="Times New Roman" w:cs="Times New Roman"/>
          <w:color w:val="000000"/>
          <w:lang w:eastAsia="en-GB"/>
        </w:rPr>
        <w:t xml:space="preserve">From this </w:t>
      </w:r>
      <w:r w:rsidR="000337D8">
        <w:rPr>
          <w:rFonts w:eastAsia="Times New Roman" w:cs="Times New Roman"/>
          <w:color w:val="000000"/>
          <w:lang w:eastAsia="en-GB"/>
        </w:rPr>
        <w:t>shortlist</w:t>
      </w:r>
      <w:r>
        <w:rPr>
          <w:rFonts w:eastAsia="Times New Roman" w:cs="Times New Roman"/>
          <w:color w:val="000000"/>
          <w:lang w:eastAsia="en-GB"/>
        </w:rPr>
        <w:t xml:space="preserve"> </w:t>
      </w:r>
      <w:r w:rsidR="006974CE">
        <w:rPr>
          <w:rFonts w:eastAsia="Times New Roman" w:cs="Times New Roman"/>
          <w:color w:val="000000"/>
          <w:lang w:eastAsia="en-GB"/>
        </w:rPr>
        <w:t>you</w:t>
      </w:r>
      <w:r>
        <w:rPr>
          <w:rFonts w:eastAsia="Times New Roman" w:cs="Times New Roman"/>
          <w:color w:val="000000"/>
          <w:lang w:eastAsia="en-GB"/>
        </w:rPr>
        <w:t xml:space="preserve"> can select candidates </w:t>
      </w:r>
      <w:r w:rsidR="00336552">
        <w:rPr>
          <w:rFonts w:eastAsia="Times New Roman" w:cs="Times New Roman"/>
          <w:color w:val="000000"/>
          <w:lang w:eastAsia="en-GB"/>
        </w:rPr>
        <w:t xml:space="preserve">for interviews and set up records </w:t>
      </w:r>
      <w:r w:rsidR="00C96F5C">
        <w:rPr>
          <w:rFonts w:eastAsia="Times New Roman" w:cs="Times New Roman"/>
          <w:color w:val="000000"/>
          <w:lang w:eastAsia="en-GB"/>
        </w:rPr>
        <w:t xml:space="preserve">of those interviews. Keeping </w:t>
      </w:r>
      <w:r w:rsidR="00AD5EAE">
        <w:rPr>
          <w:rFonts w:eastAsia="Times New Roman" w:cs="Times New Roman"/>
          <w:color w:val="000000"/>
          <w:lang w:eastAsia="en-GB"/>
        </w:rPr>
        <w:t>records</w:t>
      </w:r>
      <w:r w:rsidR="00C96F5C">
        <w:rPr>
          <w:rFonts w:eastAsia="Times New Roman" w:cs="Times New Roman"/>
          <w:color w:val="000000"/>
          <w:lang w:eastAsia="en-GB"/>
        </w:rPr>
        <w:t xml:space="preserve"> </w:t>
      </w:r>
      <w:r w:rsidR="002818EA">
        <w:rPr>
          <w:rFonts w:eastAsia="Times New Roman" w:cs="Times New Roman"/>
          <w:color w:val="000000"/>
          <w:lang w:eastAsia="en-GB"/>
        </w:rPr>
        <w:t>ensures</w:t>
      </w:r>
      <w:r w:rsidR="00605CAF">
        <w:rPr>
          <w:rFonts w:eastAsia="Times New Roman" w:cs="Times New Roman"/>
          <w:color w:val="000000"/>
          <w:lang w:eastAsia="en-GB"/>
        </w:rPr>
        <w:t xml:space="preserve"> that all applicants are considered on the same basis </w:t>
      </w:r>
      <w:r w:rsidR="00B77A41">
        <w:rPr>
          <w:rFonts w:eastAsia="Times New Roman" w:cs="Times New Roman"/>
          <w:color w:val="000000"/>
          <w:lang w:eastAsia="en-GB"/>
        </w:rPr>
        <w:t>against</w:t>
      </w:r>
      <w:r w:rsidR="00605CAF">
        <w:rPr>
          <w:rFonts w:eastAsia="Times New Roman" w:cs="Times New Roman"/>
          <w:color w:val="000000"/>
          <w:lang w:eastAsia="en-GB"/>
        </w:rPr>
        <w:t xml:space="preserve"> the person specification. </w:t>
      </w:r>
    </w:p>
    <w:p w14:paraId="1F9B3F50" w14:textId="21D89AA9" w:rsidR="002244E6" w:rsidRDefault="002244E6" w:rsidP="002D54B2">
      <w:pPr>
        <w:rPr>
          <w:rFonts w:eastAsia="Times New Roman" w:cs="Times New Roman"/>
          <w:color w:val="000000"/>
          <w:lang w:eastAsia="en-GB"/>
        </w:rPr>
      </w:pPr>
    </w:p>
    <w:p w14:paraId="737FA3C8" w14:textId="41CB9C56" w:rsidR="00473442" w:rsidRDefault="002244E6" w:rsidP="002244E6">
      <w:r>
        <w:rPr>
          <w:rFonts w:eastAsia="Times New Roman" w:cs="Times New Roman"/>
          <w:color w:val="000000"/>
          <w:lang w:eastAsia="en-GB"/>
        </w:rPr>
        <w:t>The next steps are sifting through applicants.</w:t>
      </w:r>
      <w:r w:rsidR="00DD5C80">
        <w:rPr>
          <w:rFonts w:eastAsia="Times New Roman" w:cs="Times New Roman"/>
          <w:color w:val="000000"/>
          <w:lang w:eastAsia="en-GB"/>
        </w:rPr>
        <w:t xml:space="preserve"> </w:t>
      </w:r>
      <w:r w:rsidR="00473442" w:rsidRPr="00F34A3C">
        <w:rPr>
          <w:i/>
          <w:iCs/>
        </w:rPr>
        <w:t>“Applications are sifted by comparing the information available about them with the key criteria in the person specification.”</w:t>
      </w:r>
      <w:r w:rsidR="00911332" w:rsidRPr="00F34A3C">
        <w:rPr>
          <w:rStyle w:val="FootnoteReference"/>
          <w:i/>
          <w:iCs/>
        </w:rPr>
        <w:footnoteReference w:id="3"/>
      </w:r>
      <w:r w:rsidR="00D277CD">
        <w:rPr>
          <w:i/>
          <w:iCs/>
        </w:rPr>
        <w:t>(</w:t>
      </w:r>
      <w:r w:rsidR="00911332" w:rsidRPr="00F34A3C">
        <w:t>Armstrong</w:t>
      </w:r>
      <w:r w:rsidR="00D277CD" w:rsidRPr="00F34A3C">
        <w:t xml:space="preserve"> and Taylor</w:t>
      </w:r>
      <w:r w:rsidR="00F34A3C" w:rsidRPr="00F34A3C">
        <w:t>, 2014)</w:t>
      </w:r>
      <w:r w:rsidR="00F34A3C">
        <w:t xml:space="preserve"> </w:t>
      </w:r>
      <w:r w:rsidR="00F97DC0">
        <w:t xml:space="preserve">The criteria should be analysed and fully understood. The </w:t>
      </w:r>
      <w:r w:rsidR="00B80B85">
        <w:t>criteria</w:t>
      </w:r>
      <w:r w:rsidR="00F97DC0">
        <w:t xml:space="preserve"> </w:t>
      </w:r>
      <w:r w:rsidR="00DD5C80">
        <w:t xml:space="preserve">can be put into three </w:t>
      </w:r>
      <w:r w:rsidR="00526631">
        <w:t>categories</w:t>
      </w:r>
      <w:r w:rsidR="00DD5C80">
        <w:t xml:space="preserve">. </w:t>
      </w:r>
    </w:p>
    <w:p w14:paraId="4181BAA6" w14:textId="28E23811" w:rsidR="00526631" w:rsidRDefault="00526631" w:rsidP="002244E6"/>
    <w:p w14:paraId="098D9BC7" w14:textId="41421B7D" w:rsidR="00526631" w:rsidRDefault="00526631" w:rsidP="00526631">
      <w:pPr>
        <w:pStyle w:val="ListParagraph"/>
        <w:numPr>
          <w:ilvl w:val="0"/>
          <w:numId w:val="2"/>
        </w:numPr>
        <w:rPr>
          <w:rFonts w:eastAsia="Times New Roman" w:cs="Times New Roman"/>
          <w:color w:val="000000"/>
          <w:lang w:eastAsia="en-GB"/>
        </w:rPr>
      </w:pPr>
      <w:r>
        <w:rPr>
          <w:rFonts w:eastAsia="Times New Roman" w:cs="Times New Roman"/>
          <w:color w:val="000000"/>
          <w:lang w:eastAsia="en-GB"/>
        </w:rPr>
        <w:t xml:space="preserve">Essential- these are the things that are </w:t>
      </w:r>
      <w:r w:rsidR="00586A18">
        <w:rPr>
          <w:rFonts w:eastAsia="Times New Roman" w:cs="Times New Roman"/>
          <w:color w:val="000000"/>
          <w:lang w:eastAsia="en-GB"/>
        </w:rPr>
        <w:t>necessary</w:t>
      </w:r>
      <w:r w:rsidR="00166E18">
        <w:rPr>
          <w:rFonts w:eastAsia="Times New Roman" w:cs="Times New Roman"/>
          <w:color w:val="000000"/>
          <w:lang w:eastAsia="en-GB"/>
        </w:rPr>
        <w:t xml:space="preserve"> of the candidate and without them they can’t be considered </w:t>
      </w:r>
    </w:p>
    <w:p w14:paraId="2A08DC62" w14:textId="2544D726" w:rsidR="00586A18" w:rsidRDefault="00586A18" w:rsidP="00586A18">
      <w:pPr>
        <w:pStyle w:val="ListParagraph"/>
        <w:numPr>
          <w:ilvl w:val="0"/>
          <w:numId w:val="2"/>
        </w:numPr>
        <w:rPr>
          <w:rFonts w:eastAsia="Times New Roman" w:cs="Times New Roman"/>
          <w:color w:val="000000"/>
          <w:lang w:eastAsia="en-GB"/>
        </w:rPr>
      </w:pPr>
      <w:r>
        <w:rPr>
          <w:rFonts w:eastAsia="Times New Roman" w:cs="Times New Roman"/>
          <w:color w:val="000000"/>
          <w:lang w:eastAsia="en-GB"/>
        </w:rPr>
        <w:t>Very desirable- these are the</w:t>
      </w:r>
      <w:r w:rsidR="00E279E3">
        <w:rPr>
          <w:rFonts w:eastAsia="Times New Roman" w:cs="Times New Roman"/>
          <w:color w:val="000000"/>
          <w:lang w:eastAsia="en-GB"/>
        </w:rPr>
        <w:t xml:space="preserve"> things employers would like from the candidate but </w:t>
      </w:r>
      <w:r w:rsidR="005502AD">
        <w:rPr>
          <w:rFonts w:eastAsia="Times New Roman" w:cs="Times New Roman"/>
          <w:color w:val="000000"/>
          <w:lang w:eastAsia="en-GB"/>
        </w:rPr>
        <w:t>aren’t</w:t>
      </w:r>
      <w:r w:rsidR="00E279E3">
        <w:rPr>
          <w:rFonts w:eastAsia="Times New Roman" w:cs="Times New Roman"/>
          <w:color w:val="000000"/>
          <w:lang w:eastAsia="en-GB"/>
        </w:rPr>
        <w:t xml:space="preserve"> </w:t>
      </w:r>
      <w:r w:rsidR="008E6F53">
        <w:rPr>
          <w:rFonts w:eastAsia="Times New Roman" w:cs="Times New Roman"/>
          <w:color w:val="000000"/>
          <w:lang w:eastAsia="en-GB"/>
        </w:rPr>
        <w:t>necessary</w:t>
      </w:r>
      <w:r w:rsidR="00776B02">
        <w:rPr>
          <w:rFonts w:eastAsia="Times New Roman" w:cs="Times New Roman"/>
          <w:color w:val="000000"/>
          <w:lang w:eastAsia="en-GB"/>
        </w:rPr>
        <w:t xml:space="preserve">. Candidates with these will be given </w:t>
      </w:r>
      <w:r w:rsidR="00C026A8">
        <w:rPr>
          <w:rFonts w:eastAsia="Times New Roman" w:cs="Times New Roman"/>
          <w:color w:val="000000"/>
          <w:lang w:eastAsia="en-GB"/>
        </w:rPr>
        <w:t>extra</w:t>
      </w:r>
      <w:r w:rsidR="00776B02">
        <w:rPr>
          <w:rFonts w:eastAsia="Times New Roman" w:cs="Times New Roman"/>
          <w:color w:val="000000"/>
          <w:lang w:eastAsia="en-GB"/>
        </w:rPr>
        <w:t xml:space="preserve"> points </w:t>
      </w:r>
      <w:r w:rsidR="00DF4E15">
        <w:rPr>
          <w:rFonts w:eastAsia="Times New Roman" w:cs="Times New Roman"/>
          <w:color w:val="000000"/>
          <w:lang w:eastAsia="en-GB"/>
        </w:rPr>
        <w:t xml:space="preserve">and are more likely to be selected. </w:t>
      </w:r>
    </w:p>
    <w:p w14:paraId="5CFE8AB2" w14:textId="1E5C37B7" w:rsidR="008E6F53" w:rsidRDefault="008E6F53" w:rsidP="00586A18">
      <w:pPr>
        <w:pStyle w:val="ListParagraph"/>
        <w:numPr>
          <w:ilvl w:val="0"/>
          <w:numId w:val="2"/>
        </w:numPr>
        <w:rPr>
          <w:rFonts w:eastAsia="Times New Roman" w:cs="Times New Roman"/>
          <w:color w:val="000000"/>
          <w:lang w:eastAsia="en-GB"/>
        </w:rPr>
      </w:pPr>
      <w:r>
        <w:rPr>
          <w:rFonts w:eastAsia="Times New Roman" w:cs="Times New Roman"/>
          <w:color w:val="000000"/>
          <w:lang w:eastAsia="en-GB"/>
        </w:rPr>
        <w:t xml:space="preserve">Desirable- </w:t>
      </w:r>
      <w:r w:rsidR="00F47A99">
        <w:rPr>
          <w:rFonts w:eastAsia="Times New Roman" w:cs="Times New Roman"/>
          <w:color w:val="000000"/>
          <w:lang w:eastAsia="en-GB"/>
        </w:rPr>
        <w:t xml:space="preserve">candidates who meet </w:t>
      </w:r>
      <w:r w:rsidR="002849B6">
        <w:rPr>
          <w:rFonts w:eastAsia="Times New Roman" w:cs="Times New Roman"/>
          <w:color w:val="000000"/>
          <w:lang w:eastAsia="en-GB"/>
        </w:rPr>
        <w:t>this criterion</w:t>
      </w:r>
      <w:r w:rsidR="00F47A99">
        <w:rPr>
          <w:rFonts w:eastAsia="Times New Roman" w:cs="Times New Roman"/>
          <w:color w:val="000000"/>
          <w:lang w:eastAsia="en-GB"/>
        </w:rPr>
        <w:t xml:space="preserve"> </w:t>
      </w:r>
      <w:r w:rsidR="00844CA6">
        <w:rPr>
          <w:rFonts w:eastAsia="Times New Roman" w:cs="Times New Roman"/>
          <w:color w:val="000000"/>
          <w:lang w:eastAsia="en-GB"/>
        </w:rPr>
        <w:t xml:space="preserve">will be given favourable </w:t>
      </w:r>
      <w:r w:rsidR="006F1EB2">
        <w:rPr>
          <w:rFonts w:eastAsia="Times New Roman" w:cs="Times New Roman"/>
          <w:color w:val="000000"/>
          <w:lang w:eastAsia="en-GB"/>
        </w:rPr>
        <w:t>consideration</w:t>
      </w:r>
      <w:r w:rsidR="00844CA6">
        <w:rPr>
          <w:rFonts w:eastAsia="Times New Roman" w:cs="Times New Roman"/>
          <w:color w:val="000000"/>
          <w:lang w:eastAsia="en-GB"/>
        </w:rPr>
        <w:t xml:space="preserve">. </w:t>
      </w:r>
    </w:p>
    <w:p w14:paraId="52D21B2E" w14:textId="26C5FAA3" w:rsidR="002849B6" w:rsidRDefault="002849B6" w:rsidP="002849B6">
      <w:pPr>
        <w:rPr>
          <w:rFonts w:eastAsia="Times New Roman" w:cs="Times New Roman"/>
          <w:color w:val="000000"/>
          <w:lang w:eastAsia="en-GB"/>
        </w:rPr>
      </w:pPr>
    </w:p>
    <w:p w14:paraId="142D0547" w14:textId="048F8DA8" w:rsidR="002849B6" w:rsidRPr="002849B6" w:rsidRDefault="002849B6" w:rsidP="002849B6">
      <w:pPr>
        <w:rPr>
          <w:rFonts w:eastAsia="Times New Roman" w:cs="Times New Roman"/>
          <w:color w:val="000000"/>
          <w:lang w:eastAsia="en-GB"/>
        </w:rPr>
      </w:pPr>
      <w:r>
        <w:rPr>
          <w:rFonts w:eastAsia="Times New Roman" w:cs="Times New Roman"/>
          <w:color w:val="000000"/>
          <w:lang w:eastAsia="en-GB"/>
        </w:rPr>
        <w:t xml:space="preserve">By </w:t>
      </w:r>
      <w:r w:rsidR="0033727F">
        <w:rPr>
          <w:rFonts w:eastAsia="Times New Roman" w:cs="Times New Roman"/>
          <w:color w:val="000000"/>
          <w:lang w:eastAsia="en-GB"/>
        </w:rPr>
        <w:t xml:space="preserve">having </w:t>
      </w:r>
      <w:r w:rsidR="001D718D">
        <w:rPr>
          <w:rFonts w:eastAsia="Times New Roman" w:cs="Times New Roman"/>
          <w:color w:val="000000"/>
          <w:lang w:eastAsia="en-GB"/>
        </w:rPr>
        <w:t>this criterion</w:t>
      </w:r>
      <w:r w:rsidR="00CB15BB">
        <w:rPr>
          <w:rFonts w:eastAsia="Times New Roman" w:cs="Times New Roman"/>
          <w:color w:val="000000"/>
          <w:lang w:eastAsia="en-GB"/>
        </w:rPr>
        <w:t>,</w:t>
      </w:r>
      <w:r w:rsidR="0033727F">
        <w:rPr>
          <w:rFonts w:eastAsia="Times New Roman" w:cs="Times New Roman"/>
          <w:color w:val="000000"/>
          <w:lang w:eastAsia="en-GB"/>
        </w:rPr>
        <w:t xml:space="preserve"> you can start to mark people and compare different applicants </w:t>
      </w:r>
      <w:r w:rsidR="001F2925">
        <w:rPr>
          <w:rFonts w:eastAsia="Times New Roman" w:cs="Times New Roman"/>
          <w:color w:val="000000"/>
          <w:lang w:eastAsia="en-GB"/>
        </w:rPr>
        <w:t>ensuring</w:t>
      </w:r>
      <w:r w:rsidR="0033727F">
        <w:rPr>
          <w:rFonts w:eastAsia="Times New Roman" w:cs="Times New Roman"/>
          <w:color w:val="000000"/>
          <w:lang w:eastAsia="en-GB"/>
        </w:rPr>
        <w:t xml:space="preserve"> that you </w:t>
      </w:r>
      <w:r w:rsidR="00BC14BA">
        <w:rPr>
          <w:rFonts w:eastAsia="Times New Roman" w:cs="Times New Roman"/>
          <w:color w:val="000000"/>
          <w:lang w:eastAsia="en-GB"/>
        </w:rPr>
        <w:t xml:space="preserve">are fair and employ the best candidate. </w:t>
      </w:r>
      <w:r w:rsidR="0033727F">
        <w:rPr>
          <w:rFonts w:eastAsia="Times New Roman" w:cs="Times New Roman"/>
          <w:color w:val="000000"/>
          <w:lang w:eastAsia="en-GB"/>
        </w:rPr>
        <w:t xml:space="preserve"> </w:t>
      </w:r>
    </w:p>
    <w:p w14:paraId="79B9ECA6" w14:textId="77777777" w:rsidR="00473442" w:rsidRPr="00FC38BB" w:rsidRDefault="00473442" w:rsidP="002D54B2">
      <w:pPr>
        <w:rPr>
          <w:rFonts w:eastAsia="Times New Roman" w:cs="Times New Roman"/>
          <w:color w:val="000000"/>
          <w:u w:val="single"/>
          <w:lang w:eastAsia="en-GB"/>
        </w:rPr>
      </w:pPr>
    </w:p>
    <w:p w14:paraId="1FC13FE4" w14:textId="77777777" w:rsidR="00082A7E" w:rsidRPr="002D54B2" w:rsidRDefault="00082A7E" w:rsidP="002D54B2">
      <w:pPr>
        <w:rPr>
          <w:rFonts w:ascii="Times New Roman" w:eastAsia="Times New Roman" w:hAnsi="Times New Roman" w:cs="Times New Roman"/>
          <w:i/>
          <w:iCs/>
          <w:lang w:eastAsia="en-GB"/>
        </w:rPr>
      </w:pPr>
    </w:p>
    <w:p w14:paraId="0CFB68A7" w14:textId="43CB5D2E" w:rsidR="00E35D1B" w:rsidRPr="00E53E8B" w:rsidRDefault="00E35D1B" w:rsidP="002709FA">
      <w:pPr>
        <w:rPr>
          <w:rFonts w:eastAsia="Times New Roman" w:cs="Times New Roman"/>
          <w:i/>
          <w:iCs/>
          <w:color w:val="000000" w:themeColor="text1"/>
          <w:shd w:val="clear" w:color="auto" w:fill="FFFFFF"/>
          <w:lang w:eastAsia="en-GB"/>
        </w:rPr>
      </w:pPr>
    </w:p>
    <w:p w14:paraId="3063D978" w14:textId="019AA80A" w:rsidR="00B05337" w:rsidRDefault="00B05337" w:rsidP="002709FA"/>
    <w:p w14:paraId="252D3A23" w14:textId="77777777" w:rsidR="00B05337" w:rsidRPr="008B404A" w:rsidRDefault="00B05337" w:rsidP="002709FA"/>
    <w:sectPr w:rsidR="00B05337" w:rsidRPr="008B404A" w:rsidSect="00D6479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D86307" w14:textId="77777777" w:rsidR="0037272B" w:rsidRDefault="0037272B" w:rsidP="0037272B">
      <w:r>
        <w:separator/>
      </w:r>
    </w:p>
  </w:endnote>
  <w:endnote w:type="continuationSeparator" w:id="0">
    <w:p w14:paraId="46E23AE2" w14:textId="77777777" w:rsidR="0037272B" w:rsidRDefault="0037272B" w:rsidP="003727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CDA6BB" w14:textId="77777777" w:rsidR="0037272B" w:rsidRDefault="0037272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AFDBC6" w14:textId="77777777" w:rsidR="0037272B" w:rsidRDefault="0037272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5DB2F1" w14:textId="77777777" w:rsidR="0037272B" w:rsidRDefault="003727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C1B126" w14:textId="77777777" w:rsidR="0037272B" w:rsidRDefault="0037272B" w:rsidP="0037272B">
      <w:r>
        <w:separator/>
      </w:r>
    </w:p>
  </w:footnote>
  <w:footnote w:type="continuationSeparator" w:id="0">
    <w:p w14:paraId="212F1017" w14:textId="77777777" w:rsidR="0037272B" w:rsidRDefault="0037272B" w:rsidP="0037272B">
      <w:r>
        <w:continuationSeparator/>
      </w:r>
    </w:p>
  </w:footnote>
  <w:footnote w:id="1">
    <w:p w14:paraId="478DFC5F" w14:textId="6B7C6089" w:rsidR="00F77D22" w:rsidRDefault="00F77D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EE1B6F">
        <w:t>Borstorf</w:t>
      </w:r>
      <w:r w:rsidR="00F25762">
        <w:t>f,</w:t>
      </w:r>
      <w:r w:rsidR="00EE1B6F">
        <w:t>P</w:t>
      </w:r>
      <w:proofErr w:type="spellEnd"/>
      <w:r w:rsidR="00F25762">
        <w:t>.(2005</w:t>
      </w:r>
      <w:r w:rsidR="00C71C32">
        <w:t>)</w:t>
      </w:r>
      <w:r w:rsidR="00B47822">
        <w:t>’online</w:t>
      </w:r>
      <w:r w:rsidR="00A41FBE">
        <w:t xml:space="preserve"> </w:t>
      </w:r>
      <w:r w:rsidR="00AE0D86">
        <w:t>recruitment:</w:t>
      </w:r>
      <w:r w:rsidR="00A41FBE">
        <w:t xml:space="preserve"> </w:t>
      </w:r>
      <w:r w:rsidR="00AE0D86">
        <w:t>attitudes</w:t>
      </w:r>
      <w:r w:rsidR="00A41FBE">
        <w:t xml:space="preserve"> </w:t>
      </w:r>
      <w:r w:rsidR="00AE0D86">
        <w:t xml:space="preserve">and </w:t>
      </w:r>
      <w:r w:rsidR="007371A3">
        <w:t>behaviours</w:t>
      </w:r>
      <w:r w:rsidR="00A41FBE">
        <w:t xml:space="preserve"> </w:t>
      </w:r>
      <w:r w:rsidR="00AE0D86">
        <w:t>o</w:t>
      </w:r>
      <w:r w:rsidR="00CB0AEC">
        <w:t>f j</w:t>
      </w:r>
      <w:r w:rsidR="00AE0D86">
        <w:t>obseek</w:t>
      </w:r>
      <w:r w:rsidR="00F66BC2">
        <w:t>ers’</w:t>
      </w:r>
      <w:r w:rsidR="0048367E">
        <w:t xml:space="preserve"> </w:t>
      </w:r>
      <w:r w:rsidR="00F66BC2">
        <w:t>,Strategic</w:t>
      </w:r>
      <w:r w:rsidR="0048367E">
        <w:t xml:space="preserve"> </w:t>
      </w:r>
      <w:r w:rsidR="00A41FBE">
        <w:t>E</w:t>
      </w:r>
      <w:r w:rsidR="0048367E">
        <w:t>-</w:t>
      </w:r>
      <w:proofErr w:type="spellStart"/>
      <w:r w:rsidR="0048367E">
        <w:t>commere,volume</w:t>
      </w:r>
      <w:proofErr w:type="spellEnd"/>
      <w:r w:rsidR="00BE6EE2">
        <w:t xml:space="preserve"> 1</w:t>
      </w:r>
      <w:r w:rsidR="00E976E0">
        <w:t>,125.</w:t>
      </w:r>
    </w:p>
  </w:footnote>
  <w:footnote w:id="2">
    <w:p w14:paraId="46A41C35" w14:textId="273EBA2C" w:rsidR="00E976E0" w:rsidRDefault="00E976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15578">
        <w:t>Indeed(2019)</w:t>
      </w:r>
      <w:r w:rsidR="007E071C">
        <w:t>about indeed</w:t>
      </w:r>
      <w:r w:rsidR="00E87CB8">
        <w:t xml:space="preserve">, </w:t>
      </w:r>
      <w:r w:rsidR="0084437B">
        <w:t>Available</w:t>
      </w:r>
      <w:r w:rsidR="00E87CB8">
        <w:t xml:space="preserve"> at :</w:t>
      </w:r>
      <w:r w:rsidR="001C78AE" w:rsidRPr="001C78AE">
        <w:t xml:space="preserve"> </w:t>
      </w:r>
      <w:hyperlink r:id="rId1" w:history="1">
        <w:r w:rsidR="00D037AF" w:rsidRPr="00511DF9">
          <w:rPr>
            <w:rStyle w:val="Hyperlink"/>
          </w:rPr>
          <w:t>https://www.indeed.co.uk/about</w:t>
        </w:r>
      </w:hyperlink>
      <w:r w:rsidR="00D037AF">
        <w:t xml:space="preserve"> (accessed:1st December 2019)</w:t>
      </w:r>
    </w:p>
  </w:footnote>
  <w:footnote w:id="3">
    <w:p w14:paraId="722E5C1B" w14:textId="4AF19109" w:rsidR="00911332" w:rsidRDefault="009113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7366D">
        <w:t>Armstrong, M. and Taylor, S</w:t>
      </w:r>
      <w:r w:rsidR="00D55A2E">
        <w:t xml:space="preserve">.(2014) </w:t>
      </w:r>
      <w:proofErr w:type="spellStart"/>
      <w:r w:rsidR="00D963F1">
        <w:t>Armstron’s</w:t>
      </w:r>
      <w:proofErr w:type="spellEnd"/>
      <w:r w:rsidR="00D963F1">
        <w:t xml:space="preserve"> </w:t>
      </w:r>
      <w:proofErr w:type="spellStart"/>
      <w:r w:rsidR="00D963F1">
        <w:t>Handboob</w:t>
      </w:r>
      <w:proofErr w:type="spellEnd"/>
      <w:r w:rsidR="00D963F1">
        <w:t xml:space="preserve"> of Human Resource manag</w:t>
      </w:r>
      <w:r w:rsidR="00CB684B">
        <w:t>ement practice. 13</w:t>
      </w:r>
      <w:r w:rsidR="00CB684B" w:rsidRPr="00CB684B">
        <w:rPr>
          <w:vertAlign w:val="superscript"/>
        </w:rPr>
        <w:t>th</w:t>
      </w:r>
      <w:r w:rsidR="00CB684B">
        <w:t xml:space="preserve"> ED. </w:t>
      </w:r>
      <w:proofErr w:type="spellStart"/>
      <w:r w:rsidR="00CB684B">
        <w:t>London</w:t>
      </w:r>
      <w:r w:rsidR="000B5D0C">
        <w:t>:Ashford</w:t>
      </w:r>
      <w:proofErr w:type="spellEnd"/>
      <w:r w:rsidR="000B5D0C">
        <w:t xml:space="preserve"> colour press Ltd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F5D206" w14:textId="77777777" w:rsidR="0037272B" w:rsidRDefault="0037272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89A8A1" w14:textId="77777777" w:rsidR="0037272B" w:rsidRDefault="0037272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C0486F" w14:textId="77777777" w:rsidR="0037272B" w:rsidRDefault="0037272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94C635C"/>
    <w:multiLevelType w:val="hybridMultilevel"/>
    <w:tmpl w:val="890028E8"/>
    <w:lvl w:ilvl="0" w:tplc="AEB003DC">
      <w:start w:val="1"/>
      <w:numFmt w:val="decimal"/>
      <w:lvlText w:val="%1."/>
      <w:lvlJc w:val="left"/>
      <w:pPr>
        <w:ind w:left="720" w:hanging="360"/>
      </w:pPr>
      <w:rPr>
        <w:rFonts w:eastAsiaTheme="minorHAnsi" w:cstheme="minorBid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CCB4F2A"/>
    <w:multiLevelType w:val="hybridMultilevel"/>
    <w:tmpl w:val="A42462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7"/>
  <w:displayBackgroundShape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23FF"/>
    <w:rsid w:val="000337D8"/>
    <w:rsid w:val="00082A7E"/>
    <w:rsid w:val="000A0E38"/>
    <w:rsid w:val="000B5D0C"/>
    <w:rsid w:val="000F6413"/>
    <w:rsid w:val="00152479"/>
    <w:rsid w:val="001606DC"/>
    <w:rsid w:val="00166E18"/>
    <w:rsid w:val="001C56EC"/>
    <w:rsid w:val="001C78AE"/>
    <w:rsid w:val="001D30A2"/>
    <w:rsid w:val="001D5B46"/>
    <w:rsid w:val="001D718D"/>
    <w:rsid w:val="001F2925"/>
    <w:rsid w:val="00213577"/>
    <w:rsid w:val="002164BE"/>
    <w:rsid w:val="002244E6"/>
    <w:rsid w:val="00243365"/>
    <w:rsid w:val="002709FA"/>
    <w:rsid w:val="002818EA"/>
    <w:rsid w:val="002849B6"/>
    <w:rsid w:val="002B18E2"/>
    <w:rsid w:val="002D0F32"/>
    <w:rsid w:val="002D54B2"/>
    <w:rsid w:val="00303BFD"/>
    <w:rsid w:val="003133F2"/>
    <w:rsid w:val="00336552"/>
    <w:rsid w:val="0033727F"/>
    <w:rsid w:val="003375C4"/>
    <w:rsid w:val="00345EA7"/>
    <w:rsid w:val="0037272B"/>
    <w:rsid w:val="00387ABD"/>
    <w:rsid w:val="0039145B"/>
    <w:rsid w:val="003B5A82"/>
    <w:rsid w:val="00447461"/>
    <w:rsid w:val="00473442"/>
    <w:rsid w:val="00476B76"/>
    <w:rsid w:val="0048367E"/>
    <w:rsid w:val="00496DA5"/>
    <w:rsid w:val="004B4F39"/>
    <w:rsid w:val="004E0EFE"/>
    <w:rsid w:val="004E198D"/>
    <w:rsid w:val="00503276"/>
    <w:rsid w:val="00526631"/>
    <w:rsid w:val="00530EC8"/>
    <w:rsid w:val="005502AD"/>
    <w:rsid w:val="005574A2"/>
    <w:rsid w:val="00586A18"/>
    <w:rsid w:val="005C7930"/>
    <w:rsid w:val="005C7A6B"/>
    <w:rsid w:val="005E59EA"/>
    <w:rsid w:val="00605CAF"/>
    <w:rsid w:val="00613D85"/>
    <w:rsid w:val="00624D50"/>
    <w:rsid w:val="00641295"/>
    <w:rsid w:val="00693E5E"/>
    <w:rsid w:val="006974CE"/>
    <w:rsid w:val="006F1EB2"/>
    <w:rsid w:val="00724852"/>
    <w:rsid w:val="007371A3"/>
    <w:rsid w:val="0077366D"/>
    <w:rsid w:val="00776B02"/>
    <w:rsid w:val="00777E92"/>
    <w:rsid w:val="007B23FF"/>
    <w:rsid w:val="007E071C"/>
    <w:rsid w:val="007F6730"/>
    <w:rsid w:val="008125A0"/>
    <w:rsid w:val="00815496"/>
    <w:rsid w:val="0084437B"/>
    <w:rsid w:val="00844CA6"/>
    <w:rsid w:val="00863389"/>
    <w:rsid w:val="008B404A"/>
    <w:rsid w:val="008B7553"/>
    <w:rsid w:val="008E6F53"/>
    <w:rsid w:val="00911332"/>
    <w:rsid w:val="009E6B1E"/>
    <w:rsid w:val="00A0518A"/>
    <w:rsid w:val="00A1524F"/>
    <w:rsid w:val="00A15578"/>
    <w:rsid w:val="00A26F98"/>
    <w:rsid w:val="00A41FBE"/>
    <w:rsid w:val="00A55590"/>
    <w:rsid w:val="00A5785A"/>
    <w:rsid w:val="00A81651"/>
    <w:rsid w:val="00AD5EAE"/>
    <w:rsid w:val="00AE0D86"/>
    <w:rsid w:val="00B05337"/>
    <w:rsid w:val="00B1547F"/>
    <w:rsid w:val="00B26201"/>
    <w:rsid w:val="00B47822"/>
    <w:rsid w:val="00B77A41"/>
    <w:rsid w:val="00B80B85"/>
    <w:rsid w:val="00BC14BA"/>
    <w:rsid w:val="00BC2E3F"/>
    <w:rsid w:val="00BD3C79"/>
    <w:rsid w:val="00BE6EE2"/>
    <w:rsid w:val="00BF171B"/>
    <w:rsid w:val="00C026A8"/>
    <w:rsid w:val="00C07BA1"/>
    <w:rsid w:val="00C71C32"/>
    <w:rsid w:val="00C96F5C"/>
    <w:rsid w:val="00CB0AEC"/>
    <w:rsid w:val="00CB15BB"/>
    <w:rsid w:val="00CB684B"/>
    <w:rsid w:val="00D037AF"/>
    <w:rsid w:val="00D0517F"/>
    <w:rsid w:val="00D277CD"/>
    <w:rsid w:val="00D453B4"/>
    <w:rsid w:val="00D55A2E"/>
    <w:rsid w:val="00D623D1"/>
    <w:rsid w:val="00D64790"/>
    <w:rsid w:val="00D76522"/>
    <w:rsid w:val="00D77C91"/>
    <w:rsid w:val="00D86775"/>
    <w:rsid w:val="00D963F1"/>
    <w:rsid w:val="00DA05BC"/>
    <w:rsid w:val="00DD5C80"/>
    <w:rsid w:val="00DF4E15"/>
    <w:rsid w:val="00E279E3"/>
    <w:rsid w:val="00E35D1B"/>
    <w:rsid w:val="00E53E8B"/>
    <w:rsid w:val="00E87CB8"/>
    <w:rsid w:val="00E92AEF"/>
    <w:rsid w:val="00E976E0"/>
    <w:rsid w:val="00EB5444"/>
    <w:rsid w:val="00EC7C58"/>
    <w:rsid w:val="00EE1B6F"/>
    <w:rsid w:val="00F25762"/>
    <w:rsid w:val="00F34A3C"/>
    <w:rsid w:val="00F376D0"/>
    <w:rsid w:val="00F47A99"/>
    <w:rsid w:val="00F66BC2"/>
    <w:rsid w:val="00F77D22"/>
    <w:rsid w:val="00F8582B"/>
    <w:rsid w:val="00F94964"/>
    <w:rsid w:val="00F97DC0"/>
    <w:rsid w:val="00FA346E"/>
    <w:rsid w:val="00FB3EA6"/>
    <w:rsid w:val="00FC38BB"/>
    <w:rsid w:val="00FD4620"/>
    <w:rsid w:val="00FF0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F37F238"/>
  <w15:chartTrackingRefBased/>
  <w15:docId w15:val="{0FD72F39-F5E5-5F47-BC41-8422C23C8B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06DC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693E5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7272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272B"/>
  </w:style>
  <w:style w:type="paragraph" w:styleId="Footer">
    <w:name w:val="footer"/>
    <w:basedOn w:val="Normal"/>
    <w:link w:val="FooterChar"/>
    <w:uiPriority w:val="99"/>
    <w:unhideWhenUsed/>
    <w:rsid w:val="0037272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272B"/>
  </w:style>
  <w:style w:type="character" w:customStyle="1" w:styleId="apple-converted-space">
    <w:name w:val="apple-converted-space"/>
    <w:basedOn w:val="DefaultParagraphFont"/>
    <w:rsid w:val="002D54B2"/>
  </w:style>
  <w:style w:type="paragraph" w:styleId="FootnoteText">
    <w:name w:val="footnote text"/>
    <w:basedOn w:val="Normal"/>
    <w:link w:val="FootnoteTextChar"/>
    <w:uiPriority w:val="99"/>
    <w:semiHidden/>
    <w:unhideWhenUsed/>
    <w:rsid w:val="00F77D2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77D2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77D22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037A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37A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507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373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8743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87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37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66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515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822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473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537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indeed.co.uk/abou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FAEB019-2237-0040-A7F0-7403C8BA2F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445</Words>
  <Characters>2764</Characters>
  <Application>Microsoft Office Word</Application>
  <DocSecurity>0</DocSecurity>
  <Lines>86</Lines>
  <Paragraphs>45</Paragraphs>
  <ScaleCrop>false</ScaleCrop>
  <Company/>
  <LinksUpToDate>false</LinksUpToDate>
  <CharactersWithSpaces>3164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Bugler (1905674)</dc:creator>
  <cp:keywords/>
  <dc:description/>
  <cp:lastModifiedBy>Steffan Bugler (1905674)</cp:lastModifiedBy>
  <cp:revision>2</cp:revision>
  <dcterms:created xsi:type="dcterms:W3CDTF">2019-12-06T10:11:00Z</dcterms:created>
  <dcterms:modified xsi:type="dcterms:W3CDTF">2019-12-06T10:11:00Z</dcterms:modified>
</cp:coreProperties>
</file>