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2E984FC" wp14:paraId="2C078E63" wp14:textId="4C493DB4">
      <w:pPr>
        <w:pStyle w:val="Normal"/>
        <w:jc w:val="center"/>
      </w:pPr>
      <w:r w:rsidR="7CC35ECB">
        <w:rPr/>
        <w:t>Evaluate what are the primary factors that contribute to an individual’s vulnerability in the content of policing</w:t>
      </w:r>
    </w:p>
    <w:p w:rsidR="1A96581E" w:rsidP="32E984FC" w:rsidRDefault="1A96581E" w14:paraId="52CE65BC" w14:textId="1C7DFC70">
      <w:pPr>
        <w:pStyle w:val="Normal"/>
        <w:jc w:val="left"/>
      </w:pPr>
      <w:r w:rsidR="1A96581E">
        <w:rPr/>
        <w:t xml:space="preserve">Within this assignment the following that will be discussed </w:t>
      </w:r>
      <w:r w:rsidR="1EDFC424">
        <w:rPr/>
        <w:t>are</w:t>
      </w:r>
      <w:r w:rsidR="1A96581E">
        <w:rPr/>
        <w:t xml:space="preserve"> the main factors of an individual’s </w:t>
      </w:r>
      <w:r w:rsidR="1D61F401">
        <w:rPr/>
        <w:t>vulnerability involving the content of policing.</w:t>
      </w:r>
      <w:r w:rsidR="1D61F401">
        <w:rPr/>
        <w:t xml:space="preserve"> This will include factors such as</w:t>
      </w:r>
      <w:r w:rsidR="6F468CA7">
        <w:rPr/>
        <w:t xml:space="preserve"> Demographic factors which include</w:t>
      </w:r>
      <w:r w:rsidR="339CCF85">
        <w:rPr/>
        <w:t xml:space="preserve"> age, race or gender, </w:t>
      </w:r>
      <w:r w:rsidR="69714587">
        <w:rPr/>
        <w:t>S</w:t>
      </w:r>
      <w:r w:rsidR="0BE2948B">
        <w:rPr/>
        <w:t xml:space="preserve">ocial and </w:t>
      </w:r>
      <w:r w:rsidR="1C208987">
        <w:rPr/>
        <w:t>C</w:t>
      </w:r>
      <w:r w:rsidR="0BE2948B">
        <w:rPr/>
        <w:t>ommunity factors</w:t>
      </w:r>
      <w:r w:rsidR="77CE34B6">
        <w:rPr/>
        <w:t xml:space="preserve"> involving community trust within the police</w:t>
      </w:r>
      <w:r w:rsidR="422E5CC4">
        <w:rPr/>
        <w:t xml:space="preserve"> service</w:t>
      </w:r>
      <w:r w:rsidR="0BE2948B">
        <w:rPr/>
        <w:t xml:space="preserve"> and </w:t>
      </w:r>
      <w:r w:rsidR="292C9F0E">
        <w:rPr/>
        <w:t>H</w:t>
      </w:r>
      <w:r w:rsidR="0BE2948B">
        <w:rPr/>
        <w:t xml:space="preserve">ealth and </w:t>
      </w:r>
      <w:r w:rsidR="4F9514E6">
        <w:rPr/>
        <w:t>D</w:t>
      </w:r>
      <w:r w:rsidR="0BE2948B">
        <w:rPr/>
        <w:t>isability</w:t>
      </w:r>
      <w:r w:rsidR="32694E5D">
        <w:rPr/>
        <w:t xml:space="preserve"> factors</w:t>
      </w:r>
      <w:r w:rsidR="3DCB85A1">
        <w:rPr/>
        <w:t xml:space="preserve"> that </w:t>
      </w:r>
      <w:r w:rsidR="3DCB85A1">
        <w:rPr/>
        <w:t>encounter</w:t>
      </w:r>
      <w:r w:rsidR="3DCB85A1">
        <w:rPr/>
        <w:t xml:space="preserve"> mental and physical health</w:t>
      </w:r>
      <w:r w:rsidR="0BE2948B">
        <w:rPr/>
        <w:t xml:space="preserve">. </w:t>
      </w:r>
      <w:r w:rsidR="0BE2948B">
        <w:rPr/>
        <w:t xml:space="preserve">During the </w:t>
      </w:r>
      <w:r w:rsidR="0BE2948B">
        <w:rPr/>
        <w:t>assignmen</w:t>
      </w:r>
      <w:r w:rsidR="0CEF7E92">
        <w:rPr/>
        <w:t>t</w:t>
      </w:r>
      <w:r w:rsidR="0CEF7E92">
        <w:rPr/>
        <w:t xml:space="preserve"> these factors will be explained as to what they are</w:t>
      </w:r>
      <w:r w:rsidR="7C684908">
        <w:rPr/>
        <w:t>,</w:t>
      </w:r>
      <w:r w:rsidR="59F3D425">
        <w:rPr/>
        <w:t xml:space="preserve"> then they</w:t>
      </w:r>
      <w:r w:rsidR="0CEF7E92">
        <w:rPr/>
        <w:t xml:space="preserve"> will be evaluated</w:t>
      </w:r>
      <w:r w:rsidR="14A453E1">
        <w:rPr/>
        <w:t xml:space="preserve"> in the content of policing</w:t>
      </w:r>
      <w:r w:rsidR="0CEF7E92">
        <w:rPr/>
        <w:t xml:space="preserve"> </w:t>
      </w:r>
      <w:r w:rsidR="15AB25B6">
        <w:rPr/>
        <w:t>by involving</w:t>
      </w:r>
      <w:r w:rsidR="5B110ECA">
        <w:rPr/>
        <w:t xml:space="preserve"> case studies</w:t>
      </w:r>
      <w:r w:rsidR="08E50484">
        <w:rPr/>
        <w:t xml:space="preserve"> and statistics</w:t>
      </w:r>
      <w:r w:rsidR="5B110ECA">
        <w:rPr/>
        <w:t xml:space="preserve"> to show examples of these factors.</w:t>
      </w:r>
      <w:r w:rsidR="5B110ECA">
        <w:rPr/>
        <w:t xml:space="preserve"> </w:t>
      </w:r>
      <w:r w:rsidR="545F4C7E">
        <w:rPr/>
        <w:t xml:space="preserve">The assignment will then be concluded by gathering all the information together </w:t>
      </w:r>
      <w:r w:rsidR="04A783B1">
        <w:rPr/>
        <w:t>to show how these factors contribute to</w:t>
      </w:r>
      <w:r w:rsidR="0817A624">
        <w:rPr/>
        <w:t xml:space="preserve"> an individual’s vulnerability.</w:t>
      </w:r>
    </w:p>
    <w:p w:rsidR="663B5350" w:rsidP="7777C38B" w:rsidRDefault="663B5350" w14:paraId="2BA0A40D" w14:textId="239EEBF1">
      <w:pPr>
        <w:pStyle w:val="Normal"/>
        <w:jc w:val="left"/>
      </w:pPr>
      <w:r w:rsidR="663B5350">
        <w:rPr/>
        <w:t>In the conte</w:t>
      </w:r>
      <w:r w:rsidR="5016B29A">
        <w:rPr/>
        <w:t>n</w:t>
      </w:r>
      <w:r w:rsidR="663B5350">
        <w:rPr/>
        <w:t>t of policing THRIVE would be used in all 3 primary factors of these situations to help the police service to deal with individuals who are vulnerable.</w:t>
      </w:r>
      <w:r w:rsidR="663B5350">
        <w:rPr/>
        <w:t xml:space="preserve"> </w:t>
      </w:r>
      <w:r w:rsidR="7D636C5F">
        <w:rPr/>
        <w:t xml:space="preserve">THRIVE is a process the police service </w:t>
      </w:r>
      <w:r w:rsidR="1485111B">
        <w:rPr/>
        <w:t>uses</w:t>
      </w:r>
      <w:r w:rsidR="7D636C5F">
        <w:rPr/>
        <w:t xml:space="preserve"> </w:t>
      </w:r>
      <w:r w:rsidR="767FEF5B">
        <w:rPr/>
        <w:t>in any situation to find out how vulnerable individuals are. College of Policing</w:t>
      </w:r>
      <w:r w:rsidR="4EFDD68F">
        <w:rPr/>
        <w:t xml:space="preserve"> </w:t>
      </w:r>
      <w:r w:rsidR="5557D749">
        <w:rPr/>
        <w:t>(</w:t>
      </w:r>
      <w:r w:rsidR="4EFDD68F">
        <w:rPr/>
        <w:t>2024)</w:t>
      </w:r>
      <w:r w:rsidR="34F2A75F">
        <w:rPr/>
        <w:t xml:space="preserve"> states that they use the THRIVE process to </w:t>
      </w:r>
      <w:r w:rsidR="34F2A75F">
        <w:rPr/>
        <w:t>identify</w:t>
      </w:r>
      <w:r w:rsidR="34F2A75F">
        <w:rPr/>
        <w:t xml:space="preserve"> an individual</w:t>
      </w:r>
      <w:r w:rsidR="13B08168">
        <w:rPr/>
        <w:t xml:space="preserve">’s vulnerability, as they would need to assess the risk </w:t>
      </w:r>
      <w:r w:rsidR="1F6A11E1">
        <w:rPr/>
        <w:t>of</w:t>
      </w:r>
      <w:r w:rsidR="13B08168">
        <w:rPr/>
        <w:t xml:space="preserve"> harm and </w:t>
      </w:r>
      <w:bookmarkStart w:name="_Int_p8XmFeZD" w:id="1855357093"/>
      <w:r w:rsidR="13B08168">
        <w:rPr/>
        <w:t>take action</w:t>
      </w:r>
      <w:bookmarkEnd w:id="1855357093"/>
      <w:r w:rsidR="13B08168">
        <w:rPr/>
        <w:t xml:space="preserve"> when necessary.</w:t>
      </w:r>
      <w:r w:rsidR="0828B7AA">
        <w:rPr/>
        <w:t xml:space="preserve"> This explains that using the steps provided for this </w:t>
      </w:r>
      <w:r w:rsidR="2782AE51">
        <w:rPr/>
        <w:t>process</w:t>
      </w:r>
      <w:r w:rsidR="0828B7AA">
        <w:rPr/>
        <w:t xml:space="preserve"> will make it easier for the police service to </w:t>
      </w:r>
      <w:r w:rsidR="035E3B06">
        <w:rPr/>
        <w:t>assess an individual’s vulnerability.</w:t>
      </w:r>
    </w:p>
    <w:p w:rsidR="23A48D75" w:rsidP="34B0DE85" w:rsidRDefault="23A48D75" w14:paraId="213B99B2" w14:textId="49ECACD2">
      <w:pPr>
        <w:pStyle w:val="Normal"/>
        <w:suppressLineNumbers w:val="0"/>
        <w:spacing w:before="0" w:beforeAutospacing="off" w:after="160" w:afterAutospacing="off" w:line="279" w:lineRule="auto"/>
        <w:ind w:left="0" w:right="0"/>
        <w:jc w:val="left"/>
      </w:pPr>
      <w:r w:rsidR="09A77803">
        <w:rPr/>
        <w:t xml:space="preserve">Many members of the public may feel vulnerable when it comes to their age, race or gender </w:t>
      </w:r>
      <w:r w:rsidR="1209D132">
        <w:rPr/>
        <w:t>and feel they cannot protect themselves due to these situations</w:t>
      </w:r>
      <w:r w:rsidR="4FE62E61">
        <w:rPr/>
        <w:t xml:space="preserve"> which </w:t>
      </w:r>
      <w:r w:rsidR="1EEB5956">
        <w:rPr/>
        <w:t>come</w:t>
      </w:r>
      <w:r w:rsidR="4FE62E61">
        <w:rPr/>
        <w:t xml:space="preserve"> under Demographic factors.</w:t>
      </w:r>
      <w:r w:rsidR="4634B4F3">
        <w:rPr/>
        <w:t xml:space="preserve"> </w:t>
      </w:r>
      <w:r w:rsidR="6CB5D651">
        <w:rPr/>
        <w:t>(</w:t>
      </w:r>
      <w:r w:rsidRPr="77090229" w:rsidR="5B9C7FC7">
        <w:rPr>
          <w:rFonts w:ascii="Arial" w:hAnsi="Arial" w:eastAsia="Arial" w:cs="Arial"/>
          <w:b w:val="0"/>
          <w:bCs w:val="0"/>
          <w:i w:val="0"/>
          <w:iCs w:val="0"/>
          <w:caps w:val="0"/>
          <w:smallCaps w:val="0"/>
          <w:noProof w:val="0"/>
          <w:color w:val="1F1F1F"/>
          <w:sz w:val="24"/>
          <w:szCs w:val="24"/>
          <w:lang w:val="en-US"/>
        </w:rPr>
        <w:t>HonelováLucie</w:t>
      </w:r>
      <w:r w:rsidRPr="77090229" w:rsidR="5B9C7FC7">
        <w:rPr>
          <w:rFonts w:ascii="Arial" w:hAnsi="Arial" w:eastAsia="Arial" w:cs="Arial"/>
          <w:b w:val="0"/>
          <w:bCs w:val="0"/>
          <w:i w:val="0"/>
          <w:iCs w:val="0"/>
          <w:caps w:val="0"/>
          <w:smallCaps w:val="0"/>
          <w:noProof w:val="0"/>
          <w:color w:val="1F1F1F"/>
          <w:sz w:val="24"/>
          <w:szCs w:val="24"/>
          <w:lang w:val="en-US"/>
        </w:rPr>
        <w:t xml:space="preserve"> </w:t>
      </w:r>
      <w:r w:rsidRPr="77090229" w:rsidR="5B9C7FC7">
        <w:rPr>
          <w:rFonts w:ascii="Arial" w:hAnsi="Arial" w:eastAsia="Arial" w:cs="Arial"/>
          <w:b w:val="0"/>
          <w:bCs w:val="0"/>
          <w:i w:val="0"/>
          <w:iCs w:val="0"/>
          <w:caps w:val="0"/>
          <w:smallCaps w:val="0"/>
          <w:noProof w:val="0"/>
          <w:color w:val="1F1F1F"/>
          <w:sz w:val="24"/>
          <w:szCs w:val="24"/>
          <w:lang w:val="en-US"/>
        </w:rPr>
        <w:t>Vidovićová</w:t>
      </w:r>
      <w:r w:rsidRPr="77090229" w:rsidR="58FBA26A">
        <w:rPr>
          <w:rFonts w:ascii="Arial" w:hAnsi="Arial" w:eastAsia="Arial" w:cs="Arial"/>
          <w:b w:val="0"/>
          <w:bCs w:val="0"/>
          <w:i w:val="0"/>
          <w:iCs w:val="0"/>
          <w:caps w:val="0"/>
          <w:smallCaps w:val="0"/>
          <w:noProof w:val="0"/>
          <w:color w:val="1F1F1F"/>
          <w:sz w:val="24"/>
          <w:szCs w:val="24"/>
          <w:lang w:val="en-US"/>
        </w:rPr>
        <w:t>,</w:t>
      </w:r>
      <w:r w:rsidR="4634B4F3">
        <w:rPr/>
        <w:t xml:space="preserve"> 2024</w:t>
      </w:r>
      <w:r w:rsidR="4634B4F3">
        <w:rPr/>
        <w:t xml:space="preserve">) explains that </w:t>
      </w:r>
      <w:r w:rsidR="51601F82">
        <w:rPr/>
        <w:t xml:space="preserve">“refer to characteristics such as work status, place of living, gender, age, marital status, and level of education that influence individuals' attitudes and decisions regarding various interventions and behaviors.” </w:t>
      </w:r>
      <w:r w:rsidR="51601F82">
        <w:rPr/>
        <w:t xml:space="preserve">This gathers that </w:t>
      </w:r>
      <w:r w:rsidR="4253F23E">
        <w:rPr/>
        <w:t>members of the public may act differently towards someone or change their attitudes based on the fact of their age or gender.</w:t>
      </w:r>
      <w:r w:rsidR="271F32DB">
        <w:rPr/>
        <w:t xml:space="preserve"> The primary f</w:t>
      </w:r>
      <w:r w:rsidR="2BF37F3D">
        <w:rPr/>
        <w:t xml:space="preserve">actors within Demographic factors are age, </w:t>
      </w:r>
      <w:r w:rsidR="2BF37F3D">
        <w:rPr/>
        <w:t>race</w:t>
      </w:r>
      <w:r w:rsidR="2BF37F3D">
        <w:rPr/>
        <w:t xml:space="preserve"> or gender. This is because these factors are a</w:t>
      </w:r>
      <w:r w:rsidR="4C415BAE">
        <w:rPr/>
        <w:t xml:space="preserve"> main</w:t>
      </w:r>
      <w:r w:rsidR="2BF37F3D">
        <w:rPr/>
        <w:t xml:space="preserve"> target to an </w:t>
      </w:r>
      <w:r w:rsidR="15DF117B">
        <w:rPr/>
        <w:t>individual's</w:t>
      </w:r>
      <w:r w:rsidR="2E69F3EE">
        <w:rPr/>
        <w:t xml:space="preserve"> vulnerability.</w:t>
      </w:r>
      <w:r w:rsidR="4A5D9BF2">
        <w:rPr/>
        <w:t xml:space="preserve"> For example, men are more likely to commit crime</w:t>
      </w:r>
      <w:r w:rsidR="59D857B3">
        <w:rPr/>
        <w:t xml:space="preserve"> which can make men feel vulnerable due to members of the public believing that all men come across as aggressive</w:t>
      </w:r>
      <w:r w:rsidR="4A5D9BF2">
        <w:rPr/>
        <w:t xml:space="preserve">. </w:t>
      </w:r>
      <w:r w:rsidR="743E1074">
        <w:rPr/>
        <w:t xml:space="preserve">(Villa, 2024) says “boys are raised to believe </w:t>
      </w:r>
      <w:r w:rsidR="743E1074">
        <w:rPr/>
        <w:t>it’s</w:t>
      </w:r>
      <w:r w:rsidR="743E1074">
        <w:rPr/>
        <w:t xml:space="preserve"> important for them to be dominant and competitive, while girls are raised to be </w:t>
      </w:r>
      <w:bookmarkStart w:name="_Int_ptS7z7Ux" w:id="487791270"/>
      <w:r w:rsidR="743E1074">
        <w:rPr/>
        <w:t>more nurturing and gentle</w:t>
      </w:r>
      <w:bookmarkEnd w:id="487791270"/>
      <w:r w:rsidR="743E1074">
        <w:rPr/>
        <w:t>.</w:t>
      </w:r>
      <w:r w:rsidR="0DC92AB0">
        <w:rPr/>
        <w:t xml:space="preserve">  </w:t>
      </w:r>
      <w:r w:rsidR="0DC92AB0">
        <w:rPr/>
        <w:t xml:space="preserve">This shows that men are more of a target within </w:t>
      </w:r>
      <w:r w:rsidR="6CECFBA6">
        <w:rPr/>
        <w:t>vulnerability</w:t>
      </w:r>
      <w:r w:rsidR="0DC92AB0">
        <w:rPr/>
        <w:t xml:space="preserve"> because</w:t>
      </w:r>
      <w:r w:rsidR="0DC92AB0">
        <w:rPr/>
        <w:t xml:space="preserve"> they are known to come </w:t>
      </w:r>
      <w:r w:rsidR="61FB26E9">
        <w:rPr/>
        <w:t xml:space="preserve">across as aggressive far more than women which can come across as discrimination </w:t>
      </w:r>
      <w:r w:rsidR="25B6F327">
        <w:rPr/>
        <w:t xml:space="preserve">as not all men can be </w:t>
      </w:r>
      <w:r w:rsidR="41E90014">
        <w:rPr/>
        <w:t>this way</w:t>
      </w:r>
      <w:r w:rsidR="25B6F327">
        <w:rPr/>
        <w:t>.</w:t>
      </w:r>
      <w:r w:rsidR="3024CA80">
        <w:rPr/>
        <w:t xml:space="preserve"> </w:t>
      </w:r>
      <w:r w:rsidR="515FF0AF">
        <w:rPr/>
        <w:t xml:space="preserve">Another example is </w:t>
      </w:r>
      <w:r w:rsidR="2B26FAB6">
        <w:rPr/>
        <w:t xml:space="preserve">young members of the public could feel vulnerable due to </w:t>
      </w:r>
      <w:r w:rsidR="230F6628">
        <w:rPr/>
        <w:t>their</w:t>
      </w:r>
      <w:r w:rsidR="2B26FAB6">
        <w:rPr/>
        <w:t xml:space="preserve"> age.</w:t>
      </w:r>
      <w:r w:rsidR="253A4605">
        <w:rPr/>
        <w:t xml:space="preserve"> </w:t>
      </w:r>
      <w:r w:rsidR="15209EA5">
        <w:rPr/>
        <w:t>(</w:t>
      </w:r>
      <w:r w:rsidR="15209EA5">
        <w:rPr/>
        <w:t>Bagattini</w:t>
      </w:r>
      <w:r w:rsidR="6C4D4351">
        <w:rPr/>
        <w:t xml:space="preserve">, 2019, </w:t>
      </w:r>
      <w:r w:rsidR="174E4F2E">
        <w:rPr/>
        <w:t>p.</w:t>
      </w:r>
      <w:r w:rsidR="25E612BA">
        <w:rPr/>
        <w:t xml:space="preserve"> 211) states </w:t>
      </w:r>
      <w:r w:rsidR="0A34567F">
        <w:rPr/>
        <w:t>children</w:t>
      </w:r>
      <w:r w:rsidR="0A34567F">
        <w:rPr/>
        <w:t xml:space="preserve"> can be</w:t>
      </w:r>
      <w:r w:rsidR="0A34567F">
        <w:rPr/>
        <w:t xml:space="preserve"> the most vulnerable during that time of their life which means children </w:t>
      </w:r>
      <w:r w:rsidR="00692DD9">
        <w:rPr/>
        <w:t xml:space="preserve">are dependent on others </w:t>
      </w:r>
      <w:r w:rsidR="33F04CED">
        <w:rPr/>
        <w:t>because they cannot fulfill their own basic needs in life which can make them</w:t>
      </w:r>
      <w:r w:rsidR="3687701A">
        <w:rPr/>
        <w:t xml:space="preserve"> more</w:t>
      </w:r>
      <w:r w:rsidR="33F04CED">
        <w:rPr/>
        <w:t xml:space="preserve"> vulnerable</w:t>
      </w:r>
      <w:r w:rsidR="6B9B745E">
        <w:rPr/>
        <w:t xml:space="preserve"> than others. This explains that children can feel vulnerable </w:t>
      </w:r>
      <w:r w:rsidR="4CD147F0">
        <w:rPr/>
        <w:t xml:space="preserve">because they </w:t>
      </w:r>
      <w:r w:rsidR="02C529DE">
        <w:rPr/>
        <w:t>can't</w:t>
      </w:r>
      <w:r w:rsidR="4CD147F0">
        <w:rPr/>
        <w:t xml:space="preserve"> take care of themselves as they will lack those</w:t>
      </w:r>
      <w:r w:rsidR="68CF669E">
        <w:rPr/>
        <w:t xml:space="preserve"> type of</w:t>
      </w:r>
      <w:r w:rsidR="4CD147F0">
        <w:rPr/>
        <w:t xml:space="preserve"> skills</w:t>
      </w:r>
      <w:r w:rsidR="4D8A9654">
        <w:rPr/>
        <w:t xml:space="preserve">. The last example is members of the public could feel vulnerable due to their </w:t>
      </w:r>
      <w:r w:rsidR="4CC0A998">
        <w:rPr/>
        <w:t>race,</w:t>
      </w:r>
      <w:r w:rsidR="02912352">
        <w:rPr/>
        <w:t xml:space="preserve"> this can be because they are in fear of being treated differently to others. </w:t>
      </w:r>
      <w:r w:rsidR="101F3816">
        <w:rPr/>
        <w:t xml:space="preserve">(Mind 2024) suggests “You may worry about how people are going to perceive and treat you. You might feel visibly different and vulnerable when you are around lots of people of a different race.”  This suggests that </w:t>
      </w:r>
      <w:r w:rsidR="7161445F">
        <w:rPr/>
        <w:t xml:space="preserve">members of the public of a different race to another </w:t>
      </w:r>
      <w:r w:rsidR="1B1C3A8E">
        <w:rPr/>
        <w:t>individual</w:t>
      </w:r>
      <w:r w:rsidR="7161445F">
        <w:rPr/>
        <w:t xml:space="preserve"> may </w:t>
      </w:r>
      <w:r w:rsidR="17834C33">
        <w:rPr/>
        <w:t xml:space="preserve">feel </w:t>
      </w:r>
      <w:r w:rsidR="0DDE61BB">
        <w:rPr/>
        <w:t xml:space="preserve">worried in fear of being </w:t>
      </w:r>
      <w:r w:rsidR="327CFF10">
        <w:rPr/>
        <w:t>discriminated against</w:t>
      </w:r>
      <w:r w:rsidR="0DDE61BB">
        <w:rPr/>
        <w:t xml:space="preserve"> because of who they are.</w:t>
      </w:r>
      <w:r w:rsidR="6D0B09DF">
        <w:rPr/>
        <w:t xml:space="preserve"> </w:t>
      </w:r>
      <w:r w:rsidR="394994EF">
        <w:rPr/>
        <w:t>An example of a statistic involving race</w:t>
      </w:r>
      <w:r w:rsidR="58A3591E">
        <w:rPr/>
        <w:t xml:space="preserve"> is stop and searches of black people which can</w:t>
      </w:r>
      <w:r w:rsidR="394994EF">
        <w:rPr/>
        <w:t xml:space="preserve"> </w:t>
      </w:r>
      <w:r w:rsidR="394994EF">
        <w:rPr/>
        <w:t>show how vulnerable members of the public feel due to th</w:t>
      </w:r>
      <w:r w:rsidR="5A0B567C">
        <w:rPr/>
        <w:t xml:space="preserve">is as for </w:t>
      </w:r>
      <w:r w:rsidR="45D7E9CF">
        <w:rPr/>
        <w:t>b</w:t>
      </w:r>
      <w:r w:rsidR="70FA7036">
        <w:rPr/>
        <w:t>lack people they are known for</w:t>
      </w:r>
      <w:r w:rsidR="293D14F2">
        <w:rPr/>
        <w:t xml:space="preserve"> high</w:t>
      </w:r>
      <w:r w:rsidR="70FA7036">
        <w:rPr/>
        <w:t xml:space="preserve"> violent crime rates which means that many members of the black community </w:t>
      </w:r>
      <w:r w:rsidR="6E5E6473">
        <w:rPr/>
        <w:t xml:space="preserve">will feel that they are all targeted. </w:t>
      </w:r>
      <w:r w:rsidR="150DAA22">
        <w:rPr/>
        <w:t>(</w:t>
      </w:r>
      <w:r w:rsidRPr="77090229" w:rsidR="27E62AE7">
        <w:rPr>
          <w:i w:val="0"/>
          <w:iCs w:val="0"/>
        </w:rPr>
        <w:t>Commision on Race and Ethnic Disparities,</w:t>
      </w:r>
      <w:r w:rsidR="150DAA22">
        <w:rPr/>
        <w:t xml:space="preserve"> 2021) expla</w:t>
      </w:r>
      <w:r w:rsidR="0F19B796">
        <w:rPr/>
        <w:t>ins</w:t>
      </w:r>
      <w:r w:rsidR="5425D352">
        <w:rPr/>
        <w:t xml:space="preserve"> that </w:t>
      </w:r>
      <w:bookmarkStart w:name="_Int_FkWjt8Gg" w:id="1147155473"/>
      <w:r w:rsidR="5425D352">
        <w:rPr/>
        <w:t>the majority of</w:t>
      </w:r>
      <w:bookmarkEnd w:id="1147155473"/>
      <w:r w:rsidR="5425D352">
        <w:rPr/>
        <w:t xml:space="preserve"> black people living in England and Wales have been involved with a stop and search</w:t>
      </w:r>
      <w:r w:rsidR="4B13577A">
        <w:rPr/>
        <w:t xml:space="preserve"> which consisted of about 80% altogether. </w:t>
      </w:r>
      <w:r w:rsidR="6CC7A1C5">
        <w:rPr/>
        <w:t xml:space="preserve">This gathers that </w:t>
      </w:r>
      <w:r w:rsidR="7F7CED2F">
        <w:rPr/>
        <w:t>due to this statistic black people may feel uncomfortable within their own community because of the high crime rates involving black people.</w:t>
      </w:r>
      <w:r w:rsidR="340628CD">
        <w:rPr/>
        <w:t xml:space="preserve"> Another statistic </w:t>
      </w:r>
      <w:r w:rsidR="340628CD">
        <w:rPr/>
        <w:t xml:space="preserve">is </w:t>
      </w:r>
      <w:r w:rsidR="340628CD">
        <w:rPr/>
        <w:t>age</w:t>
      </w:r>
      <w:r w:rsidR="6E1E91E9">
        <w:rPr/>
        <w:t xml:space="preserve"> as young people may feel they are also a</w:t>
      </w:r>
      <w:r w:rsidR="6AB16EDF">
        <w:rPr/>
        <w:t xml:space="preserve"> main</w:t>
      </w:r>
      <w:r w:rsidR="6E1E91E9">
        <w:rPr/>
        <w:t xml:space="preserve"> target due to many young people </w:t>
      </w:r>
      <w:r w:rsidR="7B52B417">
        <w:rPr/>
        <w:t>being associated with crime</w:t>
      </w:r>
      <w:r w:rsidR="4FF5A9BD">
        <w:rPr/>
        <w:t xml:space="preserve"> with a statistic showing results between 2022 and 2023</w:t>
      </w:r>
      <w:r w:rsidR="4A1B3BF8">
        <w:rPr/>
        <w:t>.</w:t>
      </w:r>
      <w:r w:rsidR="2CE6B1A2">
        <w:rPr/>
        <w:t xml:space="preserve"> </w:t>
      </w:r>
      <w:r w:rsidR="2CE6B1A2">
        <w:rPr/>
        <w:t>(</w:t>
      </w:r>
      <w:r w:rsidR="534C9418">
        <w:rPr/>
        <w:t>Youth Justice Board</w:t>
      </w:r>
      <w:r w:rsidR="2CE6B1A2">
        <w:rPr/>
        <w:t>, 2024) states “In the latest year, there were around 59,000 arrests of children for notifiable offences. This was an increase of 9% compared to the year ending March 2022”</w:t>
      </w:r>
      <w:r w:rsidR="5D777AC6">
        <w:rPr/>
        <w:t>. This explains that children would feel</w:t>
      </w:r>
      <w:r w:rsidR="3936C0B2">
        <w:rPr/>
        <w:t xml:space="preserve"> they are at </w:t>
      </w:r>
      <w:r w:rsidR="3936C0B2">
        <w:rPr/>
        <w:t>a high risk</w:t>
      </w:r>
      <w:r w:rsidR="3936C0B2">
        <w:rPr/>
        <w:t xml:space="preserve"> of being</w:t>
      </w:r>
      <w:r w:rsidR="5D777AC6">
        <w:rPr/>
        <w:t xml:space="preserve"> </w:t>
      </w:r>
      <w:r w:rsidR="472D1F27">
        <w:rPr/>
        <w:t xml:space="preserve">vulnerable because of the </w:t>
      </w:r>
      <w:r w:rsidR="472D1F27">
        <w:rPr/>
        <w:t>high amounts</w:t>
      </w:r>
      <w:r w:rsidR="472D1F27">
        <w:rPr/>
        <w:t xml:space="preserve"> of arrests which have been quite recently</w:t>
      </w:r>
      <w:r w:rsidR="2CE6B1A2">
        <w:rPr/>
        <w:t xml:space="preserve"> </w:t>
      </w:r>
      <w:r w:rsidR="69F50A8D">
        <w:rPr/>
        <w:t>with notifiable offences including a few crimes</w:t>
      </w:r>
      <w:r w:rsidR="619827E0">
        <w:rPr/>
        <w:t xml:space="preserve"> that have been </w:t>
      </w:r>
      <w:r w:rsidR="43E105E6">
        <w:rPr/>
        <w:t>committed</w:t>
      </w:r>
      <w:r w:rsidR="619827E0">
        <w:rPr/>
        <w:t xml:space="preserve"> in the </w:t>
      </w:r>
      <w:r w:rsidR="4B823ECD">
        <w:rPr/>
        <w:t xml:space="preserve">UK. </w:t>
      </w:r>
    </w:p>
    <w:p w:rsidR="23A48D75" w:rsidP="2F93B7F7" w:rsidRDefault="23A48D75" w14:paraId="4BFF955D" w14:textId="4FAA0AF6">
      <w:pPr>
        <w:pStyle w:val="Normal"/>
        <w:suppressLineNumbers w:val="0"/>
        <w:bidi w:val="0"/>
        <w:spacing w:before="0" w:beforeAutospacing="off" w:after="160" w:afterAutospacing="off" w:line="279" w:lineRule="auto"/>
        <w:ind w:left="0" w:right="0"/>
        <w:jc w:val="left"/>
      </w:pPr>
      <w:r w:rsidR="23A48D75">
        <w:rPr/>
        <w:t>O</w:t>
      </w:r>
      <w:r w:rsidR="1F6CAD9F">
        <w:rPr/>
        <w:t>ne</w:t>
      </w:r>
      <w:r w:rsidR="6D0B09DF">
        <w:rPr/>
        <w:t xml:space="preserve"> </w:t>
      </w:r>
      <w:r w:rsidR="590A7AEE">
        <w:rPr/>
        <w:t>example of</w:t>
      </w:r>
      <w:r w:rsidR="154EE079">
        <w:rPr/>
        <w:t xml:space="preserve"> a case study</w:t>
      </w:r>
      <w:r w:rsidR="6D0B09DF">
        <w:rPr/>
        <w:t xml:space="preserve"> used for </w:t>
      </w:r>
      <w:r w:rsidR="0B769146">
        <w:rPr/>
        <w:t>d</w:t>
      </w:r>
      <w:r w:rsidR="6D0B09DF">
        <w:rPr/>
        <w:t>emographic fact</w:t>
      </w:r>
      <w:r w:rsidR="0B0002CC">
        <w:rPr/>
        <w:t>ors</w:t>
      </w:r>
      <w:r w:rsidR="1F811B55">
        <w:rPr/>
        <w:t xml:space="preserve"> is</w:t>
      </w:r>
      <w:r w:rsidR="72BB0392">
        <w:rPr/>
        <w:t xml:space="preserve"> </w:t>
      </w:r>
      <w:r w:rsidR="44480039">
        <w:rPr/>
        <w:t xml:space="preserve">a pregnant </w:t>
      </w:r>
      <w:r w:rsidR="44480039">
        <w:rPr/>
        <w:t>policewoman</w:t>
      </w:r>
      <w:r w:rsidR="44480039">
        <w:rPr/>
        <w:t xml:space="preserve"> who had to fight for her current job role as the Devon and Cornwall Police force </w:t>
      </w:r>
      <w:r w:rsidR="5E9522C2">
        <w:rPr/>
        <w:t>believed</w:t>
      </w:r>
      <w:r w:rsidR="44480039">
        <w:rPr/>
        <w:t xml:space="preserve"> she was n</w:t>
      </w:r>
      <w:r w:rsidR="32127CA4">
        <w:rPr/>
        <w:t>ot fit for purpose and forced her to move to a desk job.</w:t>
      </w:r>
      <w:r w:rsidR="044AC333">
        <w:rPr/>
        <w:t xml:space="preserve"> </w:t>
      </w:r>
      <w:r w:rsidR="62012673">
        <w:rPr/>
        <w:t>David Mangion (2024)</w:t>
      </w:r>
      <w:r w:rsidR="075BD57E">
        <w:rPr/>
        <w:t xml:space="preserve"> explains that</w:t>
      </w:r>
      <w:r w:rsidR="62012673">
        <w:rPr/>
        <w:t xml:space="preserve"> </w:t>
      </w:r>
      <w:r w:rsidR="48024F72">
        <w:rPr/>
        <w:t>“women</w:t>
      </w:r>
      <w:r w:rsidR="62012673">
        <w:rPr/>
        <w:t xml:space="preserve"> were at a particular disadvantage in the form of susceptibility to an enforced transfer from an operational role to a non-operational role.”</w:t>
      </w:r>
      <w:r w:rsidR="65D7629B">
        <w:rPr/>
        <w:t xml:space="preserve"> This gathers that </w:t>
      </w:r>
      <w:r w:rsidR="38A36D26">
        <w:rPr/>
        <w:t xml:space="preserve">this police officer was discriminated because of her sex and due to the police officer being pregnant the police force believed </w:t>
      </w:r>
      <w:r w:rsidR="6224351B">
        <w:rPr/>
        <w:t>that they</w:t>
      </w:r>
      <w:r w:rsidR="38A36D26">
        <w:rPr/>
        <w:t xml:space="preserve"> </w:t>
      </w:r>
      <w:r w:rsidR="3EBAA3E7">
        <w:rPr/>
        <w:t>were</w:t>
      </w:r>
      <w:r w:rsidR="38A36D26">
        <w:rPr/>
        <w:t xml:space="preserve"> not suitable for her role which the </w:t>
      </w:r>
      <w:r w:rsidR="272DAA04">
        <w:rPr/>
        <w:t>p</w:t>
      </w:r>
      <w:r w:rsidR="272DAA04">
        <w:rPr/>
        <w:t>olicewoman</w:t>
      </w:r>
      <w:r w:rsidR="272DAA04">
        <w:rPr/>
        <w:t xml:space="preserve"> </w:t>
      </w:r>
      <w:r w:rsidR="272DAA04">
        <w:rPr/>
        <w:t>was not impressed with</w:t>
      </w:r>
      <w:r w:rsidR="683A3A4C">
        <w:rPr/>
        <w:t xml:space="preserve"> and as a result </w:t>
      </w:r>
      <w:r w:rsidR="4E5625B3">
        <w:rPr/>
        <w:t xml:space="preserve">had to fight for the job role. </w:t>
      </w:r>
    </w:p>
    <w:p w:rsidR="765E4761" w:rsidP="2F93B7F7" w:rsidRDefault="765E4761" w14:paraId="4C1D65F9" w14:textId="0DBB8356">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US"/>
        </w:rPr>
      </w:pPr>
      <w:r w:rsidR="765E4761">
        <w:rPr/>
        <w:t xml:space="preserve">The next factor is </w:t>
      </w:r>
      <w:r w:rsidR="7A5DA16B">
        <w:rPr/>
        <w:t>Social and Community factors</w:t>
      </w:r>
      <w:r w:rsidR="7077BA5E">
        <w:rPr/>
        <w:t xml:space="preserve">. Members of the public within a community </w:t>
      </w:r>
      <w:r w:rsidR="697E3BB4">
        <w:rPr/>
        <w:t>would want to gain trust with</w:t>
      </w:r>
      <w:r w:rsidR="57BBEADC">
        <w:rPr/>
        <w:t>in</w:t>
      </w:r>
      <w:r w:rsidR="697E3BB4">
        <w:rPr/>
        <w:t xml:space="preserve"> the police service so that their community can feel safe in their local area.</w:t>
      </w:r>
      <w:r w:rsidR="7F02576C">
        <w:rPr/>
        <w:t xml:space="preserve"> </w:t>
      </w:r>
      <w:r w:rsidR="779D8C47">
        <w:rPr/>
        <w:t xml:space="preserve">(Merriam Webster, 2024) states that a community </w:t>
      </w:r>
      <w:r w:rsidR="143BBCA8">
        <w:rPr/>
        <w:t xml:space="preserve">is a large group of people who have common interests and views </w:t>
      </w:r>
      <w:r w:rsidR="38AFF8A1">
        <w:rPr/>
        <w:t>involved within their society. This shows t</w:t>
      </w:r>
      <w:r w:rsidR="508E36F0">
        <w:rPr/>
        <w:t>hat communities will want similar outcomes to improve their communities.</w:t>
      </w:r>
      <w:r w:rsidR="0ED9A9F7">
        <w:rPr/>
        <w:t xml:space="preserve"> </w:t>
      </w:r>
      <w:r w:rsidR="0ED9A9F7">
        <w:rPr/>
        <w:t xml:space="preserve">For </w:t>
      </w:r>
      <w:r w:rsidR="5ECEF789">
        <w:rPr/>
        <w:t>example,</w:t>
      </w:r>
      <w:r w:rsidR="0ED9A9F7">
        <w:rPr/>
        <w:t xml:space="preserve"> the main factor within this section is community trust within the police </w:t>
      </w:r>
      <w:r w:rsidR="78013469">
        <w:rPr/>
        <w:t>service</w:t>
      </w:r>
      <w:r w:rsidR="348450E8">
        <w:rPr/>
        <w:t xml:space="preserve">. </w:t>
      </w:r>
      <w:r w:rsidR="348450E8">
        <w:rPr/>
        <w:t>This</w:t>
      </w:r>
      <w:r w:rsidR="01711C5F">
        <w:rPr/>
        <w:t xml:space="preserve"> is because this is a key aspect within a community.</w:t>
      </w:r>
      <w:r w:rsidR="01711C5F">
        <w:rPr/>
        <w:t xml:space="preserve"> </w:t>
      </w:r>
      <w:r w:rsidR="13921AD0">
        <w:rPr/>
        <w:t xml:space="preserve">(College of Policing, 2023) suggests that </w:t>
      </w:r>
      <w:r w:rsidR="3324BC74">
        <w:rPr/>
        <w:t>“Our</w:t>
      </w:r>
      <w:r w:rsidRPr="2F93B7F7" w:rsidR="3324BC74">
        <w:rPr>
          <w:rFonts w:ascii="Aptos" w:hAnsi="Aptos" w:eastAsia="Aptos" w:cs="Aptos"/>
          <w:b w:val="0"/>
          <w:bCs w:val="0"/>
          <w:i w:val="0"/>
          <w:iCs w:val="0"/>
          <w:caps w:val="0"/>
          <w:smallCaps w:val="0"/>
          <w:noProof w:val="0"/>
          <w:color w:val="000000" w:themeColor="text1" w:themeTint="FF" w:themeShade="FF"/>
          <w:sz w:val="24"/>
          <w:szCs w:val="24"/>
          <w:lang w:val="en-US"/>
        </w:rPr>
        <w:t xml:space="preserve"> police service does not yet sufficiently represent the communities it serves, with a lack of representation of ethnic minority groups at all levels in the police workforce.” This gathers that </w:t>
      </w:r>
      <w:r w:rsidRPr="2F93B7F7" w:rsidR="4E9C8CD7">
        <w:rPr>
          <w:rFonts w:ascii="Aptos" w:hAnsi="Aptos" w:eastAsia="Aptos" w:cs="Aptos"/>
          <w:b w:val="0"/>
          <w:bCs w:val="0"/>
          <w:i w:val="0"/>
          <w:iCs w:val="0"/>
          <w:caps w:val="0"/>
          <w:smallCaps w:val="0"/>
          <w:noProof w:val="0"/>
          <w:color w:val="000000" w:themeColor="text1" w:themeTint="FF" w:themeShade="FF"/>
          <w:sz w:val="24"/>
          <w:szCs w:val="24"/>
          <w:lang w:val="en-US"/>
        </w:rPr>
        <w:t>trust is a key issue</w:t>
      </w:r>
      <w:r w:rsidRPr="2F93B7F7" w:rsidR="5D803FFA">
        <w:rPr>
          <w:rFonts w:ascii="Aptos" w:hAnsi="Aptos" w:eastAsia="Aptos" w:cs="Aptos"/>
          <w:b w:val="0"/>
          <w:bCs w:val="0"/>
          <w:i w:val="0"/>
          <w:iCs w:val="0"/>
          <w:caps w:val="0"/>
          <w:smallCaps w:val="0"/>
          <w:noProof w:val="0"/>
          <w:color w:val="000000" w:themeColor="text1" w:themeTint="FF" w:themeShade="FF"/>
          <w:sz w:val="24"/>
          <w:szCs w:val="24"/>
          <w:lang w:val="en-US"/>
        </w:rPr>
        <w:t xml:space="preserve"> with the police service</w:t>
      </w:r>
      <w:r w:rsidRPr="2F93B7F7" w:rsidR="4E9C8CD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F93B7F7" w:rsidR="4E9C8CD7">
        <w:rPr>
          <w:rFonts w:ascii="Aptos" w:hAnsi="Aptos" w:eastAsia="Aptos" w:cs="Aptos"/>
          <w:b w:val="0"/>
          <w:bCs w:val="0"/>
          <w:i w:val="0"/>
          <w:iCs w:val="0"/>
          <w:caps w:val="0"/>
          <w:smallCaps w:val="0"/>
          <w:noProof w:val="0"/>
          <w:color w:val="000000" w:themeColor="text1" w:themeTint="FF" w:themeShade="FF"/>
          <w:sz w:val="24"/>
          <w:szCs w:val="24"/>
          <w:lang w:val="en-US"/>
        </w:rPr>
        <w:t xml:space="preserve">due to </w:t>
      </w:r>
      <w:r w:rsidRPr="2F93B7F7" w:rsidR="167F9AC3">
        <w:rPr>
          <w:rFonts w:ascii="Aptos" w:hAnsi="Aptos" w:eastAsia="Aptos" w:cs="Aptos"/>
          <w:b w:val="0"/>
          <w:bCs w:val="0"/>
          <w:i w:val="0"/>
          <w:iCs w:val="0"/>
          <w:caps w:val="0"/>
          <w:smallCaps w:val="0"/>
          <w:noProof w:val="0"/>
          <w:color w:val="000000" w:themeColor="text1" w:themeTint="FF" w:themeShade="FF"/>
          <w:sz w:val="24"/>
          <w:szCs w:val="24"/>
          <w:lang w:val="en-US"/>
        </w:rPr>
        <w:t>ethnic</w:t>
      </w:r>
      <w:r w:rsidRPr="2F93B7F7" w:rsidR="4E9C8CD7">
        <w:rPr>
          <w:rFonts w:ascii="Aptos" w:hAnsi="Aptos" w:eastAsia="Aptos" w:cs="Aptos"/>
          <w:b w:val="0"/>
          <w:bCs w:val="0"/>
          <w:i w:val="0"/>
          <w:iCs w:val="0"/>
          <w:caps w:val="0"/>
          <w:smallCaps w:val="0"/>
          <w:noProof w:val="0"/>
          <w:color w:val="000000" w:themeColor="text1" w:themeTint="FF" w:themeShade="FF"/>
          <w:sz w:val="24"/>
          <w:szCs w:val="24"/>
          <w:lang w:val="en-US"/>
        </w:rPr>
        <w:t xml:space="preserve"> groups</w:t>
      </w:r>
      <w:r w:rsidRPr="2F93B7F7" w:rsidR="2BECBFE2">
        <w:rPr>
          <w:rFonts w:ascii="Aptos" w:hAnsi="Aptos" w:eastAsia="Aptos" w:cs="Aptos"/>
          <w:b w:val="0"/>
          <w:bCs w:val="0"/>
          <w:i w:val="0"/>
          <w:iCs w:val="0"/>
          <w:caps w:val="0"/>
          <w:smallCaps w:val="0"/>
          <w:noProof w:val="0"/>
          <w:color w:val="000000" w:themeColor="text1" w:themeTint="FF" w:themeShade="FF"/>
          <w:sz w:val="24"/>
          <w:szCs w:val="24"/>
          <w:lang w:val="en-US"/>
        </w:rPr>
        <w:t xml:space="preserve"> not gaining any confidence with the police service</w:t>
      </w:r>
      <w:r w:rsidRPr="2F93B7F7" w:rsidR="62AD51A5">
        <w:rPr>
          <w:rFonts w:ascii="Aptos" w:hAnsi="Aptos" w:eastAsia="Aptos" w:cs="Aptos"/>
          <w:b w:val="0"/>
          <w:bCs w:val="0"/>
          <w:i w:val="0"/>
          <w:iCs w:val="0"/>
          <w:caps w:val="0"/>
          <w:smallCaps w:val="0"/>
          <w:noProof w:val="0"/>
          <w:color w:val="000000" w:themeColor="text1" w:themeTint="FF" w:themeShade="FF"/>
          <w:sz w:val="24"/>
          <w:szCs w:val="24"/>
          <w:lang w:val="en-US"/>
        </w:rPr>
        <w:t xml:space="preserve"> which will make them feel vulnerable.</w:t>
      </w:r>
      <w:r w:rsidRPr="2F93B7F7" w:rsidR="62AD51A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F93B7F7" w:rsidR="6F713188">
        <w:rPr>
          <w:rFonts w:ascii="Aptos" w:hAnsi="Aptos" w:eastAsia="Aptos" w:cs="Aptos"/>
          <w:b w:val="0"/>
          <w:bCs w:val="0"/>
          <w:i w:val="0"/>
          <w:iCs w:val="0"/>
          <w:caps w:val="0"/>
          <w:smallCaps w:val="0"/>
          <w:noProof w:val="0"/>
          <w:color w:val="000000" w:themeColor="text1" w:themeTint="FF" w:themeShade="FF"/>
          <w:sz w:val="24"/>
          <w:szCs w:val="24"/>
          <w:lang w:val="en-US"/>
        </w:rPr>
        <w:t>An example of a statistic shows that the police do not</w:t>
      </w:r>
      <w:r w:rsidRPr="2F93B7F7" w:rsidR="5695C3BD">
        <w:rPr>
          <w:rFonts w:ascii="Aptos" w:hAnsi="Aptos" w:eastAsia="Aptos" w:cs="Aptos"/>
          <w:b w:val="0"/>
          <w:bCs w:val="0"/>
          <w:i w:val="0"/>
          <w:iCs w:val="0"/>
          <w:caps w:val="0"/>
          <w:smallCaps w:val="0"/>
          <w:noProof w:val="0"/>
          <w:color w:val="000000" w:themeColor="text1" w:themeTint="FF" w:themeShade="FF"/>
          <w:sz w:val="24"/>
          <w:szCs w:val="24"/>
          <w:lang w:val="en-US"/>
        </w:rPr>
        <w:t xml:space="preserve"> always</w:t>
      </w:r>
      <w:r w:rsidRPr="2F93B7F7" w:rsidR="6F713188">
        <w:rPr>
          <w:rFonts w:ascii="Aptos" w:hAnsi="Aptos" w:eastAsia="Aptos" w:cs="Aptos"/>
          <w:b w:val="0"/>
          <w:bCs w:val="0"/>
          <w:i w:val="0"/>
          <w:iCs w:val="0"/>
          <w:caps w:val="0"/>
          <w:smallCaps w:val="0"/>
          <w:noProof w:val="0"/>
          <w:color w:val="000000" w:themeColor="text1" w:themeTint="FF" w:themeShade="FF"/>
          <w:sz w:val="24"/>
          <w:szCs w:val="24"/>
          <w:lang w:val="en-US"/>
        </w:rPr>
        <w:t xml:space="preserve"> use </w:t>
      </w:r>
      <w:bookmarkStart w:name="_Int_4xJ1Yuos" w:id="1312002948"/>
      <w:r w:rsidRPr="2F93B7F7" w:rsidR="6F713188">
        <w:rPr>
          <w:rFonts w:ascii="Aptos" w:hAnsi="Aptos" w:eastAsia="Aptos" w:cs="Aptos"/>
          <w:b w:val="0"/>
          <w:bCs w:val="0"/>
          <w:i w:val="0"/>
          <w:iCs w:val="0"/>
          <w:caps w:val="0"/>
          <w:smallCaps w:val="0"/>
          <w:noProof w:val="0"/>
          <w:color w:val="000000" w:themeColor="text1" w:themeTint="FF" w:themeShade="FF"/>
          <w:sz w:val="24"/>
          <w:szCs w:val="24"/>
          <w:lang w:val="en-US"/>
        </w:rPr>
        <w:t>THRIVE</w:t>
      </w:r>
      <w:r w:rsidRPr="2F93B7F7" w:rsidR="6F084516">
        <w:rPr>
          <w:rFonts w:ascii="Aptos" w:hAnsi="Aptos" w:eastAsia="Aptos" w:cs="Aptos"/>
          <w:b w:val="0"/>
          <w:bCs w:val="0"/>
          <w:i w:val="0"/>
          <w:iCs w:val="0"/>
          <w:caps w:val="0"/>
          <w:smallCaps w:val="0"/>
          <w:noProof w:val="0"/>
          <w:color w:val="000000" w:themeColor="text1" w:themeTint="FF" w:themeShade="FF"/>
          <w:sz w:val="24"/>
          <w:szCs w:val="24"/>
          <w:lang w:val="en-US"/>
        </w:rPr>
        <w:t xml:space="preserve"> at all times</w:t>
      </w:r>
      <w:bookmarkEnd w:id="1312002948"/>
      <w:r w:rsidRPr="2F93B7F7" w:rsidR="6F713188">
        <w:rPr>
          <w:rFonts w:ascii="Aptos" w:hAnsi="Aptos" w:eastAsia="Aptos" w:cs="Aptos"/>
          <w:b w:val="0"/>
          <w:bCs w:val="0"/>
          <w:i w:val="0"/>
          <w:iCs w:val="0"/>
          <w:caps w:val="0"/>
          <w:smallCaps w:val="0"/>
          <w:noProof w:val="0"/>
          <w:color w:val="000000" w:themeColor="text1" w:themeTint="FF" w:themeShade="FF"/>
          <w:sz w:val="24"/>
          <w:szCs w:val="24"/>
          <w:lang w:val="en-US"/>
        </w:rPr>
        <w:t xml:space="preserve"> to deal with individuals</w:t>
      </w:r>
      <w:r w:rsidRPr="2F93B7F7" w:rsidR="0468312D">
        <w:rPr>
          <w:rFonts w:ascii="Aptos" w:hAnsi="Aptos" w:eastAsia="Aptos" w:cs="Aptos"/>
          <w:b w:val="0"/>
          <w:bCs w:val="0"/>
          <w:i w:val="0"/>
          <w:iCs w:val="0"/>
          <w:caps w:val="0"/>
          <w:smallCaps w:val="0"/>
          <w:noProof w:val="0"/>
          <w:color w:val="000000" w:themeColor="text1" w:themeTint="FF" w:themeShade="FF"/>
          <w:sz w:val="24"/>
          <w:szCs w:val="24"/>
          <w:lang w:val="en-US"/>
        </w:rPr>
        <w:t xml:space="preserve"> is</w:t>
      </w:r>
      <w:r w:rsidRPr="2F93B7F7" w:rsidR="6F713188">
        <w:rPr>
          <w:rFonts w:ascii="Aptos" w:hAnsi="Aptos" w:eastAsia="Aptos" w:cs="Aptos"/>
          <w:b w:val="0"/>
          <w:bCs w:val="0"/>
          <w:i w:val="0"/>
          <w:iCs w:val="0"/>
          <w:caps w:val="0"/>
          <w:smallCaps w:val="0"/>
          <w:noProof w:val="0"/>
          <w:color w:val="000000" w:themeColor="text1" w:themeTint="FF" w:themeShade="FF"/>
          <w:sz w:val="24"/>
          <w:szCs w:val="24"/>
          <w:lang w:val="en-US"/>
        </w:rPr>
        <w:t xml:space="preserve"> due to a low percentage of the public </w:t>
      </w:r>
      <w:r w:rsidRPr="2F93B7F7" w:rsidR="166B35DC">
        <w:rPr>
          <w:rFonts w:ascii="Aptos" w:hAnsi="Aptos" w:eastAsia="Aptos" w:cs="Aptos"/>
          <w:b w:val="0"/>
          <w:bCs w:val="0"/>
          <w:i w:val="0"/>
          <w:iCs w:val="0"/>
          <w:caps w:val="0"/>
          <w:smallCaps w:val="0"/>
          <w:noProof w:val="0"/>
          <w:color w:val="000000" w:themeColor="text1" w:themeTint="FF" w:themeShade="FF"/>
          <w:sz w:val="24"/>
          <w:szCs w:val="24"/>
          <w:lang w:val="en-US"/>
        </w:rPr>
        <w:t>not trusting the police.</w:t>
      </w:r>
      <w:r w:rsidRPr="2F93B7F7" w:rsidR="2EC6BCD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F93B7F7" w:rsidR="7C9592F8">
        <w:rPr>
          <w:rFonts w:ascii="Aptos" w:hAnsi="Aptos" w:eastAsia="Aptos" w:cs="Aptos"/>
          <w:b w:val="0"/>
          <w:bCs w:val="0"/>
          <w:i w:val="0"/>
          <w:iCs w:val="0"/>
          <w:caps w:val="0"/>
          <w:smallCaps w:val="0"/>
          <w:noProof w:val="0"/>
          <w:color w:val="000000" w:themeColor="text1" w:themeTint="FF" w:themeShade="FF"/>
          <w:sz w:val="24"/>
          <w:szCs w:val="24"/>
          <w:lang w:val="en-US"/>
        </w:rPr>
        <w:t>(</w:t>
      </w:r>
      <w:r w:rsidRPr="2F93B7F7" w:rsidR="24B2903F">
        <w:rPr>
          <w:rFonts w:ascii="Aptos" w:hAnsi="Aptos" w:eastAsia="Aptos" w:cs="Aptos"/>
          <w:b w:val="0"/>
          <w:bCs w:val="0"/>
          <w:i w:val="0"/>
          <w:iCs w:val="0"/>
          <w:caps w:val="0"/>
          <w:smallCaps w:val="0"/>
          <w:noProof w:val="0"/>
          <w:color w:val="000000" w:themeColor="text1" w:themeTint="FF" w:themeShade="FF"/>
          <w:sz w:val="24"/>
          <w:szCs w:val="24"/>
          <w:lang w:val="en-US"/>
        </w:rPr>
        <w:t>Dodd</w:t>
      </w:r>
      <w:r w:rsidRPr="2F93B7F7" w:rsidR="7C9592F8">
        <w:rPr>
          <w:rFonts w:ascii="Aptos" w:hAnsi="Aptos" w:eastAsia="Aptos" w:cs="Aptos"/>
          <w:b w:val="0"/>
          <w:bCs w:val="0"/>
          <w:i w:val="0"/>
          <w:iCs w:val="0"/>
          <w:caps w:val="0"/>
          <w:smallCaps w:val="0"/>
          <w:noProof w:val="0"/>
          <w:color w:val="000000" w:themeColor="text1" w:themeTint="FF" w:themeShade="FF"/>
          <w:sz w:val="24"/>
          <w:szCs w:val="24"/>
          <w:lang w:val="en-US"/>
        </w:rPr>
        <w:t xml:space="preserve">, 2024) says that across England </w:t>
      </w:r>
      <w:r w:rsidRPr="2F93B7F7" w:rsidR="4048EFC0">
        <w:rPr>
          <w:rFonts w:ascii="Aptos" w:hAnsi="Aptos" w:eastAsia="Aptos" w:cs="Aptos"/>
          <w:b w:val="0"/>
          <w:bCs w:val="0"/>
          <w:i w:val="0"/>
          <w:iCs w:val="0"/>
          <w:caps w:val="0"/>
          <w:smallCaps w:val="0"/>
          <w:noProof w:val="0"/>
          <w:color w:val="000000" w:themeColor="text1" w:themeTint="FF" w:themeShade="FF"/>
          <w:sz w:val="24"/>
          <w:szCs w:val="24"/>
          <w:lang w:val="en-US"/>
        </w:rPr>
        <w:t>42% of women and 40% of men voted on how much they trust the police. These figures gather that only a small per</w:t>
      </w:r>
      <w:r w:rsidRPr="2F93B7F7" w:rsidR="1B45FF3A">
        <w:rPr>
          <w:rFonts w:ascii="Aptos" w:hAnsi="Aptos" w:eastAsia="Aptos" w:cs="Aptos"/>
          <w:b w:val="0"/>
          <w:bCs w:val="0"/>
          <w:i w:val="0"/>
          <w:iCs w:val="0"/>
          <w:caps w:val="0"/>
          <w:smallCaps w:val="0"/>
          <w:noProof w:val="0"/>
          <w:color w:val="000000" w:themeColor="text1" w:themeTint="FF" w:themeShade="FF"/>
          <w:sz w:val="24"/>
          <w:szCs w:val="24"/>
          <w:lang w:val="en-US"/>
        </w:rPr>
        <w:t xml:space="preserve">centage of England trust the police which suggests the Police are not </w:t>
      </w:r>
      <w:r w:rsidRPr="2F93B7F7" w:rsidR="1B45FF3A">
        <w:rPr>
          <w:rFonts w:ascii="Aptos" w:hAnsi="Aptos" w:eastAsia="Aptos" w:cs="Aptos"/>
          <w:b w:val="0"/>
          <w:bCs w:val="0"/>
          <w:i w:val="0"/>
          <w:iCs w:val="0"/>
          <w:caps w:val="0"/>
          <w:smallCaps w:val="0"/>
          <w:noProof w:val="0"/>
          <w:color w:val="000000" w:themeColor="text1" w:themeTint="FF" w:themeShade="FF"/>
          <w:sz w:val="24"/>
          <w:szCs w:val="24"/>
          <w:lang w:val="en-US"/>
        </w:rPr>
        <w:t>utilising</w:t>
      </w:r>
      <w:r w:rsidRPr="2F93B7F7" w:rsidR="1B45FF3A">
        <w:rPr>
          <w:rFonts w:ascii="Aptos" w:hAnsi="Aptos" w:eastAsia="Aptos" w:cs="Aptos"/>
          <w:b w:val="0"/>
          <w:bCs w:val="0"/>
          <w:i w:val="0"/>
          <w:iCs w:val="0"/>
          <w:caps w:val="0"/>
          <w:smallCaps w:val="0"/>
          <w:noProof w:val="0"/>
          <w:color w:val="000000" w:themeColor="text1" w:themeTint="FF" w:themeShade="FF"/>
          <w:sz w:val="24"/>
          <w:szCs w:val="24"/>
          <w:lang w:val="en-US"/>
        </w:rPr>
        <w:t xml:space="preserve"> the THRIVE process</w:t>
      </w:r>
      <w:r w:rsidRPr="2F93B7F7" w:rsidR="01036E55">
        <w:rPr>
          <w:rFonts w:ascii="Aptos" w:hAnsi="Aptos" w:eastAsia="Aptos" w:cs="Aptos"/>
          <w:b w:val="0"/>
          <w:bCs w:val="0"/>
          <w:i w:val="0"/>
          <w:iCs w:val="0"/>
          <w:caps w:val="0"/>
          <w:smallCaps w:val="0"/>
          <w:noProof w:val="0"/>
          <w:color w:val="000000" w:themeColor="text1" w:themeTint="FF" w:themeShade="FF"/>
          <w:sz w:val="24"/>
          <w:szCs w:val="24"/>
          <w:lang w:val="en-US"/>
        </w:rPr>
        <w:t xml:space="preserve"> correctly</w:t>
      </w:r>
      <w:r w:rsidRPr="2F93B7F7" w:rsidR="1B45FF3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F93B7F7" w:rsidR="5341018E">
        <w:rPr>
          <w:rFonts w:ascii="Aptos" w:hAnsi="Aptos" w:eastAsia="Aptos" w:cs="Aptos"/>
          <w:b w:val="0"/>
          <w:bCs w:val="0"/>
          <w:i w:val="0"/>
          <w:iCs w:val="0"/>
          <w:caps w:val="0"/>
          <w:smallCaps w:val="0"/>
          <w:noProof w:val="0"/>
          <w:color w:val="000000" w:themeColor="text1" w:themeTint="FF" w:themeShade="FF"/>
          <w:sz w:val="24"/>
          <w:szCs w:val="24"/>
          <w:lang w:val="en-US"/>
        </w:rPr>
        <w:t>which means that if individuals are in a vulnerable state they feel that they cannot contact the police due to</w:t>
      </w:r>
      <w:r w:rsidRPr="2F93B7F7" w:rsidR="0D1E2CED">
        <w:rPr>
          <w:rFonts w:ascii="Aptos" w:hAnsi="Aptos" w:eastAsia="Aptos" w:cs="Aptos"/>
          <w:b w:val="0"/>
          <w:bCs w:val="0"/>
          <w:i w:val="0"/>
          <w:iCs w:val="0"/>
          <w:caps w:val="0"/>
          <w:smallCaps w:val="0"/>
          <w:noProof w:val="0"/>
          <w:color w:val="000000" w:themeColor="text1" w:themeTint="FF" w:themeShade="FF"/>
          <w:sz w:val="24"/>
          <w:szCs w:val="24"/>
          <w:lang w:val="en-US"/>
        </w:rPr>
        <w:t xml:space="preserve"> lack of</w:t>
      </w:r>
      <w:r w:rsidRPr="2F93B7F7" w:rsidR="5341018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F93B7F7" w:rsidR="5341018E">
        <w:rPr>
          <w:rFonts w:ascii="Aptos" w:hAnsi="Aptos" w:eastAsia="Aptos" w:cs="Aptos"/>
          <w:b w:val="0"/>
          <w:bCs w:val="0"/>
          <w:i w:val="0"/>
          <w:iCs w:val="0"/>
          <w:caps w:val="0"/>
          <w:smallCaps w:val="0"/>
          <w:noProof w:val="0"/>
          <w:color w:val="000000" w:themeColor="text1" w:themeTint="FF" w:themeShade="FF"/>
          <w:sz w:val="24"/>
          <w:szCs w:val="24"/>
          <w:lang w:val="en-US"/>
        </w:rPr>
        <w:t xml:space="preserve">trust. </w:t>
      </w:r>
      <w:r w:rsidRPr="2F93B7F7" w:rsidR="0660A42E">
        <w:rPr>
          <w:rFonts w:ascii="Aptos" w:hAnsi="Aptos" w:eastAsia="Aptos" w:cs="Aptos"/>
          <w:b w:val="0"/>
          <w:bCs w:val="0"/>
          <w:i w:val="0"/>
          <w:iCs w:val="0"/>
          <w:caps w:val="0"/>
          <w:smallCaps w:val="0"/>
          <w:noProof w:val="0"/>
          <w:color w:val="000000" w:themeColor="text1" w:themeTint="FF" w:themeShade="FF"/>
          <w:sz w:val="24"/>
          <w:szCs w:val="24"/>
          <w:lang w:val="en-US"/>
        </w:rPr>
        <w:t xml:space="preserve">But on the other hand, there are high statistics that show that the public have trust in the police. </w:t>
      </w:r>
      <w:r w:rsidRPr="2F93B7F7" w:rsidR="724ABA07">
        <w:rPr>
          <w:rFonts w:ascii="Aptos" w:hAnsi="Aptos" w:eastAsia="Aptos" w:cs="Aptos"/>
          <w:b w:val="0"/>
          <w:bCs w:val="0"/>
          <w:i w:val="0"/>
          <w:iCs w:val="0"/>
          <w:caps w:val="0"/>
          <w:smallCaps w:val="0"/>
          <w:noProof w:val="0"/>
          <w:color w:val="000000" w:themeColor="text1" w:themeTint="FF" w:themeShade="FF"/>
          <w:sz w:val="24"/>
          <w:szCs w:val="24"/>
          <w:lang w:val="en-US"/>
        </w:rPr>
        <w:t>According to Tudor (2023)</w:t>
      </w:r>
      <w:r w:rsidRPr="2F93B7F7" w:rsidR="2B04CBF5">
        <w:rPr>
          <w:rFonts w:ascii="Aptos" w:hAnsi="Aptos" w:eastAsia="Aptos" w:cs="Aptos"/>
          <w:b w:val="0"/>
          <w:bCs w:val="0"/>
          <w:i w:val="0"/>
          <w:iCs w:val="0"/>
          <w:caps w:val="0"/>
          <w:smallCaps w:val="0"/>
          <w:noProof w:val="0"/>
          <w:color w:val="000000" w:themeColor="text1" w:themeTint="FF" w:themeShade="FF"/>
          <w:sz w:val="24"/>
          <w:szCs w:val="24"/>
          <w:lang w:val="en-US"/>
        </w:rPr>
        <w:t xml:space="preserve"> “62% agreed that the police treated everyone fairly regardless of who they are, compared to 70% in March 2021”. This e</w:t>
      </w:r>
      <w:r w:rsidRPr="2F93B7F7" w:rsidR="34C9A74D">
        <w:rPr>
          <w:rFonts w:ascii="Aptos" w:hAnsi="Aptos" w:eastAsia="Aptos" w:cs="Aptos"/>
          <w:b w:val="0"/>
          <w:bCs w:val="0"/>
          <w:i w:val="0"/>
          <w:iCs w:val="0"/>
          <w:caps w:val="0"/>
          <w:smallCaps w:val="0"/>
          <w:noProof w:val="0"/>
          <w:color w:val="000000" w:themeColor="text1" w:themeTint="FF" w:themeShade="FF"/>
          <w:sz w:val="24"/>
          <w:szCs w:val="24"/>
          <w:lang w:val="en-US"/>
        </w:rPr>
        <w:t xml:space="preserve">xplains that </w:t>
      </w:r>
      <w:r w:rsidRPr="2F93B7F7" w:rsidR="025CE695">
        <w:rPr>
          <w:rFonts w:ascii="Aptos" w:hAnsi="Aptos" w:eastAsia="Aptos" w:cs="Aptos"/>
          <w:b w:val="0"/>
          <w:bCs w:val="0"/>
          <w:i w:val="0"/>
          <w:iCs w:val="0"/>
          <w:caps w:val="0"/>
          <w:smallCaps w:val="0"/>
          <w:noProof w:val="0"/>
          <w:color w:val="000000" w:themeColor="text1" w:themeTint="FF" w:themeShade="FF"/>
          <w:sz w:val="24"/>
          <w:szCs w:val="24"/>
          <w:lang w:val="en-US"/>
        </w:rPr>
        <w:t xml:space="preserve">the Police treated members of the public with respect </w:t>
      </w:r>
      <w:r w:rsidRPr="2F93B7F7" w:rsidR="5DBFDDCA">
        <w:rPr>
          <w:rFonts w:ascii="Aptos" w:hAnsi="Aptos" w:eastAsia="Aptos" w:cs="Aptos"/>
          <w:b w:val="0"/>
          <w:bCs w:val="0"/>
          <w:i w:val="0"/>
          <w:iCs w:val="0"/>
          <w:caps w:val="0"/>
          <w:smallCaps w:val="0"/>
          <w:noProof w:val="0"/>
          <w:color w:val="000000" w:themeColor="text1" w:themeTint="FF" w:themeShade="FF"/>
          <w:sz w:val="24"/>
          <w:szCs w:val="24"/>
          <w:lang w:val="en-US"/>
        </w:rPr>
        <w:t xml:space="preserve">and their ethnicity </w:t>
      </w:r>
      <w:r w:rsidRPr="2F93B7F7" w:rsidR="5DBFDDCA">
        <w:rPr>
          <w:rFonts w:ascii="Aptos" w:hAnsi="Aptos" w:eastAsia="Aptos" w:cs="Aptos"/>
          <w:b w:val="0"/>
          <w:bCs w:val="0"/>
          <w:i w:val="0"/>
          <w:iCs w:val="0"/>
          <w:caps w:val="0"/>
          <w:smallCaps w:val="0"/>
          <w:noProof w:val="0"/>
          <w:color w:val="000000" w:themeColor="text1" w:themeTint="FF" w:themeShade="FF"/>
          <w:sz w:val="24"/>
          <w:szCs w:val="24"/>
          <w:lang w:val="en-US"/>
        </w:rPr>
        <w:t>wouldn't</w:t>
      </w:r>
      <w:r w:rsidRPr="2F93B7F7" w:rsidR="5DBFDDCA">
        <w:rPr>
          <w:rFonts w:ascii="Aptos" w:hAnsi="Aptos" w:eastAsia="Aptos" w:cs="Aptos"/>
          <w:b w:val="0"/>
          <w:bCs w:val="0"/>
          <w:i w:val="0"/>
          <w:iCs w:val="0"/>
          <w:caps w:val="0"/>
          <w:smallCaps w:val="0"/>
          <w:noProof w:val="0"/>
          <w:color w:val="000000" w:themeColor="text1" w:themeTint="FF" w:themeShade="FF"/>
          <w:sz w:val="24"/>
          <w:szCs w:val="24"/>
          <w:lang w:val="en-US"/>
        </w:rPr>
        <w:t xml:space="preserve"> have mattered to the </w:t>
      </w:r>
      <w:r w:rsidRPr="2F93B7F7" w:rsidR="74526AE3">
        <w:rPr>
          <w:rFonts w:ascii="Aptos" w:hAnsi="Aptos" w:eastAsia="Aptos" w:cs="Aptos"/>
          <w:b w:val="0"/>
          <w:bCs w:val="0"/>
          <w:i w:val="0"/>
          <w:iCs w:val="0"/>
          <w:caps w:val="0"/>
          <w:smallCaps w:val="0"/>
          <w:noProof w:val="0"/>
          <w:color w:val="000000" w:themeColor="text1" w:themeTint="FF" w:themeShade="FF"/>
          <w:sz w:val="24"/>
          <w:szCs w:val="24"/>
          <w:lang w:val="en-US"/>
        </w:rPr>
        <w:t xml:space="preserve">Police, but the percentage did decrease meaning that not </w:t>
      </w:r>
      <w:r w:rsidRPr="2F93B7F7" w:rsidR="74526AE3">
        <w:rPr>
          <w:rFonts w:ascii="Aptos" w:hAnsi="Aptos" w:eastAsia="Aptos" w:cs="Aptos"/>
          <w:b w:val="0"/>
          <w:bCs w:val="0"/>
          <w:i w:val="0"/>
          <w:iCs w:val="0"/>
          <w:caps w:val="0"/>
          <w:smallCaps w:val="0"/>
          <w:noProof w:val="0"/>
          <w:color w:val="000000" w:themeColor="text1" w:themeTint="FF" w:themeShade="FF"/>
          <w:sz w:val="24"/>
          <w:szCs w:val="24"/>
          <w:lang w:val="en-US"/>
        </w:rPr>
        <w:t>everyone</w:t>
      </w:r>
      <w:r w:rsidRPr="2F93B7F7" w:rsidR="74526AE3">
        <w:rPr>
          <w:rFonts w:ascii="Aptos" w:hAnsi="Aptos" w:eastAsia="Aptos" w:cs="Aptos"/>
          <w:b w:val="0"/>
          <w:bCs w:val="0"/>
          <w:i w:val="0"/>
          <w:iCs w:val="0"/>
          <w:caps w:val="0"/>
          <w:smallCaps w:val="0"/>
          <w:noProof w:val="0"/>
          <w:color w:val="000000" w:themeColor="text1" w:themeTint="FF" w:themeShade="FF"/>
          <w:sz w:val="24"/>
          <w:szCs w:val="24"/>
          <w:lang w:val="en-US"/>
        </w:rPr>
        <w:t xml:space="preserve"> agrees that the Police are doing their job accordingly.</w:t>
      </w:r>
    </w:p>
    <w:p w:rsidR="60365F26" w:rsidP="2F93B7F7" w:rsidRDefault="60365F26" w14:paraId="7AA311C0" w14:textId="458A7E05">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F93B7F7" w:rsidR="60365F26">
        <w:rPr>
          <w:rFonts w:ascii="Aptos" w:hAnsi="Aptos" w:eastAsia="Aptos" w:cs="Aptos"/>
          <w:b w:val="0"/>
          <w:bCs w:val="0"/>
          <w:i w:val="0"/>
          <w:iCs w:val="0"/>
          <w:caps w:val="0"/>
          <w:smallCaps w:val="0"/>
          <w:noProof w:val="0"/>
          <w:color w:val="000000" w:themeColor="text1" w:themeTint="FF" w:themeShade="FF"/>
          <w:sz w:val="24"/>
          <w:szCs w:val="24"/>
          <w:lang w:val="en-US"/>
        </w:rPr>
        <w:t xml:space="preserve">Another example of a case study within Social and Community factors is </w:t>
      </w:r>
      <w:r w:rsidRPr="2F93B7F7" w:rsidR="4E94908C">
        <w:rPr>
          <w:rFonts w:ascii="Aptos" w:hAnsi="Aptos" w:eastAsia="Aptos" w:cs="Aptos"/>
          <w:b w:val="0"/>
          <w:bCs w:val="0"/>
          <w:i w:val="0"/>
          <w:iCs w:val="0"/>
          <w:caps w:val="0"/>
          <w:smallCaps w:val="0"/>
          <w:noProof w:val="0"/>
          <w:color w:val="000000" w:themeColor="text1" w:themeTint="FF" w:themeShade="FF"/>
          <w:sz w:val="24"/>
          <w:szCs w:val="24"/>
          <w:lang w:val="en-US"/>
        </w:rPr>
        <w:t xml:space="preserve">a case involving the Tottenham riots in 2011 of the </w:t>
      </w:r>
      <w:bookmarkStart w:name="_Int_XB8Zu44R" w:id="453712542"/>
      <w:r w:rsidRPr="2F93B7F7" w:rsidR="4E94908C">
        <w:rPr>
          <w:rFonts w:ascii="Aptos" w:hAnsi="Aptos" w:eastAsia="Aptos" w:cs="Aptos"/>
          <w:b w:val="0"/>
          <w:bCs w:val="0"/>
          <w:i w:val="0"/>
          <w:iCs w:val="0"/>
          <w:caps w:val="0"/>
          <w:smallCaps w:val="0"/>
          <w:noProof w:val="0"/>
          <w:color w:val="000000" w:themeColor="text1" w:themeTint="FF" w:themeShade="FF"/>
          <w:sz w:val="24"/>
          <w:szCs w:val="24"/>
          <w:lang w:val="en-US"/>
        </w:rPr>
        <w:t>aftermath</w:t>
      </w:r>
      <w:bookmarkEnd w:id="453712542"/>
      <w:r w:rsidRPr="2F93B7F7" w:rsidR="4E94908C">
        <w:rPr>
          <w:rFonts w:ascii="Aptos" w:hAnsi="Aptos" w:eastAsia="Aptos" w:cs="Aptos"/>
          <w:b w:val="0"/>
          <w:bCs w:val="0"/>
          <w:i w:val="0"/>
          <w:iCs w:val="0"/>
          <w:caps w:val="0"/>
          <w:smallCaps w:val="0"/>
          <w:noProof w:val="0"/>
          <w:color w:val="000000" w:themeColor="text1" w:themeTint="FF" w:themeShade="FF"/>
          <w:sz w:val="24"/>
          <w:szCs w:val="24"/>
          <w:lang w:val="en-US"/>
        </w:rPr>
        <w:t xml:space="preserve"> of the situatio</w:t>
      </w:r>
      <w:r w:rsidRPr="2F93B7F7" w:rsidR="70C02597">
        <w:rPr>
          <w:rFonts w:ascii="Aptos" w:hAnsi="Aptos" w:eastAsia="Aptos" w:cs="Aptos"/>
          <w:b w:val="0"/>
          <w:bCs w:val="0"/>
          <w:i w:val="0"/>
          <w:iCs w:val="0"/>
          <w:caps w:val="0"/>
          <w:smallCaps w:val="0"/>
          <w:noProof w:val="0"/>
          <w:color w:val="000000" w:themeColor="text1" w:themeTint="FF" w:themeShade="FF"/>
          <w:sz w:val="24"/>
          <w:szCs w:val="24"/>
          <w:lang w:val="en-US"/>
        </w:rPr>
        <w:t xml:space="preserve">n which the community state that they lost their trust with the </w:t>
      </w:r>
      <w:r w:rsidRPr="2F93B7F7" w:rsidR="5EAA8A77">
        <w:rPr>
          <w:rFonts w:ascii="Aptos" w:hAnsi="Aptos" w:eastAsia="Aptos" w:cs="Aptos"/>
          <w:b w:val="0"/>
          <w:bCs w:val="0"/>
          <w:i w:val="0"/>
          <w:iCs w:val="0"/>
          <w:caps w:val="0"/>
          <w:smallCaps w:val="0"/>
          <w:noProof w:val="0"/>
          <w:color w:val="000000" w:themeColor="text1" w:themeTint="FF" w:themeShade="FF"/>
          <w:sz w:val="24"/>
          <w:szCs w:val="24"/>
          <w:lang w:val="en-US"/>
        </w:rPr>
        <w:t>P</w:t>
      </w:r>
      <w:r w:rsidRPr="2F93B7F7" w:rsidR="70C02597">
        <w:rPr>
          <w:rFonts w:ascii="Aptos" w:hAnsi="Aptos" w:eastAsia="Aptos" w:cs="Aptos"/>
          <w:b w:val="0"/>
          <w:bCs w:val="0"/>
          <w:i w:val="0"/>
          <w:iCs w:val="0"/>
          <w:caps w:val="0"/>
          <w:smallCaps w:val="0"/>
          <w:noProof w:val="0"/>
          <w:color w:val="000000" w:themeColor="text1" w:themeTint="FF" w:themeShade="FF"/>
          <w:sz w:val="24"/>
          <w:szCs w:val="24"/>
          <w:lang w:val="en-US"/>
        </w:rPr>
        <w:t>olice after the riots</w:t>
      </w:r>
      <w:r w:rsidRPr="2F93B7F7" w:rsidR="01204C86">
        <w:rPr>
          <w:rFonts w:ascii="Aptos" w:hAnsi="Aptos" w:eastAsia="Aptos" w:cs="Aptos"/>
          <w:b w:val="0"/>
          <w:bCs w:val="0"/>
          <w:i w:val="0"/>
          <w:iCs w:val="0"/>
          <w:caps w:val="0"/>
          <w:smallCaps w:val="0"/>
          <w:noProof w:val="0"/>
          <w:color w:val="000000" w:themeColor="text1" w:themeTint="FF" w:themeShade="FF"/>
          <w:sz w:val="24"/>
          <w:szCs w:val="24"/>
          <w:lang w:val="en-US"/>
        </w:rPr>
        <w:t xml:space="preserve"> as the Police</w:t>
      </w:r>
      <w:r w:rsidRPr="2F93B7F7" w:rsidR="55A02C39">
        <w:rPr>
          <w:rFonts w:ascii="Aptos" w:hAnsi="Aptos" w:eastAsia="Aptos" w:cs="Aptos"/>
          <w:b w:val="0"/>
          <w:bCs w:val="0"/>
          <w:i w:val="0"/>
          <w:iCs w:val="0"/>
          <w:caps w:val="0"/>
          <w:smallCaps w:val="0"/>
          <w:noProof w:val="0"/>
          <w:color w:val="000000" w:themeColor="text1" w:themeTint="FF" w:themeShade="FF"/>
          <w:sz w:val="24"/>
          <w:szCs w:val="24"/>
          <w:lang w:val="en-US"/>
        </w:rPr>
        <w:t xml:space="preserve"> could not handle the situation on the night of the riots as they lost </w:t>
      </w:r>
      <w:r w:rsidRPr="2F93B7F7" w:rsidR="55A02C39">
        <w:rPr>
          <w:rFonts w:ascii="Aptos" w:hAnsi="Aptos" w:eastAsia="Aptos" w:cs="Aptos"/>
          <w:b w:val="0"/>
          <w:bCs w:val="0"/>
          <w:i w:val="0"/>
          <w:iCs w:val="0"/>
          <w:caps w:val="0"/>
          <w:smallCaps w:val="0"/>
          <w:noProof w:val="0"/>
          <w:color w:val="000000" w:themeColor="text1" w:themeTint="FF" w:themeShade="FF"/>
          <w:sz w:val="24"/>
          <w:szCs w:val="24"/>
          <w:lang w:val="en-US"/>
        </w:rPr>
        <w:t>control.</w:t>
      </w:r>
      <w:r w:rsidRPr="2F93B7F7" w:rsidR="403DFC4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F93B7F7" w:rsidR="674B826D">
        <w:rPr>
          <w:rFonts w:ascii="Aptos" w:hAnsi="Aptos" w:eastAsia="Aptos" w:cs="Aptos"/>
          <w:b w:val="0"/>
          <w:bCs w:val="0"/>
          <w:i w:val="0"/>
          <w:iCs w:val="0"/>
          <w:caps w:val="0"/>
          <w:smallCaps w:val="0"/>
          <w:noProof w:val="0"/>
          <w:color w:val="000000" w:themeColor="text1" w:themeTint="FF" w:themeShade="FF"/>
          <w:sz w:val="24"/>
          <w:szCs w:val="24"/>
          <w:lang w:val="en-US"/>
        </w:rPr>
        <w:t xml:space="preserve">(Lammy, 2012) suggests “We also need the police to recruit from the communities that they represent and protect, so that officers look like, sound like and understand the communities they work in.” </w:t>
      </w:r>
      <w:r w:rsidRPr="2F93B7F7" w:rsidR="185583E9">
        <w:rPr>
          <w:rFonts w:ascii="Aptos" w:hAnsi="Aptos" w:eastAsia="Aptos" w:cs="Aptos"/>
          <w:b w:val="0"/>
          <w:bCs w:val="0"/>
          <w:i w:val="0"/>
          <w:iCs w:val="0"/>
          <w:caps w:val="0"/>
          <w:smallCaps w:val="0"/>
          <w:noProof w:val="0"/>
          <w:color w:val="000000" w:themeColor="text1" w:themeTint="FF" w:themeShade="FF"/>
          <w:sz w:val="24"/>
          <w:szCs w:val="24"/>
          <w:lang w:val="en-US"/>
        </w:rPr>
        <w:t xml:space="preserve">This gathers that </w:t>
      </w:r>
      <w:r w:rsidRPr="2F93B7F7" w:rsidR="06D9B64B">
        <w:rPr>
          <w:rFonts w:ascii="Aptos" w:hAnsi="Aptos" w:eastAsia="Aptos" w:cs="Aptos"/>
          <w:b w:val="0"/>
          <w:bCs w:val="0"/>
          <w:i w:val="0"/>
          <w:iCs w:val="0"/>
          <w:caps w:val="0"/>
          <w:smallCaps w:val="0"/>
          <w:noProof w:val="0"/>
          <w:color w:val="000000" w:themeColor="text1" w:themeTint="FF" w:themeShade="FF"/>
          <w:sz w:val="24"/>
          <w:szCs w:val="24"/>
          <w:lang w:val="en-US"/>
        </w:rPr>
        <w:t xml:space="preserve">the community in Tottenham want members of the public who live in Tottenham to join the police so that other police officers </w:t>
      </w:r>
      <w:bookmarkStart w:name="_Int_LKV9jujG" w:id="908541924"/>
      <w:r w:rsidRPr="2F93B7F7" w:rsidR="06D9B64B">
        <w:rPr>
          <w:rFonts w:ascii="Aptos" w:hAnsi="Aptos" w:eastAsia="Aptos" w:cs="Aptos"/>
          <w:b w:val="0"/>
          <w:bCs w:val="0"/>
          <w:i w:val="0"/>
          <w:iCs w:val="0"/>
          <w:caps w:val="0"/>
          <w:smallCaps w:val="0"/>
          <w:noProof w:val="0"/>
          <w:color w:val="000000" w:themeColor="text1" w:themeTint="FF" w:themeShade="FF"/>
          <w:sz w:val="24"/>
          <w:szCs w:val="24"/>
          <w:lang w:val="en-US"/>
        </w:rPr>
        <w:t>have an understanding of</w:t>
      </w:r>
      <w:bookmarkEnd w:id="908541924"/>
      <w:r w:rsidRPr="2F93B7F7" w:rsidR="06D9B64B">
        <w:rPr>
          <w:rFonts w:ascii="Aptos" w:hAnsi="Aptos" w:eastAsia="Aptos" w:cs="Aptos"/>
          <w:b w:val="0"/>
          <w:bCs w:val="0"/>
          <w:i w:val="0"/>
          <w:iCs w:val="0"/>
          <w:caps w:val="0"/>
          <w:smallCaps w:val="0"/>
          <w:noProof w:val="0"/>
          <w:color w:val="000000" w:themeColor="text1" w:themeTint="FF" w:themeShade="FF"/>
          <w:sz w:val="24"/>
          <w:szCs w:val="24"/>
          <w:lang w:val="en-US"/>
        </w:rPr>
        <w:t xml:space="preserve"> the community’s </w:t>
      </w:r>
      <w:r w:rsidRPr="2F93B7F7" w:rsidR="188E406A">
        <w:rPr>
          <w:rFonts w:ascii="Aptos" w:hAnsi="Aptos" w:eastAsia="Aptos" w:cs="Aptos"/>
          <w:b w:val="0"/>
          <w:bCs w:val="0"/>
          <w:i w:val="0"/>
          <w:iCs w:val="0"/>
          <w:caps w:val="0"/>
          <w:smallCaps w:val="0"/>
          <w:noProof w:val="0"/>
          <w:color w:val="000000" w:themeColor="text1" w:themeTint="FF" w:themeShade="FF"/>
          <w:sz w:val="24"/>
          <w:szCs w:val="24"/>
          <w:lang w:val="en-US"/>
        </w:rPr>
        <w:t xml:space="preserve">needs. </w:t>
      </w:r>
      <w:r w:rsidRPr="2F93B7F7" w:rsidR="188E406A">
        <w:rPr>
          <w:rFonts w:ascii="Aptos" w:hAnsi="Aptos" w:eastAsia="Aptos" w:cs="Aptos"/>
          <w:b w:val="0"/>
          <w:bCs w:val="0"/>
          <w:i w:val="0"/>
          <w:iCs w:val="0"/>
          <w:caps w:val="0"/>
          <w:smallCaps w:val="0"/>
          <w:noProof w:val="0"/>
          <w:color w:val="000000" w:themeColor="text1" w:themeTint="FF" w:themeShade="FF"/>
          <w:sz w:val="24"/>
          <w:szCs w:val="24"/>
          <w:lang w:val="en-US"/>
        </w:rPr>
        <w:t xml:space="preserve">This is because after the riots the community as a whole would have felt vulnerable due to the riots </w:t>
      </w:r>
      <w:r w:rsidRPr="2F93B7F7" w:rsidR="36992EBB">
        <w:rPr>
          <w:rFonts w:ascii="Aptos" w:hAnsi="Aptos" w:eastAsia="Aptos" w:cs="Aptos"/>
          <w:b w:val="0"/>
          <w:bCs w:val="0"/>
          <w:i w:val="0"/>
          <w:iCs w:val="0"/>
          <w:caps w:val="0"/>
          <w:smallCaps w:val="0"/>
          <w:noProof w:val="0"/>
          <w:color w:val="000000" w:themeColor="text1" w:themeTint="FF" w:themeShade="FF"/>
          <w:sz w:val="24"/>
          <w:szCs w:val="24"/>
          <w:lang w:val="en-US"/>
        </w:rPr>
        <w:t>spiraling</w:t>
      </w:r>
      <w:r w:rsidRPr="2F93B7F7" w:rsidR="188E406A">
        <w:rPr>
          <w:rFonts w:ascii="Aptos" w:hAnsi="Aptos" w:eastAsia="Aptos" w:cs="Aptos"/>
          <w:b w:val="0"/>
          <w:bCs w:val="0"/>
          <w:i w:val="0"/>
          <w:iCs w:val="0"/>
          <w:caps w:val="0"/>
          <w:smallCaps w:val="0"/>
          <w:noProof w:val="0"/>
          <w:color w:val="000000" w:themeColor="text1" w:themeTint="FF" w:themeShade="FF"/>
          <w:sz w:val="24"/>
          <w:szCs w:val="24"/>
          <w:lang w:val="en-US"/>
        </w:rPr>
        <w:t xml:space="preserve"> out of control wi</w:t>
      </w:r>
      <w:r w:rsidRPr="2F93B7F7" w:rsidR="450AC6A3">
        <w:rPr>
          <w:rFonts w:ascii="Aptos" w:hAnsi="Aptos" w:eastAsia="Aptos" w:cs="Aptos"/>
          <w:b w:val="0"/>
          <w:bCs w:val="0"/>
          <w:i w:val="0"/>
          <w:iCs w:val="0"/>
          <w:caps w:val="0"/>
          <w:smallCaps w:val="0"/>
          <w:noProof w:val="0"/>
          <w:color w:val="000000" w:themeColor="text1" w:themeTint="FF" w:themeShade="FF"/>
          <w:sz w:val="24"/>
          <w:szCs w:val="24"/>
          <w:lang w:val="en-US"/>
        </w:rPr>
        <w:t>th members within the community fearing and worried about their safety.</w:t>
      </w:r>
    </w:p>
    <w:p w:rsidR="4529FC55" w:rsidP="34B0DE85" w:rsidRDefault="4529FC55" w14:paraId="07BAF58C" w14:textId="53970DD0">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pPr>
      <w:r w:rsidRPr="34B0DE85" w:rsidR="4529FC55">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34B0DE85" w:rsidR="735ED4A8">
        <w:rPr>
          <w:rFonts w:ascii="Aptos" w:hAnsi="Aptos" w:eastAsia="Aptos" w:cs="Aptos"/>
          <w:b w:val="0"/>
          <w:bCs w:val="0"/>
          <w:i w:val="0"/>
          <w:iCs w:val="0"/>
          <w:caps w:val="0"/>
          <w:smallCaps w:val="0"/>
          <w:noProof w:val="0"/>
          <w:color w:val="000000" w:themeColor="text1" w:themeTint="FF" w:themeShade="FF"/>
          <w:sz w:val="24"/>
          <w:szCs w:val="24"/>
          <w:lang w:val="en-US"/>
        </w:rPr>
        <w:t>final</w:t>
      </w:r>
      <w:r w:rsidRPr="34B0DE85" w:rsidR="4529FC55">
        <w:rPr>
          <w:rFonts w:ascii="Aptos" w:hAnsi="Aptos" w:eastAsia="Aptos" w:cs="Aptos"/>
          <w:b w:val="0"/>
          <w:bCs w:val="0"/>
          <w:i w:val="0"/>
          <w:iCs w:val="0"/>
          <w:caps w:val="0"/>
          <w:smallCaps w:val="0"/>
          <w:noProof w:val="0"/>
          <w:color w:val="000000" w:themeColor="text1" w:themeTint="FF" w:themeShade="FF"/>
          <w:sz w:val="24"/>
          <w:szCs w:val="24"/>
          <w:lang w:val="en-US"/>
        </w:rPr>
        <w:t xml:space="preserve"> factor is Health and Disability factors as members of the </w:t>
      </w:r>
      <w:r w:rsidRPr="34B0DE85" w:rsidR="5E89E096">
        <w:rPr>
          <w:rFonts w:ascii="Aptos" w:hAnsi="Aptos" w:eastAsia="Aptos" w:cs="Aptos"/>
          <w:b w:val="0"/>
          <w:bCs w:val="0"/>
          <w:i w:val="0"/>
          <w:iCs w:val="0"/>
          <w:caps w:val="0"/>
          <w:smallCaps w:val="0"/>
          <w:noProof w:val="0"/>
          <w:color w:val="000000" w:themeColor="text1" w:themeTint="FF" w:themeShade="FF"/>
          <w:sz w:val="24"/>
          <w:szCs w:val="24"/>
          <w:lang w:val="en-US"/>
        </w:rPr>
        <w:t xml:space="preserve">public can feel vulnerable when their mental and physical health is </w:t>
      </w:r>
      <w:r w:rsidRPr="34B0DE85" w:rsidR="76D9EE7E">
        <w:rPr>
          <w:rFonts w:ascii="Aptos" w:hAnsi="Aptos" w:eastAsia="Aptos" w:cs="Aptos"/>
          <w:b w:val="0"/>
          <w:bCs w:val="0"/>
          <w:i w:val="0"/>
          <w:iCs w:val="0"/>
          <w:caps w:val="0"/>
          <w:smallCaps w:val="0"/>
          <w:noProof w:val="0"/>
          <w:color w:val="000000" w:themeColor="text1" w:themeTint="FF" w:themeShade="FF"/>
          <w:sz w:val="24"/>
          <w:szCs w:val="24"/>
          <w:lang w:val="en-US"/>
        </w:rPr>
        <w:t>affected</w:t>
      </w:r>
      <w:r w:rsidRPr="34B0DE85" w:rsidR="5E89E096">
        <w:rPr>
          <w:rFonts w:ascii="Aptos" w:hAnsi="Aptos" w:eastAsia="Aptos" w:cs="Aptos"/>
          <w:b w:val="0"/>
          <w:bCs w:val="0"/>
          <w:i w:val="0"/>
          <w:iCs w:val="0"/>
          <w:caps w:val="0"/>
          <w:smallCaps w:val="0"/>
          <w:noProof w:val="0"/>
          <w:color w:val="000000" w:themeColor="text1" w:themeTint="FF" w:themeShade="FF"/>
          <w:sz w:val="24"/>
          <w:szCs w:val="24"/>
          <w:lang w:val="en-US"/>
        </w:rPr>
        <w:t>.</w:t>
      </w:r>
      <w:r w:rsidRPr="34B0DE85" w:rsidR="3E2C9C5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4B0DE85" w:rsidR="4A905DFA">
        <w:rPr>
          <w:rFonts w:ascii="Aptos" w:hAnsi="Aptos" w:eastAsia="Aptos" w:cs="Aptos"/>
          <w:b w:val="0"/>
          <w:bCs w:val="0"/>
          <w:i w:val="0"/>
          <w:iCs w:val="0"/>
          <w:caps w:val="0"/>
          <w:smallCaps w:val="0"/>
          <w:noProof w:val="0"/>
          <w:color w:val="000000" w:themeColor="text1" w:themeTint="FF" w:themeShade="FF"/>
          <w:sz w:val="24"/>
          <w:szCs w:val="24"/>
          <w:lang w:val="en-US"/>
        </w:rPr>
        <w:t xml:space="preserve">According to (World Health </w:t>
      </w:r>
      <w:r w:rsidRPr="34B0DE85" w:rsidR="4A905DFA">
        <w:rPr>
          <w:rFonts w:ascii="Aptos" w:hAnsi="Aptos" w:eastAsia="Aptos" w:cs="Aptos"/>
          <w:b w:val="0"/>
          <w:bCs w:val="0"/>
          <w:i w:val="0"/>
          <w:iCs w:val="0"/>
          <w:caps w:val="0"/>
          <w:smallCaps w:val="0"/>
          <w:noProof w:val="0"/>
          <w:color w:val="000000" w:themeColor="text1" w:themeTint="FF" w:themeShade="FF"/>
          <w:sz w:val="24"/>
          <w:szCs w:val="24"/>
          <w:lang w:val="en-US"/>
        </w:rPr>
        <w:t>Organisation</w:t>
      </w:r>
      <w:r w:rsidRPr="34B0DE85" w:rsidR="4A905DF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4B0DE85" w:rsidR="145ED8D5">
        <w:rPr>
          <w:rFonts w:ascii="Aptos" w:hAnsi="Aptos" w:eastAsia="Aptos" w:cs="Aptos"/>
          <w:b w:val="0"/>
          <w:bCs w:val="0"/>
          <w:i w:val="0"/>
          <w:iCs w:val="0"/>
          <w:caps w:val="0"/>
          <w:smallCaps w:val="0"/>
          <w:noProof w:val="0"/>
          <w:color w:val="000000" w:themeColor="text1" w:themeTint="FF" w:themeShade="FF"/>
          <w:sz w:val="24"/>
          <w:szCs w:val="24"/>
          <w:lang w:val="en-US"/>
        </w:rPr>
        <w:t>202</w:t>
      </w:r>
      <w:r w:rsidRPr="34B0DE85" w:rsidR="54E57D19">
        <w:rPr>
          <w:rFonts w:ascii="Aptos" w:hAnsi="Aptos" w:eastAsia="Aptos" w:cs="Aptos"/>
          <w:b w:val="0"/>
          <w:bCs w:val="0"/>
          <w:i w:val="0"/>
          <w:iCs w:val="0"/>
          <w:caps w:val="0"/>
          <w:smallCaps w:val="0"/>
          <w:noProof w:val="0"/>
          <w:color w:val="000000" w:themeColor="text1" w:themeTint="FF" w:themeShade="FF"/>
          <w:sz w:val="24"/>
          <w:szCs w:val="24"/>
          <w:lang w:val="en-US"/>
        </w:rPr>
        <w:t>3</w:t>
      </w:r>
      <w:r w:rsidRPr="34B0DE85" w:rsidR="145ED8D5">
        <w:rPr>
          <w:rFonts w:ascii="Aptos" w:hAnsi="Aptos" w:eastAsia="Aptos" w:cs="Aptos"/>
          <w:b w:val="0"/>
          <w:bCs w:val="0"/>
          <w:i w:val="0"/>
          <w:iCs w:val="0"/>
          <w:caps w:val="0"/>
          <w:smallCaps w:val="0"/>
          <w:noProof w:val="0"/>
          <w:color w:val="000000" w:themeColor="text1" w:themeTint="FF" w:themeShade="FF"/>
          <w:sz w:val="24"/>
          <w:szCs w:val="24"/>
          <w:lang w:val="en-US"/>
        </w:rPr>
        <w:t>) they suggest that</w:t>
      </w:r>
      <w:r w:rsidRPr="34B0DE85" w:rsidR="77266EC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4B0DE85" w:rsidR="57BDF09F">
        <w:rPr>
          <w:rFonts w:ascii="Aptos" w:hAnsi="Aptos" w:eastAsia="Aptos" w:cs="Aptos"/>
          <w:b w:val="0"/>
          <w:bCs w:val="0"/>
          <w:i w:val="0"/>
          <w:iCs w:val="0"/>
          <w:caps w:val="0"/>
          <w:smallCaps w:val="0"/>
          <w:noProof w:val="0"/>
          <w:color w:val="000000" w:themeColor="text1" w:themeTint="FF" w:themeShade="FF"/>
          <w:sz w:val="24"/>
          <w:szCs w:val="24"/>
          <w:lang w:val="en-US"/>
        </w:rPr>
        <w:t xml:space="preserve">Health and Disability consists of race, religion, </w:t>
      </w:r>
      <w:r w:rsidRPr="34B0DE85" w:rsidR="57BDF09F">
        <w:rPr>
          <w:rFonts w:ascii="Aptos" w:hAnsi="Aptos" w:eastAsia="Aptos" w:cs="Aptos"/>
          <w:b w:val="0"/>
          <w:bCs w:val="0"/>
          <w:i w:val="0"/>
          <w:iCs w:val="0"/>
          <w:caps w:val="0"/>
          <w:smallCaps w:val="0"/>
          <w:noProof w:val="0"/>
          <w:color w:val="000000" w:themeColor="text1" w:themeTint="FF" w:themeShade="FF"/>
          <w:sz w:val="24"/>
          <w:szCs w:val="24"/>
          <w:lang w:val="en-US"/>
        </w:rPr>
        <w:t>sex</w:t>
      </w:r>
      <w:r w:rsidRPr="34B0DE85" w:rsidR="57BDF09F">
        <w:rPr>
          <w:rFonts w:ascii="Aptos" w:hAnsi="Aptos" w:eastAsia="Aptos" w:cs="Aptos"/>
          <w:b w:val="0"/>
          <w:bCs w:val="0"/>
          <w:i w:val="0"/>
          <w:iCs w:val="0"/>
          <w:caps w:val="0"/>
          <w:smallCaps w:val="0"/>
          <w:noProof w:val="0"/>
          <w:color w:val="000000" w:themeColor="text1" w:themeTint="FF" w:themeShade="FF"/>
          <w:sz w:val="24"/>
          <w:szCs w:val="24"/>
          <w:lang w:val="en-US"/>
        </w:rPr>
        <w:t xml:space="preserve"> and certain situation</w:t>
      </w:r>
      <w:r w:rsidRPr="34B0DE85" w:rsidR="0267F911">
        <w:rPr>
          <w:rFonts w:ascii="Aptos" w:hAnsi="Aptos" w:eastAsia="Aptos" w:cs="Aptos"/>
          <w:b w:val="0"/>
          <w:bCs w:val="0"/>
          <w:i w:val="0"/>
          <w:iCs w:val="0"/>
          <w:caps w:val="0"/>
          <w:smallCaps w:val="0"/>
          <w:noProof w:val="0"/>
          <w:color w:val="000000" w:themeColor="text1" w:themeTint="FF" w:themeShade="FF"/>
          <w:sz w:val="24"/>
          <w:szCs w:val="24"/>
          <w:lang w:val="en-US"/>
        </w:rPr>
        <w:t>s that affect their lives and health needs such as mental and physical health.</w:t>
      </w:r>
      <w:r w:rsidRPr="34B0DE85" w:rsidR="2B7CDD0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4B0DE85" w:rsidR="3611E7BE">
        <w:rPr>
          <w:rFonts w:ascii="Aptos" w:hAnsi="Aptos" w:eastAsia="Aptos" w:cs="Aptos"/>
          <w:b w:val="0"/>
          <w:bCs w:val="0"/>
          <w:i w:val="0"/>
          <w:iCs w:val="0"/>
          <w:caps w:val="0"/>
          <w:smallCaps w:val="0"/>
          <w:noProof w:val="0"/>
          <w:color w:val="000000" w:themeColor="text1" w:themeTint="FF" w:themeShade="FF"/>
          <w:sz w:val="24"/>
          <w:szCs w:val="24"/>
          <w:lang w:val="en-US"/>
        </w:rPr>
        <w:t>An example of THRIVE being used is shown with statistics showing how the police handle calls that involve mental or physical health.</w:t>
      </w:r>
      <w:r w:rsidRPr="34B0DE85" w:rsidR="5E83E3A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4B0DE85" w:rsidR="1F076D69">
        <w:rPr>
          <w:rFonts w:ascii="Aptos" w:hAnsi="Aptos" w:eastAsia="Aptos" w:cs="Aptos"/>
          <w:b w:val="0"/>
          <w:bCs w:val="0"/>
          <w:i w:val="0"/>
          <w:iCs w:val="0"/>
          <w:caps w:val="0"/>
          <w:smallCaps w:val="0"/>
          <w:noProof w:val="0"/>
          <w:color w:val="000000" w:themeColor="text1" w:themeTint="FF" w:themeShade="FF"/>
          <w:sz w:val="24"/>
          <w:szCs w:val="24"/>
          <w:lang w:val="en-US"/>
        </w:rPr>
        <w:t>Home Office</w:t>
      </w:r>
      <w:r w:rsidRPr="34B0DE85" w:rsidR="5E83E3AF">
        <w:rPr>
          <w:rFonts w:ascii="Aptos" w:hAnsi="Aptos" w:eastAsia="Aptos" w:cs="Aptos"/>
          <w:b w:val="0"/>
          <w:bCs w:val="0"/>
          <w:i w:val="0"/>
          <w:iCs w:val="0"/>
          <w:caps w:val="0"/>
          <w:smallCaps w:val="0"/>
          <w:noProof w:val="0"/>
          <w:color w:val="000000" w:themeColor="text1" w:themeTint="FF" w:themeShade="FF"/>
          <w:sz w:val="24"/>
          <w:szCs w:val="24"/>
          <w:lang w:val="en-US"/>
        </w:rPr>
        <w:t>, 2024) sta</w:t>
      </w:r>
      <w:r w:rsidRPr="34B0DE85" w:rsidR="1F27BF95">
        <w:rPr>
          <w:rFonts w:ascii="Aptos" w:hAnsi="Aptos" w:eastAsia="Aptos" w:cs="Aptos"/>
          <w:b w:val="0"/>
          <w:bCs w:val="0"/>
          <w:i w:val="0"/>
          <w:iCs w:val="0"/>
          <w:caps w:val="0"/>
          <w:smallCaps w:val="0"/>
          <w:noProof w:val="0"/>
          <w:color w:val="000000" w:themeColor="text1" w:themeTint="FF" w:themeShade="FF"/>
          <w:sz w:val="24"/>
          <w:szCs w:val="24"/>
          <w:lang w:val="en-US"/>
        </w:rPr>
        <w:t>tes “</w:t>
      </w:r>
      <w:r w:rsidRPr="34B0DE85" w:rsidR="1F27BF9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in 2021/22, police forces recorded over 600,000 incidents linked to mental ill health, indicating that policing could be spending </w:t>
      </w:r>
      <w:r w:rsidRPr="34B0DE85" w:rsidR="1F27BF9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2.2 million hours</w:t>
      </w:r>
      <w:r w:rsidRPr="34B0DE85" w:rsidR="1F27BF9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annually dealing with mental health related incidents”</w:t>
      </w:r>
      <w:r w:rsidRPr="34B0DE85" w:rsidR="3C053CA4">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This gathers that </w:t>
      </w:r>
      <w:r w:rsidRPr="34B0DE85" w:rsidR="4723539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the police use the THRIVE process thoroughly because they </w:t>
      </w:r>
      <w:r w:rsidRPr="34B0DE85" w:rsidR="3073883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must</w:t>
      </w:r>
      <w:r w:rsidRPr="34B0DE85" w:rsidR="4723539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deal with many mental health issues during that year</w:t>
      </w:r>
      <w:r w:rsidRPr="34B0DE85" w:rsidR="68CB078F">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34B0DE85" w:rsidR="31FD9B7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and would need to find out </w:t>
      </w:r>
      <w:r w:rsidRPr="34B0DE85" w:rsidR="354A13B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the</w:t>
      </w:r>
      <w:r w:rsidRPr="34B0DE85" w:rsidR="31FD9B7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vulnerable</w:t>
      </w:r>
      <w:r w:rsidRPr="34B0DE85" w:rsidR="0EF9515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state</w:t>
      </w:r>
      <w:r w:rsidRPr="34B0DE85" w:rsidR="31FD9B7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34B0DE85" w:rsidR="242505CE">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of</w:t>
      </w:r>
      <w:r w:rsidRPr="34B0DE85" w:rsidR="31FD9B7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34B0DE85" w:rsidR="6B632008">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individuals</w:t>
      </w:r>
      <w:r w:rsidRPr="34B0DE85" w:rsidR="31FD9B7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34B0DE85" w:rsidR="0EB701EA">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and if it is a high or low risk</w:t>
      </w:r>
      <w:r w:rsidRPr="34B0DE85" w:rsidR="739BE66A">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w:t>
      </w:r>
      <w:r w:rsidRPr="34B0DE85" w:rsidR="6FF496E8">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34B0DE85" w:rsidR="4D72D464">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This means that the police are spending much more time dealing with mental health issues as it is a major problem in </w:t>
      </w:r>
      <w:r w:rsidRPr="34B0DE85" w:rsidR="174DFA4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the UK</w:t>
      </w:r>
      <w:r w:rsidRPr="34B0DE85" w:rsidR="1E871CDE">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which could also explain that other incidents that occur do not see as much attention due to mental health being a key issue.</w:t>
      </w:r>
      <w:r w:rsidRPr="34B0DE85" w:rsidR="67AD5386">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p>
    <w:p w:rsidR="4529FC55" w:rsidP="2F93B7F7" w:rsidRDefault="4529FC55" w14:paraId="716306F2" w14:textId="60FEF3A8">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0B0C0C" w:themeColor="text1" w:themeTint="FF" w:themeShade="FF"/>
          <w:sz w:val="24"/>
          <w:szCs w:val="24"/>
          <w:lang w:val="en-US"/>
        </w:rPr>
      </w:pPr>
      <w:r w:rsidRPr="2F93B7F7" w:rsidR="6FF496E8">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An</w:t>
      </w:r>
      <w:r w:rsidRPr="2F93B7F7" w:rsidR="51BFDC19">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example of a case study showing that the Police did not use THRIVE was within a</w:t>
      </w:r>
      <w:r w:rsidRPr="2F93B7F7" w:rsidR="3688A8F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report of a</w:t>
      </w:r>
      <w:r w:rsidRPr="2F93B7F7" w:rsidR="51BFDC19">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mental health incident. </w:t>
      </w:r>
      <w:r w:rsidRPr="2F93B7F7" w:rsidR="258C58A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(Rethink Mental Illness, 2023) says that “INQUEST’s 2023 report ‘I </w:t>
      </w:r>
      <w:r w:rsidRPr="2F93B7F7" w:rsidR="258C58A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Can’t</w:t>
      </w:r>
      <w:r w:rsidRPr="2F93B7F7" w:rsidR="258C58A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Breathe: Race, Death &amp; British Policing’ details the stories of five men, all Black, who died </w:t>
      </w:r>
      <w:bookmarkStart w:name="_Int_U1ErJtKG" w:id="1573605260"/>
      <w:r w:rsidRPr="2F93B7F7" w:rsidR="258C58A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as a result of</w:t>
      </w:r>
      <w:bookmarkEnd w:id="1573605260"/>
      <w:r w:rsidRPr="2F93B7F7" w:rsidR="258C58A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contact with the police while experiencing a mental health crisis.” </w:t>
      </w:r>
      <w:r w:rsidRPr="2F93B7F7" w:rsidR="238F05D7">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This explains that THRIVE was not used correctly for this case as </w:t>
      </w:r>
      <w:r w:rsidRPr="2F93B7F7" w:rsidR="7782D528">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their</w:t>
      </w:r>
      <w:r w:rsidRPr="2F93B7F7" w:rsidR="238F05D7">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vulnerability state was quite high </w:t>
      </w:r>
      <w:r w:rsidRPr="2F93B7F7" w:rsidR="5A1DDF01">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due to the police </w:t>
      </w:r>
      <w:r w:rsidRPr="2F93B7F7" w:rsidR="47BECE6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not using the process wisely or to understand how vulnerable they really were</w:t>
      </w:r>
      <w:r w:rsidRPr="2F93B7F7" w:rsidR="052CFFD6">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which led to them dying due to the police not doing their job to the </w:t>
      </w:r>
      <w:r w:rsidRPr="2F93B7F7" w:rsidR="052CFFD6">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high standards</w:t>
      </w:r>
      <w:r w:rsidRPr="2F93B7F7" w:rsidR="052CFFD6">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2F93B7F7" w:rsidR="0047068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consistently.</w:t>
      </w:r>
    </w:p>
    <w:p w:rsidR="48A94BAA" w:rsidP="2F93B7F7" w:rsidRDefault="48A94BAA" w14:paraId="50AC8A0F" w14:textId="49F63CA0">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pPr>
      <w:r w:rsidRPr="2F93B7F7" w:rsidR="48A94BAA">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As a result</w:t>
      </w:r>
      <w:r w:rsidRPr="2F93B7F7" w:rsidR="4E5314A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2F93B7F7" w:rsidR="612FA88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the following that has been discussed is what THRIVE is and how it has been used</w:t>
      </w:r>
      <w:r w:rsidRPr="2F93B7F7" w:rsidR="3125FF0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appropriately or not </w:t>
      </w:r>
      <w:r w:rsidRPr="2F93B7F7" w:rsidR="73C77828">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appropriately</w:t>
      </w:r>
      <w:r w:rsidRPr="2F93B7F7" w:rsidR="612FA88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within all three </w:t>
      </w:r>
      <w:r w:rsidRPr="2F93B7F7" w:rsidR="06DE9F16">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main</w:t>
      </w:r>
      <w:r w:rsidRPr="2F93B7F7" w:rsidR="612FA88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factors</w:t>
      </w:r>
      <w:r w:rsidRPr="2F93B7F7" w:rsidR="4E34721D">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r w:rsidRPr="2F93B7F7" w:rsidR="23178AEF">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This concludes that the Police have used THRIVE in most situations to deal with an individual’s vulnerability </w:t>
      </w:r>
      <w:r w:rsidRPr="2F93B7F7" w:rsidR="3B628BC1">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as this process is useful to </w:t>
      </w:r>
      <w:r w:rsidRPr="2F93B7F7" w:rsidR="3B628BC1">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assist</w:t>
      </w:r>
      <w:r w:rsidRPr="2F93B7F7" w:rsidR="3B628BC1">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the police to find out how vulnerable someone is and how high the threat or harm is</w:t>
      </w:r>
      <w:r w:rsidRPr="2F93B7F7" w:rsidR="47D2BE2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There </w:t>
      </w:r>
      <w:r w:rsidRPr="2F93B7F7" w:rsidR="223EFEBE">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have</w:t>
      </w:r>
      <w:r w:rsidRPr="2F93B7F7" w:rsidR="47D2BE2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been examples </w:t>
      </w:r>
      <w:r w:rsidRPr="2F93B7F7" w:rsidR="3FE8B26C">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of statistics and case studies of how vulnerable members of the public feel within their communities.</w:t>
      </w:r>
      <w:r w:rsidRPr="2F93B7F7" w:rsidR="33D95D5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Although the police may not</w:t>
      </w:r>
      <w:r w:rsidRPr="2F93B7F7" w:rsidR="52094748">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have</w:t>
      </w:r>
      <w:r w:rsidRPr="2F93B7F7" w:rsidR="33D95D5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use</w:t>
      </w:r>
      <w:r w:rsidRPr="2F93B7F7" w:rsidR="756B0D6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d</w:t>
      </w:r>
      <w:r w:rsidRPr="2F93B7F7" w:rsidR="33D95D5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w:t>
      </w:r>
      <w:bookmarkStart w:name="_Int_CqE23OhX" w:id="1326539127"/>
      <w:r w:rsidRPr="2F93B7F7" w:rsidR="33D95D5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THRIVE </w:t>
      </w:r>
      <w:r w:rsidRPr="2F93B7F7" w:rsidR="6C5112AB">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to the</w:t>
      </w:r>
      <w:r w:rsidRPr="2F93B7F7" w:rsidR="6C5112AB">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efficient standards at all </w:t>
      </w:r>
      <w:r w:rsidRPr="2F93B7F7" w:rsidR="57AD572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times</w:t>
      </w:r>
      <w:bookmarkEnd w:id="1326539127"/>
      <w:r w:rsidRPr="2F93B7F7" w:rsidR="57AD5725">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w:t>
      </w:r>
      <w:r w:rsidRPr="2F93B7F7" w:rsidR="33D95D50">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they should be </w:t>
      </w:r>
      <w:r w:rsidRPr="2F93B7F7" w:rsidR="7A7D2EA2">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consistently using the process to guide them when dealing with vulnerable members of the community</w:t>
      </w:r>
      <w:r w:rsidRPr="2F93B7F7" w:rsidR="734542A7">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to make these incidents </w:t>
      </w:r>
      <w:r w:rsidRPr="2F93B7F7" w:rsidR="333E1024">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not so difficult to manage.</w:t>
      </w:r>
    </w:p>
    <w:p w:rsidR="4253F23E" w:rsidP="7777C38B" w:rsidRDefault="4253F23E" w14:paraId="5D309A53" w14:textId="2CC2846F">
      <w:pPr>
        <w:pStyle w:val="Normal"/>
        <w:jc w:val="left"/>
      </w:pPr>
      <w:r w:rsidRPr="7777C38B" w:rsidR="4253F23E">
        <w:rPr>
          <w:u w:val="single"/>
        </w:rPr>
        <w:t>Reference List</w:t>
      </w:r>
    </w:p>
    <w:p w:rsidR="282138A0" w:rsidP="7777C38B" w:rsidRDefault="282138A0" w14:paraId="57B26C8E" w14:textId="6E4BF09F">
      <w:pPr>
        <w:pStyle w:val="Normal"/>
        <w:jc w:val="left"/>
        <w:rPr>
          <w:i w:val="0"/>
          <w:iCs w:val="0"/>
        </w:rPr>
      </w:pPr>
      <w:r w:rsidR="282138A0">
        <w:rPr/>
        <w:t>Bagattini</w:t>
      </w:r>
      <w:r w:rsidR="282138A0">
        <w:rPr/>
        <w:t xml:space="preserve">, A. (2019) ‘Children’s well-being and vulnerability’, </w:t>
      </w:r>
      <w:r w:rsidRPr="5F839105" w:rsidR="282138A0">
        <w:rPr>
          <w:i w:val="1"/>
          <w:iCs w:val="1"/>
        </w:rPr>
        <w:t xml:space="preserve">Ethics and Social Welfare, </w:t>
      </w:r>
      <w:r w:rsidRPr="5F839105" w:rsidR="282138A0">
        <w:rPr>
          <w:i w:val="0"/>
          <w:iCs w:val="0"/>
        </w:rPr>
        <w:t>13(3), pp. 211 – 215. DOI: 10.1080/17496535.2019.1647973.</w:t>
      </w:r>
    </w:p>
    <w:p w:rsidR="367D6D53" w:rsidP="5F839105" w:rsidRDefault="367D6D53" w14:paraId="2048A2BD" w14:textId="1D4B84D0">
      <w:pPr>
        <w:pStyle w:val="Normal"/>
        <w:jc w:val="left"/>
        <w:rPr>
          <w:i w:val="0"/>
          <w:iCs w:val="0"/>
        </w:rPr>
      </w:pPr>
      <w:r w:rsidRPr="5F839105" w:rsidR="367D6D53">
        <w:rPr>
          <w:i w:val="0"/>
          <w:iCs w:val="0"/>
        </w:rPr>
        <w:t xml:space="preserve">College of Policing (2023) </w:t>
      </w:r>
      <w:r w:rsidRPr="5F839105" w:rsidR="367D6D53">
        <w:rPr>
          <w:i w:val="1"/>
          <w:iCs w:val="1"/>
        </w:rPr>
        <w:t xml:space="preserve">Building trust and a fair culture. </w:t>
      </w:r>
      <w:r w:rsidRPr="5F839105" w:rsidR="367D6D53">
        <w:rPr>
          <w:i w:val="0"/>
          <w:iCs w:val="0"/>
        </w:rPr>
        <w:t xml:space="preserve">Available at: </w:t>
      </w:r>
      <w:hyperlink r:id="Re12d707fd10b447f">
        <w:r w:rsidRPr="5F839105" w:rsidR="367D6D53">
          <w:rPr>
            <w:rStyle w:val="Hyperlink"/>
            <w:i w:val="0"/>
            <w:iCs w:val="0"/>
          </w:rPr>
          <w:t>https://www.college.police.uk/about/corporate-strategy-2022-2026/building-trust-and-fair-culture</w:t>
        </w:r>
      </w:hyperlink>
      <w:r w:rsidRPr="5F839105" w:rsidR="367D6D53">
        <w:rPr>
          <w:i w:val="0"/>
          <w:iCs w:val="0"/>
        </w:rPr>
        <w:t xml:space="preserve"> (</w:t>
      </w:r>
      <w:r w:rsidRPr="5F839105" w:rsidR="41452EFE">
        <w:rPr>
          <w:i w:val="0"/>
          <w:iCs w:val="0"/>
        </w:rPr>
        <w:t>Accessed: 29 October 2024).</w:t>
      </w:r>
    </w:p>
    <w:p w:rsidR="092540AE" w:rsidP="77090229" w:rsidRDefault="092540AE" w14:paraId="724A866E" w14:textId="776479C6">
      <w:pPr>
        <w:pStyle w:val="Normal"/>
        <w:jc w:val="left"/>
        <w:rPr>
          <w:i w:val="0"/>
          <w:iCs w:val="0"/>
        </w:rPr>
      </w:pPr>
      <w:r w:rsidRPr="77090229" w:rsidR="092540AE">
        <w:rPr>
          <w:i w:val="0"/>
          <w:iCs w:val="0"/>
        </w:rPr>
        <w:t xml:space="preserve">College of Policing (2024) </w:t>
      </w:r>
      <w:r w:rsidRPr="77090229" w:rsidR="092540AE">
        <w:rPr>
          <w:i w:val="1"/>
          <w:iCs w:val="1"/>
        </w:rPr>
        <w:t xml:space="preserve">Introduction to vulnerability-related risk. </w:t>
      </w:r>
      <w:r w:rsidRPr="77090229" w:rsidR="092540AE">
        <w:rPr>
          <w:i w:val="0"/>
          <w:iCs w:val="0"/>
        </w:rPr>
        <w:t xml:space="preserve">Available at: </w:t>
      </w:r>
      <w:hyperlink r:id="R77ea10ecd7904525">
        <w:r w:rsidRPr="77090229" w:rsidR="092540AE">
          <w:rPr>
            <w:rStyle w:val="Hyperlink"/>
            <w:i w:val="0"/>
            <w:iCs w:val="0"/>
          </w:rPr>
          <w:t>https://www.college.police.uk/guidance/vulnerability-related-risks/introduction-vulnerability-related-risk</w:t>
        </w:r>
      </w:hyperlink>
      <w:r w:rsidRPr="77090229" w:rsidR="092540AE">
        <w:rPr>
          <w:i w:val="0"/>
          <w:iCs w:val="0"/>
        </w:rPr>
        <w:t xml:space="preserve">  (Accessed</w:t>
      </w:r>
      <w:r w:rsidRPr="77090229" w:rsidR="31B331AC">
        <w:rPr>
          <w:i w:val="0"/>
          <w:iCs w:val="0"/>
        </w:rPr>
        <w:t>: 23 October</w:t>
      </w:r>
      <w:r w:rsidRPr="77090229" w:rsidR="374B7D25">
        <w:rPr>
          <w:i w:val="0"/>
          <w:iCs w:val="0"/>
        </w:rPr>
        <w:t xml:space="preserve"> </w:t>
      </w:r>
      <w:r w:rsidRPr="77090229" w:rsidR="31B331AC">
        <w:rPr>
          <w:i w:val="0"/>
          <w:iCs w:val="0"/>
        </w:rPr>
        <w:t>2024).</w:t>
      </w:r>
    </w:p>
    <w:p w:rsidR="1E293964" w:rsidP="77090229" w:rsidRDefault="1E293964" w14:paraId="638105B7" w14:textId="13AAFCA8">
      <w:pPr>
        <w:pStyle w:val="Normal"/>
        <w:jc w:val="left"/>
        <w:rPr>
          <w:i w:val="0"/>
          <w:iCs w:val="0"/>
        </w:rPr>
      </w:pPr>
      <w:r w:rsidRPr="77090229" w:rsidR="1E293964">
        <w:rPr>
          <w:i w:val="0"/>
          <w:iCs w:val="0"/>
        </w:rPr>
        <w:t>Commision on Race and Ethnic Disparities (2021)</w:t>
      </w:r>
      <w:r w:rsidRPr="77090229" w:rsidR="1E293964">
        <w:rPr>
          <w:i w:val="1"/>
          <w:iCs w:val="1"/>
        </w:rPr>
        <w:t xml:space="preserve"> Crime and policing. </w:t>
      </w:r>
      <w:r w:rsidRPr="77090229" w:rsidR="1E293964">
        <w:rPr>
          <w:i w:val="0"/>
          <w:iCs w:val="0"/>
        </w:rPr>
        <w:t xml:space="preserve">Available at: </w:t>
      </w:r>
      <w:hyperlink r:id="R0a3b81936f3140ab">
        <w:r w:rsidRPr="77090229" w:rsidR="1E293964">
          <w:rPr>
            <w:rStyle w:val="Hyperlink"/>
            <w:i w:val="0"/>
            <w:iCs w:val="0"/>
          </w:rPr>
          <w:t>https://www.gov.uk/government/publications/the-report-of-the-commission-on-race-and-ethnic-disparities/crime-and-policing</w:t>
        </w:r>
      </w:hyperlink>
      <w:r w:rsidRPr="77090229" w:rsidR="1E293964">
        <w:rPr>
          <w:i w:val="0"/>
          <w:iCs w:val="0"/>
        </w:rPr>
        <w:t xml:space="preserve"> (Accessed: 31 October 2024).</w:t>
      </w:r>
    </w:p>
    <w:p w:rsidR="12801124" w:rsidP="2F93B7F7" w:rsidRDefault="12801124" w14:paraId="3E5D4026" w14:textId="205BCC9A">
      <w:pPr>
        <w:pStyle w:val="Normal"/>
        <w:jc w:val="left"/>
        <w:rPr>
          <w:i w:val="0"/>
          <w:iCs w:val="0"/>
        </w:rPr>
      </w:pPr>
      <w:r w:rsidRPr="77090229" w:rsidR="12801124">
        <w:rPr>
          <w:i w:val="0"/>
          <w:iCs w:val="0"/>
        </w:rPr>
        <w:t xml:space="preserve">Dodd, V. (2024) </w:t>
      </w:r>
      <w:r w:rsidRPr="77090229" w:rsidR="1BC52ED3">
        <w:rPr>
          <w:i w:val="0"/>
          <w:iCs w:val="0"/>
        </w:rPr>
        <w:t xml:space="preserve">‘Only 40% of people in England trust their police force, research reveals’, </w:t>
      </w:r>
      <w:r w:rsidRPr="77090229" w:rsidR="1BC52ED3">
        <w:rPr>
          <w:i w:val="1"/>
          <w:iCs w:val="1"/>
        </w:rPr>
        <w:t xml:space="preserve">The Guardian, </w:t>
      </w:r>
      <w:r w:rsidRPr="77090229" w:rsidR="1BC52ED3">
        <w:rPr>
          <w:i w:val="0"/>
          <w:iCs w:val="0"/>
        </w:rPr>
        <w:t>18 April. Ava</w:t>
      </w:r>
      <w:r w:rsidRPr="77090229" w:rsidR="2D823677">
        <w:rPr>
          <w:i w:val="0"/>
          <w:iCs w:val="0"/>
        </w:rPr>
        <w:t xml:space="preserve">ilable at: </w:t>
      </w:r>
      <w:hyperlink w:anchor=":~:text=Respondents%20were%20asked%20to%20rate,women%20and%2040%25%20of%20men" r:id="R8b94a324b77b413d">
        <w:r w:rsidRPr="77090229" w:rsidR="2D823677">
          <w:rPr>
            <w:rStyle w:val="Hyperlink"/>
            <w:i w:val="0"/>
            <w:iCs w:val="0"/>
          </w:rPr>
          <w:t>https://www.theguardian.com/uk-news/2024/apr/18/only-40-of-people-in-england-trust-their-police-force-research-reveals#:~:text=Respondents%20were%20asked%20to%20rate,women%20and%2040%25%20of%20men</w:t>
        </w:r>
      </w:hyperlink>
      <w:r w:rsidRPr="77090229" w:rsidR="2D823677">
        <w:rPr>
          <w:i w:val="0"/>
          <w:iCs w:val="0"/>
        </w:rPr>
        <w:t xml:space="preserve"> (Accessed: 29 October</w:t>
      </w:r>
      <w:r w:rsidRPr="77090229" w:rsidR="43E3FAA8">
        <w:rPr>
          <w:i w:val="0"/>
          <w:iCs w:val="0"/>
        </w:rPr>
        <w:t xml:space="preserve"> 2024</w:t>
      </w:r>
      <w:r w:rsidRPr="77090229" w:rsidR="2D823677">
        <w:rPr>
          <w:i w:val="0"/>
          <w:iCs w:val="0"/>
        </w:rPr>
        <w:t>).</w:t>
      </w:r>
    </w:p>
    <w:p w:rsidR="4BD6A2E4" w:rsidP="77090229" w:rsidRDefault="4BD6A2E4" w14:paraId="62C2CEB7" w14:textId="6E7B79EB">
      <w:pPr>
        <w:pStyle w:val="Normal"/>
        <w:jc w:val="left"/>
        <w:rPr>
          <w:i w:val="0"/>
          <w:iCs w:val="0"/>
        </w:rPr>
      </w:pPr>
      <w:r w:rsidRPr="77090229" w:rsidR="0E5495BF">
        <w:rPr>
          <w:i w:val="0"/>
          <w:iCs w:val="0"/>
        </w:rPr>
        <w:t>Home Office</w:t>
      </w:r>
      <w:r w:rsidRPr="77090229" w:rsidR="4BD6A2E4">
        <w:rPr>
          <w:i w:val="0"/>
          <w:iCs w:val="0"/>
        </w:rPr>
        <w:t xml:space="preserve"> (2024) </w:t>
      </w:r>
      <w:r w:rsidRPr="77090229" w:rsidR="4BD6A2E4">
        <w:rPr>
          <w:i w:val="1"/>
          <w:iCs w:val="1"/>
        </w:rPr>
        <w:t xml:space="preserve">Policing Productivity Review (accessible). </w:t>
      </w:r>
      <w:r w:rsidRPr="77090229" w:rsidR="4BD6A2E4">
        <w:rPr>
          <w:i w:val="0"/>
          <w:iCs w:val="0"/>
        </w:rPr>
        <w:t xml:space="preserve">Available at: </w:t>
      </w:r>
      <w:hyperlink w:anchor=":~:text=In%202021/22%2C%20police%20forces,related%20incidents%20%5Bfootnote%2026%5D" r:id="R9d0bbba3eb2b438e">
        <w:r w:rsidRPr="77090229" w:rsidR="193D57BF">
          <w:rPr>
            <w:rStyle w:val="Hyperlink"/>
            <w:i w:val="0"/>
            <w:iCs w:val="0"/>
          </w:rPr>
          <w:t>https://www.gov.uk/government/publications/policing-productivity-review/policing-productivity-review-accessible#:~:text=In%202021/22%2C%20police%20forces,related%20incidents%20%5Bfootnote%2026%5D</w:t>
        </w:r>
      </w:hyperlink>
      <w:r w:rsidRPr="77090229" w:rsidR="193D57BF">
        <w:rPr>
          <w:i w:val="0"/>
          <w:iCs w:val="0"/>
        </w:rPr>
        <w:t>. (Accessed: 30 October 2024).</w:t>
      </w:r>
    </w:p>
    <w:p w:rsidR="75893ACA" w:rsidP="77090229" w:rsidRDefault="75893ACA" w14:paraId="2D8249FB" w14:textId="02B09A34">
      <w:pPr>
        <w:pStyle w:val="Normal"/>
        <w:jc w:val="left"/>
        <w:rPr>
          <w:i w:val="0"/>
          <w:iCs w:val="0"/>
        </w:rPr>
      </w:pPr>
      <w:r w:rsidRPr="77090229" w:rsidR="302E7D08">
        <w:rPr>
          <w:rFonts w:ascii="Arial" w:hAnsi="Arial" w:eastAsia="Arial" w:cs="Arial"/>
          <w:b w:val="0"/>
          <w:bCs w:val="0"/>
          <w:i w:val="0"/>
          <w:iCs w:val="0"/>
          <w:caps w:val="0"/>
          <w:smallCaps w:val="0"/>
          <w:noProof w:val="0"/>
          <w:color w:val="1F1F1F"/>
          <w:sz w:val="24"/>
          <w:szCs w:val="24"/>
          <w:lang w:val="en-US"/>
        </w:rPr>
        <w:t>HonelováLucie Vidovićová, Michaela</w:t>
      </w:r>
      <w:r w:rsidR="302E7D08">
        <w:rPr/>
        <w:t xml:space="preserve"> (2024) </w:t>
      </w:r>
      <w:r w:rsidRPr="77090229" w:rsidR="302E7D08">
        <w:rPr>
          <w:i w:val="1"/>
          <w:iCs w:val="1"/>
        </w:rPr>
        <w:t xml:space="preserve">Demographic Factor. </w:t>
      </w:r>
      <w:r w:rsidRPr="77090229" w:rsidR="302E7D08">
        <w:rPr>
          <w:i w:val="0"/>
          <w:iCs w:val="0"/>
        </w:rPr>
        <w:t xml:space="preserve">Available at: </w:t>
      </w:r>
      <w:hyperlink w:anchor=":~:text=Demographic%20factors%20in%20the%20social,regarding%20various%20interventions%20and%20behaviors" r:id="R54d7a552ccd44e66">
        <w:r w:rsidRPr="77090229" w:rsidR="302E7D08">
          <w:rPr>
            <w:rStyle w:val="Hyperlink"/>
            <w:i w:val="0"/>
            <w:iCs w:val="0"/>
          </w:rPr>
          <w:t>https://www.sciencedirect.com/topics/social-sciences/demographic-factor#:~:text=Demographic%20factors%20in%20the%20social,regarding%20various%20interventions%20and%20behaviors</w:t>
        </w:r>
      </w:hyperlink>
      <w:r w:rsidRPr="77090229" w:rsidR="302E7D08">
        <w:rPr>
          <w:i w:val="0"/>
          <w:iCs w:val="0"/>
        </w:rPr>
        <w:t>. (Accessed: 21 October 2024).</w:t>
      </w:r>
    </w:p>
    <w:p w:rsidR="75893ACA" w:rsidP="77090229" w:rsidRDefault="75893ACA" w14:paraId="14A189F6" w14:textId="079A9E2A">
      <w:pPr>
        <w:pStyle w:val="Normal"/>
        <w:jc w:val="left"/>
        <w:rPr>
          <w:i w:val="0"/>
          <w:iCs w:val="0"/>
        </w:rPr>
      </w:pPr>
      <w:r w:rsidRPr="77090229" w:rsidR="75893ACA">
        <w:rPr>
          <w:i w:val="0"/>
          <w:iCs w:val="0"/>
        </w:rPr>
        <w:t xml:space="preserve">Lammy, D. (2012) </w:t>
      </w:r>
      <w:r w:rsidRPr="77090229" w:rsidR="5F9EDAB3">
        <w:rPr>
          <w:i w:val="0"/>
          <w:iCs w:val="0"/>
        </w:rPr>
        <w:t>‘The riots fractured our relationship with the police – it must be rebuilt’,</w:t>
      </w:r>
      <w:r w:rsidRPr="77090229" w:rsidR="610AE0B1">
        <w:rPr>
          <w:i w:val="0"/>
          <w:iCs w:val="0"/>
        </w:rPr>
        <w:t xml:space="preserve"> </w:t>
      </w:r>
      <w:r w:rsidRPr="77090229" w:rsidR="610AE0B1">
        <w:rPr>
          <w:i w:val="1"/>
          <w:iCs w:val="1"/>
        </w:rPr>
        <w:t xml:space="preserve">The Guardian, </w:t>
      </w:r>
      <w:r w:rsidRPr="77090229" w:rsidR="610AE0B1">
        <w:rPr>
          <w:i w:val="0"/>
          <w:iCs w:val="0"/>
        </w:rPr>
        <w:t xml:space="preserve">2 July. Available at: </w:t>
      </w:r>
      <w:hyperlink r:id="R047ae92ad20c4eed">
        <w:r w:rsidRPr="77090229" w:rsidR="610AE0B1">
          <w:rPr>
            <w:rStyle w:val="Hyperlink"/>
            <w:i w:val="0"/>
            <w:iCs w:val="0"/>
          </w:rPr>
          <w:t>https://www.theguardian.com/commentisfree/2012/jul/02/riots-fractured-relationship-police</w:t>
        </w:r>
      </w:hyperlink>
      <w:r w:rsidRPr="77090229" w:rsidR="610AE0B1">
        <w:rPr>
          <w:i w:val="0"/>
          <w:iCs w:val="0"/>
        </w:rPr>
        <w:t xml:space="preserve"> (Accessed: 29 October 2</w:t>
      </w:r>
      <w:r w:rsidRPr="77090229" w:rsidR="67946A31">
        <w:rPr>
          <w:i w:val="0"/>
          <w:iCs w:val="0"/>
        </w:rPr>
        <w:t>024).</w:t>
      </w:r>
    </w:p>
    <w:p w:rsidR="547CF38A" w:rsidP="5F839105" w:rsidRDefault="547CF38A" w14:paraId="3B6038C4" w14:textId="320AFED1">
      <w:pPr>
        <w:pStyle w:val="Normal"/>
        <w:jc w:val="left"/>
        <w:rPr>
          <w:i w:val="0"/>
          <w:iCs w:val="0"/>
        </w:rPr>
      </w:pPr>
      <w:r w:rsidRPr="5F839105" w:rsidR="547CF38A">
        <w:rPr>
          <w:i w:val="0"/>
          <w:iCs w:val="0"/>
        </w:rPr>
        <w:t xml:space="preserve">Mangion, D. (2024) </w:t>
      </w:r>
      <w:r w:rsidRPr="5F839105" w:rsidR="547CF38A">
        <w:rPr>
          <w:i w:val="1"/>
          <w:iCs w:val="1"/>
        </w:rPr>
        <w:t>‘</w:t>
      </w:r>
      <w:r w:rsidRPr="5F839105" w:rsidR="7622C8E7">
        <w:rPr>
          <w:i w:val="1"/>
          <w:iCs w:val="1"/>
        </w:rPr>
        <w:t>12 Notorious UK Discrimination Cases’,</w:t>
      </w:r>
      <w:r w:rsidRPr="5F839105" w:rsidR="7622C8E7">
        <w:rPr>
          <w:i w:val="1"/>
          <w:iCs w:val="1"/>
        </w:rPr>
        <w:t xml:space="preserve"> </w:t>
      </w:r>
      <w:r w:rsidRPr="5F839105" w:rsidR="3D31EB47">
        <w:rPr>
          <w:i w:val="0"/>
          <w:iCs w:val="0"/>
        </w:rPr>
        <w:t xml:space="preserve">[blog]. 1 March. Available at: </w:t>
      </w:r>
      <w:hyperlink r:id="Re128f37f6e6e448f">
        <w:r w:rsidRPr="5F839105" w:rsidR="3D31EB47">
          <w:rPr>
            <w:rStyle w:val="Hyperlink"/>
            <w:i w:val="0"/>
            <w:iCs w:val="0"/>
          </w:rPr>
          <w:t>https://www.skillcast.com/blog/12-notorious-uk-discrimination-cases</w:t>
        </w:r>
      </w:hyperlink>
      <w:r w:rsidRPr="5F839105" w:rsidR="3D31EB47">
        <w:rPr>
          <w:i w:val="0"/>
          <w:iCs w:val="0"/>
        </w:rPr>
        <w:t xml:space="preserve"> (Accessed: 23</w:t>
      </w:r>
      <w:r w:rsidRPr="5F839105" w:rsidR="18C2AD26">
        <w:rPr>
          <w:i w:val="0"/>
          <w:iCs w:val="0"/>
        </w:rPr>
        <w:t xml:space="preserve"> October 2024).</w:t>
      </w:r>
    </w:p>
    <w:p w:rsidR="506E1FD8" w:rsidP="5F839105" w:rsidRDefault="506E1FD8" w14:paraId="1429EAFB" w14:textId="01F90F1E">
      <w:pPr>
        <w:pStyle w:val="Normal"/>
        <w:jc w:val="left"/>
        <w:rPr>
          <w:b w:val="1"/>
          <w:bCs w:val="1"/>
          <w:i w:val="0"/>
          <w:iCs w:val="0"/>
        </w:rPr>
      </w:pPr>
      <w:r w:rsidRPr="5F839105" w:rsidR="506E1FD8">
        <w:rPr>
          <w:i w:val="0"/>
          <w:iCs w:val="0"/>
        </w:rPr>
        <w:t xml:space="preserve">Merriam Webster (2024) </w:t>
      </w:r>
      <w:r w:rsidRPr="5F839105" w:rsidR="506E1FD8">
        <w:rPr>
          <w:i w:val="1"/>
          <w:iCs w:val="1"/>
        </w:rPr>
        <w:t xml:space="preserve">Community. </w:t>
      </w:r>
      <w:r w:rsidRPr="5F839105" w:rsidR="506E1FD8">
        <w:rPr>
          <w:i w:val="0"/>
          <w:iCs w:val="0"/>
        </w:rPr>
        <w:t xml:space="preserve">Available at: </w:t>
      </w:r>
      <w:hyperlink w:anchor=":~:text=%3A%20a%20group%20of%20people%20with,scattered%20through%20a%20larger%20society" r:id="R577f6bf7b1c84039">
        <w:r w:rsidRPr="5F839105" w:rsidR="3862E9ED">
          <w:rPr>
            <w:rStyle w:val="Hyperlink"/>
            <w:i w:val="0"/>
            <w:iCs w:val="0"/>
          </w:rPr>
          <w:t>https://www.merriam-webster.com/dictionary/community#:~:text=%3A%20a%20group%20of%20people%20with,scattered%20through%20a%20larger%20society</w:t>
        </w:r>
      </w:hyperlink>
      <w:r w:rsidRPr="5F839105" w:rsidR="3862E9ED">
        <w:rPr>
          <w:i w:val="0"/>
          <w:iCs w:val="0"/>
        </w:rPr>
        <w:t xml:space="preserve"> (Accessed: 29 October 2024).</w:t>
      </w:r>
    </w:p>
    <w:p w:rsidR="282138A0" w:rsidP="2F93B7F7" w:rsidRDefault="282138A0" w14:paraId="1F513322" w14:textId="480F2BDA">
      <w:pPr>
        <w:pStyle w:val="Normal"/>
        <w:jc w:val="left"/>
        <w:rPr>
          <w:i w:val="0"/>
          <w:iCs w:val="0"/>
        </w:rPr>
      </w:pPr>
      <w:r w:rsidRPr="2F93B7F7" w:rsidR="282138A0">
        <w:rPr>
          <w:i w:val="0"/>
          <w:iCs w:val="0"/>
        </w:rPr>
        <w:t xml:space="preserve">Mind (2024) </w:t>
      </w:r>
      <w:r w:rsidRPr="2F93B7F7" w:rsidR="282138A0">
        <w:rPr>
          <w:i w:val="1"/>
          <w:iCs w:val="1"/>
        </w:rPr>
        <w:t xml:space="preserve">Racism and mental health. </w:t>
      </w:r>
      <w:r w:rsidRPr="2F93B7F7" w:rsidR="282138A0">
        <w:rPr>
          <w:i w:val="0"/>
          <w:iCs w:val="0"/>
        </w:rPr>
        <w:t xml:space="preserve">Available at: </w:t>
      </w:r>
      <w:hyperlink w:anchor=":~:text=You%20may%20worry%20about%20how,yourself%20before%20entering%20certain%20spaces" r:id="R148d5ec5eb0b4da0">
        <w:r w:rsidRPr="2F93B7F7" w:rsidR="282138A0">
          <w:rPr>
            <w:rStyle w:val="Hyperlink"/>
            <w:i w:val="0"/>
            <w:iCs w:val="0"/>
          </w:rPr>
          <w:t>https://www.mind.org.uk/information-support/tips-for-everyday-living/racism-and-mental-health/#:~:text=You%20may%20worry%20about%20how,yourself%20before%20entering%20certain%20spaces</w:t>
        </w:r>
      </w:hyperlink>
      <w:r w:rsidRPr="2F93B7F7" w:rsidR="282138A0">
        <w:rPr>
          <w:i w:val="0"/>
          <w:iCs w:val="0"/>
        </w:rPr>
        <w:t>. (Accessed: 22 October 2024).</w:t>
      </w:r>
    </w:p>
    <w:p w:rsidR="53B9BA1B" w:rsidP="2F93B7F7" w:rsidRDefault="53B9BA1B" w14:paraId="4C3251CA" w14:textId="00689B80">
      <w:pPr>
        <w:pStyle w:val="Normal"/>
        <w:jc w:val="left"/>
        <w:rPr>
          <w:i w:val="0"/>
          <w:iCs w:val="0"/>
        </w:rPr>
      </w:pPr>
      <w:r w:rsidRPr="77090229" w:rsidR="53B9BA1B">
        <w:rPr>
          <w:i w:val="0"/>
          <w:iCs w:val="0"/>
        </w:rPr>
        <w:t xml:space="preserve">Rethink Mental Illness (2023) </w:t>
      </w:r>
      <w:r w:rsidRPr="77090229" w:rsidR="53B9BA1B">
        <w:rPr>
          <w:i w:val="1"/>
          <w:iCs w:val="1"/>
        </w:rPr>
        <w:t xml:space="preserve">The role of the police in supporting people in mental health crisis. </w:t>
      </w:r>
      <w:r w:rsidRPr="77090229" w:rsidR="53B9BA1B">
        <w:rPr>
          <w:i w:val="0"/>
          <w:iCs w:val="0"/>
        </w:rPr>
        <w:t xml:space="preserve">Available at: </w:t>
      </w:r>
      <w:hyperlink w:anchor=":~:text=The%20disproportionate%20number%20of%20Black,Improving%20'places%20of%20safety" r:id="Rde28b433d8b84574">
        <w:r w:rsidRPr="77090229" w:rsidR="4DB7874A">
          <w:rPr>
            <w:rStyle w:val="Hyperlink"/>
            <w:i w:val="0"/>
            <w:iCs w:val="0"/>
          </w:rPr>
          <w:t>https://www.rethink.org/news-and-stories/blogs/2023/07/the-role-of-the-police-in-supporting-people-in-mental-health-crisis/#:~:text=The%20disproportionate%20number%20of%20Black,Improving%20'places%20of%20safety</w:t>
        </w:r>
      </w:hyperlink>
      <w:r w:rsidRPr="77090229" w:rsidR="4DB7874A">
        <w:rPr>
          <w:i w:val="0"/>
          <w:iCs w:val="0"/>
        </w:rPr>
        <w:t>' (Accessed: 30 October 2024).</w:t>
      </w:r>
    </w:p>
    <w:p w:rsidR="7777C38B" w:rsidP="34B0DE85" w:rsidRDefault="7777C38B" w14:paraId="2BAB9B87" w14:textId="37A62586">
      <w:pPr>
        <w:pStyle w:val="Normal"/>
        <w:jc w:val="left"/>
        <w:rPr>
          <w:i w:val="0"/>
          <w:iCs w:val="0"/>
        </w:rPr>
      </w:pPr>
      <w:r w:rsidRPr="34B0DE85" w:rsidR="7AA9318B">
        <w:rPr>
          <w:i w:val="0"/>
          <w:iCs w:val="0"/>
        </w:rPr>
        <w:t xml:space="preserve">Tudor, S. (2023) </w:t>
      </w:r>
      <w:r w:rsidRPr="34B0DE85" w:rsidR="7AA9318B">
        <w:rPr>
          <w:i w:val="1"/>
          <w:iCs w:val="1"/>
        </w:rPr>
        <w:t>Police standards and culture: Restoring public trust</w:t>
      </w:r>
      <w:r w:rsidRPr="34B0DE85" w:rsidR="5EDB8083">
        <w:rPr>
          <w:i w:val="1"/>
          <w:iCs w:val="1"/>
        </w:rPr>
        <w:t xml:space="preserve">. </w:t>
      </w:r>
      <w:r w:rsidRPr="34B0DE85" w:rsidR="5EDB8083">
        <w:rPr>
          <w:i w:val="0"/>
          <w:iCs w:val="0"/>
        </w:rPr>
        <w:t xml:space="preserve">Available at: </w:t>
      </w:r>
      <w:hyperlink w:anchor=":~:text=73%25%20had%20trust%20in%20the,to%2070%25%20in%20March%202021" r:id="Rb027c372156f4011">
        <w:r w:rsidRPr="34B0DE85" w:rsidR="0080E091">
          <w:rPr>
            <w:rStyle w:val="Hyperlink"/>
            <w:i w:val="0"/>
            <w:iCs w:val="0"/>
          </w:rPr>
          <w:t>https://lordslibrary.parliament.uk/police-standards-and-culture-restoring-public-trust/#:~:text=73%25%20had%20trust%20in%20the,to%2070%25%20in%20March%202021</w:t>
        </w:r>
      </w:hyperlink>
      <w:r w:rsidRPr="34B0DE85" w:rsidR="0080E091">
        <w:rPr>
          <w:i w:val="0"/>
          <w:iCs w:val="0"/>
        </w:rPr>
        <w:t xml:space="preserve"> (Ac</w:t>
      </w:r>
      <w:r w:rsidRPr="34B0DE85" w:rsidR="6B8C077E">
        <w:rPr>
          <w:i w:val="0"/>
          <w:iCs w:val="0"/>
        </w:rPr>
        <w:t>c</w:t>
      </w:r>
      <w:r w:rsidRPr="34B0DE85" w:rsidR="0080E091">
        <w:rPr>
          <w:i w:val="0"/>
          <w:iCs w:val="0"/>
        </w:rPr>
        <w:t>essed</w:t>
      </w:r>
      <w:r w:rsidRPr="34B0DE85" w:rsidR="4CC1603D">
        <w:rPr>
          <w:i w:val="0"/>
          <w:iCs w:val="0"/>
        </w:rPr>
        <w:t>: 29 October</w:t>
      </w:r>
      <w:r w:rsidRPr="34B0DE85" w:rsidR="194382C4">
        <w:rPr>
          <w:i w:val="0"/>
          <w:iCs w:val="0"/>
        </w:rPr>
        <w:t xml:space="preserve"> 2024</w:t>
      </w:r>
      <w:r w:rsidRPr="34B0DE85" w:rsidR="4CC1603D">
        <w:rPr>
          <w:i w:val="0"/>
          <w:iCs w:val="0"/>
        </w:rPr>
        <w:t>).</w:t>
      </w:r>
    </w:p>
    <w:p w:rsidR="626102FA" w:rsidP="34B0DE85" w:rsidRDefault="626102FA" w14:paraId="6642FC41" w14:textId="75ADDA91">
      <w:pPr>
        <w:pStyle w:val="Normal"/>
        <w:jc w:val="left"/>
        <w:rPr>
          <w:i w:val="0"/>
          <w:iCs w:val="0"/>
        </w:rPr>
      </w:pPr>
      <w:r w:rsidRPr="34B0DE85" w:rsidR="626102FA">
        <w:rPr>
          <w:i w:val="0"/>
          <w:iCs w:val="0"/>
        </w:rPr>
        <w:t xml:space="preserve">Villa, L. (2024) </w:t>
      </w:r>
      <w:r w:rsidRPr="34B0DE85" w:rsidR="626102FA">
        <w:rPr>
          <w:i w:val="1"/>
          <w:iCs w:val="1"/>
        </w:rPr>
        <w:t xml:space="preserve">Why are most murders, rapes and violent crimes committed by men? </w:t>
      </w:r>
      <w:r w:rsidRPr="34B0DE85" w:rsidR="626102FA">
        <w:rPr>
          <w:i w:val="0"/>
          <w:iCs w:val="0"/>
        </w:rPr>
        <w:t xml:space="preserve">Available at: </w:t>
      </w:r>
      <w:hyperlink r:id="R68d313f660064a1b">
        <w:r w:rsidRPr="34B0DE85" w:rsidR="1021A1BF">
          <w:rPr>
            <w:rStyle w:val="Hyperlink"/>
            <w:i w:val="0"/>
            <w:iCs w:val="0"/>
          </w:rPr>
          <w:t>https://www.sciencefocus.com/the-human-body/why-are-most-murders-rapes-and-violent-crimes-committed-by-men</w:t>
        </w:r>
      </w:hyperlink>
      <w:r w:rsidRPr="34B0DE85" w:rsidR="1021A1BF">
        <w:rPr>
          <w:i w:val="0"/>
          <w:iCs w:val="0"/>
        </w:rPr>
        <w:t xml:space="preserve"> (Accessed:</w:t>
      </w:r>
      <w:r w:rsidRPr="34B0DE85" w:rsidR="0B2889F3">
        <w:rPr>
          <w:i w:val="0"/>
          <w:iCs w:val="0"/>
        </w:rPr>
        <w:t xml:space="preserve"> 4 November 2024).</w:t>
      </w:r>
    </w:p>
    <w:p w:rsidR="12D63F45" w:rsidP="77090229" w:rsidRDefault="12D63F45" w14:paraId="56289C9B" w14:textId="665C437D">
      <w:pPr>
        <w:pStyle w:val="Normal"/>
        <w:jc w:val="left"/>
        <w:rPr>
          <w:i w:val="0"/>
          <w:iCs w:val="0"/>
        </w:rPr>
      </w:pPr>
      <w:r w:rsidRPr="77090229" w:rsidR="12D63F45">
        <w:rPr>
          <w:i w:val="0"/>
          <w:iCs w:val="0"/>
        </w:rPr>
        <w:t>W</w:t>
      </w:r>
      <w:r w:rsidRPr="77090229" w:rsidR="4BDFD13D">
        <w:rPr>
          <w:i w:val="0"/>
          <w:iCs w:val="0"/>
        </w:rPr>
        <w:t xml:space="preserve">orld Health </w:t>
      </w:r>
      <w:r w:rsidRPr="77090229" w:rsidR="4BDFD13D">
        <w:rPr>
          <w:i w:val="0"/>
          <w:iCs w:val="0"/>
        </w:rPr>
        <w:t>Organisation</w:t>
      </w:r>
      <w:r w:rsidRPr="77090229" w:rsidR="12D63F45">
        <w:rPr>
          <w:i w:val="0"/>
          <w:iCs w:val="0"/>
        </w:rPr>
        <w:t xml:space="preserve"> (2023) </w:t>
      </w:r>
      <w:r w:rsidRPr="77090229" w:rsidR="129852F4">
        <w:rPr>
          <w:i w:val="1"/>
          <w:iCs w:val="1"/>
        </w:rPr>
        <w:t xml:space="preserve">Disability. </w:t>
      </w:r>
      <w:r w:rsidRPr="77090229" w:rsidR="129852F4">
        <w:rPr>
          <w:i w:val="0"/>
          <w:iCs w:val="0"/>
        </w:rPr>
        <w:t xml:space="preserve">Available at: </w:t>
      </w:r>
      <w:hyperlink w:anchor=":~:text=Persons%20with%20disabilities%20are%20a,life%20and%20their%20health%20needs" r:id="Rfddce20dd82047b1">
        <w:r w:rsidRPr="77090229" w:rsidR="129852F4">
          <w:rPr>
            <w:rStyle w:val="Hyperlink"/>
            <w:i w:val="0"/>
            <w:iCs w:val="0"/>
          </w:rPr>
          <w:t>https://www.who.int/news-room/fact-sheets/detail/disability-and-health#:~:text=Persons%20with%20disabilities%20are%20a,life%20and%20their%20health%20needs</w:t>
        </w:r>
      </w:hyperlink>
      <w:r w:rsidRPr="77090229" w:rsidR="129852F4">
        <w:rPr>
          <w:i w:val="0"/>
          <w:iCs w:val="0"/>
        </w:rPr>
        <w:t>. (Accessed: 30 October 2024).</w:t>
      </w:r>
    </w:p>
    <w:p w:rsidR="7857731C" w:rsidP="77090229" w:rsidRDefault="7857731C" w14:paraId="73F1E289" w14:textId="589C13D9">
      <w:pPr>
        <w:pStyle w:val="Normal"/>
        <w:jc w:val="left"/>
        <w:rPr>
          <w:i w:val="0"/>
          <w:iCs w:val="0"/>
        </w:rPr>
      </w:pPr>
      <w:r w:rsidRPr="77090229" w:rsidR="7857731C">
        <w:rPr>
          <w:i w:val="0"/>
          <w:iCs w:val="0"/>
        </w:rPr>
        <w:t xml:space="preserve">Youth Justice Board (2024) </w:t>
      </w:r>
      <w:r w:rsidRPr="77090229" w:rsidR="7857731C">
        <w:rPr>
          <w:i w:val="1"/>
          <w:iCs w:val="1"/>
        </w:rPr>
        <w:t xml:space="preserve">Youth Justice Statistics: 2022 to 2023 (accessible version). </w:t>
      </w:r>
      <w:r w:rsidRPr="77090229" w:rsidR="7857731C">
        <w:rPr>
          <w:i w:val="0"/>
          <w:iCs w:val="0"/>
        </w:rPr>
        <w:t xml:space="preserve">Available at: </w:t>
      </w:r>
      <w:hyperlink w:anchor=":~:text=In%20the%20latest%20year%2C%20there,the%20year%20ending%20March%202013" r:id="Raf317c10e0cb4257">
        <w:r w:rsidRPr="77090229" w:rsidR="7857731C">
          <w:rPr>
            <w:rStyle w:val="Hyperlink"/>
            <w:i w:val="0"/>
            <w:iCs w:val="0"/>
          </w:rPr>
          <w:t>https://www.gov.uk/government/statistics/youth-justice-statistics-2022-to-2023/youth-justice-statistics-2022-to-2023-accessible-version#:~:text=In%20the%20latest%20year%2C%20there,the%20year%20ending%20March%202013</w:t>
        </w:r>
      </w:hyperlink>
      <w:r w:rsidRPr="77090229" w:rsidR="7857731C">
        <w:rPr>
          <w:i w:val="0"/>
          <w:iCs w:val="0"/>
        </w:rPr>
        <w:t>. (Accessed: 31 October 2024).</w:t>
      </w:r>
    </w:p>
    <w:p w:rsidR="77090229" w:rsidP="77090229" w:rsidRDefault="77090229" w14:paraId="5A0CD7FA" w14:textId="600B6BFC">
      <w:pPr>
        <w:pStyle w:val="Normal"/>
        <w:jc w:val="left"/>
        <w:rPr>
          <w:i w:val="0"/>
          <w:iCs w:val="0"/>
        </w:rPr>
      </w:pPr>
    </w:p>
    <w:p w:rsidR="2F93B7F7" w:rsidP="2F93B7F7" w:rsidRDefault="2F93B7F7" w14:paraId="61D3900E" w14:textId="3696A1B3">
      <w:pPr>
        <w:pStyle w:val="Normal"/>
        <w:jc w:val="left"/>
        <w:rPr>
          <w:i w:val="0"/>
          <w:iCs w:val="0"/>
        </w:rPr>
      </w:pPr>
    </w:p>
    <w:p w:rsidR="7777C38B" w:rsidP="7777C38B" w:rsidRDefault="7777C38B" w14:paraId="0396BB32" w14:textId="0AAFEA3F">
      <w:pPr>
        <w:pStyle w:val="Normal"/>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ugWINdHWIoWla" int2:id="hdfw3Aiw">
      <int2:state int2:type="AugLoop_Text_Critique" int2:value="Rejected"/>
    </int2:textHash>
    <int2:textHash int2:hashCode="JN4jpYr9EizhZ9" int2:id="ZjCK9YGY">
      <int2:state int2:type="AugLoop_Text_Critique" int2:value="Rejected"/>
    </int2:textHash>
    <int2:textHash int2:hashCode="m/C6mGJeQTWOW1" int2:id="QhXJ4v7f">
      <int2:state int2:type="AugLoop_Text_Critique" int2:value="Rejected"/>
    </int2:textHash>
    <int2:textHash int2:hashCode="fHn4+Ovy0KWqy5" int2:id="VGCCGPcA">
      <int2:state int2:type="AugLoop_Text_Critique" int2:value="Rejected"/>
    </int2:textHash>
    <int2:textHash int2:hashCode="RErcSEIS5369pO" int2:id="wE7x1laS">
      <int2:state int2:type="AugLoop_Text_Critique" int2:value="Rejected"/>
    </int2:textHash>
    <int2:textHash int2:hashCode="04WmRTFDg60ZIF" int2:id="oMVzyiK4">
      <int2:state int2:type="AugLoop_Text_Critique" int2:value="Rejected"/>
    </int2:textHash>
    <int2:bookmark int2:bookmarkName="_Int_ptS7z7Ux" int2:invalidationBookmarkName="" int2:hashCode="k3gjU8KSyfImUI" int2:id="kSbveae9">
      <int2:state int2:type="AugLoop_Text_Critique" int2:value="Rejected"/>
    </int2:bookmark>
    <int2:bookmark int2:bookmarkName="_Int_CqE23OhX" int2:invalidationBookmarkName="" int2:hashCode="1WOZjYE3h/NjhN" int2:id="XDwTK4MS">
      <int2:state int2:type="AugLoop_Text_Critique" int2:value="Rejected"/>
    </int2:bookmark>
    <int2:bookmark int2:bookmarkName="_Int_FkWjt8Gg" int2:invalidationBookmarkName="" int2:hashCode="ZD4DPyxyvbq3AT" int2:id="SMg8lAAj">
      <int2:state int2:type="AugLoop_Text_Critique" int2:value="Rejected"/>
    </int2:bookmark>
    <int2:bookmark int2:bookmarkName="_Int_U1ErJtKG" int2:invalidationBookmarkName="" int2:hashCode="VRd/LyDcPFdCnc" int2:id="UklialJY">
      <int2:state int2:type="AugLoop_Text_Critique" int2:value="Rejected"/>
    </int2:bookmark>
    <int2:bookmark int2:bookmarkName="_Int_LKV9jujG" int2:invalidationBookmarkName="" int2:hashCode="poEwI8F7cc22x+" int2:id="Ku84MOBm">
      <int2:state int2:type="AugLoop_Text_Critique" int2:value="Rejected"/>
    </int2:bookmark>
    <int2:bookmark int2:bookmarkName="_Int_XB8Zu44R" int2:invalidationBookmarkName="" int2:hashCode="b/P8prF+XwZpHO" int2:id="4rVdA1Yk">
      <int2:state int2:type="AugLoop_Text_Critique" int2:value="Rejected"/>
    </int2:bookmark>
    <int2:bookmark int2:bookmarkName="_Int_4xJ1Yuos" int2:invalidationBookmarkName="" int2:hashCode="g9QbxfnPHNN0GM" int2:id="NknEsT37">
      <int2:state int2:type="AugLoop_Text_Critique" int2:value="Rejected"/>
    </int2:bookmark>
    <int2:bookmark int2:bookmarkName="_Int_p8XmFeZD" int2:invalidationBookmarkName="" int2:hashCode="Hl7AA7SkXgmZVG" int2:id="mMd5lK6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c309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DADD73"/>
    <w:rsid w:val="0012DAE6"/>
    <w:rsid w:val="00470683"/>
    <w:rsid w:val="004CDB20"/>
    <w:rsid w:val="00692DD9"/>
    <w:rsid w:val="0080E091"/>
    <w:rsid w:val="01036E55"/>
    <w:rsid w:val="011EB7D2"/>
    <w:rsid w:val="01204C86"/>
    <w:rsid w:val="0134C2A1"/>
    <w:rsid w:val="014786F2"/>
    <w:rsid w:val="0153FCF3"/>
    <w:rsid w:val="01711C5F"/>
    <w:rsid w:val="0174A042"/>
    <w:rsid w:val="01AEB5B2"/>
    <w:rsid w:val="01ECD2A2"/>
    <w:rsid w:val="024EE4DB"/>
    <w:rsid w:val="025CE695"/>
    <w:rsid w:val="0267F911"/>
    <w:rsid w:val="028716C5"/>
    <w:rsid w:val="02912352"/>
    <w:rsid w:val="02C529DE"/>
    <w:rsid w:val="03015271"/>
    <w:rsid w:val="031B8334"/>
    <w:rsid w:val="0337CF70"/>
    <w:rsid w:val="035E3B06"/>
    <w:rsid w:val="03FBF551"/>
    <w:rsid w:val="040EB067"/>
    <w:rsid w:val="044AC333"/>
    <w:rsid w:val="0468312D"/>
    <w:rsid w:val="049077ED"/>
    <w:rsid w:val="04A783B1"/>
    <w:rsid w:val="052CFFD6"/>
    <w:rsid w:val="056921B5"/>
    <w:rsid w:val="05957D6E"/>
    <w:rsid w:val="0660A42E"/>
    <w:rsid w:val="0677BCAB"/>
    <w:rsid w:val="06C3DCB3"/>
    <w:rsid w:val="06D9B64B"/>
    <w:rsid w:val="06DE9F16"/>
    <w:rsid w:val="0729B4FE"/>
    <w:rsid w:val="075BD57E"/>
    <w:rsid w:val="076034A7"/>
    <w:rsid w:val="0768716B"/>
    <w:rsid w:val="0796BAA3"/>
    <w:rsid w:val="07ABBF9B"/>
    <w:rsid w:val="0817A624"/>
    <w:rsid w:val="0828B7AA"/>
    <w:rsid w:val="0833FF90"/>
    <w:rsid w:val="08E50484"/>
    <w:rsid w:val="08ECE1C3"/>
    <w:rsid w:val="092540AE"/>
    <w:rsid w:val="09348A79"/>
    <w:rsid w:val="09376137"/>
    <w:rsid w:val="094221B7"/>
    <w:rsid w:val="0977EBD5"/>
    <w:rsid w:val="09A77803"/>
    <w:rsid w:val="0A0886C1"/>
    <w:rsid w:val="0A34567F"/>
    <w:rsid w:val="0A46CBDD"/>
    <w:rsid w:val="0A90D2F8"/>
    <w:rsid w:val="0AECD2DC"/>
    <w:rsid w:val="0B0002CC"/>
    <w:rsid w:val="0B2889F3"/>
    <w:rsid w:val="0B2B9635"/>
    <w:rsid w:val="0B769146"/>
    <w:rsid w:val="0BE2948B"/>
    <w:rsid w:val="0C428CB3"/>
    <w:rsid w:val="0C495DFB"/>
    <w:rsid w:val="0C8062BC"/>
    <w:rsid w:val="0CA3A6A6"/>
    <w:rsid w:val="0CEF7E92"/>
    <w:rsid w:val="0CF2E939"/>
    <w:rsid w:val="0D1E2CED"/>
    <w:rsid w:val="0DC92AB0"/>
    <w:rsid w:val="0DDE61BB"/>
    <w:rsid w:val="0E5495BF"/>
    <w:rsid w:val="0E680C57"/>
    <w:rsid w:val="0E6C07F0"/>
    <w:rsid w:val="0EB701EA"/>
    <w:rsid w:val="0ED9A9F7"/>
    <w:rsid w:val="0EF95150"/>
    <w:rsid w:val="0F0B88EE"/>
    <w:rsid w:val="0F0BD22E"/>
    <w:rsid w:val="0F19B796"/>
    <w:rsid w:val="0F24E2CC"/>
    <w:rsid w:val="0F3F8098"/>
    <w:rsid w:val="0F591E18"/>
    <w:rsid w:val="0F956C25"/>
    <w:rsid w:val="0FB77A23"/>
    <w:rsid w:val="101F3816"/>
    <w:rsid w:val="1021A1BF"/>
    <w:rsid w:val="105E36F6"/>
    <w:rsid w:val="10D2632B"/>
    <w:rsid w:val="1154AD97"/>
    <w:rsid w:val="11754C36"/>
    <w:rsid w:val="119DBBB5"/>
    <w:rsid w:val="1209D132"/>
    <w:rsid w:val="1216CCB4"/>
    <w:rsid w:val="12801124"/>
    <w:rsid w:val="12925C3B"/>
    <w:rsid w:val="129852F4"/>
    <w:rsid w:val="12BA8C4E"/>
    <w:rsid w:val="12D63F45"/>
    <w:rsid w:val="12D9B25F"/>
    <w:rsid w:val="1305D9E9"/>
    <w:rsid w:val="1306436F"/>
    <w:rsid w:val="133F6A6E"/>
    <w:rsid w:val="133F9CA0"/>
    <w:rsid w:val="13921AD0"/>
    <w:rsid w:val="13B08168"/>
    <w:rsid w:val="143BBCA8"/>
    <w:rsid w:val="145ED8D5"/>
    <w:rsid w:val="147DEE0A"/>
    <w:rsid w:val="1485111B"/>
    <w:rsid w:val="14A453E1"/>
    <w:rsid w:val="14E666D7"/>
    <w:rsid w:val="150DAA22"/>
    <w:rsid w:val="15209EA5"/>
    <w:rsid w:val="153816E1"/>
    <w:rsid w:val="154EE079"/>
    <w:rsid w:val="15920626"/>
    <w:rsid w:val="15AB25B6"/>
    <w:rsid w:val="15AD00D7"/>
    <w:rsid w:val="15CA0EBF"/>
    <w:rsid w:val="15DF117B"/>
    <w:rsid w:val="160EBC16"/>
    <w:rsid w:val="166B35DC"/>
    <w:rsid w:val="167F9AC3"/>
    <w:rsid w:val="16EBDEE7"/>
    <w:rsid w:val="16F9AD23"/>
    <w:rsid w:val="17049CC1"/>
    <w:rsid w:val="170758FF"/>
    <w:rsid w:val="174DFA4D"/>
    <w:rsid w:val="174E4F2E"/>
    <w:rsid w:val="17834C33"/>
    <w:rsid w:val="17FE4618"/>
    <w:rsid w:val="180B5DF2"/>
    <w:rsid w:val="1811B74E"/>
    <w:rsid w:val="182014C8"/>
    <w:rsid w:val="1837A63E"/>
    <w:rsid w:val="185583E9"/>
    <w:rsid w:val="188E406A"/>
    <w:rsid w:val="18C2AD26"/>
    <w:rsid w:val="18EE7DE5"/>
    <w:rsid w:val="193D57BF"/>
    <w:rsid w:val="194382C4"/>
    <w:rsid w:val="1A020EFE"/>
    <w:rsid w:val="1A1B36E2"/>
    <w:rsid w:val="1A96581E"/>
    <w:rsid w:val="1AFBE25D"/>
    <w:rsid w:val="1AFC65B0"/>
    <w:rsid w:val="1B1C3A8E"/>
    <w:rsid w:val="1B45FF3A"/>
    <w:rsid w:val="1B9F3E22"/>
    <w:rsid w:val="1BA7B1E3"/>
    <w:rsid w:val="1BC52ED3"/>
    <w:rsid w:val="1BDB8135"/>
    <w:rsid w:val="1C208987"/>
    <w:rsid w:val="1C364E87"/>
    <w:rsid w:val="1C5166D4"/>
    <w:rsid w:val="1C8DD0C7"/>
    <w:rsid w:val="1CE57D8B"/>
    <w:rsid w:val="1CF17675"/>
    <w:rsid w:val="1D129423"/>
    <w:rsid w:val="1D61F401"/>
    <w:rsid w:val="1D9D27F7"/>
    <w:rsid w:val="1DB89B86"/>
    <w:rsid w:val="1E293964"/>
    <w:rsid w:val="1E35AE14"/>
    <w:rsid w:val="1E5A020F"/>
    <w:rsid w:val="1E871CDE"/>
    <w:rsid w:val="1E918FE1"/>
    <w:rsid w:val="1EDFC424"/>
    <w:rsid w:val="1EEB5956"/>
    <w:rsid w:val="1F076D69"/>
    <w:rsid w:val="1F27BF95"/>
    <w:rsid w:val="1F6039FB"/>
    <w:rsid w:val="1F6A11E1"/>
    <w:rsid w:val="1F6CAD9F"/>
    <w:rsid w:val="1F811B55"/>
    <w:rsid w:val="1FD71A5B"/>
    <w:rsid w:val="1FE7A88E"/>
    <w:rsid w:val="2020F93D"/>
    <w:rsid w:val="204368CA"/>
    <w:rsid w:val="2058F285"/>
    <w:rsid w:val="2064F75D"/>
    <w:rsid w:val="2068D67A"/>
    <w:rsid w:val="20F51A38"/>
    <w:rsid w:val="20FE8969"/>
    <w:rsid w:val="2123DCD7"/>
    <w:rsid w:val="21256DE4"/>
    <w:rsid w:val="212C5E99"/>
    <w:rsid w:val="21982823"/>
    <w:rsid w:val="21B4E463"/>
    <w:rsid w:val="21E12E01"/>
    <w:rsid w:val="21F2A072"/>
    <w:rsid w:val="223EFEBE"/>
    <w:rsid w:val="230F6628"/>
    <w:rsid w:val="23178AEF"/>
    <w:rsid w:val="23690907"/>
    <w:rsid w:val="238F05D7"/>
    <w:rsid w:val="23A48D75"/>
    <w:rsid w:val="23AB6905"/>
    <w:rsid w:val="242505CE"/>
    <w:rsid w:val="24341ADF"/>
    <w:rsid w:val="245DEA1B"/>
    <w:rsid w:val="2464939A"/>
    <w:rsid w:val="24B2903F"/>
    <w:rsid w:val="24E828E2"/>
    <w:rsid w:val="24EAB3E6"/>
    <w:rsid w:val="250F9100"/>
    <w:rsid w:val="253A4605"/>
    <w:rsid w:val="2542689D"/>
    <w:rsid w:val="255696F5"/>
    <w:rsid w:val="258C58A2"/>
    <w:rsid w:val="25904AA9"/>
    <w:rsid w:val="25B6F327"/>
    <w:rsid w:val="25D2B212"/>
    <w:rsid w:val="25E612BA"/>
    <w:rsid w:val="25EEC7D3"/>
    <w:rsid w:val="260D622B"/>
    <w:rsid w:val="26291B3C"/>
    <w:rsid w:val="26619EF7"/>
    <w:rsid w:val="269C80CE"/>
    <w:rsid w:val="26D8ED27"/>
    <w:rsid w:val="271F32DB"/>
    <w:rsid w:val="272DAA04"/>
    <w:rsid w:val="2782AE51"/>
    <w:rsid w:val="27A34F16"/>
    <w:rsid w:val="27ABDF7F"/>
    <w:rsid w:val="27E62AE7"/>
    <w:rsid w:val="27F8E74E"/>
    <w:rsid w:val="280AA300"/>
    <w:rsid w:val="280B8E86"/>
    <w:rsid w:val="281714F3"/>
    <w:rsid w:val="282138A0"/>
    <w:rsid w:val="287B7D4B"/>
    <w:rsid w:val="292C9F0E"/>
    <w:rsid w:val="293D14F2"/>
    <w:rsid w:val="29DADD73"/>
    <w:rsid w:val="2AB2D546"/>
    <w:rsid w:val="2AB55AA2"/>
    <w:rsid w:val="2AB727FE"/>
    <w:rsid w:val="2B04CBF5"/>
    <w:rsid w:val="2B26FAB6"/>
    <w:rsid w:val="2B7CDD09"/>
    <w:rsid w:val="2BD03987"/>
    <w:rsid w:val="2BEA954A"/>
    <w:rsid w:val="2BECBFE2"/>
    <w:rsid w:val="2BF37F3D"/>
    <w:rsid w:val="2C627086"/>
    <w:rsid w:val="2CE6B1A2"/>
    <w:rsid w:val="2CE72180"/>
    <w:rsid w:val="2D823677"/>
    <w:rsid w:val="2D9302C3"/>
    <w:rsid w:val="2D950483"/>
    <w:rsid w:val="2DBABFE4"/>
    <w:rsid w:val="2DFBEFF6"/>
    <w:rsid w:val="2E69F3EE"/>
    <w:rsid w:val="2E6DFB5C"/>
    <w:rsid w:val="2E8C674A"/>
    <w:rsid w:val="2EC6BCD7"/>
    <w:rsid w:val="2EFF32A7"/>
    <w:rsid w:val="2F11A0D6"/>
    <w:rsid w:val="2F5B6129"/>
    <w:rsid w:val="2F879A2F"/>
    <w:rsid w:val="2F8D93E3"/>
    <w:rsid w:val="2F93B7F7"/>
    <w:rsid w:val="3024CA80"/>
    <w:rsid w:val="302E7D08"/>
    <w:rsid w:val="30738833"/>
    <w:rsid w:val="30AAF9EA"/>
    <w:rsid w:val="30CDC69A"/>
    <w:rsid w:val="30D9A950"/>
    <w:rsid w:val="311DFFA7"/>
    <w:rsid w:val="3125FF03"/>
    <w:rsid w:val="31AB9992"/>
    <w:rsid w:val="31B331AC"/>
    <w:rsid w:val="31EC6F9F"/>
    <w:rsid w:val="31FD6271"/>
    <w:rsid w:val="31FD9B7D"/>
    <w:rsid w:val="32127CA4"/>
    <w:rsid w:val="321F48CB"/>
    <w:rsid w:val="32694E5D"/>
    <w:rsid w:val="327CFF10"/>
    <w:rsid w:val="32A5E96B"/>
    <w:rsid w:val="32B64EF0"/>
    <w:rsid w:val="32DEFC69"/>
    <w:rsid w:val="32E984FC"/>
    <w:rsid w:val="3324BC74"/>
    <w:rsid w:val="333E1024"/>
    <w:rsid w:val="337C2E00"/>
    <w:rsid w:val="339CCF85"/>
    <w:rsid w:val="33D099B3"/>
    <w:rsid w:val="33D95D50"/>
    <w:rsid w:val="33F04CED"/>
    <w:rsid w:val="340628CD"/>
    <w:rsid w:val="348450E8"/>
    <w:rsid w:val="3494A76B"/>
    <w:rsid w:val="3498A42A"/>
    <w:rsid w:val="34B0DE85"/>
    <w:rsid w:val="34C9A74D"/>
    <w:rsid w:val="34E571E2"/>
    <w:rsid w:val="34F2A75F"/>
    <w:rsid w:val="3507098E"/>
    <w:rsid w:val="351AD0C1"/>
    <w:rsid w:val="354A13B0"/>
    <w:rsid w:val="3553382D"/>
    <w:rsid w:val="35BF7071"/>
    <w:rsid w:val="3611E7BE"/>
    <w:rsid w:val="36121D01"/>
    <w:rsid w:val="36462E8F"/>
    <w:rsid w:val="3659BEF5"/>
    <w:rsid w:val="367D6D53"/>
    <w:rsid w:val="3687701A"/>
    <w:rsid w:val="3688A8F2"/>
    <w:rsid w:val="36992EBB"/>
    <w:rsid w:val="36B3AE14"/>
    <w:rsid w:val="372EF822"/>
    <w:rsid w:val="374B7D25"/>
    <w:rsid w:val="3814059F"/>
    <w:rsid w:val="3862E9ED"/>
    <w:rsid w:val="38796EE6"/>
    <w:rsid w:val="387DB750"/>
    <w:rsid w:val="38A36D26"/>
    <w:rsid w:val="38AFF8A1"/>
    <w:rsid w:val="38BC1742"/>
    <w:rsid w:val="390B4B09"/>
    <w:rsid w:val="3936C0B2"/>
    <w:rsid w:val="394994EF"/>
    <w:rsid w:val="396E9789"/>
    <w:rsid w:val="39C24161"/>
    <w:rsid w:val="39CDA612"/>
    <w:rsid w:val="39D80E97"/>
    <w:rsid w:val="3A4D3F04"/>
    <w:rsid w:val="3B628BC1"/>
    <w:rsid w:val="3BB7EFBA"/>
    <w:rsid w:val="3BE67F78"/>
    <w:rsid w:val="3C053CA4"/>
    <w:rsid w:val="3C07114D"/>
    <w:rsid w:val="3C431E82"/>
    <w:rsid w:val="3C5445AF"/>
    <w:rsid w:val="3C75F329"/>
    <w:rsid w:val="3C911D6C"/>
    <w:rsid w:val="3CD00179"/>
    <w:rsid w:val="3CFEC6E5"/>
    <w:rsid w:val="3D0D9AEE"/>
    <w:rsid w:val="3D31EB47"/>
    <w:rsid w:val="3D63BDC9"/>
    <w:rsid w:val="3D7FF36E"/>
    <w:rsid w:val="3D83DD0C"/>
    <w:rsid w:val="3DCB85A1"/>
    <w:rsid w:val="3DFC7C95"/>
    <w:rsid w:val="3E2C9C5F"/>
    <w:rsid w:val="3E2F94C9"/>
    <w:rsid w:val="3EBAA3E7"/>
    <w:rsid w:val="3FC5DB6C"/>
    <w:rsid w:val="3FE8B26C"/>
    <w:rsid w:val="40163BFF"/>
    <w:rsid w:val="4034099C"/>
    <w:rsid w:val="4039BF36"/>
    <w:rsid w:val="403DFC41"/>
    <w:rsid w:val="4048EFC0"/>
    <w:rsid w:val="409612EF"/>
    <w:rsid w:val="41452EFE"/>
    <w:rsid w:val="4198EC8D"/>
    <w:rsid w:val="41E90014"/>
    <w:rsid w:val="41EA1C22"/>
    <w:rsid w:val="41F9E41B"/>
    <w:rsid w:val="422E5CC4"/>
    <w:rsid w:val="4253F23E"/>
    <w:rsid w:val="42779BD5"/>
    <w:rsid w:val="43A7E8BE"/>
    <w:rsid w:val="43E105E6"/>
    <w:rsid w:val="43E3FAA8"/>
    <w:rsid w:val="43FFBFF3"/>
    <w:rsid w:val="4419BE32"/>
    <w:rsid w:val="441A0D6E"/>
    <w:rsid w:val="44480039"/>
    <w:rsid w:val="447587DA"/>
    <w:rsid w:val="4504A109"/>
    <w:rsid w:val="450AC6A3"/>
    <w:rsid w:val="4512AF09"/>
    <w:rsid w:val="4529FC55"/>
    <w:rsid w:val="45384D9A"/>
    <w:rsid w:val="45D7E9CF"/>
    <w:rsid w:val="46126034"/>
    <w:rsid w:val="462ECF61"/>
    <w:rsid w:val="4634B4F3"/>
    <w:rsid w:val="467116CE"/>
    <w:rsid w:val="46B2169D"/>
    <w:rsid w:val="46CC05C4"/>
    <w:rsid w:val="4723539D"/>
    <w:rsid w:val="472D1F27"/>
    <w:rsid w:val="4744ED54"/>
    <w:rsid w:val="4783FFDF"/>
    <w:rsid w:val="479A771D"/>
    <w:rsid w:val="47BECE60"/>
    <w:rsid w:val="47CCFFE1"/>
    <w:rsid w:val="47D2BE22"/>
    <w:rsid w:val="48024F72"/>
    <w:rsid w:val="48A01130"/>
    <w:rsid w:val="48A94BAA"/>
    <w:rsid w:val="498F5B73"/>
    <w:rsid w:val="499CAB3C"/>
    <w:rsid w:val="49BA8BF8"/>
    <w:rsid w:val="4A1B3BF8"/>
    <w:rsid w:val="4A1C23C5"/>
    <w:rsid w:val="4A1D633A"/>
    <w:rsid w:val="4A5D9BF2"/>
    <w:rsid w:val="4A905DFA"/>
    <w:rsid w:val="4B13577A"/>
    <w:rsid w:val="4B266F16"/>
    <w:rsid w:val="4B4C4DD2"/>
    <w:rsid w:val="4B5837E4"/>
    <w:rsid w:val="4B6C50BD"/>
    <w:rsid w:val="4B77779E"/>
    <w:rsid w:val="4B823ECD"/>
    <w:rsid w:val="4BD6A2E4"/>
    <w:rsid w:val="4BDFD13D"/>
    <w:rsid w:val="4BFBBDAB"/>
    <w:rsid w:val="4C22B915"/>
    <w:rsid w:val="4C415BAE"/>
    <w:rsid w:val="4C43E14F"/>
    <w:rsid w:val="4CC0A998"/>
    <w:rsid w:val="4CC1603D"/>
    <w:rsid w:val="4CD147F0"/>
    <w:rsid w:val="4CEF2932"/>
    <w:rsid w:val="4CF8D88F"/>
    <w:rsid w:val="4D72D464"/>
    <w:rsid w:val="4D8A9654"/>
    <w:rsid w:val="4D9BC71D"/>
    <w:rsid w:val="4DB7874A"/>
    <w:rsid w:val="4DD3CA91"/>
    <w:rsid w:val="4E06AEE6"/>
    <w:rsid w:val="4E34721D"/>
    <w:rsid w:val="4E5314A3"/>
    <w:rsid w:val="4E54BFA8"/>
    <w:rsid w:val="4E5625B3"/>
    <w:rsid w:val="4E94908C"/>
    <w:rsid w:val="4E9C8CD7"/>
    <w:rsid w:val="4EF039AF"/>
    <w:rsid w:val="4EFDD68F"/>
    <w:rsid w:val="4F9514E6"/>
    <w:rsid w:val="4FE62E61"/>
    <w:rsid w:val="4FF5A9BD"/>
    <w:rsid w:val="5016B29A"/>
    <w:rsid w:val="503FF537"/>
    <w:rsid w:val="50528899"/>
    <w:rsid w:val="506BDE46"/>
    <w:rsid w:val="506E1FD8"/>
    <w:rsid w:val="50887281"/>
    <w:rsid w:val="508E36F0"/>
    <w:rsid w:val="50BC42E7"/>
    <w:rsid w:val="50C11777"/>
    <w:rsid w:val="515FF0AF"/>
    <w:rsid w:val="51601F82"/>
    <w:rsid w:val="517377A8"/>
    <w:rsid w:val="519B26D1"/>
    <w:rsid w:val="51AC32C9"/>
    <w:rsid w:val="51BFDC19"/>
    <w:rsid w:val="51C94DE8"/>
    <w:rsid w:val="51ECA903"/>
    <w:rsid w:val="52094748"/>
    <w:rsid w:val="521D80E5"/>
    <w:rsid w:val="523AD310"/>
    <w:rsid w:val="52EBA6C9"/>
    <w:rsid w:val="532DAA7C"/>
    <w:rsid w:val="5341018E"/>
    <w:rsid w:val="534C3048"/>
    <w:rsid w:val="534C9418"/>
    <w:rsid w:val="53B9BA1B"/>
    <w:rsid w:val="53CE924B"/>
    <w:rsid w:val="53D97B5E"/>
    <w:rsid w:val="540B3BB8"/>
    <w:rsid w:val="540FA49F"/>
    <w:rsid w:val="5425D352"/>
    <w:rsid w:val="545F4C7E"/>
    <w:rsid w:val="547CF38A"/>
    <w:rsid w:val="54DCB330"/>
    <w:rsid w:val="54E57D19"/>
    <w:rsid w:val="55118781"/>
    <w:rsid w:val="5537A486"/>
    <w:rsid w:val="5557D749"/>
    <w:rsid w:val="557F883B"/>
    <w:rsid w:val="55A02C39"/>
    <w:rsid w:val="55B10BE1"/>
    <w:rsid w:val="55BB2B43"/>
    <w:rsid w:val="55E510C0"/>
    <w:rsid w:val="565CFECB"/>
    <w:rsid w:val="5694B430"/>
    <w:rsid w:val="5695C3BD"/>
    <w:rsid w:val="56E46071"/>
    <w:rsid w:val="5710DEC1"/>
    <w:rsid w:val="575A8526"/>
    <w:rsid w:val="57693282"/>
    <w:rsid w:val="57948861"/>
    <w:rsid w:val="57AC5464"/>
    <w:rsid w:val="57AD5725"/>
    <w:rsid w:val="57BBEADC"/>
    <w:rsid w:val="57BDF09F"/>
    <w:rsid w:val="58675CE6"/>
    <w:rsid w:val="58A3591E"/>
    <w:rsid w:val="58ED562A"/>
    <w:rsid w:val="58FBA26A"/>
    <w:rsid w:val="590A7AEE"/>
    <w:rsid w:val="5929F167"/>
    <w:rsid w:val="59D857B3"/>
    <w:rsid w:val="59F3D425"/>
    <w:rsid w:val="5A0B567C"/>
    <w:rsid w:val="5A1DDF01"/>
    <w:rsid w:val="5A244D0D"/>
    <w:rsid w:val="5A2B9D34"/>
    <w:rsid w:val="5A79B6B6"/>
    <w:rsid w:val="5B110ECA"/>
    <w:rsid w:val="5B4C8E37"/>
    <w:rsid w:val="5B54C96E"/>
    <w:rsid w:val="5B9C7FC7"/>
    <w:rsid w:val="5BBE35D1"/>
    <w:rsid w:val="5C0EA8DC"/>
    <w:rsid w:val="5C25E36B"/>
    <w:rsid w:val="5C51DA84"/>
    <w:rsid w:val="5CD7D22C"/>
    <w:rsid w:val="5CD7E516"/>
    <w:rsid w:val="5D777AC6"/>
    <w:rsid w:val="5D803FFA"/>
    <w:rsid w:val="5DAF1FF6"/>
    <w:rsid w:val="5DBFDDCA"/>
    <w:rsid w:val="5DE7C4C7"/>
    <w:rsid w:val="5E05F5F8"/>
    <w:rsid w:val="5E235C58"/>
    <w:rsid w:val="5E635DE2"/>
    <w:rsid w:val="5E83E3AF"/>
    <w:rsid w:val="5E89E096"/>
    <w:rsid w:val="5E9522C2"/>
    <w:rsid w:val="5EA7BFE2"/>
    <w:rsid w:val="5EAA8A77"/>
    <w:rsid w:val="5ECEF789"/>
    <w:rsid w:val="5ECFC0BA"/>
    <w:rsid w:val="5EDB8083"/>
    <w:rsid w:val="5EF4B033"/>
    <w:rsid w:val="5F0A55BB"/>
    <w:rsid w:val="5F1FF981"/>
    <w:rsid w:val="5F730E4A"/>
    <w:rsid w:val="5F839105"/>
    <w:rsid w:val="5F9CBB3A"/>
    <w:rsid w:val="5F9EDAB3"/>
    <w:rsid w:val="5FD05E99"/>
    <w:rsid w:val="5FDCAFAA"/>
    <w:rsid w:val="5FF87FD1"/>
    <w:rsid w:val="60365F26"/>
    <w:rsid w:val="6053F66C"/>
    <w:rsid w:val="605999A9"/>
    <w:rsid w:val="608D8905"/>
    <w:rsid w:val="60E3C668"/>
    <w:rsid w:val="610AE0B1"/>
    <w:rsid w:val="610DFA25"/>
    <w:rsid w:val="612FA885"/>
    <w:rsid w:val="619827E0"/>
    <w:rsid w:val="61FB26E9"/>
    <w:rsid w:val="62012673"/>
    <w:rsid w:val="6224351B"/>
    <w:rsid w:val="622B41D8"/>
    <w:rsid w:val="626102FA"/>
    <w:rsid w:val="62AD51A5"/>
    <w:rsid w:val="62CF3548"/>
    <w:rsid w:val="62DEA574"/>
    <w:rsid w:val="62F6CC58"/>
    <w:rsid w:val="640EC30A"/>
    <w:rsid w:val="6419ACC6"/>
    <w:rsid w:val="64A51784"/>
    <w:rsid w:val="64CE5B1B"/>
    <w:rsid w:val="65D7629B"/>
    <w:rsid w:val="65EB9D1B"/>
    <w:rsid w:val="65F8AB3A"/>
    <w:rsid w:val="66060D35"/>
    <w:rsid w:val="6621B705"/>
    <w:rsid w:val="663B5350"/>
    <w:rsid w:val="6671E299"/>
    <w:rsid w:val="66A32CF8"/>
    <w:rsid w:val="66C9041A"/>
    <w:rsid w:val="66E05B7D"/>
    <w:rsid w:val="6705157E"/>
    <w:rsid w:val="674B826D"/>
    <w:rsid w:val="67946A31"/>
    <w:rsid w:val="67AD5386"/>
    <w:rsid w:val="67B5FE76"/>
    <w:rsid w:val="683A3A4C"/>
    <w:rsid w:val="684E3FE1"/>
    <w:rsid w:val="68554274"/>
    <w:rsid w:val="688DEC60"/>
    <w:rsid w:val="68AF01C9"/>
    <w:rsid w:val="68CB078F"/>
    <w:rsid w:val="68CF669E"/>
    <w:rsid w:val="68CFF554"/>
    <w:rsid w:val="69045FBD"/>
    <w:rsid w:val="69714587"/>
    <w:rsid w:val="697A651B"/>
    <w:rsid w:val="697E3BB4"/>
    <w:rsid w:val="6999B452"/>
    <w:rsid w:val="69B158F9"/>
    <w:rsid w:val="69C93A60"/>
    <w:rsid w:val="69CCF367"/>
    <w:rsid w:val="69F50A8D"/>
    <w:rsid w:val="6A37A94E"/>
    <w:rsid w:val="6A8C3D56"/>
    <w:rsid w:val="6AB077AB"/>
    <w:rsid w:val="6AB13A08"/>
    <w:rsid w:val="6AB16EDF"/>
    <w:rsid w:val="6B632008"/>
    <w:rsid w:val="6B8C077E"/>
    <w:rsid w:val="6B9B745E"/>
    <w:rsid w:val="6C4D4351"/>
    <w:rsid w:val="6C5112AB"/>
    <w:rsid w:val="6C960099"/>
    <w:rsid w:val="6CB5D651"/>
    <w:rsid w:val="6CBA0D3F"/>
    <w:rsid w:val="6CC7A1C5"/>
    <w:rsid w:val="6CECFBA6"/>
    <w:rsid w:val="6CF6E649"/>
    <w:rsid w:val="6D0B09DF"/>
    <w:rsid w:val="6DAC86E2"/>
    <w:rsid w:val="6DEC6A25"/>
    <w:rsid w:val="6E16DFCB"/>
    <w:rsid w:val="6E1E91E9"/>
    <w:rsid w:val="6E5E6473"/>
    <w:rsid w:val="6F084516"/>
    <w:rsid w:val="6F468CA7"/>
    <w:rsid w:val="6F713188"/>
    <w:rsid w:val="6F8F1734"/>
    <w:rsid w:val="6FC3F9B5"/>
    <w:rsid w:val="6FF496E8"/>
    <w:rsid w:val="700005C2"/>
    <w:rsid w:val="700B386C"/>
    <w:rsid w:val="7021A963"/>
    <w:rsid w:val="705BEFBA"/>
    <w:rsid w:val="7077BA5E"/>
    <w:rsid w:val="70C02597"/>
    <w:rsid w:val="70C0BA19"/>
    <w:rsid w:val="70E68757"/>
    <w:rsid w:val="70FA7036"/>
    <w:rsid w:val="71486E91"/>
    <w:rsid w:val="71520FAB"/>
    <w:rsid w:val="7161445F"/>
    <w:rsid w:val="71DBF80B"/>
    <w:rsid w:val="720D9017"/>
    <w:rsid w:val="72174F75"/>
    <w:rsid w:val="7241A84E"/>
    <w:rsid w:val="724ABA07"/>
    <w:rsid w:val="72657D30"/>
    <w:rsid w:val="72BB0392"/>
    <w:rsid w:val="730D40F0"/>
    <w:rsid w:val="734542A7"/>
    <w:rsid w:val="735ED4A8"/>
    <w:rsid w:val="739BE66A"/>
    <w:rsid w:val="73A9EAE3"/>
    <w:rsid w:val="73C77828"/>
    <w:rsid w:val="742C94E7"/>
    <w:rsid w:val="743E1074"/>
    <w:rsid w:val="74526AE3"/>
    <w:rsid w:val="74813BC6"/>
    <w:rsid w:val="74C8EE07"/>
    <w:rsid w:val="74ECDC1F"/>
    <w:rsid w:val="75183733"/>
    <w:rsid w:val="752519AD"/>
    <w:rsid w:val="7536D633"/>
    <w:rsid w:val="7543CB55"/>
    <w:rsid w:val="75571144"/>
    <w:rsid w:val="756B0D63"/>
    <w:rsid w:val="75893ACA"/>
    <w:rsid w:val="759FE0A8"/>
    <w:rsid w:val="75EC84D0"/>
    <w:rsid w:val="7622C8E7"/>
    <w:rsid w:val="763BDE10"/>
    <w:rsid w:val="7653D0D8"/>
    <w:rsid w:val="765E4761"/>
    <w:rsid w:val="767FEF5B"/>
    <w:rsid w:val="768F725C"/>
    <w:rsid w:val="76B7456A"/>
    <w:rsid w:val="76C43075"/>
    <w:rsid w:val="76CC8510"/>
    <w:rsid w:val="76CE37A4"/>
    <w:rsid w:val="76D9EE7E"/>
    <w:rsid w:val="77090229"/>
    <w:rsid w:val="771119F7"/>
    <w:rsid w:val="771A7519"/>
    <w:rsid w:val="77266EC4"/>
    <w:rsid w:val="7737B5C2"/>
    <w:rsid w:val="7758EB59"/>
    <w:rsid w:val="7777C38B"/>
    <w:rsid w:val="7782D528"/>
    <w:rsid w:val="779D8C47"/>
    <w:rsid w:val="77CE34B6"/>
    <w:rsid w:val="78013469"/>
    <w:rsid w:val="780A9088"/>
    <w:rsid w:val="7857731C"/>
    <w:rsid w:val="7948FFB7"/>
    <w:rsid w:val="7990588A"/>
    <w:rsid w:val="7A1DEBC8"/>
    <w:rsid w:val="7A56188E"/>
    <w:rsid w:val="7A5DA16B"/>
    <w:rsid w:val="7A7D2EA2"/>
    <w:rsid w:val="7AA9318B"/>
    <w:rsid w:val="7AB225B9"/>
    <w:rsid w:val="7B52B417"/>
    <w:rsid w:val="7B9A713D"/>
    <w:rsid w:val="7BA9DE5D"/>
    <w:rsid w:val="7BADF6FF"/>
    <w:rsid w:val="7BD2E0F9"/>
    <w:rsid w:val="7C57EB3A"/>
    <w:rsid w:val="7C684908"/>
    <w:rsid w:val="7C9592F8"/>
    <w:rsid w:val="7CC35ECB"/>
    <w:rsid w:val="7D0B7DA6"/>
    <w:rsid w:val="7D636C5F"/>
    <w:rsid w:val="7D6E902A"/>
    <w:rsid w:val="7D6FD820"/>
    <w:rsid w:val="7DCFF0FE"/>
    <w:rsid w:val="7E329537"/>
    <w:rsid w:val="7EB60647"/>
    <w:rsid w:val="7EFA568A"/>
    <w:rsid w:val="7F02576C"/>
    <w:rsid w:val="7F66D109"/>
    <w:rsid w:val="7F7C2182"/>
    <w:rsid w:val="7F7CE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95B00"/>
  <w15:chartTrackingRefBased/>
  <w15:docId w15:val="{877098AF-3068-4E45-865C-B7E7A5C29A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da02bf5d4e34ad6" /><Relationship Type="http://schemas.microsoft.com/office/2020/10/relationships/intelligence" Target="intelligence2.xml" Id="Ra3b4948830dc4eb5" /><Relationship Type="http://schemas.openxmlformats.org/officeDocument/2006/relationships/hyperlink" Target="https://www.college.police.uk/about/corporate-strategy-2022-2026/building-trust-and-fair-culture" TargetMode="External" Id="Re12d707fd10b447f" /><Relationship Type="http://schemas.openxmlformats.org/officeDocument/2006/relationships/hyperlink" Target="https://www.skillcast.com/blog/12-notorious-uk-discrimination-cases" TargetMode="External" Id="Re128f37f6e6e448f" /><Relationship Type="http://schemas.openxmlformats.org/officeDocument/2006/relationships/hyperlink" Target="https://www.merriam-webster.com/dictionary/community" TargetMode="External" Id="R577f6bf7b1c84039" /><Relationship Type="http://schemas.openxmlformats.org/officeDocument/2006/relationships/hyperlink" Target="https://www.mind.org.uk/information-support/tips-for-everyday-living/racism-and-mental-health/" TargetMode="External" Id="R148d5ec5eb0b4da0" /><Relationship Type="http://schemas.openxmlformats.org/officeDocument/2006/relationships/hyperlink" Target="https://lordslibrary.parliament.uk/police-standards-and-culture-restoring-public-trust/" TargetMode="External" Id="Rb027c372156f4011" /><Relationship Type="http://schemas.openxmlformats.org/officeDocument/2006/relationships/hyperlink" Target="https://www.sciencefocus.com/the-human-body/why-are-most-murders-rapes-and-violent-crimes-committed-by-men" TargetMode="External" Id="R68d313f660064a1b" /><Relationship Type="http://schemas.openxmlformats.org/officeDocument/2006/relationships/hyperlink" Target="https://www.college.police.uk/guidance/vulnerability-related-risks/introduction-vulnerability-related-risk" TargetMode="External" Id="R77ea10ecd7904525" /><Relationship Type="http://schemas.openxmlformats.org/officeDocument/2006/relationships/hyperlink" Target="https://www.gov.uk/government/publications/the-report-of-the-commission-on-race-and-ethnic-disparities/crime-and-policing" TargetMode="External" Id="R0a3b81936f3140ab" /><Relationship Type="http://schemas.openxmlformats.org/officeDocument/2006/relationships/hyperlink" Target="https://www.theguardian.com/uk-news/2024/apr/18/only-40-of-people-in-england-trust-their-police-force-research-reveals" TargetMode="External" Id="R8b94a324b77b413d" /><Relationship Type="http://schemas.openxmlformats.org/officeDocument/2006/relationships/hyperlink" Target="https://www.gov.uk/government/publications/policing-productivity-review/policing-productivity-review-accessible" TargetMode="External" Id="R9d0bbba3eb2b438e" /><Relationship Type="http://schemas.openxmlformats.org/officeDocument/2006/relationships/hyperlink" Target="https://www.sciencedirect.com/topics/social-sciences/demographic-factor" TargetMode="External" Id="R54d7a552ccd44e66" /><Relationship Type="http://schemas.openxmlformats.org/officeDocument/2006/relationships/hyperlink" Target="https://www.theguardian.com/commentisfree/2012/jul/02/riots-fractured-relationship-police" TargetMode="External" Id="R047ae92ad20c4eed" /><Relationship Type="http://schemas.openxmlformats.org/officeDocument/2006/relationships/hyperlink" Target="https://www.rethink.org/news-and-stories/blogs/2023/07/the-role-of-the-police-in-supporting-people-in-mental-health-crisis/" TargetMode="External" Id="Rde28b433d8b84574" /><Relationship Type="http://schemas.openxmlformats.org/officeDocument/2006/relationships/hyperlink" Target="https://www.who.int/news-room/fact-sheets/detail/disability-and-health" TargetMode="External" Id="Rfddce20dd82047b1" /><Relationship Type="http://schemas.openxmlformats.org/officeDocument/2006/relationships/hyperlink" Target="https://www.gov.uk/government/statistics/youth-justice-statistics-2022-to-2023/youth-justice-statistics-2022-to-2023-accessible-version" TargetMode="External" Id="Raf317c10e0cb42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2024-10-10T14:11:39.9902168Z</dcterms:created>
  <dcterms:modified xsi:type="dcterms:W3CDTF">2024-11-04T23:43:43.1019483Z</dcterms:modified>
  <dc:creator>Kirsty Price (2305853)</dc:creator>
  <lastModifiedBy>Kirsty Price (2305853)</lastModifiedBy>
</coreProperties>
</file>