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A42F82">
        <w:tc>
          <w:tcPr>
            <w:tcW w:w="10435" w:type="dxa"/>
          </w:tcPr>
          <w:p w14:paraId="60AC21CA" w14:textId="7F95E18A"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bl>
    <w:p w14:paraId="6CED2BD1" w14:textId="1047E10A" w:rsidR="00A42F82" w:rsidRPr="00A42F82" w:rsidRDefault="00A42F82"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417133" w:rsidR="005E6C44" w:rsidRPr="00A42F82" w:rsidRDefault="00E70F53" w:rsidP="00A91894">
            <w:pPr>
              <w:rPr>
                <w:rFonts w:ascii="Arial" w:hAnsi="Arial" w:cs="Arial"/>
                <w:sz w:val="22"/>
                <w:szCs w:val="22"/>
              </w:rPr>
            </w:pPr>
            <w:r>
              <w:rPr>
                <w:rFonts w:ascii="Arial" w:hAnsi="Arial" w:cs="Arial"/>
                <w:sz w:val="22"/>
                <w:szCs w:val="22"/>
              </w:rPr>
              <w:t>Sophie Dwyer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sdt>
          <w:sdtPr>
            <w:rPr>
              <w:rFonts w:ascii="Arial" w:hAnsi="Arial" w:cs="Arial"/>
              <w:sz w:val="22"/>
              <w:szCs w:val="22"/>
            </w:rPr>
            <w:id w:val="-197637083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6F34C890" w:rsidR="005E6C44" w:rsidRPr="00A42F82" w:rsidRDefault="00E70F53"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4EA88B7" w:rsidR="005E6C44" w:rsidRPr="00A42F82" w:rsidRDefault="00E70F5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4E5E5B4"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4BC74AD" w:rsidR="005E6C44" w:rsidRPr="00A42F82" w:rsidRDefault="00854A70"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C5A4EF2" w:rsidR="005E6C44" w:rsidRPr="00A42F82" w:rsidRDefault="00E70F53" w:rsidP="00A91894">
            <w:pPr>
              <w:rPr>
                <w:rFonts w:ascii="Arial" w:hAnsi="Arial" w:cs="Arial"/>
                <w:sz w:val="22"/>
                <w:szCs w:val="22"/>
              </w:rPr>
            </w:pPr>
            <w:r>
              <w:rPr>
                <w:rFonts w:ascii="Arial" w:hAnsi="Arial" w:cs="Arial"/>
                <w:sz w:val="22"/>
                <w:szCs w:val="22"/>
              </w:rPr>
              <w:t>2216953</w:t>
            </w:r>
            <w:r w:rsidR="00854A70">
              <w:rPr>
                <w:rFonts w:ascii="Arial" w:hAnsi="Arial" w:cs="Arial"/>
                <w:sz w:val="22"/>
                <w:szCs w:val="22"/>
              </w:rPr>
              <w:t>@</w:t>
            </w:r>
            <w:r>
              <w:rPr>
                <w:rFonts w:ascii="Arial" w:hAnsi="Arial" w:cs="Arial"/>
                <w:sz w:val="22"/>
                <w:szCs w:val="22"/>
              </w:rPr>
              <w:t>student.</w:t>
            </w:r>
            <w:r w:rsidR="00854A70">
              <w:rPr>
                <w:rFonts w:ascii="Arial" w:hAnsi="Arial" w:cs="Arial"/>
                <w:sz w:val="22"/>
                <w:szCs w:val="22"/>
              </w:rPr>
              <w: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FB9F5EC" w:rsidR="005E6C44" w:rsidRPr="00A42F82" w:rsidRDefault="00854A70" w:rsidP="00A91894">
            <w:pPr>
              <w:rPr>
                <w:rFonts w:ascii="Arial" w:hAnsi="Arial" w:cs="Arial"/>
                <w:sz w:val="22"/>
                <w:szCs w:val="22"/>
              </w:rPr>
            </w:pPr>
            <w:r>
              <w:rPr>
                <w:rFonts w:ascii="Arial" w:hAnsi="Arial" w:cs="Arial"/>
                <w:sz w:val="22"/>
                <w:szCs w:val="22"/>
              </w:rPr>
              <w:t>07</w:t>
            </w:r>
            <w:r w:rsidR="00E70F53">
              <w:rPr>
                <w:rFonts w:ascii="Arial" w:hAnsi="Arial" w:cs="Arial"/>
                <w:sz w:val="22"/>
                <w:szCs w:val="22"/>
              </w:rPr>
              <w:t>400522112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C0235EF" w:rsidR="005E6C44" w:rsidRPr="00A42F82" w:rsidRDefault="00E70F53" w:rsidP="00A91894">
            <w:pPr>
              <w:rPr>
                <w:rFonts w:ascii="Arial" w:hAnsi="Arial" w:cs="Arial"/>
                <w:sz w:val="22"/>
                <w:szCs w:val="22"/>
              </w:rPr>
            </w:pPr>
            <w:r>
              <w:rPr>
                <w:rFonts w:ascii="Arial" w:hAnsi="Arial" w:cs="Arial"/>
                <w:sz w:val="22"/>
                <w:szCs w:val="22"/>
              </w:rPr>
              <w:t>2216953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BAC806A" w14:textId="5B8D8586" w:rsidR="00E70F53" w:rsidRPr="00E70F53" w:rsidRDefault="00E70F53" w:rsidP="00E70F53">
            <w:pPr>
              <w:rPr>
                <w:rFonts w:ascii="Arial" w:hAnsi="Arial" w:cs="Arial"/>
                <w:sz w:val="22"/>
                <w:szCs w:val="22"/>
              </w:rPr>
            </w:pPr>
            <w:r>
              <w:rPr>
                <w:rFonts w:ascii="Arial" w:hAnsi="Arial" w:cs="Arial"/>
                <w:sz w:val="22"/>
                <w:szCs w:val="22"/>
              </w:rPr>
              <w:t>M</w:t>
            </w:r>
            <w:r w:rsidRPr="00E70F53">
              <w:rPr>
                <w:rFonts w:ascii="Arial" w:hAnsi="Arial" w:cs="Arial"/>
                <w:sz w:val="22"/>
                <w:szCs w:val="22"/>
              </w:rPr>
              <w:t xml:space="preserve">A </w:t>
            </w:r>
            <w:hyperlink r:id="rId12" w:history="1">
              <w:r w:rsidRPr="00E70F53">
                <w:rPr>
                  <w:rStyle w:val="Hyperlink"/>
                  <w:rFonts w:ascii="Arial" w:hAnsi="Arial" w:cs="Arial"/>
                  <w:color w:val="auto"/>
                  <w:sz w:val="22"/>
                  <w:szCs w:val="22"/>
                  <w:u w:val="none"/>
                </w:rPr>
                <w:t>Children's Young People's and Communities Services</w:t>
              </w:r>
            </w:hyperlink>
          </w:p>
          <w:p w14:paraId="660E53A9" w14:textId="77777777" w:rsidR="005E6C44" w:rsidRPr="00A42F82" w:rsidRDefault="005E6C44" w:rsidP="00E70F53">
            <w:pPr>
              <w:ind w:left="360"/>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41EF39" w:rsidR="005E6C44" w:rsidRPr="00E70F53" w:rsidRDefault="00E70F53" w:rsidP="00A91894">
            <w:pPr>
              <w:rPr>
                <w:rFonts w:ascii="Arial" w:hAnsi="Arial" w:cs="Arial"/>
                <w:sz w:val="22"/>
                <w:szCs w:val="22"/>
              </w:rPr>
            </w:pPr>
            <w:r w:rsidRPr="00E70F53">
              <w:rPr>
                <w:rFonts w:ascii="Arial" w:hAnsi="Arial" w:cs="Arial"/>
                <w:sz w:val="22"/>
                <w:szCs w:val="22"/>
              </w:rPr>
              <w:t>Dr Alison Murphy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EE3D0FF" w:rsidR="005E6C44" w:rsidRPr="00A42F82" w:rsidRDefault="0058678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5794DBB"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9A7ED00" w14:textId="3B9821DB" w:rsidR="002C3052" w:rsidRDefault="00731749" w:rsidP="00A91894">
            <w:pPr>
              <w:autoSpaceDE w:val="0"/>
              <w:autoSpaceDN w:val="0"/>
              <w:adjustRightInd w:val="0"/>
              <w:rPr>
                <w:rFonts w:ascii="Arial" w:hAnsi="Arial" w:cs="Arial"/>
                <w:sz w:val="22"/>
                <w:szCs w:val="22"/>
              </w:rPr>
            </w:pPr>
            <w:r>
              <w:rPr>
                <w:rFonts w:ascii="Arial" w:hAnsi="Arial" w:cs="Arial"/>
                <w:sz w:val="22"/>
                <w:szCs w:val="22"/>
              </w:rPr>
              <w:t>Paul Hutchings (Academic Lead/Psychology and Counselling)</w:t>
            </w:r>
          </w:p>
          <w:p w14:paraId="56579A9C" w14:textId="43D589FD" w:rsidR="00731749" w:rsidRDefault="00731749" w:rsidP="00A91894">
            <w:pPr>
              <w:autoSpaceDE w:val="0"/>
              <w:autoSpaceDN w:val="0"/>
              <w:adjustRightInd w:val="0"/>
              <w:rPr>
                <w:rFonts w:ascii="Arial" w:hAnsi="Arial" w:cs="Arial"/>
                <w:sz w:val="22"/>
                <w:szCs w:val="22"/>
              </w:rPr>
            </w:pPr>
            <w:r>
              <w:rPr>
                <w:rFonts w:ascii="Arial" w:hAnsi="Arial" w:cs="Arial"/>
                <w:sz w:val="22"/>
                <w:szCs w:val="22"/>
              </w:rPr>
              <w:t>Nichola Welton (Academic Lead Childhood, Youth and Community)</w:t>
            </w:r>
          </w:p>
          <w:p w14:paraId="09B52D11" w14:textId="5A9E9614" w:rsidR="00731749" w:rsidRPr="00A42F82" w:rsidRDefault="00731749" w:rsidP="00A91894">
            <w:pPr>
              <w:autoSpaceDE w:val="0"/>
              <w:autoSpaceDN w:val="0"/>
              <w:adjustRightInd w:val="0"/>
              <w:rPr>
                <w:rFonts w:ascii="Arial" w:hAnsi="Arial" w:cs="Arial"/>
                <w:sz w:val="22"/>
                <w:szCs w:val="22"/>
              </w:rPr>
            </w:pPr>
            <w:r>
              <w:rPr>
                <w:rFonts w:ascii="Arial" w:hAnsi="Arial" w:cs="Arial"/>
                <w:sz w:val="22"/>
                <w:szCs w:val="22"/>
              </w:rPr>
              <w:t>Jamie James Head of School of Education (USW)</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2AA4863" w:rsidR="003F6F7B" w:rsidRPr="00A42F82" w:rsidRDefault="007317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E974B0B" w:rsidR="003F6F7B" w:rsidRPr="00A42F82" w:rsidRDefault="00E70F53" w:rsidP="00A91894">
            <w:pPr>
              <w:autoSpaceDE w:val="0"/>
              <w:autoSpaceDN w:val="0"/>
              <w:adjustRightInd w:val="0"/>
              <w:jc w:val="center"/>
              <w:rPr>
                <w:rFonts w:ascii="Arial" w:hAnsi="Arial" w:cs="Arial"/>
                <w:b/>
                <w:bCs/>
                <w:sz w:val="22"/>
                <w:szCs w:val="22"/>
              </w:rPr>
            </w:pPr>
            <w:r>
              <w:rPr>
                <w:rFonts w:ascii="Arial" w:hAnsi="Arial" w:cs="Arial"/>
                <w:b/>
                <w:bCs/>
                <w:sz w:val="22"/>
                <w:szCs w:val="22"/>
              </w:rPr>
              <w:t>01.05</w:t>
            </w:r>
            <w:r w:rsidR="00731749">
              <w:rPr>
                <w:rFonts w:ascii="Arial" w:hAnsi="Arial" w:cs="Arial"/>
                <w:b/>
                <w:bCs/>
                <w:sz w:val="22"/>
                <w:szCs w:val="22"/>
              </w:rPr>
              <w:t>.2</w:t>
            </w:r>
            <w:r>
              <w:rPr>
                <w:rFonts w:ascii="Arial" w:hAnsi="Arial" w:cs="Arial"/>
                <w:b/>
                <w:bCs/>
                <w:sz w:val="22"/>
                <w:szCs w:val="22"/>
              </w:rPr>
              <w:t>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0DED0F" w:rsidR="005E6C44" w:rsidRPr="00A42F82" w:rsidRDefault="002C3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FFC8C6C" w:rsidR="005E6C44" w:rsidRPr="00A42F82" w:rsidRDefault="002C30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A00913D" w:rsidR="005E6C44" w:rsidRPr="00A42F82" w:rsidRDefault="00990C38" w:rsidP="00A91894">
            <w:pPr>
              <w:autoSpaceDE w:val="0"/>
              <w:autoSpaceDN w:val="0"/>
              <w:adjustRightInd w:val="0"/>
              <w:rPr>
                <w:rFonts w:ascii="Arial" w:hAnsi="Arial" w:cs="Arial"/>
                <w:i/>
                <w:sz w:val="22"/>
                <w:szCs w:val="22"/>
              </w:rPr>
            </w:pPr>
            <w:r w:rsidRPr="00DE36D5">
              <w:rPr>
                <w:rFonts w:ascii="Arial" w:hAnsi="Arial" w:cs="Arial"/>
                <w:b/>
                <w:bCs/>
                <w:iCs/>
                <w:sz w:val="22"/>
                <w:szCs w:val="22"/>
              </w:rPr>
              <w:t>BERA Ethical Guidelines for Educational Research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82D805D" w:rsidR="005E6C44" w:rsidRPr="00A42F82" w:rsidRDefault="002C30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7EE9926E" w:rsidR="00835382" w:rsidRPr="00A42F82" w:rsidRDefault="005E4CD2" w:rsidP="005E4CD2">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0F74BECF" w:rsidR="00835382" w:rsidRPr="00A42F82" w:rsidRDefault="005E4CD2" w:rsidP="005E4CD2">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F315424" w:rsidR="00807192" w:rsidRPr="00A42F82" w:rsidRDefault="005E4CD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705452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5652C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A0D1CF1"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CE2D7B4" w:rsidR="00807192" w:rsidRPr="00A42F82" w:rsidRDefault="008A2E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3F6E51C" w:rsidR="00807192" w:rsidRPr="00A42F82" w:rsidRDefault="008A2E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EEC3951"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048E113"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7E9DCDD"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5652C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0838917A" w:rsidR="004C3D85"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68"/>
        <w:gridCol w:w="2246"/>
        <w:gridCol w:w="2267"/>
        <w:gridCol w:w="2693"/>
      </w:tblGrid>
      <w:tr w:rsidR="004C3D85" w:rsidRPr="00A42F82" w14:paraId="2136C9F7" w14:textId="77777777" w:rsidTr="00DB03F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5E29CAE" w:rsidR="004D1D3C" w:rsidRPr="005E4CD2" w:rsidRDefault="005E4CD2" w:rsidP="00A91894">
            <w:pPr>
              <w:rPr>
                <w:rFonts w:ascii="Arial" w:hAnsi="Arial" w:cs="Arial"/>
              </w:rPr>
            </w:pPr>
            <w:r w:rsidRPr="005E4CD2">
              <w:rPr>
                <w:rFonts w:ascii="Arial" w:hAnsi="Arial" w:cs="Arial"/>
              </w:rPr>
              <w:br/>
              <w:t>How Do Intergenerational Relationship Practices Influence Child and Family Wellbeing?</w:t>
            </w:r>
          </w:p>
        </w:tc>
      </w:tr>
      <w:tr w:rsidR="004C3D85" w:rsidRPr="00A42F82" w14:paraId="52752113" w14:textId="77777777" w:rsidTr="00DB03F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070" w:type="pct"/>
            <w:tcBorders>
              <w:top w:val="single" w:sz="4" w:space="0" w:color="auto"/>
              <w:left w:val="single" w:sz="4" w:space="0" w:color="auto"/>
              <w:bottom w:val="single" w:sz="4" w:space="0" w:color="auto"/>
              <w:right w:val="single" w:sz="4" w:space="0" w:color="auto"/>
            </w:tcBorders>
            <w:vAlign w:val="center"/>
          </w:tcPr>
          <w:p w14:paraId="5CD9365A" w14:textId="52A93530" w:rsidR="004C3D85" w:rsidRPr="00A42F82" w:rsidRDefault="00DB03FA" w:rsidP="00A91894">
            <w:pPr>
              <w:rPr>
                <w:rFonts w:ascii="Arial" w:hAnsi="Arial" w:cs="Arial"/>
                <w:sz w:val="22"/>
                <w:szCs w:val="22"/>
              </w:rPr>
            </w:pPr>
            <w:r>
              <w:rPr>
                <w:rFonts w:ascii="Arial" w:hAnsi="Arial" w:cs="Arial"/>
                <w:sz w:val="22"/>
                <w:szCs w:val="22"/>
              </w:rPr>
              <w:t>May 6</w:t>
            </w:r>
            <w:r w:rsidRPr="00DB03FA">
              <w:rPr>
                <w:rFonts w:ascii="Arial" w:hAnsi="Arial" w:cs="Arial"/>
                <w:sz w:val="22"/>
                <w:szCs w:val="22"/>
                <w:vertAlign w:val="superscript"/>
              </w:rPr>
              <w:t>th</w:t>
            </w:r>
            <w:r>
              <w:rPr>
                <w:rFonts w:ascii="Arial" w:hAnsi="Arial" w:cs="Arial"/>
                <w:sz w:val="22"/>
                <w:szCs w:val="22"/>
              </w:rPr>
              <w:t xml:space="preserve">  </w:t>
            </w:r>
            <w:r w:rsidR="001C55E1">
              <w:rPr>
                <w:rFonts w:ascii="Arial" w:hAnsi="Arial" w:cs="Arial"/>
                <w:sz w:val="22"/>
                <w:szCs w:val="22"/>
              </w:rPr>
              <w:t>202</w:t>
            </w:r>
            <w:r>
              <w:rPr>
                <w:rFonts w:ascii="Arial" w:hAnsi="Arial" w:cs="Arial"/>
                <w:sz w:val="22"/>
                <w:szCs w:val="22"/>
              </w:rPr>
              <w:t>6</w:t>
            </w:r>
          </w:p>
        </w:tc>
        <w:tc>
          <w:tcPr>
            <w:tcW w:w="10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1283" w:type="pct"/>
            <w:tcBorders>
              <w:top w:val="single" w:sz="4" w:space="0" w:color="auto"/>
              <w:left w:val="single" w:sz="4" w:space="0" w:color="auto"/>
              <w:bottom w:val="single" w:sz="4" w:space="0" w:color="auto"/>
              <w:right w:val="single" w:sz="4" w:space="0" w:color="auto"/>
            </w:tcBorders>
            <w:vAlign w:val="center"/>
          </w:tcPr>
          <w:p w14:paraId="6D32D729" w14:textId="6C94672C" w:rsidR="004C3D85" w:rsidRPr="00A42F82" w:rsidRDefault="004D1D3C" w:rsidP="00A91894">
            <w:pPr>
              <w:rPr>
                <w:rFonts w:ascii="Arial" w:hAnsi="Arial" w:cs="Arial"/>
                <w:sz w:val="22"/>
                <w:szCs w:val="22"/>
              </w:rPr>
            </w:pPr>
            <w:r>
              <w:rPr>
                <w:rFonts w:ascii="Arial" w:hAnsi="Arial" w:cs="Arial"/>
                <w:sz w:val="22"/>
                <w:szCs w:val="22"/>
              </w:rPr>
              <w:t>September</w:t>
            </w:r>
            <w:r w:rsidR="00DB03FA">
              <w:rPr>
                <w:rFonts w:ascii="Arial" w:hAnsi="Arial" w:cs="Arial"/>
                <w:sz w:val="22"/>
                <w:szCs w:val="22"/>
              </w:rPr>
              <w:t xml:space="preserve"> 25th </w:t>
            </w:r>
            <w:r w:rsidR="001C55E1">
              <w:rPr>
                <w:rFonts w:ascii="Arial" w:hAnsi="Arial" w:cs="Arial"/>
                <w:sz w:val="22"/>
                <w:szCs w:val="22"/>
              </w:rPr>
              <w:t>2022</w:t>
            </w:r>
          </w:p>
        </w:tc>
      </w:tr>
      <w:tr w:rsidR="00F96C3F" w:rsidRPr="00A42F82" w14:paraId="158575DD" w14:textId="77777777" w:rsidTr="00DB03FA">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4B449DFB" w14:textId="77777777" w:rsidR="00616E15" w:rsidRDefault="00616E15" w:rsidP="00616E15">
            <w:pPr>
              <w:spacing w:before="120" w:after="120"/>
              <w:rPr>
                <w:rFonts w:ascii="Arial" w:hAnsi="Arial" w:cs="Arial"/>
                <w:b/>
              </w:rPr>
            </w:pPr>
            <w:r>
              <w:rPr>
                <w:rFonts w:ascii="Arial" w:hAnsi="Arial" w:cs="Arial"/>
                <w:b/>
              </w:rPr>
              <w:t>Introduction to the Research (maximum 300 words)</w:t>
            </w:r>
          </w:p>
          <w:p w14:paraId="226D7F6D" w14:textId="77777777" w:rsidR="00616E15" w:rsidRPr="009D2E0B" w:rsidRDefault="00616E15" w:rsidP="00616E1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DBE38E2" w14:textId="77777777" w:rsidR="00616E15" w:rsidRPr="006C1FDD" w:rsidRDefault="00616E15" w:rsidP="00616E15">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5993075" w14:textId="77777777" w:rsidR="00616E15" w:rsidRPr="006C1FDD" w:rsidRDefault="00616E15" w:rsidP="00616E15">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0E4EA18" w14:textId="77777777" w:rsidR="00616E15" w:rsidRPr="009D2E0B" w:rsidRDefault="00616E15" w:rsidP="00616E15">
            <w:pPr>
              <w:pStyle w:val="ListParagraph"/>
              <w:numPr>
                <w:ilvl w:val="0"/>
                <w:numId w:val="26"/>
              </w:numPr>
              <w:contextualSpacing w:val="0"/>
              <w:rPr>
                <w:rFonts w:ascii="Arial" w:hAnsi="Arial" w:cs="Arial"/>
                <w:i/>
              </w:rPr>
            </w:pPr>
            <w:r w:rsidRPr="009D2E0B">
              <w:rPr>
                <w:rFonts w:ascii="Arial" w:hAnsi="Arial" w:cs="Arial"/>
                <w:i/>
              </w:rPr>
              <w:t>Aims of Research Activity</w:t>
            </w:r>
          </w:p>
          <w:p w14:paraId="28F582A5" w14:textId="77777777" w:rsidR="00616E15" w:rsidRPr="009D2E0B" w:rsidRDefault="00616E15" w:rsidP="00616E15">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DA1CB4E" w14:textId="77777777" w:rsidR="00616E15" w:rsidRDefault="00616E15" w:rsidP="00616E1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3016798" w14:textId="77777777" w:rsidR="00616E15" w:rsidRPr="009D2E0B" w:rsidRDefault="00616E15" w:rsidP="00616E15">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17F02097" w14:textId="77777777" w:rsidR="00616E15" w:rsidRDefault="00616E15" w:rsidP="00616E15">
            <w:pPr>
              <w:rPr>
                <w:rFonts w:ascii="Arial" w:hAnsi="Arial" w:cs="Arial"/>
                <w:i/>
              </w:rPr>
            </w:pPr>
            <w:r w:rsidRPr="009D2E0B">
              <w:rPr>
                <w:rFonts w:ascii="Arial" w:hAnsi="Arial" w:cs="Arial"/>
                <w:i/>
              </w:rPr>
              <w:t>How it addresses an area of importance.</w:t>
            </w:r>
          </w:p>
          <w:p w14:paraId="0F2B91CF" w14:textId="347A9A1B" w:rsidR="00F96C3F" w:rsidRPr="004D1D3C" w:rsidRDefault="00F96C3F" w:rsidP="004D1D3C"/>
        </w:tc>
      </w:tr>
      <w:tr w:rsidR="00F96C3F" w:rsidRPr="00A42F82" w:rsidDel="002A152D" w14:paraId="33018EAC" w14:textId="77777777" w:rsidTr="00DB03FA">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5124F7F" w14:textId="77777777" w:rsidR="004F00A7" w:rsidRDefault="004F00A7" w:rsidP="004F00A7">
            <w:pPr>
              <w:rPr>
                <w:rFonts w:ascii="Arial" w:hAnsi="Arial" w:cs="Arial"/>
                <w:i/>
              </w:rPr>
            </w:pPr>
          </w:p>
          <w:p w14:paraId="4A80920E" w14:textId="00DB23C3" w:rsidR="004F00A7" w:rsidRPr="005E4CD2" w:rsidRDefault="004F00A7" w:rsidP="004F00A7">
            <w:pPr>
              <w:rPr>
                <w:rFonts w:ascii="Arial" w:hAnsi="Arial" w:cs="Arial"/>
                <w:i/>
              </w:rPr>
            </w:pPr>
            <w:r w:rsidRPr="005E4CD2">
              <w:rPr>
                <w:rFonts w:ascii="Arial" w:hAnsi="Arial" w:cs="Arial"/>
              </w:rPr>
              <w:t>This study is to explore how intergenerational relationships, specifically influence the wellbeing of children and their families in low-income communities in South Wales. Existing research highlights that poverty is the biggest indicator of low attainment,</w:t>
            </w:r>
            <w:r w:rsidR="00F1609C" w:rsidRPr="005E4CD2">
              <w:rPr>
                <w:rFonts w:ascii="Arial" w:hAnsi="Arial" w:cs="Arial"/>
                <w:color w:val="000000" w:themeColor="text1"/>
              </w:rPr>
              <w:t xml:space="preserve"> with b</w:t>
            </w:r>
            <w:r w:rsidR="00F1609C" w:rsidRPr="005E4CD2">
              <w:rPr>
                <w:rFonts w:ascii="Arial" w:hAnsi="Arial" w:cs="Arial"/>
                <w:color w:val="000000" w:themeColor="text1"/>
              </w:rPr>
              <w:t>arriers to education see</w:t>
            </w:r>
            <w:r w:rsidR="00F1609C" w:rsidRPr="005E4CD2">
              <w:rPr>
                <w:rFonts w:ascii="Arial" w:hAnsi="Arial" w:cs="Arial"/>
                <w:color w:val="000000" w:themeColor="text1"/>
              </w:rPr>
              <w:t>ing</w:t>
            </w:r>
            <w:r w:rsidR="00F1609C" w:rsidRPr="005E4CD2">
              <w:rPr>
                <w:rFonts w:ascii="Arial" w:hAnsi="Arial" w:cs="Arial"/>
                <w:color w:val="000000" w:themeColor="text1"/>
              </w:rPr>
              <w:t xml:space="preserve"> children from poor households</w:t>
            </w:r>
            <w:r w:rsidR="00F1609C" w:rsidRPr="005E4CD2">
              <w:rPr>
                <w:rFonts w:ascii="Arial" w:hAnsi="Arial" w:cs="Arial"/>
                <w:color w:val="000000" w:themeColor="text1"/>
              </w:rPr>
              <w:t xml:space="preserve">, </w:t>
            </w:r>
            <w:r w:rsidR="00F1609C" w:rsidRPr="005E4CD2">
              <w:rPr>
                <w:rFonts w:ascii="Arial" w:hAnsi="Arial" w:cs="Arial"/>
                <w:color w:val="000000" w:themeColor="text1"/>
              </w:rPr>
              <w:t>less likely to achieve educational success</w:t>
            </w:r>
            <w:r w:rsidR="00F1609C" w:rsidRPr="005E4CD2">
              <w:rPr>
                <w:rFonts w:ascii="Arial" w:hAnsi="Arial" w:cs="Arial"/>
                <w:color w:val="000000" w:themeColor="text1"/>
                <w:shd w:val="clear" w:color="auto" w:fill="FFFFFF"/>
              </w:rPr>
              <w:t xml:space="preserve"> (</w:t>
            </w:r>
            <w:r w:rsidR="00F1609C" w:rsidRPr="005E4CD2">
              <w:rPr>
                <w:rFonts w:ascii="Arial" w:hAnsi="Arial" w:cs="Arial"/>
                <w:color w:val="000000" w:themeColor="text1"/>
              </w:rPr>
              <w:t xml:space="preserve">Cross, </w:t>
            </w:r>
            <w:r w:rsidR="00F1609C" w:rsidRPr="005E4CD2">
              <w:rPr>
                <w:rFonts w:ascii="Arial" w:hAnsi="Arial" w:cs="Arial"/>
                <w:i/>
                <w:iCs/>
                <w:color w:val="000000" w:themeColor="text1"/>
              </w:rPr>
              <w:t xml:space="preserve">et al. </w:t>
            </w:r>
            <w:r w:rsidR="00F1609C" w:rsidRPr="005E4CD2">
              <w:rPr>
                <w:rFonts w:ascii="Arial" w:hAnsi="Arial" w:cs="Arial"/>
                <w:color w:val="000000" w:themeColor="text1"/>
              </w:rPr>
              <w:t>2017),</w:t>
            </w:r>
            <w:r w:rsidRPr="005E4CD2">
              <w:rPr>
                <w:rFonts w:ascii="Arial" w:hAnsi="Arial" w:cs="Arial"/>
              </w:rPr>
              <w:t xml:space="preserve"> and South Wales continues to have the highest statistics for Child Poverty in the UK, despite major changes to Government Policy and curriculum in an effort to reverse this trend </w:t>
            </w:r>
            <w:r w:rsidRPr="005E4CD2">
              <w:rPr>
                <w:rFonts w:ascii="Arial" w:hAnsi="Arial" w:cs="Arial"/>
                <w:color w:val="000000" w:themeColor="text1"/>
              </w:rPr>
              <w:t>(Wales Centre for Public Policy, 2022)</w:t>
            </w:r>
            <w:r w:rsidRPr="005E4CD2">
              <w:rPr>
                <w:rFonts w:ascii="Arial" w:hAnsi="Arial" w:cs="Arial"/>
              </w:rPr>
              <w:t>.</w:t>
            </w:r>
          </w:p>
          <w:p w14:paraId="416FF189" w14:textId="77777777" w:rsidR="004F00A7" w:rsidRPr="005E4CD2" w:rsidRDefault="004F00A7" w:rsidP="004F00A7">
            <w:pPr>
              <w:rPr>
                <w:rFonts w:ascii="Arial" w:hAnsi="Arial" w:cs="Arial"/>
              </w:rPr>
            </w:pPr>
            <w:r w:rsidRPr="005E4CD2">
              <w:rPr>
                <w:rFonts w:ascii="Arial" w:hAnsi="Arial" w:cs="Arial"/>
                <w:color w:val="000000" w:themeColor="text1"/>
              </w:rPr>
              <w:t>ACEs can also affect someone’s mental health negatively, increasing anxiety and depression, affect their ability to build and maintain healthy relationships(Public Health Wales, 2025).</w:t>
            </w:r>
          </w:p>
          <w:p w14:paraId="5F64A457" w14:textId="41252E3B" w:rsidR="00F96C3F" w:rsidRPr="004F00A7" w:rsidDel="00425DA7" w:rsidRDefault="004F00A7" w:rsidP="004F00A7">
            <w:pPr>
              <w:rPr>
                <w:b/>
                <w:bCs/>
              </w:rPr>
            </w:pPr>
            <w:r w:rsidRPr="005E4CD2">
              <w:rPr>
                <w:rFonts w:ascii="Arial" w:hAnsi="Arial" w:cs="Arial"/>
                <w:color w:val="000000" w:themeColor="text1"/>
              </w:rPr>
              <w:t>ACEs can cause ‘toxic stress’ that has been shown to affect  brain development and learning, and people may be more likely to engage in substance abuse, anti-social and risky sexual behaviour if they have a higher ACE score (Harvard, 2018).</w:t>
            </w:r>
            <w:r w:rsidRPr="005E4CD2">
              <w:rPr>
                <w:rFonts w:ascii="Arial" w:hAnsi="Arial" w:cs="Arial"/>
                <w:color w:val="000000" w:themeColor="text1"/>
              </w:rPr>
              <w:br/>
              <w:t xml:space="preserve">These factors appear to have a snowball effect that accumulates more stressful experiences throughout a person’s lifetime, leading to generational trauma (Hou </w:t>
            </w:r>
            <w:r w:rsidRPr="005E4CD2">
              <w:rPr>
                <w:rFonts w:ascii="Arial" w:hAnsi="Arial" w:cs="Arial"/>
                <w:i/>
                <w:iCs/>
                <w:color w:val="000000" w:themeColor="text1"/>
              </w:rPr>
              <w:t xml:space="preserve">et al. </w:t>
            </w:r>
            <w:r w:rsidRPr="005E4CD2">
              <w:rPr>
                <w:rFonts w:ascii="Arial" w:hAnsi="Arial" w:cs="Arial"/>
                <w:color w:val="000000" w:themeColor="text1"/>
              </w:rPr>
              <w:t xml:space="preserve">2015). Children from low-income areas tend to ‘grow up’ faster than children in more affluent areas, mentally, (Johnson and </w:t>
            </w:r>
            <w:proofErr w:type="spellStart"/>
            <w:r w:rsidRPr="005E4CD2">
              <w:rPr>
                <w:rFonts w:ascii="Arial" w:hAnsi="Arial" w:cs="Arial"/>
                <w:color w:val="000000" w:themeColor="text1"/>
              </w:rPr>
              <w:t>Mollborn</w:t>
            </w:r>
            <w:proofErr w:type="spellEnd"/>
            <w:r w:rsidRPr="005E4CD2">
              <w:rPr>
                <w:rFonts w:ascii="Arial" w:hAnsi="Arial" w:cs="Arial"/>
                <w:color w:val="000000" w:themeColor="text1"/>
              </w:rPr>
              <w:t xml:space="preserve"> ,2009) and physically, as stress hormones force children’s bodies to age faster (Kelly </w:t>
            </w:r>
            <w:r w:rsidRPr="005E4CD2">
              <w:rPr>
                <w:rFonts w:ascii="Arial" w:hAnsi="Arial" w:cs="Arial"/>
                <w:i/>
                <w:iCs/>
                <w:color w:val="000000" w:themeColor="text1"/>
              </w:rPr>
              <w:t>et al</w:t>
            </w:r>
            <w:r w:rsidRPr="005E4CD2">
              <w:rPr>
                <w:rFonts w:ascii="Arial" w:hAnsi="Arial" w:cs="Arial"/>
                <w:color w:val="000000" w:themeColor="text1"/>
              </w:rPr>
              <w:t>. 2017).When thinking about children assuming adult roles, we will consider Bandura’s (1979) ‘Social Learning’ theory, which explains how children learn to imitate violent behaviour from their primary caregivers, we will apply this model to our research when exploring how cycles of depravation are repeated.</w:t>
            </w:r>
            <w:r w:rsidRPr="004F00A7">
              <w:rPr>
                <w:rFonts w:ascii="Aptos" w:hAnsi="Aptos" w:cs="Calibri"/>
                <w:color w:val="000000" w:themeColor="text1"/>
              </w:rPr>
              <w:t xml:space="preserve"> </w:t>
            </w:r>
          </w:p>
        </w:tc>
      </w:tr>
      <w:tr w:rsidR="00F96C3F" w:rsidRPr="00A42F82" w:rsidDel="002A152D" w14:paraId="495F0243" w14:textId="77777777" w:rsidTr="00DB03FA">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B49391B" w14:textId="77777777" w:rsidR="004F00A7" w:rsidRPr="004F00A7" w:rsidRDefault="004F00A7" w:rsidP="004F00A7">
            <w:pPr>
              <w:rPr>
                <w:rFonts w:ascii="Calibri" w:hAnsi="Calibri" w:cs="Calibri"/>
              </w:rPr>
            </w:pPr>
            <w:r w:rsidRPr="004F00A7">
              <w:rPr>
                <w:rFonts w:ascii="Calibri" w:hAnsi="Calibri" w:cs="Calibri"/>
              </w:rPr>
              <w:t xml:space="preserve">How do intergenerational relationship practices affect the wellbeing of children and their families? – A </w:t>
            </w:r>
            <w:proofErr w:type="gramStart"/>
            <w:r w:rsidRPr="004F00A7">
              <w:rPr>
                <w:rFonts w:ascii="Calibri" w:hAnsi="Calibri" w:cs="Calibri"/>
              </w:rPr>
              <w:t>small scale</w:t>
            </w:r>
            <w:proofErr w:type="gramEnd"/>
            <w:r w:rsidRPr="004F00A7">
              <w:rPr>
                <w:rFonts w:ascii="Calibri" w:hAnsi="Calibri" w:cs="Calibri"/>
              </w:rPr>
              <w:t xml:space="preserve"> study of families in low-income communities in South Wales. </w:t>
            </w:r>
          </w:p>
          <w:p w14:paraId="76C0468A" w14:textId="4A93B265"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DB03FA">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4" w:type="pct"/>
            <w:gridSpan w:val="4"/>
            <w:vAlign w:val="center"/>
          </w:tcPr>
          <w:p w14:paraId="154AB630" w14:textId="16EC5CC6" w:rsidR="003C6772" w:rsidRDefault="00F96C3F" w:rsidP="003C677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313A692" w14:textId="6CCE5D0F" w:rsidR="00163098" w:rsidRPr="000966F9" w:rsidRDefault="00163098" w:rsidP="00163098"/>
          <w:p w14:paraId="33EA09C7" w14:textId="77777777" w:rsidR="00163098" w:rsidRPr="000966F9" w:rsidRDefault="00163098" w:rsidP="00163098">
            <w:pPr>
              <w:numPr>
                <w:ilvl w:val="0"/>
                <w:numId w:val="33"/>
              </w:numPr>
              <w:rPr>
                <w:rFonts w:ascii="Arial" w:hAnsi="Arial" w:cs="Arial"/>
              </w:rPr>
            </w:pPr>
            <w:r w:rsidRPr="000966F9">
              <w:rPr>
                <w:rFonts w:ascii="Arial" w:hAnsi="Arial" w:cs="Arial"/>
              </w:rPr>
              <w:t>To investigate the nature and extent of intergenerational support (emotional, financial, practical) within families in low-income communities.</w:t>
            </w:r>
          </w:p>
          <w:p w14:paraId="3485EFDC" w14:textId="77777777" w:rsidR="00163098" w:rsidRPr="000966F9" w:rsidRDefault="00163098" w:rsidP="00163098">
            <w:pPr>
              <w:numPr>
                <w:ilvl w:val="0"/>
                <w:numId w:val="33"/>
              </w:numPr>
              <w:rPr>
                <w:rFonts w:ascii="Arial" w:hAnsi="Arial" w:cs="Arial"/>
              </w:rPr>
            </w:pPr>
            <w:r w:rsidRPr="000966F9">
              <w:rPr>
                <w:rFonts w:ascii="Arial" w:hAnsi="Arial" w:cs="Arial"/>
              </w:rPr>
              <w:t xml:space="preserve">To </w:t>
            </w:r>
            <w:r w:rsidRPr="005E4CD2">
              <w:rPr>
                <w:rFonts w:ascii="Arial" w:hAnsi="Arial" w:cs="Arial"/>
              </w:rPr>
              <w:t>explore</w:t>
            </w:r>
            <w:r w:rsidRPr="000966F9">
              <w:rPr>
                <w:rFonts w:ascii="Arial" w:hAnsi="Arial" w:cs="Arial"/>
              </w:rPr>
              <w:t xml:space="preserve"> the impact of these intergenerational relationships on children’s emotional, social, and educational wellbeing.</w:t>
            </w:r>
          </w:p>
          <w:p w14:paraId="114F993A" w14:textId="77777777" w:rsidR="00163098" w:rsidRPr="000966F9" w:rsidRDefault="00163098" w:rsidP="00163098">
            <w:pPr>
              <w:numPr>
                <w:ilvl w:val="0"/>
                <w:numId w:val="33"/>
              </w:numPr>
              <w:rPr>
                <w:rFonts w:ascii="Arial" w:hAnsi="Arial" w:cs="Arial"/>
              </w:rPr>
            </w:pPr>
            <w:r w:rsidRPr="000966F9">
              <w:rPr>
                <w:rFonts w:ascii="Arial" w:hAnsi="Arial" w:cs="Arial"/>
              </w:rPr>
              <w:t xml:space="preserve">To </w:t>
            </w:r>
            <w:r w:rsidRPr="005E4CD2">
              <w:rPr>
                <w:rFonts w:ascii="Arial" w:hAnsi="Arial" w:cs="Arial"/>
              </w:rPr>
              <w:t>assess existing interventions, and barriers to the target demographic benefiting from them.</w:t>
            </w:r>
          </w:p>
          <w:p w14:paraId="35B5F26E" w14:textId="77777777" w:rsidR="00163098" w:rsidRPr="005E4CD2" w:rsidRDefault="00163098" w:rsidP="00163098">
            <w:pPr>
              <w:numPr>
                <w:ilvl w:val="0"/>
                <w:numId w:val="33"/>
              </w:numPr>
              <w:rPr>
                <w:rFonts w:ascii="Arial" w:hAnsi="Arial" w:cs="Arial"/>
              </w:rPr>
            </w:pPr>
            <w:r w:rsidRPr="000966F9">
              <w:rPr>
                <w:rFonts w:ascii="Arial" w:hAnsi="Arial" w:cs="Arial"/>
              </w:rPr>
              <w:t>To identify potential policy or community-based interventions that could strengthen positive intergenerational support systems.</w:t>
            </w:r>
          </w:p>
          <w:p w14:paraId="574A3C8C" w14:textId="0508ACA7" w:rsidR="00F96C3F" w:rsidRPr="00A42F82" w:rsidRDefault="00F96C3F" w:rsidP="0011662D">
            <w:pPr>
              <w:rPr>
                <w:rFonts w:ascii="Arial" w:hAnsi="Arial" w:cs="Arial"/>
              </w:rPr>
            </w:pPr>
          </w:p>
        </w:tc>
      </w:tr>
      <w:tr w:rsidR="00F96C3F" w:rsidRPr="00A42F82" w14:paraId="15B95D37" w14:textId="77777777" w:rsidTr="00DB03FA">
        <w:trPr>
          <w:trHeight w:val="454"/>
        </w:trPr>
        <w:tc>
          <w:tcPr>
            <w:tcW w:w="29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D993C78" w14:textId="2120DFA8" w:rsidR="004F00A7" w:rsidRPr="005E4CD2" w:rsidRDefault="004F00A7" w:rsidP="004F00A7">
            <w:pPr>
              <w:pStyle w:val="ListParagraph"/>
              <w:numPr>
                <w:ilvl w:val="0"/>
                <w:numId w:val="26"/>
              </w:numPr>
              <w:autoSpaceDE w:val="0"/>
              <w:autoSpaceDN w:val="0"/>
              <w:adjustRightInd w:val="0"/>
              <w:rPr>
                <w:rFonts w:ascii="Arial" w:hAnsi="Arial" w:cs="Arial"/>
                <w:sz w:val="20"/>
                <w:szCs w:val="20"/>
              </w:rPr>
            </w:pPr>
            <w:r w:rsidRPr="005E4CD2">
              <w:rPr>
                <w:rFonts w:ascii="Arial" w:hAnsi="Arial" w:cs="Arial"/>
                <w:sz w:val="20"/>
                <w:szCs w:val="20"/>
              </w:rPr>
              <w:t>Further understanding of the role of </w:t>
            </w:r>
            <w:r w:rsidRPr="005E4CD2">
              <w:rPr>
                <w:rStyle w:val="Strong"/>
                <w:rFonts w:ascii="Arial" w:hAnsi="Arial" w:cs="Arial"/>
                <w:b w:val="0"/>
                <w:bCs w:val="0"/>
                <w:sz w:val="20"/>
                <w:szCs w:val="20"/>
              </w:rPr>
              <w:t>attachment security</w:t>
            </w:r>
            <w:r w:rsidRPr="005E4CD2">
              <w:rPr>
                <w:rFonts w:ascii="Arial" w:hAnsi="Arial" w:cs="Arial"/>
                <w:sz w:val="20"/>
                <w:szCs w:val="20"/>
              </w:rPr>
              <w:t xml:space="preserve"> as a Positive factor in breaking intergenerational cycles of and low attainment and wellbeing</w:t>
            </w:r>
            <w:r w:rsidRPr="005E4CD2">
              <w:rPr>
                <w:rFonts w:ascii="Arial" w:hAnsi="Arial" w:cs="Arial"/>
                <w:sz w:val="20"/>
                <w:szCs w:val="20"/>
              </w:rPr>
              <w:t>.</w:t>
            </w:r>
          </w:p>
          <w:p w14:paraId="14F78166" w14:textId="77777777" w:rsidR="004F00A7" w:rsidRPr="005E4CD2" w:rsidRDefault="004F00A7" w:rsidP="004F00A7">
            <w:pPr>
              <w:pStyle w:val="ListParagraph"/>
              <w:numPr>
                <w:ilvl w:val="0"/>
                <w:numId w:val="26"/>
              </w:numPr>
              <w:autoSpaceDE w:val="0"/>
              <w:autoSpaceDN w:val="0"/>
              <w:adjustRightInd w:val="0"/>
              <w:rPr>
                <w:rFonts w:ascii="Arial" w:hAnsi="Arial" w:cs="Arial"/>
                <w:sz w:val="20"/>
                <w:szCs w:val="20"/>
              </w:rPr>
            </w:pPr>
            <w:r w:rsidRPr="005E4CD2">
              <w:rPr>
                <w:rFonts w:ascii="Arial" w:hAnsi="Arial" w:cs="Arial"/>
                <w:sz w:val="20"/>
                <w:szCs w:val="20"/>
              </w:rPr>
              <w:t>I</w:t>
            </w:r>
            <w:r w:rsidRPr="005E4CD2">
              <w:rPr>
                <w:rFonts w:ascii="Arial" w:hAnsi="Arial" w:cs="Arial"/>
                <w:sz w:val="20"/>
                <w:szCs w:val="20"/>
              </w:rPr>
              <w:t xml:space="preserve">nvolve </w:t>
            </w:r>
            <w:r w:rsidRPr="005E4CD2">
              <w:rPr>
                <w:rFonts w:ascii="Arial" w:hAnsi="Arial" w:cs="Arial"/>
                <w:sz w:val="20"/>
                <w:szCs w:val="20"/>
              </w:rPr>
              <w:t xml:space="preserve">participants as </w:t>
            </w:r>
            <w:r w:rsidRPr="005E4CD2">
              <w:rPr>
                <w:rFonts w:ascii="Arial" w:hAnsi="Arial" w:cs="Arial"/>
                <w:sz w:val="20"/>
                <w:szCs w:val="20"/>
              </w:rPr>
              <w:t xml:space="preserve"> co collaborators</w:t>
            </w:r>
            <w:r w:rsidRPr="005E4CD2">
              <w:rPr>
                <w:rFonts w:ascii="Arial" w:hAnsi="Arial" w:cs="Arial"/>
                <w:sz w:val="20"/>
                <w:szCs w:val="20"/>
              </w:rPr>
              <w:t>,</w:t>
            </w:r>
            <w:r w:rsidRPr="005E4CD2">
              <w:rPr>
                <w:rFonts w:ascii="Arial" w:hAnsi="Arial" w:cs="Arial"/>
                <w:sz w:val="20"/>
                <w:szCs w:val="20"/>
              </w:rPr>
              <w:t xml:space="preserve"> in forming ideas and further questioning to promote Positive influences.</w:t>
            </w:r>
          </w:p>
          <w:p w14:paraId="25FB5530" w14:textId="77777777" w:rsidR="004F00A7" w:rsidRPr="005E4CD2" w:rsidRDefault="004F00A7" w:rsidP="004F00A7">
            <w:pPr>
              <w:pStyle w:val="ListParagraph"/>
              <w:numPr>
                <w:ilvl w:val="0"/>
                <w:numId w:val="26"/>
              </w:numPr>
              <w:autoSpaceDE w:val="0"/>
              <w:autoSpaceDN w:val="0"/>
              <w:adjustRightInd w:val="0"/>
              <w:rPr>
                <w:rFonts w:ascii="Arial" w:hAnsi="Arial" w:cs="Arial"/>
                <w:sz w:val="20"/>
                <w:szCs w:val="20"/>
              </w:rPr>
            </w:pPr>
            <w:r w:rsidRPr="005E4CD2">
              <w:rPr>
                <w:rFonts w:ascii="Arial" w:hAnsi="Arial" w:cs="Arial"/>
                <w:sz w:val="20"/>
                <w:szCs w:val="20"/>
              </w:rPr>
              <w:t>I</w:t>
            </w:r>
            <w:r w:rsidRPr="005E4CD2">
              <w:rPr>
                <w:rFonts w:ascii="Arial" w:hAnsi="Arial" w:cs="Arial"/>
                <w:sz w:val="20"/>
                <w:szCs w:val="20"/>
              </w:rPr>
              <w:t xml:space="preserve">dentify systemic barriers to implementing interventions and </w:t>
            </w:r>
          </w:p>
          <w:p w14:paraId="36DDD88F" w14:textId="77777777" w:rsidR="004F00A7" w:rsidRPr="005E4CD2" w:rsidRDefault="004F00A7" w:rsidP="004F00A7">
            <w:pPr>
              <w:pStyle w:val="ListParagraph"/>
              <w:numPr>
                <w:ilvl w:val="0"/>
                <w:numId w:val="26"/>
              </w:numPr>
              <w:autoSpaceDE w:val="0"/>
              <w:autoSpaceDN w:val="0"/>
              <w:adjustRightInd w:val="0"/>
              <w:rPr>
                <w:rFonts w:ascii="Arial" w:hAnsi="Arial" w:cs="Arial"/>
                <w:sz w:val="20"/>
                <w:szCs w:val="20"/>
              </w:rPr>
            </w:pPr>
            <w:r w:rsidRPr="005E4CD2">
              <w:rPr>
                <w:rFonts w:ascii="Arial" w:hAnsi="Arial" w:cs="Arial"/>
                <w:sz w:val="20"/>
                <w:szCs w:val="20"/>
              </w:rPr>
              <w:t>Develop</w:t>
            </w:r>
            <w:r w:rsidRPr="005E4CD2">
              <w:rPr>
                <w:rFonts w:ascii="Arial" w:hAnsi="Arial" w:cs="Arial"/>
                <w:sz w:val="20"/>
                <w:szCs w:val="20"/>
              </w:rPr>
              <w:t xml:space="preserve"> interventions to empower families in deprived Welsh communities.</w:t>
            </w:r>
          </w:p>
          <w:p w14:paraId="0A915899" w14:textId="28E708E6" w:rsidR="004F00A7" w:rsidRPr="005E4CD2" w:rsidRDefault="004F00A7" w:rsidP="004F00A7">
            <w:pPr>
              <w:pStyle w:val="ListParagraph"/>
              <w:numPr>
                <w:ilvl w:val="0"/>
                <w:numId w:val="26"/>
              </w:numPr>
              <w:autoSpaceDE w:val="0"/>
              <w:autoSpaceDN w:val="0"/>
              <w:adjustRightInd w:val="0"/>
              <w:rPr>
                <w:rFonts w:ascii="Arial" w:hAnsi="Arial" w:cs="Arial"/>
                <w:sz w:val="20"/>
                <w:szCs w:val="20"/>
              </w:rPr>
            </w:pPr>
            <w:r w:rsidRPr="005E4CD2">
              <w:rPr>
                <w:rFonts w:ascii="Arial" w:hAnsi="Arial" w:cs="Arial"/>
                <w:sz w:val="20"/>
                <w:szCs w:val="20"/>
              </w:rPr>
              <w:t>Propose t</w:t>
            </w:r>
            <w:r w:rsidRPr="005E4CD2">
              <w:rPr>
                <w:rFonts w:ascii="Arial" w:hAnsi="Arial" w:cs="Arial"/>
                <w:sz w:val="20"/>
                <w:szCs w:val="20"/>
              </w:rPr>
              <w:t>hese ideas could be proposed as evidence-based recommendations for Welsh policymakers and practitioners.</w:t>
            </w:r>
          </w:p>
          <w:p w14:paraId="195CBC88" w14:textId="424D30C8" w:rsidR="00F96C3F" w:rsidRPr="00A42F82" w:rsidRDefault="00F96C3F" w:rsidP="00A91894">
            <w:pPr>
              <w:rPr>
                <w:rFonts w:ascii="Arial" w:hAnsi="Arial" w:cs="Arial"/>
                <w:sz w:val="22"/>
                <w:szCs w:val="22"/>
              </w:rPr>
            </w:pPr>
          </w:p>
        </w:tc>
      </w:tr>
      <w:tr w:rsidR="00F96C3F" w:rsidRPr="00A42F82" w14:paraId="67275614" w14:textId="77777777" w:rsidTr="00DB03FA">
        <w:trPr>
          <w:trHeight w:val="454"/>
        </w:trPr>
        <w:tc>
          <w:tcPr>
            <w:tcW w:w="296"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23CB7DE" w:rsidR="00F96C3F" w:rsidRPr="00A42F82" w:rsidRDefault="00F96C3F" w:rsidP="00A91894">
            <w:pPr>
              <w:rPr>
                <w:rFonts w:ascii="Arial" w:hAnsi="Arial" w:cs="Arial"/>
                <w:sz w:val="22"/>
                <w:szCs w:val="22"/>
              </w:rPr>
            </w:pPr>
            <w:r w:rsidRPr="38F6F209">
              <w:rPr>
                <w:rFonts w:ascii="Arial" w:hAnsi="Arial" w:cs="Arial"/>
                <w:sz w:val="22"/>
                <w:szCs w:val="22"/>
              </w:rPr>
              <w:t xml:space="preserve">Provide a brief summary of all the methods that </w:t>
            </w:r>
            <w:r w:rsidRPr="38F6F209">
              <w:rPr>
                <w:rFonts w:ascii="Arial" w:hAnsi="Arial" w:cs="Arial"/>
                <w:b/>
                <w:bCs/>
                <w:sz w:val="22"/>
                <w:szCs w:val="22"/>
              </w:rPr>
              <w:t>may</w:t>
            </w:r>
            <w:r w:rsidRPr="38F6F20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38F6F209">
              <w:rPr>
                <w:rFonts w:ascii="Arial" w:hAnsi="Arial" w:cs="Arial"/>
                <w:sz w:val="22"/>
                <w:szCs w:val="22"/>
              </w:rPr>
              <w:t xml:space="preserve"> You do not need to justify the methods </w:t>
            </w:r>
            <w:r w:rsidR="392CB27A" w:rsidRPr="38F6F209">
              <w:rPr>
                <w:rFonts w:ascii="Arial" w:hAnsi="Arial" w:cs="Arial"/>
                <w:sz w:val="22"/>
                <w:szCs w:val="22"/>
              </w:rPr>
              <w:t>here but</w:t>
            </w:r>
            <w:r w:rsidR="00913567" w:rsidRPr="38F6F209">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DB03FA">
        <w:trPr>
          <w:trHeight w:val="454"/>
        </w:trPr>
        <w:tc>
          <w:tcPr>
            <w:tcW w:w="296"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502DCD0D" w14:textId="77777777" w:rsidR="0013133E" w:rsidRPr="005E4CD2" w:rsidRDefault="0013133E" w:rsidP="0013133E">
            <w:pPr>
              <w:pStyle w:val="NoSpacing"/>
              <w:rPr>
                <w:rFonts w:ascii="Arial" w:hAnsi="Arial" w:cs="Arial"/>
              </w:rPr>
            </w:pPr>
            <w:r w:rsidRPr="005E4CD2">
              <w:rPr>
                <w:rFonts w:ascii="Arial" w:hAnsi="Arial" w:cs="Arial"/>
              </w:rPr>
              <w:t xml:space="preserve">A mixed method approach to research will be used to gather data from creative workshops, focus groups, and an existing wellbeing survey (WHO, 2025). The study will take place in the community where service users of family support services  offered to </w:t>
            </w:r>
            <w:proofErr w:type="gramStart"/>
            <w:r w:rsidRPr="005E4CD2">
              <w:rPr>
                <w:rFonts w:ascii="Arial" w:hAnsi="Arial" w:cs="Arial"/>
              </w:rPr>
              <w:t>low income</w:t>
            </w:r>
            <w:proofErr w:type="gramEnd"/>
            <w:r w:rsidRPr="005E4CD2">
              <w:rPr>
                <w:rFonts w:ascii="Arial" w:hAnsi="Arial" w:cs="Arial"/>
              </w:rPr>
              <w:t xml:space="preserve"> families reside, so it is convenient for our target sample to attend.</w:t>
            </w:r>
          </w:p>
          <w:p w14:paraId="127CA8F8" w14:textId="77777777" w:rsidR="0013133E" w:rsidRPr="005E4CD2" w:rsidRDefault="0013133E" w:rsidP="0013133E">
            <w:pPr>
              <w:pStyle w:val="NoSpacing"/>
              <w:rPr>
                <w:rFonts w:ascii="Arial" w:hAnsi="Arial" w:cs="Arial"/>
              </w:rPr>
            </w:pPr>
          </w:p>
          <w:p w14:paraId="536AFA79" w14:textId="77777777" w:rsidR="0013133E" w:rsidRPr="005E4CD2" w:rsidRDefault="0013133E" w:rsidP="0013133E">
            <w:pPr>
              <w:pStyle w:val="NoSpacing"/>
              <w:rPr>
                <w:rFonts w:ascii="Arial" w:hAnsi="Arial" w:cs="Arial"/>
              </w:rPr>
            </w:pPr>
            <w:r w:rsidRPr="005E4CD2">
              <w:rPr>
                <w:rFonts w:ascii="Arial" w:hAnsi="Arial" w:cs="Arial"/>
              </w:rPr>
              <w:t>The research team will liaise with the Gatekeepers to the community the study aims to collaborate with, such as Flying Start Wales (Rhondda Cynon Taff, 2025) and offer a series of creative sessions over summer holidays where families can attend together to participate in a research project. These workshops will act as a convenience sample, and snowball sampling will hopefully occur once we establish trust with the gatekeepers, and the community we aim to complete the research with (Parker,  Scott and Geddes, 2019).</w:t>
            </w:r>
          </w:p>
          <w:p w14:paraId="4A17DFA1" w14:textId="23D2864B" w:rsidR="0013133E" w:rsidRPr="005E4CD2" w:rsidRDefault="0013133E" w:rsidP="0013133E">
            <w:pPr>
              <w:pStyle w:val="NoSpacing"/>
              <w:rPr>
                <w:rFonts w:ascii="Arial" w:hAnsi="Arial" w:cs="Arial"/>
              </w:rPr>
            </w:pPr>
            <w:r w:rsidRPr="005E4CD2">
              <w:rPr>
                <w:rFonts w:ascii="Arial" w:hAnsi="Arial" w:cs="Arial"/>
              </w:rPr>
              <w:br/>
              <w:t>A creative method will be employed to make the study appealing, and accessible to the demographic we want to engage with (Watt and Wakefield, 2017).</w:t>
            </w:r>
            <w:r w:rsidR="00D75EAE" w:rsidRPr="005E4CD2">
              <w:rPr>
                <w:rFonts w:ascii="Arial" w:hAnsi="Arial" w:cs="Arial"/>
              </w:rPr>
              <w:t xml:space="preserve"> We will use</w:t>
            </w:r>
            <w:r w:rsidRPr="005E4CD2">
              <w:rPr>
                <w:rFonts w:ascii="Arial" w:hAnsi="Arial" w:cs="Arial"/>
              </w:rPr>
              <w:t xml:space="preserve"> Collage</w:t>
            </w:r>
            <w:r w:rsidR="00D75EAE" w:rsidRPr="005E4CD2">
              <w:rPr>
                <w:rFonts w:ascii="Arial" w:hAnsi="Arial" w:cs="Arial"/>
              </w:rPr>
              <w:t>, which</w:t>
            </w:r>
            <w:r w:rsidRPr="005E4CD2">
              <w:rPr>
                <w:rFonts w:ascii="Arial" w:hAnsi="Arial" w:cs="Arial"/>
              </w:rPr>
              <w:t xml:space="preserve"> allows an alternative mode of storytelling that aligns with the constructivist approach adopted by the research team, where participants feel empowered to construct their own narrative in a creative way (</w:t>
            </w:r>
            <w:proofErr w:type="spellStart"/>
            <w:r w:rsidRPr="005E4CD2">
              <w:rPr>
                <w:rFonts w:ascii="Arial" w:hAnsi="Arial" w:cs="Arial"/>
              </w:rPr>
              <w:t>Pescott</w:t>
            </w:r>
            <w:proofErr w:type="spellEnd"/>
            <w:r w:rsidRPr="005E4CD2">
              <w:rPr>
                <w:rFonts w:ascii="Arial" w:hAnsi="Arial" w:cs="Arial"/>
              </w:rPr>
              <w:t>, 2022)</w:t>
            </w:r>
            <w:r w:rsidR="00D75EAE" w:rsidRPr="005E4CD2">
              <w:rPr>
                <w:rFonts w:ascii="Arial" w:hAnsi="Arial" w:cs="Arial"/>
              </w:rPr>
              <w:t xml:space="preserve">. The research team will observe and document </w:t>
            </w:r>
            <w:r w:rsidR="00D75EAE" w:rsidRPr="005E4CD2">
              <w:rPr>
                <w:rFonts w:ascii="Arial" w:hAnsi="Arial" w:cs="Arial"/>
                <w:color w:val="000000" w:themeColor="text1"/>
              </w:rPr>
              <w:t xml:space="preserve">causal discussion between participants and </w:t>
            </w:r>
            <w:r w:rsidR="00D75EAE" w:rsidRPr="005E4CD2">
              <w:rPr>
                <w:rFonts w:ascii="Arial" w:hAnsi="Arial" w:cs="Arial"/>
                <w:color w:val="000000" w:themeColor="text1"/>
              </w:rPr>
              <w:t>facilitators</w:t>
            </w:r>
            <w:r w:rsidR="00D75EAE" w:rsidRPr="005E4CD2">
              <w:rPr>
                <w:rFonts w:ascii="Arial" w:hAnsi="Arial" w:cs="Arial"/>
                <w:color w:val="000000" w:themeColor="text1"/>
              </w:rPr>
              <w:t xml:space="preserve">, on how </w:t>
            </w:r>
            <w:r w:rsidR="00D75EAE" w:rsidRPr="005E4CD2">
              <w:rPr>
                <w:rFonts w:ascii="Arial" w:hAnsi="Arial" w:cs="Arial"/>
                <w:color w:val="000000" w:themeColor="text1"/>
              </w:rPr>
              <w:t xml:space="preserve">they perceive </w:t>
            </w:r>
            <w:r w:rsidR="00D75EAE" w:rsidRPr="005E4CD2">
              <w:rPr>
                <w:rFonts w:ascii="Arial" w:hAnsi="Arial" w:cs="Arial"/>
                <w:color w:val="000000" w:themeColor="text1"/>
              </w:rPr>
              <w:t>relationships</w:t>
            </w:r>
            <w:r w:rsidR="00D75EAE" w:rsidRPr="005E4CD2">
              <w:rPr>
                <w:rFonts w:ascii="Arial" w:hAnsi="Arial" w:cs="Arial"/>
                <w:color w:val="000000" w:themeColor="text1"/>
              </w:rPr>
              <w:t xml:space="preserve"> and how those relationships</w:t>
            </w:r>
            <w:r w:rsidR="00D75EAE" w:rsidRPr="005E4CD2">
              <w:rPr>
                <w:rFonts w:ascii="Arial" w:hAnsi="Arial" w:cs="Arial"/>
                <w:color w:val="000000" w:themeColor="text1"/>
              </w:rPr>
              <w:t xml:space="preserve"> shape identity. </w:t>
            </w:r>
            <w:r w:rsidR="00D75EAE" w:rsidRPr="005E4CD2">
              <w:rPr>
                <w:rFonts w:ascii="Arial" w:hAnsi="Arial" w:cs="Arial"/>
                <w:color w:val="000000" w:themeColor="text1"/>
              </w:rPr>
              <w:t>The research team will</w:t>
            </w:r>
            <w:r w:rsidR="00D75EAE" w:rsidRPr="005E4CD2">
              <w:rPr>
                <w:rFonts w:ascii="Arial" w:hAnsi="Arial" w:cs="Arial"/>
                <w:color w:val="000000" w:themeColor="text1"/>
              </w:rPr>
              <w:t xml:space="preserve"> encourage self-reflection on personal definitions of family and relationships</w:t>
            </w:r>
            <w:r w:rsidR="00A248B5" w:rsidRPr="005E4CD2">
              <w:rPr>
                <w:rFonts w:ascii="Arial" w:hAnsi="Arial" w:cs="Arial"/>
                <w:color w:val="000000" w:themeColor="text1"/>
              </w:rPr>
              <w:t xml:space="preserve"> being careful not to ask leading questions and noting common themes of discussion.</w:t>
            </w:r>
          </w:p>
          <w:p w14:paraId="10EAFE01" w14:textId="77777777" w:rsidR="0013133E" w:rsidRPr="005E4CD2" w:rsidRDefault="0013133E" w:rsidP="0013133E">
            <w:pPr>
              <w:pStyle w:val="NoSpacing"/>
              <w:rPr>
                <w:rFonts w:ascii="Arial" w:hAnsi="Arial" w:cs="Arial"/>
              </w:rPr>
            </w:pPr>
            <w:r w:rsidRPr="005E4CD2">
              <w:rPr>
                <w:rFonts w:ascii="Arial" w:hAnsi="Arial" w:cs="Arial"/>
              </w:rPr>
              <w:br/>
              <w:t>Focus groups will be held at regular intervals during the creative workshops to gain further insights from the adults in the study, while causal discussion, and the art created by children and their families will be documented by the research team, to strengthen and triangulate the research.</w:t>
            </w:r>
          </w:p>
          <w:p w14:paraId="4E99DCB5" w14:textId="77777777" w:rsidR="0013133E" w:rsidRPr="005E4CD2" w:rsidRDefault="0013133E" w:rsidP="0013133E">
            <w:pPr>
              <w:pStyle w:val="NoSpacing"/>
              <w:rPr>
                <w:rFonts w:ascii="Arial" w:hAnsi="Arial" w:cs="Arial"/>
              </w:rPr>
            </w:pPr>
          </w:p>
          <w:p w14:paraId="7FB4FC98" w14:textId="77777777" w:rsidR="0013133E" w:rsidRPr="005E4CD2" w:rsidRDefault="0013133E" w:rsidP="0013133E">
            <w:pPr>
              <w:pStyle w:val="NoSpacing"/>
              <w:rPr>
                <w:rFonts w:ascii="Arial" w:hAnsi="Arial" w:cs="Arial"/>
              </w:rPr>
            </w:pPr>
            <w:r w:rsidRPr="005E4CD2">
              <w:rPr>
                <w:rFonts w:ascii="Arial" w:hAnsi="Arial" w:cs="Arial"/>
              </w:rPr>
              <w:t>Focus groups will allow the us to approach complex social issues in a sensitive way, as it does not put participants in high pressure environment. The interactive nature of</w:t>
            </w:r>
            <w:r w:rsidRPr="005E4CD2">
              <w:rPr>
                <w:rFonts w:ascii="Arial" w:hAnsi="Arial" w:cs="Arial"/>
              </w:rPr>
              <w:t xml:space="preserve"> </w:t>
            </w:r>
            <w:r w:rsidRPr="005E4CD2">
              <w:rPr>
                <w:rFonts w:ascii="Arial" w:hAnsi="Arial" w:cs="Arial"/>
              </w:rPr>
              <w:t>focus groups, encourage openness and safety to reveal diverse perspectives that might not be obtained in a one-to-one interview (Guest, </w:t>
            </w:r>
            <w:r w:rsidRPr="005E4CD2">
              <w:rPr>
                <w:rFonts w:ascii="Arial" w:hAnsi="Arial" w:cs="Arial"/>
                <w:i/>
                <w:iCs/>
              </w:rPr>
              <w:t>et al.</w:t>
            </w:r>
            <w:r w:rsidRPr="005E4CD2">
              <w:rPr>
                <w:rFonts w:ascii="Arial" w:hAnsi="Arial" w:cs="Arial"/>
              </w:rPr>
              <w:t> 2017)</w:t>
            </w:r>
            <w:r w:rsidRPr="005E4CD2">
              <w:rPr>
                <w:rFonts w:ascii="Arial" w:hAnsi="Arial" w:cs="Arial"/>
              </w:rPr>
              <w:t>.</w:t>
            </w:r>
          </w:p>
          <w:p w14:paraId="6CD24370" w14:textId="2FBA774F" w:rsidR="0013133E" w:rsidRPr="005E4CD2" w:rsidRDefault="0013133E" w:rsidP="0013133E">
            <w:pPr>
              <w:pStyle w:val="NoSpacing"/>
              <w:rPr>
                <w:rFonts w:ascii="Arial" w:hAnsi="Arial" w:cs="Arial"/>
              </w:rPr>
            </w:pPr>
            <w:r w:rsidRPr="005E4CD2">
              <w:rPr>
                <w:rFonts w:ascii="Arial" w:hAnsi="Arial" w:cs="Arial"/>
              </w:rPr>
              <w:t xml:space="preserve">The Facilitators will </w:t>
            </w:r>
            <w:r w:rsidR="009F72A3" w:rsidRPr="005E4CD2">
              <w:rPr>
                <w:rFonts w:ascii="Arial" w:hAnsi="Arial" w:cs="Arial"/>
              </w:rPr>
              <w:t xml:space="preserve">work with participants to create a shared list of boundaries and </w:t>
            </w:r>
            <w:r w:rsidRPr="005E4CD2">
              <w:rPr>
                <w:rFonts w:ascii="Arial" w:hAnsi="Arial" w:cs="Arial"/>
              </w:rPr>
              <w:t>use prepared questions to keep the discussion focused and aim to extract and record data relevant to the research question</w:t>
            </w:r>
          </w:p>
          <w:p w14:paraId="50E84A17" w14:textId="77777777" w:rsidR="0013133E" w:rsidRPr="005E4CD2" w:rsidRDefault="0013133E" w:rsidP="0013133E">
            <w:pPr>
              <w:pStyle w:val="NoSpacing"/>
              <w:rPr>
                <w:rFonts w:ascii="Arial" w:hAnsi="Arial" w:cs="Arial"/>
              </w:rPr>
            </w:pPr>
          </w:p>
          <w:p w14:paraId="79D2242D" w14:textId="77777777" w:rsidR="00F96C3F" w:rsidRPr="005E4CD2" w:rsidRDefault="0013133E" w:rsidP="0013133E">
            <w:pPr>
              <w:pStyle w:val="NoSpacing"/>
              <w:rPr>
                <w:rFonts w:ascii="Arial" w:hAnsi="Arial" w:cs="Arial"/>
                <w:color w:val="000000" w:themeColor="text1"/>
              </w:rPr>
            </w:pPr>
            <w:r w:rsidRPr="005E4CD2">
              <w:rPr>
                <w:rFonts w:ascii="Arial" w:hAnsi="Arial" w:cs="Arial"/>
                <w:color w:val="000000" w:themeColor="text1"/>
              </w:rPr>
              <w:t>The participants will be invited to attend a reflective focus session at the end of the course of workshops, where we celebrate the creative and social achievements of the community and share the findings, a form of ‘member checking’ (McKim, 2023).</w:t>
            </w:r>
          </w:p>
          <w:p w14:paraId="091DC612" w14:textId="77777777" w:rsidR="005B4BA2" w:rsidRPr="005E4CD2" w:rsidRDefault="005B4BA2" w:rsidP="0013133E">
            <w:pPr>
              <w:pStyle w:val="NoSpacing"/>
              <w:rPr>
                <w:rFonts w:ascii="Arial" w:hAnsi="Arial" w:cs="Arial"/>
                <w:color w:val="000000" w:themeColor="text1"/>
              </w:rPr>
            </w:pPr>
          </w:p>
          <w:p w14:paraId="1965CBF3" w14:textId="410E63F2" w:rsidR="005B4BA2" w:rsidRPr="005E4CD2" w:rsidRDefault="005B4BA2" w:rsidP="0013133E">
            <w:pPr>
              <w:pStyle w:val="NoSpacing"/>
              <w:rPr>
                <w:rFonts w:ascii="Arial" w:hAnsi="Arial" w:cs="Arial"/>
                <w:color w:val="000000" w:themeColor="text1"/>
              </w:rPr>
            </w:pPr>
            <w:r w:rsidRPr="005E4CD2">
              <w:rPr>
                <w:rFonts w:ascii="Arial" w:hAnsi="Arial" w:cs="Arial"/>
                <w:color w:val="000000" w:themeColor="text1"/>
              </w:rPr>
              <w:lastRenderedPageBreak/>
              <w:t>Participants will be asked to complete a wellbeing scale on their first, and final session, to provide a quick insight into the wellbeing of the participants and measure if the impact of spending time</w:t>
            </w:r>
            <w:r w:rsidR="00585CEF" w:rsidRPr="005E4CD2">
              <w:rPr>
                <w:rFonts w:ascii="Arial" w:hAnsi="Arial" w:cs="Arial"/>
                <w:color w:val="000000" w:themeColor="text1"/>
              </w:rPr>
              <w:t xml:space="preserve"> at the workshops was mutually beneficial (</w:t>
            </w:r>
            <w:r w:rsidR="00585CEF" w:rsidRPr="005E4CD2">
              <w:rPr>
                <w:rFonts w:ascii="Arial" w:hAnsi="Arial" w:cs="Arial"/>
                <w:color w:val="000000" w:themeColor="text1"/>
              </w:rPr>
              <w:t xml:space="preserve">Creswell, </w:t>
            </w:r>
            <w:r w:rsidR="00585CEF" w:rsidRPr="005E4CD2">
              <w:rPr>
                <w:rFonts w:ascii="Arial" w:hAnsi="Arial" w:cs="Arial"/>
                <w:color w:val="000000" w:themeColor="text1"/>
              </w:rPr>
              <w:t>and</w:t>
            </w:r>
            <w:r w:rsidR="00585CEF" w:rsidRPr="005E4CD2">
              <w:rPr>
                <w:rFonts w:ascii="Arial" w:hAnsi="Arial" w:cs="Arial"/>
                <w:color w:val="000000" w:themeColor="text1"/>
              </w:rPr>
              <w:t xml:space="preserve"> Creswell, 2018</w:t>
            </w:r>
            <w:r w:rsidR="00585CEF" w:rsidRPr="005E4CD2">
              <w:rPr>
                <w:rFonts w:ascii="Arial" w:hAnsi="Arial" w:cs="Arial"/>
                <w:color w:val="000000" w:themeColor="text1"/>
              </w:rPr>
              <w:t>)</w:t>
            </w:r>
          </w:p>
          <w:p w14:paraId="0730D03F" w14:textId="77777777" w:rsidR="005B4BA2" w:rsidRPr="005E4CD2" w:rsidRDefault="005B4BA2" w:rsidP="0013133E">
            <w:pPr>
              <w:pStyle w:val="NoSpacing"/>
              <w:rPr>
                <w:rFonts w:ascii="Arial" w:hAnsi="Arial" w:cs="Arial"/>
                <w:b/>
                <w:color w:val="000000" w:themeColor="text1"/>
                <w:sz w:val="22"/>
                <w:szCs w:val="22"/>
              </w:rPr>
            </w:pPr>
          </w:p>
          <w:p w14:paraId="108EF2F7" w14:textId="21950D74" w:rsidR="005B4BA2" w:rsidRPr="005E4CD2" w:rsidRDefault="005B4BA2" w:rsidP="0013133E">
            <w:pPr>
              <w:pStyle w:val="NoSpacing"/>
              <w:rPr>
                <w:rFonts w:ascii="Arial" w:hAnsi="Arial" w:cs="Arial"/>
                <w:b/>
                <w:sz w:val="22"/>
                <w:szCs w:val="22"/>
              </w:rPr>
            </w:pPr>
          </w:p>
        </w:tc>
      </w:tr>
      <w:tr w:rsidR="00B23BFF" w:rsidRPr="00A42F82" w14:paraId="616401B3" w14:textId="77777777" w:rsidTr="00DB03FA">
        <w:trPr>
          <w:trHeight w:val="454"/>
        </w:trPr>
        <w:tc>
          <w:tcPr>
            <w:tcW w:w="296"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4"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DB03FA">
        <w:trPr>
          <w:trHeight w:val="454"/>
        </w:trPr>
        <w:tc>
          <w:tcPr>
            <w:tcW w:w="296"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4761C222" w14:textId="77777777" w:rsidR="001D3FEF" w:rsidRPr="001D3FEF" w:rsidRDefault="00585CEF" w:rsidP="00A91894">
            <w:pPr>
              <w:rPr>
                <w:rFonts w:ascii="Arial" w:hAnsi="Arial" w:cs="Arial"/>
                <w:bCs/>
                <w:sz w:val="22"/>
                <w:szCs w:val="22"/>
              </w:rPr>
            </w:pPr>
            <w:r w:rsidRPr="001D3FEF">
              <w:rPr>
                <w:bCs/>
                <w:noProof/>
              </w:rPr>
              <w:drawing>
                <wp:inline distT="0" distB="0" distL="0" distR="0" wp14:anchorId="1308E00E" wp14:editId="5E9F8868">
                  <wp:extent cx="2622550" cy="1746250"/>
                  <wp:effectExtent l="0" t="0" r="6350" b="6350"/>
                  <wp:docPr id="767199187" name="Picture 1" descr="Glyncoch Community Centre | Heidelber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yncoch Community Centre | Heidelberg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14:paraId="1E4484B6" w14:textId="12FE7882" w:rsidR="00B23BFF" w:rsidRPr="001D3FEF" w:rsidRDefault="001D3FEF" w:rsidP="00A91894">
            <w:pPr>
              <w:rPr>
                <w:rFonts w:ascii="Arial" w:hAnsi="Arial" w:cs="Arial"/>
                <w:bCs/>
                <w:sz w:val="22"/>
                <w:szCs w:val="22"/>
              </w:rPr>
            </w:pPr>
            <w:proofErr w:type="spellStart"/>
            <w:r w:rsidRPr="001D3FEF">
              <w:rPr>
                <w:rFonts w:ascii="Arial" w:hAnsi="Arial" w:cs="Arial"/>
                <w:bCs/>
                <w:sz w:val="22"/>
                <w:szCs w:val="22"/>
              </w:rPr>
              <w:t>Glyncoch</w:t>
            </w:r>
            <w:proofErr w:type="spellEnd"/>
            <w:r w:rsidRPr="001D3FEF">
              <w:rPr>
                <w:rFonts w:ascii="Arial" w:hAnsi="Arial" w:cs="Arial"/>
                <w:bCs/>
                <w:sz w:val="22"/>
                <w:szCs w:val="22"/>
              </w:rPr>
              <w:t xml:space="preserve"> Community Centre, Clydach Close, </w:t>
            </w:r>
            <w:proofErr w:type="spellStart"/>
            <w:r w:rsidRPr="001D3FEF">
              <w:rPr>
                <w:rFonts w:ascii="Arial" w:hAnsi="Arial" w:cs="Arial"/>
                <w:bCs/>
                <w:sz w:val="22"/>
                <w:szCs w:val="22"/>
              </w:rPr>
              <w:t>Glyncoch</w:t>
            </w:r>
            <w:proofErr w:type="spellEnd"/>
            <w:r w:rsidRPr="001D3FEF">
              <w:rPr>
                <w:rFonts w:ascii="Arial" w:hAnsi="Arial" w:cs="Arial"/>
                <w:bCs/>
                <w:sz w:val="22"/>
                <w:szCs w:val="22"/>
              </w:rPr>
              <w:t>, Pontypridd, CF37 3DA</w:t>
            </w:r>
          </w:p>
        </w:tc>
      </w:tr>
      <w:tr w:rsidR="00B23BFF" w:rsidRPr="00A42F82" w14:paraId="36DBF717" w14:textId="77777777" w:rsidTr="00DB03FA">
        <w:trPr>
          <w:trHeight w:val="454"/>
        </w:trPr>
        <w:tc>
          <w:tcPr>
            <w:tcW w:w="296"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DB03FA">
        <w:trPr>
          <w:trHeight w:val="454"/>
        </w:trPr>
        <w:tc>
          <w:tcPr>
            <w:tcW w:w="296"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B23BFF" w:rsidRPr="00A42F82" w:rsidRDefault="00B23BFF" w:rsidP="00A91894">
            <w:pPr>
              <w:rPr>
                <w:rFonts w:ascii="Arial" w:hAnsi="Arial" w:cs="Arial"/>
                <w:sz w:val="22"/>
                <w:szCs w:val="22"/>
              </w:rPr>
            </w:pPr>
          </w:p>
          <w:p w14:paraId="1C40DBDF" w14:textId="03416BC0" w:rsidR="00B23BFF" w:rsidRPr="00A42F82" w:rsidRDefault="3F0D5051" w:rsidP="00A91894">
            <w:pPr>
              <w:rPr>
                <w:rFonts w:ascii="Arial" w:hAnsi="Arial" w:cs="Arial"/>
                <w:sz w:val="22"/>
                <w:szCs w:val="22"/>
              </w:rPr>
            </w:pPr>
            <w:r w:rsidRPr="38F6F209">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B968B9" w:rsidR="004942B0" w:rsidRPr="00A42F82" w:rsidRDefault="007E3F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1107EDE5"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38F6F209">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38F6F209">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bookmarkStart w:id="0" w:name="_Hlk197268547"/>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631B5A4"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CEEAAE7"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5E388B50"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1CE9264" w14:textId="77777777" w:rsidR="38F6F209" w:rsidRDefault="38F6F209"/>
        </w:tc>
      </w:tr>
      <w:tr w:rsidR="00D107AC" w:rsidRPr="00A42F82" w14:paraId="22C5B379" w14:textId="77777777" w:rsidTr="38F6F209">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645FB413" w:rsidR="00D107AC"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3DF52D0"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9012A47" w14:textId="77777777" w:rsidR="38F6F209" w:rsidRDefault="38F6F209"/>
        </w:tc>
      </w:tr>
      <w:tr w:rsidR="00D107AC" w:rsidRPr="00A42F82" w14:paraId="1B7FDA9F" w14:textId="77777777" w:rsidTr="38F6F209">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24AC197"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17A96AE"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28B942A2" w:rsidR="00D107AC" w:rsidRPr="00A42F82" w:rsidRDefault="00585C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DF8829D" w14:textId="77777777" w:rsidR="38F6F209" w:rsidRDefault="38F6F209"/>
        </w:tc>
      </w:tr>
      <w:tr w:rsidR="00D107AC" w:rsidRPr="00A42F82" w14:paraId="069311FE" w14:textId="77777777" w:rsidTr="38F6F209">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6E8EA4F" w:rsidR="00D107AC"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4F4AB3A"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345D2DF1" w14:textId="77777777" w:rsidR="38F6F209" w:rsidRDefault="38F6F209"/>
        </w:tc>
      </w:tr>
      <w:tr w:rsidR="00D107AC" w:rsidRPr="00A42F82" w14:paraId="20DCF812" w14:textId="77777777" w:rsidTr="38F6F209">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0E58A5F9"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41F900B"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6238C198"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2248799" w14:textId="77777777" w:rsidR="38F6F209" w:rsidRDefault="38F6F209"/>
        </w:tc>
      </w:tr>
      <w:tr w:rsidR="00D107AC" w:rsidRPr="00A42F82" w14:paraId="1481C578" w14:textId="77777777" w:rsidTr="38F6F209">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2500EC8C"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38518A8" w:rsidR="00D107AC" w:rsidRPr="00A42F82" w:rsidRDefault="00585C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2640AE6" w14:textId="77777777" w:rsidR="38F6F209" w:rsidRDefault="38F6F209"/>
        </w:tc>
      </w:tr>
      <w:tr w:rsidR="00D107AC" w:rsidRPr="00A42F82" w14:paraId="11978267" w14:textId="77777777" w:rsidTr="38F6F209">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99A3CC3"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F83EFDB" w:rsidR="00D107AC" w:rsidRPr="00A42F82" w:rsidRDefault="00585C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BCDEDB2" w14:textId="77777777" w:rsidR="38F6F209" w:rsidRDefault="38F6F209"/>
        </w:tc>
      </w:tr>
      <w:bookmarkEnd w:id="0"/>
      <w:tr w:rsidR="00D107AC" w:rsidRPr="00A42F82" w14:paraId="75FA926E" w14:textId="77777777" w:rsidTr="38F6F209">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38F6F209">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bookmarkStart w:id="1" w:name="_Hlk197268633"/>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6F85C37D" w14:textId="0A7FB0AE" w:rsidR="00D75EAE" w:rsidRPr="005E4CD2" w:rsidRDefault="00D75EAE" w:rsidP="00D75EAE">
            <w:pPr>
              <w:rPr>
                <w:rFonts w:ascii="Arial" w:hAnsi="Arial" w:cs="Arial"/>
                <w:color w:val="000000" w:themeColor="text1"/>
              </w:rPr>
            </w:pPr>
            <w:r w:rsidRPr="005E4CD2">
              <w:rPr>
                <w:rFonts w:ascii="Arial" w:hAnsi="Arial" w:cs="Arial"/>
                <w:color w:val="000000" w:themeColor="text1"/>
              </w:rPr>
              <w:t xml:space="preserve">Providing RSE interventions that strengthen familial relationships, is shown to promote self-esteem, confidence and the ability to think critically to </w:t>
            </w:r>
            <w:r w:rsidR="00A248B5" w:rsidRPr="005E4CD2">
              <w:rPr>
                <w:rFonts w:ascii="Arial" w:hAnsi="Arial" w:cs="Arial"/>
                <w:color w:val="000000" w:themeColor="text1"/>
              </w:rPr>
              <w:t>achieve</w:t>
            </w:r>
            <w:r w:rsidRPr="005E4CD2">
              <w:rPr>
                <w:rFonts w:ascii="Arial" w:hAnsi="Arial" w:cs="Arial"/>
                <w:color w:val="000000" w:themeColor="text1"/>
              </w:rPr>
              <w:t xml:space="preserve"> holistic wellbeing. This study will enable us to propose strategies that help children develop and reach their full potential and be understanding of themselves and others</w:t>
            </w:r>
            <w:r w:rsidRPr="005E4CD2">
              <w:rPr>
                <w:rFonts w:ascii="Arial" w:hAnsi="Arial" w:cs="Arial"/>
                <w:color w:val="000000" w:themeColor="text1"/>
                <w:shd w:val="clear" w:color="auto" w:fill="FFFFFF"/>
              </w:rPr>
              <w:t>, resulting in better educational outcomes, leading to a more prosperous future where people are more likely to actively contribute to society.</w:t>
            </w:r>
          </w:p>
          <w:p w14:paraId="6E623AFA" w14:textId="29926051" w:rsidR="00D107AC" w:rsidRPr="00A42F82" w:rsidRDefault="00D107AC" w:rsidP="00A91894">
            <w:pPr>
              <w:autoSpaceDE w:val="0"/>
              <w:autoSpaceDN w:val="0"/>
              <w:adjustRightInd w:val="0"/>
              <w:rPr>
                <w:rFonts w:ascii="Arial" w:hAnsi="Arial" w:cs="Arial"/>
                <w:b/>
                <w:bCs/>
                <w:sz w:val="22"/>
                <w:szCs w:val="22"/>
              </w:rPr>
            </w:pPr>
          </w:p>
        </w:tc>
      </w:tr>
      <w:bookmarkEnd w:id="1"/>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9A90263" w:rsidR="00C11423"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8D4275C" w:rsidR="00C11423"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098000A5" w:rsidR="00C11423"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D1E1FA0" w:rsidR="00C11423"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37CC05F"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C81138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6E617E8B" w:rsidR="00D107AC"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BFD35FF" w:rsidR="00D107AC"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2B4DAC"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0D509B6" w:rsidR="00770C66"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32030B4A" w:rsidR="00770C66" w:rsidRPr="00A42F82" w:rsidRDefault="00D75E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8BBAC6"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F42022"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88776D6"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28E394A"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3977CC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D96BA6D"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B80A3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F7CC52F"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6DD215A"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0C2FCD1"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F646AC6"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1DF4284"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0E33DFB5" w:rsidR="00ED0C59" w:rsidRPr="00A42F82" w:rsidRDefault="00A2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33F1D5FB" w:rsidR="00ED0C59" w:rsidRPr="00A42F82" w:rsidRDefault="00A2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4685B4E" w:rsidR="00ED0C59" w:rsidRPr="00A42F82" w:rsidRDefault="00A2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2E10DF97" w:rsidR="00ED0C59" w:rsidRPr="00A42F82" w:rsidRDefault="00A2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B5CE4C9"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49B1F97"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D6B2325"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575A47B"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BF19E8"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38F6F20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38F6F20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5E4CD2" w:rsidRDefault="00025F69" w:rsidP="00A91894">
            <w:pPr>
              <w:rPr>
                <w:rFonts w:ascii="Arial" w:hAnsi="Arial" w:cs="Arial"/>
              </w:rPr>
            </w:pPr>
          </w:p>
          <w:p w14:paraId="09DFF1AF" w14:textId="41BFA3A1" w:rsidR="00025F69" w:rsidRPr="005E4CD2" w:rsidRDefault="00A248B5" w:rsidP="00A91894">
            <w:pPr>
              <w:rPr>
                <w:rFonts w:ascii="Arial" w:hAnsi="Arial" w:cs="Arial"/>
              </w:rPr>
            </w:pPr>
            <w:r w:rsidRPr="005E4CD2">
              <w:rPr>
                <w:rFonts w:ascii="Arial" w:hAnsi="Arial" w:cs="Arial"/>
              </w:rPr>
              <w:t>20 (approximately)</w:t>
            </w:r>
          </w:p>
          <w:p w14:paraId="22254D4A" w14:textId="7B67B18E" w:rsidR="00025F69" w:rsidRPr="00A42F82" w:rsidRDefault="00025F69" w:rsidP="00A91894">
            <w:pPr>
              <w:rPr>
                <w:rFonts w:ascii="Arial" w:hAnsi="Arial" w:cs="Arial"/>
                <w:b/>
                <w:sz w:val="22"/>
                <w:szCs w:val="22"/>
              </w:rPr>
            </w:pPr>
          </w:p>
        </w:tc>
      </w:tr>
      <w:tr w:rsidR="00025F69" w:rsidRPr="00A42F82" w14:paraId="21E2F1CD" w14:textId="77777777" w:rsidTr="38F6F20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930283" w14:textId="3DBD1EA6" w:rsidR="00A248B5" w:rsidRPr="005E4CD2" w:rsidRDefault="00A248B5" w:rsidP="00A248B5">
            <w:pPr>
              <w:spacing w:line="259" w:lineRule="auto"/>
              <w:rPr>
                <w:rFonts w:ascii="Arial" w:hAnsi="Arial" w:cs="Arial"/>
                <w:i/>
                <w:color w:val="808080"/>
              </w:rPr>
            </w:pPr>
            <w:r w:rsidRPr="005E4CD2">
              <w:rPr>
                <w:rFonts w:ascii="Arial" w:hAnsi="Arial" w:cs="Arial"/>
              </w:rPr>
              <w:t xml:space="preserve">Children and their caregivers (parents, foster parents) from the community of </w:t>
            </w:r>
            <w:proofErr w:type="spellStart"/>
            <w:r w:rsidRPr="005E4CD2">
              <w:rPr>
                <w:rFonts w:ascii="Arial" w:hAnsi="Arial" w:cs="Arial"/>
              </w:rPr>
              <w:t>Glyncoch</w:t>
            </w:r>
            <w:proofErr w:type="spellEnd"/>
            <w:r w:rsidRPr="005E4CD2">
              <w:rPr>
                <w:rFonts w:ascii="Arial" w:hAnsi="Arial" w:cs="Arial"/>
              </w:rPr>
              <w:t>.</w:t>
            </w:r>
          </w:p>
          <w:p w14:paraId="5D585C8A" w14:textId="54138FFE" w:rsidR="00025F69" w:rsidRPr="005E4CD2" w:rsidRDefault="00025F69" w:rsidP="00A91894">
            <w:pPr>
              <w:rPr>
                <w:rFonts w:ascii="Arial" w:hAnsi="Arial" w:cs="Arial"/>
                <w:i/>
                <w:color w:val="808080"/>
              </w:rPr>
            </w:pPr>
          </w:p>
        </w:tc>
      </w:tr>
      <w:tr w:rsidR="00025F69" w:rsidRPr="00A42F82" w14:paraId="1C3A6716" w14:textId="77777777" w:rsidTr="38F6F209">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5E4CD2" w:rsidRDefault="00025F69" w:rsidP="00A91894">
            <w:pPr>
              <w:rPr>
                <w:rFonts w:ascii="Arial" w:hAnsi="Arial" w:cs="Arial"/>
              </w:rPr>
            </w:pPr>
          </w:p>
          <w:p w14:paraId="13CCDF42" w14:textId="75C7D284" w:rsidR="00A248B5" w:rsidRPr="005E4CD2" w:rsidRDefault="00A248B5" w:rsidP="00A248B5">
            <w:pPr>
              <w:spacing w:after="160" w:line="278" w:lineRule="auto"/>
              <w:rPr>
                <w:rFonts w:ascii="Arial" w:hAnsi="Arial" w:cs="Arial"/>
              </w:rPr>
            </w:pPr>
            <w:r w:rsidRPr="005E4CD2">
              <w:rPr>
                <w:rFonts w:ascii="Arial" w:hAnsi="Arial" w:cs="Arial"/>
              </w:rPr>
              <w:t>From a convenience sample facilitated by community gatekeepers, detailed in E7.</w:t>
            </w:r>
            <w:r w:rsidRPr="005E4CD2">
              <w:rPr>
                <w:rFonts w:ascii="Arial" w:hAnsi="Arial" w:cs="Arial"/>
              </w:rPr>
              <w:br/>
            </w:r>
            <w:r w:rsidRPr="005E4CD2">
              <w:rPr>
                <w:rFonts w:ascii="Arial" w:hAnsi="Arial" w:cs="Arial"/>
              </w:rPr>
              <w:t xml:space="preserve">No names </w:t>
            </w:r>
            <w:r w:rsidRPr="005E4CD2">
              <w:rPr>
                <w:rFonts w:ascii="Arial" w:hAnsi="Arial" w:cs="Arial"/>
              </w:rPr>
              <w:t>will</w:t>
            </w:r>
            <w:r w:rsidRPr="005E4CD2">
              <w:rPr>
                <w:rFonts w:ascii="Arial" w:hAnsi="Arial" w:cs="Arial"/>
              </w:rPr>
              <w:t xml:space="preserve"> be attached to </w:t>
            </w:r>
            <w:r w:rsidRPr="005E4CD2">
              <w:rPr>
                <w:rFonts w:ascii="Arial" w:hAnsi="Arial" w:cs="Arial"/>
              </w:rPr>
              <w:t xml:space="preserve">any </w:t>
            </w:r>
            <w:r w:rsidRPr="005E4CD2">
              <w:rPr>
                <w:rFonts w:ascii="Arial" w:hAnsi="Arial" w:cs="Arial"/>
              </w:rPr>
              <w:t>artwork/quotes in recording/presenting data.</w:t>
            </w:r>
            <w:r w:rsidRPr="005E4CD2">
              <w:rPr>
                <w:rFonts w:ascii="Arial" w:hAnsi="Arial" w:cs="Arial"/>
              </w:rPr>
              <w:t xml:space="preserve"> </w:t>
            </w:r>
            <w:r w:rsidRPr="005E4CD2">
              <w:rPr>
                <w:rFonts w:ascii="Arial" w:hAnsi="Arial" w:cs="Arial"/>
              </w:rPr>
              <w:t>General descriptors (e.g., a 7-year-old participant shared...) to be used instead.</w:t>
            </w:r>
          </w:p>
          <w:p w14:paraId="404B1A3D" w14:textId="3CF22B35" w:rsidR="00025F69" w:rsidRPr="005E4CD2" w:rsidRDefault="00025F69" w:rsidP="00A91894">
            <w:pPr>
              <w:rPr>
                <w:rFonts w:ascii="Arial" w:hAnsi="Arial" w:cs="Arial"/>
                <w:color w:val="808080"/>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74ABEF0"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D99AD6"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B297218"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9E7A0B3"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58B5656" w:rsidR="00025F69" w:rsidRPr="00A42F82" w:rsidRDefault="00FE0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21129A3C" w:rsidR="00025F69" w:rsidRPr="00A42F82" w:rsidRDefault="00FE0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0788FA5"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8694BAC"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DD2BD02"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5FCDA4D"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CCAC958"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421D9FA"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ED4D520"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A4EBADE"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7BD75DB"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14CC5">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A1621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14CC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E4CD2" w:rsidRDefault="0094056C" w:rsidP="00A91894">
            <w:pPr>
              <w:autoSpaceDE w:val="0"/>
              <w:autoSpaceDN w:val="0"/>
              <w:adjustRightInd w:val="0"/>
              <w:rPr>
                <w:rFonts w:ascii="Arial" w:hAnsi="Arial" w:cs="Arial"/>
              </w:rPr>
            </w:pPr>
            <w:r w:rsidRPr="005E4CD2">
              <w:rPr>
                <w:rFonts w:ascii="Arial" w:hAnsi="Arial" w:cs="Arial"/>
              </w:rPr>
              <w:t>Risk to p</w:t>
            </w:r>
            <w:r w:rsidR="00003E64" w:rsidRPr="005E4CD2">
              <w:rPr>
                <w:rFonts w:ascii="Arial" w:hAnsi="Arial" w:cs="Arial"/>
              </w:rPr>
              <w:t>articipant</w:t>
            </w:r>
            <w:r w:rsidRPr="005E4CD2">
              <w:rPr>
                <w:rFonts w:ascii="Arial" w:hAnsi="Arial" w:cs="Arial"/>
              </w:rPr>
              <w:t>s</w:t>
            </w:r>
            <w:r w:rsidR="00003E64" w:rsidRPr="005E4CD2">
              <w:rPr>
                <w:rFonts w:ascii="Arial" w:hAnsi="Arial" w:cs="Arial"/>
              </w:rPr>
              <w:t>:</w:t>
            </w:r>
          </w:p>
          <w:p w14:paraId="0FD180C6" w14:textId="77777777" w:rsidR="00814CC5" w:rsidRPr="005E4CD2" w:rsidRDefault="00814CC5" w:rsidP="00A91894">
            <w:pPr>
              <w:autoSpaceDE w:val="0"/>
              <w:autoSpaceDN w:val="0"/>
              <w:adjustRightInd w:val="0"/>
              <w:rPr>
                <w:rFonts w:ascii="Arial" w:hAnsi="Arial" w:cs="Arial"/>
              </w:rPr>
            </w:pPr>
          </w:p>
          <w:p w14:paraId="7A2C59C4" w14:textId="5424357D" w:rsidR="006C2869" w:rsidRPr="005E4CD2" w:rsidRDefault="00814CC5" w:rsidP="006C2869">
            <w:pPr>
              <w:rPr>
                <w:rFonts w:ascii="Arial" w:hAnsi="Arial" w:cs="Arial"/>
              </w:rPr>
            </w:pPr>
            <w:r w:rsidRPr="005E4CD2">
              <w:rPr>
                <w:rFonts w:ascii="Arial" w:hAnsi="Arial" w:cs="Arial"/>
              </w:rPr>
              <w:t>P</w:t>
            </w:r>
            <w:r w:rsidR="006C2869" w:rsidRPr="005E4CD2">
              <w:rPr>
                <w:rFonts w:ascii="Arial" w:hAnsi="Arial" w:cs="Arial"/>
              </w:rPr>
              <w:t>articipant</w:t>
            </w:r>
            <w:r w:rsidRPr="005E4CD2">
              <w:rPr>
                <w:rFonts w:ascii="Arial" w:hAnsi="Arial" w:cs="Arial"/>
              </w:rPr>
              <w:t>s</w:t>
            </w:r>
            <w:r w:rsidR="006C2869" w:rsidRPr="005E4CD2">
              <w:rPr>
                <w:rFonts w:ascii="Arial" w:hAnsi="Arial" w:cs="Arial"/>
              </w:rPr>
              <w:t xml:space="preserve"> may experience </w:t>
            </w:r>
            <w:r w:rsidRPr="005E4CD2">
              <w:rPr>
                <w:rFonts w:ascii="Arial" w:hAnsi="Arial" w:cs="Arial"/>
              </w:rPr>
              <w:t>emotional distress discussing their family history.</w:t>
            </w:r>
          </w:p>
          <w:p w14:paraId="7E1F1131" w14:textId="77777777" w:rsidR="00814CC5" w:rsidRPr="005E4CD2" w:rsidRDefault="00814CC5" w:rsidP="006C2869">
            <w:pPr>
              <w:rPr>
                <w:rFonts w:ascii="Arial" w:hAnsi="Arial" w:cs="Arial"/>
              </w:rPr>
            </w:pPr>
          </w:p>
          <w:p w14:paraId="1B1C0CFE" w14:textId="114A6A64" w:rsidR="00814CC5" w:rsidRPr="005E4CD2" w:rsidRDefault="00814CC5" w:rsidP="006C2869">
            <w:pPr>
              <w:rPr>
                <w:rFonts w:ascii="Arial" w:hAnsi="Arial" w:cs="Arial"/>
              </w:rPr>
            </w:pPr>
            <w:r w:rsidRPr="005E4CD2">
              <w:rPr>
                <w:rFonts w:ascii="Arial" w:hAnsi="Arial" w:cs="Arial"/>
              </w:rPr>
              <w:t>There is a possibility of discussion becoming heated during focus groups.</w:t>
            </w:r>
          </w:p>
          <w:p w14:paraId="2D394E1A" w14:textId="77777777" w:rsidR="00814CC5" w:rsidRPr="005E4CD2" w:rsidRDefault="00814CC5" w:rsidP="006C2869">
            <w:pPr>
              <w:rPr>
                <w:rFonts w:ascii="Arial" w:hAnsi="Arial" w:cs="Arial"/>
              </w:rPr>
            </w:pPr>
          </w:p>
          <w:p w14:paraId="3C40C505" w14:textId="30B59BFB" w:rsidR="003454DF" w:rsidRPr="005E4CD2" w:rsidRDefault="003454DF" w:rsidP="006C2869">
            <w:pPr>
              <w:rPr>
                <w:rFonts w:ascii="Arial" w:hAnsi="Arial" w:cs="Arial"/>
              </w:rPr>
            </w:pPr>
            <w:r w:rsidRPr="005E4CD2">
              <w:rPr>
                <w:rFonts w:ascii="Arial" w:hAnsi="Arial" w:cs="Arial"/>
              </w:rPr>
              <w:t>Participants may be at risk if their anonymity is compromised.</w:t>
            </w:r>
          </w:p>
          <w:p w14:paraId="6C66DBA6" w14:textId="77777777" w:rsidR="003454DF" w:rsidRPr="005E4CD2" w:rsidRDefault="003454DF" w:rsidP="006C2869">
            <w:pPr>
              <w:rPr>
                <w:rFonts w:ascii="Arial" w:hAnsi="Arial" w:cs="Arial"/>
              </w:rPr>
            </w:pPr>
          </w:p>
          <w:p w14:paraId="6E40ED05" w14:textId="553303A7" w:rsidR="00814CC5" w:rsidRPr="005E4CD2" w:rsidRDefault="00814CC5" w:rsidP="006C2869">
            <w:pPr>
              <w:rPr>
                <w:rFonts w:ascii="Arial" w:hAnsi="Arial" w:cs="Arial"/>
              </w:rPr>
            </w:pPr>
            <w:r w:rsidRPr="005E4CD2">
              <w:rPr>
                <w:rFonts w:ascii="Arial" w:hAnsi="Arial" w:cs="Arial"/>
              </w:rPr>
              <w:t>Accidents could occur during the workshops causing injury.</w:t>
            </w:r>
          </w:p>
          <w:p w14:paraId="642773B9" w14:textId="77777777" w:rsidR="00814CC5" w:rsidRPr="005E4CD2" w:rsidRDefault="00814CC5" w:rsidP="006C2869">
            <w:pPr>
              <w:rPr>
                <w:rFonts w:ascii="Arial" w:hAnsi="Arial" w:cs="Arial"/>
              </w:rPr>
            </w:pPr>
          </w:p>
          <w:p w14:paraId="5C6455C2" w14:textId="77777777" w:rsidR="00814CC5" w:rsidRPr="005E4CD2" w:rsidRDefault="00814CC5" w:rsidP="006C2869">
            <w:pPr>
              <w:rPr>
                <w:rFonts w:ascii="Arial" w:hAnsi="Arial" w:cs="Arial"/>
              </w:rPr>
            </w:pPr>
          </w:p>
          <w:p w14:paraId="6E136C3D" w14:textId="77777777" w:rsidR="006C2869" w:rsidRPr="005E4CD2" w:rsidRDefault="006C2869" w:rsidP="00A91894">
            <w:pPr>
              <w:rPr>
                <w:rFonts w:ascii="Arial" w:hAnsi="Arial" w:cs="Arial"/>
              </w:rPr>
            </w:pPr>
          </w:p>
          <w:p w14:paraId="77BB44A6" w14:textId="77777777" w:rsidR="00003E64" w:rsidRPr="005E4CD2" w:rsidRDefault="00003E64" w:rsidP="00A91894">
            <w:pPr>
              <w:rPr>
                <w:rFonts w:ascii="Arial" w:hAnsi="Arial" w:cs="Arial"/>
              </w:rPr>
            </w:pPr>
          </w:p>
          <w:p w14:paraId="6645975A" w14:textId="33141793" w:rsidR="00003E64" w:rsidRPr="005E4CD2" w:rsidRDefault="00003E64"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6CC4C10" w14:textId="41090EB3" w:rsidR="00003E64" w:rsidRPr="005E4CD2" w:rsidRDefault="0094056C" w:rsidP="00A91894">
            <w:pPr>
              <w:autoSpaceDE w:val="0"/>
              <w:autoSpaceDN w:val="0"/>
              <w:adjustRightInd w:val="0"/>
              <w:rPr>
                <w:rFonts w:ascii="Arial" w:hAnsi="Arial" w:cs="Arial"/>
                <w:i/>
              </w:rPr>
            </w:pPr>
            <w:r w:rsidRPr="005E4CD2">
              <w:rPr>
                <w:rFonts w:ascii="Arial" w:hAnsi="Arial" w:cs="Arial"/>
                <w:i/>
              </w:rPr>
              <w:lastRenderedPageBreak/>
              <w:t>How you will mitigate the risk to p</w:t>
            </w:r>
            <w:r w:rsidR="00003E64" w:rsidRPr="005E4CD2">
              <w:rPr>
                <w:rFonts w:ascii="Arial" w:hAnsi="Arial" w:cs="Arial"/>
                <w:i/>
              </w:rPr>
              <w:t>articipant</w:t>
            </w:r>
            <w:r w:rsidRPr="005E4CD2">
              <w:rPr>
                <w:rFonts w:ascii="Arial" w:hAnsi="Arial" w:cs="Arial"/>
                <w:i/>
              </w:rPr>
              <w:t>s:</w:t>
            </w:r>
          </w:p>
          <w:p w14:paraId="539EC0E5" w14:textId="77777777" w:rsidR="00BE1582" w:rsidRPr="005E4CD2" w:rsidRDefault="00BE1582" w:rsidP="00A91894">
            <w:pPr>
              <w:autoSpaceDE w:val="0"/>
              <w:autoSpaceDN w:val="0"/>
              <w:adjustRightInd w:val="0"/>
              <w:rPr>
                <w:rFonts w:ascii="Arial" w:hAnsi="Arial" w:cs="Arial"/>
                <w:i/>
              </w:rPr>
            </w:pPr>
          </w:p>
          <w:p w14:paraId="368EB8A9" w14:textId="154B4A43" w:rsidR="00003E64" w:rsidRPr="005E4CD2" w:rsidRDefault="00264F33" w:rsidP="00A91894">
            <w:pPr>
              <w:rPr>
                <w:rFonts w:ascii="Arial" w:hAnsi="Arial" w:cs="Arial"/>
              </w:rPr>
            </w:pPr>
            <w:r w:rsidRPr="005E4CD2">
              <w:rPr>
                <w:rFonts w:ascii="Arial" w:hAnsi="Arial" w:cs="Arial"/>
              </w:rPr>
              <w:t>Discussing families and relationships carries the potential for sensitive topics to be discussed, how these topics are received by one individual to the next is difficult to predict, so our research team must be skilled, trauma informed communicators who will be briefed on how to maintain a safe and respectful environment.</w:t>
            </w:r>
          </w:p>
          <w:p w14:paraId="5752BA0D" w14:textId="77777777" w:rsidR="00BE1582" w:rsidRPr="005E4CD2" w:rsidRDefault="00BE1582" w:rsidP="00A91894">
            <w:pPr>
              <w:rPr>
                <w:rFonts w:ascii="Arial" w:hAnsi="Arial" w:cs="Arial"/>
              </w:rPr>
            </w:pPr>
          </w:p>
          <w:p w14:paraId="61A91BB5" w14:textId="77777777" w:rsidR="00BE1582" w:rsidRPr="005E4CD2" w:rsidRDefault="003454DF" w:rsidP="00A91894">
            <w:pPr>
              <w:rPr>
                <w:rFonts w:ascii="Arial" w:hAnsi="Arial" w:cs="Arial"/>
                <w:color w:val="000000" w:themeColor="text1"/>
              </w:rPr>
            </w:pPr>
            <w:r w:rsidRPr="005E4CD2">
              <w:rPr>
                <w:rFonts w:ascii="Arial" w:hAnsi="Arial" w:cs="Arial"/>
                <w:color w:val="000000" w:themeColor="text1"/>
              </w:rPr>
              <w:t>The study will take place in  a</w:t>
            </w:r>
            <w:r w:rsidR="00264F33" w:rsidRPr="005E4CD2">
              <w:rPr>
                <w:rFonts w:ascii="Arial" w:hAnsi="Arial" w:cs="Arial"/>
                <w:color w:val="000000" w:themeColor="text1"/>
              </w:rPr>
              <w:t xml:space="preserve"> place </w:t>
            </w:r>
            <w:r w:rsidRPr="005E4CD2">
              <w:rPr>
                <w:rFonts w:ascii="Arial" w:hAnsi="Arial" w:cs="Arial"/>
                <w:color w:val="000000" w:themeColor="text1"/>
              </w:rPr>
              <w:t>that the participants are familiar with</w:t>
            </w:r>
            <w:r w:rsidR="00264F33" w:rsidRPr="005E4CD2">
              <w:rPr>
                <w:rFonts w:ascii="Arial" w:hAnsi="Arial" w:cs="Arial"/>
                <w:color w:val="000000" w:themeColor="text1"/>
              </w:rPr>
              <w:t>,</w:t>
            </w:r>
            <w:r w:rsidRPr="005E4CD2">
              <w:rPr>
                <w:rFonts w:ascii="Arial" w:hAnsi="Arial" w:cs="Arial"/>
                <w:color w:val="000000" w:themeColor="text1"/>
              </w:rPr>
              <w:t xml:space="preserve"> to reduce clinical anxiety, and a participatory approach will be used to </w:t>
            </w:r>
            <w:r w:rsidRPr="005E4CD2">
              <w:rPr>
                <w:rFonts w:ascii="Arial" w:hAnsi="Arial" w:cs="Arial"/>
                <w:color w:val="000000" w:themeColor="text1"/>
              </w:rPr>
              <w:t xml:space="preserve">gives </w:t>
            </w:r>
            <w:r w:rsidRPr="005E4CD2">
              <w:rPr>
                <w:rFonts w:ascii="Arial" w:hAnsi="Arial" w:cs="Arial"/>
                <w:color w:val="000000" w:themeColor="text1"/>
              </w:rPr>
              <w:t>participants a</w:t>
            </w:r>
            <w:r w:rsidRPr="005E4CD2">
              <w:rPr>
                <w:rFonts w:ascii="Arial" w:hAnsi="Arial" w:cs="Arial"/>
                <w:color w:val="000000" w:themeColor="text1"/>
              </w:rPr>
              <w:t xml:space="preserve"> higher level of agency in the research</w:t>
            </w:r>
            <w:r w:rsidRPr="005E4CD2">
              <w:rPr>
                <w:rFonts w:ascii="Arial" w:hAnsi="Arial" w:cs="Arial"/>
                <w:color w:val="000000" w:themeColor="text1"/>
              </w:rPr>
              <w:t>.</w:t>
            </w:r>
          </w:p>
          <w:p w14:paraId="101A3918" w14:textId="590CF894" w:rsidR="00BE1582" w:rsidRPr="005E4CD2" w:rsidRDefault="003454DF" w:rsidP="00A91894">
            <w:pPr>
              <w:rPr>
                <w:rFonts w:ascii="Arial" w:hAnsi="Arial" w:cs="Arial"/>
              </w:rPr>
            </w:pPr>
            <w:r w:rsidRPr="005E4CD2">
              <w:rPr>
                <w:rFonts w:ascii="Arial" w:hAnsi="Arial" w:cs="Arial"/>
                <w:color w:val="000000" w:themeColor="text1"/>
              </w:rPr>
              <w:lastRenderedPageBreak/>
              <w:br/>
            </w:r>
            <w:r w:rsidRPr="005E4CD2">
              <w:rPr>
                <w:rFonts w:ascii="Arial" w:hAnsi="Arial" w:cs="Arial"/>
              </w:rPr>
              <w:t>Participants will be informed that have the right to end their participation and withdraw consent at any point.</w:t>
            </w:r>
          </w:p>
          <w:p w14:paraId="1C4F03BD" w14:textId="364F6F74" w:rsidR="00003E64" w:rsidRPr="005E4CD2" w:rsidRDefault="003454DF" w:rsidP="00A91894">
            <w:pPr>
              <w:rPr>
                <w:rFonts w:ascii="Arial" w:hAnsi="Arial" w:cs="Arial"/>
              </w:rPr>
            </w:pPr>
            <w:r w:rsidRPr="005E4CD2">
              <w:rPr>
                <w:rFonts w:ascii="Arial" w:hAnsi="Arial" w:cs="Arial"/>
              </w:rPr>
              <w:br/>
              <w:t xml:space="preserve">The facilitators will agree boundaries for discussion with participants and be skilled in guiding conversation within those boundaries and know when to seek advice from their next in </w:t>
            </w:r>
            <w:r w:rsidR="005E4CD2" w:rsidRPr="005E4CD2">
              <w:rPr>
                <w:rFonts w:ascii="Arial" w:hAnsi="Arial" w:cs="Arial"/>
              </w:rPr>
              <w:t>line or</w:t>
            </w:r>
            <w:r w:rsidRPr="005E4CD2">
              <w:rPr>
                <w:rFonts w:ascii="Arial" w:hAnsi="Arial" w:cs="Arial"/>
              </w:rPr>
              <w:t xml:space="preserve"> refer to the appropriate services if needed.</w:t>
            </w:r>
          </w:p>
          <w:p w14:paraId="53D53478" w14:textId="77777777" w:rsidR="00BE1582" w:rsidRPr="005E4CD2" w:rsidRDefault="00BE1582" w:rsidP="00A91894">
            <w:pPr>
              <w:rPr>
                <w:rFonts w:ascii="Arial" w:hAnsi="Arial" w:cs="Arial"/>
              </w:rPr>
            </w:pPr>
          </w:p>
          <w:p w14:paraId="3F2F2241" w14:textId="0E41E2FF" w:rsidR="00264F33" w:rsidRPr="005E4CD2" w:rsidRDefault="003454DF" w:rsidP="00A91894">
            <w:pPr>
              <w:rPr>
                <w:rFonts w:ascii="Arial" w:hAnsi="Arial" w:cs="Arial"/>
              </w:rPr>
            </w:pPr>
            <w:r w:rsidRPr="005E4CD2">
              <w:rPr>
                <w:rFonts w:ascii="Arial" w:hAnsi="Arial" w:cs="Arial"/>
              </w:rPr>
              <w:t xml:space="preserve">Data Protection will always be </w:t>
            </w:r>
            <w:r w:rsidR="00264F33" w:rsidRPr="005E4CD2">
              <w:rPr>
                <w:rFonts w:ascii="Arial" w:hAnsi="Arial" w:cs="Arial"/>
              </w:rPr>
              <w:t>observed,</w:t>
            </w:r>
            <w:r w:rsidRPr="005E4CD2">
              <w:rPr>
                <w:rFonts w:ascii="Arial" w:hAnsi="Arial" w:cs="Arial"/>
              </w:rPr>
              <w:t xml:space="preserve"> and names will not be published in the data.</w:t>
            </w:r>
          </w:p>
          <w:p w14:paraId="020D2EB9" w14:textId="77777777" w:rsidR="00264F33" w:rsidRPr="005E4CD2" w:rsidRDefault="00264F33" w:rsidP="00A91894">
            <w:pPr>
              <w:rPr>
                <w:rFonts w:ascii="Arial" w:hAnsi="Arial" w:cs="Arial"/>
              </w:rPr>
            </w:pPr>
          </w:p>
          <w:p w14:paraId="1F1CA88F" w14:textId="6CF500AE" w:rsidR="00264F33" w:rsidRPr="005E4CD2" w:rsidRDefault="00264F33" w:rsidP="00A91894">
            <w:pPr>
              <w:rPr>
                <w:rFonts w:ascii="Arial" w:hAnsi="Arial" w:cs="Arial"/>
              </w:rPr>
            </w:pPr>
            <w:r w:rsidRPr="005E4CD2">
              <w:rPr>
                <w:rFonts w:ascii="Arial" w:hAnsi="Arial" w:cs="Arial"/>
              </w:rPr>
              <w:t xml:space="preserve">The venue will be risk assessed every </w:t>
            </w:r>
            <w:r w:rsidR="005E4CD2" w:rsidRPr="005E4CD2">
              <w:rPr>
                <w:rFonts w:ascii="Arial" w:hAnsi="Arial" w:cs="Arial"/>
              </w:rPr>
              <w:t>session,</w:t>
            </w:r>
            <w:r w:rsidRPr="005E4CD2">
              <w:rPr>
                <w:rFonts w:ascii="Arial" w:hAnsi="Arial" w:cs="Arial"/>
              </w:rPr>
              <w:t xml:space="preserve"> and the number of participants will be kept track</w:t>
            </w:r>
            <w:r w:rsidR="005E4CD2">
              <w:rPr>
                <w:rFonts w:ascii="Arial" w:hAnsi="Arial" w:cs="Arial"/>
              </w:rPr>
              <w:t xml:space="preserve"> </w:t>
            </w:r>
            <w:r w:rsidRPr="005E4CD2">
              <w:rPr>
                <w:rFonts w:ascii="Arial" w:hAnsi="Arial" w:cs="Arial"/>
              </w:rPr>
              <w:t>of</w:t>
            </w:r>
            <w:r w:rsidR="005E4CD2">
              <w:rPr>
                <w:rFonts w:ascii="Arial" w:hAnsi="Arial" w:cs="Arial"/>
              </w:rPr>
              <w:t xml:space="preserve">, </w:t>
            </w:r>
            <w:r w:rsidRPr="005E4CD2">
              <w:rPr>
                <w:rFonts w:ascii="Arial" w:hAnsi="Arial" w:cs="Arial"/>
              </w:rPr>
              <w:t xml:space="preserve">so the </w:t>
            </w:r>
            <w:r w:rsidR="00EE3A8D" w:rsidRPr="005E4CD2">
              <w:rPr>
                <w:rFonts w:ascii="Arial" w:hAnsi="Arial" w:cs="Arial"/>
              </w:rPr>
              <w:t>number</w:t>
            </w:r>
            <w:r w:rsidRPr="005E4CD2">
              <w:rPr>
                <w:rFonts w:ascii="Arial" w:hAnsi="Arial" w:cs="Arial"/>
              </w:rPr>
              <w:t xml:space="preserve"> of attendees is able to be managed safely.</w:t>
            </w:r>
          </w:p>
          <w:p w14:paraId="182D1BBC" w14:textId="296BFC40" w:rsidR="00264F33" w:rsidRPr="005E4CD2" w:rsidRDefault="00264F33" w:rsidP="00A91894">
            <w:pPr>
              <w:rPr>
                <w:rFonts w:ascii="Arial" w:hAnsi="Arial" w:cs="Arial"/>
              </w:rPr>
            </w:pPr>
            <w:r w:rsidRPr="005E4CD2">
              <w:rPr>
                <w:rFonts w:ascii="Arial" w:hAnsi="Arial" w:cs="Arial"/>
              </w:rPr>
              <w:t>A first Aider will be present at all times.</w:t>
            </w:r>
          </w:p>
          <w:p w14:paraId="5D00AF2B" w14:textId="525AF53D" w:rsidR="00003E64" w:rsidRPr="005E4CD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CDCC36F" w:rsidR="00003E64" w:rsidRPr="001E799E" w:rsidRDefault="00264F33" w:rsidP="00A91894">
            <w:pPr>
              <w:rPr>
                <w:rFonts w:ascii="Arial" w:hAnsi="Arial" w:cs="Arial"/>
              </w:rPr>
            </w:pPr>
            <w:r w:rsidRPr="001E799E">
              <w:rPr>
                <w:rFonts w:ascii="Arial" w:hAnsi="Arial" w:cs="Arial"/>
              </w:rPr>
              <w:t>Participants will be informed that as part of our duty of care, we will refer to the appropriate authorities if disclosures are made that implicate anyone as a victim or perpetrator of harm.</w:t>
            </w:r>
          </w:p>
          <w:p w14:paraId="27D860D6" w14:textId="4EEC2EB2"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E799E" w:rsidRDefault="0094056C" w:rsidP="00A91894">
            <w:pPr>
              <w:autoSpaceDE w:val="0"/>
              <w:autoSpaceDN w:val="0"/>
              <w:adjustRightInd w:val="0"/>
              <w:rPr>
                <w:rFonts w:ascii="Arial" w:hAnsi="Arial" w:cs="Arial"/>
              </w:rPr>
            </w:pPr>
            <w:r w:rsidRPr="001E799E">
              <w:rPr>
                <w:rFonts w:ascii="Arial" w:hAnsi="Arial" w:cs="Arial"/>
              </w:rPr>
              <w:t>Risk to the i</w:t>
            </w:r>
            <w:r w:rsidR="00003E64" w:rsidRPr="001E799E">
              <w:rPr>
                <w:rFonts w:ascii="Arial" w:hAnsi="Arial" w:cs="Arial"/>
              </w:rPr>
              <w:t>nvestigator:</w:t>
            </w:r>
          </w:p>
          <w:p w14:paraId="2FB725B2" w14:textId="77777777" w:rsidR="00EE3A8D" w:rsidRPr="001E799E" w:rsidRDefault="00EE3A8D" w:rsidP="00A91894">
            <w:pPr>
              <w:autoSpaceDE w:val="0"/>
              <w:autoSpaceDN w:val="0"/>
              <w:adjustRightInd w:val="0"/>
              <w:rPr>
                <w:rFonts w:ascii="Arial" w:hAnsi="Arial" w:cs="Arial"/>
              </w:rPr>
            </w:pPr>
          </w:p>
          <w:p w14:paraId="1DBADA44" w14:textId="686F47FB" w:rsidR="00EE3A8D" w:rsidRPr="001E799E" w:rsidRDefault="00EE3A8D" w:rsidP="00EE3A8D">
            <w:pPr>
              <w:rPr>
                <w:rFonts w:ascii="Arial" w:hAnsi="Arial" w:cs="Arial"/>
              </w:rPr>
            </w:pPr>
            <w:r w:rsidRPr="001E799E">
              <w:rPr>
                <w:rFonts w:ascii="Arial" w:hAnsi="Arial" w:cs="Arial"/>
              </w:rPr>
              <w:t xml:space="preserve">Risk of accusation of harm or inappropriate behaviours. </w:t>
            </w:r>
          </w:p>
          <w:p w14:paraId="1F8AC93A" w14:textId="77777777" w:rsidR="00003E64" w:rsidRPr="001E799E" w:rsidRDefault="00003E64" w:rsidP="00A91894">
            <w:pPr>
              <w:rPr>
                <w:rFonts w:ascii="Arial" w:hAnsi="Arial" w:cs="Arial"/>
              </w:rPr>
            </w:pPr>
          </w:p>
          <w:p w14:paraId="7FAAA19D" w14:textId="50139174" w:rsidR="00056320" w:rsidRPr="001E799E" w:rsidRDefault="00056320" w:rsidP="00056320">
            <w:pPr>
              <w:autoSpaceDE w:val="0"/>
              <w:autoSpaceDN w:val="0"/>
              <w:adjustRightInd w:val="0"/>
              <w:rPr>
                <w:rFonts w:ascii="Arial" w:hAnsi="Arial" w:cs="Arial"/>
              </w:rPr>
            </w:pPr>
            <w:r w:rsidRPr="001E799E">
              <w:rPr>
                <w:rFonts w:ascii="Arial" w:hAnsi="Arial" w:cs="Arial"/>
              </w:rPr>
              <w:t xml:space="preserve">The </w:t>
            </w:r>
            <w:r w:rsidR="00EE3A8D" w:rsidRPr="001E799E">
              <w:rPr>
                <w:rFonts w:ascii="Arial" w:hAnsi="Arial" w:cs="Arial"/>
              </w:rPr>
              <w:t xml:space="preserve">identity of a member of the </w:t>
            </w:r>
            <w:r w:rsidRPr="001E799E">
              <w:rPr>
                <w:rFonts w:ascii="Arial" w:hAnsi="Arial" w:cs="Arial"/>
              </w:rPr>
              <w:t>researcher</w:t>
            </w:r>
            <w:r w:rsidR="00EE3A8D" w:rsidRPr="001E799E">
              <w:rPr>
                <w:rFonts w:ascii="Arial" w:hAnsi="Arial" w:cs="Arial"/>
              </w:rPr>
              <w:t xml:space="preserve"> team</w:t>
            </w:r>
            <w:r w:rsidRPr="001E799E">
              <w:rPr>
                <w:rFonts w:ascii="Arial" w:hAnsi="Arial" w:cs="Arial"/>
              </w:rPr>
              <w:t xml:space="preserve"> </w:t>
            </w:r>
            <w:r w:rsidR="00EE3A8D" w:rsidRPr="001E799E">
              <w:rPr>
                <w:rFonts w:ascii="Arial" w:hAnsi="Arial" w:cs="Arial"/>
              </w:rPr>
              <w:t>may</w:t>
            </w:r>
            <w:r w:rsidRPr="001E799E">
              <w:rPr>
                <w:rFonts w:ascii="Arial" w:hAnsi="Arial" w:cs="Arial"/>
              </w:rPr>
              <w:t xml:space="preserve"> be known to participants</w:t>
            </w:r>
          </w:p>
          <w:p w14:paraId="5006FDF1" w14:textId="77777777" w:rsidR="00056320" w:rsidRPr="001E799E" w:rsidRDefault="00056320" w:rsidP="00056320">
            <w:pPr>
              <w:rPr>
                <w:rFonts w:ascii="Arial" w:hAnsi="Arial" w:cs="Arial"/>
              </w:rPr>
            </w:pPr>
          </w:p>
          <w:p w14:paraId="2A56717D" w14:textId="42483D95" w:rsidR="00003E64" w:rsidRPr="001E799E" w:rsidRDefault="00EE3A8D" w:rsidP="00A91894">
            <w:pPr>
              <w:rPr>
                <w:rFonts w:ascii="Arial" w:hAnsi="Arial" w:cs="Arial"/>
              </w:rPr>
            </w:pPr>
            <w:r w:rsidRPr="001E799E">
              <w:rPr>
                <w:rFonts w:ascii="Arial" w:hAnsi="Arial" w:cs="Arial"/>
              </w:rPr>
              <w:t>Injury from facilitating creative workshop.</w:t>
            </w:r>
          </w:p>
          <w:p w14:paraId="514CA3D2" w14:textId="77777777" w:rsidR="00003E64" w:rsidRPr="001E799E" w:rsidRDefault="00003E64" w:rsidP="00A91894">
            <w:pPr>
              <w:rPr>
                <w:rFonts w:ascii="Arial" w:hAnsi="Arial" w:cs="Arial"/>
              </w:rPr>
            </w:pPr>
          </w:p>
          <w:p w14:paraId="0435A036" w14:textId="24D93979" w:rsidR="00003E64" w:rsidRPr="001E799E" w:rsidRDefault="00003E64"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84FE0D5" w14:textId="3DCB02B4" w:rsidR="00003E64" w:rsidRPr="001E799E" w:rsidRDefault="0094056C" w:rsidP="00A91894">
            <w:pPr>
              <w:autoSpaceDE w:val="0"/>
              <w:autoSpaceDN w:val="0"/>
              <w:adjustRightInd w:val="0"/>
              <w:rPr>
                <w:rFonts w:ascii="Arial" w:hAnsi="Arial" w:cs="Arial"/>
                <w:i/>
              </w:rPr>
            </w:pPr>
            <w:r w:rsidRPr="001E799E">
              <w:rPr>
                <w:rFonts w:ascii="Arial" w:hAnsi="Arial" w:cs="Arial"/>
                <w:i/>
              </w:rPr>
              <w:t>How you will mitigate the risk to the i</w:t>
            </w:r>
            <w:r w:rsidR="00003E64" w:rsidRPr="001E799E">
              <w:rPr>
                <w:rFonts w:ascii="Arial" w:hAnsi="Arial" w:cs="Arial"/>
                <w:i/>
              </w:rPr>
              <w:t>nvestigator:</w:t>
            </w:r>
          </w:p>
          <w:p w14:paraId="4B70FB1C" w14:textId="77777777" w:rsidR="00003E64" w:rsidRPr="001E799E" w:rsidRDefault="00003E64" w:rsidP="00A91894">
            <w:pPr>
              <w:rPr>
                <w:rFonts w:ascii="Arial" w:hAnsi="Arial" w:cs="Arial"/>
              </w:rPr>
            </w:pPr>
          </w:p>
          <w:p w14:paraId="02EAAADE" w14:textId="77777777" w:rsidR="009F72A3" w:rsidRPr="001E799E" w:rsidRDefault="00EE3A8D" w:rsidP="00056320">
            <w:pPr>
              <w:rPr>
                <w:rFonts w:ascii="Arial" w:hAnsi="Arial" w:cs="Arial"/>
              </w:rPr>
            </w:pPr>
            <w:r w:rsidRPr="001E799E">
              <w:rPr>
                <w:rFonts w:ascii="Arial" w:hAnsi="Arial" w:cs="Arial"/>
              </w:rPr>
              <w:t>The research team will be highly trained to behave appropriately and will never be alone with a participant</w:t>
            </w:r>
            <w:r w:rsidR="009F72A3" w:rsidRPr="001E799E">
              <w:rPr>
                <w:rFonts w:ascii="Arial" w:hAnsi="Arial" w:cs="Arial"/>
              </w:rPr>
              <w:t>.</w:t>
            </w:r>
          </w:p>
          <w:p w14:paraId="5DF35199" w14:textId="77777777" w:rsidR="00BE1582" w:rsidRPr="001E799E" w:rsidRDefault="00BE1582" w:rsidP="00056320">
            <w:pPr>
              <w:rPr>
                <w:rFonts w:ascii="Arial" w:hAnsi="Arial" w:cs="Arial"/>
              </w:rPr>
            </w:pPr>
          </w:p>
          <w:p w14:paraId="688D0F79" w14:textId="0DA7B751" w:rsidR="00EE3A8D" w:rsidRPr="001E799E" w:rsidRDefault="009F72A3" w:rsidP="00056320">
            <w:pPr>
              <w:rPr>
                <w:rFonts w:ascii="Arial" w:hAnsi="Arial" w:cs="Arial"/>
              </w:rPr>
            </w:pPr>
            <w:r w:rsidRPr="001E799E">
              <w:rPr>
                <w:rFonts w:ascii="Arial" w:hAnsi="Arial" w:cs="Arial"/>
              </w:rPr>
              <w:t>Facilitators</w:t>
            </w:r>
            <w:r w:rsidR="00EE3A8D" w:rsidRPr="001E799E">
              <w:rPr>
                <w:rFonts w:ascii="Arial" w:hAnsi="Arial" w:cs="Arial"/>
              </w:rPr>
              <w:t xml:space="preserve"> will collaborate with participants to create a shared set of boundaries to mitigate any </w:t>
            </w:r>
            <w:r w:rsidRPr="001E799E">
              <w:rPr>
                <w:rFonts w:ascii="Arial" w:hAnsi="Arial" w:cs="Arial"/>
              </w:rPr>
              <w:t>chance of confusion and reduce the risk of unwanted interactions.</w:t>
            </w:r>
          </w:p>
          <w:p w14:paraId="1E6C4EAA" w14:textId="77777777" w:rsidR="00BE1582" w:rsidRPr="001E799E" w:rsidRDefault="00BE1582" w:rsidP="00056320">
            <w:pPr>
              <w:rPr>
                <w:rFonts w:ascii="Arial" w:hAnsi="Arial" w:cs="Arial"/>
              </w:rPr>
            </w:pPr>
          </w:p>
          <w:p w14:paraId="05BEA9E0" w14:textId="5BB7BA3E" w:rsidR="009F72A3" w:rsidRPr="001E799E" w:rsidRDefault="009F72A3" w:rsidP="00056320">
            <w:pPr>
              <w:rPr>
                <w:rFonts w:ascii="Arial" w:hAnsi="Arial" w:cs="Arial"/>
              </w:rPr>
            </w:pPr>
            <w:r w:rsidRPr="001E799E">
              <w:rPr>
                <w:rFonts w:ascii="Arial" w:hAnsi="Arial" w:cs="Arial"/>
              </w:rPr>
              <w:t>If an accusation is made, the study will be suspended while further investigation takes place.</w:t>
            </w:r>
          </w:p>
          <w:p w14:paraId="30328496" w14:textId="77777777" w:rsidR="00BE1582" w:rsidRPr="001E799E" w:rsidRDefault="00BE1582" w:rsidP="00056320">
            <w:pPr>
              <w:rPr>
                <w:rFonts w:ascii="Arial" w:hAnsi="Arial" w:cs="Arial"/>
              </w:rPr>
            </w:pPr>
          </w:p>
          <w:p w14:paraId="35196FBB" w14:textId="7ACA0063" w:rsidR="009F72A3" w:rsidRPr="001E799E" w:rsidRDefault="009F72A3" w:rsidP="00056320">
            <w:pPr>
              <w:rPr>
                <w:rFonts w:ascii="Arial" w:hAnsi="Arial" w:cs="Arial"/>
              </w:rPr>
            </w:pPr>
            <w:r w:rsidRPr="001E799E">
              <w:rPr>
                <w:rFonts w:ascii="Arial" w:hAnsi="Arial" w:cs="Arial"/>
              </w:rPr>
              <w:t>The research team will only be contactable through their university contact details to protect their privacy.</w:t>
            </w:r>
          </w:p>
          <w:p w14:paraId="600295A4" w14:textId="7FAC010A" w:rsidR="00056320" w:rsidRPr="001E799E" w:rsidRDefault="00056320" w:rsidP="009F72A3">
            <w:pPr>
              <w:rPr>
                <w:rFonts w:ascii="Arial" w:hAnsi="Arial" w:cs="Arial"/>
              </w:rPr>
            </w:pPr>
          </w:p>
          <w:p w14:paraId="1743E8C2" w14:textId="77777777" w:rsidR="009B00FA" w:rsidRPr="001E799E" w:rsidRDefault="009B00FA" w:rsidP="009B00FA">
            <w:pPr>
              <w:rPr>
                <w:rFonts w:ascii="Arial" w:hAnsi="Arial" w:cs="Arial"/>
              </w:rPr>
            </w:pPr>
            <w:r w:rsidRPr="001E799E">
              <w:rPr>
                <w:rFonts w:ascii="Arial" w:hAnsi="Arial" w:cs="Arial"/>
              </w:rPr>
              <w:t>A first Aider will be present at all times.</w:t>
            </w:r>
          </w:p>
          <w:p w14:paraId="5E339B14" w14:textId="77777777" w:rsidR="00056320" w:rsidRPr="001E799E" w:rsidRDefault="00056320" w:rsidP="00056320">
            <w:pPr>
              <w:rPr>
                <w:rFonts w:ascii="Arial" w:hAnsi="Arial" w:cs="Arial"/>
              </w:rPr>
            </w:pPr>
          </w:p>
          <w:p w14:paraId="6058A74A" w14:textId="77777777" w:rsidR="00003E64" w:rsidRPr="001E799E" w:rsidRDefault="00003E64" w:rsidP="00A91894">
            <w:pPr>
              <w:rPr>
                <w:rFonts w:ascii="Arial" w:hAnsi="Arial" w:cs="Arial"/>
              </w:rPr>
            </w:pPr>
          </w:p>
          <w:p w14:paraId="4416A3BD" w14:textId="77777777" w:rsidR="00003E64" w:rsidRPr="001E799E" w:rsidRDefault="00003E64" w:rsidP="00A91894">
            <w:pPr>
              <w:autoSpaceDE w:val="0"/>
              <w:autoSpaceDN w:val="0"/>
              <w:adjustRightInd w:val="0"/>
              <w:rPr>
                <w:rFonts w:ascii="Arial" w:hAnsi="Arial" w:cs="Arial"/>
              </w:rPr>
            </w:pPr>
            <w:r w:rsidRPr="001E799E">
              <w:rPr>
                <w:rFonts w:ascii="Arial" w:hAnsi="Arial" w:cs="Arial"/>
                <w:i/>
                <w:color w:val="808080"/>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E799E" w:rsidRDefault="0094056C" w:rsidP="00A91894">
            <w:pPr>
              <w:autoSpaceDE w:val="0"/>
              <w:autoSpaceDN w:val="0"/>
              <w:adjustRightInd w:val="0"/>
              <w:rPr>
                <w:rFonts w:ascii="Arial" w:hAnsi="Arial" w:cs="Arial"/>
              </w:rPr>
            </w:pPr>
            <w:r w:rsidRPr="001E799E">
              <w:rPr>
                <w:rFonts w:ascii="Arial" w:hAnsi="Arial" w:cs="Arial"/>
              </w:rPr>
              <w:t>Risk to the University:</w:t>
            </w:r>
          </w:p>
          <w:p w14:paraId="45234206" w14:textId="77777777" w:rsidR="0094056C" w:rsidRPr="001E799E" w:rsidRDefault="0094056C" w:rsidP="00A91894">
            <w:pPr>
              <w:rPr>
                <w:rFonts w:ascii="Arial" w:hAnsi="Arial" w:cs="Arial"/>
              </w:rPr>
            </w:pPr>
          </w:p>
          <w:p w14:paraId="74A8C135" w14:textId="7798342D" w:rsidR="0094056C" w:rsidRPr="001E799E" w:rsidRDefault="008A719C" w:rsidP="00A91894">
            <w:pPr>
              <w:rPr>
                <w:rFonts w:ascii="Arial" w:hAnsi="Arial" w:cs="Arial"/>
              </w:rPr>
            </w:pPr>
            <w:r w:rsidRPr="001E799E">
              <w:rPr>
                <w:rFonts w:ascii="Arial" w:hAnsi="Arial" w:cs="Arial"/>
              </w:rPr>
              <w:t>Misconduct of the research team could lead to the reputation of the university being affected negatively.</w:t>
            </w:r>
          </w:p>
          <w:p w14:paraId="3CC70174" w14:textId="23452123" w:rsidR="0094056C" w:rsidRPr="001E799E" w:rsidRDefault="0094056C"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398F98E8" w14:textId="607FC327" w:rsidR="0094056C" w:rsidRPr="001E799E" w:rsidRDefault="0094056C" w:rsidP="00A91894">
            <w:pPr>
              <w:autoSpaceDE w:val="0"/>
              <w:autoSpaceDN w:val="0"/>
              <w:adjustRightInd w:val="0"/>
              <w:rPr>
                <w:rFonts w:ascii="Arial" w:hAnsi="Arial" w:cs="Arial"/>
                <w:i/>
              </w:rPr>
            </w:pPr>
            <w:r w:rsidRPr="001E799E">
              <w:rPr>
                <w:rFonts w:ascii="Arial" w:hAnsi="Arial" w:cs="Arial"/>
                <w:i/>
              </w:rPr>
              <w:t>How you will mitigate the risk to the University:</w:t>
            </w:r>
          </w:p>
          <w:p w14:paraId="54E9C6FC" w14:textId="77777777" w:rsidR="0094056C" w:rsidRPr="001E799E" w:rsidRDefault="0094056C" w:rsidP="00A91894">
            <w:pPr>
              <w:rPr>
                <w:rFonts w:ascii="Arial" w:hAnsi="Arial" w:cs="Arial"/>
              </w:rPr>
            </w:pPr>
          </w:p>
          <w:p w14:paraId="6F97D647" w14:textId="77777777" w:rsidR="008A719C" w:rsidRPr="001E799E" w:rsidRDefault="008A719C" w:rsidP="008A719C">
            <w:pPr>
              <w:rPr>
                <w:rFonts w:ascii="Arial" w:hAnsi="Arial" w:cs="Arial"/>
              </w:rPr>
            </w:pPr>
            <w:r w:rsidRPr="001E799E">
              <w:rPr>
                <w:rFonts w:ascii="Arial" w:hAnsi="Arial" w:cs="Arial"/>
              </w:rPr>
              <w:t xml:space="preserve">The study will refer to the University Research Ethics &amp; Integrity Code of Practice at all times. </w:t>
            </w:r>
          </w:p>
          <w:p w14:paraId="5102769E" w14:textId="25169D28" w:rsidR="008A719C" w:rsidRPr="001E799E" w:rsidRDefault="008A719C" w:rsidP="008A719C">
            <w:pPr>
              <w:rPr>
                <w:rFonts w:ascii="Arial" w:hAnsi="Arial" w:cs="Arial"/>
              </w:rPr>
            </w:pPr>
            <w:r w:rsidRPr="001E799E">
              <w:rPr>
                <w:rFonts w:ascii="Arial" w:hAnsi="Arial" w:cs="Arial"/>
              </w:rPr>
              <w:t>A code of conduct for the research team will be followed to ensure that all involved are representing the institution favourably.</w:t>
            </w:r>
          </w:p>
          <w:p w14:paraId="668D7C50" w14:textId="77777777" w:rsidR="008A719C" w:rsidRPr="001E799E" w:rsidRDefault="008A719C" w:rsidP="008A719C">
            <w:pPr>
              <w:rPr>
                <w:rFonts w:ascii="Arial" w:hAnsi="Arial" w:cs="Arial"/>
              </w:rPr>
            </w:pPr>
            <w:r w:rsidRPr="001E799E">
              <w:rPr>
                <w:rFonts w:ascii="Arial" w:hAnsi="Arial" w:cs="Arial"/>
              </w:rPr>
              <w:t xml:space="preserve"> </w:t>
            </w:r>
          </w:p>
          <w:p w14:paraId="5CE6FF00" w14:textId="55A36BCB" w:rsidR="008A719C" w:rsidRPr="001E799E" w:rsidRDefault="008A719C" w:rsidP="008A719C">
            <w:pPr>
              <w:rPr>
                <w:rFonts w:ascii="Arial" w:hAnsi="Arial" w:cs="Arial"/>
              </w:rPr>
            </w:pPr>
            <w:r w:rsidRPr="001E799E">
              <w:rPr>
                <w:rFonts w:ascii="Arial" w:hAnsi="Arial" w:cs="Arial"/>
              </w:rPr>
              <w:lastRenderedPageBreak/>
              <w:t xml:space="preserve">The UWTSD data protection policy will also be </w:t>
            </w:r>
            <w:r w:rsidRPr="001E799E">
              <w:rPr>
                <w:rFonts w:ascii="Arial" w:hAnsi="Arial" w:cs="Arial"/>
              </w:rPr>
              <w:t>adhered</w:t>
            </w:r>
            <w:r w:rsidRPr="001E799E">
              <w:rPr>
                <w:rFonts w:ascii="Arial" w:hAnsi="Arial" w:cs="Arial"/>
              </w:rPr>
              <w:t xml:space="preserve"> to ensuring no breach of data occurs that could pose a risk to the university</w:t>
            </w:r>
          </w:p>
          <w:p w14:paraId="439F4AB9" w14:textId="77777777" w:rsidR="008A719C" w:rsidRPr="001E799E" w:rsidRDefault="008A719C" w:rsidP="00A91894">
            <w:pPr>
              <w:rPr>
                <w:rFonts w:ascii="Arial" w:hAnsi="Arial" w:cs="Arial"/>
              </w:rPr>
            </w:pPr>
          </w:p>
          <w:p w14:paraId="7D14004C" w14:textId="77777777" w:rsidR="0094056C" w:rsidRPr="001E799E" w:rsidRDefault="0094056C" w:rsidP="00A91894">
            <w:pPr>
              <w:rPr>
                <w:rFonts w:ascii="Arial" w:hAnsi="Arial" w:cs="Arial"/>
              </w:rPr>
            </w:pPr>
          </w:p>
          <w:p w14:paraId="035C5940" w14:textId="5C071A44" w:rsidR="0094056C" w:rsidRPr="001E799E"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F37A320" w:rsidR="00003E64" w:rsidRPr="00A42F82" w:rsidRDefault="0005632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D71C28C" w:rsidR="00003E64" w:rsidRPr="00A42F82" w:rsidRDefault="0005632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2A2AA3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D5A0F">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1F0D76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8A719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E976CBD" w:rsidR="0094056C" w:rsidRPr="00A42F82" w:rsidRDefault="003D5A0F"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109EC39" w14:textId="77777777" w:rsidR="00E90379" w:rsidRPr="001E799E" w:rsidRDefault="00E90379" w:rsidP="00E90379">
            <w:pPr>
              <w:rPr>
                <w:rFonts w:ascii="Arial" w:hAnsi="Arial" w:cs="Arial"/>
                <w:color w:val="000000" w:themeColor="text1"/>
              </w:rPr>
            </w:pPr>
            <w:r w:rsidRPr="001E799E">
              <w:rPr>
                <w:rFonts w:ascii="Arial" w:hAnsi="Arial" w:cs="Arial"/>
                <w:color w:val="000000" w:themeColor="text1"/>
              </w:rPr>
              <w:t>The participants will be invited to attend a reflective focus session at the end of the course of workshops, where we celebrate the creative and social achievements of the community and share the findings, a form of ‘member checking’. At these sessions, participants will have the opportunity to clarify meaning and correct any false assumptions made by the research team. We will remind participants, this is also a time where they can voice whether they feel comfortable enough for their information to be used going forward, and if not, steps will be taken to ensure that their data is removed and destroyed.</w:t>
            </w:r>
          </w:p>
          <w:p w14:paraId="24B830BC" w14:textId="77777777" w:rsidR="00E90379" w:rsidRPr="001E799E" w:rsidRDefault="00E90379" w:rsidP="00E90379">
            <w:pPr>
              <w:rPr>
                <w:rFonts w:ascii="Arial" w:hAnsi="Arial" w:cs="Arial"/>
                <w:color w:val="000000" w:themeColor="text1"/>
              </w:rPr>
            </w:pPr>
            <w:r w:rsidRPr="001E799E">
              <w:rPr>
                <w:rFonts w:ascii="Arial" w:hAnsi="Arial" w:cs="Arial"/>
                <w:color w:val="000000" w:themeColor="text1"/>
              </w:rPr>
              <w:t>We will give a date for when the data is analysed, and arrange a session to view this in person, or receive a digital copy via email.</w:t>
            </w:r>
          </w:p>
          <w:p w14:paraId="3E747859" w14:textId="5672112E"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1E799E" w:rsidRDefault="006930C2" w:rsidP="00A91894">
            <w:pPr>
              <w:rPr>
                <w:rFonts w:ascii="Arial" w:hAnsi="Arial" w:cs="Arial"/>
                <w:sz w:val="22"/>
                <w:szCs w:val="22"/>
              </w:rPr>
            </w:pPr>
          </w:p>
          <w:p w14:paraId="216D4F12" w14:textId="77777777" w:rsidR="0076705E" w:rsidRPr="001E799E" w:rsidRDefault="0076705E" w:rsidP="0076705E">
            <w:pPr>
              <w:rPr>
                <w:rFonts w:ascii="Arial" w:hAnsi="Arial" w:cs="Arial"/>
                <w:color w:val="000000" w:themeColor="text1"/>
              </w:rPr>
            </w:pPr>
            <w:r w:rsidRPr="009E5906">
              <w:rPr>
                <w:rFonts w:ascii="Arial" w:hAnsi="Arial" w:cs="Arial"/>
                <w:color w:val="000000" w:themeColor="text1"/>
              </w:rPr>
              <w:t xml:space="preserve">Informed consent is a process where research participants, are given </w:t>
            </w:r>
            <w:r w:rsidRPr="001E799E">
              <w:rPr>
                <w:rFonts w:ascii="Arial" w:hAnsi="Arial" w:cs="Arial"/>
                <w:color w:val="000000" w:themeColor="text1"/>
              </w:rPr>
              <w:t xml:space="preserve">clear and </w:t>
            </w:r>
            <w:r w:rsidRPr="009E5906">
              <w:rPr>
                <w:rFonts w:ascii="Arial" w:hAnsi="Arial" w:cs="Arial"/>
                <w:color w:val="000000" w:themeColor="text1"/>
              </w:rPr>
              <w:t xml:space="preserve">sufficient information about </w:t>
            </w:r>
            <w:r w:rsidRPr="001E799E">
              <w:rPr>
                <w:rFonts w:ascii="Arial" w:hAnsi="Arial" w:cs="Arial"/>
                <w:color w:val="000000" w:themeColor="text1"/>
              </w:rPr>
              <w:t xml:space="preserve">the </w:t>
            </w:r>
            <w:r w:rsidRPr="009E5906">
              <w:rPr>
                <w:rFonts w:ascii="Arial" w:hAnsi="Arial" w:cs="Arial"/>
                <w:color w:val="000000" w:themeColor="text1"/>
              </w:rPr>
              <w:t>study</w:t>
            </w:r>
            <w:r w:rsidRPr="001E799E">
              <w:rPr>
                <w:rFonts w:ascii="Arial" w:hAnsi="Arial" w:cs="Arial"/>
                <w:color w:val="000000" w:themeColor="text1"/>
              </w:rPr>
              <w:t xml:space="preserve">, its purpose and methods, </w:t>
            </w:r>
            <w:r w:rsidRPr="009E5906">
              <w:rPr>
                <w:rFonts w:ascii="Arial" w:hAnsi="Arial" w:cs="Arial"/>
                <w:color w:val="000000" w:themeColor="text1"/>
              </w:rPr>
              <w:t>so they can make a voluntary and informed decision about whether to participate. </w:t>
            </w:r>
          </w:p>
          <w:p w14:paraId="797F3350" w14:textId="77777777" w:rsidR="0076705E" w:rsidRPr="001E799E" w:rsidRDefault="0076705E" w:rsidP="0076705E">
            <w:pPr>
              <w:rPr>
                <w:rFonts w:ascii="Arial" w:hAnsi="Arial" w:cs="Arial"/>
                <w:color w:val="000000" w:themeColor="text1"/>
              </w:rPr>
            </w:pPr>
            <w:r w:rsidRPr="001E799E">
              <w:rPr>
                <w:rFonts w:ascii="Arial" w:hAnsi="Arial" w:cs="Arial"/>
                <w:color w:val="000000" w:themeColor="text1"/>
              </w:rPr>
              <w:t>The research team will introduce themselves and state their intention, explaining the purpose of the workshop.</w:t>
            </w:r>
            <w:r w:rsidRPr="001E799E">
              <w:rPr>
                <w:rFonts w:ascii="Arial" w:hAnsi="Arial" w:cs="Arial"/>
                <w:color w:val="000000" w:themeColor="text1"/>
              </w:rPr>
              <w:br/>
              <w:t xml:space="preserve">A consent form will be given to participants to gain consent -a person's voluntary and informed agreement to participate in research, and assent- consent given by the guardian of a person who cannot legally give consent- for child participants. </w:t>
            </w:r>
          </w:p>
          <w:p w14:paraId="1FE072BC" w14:textId="77777777" w:rsidR="0076705E" w:rsidRPr="009E5906" w:rsidRDefault="0076705E" w:rsidP="0076705E">
            <w:pPr>
              <w:rPr>
                <w:rFonts w:ascii="Arial" w:hAnsi="Arial" w:cs="Arial"/>
                <w:color w:val="000000" w:themeColor="text1"/>
              </w:rPr>
            </w:pPr>
            <w:r w:rsidRPr="001E799E">
              <w:rPr>
                <w:rFonts w:ascii="Arial" w:hAnsi="Arial" w:cs="Arial"/>
                <w:color w:val="000000" w:themeColor="text1"/>
              </w:rPr>
              <w:t>The research team will only use data, if participants demonstrate understanding and willingness to share</w:t>
            </w:r>
          </w:p>
          <w:p w14:paraId="009E54B7" w14:textId="77777777" w:rsidR="0076705E" w:rsidRPr="001E799E" w:rsidRDefault="0076705E" w:rsidP="0076705E">
            <w:pPr>
              <w:rPr>
                <w:rFonts w:ascii="Arial" w:hAnsi="Arial" w:cs="Arial"/>
                <w:color w:val="000000" w:themeColor="text1"/>
              </w:rPr>
            </w:pPr>
            <w:r w:rsidRPr="001E799E">
              <w:rPr>
                <w:rFonts w:ascii="Arial" w:hAnsi="Arial" w:cs="Arial"/>
                <w:color w:val="000000" w:themeColor="text1"/>
              </w:rPr>
              <w:t xml:space="preserve"> and clarify that consent can be withdrawn at any time, to demonstrate that the participants have agency within the study.</w:t>
            </w:r>
          </w:p>
          <w:p w14:paraId="5524AFB8" w14:textId="77777777" w:rsidR="0076705E" w:rsidRPr="001E799E" w:rsidRDefault="0076705E" w:rsidP="0076705E">
            <w:pPr>
              <w:rPr>
                <w:rFonts w:ascii="Arial" w:hAnsi="Arial" w:cs="Arial"/>
                <w:color w:val="000000" w:themeColor="text1"/>
              </w:rPr>
            </w:pPr>
            <w:r w:rsidRPr="001E799E">
              <w:rPr>
                <w:rFonts w:ascii="Arial" w:hAnsi="Arial" w:cs="Arial"/>
                <w:color w:val="000000" w:themeColor="text1"/>
              </w:rPr>
              <w:t>A draft copy of the consent form will be available in the appendices, it will ask for participants to state whether they agree to their information/ the information of a child under their care, being used in the study or not and remind them that their anonymity will be ensured at all times. The form will also clearly state that participants have the right to withdraw consent at any point during the research.</w:t>
            </w:r>
          </w:p>
          <w:p w14:paraId="39FFDC65" w14:textId="4E330771" w:rsidR="006930C2" w:rsidRPr="001E799E"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7B3E37" w:rsidRPr="00A42F82" w14:paraId="53E226EF" w14:textId="77777777" w:rsidTr="002132F9">
        <w:tc>
          <w:tcPr>
            <w:tcW w:w="596" w:type="dxa"/>
            <w:tcBorders>
              <w:top w:val="single" w:sz="4" w:space="0" w:color="auto"/>
              <w:bottom w:val="single" w:sz="4" w:space="0" w:color="auto"/>
            </w:tcBorders>
          </w:tcPr>
          <w:p w14:paraId="56B06226" w14:textId="1E7D42E0" w:rsidR="007B3E37" w:rsidRPr="00A42F82" w:rsidRDefault="007B3E37" w:rsidP="007B3E37">
            <w:pPr>
              <w:rPr>
                <w:rFonts w:ascii="Arial" w:hAnsi="Arial" w:cs="Arial"/>
                <w:bCs/>
                <w:sz w:val="22"/>
                <w:szCs w:val="22"/>
              </w:rPr>
            </w:pPr>
          </w:p>
        </w:tc>
        <w:tc>
          <w:tcPr>
            <w:tcW w:w="9923" w:type="dxa"/>
            <w:tcBorders>
              <w:top w:val="single" w:sz="4" w:space="0" w:color="auto"/>
              <w:bottom w:val="single" w:sz="4" w:space="0" w:color="auto"/>
            </w:tcBorders>
          </w:tcPr>
          <w:p w14:paraId="719F274E" w14:textId="77777777" w:rsidR="007B3E37" w:rsidRPr="001E799E" w:rsidRDefault="007B3E37" w:rsidP="007B3E37">
            <w:pPr>
              <w:rPr>
                <w:rFonts w:ascii="Arial" w:hAnsi="Arial" w:cs="Arial"/>
                <w:color w:val="000000" w:themeColor="text1"/>
              </w:rPr>
            </w:pPr>
            <w:r w:rsidRPr="001E799E">
              <w:rPr>
                <w:rFonts w:ascii="Arial" w:hAnsi="Arial" w:cs="Arial"/>
                <w:color w:val="000000" w:themeColor="text1"/>
              </w:rPr>
              <w:t xml:space="preserve">This study will use </w:t>
            </w:r>
            <w:bookmarkStart w:id="2" w:name="_Hlk197336824"/>
            <w:r w:rsidRPr="001E799E">
              <w:rPr>
                <w:rFonts w:ascii="Arial" w:hAnsi="Arial" w:cs="Arial"/>
                <w:color w:val="000000" w:themeColor="text1"/>
              </w:rPr>
              <w:t>e</w:t>
            </w:r>
            <w:r w:rsidRPr="001E799E">
              <w:rPr>
                <w:rFonts w:ascii="Arial" w:eastAsiaTheme="minorHAnsi" w:hAnsi="Arial" w:cs="Arial"/>
                <w:color w:val="000000" w:themeColor="text1"/>
              </w:rPr>
              <w:t xml:space="preserve">thical </w:t>
            </w:r>
            <w:r w:rsidRPr="001E799E">
              <w:rPr>
                <w:rFonts w:ascii="Arial" w:hAnsi="Arial" w:cs="Arial"/>
                <w:color w:val="000000" w:themeColor="text1"/>
              </w:rPr>
              <w:t>g</w:t>
            </w:r>
            <w:r w:rsidRPr="001E799E">
              <w:rPr>
                <w:rFonts w:ascii="Arial" w:eastAsiaTheme="minorHAnsi" w:hAnsi="Arial" w:cs="Arial"/>
                <w:color w:val="000000" w:themeColor="text1"/>
              </w:rPr>
              <w:t xml:space="preserve">uidelines for </w:t>
            </w:r>
            <w:r w:rsidRPr="001E799E">
              <w:rPr>
                <w:rFonts w:ascii="Arial" w:hAnsi="Arial" w:cs="Arial"/>
                <w:color w:val="000000" w:themeColor="text1"/>
              </w:rPr>
              <w:t>r</w:t>
            </w:r>
            <w:r w:rsidRPr="001E799E">
              <w:rPr>
                <w:rFonts w:ascii="Arial" w:eastAsiaTheme="minorHAnsi" w:hAnsi="Arial" w:cs="Arial"/>
                <w:color w:val="000000" w:themeColor="text1"/>
              </w:rPr>
              <w:t>esearch</w:t>
            </w:r>
            <w:r w:rsidRPr="001E799E">
              <w:rPr>
                <w:rFonts w:ascii="Arial" w:hAnsi="Arial" w:cs="Arial"/>
                <w:color w:val="000000" w:themeColor="text1"/>
              </w:rPr>
              <w:t xml:space="preserve"> set by BERA </w:t>
            </w:r>
            <w:r w:rsidRPr="001E799E">
              <w:rPr>
                <w:rFonts w:ascii="Arial" w:eastAsiaTheme="minorHAnsi" w:hAnsi="Arial" w:cs="Arial"/>
                <w:color w:val="000000" w:themeColor="text1"/>
              </w:rPr>
              <w:t xml:space="preserve">(2024), </w:t>
            </w:r>
            <w:bookmarkEnd w:id="2"/>
            <w:r w:rsidRPr="001E799E">
              <w:rPr>
                <w:rFonts w:ascii="Arial" w:hAnsi="Arial" w:cs="Arial"/>
              </w:rPr>
              <w:t>the General Data Protection Regulation (GDPR, 2016), Data Protection Act (2018) and UWTSD Data Management Policy</w:t>
            </w:r>
            <w:r w:rsidRPr="001E799E">
              <w:rPr>
                <w:rFonts w:ascii="Arial" w:hAnsi="Arial" w:cs="Arial"/>
                <w:color w:val="000000" w:themeColor="text1"/>
              </w:rPr>
              <w:t xml:space="preserve"> to protect the confidentiality and anonymity of the participants.</w:t>
            </w:r>
          </w:p>
          <w:p w14:paraId="01B3D360" w14:textId="77777777" w:rsidR="007B3E37" w:rsidRPr="001E799E" w:rsidRDefault="007B3E37" w:rsidP="007B3E37">
            <w:pPr>
              <w:rPr>
                <w:rFonts w:ascii="Arial" w:hAnsi="Arial" w:cs="Arial"/>
                <w:color w:val="000000" w:themeColor="text1"/>
              </w:rPr>
            </w:pPr>
            <w:r w:rsidRPr="001E799E">
              <w:rPr>
                <w:rFonts w:ascii="Arial" w:hAnsi="Arial" w:cs="Arial"/>
                <w:color w:val="000000" w:themeColor="text1"/>
              </w:rPr>
              <w:t>The research team will explain clearly that their privacy and safety is paramount, and their information will be anonymised and handled securely. Any data collected will be stored securely and only be accessible to the research team. this data will be destroyed at the end of the research, or at the request of the participant.</w:t>
            </w:r>
          </w:p>
          <w:p w14:paraId="4B749E1A" w14:textId="306E1F84" w:rsidR="007B3E37" w:rsidRPr="00A42F82" w:rsidRDefault="007B3E37" w:rsidP="007B3E37">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2B5EE3A" w:rsidR="006930C2" w:rsidRPr="00A42F82" w:rsidRDefault="006C286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A42F82" w:rsidRDefault="006930C2" w:rsidP="00A91894">
            <w:pPr>
              <w:rPr>
                <w:rFonts w:ascii="Arial" w:hAnsi="Arial" w:cs="Arial"/>
                <w:sz w:val="22"/>
                <w:szCs w:val="22"/>
              </w:rPr>
            </w:pPr>
          </w:p>
          <w:p w14:paraId="1347B32A" w14:textId="3E046917" w:rsidR="007B3E37" w:rsidRPr="001E799E" w:rsidRDefault="007B3E37" w:rsidP="007B3E37">
            <w:pPr>
              <w:rPr>
                <w:rFonts w:ascii="Arial" w:hAnsi="Arial" w:cs="Arial"/>
              </w:rPr>
            </w:pPr>
            <w:r w:rsidRPr="001E799E">
              <w:rPr>
                <w:rFonts w:ascii="Arial" w:hAnsi="Arial" w:cs="Arial"/>
              </w:rPr>
              <w:t>The project will gather data regarding the perceptions and experience of ‘relationships’ through recorded discussions and creative activity.</w:t>
            </w:r>
          </w:p>
          <w:p w14:paraId="40B10788" w14:textId="29EF2D8F" w:rsidR="007B3E37" w:rsidRPr="001E799E" w:rsidRDefault="007B3E37" w:rsidP="007B3E37">
            <w:pPr>
              <w:rPr>
                <w:rFonts w:ascii="Arial" w:hAnsi="Arial" w:cs="Arial"/>
              </w:rPr>
            </w:pPr>
            <w:r w:rsidRPr="001E799E">
              <w:rPr>
                <w:rFonts w:ascii="Arial" w:hAnsi="Arial" w:cs="Arial"/>
              </w:rPr>
              <w:t>Participants names will be collected as part of the consent gaining process and email addresses will be collected to distribute data, sensitive data will be stored securely</w:t>
            </w:r>
            <w:r w:rsidRPr="001E799E">
              <w:rPr>
                <w:rFonts w:ascii="Arial" w:hAnsi="Arial" w:cs="Arial"/>
              </w:rPr>
              <w:t xml:space="preserve"> in a password protected digital file, only accessible by the research team.</w:t>
            </w:r>
          </w:p>
          <w:p w14:paraId="627ACBDD" w14:textId="77777777" w:rsidR="007B3E37" w:rsidRDefault="007B3E37" w:rsidP="007B3E37">
            <w:pPr>
              <w:rPr>
                <w:rFonts w:ascii="Arial" w:hAnsi="Arial" w:cs="Arial"/>
                <w:sz w:val="22"/>
                <w:szCs w:val="22"/>
              </w:rPr>
            </w:pPr>
            <w:r w:rsidRPr="001E799E">
              <w:rPr>
                <w:rFonts w:ascii="Arial" w:hAnsi="Arial" w:cs="Arial"/>
              </w:rPr>
              <w:t>All data will be anonymised and destroyed once it has been analysed</w:t>
            </w:r>
            <w:r>
              <w:rPr>
                <w:rFonts w:ascii="Arial" w:hAnsi="Arial" w:cs="Arial"/>
                <w:sz w:val="22"/>
                <w:szCs w:val="22"/>
              </w:rPr>
              <w:t>.</w:t>
            </w:r>
          </w:p>
          <w:p w14:paraId="3C2D27B6" w14:textId="7F12ACD5"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F8B0296" w:rsidR="006930C2" w:rsidRPr="00A42F82" w:rsidRDefault="006C286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55EFE52B"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E6FA1DC"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B618169"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018E14A"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28D7375"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F833489"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377CD9D7"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4C48169B"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3C57F2C" w:rsidR="004D0161" w:rsidRPr="00A42F82" w:rsidRDefault="00207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6476BA7E"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FE2F1F7"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1C561BF" w14:textId="77777777" w:rsidR="00207365" w:rsidRPr="001E799E" w:rsidRDefault="00207365" w:rsidP="00207365">
            <w:pPr>
              <w:rPr>
                <w:rFonts w:ascii="Arial" w:hAnsi="Arial" w:cs="Arial"/>
              </w:rPr>
            </w:pPr>
            <w:r w:rsidRPr="001E799E">
              <w:rPr>
                <w:rFonts w:ascii="Arial" w:hAnsi="Arial" w:cs="Arial"/>
              </w:rPr>
              <w:t>Typed notes from focus group discussions will be stored in an electronic file and backed up to a USB storage device, this will be password protected.</w:t>
            </w:r>
          </w:p>
          <w:p w14:paraId="2C43B0C2" w14:textId="77777777" w:rsidR="00207365" w:rsidRPr="001E799E" w:rsidRDefault="00207365" w:rsidP="00207365">
            <w:pPr>
              <w:rPr>
                <w:rFonts w:ascii="Arial" w:hAnsi="Arial" w:cs="Arial"/>
              </w:rPr>
            </w:pPr>
            <w:r w:rsidRPr="001E799E">
              <w:rPr>
                <w:rFonts w:ascii="Arial" w:hAnsi="Arial" w:cs="Arial"/>
              </w:rPr>
              <w:t xml:space="preserve">Transcripts will not include names or specific </w:t>
            </w:r>
            <w:proofErr w:type="gramStart"/>
            <w:r w:rsidRPr="001E799E">
              <w:rPr>
                <w:rFonts w:ascii="Arial" w:hAnsi="Arial" w:cs="Arial"/>
              </w:rPr>
              <w:t>descriptors,</w:t>
            </w:r>
            <w:proofErr w:type="gramEnd"/>
            <w:r w:rsidRPr="001E799E">
              <w:rPr>
                <w:rFonts w:ascii="Arial" w:hAnsi="Arial" w:cs="Arial"/>
              </w:rPr>
              <w:t xml:space="preserve"> photographs of the project will never include faces of participants of identifying visuals.</w:t>
            </w:r>
            <w:r w:rsidRPr="001E799E">
              <w:rPr>
                <w:rFonts w:ascii="Arial" w:hAnsi="Arial" w:cs="Arial"/>
              </w:rPr>
              <w:br/>
              <w:t>All data will be destroyed after analysis.</w:t>
            </w:r>
          </w:p>
          <w:p w14:paraId="3993C9F4" w14:textId="0AD638C6"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AFC787" w14:textId="77777777" w:rsidR="004F37E2" w:rsidRPr="001E799E" w:rsidRDefault="004F37E2" w:rsidP="004F37E2">
            <w:pPr>
              <w:autoSpaceDE w:val="0"/>
              <w:autoSpaceDN w:val="0"/>
              <w:adjustRightInd w:val="0"/>
              <w:rPr>
                <w:rFonts w:ascii="Arial" w:hAnsi="Arial" w:cs="Arial"/>
                <w:sz w:val="22"/>
                <w:szCs w:val="22"/>
              </w:rPr>
            </w:pPr>
          </w:p>
          <w:p w14:paraId="3B1EE80F" w14:textId="77777777" w:rsidR="00ED36C0" w:rsidRPr="001E799E" w:rsidRDefault="00ED36C0" w:rsidP="00ED36C0">
            <w:pPr>
              <w:rPr>
                <w:rFonts w:ascii="Arial" w:hAnsi="Arial" w:cs="Arial"/>
              </w:rPr>
            </w:pPr>
            <w:r w:rsidRPr="001E799E">
              <w:rPr>
                <w:rFonts w:ascii="Arial" w:hAnsi="Arial" w:cs="Arial"/>
              </w:rPr>
              <w:t>To ensure compliance with the General Data Protection Regulation (GDPR) and the Data Protection Act (2018),</w:t>
            </w:r>
            <w:r w:rsidRPr="001E799E">
              <w:rPr>
                <w:rFonts w:ascii="Arial" w:hAnsi="Arial" w:cs="Arial"/>
                <w:color w:val="000000" w:themeColor="text1"/>
              </w:rPr>
              <w:t xml:space="preserve"> e</w:t>
            </w:r>
            <w:r w:rsidRPr="001E799E">
              <w:rPr>
                <w:rFonts w:ascii="Arial" w:eastAsiaTheme="minorHAnsi" w:hAnsi="Arial" w:cs="Arial"/>
                <w:color w:val="000000" w:themeColor="text1"/>
              </w:rPr>
              <w:t xml:space="preserve">thical </w:t>
            </w:r>
            <w:r w:rsidRPr="001E799E">
              <w:rPr>
                <w:rFonts w:ascii="Arial" w:hAnsi="Arial" w:cs="Arial"/>
                <w:color w:val="000000" w:themeColor="text1"/>
              </w:rPr>
              <w:t>g</w:t>
            </w:r>
            <w:r w:rsidRPr="001E799E">
              <w:rPr>
                <w:rFonts w:ascii="Arial" w:eastAsiaTheme="minorHAnsi" w:hAnsi="Arial" w:cs="Arial"/>
                <w:color w:val="000000" w:themeColor="text1"/>
              </w:rPr>
              <w:t xml:space="preserve">uidelines for </w:t>
            </w:r>
            <w:r w:rsidRPr="001E799E">
              <w:rPr>
                <w:rFonts w:ascii="Arial" w:hAnsi="Arial" w:cs="Arial"/>
                <w:color w:val="000000" w:themeColor="text1"/>
              </w:rPr>
              <w:t>r</w:t>
            </w:r>
            <w:r w:rsidRPr="001E799E">
              <w:rPr>
                <w:rFonts w:ascii="Arial" w:eastAsiaTheme="minorHAnsi" w:hAnsi="Arial" w:cs="Arial"/>
                <w:color w:val="000000" w:themeColor="text1"/>
              </w:rPr>
              <w:t>esearch</w:t>
            </w:r>
            <w:r w:rsidRPr="001E799E">
              <w:rPr>
                <w:rFonts w:ascii="Arial" w:hAnsi="Arial" w:cs="Arial"/>
                <w:color w:val="000000" w:themeColor="text1"/>
              </w:rPr>
              <w:t xml:space="preserve"> set by BERA </w:t>
            </w:r>
            <w:r w:rsidRPr="001E799E">
              <w:rPr>
                <w:rFonts w:ascii="Arial" w:eastAsiaTheme="minorHAnsi" w:hAnsi="Arial" w:cs="Arial"/>
                <w:color w:val="000000" w:themeColor="text1"/>
              </w:rPr>
              <w:t>(2024) and</w:t>
            </w:r>
          </w:p>
          <w:p w14:paraId="2BB96483" w14:textId="77777777" w:rsidR="00ED36C0" w:rsidRPr="001E799E" w:rsidRDefault="00ED36C0" w:rsidP="00ED36C0">
            <w:pPr>
              <w:autoSpaceDE w:val="0"/>
              <w:autoSpaceDN w:val="0"/>
              <w:adjustRightInd w:val="0"/>
              <w:rPr>
                <w:rFonts w:ascii="Arial" w:hAnsi="Arial" w:cs="Arial"/>
              </w:rPr>
            </w:pPr>
            <w:r w:rsidRPr="001E799E">
              <w:rPr>
                <w:rFonts w:ascii="Arial" w:hAnsi="Arial" w:cs="Arial"/>
              </w:rPr>
              <w:t>UWTSD Group Data Protection Policy and Research Data Management Policy, all staff handling data will receive GDPR/DPA training.</w:t>
            </w:r>
            <w:r w:rsidRPr="001E799E">
              <w:rPr>
                <w:rFonts w:ascii="Arial" w:hAnsi="Arial" w:cs="Arial"/>
              </w:rPr>
              <w:br/>
              <w:t>Explicit consent will be obtained before collecting data, and the purpose of the data will be explained clearly. Only necessary and relevant data will be collected, and it will be accessible to the research team only, who will store the data under secure conditions.</w:t>
            </w:r>
          </w:p>
          <w:p w14:paraId="0251BFFF" w14:textId="77777777" w:rsidR="00ED36C0" w:rsidRPr="001E799E" w:rsidRDefault="00ED36C0" w:rsidP="00ED36C0">
            <w:pPr>
              <w:autoSpaceDE w:val="0"/>
              <w:autoSpaceDN w:val="0"/>
              <w:adjustRightInd w:val="0"/>
              <w:rPr>
                <w:rFonts w:ascii="Arial" w:hAnsi="Arial" w:cs="Arial"/>
              </w:rPr>
            </w:pPr>
            <w:r w:rsidRPr="001E799E">
              <w:rPr>
                <w:rFonts w:ascii="Arial" w:hAnsi="Arial" w:cs="Arial"/>
              </w:rPr>
              <w:t>Data will only be kept for as long as it takes to be analysed and disposed of when the analysis is complete.</w:t>
            </w:r>
          </w:p>
          <w:p w14:paraId="25112752" w14:textId="4B9C02A9" w:rsidR="004D0161" w:rsidRPr="001E799E"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EA3BC07" w14:textId="77777777" w:rsidR="004D0161" w:rsidRPr="001E799E" w:rsidRDefault="001E799E" w:rsidP="00A91894">
            <w:pPr>
              <w:autoSpaceDE w:val="0"/>
              <w:autoSpaceDN w:val="0"/>
              <w:adjustRightInd w:val="0"/>
              <w:rPr>
                <w:rFonts w:ascii="Arial" w:hAnsi="Arial" w:cs="Arial"/>
                <w:lang w:val="fr-FR"/>
              </w:rPr>
            </w:pPr>
            <w:r w:rsidRPr="001E799E">
              <w:rPr>
                <w:rFonts w:ascii="Arial" w:hAnsi="Arial" w:cs="Arial"/>
                <w:lang w:val="fr-FR"/>
              </w:rPr>
              <w:t>Sophie Dwyer</w:t>
            </w:r>
          </w:p>
          <w:p w14:paraId="2429EC78" w14:textId="60C1392C" w:rsidR="001E799E" w:rsidRPr="001E799E" w:rsidRDefault="001E799E" w:rsidP="00A91894">
            <w:pPr>
              <w:autoSpaceDE w:val="0"/>
              <w:autoSpaceDN w:val="0"/>
              <w:adjustRightInd w:val="0"/>
              <w:rPr>
                <w:rFonts w:ascii="Arial" w:hAnsi="Arial" w:cs="Arial"/>
                <w:lang w:val="fr-FR"/>
              </w:rPr>
            </w:pPr>
            <w:r w:rsidRPr="001E799E">
              <w:rPr>
                <w:rFonts w:ascii="Arial" w:hAnsi="Arial" w:cs="Arial"/>
                <w:lang w:val="fr-FR"/>
              </w:rPr>
              <w:t xml:space="preserve">The </w:t>
            </w:r>
            <w:r w:rsidRPr="001E799E">
              <w:rPr>
                <w:rFonts w:ascii="Arial" w:hAnsi="Arial" w:cs="Arial"/>
              </w:rPr>
              <w:t>research</w:t>
            </w:r>
            <w:r w:rsidRPr="001E799E">
              <w:rPr>
                <w:rFonts w:ascii="Arial" w:hAnsi="Arial" w:cs="Arial"/>
                <w:lang w:val="fr-FR"/>
              </w:rPr>
              <w:t xml:space="preserve"> assistant</w:t>
            </w:r>
          </w:p>
          <w:p w14:paraId="7F9CFD02" w14:textId="39C0AA80" w:rsidR="001E799E" w:rsidRPr="00A42F82" w:rsidRDefault="001E799E"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EAECA05" w14:textId="77777777" w:rsidR="001E799E" w:rsidRPr="001E799E" w:rsidRDefault="001E799E" w:rsidP="001E799E">
            <w:pPr>
              <w:autoSpaceDE w:val="0"/>
              <w:autoSpaceDN w:val="0"/>
              <w:adjustRightInd w:val="0"/>
              <w:rPr>
                <w:rFonts w:ascii="Arial" w:hAnsi="Arial" w:cs="Arial"/>
                <w:lang w:val="fr-FR"/>
              </w:rPr>
            </w:pPr>
            <w:r w:rsidRPr="001E799E">
              <w:rPr>
                <w:rFonts w:ascii="Arial" w:hAnsi="Arial" w:cs="Arial"/>
                <w:lang w:val="fr-FR"/>
              </w:rPr>
              <w:t>Sophie Dwyer</w:t>
            </w:r>
          </w:p>
          <w:p w14:paraId="72890026" w14:textId="77777777" w:rsidR="001E799E" w:rsidRPr="001E799E" w:rsidRDefault="001E799E" w:rsidP="001E799E">
            <w:pPr>
              <w:autoSpaceDE w:val="0"/>
              <w:autoSpaceDN w:val="0"/>
              <w:adjustRightInd w:val="0"/>
              <w:rPr>
                <w:rFonts w:ascii="Arial" w:hAnsi="Arial" w:cs="Arial"/>
                <w:lang w:val="fr-FR"/>
              </w:rPr>
            </w:pPr>
            <w:r w:rsidRPr="001E799E">
              <w:rPr>
                <w:rFonts w:ascii="Arial" w:hAnsi="Arial" w:cs="Arial"/>
                <w:lang w:val="fr-FR"/>
              </w:rPr>
              <w:t xml:space="preserve">The </w:t>
            </w:r>
            <w:r w:rsidRPr="001E799E">
              <w:rPr>
                <w:rFonts w:ascii="Arial" w:hAnsi="Arial" w:cs="Arial"/>
              </w:rPr>
              <w:t>research</w:t>
            </w:r>
            <w:r w:rsidRPr="001E799E">
              <w:rPr>
                <w:rFonts w:ascii="Arial" w:hAnsi="Arial" w:cs="Arial"/>
                <w:lang w:val="fr-FR"/>
              </w:rPr>
              <w:t xml:space="preserve"> assistant</w:t>
            </w:r>
          </w:p>
          <w:p w14:paraId="033AC69F" w14:textId="3F709FC9"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1E799E" w:rsidRDefault="004D0161" w:rsidP="00A91894">
            <w:pPr>
              <w:autoSpaceDE w:val="0"/>
              <w:autoSpaceDN w:val="0"/>
              <w:adjustRightInd w:val="0"/>
              <w:jc w:val="center"/>
              <w:rPr>
                <w:rFonts w:ascii="Arial" w:hAnsi="Arial" w:cs="Arial"/>
              </w:rPr>
            </w:pPr>
          </w:p>
        </w:tc>
        <w:tc>
          <w:tcPr>
            <w:tcW w:w="9923" w:type="dxa"/>
            <w:gridSpan w:val="3"/>
          </w:tcPr>
          <w:p w14:paraId="0F603284" w14:textId="38342538" w:rsidR="001E799E" w:rsidRPr="001E799E" w:rsidRDefault="001E799E" w:rsidP="00A91894">
            <w:pPr>
              <w:autoSpaceDE w:val="0"/>
              <w:autoSpaceDN w:val="0"/>
              <w:adjustRightInd w:val="0"/>
              <w:rPr>
                <w:rFonts w:ascii="Arial" w:hAnsi="Arial" w:cs="Arial"/>
              </w:rPr>
            </w:pPr>
            <w:r w:rsidRPr="001E799E">
              <w:rPr>
                <w:rFonts w:ascii="Arial" w:hAnsi="Arial" w:cs="Arial"/>
              </w:rPr>
              <w:t>All data collected from workshops, focus groups, surveys and consent forms will be stored electronically for the duration of the study, on a password protected file.</w:t>
            </w:r>
            <w:r w:rsidRPr="001E799E">
              <w:rPr>
                <w:rFonts w:ascii="Arial" w:hAnsi="Arial" w:cs="Arial"/>
              </w:rPr>
              <w:br/>
              <w:t>the data will be kept for the duration of the project and will be destroyed after the dissertation has been marked.</w:t>
            </w:r>
          </w:p>
          <w:p w14:paraId="718D7CC2" w14:textId="43849EEC" w:rsidR="004D0161" w:rsidRPr="001E799E" w:rsidRDefault="004D0161" w:rsidP="00A91894">
            <w:pPr>
              <w:autoSpaceDE w:val="0"/>
              <w:autoSpaceDN w:val="0"/>
              <w:adjustRightInd w:val="0"/>
              <w:rPr>
                <w:rFonts w:ascii="Arial" w:hAnsi="Arial" w:cs="Arial"/>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00E55730" w14:textId="77777777" w:rsidR="001E799E" w:rsidRPr="001E799E" w:rsidRDefault="001E799E" w:rsidP="001E799E">
            <w:pPr>
              <w:autoSpaceDE w:val="0"/>
              <w:autoSpaceDN w:val="0"/>
              <w:adjustRightInd w:val="0"/>
              <w:rPr>
                <w:rFonts w:ascii="Arial" w:hAnsi="Arial" w:cs="Arial"/>
                <w:color w:val="FF0000"/>
              </w:rPr>
            </w:pPr>
            <w:r w:rsidRPr="001E799E">
              <w:rPr>
                <w:rFonts w:ascii="Arial" w:hAnsi="Arial" w:cs="Arial"/>
              </w:rPr>
              <w:t xml:space="preserve">N/A - MA Dissertation Project </w:t>
            </w:r>
          </w:p>
          <w:p w14:paraId="487434F5" w14:textId="0AB97E49"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E3F90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25B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8BF5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25B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C279C12" w:rsidR="004D0161" w:rsidRPr="001E799E" w:rsidRDefault="001E799E" w:rsidP="001E799E">
            <w:pPr>
              <w:spacing w:before="100" w:beforeAutospacing="1" w:after="100" w:afterAutospacing="1"/>
              <w:rPr>
                <w:rFonts w:ascii="Arial" w:hAnsi="Arial" w:cs="Arial"/>
              </w:rPr>
            </w:pPr>
            <w:r>
              <w:rPr>
                <w:rFonts w:ascii="Arial" w:hAnsi="Arial" w:cs="Arial"/>
              </w:rPr>
              <w:t>Sophie Dwyer</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8139D6A" w:rsidR="004D0161" w:rsidRPr="00A42F82" w:rsidRDefault="001E799E" w:rsidP="00A91894">
            <w:pPr>
              <w:spacing w:before="100" w:beforeAutospacing="1" w:after="100" w:afterAutospacing="1"/>
              <w:rPr>
                <w:rFonts w:ascii="Arial" w:hAnsi="Arial" w:cs="Arial"/>
                <w:sz w:val="22"/>
                <w:szCs w:val="22"/>
              </w:rPr>
            </w:pPr>
            <w:r>
              <w:rPr>
                <w:rFonts w:ascii="Arial" w:hAnsi="Arial" w:cs="Arial"/>
                <w:sz w:val="22"/>
                <w:szCs w:val="22"/>
              </w:rPr>
              <w:t>05/05/2025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77777777" w:rsidR="000C3A29" w:rsidRPr="00A42F82"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801C37" w:rsidR="00CC2661" w:rsidRPr="00A42F82" w:rsidRDefault="009F62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966E18" w:rsidR="00CC2661" w:rsidRPr="00A42F82" w:rsidRDefault="009F62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31D27CF" w:rsidR="00CC2661" w:rsidRPr="00A42F82" w:rsidRDefault="009F62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64BEAA5" w:rsidR="00743859" w:rsidRPr="00A42F82" w:rsidRDefault="007A2B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E4233DD" w:rsidR="00743859" w:rsidRPr="00A42F82" w:rsidRDefault="007A2B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279A0" w14:textId="77777777" w:rsidR="00BD05C7" w:rsidRDefault="00BD05C7" w:rsidP="00390251">
      <w:r>
        <w:separator/>
      </w:r>
    </w:p>
    <w:p w14:paraId="4D40E61C" w14:textId="77777777" w:rsidR="00BD05C7" w:rsidRDefault="00BD05C7"/>
  </w:endnote>
  <w:endnote w:type="continuationSeparator" w:id="0">
    <w:p w14:paraId="26589947" w14:textId="77777777" w:rsidR="00BD05C7" w:rsidRDefault="00BD05C7" w:rsidP="00390251">
      <w:r>
        <w:continuationSeparator/>
      </w:r>
    </w:p>
    <w:p w14:paraId="2FFCFF4D" w14:textId="77777777" w:rsidR="00BD05C7" w:rsidRDefault="00BD05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28A76" w14:textId="77777777" w:rsidR="00BD05C7" w:rsidRDefault="00BD05C7" w:rsidP="00390251">
      <w:r>
        <w:separator/>
      </w:r>
    </w:p>
    <w:p w14:paraId="10369C40" w14:textId="77777777" w:rsidR="00BD05C7" w:rsidRDefault="00BD05C7"/>
  </w:footnote>
  <w:footnote w:type="continuationSeparator" w:id="0">
    <w:p w14:paraId="2FBD6117" w14:textId="77777777" w:rsidR="00BD05C7" w:rsidRDefault="00BD05C7" w:rsidP="00390251">
      <w:r>
        <w:continuationSeparator/>
      </w:r>
    </w:p>
    <w:p w14:paraId="0F428201" w14:textId="77777777" w:rsidR="00BD05C7" w:rsidRDefault="00BD05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5715"/>
    <w:multiLevelType w:val="hybridMultilevel"/>
    <w:tmpl w:val="1972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1046F"/>
    <w:multiLevelType w:val="hybridMultilevel"/>
    <w:tmpl w:val="31E6D60C"/>
    <w:lvl w:ilvl="0" w:tplc="7486B1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41C3E"/>
    <w:multiLevelType w:val="hybridMultilevel"/>
    <w:tmpl w:val="7FC4E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3A26E6"/>
    <w:multiLevelType w:val="hybridMultilevel"/>
    <w:tmpl w:val="E318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370E5"/>
    <w:multiLevelType w:val="hybridMultilevel"/>
    <w:tmpl w:val="33849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EAD"/>
    <w:multiLevelType w:val="multilevel"/>
    <w:tmpl w:val="5BB836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96722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77C52"/>
    <w:multiLevelType w:val="multilevel"/>
    <w:tmpl w:val="74044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971098">
    <w:abstractNumId w:val="12"/>
  </w:num>
  <w:num w:numId="2" w16cid:durableId="2040622628">
    <w:abstractNumId w:val="25"/>
  </w:num>
  <w:num w:numId="3" w16cid:durableId="1955015051">
    <w:abstractNumId w:val="4"/>
  </w:num>
  <w:num w:numId="4" w16cid:durableId="1032614972">
    <w:abstractNumId w:val="31"/>
  </w:num>
  <w:num w:numId="5" w16cid:durableId="1577545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2122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25112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017217">
    <w:abstractNumId w:val="5"/>
  </w:num>
  <w:num w:numId="9" w16cid:durableId="1502428873">
    <w:abstractNumId w:val="9"/>
  </w:num>
  <w:num w:numId="10" w16cid:durableId="1720863626">
    <w:abstractNumId w:val="10"/>
  </w:num>
  <w:num w:numId="11" w16cid:durableId="53312436">
    <w:abstractNumId w:val="28"/>
  </w:num>
  <w:num w:numId="12" w16cid:durableId="626814850">
    <w:abstractNumId w:val="26"/>
  </w:num>
  <w:num w:numId="13" w16cid:durableId="653921633">
    <w:abstractNumId w:val="27"/>
  </w:num>
  <w:num w:numId="14" w16cid:durableId="1559709127">
    <w:abstractNumId w:val="1"/>
  </w:num>
  <w:num w:numId="15" w16cid:durableId="923995170">
    <w:abstractNumId w:val="7"/>
  </w:num>
  <w:num w:numId="16" w16cid:durableId="971136771">
    <w:abstractNumId w:val="8"/>
  </w:num>
  <w:num w:numId="17" w16cid:durableId="2096856297">
    <w:abstractNumId w:val="13"/>
  </w:num>
  <w:num w:numId="18" w16cid:durableId="1080566557">
    <w:abstractNumId w:val="15"/>
  </w:num>
  <w:num w:numId="19" w16cid:durableId="1820149369">
    <w:abstractNumId w:val="29"/>
  </w:num>
  <w:num w:numId="20" w16cid:durableId="468521402">
    <w:abstractNumId w:val="6"/>
  </w:num>
  <w:num w:numId="21" w16cid:durableId="1486242917">
    <w:abstractNumId w:val="18"/>
  </w:num>
  <w:num w:numId="22" w16cid:durableId="630094022">
    <w:abstractNumId w:val="22"/>
  </w:num>
  <w:num w:numId="23" w16cid:durableId="706758334">
    <w:abstractNumId w:val="2"/>
  </w:num>
  <w:num w:numId="24" w16cid:durableId="2091193176">
    <w:abstractNumId w:val="11"/>
  </w:num>
  <w:num w:numId="25" w16cid:durableId="1510829373">
    <w:abstractNumId w:val="14"/>
  </w:num>
  <w:num w:numId="26" w16cid:durableId="1885605483">
    <w:abstractNumId w:val="32"/>
  </w:num>
  <w:num w:numId="27" w16cid:durableId="1094978621">
    <w:abstractNumId w:val="21"/>
  </w:num>
  <w:num w:numId="28" w16cid:durableId="761072696">
    <w:abstractNumId w:val="3"/>
  </w:num>
  <w:num w:numId="29" w16cid:durableId="1194197772">
    <w:abstractNumId w:val="23"/>
  </w:num>
  <w:num w:numId="30" w16cid:durableId="18819846">
    <w:abstractNumId w:val="16"/>
  </w:num>
  <w:num w:numId="31" w16cid:durableId="1366251479">
    <w:abstractNumId w:val="24"/>
  </w:num>
  <w:num w:numId="32" w16cid:durableId="161161268">
    <w:abstractNumId w:val="33"/>
  </w:num>
  <w:num w:numId="33" w16cid:durableId="90708357">
    <w:abstractNumId w:val="30"/>
  </w:num>
  <w:num w:numId="34" w16cid:durableId="1634410427">
    <w:abstractNumId w:val="0"/>
  </w:num>
  <w:num w:numId="35" w16cid:durableId="17436779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rQwMLawNLA0MTNR0lEKTi0uzszPAykwqgUAM2wiTiwAAAA="/>
    <w:docVar w:name="dgnword-docGUID" w:val="{CB272EF7-FE3A-411B-92FA-0105769222C3}"/>
    <w:docVar w:name="dgnword-eventsink" w:val="2327317134432"/>
  </w:docVars>
  <w:rsids>
    <w:rsidRoot w:val="003268ED"/>
    <w:rsid w:val="00003E64"/>
    <w:rsid w:val="00004CF7"/>
    <w:rsid w:val="00007DA8"/>
    <w:rsid w:val="000142F0"/>
    <w:rsid w:val="000203BE"/>
    <w:rsid w:val="00021B2B"/>
    <w:rsid w:val="00025AC4"/>
    <w:rsid w:val="00025D7B"/>
    <w:rsid w:val="00025F69"/>
    <w:rsid w:val="00026523"/>
    <w:rsid w:val="00030BE1"/>
    <w:rsid w:val="00030F51"/>
    <w:rsid w:val="000314CE"/>
    <w:rsid w:val="0003212E"/>
    <w:rsid w:val="00032820"/>
    <w:rsid w:val="0003546A"/>
    <w:rsid w:val="00041C4A"/>
    <w:rsid w:val="000433F4"/>
    <w:rsid w:val="00043CCB"/>
    <w:rsid w:val="00044468"/>
    <w:rsid w:val="00044629"/>
    <w:rsid w:val="00047D63"/>
    <w:rsid w:val="000541C6"/>
    <w:rsid w:val="0005632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4266"/>
    <w:rsid w:val="000F1514"/>
    <w:rsid w:val="000F2470"/>
    <w:rsid w:val="000F7C83"/>
    <w:rsid w:val="00102B85"/>
    <w:rsid w:val="0010484B"/>
    <w:rsid w:val="00107BA4"/>
    <w:rsid w:val="001107F1"/>
    <w:rsid w:val="00113E57"/>
    <w:rsid w:val="0011662D"/>
    <w:rsid w:val="00122E21"/>
    <w:rsid w:val="00124438"/>
    <w:rsid w:val="00126B4D"/>
    <w:rsid w:val="001312E4"/>
    <w:rsid w:val="0013133E"/>
    <w:rsid w:val="0013794A"/>
    <w:rsid w:val="00140CE4"/>
    <w:rsid w:val="00142784"/>
    <w:rsid w:val="00144D85"/>
    <w:rsid w:val="001461CF"/>
    <w:rsid w:val="0014639E"/>
    <w:rsid w:val="00150EE4"/>
    <w:rsid w:val="00151286"/>
    <w:rsid w:val="001513B3"/>
    <w:rsid w:val="00152F36"/>
    <w:rsid w:val="0015401E"/>
    <w:rsid w:val="001612C0"/>
    <w:rsid w:val="0016265C"/>
    <w:rsid w:val="00163098"/>
    <w:rsid w:val="001703BF"/>
    <w:rsid w:val="00170D51"/>
    <w:rsid w:val="00171735"/>
    <w:rsid w:val="00173776"/>
    <w:rsid w:val="00174A02"/>
    <w:rsid w:val="00176B64"/>
    <w:rsid w:val="001808C3"/>
    <w:rsid w:val="001817E2"/>
    <w:rsid w:val="00181A96"/>
    <w:rsid w:val="00184CA9"/>
    <w:rsid w:val="001901DB"/>
    <w:rsid w:val="0019200D"/>
    <w:rsid w:val="00192411"/>
    <w:rsid w:val="00195B55"/>
    <w:rsid w:val="00197206"/>
    <w:rsid w:val="001A0044"/>
    <w:rsid w:val="001A366F"/>
    <w:rsid w:val="001A4F87"/>
    <w:rsid w:val="001A7A8F"/>
    <w:rsid w:val="001B0B2F"/>
    <w:rsid w:val="001B582B"/>
    <w:rsid w:val="001B66FA"/>
    <w:rsid w:val="001C09E8"/>
    <w:rsid w:val="001C269D"/>
    <w:rsid w:val="001C3CC4"/>
    <w:rsid w:val="001C55E1"/>
    <w:rsid w:val="001C7C72"/>
    <w:rsid w:val="001D1817"/>
    <w:rsid w:val="001D3BD1"/>
    <w:rsid w:val="001D3FEF"/>
    <w:rsid w:val="001D40D5"/>
    <w:rsid w:val="001E35F9"/>
    <w:rsid w:val="001E799E"/>
    <w:rsid w:val="001E9741"/>
    <w:rsid w:val="001F6460"/>
    <w:rsid w:val="001F79E2"/>
    <w:rsid w:val="00200104"/>
    <w:rsid w:val="00203D82"/>
    <w:rsid w:val="00203DEA"/>
    <w:rsid w:val="0020472B"/>
    <w:rsid w:val="00204E14"/>
    <w:rsid w:val="002063C3"/>
    <w:rsid w:val="00207365"/>
    <w:rsid w:val="002132F9"/>
    <w:rsid w:val="00213F52"/>
    <w:rsid w:val="00221686"/>
    <w:rsid w:val="00224A9A"/>
    <w:rsid w:val="0023172C"/>
    <w:rsid w:val="00233861"/>
    <w:rsid w:val="00233B1F"/>
    <w:rsid w:val="00240C32"/>
    <w:rsid w:val="00240F9C"/>
    <w:rsid w:val="00253B71"/>
    <w:rsid w:val="00255B51"/>
    <w:rsid w:val="00257ABC"/>
    <w:rsid w:val="0026262E"/>
    <w:rsid w:val="0026343E"/>
    <w:rsid w:val="00264F33"/>
    <w:rsid w:val="002657B4"/>
    <w:rsid w:val="00266AB2"/>
    <w:rsid w:val="00272EE5"/>
    <w:rsid w:val="0027608A"/>
    <w:rsid w:val="00280A88"/>
    <w:rsid w:val="002866BC"/>
    <w:rsid w:val="0029113C"/>
    <w:rsid w:val="00293A45"/>
    <w:rsid w:val="002A152D"/>
    <w:rsid w:val="002A3F2A"/>
    <w:rsid w:val="002A7E77"/>
    <w:rsid w:val="002B55BF"/>
    <w:rsid w:val="002B56C1"/>
    <w:rsid w:val="002B6DE2"/>
    <w:rsid w:val="002B7789"/>
    <w:rsid w:val="002C3052"/>
    <w:rsid w:val="002C4AEB"/>
    <w:rsid w:val="002D1837"/>
    <w:rsid w:val="002D4DC9"/>
    <w:rsid w:val="002D5B0B"/>
    <w:rsid w:val="002E0739"/>
    <w:rsid w:val="002E13FE"/>
    <w:rsid w:val="00303350"/>
    <w:rsid w:val="003171A8"/>
    <w:rsid w:val="0032081A"/>
    <w:rsid w:val="003257BD"/>
    <w:rsid w:val="003264AE"/>
    <w:rsid w:val="003268ED"/>
    <w:rsid w:val="003302A1"/>
    <w:rsid w:val="00331A88"/>
    <w:rsid w:val="0033239D"/>
    <w:rsid w:val="00332956"/>
    <w:rsid w:val="003408DD"/>
    <w:rsid w:val="003409BC"/>
    <w:rsid w:val="00343AAD"/>
    <w:rsid w:val="003454DF"/>
    <w:rsid w:val="003505BC"/>
    <w:rsid w:val="00354F34"/>
    <w:rsid w:val="00361382"/>
    <w:rsid w:val="003656A9"/>
    <w:rsid w:val="00381B4D"/>
    <w:rsid w:val="00382031"/>
    <w:rsid w:val="00384BA8"/>
    <w:rsid w:val="00390251"/>
    <w:rsid w:val="00392C8E"/>
    <w:rsid w:val="00392D9A"/>
    <w:rsid w:val="00394E1D"/>
    <w:rsid w:val="00397B49"/>
    <w:rsid w:val="003A09CB"/>
    <w:rsid w:val="003A3227"/>
    <w:rsid w:val="003A5C91"/>
    <w:rsid w:val="003B4D13"/>
    <w:rsid w:val="003B7AA2"/>
    <w:rsid w:val="003C07E3"/>
    <w:rsid w:val="003C31F5"/>
    <w:rsid w:val="003C5BF3"/>
    <w:rsid w:val="003C6772"/>
    <w:rsid w:val="003C6D8A"/>
    <w:rsid w:val="003C7018"/>
    <w:rsid w:val="003C76B6"/>
    <w:rsid w:val="003D0972"/>
    <w:rsid w:val="003D2A20"/>
    <w:rsid w:val="003D5A0F"/>
    <w:rsid w:val="003D6F95"/>
    <w:rsid w:val="003E13E3"/>
    <w:rsid w:val="003F088B"/>
    <w:rsid w:val="003F6F7B"/>
    <w:rsid w:val="003F73A5"/>
    <w:rsid w:val="00402196"/>
    <w:rsid w:val="0040785F"/>
    <w:rsid w:val="00410332"/>
    <w:rsid w:val="00413863"/>
    <w:rsid w:val="00413EEB"/>
    <w:rsid w:val="0041408E"/>
    <w:rsid w:val="0041420E"/>
    <w:rsid w:val="00417569"/>
    <w:rsid w:val="00424773"/>
    <w:rsid w:val="00425DA7"/>
    <w:rsid w:val="0042679B"/>
    <w:rsid w:val="00426E96"/>
    <w:rsid w:val="00430FA4"/>
    <w:rsid w:val="00431025"/>
    <w:rsid w:val="00442053"/>
    <w:rsid w:val="00442954"/>
    <w:rsid w:val="00453ED7"/>
    <w:rsid w:val="0045485F"/>
    <w:rsid w:val="00455544"/>
    <w:rsid w:val="00462069"/>
    <w:rsid w:val="004632AA"/>
    <w:rsid w:val="00476398"/>
    <w:rsid w:val="0047697E"/>
    <w:rsid w:val="0048134A"/>
    <w:rsid w:val="00482054"/>
    <w:rsid w:val="0048583B"/>
    <w:rsid w:val="00486107"/>
    <w:rsid w:val="00487E4B"/>
    <w:rsid w:val="004942B0"/>
    <w:rsid w:val="00494691"/>
    <w:rsid w:val="004A1E56"/>
    <w:rsid w:val="004A7DD5"/>
    <w:rsid w:val="004B7A0E"/>
    <w:rsid w:val="004C3675"/>
    <w:rsid w:val="004C3A0B"/>
    <w:rsid w:val="004C3D85"/>
    <w:rsid w:val="004C5C13"/>
    <w:rsid w:val="004C73A1"/>
    <w:rsid w:val="004D0161"/>
    <w:rsid w:val="004D1D3C"/>
    <w:rsid w:val="004D5683"/>
    <w:rsid w:val="004E0338"/>
    <w:rsid w:val="004E4952"/>
    <w:rsid w:val="004E4AC4"/>
    <w:rsid w:val="004E616D"/>
    <w:rsid w:val="004F00A7"/>
    <w:rsid w:val="004F059C"/>
    <w:rsid w:val="004F3606"/>
    <w:rsid w:val="004F37E2"/>
    <w:rsid w:val="004F599C"/>
    <w:rsid w:val="004F770A"/>
    <w:rsid w:val="005035A0"/>
    <w:rsid w:val="005078BE"/>
    <w:rsid w:val="005149FA"/>
    <w:rsid w:val="00515580"/>
    <w:rsid w:val="00526C56"/>
    <w:rsid w:val="00531C04"/>
    <w:rsid w:val="0053302B"/>
    <w:rsid w:val="005361D2"/>
    <w:rsid w:val="00536AEC"/>
    <w:rsid w:val="00546F01"/>
    <w:rsid w:val="0055785D"/>
    <w:rsid w:val="00560703"/>
    <w:rsid w:val="00563B3D"/>
    <w:rsid w:val="00564AD3"/>
    <w:rsid w:val="005652CC"/>
    <w:rsid w:val="00566C1C"/>
    <w:rsid w:val="00567389"/>
    <w:rsid w:val="005704BE"/>
    <w:rsid w:val="005710B2"/>
    <w:rsid w:val="00571817"/>
    <w:rsid w:val="00573226"/>
    <w:rsid w:val="00574528"/>
    <w:rsid w:val="005756CA"/>
    <w:rsid w:val="00581C49"/>
    <w:rsid w:val="00582E6A"/>
    <w:rsid w:val="00584B8F"/>
    <w:rsid w:val="00585CEF"/>
    <w:rsid w:val="00586788"/>
    <w:rsid w:val="005934C5"/>
    <w:rsid w:val="005960A0"/>
    <w:rsid w:val="00596BFA"/>
    <w:rsid w:val="005A614F"/>
    <w:rsid w:val="005A76DA"/>
    <w:rsid w:val="005B4BA2"/>
    <w:rsid w:val="005B52AE"/>
    <w:rsid w:val="005C5234"/>
    <w:rsid w:val="005D0C38"/>
    <w:rsid w:val="005D6613"/>
    <w:rsid w:val="005E233F"/>
    <w:rsid w:val="005E25AC"/>
    <w:rsid w:val="005E44E9"/>
    <w:rsid w:val="005E4987"/>
    <w:rsid w:val="005E4CD2"/>
    <w:rsid w:val="005E6C44"/>
    <w:rsid w:val="005F2387"/>
    <w:rsid w:val="005F4E36"/>
    <w:rsid w:val="005F585D"/>
    <w:rsid w:val="005F677A"/>
    <w:rsid w:val="00601BEA"/>
    <w:rsid w:val="00601C36"/>
    <w:rsid w:val="00604C9F"/>
    <w:rsid w:val="00606331"/>
    <w:rsid w:val="006072B1"/>
    <w:rsid w:val="006073C6"/>
    <w:rsid w:val="006154A7"/>
    <w:rsid w:val="00616E15"/>
    <w:rsid w:val="0062188A"/>
    <w:rsid w:val="00627317"/>
    <w:rsid w:val="00627E84"/>
    <w:rsid w:val="00631440"/>
    <w:rsid w:val="00632C47"/>
    <w:rsid w:val="00633574"/>
    <w:rsid w:val="006416FB"/>
    <w:rsid w:val="006423B9"/>
    <w:rsid w:val="00644C5C"/>
    <w:rsid w:val="00651EB1"/>
    <w:rsid w:val="0065233D"/>
    <w:rsid w:val="00655EC5"/>
    <w:rsid w:val="006578CB"/>
    <w:rsid w:val="00661EDA"/>
    <w:rsid w:val="0066346C"/>
    <w:rsid w:val="006730D2"/>
    <w:rsid w:val="0067329C"/>
    <w:rsid w:val="00673714"/>
    <w:rsid w:val="00674DD6"/>
    <w:rsid w:val="00674EB3"/>
    <w:rsid w:val="00680981"/>
    <w:rsid w:val="00680CF3"/>
    <w:rsid w:val="00681B91"/>
    <w:rsid w:val="00682C6A"/>
    <w:rsid w:val="00683497"/>
    <w:rsid w:val="00683FAF"/>
    <w:rsid w:val="006927EB"/>
    <w:rsid w:val="006930C2"/>
    <w:rsid w:val="00694EA8"/>
    <w:rsid w:val="006B1685"/>
    <w:rsid w:val="006B2C64"/>
    <w:rsid w:val="006C1FDD"/>
    <w:rsid w:val="006C2869"/>
    <w:rsid w:val="006D29FD"/>
    <w:rsid w:val="006D3C97"/>
    <w:rsid w:val="006D4BBB"/>
    <w:rsid w:val="006D55D7"/>
    <w:rsid w:val="006D5D90"/>
    <w:rsid w:val="006E0AB0"/>
    <w:rsid w:val="006E1992"/>
    <w:rsid w:val="006F307C"/>
    <w:rsid w:val="006F4828"/>
    <w:rsid w:val="00700361"/>
    <w:rsid w:val="007055BC"/>
    <w:rsid w:val="00717E6F"/>
    <w:rsid w:val="00720BA7"/>
    <w:rsid w:val="00726348"/>
    <w:rsid w:val="00731749"/>
    <w:rsid w:val="00731CAC"/>
    <w:rsid w:val="00733B2B"/>
    <w:rsid w:val="00733EEB"/>
    <w:rsid w:val="0074063A"/>
    <w:rsid w:val="007407AA"/>
    <w:rsid w:val="00743859"/>
    <w:rsid w:val="007515F0"/>
    <w:rsid w:val="00751B2D"/>
    <w:rsid w:val="0076027F"/>
    <w:rsid w:val="00763A08"/>
    <w:rsid w:val="00765172"/>
    <w:rsid w:val="00765EE1"/>
    <w:rsid w:val="0076705E"/>
    <w:rsid w:val="00767FC7"/>
    <w:rsid w:val="00770C66"/>
    <w:rsid w:val="00772F5D"/>
    <w:rsid w:val="00776145"/>
    <w:rsid w:val="007816BA"/>
    <w:rsid w:val="0078273B"/>
    <w:rsid w:val="007849BE"/>
    <w:rsid w:val="00784D14"/>
    <w:rsid w:val="00785737"/>
    <w:rsid w:val="007902A2"/>
    <w:rsid w:val="0079264D"/>
    <w:rsid w:val="00792842"/>
    <w:rsid w:val="00793A27"/>
    <w:rsid w:val="007A2BF6"/>
    <w:rsid w:val="007A4607"/>
    <w:rsid w:val="007B1754"/>
    <w:rsid w:val="007B3E37"/>
    <w:rsid w:val="007C044B"/>
    <w:rsid w:val="007C1498"/>
    <w:rsid w:val="007C17B4"/>
    <w:rsid w:val="007C3AC1"/>
    <w:rsid w:val="007D46AF"/>
    <w:rsid w:val="007D4E07"/>
    <w:rsid w:val="007E14FB"/>
    <w:rsid w:val="007E3F2B"/>
    <w:rsid w:val="007E5915"/>
    <w:rsid w:val="007E7DAE"/>
    <w:rsid w:val="007F23AA"/>
    <w:rsid w:val="007F29F6"/>
    <w:rsid w:val="007F3C4F"/>
    <w:rsid w:val="007F4303"/>
    <w:rsid w:val="007F5CA0"/>
    <w:rsid w:val="00800635"/>
    <w:rsid w:val="00801515"/>
    <w:rsid w:val="00807192"/>
    <w:rsid w:val="008102B5"/>
    <w:rsid w:val="00811D96"/>
    <w:rsid w:val="00812BEF"/>
    <w:rsid w:val="00814CC5"/>
    <w:rsid w:val="00815BCA"/>
    <w:rsid w:val="00817655"/>
    <w:rsid w:val="008247A6"/>
    <w:rsid w:val="0082781D"/>
    <w:rsid w:val="00831C35"/>
    <w:rsid w:val="00831C69"/>
    <w:rsid w:val="00831EE1"/>
    <w:rsid w:val="008330B6"/>
    <w:rsid w:val="00835382"/>
    <w:rsid w:val="008361B1"/>
    <w:rsid w:val="00836F0E"/>
    <w:rsid w:val="008372C0"/>
    <w:rsid w:val="0084005C"/>
    <w:rsid w:val="00841BE3"/>
    <w:rsid w:val="00842FC0"/>
    <w:rsid w:val="00844C9E"/>
    <w:rsid w:val="008461DD"/>
    <w:rsid w:val="00854A70"/>
    <w:rsid w:val="008732E0"/>
    <w:rsid w:val="008841AE"/>
    <w:rsid w:val="008A1D3A"/>
    <w:rsid w:val="008A2EB7"/>
    <w:rsid w:val="008A719C"/>
    <w:rsid w:val="008B346A"/>
    <w:rsid w:val="008B67D3"/>
    <w:rsid w:val="008C1A38"/>
    <w:rsid w:val="008C4441"/>
    <w:rsid w:val="008D0BC1"/>
    <w:rsid w:val="008E0B2C"/>
    <w:rsid w:val="008E6F31"/>
    <w:rsid w:val="008F29DD"/>
    <w:rsid w:val="008F6555"/>
    <w:rsid w:val="009003C5"/>
    <w:rsid w:val="00903B3C"/>
    <w:rsid w:val="00903C1A"/>
    <w:rsid w:val="009043CA"/>
    <w:rsid w:val="00905E68"/>
    <w:rsid w:val="0090725E"/>
    <w:rsid w:val="00910B57"/>
    <w:rsid w:val="00913567"/>
    <w:rsid w:val="00913C80"/>
    <w:rsid w:val="00920353"/>
    <w:rsid w:val="00920981"/>
    <w:rsid w:val="00923702"/>
    <w:rsid w:val="0092487B"/>
    <w:rsid w:val="009300F7"/>
    <w:rsid w:val="009325CA"/>
    <w:rsid w:val="0094056C"/>
    <w:rsid w:val="009440D0"/>
    <w:rsid w:val="00947984"/>
    <w:rsid w:val="0095110A"/>
    <w:rsid w:val="00951E9B"/>
    <w:rsid w:val="0095338E"/>
    <w:rsid w:val="00954D22"/>
    <w:rsid w:val="009563B2"/>
    <w:rsid w:val="0096006D"/>
    <w:rsid w:val="009607ED"/>
    <w:rsid w:val="00961B2E"/>
    <w:rsid w:val="00965F27"/>
    <w:rsid w:val="009714DE"/>
    <w:rsid w:val="009755FC"/>
    <w:rsid w:val="009831F5"/>
    <w:rsid w:val="00986EEC"/>
    <w:rsid w:val="00986FD8"/>
    <w:rsid w:val="00990C38"/>
    <w:rsid w:val="00994351"/>
    <w:rsid w:val="009955DD"/>
    <w:rsid w:val="009A3300"/>
    <w:rsid w:val="009A3C08"/>
    <w:rsid w:val="009A4E14"/>
    <w:rsid w:val="009A6F5D"/>
    <w:rsid w:val="009B00FA"/>
    <w:rsid w:val="009B1FB6"/>
    <w:rsid w:val="009B3534"/>
    <w:rsid w:val="009B546E"/>
    <w:rsid w:val="009C415B"/>
    <w:rsid w:val="009C5D44"/>
    <w:rsid w:val="009D2E0B"/>
    <w:rsid w:val="009E2EAF"/>
    <w:rsid w:val="009E5020"/>
    <w:rsid w:val="009F41DE"/>
    <w:rsid w:val="009F4A70"/>
    <w:rsid w:val="009F5000"/>
    <w:rsid w:val="009F5AC3"/>
    <w:rsid w:val="009F62A8"/>
    <w:rsid w:val="009F6BB7"/>
    <w:rsid w:val="009F72A3"/>
    <w:rsid w:val="009F736C"/>
    <w:rsid w:val="00A003F5"/>
    <w:rsid w:val="00A0582E"/>
    <w:rsid w:val="00A07DB0"/>
    <w:rsid w:val="00A1213B"/>
    <w:rsid w:val="00A1787E"/>
    <w:rsid w:val="00A248B5"/>
    <w:rsid w:val="00A2C963"/>
    <w:rsid w:val="00A36E0D"/>
    <w:rsid w:val="00A37D20"/>
    <w:rsid w:val="00A40B4E"/>
    <w:rsid w:val="00A42F82"/>
    <w:rsid w:val="00A449F8"/>
    <w:rsid w:val="00A50649"/>
    <w:rsid w:val="00A50C1B"/>
    <w:rsid w:val="00A51109"/>
    <w:rsid w:val="00A51EFB"/>
    <w:rsid w:val="00A55016"/>
    <w:rsid w:val="00A55809"/>
    <w:rsid w:val="00A56685"/>
    <w:rsid w:val="00A56928"/>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0DBA"/>
    <w:rsid w:val="00AA1990"/>
    <w:rsid w:val="00AA2E71"/>
    <w:rsid w:val="00AA4654"/>
    <w:rsid w:val="00AA7E42"/>
    <w:rsid w:val="00AB0FB7"/>
    <w:rsid w:val="00AB15E7"/>
    <w:rsid w:val="00AB1B40"/>
    <w:rsid w:val="00AB74BF"/>
    <w:rsid w:val="00AB7553"/>
    <w:rsid w:val="00AC189C"/>
    <w:rsid w:val="00AD5672"/>
    <w:rsid w:val="00AD5E63"/>
    <w:rsid w:val="00AD61B0"/>
    <w:rsid w:val="00AE075E"/>
    <w:rsid w:val="00AE5AB8"/>
    <w:rsid w:val="00AE6BF5"/>
    <w:rsid w:val="00AF62A3"/>
    <w:rsid w:val="00AF7252"/>
    <w:rsid w:val="00B02F8E"/>
    <w:rsid w:val="00B10083"/>
    <w:rsid w:val="00B11122"/>
    <w:rsid w:val="00B139CE"/>
    <w:rsid w:val="00B152E6"/>
    <w:rsid w:val="00B17261"/>
    <w:rsid w:val="00B2018A"/>
    <w:rsid w:val="00B20CAD"/>
    <w:rsid w:val="00B23BFF"/>
    <w:rsid w:val="00B240F2"/>
    <w:rsid w:val="00B25BE3"/>
    <w:rsid w:val="00B269EC"/>
    <w:rsid w:val="00B27E6D"/>
    <w:rsid w:val="00B30DF8"/>
    <w:rsid w:val="00B364B9"/>
    <w:rsid w:val="00B3672F"/>
    <w:rsid w:val="00B44647"/>
    <w:rsid w:val="00B465A5"/>
    <w:rsid w:val="00B51F90"/>
    <w:rsid w:val="00B5410A"/>
    <w:rsid w:val="00B57F60"/>
    <w:rsid w:val="00B6265F"/>
    <w:rsid w:val="00B640BB"/>
    <w:rsid w:val="00B64389"/>
    <w:rsid w:val="00B65EC6"/>
    <w:rsid w:val="00B70B72"/>
    <w:rsid w:val="00B71FC2"/>
    <w:rsid w:val="00B72775"/>
    <w:rsid w:val="00B762F0"/>
    <w:rsid w:val="00B7789F"/>
    <w:rsid w:val="00B8212F"/>
    <w:rsid w:val="00B83B92"/>
    <w:rsid w:val="00B83C07"/>
    <w:rsid w:val="00B90B2A"/>
    <w:rsid w:val="00B91DEA"/>
    <w:rsid w:val="00B93605"/>
    <w:rsid w:val="00B964C8"/>
    <w:rsid w:val="00BA1A32"/>
    <w:rsid w:val="00BA346E"/>
    <w:rsid w:val="00BA4D22"/>
    <w:rsid w:val="00BB1B85"/>
    <w:rsid w:val="00BB26B7"/>
    <w:rsid w:val="00BB3142"/>
    <w:rsid w:val="00BC301B"/>
    <w:rsid w:val="00BD05C7"/>
    <w:rsid w:val="00BD4150"/>
    <w:rsid w:val="00BE08D7"/>
    <w:rsid w:val="00BE117A"/>
    <w:rsid w:val="00BE1582"/>
    <w:rsid w:val="00BE2189"/>
    <w:rsid w:val="00BE2FBD"/>
    <w:rsid w:val="00BF0733"/>
    <w:rsid w:val="00BF3F4A"/>
    <w:rsid w:val="00BF5FD5"/>
    <w:rsid w:val="00C1060C"/>
    <w:rsid w:val="00C11423"/>
    <w:rsid w:val="00C1657B"/>
    <w:rsid w:val="00C17972"/>
    <w:rsid w:val="00C20294"/>
    <w:rsid w:val="00C21DCF"/>
    <w:rsid w:val="00C25CB5"/>
    <w:rsid w:val="00C2740E"/>
    <w:rsid w:val="00C313F4"/>
    <w:rsid w:val="00C32EFB"/>
    <w:rsid w:val="00C33319"/>
    <w:rsid w:val="00C333AB"/>
    <w:rsid w:val="00C34A87"/>
    <w:rsid w:val="00C359EF"/>
    <w:rsid w:val="00C40DAE"/>
    <w:rsid w:val="00C45C06"/>
    <w:rsid w:val="00C46A16"/>
    <w:rsid w:val="00C474BF"/>
    <w:rsid w:val="00C52D60"/>
    <w:rsid w:val="00C61A6D"/>
    <w:rsid w:val="00C65734"/>
    <w:rsid w:val="00C666E9"/>
    <w:rsid w:val="00C66A63"/>
    <w:rsid w:val="00C70796"/>
    <w:rsid w:val="00C71BCC"/>
    <w:rsid w:val="00C77855"/>
    <w:rsid w:val="00C77D7E"/>
    <w:rsid w:val="00C81846"/>
    <w:rsid w:val="00C8620B"/>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5A6E"/>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863"/>
    <w:rsid w:val="00D364C7"/>
    <w:rsid w:val="00D36746"/>
    <w:rsid w:val="00D369B5"/>
    <w:rsid w:val="00D37985"/>
    <w:rsid w:val="00D37BF1"/>
    <w:rsid w:val="00D452E9"/>
    <w:rsid w:val="00D47308"/>
    <w:rsid w:val="00D50372"/>
    <w:rsid w:val="00D504CC"/>
    <w:rsid w:val="00D51EF7"/>
    <w:rsid w:val="00D53FA1"/>
    <w:rsid w:val="00D548DE"/>
    <w:rsid w:val="00D55C53"/>
    <w:rsid w:val="00D56776"/>
    <w:rsid w:val="00D6035B"/>
    <w:rsid w:val="00D61E87"/>
    <w:rsid w:val="00D651BE"/>
    <w:rsid w:val="00D661EC"/>
    <w:rsid w:val="00D66471"/>
    <w:rsid w:val="00D71982"/>
    <w:rsid w:val="00D75EAE"/>
    <w:rsid w:val="00D76560"/>
    <w:rsid w:val="00D77DFD"/>
    <w:rsid w:val="00D81803"/>
    <w:rsid w:val="00D839CD"/>
    <w:rsid w:val="00D84363"/>
    <w:rsid w:val="00D90204"/>
    <w:rsid w:val="00D929F1"/>
    <w:rsid w:val="00D97FF7"/>
    <w:rsid w:val="00DB03FA"/>
    <w:rsid w:val="00DB1935"/>
    <w:rsid w:val="00DB45E4"/>
    <w:rsid w:val="00DC34BA"/>
    <w:rsid w:val="00DC3DDC"/>
    <w:rsid w:val="00DC4DFB"/>
    <w:rsid w:val="00DD0529"/>
    <w:rsid w:val="00DD05AB"/>
    <w:rsid w:val="00DD0929"/>
    <w:rsid w:val="00DD1665"/>
    <w:rsid w:val="00DD4D69"/>
    <w:rsid w:val="00DE28F9"/>
    <w:rsid w:val="00DE6682"/>
    <w:rsid w:val="00DF2301"/>
    <w:rsid w:val="00DF26D2"/>
    <w:rsid w:val="00E02267"/>
    <w:rsid w:val="00E0333A"/>
    <w:rsid w:val="00E12E9F"/>
    <w:rsid w:val="00E16786"/>
    <w:rsid w:val="00E17AFC"/>
    <w:rsid w:val="00E17C31"/>
    <w:rsid w:val="00E2094C"/>
    <w:rsid w:val="00E20FD5"/>
    <w:rsid w:val="00E239F4"/>
    <w:rsid w:val="00E31847"/>
    <w:rsid w:val="00E32138"/>
    <w:rsid w:val="00E43EC5"/>
    <w:rsid w:val="00E45AB0"/>
    <w:rsid w:val="00E55186"/>
    <w:rsid w:val="00E57EF4"/>
    <w:rsid w:val="00E60684"/>
    <w:rsid w:val="00E65973"/>
    <w:rsid w:val="00E6714D"/>
    <w:rsid w:val="00E70F53"/>
    <w:rsid w:val="00E73456"/>
    <w:rsid w:val="00E84BC8"/>
    <w:rsid w:val="00E90379"/>
    <w:rsid w:val="00E914D8"/>
    <w:rsid w:val="00E93E44"/>
    <w:rsid w:val="00E95A30"/>
    <w:rsid w:val="00EA0178"/>
    <w:rsid w:val="00EA26D8"/>
    <w:rsid w:val="00EA5DE3"/>
    <w:rsid w:val="00EB6877"/>
    <w:rsid w:val="00EB722E"/>
    <w:rsid w:val="00EB7612"/>
    <w:rsid w:val="00EC0070"/>
    <w:rsid w:val="00EC11CA"/>
    <w:rsid w:val="00ED0C59"/>
    <w:rsid w:val="00ED36C0"/>
    <w:rsid w:val="00ED4E18"/>
    <w:rsid w:val="00ED7B18"/>
    <w:rsid w:val="00EE2953"/>
    <w:rsid w:val="00EE29BA"/>
    <w:rsid w:val="00EE381F"/>
    <w:rsid w:val="00EE3A7B"/>
    <w:rsid w:val="00EE3A8D"/>
    <w:rsid w:val="00EE44C0"/>
    <w:rsid w:val="00EF0051"/>
    <w:rsid w:val="00EF6306"/>
    <w:rsid w:val="00F01135"/>
    <w:rsid w:val="00F039C7"/>
    <w:rsid w:val="00F06A2E"/>
    <w:rsid w:val="00F12CDD"/>
    <w:rsid w:val="00F1609C"/>
    <w:rsid w:val="00F20E67"/>
    <w:rsid w:val="00F230F0"/>
    <w:rsid w:val="00F33A1A"/>
    <w:rsid w:val="00F36455"/>
    <w:rsid w:val="00F478CB"/>
    <w:rsid w:val="00F52C97"/>
    <w:rsid w:val="00F54257"/>
    <w:rsid w:val="00F54BD9"/>
    <w:rsid w:val="00F619F4"/>
    <w:rsid w:val="00F62093"/>
    <w:rsid w:val="00F62C23"/>
    <w:rsid w:val="00F64D54"/>
    <w:rsid w:val="00F722A2"/>
    <w:rsid w:val="00F75F59"/>
    <w:rsid w:val="00F82885"/>
    <w:rsid w:val="00F842FD"/>
    <w:rsid w:val="00F87E26"/>
    <w:rsid w:val="00F93925"/>
    <w:rsid w:val="00F96C3F"/>
    <w:rsid w:val="00FA17A2"/>
    <w:rsid w:val="00FA1C94"/>
    <w:rsid w:val="00FB4F7A"/>
    <w:rsid w:val="00FB58A3"/>
    <w:rsid w:val="00FB6B35"/>
    <w:rsid w:val="00FC3AE6"/>
    <w:rsid w:val="00FD436F"/>
    <w:rsid w:val="00FD5A26"/>
    <w:rsid w:val="00FE08AD"/>
    <w:rsid w:val="00FE3EC4"/>
    <w:rsid w:val="00FF38A2"/>
    <w:rsid w:val="00FF3E46"/>
    <w:rsid w:val="00FF5A58"/>
    <w:rsid w:val="0421ABC1"/>
    <w:rsid w:val="073598B8"/>
    <w:rsid w:val="0791C275"/>
    <w:rsid w:val="0FA4CECE"/>
    <w:rsid w:val="0FE8EADC"/>
    <w:rsid w:val="1064CDC9"/>
    <w:rsid w:val="13FD82C8"/>
    <w:rsid w:val="1475AEE3"/>
    <w:rsid w:val="168A86B7"/>
    <w:rsid w:val="1701F589"/>
    <w:rsid w:val="19140318"/>
    <w:rsid w:val="19898260"/>
    <w:rsid w:val="1E15EF0B"/>
    <w:rsid w:val="1E67AB88"/>
    <w:rsid w:val="1F2283DB"/>
    <w:rsid w:val="1FCF5CEB"/>
    <w:rsid w:val="21532BF2"/>
    <w:rsid w:val="27B9E2E9"/>
    <w:rsid w:val="284351F3"/>
    <w:rsid w:val="28E3390E"/>
    <w:rsid w:val="29C9D38D"/>
    <w:rsid w:val="2D942817"/>
    <w:rsid w:val="2F4E5327"/>
    <w:rsid w:val="311BBD65"/>
    <w:rsid w:val="3387169C"/>
    <w:rsid w:val="34D82B29"/>
    <w:rsid w:val="35955A72"/>
    <w:rsid w:val="384163D5"/>
    <w:rsid w:val="38F6F209"/>
    <w:rsid w:val="392CB27A"/>
    <w:rsid w:val="39E3BFFB"/>
    <w:rsid w:val="3D2D65DD"/>
    <w:rsid w:val="3D9E3436"/>
    <w:rsid w:val="3EC9363E"/>
    <w:rsid w:val="3F0D5051"/>
    <w:rsid w:val="3F0F16BC"/>
    <w:rsid w:val="4200B959"/>
    <w:rsid w:val="43ADBDD2"/>
    <w:rsid w:val="44B6EEF6"/>
    <w:rsid w:val="4546F4CE"/>
    <w:rsid w:val="476EDBEC"/>
    <w:rsid w:val="484BE008"/>
    <w:rsid w:val="4D1F512B"/>
    <w:rsid w:val="4D4BB0E4"/>
    <w:rsid w:val="4EBB218C"/>
    <w:rsid w:val="5056F1ED"/>
    <w:rsid w:val="528E9A9F"/>
    <w:rsid w:val="5610A53D"/>
    <w:rsid w:val="5AFA00CC"/>
    <w:rsid w:val="5BA57EFC"/>
    <w:rsid w:val="5C2C5577"/>
    <w:rsid w:val="5D414F5D"/>
    <w:rsid w:val="5D517004"/>
    <w:rsid w:val="5ED6D4FC"/>
    <w:rsid w:val="6078F01F"/>
    <w:rsid w:val="620E75BE"/>
    <w:rsid w:val="62AE46C0"/>
    <w:rsid w:val="63976884"/>
    <w:rsid w:val="647F510F"/>
    <w:rsid w:val="67910E1D"/>
    <w:rsid w:val="696CE314"/>
    <w:rsid w:val="6A06AA08"/>
    <w:rsid w:val="6ACDC80C"/>
    <w:rsid w:val="6C9DF811"/>
    <w:rsid w:val="6F7CCEEC"/>
    <w:rsid w:val="6FD598D3"/>
    <w:rsid w:val="70B5C6A9"/>
    <w:rsid w:val="71F188CC"/>
    <w:rsid w:val="745CA3E4"/>
    <w:rsid w:val="74B71F0C"/>
    <w:rsid w:val="7703E80C"/>
    <w:rsid w:val="7A24BB58"/>
    <w:rsid w:val="7A4E55AE"/>
    <w:rsid w:val="7ABC09EA"/>
    <w:rsid w:val="7B42EB1C"/>
    <w:rsid w:val="7CF2689B"/>
    <w:rsid w:val="7EF1F8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45554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915370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504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oodle.uwtsd.ac.uk/course/view.php?id=8339&amp;section=1"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204d75021c32a64983818f310756d7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fbcd73361fda6bc063f3061db072f80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F56B37AB-4499-4DED-9232-4BB71C480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5545</Words>
  <Characters>31612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Sophie Dwyer</cp:lastModifiedBy>
  <cp:revision>2</cp:revision>
  <cp:lastPrinted>2016-10-24T12:21:00Z</cp:lastPrinted>
  <dcterms:created xsi:type="dcterms:W3CDTF">2025-05-05T19:49:00Z</dcterms:created>
  <dcterms:modified xsi:type="dcterms:W3CDTF">2025-05-05T19:49:00Z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y fmtid="{D5CDD505-2E9C-101B-9397-08002B2CF9AE}" pid="3" name="MediaServiceImageTags">
    <vt:lpwstr/>
  </property>
  <property fmtid="{D5CDD505-2E9C-101B-9397-08002B2CF9AE}" pid="4" name="GrammarlyDocumentId">
    <vt:lpwstr>fdd3a0ea4bb2db26dd6e1324f84897bb25481b8c9134a85e1699d38f09cba7ea</vt:lpwstr>
  </property>
</Properties>
</file>