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000F5" w14:textId="5732CD82" w:rsidR="007054B0" w:rsidRPr="00870540" w:rsidRDefault="007054B0" w:rsidP="00870540">
      <w:pPr>
        <w:jc w:val="center"/>
        <w:rPr>
          <w:rFonts w:ascii="Arial" w:hAnsi="Arial" w:cs="Arial"/>
          <w:sz w:val="22"/>
        </w:rPr>
      </w:pPr>
      <w:r w:rsidRPr="00870540">
        <w:rPr>
          <w:rFonts w:ascii="Arial" w:hAnsi="Arial" w:cs="Arial"/>
          <w:sz w:val="22"/>
        </w:rPr>
        <w:t xml:space="preserve">Name: Gheorghe </w:t>
      </w:r>
      <w:proofErr w:type="spellStart"/>
      <w:r w:rsidRPr="00870540">
        <w:rPr>
          <w:rFonts w:ascii="Arial" w:hAnsi="Arial" w:cs="Arial"/>
          <w:sz w:val="22"/>
        </w:rPr>
        <w:t>Alui</w:t>
      </w:r>
      <w:proofErr w:type="spellEnd"/>
      <w:r w:rsidRPr="00870540">
        <w:rPr>
          <w:rFonts w:ascii="Arial" w:hAnsi="Arial" w:cs="Arial"/>
          <w:sz w:val="22"/>
        </w:rPr>
        <w:t>-Gheorghe</w:t>
      </w:r>
    </w:p>
    <w:p w14:paraId="4F416F33" w14:textId="77777777" w:rsidR="007054B0" w:rsidRPr="00870540" w:rsidRDefault="007054B0" w:rsidP="00870540">
      <w:pPr>
        <w:jc w:val="center"/>
        <w:rPr>
          <w:rFonts w:ascii="Arial" w:hAnsi="Arial" w:cs="Arial"/>
          <w:sz w:val="22"/>
        </w:rPr>
      </w:pPr>
      <w:r w:rsidRPr="00870540">
        <w:rPr>
          <w:rFonts w:ascii="Arial" w:hAnsi="Arial" w:cs="Arial"/>
          <w:sz w:val="22"/>
        </w:rPr>
        <w:t>Student number: 2018577</w:t>
      </w:r>
    </w:p>
    <w:p w14:paraId="1C53DA36" w14:textId="7979D5F5" w:rsidR="007054B0" w:rsidRPr="00870540" w:rsidRDefault="007054B0" w:rsidP="00870540">
      <w:pPr>
        <w:jc w:val="center"/>
        <w:rPr>
          <w:rFonts w:ascii="Arial" w:hAnsi="Arial" w:cs="Arial"/>
          <w:sz w:val="22"/>
          <w:lang w:val="en-GB"/>
        </w:rPr>
      </w:pPr>
      <w:r w:rsidRPr="00870540">
        <w:rPr>
          <w:rFonts w:ascii="Arial" w:hAnsi="Arial" w:cs="Arial"/>
          <w:sz w:val="22"/>
        </w:rPr>
        <w:t>Module code and title:</w:t>
      </w:r>
      <w:r w:rsidRPr="00870540">
        <w:rPr>
          <w:rFonts w:ascii="Arial" w:hAnsi="Arial" w:cs="Arial"/>
          <w:sz w:val="22"/>
          <w:lang w:val="en-GB"/>
        </w:rPr>
        <w:t xml:space="preserve"> BMSW6103 | Leading and Implementing Workplace Change</w:t>
      </w:r>
    </w:p>
    <w:p w14:paraId="57E7058F" w14:textId="5F9D6344" w:rsidR="007054B0" w:rsidRPr="00870540" w:rsidRDefault="007054B0" w:rsidP="00870540">
      <w:pPr>
        <w:jc w:val="center"/>
        <w:rPr>
          <w:rFonts w:ascii="Arial" w:hAnsi="Arial" w:cs="Arial"/>
          <w:sz w:val="22"/>
          <w:lang w:val="en-SG"/>
        </w:rPr>
      </w:pPr>
      <w:r w:rsidRPr="00870540">
        <w:rPr>
          <w:rFonts w:ascii="Arial" w:hAnsi="Arial" w:cs="Arial"/>
          <w:sz w:val="22"/>
          <w:lang w:val="en-GB"/>
        </w:rPr>
        <w:t xml:space="preserve">Lecture’s name: </w:t>
      </w:r>
      <w:r w:rsidRPr="00870540">
        <w:rPr>
          <w:rFonts w:ascii="Arial" w:hAnsi="Arial" w:cs="Arial"/>
          <w:sz w:val="22"/>
          <w:lang w:val="en-SG"/>
        </w:rPr>
        <w:t>Nadeem Mirza</w:t>
      </w:r>
    </w:p>
    <w:p w14:paraId="54CD24C7" w14:textId="33E22E6B" w:rsidR="007054B0" w:rsidRPr="00870540" w:rsidRDefault="007054B0" w:rsidP="00870540">
      <w:pPr>
        <w:jc w:val="center"/>
        <w:rPr>
          <w:rFonts w:ascii="Arial" w:hAnsi="Arial" w:cs="Arial"/>
          <w:sz w:val="22"/>
        </w:rPr>
      </w:pPr>
      <w:r w:rsidRPr="00870540">
        <w:rPr>
          <w:rFonts w:ascii="Arial" w:hAnsi="Arial" w:cs="Arial"/>
          <w:sz w:val="22"/>
          <w:lang w:val="en-GB"/>
        </w:rPr>
        <w:t>Assignment title: Individual report on: Change management plan</w:t>
      </w:r>
    </w:p>
    <w:p w14:paraId="23BDC30E" w14:textId="5D08BA5C" w:rsidR="007E10EE" w:rsidRPr="00870540" w:rsidRDefault="007E10EE" w:rsidP="00870540">
      <w:pPr>
        <w:jc w:val="left"/>
        <w:rPr>
          <w:rFonts w:ascii="Arial" w:hAnsi="Arial" w:cs="Arial"/>
          <w:b/>
          <w:bCs/>
          <w:sz w:val="22"/>
        </w:rPr>
      </w:pPr>
    </w:p>
    <w:p w14:paraId="535C49F4" w14:textId="77777777" w:rsidR="007054B0" w:rsidRPr="00870540" w:rsidRDefault="007054B0" w:rsidP="00870540">
      <w:pPr>
        <w:jc w:val="left"/>
        <w:rPr>
          <w:rFonts w:ascii="Arial" w:hAnsi="Arial" w:cs="Arial"/>
          <w:b/>
          <w:bCs/>
          <w:sz w:val="22"/>
        </w:rPr>
      </w:pPr>
    </w:p>
    <w:p w14:paraId="5CA224F1" w14:textId="77777777" w:rsidR="007054B0" w:rsidRPr="00870540" w:rsidRDefault="007054B0" w:rsidP="00870540">
      <w:pPr>
        <w:jc w:val="left"/>
        <w:rPr>
          <w:rFonts w:ascii="Arial" w:hAnsi="Arial" w:cs="Arial"/>
          <w:b/>
          <w:bCs/>
          <w:sz w:val="22"/>
        </w:rPr>
      </w:pPr>
    </w:p>
    <w:p w14:paraId="0FE1656E" w14:textId="77777777" w:rsidR="007054B0" w:rsidRPr="00870540" w:rsidRDefault="007054B0" w:rsidP="00870540">
      <w:pPr>
        <w:jc w:val="left"/>
        <w:rPr>
          <w:rFonts w:ascii="Arial" w:hAnsi="Arial" w:cs="Arial"/>
          <w:b/>
          <w:bCs/>
          <w:sz w:val="22"/>
        </w:rPr>
      </w:pPr>
    </w:p>
    <w:p w14:paraId="04E7729B" w14:textId="77777777" w:rsidR="007054B0" w:rsidRPr="00870540" w:rsidRDefault="007054B0" w:rsidP="00870540">
      <w:pPr>
        <w:jc w:val="left"/>
        <w:rPr>
          <w:rFonts w:ascii="Arial" w:hAnsi="Arial" w:cs="Arial"/>
          <w:b/>
          <w:bCs/>
          <w:sz w:val="22"/>
        </w:rPr>
      </w:pPr>
    </w:p>
    <w:p w14:paraId="10A7E9F5" w14:textId="77777777" w:rsidR="007054B0" w:rsidRPr="00870540" w:rsidRDefault="007054B0" w:rsidP="00870540">
      <w:pPr>
        <w:jc w:val="left"/>
        <w:rPr>
          <w:rFonts w:ascii="Arial" w:hAnsi="Arial" w:cs="Arial"/>
          <w:b/>
          <w:bCs/>
          <w:sz w:val="22"/>
        </w:rPr>
      </w:pPr>
    </w:p>
    <w:p w14:paraId="3461AB14" w14:textId="77777777" w:rsidR="007054B0" w:rsidRPr="00870540" w:rsidRDefault="007054B0" w:rsidP="00870540">
      <w:pPr>
        <w:jc w:val="left"/>
        <w:rPr>
          <w:rFonts w:ascii="Arial" w:hAnsi="Arial" w:cs="Arial"/>
          <w:b/>
          <w:bCs/>
          <w:sz w:val="22"/>
        </w:rPr>
      </w:pPr>
    </w:p>
    <w:p w14:paraId="1B9DADFB" w14:textId="77777777" w:rsidR="007054B0" w:rsidRPr="00870540" w:rsidRDefault="007054B0" w:rsidP="00870540">
      <w:pPr>
        <w:jc w:val="left"/>
        <w:rPr>
          <w:rFonts w:ascii="Arial" w:hAnsi="Arial" w:cs="Arial"/>
          <w:b/>
          <w:bCs/>
          <w:sz w:val="22"/>
        </w:rPr>
      </w:pPr>
    </w:p>
    <w:p w14:paraId="232E57E4" w14:textId="77777777" w:rsidR="007054B0" w:rsidRPr="00870540" w:rsidRDefault="007054B0" w:rsidP="00870540">
      <w:pPr>
        <w:jc w:val="left"/>
        <w:rPr>
          <w:rFonts w:ascii="Arial" w:hAnsi="Arial" w:cs="Arial"/>
          <w:b/>
          <w:bCs/>
          <w:sz w:val="22"/>
        </w:rPr>
      </w:pPr>
    </w:p>
    <w:p w14:paraId="3076A293" w14:textId="77777777" w:rsidR="007054B0" w:rsidRPr="00870540" w:rsidRDefault="007054B0" w:rsidP="00870540">
      <w:pPr>
        <w:jc w:val="left"/>
        <w:rPr>
          <w:rFonts w:ascii="Arial" w:hAnsi="Arial" w:cs="Arial"/>
          <w:b/>
          <w:bCs/>
          <w:sz w:val="22"/>
        </w:rPr>
      </w:pPr>
    </w:p>
    <w:p w14:paraId="24FE0A2A" w14:textId="77777777" w:rsidR="007054B0" w:rsidRPr="00870540" w:rsidRDefault="007054B0" w:rsidP="00870540">
      <w:pPr>
        <w:jc w:val="left"/>
        <w:rPr>
          <w:rFonts w:ascii="Arial" w:hAnsi="Arial" w:cs="Arial"/>
          <w:b/>
          <w:bCs/>
          <w:sz w:val="22"/>
        </w:rPr>
      </w:pPr>
    </w:p>
    <w:p w14:paraId="5258D56F" w14:textId="77777777" w:rsidR="007054B0" w:rsidRPr="00870540" w:rsidRDefault="007054B0" w:rsidP="00870540">
      <w:pPr>
        <w:jc w:val="left"/>
        <w:rPr>
          <w:rFonts w:ascii="Arial" w:hAnsi="Arial" w:cs="Arial"/>
          <w:b/>
          <w:bCs/>
          <w:sz w:val="22"/>
        </w:rPr>
      </w:pPr>
    </w:p>
    <w:p w14:paraId="7C9BECA7" w14:textId="77777777" w:rsidR="007054B0" w:rsidRDefault="007054B0" w:rsidP="00870540">
      <w:pPr>
        <w:jc w:val="left"/>
        <w:rPr>
          <w:rFonts w:ascii="Arial" w:hAnsi="Arial" w:cs="Arial"/>
          <w:b/>
          <w:bCs/>
          <w:sz w:val="22"/>
        </w:rPr>
      </w:pPr>
    </w:p>
    <w:p w14:paraId="5903A382" w14:textId="77777777" w:rsidR="00DB353A" w:rsidRDefault="00DB353A" w:rsidP="00870540">
      <w:pPr>
        <w:jc w:val="left"/>
        <w:rPr>
          <w:rFonts w:ascii="Arial" w:hAnsi="Arial" w:cs="Arial"/>
          <w:b/>
          <w:bCs/>
          <w:sz w:val="22"/>
        </w:rPr>
      </w:pPr>
    </w:p>
    <w:p w14:paraId="74954336" w14:textId="77777777" w:rsidR="00DB353A" w:rsidRDefault="00DB353A" w:rsidP="00870540">
      <w:pPr>
        <w:jc w:val="left"/>
        <w:rPr>
          <w:rFonts w:ascii="Arial" w:hAnsi="Arial" w:cs="Arial"/>
          <w:b/>
          <w:bCs/>
          <w:sz w:val="22"/>
        </w:rPr>
      </w:pPr>
    </w:p>
    <w:p w14:paraId="4D01F35D" w14:textId="77777777" w:rsidR="00DB353A" w:rsidRDefault="00DB353A" w:rsidP="00870540">
      <w:pPr>
        <w:jc w:val="left"/>
        <w:rPr>
          <w:rFonts w:ascii="Arial" w:hAnsi="Arial" w:cs="Arial"/>
          <w:b/>
          <w:bCs/>
          <w:sz w:val="22"/>
        </w:rPr>
      </w:pPr>
    </w:p>
    <w:p w14:paraId="1F969377" w14:textId="77777777" w:rsidR="00DB353A" w:rsidRDefault="00DB353A" w:rsidP="00870540">
      <w:pPr>
        <w:jc w:val="left"/>
        <w:rPr>
          <w:rFonts w:ascii="Arial" w:hAnsi="Arial" w:cs="Arial"/>
          <w:b/>
          <w:bCs/>
          <w:sz w:val="22"/>
        </w:rPr>
      </w:pPr>
    </w:p>
    <w:p w14:paraId="25E7399F" w14:textId="77777777" w:rsidR="00DB353A" w:rsidRPr="00870540" w:rsidRDefault="00DB353A" w:rsidP="00870540">
      <w:pPr>
        <w:jc w:val="left"/>
        <w:rPr>
          <w:rFonts w:ascii="Arial" w:hAnsi="Arial" w:cs="Arial"/>
          <w:b/>
          <w:bCs/>
          <w:sz w:val="22"/>
        </w:rPr>
      </w:pPr>
    </w:p>
    <w:p w14:paraId="221812F4" w14:textId="77777777" w:rsidR="007054B0" w:rsidRPr="00870540" w:rsidRDefault="007054B0" w:rsidP="00870540">
      <w:pPr>
        <w:jc w:val="left"/>
        <w:rPr>
          <w:rFonts w:ascii="Arial" w:hAnsi="Arial" w:cs="Arial"/>
          <w:b/>
          <w:bCs/>
          <w:sz w:val="22"/>
        </w:rPr>
      </w:pPr>
    </w:p>
    <w:p w14:paraId="0DB3FF39" w14:textId="77777777" w:rsidR="007054B0" w:rsidRPr="00870540" w:rsidRDefault="007054B0" w:rsidP="00870540">
      <w:pPr>
        <w:jc w:val="left"/>
        <w:rPr>
          <w:rFonts w:ascii="Arial" w:hAnsi="Arial" w:cs="Arial"/>
          <w:b/>
          <w:bCs/>
          <w:sz w:val="22"/>
        </w:rPr>
      </w:pPr>
    </w:p>
    <w:sdt>
      <w:sdtPr>
        <w:rPr>
          <w:rFonts w:ascii="Arial" w:eastAsiaTheme="minorHAnsi" w:hAnsi="Arial" w:cs="Arial"/>
          <w:color w:val="auto"/>
          <w:kern w:val="2"/>
          <w:sz w:val="22"/>
          <w:szCs w:val="22"/>
          <w14:ligatures w14:val="standardContextual"/>
        </w:rPr>
        <w:id w:val="-672879654"/>
        <w:docPartObj>
          <w:docPartGallery w:val="Table of Contents"/>
          <w:docPartUnique/>
        </w:docPartObj>
      </w:sdtPr>
      <w:sdtEndPr>
        <w:rPr>
          <w:b/>
          <w:bCs/>
          <w:noProof/>
        </w:rPr>
      </w:sdtEndPr>
      <w:sdtContent>
        <w:p w14:paraId="64FA4474" w14:textId="3289CFB8" w:rsidR="007E10EE" w:rsidRPr="00870540" w:rsidRDefault="007E10EE" w:rsidP="00870540">
          <w:pPr>
            <w:pStyle w:val="TOCHeading"/>
            <w:spacing w:line="360" w:lineRule="auto"/>
            <w:jc w:val="both"/>
            <w:rPr>
              <w:rFonts w:ascii="Arial" w:hAnsi="Arial" w:cs="Arial"/>
              <w:b/>
              <w:bCs/>
              <w:sz w:val="22"/>
              <w:szCs w:val="22"/>
            </w:rPr>
          </w:pPr>
          <w:r w:rsidRPr="00870540">
            <w:rPr>
              <w:rFonts w:ascii="Arial" w:hAnsi="Arial" w:cs="Arial"/>
              <w:b/>
              <w:bCs/>
              <w:sz w:val="22"/>
              <w:szCs w:val="22"/>
            </w:rPr>
            <w:t>Table of Contents</w:t>
          </w:r>
        </w:p>
        <w:p w14:paraId="18AD8941" w14:textId="77777777" w:rsidR="00BE55EE" w:rsidRPr="00870540" w:rsidRDefault="00BE55EE" w:rsidP="00870540">
          <w:pPr>
            <w:rPr>
              <w:rFonts w:ascii="Arial" w:hAnsi="Arial" w:cs="Arial"/>
              <w:sz w:val="22"/>
            </w:rPr>
          </w:pPr>
        </w:p>
        <w:p w14:paraId="3AAF6281" w14:textId="752EF85A" w:rsidR="00631B3F" w:rsidRPr="00870540" w:rsidRDefault="007E10EE" w:rsidP="00870540">
          <w:pPr>
            <w:pStyle w:val="TOC1"/>
            <w:tabs>
              <w:tab w:val="right" w:leader="dot" w:pos="9016"/>
            </w:tabs>
            <w:rPr>
              <w:rFonts w:ascii="Arial" w:eastAsiaTheme="minorEastAsia" w:hAnsi="Arial" w:cs="Arial"/>
              <w:noProof/>
              <w:sz w:val="22"/>
            </w:rPr>
          </w:pPr>
          <w:r w:rsidRPr="00870540">
            <w:rPr>
              <w:rFonts w:ascii="Arial" w:hAnsi="Arial" w:cs="Arial"/>
              <w:sz w:val="22"/>
            </w:rPr>
            <w:fldChar w:fldCharType="begin"/>
          </w:r>
          <w:r w:rsidRPr="00870540">
            <w:rPr>
              <w:rFonts w:ascii="Arial" w:hAnsi="Arial" w:cs="Arial"/>
              <w:sz w:val="22"/>
            </w:rPr>
            <w:instrText xml:space="preserve"> TOC \o "1-3" \h \z \u </w:instrText>
          </w:r>
          <w:r w:rsidRPr="00870540">
            <w:rPr>
              <w:rFonts w:ascii="Arial" w:hAnsi="Arial" w:cs="Arial"/>
              <w:sz w:val="22"/>
            </w:rPr>
            <w:fldChar w:fldCharType="separate"/>
          </w:r>
          <w:hyperlink w:anchor="_Toc173253369" w:history="1">
            <w:r w:rsidR="00631B3F" w:rsidRPr="00870540">
              <w:rPr>
                <w:rStyle w:val="Hyperlink"/>
                <w:rFonts w:ascii="Arial" w:hAnsi="Arial" w:cs="Arial"/>
                <w:noProof/>
                <w:sz w:val="22"/>
              </w:rPr>
              <w:t>Introduction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_Toc173253369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4</w:t>
            </w:r>
            <w:r w:rsidR="00631B3F" w:rsidRPr="00870540">
              <w:rPr>
                <w:rFonts w:ascii="Arial" w:hAnsi="Arial" w:cs="Arial"/>
                <w:noProof/>
                <w:webHidden/>
                <w:sz w:val="22"/>
              </w:rPr>
              <w:fldChar w:fldCharType="end"/>
            </w:r>
          </w:hyperlink>
        </w:p>
        <w:p w14:paraId="7562AF99" w14:textId="17C4130D" w:rsidR="00631B3F" w:rsidRPr="00870540" w:rsidRDefault="00000000" w:rsidP="00870540">
          <w:pPr>
            <w:pStyle w:val="TOC1"/>
            <w:tabs>
              <w:tab w:val="right" w:leader="dot" w:pos="9016"/>
            </w:tabs>
            <w:rPr>
              <w:rFonts w:ascii="Arial" w:eastAsiaTheme="minorEastAsia" w:hAnsi="Arial" w:cs="Arial"/>
              <w:noProof/>
              <w:sz w:val="22"/>
            </w:rPr>
          </w:pPr>
          <w:hyperlink w:anchor="_Toc173253370" w:history="1">
            <w:r w:rsidR="00631B3F" w:rsidRPr="00870540">
              <w:rPr>
                <w:rStyle w:val="Hyperlink"/>
                <w:rFonts w:ascii="Arial" w:hAnsi="Arial" w:cs="Arial"/>
                <w:noProof/>
                <w:sz w:val="22"/>
              </w:rPr>
              <w:t>Current State of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_Toc173253370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4</w:t>
            </w:r>
            <w:r w:rsidR="00631B3F" w:rsidRPr="00870540">
              <w:rPr>
                <w:rFonts w:ascii="Arial" w:hAnsi="Arial" w:cs="Arial"/>
                <w:noProof/>
                <w:webHidden/>
                <w:sz w:val="22"/>
              </w:rPr>
              <w:fldChar w:fldCharType="end"/>
            </w:r>
          </w:hyperlink>
        </w:p>
        <w:p w14:paraId="65F77E62" w14:textId="0F10AA7D" w:rsidR="00631B3F" w:rsidRPr="00870540" w:rsidRDefault="00000000" w:rsidP="00870540">
          <w:pPr>
            <w:pStyle w:val="TOC2"/>
            <w:tabs>
              <w:tab w:val="right" w:leader="dot" w:pos="9016"/>
            </w:tabs>
            <w:rPr>
              <w:rFonts w:ascii="Arial" w:eastAsiaTheme="minorEastAsia" w:hAnsi="Arial" w:cs="Arial"/>
              <w:noProof/>
              <w:sz w:val="22"/>
            </w:rPr>
          </w:pPr>
          <w:hyperlink w:anchor="_Toc173253371" w:history="1">
            <w:r w:rsidR="00631B3F" w:rsidRPr="00870540">
              <w:rPr>
                <w:rStyle w:val="Hyperlink"/>
                <w:rFonts w:ascii="Arial" w:hAnsi="Arial" w:cs="Arial"/>
                <w:noProof/>
                <w:sz w:val="22"/>
              </w:rPr>
              <w:t>Brief Review of ASDA’s Current Market Position, Structure, and Operations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_Toc173253371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4</w:t>
            </w:r>
            <w:r w:rsidR="00631B3F" w:rsidRPr="00870540">
              <w:rPr>
                <w:rFonts w:ascii="Arial" w:hAnsi="Arial" w:cs="Arial"/>
                <w:noProof/>
                <w:webHidden/>
                <w:sz w:val="22"/>
              </w:rPr>
              <w:fldChar w:fldCharType="end"/>
            </w:r>
          </w:hyperlink>
        </w:p>
        <w:p w14:paraId="62B874E7" w14:textId="6AF3A0DE" w:rsidR="00631B3F" w:rsidRPr="00870540" w:rsidRDefault="00000000" w:rsidP="00870540">
          <w:pPr>
            <w:pStyle w:val="TOC2"/>
            <w:tabs>
              <w:tab w:val="right" w:leader="dot" w:pos="9016"/>
            </w:tabs>
            <w:rPr>
              <w:rFonts w:ascii="Arial" w:eastAsiaTheme="minorEastAsia" w:hAnsi="Arial" w:cs="Arial"/>
              <w:noProof/>
              <w:sz w:val="22"/>
            </w:rPr>
          </w:pPr>
          <w:hyperlink w:anchor="_Toc173253372" w:history="1">
            <w:r w:rsidR="00631B3F" w:rsidRPr="00870540">
              <w:rPr>
                <w:rStyle w:val="Hyperlink"/>
                <w:rFonts w:ascii="Arial" w:hAnsi="Arial" w:cs="Arial"/>
                <w:noProof/>
                <w:sz w:val="22"/>
              </w:rPr>
              <w:t>Key Challenges and Opportunities Faced by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_Toc173253372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4</w:t>
            </w:r>
            <w:r w:rsidR="00631B3F" w:rsidRPr="00870540">
              <w:rPr>
                <w:rFonts w:ascii="Arial" w:hAnsi="Arial" w:cs="Arial"/>
                <w:noProof/>
                <w:webHidden/>
                <w:sz w:val="22"/>
              </w:rPr>
              <w:fldChar w:fldCharType="end"/>
            </w:r>
          </w:hyperlink>
        </w:p>
        <w:p w14:paraId="5969B30F" w14:textId="6A25F6AE" w:rsidR="00631B3F" w:rsidRPr="00870540" w:rsidRDefault="00000000" w:rsidP="00870540">
          <w:pPr>
            <w:pStyle w:val="TOC2"/>
            <w:tabs>
              <w:tab w:val="right" w:leader="dot" w:pos="9016"/>
            </w:tabs>
            <w:rPr>
              <w:rFonts w:ascii="Arial" w:eastAsiaTheme="minorEastAsia" w:hAnsi="Arial" w:cs="Arial"/>
              <w:noProof/>
              <w:sz w:val="22"/>
            </w:rPr>
          </w:pPr>
          <w:hyperlink w:anchor="_Toc173253373" w:history="1">
            <w:r w:rsidR="00631B3F" w:rsidRPr="00870540">
              <w:rPr>
                <w:rStyle w:val="Hyperlink"/>
                <w:rFonts w:ascii="Arial" w:hAnsi="Arial" w:cs="Arial"/>
                <w:noProof/>
                <w:sz w:val="22"/>
              </w:rPr>
              <w:t>Impact of External Factors on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_Toc173253373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5</w:t>
            </w:r>
            <w:r w:rsidR="00631B3F" w:rsidRPr="00870540">
              <w:rPr>
                <w:rFonts w:ascii="Arial" w:hAnsi="Arial" w:cs="Arial"/>
                <w:noProof/>
                <w:webHidden/>
                <w:sz w:val="22"/>
              </w:rPr>
              <w:fldChar w:fldCharType="end"/>
            </w:r>
          </w:hyperlink>
        </w:p>
        <w:p w14:paraId="47072AEE" w14:textId="767399F8" w:rsidR="00631B3F" w:rsidRPr="00870540" w:rsidRDefault="00000000" w:rsidP="00870540">
          <w:pPr>
            <w:pStyle w:val="TOC1"/>
            <w:tabs>
              <w:tab w:val="right" w:leader="dot" w:pos="9016"/>
            </w:tabs>
            <w:rPr>
              <w:rFonts w:ascii="Arial" w:eastAsiaTheme="minorEastAsia" w:hAnsi="Arial" w:cs="Arial"/>
              <w:noProof/>
              <w:sz w:val="22"/>
            </w:rPr>
          </w:pPr>
          <w:hyperlink w:anchor="_Toc173253374" w:history="1">
            <w:r w:rsidR="00631B3F" w:rsidRPr="00870540">
              <w:rPr>
                <w:rStyle w:val="Hyperlink"/>
                <w:rFonts w:ascii="Arial" w:hAnsi="Arial" w:cs="Arial"/>
                <w:noProof/>
                <w:sz w:val="22"/>
              </w:rPr>
              <w:t>Relationship with the Company</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_Toc173253374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5</w:t>
            </w:r>
            <w:r w:rsidR="00631B3F" w:rsidRPr="00870540">
              <w:rPr>
                <w:rFonts w:ascii="Arial" w:hAnsi="Arial" w:cs="Arial"/>
                <w:noProof/>
                <w:webHidden/>
                <w:sz w:val="22"/>
              </w:rPr>
              <w:fldChar w:fldCharType="end"/>
            </w:r>
          </w:hyperlink>
        </w:p>
        <w:p w14:paraId="7906B630" w14:textId="5C1840DC" w:rsidR="00631B3F" w:rsidRPr="00870540" w:rsidRDefault="00000000" w:rsidP="00870540">
          <w:pPr>
            <w:pStyle w:val="TOC2"/>
            <w:tabs>
              <w:tab w:val="right" w:leader="dot" w:pos="9016"/>
            </w:tabs>
            <w:rPr>
              <w:rFonts w:ascii="Arial" w:eastAsiaTheme="minorEastAsia" w:hAnsi="Arial" w:cs="Arial"/>
              <w:noProof/>
              <w:sz w:val="22"/>
            </w:rPr>
          </w:pPr>
          <w:hyperlink w:anchor="_Toc173253375" w:history="1">
            <w:r w:rsidR="00631B3F" w:rsidRPr="00870540">
              <w:rPr>
                <w:rStyle w:val="Hyperlink"/>
                <w:rFonts w:ascii="Arial" w:hAnsi="Arial" w:cs="Arial"/>
                <w:noProof/>
                <w:sz w:val="22"/>
              </w:rPr>
              <w:t>Personal Involvement or Familiarity with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_Toc173253375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5</w:t>
            </w:r>
            <w:r w:rsidR="00631B3F" w:rsidRPr="00870540">
              <w:rPr>
                <w:rFonts w:ascii="Arial" w:hAnsi="Arial" w:cs="Arial"/>
                <w:noProof/>
                <w:webHidden/>
                <w:sz w:val="22"/>
              </w:rPr>
              <w:fldChar w:fldCharType="end"/>
            </w:r>
          </w:hyperlink>
        </w:p>
        <w:p w14:paraId="11884574" w14:textId="0F187396" w:rsidR="00631B3F" w:rsidRPr="00870540" w:rsidRDefault="00000000" w:rsidP="00870540">
          <w:pPr>
            <w:pStyle w:val="TOC2"/>
            <w:tabs>
              <w:tab w:val="right" w:leader="dot" w:pos="9016"/>
            </w:tabs>
            <w:rPr>
              <w:rFonts w:ascii="Arial" w:eastAsiaTheme="minorEastAsia" w:hAnsi="Arial" w:cs="Arial"/>
              <w:noProof/>
              <w:sz w:val="22"/>
            </w:rPr>
          </w:pPr>
          <w:hyperlink w:anchor="_Toc173253376" w:history="1">
            <w:r w:rsidR="00631B3F" w:rsidRPr="00870540">
              <w:rPr>
                <w:rStyle w:val="Hyperlink"/>
                <w:rFonts w:ascii="Arial" w:hAnsi="Arial" w:cs="Arial"/>
                <w:noProof/>
                <w:sz w:val="22"/>
              </w:rPr>
              <w:t>Sources of Information and Methods Used to Gather Data for the Report</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_Toc173253376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5</w:t>
            </w:r>
            <w:r w:rsidR="00631B3F" w:rsidRPr="00870540">
              <w:rPr>
                <w:rFonts w:ascii="Arial" w:hAnsi="Arial" w:cs="Arial"/>
                <w:noProof/>
                <w:webHidden/>
                <w:sz w:val="22"/>
              </w:rPr>
              <w:fldChar w:fldCharType="end"/>
            </w:r>
          </w:hyperlink>
        </w:p>
        <w:p w14:paraId="33DD29EA" w14:textId="53C74286" w:rsidR="00631B3F" w:rsidRPr="00870540" w:rsidRDefault="00000000" w:rsidP="00870540">
          <w:pPr>
            <w:pStyle w:val="TOC1"/>
            <w:tabs>
              <w:tab w:val="right" w:leader="dot" w:pos="9016"/>
            </w:tabs>
            <w:rPr>
              <w:rFonts w:ascii="Arial" w:eastAsiaTheme="minorEastAsia" w:hAnsi="Arial" w:cs="Arial"/>
              <w:noProof/>
              <w:sz w:val="22"/>
            </w:rPr>
          </w:pPr>
          <w:hyperlink w:anchor="_Toc173253377" w:history="1">
            <w:r w:rsidR="00631B3F" w:rsidRPr="00870540">
              <w:rPr>
                <w:rStyle w:val="Hyperlink"/>
                <w:rFonts w:ascii="Arial" w:hAnsi="Arial" w:cs="Arial"/>
                <w:noProof/>
                <w:sz w:val="22"/>
              </w:rPr>
              <w:t>Recent/Current Change Initiative at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_Toc173253377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6</w:t>
            </w:r>
            <w:r w:rsidR="00631B3F" w:rsidRPr="00870540">
              <w:rPr>
                <w:rFonts w:ascii="Arial" w:hAnsi="Arial" w:cs="Arial"/>
                <w:noProof/>
                <w:webHidden/>
                <w:sz w:val="22"/>
              </w:rPr>
              <w:fldChar w:fldCharType="end"/>
            </w:r>
          </w:hyperlink>
        </w:p>
        <w:p w14:paraId="469DC761" w14:textId="4B5C03DB" w:rsidR="00631B3F" w:rsidRPr="00870540" w:rsidRDefault="00000000" w:rsidP="00870540">
          <w:pPr>
            <w:pStyle w:val="TOC2"/>
            <w:tabs>
              <w:tab w:val="right" w:leader="dot" w:pos="9016"/>
            </w:tabs>
            <w:rPr>
              <w:rFonts w:ascii="Arial" w:eastAsiaTheme="minorEastAsia" w:hAnsi="Arial" w:cs="Arial"/>
              <w:noProof/>
              <w:sz w:val="22"/>
            </w:rPr>
          </w:pPr>
          <w:hyperlink w:anchor="_Toc173253378" w:history="1">
            <w:r w:rsidR="00631B3F" w:rsidRPr="00870540">
              <w:rPr>
                <w:rStyle w:val="Hyperlink"/>
                <w:rFonts w:ascii="Arial" w:hAnsi="Arial" w:cs="Arial"/>
                <w:noProof/>
                <w:sz w:val="22"/>
              </w:rPr>
              <w:t>Description of the Change Initiative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_Toc173253378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6</w:t>
            </w:r>
            <w:r w:rsidR="00631B3F" w:rsidRPr="00870540">
              <w:rPr>
                <w:rFonts w:ascii="Arial" w:hAnsi="Arial" w:cs="Arial"/>
                <w:noProof/>
                <w:webHidden/>
                <w:sz w:val="22"/>
              </w:rPr>
              <w:fldChar w:fldCharType="end"/>
            </w:r>
          </w:hyperlink>
        </w:p>
        <w:p w14:paraId="2DF6B81E" w14:textId="483BE5A0" w:rsidR="00631B3F" w:rsidRPr="00870540" w:rsidRDefault="00000000" w:rsidP="00870540">
          <w:pPr>
            <w:pStyle w:val="TOC2"/>
            <w:tabs>
              <w:tab w:val="right" w:leader="dot" w:pos="9016"/>
            </w:tabs>
            <w:rPr>
              <w:rFonts w:ascii="Arial" w:eastAsiaTheme="minorEastAsia" w:hAnsi="Arial" w:cs="Arial"/>
              <w:noProof/>
              <w:sz w:val="22"/>
            </w:rPr>
          </w:pPr>
          <w:hyperlink w:anchor="_Toc173253379" w:history="1">
            <w:r w:rsidR="00631B3F" w:rsidRPr="00870540">
              <w:rPr>
                <w:rStyle w:val="Hyperlink"/>
                <w:rFonts w:ascii="Arial" w:hAnsi="Arial" w:cs="Arial"/>
                <w:noProof/>
                <w:sz w:val="22"/>
              </w:rPr>
              <w:t>Objectives and Scope of the Change Initiative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_Toc173253379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6</w:t>
            </w:r>
            <w:r w:rsidR="00631B3F" w:rsidRPr="00870540">
              <w:rPr>
                <w:rFonts w:ascii="Arial" w:hAnsi="Arial" w:cs="Arial"/>
                <w:noProof/>
                <w:webHidden/>
                <w:sz w:val="22"/>
              </w:rPr>
              <w:fldChar w:fldCharType="end"/>
            </w:r>
          </w:hyperlink>
        </w:p>
        <w:p w14:paraId="6D02359B" w14:textId="57202C0B" w:rsidR="00631B3F" w:rsidRPr="00870540" w:rsidRDefault="00000000" w:rsidP="00870540">
          <w:pPr>
            <w:pStyle w:val="TOC2"/>
            <w:tabs>
              <w:tab w:val="right" w:leader="dot" w:pos="9016"/>
            </w:tabs>
            <w:rPr>
              <w:rFonts w:ascii="Arial" w:eastAsiaTheme="minorEastAsia" w:hAnsi="Arial" w:cs="Arial"/>
              <w:noProof/>
              <w:sz w:val="22"/>
            </w:rPr>
          </w:pPr>
          <w:hyperlink w:anchor="_Toc173253380" w:history="1">
            <w:r w:rsidR="00631B3F" w:rsidRPr="00870540">
              <w:rPr>
                <w:rStyle w:val="Hyperlink"/>
                <w:rFonts w:ascii="Arial" w:hAnsi="Arial" w:cs="Arial"/>
                <w:noProof/>
                <w:sz w:val="22"/>
              </w:rPr>
              <w:t>Stakeholders Involved in the Change Process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_Toc173253380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7</w:t>
            </w:r>
            <w:r w:rsidR="00631B3F" w:rsidRPr="00870540">
              <w:rPr>
                <w:rFonts w:ascii="Arial" w:hAnsi="Arial" w:cs="Arial"/>
                <w:noProof/>
                <w:webHidden/>
                <w:sz w:val="22"/>
              </w:rPr>
              <w:fldChar w:fldCharType="end"/>
            </w:r>
          </w:hyperlink>
        </w:p>
        <w:p w14:paraId="08CF6BEE" w14:textId="18458008" w:rsidR="00631B3F" w:rsidRPr="00870540" w:rsidRDefault="00000000" w:rsidP="00870540">
          <w:pPr>
            <w:pStyle w:val="TOC1"/>
            <w:tabs>
              <w:tab w:val="right" w:leader="dot" w:pos="9016"/>
            </w:tabs>
            <w:rPr>
              <w:rFonts w:ascii="Arial" w:eastAsiaTheme="minorEastAsia" w:hAnsi="Arial" w:cs="Arial"/>
              <w:noProof/>
              <w:sz w:val="22"/>
            </w:rPr>
          </w:pPr>
          <w:hyperlink w:anchor="_Toc173253381" w:history="1">
            <w:r w:rsidR="00631B3F" w:rsidRPr="00870540">
              <w:rPr>
                <w:rStyle w:val="Hyperlink"/>
                <w:rFonts w:ascii="Arial" w:hAnsi="Arial" w:cs="Arial"/>
                <w:noProof/>
                <w:sz w:val="22"/>
              </w:rPr>
              <w:t>Analysis of ASDA’s Recent History</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_Toc173253381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7</w:t>
            </w:r>
            <w:r w:rsidR="00631B3F" w:rsidRPr="00870540">
              <w:rPr>
                <w:rFonts w:ascii="Arial" w:hAnsi="Arial" w:cs="Arial"/>
                <w:noProof/>
                <w:webHidden/>
                <w:sz w:val="22"/>
              </w:rPr>
              <w:fldChar w:fldCharType="end"/>
            </w:r>
          </w:hyperlink>
        </w:p>
        <w:p w14:paraId="186C3D3D" w14:textId="5AE60769" w:rsidR="00631B3F" w:rsidRPr="00870540" w:rsidRDefault="00000000" w:rsidP="00870540">
          <w:pPr>
            <w:pStyle w:val="TOC2"/>
            <w:tabs>
              <w:tab w:val="right" w:leader="dot" w:pos="9016"/>
            </w:tabs>
            <w:rPr>
              <w:rFonts w:ascii="Arial" w:eastAsiaTheme="minorEastAsia" w:hAnsi="Arial" w:cs="Arial"/>
              <w:noProof/>
              <w:sz w:val="22"/>
            </w:rPr>
          </w:pPr>
          <w:hyperlink w:anchor="_Toc173253382" w:history="1">
            <w:r w:rsidR="00631B3F" w:rsidRPr="00870540">
              <w:rPr>
                <w:rStyle w:val="Hyperlink"/>
                <w:rFonts w:ascii="Arial" w:hAnsi="Arial" w:cs="Arial"/>
                <w:noProof/>
                <w:sz w:val="22"/>
              </w:rPr>
              <w:t>Overview of major changes in ASDA over the past few years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_Toc173253382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7</w:t>
            </w:r>
            <w:r w:rsidR="00631B3F" w:rsidRPr="00870540">
              <w:rPr>
                <w:rFonts w:ascii="Arial" w:hAnsi="Arial" w:cs="Arial"/>
                <w:noProof/>
                <w:webHidden/>
                <w:sz w:val="22"/>
              </w:rPr>
              <w:fldChar w:fldCharType="end"/>
            </w:r>
          </w:hyperlink>
        </w:p>
        <w:p w14:paraId="0B761458" w14:textId="1AD4BD94" w:rsidR="00631B3F" w:rsidRPr="00870540" w:rsidRDefault="00000000" w:rsidP="00870540">
          <w:pPr>
            <w:pStyle w:val="TOC2"/>
            <w:tabs>
              <w:tab w:val="right" w:leader="dot" w:pos="9016"/>
            </w:tabs>
            <w:rPr>
              <w:rFonts w:ascii="Arial" w:eastAsiaTheme="minorEastAsia" w:hAnsi="Arial" w:cs="Arial"/>
              <w:noProof/>
              <w:sz w:val="22"/>
            </w:rPr>
          </w:pPr>
          <w:hyperlink w:anchor="_Toc173253383" w:history="1">
            <w:r w:rsidR="00631B3F" w:rsidRPr="00870540">
              <w:rPr>
                <w:rStyle w:val="Hyperlink"/>
                <w:rFonts w:ascii="Arial" w:hAnsi="Arial" w:cs="Arial"/>
                <w:noProof/>
                <w:sz w:val="22"/>
              </w:rPr>
              <w:t>Impact of external environment changes on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_Toc173253383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8</w:t>
            </w:r>
            <w:r w:rsidR="00631B3F" w:rsidRPr="00870540">
              <w:rPr>
                <w:rFonts w:ascii="Arial" w:hAnsi="Arial" w:cs="Arial"/>
                <w:noProof/>
                <w:webHidden/>
                <w:sz w:val="22"/>
              </w:rPr>
              <w:fldChar w:fldCharType="end"/>
            </w:r>
          </w:hyperlink>
        </w:p>
        <w:p w14:paraId="4BF73CE0" w14:textId="7103C2CE" w:rsidR="00631B3F" w:rsidRPr="00870540" w:rsidRDefault="00000000" w:rsidP="00870540">
          <w:pPr>
            <w:pStyle w:val="TOC1"/>
            <w:tabs>
              <w:tab w:val="right" w:leader="dot" w:pos="9016"/>
            </w:tabs>
            <w:rPr>
              <w:rFonts w:ascii="Arial" w:eastAsiaTheme="minorEastAsia" w:hAnsi="Arial" w:cs="Arial"/>
              <w:noProof/>
              <w:sz w:val="22"/>
            </w:rPr>
          </w:pPr>
          <w:hyperlink w:anchor="_Toc173253384" w:history="1">
            <w:r w:rsidR="00631B3F" w:rsidRPr="00870540">
              <w:rPr>
                <w:rStyle w:val="Hyperlink"/>
                <w:rFonts w:ascii="Arial" w:hAnsi="Arial" w:cs="Arial"/>
                <w:noProof/>
                <w:sz w:val="22"/>
              </w:rPr>
              <w:t>Evaluation of Change Management Models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_Toc173253384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8</w:t>
            </w:r>
            <w:r w:rsidR="00631B3F" w:rsidRPr="00870540">
              <w:rPr>
                <w:rFonts w:ascii="Arial" w:hAnsi="Arial" w:cs="Arial"/>
                <w:noProof/>
                <w:webHidden/>
                <w:sz w:val="22"/>
              </w:rPr>
              <w:fldChar w:fldCharType="end"/>
            </w:r>
          </w:hyperlink>
        </w:p>
        <w:p w14:paraId="66E72D19" w14:textId="4F841C5E" w:rsidR="00631B3F" w:rsidRPr="00870540" w:rsidRDefault="00000000" w:rsidP="00870540">
          <w:pPr>
            <w:pStyle w:val="TOC2"/>
            <w:tabs>
              <w:tab w:val="right" w:leader="dot" w:pos="9016"/>
            </w:tabs>
            <w:rPr>
              <w:rFonts w:ascii="Arial" w:eastAsiaTheme="minorEastAsia" w:hAnsi="Arial" w:cs="Arial"/>
              <w:noProof/>
              <w:sz w:val="22"/>
            </w:rPr>
          </w:pPr>
          <w:hyperlink w:anchor="_Toc173253385" w:history="1">
            <w:r w:rsidR="00631B3F" w:rsidRPr="00870540">
              <w:rPr>
                <w:rStyle w:val="Hyperlink"/>
                <w:rFonts w:ascii="Arial" w:hAnsi="Arial" w:cs="Arial"/>
                <w:noProof/>
                <w:sz w:val="22"/>
              </w:rPr>
              <w:t>Review of different change management models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_Toc173253385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8</w:t>
            </w:r>
            <w:r w:rsidR="00631B3F" w:rsidRPr="00870540">
              <w:rPr>
                <w:rFonts w:ascii="Arial" w:hAnsi="Arial" w:cs="Arial"/>
                <w:noProof/>
                <w:webHidden/>
                <w:sz w:val="22"/>
              </w:rPr>
              <w:fldChar w:fldCharType="end"/>
            </w:r>
          </w:hyperlink>
        </w:p>
        <w:p w14:paraId="4DB9FC1C" w14:textId="1C2189AE" w:rsidR="00631B3F" w:rsidRPr="00870540" w:rsidRDefault="00000000" w:rsidP="00870540">
          <w:pPr>
            <w:pStyle w:val="TOC3"/>
            <w:tabs>
              <w:tab w:val="right" w:leader="dot" w:pos="9016"/>
            </w:tabs>
            <w:rPr>
              <w:rFonts w:ascii="Arial" w:eastAsiaTheme="minorEastAsia" w:hAnsi="Arial" w:cs="Arial"/>
              <w:noProof/>
              <w:sz w:val="22"/>
            </w:rPr>
          </w:pPr>
          <w:hyperlink w:anchor="_Toc173253386" w:history="1">
            <w:r w:rsidR="00631B3F" w:rsidRPr="00870540">
              <w:rPr>
                <w:rStyle w:val="Hyperlink"/>
                <w:rFonts w:ascii="Arial" w:hAnsi="Arial" w:cs="Arial"/>
                <w:noProof/>
                <w:sz w:val="22"/>
              </w:rPr>
              <w:t>Lewin’s Change Management Model</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_Toc173253386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8</w:t>
            </w:r>
            <w:r w:rsidR="00631B3F" w:rsidRPr="00870540">
              <w:rPr>
                <w:rFonts w:ascii="Arial" w:hAnsi="Arial" w:cs="Arial"/>
                <w:noProof/>
                <w:webHidden/>
                <w:sz w:val="22"/>
              </w:rPr>
              <w:fldChar w:fldCharType="end"/>
            </w:r>
          </w:hyperlink>
        </w:p>
        <w:p w14:paraId="7309AAD1" w14:textId="331A2FCF" w:rsidR="00631B3F" w:rsidRPr="00870540" w:rsidRDefault="00000000" w:rsidP="00870540">
          <w:pPr>
            <w:pStyle w:val="TOC3"/>
            <w:tabs>
              <w:tab w:val="right" w:leader="dot" w:pos="9016"/>
            </w:tabs>
            <w:rPr>
              <w:rFonts w:ascii="Arial" w:eastAsiaTheme="minorEastAsia" w:hAnsi="Arial" w:cs="Arial"/>
              <w:noProof/>
              <w:sz w:val="22"/>
            </w:rPr>
          </w:pPr>
          <w:hyperlink w:anchor="_Toc173253387" w:history="1">
            <w:r w:rsidR="00631B3F" w:rsidRPr="00870540">
              <w:rPr>
                <w:rStyle w:val="Hyperlink"/>
                <w:rFonts w:ascii="Arial" w:hAnsi="Arial" w:cs="Arial"/>
                <w:noProof/>
                <w:sz w:val="22"/>
              </w:rPr>
              <w:t>Kotter’s 8-Step Change Model</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_Toc173253387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9</w:t>
            </w:r>
            <w:r w:rsidR="00631B3F" w:rsidRPr="00870540">
              <w:rPr>
                <w:rFonts w:ascii="Arial" w:hAnsi="Arial" w:cs="Arial"/>
                <w:noProof/>
                <w:webHidden/>
                <w:sz w:val="22"/>
              </w:rPr>
              <w:fldChar w:fldCharType="end"/>
            </w:r>
          </w:hyperlink>
        </w:p>
        <w:p w14:paraId="54EAFC4D" w14:textId="4F38A057" w:rsidR="00631B3F" w:rsidRPr="00870540" w:rsidRDefault="00000000" w:rsidP="00870540">
          <w:pPr>
            <w:pStyle w:val="TOC3"/>
            <w:tabs>
              <w:tab w:val="right" w:leader="dot" w:pos="9016"/>
            </w:tabs>
            <w:rPr>
              <w:rFonts w:ascii="Arial" w:eastAsiaTheme="minorEastAsia" w:hAnsi="Arial" w:cs="Arial"/>
              <w:noProof/>
              <w:sz w:val="22"/>
            </w:rPr>
          </w:pPr>
          <w:hyperlink w:anchor="_Toc173253388" w:history="1">
            <w:r w:rsidR="00631B3F" w:rsidRPr="00870540">
              <w:rPr>
                <w:rStyle w:val="Hyperlink"/>
                <w:rFonts w:ascii="Arial" w:hAnsi="Arial" w:cs="Arial"/>
                <w:noProof/>
                <w:sz w:val="22"/>
              </w:rPr>
              <w:t>ADKAR Model</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_Toc173253388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9</w:t>
            </w:r>
            <w:r w:rsidR="00631B3F" w:rsidRPr="00870540">
              <w:rPr>
                <w:rFonts w:ascii="Arial" w:hAnsi="Arial" w:cs="Arial"/>
                <w:noProof/>
                <w:webHidden/>
                <w:sz w:val="22"/>
              </w:rPr>
              <w:fldChar w:fldCharType="end"/>
            </w:r>
          </w:hyperlink>
        </w:p>
        <w:p w14:paraId="55DDF0DC" w14:textId="664D565C" w:rsidR="00631B3F" w:rsidRPr="00870540" w:rsidRDefault="00000000" w:rsidP="00870540">
          <w:pPr>
            <w:pStyle w:val="TOC2"/>
            <w:tabs>
              <w:tab w:val="right" w:leader="dot" w:pos="9016"/>
            </w:tabs>
            <w:rPr>
              <w:rFonts w:ascii="Arial" w:eastAsiaTheme="minorEastAsia" w:hAnsi="Arial" w:cs="Arial"/>
              <w:noProof/>
              <w:sz w:val="22"/>
            </w:rPr>
          </w:pPr>
          <w:hyperlink w:anchor="_Toc173253389" w:history="1">
            <w:r w:rsidR="00631B3F" w:rsidRPr="00870540">
              <w:rPr>
                <w:rStyle w:val="Hyperlink"/>
                <w:rFonts w:ascii="Arial" w:hAnsi="Arial" w:cs="Arial"/>
                <w:noProof/>
                <w:sz w:val="22"/>
              </w:rPr>
              <w:t>Critical evaluation of these models in the context of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_Toc173253389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9</w:t>
            </w:r>
            <w:r w:rsidR="00631B3F" w:rsidRPr="00870540">
              <w:rPr>
                <w:rFonts w:ascii="Arial" w:hAnsi="Arial" w:cs="Arial"/>
                <w:noProof/>
                <w:webHidden/>
                <w:sz w:val="22"/>
              </w:rPr>
              <w:fldChar w:fldCharType="end"/>
            </w:r>
          </w:hyperlink>
        </w:p>
        <w:p w14:paraId="3E6E0E6D" w14:textId="4801CB4A" w:rsidR="00631B3F" w:rsidRPr="00870540" w:rsidRDefault="00000000" w:rsidP="00870540">
          <w:pPr>
            <w:pStyle w:val="TOC2"/>
            <w:tabs>
              <w:tab w:val="right" w:leader="dot" w:pos="9016"/>
            </w:tabs>
            <w:rPr>
              <w:rFonts w:ascii="Arial" w:eastAsiaTheme="minorEastAsia" w:hAnsi="Arial" w:cs="Arial"/>
              <w:noProof/>
              <w:sz w:val="22"/>
            </w:rPr>
          </w:pPr>
          <w:hyperlink w:anchor="_Toc173253390" w:history="1">
            <w:r w:rsidR="00631B3F" w:rsidRPr="00870540">
              <w:rPr>
                <w:rStyle w:val="Hyperlink"/>
                <w:rFonts w:ascii="Arial" w:hAnsi="Arial" w:cs="Arial"/>
                <w:noProof/>
                <w:sz w:val="22"/>
              </w:rPr>
              <w:t>Identification of key issues and analysis of how the change was managed and leadership styles at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_Toc173253390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9</w:t>
            </w:r>
            <w:r w:rsidR="00631B3F" w:rsidRPr="00870540">
              <w:rPr>
                <w:rFonts w:ascii="Arial" w:hAnsi="Arial" w:cs="Arial"/>
                <w:noProof/>
                <w:webHidden/>
                <w:sz w:val="22"/>
              </w:rPr>
              <w:fldChar w:fldCharType="end"/>
            </w:r>
          </w:hyperlink>
        </w:p>
        <w:p w14:paraId="1F2C31A8" w14:textId="1ED20248" w:rsidR="00631B3F" w:rsidRPr="00870540" w:rsidRDefault="00000000" w:rsidP="00870540">
          <w:pPr>
            <w:pStyle w:val="TOC1"/>
            <w:tabs>
              <w:tab w:val="right" w:leader="dot" w:pos="9016"/>
            </w:tabs>
            <w:rPr>
              <w:rFonts w:ascii="Arial" w:eastAsiaTheme="minorEastAsia" w:hAnsi="Arial" w:cs="Arial"/>
              <w:noProof/>
              <w:sz w:val="22"/>
            </w:rPr>
          </w:pPr>
          <w:hyperlink w:anchor="_Toc173253391" w:history="1">
            <w:r w:rsidR="00631B3F" w:rsidRPr="00870540">
              <w:rPr>
                <w:rStyle w:val="Hyperlink"/>
                <w:rFonts w:ascii="Arial" w:hAnsi="Arial" w:cs="Arial"/>
                <w:noProof/>
                <w:sz w:val="22"/>
              </w:rPr>
              <w:t>Impact of Organisational Culture on Change Management</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_Toc173253391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10</w:t>
            </w:r>
            <w:r w:rsidR="00631B3F" w:rsidRPr="00870540">
              <w:rPr>
                <w:rFonts w:ascii="Arial" w:hAnsi="Arial" w:cs="Arial"/>
                <w:noProof/>
                <w:webHidden/>
                <w:sz w:val="22"/>
              </w:rPr>
              <w:fldChar w:fldCharType="end"/>
            </w:r>
          </w:hyperlink>
        </w:p>
        <w:p w14:paraId="7D79CD7F" w14:textId="59E7CE19" w:rsidR="00631B3F" w:rsidRPr="00870540" w:rsidRDefault="00000000" w:rsidP="00870540">
          <w:pPr>
            <w:pStyle w:val="TOC2"/>
            <w:tabs>
              <w:tab w:val="right" w:leader="dot" w:pos="9016"/>
            </w:tabs>
            <w:rPr>
              <w:rFonts w:ascii="Arial" w:eastAsiaTheme="minorEastAsia" w:hAnsi="Arial" w:cs="Arial"/>
              <w:noProof/>
              <w:sz w:val="22"/>
            </w:rPr>
          </w:pPr>
          <w:hyperlink w:anchor="_Toc173253392" w:history="1">
            <w:r w:rsidR="00631B3F" w:rsidRPr="00870540">
              <w:rPr>
                <w:rStyle w:val="Hyperlink"/>
                <w:rFonts w:ascii="Arial" w:hAnsi="Arial" w:cs="Arial"/>
                <w:noProof/>
                <w:sz w:val="22"/>
              </w:rPr>
              <w:t>Examination of ASDA’s organisational culture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_Toc173253392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10</w:t>
            </w:r>
            <w:r w:rsidR="00631B3F" w:rsidRPr="00870540">
              <w:rPr>
                <w:rFonts w:ascii="Arial" w:hAnsi="Arial" w:cs="Arial"/>
                <w:noProof/>
                <w:webHidden/>
                <w:sz w:val="22"/>
              </w:rPr>
              <w:fldChar w:fldCharType="end"/>
            </w:r>
          </w:hyperlink>
        </w:p>
        <w:p w14:paraId="44CD8EAD" w14:textId="643C6848" w:rsidR="00631B3F" w:rsidRPr="00870540" w:rsidRDefault="00000000" w:rsidP="00870540">
          <w:pPr>
            <w:pStyle w:val="TOC2"/>
            <w:tabs>
              <w:tab w:val="right" w:leader="dot" w:pos="9016"/>
            </w:tabs>
            <w:rPr>
              <w:rFonts w:ascii="Arial" w:eastAsiaTheme="minorEastAsia" w:hAnsi="Arial" w:cs="Arial"/>
              <w:noProof/>
              <w:sz w:val="22"/>
            </w:rPr>
          </w:pPr>
          <w:hyperlink w:anchor="_Toc173253393" w:history="1">
            <w:r w:rsidR="00631B3F" w:rsidRPr="00870540">
              <w:rPr>
                <w:rStyle w:val="Hyperlink"/>
                <w:rFonts w:ascii="Arial" w:hAnsi="Arial" w:cs="Arial"/>
                <w:noProof/>
                <w:sz w:val="22"/>
              </w:rPr>
              <w:t>Evaluation of how the culture influenced the change management programme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_Toc173253393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10</w:t>
            </w:r>
            <w:r w:rsidR="00631B3F" w:rsidRPr="00870540">
              <w:rPr>
                <w:rFonts w:ascii="Arial" w:hAnsi="Arial" w:cs="Arial"/>
                <w:noProof/>
                <w:webHidden/>
                <w:sz w:val="22"/>
              </w:rPr>
              <w:fldChar w:fldCharType="end"/>
            </w:r>
          </w:hyperlink>
        </w:p>
        <w:p w14:paraId="1CE76156" w14:textId="082D26C3" w:rsidR="00631B3F" w:rsidRPr="00870540" w:rsidRDefault="00000000" w:rsidP="00870540">
          <w:pPr>
            <w:pStyle w:val="TOC2"/>
            <w:tabs>
              <w:tab w:val="right" w:leader="dot" w:pos="9016"/>
            </w:tabs>
            <w:rPr>
              <w:rFonts w:ascii="Arial" w:eastAsiaTheme="minorEastAsia" w:hAnsi="Arial" w:cs="Arial"/>
              <w:noProof/>
              <w:sz w:val="22"/>
            </w:rPr>
          </w:pPr>
          <w:hyperlink w:anchor="_Toc173253394" w:history="1">
            <w:r w:rsidR="00631B3F" w:rsidRPr="00870540">
              <w:rPr>
                <w:rStyle w:val="Hyperlink"/>
                <w:rFonts w:ascii="Arial" w:hAnsi="Arial" w:cs="Arial"/>
                <w:noProof/>
                <w:sz w:val="22"/>
              </w:rPr>
              <w:t>Challenges and benefits of the existing culture in managing change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_Toc173253394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11</w:t>
            </w:r>
            <w:r w:rsidR="00631B3F" w:rsidRPr="00870540">
              <w:rPr>
                <w:rFonts w:ascii="Arial" w:hAnsi="Arial" w:cs="Arial"/>
                <w:noProof/>
                <w:webHidden/>
                <w:sz w:val="22"/>
              </w:rPr>
              <w:fldChar w:fldCharType="end"/>
            </w:r>
          </w:hyperlink>
        </w:p>
        <w:p w14:paraId="738DD597" w14:textId="31BC4794" w:rsidR="00631B3F" w:rsidRPr="00870540" w:rsidRDefault="00000000" w:rsidP="00870540">
          <w:pPr>
            <w:pStyle w:val="TOC3"/>
            <w:tabs>
              <w:tab w:val="right" w:leader="dot" w:pos="9016"/>
            </w:tabs>
            <w:rPr>
              <w:rFonts w:ascii="Arial" w:eastAsiaTheme="minorEastAsia" w:hAnsi="Arial" w:cs="Arial"/>
              <w:noProof/>
              <w:sz w:val="22"/>
            </w:rPr>
          </w:pPr>
          <w:hyperlink w:anchor="_Toc173253395" w:history="1">
            <w:r w:rsidR="00631B3F" w:rsidRPr="00870540">
              <w:rPr>
                <w:rStyle w:val="Hyperlink"/>
                <w:rFonts w:ascii="Arial" w:hAnsi="Arial" w:cs="Arial"/>
                <w:noProof/>
                <w:sz w:val="22"/>
              </w:rPr>
              <w:t>Challenges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_Toc173253395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11</w:t>
            </w:r>
            <w:r w:rsidR="00631B3F" w:rsidRPr="00870540">
              <w:rPr>
                <w:rFonts w:ascii="Arial" w:hAnsi="Arial" w:cs="Arial"/>
                <w:noProof/>
                <w:webHidden/>
                <w:sz w:val="22"/>
              </w:rPr>
              <w:fldChar w:fldCharType="end"/>
            </w:r>
          </w:hyperlink>
        </w:p>
        <w:p w14:paraId="2347E849" w14:textId="3A863710" w:rsidR="00631B3F" w:rsidRPr="00870540" w:rsidRDefault="00000000" w:rsidP="00870540">
          <w:pPr>
            <w:pStyle w:val="TOC3"/>
            <w:tabs>
              <w:tab w:val="right" w:leader="dot" w:pos="9016"/>
            </w:tabs>
            <w:rPr>
              <w:rFonts w:ascii="Arial" w:eastAsiaTheme="minorEastAsia" w:hAnsi="Arial" w:cs="Arial"/>
              <w:noProof/>
              <w:sz w:val="22"/>
            </w:rPr>
          </w:pPr>
          <w:hyperlink w:anchor="_Toc173253396" w:history="1">
            <w:r w:rsidR="00631B3F" w:rsidRPr="00870540">
              <w:rPr>
                <w:rStyle w:val="Hyperlink"/>
                <w:rFonts w:ascii="Arial" w:hAnsi="Arial" w:cs="Arial"/>
                <w:noProof/>
                <w:sz w:val="22"/>
              </w:rPr>
              <w:t>Benefits</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_Toc173253396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11</w:t>
            </w:r>
            <w:r w:rsidR="00631B3F" w:rsidRPr="00870540">
              <w:rPr>
                <w:rFonts w:ascii="Arial" w:hAnsi="Arial" w:cs="Arial"/>
                <w:noProof/>
                <w:webHidden/>
                <w:sz w:val="22"/>
              </w:rPr>
              <w:fldChar w:fldCharType="end"/>
            </w:r>
          </w:hyperlink>
        </w:p>
        <w:p w14:paraId="18A6F7B0" w14:textId="01C17D73" w:rsidR="00631B3F" w:rsidRPr="00870540" w:rsidRDefault="00000000" w:rsidP="00870540">
          <w:pPr>
            <w:pStyle w:val="TOC1"/>
            <w:tabs>
              <w:tab w:val="right" w:leader="dot" w:pos="9016"/>
            </w:tabs>
            <w:rPr>
              <w:rFonts w:ascii="Arial" w:eastAsiaTheme="minorEastAsia" w:hAnsi="Arial" w:cs="Arial"/>
              <w:noProof/>
              <w:sz w:val="22"/>
            </w:rPr>
          </w:pPr>
          <w:hyperlink w:anchor="_Toc173253397" w:history="1">
            <w:r w:rsidR="00631B3F" w:rsidRPr="00870540">
              <w:rPr>
                <w:rStyle w:val="Hyperlink"/>
                <w:rFonts w:ascii="Arial" w:hAnsi="Arial" w:cs="Arial"/>
                <w:noProof/>
                <w:sz w:val="22"/>
              </w:rPr>
              <w:t>Proposed Change Management Plan for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_Toc173253397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12</w:t>
            </w:r>
            <w:r w:rsidR="00631B3F" w:rsidRPr="00870540">
              <w:rPr>
                <w:rFonts w:ascii="Arial" w:hAnsi="Arial" w:cs="Arial"/>
                <w:noProof/>
                <w:webHidden/>
                <w:sz w:val="22"/>
              </w:rPr>
              <w:fldChar w:fldCharType="end"/>
            </w:r>
          </w:hyperlink>
        </w:p>
        <w:p w14:paraId="5878D322" w14:textId="6EF49135" w:rsidR="00631B3F" w:rsidRPr="00870540" w:rsidRDefault="00000000" w:rsidP="00870540">
          <w:pPr>
            <w:pStyle w:val="TOC2"/>
            <w:tabs>
              <w:tab w:val="right" w:leader="dot" w:pos="9016"/>
            </w:tabs>
            <w:rPr>
              <w:rFonts w:ascii="Arial" w:eastAsiaTheme="minorEastAsia" w:hAnsi="Arial" w:cs="Arial"/>
              <w:noProof/>
              <w:sz w:val="22"/>
            </w:rPr>
          </w:pPr>
          <w:hyperlink w:anchor="_Toc173253398" w:history="1">
            <w:r w:rsidR="00631B3F" w:rsidRPr="00870540">
              <w:rPr>
                <w:rStyle w:val="Hyperlink"/>
                <w:rFonts w:ascii="Arial" w:hAnsi="Arial" w:cs="Arial"/>
                <w:noProof/>
                <w:sz w:val="22"/>
              </w:rPr>
              <w:t>Outline of a proposed change management plan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_Toc173253398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12</w:t>
            </w:r>
            <w:r w:rsidR="00631B3F" w:rsidRPr="00870540">
              <w:rPr>
                <w:rFonts w:ascii="Arial" w:hAnsi="Arial" w:cs="Arial"/>
                <w:noProof/>
                <w:webHidden/>
                <w:sz w:val="22"/>
              </w:rPr>
              <w:fldChar w:fldCharType="end"/>
            </w:r>
          </w:hyperlink>
        </w:p>
        <w:p w14:paraId="2E48A209" w14:textId="6603D792" w:rsidR="00631B3F" w:rsidRPr="00870540" w:rsidRDefault="00000000" w:rsidP="00870540">
          <w:pPr>
            <w:pStyle w:val="TOC3"/>
            <w:tabs>
              <w:tab w:val="right" w:leader="dot" w:pos="9016"/>
            </w:tabs>
            <w:rPr>
              <w:rFonts w:ascii="Arial" w:eastAsiaTheme="minorEastAsia" w:hAnsi="Arial" w:cs="Arial"/>
              <w:noProof/>
              <w:sz w:val="22"/>
            </w:rPr>
          </w:pPr>
          <w:hyperlink w:anchor="_Toc173253399" w:history="1">
            <w:r w:rsidR="00631B3F" w:rsidRPr="00870540">
              <w:rPr>
                <w:rStyle w:val="Hyperlink"/>
                <w:rFonts w:ascii="Arial" w:hAnsi="Arial" w:cs="Arial"/>
                <w:noProof/>
                <w:sz w:val="22"/>
              </w:rPr>
              <w:t>Proposed Change Initiative</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_Toc173253399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12</w:t>
            </w:r>
            <w:r w:rsidR="00631B3F" w:rsidRPr="00870540">
              <w:rPr>
                <w:rFonts w:ascii="Arial" w:hAnsi="Arial" w:cs="Arial"/>
                <w:noProof/>
                <w:webHidden/>
                <w:sz w:val="22"/>
              </w:rPr>
              <w:fldChar w:fldCharType="end"/>
            </w:r>
          </w:hyperlink>
        </w:p>
        <w:p w14:paraId="337CEF37" w14:textId="2FC0A315" w:rsidR="00631B3F" w:rsidRPr="00870540" w:rsidRDefault="00000000" w:rsidP="00870540">
          <w:pPr>
            <w:pStyle w:val="TOC3"/>
            <w:tabs>
              <w:tab w:val="right" w:leader="dot" w:pos="9016"/>
            </w:tabs>
            <w:rPr>
              <w:rFonts w:ascii="Arial" w:eastAsiaTheme="minorEastAsia" w:hAnsi="Arial" w:cs="Arial"/>
              <w:noProof/>
              <w:sz w:val="22"/>
            </w:rPr>
          </w:pPr>
          <w:hyperlink w:anchor="_Toc173253400" w:history="1">
            <w:r w:rsidR="00631B3F" w:rsidRPr="00870540">
              <w:rPr>
                <w:rStyle w:val="Hyperlink"/>
                <w:rFonts w:ascii="Arial" w:hAnsi="Arial" w:cs="Arial"/>
                <w:noProof/>
                <w:sz w:val="22"/>
              </w:rPr>
              <w:t>Staff Training and Development Plan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_Toc173253400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12</w:t>
            </w:r>
            <w:r w:rsidR="00631B3F" w:rsidRPr="00870540">
              <w:rPr>
                <w:rFonts w:ascii="Arial" w:hAnsi="Arial" w:cs="Arial"/>
                <w:noProof/>
                <w:webHidden/>
                <w:sz w:val="22"/>
              </w:rPr>
              <w:fldChar w:fldCharType="end"/>
            </w:r>
          </w:hyperlink>
        </w:p>
        <w:p w14:paraId="5AF1D072" w14:textId="7DD14F93" w:rsidR="00631B3F" w:rsidRPr="00870540" w:rsidRDefault="00000000" w:rsidP="00870540">
          <w:pPr>
            <w:pStyle w:val="TOC3"/>
            <w:tabs>
              <w:tab w:val="right" w:leader="dot" w:pos="9016"/>
            </w:tabs>
            <w:rPr>
              <w:rFonts w:ascii="Arial" w:eastAsiaTheme="minorEastAsia" w:hAnsi="Arial" w:cs="Arial"/>
              <w:noProof/>
              <w:sz w:val="22"/>
            </w:rPr>
          </w:pPr>
          <w:hyperlink w:anchor="_Toc173253401" w:history="1">
            <w:r w:rsidR="00631B3F" w:rsidRPr="00870540">
              <w:rPr>
                <w:rStyle w:val="Hyperlink"/>
                <w:rFonts w:ascii="Arial" w:hAnsi="Arial" w:cs="Arial"/>
                <w:noProof/>
                <w:sz w:val="22"/>
              </w:rPr>
              <w:t>Communication Plan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_Toc173253401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12</w:t>
            </w:r>
            <w:r w:rsidR="00631B3F" w:rsidRPr="00870540">
              <w:rPr>
                <w:rFonts w:ascii="Arial" w:hAnsi="Arial" w:cs="Arial"/>
                <w:noProof/>
                <w:webHidden/>
                <w:sz w:val="22"/>
              </w:rPr>
              <w:fldChar w:fldCharType="end"/>
            </w:r>
          </w:hyperlink>
        </w:p>
        <w:p w14:paraId="09D6797D" w14:textId="16FB8309" w:rsidR="00631B3F" w:rsidRPr="00870540" w:rsidRDefault="00000000" w:rsidP="00870540">
          <w:pPr>
            <w:pStyle w:val="TOC3"/>
            <w:tabs>
              <w:tab w:val="right" w:leader="dot" w:pos="9016"/>
            </w:tabs>
            <w:rPr>
              <w:rFonts w:ascii="Arial" w:eastAsiaTheme="minorEastAsia" w:hAnsi="Arial" w:cs="Arial"/>
              <w:noProof/>
              <w:sz w:val="22"/>
            </w:rPr>
          </w:pPr>
          <w:hyperlink w:anchor="_Toc173253402" w:history="1">
            <w:r w:rsidR="00631B3F" w:rsidRPr="00870540">
              <w:rPr>
                <w:rStyle w:val="Hyperlink"/>
                <w:rFonts w:ascii="Arial" w:hAnsi="Arial" w:cs="Arial"/>
                <w:noProof/>
                <w:sz w:val="22"/>
              </w:rPr>
              <w:t>Evaluation Plan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_Toc173253402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13</w:t>
            </w:r>
            <w:r w:rsidR="00631B3F" w:rsidRPr="00870540">
              <w:rPr>
                <w:rFonts w:ascii="Arial" w:hAnsi="Arial" w:cs="Arial"/>
                <w:noProof/>
                <w:webHidden/>
                <w:sz w:val="22"/>
              </w:rPr>
              <w:fldChar w:fldCharType="end"/>
            </w:r>
          </w:hyperlink>
        </w:p>
        <w:p w14:paraId="03FF5C3F" w14:textId="1B0820D7" w:rsidR="00631B3F" w:rsidRPr="00870540" w:rsidRDefault="00000000" w:rsidP="00870540">
          <w:pPr>
            <w:pStyle w:val="TOC2"/>
            <w:tabs>
              <w:tab w:val="right" w:leader="dot" w:pos="9016"/>
            </w:tabs>
            <w:rPr>
              <w:rFonts w:ascii="Arial" w:eastAsiaTheme="minorEastAsia" w:hAnsi="Arial" w:cs="Arial"/>
              <w:noProof/>
              <w:sz w:val="22"/>
            </w:rPr>
          </w:pPr>
          <w:hyperlink w:anchor="_Toc173253403" w:history="1">
            <w:r w:rsidR="00631B3F" w:rsidRPr="00870540">
              <w:rPr>
                <w:rStyle w:val="Hyperlink"/>
                <w:rFonts w:ascii="Arial" w:hAnsi="Arial" w:cs="Arial"/>
                <w:noProof/>
                <w:sz w:val="22"/>
              </w:rPr>
              <w:t>Strategies to enhance workplace culture and employee retention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_Toc173253403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13</w:t>
            </w:r>
            <w:r w:rsidR="00631B3F" w:rsidRPr="00870540">
              <w:rPr>
                <w:rFonts w:ascii="Arial" w:hAnsi="Arial" w:cs="Arial"/>
                <w:noProof/>
                <w:webHidden/>
                <w:sz w:val="22"/>
              </w:rPr>
              <w:fldChar w:fldCharType="end"/>
            </w:r>
          </w:hyperlink>
        </w:p>
        <w:p w14:paraId="76829A53" w14:textId="79D23AB7" w:rsidR="00631B3F" w:rsidRPr="00870540" w:rsidRDefault="00000000" w:rsidP="00870540">
          <w:pPr>
            <w:pStyle w:val="TOC2"/>
            <w:tabs>
              <w:tab w:val="right" w:leader="dot" w:pos="9016"/>
            </w:tabs>
            <w:rPr>
              <w:rFonts w:ascii="Arial" w:eastAsiaTheme="minorEastAsia" w:hAnsi="Arial" w:cs="Arial"/>
              <w:noProof/>
              <w:sz w:val="22"/>
            </w:rPr>
          </w:pPr>
          <w:hyperlink w:anchor="_Toc173253404" w:history="1">
            <w:r w:rsidR="00631B3F" w:rsidRPr="00870540">
              <w:rPr>
                <w:rStyle w:val="Hyperlink"/>
                <w:rFonts w:ascii="Arial" w:hAnsi="Arial" w:cs="Arial"/>
                <w:noProof/>
                <w:sz w:val="22"/>
              </w:rPr>
              <w:t>Recommendations for improving agility and resilience in ASDA</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_Toc173253404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13</w:t>
            </w:r>
            <w:r w:rsidR="00631B3F" w:rsidRPr="00870540">
              <w:rPr>
                <w:rFonts w:ascii="Arial" w:hAnsi="Arial" w:cs="Arial"/>
                <w:noProof/>
                <w:webHidden/>
                <w:sz w:val="22"/>
              </w:rPr>
              <w:fldChar w:fldCharType="end"/>
            </w:r>
          </w:hyperlink>
        </w:p>
        <w:p w14:paraId="0B676043" w14:textId="140BEA32" w:rsidR="00631B3F" w:rsidRPr="00870540" w:rsidRDefault="00000000" w:rsidP="00870540">
          <w:pPr>
            <w:pStyle w:val="TOC1"/>
            <w:tabs>
              <w:tab w:val="right" w:leader="dot" w:pos="9016"/>
            </w:tabs>
            <w:rPr>
              <w:rFonts w:ascii="Arial" w:eastAsiaTheme="minorEastAsia" w:hAnsi="Arial" w:cs="Arial"/>
              <w:noProof/>
              <w:sz w:val="22"/>
            </w:rPr>
          </w:pPr>
          <w:hyperlink w:anchor="_Toc173253405" w:history="1">
            <w:r w:rsidR="00631B3F" w:rsidRPr="00870540">
              <w:rPr>
                <w:rStyle w:val="Hyperlink"/>
                <w:rFonts w:ascii="Arial" w:hAnsi="Arial" w:cs="Arial"/>
                <w:noProof/>
                <w:sz w:val="22"/>
              </w:rPr>
              <w:t>Conclusion</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_Toc173253405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14</w:t>
            </w:r>
            <w:r w:rsidR="00631B3F" w:rsidRPr="00870540">
              <w:rPr>
                <w:rFonts w:ascii="Arial" w:hAnsi="Arial" w:cs="Arial"/>
                <w:noProof/>
                <w:webHidden/>
                <w:sz w:val="22"/>
              </w:rPr>
              <w:fldChar w:fldCharType="end"/>
            </w:r>
          </w:hyperlink>
        </w:p>
        <w:p w14:paraId="17E4926E" w14:textId="63004F7D" w:rsidR="00631B3F" w:rsidRPr="00870540" w:rsidRDefault="00000000" w:rsidP="00870540">
          <w:pPr>
            <w:pStyle w:val="TOC1"/>
            <w:tabs>
              <w:tab w:val="right" w:leader="dot" w:pos="9016"/>
            </w:tabs>
            <w:rPr>
              <w:rFonts w:ascii="Arial" w:eastAsiaTheme="minorEastAsia" w:hAnsi="Arial" w:cs="Arial"/>
              <w:noProof/>
              <w:sz w:val="22"/>
            </w:rPr>
          </w:pPr>
          <w:hyperlink w:anchor="_Toc173253406" w:history="1">
            <w:r w:rsidR="00631B3F" w:rsidRPr="00870540">
              <w:rPr>
                <w:rStyle w:val="Hyperlink"/>
                <w:rFonts w:ascii="Arial" w:hAnsi="Arial" w:cs="Arial"/>
                <w:noProof/>
                <w:sz w:val="22"/>
              </w:rPr>
              <w:t>Reference list</w:t>
            </w:r>
            <w:r w:rsidR="00631B3F" w:rsidRPr="00870540">
              <w:rPr>
                <w:rFonts w:ascii="Arial" w:hAnsi="Arial" w:cs="Arial"/>
                <w:noProof/>
                <w:webHidden/>
                <w:sz w:val="22"/>
              </w:rPr>
              <w:tab/>
            </w:r>
            <w:r w:rsidR="00631B3F" w:rsidRPr="00870540">
              <w:rPr>
                <w:rFonts w:ascii="Arial" w:hAnsi="Arial" w:cs="Arial"/>
                <w:noProof/>
                <w:webHidden/>
                <w:sz w:val="22"/>
              </w:rPr>
              <w:fldChar w:fldCharType="begin"/>
            </w:r>
            <w:r w:rsidR="00631B3F" w:rsidRPr="00870540">
              <w:rPr>
                <w:rFonts w:ascii="Arial" w:hAnsi="Arial" w:cs="Arial"/>
                <w:noProof/>
                <w:webHidden/>
                <w:sz w:val="22"/>
              </w:rPr>
              <w:instrText xml:space="preserve"> PAGEREF _Toc173253406 \h </w:instrText>
            </w:r>
            <w:r w:rsidR="00631B3F" w:rsidRPr="00870540">
              <w:rPr>
                <w:rFonts w:ascii="Arial" w:hAnsi="Arial" w:cs="Arial"/>
                <w:noProof/>
                <w:webHidden/>
                <w:sz w:val="22"/>
              </w:rPr>
            </w:r>
            <w:r w:rsidR="00631B3F" w:rsidRPr="00870540">
              <w:rPr>
                <w:rFonts w:ascii="Arial" w:hAnsi="Arial" w:cs="Arial"/>
                <w:noProof/>
                <w:webHidden/>
                <w:sz w:val="22"/>
              </w:rPr>
              <w:fldChar w:fldCharType="separate"/>
            </w:r>
            <w:r w:rsidR="00631B3F" w:rsidRPr="00870540">
              <w:rPr>
                <w:rFonts w:ascii="Arial" w:hAnsi="Arial" w:cs="Arial"/>
                <w:noProof/>
                <w:webHidden/>
                <w:sz w:val="22"/>
              </w:rPr>
              <w:t>15</w:t>
            </w:r>
            <w:r w:rsidR="00631B3F" w:rsidRPr="00870540">
              <w:rPr>
                <w:rFonts w:ascii="Arial" w:hAnsi="Arial" w:cs="Arial"/>
                <w:noProof/>
                <w:webHidden/>
                <w:sz w:val="22"/>
              </w:rPr>
              <w:fldChar w:fldCharType="end"/>
            </w:r>
          </w:hyperlink>
        </w:p>
        <w:p w14:paraId="7021088E" w14:textId="36D24042" w:rsidR="007E10EE" w:rsidRPr="00870540" w:rsidRDefault="007E10EE" w:rsidP="00870540">
          <w:pPr>
            <w:rPr>
              <w:rFonts w:ascii="Arial" w:hAnsi="Arial" w:cs="Arial"/>
              <w:sz w:val="22"/>
            </w:rPr>
          </w:pPr>
          <w:r w:rsidRPr="00870540">
            <w:rPr>
              <w:rFonts w:ascii="Arial" w:hAnsi="Arial" w:cs="Arial"/>
              <w:b/>
              <w:bCs/>
              <w:noProof/>
              <w:sz w:val="22"/>
            </w:rPr>
            <w:fldChar w:fldCharType="end"/>
          </w:r>
        </w:p>
      </w:sdtContent>
    </w:sdt>
    <w:p w14:paraId="6167DDD3" w14:textId="12D84316" w:rsidR="007E10EE" w:rsidRPr="00870540" w:rsidRDefault="007E10EE" w:rsidP="00870540">
      <w:pPr>
        <w:jc w:val="left"/>
        <w:rPr>
          <w:rFonts w:ascii="Arial" w:hAnsi="Arial" w:cs="Arial"/>
          <w:sz w:val="22"/>
        </w:rPr>
      </w:pPr>
    </w:p>
    <w:p w14:paraId="0D925AD1" w14:textId="77777777" w:rsidR="007E10EE" w:rsidRPr="00870540" w:rsidRDefault="007E10EE" w:rsidP="00870540">
      <w:pPr>
        <w:jc w:val="left"/>
        <w:rPr>
          <w:rFonts w:ascii="Arial" w:hAnsi="Arial" w:cs="Arial"/>
          <w:b/>
          <w:bCs/>
          <w:sz w:val="22"/>
        </w:rPr>
      </w:pPr>
      <w:r w:rsidRPr="00870540">
        <w:rPr>
          <w:rFonts w:ascii="Arial" w:hAnsi="Arial" w:cs="Arial"/>
          <w:b/>
          <w:bCs/>
          <w:sz w:val="22"/>
        </w:rPr>
        <w:br w:type="page"/>
      </w:r>
    </w:p>
    <w:p w14:paraId="49606A3B" w14:textId="04B836B3" w:rsidR="007E10EE" w:rsidRPr="00870540" w:rsidRDefault="00B431A4" w:rsidP="00870540">
      <w:pPr>
        <w:pStyle w:val="Heading1"/>
        <w:rPr>
          <w:rFonts w:ascii="Arial" w:hAnsi="Arial" w:cs="Arial"/>
          <w:sz w:val="22"/>
          <w:szCs w:val="22"/>
        </w:rPr>
      </w:pPr>
      <w:bookmarkStart w:id="0" w:name="_Toc173253369"/>
      <w:r w:rsidRPr="00870540">
        <w:rPr>
          <w:rFonts w:ascii="Arial" w:hAnsi="Arial" w:cs="Arial"/>
          <w:sz w:val="22"/>
          <w:szCs w:val="22"/>
        </w:rPr>
        <w:lastRenderedPageBreak/>
        <w:t>Introduction</w:t>
      </w:r>
      <w:bookmarkEnd w:id="0"/>
    </w:p>
    <w:p w14:paraId="0847CC7E" w14:textId="4B9CEBC8" w:rsidR="00B431A4" w:rsidRPr="00870540" w:rsidRDefault="00B431A4" w:rsidP="00870540">
      <w:pPr>
        <w:rPr>
          <w:rFonts w:ascii="Arial" w:hAnsi="Arial" w:cs="Arial"/>
          <w:sz w:val="22"/>
        </w:rPr>
      </w:pPr>
      <w:r w:rsidRPr="00870540">
        <w:rPr>
          <w:rFonts w:ascii="Arial" w:hAnsi="Arial" w:cs="Arial"/>
          <w:sz w:val="22"/>
        </w:rPr>
        <w:t>The goal of this study is to look at ASDA</w:t>
      </w:r>
      <w:r w:rsidR="00500844" w:rsidRPr="00870540">
        <w:rPr>
          <w:rFonts w:ascii="Arial" w:hAnsi="Arial" w:cs="Arial"/>
          <w:sz w:val="22"/>
        </w:rPr>
        <w:t>’</w:t>
      </w:r>
      <w:r w:rsidRPr="00870540">
        <w:rPr>
          <w:rFonts w:ascii="Arial" w:hAnsi="Arial" w:cs="Arial"/>
          <w:sz w:val="22"/>
        </w:rPr>
        <w:t>s approach to change management through the lens of a recent venture into digital transformation. It will look at how outside factors, like changes in technology and economic instability, affect ASDA</w:t>
      </w:r>
      <w:r w:rsidR="00500844" w:rsidRPr="00870540">
        <w:rPr>
          <w:rFonts w:ascii="Arial" w:hAnsi="Arial" w:cs="Arial"/>
          <w:sz w:val="22"/>
        </w:rPr>
        <w:t>’</w:t>
      </w:r>
      <w:r w:rsidRPr="00870540">
        <w:rPr>
          <w:rFonts w:ascii="Arial" w:hAnsi="Arial" w:cs="Arial"/>
          <w:sz w:val="22"/>
        </w:rPr>
        <w:t>s business. The study will use well-known models and theories of change management to look at the plans that were made and the styles of leadership that were employed. The report will also look at how ASDA</w:t>
      </w:r>
      <w:r w:rsidR="00500844" w:rsidRPr="00870540">
        <w:rPr>
          <w:rFonts w:ascii="Arial" w:hAnsi="Arial" w:cs="Arial"/>
          <w:sz w:val="22"/>
        </w:rPr>
        <w:t>’</w:t>
      </w:r>
      <w:r w:rsidRPr="00870540">
        <w:rPr>
          <w:rFonts w:ascii="Arial" w:hAnsi="Arial" w:cs="Arial"/>
          <w:sz w:val="22"/>
        </w:rPr>
        <w:t>s company culture affected the change</w:t>
      </w:r>
      <w:r w:rsidR="00E64C94" w:rsidRPr="00870540">
        <w:rPr>
          <w:rFonts w:ascii="Arial" w:eastAsia="Times New Roman" w:hAnsi="Arial" w:cs="Arial"/>
          <w:kern w:val="0"/>
          <w:sz w:val="22"/>
          <w14:ligatures w14:val="none"/>
        </w:rPr>
        <w:t xml:space="preserve"> </w:t>
      </w:r>
      <w:r w:rsidR="00E64C94" w:rsidRPr="00870540">
        <w:rPr>
          <w:rFonts w:ascii="Arial" w:hAnsi="Arial" w:cs="Arial"/>
          <w:sz w:val="22"/>
        </w:rPr>
        <w:t>(Noor-Ilander, 2021)</w:t>
      </w:r>
      <w:r w:rsidRPr="00870540">
        <w:rPr>
          <w:rFonts w:ascii="Arial" w:hAnsi="Arial" w:cs="Arial"/>
          <w:sz w:val="22"/>
        </w:rPr>
        <w:t xml:space="preserve">. To </w:t>
      </w:r>
      <w:r w:rsidR="00631B3F" w:rsidRPr="00870540">
        <w:rPr>
          <w:rFonts w:ascii="Arial" w:hAnsi="Arial" w:cs="Arial"/>
          <w:sz w:val="22"/>
        </w:rPr>
        <w:t>en</w:t>
      </w:r>
      <w:r w:rsidRPr="00870540">
        <w:rPr>
          <w:rFonts w:ascii="Arial" w:hAnsi="Arial" w:cs="Arial"/>
          <w:sz w:val="22"/>
        </w:rPr>
        <w:t xml:space="preserve">sure future success need to offer a complete change management plan that includes ways to train staff, talk to them, and evaluate their work. Organisations need to be good at managing change </w:t>
      </w:r>
      <w:proofErr w:type="gramStart"/>
      <w:r w:rsidRPr="00870540">
        <w:rPr>
          <w:rFonts w:ascii="Arial" w:hAnsi="Arial" w:cs="Arial"/>
          <w:sz w:val="22"/>
        </w:rPr>
        <w:t>in order to</w:t>
      </w:r>
      <w:proofErr w:type="gramEnd"/>
      <w:r w:rsidRPr="00870540">
        <w:rPr>
          <w:rFonts w:ascii="Arial" w:hAnsi="Arial" w:cs="Arial"/>
          <w:sz w:val="22"/>
        </w:rPr>
        <w:t xml:space="preserve"> adapt to a fast-paced and competitive business environment.</w:t>
      </w:r>
    </w:p>
    <w:p w14:paraId="5A143A2C" w14:textId="73E7C13F" w:rsidR="00B431A4" w:rsidRPr="00870540" w:rsidRDefault="00B431A4" w:rsidP="00870540">
      <w:pPr>
        <w:pStyle w:val="Heading1"/>
        <w:rPr>
          <w:rFonts w:ascii="Arial" w:hAnsi="Arial" w:cs="Arial"/>
          <w:sz w:val="22"/>
          <w:szCs w:val="22"/>
        </w:rPr>
      </w:pPr>
      <w:bookmarkStart w:id="1" w:name="_Toc173253370"/>
      <w:r w:rsidRPr="00870540">
        <w:rPr>
          <w:rFonts w:ascii="Arial" w:hAnsi="Arial" w:cs="Arial"/>
          <w:sz w:val="22"/>
          <w:szCs w:val="22"/>
        </w:rPr>
        <w:t>Current State of ASDA</w:t>
      </w:r>
      <w:bookmarkEnd w:id="1"/>
    </w:p>
    <w:p w14:paraId="36CB1795" w14:textId="28EA4B60" w:rsidR="00B431A4" w:rsidRPr="00870540" w:rsidRDefault="002F6A04" w:rsidP="00870540">
      <w:pPr>
        <w:pStyle w:val="Heading2"/>
        <w:rPr>
          <w:rFonts w:ascii="Arial" w:hAnsi="Arial" w:cs="Arial"/>
          <w:sz w:val="22"/>
          <w:szCs w:val="22"/>
        </w:rPr>
      </w:pPr>
      <w:bookmarkStart w:id="2" w:name="_Toc173253371"/>
      <w:r w:rsidRPr="00870540">
        <w:rPr>
          <w:rFonts w:ascii="Arial" w:hAnsi="Arial" w:cs="Arial"/>
          <w:sz w:val="22"/>
          <w:szCs w:val="22"/>
        </w:rPr>
        <w:t>Brief Review of ASDA</w:t>
      </w:r>
      <w:r w:rsidR="00500844" w:rsidRPr="00870540">
        <w:rPr>
          <w:rFonts w:ascii="Arial" w:hAnsi="Arial" w:cs="Arial"/>
          <w:sz w:val="22"/>
          <w:szCs w:val="22"/>
        </w:rPr>
        <w:t>’</w:t>
      </w:r>
      <w:r w:rsidRPr="00870540">
        <w:rPr>
          <w:rFonts w:ascii="Arial" w:hAnsi="Arial" w:cs="Arial"/>
          <w:sz w:val="22"/>
          <w:szCs w:val="22"/>
        </w:rPr>
        <w:t>s Current Market Position, Structure, and Operations</w:t>
      </w:r>
      <w:bookmarkEnd w:id="2"/>
    </w:p>
    <w:p w14:paraId="6DA6D486" w14:textId="396BBFB0" w:rsidR="002F6A04" w:rsidRPr="00870540" w:rsidRDefault="002F6A04" w:rsidP="00870540">
      <w:pPr>
        <w:rPr>
          <w:rFonts w:ascii="Arial" w:hAnsi="Arial" w:cs="Arial"/>
          <w:sz w:val="22"/>
        </w:rPr>
      </w:pPr>
      <w:r w:rsidRPr="00870540">
        <w:rPr>
          <w:rFonts w:ascii="Arial" w:hAnsi="Arial" w:cs="Arial"/>
          <w:sz w:val="22"/>
        </w:rPr>
        <w:t>An important part of the market is controlled by ASDA, one of the biggest food stores in the UK. ASDA runs a lot of different stores all over the UK, from big supermarkets to smaller convenience stores</w:t>
      </w:r>
      <w:r w:rsidR="00631B3F" w:rsidRPr="00870540">
        <w:rPr>
          <w:rFonts w:ascii="Arial" w:hAnsi="Arial" w:cs="Arial"/>
          <w:sz w:val="22"/>
        </w:rPr>
        <w:t xml:space="preserve"> (Asda, 2024)</w:t>
      </w:r>
      <w:r w:rsidRPr="00870540">
        <w:rPr>
          <w:rFonts w:ascii="Arial" w:hAnsi="Arial" w:cs="Arial"/>
          <w:sz w:val="22"/>
        </w:rPr>
        <w:t xml:space="preserve">. </w:t>
      </w:r>
      <w:proofErr w:type="gramStart"/>
      <w:r w:rsidRPr="00870540">
        <w:rPr>
          <w:rFonts w:ascii="Arial" w:hAnsi="Arial" w:cs="Arial"/>
          <w:sz w:val="22"/>
        </w:rPr>
        <w:t>All of</w:t>
      </w:r>
      <w:proofErr w:type="gramEnd"/>
      <w:r w:rsidRPr="00870540">
        <w:rPr>
          <w:rFonts w:ascii="Arial" w:hAnsi="Arial" w:cs="Arial"/>
          <w:sz w:val="22"/>
        </w:rPr>
        <w:t xml:space="preserve"> these stores focus on giving customers cheap and satisfying </w:t>
      </w:r>
      <w:r w:rsidR="00E64C94" w:rsidRPr="00870540">
        <w:rPr>
          <w:rFonts w:ascii="Arial" w:hAnsi="Arial" w:cs="Arial"/>
          <w:sz w:val="22"/>
        </w:rPr>
        <w:t>goods</w:t>
      </w:r>
      <w:r w:rsidR="00E64C94" w:rsidRPr="00870540">
        <w:rPr>
          <w:rFonts w:ascii="Arial" w:eastAsia="Times New Roman" w:hAnsi="Arial" w:cs="Arial"/>
          <w:kern w:val="0"/>
          <w:sz w:val="22"/>
          <w14:ligatures w14:val="none"/>
        </w:rPr>
        <w:t>.</w:t>
      </w:r>
      <w:r w:rsidR="008008E9" w:rsidRPr="00870540">
        <w:rPr>
          <w:rFonts w:ascii="Arial" w:hAnsi="Arial" w:cs="Arial"/>
          <w:sz w:val="22"/>
        </w:rPr>
        <w:t xml:space="preserve"> </w:t>
      </w:r>
      <w:r w:rsidRPr="00870540">
        <w:rPr>
          <w:rFonts w:ascii="Arial" w:hAnsi="Arial" w:cs="Arial"/>
          <w:sz w:val="22"/>
        </w:rPr>
        <w:t>The company also has a strong online presence and offers home delivery and click-and-collect. The different layers of management at ASDA, such as corporate, regional, and store level</w:t>
      </w:r>
      <w:r w:rsidR="00631B3F" w:rsidRPr="00870540">
        <w:rPr>
          <w:rFonts w:ascii="Arial" w:hAnsi="Arial" w:cs="Arial"/>
          <w:sz w:val="22"/>
        </w:rPr>
        <w:t>s</w:t>
      </w:r>
      <w:r w:rsidRPr="00870540">
        <w:rPr>
          <w:rFonts w:ascii="Arial" w:hAnsi="Arial" w:cs="Arial"/>
          <w:sz w:val="22"/>
        </w:rPr>
        <w:t>, each do their own specific jobs</w:t>
      </w:r>
      <w:r w:rsidR="00631B3F" w:rsidRPr="00870540">
        <w:rPr>
          <w:rFonts w:ascii="Arial" w:hAnsi="Arial" w:cs="Arial"/>
          <w:sz w:val="22"/>
        </w:rPr>
        <w:t xml:space="preserve"> (Asda, 2024)</w:t>
      </w:r>
      <w:r w:rsidRPr="00870540">
        <w:rPr>
          <w:rFonts w:ascii="Arial" w:hAnsi="Arial" w:cs="Arial"/>
          <w:sz w:val="22"/>
        </w:rPr>
        <w:t>. It works in a decentralised way, which means that shop managers can make decisions that are special to their local markets.</w:t>
      </w:r>
    </w:p>
    <w:p w14:paraId="1FE87968" w14:textId="2294E52C" w:rsidR="002F6A04" w:rsidRPr="00870540" w:rsidRDefault="002F6A04" w:rsidP="00870540">
      <w:pPr>
        <w:pStyle w:val="Heading2"/>
        <w:rPr>
          <w:rFonts w:ascii="Arial" w:hAnsi="Arial" w:cs="Arial"/>
          <w:sz w:val="22"/>
          <w:szCs w:val="22"/>
        </w:rPr>
      </w:pPr>
      <w:bookmarkStart w:id="3" w:name="_Toc173253372"/>
      <w:r w:rsidRPr="00870540">
        <w:rPr>
          <w:rFonts w:ascii="Arial" w:hAnsi="Arial" w:cs="Arial"/>
          <w:sz w:val="22"/>
          <w:szCs w:val="22"/>
        </w:rPr>
        <w:t>Key Challenges and Opportunities Faced by ASDA</w:t>
      </w:r>
      <w:bookmarkEnd w:id="3"/>
    </w:p>
    <w:p w14:paraId="4545B060" w14:textId="565730D6" w:rsidR="002F6A04" w:rsidRPr="00870540" w:rsidRDefault="002F6A04" w:rsidP="00870540">
      <w:pPr>
        <w:rPr>
          <w:rFonts w:ascii="Arial" w:hAnsi="Arial" w:cs="Arial"/>
          <w:sz w:val="22"/>
        </w:rPr>
      </w:pPr>
      <w:r w:rsidRPr="00870540">
        <w:rPr>
          <w:rFonts w:ascii="Arial" w:hAnsi="Arial" w:cs="Arial"/>
          <w:sz w:val="22"/>
        </w:rPr>
        <w:t>There are a lot of big problems in the retail business that ASDA needs to solve. Big shops like Tesco and Sainsbury</w:t>
      </w:r>
      <w:r w:rsidR="00500844" w:rsidRPr="00870540">
        <w:rPr>
          <w:rFonts w:ascii="Arial" w:hAnsi="Arial" w:cs="Arial"/>
          <w:sz w:val="22"/>
        </w:rPr>
        <w:t>’</w:t>
      </w:r>
      <w:r w:rsidRPr="00870540">
        <w:rPr>
          <w:rFonts w:ascii="Arial" w:hAnsi="Arial" w:cs="Arial"/>
          <w:sz w:val="22"/>
        </w:rPr>
        <w:t>s, as well as discount chains like Lidl and Aldi, are always putting pressure on ASDA to keep its market share</w:t>
      </w:r>
      <w:r w:rsidR="00631B3F" w:rsidRPr="00870540">
        <w:rPr>
          <w:rFonts w:ascii="Arial" w:hAnsi="Arial" w:cs="Arial"/>
          <w:sz w:val="22"/>
        </w:rPr>
        <w:t xml:space="preserve"> (The Mirror, 2024)</w:t>
      </w:r>
      <w:r w:rsidRPr="00870540">
        <w:rPr>
          <w:rFonts w:ascii="Arial" w:hAnsi="Arial" w:cs="Arial"/>
          <w:sz w:val="22"/>
        </w:rPr>
        <w:t>. The constantly rising costs of doing business, especially those related to labour and transportation, make things even more difficult from a financial point of view. ASDA still has a lot of chances, even with these problems</w:t>
      </w:r>
      <w:r w:rsidR="001822B0" w:rsidRPr="00870540">
        <w:rPr>
          <w:rFonts w:ascii="Arial" w:eastAsia="Times New Roman" w:hAnsi="Arial" w:cs="Arial"/>
          <w:kern w:val="0"/>
          <w:sz w:val="22"/>
          <w14:ligatures w14:val="none"/>
        </w:rPr>
        <w:t xml:space="preserve"> </w:t>
      </w:r>
      <w:r w:rsidR="001822B0" w:rsidRPr="00870540">
        <w:rPr>
          <w:rFonts w:ascii="Arial" w:hAnsi="Arial" w:cs="Arial"/>
          <w:sz w:val="22"/>
        </w:rPr>
        <w:t>(Martínez et al., 2021)</w:t>
      </w:r>
      <w:r w:rsidRPr="00870540">
        <w:rPr>
          <w:rFonts w:ascii="Arial" w:hAnsi="Arial" w:cs="Arial"/>
          <w:sz w:val="22"/>
        </w:rPr>
        <w:t>. Because more and more people are buying online, its e-commerce platform has a lot of room to grow. Aside from ASDA</w:t>
      </w:r>
      <w:r w:rsidR="00500844" w:rsidRPr="00870540">
        <w:rPr>
          <w:rFonts w:ascii="Arial" w:hAnsi="Arial" w:cs="Arial"/>
          <w:sz w:val="22"/>
        </w:rPr>
        <w:t>’</w:t>
      </w:r>
      <w:r w:rsidRPr="00870540">
        <w:rPr>
          <w:rFonts w:ascii="Arial" w:hAnsi="Arial" w:cs="Arial"/>
          <w:sz w:val="22"/>
        </w:rPr>
        <w:t>s well-known name and large retail network, the company has also added new services like fast delivery and personalised shopping. ASDA can also improve its green reputation and attract customers who care about the environment by taking advantage of the growing focus on sustainability among consumers.</w:t>
      </w:r>
    </w:p>
    <w:p w14:paraId="2DA6C0A6" w14:textId="5FBF7BEC" w:rsidR="002F6A04" w:rsidRPr="00870540" w:rsidRDefault="002F6A04" w:rsidP="00870540">
      <w:pPr>
        <w:pStyle w:val="Heading2"/>
        <w:rPr>
          <w:rFonts w:ascii="Arial" w:hAnsi="Arial" w:cs="Arial"/>
          <w:sz w:val="22"/>
          <w:szCs w:val="22"/>
        </w:rPr>
      </w:pPr>
      <w:bookmarkStart w:id="4" w:name="_Toc173253373"/>
      <w:r w:rsidRPr="00870540">
        <w:rPr>
          <w:rFonts w:ascii="Arial" w:hAnsi="Arial" w:cs="Arial"/>
          <w:sz w:val="22"/>
          <w:szCs w:val="22"/>
        </w:rPr>
        <w:t>Impact of External Factors on ASDA</w:t>
      </w:r>
      <w:bookmarkEnd w:id="4"/>
    </w:p>
    <w:p w14:paraId="235FDFE4" w14:textId="5B79150E" w:rsidR="002F6A04" w:rsidRPr="00870540" w:rsidRDefault="002F6A04" w:rsidP="00870540">
      <w:pPr>
        <w:rPr>
          <w:rFonts w:ascii="Arial" w:hAnsi="Arial" w:cs="Arial"/>
          <w:sz w:val="22"/>
        </w:rPr>
      </w:pPr>
      <w:r w:rsidRPr="00870540">
        <w:rPr>
          <w:rFonts w:ascii="Arial" w:hAnsi="Arial" w:cs="Arial"/>
          <w:sz w:val="22"/>
        </w:rPr>
        <w:t xml:space="preserve">The COVID-19 </w:t>
      </w:r>
      <w:proofErr w:type="gramStart"/>
      <w:r w:rsidRPr="00870540">
        <w:rPr>
          <w:rFonts w:ascii="Arial" w:hAnsi="Arial" w:cs="Arial"/>
          <w:sz w:val="22"/>
        </w:rPr>
        <w:t>outbreak</w:t>
      </w:r>
      <w:proofErr w:type="gramEnd"/>
      <w:r w:rsidRPr="00870540">
        <w:rPr>
          <w:rFonts w:ascii="Arial" w:hAnsi="Arial" w:cs="Arial"/>
          <w:sz w:val="22"/>
        </w:rPr>
        <w:t xml:space="preserve"> and Brexit have made the economy less stable, which has had a big effect on ASDA. Due to problems in the supply chain and changes in currency exchange rates, costs have gone up and activities have become more difficult. People are buying different </w:t>
      </w:r>
      <w:r w:rsidRPr="00870540">
        <w:rPr>
          <w:rFonts w:ascii="Arial" w:hAnsi="Arial" w:cs="Arial"/>
          <w:sz w:val="22"/>
        </w:rPr>
        <w:lastRenderedPageBreak/>
        <w:t>things now, and they</w:t>
      </w:r>
      <w:r w:rsidR="00892A63" w:rsidRPr="00870540">
        <w:rPr>
          <w:rFonts w:ascii="Arial" w:hAnsi="Arial" w:cs="Arial"/>
          <w:sz w:val="22"/>
        </w:rPr>
        <w:t xml:space="preserve"> a</w:t>
      </w:r>
      <w:r w:rsidRPr="00870540">
        <w:rPr>
          <w:rFonts w:ascii="Arial" w:hAnsi="Arial" w:cs="Arial"/>
          <w:sz w:val="22"/>
        </w:rPr>
        <w:t>re putting more value on items that are not expensive. Digital change is another important factor that has an impact on ASDA</w:t>
      </w:r>
      <w:r w:rsidR="00F97EF4" w:rsidRPr="00870540">
        <w:rPr>
          <w:rFonts w:ascii="Arial" w:eastAsia="Times New Roman" w:hAnsi="Arial" w:cs="Arial"/>
          <w:kern w:val="0"/>
          <w:sz w:val="22"/>
          <w14:ligatures w14:val="none"/>
        </w:rPr>
        <w:t xml:space="preserve"> </w:t>
      </w:r>
      <w:r w:rsidR="00F97EF4" w:rsidRPr="00870540">
        <w:rPr>
          <w:rFonts w:ascii="Arial" w:hAnsi="Arial" w:cs="Arial"/>
          <w:sz w:val="22"/>
        </w:rPr>
        <w:t>(Mohamed, 2024)</w:t>
      </w:r>
      <w:r w:rsidRPr="00870540">
        <w:rPr>
          <w:rFonts w:ascii="Arial" w:hAnsi="Arial" w:cs="Arial"/>
          <w:sz w:val="22"/>
        </w:rPr>
        <w:t>. The rise of e-commerce giants like Amazon has changed what customers expect in terms of speed and ease of use. Because of this, ASDA has been putting a lot of money into digital technology to use data-driven insights to improve its supply chain, its online store, and its interactions with customers. These projects are very important for ASDA because they help them stay ahead of the competition and adapt to the constantly changing retail world.</w:t>
      </w:r>
    </w:p>
    <w:p w14:paraId="4B437F63" w14:textId="47C8F69D" w:rsidR="002F6A04" w:rsidRPr="00870540" w:rsidRDefault="002F6A04" w:rsidP="00870540">
      <w:pPr>
        <w:pStyle w:val="Heading1"/>
        <w:rPr>
          <w:rFonts w:ascii="Arial" w:hAnsi="Arial" w:cs="Arial"/>
          <w:sz w:val="22"/>
          <w:szCs w:val="22"/>
        </w:rPr>
      </w:pPr>
      <w:bookmarkStart w:id="5" w:name="_Toc173253374"/>
      <w:r w:rsidRPr="00870540">
        <w:rPr>
          <w:rFonts w:ascii="Arial" w:hAnsi="Arial" w:cs="Arial"/>
          <w:sz w:val="22"/>
          <w:szCs w:val="22"/>
        </w:rPr>
        <w:t>Relationship with the Company</w:t>
      </w:r>
      <w:bookmarkEnd w:id="5"/>
    </w:p>
    <w:p w14:paraId="5E24C5B7" w14:textId="5AA0254E" w:rsidR="002F6A04" w:rsidRPr="00870540" w:rsidRDefault="00F03AD2" w:rsidP="00870540">
      <w:pPr>
        <w:pStyle w:val="Heading2"/>
        <w:rPr>
          <w:rFonts w:ascii="Arial" w:hAnsi="Arial" w:cs="Arial"/>
          <w:sz w:val="22"/>
          <w:szCs w:val="22"/>
        </w:rPr>
      </w:pPr>
      <w:bookmarkStart w:id="6" w:name="_Toc173253375"/>
      <w:r w:rsidRPr="00870540">
        <w:rPr>
          <w:rFonts w:ascii="Arial" w:hAnsi="Arial" w:cs="Arial"/>
          <w:sz w:val="22"/>
          <w:szCs w:val="22"/>
        </w:rPr>
        <w:t>Personal Involvement or Familiarity with ASDA</w:t>
      </w:r>
      <w:bookmarkEnd w:id="6"/>
    </w:p>
    <w:p w14:paraId="2B008396" w14:textId="3B06D1D3" w:rsidR="00F03AD2" w:rsidRPr="00870540" w:rsidRDefault="00F03AD2" w:rsidP="00870540">
      <w:pPr>
        <w:rPr>
          <w:rFonts w:ascii="Arial" w:hAnsi="Arial" w:cs="Arial"/>
          <w:sz w:val="22"/>
        </w:rPr>
      </w:pPr>
      <w:r w:rsidRPr="00870540">
        <w:rPr>
          <w:rFonts w:ascii="Arial" w:hAnsi="Arial" w:cs="Arial"/>
          <w:sz w:val="22"/>
        </w:rPr>
        <w:t>I chose to study ASDA because I have experience managing stores and am interested in how businesses grow. Even though I</w:t>
      </w:r>
      <w:r w:rsidR="00892A63" w:rsidRPr="00870540">
        <w:rPr>
          <w:rFonts w:ascii="Arial" w:hAnsi="Arial" w:cs="Arial"/>
          <w:sz w:val="22"/>
        </w:rPr>
        <w:t xml:space="preserve"> a</w:t>
      </w:r>
      <w:r w:rsidRPr="00870540">
        <w:rPr>
          <w:rFonts w:ascii="Arial" w:hAnsi="Arial" w:cs="Arial"/>
          <w:sz w:val="22"/>
        </w:rPr>
        <w:t>m not officially working for ASDA, I have done a lot of study on the company</w:t>
      </w:r>
      <w:r w:rsidR="00500844" w:rsidRPr="00870540">
        <w:rPr>
          <w:rFonts w:ascii="Arial" w:hAnsi="Arial" w:cs="Arial"/>
          <w:sz w:val="22"/>
        </w:rPr>
        <w:t>’</w:t>
      </w:r>
      <w:r w:rsidRPr="00870540">
        <w:rPr>
          <w:rFonts w:ascii="Arial" w:hAnsi="Arial" w:cs="Arial"/>
          <w:sz w:val="22"/>
        </w:rPr>
        <w:t>s business strategy, market tactics, and internal processes for schoolwork and personal projects. Besides that, I know how ASDA does business because I</w:t>
      </w:r>
      <w:r w:rsidR="00892A63" w:rsidRPr="00870540">
        <w:rPr>
          <w:rFonts w:ascii="Arial" w:hAnsi="Arial" w:cs="Arial"/>
          <w:sz w:val="22"/>
        </w:rPr>
        <w:t xml:space="preserve"> ha</w:t>
      </w:r>
      <w:r w:rsidRPr="00870540">
        <w:rPr>
          <w:rFonts w:ascii="Arial" w:hAnsi="Arial" w:cs="Arial"/>
          <w:sz w:val="22"/>
        </w:rPr>
        <w:t>ve shopped there before. From this vantage point, I can see ASDA from two angles: the one that deals with people and the one that deals with how the company works internally. As part of my study on ASDA, I</w:t>
      </w:r>
      <w:r w:rsidR="00892A63" w:rsidRPr="00870540">
        <w:rPr>
          <w:rFonts w:ascii="Arial" w:hAnsi="Arial" w:cs="Arial"/>
          <w:sz w:val="22"/>
        </w:rPr>
        <w:t xml:space="preserve"> ha</w:t>
      </w:r>
      <w:r w:rsidRPr="00870540">
        <w:rPr>
          <w:rFonts w:ascii="Arial" w:hAnsi="Arial" w:cs="Arial"/>
          <w:sz w:val="22"/>
        </w:rPr>
        <w:t xml:space="preserve">ve looked at case studies, financial data, and industry trends that affect the company. I have also been to seminars and roundtables for store managers where the strategies and problems that ASDA is having </w:t>
      </w:r>
      <w:r w:rsidR="00631B3F" w:rsidRPr="00870540">
        <w:rPr>
          <w:rFonts w:ascii="Arial" w:hAnsi="Arial" w:cs="Arial"/>
          <w:sz w:val="22"/>
        </w:rPr>
        <w:t>a</w:t>
      </w:r>
      <w:r w:rsidRPr="00870540">
        <w:rPr>
          <w:rFonts w:ascii="Arial" w:hAnsi="Arial" w:cs="Arial"/>
          <w:sz w:val="22"/>
        </w:rPr>
        <w:t>re often talked about. These chan</w:t>
      </w:r>
      <w:r w:rsidR="00631B3F" w:rsidRPr="00870540">
        <w:rPr>
          <w:rFonts w:ascii="Arial" w:hAnsi="Arial" w:cs="Arial"/>
          <w:sz w:val="22"/>
        </w:rPr>
        <w:t>g</w:t>
      </w:r>
      <w:r w:rsidRPr="00870540">
        <w:rPr>
          <w:rFonts w:ascii="Arial" w:hAnsi="Arial" w:cs="Arial"/>
          <w:sz w:val="22"/>
        </w:rPr>
        <w:t>es have helped me understand better the strategic goals, operational environment, and problems that ASDA faces in the shopping industry, which is getting more competitive.</w:t>
      </w:r>
      <w:r w:rsidR="00E2220E" w:rsidRPr="00870540">
        <w:rPr>
          <w:rFonts w:ascii="Arial" w:eastAsia="Times New Roman" w:hAnsi="Arial" w:cs="Arial"/>
          <w:kern w:val="0"/>
          <w:sz w:val="22"/>
          <w14:ligatures w14:val="none"/>
        </w:rPr>
        <w:t xml:space="preserve"> </w:t>
      </w:r>
      <w:r w:rsidR="00E2220E" w:rsidRPr="00870540">
        <w:rPr>
          <w:rFonts w:ascii="Arial" w:hAnsi="Arial" w:cs="Arial"/>
          <w:sz w:val="22"/>
        </w:rPr>
        <w:t>Because I want to see businesses grow, I know a lot about running stores, and I</w:t>
      </w:r>
      <w:r w:rsidR="00134BB8" w:rsidRPr="00870540">
        <w:rPr>
          <w:rFonts w:ascii="Arial" w:hAnsi="Arial" w:cs="Arial"/>
          <w:sz w:val="22"/>
        </w:rPr>
        <w:t xml:space="preserve"> ha</w:t>
      </w:r>
      <w:r w:rsidR="00E2220E" w:rsidRPr="00870540">
        <w:rPr>
          <w:rFonts w:ascii="Arial" w:hAnsi="Arial" w:cs="Arial"/>
          <w:sz w:val="22"/>
        </w:rPr>
        <w:t>ve gone to workshops in my field to learn more, these are the reasons I chose ASDA.</w:t>
      </w:r>
    </w:p>
    <w:p w14:paraId="1F583C89" w14:textId="7992C39A" w:rsidR="00F03AD2" w:rsidRPr="00870540" w:rsidRDefault="00F03AD2" w:rsidP="00870540">
      <w:pPr>
        <w:pStyle w:val="Heading2"/>
        <w:rPr>
          <w:rFonts w:ascii="Arial" w:hAnsi="Arial" w:cs="Arial"/>
          <w:sz w:val="22"/>
          <w:szCs w:val="22"/>
        </w:rPr>
      </w:pPr>
      <w:bookmarkStart w:id="7" w:name="_Toc173253376"/>
      <w:r w:rsidRPr="00870540">
        <w:rPr>
          <w:rFonts w:ascii="Arial" w:hAnsi="Arial" w:cs="Arial"/>
          <w:sz w:val="22"/>
          <w:szCs w:val="22"/>
        </w:rPr>
        <w:t>Sources of Information and Methods Used to Gather Data for the Report</w:t>
      </w:r>
      <w:bookmarkEnd w:id="7"/>
    </w:p>
    <w:p w14:paraId="7F33CECE" w14:textId="641A604E" w:rsidR="00F03AD2" w:rsidRPr="00870540" w:rsidRDefault="00F03AD2" w:rsidP="00870540">
      <w:pPr>
        <w:rPr>
          <w:rFonts w:ascii="Arial" w:hAnsi="Arial" w:cs="Arial"/>
          <w:sz w:val="22"/>
        </w:rPr>
      </w:pPr>
      <w:r w:rsidRPr="00870540">
        <w:rPr>
          <w:rFonts w:ascii="Arial" w:hAnsi="Arial" w:cs="Arial"/>
          <w:sz w:val="22"/>
        </w:rPr>
        <w:t xml:space="preserve">I used a lot of reliable sources and study methods to make sure that my report on ASDA is complete and correct. The main sources used were annual reports, news releases, and public comments from </w:t>
      </w:r>
      <w:r w:rsidR="00E2220E" w:rsidRPr="00870540">
        <w:rPr>
          <w:rFonts w:ascii="Arial" w:hAnsi="Arial" w:cs="Arial"/>
          <w:sz w:val="22"/>
        </w:rPr>
        <w:t>ASDA (</w:t>
      </w:r>
      <w:r w:rsidR="00A327B2" w:rsidRPr="00870540">
        <w:rPr>
          <w:rFonts w:ascii="Arial" w:hAnsi="Arial" w:cs="Arial"/>
          <w:sz w:val="22"/>
        </w:rPr>
        <w:t>Falaschi and Marsh, 2020)</w:t>
      </w:r>
      <w:r w:rsidRPr="00870540">
        <w:rPr>
          <w:rFonts w:ascii="Arial" w:hAnsi="Arial" w:cs="Arial"/>
          <w:sz w:val="22"/>
        </w:rPr>
        <w:t xml:space="preserve">. </w:t>
      </w:r>
      <w:r w:rsidR="00C13315" w:rsidRPr="00870540">
        <w:rPr>
          <w:rFonts w:ascii="Arial" w:hAnsi="Arial" w:cs="Arial"/>
          <w:sz w:val="22"/>
        </w:rPr>
        <w:t>T</w:t>
      </w:r>
      <w:r w:rsidRPr="00870540">
        <w:rPr>
          <w:rFonts w:ascii="Arial" w:hAnsi="Arial" w:cs="Arial"/>
          <w:sz w:val="22"/>
        </w:rPr>
        <w:t xml:space="preserve">hese papers </w:t>
      </w:r>
      <w:r w:rsidR="00C13315" w:rsidRPr="00870540">
        <w:rPr>
          <w:rFonts w:ascii="Arial" w:hAnsi="Arial" w:cs="Arial"/>
          <w:sz w:val="22"/>
        </w:rPr>
        <w:t xml:space="preserve">are </w:t>
      </w:r>
      <w:r w:rsidRPr="00870540">
        <w:rPr>
          <w:rFonts w:ascii="Arial" w:hAnsi="Arial" w:cs="Arial"/>
          <w:sz w:val="22"/>
        </w:rPr>
        <w:t>on the company</w:t>
      </w:r>
      <w:r w:rsidR="00500844" w:rsidRPr="00870540">
        <w:rPr>
          <w:rFonts w:ascii="Arial" w:hAnsi="Arial" w:cs="Arial"/>
          <w:sz w:val="22"/>
        </w:rPr>
        <w:t>’</w:t>
      </w:r>
      <w:r w:rsidRPr="00870540">
        <w:rPr>
          <w:rFonts w:ascii="Arial" w:hAnsi="Arial" w:cs="Arial"/>
          <w:sz w:val="22"/>
        </w:rPr>
        <w:t>s website. These records could tell a lot about the company</w:t>
      </w:r>
      <w:r w:rsidR="00500844" w:rsidRPr="00870540">
        <w:rPr>
          <w:rFonts w:ascii="Arial" w:hAnsi="Arial" w:cs="Arial"/>
          <w:sz w:val="22"/>
        </w:rPr>
        <w:t>’</w:t>
      </w:r>
      <w:r w:rsidRPr="00870540">
        <w:rPr>
          <w:rFonts w:ascii="Arial" w:hAnsi="Arial" w:cs="Arial"/>
          <w:sz w:val="22"/>
        </w:rPr>
        <w:t>s finances, its long-term goals, and its leaders</w:t>
      </w:r>
      <w:r w:rsidR="00500844" w:rsidRPr="00870540">
        <w:rPr>
          <w:rFonts w:ascii="Arial" w:hAnsi="Arial" w:cs="Arial"/>
          <w:sz w:val="22"/>
        </w:rPr>
        <w:t>’</w:t>
      </w:r>
      <w:r w:rsidRPr="00870540">
        <w:rPr>
          <w:rFonts w:ascii="Arial" w:hAnsi="Arial" w:cs="Arial"/>
          <w:sz w:val="22"/>
        </w:rPr>
        <w:t xml:space="preserve"> plans. Secondary sources, such as market research firms like IBISWorld, Statista, and Mintel, were used to write reports on industry analysis. These studies looked at ASDA</w:t>
      </w:r>
      <w:r w:rsidR="00500844" w:rsidRPr="00870540">
        <w:rPr>
          <w:rFonts w:ascii="Arial" w:hAnsi="Arial" w:cs="Arial"/>
          <w:sz w:val="22"/>
        </w:rPr>
        <w:t>’</w:t>
      </w:r>
      <w:r w:rsidRPr="00870540">
        <w:rPr>
          <w:rFonts w:ascii="Arial" w:hAnsi="Arial" w:cs="Arial"/>
          <w:sz w:val="22"/>
        </w:rPr>
        <w:t xml:space="preserve">s place in the market, the competition, and customer tastes from the point of view of someone who is not involved with the company. Academic articles and books on organisational behaviour and change management were also looked at to back up the theoretical basis of the study. I also looked for academic articles and case studies about ASDA and change management techniques in the university library and on the internet in databases such as Google Scholar and JSTOR. A lot of reliable news sources, like the Financial Times, BBC, and </w:t>
      </w:r>
      <w:r w:rsidRPr="00870540">
        <w:rPr>
          <w:rFonts w:ascii="Arial" w:hAnsi="Arial" w:cs="Arial"/>
          <w:sz w:val="22"/>
        </w:rPr>
        <w:lastRenderedPageBreak/>
        <w:t>The Guardian, put out accurate and up-to-date stories about the economy, digital change, and how it affects stores like ASDA.</w:t>
      </w:r>
      <w:r w:rsidR="00E2220E" w:rsidRPr="00870540">
        <w:rPr>
          <w:rFonts w:ascii="Arial" w:eastAsia="Times New Roman" w:hAnsi="Arial" w:cs="Arial"/>
          <w:kern w:val="0"/>
          <w:sz w:val="22"/>
          <w14:ligatures w14:val="none"/>
        </w:rPr>
        <w:t xml:space="preserve"> </w:t>
      </w:r>
      <w:r w:rsidR="00E2220E" w:rsidRPr="00870540">
        <w:rPr>
          <w:rFonts w:ascii="Arial" w:hAnsi="Arial" w:cs="Arial"/>
          <w:sz w:val="22"/>
        </w:rPr>
        <w:t xml:space="preserve">I used annual reports, news releases, public comments, market research, academic studies, and reliable news sources to </w:t>
      </w:r>
      <w:r w:rsidR="00631B3F" w:rsidRPr="00870540">
        <w:rPr>
          <w:rFonts w:ascii="Arial" w:hAnsi="Arial" w:cs="Arial"/>
          <w:sz w:val="22"/>
        </w:rPr>
        <w:t>en</w:t>
      </w:r>
      <w:r w:rsidR="00E2220E" w:rsidRPr="00870540">
        <w:rPr>
          <w:rFonts w:ascii="Arial" w:hAnsi="Arial" w:cs="Arial"/>
          <w:sz w:val="22"/>
        </w:rPr>
        <w:t>sure the accuracy of my ASDA study, which looks at finances, market position, competitiveness, and theoretical foundations.</w:t>
      </w:r>
    </w:p>
    <w:p w14:paraId="556B7F68" w14:textId="437AC39A" w:rsidR="00F03AD2" w:rsidRPr="00870540" w:rsidRDefault="00F03AD2" w:rsidP="00870540">
      <w:pPr>
        <w:pStyle w:val="Heading1"/>
        <w:rPr>
          <w:rFonts w:ascii="Arial" w:hAnsi="Arial" w:cs="Arial"/>
          <w:sz w:val="22"/>
          <w:szCs w:val="22"/>
        </w:rPr>
      </w:pPr>
      <w:bookmarkStart w:id="8" w:name="_Toc173253377"/>
      <w:r w:rsidRPr="00870540">
        <w:rPr>
          <w:rFonts w:ascii="Arial" w:hAnsi="Arial" w:cs="Arial"/>
          <w:sz w:val="22"/>
          <w:szCs w:val="22"/>
        </w:rPr>
        <w:t>Recent/Current Change Initiative at ASDA</w:t>
      </w:r>
      <w:bookmarkEnd w:id="8"/>
    </w:p>
    <w:p w14:paraId="16B90008" w14:textId="01277A9C" w:rsidR="00146C88" w:rsidRPr="00870540" w:rsidRDefault="00146C88" w:rsidP="00870540">
      <w:pPr>
        <w:pStyle w:val="Heading2"/>
        <w:rPr>
          <w:rFonts w:ascii="Arial" w:hAnsi="Arial" w:cs="Arial"/>
          <w:sz w:val="22"/>
          <w:szCs w:val="22"/>
        </w:rPr>
      </w:pPr>
      <w:bookmarkStart w:id="9" w:name="_Toc173253378"/>
      <w:r w:rsidRPr="00870540">
        <w:rPr>
          <w:rFonts w:ascii="Arial" w:hAnsi="Arial" w:cs="Arial"/>
          <w:sz w:val="22"/>
          <w:szCs w:val="22"/>
        </w:rPr>
        <w:t>Description of the Change Initiative</w:t>
      </w:r>
      <w:bookmarkEnd w:id="9"/>
    </w:p>
    <w:p w14:paraId="1D917AF6" w14:textId="27D43227" w:rsidR="00146C88" w:rsidRPr="00870540" w:rsidRDefault="00146C88" w:rsidP="00870540">
      <w:pPr>
        <w:rPr>
          <w:rFonts w:ascii="Arial" w:hAnsi="Arial" w:cs="Arial"/>
          <w:sz w:val="22"/>
        </w:rPr>
      </w:pPr>
      <w:r w:rsidRPr="00870540">
        <w:rPr>
          <w:rFonts w:ascii="Arial" w:hAnsi="Arial" w:cs="Arial"/>
          <w:sz w:val="22"/>
        </w:rPr>
        <w:t>As a result of the changing retail environment, the big UK supermarket chain ASDA has made digital transformation a key strategic goal</w:t>
      </w:r>
      <w:r w:rsidR="00F64F6D" w:rsidRPr="00870540">
        <w:rPr>
          <w:rFonts w:ascii="Arial" w:eastAsia="Times New Roman" w:hAnsi="Arial" w:cs="Arial"/>
          <w:kern w:val="0"/>
          <w:sz w:val="22"/>
          <w14:ligatures w14:val="none"/>
        </w:rPr>
        <w:t xml:space="preserve"> </w:t>
      </w:r>
      <w:r w:rsidR="00F64F6D" w:rsidRPr="00870540">
        <w:rPr>
          <w:rFonts w:ascii="Arial" w:hAnsi="Arial" w:cs="Arial"/>
          <w:sz w:val="22"/>
        </w:rPr>
        <w:t>(Goodchild, 2016)</w:t>
      </w:r>
      <w:r w:rsidRPr="00870540">
        <w:rPr>
          <w:rFonts w:ascii="Arial" w:hAnsi="Arial" w:cs="Arial"/>
          <w:sz w:val="22"/>
        </w:rPr>
        <w:t>. As part of this change, cutting-edge technology is being used to make both in-store and online processes better. The goal is to make things run more smoothly and improve the customer experience. Part of the plan is to make the e-commerce site better, use data analytics for more targeted marketing, and add AI and automation to the supply chain. As part of its digital makeover, ASDA is redesigning its online shopping tool to make it more competitive with Apple and Tesco. This includes making the interface easier to use, making the buying process easier, and improving the logistics of shipping. ASDA has invested in cutting-edge data analytics systems that help the company learn about customers</w:t>
      </w:r>
      <w:r w:rsidR="00500844" w:rsidRPr="00870540">
        <w:rPr>
          <w:rFonts w:ascii="Arial" w:hAnsi="Arial" w:cs="Arial"/>
          <w:sz w:val="22"/>
        </w:rPr>
        <w:t>’</w:t>
      </w:r>
      <w:r w:rsidRPr="00870540">
        <w:rPr>
          <w:rFonts w:ascii="Arial" w:hAnsi="Arial" w:cs="Arial"/>
          <w:sz w:val="22"/>
        </w:rPr>
        <w:t xml:space="preserve"> tastes and buying </w:t>
      </w:r>
      <w:r w:rsidR="00004601" w:rsidRPr="00870540">
        <w:rPr>
          <w:rFonts w:ascii="Arial" w:hAnsi="Arial" w:cs="Arial"/>
          <w:sz w:val="22"/>
        </w:rPr>
        <w:t>habits (</w:t>
      </w:r>
      <w:r w:rsidR="00A327B2" w:rsidRPr="00870540">
        <w:rPr>
          <w:rFonts w:ascii="Arial" w:hAnsi="Arial" w:cs="Arial"/>
          <w:sz w:val="22"/>
        </w:rPr>
        <w:t>Lee, 2017)</w:t>
      </w:r>
      <w:r w:rsidRPr="00870540">
        <w:rPr>
          <w:rFonts w:ascii="Arial" w:hAnsi="Arial" w:cs="Arial"/>
          <w:sz w:val="22"/>
        </w:rPr>
        <w:t>. This lets the company better handle its inventory and make targeted promotions. Automation is another key part of the supply chain. Distribution and storage are being made easier with the help of new methods. This cuts down on costs and speeds up delivery.</w:t>
      </w:r>
    </w:p>
    <w:p w14:paraId="433D1F1A" w14:textId="7C6D9961" w:rsidR="00146C88" w:rsidRPr="00870540" w:rsidRDefault="00146C88" w:rsidP="00870540">
      <w:pPr>
        <w:pStyle w:val="Heading2"/>
        <w:rPr>
          <w:rFonts w:ascii="Arial" w:hAnsi="Arial" w:cs="Arial"/>
          <w:sz w:val="22"/>
          <w:szCs w:val="22"/>
        </w:rPr>
      </w:pPr>
      <w:bookmarkStart w:id="10" w:name="_Toc173253379"/>
      <w:r w:rsidRPr="00870540">
        <w:rPr>
          <w:rFonts w:ascii="Arial" w:hAnsi="Arial" w:cs="Arial"/>
          <w:sz w:val="22"/>
          <w:szCs w:val="22"/>
        </w:rPr>
        <w:t>Objectives and Scope of the Change Initiative</w:t>
      </w:r>
      <w:bookmarkEnd w:id="10"/>
    </w:p>
    <w:p w14:paraId="44847537" w14:textId="62ED7F4E" w:rsidR="00146C88" w:rsidRPr="00870540" w:rsidRDefault="002E6A3C" w:rsidP="00870540">
      <w:pPr>
        <w:rPr>
          <w:rFonts w:ascii="Arial" w:hAnsi="Arial" w:cs="Arial"/>
          <w:sz w:val="22"/>
        </w:rPr>
      </w:pPr>
      <w:proofErr w:type="gramStart"/>
      <w:r w:rsidRPr="00870540">
        <w:rPr>
          <w:rFonts w:ascii="Arial" w:hAnsi="Arial" w:cs="Arial"/>
          <w:sz w:val="22"/>
        </w:rPr>
        <w:t>In order to</w:t>
      </w:r>
      <w:proofErr w:type="gramEnd"/>
      <w:r w:rsidRPr="00870540">
        <w:rPr>
          <w:rFonts w:ascii="Arial" w:hAnsi="Arial" w:cs="Arial"/>
          <w:sz w:val="22"/>
        </w:rPr>
        <w:t xml:space="preserve"> keep up with the fast-paced retail business and make customers happier and operations more efficient, ASDA has started a digital transformation project. The program aims to increase ASDA</w:t>
      </w:r>
      <w:r w:rsidR="00500844" w:rsidRPr="00870540">
        <w:rPr>
          <w:rFonts w:ascii="Arial" w:hAnsi="Arial" w:cs="Arial"/>
          <w:sz w:val="22"/>
        </w:rPr>
        <w:t>’</w:t>
      </w:r>
      <w:r w:rsidRPr="00870540">
        <w:rPr>
          <w:rFonts w:ascii="Arial" w:hAnsi="Arial" w:cs="Arial"/>
          <w:sz w:val="22"/>
        </w:rPr>
        <w:t xml:space="preserve">s online market share by making the e-commerce platform easier to use and adding more buying options, such as click-and-collect and home delivery, to make shopping more flexible. These are steps that ASDA is taking to get new customers and keep the ones they already have, especially those who have switched to online shopping because of the pandemic. Using cutting-edge technology in the program is also meant to make things easier for ASDA. One example is automating steps in the supply chain to cut costs and improve service. Another is using data analytics to find out what customers want and the best goods to offer them. These are the goals that ASDA has set for itself to make the company more profitable and </w:t>
      </w:r>
      <w:proofErr w:type="gramStart"/>
      <w:r w:rsidRPr="00870540">
        <w:rPr>
          <w:rFonts w:ascii="Arial" w:hAnsi="Arial" w:cs="Arial"/>
          <w:sz w:val="22"/>
        </w:rPr>
        <w:t>efficient as a whole</w:t>
      </w:r>
      <w:proofErr w:type="gramEnd"/>
      <w:r w:rsidRPr="00870540">
        <w:rPr>
          <w:rFonts w:ascii="Arial" w:hAnsi="Arial" w:cs="Arial"/>
          <w:sz w:val="22"/>
        </w:rPr>
        <w:t>. ASDA</w:t>
      </w:r>
      <w:r w:rsidR="00500844" w:rsidRPr="00870540">
        <w:rPr>
          <w:rFonts w:ascii="Arial" w:hAnsi="Arial" w:cs="Arial"/>
          <w:sz w:val="22"/>
        </w:rPr>
        <w:t>’</w:t>
      </w:r>
      <w:r w:rsidRPr="00870540">
        <w:rPr>
          <w:rFonts w:ascii="Arial" w:hAnsi="Arial" w:cs="Arial"/>
          <w:sz w:val="22"/>
        </w:rPr>
        <w:t>s business will be affected by many parts of this digital transformation program, which is spread out over a lot of land. Improving the company</w:t>
      </w:r>
      <w:r w:rsidR="00500844" w:rsidRPr="00870540">
        <w:rPr>
          <w:rFonts w:ascii="Arial" w:hAnsi="Arial" w:cs="Arial"/>
          <w:sz w:val="22"/>
        </w:rPr>
        <w:t>’</w:t>
      </w:r>
      <w:r w:rsidRPr="00870540">
        <w:rPr>
          <w:rFonts w:ascii="Arial" w:hAnsi="Arial" w:cs="Arial"/>
          <w:sz w:val="22"/>
        </w:rPr>
        <w:t>s IT infrastructure, putting in place new software solutions, and teaching employees again how to use these tools are all parts of this process.</w:t>
      </w:r>
    </w:p>
    <w:p w14:paraId="01EF386F" w14:textId="61C03122" w:rsidR="002E6A3C" w:rsidRPr="00870540" w:rsidRDefault="002E6A3C" w:rsidP="00870540">
      <w:pPr>
        <w:pStyle w:val="Heading2"/>
        <w:rPr>
          <w:rFonts w:ascii="Arial" w:hAnsi="Arial" w:cs="Arial"/>
          <w:sz w:val="22"/>
          <w:szCs w:val="22"/>
        </w:rPr>
      </w:pPr>
      <w:bookmarkStart w:id="11" w:name="_Toc173253380"/>
      <w:r w:rsidRPr="00870540">
        <w:rPr>
          <w:rFonts w:ascii="Arial" w:hAnsi="Arial" w:cs="Arial"/>
          <w:sz w:val="22"/>
          <w:szCs w:val="22"/>
        </w:rPr>
        <w:lastRenderedPageBreak/>
        <w:t>Stakeholders Involved in the Change Process</w:t>
      </w:r>
      <w:bookmarkEnd w:id="11"/>
    </w:p>
    <w:p w14:paraId="6BBDB85C" w14:textId="1864CA9A" w:rsidR="002E6A3C" w:rsidRPr="00870540" w:rsidRDefault="002E6A3C" w:rsidP="00870540">
      <w:pPr>
        <w:rPr>
          <w:rFonts w:ascii="Arial" w:hAnsi="Arial" w:cs="Arial"/>
          <w:sz w:val="22"/>
        </w:rPr>
      </w:pPr>
      <w:r w:rsidRPr="00870540">
        <w:rPr>
          <w:rFonts w:ascii="Arial" w:hAnsi="Arial" w:cs="Arial"/>
          <w:sz w:val="22"/>
        </w:rPr>
        <w:t>The people who work on ASDA</w:t>
      </w:r>
      <w:r w:rsidR="00500844" w:rsidRPr="00870540">
        <w:rPr>
          <w:rFonts w:ascii="Arial" w:hAnsi="Arial" w:cs="Arial"/>
          <w:sz w:val="22"/>
        </w:rPr>
        <w:t>’</w:t>
      </w:r>
      <w:r w:rsidRPr="00870540">
        <w:rPr>
          <w:rFonts w:ascii="Arial" w:hAnsi="Arial" w:cs="Arial"/>
          <w:sz w:val="22"/>
        </w:rPr>
        <w:t>s digital change program are very different, but each has a very important job to do. ASDA</w:t>
      </w:r>
      <w:r w:rsidR="00500844" w:rsidRPr="00870540">
        <w:rPr>
          <w:rFonts w:ascii="Arial" w:hAnsi="Arial" w:cs="Arial"/>
          <w:sz w:val="22"/>
        </w:rPr>
        <w:t>’</w:t>
      </w:r>
      <w:r w:rsidRPr="00870540">
        <w:rPr>
          <w:rFonts w:ascii="Arial" w:hAnsi="Arial" w:cs="Arial"/>
          <w:sz w:val="22"/>
        </w:rPr>
        <w:t>s top leadership team, which includes the CEO and executive board, is one of the most important groups involved. They set the initiative</w:t>
      </w:r>
      <w:r w:rsidR="00500844" w:rsidRPr="00870540">
        <w:rPr>
          <w:rFonts w:ascii="Arial" w:hAnsi="Arial" w:cs="Arial"/>
          <w:sz w:val="22"/>
        </w:rPr>
        <w:t>’</w:t>
      </w:r>
      <w:r w:rsidRPr="00870540">
        <w:rPr>
          <w:rFonts w:ascii="Arial" w:hAnsi="Arial" w:cs="Arial"/>
          <w:sz w:val="22"/>
        </w:rPr>
        <w:t>s strategic direction and make sure it fits with the company</w:t>
      </w:r>
      <w:r w:rsidR="00500844" w:rsidRPr="00870540">
        <w:rPr>
          <w:rFonts w:ascii="Arial" w:hAnsi="Arial" w:cs="Arial"/>
          <w:sz w:val="22"/>
        </w:rPr>
        <w:t>’</w:t>
      </w:r>
      <w:r w:rsidRPr="00870540">
        <w:rPr>
          <w:rFonts w:ascii="Arial" w:hAnsi="Arial" w:cs="Arial"/>
          <w:sz w:val="22"/>
        </w:rPr>
        <w:t>s overall business goals</w:t>
      </w:r>
      <w:r w:rsidR="00F64F6D" w:rsidRPr="00870540">
        <w:rPr>
          <w:rFonts w:ascii="Arial" w:eastAsia="Times New Roman" w:hAnsi="Arial" w:cs="Arial"/>
          <w:kern w:val="0"/>
          <w:sz w:val="22"/>
          <w14:ligatures w14:val="none"/>
        </w:rPr>
        <w:t xml:space="preserve"> </w:t>
      </w:r>
      <w:r w:rsidR="00F64F6D" w:rsidRPr="00870540">
        <w:rPr>
          <w:rFonts w:ascii="Arial" w:hAnsi="Arial" w:cs="Arial"/>
          <w:sz w:val="22"/>
        </w:rPr>
        <w:t>(Matthes Elstermann</w:t>
      </w:r>
      <w:r w:rsidR="00631B3F" w:rsidRPr="00870540">
        <w:rPr>
          <w:rFonts w:ascii="Arial" w:hAnsi="Arial" w:cs="Arial"/>
          <w:sz w:val="22"/>
        </w:rPr>
        <w:t xml:space="preserve"> et al.</w:t>
      </w:r>
      <w:r w:rsidR="00F64F6D" w:rsidRPr="00870540">
        <w:rPr>
          <w:rFonts w:ascii="Arial" w:hAnsi="Arial" w:cs="Arial"/>
          <w:sz w:val="22"/>
        </w:rPr>
        <w:t>, 2022)</w:t>
      </w:r>
      <w:r w:rsidRPr="00870540">
        <w:rPr>
          <w:rFonts w:ascii="Arial" w:hAnsi="Arial" w:cs="Arial"/>
          <w:sz w:val="22"/>
        </w:rPr>
        <w:t xml:space="preserve">. They </w:t>
      </w:r>
      <w:proofErr w:type="gramStart"/>
      <w:r w:rsidRPr="00870540">
        <w:rPr>
          <w:rFonts w:ascii="Arial" w:hAnsi="Arial" w:cs="Arial"/>
          <w:sz w:val="22"/>
        </w:rPr>
        <w:t>have to</w:t>
      </w:r>
      <w:proofErr w:type="gramEnd"/>
      <w:r w:rsidRPr="00870540">
        <w:rPr>
          <w:rFonts w:ascii="Arial" w:hAnsi="Arial" w:cs="Arial"/>
          <w:sz w:val="22"/>
        </w:rPr>
        <w:t xml:space="preserve"> support and commit to the change in order to get the resources needed and make it happen across the whole company. The digital and information technology (IT) teams are also important stakeholders. It is their job to create, launch, and oversee the new tech solutions. These teams work closely with experts and outside technology partners to make sure that the rollout of new systems goes smoothly. The effort</w:t>
      </w:r>
      <w:r w:rsidR="00500844" w:rsidRPr="00870540">
        <w:rPr>
          <w:rFonts w:ascii="Arial" w:hAnsi="Arial" w:cs="Arial"/>
          <w:sz w:val="22"/>
        </w:rPr>
        <w:t>’</w:t>
      </w:r>
      <w:r w:rsidRPr="00870540">
        <w:rPr>
          <w:rFonts w:ascii="Arial" w:hAnsi="Arial" w:cs="Arial"/>
          <w:sz w:val="22"/>
        </w:rPr>
        <w:t>s success relies on how well they understand technology and can manage complicated projects. People who work directly with customers and shop managers also play a big part in the digital revolution. For changes to be made at the practical level to work, they must support and be involved. ASDA has paid for training classes for these workers so they can learn how to use new tools and get used to doing things in new ways.</w:t>
      </w:r>
    </w:p>
    <w:p w14:paraId="0FAA1DE5" w14:textId="02CC83B3" w:rsidR="002E6A3C" w:rsidRPr="00870540" w:rsidRDefault="002E6A3C" w:rsidP="00870540">
      <w:pPr>
        <w:pStyle w:val="Heading1"/>
        <w:rPr>
          <w:rFonts w:ascii="Arial" w:hAnsi="Arial" w:cs="Arial"/>
          <w:sz w:val="22"/>
          <w:szCs w:val="22"/>
        </w:rPr>
      </w:pPr>
      <w:bookmarkStart w:id="12" w:name="_Toc173253381"/>
      <w:r w:rsidRPr="00870540">
        <w:rPr>
          <w:rFonts w:ascii="Arial" w:hAnsi="Arial" w:cs="Arial"/>
          <w:sz w:val="22"/>
          <w:szCs w:val="22"/>
        </w:rPr>
        <w:t>Analysis of ASDA</w:t>
      </w:r>
      <w:r w:rsidR="00500844" w:rsidRPr="00870540">
        <w:rPr>
          <w:rFonts w:ascii="Arial" w:hAnsi="Arial" w:cs="Arial"/>
          <w:sz w:val="22"/>
          <w:szCs w:val="22"/>
        </w:rPr>
        <w:t>’</w:t>
      </w:r>
      <w:r w:rsidRPr="00870540">
        <w:rPr>
          <w:rFonts w:ascii="Arial" w:hAnsi="Arial" w:cs="Arial"/>
          <w:sz w:val="22"/>
          <w:szCs w:val="22"/>
        </w:rPr>
        <w:t>s Recent History</w:t>
      </w:r>
      <w:bookmarkEnd w:id="12"/>
    </w:p>
    <w:p w14:paraId="64F8E50D" w14:textId="260414F8" w:rsidR="002E6A3C" w:rsidRPr="00870540" w:rsidRDefault="002E6A3C" w:rsidP="00870540">
      <w:pPr>
        <w:pStyle w:val="Heading2"/>
        <w:rPr>
          <w:rFonts w:ascii="Arial" w:hAnsi="Arial" w:cs="Arial"/>
          <w:sz w:val="22"/>
          <w:szCs w:val="22"/>
        </w:rPr>
      </w:pPr>
      <w:bookmarkStart w:id="13" w:name="_Toc173253382"/>
      <w:r w:rsidRPr="00870540">
        <w:rPr>
          <w:rFonts w:ascii="Arial" w:hAnsi="Arial" w:cs="Arial"/>
          <w:sz w:val="22"/>
          <w:szCs w:val="22"/>
        </w:rPr>
        <w:t>Overview of major changes in ASDA over the past few years</w:t>
      </w:r>
      <w:bookmarkEnd w:id="13"/>
    </w:p>
    <w:p w14:paraId="01700323" w14:textId="5E60E6A0" w:rsidR="002E6A3C" w:rsidRPr="00870540" w:rsidRDefault="002E6A3C" w:rsidP="00870540">
      <w:pPr>
        <w:rPr>
          <w:rFonts w:ascii="Arial" w:hAnsi="Arial" w:cs="Arial"/>
          <w:sz w:val="22"/>
        </w:rPr>
      </w:pPr>
      <w:r w:rsidRPr="00870540">
        <w:rPr>
          <w:rFonts w:ascii="Arial" w:hAnsi="Arial" w:cs="Arial"/>
          <w:sz w:val="22"/>
        </w:rPr>
        <w:t>One of the many changes ASDA has made recently is focusing on online sales to fight with big companies like Amazon</w:t>
      </w:r>
      <w:r w:rsidR="00F64F6D" w:rsidRPr="00870540">
        <w:rPr>
          <w:rFonts w:ascii="Arial" w:eastAsia="Times New Roman" w:hAnsi="Arial" w:cs="Arial"/>
          <w:kern w:val="0"/>
          <w:sz w:val="22"/>
          <w14:ligatures w14:val="none"/>
        </w:rPr>
        <w:t xml:space="preserve"> </w:t>
      </w:r>
      <w:r w:rsidR="00F64F6D" w:rsidRPr="00870540">
        <w:rPr>
          <w:rFonts w:ascii="Arial" w:hAnsi="Arial" w:cs="Arial"/>
          <w:sz w:val="22"/>
        </w:rPr>
        <w:t>(Dallago and Casagrande, 2023)</w:t>
      </w:r>
      <w:r w:rsidRPr="00870540">
        <w:rPr>
          <w:rFonts w:ascii="Arial" w:hAnsi="Arial" w:cs="Arial"/>
          <w:sz w:val="22"/>
        </w:rPr>
        <w:t>. When the Issa brothers and TDR Capital bought the company in 2021, new leadership and goals were put in place. Sustainable practices have also been important to ASDA, which has cut down on plastic use and started new programs that are better for the environment. The COVID-19 pandemic made things even more difficult by speeding up the switch to digital and requiring changes to supply chain and worker management to meet changing customer needs while maintaining safety. These changes were meant to make ASDA more stable in the market and in its business.</w:t>
      </w:r>
    </w:p>
    <w:p w14:paraId="677C331C" w14:textId="012ED2FB" w:rsidR="002E6A3C" w:rsidRPr="00870540" w:rsidRDefault="002E6A3C" w:rsidP="00870540">
      <w:pPr>
        <w:pStyle w:val="Heading2"/>
        <w:rPr>
          <w:rFonts w:ascii="Arial" w:hAnsi="Arial" w:cs="Arial"/>
          <w:sz w:val="22"/>
          <w:szCs w:val="22"/>
        </w:rPr>
      </w:pPr>
      <w:bookmarkStart w:id="14" w:name="_Toc173253383"/>
      <w:r w:rsidRPr="00870540">
        <w:rPr>
          <w:rFonts w:ascii="Arial" w:hAnsi="Arial" w:cs="Arial"/>
          <w:sz w:val="22"/>
          <w:szCs w:val="22"/>
        </w:rPr>
        <w:t>Impact of external environment changes on ASDA</w:t>
      </w:r>
      <w:bookmarkEnd w:id="14"/>
    </w:p>
    <w:p w14:paraId="203A6390" w14:textId="4C39AD8D" w:rsidR="00F03AD2" w:rsidRPr="00870540" w:rsidRDefault="00FD2B7B" w:rsidP="00870540">
      <w:pPr>
        <w:rPr>
          <w:rFonts w:ascii="Arial" w:hAnsi="Arial" w:cs="Arial"/>
          <w:sz w:val="22"/>
        </w:rPr>
      </w:pPr>
      <w:r w:rsidRPr="00870540">
        <w:rPr>
          <w:rFonts w:ascii="Arial" w:hAnsi="Arial" w:cs="Arial"/>
          <w:sz w:val="22"/>
        </w:rPr>
        <w:t>ASDA, one of the best food stores in the UK, has been greatly affected by changes in the outside world, especially those related to digital disruption and unstable economies</w:t>
      </w:r>
      <w:r w:rsidR="001822B0" w:rsidRPr="00870540">
        <w:rPr>
          <w:rFonts w:ascii="Arial" w:eastAsia="Times New Roman" w:hAnsi="Arial" w:cs="Arial"/>
          <w:kern w:val="0"/>
          <w:sz w:val="22"/>
          <w14:ligatures w14:val="none"/>
        </w:rPr>
        <w:t xml:space="preserve"> </w:t>
      </w:r>
      <w:r w:rsidR="001822B0" w:rsidRPr="00870540">
        <w:rPr>
          <w:rFonts w:ascii="Arial" w:hAnsi="Arial" w:cs="Arial"/>
          <w:sz w:val="22"/>
        </w:rPr>
        <w:t>(Shtal et al., 2018)</w:t>
      </w:r>
      <w:r w:rsidRPr="00870540">
        <w:rPr>
          <w:rFonts w:ascii="Arial" w:hAnsi="Arial" w:cs="Arial"/>
          <w:sz w:val="22"/>
        </w:rPr>
        <w:t>. ASDA has had to change how it does business because of the huge rise in online shopping and the success of grocery shopping online. As other online grocery stores like Amazon Fresh and Ocado grow, ASDA is under more and more pressure to get better at using technology and being seen online. To fight this, ASDA has made smart partnerships, like with Uber Eats, to make sure that goods are delivered quickly. It has also improved its e-commerce infrastructure and added more home delivery and click-and-collect services. What</w:t>
      </w:r>
      <w:r w:rsidR="00892A63" w:rsidRPr="00870540">
        <w:rPr>
          <w:rFonts w:ascii="Arial" w:hAnsi="Arial" w:cs="Arial"/>
          <w:sz w:val="22"/>
        </w:rPr>
        <w:t xml:space="preserve"> i</w:t>
      </w:r>
      <w:r w:rsidRPr="00870540">
        <w:rPr>
          <w:rFonts w:ascii="Arial" w:hAnsi="Arial" w:cs="Arial"/>
          <w:sz w:val="22"/>
        </w:rPr>
        <w:t xml:space="preserve">s also making things </w:t>
      </w:r>
      <w:proofErr w:type="gramStart"/>
      <w:r w:rsidRPr="00870540">
        <w:rPr>
          <w:rFonts w:ascii="Arial" w:hAnsi="Arial" w:cs="Arial"/>
          <w:sz w:val="22"/>
        </w:rPr>
        <w:t>hard</w:t>
      </w:r>
      <w:proofErr w:type="gramEnd"/>
      <w:r w:rsidRPr="00870540">
        <w:rPr>
          <w:rFonts w:ascii="Arial" w:hAnsi="Arial" w:cs="Arial"/>
          <w:sz w:val="22"/>
        </w:rPr>
        <w:t xml:space="preserve"> is the economic instability caused by things like Brexit and the COVID-19 </w:t>
      </w:r>
      <w:r w:rsidRPr="00870540">
        <w:rPr>
          <w:rFonts w:ascii="Arial" w:hAnsi="Arial" w:cs="Arial"/>
          <w:sz w:val="22"/>
        </w:rPr>
        <w:lastRenderedPageBreak/>
        <w:t xml:space="preserve">outbreak. After Brexit, prices and availability of goods went up and down because of changes in trade rules, unstable exchange rates, and problems in supply lines. ASDA has strengthened its relationships with sellers, broadened its supply chain, and put more emphasis on goods made close to home </w:t>
      </w:r>
      <w:proofErr w:type="gramStart"/>
      <w:r w:rsidRPr="00870540">
        <w:rPr>
          <w:rFonts w:ascii="Arial" w:hAnsi="Arial" w:cs="Arial"/>
          <w:sz w:val="22"/>
        </w:rPr>
        <w:t>in order to</w:t>
      </w:r>
      <w:proofErr w:type="gramEnd"/>
      <w:r w:rsidRPr="00870540">
        <w:rPr>
          <w:rFonts w:ascii="Arial" w:hAnsi="Arial" w:cs="Arial"/>
          <w:sz w:val="22"/>
        </w:rPr>
        <w:t xml:space="preserve"> make itself less vulnerable. Because of these problems, people</w:t>
      </w:r>
      <w:r w:rsidR="00500844" w:rsidRPr="00870540">
        <w:rPr>
          <w:rFonts w:ascii="Arial" w:hAnsi="Arial" w:cs="Arial"/>
          <w:sz w:val="22"/>
        </w:rPr>
        <w:t>’</w:t>
      </w:r>
      <w:r w:rsidRPr="00870540">
        <w:rPr>
          <w:rFonts w:ascii="Arial" w:hAnsi="Arial" w:cs="Arial"/>
          <w:sz w:val="22"/>
        </w:rPr>
        <w:t>s behaviour changed because of the COVID-19 pandemic. They bought more needs and spent a lot more money on the internet. Asa quickly reacted by speeding up its digital transformation, strengthening its infrastructure for online shopping, and putting in place safety measures in-store. The group also started programs to help vulnerable clients and frontline workers, showing that it was strong and flexible. Because of these changes in the outside world, ASDA has put a high priority on digital innovation, supply chain resilience, and customer-centred initiatives to make sure it can stay successful in a market that is always changing.</w:t>
      </w:r>
    </w:p>
    <w:p w14:paraId="0A4BF18A" w14:textId="15DBCBA0" w:rsidR="001D1D38" w:rsidRPr="00870540" w:rsidRDefault="001D1D38" w:rsidP="00870540">
      <w:pPr>
        <w:pStyle w:val="Heading1"/>
        <w:rPr>
          <w:rFonts w:ascii="Arial" w:hAnsi="Arial" w:cs="Arial"/>
          <w:sz w:val="22"/>
          <w:szCs w:val="22"/>
        </w:rPr>
      </w:pPr>
      <w:bookmarkStart w:id="15" w:name="_Toc173253384"/>
      <w:r w:rsidRPr="00870540">
        <w:rPr>
          <w:rFonts w:ascii="Arial" w:hAnsi="Arial" w:cs="Arial"/>
          <w:sz w:val="22"/>
          <w:szCs w:val="22"/>
        </w:rPr>
        <w:t>Evaluation of Change Management Models</w:t>
      </w:r>
      <w:bookmarkEnd w:id="15"/>
    </w:p>
    <w:p w14:paraId="367D7214" w14:textId="0263406A" w:rsidR="001D1D38" w:rsidRPr="00870540" w:rsidRDefault="001D1D38" w:rsidP="00870540">
      <w:pPr>
        <w:pStyle w:val="Heading2"/>
        <w:rPr>
          <w:rFonts w:ascii="Arial" w:hAnsi="Arial" w:cs="Arial"/>
          <w:sz w:val="22"/>
          <w:szCs w:val="22"/>
        </w:rPr>
      </w:pPr>
      <w:bookmarkStart w:id="16" w:name="_Toc173253385"/>
      <w:r w:rsidRPr="00870540">
        <w:rPr>
          <w:rFonts w:ascii="Arial" w:hAnsi="Arial" w:cs="Arial"/>
          <w:sz w:val="22"/>
          <w:szCs w:val="22"/>
        </w:rPr>
        <w:t>Review of different change management models</w:t>
      </w:r>
      <w:bookmarkEnd w:id="16"/>
    </w:p>
    <w:p w14:paraId="6ECB59FF" w14:textId="6BE7AAD8" w:rsidR="00F03AD2" w:rsidRPr="00870540" w:rsidRDefault="001D1D38" w:rsidP="00870540">
      <w:pPr>
        <w:pStyle w:val="Heading3"/>
        <w:rPr>
          <w:rFonts w:ascii="Arial" w:hAnsi="Arial" w:cs="Arial"/>
          <w:sz w:val="22"/>
          <w:szCs w:val="22"/>
        </w:rPr>
      </w:pPr>
      <w:bookmarkStart w:id="17" w:name="_Toc173253386"/>
      <w:r w:rsidRPr="00870540">
        <w:rPr>
          <w:rFonts w:ascii="Arial" w:hAnsi="Arial" w:cs="Arial"/>
          <w:sz w:val="22"/>
          <w:szCs w:val="22"/>
        </w:rPr>
        <w:t>Lewin</w:t>
      </w:r>
      <w:r w:rsidR="00500844" w:rsidRPr="00870540">
        <w:rPr>
          <w:rFonts w:ascii="Arial" w:hAnsi="Arial" w:cs="Arial"/>
          <w:sz w:val="22"/>
          <w:szCs w:val="22"/>
        </w:rPr>
        <w:t>’</w:t>
      </w:r>
      <w:r w:rsidRPr="00870540">
        <w:rPr>
          <w:rFonts w:ascii="Arial" w:hAnsi="Arial" w:cs="Arial"/>
          <w:sz w:val="22"/>
          <w:szCs w:val="22"/>
        </w:rPr>
        <w:t>s Change Management Model</w:t>
      </w:r>
      <w:bookmarkEnd w:id="17"/>
    </w:p>
    <w:p w14:paraId="7E97DEB0" w14:textId="7A56C1DD" w:rsidR="001D1D38" w:rsidRPr="00870540" w:rsidRDefault="001D1D38" w:rsidP="00870540">
      <w:pPr>
        <w:rPr>
          <w:rFonts w:ascii="Arial" w:hAnsi="Arial" w:cs="Arial"/>
          <w:sz w:val="22"/>
        </w:rPr>
      </w:pPr>
      <w:r w:rsidRPr="00870540">
        <w:rPr>
          <w:rFonts w:ascii="Arial" w:hAnsi="Arial" w:cs="Arial"/>
          <w:sz w:val="22"/>
        </w:rPr>
        <w:t>The three parts of Lewin</w:t>
      </w:r>
      <w:r w:rsidR="00500844" w:rsidRPr="00870540">
        <w:rPr>
          <w:rFonts w:ascii="Arial" w:hAnsi="Arial" w:cs="Arial"/>
          <w:sz w:val="22"/>
        </w:rPr>
        <w:t>’</w:t>
      </w:r>
      <w:r w:rsidRPr="00870540">
        <w:rPr>
          <w:rFonts w:ascii="Arial" w:hAnsi="Arial" w:cs="Arial"/>
          <w:sz w:val="22"/>
        </w:rPr>
        <w:t>s model, which was made in the 1950s, are Unfreeze, Change, and Refreeze. It talks about how to get a company ready for change by shaking things up (Unfreeze), making the change (Change), and then making the new behaviour the norm (Refreeze). Some people have said that the model is too rigid to reflect changes in the real world, even though it has been praised for being clear and simple</w:t>
      </w:r>
      <w:r w:rsidR="00B66C04" w:rsidRPr="00870540">
        <w:rPr>
          <w:rFonts w:ascii="Arial" w:eastAsia="Times New Roman" w:hAnsi="Arial" w:cs="Arial"/>
          <w:kern w:val="0"/>
          <w:sz w:val="22"/>
          <w14:ligatures w14:val="none"/>
        </w:rPr>
        <w:t xml:space="preserve"> </w:t>
      </w:r>
      <w:r w:rsidR="00B66C04" w:rsidRPr="00870540">
        <w:rPr>
          <w:rFonts w:ascii="Arial" w:hAnsi="Arial" w:cs="Arial"/>
          <w:sz w:val="22"/>
        </w:rPr>
        <w:t>(Zyngier, 2021)</w:t>
      </w:r>
      <w:r w:rsidRPr="00870540">
        <w:rPr>
          <w:rFonts w:ascii="Arial" w:hAnsi="Arial" w:cs="Arial"/>
          <w:sz w:val="22"/>
        </w:rPr>
        <w:t>.</w:t>
      </w:r>
    </w:p>
    <w:p w14:paraId="794EB5DE" w14:textId="699942A4" w:rsidR="001D1D38" w:rsidRPr="00870540" w:rsidRDefault="001D1D38" w:rsidP="00870540">
      <w:pPr>
        <w:pStyle w:val="Heading3"/>
        <w:rPr>
          <w:rFonts w:ascii="Arial" w:hAnsi="Arial" w:cs="Arial"/>
          <w:sz w:val="22"/>
          <w:szCs w:val="22"/>
        </w:rPr>
      </w:pPr>
      <w:bookmarkStart w:id="18" w:name="_Toc173253387"/>
      <w:r w:rsidRPr="00870540">
        <w:rPr>
          <w:rFonts w:ascii="Arial" w:hAnsi="Arial" w:cs="Arial"/>
          <w:sz w:val="22"/>
          <w:szCs w:val="22"/>
        </w:rPr>
        <w:t>Kotter</w:t>
      </w:r>
      <w:r w:rsidR="00500844" w:rsidRPr="00870540">
        <w:rPr>
          <w:rFonts w:ascii="Arial" w:hAnsi="Arial" w:cs="Arial"/>
          <w:sz w:val="22"/>
          <w:szCs w:val="22"/>
        </w:rPr>
        <w:t>’</w:t>
      </w:r>
      <w:r w:rsidRPr="00870540">
        <w:rPr>
          <w:rFonts w:ascii="Arial" w:hAnsi="Arial" w:cs="Arial"/>
          <w:sz w:val="22"/>
          <w:szCs w:val="22"/>
        </w:rPr>
        <w:t>s 8-Step Change Model</w:t>
      </w:r>
      <w:bookmarkEnd w:id="18"/>
    </w:p>
    <w:p w14:paraId="780C5AED" w14:textId="0067EDAE" w:rsidR="001D1D38" w:rsidRPr="00870540" w:rsidRDefault="001D1D38" w:rsidP="00870540">
      <w:pPr>
        <w:rPr>
          <w:rFonts w:ascii="Arial" w:hAnsi="Arial" w:cs="Arial"/>
          <w:sz w:val="22"/>
        </w:rPr>
      </w:pPr>
      <w:r w:rsidRPr="00870540">
        <w:rPr>
          <w:rFonts w:ascii="Arial" w:hAnsi="Arial" w:cs="Arial"/>
          <w:sz w:val="22"/>
        </w:rPr>
        <w:t xml:space="preserve">In 1996, John Kotter came up with his method. It has eight steps: create a sense of urgency, build a strong coalition, imagine a change, share that vision, get rid of obstacles, have short-term wins, build on those successes, and finally, make the changes happen in the way </w:t>
      </w:r>
      <w:r w:rsidR="00134BB8" w:rsidRPr="00870540">
        <w:rPr>
          <w:rFonts w:ascii="Arial" w:hAnsi="Arial" w:cs="Arial"/>
          <w:sz w:val="22"/>
        </w:rPr>
        <w:t>the</w:t>
      </w:r>
      <w:r w:rsidRPr="00870540">
        <w:rPr>
          <w:rFonts w:ascii="Arial" w:hAnsi="Arial" w:cs="Arial"/>
          <w:sz w:val="22"/>
        </w:rPr>
        <w:t xml:space="preserve"> company works</w:t>
      </w:r>
      <w:r w:rsidR="00ED452E" w:rsidRPr="00870540">
        <w:rPr>
          <w:rFonts w:ascii="Arial" w:eastAsia="Times New Roman" w:hAnsi="Arial" w:cs="Arial"/>
          <w:kern w:val="0"/>
          <w:sz w:val="22"/>
          <w14:ligatures w14:val="none"/>
        </w:rPr>
        <w:t xml:space="preserve"> </w:t>
      </w:r>
      <w:r w:rsidR="00ED452E" w:rsidRPr="00870540">
        <w:rPr>
          <w:rFonts w:ascii="Arial" w:hAnsi="Arial" w:cs="Arial"/>
          <w:sz w:val="22"/>
        </w:rPr>
        <w:t>(Laig and Abocejo, 2021)</w:t>
      </w:r>
      <w:r w:rsidRPr="00870540">
        <w:rPr>
          <w:rFonts w:ascii="Arial" w:hAnsi="Arial" w:cs="Arial"/>
          <w:sz w:val="22"/>
        </w:rPr>
        <w:t>. It gives a complete, step-by-step plan and stresses how important leadership and direction are. But the constant changes that need to be made in today</w:t>
      </w:r>
      <w:r w:rsidR="00500844" w:rsidRPr="00870540">
        <w:rPr>
          <w:rFonts w:ascii="Arial" w:hAnsi="Arial" w:cs="Arial"/>
          <w:sz w:val="22"/>
        </w:rPr>
        <w:t>’</w:t>
      </w:r>
      <w:r w:rsidRPr="00870540">
        <w:rPr>
          <w:rFonts w:ascii="Arial" w:hAnsi="Arial" w:cs="Arial"/>
          <w:sz w:val="22"/>
        </w:rPr>
        <w:t>s fast-paced business world might be too much for its linear plan to handle.</w:t>
      </w:r>
    </w:p>
    <w:p w14:paraId="2EF9DE54" w14:textId="7B50BEE3" w:rsidR="002F6A04" w:rsidRPr="00870540" w:rsidRDefault="001D1D38" w:rsidP="00870540">
      <w:pPr>
        <w:pStyle w:val="Heading3"/>
        <w:rPr>
          <w:rFonts w:ascii="Arial" w:hAnsi="Arial" w:cs="Arial"/>
          <w:sz w:val="22"/>
          <w:szCs w:val="22"/>
        </w:rPr>
      </w:pPr>
      <w:bookmarkStart w:id="19" w:name="_Toc173253388"/>
      <w:r w:rsidRPr="00870540">
        <w:rPr>
          <w:rFonts w:ascii="Arial" w:hAnsi="Arial" w:cs="Arial"/>
          <w:sz w:val="22"/>
          <w:szCs w:val="22"/>
        </w:rPr>
        <w:t>ADKAR Model</w:t>
      </w:r>
      <w:bookmarkEnd w:id="19"/>
    </w:p>
    <w:p w14:paraId="46B46026" w14:textId="39F62109" w:rsidR="001D1D38" w:rsidRPr="00870540" w:rsidRDefault="001D1D38" w:rsidP="00870540">
      <w:pPr>
        <w:rPr>
          <w:rFonts w:ascii="Arial" w:hAnsi="Arial" w:cs="Arial"/>
          <w:sz w:val="22"/>
        </w:rPr>
      </w:pPr>
      <w:r w:rsidRPr="00870540">
        <w:rPr>
          <w:rFonts w:ascii="Arial" w:hAnsi="Arial" w:cs="Arial"/>
          <w:sz w:val="22"/>
        </w:rPr>
        <w:t>Prosci created the ADKAR Model, which is all about how people change. It has five parts: understanding the need for change, wanting to be a part of the change and support it, that can change, that know what changes, and that get support to keep the change going. This model</w:t>
      </w:r>
      <w:r w:rsidR="00500844" w:rsidRPr="00870540">
        <w:rPr>
          <w:rFonts w:ascii="Arial" w:hAnsi="Arial" w:cs="Arial"/>
          <w:sz w:val="22"/>
        </w:rPr>
        <w:t>’</w:t>
      </w:r>
      <w:r w:rsidRPr="00870540">
        <w:rPr>
          <w:rFonts w:ascii="Arial" w:hAnsi="Arial" w:cs="Arial"/>
          <w:sz w:val="22"/>
        </w:rPr>
        <w:t xml:space="preserve">s systematic method </w:t>
      </w:r>
      <w:r w:rsidR="00631B3F" w:rsidRPr="00870540">
        <w:rPr>
          <w:rFonts w:ascii="Arial" w:hAnsi="Arial" w:cs="Arial"/>
          <w:sz w:val="22"/>
        </w:rPr>
        <w:t>of</w:t>
      </w:r>
      <w:r w:rsidRPr="00870540">
        <w:rPr>
          <w:rFonts w:ascii="Arial" w:hAnsi="Arial" w:cs="Arial"/>
          <w:sz w:val="22"/>
        </w:rPr>
        <w:t xml:space="preserve"> getting past resistance and focus</w:t>
      </w:r>
      <w:r w:rsidR="00631B3F" w:rsidRPr="00870540">
        <w:rPr>
          <w:rFonts w:ascii="Arial" w:hAnsi="Arial" w:cs="Arial"/>
          <w:sz w:val="22"/>
        </w:rPr>
        <w:t>ing</w:t>
      </w:r>
      <w:r w:rsidRPr="00870540">
        <w:rPr>
          <w:rFonts w:ascii="Arial" w:hAnsi="Arial" w:cs="Arial"/>
          <w:sz w:val="22"/>
        </w:rPr>
        <w:t xml:space="preserve"> on personal changes </w:t>
      </w:r>
      <w:r w:rsidR="00631B3F" w:rsidRPr="00870540">
        <w:rPr>
          <w:rFonts w:ascii="Arial" w:hAnsi="Arial" w:cs="Arial"/>
          <w:sz w:val="22"/>
        </w:rPr>
        <w:t>is</w:t>
      </w:r>
      <w:r w:rsidRPr="00870540">
        <w:rPr>
          <w:rFonts w:ascii="Arial" w:hAnsi="Arial" w:cs="Arial"/>
          <w:sz w:val="22"/>
        </w:rPr>
        <w:t xml:space="preserve"> especially helpful. But it might cost a lot of time and money to make sure everything is taken care of.</w:t>
      </w:r>
    </w:p>
    <w:p w14:paraId="1255F7F7" w14:textId="3CB3DB8F" w:rsidR="00854681" w:rsidRPr="00870540" w:rsidRDefault="00854681" w:rsidP="00870540">
      <w:pPr>
        <w:pStyle w:val="Heading2"/>
        <w:rPr>
          <w:rFonts w:ascii="Arial" w:hAnsi="Arial" w:cs="Arial"/>
          <w:sz w:val="22"/>
          <w:szCs w:val="22"/>
        </w:rPr>
      </w:pPr>
      <w:bookmarkStart w:id="20" w:name="_Toc173253389"/>
      <w:r w:rsidRPr="00870540">
        <w:rPr>
          <w:rFonts w:ascii="Arial" w:hAnsi="Arial" w:cs="Arial"/>
          <w:sz w:val="22"/>
          <w:szCs w:val="22"/>
        </w:rPr>
        <w:lastRenderedPageBreak/>
        <w:t>Critical evaluation of these models in the context of ASDA</w:t>
      </w:r>
      <w:bookmarkEnd w:id="20"/>
    </w:p>
    <w:p w14:paraId="53F0333F" w14:textId="365418B4" w:rsidR="00854681" w:rsidRPr="00870540" w:rsidRDefault="00854681" w:rsidP="00870540">
      <w:pPr>
        <w:rPr>
          <w:rFonts w:ascii="Arial" w:hAnsi="Arial" w:cs="Arial"/>
          <w:sz w:val="22"/>
        </w:rPr>
      </w:pPr>
      <w:r w:rsidRPr="00870540">
        <w:rPr>
          <w:rFonts w:ascii="Arial" w:hAnsi="Arial" w:cs="Arial"/>
          <w:sz w:val="22"/>
        </w:rPr>
        <w:t>Lewin</w:t>
      </w:r>
      <w:r w:rsidR="00500844" w:rsidRPr="00870540">
        <w:rPr>
          <w:rFonts w:ascii="Arial" w:hAnsi="Arial" w:cs="Arial"/>
          <w:sz w:val="22"/>
        </w:rPr>
        <w:t>’</w:t>
      </w:r>
      <w:r w:rsidRPr="00870540">
        <w:rPr>
          <w:rFonts w:ascii="Arial" w:hAnsi="Arial" w:cs="Arial"/>
          <w:sz w:val="22"/>
        </w:rPr>
        <w:t>s idea is simple and easy to understand, but it might not be flexible enough for ASDA</w:t>
      </w:r>
      <w:r w:rsidR="00500844" w:rsidRPr="00870540">
        <w:rPr>
          <w:rFonts w:ascii="Arial" w:hAnsi="Arial" w:cs="Arial"/>
          <w:sz w:val="22"/>
        </w:rPr>
        <w:t>’</w:t>
      </w:r>
      <w:r w:rsidRPr="00870540">
        <w:rPr>
          <w:rFonts w:ascii="Arial" w:hAnsi="Arial" w:cs="Arial"/>
          <w:sz w:val="22"/>
        </w:rPr>
        <w:t>s constantly changing shopping environment, where responding quickly to changes in the market is very important. Kotter</w:t>
      </w:r>
      <w:r w:rsidR="00500844" w:rsidRPr="00870540">
        <w:rPr>
          <w:rFonts w:ascii="Arial" w:hAnsi="Arial" w:cs="Arial"/>
          <w:sz w:val="22"/>
        </w:rPr>
        <w:t>’</w:t>
      </w:r>
      <w:r w:rsidRPr="00870540">
        <w:rPr>
          <w:rFonts w:ascii="Arial" w:hAnsi="Arial" w:cs="Arial"/>
          <w:sz w:val="22"/>
        </w:rPr>
        <w:t>s 8-Step Model is a complete plan for ASDA</w:t>
      </w:r>
      <w:r w:rsidR="00500844" w:rsidRPr="00870540">
        <w:rPr>
          <w:rFonts w:ascii="Arial" w:hAnsi="Arial" w:cs="Arial"/>
          <w:sz w:val="22"/>
        </w:rPr>
        <w:t>’</w:t>
      </w:r>
      <w:r w:rsidRPr="00870540">
        <w:rPr>
          <w:rFonts w:ascii="Arial" w:hAnsi="Arial" w:cs="Arial"/>
          <w:sz w:val="22"/>
        </w:rPr>
        <w:t xml:space="preserve">s huge change that focuses on leadership and direction. </w:t>
      </w:r>
      <w:r w:rsidR="00631B3F" w:rsidRPr="00870540">
        <w:rPr>
          <w:rFonts w:ascii="Arial" w:hAnsi="Arial" w:cs="Arial"/>
          <w:sz w:val="22"/>
        </w:rPr>
        <w:t>However</w:t>
      </w:r>
      <w:r w:rsidR="00F0336A" w:rsidRPr="00870540">
        <w:rPr>
          <w:rFonts w:ascii="Arial" w:hAnsi="Arial" w:cs="Arial"/>
          <w:sz w:val="22"/>
        </w:rPr>
        <w:t>,</w:t>
      </w:r>
      <w:r w:rsidRPr="00870540">
        <w:rPr>
          <w:rFonts w:ascii="Arial" w:hAnsi="Arial" w:cs="Arial"/>
          <w:sz w:val="22"/>
        </w:rPr>
        <w:t xml:space="preserve"> the frequent and quick changes that ASDA faces might be too much for its linear plan to handle. The ADKAR Model</w:t>
      </w:r>
      <w:r w:rsidR="00500844" w:rsidRPr="00870540">
        <w:rPr>
          <w:rFonts w:ascii="Arial" w:hAnsi="Arial" w:cs="Arial"/>
          <w:sz w:val="22"/>
        </w:rPr>
        <w:t>’</w:t>
      </w:r>
      <w:r w:rsidRPr="00870540">
        <w:rPr>
          <w:rFonts w:ascii="Arial" w:hAnsi="Arial" w:cs="Arial"/>
          <w:sz w:val="22"/>
        </w:rPr>
        <w:t>s focus on personal change can help deal with resistance from ASDA</w:t>
      </w:r>
      <w:r w:rsidR="00500844" w:rsidRPr="00870540">
        <w:rPr>
          <w:rFonts w:ascii="Arial" w:hAnsi="Arial" w:cs="Arial"/>
          <w:sz w:val="22"/>
        </w:rPr>
        <w:t>’</w:t>
      </w:r>
      <w:r w:rsidRPr="00870540">
        <w:rPr>
          <w:rFonts w:ascii="Arial" w:hAnsi="Arial" w:cs="Arial"/>
          <w:sz w:val="22"/>
        </w:rPr>
        <w:t>s diverse workforce</w:t>
      </w:r>
      <w:r w:rsidR="00B66C04" w:rsidRPr="00870540">
        <w:rPr>
          <w:rFonts w:ascii="Arial" w:eastAsia="Times New Roman" w:hAnsi="Arial" w:cs="Arial"/>
          <w:kern w:val="0"/>
          <w:sz w:val="22"/>
          <w14:ligatures w14:val="none"/>
        </w:rPr>
        <w:t xml:space="preserve"> </w:t>
      </w:r>
      <w:r w:rsidR="00B66C04" w:rsidRPr="00870540">
        <w:rPr>
          <w:rFonts w:ascii="Arial" w:hAnsi="Arial" w:cs="Arial"/>
          <w:sz w:val="22"/>
        </w:rPr>
        <w:t>(Mazurek and Raderstorf, 2024)</w:t>
      </w:r>
      <w:r w:rsidRPr="00870540">
        <w:rPr>
          <w:rFonts w:ascii="Arial" w:hAnsi="Arial" w:cs="Arial"/>
          <w:sz w:val="22"/>
        </w:rPr>
        <w:t xml:space="preserve">. </w:t>
      </w:r>
      <w:r w:rsidR="00631B3F" w:rsidRPr="00870540">
        <w:rPr>
          <w:rFonts w:ascii="Arial" w:hAnsi="Arial" w:cs="Arial"/>
          <w:sz w:val="22"/>
        </w:rPr>
        <w:t>However,</w:t>
      </w:r>
      <w:r w:rsidRPr="00870540">
        <w:rPr>
          <w:rFonts w:ascii="Arial" w:hAnsi="Arial" w:cs="Arial"/>
          <w:sz w:val="22"/>
        </w:rPr>
        <w:t xml:space="preserve"> ASDA may not be able to handle </w:t>
      </w:r>
      <w:proofErr w:type="gramStart"/>
      <w:r w:rsidRPr="00870540">
        <w:rPr>
          <w:rFonts w:ascii="Arial" w:hAnsi="Arial" w:cs="Arial"/>
          <w:sz w:val="22"/>
        </w:rPr>
        <w:t>all of</w:t>
      </w:r>
      <w:proofErr w:type="gramEnd"/>
      <w:r w:rsidRPr="00870540">
        <w:rPr>
          <w:rFonts w:ascii="Arial" w:hAnsi="Arial" w:cs="Arial"/>
          <w:sz w:val="22"/>
        </w:rPr>
        <w:t xml:space="preserve"> these areas with the resources it needs because it has a lot of employees and a lot of different tasks to do.</w:t>
      </w:r>
    </w:p>
    <w:p w14:paraId="3B8F5D6A" w14:textId="3F83A746" w:rsidR="00B431A4" w:rsidRPr="00870540" w:rsidRDefault="00854681" w:rsidP="00870540">
      <w:pPr>
        <w:pStyle w:val="Heading2"/>
        <w:rPr>
          <w:rFonts w:ascii="Arial" w:hAnsi="Arial" w:cs="Arial"/>
          <w:sz w:val="22"/>
          <w:szCs w:val="22"/>
        </w:rPr>
      </w:pPr>
      <w:bookmarkStart w:id="21" w:name="_Toc173253390"/>
      <w:r w:rsidRPr="00870540">
        <w:rPr>
          <w:rFonts w:ascii="Arial" w:hAnsi="Arial" w:cs="Arial"/>
          <w:sz w:val="22"/>
          <w:szCs w:val="22"/>
        </w:rPr>
        <w:t>Identification of key issues and analysis of how the change was managed and leadership styles at ASDA</w:t>
      </w:r>
      <w:bookmarkEnd w:id="21"/>
    </w:p>
    <w:p w14:paraId="6B18A21A" w14:textId="6BE493CB" w:rsidR="005822BA" w:rsidRPr="00870540" w:rsidRDefault="005822BA" w:rsidP="00870540">
      <w:pPr>
        <w:rPr>
          <w:rFonts w:ascii="Arial" w:hAnsi="Arial" w:cs="Arial"/>
          <w:sz w:val="22"/>
        </w:rPr>
      </w:pPr>
      <w:r w:rsidRPr="00870540">
        <w:rPr>
          <w:rFonts w:ascii="Arial" w:hAnsi="Arial" w:cs="Arial"/>
          <w:sz w:val="22"/>
        </w:rPr>
        <w:t xml:space="preserve">When it comes to strategy change, ASDA faces </w:t>
      </w:r>
      <w:proofErr w:type="gramStart"/>
      <w:r w:rsidRPr="00870540">
        <w:rPr>
          <w:rFonts w:ascii="Arial" w:hAnsi="Arial" w:cs="Arial"/>
          <w:sz w:val="22"/>
        </w:rPr>
        <w:t>a number of</w:t>
      </w:r>
      <w:proofErr w:type="gramEnd"/>
      <w:r w:rsidRPr="00870540">
        <w:rPr>
          <w:rFonts w:ascii="Arial" w:hAnsi="Arial" w:cs="Arial"/>
          <w:sz w:val="22"/>
        </w:rPr>
        <w:t xml:space="preserve"> major problems. A big worry is that using more advanced digital technology is needed to get better at e-commerce and compete with online stores like Amazon. To do this, the cent</w:t>
      </w:r>
      <w:r w:rsidR="00631B3F" w:rsidRPr="00870540">
        <w:rPr>
          <w:rFonts w:ascii="Arial" w:hAnsi="Arial" w:cs="Arial"/>
          <w:sz w:val="22"/>
        </w:rPr>
        <w:t>re</w:t>
      </w:r>
      <w:r w:rsidRPr="00870540">
        <w:rPr>
          <w:rFonts w:ascii="Arial" w:hAnsi="Arial" w:cs="Arial"/>
          <w:sz w:val="22"/>
        </w:rPr>
        <w:t xml:space="preserve"> of operations needs to change, and a lot of money needs to be spent. Concerns about the economy, such as the COVID-19 epidemic and Brexit, have had an impact on supply chains, the availability of workers, and customer behaviour. This makes things even more complicated. Also, ASDA </w:t>
      </w:r>
      <w:proofErr w:type="gramStart"/>
      <w:r w:rsidRPr="00870540">
        <w:rPr>
          <w:rFonts w:ascii="Arial" w:hAnsi="Arial" w:cs="Arial"/>
          <w:sz w:val="22"/>
        </w:rPr>
        <w:t>has to</w:t>
      </w:r>
      <w:proofErr w:type="gramEnd"/>
      <w:r w:rsidRPr="00870540">
        <w:rPr>
          <w:rFonts w:ascii="Arial" w:hAnsi="Arial" w:cs="Arial"/>
          <w:sz w:val="22"/>
        </w:rPr>
        <w:t xml:space="preserve"> deal with the problem of keeping customers and market share when there is a lot of competition from other grocery shops. Along with new technologies, the company culture needs to change to be more flexible and creative so that these strategy changes can happen. ASDA has managed planned change in </w:t>
      </w:r>
      <w:proofErr w:type="gramStart"/>
      <w:r w:rsidRPr="00870540">
        <w:rPr>
          <w:rFonts w:ascii="Arial" w:hAnsi="Arial" w:cs="Arial"/>
          <w:sz w:val="22"/>
        </w:rPr>
        <w:t>a number of</w:t>
      </w:r>
      <w:proofErr w:type="gramEnd"/>
      <w:r w:rsidRPr="00870540">
        <w:rPr>
          <w:rFonts w:ascii="Arial" w:hAnsi="Arial" w:cs="Arial"/>
          <w:sz w:val="22"/>
        </w:rPr>
        <w:t xml:space="preserve"> different ways, using a range of leadership styles. Transformational leadership is clear when leaders push and support their employees to use new technology and creative methods. To carry out digital change projects, for example, leaders had to motivate workers to learn new skills and create a picture of a tech-savvy ASDA. Transactional leadership is another factor that has helped by doing things like making sure everyone knows what is expected of them and giving rewards for meeting change-related goals. Situational leadership is an important way for leaders to change how they lead based on the strengths and weaknesses of their teams. They offer help and advice where it</w:t>
      </w:r>
      <w:r w:rsidR="00892A63" w:rsidRPr="00870540">
        <w:rPr>
          <w:rFonts w:ascii="Arial" w:hAnsi="Arial" w:cs="Arial"/>
          <w:sz w:val="22"/>
        </w:rPr>
        <w:t xml:space="preserve"> i</w:t>
      </w:r>
      <w:r w:rsidRPr="00870540">
        <w:rPr>
          <w:rFonts w:ascii="Arial" w:hAnsi="Arial" w:cs="Arial"/>
          <w:sz w:val="22"/>
        </w:rPr>
        <w:t>s needed to make changes go more smoothly.</w:t>
      </w:r>
    </w:p>
    <w:p w14:paraId="47427DA5" w14:textId="06B3933E" w:rsidR="005822BA" w:rsidRPr="00870540" w:rsidRDefault="005822BA" w:rsidP="00870540">
      <w:pPr>
        <w:pStyle w:val="Heading1"/>
        <w:rPr>
          <w:rFonts w:ascii="Arial" w:hAnsi="Arial" w:cs="Arial"/>
          <w:sz w:val="22"/>
          <w:szCs w:val="22"/>
        </w:rPr>
      </w:pPr>
      <w:bookmarkStart w:id="22" w:name="_Toc173253391"/>
      <w:r w:rsidRPr="00870540">
        <w:rPr>
          <w:rFonts w:ascii="Arial" w:hAnsi="Arial" w:cs="Arial"/>
          <w:sz w:val="22"/>
          <w:szCs w:val="22"/>
        </w:rPr>
        <w:t>Impact of Organisational Culture on Change Management</w:t>
      </w:r>
      <w:bookmarkEnd w:id="22"/>
    </w:p>
    <w:p w14:paraId="4FCFDA38" w14:textId="2A891D7F" w:rsidR="0069499F" w:rsidRPr="00870540" w:rsidRDefault="0069499F" w:rsidP="00870540">
      <w:pPr>
        <w:pStyle w:val="Heading2"/>
        <w:rPr>
          <w:rFonts w:ascii="Arial" w:hAnsi="Arial" w:cs="Arial"/>
          <w:sz w:val="22"/>
          <w:szCs w:val="22"/>
        </w:rPr>
      </w:pPr>
      <w:bookmarkStart w:id="23" w:name="_Toc173253392"/>
      <w:r w:rsidRPr="00870540">
        <w:rPr>
          <w:rFonts w:ascii="Arial" w:hAnsi="Arial" w:cs="Arial"/>
          <w:sz w:val="22"/>
          <w:szCs w:val="22"/>
        </w:rPr>
        <w:t>Examination of ASDA</w:t>
      </w:r>
      <w:r w:rsidR="00500844" w:rsidRPr="00870540">
        <w:rPr>
          <w:rFonts w:ascii="Arial" w:hAnsi="Arial" w:cs="Arial"/>
          <w:sz w:val="22"/>
          <w:szCs w:val="22"/>
        </w:rPr>
        <w:t>’</w:t>
      </w:r>
      <w:r w:rsidRPr="00870540">
        <w:rPr>
          <w:rFonts w:ascii="Arial" w:hAnsi="Arial" w:cs="Arial"/>
          <w:sz w:val="22"/>
          <w:szCs w:val="22"/>
        </w:rPr>
        <w:t>s organi</w:t>
      </w:r>
      <w:r w:rsidR="00C13315" w:rsidRPr="00870540">
        <w:rPr>
          <w:rFonts w:ascii="Arial" w:hAnsi="Arial" w:cs="Arial"/>
          <w:sz w:val="22"/>
          <w:szCs w:val="22"/>
        </w:rPr>
        <w:t>s</w:t>
      </w:r>
      <w:r w:rsidRPr="00870540">
        <w:rPr>
          <w:rFonts w:ascii="Arial" w:hAnsi="Arial" w:cs="Arial"/>
          <w:sz w:val="22"/>
          <w:szCs w:val="22"/>
        </w:rPr>
        <w:t>ational culture</w:t>
      </w:r>
      <w:bookmarkEnd w:id="23"/>
    </w:p>
    <w:p w14:paraId="5279DF9A" w14:textId="7C2FCCAE" w:rsidR="00075B0A" w:rsidRPr="00870540" w:rsidRDefault="00075B0A" w:rsidP="00870540">
      <w:pPr>
        <w:rPr>
          <w:rFonts w:ascii="Arial" w:hAnsi="Arial" w:cs="Arial"/>
          <w:sz w:val="22"/>
        </w:rPr>
      </w:pPr>
      <w:r w:rsidRPr="00870540">
        <w:rPr>
          <w:rFonts w:ascii="Arial" w:hAnsi="Arial" w:cs="Arial"/>
          <w:sz w:val="22"/>
        </w:rPr>
        <w:t xml:space="preserve">The well-known British supermarket company ASDA has a unique organisational culture that is based on low prices, great customer service, and </w:t>
      </w:r>
      <w:proofErr w:type="gramStart"/>
      <w:r w:rsidRPr="00870540">
        <w:rPr>
          <w:rFonts w:ascii="Arial" w:hAnsi="Arial" w:cs="Arial"/>
          <w:sz w:val="22"/>
        </w:rPr>
        <w:t>helping out</w:t>
      </w:r>
      <w:proofErr w:type="gramEnd"/>
      <w:r w:rsidRPr="00870540">
        <w:rPr>
          <w:rFonts w:ascii="Arial" w:hAnsi="Arial" w:cs="Arial"/>
          <w:sz w:val="22"/>
        </w:rPr>
        <w:t xml:space="preserve"> in the community</w:t>
      </w:r>
      <w:r w:rsidR="00B66C04" w:rsidRPr="00870540">
        <w:rPr>
          <w:rFonts w:ascii="Arial" w:eastAsia="Times New Roman" w:hAnsi="Arial" w:cs="Arial"/>
          <w:kern w:val="0"/>
          <w:sz w:val="22"/>
          <w14:ligatures w14:val="none"/>
        </w:rPr>
        <w:t xml:space="preserve"> </w:t>
      </w:r>
      <w:r w:rsidR="00B66C04" w:rsidRPr="00870540">
        <w:rPr>
          <w:rFonts w:ascii="Arial" w:hAnsi="Arial" w:cs="Arial"/>
          <w:sz w:val="22"/>
        </w:rPr>
        <w:t>(Elsmore, 2020)</w:t>
      </w:r>
      <w:r w:rsidRPr="00870540">
        <w:rPr>
          <w:rFonts w:ascii="Arial" w:hAnsi="Arial" w:cs="Arial"/>
          <w:sz w:val="22"/>
        </w:rPr>
        <w:t>. The most important things in this society are respect, honesty, and putting the customer first. Asda</w:t>
      </w:r>
      <w:r w:rsidR="00500844" w:rsidRPr="00870540">
        <w:rPr>
          <w:rFonts w:ascii="Arial" w:hAnsi="Arial" w:cs="Arial"/>
          <w:sz w:val="22"/>
        </w:rPr>
        <w:t>’</w:t>
      </w:r>
      <w:r w:rsidRPr="00870540">
        <w:rPr>
          <w:rFonts w:ascii="Arial" w:hAnsi="Arial" w:cs="Arial"/>
          <w:sz w:val="22"/>
        </w:rPr>
        <w:t>s business strategies and the way its workers think are based on low prices, so it</w:t>
      </w:r>
      <w:r w:rsidR="00500844" w:rsidRPr="00870540">
        <w:rPr>
          <w:rFonts w:ascii="Arial" w:hAnsi="Arial" w:cs="Arial"/>
          <w:sz w:val="22"/>
        </w:rPr>
        <w:t>’</w:t>
      </w:r>
      <w:r w:rsidRPr="00870540">
        <w:rPr>
          <w:rFonts w:ascii="Arial" w:hAnsi="Arial" w:cs="Arial"/>
          <w:sz w:val="22"/>
        </w:rPr>
        <w:t xml:space="preserve">s </w:t>
      </w:r>
      <w:r w:rsidRPr="00870540">
        <w:rPr>
          <w:rFonts w:ascii="Arial" w:hAnsi="Arial" w:cs="Arial"/>
          <w:sz w:val="22"/>
        </w:rPr>
        <w:lastRenderedPageBreak/>
        <w:t>not a surprise that the company puts a lot of value on being affordable. A big part of ASDA</w:t>
      </w:r>
      <w:r w:rsidR="00500844" w:rsidRPr="00870540">
        <w:rPr>
          <w:rFonts w:ascii="Arial" w:hAnsi="Arial" w:cs="Arial"/>
          <w:sz w:val="22"/>
        </w:rPr>
        <w:t>’</w:t>
      </w:r>
      <w:r w:rsidRPr="00870540">
        <w:rPr>
          <w:rFonts w:ascii="Arial" w:hAnsi="Arial" w:cs="Arial"/>
          <w:sz w:val="22"/>
        </w:rPr>
        <w:t xml:space="preserve">s workplace culture is also a strong focus on working together as a team. People at work are driven to work together to reach common goals, which creates a sense of unity and shared responsibility. Employee engagement activities and reward programs that highlight both individual and team wins help to make this willingness to work together even stronger. To keep up with the constantly changing retail business, ASDA also puts a lot of stress on new ideas and being able to adapt to new situations. </w:t>
      </w:r>
      <w:r w:rsidR="006E336C" w:rsidRPr="00870540">
        <w:rPr>
          <w:rFonts w:ascii="Arial" w:hAnsi="Arial" w:cs="Arial"/>
          <w:sz w:val="22"/>
        </w:rPr>
        <w:t>ASDA</w:t>
      </w:r>
      <w:r w:rsidR="00500844" w:rsidRPr="00870540">
        <w:rPr>
          <w:rFonts w:ascii="Arial" w:hAnsi="Arial" w:cs="Arial"/>
          <w:sz w:val="22"/>
        </w:rPr>
        <w:t>’</w:t>
      </w:r>
      <w:r w:rsidR="006E336C" w:rsidRPr="00870540">
        <w:rPr>
          <w:rFonts w:ascii="Arial" w:hAnsi="Arial" w:cs="Arial"/>
          <w:sz w:val="22"/>
        </w:rPr>
        <w:t>s culture stresses low prices, good customer service, teamwork, honesty, respect, and helping the community. This makes it easier for people to work together, come up with new ideas, change, and get involved. This helps ASDA stay in business in the fast-paced store business.</w:t>
      </w:r>
    </w:p>
    <w:p w14:paraId="0988EE26" w14:textId="67A422D5" w:rsidR="00075B0A" w:rsidRPr="00870540" w:rsidRDefault="00075B0A" w:rsidP="00870540">
      <w:pPr>
        <w:pStyle w:val="Heading2"/>
        <w:rPr>
          <w:rFonts w:ascii="Arial" w:hAnsi="Arial" w:cs="Arial"/>
          <w:sz w:val="22"/>
          <w:szCs w:val="22"/>
        </w:rPr>
      </w:pPr>
      <w:bookmarkStart w:id="24" w:name="_Toc173253393"/>
      <w:r w:rsidRPr="00870540">
        <w:rPr>
          <w:rFonts w:ascii="Arial" w:hAnsi="Arial" w:cs="Arial"/>
          <w:sz w:val="22"/>
          <w:szCs w:val="22"/>
        </w:rPr>
        <w:t>Evaluation of how the culture influenced the change management programme</w:t>
      </w:r>
      <w:bookmarkEnd w:id="24"/>
    </w:p>
    <w:p w14:paraId="407D3D16" w14:textId="7D27EF36" w:rsidR="00075B0A" w:rsidRPr="00870540" w:rsidRDefault="00075B0A" w:rsidP="00870540">
      <w:pPr>
        <w:rPr>
          <w:rFonts w:ascii="Arial" w:hAnsi="Arial" w:cs="Arial"/>
          <w:sz w:val="22"/>
        </w:rPr>
      </w:pPr>
      <w:r w:rsidRPr="00870540">
        <w:rPr>
          <w:rFonts w:ascii="Arial" w:hAnsi="Arial" w:cs="Arial"/>
          <w:sz w:val="22"/>
        </w:rPr>
        <w:t>The company culture at ASDA, which values efficiency and puts a lot of stress on the customer, played a big role in the creation of the company</w:t>
      </w:r>
      <w:r w:rsidR="00500844" w:rsidRPr="00870540">
        <w:rPr>
          <w:rFonts w:ascii="Arial" w:hAnsi="Arial" w:cs="Arial"/>
          <w:sz w:val="22"/>
        </w:rPr>
        <w:t>’</w:t>
      </w:r>
      <w:r w:rsidRPr="00870540">
        <w:rPr>
          <w:rFonts w:ascii="Arial" w:hAnsi="Arial" w:cs="Arial"/>
          <w:sz w:val="22"/>
        </w:rPr>
        <w:t>s change management program. It was much easier to make the changes that were needed because the culture put</w:t>
      </w:r>
      <w:r w:rsidR="00631B3F" w:rsidRPr="00870540">
        <w:rPr>
          <w:rFonts w:ascii="Arial" w:hAnsi="Arial" w:cs="Arial"/>
          <w:sz w:val="22"/>
        </w:rPr>
        <w:t>s</w:t>
      </w:r>
      <w:r w:rsidRPr="00870540">
        <w:rPr>
          <w:rFonts w:ascii="Arial" w:hAnsi="Arial" w:cs="Arial"/>
          <w:sz w:val="22"/>
        </w:rPr>
        <w:t xml:space="preserve"> a lot of value on working together and including everyone</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(Kimiz Dalkir, 2023)</w:t>
      </w:r>
      <w:r w:rsidRPr="00870540">
        <w:rPr>
          <w:rFonts w:ascii="Arial" w:hAnsi="Arial" w:cs="Arial"/>
          <w:sz w:val="22"/>
        </w:rPr>
        <w:t>. People were urged to talk to each other and work together to solve problems. This made people less resistant to change and gave them a sense of responsibility. Due to the deeply rooted cost-conscious culture, employees were hesitant to accept changes that would require large financial investments. This culture sometimes stifled innovation. Because the method was conservative, it was important for those at the top to communicate about the changes</w:t>
      </w:r>
      <w:r w:rsidR="00500844" w:rsidRPr="00870540">
        <w:rPr>
          <w:rFonts w:ascii="Arial" w:hAnsi="Arial" w:cs="Arial"/>
          <w:sz w:val="22"/>
        </w:rPr>
        <w:t>’</w:t>
      </w:r>
      <w:r w:rsidRPr="00870540">
        <w:rPr>
          <w:rFonts w:ascii="Arial" w:hAnsi="Arial" w:cs="Arial"/>
          <w:sz w:val="22"/>
        </w:rPr>
        <w:t xml:space="preserve"> long-term benefits and return on investment (ROI). ASDA</w:t>
      </w:r>
      <w:r w:rsidR="00500844" w:rsidRPr="00870540">
        <w:rPr>
          <w:rFonts w:ascii="Arial" w:hAnsi="Arial" w:cs="Arial"/>
          <w:sz w:val="22"/>
        </w:rPr>
        <w:t>’</w:t>
      </w:r>
      <w:r w:rsidRPr="00870540">
        <w:rPr>
          <w:rFonts w:ascii="Arial" w:hAnsi="Arial" w:cs="Arial"/>
          <w:sz w:val="22"/>
        </w:rPr>
        <w:t>s hierarchical organisation also made it harder to make quick decisions. It often took longer for strategic decisions to filter down, which slowed down the pace of change, even though the operational level mindset pushed people to work together. To fight back, ASDA</w:t>
      </w:r>
      <w:r w:rsidR="00500844" w:rsidRPr="00870540">
        <w:rPr>
          <w:rFonts w:ascii="Arial" w:hAnsi="Arial" w:cs="Arial"/>
          <w:sz w:val="22"/>
        </w:rPr>
        <w:t>’</w:t>
      </w:r>
      <w:r w:rsidRPr="00870540">
        <w:rPr>
          <w:rFonts w:ascii="Arial" w:hAnsi="Arial" w:cs="Arial"/>
          <w:sz w:val="22"/>
        </w:rPr>
        <w:t>s leaders used the company</w:t>
      </w:r>
      <w:r w:rsidR="00500844" w:rsidRPr="00870540">
        <w:rPr>
          <w:rFonts w:ascii="Arial" w:hAnsi="Arial" w:cs="Arial"/>
          <w:sz w:val="22"/>
        </w:rPr>
        <w:t>’</w:t>
      </w:r>
      <w:r w:rsidRPr="00870540">
        <w:rPr>
          <w:rFonts w:ascii="Arial" w:hAnsi="Arial" w:cs="Arial"/>
          <w:sz w:val="22"/>
        </w:rPr>
        <w:t xml:space="preserve">s strong internal communication systems to keep everyone in the loop and involved. </w:t>
      </w:r>
    </w:p>
    <w:p w14:paraId="4CF1A891" w14:textId="5D3641A3" w:rsidR="00075B0A" w:rsidRPr="00870540" w:rsidRDefault="00075B0A" w:rsidP="00870540">
      <w:pPr>
        <w:pStyle w:val="Heading2"/>
        <w:rPr>
          <w:rFonts w:ascii="Arial" w:hAnsi="Arial" w:cs="Arial"/>
          <w:sz w:val="22"/>
          <w:szCs w:val="22"/>
        </w:rPr>
      </w:pPr>
      <w:bookmarkStart w:id="25" w:name="_Toc173253394"/>
      <w:r w:rsidRPr="00870540">
        <w:rPr>
          <w:rFonts w:ascii="Arial" w:hAnsi="Arial" w:cs="Arial"/>
          <w:sz w:val="22"/>
          <w:szCs w:val="22"/>
        </w:rPr>
        <w:t>Challenges and benefits of the existing culture in managing change</w:t>
      </w:r>
      <w:bookmarkEnd w:id="25"/>
    </w:p>
    <w:p w14:paraId="4AF6192E" w14:textId="186446A7" w:rsidR="00075B0A" w:rsidRPr="00870540" w:rsidRDefault="00075B0A" w:rsidP="00870540">
      <w:pPr>
        <w:pStyle w:val="Heading3"/>
        <w:rPr>
          <w:rFonts w:ascii="Arial" w:hAnsi="Arial" w:cs="Arial"/>
          <w:sz w:val="22"/>
          <w:szCs w:val="22"/>
        </w:rPr>
      </w:pPr>
      <w:bookmarkStart w:id="26" w:name="_Toc173253395"/>
      <w:r w:rsidRPr="00870540">
        <w:rPr>
          <w:rFonts w:ascii="Arial" w:hAnsi="Arial" w:cs="Arial"/>
          <w:sz w:val="22"/>
          <w:szCs w:val="22"/>
        </w:rPr>
        <w:t>Challenges</w:t>
      </w:r>
      <w:bookmarkEnd w:id="26"/>
    </w:p>
    <w:p w14:paraId="2E76AAD2" w14:textId="0338218E" w:rsidR="00075B0A" w:rsidRPr="00870540" w:rsidRDefault="00075B0A" w:rsidP="00870540">
      <w:pPr>
        <w:rPr>
          <w:rFonts w:ascii="Arial" w:hAnsi="Arial" w:cs="Arial"/>
          <w:sz w:val="22"/>
        </w:rPr>
      </w:pPr>
      <w:r w:rsidRPr="00870540">
        <w:rPr>
          <w:rFonts w:ascii="Arial" w:hAnsi="Arial" w:cs="Arial"/>
          <w:sz w:val="22"/>
        </w:rPr>
        <w:t>ASDA</w:t>
      </w:r>
      <w:r w:rsidR="00500844" w:rsidRPr="00870540">
        <w:rPr>
          <w:rFonts w:ascii="Arial" w:hAnsi="Arial" w:cs="Arial"/>
          <w:sz w:val="22"/>
        </w:rPr>
        <w:t>’</w:t>
      </w:r>
      <w:r w:rsidRPr="00870540">
        <w:rPr>
          <w:rFonts w:ascii="Arial" w:hAnsi="Arial" w:cs="Arial"/>
          <w:sz w:val="22"/>
        </w:rPr>
        <w:t>s current culture is based on standard retail processes and making decisions in a hierarchical way, which makes it hard to deal with change. To begin</w:t>
      </w:r>
      <w:r w:rsidR="00152267" w:rsidRPr="00870540">
        <w:rPr>
          <w:rFonts w:ascii="Arial" w:hAnsi="Arial" w:cs="Arial"/>
          <w:sz w:val="22"/>
        </w:rPr>
        <w:t xml:space="preserve"> with</w:t>
      </w:r>
      <w:r w:rsidRPr="00870540">
        <w:rPr>
          <w:rFonts w:ascii="Arial" w:hAnsi="Arial" w:cs="Arial"/>
          <w:sz w:val="22"/>
        </w:rPr>
        <w:t>, many people do</w:t>
      </w:r>
      <w:r w:rsidR="00892A63" w:rsidRPr="00870540">
        <w:rPr>
          <w:rFonts w:ascii="Arial" w:hAnsi="Arial" w:cs="Arial"/>
          <w:sz w:val="22"/>
        </w:rPr>
        <w:t xml:space="preserve"> </w:t>
      </w:r>
      <w:r w:rsidRPr="00870540">
        <w:rPr>
          <w:rFonts w:ascii="Arial" w:hAnsi="Arial" w:cs="Arial"/>
          <w:sz w:val="22"/>
        </w:rPr>
        <w:t>n</w:t>
      </w:r>
      <w:r w:rsidR="00892A63" w:rsidRPr="00870540">
        <w:rPr>
          <w:rFonts w:ascii="Arial" w:hAnsi="Arial" w:cs="Arial"/>
          <w:sz w:val="22"/>
        </w:rPr>
        <w:t>o</w:t>
      </w:r>
      <w:r w:rsidRPr="00870540">
        <w:rPr>
          <w:rFonts w:ascii="Arial" w:hAnsi="Arial" w:cs="Arial"/>
          <w:sz w:val="22"/>
        </w:rPr>
        <w:t>t want to change. People usually do</w:t>
      </w:r>
      <w:r w:rsidR="00892A63" w:rsidRPr="00870540">
        <w:rPr>
          <w:rFonts w:ascii="Arial" w:hAnsi="Arial" w:cs="Arial"/>
          <w:sz w:val="22"/>
        </w:rPr>
        <w:t xml:space="preserve"> no</w:t>
      </w:r>
      <w:r w:rsidRPr="00870540">
        <w:rPr>
          <w:rFonts w:ascii="Arial" w:hAnsi="Arial" w:cs="Arial"/>
          <w:sz w:val="22"/>
        </w:rPr>
        <w:t>t want to change when things are going well, especially when it comes to digital transformation projects. Secondly, because the structured structure tends to slow down decision-making, it might be hard to respond quickly to changes in the market and in technology. Third, implementation efforts can be scattered if management and field staff do</w:t>
      </w:r>
      <w:r w:rsidR="00892A63" w:rsidRPr="00870540">
        <w:rPr>
          <w:rFonts w:ascii="Arial" w:hAnsi="Arial" w:cs="Arial"/>
          <w:sz w:val="22"/>
        </w:rPr>
        <w:t xml:space="preserve"> </w:t>
      </w:r>
      <w:r w:rsidRPr="00870540">
        <w:rPr>
          <w:rFonts w:ascii="Arial" w:hAnsi="Arial" w:cs="Arial"/>
          <w:sz w:val="22"/>
        </w:rPr>
        <w:t>n</w:t>
      </w:r>
      <w:r w:rsidR="00892A63" w:rsidRPr="00870540">
        <w:rPr>
          <w:rFonts w:ascii="Arial" w:hAnsi="Arial" w:cs="Arial"/>
          <w:sz w:val="22"/>
        </w:rPr>
        <w:t>o</w:t>
      </w:r>
      <w:r w:rsidRPr="00870540">
        <w:rPr>
          <w:rFonts w:ascii="Arial" w:hAnsi="Arial" w:cs="Arial"/>
          <w:sz w:val="22"/>
        </w:rPr>
        <w:t>t talk to each other enough, which can lead to misunderstandings and misaligned goals for change</w:t>
      </w:r>
      <w:r w:rsidR="00B81B95" w:rsidRPr="00870540">
        <w:rPr>
          <w:rFonts w:ascii="Arial" w:eastAsia="Times New Roman" w:hAnsi="Arial" w:cs="Arial"/>
          <w:kern w:val="0"/>
          <w:sz w:val="22"/>
          <w14:ligatures w14:val="none"/>
        </w:rPr>
        <w:t xml:space="preserve"> </w:t>
      </w:r>
      <w:r w:rsidR="00B81B95" w:rsidRPr="00870540">
        <w:rPr>
          <w:rFonts w:ascii="Arial" w:hAnsi="Arial" w:cs="Arial"/>
          <w:sz w:val="22"/>
        </w:rPr>
        <w:t>(Tidd and Bessant, 2020)</w:t>
      </w:r>
      <w:r w:rsidRPr="00870540">
        <w:rPr>
          <w:rFonts w:ascii="Arial" w:hAnsi="Arial" w:cs="Arial"/>
          <w:sz w:val="22"/>
        </w:rPr>
        <w:t>.</w:t>
      </w:r>
    </w:p>
    <w:p w14:paraId="68E30D78" w14:textId="2B04BCD5" w:rsidR="00075B0A" w:rsidRPr="00870540" w:rsidRDefault="00075B0A" w:rsidP="00870540">
      <w:pPr>
        <w:pStyle w:val="Heading3"/>
        <w:rPr>
          <w:rFonts w:ascii="Arial" w:hAnsi="Arial" w:cs="Arial"/>
          <w:sz w:val="22"/>
          <w:szCs w:val="22"/>
        </w:rPr>
      </w:pPr>
      <w:bookmarkStart w:id="27" w:name="_Toc173253396"/>
      <w:r w:rsidRPr="00870540">
        <w:rPr>
          <w:rFonts w:ascii="Arial" w:hAnsi="Arial" w:cs="Arial"/>
          <w:sz w:val="22"/>
          <w:szCs w:val="22"/>
        </w:rPr>
        <w:lastRenderedPageBreak/>
        <w:t>Benefits</w:t>
      </w:r>
      <w:bookmarkEnd w:id="27"/>
    </w:p>
    <w:p w14:paraId="179D0967" w14:textId="2718B753" w:rsidR="00075B0A" w:rsidRPr="00870540" w:rsidRDefault="00075B0A" w:rsidP="00870540">
      <w:pPr>
        <w:rPr>
          <w:rFonts w:ascii="Arial" w:hAnsi="Arial" w:cs="Arial"/>
          <w:sz w:val="22"/>
        </w:rPr>
      </w:pPr>
      <w:r w:rsidRPr="00870540">
        <w:rPr>
          <w:rFonts w:ascii="Arial" w:hAnsi="Arial" w:cs="Arial"/>
          <w:sz w:val="22"/>
        </w:rPr>
        <w:t xml:space="preserve">Even with </w:t>
      </w:r>
      <w:proofErr w:type="gramStart"/>
      <w:r w:rsidRPr="00870540">
        <w:rPr>
          <w:rFonts w:ascii="Arial" w:hAnsi="Arial" w:cs="Arial"/>
          <w:sz w:val="22"/>
        </w:rPr>
        <w:t>all of</w:t>
      </w:r>
      <w:proofErr w:type="gramEnd"/>
      <w:r w:rsidRPr="00870540">
        <w:rPr>
          <w:rFonts w:ascii="Arial" w:hAnsi="Arial" w:cs="Arial"/>
          <w:sz w:val="22"/>
        </w:rPr>
        <w:t xml:space="preserve"> these problems, ASDA</w:t>
      </w:r>
      <w:r w:rsidR="00500844" w:rsidRPr="00870540">
        <w:rPr>
          <w:rFonts w:ascii="Arial" w:hAnsi="Arial" w:cs="Arial"/>
          <w:sz w:val="22"/>
        </w:rPr>
        <w:t>’</w:t>
      </w:r>
      <w:r w:rsidRPr="00870540">
        <w:rPr>
          <w:rFonts w:ascii="Arial" w:hAnsi="Arial" w:cs="Arial"/>
          <w:sz w:val="22"/>
        </w:rPr>
        <w:t>s culture has a lot of good things that make change management easy. Staff members are very supportive of any changes that are made because they know that they will improve the customer experience</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(Brandão</w:t>
      </w:r>
      <w:r w:rsidR="00631B3F" w:rsidRPr="00870540">
        <w:rPr>
          <w:rFonts w:ascii="Arial" w:hAnsi="Arial" w:cs="Arial"/>
          <w:sz w:val="22"/>
        </w:rPr>
        <w:t xml:space="preserve"> et al.</w:t>
      </w:r>
      <w:r w:rsidR="00636B15" w:rsidRPr="00870540">
        <w:rPr>
          <w:rFonts w:ascii="Arial" w:hAnsi="Arial" w:cs="Arial"/>
          <w:sz w:val="22"/>
        </w:rPr>
        <w:t>, 2020)</w:t>
      </w:r>
      <w:r w:rsidRPr="00870540">
        <w:rPr>
          <w:rFonts w:ascii="Arial" w:hAnsi="Arial" w:cs="Arial"/>
          <w:sz w:val="22"/>
        </w:rPr>
        <w:t>. This is because customer service is very important. The fact that ASDA values teamwork and partnership is another important part of the company</w:t>
      </w:r>
      <w:r w:rsidR="00500844" w:rsidRPr="00870540">
        <w:rPr>
          <w:rFonts w:ascii="Arial" w:hAnsi="Arial" w:cs="Arial"/>
          <w:sz w:val="22"/>
        </w:rPr>
        <w:t>’</w:t>
      </w:r>
      <w:r w:rsidRPr="00870540">
        <w:rPr>
          <w:rFonts w:ascii="Arial" w:hAnsi="Arial" w:cs="Arial"/>
          <w:sz w:val="22"/>
        </w:rPr>
        <w:t>s ability to adapt to changing market conditions. Because the company cares about its employees</w:t>
      </w:r>
      <w:r w:rsidR="00500844" w:rsidRPr="00870540">
        <w:rPr>
          <w:rFonts w:ascii="Arial" w:hAnsi="Arial" w:cs="Arial"/>
          <w:sz w:val="22"/>
        </w:rPr>
        <w:t>’</w:t>
      </w:r>
      <w:r w:rsidRPr="00870540">
        <w:rPr>
          <w:rFonts w:ascii="Arial" w:hAnsi="Arial" w:cs="Arial"/>
          <w:sz w:val="22"/>
        </w:rPr>
        <w:t xml:space="preserve"> professional growth and development, it is easy to teach them how to use new technology and methods. And finally, ASDA can make big changes without worrying about losing market trust because its brand image is </w:t>
      </w:r>
      <w:proofErr w:type="gramStart"/>
      <w:r w:rsidRPr="00870540">
        <w:rPr>
          <w:rFonts w:ascii="Arial" w:hAnsi="Arial" w:cs="Arial"/>
          <w:sz w:val="22"/>
        </w:rPr>
        <w:t>strong</w:t>
      </w:r>
      <w:proofErr w:type="gramEnd"/>
      <w:r w:rsidRPr="00870540">
        <w:rPr>
          <w:rFonts w:ascii="Arial" w:hAnsi="Arial" w:cs="Arial"/>
          <w:sz w:val="22"/>
        </w:rPr>
        <w:t xml:space="preserve"> and its customers are loyal.</w:t>
      </w:r>
    </w:p>
    <w:p w14:paraId="7D8A25AF" w14:textId="0E002DEC" w:rsidR="00075B0A" w:rsidRPr="00870540" w:rsidRDefault="00075B0A" w:rsidP="00870540">
      <w:pPr>
        <w:pStyle w:val="Heading1"/>
        <w:rPr>
          <w:rFonts w:ascii="Arial" w:hAnsi="Arial" w:cs="Arial"/>
          <w:sz w:val="22"/>
          <w:szCs w:val="22"/>
        </w:rPr>
      </w:pPr>
      <w:bookmarkStart w:id="28" w:name="_Toc173253397"/>
      <w:r w:rsidRPr="00870540">
        <w:rPr>
          <w:rFonts w:ascii="Arial" w:hAnsi="Arial" w:cs="Arial"/>
          <w:sz w:val="22"/>
          <w:szCs w:val="22"/>
        </w:rPr>
        <w:t>Proposed Change Management Plan for ASDA</w:t>
      </w:r>
      <w:bookmarkEnd w:id="28"/>
    </w:p>
    <w:p w14:paraId="53BB07BA" w14:textId="7986F51C" w:rsidR="00B431A4" w:rsidRPr="00870540" w:rsidRDefault="00FC2AC1" w:rsidP="00870540">
      <w:pPr>
        <w:pStyle w:val="Heading2"/>
        <w:rPr>
          <w:rFonts w:ascii="Arial" w:hAnsi="Arial" w:cs="Arial"/>
          <w:sz w:val="22"/>
          <w:szCs w:val="22"/>
        </w:rPr>
      </w:pPr>
      <w:bookmarkStart w:id="29" w:name="_Toc173253398"/>
      <w:r w:rsidRPr="00870540">
        <w:rPr>
          <w:rFonts w:ascii="Arial" w:hAnsi="Arial" w:cs="Arial"/>
          <w:sz w:val="22"/>
          <w:szCs w:val="22"/>
        </w:rPr>
        <w:t>Outline of a proposed change management plan</w:t>
      </w:r>
      <w:bookmarkEnd w:id="29"/>
    </w:p>
    <w:p w14:paraId="60DBB2A6" w14:textId="049051C4" w:rsidR="00FC2AC1" w:rsidRPr="00870540" w:rsidRDefault="00FC2AC1" w:rsidP="00870540">
      <w:pPr>
        <w:pStyle w:val="Heading3"/>
        <w:rPr>
          <w:rFonts w:ascii="Arial" w:hAnsi="Arial" w:cs="Arial"/>
          <w:sz w:val="22"/>
          <w:szCs w:val="22"/>
        </w:rPr>
      </w:pPr>
      <w:bookmarkStart w:id="30" w:name="_Toc173253399"/>
      <w:r w:rsidRPr="00870540">
        <w:rPr>
          <w:rFonts w:ascii="Arial" w:hAnsi="Arial" w:cs="Arial"/>
          <w:sz w:val="22"/>
          <w:szCs w:val="22"/>
        </w:rPr>
        <w:t>Proposed Change Initiative</w:t>
      </w:r>
      <w:bookmarkEnd w:id="30"/>
    </w:p>
    <w:p w14:paraId="1B716762" w14:textId="6A1CD109" w:rsidR="00FC2AC1" w:rsidRPr="00870540" w:rsidRDefault="00FC2AC1" w:rsidP="00870540">
      <w:pPr>
        <w:rPr>
          <w:rFonts w:ascii="Arial" w:hAnsi="Arial" w:cs="Arial"/>
          <w:sz w:val="22"/>
        </w:rPr>
      </w:pPr>
      <w:r w:rsidRPr="00870540">
        <w:rPr>
          <w:rFonts w:ascii="Arial" w:hAnsi="Arial" w:cs="Arial"/>
          <w:sz w:val="22"/>
        </w:rPr>
        <w:t>ASDA, a big player in the retail business, is under a lot of pressure because of new technologies and ongoing economic instability. At the heart of ASDA</w:t>
      </w:r>
      <w:r w:rsidR="00500844" w:rsidRPr="00870540">
        <w:rPr>
          <w:rFonts w:ascii="Arial" w:hAnsi="Arial" w:cs="Arial"/>
          <w:sz w:val="22"/>
        </w:rPr>
        <w:t>’</w:t>
      </w:r>
      <w:r w:rsidRPr="00870540">
        <w:rPr>
          <w:rFonts w:ascii="Arial" w:hAnsi="Arial" w:cs="Arial"/>
          <w:sz w:val="22"/>
        </w:rPr>
        <w:t xml:space="preserve">s planned change program is a full e-commerce makeover. This is meant to make the company smarter about technology </w:t>
      </w:r>
      <w:proofErr w:type="gramStart"/>
      <w:r w:rsidRPr="00870540">
        <w:rPr>
          <w:rFonts w:ascii="Arial" w:hAnsi="Arial" w:cs="Arial"/>
          <w:sz w:val="22"/>
        </w:rPr>
        <w:t>in order to</w:t>
      </w:r>
      <w:proofErr w:type="gramEnd"/>
      <w:r w:rsidRPr="00870540">
        <w:rPr>
          <w:rFonts w:ascii="Arial" w:hAnsi="Arial" w:cs="Arial"/>
          <w:sz w:val="22"/>
        </w:rPr>
        <w:t xml:space="preserve"> deal with these threats and stay competitive</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(Brough</w:t>
      </w:r>
      <w:r w:rsidR="00631B3F" w:rsidRPr="00870540">
        <w:rPr>
          <w:rFonts w:ascii="Arial" w:hAnsi="Arial" w:cs="Arial"/>
          <w:sz w:val="22"/>
        </w:rPr>
        <w:t xml:space="preserve"> et al.</w:t>
      </w:r>
      <w:r w:rsidR="00636B15" w:rsidRPr="00870540">
        <w:rPr>
          <w:rFonts w:ascii="Arial" w:hAnsi="Arial" w:cs="Arial"/>
          <w:sz w:val="22"/>
        </w:rPr>
        <w:t>, 2022)</w:t>
      </w:r>
      <w:r w:rsidRPr="00870540">
        <w:rPr>
          <w:rFonts w:ascii="Arial" w:hAnsi="Arial" w:cs="Arial"/>
          <w:sz w:val="22"/>
        </w:rPr>
        <w:t>. The goals of this project are to make the customer experience better, make online tasks easier, and use new digital technology. As part of the plan to make online shopping better for customers, the ASDA website and mobile app will be updated, a strong digital marketing campaign will be started, the logistics of online orders will be streamlined, and employees will be taught how to use and manage the different digital platforms.</w:t>
      </w:r>
    </w:p>
    <w:p w14:paraId="7216D109" w14:textId="2A259C87" w:rsidR="00FC2AC1" w:rsidRPr="00870540" w:rsidRDefault="00FC2AC1" w:rsidP="00870540">
      <w:pPr>
        <w:pStyle w:val="Heading3"/>
        <w:rPr>
          <w:rFonts w:ascii="Arial" w:hAnsi="Arial" w:cs="Arial"/>
          <w:sz w:val="22"/>
          <w:szCs w:val="22"/>
        </w:rPr>
      </w:pPr>
      <w:bookmarkStart w:id="31" w:name="_Toc173253400"/>
      <w:r w:rsidRPr="00870540">
        <w:rPr>
          <w:rFonts w:ascii="Arial" w:hAnsi="Arial" w:cs="Arial"/>
          <w:sz w:val="22"/>
          <w:szCs w:val="22"/>
        </w:rPr>
        <w:t>Staff Training and Development Plan</w:t>
      </w:r>
      <w:bookmarkEnd w:id="31"/>
    </w:p>
    <w:p w14:paraId="3BB99948" w14:textId="2B4AAB07" w:rsidR="00FC2AC1" w:rsidRPr="00870540" w:rsidRDefault="00FC2AC1" w:rsidP="00870540">
      <w:pPr>
        <w:rPr>
          <w:rFonts w:ascii="Arial" w:hAnsi="Arial" w:cs="Arial"/>
          <w:sz w:val="22"/>
        </w:rPr>
      </w:pPr>
      <w:r w:rsidRPr="00870540">
        <w:rPr>
          <w:rFonts w:ascii="Arial" w:hAnsi="Arial" w:cs="Arial"/>
          <w:sz w:val="22"/>
        </w:rPr>
        <w:t>For ASDA</w:t>
      </w:r>
      <w:r w:rsidR="00500844" w:rsidRPr="00870540">
        <w:rPr>
          <w:rFonts w:ascii="Arial" w:hAnsi="Arial" w:cs="Arial"/>
          <w:sz w:val="22"/>
        </w:rPr>
        <w:t>’</w:t>
      </w:r>
      <w:r w:rsidRPr="00870540">
        <w:rPr>
          <w:rFonts w:ascii="Arial" w:hAnsi="Arial" w:cs="Arial"/>
          <w:sz w:val="22"/>
        </w:rPr>
        <w:t>s move to e-commerce to work, the company needs to put money into training and growth for its employees</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(Braveman, 2022)</w:t>
      </w:r>
      <w:r w:rsidRPr="00870540">
        <w:rPr>
          <w:rFonts w:ascii="Arial" w:hAnsi="Arial" w:cs="Arial"/>
          <w:sz w:val="22"/>
        </w:rPr>
        <w:t xml:space="preserve">. The staff training program uses more than one method to make sure that workers at all levels have the right skills and knowledge. Getting all staff members fully trained </w:t>
      </w:r>
      <w:proofErr w:type="gramStart"/>
      <w:r w:rsidRPr="00870540">
        <w:rPr>
          <w:rFonts w:ascii="Arial" w:hAnsi="Arial" w:cs="Arial"/>
          <w:sz w:val="22"/>
        </w:rPr>
        <w:t>on</w:t>
      </w:r>
      <w:proofErr w:type="gramEnd"/>
      <w:r w:rsidRPr="00870540">
        <w:rPr>
          <w:rFonts w:ascii="Arial" w:hAnsi="Arial" w:cs="Arial"/>
          <w:sz w:val="22"/>
        </w:rPr>
        <w:t xml:space="preserve"> new digital technologies, e-commerce sites, and online customer service is the first step. These events, which will include interactive seminars, webinars, and online learning modules, will be helpful for people in many parts of the company. Another thing ASDA wants to do to encourage people to keep learning is to give its employees access to tools and training that will help them keep up with how quickly technology changes in the digital world. Due to leadership development programs, managers and bosses will be better prepared to lead digital projects and get their teams behind them as the times change. </w:t>
      </w:r>
    </w:p>
    <w:p w14:paraId="337A12D8" w14:textId="1A20B1B4" w:rsidR="00FC2AC1" w:rsidRPr="00870540" w:rsidRDefault="00FC2AC1" w:rsidP="00870540">
      <w:pPr>
        <w:pStyle w:val="Heading3"/>
        <w:rPr>
          <w:rFonts w:ascii="Arial" w:hAnsi="Arial" w:cs="Arial"/>
          <w:sz w:val="22"/>
          <w:szCs w:val="22"/>
        </w:rPr>
      </w:pPr>
      <w:bookmarkStart w:id="32" w:name="_Toc173253401"/>
      <w:r w:rsidRPr="00870540">
        <w:rPr>
          <w:rFonts w:ascii="Arial" w:hAnsi="Arial" w:cs="Arial"/>
          <w:sz w:val="22"/>
          <w:szCs w:val="22"/>
        </w:rPr>
        <w:lastRenderedPageBreak/>
        <w:t>Communication Plan</w:t>
      </w:r>
      <w:bookmarkEnd w:id="32"/>
    </w:p>
    <w:p w14:paraId="65D9A827" w14:textId="2D8827B0" w:rsidR="00FC2AC1" w:rsidRPr="00870540" w:rsidRDefault="00FC2AC1" w:rsidP="00870540">
      <w:pPr>
        <w:rPr>
          <w:rFonts w:ascii="Arial" w:hAnsi="Arial" w:cs="Arial"/>
          <w:sz w:val="22"/>
        </w:rPr>
      </w:pPr>
      <w:r w:rsidRPr="00870540">
        <w:rPr>
          <w:rFonts w:ascii="Arial" w:hAnsi="Arial" w:cs="Arial"/>
          <w:sz w:val="22"/>
        </w:rPr>
        <w:t>Any effort to deal with change needs to be communicated clearly and consistently for it to work</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(Idowu et al., 2023)</w:t>
      </w:r>
      <w:r w:rsidRPr="00870540">
        <w:rPr>
          <w:rFonts w:ascii="Arial" w:hAnsi="Arial" w:cs="Arial"/>
          <w:sz w:val="22"/>
        </w:rPr>
        <w:t>. Everyone will benefit from ASDA</w:t>
      </w:r>
      <w:r w:rsidR="00500844" w:rsidRPr="00870540">
        <w:rPr>
          <w:rFonts w:ascii="Arial" w:hAnsi="Arial" w:cs="Arial"/>
          <w:sz w:val="22"/>
        </w:rPr>
        <w:t>’</w:t>
      </w:r>
      <w:r w:rsidRPr="00870540">
        <w:rPr>
          <w:rFonts w:ascii="Arial" w:hAnsi="Arial" w:cs="Arial"/>
          <w:sz w:val="22"/>
        </w:rPr>
        <w:t xml:space="preserve">s communication strategy, which encourages openness, involvement, and trust. The plan will be used to organise all kinds of communication, both inside and outside the company. A change management team will be put together to keep an eye on and organise internal communication activities. Everyone will be kept up to date regularly through town hall meetings, email, newsletters, and intranet sites. In these updates, </w:t>
      </w:r>
      <w:r w:rsidR="00C13315" w:rsidRPr="00870540">
        <w:rPr>
          <w:rFonts w:ascii="Arial" w:hAnsi="Arial" w:cs="Arial"/>
          <w:sz w:val="22"/>
        </w:rPr>
        <w:t>it</w:t>
      </w:r>
      <w:r w:rsidRPr="00870540">
        <w:rPr>
          <w:rFonts w:ascii="Arial" w:hAnsi="Arial" w:cs="Arial"/>
          <w:sz w:val="22"/>
        </w:rPr>
        <w:t xml:space="preserve"> can </w:t>
      </w:r>
      <w:r w:rsidR="00C13315" w:rsidRPr="00870540">
        <w:rPr>
          <w:rFonts w:ascii="Arial" w:hAnsi="Arial" w:cs="Arial"/>
          <w:sz w:val="22"/>
        </w:rPr>
        <w:t xml:space="preserve">be </w:t>
      </w:r>
      <w:r w:rsidRPr="00870540">
        <w:rPr>
          <w:rFonts w:ascii="Arial" w:hAnsi="Arial" w:cs="Arial"/>
          <w:sz w:val="22"/>
        </w:rPr>
        <w:t>expect</w:t>
      </w:r>
      <w:r w:rsidR="00C13315" w:rsidRPr="00870540">
        <w:rPr>
          <w:rFonts w:ascii="Arial" w:hAnsi="Arial" w:cs="Arial"/>
          <w:sz w:val="22"/>
        </w:rPr>
        <w:t>ed</w:t>
      </w:r>
      <w:r w:rsidRPr="00870540">
        <w:rPr>
          <w:rFonts w:ascii="Arial" w:hAnsi="Arial" w:cs="Arial"/>
          <w:sz w:val="22"/>
        </w:rPr>
        <w:t xml:space="preserve"> to find out about the growth of the e-commerce transformation, completed milestones, and upcoming events. ASDA will set up feedback tools like surveys, suggestion boxes, and interactive Q&amp;A sessions so that staff can talk about their problems and give ideas</w:t>
      </w:r>
      <w:r w:rsidR="00B81B95" w:rsidRPr="00870540">
        <w:rPr>
          <w:rFonts w:ascii="Arial" w:eastAsia="Times New Roman" w:hAnsi="Arial" w:cs="Arial"/>
          <w:kern w:val="0"/>
          <w:sz w:val="22"/>
          <w14:ligatures w14:val="none"/>
        </w:rPr>
        <w:t xml:space="preserve"> </w:t>
      </w:r>
      <w:r w:rsidR="00B81B95" w:rsidRPr="00870540">
        <w:rPr>
          <w:rFonts w:ascii="Arial" w:hAnsi="Arial" w:cs="Arial"/>
          <w:sz w:val="22"/>
        </w:rPr>
        <w:t>(Tronconi, 2015)</w:t>
      </w:r>
      <w:r w:rsidRPr="00870540">
        <w:rPr>
          <w:rFonts w:ascii="Arial" w:hAnsi="Arial" w:cs="Arial"/>
          <w:sz w:val="22"/>
        </w:rPr>
        <w:t xml:space="preserve">. These tools will encourage two-way communication. </w:t>
      </w:r>
    </w:p>
    <w:p w14:paraId="22F8576F" w14:textId="1A0305E7" w:rsidR="00FC2AC1" w:rsidRPr="00870540" w:rsidRDefault="00FC2AC1" w:rsidP="00870540">
      <w:pPr>
        <w:pStyle w:val="Heading3"/>
        <w:rPr>
          <w:rFonts w:ascii="Arial" w:hAnsi="Arial" w:cs="Arial"/>
          <w:sz w:val="22"/>
          <w:szCs w:val="22"/>
        </w:rPr>
      </w:pPr>
      <w:bookmarkStart w:id="33" w:name="_Toc173253402"/>
      <w:r w:rsidRPr="00870540">
        <w:rPr>
          <w:rFonts w:ascii="Arial" w:hAnsi="Arial" w:cs="Arial"/>
          <w:sz w:val="22"/>
          <w:szCs w:val="22"/>
        </w:rPr>
        <w:t>Evaluation Plan</w:t>
      </w:r>
      <w:bookmarkEnd w:id="33"/>
    </w:p>
    <w:p w14:paraId="5A9C5F99" w14:textId="6A4F39C3" w:rsidR="00FC2AC1" w:rsidRPr="00870540" w:rsidRDefault="00FC2AC1" w:rsidP="00870540">
      <w:pPr>
        <w:rPr>
          <w:rFonts w:ascii="Arial" w:hAnsi="Arial" w:cs="Arial"/>
          <w:sz w:val="22"/>
        </w:rPr>
      </w:pPr>
      <w:r w:rsidRPr="00870540">
        <w:rPr>
          <w:rFonts w:ascii="Arial" w:hAnsi="Arial" w:cs="Arial"/>
          <w:sz w:val="22"/>
        </w:rPr>
        <w:t xml:space="preserve">ASDA will set up a strict evaluation plan to see how well the e-commerce transformation is working as part of its commitment to continuous growth. An evaluation will use both qualitative and quantitative methods to find out how well the change effort works. There will be key performance indicators (KPIs) set up to track progress and measure success in areas such as online sales growth, website traffic, customer satisfaction, and staff involvement. These key performance factors will be looked at, and regular performance reviews will help find ways to make things better. ASDA will also hold focus groups and polls to find out how both staff and customers are using the new online marketplaces. Based on this feedback, the project will be tweaked and made better. </w:t>
      </w:r>
    </w:p>
    <w:p w14:paraId="5E4C66CF" w14:textId="70E8706A" w:rsidR="00FC2AC1" w:rsidRPr="00870540" w:rsidRDefault="00FC2AC1" w:rsidP="00870540">
      <w:pPr>
        <w:pStyle w:val="Heading2"/>
        <w:rPr>
          <w:rFonts w:ascii="Arial" w:hAnsi="Arial" w:cs="Arial"/>
          <w:sz w:val="22"/>
          <w:szCs w:val="22"/>
        </w:rPr>
      </w:pPr>
      <w:bookmarkStart w:id="34" w:name="_Toc173253403"/>
      <w:r w:rsidRPr="00870540">
        <w:rPr>
          <w:rFonts w:ascii="Arial" w:hAnsi="Arial" w:cs="Arial"/>
          <w:sz w:val="22"/>
          <w:szCs w:val="22"/>
        </w:rPr>
        <w:t>Strategies to enhance workplace culture and employee retention</w:t>
      </w:r>
      <w:bookmarkEnd w:id="34"/>
    </w:p>
    <w:p w14:paraId="474EFDE6" w14:textId="66CA623F" w:rsidR="00615F06" w:rsidRPr="00870540" w:rsidRDefault="00615F06" w:rsidP="00870540">
      <w:pPr>
        <w:rPr>
          <w:rFonts w:ascii="Arial" w:hAnsi="Arial" w:cs="Arial"/>
          <w:sz w:val="22"/>
        </w:rPr>
      </w:pPr>
      <w:r w:rsidRPr="00870540">
        <w:rPr>
          <w:rFonts w:ascii="Arial" w:hAnsi="Arial" w:cs="Arial"/>
          <w:sz w:val="22"/>
        </w:rPr>
        <w:t>The plan aims to improve ASDA</w:t>
      </w:r>
      <w:r w:rsidR="00500844" w:rsidRPr="00870540">
        <w:rPr>
          <w:rFonts w:ascii="Arial" w:hAnsi="Arial" w:cs="Arial"/>
          <w:sz w:val="22"/>
        </w:rPr>
        <w:t>’</w:t>
      </w:r>
      <w:r w:rsidRPr="00870540">
        <w:rPr>
          <w:rFonts w:ascii="Arial" w:hAnsi="Arial" w:cs="Arial"/>
          <w:sz w:val="22"/>
        </w:rPr>
        <w:t xml:space="preserve">s workplace culture and keep employees </w:t>
      </w:r>
      <w:r w:rsidR="00631B3F" w:rsidRPr="00870540">
        <w:rPr>
          <w:rFonts w:ascii="Arial" w:hAnsi="Arial" w:cs="Arial"/>
          <w:sz w:val="22"/>
        </w:rPr>
        <w:t xml:space="preserve">safe </w:t>
      </w:r>
      <w:r w:rsidRPr="00870540">
        <w:rPr>
          <w:rFonts w:ascii="Arial" w:hAnsi="Arial" w:cs="Arial"/>
          <w:sz w:val="22"/>
        </w:rPr>
        <w:t>by making it more open and friendly, putting an emphasis on ongoing professional growth, and recognising employees for their hard work. To build trust and engagement, it</w:t>
      </w:r>
      <w:r w:rsidR="00892A63" w:rsidRPr="00870540">
        <w:rPr>
          <w:rFonts w:ascii="Arial" w:hAnsi="Arial" w:cs="Arial"/>
          <w:sz w:val="22"/>
        </w:rPr>
        <w:t xml:space="preserve"> i</w:t>
      </w:r>
      <w:r w:rsidRPr="00870540">
        <w:rPr>
          <w:rFonts w:ascii="Arial" w:hAnsi="Arial" w:cs="Arial"/>
          <w:sz w:val="22"/>
        </w:rPr>
        <w:t>s helpful to encourage honest and open conversations and give comments often</w:t>
      </w:r>
      <w:r w:rsidR="00636B15" w:rsidRPr="00870540">
        <w:rPr>
          <w:rFonts w:ascii="Arial" w:eastAsia="Times New Roman" w:hAnsi="Arial" w:cs="Arial"/>
          <w:kern w:val="0"/>
          <w:sz w:val="22"/>
          <w14:ligatures w14:val="none"/>
        </w:rPr>
        <w:t xml:space="preserve"> </w:t>
      </w:r>
      <w:r w:rsidR="00636B15" w:rsidRPr="00870540">
        <w:rPr>
          <w:rFonts w:ascii="Arial" w:hAnsi="Arial" w:cs="Arial"/>
          <w:sz w:val="22"/>
        </w:rPr>
        <w:t>(Boxall, 2022)</w:t>
      </w:r>
      <w:r w:rsidRPr="00870540">
        <w:rPr>
          <w:rFonts w:ascii="Arial" w:hAnsi="Arial" w:cs="Arial"/>
          <w:sz w:val="22"/>
        </w:rPr>
        <w:t>. Businesses can help their workers improve their skills and reach their personal and professional goals by paying for in-depth training programs. When companies give their workers more freedom with their schedules, employees are happier with their jobs and say they have a better work-life balance. It can also boost morale and loyalty by letting workers talk about their successes and receive praise. This reduces turnover and makes the workplace a better place to work</w:t>
      </w:r>
      <w:r w:rsidR="00793582" w:rsidRPr="00870540">
        <w:rPr>
          <w:rFonts w:ascii="Arial" w:eastAsia="Times New Roman" w:hAnsi="Arial" w:cs="Arial"/>
          <w:kern w:val="0"/>
          <w:sz w:val="22"/>
          <w14:ligatures w14:val="none"/>
        </w:rPr>
        <w:t xml:space="preserve"> </w:t>
      </w:r>
      <w:r w:rsidR="00793582" w:rsidRPr="00870540">
        <w:rPr>
          <w:rFonts w:ascii="Arial" w:hAnsi="Arial" w:cs="Arial"/>
          <w:sz w:val="22"/>
        </w:rPr>
        <w:t>(Daft and Lane, 2015)</w:t>
      </w:r>
      <w:r w:rsidRPr="00870540">
        <w:rPr>
          <w:rFonts w:ascii="Arial" w:hAnsi="Arial" w:cs="Arial"/>
          <w:sz w:val="22"/>
        </w:rPr>
        <w:t>.</w:t>
      </w:r>
    </w:p>
    <w:p w14:paraId="0C8532E9" w14:textId="0EEA9DE8" w:rsidR="00FC2AC1" w:rsidRPr="00870540" w:rsidRDefault="00615F06" w:rsidP="00870540">
      <w:pPr>
        <w:pStyle w:val="Heading2"/>
        <w:rPr>
          <w:rFonts w:ascii="Arial" w:hAnsi="Arial" w:cs="Arial"/>
          <w:sz w:val="22"/>
          <w:szCs w:val="22"/>
        </w:rPr>
      </w:pPr>
      <w:bookmarkStart w:id="35" w:name="_Toc173253404"/>
      <w:r w:rsidRPr="00870540">
        <w:rPr>
          <w:rFonts w:ascii="Arial" w:hAnsi="Arial" w:cs="Arial"/>
          <w:sz w:val="22"/>
          <w:szCs w:val="22"/>
        </w:rPr>
        <w:lastRenderedPageBreak/>
        <w:t>Recommendations for improving agility and resilience in ASDA</w:t>
      </w:r>
      <w:bookmarkEnd w:id="35"/>
    </w:p>
    <w:p w14:paraId="46D98AF0" w14:textId="06A3F885" w:rsidR="00615F06" w:rsidRPr="00870540" w:rsidRDefault="00615F06" w:rsidP="00870540">
      <w:pPr>
        <w:pStyle w:val="ListParagraph"/>
        <w:numPr>
          <w:ilvl w:val="0"/>
          <w:numId w:val="3"/>
        </w:numPr>
        <w:rPr>
          <w:rFonts w:ascii="Arial" w:hAnsi="Arial" w:cs="Arial"/>
          <w:sz w:val="22"/>
        </w:rPr>
      </w:pPr>
      <w:r w:rsidRPr="00870540">
        <w:rPr>
          <w:rFonts w:ascii="Arial" w:hAnsi="Arial" w:cs="Arial"/>
          <w:sz w:val="22"/>
        </w:rPr>
        <w:t xml:space="preserve">Learn more about technology: Spend money on cutting-edge hardware and online tools to make business easier for customers to use and more satisfying for them. </w:t>
      </w:r>
    </w:p>
    <w:p w14:paraId="4DE9A76C" w14:textId="19EF183F" w:rsidR="00615F06" w:rsidRPr="00870540" w:rsidRDefault="00615F06" w:rsidP="00870540">
      <w:pPr>
        <w:pStyle w:val="ListParagraph"/>
        <w:numPr>
          <w:ilvl w:val="0"/>
          <w:numId w:val="3"/>
        </w:numPr>
        <w:rPr>
          <w:rFonts w:ascii="Arial" w:hAnsi="Arial" w:cs="Arial"/>
          <w:sz w:val="22"/>
        </w:rPr>
      </w:pPr>
      <w:r w:rsidRPr="00870540">
        <w:rPr>
          <w:rFonts w:ascii="Arial" w:hAnsi="Arial" w:cs="Arial"/>
          <w:sz w:val="22"/>
        </w:rPr>
        <w:t xml:space="preserve">Encourage staff to always </w:t>
      </w:r>
      <w:r w:rsidR="00152267" w:rsidRPr="00870540">
        <w:rPr>
          <w:rFonts w:ascii="Arial" w:hAnsi="Arial" w:cs="Arial"/>
          <w:sz w:val="22"/>
        </w:rPr>
        <w:t>look</w:t>
      </w:r>
      <w:r w:rsidRPr="00870540">
        <w:rPr>
          <w:rFonts w:ascii="Arial" w:hAnsi="Arial" w:cs="Arial"/>
          <w:sz w:val="22"/>
        </w:rPr>
        <w:t xml:space="preserve"> for ways to do things better and come up with new ideas by giving them ongoing training and financial incentives.</w:t>
      </w:r>
    </w:p>
    <w:p w14:paraId="7899E30C" w14:textId="66C27C29" w:rsidR="00615F06" w:rsidRPr="00870540" w:rsidRDefault="00615F06" w:rsidP="00870540">
      <w:pPr>
        <w:pStyle w:val="ListParagraph"/>
        <w:numPr>
          <w:ilvl w:val="0"/>
          <w:numId w:val="3"/>
        </w:numPr>
        <w:rPr>
          <w:rFonts w:ascii="Arial" w:hAnsi="Arial" w:cs="Arial"/>
          <w:sz w:val="22"/>
        </w:rPr>
      </w:pPr>
      <w:r w:rsidRPr="00870540">
        <w:rPr>
          <w:rFonts w:ascii="Arial" w:hAnsi="Arial" w:cs="Arial"/>
          <w:sz w:val="22"/>
        </w:rPr>
        <w:t xml:space="preserve">Make Supply Chain Management better by coming up with supply chain plans that can be changed and acted on more quickly when the market changes or is interrupted. </w:t>
      </w:r>
    </w:p>
    <w:p w14:paraId="439FD917" w14:textId="66581E32" w:rsidR="00615F06" w:rsidRPr="00870540" w:rsidRDefault="00615F06" w:rsidP="00870540">
      <w:pPr>
        <w:pStyle w:val="ListParagraph"/>
        <w:numPr>
          <w:ilvl w:val="0"/>
          <w:numId w:val="3"/>
        </w:numPr>
        <w:rPr>
          <w:rFonts w:ascii="Arial" w:hAnsi="Arial" w:cs="Arial"/>
          <w:sz w:val="22"/>
        </w:rPr>
      </w:pPr>
      <w:r w:rsidRPr="00870540">
        <w:rPr>
          <w:rFonts w:ascii="Arial" w:hAnsi="Arial" w:cs="Arial"/>
          <w:sz w:val="22"/>
        </w:rPr>
        <w:t xml:space="preserve">Empowering workers by giving them freedom and the power to make decisions is a good way to get them to respond quickly to changes. </w:t>
      </w:r>
    </w:p>
    <w:p w14:paraId="0937F2D7" w14:textId="732AC355" w:rsidR="00615F06" w:rsidRPr="00870540" w:rsidRDefault="00615F06" w:rsidP="00870540">
      <w:pPr>
        <w:pStyle w:val="ListParagraph"/>
        <w:numPr>
          <w:ilvl w:val="0"/>
          <w:numId w:val="3"/>
        </w:numPr>
        <w:rPr>
          <w:rFonts w:ascii="Arial" w:hAnsi="Arial" w:cs="Arial"/>
          <w:sz w:val="22"/>
        </w:rPr>
      </w:pPr>
      <w:r w:rsidRPr="00870540">
        <w:rPr>
          <w:rFonts w:ascii="Arial" w:hAnsi="Arial" w:cs="Arial"/>
          <w:sz w:val="22"/>
        </w:rPr>
        <w:t>Agile project management should be used for change efforts that need to be more flexible and get done faster.</w:t>
      </w:r>
    </w:p>
    <w:p w14:paraId="7FF08C4D" w14:textId="77777777" w:rsidR="0051684E" w:rsidRPr="00870540" w:rsidRDefault="0051684E" w:rsidP="00870540">
      <w:pPr>
        <w:pStyle w:val="ListParagraph"/>
        <w:numPr>
          <w:ilvl w:val="0"/>
          <w:numId w:val="3"/>
        </w:numPr>
        <w:rPr>
          <w:rFonts w:ascii="Arial" w:eastAsia="Times New Roman" w:hAnsi="Arial" w:cs="Arial"/>
          <w:kern w:val="0"/>
          <w:sz w:val="22"/>
          <w14:ligatures w14:val="none"/>
        </w:rPr>
      </w:pPr>
      <w:r w:rsidRPr="00870540">
        <w:rPr>
          <w:rFonts w:ascii="Arial" w:eastAsia="Times New Roman" w:hAnsi="Arial" w:cs="Arial"/>
          <w:kern w:val="0"/>
          <w:sz w:val="22"/>
          <w14:ligatures w14:val="none"/>
        </w:rPr>
        <w:t xml:space="preserve">Encourage people from different areas to work together to improve communication and make decisions faster. </w:t>
      </w:r>
    </w:p>
    <w:p w14:paraId="6DD786B3" w14:textId="1678F6CC" w:rsidR="0051684E" w:rsidRPr="00870540" w:rsidRDefault="0051684E" w:rsidP="00870540">
      <w:pPr>
        <w:pStyle w:val="ListParagraph"/>
        <w:numPr>
          <w:ilvl w:val="0"/>
          <w:numId w:val="3"/>
        </w:numPr>
        <w:rPr>
          <w:rFonts w:ascii="Arial" w:hAnsi="Arial" w:cs="Arial"/>
          <w:sz w:val="22"/>
        </w:rPr>
      </w:pPr>
      <w:r w:rsidRPr="00870540">
        <w:rPr>
          <w:rFonts w:ascii="Arial" w:hAnsi="Arial" w:cs="Arial"/>
          <w:sz w:val="22"/>
        </w:rPr>
        <w:t xml:space="preserve">It is important to look at and change </w:t>
      </w:r>
      <w:r w:rsidR="007218D5" w:rsidRPr="00870540">
        <w:rPr>
          <w:rFonts w:ascii="Arial" w:hAnsi="Arial" w:cs="Arial"/>
          <w:sz w:val="22"/>
        </w:rPr>
        <w:t>thei</w:t>
      </w:r>
      <w:r w:rsidRPr="00870540">
        <w:rPr>
          <w:rFonts w:ascii="Arial" w:hAnsi="Arial" w:cs="Arial"/>
          <w:sz w:val="22"/>
        </w:rPr>
        <w:t xml:space="preserve">r business plan often </w:t>
      </w:r>
      <w:proofErr w:type="gramStart"/>
      <w:r w:rsidRPr="00870540">
        <w:rPr>
          <w:rFonts w:ascii="Arial" w:hAnsi="Arial" w:cs="Arial"/>
          <w:sz w:val="22"/>
        </w:rPr>
        <w:t>in order to</w:t>
      </w:r>
      <w:proofErr w:type="gramEnd"/>
      <w:r w:rsidRPr="00870540">
        <w:rPr>
          <w:rFonts w:ascii="Arial" w:hAnsi="Arial" w:cs="Arial"/>
          <w:sz w:val="22"/>
        </w:rPr>
        <w:t xml:space="preserve"> stay ahead of the competition and in tune with changes in the market. </w:t>
      </w:r>
    </w:p>
    <w:p w14:paraId="401E8213" w14:textId="06012296" w:rsidR="0051684E" w:rsidRPr="00870540" w:rsidRDefault="0051684E" w:rsidP="00870540">
      <w:pPr>
        <w:pStyle w:val="ListParagraph"/>
        <w:numPr>
          <w:ilvl w:val="0"/>
          <w:numId w:val="3"/>
        </w:numPr>
        <w:rPr>
          <w:rFonts w:ascii="Arial" w:hAnsi="Arial" w:cs="Arial"/>
          <w:sz w:val="22"/>
        </w:rPr>
      </w:pPr>
      <w:r w:rsidRPr="00870540">
        <w:rPr>
          <w:rFonts w:ascii="Arial" w:hAnsi="Arial" w:cs="Arial"/>
          <w:sz w:val="22"/>
        </w:rPr>
        <w:t>Make</w:t>
      </w:r>
      <w:r w:rsidR="007218D5" w:rsidRPr="00870540">
        <w:rPr>
          <w:rFonts w:ascii="Arial" w:hAnsi="Arial" w:cs="Arial"/>
          <w:sz w:val="22"/>
        </w:rPr>
        <w:t xml:space="preserve"> the</w:t>
      </w:r>
      <w:r w:rsidRPr="00870540">
        <w:rPr>
          <w:rFonts w:ascii="Arial" w:hAnsi="Arial" w:cs="Arial"/>
          <w:sz w:val="22"/>
        </w:rPr>
        <w:t xml:space="preserve"> team more flexible and aggressive by giving workers more say over their work and more freedom to do things on their own. </w:t>
      </w:r>
    </w:p>
    <w:p w14:paraId="243FC0B2" w14:textId="67069975" w:rsidR="0051684E" w:rsidRPr="00870540" w:rsidRDefault="0051684E" w:rsidP="00870540">
      <w:pPr>
        <w:pStyle w:val="ListParagraph"/>
        <w:numPr>
          <w:ilvl w:val="0"/>
          <w:numId w:val="3"/>
        </w:numPr>
        <w:rPr>
          <w:rFonts w:ascii="Arial" w:hAnsi="Arial" w:cs="Arial"/>
          <w:sz w:val="22"/>
        </w:rPr>
      </w:pPr>
      <w:r w:rsidRPr="00870540">
        <w:rPr>
          <w:rFonts w:ascii="Arial" w:hAnsi="Arial" w:cs="Arial"/>
          <w:sz w:val="22"/>
        </w:rPr>
        <w:t xml:space="preserve">Keep an eye on the outside market and what </w:t>
      </w:r>
      <w:r w:rsidR="007218D5" w:rsidRPr="00870540">
        <w:rPr>
          <w:rFonts w:ascii="Arial" w:hAnsi="Arial" w:cs="Arial"/>
          <w:sz w:val="22"/>
        </w:rPr>
        <w:t>thei</w:t>
      </w:r>
      <w:r w:rsidRPr="00870540">
        <w:rPr>
          <w:rFonts w:ascii="Arial" w:hAnsi="Arial" w:cs="Arial"/>
          <w:sz w:val="22"/>
        </w:rPr>
        <w:t xml:space="preserve">r rivals are doing to see what will change and how to avoid problems. </w:t>
      </w:r>
    </w:p>
    <w:p w14:paraId="72F1F492" w14:textId="2737BF66" w:rsidR="0073383A" w:rsidRPr="00870540" w:rsidRDefault="0073383A" w:rsidP="00870540">
      <w:pPr>
        <w:pStyle w:val="Heading1"/>
        <w:rPr>
          <w:rFonts w:ascii="Arial" w:hAnsi="Arial" w:cs="Arial"/>
          <w:sz w:val="22"/>
          <w:szCs w:val="22"/>
        </w:rPr>
      </w:pPr>
      <w:bookmarkStart w:id="36" w:name="_Toc173253405"/>
      <w:r w:rsidRPr="00870540">
        <w:rPr>
          <w:rFonts w:ascii="Arial" w:hAnsi="Arial" w:cs="Arial"/>
          <w:sz w:val="22"/>
          <w:szCs w:val="22"/>
        </w:rPr>
        <w:t>Conclusion</w:t>
      </w:r>
      <w:bookmarkEnd w:id="36"/>
    </w:p>
    <w:p w14:paraId="6D04A444" w14:textId="7A0C9562" w:rsidR="0073383A" w:rsidRPr="00870540" w:rsidRDefault="0073383A" w:rsidP="00870540">
      <w:pPr>
        <w:rPr>
          <w:rFonts w:ascii="Arial" w:hAnsi="Arial" w:cs="Arial"/>
          <w:sz w:val="22"/>
        </w:rPr>
      </w:pPr>
      <w:r w:rsidRPr="00870540">
        <w:rPr>
          <w:rFonts w:ascii="Arial" w:hAnsi="Arial" w:cs="Arial"/>
          <w:sz w:val="22"/>
        </w:rPr>
        <w:t>Because of outside factors like changing economies and new technologies, ASDA</w:t>
      </w:r>
      <w:r w:rsidR="00500844" w:rsidRPr="00870540">
        <w:rPr>
          <w:rFonts w:ascii="Arial" w:hAnsi="Arial" w:cs="Arial"/>
          <w:sz w:val="22"/>
        </w:rPr>
        <w:t>’</w:t>
      </w:r>
      <w:r w:rsidRPr="00870540">
        <w:rPr>
          <w:rFonts w:ascii="Arial" w:hAnsi="Arial" w:cs="Arial"/>
          <w:sz w:val="22"/>
        </w:rPr>
        <w:t xml:space="preserve">s digital transformation project stresses how important it is to be flexible in how </w:t>
      </w:r>
      <w:r w:rsidR="00C13315" w:rsidRPr="00870540">
        <w:rPr>
          <w:rFonts w:ascii="Arial" w:hAnsi="Arial" w:cs="Arial"/>
          <w:sz w:val="22"/>
        </w:rPr>
        <w:t>these are done</w:t>
      </w:r>
      <w:r w:rsidR="00B64B5E" w:rsidRPr="00870540">
        <w:rPr>
          <w:rFonts w:ascii="Arial" w:eastAsia="Times New Roman" w:hAnsi="Arial" w:cs="Arial"/>
          <w:kern w:val="0"/>
          <w:sz w:val="22"/>
          <w14:ligatures w14:val="none"/>
        </w:rPr>
        <w:t xml:space="preserve"> </w:t>
      </w:r>
      <w:r w:rsidR="00B64B5E" w:rsidRPr="00870540">
        <w:rPr>
          <w:rFonts w:ascii="Arial" w:hAnsi="Arial" w:cs="Arial"/>
          <w:sz w:val="22"/>
        </w:rPr>
        <w:t>(Correani et al., 2020)</w:t>
      </w:r>
      <w:r w:rsidRPr="00870540">
        <w:rPr>
          <w:rFonts w:ascii="Arial" w:hAnsi="Arial" w:cs="Arial"/>
          <w:sz w:val="22"/>
        </w:rPr>
        <w:t>. Even though ASDA</w:t>
      </w:r>
      <w:r w:rsidR="00500844" w:rsidRPr="00870540">
        <w:rPr>
          <w:rFonts w:ascii="Arial" w:hAnsi="Arial" w:cs="Arial"/>
          <w:sz w:val="22"/>
        </w:rPr>
        <w:t>’</w:t>
      </w:r>
      <w:r w:rsidRPr="00870540">
        <w:rPr>
          <w:rFonts w:ascii="Arial" w:hAnsi="Arial" w:cs="Arial"/>
          <w:sz w:val="22"/>
        </w:rPr>
        <w:t>s dedication to digital and e-commerce innovations is very important, the results show that the company</w:t>
      </w:r>
      <w:r w:rsidR="00500844" w:rsidRPr="00870540">
        <w:rPr>
          <w:rFonts w:ascii="Arial" w:hAnsi="Arial" w:cs="Arial"/>
          <w:sz w:val="22"/>
        </w:rPr>
        <w:t>’</w:t>
      </w:r>
      <w:r w:rsidRPr="00870540">
        <w:rPr>
          <w:rFonts w:ascii="Arial" w:hAnsi="Arial" w:cs="Arial"/>
          <w:sz w:val="22"/>
        </w:rPr>
        <w:t xml:space="preserve">s current hierarchical structure is not working well and that it needs to be more flexible. Some ideas are to make the supply chain more resilient, invest in cutting-edge technology, and encourage people to have a growth attitude. ASDA will gain from these steps </w:t>
      </w:r>
      <w:proofErr w:type="gramStart"/>
      <w:r w:rsidRPr="00870540">
        <w:rPr>
          <w:rFonts w:ascii="Arial" w:hAnsi="Arial" w:cs="Arial"/>
          <w:sz w:val="22"/>
        </w:rPr>
        <w:t>in order to</w:t>
      </w:r>
      <w:proofErr w:type="gramEnd"/>
      <w:r w:rsidRPr="00870540">
        <w:rPr>
          <w:rFonts w:ascii="Arial" w:hAnsi="Arial" w:cs="Arial"/>
          <w:sz w:val="22"/>
        </w:rPr>
        <w:t xml:space="preserve"> stay competitive and quick to respond. To do well in the retail world, which is always changing, future strategic goals should put an emphasis on flexible approaches and giving employees more power.</w:t>
      </w:r>
    </w:p>
    <w:p w14:paraId="206932BF" w14:textId="77777777" w:rsidR="00D0566E" w:rsidRPr="00870540" w:rsidRDefault="00D0566E" w:rsidP="00870540">
      <w:pPr>
        <w:rPr>
          <w:rFonts w:ascii="Arial" w:hAnsi="Arial" w:cs="Arial"/>
          <w:sz w:val="22"/>
        </w:rPr>
      </w:pPr>
    </w:p>
    <w:p w14:paraId="09573400" w14:textId="77777777" w:rsidR="00D0566E" w:rsidRPr="00870540" w:rsidRDefault="00D0566E" w:rsidP="00870540">
      <w:pPr>
        <w:rPr>
          <w:rFonts w:ascii="Arial" w:hAnsi="Arial" w:cs="Arial"/>
          <w:sz w:val="22"/>
        </w:rPr>
      </w:pPr>
    </w:p>
    <w:p w14:paraId="52FF0271" w14:textId="77777777" w:rsidR="00D0566E" w:rsidRPr="00870540" w:rsidRDefault="00D0566E" w:rsidP="00870540">
      <w:pPr>
        <w:rPr>
          <w:rFonts w:ascii="Arial" w:hAnsi="Arial" w:cs="Arial"/>
          <w:sz w:val="22"/>
        </w:rPr>
      </w:pPr>
    </w:p>
    <w:p w14:paraId="4569DCCD" w14:textId="77777777" w:rsidR="00550EEB" w:rsidRPr="00870540" w:rsidRDefault="00550EEB" w:rsidP="00870540">
      <w:pPr>
        <w:rPr>
          <w:rFonts w:ascii="Arial" w:hAnsi="Arial" w:cs="Arial"/>
          <w:sz w:val="22"/>
        </w:rPr>
      </w:pPr>
    </w:p>
    <w:p w14:paraId="0434D5DE" w14:textId="77777777" w:rsidR="00152267" w:rsidRPr="00870540" w:rsidRDefault="00152267" w:rsidP="00870540">
      <w:pPr>
        <w:jc w:val="left"/>
        <w:rPr>
          <w:rFonts w:ascii="Arial" w:eastAsiaTheme="majorEastAsia" w:hAnsi="Arial" w:cs="Arial"/>
          <w:b/>
          <w:color w:val="2F5496" w:themeColor="accent1" w:themeShade="BF"/>
          <w:sz w:val="22"/>
        </w:rPr>
      </w:pPr>
      <w:r w:rsidRPr="00870540">
        <w:rPr>
          <w:rFonts w:ascii="Arial" w:hAnsi="Arial" w:cs="Arial"/>
          <w:sz w:val="22"/>
        </w:rPr>
        <w:br w:type="page"/>
      </w:r>
    </w:p>
    <w:p w14:paraId="4A1290A4" w14:textId="0481D77F" w:rsidR="00550EEB" w:rsidRPr="00870540" w:rsidRDefault="00550EEB" w:rsidP="00870540">
      <w:pPr>
        <w:pStyle w:val="Heading1"/>
        <w:rPr>
          <w:rFonts w:ascii="Arial" w:hAnsi="Arial" w:cs="Arial"/>
          <w:sz w:val="22"/>
          <w:szCs w:val="22"/>
        </w:rPr>
      </w:pPr>
      <w:bookmarkStart w:id="37" w:name="_Toc173253406"/>
      <w:r w:rsidRPr="00870540">
        <w:rPr>
          <w:rFonts w:ascii="Arial" w:hAnsi="Arial" w:cs="Arial"/>
          <w:sz w:val="22"/>
          <w:szCs w:val="22"/>
        </w:rPr>
        <w:lastRenderedPageBreak/>
        <w:t>Reference list</w:t>
      </w:r>
      <w:bookmarkEnd w:id="37"/>
    </w:p>
    <w:p w14:paraId="6396503D" w14:textId="77777777" w:rsidR="00631B3F" w:rsidRPr="00870540" w:rsidRDefault="00631B3F" w:rsidP="00870540">
      <w:pPr>
        <w:spacing w:before="240"/>
        <w:rPr>
          <w:rFonts w:ascii="Arial" w:hAnsi="Arial" w:cs="Arial"/>
          <w:sz w:val="22"/>
        </w:rPr>
      </w:pPr>
      <w:r w:rsidRPr="00870540">
        <w:rPr>
          <w:rFonts w:ascii="Arial" w:hAnsi="Arial" w:cs="Arial"/>
          <w:sz w:val="22"/>
        </w:rPr>
        <w:t>Asda (2024) Our Story, Asda.com. Available at: https://corporate.asda.com/our-story (Accessed: 30 July 2024).</w:t>
      </w:r>
    </w:p>
    <w:p w14:paraId="18910F0D" w14:textId="77777777" w:rsidR="00631B3F" w:rsidRPr="00870540" w:rsidRDefault="00631B3F" w:rsidP="00870540">
      <w:pPr>
        <w:spacing w:before="240"/>
        <w:rPr>
          <w:rFonts w:ascii="Arial" w:hAnsi="Arial" w:cs="Arial"/>
          <w:sz w:val="22"/>
        </w:rPr>
      </w:pPr>
      <w:r w:rsidRPr="00870540">
        <w:rPr>
          <w:rFonts w:ascii="Arial" w:hAnsi="Arial" w:cs="Arial"/>
          <w:sz w:val="22"/>
        </w:rPr>
        <w:t>Boxall, P. (2022). Strategy And Human Resource Management. S.L.: Bloomsbury.</w:t>
      </w:r>
    </w:p>
    <w:p w14:paraId="0FFB25DD" w14:textId="77777777" w:rsidR="00631B3F" w:rsidRPr="00870540" w:rsidRDefault="00631B3F" w:rsidP="00870540">
      <w:pPr>
        <w:spacing w:before="240"/>
        <w:rPr>
          <w:rFonts w:ascii="Arial" w:hAnsi="Arial" w:cs="Arial"/>
          <w:sz w:val="22"/>
        </w:rPr>
      </w:pPr>
      <w:r w:rsidRPr="00870540">
        <w:rPr>
          <w:rFonts w:ascii="Arial" w:hAnsi="Arial" w:cs="Arial"/>
          <w:sz w:val="22"/>
        </w:rPr>
        <w:t>Brandão M., Lazarevic, D. and FinnvedenG. (2020). Handbook of the circular economy. Cheltenham, UK: Edward Elgar Publishing Limited.</w:t>
      </w:r>
    </w:p>
    <w:p w14:paraId="30E85558" w14:textId="77777777" w:rsidR="00631B3F" w:rsidRPr="00870540" w:rsidRDefault="00631B3F" w:rsidP="00870540">
      <w:pPr>
        <w:spacing w:before="240"/>
        <w:rPr>
          <w:rFonts w:ascii="Arial" w:hAnsi="Arial" w:cs="Arial"/>
          <w:sz w:val="22"/>
        </w:rPr>
      </w:pPr>
      <w:r w:rsidRPr="00870540">
        <w:rPr>
          <w:rFonts w:ascii="Arial" w:hAnsi="Arial" w:cs="Arial"/>
          <w:sz w:val="22"/>
        </w:rPr>
        <w:t>Braveman, B. (2022). Leading &amp; Managing Occupational Therapy Services. F.A. Davis.</w:t>
      </w:r>
    </w:p>
    <w:p w14:paraId="5C1EE470" w14:textId="77777777" w:rsidR="00631B3F" w:rsidRPr="00870540" w:rsidRDefault="00631B3F" w:rsidP="00870540">
      <w:pPr>
        <w:spacing w:before="240"/>
        <w:rPr>
          <w:rFonts w:ascii="Arial" w:hAnsi="Arial" w:cs="Arial"/>
          <w:sz w:val="22"/>
        </w:rPr>
      </w:pPr>
      <w:r w:rsidRPr="00870540">
        <w:rPr>
          <w:rFonts w:ascii="Arial" w:hAnsi="Arial" w:cs="Arial"/>
          <w:sz w:val="22"/>
        </w:rPr>
        <w:t>Brough, P., Gardiner, E. and Daniels, K. (2022). Handbook on Management and Employment Practices. Springer.</w:t>
      </w:r>
    </w:p>
    <w:p w14:paraId="282E83DE" w14:textId="77777777" w:rsidR="00631B3F" w:rsidRPr="00870540" w:rsidRDefault="00631B3F" w:rsidP="00870540">
      <w:pPr>
        <w:spacing w:before="240"/>
        <w:rPr>
          <w:rFonts w:ascii="Arial" w:hAnsi="Arial" w:cs="Arial"/>
          <w:sz w:val="22"/>
        </w:rPr>
      </w:pPr>
      <w:r w:rsidRPr="00870540">
        <w:rPr>
          <w:rFonts w:ascii="Arial" w:hAnsi="Arial" w:cs="Arial"/>
          <w:sz w:val="22"/>
        </w:rPr>
        <w:t xml:space="preserve">Correani, A., De Massis, A., Frattini, F., Petruzzelli, A.M. and Natalicchio, A. (2020). Implementing a Digital Strategy: Learning from the Experience of Three Digital Transformation Projects. California Management Review, [online] 62(4), pp.37–56. </w:t>
      </w:r>
      <w:proofErr w:type="gramStart"/>
      <w:r w:rsidRPr="00870540">
        <w:rPr>
          <w:rFonts w:ascii="Arial" w:hAnsi="Arial" w:cs="Arial"/>
          <w:sz w:val="22"/>
        </w:rPr>
        <w:t>doi:https://doi.org/10.1177/0008125620934864</w:t>
      </w:r>
      <w:proofErr w:type="gramEnd"/>
      <w:r w:rsidRPr="00870540">
        <w:rPr>
          <w:rFonts w:ascii="Arial" w:hAnsi="Arial" w:cs="Arial"/>
          <w:sz w:val="22"/>
        </w:rPr>
        <w:t>.</w:t>
      </w:r>
    </w:p>
    <w:p w14:paraId="1B8593B3" w14:textId="77777777" w:rsidR="00631B3F" w:rsidRPr="00870540" w:rsidRDefault="00631B3F" w:rsidP="00870540">
      <w:pPr>
        <w:spacing w:before="240"/>
        <w:rPr>
          <w:rFonts w:ascii="Arial" w:hAnsi="Arial" w:cs="Arial"/>
          <w:sz w:val="22"/>
        </w:rPr>
      </w:pPr>
      <w:r w:rsidRPr="00870540">
        <w:rPr>
          <w:rFonts w:ascii="Arial" w:hAnsi="Arial" w:cs="Arial"/>
          <w:sz w:val="22"/>
        </w:rPr>
        <w:t xml:space="preserve">Daft, R.L. and Lane, P.G. (2015). </w:t>
      </w:r>
      <w:proofErr w:type="gramStart"/>
      <w:r w:rsidRPr="00870540">
        <w:rPr>
          <w:rFonts w:ascii="Arial" w:hAnsi="Arial" w:cs="Arial"/>
          <w:sz w:val="22"/>
        </w:rPr>
        <w:t>The leadership</w:t>
      </w:r>
      <w:proofErr w:type="gramEnd"/>
      <w:r w:rsidRPr="00870540">
        <w:rPr>
          <w:rFonts w:ascii="Arial" w:hAnsi="Arial" w:cs="Arial"/>
          <w:sz w:val="22"/>
        </w:rPr>
        <w:t xml:space="preserve"> experience. Singapore: Cengage Learning Asia.</w:t>
      </w:r>
    </w:p>
    <w:p w14:paraId="6E7FE868" w14:textId="77777777" w:rsidR="00631B3F" w:rsidRPr="00870540" w:rsidRDefault="00631B3F" w:rsidP="00870540">
      <w:pPr>
        <w:spacing w:before="240"/>
        <w:rPr>
          <w:rFonts w:ascii="Arial" w:hAnsi="Arial" w:cs="Arial"/>
          <w:sz w:val="22"/>
        </w:rPr>
      </w:pPr>
      <w:r w:rsidRPr="00870540">
        <w:rPr>
          <w:rFonts w:ascii="Arial" w:hAnsi="Arial" w:cs="Arial"/>
          <w:sz w:val="22"/>
        </w:rPr>
        <w:t>Dallago, B. and Casagrande, S. (2023). The Routledge Handbook of Comparative Economic Systems. Taylor &amp; Francis.</w:t>
      </w:r>
    </w:p>
    <w:p w14:paraId="3C03C854" w14:textId="77777777" w:rsidR="00631B3F" w:rsidRPr="00870540" w:rsidRDefault="00631B3F" w:rsidP="00870540">
      <w:pPr>
        <w:spacing w:before="240"/>
        <w:rPr>
          <w:rFonts w:ascii="Arial" w:hAnsi="Arial" w:cs="Arial"/>
          <w:sz w:val="22"/>
        </w:rPr>
      </w:pPr>
      <w:r w:rsidRPr="00870540">
        <w:rPr>
          <w:rFonts w:ascii="Arial" w:hAnsi="Arial" w:cs="Arial"/>
          <w:sz w:val="22"/>
        </w:rPr>
        <w:t>Elsmore, P. (2020). Organisational culture: organisational change? London, [England] New York, New York Routledge.</w:t>
      </w:r>
    </w:p>
    <w:p w14:paraId="782923BE" w14:textId="77777777" w:rsidR="00631B3F" w:rsidRPr="00870540" w:rsidRDefault="00631B3F" w:rsidP="00870540">
      <w:pPr>
        <w:spacing w:before="240"/>
        <w:rPr>
          <w:rFonts w:ascii="Arial" w:hAnsi="Arial" w:cs="Arial"/>
          <w:sz w:val="22"/>
        </w:rPr>
      </w:pPr>
      <w:r w:rsidRPr="00870540">
        <w:rPr>
          <w:rFonts w:ascii="Arial" w:hAnsi="Arial" w:cs="Arial"/>
          <w:sz w:val="22"/>
        </w:rPr>
        <w:t>Falaschi, P. and Marsh, D. (2020). Orthogeriatrics: The Management of Older Patients with Fragility Fractures. Cham: Springer.</w:t>
      </w:r>
    </w:p>
    <w:p w14:paraId="5D4D1912" w14:textId="77777777" w:rsidR="00631B3F" w:rsidRPr="00870540" w:rsidRDefault="00631B3F" w:rsidP="00870540">
      <w:pPr>
        <w:spacing w:before="240"/>
        <w:rPr>
          <w:rFonts w:ascii="Arial" w:hAnsi="Arial" w:cs="Arial"/>
          <w:sz w:val="22"/>
        </w:rPr>
      </w:pPr>
      <w:r w:rsidRPr="00870540">
        <w:rPr>
          <w:rFonts w:ascii="Arial" w:hAnsi="Arial" w:cs="Arial"/>
          <w:sz w:val="22"/>
        </w:rPr>
        <w:t>Goodchild, B. (2016). Markets, Politics and the Environment. Taylor &amp; Francis.</w:t>
      </w:r>
    </w:p>
    <w:p w14:paraId="71C7BADA" w14:textId="77777777" w:rsidR="00631B3F" w:rsidRPr="00870540" w:rsidRDefault="00631B3F" w:rsidP="00870540">
      <w:pPr>
        <w:spacing w:before="240"/>
        <w:rPr>
          <w:rFonts w:ascii="Arial" w:hAnsi="Arial" w:cs="Arial"/>
          <w:sz w:val="22"/>
        </w:rPr>
      </w:pPr>
      <w:r w:rsidRPr="00870540">
        <w:rPr>
          <w:rFonts w:ascii="Arial" w:hAnsi="Arial" w:cs="Arial"/>
          <w:sz w:val="22"/>
        </w:rPr>
        <w:t>Idowu, S., René Schmidpeter, Capaldi, N., Zu, L., Mara Del Baldo and Abreu, R. (2023). Encyclopedia of Sustainable Management. Springer Nature.</w:t>
      </w:r>
    </w:p>
    <w:p w14:paraId="16582BF1" w14:textId="77777777" w:rsidR="00631B3F" w:rsidRPr="00870540" w:rsidRDefault="00631B3F" w:rsidP="00870540">
      <w:pPr>
        <w:spacing w:before="240"/>
        <w:rPr>
          <w:rFonts w:ascii="Arial" w:hAnsi="Arial" w:cs="Arial"/>
          <w:sz w:val="22"/>
        </w:rPr>
      </w:pPr>
      <w:r w:rsidRPr="00870540">
        <w:rPr>
          <w:rFonts w:ascii="Arial" w:hAnsi="Arial" w:cs="Arial"/>
          <w:sz w:val="22"/>
        </w:rPr>
        <w:t>Kimiz Dalkir (2023). Knowledge Management in Theory and Practice, fourth edition. MIT Press.</w:t>
      </w:r>
    </w:p>
    <w:p w14:paraId="4F9A8202" w14:textId="77777777" w:rsidR="00631B3F" w:rsidRPr="00870540" w:rsidRDefault="00631B3F" w:rsidP="00870540">
      <w:pPr>
        <w:spacing w:before="240"/>
        <w:rPr>
          <w:rFonts w:ascii="Arial" w:hAnsi="Arial" w:cs="Arial"/>
          <w:sz w:val="22"/>
        </w:rPr>
      </w:pPr>
      <w:r w:rsidRPr="00870540">
        <w:rPr>
          <w:rFonts w:ascii="Arial" w:hAnsi="Arial" w:cs="Arial"/>
          <w:sz w:val="22"/>
        </w:rPr>
        <w:lastRenderedPageBreak/>
        <w:t xml:space="preserve">Laig, R. and Abocejo, F. (2021). Change management process in a mining company: Kotter’s 8-step change model. Journal of Management, Economics, and Industrial Organization, 5(3), pp.31–50. </w:t>
      </w:r>
      <w:proofErr w:type="gramStart"/>
      <w:r w:rsidRPr="00870540">
        <w:rPr>
          <w:rFonts w:ascii="Arial" w:hAnsi="Arial" w:cs="Arial"/>
          <w:sz w:val="22"/>
        </w:rPr>
        <w:t>doi:https://doi.org/10.31039/jomeino.2021.5.3.3</w:t>
      </w:r>
      <w:proofErr w:type="gramEnd"/>
      <w:r w:rsidRPr="00870540">
        <w:rPr>
          <w:rFonts w:ascii="Arial" w:hAnsi="Arial" w:cs="Arial"/>
          <w:sz w:val="22"/>
        </w:rPr>
        <w:t>.</w:t>
      </w:r>
    </w:p>
    <w:p w14:paraId="757A6F2C" w14:textId="77777777" w:rsidR="00631B3F" w:rsidRPr="00870540" w:rsidRDefault="00631B3F" w:rsidP="00870540">
      <w:pPr>
        <w:spacing w:before="240"/>
        <w:rPr>
          <w:rFonts w:ascii="Arial" w:hAnsi="Arial" w:cs="Arial"/>
          <w:sz w:val="22"/>
        </w:rPr>
      </w:pPr>
      <w:r w:rsidRPr="00870540">
        <w:rPr>
          <w:rFonts w:ascii="Arial" w:hAnsi="Arial" w:cs="Arial"/>
          <w:sz w:val="22"/>
        </w:rPr>
        <w:t>Lee, I. (2017). The Internet of Things in the modern business environment. Hershey, PA: Business Science Reference.</w:t>
      </w:r>
    </w:p>
    <w:p w14:paraId="7507F320" w14:textId="77777777" w:rsidR="00631B3F" w:rsidRPr="00870540" w:rsidRDefault="00631B3F" w:rsidP="00870540">
      <w:pPr>
        <w:spacing w:before="240"/>
        <w:rPr>
          <w:rFonts w:ascii="Arial" w:hAnsi="Arial" w:cs="Arial"/>
          <w:sz w:val="22"/>
        </w:rPr>
      </w:pPr>
      <w:r w:rsidRPr="00870540">
        <w:rPr>
          <w:rFonts w:ascii="Arial" w:hAnsi="Arial" w:cs="Arial"/>
          <w:sz w:val="22"/>
        </w:rPr>
        <w:t xml:space="preserve">Martínez, S., Veth, L., Lainer, B. and Dydio, P. (2021). Challenges and Opportunities in Multicatalysis. ACS Catalysis, 11(7), pp.3891–3915. </w:t>
      </w:r>
      <w:proofErr w:type="gramStart"/>
      <w:r w:rsidRPr="00870540">
        <w:rPr>
          <w:rFonts w:ascii="Arial" w:hAnsi="Arial" w:cs="Arial"/>
          <w:sz w:val="22"/>
        </w:rPr>
        <w:t>doi:https://doi.org/10.1021/acscatal.0c05725</w:t>
      </w:r>
      <w:proofErr w:type="gramEnd"/>
      <w:r w:rsidRPr="00870540">
        <w:rPr>
          <w:rFonts w:ascii="Arial" w:hAnsi="Arial" w:cs="Arial"/>
          <w:sz w:val="22"/>
        </w:rPr>
        <w:t>.</w:t>
      </w:r>
    </w:p>
    <w:p w14:paraId="4D07147A" w14:textId="77777777" w:rsidR="00631B3F" w:rsidRPr="00870540" w:rsidRDefault="00631B3F" w:rsidP="00870540">
      <w:pPr>
        <w:spacing w:before="240"/>
        <w:rPr>
          <w:rFonts w:ascii="Arial" w:hAnsi="Arial" w:cs="Arial"/>
          <w:sz w:val="22"/>
        </w:rPr>
      </w:pPr>
      <w:r w:rsidRPr="00870540">
        <w:rPr>
          <w:rFonts w:ascii="Arial" w:hAnsi="Arial" w:cs="Arial"/>
          <w:sz w:val="22"/>
        </w:rPr>
        <w:t>Matthes Elstermann, Betz, S. and Lederer, M. (2022). Subject-Oriented Business Process Management. Dynamic Digital Design of Everything – Designing or being designed? Springer Nature.</w:t>
      </w:r>
    </w:p>
    <w:p w14:paraId="23A95DEB" w14:textId="77777777" w:rsidR="00631B3F" w:rsidRPr="00870540" w:rsidRDefault="00631B3F" w:rsidP="00870540">
      <w:pPr>
        <w:spacing w:before="240"/>
        <w:rPr>
          <w:rFonts w:ascii="Arial" w:hAnsi="Arial" w:cs="Arial"/>
          <w:sz w:val="22"/>
        </w:rPr>
      </w:pPr>
      <w:r w:rsidRPr="00870540">
        <w:rPr>
          <w:rFonts w:ascii="Arial" w:hAnsi="Arial" w:cs="Arial"/>
          <w:sz w:val="22"/>
        </w:rPr>
        <w:t>Mazurek, B. and Raderstorf, T. (2024). Evidence-Based Leadership, Innovation, and Entrepreneurship in Nursing and Healthcare. Springer Publishing Company.</w:t>
      </w:r>
    </w:p>
    <w:p w14:paraId="3384D2CB" w14:textId="77777777" w:rsidR="00631B3F" w:rsidRPr="00870540" w:rsidRDefault="00631B3F" w:rsidP="00870540">
      <w:pPr>
        <w:spacing w:before="240"/>
        <w:rPr>
          <w:rFonts w:ascii="Arial" w:hAnsi="Arial" w:cs="Arial"/>
          <w:sz w:val="22"/>
        </w:rPr>
      </w:pPr>
      <w:r w:rsidRPr="00870540">
        <w:rPr>
          <w:rFonts w:ascii="Arial" w:hAnsi="Arial" w:cs="Arial"/>
          <w:sz w:val="22"/>
        </w:rPr>
        <w:t>Mohamed, A. (2024). Using Instagram as a digital marketing tool to improve online presence: a case study on ASDA RY. [online] www.theseus.fi. Available at: https://www.theseus.fi/handle/10024/862840.</w:t>
      </w:r>
    </w:p>
    <w:p w14:paraId="09978819" w14:textId="77777777" w:rsidR="00631B3F" w:rsidRPr="00870540" w:rsidRDefault="00631B3F" w:rsidP="00870540">
      <w:pPr>
        <w:spacing w:before="240"/>
        <w:rPr>
          <w:rFonts w:ascii="Arial" w:hAnsi="Arial" w:cs="Arial"/>
          <w:sz w:val="22"/>
        </w:rPr>
      </w:pPr>
      <w:r w:rsidRPr="00870540">
        <w:rPr>
          <w:rFonts w:ascii="Arial" w:hAnsi="Arial" w:cs="Arial"/>
          <w:sz w:val="22"/>
        </w:rPr>
        <w:t>Noor-Ilander, K. (2021). Leading and Designing the Change Experience in Workplace Transformation. [online] www.theseus.fi. Available at: https://www.theseus.fi/handle/10024/504209.</w:t>
      </w:r>
    </w:p>
    <w:p w14:paraId="154CCC19" w14:textId="77777777" w:rsidR="00631B3F" w:rsidRPr="00870540" w:rsidRDefault="00631B3F" w:rsidP="00870540">
      <w:pPr>
        <w:spacing w:before="240"/>
        <w:rPr>
          <w:rFonts w:ascii="Arial" w:hAnsi="Arial" w:cs="Arial"/>
          <w:sz w:val="22"/>
        </w:rPr>
      </w:pPr>
      <w:r w:rsidRPr="00870540">
        <w:rPr>
          <w:rFonts w:ascii="Arial" w:hAnsi="Arial" w:cs="Arial"/>
          <w:sz w:val="22"/>
        </w:rPr>
        <w:t>Shtal, T.V., Buriak, M.M., Amirbekuly, Y., Ukubassova, G.S., Kaskin, T.T. and Toiboldinova, Z.G. (2018). Methods of analysis of the external environment of business activities. Revista ESPACIOS, [online] 39(12), p.22. Available at: https://ww.revistaespacios.com/a18v39n12/18391222.html.</w:t>
      </w:r>
    </w:p>
    <w:p w14:paraId="3E3EAA95" w14:textId="77777777" w:rsidR="00631B3F" w:rsidRPr="00870540" w:rsidRDefault="00631B3F" w:rsidP="00870540">
      <w:pPr>
        <w:spacing w:before="240"/>
        <w:rPr>
          <w:rFonts w:ascii="Arial" w:hAnsi="Arial" w:cs="Arial"/>
          <w:sz w:val="22"/>
        </w:rPr>
      </w:pPr>
      <w:r w:rsidRPr="00870540">
        <w:rPr>
          <w:rFonts w:ascii="Arial" w:hAnsi="Arial" w:cs="Arial"/>
          <w:sz w:val="22"/>
        </w:rPr>
        <w:t>The Mirror (2024) Asda, The Mirror. Available at: https://www.mirror.co.uk/all-about/asda (Accessed: 30 July 2024).</w:t>
      </w:r>
    </w:p>
    <w:p w14:paraId="0522E542" w14:textId="77777777" w:rsidR="00631B3F" w:rsidRPr="00870540" w:rsidRDefault="00631B3F" w:rsidP="00870540">
      <w:pPr>
        <w:spacing w:before="240"/>
        <w:rPr>
          <w:rFonts w:ascii="Arial" w:hAnsi="Arial" w:cs="Arial"/>
          <w:sz w:val="22"/>
        </w:rPr>
      </w:pPr>
      <w:r w:rsidRPr="00870540">
        <w:rPr>
          <w:rFonts w:ascii="Arial" w:hAnsi="Arial" w:cs="Arial"/>
          <w:sz w:val="22"/>
        </w:rPr>
        <w:t>Tidd, J. and Bessant, J.R. (2020). Managing Innovation: Integrating Technological, Market and Organizational Change. [online] Google Books. John Wiley &amp; Sons. Available at: https://books.google.com/books?hl=en&amp;lr=&amp;id=5w4LEAAAQBAJ&amp;oi=fnd&amp;pg=PA1&amp;dq=Challenges+and+benefits+of+the+existing+culture+in+managing+change&amp;ots=5KNHXAP-a4&amp;sig=z82JLSd3a2ZDqdbS-Eg8GcbjO18 [Accessed 30 Jul. 2024].</w:t>
      </w:r>
    </w:p>
    <w:p w14:paraId="26C1C143" w14:textId="77777777" w:rsidR="00631B3F" w:rsidRPr="00870540" w:rsidRDefault="00631B3F" w:rsidP="00870540">
      <w:pPr>
        <w:spacing w:before="240"/>
        <w:rPr>
          <w:rFonts w:ascii="Arial" w:hAnsi="Arial" w:cs="Arial"/>
          <w:sz w:val="22"/>
        </w:rPr>
      </w:pPr>
      <w:r w:rsidRPr="00870540">
        <w:rPr>
          <w:rFonts w:ascii="Arial" w:hAnsi="Arial" w:cs="Arial"/>
          <w:sz w:val="22"/>
        </w:rPr>
        <w:lastRenderedPageBreak/>
        <w:t>Tronconi, D.F. (2015). Beppe Grillo’s Five Star Movement: Organisation, Communication and Ideology. [online] Google Books. Ashgate Publishing, Ltd. Available at: https://books.google.com/books?hl=en&amp;lr=&amp;id=7JS4BwAAQBAJ&amp;oi=fnd&amp;pg=PR9&amp;dq=Communication+Plan+in+organisation&amp;ots=ClaDqkbP7G&amp;sig=ILMyGX0XYwvsaxGMe8FKGvp-Zaw [Accessed 30 Jul. 2024].</w:t>
      </w:r>
    </w:p>
    <w:p w14:paraId="6EF1D18C" w14:textId="32F9B57F" w:rsidR="00D0566E" w:rsidRPr="00DB353A" w:rsidRDefault="00631B3F" w:rsidP="00DB353A">
      <w:pPr>
        <w:spacing w:before="240"/>
        <w:rPr>
          <w:rFonts w:ascii="Arial" w:hAnsi="Arial" w:cs="Arial"/>
          <w:sz w:val="22"/>
        </w:rPr>
      </w:pPr>
      <w:r w:rsidRPr="00870540">
        <w:rPr>
          <w:rFonts w:ascii="Arial" w:hAnsi="Arial" w:cs="Arial"/>
          <w:sz w:val="22"/>
        </w:rPr>
        <w:t xml:space="preserve">Zyngier, S. (2021). Enhancing Academic Research and Higher Education </w:t>
      </w:r>
      <w:proofErr w:type="gramStart"/>
      <w:r w:rsidRPr="00870540">
        <w:rPr>
          <w:rFonts w:ascii="Arial" w:hAnsi="Arial" w:cs="Arial"/>
          <w:sz w:val="22"/>
        </w:rPr>
        <w:t>With</w:t>
      </w:r>
      <w:proofErr w:type="gramEnd"/>
      <w:r w:rsidRPr="00870540">
        <w:rPr>
          <w:rFonts w:ascii="Arial" w:hAnsi="Arial" w:cs="Arial"/>
          <w:sz w:val="22"/>
        </w:rPr>
        <w:t xml:space="preserve"> Knowledge Management Principles. IGI Global.</w:t>
      </w:r>
    </w:p>
    <w:sectPr w:rsidR="00D0566E" w:rsidRPr="00DB353A" w:rsidSect="007E10EE">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66209" w14:textId="77777777" w:rsidR="00253D8B" w:rsidRDefault="00253D8B" w:rsidP="007E10EE">
      <w:pPr>
        <w:spacing w:after="0" w:line="240" w:lineRule="auto"/>
      </w:pPr>
      <w:r>
        <w:separator/>
      </w:r>
    </w:p>
  </w:endnote>
  <w:endnote w:type="continuationSeparator" w:id="0">
    <w:p w14:paraId="7A50C755" w14:textId="77777777" w:rsidR="00253D8B" w:rsidRDefault="00253D8B" w:rsidP="007E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8049D" w14:textId="77777777" w:rsidR="00870540" w:rsidRDefault="00870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1955700"/>
      <w:docPartObj>
        <w:docPartGallery w:val="Page Numbers (Bottom of Page)"/>
        <w:docPartUnique/>
      </w:docPartObj>
    </w:sdtPr>
    <w:sdtEndPr>
      <w:rPr>
        <w:noProof/>
      </w:rPr>
    </w:sdtEndPr>
    <w:sdtContent>
      <w:p w14:paraId="749C09FB" w14:textId="66DBC96E" w:rsidR="00870540" w:rsidRDefault="008705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C5E62" w14:textId="77777777" w:rsidR="007E10EE" w:rsidRDefault="007E10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023DA" w14:textId="77777777" w:rsidR="00870540" w:rsidRDefault="00870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EDDA4" w14:textId="77777777" w:rsidR="00253D8B" w:rsidRDefault="00253D8B" w:rsidP="007E10EE">
      <w:pPr>
        <w:spacing w:after="0" w:line="240" w:lineRule="auto"/>
      </w:pPr>
      <w:r>
        <w:separator/>
      </w:r>
    </w:p>
  </w:footnote>
  <w:footnote w:type="continuationSeparator" w:id="0">
    <w:p w14:paraId="355ACE03" w14:textId="77777777" w:rsidR="00253D8B" w:rsidRDefault="00253D8B" w:rsidP="007E1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E887F" w14:textId="77777777" w:rsidR="00870540" w:rsidRDefault="008705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1E682" w14:textId="77777777" w:rsidR="00870540" w:rsidRDefault="008705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ECE91" w14:textId="77777777" w:rsidR="00870540" w:rsidRDefault="00870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42823"/>
    <w:multiLevelType w:val="hybridMultilevel"/>
    <w:tmpl w:val="262CD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671B4"/>
    <w:multiLevelType w:val="multilevel"/>
    <w:tmpl w:val="8F82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32698"/>
    <w:multiLevelType w:val="hybridMultilevel"/>
    <w:tmpl w:val="90F469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D742152"/>
    <w:multiLevelType w:val="hybridMultilevel"/>
    <w:tmpl w:val="3DE8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5588362">
    <w:abstractNumId w:val="1"/>
  </w:num>
  <w:num w:numId="2" w16cid:durableId="638874648">
    <w:abstractNumId w:val="3"/>
  </w:num>
  <w:num w:numId="3" w16cid:durableId="458568804">
    <w:abstractNumId w:val="2"/>
  </w:num>
  <w:num w:numId="4" w16cid:durableId="1948150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MwNDIyNDYyMDG1tDRQ0lEKTi0uzszPAykwrAUAC/qA/SwAAAA="/>
  </w:docVars>
  <w:rsids>
    <w:rsidRoot w:val="007E10EE"/>
    <w:rsid w:val="00004601"/>
    <w:rsid w:val="0001617A"/>
    <w:rsid w:val="00075B0A"/>
    <w:rsid w:val="000B34B3"/>
    <w:rsid w:val="000F0029"/>
    <w:rsid w:val="00134BB8"/>
    <w:rsid w:val="00146C88"/>
    <w:rsid w:val="00152267"/>
    <w:rsid w:val="001822B0"/>
    <w:rsid w:val="00184CBE"/>
    <w:rsid w:val="001A25E8"/>
    <w:rsid w:val="001D1D38"/>
    <w:rsid w:val="001D3606"/>
    <w:rsid w:val="00203FCB"/>
    <w:rsid w:val="00221AB9"/>
    <w:rsid w:val="00232AB4"/>
    <w:rsid w:val="0025050F"/>
    <w:rsid w:val="00253D8B"/>
    <w:rsid w:val="002E6A3C"/>
    <w:rsid w:val="002F6A04"/>
    <w:rsid w:val="00312549"/>
    <w:rsid w:val="003B4926"/>
    <w:rsid w:val="00444B93"/>
    <w:rsid w:val="004B27A0"/>
    <w:rsid w:val="004D34B1"/>
    <w:rsid w:val="00500844"/>
    <w:rsid w:val="0051684E"/>
    <w:rsid w:val="0054534F"/>
    <w:rsid w:val="00550EEB"/>
    <w:rsid w:val="005822BA"/>
    <w:rsid w:val="005957B0"/>
    <w:rsid w:val="00615F06"/>
    <w:rsid w:val="00631B3F"/>
    <w:rsid w:val="00636B15"/>
    <w:rsid w:val="006677D3"/>
    <w:rsid w:val="0069499F"/>
    <w:rsid w:val="006D27FE"/>
    <w:rsid w:val="006E1558"/>
    <w:rsid w:val="006E336C"/>
    <w:rsid w:val="007054B0"/>
    <w:rsid w:val="00707C19"/>
    <w:rsid w:val="00713962"/>
    <w:rsid w:val="007218D5"/>
    <w:rsid w:val="0073383A"/>
    <w:rsid w:val="007456C8"/>
    <w:rsid w:val="00793582"/>
    <w:rsid w:val="007E10EE"/>
    <w:rsid w:val="008008E9"/>
    <w:rsid w:val="0082640A"/>
    <w:rsid w:val="00854681"/>
    <w:rsid w:val="00870540"/>
    <w:rsid w:val="00873293"/>
    <w:rsid w:val="00892A63"/>
    <w:rsid w:val="00975F3D"/>
    <w:rsid w:val="00A327B2"/>
    <w:rsid w:val="00A52D59"/>
    <w:rsid w:val="00A60262"/>
    <w:rsid w:val="00AC4D78"/>
    <w:rsid w:val="00B431A4"/>
    <w:rsid w:val="00B64B5E"/>
    <w:rsid w:val="00B66C04"/>
    <w:rsid w:val="00B81B95"/>
    <w:rsid w:val="00BE55EE"/>
    <w:rsid w:val="00C04D8C"/>
    <w:rsid w:val="00C13315"/>
    <w:rsid w:val="00C67BB0"/>
    <w:rsid w:val="00D0566E"/>
    <w:rsid w:val="00D11A8B"/>
    <w:rsid w:val="00D759D3"/>
    <w:rsid w:val="00DB353A"/>
    <w:rsid w:val="00E2220E"/>
    <w:rsid w:val="00E31429"/>
    <w:rsid w:val="00E55856"/>
    <w:rsid w:val="00E64C94"/>
    <w:rsid w:val="00E822C9"/>
    <w:rsid w:val="00ED452E"/>
    <w:rsid w:val="00F0336A"/>
    <w:rsid w:val="00F03AD2"/>
    <w:rsid w:val="00F068DC"/>
    <w:rsid w:val="00F41BB9"/>
    <w:rsid w:val="00F64F6D"/>
    <w:rsid w:val="00F97EF4"/>
    <w:rsid w:val="00FB356F"/>
    <w:rsid w:val="00FC2AC1"/>
    <w:rsid w:val="00FD2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A62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0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E10E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F6A04"/>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2F6A04"/>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0EE"/>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F6A04"/>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E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0EE"/>
    <w:rPr>
      <w:rFonts w:ascii="Times New Roman" w:hAnsi="Times New Roman"/>
      <w:sz w:val="24"/>
    </w:rPr>
  </w:style>
  <w:style w:type="paragraph" w:styleId="Footer">
    <w:name w:val="footer"/>
    <w:basedOn w:val="Normal"/>
    <w:link w:val="FooterChar"/>
    <w:uiPriority w:val="99"/>
    <w:unhideWhenUsed/>
    <w:rsid w:val="007E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0EE"/>
    <w:rPr>
      <w:rFonts w:ascii="Times New Roman" w:hAnsi="Times New Roman"/>
      <w:sz w:val="24"/>
    </w:rPr>
  </w:style>
  <w:style w:type="paragraph" w:styleId="TOCHeading">
    <w:name w:val="TOC Heading"/>
    <w:basedOn w:val="Heading1"/>
    <w:next w:val="Normal"/>
    <w:uiPriority w:val="39"/>
    <w:unhideWhenUsed/>
    <w:qFormat/>
    <w:rsid w:val="007E10EE"/>
    <w:pPr>
      <w:spacing w:line="259" w:lineRule="auto"/>
      <w:jc w:val="left"/>
      <w:outlineLvl w:val="9"/>
    </w:pPr>
    <w:rPr>
      <w:rFonts w:asciiTheme="majorHAnsi" w:hAnsiTheme="majorHAnsi"/>
      <w:b w:val="0"/>
      <w:kern w:val="0"/>
      <w14:ligatures w14:val="none"/>
    </w:rPr>
  </w:style>
  <w:style w:type="character" w:customStyle="1" w:styleId="Heading3Char">
    <w:name w:val="Heading 3 Char"/>
    <w:basedOn w:val="DefaultParagraphFont"/>
    <w:link w:val="Heading3"/>
    <w:uiPriority w:val="9"/>
    <w:rsid w:val="002F6A04"/>
    <w:rPr>
      <w:rFonts w:ascii="Times New Roman" w:eastAsiaTheme="majorEastAsia" w:hAnsi="Times New Roman" w:cstheme="majorBidi"/>
      <w:b/>
      <w:color w:val="1F3763" w:themeColor="accent1" w:themeShade="7F"/>
      <w:sz w:val="24"/>
      <w:szCs w:val="24"/>
    </w:rPr>
  </w:style>
  <w:style w:type="paragraph" w:styleId="TOC1">
    <w:name w:val="toc 1"/>
    <w:basedOn w:val="Normal"/>
    <w:next w:val="Normal"/>
    <w:autoRedefine/>
    <w:uiPriority w:val="39"/>
    <w:unhideWhenUsed/>
    <w:rsid w:val="002F6A04"/>
    <w:pPr>
      <w:spacing w:after="100"/>
    </w:pPr>
  </w:style>
  <w:style w:type="paragraph" w:styleId="TOC2">
    <w:name w:val="toc 2"/>
    <w:basedOn w:val="Normal"/>
    <w:next w:val="Normal"/>
    <w:autoRedefine/>
    <w:uiPriority w:val="39"/>
    <w:unhideWhenUsed/>
    <w:rsid w:val="002F6A04"/>
    <w:pPr>
      <w:spacing w:after="100"/>
      <w:ind w:left="240"/>
    </w:pPr>
  </w:style>
  <w:style w:type="character" w:styleId="Hyperlink">
    <w:name w:val="Hyperlink"/>
    <w:basedOn w:val="DefaultParagraphFont"/>
    <w:uiPriority w:val="99"/>
    <w:unhideWhenUsed/>
    <w:rsid w:val="002F6A04"/>
    <w:rPr>
      <w:color w:val="0563C1" w:themeColor="hyperlink"/>
      <w:u w:val="single"/>
    </w:rPr>
  </w:style>
  <w:style w:type="paragraph" w:styleId="TOC3">
    <w:name w:val="toc 3"/>
    <w:basedOn w:val="Normal"/>
    <w:next w:val="Normal"/>
    <w:autoRedefine/>
    <w:uiPriority w:val="39"/>
    <w:unhideWhenUsed/>
    <w:rsid w:val="001D1D38"/>
    <w:pPr>
      <w:spacing w:after="100"/>
      <w:ind w:left="480"/>
    </w:pPr>
  </w:style>
  <w:style w:type="paragraph" w:styleId="ListParagraph">
    <w:name w:val="List Paragraph"/>
    <w:basedOn w:val="Normal"/>
    <w:uiPriority w:val="34"/>
    <w:qFormat/>
    <w:rsid w:val="00615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1211">
      <w:bodyDiv w:val="1"/>
      <w:marLeft w:val="0"/>
      <w:marRight w:val="0"/>
      <w:marTop w:val="0"/>
      <w:marBottom w:val="0"/>
      <w:divBdr>
        <w:top w:val="none" w:sz="0" w:space="0" w:color="auto"/>
        <w:left w:val="none" w:sz="0" w:space="0" w:color="auto"/>
        <w:bottom w:val="none" w:sz="0" w:space="0" w:color="auto"/>
        <w:right w:val="none" w:sz="0" w:space="0" w:color="auto"/>
      </w:divBdr>
    </w:div>
    <w:div w:id="7875772">
      <w:bodyDiv w:val="1"/>
      <w:marLeft w:val="0"/>
      <w:marRight w:val="0"/>
      <w:marTop w:val="0"/>
      <w:marBottom w:val="0"/>
      <w:divBdr>
        <w:top w:val="none" w:sz="0" w:space="0" w:color="auto"/>
        <w:left w:val="none" w:sz="0" w:space="0" w:color="auto"/>
        <w:bottom w:val="none" w:sz="0" w:space="0" w:color="auto"/>
        <w:right w:val="none" w:sz="0" w:space="0" w:color="auto"/>
      </w:divBdr>
    </w:div>
    <w:div w:id="10451433">
      <w:bodyDiv w:val="1"/>
      <w:marLeft w:val="0"/>
      <w:marRight w:val="0"/>
      <w:marTop w:val="0"/>
      <w:marBottom w:val="0"/>
      <w:divBdr>
        <w:top w:val="none" w:sz="0" w:space="0" w:color="auto"/>
        <w:left w:val="none" w:sz="0" w:space="0" w:color="auto"/>
        <w:bottom w:val="none" w:sz="0" w:space="0" w:color="auto"/>
        <w:right w:val="none" w:sz="0" w:space="0" w:color="auto"/>
      </w:divBdr>
      <w:divsChild>
        <w:div w:id="1163621878">
          <w:marLeft w:val="0"/>
          <w:marRight w:val="0"/>
          <w:marTop w:val="0"/>
          <w:marBottom w:val="0"/>
          <w:divBdr>
            <w:top w:val="none" w:sz="0" w:space="0" w:color="auto"/>
            <w:left w:val="none" w:sz="0" w:space="0" w:color="auto"/>
            <w:bottom w:val="none" w:sz="0" w:space="0" w:color="auto"/>
            <w:right w:val="none" w:sz="0" w:space="0" w:color="auto"/>
          </w:divBdr>
        </w:div>
      </w:divsChild>
    </w:div>
    <w:div w:id="31542416">
      <w:bodyDiv w:val="1"/>
      <w:marLeft w:val="0"/>
      <w:marRight w:val="0"/>
      <w:marTop w:val="0"/>
      <w:marBottom w:val="0"/>
      <w:divBdr>
        <w:top w:val="none" w:sz="0" w:space="0" w:color="auto"/>
        <w:left w:val="none" w:sz="0" w:space="0" w:color="auto"/>
        <w:bottom w:val="none" w:sz="0" w:space="0" w:color="auto"/>
        <w:right w:val="none" w:sz="0" w:space="0" w:color="auto"/>
      </w:divBdr>
    </w:div>
    <w:div w:id="34504421">
      <w:bodyDiv w:val="1"/>
      <w:marLeft w:val="0"/>
      <w:marRight w:val="0"/>
      <w:marTop w:val="0"/>
      <w:marBottom w:val="0"/>
      <w:divBdr>
        <w:top w:val="none" w:sz="0" w:space="0" w:color="auto"/>
        <w:left w:val="none" w:sz="0" w:space="0" w:color="auto"/>
        <w:bottom w:val="none" w:sz="0" w:space="0" w:color="auto"/>
        <w:right w:val="none" w:sz="0" w:space="0" w:color="auto"/>
      </w:divBdr>
    </w:div>
    <w:div w:id="39013821">
      <w:bodyDiv w:val="1"/>
      <w:marLeft w:val="0"/>
      <w:marRight w:val="0"/>
      <w:marTop w:val="0"/>
      <w:marBottom w:val="0"/>
      <w:divBdr>
        <w:top w:val="none" w:sz="0" w:space="0" w:color="auto"/>
        <w:left w:val="none" w:sz="0" w:space="0" w:color="auto"/>
        <w:bottom w:val="none" w:sz="0" w:space="0" w:color="auto"/>
        <w:right w:val="none" w:sz="0" w:space="0" w:color="auto"/>
      </w:divBdr>
    </w:div>
    <w:div w:id="95054501">
      <w:bodyDiv w:val="1"/>
      <w:marLeft w:val="0"/>
      <w:marRight w:val="0"/>
      <w:marTop w:val="0"/>
      <w:marBottom w:val="0"/>
      <w:divBdr>
        <w:top w:val="none" w:sz="0" w:space="0" w:color="auto"/>
        <w:left w:val="none" w:sz="0" w:space="0" w:color="auto"/>
        <w:bottom w:val="none" w:sz="0" w:space="0" w:color="auto"/>
        <w:right w:val="none" w:sz="0" w:space="0" w:color="auto"/>
      </w:divBdr>
    </w:div>
    <w:div w:id="120074363">
      <w:bodyDiv w:val="1"/>
      <w:marLeft w:val="0"/>
      <w:marRight w:val="0"/>
      <w:marTop w:val="0"/>
      <w:marBottom w:val="0"/>
      <w:divBdr>
        <w:top w:val="none" w:sz="0" w:space="0" w:color="auto"/>
        <w:left w:val="none" w:sz="0" w:space="0" w:color="auto"/>
        <w:bottom w:val="none" w:sz="0" w:space="0" w:color="auto"/>
        <w:right w:val="none" w:sz="0" w:space="0" w:color="auto"/>
      </w:divBdr>
    </w:div>
    <w:div w:id="128979148">
      <w:bodyDiv w:val="1"/>
      <w:marLeft w:val="0"/>
      <w:marRight w:val="0"/>
      <w:marTop w:val="0"/>
      <w:marBottom w:val="0"/>
      <w:divBdr>
        <w:top w:val="none" w:sz="0" w:space="0" w:color="auto"/>
        <w:left w:val="none" w:sz="0" w:space="0" w:color="auto"/>
        <w:bottom w:val="none" w:sz="0" w:space="0" w:color="auto"/>
        <w:right w:val="none" w:sz="0" w:space="0" w:color="auto"/>
      </w:divBdr>
    </w:div>
    <w:div w:id="133373956">
      <w:bodyDiv w:val="1"/>
      <w:marLeft w:val="0"/>
      <w:marRight w:val="0"/>
      <w:marTop w:val="0"/>
      <w:marBottom w:val="0"/>
      <w:divBdr>
        <w:top w:val="none" w:sz="0" w:space="0" w:color="auto"/>
        <w:left w:val="none" w:sz="0" w:space="0" w:color="auto"/>
        <w:bottom w:val="none" w:sz="0" w:space="0" w:color="auto"/>
        <w:right w:val="none" w:sz="0" w:space="0" w:color="auto"/>
      </w:divBdr>
    </w:div>
    <w:div w:id="158469032">
      <w:bodyDiv w:val="1"/>
      <w:marLeft w:val="0"/>
      <w:marRight w:val="0"/>
      <w:marTop w:val="0"/>
      <w:marBottom w:val="0"/>
      <w:divBdr>
        <w:top w:val="none" w:sz="0" w:space="0" w:color="auto"/>
        <w:left w:val="none" w:sz="0" w:space="0" w:color="auto"/>
        <w:bottom w:val="none" w:sz="0" w:space="0" w:color="auto"/>
        <w:right w:val="none" w:sz="0" w:space="0" w:color="auto"/>
      </w:divBdr>
      <w:divsChild>
        <w:div w:id="1088846466">
          <w:marLeft w:val="0"/>
          <w:marRight w:val="0"/>
          <w:marTop w:val="0"/>
          <w:marBottom w:val="0"/>
          <w:divBdr>
            <w:top w:val="none" w:sz="0" w:space="0" w:color="auto"/>
            <w:left w:val="none" w:sz="0" w:space="0" w:color="auto"/>
            <w:bottom w:val="none" w:sz="0" w:space="0" w:color="auto"/>
            <w:right w:val="none" w:sz="0" w:space="0" w:color="auto"/>
          </w:divBdr>
        </w:div>
      </w:divsChild>
    </w:div>
    <w:div w:id="172959529">
      <w:bodyDiv w:val="1"/>
      <w:marLeft w:val="0"/>
      <w:marRight w:val="0"/>
      <w:marTop w:val="0"/>
      <w:marBottom w:val="0"/>
      <w:divBdr>
        <w:top w:val="none" w:sz="0" w:space="0" w:color="auto"/>
        <w:left w:val="none" w:sz="0" w:space="0" w:color="auto"/>
        <w:bottom w:val="none" w:sz="0" w:space="0" w:color="auto"/>
        <w:right w:val="none" w:sz="0" w:space="0" w:color="auto"/>
      </w:divBdr>
    </w:div>
    <w:div w:id="174464197">
      <w:bodyDiv w:val="1"/>
      <w:marLeft w:val="0"/>
      <w:marRight w:val="0"/>
      <w:marTop w:val="0"/>
      <w:marBottom w:val="0"/>
      <w:divBdr>
        <w:top w:val="none" w:sz="0" w:space="0" w:color="auto"/>
        <w:left w:val="none" w:sz="0" w:space="0" w:color="auto"/>
        <w:bottom w:val="none" w:sz="0" w:space="0" w:color="auto"/>
        <w:right w:val="none" w:sz="0" w:space="0" w:color="auto"/>
      </w:divBdr>
    </w:div>
    <w:div w:id="186480791">
      <w:bodyDiv w:val="1"/>
      <w:marLeft w:val="0"/>
      <w:marRight w:val="0"/>
      <w:marTop w:val="0"/>
      <w:marBottom w:val="0"/>
      <w:divBdr>
        <w:top w:val="none" w:sz="0" w:space="0" w:color="auto"/>
        <w:left w:val="none" w:sz="0" w:space="0" w:color="auto"/>
        <w:bottom w:val="none" w:sz="0" w:space="0" w:color="auto"/>
        <w:right w:val="none" w:sz="0" w:space="0" w:color="auto"/>
      </w:divBdr>
    </w:div>
    <w:div w:id="190413445">
      <w:bodyDiv w:val="1"/>
      <w:marLeft w:val="0"/>
      <w:marRight w:val="0"/>
      <w:marTop w:val="0"/>
      <w:marBottom w:val="0"/>
      <w:divBdr>
        <w:top w:val="none" w:sz="0" w:space="0" w:color="auto"/>
        <w:left w:val="none" w:sz="0" w:space="0" w:color="auto"/>
        <w:bottom w:val="none" w:sz="0" w:space="0" w:color="auto"/>
        <w:right w:val="none" w:sz="0" w:space="0" w:color="auto"/>
      </w:divBdr>
    </w:div>
    <w:div w:id="193203064">
      <w:bodyDiv w:val="1"/>
      <w:marLeft w:val="0"/>
      <w:marRight w:val="0"/>
      <w:marTop w:val="0"/>
      <w:marBottom w:val="0"/>
      <w:divBdr>
        <w:top w:val="none" w:sz="0" w:space="0" w:color="auto"/>
        <w:left w:val="none" w:sz="0" w:space="0" w:color="auto"/>
        <w:bottom w:val="none" w:sz="0" w:space="0" w:color="auto"/>
        <w:right w:val="none" w:sz="0" w:space="0" w:color="auto"/>
      </w:divBdr>
    </w:div>
    <w:div w:id="210847994">
      <w:bodyDiv w:val="1"/>
      <w:marLeft w:val="0"/>
      <w:marRight w:val="0"/>
      <w:marTop w:val="0"/>
      <w:marBottom w:val="0"/>
      <w:divBdr>
        <w:top w:val="none" w:sz="0" w:space="0" w:color="auto"/>
        <w:left w:val="none" w:sz="0" w:space="0" w:color="auto"/>
        <w:bottom w:val="none" w:sz="0" w:space="0" w:color="auto"/>
        <w:right w:val="none" w:sz="0" w:space="0" w:color="auto"/>
      </w:divBdr>
    </w:div>
    <w:div w:id="246578077">
      <w:bodyDiv w:val="1"/>
      <w:marLeft w:val="0"/>
      <w:marRight w:val="0"/>
      <w:marTop w:val="0"/>
      <w:marBottom w:val="0"/>
      <w:divBdr>
        <w:top w:val="none" w:sz="0" w:space="0" w:color="auto"/>
        <w:left w:val="none" w:sz="0" w:space="0" w:color="auto"/>
        <w:bottom w:val="none" w:sz="0" w:space="0" w:color="auto"/>
        <w:right w:val="none" w:sz="0" w:space="0" w:color="auto"/>
      </w:divBdr>
    </w:div>
    <w:div w:id="268044887">
      <w:bodyDiv w:val="1"/>
      <w:marLeft w:val="0"/>
      <w:marRight w:val="0"/>
      <w:marTop w:val="0"/>
      <w:marBottom w:val="0"/>
      <w:divBdr>
        <w:top w:val="none" w:sz="0" w:space="0" w:color="auto"/>
        <w:left w:val="none" w:sz="0" w:space="0" w:color="auto"/>
        <w:bottom w:val="none" w:sz="0" w:space="0" w:color="auto"/>
        <w:right w:val="none" w:sz="0" w:space="0" w:color="auto"/>
      </w:divBdr>
    </w:div>
    <w:div w:id="270750646">
      <w:bodyDiv w:val="1"/>
      <w:marLeft w:val="0"/>
      <w:marRight w:val="0"/>
      <w:marTop w:val="0"/>
      <w:marBottom w:val="0"/>
      <w:divBdr>
        <w:top w:val="none" w:sz="0" w:space="0" w:color="auto"/>
        <w:left w:val="none" w:sz="0" w:space="0" w:color="auto"/>
        <w:bottom w:val="none" w:sz="0" w:space="0" w:color="auto"/>
        <w:right w:val="none" w:sz="0" w:space="0" w:color="auto"/>
      </w:divBdr>
    </w:div>
    <w:div w:id="292752263">
      <w:bodyDiv w:val="1"/>
      <w:marLeft w:val="0"/>
      <w:marRight w:val="0"/>
      <w:marTop w:val="0"/>
      <w:marBottom w:val="0"/>
      <w:divBdr>
        <w:top w:val="none" w:sz="0" w:space="0" w:color="auto"/>
        <w:left w:val="none" w:sz="0" w:space="0" w:color="auto"/>
        <w:bottom w:val="none" w:sz="0" w:space="0" w:color="auto"/>
        <w:right w:val="none" w:sz="0" w:space="0" w:color="auto"/>
      </w:divBdr>
    </w:div>
    <w:div w:id="314838493">
      <w:bodyDiv w:val="1"/>
      <w:marLeft w:val="0"/>
      <w:marRight w:val="0"/>
      <w:marTop w:val="0"/>
      <w:marBottom w:val="0"/>
      <w:divBdr>
        <w:top w:val="none" w:sz="0" w:space="0" w:color="auto"/>
        <w:left w:val="none" w:sz="0" w:space="0" w:color="auto"/>
        <w:bottom w:val="none" w:sz="0" w:space="0" w:color="auto"/>
        <w:right w:val="none" w:sz="0" w:space="0" w:color="auto"/>
      </w:divBdr>
    </w:div>
    <w:div w:id="323512246">
      <w:bodyDiv w:val="1"/>
      <w:marLeft w:val="0"/>
      <w:marRight w:val="0"/>
      <w:marTop w:val="0"/>
      <w:marBottom w:val="0"/>
      <w:divBdr>
        <w:top w:val="none" w:sz="0" w:space="0" w:color="auto"/>
        <w:left w:val="none" w:sz="0" w:space="0" w:color="auto"/>
        <w:bottom w:val="none" w:sz="0" w:space="0" w:color="auto"/>
        <w:right w:val="none" w:sz="0" w:space="0" w:color="auto"/>
      </w:divBdr>
    </w:div>
    <w:div w:id="333532848">
      <w:bodyDiv w:val="1"/>
      <w:marLeft w:val="0"/>
      <w:marRight w:val="0"/>
      <w:marTop w:val="0"/>
      <w:marBottom w:val="0"/>
      <w:divBdr>
        <w:top w:val="none" w:sz="0" w:space="0" w:color="auto"/>
        <w:left w:val="none" w:sz="0" w:space="0" w:color="auto"/>
        <w:bottom w:val="none" w:sz="0" w:space="0" w:color="auto"/>
        <w:right w:val="none" w:sz="0" w:space="0" w:color="auto"/>
      </w:divBdr>
    </w:div>
    <w:div w:id="353575361">
      <w:bodyDiv w:val="1"/>
      <w:marLeft w:val="0"/>
      <w:marRight w:val="0"/>
      <w:marTop w:val="0"/>
      <w:marBottom w:val="0"/>
      <w:divBdr>
        <w:top w:val="none" w:sz="0" w:space="0" w:color="auto"/>
        <w:left w:val="none" w:sz="0" w:space="0" w:color="auto"/>
        <w:bottom w:val="none" w:sz="0" w:space="0" w:color="auto"/>
        <w:right w:val="none" w:sz="0" w:space="0" w:color="auto"/>
      </w:divBdr>
    </w:div>
    <w:div w:id="364599288">
      <w:bodyDiv w:val="1"/>
      <w:marLeft w:val="0"/>
      <w:marRight w:val="0"/>
      <w:marTop w:val="0"/>
      <w:marBottom w:val="0"/>
      <w:divBdr>
        <w:top w:val="none" w:sz="0" w:space="0" w:color="auto"/>
        <w:left w:val="none" w:sz="0" w:space="0" w:color="auto"/>
        <w:bottom w:val="none" w:sz="0" w:space="0" w:color="auto"/>
        <w:right w:val="none" w:sz="0" w:space="0" w:color="auto"/>
      </w:divBdr>
    </w:div>
    <w:div w:id="372313714">
      <w:bodyDiv w:val="1"/>
      <w:marLeft w:val="0"/>
      <w:marRight w:val="0"/>
      <w:marTop w:val="0"/>
      <w:marBottom w:val="0"/>
      <w:divBdr>
        <w:top w:val="none" w:sz="0" w:space="0" w:color="auto"/>
        <w:left w:val="none" w:sz="0" w:space="0" w:color="auto"/>
        <w:bottom w:val="none" w:sz="0" w:space="0" w:color="auto"/>
        <w:right w:val="none" w:sz="0" w:space="0" w:color="auto"/>
      </w:divBdr>
    </w:div>
    <w:div w:id="376055289">
      <w:bodyDiv w:val="1"/>
      <w:marLeft w:val="0"/>
      <w:marRight w:val="0"/>
      <w:marTop w:val="0"/>
      <w:marBottom w:val="0"/>
      <w:divBdr>
        <w:top w:val="none" w:sz="0" w:space="0" w:color="auto"/>
        <w:left w:val="none" w:sz="0" w:space="0" w:color="auto"/>
        <w:bottom w:val="none" w:sz="0" w:space="0" w:color="auto"/>
        <w:right w:val="none" w:sz="0" w:space="0" w:color="auto"/>
      </w:divBdr>
    </w:div>
    <w:div w:id="383257961">
      <w:bodyDiv w:val="1"/>
      <w:marLeft w:val="0"/>
      <w:marRight w:val="0"/>
      <w:marTop w:val="0"/>
      <w:marBottom w:val="0"/>
      <w:divBdr>
        <w:top w:val="none" w:sz="0" w:space="0" w:color="auto"/>
        <w:left w:val="none" w:sz="0" w:space="0" w:color="auto"/>
        <w:bottom w:val="none" w:sz="0" w:space="0" w:color="auto"/>
        <w:right w:val="none" w:sz="0" w:space="0" w:color="auto"/>
      </w:divBdr>
    </w:div>
    <w:div w:id="393891555">
      <w:bodyDiv w:val="1"/>
      <w:marLeft w:val="0"/>
      <w:marRight w:val="0"/>
      <w:marTop w:val="0"/>
      <w:marBottom w:val="0"/>
      <w:divBdr>
        <w:top w:val="none" w:sz="0" w:space="0" w:color="auto"/>
        <w:left w:val="none" w:sz="0" w:space="0" w:color="auto"/>
        <w:bottom w:val="none" w:sz="0" w:space="0" w:color="auto"/>
        <w:right w:val="none" w:sz="0" w:space="0" w:color="auto"/>
      </w:divBdr>
    </w:div>
    <w:div w:id="398359356">
      <w:bodyDiv w:val="1"/>
      <w:marLeft w:val="0"/>
      <w:marRight w:val="0"/>
      <w:marTop w:val="0"/>
      <w:marBottom w:val="0"/>
      <w:divBdr>
        <w:top w:val="none" w:sz="0" w:space="0" w:color="auto"/>
        <w:left w:val="none" w:sz="0" w:space="0" w:color="auto"/>
        <w:bottom w:val="none" w:sz="0" w:space="0" w:color="auto"/>
        <w:right w:val="none" w:sz="0" w:space="0" w:color="auto"/>
      </w:divBdr>
    </w:div>
    <w:div w:id="402144500">
      <w:bodyDiv w:val="1"/>
      <w:marLeft w:val="0"/>
      <w:marRight w:val="0"/>
      <w:marTop w:val="0"/>
      <w:marBottom w:val="0"/>
      <w:divBdr>
        <w:top w:val="none" w:sz="0" w:space="0" w:color="auto"/>
        <w:left w:val="none" w:sz="0" w:space="0" w:color="auto"/>
        <w:bottom w:val="none" w:sz="0" w:space="0" w:color="auto"/>
        <w:right w:val="none" w:sz="0" w:space="0" w:color="auto"/>
      </w:divBdr>
    </w:div>
    <w:div w:id="407271738">
      <w:bodyDiv w:val="1"/>
      <w:marLeft w:val="0"/>
      <w:marRight w:val="0"/>
      <w:marTop w:val="0"/>
      <w:marBottom w:val="0"/>
      <w:divBdr>
        <w:top w:val="none" w:sz="0" w:space="0" w:color="auto"/>
        <w:left w:val="none" w:sz="0" w:space="0" w:color="auto"/>
        <w:bottom w:val="none" w:sz="0" w:space="0" w:color="auto"/>
        <w:right w:val="none" w:sz="0" w:space="0" w:color="auto"/>
      </w:divBdr>
    </w:div>
    <w:div w:id="407310388">
      <w:bodyDiv w:val="1"/>
      <w:marLeft w:val="0"/>
      <w:marRight w:val="0"/>
      <w:marTop w:val="0"/>
      <w:marBottom w:val="0"/>
      <w:divBdr>
        <w:top w:val="none" w:sz="0" w:space="0" w:color="auto"/>
        <w:left w:val="none" w:sz="0" w:space="0" w:color="auto"/>
        <w:bottom w:val="none" w:sz="0" w:space="0" w:color="auto"/>
        <w:right w:val="none" w:sz="0" w:space="0" w:color="auto"/>
      </w:divBdr>
    </w:div>
    <w:div w:id="416750189">
      <w:bodyDiv w:val="1"/>
      <w:marLeft w:val="0"/>
      <w:marRight w:val="0"/>
      <w:marTop w:val="0"/>
      <w:marBottom w:val="0"/>
      <w:divBdr>
        <w:top w:val="none" w:sz="0" w:space="0" w:color="auto"/>
        <w:left w:val="none" w:sz="0" w:space="0" w:color="auto"/>
        <w:bottom w:val="none" w:sz="0" w:space="0" w:color="auto"/>
        <w:right w:val="none" w:sz="0" w:space="0" w:color="auto"/>
      </w:divBdr>
    </w:div>
    <w:div w:id="428358083">
      <w:bodyDiv w:val="1"/>
      <w:marLeft w:val="0"/>
      <w:marRight w:val="0"/>
      <w:marTop w:val="0"/>
      <w:marBottom w:val="0"/>
      <w:divBdr>
        <w:top w:val="none" w:sz="0" w:space="0" w:color="auto"/>
        <w:left w:val="none" w:sz="0" w:space="0" w:color="auto"/>
        <w:bottom w:val="none" w:sz="0" w:space="0" w:color="auto"/>
        <w:right w:val="none" w:sz="0" w:space="0" w:color="auto"/>
      </w:divBdr>
    </w:div>
    <w:div w:id="431515092">
      <w:bodyDiv w:val="1"/>
      <w:marLeft w:val="0"/>
      <w:marRight w:val="0"/>
      <w:marTop w:val="0"/>
      <w:marBottom w:val="0"/>
      <w:divBdr>
        <w:top w:val="none" w:sz="0" w:space="0" w:color="auto"/>
        <w:left w:val="none" w:sz="0" w:space="0" w:color="auto"/>
        <w:bottom w:val="none" w:sz="0" w:space="0" w:color="auto"/>
        <w:right w:val="none" w:sz="0" w:space="0" w:color="auto"/>
      </w:divBdr>
    </w:div>
    <w:div w:id="472866520">
      <w:bodyDiv w:val="1"/>
      <w:marLeft w:val="0"/>
      <w:marRight w:val="0"/>
      <w:marTop w:val="0"/>
      <w:marBottom w:val="0"/>
      <w:divBdr>
        <w:top w:val="none" w:sz="0" w:space="0" w:color="auto"/>
        <w:left w:val="none" w:sz="0" w:space="0" w:color="auto"/>
        <w:bottom w:val="none" w:sz="0" w:space="0" w:color="auto"/>
        <w:right w:val="none" w:sz="0" w:space="0" w:color="auto"/>
      </w:divBdr>
    </w:div>
    <w:div w:id="512959852">
      <w:bodyDiv w:val="1"/>
      <w:marLeft w:val="0"/>
      <w:marRight w:val="0"/>
      <w:marTop w:val="0"/>
      <w:marBottom w:val="0"/>
      <w:divBdr>
        <w:top w:val="none" w:sz="0" w:space="0" w:color="auto"/>
        <w:left w:val="none" w:sz="0" w:space="0" w:color="auto"/>
        <w:bottom w:val="none" w:sz="0" w:space="0" w:color="auto"/>
        <w:right w:val="none" w:sz="0" w:space="0" w:color="auto"/>
      </w:divBdr>
    </w:div>
    <w:div w:id="520700163">
      <w:bodyDiv w:val="1"/>
      <w:marLeft w:val="0"/>
      <w:marRight w:val="0"/>
      <w:marTop w:val="0"/>
      <w:marBottom w:val="0"/>
      <w:divBdr>
        <w:top w:val="none" w:sz="0" w:space="0" w:color="auto"/>
        <w:left w:val="none" w:sz="0" w:space="0" w:color="auto"/>
        <w:bottom w:val="none" w:sz="0" w:space="0" w:color="auto"/>
        <w:right w:val="none" w:sz="0" w:space="0" w:color="auto"/>
      </w:divBdr>
    </w:div>
    <w:div w:id="537740305">
      <w:bodyDiv w:val="1"/>
      <w:marLeft w:val="0"/>
      <w:marRight w:val="0"/>
      <w:marTop w:val="0"/>
      <w:marBottom w:val="0"/>
      <w:divBdr>
        <w:top w:val="none" w:sz="0" w:space="0" w:color="auto"/>
        <w:left w:val="none" w:sz="0" w:space="0" w:color="auto"/>
        <w:bottom w:val="none" w:sz="0" w:space="0" w:color="auto"/>
        <w:right w:val="none" w:sz="0" w:space="0" w:color="auto"/>
      </w:divBdr>
    </w:div>
    <w:div w:id="538861003">
      <w:bodyDiv w:val="1"/>
      <w:marLeft w:val="0"/>
      <w:marRight w:val="0"/>
      <w:marTop w:val="0"/>
      <w:marBottom w:val="0"/>
      <w:divBdr>
        <w:top w:val="none" w:sz="0" w:space="0" w:color="auto"/>
        <w:left w:val="none" w:sz="0" w:space="0" w:color="auto"/>
        <w:bottom w:val="none" w:sz="0" w:space="0" w:color="auto"/>
        <w:right w:val="none" w:sz="0" w:space="0" w:color="auto"/>
      </w:divBdr>
    </w:div>
    <w:div w:id="541526009">
      <w:bodyDiv w:val="1"/>
      <w:marLeft w:val="0"/>
      <w:marRight w:val="0"/>
      <w:marTop w:val="0"/>
      <w:marBottom w:val="0"/>
      <w:divBdr>
        <w:top w:val="none" w:sz="0" w:space="0" w:color="auto"/>
        <w:left w:val="none" w:sz="0" w:space="0" w:color="auto"/>
        <w:bottom w:val="none" w:sz="0" w:space="0" w:color="auto"/>
        <w:right w:val="none" w:sz="0" w:space="0" w:color="auto"/>
      </w:divBdr>
    </w:div>
    <w:div w:id="555356104">
      <w:bodyDiv w:val="1"/>
      <w:marLeft w:val="0"/>
      <w:marRight w:val="0"/>
      <w:marTop w:val="0"/>
      <w:marBottom w:val="0"/>
      <w:divBdr>
        <w:top w:val="none" w:sz="0" w:space="0" w:color="auto"/>
        <w:left w:val="none" w:sz="0" w:space="0" w:color="auto"/>
        <w:bottom w:val="none" w:sz="0" w:space="0" w:color="auto"/>
        <w:right w:val="none" w:sz="0" w:space="0" w:color="auto"/>
      </w:divBdr>
    </w:div>
    <w:div w:id="570385679">
      <w:bodyDiv w:val="1"/>
      <w:marLeft w:val="0"/>
      <w:marRight w:val="0"/>
      <w:marTop w:val="0"/>
      <w:marBottom w:val="0"/>
      <w:divBdr>
        <w:top w:val="none" w:sz="0" w:space="0" w:color="auto"/>
        <w:left w:val="none" w:sz="0" w:space="0" w:color="auto"/>
        <w:bottom w:val="none" w:sz="0" w:space="0" w:color="auto"/>
        <w:right w:val="none" w:sz="0" w:space="0" w:color="auto"/>
      </w:divBdr>
    </w:div>
    <w:div w:id="573130781">
      <w:bodyDiv w:val="1"/>
      <w:marLeft w:val="0"/>
      <w:marRight w:val="0"/>
      <w:marTop w:val="0"/>
      <w:marBottom w:val="0"/>
      <w:divBdr>
        <w:top w:val="none" w:sz="0" w:space="0" w:color="auto"/>
        <w:left w:val="none" w:sz="0" w:space="0" w:color="auto"/>
        <w:bottom w:val="none" w:sz="0" w:space="0" w:color="auto"/>
        <w:right w:val="none" w:sz="0" w:space="0" w:color="auto"/>
      </w:divBdr>
    </w:div>
    <w:div w:id="575166190">
      <w:bodyDiv w:val="1"/>
      <w:marLeft w:val="0"/>
      <w:marRight w:val="0"/>
      <w:marTop w:val="0"/>
      <w:marBottom w:val="0"/>
      <w:divBdr>
        <w:top w:val="none" w:sz="0" w:space="0" w:color="auto"/>
        <w:left w:val="none" w:sz="0" w:space="0" w:color="auto"/>
        <w:bottom w:val="none" w:sz="0" w:space="0" w:color="auto"/>
        <w:right w:val="none" w:sz="0" w:space="0" w:color="auto"/>
      </w:divBdr>
    </w:div>
    <w:div w:id="594703078">
      <w:bodyDiv w:val="1"/>
      <w:marLeft w:val="0"/>
      <w:marRight w:val="0"/>
      <w:marTop w:val="0"/>
      <w:marBottom w:val="0"/>
      <w:divBdr>
        <w:top w:val="none" w:sz="0" w:space="0" w:color="auto"/>
        <w:left w:val="none" w:sz="0" w:space="0" w:color="auto"/>
        <w:bottom w:val="none" w:sz="0" w:space="0" w:color="auto"/>
        <w:right w:val="none" w:sz="0" w:space="0" w:color="auto"/>
      </w:divBdr>
    </w:div>
    <w:div w:id="615252842">
      <w:bodyDiv w:val="1"/>
      <w:marLeft w:val="0"/>
      <w:marRight w:val="0"/>
      <w:marTop w:val="0"/>
      <w:marBottom w:val="0"/>
      <w:divBdr>
        <w:top w:val="none" w:sz="0" w:space="0" w:color="auto"/>
        <w:left w:val="none" w:sz="0" w:space="0" w:color="auto"/>
        <w:bottom w:val="none" w:sz="0" w:space="0" w:color="auto"/>
        <w:right w:val="none" w:sz="0" w:space="0" w:color="auto"/>
      </w:divBdr>
    </w:div>
    <w:div w:id="619649397">
      <w:bodyDiv w:val="1"/>
      <w:marLeft w:val="0"/>
      <w:marRight w:val="0"/>
      <w:marTop w:val="0"/>
      <w:marBottom w:val="0"/>
      <w:divBdr>
        <w:top w:val="none" w:sz="0" w:space="0" w:color="auto"/>
        <w:left w:val="none" w:sz="0" w:space="0" w:color="auto"/>
        <w:bottom w:val="none" w:sz="0" w:space="0" w:color="auto"/>
        <w:right w:val="none" w:sz="0" w:space="0" w:color="auto"/>
      </w:divBdr>
    </w:div>
    <w:div w:id="629481954">
      <w:bodyDiv w:val="1"/>
      <w:marLeft w:val="0"/>
      <w:marRight w:val="0"/>
      <w:marTop w:val="0"/>
      <w:marBottom w:val="0"/>
      <w:divBdr>
        <w:top w:val="none" w:sz="0" w:space="0" w:color="auto"/>
        <w:left w:val="none" w:sz="0" w:space="0" w:color="auto"/>
        <w:bottom w:val="none" w:sz="0" w:space="0" w:color="auto"/>
        <w:right w:val="none" w:sz="0" w:space="0" w:color="auto"/>
      </w:divBdr>
    </w:div>
    <w:div w:id="632249821">
      <w:bodyDiv w:val="1"/>
      <w:marLeft w:val="0"/>
      <w:marRight w:val="0"/>
      <w:marTop w:val="0"/>
      <w:marBottom w:val="0"/>
      <w:divBdr>
        <w:top w:val="none" w:sz="0" w:space="0" w:color="auto"/>
        <w:left w:val="none" w:sz="0" w:space="0" w:color="auto"/>
        <w:bottom w:val="none" w:sz="0" w:space="0" w:color="auto"/>
        <w:right w:val="none" w:sz="0" w:space="0" w:color="auto"/>
      </w:divBdr>
    </w:div>
    <w:div w:id="653024347">
      <w:bodyDiv w:val="1"/>
      <w:marLeft w:val="0"/>
      <w:marRight w:val="0"/>
      <w:marTop w:val="0"/>
      <w:marBottom w:val="0"/>
      <w:divBdr>
        <w:top w:val="none" w:sz="0" w:space="0" w:color="auto"/>
        <w:left w:val="none" w:sz="0" w:space="0" w:color="auto"/>
        <w:bottom w:val="none" w:sz="0" w:space="0" w:color="auto"/>
        <w:right w:val="none" w:sz="0" w:space="0" w:color="auto"/>
      </w:divBdr>
    </w:div>
    <w:div w:id="658193143">
      <w:bodyDiv w:val="1"/>
      <w:marLeft w:val="0"/>
      <w:marRight w:val="0"/>
      <w:marTop w:val="0"/>
      <w:marBottom w:val="0"/>
      <w:divBdr>
        <w:top w:val="none" w:sz="0" w:space="0" w:color="auto"/>
        <w:left w:val="none" w:sz="0" w:space="0" w:color="auto"/>
        <w:bottom w:val="none" w:sz="0" w:space="0" w:color="auto"/>
        <w:right w:val="none" w:sz="0" w:space="0" w:color="auto"/>
      </w:divBdr>
    </w:div>
    <w:div w:id="709886062">
      <w:bodyDiv w:val="1"/>
      <w:marLeft w:val="0"/>
      <w:marRight w:val="0"/>
      <w:marTop w:val="0"/>
      <w:marBottom w:val="0"/>
      <w:divBdr>
        <w:top w:val="none" w:sz="0" w:space="0" w:color="auto"/>
        <w:left w:val="none" w:sz="0" w:space="0" w:color="auto"/>
        <w:bottom w:val="none" w:sz="0" w:space="0" w:color="auto"/>
        <w:right w:val="none" w:sz="0" w:space="0" w:color="auto"/>
      </w:divBdr>
    </w:div>
    <w:div w:id="711731469">
      <w:bodyDiv w:val="1"/>
      <w:marLeft w:val="0"/>
      <w:marRight w:val="0"/>
      <w:marTop w:val="0"/>
      <w:marBottom w:val="0"/>
      <w:divBdr>
        <w:top w:val="none" w:sz="0" w:space="0" w:color="auto"/>
        <w:left w:val="none" w:sz="0" w:space="0" w:color="auto"/>
        <w:bottom w:val="none" w:sz="0" w:space="0" w:color="auto"/>
        <w:right w:val="none" w:sz="0" w:space="0" w:color="auto"/>
      </w:divBdr>
    </w:div>
    <w:div w:id="713891537">
      <w:bodyDiv w:val="1"/>
      <w:marLeft w:val="0"/>
      <w:marRight w:val="0"/>
      <w:marTop w:val="0"/>
      <w:marBottom w:val="0"/>
      <w:divBdr>
        <w:top w:val="none" w:sz="0" w:space="0" w:color="auto"/>
        <w:left w:val="none" w:sz="0" w:space="0" w:color="auto"/>
        <w:bottom w:val="none" w:sz="0" w:space="0" w:color="auto"/>
        <w:right w:val="none" w:sz="0" w:space="0" w:color="auto"/>
      </w:divBdr>
    </w:div>
    <w:div w:id="724722447">
      <w:bodyDiv w:val="1"/>
      <w:marLeft w:val="0"/>
      <w:marRight w:val="0"/>
      <w:marTop w:val="0"/>
      <w:marBottom w:val="0"/>
      <w:divBdr>
        <w:top w:val="none" w:sz="0" w:space="0" w:color="auto"/>
        <w:left w:val="none" w:sz="0" w:space="0" w:color="auto"/>
        <w:bottom w:val="none" w:sz="0" w:space="0" w:color="auto"/>
        <w:right w:val="none" w:sz="0" w:space="0" w:color="auto"/>
      </w:divBdr>
    </w:div>
    <w:div w:id="729185228">
      <w:bodyDiv w:val="1"/>
      <w:marLeft w:val="0"/>
      <w:marRight w:val="0"/>
      <w:marTop w:val="0"/>
      <w:marBottom w:val="0"/>
      <w:divBdr>
        <w:top w:val="none" w:sz="0" w:space="0" w:color="auto"/>
        <w:left w:val="none" w:sz="0" w:space="0" w:color="auto"/>
        <w:bottom w:val="none" w:sz="0" w:space="0" w:color="auto"/>
        <w:right w:val="none" w:sz="0" w:space="0" w:color="auto"/>
      </w:divBdr>
    </w:div>
    <w:div w:id="756748260">
      <w:bodyDiv w:val="1"/>
      <w:marLeft w:val="0"/>
      <w:marRight w:val="0"/>
      <w:marTop w:val="0"/>
      <w:marBottom w:val="0"/>
      <w:divBdr>
        <w:top w:val="none" w:sz="0" w:space="0" w:color="auto"/>
        <w:left w:val="none" w:sz="0" w:space="0" w:color="auto"/>
        <w:bottom w:val="none" w:sz="0" w:space="0" w:color="auto"/>
        <w:right w:val="none" w:sz="0" w:space="0" w:color="auto"/>
      </w:divBdr>
    </w:div>
    <w:div w:id="759062648">
      <w:bodyDiv w:val="1"/>
      <w:marLeft w:val="0"/>
      <w:marRight w:val="0"/>
      <w:marTop w:val="0"/>
      <w:marBottom w:val="0"/>
      <w:divBdr>
        <w:top w:val="none" w:sz="0" w:space="0" w:color="auto"/>
        <w:left w:val="none" w:sz="0" w:space="0" w:color="auto"/>
        <w:bottom w:val="none" w:sz="0" w:space="0" w:color="auto"/>
        <w:right w:val="none" w:sz="0" w:space="0" w:color="auto"/>
      </w:divBdr>
    </w:div>
    <w:div w:id="763648068">
      <w:bodyDiv w:val="1"/>
      <w:marLeft w:val="0"/>
      <w:marRight w:val="0"/>
      <w:marTop w:val="0"/>
      <w:marBottom w:val="0"/>
      <w:divBdr>
        <w:top w:val="none" w:sz="0" w:space="0" w:color="auto"/>
        <w:left w:val="none" w:sz="0" w:space="0" w:color="auto"/>
        <w:bottom w:val="none" w:sz="0" w:space="0" w:color="auto"/>
        <w:right w:val="none" w:sz="0" w:space="0" w:color="auto"/>
      </w:divBdr>
    </w:div>
    <w:div w:id="766541815">
      <w:bodyDiv w:val="1"/>
      <w:marLeft w:val="0"/>
      <w:marRight w:val="0"/>
      <w:marTop w:val="0"/>
      <w:marBottom w:val="0"/>
      <w:divBdr>
        <w:top w:val="none" w:sz="0" w:space="0" w:color="auto"/>
        <w:left w:val="none" w:sz="0" w:space="0" w:color="auto"/>
        <w:bottom w:val="none" w:sz="0" w:space="0" w:color="auto"/>
        <w:right w:val="none" w:sz="0" w:space="0" w:color="auto"/>
      </w:divBdr>
    </w:div>
    <w:div w:id="773595320">
      <w:bodyDiv w:val="1"/>
      <w:marLeft w:val="0"/>
      <w:marRight w:val="0"/>
      <w:marTop w:val="0"/>
      <w:marBottom w:val="0"/>
      <w:divBdr>
        <w:top w:val="none" w:sz="0" w:space="0" w:color="auto"/>
        <w:left w:val="none" w:sz="0" w:space="0" w:color="auto"/>
        <w:bottom w:val="none" w:sz="0" w:space="0" w:color="auto"/>
        <w:right w:val="none" w:sz="0" w:space="0" w:color="auto"/>
      </w:divBdr>
    </w:div>
    <w:div w:id="791047703">
      <w:bodyDiv w:val="1"/>
      <w:marLeft w:val="0"/>
      <w:marRight w:val="0"/>
      <w:marTop w:val="0"/>
      <w:marBottom w:val="0"/>
      <w:divBdr>
        <w:top w:val="none" w:sz="0" w:space="0" w:color="auto"/>
        <w:left w:val="none" w:sz="0" w:space="0" w:color="auto"/>
        <w:bottom w:val="none" w:sz="0" w:space="0" w:color="auto"/>
        <w:right w:val="none" w:sz="0" w:space="0" w:color="auto"/>
      </w:divBdr>
    </w:div>
    <w:div w:id="813062878">
      <w:bodyDiv w:val="1"/>
      <w:marLeft w:val="0"/>
      <w:marRight w:val="0"/>
      <w:marTop w:val="0"/>
      <w:marBottom w:val="0"/>
      <w:divBdr>
        <w:top w:val="none" w:sz="0" w:space="0" w:color="auto"/>
        <w:left w:val="none" w:sz="0" w:space="0" w:color="auto"/>
        <w:bottom w:val="none" w:sz="0" w:space="0" w:color="auto"/>
        <w:right w:val="none" w:sz="0" w:space="0" w:color="auto"/>
      </w:divBdr>
    </w:div>
    <w:div w:id="840894132">
      <w:bodyDiv w:val="1"/>
      <w:marLeft w:val="0"/>
      <w:marRight w:val="0"/>
      <w:marTop w:val="0"/>
      <w:marBottom w:val="0"/>
      <w:divBdr>
        <w:top w:val="none" w:sz="0" w:space="0" w:color="auto"/>
        <w:left w:val="none" w:sz="0" w:space="0" w:color="auto"/>
        <w:bottom w:val="none" w:sz="0" w:space="0" w:color="auto"/>
        <w:right w:val="none" w:sz="0" w:space="0" w:color="auto"/>
      </w:divBdr>
    </w:div>
    <w:div w:id="842668798">
      <w:bodyDiv w:val="1"/>
      <w:marLeft w:val="0"/>
      <w:marRight w:val="0"/>
      <w:marTop w:val="0"/>
      <w:marBottom w:val="0"/>
      <w:divBdr>
        <w:top w:val="none" w:sz="0" w:space="0" w:color="auto"/>
        <w:left w:val="none" w:sz="0" w:space="0" w:color="auto"/>
        <w:bottom w:val="none" w:sz="0" w:space="0" w:color="auto"/>
        <w:right w:val="none" w:sz="0" w:space="0" w:color="auto"/>
      </w:divBdr>
    </w:div>
    <w:div w:id="842941192">
      <w:bodyDiv w:val="1"/>
      <w:marLeft w:val="0"/>
      <w:marRight w:val="0"/>
      <w:marTop w:val="0"/>
      <w:marBottom w:val="0"/>
      <w:divBdr>
        <w:top w:val="none" w:sz="0" w:space="0" w:color="auto"/>
        <w:left w:val="none" w:sz="0" w:space="0" w:color="auto"/>
        <w:bottom w:val="none" w:sz="0" w:space="0" w:color="auto"/>
        <w:right w:val="none" w:sz="0" w:space="0" w:color="auto"/>
      </w:divBdr>
    </w:div>
    <w:div w:id="843125191">
      <w:bodyDiv w:val="1"/>
      <w:marLeft w:val="0"/>
      <w:marRight w:val="0"/>
      <w:marTop w:val="0"/>
      <w:marBottom w:val="0"/>
      <w:divBdr>
        <w:top w:val="none" w:sz="0" w:space="0" w:color="auto"/>
        <w:left w:val="none" w:sz="0" w:space="0" w:color="auto"/>
        <w:bottom w:val="none" w:sz="0" w:space="0" w:color="auto"/>
        <w:right w:val="none" w:sz="0" w:space="0" w:color="auto"/>
      </w:divBdr>
      <w:divsChild>
        <w:div w:id="2003000992">
          <w:marLeft w:val="0"/>
          <w:marRight w:val="0"/>
          <w:marTop w:val="0"/>
          <w:marBottom w:val="0"/>
          <w:divBdr>
            <w:top w:val="none" w:sz="0" w:space="0" w:color="auto"/>
            <w:left w:val="none" w:sz="0" w:space="0" w:color="auto"/>
            <w:bottom w:val="none" w:sz="0" w:space="0" w:color="auto"/>
            <w:right w:val="none" w:sz="0" w:space="0" w:color="auto"/>
          </w:divBdr>
        </w:div>
      </w:divsChild>
    </w:div>
    <w:div w:id="852035191">
      <w:bodyDiv w:val="1"/>
      <w:marLeft w:val="0"/>
      <w:marRight w:val="0"/>
      <w:marTop w:val="0"/>
      <w:marBottom w:val="0"/>
      <w:divBdr>
        <w:top w:val="none" w:sz="0" w:space="0" w:color="auto"/>
        <w:left w:val="none" w:sz="0" w:space="0" w:color="auto"/>
        <w:bottom w:val="none" w:sz="0" w:space="0" w:color="auto"/>
        <w:right w:val="none" w:sz="0" w:space="0" w:color="auto"/>
      </w:divBdr>
    </w:div>
    <w:div w:id="881091784">
      <w:bodyDiv w:val="1"/>
      <w:marLeft w:val="0"/>
      <w:marRight w:val="0"/>
      <w:marTop w:val="0"/>
      <w:marBottom w:val="0"/>
      <w:divBdr>
        <w:top w:val="none" w:sz="0" w:space="0" w:color="auto"/>
        <w:left w:val="none" w:sz="0" w:space="0" w:color="auto"/>
        <w:bottom w:val="none" w:sz="0" w:space="0" w:color="auto"/>
        <w:right w:val="none" w:sz="0" w:space="0" w:color="auto"/>
      </w:divBdr>
    </w:div>
    <w:div w:id="915432456">
      <w:bodyDiv w:val="1"/>
      <w:marLeft w:val="0"/>
      <w:marRight w:val="0"/>
      <w:marTop w:val="0"/>
      <w:marBottom w:val="0"/>
      <w:divBdr>
        <w:top w:val="none" w:sz="0" w:space="0" w:color="auto"/>
        <w:left w:val="none" w:sz="0" w:space="0" w:color="auto"/>
        <w:bottom w:val="none" w:sz="0" w:space="0" w:color="auto"/>
        <w:right w:val="none" w:sz="0" w:space="0" w:color="auto"/>
      </w:divBdr>
    </w:div>
    <w:div w:id="921917720">
      <w:bodyDiv w:val="1"/>
      <w:marLeft w:val="0"/>
      <w:marRight w:val="0"/>
      <w:marTop w:val="0"/>
      <w:marBottom w:val="0"/>
      <w:divBdr>
        <w:top w:val="none" w:sz="0" w:space="0" w:color="auto"/>
        <w:left w:val="none" w:sz="0" w:space="0" w:color="auto"/>
        <w:bottom w:val="none" w:sz="0" w:space="0" w:color="auto"/>
        <w:right w:val="none" w:sz="0" w:space="0" w:color="auto"/>
      </w:divBdr>
    </w:div>
    <w:div w:id="960381798">
      <w:bodyDiv w:val="1"/>
      <w:marLeft w:val="0"/>
      <w:marRight w:val="0"/>
      <w:marTop w:val="0"/>
      <w:marBottom w:val="0"/>
      <w:divBdr>
        <w:top w:val="none" w:sz="0" w:space="0" w:color="auto"/>
        <w:left w:val="none" w:sz="0" w:space="0" w:color="auto"/>
        <w:bottom w:val="none" w:sz="0" w:space="0" w:color="auto"/>
        <w:right w:val="none" w:sz="0" w:space="0" w:color="auto"/>
      </w:divBdr>
    </w:div>
    <w:div w:id="969284735">
      <w:bodyDiv w:val="1"/>
      <w:marLeft w:val="0"/>
      <w:marRight w:val="0"/>
      <w:marTop w:val="0"/>
      <w:marBottom w:val="0"/>
      <w:divBdr>
        <w:top w:val="none" w:sz="0" w:space="0" w:color="auto"/>
        <w:left w:val="none" w:sz="0" w:space="0" w:color="auto"/>
        <w:bottom w:val="none" w:sz="0" w:space="0" w:color="auto"/>
        <w:right w:val="none" w:sz="0" w:space="0" w:color="auto"/>
      </w:divBdr>
    </w:div>
    <w:div w:id="991107047">
      <w:bodyDiv w:val="1"/>
      <w:marLeft w:val="0"/>
      <w:marRight w:val="0"/>
      <w:marTop w:val="0"/>
      <w:marBottom w:val="0"/>
      <w:divBdr>
        <w:top w:val="none" w:sz="0" w:space="0" w:color="auto"/>
        <w:left w:val="none" w:sz="0" w:space="0" w:color="auto"/>
        <w:bottom w:val="none" w:sz="0" w:space="0" w:color="auto"/>
        <w:right w:val="none" w:sz="0" w:space="0" w:color="auto"/>
      </w:divBdr>
    </w:div>
    <w:div w:id="1001079174">
      <w:bodyDiv w:val="1"/>
      <w:marLeft w:val="0"/>
      <w:marRight w:val="0"/>
      <w:marTop w:val="0"/>
      <w:marBottom w:val="0"/>
      <w:divBdr>
        <w:top w:val="none" w:sz="0" w:space="0" w:color="auto"/>
        <w:left w:val="none" w:sz="0" w:space="0" w:color="auto"/>
        <w:bottom w:val="none" w:sz="0" w:space="0" w:color="auto"/>
        <w:right w:val="none" w:sz="0" w:space="0" w:color="auto"/>
      </w:divBdr>
      <w:divsChild>
        <w:div w:id="475337057">
          <w:marLeft w:val="0"/>
          <w:marRight w:val="0"/>
          <w:marTop w:val="0"/>
          <w:marBottom w:val="0"/>
          <w:divBdr>
            <w:top w:val="none" w:sz="0" w:space="0" w:color="auto"/>
            <w:left w:val="none" w:sz="0" w:space="0" w:color="auto"/>
            <w:bottom w:val="none" w:sz="0" w:space="0" w:color="auto"/>
            <w:right w:val="none" w:sz="0" w:space="0" w:color="auto"/>
          </w:divBdr>
        </w:div>
      </w:divsChild>
    </w:div>
    <w:div w:id="1006201982">
      <w:bodyDiv w:val="1"/>
      <w:marLeft w:val="0"/>
      <w:marRight w:val="0"/>
      <w:marTop w:val="0"/>
      <w:marBottom w:val="0"/>
      <w:divBdr>
        <w:top w:val="none" w:sz="0" w:space="0" w:color="auto"/>
        <w:left w:val="none" w:sz="0" w:space="0" w:color="auto"/>
        <w:bottom w:val="none" w:sz="0" w:space="0" w:color="auto"/>
        <w:right w:val="none" w:sz="0" w:space="0" w:color="auto"/>
      </w:divBdr>
    </w:div>
    <w:div w:id="1009721228">
      <w:bodyDiv w:val="1"/>
      <w:marLeft w:val="0"/>
      <w:marRight w:val="0"/>
      <w:marTop w:val="0"/>
      <w:marBottom w:val="0"/>
      <w:divBdr>
        <w:top w:val="none" w:sz="0" w:space="0" w:color="auto"/>
        <w:left w:val="none" w:sz="0" w:space="0" w:color="auto"/>
        <w:bottom w:val="none" w:sz="0" w:space="0" w:color="auto"/>
        <w:right w:val="none" w:sz="0" w:space="0" w:color="auto"/>
      </w:divBdr>
    </w:div>
    <w:div w:id="1022778783">
      <w:bodyDiv w:val="1"/>
      <w:marLeft w:val="0"/>
      <w:marRight w:val="0"/>
      <w:marTop w:val="0"/>
      <w:marBottom w:val="0"/>
      <w:divBdr>
        <w:top w:val="none" w:sz="0" w:space="0" w:color="auto"/>
        <w:left w:val="none" w:sz="0" w:space="0" w:color="auto"/>
        <w:bottom w:val="none" w:sz="0" w:space="0" w:color="auto"/>
        <w:right w:val="none" w:sz="0" w:space="0" w:color="auto"/>
      </w:divBdr>
    </w:div>
    <w:div w:id="1030033032">
      <w:bodyDiv w:val="1"/>
      <w:marLeft w:val="0"/>
      <w:marRight w:val="0"/>
      <w:marTop w:val="0"/>
      <w:marBottom w:val="0"/>
      <w:divBdr>
        <w:top w:val="none" w:sz="0" w:space="0" w:color="auto"/>
        <w:left w:val="none" w:sz="0" w:space="0" w:color="auto"/>
        <w:bottom w:val="none" w:sz="0" w:space="0" w:color="auto"/>
        <w:right w:val="none" w:sz="0" w:space="0" w:color="auto"/>
      </w:divBdr>
      <w:divsChild>
        <w:div w:id="1788812158">
          <w:marLeft w:val="0"/>
          <w:marRight w:val="0"/>
          <w:marTop w:val="0"/>
          <w:marBottom w:val="0"/>
          <w:divBdr>
            <w:top w:val="none" w:sz="0" w:space="0" w:color="auto"/>
            <w:left w:val="none" w:sz="0" w:space="0" w:color="auto"/>
            <w:bottom w:val="none" w:sz="0" w:space="0" w:color="auto"/>
            <w:right w:val="none" w:sz="0" w:space="0" w:color="auto"/>
          </w:divBdr>
        </w:div>
      </w:divsChild>
    </w:div>
    <w:div w:id="1032606547">
      <w:bodyDiv w:val="1"/>
      <w:marLeft w:val="0"/>
      <w:marRight w:val="0"/>
      <w:marTop w:val="0"/>
      <w:marBottom w:val="0"/>
      <w:divBdr>
        <w:top w:val="none" w:sz="0" w:space="0" w:color="auto"/>
        <w:left w:val="none" w:sz="0" w:space="0" w:color="auto"/>
        <w:bottom w:val="none" w:sz="0" w:space="0" w:color="auto"/>
        <w:right w:val="none" w:sz="0" w:space="0" w:color="auto"/>
      </w:divBdr>
    </w:div>
    <w:div w:id="1038776015">
      <w:bodyDiv w:val="1"/>
      <w:marLeft w:val="0"/>
      <w:marRight w:val="0"/>
      <w:marTop w:val="0"/>
      <w:marBottom w:val="0"/>
      <w:divBdr>
        <w:top w:val="none" w:sz="0" w:space="0" w:color="auto"/>
        <w:left w:val="none" w:sz="0" w:space="0" w:color="auto"/>
        <w:bottom w:val="none" w:sz="0" w:space="0" w:color="auto"/>
        <w:right w:val="none" w:sz="0" w:space="0" w:color="auto"/>
      </w:divBdr>
    </w:div>
    <w:div w:id="1046568186">
      <w:bodyDiv w:val="1"/>
      <w:marLeft w:val="0"/>
      <w:marRight w:val="0"/>
      <w:marTop w:val="0"/>
      <w:marBottom w:val="0"/>
      <w:divBdr>
        <w:top w:val="none" w:sz="0" w:space="0" w:color="auto"/>
        <w:left w:val="none" w:sz="0" w:space="0" w:color="auto"/>
        <w:bottom w:val="none" w:sz="0" w:space="0" w:color="auto"/>
        <w:right w:val="none" w:sz="0" w:space="0" w:color="auto"/>
      </w:divBdr>
    </w:div>
    <w:div w:id="1067996990">
      <w:bodyDiv w:val="1"/>
      <w:marLeft w:val="0"/>
      <w:marRight w:val="0"/>
      <w:marTop w:val="0"/>
      <w:marBottom w:val="0"/>
      <w:divBdr>
        <w:top w:val="none" w:sz="0" w:space="0" w:color="auto"/>
        <w:left w:val="none" w:sz="0" w:space="0" w:color="auto"/>
        <w:bottom w:val="none" w:sz="0" w:space="0" w:color="auto"/>
        <w:right w:val="none" w:sz="0" w:space="0" w:color="auto"/>
      </w:divBdr>
    </w:div>
    <w:div w:id="1080523874">
      <w:bodyDiv w:val="1"/>
      <w:marLeft w:val="0"/>
      <w:marRight w:val="0"/>
      <w:marTop w:val="0"/>
      <w:marBottom w:val="0"/>
      <w:divBdr>
        <w:top w:val="none" w:sz="0" w:space="0" w:color="auto"/>
        <w:left w:val="none" w:sz="0" w:space="0" w:color="auto"/>
        <w:bottom w:val="none" w:sz="0" w:space="0" w:color="auto"/>
        <w:right w:val="none" w:sz="0" w:space="0" w:color="auto"/>
      </w:divBdr>
    </w:div>
    <w:div w:id="1101333967">
      <w:bodyDiv w:val="1"/>
      <w:marLeft w:val="0"/>
      <w:marRight w:val="0"/>
      <w:marTop w:val="0"/>
      <w:marBottom w:val="0"/>
      <w:divBdr>
        <w:top w:val="none" w:sz="0" w:space="0" w:color="auto"/>
        <w:left w:val="none" w:sz="0" w:space="0" w:color="auto"/>
        <w:bottom w:val="none" w:sz="0" w:space="0" w:color="auto"/>
        <w:right w:val="none" w:sz="0" w:space="0" w:color="auto"/>
      </w:divBdr>
    </w:div>
    <w:div w:id="1104420954">
      <w:bodyDiv w:val="1"/>
      <w:marLeft w:val="0"/>
      <w:marRight w:val="0"/>
      <w:marTop w:val="0"/>
      <w:marBottom w:val="0"/>
      <w:divBdr>
        <w:top w:val="none" w:sz="0" w:space="0" w:color="auto"/>
        <w:left w:val="none" w:sz="0" w:space="0" w:color="auto"/>
        <w:bottom w:val="none" w:sz="0" w:space="0" w:color="auto"/>
        <w:right w:val="none" w:sz="0" w:space="0" w:color="auto"/>
      </w:divBdr>
    </w:div>
    <w:div w:id="1109811131">
      <w:bodyDiv w:val="1"/>
      <w:marLeft w:val="0"/>
      <w:marRight w:val="0"/>
      <w:marTop w:val="0"/>
      <w:marBottom w:val="0"/>
      <w:divBdr>
        <w:top w:val="none" w:sz="0" w:space="0" w:color="auto"/>
        <w:left w:val="none" w:sz="0" w:space="0" w:color="auto"/>
        <w:bottom w:val="none" w:sz="0" w:space="0" w:color="auto"/>
        <w:right w:val="none" w:sz="0" w:space="0" w:color="auto"/>
      </w:divBdr>
      <w:divsChild>
        <w:div w:id="1284338531">
          <w:marLeft w:val="0"/>
          <w:marRight w:val="0"/>
          <w:marTop w:val="0"/>
          <w:marBottom w:val="0"/>
          <w:divBdr>
            <w:top w:val="none" w:sz="0" w:space="0" w:color="auto"/>
            <w:left w:val="none" w:sz="0" w:space="0" w:color="auto"/>
            <w:bottom w:val="none" w:sz="0" w:space="0" w:color="auto"/>
            <w:right w:val="none" w:sz="0" w:space="0" w:color="auto"/>
          </w:divBdr>
        </w:div>
      </w:divsChild>
    </w:div>
    <w:div w:id="1124882093">
      <w:bodyDiv w:val="1"/>
      <w:marLeft w:val="0"/>
      <w:marRight w:val="0"/>
      <w:marTop w:val="0"/>
      <w:marBottom w:val="0"/>
      <w:divBdr>
        <w:top w:val="none" w:sz="0" w:space="0" w:color="auto"/>
        <w:left w:val="none" w:sz="0" w:space="0" w:color="auto"/>
        <w:bottom w:val="none" w:sz="0" w:space="0" w:color="auto"/>
        <w:right w:val="none" w:sz="0" w:space="0" w:color="auto"/>
      </w:divBdr>
    </w:div>
    <w:div w:id="1126779416">
      <w:bodyDiv w:val="1"/>
      <w:marLeft w:val="0"/>
      <w:marRight w:val="0"/>
      <w:marTop w:val="0"/>
      <w:marBottom w:val="0"/>
      <w:divBdr>
        <w:top w:val="none" w:sz="0" w:space="0" w:color="auto"/>
        <w:left w:val="none" w:sz="0" w:space="0" w:color="auto"/>
        <w:bottom w:val="none" w:sz="0" w:space="0" w:color="auto"/>
        <w:right w:val="none" w:sz="0" w:space="0" w:color="auto"/>
      </w:divBdr>
      <w:divsChild>
        <w:div w:id="1971471887">
          <w:marLeft w:val="0"/>
          <w:marRight w:val="0"/>
          <w:marTop w:val="0"/>
          <w:marBottom w:val="0"/>
          <w:divBdr>
            <w:top w:val="none" w:sz="0" w:space="0" w:color="auto"/>
            <w:left w:val="none" w:sz="0" w:space="0" w:color="auto"/>
            <w:bottom w:val="none" w:sz="0" w:space="0" w:color="auto"/>
            <w:right w:val="none" w:sz="0" w:space="0" w:color="auto"/>
          </w:divBdr>
        </w:div>
      </w:divsChild>
    </w:div>
    <w:div w:id="1143740633">
      <w:bodyDiv w:val="1"/>
      <w:marLeft w:val="0"/>
      <w:marRight w:val="0"/>
      <w:marTop w:val="0"/>
      <w:marBottom w:val="0"/>
      <w:divBdr>
        <w:top w:val="none" w:sz="0" w:space="0" w:color="auto"/>
        <w:left w:val="none" w:sz="0" w:space="0" w:color="auto"/>
        <w:bottom w:val="none" w:sz="0" w:space="0" w:color="auto"/>
        <w:right w:val="none" w:sz="0" w:space="0" w:color="auto"/>
      </w:divBdr>
    </w:div>
    <w:div w:id="1169828767">
      <w:bodyDiv w:val="1"/>
      <w:marLeft w:val="0"/>
      <w:marRight w:val="0"/>
      <w:marTop w:val="0"/>
      <w:marBottom w:val="0"/>
      <w:divBdr>
        <w:top w:val="none" w:sz="0" w:space="0" w:color="auto"/>
        <w:left w:val="none" w:sz="0" w:space="0" w:color="auto"/>
        <w:bottom w:val="none" w:sz="0" w:space="0" w:color="auto"/>
        <w:right w:val="none" w:sz="0" w:space="0" w:color="auto"/>
      </w:divBdr>
    </w:div>
    <w:div w:id="1186989812">
      <w:bodyDiv w:val="1"/>
      <w:marLeft w:val="0"/>
      <w:marRight w:val="0"/>
      <w:marTop w:val="0"/>
      <w:marBottom w:val="0"/>
      <w:divBdr>
        <w:top w:val="none" w:sz="0" w:space="0" w:color="auto"/>
        <w:left w:val="none" w:sz="0" w:space="0" w:color="auto"/>
        <w:bottom w:val="none" w:sz="0" w:space="0" w:color="auto"/>
        <w:right w:val="none" w:sz="0" w:space="0" w:color="auto"/>
      </w:divBdr>
    </w:div>
    <w:div w:id="1189374320">
      <w:bodyDiv w:val="1"/>
      <w:marLeft w:val="0"/>
      <w:marRight w:val="0"/>
      <w:marTop w:val="0"/>
      <w:marBottom w:val="0"/>
      <w:divBdr>
        <w:top w:val="none" w:sz="0" w:space="0" w:color="auto"/>
        <w:left w:val="none" w:sz="0" w:space="0" w:color="auto"/>
        <w:bottom w:val="none" w:sz="0" w:space="0" w:color="auto"/>
        <w:right w:val="none" w:sz="0" w:space="0" w:color="auto"/>
      </w:divBdr>
    </w:div>
    <w:div w:id="1191072849">
      <w:bodyDiv w:val="1"/>
      <w:marLeft w:val="0"/>
      <w:marRight w:val="0"/>
      <w:marTop w:val="0"/>
      <w:marBottom w:val="0"/>
      <w:divBdr>
        <w:top w:val="none" w:sz="0" w:space="0" w:color="auto"/>
        <w:left w:val="none" w:sz="0" w:space="0" w:color="auto"/>
        <w:bottom w:val="none" w:sz="0" w:space="0" w:color="auto"/>
        <w:right w:val="none" w:sz="0" w:space="0" w:color="auto"/>
      </w:divBdr>
      <w:divsChild>
        <w:div w:id="462619190">
          <w:marLeft w:val="0"/>
          <w:marRight w:val="0"/>
          <w:marTop w:val="0"/>
          <w:marBottom w:val="0"/>
          <w:divBdr>
            <w:top w:val="none" w:sz="0" w:space="0" w:color="auto"/>
            <w:left w:val="none" w:sz="0" w:space="0" w:color="auto"/>
            <w:bottom w:val="none" w:sz="0" w:space="0" w:color="auto"/>
            <w:right w:val="none" w:sz="0" w:space="0" w:color="auto"/>
          </w:divBdr>
        </w:div>
      </w:divsChild>
    </w:div>
    <w:div w:id="1192034644">
      <w:bodyDiv w:val="1"/>
      <w:marLeft w:val="0"/>
      <w:marRight w:val="0"/>
      <w:marTop w:val="0"/>
      <w:marBottom w:val="0"/>
      <w:divBdr>
        <w:top w:val="none" w:sz="0" w:space="0" w:color="auto"/>
        <w:left w:val="none" w:sz="0" w:space="0" w:color="auto"/>
        <w:bottom w:val="none" w:sz="0" w:space="0" w:color="auto"/>
        <w:right w:val="none" w:sz="0" w:space="0" w:color="auto"/>
      </w:divBdr>
    </w:div>
    <w:div w:id="1223902333">
      <w:bodyDiv w:val="1"/>
      <w:marLeft w:val="0"/>
      <w:marRight w:val="0"/>
      <w:marTop w:val="0"/>
      <w:marBottom w:val="0"/>
      <w:divBdr>
        <w:top w:val="none" w:sz="0" w:space="0" w:color="auto"/>
        <w:left w:val="none" w:sz="0" w:space="0" w:color="auto"/>
        <w:bottom w:val="none" w:sz="0" w:space="0" w:color="auto"/>
        <w:right w:val="none" w:sz="0" w:space="0" w:color="auto"/>
      </w:divBdr>
    </w:div>
    <w:div w:id="1224097086">
      <w:bodyDiv w:val="1"/>
      <w:marLeft w:val="0"/>
      <w:marRight w:val="0"/>
      <w:marTop w:val="0"/>
      <w:marBottom w:val="0"/>
      <w:divBdr>
        <w:top w:val="none" w:sz="0" w:space="0" w:color="auto"/>
        <w:left w:val="none" w:sz="0" w:space="0" w:color="auto"/>
        <w:bottom w:val="none" w:sz="0" w:space="0" w:color="auto"/>
        <w:right w:val="none" w:sz="0" w:space="0" w:color="auto"/>
      </w:divBdr>
    </w:div>
    <w:div w:id="1231697924">
      <w:bodyDiv w:val="1"/>
      <w:marLeft w:val="0"/>
      <w:marRight w:val="0"/>
      <w:marTop w:val="0"/>
      <w:marBottom w:val="0"/>
      <w:divBdr>
        <w:top w:val="none" w:sz="0" w:space="0" w:color="auto"/>
        <w:left w:val="none" w:sz="0" w:space="0" w:color="auto"/>
        <w:bottom w:val="none" w:sz="0" w:space="0" w:color="auto"/>
        <w:right w:val="none" w:sz="0" w:space="0" w:color="auto"/>
      </w:divBdr>
    </w:div>
    <w:div w:id="1253248072">
      <w:bodyDiv w:val="1"/>
      <w:marLeft w:val="0"/>
      <w:marRight w:val="0"/>
      <w:marTop w:val="0"/>
      <w:marBottom w:val="0"/>
      <w:divBdr>
        <w:top w:val="none" w:sz="0" w:space="0" w:color="auto"/>
        <w:left w:val="none" w:sz="0" w:space="0" w:color="auto"/>
        <w:bottom w:val="none" w:sz="0" w:space="0" w:color="auto"/>
        <w:right w:val="none" w:sz="0" w:space="0" w:color="auto"/>
      </w:divBdr>
    </w:div>
    <w:div w:id="1262836379">
      <w:bodyDiv w:val="1"/>
      <w:marLeft w:val="0"/>
      <w:marRight w:val="0"/>
      <w:marTop w:val="0"/>
      <w:marBottom w:val="0"/>
      <w:divBdr>
        <w:top w:val="none" w:sz="0" w:space="0" w:color="auto"/>
        <w:left w:val="none" w:sz="0" w:space="0" w:color="auto"/>
        <w:bottom w:val="none" w:sz="0" w:space="0" w:color="auto"/>
        <w:right w:val="none" w:sz="0" w:space="0" w:color="auto"/>
      </w:divBdr>
    </w:div>
    <w:div w:id="1273515147">
      <w:bodyDiv w:val="1"/>
      <w:marLeft w:val="0"/>
      <w:marRight w:val="0"/>
      <w:marTop w:val="0"/>
      <w:marBottom w:val="0"/>
      <w:divBdr>
        <w:top w:val="none" w:sz="0" w:space="0" w:color="auto"/>
        <w:left w:val="none" w:sz="0" w:space="0" w:color="auto"/>
        <w:bottom w:val="none" w:sz="0" w:space="0" w:color="auto"/>
        <w:right w:val="none" w:sz="0" w:space="0" w:color="auto"/>
      </w:divBdr>
    </w:div>
    <w:div w:id="1294679932">
      <w:bodyDiv w:val="1"/>
      <w:marLeft w:val="0"/>
      <w:marRight w:val="0"/>
      <w:marTop w:val="0"/>
      <w:marBottom w:val="0"/>
      <w:divBdr>
        <w:top w:val="none" w:sz="0" w:space="0" w:color="auto"/>
        <w:left w:val="none" w:sz="0" w:space="0" w:color="auto"/>
        <w:bottom w:val="none" w:sz="0" w:space="0" w:color="auto"/>
        <w:right w:val="none" w:sz="0" w:space="0" w:color="auto"/>
      </w:divBdr>
    </w:div>
    <w:div w:id="1350719315">
      <w:bodyDiv w:val="1"/>
      <w:marLeft w:val="0"/>
      <w:marRight w:val="0"/>
      <w:marTop w:val="0"/>
      <w:marBottom w:val="0"/>
      <w:divBdr>
        <w:top w:val="none" w:sz="0" w:space="0" w:color="auto"/>
        <w:left w:val="none" w:sz="0" w:space="0" w:color="auto"/>
        <w:bottom w:val="none" w:sz="0" w:space="0" w:color="auto"/>
        <w:right w:val="none" w:sz="0" w:space="0" w:color="auto"/>
      </w:divBdr>
    </w:div>
    <w:div w:id="1360619751">
      <w:bodyDiv w:val="1"/>
      <w:marLeft w:val="0"/>
      <w:marRight w:val="0"/>
      <w:marTop w:val="0"/>
      <w:marBottom w:val="0"/>
      <w:divBdr>
        <w:top w:val="none" w:sz="0" w:space="0" w:color="auto"/>
        <w:left w:val="none" w:sz="0" w:space="0" w:color="auto"/>
        <w:bottom w:val="none" w:sz="0" w:space="0" w:color="auto"/>
        <w:right w:val="none" w:sz="0" w:space="0" w:color="auto"/>
      </w:divBdr>
    </w:div>
    <w:div w:id="1364331333">
      <w:bodyDiv w:val="1"/>
      <w:marLeft w:val="0"/>
      <w:marRight w:val="0"/>
      <w:marTop w:val="0"/>
      <w:marBottom w:val="0"/>
      <w:divBdr>
        <w:top w:val="none" w:sz="0" w:space="0" w:color="auto"/>
        <w:left w:val="none" w:sz="0" w:space="0" w:color="auto"/>
        <w:bottom w:val="none" w:sz="0" w:space="0" w:color="auto"/>
        <w:right w:val="none" w:sz="0" w:space="0" w:color="auto"/>
      </w:divBdr>
    </w:div>
    <w:div w:id="1392194546">
      <w:bodyDiv w:val="1"/>
      <w:marLeft w:val="0"/>
      <w:marRight w:val="0"/>
      <w:marTop w:val="0"/>
      <w:marBottom w:val="0"/>
      <w:divBdr>
        <w:top w:val="none" w:sz="0" w:space="0" w:color="auto"/>
        <w:left w:val="none" w:sz="0" w:space="0" w:color="auto"/>
        <w:bottom w:val="none" w:sz="0" w:space="0" w:color="auto"/>
        <w:right w:val="none" w:sz="0" w:space="0" w:color="auto"/>
      </w:divBdr>
    </w:div>
    <w:div w:id="1401630737">
      <w:bodyDiv w:val="1"/>
      <w:marLeft w:val="0"/>
      <w:marRight w:val="0"/>
      <w:marTop w:val="0"/>
      <w:marBottom w:val="0"/>
      <w:divBdr>
        <w:top w:val="none" w:sz="0" w:space="0" w:color="auto"/>
        <w:left w:val="none" w:sz="0" w:space="0" w:color="auto"/>
        <w:bottom w:val="none" w:sz="0" w:space="0" w:color="auto"/>
        <w:right w:val="none" w:sz="0" w:space="0" w:color="auto"/>
      </w:divBdr>
    </w:div>
    <w:div w:id="1430467009">
      <w:bodyDiv w:val="1"/>
      <w:marLeft w:val="0"/>
      <w:marRight w:val="0"/>
      <w:marTop w:val="0"/>
      <w:marBottom w:val="0"/>
      <w:divBdr>
        <w:top w:val="none" w:sz="0" w:space="0" w:color="auto"/>
        <w:left w:val="none" w:sz="0" w:space="0" w:color="auto"/>
        <w:bottom w:val="none" w:sz="0" w:space="0" w:color="auto"/>
        <w:right w:val="none" w:sz="0" w:space="0" w:color="auto"/>
      </w:divBdr>
    </w:div>
    <w:div w:id="1477646395">
      <w:bodyDiv w:val="1"/>
      <w:marLeft w:val="0"/>
      <w:marRight w:val="0"/>
      <w:marTop w:val="0"/>
      <w:marBottom w:val="0"/>
      <w:divBdr>
        <w:top w:val="none" w:sz="0" w:space="0" w:color="auto"/>
        <w:left w:val="none" w:sz="0" w:space="0" w:color="auto"/>
        <w:bottom w:val="none" w:sz="0" w:space="0" w:color="auto"/>
        <w:right w:val="none" w:sz="0" w:space="0" w:color="auto"/>
      </w:divBdr>
    </w:div>
    <w:div w:id="1485853084">
      <w:bodyDiv w:val="1"/>
      <w:marLeft w:val="0"/>
      <w:marRight w:val="0"/>
      <w:marTop w:val="0"/>
      <w:marBottom w:val="0"/>
      <w:divBdr>
        <w:top w:val="none" w:sz="0" w:space="0" w:color="auto"/>
        <w:left w:val="none" w:sz="0" w:space="0" w:color="auto"/>
        <w:bottom w:val="none" w:sz="0" w:space="0" w:color="auto"/>
        <w:right w:val="none" w:sz="0" w:space="0" w:color="auto"/>
      </w:divBdr>
    </w:div>
    <w:div w:id="1521431110">
      <w:bodyDiv w:val="1"/>
      <w:marLeft w:val="0"/>
      <w:marRight w:val="0"/>
      <w:marTop w:val="0"/>
      <w:marBottom w:val="0"/>
      <w:divBdr>
        <w:top w:val="none" w:sz="0" w:space="0" w:color="auto"/>
        <w:left w:val="none" w:sz="0" w:space="0" w:color="auto"/>
        <w:bottom w:val="none" w:sz="0" w:space="0" w:color="auto"/>
        <w:right w:val="none" w:sz="0" w:space="0" w:color="auto"/>
      </w:divBdr>
    </w:div>
    <w:div w:id="1533762275">
      <w:bodyDiv w:val="1"/>
      <w:marLeft w:val="0"/>
      <w:marRight w:val="0"/>
      <w:marTop w:val="0"/>
      <w:marBottom w:val="0"/>
      <w:divBdr>
        <w:top w:val="none" w:sz="0" w:space="0" w:color="auto"/>
        <w:left w:val="none" w:sz="0" w:space="0" w:color="auto"/>
        <w:bottom w:val="none" w:sz="0" w:space="0" w:color="auto"/>
        <w:right w:val="none" w:sz="0" w:space="0" w:color="auto"/>
      </w:divBdr>
    </w:div>
    <w:div w:id="1536120693">
      <w:bodyDiv w:val="1"/>
      <w:marLeft w:val="0"/>
      <w:marRight w:val="0"/>
      <w:marTop w:val="0"/>
      <w:marBottom w:val="0"/>
      <w:divBdr>
        <w:top w:val="none" w:sz="0" w:space="0" w:color="auto"/>
        <w:left w:val="none" w:sz="0" w:space="0" w:color="auto"/>
        <w:bottom w:val="none" w:sz="0" w:space="0" w:color="auto"/>
        <w:right w:val="none" w:sz="0" w:space="0" w:color="auto"/>
      </w:divBdr>
    </w:div>
    <w:div w:id="1537809483">
      <w:bodyDiv w:val="1"/>
      <w:marLeft w:val="0"/>
      <w:marRight w:val="0"/>
      <w:marTop w:val="0"/>
      <w:marBottom w:val="0"/>
      <w:divBdr>
        <w:top w:val="none" w:sz="0" w:space="0" w:color="auto"/>
        <w:left w:val="none" w:sz="0" w:space="0" w:color="auto"/>
        <w:bottom w:val="none" w:sz="0" w:space="0" w:color="auto"/>
        <w:right w:val="none" w:sz="0" w:space="0" w:color="auto"/>
      </w:divBdr>
    </w:div>
    <w:div w:id="1552956964">
      <w:bodyDiv w:val="1"/>
      <w:marLeft w:val="0"/>
      <w:marRight w:val="0"/>
      <w:marTop w:val="0"/>
      <w:marBottom w:val="0"/>
      <w:divBdr>
        <w:top w:val="none" w:sz="0" w:space="0" w:color="auto"/>
        <w:left w:val="none" w:sz="0" w:space="0" w:color="auto"/>
        <w:bottom w:val="none" w:sz="0" w:space="0" w:color="auto"/>
        <w:right w:val="none" w:sz="0" w:space="0" w:color="auto"/>
      </w:divBdr>
    </w:div>
    <w:div w:id="1561676698">
      <w:bodyDiv w:val="1"/>
      <w:marLeft w:val="0"/>
      <w:marRight w:val="0"/>
      <w:marTop w:val="0"/>
      <w:marBottom w:val="0"/>
      <w:divBdr>
        <w:top w:val="none" w:sz="0" w:space="0" w:color="auto"/>
        <w:left w:val="none" w:sz="0" w:space="0" w:color="auto"/>
        <w:bottom w:val="none" w:sz="0" w:space="0" w:color="auto"/>
        <w:right w:val="none" w:sz="0" w:space="0" w:color="auto"/>
      </w:divBdr>
    </w:div>
    <w:div w:id="1567447565">
      <w:bodyDiv w:val="1"/>
      <w:marLeft w:val="0"/>
      <w:marRight w:val="0"/>
      <w:marTop w:val="0"/>
      <w:marBottom w:val="0"/>
      <w:divBdr>
        <w:top w:val="none" w:sz="0" w:space="0" w:color="auto"/>
        <w:left w:val="none" w:sz="0" w:space="0" w:color="auto"/>
        <w:bottom w:val="none" w:sz="0" w:space="0" w:color="auto"/>
        <w:right w:val="none" w:sz="0" w:space="0" w:color="auto"/>
      </w:divBdr>
    </w:div>
    <w:div w:id="1572230167">
      <w:bodyDiv w:val="1"/>
      <w:marLeft w:val="0"/>
      <w:marRight w:val="0"/>
      <w:marTop w:val="0"/>
      <w:marBottom w:val="0"/>
      <w:divBdr>
        <w:top w:val="none" w:sz="0" w:space="0" w:color="auto"/>
        <w:left w:val="none" w:sz="0" w:space="0" w:color="auto"/>
        <w:bottom w:val="none" w:sz="0" w:space="0" w:color="auto"/>
        <w:right w:val="none" w:sz="0" w:space="0" w:color="auto"/>
      </w:divBdr>
    </w:div>
    <w:div w:id="1588878505">
      <w:bodyDiv w:val="1"/>
      <w:marLeft w:val="0"/>
      <w:marRight w:val="0"/>
      <w:marTop w:val="0"/>
      <w:marBottom w:val="0"/>
      <w:divBdr>
        <w:top w:val="none" w:sz="0" w:space="0" w:color="auto"/>
        <w:left w:val="none" w:sz="0" w:space="0" w:color="auto"/>
        <w:bottom w:val="none" w:sz="0" w:space="0" w:color="auto"/>
        <w:right w:val="none" w:sz="0" w:space="0" w:color="auto"/>
      </w:divBdr>
    </w:div>
    <w:div w:id="1599411627">
      <w:bodyDiv w:val="1"/>
      <w:marLeft w:val="0"/>
      <w:marRight w:val="0"/>
      <w:marTop w:val="0"/>
      <w:marBottom w:val="0"/>
      <w:divBdr>
        <w:top w:val="none" w:sz="0" w:space="0" w:color="auto"/>
        <w:left w:val="none" w:sz="0" w:space="0" w:color="auto"/>
        <w:bottom w:val="none" w:sz="0" w:space="0" w:color="auto"/>
        <w:right w:val="none" w:sz="0" w:space="0" w:color="auto"/>
      </w:divBdr>
    </w:div>
    <w:div w:id="1632975816">
      <w:bodyDiv w:val="1"/>
      <w:marLeft w:val="0"/>
      <w:marRight w:val="0"/>
      <w:marTop w:val="0"/>
      <w:marBottom w:val="0"/>
      <w:divBdr>
        <w:top w:val="none" w:sz="0" w:space="0" w:color="auto"/>
        <w:left w:val="none" w:sz="0" w:space="0" w:color="auto"/>
        <w:bottom w:val="none" w:sz="0" w:space="0" w:color="auto"/>
        <w:right w:val="none" w:sz="0" w:space="0" w:color="auto"/>
      </w:divBdr>
    </w:div>
    <w:div w:id="1656764994">
      <w:bodyDiv w:val="1"/>
      <w:marLeft w:val="0"/>
      <w:marRight w:val="0"/>
      <w:marTop w:val="0"/>
      <w:marBottom w:val="0"/>
      <w:divBdr>
        <w:top w:val="none" w:sz="0" w:space="0" w:color="auto"/>
        <w:left w:val="none" w:sz="0" w:space="0" w:color="auto"/>
        <w:bottom w:val="none" w:sz="0" w:space="0" w:color="auto"/>
        <w:right w:val="none" w:sz="0" w:space="0" w:color="auto"/>
      </w:divBdr>
    </w:div>
    <w:div w:id="1670016323">
      <w:bodyDiv w:val="1"/>
      <w:marLeft w:val="0"/>
      <w:marRight w:val="0"/>
      <w:marTop w:val="0"/>
      <w:marBottom w:val="0"/>
      <w:divBdr>
        <w:top w:val="none" w:sz="0" w:space="0" w:color="auto"/>
        <w:left w:val="none" w:sz="0" w:space="0" w:color="auto"/>
        <w:bottom w:val="none" w:sz="0" w:space="0" w:color="auto"/>
        <w:right w:val="none" w:sz="0" w:space="0" w:color="auto"/>
      </w:divBdr>
    </w:div>
    <w:div w:id="1682588951">
      <w:bodyDiv w:val="1"/>
      <w:marLeft w:val="0"/>
      <w:marRight w:val="0"/>
      <w:marTop w:val="0"/>
      <w:marBottom w:val="0"/>
      <w:divBdr>
        <w:top w:val="none" w:sz="0" w:space="0" w:color="auto"/>
        <w:left w:val="none" w:sz="0" w:space="0" w:color="auto"/>
        <w:bottom w:val="none" w:sz="0" w:space="0" w:color="auto"/>
        <w:right w:val="none" w:sz="0" w:space="0" w:color="auto"/>
      </w:divBdr>
    </w:div>
    <w:div w:id="1691949235">
      <w:bodyDiv w:val="1"/>
      <w:marLeft w:val="0"/>
      <w:marRight w:val="0"/>
      <w:marTop w:val="0"/>
      <w:marBottom w:val="0"/>
      <w:divBdr>
        <w:top w:val="none" w:sz="0" w:space="0" w:color="auto"/>
        <w:left w:val="none" w:sz="0" w:space="0" w:color="auto"/>
        <w:bottom w:val="none" w:sz="0" w:space="0" w:color="auto"/>
        <w:right w:val="none" w:sz="0" w:space="0" w:color="auto"/>
      </w:divBdr>
    </w:div>
    <w:div w:id="1697927857">
      <w:bodyDiv w:val="1"/>
      <w:marLeft w:val="0"/>
      <w:marRight w:val="0"/>
      <w:marTop w:val="0"/>
      <w:marBottom w:val="0"/>
      <w:divBdr>
        <w:top w:val="none" w:sz="0" w:space="0" w:color="auto"/>
        <w:left w:val="none" w:sz="0" w:space="0" w:color="auto"/>
        <w:bottom w:val="none" w:sz="0" w:space="0" w:color="auto"/>
        <w:right w:val="none" w:sz="0" w:space="0" w:color="auto"/>
      </w:divBdr>
      <w:divsChild>
        <w:div w:id="2022854931">
          <w:marLeft w:val="0"/>
          <w:marRight w:val="0"/>
          <w:marTop w:val="0"/>
          <w:marBottom w:val="0"/>
          <w:divBdr>
            <w:top w:val="none" w:sz="0" w:space="0" w:color="auto"/>
            <w:left w:val="none" w:sz="0" w:space="0" w:color="auto"/>
            <w:bottom w:val="none" w:sz="0" w:space="0" w:color="auto"/>
            <w:right w:val="none" w:sz="0" w:space="0" w:color="auto"/>
          </w:divBdr>
        </w:div>
      </w:divsChild>
    </w:div>
    <w:div w:id="1715035031">
      <w:bodyDiv w:val="1"/>
      <w:marLeft w:val="0"/>
      <w:marRight w:val="0"/>
      <w:marTop w:val="0"/>
      <w:marBottom w:val="0"/>
      <w:divBdr>
        <w:top w:val="none" w:sz="0" w:space="0" w:color="auto"/>
        <w:left w:val="none" w:sz="0" w:space="0" w:color="auto"/>
        <w:bottom w:val="none" w:sz="0" w:space="0" w:color="auto"/>
        <w:right w:val="none" w:sz="0" w:space="0" w:color="auto"/>
      </w:divBdr>
    </w:div>
    <w:div w:id="1718045953">
      <w:bodyDiv w:val="1"/>
      <w:marLeft w:val="0"/>
      <w:marRight w:val="0"/>
      <w:marTop w:val="0"/>
      <w:marBottom w:val="0"/>
      <w:divBdr>
        <w:top w:val="none" w:sz="0" w:space="0" w:color="auto"/>
        <w:left w:val="none" w:sz="0" w:space="0" w:color="auto"/>
        <w:bottom w:val="none" w:sz="0" w:space="0" w:color="auto"/>
        <w:right w:val="none" w:sz="0" w:space="0" w:color="auto"/>
      </w:divBdr>
    </w:div>
    <w:div w:id="1753234703">
      <w:bodyDiv w:val="1"/>
      <w:marLeft w:val="0"/>
      <w:marRight w:val="0"/>
      <w:marTop w:val="0"/>
      <w:marBottom w:val="0"/>
      <w:divBdr>
        <w:top w:val="none" w:sz="0" w:space="0" w:color="auto"/>
        <w:left w:val="none" w:sz="0" w:space="0" w:color="auto"/>
        <w:bottom w:val="none" w:sz="0" w:space="0" w:color="auto"/>
        <w:right w:val="none" w:sz="0" w:space="0" w:color="auto"/>
      </w:divBdr>
    </w:div>
    <w:div w:id="1767337655">
      <w:bodyDiv w:val="1"/>
      <w:marLeft w:val="0"/>
      <w:marRight w:val="0"/>
      <w:marTop w:val="0"/>
      <w:marBottom w:val="0"/>
      <w:divBdr>
        <w:top w:val="none" w:sz="0" w:space="0" w:color="auto"/>
        <w:left w:val="none" w:sz="0" w:space="0" w:color="auto"/>
        <w:bottom w:val="none" w:sz="0" w:space="0" w:color="auto"/>
        <w:right w:val="none" w:sz="0" w:space="0" w:color="auto"/>
      </w:divBdr>
    </w:div>
    <w:div w:id="1828548898">
      <w:bodyDiv w:val="1"/>
      <w:marLeft w:val="0"/>
      <w:marRight w:val="0"/>
      <w:marTop w:val="0"/>
      <w:marBottom w:val="0"/>
      <w:divBdr>
        <w:top w:val="none" w:sz="0" w:space="0" w:color="auto"/>
        <w:left w:val="none" w:sz="0" w:space="0" w:color="auto"/>
        <w:bottom w:val="none" w:sz="0" w:space="0" w:color="auto"/>
        <w:right w:val="none" w:sz="0" w:space="0" w:color="auto"/>
      </w:divBdr>
    </w:div>
    <w:div w:id="1829397790">
      <w:bodyDiv w:val="1"/>
      <w:marLeft w:val="0"/>
      <w:marRight w:val="0"/>
      <w:marTop w:val="0"/>
      <w:marBottom w:val="0"/>
      <w:divBdr>
        <w:top w:val="none" w:sz="0" w:space="0" w:color="auto"/>
        <w:left w:val="none" w:sz="0" w:space="0" w:color="auto"/>
        <w:bottom w:val="none" w:sz="0" w:space="0" w:color="auto"/>
        <w:right w:val="none" w:sz="0" w:space="0" w:color="auto"/>
      </w:divBdr>
    </w:div>
    <w:div w:id="1869291151">
      <w:bodyDiv w:val="1"/>
      <w:marLeft w:val="0"/>
      <w:marRight w:val="0"/>
      <w:marTop w:val="0"/>
      <w:marBottom w:val="0"/>
      <w:divBdr>
        <w:top w:val="none" w:sz="0" w:space="0" w:color="auto"/>
        <w:left w:val="none" w:sz="0" w:space="0" w:color="auto"/>
        <w:bottom w:val="none" w:sz="0" w:space="0" w:color="auto"/>
        <w:right w:val="none" w:sz="0" w:space="0" w:color="auto"/>
      </w:divBdr>
    </w:div>
    <w:div w:id="1884442861">
      <w:bodyDiv w:val="1"/>
      <w:marLeft w:val="0"/>
      <w:marRight w:val="0"/>
      <w:marTop w:val="0"/>
      <w:marBottom w:val="0"/>
      <w:divBdr>
        <w:top w:val="none" w:sz="0" w:space="0" w:color="auto"/>
        <w:left w:val="none" w:sz="0" w:space="0" w:color="auto"/>
        <w:bottom w:val="none" w:sz="0" w:space="0" w:color="auto"/>
        <w:right w:val="none" w:sz="0" w:space="0" w:color="auto"/>
      </w:divBdr>
    </w:div>
    <w:div w:id="1885487270">
      <w:bodyDiv w:val="1"/>
      <w:marLeft w:val="0"/>
      <w:marRight w:val="0"/>
      <w:marTop w:val="0"/>
      <w:marBottom w:val="0"/>
      <w:divBdr>
        <w:top w:val="none" w:sz="0" w:space="0" w:color="auto"/>
        <w:left w:val="none" w:sz="0" w:space="0" w:color="auto"/>
        <w:bottom w:val="none" w:sz="0" w:space="0" w:color="auto"/>
        <w:right w:val="none" w:sz="0" w:space="0" w:color="auto"/>
      </w:divBdr>
    </w:div>
    <w:div w:id="1901133835">
      <w:bodyDiv w:val="1"/>
      <w:marLeft w:val="0"/>
      <w:marRight w:val="0"/>
      <w:marTop w:val="0"/>
      <w:marBottom w:val="0"/>
      <w:divBdr>
        <w:top w:val="none" w:sz="0" w:space="0" w:color="auto"/>
        <w:left w:val="none" w:sz="0" w:space="0" w:color="auto"/>
        <w:bottom w:val="none" w:sz="0" w:space="0" w:color="auto"/>
        <w:right w:val="none" w:sz="0" w:space="0" w:color="auto"/>
      </w:divBdr>
    </w:div>
    <w:div w:id="1975745781">
      <w:bodyDiv w:val="1"/>
      <w:marLeft w:val="0"/>
      <w:marRight w:val="0"/>
      <w:marTop w:val="0"/>
      <w:marBottom w:val="0"/>
      <w:divBdr>
        <w:top w:val="none" w:sz="0" w:space="0" w:color="auto"/>
        <w:left w:val="none" w:sz="0" w:space="0" w:color="auto"/>
        <w:bottom w:val="none" w:sz="0" w:space="0" w:color="auto"/>
        <w:right w:val="none" w:sz="0" w:space="0" w:color="auto"/>
      </w:divBdr>
    </w:div>
    <w:div w:id="1995991626">
      <w:bodyDiv w:val="1"/>
      <w:marLeft w:val="0"/>
      <w:marRight w:val="0"/>
      <w:marTop w:val="0"/>
      <w:marBottom w:val="0"/>
      <w:divBdr>
        <w:top w:val="none" w:sz="0" w:space="0" w:color="auto"/>
        <w:left w:val="none" w:sz="0" w:space="0" w:color="auto"/>
        <w:bottom w:val="none" w:sz="0" w:space="0" w:color="auto"/>
        <w:right w:val="none" w:sz="0" w:space="0" w:color="auto"/>
      </w:divBdr>
    </w:div>
    <w:div w:id="2005936533">
      <w:bodyDiv w:val="1"/>
      <w:marLeft w:val="0"/>
      <w:marRight w:val="0"/>
      <w:marTop w:val="0"/>
      <w:marBottom w:val="0"/>
      <w:divBdr>
        <w:top w:val="none" w:sz="0" w:space="0" w:color="auto"/>
        <w:left w:val="none" w:sz="0" w:space="0" w:color="auto"/>
        <w:bottom w:val="none" w:sz="0" w:space="0" w:color="auto"/>
        <w:right w:val="none" w:sz="0" w:space="0" w:color="auto"/>
      </w:divBdr>
    </w:div>
    <w:div w:id="2023049585">
      <w:bodyDiv w:val="1"/>
      <w:marLeft w:val="0"/>
      <w:marRight w:val="0"/>
      <w:marTop w:val="0"/>
      <w:marBottom w:val="0"/>
      <w:divBdr>
        <w:top w:val="none" w:sz="0" w:space="0" w:color="auto"/>
        <w:left w:val="none" w:sz="0" w:space="0" w:color="auto"/>
        <w:bottom w:val="none" w:sz="0" w:space="0" w:color="auto"/>
        <w:right w:val="none" w:sz="0" w:space="0" w:color="auto"/>
      </w:divBdr>
    </w:div>
    <w:div w:id="2056275371">
      <w:bodyDiv w:val="1"/>
      <w:marLeft w:val="0"/>
      <w:marRight w:val="0"/>
      <w:marTop w:val="0"/>
      <w:marBottom w:val="0"/>
      <w:divBdr>
        <w:top w:val="none" w:sz="0" w:space="0" w:color="auto"/>
        <w:left w:val="none" w:sz="0" w:space="0" w:color="auto"/>
        <w:bottom w:val="none" w:sz="0" w:space="0" w:color="auto"/>
        <w:right w:val="none" w:sz="0" w:space="0" w:color="auto"/>
      </w:divBdr>
      <w:divsChild>
        <w:div w:id="1929390176">
          <w:marLeft w:val="0"/>
          <w:marRight w:val="0"/>
          <w:marTop w:val="0"/>
          <w:marBottom w:val="0"/>
          <w:divBdr>
            <w:top w:val="none" w:sz="0" w:space="0" w:color="auto"/>
            <w:left w:val="none" w:sz="0" w:space="0" w:color="auto"/>
            <w:bottom w:val="none" w:sz="0" w:space="0" w:color="auto"/>
            <w:right w:val="none" w:sz="0" w:space="0" w:color="auto"/>
          </w:divBdr>
        </w:div>
      </w:divsChild>
    </w:div>
    <w:div w:id="2067414432">
      <w:bodyDiv w:val="1"/>
      <w:marLeft w:val="0"/>
      <w:marRight w:val="0"/>
      <w:marTop w:val="0"/>
      <w:marBottom w:val="0"/>
      <w:divBdr>
        <w:top w:val="none" w:sz="0" w:space="0" w:color="auto"/>
        <w:left w:val="none" w:sz="0" w:space="0" w:color="auto"/>
        <w:bottom w:val="none" w:sz="0" w:space="0" w:color="auto"/>
        <w:right w:val="none" w:sz="0" w:space="0" w:color="auto"/>
      </w:divBdr>
    </w:div>
    <w:div w:id="2088453826">
      <w:bodyDiv w:val="1"/>
      <w:marLeft w:val="0"/>
      <w:marRight w:val="0"/>
      <w:marTop w:val="0"/>
      <w:marBottom w:val="0"/>
      <w:divBdr>
        <w:top w:val="none" w:sz="0" w:space="0" w:color="auto"/>
        <w:left w:val="none" w:sz="0" w:space="0" w:color="auto"/>
        <w:bottom w:val="none" w:sz="0" w:space="0" w:color="auto"/>
        <w:right w:val="none" w:sz="0" w:space="0" w:color="auto"/>
      </w:divBdr>
    </w:div>
    <w:div w:id="2105950850">
      <w:bodyDiv w:val="1"/>
      <w:marLeft w:val="0"/>
      <w:marRight w:val="0"/>
      <w:marTop w:val="0"/>
      <w:marBottom w:val="0"/>
      <w:divBdr>
        <w:top w:val="none" w:sz="0" w:space="0" w:color="auto"/>
        <w:left w:val="none" w:sz="0" w:space="0" w:color="auto"/>
        <w:bottom w:val="none" w:sz="0" w:space="0" w:color="auto"/>
        <w:right w:val="none" w:sz="0" w:space="0" w:color="auto"/>
      </w:divBdr>
    </w:div>
    <w:div w:id="2106801080">
      <w:bodyDiv w:val="1"/>
      <w:marLeft w:val="0"/>
      <w:marRight w:val="0"/>
      <w:marTop w:val="0"/>
      <w:marBottom w:val="0"/>
      <w:divBdr>
        <w:top w:val="none" w:sz="0" w:space="0" w:color="auto"/>
        <w:left w:val="none" w:sz="0" w:space="0" w:color="auto"/>
        <w:bottom w:val="none" w:sz="0" w:space="0" w:color="auto"/>
        <w:right w:val="none" w:sz="0" w:space="0" w:color="auto"/>
      </w:divBdr>
      <w:divsChild>
        <w:div w:id="931083014">
          <w:marLeft w:val="0"/>
          <w:marRight w:val="0"/>
          <w:marTop w:val="0"/>
          <w:marBottom w:val="0"/>
          <w:divBdr>
            <w:top w:val="none" w:sz="0" w:space="0" w:color="auto"/>
            <w:left w:val="none" w:sz="0" w:space="0" w:color="auto"/>
            <w:bottom w:val="none" w:sz="0" w:space="0" w:color="auto"/>
            <w:right w:val="none" w:sz="0" w:space="0" w:color="auto"/>
          </w:divBdr>
        </w:div>
      </w:divsChild>
    </w:div>
    <w:div w:id="2118286435">
      <w:bodyDiv w:val="1"/>
      <w:marLeft w:val="0"/>
      <w:marRight w:val="0"/>
      <w:marTop w:val="0"/>
      <w:marBottom w:val="0"/>
      <w:divBdr>
        <w:top w:val="none" w:sz="0" w:space="0" w:color="auto"/>
        <w:left w:val="none" w:sz="0" w:space="0" w:color="auto"/>
        <w:bottom w:val="none" w:sz="0" w:space="0" w:color="auto"/>
        <w:right w:val="none" w:sz="0" w:space="0" w:color="auto"/>
      </w:divBdr>
    </w:div>
    <w:div w:id="2127500719">
      <w:bodyDiv w:val="1"/>
      <w:marLeft w:val="0"/>
      <w:marRight w:val="0"/>
      <w:marTop w:val="0"/>
      <w:marBottom w:val="0"/>
      <w:divBdr>
        <w:top w:val="none" w:sz="0" w:space="0" w:color="auto"/>
        <w:left w:val="none" w:sz="0" w:space="0" w:color="auto"/>
        <w:bottom w:val="none" w:sz="0" w:space="0" w:color="auto"/>
        <w:right w:val="none" w:sz="0" w:space="0" w:color="auto"/>
      </w:divBdr>
      <w:divsChild>
        <w:div w:id="1043334991">
          <w:marLeft w:val="0"/>
          <w:marRight w:val="0"/>
          <w:marTop w:val="0"/>
          <w:marBottom w:val="0"/>
          <w:divBdr>
            <w:top w:val="none" w:sz="0" w:space="0" w:color="auto"/>
            <w:left w:val="none" w:sz="0" w:space="0" w:color="auto"/>
            <w:bottom w:val="none" w:sz="0" w:space="0" w:color="auto"/>
            <w:right w:val="none" w:sz="0" w:space="0" w:color="auto"/>
          </w:divBdr>
        </w:div>
      </w:divsChild>
    </w:div>
    <w:div w:id="213131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0F2C7-44C2-4C8E-BF38-2A62BA3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5328</Words>
  <Characters>30376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2024-08-19T08:00:00Z</dcterms:created>
  <dcterms:modified xsi:type="dcterms:W3CDTF">2024-08-19T08:16:00Z</dcterms:modified>
</cp:coreProperties>
</file>