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CAE535" w14:textId="77777777" w:rsidR="005F079E" w:rsidRDefault="001D0B04">
      <w:pPr>
        <w:pStyle w:val="PreformattedText"/>
        <w:jc w:val="center"/>
        <w:rPr>
          <w:rFonts w:ascii="Arial" w:eastAsia="open sansregular" w:hAnsi="Arial" w:cs="Arial"/>
          <w:color w:val="333333"/>
          <w:sz w:val="22"/>
          <w:szCs w:val="22"/>
          <w:shd w:val="clear" w:color="auto" w:fill="FFFFFF"/>
        </w:rPr>
      </w:pPr>
      <w:r>
        <w:rPr>
          <w:rFonts w:ascii="Arial" w:eastAsia="open sansregular" w:hAnsi="Arial" w:cs="Arial"/>
          <w:color w:val="333333"/>
          <w:sz w:val="22"/>
          <w:szCs w:val="22"/>
          <w:shd w:val="clear" w:color="auto" w:fill="FFFFFF"/>
        </w:rPr>
        <w:t xml:space="preserve">MODULE </w:t>
      </w:r>
      <w:proofErr w:type="gramStart"/>
      <w:r>
        <w:rPr>
          <w:rFonts w:ascii="Arial" w:eastAsia="open sansregular" w:hAnsi="Arial" w:cs="Arial"/>
          <w:color w:val="333333"/>
          <w:sz w:val="22"/>
          <w:szCs w:val="22"/>
          <w:shd w:val="clear" w:color="auto" w:fill="FFFFFF"/>
        </w:rPr>
        <w:t>TITLE:DEVELOPING</w:t>
      </w:r>
      <w:proofErr w:type="gramEnd"/>
      <w:r>
        <w:rPr>
          <w:rFonts w:ascii="Arial" w:eastAsia="open sansregular" w:hAnsi="Arial" w:cs="Arial"/>
          <w:color w:val="333333"/>
          <w:sz w:val="22"/>
          <w:szCs w:val="22"/>
          <w:shd w:val="clear" w:color="auto" w:fill="FFFFFF"/>
        </w:rPr>
        <w:t xml:space="preserve"> RELATIONSHIP AND WORKPLACE ACHIEVEMENTS BMSW5102</w:t>
      </w:r>
    </w:p>
    <w:p w14:paraId="06C801DE" w14:textId="77777777" w:rsidR="001D0B04" w:rsidRDefault="001D0B04">
      <w:pPr>
        <w:pStyle w:val="PreformattedText"/>
        <w:jc w:val="center"/>
        <w:rPr>
          <w:rFonts w:ascii="Arial" w:eastAsia="open sansregular" w:hAnsi="Arial" w:cs="Arial"/>
          <w:color w:val="333333"/>
          <w:sz w:val="22"/>
          <w:szCs w:val="22"/>
          <w:shd w:val="clear" w:color="auto" w:fill="FFFFFF"/>
        </w:rPr>
      </w:pPr>
    </w:p>
    <w:p w14:paraId="41FC4C6F" w14:textId="77777777" w:rsidR="001D0B04" w:rsidRDefault="001D0B04">
      <w:pPr>
        <w:pStyle w:val="PreformattedText"/>
        <w:jc w:val="center"/>
        <w:rPr>
          <w:rFonts w:ascii="Arial" w:eastAsia="open sansregular" w:hAnsi="Arial" w:cs="Arial"/>
          <w:color w:val="333333"/>
          <w:sz w:val="22"/>
          <w:szCs w:val="22"/>
          <w:shd w:val="clear" w:color="auto" w:fill="FFFFFF"/>
        </w:rPr>
      </w:pPr>
    </w:p>
    <w:p w14:paraId="070D0D4D" w14:textId="77777777" w:rsidR="001D0B04" w:rsidRDefault="001D0B04">
      <w:pPr>
        <w:pStyle w:val="PreformattedText"/>
        <w:jc w:val="center"/>
        <w:rPr>
          <w:rFonts w:ascii="Arial" w:eastAsia="open sansregular" w:hAnsi="Arial" w:cs="Arial"/>
          <w:color w:val="333333"/>
          <w:sz w:val="22"/>
          <w:szCs w:val="22"/>
          <w:shd w:val="clear" w:color="auto" w:fill="FFFFFF"/>
        </w:rPr>
      </w:pPr>
    </w:p>
    <w:p w14:paraId="1AC407AF" w14:textId="77777777" w:rsidR="001D0B04" w:rsidRDefault="001D0B04">
      <w:pPr>
        <w:pStyle w:val="PreformattedText"/>
        <w:jc w:val="center"/>
        <w:rPr>
          <w:rFonts w:ascii="Arial" w:eastAsia="open sansregular" w:hAnsi="Arial" w:cs="Arial"/>
          <w:color w:val="333333"/>
          <w:sz w:val="22"/>
          <w:szCs w:val="22"/>
          <w:shd w:val="clear" w:color="auto" w:fill="FFFFFF"/>
        </w:rPr>
      </w:pPr>
    </w:p>
    <w:p w14:paraId="6D678DB4" w14:textId="77777777" w:rsidR="001D0B04" w:rsidRDefault="001D0B04">
      <w:pPr>
        <w:pStyle w:val="PreformattedText"/>
        <w:jc w:val="center"/>
        <w:rPr>
          <w:rFonts w:ascii="Arial" w:eastAsia="open sansregular" w:hAnsi="Arial" w:cs="Arial"/>
          <w:color w:val="333333"/>
          <w:sz w:val="22"/>
          <w:szCs w:val="22"/>
          <w:shd w:val="clear" w:color="auto" w:fill="FFFFFF"/>
        </w:rPr>
      </w:pPr>
    </w:p>
    <w:p w14:paraId="38B41705" w14:textId="77777777" w:rsidR="001D0B04" w:rsidRPr="001D0B04" w:rsidRDefault="001D0B04">
      <w:pPr>
        <w:pStyle w:val="PreformattedText"/>
        <w:jc w:val="center"/>
        <w:rPr>
          <w:rFonts w:ascii="Arial" w:eastAsia="open sansregular" w:hAnsi="Arial" w:cs="Arial"/>
          <w:color w:val="333333"/>
          <w:sz w:val="28"/>
          <w:szCs w:val="28"/>
          <w:shd w:val="clear" w:color="auto" w:fill="FFFFFF"/>
        </w:rPr>
      </w:pPr>
      <w:r>
        <w:rPr>
          <w:rFonts w:ascii="Arial" w:eastAsia="open sansregular" w:hAnsi="Arial" w:cs="Arial"/>
          <w:color w:val="333333"/>
          <w:sz w:val="28"/>
          <w:szCs w:val="28"/>
          <w:shd w:val="clear" w:color="auto" w:fill="FFFFFF"/>
        </w:rPr>
        <w:t>“</w:t>
      </w:r>
      <w:r w:rsidRPr="001D0B04">
        <w:rPr>
          <w:rFonts w:ascii="Arial" w:eastAsia="open sansregular" w:hAnsi="Arial" w:cs="Arial"/>
          <w:color w:val="333333"/>
          <w:sz w:val="28"/>
          <w:szCs w:val="28"/>
          <w:shd w:val="clear" w:color="auto" w:fill="FFFFFF"/>
        </w:rPr>
        <w:t>DEVELOPMENT OF A PLAN BY MEETING THE INDENTIFIED PERSONAL DEVELOPMENT NEEDS AND EXPECTATIONS OF INDIVIDUAL EMPLOYEES IN A CHOSEN ORGANISATION</w:t>
      </w:r>
      <w:r>
        <w:rPr>
          <w:rFonts w:ascii="Arial" w:eastAsia="open sansregular" w:hAnsi="Arial" w:cs="Arial"/>
          <w:color w:val="333333"/>
          <w:sz w:val="28"/>
          <w:szCs w:val="28"/>
          <w:shd w:val="clear" w:color="auto" w:fill="FFFFFF"/>
        </w:rPr>
        <w:t>”</w:t>
      </w:r>
    </w:p>
    <w:p w14:paraId="6FE3F28E" w14:textId="77777777" w:rsidR="001D0B04" w:rsidRDefault="001D0B04">
      <w:pPr>
        <w:pStyle w:val="PreformattedText"/>
        <w:jc w:val="center"/>
        <w:rPr>
          <w:rFonts w:ascii="Arial" w:eastAsia="open sansregular" w:hAnsi="Arial" w:cs="Arial"/>
          <w:color w:val="333333"/>
          <w:sz w:val="22"/>
          <w:szCs w:val="22"/>
          <w:shd w:val="clear" w:color="auto" w:fill="FFFFFF"/>
        </w:rPr>
      </w:pPr>
      <w:r>
        <w:rPr>
          <w:rFonts w:ascii="Arial" w:eastAsia="open sansregular" w:hAnsi="Arial" w:cs="Arial"/>
          <w:color w:val="333333"/>
          <w:sz w:val="22"/>
          <w:szCs w:val="22"/>
          <w:shd w:val="clear" w:color="auto" w:fill="FFFFFF"/>
        </w:rPr>
        <w:t>MARIA LACRAMIOARA VLADULESCU</w:t>
      </w:r>
    </w:p>
    <w:p w14:paraId="16DD2654" w14:textId="77777777" w:rsidR="00FB22BD" w:rsidRDefault="001D0B04">
      <w:pPr>
        <w:pStyle w:val="PreformattedText"/>
        <w:jc w:val="center"/>
        <w:rPr>
          <w:rFonts w:ascii="Arial" w:eastAsia="open sansregular" w:hAnsi="Arial" w:cs="Arial"/>
          <w:color w:val="333333"/>
          <w:sz w:val="22"/>
          <w:szCs w:val="22"/>
          <w:shd w:val="clear" w:color="auto" w:fill="FFFFFF"/>
        </w:rPr>
      </w:pPr>
      <w:r>
        <w:rPr>
          <w:rFonts w:ascii="Arial" w:eastAsia="open sansregular" w:hAnsi="Arial" w:cs="Arial"/>
          <w:color w:val="333333"/>
          <w:sz w:val="22"/>
          <w:szCs w:val="22"/>
          <w:shd w:val="clear" w:color="auto" w:fill="FFFFFF"/>
        </w:rPr>
        <w:t xml:space="preserve">1921608    </w:t>
      </w:r>
    </w:p>
    <w:p w14:paraId="3D1417FE" w14:textId="77777777" w:rsidR="005F079E" w:rsidRDefault="00FB22BD">
      <w:pPr>
        <w:pStyle w:val="PreformattedText"/>
        <w:jc w:val="center"/>
        <w:rPr>
          <w:rFonts w:ascii="Arial" w:eastAsia="open sansregular" w:hAnsi="Arial" w:cs="Arial"/>
          <w:color w:val="333333"/>
          <w:sz w:val="22"/>
          <w:szCs w:val="22"/>
          <w:shd w:val="clear" w:color="auto" w:fill="FFFFFF"/>
        </w:rPr>
      </w:pPr>
      <w:r>
        <w:rPr>
          <w:rFonts w:ascii="Arial" w:eastAsia="open sansregular" w:hAnsi="Arial" w:cs="Arial"/>
          <w:color w:val="333333"/>
          <w:sz w:val="22"/>
          <w:szCs w:val="22"/>
          <w:shd w:val="clear" w:color="auto" w:fill="FFFFFF"/>
        </w:rPr>
        <w:t xml:space="preserve">LECTURER </w:t>
      </w:r>
      <w:proofErr w:type="gramStart"/>
      <w:r>
        <w:rPr>
          <w:rFonts w:ascii="Arial" w:eastAsia="open sansregular" w:hAnsi="Arial" w:cs="Arial"/>
          <w:color w:val="333333"/>
          <w:sz w:val="22"/>
          <w:szCs w:val="22"/>
          <w:shd w:val="clear" w:color="auto" w:fill="FFFFFF"/>
        </w:rPr>
        <w:t>NAME:GREGORY</w:t>
      </w:r>
      <w:proofErr w:type="gramEnd"/>
      <w:r>
        <w:rPr>
          <w:rFonts w:ascii="Arial" w:eastAsia="open sansregular" w:hAnsi="Arial" w:cs="Arial"/>
          <w:color w:val="333333"/>
          <w:sz w:val="22"/>
          <w:szCs w:val="22"/>
          <w:shd w:val="clear" w:color="auto" w:fill="FFFFFF"/>
        </w:rPr>
        <w:t xml:space="preserve">   COWAN</w:t>
      </w:r>
      <w:r w:rsidR="005F079E">
        <w:rPr>
          <w:rFonts w:ascii="Arial" w:eastAsia="open sansregular" w:hAnsi="Arial" w:cs="Arial"/>
          <w:color w:val="333333"/>
          <w:sz w:val="22"/>
          <w:szCs w:val="22"/>
          <w:shd w:val="clear" w:color="auto" w:fill="FFFFFF"/>
        </w:rPr>
        <w:br w:type="page"/>
      </w:r>
    </w:p>
    <w:p w14:paraId="46E93CF2" w14:textId="77777777" w:rsidR="009647E8" w:rsidRPr="005F079E" w:rsidRDefault="005F079E">
      <w:pPr>
        <w:pStyle w:val="PreformattedText"/>
        <w:jc w:val="center"/>
        <w:rPr>
          <w:rFonts w:ascii="Arial" w:eastAsia="open sansregular" w:hAnsi="Arial" w:cs="Arial"/>
          <w:color w:val="333333"/>
          <w:sz w:val="22"/>
          <w:szCs w:val="22"/>
          <w:shd w:val="clear" w:color="auto" w:fill="FFFFFF"/>
        </w:rPr>
      </w:pPr>
      <w:r>
        <w:rPr>
          <w:rFonts w:ascii="Arial" w:eastAsia="open sansregular" w:hAnsi="Arial" w:cs="Arial"/>
          <w:color w:val="333333"/>
          <w:sz w:val="22"/>
          <w:szCs w:val="22"/>
          <w:shd w:val="clear" w:color="auto" w:fill="FFFFFF"/>
        </w:rPr>
        <w:lastRenderedPageBreak/>
        <w:br w:type="page"/>
      </w:r>
    </w:p>
    <w:p w14:paraId="7CD3E94D" w14:textId="77777777" w:rsidR="009647E8" w:rsidRDefault="009647E8">
      <w:pPr>
        <w:pStyle w:val="PreformattedText"/>
        <w:jc w:val="center"/>
        <w:rPr>
          <w:rFonts w:ascii="Times New Roman" w:hAnsi="Times New Roman" w:cs="Times New Roman"/>
          <w:b/>
          <w:bCs/>
          <w:i/>
          <w:iCs/>
          <w:sz w:val="96"/>
          <w:szCs w:val="96"/>
          <w:shd w:val="clear" w:color="auto" w:fill="FFFFFF"/>
        </w:rPr>
      </w:pPr>
    </w:p>
    <w:p w14:paraId="68AA238F" w14:textId="77777777" w:rsidR="009647E8" w:rsidRDefault="009647E8" w:rsidP="005F079E">
      <w:pPr>
        <w:pStyle w:val="PreformattedText"/>
        <w:rPr>
          <w:rFonts w:ascii="Times New Roman" w:hAnsi="Times New Roman" w:cs="Times New Roman"/>
          <w:sz w:val="96"/>
          <w:szCs w:val="96"/>
        </w:rPr>
      </w:pPr>
    </w:p>
    <w:p w14:paraId="62231710" w14:textId="77777777" w:rsidR="009647E8" w:rsidRDefault="009647E8">
      <w:pPr>
        <w:pStyle w:val="NoSpacing"/>
        <w:jc w:val="center"/>
        <w:rPr>
          <w:rFonts w:ascii="Times New Roman" w:hAnsi="Times New Roman" w:cs="Times New Roman"/>
          <w:sz w:val="96"/>
          <w:szCs w:val="96"/>
        </w:rPr>
      </w:pPr>
    </w:p>
    <w:p w14:paraId="7738B326" w14:textId="77777777" w:rsidR="009647E8" w:rsidRDefault="009647E8">
      <w:pPr>
        <w:pStyle w:val="NoSpacing"/>
        <w:jc w:val="right"/>
        <w:rPr>
          <w:rFonts w:ascii="Times New Roman" w:hAnsi="Times New Roman" w:cs="Times New Roman"/>
          <w:sz w:val="96"/>
          <w:szCs w:val="96"/>
        </w:rPr>
      </w:pPr>
    </w:p>
    <w:p w14:paraId="553DC00D" w14:textId="77777777" w:rsidR="009647E8" w:rsidRDefault="009647E8">
      <w:pPr>
        <w:pStyle w:val="ContentsHeading"/>
      </w:pPr>
      <w:r>
        <w:t>Table of Contents</w:t>
      </w:r>
    </w:p>
    <w:p w14:paraId="3CFD8751" w14:textId="77777777" w:rsidR="009647E8" w:rsidRDefault="009647E8">
      <w:pPr>
        <w:pStyle w:val="TOC1"/>
      </w:pPr>
      <w:r>
        <w:fldChar w:fldCharType="begin"/>
      </w:r>
      <w:r>
        <w:instrText xml:space="preserve"> TOC \f \o "1-9" \o "1-9" </w:instrText>
      </w:r>
      <w:r>
        <w:fldChar w:fldCharType="separate"/>
      </w:r>
      <w:r>
        <w:t xml:space="preserve">INTRODUCTION </w:t>
      </w:r>
      <w:r>
        <w:tab/>
      </w:r>
      <w:hyperlink w:anchor="__RefHeading__14284_612796809" w:history="1">
        <w:r>
          <w:rPr>
            <w:rStyle w:val="IndexLink"/>
          </w:rPr>
          <w:t>2</w:t>
        </w:r>
      </w:hyperlink>
    </w:p>
    <w:p w14:paraId="653D0B09" w14:textId="77777777" w:rsidR="009647E8" w:rsidRDefault="009647E8">
      <w:pPr>
        <w:pStyle w:val="TOC1"/>
      </w:pPr>
      <w:r>
        <w:t>TASKS</w:t>
      </w:r>
      <w:r>
        <w:tab/>
      </w:r>
      <w:hyperlink w:anchor="__RefHeading__14286_612796809" w:history="1">
        <w:r>
          <w:rPr>
            <w:rStyle w:val="IndexLink"/>
          </w:rPr>
          <w:t>2</w:t>
        </w:r>
      </w:hyperlink>
    </w:p>
    <w:p w14:paraId="71DD4596" w14:textId="77777777" w:rsidR="009647E8" w:rsidRDefault="009647E8">
      <w:pPr>
        <w:pStyle w:val="TOC2"/>
        <w:tabs>
          <w:tab w:val="right" w:leader="dot" w:pos="9360"/>
        </w:tabs>
      </w:pPr>
      <w:r>
        <w:t>A.  Different performance appraisal tool and techniques for the evaluation of performance in the organisation</w:t>
      </w:r>
      <w:r>
        <w:tab/>
      </w:r>
      <w:hyperlink w:anchor="__RefHeading__14288_612796809" w:history="1">
        <w:r>
          <w:rPr>
            <w:rStyle w:val="IndexLink"/>
          </w:rPr>
          <w:t>2</w:t>
        </w:r>
      </w:hyperlink>
    </w:p>
    <w:p w14:paraId="50C38C38" w14:textId="77777777" w:rsidR="009647E8" w:rsidRDefault="009647E8">
      <w:pPr>
        <w:pStyle w:val="TOC2"/>
        <w:tabs>
          <w:tab w:val="right" w:leader="dot" w:pos="9360"/>
        </w:tabs>
      </w:pPr>
      <w:r>
        <w:t>B Professional development plan</w:t>
      </w:r>
      <w:r>
        <w:tab/>
      </w:r>
      <w:hyperlink w:anchor="__RefHeading__14290_612796809" w:history="1">
        <w:r>
          <w:rPr>
            <w:rStyle w:val="IndexLink"/>
          </w:rPr>
          <w:t>4</w:t>
        </w:r>
      </w:hyperlink>
    </w:p>
    <w:p w14:paraId="78E71C94" w14:textId="77777777" w:rsidR="009647E8" w:rsidRDefault="009647E8">
      <w:pPr>
        <w:pStyle w:val="TOC1"/>
      </w:pPr>
      <w:r>
        <w:t>CONCLUSION</w:t>
      </w:r>
      <w:r>
        <w:tab/>
      </w:r>
      <w:hyperlink w:anchor="__RefHeading__14292_612796809" w:history="1">
        <w:r>
          <w:rPr>
            <w:rStyle w:val="IndexLink"/>
          </w:rPr>
          <w:t>4</w:t>
        </w:r>
      </w:hyperlink>
    </w:p>
    <w:p w14:paraId="55404A9B" w14:textId="77777777" w:rsidR="009647E8" w:rsidRDefault="009647E8">
      <w:pPr>
        <w:pStyle w:val="TOC1"/>
      </w:pPr>
      <w:r>
        <w:t>REFERENCES</w:t>
      </w:r>
      <w:r>
        <w:tab/>
      </w:r>
      <w:hyperlink w:anchor="__RefHeading__14294_612796809" w:history="1">
        <w:r>
          <w:rPr>
            <w:rStyle w:val="IndexLink"/>
          </w:rPr>
          <w:t>5</w:t>
        </w:r>
      </w:hyperlink>
    </w:p>
    <w:p w14:paraId="1E7B0B6E" w14:textId="77777777" w:rsidR="009647E8" w:rsidRDefault="009647E8">
      <w:pPr>
        <w:pStyle w:val="NoSpacing"/>
        <w:jc w:val="right"/>
        <w:rPr>
          <w:rFonts w:ascii="Times New Roman" w:hAnsi="Times New Roman" w:cs="Times New Roman"/>
          <w:sz w:val="96"/>
          <w:szCs w:val="96"/>
        </w:rPr>
      </w:pPr>
      <w:r>
        <w:fldChar w:fldCharType="end"/>
      </w:r>
    </w:p>
    <w:p w14:paraId="71723CBF" w14:textId="77777777" w:rsidR="009647E8" w:rsidRDefault="009647E8">
      <w:pPr>
        <w:pStyle w:val="ContentsHeading"/>
        <w:jc w:val="both"/>
        <w:rPr>
          <w:rFonts w:ascii="Times" w:hAnsi="Times" w:cs="Times"/>
        </w:rPr>
      </w:pPr>
    </w:p>
    <w:p w14:paraId="469157A8" w14:textId="77777777" w:rsidR="009647E8" w:rsidRDefault="009647E8">
      <w:pPr>
        <w:sectPr w:rsidR="009647E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50DCB401" w14:textId="77777777" w:rsidR="009647E8" w:rsidRDefault="009647E8">
      <w:pPr>
        <w:pStyle w:val="Heading1"/>
        <w:numPr>
          <w:ilvl w:val="0"/>
          <w:numId w:val="0"/>
        </w:numPr>
      </w:pPr>
    </w:p>
    <w:p w14:paraId="3DF25A63" w14:textId="77777777" w:rsidR="009647E8" w:rsidRPr="002C7596" w:rsidRDefault="009647E8">
      <w:pPr>
        <w:pStyle w:val="Heading1"/>
        <w:pageBreakBefore/>
        <w:rPr>
          <w:rFonts w:ascii="Arial" w:hAnsi="Arial" w:cs="Arial"/>
          <w:sz w:val="22"/>
          <w:szCs w:val="22"/>
        </w:rPr>
      </w:pPr>
      <w:bookmarkStart w:id="0" w:name="__RefHeading__14284_612796809"/>
      <w:bookmarkEnd w:id="0"/>
      <w:r w:rsidRPr="002C7596">
        <w:rPr>
          <w:rFonts w:ascii="Arial" w:hAnsi="Arial" w:cs="Arial"/>
          <w:sz w:val="22"/>
          <w:szCs w:val="22"/>
        </w:rPr>
        <w:lastRenderedPageBreak/>
        <w:t xml:space="preserve">INTRODUCTION </w:t>
      </w:r>
    </w:p>
    <w:p w14:paraId="15826182" w14:textId="77777777" w:rsidR="009647E8" w:rsidRPr="002C7596" w:rsidRDefault="009647E8">
      <w:pPr>
        <w:rPr>
          <w:rFonts w:ascii="Arial" w:hAnsi="Arial" w:cs="Arial"/>
          <w:sz w:val="22"/>
        </w:rPr>
      </w:pPr>
      <w:r w:rsidRPr="002C7596">
        <w:rPr>
          <w:rFonts w:ascii="Arial" w:hAnsi="Arial" w:cs="Arial"/>
          <w:sz w:val="22"/>
        </w:rPr>
        <w:t xml:space="preserve">This report is going to evaluate the different techniques and tools for performance appraisal of Hilton </w:t>
      </w:r>
      <w:proofErr w:type="gramStart"/>
      <w:r w:rsidRPr="002C7596">
        <w:rPr>
          <w:rFonts w:ascii="Arial" w:hAnsi="Arial" w:cs="Arial"/>
          <w:sz w:val="22"/>
        </w:rPr>
        <w:t>Hotel  to</w:t>
      </w:r>
      <w:proofErr w:type="gramEnd"/>
      <w:r w:rsidRPr="002C7596">
        <w:rPr>
          <w:rFonts w:ascii="Arial" w:hAnsi="Arial" w:cs="Arial"/>
          <w:sz w:val="22"/>
        </w:rPr>
        <w:t xml:space="preserve"> meet the individual and organisational success. It also includes professional development plan with proper objectives to meet the demands individually of employees and organisation. There are different tools used by the organisation for its performance appraisal of employees like graphic rating scale, </w:t>
      </w:r>
      <w:proofErr w:type="spellStart"/>
      <w:proofErr w:type="gramStart"/>
      <w:r w:rsidRPr="002C7596">
        <w:rPr>
          <w:rFonts w:ascii="Arial" w:hAnsi="Arial" w:cs="Arial"/>
          <w:sz w:val="22"/>
        </w:rPr>
        <w:t>ranking,Management</w:t>
      </w:r>
      <w:proofErr w:type="spellEnd"/>
      <w:proofErr w:type="gramEnd"/>
      <w:r w:rsidRPr="002C7596">
        <w:rPr>
          <w:rFonts w:ascii="Arial" w:hAnsi="Arial" w:cs="Arial"/>
          <w:sz w:val="22"/>
        </w:rPr>
        <w:t xml:space="preserve"> by objectives, Client Review, Forced Distribution method, 360-degree, feedback checklists, paired comparison, essay evaluation, performance test, forced choice method and confident report (</w:t>
      </w:r>
      <w:r w:rsidRPr="002C7596">
        <w:rPr>
          <w:rFonts w:ascii="Arial" w:hAnsi="Arial" w:cs="Arial"/>
          <w:color w:val="222222"/>
          <w:sz w:val="22"/>
          <w:shd w:val="clear" w:color="auto" w:fill="FFFFFF"/>
        </w:rPr>
        <w:t xml:space="preserve">Yee, Tan and </w:t>
      </w:r>
      <w:proofErr w:type="spellStart"/>
      <w:r w:rsidRPr="002C7596">
        <w:rPr>
          <w:rFonts w:ascii="Arial" w:hAnsi="Arial" w:cs="Arial"/>
          <w:color w:val="222222"/>
          <w:sz w:val="22"/>
          <w:shd w:val="clear" w:color="auto" w:fill="FFFFFF"/>
        </w:rPr>
        <w:t>Thurasamy</w:t>
      </w:r>
      <w:proofErr w:type="spellEnd"/>
      <w:r w:rsidRPr="002C7596">
        <w:rPr>
          <w:rFonts w:ascii="Arial" w:hAnsi="Arial" w:cs="Arial"/>
          <w:color w:val="222222"/>
          <w:sz w:val="22"/>
          <w:shd w:val="clear" w:color="auto" w:fill="FFFFFF"/>
        </w:rPr>
        <w:t>, 2019</w:t>
      </w:r>
      <w:r w:rsidRPr="002C7596">
        <w:rPr>
          <w:rFonts w:ascii="Arial" w:hAnsi="Arial" w:cs="Arial"/>
          <w:sz w:val="22"/>
        </w:rPr>
        <w:t xml:space="preserve">). </w:t>
      </w:r>
    </w:p>
    <w:p w14:paraId="45E36E06" w14:textId="77777777" w:rsidR="009647E8" w:rsidRPr="002C7596" w:rsidRDefault="009647E8">
      <w:pPr>
        <w:rPr>
          <w:rFonts w:ascii="Arial" w:hAnsi="Arial" w:cs="Arial"/>
          <w:sz w:val="22"/>
        </w:rPr>
      </w:pPr>
      <w:r w:rsidRPr="002C7596">
        <w:rPr>
          <w:rFonts w:ascii="Arial" w:hAnsi="Arial" w:cs="Arial"/>
          <w:sz w:val="22"/>
        </w:rPr>
        <w:tab/>
        <w:t xml:space="preserve"> Hilton hotel being a leading global brand of full-service hotels and resorts in hospitality company which is founded by Conrad Hilton in May 1919. It is an American multinational hospitality company that manages and franchises a broad portfolio of hotels and resorts. It focuses on </w:t>
      </w:r>
      <w:proofErr w:type="gramStart"/>
      <w:r w:rsidRPr="002C7596">
        <w:rPr>
          <w:rFonts w:ascii="Arial" w:hAnsi="Arial" w:cs="Arial"/>
          <w:sz w:val="22"/>
        </w:rPr>
        <w:t>the both</w:t>
      </w:r>
      <w:proofErr w:type="gramEnd"/>
      <w:r w:rsidRPr="002C7596">
        <w:rPr>
          <w:rFonts w:ascii="Arial" w:hAnsi="Arial" w:cs="Arial"/>
          <w:sz w:val="22"/>
        </w:rPr>
        <w:t xml:space="preserve"> business and leisure </w:t>
      </w:r>
      <w:proofErr w:type="spellStart"/>
      <w:r w:rsidRPr="002C7596">
        <w:rPr>
          <w:rFonts w:ascii="Arial" w:hAnsi="Arial" w:cs="Arial"/>
          <w:sz w:val="22"/>
        </w:rPr>
        <w:t>travelers</w:t>
      </w:r>
      <w:proofErr w:type="spellEnd"/>
      <w:r w:rsidRPr="002C7596">
        <w:rPr>
          <w:rFonts w:ascii="Arial" w:hAnsi="Arial" w:cs="Arial"/>
          <w:sz w:val="22"/>
        </w:rPr>
        <w:t xml:space="preserve">. It also provides additional amenities such as Wi-Fi, online bookings, keyless entries and digital check-ins. Its headquarters in </w:t>
      </w:r>
      <w:proofErr w:type="spellStart"/>
      <w:r w:rsidRPr="002C7596">
        <w:rPr>
          <w:rFonts w:ascii="Arial" w:hAnsi="Arial" w:cs="Arial"/>
          <w:sz w:val="22"/>
        </w:rPr>
        <w:t>Tysons</w:t>
      </w:r>
      <w:proofErr w:type="spellEnd"/>
      <w:r w:rsidRPr="002C7596">
        <w:rPr>
          <w:rFonts w:ascii="Arial" w:hAnsi="Arial" w:cs="Arial"/>
          <w:sz w:val="22"/>
        </w:rPr>
        <w:t xml:space="preserve"> Corner, Virginia, U.S. Hilton is one of the largest privately held company in the United Stated by Forbes. </w:t>
      </w:r>
    </w:p>
    <w:p w14:paraId="4100C60E" w14:textId="77777777" w:rsidR="009647E8" w:rsidRPr="002C7596" w:rsidRDefault="009647E8">
      <w:pPr>
        <w:pStyle w:val="Heading1"/>
        <w:rPr>
          <w:rFonts w:ascii="Arial" w:hAnsi="Arial" w:cs="Arial"/>
          <w:sz w:val="22"/>
          <w:szCs w:val="22"/>
        </w:rPr>
      </w:pPr>
      <w:bookmarkStart w:id="1" w:name="__RefHeading__14286_612796809"/>
      <w:bookmarkEnd w:id="1"/>
    </w:p>
    <w:p w14:paraId="55BAD3D0" w14:textId="77777777" w:rsidR="009647E8" w:rsidRPr="002C7596" w:rsidRDefault="009647E8">
      <w:pPr>
        <w:pStyle w:val="Heading2"/>
        <w:rPr>
          <w:rFonts w:ascii="Arial" w:hAnsi="Arial" w:cs="Arial"/>
          <w:sz w:val="22"/>
          <w:szCs w:val="22"/>
        </w:rPr>
      </w:pPr>
      <w:bookmarkStart w:id="2" w:name="__RefHeading__14288_612796809"/>
      <w:bookmarkEnd w:id="2"/>
      <w:r w:rsidRPr="002C7596">
        <w:rPr>
          <w:rFonts w:ascii="Arial" w:hAnsi="Arial" w:cs="Arial"/>
          <w:sz w:val="22"/>
          <w:szCs w:val="22"/>
        </w:rPr>
        <w:t>A.  Different performance appraisal tool and techniques for the evaluation of performance in the organisation</w:t>
      </w:r>
    </w:p>
    <w:p w14:paraId="7B5CAC66" w14:textId="77777777" w:rsidR="009647E8" w:rsidRPr="002C7596" w:rsidRDefault="009647E8">
      <w:pPr>
        <w:rPr>
          <w:rFonts w:ascii="Arial" w:hAnsi="Arial" w:cs="Arial"/>
          <w:sz w:val="22"/>
        </w:rPr>
      </w:pPr>
      <w:r w:rsidRPr="002C7596">
        <w:rPr>
          <w:rFonts w:ascii="Arial" w:hAnsi="Arial" w:cs="Arial"/>
          <w:sz w:val="22"/>
        </w:rPr>
        <w:t xml:space="preserve">Performance appraisal are the systematic evaluation of the work of employees so that the target and plans can be achieved. This will help in maintaining the records, strengths, weaknesses, to regularly check </w:t>
      </w:r>
      <w:proofErr w:type="gramStart"/>
      <w:r w:rsidRPr="002C7596">
        <w:rPr>
          <w:rFonts w:ascii="Arial" w:hAnsi="Arial" w:cs="Arial"/>
          <w:sz w:val="22"/>
        </w:rPr>
        <w:t>and  review</w:t>
      </w:r>
      <w:proofErr w:type="gramEnd"/>
      <w:r w:rsidRPr="002C7596">
        <w:rPr>
          <w:rFonts w:ascii="Arial" w:hAnsi="Arial" w:cs="Arial"/>
          <w:sz w:val="22"/>
        </w:rPr>
        <w:t xml:space="preserve"> of employee's performance and abilities for overall execution of the organisation. Performance appraisals are important for the growth of the employees and company. It is also known as performance review, employee appraisal, performance evaluation and development. This is used to measure the qualitatively and quantitatively the past and present performance of </w:t>
      </w:r>
      <w:proofErr w:type="gramStart"/>
      <w:r w:rsidRPr="002C7596">
        <w:rPr>
          <w:rFonts w:ascii="Arial" w:hAnsi="Arial" w:cs="Arial"/>
          <w:sz w:val="22"/>
        </w:rPr>
        <w:t>employees  in</w:t>
      </w:r>
      <w:proofErr w:type="gramEnd"/>
      <w:r w:rsidRPr="002C7596">
        <w:rPr>
          <w:rFonts w:ascii="Arial" w:hAnsi="Arial" w:cs="Arial"/>
          <w:sz w:val="22"/>
        </w:rPr>
        <w:t xml:space="preserve"> a periodic process. The whole process of the </w:t>
      </w:r>
      <w:proofErr w:type="gramStart"/>
      <w:r w:rsidRPr="002C7596">
        <w:rPr>
          <w:rFonts w:ascii="Arial" w:hAnsi="Arial" w:cs="Arial"/>
          <w:sz w:val="22"/>
        </w:rPr>
        <w:t>employees</w:t>
      </w:r>
      <w:proofErr w:type="gramEnd"/>
      <w:r w:rsidRPr="002C7596">
        <w:rPr>
          <w:rFonts w:ascii="Arial" w:hAnsi="Arial" w:cs="Arial"/>
          <w:sz w:val="22"/>
        </w:rPr>
        <w:t xml:space="preserve"> appraisal is essential as it boosts the morale of employees to enhance the productivity and overall performance (</w:t>
      </w:r>
      <w:r w:rsidRPr="002C7596">
        <w:rPr>
          <w:rFonts w:ascii="Arial" w:hAnsi="Arial" w:cs="Arial"/>
          <w:color w:val="222222"/>
          <w:sz w:val="22"/>
          <w:shd w:val="clear" w:color="auto" w:fill="FFFFFF"/>
        </w:rPr>
        <w:t xml:space="preserve">Ram Sing, and </w:t>
      </w:r>
      <w:proofErr w:type="spellStart"/>
      <w:r w:rsidRPr="002C7596">
        <w:rPr>
          <w:rFonts w:ascii="Arial" w:hAnsi="Arial" w:cs="Arial"/>
          <w:color w:val="222222"/>
          <w:sz w:val="22"/>
          <w:shd w:val="clear" w:color="auto" w:fill="FFFFFF"/>
        </w:rPr>
        <w:t>Vadivelu</w:t>
      </w:r>
      <w:proofErr w:type="spellEnd"/>
      <w:r w:rsidRPr="002C7596">
        <w:rPr>
          <w:rFonts w:ascii="Arial" w:hAnsi="Arial" w:cs="Arial"/>
          <w:color w:val="222222"/>
          <w:sz w:val="22"/>
          <w:shd w:val="clear" w:color="auto" w:fill="FFFFFF"/>
        </w:rPr>
        <w:t>, 2019</w:t>
      </w:r>
      <w:r w:rsidRPr="002C7596">
        <w:rPr>
          <w:rFonts w:ascii="Arial" w:hAnsi="Arial" w:cs="Arial"/>
          <w:sz w:val="22"/>
        </w:rPr>
        <w:t xml:space="preserve">). </w:t>
      </w:r>
    </w:p>
    <w:p w14:paraId="2D4EBD17" w14:textId="77777777" w:rsidR="009647E8" w:rsidRPr="002C7596" w:rsidRDefault="009647E8">
      <w:pPr>
        <w:rPr>
          <w:rFonts w:ascii="Arial" w:hAnsi="Arial" w:cs="Arial"/>
          <w:b/>
          <w:bCs/>
          <w:sz w:val="22"/>
        </w:rPr>
      </w:pPr>
      <w:r w:rsidRPr="002C7596">
        <w:rPr>
          <w:rFonts w:ascii="Arial" w:hAnsi="Arial" w:cs="Arial"/>
          <w:sz w:val="22"/>
        </w:rPr>
        <w:t xml:space="preserve">Various tools and </w:t>
      </w:r>
      <w:proofErr w:type="gramStart"/>
      <w:r w:rsidRPr="002C7596">
        <w:rPr>
          <w:rFonts w:ascii="Arial" w:hAnsi="Arial" w:cs="Arial"/>
          <w:sz w:val="22"/>
        </w:rPr>
        <w:t>techniques  which</w:t>
      </w:r>
      <w:proofErr w:type="gramEnd"/>
      <w:r w:rsidRPr="002C7596">
        <w:rPr>
          <w:rFonts w:ascii="Arial" w:hAnsi="Arial" w:cs="Arial"/>
          <w:sz w:val="22"/>
        </w:rPr>
        <w:t xml:space="preserve"> are generally used by the companies are explained below-</w:t>
      </w:r>
    </w:p>
    <w:p w14:paraId="40B8F4E5" w14:textId="77777777" w:rsidR="009647E8" w:rsidRPr="002C7596" w:rsidRDefault="009647E8">
      <w:pPr>
        <w:numPr>
          <w:ilvl w:val="0"/>
          <w:numId w:val="2"/>
        </w:numPr>
        <w:rPr>
          <w:rFonts w:ascii="Arial" w:hAnsi="Arial" w:cs="Arial"/>
          <w:sz w:val="22"/>
        </w:rPr>
      </w:pPr>
      <w:r w:rsidRPr="002C7596">
        <w:rPr>
          <w:rFonts w:ascii="Arial" w:hAnsi="Arial" w:cs="Arial"/>
          <w:b/>
          <w:bCs/>
          <w:sz w:val="22"/>
        </w:rPr>
        <w:t>Management by objectives (MBO)</w:t>
      </w:r>
      <w:proofErr w:type="gramStart"/>
      <w:r w:rsidRPr="002C7596">
        <w:rPr>
          <w:rFonts w:ascii="Arial" w:hAnsi="Arial" w:cs="Arial"/>
          <w:sz w:val="22"/>
        </w:rPr>
        <w:t>-  is</w:t>
      </w:r>
      <w:proofErr w:type="gramEnd"/>
      <w:r w:rsidRPr="002C7596">
        <w:rPr>
          <w:rFonts w:ascii="Arial" w:hAnsi="Arial" w:cs="Arial"/>
          <w:sz w:val="22"/>
        </w:rPr>
        <w:t xml:space="preserve"> a strategic management model that aims to improve the organisational performance by having clear and defined objectives accepted by employees and management  approach which will help in improving the performance of an organisation.</w:t>
      </w:r>
    </w:p>
    <w:p w14:paraId="1297D15B" w14:textId="77777777" w:rsidR="009647E8" w:rsidRPr="002C7596" w:rsidRDefault="009647E8">
      <w:pPr>
        <w:rPr>
          <w:rFonts w:ascii="Arial" w:hAnsi="Arial" w:cs="Arial"/>
          <w:sz w:val="22"/>
        </w:rPr>
      </w:pPr>
      <w:r w:rsidRPr="002C7596">
        <w:rPr>
          <w:rFonts w:ascii="Arial" w:hAnsi="Arial" w:cs="Arial"/>
          <w:sz w:val="22"/>
        </w:rPr>
        <w:tab/>
        <w:t xml:space="preserve">Benefits of MBO are as follows- </w:t>
      </w:r>
    </w:p>
    <w:p w14:paraId="65475391" w14:textId="77777777" w:rsidR="009647E8" w:rsidRPr="002C7596" w:rsidRDefault="009647E8">
      <w:pPr>
        <w:numPr>
          <w:ilvl w:val="0"/>
          <w:numId w:val="3"/>
        </w:numPr>
        <w:rPr>
          <w:rFonts w:ascii="Arial" w:hAnsi="Arial" w:cs="Arial"/>
          <w:sz w:val="22"/>
        </w:rPr>
      </w:pPr>
      <w:r w:rsidRPr="002C7596">
        <w:rPr>
          <w:rFonts w:ascii="Arial" w:hAnsi="Arial" w:cs="Arial"/>
          <w:sz w:val="22"/>
        </w:rPr>
        <w:lastRenderedPageBreak/>
        <w:t xml:space="preserve">More accomplishment of goals- MBO helps the members of the organization to help in achieving the organisational goals. </w:t>
      </w:r>
      <w:proofErr w:type="gramStart"/>
      <w:r w:rsidRPr="002C7596">
        <w:rPr>
          <w:rFonts w:ascii="Arial" w:hAnsi="Arial" w:cs="Arial"/>
          <w:sz w:val="22"/>
        </w:rPr>
        <w:t>Overall</w:t>
      </w:r>
      <w:proofErr w:type="gramEnd"/>
      <w:r w:rsidRPr="002C7596">
        <w:rPr>
          <w:rFonts w:ascii="Arial" w:hAnsi="Arial" w:cs="Arial"/>
          <w:sz w:val="22"/>
        </w:rPr>
        <w:t xml:space="preserve"> it will lead to the improved morale and commitment to the organisation's goals.  </w:t>
      </w:r>
    </w:p>
    <w:p w14:paraId="7C5DD4C3" w14:textId="77777777" w:rsidR="009647E8" w:rsidRPr="002C7596" w:rsidRDefault="009647E8">
      <w:pPr>
        <w:numPr>
          <w:ilvl w:val="0"/>
          <w:numId w:val="3"/>
        </w:numPr>
        <w:rPr>
          <w:rFonts w:ascii="Arial" w:hAnsi="Arial" w:cs="Arial"/>
          <w:sz w:val="22"/>
        </w:rPr>
      </w:pPr>
      <w:r w:rsidRPr="002C7596">
        <w:rPr>
          <w:rFonts w:ascii="Arial" w:hAnsi="Arial" w:cs="Arial"/>
          <w:sz w:val="22"/>
        </w:rPr>
        <w:t>Proper utilisation of Human resources- Human resources are the main assets of the company. In the MBO technique, employees and managers work collectively to set goals both make sure that targets are achieved with the proper utilisation of human resources.</w:t>
      </w:r>
    </w:p>
    <w:p w14:paraId="36B83D0B" w14:textId="77777777" w:rsidR="009647E8" w:rsidRPr="002C7596" w:rsidRDefault="009647E8">
      <w:pPr>
        <w:numPr>
          <w:ilvl w:val="0"/>
          <w:numId w:val="3"/>
        </w:numPr>
        <w:rPr>
          <w:rFonts w:ascii="Arial" w:hAnsi="Arial" w:cs="Arial"/>
          <w:sz w:val="22"/>
        </w:rPr>
      </w:pPr>
      <w:r w:rsidRPr="002C7596">
        <w:rPr>
          <w:rFonts w:ascii="Arial" w:hAnsi="Arial" w:cs="Arial"/>
          <w:sz w:val="22"/>
        </w:rPr>
        <w:t>Better performance- It is the ultimate focus of MBO because every employee must be aware about his contribution towards work and business to meet the objectives and success.</w:t>
      </w:r>
    </w:p>
    <w:p w14:paraId="550AA0BE" w14:textId="77777777" w:rsidR="009647E8" w:rsidRPr="002C7596" w:rsidRDefault="009647E8">
      <w:pPr>
        <w:numPr>
          <w:ilvl w:val="0"/>
          <w:numId w:val="3"/>
        </w:numPr>
        <w:rPr>
          <w:rFonts w:ascii="Arial" w:hAnsi="Arial" w:cs="Arial"/>
          <w:sz w:val="22"/>
        </w:rPr>
      </w:pPr>
      <w:r w:rsidRPr="002C7596">
        <w:rPr>
          <w:rFonts w:ascii="Arial" w:hAnsi="Arial" w:cs="Arial"/>
          <w:sz w:val="22"/>
        </w:rPr>
        <w:t>Better performance evaluation- It is also one of the objectives of the MBO to make sure that the objectives are made should be fair and equitable for individual performance management.</w:t>
      </w:r>
    </w:p>
    <w:p w14:paraId="13C57962" w14:textId="77777777" w:rsidR="009647E8" w:rsidRPr="002C7596" w:rsidRDefault="009647E8">
      <w:pPr>
        <w:numPr>
          <w:ilvl w:val="0"/>
          <w:numId w:val="3"/>
        </w:numPr>
        <w:rPr>
          <w:rFonts w:ascii="Arial" w:hAnsi="Arial" w:cs="Arial"/>
          <w:b/>
          <w:bCs/>
          <w:sz w:val="22"/>
        </w:rPr>
      </w:pPr>
      <w:r w:rsidRPr="002C7596">
        <w:rPr>
          <w:rFonts w:ascii="Arial" w:hAnsi="Arial" w:cs="Arial"/>
          <w:sz w:val="22"/>
        </w:rPr>
        <w:t xml:space="preserve">Improved communication- communication is a key to achieve the successful position for the business. In case of MBO, it requires the continues, clear and well-defined communication to monitor the progress towards the objectives.  </w:t>
      </w:r>
    </w:p>
    <w:p w14:paraId="19CE6EB5" w14:textId="77777777" w:rsidR="009647E8" w:rsidRPr="002C7596" w:rsidRDefault="009647E8">
      <w:pPr>
        <w:numPr>
          <w:ilvl w:val="0"/>
          <w:numId w:val="4"/>
        </w:numPr>
        <w:rPr>
          <w:rFonts w:ascii="Arial" w:hAnsi="Arial" w:cs="Arial"/>
          <w:b/>
          <w:bCs/>
          <w:sz w:val="22"/>
        </w:rPr>
      </w:pPr>
      <w:r w:rsidRPr="002C7596">
        <w:rPr>
          <w:rFonts w:ascii="Arial" w:hAnsi="Arial" w:cs="Arial"/>
          <w:b/>
          <w:bCs/>
          <w:sz w:val="22"/>
        </w:rPr>
        <w:t xml:space="preserve">Critical Incident techniques- </w:t>
      </w:r>
      <w:r w:rsidRPr="002C7596">
        <w:rPr>
          <w:rFonts w:ascii="Arial" w:hAnsi="Arial" w:cs="Arial"/>
          <w:sz w:val="22"/>
        </w:rPr>
        <w:t xml:space="preserve">Under this technique, the managers </w:t>
      </w:r>
      <w:proofErr w:type="gramStart"/>
      <w:r w:rsidRPr="002C7596">
        <w:rPr>
          <w:rFonts w:ascii="Arial" w:hAnsi="Arial" w:cs="Arial"/>
          <w:sz w:val="22"/>
        </w:rPr>
        <w:t>focuses</w:t>
      </w:r>
      <w:proofErr w:type="gramEnd"/>
      <w:r w:rsidRPr="002C7596">
        <w:rPr>
          <w:rFonts w:ascii="Arial" w:hAnsi="Arial" w:cs="Arial"/>
          <w:sz w:val="22"/>
        </w:rPr>
        <w:t xml:space="preserve"> on making the list of statements of employee's behaviour. The management also makes a logo of each </w:t>
      </w:r>
      <w:proofErr w:type="gramStart"/>
      <w:r w:rsidRPr="002C7596">
        <w:rPr>
          <w:rFonts w:ascii="Arial" w:hAnsi="Arial" w:cs="Arial"/>
          <w:sz w:val="22"/>
        </w:rPr>
        <w:t>employees</w:t>
      </w:r>
      <w:proofErr w:type="gramEnd"/>
      <w:r w:rsidRPr="002C7596">
        <w:rPr>
          <w:rFonts w:ascii="Arial" w:hAnsi="Arial" w:cs="Arial"/>
          <w:sz w:val="22"/>
        </w:rPr>
        <w:t xml:space="preserve"> to record the entries systematically for the evaluation of the performance. It is a set of procedures which are required for collecting the observations of employee behaviour to meet the objectives </w:t>
      </w:r>
      <w:proofErr w:type="gramStart"/>
      <w:r w:rsidRPr="002C7596">
        <w:rPr>
          <w:rFonts w:ascii="Arial" w:hAnsi="Arial" w:cs="Arial"/>
          <w:sz w:val="22"/>
        </w:rPr>
        <w:t>of  business</w:t>
      </w:r>
      <w:proofErr w:type="gramEnd"/>
      <w:r w:rsidRPr="002C7596">
        <w:rPr>
          <w:rFonts w:ascii="Arial" w:hAnsi="Arial" w:cs="Arial"/>
          <w:sz w:val="22"/>
        </w:rPr>
        <w:t xml:space="preserve">. It can be said that it is a flexible method which depends upon five </w:t>
      </w:r>
      <w:proofErr w:type="gramStart"/>
      <w:r w:rsidRPr="002C7596">
        <w:rPr>
          <w:rFonts w:ascii="Arial" w:hAnsi="Arial" w:cs="Arial"/>
          <w:sz w:val="22"/>
        </w:rPr>
        <w:t>main  areas</w:t>
      </w:r>
      <w:proofErr w:type="gramEnd"/>
      <w:r w:rsidRPr="002C7596">
        <w:rPr>
          <w:rFonts w:ascii="Arial" w:hAnsi="Arial" w:cs="Arial"/>
          <w:sz w:val="22"/>
        </w:rPr>
        <w:t xml:space="preserve"> (</w:t>
      </w:r>
      <w:r w:rsidRPr="002C7596">
        <w:rPr>
          <w:rFonts w:ascii="Arial" w:hAnsi="Arial" w:cs="Arial"/>
          <w:color w:val="222222"/>
          <w:sz w:val="22"/>
          <w:shd w:val="clear" w:color="auto" w:fill="FFFFFF"/>
        </w:rPr>
        <w:t xml:space="preserve">Putri, Effendi and </w:t>
      </w:r>
      <w:proofErr w:type="spellStart"/>
      <w:r w:rsidRPr="002C7596">
        <w:rPr>
          <w:rFonts w:ascii="Arial" w:hAnsi="Arial" w:cs="Arial"/>
          <w:color w:val="222222"/>
          <w:sz w:val="22"/>
          <w:shd w:val="clear" w:color="auto" w:fill="FFFFFF"/>
        </w:rPr>
        <w:t>Simanjuntak</w:t>
      </w:r>
      <w:proofErr w:type="spellEnd"/>
      <w:r w:rsidRPr="002C7596">
        <w:rPr>
          <w:rFonts w:ascii="Arial" w:hAnsi="Arial" w:cs="Arial"/>
          <w:color w:val="222222"/>
          <w:sz w:val="22"/>
          <w:shd w:val="clear" w:color="auto" w:fill="FFFFFF"/>
        </w:rPr>
        <w:t>,  2021</w:t>
      </w:r>
      <w:r w:rsidRPr="002C7596">
        <w:rPr>
          <w:rFonts w:ascii="Arial" w:hAnsi="Arial" w:cs="Arial"/>
          <w:sz w:val="22"/>
        </w:rPr>
        <w:t xml:space="preserve">). </w:t>
      </w:r>
    </w:p>
    <w:p w14:paraId="1F79E1E2" w14:textId="77777777" w:rsidR="009647E8" w:rsidRPr="002C7596" w:rsidRDefault="009647E8">
      <w:pPr>
        <w:numPr>
          <w:ilvl w:val="0"/>
          <w:numId w:val="4"/>
        </w:numPr>
        <w:rPr>
          <w:rFonts w:ascii="Arial" w:hAnsi="Arial" w:cs="Arial"/>
          <w:b/>
          <w:bCs/>
          <w:sz w:val="22"/>
        </w:rPr>
      </w:pPr>
      <w:r w:rsidRPr="002C7596">
        <w:rPr>
          <w:rFonts w:ascii="Arial" w:hAnsi="Arial" w:cs="Arial"/>
          <w:b/>
          <w:bCs/>
          <w:sz w:val="22"/>
        </w:rPr>
        <w:t xml:space="preserve">360-Degree Feedback- </w:t>
      </w:r>
      <w:r w:rsidRPr="002C7596">
        <w:rPr>
          <w:rFonts w:ascii="Arial" w:hAnsi="Arial" w:cs="Arial"/>
          <w:sz w:val="22"/>
        </w:rPr>
        <w:t xml:space="preserve">It is a multinational method to evaluate the performance of employees by using feedback collected from managers, peers, customers and direct reports. It is a process under which the employees receive feedback from different people like managers, peers and direct feedback. It contains feedback in the form of questions along with comments in written form. Through this feedback every employee can analyse them for better understanding of their work performance in the organisation. Moreover, </w:t>
      </w:r>
      <w:proofErr w:type="gramStart"/>
      <w:r w:rsidRPr="002C7596">
        <w:rPr>
          <w:rFonts w:ascii="Arial" w:hAnsi="Arial" w:cs="Arial"/>
          <w:sz w:val="22"/>
        </w:rPr>
        <w:t>It</w:t>
      </w:r>
      <w:proofErr w:type="gramEnd"/>
      <w:r w:rsidRPr="002C7596">
        <w:rPr>
          <w:rFonts w:ascii="Arial" w:hAnsi="Arial" w:cs="Arial"/>
          <w:sz w:val="22"/>
        </w:rPr>
        <w:t xml:space="preserve"> is a development tool which helps the employees to ascertain their strength and weakness and be more productive.  </w:t>
      </w:r>
    </w:p>
    <w:p w14:paraId="21DB638F" w14:textId="77777777" w:rsidR="009647E8" w:rsidRPr="002C7596" w:rsidRDefault="009647E8">
      <w:pPr>
        <w:numPr>
          <w:ilvl w:val="0"/>
          <w:numId w:val="4"/>
        </w:numPr>
        <w:rPr>
          <w:rFonts w:ascii="Arial" w:hAnsi="Arial" w:cs="Arial"/>
          <w:b/>
          <w:bCs/>
          <w:sz w:val="22"/>
        </w:rPr>
      </w:pPr>
      <w:r w:rsidRPr="002C7596">
        <w:rPr>
          <w:rFonts w:ascii="Arial" w:hAnsi="Arial" w:cs="Arial"/>
          <w:b/>
          <w:bCs/>
          <w:sz w:val="22"/>
        </w:rPr>
        <w:t xml:space="preserve">Forced Distribution method- </w:t>
      </w:r>
      <w:r w:rsidRPr="002C7596">
        <w:rPr>
          <w:rFonts w:ascii="Arial" w:hAnsi="Arial" w:cs="Arial"/>
          <w:sz w:val="22"/>
        </w:rPr>
        <w:t xml:space="preserve">This method creates a visible differentiation among the performance of employees and organisation. It helps in appraisal of employees which are used by company it is also known as bell-curve rating or forced distribution method. The senior must evaluate the performance of each </w:t>
      </w:r>
      <w:proofErr w:type="gramStart"/>
      <w:r w:rsidRPr="002C7596">
        <w:rPr>
          <w:rFonts w:ascii="Arial" w:hAnsi="Arial" w:cs="Arial"/>
          <w:sz w:val="22"/>
        </w:rPr>
        <w:t>employees</w:t>
      </w:r>
      <w:proofErr w:type="gramEnd"/>
      <w:r w:rsidRPr="002C7596">
        <w:rPr>
          <w:rFonts w:ascii="Arial" w:hAnsi="Arial" w:cs="Arial"/>
          <w:sz w:val="22"/>
        </w:rPr>
        <w:t xml:space="preserve"> on the basis of categories that is poor, good or excellent. </w:t>
      </w:r>
    </w:p>
    <w:p w14:paraId="78873139" w14:textId="77777777" w:rsidR="009647E8" w:rsidRPr="002C7596" w:rsidRDefault="009647E8">
      <w:pPr>
        <w:numPr>
          <w:ilvl w:val="0"/>
          <w:numId w:val="4"/>
        </w:numPr>
        <w:rPr>
          <w:rFonts w:ascii="Arial" w:hAnsi="Arial" w:cs="Arial"/>
          <w:b/>
          <w:bCs/>
          <w:sz w:val="22"/>
        </w:rPr>
      </w:pPr>
      <w:r w:rsidRPr="002C7596">
        <w:rPr>
          <w:rFonts w:ascii="Arial" w:hAnsi="Arial" w:cs="Arial"/>
          <w:b/>
          <w:bCs/>
          <w:sz w:val="22"/>
        </w:rPr>
        <w:lastRenderedPageBreak/>
        <w:t>Client Review-</w:t>
      </w:r>
      <w:r w:rsidRPr="002C7596">
        <w:rPr>
          <w:rFonts w:ascii="Arial" w:hAnsi="Arial" w:cs="Arial"/>
          <w:sz w:val="22"/>
        </w:rPr>
        <w:t xml:space="preserve"> This review will help to evaluate the output of an employee better and it will also increase the </w:t>
      </w:r>
      <w:proofErr w:type="gramStart"/>
      <w:r w:rsidRPr="002C7596">
        <w:rPr>
          <w:rFonts w:ascii="Arial" w:hAnsi="Arial" w:cs="Arial"/>
          <w:sz w:val="22"/>
        </w:rPr>
        <w:t>awareness  of</w:t>
      </w:r>
      <w:proofErr w:type="gramEnd"/>
      <w:r w:rsidRPr="002C7596">
        <w:rPr>
          <w:rFonts w:ascii="Arial" w:hAnsi="Arial" w:cs="Arial"/>
          <w:sz w:val="22"/>
        </w:rPr>
        <w:t xml:space="preserve"> the individual employees of how they perform and create a deep impact on the stakeholders. It is mainly the extension of the discovery process which provides an opportunity to report on the achievements of steps towards the goals as the client evolves (</w:t>
      </w:r>
      <w:proofErr w:type="spellStart"/>
      <w:proofErr w:type="gramStart"/>
      <w:r w:rsidRPr="002C7596">
        <w:rPr>
          <w:rFonts w:ascii="Arial" w:hAnsi="Arial" w:cs="Arial"/>
          <w:color w:val="222222"/>
          <w:sz w:val="22"/>
          <w:shd w:val="clear" w:color="auto" w:fill="FFFFFF"/>
        </w:rPr>
        <w:t>Patro</w:t>
      </w:r>
      <w:proofErr w:type="spellEnd"/>
      <w:r w:rsidRPr="002C7596">
        <w:rPr>
          <w:rFonts w:ascii="Arial" w:hAnsi="Arial" w:cs="Arial"/>
          <w:color w:val="222222"/>
          <w:sz w:val="22"/>
          <w:shd w:val="clear" w:color="auto" w:fill="FFFFFF"/>
        </w:rPr>
        <w:t>,  2019</w:t>
      </w:r>
      <w:proofErr w:type="gramEnd"/>
      <w:r w:rsidRPr="002C7596">
        <w:rPr>
          <w:rFonts w:ascii="Arial" w:hAnsi="Arial" w:cs="Arial"/>
          <w:sz w:val="22"/>
        </w:rPr>
        <w:t xml:space="preserve">). </w:t>
      </w:r>
    </w:p>
    <w:p w14:paraId="75785476" w14:textId="77777777" w:rsidR="009647E8" w:rsidRPr="002C7596" w:rsidRDefault="009647E8">
      <w:pPr>
        <w:numPr>
          <w:ilvl w:val="0"/>
          <w:numId w:val="4"/>
        </w:numPr>
        <w:rPr>
          <w:rFonts w:ascii="Arial" w:hAnsi="Arial" w:cs="Arial"/>
          <w:b/>
          <w:bCs/>
          <w:sz w:val="22"/>
        </w:rPr>
      </w:pPr>
      <w:proofErr w:type="gramStart"/>
      <w:r w:rsidRPr="002C7596">
        <w:rPr>
          <w:rFonts w:ascii="Arial" w:hAnsi="Arial" w:cs="Arial"/>
          <w:b/>
          <w:bCs/>
          <w:sz w:val="22"/>
        </w:rPr>
        <w:t>BARS( Behaviourally</w:t>
      </w:r>
      <w:proofErr w:type="gramEnd"/>
      <w:r w:rsidRPr="002C7596">
        <w:rPr>
          <w:rFonts w:ascii="Arial" w:hAnsi="Arial" w:cs="Arial"/>
          <w:b/>
          <w:bCs/>
          <w:sz w:val="22"/>
        </w:rPr>
        <w:t xml:space="preserve"> Anchored Rating Scale) – </w:t>
      </w:r>
      <w:r w:rsidRPr="002C7596">
        <w:rPr>
          <w:rFonts w:ascii="Arial" w:hAnsi="Arial" w:cs="Arial"/>
          <w:sz w:val="22"/>
        </w:rPr>
        <w:t xml:space="preserve">It contains the  clear standards, exact performance  and improved feedback. It is most fair technique which reduces the chances </w:t>
      </w:r>
      <w:proofErr w:type="gramStart"/>
      <w:r w:rsidRPr="002C7596">
        <w:rPr>
          <w:rFonts w:ascii="Arial" w:hAnsi="Arial" w:cs="Arial"/>
          <w:sz w:val="22"/>
        </w:rPr>
        <w:t>of  biasness</w:t>
      </w:r>
      <w:proofErr w:type="gramEnd"/>
      <w:r w:rsidRPr="002C7596">
        <w:rPr>
          <w:rFonts w:ascii="Arial" w:hAnsi="Arial" w:cs="Arial"/>
          <w:sz w:val="22"/>
        </w:rPr>
        <w:t xml:space="preserve"> and make sure to have a fair appraisal process. Moreover, It is ideal for all size of industries which can use BARS to improve the performance of overall </w:t>
      </w:r>
      <w:proofErr w:type="gramStart"/>
      <w:r w:rsidRPr="002C7596">
        <w:rPr>
          <w:rFonts w:ascii="Arial" w:hAnsi="Arial" w:cs="Arial"/>
          <w:sz w:val="22"/>
        </w:rPr>
        <w:t>workforce .</w:t>
      </w:r>
      <w:proofErr w:type="gramEnd"/>
    </w:p>
    <w:p w14:paraId="244D1D58" w14:textId="77777777" w:rsidR="009647E8" w:rsidRPr="002C7596" w:rsidRDefault="009647E8">
      <w:pPr>
        <w:numPr>
          <w:ilvl w:val="0"/>
          <w:numId w:val="4"/>
        </w:numPr>
        <w:rPr>
          <w:rFonts w:ascii="Arial" w:hAnsi="Arial" w:cs="Arial"/>
          <w:b/>
          <w:bCs/>
          <w:sz w:val="22"/>
        </w:rPr>
      </w:pPr>
      <w:r w:rsidRPr="002C7596">
        <w:rPr>
          <w:rFonts w:ascii="Arial" w:hAnsi="Arial" w:cs="Arial"/>
          <w:b/>
          <w:bCs/>
          <w:sz w:val="22"/>
        </w:rPr>
        <w:t>Psychological Appraisals</w:t>
      </w:r>
      <w:r w:rsidRPr="002C7596">
        <w:rPr>
          <w:rFonts w:ascii="Arial" w:hAnsi="Arial" w:cs="Arial"/>
          <w:sz w:val="22"/>
        </w:rPr>
        <w:t xml:space="preserve"> – This helps in acknowledging the hidden talents of the employees. It enhances various traits of employees such as leadership skills, emotional traits, intellectual skills, cognitive abilities and interpersonal traits.  Psychological Appraisals help the hotel </w:t>
      </w:r>
      <w:proofErr w:type="gramStart"/>
      <w:r w:rsidRPr="002C7596">
        <w:rPr>
          <w:rFonts w:ascii="Arial" w:hAnsi="Arial" w:cs="Arial"/>
          <w:sz w:val="22"/>
        </w:rPr>
        <w:t>market  in</w:t>
      </w:r>
      <w:proofErr w:type="gramEnd"/>
      <w:r w:rsidRPr="002C7596">
        <w:rPr>
          <w:rFonts w:ascii="Arial" w:hAnsi="Arial" w:cs="Arial"/>
          <w:sz w:val="22"/>
        </w:rPr>
        <w:t xml:space="preserve"> choosing the various physiological test for choosing the right and deserving person for its process and making the appropriate arrangements for work and the customers.</w:t>
      </w:r>
    </w:p>
    <w:p w14:paraId="3D6B70CA" w14:textId="77777777" w:rsidR="009647E8" w:rsidRPr="002C7596" w:rsidRDefault="009647E8">
      <w:pPr>
        <w:numPr>
          <w:ilvl w:val="0"/>
          <w:numId w:val="4"/>
        </w:numPr>
        <w:rPr>
          <w:rFonts w:ascii="Arial" w:hAnsi="Arial" w:cs="Arial"/>
          <w:sz w:val="22"/>
        </w:rPr>
      </w:pPr>
      <w:r w:rsidRPr="002C7596">
        <w:rPr>
          <w:rFonts w:ascii="Arial" w:hAnsi="Arial" w:cs="Arial"/>
          <w:b/>
          <w:bCs/>
          <w:sz w:val="22"/>
        </w:rPr>
        <w:t xml:space="preserve">Graphical rating scales- </w:t>
      </w:r>
      <w:r w:rsidRPr="002C7596">
        <w:rPr>
          <w:rFonts w:ascii="Arial" w:hAnsi="Arial" w:cs="Arial"/>
          <w:sz w:val="22"/>
        </w:rPr>
        <w:t>It helps in making the list of different factors for example basic behaviour of work, relationship with colleagues this will allow to determine the performance of the employees. GRS tends to be the most frequently used techniques of performance appraisal (</w:t>
      </w:r>
      <w:proofErr w:type="spellStart"/>
      <w:proofErr w:type="gramStart"/>
      <w:r w:rsidRPr="002C7596">
        <w:rPr>
          <w:rFonts w:ascii="Arial" w:hAnsi="Arial" w:cs="Arial"/>
          <w:color w:val="222222"/>
          <w:sz w:val="22"/>
          <w:shd w:val="clear" w:color="auto" w:fill="FFFFFF"/>
        </w:rPr>
        <w:t>Memon</w:t>
      </w:r>
      <w:proofErr w:type="spellEnd"/>
      <w:r w:rsidRPr="002C7596">
        <w:rPr>
          <w:rFonts w:ascii="Arial" w:hAnsi="Arial" w:cs="Arial"/>
          <w:color w:val="222222"/>
          <w:sz w:val="22"/>
          <w:shd w:val="clear" w:color="auto" w:fill="FFFFFF"/>
        </w:rPr>
        <w:t>,  and</w:t>
      </w:r>
      <w:proofErr w:type="gramEnd"/>
      <w:r w:rsidRPr="002C7596">
        <w:rPr>
          <w:rFonts w:ascii="Arial" w:hAnsi="Arial" w:cs="Arial"/>
          <w:color w:val="222222"/>
          <w:sz w:val="22"/>
          <w:shd w:val="clear" w:color="auto" w:fill="FFFFFF"/>
        </w:rPr>
        <w:t xml:space="preserve"> Ghani, 2021</w:t>
      </w:r>
      <w:r w:rsidRPr="002C7596">
        <w:rPr>
          <w:rFonts w:ascii="Arial" w:hAnsi="Arial" w:cs="Arial"/>
          <w:sz w:val="22"/>
        </w:rPr>
        <w:t xml:space="preserve">). </w:t>
      </w:r>
    </w:p>
    <w:p w14:paraId="5DD2DB95" w14:textId="77777777" w:rsidR="009647E8" w:rsidRPr="002C7596" w:rsidRDefault="009647E8">
      <w:pPr>
        <w:rPr>
          <w:rFonts w:ascii="Arial" w:hAnsi="Arial" w:cs="Arial"/>
          <w:b/>
          <w:bCs/>
          <w:sz w:val="22"/>
        </w:rPr>
      </w:pPr>
      <w:r w:rsidRPr="002C7596">
        <w:rPr>
          <w:rFonts w:ascii="Arial" w:hAnsi="Arial" w:cs="Arial"/>
          <w:sz w:val="22"/>
        </w:rPr>
        <w:tab/>
        <w:t xml:space="preserve"> Hilton hotel being a leading global brand in hospitality company uses different techniques for the active participation of the </w:t>
      </w:r>
      <w:proofErr w:type="gramStart"/>
      <w:r w:rsidRPr="002C7596">
        <w:rPr>
          <w:rFonts w:ascii="Arial" w:hAnsi="Arial" w:cs="Arial"/>
          <w:sz w:val="22"/>
        </w:rPr>
        <w:t>employees  for</w:t>
      </w:r>
      <w:proofErr w:type="gramEnd"/>
      <w:r w:rsidRPr="002C7596">
        <w:rPr>
          <w:rFonts w:ascii="Arial" w:hAnsi="Arial" w:cs="Arial"/>
          <w:sz w:val="22"/>
        </w:rPr>
        <w:t xml:space="preserve"> the good performance of the operating environment. Performance management for Hilton hotel is essential for influencing the external factors. Assessment of the performance of the Hilton Group PLC which is basically a profitable investment. Any company </w:t>
      </w:r>
      <w:proofErr w:type="spellStart"/>
      <w:r w:rsidRPr="002C7596">
        <w:rPr>
          <w:rFonts w:ascii="Arial" w:hAnsi="Arial" w:cs="Arial"/>
          <w:sz w:val="22"/>
        </w:rPr>
        <w:t>can not</w:t>
      </w:r>
      <w:proofErr w:type="spellEnd"/>
      <w:r w:rsidRPr="002C7596">
        <w:rPr>
          <w:rFonts w:ascii="Arial" w:hAnsi="Arial" w:cs="Arial"/>
          <w:sz w:val="22"/>
        </w:rPr>
        <w:t xml:space="preserve"> move ahead with power of human resource. The management </w:t>
      </w:r>
      <w:proofErr w:type="gramStart"/>
      <w:r w:rsidRPr="002C7596">
        <w:rPr>
          <w:rFonts w:ascii="Arial" w:hAnsi="Arial" w:cs="Arial"/>
          <w:sz w:val="22"/>
        </w:rPr>
        <w:t>has to</w:t>
      </w:r>
      <w:proofErr w:type="gramEnd"/>
      <w:r w:rsidRPr="002C7596">
        <w:rPr>
          <w:rFonts w:ascii="Arial" w:hAnsi="Arial" w:cs="Arial"/>
          <w:sz w:val="22"/>
        </w:rPr>
        <w:t xml:space="preserve"> make sure that all the employees are encouraged and motivated enough to perform their duties well. All employees are different some are hard-working while some are lazy. On this basis, the performance of the employees is likely to differ from one individual to another. Employees are not only motivated by the </w:t>
      </w:r>
      <w:proofErr w:type="gramStart"/>
      <w:r w:rsidRPr="002C7596">
        <w:rPr>
          <w:rFonts w:ascii="Arial" w:hAnsi="Arial" w:cs="Arial"/>
          <w:sz w:val="22"/>
        </w:rPr>
        <w:t>management  but</w:t>
      </w:r>
      <w:proofErr w:type="gramEnd"/>
      <w:r w:rsidRPr="002C7596">
        <w:rPr>
          <w:rFonts w:ascii="Arial" w:hAnsi="Arial" w:cs="Arial"/>
          <w:sz w:val="22"/>
        </w:rPr>
        <w:t xml:space="preserve"> also be given intrinsic motivators. Hilton uses the above explained techniques to boost the </w:t>
      </w:r>
      <w:proofErr w:type="gramStart"/>
      <w:r w:rsidRPr="002C7596">
        <w:rPr>
          <w:rFonts w:ascii="Arial" w:hAnsi="Arial" w:cs="Arial"/>
          <w:sz w:val="22"/>
        </w:rPr>
        <w:t>employees</w:t>
      </w:r>
      <w:proofErr w:type="gramEnd"/>
      <w:r w:rsidRPr="002C7596">
        <w:rPr>
          <w:rFonts w:ascii="Arial" w:hAnsi="Arial" w:cs="Arial"/>
          <w:sz w:val="22"/>
        </w:rPr>
        <w:t xml:space="preserve"> appraisal are as follows-There are certain ways for performance appraisals in Hilton Hotel which are as follows-</w:t>
      </w:r>
    </w:p>
    <w:p w14:paraId="7D3EDA09" w14:textId="77777777" w:rsidR="009647E8" w:rsidRPr="002C7596" w:rsidRDefault="009647E8">
      <w:pPr>
        <w:numPr>
          <w:ilvl w:val="0"/>
          <w:numId w:val="5"/>
        </w:numPr>
        <w:rPr>
          <w:rFonts w:ascii="Arial" w:hAnsi="Arial" w:cs="Arial"/>
          <w:b/>
          <w:bCs/>
          <w:sz w:val="22"/>
        </w:rPr>
      </w:pPr>
      <w:r w:rsidRPr="002C7596">
        <w:rPr>
          <w:rFonts w:ascii="Arial" w:hAnsi="Arial" w:cs="Arial"/>
          <w:b/>
          <w:bCs/>
          <w:sz w:val="22"/>
        </w:rPr>
        <w:t xml:space="preserve">360-Degree Feedback- </w:t>
      </w:r>
      <w:r w:rsidRPr="002C7596">
        <w:rPr>
          <w:rFonts w:ascii="Arial" w:hAnsi="Arial" w:cs="Arial"/>
          <w:sz w:val="22"/>
        </w:rPr>
        <w:t>It means feedback of all the related people whose feedback is important in evaluation of factors for making the organisation better and developed. It can be taken from team managers, colleagues and officers (</w:t>
      </w:r>
      <w:r w:rsidRPr="002C7596">
        <w:rPr>
          <w:rFonts w:ascii="Arial" w:hAnsi="Arial" w:cs="Arial"/>
          <w:color w:val="222222"/>
          <w:sz w:val="22"/>
          <w:shd w:val="clear" w:color="auto" w:fill="FFFFFF"/>
        </w:rPr>
        <w:t>Lu and Wei, 2019</w:t>
      </w:r>
      <w:r w:rsidRPr="002C7596">
        <w:rPr>
          <w:rFonts w:ascii="Arial" w:hAnsi="Arial" w:cs="Arial"/>
          <w:sz w:val="22"/>
        </w:rPr>
        <w:t xml:space="preserve">). </w:t>
      </w:r>
    </w:p>
    <w:p w14:paraId="6F3F9596" w14:textId="77777777" w:rsidR="009647E8" w:rsidRPr="002C7596" w:rsidRDefault="009647E8">
      <w:pPr>
        <w:numPr>
          <w:ilvl w:val="0"/>
          <w:numId w:val="5"/>
        </w:numPr>
        <w:rPr>
          <w:rFonts w:ascii="Arial" w:hAnsi="Arial" w:cs="Arial"/>
          <w:b/>
          <w:bCs/>
          <w:sz w:val="22"/>
        </w:rPr>
      </w:pPr>
      <w:r w:rsidRPr="002C7596">
        <w:rPr>
          <w:rFonts w:ascii="Arial" w:hAnsi="Arial" w:cs="Arial"/>
          <w:b/>
          <w:bCs/>
          <w:sz w:val="22"/>
        </w:rPr>
        <w:lastRenderedPageBreak/>
        <w:t xml:space="preserve">Psychological Appraisals- </w:t>
      </w:r>
      <w:r w:rsidRPr="002C7596">
        <w:rPr>
          <w:rFonts w:ascii="Arial" w:hAnsi="Arial" w:cs="Arial"/>
          <w:sz w:val="22"/>
        </w:rPr>
        <w:t>This is such technique which well with position of the employees. Psychological Appraisals help the Hilton hotel in choosing the various physiological test for choosing the right and deserving candidate for its process and making the appropriate arrangements for work and the customers.</w:t>
      </w:r>
    </w:p>
    <w:p w14:paraId="755A8151" w14:textId="77777777" w:rsidR="009647E8" w:rsidRPr="002C7596" w:rsidRDefault="009647E8">
      <w:pPr>
        <w:numPr>
          <w:ilvl w:val="0"/>
          <w:numId w:val="5"/>
        </w:numPr>
        <w:rPr>
          <w:rFonts w:ascii="Arial" w:hAnsi="Arial" w:cs="Arial"/>
          <w:b/>
          <w:bCs/>
          <w:sz w:val="22"/>
        </w:rPr>
      </w:pPr>
      <w:r w:rsidRPr="002C7596">
        <w:rPr>
          <w:rFonts w:ascii="Arial" w:hAnsi="Arial" w:cs="Arial"/>
          <w:b/>
          <w:bCs/>
          <w:sz w:val="22"/>
        </w:rPr>
        <w:t xml:space="preserve">Assessment Centres- </w:t>
      </w:r>
      <w:r w:rsidRPr="002C7596">
        <w:rPr>
          <w:rFonts w:ascii="Arial" w:hAnsi="Arial" w:cs="Arial"/>
          <w:sz w:val="22"/>
        </w:rPr>
        <w:t>These centres are helpful in performance appraisal of the organisation. This helps the employees to come closer to the management and help the hotel to increase the productivity level.</w:t>
      </w:r>
    </w:p>
    <w:p w14:paraId="2C1FFAEF" w14:textId="77777777" w:rsidR="009647E8" w:rsidRPr="002C7596" w:rsidRDefault="009647E8">
      <w:pPr>
        <w:numPr>
          <w:ilvl w:val="0"/>
          <w:numId w:val="5"/>
        </w:numPr>
        <w:rPr>
          <w:rFonts w:ascii="Arial" w:hAnsi="Arial" w:cs="Arial"/>
          <w:sz w:val="22"/>
        </w:rPr>
      </w:pPr>
      <w:r w:rsidRPr="002C7596">
        <w:rPr>
          <w:rFonts w:ascii="Arial" w:hAnsi="Arial" w:cs="Arial"/>
          <w:b/>
          <w:bCs/>
          <w:sz w:val="22"/>
        </w:rPr>
        <w:t xml:space="preserve">Management by objectives (MBO)- </w:t>
      </w:r>
      <w:r w:rsidRPr="002C7596">
        <w:rPr>
          <w:rFonts w:ascii="Arial" w:hAnsi="Arial" w:cs="Arial"/>
          <w:sz w:val="22"/>
        </w:rPr>
        <w:t xml:space="preserve">Hilton hotel evaluate the performance of employees with the help of Management by objectives (MBO). Under this the objectives are already decided with both the managers and employees to analyse the performance of the employees. Hospitality industry can use this function easily because it is not a product based industry </w:t>
      </w:r>
      <w:proofErr w:type="spellStart"/>
      <w:r w:rsidRPr="002C7596">
        <w:rPr>
          <w:rFonts w:ascii="Arial" w:hAnsi="Arial" w:cs="Arial"/>
          <w:sz w:val="22"/>
        </w:rPr>
        <w:t>its</w:t>
      </w:r>
      <w:proofErr w:type="spellEnd"/>
      <w:r w:rsidRPr="002C7596">
        <w:rPr>
          <w:rFonts w:ascii="Arial" w:hAnsi="Arial" w:cs="Arial"/>
          <w:sz w:val="22"/>
        </w:rPr>
        <w:t xml:space="preserve"> is a service based </w:t>
      </w:r>
      <w:proofErr w:type="gramStart"/>
      <w:r w:rsidRPr="002C7596">
        <w:rPr>
          <w:rFonts w:ascii="Arial" w:hAnsi="Arial" w:cs="Arial"/>
          <w:sz w:val="22"/>
        </w:rPr>
        <w:t>industry  which</w:t>
      </w:r>
      <w:proofErr w:type="gramEnd"/>
      <w:r w:rsidRPr="002C7596">
        <w:rPr>
          <w:rFonts w:ascii="Arial" w:hAnsi="Arial" w:cs="Arial"/>
          <w:sz w:val="22"/>
        </w:rPr>
        <w:t xml:space="preserve"> mainly requires a pre-determined objective so that it can be evaluated easily in  a systematic manner. Hilton hotel has a wide and huge corpus that is why it is using almost </w:t>
      </w:r>
      <w:proofErr w:type="gramStart"/>
      <w:r w:rsidRPr="002C7596">
        <w:rPr>
          <w:rFonts w:ascii="Arial" w:hAnsi="Arial" w:cs="Arial"/>
          <w:sz w:val="22"/>
        </w:rPr>
        <w:t>each and every</w:t>
      </w:r>
      <w:proofErr w:type="gramEnd"/>
      <w:r w:rsidRPr="002C7596">
        <w:rPr>
          <w:rFonts w:ascii="Arial" w:hAnsi="Arial" w:cs="Arial"/>
          <w:sz w:val="22"/>
        </w:rPr>
        <w:t xml:space="preserve"> type of practise of the market. For managing the human </w:t>
      </w:r>
      <w:proofErr w:type="gramStart"/>
      <w:r w:rsidRPr="002C7596">
        <w:rPr>
          <w:rFonts w:ascii="Arial" w:hAnsi="Arial" w:cs="Arial"/>
          <w:sz w:val="22"/>
        </w:rPr>
        <w:t>resource</w:t>
      </w:r>
      <w:proofErr w:type="gramEnd"/>
      <w:r w:rsidRPr="002C7596">
        <w:rPr>
          <w:rFonts w:ascii="Arial" w:hAnsi="Arial" w:cs="Arial"/>
          <w:sz w:val="22"/>
        </w:rPr>
        <w:t xml:space="preserve"> they have thousands of staff to manage their productivity and performance level (</w:t>
      </w:r>
      <w:r w:rsidRPr="002C7596">
        <w:rPr>
          <w:rFonts w:ascii="Arial" w:hAnsi="Arial" w:cs="Arial"/>
          <w:sz w:val="22"/>
          <w:shd w:val="clear" w:color="auto" w:fill="FFFFFF"/>
        </w:rPr>
        <w:t>Kundu And et.al., 2019</w:t>
      </w:r>
      <w:r w:rsidRPr="002C7596">
        <w:rPr>
          <w:rFonts w:ascii="Arial" w:hAnsi="Arial" w:cs="Arial"/>
          <w:sz w:val="22"/>
        </w:rPr>
        <w:t>).</w:t>
      </w:r>
    </w:p>
    <w:p w14:paraId="61EA7C10" w14:textId="77777777" w:rsidR="009647E8" w:rsidRPr="002C7596" w:rsidRDefault="009647E8" w:rsidP="005F079E">
      <w:pPr>
        <w:pStyle w:val="Heading2"/>
        <w:rPr>
          <w:rFonts w:ascii="Arial" w:hAnsi="Arial" w:cs="Arial"/>
          <w:sz w:val="22"/>
          <w:szCs w:val="22"/>
        </w:rPr>
      </w:pPr>
      <w:bookmarkStart w:id="3" w:name="__RefHeading__14290_612796809"/>
      <w:bookmarkEnd w:id="3"/>
      <w:r w:rsidRPr="002C7596">
        <w:rPr>
          <w:rFonts w:ascii="Arial" w:hAnsi="Arial" w:cs="Arial"/>
          <w:sz w:val="22"/>
          <w:szCs w:val="22"/>
        </w:rPr>
        <w:t xml:space="preserve">B Professional development plan with clear objectives </w:t>
      </w:r>
    </w:p>
    <w:p w14:paraId="7BA65876" w14:textId="77777777" w:rsidR="009647E8" w:rsidRPr="002C7596" w:rsidRDefault="009647E8">
      <w:pPr>
        <w:rPr>
          <w:rFonts w:ascii="Arial" w:hAnsi="Arial" w:cs="Arial"/>
          <w:sz w:val="22"/>
        </w:rPr>
      </w:pPr>
      <w:r w:rsidRPr="002C7596">
        <w:rPr>
          <w:rFonts w:ascii="Arial" w:hAnsi="Arial" w:cs="Arial"/>
          <w:sz w:val="22"/>
        </w:rPr>
        <w:tab/>
        <w:t xml:space="preserve">PDP means the instrument which plans and summarizes the goals </w:t>
      </w:r>
      <w:proofErr w:type="gramStart"/>
      <w:r w:rsidRPr="002C7596">
        <w:rPr>
          <w:rFonts w:ascii="Arial" w:hAnsi="Arial" w:cs="Arial"/>
          <w:sz w:val="22"/>
        </w:rPr>
        <w:t>and  objectives</w:t>
      </w:r>
      <w:proofErr w:type="gramEnd"/>
      <w:r w:rsidRPr="002C7596">
        <w:rPr>
          <w:rFonts w:ascii="Arial" w:hAnsi="Arial" w:cs="Arial"/>
          <w:sz w:val="22"/>
        </w:rPr>
        <w:t xml:space="preserve"> in order to accomplish the development in career and professional living. It is also known as Employee development </w:t>
      </w:r>
      <w:proofErr w:type="gramStart"/>
      <w:r w:rsidRPr="002C7596">
        <w:rPr>
          <w:rFonts w:ascii="Arial" w:hAnsi="Arial" w:cs="Arial"/>
          <w:sz w:val="22"/>
        </w:rPr>
        <w:t>plan</w:t>
      </w:r>
      <w:proofErr w:type="gramEnd"/>
      <w:r w:rsidRPr="002C7596">
        <w:rPr>
          <w:rFonts w:ascii="Arial" w:hAnsi="Arial" w:cs="Arial"/>
          <w:sz w:val="22"/>
        </w:rPr>
        <w:t xml:space="preserve"> and it is a roadmap which is used for career goals to set out the strategy on how to accomplish the desired goals. It can also be explained as the process of finding out the goals and </w:t>
      </w:r>
      <w:proofErr w:type="gramStart"/>
      <w:r w:rsidRPr="002C7596">
        <w:rPr>
          <w:rFonts w:ascii="Arial" w:hAnsi="Arial" w:cs="Arial"/>
          <w:sz w:val="22"/>
        </w:rPr>
        <w:t>learning  new</w:t>
      </w:r>
      <w:proofErr w:type="gramEnd"/>
      <w:r w:rsidRPr="002C7596">
        <w:rPr>
          <w:rFonts w:ascii="Arial" w:hAnsi="Arial" w:cs="Arial"/>
          <w:sz w:val="22"/>
        </w:rPr>
        <w:t xml:space="preserve"> skills which will help the organisation and company to grow and be successful. It includes five phases of Professional development which are as follows-</w:t>
      </w:r>
    </w:p>
    <w:p w14:paraId="379CA13A" w14:textId="77777777" w:rsidR="009647E8" w:rsidRPr="002C7596" w:rsidRDefault="009647E8">
      <w:pPr>
        <w:numPr>
          <w:ilvl w:val="0"/>
          <w:numId w:val="6"/>
        </w:numPr>
        <w:rPr>
          <w:rFonts w:ascii="Arial" w:hAnsi="Arial" w:cs="Arial"/>
          <w:sz w:val="22"/>
        </w:rPr>
      </w:pPr>
      <w:r w:rsidRPr="002C7596">
        <w:rPr>
          <w:rFonts w:ascii="Arial" w:hAnsi="Arial" w:cs="Arial"/>
          <w:sz w:val="22"/>
        </w:rPr>
        <w:t>Request a self-assessment from the staff member- Different questions can be asked such as long terms and short terms steps or what are the skills and opportunities interest the individual (</w:t>
      </w:r>
      <w:proofErr w:type="spellStart"/>
      <w:r w:rsidRPr="002C7596">
        <w:rPr>
          <w:rFonts w:ascii="Arial" w:hAnsi="Arial" w:cs="Arial"/>
          <w:color w:val="222222"/>
          <w:sz w:val="22"/>
          <w:shd w:val="clear" w:color="auto" w:fill="FFFFFF"/>
        </w:rPr>
        <w:t>Kaghazchi</w:t>
      </w:r>
      <w:proofErr w:type="spellEnd"/>
      <w:r w:rsidRPr="002C7596">
        <w:rPr>
          <w:rFonts w:ascii="Arial" w:hAnsi="Arial" w:cs="Arial"/>
          <w:color w:val="222222"/>
          <w:sz w:val="22"/>
          <w:shd w:val="clear" w:color="auto" w:fill="FFFFFF"/>
        </w:rPr>
        <w:t xml:space="preserve">, </w:t>
      </w:r>
      <w:proofErr w:type="spellStart"/>
      <w:r w:rsidRPr="002C7596">
        <w:rPr>
          <w:rFonts w:ascii="Arial" w:hAnsi="Arial" w:cs="Arial"/>
          <w:color w:val="222222"/>
          <w:sz w:val="22"/>
          <w:shd w:val="clear" w:color="auto" w:fill="FFFFFF"/>
        </w:rPr>
        <w:t>Shahdany</w:t>
      </w:r>
      <w:proofErr w:type="spellEnd"/>
      <w:r w:rsidRPr="002C7596">
        <w:rPr>
          <w:rFonts w:ascii="Arial" w:hAnsi="Arial" w:cs="Arial"/>
          <w:color w:val="222222"/>
          <w:sz w:val="22"/>
          <w:shd w:val="clear" w:color="auto" w:fill="FFFFFF"/>
        </w:rPr>
        <w:t xml:space="preserve"> and </w:t>
      </w:r>
      <w:proofErr w:type="spellStart"/>
      <w:r w:rsidRPr="002C7596">
        <w:rPr>
          <w:rFonts w:ascii="Arial" w:hAnsi="Arial" w:cs="Arial"/>
          <w:color w:val="222222"/>
          <w:sz w:val="22"/>
          <w:shd w:val="clear" w:color="auto" w:fill="FFFFFF"/>
        </w:rPr>
        <w:t>Roozbahani</w:t>
      </w:r>
      <w:proofErr w:type="spellEnd"/>
      <w:r w:rsidRPr="002C7596">
        <w:rPr>
          <w:rFonts w:ascii="Arial" w:hAnsi="Arial" w:cs="Arial"/>
          <w:color w:val="222222"/>
          <w:sz w:val="22"/>
          <w:shd w:val="clear" w:color="auto" w:fill="FFFFFF"/>
        </w:rPr>
        <w:t>, 2021</w:t>
      </w:r>
      <w:r w:rsidRPr="002C7596">
        <w:rPr>
          <w:rFonts w:ascii="Arial" w:hAnsi="Arial" w:cs="Arial"/>
          <w:sz w:val="22"/>
        </w:rPr>
        <w:t>).</w:t>
      </w:r>
    </w:p>
    <w:p w14:paraId="0EE1F960" w14:textId="77777777" w:rsidR="009647E8" w:rsidRPr="002C7596" w:rsidRDefault="009647E8">
      <w:pPr>
        <w:numPr>
          <w:ilvl w:val="0"/>
          <w:numId w:val="6"/>
        </w:numPr>
        <w:rPr>
          <w:rFonts w:ascii="Arial" w:hAnsi="Arial" w:cs="Arial"/>
          <w:sz w:val="22"/>
        </w:rPr>
      </w:pPr>
      <w:r w:rsidRPr="002C7596">
        <w:rPr>
          <w:rFonts w:ascii="Arial" w:hAnsi="Arial" w:cs="Arial"/>
          <w:sz w:val="22"/>
        </w:rPr>
        <w:t xml:space="preserve">Develop the assessment of the individual- Under this various skills are recorded on the basis of </w:t>
      </w:r>
      <w:proofErr w:type="spellStart"/>
      <w:r w:rsidRPr="002C7596">
        <w:rPr>
          <w:rFonts w:ascii="Arial" w:hAnsi="Arial" w:cs="Arial"/>
          <w:sz w:val="22"/>
        </w:rPr>
        <w:t>self assessment</w:t>
      </w:r>
      <w:proofErr w:type="spellEnd"/>
      <w:r w:rsidRPr="002C7596">
        <w:rPr>
          <w:rFonts w:ascii="Arial" w:hAnsi="Arial" w:cs="Arial"/>
          <w:sz w:val="22"/>
        </w:rPr>
        <w:t xml:space="preserve"> that is social skills, aptitudes, </w:t>
      </w:r>
      <w:proofErr w:type="gramStart"/>
      <w:r w:rsidRPr="002C7596">
        <w:rPr>
          <w:rFonts w:ascii="Arial" w:hAnsi="Arial" w:cs="Arial"/>
          <w:sz w:val="22"/>
        </w:rPr>
        <w:t>attitudes  and</w:t>
      </w:r>
      <w:proofErr w:type="gramEnd"/>
      <w:r w:rsidRPr="002C7596">
        <w:rPr>
          <w:rFonts w:ascii="Arial" w:hAnsi="Arial" w:cs="Arial"/>
          <w:sz w:val="22"/>
        </w:rPr>
        <w:t xml:space="preserve"> observations. </w:t>
      </w:r>
    </w:p>
    <w:p w14:paraId="0E28A069" w14:textId="77777777" w:rsidR="009647E8" w:rsidRPr="002C7596" w:rsidRDefault="009647E8">
      <w:pPr>
        <w:numPr>
          <w:ilvl w:val="0"/>
          <w:numId w:val="6"/>
        </w:numPr>
        <w:rPr>
          <w:rFonts w:ascii="Arial" w:hAnsi="Arial" w:cs="Arial"/>
          <w:sz w:val="22"/>
        </w:rPr>
      </w:pPr>
      <w:r w:rsidRPr="002C7596">
        <w:rPr>
          <w:rFonts w:ascii="Arial" w:hAnsi="Arial" w:cs="Arial"/>
          <w:sz w:val="22"/>
        </w:rPr>
        <w:t>Assess the department's needs</w:t>
      </w:r>
      <w:proofErr w:type="gramStart"/>
      <w:r w:rsidRPr="002C7596">
        <w:rPr>
          <w:rFonts w:ascii="Arial" w:hAnsi="Arial" w:cs="Arial"/>
          <w:sz w:val="22"/>
        </w:rPr>
        <w:t>-  to</w:t>
      </w:r>
      <w:proofErr w:type="gramEnd"/>
      <w:r w:rsidRPr="002C7596">
        <w:rPr>
          <w:rFonts w:ascii="Arial" w:hAnsi="Arial" w:cs="Arial"/>
          <w:sz w:val="22"/>
        </w:rPr>
        <w:t xml:space="preserve"> make the PDP successful the members try to align the organisational objectives  with workforce by adopting the various goals like team goals, individual goals and departmental goals.</w:t>
      </w:r>
    </w:p>
    <w:p w14:paraId="479E8907" w14:textId="77777777" w:rsidR="009647E8" w:rsidRPr="002C7596" w:rsidRDefault="009647E8">
      <w:pPr>
        <w:numPr>
          <w:ilvl w:val="0"/>
          <w:numId w:val="6"/>
        </w:numPr>
        <w:rPr>
          <w:rFonts w:ascii="Arial" w:hAnsi="Arial" w:cs="Arial"/>
          <w:sz w:val="22"/>
        </w:rPr>
      </w:pPr>
      <w:r w:rsidRPr="002C7596">
        <w:rPr>
          <w:rFonts w:ascii="Arial" w:hAnsi="Arial" w:cs="Arial"/>
          <w:sz w:val="22"/>
        </w:rPr>
        <w:lastRenderedPageBreak/>
        <w:t xml:space="preserve">Explore development opportunities with members- It can be done by conducting the various seminars that will help the members </w:t>
      </w:r>
      <w:proofErr w:type="gramStart"/>
      <w:r w:rsidRPr="002C7596">
        <w:rPr>
          <w:rFonts w:ascii="Arial" w:hAnsi="Arial" w:cs="Arial"/>
          <w:sz w:val="22"/>
        </w:rPr>
        <w:t>to  develop</w:t>
      </w:r>
      <w:proofErr w:type="gramEnd"/>
      <w:r w:rsidRPr="002C7596">
        <w:rPr>
          <w:rFonts w:ascii="Arial" w:hAnsi="Arial" w:cs="Arial"/>
          <w:sz w:val="22"/>
        </w:rPr>
        <w:t xml:space="preserve"> the their work and new technological skills.</w:t>
      </w:r>
    </w:p>
    <w:p w14:paraId="27FBA3D1" w14:textId="77777777" w:rsidR="009647E8" w:rsidRPr="002C7596" w:rsidRDefault="009647E8">
      <w:pPr>
        <w:numPr>
          <w:ilvl w:val="0"/>
          <w:numId w:val="6"/>
        </w:numPr>
        <w:rPr>
          <w:rFonts w:ascii="Arial" w:hAnsi="Arial" w:cs="Arial"/>
          <w:sz w:val="22"/>
        </w:rPr>
      </w:pPr>
      <w:r w:rsidRPr="002C7596">
        <w:rPr>
          <w:rFonts w:ascii="Arial" w:hAnsi="Arial" w:cs="Arial"/>
          <w:sz w:val="22"/>
        </w:rPr>
        <w:t xml:space="preserve">Analyse and record the progress of employees- Feedbacks will be used </w:t>
      </w:r>
      <w:proofErr w:type="spellStart"/>
      <w:r w:rsidRPr="002C7596">
        <w:rPr>
          <w:rFonts w:ascii="Arial" w:hAnsi="Arial" w:cs="Arial"/>
          <w:sz w:val="22"/>
        </w:rPr>
        <w:t>collectivity</w:t>
      </w:r>
      <w:proofErr w:type="spellEnd"/>
      <w:r w:rsidRPr="002C7596">
        <w:rPr>
          <w:rFonts w:ascii="Arial" w:hAnsi="Arial" w:cs="Arial"/>
          <w:sz w:val="22"/>
        </w:rPr>
        <w:t xml:space="preserve"> to track the record and </w:t>
      </w:r>
      <w:proofErr w:type="gramStart"/>
      <w:r w:rsidRPr="002C7596">
        <w:rPr>
          <w:rFonts w:ascii="Arial" w:hAnsi="Arial" w:cs="Arial"/>
          <w:sz w:val="22"/>
        </w:rPr>
        <w:t>events  of</w:t>
      </w:r>
      <w:proofErr w:type="gramEnd"/>
      <w:r w:rsidRPr="002C7596">
        <w:rPr>
          <w:rFonts w:ascii="Arial" w:hAnsi="Arial" w:cs="Arial"/>
          <w:sz w:val="22"/>
        </w:rPr>
        <w:t xml:space="preserve"> the staff members to observe and enhance the skills towards goals and objectives.</w:t>
      </w:r>
    </w:p>
    <w:p w14:paraId="7BC84D55" w14:textId="77777777" w:rsidR="009647E8" w:rsidRPr="002C7596" w:rsidRDefault="009647E8">
      <w:pPr>
        <w:rPr>
          <w:rFonts w:ascii="Arial" w:hAnsi="Arial" w:cs="Arial"/>
          <w:b/>
          <w:bCs/>
          <w:sz w:val="22"/>
        </w:rPr>
      </w:pPr>
      <w:r w:rsidRPr="002C7596">
        <w:rPr>
          <w:rFonts w:ascii="Arial" w:hAnsi="Arial" w:cs="Arial"/>
          <w:sz w:val="22"/>
        </w:rPr>
        <w:t xml:space="preserve">While making PDP various points are considered to achieve the unique goals of organisation to develop the professional development activities and evaluate the progress towards their career </w:t>
      </w:r>
      <w:proofErr w:type="spellStart"/>
      <w:proofErr w:type="gramStart"/>
      <w:r w:rsidRPr="002C7596">
        <w:rPr>
          <w:rFonts w:ascii="Arial" w:hAnsi="Arial" w:cs="Arial"/>
          <w:sz w:val="22"/>
        </w:rPr>
        <w:t>goals,learning</w:t>
      </w:r>
      <w:proofErr w:type="spellEnd"/>
      <w:proofErr w:type="gramEnd"/>
      <w:r w:rsidRPr="002C7596">
        <w:rPr>
          <w:rFonts w:ascii="Arial" w:hAnsi="Arial" w:cs="Arial"/>
          <w:sz w:val="22"/>
        </w:rPr>
        <w:t xml:space="preserve"> and development activities that can help them to achieve. It is mainly used for the long term and short term both.  A good PDP </w:t>
      </w:r>
      <w:proofErr w:type="gramStart"/>
      <w:r w:rsidRPr="002C7596">
        <w:rPr>
          <w:rFonts w:ascii="Arial" w:hAnsi="Arial" w:cs="Arial"/>
          <w:sz w:val="22"/>
        </w:rPr>
        <w:t>reflects  the</w:t>
      </w:r>
      <w:proofErr w:type="gramEnd"/>
      <w:r w:rsidRPr="002C7596">
        <w:rPr>
          <w:rFonts w:ascii="Arial" w:hAnsi="Arial" w:cs="Arial"/>
          <w:sz w:val="22"/>
        </w:rPr>
        <w:t xml:space="preserve"> exact understanding of the professional development goals as it will present a picture of the future vision to improve skills and encourage the employees to perform better. This will directly lead to </w:t>
      </w:r>
      <w:proofErr w:type="gramStart"/>
      <w:r w:rsidRPr="002C7596">
        <w:rPr>
          <w:rFonts w:ascii="Arial" w:hAnsi="Arial" w:cs="Arial"/>
          <w:sz w:val="22"/>
        </w:rPr>
        <w:t>the  improvement</w:t>
      </w:r>
      <w:proofErr w:type="gramEnd"/>
      <w:r w:rsidRPr="002C7596">
        <w:rPr>
          <w:rFonts w:ascii="Arial" w:hAnsi="Arial" w:cs="Arial"/>
          <w:sz w:val="22"/>
        </w:rPr>
        <w:t xml:space="preserve">  in the productivity level and enhance the stream of motivation among workplace. Making progress, even it is small can keep the employees motivated and pushing through to get the job done (</w:t>
      </w:r>
      <w:proofErr w:type="spellStart"/>
      <w:r w:rsidRPr="002C7596">
        <w:rPr>
          <w:rFonts w:ascii="Arial" w:hAnsi="Arial" w:cs="Arial"/>
          <w:color w:val="222222"/>
          <w:sz w:val="22"/>
          <w:shd w:val="clear" w:color="auto" w:fill="FFFFFF"/>
        </w:rPr>
        <w:t>yanda</w:t>
      </w:r>
      <w:proofErr w:type="spellEnd"/>
      <w:r w:rsidRPr="002C7596">
        <w:rPr>
          <w:rFonts w:ascii="Arial" w:hAnsi="Arial" w:cs="Arial"/>
          <w:color w:val="222222"/>
          <w:sz w:val="22"/>
          <w:shd w:val="clear" w:color="auto" w:fill="FFFFFF"/>
        </w:rPr>
        <w:t xml:space="preserve"> Ismail and et.al., 2021</w:t>
      </w:r>
      <w:r w:rsidRPr="002C7596">
        <w:rPr>
          <w:rFonts w:ascii="Arial" w:hAnsi="Arial" w:cs="Arial"/>
          <w:sz w:val="22"/>
        </w:rPr>
        <w:t xml:space="preserve">).    </w:t>
      </w:r>
    </w:p>
    <w:p w14:paraId="4E4BAFDD" w14:textId="77777777" w:rsidR="009647E8" w:rsidRPr="002C7596" w:rsidRDefault="009647E8">
      <w:pPr>
        <w:rPr>
          <w:rFonts w:ascii="Arial" w:hAnsi="Arial" w:cs="Arial"/>
          <w:sz w:val="22"/>
        </w:rPr>
      </w:pPr>
      <w:r w:rsidRPr="002C7596">
        <w:rPr>
          <w:rFonts w:ascii="Arial" w:hAnsi="Arial" w:cs="Arial"/>
          <w:b/>
          <w:bCs/>
          <w:sz w:val="22"/>
        </w:rPr>
        <w:t xml:space="preserve">SAF Model </w:t>
      </w:r>
    </w:p>
    <w:p w14:paraId="48A68009" w14:textId="77777777" w:rsidR="009647E8" w:rsidRPr="002C7596" w:rsidRDefault="009647E8">
      <w:pPr>
        <w:rPr>
          <w:rFonts w:ascii="Arial" w:hAnsi="Arial" w:cs="Arial"/>
          <w:b/>
          <w:bCs/>
          <w:sz w:val="22"/>
        </w:rPr>
      </w:pPr>
      <w:r w:rsidRPr="002C7596">
        <w:rPr>
          <w:rFonts w:ascii="Arial" w:hAnsi="Arial" w:cs="Arial"/>
          <w:sz w:val="22"/>
        </w:rPr>
        <w:t xml:space="preserve">SAF Model is a tool which helps in analysing the strategic possibilities. SFA stands for </w:t>
      </w:r>
      <w:proofErr w:type="gramStart"/>
      <w:r w:rsidRPr="002C7596">
        <w:rPr>
          <w:rFonts w:ascii="Arial" w:hAnsi="Arial" w:cs="Arial"/>
          <w:sz w:val="22"/>
        </w:rPr>
        <w:t>suitability(</w:t>
      </w:r>
      <w:proofErr w:type="gramEnd"/>
      <w:r w:rsidRPr="002C7596">
        <w:rPr>
          <w:rFonts w:ascii="Arial" w:hAnsi="Arial" w:cs="Arial"/>
          <w:sz w:val="22"/>
        </w:rPr>
        <w:t xml:space="preserve">degree of suitability), acceptability(degree of acceptability)  and feasibility (degree of feasibility) approach which is suitable for the business. It is developed by Gerry Johnson and Kevan Scholes.  It includes a framework which helps in evaluating the strategic options to in order to choose </w:t>
      </w:r>
      <w:proofErr w:type="gramStart"/>
      <w:r w:rsidRPr="002C7596">
        <w:rPr>
          <w:rFonts w:ascii="Arial" w:hAnsi="Arial" w:cs="Arial"/>
          <w:sz w:val="22"/>
        </w:rPr>
        <w:t>one  which</w:t>
      </w:r>
      <w:proofErr w:type="gramEnd"/>
      <w:r w:rsidRPr="002C7596">
        <w:rPr>
          <w:rFonts w:ascii="Arial" w:hAnsi="Arial" w:cs="Arial"/>
          <w:sz w:val="22"/>
        </w:rPr>
        <w:t xml:space="preserve"> focuses on to judge and score each strategy. It also tends to help in evaluation of the opportunities which are considered while performing the three criteria that </w:t>
      </w:r>
      <w:proofErr w:type="gramStart"/>
      <w:r w:rsidRPr="002C7596">
        <w:rPr>
          <w:rFonts w:ascii="Arial" w:hAnsi="Arial" w:cs="Arial"/>
          <w:sz w:val="22"/>
        </w:rPr>
        <w:t>is  suitability</w:t>
      </w:r>
      <w:proofErr w:type="gramEnd"/>
      <w:r w:rsidRPr="002C7596">
        <w:rPr>
          <w:rFonts w:ascii="Arial" w:hAnsi="Arial" w:cs="Arial"/>
          <w:sz w:val="22"/>
        </w:rPr>
        <w:t>, acceptability and feasibility (</w:t>
      </w:r>
      <w:r w:rsidRPr="002C7596">
        <w:rPr>
          <w:rFonts w:ascii="Arial" w:hAnsi="Arial" w:cs="Arial"/>
          <w:color w:val="222222"/>
          <w:sz w:val="22"/>
          <w:shd w:val="clear" w:color="auto" w:fill="FFFFFF"/>
        </w:rPr>
        <w:t>Donaldson,  2021</w:t>
      </w:r>
      <w:r w:rsidRPr="002C7596">
        <w:rPr>
          <w:rFonts w:ascii="Arial" w:hAnsi="Arial" w:cs="Arial"/>
          <w:sz w:val="22"/>
        </w:rPr>
        <w:t>).</w:t>
      </w:r>
    </w:p>
    <w:p w14:paraId="368AAF70" w14:textId="77777777" w:rsidR="009647E8" w:rsidRPr="002C7596" w:rsidRDefault="009647E8">
      <w:pPr>
        <w:pStyle w:val="TableContents"/>
        <w:rPr>
          <w:rFonts w:ascii="Arial" w:hAnsi="Arial" w:cs="Arial"/>
          <w:b/>
          <w:bCs/>
          <w:sz w:val="22"/>
        </w:rPr>
      </w:pPr>
      <w:r w:rsidRPr="002C7596">
        <w:rPr>
          <w:rFonts w:ascii="Arial" w:hAnsi="Arial" w:cs="Arial"/>
          <w:b/>
          <w:bCs/>
          <w:sz w:val="22"/>
        </w:rPr>
        <w:t>Suitability</w:t>
      </w:r>
      <w:proofErr w:type="gramStart"/>
      <w:r w:rsidRPr="002C7596">
        <w:rPr>
          <w:rFonts w:ascii="Arial" w:hAnsi="Arial" w:cs="Arial"/>
          <w:b/>
          <w:bCs/>
          <w:sz w:val="22"/>
        </w:rPr>
        <w:t xml:space="preserve">- </w:t>
      </w:r>
      <w:r w:rsidRPr="002C7596">
        <w:rPr>
          <w:rFonts w:ascii="Arial" w:hAnsi="Arial" w:cs="Arial"/>
          <w:sz w:val="22"/>
        </w:rPr>
        <w:t xml:space="preserve"> The</w:t>
      </w:r>
      <w:proofErr w:type="gramEnd"/>
      <w:r w:rsidRPr="002C7596">
        <w:rPr>
          <w:rFonts w:ascii="Arial" w:hAnsi="Arial" w:cs="Arial"/>
          <w:sz w:val="22"/>
        </w:rPr>
        <w:t xml:space="preserve"> main factor of the strategic decision is to align with external environment which deals with different tools such as customers, competitors, market situations and political aspects. It </w:t>
      </w:r>
      <w:proofErr w:type="gramStart"/>
      <w:r w:rsidRPr="002C7596">
        <w:rPr>
          <w:rFonts w:ascii="Arial" w:hAnsi="Arial" w:cs="Arial"/>
          <w:sz w:val="22"/>
        </w:rPr>
        <w:t>also  aids</w:t>
      </w:r>
      <w:proofErr w:type="gramEnd"/>
      <w:r w:rsidRPr="002C7596">
        <w:rPr>
          <w:rFonts w:ascii="Arial" w:hAnsi="Arial" w:cs="Arial"/>
          <w:sz w:val="22"/>
        </w:rPr>
        <w:t xml:space="preserve"> in analysing the strategic possibilities with the evaluation of the opportunities of the business.</w:t>
      </w:r>
    </w:p>
    <w:p w14:paraId="0179312F" w14:textId="77777777" w:rsidR="009647E8" w:rsidRPr="002C7596" w:rsidRDefault="009647E8">
      <w:pPr>
        <w:rPr>
          <w:rFonts w:ascii="Arial" w:hAnsi="Arial" w:cs="Arial"/>
          <w:b/>
          <w:bCs/>
          <w:sz w:val="22"/>
        </w:rPr>
      </w:pPr>
      <w:r w:rsidRPr="002C7596">
        <w:rPr>
          <w:rFonts w:ascii="Arial" w:hAnsi="Arial" w:cs="Arial"/>
          <w:b/>
          <w:bCs/>
          <w:sz w:val="22"/>
        </w:rPr>
        <w:t>Acceptability</w:t>
      </w:r>
      <w:proofErr w:type="gramStart"/>
      <w:r w:rsidRPr="002C7596">
        <w:rPr>
          <w:rFonts w:ascii="Arial" w:hAnsi="Arial" w:cs="Arial"/>
          <w:b/>
          <w:bCs/>
          <w:sz w:val="22"/>
        </w:rPr>
        <w:t xml:space="preserve">-  </w:t>
      </w:r>
      <w:r w:rsidRPr="002C7596">
        <w:rPr>
          <w:rFonts w:ascii="Arial" w:hAnsi="Arial" w:cs="Arial"/>
          <w:sz w:val="22"/>
        </w:rPr>
        <w:t>It</w:t>
      </w:r>
      <w:proofErr w:type="gramEnd"/>
      <w:r w:rsidRPr="002C7596">
        <w:rPr>
          <w:rFonts w:ascii="Arial" w:hAnsi="Arial" w:cs="Arial"/>
          <w:sz w:val="22"/>
        </w:rPr>
        <w:t xml:space="preserve"> arises by ascertaining two criteria that is financial aspects and to which extend  fits in with the stakeholders.  </w:t>
      </w:r>
    </w:p>
    <w:p w14:paraId="21609538" w14:textId="77777777" w:rsidR="009647E8" w:rsidRPr="002C7596" w:rsidRDefault="009647E8">
      <w:pPr>
        <w:pStyle w:val="TableContents"/>
        <w:rPr>
          <w:rFonts w:ascii="Arial" w:hAnsi="Arial" w:cs="Arial"/>
          <w:sz w:val="22"/>
        </w:rPr>
      </w:pPr>
      <w:r w:rsidRPr="002C7596">
        <w:rPr>
          <w:rFonts w:ascii="Arial" w:hAnsi="Arial" w:cs="Arial"/>
          <w:b/>
          <w:bCs/>
          <w:sz w:val="22"/>
        </w:rPr>
        <w:t xml:space="preserve">Feasibility- </w:t>
      </w:r>
      <w:r w:rsidRPr="002C7596">
        <w:rPr>
          <w:rFonts w:ascii="Arial" w:hAnsi="Arial" w:cs="Arial"/>
          <w:sz w:val="22"/>
        </w:rPr>
        <w:t>It involves around the weaknesses and strengths that come out of the internal analysis.</w:t>
      </w:r>
    </w:p>
    <w:p w14:paraId="11494137" w14:textId="77777777" w:rsidR="009647E8" w:rsidRPr="002C7596" w:rsidRDefault="009647E8">
      <w:pPr>
        <w:pStyle w:val="TableContents"/>
        <w:rPr>
          <w:rFonts w:ascii="Arial" w:hAnsi="Arial" w:cs="Arial"/>
          <w:sz w:val="22"/>
        </w:rPr>
      </w:pPr>
      <w:r w:rsidRPr="002C7596">
        <w:rPr>
          <w:rFonts w:ascii="Arial" w:hAnsi="Arial" w:cs="Arial"/>
          <w:sz w:val="22"/>
        </w:rPr>
        <w:t>When a company is entering into a new market and decided to use SFA matrix so, it is quite difficult to make the strategic choices because choices are based on the consequences and the people of the company (</w:t>
      </w:r>
      <w:r w:rsidRPr="002C7596">
        <w:rPr>
          <w:rFonts w:ascii="Arial" w:hAnsi="Arial" w:cs="Arial"/>
          <w:color w:val="222222"/>
          <w:sz w:val="22"/>
          <w:shd w:val="clear" w:color="auto" w:fill="FFFFFF"/>
        </w:rPr>
        <w:t xml:space="preserve">Faisal and </w:t>
      </w:r>
      <w:proofErr w:type="spellStart"/>
      <w:r w:rsidRPr="002C7596">
        <w:rPr>
          <w:rFonts w:ascii="Arial" w:hAnsi="Arial" w:cs="Arial"/>
          <w:color w:val="222222"/>
          <w:sz w:val="22"/>
          <w:shd w:val="clear" w:color="auto" w:fill="FFFFFF"/>
        </w:rPr>
        <w:t>Förster</w:t>
      </w:r>
      <w:proofErr w:type="spellEnd"/>
      <w:r w:rsidRPr="002C7596">
        <w:rPr>
          <w:rFonts w:ascii="Arial" w:hAnsi="Arial" w:cs="Arial"/>
          <w:color w:val="222222"/>
          <w:sz w:val="22"/>
          <w:shd w:val="clear" w:color="auto" w:fill="FFFFFF"/>
        </w:rPr>
        <w:t>, 2018</w:t>
      </w:r>
      <w:r w:rsidRPr="002C7596">
        <w:rPr>
          <w:rFonts w:ascii="Arial" w:hAnsi="Arial" w:cs="Arial"/>
          <w:sz w:val="22"/>
        </w:rPr>
        <w:t>).</w:t>
      </w:r>
    </w:p>
    <w:p w14:paraId="42579EFA" w14:textId="77777777" w:rsidR="009647E8" w:rsidRPr="002C7596" w:rsidRDefault="009647E8">
      <w:pPr>
        <w:pStyle w:val="TableContents"/>
        <w:rPr>
          <w:rFonts w:ascii="Arial" w:hAnsi="Arial" w:cs="Arial"/>
          <w:sz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871"/>
        <w:gridCol w:w="1873"/>
        <w:gridCol w:w="1871"/>
        <w:gridCol w:w="1873"/>
        <w:gridCol w:w="1872"/>
      </w:tblGrid>
      <w:tr w:rsidR="009647E8" w:rsidRPr="002C7596" w14:paraId="0F97EF7E" w14:textId="77777777">
        <w:tc>
          <w:tcPr>
            <w:tcW w:w="1871" w:type="dxa"/>
            <w:tcBorders>
              <w:top w:val="single" w:sz="1" w:space="0" w:color="000000"/>
              <w:left w:val="single" w:sz="1" w:space="0" w:color="000000"/>
              <w:bottom w:val="single" w:sz="1" w:space="0" w:color="000000"/>
            </w:tcBorders>
            <w:shd w:val="clear" w:color="auto" w:fill="auto"/>
          </w:tcPr>
          <w:p w14:paraId="367AC3A9" w14:textId="77777777" w:rsidR="009647E8" w:rsidRPr="002C7596" w:rsidRDefault="009647E8">
            <w:pPr>
              <w:pStyle w:val="TableContents"/>
              <w:rPr>
                <w:rFonts w:ascii="Arial" w:hAnsi="Arial" w:cs="Arial"/>
                <w:b/>
                <w:bCs/>
                <w:sz w:val="22"/>
              </w:rPr>
            </w:pPr>
            <w:r w:rsidRPr="002C7596">
              <w:rPr>
                <w:rFonts w:ascii="Arial" w:hAnsi="Arial" w:cs="Arial"/>
                <w:b/>
                <w:bCs/>
                <w:sz w:val="22"/>
              </w:rPr>
              <w:t>Objectives</w:t>
            </w:r>
          </w:p>
        </w:tc>
        <w:tc>
          <w:tcPr>
            <w:tcW w:w="1873" w:type="dxa"/>
            <w:tcBorders>
              <w:top w:val="single" w:sz="1" w:space="0" w:color="000000"/>
              <w:left w:val="single" w:sz="1" w:space="0" w:color="000000"/>
              <w:bottom w:val="single" w:sz="1" w:space="0" w:color="000000"/>
            </w:tcBorders>
            <w:shd w:val="clear" w:color="auto" w:fill="auto"/>
          </w:tcPr>
          <w:p w14:paraId="1EB0FCAB" w14:textId="77777777" w:rsidR="009647E8" w:rsidRPr="002C7596" w:rsidRDefault="009647E8">
            <w:pPr>
              <w:pStyle w:val="TableContents"/>
              <w:rPr>
                <w:rFonts w:ascii="Arial" w:hAnsi="Arial" w:cs="Arial"/>
                <w:b/>
                <w:bCs/>
                <w:sz w:val="22"/>
              </w:rPr>
            </w:pPr>
            <w:r w:rsidRPr="002C7596">
              <w:rPr>
                <w:rFonts w:ascii="Arial" w:hAnsi="Arial" w:cs="Arial"/>
                <w:b/>
                <w:bCs/>
                <w:sz w:val="22"/>
              </w:rPr>
              <w:t>Suitability</w:t>
            </w:r>
          </w:p>
        </w:tc>
        <w:tc>
          <w:tcPr>
            <w:tcW w:w="1871" w:type="dxa"/>
            <w:tcBorders>
              <w:top w:val="single" w:sz="1" w:space="0" w:color="000000"/>
              <w:left w:val="single" w:sz="1" w:space="0" w:color="000000"/>
              <w:bottom w:val="single" w:sz="1" w:space="0" w:color="000000"/>
            </w:tcBorders>
            <w:shd w:val="clear" w:color="auto" w:fill="auto"/>
          </w:tcPr>
          <w:p w14:paraId="06D9F089" w14:textId="77777777" w:rsidR="009647E8" w:rsidRPr="002C7596" w:rsidRDefault="009647E8">
            <w:pPr>
              <w:rPr>
                <w:rFonts w:ascii="Arial" w:hAnsi="Arial" w:cs="Arial"/>
                <w:b/>
                <w:bCs/>
                <w:sz w:val="22"/>
              </w:rPr>
            </w:pPr>
            <w:r w:rsidRPr="002C7596">
              <w:rPr>
                <w:rFonts w:ascii="Arial" w:hAnsi="Arial" w:cs="Arial"/>
                <w:b/>
                <w:bCs/>
                <w:sz w:val="22"/>
              </w:rPr>
              <w:t>Acceptability</w:t>
            </w:r>
          </w:p>
        </w:tc>
        <w:tc>
          <w:tcPr>
            <w:tcW w:w="1873" w:type="dxa"/>
            <w:tcBorders>
              <w:top w:val="single" w:sz="1" w:space="0" w:color="000000"/>
              <w:left w:val="single" w:sz="1" w:space="0" w:color="000000"/>
              <w:bottom w:val="single" w:sz="1" w:space="0" w:color="000000"/>
            </w:tcBorders>
            <w:shd w:val="clear" w:color="auto" w:fill="auto"/>
          </w:tcPr>
          <w:p w14:paraId="71ED6506" w14:textId="77777777" w:rsidR="009647E8" w:rsidRPr="002C7596" w:rsidRDefault="009647E8">
            <w:pPr>
              <w:pStyle w:val="TableContents"/>
              <w:rPr>
                <w:rFonts w:ascii="Arial" w:hAnsi="Arial" w:cs="Arial"/>
                <w:b/>
                <w:bCs/>
                <w:sz w:val="22"/>
              </w:rPr>
            </w:pPr>
            <w:r w:rsidRPr="002C7596">
              <w:rPr>
                <w:rFonts w:ascii="Arial" w:hAnsi="Arial" w:cs="Arial"/>
                <w:b/>
                <w:bCs/>
                <w:sz w:val="22"/>
              </w:rPr>
              <w:t>Feasibility</w:t>
            </w:r>
          </w:p>
        </w:tc>
        <w:tc>
          <w:tcPr>
            <w:tcW w:w="1872" w:type="dxa"/>
            <w:tcBorders>
              <w:top w:val="single" w:sz="1" w:space="0" w:color="000000"/>
              <w:left w:val="single" w:sz="1" w:space="0" w:color="000000"/>
              <w:bottom w:val="single" w:sz="1" w:space="0" w:color="000000"/>
              <w:right w:val="single" w:sz="1" w:space="0" w:color="000000"/>
            </w:tcBorders>
            <w:shd w:val="clear" w:color="auto" w:fill="auto"/>
          </w:tcPr>
          <w:p w14:paraId="3B498C4B" w14:textId="77777777" w:rsidR="009647E8" w:rsidRPr="002C7596" w:rsidRDefault="009647E8">
            <w:pPr>
              <w:pStyle w:val="TableContents"/>
              <w:rPr>
                <w:rFonts w:ascii="Arial" w:hAnsi="Arial" w:cs="Arial"/>
                <w:sz w:val="22"/>
              </w:rPr>
            </w:pPr>
            <w:r w:rsidRPr="002C7596">
              <w:rPr>
                <w:rFonts w:ascii="Arial" w:hAnsi="Arial" w:cs="Arial"/>
                <w:b/>
                <w:bCs/>
                <w:sz w:val="22"/>
              </w:rPr>
              <w:t>Score (Out of 10)</w:t>
            </w:r>
          </w:p>
        </w:tc>
      </w:tr>
      <w:tr w:rsidR="009647E8" w:rsidRPr="002C7596" w14:paraId="65B59DFA" w14:textId="77777777">
        <w:tc>
          <w:tcPr>
            <w:tcW w:w="1871" w:type="dxa"/>
            <w:tcBorders>
              <w:left w:val="single" w:sz="1" w:space="0" w:color="000000"/>
              <w:bottom w:val="single" w:sz="1" w:space="0" w:color="000000"/>
            </w:tcBorders>
            <w:shd w:val="clear" w:color="auto" w:fill="auto"/>
          </w:tcPr>
          <w:p w14:paraId="52CB6ADF" w14:textId="77777777" w:rsidR="009647E8" w:rsidRPr="002C7596" w:rsidRDefault="009647E8">
            <w:pPr>
              <w:pStyle w:val="TableContents"/>
              <w:rPr>
                <w:rFonts w:ascii="Arial" w:hAnsi="Arial" w:cs="Arial"/>
                <w:sz w:val="22"/>
              </w:rPr>
            </w:pPr>
            <w:r w:rsidRPr="002C7596">
              <w:rPr>
                <w:rFonts w:ascii="Arial" w:hAnsi="Arial" w:cs="Arial"/>
                <w:sz w:val="22"/>
              </w:rPr>
              <w:t xml:space="preserve">Customer service- It is a primary objective of the hospitality industry </w:t>
            </w:r>
          </w:p>
        </w:tc>
        <w:tc>
          <w:tcPr>
            <w:tcW w:w="1873" w:type="dxa"/>
            <w:tcBorders>
              <w:left w:val="single" w:sz="1" w:space="0" w:color="000000"/>
              <w:bottom w:val="single" w:sz="1" w:space="0" w:color="000000"/>
            </w:tcBorders>
            <w:shd w:val="clear" w:color="auto" w:fill="auto"/>
          </w:tcPr>
          <w:p w14:paraId="60CFCC65" w14:textId="77777777" w:rsidR="009647E8" w:rsidRPr="002C7596" w:rsidRDefault="009647E8">
            <w:pPr>
              <w:pStyle w:val="TableContents"/>
              <w:rPr>
                <w:rFonts w:ascii="Arial" w:hAnsi="Arial" w:cs="Arial"/>
                <w:sz w:val="22"/>
              </w:rPr>
            </w:pPr>
            <w:r w:rsidRPr="002C7596">
              <w:rPr>
                <w:rFonts w:ascii="Arial" w:hAnsi="Arial" w:cs="Arial"/>
                <w:sz w:val="22"/>
              </w:rPr>
              <w:t xml:space="preserve">It is very suitable in case of Hilton hotel as it is a hospitality industry so, customers satisfaction is necessary. </w:t>
            </w:r>
          </w:p>
        </w:tc>
        <w:tc>
          <w:tcPr>
            <w:tcW w:w="1871" w:type="dxa"/>
            <w:tcBorders>
              <w:left w:val="single" w:sz="1" w:space="0" w:color="000000"/>
              <w:bottom w:val="single" w:sz="1" w:space="0" w:color="000000"/>
            </w:tcBorders>
            <w:shd w:val="clear" w:color="auto" w:fill="auto"/>
          </w:tcPr>
          <w:p w14:paraId="1EE1214D" w14:textId="77777777" w:rsidR="009647E8" w:rsidRPr="002C7596" w:rsidRDefault="009647E8">
            <w:pPr>
              <w:pStyle w:val="TableContents"/>
              <w:rPr>
                <w:rFonts w:ascii="Arial" w:hAnsi="Arial" w:cs="Arial"/>
                <w:sz w:val="22"/>
              </w:rPr>
            </w:pPr>
            <w:r w:rsidRPr="002C7596">
              <w:rPr>
                <w:rFonts w:ascii="Arial" w:hAnsi="Arial" w:cs="Arial"/>
                <w:sz w:val="22"/>
              </w:rPr>
              <w:t xml:space="preserve">This objective is accepted by both the management and employees they work collectively to achieve the organisational goals. </w:t>
            </w:r>
          </w:p>
        </w:tc>
        <w:tc>
          <w:tcPr>
            <w:tcW w:w="1873" w:type="dxa"/>
            <w:tcBorders>
              <w:left w:val="single" w:sz="1" w:space="0" w:color="000000"/>
              <w:bottom w:val="single" w:sz="1" w:space="0" w:color="000000"/>
            </w:tcBorders>
            <w:shd w:val="clear" w:color="auto" w:fill="auto"/>
          </w:tcPr>
          <w:p w14:paraId="3DC73BF3" w14:textId="77777777" w:rsidR="009647E8" w:rsidRPr="002C7596" w:rsidRDefault="009647E8">
            <w:pPr>
              <w:pStyle w:val="TableContents"/>
              <w:rPr>
                <w:rFonts w:ascii="Arial" w:hAnsi="Arial" w:cs="Arial"/>
                <w:sz w:val="22"/>
              </w:rPr>
            </w:pPr>
            <w:r w:rsidRPr="002C7596">
              <w:rPr>
                <w:rFonts w:ascii="Arial" w:hAnsi="Arial" w:cs="Arial"/>
                <w:sz w:val="22"/>
              </w:rPr>
              <w:t xml:space="preserve">Customers rely on the staff and management for the fulfilment of their needs. The management should focus on their behaviour, preferences and expectations by providing them unique amenities.     </w:t>
            </w:r>
          </w:p>
        </w:tc>
        <w:tc>
          <w:tcPr>
            <w:tcW w:w="1872" w:type="dxa"/>
            <w:tcBorders>
              <w:left w:val="single" w:sz="1" w:space="0" w:color="000000"/>
              <w:bottom w:val="single" w:sz="1" w:space="0" w:color="000000"/>
              <w:right w:val="single" w:sz="1" w:space="0" w:color="000000"/>
            </w:tcBorders>
            <w:shd w:val="clear" w:color="auto" w:fill="auto"/>
          </w:tcPr>
          <w:p w14:paraId="1F539CDD" w14:textId="77777777" w:rsidR="009647E8" w:rsidRPr="002C7596" w:rsidRDefault="009647E8">
            <w:pPr>
              <w:pStyle w:val="TableContents"/>
              <w:rPr>
                <w:rFonts w:ascii="Arial" w:hAnsi="Arial" w:cs="Arial"/>
                <w:sz w:val="22"/>
              </w:rPr>
            </w:pPr>
            <w:r w:rsidRPr="002C7596">
              <w:rPr>
                <w:rFonts w:ascii="Arial" w:hAnsi="Arial" w:cs="Arial"/>
                <w:sz w:val="22"/>
              </w:rPr>
              <w:t>8</w:t>
            </w:r>
          </w:p>
        </w:tc>
      </w:tr>
      <w:tr w:rsidR="009647E8" w:rsidRPr="002C7596" w14:paraId="07E76294" w14:textId="77777777">
        <w:tc>
          <w:tcPr>
            <w:tcW w:w="1871" w:type="dxa"/>
            <w:tcBorders>
              <w:left w:val="single" w:sz="1" w:space="0" w:color="000000"/>
              <w:bottom w:val="single" w:sz="1" w:space="0" w:color="000000"/>
            </w:tcBorders>
            <w:shd w:val="clear" w:color="auto" w:fill="auto"/>
          </w:tcPr>
          <w:p w14:paraId="037A7BE8" w14:textId="77777777" w:rsidR="009647E8" w:rsidRPr="002C7596" w:rsidRDefault="009647E8">
            <w:pPr>
              <w:pStyle w:val="TableContents"/>
              <w:rPr>
                <w:rFonts w:ascii="Arial" w:hAnsi="Arial" w:cs="Arial"/>
                <w:sz w:val="22"/>
              </w:rPr>
            </w:pPr>
            <w:r w:rsidRPr="002C7596">
              <w:rPr>
                <w:rFonts w:ascii="Arial" w:hAnsi="Arial" w:cs="Arial"/>
                <w:sz w:val="22"/>
              </w:rPr>
              <w:t>Service quality- customers love good services that is why hotel focuses on providing the fresh and delicious food.</w:t>
            </w:r>
          </w:p>
        </w:tc>
        <w:tc>
          <w:tcPr>
            <w:tcW w:w="1873" w:type="dxa"/>
            <w:tcBorders>
              <w:left w:val="single" w:sz="1" w:space="0" w:color="000000"/>
              <w:bottom w:val="single" w:sz="1" w:space="0" w:color="000000"/>
            </w:tcBorders>
            <w:shd w:val="clear" w:color="auto" w:fill="auto"/>
          </w:tcPr>
          <w:p w14:paraId="0CF01EF8" w14:textId="77777777" w:rsidR="009647E8" w:rsidRPr="002C7596" w:rsidRDefault="009647E8">
            <w:pPr>
              <w:pStyle w:val="TableContents"/>
              <w:rPr>
                <w:rFonts w:ascii="Arial" w:hAnsi="Arial" w:cs="Arial"/>
                <w:sz w:val="22"/>
              </w:rPr>
            </w:pPr>
            <w:r w:rsidRPr="002C7596">
              <w:rPr>
                <w:rFonts w:ascii="Arial" w:hAnsi="Arial" w:cs="Arial"/>
                <w:sz w:val="22"/>
              </w:rPr>
              <w:t>It is also very suitable in case of Hilton Hotel because they understand the customer values and build up a team which improves the experience of customers.</w:t>
            </w:r>
          </w:p>
        </w:tc>
        <w:tc>
          <w:tcPr>
            <w:tcW w:w="1871" w:type="dxa"/>
            <w:tcBorders>
              <w:left w:val="single" w:sz="1" w:space="0" w:color="000000"/>
              <w:bottom w:val="single" w:sz="1" w:space="0" w:color="000000"/>
            </w:tcBorders>
            <w:shd w:val="clear" w:color="auto" w:fill="auto"/>
          </w:tcPr>
          <w:p w14:paraId="72E0BF98" w14:textId="77777777" w:rsidR="009647E8" w:rsidRPr="002C7596" w:rsidRDefault="009647E8">
            <w:pPr>
              <w:pStyle w:val="TableContents"/>
              <w:rPr>
                <w:rFonts w:ascii="Arial" w:hAnsi="Arial" w:cs="Arial"/>
                <w:sz w:val="22"/>
              </w:rPr>
            </w:pPr>
            <w:r w:rsidRPr="002C7596">
              <w:rPr>
                <w:rFonts w:ascii="Arial" w:hAnsi="Arial" w:cs="Arial"/>
                <w:sz w:val="22"/>
              </w:rPr>
              <w:t>Hilton hotel's main aim is the customer satisfaction and giving the best services.</w:t>
            </w:r>
          </w:p>
        </w:tc>
        <w:tc>
          <w:tcPr>
            <w:tcW w:w="1873" w:type="dxa"/>
            <w:tcBorders>
              <w:left w:val="single" w:sz="1" w:space="0" w:color="000000"/>
              <w:bottom w:val="single" w:sz="1" w:space="0" w:color="000000"/>
            </w:tcBorders>
            <w:shd w:val="clear" w:color="auto" w:fill="auto"/>
          </w:tcPr>
          <w:p w14:paraId="33233091" w14:textId="77777777" w:rsidR="009647E8" w:rsidRPr="002C7596" w:rsidRDefault="009647E8">
            <w:pPr>
              <w:pStyle w:val="TableContents"/>
              <w:rPr>
                <w:rFonts w:ascii="Arial" w:hAnsi="Arial" w:cs="Arial"/>
                <w:sz w:val="22"/>
              </w:rPr>
            </w:pPr>
            <w:r w:rsidRPr="002C7596">
              <w:rPr>
                <w:rFonts w:ascii="Arial" w:hAnsi="Arial" w:cs="Arial"/>
                <w:sz w:val="22"/>
              </w:rPr>
              <w:t xml:space="preserve">Management must provide good quality of services to satisfy the customers such as quiet, clean and comfortable rooms. </w:t>
            </w:r>
          </w:p>
        </w:tc>
        <w:tc>
          <w:tcPr>
            <w:tcW w:w="1872" w:type="dxa"/>
            <w:tcBorders>
              <w:left w:val="single" w:sz="1" w:space="0" w:color="000000"/>
              <w:bottom w:val="single" w:sz="1" w:space="0" w:color="000000"/>
              <w:right w:val="single" w:sz="1" w:space="0" w:color="000000"/>
            </w:tcBorders>
            <w:shd w:val="clear" w:color="auto" w:fill="auto"/>
          </w:tcPr>
          <w:p w14:paraId="680AF860" w14:textId="77777777" w:rsidR="009647E8" w:rsidRPr="002C7596" w:rsidRDefault="009647E8">
            <w:pPr>
              <w:pStyle w:val="TableContents"/>
              <w:rPr>
                <w:rFonts w:ascii="Arial" w:hAnsi="Arial" w:cs="Arial"/>
                <w:sz w:val="22"/>
              </w:rPr>
            </w:pPr>
            <w:r w:rsidRPr="002C7596">
              <w:rPr>
                <w:rFonts w:ascii="Arial" w:hAnsi="Arial" w:cs="Arial"/>
                <w:sz w:val="22"/>
              </w:rPr>
              <w:t>9</w:t>
            </w:r>
          </w:p>
        </w:tc>
      </w:tr>
      <w:tr w:rsidR="009647E8" w:rsidRPr="002C7596" w14:paraId="2F50E632" w14:textId="77777777">
        <w:tc>
          <w:tcPr>
            <w:tcW w:w="1871" w:type="dxa"/>
            <w:tcBorders>
              <w:left w:val="single" w:sz="1" w:space="0" w:color="000000"/>
              <w:bottom w:val="single" w:sz="1" w:space="0" w:color="000000"/>
            </w:tcBorders>
            <w:shd w:val="clear" w:color="auto" w:fill="auto"/>
          </w:tcPr>
          <w:p w14:paraId="52BD8A3A" w14:textId="77777777" w:rsidR="009647E8" w:rsidRPr="002C7596" w:rsidRDefault="009647E8">
            <w:pPr>
              <w:pStyle w:val="TableContents"/>
              <w:rPr>
                <w:rFonts w:ascii="Arial" w:hAnsi="Arial" w:cs="Arial"/>
                <w:sz w:val="22"/>
              </w:rPr>
            </w:pPr>
            <w:r w:rsidRPr="002C7596">
              <w:rPr>
                <w:rFonts w:ascii="Arial" w:hAnsi="Arial" w:cs="Arial"/>
                <w:sz w:val="22"/>
              </w:rPr>
              <w:t>Ratings- It is a trend now-a-days, public check rating while choosing the hotel for stay.</w:t>
            </w:r>
          </w:p>
        </w:tc>
        <w:tc>
          <w:tcPr>
            <w:tcW w:w="1873" w:type="dxa"/>
            <w:tcBorders>
              <w:left w:val="single" w:sz="1" w:space="0" w:color="000000"/>
              <w:bottom w:val="single" w:sz="1" w:space="0" w:color="000000"/>
            </w:tcBorders>
            <w:shd w:val="clear" w:color="auto" w:fill="auto"/>
          </w:tcPr>
          <w:p w14:paraId="4C6CB154" w14:textId="77777777" w:rsidR="009647E8" w:rsidRPr="002C7596" w:rsidRDefault="009647E8">
            <w:pPr>
              <w:pStyle w:val="TableContents"/>
              <w:rPr>
                <w:rFonts w:ascii="Arial" w:hAnsi="Arial" w:cs="Arial"/>
                <w:sz w:val="22"/>
              </w:rPr>
            </w:pPr>
            <w:r w:rsidRPr="002C7596">
              <w:rPr>
                <w:rFonts w:ascii="Arial" w:hAnsi="Arial" w:cs="Arial"/>
                <w:sz w:val="22"/>
              </w:rPr>
              <w:t>It is less suitable in case of Hilton hotel as it has less focus on this aspect</w:t>
            </w:r>
          </w:p>
        </w:tc>
        <w:tc>
          <w:tcPr>
            <w:tcW w:w="1871" w:type="dxa"/>
            <w:tcBorders>
              <w:left w:val="single" w:sz="1" w:space="0" w:color="000000"/>
              <w:bottom w:val="single" w:sz="1" w:space="0" w:color="000000"/>
            </w:tcBorders>
            <w:shd w:val="clear" w:color="auto" w:fill="auto"/>
          </w:tcPr>
          <w:p w14:paraId="00DBD0B1" w14:textId="77777777" w:rsidR="009647E8" w:rsidRPr="002C7596" w:rsidRDefault="009647E8">
            <w:pPr>
              <w:pStyle w:val="TableContents"/>
              <w:rPr>
                <w:rFonts w:ascii="Arial" w:hAnsi="Arial" w:cs="Arial"/>
                <w:sz w:val="22"/>
              </w:rPr>
            </w:pPr>
            <w:r w:rsidRPr="002C7596">
              <w:rPr>
                <w:rFonts w:ascii="Arial" w:hAnsi="Arial" w:cs="Arial"/>
                <w:sz w:val="22"/>
              </w:rPr>
              <w:t xml:space="preserve">When there is a </w:t>
            </w:r>
            <w:proofErr w:type="gramStart"/>
            <w:r w:rsidRPr="002C7596">
              <w:rPr>
                <w:rFonts w:ascii="Arial" w:hAnsi="Arial" w:cs="Arial"/>
                <w:sz w:val="22"/>
              </w:rPr>
              <w:t>good ratings of a hotel</w:t>
            </w:r>
            <w:proofErr w:type="gramEnd"/>
            <w:r w:rsidRPr="002C7596">
              <w:rPr>
                <w:rFonts w:ascii="Arial" w:hAnsi="Arial" w:cs="Arial"/>
                <w:sz w:val="22"/>
              </w:rPr>
              <w:t xml:space="preserve"> that will directly attract the customers and customers can identify the price </w:t>
            </w:r>
            <w:r w:rsidRPr="002C7596">
              <w:rPr>
                <w:rFonts w:ascii="Arial" w:hAnsi="Arial" w:cs="Arial"/>
                <w:sz w:val="22"/>
              </w:rPr>
              <w:lastRenderedPageBreak/>
              <w:t xml:space="preserve">range which are affordable to them. </w:t>
            </w:r>
          </w:p>
        </w:tc>
        <w:tc>
          <w:tcPr>
            <w:tcW w:w="1873" w:type="dxa"/>
            <w:tcBorders>
              <w:left w:val="single" w:sz="1" w:space="0" w:color="000000"/>
              <w:bottom w:val="single" w:sz="1" w:space="0" w:color="000000"/>
            </w:tcBorders>
            <w:shd w:val="clear" w:color="auto" w:fill="auto"/>
          </w:tcPr>
          <w:p w14:paraId="0BE1BC5E" w14:textId="77777777" w:rsidR="009647E8" w:rsidRPr="002C7596" w:rsidRDefault="009647E8">
            <w:pPr>
              <w:pStyle w:val="TableContents"/>
              <w:rPr>
                <w:rFonts w:ascii="Arial" w:hAnsi="Arial" w:cs="Arial"/>
                <w:sz w:val="22"/>
              </w:rPr>
            </w:pPr>
            <w:r w:rsidRPr="002C7596">
              <w:rPr>
                <w:rFonts w:ascii="Arial" w:hAnsi="Arial" w:cs="Arial"/>
                <w:sz w:val="22"/>
              </w:rPr>
              <w:lastRenderedPageBreak/>
              <w:t xml:space="preserve">For Hilton Hotel it acts as </w:t>
            </w:r>
            <w:proofErr w:type="gramStart"/>
            <w:r w:rsidRPr="002C7596">
              <w:rPr>
                <w:rFonts w:ascii="Arial" w:hAnsi="Arial" w:cs="Arial"/>
                <w:sz w:val="22"/>
              </w:rPr>
              <w:t>an</w:t>
            </w:r>
            <w:proofErr w:type="gramEnd"/>
            <w:r w:rsidRPr="002C7596">
              <w:rPr>
                <w:rFonts w:ascii="Arial" w:hAnsi="Arial" w:cs="Arial"/>
                <w:sz w:val="22"/>
              </w:rPr>
              <w:t xml:space="preserve"> free marketing and advertising support to reach out the potential customers </w:t>
            </w:r>
            <w:proofErr w:type="spellStart"/>
            <w:r w:rsidRPr="002C7596">
              <w:rPr>
                <w:rFonts w:ascii="Arial" w:hAnsi="Arial" w:cs="Arial"/>
                <w:sz w:val="22"/>
              </w:rPr>
              <w:t>tp</w:t>
            </w:r>
            <w:proofErr w:type="spellEnd"/>
            <w:r w:rsidRPr="002C7596">
              <w:rPr>
                <w:rFonts w:ascii="Arial" w:hAnsi="Arial" w:cs="Arial"/>
                <w:sz w:val="22"/>
              </w:rPr>
              <w:t xml:space="preserve"> </w:t>
            </w:r>
            <w:r w:rsidRPr="002C7596">
              <w:rPr>
                <w:rFonts w:ascii="Arial" w:hAnsi="Arial" w:cs="Arial"/>
                <w:sz w:val="22"/>
              </w:rPr>
              <w:lastRenderedPageBreak/>
              <w:t>maintain their standards.</w:t>
            </w:r>
          </w:p>
        </w:tc>
        <w:tc>
          <w:tcPr>
            <w:tcW w:w="1872" w:type="dxa"/>
            <w:tcBorders>
              <w:left w:val="single" w:sz="1" w:space="0" w:color="000000"/>
              <w:bottom w:val="single" w:sz="1" w:space="0" w:color="000000"/>
              <w:right w:val="single" w:sz="1" w:space="0" w:color="000000"/>
            </w:tcBorders>
            <w:shd w:val="clear" w:color="auto" w:fill="auto"/>
          </w:tcPr>
          <w:p w14:paraId="6E04201D" w14:textId="77777777" w:rsidR="009647E8" w:rsidRPr="002C7596" w:rsidRDefault="009647E8">
            <w:pPr>
              <w:pStyle w:val="TableContents"/>
              <w:rPr>
                <w:rFonts w:ascii="Arial" w:hAnsi="Arial" w:cs="Arial"/>
                <w:sz w:val="22"/>
              </w:rPr>
            </w:pPr>
            <w:r w:rsidRPr="002C7596">
              <w:rPr>
                <w:rFonts w:ascii="Arial" w:hAnsi="Arial" w:cs="Arial"/>
                <w:sz w:val="22"/>
              </w:rPr>
              <w:lastRenderedPageBreak/>
              <w:t>7</w:t>
            </w:r>
          </w:p>
        </w:tc>
      </w:tr>
    </w:tbl>
    <w:p w14:paraId="4D9BCC61" w14:textId="77777777" w:rsidR="009647E8" w:rsidRPr="002C7596" w:rsidRDefault="009647E8">
      <w:pPr>
        <w:rPr>
          <w:rFonts w:ascii="Arial" w:hAnsi="Arial" w:cs="Arial"/>
          <w:sz w:val="22"/>
        </w:rPr>
      </w:pPr>
      <w:r w:rsidRPr="002C7596">
        <w:rPr>
          <w:rFonts w:ascii="Arial" w:hAnsi="Arial" w:cs="Arial"/>
          <w:sz w:val="22"/>
        </w:rPr>
        <w:t xml:space="preserve">Not all the hotels of Hilton are five stars </w:t>
      </w:r>
      <w:proofErr w:type="gramStart"/>
      <w:r w:rsidRPr="002C7596">
        <w:rPr>
          <w:rFonts w:ascii="Arial" w:hAnsi="Arial" w:cs="Arial"/>
          <w:sz w:val="22"/>
        </w:rPr>
        <w:t xml:space="preserve">as  </w:t>
      </w:r>
      <w:proofErr w:type="spellStart"/>
      <w:r w:rsidRPr="002C7596">
        <w:rPr>
          <w:rFonts w:ascii="Arial" w:hAnsi="Arial" w:cs="Arial"/>
          <w:sz w:val="22"/>
        </w:rPr>
        <w:t>area</w:t>
      </w:r>
      <w:proofErr w:type="gramEnd"/>
      <w:r w:rsidRPr="002C7596">
        <w:rPr>
          <w:rFonts w:ascii="Arial" w:hAnsi="Arial" w:cs="Arial"/>
          <w:sz w:val="22"/>
        </w:rPr>
        <w:t>,location</w:t>
      </w:r>
      <w:proofErr w:type="spellEnd"/>
      <w:r w:rsidRPr="002C7596">
        <w:rPr>
          <w:rFonts w:ascii="Arial" w:hAnsi="Arial" w:cs="Arial"/>
          <w:sz w:val="22"/>
        </w:rPr>
        <w:t xml:space="preserve"> and brand will determine if the hotel's rating is five stars. Its mission is to be the hospitable company in the world with the help of satisfying the </w:t>
      </w:r>
      <w:proofErr w:type="gramStart"/>
      <w:r w:rsidRPr="002C7596">
        <w:rPr>
          <w:rFonts w:ascii="Arial" w:hAnsi="Arial" w:cs="Arial"/>
          <w:sz w:val="22"/>
        </w:rPr>
        <w:t>customer's</w:t>
      </w:r>
      <w:proofErr w:type="gramEnd"/>
      <w:r w:rsidRPr="002C7596">
        <w:rPr>
          <w:rFonts w:ascii="Arial" w:hAnsi="Arial" w:cs="Arial"/>
          <w:sz w:val="22"/>
        </w:rPr>
        <w:t xml:space="preserve"> with high value for guests and creating a positive environment for all communities (</w:t>
      </w:r>
      <w:r w:rsidRPr="002C7596">
        <w:rPr>
          <w:rFonts w:ascii="Arial" w:hAnsi="Arial" w:cs="Arial"/>
          <w:color w:val="222222"/>
          <w:sz w:val="22"/>
          <w:shd w:val="clear" w:color="auto" w:fill="FFFFFF"/>
        </w:rPr>
        <w:t>Huang, Chen and Lin, 2018</w:t>
      </w:r>
      <w:r w:rsidRPr="002C7596">
        <w:rPr>
          <w:rFonts w:ascii="Arial" w:hAnsi="Arial" w:cs="Arial"/>
          <w:sz w:val="22"/>
        </w:rPr>
        <w:t>).</w:t>
      </w:r>
    </w:p>
    <w:p w14:paraId="6CFC7243" w14:textId="77777777" w:rsidR="009647E8" w:rsidRPr="002C7596" w:rsidRDefault="009647E8">
      <w:pPr>
        <w:pStyle w:val="Heading1"/>
        <w:rPr>
          <w:rFonts w:ascii="Arial" w:hAnsi="Arial" w:cs="Arial"/>
          <w:sz w:val="22"/>
          <w:szCs w:val="22"/>
        </w:rPr>
      </w:pPr>
      <w:bookmarkStart w:id="4" w:name="__RefHeading__14292_612796809"/>
      <w:bookmarkEnd w:id="4"/>
      <w:r w:rsidRPr="002C7596">
        <w:rPr>
          <w:rFonts w:ascii="Arial" w:hAnsi="Arial" w:cs="Arial"/>
          <w:sz w:val="22"/>
          <w:szCs w:val="22"/>
        </w:rPr>
        <w:t>CONCLUSION</w:t>
      </w:r>
    </w:p>
    <w:p w14:paraId="2BB86A0E" w14:textId="77777777" w:rsidR="009647E8" w:rsidRPr="002C7596" w:rsidRDefault="009647E8">
      <w:pPr>
        <w:rPr>
          <w:rFonts w:ascii="Arial" w:hAnsi="Arial" w:cs="Arial"/>
          <w:sz w:val="22"/>
        </w:rPr>
      </w:pPr>
      <w:r w:rsidRPr="002C7596">
        <w:rPr>
          <w:rFonts w:ascii="Arial" w:hAnsi="Arial" w:cs="Arial"/>
          <w:sz w:val="22"/>
        </w:rPr>
        <w:t xml:space="preserve"> The report has been concluded in detail the procedure of performance appraisal which is an regular review of every employee's work performance and productivity to ascertain the desired goals </w:t>
      </w:r>
      <w:proofErr w:type="gramStart"/>
      <w:r w:rsidRPr="002C7596">
        <w:rPr>
          <w:rFonts w:ascii="Arial" w:hAnsi="Arial" w:cs="Arial"/>
          <w:sz w:val="22"/>
        </w:rPr>
        <w:t>collectively .</w:t>
      </w:r>
      <w:proofErr w:type="gramEnd"/>
      <w:r w:rsidRPr="002C7596">
        <w:rPr>
          <w:rFonts w:ascii="Arial" w:hAnsi="Arial" w:cs="Arial"/>
          <w:sz w:val="22"/>
        </w:rPr>
        <w:t xml:space="preserve"> Company uses these techniques to justify the bonus and pay decisions. It also includes a professional development plan for the Hilton Hotel with the clear objectives with the acceptability, feasibility to meet the needs of the individual employees and summarizes the objectives in order to accomplish the development in overall career. It </w:t>
      </w:r>
      <w:proofErr w:type="gramStart"/>
      <w:r w:rsidRPr="002C7596">
        <w:rPr>
          <w:rFonts w:ascii="Arial" w:hAnsi="Arial" w:cs="Arial"/>
          <w:sz w:val="22"/>
        </w:rPr>
        <w:t>also  helps</w:t>
      </w:r>
      <w:proofErr w:type="gramEnd"/>
      <w:r w:rsidRPr="002C7596">
        <w:rPr>
          <w:rFonts w:ascii="Arial" w:hAnsi="Arial" w:cs="Arial"/>
          <w:sz w:val="22"/>
        </w:rPr>
        <w:t xml:space="preserve"> in evaluation of the opportunities which are considered while performing the three criteria that is suitability, acceptability and feasibility.</w:t>
      </w:r>
    </w:p>
    <w:p w14:paraId="5CC95C59" w14:textId="77777777" w:rsidR="009647E8" w:rsidRPr="002C7596" w:rsidRDefault="009647E8">
      <w:pPr>
        <w:pStyle w:val="Heading1"/>
        <w:pageBreakBefore/>
        <w:rPr>
          <w:rFonts w:ascii="Arial" w:hAnsi="Arial" w:cs="Arial"/>
          <w:sz w:val="22"/>
          <w:szCs w:val="22"/>
          <w:u w:val="single"/>
        </w:rPr>
      </w:pPr>
      <w:bookmarkStart w:id="5" w:name="__RefHeading__14294_612796809"/>
      <w:bookmarkEnd w:id="5"/>
      <w:r w:rsidRPr="002C7596">
        <w:rPr>
          <w:rFonts w:ascii="Arial" w:hAnsi="Arial" w:cs="Arial"/>
          <w:sz w:val="22"/>
          <w:szCs w:val="22"/>
        </w:rPr>
        <w:lastRenderedPageBreak/>
        <w:t>REFERENCES</w:t>
      </w:r>
    </w:p>
    <w:p w14:paraId="33E8A430" w14:textId="77777777" w:rsidR="009647E8" w:rsidRPr="002C7596" w:rsidRDefault="009647E8">
      <w:pPr>
        <w:rPr>
          <w:rFonts w:ascii="Arial" w:hAnsi="Arial" w:cs="Arial"/>
          <w:color w:val="222222"/>
          <w:sz w:val="22"/>
          <w:shd w:val="clear" w:color="auto" w:fill="FFFFFF"/>
        </w:rPr>
      </w:pPr>
      <w:r w:rsidRPr="002C7596">
        <w:rPr>
          <w:rFonts w:ascii="Arial" w:hAnsi="Arial" w:cs="Arial"/>
          <w:sz w:val="22"/>
          <w:u w:val="single"/>
        </w:rPr>
        <w:t>Books and Journals</w:t>
      </w:r>
    </w:p>
    <w:p w14:paraId="7EEFA7D1"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 xml:space="preserve">Donaldson, J.L., 2021. Tools for a </w:t>
      </w:r>
      <w:proofErr w:type="spellStart"/>
      <w:r w:rsidRPr="002C7596">
        <w:rPr>
          <w:rFonts w:ascii="Arial" w:hAnsi="Arial" w:cs="Arial"/>
          <w:color w:val="222222"/>
          <w:sz w:val="22"/>
          <w:shd w:val="clear" w:color="auto" w:fill="FFFFFF"/>
        </w:rPr>
        <w:t>Statewide</w:t>
      </w:r>
      <w:proofErr w:type="spellEnd"/>
      <w:r w:rsidRPr="002C7596">
        <w:rPr>
          <w:rFonts w:ascii="Arial" w:hAnsi="Arial" w:cs="Arial"/>
          <w:color w:val="222222"/>
          <w:sz w:val="22"/>
          <w:shd w:val="clear" w:color="auto" w:fill="FFFFFF"/>
        </w:rPr>
        <w:t xml:space="preserve"> Performance Appraisal System for Extension Professionals. </w:t>
      </w:r>
      <w:r w:rsidRPr="002C7596">
        <w:rPr>
          <w:rFonts w:ascii="Arial" w:hAnsi="Arial" w:cs="Arial"/>
          <w:i/>
          <w:color w:val="222222"/>
          <w:sz w:val="22"/>
          <w:shd w:val="clear" w:color="auto" w:fill="FFFFFF"/>
        </w:rPr>
        <w:t>Journal of Extension</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57</w:t>
      </w:r>
      <w:r w:rsidRPr="002C7596">
        <w:rPr>
          <w:rFonts w:ascii="Arial" w:hAnsi="Arial" w:cs="Arial"/>
          <w:color w:val="222222"/>
          <w:sz w:val="22"/>
          <w:shd w:val="clear" w:color="auto" w:fill="FFFFFF"/>
        </w:rPr>
        <w:t>(6), p.5.</w:t>
      </w:r>
    </w:p>
    <w:p w14:paraId="4B05E9B9"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 xml:space="preserve">Faisal, F.H.M. and </w:t>
      </w:r>
      <w:proofErr w:type="spellStart"/>
      <w:r w:rsidRPr="002C7596">
        <w:rPr>
          <w:rFonts w:ascii="Arial" w:hAnsi="Arial" w:cs="Arial"/>
          <w:color w:val="222222"/>
          <w:sz w:val="22"/>
          <w:shd w:val="clear" w:color="auto" w:fill="FFFFFF"/>
        </w:rPr>
        <w:t>Förster</w:t>
      </w:r>
      <w:proofErr w:type="spellEnd"/>
      <w:r w:rsidRPr="002C7596">
        <w:rPr>
          <w:rFonts w:ascii="Arial" w:hAnsi="Arial" w:cs="Arial"/>
          <w:color w:val="222222"/>
          <w:sz w:val="22"/>
          <w:shd w:val="clear" w:color="auto" w:fill="FFFFFF"/>
        </w:rPr>
        <w:t>, S., 2018. Coulomb-Volkov S-matrix theory of ionisation. </w:t>
      </w:r>
      <w:r w:rsidRPr="002C7596">
        <w:rPr>
          <w:rFonts w:ascii="Arial" w:hAnsi="Arial" w:cs="Arial"/>
          <w:i/>
          <w:color w:val="222222"/>
          <w:sz w:val="22"/>
          <w:shd w:val="clear" w:color="auto" w:fill="FFFFFF"/>
        </w:rPr>
        <w:t>Journal of Physics B: Atomic, Molecular and Optical Physics</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51</w:t>
      </w:r>
      <w:r w:rsidRPr="002C7596">
        <w:rPr>
          <w:rFonts w:ascii="Arial" w:hAnsi="Arial" w:cs="Arial"/>
          <w:color w:val="222222"/>
          <w:sz w:val="22"/>
          <w:shd w:val="clear" w:color="auto" w:fill="FFFFFF"/>
        </w:rPr>
        <w:t>(23), p.234001.</w:t>
      </w:r>
    </w:p>
    <w:p w14:paraId="3CE42E28"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Huang, T.H., Chen, K.C. and Lin, C.I., 2018. An extension from network DEA to copula-based network SFA: Evidence from the US commercial banks in 2009. </w:t>
      </w:r>
      <w:r w:rsidRPr="002C7596">
        <w:rPr>
          <w:rFonts w:ascii="Arial" w:hAnsi="Arial" w:cs="Arial"/>
          <w:i/>
          <w:color w:val="222222"/>
          <w:sz w:val="22"/>
          <w:shd w:val="clear" w:color="auto" w:fill="FFFFFF"/>
        </w:rPr>
        <w:t>The Quarterly Review of Economics and Finance</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67</w:t>
      </w:r>
      <w:r w:rsidRPr="002C7596">
        <w:rPr>
          <w:rFonts w:ascii="Arial" w:hAnsi="Arial" w:cs="Arial"/>
          <w:color w:val="222222"/>
          <w:sz w:val="22"/>
          <w:shd w:val="clear" w:color="auto" w:fill="FFFFFF"/>
        </w:rPr>
        <w:t>, pp.51-62.</w:t>
      </w:r>
    </w:p>
    <w:p w14:paraId="18CB871B" w14:textId="77777777" w:rsidR="009647E8" w:rsidRPr="002C7596" w:rsidRDefault="009647E8">
      <w:pPr>
        <w:spacing w:line="100" w:lineRule="atLeast"/>
        <w:ind w:left="870" w:hanging="870"/>
        <w:rPr>
          <w:rFonts w:ascii="Arial" w:hAnsi="Arial" w:cs="Arial"/>
          <w:color w:val="222222"/>
          <w:sz w:val="22"/>
          <w:shd w:val="clear" w:color="auto" w:fill="FFFFFF"/>
        </w:rPr>
      </w:pPr>
      <w:proofErr w:type="spellStart"/>
      <w:r w:rsidRPr="002C7596">
        <w:rPr>
          <w:rFonts w:ascii="Arial" w:hAnsi="Arial" w:cs="Arial"/>
          <w:color w:val="222222"/>
          <w:sz w:val="22"/>
          <w:shd w:val="clear" w:color="auto" w:fill="FFFFFF"/>
        </w:rPr>
        <w:t>Iyanda</w:t>
      </w:r>
      <w:proofErr w:type="spellEnd"/>
      <w:r w:rsidRPr="002C7596">
        <w:rPr>
          <w:rFonts w:ascii="Arial" w:hAnsi="Arial" w:cs="Arial"/>
          <w:color w:val="222222"/>
          <w:sz w:val="22"/>
          <w:shd w:val="clear" w:color="auto" w:fill="FFFFFF"/>
        </w:rPr>
        <w:t xml:space="preserve"> Ismail, A. and et.al., 2021. Moderating effects of management philosophy on high-performance work practices–firm performance relationship. </w:t>
      </w:r>
      <w:r w:rsidRPr="002C7596">
        <w:rPr>
          <w:rFonts w:ascii="Arial" w:hAnsi="Arial" w:cs="Arial"/>
          <w:i/>
          <w:color w:val="222222"/>
          <w:sz w:val="22"/>
          <w:shd w:val="clear" w:color="auto" w:fill="FFFFFF"/>
        </w:rPr>
        <w:t>Journal of African Business</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22</w:t>
      </w:r>
      <w:r w:rsidRPr="002C7596">
        <w:rPr>
          <w:rFonts w:ascii="Arial" w:hAnsi="Arial" w:cs="Arial"/>
          <w:color w:val="222222"/>
          <w:sz w:val="22"/>
          <w:shd w:val="clear" w:color="auto" w:fill="FFFFFF"/>
        </w:rPr>
        <w:t>(3), pp.379-393.</w:t>
      </w:r>
    </w:p>
    <w:p w14:paraId="530AD0BA" w14:textId="77777777" w:rsidR="009647E8" w:rsidRPr="002C7596" w:rsidRDefault="009647E8">
      <w:pPr>
        <w:spacing w:line="100" w:lineRule="atLeast"/>
        <w:ind w:left="870" w:hanging="870"/>
        <w:rPr>
          <w:rFonts w:ascii="Arial" w:hAnsi="Arial" w:cs="Arial"/>
          <w:color w:val="222222"/>
          <w:sz w:val="22"/>
          <w:shd w:val="clear" w:color="auto" w:fill="FFFFFF"/>
        </w:rPr>
      </w:pPr>
      <w:proofErr w:type="spellStart"/>
      <w:r w:rsidRPr="002C7596">
        <w:rPr>
          <w:rFonts w:ascii="Arial" w:hAnsi="Arial" w:cs="Arial"/>
          <w:color w:val="222222"/>
          <w:sz w:val="22"/>
          <w:shd w:val="clear" w:color="auto" w:fill="FFFFFF"/>
        </w:rPr>
        <w:t>Kaghazchi</w:t>
      </w:r>
      <w:proofErr w:type="spellEnd"/>
      <w:r w:rsidRPr="002C7596">
        <w:rPr>
          <w:rFonts w:ascii="Arial" w:hAnsi="Arial" w:cs="Arial"/>
          <w:color w:val="222222"/>
          <w:sz w:val="22"/>
          <w:shd w:val="clear" w:color="auto" w:fill="FFFFFF"/>
        </w:rPr>
        <w:t xml:space="preserve">, A., </w:t>
      </w:r>
      <w:proofErr w:type="spellStart"/>
      <w:r w:rsidRPr="002C7596">
        <w:rPr>
          <w:rFonts w:ascii="Arial" w:hAnsi="Arial" w:cs="Arial"/>
          <w:color w:val="222222"/>
          <w:sz w:val="22"/>
          <w:shd w:val="clear" w:color="auto" w:fill="FFFFFF"/>
        </w:rPr>
        <w:t>Shahdany</w:t>
      </w:r>
      <w:proofErr w:type="spellEnd"/>
      <w:r w:rsidRPr="002C7596">
        <w:rPr>
          <w:rFonts w:ascii="Arial" w:hAnsi="Arial" w:cs="Arial"/>
          <w:color w:val="222222"/>
          <w:sz w:val="22"/>
          <w:shd w:val="clear" w:color="auto" w:fill="FFFFFF"/>
        </w:rPr>
        <w:t xml:space="preserve">, S.M.H. and </w:t>
      </w:r>
      <w:proofErr w:type="spellStart"/>
      <w:r w:rsidRPr="002C7596">
        <w:rPr>
          <w:rFonts w:ascii="Arial" w:hAnsi="Arial" w:cs="Arial"/>
          <w:color w:val="222222"/>
          <w:sz w:val="22"/>
          <w:shd w:val="clear" w:color="auto" w:fill="FFFFFF"/>
        </w:rPr>
        <w:t>Roozbahani</w:t>
      </w:r>
      <w:proofErr w:type="spellEnd"/>
      <w:r w:rsidRPr="002C7596">
        <w:rPr>
          <w:rFonts w:ascii="Arial" w:hAnsi="Arial" w:cs="Arial"/>
          <w:color w:val="222222"/>
          <w:sz w:val="22"/>
          <w:shd w:val="clear" w:color="auto" w:fill="FFFFFF"/>
        </w:rPr>
        <w:t>, A., 2021. Simulation and evaluation of agricultural water distribution and delivery systems with a Hybrid Bayesian network model. </w:t>
      </w:r>
      <w:r w:rsidRPr="002C7596">
        <w:rPr>
          <w:rFonts w:ascii="Arial" w:hAnsi="Arial" w:cs="Arial"/>
          <w:i/>
          <w:color w:val="222222"/>
          <w:sz w:val="22"/>
          <w:shd w:val="clear" w:color="auto" w:fill="FFFFFF"/>
        </w:rPr>
        <w:t>Agricultural Water Management</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245</w:t>
      </w:r>
      <w:r w:rsidRPr="002C7596">
        <w:rPr>
          <w:rFonts w:ascii="Arial" w:hAnsi="Arial" w:cs="Arial"/>
          <w:color w:val="222222"/>
          <w:sz w:val="22"/>
          <w:shd w:val="clear" w:color="auto" w:fill="FFFFFF"/>
        </w:rPr>
        <w:t>, p.106578.</w:t>
      </w:r>
    </w:p>
    <w:p w14:paraId="60F65911"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Kundu, S.C. And et.al., 2019. Diversity-focused HR practices and perceived firm performance: mediating role of procedural justice. </w:t>
      </w:r>
      <w:r w:rsidRPr="002C7596">
        <w:rPr>
          <w:rFonts w:ascii="Arial" w:hAnsi="Arial" w:cs="Arial"/>
          <w:i/>
          <w:color w:val="222222"/>
          <w:sz w:val="22"/>
          <w:shd w:val="clear" w:color="auto" w:fill="FFFFFF"/>
        </w:rPr>
        <w:t>Journal of Asia Business Studies</w:t>
      </w:r>
      <w:r w:rsidRPr="002C7596">
        <w:rPr>
          <w:rFonts w:ascii="Arial" w:hAnsi="Arial" w:cs="Arial"/>
          <w:color w:val="222222"/>
          <w:sz w:val="22"/>
          <w:shd w:val="clear" w:color="auto" w:fill="FFFFFF"/>
        </w:rPr>
        <w:t>.</w:t>
      </w:r>
    </w:p>
    <w:p w14:paraId="65C3D7C9"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Lu, J. and Wei, C., 2019. TODIM method for performance appraisal on social-integration-based rural reconstruction with interval-valued intuitionistic fuzzy information. </w:t>
      </w:r>
      <w:r w:rsidRPr="002C7596">
        <w:rPr>
          <w:rFonts w:ascii="Arial" w:hAnsi="Arial" w:cs="Arial"/>
          <w:i/>
          <w:color w:val="222222"/>
          <w:sz w:val="22"/>
          <w:shd w:val="clear" w:color="auto" w:fill="FFFFFF"/>
        </w:rPr>
        <w:t>Journal of Intelligent &amp; Fuzzy Systems</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37</w:t>
      </w:r>
      <w:r w:rsidRPr="002C7596">
        <w:rPr>
          <w:rFonts w:ascii="Arial" w:hAnsi="Arial" w:cs="Arial"/>
          <w:color w:val="222222"/>
          <w:sz w:val="22"/>
          <w:shd w:val="clear" w:color="auto" w:fill="FFFFFF"/>
        </w:rPr>
        <w:t>(2), pp.1731-1740.</w:t>
      </w:r>
    </w:p>
    <w:p w14:paraId="253A2877" w14:textId="77777777" w:rsidR="009647E8" w:rsidRPr="002C7596" w:rsidRDefault="009647E8">
      <w:pPr>
        <w:spacing w:line="100" w:lineRule="atLeast"/>
        <w:ind w:left="870" w:hanging="870"/>
        <w:rPr>
          <w:rFonts w:ascii="Arial" w:hAnsi="Arial" w:cs="Arial"/>
          <w:color w:val="222222"/>
          <w:sz w:val="22"/>
          <w:shd w:val="clear" w:color="auto" w:fill="FFFFFF"/>
        </w:rPr>
      </w:pPr>
      <w:proofErr w:type="spellStart"/>
      <w:r w:rsidRPr="002C7596">
        <w:rPr>
          <w:rFonts w:ascii="Arial" w:hAnsi="Arial" w:cs="Arial"/>
          <w:color w:val="222222"/>
          <w:sz w:val="22"/>
          <w:shd w:val="clear" w:color="auto" w:fill="FFFFFF"/>
        </w:rPr>
        <w:t>Memon</w:t>
      </w:r>
      <w:proofErr w:type="spellEnd"/>
      <w:r w:rsidRPr="002C7596">
        <w:rPr>
          <w:rFonts w:ascii="Arial" w:hAnsi="Arial" w:cs="Arial"/>
          <w:color w:val="222222"/>
          <w:sz w:val="22"/>
          <w:shd w:val="clear" w:color="auto" w:fill="FFFFFF"/>
        </w:rPr>
        <w:t xml:space="preserve">, K.R. and Ghani, B., 2021. The relationship between performance appraisal system and employees' voice </w:t>
      </w:r>
      <w:proofErr w:type="spellStart"/>
      <w:r w:rsidRPr="002C7596">
        <w:rPr>
          <w:rFonts w:ascii="Arial" w:hAnsi="Arial" w:cs="Arial"/>
          <w:color w:val="222222"/>
          <w:sz w:val="22"/>
          <w:shd w:val="clear" w:color="auto" w:fill="FFFFFF"/>
        </w:rPr>
        <w:t>behavior</w:t>
      </w:r>
      <w:proofErr w:type="spellEnd"/>
      <w:r w:rsidRPr="002C7596">
        <w:rPr>
          <w:rFonts w:ascii="Arial" w:hAnsi="Arial" w:cs="Arial"/>
          <w:color w:val="222222"/>
          <w:sz w:val="22"/>
          <w:shd w:val="clear" w:color="auto" w:fill="FFFFFF"/>
        </w:rPr>
        <w:t xml:space="preserve"> through the mediation-moderation mechanism. </w:t>
      </w:r>
      <w:r w:rsidRPr="002C7596">
        <w:rPr>
          <w:rFonts w:ascii="Arial" w:hAnsi="Arial" w:cs="Arial"/>
          <w:i/>
          <w:color w:val="222222"/>
          <w:sz w:val="22"/>
          <w:shd w:val="clear" w:color="auto" w:fill="FFFFFF"/>
        </w:rPr>
        <w:t>South Asian Journal of Business Studies</w:t>
      </w:r>
      <w:r w:rsidRPr="002C7596">
        <w:rPr>
          <w:rFonts w:ascii="Arial" w:hAnsi="Arial" w:cs="Arial"/>
          <w:color w:val="222222"/>
          <w:sz w:val="22"/>
          <w:shd w:val="clear" w:color="auto" w:fill="FFFFFF"/>
        </w:rPr>
        <w:t>.</w:t>
      </w:r>
    </w:p>
    <w:p w14:paraId="432F2D07" w14:textId="77777777" w:rsidR="009647E8" w:rsidRPr="002C7596" w:rsidRDefault="009647E8">
      <w:pPr>
        <w:spacing w:line="100" w:lineRule="atLeast"/>
        <w:ind w:left="870" w:hanging="870"/>
        <w:rPr>
          <w:rFonts w:ascii="Arial" w:hAnsi="Arial" w:cs="Arial"/>
          <w:color w:val="222222"/>
          <w:sz w:val="22"/>
          <w:shd w:val="clear" w:color="auto" w:fill="FFFFFF"/>
        </w:rPr>
      </w:pPr>
      <w:proofErr w:type="spellStart"/>
      <w:r w:rsidRPr="002C7596">
        <w:rPr>
          <w:rFonts w:ascii="Arial" w:hAnsi="Arial" w:cs="Arial"/>
          <w:color w:val="222222"/>
          <w:sz w:val="22"/>
          <w:shd w:val="clear" w:color="auto" w:fill="FFFFFF"/>
        </w:rPr>
        <w:t>Patro</w:t>
      </w:r>
      <w:proofErr w:type="spellEnd"/>
      <w:r w:rsidRPr="002C7596">
        <w:rPr>
          <w:rFonts w:ascii="Arial" w:hAnsi="Arial" w:cs="Arial"/>
          <w:color w:val="222222"/>
          <w:sz w:val="22"/>
          <w:shd w:val="clear" w:color="auto" w:fill="FFFFFF"/>
        </w:rPr>
        <w:t>, C.S., 2019. Performance Appraisal System Effectiveness: A Conceptual Review. </w:t>
      </w:r>
      <w:r w:rsidRPr="002C7596">
        <w:rPr>
          <w:rFonts w:ascii="Arial" w:hAnsi="Arial" w:cs="Arial"/>
          <w:i/>
          <w:color w:val="222222"/>
          <w:sz w:val="22"/>
          <w:shd w:val="clear" w:color="auto" w:fill="FFFFFF"/>
        </w:rPr>
        <w:t>Human Performance Technology: Concepts, Methodologies, Tools, and Applications</w:t>
      </w:r>
      <w:r w:rsidRPr="002C7596">
        <w:rPr>
          <w:rFonts w:ascii="Arial" w:hAnsi="Arial" w:cs="Arial"/>
          <w:color w:val="222222"/>
          <w:sz w:val="22"/>
          <w:shd w:val="clear" w:color="auto" w:fill="FFFFFF"/>
        </w:rPr>
        <w:t>, pp.372-396.</w:t>
      </w:r>
    </w:p>
    <w:p w14:paraId="03DF508B"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 xml:space="preserve">Putri, Z.A., Effendi, A. and </w:t>
      </w:r>
      <w:proofErr w:type="spellStart"/>
      <w:r w:rsidRPr="002C7596">
        <w:rPr>
          <w:rFonts w:ascii="Arial" w:hAnsi="Arial" w:cs="Arial"/>
          <w:color w:val="222222"/>
          <w:sz w:val="22"/>
          <w:shd w:val="clear" w:color="auto" w:fill="FFFFFF"/>
        </w:rPr>
        <w:t>Simanjuntak</w:t>
      </w:r>
      <w:proofErr w:type="spellEnd"/>
      <w:r w:rsidRPr="002C7596">
        <w:rPr>
          <w:rFonts w:ascii="Arial" w:hAnsi="Arial" w:cs="Arial"/>
          <w:color w:val="222222"/>
          <w:sz w:val="22"/>
          <w:shd w:val="clear" w:color="auto" w:fill="FFFFFF"/>
        </w:rPr>
        <w:t>, M., 2021, August. Analysis and Design of Appraisal Performance Information System (Case Study: PT. XYZ). In </w:t>
      </w:r>
      <w:r w:rsidRPr="002C7596">
        <w:rPr>
          <w:rFonts w:ascii="Arial" w:hAnsi="Arial" w:cs="Arial"/>
          <w:i/>
          <w:color w:val="222222"/>
          <w:sz w:val="22"/>
          <w:shd w:val="clear" w:color="auto" w:fill="FFFFFF"/>
        </w:rPr>
        <w:t>2021 International Conference on Information Management and Technology (</w:t>
      </w:r>
      <w:proofErr w:type="spellStart"/>
      <w:r w:rsidRPr="002C7596">
        <w:rPr>
          <w:rFonts w:ascii="Arial" w:hAnsi="Arial" w:cs="Arial"/>
          <w:i/>
          <w:color w:val="222222"/>
          <w:sz w:val="22"/>
          <w:shd w:val="clear" w:color="auto" w:fill="FFFFFF"/>
        </w:rPr>
        <w:t>ICIMTech</w:t>
      </w:r>
      <w:proofErr w:type="spellEnd"/>
      <w:r w:rsidRPr="002C7596">
        <w:rPr>
          <w:rFonts w:ascii="Arial" w:hAnsi="Arial" w:cs="Arial"/>
          <w:i/>
          <w:color w:val="222222"/>
          <w:sz w:val="22"/>
          <w:shd w:val="clear" w:color="auto" w:fill="FFFFFF"/>
        </w:rPr>
        <w:t>)</w:t>
      </w:r>
      <w:r w:rsidRPr="002C7596">
        <w:rPr>
          <w:rFonts w:ascii="Arial" w:hAnsi="Arial" w:cs="Arial"/>
          <w:color w:val="222222"/>
          <w:sz w:val="22"/>
          <w:shd w:val="clear" w:color="auto" w:fill="FFFFFF"/>
        </w:rPr>
        <w:t> (Vol. 1, pp. 840-844). IEEE.</w:t>
      </w:r>
    </w:p>
    <w:p w14:paraId="2921A6A9" w14:textId="77777777" w:rsidR="009647E8" w:rsidRPr="002C7596" w:rsidRDefault="009647E8">
      <w:pPr>
        <w:spacing w:line="100" w:lineRule="atLeast"/>
        <w:ind w:left="870" w:hanging="870"/>
        <w:rPr>
          <w:rFonts w:ascii="Arial" w:hAnsi="Arial" w:cs="Arial"/>
          <w:color w:val="222222"/>
          <w:sz w:val="22"/>
          <w:shd w:val="clear" w:color="auto" w:fill="FFFFFF"/>
        </w:rPr>
      </w:pPr>
      <w:r w:rsidRPr="002C7596">
        <w:rPr>
          <w:rFonts w:ascii="Arial" w:hAnsi="Arial" w:cs="Arial"/>
          <w:color w:val="222222"/>
          <w:sz w:val="22"/>
          <w:shd w:val="clear" w:color="auto" w:fill="FFFFFF"/>
        </w:rPr>
        <w:t xml:space="preserve">Ram Sing, R.D. and </w:t>
      </w:r>
      <w:proofErr w:type="spellStart"/>
      <w:r w:rsidRPr="002C7596">
        <w:rPr>
          <w:rFonts w:ascii="Arial" w:hAnsi="Arial" w:cs="Arial"/>
          <w:color w:val="222222"/>
          <w:sz w:val="22"/>
          <w:shd w:val="clear" w:color="auto" w:fill="FFFFFF"/>
        </w:rPr>
        <w:t>Vadivelu</w:t>
      </w:r>
      <w:proofErr w:type="spellEnd"/>
      <w:r w:rsidRPr="002C7596">
        <w:rPr>
          <w:rFonts w:ascii="Arial" w:hAnsi="Arial" w:cs="Arial"/>
          <w:color w:val="222222"/>
          <w:sz w:val="22"/>
          <w:shd w:val="clear" w:color="auto" w:fill="FFFFFF"/>
        </w:rPr>
        <w:t>, S., 2019. An Observation on Employee Performance Appraisal System in Hospitals and their Clinical Sectors. </w:t>
      </w:r>
      <w:r w:rsidRPr="002C7596">
        <w:rPr>
          <w:rFonts w:ascii="Arial" w:hAnsi="Arial" w:cs="Arial"/>
          <w:i/>
          <w:color w:val="222222"/>
          <w:sz w:val="22"/>
          <w:shd w:val="clear" w:color="auto" w:fill="FFFFFF"/>
        </w:rPr>
        <w:t>Indian Journal of Public Health Research &amp; Development</w:t>
      </w:r>
      <w:r w:rsidRPr="002C7596">
        <w:rPr>
          <w:rFonts w:ascii="Arial" w:hAnsi="Arial" w:cs="Arial"/>
          <w:color w:val="222222"/>
          <w:sz w:val="22"/>
          <w:shd w:val="clear" w:color="auto" w:fill="FFFFFF"/>
        </w:rPr>
        <w:t>, </w:t>
      </w:r>
      <w:r w:rsidRPr="002C7596">
        <w:rPr>
          <w:rFonts w:ascii="Arial" w:hAnsi="Arial" w:cs="Arial"/>
          <w:i/>
          <w:color w:val="222222"/>
          <w:sz w:val="22"/>
          <w:shd w:val="clear" w:color="auto" w:fill="FFFFFF"/>
        </w:rPr>
        <w:t>10</w:t>
      </w:r>
      <w:r w:rsidRPr="002C7596">
        <w:rPr>
          <w:rFonts w:ascii="Arial" w:hAnsi="Arial" w:cs="Arial"/>
          <w:color w:val="222222"/>
          <w:sz w:val="22"/>
          <w:shd w:val="clear" w:color="auto" w:fill="FFFFFF"/>
        </w:rPr>
        <w:t>(11).</w:t>
      </w:r>
    </w:p>
    <w:p w14:paraId="0B0363C9" w14:textId="77777777" w:rsidR="009647E8" w:rsidRPr="002C7596" w:rsidRDefault="009647E8">
      <w:pPr>
        <w:spacing w:line="100" w:lineRule="atLeast"/>
        <w:ind w:left="870" w:hanging="870"/>
        <w:rPr>
          <w:rFonts w:ascii="Arial" w:hAnsi="Arial" w:cs="Arial"/>
          <w:sz w:val="22"/>
          <w:shd w:val="clear" w:color="auto" w:fill="FFFFFF"/>
        </w:rPr>
      </w:pPr>
      <w:r w:rsidRPr="002C7596">
        <w:rPr>
          <w:rFonts w:ascii="Arial" w:hAnsi="Arial" w:cs="Arial"/>
          <w:color w:val="222222"/>
          <w:sz w:val="22"/>
          <w:shd w:val="clear" w:color="auto" w:fill="FFFFFF"/>
        </w:rPr>
        <w:t xml:space="preserve">Yee, Y.M., Tan, C.L. and </w:t>
      </w:r>
      <w:proofErr w:type="spellStart"/>
      <w:r w:rsidRPr="002C7596">
        <w:rPr>
          <w:rFonts w:ascii="Arial" w:hAnsi="Arial" w:cs="Arial"/>
          <w:color w:val="222222"/>
          <w:sz w:val="22"/>
          <w:shd w:val="clear" w:color="auto" w:fill="FFFFFF"/>
        </w:rPr>
        <w:t>Thurasamy</w:t>
      </w:r>
      <w:proofErr w:type="spellEnd"/>
      <w:r w:rsidRPr="002C7596">
        <w:rPr>
          <w:rFonts w:ascii="Arial" w:hAnsi="Arial" w:cs="Arial"/>
          <w:color w:val="222222"/>
          <w:sz w:val="22"/>
          <w:shd w:val="clear" w:color="auto" w:fill="FFFFFF"/>
        </w:rPr>
        <w:t>, R., 2019. Back to basics: building a knowledge management system. </w:t>
      </w:r>
      <w:r w:rsidRPr="002C7596">
        <w:rPr>
          <w:rFonts w:ascii="Arial" w:hAnsi="Arial" w:cs="Arial"/>
          <w:i/>
          <w:color w:val="222222"/>
          <w:sz w:val="22"/>
          <w:shd w:val="clear" w:color="auto" w:fill="FFFFFF"/>
        </w:rPr>
        <w:t>Strategic Direction</w:t>
      </w:r>
      <w:r w:rsidRPr="002C7596">
        <w:rPr>
          <w:rFonts w:ascii="Arial" w:hAnsi="Arial" w:cs="Arial"/>
          <w:color w:val="222222"/>
          <w:sz w:val="22"/>
          <w:shd w:val="clear" w:color="auto" w:fill="FFFFFF"/>
        </w:rPr>
        <w:t>.</w:t>
      </w:r>
    </w:p>
    <w:p w14:paraId="1C17C6F3" w14:textId="77777777" w:rsidR="009647E8" w:rsidRPr="002C7596" w:rsidRDefault="009647E8">
      <w:pPr>
        <w:spacing w:line="100" w:lineRule="atLeast"/>
        <w:ind w:left="870" w:hanging="870"/>
        <w:rPr>
          <w:rFonts w:ascii="Arial" w:hAnsi="Arial" w:cs="Arial"/>
          <w:sz w:val="22"/>
          <w:shd w:val="clear" w:color="auto" w:fill="FFFFFF"/>
        </w:rPr>
      </w:pPr>
    </w:p>
    <w:p w14:paraId="57382334" w14:textId="77777777" w:rsidR="009647E8" w:rsidRPr="002C7596" w:rsidRDefault="009647E8">
      <w:pPr>
        <w:spacing w:line="100" w:lineRule="atLeast"/>
        <w:ind w:left="870" w:hanging="870"/>
        <w:rPr>
          <w:rFonts w:ascii="Arial" w:hAnsi="Arial" w:cs="Arial"/>
          <w:sz w:val="22"/>
          <w:shd w:val="clear" w:color="auto" w:fill="FFFFFF"/>
        </w:rPr>
      </w:pPr>
    </w:p>
    <w:p w14:paraId="1FAB744F" w14:textId="6C794493" w:rsidR="00796F10" w:rsidRDefault="00796F10">
      <w:pPr>
        <w:spacing w:line="100" w:lineRule="atLeast"/>
        <w:ind w:left="870" w:hanging="870"/>
      </w:pPr>
    </w:p>
    <w:p w14:paraId="249B14CA" w14:textId="489A922B" w:rsidR="009647E8" w:rsidRDefault="00796F10">
      <w:pPr>
        <w:spacing w:line="100" w:lineRule="atLeast"/>
        <w:ind w:left="870" w:hanging="870"/>
      </w:pPr>
      <w:r>
        <w:br w:type="page"/>
      </w:r>
      <w:r w:rsidR="006D4BA4">
        <w:rPr>
          <w:noProof/>
        </w:rPr>
        <w:lastRenderedPageBreak/>
        <w:drawing>
          <wp:inline distT="0" distB="0" distL="0" distR="0" wp14:anchorId="6B2E3FFE" wp14:editId="6859DDAB">
            <wp:extent cx="3048000" cy="2120900"/>
            <wp:effectExtent l="0" t="0" r="0" b="0"/>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8000" cy="2120900"/>
                    </a:xfrm>
                    <a:prstGeom prst="rect">
                      <a:avLst/>
                    </a:prstGeom>
                  </pic:spPr>
                </pic:pic>
              </a:graphicData>
            </a:graphic>
          </wp:inline>
        </w:drawing>
      </w:r>
      <w:r>
        <w:rPr>
          <w:noProof/>
        </w:rPr>
        <w:drawing>
          <wp:inline distT="0" distB="0" distL="0" distR="0" wp14:anchorId="45856916" wp14:editId="5D50FD9C">
            <wp:extent cx="2882900" cy="2120900"/>
            <wp:effectExtent l="0" t="0" r="0" b="0"/>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2900" cy="2120900"/>
                    </a:xfrm>
                    <a:prstGeom prst="rect">
                      <a:avLst/>
                    </a:prstGeom>
                  </pic:spPr>
                </pic:pic>
              </a:graphicData>
            </a:graphic>
          </wp:inline>
        </w:drawing>
      </w:r>
      <w:r w:rsidR="00395963">
        <w:t xml:space="preserve"> </w:t>
      </w:r>
      <w:r w:rsidR="006013C1">
        <w:rPr>
          <w:noProof/>
        </w:rPr>
        <w:drawing>
          <wp:inline distT="0" distB="0" distL="0" distR="0" wp14:anchorId="6CE665CB" wp14:editId="033E0385">
            <wp:extent cx="4965700" cy="2184400"/>
            <wp:effectExtent l="0" t="0" r="0" b="0"/>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65700" cy="2184400"/>
                    </a:xfrm>
                    <a:prstGeom prst="rect">
                      <a:avLst/>
                    </a:prstGeom>
                  </pic:spPr>
                </pic:pic>
              </a:graphicData>
            </a:graphic>
          </wp:inline>
        </w:drawing>
      </w:r>
    </w:p>
    <w:sectPr w:rsidR="009647E8">
      <w:footerReference w:type="defaul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F2C8D" w14:textId="77777777" w:rsidR="007A54D0" w:rsidRDefault="007A54D0">
      <w:pPr>
        <w:spacing w:line="240" w:lineRule="auto"/>
      </w:pPr>
      <w:r>
        <w:separator/>
      </w:r>
    </w:p>
  </w:endnote>
  <w:endnote w:type="continuationSeparator" w:id="0">
    <w:p w14:paraId="6FDEC0D2" w14:textId="77777777" w:rsidR="007A54D0" w:rsidRDefault="007A54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DejaVu Sans Mono">
    <w:altName w:val="MS Gothic"/>
    <w:panose1 w:val="020B0604020202020204"/>
    <w:charset w:val="80"/>
    <w:family w:val="modern"/>
    <w:pitch w:val="default"/>
  </w:font>
  <w:font w:name="Tinos">
    <w:altName w:val="Yu Gothic"/>
    <w:panose1 w:val="020B0604020202020204"/>
    <w:charset w:val="80"/>
    <w:family w:val="roman"/>
    <w:pitch w:val="variable"/>
  </w:font>
  <w:font w:name="open sansregular">
    <w:altName w:val="MS Gothic"/>
    <w:panose1 w:val="020B0604020202020204"/>
    <w:charset w:val="80"/>
    <w:family w:val="auto"/>
    <w:pitch w:val="default"/>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3A56F" w14:textId="77777777" w:rsidR="001D0B04" w:rsidRDefault="001D0B04" w:rsidP="009647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CEE752D" w14:textId="77777777" w:rsidR="001D0B04" w:rsidRDefault="001D0B04" w:rsidP="001D0B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4873A" w14:textId="77777777" w:rsidR="001D0B04" w:rsidRDefault="001D0B04" w:rsidP="009647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EA492FC" w14:textId="77777777" w:rsidR="001D0B04" w:rsidRDefault="001D0B04" w:rsidP="001D0B0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2A188" w14:textId="77777777" w:rsidR="00632627" w:rsidRDefault="0063262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B5F9" w14:textId="77777777" w:rsidR="009647E8" w:rsidRDefault="009647E8">
    <w:pPr>
      <w:pStyle w:val="Footer"/>
      <w:jc w:val="center"/>
    </w:pPr>
    <w:r>
      <w:fldChar w:fldCharType="begin"/>
    </w:r>
    <w:r>
      <w:instrText xml:space="preserve"> PAGE </w:instrText>
    </w:r>
    <w:r>
      <w:fldChar w:fldCharType="separate"/>
    </w:r>
    <w:r>
      <w:t>9</w:t>
    </w:r>
    <w:r>
      <w:fldChar w:fldCharType="end"/>
    </w:r>
  </w:p>
  <w:p w14:paraId="3DD00885" w14:textId="77777777" w:rsidR="009647E8" w:rsidRDefault="00964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4A074" w14:textId="77777777" w:rsidR="007A54D0" w:rsidRDefault="007A54D0">
      <w:pPr>
        <w:spacing w:line="240" w:lineRule="auto"/>
      </w:pPr>
      <w:r>
        <w:separator/>
      </w:r>
    </w:p>
  </w:footnote>
  <w:footnote w:type="continuationSeparator" w:id="0">
    <w:p w14:paraId="1B95CCB7" w14:textId="77777777" w:rsidR="007A54D0" w:rsidRDefault="007A54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FA4A" w14:textId="77777777" w:rsidR="005F079E" w:rsidRDefault="005F07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F3698" w14:textId="77777777" w:rsidR="005F079E" w:rsidRDefault="005F07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82414" w14:textId="77777777" w:rsidR="005F079E" w:rsidRDefault="005F07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9E"/>
    <w:rsid w:val="001D0B04"/>
    <w:rsid w:val="002C7596"/>
    <w:rsid w:val="0032624E"/>
    <w:rsid w:val="00395963"/>
    <w:rsid w:val="00575633"/>
    <w:rsid w:val="005F079E"/>
    <w:rsid w:val="006013C1"/>
    <w:rsid w:val="00632627"/>
    <w:rsid w:val="006D4BA4"/>
    <w:rsid w:val="00796F10"/>
    <w:rsid w:val="007A54D0"/>
    <w:rsid w:val="00937CD4"/>
    <w:rsid w:val="009647E8"/>
    <w:rsid w:val="00B05E72"/>
    <w:rsid w:val="00C40D7E"/>
    <w:rsid w:val="00DE162B"/>
    <w:rsid w:val="00F761B2"/>
    <w:rsid w:val="00FB2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45DBB2"/>
  <w15:chartTrackingRefBased/>
  <w15:docId w15:val="{646F7F04-5369-DA48-ABEE-5CD022AED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b/>
      <w:bCs/>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customStyle="1" w:styleId="SourceText">
    <w:name w:val="Source Text"/>
    <w:rPr>
      <w:rFonts w:ascii="DejaVu Sans Mono" w:eastAsia="DejaVu Sans Mono" w:hAnsi="DejaVu Sans Mono" w:cs="DejaVu Sans Mono"/>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PageNumber">
    <w:name w:val="page number"/>
    <w:basedOn w:val="DefaultParagraphFont"/>
    <w:uiPriority w:val="99"/>
    <w:semiHidden/>
    <w:unhideWhenUsed/>
    <w:rsid w:val="001D0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13D78-4255-A04D-8639-ED901DDAC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2797</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18709</CharactersWithSpaces>
  <SharedDoc>false</SharedDoc>
  <HLinks>
    <vt:vector size="36" baseType="variant">
      <vt:variant>
        <vt:i4>3145801</vt:i4>
      </vt:variant>
      <vt:variant>
        <vt:i4>17</vt:i4>
      </vt:variant>
      <vt:variant>
        <vt:i4>0</vt:i4>
      </vt:variant>
      <vt:variant>
        <vt:i4>5</vt:i4>
      </vt:variant>
      <vt:variant>
        <vt:lpwstr/>
      </vt:variant>
      <vt:variant>
        <vt:lpwstr>__RefHeading__14294_612796809</vt:lpwstr>
      </vt:variant>
      <vt:variant>
        <vt:i4>3145807</vt:i4>
      </vt:variant>
      <vt:variant>
        <vt:i4>14</vt:i4>
      </vt:variant>
      <vt:variant>
        <vt:i4>0</vt:i4>
      </vt:variant>
      <vt:variant>
        <vt:i4>5</vt:i4>
      </vt:variant>
      <vt:variant>
        <vt:lpwstr/>
      </vt:variant>
      <vt:variant>
        <vt:lpwstr>__RefHeading__14292_612796809</vt:lpwstr>
      </vt:variant>
      <vt:variant>
        <vt:i4>3145805</vt:i4>
      </vt:variant>
      <vt:variant>
        <vt:i4>11</vt:i4>
      </vt:variant>
      <vt:variant>
        <vt:i4>0</vt:i4>
      </vt:variant>
      <vt:variant>
        <vt:i4>5</vt:i4>
      </vt:variant>
      <vt:variant>
        <vt:lpwstr/>
      </vt:variant>
      <vt:variant>
        <vt:lpwstr>__RefHeading__14290_612796809</vt:lpwstr>
      </vt:variant>
      <vt:variant>
        <vt:i4>3211333</vt:i4>
      </vt:variant>
      <vt:variant>
        <vt:i4>8</vt:i4>
      </vt:variant>
      <vt:variant>
        <vt:i4>0</vt:i4>
      </vt:variant>
      <vt:variant>
        <vt:i4>5</vt:i4>
      </vt:variant>
      <vt:variant>
        <vt:lpwstr/>
      </vt:variant>
      <vt:variant>
        <vt:lpwstr>__RefHeading__14288_612796809</vt:lpwstr>
      </vt:variant>
      <vt:variant>
        <vt:i4>3211339</vt:i4>
      </vt:variant>
      <vt:variant>
        <vt:i4>5</vt:i4>
      </vt:variant>
      <vt:variant>
        <vt:i4>0</vt:i4>
      </vt:variant>
      <vt:variant>
        <vt:i4>5</vt:i4>
      </vt:variant>
      <vt:variant>
        <vt:lpwstr/>
      </vt:variant>
      <vt:variant>
        <vt:lpwstr>__RefHeading__14286_612796809</vt:lpwstr>
      </vt:variant>
      <vt:variant>
        <vt:i4>3211337</vt:i4>
      </vt:variant>
      <vt:variant>
        <vt:i4>2</vt:i4>
      </vt:variant>
      <vt:variant>
        <vt:i4>0</vt:i4>
      </vt:variant>
      <vt:variant>
        <vt:i4>5</vt:i4>
      </vt:variant>
      <vt:variant>
        <vt:lpwstr/>
      </vt:variant>
      <vt:variant>
        <vt:lpwstr>__RefHeading__14284_612796809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Lacramioara Vladulescu (1921608)</dc:creator>
  <cp:keywords/>
  <cp:lastModifiedBy>Maria Lacramioara Vladulescu (1921608)</cp:lastModifiedBy>
  <cp:revision>10</cp:revision>
  <cp:lastPrinted>1601-01-01T00:00:00Z</cp:lastPrinted>
  <dcterms:created xsi:type="dcterms:W3CDTF">2021-12-16T18:46:00Z</dcterms:created>
  <dcterms:modified xsi:type="dcterms:W3CDTF">2021-12-16T18:59:00Z</dcterms:modified>
</cp:coreProperties>
</file>