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sz w:val="36"/>
          <w:szCs w:val="36"/>
          <w:u w:val="single"/>
          <w:lang w:val="en-GB"/>
        </w:rPr>
      </w:pPr>
      <w:r>
        <w:rPr>
          <w:b/>
          <w:bCs/>
          <w:sz w:val="36"/>
          <w:szCs w:val="36"/>
          <w:u w:val="single"/>
          <w:lang w:val="en-GB"/>
        </w:rPr>
        <w:t>What do manuscript traditions tells us? What don</w:t>
      </w:r>
      <w:r>
        <w:rPr>
          <w:rFonts w:hint="default"/>
          <w:b/>
          <w:bCs/>
          <w:sz w:val="36"/>
          <w:szCs w:val="36"/>
          <w:u w:val="single"/>
          <w:lang w:val="en-GB"/>
        </w:rPr>
        <w:t>’t they tell us?</w:t>
      </w:r>
    </w:p>
    <w:p>
      <w:pPr>
        <w:rPr>
          <w:rFonts w:hint="default"/>
          <w:b/>
          <w:bCs/>
          <w:sz w:val="36"/>
          <w:szCs w:val="36"/>
          <w:u w:val="single"/>
          <w:lang w:val="en-GB"/>
        </w:rPr>
      </w:pPr>
    </w:p>
    <w:p>
      <w:pPr>
        <w:rPr>
          <w:rFonts w:hint="default"/>
          <w:b w:val="0"/>
          <w:bCs w:val="0"/>
          <w:sz w:val="28"/>
          <w:szCs w:val="28"/>
          <w:u w:val="none"/>
          <w:lang w:val="en-GB"/>
        </w:rPr>
      </w:pPr>
      <w:r>
        <w:rPr>
          <w:rFonts w:hint="default"/>
          <w:b w:val="0"/>
          <w:bCs w:val="0"/>
          <w:sz w:val="28"/>
          <w:szCs w:val="28"/>
          <w:u w:val="none"/>
          <w:lang w:val="en-GB"/>
        </w:rPr>
        <w:t>In this essay I will be discussing what manuscripts tells us about what life was like in the ancient world and what they do not tell us about what life was like in the ancient world. It will also include the reliability of manuscripts and whether we can trust what they say or not. A big problem with manuscripts is the constant writing and rewriting of them and the translating of</w:t>
      </w:r>
      <w:bookmarkStart w:id="0" w:name="_GoBack"/>
      <w:bookmarkEnd w:id="0"/>
      <w:r>
        <w:rPr>
          <w:rFonts w:hint="default"/>
          <w:b w:val="0"/>
          <w:bCs w:val="0"/>
          <w:sz w:val="28"/>
          <w:szCs w:val="28"/>
          <w:u w:val="none"/>
          <w:lang w:val="en-GB"/>
        </w:rPr>
        <w:t xml:space="preserve"> them from the original language to the languages of the current day. This is a problem because it means there is likely to be mistakes within the rewritings and the translating. Translating manuscripts into different languages is a problem because languages will not always have the same phrases as each other so the translator will have to get it as close to the original as possible which could potentially alter the interpretation of what was originally written down. Even translating a manuscript from an older version of a language to a modern version of the same language can cause issues as languages are changing all the time. This means the more times the manuscripts are being rewritten the further away we are potentially getting from the original script and meaning of the piece.</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3E6F48"/>
    <w:rsid w:val="12B73C67"/>
    <w:rsid w:val="1975617F"/>
    <w:rsid w:val="5A3E6F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2017-11-27T17:50:00Z</dcterms:created>
  <dc:creator>nweir</dc:creator>
  <cp:lastModifiedBy>nweir</cp:lastModifiedBy>
  <dcterms:modified xsi:type="dcterms:W3CDTF">2017-11-28T18:41:57Z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ies>
</file>