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17E1" w:rsidRDefault="00EC17E1" w:rsidP="00EC17E1">
      <w:pPr>
        <w:spacing w:line="360" w:lineRule="auto"/>
        <w:jc w:val="center"/>
        <w:rPr>
          <w:rFonts w:ascii="Times New Roman" w:hAnsi="Times New Roman" w:cs="Times New Roman"/>
          <w:sz w:val="52"/>
          <w:szCs w:val="52"/>
        </w:rPr>
      </w:pPr>
    </w:p>
    <w:p w:rsidR="00EC17E1" w:rsidRDefault="00EC17E1" w:rsidP="00EC17E1">
      <w:pPr>
        <w:spacing w:line="360" w:lineRule="auto"/>
        <w:jc w:val="center"/>
        <w:rPr>
          <w:rFonts w:ascii="Times New Roman" w:hAnsi="Times New Roman" w:cs="Times New Roman"/>
          <w:sz w:val="52"/>
          <w:szCs w:val="52"/>
        </w:rPr>
      </w:pPr>
    </w:p>
    <w:p w:rsidR="00EC17E1" w:rsidRDefault="00EC17E1" w:rsidP="00EC17E1">
      <w:pPr>
        <w:spacing w:line="360" w:lineRule="auto"/>
        <w:jc w:val="center"/>
        <w:rPr>
          <w:rFonts w:ascii="Times New Roman" w:hAnsi="Times New Roman" w:cs="Times New Roman"/>
          <w:sz w:val="52"/>
          <w:szCs w:val="52"/>
        </w:rPr>
      </w:pPr>
      <w:r w:rsidRPr="00EC17E1">
        <w:rPr>
          <w:rFonts w:ascii="Times New Roman" w:hAnsi="Times New Roman" w:cs="Times New Roman"/>
          <w:sz w:val="52"/>
          <w:szCs w:val="52"/>
        </w:rPr>
        <w:t>LCBB4004</w:t>
      </w:r>
      <w:r>
        <w:rPr>
          <w:rFonts w:ascii="Times New Roman" w:hAnsi="Times New Roman" w:cs="Times New Roman"/>
          <w:sz w:val="52"/>
          <w:szCs w:val="52"/>
        </w:rPr>
        <w:t xml:space="preserve"> </w:t>
      </w:r>
      <w:r w:rsidRPr="00EC17E1">
        <w:rPr>
          <w:rFonts w:ascii="Times New Roman" w:hAnsi="Times New Roman" w:cs="Times New Roman"/>
          <w:sz w:val="52"/>
          <w:szCs w:val="52"/>
        </w:rPr>
        <w:t>Marketing Fundamentals</w:t>
      </w:r>
    </w:p>
    <w:p w:rsidR="00EC17E1" w:rsidRDefault="00EC17E1" w:rsidP="00EC17E1">
      <w:pPr>
        <w:spacing w:line="360" w:lineRule="auto"/>
        <w:jc w:val="center"/>
        <w:rPr>
          <w:rFonts w:ascii="Times New Roman" w:hAnsi="Times New Roman" w:cs="Times New Roman"/>
          <w:sz w:val="52"/>
          <w:szCs w:val="52"/>
        </w:rPr>
      </w:pPr>
    </w:p>
    <w:p w:rsidR="00E53A77" w:rsidRDefault="00E53A77" w:rsidP="00EC17E1">
      <w:pPr>
        <w:spacing w:line="360" w:lineRule="auto"/>
        <w:jc w:val="center"/>
        <w:rPr>
          <w:rFonts w:ascii="Times New Roman" w:hAnsi="Times New Roman" w:cs="Times New Roman"/>
          <w:sz w:val="52"/>
          <w:szCs w:val="52"/>
        </w:rPr>
      </w:pPr>
      <w:r w:rsidRPr="001B5AC5">
        <w:rPr>
          <w:rFonts w:ascii="Times New Roman" w:hAnsi="Times New Roman" w:cs="Times New Roman"/>
          <w:sz w:val="52"/>
          <w:szCs w:val="52"/>
        </w:rPr>
        <w:t>REPORT</w:t>
      </w:r>
    </w:p>
    <w:p w:rsidR="00EC17E1" w:rsidRDefault="00EC17E1" w:rsidP="00EC17E1">
      <w:pPr>
        <w:spacing w:line="360" w:lineRule="auto"/>
        <w:jc w:val="center"/>
        <w:rPr>
          <w:rFonts w:ascii="Times New Roman" w:hAnsi="Times New Roman" w:cs="Times New Roman"/>
          <w:sz w:val="52"/>
          <w:szCs w:val="52"/>
        </w:rPr>
      </w:pPr>
    </w:p>
    <w:p w:rsidR="00EC17E1" w:rsidRPr="001B5AC5" w:rsidRDefault="00EC17E1" w:rsidP="00EC17E1">
      <w:pPr>
        <w:spacing w:line="360" w:lineRule="auto"/>
        <w:jc w:val="center"/>
        <w:rPr>
          <w:rFonts w:ascii="Times New Roman" w:hAnsi="Times New Roman" w:cs="Times New Roman"/>
          <w:sz w:val="52"/>
          <w:szCs w:val="52"/>
        </w:rPr>
      </w:pPr>
    </w:p>
    <w:p w:rsidR="00E53A77" w:rsidRPr="001B5AC5" w:rsidRDefault="00E53A77" w:rsidP="00EC17E1">
      <w:pPr>
        <w:spacing w:line="360" w:lineRule="auto"/>
        <w:jc w:val="center"/>
        <w:rPr>
          <w:rFonts w:ascii="Times New Roman" w:hAnsi="Times New Roman" w:cs="Times New Roman"/>
          <w:sz w:val="24"/>
          <w:szCs w:val="24"/>
        </w:rPr>
      </w:pPr>
      <w:r w:rsidRPr="001B5AC5">
        <w:rPr>
          <w:rFonts w:ascii="Times New Roman" w:hAnsi="Times New Roman" w:cs="Times New Roman"/>
          <w:color w:val="222222"/>
          <w:sz w:val="24"/>
          <w:szCs w:val="24"/>
          <w:shd w:val="clear" w:color="auto" w:fill="FFFFFF"/>
        </w:rPr>
        <w:t xml:space="preserve">Student Name: Primavera </w:t>
      </w:r>
      <w:proofErr w:type="spellStart"/>
      <w:r w:rsidRPr="001B5AC5">
        <w:rPr>
          <w:rFonts w:ascii="Times New Roman" w:hAnsi="Times New Roman" w:cs="Times New Roman"/>
          <w:color w:val="222222"/>
          <w:sz w:val="24"/>
          <w:szCs w:val="24"/>
          <w:shd w:val="clear" w:color="auto" w:fill="FFFFFF"/>
        </w:rPr>
        <w:t>Mihaela</w:t>
      </w:r>
      <w:proofErr w:type="spellEnd"/>
      <w:r w:rsidRPr="001B5AC5">
        <w:rPr>
          <w:rFonts w:ascii="Times New Roman" w:hAnsi="Times New Roman" w:cs="Times New Roman"/>
          <w:color w:val="222222"/>
          <w:sz w:val="24"/>
          <w:szCs w:val="24"/>
          <w:shd w:val="clear" w:color="auto" w:fill="FFFFFF"/>
        </w:rPr>
        <w:t xml:space="preserve"> </w:t>
      </w:r>
      <w:proofErr w:type="spellStart"/>
      <w:r w:rsidRPr="001B5AC5">
        <w:rPr>
          <w:rFonts w:ascii="Times New Roman" w:hAnsi="Times New Roman" w:cs="Times New Roman"/>
          <w:color w:val="222222"/>
          <w:sz w:val="24"/>
          <w:szCs w:val="24"/>
          <w:shd w:val="clear" w:color="auto" w:fill="FFFFFF"/>
        </w:rPr>
        <w:t>Dobre</w:t>
      </w:r>
      <w:proofErr w:type="spellEnd"/>
      <w:r w:rsidRPr="001B5AC5">
        <w:rPr>
          <w:rFonts w:ascii="Times New Roman" w:hAnsi="Times New Roman" w:cs="Times New Roman"/>
          <w:color w:val="222222"/>
          <w:sz w:val="24"/>
          <w:szCs w:val="24"/>
        </w:rPr>
        <w:br/>
      </w:r>
      <w:r w:rsidRPr="001B5AC5">
        <w:rPr>
          <w:rFonts w:ascii="Times New Roman" w:hAnsi="Times New Roman" w:cs="Times New Roman"/>
          <w:color w:val="222222"/>
          <w:sz w:val="24"/>
          <w:szCs w:val="24"/>
          <w:shd w:val="clear" w:color="auto" w:fill="FFFFFF"/>
        </w:rPr>
        <w:t xml:space="preserve">Student </w:t>
      </w:r>
      <w:proofErr w:type="gramStart"/>
      <w:r w:rsidRPr="001B5AC5">
        <w:rPr>
          <w:rFonts w:ascii="Times New Roman" w:hAnsi="Times New Roman" w:cs="Times New Roman"/>
          <w:color w:val="222222"/>
          <w:sz w:val="24"/>
          <w:szCs w:val="24"/>
          <w:shd w:val="clear" w:color="auto" w:fill="FFFFFF"/>
        </w:rPr>
        <w:t>number :</w:t>
      </w:r>
      <w:proofErr w:type="gramEnd"/>
      <w:r w:rsidRPr="001B5AC5">
        <w:rPr>
          <w:rFonts w:ascii="Times New Roman" w:hAnsi="Times New Roman" w:cs="Times New Roman"/>
          <w:color w:val="222222"/>
          <w:sz w:val="24"/>
          <w:szCs w:val="24"/>
          <w:shd w:val="clear" w:color="auto" w:fill="FFFFFF"/>
        </w:rPr>
        <w:t xml:space="preserve"> 2119074</w:t>
      </w:r>
      <w:r w:rsidRPr="001B5AC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516772178"/>
        <w:docPartObj>
          <w:docPartGallery w:val="Table of Contents"/>
          <w:docPartUnique/>
        </w:docPartObj>
      </w:sdtPr>
      <w:sdtEndPr>
        <w:rPr>
          <w:b/>
          <w:bCs/>
          <w:noProof/>
        </w:rPr>
      </w:sdtEndPr>
      <w:sdtContent>
        <w:p w:rsidR="00E53A77" w:rsidRPr="001B5AC5" w:rsidRDefault="00E53A77" w:rsidP="001B5AC5">
          <w:pPr>
            <w:pStyle w:val="TOCHeading"/>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Table of Contents</w:t>
          </w:r>
        </w:p>
        <w:p w:rsidR="001B5AC5" w:rsidRDefault="00767723">
          <w:pPr>
            <w:pStyle w:val="TOC1"/>
            <w:tabs>
              <w:tab w:val="right" w:leader="dot" w:pos="9350"/>
            </w:tabs>
            <w:rPr>
              <w:rFonts w:eastAsiaTheme="minorEastAsia"/>
              <w:noProof/>
            </w:rPr>
          </w:pPr>
          <w:r w:rsidRPr="00767723">
            <w:rPr>
              <w:rFonts w:ascii="Times New Roman" w:hAnsi="Times New Roman" w:cs="Times New Roman"/>
              <w:sz w:val="24"/>
              <w:szCs w:val="24"/>
            </w:rPr>
            <w:fldChar w:fldCharType="begin"/>
          </w:r>
          <w:r w:rsidR="00E53A77" w:rsidRPr="001B5AC5">
            <w:rPr>
              <w:rFonts w:ascii="Times New Roman" w:hAnsi="Times New Roman" w:cs="Times New Roman"/>
              <w:sz w:val="24"/>
              <w:szCs w:val="24"/>
            </w:rPr>
            <w:instrText xml:space="preserve"> TOC \o "1-3" \h \z \u </w:instrText>
          </w:r>
          <w:r w:rsidRPr="00767723">
            <w:rPr>
              <w:rFonts w:ascii="Times New Roman" w:hAnsi="Times New Roman" w:cs="Times New Roman"/>
              <w:sz w:val="24"/>
              <w:szCs w:val="24"/>
            </w:rPr>
            <w:fldChar w:fldCharType="separate"/>
          </w:r>
          <w:hyperlink w:anchor="_Toc111715396" w:history="1">
            <w:r w:rsidR="001B5AC5" w:rsidRPr="008A5EBA">
              <w:rPr>
                <w:rStyle w:val="Hyperlink"/>
                <w:rFonts w:ascii="Times New Roman" w:hAnsi="Times New Roman" w:cs="Times New Roman"/>
                <w:noProof/>
              </w:rPr>
              <w:t>INTRODUCTION</w:t>
            </w:r>
            <w:r w:rsidR="001B5AC5">
              <w:rPr>
                <w:noProof/>
                <w:webHidden/>
              </w:rPr>
              <w:tab/>
            </w:r>
            <w:r>
              <w:rPr>
                <w:noProof/>
                <w:webHidden/>
              </w:rPr>
              <w:fldChar w:fldCharType="begin"/>
            </w:r>
            <w:r w:rsidR="001B5AC5">
              <w:rPr>
                <w:noProof/>
                <w:webHidden/>
              </w:rPr>
              <w:instrText xml:space="preserve"> PAGEREF _Toc111715396 \h </w:instrText>
            </w:r>
            <w:r>
              <w:rPr>
                <w:noProof/>
                <w:webHidden/>
              </w:rPr>
            </w:r>
            <w:r>
              <w:rPr>
                <w:noProof/>
                <w:webHidden/>
              </w:rPr>
              <w:fldChar w:fldCharType="separate"/>
            </w:r>
            <w:r w:rsidR="001B5AC5">
              <w:rPr>
                <w:noProof/>
                <w:webHidden/>
              </w:rPr>
              <w:t>3</w:t>
            </w:r>
            <w:r>
              <w:rPr>
                <w:noProof/>
                <w:webHidden/>
              </w:rPr>
              <w:fldChar w:fldCharType="end"/>
            </w:r>
          </w:hyperlink>
        </w:p>
        <w:p w:rsidR="001B5AC5" w:rsidRDefault="00767723">
          <w:pPr>
            <w:pStyle w:val="TOC1"/>
            <w:tabs>
              <w:tab w:val="right" w:leader="dot" w:pos="9350"/>
            </w:tabs>
            <w:rPr>
              <w:rFonts w:eastAsiaTheme="minorEastAsia"/>
              <w:noProof/>
            </w:rPr>
          </w:pPr>
          <w:hyperlink w:anchor="_Toc111715397" w:history="1">
            <w:r w:rsidR="001B5AC5" w:rsidRPr="008A5EBA">
              <w:rPr>
                <w:rStyle w:val="Hyperlink"/>
                <w:rFonts w:ascii="Times New Roman" w:hAnsi="Times New Roman" w:cs="Times New Roman"/>
                <w:noProof/>
              </w:rPr>
              <w:t>SEGMENTATION</w:t>
            </w:r>
            <w:r w:rsidR="001B5AC5">
              <w:rPr>
                <w:noProof/>
                <w:webHidden/>
              </w:rPr>
              <w:tab/>
            </w:r>
            <w:r>
              <w:rPr>
                <w:noProof/>
                <w:webHidden/>
              </w:rPr>
              <w:fldChar w:fldCharType="begin"/>
            </w:r>
            <w:r w:rsidR="001B5AC5">
              <w:rPr>
                <w:noProof/>
                <w:webHidden/>
              </w:rPr>
              <w:instrText xml:space="preserve"> PAGEREF _Toc111715397 \h </w:instrText>
            </w:r>
            <w:r>
              <w:rPr>
                <w:noProof/>
                <w:webHidden/>
              </w:rPr>
            </w:r>
            <w:r>
              <w:rPr>
                <w:noProof/>
                <w:webHidden/>
              </w:rPr>
              <w:fldChar w:fldCharType="separate"/>
            </w:r>
            <w:r w:rsidR="001B5AC5">
              <w:rPr>
                <w:noProof/>
                <w:webHidden/>
              </w:rPr>
              <w:t>3</w:t>
            </w:r>
            <w:r>
              <w:rPr>
                <w:noProof/>
                <w:webHidden/>
              </w:rPr>
              <w:fldChar w:fldCharType="end"/>
            </w:r>
          </w:hyperlink>
        </w:p>
        <w:p w:rsidR="001B5AC5" w:rsidRDefault="00767723">
          <w:pPr>
            <w:pStyle w:val="TOC1"/>
            <w:tabs>
              <w:tab w:val="right" w:leader="dot" w:pos="9350"/>
            </w:tabs>
            <w:rPr>
              <w:rFonts w:eastAsiaTheme="minorEastAsia"/>
              <w:noProof/>
            </w:rPr>
          </w:pPr>
          <w:hyperlink w:anchor="_Toc111715398" w:history="1">
            <w:r w:rsidR="001B5AC5" w:rsidRPr="008A5EBA">
              <w:rPr>
                <w:rStyle w:val="Hyperlink"/>
                <w:rFonts w:ascii="Times New Roman" w:hAnsi="Times New Roman" w:cs="Times New Roman"/>
                <w:noProof/>
              </w:rPr>
              <w:t>TARGETING</w:t>
            </w:r>
            <w:r w:rsidR="001B5AC5">
              <w:rPr>
                <w:noProof/>
                <w:webHidden/>
              </w:rPr>
              <w:tab/>
            </w:r>
            <w:r>
              <w:rPr>
                <w:noProof/>
                <w:webHidden/>
              </w:rPr>
              <w:fldChar w:fldCharType="begin"/>
            </w:r>
            <w:r w:rsidR="001B5AC5">
              <w:rPr>
                <w:noProof/>
                <w:webHidden/>
              </w:rPr>
              <w:instrText xml:space="preserve"> PAGEREF _Toc111715398 \h </w:instrText>
            </w:r>
            <w:r>
              <w:rPr>
                <w:noProof/>
                <w:webHidden/>
              </w:rPr>
            </w:r>
            <w:r>
              <w:rPr>
                <w:noProof/>
                <w:webHidden/>
              </w:rPr>
              <w:fldChar w:fldCharType="separate"/>
            </w:r>
            <w:r w:rsidR="001B5AC5">
              <w:rPr>
                <w:noProof/>
                <w:webHidden/>
              </w:rPr>
              <w:t>5</w:t>
            </w:r>
            <w:r>
              <w:rPr>
                <w:noProof/>
                <w:webHidden/>
              </w:rPr>
              <w:fldChar w:fldCharType="end"/>
            </w:r>
          </w:hyperlink>
        </w:p>
        <w:p w:rsidR="001B5AC5" w:rsidRDefault="00767723">
          <w:pPr>
            <w:pStyle w:val="TOC1"/>
            <w:tabs>
              <w:tab w:val="right" w:leader="dot" w:pos="9350"/>
            </w:tabs>
            <w:rPr>
              <w:rFonts w:eastAsiaTheme="minorEastAsia"/>
              <w:noProof/>
            </w:rPr>
          </w:pPr>
          <w:hyperlink w:anchor="_Toc111715399" w:history="1">
            <w:r w:rsidR="001B5AC5" w:rsidRPr="008A5EBA">
              <w:rPr>
                <w:rStyle w:val="Hyperlink"/>
                <w:rFonts w:ascii="Times New Roman" w:hAnsi="Times New Roman" w:cs="Times New Roman"/>
                <w:noProof/>
              </w:rPr>
              <w:t>POSITIONING</w:t>
            </w:r>
            <w:r w:rsidR="001B5AC5">
              <w:rPr>
                <w:noProof/>
                <w:webHidden/>
              </w:rPr>
              <w:tab/>
            </w:r>
            <w:r>
              <w:rPr>
                <w:noProof/>
                <w:webHidden/>
              </w:rPr>
              <w:fldChar w:fldCharType="begin"/>
            </w:r>
            <w:r w:rsidR="001B5AC5">
              <w:rPr>
                <w:noProof/>
                <w:webHidden/>
              </w:rPr>
              <w:instrText xml:space="preserve"> PAGEREF _Toc111715399 \h </w:instrText>
            </w:r>
            <w:r>
              <w:rPr>
                <w:noProof/>
                <w:webHidden/>
              </w:rPr>
            </w:r>
            <w:r>
              <w:rPr>
                <w:noProof/>
                <w:webHidden/>
              </w:rPr>
              <w:fldChar w:fldCharType="separate"/>
            </w:r>
            <w:r w:rsidR="001B5AC5">
              <w:rPr>
                <w:noProof/>
                <w:webHidden/>
              </w:rPr>
              <w:t>5</w:t>
            </w:r>
            <w:r>
              <w:rPr>
                <w:noProof/>
                <w:webHidden/>
              </w:rPr>
              <w:fldChar w:fldCharType="end"/>
            </w:r>
          </w:hyperlink>
        </w:p>
        <w:p w:rsidR="001B5AC5" w:rsidRDefault="00767723">
          <w:pPr>
            <w:pStyle w:val="TOC1"/>
            <w:tabs>
              <w:tab w:val="right" w:leader="dot" w:pos="9350"/>
            </w:tabs>
            <w:rPr>
              <w:rFonts w:eastAsiaTheme="minorEastAsia"/>
              <w:noProof/>
            </w:rPr>
          </w:pPr>
          <w:hyperlink w:anchor="_Toc111715400" w:history="1">
            <w:r w:rsidR="001B5AC5" w:rsidRPr="008A5EBA">
              <w:rPr>
                <w:rStyle w:val="Hyperlink"/>
                <w:rFonts w:ascii="Times New Roman" w:hAnsi="Times New Roman" w:cs="Times New Roman"/>
                <w:noProof/>
              </w:rPr>
              <w:t>MARKETING MIX FOR ZALANDO</w:t>
            </w:r>
            <w:r w:rsidR="001B5AC5">
              <w:rPr>
                <w:noProof/>
                <w:webHidden/>
              </w:rPr>
              <w:tab/>
            </w:r>
            <w:r>
              <w:rPr>
                <w:noProof/>
                <w:webHidden/>
              </w:rPr>
              <w:fldChar w:fldCharType="begin"/>
            </w:r>
            <w:r w:rsidR="001B5AC5">
              <w:rPr>
                <w:noProof/>
                <w:webHidden/>
              </w:rPr>
              <w:instrText xml:space="preserve"> PAGEREF _Toc111715400 \h </w:instrText>
            </w:r>
            <w:r>
              <w:rPr>
                <w:noProof/>
                <w:webHidden/>
              </w:rPr>
            </w:r>
            <w:r>
              <w:rPr>
                <w:noProof/>
                <w:webHidden/>
              </w:rPr>
              <w:fldChar w:fldCharType="separate"/>
            </w:r>
            <w:r w:rsidR="001B5AC5">
              <w:rPr>
                <w:noProof/>
                <w:webHidden/>
              </w:rPr>
              <w:t>6</w:t>
            </w:r>
            <w:r>
              <w:rPr>
                <w:noProof/>
                <w:webHidden/>
              </w:rPr>
              <w:fldChar w:fldCharType="end"/>
            </w:r>
          </w:hyperlink>
        </w:p>
        <w:p w:rsidR="001B5AC5" w:rsidRDefault="00767723">
          <w:pPr>
            <w:pStyle w:val="TOC1"/>
            <w:tabs>
              <w:tab w:val="right" w:leader="dot" w:pos="9350"/>
            </w:tabs>
            <w:rPr>
              <w:rFonts w:eastAsiaTheme="minorEastAsia"/>
              <w:noProof/>
            </w:rPr>
          </w:pPr>
          <w:hyperlink w:anchor="_Toc111715401" w:history="1">
            <w:r w:rsidR="001B5AC5" w:rsidRPr="008A5EBA">
              <w:rPr>
                <w:rStyle w:val="Hyperlink"/>
                <w:rFonts w:ascii="Times New Roman" w:hAnsi="Times New Roman" w:cs="Times New Roman"/>
                <w:noProof/>
              </w:rPr>
              <w:t>CONCLUSION</w:t>
            </w:r>
            <w:r w:rsidR="001B5AC5">
              <w:rPr>
                <w:noProof/>
                <w:webHidden/>
              </w:rPr>
              <w:tab/>
            </w:r>
            <w:r>
              <w:rPr>
                <w:noProof/>
                <w:webHidden/>
              </w:rPr>
              <w:fldChar w:fldCharType="begin"/>
            </w:r>
            <w:r w:rsidR="001B5AC5">
              <w:rPr>
                <w:noProof/>
                <w:webHidden/>
              </w:rPr>
              <w:instrText xml:space="preserve"> PAGEREF _Toc111715401 \h </w:instrText>
            </w:r>
            <w:r>
              <w:rPr>
                <w:noProof/>
                <w:webHidden/>
              </w:rPr>
            </w:r>
            <w:r>
              <w:rPr>
                <w:noProof/>
                <w:webHidden/>
              </w:rPr>
              <w:fldChar w:fldCharType="separate"/>
            </w:r>
            <w:r w:rsidR="001B5AC5">
              <w:rPr>
                <w:noProof/>
                <w:webHidden/>
              </w:rPr>
              <w:t>7</w:t>
            </w:r>
            <w:r>
              <w:rPr>
                <w:noProof/>
                <w:webHidden/>
              </w:rPr>
              <w:fldChar w:fldCharType="end"/>
            </w:r>
          </w:hyperlink>
        </w:p>
        <w:p w:rsidR="001B5AC5" w:rsidRDefault="00767723">
          <w:pPr>
            <w:pStyle w:val="TOC1"/>
            <w:tabs>
              <w:tab w:val="right" w:leader="dot" w:pos="9350"/>
            </w:tabs>
            <w:rPr>
              <w:rFonts w:eastAsiaTheme="minorEastAsia"/>
              <w:noProof/>
            </w:rPr>
          </w:pPr>
          <w:hyperlink w:anchor="_Toc111715402" w:history="1">
            <w:r w:rsidR="001B5AC5" w:rsidRPr="008A5EBA">
              <w:rPr>
                <w:rStyle w:val="Hyperlink"/>
                <w:rFonts w:ascii="Times New Roman" w:hAnsi="Times New Roman" w:cs="Times New Roman"/>
                <w:noProof/>
              </w:rPr>
              <w:t>References</w:t>
            </w:r>
            <w:r w:rsidR="001B5AC5">
              <w:rPr>
                <w:noProof/>
                <w:webHidden/>
              </w:rPr>
              <w:tab/>
            </w:r>
            <w:r>
              <w:rPr>
                <w:noProof/>
                <w:webHidden/>
              </w:rPr>
              <w:fldChar w:fldCharType="begin"/>
            </w:r>
            <w:r w:rsidR="001B5AC5">
              <w:rPr>
                <w:noProof/>
                <w:webHidden/>
              </w:rPr>
              <w:instrText xml:space="preserve"> PAGEREF _Toc111715402 \h </w:instrText>
            </w:r>
            <w:r>
              <w:rPr>
                <w:noProof/>
                <w:webHidden/>
              </w:rPr>
            </w:r>
            <w:r>
              <w:rPr>
                <w:noProof/>
                <w:webHidden/>
              </w:rPr>
              <w:fldChar w:fldCharType="separate"/>
            </w:r>
            <w:r w:rsidR="001B5AC5">
              <w:rPr>
                <w:noProof/>
                <w:webHidden/>
              </w:rPr>
              <w:t>8</w:t>
            </w:r>
            <w:r>
              <w:rPr>
                <w:noProof/>
                <w:webHidden/>
              </w:rPr>
              <w:fldChar w:fldCharType="end"/>
            </w:r>
          </w:hyperlink>
        </w:p>
        <w:p w:rsidR="00E53A77" w:rsidRPr="001B5AC5" w:rsidRDefault="00767723"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noProof/>
              <w:sz w:val="24"/>
              <w:szCs w:val="24"/>
            </w:rPr>
            <w:fldChar w:fldCharType="end"/>
          </w:r>
        </w:p>
      </w:sdtContent>
    </w:sdt>
    <w:p w:rsidR="00E53A77" w:rsidRPr="001B5AC5" w:rsidRDefault="00E53A77"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br w:type="page"/>
      </w:r>
    </w:p>
    <w:p w:rsidR="00293478" w:rsidRPr="001B5AC5" w:rsidRDefault="00293478" w:rsidP="001B5AC5">
      <w:pPr>
        <w:pStyle w:val="Heading1"/>
        <w:spacing w:line="360" w:lineRule="auto"/>
        <w:jc w:val="both"/>
        <w:rPr>
          <w:rFonts w:ascii="Times New Roman" w:hAnsi="Times New Roman" w:cs="Times New Roman"/>
          <w:sz w:val="24"/>
          <w:szCs w:val="24"/>
        </w:rPr>
      </w:pPr>
      <w:bookmarkStart w:id="0" w:name="_Toc111715396"/>
      <w:r w:rsidRPr="001B5AC5">
        <w:rPr>
          <w:rFonts w:ascii="Times New Roman" w:hAnsi="Times New Roman" w:cs="Times New Roman"/>
          <w:sz w:val="24"/>
          <w:szCs w:val="24"/>
        </w:rPr>
        <w:lastRenderedPageBreak/>
        <w:t>INTRODUCTION</w:t>
      </w:r>
      <w:bookmarkEnd w:id="0"/>
    </w:p>
    <w:p w:rsidR="00293478" w:rsidRPr="001B5AC5" w:rsidRDefault="00621401"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 xml:space="preserve">Business organizations attract people. Any product or service of a company is targeted for its consumers or customers whoever </w:t>
      </w:r>
      <w:proofErr w:type="gramStart"/>
      <w:r w:rsidRPr="001B5AC5">
        <w:rPr>
          <w:rFonts w:ascii="Times New Roman" w:hAnsi="Times New Roman" w:cs="Times New Roman"/>
          <w:sz w:val="24"/>
          <w:szCs w:val="24"/>
        </w:rPr>
        <w:t>buy</w:t>
      </w:r>
      <w:proofErr w:type="gramEnd"/>
      <w:r w:rsidRPr="001B5AC5">
        <w:rPr>
          <w:rFonts w:ascii="Times New Roman" w:hAnsi="Times New Roman" w:cs="Times New Roman"/>
          <w:sz w:val="24"/>
          <w:szCs w:val="24"/>
        </w:rPr>
        <w:t xml:space="preserve"> that product or service from the company.</w:t>
      </w:r>
      <w:r w:rsidR="00B37A67" w:rsidRPr="001B5AC5">
        <w:rPr>
          <w:rFonts w:ascii="Times New Roman" w:hAnsi="Times New Roman" w:cs="Times New Roman"/>
          <w:sz w:val="24"/>
          <w:szCs w:val="24"/>
        </w:rPr>
        <w:t xml:space="preserve"> For letting customers know, about the manufactured products, organizations take several kinds of initiatives under marketing department of the business. In this report, the author is going to explain marketing initiatives and other approaches taken by marketing executives. </w:t>
      </w:r>
      <w:proofErr w:type="gramStart"/>
      <w:r w:rsidR="00B37A67" w:rsidRPr="001B5AC5">
        <w:rPr>
          <w:rFonts w:ascii="Times New Roman" w:hAnsi="Times New Roman" w:cs="Times New Roman"/>
          <w:sz w:val="24"/>
          <w:szCs w:val="24"/>
        </w:rPr>
        <w:t>Market segmentation, target market, market positioning and marketing mix for the organization Zalando in given in this report descriptively.</w:t>
      </w:r>
      <w:proofErr w:type="gramEnd"/>
      <w:r w:rsidR="00B37A67" w:rsidRPr="001B5AC5">
        <w:rPr>
          <w:rFonts w:ascii="Times New Roman" w:hAnsi="Times New Roman" w:cs="Times New Roman"/>
          <w:sz w:val="24"/>
          <w:szCs w:val="24"/>
        </w:rPr>
        <w:t xml:space="preserve"> These will improve the marketing objectives and awareness for the organization and in this process discussion about the marketing is also provided in this report. </w:t>
      </w:r>
    </w:p>
    <w:p w:rsidR="00D8463B" w:rsidRPr="001B5AC5" w:rsidRDefault="00293478" w:rsidP="001B5AC5">
      <w:pPr>
        <w:pStyle w:val="Heading1"/>
        <w:spacing w:line="360" w:lineRule="auto"/>
        <w:jc w:val="both"/>
        <w:rPr>
          <w:rFonts w:ascii="Times New Roman" w:hAnsi="Times New Roman" w:cs="Times New Roman"/>
          <w:sz w:val="24"/>
          <w:szCs w:val="24"/>
        </w:rPr>
      </w:pPr>
      <w:bookmarkStart w:id="1" w:name="_Toc111715397"/>
      <w:r w:rsidRPr="001B5AC5">
        <w:rPr>
          <w:rFonts w:ascii="Times New Roman" w:hAnsi="Times New Roman" w:cs="Times New Roman"/>
          <w:sz w:val="24"/>
          <w:szCs w:val="24"/>
        </w:rPr>
        <w:t>SEGMENTATION</w:t>
      </w:r>
      <w:bookmarkEnd w:id="1"/>
    </w:p>
    <w:p w:rsidR="00293478" w:rsidRPr="001B5AC5" w:rsidRDefault="0045567A"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In order to identify and connect with ideal customers of a business, market segmentation is essential. With this information, businesses can get their items in front of the right customers. Market segmentation is a useful tool for publishers that want to tailor their content and ad campaigns to specific demographics.When businesses segment their market, they can focus on reaching the right people with message instead of trying to appeal to everyone. In turn, this boosts the efficiency of business campaigns and the return on investment (ROI) companies see from customers. There are four kinds of market segmentation used by businesses worldwide. These are provided in below also.</w:t>
      </w:r>
    </w:p>
    <w:p w:rsidR="0045567A" w:rsidRPr="001B5AC5" w:rsidRDefault="0045567A"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Demographic segmentation:</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 xml:space="preserve">The practice of dividing populations into distinct groups based on demographic characteristics is common. This involves segmenting your target demographic in accordance with objective criteria. Consider your age, gender, marital status, family type, </w:t>
      </w:r>
      <w:proofErr w:type="gramStart"/>
      <w:r w:rsidRPr="001B5AC5">
        <w:rPr>
          <w:rFonts w:ascii="Times New Roman" w:hAnsi="Times New Roman" w:cs="Times New Roman"/>
          <w:sz w:val="24"/>
          <w:szCs w:val="24"/>
        </w:rPr>
        <w:t>profession</w:t>
      </w:r>
      <w:proofErr w:type="gramEnd"/>
      <w:r w:rsidRPr="001B5AC5">
        <w:rPr>
          <w:rFonts w:ascii="Times New Roman" w:hAnsi="Times New Roman" w:cs="Times New Roman"/>
          <w:sz w:val="24"/>
          <w:szCs w:val="24"/>
        </w:rPr>
        <w:t xml:space="preserve">, level of education, annual income, racial background, and religious beliefs.The most basic form of segmentation is based on demographic factors. To further limit your target audience, combine demographic and other types of segmentation. Data is more accessible and less expensive to collect as </w:t>
      </w:r>
      <w:r w:rsidR="00EC17E1" w:rsidRPr="001B5AC5">
        <w:rPr>
          <w:rFonts w:ascii="Times New Roman" w:hAnsi="Times New Roman" w:cs="Times New Roman"/>
          <w:sz w:val="24"/>
          <w:szCs w:val="24"/>
        </w:rPr>
        <w:t>results of this partition.Products are</w:t>
      </w:r>
      <w:r w:rsidRPr="001B5AC5">
        <w:rPr>
          <w:rFonts w:ascii="Times New Roman" w:hAnsi="Times New Roman" w:cs="Times New Roman"/>
          <w:sz w:val="24"/>
          <w:szCs w:val="24"/>
        </w:rPr>
        <w:t xml:space="preserve"> aimed towards specific groups by their creators</w:t>
      </w:r>
      <w:r w:rsidR="00E53A77" w:rsidRPr="001B5AC5">
        <w:rPr>
          <w:rFonts w:ascii="Times New Roman" w:hAnsi="Times New Roman" w:cs="Times New Roman"/>
          <w:sz w:val="24"/>
          <w:szCs w:val="24"/>
        </w:rPr>
        <w:t xml:space="preserve"> (</w:t>
      </w:r>
      <w:proofErr w:type="spellStart"/>
      <w:r w:rsidR="00E53A77" w:rsidRPr="001B5AC5">
        <w:rPr>
          <w:rFonts w:ascii="Times New Roman" w:hAnsi="Times New Roman" w:cs="Times New Roman"/>
          <w:color w:val="222222"/>
          <w:sz w:val="24"/>
          <w:szCs w:val="24"/>
          <w:shd w:val="clear" w:color="auto" w:fill="FFFFFF"/>
        </w:rPr>
        <w:t>Beane</w:t>
      </w:r>
      <w:proofErr w:type="spellEnd"/>
      <w:r w:rsidR="00E53A77" w:rsidRPr="001B5AC5">
        <w:rPr>
          <w:rFonts w:ascii="Times New Roman" w:hAnsi="Times New Roman" w:cs="Times New Roman"/>
          <w:color w:val="222222"/>
          <w:sz w:val="24"/>
          <w:szCs w:val="24"/>
          <w:shd w:val="clear" w:color="auto" w:fill="FFFFFF"/>
        </w:rPr>
        <w:t xml:space="preserve"> and Ennis, </w:t>
      </w:r>
      <w:r w:rsidR="00EC17E1">
        <w:rPr>
          <w:rFonts w:ascii="Times New Roman" w:hAnsi="Times New Roman" w:cs="Times New Roman"/>
          <w:color w:val="222222"/>
          <w:sz w:val="24"/>
          <w:szCs w:val="24"/>
          <w:shd w:val="clear" w:color="auto" w:fill="FFFFFF"/>
        </w:rPr>
        <w:t>20</w:t>
      </w:r>
      <w:r w:rsidR="00E53A77" w:rsidRPr="001B5AC5">
        <w:rPr>
          <w:rFonts w:ascii="Times New Roman" w:hAnsi="Times New Roman" w:cs="Times New Roman"/>
          <w:color w:val="222222"/>
          <w:sz w:val="24"/>
          <w:szCs w:val="24"/>
          <w:shd w:val="clear" w:color="auto" w:fill="FFFFFF"/>
        </w:rPr>
        <w:t>19</w:t>
      </w:r>
      <w:r w:rsidR="00E53A77" w:rsidRPr="001B5AC5">
        <w:rPr>
          <w:rFonts w:ascii="Times New Roman" w:hAnsi="Times New Roman" w:cs="Times New Roman"/>
          <w:sz w:val="24"/>
          <w:szCs w:val="24"/>
        </w:rPr>
        <w:t>)</w:t>
      </w:r>
      <w:r w:rsidRPr="001B5AC5">
        <w:rPr>
          <w:rFonts w:ascii="Times New Roman" w:hAnsi="Times New Roman" w:cs="Times New Roman"/>
          <w:sz w:val="24"/>
          <w:szCs w:val="24"/>
        </w:rPr>
        <w:t>. It's possible that a single personal care product manufacturer produces both men's and women's personal care products.</w:t>
      </w:r>
    </w:p>
    <w:p w:rsidR="000818EA" w:rsidRPr="001B5AC5" w:rsidRDefault="0045567A"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Behavioral segmentation:</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 xml:space="preserve">Consumer purchasing patterns, especially as they relate to product of organizations, can also be used to divide the market. Identifying distinct subsets of audience based on their actions will help businesses to target them with messages that are more likely to </w:t>
      </w:r>
      <w:r w:rsidRPr="001B5AC5">
        <w:rPr>
          <w:rFonts w:ascii="Times New Roman" w:hAnsi="Times New Roman" w:cs="Times New Roman"/>
          <w:sz w:val="24"/>
          <w:szCs w:val="24"/>
        </w:rPr>
        <w:lastRenderedPageBreak/>
        <w:t>resonate. Many of inquiries of businesses can center on a customer's interaction with business's offerings, be they a product, website, software, or brand</w:t>
      </w:r>
      <w:r w:rsidR="00E53A77" w:rsidRPr="001B5AC5">
        <w:rPr>
          <w:rFonts w:ascii="Times New Roman" w:hAnsi="Times New Roman" w:cs="Times New Roman"/>
          <w:sz w:val="24"/>
          <w:szCs w:val="24"/>
        </w:rPr>
        <w:t xml:space="preserve"> (</w:t>
      </w:r>
      <w:proofErr w:type="spellStart"/>
      <w:r w:rsidR="00E53A77" w:rsidRPr="001B5AC5">
        <w:rPr>
          <w:rFonts w:ascii="Times New Roman" w:hAnsi="Times New Roman" w:cs="Times New Roman"/>
          <w:color w:val="222222"/>
          <w:sz w:val="24"/>
          <w:szCs w:val="24"/>
          <w:shd w:val="clear" w:color="auto" w:fill="FFFFFF"/>
        </w:rPr>
        <w:t>Dibb</w:t>
      </w:r>
      <w:proofErr w:type="spellEnd"/>
      <w:r w:rsidR="00E53A77" w:rsidRPr="001B5AC5">
        <w:rPr>
          <w:rFonts w:ascii="Times New Roman" w:hAnsi="Times New Roman" w:cs="Times New Roman"/>
          <w:color w:val="222222"/>
          <w:sz w:val="24"/>
          <w:szCs w:val="24"/>
          <w:shd w:val="clear" w:color="auto" w:fill="FFFFFF"/>
        </w:rPr>
        <w:t>, 1998</w:t>
      </w:r>
      <w:r w:rsidR="00E53A77" w:rsidRPr="001B5AC5">
        <w:rPr>
          <w:rFonts w:ascii="Times New Roman" w:hAnsi="Times New Roman" w:cs="Times New Roman"/>
          <w:sz w:val="24"/>
          <w:szCs w:val="24"/>
        </w:rPr>
        <w:t>)</w:t>
      </w:r>
      <w:r w:rsidRPr="001B5AC5">
        <w:rPr>
          <w:rFonts w:ascii="Times New Roman" w:hAnsi="Times New Roman" w:cs="Times New Roman"/>
          <w:sz w:val="24"/>
          <w:szCs w:val="24"/>
        </w:rPr>
        <w:t>.</w:t>
      </w:r>
      <w:r w:rsidR="000818EA" w:rsidRPr="001B5AC5">
        <w:rPr>
          <w:rFonts w:ascii="Times New Roman" w:hAnsi="Times New Roman" w:cs="Times New Roman"/>
          <w:sz w:val="24"/>
          <w:szCs w:val="24"/>
        </w:rPr>
        <w:t xml:space="preserve"> The common behavioral segmentation according to common behaviors type of people can be, </w:t>
      </w:r>
    </w:p>
    <w:p w:rsidR="0045567A" w:rsidRPr="001B5AC5" w:rsidRDefault="000818EA" w:rsidP="001B5AC5">
      <w:pPr>
        <w:pStyle w:val="ListParagraph"/>
        <w:numPr>
          <w:ilvl w:val="0"/>
          <w:numId w:val="1"/>
        </w:num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Online shopping</w:t>
      </w:r>
    </w:p>
    <w:p w:rsidR="000818EA" w:rsidRPr="001B5AC5" w:rsidRDefault="000818EA" w:rsidP="001B5AC5">
      <w:pPr>
        <w:pStyle w:val="ListParagraph"/>
        <w:numPr>
          <w:ilvl w:val="0"/>
          <w:numId w:val="1"/>
        </w:num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Website action</w:t>
      </w:r>
    </w:p>
    <w:p w:rsidR="000818EA" w:rsidRPr="001B5AC5" w:rsidRDefault="000818EA" w:rsidP="001B5AC5">
      <w:pPr>
        <w:pStyle w:val="ListParagraph"/>
        <w:numPr>
          <w:ilvl w:val="0"/>
          <w:numId w:val="1"/>
        </w:num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Benefit searching</w:t>
      </w:r>
    </w:p>
    <w:p w:rsidR="000818EA" w:rsidRPr="001B5AC5" w:rsidRDefault="000818EA" w:rsidP="001B5AC5">
      <w:pPr>
        <w:pStyle w:val="ListParagraph"/>
        <w:numPr>
          <w:ilvl w:val="0"/>
          <w:numId w:val="1"/>
        </w:num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 xml:space="preserve">Usage rating </w:t>
      </w:r>
    </w:p>
    <w:p w:rsidR="000818EA" w:rsidRPr="001B5AC5" w:rsidRDefault="000818EA" w:rsidP="001B5AC5">
      <w:pPr>
        <w:pStyle w:val="ListParagraph"/>
        <w:numPr>
          <w:ilvl w:val="0"/>
          <w:numId w:val="1"/>
        </w:num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 xml:space="preserve">Loyalty </w:t>
      </w:r>
    </w:p>
    <w:p w:rsidR="000818EA" w:rsidRPr="001B5AC5" w:rsidRDefault="000818EA"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 xml:space="preserve">Zalando is utilizing online shopping customer segmentation in their business of online fashion products retailing. </w:t>
      </w:r>
    </w:p>
    <w:p w:rsidR="00F45D1F" w:rsidRPr="001B5AC5" w:rsidRDefault="00F45D1F" w:rsidP="001B5AC5">
      <w:pPr>
        <w:spacing w:line="360" w:lineRule="auto"/>
        <w:jc w:val="center"/>
        <w:rPr>
          <w:rFonts w:ascii="Times New Roman" w:hAnsi="Times New Roman" w:cs="Times New Roman"/>
          <w:sz w:val="24"/>
          <w:szCs w:val="24"/>
        </w:rPr>
      </w:pPr>
      <w:r w:rsidRPr="001B5AC5">
        <w:rPr>
          <w:rFonts w:ascii="Times New Roman" w:hAnsi="Times New Roman" w:cs="Times New Roman"/>
          <w:noProof/>
          <w:sz w:val="24"/>
          <w:szCs w:val="24"/>
        </w:rPr>
        <w:drawing>
          <wp:inline distT="0" distB="0" distL="0" distR="0">
            <wp:extent cx="4306863" cy="27089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383344" cy="2757015"/>
                    </a:xfrm>
                    <a:prstGeom prst="rect">
                      <a:avLst/>
                    </a:prstGeom>
                  </pic:spPr>
                </pic:pic>
              </a:graphicData>
            </a:graphic>
          </wp:inline>
        </w:drawing>
      </w:r>
    </w:p>
    <w:p w:rsidR="001140BB" w:rsidRPr="001B5AC5" w:rsidRDefault="001140BB"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Geographic segmentation:</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One simple yet effective method of segmentation is based on geographic location. Knowing a customer's location allows organizations to better cater to their interests and needs through targeted advertising.There are many facets to geographical segmentation. It is necessary to begin by locating users on a global, national, state, and local level. Customers can also be segmented according to environmental factors, population density, and whether they live in a city, a suburb, or the country. Keep in mind that urban, suburban, and rural areas can all be found within the same county.</w:t>
      </w:r>
    </w:p>
    <w:p w:rsidR="001140BB" w:rsidRPr="001B5AC5" w:rsidRDefault="001140BB"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Psychographic segmentation:</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 xml:space="preserve">In contrast to traditional demographic segmentation, psychographic segmentation analyzes a person's personality based on their thoughts and </w:t>
      </w:r>
      <w:proofErr w:type="gramStart"/>
      <w:r w:rsidRPr="001B5AC5">
        <w:rPr>
          <w:rFonts w:ascii="Times New Roman" w:hAnsi="Times New Roman" w:cs="Times New Roman"/>
          <w:sz w:val="24"/>
          <w:szCs w:val="24"/>
        </w:rPr>
        <w:lastRenderedPageBreak/>
        <w:t>feelings</w:t>
      </w:r>
      <w:proofErr w:type="gramEnd"/>
      <w:r w:rsidRPr="001B5AC5">
        <w:rPr>
          <w:rFonts w:ascii="Times New Roman" w:hAnsi="Times New Roman" w:cs="Times New Roman"/>
          <w:sz w:val="24"/>
          <w:szCs w:val="24"/>
        </w:rPr>
        <w:t>. Target audience of businesses preferences, and wants can be gleaned from these characteristics, which are not as easily discernible as demographics. If one knows who he is writing for, he can give them what they want to read. Psychographic characteristics include a person's personality, interests, opinions, values, attitudes, and way of life</w:t>
      </w:r>
      <w:r w:rsidR="00FB2F48" w:rsidRPr="001B5AC5">
        <w:rPr>
          <w:rFonts w:ascii="Times New Roman" w:hAnsi="Times New Roman" w:cs="Times New Roman"/>
          <w:sz w:val="24"/>
          <w:szCs w:val="24"/>
        </w:rPr>
        <w:t xml:space="preserve"> (</w:t>
      </w:r>
      <w:r w:rsidR="00EC17E1">
        <w:rPr>
          <w:rFonts w:ascii="Times New Roman" w:hAnsi="Times New Roman" w:cs="Times New Roman"/>
          <w:color w:val="222222"/>
          <w:sz w:val="24"/>
          <w:szCs w:val="24"/>
          <w:shd w:val="clear" w:color="auto" w:fill="FFFFFF"/>
        </w:rPr>
        <w:t>McDonald</w:t>
      </w:r>
      <w:r w:rsidR="00FB2F48" w:rsidRPr="001B5AC5">
        <w:rPr>
          <w:rFonts w:ascii="Times New Roman" w:hAnsi="Times New Roman" w:cs="Times New Roman"/>
          <w:color w:val="222222"/>
          <w:sz w:val="24"/>
          <w:szCs w:val="24"/>
          <w:shd w:val="clear" w:color="auto" w:fill="FFFFFF"/>
        </w:rPr>
        <w:t xml:space="preserve"> et al., 2003</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w:t>
      </w:r>
    </w:p>
    <w:p w:rsidR="00293478" w:rsidRPr="001B5AC5" w:rsidRDefault="00293478" w:rsidP="001B5AC5">
      <w:pPr>
        <w:pStyle w:val="Heading1"/>
        <w:spacing w:line="360" w:lineRule="auto"/>
        <w:jc w:val="both"/>
        <w:rPr>
          <w:rFonts w:ascii="Times New Roman" w:hAnsi="Times New Roman" w:cs="Times New Roman"/>
          <w:sz w:val="24"/>
          <w:szCs w:val="24"/>
        </w:rPr>
      </w:pPr>
      <w:bookmarkStart w:id="2" w:name="_Toc111715398"/>
      <w:r w:rsidRPr="001B5AC5">
        <w:rPr>
          <w:rFonts w:ascii="Times New Roman" w:hAnsi="Times New Roman" w:cs="Times New Roman"/>
          <w:sz w:val="24"/>
          <w:szCs w:val="24"/>
        </w:rPr>
        <w:t>TARGETING</w:t>
      </w:r>
      <w:bookmarkEnd w:id="2"/>
    </w:p>
    <w:p w:rsidR="00293478" w:rsidRPr="001B5AC5" w:rsidRDefault="005763AB"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The term "targeting" is used in marketing to describe the practice of segmenting intended audience of business into subsets that are more likely to respond positively to business efforts. Targeted marketing is an effective way to boost chances of connecting with ideal customers.In marketing, "targeting" usually refers to a three-stage process by which professionals identify the most promising customer subsets. The marketing acronym STP (for "segmentation," "targeting," and "promotion") describes this strategy. Based on factors like age, geography, hobbies, and interests, as well as purchase behavior in the past, the marketer divides their target audience into several subsets</w:t>
      </w:r>
      <w:r w:rsidR="00FB2F48" w:rsidRPr="001B5AC5">
        <w:rPr>
          <w:rFonts w:ascii="Times New Roman" w:hAnsi="Times New Roman" w:cs="Times New Roman"/>
          <w:sz w:val="24"/>
          <w:szCs w:val="24"/>
        </w:rPr>
        <w:t xml:space="preserve"> (</w:t>
      </w:r>
      <w:r w:rsidR="00FB2F48" w:rsidRPr="001B5AC5">
        <w:rPr>
          <w:rFonts w:ascii="Times New Roman" w:hAnsi="Times New Roman" w:cs="Times New Roman"/>
          <w:color w:val="222222"/>
          <w:sz w:val="24"/>
          <w:szCs w:val="24"/>
          <w:shd w:val="clear" w:color="auto" w:fill="FFFFFF"/>
        </w:rPr>
        <w:t>Malhotra, et al., 2009</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.The next stage for marketers, once different market segments have indeed been formed, is to figure out which group is the best fit for their goods and services. Marketers will have a much easier time reaching potential customers and convincing them to purchase the item or service if they can first determine which audience groups to focus on</w:t>
      </w:r>
      <w:r w:rsidR="00FB2F48" w:rsidRPr="001B5AC5">
        <w:rPr>
          <w:rFonts w:ascii="Times New Roman" w:hAnsi="Times New Roman" w:cs="Times New Roman"/>
          <w:sz w:val="24"/>
          <w:szCs w:val="24"/>
        </w:rPr>
        <w:t xml:space="preserve"> (</w:t>
      </w:r>
      <w:proofErr w:type="spellStart"/>
      <w:r w:rsidR="00FB2F48" w:rsidRPr="001B5AC5">
        <w:rPr>
          <w:rFonts w:ascii="Times New Roman" w:hAnsi="Times New Roman" w:cs="Times New Roman"/>
          <w:color w:val="222222"/>
          <w:sz w:val="24"/>
          <w:szCs w:val="24"/>
          <w:shd w:val="clear" w:color="auto" w:fill="FFFFFF"/>
        </w:rPr>
        <w:t>Pradiptarini</w:t>
      </w:r>
      <w:proofErr w:type="spellEnd"/>
      <w:r w:rsidR="00FB2F48" w:rsidRPr="001B5AC5">
        <w:rPr>
          <w:rFonts w:ascii="Times New Roman" w:hAnsi="Times New Roman" w:cs="Times New Roman"/>
          <w:color w:val="222222"/>
          <w:sz w:val="24"/>
          <w:szCs w:val="24"/>
          <w:shd w:val="clear" w:color="auto" w:fill="FFFFFF"/>
        </w:rPr>
        <w:t>, 2011</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w:t>
      </w:r>
    </w:p>
    <w:p w:rsidR="00F45D1F" w:rsidRPr="001B5AC5" w:rsidRDefault="00F45D1F" w:rsidP="001B5AC5">
      <w:pPr>
        <w:spacing w:line="360" w:lineRule="auto"/>
        <w:jc w:val="center"/>
        <w:rPr>
          <w:rFonts w:ascii="Times New Roman" w:hAnsi="Times New Roman" w:cs="Times New Roman"/>
          <w:sz w:val="24"/>
          <w:szCs w:val="24"/>
        </w:rPr>
      </w:pPr>
      <w:r w:rsidRPr="001B5AC5">
        <w:rPr>
          <w:rFonts w:ascii="Times New Roman" w:hAnsi="Times New Roman" w:cs="Times New Roman"/>
          <w:noProof/>
          <w:sz w:val="24"/>
          <w:szCs w:val="24"/>
        </w:rPr>
        <w:drawing>
          <wp:inline distT="0" distB="0" distL="0" distR="0">
            <wp:extent cx="3230880" cy="242004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241226" cy="2427790"/>
                    </a:xfrm>
                    <a:prstGeom prst="rect">
                      <a:avLst/>
                    </a:prstGeom>
                  </pic:spPr>
                </pic:pic>
              </a:graphicData>
            </a:graphic>
          </wp:inline>
        </w:drawing>
      </w:r>
    </w:p>
    <w:p w:rsidR="00293478" w:rsidRPr="001B5AC5" w:rsidRDefault="00293478" w:rsidP="001B5AC5">
      <w:pPr>
        <w:pStyle w:val="Heading1"/>
        <w:spacing w:line="360" w:lineRule="auto"/>
        <w:jc w:val="both"/>
        <w:rPr>
          <w:rFonts w:ascii="Times New Roman" w:hAnsi="Times New Roman" w:cs="Times New Roman"/>
          <w:sz w:val="24"/>
          <w:szCs w:val="24"/>
        </w:rPr>
      </w:pPr>
      <w:bookmarkStart w:id="3" w:name="_Toc111715399"/>
      <w:r w:rsidRPr="001B5AC5">
        <w:rPr>
          <w:rFonts w:ascii="Times New Roman" w:hAnsi="Times New Roman" w:cs="Times New Roman"/>
          <w:sz w:val="24"/>
          <w:szCs w:val="24"/>
        </w:rPr>
        <w:lastRenderedPageBreak/>
        <w:t>POSITIONING</w:t>
      </w:r>
      <w:bookmarkEnd w:id="3"/>
    </w:p>
    <w:p w:rsidR="005763AB" w:rsidRPr="001B5AC5" w:rsidRDefault="005763AB"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 xml:space="preserve">Market positioning refers to the ability to influence how people perceive a product or brand in relation to competitors. </w:t>
      </w:r>
      <w:proofErr w:type="gramStart"/>
      <w:r w:rsidRPr="001B5AC5">
        <w:rPr>
          <w:rFonts w:ascii="Times New Roman" w:hAnsi="Times New Roman" w:cs="Times New Roman"/>
          <w:sz w:val="24"/>
          <w:szCs w:val="24"/>
        </w:rPr>
        <w:t>Market positioning works to shape how people think about a product or brand</w:t>
      </w:r>
      <w:r w:rsidR="00F45D1F" w:rsidRPr="001B5AC5">
        <w:rPr>
          <w:rFonts w:ascii="Times New Roman" w:hAnsi="Times New Roman" w:cs="Times New Roman"/>
          <w:sz w:val="24"/>
          <w:szCs w:val="24"/>
        </w:rPr>
        <w:t>.</w:t>
      </w:r>
      <w:proofErr w:type="gramEnd"/>
      <w:r w:rsidR="00F45D1F" w:rsidRPr="001B5AC5">
        <w:rPr>
          <w:rFonts w:ascii="Times New Roman" w:hAnsi="Times New Roman" w:cs="Times New Roman"/>
          <w:sz w:val="24"/>
          <w:szCs w:val="24"/>
        </w:rPr>
        <w:t xml:space="preserve"> </w:t>
      </w:r>
      <w:r w:rsidRPr="001B5AC5">
        <w:rPr>
          <w:rFonts w:ascii="Times New Roman" w:hAnsi="Times New Roman" w:cs="Times New Roman"/>
          <w:sz w:val="24"/>
          <w:szCs w:val="24"/>
        </w:rPr>
        <w:t>Positioning is a marketing concept that outlines the steps a business must take to successfully promote its product or service. During the positioning phase, the marketing team creates a brand identity for the product while thinking about its target market. Advertising, price, location, and product all play a role in achieving this goal.In most cases, a firm's marketing strategy will fare better if the company employs a more robust positioning approach</w:t>
      </w:r>
      <w:r w:rsidR="00FB2F48" w:rsidRPr="001B5AC5">
        <w:rPr>
          <w:rFonts w:ascii="Times New Roman" w:hAnsi="Times New Roman" w:cs="Times New Roman"/>
          <w:sz w:val="24"/>
          <w:szCs w:val="24"/>
        </w:rPr>
        <w:t xml:space="preserve"> (</w:t>
      </w:r>
      <w:r w:rsidR="00FB2F48" w:rsidRPr="001B5AC5">
        <w:rPr>
          <w:rFonts w:ascii="Times New Roman" w:hAnsi="Times New Roman" w:cs="Times New Roman"/>
          <w:color w:val="222222"/>
          <w:sz w:val="24"/>
          <w:szCs w:val="24"/>
          <w:shd w:val="clear" w:color="auto" w:fill="FFFFFF"/>
        </w:rPr>
        <w:t>Jackson, 2007</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 When done well, positioning can do wonders for marketing campaigns and help move consumers from awareness to purchase.</w:t>
      </w:r>
      <w:r w:rsidR="00F45D1F" w:rsidRPr="001B5AC5">
        <w:rPr>
          <w:rFonts w:ascii="Times New Roman" w:hAnsi="Times New Roman" w:cs="Times New Roman"/>
          <w:sz w:val="24"/>
          <w:szCs w:val="24"/>
        </w:rPr>
        <w:t>A product's future potential is just as important as its present condition to be considered in a successful positioning strategy</w:t>
      </w:r>
      <w:r w:rsidR="009944F2" w:rsidRPr="001B5AC5">
        <w:rPr>
          <w:rFonts w:ascii="Times New Roman" w:hAnsi="Times New Roman" w:cs="Times New Roman"/>
          <w:sz w:val="24"/>
          <w:szCs w:val="24"/>
        </w:rPr>
        <w:t xml:space="preserve"> (</w:t>
      </w:r>
      <w:r w:rsidR="009944F2" w:rsidRPr="001B5AC5">
        <w:rPr>
          <w:rFonts w:ascii="Times New Roman" w:hAnsi="Times New Roman" w:cs="Times New Roman"/>
          <w:color w:val="222222"/>
          <w:sz w:val="24"/>
          <w:szCs w:val="24"/>
          <w:shd w:val="clear" w:color="auto" w:fill="FFFFFF"/>
        </w:rPr>
        <w:t xml:space="preserve">Green and Krieger, </w:t>
      </w:r>
      <w:r w:rsidR="00EC17E1">
        <w:rPr>
          <w:rFonts w:ascii="Times New Roman" w:hAnsi="Times New Roman" w:cs="Times New Roman"/>
          <w:color w:val="222222"/>
          <w:sz w:val="24"/>
          <w:szCs w:val="24"/>
          <w:shd w:val="clear" w:color="auto" w:fill="FFFFFF"/>
        </w:rPr>
        <w:t>20</w:t>
      </w:r>
      <w:r w:rsidR="009944F2" w:rsidRPr="001B5AC5">
        <w:rPr>
          <w:rFonts w:ascii="Times New Roman" w:hAnsi="Times New Roman" w:cs="Times New Roman"/>
          <w:color w:val="222222"/>
          <w:sz w:val="24"/>
          <w:szCs w:val="24"/>
          <w:shd w:val="clear" w:color="auto" w:fill="FFFFFF"/>
        </w:rPr>
        <w:t>19</w:t>
      </w:r>
      <w:r w:rsidR="009944F2" w:rsidRPr="001B5AC5">
        <w:rPr>
          <w:rFonts w:ascii="Times New Roman" w:hAnsi="Times New Roman" w:cs="Times New Roman"/>
          <w:sz w:val="24"/>
          <w:szCs w:val="24"/>
        </w:rPr>
        <w:t>)</w:t>
      </w:r>
      <w:r w:rsidR="00F45D1F" w:rsidRPr="001B5AC5">
        <w:rPr>
          <w:rFonts w:ascii="Times New Roman" w:hAnsi="Times New Roman" w:cs="Times New Roman"/>
          <w:sz w:val="24"/>
          <w:szCs w:val="24"/>
        </w:rPr>
        <w:t>. Marketing is a method used by businesses to influence consumers' opinions of their products by communicating the company's position in the market. Customers' perceptions of a brand's market standing in relation to competitors' offerings are heavily influenced by the brand's identity, which is established through marketing efforts.</w:t>
      </w:r>
    </w:p>
    <w:p w:rsidR="00F45D1F" w:rsidRPr="001B5AC5" w:rsidRDefault="00F45D1F" w:rsidP="001B5AC5">
      <w:pPr>
        <w:spacing w:line="360" w:lineRule="auto"/>
        <w:jc w:val="center"/>
        <w:rPr>
          <w:rFonts w:ascii="Times New Roman" w:hAnsi="Times New Roman" w:cs="Times New Roman"/>
          <w:sz w:val="24"/>
          <w:szCs w:val="24"/>
        </w:rPr>
      </w:pPr>
      <w:r w:rsidRPr="001B5AC5">
        <w:rPr>
          <w:rFonts w:ascii="Times New Roman" w:hAnsi="Times New Roman" w:cs="Times New Roman"/>
          <w:noProof/>
          <w:sz w:val="24"/>
          <w:szCs w:val="24"/>
        </w:rPr>
        <w:drawing>
          <wp:inline distT="0" distB="0" distL="0" distR="0">
            <wp:extent cx="3589020" cy="241014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601313" cy="2418400"/>
                    </a:xfrm>
                    <a:prstGeom prst="rect">
                      <a:avLst/>
                    </a:prstGeom>
                  </pic:spPr>
                </pic:pic>
              </a:graphicData>
            </a:graphic>
          </wp:inline>
        </w:drawing>
      </w:r>
    </w:p>
    <w:p w:rsidR="00293478" w:rsidRPr="001B5AC5" w:rsidRDefault="00293478" w:rsidP="001B5AC5">
      <w:pPr>
        <w:pStyle w:val="Heading1"/>
        <w:spacing w:line="360" w:lineRule="auto"/>
        <w:jc w:val="both"/>
        <w:rPr>
          <w:rFonts w:ascii="Times New Roman" w:hAnsi="Times New Roman" w:cs="Times New Roman"/>
          <w:sz w:val="24"/>
          <w:szCs w:val="24"/>
        </w:rPr>
      </w:pPr>
      <w:bookmarkStart w:id="4" w:name="_Toc111715400"/>
      <w:r w:rsidRPr="001B5AC5">
        <w:rPr>
          <w:rFonts w:ascii="Times New Roman" w:hAnsi="Times New Roman" w:cs="Times New Roman"/>
          <w:sz w:val="24"/>
          <w:szCs w:val="24"/>
        </w:rPr>
        <w:t>MARKETING MIX FOR ZALANDO</w:t>
      </w:r>
      <w:bookmarkEnd w:id="4"/>
    </w:p>
    <w:p w:rsidR="00A724E2"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The phrase "marketing mix" is used to describe the integration of many components into a comprehensive marketing plan. Oftentimes, this term will be used to relate to the "four Ps," an old marketing framework consisting of "product," "price," "place," and "promotion</w:t>
      </w:r>
      <w:r w:rsidR="00FB2F48" w:rsidRPr="001B5AC5">
        <w:rPr>
          <w:rFonts w:ascii="Times New Roman" w:hAnsi="Times New Roman" w:cs="Times New Roman"/>
          <w:sz w:val="24"/>
          <w:szCs w:val="24"/>
        </w:rPr>
        <w:t xml:space="preserve"> (</w:t>
      </w:r>
      <w:r w:rsidR="00FB2F48" w:rsidRPr="001B5AC5">
        <w:rPr>
          <w:rFonts w:ascii="Times New Roman" w:hAnsi="Times New Roman" w:cs="Times New Roman"/>
          <w:color w:val="222222"/>
          <w:sz w:val="24"/>
          <w:szCs w:val="24"/>
          <w:shd w:val="clear" w:color="auto" w:fill="FFFFFF"/>
        </w:rPr>
        <w:t xml:space="preserve">Van </w:t>
      </w:r>
      <w:proofErr w:type="spellStart"/>
      <w:r w:rsidR="00FB2F48" w:rsidRPr="001B5AC5">
        <w:rPr>
          <w:rFonts w:ascii="Times New Roman" w:hAnsi="Times New Roman" w:cs="Times New Roman"/>
          <w:color w:val="222222"/>
          <w:sz w:val="24"/>
          <w:szCs w:val="24"/>
          <w:shd w:val="clear" w:color="auto" w:fill="FFFFFF"/>
        </w:rPr>
        <w:t>Waterschoot</w:t>
      </w:r>
      <w:proofErr w:type="spellEnd"/>
      <w:r w:rsidR="00FB2F48" w:rsidRPr="001B5AC5">
        <w:rPr>
          <w:rFonts w:ascii="Times New Roman" w:hAnsi="Times New Roman" w:cs="Times New Roman"/>
          <w:color w:val="222222"/>
          <w:sz w:val="24"/>
          <w:szCs w:val="24"/>
          <w:shd w:val="clear" w:color="auto" w:fill="FFFFFF"/>
        </w:rPr>
        <w:t xml:space="preserve"> and Van den </w:t>
      </w:r>
      <w:proofErr w:type="spellStart"/>
      <w:r w:rsidR="00FB2F48" w:rsidRPr="001B5AC5">
        <w:rPr>
          <w:rFonts w:ascii="Times New Roman" w:hAnsi="Times New Roman" w:cs="Times New Roman"/>
          <w:color w:val="222222"/>
          <w:sz w:val="24"/>
          <w:szCs w:val="24"/>
          <w:shd w:val="clear" w:color="auto" w:fill="FFFFFF"/>
        </w:rPr>
        <w:t>Bulte</w:t>
      </w:r>
      <w:proofErr w:type="spellEnd"/>
      <w:r w:rsidR="00FB2F48" w:rsidRPr="001B5AC5">
        <w:rPr>
          <w:rFonts w:ascii="Times New Roman" w:hAnsi="Times New Roman" w:cs="Times New Roman"/>
          <w:color w:val="222222"/>
          <w:sz w:val="24"/>
          <w:szCs w:val="24"/>
          <w:shd w:val="clear" w:color="auto" w:fill="FFFFFF"/>
        </w:rPr>
        <w:t xml:space="preserve">, </w:t>
      </w:r>
      <w:r w:rsidR="00EC17E1">
        <w:rPr>
          <w:rFonts w:ascii="Times New Roman" w:hAnsi="Times New Roman" w:cs="Times New Roman"/>
          <w:color w:val="222222"/>
          <w:sz w:val="24"/>
          <w:szCs w:val="24"/>
          <w:shd w:val="clear" w:color="auto" w:fill="FFFFFF"/>
        </w:rPr>
        <w:t>20</w:t>
      </w:r>
      <w:r w:rsidR="00FB2F48" w:rsidRPr="001B5AC5">
        <w:rPr>
          <w:rFonts w:ascii="Times New Roman" w:hAnsi="Times New Roman" w:cs="Times New Roman"/>
          <w:color w:val="222222"/>
          <w:sz w:val="24"/>
          <w:szCs w:val="24"/>
          <w:shd w:val="clear" w:color="auto" w:fill="FFFFFF"/>
        </w:rPr>
        <w:t>19</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w:t>
      </w:r>
    </w:p>
    <w:p w:rsidR="00A724E2"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lastRenderedPageBreak/>
        <w:t>To be effective, marketing must address several different issues, rather than just one. In addition to expanding your customer base, this strategy also helps marketers stay focused on the four factors that make up a successful marketing campaign: price, place, promotion, and product. If a company is introducing new products or revising existing ones, it will find it easier to make strategic decisions if they are centered on a marketing mix.</w:t>
      </w:r>
    </w:p>
    <w:p w:rsidR="00A724E2"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 xml:space="preserve">Product: </w:t>
      </w:r>
      <w:r w:rsidRPr="001B5AC5">
        <w:rPr>
          <w:rFonts w:ascii="Times New Roman" w:hAnsi="Times New Roman" w:cs="Times New Roman"/>
          <w:sz w:val="24"/>
          <w:szCs w:val="24"/>
        </w:rPr>
        <w:t>A service or product which has been tailored to meet the needs and wants of its target market. One of the keys to effective product promotion is zeroing in on what makes your offering superior to competitors' offerings. The question of whether or not it can be promoted in tandem with the sale of other products or services is equally crucial.</w:t>
      </w:r>
    </w:p>
    <w:p w:rsidR="00A724E2"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Price</w:t>
      </w:r>
      <w:proofErr w:type="gramStart"/>
      <w:r w:rsidRPr="001B5AC5">
        <w:rPr>
          <w:rFonts w:ascii="Times New Roman" w:hAnsi="Times New Roman" w:cs="Times New Roman"/>
          <w:b/>
          <w:bCs/>
          <w:sz w:val="24"/>
          <w:szCs w:val="24"/>
        </w:rPr>
        <w:t>:</w:t>
      </w:r>
      <w:r w:rsidRPr="001B5AC5">
        <w:rPr>
          <w:rFonts w:ascii="Times New Roman" w:hAnsi="Times New Roman" w:cs="Times New Roman"/>
          <w:sz w:val="24"/>
          <w:szCs w:val="24"/>
        </w:rPr>
        <w:t>The</w:t>
      </w:r>
      <w:proofErr w:type="gramEnd"/>
      <w:r w:rsidRPr="001B5AC5">
        <w:rPr>
          <w:rFonts w:ascii="Times New Roman" w:hAnsi="Times New Roman" w:cs="Times New Roman"/>
          <w:sz w:val="24"/>
          <w:szCs w:val="24"/>
        </w:rPr>
        <w:t xml:space="preserve"> retail price of a good or service is determined by the amount that potential buyers are willing to pay for it. To implement a cost-based pricing plan, marketing professionals must add up all the money spent on R&amp;D, production, advertising, and distribution. The term "value-based pricing" describes the practice of basing prices on how customers value a good or service</w:t>
      </w:r>
      <w:r w:rsidR="00D77567" w:rsidRPr="001B5AC5">
        <w:rPr>
          <w:rFonts w:ascii="Times New Roman" w:hAnsi="Times New Roman" w:cs="Times New Roman"/>
          <w:sz w:val="24"/>
          <w:szCs w:val="24"/>
        </w:rPr>
        <w:t xml:space="preserve"> (</w:t>
      </w:r>
      <w:proofErr w:type="spellStart"/>
      <w:r w:rsidR="00D77567" w:rsidRPr="001B5AC5">
        <w:rPr>
          <w:rFonts w:ascii="Times New Roman" w:hAnsi="Times New Roman" w:cs="Times New Roman"/>
          <w:color w:val="222222"/>
          <w:sz w:val="24"/>
          <w:szCs w:val="24"/>
          <w:shd w:val="clear" w:color="auto" w:fill="FFFFFF"/>
        </w:rPr>
        <w:t>Goi</w:t>
      </w:r>
      <w:proofErr w:type="spellEnd"/>
      <w:r w:rsidR="00D77567" w:rsidRPr="001B5AC5">
        <w:rPr>
          <w:rFonts w:ascii="Times New Roman" w:hAnsi="Times New Roman" w:cs="Times New Roman"/>
          <w:color w:val="222222"/>
          <w:sz w:val="24"/>
          <w:szCs w:val="24"/>
          <w:shd w:val="clear" w:color="auto" w:fill="FFFFFF"/>
        </w:rPr>
        <w:t>, 2009</w:t>
      </w:r>
      <w:r w:rsidR="00D77567" w:rsidRPr="001B5AC5">
        <w:rPr>
          <w:rFonts w:ascii="Times New Roman" w:hAnsi="Times New Roman" w:cs="Times New Roman"/>
          <w:sz w:val="24"/>
          <w:szCs w:val="24"/>
        </w:rPr>
        <w:t>)</w:t>
      </w:r>
      <w:r w:rsidRPr="001B5AC5">
        <w:rPr>
          <w:rFonts w:ascii="Times New Roman" w:hAnsi="Times New Roman" w:cs="Times New Roman"/>
          <w:sz w:val="24"/>
          <w:szCs w:val="24"/>
        </w:rPr>
        <w:t>.</w:t>
      </w:r>
    </w:p>
    <w:p w:rsidR="00A724E2"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Place:</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Distribution zones need to be planned with careful consideration given to the types of products on offer. Almost any store will have paper products and other necessities in stock. However, you won't find upscale consumer products in your typical department shop. It's also important to decide whether to or not to offer the product online, in a physical store, or both.</w:t>
      </w:r>
    </w:p>
    <w:p w:rsidR="00293478" w:rsidRPr="001B5AC5" w:rsidRDefault="00A724E2" w:rsidP="001B5AC5">
      <w:pPr>
        <w:spacing w:line="360" w:lineRule="auto"/>
        <w:jc w:val="both"/>
        <w:rPr>
          <w:rFonts w:ascii="Times New Roman" w:hAnsi="Times New Roman" w:cs="Times New Roman"/>
          <w:sz w:val="24"/>
          <w:szCs w:val="24"/>
        </w:rPr>
      </w:pPr>
      <w:r w:rsidRPr="001B5AC5">
        <w:rPr>
          <w:rFonts w:ascii="Times New Roman" w:hAnsi="Times New Roman" w:cs="Times New Roman"/>
          <w:b/>
          <w:bCs/>
          <w:sz w:val="24"/>
          <w:szCs w:val="24"/>
        </w:rPr>
        <w:t>Promotion:</w:t>
      </w:r>
      <w:r w:rsidR="00EC17E1">
        <w:rPr>
          <w:rFonts w:ascii="Times New Roman" w:hAnsi="Times New Roman" w:cs="Times New Roman"/>
          <w:b/>
          <w:bCs/>
          <w:sz w:val="24"/>
          <w:szCs w:val="24"/>
        </w:rPr>
        <w:t xml:space="preserve"> </w:t>
      </w:r>
      <w:r w:rsidRPr="001B5AC5">
        <w:rPr>
          <w:rFonts w:ascii="Times New Roman" w:hAnsi="Times New Roman" w:cs="Times New Roman"/>
          <w:sz w:val="24"/>
          <w:szCs w:val="24"/>
        </w:rPr>
        <w:t>The term "promotional mix" can also be used to describe a group's combined advertising efforts. Several options exist, such as traditional and online advertising, sales promotions, direct sales, and public relations. One of the most important factors to think about is the amount of money that may be put into the marketing mix. Positioning, pricing, and placement are the first three Ps that marketers consider when crafting a message to reach a certain target audience. The procedure relies heavily on two crucial factors: deciding on the best method of communication and establishing a regular time for updates</w:t>
      </w:r>
      <w:r w:rsidR="00FB2F48" w:rsidRPr="001B5AC5">
        <w:rPr>
          <w:rFonts w:ascii="Times New Roman" w:hAnsi="Times New Roman" w:cs="Times New Roman"/>
          <w:sz w:val="24"/>
          <w:szCs w:val="24"/>
        </w:rPr>
        <w:t xml:space="preserve"> (</w:t>
      </w:r>
      <w:proofErr w:type="spellStart"/>
      <w:r w:rsidR="00FB2F48" w:rsidRPr="001B5AC5">
        <w:rPr>
          <w:rFonts w:ascii="Times New Roman" w:hAnsi="Times New Roman" w:cs="Times New Roman"/>
          <w:color w:val="222222"/>
          <w:sz w:val="24"/>
          <w:szCs w:val="24"/>
          <w:shd w:val="clear" w:color="auto" w:fill="FFFFFF"/>
        </w:rPr>
        <w:t>Thabitand</w:t>
      </w:r>
      <w:proofErr w:type="spellEnd"/>
      <w:r w:rsidR="00FB2F48" w:rsidRPr="001B5AC5">
        <w:rPr>
          <w:rFonts w:ascii="Times New Roman" w:hAnsi="Times New Roman" w:cs="Times New Roman"/>
          <w:color w:val="222222"/>
          <w:sz w:val="24"/>
          <w:szCs w:val="24"/>
          <w:shd w:val="clear" w:color="auto" w:fill="FFFFFF"/>
        </w:rPr>
        <w:t xml:space="preserve"> </w:t>
      </w:r>
      <w:proofErr w:type="spellStart"/>
      <w:r w:rsidR="00FB2F48" w:rsidRPr="001B5AC5">
        <w:rPr>
          <w:rFonts w:ascii="Times New Roman" w:hAnsi="Times New Roman" w:cs="Times New Roman"/>
          <w:color w:val="222222"/>
          <w:sz w:val="24"/>
          <w:szCs w:val="24"/>
          <w:shd w:val="clear" w:color="auto" w:fill="FFFFFF"/>
        </w:rPr>
        <w:t>Raewf</w:t>
      </w:r>
      <w:proofErr w:type="spellEnd"/>
      <w:r w:rsidR="00FB2F48" w:rsidRPr="001B5AC5">
        <w:rPr>
          <w:rFonts w:ascii="Times New Roman" w:hAnsi="Times New Roman" w:cs="Times New Roman"/>
          <w:color w:val="222222"/>
          <w:sz w:val="24"/>
          <w:szCs w:val="24"/>
          <w:shd w:val="clear" w:color="auto" w:fill="FFFFFF"/>
        </w:rPr>
        <w:t>, 2018</w:t>
      </w:r>
      <w:r w:rsidR="00FB2F48" w:rsidRPr="001B5AC5">
        <w:rPr>
          <w:rFonts w:ascii="Times New Roman" w:hAnsi="Times New Roman" w:cs="Times New Roman"/>
          <w:sz w:val="24"/>
          <w:szCs w:val="24"/>
        </w:rPr>
        <w:t>)</w:t>
      </w:r>
      <w:r w:rsidRPr="001B5AC5">
        <w:rPr>
          <w:rFonts w:ascii="Times New Roman" w:hAnsi="Times New Roman" w:cs="Times New Roman"/>
          <w:sz w:val="24"/>
          <w:szCs w:val="24"/>
        </w:rPr>
        <w:t>.</w:t>
      </w:r>
    </w:p>
    <w:p w:rsidR="00293478" w:rsidRPr="001B5AC5" w:rsidRDefault="00293478" w:rsidP="001B5AC5">
      <w:pPr>
        <w:pStyle w:val="Heading1"/>
        <w:spacing w:line="360" w:lineRule="auto"/>
        <w:jc w:val="both"/>
        <w:rPr>
          <w:rFonts w:ascii="Times New Roman" w:hAnsi="Times New Roman" w:cs="Times New Roman"/>
          <w:sz w:val="24"/>
          <w:szCs w:val="24"/>
        </w:rPr>
      </w:pPr>
      <w:bookmarkStart w:id="5" w:name="_Toc111715401"/>
      <w:r w:rsidRPr="001B5AC5">
        <w:rPr>
          <w:rFonts w:ascii="Times New Roman" w:hAnsi="Times New Roman" w:cs="Times New Roman"/>
          <w:sz w:val="24"/>
          <w:szCs w:val="24"/>
        </w:rPr>
        <w:t>CONCLUSION</w:t>
      </w:r>
      <w:bookmarkEnd w:id="5"/>
    </w:p>
    <w:p w:rsidR="00293478" w:rsidRPr="001B5AC5" w:rsidRDefault="00BB26BD" w:rsidP="001B5AC5">
      <w:pPr>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t>The report here condenses some marketing related theory those are necessary in order to make sure marketing project and awareness is going fine for Zalando</w:t>
      </w:r>
      <w:r w:rsidR="007603C0" w:rsidRPr="001B5AC5">
        <w:rPr>
          <w:rFonts w:ascii="Times New Roman" w:hAnsi="Times New Roman" w:cs="Times New Roman"/>
          <w:sz w:val="24"/>
          <w:szCs w:val="24"/>
        </w:rPr>
        <w:t>.</w:t>
      </w:r>
      <w:r w:rsidRPr="001B5AC5">
        <w:rPr>
          <w:rFonts w:ascii="Times New Roman" w:hAnsi="Times New Roman" w:cs="Times New Roman"/>
          <w:sz w:val="24"/>
          <w:szCs w:val="24"/>
        </w:rPr>
        <w:t xml:space="preserve"> The writing is about </w:t>
      </w:r>
      <w:r w:rsidR="007603C0" w:rsidRPr="001B5AC5">
        <w:rPr>
          <w:rFonts w:ascii="Times New Roman" w:hAnsi="Times New Roman" w:cs="Times New Roman"/>
          <w:sz w:val="24"/>
          <w:szCs w:val="24"/>
        </w:rPr>
        <w:t xml:space="preserve">market segmentation, target market analysis, and market positioning for an organization with four P’s of </w:t>
      </w:r>
      <w:r w:rsidR="007603C0" w:rsidRPr="001B5AC5">
        <w:rPr>
          <w:rFonts w:ascii="Times New Roman" w:hAnsi="Times New Roman" w:cs="Times New Roman"/>
          <w:sz w:val="24"/>
          <w:szCs w:val="24"/>
        </w:rPr>
        <w:lastRenderedPageBreak/>
        <w:t xml:space="preserve">marketing mix. The report concludes with marketing project awareness and effects in organizations. </w:t>
      </w:r>
    </w:p>
    <w:p w:rsidR="00E53A77" w:rsidRPr="001B5AC5" w:rsidRDefault="00E53A77" w:rsidP="001B5AC5">
      <w:pPr>
        <w:pStyle w:val="Heading1"/>
        <w:spacing w:line="360" w:lineRule="auto"/>
        <w:jc w:val="both"/>
        <w:rPr>
          <w:rFonts w:ascii="Times New Roman" w:hAnsi="Times New Roman" w:cs="Times New Roman"/>
          <w:sz w:val="24"/>
          <w:szCs w:val="24"/>
        </w:rPr>
      </w:pPr>
      <w:r w:rsidRPr="001B5AC5">
        <w:rPr>
          <w:rFonts w:ascii="Times New Roman" w:hAnsi="Times New Roman" w:cs="Times New Roman"/>
          <w:sz w:val="24"/>
          <w:szCs w:val="24"/>
        </w:rPr>
        <w:br w:type="page"/>
      </w:r>
    </w:p>
    <w:p w:rsidR="00FE3526" w:rsidRPr="001B5AC5" w:rsidRDefault="00FE3526" w:rsidP="001B5AC5">
      <w:pPr>
        <w:pStyle w:val="Heading1"/>
        <w:spacing w:line="360" w:lineRule="auto"/>
        <w:jc w:val="both"/>
        <w:rPr>
          <w:rFonts w:ascii="Times New Roman" w:hAnsi="Times New Roman" w:cs="Times New Roman"/>
          <w:sz w:val="24"/>
          <w:szCs w:val="24"/>
        </w:rPr>
      </w:pPr>
      <w:bookmarkStart w:id="6" w:name="_Toc111715402"/>
      <w:r w:rsidRPr="001B5AC5">
        <w:rPr>
          <w:rFonts w:ascii="Times New Roman" w:hAnsi="Times New Roman" w:cs="Times New Roman"/>
          <w:sz w:val="24"/>
          <w:szCs w:val="24"/>
        </w:rPr>
        <w:lastRenderedPageBreak/>
        <w:t>References</w:t>
      </w:r>
      <w:bookmarkEnd w:id="6"/>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r w:rsidRPr="001B5AC5">
        <w:rPr>
          <w:rFonts w:ascii="Times New Roman" w:hAnsi="Times New Roman" w:cs="Times New Roman"/>
          <w:color w:val="222222"/>
          <w:sz w:val="24"/>
          <w:szCs w:val="24"/>
          <w:shd w:val="clear" w:color="auto" w:fill="FFFFFF"/>
        </w:rPr>
        <w:t>B</w:t>
      </w:r>
      <w:r w:rsidR="00EC17E1">
        <w:rPr>
          <w:rFonts w:ascii="Times New Roman" w:hAnsi="Times New Roman" w:cs="Times New Roman"/>
          <w:color w:val="222222"/>
          <w:sz w:val="24"/>
          <w:szCs w:val="24"/>
          <w:shd w:val="clear" w:color="auto" w:fill="FFFFFF"/>
        </w:rPr>
        <w:t>eane, T.P. and Ennis, D.M., 2019</w:t>
      </w:r>
      <w:r w:rsidRPr="001B5AC5">
        <w:rPr>
          <w:rFonts w:ascii="Times New Roman" w:hAnsi="Times New Roman" w:cs="Times New Roman"/>
          <w:color w:val="222222"/>
          <w:sz w:val="24"/>
          <w:szCs w:val="24"/>
          <w:shd w:val="clear" w:color="auto" w:fill="FFFFFF"/>
        </w:rPr>
        <w:t>. Market segmentation: a review. </w:t>
      </w:r>
      <w:proofErr w:type="gramStart"/>
      <w:r w:rsidRPr="001B5AC5">
        <w:rPr>
          <w:rFonts w:ascii="Times New Roman" w:hAnsi="Times New Roman" w:cs="Times New Roman"/>
          <w:i/>
          <w:iCs/>
          <w:color w:val="222222"/>
          <w:sz w:val="24"/>
          <w:szCs w:val="24"/>
          <w:shd w:val="clear" w:color="auto" w:fill="FFFFFF"/>
        </w:rPr>
        <w:t>European journal of marketing</w:t>
      </w:r>
      <w:r w:rsidRPr="001B5AC5">
        <w:rPr>
          <w:rFonts w:ascii="Times New Roman" w:hAnsi="Times New Roman" w:cs="Times New Roman"/>
          <w:color w:val="222222"/>
          <w:sz w:val="24"/>
          <w:szCs w:val="24"/>
          <w:shd w:val="clear" w:color="auto" w:fill="FFFFFF"/>
        </w:rPr>
        <w:t>.</w:t>
      </w:r>
      <w:proofErr w:type="gramEnd"/>
    </w:p>
    <w:p w:rsidR="00E53A77" w:rsidRPr="001B5AC5" w:rsidRDefault="00EC17E1" w:rsidP="001B5AC5">
      <w:pPr>
        <w:spacing w:line="360" w:lineRule="auto"/>
        <w:jc w:val="both"/>
        <w:rPr>
          <w:rFonts w:ascii="Times New Roman" w:hAnsi="Times New Roman" w:cs="Times New Roman"/>
          <w:color w:val="222222"/>
          <w:sz w:val="24"/>
          <w:szCs w:val="24"/>
          <w:shd w:val="clear" w:color="auto" w:fill="FFFFFF"/>
        </w:rPr>
      </w:pPr>
      <w:proofErr w:type="spellStart"/>
      <w:proofErr w:type="gramStart"/>
      <w:r>
        <w:rPr>
          <w:rFonts w:ascii="Times New Roman" w:hAnsi="Times New Roman" w:cs="Times New Roman"/>
          <w:color w:val="222222"/>
          <w:sz w:val="24"/>
          <w:szCs w:val="24"/>
          <w:shd w:val="clear" w:color="auto" w:fill="FFFFFF"/>
        </w:rPr>
        <w:t>Dibb</w:t>
      </w:r>
      <w:proofErr w:type="spellEnd"/>
      <w:r>
        <w:rPr>
          <w:rFonts w:ascii="Times New Roman" w:hAnsi="Times New Roman" w:cs="Times New Roman"/>
          <w:color w:val="222222"/>
          <w:sz w:val="24"/>
          <w:szCs w:val="24"/>
          <w:shd w:val="clear" w:color="auto" w:fill="FFFFFF"/>
        </w:rPr>
        <w:t>, S., 2019</w:t>
      </w:r>
      <w:r w:rsidR="00E53A77" w:rsidRPr="001B5AC5">
        <w:rPr>
          <w:rFonts w:ascii="Times New Roman" w:hAnsi="Times New Roman" w:cs="Times New Roman"/>
          <w:color w:val="222222"/>
          <w:sz w:val="24"/>
          <w:szCs w:val="24"/>
          <w:shd w:val="clear" w:color="auto" w:fill="FFFFFF"/>
        </w:rPr>
        <w:t>.</w:t>
      </w:r>
      <w:proofErr w:type="gramEnd"/>
      <w:r w:rsidR="00E53A77" w:rsidRPr="001B5AC5">
        <w:rPr>
          <w:rFonts w:ascii="Times New Roman" w:hAnsi="Times New Roman" w:cs="Times New Roman"/>
          <w:color w:val="222222"/>
          <w:sz w:val="24"/>
          <w:szCs w:val="24"/>
          <w:shd w:val="clear" w:color="auto" w:fill="FFFFFF"/>
        </w:rPr>
        <w:t xml:space="preserve"> Market segmentation: strategies for success. </w:t>
      </w:r>
      <w:proofErr w:type="gramStart"/>
      <w:r w:rsidR="00E53A77" w:rsidRPr="001B5AC5">
        <w:rPr>
          <w:rFonts w:ascii="Times New Roman" w:hAnsi="Times New Roman" w:cs="Times New Roman"/>
          <w:i/>
          <w:iCs/>
          <w:color w:val="222222"/>
          <w:sz w:val="24"/>
          <w:szCs w:val="24"/>
          <w:shd w:val="clear" w:color="auto" w:fill="FFFFFF"/>
        </w:rPr>
        <w:t>Marketing Intelligence &amp; Planning</w:t>
      </w:r>
      <w:r w:rsidR="00E53A77" w:rsidRPr="001B5AC5">
        <w:rPr>
          <w:rFonts w:ascii="Times New Roman" w:hAnsi="Times New Roman" w:cs="Times New Roman"/>
          <w:color w:val="222222"/>
          <w:sz w:val="24"/>
          <w:szCs w:val="24"/>
          <w:shd w:val="clear" w:color="auto" w:fill="FFFFFF"/>
        </w:rPr>
        <w:t>.</w:t>
      </w:r>
      <w:proofErr w:type="gramEnd"/>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spellStart"/>
      <w:r w:rsidRPr="001B5AC5">
        <w:rPr>
          <w:rFonts w:ascii="Times New Roman" w:hAnsi="Times New Roman" w:cs="Times New Roman"/>
          <w:color w:val="222222"/>
          <w:sz w:val="24"/>
          <w:szCs w:val="24"/>
          <w:shd w:val="clear" w:color="auto" w:fill="FFFFFF"/>
        </w:rPr>
        <w:t>Goi</w:t>
      </w:r>
      <w:proofErr w:type="spellEnd"/>
      <w:r w:rsidRPr="001B5AC5">
        <w:rPr>
          <w:rFonts w:ascii="Times New Roman" w:hAnsi="Times New Roman" w:cs="Times New Roman"/>
          <w:color w:val="222222"/>
          <w:sz w:val="24"/>
          <w:szCs w:val="24"/>
          <w:shd w:val="clear" w:color="auto" w:fill="FFFFFF"/>
        </w:rPr>
        <w:t>, C.L., 2009. A review of marketing mix: 4Ps or more. </w:t>
      </w:r>
      <w:r w:rsidRPr="001B5AC5">
        <w:rPr>
          <w:rFonts w:ascii="Times New Roman" w:hAnsi="Times New Roman" w:cs="Times New Roman"/>
          <w:i/>
          <w:iCs/>
          <w:color w:val="222222"/>
          <w:sz w:val="24"/>
          <w:szCs w:val="24"/>
          <w:shd w:val="clear" w:color="auto" w:fill="FFFFFF"/>
        </w:rPr>
        <w:t>International journal of marketing studies</w:t>
      </w:r>
      <w:r w:rsidRPr="001B5AC5">
        <w:rPr>
          <w:rFonts w:ascii="Times New Roman" w:hAnsi="Times New Roman" w:cs="Times New Roman"/>
          <w:color w:val="222222"/>
          <w:sz w:val="24"/>
          <w:szCs w:val="24"/>
          <w:shd w:val="clear" w:color="auto" w:fill="FFFFFF"/>
        </w:rPr>
        <w:t>, </w:t>
      </w:r>
      <w:r w:rsidRPr="001B5AC5">
        <w:rPr>
          <w:rFonts w:ascii="Times New Roman" w:hAnsi="Times New Roman" w:cs="Times New Roman"/>
          <w:i/>
          <w:iCs/>
          <w:color w:val="222222"/>
          <w:sz w:val="24"/>
          <w:szCs w:val="24"/>
          <w:shd w:val="clear" w:color="auto" w:fill="FFFFFF"/>
        </w:rPr>
        <w:t>1</w:t>
      </w:r>
      <w:r w:rsidRPr="001B5AC5">
        <w:rPr>
          <w:rFonts w:ascii="Times New Roman" w:hAnsi="Times New Roman" w:cs="Times New Roman"/>
          <w:color w:val="222222"/>
          <w:sz w:val="24"/>
          <w:szCs w:val="24"/>
          <w:shd w:val="clear" w:color="auto" w:fill="FFFFFF"/>
        </w:rPr>
        <w:t>(1), pp.2-15.</w:t>
      </w:r>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r w:rsidRPr="001B5AC5">
        <w:rPr>
          <w:rFonts w:ascii="Times New Roman" w:hAnsi="Times New Roman" w:cs="Times New Roman"/>
          <w:color w:val="222222"/>
          <w:sz w:val="24"/>
          <w:szCs w:val="24"/>
          <w:shd w:val="clear" w:color="auto" w:fill="FFFFFF"/>
        </w:rPr>
        <w:t>Gre</w:t>
      </w:r>
      <w:r w:rsidR="00EC17E1">
        <w:rPr>
          <w:rFonts w:ascii="Times New Roman" w:hAnsi="Times New Roman" w:cs="Times New Roman"/>
          <w:color w:val="222222"/>
          <w:sz w:val="24"/>
          <w:szCs w:val="24"/>
          <w:shd w:val="clear" w:color="auto" w:fill="FFFFFF"/>
        </w:rPr>
        <w:t>en, P.E. and Krieger, A.M., 2019</w:t>
      </w:r>
      <w:r w:rsidRPr="001B5AC5">
        <w:rPr>
          <w:rFonts w:ascii="Times New Roman" w:hAnsi="Times New Roman" w:cs="Times New Roman"/>
          <w:color w:val="222222"/>
          <w:sz w:val="24"/>
          <w:szCs w:val="24"/>
          <w:shd w:val="clear" w:color="auto" w:fill="FFFFFF"/>
        </w:rPr>
        <w:t xml:space="preserve">. </w:t>
      </w:r>
      <w:proofErr w:type="gramStart"/>
      <w:r w:rsidRPr="001B5AC5">
        <w:rPr>
          <w:rFonts w:ascii="Times New Roman" w:hAnsi="Times New Roman" w:cs="Times New Roman"/>
          <w:color w:val="222222"/>
          <w:sz w:val="24"/>
          <w:szCs w:val="24"/>
          <w:shd w:val="clear" w:color="auto" w:fill="FFFFFF"/>
        </w:rPr>
        <w:t>Product design strategies for target-market positioning.</w:t>
      </w:r>
      <w:proofErr w:type="gramEnd"/>
      <w:r w:rsidRPr="001B5AC5">
        <w:rPr>
          <w:rFonts w:ascii="Times New Roman" w:hAnsi="Times New Roman" w:cs="Times New Roman"/>
          <w:color w:val="222222"/>
          <w:sz w:val="24"/>
          <w:szCs w:val="24"/>
          <w:shd w:val="clear" w:color="auto" w:fill="FFFFFF"/>
        </w:rPr>
        <w:t> </w:t>
      </w:r>
      <w:proofErr w:type="gramStart"/>
      <w:r w:rsidRPr="001B5AC5">
        <w:rPr>
          <w:rFonts w:ascii="Times New Roman" w:hAnsi="Times New Roman" w:cs="Times New Roman"/>
          <w:i/>
          <w:iCs/>
          <w:color w:val="222222"/>
          <w:sz w:val="24"/>
          <w:szCs w:val="24"/>
          <w:shd w:val="clear" w:color="auto" w:fill="FFFFFF"/>
        </w:rPr>
        <w:t>Journal of Product Innovation Management</w:t>
      </w:r>
      <w:r w:rsidRPr="001B5AC5">
        <w:rPr>
          <w:rFonts w:ascii="Times New Roman" w:hAnsi="Times New Roman" w:cs="Times New Roman"/>
          <w:color w:val="222222"/>
          <w:sz w:val="24"/>
          <w:szCs w:val="24"/>
          <w:shd w:val="clear" w:color="auto" w:fill="FFFFFF"/>
        </w:rPr>
        <w:t>, </w:t>
      </w:r>
      <w:r w:rsidRPr="001B5AC5">
        <w:rPr>
          <w:rFonts w:ascii="Times New Roman" w:hAnsi="Times New Roman" w:cs="Times New Roman"/>
          <w:i/>
          <w:iCs/>
          <w:color w:val="222222"/>
          <w:sz w:val="24"/>
          <w:szCs w:val="24"/>
          <w:shd w:val="clear" w:color="auto" w:fill="FFFFFF"/>
        </w:rPr>
        <w:t>8</w:t>
      </w:r>
      <w:r w:rsidRPr="001B5AC5">
        <w:rPr>
          <w:rFonts w:ascii="Times New Roman" w:hAnsi="Times New Roman" w:cs="Times New Roman"/>
          <w:color w:val="222222"/>
          <w:sz w:val="24"/>
          <w:szCs w:val="24"/>
          <w:shd w:val="clear" w:color="auto" w:fill="FFFFFF"/>
        </w:rPr>
        <w:t>(3), pp.189-202.</w:t>
      </w:r>
      <w:proofErr w:type="gramEnd"/>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gramStart"/>
      <w:r w:rsidRPr="001B5AC5">
        <w:rPr>
          <w:rFonts w:ascii="Times New Roman" w:hAnsi="Times New Roman" w:cs="Times New Roman"/>
          <w:color w:val="222222"/>
          <w:sz w:val="24"/>
          <w:szCs w:val="24"/>
          <w:shd w:val="clear" w:color="auto" w:fill="FFFFFF"/>
        </w:rPr>
        <w:t>Jackson, S., 2007.</w:t>
      </w:r>
      <w:proofErr w:type="gramEnd"/>
      <w:r w:rsidRPr="001B5AC5">
        <w:rPr>
          <w:rFonts w:ascii="Times New Roman" w:hAnsi="Times New Roman" w:cs="Times New Roman"/>
          <w:color w:val="222222"/>
          <w:sz w:val="24"/>
          <w:szCs w:val="24"/>
          <w:shd w:val="clear" w:color="auto" w:fill="FFFFFF"/>
        </w:rPr>
        <w:t xml:space="preserve"> Market share is not enough: why strategic market positioning works. </w:t>
      </w:r>
      <w:proofErr w:type="gramStart"/>
      <w:r w:rsidRPr="001B5AC5">
        <w:rPr>
          <w:rFonts w:ascii="Times New Roman" w:hAnsi="Times New Roman" w:cs="Times New Roman"/>
          <w:i/>
          <w:iCs/>
          <w:color w:val="222222"/>
          <w:sz w:val="24"/>
          <w:szCs w:val="24"/>
          <w:shd w:val="clear" w:color="auto" w:fill="FFFFFF"/>
        </w:rPr>
        <w:t>Journal of Business Strategy</w:t>
      </w:r>
      <w:r w:rsidRPr="001B5AC5">
        <w:rPr>
          <w:rFonts w:ascii="Times New Roman" w:hAnsi="Times New Roman" w:cs="Times New Roman"/>
          <w:color w:val="222222"/>
          <w:sz w:val="24"/>
          <w:szCs w:val="24"/>
          <w:shd w:val="clear" w:color="auto" w:fill="FFFFFF"/>
        </w:rPr>
        <w:t>.</w:t>
      </w:r>
      <w:proofErr w:type="gramEnd"/>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gramStart"/>
      <w:r w:rsidRPr="001B5AC5">
        <w:rPr>
          <w:rFonts w:ascii="Times New Roman" w:hAnsi="Times New Roman" w:cs="Times New Roman"/>
          <w:color w:val="222222"/>
          <w:sz w:val="24"/>
          <w:szCs w:val="24"/>
          <w:shd w:val="clear" w:color="auto" w:fill="FFFFFF"/>
        </w:rPr>
        <w:t>Malhotra, S., Sivakumar, K. and Zhu, P., 2009.</w:t>
      </w:r>
      <w:proofErr w:type="gramEnd"/>
      <w:r w:rsidRPr="001B5AC5">
        <w:rPr>
          <w:rFonts w:ascii="Times New Roman" w:hAnsi="Times New Roman" w:cs="Times New Roman"/>
          <w:color w:val="222222"/>
          <w:sz w:val="24"/>
          <w:szCs w:val="24"/>
          <w:shd w:val="clear" w:color="auto" w:fill="FFFFFF"/>
        </w:rPr>
        <w:t xml:space="preserve"> Distance factors and target market selection: the moderating effect of market potential. </w:t>
      </w:r>
      <w:proofErr w:type="gramStart"/>
      <w:r w:rsidRPr="001B5AC5">
        <w:rPr>
          <w:rFonts w:ascii="Times New Roman" w:hAnsi="Times New Roman" w:cs="Times New Roman"/>
          <w:i/>
          <w:iCs/>
          <w:color w:val="222222"/>
          <w:sz w:val="24"/>
          <w:szCs w:val="24"/>
          <w:shd w:val="clear" w:color="auto" w:fill="FFFFFF"/>
        </w:rPr>
        <w:t>International marketing review</w:t>
      </w:r>
      <w:r w:rsidRPr="001B5AC5">
        <w:rPr>
          <w:rFonts w:ascii="Times New Roman" w:hAnsi="Times New Roman" w:cs="Times New Roman"/>
          <w:color w:val="222222"/>
          <w:sz w:val="24"/>
          <w:szCs w:val="24"/>
          <w:shd w:val="clear" w:color="auto" w:fill="FFFFFF"/>
        </w:rPr>
        <w:t>.</w:t>
      </w:r>
      <w:proofErr w:type="gramEnd"/>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gramStart"/>
      <w:r w:rsidRPr="001B5AC5">
        <w:rPr>
          <w:rFonts w:ascii="Times New Roman" w:hAnsi="Times New Roman" w:cs="Times New Roman"/>
          <w:color w:val="222222"/>
          <w:sz w:val="24"/>
          <w:szCs w:val="24"/>
          <w:shd w:val="clear" w:color="auto" w:fill="FFFFFF"/>
        </w:rPr>
        <w:t>McDonald, M., Christopher, M. and Bass, M., 2003.</w:t>
      </w:r>
      <w:proofErr w:type="gramEnd"/>
      <w:r w:rsidRPr="001B5AC5">
        <w:rPr>
          <w:rFonts w:ascii="Times New Roman" w:hAnsi="Times New Roman" w:cs="Times New Roman"/>
          <w:color w:val="222222"/>
          <w:sz w:val="24"/>
          <w:szCs w:val="24"/>
          <w:shd w:val="clear" w:color="auto" w:fill="FFFFFF"/>
        </w:rPr>
        <w:t xml:space="preserve"> </w:t>
      </w:r>
      <w:proofErr w:type="gramStart"/>
      <w:r w:rsidRPr="001B5AC5">
        <w:rPr>
          <w:rFonts w:ascii="Times New Roman" w:hAnsi="Times New Roman" w:cs="Times New Roman"/>
          <w:color w:val="222222"/>
          <w:sz w:val="24"/>
          <w:szCs w:val="24"/>
          <w:shd w:val="clear" w:color="auto" w:fill="FFFFFF"/>
        </w:rPr>
        <w:t>Market segmentation.</w:t>
      </w:r>
      <w:proofErr w:type="gramEnd"/>
      <w:r w:rsidRPr="001B5AC5">
        <w:rPr>
          <w:rFonts w:ascii="Times New Roman" w:hAnsi="Times New Roman" w:cs="Times New Roman"/>
          <w:color w:val="222222"/>
          <w:sz w:val="24"/>
          <w:szCs w:val="24"/>
          <w:shd w:val="clear" w:color="auto" w:fill="FFFFFF"/>
        </w:rPr>
        <w:t xml:space="preserve"> </w:t>
      </w:r>
      <w:proofErr w:type="gramStart"/>
      <w:r w:rsidRPr="001B5AC5">
        <w:rPr>
          <w:rFonts w:ascii="Times New Roman" w:hAnsi="Times New Roman" w:cs="Times New Roman"/>
          <w:color w:val="222222"/>
          <w:sz w:val="24"/>
          <w:szCs w:val="24"/>
          <w:shd w:val="clear" w:color="auto" w:fill="FFFFFF"/>
        </w:rPr>
        <w:t>In </w:t>
      </w:r>
      <w:r w:rsidRPr="001B5AC5">
        <w:rPr>
          <w:rFonts w:ascii="Times New Roman" w:hAnsi="Times New Roman" w:cs="Times New Roman"/>
          <w:i/>
          <w:iCs/>
          <w:color w:val="222222"/>
          <w:sz w:val="24"/>
          <w:szCs w:val="24"/>
          <w:shd w:val="clear" w:color="auto" w:fill="FFFFFF"/>
        </w:rPr>
        <w:t>Marketing</w:t>
      </w:r>
      <w:r w:rsidRPr="001B5AC5">
        <w:rPr>
          <w:rFonts w:ascii="Times New Roman" w:hAnsi="Times New Roman" w:cs="Times New Roman"/>
          <w:color w:val="222222"/>
          <w:sz w:val="24"/>
          <w:szCs w:val="24"/>
          <w:shd w:val="clear" w:color="auto" w:fill="FFFFFF"/>
        </w:rPr>
        <w:t> (pp. 41-65).</w:t>
      </w:r>
      <w:proofErr w:type="gramEnd"/>
      <w:r w:rsidRPr="001B5AC5">
        <w:rPr>
          <w:rFonts w:ascii="Times New Roman" w:hAnsi="Times New Roman" w:cs="Times New Roman"/>
          <w:color w:val="222222"/>
          <w:sz w:val="24"/>
          <w:szCs w:val="24"/>
          <w:shd w:val="clear" w:color="auto" w:fill="FFFFFF"/>
        </w:rPr>
        <w:t xml:space="preserve"> Palgrave, London.</w:t>
      </w:r>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spellStart"/>
      <w:r w:rsidRPr="001B5AC5">
        <w:rPr>
          <w:rFonts w:ascii="Times New Roman" w:hAnsi="Times New Roman" w:cs="Times New Roman"/>
          <w:color w:val="222222"/>
          <w:sz w:val="24"/>
          <w:szCs w:val="24"/>
          <w:shd w:val="clear" w:color="auto" w:fill="FFFFFF"/>
        </w:rPr>
        <w:t>Pradiptarini</w:t>
      </w:r>
      <w:proofErr w:type="spellEnd"/>
      <w:r w:rsidRPr="001B5AC5">
        <w:rPr>
          <w:rFonts w:ascii="Times New Roman" w:hAnsi="Times New Roman" w:cs="Times New Roman"/>
          <w:color w:val="222222"/>
          <w:sz w:val="24"/>
          <w:szCs w:val="24"/>
          <w:shd w:val="clear" w:color="auto" w:fill="FFFFFF"/>
        </w:rPr>
        <w:t>, C., 2011. Social media marketing: Measuring its effectiveness and identifying the target market. </w:t>
      </w:r>
      <w:proofErr w:type="gramStart"/>
      <w:r w:rsidRPr="001B5AC5">
        <w:rPr>
          <w:rFonts w:ascii="Times New Roman" w:hAnsi="Times New Roman" w:cs="Times New Roman"/>
          <w:i/>
          <w:iCs/>
          <w:color w:val="222222"/>
          <w:sz w:val="24"/>
          <w:szCs w:val="24"/>
          <w:shd w:val="clear" w:color="auto" w:fill="FFFFFF"/>
        </w:rPr>
        <w:t>UW-L Journal of Undergraduate Research XIV</w:t>
      </w:r>
      <w:r w:rsidRPr="001B5AC5">
        <w:rPr>
          <w:rFonts w:ascii="Times New Roman" w:hAnsi="Times New Roman" w:cs="Times New Roman"/>
          <w:color w:val="222222"/>
          <w:sz w:val="24"/>
          <w:szCs w:val="24"/>
          <w:shd w:val="clear" w:color="auto" w:fill="FFFFFF"/>
        </w:rPr>
        <w:t>, pp.1-11.</w:t>
      </w:r>
      <w:proofErr w:type="gramEnd"/>
    </w:p>
    <w:p w:rsidR="00E53A77" w:rsidRPr="001B5AC5" w:rsidRDefault="00E53A77" w:rsidP="001B5AC5">
      <w:pPr>
        <w:spacing w:line="360" w:lineRule="auto"/>
        <w:jc w:val="both"/>
        <w:rPr>
          <w:rFonts w:ascii="Times New Roman" w:hAnsi="Times New Roman" w:cs="Times New Roman"/>
          <w:color w:val="222222"/>
          <w:sz w:val="24"/>
          <w:szCs w:val="24"/>
          <w:shd w:val="clear" w:color="auto" w:fill="FFFFFF"/>
        </w:rPr>
      </w:pPr>
      <w:proofErr w:type="gramStart"/>
      <w:r w:rsidRPr="001B5AC5">
        <w:rPr>
          <w:rFonts w:ascii="Times New Roman" w:hAnsi="Times New Roman" w:cs="Times New Roman"/>
          <w:color w:val="222222"/>
          <w:sz w:val="24"/>
          <w:szCs w:val="24"/>
          <w:shd w:val="clear" w:color="auto" w:fill="FFFFFF"/>
        </w:rPr>
        <w:t xml:space="preserve">Thabit, T. and </w:t>
      </w:r>
      <w:proofErr w:type="spellStart"/>
      <w:r w:rsidRPr="001B5AC5">
        <w:rPr>
          <w:rFonts w:ascii="Times New Roman" w:hAnsi="Times New Roman" w:cs="Times New Roman"/>
          <w:color w:val="222222"/>
          <w:sz w:val="24"/>
          <w:szCs w:val="24"/>
          <w:shd w:val="clear" w:color="auto" w:fill="FFFFFF"/>
        </w:rPr>
        <w:t>Raewf</w:t>
      </w:r>
      <w:proofErr w:type="spellEnd"/>
      <w:r w:rsidRPr="001B5AC5">
        <w:rPr>
          <w:rFonts w:ascii="Times New Roman" w:hAnsi="Times New Roman" w:cs="Times New Roman"/>
          <w:color w:val="222222"/>
          <w:sz w:val="24"/>
          <w:szCs w:val="24"/>
          <w:shd w:val="clear" w:color="auto" w:fill="FFFFFF"/>
        </w:rPr>
        <w:t>, M., 2018.</w:t>
      </w:r>
      <w:proofErr w:type="gramEnd"/>
      <w:r w:rsidRPr="001B5AC5">
        <w:rPr>
          <w:rFonts w:ascii="Times New Roman" w:hAnsi="Times New Roman" w:cs="Times New Roman"/>
          <w:color w:val="222222"/>
          <w:sz w:val="24"/>
          <w:szCs w:val="24"/>
          <w:shd w:val="clear" w:color="auto" w:fill="FFFFFF"/>
        </w:rPr>
        <w:t xml:space="preserve"> The evaluation of marketing mix elements: A case study. </w:t>
      </w:r>
      <w:proofErr w:type="gramStart"/>
      <w:r w:rsidRPr="001B5AC5">
        <w:rPr>
          <w:rFonts w:ascii="Times New Roman" w:hAnsi="Times New Roman" w:cs="Times New Roman"/>
          <w:i/>
          <w:iCs/>
          <w:color w:val="222222"/>
          <w:sz w:val="24"/>
          <w:szCs w:val="24"/>
          <w:shd w:val="clear" w:color="auto" w:fill="FFFFFF"/>
        </w:rPr>
        <w:t>International Journal of Social Sciences &amp; Educational Studies</w:t>
      </w:r>
      <w:r w:rsidRPr="001B5AC5">
        <w:rPr>
          <w:rFonts w:ascii="Times New Roman" w:hAnsi="Times New Roman" w:cs="Times New Roman"/>
          <w:color w:val="222222"/>
          <w:sz w:val="24"/>
          <w:szCs w:val="24"/>
          <w:shd w:val="clear" w:color="auto" w:fill="FFFFFF"/>
        </w:rPr>
        <w:t>, </w:t>
      </w:r>
      <w:r w:rsidRPr="001B5AC5">
        <w:rPr>
          <w:rFonts w:ascii="Times New Roman" w:hAnsi="Times New Roman" w:cs="Times New Roman"/>
          <w:i/>
          <w:iCs/>
          <w:color w:val="222222"/>
          <w:sz w:val="24"/>
          <w:szCs w:val="24"/>
          <w:shd w:val="clear" w:color="auto" w:fill="FFFFFF"/>
        </w:rPr>
        <w:t>4</w:t>
      </w:r>
      <w:r w:rsidRPr="001B5AC5">
        <w:rPr>
          <w:rFonts w:ascii="Times New Roman" w:hAnsi="Times New Roman" w:cs="Times New Roman"/>
          <w:color w:val="222222"/>
          <w:sz w:val="24"/>
          <w:szCs w:val="24"/>
          <w:shd w:val="clear" w:color="auto" w:fill="FFFFFF"/>
        </w:rPr>
        <w:t>(4).</w:t>
      </w:r>
      <w:proofErr w:type="gramEnd"/>
    </w:p>
    <w:p w:rsidR="00E53A77" w:rsidRPr="001B5AC5" w:rsidRDefault="00E53A77" w:rsidP="001B5AC5">
      <w:pPr>
        <w:spacing w:line="360" w:lineRule="auto"/>
        <w:jc w:val="both"/>
        <w:rPr>
          <w:rFonts w:ascii="Times New Roman" w:hAnsi="Times New Roman" w:cs="Times New Roman"/>
          <w:sz w:val="24"/>
          <w:szCs w:val="24"/>
        </w:rPr>
      </w:pPr>
      <w:proofErr w:type="gramStart"/>
      <w:r w:rsidRPr="001B5AC5">
        <w:rPr>
          <w:rFonts w:ascii="Times New Roman" w:hAnsi="Times New Roman" w:cs="Times New Roman"/>
          <w:color w:val="222222"/>
          <w:sz w:val="24"/>
          <w:szCs w:val="24"/>
          <w:shd w:val="clear" w:color="auto" w:fill="FFFFFF"/>
        </w:rPr>
        <w:t xml:space="preserve">Van </w:t>
      </w:r>
      <w:proofErr w:type="spellStart"/>
      <w:r w:rsidRPr="001B5AC5">
        <w:rPr>
          <w:rFonts w:ascii="Times New Roman" w:hAnsi="Times New Roman" w:cs="Times New Roman"/>
          <w:color w:val="222222"/>
          <w:sz w:val="24"/>
          <w:szCs w:val="24"/>
          <w:shd w:val="clear" w:color="auto" w:fill="FFFFFF"/>
        </w:rPr>
        <w:t>Waterschoot</w:t>
      </w:r>
      <w:proofErr w:type="spellEnd"/>
      <w:r w:rsidR="00EC17E1">
        <w:rPr>
          <w:rFonts w:ascii="Times New Roman" w:hAnsi="Times New Roman" w:cs="Times New Roman"/>
          <w:color w:val="222222"/>
          <w:sz w:val="24"/>
          <w:szCs w:val="24"/>
          <w:shd w:val="clear" w:color="auto" w:fill="FFFFFF"/>
        </w:rPr>
        <w:t xml:space="preserve">, W. and Van den </w:t>
      </w:r>
      <w:proofErr w:type="spellStart"/>
      <w:r w:rsidR="00EC17E1">
        <w:rPr>
          <w:rFonts w:ascii="Times New Roman" w:hAnsi="Times New Roman" w:cs="Times New Roman"/>
          <w:color w:val="222222"/>
          <w:sz w:val="24"/>
          <w:szCs w:val="24"/>
          <w:shd w:val="clear" w:color="auto" w:fill="FFFFFF"/>
        </w:rPr>
        <w:t>Bulte</w:t>
      </w:r>
      <w:proofErr w:type="spellEnd"/>
      <w:r w:rsidR="00EC17E1">
        <w:rPr>
          <w:rFonts w:ascii="Times New Roman" w:hAnsi="Times New Roman" w:cs="Times New Roman"/>
          <w:color w:val="222222"/>
          <w:sz w:val="24"/>
          <w:szCs w:val="24"/>
          <w:shd w:val="clear" w:color="auto" w:fill="FFFFFF"/>
        </w:rPr>
        <w:t>, C., 2019</w:t>
      </w:r>
      <w:r w:rsidRPr="001B5AC5">
        <w:rPr>
          <w:rFonts w:ascii="Times New Roman" w:hAnsi="Times New Roman" w:cs="Times New Roman"/>
          <w:color w:val="222222"/>
          <w:sz w:val="24"/>
          <w:szCs w:val="24"/>
          <w:shd w:val="clear" w:color="auto" w:fill="FFFFFF"/>
        </w:rPr>
        <w:t>.</w:t>
      </w:r>
      <w:proofErr w:type="gramEnd"/>
      <w:r w:rsidRPr="001B5AC5">
        <w:rPr>
          <w:rFonts w:ascii="Times New Roman" w:hAnsi="Times New Roman" w:cs="Times New Roman"/>
          <w:color w:val="222222"/>
          <w:sz w:val="24"/>
          <w:szCs w:val="24"/>
          <w:shd w:val="clear" w:color="auto" w:fill="FFFFFF"/>
        </w:rPr>
        <w:t xml:space="preserve"> The 4P classification of the marketing mix revisited. </w:t>
      </w:r>
      <w:proofErr w:type="gramStart"/>
      <w:r w:rsidRPr="001B5AC5">
        <w:rPr>
          <w:rFonts w:ascii="Times New Roman" w:hAnsi="Times New Roman" w:cs="Times New Roman"/>
          <w:i/>
          <w:iCs/>
          <w:color w:val="222222"/>
          <w:sz w:val="24"/>
          <w:szCs w:val="24"/>
          <w:shd w:val="clear" w:color="auto" w:fill="FFFFFF"/>
        </w:rPr>
        <w:t>Journal of marketing</w:t>
      </w:r>
      <w:r w:rsidRPr="001B5AC5">
        <w:rPr>
          <w:rFonts w:ascii="Times New Roman" w:hAnsi="Times New Roman" w:cs="Times New Roman"/>
          <w:color w:val="222222"/>
          <w:sz w:val="24"/>
          <w:szCs w:val="24"/>
          <w:shd w:val="clear" w:color="auto" w:fill="FFFFFF"/>
        </w:rPr>
        <w:t>, </w:t>
      </w:r>
      <w:r w:rsidRPr="001B5AC5">
        <w:rPr>
          <w:rFonts w:ascii="Times New Roman" w:hAnsi="Times New Roman" w:cs="Times New Roman"/>
          <w:i/>
          <w:iCs/>
          <w:color w:val="222222"/>
          <w:sz w:val="24"/>
          <w:szCs w:val="24"/>
          <w:shd w:val="clear" w:color="auto" w:fill="FFFFFF"/>
        </w:rPr>
        <w:t>56</w:t>
      </w:r>
      <w:r w:rsidRPr="001B5AC5">
        <w:rPr>
          <w:rFonts w:ascii="Times New Roman" w:hAnsi="Times New Roman" w:cs="Times New Roman"/>
          <w:color w:val="222222"/>
          <w:sz w:val="24"/>
          <w:szCs w:val="24"/>
          <w:shd w:val="clear" w:color="auto" w:fill="FFFFFF"/>
        </w:rPr>
        <w:t>(4), pp.83-93.</w:t>
      </w:r>
      <w:proofErr w:type="gramEnd"/>
    </w:p>
    <w:sectPr w:rsidR="00E53A77" w:rsidRPr="001B5AC5" w:rsidSect="0076772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15F53"/>
    <w:multiLevelType w:val="hybridMultilevel"/>
    <w:tmpl w:val="306C12BC"/>
    <w:lvl w:ilvl="0" w:tplc="0409000D">
      <w:start w:val="1"/>
      <w:numFmt w:val="bullet"/>
      <w:lvlText w:val=""/>
      <w:lvlJc w:val="left"/>
      <w:pPr>
        <w:ind w:left="768" w:hanging="360"/>
      </w:pPr>
      <w:rPr>
        <w:rFonts w:ascii="Wingdings" w:hAnsi="Wingdings"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30F43"/>
    <w:rsid w:val="000818EA"/>
    <w:rsid w:val="001140BB"/>
    <w:rsid w:val="001B5AC5"/>
    <w:rsid w:val="00293478"/>
    <w:rsid w:val="0045567A"/>
    <w:rsid w:val="00530F43"/>
    <w:rsid w:val="005763AB"/>
    <w:rsid w:val="00593E76"/>
    <w:rsid w:val="00621401"/>
    <w:rsid w:val="007603C0"/>
    <w:rsid w:val="00767723"/>
    <w:rsid w:val="007F2340"/>
    <w:rsid w:val="009944F2"/>
    <w:rsid w:val="00A724E2"/>
    <w:rsid w:val="00B37A67"/>
    <w:rsid w:val="00BB26BD"/>
    <w:rsid w:val="00D77567"/>
    <w:rsid w:val="00D8463B"/>
    <w:rsid w:val="00E53A77"/>
    <w:rsid w:val="00EC17E1"/>
    <w:rsid w:val="00F45D1F"/>
    <w:rsid w:val="00FB2F48"/>
    <w:rsid w:val="00FE35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7723"/>
  </w:style>
  <w:style w:type="paragraph" w:styleId="Heading1">
    <w:name w:val="heading 1"/>
    <w:basedOn w:val="Normal"/>
    <w:next w:val="Normal"/>
    <w:link w:val="Heading1Char"/>
    <w:uiPriority w:val="9"/>
    <w:qFormat/>
    <w:rsid w:val="00BB26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26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8EA"/>
    <w:pPr>
      <w:ind w:left="720"/>
      <w:contextualSpacing/>
    </w:pPr>
  </w:style>
  <w:style w:type="character" w:customStyle="1" w:styleId="Heading1Char">
    <w:name w:val="Heading 1 Char"/>
    <w:basedOn w:val="DefaultParagraphFont"/>
    <w:link w:val="Heading1"/>
    <w:uiPriority w:val="9"/>
    <w:rsid w:val="00BB26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26B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3A77"/>
    <w:pPr>
      <w:outlineLvl w:val="9"/>
    </w:pPr>
  </w:style>
  <w:style w:type="paragraph" w:styleId="TOC1">
    <w:name w:val="toc 1"/>
    <w:basedOn w:val="Normal"/>
    <w:next w:val="Normal"/>
    <w:autoRedefine/>
    <w:uiPriority w:val="39"/>
    <w:unhideWhenUsed/>
    <w:rsid w:val="00E53A77"/>
    <w:pPr>
      <w:spacing w:after="100"/>
    </w:pPr>
  </w:style>
  <w:style w:type="character" w:styleId="Hyperlink">
    <w:name w:val="Hyperlink"/>
    <w:basedOn w:val="DefaultParagraphFont"/>
    <w:uiPriority w:val="99"/>
    <w:unhideWhenUsed/>
    <w:rsid w:val="00E53A77"/>
    <w:rPr>
      <w:color w:val="0563C1" w:themeColor="hyperlink"/>
      <w:u w:val="single"/>
    </w:rPr>
  </w:style>
  <w:style w:type="paragraph" w:styleId="BalloonText">
    <w:name w:val="Balloon Text"/>
    <w:basedOn w:val="Normal"/>
    <w:link w:val="BalloonTextChar"/>
    <w:uiPriority w:val="99"/>
    <w:semiHidden/>
    <w:unhideWhenUsed/>
    <w:rsid w:val="00EC1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7E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2B64C-F5A7-4005-BBF0-E4C495E07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9</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Sagor</cp:lastModifiedBy>
  <cp:revision>29</cp:revision>
  <dcterms:created xsi:type="dcterms:W3CDTF">2022-08-17T14:59:00Z</dcterms:created>
  <dcterms:modified xsi:type="dcterms:W3CDTF">2022-08-19T15:26:00Z</dcterms:modified>
</cp:coreProperties>
</file>