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F563D" w:rsidRPr="00704C4E" w:rsidRDefault="004F563D">
      <w:pPr>
        <w:rPr>
          <w:rFonts w:ascii="Times New Roman" w:hAnsi="Times New Roman" w:cs="Times New Roman"/>
          <w:b/>
          <w:u w:val="single"/>
        </w:rPr>
      </w:pPr>
      <w:r w:rsidRPr="00704C4E">
        <w:rPr>
          <w:rFonts w:ascii="Times New Roman" w:hAnsi="Times New Roman" w:cs="Times New Roman"/>
          <w:b/>
          <w:u w:val="single"/>
        </w:rPr>
        <w:t>Interface Design Exercise: Currency converter</w:t>
      </w:r>
    </w:p>
    <w:p w:rsidR="00D16853" w:rsidRDefault="00D16853">
      <w:pPr>
        <w:rPr>
          <w:rFonts w:ascii="Times New Roman" w:hAnsi="Times New Roman" w:cs="Times New Roman"/>
        </w:rPr>
      </w:pPr>
    </w:p>
    <w:p w:rsidR="004F563D" w:rsidRDefault="00D16853">
      <w:pPr>
        <w:rPr>
          <w:rFonts w:ascii="Times New Roman" w:hAnsi="Times New Roman" w:cs="Times New Roman"/>
        </w:rPr>
      </w:pPr>
      <w:r>
        <w:rPr>
          <w:noProof/>
          <w:lang w:eastAsia="en-GB"/>
        </w:rPr>
        <w:drawing>
          <wp:anchor distT="47625" distB="47625" distL="47625" distR="47625" simplePos="0" relativeHeight="251658240" behindDoc="0" locked="0" layoutInCell="1" allowOverlap="0">
            <wp:simplePos x="0" y="0"/>
            <wp:positionH relativeFrom="column">
              <wp:align>left</wp:align>
            </wp:positionH>
            <wp:positionV relativeFrom="line">
              <wp:posOffset>0</wp:posOffset>
            </wp:positionV>
            <wp:extent cx="1143000" cy="1724025"/>
            <wp:effectExtent l="19050" t="0" r="0" b="0"/>
            <wp:wrapSquare wrapText="bothSides"/>
            <wp:docPr id="2" name="Picture 2" descr="http://www.forexprofitingpro.com/sites/ldintino/_files/Image/Currenc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forexprofitingpro.com/sites/ldintino/_files/Image/Currency.JPG"/>
                    <pic:cNvPicPr>
                      <a:picLocks noChangeAspect="1" noChangeArrowheads="1"/>
                    </pic:cNvPicPr>
                  </pic:nvPicPr>
                  <pic:blipFill>
                    <a:blip r:embed="rId4" cstate="print"/>
                    <a:srcRect/>
                    <a:stretch>
                      <a:fillRect/>
                    </a:stretch>
                  </pic:blipFill>
                  <pic:spPr bwMode="auto">
                    <a:xfrm>
                      <a:off x="0" y="0"/>
                      <a:ext cx="1143000" cy="1724025"/>
                    </a:xfrm>
                    <a:prstGeom prst="rect">
                      <a:avLst/>
                    </a:prstGeom>
                    <a:noFill/>
                    <a:ln w="9525">
                      <a:noFill/>
                      <a:miter lim="800000"/>
                      <a:headEnd/>
                      <a:tailEnd/>
                    </a:ln>
                  </pic:spPr>
                </pic:pic>
              </a:graphicData>
            </a:graphic>
          </wp:anchor>
        </w:drawing>
      </w:r>
      <w:r w:rsidR="004F563D">
        <w:rPr>
          <w:rFonts w:ascii="Times New Roman" w:hAnsi="Times New Roman" w:cs="Times New Roman"/>
        </w:rPr>
        <w:t>In your group, produce a prototype interface design for the following scenario:</w:t>
      </w:r>
    </w:p>
    <w:p w:rsidR="00D16853" w:rsidRDefault="004F563D">
      <w:pPr>
        <w:rPr>
          <w:rFonts w:ascii="Times New Roman" w:hAnsi="Times New Roman" w:cs="Times New Roman"/>
        </w:rPr>
      </w:pPr>
      <w:r>
        <w:rPr>
          <w:rFonts w:ascii="Times New Roman" w:hAnsi="Times New Roman" w:cs="Times New Roman"/>
        </w:rPr>
        <w:t xml:space="preserve">A design for a currency converter is required for use in UK airports and ferry terminals. Users will input a bank or credit card into a card reader slot and will be able to select from a list of world currencies (at least 15 for the prototype). The user can select the amount to be withdrawn in either UK pounds or the desired currency and both amounts will be displayed. </w:t>
      </w:r>
    </w:p>
    <w:p w:rsidR="004F563D" w:rsidRDefault="00D16853">
      <w:pPr>
        <w:rPr>
          <w:rFonts w:ascii="Times New Roman" w:hAnsi="Times New Roman" w:cs="Times New Roman"/>
        </w:rPr>
      </w:pPr>
      <w:r>
        <w:rPr>
          <w:rFonts w:ascii="Times New Roman" w:hAnsi="Times New Roman" w:cs="Times New Roman"/>
        </w:rPr>
        <w:t>Produce either a paper prototype or a VB prototype for this system, applying the guidelines you have studied in Human Factors.</w:t>
      </w:r>
      <w:r w:rsidR="004F563D">
        <w:rPr>
          <w:rFonts w:ascii="Times New Roman" w:hAnsi="Times New Roman" w:cs="Times New Roman"/>
        </w:rPr>
        <w:t xml:space="preserve"> </w:t>
      </w:r>
    </w:p>
    <w:p w:rsidR="00D13F91" w:rsidRDefault="004F563D">
      <w:pPr>
        <w:rPr>
          <w:rFonts w:ascii="Times New Roman" w:hAnsi="Times New Roman" w:cs="Times New Roman"/>
        </w:rPr>
      </w:pPr>
      <w:r>
        <w:rPr>
          <w:rFonts w:ascii="Times New Roman" w:hAnsi="Times New Roman" w:cs="Times New Roman"/>
        </w:rPr>
        <w:t xml:space="preserve"> </w:t>
      </w:r>
      <w:r w:rsidRPr="004F563D">
        <w:rPr>
          <w:rFonts w:ascii="Times New Roman" w:hAnsi="Times New Roman" w:cs="Times New Roman"/>
        </w:rPr>
        <w:t xml:space="preserve"> </w:t>
      </w:r>
    </w:p>
    <w:p w:rsidR="00D16853" w:rsidRPr="004F563D" w:rsidRDefault="00D16853">
      <w:pPr>
        <w:rPr>
          <w:rFonts w:ascii="Times New Roman" w:hAnsi="Times New Roman" w:cs="Times New Roman"/>
        </w:rPr>
      </w:pPr>
      <w:r>
        <w:rPr>
          <w:rFonts w:ascii="Arial" w:hAnsi="Arial" w:cs="Arial"/>
          <w:noProof/>
          <w:color w:val="000000"/>
          <w:sz w:val="19"/>
          <w:szCs w:val="19"/>
          <w:lang w:eastAsia="en-GB"/>
        </w:rPr>
        <w:drawing>
          <wp:inline distT="0" distB="0" distL="0" distR="0">
            <wp:extent cx="4200525" cy="3152775"/>
            <wp:effectExtent l="19050" t="0" r="9525" b="0"/>
            <wp:docPr id="7" name="Picture 7" descr="Dubai Airport Duty Free Shop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ubai Airport Duty Free Shopping"/>
                    <pic:cNvPicPr>
                      <a:picLocks noChangeAspect="1" noChangeArrowheads="1"/>
                    </pic:cNvPicPr>
                  </pic:nvPicPr>
                  <pic:blipFill>
                    <a:blip r:embed="rId5"/>
                    <a:srcRect/>
                    <a:stretch>
                      <a:fillRect/>
                    </a:stretch>
                  </pic:blipFill>
                  <pic:spPr bwMode="auto">
                    <a:xfrm>
                      <a:off x="0" y="0"/>
                      <a:ext cx="4200525" cy="3152775"/>
                    </a:xfrm>
                    <a:prstGeom prst="rect">
                      <a:avLst/>
                    </a:prstGeom>
                    <a:noFill/>
                    <a:ln w="9525">
                      <a:noFill/>
                      <a:miter lim="800000"/>
                      <a:headEnd/>
                      <a:tailEnd/>
                    </a:ln>
                  </pic:spPr>
                </pic:pic>
              </a:graphicData>
            </a:graphic>
          </wp:inline>
        </w:drawing>
      </w:r>
    </w:p>
    <w:sectPr w:rsidR="00D16853" w:rsidRPr="004F563D" w:rsidSect="00D13F9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4F563D"/>
    <w:rsid w:val="004F563D"/>
    <w:rsid w:val="00704C4E"/>
    <w:rsid w:val="00D13F91"/>
    <w:rsid w:val="00D1685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13F9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168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685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TotalTime>
  <Pages>1</Pages>
  <Words>94</Words>
  <Characters>540</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633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sc-sm</dc:creator>
  <cp:keywords/>
  <dc:description/>
  <cp:lastModifiedBy>sc-sm</cp:lastModifiedBy>
  <cp:revision>1</cp:revision>
  <dcterms:created xsi:type="dcterms:W3CDTF">2008-10-28T10:30:00Z</dcterms:created>
  <dcterms:modified xsi:type="dcterms:W3CDTF">2008-10-28T10:53:00Z</dcterms:modified>
</cp:coreProperties>
</file>