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965553548"/>
        <w:docPartObj>
          <w:docPartGallery w:val="Cover Pages"/>
          <w:docPartUnique/>
        </w:docPartObj>
      </w:sdtPr>
      <w:sdtEndPr>
        <w:rPr>
          <w:color w:val="auto"/>
        </w:rPr>
      </w:sdtEndPr>
      <w:sdtContent>
        <w:p w14:paraId="5F8A0B83" w14:textId="3CFEDE1C" w:rsidR="000E0597" w:rsidRDefault="000E0597">
          <w:pPr>
            <w:pStyle w:val="NoSpacing"/>
            <w:spacing w:before="1540" w:after="240"/>
            <w:jc w:val="center"/>
            <w:rPr>
              <w:color w:val="4472C4" w:themeColor="accent1"/>
            </w:rPr>
          </w:pPr>
          <w:r>
            <w:rPr>
              <w:noProof/>
              <w:color w:val="4472C4" w:themeColor="accent1"/>
            </w:rPr>
            <w:drawing>
              <wp:inline distT="0" distB="0" distL="0" distR="0" wp14:anchorId="26DF10C4" wp14:editId="5693043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3DAEAD2867B4B7FA06153F2C6BA520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DE88C7C" w14:textId="6318F77D" w:rsidR="000E0597" w:rsidRDefault="008013E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knowledge management value chain of amazon</w:t>
              </w:r>
            </w:p>
          </w:sdtContent>
        </w:sdt>
        <w:sdt>
          <w:sdtPr>
            <w:rPr>
              <w:rFonts w:ascii="Arial" w:hAnsi="Arial" w:cs="Arial"/>
              <w:color w:val="4472C4" w:themeColor="accent1"/>
              <w:sz w:val="36"/>
              <w:szCs w:val="36"/>
            </w:rPr>
            <w:alias w:val="Subtitle"/>
            <w:tag w:val=""/>
            <w:id w:val="328029620"/>
            <w:placeholder>
              <w:docPart w:val="DB3847B5A0254987B3C4BDE8019FF098"/>
            </w:placeholder>
            <w:dataBinding w:prefixMappings="xmlns:ns0='http://purl.org/dc/elements/1.1/' xmlns:ns1='http://schemas.openxmlformats.org/package/2006/metadata/core-properties' " w:xpath="/ns1:coreProperties[1]/ns0:subject[1]" w:storeItemID="{6C3C8BC8-F283-45AE-878A-BAB7291924A1}"/>
            <w:text/>
          </w:sdtPr>
          <w:sdtEndPr/>
          <w:sdtContent>
            <w:p w14:paraId="6D626076" w14:textId="5D14426B" w:rsidR="000E0597" w:rsidRPr="00415071" w:rsidRDefault="00F053DF">
              <w:pPr>
                <w:pStyle w:val="NoSpacing"/>
                <w:jc w:val="center"/>
                <w:rPr>
                  <w:rFonts w:ascii="Arial" w:hAnsi="Arial" w:cs="Arial"/>
                  <w:color w:val="4472C4" w:themeColor="accent1"/>
                  <w:sz w:val="36"/>
                  <w:szCs w:val="36"/>
                </w:rPr>
              </w:pPr>
              <w:r>
                <w:rPr>
                  <w:rFonts w:ascii="Arial" w:hAnsi="Arial" w:cs="Arial"/>
                  <w:color w:val="4472C4" w:themeColor="accent1"/>
                  <w:sz w:val="36"/>
                  <w:szCs w:val="36"/>
                </w:rPr>
                <w:t>Typologies.</w:t>
              </w:r>
            </w:p>
          </w:sdtContent>
        </w:sdt>
        <w:p w14:paraId="721B92E3" w14:textId="51E66518" w:rsidR="000E0597" w:rsidRDefault="000E0597">
          <w:pPr>
            <w:pStyle w:val="NoSpacing"/>
            <w:spacing w:before="480"/>
            <w:jc w:val="center"/>
            <w:rPr>
              <w:color w:val="4472C4" w:themeColor="accent1"/>
            </w:rPr>
          </w:pPr>
          <w:r>
            <w:rPr>
              <w:noProof/>
              <w:color w:val="4472C4" w:themeColor="accent1"/>
            </w:rPr>
            <w:drawing>
              <wp:inline distT="0" distB="0" distL="0" distR="0" wp14:anchorId="0B19F3D7" wp14:editId="4A5388B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CC9FB4D" w14:textId="0EC11D0B" w:rsidR="000E0597" w:rsidRDefault="00150F4B">
          <w:pPr>
            <w:rPr>
              <w:rFonts w:asciiTheme="majorHAnsi" w:eastAsiaTheme="majorEastAsia" w:hAnsiTheme="majorHAnsi" w:cstheme="majorBidi"/>
              <w:color w:val="2F5496" w:themeColor="accent1" w:themeShade="BF"/>
              <w:sz w:val="32"/>
              <w:szCs w:val="32"/>
            </w:rPr>
          </w:pPr>
          <w:r>
            <w:rPr>
              <w:noProof/>
              <w:color w:val="4472C4" w:themeColor="accent1"/>
            </w:rPr>
            <mc:AlternateContent>
              <mc:Choice Requires="wps">
                <w:drawing>
                  <wp:anchor distT="0" distB="0" distL="114300" distR="114300" simplePos="0" relativeHeight="251659264" behindDoc="0" locked="0" layoutInCell="1" allowOverlap="1" wp14:anchorId="6116C4F1" wp14:editId="48FA323D">
                    <wp:simplePos x="0" y="0"/>
                    <wp:positionH relativeFrom="margin">
                      <wp:posOffset>19050</wp:posOffset>
                    </wp:positionH>
                    <wp:positionV relativeFrom="page">
                      <wp:posOffset>9086850</wp:posOffset>
                    </wp:positionV>
                    <wp:extent cx="5762625" cy="742950"/>
                    <wp:effectExtent l="0" t="0" r="9525" b="0"/>
                    <wp:wrapNone/>
                    <wp:docPr id="142" name="Text Box 142"/>
                    <wp:cNvGraphicFramePr/>
                    <a:graphic xmlns:a="http://schemas.openxmlformats.org/drawingml/2006/main">
                      <a:graphicData uri="http://schemas.microsoft.com/office/word/2010/wordprocessingShape">
                        <wps:wsp>
                          <wps:cNvSpPr txBox="1"/>
                          <wps:spPr>
                            <a:xfrm>
                              <a:off x="0" y="0"/>
                              <a:ext cx="5762625" cy="742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B6FCFB" w14:textId="5AEFAFE1" w:rsidR="000E0597" w:rsidRPr="00150F4B" w:rsidRDefault="00050893">
                                <w:pPr>
                                  <w:pStyle w:val="NoSpacing"/>
                                  <w:jc w:val="center"/>
                                  <w:rPr>
                                    <w:rFonts w:ascii="Arial" w:hAnsi="Arial" w:cs="Arial"/>
                                    <w:color w:val="4472C4" w:themeColor="accent1"/>
                                    <w:sz w:val="32"/>
                                    <w:szCs w:val="32"/>
                                  </w:rPr>
                                </w:pPr>
                                <w:r w:rsidRPr="00150F4B">
                                  <w:rPr>
                                    <w:rFonts w:ascii="Arial" w:hAnsi="Arial" w:cs="Arial"/>
                                    <w:caps/>
                                    <w:color w:val="4472C4" w:themeColor="accent1"/>
                                    <w:sz w:val="32"/>
                                    <w:szCs w:val="32"/>
                                  </w:rPr>
                                  <w:t>2</w:t>
                                </w:r>
                                <w:r w:rsidRPr="00150F4B">
                                  <w:rPr>
                                    <w:rFonts w:ascii="Arial" w:hAnsi="Arial" w:cs="Arial"/>
                                    <w:caps/>
                                    <w:color w:val="4472C4" w:themeColor="accent1"/>
                                    <w:sz w:val="32"/>
                                    <w:szCs w:val="32"/>
                                    <w:vertAlign w:val="superscript"/>
                                  </w:rPr>
                                  <w:t>nd</w:t>
                                </w:r>
                                <w:r w:rsidRPr="00150F4B">
                                  <w:rPr>
                                    <w:rFonts w:ascii="Arial" w:hAnsi="Arial" w:cs="Arial"/>
                                    <w:caps/>
                                    <w:color w:val="4472C4" w:themeColor="accent1"/>
                                    <w:sz w:val="32"/>
                                    <w:szCs w:val="32"/>
                                  </w:rPr>
                                  <w:t xml:space="preserve"> July 2021</w:t>
                                </w:r>
                                <w:sdt>
                                  <w:sdtPr>
                                    <w:rPr>
                                      <w:rFonts w:ascii="Arial" w:hAnsi="Arial" w:cs="Arial"/>
                                      <w:caps/>
                                      <w:color w:val="4472C4" w:themeColor="accent1"/>
                                      <w:sz w:val="32"/>
                                      <w:szCs w:val="32"/>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50F4B" w:rsidRPr="00150F4B">
                                      <w:rPr>
                                        <w:rFonts w:ascii="Arial" w:hAnsi="Arial" w:cs="Arial"/>
                                        <w:caps/>
                                        <w:color w:val="4472C4" w:themeColor="accent1"/>
                                        <w:sz w:val="32"/>
                                        <w:szCs w:val="32"/>
                                      </w:rPr>
                                      <w:t xml:space="preserve">     </w:t>
                                    </w:r>
                                  </w:sdtContent>
                                </w:sdt>
                              </w:p>
                              <w:p w14:paraId="3313F1F1" w14:textId="79E52F3B" w:rsidR="000E0597" w:rsidRDefault="00150F4B" w:rsidP="00150F4B">
                                <w:pPr>
                                  <w:pStyle w:val="NoSpacing"/>
                                  <w:rPr>
                                    <w:rFonts w:ascii="Arial" w:hAnsi="Arial" w:cs="Arial"/>
                                    <w:color w:val="4472C4" w:themeColor="accent1"/>
                                    <w:sz w:val="32"/>
                                    <w:szCs w:val="32"/>
                                  </w:rPr>
                                </w:pPr>
                                <w:r w:rsidRPr="00150F4B">
                                  <w:rPr>
                                    <w:rFonts w:ascii="Arial" w:hAnsi="Arial" w:cs="Arial"/>
                                    <w:color w:val="4472C4" w:themeColor="accent1"/>
                                    <w:sz w:val="32"/>
                                    <w:szCs w:val="32"/>
                                  </w:rPr>
                                  <w:t xml:space="preserve">                                      Tracey Williams</w:t>
                                </w:r>
                                <w:r>
                                  <w:rPr>
                                    <w:rFonts w:ascii="Arial" w:hAnsi="Arial" w:cs="Arial"/>
                                    <w:color w:val="4472C4" w:themeColor="accent1"/>
                                    <w:sz w:val="32"/>
                                    <w:szCs w:val="32"/>
                                  </w:rPr>
                                  <w:t xml:space="preserve"> </w:t>
                                </w:r>
                              </w:p>
                              <w:p w14:paraId="056A327A" w14:textId="2D9D147C" w:rsidR="00150F4B" w:rsidRPr="00150F4B" w:rsidRDefault="002D0CEF" w:rsidP="00150F4B">
                                <w:pPr>
                                  <w:pStyle w:val="NoSpacing"/>
                                  <w:rPr>
                                    <w:rFonts w:ascii="Arial" w:hAnsi="Arial" w:cs="Arial"/>
                                    <w:color w:val="4472C4" w:themeColor="accent1"/>
                                    <w:sz w:val="32"/>
                                    <w:szCs w:val="32"/>
                                  </w:rPr>
                                </w:pPr>
                                <w:r>
                                  <w:rPr>
                                    <w:rFonts w:ascii="Arial" w:hAnsi="Arial" w:cs="Arial"/>
                                    <w:color w:val="4472C4" w:themeColor="accent1"/>
                                    <w:sz w:val="32"/>
                                    <w:szCs w:val="32"/>
                                  </w:rPr>
                                  <w:t xml:space="preserve">                                           1905282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6C4F1" id="_x0000_t202" coordsize="21600,21600" o:spt="202" path="m,l,21600r21600,l21600,xe">
                    <v:stroke joinstyle="miter"/>
                    <v:path gradientshapeok="t" o:connecttype="rect"/>
                  </v:shapetype>
                  <v:shape id="Text Box 142" o:spid="_x0000_s1026" type="#_x0000_t202" style="position:absolute;margin-left:1.5pt;margin-top:715.5pt;width:453.75pt;height:5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" filled="f" stroked="f" strokeweight=".5pt">
                    <v:textbox inset="0,0,0,0">
                      <w:txbxContent>
                        <w:p w14:paraId="1CB6FCFB" w14:textId="5AEFAFE1" w:rsidR="000E0597" w:rsidRPr="00150F4B" w:rsidRDefault="00050893">
                          <w:pPr>
                            <w:pStyle w:val="NoSpacing"/>
                            <w:jc w:val="center"/>
                            <w:rPr>
                              <w:rFonts w:ascii="Arial" w:hAnsi="Arial" w:cs="Arial"/>
                              <w:color w:val="4472C4" w:themeColor="accent1"/>
                              <w:sz w:val="32"/>
                              <w:szCs w:val="32"/>
                            </w:rPr>
                          </w:pPr>
                          <w:r w:rsidRPr="00150F4B">
                            <w:rPr>
                              <w:rFonts w:ascii="Arial" w:hAnsi="Arial" w:cs="Arial"/>
                              <w:caps/>
                              <w:color w:val="4472C4" w:themeColor="accent1"/>
                              <w:sz w:val="32"/>
                              <w:szCs w:val="32"/>
                            </w:rPr>
                            <w:t>2</w:t>
                          </w:r>
                          <w:r w:rsidRPr="00150F4B">
                            <w:rPr>
                              <w:rFonts w:ascii="Arial" w:hAnsi="Arial" w:cs="Arial"/>
                              <w:caps/>
                              <w:color w:val="4472C4" w:themeColor="accent1"/>
                              <w:sz w:val="32"/>
                              <w:szCs w:val="32"/>
                              <w:vertAlign w:val="superscript"/>
                            </w:rPr>
                            <w:t>nd</w:t>
                          </w:r>
                          <w:r w:rsidRPr="00150F4B">
                            <w:rPr>
                              <w:rFonts w:ascii="Arial" w:hAnsi="Arial" w:cs="Arial"/>
                              <w:caps/>
                              <w:color w:val="4472C4" w:themeColor="accent1"/>
                              <w:sz w:val="32"/>
                              <w:szCs w:val="32"/>
                            </w:rPr>
                            <w:t xml:space="preserve"> July 2021</w:t>
                          </w:r>
                          <w:sdt>
                            <w:sdtPr>
                              <w:rPr>
                                <w:rFonts w:ascii="Arial" w:hAnsi="Arial" w:cs="Arial"/>
                                <w:caps/>
                                <w:color w:val="4472C4" w:themeColor="accent1"/>
                                <w:sz w:val="32"/>
                                <w:szCs w:val="32"/>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50F4B" w:rsidRPr="00150F4B">
                                <w:rPr>
                                  <w:rFonts w:ascii="Arial" w:hAnsi="Arial" w:cs="Arial"/>
                                  <w:caps/>
                                  <w:color w:val="4472C4" w:themeColor="accent1"/>
                                  <w:sz w:val="32"/>
                                  <w:szCs w:val="32"/>
                                </w:rPr>
                                <w:t xml:space="preserve">     </w:t>
                              </w:r>
                            </w:sdtContent>
                          </w:sdt>
                        </w:p>
                        <w:p w14:paraId="3313F1F1" w14:textId="79E52F3B" w:rsidR="000E0597" w:rsidRDefault="00150F4B" w:rsidP="00150F4B">
                          <w:pPr>
                            <w:pStyle w:val="NoSpacing"/>
                            <w:rPr>
                              <w:rFonts w:ascii="Arial" w:hAnsi="Arial" w:cs="Arial"/>
                              <w:color w:val="4472C4" w:themeColor="accent1"/>
                              <w:sz w:val="32"/>
                              <w:szCs w:val="32"/>
                            </w:rPr>
                          </w:pPr>
                          <w:r w:rsidRPr="00150F4B">
                            <w:rPr>
                              <w:rFonts w:ascii="Arial" w:hAnsi="Arial" w:cs="Arial"/>
                              <w:color w:val="4472C4" w:themeColor="accent1"/>
                              <w:sz w:val="32"/>
                              <w:szCs w:val="32"/>
                            </w:rPr>
                            <w:t xml:space="preserve">                                      Tracey Williams</w:t>
                          </w:r>
                          <w:r>
                            <w:rPr>
                              <w:rFonts w:ascii="Arial" w:hAnsi="Arial" w:cs="Arial"/>
                              <w:color w:val="4472C4" w:themeColor="accent1"/>
                              <w:sz w:val="32"/>
                              <w:szCs w:val="32"/>
                            </w:rPr>
                            <w:t xml:space="preserve"> </w:t>
                          </w:r>
                        </w:p>
                        <w:p w14:paraId="056A327A" w14:textId="2D9D147C" w:rsidR="00150F4B" w:rsidRPr="00150F4B" w:rsidRDefault="002D0CEF" w:rsidP="00150F4B">
                          <w:pPr>
                            <w:pStyle w:val="NoSpacing"/>
                            <w:rPr>
                              <w:rFonts w:ascii="Arial" w:hAnsi="Arial" w:cs="Arial"/>
                              <w:color w:val="4472C4" w:themeColor="accent1"/>
                              <w:sz w:val="32"/>
                              <w:szCs w:val="32"/>
                            </w:rPr>
                          </w:pPr>
                          <w:r>
                            <w:rPr>
                              <w:rFonts w:ascii="Arial" w:hAnsi="Arial" w:cs="Arial"/>
                              <w:color w:val="4472C4" w:themeColor="accent1"/>
                              <w:sz w:val="32"/>
                              <w:szCs w:val="32"/>
                            </w:rPr>
                            <w:t xml:space="preserve">                                           1905282</w:t>
                          </w:r>
                        </w:p>
                      </w:txbxContent>
                    </v:textbox>
                    <w10:wrap anchorx="margin" anchory="page"/>
                  </v:shape>
                </w:pict>
              </mc:Fallback>
            </mc:AlternateContent>
          </w:r>
          <w:r w:rsidR="000E0597">
            <w:br w:type="page"/>
          </w:r>
        </w:p>
      </w:sdtContent>
    </w:sdt>
    <w:p w14:paraId="5712137A" w14:textId="214A5C77" w:rsidR="00C43011" w:rsidRDefault="002472AB" w:rsidP="002472AB">
      <w:pPr>
        <w:pStyle w:val="Heading1"/>
      </w:pPr>
      <w:bookmarkStart w:id="0" w:name="_Toc75987764"/>
      <w:r>
        <w:lastRenderedPageBreak/>
        <w:t>Executive Summary.</w:t>
      </w:r>
      <w:bookmarkEnd w:id="0"/>
      <w:r w:rsidR="004E2C5B">
        <w:t xml:space="preserve"> </w:t>
      </w:r>
    </w:p>
    <w:p w14:paraId="39D4D893" w14:textId="77777777" w:rsidR="00297AAF" w:rsidRDefault="00297AAF"/>
    <w:p w14:paraId="2D64BD5D" w14:textId="69E853BC" w:rsidR="004874A0" w:rsidRPr="00D91F30" w:rsidRDefault="006F4357" w:rsidP="004874A0">
      <w:pPr>
        <w:rPr>
          <w:rFonts w:asciiTheme="majorHAnsi" w:eastAsiaTheme="majorEastAsia" w:hAnsiTheme="majorHAnsi" w:cstheme="majorBidi"/>
          <w:color w:val="2F5496" w:themeColor="accent1" w:themeShade="BF"/>
          <w:sz w:val="32"/>
          <w:szCs w:val="32"/>
        </w:rPr>
      </w:pPr>
      <w:r>
        <w:rPr>
          <w:rFonts w:ascii="Arial" w:hAnsi="Arial" w:cs="Arial"/>
          <w:sz w:val="24"/>
          <w:szCs w:val="24"/>
        </w:rPr>
        <w:t>The basis</w:t>
      </w:r>
      <w:r w:rsidR="000436C6">
        <w:rPr>
          <w:rFonts w:ascii="Arial" w:hAnsi="Arial" w:cs="Arial"/>
          <w:sz w:val="24"/>
          <w:szCs w:val="24"/>
        </w:rPr>
        <w:t xml:space="preserve"> of this report is to examine</w:t>
      </w:r>
      <w:r w:rsidR="0091431E">
        <w:rPr>
          <w:rFonts w:ascii="Arial" w:hAnsi="Arial" w:cs="Arial"/>
          <w:sz w:val="24"/>
          <w:szCs w:val="24"/>
        </w:rPr>
        <w:t xml:space="preserve"> the knowledge management value chain of Amazon.</w:t>
      </w:r>
      <w:r w:rsidR="00474F7F">
        <w:rPr>
          <w:rFonts w:ascii="Arial" w:hAnsi="Arial" w:cs="Arial"/>
          <w:sz w:val="24"/>
          <w:szCs w:val="24"/>
        </w:rPr>
        <w:t xml:space="preserve"> </w:t>
      </w:r>
      <w:r w:rsidR="000E6266">
        <w:rPr>
          <w:rFonts w:ascii="Arial" w:hAnsi="Arial" w:cs="Arial"/>
          <w:sz w:val="24"/>
          <w:szCs w:val="24"/>
        </w:rPr>
        <w:t xml:space="preserve">Knowledge management is crucial to Amazon to enhance the organisations’ ability to innovate and protect its’ key knowledge and competencies from being lost or copied. </w:t>
      </w:r>
      <w:r w:rsidR="00474F7F">
        <w:rPr>
          <w:rFonts w:ascii="Arial" w:hAnsi="Arial" w:cs="Arial"/>
          <w:sz w:val="24"/>
          <w:szCs w:val="24"/>
        </w:rPr>
        <w:t>Researchin</w:t>
      </w:r>
      <w:r w:rsidR="0075280F">
        <w:rPr>
          <w:rFonts w:ascii="Arial" w:hAnsi="Arial" w:cs="Arial"/>
          <w:sz w:val="24"/>
          <w:szCs w:val="24"/>
        </w:rPr>
        <w:t>g</w:t>
      </w:r>
      <w:r w:rsidR="00474F7F">
        <w:rPr>
          <w:rFonts w:ascii="Arial" w:hAnsi="Arial" w:cs="Arial"/>
          <w:sz w:val="24"/>
          <w:szCs w:val="24"/>
        </w:rPr>
        <w:t xml:space="preserve"> different typologies</w:t>
      </w:r>
      <w:r w:rsidR="0075280F">
        <w:rPr>
          <w:rFonts w:ascii="Arial" w:hAnsi="Arial" w:cs="Arial"/>
          <w:sz w:val="24"/>
          <w:szCs w:val="24"/>
        </w:rPr>
        <w:t xml:space="preserve"> resulted in</w:t>
      </w:r>
      <w:r w:rsidR="00F9736A">
        <w:rPr>
          <w:rFonts w:ascii="Arial" w:hAnsi="Arial" w:cs="Arial"/>
          <w:sz w:val="24"/>
          <w:szCs w:val="24"/>
        </w:rPr>
        <w:t xml:space="preserve"> </w:t>
      </w:r>
      <w:r w:rsidR="00FB2D6C">
        <w:rPr>
          <w:rFonts w:ascii="Arial" w:hAnsi="Arial" w:cs="Arial"/>
          <w:sz w:val="24"/>
          <w:szCs w:val="24"/>
        </w:rPr>
        <w:t>Nevi</w:t>
      </w:r>
      <w:r w:rsidR="00275CDF">
        <w:rPr>
          <w:rFonts w:ascii="Arial" w:hAnsi="Arial" w:cs="Arial"/>
          <w:sz w:val="24"/>
          <w:szCs w:val="24"/>
        </w:rPr>
        <w:t>s</w:t>
      </w:r>
      <w:r w:rsidR="00FB2D6C">
        <w:rPr>
          <w:rFonts w:ascii="Arial" w:hAnsi="Arial" w:cs="Arial"/>
          <w:sz w:val="24"/>
          <w:szCs w:val="24"/>
        </w:rPr>
        <w:t xml:space="preserve"> (1995) being linked well </w:t>
      </w:r>
      <w:r w:rsidR="00275CDF">
        <w:rPr>
          <w:rFonts w:ascii="Arial" w:hAnsi="Arial" w:cs="Arial"/>
          <w:sz w:val="24"/>
          <w:szCs w:val="24"/>
        </w:rPr>
        <w:t xml:space="preserve">to Amazon. There are </w:t>
      </w:r>
      <w:r w:rsidR="00172F7E">
        <w:rPr>
          <w:rFonts w:ascii="Arial" w:hAnsi="Arial" w:cs="Arial"/>
          <w:sz w:val="24"/>
          <w:szCs w:val="24"/>
        </w:rPr>
        <w:t xml:space="preserve">benefits and disadvantages of some stages of </w:t>
      </w:r>
      <w:r w:rsidR="007C14A8">
        <w:rPr>
          <w:rFonts w:ascii="Arial" w:hAnsi="Arial" w:cs="Arial"/>
          <w:sz w:val="24"/>
          <w:szCs w:val="24"/>
        </w:rPr>
        <w:t xml:space="preserve">the KMVC and two of the </w:t>
      </w:r>
      <w:r w:rsidR="00E809BB">
        <w:rPr>
          <w:rFonts w:ascii="Arial" w:hAnsi="Arial" w:cs="Arial"/>
          <w:sz w:val="24"/>
          <w:szCs w:val="24"/>
        </w:rPr>
        <w:t xml:space="preserve">main areas </w:t>
      </w:r>
      <w:r w:rsidR="005571AA">
        <w:rPr>
          <w:rFonts w:ascii="Arial" w:hAnsi="Arial" w:cs="Arial"/>
          <w:sz w:val="24"/>
          <w:szCs w:val="24"/>
        </w:rPr>
        <w:t>of</w:t>
      </w:r>
      <w:r w:rsidR="00F56745">
        <w:rPr>
          <w:rFonts w:ascii="Arial" w:hAnsi="Arial" w:cs="Arial"/>
          <w:sz w:val="24"/>
          <w:szCs w:val="24"/>
        </w:rPr>
        <w:t xml:space="preserve"> knowledge management success</w:t>
      </w:r>
      <w:r w:rsidR="00BA73C0">
        <w:rPr>
          <w:rFonts w:ascii="Arial" w:hAnsi="Arial" w:cs="Arial"/>
          <w:sz w:val="24"/>
          <w:szCs w:val="24"/>
        </w:rPr>
        <w:t xml:space="preserve"> </w:t>
      </w:r>
      <w:r w:rsidR="002914F3">
        <w:rPr>
          <w:rFonts w:ascii="Arial" w:hAnsi="Arial" w:cs="Arial"/>
          <w:sz w:val="24"/>
          <w:szCs w:val="24"/>
        </w:rPr>
        <w:t xml:space="preserve">in Amazon </w:t>
      </w:r>
      <w:r w:rsidR="00BA73C0">
        <w:rPr>
          <w:rFonts w:ascii="Arial" w:hAnsi="Arial" w:cs="Arial"/>
          <w:sz w:val="24"/>
          <w:szCs w:val="24"/>
        </w:rPr>
        <w:t xml:space="preserve">are knowledge acquisition and knowledge </w:t>
      </w:r>
      <w:r w:rsidR="00BC2FBE">
        <w:rPr>
          <w:rFonts w:ascii="Arial" w:hAnsi="Arial" w:cs="Arial"/>
          <w:sz w:val="24"/>
          <w:szCs w:val="24"/>
        </w:rPr>
        <w:t>storage</w:t>
      </w:r>
      <w:r w:rsidR="0066262A">
        <w:rPr>
          <w:rFonts w:ascii="Arial" w:hAnsi="Arial" w:cs="Arial"/>
          <w:sz w:val="24"/>
          <w:szCs w:val="24"/>
        </w:rPr>
        <w:t>.</w:t>
      </w:r>
      <w:r w:rsidR="00985646">
        <w:rPr>
          <w:rFonts w:ascii="Arial" w:hAnsi="Arial" w:cs="Arial"/>
          <w:sz w:val="24"/>
          <w:szCs w:val="24"/>
        </w:rPr>
        <w:t xml:space="preserve"> </w:t>
      </w:r>
      <w:r w:rsidR="00985646">
        <w:rPr>
          <w:rFonts w:ascii="Arial" w:hAnsi="Arial" w:cs="Arial"/>
          <w:sz w:val="24"/>
          <w:szCs w:val="24"/>
        </w:rPr>
        <w:t>Acquiring the data from consumers navigating the website then storing it through Amazon Web Services (AWS) making it faster, easier and more cost effective.</w:t>
      </w:r>
      <w:r w:rsidR="00003D20">
        <w:rPr>
          <w:rFonts w:ascii="Arial" w:hAnsi="Arial" w:cs="Arial"/>
          <w:sz w:val="24"/>
          <w:szCs w:val="24"/>
        </w:rPr>
        <w:t xml:space="preserve"> However, there are two areas that need development</w:t>
      </w:r>
      <w:r w:rsidR="00BC2FBE">
        <w:rPr>
          <w:rFonts w:ascii="Arial" w:hAnsi="Arial" w:cs="Arial"/>
          <w:sz w:val="24"/>
          <w:szCs w:val="24"/>
        </w:rPr>
        <w:t xml:space="preserve"> knowledge dissemination</w:t>
      </w:r>
      <w:r w:rsidR="00D91F30">
        <w:rPr>
          <w:rFonts w:ascii="Arial" w:hAnsi="Arial" w:cs="Arial"/>
          <w:sz w:val="24"/>
          <w:szCs w:val="24"/>
        </w:rPr>
        <w:t xml:space="preserve">, </w:t>
      </w:r>
      <w:r w:rsidR="00DB6E66">
        <w:rPr>
          <w:rFonts w:ascii="Arial" w:hAnsi="Arial" w:cs="Arial"/>
          <w:sz w:val="24"/>
          <w:szCs w:val="24"/>
        </w:rPr>
        <w:t>the organisation has training programmes and upskills but with the employee retention and short-term contracts the company is losing the knowledge that has been shared. Also, knowledge application again with the employees leaving and new starting regularly is the knowledge being applied appropriately and is the organisation aware of the knowledge for staff or knowledge management value chain as a whole.</w:t>
      </w:r>
      <w:r w:rsidR="00015965">
        <w:rPr>
          <w:rFonts w:ascii="Arial" w:hAnsi="Arial" w:cs="Arial"/>
          <w:sz w:val="24"/>
          <w:szCs w:val="24"/>
        </w:rPr>
        <w:t xml:space="preserve">                 </w:t>
      </w:r>
      <w:r w:rsidR="00105037">
        <w:rPr>
          <w:rFonts w:ascii="Arial" w:hAnsi="Arial" w:cs="Arial"/>
          <w:sz w:val="24"/>
          <w:szCs w:val="24"/>
        </w:rPr>
        <w:t>The recommendations for the Marketing Director</w:t>
      </w:r>
      <w:r w:rsidR="004874A0">
        <w:rPr>
          <w:rFonts w:ascii="Arial" w:hAnsi="Arial" w:cs="Arial"/>
          <w:sz w:val="24"/>
          <w:szCs w:val="24"/>
        </w:rPr>
        <w:t xml:space="preserve"> of Amazon are to review the short-term contracts, employees will have the knowledge applied to them for longer and will be committed to do more for the company if they feel motivated and valued this would decrease the employee retention.</w:t>
      </w:r>
      <w:r w:rsidR="00B37932">
        <w:rPr>
          <w:rFonts w:ascii="Arial" w:hAnsi="Arial" w:cs="Arial"/>
          <w:sz w:val="24"/>
          <w:szCs w:val="24"/>
        </w:rPr>
        <w:t xml:space="preserve"> Also look at knowledge dissemination improvements will not only benefit the organisation as a whole but will improve profits. The time and cost to train new employees every couple of months would be saved especially after they have gained that knowledge and then take it elsewhere, it is a waste of resources.</w:t>
      </w:r>
      <w:r w:rsidR="00C50ECF">
        <w:rPr>
          <w:rFonts w:ascii="Arial" w:hAnsi="Arial" w:cs="Arial"/>
          <w:sz w:val="24"/>
          <w:szCs w:val="24"/>
        </w:rPr>
        <w:t xml:space="preserve"> </w:t>
      </w:r>
      <w:r w:rsidR="00B37932">
        <w:rPr>
          <w:rFonts w:ascii="Arial" w:hAnsi="Arial" w:cs="Arial"/>
          <w:sz w:val="24"/>
          <w:szCs w:val="24"/>
        </w:rPr>
        <w:t xml:space="preserve">The knowledge application needs to be analysed to show that the knowledge is being applied appropriately and all the staff are aware of it.                                  </w:t>
      </w:r>
    </w:p>
    <w:p w14:paraId="48F5D580" w14:textId="0CC16DC2" w:rsidR="00C43011" w:rsidRDefault="00C43011">
      <w:pPr>
        <w:rPr>
          <w:rFonts w:asciiTheme="majorHAnsi" w:eastAsiaTheme="majorEastAsia" w:hAnsiTheme="majorHAnsi" w:cstheme="majorBidi"/>
          <w:color w:val="2F5496" w:themeColor="accent1" w:themeShade="BF"/>
          <w:sz w:val="32"/>
          <w:szCs w:val="32"/>
        </w:rPr>
      </w:pPr>
      <w:r>
        <w:br w:type="page"/>
      </w:r>
    </w:p>
    <w:p w14:paraId="4C150369" w14:textId="4A5324FF" w:rsidR="00FE331E" w:rsidRDefault="008E7985" w:rsidP="002472AB">
      <w:pPr>
        <w:pStyle w:val="Heading1"/>
      </w:pPr>
      <w:r>
        <w:lastRenderedPageBreak/>
        <w:t>Contents.</w:t>
      </w:r>
    </w:p>
    <w:sdt>
      <w:sdtPr>
        <w:rPr>
          <w:rFonts w:asciiTheme="minorHAnsi" w:eastAsiaTheme="minorHAnsi" w:hAnsiTheme="minorHAnsi" w:cstheme="minorBidi"/>
          <w:color w:val="auto"/>
          <w:sz w:val="22"/>
          <w:szCs w:val="22"/>
          <w:lang w:val="en-GB"/>
        </w:rPr>
        <w:id w:val="-1557545630"/>
        <w:docPartObj>
          <w:docPartGallery w:val="Table of Contents"/>
          <w:docPartUnique/>
        </w:docPartObj>
      </w:sdtPr>
      <w:sdtEndPr>
        <w:rPr>
          <w:b/>
          <w:bCs/>
          <w:noProof/>
        </w:rPr>
      </w:sdtEndPr>
      <w:sdtContent>
        <w:p w14:paraId="30F43FCA" w14:textId="5DA6E658" w:rsidR="004F71FC" w:rsidRDefault="004F71FC">
          <w:pPr>
            <w:pStyle w:val="TOCHeading"/>
          </w:pPr>
        </w:p>
        <w:p w14:paraId="7A072CBC" w14:textId="00D8F312" w:rsidR="004F71FC" w:rsidRDefault="004F71F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987765" w:history="1">
            <w:r w:rsidRPr="004E1D88">
              <w:rPr>
                <w:rStyle w:val="Hyperlink"/>
                <w:noProof/>
              </w:rPr>
              <w:t>Introduction.</w:t>
            </w:r>
            <w:r>
              <w:rPr>
                <w:noProof/>
                <w:webHidden/>
              </w:rPr>
              <w:tab/>
            </w:r>
            <w:r>
              <w:rPr>
                <w:noProof/>
                <w:webHidden/>
              </w:rPr>
              <w:fldChar w:fldCharType="begin"/>
            </w:r>
            <w:r>
              <w:rPr>
                <w:noProof/>
                <w:webHidden/>
              </w:rPr>
              <w:instrText xml:space="preserve"> PAGEREF _Toc75987765 \h </w:instrText>
            </w:r>
            <w:r>
              <w:rPr>
                <w:noProof/>
                <w:webHidden/>
              </w:rPr>
            </w:r>
            <w:r>
              <w:rPr>
                <w:noProof/>
                <w:webHidden/>
              </w:rPr>
              <w:fldChar w:fldCharType="separate"/>
            </w:r>
            <w:r>
              <w:rPr>
                <w:noProof/>
                <w:webHidden/>
              </w:rPr>
              <w:t>3</w:t>
            </w:r>
            <w:r>
              <w:rPr>
                <w:noProof/>
                <w:webHidden/>
              </w:rPr>
              <w:fldChar w:fldCharType="end"/>
            </w:r>
          </w:hyperlink>
        </w:p>
        <w:p w14:paraId="004C32D8" w14:textId="36202862" w:rsidR="004F71FC" w:rsidRDefault="00293DDF">
          <w:pPr>
            <w:pStyle w:val="TOC1"/>
            <w:tabs>
              <w:tab w:val="right" w:leader="dot" w:pos="9016"/>
            </w:tabs>
            <w:rPr>
              <w:rFonts w:eastAsiaTheme="minorEastAsia"/>
              <w:noProof/>
              <w:lang w:eastAsia="en-GB"/>
            </w:rPr>
          </w:pPr>
          <w:hyperlink w:anchor="_Toc75987766" w:history="1">
            <w:r w:rsidR="004F71FC" w:rsidRPr="004E1D88">
              <w:rPr>
                <w:rStyle w:val="Hyperlink"/>
                <w:noProof/>
              </w:rPr>
              <w:t>Findings.</w:t>
            </w:r>
            <w:r w:rsidR="004F71FC">
              <w:rPr>
                <w:noProof/>
                <w:webHidden/>
              </w:rPr>
              <w:tab/>
            </w:r>
            <w:r w:rsidR="004F71FC">
              <w:rPr>
                <w:noProof/>
                <w:webHidden/>
              </w:rPr>
              <w:fldChar w:fldCharType="begin"/>
            </w:r>
            <w:r w:rsidR="004F71FC">
              <w:rPr>
                <w:noProof/>
                <w:webHidden/>
              </w:rPr>
              <w:instrText xml:space="preserve"> PAGEREF _Toc75987766 \h </w:instrText>
            </w:r>
            <w:r w:rsidR="004F71FC">
              <w:rPr>
                <w:noProof/>
                <w:webHidden/>
              </w:rPr>
            </w:r>
            <w:r w:rsidR="004F71FC">
              <w:rPr>
                <w:noProof/>
                <w:webHidden/>
              </w:rPr>
              <w:fldChar w:fldCharType="separate"/>
            </w:r>
            <w:r w:rsidR="004F71FC">
              <w:rPr>
                <w:noProof/>
                <w:webHidden/>
              </w:rPr>
              <w:t>4</w:t>
            </w:r>
            <w:r w:rsidR="004F71FC">
              <w:rPr>
                <w:noProof/>
                <w:webHidden/>
              </w:rPr>
              <w:fldChar w:fldCharType="end"/>
            </w:r>
          </w:hyperlink>
        </w:p>
        <w:p w14:paraId="06473667" w14:textId="7252FD7B" w:rsidR="004F71FC" w:rsidRDefault="00293DDF">
          <w:pPr>
            <w:pStyle w:val="TOC2"/>
            <w:tabs>
              <w:tab w:val="right" w:leader="dot" w:pos="9016"/>
            </w:tabs>
            <w:rPr>
              <w:rFonts w:eastAsiaTheme="minorEastAsia"/>
              <w:noProof/>
              <w:lang w:eastAsia="en-GB"/>
            </w:rPr>
          </w:pPr>
          <w:hyperlink w:anchor="_Toc75987767" w:history="1">
            <w:r w:rsidR="004F71FC" w:rsidRPr="004E1D88">
              <w:rPr>
                <w:rStyle w:val="Hyperlink"/>
                <w:noProof/>
              </w:rPr>
              <w:t>2.1 Provide brief description of why Amazon needs to examine its Knowledge Management System.</w:t>
            </w:r>
            <w:r w:rsidR="004F71FC">
              <w:rPr>
                <w:noProof/>
                <w:webHidden/>
              </w:rPr>
              <w:tab/>
            </w:r>
            <w:r w:rsidR="004F71FC">
              <w:rPr>
                <w:noProof/>
                <w:webHidden/>
              </w:rPr>
              <w:fldChar w:fldCharType="begin"/>
            </w:r>
            <w:r w:rsidR="004F71FC">
              <w:rPr>
                <w:noProof/>
                <w:webHidden/>
              </w:rPr>
              <w:instrText xml:space="preserve"> PAGEREF _Toc75987767 \h </w:instrText>
            </w:r>
            <w:r w:rsidR="004F71FC">
              <w:rPr>
                <w:noProof/>
                <w:webHidden/>
              </w:rPr>
            </w:r>
            <w:r w:rsidR="004F71FC">
              <w:rPr>
                <w:noProof/>
                <w:webHidden/>
              </w:rPr>
              <w:fldChar w:fldCharType="separate"/>
            </w:r>
            <w:r w:rsidR="004F71FC">
              <w:rPr>
                <w:noProof/>
                <w:webHidden/>
              </w:rPr>
              <w:t>4</w:t>
            </w:r>
            <w:r w:rsidR="004F71FC">
              <w:rPr>
                <w:noProof/>
                <w:webHidden/>
              </w:rPr>
              <w:fldChar w:fldCharType="end"/>
            </w:r>
          </w:hyperlink>
        </w:p>
        <w:p w14:paraId="74FECE28" w14:textId="0B45EC47" w:rsidR="004F71FC" w:rsidRDefault="00293DDF">
          <w:pPr>
            <w:pStyle w:val="TOC2"/>
            <w:tabs>
              <w:tab w:val="right" w:leader="dot" w:pos="9016"/>
            </w:tabs>
            <w:rPr>
              <w:rFonts w:eastAsiaTheme="minorEastAsia"/>
              <w:noProof/>
              <w:lang w:eastAsia="en-GB"/>
            </w:rPr>
          </w:pPr>
          <w:hyperlink w:anchor="_Toc75987768" w:history="1">
            <w:r w:rsidR="004F71FC" w:rsidRPr="004E1D88">
              <w:rPr>
                <w:rStyle w:val="Hyperlink"/>
                <w:noProof/>
              </w:rPr>
              <w:t>2.2 What is Knowledge Management, definition.</w:t>
            </w:r>
            <w:r w:rsidR="004F71FC">
              <w:rPr>
                <w:noProof/>
                <w:webHidden/>
              </w:rPr>
              <w:tab/>
            </w:r>
            <w:r w:rsidR="004F71FC">
              <w:rPr>
                <w:noProof/>
                <w:webHidden/>
              </w:rPr>
              <w:fldChar w:fldCharType="begin"/>
            </w:r>
            <w:r w:rsidR="004F71FC">
              <w:rPr>
                <w:noProof/>
                <w:webHidden/>
              </w:rPr>
              <w:instrText xml:space="preserve"> PAGEREF _Toc75987768 \h </w:instrText>
            </w:r>
            <w:r w:rsidR="004F71FC">
              <w:rPr>
                <w:noProof/>
                <w:webHidden/>
              </w:rPr>
            </w:r>
            <w:r w:rsidR="004F71FC">
              <w:rPr>
                <w:noProof/>
                <w:webHidden/>
              </w:rPr>
              <w:fldChar w:fldCharType="separate"/>
            </w:r>
            <w:r w:rsidR="004F71FC">
              <w:rPr>
                <w:noProof/>
                <w:webHidden/>
              </w:rPr>
              <w:t>4</w:t>
            </w:r>
            <w:r w:rsidR="004F71FC">
              <w:rPr>
                <w:noProof/>
                <w:webHidden/>
              </w:rPr>
              <w:fldChar w:fldCharType="end"/>
            </w:r>
          </w:hyperlink>
        </w:p>
        <w:p w14:paraId="6E37BA58" w14:textId="2BF9E5C4" w:rsidR="004F71FC" w:rsidRDefault="00293DDF">
          <w:pPr>
            <w:pStyle w:val="TOC2"/>
            <w:tabs>
              <w:tab w:val="right" w:leader="dot" w:pos="9016"/>
            </w:tabs>
            <w:rPr>
              <w:rFonts w:eastAsiaTheme="minorEastAsia"/>
              <w:noProof/>
              <w:lang w:eastAsia="en-GB"/>
            </w:rPr>
          </w:pPr>
          <w:hyperlink w:anchor="_Toc75987769" w:history="1">
            <w:r w:rsidR="004F71FC" w:rsidRPr="004E1D88">
              <w:rPr>
                <w:rStyle w:val="Hyperlink"/>
                <w:noProof/>
              </w:rPr>
              <w:t>2.3 Organisation Profile.</w:t>
            </w:r>
            <w:r w:rsidR="004F71FC">
              <w:rPr>
                <w:noProof/>
                <w:webHidden/>
              </w:rPr>
              <w:tab/>
            </w:r>
            <w:r w:rsidR="004F71FC">
              <w:rPr>
                <w:noProof/>
                <w:webHidden/>
              </w:rPr>
              <w:fldChar w:fldCharType="begin"/>
            </w:r>
            <w:r w:rsidR="004F71FC">
              <w:rPr>
                <w:noProof/>
                <w:webHidden/>
              </w:rPr>
              <w:instrText xml:space="preserve"> PAGEREF _Toc75987769 \h </w:instrText>
            </w:r>
            <w:r w:rsidR="004F71FC">
              <w:rPr>
                <w:noProof/>
                <w:webHidden/>
              </w:rPr>
            </w:r>
            <w:r w:rsidR="004F71FC">
              <w:rPr>
                <w:noProof/>
                <w:webHidden/>
              </w:rPr>
              <w:fldChar w:fldCharType="separate"/>
            </w:r>
            <w:r w:rsidR="004F71FC">
              <w:rPr>
                <w:noProof/>
                <w:webHidden/>
              </w:rPr>
              <w:t>5</w:t>
            </w:r>
            <w:r w:rsidR="004F71FC">
              <w:rPr>
                <w:noProof/>
                <w:webHidden/>
              </w:rPr>
              <w:fldChar w:fldCharType="end"/>
            </w:r>
          </w:hyperlink>
        </w:p>
        <w:p w14:paraId="6AF4A58C" w14:textId="7C77F0DB" w:rsidR="004F71FC" w:rsidRDefault="00293DDF">
          <w:pPr>
            <w:pStyle w:val="TOC2"/>
            <w:tabs>
              <w:tab w:val="right" w:leader="dot" w:pos="9016"/>
            </w:tabs>
            <w:rPr>
              <w:rFonts w:eastAsiaTheme="minorEastAsia"/>
              <w:noProof/>
              <w:lang w:eastAsia="en-GB"/>
            </w:rPr>
          </w:pPr>
          <w:hyperlink w:anchor="_Toc75987770" w:history="1">
            <w:r w:rsidR="004F71FC" w:rsidRPr="004E1D88">
              <w:rPr>
                <w:rStyle w:val="Hyperlink"/>
                <w:noProof/>
              </w:rPr>
              <w:t>2.4 SWOT Analysis of the organisation KM system.</w:t>
            </w:r>
            <w:r w:rsidR="004F71FC">
              <w:rPr>
                <w:noProof/>
                <w:webHidden/>
              </w:rPr>
              <w:tab/>
            </w:r>
            <w:r w:rsidR="004F71FC">
              <w:rPr>
                <w:noProof/>
                <w:webHidden/>
              </w:rPr>
              <w:fldChar w:fldCharType="begin"/>
            </w:r>
            <w:r w:rsidR="004F71FC">
              <w:rPr>
                <w:noProof/>
                <w:webHidden/>
              </w:rPr>
              <w:instrText xml:space="preserve"> PAGEREF _Toc75987770 \h </w:instrText>
            </w:r>
            <w:r w:rsidR="004F71FC">
              <w:rPr>
                <w:noProof/>
                <w:webHidden/>
              </w:rPr>
            </w:r>
            <w:r w:rsidR="004F71FC">
              <w:rPr>
                <w:noProof/>
                <w:webHidden/>
              </w:rPr>
              <w:fldChar w:fldCharType="separate"/>
            </w:r>
            <w:r w:rsidR="004F71FC">
              <w:rPr>
                <w:noProof/>
                <w:webHidden/>
              </w:rPr>
              <w:t>6</w:t>
            </w:r>
            <w:r w:rsidR="004F71FC">
              <w:rPr>
                <w:noProof/>
                <w:webHidden/>
              </w:rPr>
              <w:fldChar w:fldCharType="end"/>
            </w:r>
          </w:hyperlink>
        </w:p>
        <w:p w14:paraId="467FD522" w14:textId="49F8F489" w:rsidR="004F71FC" w:rsidRDefault="00293DDF">
          <w:pPr>
            <w:pStyle w:val="TOC2"/>
            <w:tabs>
              <w:tab w:val="right" w:leader="dot" w:pos="9016"/>
            </w:tabs>
            <w:rPr>
              <w:rFonts w:eastAsiaTheme="minorEastAsia"/>
              <w:noProof/>
              <w:lang w:eastAsia="en-GB"/>
            </w:rPr>
          </w:pPr>
          <w:hyperlink w:anchor="_Toc75987771" w:history="1">
            <w:r w:rsidR="004F71FC" w:rsidRPr="004E1D88">
              <w:rPr>
                <w:rStyle w:val="Hyperlink"/>
                <w:noProof/>
              </w:rPr>
              <w:t>2.5 KMVC.</w:t>
            </w:r>
            <w:r w:rsidR="004F71FC">
              <w:rPr>
                <w:noProof/>
                <w:webHidden/>
              </w:rPr>
              <w:tab/>
            </w:r>
            <w:r w:rsidR="004F71FC">
              <w:rPr>
                <w:noProof/>
                <w:webHidden/>
              </w:rPr>
              <w:fldChar w:fldCharType="begin"/>
            </w:r>
            <w:r w:rsidR="004F71FC">
              <w:rPr>
                <w:noProof/>
                <w:webHidden/>
              </w:rPr>
              <w:instrText xml:space="preserve"> PAGEREF _Toc75987771 \h </w:instrText>
            </w:r>
            <w:r w:rsidR="004F71FC">
              <w:rPr>
                <w:noProof/>
                <w:webHidden/>
              </w:rPr>
            </w:r>
            <w:r w:rsidR="004F71FC">
              <w:rPr>
                <w:noProof/>
                <w:webHidden/>
              </w:rPr>
              <w:fldChar w:fldCharType="separate"/>
            </w:r>
            <w:r w:rsidR="004F71FC">
              <w:rPr>
                <w:noProof/>
                <w:webHidden/>
              </w:rPr>
              <w:t>7</w:t>
            </w:r>
            <w:r w:rsidR="004F71FC">
              <w:rPr>
                <w:noProof/>
                <w:webHidden/>
              </w:rPr>
              <w:fldChar w:fldCharType="end"/>
            </w:r>
          </w:hyperlink>
        </w:p>
        <w:p w14:paraId="31205B22" w14:textId="3EA85AF9" w:rsidR="004F71FC" w:rsidRDefault="00293DDF">
          <w:pPr>
            <w:pStyle w:val="TOC2"/>
            <w:tabs>
              <w:tab w:val="right" w:leader="dot" w:pos="9016"/>
            </w:tabs>
            <w:rPr>
              <w:rFonts w:eastAsiaTheme="minorEastAsia"/>
              <w:noProof/>
              <w:lang w:eastAsia="en-GB"/>
            </w:rPr>
          </w:pPr>
          <w:hyperlink w:anchor="_Toc75987772" w:history="1">
            <w:r w:rsidR="004F71FC" w:rsidRPr="004E1D88">
              <w:rPr>
                <w:rStyle w:val="Hyperlink"/>
                <w:noProof/>
              </w:rPr>
              <w:t>2.6 SECI</w:t>
            </w:r>
            <w:r w:rsidR="004F71FC">
              <w:rPr>
                <w:noProof/>
                <w:webHidden/>
              </w:rPr>
              <w:tab/>
            </w:r>
            <w:r w:rsidR="004F71FC">
              <w:rPr>
                <w:noProof/>
                <w:webHidden/>
              </w:rPr>
              <w:fldChar w:fldCharType="begin"/>
            </w:r>
            <w:r w:rsidR="004F71FC">
              <w:rPr>
                <w:noProof/>
                <w:webHidden/>
              </w:rPr>
              <w:instrText xml:space="preserve"> PAGEREF _Toc75987772 \h </w:instrText>
            </w:r>
            <w:r w:rsidR="004F71FC">
              <w:rPr>
                <w:noProof/>
                <w:webHidden/>
              </w:rPr>
            </w:r>
            <w:r w:rsidR="004F71FC">
              <w:rPr>
                <w:noProof/>
                <w:webHidden/>
              </w:rPr>
              <w:fldChar w:fldCharType="separate"/>
            </w:r>
            <w:r w:rsidR="004F71FC">
              <w:rPr>
                <w:noProof/>
                <w:webHidden/>
              </w:rPr>
              <w:t>10</w:t>
            </w:r>
            <w:r w:rsidR="004F71FC">
              <w:rPr>
                <w:noProof/>
                <w:webHidden/>
              </w:rPr>
              <w:fldChar w:fldCharType="end"/>
            </w:r>
          </w:hyperlink>
        </w:p>
        <w:p w14:paraId="415502C4" w14:textId="380A15BD" w:rsidR="004F71FC" w:rsidRDefault="00293DDF">
          <w:pPr>
            <w:pStyle w:val="TOC1"/>
            <w:tabs>
              <w:tab w:val="right" w:leader="dot" w:pos="9016"/>
            </w:tabs>
            <w:rPr>
              <w:rFonts w:eastAsiaTheme="minorEastAsia"/>
              <w:noProof/>
              <w:lang w:eastAsia="en-GB"/>
            </w:rPr>
          </w:pPr>
          <w:hyperlink w:anchor="_Toc75987773" w:history="1">
            <w:r w:rsidR="004F71FC" w:rsidRPr="004E1D88">
              <w:rPr>
                <w:rStyle w:val="Hyperlink"/>
                <w:noProof/>
              </w:rPr>
              <w:t>3.0 Conclusion.</w:t>
            </w:r>
            <w:r w:rsidR="004F71FC">
              <w:rPr>
                <w:noProof/>
                <w:webHidden/>
              </w:rPr>
              <w:tab/>
            </w:r>
            <w:r w:rsidR="004F71FC">
              <w:rPr>
                <w:noProof/>
                <w:webHidden/>
              </w:rPr>
              <w:fldChar w:fldCharType="begin"/>
            </w:r>
            <w:r w:rsidR="004F71FC">
              <w:rPr>
                <w:noProof/>
                <w:webHidden/>
              </w:rPr>
              <w:instrText xml:space="preserve"> PAGEREF _Toc75987773 \h </w:instrText>
            </w:r>
            <w:r w:rsidR="004F71FC">
              <w:rPr>
                <w:noProof/>
                <w:webHidden/>
              </w:rPr>
            </w:r>
            <w:r w:rsidR="004F71FC">
              <w:rPr>
                <w:noProof/>
                <w:webHidden/>
              </w:rPr>
              <w:fldChar w:fldCharType="separate"/>
            </w:r>
            <w:r w:rsidR="004F71FC">
              <w:rPr>
                <w:noProof/>
                <w:webHidden/>
              </w:rPr>
              <w:t>11</w:t>
            </w:r>
            <w:r w:rsidR="004F71FC">
              <w:rPr>
                <w:noProof/>
                <w:webHidden/>
              </w:rPr>
              <w:fldChar w:fldCharType="end"/>
            </w:r>
          </w:hyperlink>
        </w:p>
        <w:p w14:paraId="7557E3C1" w14:textId="149694C1" w:rsidR="004F71FC" w:rsidRDefault="00293DDF">
          <w:pPr>
            <w:pStyle w:val="TOC1"/>
            <w:tabs>
              <w:tab w:val="right" w:leader="dot" w:pos="9016"/>
            </w:tabs>
            <w:rPr>
              <w:rFonts w:eastAsiaTheme="minorEastAsia"/>
              <w:noProof/>
              <w:lang w:eastAsia="en-GB"/>
            </w:rPr>
          </w:pPr>
          <w:hyperlink w:anchor="_Toc75987774" w:history="1">
            <w:r w:rsidR="004F71FC" w:rsidRPr="004E1D88">
              <w:rPr>
                <w:rStyle w:val="Hyperlink"/>
                <w:noProof/>
              </w:rPr>
              <w:t>4.0 Recommendations.</w:t>
            </w:r>
            <w:r w:rsidR="004F71FC">
              <w:rPr>
                <w:noProof/>
                <w:webHidden/>
              </w:rPr>
              <w:tab/>
            </w:r>
            <w:r w:rsidR="004F71FC">
              <w:rPr>
                <w:noProof/>
                <w:webHidden/>
              </w:rPr>
              <w:fldChar w:fldCharType="begin"/>
            </w:r>
            <w:r w:rsidR="004F71FC">
              <w:rPr>
                <w:noProof/>
                <w:webHidden/>
              </w:rPr>
              <w:instrText xml:space="preserve"> PAGEREF _Toc75987774 \h </w:instrText>
            </w:r>
            <w:r w:rsidR="004F71FC">
              <w:rPr>
                <w:noProof/>
                <w:webHidden/>
              </w:rPr>
            </w:r>
            <w:r w:rsidR="004F71FC">
              <w:rPr>
                <w:noProof/>
                <w:webHidden/>
              </w:rPr>
              <w:fldChar w:fldCharType="separate"/>
            </w:r>
            <w:r w:rsidR="004F71FC">
              <w:rPr>
                <w:noProof/>
                <w:webHidden/>
              </w:rPr>
              <w:t>12</w:t>
            </w:r>
            <w:r w:rsidR="004F71FC">
              <w:rPr>
                <w:noProof/>
                <w:webHidden/>
              </w:rPr>
              <w:fldChar w:fldCharType="end"/>
            </w:r>
          </w:hyperlink>
        </w:p>
        <w:p w14:paraId="47C9590D" w14:textId="7B3CFC37" w:rsidR="004F71FC" w:rsidRDefault="00293DDF">
          <w:pPr>
            <w:pStyle w:val="TOC1"/>
            <w:tabs>
              <w:tab w:val="right" w:leader="dot" w:pos="9016"/>
            </w:tabs>
            <w:rPr>
              <w:rFonts w:eastAsiaTheme="minorEastAsia"/>
              <w:noProof/>
              <w:lang w:eastAsia="en-GB"/>
            </w:rPr>
          </w:pPr>
          <w:hyperlink w:anchor="_Toc75987775" w:history="1">
            <w:r w:rsidR="004F71FC" w:rsidRPr="004E1D88">
              <w:rPr>
                <w:rStyle w:val="Hyperlink"/>
                <w:noProof/>
              </w:rPr>
              <w:t>Appendices.</w:t>
            </w:r>
            <w:r w:rsidR="004F71FC">
              <w:rPr>
                <w:noProof/>
                <w:webHidden/>
              </w:rPr>
              <w:tab/>
            </w:r>
            <w:r w:rsidR="004F71FC">
              <w:rPr>
                <w:noProof/>
                <w:webHidden/>
              </w:rPr>
              <w:fldChar w:fldCharType="begin"/>
            </w:r>
            <w:r w:rsidR="004F71FC">
              <w:rPr>
                <w:noProof/>
                <w:webHidden/>
              </w:rPr>
              <w:instrText xml:space="preserve"> PAGEREF _Toc75987775 \h </w:instrText>
            </w:r>
            <w:r w:rsidR="004F71FC">
              <w:rPr>
                <w:noProof/>
                <w:webHidden/>
              </w:rPr>
            </w:r>
            <w:r w:rsidR="004F71FC">
              <w:rPr>
                <w:noProof/>
                <w:webHidden/>
              </w:rPr>
              <w:fldChar w:fldCharType="separate"/>
            </w:r>
            <w:r w:rsidR="004F71FC">
              <w:rPr>
                <w:noProof/>
                <w:webHidden/>
              </w:rPr>
              <w:t>13</w:t>
            </w:r>
            <w:r w:rsidR="004F71FC">
              <w:rPr>
                <w:noProof/>
                <w:webHidden/>
              </w:rPr>
              <w:fldChar w:fldCharType="end"/>
            </w:r>
          </w:hyperlink>
        </w:p>
        <w:p w14:paraId="126A1DF8" w14:textId="6139AF19" w:rsidR="004F71FC" w:rsidRDefault="00293DDF">
          <w:pPr>
            <w:pStyle w:val="TOC1"/>
            <w:tabs>
              <w:tab w:val="right" w:leader="dot" w:pos="9016"/>
            </w:tabs>
            <w:rPr>
              <w:rFonts w:eastAsiaTheme="minorEastAsia"/>
              <w:noProof/>
              <w:lang w:eastAsia="en-GB"/>
            </w:rPr>
          </w:pPr>
          <w:hyperlink w:anchor="_Toc75987776" w:history="1">
            <w:r w:rsidR="004F71FC" w:rsidRPr="004E1D88">
              <w:rPr>
                <w:rStyle w:val="Hyperlink"/>
                <w:noProof/>
              </w:rPr>
              <w:t>Reference.</w:t>
            </w:r>
            <w:r w:rsidR="004F71FC">
              <w:rPr>
                <w:noProof/>
                <w:webHidden/>
              </w:rPr>
              <w:tab/>
            </w:r>
            <w:r w:rsidR="004F71FC">
              <w:rPr>
                <w:noProof/>
                <w:webHidden/>
              </w:rPr>
              <w:fldChar w:fldCharType="begin"/>
            </w:r>
            <w:r w:rsidR="004F71FC">
              <w:rPr>
                <w:noProof/>
                <w:webHidden/>
              </w:rPr>
              <w:instrText xml:space="preserve"> PAGEREF _Toc75987776 \h </w:instrText>
            </w:r>
            <w:r w:rsidR="004F71FC">
              <w:rPr>
                <w:noProof/>
                <w:webHidden/>
              </w:rPr>
            </w:r>
            <w:r w:rsidR="004F71FC">
              <w:rPr>
                <w:noProof/>
                <w:webHidden/>
              </w:rPr>
              <w:fldChar w:fldCharType="separate"/>
            </w:r>
            <w:r w:rsidR="004F71FC">
              <w:rPr>
                <w:noProof/>
                <w:webHidden/>
              </w:rPr>
              <w:t>14</w:t>
            </w:r>
            <w:r w:rsidR="004F71FC">
              <w:rPr>
                <w:noProof/>
                <w:webHidden/>
              </w:rPr>
              <w:fldChar w:fldCharType="end"/>
            </w:r>
          </w:hyperlink>
        </w:p>
        <w:p w14:paraId="253FE41A" w14:textId="7CFF4BC3" w:rsidR="004F71FC" w:rsidRDefault="004F71FC">
          <w:r>
            <w:rPr>
              <w:b/>
              <w:bCs/>
              <w:noProof/>
            </w:rPr>
            <w:fldChar w:fldCharType="end"/>
          </w:r>
        </w:p>
      </w:sdtContent>
    </w:sdt>
    <w:p w14:paraId="5F3272BB" w14:textId="135EA3DB" w:rsidR="00C43011" w:rsidRDefault="00C43011" w:rsidP="002472AB">
      <w:pPr>
        <w:pStyle w:val="Heading1"/>
      </w:pPr>
    </w:p>
    <w:p w14:paraId="5F9B89ED" w14:textId="77777777" w:rsidR="00297AAF" w:rsidRPr="00297AAF" w:rsidRDefault="00297AAF" w:rsidP="00297AAF"/>
    <w:p w14:paraId="76993A39" w14:textId="77777777" w:rsidR="00C43011" w:rsidRDefault="00C43011">
      <w:pPr>
        <w:rPr>
          <w:rFonts w:asciiTheme="majorHAnsi" w:eastAsiaTheme="majorEastAsia" w:hAnsiTheme="majorHAnsi" w:cstheme="majorBidi"/>
          <w:color w:val="2F5496" w:themeColor="accent1" w:themeShade="BF"/>
          <w:sz w:val="32"/>
          <w:szCs w:val="32"/>
        </w:rPr>
      </w:pPr>
      <w:r>
        <w:br w:type="page"/>
      </w:r>
    </w:p>
    <w:p w14:paraId="6A853104" w14:textId="77777777" w:rsidR="004E2C5B" w:rsidRDefault="004E2C5B" w:rsidP="002472AB">
      <w:pPr>
        <w:pStyle w:val="Heading1"/>
      </w:pPr>
    </w:p>
    <w:p w14:paraId="702C3F77" w14:textId="6353FCFD" w:rsidR="00C43011" w:rsidRDefault="00D97F06" w:rsidP="002472AB">
      <w:pPr>
        <w:pStyle w:val="Heading1"/>
      </w:pPr>
      <w:bookmarkStart w:id="1" w:name="_Toc75987765"/>
      <w:r>
        <w:t>Introduction.</w:t>
      </w:r>
      <w:bookmarkEnd w:id="1"/>
      <w:r w:rsidR="009C1B96">
        <w:t xml:space="preserve"> </w:t>
      </w:r>
    </w:p>
    <w:p w14:paraId="281D5572" w14:textId="0863C099" w:rsidR="009C1B96" w:rsidRDefault="009C1B96" w:rsidP="009C1B96"/>
    <w:p w14:paraId="450CAEFE" w14:textId="1E3AEAF5" w:rsidR="003D40D3" w:rsidRPr="003D40D3" w:rsidRDefault="00FF6871" w:rsidP="003D40D3">
      <w:pPr>
        <w:rPr>
          <w:rFonts w:ascii="Arial" w:hAnsi="Arial" w:cs="Arial"/>
          <w:sz w:val="24"/>
          <w:szCs w:val="24"/>
        </w:rPr>
      </w:pPr>
      <w:r>
        <w:rPr>
          <w:rFonts w:ascii="Arial" w:hAnsi="Arial" w:cs="Arial"/>
          <w:sz w:val="24"/>
          <w:szCs w:val="24"/>
        </w:rPr>
        <w:t>The report is presented by Tracey Williams and has been commissioned by the Marketing Director of Amazon. The report was requested on 26</w:t>
      </w:r>
      <w:r w:rsidRPr="00E33DCF">
        <w:rPr>
          <w:rFonts w:ascii="Arial" w:hAnsi="Arial" w:cs="Arial"/>
          <w:sz w:val="24"/>
          <w:szCs w:val="24"/>
          <w:vertAlign w:val="superscript"/>
        </w:rPr>
        <w:t>th</w:t>
      </w:r>
      <w:r>
        <w:rPr>
          <w:rFonts w:ascii="Arial" w:hAnsi="Arial" w:cs="Arial"/>
          <w:sz w:val="24"/>
          <w:szCs w:val="24"/>
        </w:rPr>
        <w:t xml:space="preserve"> April 2021 and is submitted on 2</w:t>
      </w:r>
      <w:r w:rsidRPr="005659CD">
        <w:rPr>
          <w:rFonts w:ascii="Arial" w:hAnsi="Arial" w:cs="Arial"/>
          <w:sz w:val="24"/>
          <w:szCs w:val="24"/>
          <w:vertAlign w:val="superscript"/>
        </w:rPr>
        <w:t>nd</w:t>
      </w:r>
      <w:r>
        <w:rPr>
          <w:rFonts w:ascii="Arial" w:hAnsi="Arial" w:cs="Arial"/>
          <w:sz w:val="24"/>
          <w:szCs w:val="24"/>
        </w:rPr>
        <w:t xml:space="preserve"> July 2021.</w:t>
      </w:r>
      <w:r w:rsidR="009C1B96" w:rsidRPr="00690C9C">
        <w:rPr>
          <w:rFonts w:ascii="Arial" w:hAnsi="Arial" w:cs="Arial"/>
          <w:sz w:val="24"/>
          <w:szCs w:val="24"/>
        </w:rPr>
        <w:t xml:space="preserve">The </w:t>
      </w:r>
      <w:r w:rsidR="0006278A">
        <w:rPr>
          <w:rFonts w:ascii="Arial" w:hAnsi="Arial" w:cs="Arial"/>
          <w:sz w:val="24"/>
          <w:szCs w:val="24"/>
        </w:rPr>
        <w:t xml:space="preserve">basis </w:t>
      </w:r>
      <w:r w:rsidR="009C1B96" w:rsidRPr="00690C9C">
        <w:rPr>
          <w:rFonts w:ascii="Arial" w:hAnsi="Arial" w:cs="Arial"/>
          <w:sz w:val="24"/>
          <w:szCs w:val="24"/>
        </w:rPr>
        <w:t xml:space="preserve">of this report </w:t>
      </w:r>
      <w:r w:rsidR="006C4DAB" w:rsidRPr="00690C9C">
        <w:rPr>
          <w:rFonts w:ascii="Arial" w:hAnsi="Arial" w:cs="Arial"/>
          <w:sz w:val="24"/>
          <w:szCs w:val="24"/>
        </w:rPr>
        <w:t xml:space="preserve">is to </w:t>
      </w:r>
      <w:r w:rsidR="00110679" w:rsidRPr="00690C9C">
        <w:rPr>
          <w:rFonts w:ascii="Arial" w:hAnsi="Arial" w:cs="Arial"/>
          <w:sz w:val="24"/>
          <w:szCs w:val="24"/>
        </w:rPr>
        <w:t>examine</w:t>
      </w:r>
      <w:r w:rsidR="006C4DAB" w:rsidRPr="00690C9C">
        <w:rPr>
          <w:rFonts w:ascii="Arial" w:hAnsi="Arial" w:cs="Arial"/>
          <w:sz w:val="24"/>
          <w:szCs w:val="24"/>
        </w:rPr>
        <w:t xml:space="preserve"> the Knowledge Management Value Chain of Amazon</w:t>
      </w:r>
      <w:r w:rsidR="000930F1">
        <w:rPr>
          <w:rFonts w:ascii="Arial" w:hAnsi="Arial" w:cs="Arial"/>
          <w:sz w:val="24"/>
          <w:szCs w:val="24"/>
        </w:rPr>
        <w:t xml:space="preserve"> looking at what areas are a success for the organisation </w:t>
      </w:r>
      <w:r w:rsidR="002323CD">
        <w:rPr>
          <w:rFonts w:ascii="Arial" w:hAnsi="Arial" w:cs="Arial"/>
          <w:sz w:val="24"/>
          <w:szCs w:val="24"/>
        </w:rPr>
        <w:t>and what areas need development.</w:t>
      </w:r>
      <w:r w:rsidR="00806811">
        <w:rPr>
          <w:rFonts w:ascii="Arial" w:hAnsi="Arial" w:cs="Arial"/>
          <w:sz w:val="24"/>
          <w:szCs w:val="24"/>
        </w:rPr>
        <w:t xml:space="preserve"> </w:t>
      </w:r>
      <w:r w:rsidR="004C114D" w:rsidRPr="00690C9C">
        <w:rPr>
          <w:rFonts w:ascii="Arial" w:hAnsi="Arial" w:cs="Arial"/>
          <w:sz w:val="24"/>
          <w:szCs w:val="24"/>
        </w:rPr>
        <w:t>The report will research different typologies to see which one</w:t>
      </w:r>
      <w:r w:rsidR="00C91A89" w:rsidRPr="00690C9C">
        <w:rPr>
          <w:rFonts w:ascii="Arial" w:hAnsi="Arial" w:cs="Arial"/>
          <w:sz w:val="24"/>
          <w:szCs w:val="24"/>
        </w:rPr>
        <w:t xml:space="preserve"> the organisation is based around. </w:t>
      </w:r>
      <w:r w:rsidR="00867920" w:rsidRPr="00690C9C">
        <w:rPr>
          <w:rFonts w:ascii="Arial" w:hAnsi="Arial" w:cs="Arial"/>
          <w:sz w:val="24"/>
          <w:szCs w:val="24"/>
        </w:rPr>
        <w:t>Discussing t</w:t>
      </w:r>
      <w:r w:rsidR="00C91A89" w:rsidRPr="00690C9C">
        <w:rPr>
          <w:rFonts w:ascii="Arial" w:hAnsi="Arial" w:cs="Arial"/>
          <w:sz w:val="24"/>
          <w:szCs w:val="24"/>
        </w:rPr>
        <w:t>ypologies such as</w:t>
      </w:r>
      <w:r w:rsidR="00867920" w:rsidRPr="00690C9C">
        <w:rPr>
          <w:rFonts w:ascii="Arial" w:hAnsi="Arial" w:cs="Arial"/>
          <w:sz w:val="24"/>
          <w:szCs w:val="24"/>
        </w:rPr>
        <w:t xml:space="preserve"> Nevis (1995)</w:t>
      </w:r>
      <w:r w:rsidR="006734B3" w:rsidRPr="00690C9C">
        <w:rPr>
          <w:rFonts w:ascii="Arial" w:hAnsi="Arial" w:cs="Arial"/>
          <w:sz w:val="24"/>
          <w:szCs w:val="24"/>
        </w:rPr>
        <w:t>, Quinn</w:t>
      </w:r>
      <w:r w:rsidR="00B664AD" w:rsidRPr="00690C9C">
        <w:rPr>
          <w:rFonts w:ascii="Arial" w:hAnsi="Arial" w:cs="Arial"/>
          <w:sz w:val="24"/>
          <w:szCs w:val="24"/>
        </w:rPr>
        <w:t xml:space="preserve"> (</w:t>
      </w:r>
      <w:r w:rsidR="00F64F42" w:rsidRPr="00690C9C">
        <w:rPr>
          <w:rFonts w:ascii="Arial" w:hAnsi="Arial" w:cs="Arial"/>
          <w:sz w:val="24"/>
          <w:szCs w:val="24"/>
        </w:rPr>
        <w:t>1993)</w:t>
      </w:r>
      <w:r w:rsidR="00D25032" w:rsidRPr="00690C9C">
        <w:rPr>
          <w:rFonts w:ascii="Arial" w:hAnsi="Arial" w:cs="Arial"/>
          <w:sz w:val="24"/>
          <w:szCs w:val="24"/>
        </w:rPr>
        <w:t>,</w:t>
      </w:r>
      <w:r w:rsidR="004064AF" w:rsidRPr="00690C9C">
        <w:rPr>
          <w:rFonts w:ascii="Arial" w:hAnsi="Arial" w:cs="Arial"/>
          <w:sz w:val="24"/>
          <w:szCs w:val="24"/>
        </w:rPr>
        <w:t xml:space="preserve"> Amidon &amp; Skyrme</w:t>
      </w:r>
      <w:r w:rsidR="00365B3E" w:rsidRPr="00690C9C">
        <w:rPr>
          <w:rFonts w:ascii="Arial" w:hAnsi="Arial" w:cs="Arial"/>
          <w:sz w:val="24"/>
          <w:szCs w:val="24"/>
        </w:rPr>
        <w:t xml:space="preserve"> (1997) The six knows</w:t>
      </w:r>
      <w:r w:rsidR="005C63E5" w:rsidRPr="00690C9C">
        <w:rPr>
          <w:rFonts w:ascii="Arial" w:hAnsi="Arial" w:cs="Arial"/>
          <w:sz w:val="24"/>
          <w:szCs w:val="24"/>
        </w:rPr>
        <w:t>’,</w:t>
      </w:r>
      <w:r w:rsidR="00365B3E" w:rsidRPr="00690C9C">
        <w:rPr>
          <w:rFonts w:ascii="Arial" w:hAnsi="Arial" w:cs="Arial"/>
          <w:sz w:val="24"/>
          <w:szCs w:val="24"/>
        </w:rPr>
        <w:t xml:space="preserve"> and Wiig (1993) </w:t>
      </w:r>
      <w:r w:rsidR="00B43CCB" w:rsidRPr="00690C9C">
        <w:rPr>
          <w:rFonts w:ascii="Arial" w:hAnsi="Arial" w:cs="Arial"/>
          <w:sz w:val="24"/>
          <w:szCs w:val="24"/>
        </w:rPr>
        <w:t>Knowledge Classification</w:t>
      </w:r>
      <w:r w:rsidR="00DE760D" w:rsidRPr="00690C9C">
        <w:rPr>
          <w:rFonts w:ascii="Arial" w:hAnsi="Arial" w:cs="Arial"/>
          <w:sz w:val="24"/>
          <w:szCs w:val="24"/>
        </w:rPr>
        <w:t xml:space="preserve"> </w:t>
      </w:r>
      <w:r w:rsidR="006D19FA">
        <w:rPr>
          <w:rFonts w:ascii="Arial" w:hAnsi="Arial" w:cs="Arial"/>
          <w:sz w:val="24"/>
          <w:szCs w:val="24"/>
        </w:rPr>
        <w:t xml:space="preserve">these will help </w:t>
      </w:r>
      <w:r w:rsidR="00DE760D" w:rsidRPr="00690C9C">
        <w:rPr>
          <w:rFonts w:ascii="Arial" w:hAnsi="Arial" w:cs="Arial"/>
          <w:sz w:val="24"/>
          <w:szCs w:val="24"/>
        </w:rPr>
        <w:t xml:space="preserve">to </w:t>
      </w:r>
      <w:r w:rsidR="006D19FA">
        <w:rPr>
          <w:rFonts w:ascii="Arial" w:hAnsi="Arial" w:cs="Arial"/>
          <w:sz w:val="24"/>
          <w:szCs w:val="24"/>
        </w:rPr>
        <w:t>determine</w:t>
      </w:r>
      <w:r w:rsidR="00DE760D" w:rsidRPr="00690C9C">
        <w:rPr>
          <w:rFonts w:ascii="Arial" w:hAnsi="Arial" w:cs="Arial"/>
          <w:sz w:val="24"/>
          <w:szCs w:val="24"/>
        </w:rPr>
        <w:t xml:space="preserve"> what areas </w:t>
      </w:r>
      <w:r w:rsidR="00046DC7" w:rsidRPr="00690C9C">
        <w:rPr>
          <w:rFonts w:ascii="Arial" w:hAnsi="Arial" w:cs="Arial"/>
          <w:sz w:val="24"/>
          <w:szCs w:val="24"/>
        </w:rPr>
        <w:t xml:space="preserve">need </w:t>
      </w:r>
      <w:r w:rsidR="00A851A7" w:rsidRPr="00690C9C">
        <w:rPr>
          <w:rFonts w:ascii="Arial" w:hAnsi="Arial" w:cs="Arial"/>
          <w:sz w:val="24"/>
          <w:szCs w:val="24"/>
        </w:rPr>
        <w:t>development and improvement.</w:t>
      </w:r>
      <w:r w:rsidR="0086413E">
        <w:rPr>
          <w:rFonts w:ascii="Arial" w:hAnsi="Arial" w:cs="Arial"/>
          <w:sz w:val="24"/>
          <w:szCs w:val="24"/>
        </w:rPr>
        <w:t xml:space="preserve"> Also</w:t>
      </w:r>
      <w:r w:rsidR="004E0792">
        <w:rPr>
          <w:rFonts w:ascii="Arial" w:hAnsi="Arial" w:cs="Arial"/>
          <w:sz w:val="24"/>
          <w:szCs w:val="24"/>
        </w:rPr>
        <w:t>,</w:t>
      </w:r>
      <w:r w:rsidR="0086413E">
        <w:rPr>
          <w:rFonts w:ascii="Arial" w:hAnsi="Arial" w:cs="Arial"/>
          <w:sz w:val="24"/>
          <w:szCs w:val="24"/>
        </w:rPr>
        <w:t xml:space="preserve"> SECI model</w:t>
      </w:r>
      <w:r w:rsidR="00AC4438">
        <w:rPr>
          <w:rFonts w:ascii="Arial" w:hAnsi="Arial" w:cs="Arial"/>
          <w:sz w:val="24"/>
          <w:szCs w:val="24"/>
        </w:rPr>
        <w:t>, V</w:t>
      </w:r>
      <w:r w:rsidR="005E4679">
        <w:rPr>
          <w:rFonts w:ascii="Arial" w:hAnsi="Arial" w:cs="Arial"/>
          <w:sz w:val="24"/>
          <w:szCs w:val="24"/>
        </w:rPr>
        <w:t>RI</w:t>
      </w:r>
      <w:r w:rsidR="00AC4438">
        <w:rPr>
          <w:rFonts w:ascii="Arial" w:hAnsi="Arial" w:cs="Arial"/>
          <w:sz w:val="24"/>
          <w:szCs w:val="24"/>
        </w:rPr>
        <w:t>O and RBV of the organisation.</w:t>
      </w:r>
      <w:r w:rsidR="00E448E6">
        <w:rPr>
          <w:rFonts w:ascii="Arial" w:hAnsi="Arial" w:cs="Arial"/>
          <w:sz w:val="24"/>
          <w:szCs w:val="24"/>
        </w:rPr>
        <w:t xml:space="preserve"> </w:t>
      </w:r>
      <w:r w:rsidR="004E0792">
        <w:rPr>
          <w:rFonts w:ascii="Arial" w:hAnsi="Arial" w:cs="Arial"/>
          <w:sz w:val="24"/>
          <w:szCs w:val="24"/>
        </w:rPr>
        <w:t xml:space="preserve">The report </w:t>
      </w:r>
      <w:r w:rsidR="004D4A89">
        <w:rPr>
          <w:rFonts w:ascii="Arial" w:hAnsi="Arial" w:cs="Arial"/>
          <w:sz w:val="24"/>
          <w:szCs w:val="24"/>
        </w:rPr>
        <w:t xml:space="preserve">will </w:t>
      </w:r>
      <w:r w:rsidR="004E0792">
        <w:rPr>
          <w:rFonts w:ascii="Arial" w:hAnsi="Arial" w:cs="Arial"/>
          <w:sz w:val="24"/>
          <w:szCs w:val="24"/>
        </w:rPr>
        <w:t xml:space="preserve">also </w:t>
      </w:r>
      <w:r w:rsidR="004D4A89">
        <w:rPr>
          <w:rFonts w:ascii="Arial" w:hAnsi="Arial" w:cs="Arial"/>
          <w:sz w:val="24"/>
          <w:szCs w:val="24"/>
        </w:rPr>
        <w:t xml:space="preserve">be </w:t>
      </w:r>
      <w:r w:rsidR="004E0792">
        <w:rPr>
          <w:rFonts w:ascii="Arial" w:hAnsi="Arial" w:cs="Arial"/>
          <w:sz w:val="24"/>
          <w:szCs w:val="24"/>
        </w:rPr>
        <w:t>discuss</w:t>
      </w:r>
      <w:r w:rsidR="004D4A89">
        <w:rPr>
          <w:rFonts w:ascii="Arial" w:hAnsi="Arial" w:cs="Arial"/>
          <w:sz w:val="24"/>
          <w:szCs w:val="24"/>
        </w:rPr>
        <w:t>ing</w:t>
      </w:r>
      <w:r w:rsidR="004E0792">
        <w:rPr>
          <w:rFonts w:ascii="Arial" w:hAnsi="Arial" w:cs="Arial"/>
          <w:sz w:val="24"/>
          <w:szCs w:val="24"/>
        </w:rPr>
        <w:t xml:space="preserve"> the historical development of knowledge </w:t>
      </w:r>
      <w:r w:rsidR="002C12EB">
        <w:rPr>
          <w:rFonts w:ascii="Arial" w:hAnsi="Arial" w:cs="Arial"/>
          <w:sz w:val="24"/>
          <w:szCs w:val="24"/>
        </w:rPr>
        <w:t>management</w:t>
      </w:r>
      <w:r w:rsidR="006023CC">
        <w:rPr>
          <w:rFonts w:ascii="Arial" w:hAnsi="Arial" w:cs="Arial"/>
          <w:sz w:val="24"/>
          <w:szCs w:val="24"/>
        </w:rPr>
        <w:t xml:space="preserve"> and whether there are benefits and </w:t>
      </w:r>
      <w:r w:rsidR="002F0CAF">
        <w:rPr>
          <w:rFonts w:ascii="Arial" w:hAnsi="Arial" w:cs="Arial"/>
          <w:sz w:val="24"/>
          <w:szCs w:val="24"/>
        </w:rPr>
        <w:t xml:space="preserve">disadvantages of the system. </w:t>
      </w:r>
      <w:r w:rsidR="003D40D3" w:rsidRPr="003D40D3">
        <w:rPr>
          <w:rFonts w:ascii="Arial" w:hAnsi="Arial" w:cs="Arial"/>
          <w:sz w:val="24"/>
          <w:szCs w:val="24"/>
        </w:rPr>
        <w:t>The findings will be researched through resources such as textbooks, journals, newspaper articles and the internet to help with the report to analyse the difference between them. The research method will be based on secondary research methods only.</w:t>
      </w:r>
    </w:p>
    <w:p w14:paraId="6C6DE506" w14:textId="77777777" w:rsidR="00A30635" w:rsidRPr="00690C9C" w:rsidRDefault="00A30635" w:rsidP="009C1B96">
      <w:pPr>
        <w:rPr>
          <w:rFonts w:ascii="Arial" w:hAnsi="Arial" w:cs="Arial"/>
          <w:sz w:val="24"/>
          <w:szCs w:val="24"/>
        </w:rPr>
      </w:pPr>
    </w:p>
    <w:p w14:paraId="7379A93A" w14:textId="63D2360A" w:rsidR="00C43011" w:rsidRDefault="00C43011">
      <w:pPr>
        <w:rPr>
          <w:rFonts w:asciiTheme="majorHAnsi" w:eastAsiaTheme="majorEastAsia" w:hAnsiTheme="majorHAnsi" w:cstheme="majorBidi"/>
          <w:color w:val="2F5496" w:themeColor="accent1" w:themeShade="BF"/>
          <w:sz w:val="32"/>
          <w:szCs w:val="32"/>
        </w:rPr>
      </w:pPr>
      <w:r>
        <w:br w:type="page"/>
      </w:r>
      <w:r w:rsidR="00DC3237">
        <w:lastRenderedPageBreak/>
        <w:t xml:space="preserve"> </w:t>
      </w:r>
    </w:p>
    <w:p w14:paraId="277A3596" w14:textId="77777777" w:rsidR="00D97F06" w:rsidRDefault="00D97F06" w:rsidP="002472AB">
      <w:pPr>
        <w:pStyle w:val="Heading1"/>
      </w:pPr>
    </w:p>
    <w:p w14:paraId="046DD657" w14:textId="13830E07" w:rsidR="004E2C5B" w:rsidRDefault="004E2C5B" w:rsidP="002472AB">
      <w:pPr>
        <w:pStyle w:val="Heading1"/>
      </w:pPr>
      <w:bookmarkStart w:id="2" w:name="_Toc75987766"/>
      <w:r>
        <w:t>Findings.</w:t>
      </w:r>
      <w:bookmarkEnd w:id="2"/>
    </w:p>
    <w:p w14:paraId="25BDE53B" w14:textId="29F07296" w:rsidR="004E2C5B" w:rsidRDefault="00B84E16" w:rsidP="004E2C5B">
      <w:pPr>
        <w:pStyle w:val="Heading2"/>
      </w:pPr>
      <w:bookmarkStart w:id="3" w:name="_Toc75987767"/>
      <w:r>
        <w:t xml:space="preserve">2.1 Provide brief description of why Amazon needs </w:t>
      </w:r>
      <w:r w:rsidR="00196649">
        <w:t>to examine its Knowledge Management System.</w:t>
      </w:r>
      <w:bookmarkEnd w:id="3"/>
      <w:r w:rsidR="000C66B5">
        <w:t xml:space="preserve"> </w:t>
      </w:r>
    </w:p>
    <w:p w14:paraId="0868BA70" w14:textId="778AED9F" w:rsidR="000C66B5" w:rsidRPr="00D622CC" w:rsidRDefault="00EC7575" w:rsidP="000C66B5">
      <w:pPr>
        <w:rPr>
          <w:rFonts w:ascii="Arial" w:hAnsi="Arial" w:cs="Arial"/>
          <w:sz w:val="24"/>
          <w:szCs w:val="24"/>
        </w:rPr>
      </w:pPr>
      <w:r w:rsidRPr="00D622CC">
        <w:rPr>
          <w:rFonts w:ascii="Arial" w:hAnsi="Arial" w:cs="Arial"/>
          <w:sz w:val="24"/>
          <w:szCs w:val="24"/>
        </w:rPr>
        <w:t>Amazon needs to examine the organisations knowledge man</w:t>
      </w:r>
      <w:r w:rsidR="00D622CC" w:rsidRPr="00D622CC">
        <w:rPr>
          <w:rFonts w:ascii="Arial" w:hAnsi="Arial" w:cs="Arial"/>
          <w:sz w:val="24"/>
          <w:szCs w:val="24"/>
        </w:rPr>
        <w:t>agement</w:t>
      </w:r>
      <w:r w:rsidR="00D622CC">
        <w:rPr>
          <w:rFonts w:ascii="Arial" w:hAnsi="Arial" w:cs="Arial"/>
          <w:sz w:val="24"/>
          <w:szCs w:val="24"/>
        </w:rPr>
        <w:t xml:space="preserve"> system because with the short term contracts the company</w:t>
      </w:r>
      <w:r w:rsidR="00DA5235">
        <w:rPr>
          <w:rFonts w:ascii="Arial" w:hAnsi="Arial" w:cs="Arial"/>
          <w:sz w:val="24"/>
          <w:szCs w:val="24"/>
        </w:rPr>
        <w:t xml:space="preserve"> not just loses the employees but all the knowledge that the </w:t>
      </w:r>
      <w:r w:rsidR="0029455F">
        <w:rPr>
          <w:rFonts w:ascii="Arial" w:hAnsi="Arial" w:cs="Arial"/>
          <w:sz w:val="24"/>
          <w:szCs w:val="24"/>
        </w:rPr>
        <w:t>employees have gained during that term. The loss</w:t>
      </w:r>
      <w:r w:rsidR="001A0C69">
        <w:rPr>
          <w:rFonts w:ascii="Arial" w:hAnsi="Arial" w:cs="Arial"/>
          <w:sz w:val="24"/>
          <w:szCs w:val="24"/>
        </w:rPr>
        <w:t xml:space="preserve"> of knowledge can be costly.</w:t>
      </w:r>
    </w:p>
    <w:p w14:paraId="08B43C4D" w14:textId="77777777" w:rsidR="000C66B5" w:rsidRPr="000C66B5" w:rsidRDefault="000C66B5" w:rsidP="000C66B5"/>
    <w:p w14:paraId="6BB6F93A" w14:textId="26806428" w:rsidR="006C77D0" w:rsidRDefault="006C77D0" w:rsidP="004E2C5B">
      <w:pPr>
        <w:pStyle w:val="Heading2"/>
      </w:pPr>
      <w:bookmarkStart w:id="4" w:name="_Toc75987768"/>
      <w:r>
        <w:t>2.2 What is Knowledge Management, definition.</w:t>
      </w:r>
      <w:bookmarkEnd w:id="4"/>
      <w:r w:rsidR="00493BBE">
        <w:t xml:space="preserve"> </w:t>
      </w:r>
      <w:r w:rsidR="00146A9B">
        <w:t xml:space="preserve"> </w:t>
      </w:r>
    </w:p>
    <w:p w14:paraId="268F0868" w14:textId="37F841F3" w:rsidR="00146A9B" w:rsidRDefault="00763EF6" w:rsidP="00146A9B">
      <w:pPr>
        <w:rPr>
          <w:rFonts w:ascii="Arial" w:hAnsi="Arial" w:cs="Arial"/>
          <w:sz w:val="24"/>
          <w:szCs w:val="24"/>
        </w:rPr>
      </w:pPr>
      <w:r>
        <w:rPr>
          <w:rFonts w:ascii="Arial" w:hAnsi="Arial" w:cs="Arial"/>
          <w:sz w:val="24"/>
          <w:szCs w:val="24"/>
        </w:rPr>
        <w:t xml:space="preserve">Knowledge Management </w:t>
      </w:r>
      <w:r w:rsidR="00E50602">
        <w:rPr>
          <w:rFonts w:ascii="Arial" w:hAnsi="Arial" w:cs="Arial"/>
          <w:sz w:val="24"/>
          <w:szCs w:val="24"/>
        </w:rPr>
        <w:t xml:space="preserve">is a system </w:t>
      </w:r>
      <w:r w:rsidR="0070616B">
        <w:rPr>
          <w:rFonts w:ascii="Arial" w:hAnsi="Arial" w:cs="Arial"/>
          <w:sz w:val="24"/>
          <w:szCs w:val="24"/>
        </w:rPr>
        <w:t xml:space="preserve">worked across the organisation, one that </w:t>
      </w:r>
      <w:r w:rsidR="00DC173A">
        <w:rPr>
          <w:rFonts w:ascii="Arial" w:hAnsi="Arial" w:cs="Arial"/>
          <w:sz w:val="24"/>
          <w:szCs w:val="24"/>
        </w:rPr>
        <w:t>ac</w:t>
      </w:r>
      <w:r w:rsidR="0070616B">
        <w:rPr>
          <w:rFonts w:ascii="Arial" w:hAnsi="Arial" w:cs="Arial"/>
          <w:sz w:val="24"/>
          <w:szCs w:val="24"/>
        </w:rPr>
        <w:t xml:space="preserve">quires </w:t>
      </w:r>
      <w:r w:rsidR="00DC173A">
        <w:rPr>
          <w:rFonts w:ascii="Arial" w:hAnsi="Arial" w:cs="Arial"/>
          <w:sz w:val="24"/>
          <w:szCs w:val="24"/>
        </w:rPr>
        <w:t xml:space="preserve">knowledge stores </w:t>
      </w:r>
      <w:r w:rsidR="00EA2B8C">
        <w:rPr>
          <w:rFonts w:ascii="Arial" w:hAnsi="Arial" w:cs="Arial"/>
          <w:sz w:val="24"/>
          <w:szCs w:val="24"/>
        </w:rPr>
        <w:t>it and</w:t>
      </w:r>
      <w:r w:rsidR="00320EC9">
        <w:rPr>
          <w:rFonts w:ascii="Arial" w:hAnsi="Arial" w:cs="Arial"/>
          <w:sz w:val="24"/>
          <w:szCs w:val="24"/>
        </w:rPr>
        <w:t xml:space="preserve"> the people in the organisation learn from it</w:t>
      </w:r>
      <w:r w:rsidR="00CF5EBF">
        <w:rPr>
          <w:rFonts w:ascii="Arial" w:hAnsi="Arial" w:cs="Arial"/>
          <w:sz w:val="24"/>
          <w:szCs w:val="24"/>
        </w:rPr>
        <w:t xml:space="preserve"> and apply it to become more profitable.</w:t>
      </w:r>
      <w:r w:rsidR="00364425">
        <w:rPr>
          <w:rFonts w:ascii="Arial" w:hAnsi="Arial" w:cs="Arial"/>
          <w:sz w:val="24"/>
          <w:szCs w:val="24"/>
        </w:rPr>
        <w:t xml:space="preserve"> </w:t>
      </w:r>
      <w:r w:rsidR="003F35AB">
        <w:rPr>
          <w:rFonts w:ascii="Arial" w:hAnsi="Arial" w:cs="Arial"/>
          <w:sz w:val="24"/>
          <w:szCs w:val="24"/>
        </w:rPr>
        <w:t>If it does</w:t>
      </w:r>
      <w:r w:rsidR="004E3A82">
        <w:rPr>
          <w:rFonts w:ascii="Arial" w:hAnsi="Arial" w:cs="Arial"/>
          <w:sz w:val="24"/>
          <w:szCs w:val="24"/>
        </w:rPr>
        <w:t xml:space="preserve"> </w:t>
      </w:r>
      <w:r w:rsidR="003F35AB">
        <w:rPr>
          <w:rFonts w:ascii="Arial" w:hAnsi="Arial" w:cs="Arial"/>
          <w:sz w:val="24"/>
          <w:szCs w:val="24"/>
        </w:rPr>
        <w:t>n</w:t>
      </w:r>
      <w:r w:rsidR="004E3A82">
        <w:rPr>
          <w:rFonts w:ascii="Arial" w:hAnsi="Arial" w:cs="Arial"/>
          <w:sz w:val="24"/>
          <w:szCs w:val="24"/>
        </w:rPr>
        <w:t>o</w:t>
      </w:r>
      <w:r w:rsidR="003F35AB">
        <w:rPr>
          <w:rFonts w:ascii="Arial" w:hAnsi="Arial" w:cs="Arial"/>
          <w:sz w:val="24"/>
          <w:szCs w:val="24"/>
        </w:rPr>
        <w:t>t have</w:t>
      </w:r>
      <w:r w:rsidR="007A72B4">
        <w:rPr>
          <w:rFonts w:ascii="Arial" w:hAnsi="Arial" w:cs="Arial"/>
          <w:sz w:val="24"/>
          <w:szCs w:val="24"/>
        </w:rPr>
        <w:t xml:space="preserve"> a positive outcome the organisation do</w:t>
      </w:r>
      <w:r w:rsidR="00167A03">
        <w:rPr>
          <w:rFonts w:ascii="Arial" w:hAnsi="Arial" w:cs="Arial"/>
          <w:sz w:val="24"/>
          <w:szCs w:val="24"/>
        </w:rPr>
        <w:t>es</w:t>
      </w:r>
      <w:r w:rsidR="007A72B4">
        <w:rPr>
          <w:rFonts w:ascii="Arial" w:hAnsi="Arial" w:cs="Arial"/>
          <w:sz w:val="24"/>
          <w:szCs w:val="24"/>
        </w:rPr>
        <w:t xml:space="preserve"> not need it, knowledge should be about improving the company</w:t>
      </w:r>
      <w:r w:rsidR="00B42432">
        <w:rPr>
          <w:rFonts w:ascii="Arial" w:hAnsi="Arial" w:cs="Arial"/>
          <w:sz w:val="24"/>
          <w:szCs w:val="24"/>
        </w:rPr>
        <w:t xml:space="preserve"> and always about learning</w:t>
      </w:r>
      <w:r w:rsidR="00631387">
        <w:rPr>
          <w:rFonts w:ascii="Arial" w:hAnsi="Arial" w:cs="Arial"/>
          <w:sz w:val="24"/>
          <w:szCs w:val="24"/>
        </w:rPr>
        <w:t xml:space="preserve"> new information</w:t>
      </w:r>
      <w:r w:rsidR="000748DD">
        <w:rPr>
          <w:rFonts w:ascii="Arial" w:hAnsi="Arial" w:cs="Arial"/>
          <w:sz w:val="24"/>
          <w:szCs w:val="24"/>
        </w:rPr>
        <w:t>.</w:t>
      </w:r>
      <w:r w:rsidR="00AE1479">
        <w:rPr>
          <w:rFonts w:ascii="Arial" w:hAnsi="Arial" w:cs="Arial"/>
          <w:sz w:val="24"/>
          <w:szCs w:val="24"/>
        </w:rPr>
        <w:t xml:space="preserve"> A knowledge asset is collecting information and sharing</w:t>
      </w:r>
      <w:r w:rsidR="00167A03">
        <w:rPr>
          <w:rFonts w:ascii="Arial" w:hAnsi="Arial" w:cs="Arial"/>
          <w:sz w:val="24"/>
          <w:szCs w:val="24"/>
        </w:rPr>
        <w:t xml:space="preserve"> it and getting feedback then applying new knowledge.</w:t>
      </w:r>
    </w:p>
    <w:p w14:paraId="53BD6574" w14:textId="3B4A643D" w:rsidR="00364425" w:rsidRDefault="00364425" w:rsidP="00146A9B">
      <w:pPr>
        <w:rPr>
          <w:rFonts w:ascii="Arial" w:hAnsi="Arial" w:cs="Arial"/>
          <w:sz w:val="24"/>
          <w:szCs w:val="24"/>
        </w:rPr>
      </w:pPr>
      <w:r>
        <w:rPr>
          <w:rFonts w:ascii="Arial" w:hAnsi="Arial" w:cs="Arial"/>
          <w:sz w:val="24"/>
          <w:szCs w:val="24"/>
        </w:rPr>
        <w:t xml:space="preserve">Duhon (1998) created the second definition of </w:t>
      </w:r>
      <w:r w:rsidR="008C3EA9">
        <w:rPr>
          <w:rFonts w:ascii="Arial" w:hAnsi="Arial" w:cs="Arial"/>
          <w:sz w:val="24"/>
          <w:szCs w:val="24"/>
        </w:rPr>
        <w:t>KM which is Knowledge Management is a discipline that promotes</w:t>
      </w:r>
      <w:r w:rsidR="001246E9">
        <w:rPr>
          <w:rFonts w:ascii="Arial" w:hAnsi="Arial" w:cs="Arial"/>
          <w:sz w:val="24"/>
          <w:szCs w:val="24"/>
        </w:rPr>
        <w:t xml:space="preserve"> an integrated approach to identifying, capturing, evaluating</w:t>
      </w:r>
      <w:r w:rsidR="006462B9">
        <w:rPr>
          <w:rFonts w:ascii="Arial" w:hAnsi="Arial" w:cs="Arial"/>
          <w:sz w:val="24"/>
          <w:szCs w:val="24"/>
        </w:rPr>
        <w:t>, retrieving</w:t>
      </w:r>
      <w:r w:rsidR="007511BA">
        <w:rPr>
          <w:rFonts w:ascii="Arial" w:hAnsi="Arial" w:cs="Arial"/>
          <w:sz w:val="24"/>
          <w:szCs w:val="24"/>
        </w:rPr>
        <w:t xml:space="preserve">, </w:t>
      </w:r>
      <w:r w:rsidR="006462B9">
        <w:rPr>
          <w:rFonts w:ascii="Arial" w:hAnsi="Arial" w:cs="Arial"/>
          <w:sz w:val="24"/>
          <w:szCs w:val="24"/>
        </w:rPr>
        <w:t>and sharing all of an enterprise’s information assets</w:t>
      </w:r>
      <w:r w:rsidR="007511BA">
        <w:rPr>
          <w:rFonts w:ascii="Arial" w:hAnsi="Arial" w:cs="Arial"/>
          <w:sz w:val="24"/>
          <w:szCs w:val="24"/>
        </w:rPr>
        <w:t>. These include databases, documents</w:t>
      </w:r>
      <w:r w:rsidR="00FE7543">
        <w:rPr>
          <w:rFonts w:ascii="Arial" w:hAnsi="Arial" w:cs="Arial"/>
          <w:sz w:val="24"/>
          <w:szCs w:val="24"/>
        </w:rPr>
        <w:t>, policies, procedures and previously uncaptured expertise and experience in individual workers. (</w:t>
      </w:r>
      <w:r w:rsidR="000915A1">
        <w:rPr>
          <w:rFonts w:ascii="Arial" w:hAnsi="Arial" w:cs="Arial"/>
          <w:sz w:val="24"/>
          <w:szCs w:val="24"/>
        </w:rPr>
        <w:t>McInerney and Koenig, 2011).</w:t>
      </w:r>
      <w:r w:rsidR="00890BD8">
        <w:rPr>
          <w:rFonts w:ascii="Arial" w:hAnsi="Arial" w:cs="Arial"/>
          <w:sz w:val="24"/>
          <w:szCs w:val="24"/>
        </w:rPr>
        <w:t xml:space="preserve"> </w:t>
      </w:r>
    </w:p>
    <w:p w14:paraId="2CEEDF40" w14:textId="04458974" w:rsidR="00E44367" w:rsidRDefault="00890BD8" w:rsidP="00E01F20">
      <w:pPr>
        <w:rPr>
          <w:rFonts w:ascii="Arial" w:hAnsi="Arial" w:cs="Arial"/>
          <w:sz w:val="24"/>
          <w:szCs w:val="24"/>
        </w:rPr>
      </w:pPr>
      <w:r>
        <w:rPr>
          <w:rFonts w:ascii="Arial" w:hAnsi="Arial" w:cs="Arial"/>
          <w:sz w:val="24"/>
          <w:szCs w:val="24"/>
        </w:rPr>
        <w:t xml:space="preserve">Knowledge Management </w:t>
      </w:r>
      <w:r w:rsidR="008248CC">
        <w:rPr>
          <w:rFonts w:ascii="Arial" w:hAnsi="Arial" w:cs="Arial"/>
          <w:sz w:val="24"/>
          <w:szCs w:val="24"/>
        </w:rPr>
        <w:t>came about in 1970s by theorist Peter Drucker</w:t>
      </w:r>
      <w:r w:rsidR="00E360C7">
        <w:rPr>
          <w:rFonts w:ascii="Arial" w:hAnsi="Arial" w:cs="Arial"/>
          <w:sz w:val="24"/>
          <w:szCs w:val="24"/>
        </w:rPr>
        <w:t xml:space="preserve"> who called it Knowledge Workers until Paul Strassman changed it</w:t>
      </w:r>
      <w:r w:rsidR="006D43F8">
        <w:rPr>
          <w:rFonts w:ascii="Arial" w:hAnsi="Arial" w:cs="Arial"/>
          <w:sz w:val="24"/>
          <w:szCs w:val="24"/>
        </w:rPr>
        <w:t xml:space="preserve"> to Knowledge Management. This focusse</w:t>
      </w:r>
      <w:r w:rsidR="008A0D22">
        <w:rPr>
          <w:rFonts w:ascii="Arial" w:hAnsi="Arial" w:cs="Arial"/>
          <w:sz w:val="24"/>
          <w:szCs w:val="24"/>
        </w:rPr>
        <w:t>d on</w:t>
      </w:r>
      <w:r w:rsidR="006D43F8">
        <w:rPr>
          <w:rFonts w:ascii="Arial" w:hAnsi="Arial" w:cs="Arial"/>
          <w:sz w:val="24"/>
          <w:szCs w:val="24"/>
        </w:rPr>
        <w:t xml:space="preserve"> </w:t>
      </w:r>
      <w:r w:rsidR="00BE3E57">
        <w:rPr>
          <w:rFonts w:ascii="Arial" w:hAnsi="Arial" w:cs="Arial"/>
          <w:sz w:val="24"/>
          <w:szCs w:val="24"/>
        </w:rPr>
        <w:t>the utilisation of the</w:t>
      </w:r>
      <w:r w:rsidR="00233F12">
        <w:rPr>
          <w:rFonts w:ascii="Arial" w:hAnsi="Arial" w:cs="Arial"/>
          <w:sz w:val="24"/>
          <w:szCs w:val="24"/>
        </w:rPr>
        <w:t xml:space="preserve"> information and knowledge as valuable resources</w:t>
      </w:r>
      <w:r w:rsidR="008A0D22">
        <w:rPr>
          <w:rFonts w:ascii="Arial" w:hAnsi="Arial" w:cs="Arial"/>
          <w:sz w:val="24"/>
          <w:szCs w:val="24"/>
        </w:rPr>
        <w:t>.</w:t>
      </w:r>
      <w:r w:rsidR="005F3285">
        <w:rPr>
          <w:rFonts w:ascii="Arial" w:hAnsi="Arial" w:cs="Arial"/>
          <w:sz w:val="24"/>
          <w:szCs w:val="24"/>
        </w:rPr>
        <w:t xml:space="preserve"> The </w:t>
      </w:r>
      <w:r w:rsidR="005B181D">
        <w:rPr>
          <w:rFonts w:ascii="Arial" w:hAnsi="Arial" w:cs="Arial"/>
          <w:sz w:val="24"/>
          <w:szCs w:val="24"/>
        </w:rPr>
        <w:t xml:space="preserve">1980’s brought about the </w:t>
      </w:r>
      <w:r w:rsidR="00EA0829">
        <w:rPr>
          <w:rFonts w:ascii="Arial" w:hAnsi="Arial" w:cs="Arial"/>
          <w:sz w:val="24"/>
          <w:szCs w:val="24"/>
        </w:rPr>
        <w:t>awareness</w:t>
      </w:r>
      <w:r w:rsidR="005B181D">
        <w:rPr>
          <w:rFonts w:ascii="Arial" w:hAnsi="Arial" w:cs="Arial"/>
          <w:sz w:val="24"/>
          <w:szCs w:val="24"/>
        </w:rPr>
        <w:t xml:space="preserve"> of how knowledge </w:t>
      </w:r>
      <w:r w:rsidR="00AA0778">
        <w:rPr>
          <w:rFonts w:ascii="Arial" w:hAnsi="Arial" w:cs="Arial"/>
          <w:sz w:val="24"/>
          <w:szCs w:val="24"/>
        </w:rPr>
        <w:t>assisted</w:t>
      </w:r>
      <w:r w:rsidR="00FC00F4">
        <w:rPr>
          <w:rFonts w:ascii="Arial" w:hAnsi="Arial" w:cs="Arial"/>
          <w:sz w:val="24"/>
          <w:szCs w:val="24"/>
        </w:rPr>
        <w:t xml:space="preserve"> as a competitive </w:t>
      </w:r>
      <w:r w:rsidR="00AA0778">
        <w:rPr>
          <w:rFonts w:ascii="Arial" w:hAnsi="Arial" w:cs="Arial"/>
          <w:sz w:val="24"/>
          <w:szCs w:val="24"/>
        </w:rPr>
        <w:t>advantage</w:t>
      </w:r>
      <w:r w:rsidR="00FC00F4">
        <w:rPr>
          <w:rFonts w:ascii="Arial" w:hAnsi="Arial" w:cs="Arial"/>
          <w:sz w:val="24"/>
          <w:szCs w:val="24"/>
        </w:rPr>
        <w:t xml:space="preserve">. Knowledge </w:t>
      </w:r>
      <w:r w:rsidR="00557283">
        <w:rPr>
          <w:rFonts w:ascii="Arial" w:hAnsi="Arial" w:cs="Arial"/>
          <w:sz w:val="24"/>
          <w:szCs w:val="24"/>
        </w:rPr>
        <w:t xml:space="preserve">management in the 1990’s was given more attention </w:t>
      </w:r>
      <w:r w:rsidR="000901DA">
        <w:rPr>
          <w:rFonts w:ascii="Arial" w:hAnsi="Arial" w:cs="Arial"/>
          <w:sz w:val="24"/>
          <w:szCs w:val="24"/>
        </w:rPr>
        <w:t>when</w:t>
      </w:r>
      <w:r w:rsidR="00D170AF">
        <w:rPr>
          <w:rFonts w:ascii="Arial" w:hAnsi="Arial" w:cs="Arial"/>
          <w:sz w:val="24"/>
          <w:szCs w:val="24"/>
        </w:rPr>
        <w:t xml:space="preserve"> companies realised the competitive advantage</w:t>
      </w:r>
      <w:r w:rsidR="00A6583A">
        <w:rPr>
          <w:rFonts w:ascii="Arial" w:hAnsi="Arial" w:cs="Arial"/>
          <w:sz w:val="24"/>
          <w:szCs w:val="24"/>
        </w:rPr>
        <w:t xml:space="preserve"> from </w:t>
      </w:r>
      <w:r w:rsidR="00470ECC">
        <w:rPr>
          <w:rFonts w:ascii="Arial" w:hAnsi="Arial" w:cs="Arial"/>
          <w:sz w:val="24"/>
          <w:szCs w:val="24"/>
        </w:rPr>
        <w:t>when</w:t>
      </w:r>
      <w:r w:rsidR="00A6583A">
        <w:rPr>
          <w:rFonts w:ascii="Arial" w:hAnsi="Arial" w:cs="Arial"/>
          <w:sz w:val="24"/>
          <w:szCs w:val="24"/>
        </w:rPr>
        <w:t xml:space="preserve"> Nonaka and Takeuchi</w:t>
      </w:r>
      <w:r w:rsidR="00770A90">
        <w:rPr>
          <w:rFonts w:ascii="Arial" w:hAnsi="Arial" w:cs="Arial"/>
          <w:sz w:val="24"/>
          <w:szCs w:val="24"/>
        </w:rPr>
        <w:t>’</w:t>
      </w:r>
      <w:r w:rsidR="007F4B31">
        <w:rPr>
          <w:rFonts w:ascii="Arial" w:hAnsi="Arial" w:cs="Arial"/>
          <w:sz w:val="24"/>
          <w:szCs w:val="24"/>
        </w:rPr>
        <w:t>s</w:t>
      </w:r>
      <w:r w:rsidR="00A6583A">
        <w:rPr>
          <w:rFonts w:ascii="Arial" w:hAnsi="Arial" w:cs="Arial"/>
          <w:sz w:val="24"/>
          <w:szCs w:val="24"/>
        </w:rPr>
        <w:t xml:space="preserve"> book</w:t>
      </w:r>
      <w:r w:rsidR="00470ECC">
        <w:rPr>
          <w:rFonts w:ascii="Arial" w:hAnsi="Arial" w:cs="Arial"/>
          <w:sz w:val="24"/>
          <w:szCs w:val="24"/>
        </w:rPr>
        <w:t xml:space="preserve"> was </w:t>
      </w:r>
      <w:r w:rsidR="00770A90">
        <w:rPr>
          <w:rFonts w:ascii="Arial" w:hAnsi="Arial" w:cs="Arial"/>
          <w:sz w:val="24"/>
          <w:szCs w:val="24"/>
        </w:rPr>
        <w:t>published.</w:t>
      </w:r>
      <w:r w:rsidR="008A0D22">
        <w:rPr>
          <w:rFonts w:ascii="Arial" w:hAnsi="Arial" w:cs="Arial"/>
          <w:sz w:val="24"/>
          <w:szCs w:val="24"/>
        </w:rPr>
        <w:t xml:space="preserve"> (Sullivan, 2016).</w:t>
      </w:r>
      <w:r w:rsidR="00F83000">
        <w:rPr>
          <w:rFonts w:ascii="Arial" w:hAnsi="Arial" w:cs="Arial"/>
          <w:sz w:val="24"/>
          <w:szCs w:val="24"/>
        </w:rPr>
        <w:t xml:space="preserve"> </w:t>
      </w:r>
      <w:r w:rsidR="0037653D">
        <w:rPr>
          <w:rFonts w:ascii="Arial" w:hAnsi="Arial" w:cs="Arial"/>
          <w:sz w:val="24"/>
          <w:szCs w:val="24"/>
        </w:rPr>
        <w:t xml:space="preserve">                        </w:t>
      </w:r>
      <w:r w:rsidR="00D170AF">
        <w:rPr>
          <w:rFonts w:ascii="Arial" w:hAnsi="Arial" w:cs="Arial"/>
          <w:sz w:val="24"/>
          <w:szCs w:val="24"/>
        </w:rPr>
        <w:t xml:space="preserve">                                                                                         </w:t>
      </w:r>
      <w:r w:rsidR="0037653D">
        <w:rPr>
          <w:rFonts w:ascii="Arial" w:hAnsi="Arial" w:cs="Arial"/>
          <w:sz w:val="24"/>
          <w:szCs w:val="24"/>
        </w:rPr>
        <w:t>Organisations man</w:t>
      </w:r>
      <w:r w:rsidR="00FB45C4">
        <w:rPr>
          <w:rFonts w:ascii="Arial" w:hAnsi="Arial" w:cs="Arial"/>
          <w:sz w:val="24"/>
          <w:szCs w:val="24"/>
        </w:rPr>
        <w:t>a</w:t>
      </w:r>
      <w:r w:rsidR="0037653D">
        <w:rPr>
          <w:rFonts w:ascii="Arial" w:hAnsi="Arial" w:cs="Arial"/>
          <w:sz w:val="24"/>
          <w:szCs w:val="24"/>
        </w:rPr>
        <w:t>ge Knowledge because it</w:t>
      </w:r>
      <w:r w:rsidR="005E60DF">
        <w:rPr>
          <w:rFonts w:ascii="Arial" w:hAnsi="Arial" w:cs="Arial"/>
          <w:sz w:val="24"/>
          <w:szCs w:val="24"/>
        </w:rPr>
        <w:t xml:space="preserve"> helps them learn from past mistakes and successes.</w:t>
      </w:r>
      <w:r w:rsidR="005C3C3D">
        <w:rPr>
          <w:rFonts w:ascii="Arial" w:hAnsi="Arial" w:cs="Arial"/>
          <w:sz w:val="24"/>
          <w:szCs w:val="24"/>
        </w:rPr>
        <w:t xml:space="preserve"> It util</w:t>
      </w:r>
      <w:r w:rsidR="00FB45C4">
        <w:rPr>
          <w:rFonts w:ascii="Arial" w:hAnsi="Arial" w:cs="Arial"/>
          <w:sz w:val="24"/>
          <w:szCs w:val="24"/>
        </w:rPr>
        <w:t>ises existing knowledge assets by re</w:t>
      </w:r>
      <w:r w:rsidR="002F1D10">
        <w:rPr>
          <w:rFonts w:ascii="Arial" w:hAnsi="Arial" w:cs="Arial"/>
          <w:sz w:val="24"/>
          <w:szCs w:val="24"/>
        </w:rPr>
        <w:t>-deploying them in areas where the organisation stands to gain something</w:t>
      </w:r>
      <w:r w:rsidR="00F47909">
        <w:rPr>
          <w:rFonts w:ascii="Arial" w:hAnsi="Arial" w:cs="Arial"/>
          <w:sz w:val="24"/>
          <w:szCs w:val="24"/>
        </w:rPr>
        <w:t>.</w:t>
      </w:r>
      <w:r w:rsidR="00FE7A14">
        <w:rPr>
          <w:rFonts w:ascii="Arial" w:hAnsi="Arial" w:cs="Arial"/>
          <w:sz w:val="24"/>
          <w:szCs w:val="24"/>
        </w:rPr>
        <w:t xml:space="preserve"> It can promote</w:t>
      </w:r>
      <w:r w:rsidR="005E415F">
        <w:rPr>
          <w:rFonts w:ascii="Arial" w:hAnsi="Arial" w:cs="Arial"/>
          <w:sz w:val="24"/>
          <w:szCs w:val="24"/>
        </w:rPr>
        <w:t xml:space="preserve"> a long</w:t>
      </w:r>
      <w:r w:rsidR="009A5F00">
        <w:rPr>
          <w:rFonts w:ascii="Arial" w:hAnsi="Arial" w:cs="Arial"/>
          <w:sz w:val="24"/>
          <w:szCs w:val="24"/>
        </w:rPr>
        <w:t>-</w:t>
      </w:r>
      <w:r w:rsidR="005E415F">
        <w:rPr>
          <w:rFonts w:ascii="Arial" w:hAnsi="Arial" w:cs="Arial"/>
          <w:sz w:val="24"/>
          <w:szCs w:val="24"/>
        </w:rPr>
        <w:t>term focus on developing the competencies and</w:t>
      </w:r>
      <w:r w:rsidR="00E60D18">
        <w:rPr>
          <w:rFonts w:ascii="Arial" w:hAnsi="Arial" w:cs="Arial"/>
          <w:sz w:val="24"/>
          <w:szCs w:val="24"/>
        </w:rPr>
        <w:t xml:space="preserve"> skills and removes o</w:t>
      </w:r>
      <w:r w:rsidR="00F16A22">
        <w:rPr>
          <w:rFonts w:ascii="Arial" w:hAnsi="Arial" w:cs="Arial"/>
          <w:sz w:val="24"/>
          <w:szCs w:val="24"/>
        </w:rPr>
        <w:t xml:space="preserve">utdated </w:t>
      </w:r>
      <w:r w:rsidR="009A5F00">
        <w:rPr>
          <w:rFonts w:ascii="Arial" w:hAnsi="Arial" w:cs="Arial"/>
          <w:sz w:val="24"/>
          <w:szCs w:val="24"/>
        </w:rPr>
        <w:t xml:space="preserve">knowledge. </w:t>
      </w:r>
      <w:r w:rsidR="00E03448">
        <w:rPr>
          <w:rFonts w:ascii="Arial" w:hAnsi="Arial" w:cs="Arial"/>
          <w:sz w:val="24"/>
          <w:szCs w:val="24"/>
        </w:rPr>
        <w:t>It e</w:t>
      </w:r>
      <w:r w:rsidR="009A5F00">
        <w:rPr>
          <w:rFonts w:ascii="Arial" w:hAnsi="Arial" w:cs="Arial"/>
          <w:sz w:val="24"/>
          <w:szCs w:val="24"/>
        </w:rPr>
        <w:t>nhances the organisations</w:t>
      </w:r>
      <w:r w:rsidR="00EC5876">
        <w:rPr>
          <w:rFonts w:ascii="Arial" w:hAnsi="Arial" w:cs="Arial"/>
          <w:sz w:val="24"/>
          <w:szCs w:val="24"/>
        </w:rPr>
        <w:t>’</w:t>
      </w:r>
      <w:r w:rsidR="009A5F00">
        <w:rPr>
          <w:rFonts w:ascii="Arial" w:hAnsi="Arial" w:cs="Arial"/>
          <w:sz w:val="24"/>
          <w:szCs w:val="24"/>
        </w:rPr>
        <w:t xml:space="preserve"> ability to innovate and protect its key knowledge and </w:t>
      </w:r>
      <w:r w:rsidR="00D777C0">
        <w:rPr>
          <w:rFonts w:ascii="Arial" w:hAnsi="Arial" w:cs="Arial"/>
          <w:sz w:val="24"/>
          <w:szCs w:val="24"/>
        </w:rPr>
        <w:t>competencies from being lost or copied.</w:t>
      </w:r>
      <w:r w:rsidR="00EC5876">
        <w:rPr>
          <w:rFonts w:ascii="Arial" w:hAnsi="Arial" w:cs="Arial"/>
          <w:sz w:val="24"/>
          <w:szCs w:val="24"/>
        </w:rPr>
        <w:t xml:space="preserve"> (Knowledge Management Tools, 2018).</w:t>
      </w:r>
      <w:r w:rsidR="00236993">
        <w:rPr>
          <w:rFonts w:ascii="Arial" w:hAnsi="Arial" w:cs="Arial"/>
          <w:sz w:val="24"/>
          <w:szCs w:val="24"/>
        </w:rPr>
        <w:t xml:space="preserve"> </w:t>
      </w:r>
    </w:p>
    <w:p w14:paraId="0F39E006" w14:textId="667C476E" w:rsidR="0084383D" w:rsidRDefault="006F3702" w:rsidP="00E01F20">
      <w:pPr>
        <w:rPr>
          <w:rFonts w:ascii="Arial" w:hAnsi="Arial" w:cs="Arial"/>
          <w:sz w:val="24"/>
          <w:szCs w:val="24"/>
        </w:rPr>
      </w:pPr>
      <w:r>
        <w:rPr>
          <w:rFonts w:ascii="Arial" w:hAnsi="Arial" w:cs="Arial"/>
          <w:sz w:val="24"/>
          <w:szCs w:val="24"/>
        </w:rPr>
        <w:t>Data is a collection of raw text, numbers</w:t>
      </w:r>
      <w:r w:rsidR="007B41F3">
        <w:rPr>
          <w:rFonts w:ascii="Arial" w:hAnsi="Arial" w:cs="Arial"/>
          <w:sz w:val="24"/>
          <w:szCs w:val="24"/>
        </w:rPr>
        <w:t>,</w:t>
      </w:r>
      <w:r>
        <w:rPr>
          <w:rFonts w:ascii="Arial" w:hAnsi="Arial" w:cs="Arial"/>
          <w:sz w:val="24"/>
          <w:szCs w:val="24"/>
        </w:rPr>
        <w:t xml:space="preserve"> or symbols in an unorganised form</w:t>
      </w:r>
      <w:r w:rsidR="00383D85">
        <w:rPr>
          <w:rFonts w:ascii="Arial" w:hAnsi="Arial" w:cs="Arial"/>
          <w:sz w:val="24"/>
          <w:szCs w:val="24"/>
        </w:rPr>
        <w:t>, so it has to be processed before it can have meaning. Information is the result of process</w:t>
      </w:r>
      <w:r w:rsidR="007B41F3">
        <w:rPr>
          <w:rFonts w:ascii="Arial" w:hAnsi="Arial" w:cs="Arial"/>
          <w:sz w:val="24"/>
          <w:szCs w:val="24"/>
        </w:rPr>
        <w:t>ing the data which then has meaning</w:t>
      </w:r>
      <w:r w:rsidR="001D790F">
        <w:rPr>
          <w:rFonts w:ascii="Arial" w:hAnsi="Arial" w:cs="Arial"/>
          <w:sz w:val="24"/>
          <w:szCs w:val="24"/>
        </w:rPr>
        <w:t>,</w:t>
      </w:r>
      <w:r w:rsidR="00A419E5">
        <w:rPr>
          <w:rFonts w:ascii="Arial" w:hAnsi="Arial" w:cs="Arial"/>
          <w:sz w:val="24"/>
          <w:szCs w:val="24"/>
        </w:rPr>
        <w:t xml:space="preserve"> </w:t>
      </w:r>
      <w:r w:rsidR="001D790F">
        <w:rPr>
          <w:rFonts w:ascii="Arial" w:hAnsi="Arial" w:cs="Arial"/>
          <w:sz w:val="24"/>
          <w:szCs w:val="24"/>
        </w:rPr>
        <w:t>i</w:t>
      </w:r>
      <w:r w:rsidR="00A419E5">
        <w:rPr>
          <w:rFonts w:ascii="Arial" w:hAnsi="Arial" w:cs="Arial"/>
          <w:sz w:val="24"/>
          <w:szCs w:val="24"/>
        </w:rPr>
        <w:t>t can be obtained from various sources</w:t>
      </w:r>
      <w:r w:rsidR="00C7284F">
        <w:rPr>
          <w:rFonts w:ascii="Arial" w:hAnsi="Arial" w:cs="Arial"/>
          <w:sz w:val="24"/>
          <w:szCs w:val="24"/>
        </w:rPr>
        <w:t xml:space="preserve"> such as books, internet</w:t>
      </w:r>
      <w:r w:rsidR="00B953DC">
        <w:rPr>
          <w:rFonts w:ascii="Arial" w:hAnsi="Arial" w:cs="Arial"/>
          <w:sz w:val="24"/>
          <w:szCs w:val="24"/>
        </w:rPr>
        <w:t xml:space="preserve">, </w:t>
      </w:r>
      <w:r w:rsidR="00C7284F">
        <w:rPr>
          <w:rFonts w:ascii="Arial" w:hAnsi="Arial" w:cs="Arial"/>
          <w:sz w:val="24"/>
          <w:szCs w:val="24"/>
        </w:rPr>
        <w:t>and people etc.</w:t>
      </w:r>
      <w:r w:rsidR="001D790F">
        <w:rPr>
          <w:rFonts w:ascii="Arial" w:hAnsi="Arial" w:cs="Arial"/>
          <w:sz w:val="24"/>
          <w:szCs w:val="24"/>
        </w:rPr>
        <w:t xml:space="preserve"> Knowledge is produced as a result</w:t>
      </w:r>
      <w:r w:rsidR="00B953DC">
        <w:rPr>
          <w:rFonts w:ascii="Arial" w:hAnsi="Arial" w:cs="Arial"/>
          <w:sz w:val="24"/>
          <w:szCs w:val="24"/>
        </w:rPr>
        <w:t xml:space="preserve"> of understanding</w:t>
      </w:r>
      <w:r w:rsidR="001F76AF">
        <w:rPr>
          <w:rFonts w:ascii="Arial" w:hAnsi="Arial" w:cs="Arial"/>
          <w:sz w:val="24"/>
          <w:szCs w:val="24"/>
        </w:rPr>
        <w:t xml:space="preserve"> the </w:t>
      </w:r>
      <w:r w:rsidR="00B953DC">
        <w:rPr>
          <w:rFonts w:ascii="Arial" w:hAnsi="Arial" w:cs="Arial"/>
          <w:sz w:val="24"/>
          <w:szCs w:val="24"/>
        </w:rPr>
        <w:t xml:space="preserve">information and </w:t>
      </w:r>
      <w:r w:rsidR="009E39A9">
        <w:rPr>
          <w:rFonts w:ascii="Arial" w:hAnsi="Arial" w:cs="Arial"/>
          <w:sz w:val="24"/>
          <w:szCs w:val="24"/>
        </w:rPr>
        <w:t>evaluating and incorpo</w:t>
      </w:r>
      <w:r w:rsidR="008B49E8">
        <w:rPr>
          <w:rFonts w:ascii="Arial" w:hAnsi="Arial" w:cs="Arial"/>
          <w:sz w:val="24"/>
          <w:szCs w:val="24"/>
        </w:rPr>
        <w:t xml:space="preserve">rating into new </w:t>
      </w:r>
      <w:r w:rsidR="008B49E8">
        <w:rPr>
          <w:rFonts w:ascii="Arial" w:hAnsi="Arial" w:cs="Arial"/>
          <w:sz w:val="24"/>
          <w:szCs w:val="24"/>
        </w:rPr>
        <w:lastRenderedPageBreak/>
        <w:t>experiences.</w:t>
      </w:r>
      <w:r w:rsidR="00FE021A">
        <w:rPr>
          <w:rFonts w:ascii="Arial" w:hAnsi="Arial" w:cs="Arial"/>
          <w:sz w:val="24"/>
          <w:szCs w:val="24"/>
        </w:rPr>
        <w:t xml:space="preserve">                                                                                                                       There is a transition process </w:t>
      </w:r>
      <w:r w:rsidR="00BE50BD">
        <w:rPr>
          <w:rFonts w:ascii="Arial" w:hAnsi="Arial" w:cs="Arial"/>
          <w:sz w:val="24"/>
          <w:szCs w:val="24"/>
        </w:rPr>
        <w:t>when data becomes Information this is called 5 c’s</w:t>
      </w:r>
      <w:r w:rsidR="001D08CD">
        <w:rPr>
          <w:rFonts w:ascii="Arial" w:hAnsi="Arial" w:cs="Arial"/>
          <w:sz w:val="24"/>
          <w:szCs w:val="24"/>
        </w:rPr>
        <w:t xml:space="preserve">: Contextualised: this is when you know </w:t>
      </w:r>
      <w:r w:rsidR="00762FF6">
        <w:rPr>
          <w:rFonts w:ascii="Arial" w:hAnsi="Arial" w:cs="Arial"/>
          <w:sz w:val="24"/>
          <w:szCs w:val="24"/>
        </w:rPr>
        <w:t xml:space="preserve">for what </w:t>
      </w:r>
      <w:r w:rsidR="001D08CD">
        <w:rPr>
          <w:rFonts w:ascii="Arial" w:hAnsi="Arial" w:cs="Arial"/>
          <w:sz w:val="24"/>
          <w:szCs w:val="24"/>
        </w:rPr>
        <w:t>purpose</w:t>
      </w:r>
      <w:r w:rsidR="00762FF6">
        <w:rPr>
          <w:rFonts w:ascii="Arial" w:hAnsi="Arial" w:cs="Arial"/>
          <w:sz w:val="24"/>
          <w:szCs w:val="24"/>
        </w:rPr>
        <w:t xml:space="preserve"> the data was gathered. Categorised: Splitting </w:t>
      </w:r>
      <w:r w:rsidR="001A29CF">
        <w:rPr>
          <w:rFonts w:ascii="Arial" w:hAnsi="Arial" w:cs="Arial"/>
          <w:sz w:val="24"/>
          <w:szCs w:val="24"/>
        </w:rPr>
        <w:t xml:space="preserve">it into different categories to make it more reliable.             Calculated: </w:t>
      </w:r>
      <w:r w:rsidR="009170D1">
        <w:rPr>
          <w:rFonts w:ascii="Arial" w:hAnsi="Arial" w:cs="Arial"/>
          <w:sz w:val="24"/>
          <w:szCs w:val="24"/>
        </w:rPr>
        <w:t>the data may have been analysed mathematically or statistically. Corrected:</w:t>
      </w:r>
      <w:r w:rsidR="00343DE5">
        <w:rPr>
          <w:rFonts w:ascii="Arial" w:hAnsi="Arial" w:cs="Arial"/>
          <w:sz w:val="24"/>
          <w:szCs w:val="24"/>
        </w:rPr>
        <w:t xml:space="preserve"> looking at errors being removed from the data.</w:t>
      </w:r>
      <w:r w:rsidR="00181D08">
        <w:rPr>
          <w:rFonts w:ascii="Arial" w:hAnsi="Arial" w:cs="Arial"/>
          <w:sz w:val="24"/>
          <w:szCs w:val="24"/>
        </w:rPr>
        <w:t xml:space="preserve">                          </w:t>
      </w:r>
      <w:r w:rsidR="00343DE5">
        <w:rPr>
          <w:rFonts w:ascii="Arial" w:hAnsi="Arial" w:cs="Arial"/>
          <w:sz w:val="24"/>
          <w:szCs w:val="24"/>
        </w:rPr>
        <w:t xml:space="preserve"> Condensed</w:t>
      </w:r>
      <w:r w:rsidR="00181D08">
        <w:rPr>
          <w:rFonts w:ascii="Arial" w:hAnsi="Arial" w:cs="Arial"/>
          <w:sz w:val="24"/>
          <w:szCs w:val="24"/>
        </w:rPr>
        <w:t>: the data may have been summarised in a more concise form.</w:t>
      </w:r>
      <w:r w:rsidR="0034428E">
        <w:rPr>
          <w:rFonts w:ascii="Arial" w:hAnsi="Arial" w:cs="Arial"/>
          <w:sz w:val="24"/>
          <w:szCs w:val="24"/>
        </w:rPr>
        <w:t xml:space="preserve"> </w:t>
      </w:r>
      <w:r w:rsidR="00C91E65">
        <w:rPr>
          <w:rFonts w:ascii="Arial" w:hAnsi="Arial" w:cs="Arial"/>
          <w:sz w:val="24"/>
          <w:szCs w:val="24"/>
        </w:rPr>
        <w:t xml:space="preserve"> </w:t>
      </w:r>
      <w:r w:rsidR="00F35BE2">
        <w:rPr>
          <w:rFonts w:ascii="Arial" w:hAnsi="Arial" w:cs="Arial"/>
          <w:sz w:val="24"/>
          <w:szCs w:val="24"/>
        </w:rPr>
        <w:t xml:space="preserve">            </w:t>
      </w:r>
    </w:p>
    <w:p w14:paraId="4F8964D9" w14:textId="6D8E18F3" w:rsidR="00F35BE2" w:rsidRPr="005B4524" w:rsidRDefault="00F35BE2" w:rsidP="00146A9B">
      <w:pPr>
        <w:rPr>
          <w:rFonts w:ascii="Arial" w:hAnsi="Arial" w:cs="Arial"/>
          <w:sz w:val="28"/>
          <w:szCs w:val="28"/>
          <w:u w:val="single"/>
        </w:rPr>
      </w:pPr>
      <w:r>
        <w:rPr>
          <w:rFonts w:ascii="Arial" w:hAnsi="Arial" w:cs="Arial"/>
          <w:sz w:val="24"/>
          <w:szCs w:val="24"/>
        </w:rPr>
        <w:t>Linking</w:t>
      </w:r>
      <w:r w:rsidR="0034428E">
        <w:rPr>
          <w:rFonts w:ascii="Arial" w:hAnsi="Arial" w:cs="Arial"/>
          <w:sz w:val="24"/>
          <w:szCs w:val="24"/>
        </w:rPr>
        <w:t xml:space="preserve"> </w:t>
      </w:r>
      <w:r>
        <w:rPr>
          <w:rFonts w:ascii="Arial" w:hAnsi="Arial" w:cs="Arial"/>
          <w:sz w:val="24"/>
          <w:szCs w:val="24"/>
        </w:rPr>
        <w:t xml:space="preserve">these to Amazon </w:t>
      </w:r>
      <w:r w:rsidR="00E01F20" w:rsidRPr="00E01F20">
        <w:rPr>
          <w:rFonts w:ascii="Arial" w:hAnsi="Arial" w:cs="Arial"/>
          <w:sz w:val="24"/>
          <w:szCs w:val="24"/>
        </w:rPr>
        <w:t>Contextualised</w:t>
      </w:r>
      <w:r w:rsidR="00E01F20" w:rsidRPr="00A1130F">
        <w:rPr>
          <w:rFonts w:ascii="Arial" w:hAnsi="Arial" w:cs="Arial"/>
          <w:b/>
          <w:bCs/>
          <w:sz w:val="24"/>
          <w:szCs w:val="24"/>
        </w:rPr>
        <w:t>:</w:t>
      </w:r>
      <w:r w:rsidR="00E01F20">
        <w:rPr>
          <w:rFonts w:ascii="Arial" w:hAnsi="Arial" w:cs="Arial"/>
          <w:sz w:val="24"/>
          <w:szCs w:val="24"/>
        </w:rPr>
        <w:t xml:space="preserve"> Amazon gathers the data to improve the products and services that they offer to customers. An example of this would be who the customer is and what the customer did in the past e.g., </w:t>
      </w:r>
      <w:r w:rsidR="004D2D0C">
        <w:rPr>
          <w:rFonts w:ascii="Arial" w:hAnsi="Arial" w:cs="Arial"/>
          <w:sz w:val="24"/>
          <w:szCs w:val="24"/>
        </w:rPr>
        <w:t>looking at the histor</w:t>
      </w:r>
      <w:r w:rsidR="00061E6C">
        <w:rPr>
          <w:rFonts w:ascii="Arial" w:hAnsi="Arial" w:cs="Arial"/>
          <w:sz w:val="24"/>
          <w:szCs w:val="24"/>
        </w:rPr>
        <w:t>y of purchases made through the website which they can t</w:t>
      </w:r>
      <w:r w:rsidR="00595D5A">
        <w:rPr>
          <w:rFonts w:ascii="Arial" w:hAnsi="Arial" w:cs="Arial"/>
          <w:sz w:val="24"/>
          <w:szCs w:val="24"/>
        </w:rPr>
        <w:t>hen predict future activities</w:t>
      </w:r>
      <w:r w:rsidR="00E01F20">
        <w:rPr>
          <w:rFonts w:ascii="Arial" w:hAnsi="Arial" w:cs="Arial"/>
          <w:sz w:val="24"/>
          <w:szCs w:val="24"/>
        </w:rPr>
        <w:t>.  (Rogowski and Powers, 2013</w:t>
      </w:r>
      <w:r w:rsidR="00E01F20" w:rsidRPr="00E01F20">
        <w:rPr>
          <w:rFonts w:ascii="Arial" w:hAnsi="Arial" w:cs="Arial"/>
          <w:sz w:val="24"/>
          <w:szCs w:val="24"/>
        </w:rPr>
        <w:t>).</w:t>
      </w:r>
      <w:r w:rsidR="00B82A1F">
        <w:rPr>
          <w:rFonts w:ascii="Arial" w:hAnsi="Arial" w:cs="Arial"/>
          <w:sz w:val="24"/>
          <w:szCs w:val="24"/>
        </w:rPr>
        <w:t xml:space="preserve">                                                                             </w:t>
      </w:r>
      <w:r w:rsidR="00E01F20" w:rsidRPr="00E01F20">
        <w:rPr>
          <w:rFonts w:ascii="Arial" w:hAnsi="Arial" w:cs="Arial"/>
          <w:sz w:val="24"/>
          <w:szCs w:val="24"/>
        </w:rPr>
        <w:t xml:space="preserve"> Categorised</w:t>
      </w:r>
      <w:r w:rsidR="00E01F20" w:rsidRPr="00A1130F">
        <w:rPr>
          <w:rFonts w:ascii="Arial" w:hAnsi="Arial" w:cs="Arial"/>
          <w:b/>
          <w:bCs/>
          <w:sz w:val="24"/>
          <w:szCs w:val="24"/>
        </w:rPr>
        <w:t>:</w:t>
      </w:r>
      <w:r w:rsidR="00E01F20">
        <w:rPr>
          <w:rFonts w:ascii="Arial" w:hAnsi="Arial" w:cs="Arial"/>
          <w:sz w:val="24"/>
          <w:szCs w:val="24"/>
        </w:rPr>
        <w:t xml:space="preserve"> Amazon uses big data to transform data into different categories making it more reliable and easier to perform more advanced functions and algorithms. (AWS, 2021). An example would be recommending a product or service that might be of interest to the customer by identifying their preferences. </w:t>
      </w:r>
      <w:r w:rsidR="0034428E">
        <w:rPr>
          <w:rFonts w:ascii="Arial" w:hAnsi="Arial" w:cs="Arial"/>
          <w:sz w:val="24"/>
          <w:szCs w:val="24"/>
        </w:rPr>
        <w:t xml:space="preserve">         </w:t>
      </w:r>
    </w:p>
    <w:p w14:paraId="547CC147" w14:textId="77777777" w:rsidR="00B50EFE" w:rsidRDefault="0034428E" w:rsidP="003C6C9F">
      <w:pPr>
        <w:rPr>
          <w:rFonts w:ascii="Arial" w:hAnsi="Arial" w:cs="Arial"/>
          <w:sz w:val="24"/>
          <w:szCs w:val="24"/>
        </w:rPr>
      </w:pPr>
      <w:r>
        <w:rPr>
          <w:rFonts w:ascii="Arial" w:hAnsi="Arial" w:cs="Arial"/>
          <w:sz w:val="24"/>
          <w:szCs w:val="24"/>
        </w:rPr>
        <w:t xml:space="preserve">The transition process from Information to Knowledge is </w:t>
      </w:r>
      <w:r w:rsidR="00653AF9">
        <w:rPr>
          <w:rFonts w:ascii="Arial" w:hAnsi="Arial" w:cs="Arial"/>
          <w:sz w:val="24"/>
          <w:szCs w:val="24"/>
        </w:rPr>
        <w:t xml:space="preserve">4 c’s:                        Comparison: </w:t>
      </w:r>
      <w:r w:rsidR="00D06ABC">
        <w:rPr>
          <w:rFonts w:ascii="Arial" w:hAnsi="Arial" w:cs="Arial"/>
          <w:sz w:val="24"/>
          <w:szCs w:val="24"/>
        </w:rPr>
        <w:t>how does info</w:t>
      </w:r>
      <w:r w:rsidR="007949DF">
        <w:rPr>
          <w:rFonts w:ascii="Arial" w:hAnsi="Arial" w:cs="Arial"/>
          <w:sz w:val="24"/>
          <w:szCs w:val="24"/>
        </w:rPr>
        <w:t>rmation about this situation compare to other situations known?</w:t>
      </w:r>
      <w:r w:rsidR="00002469">
        <w:rPr>
          <w:rFonts w:ascii="Arial" w:hAnsi="Arial" w:cs="Arial"/>
          <w:sz w:val="24"/>
          <w:szCs w:val="24"/>
        </w:rPr>
        <w:t xml:space="preserve">                                                                                                                     Consequences: what implications does th</w:t>
      </w:r>
      <w:r w:rsidR="001962CC">
        <w:rPr>
          <w:rFonts w:ascii="Arial" w:hAnsi="Arial" w:cs="Arial"/>
          <w:sz w:val="24"/>
          <w:szCs w:val="24"/>
        </w:rPr>
        <w:t>e</w:t>
      </w:r>
      <w:r w:rsidR="00002469">
        <w:rPr>
          <w:rFonts w:ascii="Arial" w:hAnsi="Arial" w:cs="Arial"/>
          <w:sz w:val="24"/>
          <w:szCs w:val="24"/>
        </w:rPr>
        <w:t xml:space="preserve"> </w:t>
      </w:r>
      <w:r w:rsidR="00FB6A2E">
        <w:rPr>
          <w:rFonts w:ascii="Arial" w:hAnsi="Arial" w:cs="Arial"/>
          <w:sz w:val="24"/>
          <w:szCs w:val="24"/>
        </w:rPr>
        <w:t xml:space="preserve">information </w:t>
      </w:r>
      <w:r w:rsidR="001962CC">
        <w:rPr>
          <w:rFonts w:ascii="Arial" w:hAnsi="Arial" w:cs="Arial"/>
          <w:sz w:val="24"/>
          <w:szCs w:val="24"/>
        </w:rPr>
        <w:t>have for decisions and actions?                                                                                                                    Connections:</w:t>
      </w:r>
      <w:r w:rsidR="00656AC6">
        <w:rPr>
          <w:rFonts w:ascii="Arial" w:hAnsi="Arial" w:cs="Arial"/>
          <w:sz w:val="24"/>
          <w:szCs w:val="24"/>
        </w:rPr>
        <w:t xml:space="preserve"> how does this information relate to others?                            Conversation: </w:t>
      </w:r>
      <w:r w:rsidR="00BB1C9C">
        <w:rPr>
          <w:rFonts w:ascii="Arial" w:hAnsi="Arial" w:cs="Arial"/>
          <w:sz w:val="24"/>
          <w:szCs w:val="24"/>
        </w:rPr>
        <w:t>what do other people think about this information?</w:t>
      </w:r>
      <w:r w:rsidR="00682254">
        <w:rPr>
          <w:rFonts w:ascii="Arial" w:hAnsi="Arial" w:cs="Arial"/>
          <w:sz w:val="24"/>
          <w:szCs w:val="24"/>
        </w:rPr>
        <w:t xml:space="preserve"> </w:t>
      </w:r>
    </w:p>
    <w:p w14:paraId="50F3B772" w14:textId="024693BE" w:rsidR="003C6C9F" w:rsidRPr="00E454C8" w:rsidRDefault="00B50EFE" w:rsidP="003C6C9F">
      <w:pPr>
        <w:rPr>
          <w:rFonts w:ascii="Arial" w:hAnsi="Arial" w:cs="Arial"/>
          <w:sz w:val="28"/>
          <w:szCs w:val="28"/>
          <w:u w:val="single"/>
        </w:rPr>
      </w:pPr>
      <w:r>
        <w:rPr>
          <w:rFonts w:ascii="Arial" w:hAnsi="Arial" w:cs="Arial"/>
          <w:sz w:val="24"/>
          <w:szCs w:val="24"/>
        </w:rPr>
        <w:t>Linking these to Amazon</w:t>
      </w:r>
      <w:r w:rsidR="005B4524">
        <w:rPr>
          <w:rFonts w:ascii="Arial" w:hAnsi="Arial" w:cs="Arial"/>
          <w:sz w:val="24"/>
          <w:szCs w:val="24"/>
        </w:rPr>
        <w:t xml:space="preserve">, </w:t>
      </w:r>
      <w:r w:rsidR="003C6C9F" w:rsidRPr="0084383D">
        <w:rPr>
          <w:rFonts w:ascii="Arial" w:hAnsi="Arial" w:cs="Arial"/>
          <w:sz w:val="24"/>
          <w:szCs w:val="24"/>
        </w:rPr>
        <w:t>Connections:</w:t>
      </w:r>
      <w:r w:rsidR="003C6C9F">
        <w:rPr>
          <w:rFonts w:ascii="Arial" w:hAnsi="Arial" w:cs="Arial"/>
          <w:sz w:val="24"/>
          <w:szCs w:val="24"/>
        </w:rPr>
        <w:t xml:space="preserve"> This would be looking at different people in the organisation from suppliers to stakeholders.                                          </w:t>
      </w:r>
      <w:r w:rsidR="003C6C9F" w:rsidRPr="0084383D">
        <w:rPr>
          <w:rFonts w:ascii="Arial" w:hAnsi="Arial" w:cs="Arial"/>
          <w:sz w:val="24"/>
          <w:szCs w:val="24"/>
        </w:rPr>
        <w:t>Conversation:</w:t>
      </w:r>
      <w:r w:rsidR="003C6C9F">
        <w:rPr>
          <w:rFonts w:ascii="Arial" w:hAnsi="Arial" w:cs="Arial"/>
          <w:sz w:val="24"/>
          <w:szCs w:val="24"/>
        </w:rPr>
        <w:t xml:space="preserve"> These conversations would be through feedback and reviews between the customers and sellers. This insight will help them understand if their product may or may not be working.</w:t>
      </w:r>
    </w:p>
    <w:p w14:paraId="5C295D1F" w14:textId="30D16695" w:rsidR="003C6C9F" w:rsidRPr="00146A9B" w:rsidRDefault="003C6C9F" w:rsidP="00146A9B">
      <w:pPr>
        <w:rPr>
          <w:rFonts w:ascii="Arial" w:hAnsi="Arial" w:cs="Arial"/>
          <w:sz w:val="24"/>
          <w:szCs w:val="24"/>
        </w:rPr>
      </w:pPr>
    </w:p>
    <w:p w14:paraId="2BF3364F" w14:textId="008E753B" w:rsidR="00493BBE" w:rsidRDefault="00493BBE" w:rsidP="004E2C5B">
      <w:pPr>
        <w:pStyle w:val="Heading2"/>
      </w:pPr>
      <w:bookmarkStart w:id="5" w:name="_Toc75987769"/>
      <w:r>
        <w:t>2.3 Organisation Profile.</w:t>
      </w:r>
      <w:bookmarkEnd w:id="5"/>
      <w:r w:rsidR="00DB0AF8">
        <w:t xml:space="preserve"> </w:t>
      </w:r>
      <w:r w:rsidR="00F053DF">
        <w:t xml:space="preserve"> </w:t>
      </w:r>
    </w:p>
    <w:p w14:paraId="7434089C" w14:textId="70DB759D" w:rsidR="00F053DF" w:rsidRDefault="00EE6157" w:rsidP="00F053DF">
      <w:pPr>
        <w:rPr>
          <w:rFonts w:ascii="Arial" w:hAnsi="Arial" w:cs="Arial"/>
          <w:sz w:val="24"/>
          <w:szCs w:val="24"/>
        </w:rPr>
      </w:pPr>
      <w:r w:rsidRPr="009E5726">
        <w:rPr>
          <w:rFonts w:ascii="Arial" w:hAnsi="Arial" w:cs="Arial"/>
          <w:sz w:val="24"/>
          <w:szCs w:val="24"/>
        </w:rPr>
        <w:t>Amazon was founded by Jeff Bezo</w:t>
      </w:r>
      <w:r w:rsidR="00B27A97" w:rsidRPr="009E5726">
        <w:rPr>
          <w:rFonts w:ascii="Arial" w:hAnsi="Arial" w:cs="Arial"/>
          <w:sz w:val="24"/>
          <w:szCs w:val="24"/>
        </w:rPr>
        <w:t>s in 1994 and is a vast internet-based enterprise. In 2002</w:t>
      </w:r>
      <w:r w:rsidR="007C59E9" w:rsidRPr="009E5726">
        <w:rPr>
          <w:rFonts w:ascii="Arial" w:hAnsi="Arial" w:cs="Arial"/>
          <w:sz w:val="24"/>
          <w:szCs w:val="24"/>
        </w:rPr>
        <w:t xml:space="preserve"> the company launched Amazon Web Services offering data on internet traffic patterns which eventually led to renting</w:t>
      </w:r>
      <w:r w:rsidR="00F84043" w:rsidRPr="009E5726">
        <w:rPr>
          <w:rFonts w:ascii="Arial" w:hAnsi="Arial" w:cs="Arial"/>
          <w:sz w:val="24"/>
          <w:szCs w:val="24"/>
        </w:rPr>
        <w:t xml:space="preserve"> data storage over the internet.</w:t>
      </w:r>
      <w:r w:rsidR="0016065A" w:rsidRPr="009E5726">
        <w:rPr>
          <w:rFonts w:ascii="Arial" w:hAnsi="Arial" w:cs="Arial"/>
          <w:sz w:val="24"/>
          <w:szCs w:val="24"/>
        </w:rPr>
        <w:t xml:space="preserve"> The company sell</w:t>
      </w:r>
      <w:r w:rsidR="005C1454" w:rsidRPr="009E5726">
        <w:rPr>
          <w:rFonts w:ascii="Arial" w:hAnsi="Arial" w:cs="Arial"/>
          <w:sz w:val="24"/>
          <w:szCs w:val="24"/>
        </w:rPr>
        <w:t xml:space="preserve"> products ranging from</w:t>
      </w:r>
      <w:r w:rsidR="0016065A" w:rsidRPr="009E5726">
        <w:rPr>
          <w:rFonts w:ascii="Arial" w:hAnsi="Arial" w:cs="Arial"/>
          <w:sz w:val="24"/>
          <w:szCs w:val="24"/>
        </w:rPr>
        <w:t xml:space="preserve"> books, music</w:t>
      </w:r>
      <w:r w:rsidR="0054531A" w:rsidRPr="009E5726">
        <w:rPr>
          <w:rFonts w:ascii="Arial" w:hAnsi="Arial" w:cs="Arial"/>
          <w:sz w:val="24"/>
          <w:szCs w:val="24"/>
        </w:rPr>
        <w:t xml:space="preserve"> to the </w:t>
      </w:r>
      <w:r w:rsidR="00767524" w:rsidRPr="009E5726">
        <w:rPr>
          <w:rFonts w:ascii="Arial" w:hAnsi="Arial" w:cs="Arial"/>
          <w:sz w:val="24"/>
          <w:szCs w:val="24"/>
        </w:rPr>
        <w:t>Kindle e-reader</w:t>
      </w:r>
      <w:r w:rsidR="00184572" w:rsidRPr="009E5726">
        <w:rPr>
          <w:rFonts w:ascii="Arial" w:hAnsi="Arial" w:cs="Arial"/>
          <w:sz w:val="24"/>
          <w:szCs w:val="24"/>
        </w:rPr>
        <w:t>.</w:t>
      </w:r>
      <w:r w:rsidR="00D6677C" w:rsidRPr="009E5726">
        <w:rPr>
          <w:rFonts w:ascii="Arial" w:hAnsi="Arial" w:cs="Arial"/>
          <w:sz w:val="24"/>
          <w:szCs w:val="24"/>
        </w:rPr>
        <w:t xml:space="preserve"> (Hall, 2020).</w:t>
      </w:r>
      <w:r w:rsidR="0000696E">
        <w:rPr>
          <w:rFonts w:ascii="Arial" w:hAnsi="Arial" w:cs="Arial"/>
          <w:sz w:val="24"/>
          <w:szCs w:val="24"/>
        </w:rPr>
        <w:t xml:space="preserve"> </w:t>
      </w:r>
      <w:r w:rsidR="005D03B7">
        <w:rPr>
          <w:rFonts w:ascii="Arial" w:hAnsi="Arial" w:cs="Arial"/>
          <w:sz w:val="24"/>
          <w:szCs w:val="24"/>
        </w:rPr>
        <w:t xml:space="preserve">1998 </w:t>
      </w:r>
      <w:r w:rsidR="000440E9">
        <w:rPr>
          <w:rFonts w:ascii="Arial" w:hAnsi="Arial" w:cs="Arial"/>
          <w:sz w:val="24"/>
          <w:szCs w:val="24"/>
        </w:rPr>
        <w:t>saw the launch of Amazon.co.uk</w:t>
      </w:r>
      <w:r w:rsidR="00634746">
        <w:rPr>
          <w:rFonts w:ascii="Arial" w:hAnsi="Arial" w:cs="Arial"/>
          <w:sz w:val="24"/>
          <w:szCs w:val="24"/>
        </w:rPr>
        <w:t xml:space="preserve"> and then in 1999</w:t>
      </w:r>
      <w:r w:rsidR="000C6676">
        <w:rPr>
          <w:rFonts w:ascii="Arial" w:hAnsi="Arial" w:cs="Arial"/>
          <w:sz w:val="24"/>
          <w:szCs w:val="24"/>
        </w:rPr>
        <w:t xml:space="preserve"> was the opening of the music store</w:t>
      </w:r>
      <w:r w:rsidR="008345C7">
        <w:rPr>
          <w:rFonts w:ascii="Arial" w:hAnsi="Arial" w:cs="Arial"/>
          <w:sz w:val="24"/>
          <w:szCs w:val="24"/>
        </w:rPr>
        <w:t xml:space="preserve">. The early 2000’s saw </w:t>
      </w:r>
      <w:r w:rsidR="001624A2">
        <w:rPr>
          <w:rFonts w:ascii="Arial" w:hAnsi="Arial" w:cs="Arial"/>
          <w:sz w:val="24"/>
          <w:szCs w:val="24"/>
        </w:rPr>
        <w:t>the launches of Marketplace, Amazon Web services</w:t>
      </w:r>
      <w:r w:rsidR="003615FE">
        <w:rPr>
          <w:rFonts w:ascii="Arial" w:hAnsi="Arial" w:cs="Arial"/>
          <w:sz w:val="24"/>
          <w:szCs w:val="24"/>
        </w:rPr>
        <w:t xml:space="preserve"> and Amazon Prime.</w:t>
      </w:r>
      <w:r w:rsidR="00A572B5">
        <w:rPr>
          <w:rFonts w:ascii="Arial" w:hAnsi="Arial" w:cs="Arial"/>
          <w:sz w:val="24"/>
          <w:szCs w:val="24"/>
        </w:rPr>
        <w:t xml:space="preserve"> New fulfilment centres opened in Scotland, Ireland and Wales</w:t>
      </w:r>
      <w:r w:rsidR="008635B1">
        <w:rPr>
          <w:rFonts w:ascii="Arial" w:hAnsi="Arial" w:cs="Arial"/>
          <w:sz w:val="24"/>
          <w:szCs w:val="24"/>
        </w:rPr>
        <w:t xml:space="preserve"> and the company keeps on </w:t>
      </w:r>
      <w:r w:rsidR="001F4FC5">
        <w:rPr>
          <w:rFonts w:ascii="Arial" w:hAnsi="Arial" w:cs="Arial"/>
          <w:sz w:val="24"/>
          <w:szCs w:val="24"/>
        </w:rPr>
        <w:t xml:space="preserve">expanding </w:t>
      </w:r>
      <w:r w:rsidR="007A303D">
        <w:rPr>
          <w:rFonts w:ascii="Arial" w:hAnsi="Arial" w:cs="Arial"/>
          <w:sz w:val="24"/>
          <w:szCs w:val="24"/>
        </w:rPr>
        <w:t xml:space="preserve">in different areas. </w:t>
      </w:r>
    </w:p>
    <w:p w14:paraId="674AE335" w14:textId="0BC403BB" w:rsidR="0095449A" w:rsidRDefault="0095449A" w:rsidP="00F053DF">
      <w:pPr>
        <w:rPr>
          <w:rFonts w:ascii="Arial" w:hAnsi="Arial" w:cs="Arial"/>
          <w:sz w:val="24"/>
          <w:szCs w:val="24"/>
        </w:rPr>
      </w:pPr>
      <w:r>
        <w:rPr>
          <w:rFonts w:ascii="Arial" w:hAnsi="Arial" w:cs="Arial"/>
          <w:sz w:val="24"/>
          <w:szCs w:val="24"/>
        </w:rPr>
        <w:t xml:space="preserve">Amazon’s </w:t>
      </w:r>
      <w:r w:rsidR="003C5A38">
        <w:rPr>
          <w:rFonts w:ascii="Arial" w:hAnsi="Arial" w:cs="Arial"/>
          <w:sz w:val="24"/>
          <w:szCs w:val="24"/>
        </w:rPr>
        <w:t xml:space="preserve">main </w:t>
      </w:r>
      <w:r>
        <w:rPr>
          <w:rFonts w:ascii="Arial" w:hAnsi="Arial" w:cs="Arial"/>
          <w:sz w:val="24"/>
          <w:szCs w:val="24"/>
        </w:rPr>
        <w:t>headquarter</w:t>
      </w:r>
      <w:r w:rsidR="00D61474">
        <w:rPr>
          <w:rFonts w:ascii="Arial" w:hAnsi="Arial" w:cs="Arial"/>
          <w:sz w:val="24"/>
          <w:szCs w:val="24"/>
        </w:rPr>
        <w:t>s are in Seattle, U</w:t>
      </w:r>
      <w:r w:rsidR="009C3B4C">
        <w:rPr>
          <w:rFonts w:ascii="Arial" w:hAnsi="Arial" w:cs="Arial"/>
          <w:sz w:val="24"/>
          <w:szCs w:val="24"/>
        </w:rPr>
        <w:t>SA</w:t>
      </w:r>
      <w:r w:rsidR="00D61474">
        <w:rPr>
          <w:rFonts w:ascii="Arial" w:hAnsi="Arial" w:cs="Arial"/>
          <w:sz w:val="24"/>
          <w:szCs w:val="24"/>
        </w:rPr>
        <w:t xml:space="preserve"> and in Londo</w:t>
      </w:r>
      <w:r w:rsidR="00AE4865">
        <w:rPr>
          <w:rFonts w:ascii="Arial" w:hAnsi="Arial" w:cs="Arial"/>
          <w:sz w:val="24"/>
          <w:szCs w:val="24"/>
        </w:rPr>
        <w:t xml:space="preserve">n in the </w:t>
      </w:r>
      <w:r w:rsidR="00D61474">
        <w:rPr>
          <w:rFonts w:ascii="Arial" w:hAnsi="Arial" w:cs="Arial"/>
          <w:sz w:val="24"/>
          <w:szCs w:val="24"/>
        </w:rPr>
        <w:t>United Kingdom</w:t>
      </w:r>
      <w:r w:rsidR="0002125B">
        <w:rPr>
          <w:rFonts w:ascii="Arial" w:hAnsi="Arial" w:cs="Arial"/>
          <w:sz w:val="24"/>
          <w:szCs w:val="24"/>
        </w:rPr>
        <w:t xml:space="preserve">. The </w:t>
      </w:r>
      <w:r w:rsidR="00424C02">
        <w:rPr>
          <w:rFonts w:ascii="Arial" w:hAnsi="Arial" w:cs="Arial"/>
          <w:sz w:val="24"/>
          <w:szCs w:val="24"/>
        </w:rPr>
        <w:t>organisation</w:t>
      </w:r>
      <w:r w:rsidR="00F33957">
        <w:rPr>
          <w:rFonts w:ascii="Arial" w:hAnsi="Arial" w:cs="Arial"/>
          <w:sz w:val="24"/>
          <w:szCs w:val="24"/>
        </w:rPr>
        <w:t xml:space="preserve"> is in</w:t>
      </w:r>
      <w:r w:rsidR="00945340">
        <w:rPr>
          <w:rFonts w:ascii="Arial" w:hAnsi="Arial" w:cs="Arial"/>
          <w:sz w:val="24"/>
          <w:szCs w:val="24"/>
        </w:rPr>
        <w:t xml:space="preserve"> the private sector</w:t>
      </w:r>
      <w:r w:rsidR="00BB51DC">
        <w:rPr>
          <w:rFonts w:ascii="Arial" w:hAnsi="Arial" w:cs="Arial"/>
          <w:sz w:val="24"/>
          <w:szCs w:val="24"/>
        </w:rPr>
        <w:t xml:space="preserve"> and the</w:t>
      </w:r>
      <w:r w:rsidR="0075132C">
        <w:rPr>
          <w:rFonts w:ascii="Arial" w:hAnsi="Arial" w:cs="Arial"/>
          <w:sz w:val="24"/>
          <w:szCs w:val="24"/>
        </w:rPr>
        <w:t xml:space="preserve"> industry has been technology as its’ core</w:t>
      </w:r>
      <w:r w:rsidR="000C21EF">
        <w:rPr>
          <w:rFonts w:ascii="Arial" w:hAnsi="Arial" w:cs="Arial"/>
          <w:sz w:val="24"/>
          <w:szCs w:val="24"/>
        </w:rPr>
        <w:t>, but Amazon ha</w:t>
      </w:r>
      <w:r w:rsidR="00DC6C8C">
        <w:rPr>
          <w:rFonts w:ascii="Arial" w:hAnsi="Arial" w:cs="Arial"/>
          <w:sz w:val="24"/>
          <w:szCs w:val="24"/>
        </w:rPr>
        <w:t>ve a noticeable effect on launching</w:t>
      </w:r>
      <w:r w:rsidR="00D22F0B">
        <w:rPr>
          <w:rFonts w:ascii="Arial" w:hAnsi="Arial" w:cs="Arial"/>
          <w:sz w:val="24"/>
          <w:szCs w:val="24"/>
        </w:rPr>
        <w:t xml:space="preserve"> into</w:t>
      </w:r>
      <w:r w:rsidR="000C21EF">
        <w:rPr>
          <w:rFonts w:ascii="Arial" w:hAnsi="Arial" w:cs="Arial"/>
          <w:sz w:val="24"/>
          <w:szCs w:val="24"/>
        </w:rPr>
        <w:t xml:space="preserve"> t</w:t>
      </w:r>
      <w:r w:rsidR="00407D60">
        <w:rPr>
          <w:rFonts w:ascii="Arial" w:hAnsi="Arial" w:cs="Arial"/>
          <w:sz w:val="24"/>
          <w:szCs w:val="24"/>
        </w:rPr>
        <w:t>he logistics service. (Gibson, 2020).</w:t>
      </w:r>
      <w:r w:rsidR="00222BF3">
        <w:rPr>
          <w:rFonts w:ascii="Arial" w:hAnsi="Arial" w:cs="Arial"/>
          <w:sz w:val="24"/>
          <w:szCs w:val="24"/>
        </w:rPr>
        <w:t xml:space="preserve"> </w:t>
      </w:r>
    </w:p>
    <w:p w14:paraId="1CBB61F4" w14:textId="0026F586" w:rsidR="00222BF3" w:rsidRDefault="00222BF3" w:rsidP="00F053DF">
      <w:pPr>
        <w:rPr>
          <w:rFonts w:ascii="Arial" w:hAnsi="Arial" w:cs="Arial"/>
          <w:sz w:val="24"/>
          <w:szCs w:val="24"/>
        </w:rPr>
      </w:pPr>
      <w:r>
        <w:rPr>
          <w:rFonts w:ascii="Arial" w:hAnsi="Arial" w:cs="Arial"/>
          <w:sz w:val="24"/>
          <w:szCs w:val="24"/>
        </w:rPr>
        <w:lastRenderedPageBreak/>
        <w:t>The strategic business units are logistics and distribution</w:t>
      </w:r>
      <w:r w:rsidR="00B0078E">
        <w:rPr>
          <w:rFonts w:ascii="Arial" w:hAnsi="Arial" w:cs="Arial"/>
          <w:sz w:val="24"/>
          <w:szCs w:val="24"/>
        </w:rPr>
        <w:t xml:space="preserve"> and </w:t>
      </w:r>
      <w:r w:rsidR="007423E6">
        <w:rPr>
          <w:rFonts w:ascii="Arial" w:hAnsi="Arial" w:cs="Arial"/>
          <w:sz w:val="24"/>
          <w:szCs w:val="24"/>
        </w:rPr>
        <w:t>the culture of these are focused on safety and continuous improvement</w:t>
      </w:r>
      <w:r w:rsidR="00FD5C57">
        <w:rPr>
          <w:rFonts w:ascii="Arial" w:hAnsi="Arial" w:cs="Arial"/>
          <w:sz w:val="24"/>
          <w:szCs w:val="24"/>
        </w:rPr>
        <w:t>, and all are commit</w:t>
      </w:r>
      <w:r w:rsidR="00FD3C16">
        <w:rPr>
          <w:rFonts w:ascii="Arial" w:hAnsi="Arial" w:cs="Arial"/>
          <w:sz w:val="24"/>
          <w:szCs w:val="24"/>
        </w:rPr>
        <w:t>ted to the customer experience</w:t>
      </w:r>
      <w:r w:rsidR="002459C7">
        <w:rPr>
          <w:rFonts w:ascii="Arial" w:hAnsi="Arial" w:cs="Arial"/>
          <w:sz w:val="24"/>
          <w:szCs w:val="24"/>
        </w:rPr>
        <w:t>. (Baldwin, 2020).</w:t>
      </w:r>
      <w:r w:rsidR="000C2ECA">
        <w:rPr>
          <w:rFonts w:ascii="Arial" w:hAnsi="Arial" w:cs="Arial"/>
          <w:sz w:val="24"/>
          <w:szCs w:val="24"/>
        </w:rPr>
        <w:t xml:space="preserve"> </w:t>
      </w:r>
      <w:r w:rsidR="00742302">
        <w:rPr>
          <w:rFonts w:ascii="Arial" w:hAnsi="Arial" w:cs="Arial"/>
          <w:sz w:val="24"/>
          <w:szCs w:val="24"/>
        </w:rPr>
        <w:t xml:space="preserve">One of the </w:t>
      </w:r>
      <w:r w:rsidR="00AF0C64">
        <w:rPr>
          <w:rFonts w:ascii="Arial" w:hAnsi="Arial" w:cs="Arial"/>
          <w:sz w:val="24"/>
          <w:szCs w:val="24"/>
        </w:rPr>
        <w:t xml:space="preserve">SBU’s being examined for knowledge management is the IT </w:t>
      </w:r>
      <w:r w:rsidR="002C7A9F">
        <w:rPr>
          <w:rFonts w:ascii="Arial" w:hAnsi="Arial" w:cs="Arial"/>
          <w:sz w:val="24"/>
          <w:szCs w:val="24"/>
        </w:rPr>
        <w:t>s</w:t>
      </w:r>
      <w:r w:rsidR="00133FC7">
        <w:rPr>
          <w:rFonts w:ascii="Arial" w:hAnsi="Arial" w:cs="Arial"/>
          <w:sz w:val="24"/>
          <w:szCs w:val="24"/>
        </w:rPr>
        <w:t>ystems</w:t>
      </w:r>
      <w:r w:rsidR="00765E81">
        <w:rPr>
          <w:rFonts w:ascii="Arial" w:hAnsi="Arial" w:cs="Arial"/>
          <w:sz w:val="24"/>
          <w:szCs w:val="24"/>
        </w:rPr>
        <w:t xml:space="preserve"> single interface</w:t>
      </w:r>
      <w:r w:rsidR="00490374">
        <w:rPr>
          <w:rFonts w:ascii="Arial" w:hAnsi="Arial" w:cs="Arial"/>
          <w:sz w:val="24"/>
          <w:szCs w:val="24"/>
        </w:rPr>
        <w:t xml:space="preserve"> which</w:t>
      </w:r>
      <w:r w:rsidR="006517D6">
        <w:rPr>
          <w:rFonts w:ascii="Arial" w:hAnsi="Arial" w:cs="Arial"/>
          <w:sz w:val="24"/>
          <w:szCs w:val="24"/>
        </w:rPr>
        <w:t xml:space="preserve"> caters to the needs of the employees</w:t>
      </w:r>
      <w:r w:rsidR="00D141A5">
        <w:rPr>
          <w:rFonts w:ascii="Arial" w:hAnsi="Arial" w:cs="Arial"/>
          <w:sz w:val="24"/>
          <w:szCs w:val="24"/>
        </w:rPr>
        <w:t xml:space="preserve"> as</w:t>
      </w:r>
      <w:r w:rsidR="00453029">
        <w:rPr>
          <w:rFonts w:ascii="Arial" w:hAnsi="Arial" w:cs="Arial"/>
          <w:sz w:val="24"/>
          <w:szCs w:val="24"/>
        </w:rPr>
        <w:t xml:space="preserve"> </w:t>
      </w:r>
      <w:r w:rsidR="00D141A5">
        <w:rPr>
          <w:rFonts w:ascii="Arial" w:hAnsi="Arial" w:cs="Arial"/>
          <w:sz w:val="24"/>
          <w:szCs w:val="24"/>
        </w:rPr>
        <w:t xml:space="preserve">well as </w:t>
      </w:r>
      <w:r w:rsidR="00453029">
        <w:rPr>
          <w:rFonts w:ascii="Arial" w:hAnsi="Arial" w:cs="Arial"/>
          <w:sz w:val="24"/>
          <w:szCs w:val="24"/>
        </w:rPr>
        <w:t>all of its’ users</w:t>
      </w:r>
      <w:r w:rsidR="000E3FB6">
        <w:rPr>
          <w:rFonts w:ascii="Arial" w:hAnsi="Arial" w:cs="Arial"/>
          <w:sz w:val="24"/>
          <w:szCs w:val="24"/>
        </w:rPr>
        <w:t xml:space="preserve">. (Document 360, </w:t>
      </w:r>
      <w:r w:rsidR="002574AD">
        <w:rPr>
          <w:rFonts w:ascii="Arial" w:hAnsi="Arial" w:cs="Arial"/>
          <w:sz w:val="24"/>
          <w:szCs w:val="24"/>
        </w:rPr>
        <w:t>2021).</w:t>
      </w:r>
    </w:p>
    <w:p w14:paraId="1C6E9FD1" w14:textId="5F701379" w:rsidR="000C2ECA" w:rsidRDefault="000C2ECA" w:rsidP="00F053DF">
      <w:pPr>
        <w:rPr>
          <w:rFonts w:ascii="Arial" w:hAnsi="Arial" w:cs="Arial"/>
          <w:sz w:val="24"/>
          <w:szCs w:val="24"/>
        </w:rPr>
      </w:pPr>
      <w:r>
        <w:rPr>
          <w:rFonts w:ascii="Arial" w:hAnsi="Arial" w:cs="Arial"/>
          <w:sz w:val="24"/>
          <w:szCs w:val="24"/>
        </w:rPr>
        <w:t xml:space="preserve">The demographic of the staff at Amazon are diverse </w:t>
      </w:r>
      <w:r w:rsidR="00AA3A88">
        <w:rPr>
          <w:rFonts w:ascii="Arial" w:hAnsi="Arial" w:cs="Arial"/>
          <w:sz w:val="24"/>
          <w:szCs w:val="24"/>
        </w:rPr>
        <w:t>candidates through partnerships with universities, institutions, and colleges. Gender</w:t>
      </w:r>
      <w:r w:rsidR="009A17FF">
        <w:rPr>
          <w:rFonts w:ascii="Arial" w:hAnsi="Arial" w:cs="Arial"/>
          <w:sz w:val="24"/>
          <w:szCs w:val="24"/>
        </w:rPr>
        <w:t xml:space="preserve"> diversity and inclusion, LGBT</w:t>
      </w:r>
      <w:r w:rsidR="00EE597C">
        <w:rPr>
          <w:rFonts w:ascii="Arial" w:hAnsi="Arial" w:cs="Arial"/>
          <w:sz w:val="24"/>
          <w:szCs w:val="24"/>
        </w:rPr>
        <w:t xml:space="preserve"> &amp; BAME and disabled employees</w:t>
      </w:r>
      <w:r w:rsidR="000F7B05">
        <w:rPr>
          <w:rFonts w:ascii="Arial" w:hAnsi="Arial" w:cs="Arial"/>
          <w:sz w:val="24"/>
          <w:szCs w:val="24"/>
        </w:rPr>
        <w:t xml:space="preserve"> with a </w:t>
      </w:r>
      <w:r w:rsidR="00E85FF9">
        <w:rPr>
          <w:rFonts w:ascii="Arial" w:hAnsi="Arial" w:cs="Arial"/>
          <w:sz w:val="24"/>
          <w:szCs w:val="24"/>
        </w:rPr>
        <w:t>range of different age groups. Amazon created AWS Get It to encourage girls aged 12-13 to consider a career in Tech</w:t>
      </w:r>
      <w:r w:rsidR="00672ECC">
        <w:rPr>
          <w:rFonts w:ascii="Arial" w:hAnsi="Arial" w:cs="Arial"/>
          <w:sz w:val="24"/>
          <w:szCs w:val="24"/>
        </w:rPr>
        <w:t>. (About Amazon, 2021).</w:t>
      </w:r>
      <w:r w:rsidR="005A76C9">
        <w:rPr>
          <w:rFonts w:ascii="Arial" w:hAnsi="Arial" w:cs="Arial"/>
          <w:sz w:val="24"/>
          <w:szCs w:val="24"/>
        </w:rPr>
        <w:t xml:space="preserve"> </w:t>
      </w:r>
    </w:p>
    <w:p w14:paraId="69A7FC7F" w14:textId="7778DCCA" w:rsidR="005A76C9" w:rsidRPr="009E5726" w:rsidRDefault="004C543F" w:rsidP="00F053DF">
      <w:pPr>
        <w:rPr>
          <w:rFonts w:ascii="Arial" w:hAnsi="Arial" w:cs="Arial"/>
          <w:sz w:val="24"/>
          <w:szCs w:val="24"/>
        </w:rPr>
      </w:pPr>
      <w:r>
        <w:rPr>
          <w:rFonts w:ascii="Arial" w:hAnsi="Arial" w:cs="Arial"/>
          <w:sz w:val="24"/>
          <w:szCs w:val="24"/>
        </w:rPr>
        <w:t>Amazon organisational structure can be classified as hierarchical</w:t>
      </w:r>
      <w:r w:rsidR="008B5D8A">
        <w:rPr>
          <w:rFonts w:ascii="Arial" w:hAnsi="Arial" w:cs="Arial"/>
          <w:sz w:val="24"/>
          <w:szCs w:val="24"/>
        </w:rPr>
        <w:t xml:space="preserve"> due to the </w:t>
      </w:r>
      <w:r w:rsidR="00557FE2">
        <w:rPr>
          <w:rFonts w:ascii="Arial" w:hAnsi="Arial" w:cs="Arial"/>
          <w:sz w:val="24"/>
          <w:szCs w:val="24"/>
        </w:rPr>
        <w:t>vast size of the business. It has three key features, Hierarchical corporate</w:t>
      </w:r>
      <w:r w:rsidR="00522BA9">
        <w:rPr>
          <w:rFonts w:ascii="Arial" w:hAnsi="Arial" w:cs="Arial"/>
          <w:sz w:val="24"/>
          <w:szCs w:val="24"/>
        </w:rPr>
        <w:t xml:space="preserve"> structure, flexibility of the business and stability in the top management. (</w:t>
      </w:r>
      <w:r w:rsidR="00727881">
        <w:rPr>
          <w:rFonts w:ascii="Arial" w:hAnsi="Arial" w:cs="Arial"/>
          <w:sz w:val="24"/>
          <w:szCs w:val="24"/>
        </w:rPr>
        <w:t>Dudovskiy, 2020).</w:t>
      </w:r>
    </w:p>
    <w:p w14:paraId="3E3DA019" w14:textId="7A295177" w:rsidR="00DB0AF8" w:rsidRDefault="00DB0AF8" w:rsidP="004E2C5B">
      <w:pPr>
        <w:pStyle w:val="Heading2"/>
      </w:pPr>
      <w:bookmarkStart w:id="6" w:name="_Toc75987770"/>
      <w:r>
        <w:t>2.4 SWOT Analysis of the organisation KM system.</w:t>
      </w:r>
      <w:bookmarkEnd w:id="6"/>
      <w:r w:rsidR="001C1572">
        <w:t xml:space="preserve">  </w:t>
      </w:r>
    </w:p>
    <w:p w14:paraId="08667023" w14:textId="3F0E0FAE" w:rsidR="00646EA8" w:rsidRDefault="001914AF" w:rsidP="001C1572">
      <w:pPr>
        <w:rPr>
          <w:rFonts w:ascii="Arial" w:hAnsi="Arial" w:cs="Arial"/>
          <w:sz w:val="24"/>
          <w:szCs w:val="24"/>
        </w:rPr>
      </w:pPr>
      <w:r>
        <w:t xml:space="preserve">                                                                                                                                                                                   </w:t>
      </w:r>
      <w:r w:rsidR="004C1FB0">
        <w:rPr>
          <w:rFonts w:ascii="Arial" w:hAnsi="Arial" w:cs="Arial"/>
          <w:sz w:val="24"/>
          <w:szCs w:val="24"/>
        </w:rPr>
        <w:t>The Strengths of</w:t>
      </w:r>
      <w:r w:rsidR="00785803">
        <w:rPr>
          <w:rFonts w:ascii="Arial" w:hAnsi="Arial" w:cs="Arial"/>
          <w:sz w:val="24"/>
          <w:szCs w:val="24"/>
        </w:rPr>
        <w:t xml:space="preserve"> Amazon</w:t>
      </w:r>
      <w:r w:rsidR="001B2C06">
        <w:rPr>
          <w:rFonts w:ascii="Arial" w:hAnsi="Arial" w:cs="Arial"/>
          <w:sz w:val="24"/>
          <w:szCs w:val="24"/>
        </w:rPr>
        <w:t>’s</w:t>
      </w:r>
      <w:r w:rsidR="004C1FB0">
        <w:rPr>
          <w:rFonts w:ascii="Arial" w:hAnsi="Arial" w:cs="Arial"/>
          <w:sz w:val="24"/>
          <w:szCs w:val="24"/>
        </w:rPr>
        <w:t xml:space="preserve"> knowledge management.</w:t>
      </w:r>
      <w:r w:rsidR="00496C10">
        <w:rPr>
          <w:rFonts w:ascii="Arial" w:hAnsi="Arial" w:cs="Arial"/>
          <w:sz w:val="24"/>
          <w:szCs w:val="24"/>
        </w:rPr>
        <w:t xml:space="preserve">                                         </w:t>
      </w:r>
      <w:r w:rsidR="004C1FB0">
        <w:rPr>
          <w:rFonts w:ascii="Arial" w:hAnsi="Arial" w:cs="Arial"/>
          <w:sz w:val="24"/>
          <w:szCs w:val="24"/>
        </w:rPr>
        <w:t>Organisational learning</w:t>
      </w:r>
      <w:r w:rsidR="000E3AC0">
        <w:rPr>
          <w:rFonts w:ascii="Arial" w:hAnsi="Arial" w:cs="Arial"/>
          <w:sz w:val="24"/>
          <w:szCs w:val="24"/>
        </w:rPr>
        <w:t xml:space="preserve">, Amazon has a </w:t>
      </w:r>
      <w:r w:rsidR="00204FEB">
        <w:rPr>
          <w:rFonts w:ascii="Arial" w:hAnsi="Arial" w:cs="Arial"/>
          <w:sz w:val="24"/>
          <w:szCs w:val="24"/>
        </w:rPr>
        <w:t>good learning system from training programmes</w:t>
      </w:r>
      <w:r w:rsidR="005D1891">
        <w:rPr>
          <w:rFonts w:ascii="Arial" w:hAnsi="Arial" w:cs="Arial"/>
          <w:sz w:val="24"/>
          <w:szCs w:val="24"/>
        </w:rPr>
        <w:t xml:space="preserve"> to onsite classrooms</w:t>
      </w:r>
      <w:r w:rsidR="00AB12B4">
        <w:rPr>
          <w:rFonts w:ascii="Arial" w:hAnsi="Arial" w:cs="Arial"/>
          <w:sz w:val="24"/>
          <w:szCs w:val="24"/>
        </w:rPr>
        <w:t>.</w:t>
      </w:r>
      <w:r w:rsidR="005A6E95">
        <w:rPr>
          <w:rFonts w:ascii="Arial" w:hAnsi="Arial" w:cs="Arial"/>
          <w:sz w:val="24"/>
          <w:szCs w:val="24"/>
        </w:rPr>
        <w:t xml:space="preserve">                                                                              </w:t>
      </w:r>
      <w:r w:rsidR="004F451F">
        <w:rPr>
          <w:rFonts w:ascii="Arial" w:hAnsi="Arial" w:cs="Arial"/>
          <w:sz w:val="24"/>
          <w:szCs w:val="24"/>
        </w:rPr>
        <w:t>More effective Human Resources Management</w:t>
      </w:r>
      <w:r w:rsidR="005A6E95">
        <w:rPr>
          <w:rFonts w:ascii="Arial" w:hAnsi="Arial" w:cs="Arial"/>
          <w:sz w:val="24"/>
          <w:szCs w:val="24"/>
        </w:rPr>
        <w:t xml:space="preserve"> by having a good knowledge management system in place</w:t>
      </w:r>
      <w:r w:rsidR="00DE7795">
        <w:rPr>
          <w:rFonts w:ascii="Arial" w:hAnsi="Arial" w:cs="Arial"/>
          <w:sz w:val="24"/>
          <w:szCs w:val="24"/>
        </w:rPr>
        <w:t xml:space="preserve">.                                                                                 </w:t>
      </w:r>
      <w:r w:rsidR="007B2EAA">
        <w:rPr>
          <w:rFonts w:ascii="Arial" w:hAnsi="Arial" w:cs="Arial"/>
          <w:sz w:val="24"/>
          <w:szCs w:val="24"/>
        </w:rPr>
        <w:t>Innovation</w:t>
      </w:r>
      <w:r w:rsidR="00A97507">
        <w:rPr>
          <w:rFonts w:ascii="Arial" w:hAnsi="Arial" w:cs="Arial"/>
          <w:sz w:val="24"/>
          <w:szCs w:val="24"/>
        </w:rPr>
        <w:t xml:space="preserve">, </w:t>
      </w:r>
      <w:r w:rsidR="003A529D">
        <w:rPr>
          <w:rFonts w:ascii="Arial" w:hAnsi="Arial" w:cs="Arial"/>
          <w:sz w:val="24"/>
          <w:szCs w:val="24"/>
        </w:rPr>
        <w:t xml:space="preserve">Amazon </w:t>
      </w:r>
      <w:r w:rsidR="001D5F70">
        <w:rPr>
          <w:rFonts w:ascii="Arial" w:hAnsi="Arial" w:cs="Arial"/>
          <w:sz w:val="24"/>
          <w:szCs w:val="24"/>
        </w:rPr>
        <w:t>used</w:t>
      </w:r>
      <w:r w:rsidR="00243AAD">
        <w:rPr>
          <w:rFonts w:ascii="Arial" w:hAnsi="Arial" w:cs="Arial"/>
          <w:sz w:val="24"/>
          <w:szCs w:val="24"/>
        </w:rPr>
        <w:t xml:space="preserve"> </w:t>
      </w:r>
      <w:r w:rsidR="00E7303D">
        <w:rPr>
          <w:rFonts w:ascii="Arial" w:hAnsi="Arial" w:cs="Arial"/>
          <w:sz w:val="24"/>
          <w:szCs w:val="24"/>
        </w:rPr>
        <w:t>good innovation strate</w:t>
      </w:r>
      <w:r w:rsidR="001D5F70">
        <w:rPr>
          <w:rFonts w:ascii="Arial" w:hAnsi="Arial" w:cs="Arial"/>
          <w:sz w:val="24"/>
          <w:szCs w:val="24"/>
        </w:rPr>
        <w:t xml:space="preserve">gies through the pandemic where everyone </w:t>
      </w:r>
      <w:r w:rsidR="00286B98">
        <w:rPr>
          <w:rFonts w:ascii="Arial" w:hAnsi="Arial" w:cs="Arial"/>
          <w:sz w:val="24"/>
          <w:szCs w:val="24"/>
        </w:rPr>
        <w:t>learned new knowledge</w:t>
      </w:r>
      <w:r w:rsidR="00C37C1B">
        <w:rPr>
          <w:rFonts w:ascii="Arial" w:hAnsi="Arial" w:cs="Arial"/>
          <w:sz w:val="24"/>
          <w:szCs w:val="24"/>
        </w:rPr>
        <w:t xml:space="preserve"> from social distancing</w:t>
      </w:r>
      <w:r w:rsidR="00243AAD">
        <w:rPr>
          <w:rFonts w:ascii="Arial" w:hAnsi="Arial" w:cs="Arial"/>
          <w:sz w:val="24"/>
          <w:szCs w:val="24"/>
        </w:rPr>
        <w:t xml:space="preserve"> </w:t>
      </w:r>
      <w:r w:rsidR="00BF7970">
        <w:rPr>
          <w:rFonts w:ascii="Arial" w:hAnsi="Arial" w:cs="Arial"/>
          <w:sz w:val="24"/>
          <w:szCs w:val="24"/>
        </w:rPr>
        <w:t>to screening.</w:t>
      </w:r>
      <w:r w:rsidR="00243AAD">
        <w:rPr>
          <w:rFonts w:ascii="Arial" w:hAnsi="Arial" w:cs="Arial"/>
          <w:sz w:val="24"/>
          <w:szCs w:val="24"/>
        </w:rPr>
        <w:t xml:space="preserve">                                                                                     </w:t>
      </w:r>
      <w:r w:rsidR="002B6038">
        <w:rPr>
          <w:rFonts w:ascii="Arial" w:hAnsi="Arial" w:cs="Arial"/>
          <w:sz w:val="24"/>
          <w:szCs w:val="24"/>
        </w:rPr>
        <w:t>Technology</w:t>
      </w:r>
      <w:r w:rsidR="001C40F3">
        <w:rPr>
          <w:rFonts w:ascii="Arial" w:hAnsi="Arial" w:cs="Arial"/>
          <w:sz w:val="24"/>
          <w:szCs w:val="24"/>
        </w:rPr>
        <w:t xml:space="preserve">, </w:t>
      </w:r>
      <w:r w:rsidR="00D44D85">
        <w:rPr>
          <w:rFonts w:ascii="Arial" w:hAnsi="Arial" w:cs="Arial"/>
          <w:sz w:val="24"/>
          <w:szCs w:val="24"/>
        </w:rPr>
        <w:t xml:space="preserve">Amazon use AWS to store knowledge </w:t>
      </w:r>
      <w:r w:rsidR="00AF1BEF">
        <w:rPr>
          <w:rFonts w:ascii="Arial" w:hAnsi="Arial" w:cs="Arial"/>
          <w:sz w:val="24"/>
          <w:szCs w:val="24"/>
        </w:rPr>
        <w:t>though machine learning and artificial intelligence etc.</w:t>
      </w:r>
      <w:r w:rsidR="001E62E9">
        <w:rPr>
          <w:rFonts w:ascii="Arial" w:hAnsi="Arial" w:cs="Arial"/>
          <w:sz w:val="24"/>
          <w:szCs w:val="24"/>
        </w:rPr>
        <w:t xml:space="preserve">                                                                                                </w:t>
      </w:r>
      <w:r w:rsidR="005156DB">
        <w:rPr>
          <w:rFonts w:ascii="Arial" w:hAnsi="Arial" w:cs="Arial"/>
          <w:sz w:val="24"/>
          <w:szCs w:val="24"/>
        </w:rPr>
        <w:t>Resource based view</w:t>
      </w:r>
      <w:r w:rsidR="00517AA9">
        <w:rPr>
          <w:rFonts w:ascii="Arial" w:hAnsi="Arial" w:cs="Arial"/>
          <w:sz w:val="24"/>
          <w:szCs w:val="24"/>
        </w:rPr>
        <w:t>, outperforming competitors</w:t>
      </w:r>
      <w:r w:rsidR="00E9095D">
        <w:rPr>
          <w:rFonts w:ascii="Arial" w:hAnsi="Arial" w:cs="Arial"/>
          <w:sz w:val="24"/>
          <w:szCs w:val="24"/>
        </w:rPr>
        <w:t>,</w:t>
      </w:r>
      <w:r w:rsidR="000B0E67">
        <w:rPr>
          <w:rFonts w:ascii="Arial" w:hAnsi="Arial" w:cs="Arial"/>
          <w:sz w:val="24"/>
          <w:szCs w:val="24"/>
        </w:rPr>
        <w:t xml:space="preserve"> and organised capabilities </w:t>
      </w:r>
      <w:r w:rsidR="00287CD6">
        <w:rPr>
          <w:rFonts w:ascii="Arial" w:hAnsi="Arial" w:cs="Arial"/>
          <w:sz w:val="24"/>
          <w:szCs w:val="24"/>
        </w:rPr>
        <w:t>of the skilled employees.</w:t>
      </w:r>
    </w:p>
    <w:p w14:paraId="533934F7" w14:textId="5E06908D" w:rsidR="002A0654" w:rsidRDefault="004D331D" w:rsidP="001C1572">
      <w:pPr>
        <w:rPr>
          <w:rFonts w:ascii="Arial" w:hAnsi="Arial" w:cs="Arial"/>
          <w:sz w:val="24"/>
          <w:szCs w:val="24"/>
        </w:rPr>
      </w:pPr>
      <w:r>
        <w:rPr>
          <w:rFonts w:ascii="Arial" w:hAnsi="Arial" w:cs="Arial"/>
          <w:sz w:val="24"/>
          <w:szCs w:val="24"/>
        </w:rPr>
        <w:t>Weaknesses.</w:t>
      </w:r>
      <w:r w:rsidR="00376217">
        <w:rPr>
          <w:rFonts w:ascii="Arial" w:hAnsi="Arial" w:cs="Arial"/>
          <w:sz w:val="24"/>
          <w:szCs w:val="24"/>
        </w:rPr>
        <w:t xml:space="preserve"> </w:t>
      </w:r>
      <w:r w:rsidR="00036575">
        <w:rPr>
          <w:rFonts w:ascii="Arial" w:hAnsi="Arial" w:cs="Arial"/>
          <w:sz w:val="24"/>
          <w:szCs w:val="24"/>
        </w:rPr>
        <w:t xml:space="preserve">                                                                                                                   </w:t>
      </w:r>
      <w:r w:rsidR="002B045A">
        <w:rPr>
          <w:rFonts w:ascii="Arial" w:hAnsi="Arial" w:cs="Arial"/>
          <w:sz w:val="24"/>
          <w:szCs w:val="24"/>
        </w:rPr>
        <w:t>Imitable business model, threats of limitations from technology and business models.</w:t>
      </w:r>
      <w:r w:rsidR="00BA3E5D">
        <w:rPr>
          <w:rFonts w:ascii="Arial" w:hAnsi="Arial" w:cs="Arial"/>
          <w:sz w:val="24"/>
          <w:szCs w:val="24"/>
        </w:rPr>
        <w:t xml:space="preserve">  </w:t>
      </w:r>
      <w:r w:rsidR="00D77EDB">
        <w:rPr>
          <w:rFonts w:ascii="Arial" w:hAnsi="Arial" w:cs="Arial"/>
          <w:sz w:val="24"/>
          <w:szCs w:val="24"/>
        </w:rPr>
        <w:t>Short</w:t>
      </w:r>
      <w:r w:rsidR="00BA3E5D">
        <w:rPr>
          <w:rFonts w:ascii="Arial" w:hAnsi="Arial" w:cs="Arial"/>
          <w:sz w:val="24"/>
          <w:szCs w:val="24"/>
        </w:rPr>
        <w:t>-</w:t>
      </w:r>
      <w:r w:rsidR="00D77EDB">
        <w:rPr>
          <w:rFonts w:ascii="Arial" w:hAnsi="Arial" w:cs="Arial"/>
          <w:sz w:val="24"/>
          <w:szCs w:val="24"/>
        </w:rPr>
        <w:t>term contracts</w:t>
      </w:r>
      <w:r w:rsidR="00514DA8">
        <w:rPr>
          <w:rFonts w:ascii="Arial" w:hAnsi="Arial" w:cs="Arial"/>
          <w:sz w:val="24"/>
          <w:szCs w:val="24"/>
        </w:rPr>
        <w:t>, Amazon have a tempora</w:t>
      </w:r>
      <w:r w:rsidR="00AF1167">
        <w:rPr>
          <w:rFonts w:ascii="Arial" w:hAnsi="Arial" w:cs="Arial"/>
          <w:sz w:val="24"/>
          <w:szCs w:val="24"/>
        </w:rPr>
        <w:t xml:space="preserve">ry contract system which when ended </w:t>
      </w:r>
      <w:r w:rsidR="00887883">
        <w:rPr>
          <w:rFonts w:ascii="Arial" w:hAnsi="Arial" w:cs="Arial"/>
          <w:sz w:val="24"/>
          <w:szCs w:val="24"/>
        </w:rPr>
        <w:t>the company</w:t>
      </w:r>
      <w:r w:rsidR="00AF1167">
        <w:rPr>
          <w:rFonts w:ascii="Arial" w:hAnsi="Arial" w:cs="Arial"/>
          <w:sz w:val="24"/>
          <w:szCs w:val="24"/>
        </w:rPr>
        <w:t xml:space="preserve"> </w:t>
      </w:r>
      <w:r w:rsidR="001E62E9">
        <w:rPr>
          <w:rFonts w:ascii="Arial" w:hAnsi="Arial" w:cs="Arial"/>
          <w:sz w:val="24"/>
          <w:szCs w:val="24"/>
        </w:rPr>
        <w:t>not only</w:t>
      </w:r>
      <w:r w:rsidR="00AF1167">
        <w:rPr>
          <w:rFonts w:ascii="Arial" w:hAnsi="Arial" w:cs="Arial"/>
          <w:sz w:val="24"/>
          <w:szCs w:val="24"/>
        </w:rPr>
        <w:t xml:space="preserve"> </w:t>
      </w:r>
      <w:r w:rsidR="00887883">
        <w:rPr>
          <w:rFonts w:ascii="Arial" w:hAnsi="Arial" w:cs="Arial"/>
          <w:sz w:val="24"/>
          <w:szCs w:val="24"/>
        </w:rPr>
        <w:t xml:space="preserve">lose the employees but the knowledge that </w:t>
      </w:r>
      <w:r w:rsidR="00633CD4">
        <w:rPr>
          <w:rFonts w:ascii="Arial" w:hAnsi="Arial" w:cs="Arial"/>
          <w:sz w:val="24"/>
          <w:szCs w:val="24"/>
        </w:rPr>
        <w:t>has been</w:t>
      </w:r>
      <w:r w:rsidR="00DB162A">
        <w:rPr>
          <w:rFonts w:ascii="Arial" w:hAnsi="Arial" w:cs="Arial"/>
          <w:sz w:val="24"/>
          <w:szCs w:val="24"/>
        </w:rPr>
        <w:t xml:space="preserve"> acquired through the term.</w:t>
      </w:r>
      <w:r w:rsidR="0010433A">
        <w:rPr>
          <w:rFonts w:ascii="Arial" w:hAnsi="Arial" w:cs="Arial"/>
          <w:sz w:val="24"/>
          <w:szCs w:val="24"/>
        </w:rPr>
        <w:t xml:space="preserve"> </w:t>
      </w:r>
      <w:r w:rsidR="001F12C3">
        <w:rPr>
          <w:rFonts w:ascii="Arial" w:hAnsi="Arial" w:cs="Arial"/>
          <w:sz w:val="24"/>
          <w:szCs w:val="24"/>
        </w:rPr>
        <w:t xml:space="preserve"> </w:t>
      </w:r>
      <w:r w:rsidR="008A112D">
        <w:rPr>
          <w:rFonts w:ascii="Arial" w:hAnsi="Arial" w:cs="Arial"/>
          <w:sz w:val="24"/>
          <w:szCs w:val="24"/>
        </w:rPr>
        <w:t xml:space="preserve">                                                                                                   </w:t>
      </w:r>
      <w:r w:rsidR="001F12C3">
        <w:rPr>
          <w:rFonts w:ascii="Arial" w:hAnsi="Arial" w:cs="Arial"/>
          <w:sz w:val="24"/>
          <w:szCs w:val="24"/>
        </w:rPr>
        <w:t>Employee retention</w:t>
      </w:r>
      <w:r w:rsidR="008A112D">
        <w:rPr>
          <w:rFonts w:ascii="Arial" w:hAnsi="Arial" w:cs="Arial"/>
          <w:sz w:val="24"/>
          <w:szCs w:val="24"/>
        </w:rPr>
        <w:t>. An investigative report shows that numerous workers called it quits after just days or weeks</w:t>
      </w:r>
      <w:r w:rsidR="00BF6AF2">
        <w:rPr>
          <w:rFonts w:ascii="Arial" w:hAnsi="Arial" w:cs="Arial"/>
          <w:sz w:val="24"/>
          <w:szCs w:val="24"/>
        </w:rPr>
        <w:t>. Amazon hired new workers to help the surge in online buying during the pandemic</w:t>
      </w:r>
      <w:r w:rsidR="00877B03">
        <w:rPr>
          <w:rFonts w:ascii="Arial" w:hAnsi="Arial" w:cs="Arial"/>
          <w:sz w:val="24"/>
          <w:szCs w:val="24"/>
        </w:rPr>
        <w:t xml:space="preserve">. One staff member said ‘we are not tools used to make their </w:t>
      </w:r>
      <w:r w:rsidR="002A0654">
        <w:rPr>
          <w:rFonts w:ascii="Arial" w:hAnsi="Arial" w:cs="Arial"/>
          <w:sz w:val="24"/>
          <w:szCs w:val="24"/>
        </w:rPr>
        <w:t>daily, weekly goals</w:t>
      </w:r>
      <w:r w:rsidR="0077526E">
        <w:rPr>
          <w:rFonts w:ascii="Arial" w:hAnsi="Arial" w:cs="Arial"/>
          <w:sz w:val="24"/>
          <w:szCs w:val="24"/>
        </w:rPr>
        <w:t>;</w:t>
      </w:r>
      <w:r w:rsidR="00AB245D">
        <w:rPr>
          <w:rFonts w:ascii="Arial" w:hAnsi="Arial" w:cs="Arial"/>
          <w:sz w:val="24"/>
          <w:szCs w:val="24"/>
        </w:rPr>
        <w:t xml:space="preserve"> </w:t>
      </w:r>
      <w:r w:rsidR="002A0654">
        <w:rPr>
          <w:rFonts w:ascii="Arial" w:hAnsi="Arial" w:cs="Arial"/>
          <w:sz w:val="24"/>
          <w:szCs w:val="24"/>
        </w:rPr>
        <w:t>we are human beings’. (Carter</w:t>
      </w:r>
      <w:r w:rsidR="00AB245D">
        <w:rPr>
          <w:rFonts w:ascii="Arial" w:hAnsi="Arial" w:cs="Arial"/>
          <w:sz w:val="24"/>
          <w:szCs w:val="24"/>
        </w:rPr>
        <w:t>, 2021).</w:t>
      </w:r>
    </w:p>
    <w:p w14:paraId="7A966BB4" w14:textId="11605EF4" w:rsidR="00F3331A" w:rsidRDefault="0072232F" w:rsidP="001C1572">
      <w:pPr>
        <w:rPr>
          <w:rFonts w:ascii="Arial" w:hAnsi="Arial" w:cs="Arial"/>
          <w:sz w:val="24"/>
          <w:szCs w:val="24"/>
        </w:rPr>
      </w:pPr>
      <w:r>
        <w:rPr>
          <w:rFonts w:ascii="Arial" w:hAnsi="Arial" w:cs="Arial"/>
          <w:sz w:val="24"/>
          <w:szCs w:val="24"/>
        </w:rPr>
        <w:t xml:space="preserve">Opportunities. </w:t>
      </w:r>
      <w:r w:rsidR="00036575">
        <w:rPr>
          <w:rFonts w:ascii="Arial" w:hAnsi="Arial" w:cs="Arial"/>
          <w:sz w:val="24"/>
          <w:szCs w:val="24"/>
        </w:rPr>
        <w:t xml:space="preserve">                                                                                                                  </w:t>
      </w:r>
      <w:r w:rsidR="00F3331A">
        <w:rPr>
          <w:rFonts w:ascii="Arial" w:hAnsi="Arial" w:cs="Arial"/>
          <w:sz w:val="24"/>
          <w:szCs w:val="24"/>
        </w:rPr>
        <w:t>Expansion in developing mar</w:t>
      </w:r>
      <w:r w:rsidR="000A0820">
        <w:rPr>
          <w:rFonts w:ascii="Arial" w:hAnsi="Arial" w:cs="Arial"/>
          <w:sz w:val="24"/>
          <w:szCs w:val="24"/>
        </w:rPr>
        <w:t>kets, more acqu</w:t>
      </w:r>
      <w:r w:rsidR="00B7329E">
        <w:rPr>
          <w:rFonts w:ascii="Arial" w:hAnsi="Arial" w:cs="Arial"/>
          <w:sz w:val="24"/>
          <w:szCs w:val="24"/>
        </w:rPr>
        <w:t>isitions of e-commerce companies this can increase the company’s market share and reduce the competition</w:t>
      </w:r>
      <w:r w:rsidR="00686913">
        <w:rPr>
          <w:rFonts w:ascii="Arial" w:hAnsi="Arial" w:cs="Arial"/>
          <w:sz w:val="24"/>
          <w:szCs w:val="24"/>
        </w:rPr>
        <w:t xml:space="preserve"> level.</w:t>
      </w:r>
      <w:r w:rsidR="00F3331A">
        <w:rPr>
          <w:rFonts w:ascii="Arial" w:hAnsi="Arial" w:cs="Arial"/>
          <w:sz w:val="24"/>
          <w:szCs w:val="24"/>
        </w:rPr>
        <w:t xml:space="preserve"> </w:t>
      </w:r>
      <w:r w:rsidR="00C10985">
        <w:rPr>
          <w:rFonts w:ascii="Arial" w:hAnsi="Arial" w:cs="Arial"/>
          <w:sz w:val="24"/>
          <w:szCs w:val="24"/>
        </w:rPr>
        <w:t xml:space="preserve">Knowledge </w:t>
      </w:r>
      <w:r w:rsidR="001B61B5">
        <w:rPr>
          <w:rFonts w:ascii="Arial" w:hAnsi="Arial" w:cs="Arial"/>
          <w:sz w:val="24"/>
          <w:szCs w:val="24"/>
        </w:rPr>
        <w:t>a</w:t>
      </w:r>
      <w:r w:rsidR="00FD229D">
        <w:rPr>
          <w:rFonts w:ascii="Arial" w:hAnsi="Arial" w:cs="Arial"/>
          <w:sz w:val="24"/>
          <w:szCs w:val="24"/>
        </w:rPr>
        <w:t>pplication</w:t>
      </w:r>
      <w:r w:rsidR="001B61B5">
        <w:rPr>
          <w:rFonts w:ascii="Arial" w:hAnsi="Arial" w:cs="Arial"/>
          <w:sz w:val="24"/>
          <w:szCs w:val="24"/>
        </w:rPr>
        <w:t xml:space="preserve">, </w:t>
      </w:r>
      <w:r w:rsidR="00090CD8">
        <w:rPr>
          <w:rFonts w:ascii="Arial" w:hAnsi="Arial" w:cs="Arial"/>
          <w:sz w:val="24"/>
          <w:szCs w:val="24"/>
        </w:rPr>
        <w:t xml:space="preserve">not aware of the knowledge for staff or </w:t>
      </w:r>
      <w:r w:rsidR="00686913">
        <w:rPr>
          <w:rFonts w:ascii="Arial" w:hAnsi="Arial" w:cs="Arial"/>
          <w:sz w:val="24"/>
          <w:szCs w:val="24"/>
        </w:rPr>
        <w:t>KMVC</w:t>
      </w:r>
      <w:r w:rsidR="00090CD8">
        <w:rPr>
          <w:rFonts w:ascii="Arial" w:hAnsi="Arial" w:cs="Arial"/>
          <w:sz w:val="24"/>
          <w:szCs w:val="24"/>
        </w:rPr>
        <w:t xml:space="preserve"> as a</w:t>
      </w:r>
      <w:r w:rsidR="000A0820">
        <w:rPr>
          <w:rFonts w:ascii="Arial" w:hAnsi="Arial" w:cs="Arial"/>
          <w:sz w:val="24"/>
          <w:szCs w:val="24"/>
        </w:rPr>
        <w:t xml:space="preserve"> </w:t>
      </w:r>
      <w:r w:rsidR="00090CD8">
        <w:rPr>
          <w:rFonts w:ascii="Arial" w:hAnsi="Arial" w:cs="Arial"/>
          <w:sz w:val="24"/>
          <w:szCs w:val="24"/>
        </w:rPr>
        <w:t>whole</w:t>
      </w:r>
      <w:r w:rsidR="000A0820">
        <w:rPr>
          <w:rFonts w:ascii="Arial" w:hAnsi="Arial" w:cs="Arial"/>
          <w:sz w:val="24"/>
          <w:szCs w:val="24"/>
        </w:rPr>
        <w:t>.</w:t>
      </w:r>
    </w:p>
    <w:p w14:paraId="55CB0A3E" w14:textId="7F98B581" w:rsidR="0018331A" w:rsidRDefault="00F3331A" w:rsidP="001C1572">
      <w:pPr>
        <w:rPr>
          <w:rFonts w:ascii="Arial" w:hAnsi="Arial" w:cs="Arial"/>
          <w:sz w:val="24"/>
          <w:szCs w:val="24"/>
        </w:rPr>
      </w:pPr>
      <w:r>
        <w:rPr>
          <w:rFonts w:ascii="Arial" w:hAnsi="Arial" w:cs="Arial"/>
          <w:sz w:val="24"/>
          <w:szCs w:val="24"/>
        </w:rPr>
        <w:t xml:space="preserve">Threats. </w:t>
      </w:r>
      <w:r w:rsidR="00036575">
        <w:rPr>
          <w:rFonts w:ascii="Arial" w:hAnsi="Arial" w:cs="Arial"/>
          <w:sz w:val="24"/>
          <w:szCs w:val="24"/>
        </w:rPr>
        <w:t xml:space="preserve">                                                                                                                   </w:t>
      </w:r>
      <w:r w:rsidR="00AD0CD0">
        <w:rPr>
          <w:rFonts w:ascii="Arial" w:hAnsi="Arial" w:cs="Arial"/>
          <w:sz w:val="24"/>
          <w:szCs w:val="24"/>
        </w:rPr>
        <w:t>Cybercrime</w:t>
      </w:r>
      <w:r w:rsidR="00F66A20">
        <w:rPr>
          <w:rFonts w:ascii="Arial" w:hAnsi="Arial" w:cs="Arial"/>
          <w:sz w:val="24"/>
          <w:szCs w:val="24"/>
        </w:rPr>
        <w:t xml:space="preserve">, there is </w:t>
      </w:r>
      <w:r w:rsidR="00D54E68">
        <w:rPr>
          <w:rFonts w:ascii="Arial" w:hAnsi="Arial" w:cs="Arial"/>
          <w:sz w:val="24"/>
          <w:szCs w:val="24"/>
        </w:rPr>
        <w:t>rising unsettling</w:t>
      </w:r>
      <w:r w:rsidR="00F66A20">
        <w:rPr>
          <w:rFonts w:ascii="Arial" w:hAnsi="Arial" w:cs="Arial"/>
          <w:sz w:val="24"/>
          <w:szCs w:val="24"/>
        </w:rPr>
        <w:t xml:space="preserve"> over identi</w:t>
      </w:r>
      <w:r w:rsidR="00A66077">
        <w:rPr>
          <w:rFonts w:ascii="Arial" w:hAnsi="Arial" w:cs="Arial"/>
          <w:sz w:val="24"/>
          <w:szCs w:val="24"/>
        </w:rPr>
        <w:t>ty theft and hacking</w:t>
      </w:r>
      <w:r w:rsidR="00270F3F">
        <w:rPr>
          <w:rFonts w:ascii="Arial" w:hAnsi="Arial" w:cs="Arial"/>
          <w:sz w:val="24"/>
          <w:szCs w:val="24"/>
        </w:rPr>
        <w:t xml:space="preserve"> leaving </w:t>
      </w:r>
      <w:r w:rsidR="00A66077">
        <w:rPr>
          <w:rFonts w:ascii="Arial" w:hAnsi="Arial" w:cs="Arial"/>
          <w:sz w:val="24"/>
          <w:szCs w:val="24"/>
        </w:rPr>
        <w:t>customers data exposed</w:t>
      </w:r>
      <w:r w:rsidR="00520EA9">
        <w:rPr>
          <w:rFonts w:ascii="Arial" w:hAnsi="Arial" w:cs="Arial"/>
          <w:sz w:val="24"/>
          <w:szCs w:val="24"/>
        </w:rPr>
        <w:t xml:space="preserve">.                                                                                       </w:t>
      </w:r>
      <w:r w:rsidR="0018331A">
        <w:rPr>
          <w:rFonts w:ascii="Arial" w:hAnsi="Arial" w:cs="Arial"/>
          <w:sz w:val="24"/>
          <w:szCs w:val="24"/>
        </w:rPr>
        <w:lastRenderedPageBreak/>
        <w:t>Improper knowledge application</w:t>
      </w:r>
      <w:r w:rsidR="007875AB">
        <w:rPr>
          <w:rFonts w:ascii="Arial" w:hAnsi="Arial" w:cs="Arial"/>
          <w:sz w:val="24"/>
          <w:szCs w:val="24"/>
        </w:rPr>
        <w:t>, not having the right knowledge management system in place</w:t>
      </w:r>
      <w:r w:rsidR="00FE4319">
        <w:rPr>
          <w:rFonts w:ascii="Arial" w:hAnsi="Arial" w:cs="Arial"/>
          <w:sz w:val="24"/>
          <w:szCs w:val="24"/>
        </w:rPr>
        <w:t xml:space="preserve"> to apply </w:t>
      </w:r>
      <w:r w:rsidR="00565DA7">
        <w:rPr>
          <w:rFonts w:ascii="Arial" w:hAnsi="Arial" w:cs="Arial"/>
          <w:sz w:val="24"/>
          <w:szCs w:val="24"/>
        </w:rPr>
        <w:t>the knowledge to everyone in the organisation.</w:t>
      </w:r>
    </w:p>
    <w:p w14:paraId="13434211" w14:textId="21071475" w:rsidR="0072232F" w:rsidRDefault="00D16578" w:rsidP="001C1572">
      <w:pPr>
        <w:rPr>
          <w:rFonts w:ascii="Arial" w:hAnsi="Arial" w:cs="Arial"/>
          <w:sz w:val="24"/>
          <w:szCs w:val="24"/>
        </w:rPr>
      </w:pPr>
      <w:r>
        <w:rPr>
          <w:rFonts w:ascii="Arial" w:hAnsi="Arial" w:cs="Arial"/>
          <w:sz w:val="24"/>
          <w:szCs w:val="24"/>
        </w:rPr>
        <w:t>Resource-based View (RBV) is a strategic theory beneficial for understanding why companies outperform</w:t>
      </w:r>
      <w:r w:rsidR="009B1882">
        <w:rPr>
          <w:rFonts w:ascii="Arial" w:hAnsi="Arial" w:cs="Arial"/>
          <w:sz w:val="24"/>
          <w:szCs w:val="24"/>
        </w:rPr>
        <w:t xml:space="preserve"> other competitors. It is used to determine the strengths and limitations</w:t>
      </w:r>
      <w:r w:rsidR="00D33FFE">
        <w:rPr>
          <w:rFonts w:ascii="Arial" w:hAnsi="Arial" w:cs="Arial"/>
          <w:sz w:val="24"/>
          <w:szCs w:val="24"/>
        </w:rPr>
        <w:t xml:space="preserve"> of an organisations</w:t>
      </w:r>
      <w:r w:rsidR="00447E06">
        <w:rPr>
          <w:rFonts w:ascii="Arial" w:hAnsi="Arial" w:cs="Arial"/>
          <w:sz w:val="24"/>
          <w:szCs w:val="24"/>
        </w:rPr>
        <w:t>’</w:t>
      </w:r>
      <w:r w:rsidR="00D33FFE">
        <w:rPr>
          <w:rFonts w:ascii="Arial" w:hAnsi="Arial" w:cs="Arial"/>
          <w:sz w:val="24"/>
          <w:szCs w:val="24"/>
        </w:rPr>
        <w:t xml:space="preserve"> workforce.</w:t>
      </w:r>
      <w:r w:rsidR="00CE09D5">
        <w:rPr>
          <w:rFonts w:ascii="Arial" w:hAnsi="Arial" w:cs="Arial"/>
          <w:sz w:val="24"/>
          <w:szCs w:val="24"/>
        </w:rPr>
        <w:t xml:space="preserve"> </w:t>
      </w:r>
      <w:r w:rsidR="00447E06">
        <w:rPr>
          <w:rFonts w:ascii="Arial" w:hAnsi="Arial" w:cs="Arial"/>
          <w:sz w:val="24"/>
          <w:szCs w:val="24"/>
        </w:rPr>
        <w:t>There are two</w:t>
      </w:r>
      <w:r w:rsidR="00CE09D5">
        <w:rPr>
          <w:rFonts w:ascii="Arial" w:hAnsi="Arial" w:cs="Arial"/>
          <w:sz w:val="24"/>
          <w:szCs w:val="24"/>
        </w:rPr>
        <w:t xml:space="preserve"> types of assets in the RBV model</w:t>
      </w:r>
      <w:r w:rsidR="001A6370">
        <w:rPr>
          <w:rFonts w:ascii="Arial" w:hAnsi="Arial" w:cs="Arial"/>
          <w:sz w:val="24"/>
          <w:szCs w:val="24"/>
        </w:rPr>
        <w:t>, Tangible which are the physical resources that are quantifiable, including products, machinery</w:t>
      </w:r>
      <w:r w:rsidR="00C173F5">
        <w:rPr>
          <w:rFonts w:ascii="Arial" w:hAnsi="Arial" w:cs="Arial"/>
          <w:sz w:val="24"/>
          <w:szCs w:val="24"/>
        </w:rPr>
        <w:t>, equipment etc. and Intangible Assets that are resources owned by respective organisations which</w:t>
      </w:r>
      <w:r w:rsidR="0047179C">
        <w:rPr>
          <w:rFonts w:ascii="Arial" w:hAnsi="Arial" w:cs="Arial"/>
          <w:sz w:val="24"/>
          <w:szCs w:val="24"/>
        </w:rPr>
        <w:t xml:space="preserve"> do not have a physical presence i.e.</w:t>
      </w:r>
      <w:r w:rsidR="00CC01FF">
        <w:rPr>
          <w:rFonts w:ascii="Arial" w:hAnsi="Arial" w:cs="Arial"/>
          <w:sz w:val="24"/>
          <w:szCs w:val="24"/>
        </w:rPr>
        <w:t>,</w:t>
      </w:r>
      <w:r w:rsidR="0047179C">
        <w:rPr>
          <w:rFonts w:ascii="Arial" w:hAnsi="Arial" w:cs="Arial"/>
          <w:sz w:val="24"/>
          <w:szCs w:val="24"/>
        </w:rPr>
        <w:t xml:space="preserve"> trademarks, brand</w:t>
      </w:r>
      <w:r w:rsidR="00CC01FF">
        <w:rPr>
          <w:rFonts w:ascii="Arial" w:hAnsi="Arial" w:cs="Arial"/>
          <w:sz w:val="24"/>
          <w:szCs w:val="24"/>
        </w:rPr>
        <w:t xml:space="preserve"> </w:t>
      </w:r>
      <w:r w:rsidR="004B7565">
        <w:rPr>
          <w:rFonts w:ascii="Arial" w:hAnsi="Arial" w:cs="Arial"/>
          <w:sz w:val="24"/>
          <w:szCs w:val="24"/>
        </w:rPr>
        <w:t>presence</w:t>
      </w:r>
      <w:r w:rsidR="00CC01FF">
        <w:rPr>
          <w:rFonts w:ascii="Arial" w:hAnsi="Arial" w:cs="Arial"/>
          <w:sz w:val="24"/>
          <w:szCs w:val="24"/>
        </w:rPr>
        <w:t xml:space="preserve"> etc.</w:t>
      </w:r>
      <w:r w:rsidR="0014352D">
        <w:rPr>
          <w:rFonts w:ascii="Arial" w:hAnsi="Arial" w:cs="Arial"/>
          <w:sz w:val="24"/>
          <w:szCs w:val="24"/>
        </w:rPr>
        <w:t xml:space="preserve"> (Yesod</w:t>
      </w:r>
      <w:r w:rsidR="00860439">
        <w:rPr>
          <w:rFonts w:ascii="Arial" w:hAnsi="Arial" w:cs="Arial"/>
          <w:sz w:val="24"/>
          <w:szCs w:val="24"/>
        </w:rPr>
        <w:t>haran and Mohan, 2021).</w:t>
      </w:r>
      <w:r w:rsidR="00956658">
        <w:rPr>
          <w:rFonts w:ascii="Arial" w:hAnsi="Arial" w:cs="Arial"/>
          <w:sz w:val="24"/>
          <w:szCs w:val="24"/>
        </w:rPr>
        <w:t xml:space="preserve"> </w:t>
      </w:r>
    </w:p>
    <w:p w14:paraId="27A896FC" w14:textId="3E9D9CCC" w:rsidR="008E4C37" w:rsidRDefault="004724E8" w:rsidP="001C1572">
      <w:pPr>
        <w:rPr>
          <w:rFonts w:ascii="Arial" w:hAnsi="Arial" w:cs="Arial"/>
          <w:sz w:val="24"/>
          <w:szCs w:val="24"/>
        </w:rPr>
      </w:pPr>
      <w:r>
        <w:rPr>
          <w:rFonts w:ascii="Arial" w:hAnsi="Arial" w:cs="Arial"/>
          <w:sz w:val="24"/>
          <w:szCs w:val="24"/>
        </w:rPr>
        <w:t>Amazon is able to succeed due to its’ intang</w:t>
      </w:r>
      <w:r w:rsidR="00860FBE">
        <w:rPr>
          <w:rFonts w:ascii="Arial" w:hAnsi="Arial" w:cs="Arial"/>
          <w:sz w:val="24"/>
          <w:szCs w:val="24"/>
        </w:rPr>
        <w:t>ible resources</w:t>
      </w:r>
      <w:r w:rsidR="00024055">
        <w:rPr>
          <w:rFonts w:ascii="Arial" w:hAnsi="Arial" w:cs="Arial"/>
          <w:sz w:val="24"/>
          <w:szCs w:val="24"/>
        </w:rPr>
        <w:t xml:space="preserve">, </w:t>
      </w:r>
      <w:r w:rsidR="00860FBE">
        <w:rPr>
          <w:rFonts w:ascii="Arial" w:hAnsi="Arial" w:cs="Arial"/>
          <w:sz w:val="24"/>
          <w:szCs w:val="24"/>
        </w:rPr>
        <w:t>organisational capabilities, core competencies and stren</w:t>
      </w:r>
      <w:r w:rsidR="005E40AC">
        <w:rPr>
          <w:rFonts w:ascii="Arial" w:hAnsi="Arial" w:cs="Arial"/>
          <w:sz w:val="24"/>
          <w:szCs w:val="24"/>
        </w:rPr>
        <w:t>gths.</w:t>
      </w:r>
      <w:r w:rsidR="00024055">
        <w:rPr>
          <w:rFonts w:ascii="Arial" w:hAnsi="Arial" w:cs="Arial"/>
          <w:sz w:val="24"/>
          <w:szCs w:val="24"/>
        </w:rPr>
        <w:t xml:space="preserve"> Organised capabilities include skilled and professional employees</w:t>
      </w:r>
      <w:r w:rsidR="00BD2AF7">
        <w:rPr>
          <w:rFonts w:ascii="Arial" w:hAnsi="Arial" w:cs="Arial"/>
          <w:sz w:val="24"/>
          <w:szCs w:val="24"/>
        </w:rPr>
        <w:t xml:space="preserve"> and knowledge management.</w:t>
      </w:r>
      <w:r w:rsidR="0039068D">
        <w:rPr>
          <w:rFonts w:ascii="Arial" w:hAnsi="Arial" w:cs="Arial"/>
          <w:sz w:val="24"/>
          <w:szCs w:val="24"/>
        </w:rPr>
        <w:t xml:space="preserve"> The two critical</w:t>
      </w:r>
      <w:r w:rsidR="002712CA">
        <w:rPr>
          <w:rFonts w:ascii="Arial" w:hAnsi="Arial" w:cs="Arial"/>
          <w:sz w:val="24"/>
          <w:szCs w:val="24"/>
        </w:rPr>
        <w:t xml:space="preserve"> assumptions of RBV are that resources must also be heterogeneous</w:t>
      </w:r>
      <w:r w:rsidR="00EF336E">
        <w:rPr>
          <w:rFonts w:ascii="Arial" w:hAnsi="Arial" w:cs="Arial"/>
          <w:sz w:val="24"/>
          <w:szCs w:val="24"/>
        </w:rPr>
        <w:t xml:space="preserve"> and immobile.</w:t>
      </w:r>
      <w:r w:rsidR="005267B8">
        <w:rPr>
          <w:rFonts w:ascii="Arial" w:hAnsi="Arial" w:cs="Arial"/>
          <w:sz w:val="24"/>
          <w:szCs w:val="24"/>
        </w:rPr>
        <w:t xml:space="preserve"> Intangible resources are </w:t>
      </w:r>
      <w:r w:rsidR="00774866">
        <w:rPr>
          <w:rFonts w:ascii="Arial" w:hAnsi="Arial" w:cs="Arial"/>
          <w:sz w:val="24"/>
          <w:szCs w:val="24"/>
        </w:rPr>
        <w:t>heterogeneous and</w:t>
      </w:r>
      <w:r w:rsidR="005267B8">
        <w:rPr>
          <w:rFonts w:ascii="Arial" w:hAnsi="Arial" w:cs="Arial"/>
          <w:sz w:val="24"/>
          <w:szCs w:val="24"/>
        </w:rPr>
        <w:t xml:space="preserve"> immobile</w:t>
      </w:r>
      <w:r w:rsidR="001E2E1B">
        <w:rPr>
          <w:rFonts w:ascii="Arial" w:hAnsi="Arial" w:cs="Arial"/>
          <w:sz w:val="24"/>
          <w:szCs w:val="24"/>
        </w:rPr>
        <w:t>.</w:t>
      </w:r>
      <w:r w:rsidR="0088332E">
        <w:rPr>
          <w:rFonts w:ascii="Arial" w:hAnsi="Arial" w:cs="Arial"/>
          <w:sz w:val="24"/>
          <w:szCs w:val="24"/>
        </w:rPr>
        <w:t xml:space="preserve"> These resources allow Amazon to outperform and gain control of competitive advantage.</w:t>
      </w:r>
    </w:p>
    <w:p w14:paraId="1412A43D" w14:textId="1AA230A5" w:rsidR="000D0E38" w:rsidRDefault="000D0E38" w:rsidP="001C1572">
      <w:pPr>
        <w:rPr>
          <w:rFonts w:ascii="Arial" w:hAnsi="Arial" w:cs="Arial"/>
          <w:sz w:val="24"/>
          <w:szCs w:val="24"/>
        </w:rPr>
      </w:pPr>
      <w:r>
        <w:rPr>
          <w:rFonts w:ascii="Arial" w:hAnsi="Arial" w:cs="Arial"/>
          <w:sz w:val="24"/>
          <w:szCs w:val="24"/>
        </w:rPr>
        <w:t>The VRIO model is Jay B. Barney’s system of internal analysis</w:t>
      </w:r>
      <w:r w:rsidR="0002243B">
        <w:rPr>
          <w:rFonts w:ascii="Arial" w:hAnsi="Arial" w:cs="Arial"/>
          <w:sz w:val="24"/>
          <w:szCs w:val="24"/>
        </w:rPr>
        <w:t xml:space="preserve"> for understanding</w:t>
      </w:r>
      <w:r w:rsidR="00C3617C">
        <w:rPr>
          <w:rFonts w:ascii="Arial" w:hAnsi="Arial" w:cs="Arial"/>
          <w:sz w:val="24"/>
          <w:szCs w:val="24"/>
        </w:rPr>
        <w:t xml:space="preserve"> the competitive advantages of an organisation.</w:t>
      </w:r>
      <w:r w:rsidR="00943D1C">
        <w:rPr>
          <w:rFonts w:ascii="Arial" w:hAnsi="Arial" w:cs="Arial"/>
          <w:sz w:val="24"/>
          <w:szCs w:val="24"/>
        </w:rPr>
        <w:t xml:space="preserve"> Amazon</w:t>
      </w:r>
      <w:r w:rsidR="005670CD">
        <w:rPr>
          <w:rFonts w:ascii="Arial" w:hAnsi="Arial" w:cs="Arial"/>
          <w:sz w:val="24"/>
          <w:szCs w:val="24"/>
        </w:rPr>
        <w:t xml:space="preserve">’s core competencies are based on organisational </w:t>
      </w:r>
      <w:r w:rsidR="00E04A64">
        <w:rPr>
          <w:rFonts w:ascii="Arial" w:hAnsi="Arial" w:cs="Arial"/>
          <w:sz w:val="24"/>
          <w:szCs w:val="24"/>
        </w:rPr>
        <w:t xml:space="preserve">capabilities and business </w:t>
      </w:r>
      <w:r w:rsidR="005670CD">
        <w:rPr>
          <w:rFonts w:ascii="Arial" w:hAnsi="Arial" w:cs="Arial"/>
          <w:sz w:val="24"/>
          <w:szCs w:val="24"/>
        </w:rPr>
        <w:t xml:space="preserve">resources </w:t>
      </w:r>
      <w:r w:rsidR="00E04A64">
        <w:rPr>
          <w:rFonts w:ascii="Arial" w:hAnsi="Arial" w:cs="Arial"/>
          <w:sz w:val="24"/>
          <w:szCs w:val="24"/>
        </w:rPr>
        <w:t xml:space="preserve">that satisfy all of the </w:t>
      </w:r>
      <w:r w:rsidR="00122CAE">
        <w:rPr>
          <w:rFonts w:ascii="Arial" w:hAnsi="Arial" w:cs="Arial"/>
          <w:sz w:val="24"/>
          <w:szCs w:val="24"/>
        </w:rPr>
        <w:t xml:space="preserve">VRIO criteria (Value, rarity, </w:t>
      </w:r>
      <w:r w:rsidR="009B421A">
        <w:rPr>
          <w:rFonts w:ascii="Arial" w:hAnsi="Arial" w:cs="Arial"/>
          <w:sz w:val="24"/>
          <w:szCs w:val="24"/>
        </w:rPr>
        <w:t>inimitability, and organisation).</w:t>
      </w:r>
      <w:r w:rsidR="00694EFE">
        <w:rPr>
          <w:rFonts w:ascii="Arial" w:hAnsi="Arial" w:cs="Arial"/>
          <w:sz w:val="24"/>
          <w:szCs w:val="24"/>
        </w:rPr>
        <w:t xml:space="preserve"> Looking at artificial intelligence</w:t>
      </w:r>
      <w:r w:rsidR="00D039A9">
        <w:rPr>
          <w:rFonts w:ascii="Arial" w:hAnsi="Arial" w:cs="Arial"/>
          <w:sz w:val="24"/>
          <w:szCs w:val="24"/>
        </w:rPr>
        <w:t xml:space="preserve"> that would be all of VRIO</w:t>
      </w:r>
      <w:r w:rsidR="004D6997">
        <w:rPr>
          <w:rFonts w:ascii="Arial" w:hAnsi="Arial" w:cs="Arial"/>
          <w:sz w:val="24"/>
          <w:szCs w:val="24"/>
        </w:rPr>
        <w:t xml:space="preserve">, capabilities reinforce and intensify the benefits </w:t>
      </w:r>
      <w:r w:rsidR="00096D79">
        <w:rPr>
          <w:rFonts w:ascii="Arial" w:hAnsi="Arial" w:cs="Arial"/>
          <w:sz w:val="24"/>
          <w:szCs w:val="24"/>
        </w:rPr>
        <w:t xml:space="preserve">of the </w:t>
      </w:r>
      <w:r w:rsidR="00FF4788">
        <w:rPr>
          <w:rFonts w:ascii="Arial" w:hAnsi="Arial" w:cs="Arial"/>
          <w:sz w:val="24"/>
          <w:szCs w:val="24"/>
        </w:rPr>
        <w:t>brands equity</w:t>
      </w:r>
      <w:r w:rsidR="00940A19">
        <w:rPr>
          <w:rFonts w:ascii="Arial" w:hAnsi="Arial" w:cs="Arial"/>
          <w:sz w:val="24"/>
          <w:szCs w:val="24"/>
        </w:rPr>
        <w:t xml:space="preserve">, this is sustained </w:t>
      </w:r>
      <w:r w:rsidR="00C338B4">
        <w:rPr>
          <w:rFonts w:ascii="Arial" w:hAnsi="Arial" w:cs="Arial"/>
          <w:sz w:val="24"/>
          <w:szCs w:val="24"/>
        </w:rPr>
        <w:t xml:space="preserve">competitive advantages. </w:t>
      </w:r>
      <w:r w:rsidR="00EA2C5F">
        <w:rPr>
          <w:rFonts w:ascii="Arial" w:hAnsi="Arial" w:cs="Arial"/>
          <w:sz w:val="24"/>
          <w:szCs w:val="24"/>
        </w:rPr>
        <w:t>Expertise based on history of e-commerce</w:t>
      </w:r>
      <w:r w:rsidR="006774B1">
        <w:rPr>
          <w:rFonts w:ascii="Arial" w:hAnsi="Arial" w:cs="Arial"/>
          <w:sz w:val="24"/>
          <w:szCs w:val="24"/>
        </w:rPr>
        <w:t xml:space="preserve"> that would be Value and Rarity</w:t>
      </w:r>
      <w:r w:rsidR="00174D6D">
        <w:rPr>
          <w:rFonts w:ascii="Arial" w:hAnsi="Arial" w:cs="Arial"/>
          <w:sz w:val="24"/>
          <w:szCs w:val="24"/>
        </w:rPr>
        <w:t>, this is in capabilities</w:t>
      </w:r>
      <w:r w:rsidR="00233320">
        <w:rPr>
          <w:rFonts w:ascii="Arial" w:hAnsi="Arial" w:cs="Arial"/>
          <w:sz w:val="24"/>
          <w:szCs w:val="24"/>
        </w:rPr>
        <w:t xml:space="preserve"> of the organisation.</w:t>
      </w:r>
      <w:r w:rsidR="009F2F20">
        <w:rPr>
          <w:rFonts w:ascii="Arial" w:hAnsi="Arial" w:cs="Arial"/>
          <w:sz w:val="24"/>
          <w:szCs w:val="24"/>
        </w:rPr>
        <w:t xml:space="preserve"> (White,</w:t>
      </w:r>
      <w:r w:rsidR="00197DE1">
        <w:rPr>
          <w:rFonts w:ascii="Arial" w:hAnsi="Arial" w:cs="Arial"/>
          <w:sz w:val="24"/>
          <w:szCs w:val="24"/>
        </w:rPr>
        <w:t xml:space="preserve"> 2019).</w:t>
      </w:r>
    </w:p>
    <w:p w14:paraId="49C1C9BA" w14:textId="77777777" w:rsidR="004D331D" w:rsidRPr="00280177" w:rsidRDefault="004D331D" w:rsidP="001C1572">
      <w:pPr>
        <w:rPr>
          <w:rFonts w:ascii="Arial" w:hAnsi="Arial" w:cs="Arial"/>
          <w:sz w:val="24"/>
          <w:szCs w:val="24"/>
        </w:rPr>
      </w:pPr>
    </w:p>
    <w:p w14:paraId="3893AAFF" w14:textId="3387DE45" w:rsidR="003F67A1" w:rsidRDefault="00216891" w:rsidP="004E2C5B">
      <w:pPr>
        <w:pStyle w:val="Heading2"/>
      </w:pPr>
      <w:bookmarkStart w:id="7" w:name="_Toc75987771"/>
      <w:r>
        <w:t xml:space="preserve">2.5 </w:t>
      </w:r>
      <w:r w:rsidR="003F67A1">
        <w:t>KMVC.</w:t>
      </w:r>
      <w:bookmarkEnd w:id="7"/>
      <w:r w:rsidR="003F67A1">
        <w:t xml:space="preserve"> </w:t>
      </w:r>
      <w:r>
        <w:t xml:space="preserve"> </w:t>
      </w:r>
      <w:r w:rsidR="00940AC5">
        <w:t xml:space="preserve"> </w:t>
      </w:r>
    </w:p>
    <w:p w14:paraId="6EF34EC4" w14:textId="6D175524" w:rsidR="00E1767E" w:rsidRPr="00C51BAE" w:rsidRDefault="00D530FB" w:rsidP="00E1767E">
      <w:pPr>
        <w:rPr>
          <w:rFonts w:ascii="Arial" w:hAnsi="Arial" w:cs="Arial"/>
          <w:sz w:val="24"/>
          <w:szCs w:val="24"/>
        </w:rPr>
      </w:pPr>
      <w:r>
        <w:rPr>
          <w:rFonts w:ascii="Arial" w:hAnsi="Arial" w:cs="Arial"/>
          <w:sz w:val="24"/>
          <w:szCs w:val="24"/>
        </w:rPr>
        <w:t>T</w:t>
      </w:r>
      <w:r w:rsidR="00D253AB" w:rsidRPr="009E5726">
        <w:rPr>
          <w:rFonts w:ascii="Arial" w:hAnsi="Arial" w:cs="Arial"/>
          <w:sz w:val="24"/>
          <w:szCs w:val="24"/>
        </w:rPr>
        <w:t>he knowledge management value chain model</w:t>
      </w:r>
      <w:r>
        <w:rPr>
          <w:rFonts w:ascii="Arial" w:hAnsi="Arial" w:cs="Arial"/>
          <w:sz w:val="24"/>
          <w:szCs w:val="24"/>
        </w:rPr>
        <w:t xml:space="preserve"> was developed by Math</w:t>
      </w:r>
      <w:r w:rsidR="00E12F9A">
        <w:rPr>
          <w:rFonts w:ascii="Arial" w:hAnsi="Arial" w:cs="Arial"/>
          <w:sz w:val="24"/>
          <w:szCs w:val="24"/>
        </w:rPr>
        <w:t>ieu Weggeman to</w:t>
      </w:r>
      <w:r w:rsidR="00D253AB" w:rsidRPr="009E5726">
        <w:rPr>
          <w:rFonts w:ascii="Arial" w:hAnsi="Arial" w:cs="Arial"/>
          <w:sz w:val="24"/>
          <w:szCs w:val="24"/>
        </w:rPr>
        <w:t xml:space="preserve"> distinguish</w:t>
      </w:r>
      <w:r w:rsidR="00E12F9A">
        <w:rPr>
          <w:rFonts w:ascii="Arial" w:hAnsi="Arial" w:cs="Arial"/>
          <w:sz w:val="24"/>
          <w:szCs w:val="24"/>
        </w:rPr>
        <w:t xml:space="preserve"> </w:t>
      </w:r>
      <w:r w:rsidR="00D253AB" w:rsidRPr="009E5726">
        <w:rPr>
          <w:rFonts w:ascii="Arial" w:hAnsi="Arial" w:cs="Arial"/>
          <w:sz w:val="24"/>
          <w:szCs w:val="24"/>
        </w:rPr>
        <w:t xml:space="preserve">knowledge as a production </w:t>
      </w:r>
      <w:r w:rsidR="00E12F9A">
        <w:rPr>
          <w:rFonts w:ascii="Arial" w:hAnsi="Arial" w:cs="Arial"/>
          <w:sz w:val="24"/>
          <w:szCs w:val="24"/>
        </w:rPr>
        <w:t>process.</w:t>
      </w:r>
      <w:r w:rsidR="004E2D1D">
        <w:rPr>
          <w:rFonts w:ascii="Arial" w:hAnsi="Arial" w:cs="Arial"/>
          <w:sz w:val="24"/>
          <w:szCs w:val="24"/>
        </w:rPr>
        <w:t xml:space="preserve"> </w:t>
      </w:r>
      <w:r w:rsidR="00D253AB" w:rsidRPr="009E5726">
        <w:rPr>
          <w:rFonts w:ascii="Arial" w:hAnsi="Arial" w:cs="Arial"/>
          <w:sz w:val="24"/>
          <w:szCs w:val="24"/>
        </w:rPr>
        <w:t>Using these pro</w:t>
      </w:r>
      <w:r w:rsidR="004E2D1D">
        <w:rPr>
          <w:rFonts w:ascii="Arial" w:hAnsi="Arial" w:cs="Arial"/>
          <w:sz w:val="24"/>
          <w:szCs w:val="24"/>
        </w:rPr>
        <w:t xml:space="preserve">cesses </w:t>
      </w:r>
      <w:r w:rsidR="00D253AB" w:rsidRPr="009E5726">
        <w:rPr>
          <w:rFonts w:ascii="Arial" w:hAnsi="Arial" w:cs="Arial"/>
          <w:sz w:val="24"/>
          <w:szCs w:val="24"/>
        </w:rPr>
        <w:t>together the organisation will have a t</w:t>
      </w:r>
      <w:r w:rsidR="003E2FE0">
        <w:rPr>
          <w:rFonts w:ascii="Arial" w:hAnsi="Arial" w:cs="Arial"/>
          <w:sz w:val="24"/>
          <w:szCs w:val="24"/>
        </w:rPr>
        <w:t xml:space="preserve">echnique </w:t>
      </w:r>
      <w:r w:rsidR="00D253AB" w:rsidRPr="009E5726">
        <w:rPr>
          <w:rFonts w:ascii="Arial" w:hAnsi="Arial" w:cs="Arial"/>
          <w:sz w:val="24"/>
          <w:szCs w:val="24"/>
        </w:rPr>
        <w:t>to a</w:t>
      </w:r>
      <w:r w:rsidR="003E2FE0">
        <w:rPr>
          <w:rFonts w:ascii="Arial" w:hAnsi="Arial" w:cs="Arial"/>
          <w:sz w:val="24"/>
          <w:szCs w:val="24"/>
        </w:rPr>
        <w:t xml:space="preserve">ttain </w:t>
      </w:r>
      <w:r w:rsidR="00D253AB" w:rsidRPr="009E5726">
        <w:rPr>
          <w:rFonts w:ascii="Arial" w:hAnsi="Arial" w:cs="Arial"/>
          <w:sz w:val="24"/>
          <w:szCs w:val="24"/>
        </w:rPr>
        <w:t xml:space="preserve">its’ strategic objectives. (Van Vilet, 2011). This centres around four stages, </w:t>
      </w:r>
      <w:r w:rsidR="00D253AB">
        <w:rPr>
          <w:rFonts w:ascii="Arial" w:hAnsi="Arial" w:cs="Arial"/>
          <w:sz w:val="24"/>
          <w:szCs w:val="24"/>
        </w:rPr>
        <w:t xml:space="preserve">Knowledge Acquisition, Knowledge Storage, Knowledge Dissemination and Knowledge Application.                                                            </w:t>
      </w:r>
      <w:r w:rsidR="00E1767E">
        <w:rPr>
          <w:rFonts w:ascii="Arial" w:hAnsi="Arial" w:cs="Arial"/>
          <w:sz w:val="24"/>
          <w:szCs w:val="24"/>
        </w:rPr>
        <w:t xml:space="preserve">                                                         </w:t>
      </w:r>
    </w:p>
    <w:p w14:paraId="06726E04" w14:textId="77777777" w:rsidR="00E1767E" w:rsidRDefault="00E1767E" w:rsidP="00940AC5"/>
    <w:p w14:paraId="1F9F595D" w14:textId="5ABD9DE2" w:rsidR="00940AC5" w:rsidRDefault="00940AC5" w:rsidP="00940AC5">
      <w:r>
        <w:rPr>
          <w:noProof/>
        </w:rPr>
        <w:lastRenderedPageBreak/>
        <w:drawing>
          <wp:inline distT="0" distB="0" distL="0" distR="0" wp14:anchorId="375EC224" wp14:editId="08DF7BF0">
            <wp:extent cx="5369442" cy="2779395"/>
            <wp:effectExtent l="0" t="0" r="3175" b="1905"/>
            <wp:docPr id="1" name="Picture 1"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sinesscar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441677" cy="2816786"/>
                    </a:xfrm>
                    <a:prstGeom prst="rect">
                      <a:avLst/>
                    </a:prstGeom>
                  </pic:spPr>
                </pic:pic>
              </a:graphicData>
            </a:graphic>
          </wp:inline>
        </w:drawing>
      </w:r>
    </w:p>
    <w:p w14:paraId="51C9D297" w14:textId="3C9E1E2B" w:rsidR="005C27E2" w:rsidRDefault="00BD6F07" w:rsidP="00DD1864">
      <w:pPr>
        <w:spacing w:before="240"/>
        <w:rPr>
          <w:rFonts w:ascii="Arial" w:hAnsi="Arial" w:cs="Arial"/>
          <w:sz w:val="24"/>
          <w:szCs w:val="24"/>
        </w:rPr>
      </w:pPr>
      <w:r>
        <w:rPr>
          <w:rFonts w:ascii="Arial" w:hAnsi="Arial" w:cs="Arial"/>
          <w:sz w:val="24"/>
          <w:szCs w:val="24"/>
        </w:rPr>
        <w:t>Knowledge Acquisition is capturing</w:t>
      </w:r>
      <w:r w:rsidR="00C40FB5">
        <w:rPr>
          <w:rFonts w:ascii="Arial" w:hAnsi="Arial" w:cs="Arial"/>
          <w:sz w:val="24"/>
          <w:szCs w:val="24"/>
        </w:rPr>
        <w:t xml:space="preserve"> expertise from people and other sources of knowledge and creating a computerised store of this knowledge to be</w:t>
      </w:r>
      <w:r w:rsidR="00D37CF7">
        <w:rPr>
          <w:rFonts w:ascii="Arial" w:hAnsi="Arial" w:cs="Arial"/>
          <w:sz w:val="24"/>
          <w:szCs w:val="24"/>
        </w:rPr>
        <w:t xml:space="preserve"> used to help an organisation in some specified way. (Milton, 2007</w:t>
      </w:r>
      <w:r w:rsidR="009E73C5">
        <w:rPr>
          <w:rFonts w:ascii="Arial" w:hAnsi="Arial" w:cs="Arial"/>
          <w:sz w:val="24"/>
          <w:szCs w:val="24"/>
        </w:rPr>
        <w:t>, p. 1</w:t>
      </w:r>
      <w:r w:rsidR="00D37CF7">
        <w:rPr>
          <w:rFonts w:ascii="Arial" w:hAnsi="Arial" w:cs="Arial"/>
          <w:sz w:val="24"/>
          <w:szCs w:val="24"/>
        </w:rPr>
        <w:t>).</w:t>
      </w:r>
      <w:r w:rsidR="008B34F6" w:rsidRPr="009E5726">
        <w:rPr>
          <w:rFonts w:ascii="Arial" w:hAnsi="Arial" w:cs="Arial"/>
          <w:sz w:val="24"/>
          <w:szCs w:val="24"/>
        </w:rPr>
        <w:t xml:space="preserve">  </w:t>
      </w:r>
      <w:r w:rsidR="00134C9C">
        <w:rPr>
          <w:rFonts w:ascii="Arial" w:hAnsi="Arial" w:cs="Arial"/>
          <w:sz w:val="24"/>
          <w:szCs w:val="24"/>
        </w:rPr>
        <w:t xml:space="preserve">                                          </w:t>
      </w:r>
      <w:r w:rsidR="008B34F6" w:rsidRPr="009E5726">
        <w:rPr>
          <w:rFonts w:ascii="Arial" w:hAnsi="Arial" w:cs="Arial"/>
          <w:sz w:val="24"/>
          <w:szCs w:val="24"/>
        </w:rPr>
        <w:t xml:space="preserve"> </w:t>
      </w:r>
      <w:r w:rsidR="00134C9C" w:rsidRPr="00C51BAE">
        <w:rPr>
          <w:rFonts w:ascii="Arial" w:hAnsi="Arial" w:cs="Arial"/>
          <w:sz w:val="24"/>
          <w:szCs w:val="24"/>
        </w:rPr>
        <w:t xml:space="preserve">Looking at the Knowledge Acquisition stage </w:t>
      </w:r>
      <w:r w:rsidR="00093469">
        <w:rPr>
          <w:rFonts w:ascii="Arial" w:hAnsi="Arial" w:cs="Arial"/>
          <w:sz w:val="24"/>
          <w:szCs w:val="24"/>
        </w:rPr>
        <w:t xml:space="preserve">of </w:t>
      </w:r>
      <w:r w:rsidR="00134C9C" w:rsidRPr="00C51BAE">
        <w:rPr>
          <w:rFonts w:ascii="Arial" w:hAnsi="Arial" w:cs="Arial"/>
          <w:sz w:val="24"/>
          <w:szCs w:val="24"/>
        </w:rPr>
        <w:t xml:space="preserve">Amazon </w:t>
      </w:r>
      <w:r w:rsidR="00DF4BA6">
        <w:rPr>
          <w:rFonts w:ascii="Arial" w:hAnsi="Arial" w:cs="Arial"/>
          <w:sz w:val="24"/>
          <w:szCs w:val="24"/>
        </w:rPr>
        <w:t xml:space="preserve">the organisation </w:t>
      </w:r>
      <w:r w:rsidR="00134C9C" w:rsidRPr="00C51BAE">
        <w:rPr>
          <w:rFonts w:ascii="Arial" w:hAnsi="Arial" w:cs="Arial"/>
          <w:sz w:val="24"/>
          <w:szCs w:val="24"/>
        </w:rPr>
        <w:t xml:space="preserve">acquires data from </w:t>
      </w:r>
      <w:r w:rsidR="00820FF0">
        <w:rPr>
          <w:rFonts w:ascii="Arial" w:hAnsi="Arial" w:cs="Arial"/>
          <w:sz w:val="24"/>
          <w:szCs w:val="24"/>
        </w:rPr>
        <w:t>cons</w:t>
      </w:r>
      <w:r w:rsidR="00134C9C" w:rsidRPr="00C51BAE">
        <w:rPr>
          <w:rFonts w:ascii="Arial" w:hAnsi="Arial" w:cs="Arial"/>
          <w:sz w:val="24"/>
          <w:szCs w:val="24"/>
        </w:rPr>
        <w:t>u</w:t>
      </w:r>
      <w:r w:rsidR="00820FF0">
        <w:rPr>
          <w:rFonts w:ascii="Arial" w:hAnsi="Arial" w:cs="Arial"/>
          <w:sz w:val="24"/>
          <w:szCs w:val="24"/>
        </w:rPr>
        <w:t>m</w:t>
      </w:r>
      <w:r w:rsidR="00134C9C" w:rsidRPr="00C51BAE">
        <w:rPr>
          <w:rFonts w:ascii="Arial" w:hAnsi="Arial" w:cs="Arial"/>
          <w:sz w:val="24"/>
          <w:szCs w:val="24"/>
        </w:rPr>
        <w:t xml:space="preserve">ers as they navigate the </w:t>
      </w:r>
      <w:r w:rsidR="00BA5B24">
        <w:rPr>
          <w:rFonts w:ascii="Arial" w:hAnsi="Arial" w:cs="Arial"/>
          <w:sz w:val="24"/>
          <w:szCs w:val="24"/>
        </w:rPr>
        <w:t>web</w:t>
      </w:r>
      <w:r w:rsidR="00134C9C" w:rsidRPr="00C51BAE">
        <w:rPr>
          <w:rFonts w:ascii="Arial" w:hAnsi="Arial" w:cs="Arial"/>
          <w:sz w:val="24"/>
          <w:szCs w:val="24"/>
        </w:rPr>
        <w:t>site</w:t>
      </w:r>
      <w:r w:rsidR="00134C9C">
        <w:rPr>
          <w:rFonts w:ascii="Arial" w:hAnsi="Arial" w:cs="Arial"/>
          <w:sz w:val="24"/>
          <w:szCs w:val="24"/>
        </w:rPr>
        <w:t xml:space="preserve"> and a</w:t>
      </w:r>
      <w:r w:rsidR="00134C9C" w:rsidRPr="00C51BAE">
        <w:rPr>
          <w:rFonts w:ascii="Arial" w:hAnsi="Arial" w:cs="Arial"/>
          <w:sz w:val="24"/>
          <w:szCs w:val="24"/>
        </w:rPr>
        <w:t xml:space="preserve">lso making use of external datasets such as census data for gathering demographic details. (Marr, 2021). </w:t>
      </w:r>
      <w:r w:rsidR="00134C9C">
        <w:rPr>
          <w:rFonts w:ascii="Arial" w:hAnsi="Arial" w:cs="Arial"/>
          <w:sz w:val="24"/>
          <w:szCs w:val="24"/>
        </w:rPr>
        <w:t xml:space="preserve">According to </w:t>
      </w:r>
      <w:r w:rsidR="00134C9C" w:rsidRPr="00C51BAE">
        <w:rPr>
          <w:rFonts w:ascii="Arial" w:hAnsi="Arial" w:cs="Arial"/>
          <w:sz w:val="24"/>
          <w:szCs w:val="24"/>
        </w:rPr>
        <w:t>Devices chief Dave Limp</w:t>
      </w:r>
      <w:r w:rsidR="00134C9C">
        <w:rPr>
          <w:rFonts w:ascii="Arial" w:hAnsi="Arial" w:cs="Arial"/>
          <w:sz w:val="24"/>
          <w:szCs w:val="24"/>
        </w:rPr>
        <w:t xml:space="preserve"> </w:t>
      </w:r>
      <w:r w:rsidR="00134C9C" w:rsidRPr="00C51BAE">
        <w:rPr>
          <w:rFonts w:ascii="Arial" w:hAnsi="Arial" w:cs="Arial"/>
          <w:sz w:val="24"/>
          <w:szCs w:val="24"/>
        </w:rPr>
        <w:t xml:space="preserve">data </w:t>
      </w:r>
      <w:r w:rsidR="00134C9C">
        <w:rPr>
          <w:rFonts w:ascii="Arial" w:hAnsi="Arial" w:cs="Arial"/>
          <w:sz w:val="24"/>
          <w:szCs w:val="24"/>
        </w:rPr>
        <w:t>would be collected to produce a new product and create a new service that will be beneficial to the customers</w:t>
      </w:r>
      <w:r w:rsidR="00134C9C" w:rsidRPr="00C51BAE">
        <w:rPr>
          <w:rFonts w:ascii="Arial" w:hAnsi="Arial" w:cs="Arial"/>
          <w:sz w:val="24"/>
          <w:szCs w:val="24"/>
        </w:rPr>
        <w:t>. (Kelion, 2021).</w:t>
      </w:r>
      <w:r w:rsidR="00134C9C">
        <w:rPr>
          <w:rFonts w:ascii="Arial" w:hAnsi="Arial" w:cs="Arial"/>
          <w:sz w:val="24"/>
          <w:szCs w:val="24"/>
        </w:rPr>
        <w:t xml:space="preserve"> </w:t>
      </w:r>
      <w:r w:rsidR="00A46213">
        <w:rPr>
          <w:rFonts w:ascii="Arial" w:hAnsi="Arial" w:cs="Arial"/>
          <w:sz w:val="24"/>
          <w:szCs w:val="24"/>
        </w:rPr>
        <w:t>A few examples would be through contact and delivery details</w:t>
      </w:r>
      <w:r w:rsidR="009156C1">
        <w:rPr>
          <w:rFonts w:ascii="Arial" w:hAnsi="Arial" w:cs="Arial"/>
          <w:sz w:val="24"/>
          <w:szCs w:val="24"/>
        </w:rPr>
        <w:t>, payment information and other preferences.</w:t>
      </w:r>
      <w:r w:rsidR="008B34F6" w:rsidRPr="009E5726">
        <w:rPr>
          <w:rFonts w:ascii="Arial" w:hAnsi="Arial" w:cs="Arial"/>
          <w:sz w:val="24"/>
          <w:szCs w:val="24"/>
        </w:rPr>
        <w:t xml:space="preserve">     </w:t>
      </w:r>
      <w:r w:rsidR="00957350">
        <w:rPr>
          <w:rFonts w:ascii="Arial" w:hAnsi="Arial" w:cs="Arial"/>
          <w:sz w:val="24"/>
          <w:szCs w:val="24"/>
        </w:rPr>
        <w:t xml:space="preserve">                                                                                                </w:t>
      </w:r>
      <w:r w:rsidR="006A6E37">
        <w:rPr>
          <w:rFonts w:ascii="Arial" w:hAnsi="Arial" w:cs="Arial"/>
          <w:sz w:val="24"/>
          <w:szCs w:val="24"/>
        </w:rPr>
        <w:t xml:space="preserve">One of the typologies that can be linked to Amazon </w:t>
      </w:r>
      <w:r w:rsidR="00D54B90">
        <w:rPr>
          <w:rFonts w:ascii="Arial" w:hAnsi="Arial" w:cs="Arial"/>
          <w:sz w:val="24"/>
          <w:szCs w:val="24"/>
        </w:rPr>
        <w:t xml:space="preserve">Acquisition stage </w:t>
      </w:r>
      <w:r w:rsidR="006A6E37">
        <w:rPr>
          <w:rFonts w:ascii="Arial" w:hAnsi="Arial" w:cs="Arial"/>
          <w:sz w:val="24"/>
          <w:szCs w:val="24"/>
        </w:rPr>
        <w:t>is Nevis</w:t>
      </w:r>
      <w:r w:rsidR="00DD1864">
        <w:rPr>
          <w:rFonts w:ascii="Arial" w:hAnsi="Arial" w:cs="Arial"/>
          <w:sz w:val="24"/>
          <w:szCs w:val="24"/>
        </w:rPr>
        <w:t xml:space="preserve"> (</w:t>
      </w:r>
      <w:r w:rsidR="006A6E37">
        <w:rPr>
          <w:rFonts w:ascii="Arial" w:hAnsi="Arial" w:cs="Arial"/>
          <w:sz w:val="24"/>
          <w:szCs w:val="24"/>
        </w:rPr>
        <w:t>1995</w:t>
      </w:r>
      <w:r w:rsidR="00DD1864">
        <w:rPr>
          <w:rFonts w:ascii="Arial" w:hAnsi="Arial" w:cs="Arial"/>
          <w:sz w:val="24"/>
          <w:szCs w:val="24"/>
        </w:rPr>
        <w:t>)</w:t>
      </w:r>
      <w:r w:rsidR="006A6E37">
        <w:rPr>
          <w:rFonts w:ascii="Arial" w:hAnsi="Arial" w:cs="Arial"/>
          <w:sz w:val="24"/>
          <w:szCs w:val="24"/>
        </w:rPr>
        <w:t xml:space="preserve"> acquiring the development or creation of skills, insights, and relationships, these could be through employees, customers, and suppliers.</w:t>
      </w:r>
      <w:r w:rsidR="00D54B90">
        <w:rPr>
          <w:rFonts w:ascii="Arial" w:hAnsi="Arial" w:cs="Arial"/>
          <w:sz w:val="24"/>
          <w:szCs w:val="24"/>
        </w:rPr>
        <w:t xml:space="preserve"> </w:t>
      </w:r>
      <w:r w:rsidR="00A91747">
        <w:rPr>
          <w:rFonts w:ascii="Arial" w:hAnsi="Arial" w:cs="Arial"/>
          <w:sz w:val="24"/>
          <w:szCs w:val="24"/>
        </w:rPr>
        <w:t>Quinn</w:t>
      </w:r>
      <w:r w:rsidR="00617E5F">
        <w:rPr>
          <w:rFonts w:ascii="Arial" w:hAnsi="Arial" w:cs="Arial"/>
          <w:sz w:val="24"/>
          <w:szCs w:val="24"/>
        </w:rPr>
        <w:t xml:space="preserve"> Typology (1993)</w:t>
      </w:r>
      <w:r w:rsidR="00250318">
        <w:rPr>
          <w:rFonts w:ascii="Arial" w:hAnsi="Arial" w:cs="Arial"/>
          <w:sz w:val="24"/>
          <w:szCs w:val="24"/>
        </w:rPr>
        <w:t xml:space="preserve"> Cognitive</w:t>
      </w:r>
      <w:r w:rsidR="00B01A44">
        <w:rPr>
          <w:rFonts w:ascii="Arial" w:hAnsi="Arial" w:cs="Arial"/>
          <w:sz w:val="24"/>
          <w:szCs w:val="24"/>
        </w:rPr>
        <w:t>,</w:t>
      </w:r>
      <w:r w:rsidR="00617E5F">
        <w:rPr>
          <w:rFonts w:ascii="Arial" w:hAnsi="Arial" w:cs="Arial"/>
          <w:sz w:val="24"/>
          <w:szCs w:val="24"/>
        </w:rPr>
        <w:t xml:space="preserve"> </w:t>
      </w:r>
      <w:r w:rsidR="00D36B7C">
        <w:rPr>
          <w:rFonts w:ascii="Arial" w:hAnsi="Arial" w:cs="Arial"/>
          <w:sz w:val="24"/>
          <w:szCs w:val="24"/>
        </w:rPr>
        <w:t>know- what can be linked to why Amazon needs to collect data</w:t>
      </w:r>
      <w:r w:rsidR="00DC2366">
        <w:rPr>
          <w:rFonts w:ascii="Arial" w:hAnsi="Arial" w:cs="Arial"/>
          <w:sz w:val="24"/>
          <w:szCs w:val="24"/>
        </w:rPr>
        <w:t>? To gain information on the customers</w:t>
      </w:r>
      <w:r w:rsidR="007540CA">
        <w:rPr>
          <w:rFonts w:ascii="Arial" w:hAnsi="Arial" w:cs="Arial"/>
          <w:sz w:val="24"/>
          <w:szCs w:val="24"/>
        </w:rPr>
        <w:t>.</w:t>
      </w:r>
    </w:p>
    <w:p w14:paraId="65815C1E" w14:textId="29745B5F" w:rsidR="00797478" w:rsidRDefault="00797478" w:rsidP="006A6E37">
      <w:pPr>
        <w:rPr>
          <w:rFonts w:ascii="Arial" w:hAnsi="Arial" w:cs="Arial"/>
          <w:sz w:val="24"/>
          <w:szCs w:val="24"/>
        </w:rPr>
      </w:pPr>
      <w:r>
        <w:rPr>
          <w:rFonts w:ascii="Arial" w:hAnsi="Arial" w:cs="Arial"/>
          <w:sz w:val="24"/>
          <w:szCs w:val="24"/>
        </w:rPr>
        <w:t>However, Goh (1998) suggested that knowledge</w:t>
      </w:r>
      <w:r w:rsidR="00583BDA">
        <w:rPr>
          <w:rFonts w:ascii="Arial" w:hAnsi="Arial" w:cs="Arial"/>
          <w:sz w:val="24"/>
          <w:szCs w:val="24"/>
        </w:rPr>
        <w:t xml:space="preserve"> acquisition is useless unless the knowledge can be dissemin</w:t>
      </w:r>
      <w:r w:rsidR="00556E54">
        <w:rPr>
          <w:rFonts w:ascii="Arial" w:hAnsi="Arial" w:cs="Arial"/>
          <w:sz w:val="24"/>
          <w:szCs w:val="24"/>
        </w:rPr>
        <w:t xml:space="preserve">ated across the organisation. </w:t>
      </w:r>
    </w:p>
    <w:p w14:paraId="4C7D9CCD" w14:textId="0415BFD2" w:rsidR="007D1428" w:rsidRDefault="007D1428" w:rsidP="006A6E37">
      <w:pPr>
        <w:rPr>
          <w:rFonts w:ascii="Arial" w:hAnsi="Arial" w:cs="Arial"/>
          <w:sz w:val="24"/>
          <w:szCs w:val="24"/>
        </w:rPr>
      </w:pPr>
      <w:r>
        <w:rPr>
          <w:rFonts w:ascii="Arial" w:hAnsi="Arial" w:cs="Arial"/>
          <w:sz w:val="24"/>
          <w:szCs w:val="24"/>
        </w:rPr>
        <w:t xml:space="preserve">Knowledge </w:t>
      </w:r>
      <w:r w:rsidR="00607F01">
        <w:rPr>
          <w:rFonts w:ascii="Arial" w:hAnsi="Arial" w:cs="Arial"/>
          <w:sz w:val="24"/>
          <w:szCs w:val="24"/>
        </w:rPr>
        <w:t>S</w:t>
      </w:r>
      <w:r>
        <w:rPr>
          <w:rFonts w:ascii="Arial" w:hAnsi="Arial" w:cs="Arial"/>
          <w:sz w:val="24"/>
          <w:szCs w:val="24"/>
        </w:rPr>
        <w:t xml:space="preserve">torage </w:t>
      </w:r>
      <w:r w:rsidR="003303A3">
        <w:rPr>
          <w:rFonts w:ascii="Arial" w:hAnsi="Arial" w:cs="Arial"/>
          <w:sz w:val="24"/>
          <w:szCs w:val="24"/>
        </w:rPr>
        <w:t>generally involves the creation of a database. Once they are discovered</w:t>
      </w:r>
      <w:r w:rsidR="00AA3939">
        <w:rPr>
          <w:rFonts w:ascii="Arial" w:hAnsi="Arial" w:cs="Arial"/>
          <w:sz w:val="24"/>
          <w:szCs w:val="24"/>
        </w:rPr>
        <w:t>, documents, patterns and expert rule must be stored so they can be ret</w:t>
      </w:r>
      <w:r w:rsidR="00BF1AAF">
        <w:rPr>
          <w:rFonts w:ascii="Arial" w:hAnsi="Arial" w:cs="Arial"/>
          <w:sz w:val="24"/>
          <w:szCs w:val="24"/>
        </w:rPr>
        <w:t>rieved and used by employees. (</w:t>
      </w:r>
      <w:r w:rsidR="00F4532A">
        <w:rPr>
          <w:rFonts w:ascii="Arial" w:hAnsi="Arial" w:cs="Arial"/>
          <w:sz w:val="24"/>
          <w:szCs w:val="24"/>
        </w:rPr>
        <w:t>Site Economics, 2016).</w:t>
      </w:r>
      <w:r w:rsidR="00A509AB">
        <w:rPr>
          <w:rFonts w:ascii="Arial" w:hAnsi="Arial" w:cs="Arial"/>
          <w:sz w:val="24"/>
          <w:szCs w:val="24"/>
        </w:rPr>
        <w:t xml:space="preserve">                                   Amazon store </w:t>
      </w:r>
      <w:r w:rsidR="00F32DF6">
        <w:rPr>
          <w:rFonts w:ascii="Arial" w:hAnsi="Arial" w:cs="Arial"/>
          <w:sz w:val="24"/>
          <w:szCs w:val="24"/>
        </w:rPr>
        <w:t>kno</w:t>
      </w:r>
      <w:r w:rsidR="00DC3C8A">
        <w:rPr>
          <w:rFonts w:ascii="Arial" w:hAnsi="Arial" w:cs="Arial"/>
          <w:sz w:val="24"/>
          <w:szCs w:val="24"/>
        </w:rPr>
        <w:t>w</w:t>
      </w:r>
      <w:r w:rsidR="00F32DF6">
        <w:rPr>
          <w:rFonts w:ascii="Arial" w:hAnsi="Arial" w:cs="Arial"/>
          <w:sz w:val="24"/>
          <w:szCs w:val="24"/>
        </w:rPr>
        <w:t>ledge</w:t>
      </w:r>
      <w:r w:rsidR="00DC3C8A">
        <w:rPr>
          <w:rFonts w:ascii="Arial" w:hAnsi="Arial" w:cs="Arial"/>
          <w:sz w:val="24"/>
          <w:szCs w:val="24"/>
        </w:rPr>
        <w:t xml:space="preserve"> through Amazon Web Services</w:t>
      </w:r>
      <w:r w:rsidR="00D738AB">
        <w:rPr>
          <w:rFonts w:ascii="Arial" w:hAnsi="Arial" w:cs="Arial"/>
          <w:sz w:val="24"/>
          <w:szCs w:val="24"/>
        </w:rPr>
        <w:t xml:space="preserve"> (AWS) it is a cloud platform</w:t>
      </w:r>
      <w:r w:rsidR="006A6750">
        <w:rPr>
          <w:rFonts w:ascii="Arial" w:hAnsi="Arial" w:cs="Arial"/>
          <w:sz w:val="24"/>
          <w:szCs w:val="24"/>
        </w:rPr>
        <w:t xml:space="preserve"> that has services from storage databases to emerging technologies such as machine learning and </w:t>
      </w:r>
      <w:r w:rsidR="00CD17B0">
        <w:rPr>
          <w:rFonts w:ascii="Arial" w:hAnsi="Arial" w:cs="Arial"/>
          <w:sz w:val="24"/>
          <w:szCs w:val="24"/>
        </w:rPr>
        <w:t>ar</w:t>
      </w:r>
      <w:r w:rsidR="006A6750">
        <w:rPr>
          <w:rFonts w:ascii="Arial" w:hAnsi="Arial" w:cs="Arial"/>
          <w:sz w:val="24"/>
          <w:szCs w:val="24"/>
        </w:rPr>
        <w:t xml:space="preserve">tificial </w:t>
      </w:r>
      <w:r w:rsidR="00CD17B0">
        <w:rPr>
          <w:rFonts w:ascii="Arial" w:hAnsi="Arial" w:cs="Arial"/>
          <w:sz w:val="24"/>
          <w:szCs w:val="24"/>
        </w:rPr>
        <w:t>i</w:t>
      </w:r>
      <w:r w:rsidR="006A6750">
        <w:rPr>
          <w:rFonts w:ascii="Arial" w:hAnsi="Arial" w:cs="Arial"/>
          <w:sz w:val="24"/>
          <w:szCs w:val="24"/>
        </w:rPr>
        <w:t>ntelligence</w:t>
      </w:r>
      <w:r w:rsidR="00F47CE7">
        <w:rPr>
          <w:rFonts w:ascii="Arial" w:hAnsi="Arial" w:cs="Arial"/>
          <w:sz w:val="24"/>
          <w:szCs w:val="24"/>
        </w:rPr>
        <w:t>, data lakes and analytics. This makes it faster, easier and more cost effective. (AWS, 2021).</w:t>
      </w:r>
      <w:r w:rsidR="00AE1360">
        <w:rPr>
          <w:rFonts w:ascii="Arial" w:hAnsi="Arial" w:cs="Arial"/>
          <w:sz w:val="24"/>
          <w:szCs w:val="24"/>
        </w:rPr>
        <w:t xml:space="preserve"> </w:t>
      </w:r>
      <w:r w:rsidR="009E618C">
        <w:rPr>
          <w:rFonts w:ascii="Arial" w:hAnsi="Arial" w:cs="Arial"/>
          <w:sz w:val="24"/>
          <w:szCs w:val="24"/>
        </w:rPr>
        <w:t>Knowledge storage can be linked to Quinn</w:t>
      </w:r>
      <w:r w:rsidR="00974CE2">
        <w:rPr>
          <w:rFonts w:ascii="Arial" w:hAnsi="Arial" w:cs="Arial"/>
          <w:sz w:val="24"/>
          <w:szCs w:val="24"/>
        </w:rPr>
        <w:t xml:space="preserve"> (1993) </w:t>
      </w:r>
      <w:r w:rsidR="009B7687">
        <w:rPr>
          <w:rFonts w:ascii="Arial" w:hAnsi="Arial" w:cs="Arial"/>
          <w:sz w:val="24"/>
          <w:szCs w:val="24"/>
        </w:rPr>
        <w:t>Systems</w:t>
      </w:r>
      <w:r w:rsidR="00B750C0">
        <w:rPr>
          <w:rFonts w:ascii="Arial" w:hAnsi="Arial" w:cs="Arial"/>
          <w:sz w:val="24"/>
          <w:szCs w:val="24"/>
        </w:rPr>
        <w:t xml:space="preserve"> understanding</w:t>
      </w:r>
      <w:r w:rsidR="004F711C">
        <w:rPr>
          <w:rFonts w:ascii="Arial" w:hAnsi="Arial" w:cs="Arial"/>
          <w:sz w:val="24"/>
          <w:szCs w:val="24"/>
        </w:rPr>
        <w:t xml:space="preserve">, what knowledge </w:t>
      </w:r>
      <w:r w:rsidR="00967DE6">
        <w:rPr>
          <w:rFonts w:ascii="Arial" w:hAnsi="Arial" w:cs="Arial"/>
          <w:sz w:val="24"/>
          <w:szCs w:val="24"/>
        </w:rPr>
        <w:t xml:space="preserve">now </w:t>
      </w:r>
      <w:r w:rsidR="00A11E70">
        <w:rPr>
          <w:rFonts w:ascii="Arial" w:hAnsi="Arial" w:cs="Arial"/>
          <w:sz w:val="24"/>
          <w:szCs w:val="24"/>
        </w:rPr>
        <w:t>exits</w:t>
      </w:r>
      <w:r w:rsidR="00AE1360">
        <w:rPr>
          <w:rFonts w:ascii="Arial" w:hAnsi="Arial" w:cs="Arial"/>
          <w:sz w:val="24"/>
          <w:szCs w:val="24"/>
        </w:rPr>
        <w:t xml:space="preserve"> </w:t>
      </w:r>
      <w:r w:rsidR="00967DE6">
        <w:rPr>
          <w:rFonts w:ascii="Arial" w:hAnsi="Arial" w:cs="Arial"/>
          <w:sz w:val="24"/>
          <w:szCs w:val="24"/>
        </w:rPr>
        <w:t>in the organisation</w:t>
      </w:r>
      <w:r w:rsidR="00585F49">
        <w:rPr>
          <w:rFonts w:ascii="Arial" w:hAnsi="Arial" w:cs="Arial"/>
          <w:sz w:val="24"/>
          <w:szCs w:val="24"/>
        </w:rPr>
        <w:t xml:space="preserve"> for example qualifications, upgrade</w:t>
      </w:r>
      <w:r w:rsidR="000A7E2D">
        <w:rPr>
          <w:rFonts w:ascii="Arial" w:hAnsi="Arial" w:cs="Arial"/>
          <w:sz w:val="24"/>
          <w:szCs w:val="24"/>
        </w:rPr>
        <w:t>s</w:t>
      </w:r>
      <w:r w:rsidR="00407508">
        <w:rPr>
          <w:rFonts w:ascii="Arial" w:hAnsi="Arial" w:cs="Arial"/>
          <w:sz w:val="24"/>
          <w:szCs w:val="24"/>
        </w:rPr>
        <w:t>,</w:t>
      </w:r>
      <w:r w:rsidR="009E63B6">
        <w:rPr>
          <w:rFonts w:ascii="Arial" w:hAnsi="Arial" w:cs="Arial"/>
          <w:sz w:val="24"/>
          <w:szCs w:val="24"/>
        </w:rPr>
        <w:t xml:space="preserve"> and capabilities.</w:t>
      </w:r>
      <w:r w:rsidR="00AE1360">
        <w:rPr>
          <w:rFonts w:ascii="Arial" w:hAnsi="Arial" w:cs="Arial"/>
          <w:sz w:val="24"/>
          <w:szCs w:val="24"/>
        </w:rPr>
        <w:t xml:space="preserve">                                        Nevis (1995) cannot be linked</w:t>
      </w:r>
      <w:r w:rsidR="004D50F8">
        <w:rPr>
          <w:rFonts w:ascii="Arial" w:hAnsi="Arial" w:cs="Arial"/>
          <w:sz w:val="24"/>
          <w:szCs w:val="24"/>
        </w:rPr>
        <w:t xml:space="preserve"> to knowledge storage because he </w:t>
      </w:r>
      <w:r w:rsidR="005B39D4">
        <w:rPr>
          <w:rFonts w:ascii="Arial" w:hAnsi="Arial" w:cs="Arial"/>
          <w:sz w:val="24"/>
          <w:szCs w:val="24"/>
        </w:rPr>
        <w:t>did</w:t>
      </w:r>
      <w:r w:rsidR="00982519">
        <w:rPr>
          <w:rFonts w:ascii="Arial" w:hAnsi="Arial" w:cs="Arial"/>
          <w:sz w:val="24"/>
          <w:szCs w:val="24"/>
        </w:rPr>
        <w:t xml:space="preserve"> not </w:t>
      </w:r>
      <w:r w:rsidR="004D50F8">
        <w:rPr>
          <w:rFonts w:ascii="Arial" w:hAnsi="Arial" w:cs="Arial"/>
          <w:sz w:val="24"/>
          <w:szCs w:val="24"/>
        </w:rPr>
        <w:t>see them storing information for future u</w:t>
      </w:r>
      <w:r w:rsidR="005B39D4">
        <w:rPr>
          <w:rFonts w:ascii="Arial" w:hAnsi="Arial" w:cs="Arial"/>
          <w:sz w:val="24"/>
          <w:szCs w:val="24"/>
        </w:rPr>
        <w:t>se.</w:t>
      </w:r>
      <w:r w:rsidR="00982519">
        <w:rPr>
          <w:rFonts w:ascii="Arial" w:hAnsi="Arial" w:cs="Arial"/>
          <w:sz w:val="24"/>
          <w:szCs w:val="24"/>
        </w:rPr>
        <w:t xml:space="preserve"> </w:t>
      </w:r>
      <w:r w:rsidR="00C629A8">
        <w:rPr>
          <w:rFonts w:ascii="Arial" w:hAnsi="Arial" w:cs="Arial"/>
          <w:sz w:val="24"/>
          <w:szCs w:val="24"/>
        </w:rPr>
        <w:t xml:space="preserve"> </w:t>
      </w:r>
    </w:p>
    <w:p w14:paraId="00A7A6A1" w14:textId="49CE62A0" w:rsidR="004C6B9F" w:rsidRDefault="004C6B9F" w:rsidP="006A6E37">
      <w:pPr>
        <w:rPr>
          <w:rFonts w:ascii="Arial" w:hAnsi="Arial" w:cs="Arial"/>
          <w:sz w:val="24"/>
          <w:szCs w:val="24"/>
        </w:rPr>
      </w:pPr>
      <w:r>
        <w:rPr>
          <w:rFonts w:ascii="Arial" w:hAnsi="Arial" w:cs="Arial"/>
          <w:sz w:val="24"/>
          <w:szCs w:val="24"/>
        </w:rPr>
        <w:lastRenderedPageBreak/>
        <w:t>However</w:t>
      </w:r>
      <w:r w:rsidR="00407508">
        <w:rPr>
          <w:rFonts w:ascii="Arial" w:hAnsi="Arial" w:cs="Arial"/>
          <w:sz w:val="24"/>
          <w:szCs w:val="24"/>
        </w:rPr>
        <w:t>,</w:t>
      </w:r>
      <w:r>
        <w:rPr>
          <w:rFonts w:ascii="Arial" w:hAnsi="Arial" w:cs="Arial"/>
          <w:sz w:val="24"/>
          <w:szCs w:val="24"/>
        </w:rPr>
        <w:t xml:space="preserve"> there are some disadvantages of cloud storage, problems with </w:t>
      </w:r>
      <w:r w:rsidR="00407508">
        <w:rPr>
          <w:rFonts w:ascii="Arial" w:hAnsi="Arial" w:cs="Arial"/>
          <w:sz w:val="24"/>
          <w:szCs w:val="24"/>
        </w:rPr>
        <w:t>internet connections and cybercrime which can destroy or</w:t>
      </w:r>
      <w:r w:rsidR="00F510A1">
        <w:rPr>
          <w:rFonts w:ascii="Arial" w:hAnsi="Arial" w:cs="Arial"/>
          <w:sz w:val="24"/>
          <w:szCs w:val="24"/>
        </w:rPr>
        <w:t xml:space="preserve"> lock the computer systems. Also</w:t>
      </w:r>
      <w:r w:rsidR="001B436D">
        <w:rPr>
          <w:rFonts w:ascii="Arial" w:hAnsi="Arial" w:cs="Arial"/>
          <w:sz w:val="24"/>
          <w:szCs w:val="24"/>
        </w:rPr>
        <w:t xml:space="preserve">, </w:t>
      </w:r>
      <w:r w:rsidR="00F510A1">
        <w:rPr>
          <w:rFonts w:ascii="Arial" w:hAnsi="Arial" w:cs="Arial"/>
          <w:sz w:val="24"/>
          <w:szCs w:val="24"/>
        </w:rPr>
        <w:t>usage of algorithms which can be manipulated or deleted</w:t>
      </w:r>
      <w:r w:rsidR="004A57B7">
        <w:rPr>
          <w:rFonts w:ascii="Arial" w:hAnsi="Arial" w:cs="Arial"/>
          <w:sz w:val="24"/>
          <w:szCs w:val="24"/>
        </w:rPr>
        <w:t xml:space="preserve"> creates a risk for unreliable information.</w:t>
      </w:r>
      <w:r w:rsidR="001B436D">
        <w:rPr>
          <w:rFonts w:ascii="Arial" w:hAnsi="Arial" w:cs="Arial"/>
          <w:sz w:val="24"/>
          <w:szCs w:val="24"/>
        </w:rPr>
        <w:t xml:space="preserve"> (</w:t>
      </w:r>
      <w:r w:rsidR="00EB2D50">
        <w:rPr>
          <w:rFonts w:ascii="Arial" w:hAnsi="Arial" w:cs="Arial"/>
          <w:sz w:val="24"/>
          <w:szCs w:val="24"/>
        </w:rPr>
        <w:t>Durst and Zieba, 2019, pp. 1-13).</w:t>
      </w:r>
    </w:p>
    <w:p w14:paraId="1E398699" w14:textId="5024AAC9" w:rsidR="00982519" w:rsidRDefault="00982519" w:rsidP="006A6E37">
      <w:pPr>
        <w:rPr>
          <w:rFonts w:ascii="Arial" w:hAnsi="Arial" w:cs="Arial"/>
          <w:sz w:val="24"/>
          <w:szCs w:val="24"/>
        </w:rPr>
      </w:pPr>
      <w:r>
        <w:rPr>
          <w:rFonts w:ascii="Arial" w:hAnsi="Arial" w:cs="Arial"/>
          <w:sz w:val="24"/>
          <w:szCs w:val="24"/>
        </w:rPr>
        <w:t>Knowledge</w:t>
      </w:r>
      <w:r w:rsidR="003F2B6D">
        <w:rPr>
          <w:rFonts w:ascii="Arial" w:hAnsi="Arial" w:cs="Arial"/>
          <w:sz w:val="24"/>
          <w:szCs w:val="24"/>
        </w:rPr>
        <w:t xml:space="preserve"> </w:t>
      </w:r>
      <w:r w:rsidR="00F7724D">
        <w:rPr>
          <w:rFonts w:ascii="Arial" w:hAnsi="Arial" w:cs="Arial"/>
          <w:sz w:val="24"/>
          <w:szCs w:val="24"/>
        </w:rPr>
        <w:t xml:space="preserve">Dissemination is a crucial part of knowledge management because it ensures knowledge is available to </w:t>
      </w:r>
      <w:r w:rsidR="00F31427">
        <w:rPr>
          <w:rFonts w:ascii="Arial" w:hAnsi="Arial" w:cs="Arial"/>
          <w:sz w:val="24"/>
          <w:szCs w:val="24"/>
        </w:rPr>
        <w:t>those who need it.</w:t>
      </w:r>
      <w:r w:rsidR="000165C1">
        <w:rPr>
          <w:rFonts w:ascii="Arial" w:hAnsi="Arial" w:cs="Arial"/>
          <w:sz w:val="24"/>
          <w:szCs w:val="24"/>
        </w:rPr>
        <w:t xml:space="preserve"> Amazon have career </w:t>
      </w:r>
      <w:r w:rsidR="005C7A7D">
        <w:rPr>
          <w:rFonts w:ascii="Arial" w:hAnsi="Arial" w:cs="Arial"/>
          <w:sz w:val="24"/>
          <w:szCs w:val="24"/>
        </w:rPr>
        <w:t xml:space="preserve">skills and career choice programmes focusing more on current employees and associates. </w:t>
      </w:r>
      <w:r w:rsidR="00A108CD">
        <w:rPr>
          <w:rFonts w:ascii="Arial" w:hAnsi="Arial" w:cs="Arial"/>
          <w:sz w:val="24"/>
          <w:szCs w:val="24"/>
        </w:rPr>
        <w:t>The company upskill and train associates with the skills needed to move into more rewarding roles</w:t>
      </w:r>
      <w:r w:rsidR="00A23F23">
        <w:rPr>
          <w:rFonts w:ascii="Arial" w:hAnsi="Arial" w:cs="Arial"/>
          <w:sz w:val="24"/>
          <w:szCs w:val="24"/>
        </w:rPr>
        <w:t>, with onsite classrooms so college and technical classes can be ta</w:t>
      </w:r>
      <w:r w:rsidR="00074852">
        <w:rPr>
          <w:rFonts w:ascii="Arial" w:hAnsi="Arial" w:cs="Arial"/>
          <w:sz w:val="24"/>
          <w:szCs w:val="24"/>
        </w:rPr>
        <w:t>ught inside the fulfilment centres. (About Amazon, 2021).</w:t>
      </w:r>
      <w:r w:rsidR="00101A07">
        <w:rPr>
          <w:rFonts w:ascii="Arial" w:hAnsi="Arial" w:cs="Arial"/>
          <w:sz w:val="24"/>
          <w:szCs w:val="24"/>
        </w:rPr>
        <w:t xml:space="preserve"> </w:t>
      </w:r>
      <w:r w:rsidR="004C7E5F">
        <w:rPr>
          <w:rFonts w:ascii="Arial" w:hAnsi="Arial" w:cs="Arial"/>
          <w:sz w:val="24"/>
          <w:szCs w:val="24"/>
        </w:rPr>
        <w:t xml:space="preserve">Knowledge dissemination can be linked to Quinn (1993) </w:t>
      </w:r>
      <w:r w:rsidR="003408FA">
        <w:rPr>
          <w:rFonts w:ascii="Arial" w:hAnsi="Arial" w:cs="Arial"/>
          <w:sz w:val="24"/>
          <w:szCs w:val="24"/>
        </w:rPr>
        <w:t>s</w:t>
      </w:r>
      <w:r w:rsidR="00C31B14">
        <w:rPr>
          <w:rFonts w:ascii="Arial" w:hAnsi="Arial" w:cs="Arial"/>
          <w:sz w:val="24"/>
          <w:szCs w:val="24"/>
        </w:rPr>
        <w:t>elf-motivated creativity</w:t>
      </w:r>
      <w:r w:rsidR="00B750C0">
        <w:rPr>
          <w:rFonts w:ascii="Arial" w:hAnsi="Arial" w:cs="Arial"/>
          <w:sz w:val="24"/>
          <w:szCs w:val="24"/>
        </w:rPr>
        <w:t xml:space="preserve">, </w:t>
      </w:r>
      <w:r w:rsidR="00825BED">
        <w:rPr>
          <w:rFonts w:ascii="Arial" w:hAnsi="Arial" w:cs="Arial"/>
          <w:sz w:val="24"/>
          <w:szCs w:val="24"/>
        </w:rPr>
        <w:t>by training and upskil</w:t>
      </w:r>
      <w:r w:rsidR="00DC226E">
        <w:rPr>
          <w:rFonts w:ascii="Arial" w:hAnsi="Arial" w:cs="Arial"/>
          <w:sz w:val="24"/>
          <w:szCs w:val="24"/>
        </w:rPr>
        <w:t>ling employees</w:t>
      </w:r>
      <w:r w:rsidR="008811CF">
        <w:rPr>
          <w:rFonts w:ascii="Arial" w:hAnsi="Arial" w:cs="Arial"/>
          <w:sz w:val="24"/>
          <w:szCs w:val="24"/>
        </w:rPr>
        <w:t xml:space="preserve"> for more rewarding roles</w:t>
      </w:r>
      <w:r w:rsidR="00246923">
        <w:rPr>
          <w:rFonts w:ascii="Arial" w:hAnsi="Arial" w:cs="Arial"/>
          <w:sz w:val="24"/>
          <w:szCs w:val="24"/>
        </w:rPr>
        <w:t xml:space="preserve"> and performance.</w:t>
      </w:r>
      <w:r w:rsidR="0072464A">
        <w:rPr>
          <w:rFonts w:ascii="Arial" w:hAnsi="Arial" w:cs="Arial"/>
          <w:sz w:val="24"/>
          <w:szCs w:val="24"/>
        </w:rPr>
        <w:t xml:space="preserve">                         </w:t>
      </w:r>
      <w:r w:rsidR="008811CF">
        <w:rPr>
          <w:rFonts w:ascii="Arial" w:hAnsi="Arial" w:cs="Arial"/>
          <w:sz w:val="24"/>
          <w:szCs w:val="24"/>
        </w:rPr>
        <w:t xml:space="preserve">                            </w:t>
      </w:r>
      <w:r w:rsidR="0072464A">
        <w:rPr>
          <w:rFonts w:ascii="Arial" w:hAnsi="Arial" w:cs="Arial"/>
          <w:sz w:val="24"/>
          <w:szCs w:val="24"/>
        </w:rPr>
        <w:t xml:space="preserve"> </w:t>
      </w:r>
      <w:r w:rsidR="00DD1864">
        <w:rPr>
          <w:rFonts w:ascii="Arial" w:hAnsi="Arial" w:cs="Arial"/>
          <w:sz w:val="24"/>
          <w:szCs w:val="24"/>
        </w:rPr>
        <w:t xml:space="preserve">Linking Nevis (1995) </w:t>
      </w:r>
      <w:r w:rsidR="0072464A">
        <w:rPr>
          <w:rFonts w:ascii="Arial" w:hAnsi="Arial" w:cs="Arial"/>
          <w:sz w:val="24"/>
          <w:szCs w:val="24"/>
        </w:rPr>
        <w:t>to knowledge dissemination</w:t>
      </w:r>
      <w:r w:rsidR="006E366D">
        <w:rPr>
          <w:rFonts w:ascii="Arial" w:hAnsi="Arial" w:cs="Arial"/>
          <w:sz w:val="24"/>
          <w:szCs w:val="24"/>
        </w:rPr>
        <w:t xml:space="preserve"> by the continuo</w:t>
      </w:r>
      <w:r w:rsidR="00D20022">
        <w:rPr>
          <w:rFonts w:ascii="Arial" w:hAnsi="Arial" w:cs="Arial"/>
          <w:sz w:val="24"/>
          <w:szCs w:val="24"/>
        </w:rPr>
        <w:t>u</w:t>
      </w:r>
      <w:r w:rsidR="006E366D">
        <w:rPr>
          <w:rFonts w:ascii="Arial" w:hAnsi="Arial" w:cs="Arial"/>
          <w:sz w:val="24"/>
          <w:szCs w:val="24"/>
        </w:rPr>
        <w:t xml:space="preserve">s education </w:t>
      </w:r>
      <w:r w:rsidR="00D20022">
        <w:rPr>
          <w:rFonts w:ascii="Arial" w:hAnsi="Arial" w:cs="Arial"/>
          <w:sz w:val="24"/>
          <w:szCs w:val="24"/>
        </w:rPr>
        <w:t>programmes</w:t>
      </w:r>
      <w:r w:rsidR="00053FE4">
        <w:rPr>
          <w:rFonts w:ascii="Arial" w:hAnsi="Arial" w:cs="Arial"/>
          <w:sz w:val="24"/>
          <w:szCs w:val="24"/>
        </w:rPr>
        <w:t xml:space="preserve"> and the commitment to lifelong learning at all levels. </w:t>
      </w:r>
      <w:r w:rsidR="0055366D">
        <w:rPr>
          <w:rFonts w:ascii="Arial" w:hAnsi="Arial" w:cs="Arial"/>
          <w:sz w:val="24"/>
          <w:szCs w:val="24"/>
        </w:rPr>
        <w:t xml:space="preserve"> </w:t>
      </w:r>
    </w:p>
    <w:p w14:paraId="52D43F81" w14:textId="0AC554F8" w:rsidR="0013319A" w:rsidRDefault="0013319A" w:rsidP="006A6E37">
      <w:pPr>
        <w:rPr>
          <w:rFonts w:ascii="Arial" w:hAnsi="Arial" w:cs="Arial"/>
          <w:sz w:val="24"/>
          <w:szCs w:val="24"/>
        </w:rPr>
      </w:pPr>
      <w:r>
        <w:rPr>
          <w:rFonts w:ascii="Arial" w:hAnsi="Arial" w:cs="Arial"/>
          <w:sz w:val="24"/>
          <w:szCs w:val="24"/>
        </w:rPr>
        <w:t xml:space="preserve">Having said that if </w:t>
      </w:r>
      <w:r w:rsidR="00262581">
        <w:rPr>
          <w:rFonts w:ascii="Arial" w:hAnsi="Arial" w:cs="Arial"/>
          <w:sz w:val="24"/>
          <w:szCs w:val="24"/>
        </w:rPr>
        <w:t>the knowledge dissemination is not communicated properly to employees or is too tedious and time consuming this could le</w:t>
      </w:r>
      <w:r w:rsidR="00147A27">
        <w:rPr>
          <w:rFonts w:ascii="Arial" w:hAnsi="Arial" w:cs="Arial"/>
          <w:sz w:val="24"/>
          <w:szCs w:val="24"/>
        </w:rPr>
        <w:t xml:space="preserve">ad to a lack of motivation which will not benefit the </w:t>
      </w:r>
      <w:r w:rsidR="00F02835">
        <w:rPr>
          <w:rFonts w:ascii="Arial" w:hAnsi="Arial" w:cs="Arial"/>
          <w:sz w:val="24"/>
          <w:szCs w:val="24"/>
        </w:rPr>
        <w:t>organisation.</w:t>
      </w:r>
    </w:p>
    <w:p w14:paraId="234B496E" w14:textId="6EB7E312" w:rsidR="00053FE4" w:rsidRDefault="005804B3" w:rsidP="006A6E37">
      <w:pPr>
        <w:rPr>
          <w:rFonts w:ascii="Arial" w:hAnsi="Arial" w:cs="Arial"/>
          <w:sz w:val="24"/>
          <w:szCs w:val="24"/>
        </w:rPr>
      </w:pPr>
      <w:r>
        <w:rPr>
          <w:rFonts w:ascii="Arial" w:hAnsi="Arial" w:cs="Arial"/>
          <w:sz w:val="24"/>
          <w:szCs w:val="24"/>
        </w:rPr>
        <w:t>Knowledge Application</w:t>
      </w:r>
      <w:r w:rsidR="00A23168">
        <w:rPr>
          <w:rFonts w:ascii="Arial" w:hAnsi="Arial" w:cs="Arial"/>
          <w:sz w:val="24"/>
          <w:szCs w:val="24"/>
        </w:rPr>
        <w:t xml:space="preserve"> is when available knowledge is used to make decisions and perform tasks through direction and routines.</w:t>
      </w:r>
      <w:r w:rsidR="00873E47">
        <w:rPr>
          <w:rFonts w:ascii="Arial" w:hAnsi="Arial" w:cs="Arial"/>
          <w:sz w:val="24"/>
          <w:szCs w:val="24"/>
        </w:rPr>
        <w:t xml:space="preserve"> (</w:t>
      </w:r>
      <w:r w:rsidR="00416DBA">
        <w:rPr>
          <w:rFonts w:ascii="Arial" w:hAnsi="Arial" w:cs="Arial"/>
          <w:sz w:val="24"/>
          <w:szCs w:val="24"/>
        </w:rPr>
        <w:t>Becerra-Fernandez and Sabherwal, 2010</w:t>
      </w:r>
      <w:r w:rsidR="00FF6C83">
        <w:rPr>
          <w:rFonts w:ascii="Arial" w:hAnsi="Arial" w:cs="Arial"/>
          <w:sz w:val="24"/>
          <w:szCs w:val="24"/>
        </w:rPr>
        <w:t xml:space="preserve">, p. 91). </w:t>
      </w:r>
      <w:r w:rsidR="001D5755">
        <w:rPr>
          <w:rFonts w:ascii="Arial" w:hAnsi="Arial" w:cs="Arial"/>
          <w:sz w:val="24"/>
          <w:szCs w:val="24"/>
        </w:rPr>
        <w:t>Amazon apply ne</w:t>
      </w:r>
      <w:r w:rsidR="002F5DCE">
        <w:rPr>
          <w:rFonts w:ascii="Arial" w:hAnsi="Arial" w:cs="Arial"/>
          <w:sz w:val="24"/>
          <w:szCs w:val="24"/>
        </w:rPr>
        <w:t>w</w:t>
      </w:r>
      <w:r w:rsidR="001D5755">
        <w:rPr>
          <w:rFonts w:ascii="Arial" w:hAnsi="Arial" w:cs="Arial"/>
          <w:sz w:val="24"/>
          <w:szCs w:val="24"/>
        </w:rPr>
        <w:t xml:space="preserve"> knowledge</w:t>
      </w:r>
      <w:r w:rsidR="002F5DCE">
        <w:rPr>
          <w:rFonts w:ascii="Arial" w:hAnsi="Arial" w:cs="Arial"/>
          <w:sz w:val="24"/>
          <w:szCs w:val="24"/>
        </w:rPr>
        <w:t xml:space="preserve"> through training sessions</w:t>
      </w:r>
      <w:r w:rsidR="00C0365F">
        <w:rPr>
          <w:rFonts w:ascii="Arial" w:hAnsi="Arial" w:cs="Arial"/>
          <w:sz w:val="24"/>
          <w:szCs w:val="24"/>
        </w:rPr>
        <w:t xml:space="preserve"> for example </w:t>
      </w:r>
      <w:r w:rsidR="0041145B">
        <w:rPr>
          <w:rFonts w:ascii="Arial" w:hAnsi="Arial" w:cs="Arial"/>
          <w:sz w:val="24"/>
          <w:szCs w:val="24"/>
        </w:rPr>
        <w:t>on ethics applying this knowledge</w:t>
      </w:r>
      <w:r w:rsidR="008778A3">
        <w:rPr>
          <w:rFonts w:ascii="Arial" w:hAnsi="Arial" w:cs="Arial"/>
          <w:sz w:val="24"/>
          <w:szCs w:val="24"/>
        </w:rPr>
        <w:t xml:space="preserve"> by writing a code of conduct for ethics for employees</w:t>
      </w:r>
      <w:r w:rsidR="000F03F9">
        <w:rPr>
          <w:rFonts w:ascii="Arial" w:hAnsi="Arial" w:cs="Arial"/>
          <w:sz w:val="24"/>
          <w:szCs w:val="24"/>
        </w:rPr>
        <w:t xml:space="preserve">. </w:t>
      </w:r>
      <w:r w:rsidR="00095A03">
        <w:rPr>
          <w:rFonts w:ascii="Arial" w:hAnsi="Arial" w:cs="Arial"/>
          <w:sz w:val="24"/>
          <w:szCs w:val="24"/>
        </w:rPr>
        <w:t>Changing a product material due to health and safety issues from customer feedback</w:t>
      </w:r>
      <w:r w:rsidR="005A6E56">
        <w:rPr>
          <w:rFonts w:ascii="Arial" w:hAnsi="Arial" w:cs="Arial"/>
          <w:sz w:val="24"/>
          <w:szCs w:val="24"/>
        </w:rPr>
        <w:t>, application would be launching a new product</w:t>
      </w:r>
      <w:r w:rsidR="005C48A4">
        <w:rPr>
          <w:rFonts w:ascii="Arial" w:hAnsi="Arial" w:cs="Arial"/>
          <w:sz w:val="24"/>
          <w:szCs w:val="24"/>
        </w:rPr>
        <w:t xml:space="preserve"> with changed materials.</w:t>
      </w:r>
      <w:r w:rsidR="00B71A56">
        <w:rPr>
          <w:rFonts w:ascii="Arial" w:hAnsi="Arial" w:cs="Arial"/>
          <w:sz w:val="24"/>
          <w:szCs w:val="24"/>
        </w:rPr>
        <w:t xml:space="preserve"> </w:t>
      </w:r>
      <w:r w:rsidR="00512F04">
        <w:rPr>
          <w:rFonts w:ascii="Arial" w:hAnsi="Arial" w:cs="Arial"/>
          <w:sz w:val="24"/>
          <w:szCs w:val="24"/>
        </w:rPr>
        <w:t>This could be linked to Quinn (1993)</w:t>
      </w:r>
      <w:r w:rsidR="00B71A56">
        <w:rPr>
          <w:rFonts w:ascii="Arial" w:hAnsi="Arial" w:cs="Arial"/>
          <w:sz w:val="24"/>
          <w:szCs w:val="24"/>
        </w:rPr>
        <w:t xml:space="preserve"> </w:t>
      </w:r>
      <w:r w:rsidR="005444E2">
        <w:rPr>
          <w:rFonts w:ascii="Arial" w:hAnsi="Arial" w:cs="Arial"/>
          <w:sz w:val="24"/>
          <w:szCs w:val="24"/>
        </w:rPr>
        <w:t>systems understanding-know-why</w:t>
      </w:r>
      <w:r w:rsidR="008A5BAF">
        <w:rPr>
          <w:rFonts w:ascii="Arial" w:hAnsi="Arial" w:cs="Arial"/>
          <w:sz w:val="24"/>
          <w:szCs w:val="24"/>
        </w:rPr>
        <w:t>.</w:t>
      </w:r>
      <w:r w:rsidR="00B71A56">
        <w:rPr>
          <w:rFonts w:ascii="Arial" w:hAnsi="Arial" w:cs="Arial"/>
          <w:sz w:val="24"/>
          <w:szCs w:val="24"/>
        </w:rPr>
        <w:t xml:space="preserve">                                                                                                                      </w:t>
      </w:r>
      <w:r w:rsidR="005C48A4">
        <w:rPr>
          <w:rFonts w:ascii="Arial" w:hAnsi="Arial" w:cs="Arial"/>
          <w:sz w:val="24"/>
          <w:szCs w:val="24"/>
        </w:rPr>
        <w:t xml:space="preserve"> </w:t>
      </w:r>
      <w:r w:rsidR="001D758E">
        <w:rPr>
          <w:rFonts w:ascii="Arial" w:hAnsi="Arial" w:cs="Arial"/>
          <w:sz w:val="24"/>
          <w:szCs w:val="24"/>
        </w:rPr>
        <w:t xml:space="preserve">Linking </w:t>
      </w:r>
      <w:r w:rsidR="00B71A56">
        <w:rPr>
          <w:rFonts w:ascii="Arial" w:hAnsi="Arial" w:cs="Arial"/>
          <w:sz w:val="24"/>
          <w:szCs w:val="24"/>
        </w:rPr>
        <w:t>knowledge application to Nevis (1995)</w:t>
      </w:r>
      <w:r w:rsidR="00DF5F36">
        <w:rPr>
          <w:rFonts w:ascii="Arial" w:hAnsi="Arial" w:cs="Arial"/>
          <w:sz w:val="24"/>
          <w:szCs w:val="24"/>
        </w:rPr>
        <w:t xml:space="preserve">, </w:t>
      </w:r>
      <w:r w:rsidR="0055720E">
        <w:rPr>
          <w:rFonts w:ascii="Arial" w:hAnsi="Arial" w:cs="Arial"/>
          <w:sz w:val="24"/>
          <w:szCs w:val="24"/>
        </w:rPr>
        <w:t xml:space="preserve">using this knowledge at an organisation is </w:t>
      </w:r>
      <w:r w:rsidR="00DF5F36">
        <w:rPr>
          <w:rFonts w:ascii="Arial" w:hAnsi="Arial" w:cs="Arial"/>
          <w:sz w:val="24"/>
          <w:szCs w:val="24"/>
        </w:rPr>
        <w:t xml:space="preserve">the </w:t>
      </w:r>
      <w:r w:rsidR="00740C81">
        <w:rPr>
          <w:rFonts w:ascii="Arial" w:hAnsi="Arial" w:cs="Arial"/>
          <w:sz w:val="24"/>
          <w:szCs w:val="24"/>
        </w:rPr>
        <w:t xml:space="preserve">amalgamation </w:t>
      </w:r>
      <w:r w:rsidR="00C01016">
        <w:rPr>
          <w:rFonts w:ascii="Arial" w:hAnsi="Arial" w:cs="Arial"/>
          <w:sz w:val="24"/>
          <w:szCs w:val="24"/>
        </w:rPr>
        <w:t xml:space="preserve">of learning so it is </w:t>
      </w:r>
      <w:r w:rsidR="00740C81">
        <w:rPr>
          <w:rFonts w:ascii="Arial" w:hAnsi="Arial" w:cs="Arial"/>
          <w:sz w:val="24"/>
          <w:szCs w:val="24"/>
        </w:rPr>
        <w:t>widely</w:t>
      </w:r>
      <w:r w:rsidR="00C01016">
        <w:rPr>
          <w:rFonts w:ascii="Arial" w:hAnsi="Arial" w:cs="Arial"/>
          <w:sz w:val="24"/>
          <w:szCs w:val="24"/>
        </w:rPr>
        <w:t xml:space="preserve"> available and can be </w:t>
      </w:r>
      <w:r w:rsidR="00C76A69">
        <w:rPr>
          <w:rFonts w:ascii="Arial" w:hAnsi="Arial" w:cs="Arial"/>
          <w:sz w:val="24"/>
          <w:szCs w:val="24"/>
        </w:rPr>
        <w:t>spread</w:t>
      </w:r>
      <w:r w:rsidR="00117AC1">
        <w:rPr>
          <w:rFonts w:ascii="Arial" w:hAnsi="Arial" w:cs="Arial"/>
          <w:sz w:val="24"/>
          <w:szCs w:val="24"/>
        </w:rPr>
        <w:t xml:space="preserve"> to new </w:t>
      </w:r>
      <w:r w:rsidR="00C76A69">
        <w:rPr>
          <w:rFonts w:ascii="Arial" w:hAnsi="Arial" w:cs="Arial"/>
          <w:sz w:val="24"/>
          <w:szCs w:val="24"/>
        </w:rPr>
        <w:t>locations</w:t>
      </w:r>
      <w:r w:rsidR="006E0DD7">
        <w:rPr>
          <w:rFonts w:ascii="Arial" w:hAnsi="Arial" w:cs="Arial"/>
          <w:sz w:val="24"/>
          <w:szCs w:val="24"/>
        </w:rPr>
        <w:t>.</w:t>
      </w:r>
      <w:r w:rsidR="00B1383F">
        <w:rPr>
          <w:rFonts w:ascii="Arial" w:hAnsi="Arial" w:cs="Arial"/>
          <w:sz w:val="24"/>
          <w:szCs w:val="24"/>
        </w:rPr>
        <w:t xml:space="preserve"> (Jennex,</w:t>
      </w:r>
      <w:r w:rsidR="000141F1">
        <w:rPr>
          <w:rFonts w:ascii="Arial" w:hAnsi="Arial" w:cs="Arial"/>
          <w:sz w:val="24"/>
          <w:szCs w:val="24"/>
        </w:rPr>
        <w:t xml:space="preserve"> </w:t>
      </w:r>
      <w:r w:rsidR="00B1383F">
        <w:rPr>
          <w:rFonts w:ascii="Arial" w:hAnsi="Arial" w:cs="Arial"/>
          <w:sz w:val="24"/>
          <w:szCs w:val="24"/>
        </w:rPr>
        <w:t>2012</w:t>
      </w:r>
      <w:r w:rsidR="001209D2">
        <w:rPr>
          <w:rFonts w:ascii="Arial" w:hAnsi="Arial" w:cs="Arial"/>
          <w:sz w:val="24"/>
          <w:szCs w:val="24"/>
        </w:rPr>
        <w:t>, p. 285).</w:t>
      </w:r>
      <w:r w:rsidR="00F13ED8">
        <w:rPr>
          <w:rFonts w:ascii="Arial" w:hAnsi="Arial" w:cs="Arial"/>
          <w:sz w:val="24"/>
          <w:szCs w:val="24"/>
        </w:rPr>
        <w:t xml:space="preserve">  </w:t>
      </w:r>
    </w:p>
    <w:p w14:paraId="1F8F2027" w14:textId="2108D608" w:rsidR="00982F47" w:rsidRDefault="00735ECD" w:rsidP="006A6E37">
      <w:pPr>
        <w:rPr>
          <w:rFonts w:ascii="Arial" w:hAnsi="Arial" w:cs="Arial"/>
          <w:sz w:val="24"/>
          <w:szCs w:val="24"/>
        </w:rPr>
      </w:pPr>
      <w:r>
        <w:rPr>
          <w:rFonts w:ascii="Arial" w:hAnsi="Arial" w:cs="Arial"/>
          <w:sz w:val="24"/>
          <w:szCs w:val="24"/>
        </w:rPr>
        <w:t>However</w:t>
      </w:r>
      <w:r w:rsidR="00B77D06">
        <w:rPr>
          <w:rFonts w:ascii="Arial" w:hAnsi="Arial" w:cs="Arial"/>
          <w:sz w:val="24"/>
          <w:szCs w:val="24"/>
        </w:rPr>
        <w:t>,</w:t>
      </w:r>
      <w:r>
        <w:rPr>
          <w:rFonts w:ascii="Arial" w:hAnsi="Arial" w:cs="Arial"/>
          <w:sz w:val="24"/>
          <w:szCs w:val="24"/>
        </w:rPr>
        <w:t xml:space="preserve"> </w:t>
      </w:r>
      <w:r w:rsidR="002E6DE6">
        <w:rPr>
          <w:rFonts w:ascii="Arial" w:hAnsi="Arial" w:cs="Arial"/>
          <w:sz w:val="24"/>
          <w:szCs w:val="24"/>
        </w:rPr>
        <w:t>without motivating employees to apply the knowledge consistently</w:t>
      </w:r>
      <w:r w:rsidR="00F0212C">
        <w:rPr>
          <w:rFonts w:ascii="Arial" w:hAnsi="Arial" w:cs="Arial"/>
          <w:sz w:val="24"/>
          <w:szCs w:val="24"/>
        </w:rPr>
        <w:t xml:space="preserve"> will not add value to the business.</w:t>
      </w:r>
    </w:p>
    <w:p w14:paraId="558878C6" w14:textId="2EEFFD73" w:rsidR="00F13ED8" w:rsidRDefault="00F13ED8" w:rsidP="006A6E37">
      <w:pPr>
        <w:rPr>
          <w:rFonts w:ascii="Arial" w:hAnsi="Arial" w:cs="Arial"/>
          <w:sz w:val="24"/>
          <w:szCs w:val="24"/>
        </w:rPr>
      </w:pPr>
      <w:r>
        <w:rPr>
          <w:rFonts w:ascii="Arial" w:hAnsi="Arial" w:cs="Arial"/>
          <w:sz w:val="24"/>
          <w:szCs w:val="24"/>
        </w:rPr>
        <w:t>Karl Wiig Km mo</w:t>
      </w:r>
      <w:r w:rsidR="000E54AC">
        <w:rPr>
          <w:rFonts w:ascii="Arial" w:hAnsi="Arial" w:cs="Arial"/>
          <w:sz w:val="24"/>
          <w:szCs w:val="24"/>
        </w:rPr>
        <w:t>del (1993) marks the basic principle which says in order for knowledge to be useful and valuable it must be organised and synchronised</w:t>
      </w:r>
      <w:r w:rsidR="00A23ADE">
        <w:rPr>
          <w:rFonts w:ascii="Arial" w:hAnsi="Arial" w:cs="Arial"/>
          <w:sz w:val="24"/>
          <w:szCs w:val="24"/>
        </w:rPr>
        <w:t>. There are four d</w:t>
      </w:r>
      <w:r w:rsidR="001B66D7">
        <w:rPr>
          <w:rFonts w:ascii="Arial" w:hAnsi="Arial" w:cs="Arial"/>
          <w:sz w:val="24"/>
          <w:szCs w:val="24"/>
        </w:rPr>
        <w:t>efining characteristics</w:t>
      </w:r>
      <w:r w:rsidR="00A23ADE">
        <w:rPr>
          <w:rFonts w:ascii="Arial" w:hAnsi="Arial" w:cs="Arial"/>
          <w:sz w:val="24"/>
          <w:szCs w:val="24"/>
        </w:rPr>
        <w:t xml:space="preserve"> to this model, completeness, connectedness, congruency and perspective and purpose</w:t>
      </w:r>
      <w:r w:rsidR="00135FEB">
        <w:rPr>
          <w:rFonts w:ascii="Arial" w:hAnsi="Arial" w:cs="Arial"/>
          <w:sz w:val="24"/>
          <w:szCs w:val="24"/>
        </w:rPr>
        <w:t>. (Prabhu, 2021).</w:t>
      </w:r>
      <w:r w:rsidR="001B66D7">
        <w:rPr>
          <w:rFonts w:ascii="Arial" w:hAnsi="Arial" w:cs="Arial"/>
          <w:sz w:val="24"/>
          <w:szCs w:val="24"/>
        </w:rPr>
        <w:t xml:space="preserve"> There are also four stages, Building, Holding</w:t>
      </w:r>
      <w:r w:rsidR="002B5658">
        <w:rPr>
          <w:rFonts w:ascii="Arial" w:hAnsi="Arial" w:cs="Arial"/>
          <w:sz w:val="24"/>
          <w:szCs w:val="24"/>
        </w:rPr>
        <w:t>, Pooling</w:t>
      </w:r>
      <w:r w:rsidR="008313E3">
        <w:rPr>
          <w:rFonts w:ascii="Arial" w:hAnsi="Arial" w:cs="Arial"/>
          <w:sz w:val="24"/>
          <w:szCs w:val="24"/>
        </w:rPr>
        <w:t>,</w:t>
      </w:r>
      <w:r w:rsidR="002B5658">
        <w:rPr>
          <w:rFonts w:ascii="Arial" w:hAnsi="Arial" w:cs="Arial"/>
          <w:sz w:val="24"/>
          <w:szCs w:val="24"/>
        </w:rPr>
        <w:t xml:space="preserve"> and Applying knowledge, this would link to Knowledge Application</w:t>
      </w:r>
      <w:r w:rsidR="00FE4483">
        <w:rPr>
          <w:rFonts w:ascii="Arial" w:hAnsi="Arial" w:cs="Arial"/>
          <w:sz w:val="24"/>
          <w:szCs w:val="24"/>
        </w:rPr>
        <w:t xml:space="preserve"> by changing or improving the work process.</w:t>
      </w:r>
    </w:p>
    <w:p w14:paraId="2D10395A" w14:textId="5B4C92DD" w:rsidR="005C27E2" w:rsidRDefault="00DD7FB9" w:rsidP="006A6E37">
      <w:pPr>
        <w:rPr>
          <w:rFonts w:ascii="Arial" w:hAnsi="Arial" w:cs="Arial"/>
          <w:sz w:val="24"/>
          <w:szCs w:val="24"/>
        </w:rPr>
      </w:pPr>
      <w:r>
        <w:rPr>
          <w:rFonts w:ascii="Arial" w:hAnsi="Arial" w:cs="Arial"/>
          <w:sz w:val="24"/>
          <w:szCs w:val="24"/>
        </w:rPr>
        <w:t>Amidon &amp; Skyrme (1997) produced a framework of six different types of knowledge</w:t>
      </w:r>
      <w:r w:rsidR="00AE62FD">
        <w:rPr>
          <w:rFonts w:ascii="Arial" w:hAnsi="Arial" w:cs="Arial"/>
          <w:sz w:val="24"/>
          <w:szCs w:val="24"/>
        </w:rPr>
        <w:t>, know-how, know-who, know-when, know</w:t>
      </w:r>
      <w:r w:rsidR="00E663D5">
        <w:rPr>
          <w:rFonts w:ascii="Arial" w:hAnsi="Arial" w:cs="Arial"/>
          <w:sz w:val="24"/>
          <w:szCs w:val="24"/>
        </w:rPr>
        <w:t>-where, know-why and know-that</w:t>
      </w:r>
      <w:r w:rsidR="000775AF">
        <w:rPr>
          <w:rFonts w:ascii="Arial" w:hAnsi="Arial" w:cs="Arial"/>
          <w:sz w:val="24"/>
          <w:szCs w:val="24"/>
        </w:rPr>
        <w:t>, these have been used to help identify certain areas at building a picture of knowledge within organis</w:t>
      </w:r>
      <w:r w:rsidR="002732BE">
        <w:rPr>
          <w:rFonts w:ascii="Arial" w:hAnsi="Arial" w:cs="Arial"/>
          <w:sz w:val="24"/>
          <w:szCs w:val="24"/>
        </w:rPr>
        <w:t>a</w:t>
      </w:r>
      <w:r w:rsidR="000775AF">
        <w:rPr>
          <w:rFonts w:ascii="Arial" w:hAnsi="Arial" w:cs="Arial"/>
          <w:sz w:val="24"/>
          <w:szCs w:val="24"/>
        </w:rPr>
        <w:t>tions.</w:t>
      </w:r>
      <w:r w:rsidR="002732BE">
        <w:rPr>
          <w:rFonts w:ascii="Arial" w:hAnsi="Arial" w:cs="Arial"/>
          <w:sz w:val="24"/>
          <w:szCs w:val="24"/>
        </w:rPr>
        <w:t xml:space="preserve"> (Knight and Howes</w:t>
      </w:r>
      <w:r w:rsidR="00D97B02">
        <w:rPr>
          <w:rFonts w:ascii="Arial" w:hAnsi="Arial" w:cs="Arial"/>
          <w:sz w:val="24"/>
          <w:szCs w:val="24"/>
        </w:rPr>
        <w:t xml:space="preserve">, </w:t>
      </w:r>
      <w:r w:rsidR="000B4E62">
        <w:rPr>
          <w:rFonts w:ascii="Arial" w:hAnsi="Arial" w:cs="Arial"/>
          <w:sz w:val="24"/>
          <w:szCs w:val="24"/>
        </w:rPr>
        <w:t>2012, p. 21).</w:t>
      </w:r>
      <w:r w:rsidR="0054237E">
        <w:rPr>
          <w:rFonts w:ascii="Arial" w:hAnsi="Arial" w:cs="Arial"/>
          <w:sz w:val="24"/>
          <w:szCs w:val="24"/>
        </w:rPr>
        <w:t xml:space="preserve">                                        </w:t>
      </w:r>
      <w:r w:rsidR="000B4E62">
        <w:rPr>
          <w:rFonts w:ascii="Arial" w:hAnsi="Arial" w:cs="Arial"/>
          <w:sz w:val="24"/>
          <w:szCs w:val="24"/>
        </w:rPr>
        <w:t xml:space="preserve">Knowledge </w:t>
      </w:r>
      <w:r w:rsidR="005B3052">
        <w:rPr>
          <w:rFonts w:ascii="Arial" w:hAnsi="Arial" w:cs="Arial"/>
          <w:sz w:val="24"/>
          <w:szCs w:val="24"/>
        </w:rPr>
        <w:t>dissemination</w:t>
      </w:r>
      <w:r w:rsidR="0054237E">
        <w:rPr>
          <w:rFonts w:ascii="Arial" w:hAnsi="Arial" w:cs="Arial"/>
          <w:sz w:val="24"/>
          <w:szCs w:val="24"/>
        </w:rPr>
        <w:t xml:space="preserve"> can be linked </w:t>
      </w:r>
      <w:r w:rsidR="004A51E7">
        <w:rPr>
          <w:rFonts w:ascii="Arial" w:hAnsi="Arial" w:cs="Arial"/>
          <w:sz w:val="24"/>
          <w:szCs w:val="24"/>
        </w:rPr>
        <w:t>to know-who, giving access to discussion</w:t>
      </w:r>
      <w:r w:rsidR="00264047">
        <w:rPr>
          <w:rFonts w:ascii="Arial" w:hAnsi="Arial" w:cs="Arial"/>
          <w:sz w:val="24"/>
          <w:szCs w:val="24"/>
        </w:rPr>
        <w:t xml:space="preserve"> of experiences and </w:t>
      </w:r>
      <w:r w:rsidR="00422E9F">
        <w:rPr>
          <w:rFonts w:ascii="Arial" w:hAnsi="Arial" w:cs="Arial"/>
          <w:sz w:val="24"/>
          <w:szCs w:val="24"/>
        </w:rPr>
        <w:t xml:space="preserve">the </w:t>
      </w:r>
      <w:r w:rsidR="00264047">
        <w:rPr>
          <w:rFonts w:ascii="Arial" w:hAnsi="Arial" w:cs="Arial"/>
          <w:sz w:val="24"/>
          <w:szCs w:val="24"/>
        </w:rPr>
        <w:t>transfer of knowledge.</w:t>
      </w:r>
      <w:r w:rsidR="00665358">
        <w:rPr>
          <w:rFonts w:ascii="Arial" w:hAnsi="Arial" w:cs="Arial"/>
          <w:sz w:val="24"/>
          <w:szCs w:val="24"/>
        </w:rPr>
        <w:t xml:space="preserve"> Also</w:t>
      </w:r>
      <w:r w:rsidR="00336DC9">
        <w:rPr>
          <w:rFonts w:ascii="Arial" w:hAnsi="Arial" w:cs="Arial"/>
          <w:sz w:val="24"/>
          <w:szCs w:val="24"/>
        </w:rPr>
        <w:t>,</w:t>
      </w:r>
      <w:r w:rsidR="00665358">
        <w:rPr>
          <w:rFonts w:ascii="Arial" w:hAnsi="Arial" w:cs="Arial"/>
          <w:sz w:val="24"/>
          <w:szCs w:val="24"/>
        </w:rPr>
        <w:t xml:space="preserve"> knowledge application</w:t>
      </w:r>
      <w:r w:rsidR="00924A56">
        <w:rPr>
          <w:rFonts w:ascii="Arial" w:hAnsi="Arial" w:cs="Arial"/>
          <w:sz w:val="24"/>
          <w:szCs w:val="24"/>
        </w:rPr>
        <w:t xml:space="preserve"> can be linked to know-how, knowledge which can be made</w:t>
      </w:r>
      <w:r w:rsidR="00205E98">
        <w:rPr>
          <w:rFonts w:ascii="Arial" w:hAnsi="Arial" w:cs="Arial"/>
          <w:sz w:val="24"/>
          <w:szCs w:val="24"/>
        </w:rPr>
        <w:t xml:space="preserve"> explicit within the organisations procedures</w:t>
      </w:r>
      <w:r w:rsidR="00B25E18">
        <w:rPr>
          <w:rFonts w:ascii="Arial" w:hAnsi="Arial" w:cs="Arial"/>
          <w:sz w:val="24"/>
          <w:szCs w:val="24"/>
        </w:rPr>
        <w:t xml:space="preserve"> then converted into tacit to get things done</w:t>
      </w:r>
      <w:r w:rsidR="00336DC9">
        <w:rPr>
          <w:rFonts w:ascii="Arial" w:hAnsi="Arial" w:cs="Arial"/>
          <w:sz w:val="24"/>
          <w:szCs w:val="24"/>
        </w:rPr>
        <w:t>.</w:t>
      </w:r>
      <w:r w:rsidR="00722771">
        <w:rPr>
          <w:rFonts w:ascii="Arial" w:hAnsi="Arial" w:cs="Arial"/>
          <w:sz w:val="24"/>
          <w:szCs w:val="24"/>
        </w:rPr>
        <w:t xml:space="preserve"> </w:t>
      </w:r>
    </w:p>
    <w:p w14:paraId="621C074B" w14:textId="72F57AC9" w:rsidR="005D2238" w:rsidRDefault="00343A71" w:rsidP="006A6E37">
      <w:pPr>
        <w:rPr>
          <w:rFonts w:ascii="Arial" w:hAnsi="Arial" w:cs="Arial"/>
          <w:sz w:val="24"/>
          <w:szCs w:val="24"/>
        </w:rPr>
      </w:pPr>
      <w:r>
        <w:rPr>
          <w:rFonts w:ascii="Arial" w:hAnsi="Arial" w:cs="Arial"/>
          <w:sz w:val="24"/>
          <w:szCs w:val="24"/>
        </w:rPr>
        <w:lastRenderedPageBreak/>
        <w:t xml:space="preserve">One of the </w:t>
      </w:r>
      <w:r w:rsidR="002D6407">
        <w:rPr>
          <w:rFonts w:ascii="Arial" w:hAnsi="Arial" w:cs="Arial"/>
          <w:sz w:val="24"/>
          <w:szCs w:val="24"/>
        </w:rPr>
        <w:t>more recent</w:t>
      </w:r>
      <w:r>
        <w:rPr>
          <w:rFonts w:ascii="Arial" w:hAnsi="Arial" w:cs="Arial"/>
          <w:sz w:val="24"/>
          <w:szCs w:val="24"/>
        </w:rPr>
        <w:t xml:space="preserve"> models is</w:t>
      </w:r>
      <w:r w:rsidR="005D2238">
        <w:rPr>
          <w:rFonts w:ascii="Arial" w:hAnsi="Arial" w:cs="Arial"/>
          <w:sz w:val="24"/>
          <w:szCs w:val="24"/>
        </w:rPr>
        <w:t xml:space="preserve"> McElroy knowledge management cycle (2003) </w:t>
      </w:r>
      <w:r w:rsidR="002D6407">
        <w:rPr>
          <w:rFonts w:ascii="Arial" w:hAnsi="Arial" w:cs="Arial"/>
          <w:sz w:val="24"/>
          <w:szCs w:val="24"/>
        </w:rPr>
        <w:t xml:space="preserve">which </w:t>
      </w:r>
      <w:r w:rsidR="005D2238">
        <w:rPr>
          <w:rFonts w:ascii="Arial" w:hAnsi="Arial" w:cs="Arial"/>
          <w:sz w:val="24"/>
          <w:szCs w:val="24"/>
        </w:rPr>
        <w:t>aims to evaluate knowledge and whether or not it should be integrated into the</w:t>
      </w:r>
      <w:r w:rsidR="003D429C">
        <w:rPr>
          <w:rFonts w:ascii="Arial" w:hAnsi="Arial" w:cs="Arial"/>
          <w:sz w:val="24"/>
          <w:szCs w:val="24"/>
        </w:rPr>
        <w:t xml:space="preserve"> organisational memory. This is broken</w:t>
      </w:r>
      <w:r w:rsidR="00A3673C">
        <w:rPr>
          <w:rFonts w:ascii="Arial" w:hAnsi="Arial" w:cs="Arial"/>
          <w:sz w:val="24"/>
          <w:szCs w:val="24"/>
        </w:rPr>
        <w:t xml:space="preserve"> up into two processes knowledge production and knowledge integration</w:t>
      </w:r>
      <w:r w:rsidR="006B21B9">
        <w:rPr>
          <w:rFonts w:ascii="Arial" w:hAnsi="Arial" w:cs="Arial"/>
          <w:sz w:val="24"/>
          <w:szCs w:val="24"/>
        </w:rPr>
        <w:t>, with the combination of the both</w:t>
      </w:r>
      <w:r w:rsidR="00666286">
        <w:rPr>
          <w:rFonts w:ascii="Arial" w:hAnsi="Arial" w:cs="Arial"/>
          <w:sz w:val="24"/>
          <w:szCs w:val="24"/>
        </w:rPr>
        <w:t xml:space="preserve"> of them the organisation can determine which knowledge holds value and which does not. (</w:t>
      </w:r>
      <w:r w:rsidR="00252555">
        <w:rPr>
          <w:rFonts w:ascii="Arial" w:hAnsi="Arial" w:cs="Arial"/>
          <w:sz w:val="24"/>
          <w:szCs w:val="24"/>
        </w:rPr>
        <w:t>McElroy, 2003, p. 8).</w:t>
      </w:r>
      <w:r w:rsidR="00AE729D">
        <w:rPr>
          <w:rFonts w:ascii="Arial" w:hAnsi="Arial" w:cs="Arial"/>
          <w:sz w:val="24"/>
          <w:szCs w:val="24"/>
        </w:rPr>
        <w:t xml:space="preserve"> The knowledge integration can be linked to Amazon’s knowledge disse</w:t>
      </w:r>
      <w:r w:rsidR="00597C07">
        <w:rPr>
          <w:rFonts w:ascii="Arial" w:hAnsi="Arial" w:cs="Arial"/>
          <w:sz w:val="24"/>
          <w:szCs w:val="24"/>
        </w:rPr>
        <w:t>mination, sharing the knowledge through teaching, training programmes etc.</w:t>
      </w:r>
    </w:p>
    <w:p w14:paraId="3F76565F" w14:textId="77777777" w:rsidR="005C27E2" w:rsidRDefault="005C27E2" w:rsidP="006A6E37">
      <w:pPr>
        <w:rPr>
          <w:rFonts w:ascii="Arial" w:hAnsi="Arial" w:cs="Arial"/>
          <w:sz w:val="24"/>
          <w:szCs w:val="24"/>
        </w:rPr>
      </w:pPr>
    </w:p>
    <w:p w14:paraId="37822DC3" w14:textId="57F5774B" w:rsidR="00216891" w:rsidRPr="009E5726" w:rsidRDefault="008B34F6" w:rsidP="00216891">
      <w:pPr>
        <w:rPr>
          <w:rFonts w:ascii="Arial" w:hAnsi="Arial" w:cs="Arial"/>
          <w:sz w:val="24"/>
          <w:szCs w:val="24"/>
        </w:rPr>
      </w:pPr>
      <w:r w:rsidRPr="009E5726">
        <w:rPr>
          <w:rFonts w:ascii="Arial" w:hAnsi="Arial" w:cs="Arial"/>
          <w:sz w:val="24"/>
          <w:szCs w:val="24"/>
        </w:rPr>
        <w:t xml:space="preserve">                                                                        </w:t>
      </w:r>
    </w:p>
    <w:p w14:paraId="4C69C2D1" w14:textId="77777777" w:rsidR="006D6D3A" w:rsidRDefault="006D6D3A" w:rsidP="004E2C5B">
      <w:pPr>
        <w:pStyle w:val="Heading2"/>
      </w:pPr>
    </w:p>
    <w:p w14:paraId="3A04F016" w14:textId="77777777" w:rsidR="00F5616F" w:rsidRDefault="00F5616F" w:rsidP="004E2C5B">
      <w:pPr>
        <w:pStyle w:val="Heading2"/>
      </w:pPr>
    </w:p>
    <w:p w14:paraId="47B08B27" w14:textId="734F0879" w:rsidR="00C43011" w:rsidRPr="009E6601" w:rsidRDefault="003F67A1" w:rsidP="004E2C5B">
      <w:pPr>
        <w:pStyle w:val="Heading2"/>
        <w:rPr>
          <w:sz w:val="24"/>
          <w:szCs w:val="24"/>
        </w:rPr>
      </w:pPr>
      <w:bookmarkStart w:id="8" w:name="_Toc75987772"/>
      <w:r>
        <w:t>2.6 SECI</w:t>
      </w:r>
      <w:bookmarkEnd w:id="8"/>
      <w:r w:rsidR="000C530B">
        <w:t xml:space="preserve"> </w:t>
      </w:r>
      <w:r w:rsidR="00DC177F">
        <w:t xml:space="preserve"> </w:t>
      </w:r>
      <w:r w:rsidR="005B190C">
        <w:t xml:space="preserve"> </w:t>
      </w:r>
    </w:p>
    <w:p w14:paraId="0709E0FE" w14:textId="77777777" w:rsidR="00F5616F" w:rsidRDefault="00F5616F" w:rsidP="00DC177F">
      <w:pPr>
        <w:rPr>
          <w:rFonts w:ascii="Arial" w:hAnsi="Arial" w:cs="Arial"/>
          <w:sz w:val="24"/>
          <w:szCs w:val="24"/>
        </w:rPr>
      </w:pPr>
    </w:p>
    <w:p w14:paraId="364C07CC" w14:textId="21093031" w:rsidR="00C43F17" w:rsidRDefault="009E6601" w:rsidP="00DC177F">
      <w:pPr>
        <w:rPr>
          <w:rFonts w:ascii="Arial" w:hAnsi="Arial" w:cs="Arial"/>
          <w:sz w:val="24"/>
          <w:szCs w:val="24"/>
        </w:rPr>
      </w:pPr>
      <w:r w:rsidRPr="009E6601">
        <w:rPr>
          <w:rFonts w:ascii="Arial" w:hAnsi="Arial" w:cs="Arial"/>
          <w:sz w:val="24"/>
          <w:szCs w:val="24"/>
        </w:rPr>
        <w:t>Nonaka &amp; Takeuchi developed</w:t>
      </w:r>
      <w:r>
        <w:rPr>
          <w:rFonts w:ascii="Arial" w:hAnsi="Arial" w:cs="Arial"/>
          <w:sz w:val="24"/>
          <w:szCs w:val="24"/>
        </w:rPr>
        <w:t xml:space="preserve"> the S</w:t>
      </w:r>
      <w:r w:rsidR="00B16962">
        <w:rPr>
          <w:rFonts w:ascii="Arial" w:hAnsi="Arial" w:cs="Arial"/>
          <w:sz w:val="24"/>
          <w:szCs w:val="24"/>
        </w:rPr>
        <w:t>ECI</w:t>
      </w:r>
      <w:r>
        <w:rPr>
          <w:rFonts w:ascii="Arial" w:hAnsi="Arial" w:cs="Arial"/>
          <w:sz w:val="24"/>
          <w:szCs w:val="24"/>
        </w:rPr>
        <w:t xml:space="preserve"> Model in 1995 to understand</w:t>
      </w:r>
      <w:r w:rsidR="00A86614">
        <w:rPr>
          <w:rFonts w:ascii="Arial" w:hAnsi="Arial" w:cs="Arial"/>
          <w:sz w:val="24"/>
          <w:szCs w:val="24"/>
        </w:rPr>
        <w:t xml:space="preserve"> the natural mechanism of </w:t>
      </w:r>
      <w:r w:rsidR="00C46088">
        <w:rPr>
          <w:rFonts w:ascii="Arial" w:hAnsi="Arial" w:cs="Arial"/>
          <w:sz w:val="24"/>
          <w:szCs w:val="24"/>
        </w:rPr>
        <w:t>knowledge creation and how</w:t>
      </w:r>
      <w:r w:rsidR="00944652">
        <w:rPr>
          <w:rFonts w:ascii="Arial" w:hAnsi="Arial" w:cs="Arial"/>
          <w:sz w:val="24"/>
          <w:szCs w:val="24"/>
        </w:rPr>
        <w:t xml:space="preserve"> this process can be managed. It identifies four ways of how knowledge</w:t>
      </w:r>
      <w:r w:rsidR="00257DE3">
        <w:rPr>
          <w:rFonts w:ascii="Arial" w:hAnsi="Arial" w:cs="Arial"/>
          <w:sz w:val="24"/>
          <w:szCs w:val="24"/>
        </w:rPr>
        <w:t xml:space="preserve"> can be combined</w:t>
      </w:r>
      <w:r w:rsidR="004A5F07">
        <w:rPr>
          <w:rFonts w:ascii="Arial" w:hAnsi="Arial" w:cs="Arial"/>
          <w:sz w:val="24"/>
          <w:szCs w:val="24"/>
        </w:rPr>
        <w:t xml:space="preserve"> and transferred</w:t>
      </w:r>
      <w:r w:rsidR="00513780">
        <w:rPr>
          <w:rFonts w:ascii="Arial" w:hAnsi="Arial" w:cs="Arial"/>
          <w:sz w:val="24"/>
          <w:szCs w:val="24"/>
        </w:rPr>
        <w:t xml:space="preserve"> these are Socialisation, E</w:t>
      </w:r>
      <w:r w:rsidR="00B13DC8">
        <w:rPr>
          <w:rFonts w:ascii="Arial" w:hAnsi="Arial" w:cs="Arial"/>
          <w:sz w:val="24"/>
          <w:szCs w:val="24"/>
        </w:rPr>
        <w:t>xternalisation, Combination</w:t>
      </w:r>
      <w:r w:rsidR="003A7F64">
        <w:rPr>
          <w:rFonts w:ascii="Arial" w:hAnsi="Arial" w:cs="Arial"/>
          <w:sz w:val="24"/>
          <w:szCs w:val="24"/>
        </w:rPr>
        <w:t>,</w:t>
      </w:r>
      <w:r w:rsidR="00B13DC8">
        <w:rPr>
          <w:rFonts w:ascii="Arial" w:hAnsi="Arial" w:cs="Arial"/>
          <w:sz w:val="24"/>
          <w:szCs w:val="24"/>
        </w:rPr>
        <w:t xml:space="preserve"> and Internalisation. It is based on two types of knowled</w:t>
      </w:r>
      <w:r w:rsidR="003A7F64">
        <w:rPr>
          <w:rFonts w:ascii="Arial" w:hAnsi="Arial" w:cs="Arial"/>
          <w:sz w:val="24"/>
          <w:szCs w:val="24"/>
        </w:rPr>
        <w:t>ge Explicit and Tacit. (Zeeman, 2019).</w:t>
      </w:r>
      <w:r w:rsidR="0095623B">
        <w:rPr>
          <w:rFonts w:ascii="Arial" w:hAnsi="Arial" w:cs="Arial"/>
          <w:sz w:val="24"/>
          <w:szCs w:val="24"/>
        </w:rPr>
        <w:t xml:space="preserve"> </w:t>
      </w:r>
      <w:r w:rsidR="000F4FB1">
        <w:rPr>
          <w:rFonts w:ascii="Arial" w:hAnsi="Arial" w:cs="Arial"/>
          <w:sz w:val="24"/>
          <w:szCs w:val="24"/>
        </w:rPr>
        <w:t xml:space="preserve">                                       </w:t>
      </w:r>
      <w:r w:rsidR="0095623B">
        <w:rPr>
          <w:rFonts w:ascii="Arial" w:hAnsi="Arial" w:cs="Arial"/>
          <w:sz w:val="24"/>
          <w:szCs w:val="24"/>
        </w:rPr>
        <w:t xml:space="preserve"> </w:t>
      </w:r>
      <w:r w:rsidR="000F4FB1">
        <w:rPr>
          <w:rFonts w:ascii="Arial" w:hAnsi="Arial" w:cs="Arial"/>
          <w:sz w:val="24"/>
          <w:szCs w:val="24"/>
        </w:rPr>
        <w:t xml:space="preserve">Explicit </w:t>
      </w:r>
      <w:r w:rsidR="0086339D">
        <w:rPr>
          <w:rFonts w:ascii="Arial" w:hAnsi="Arial" w:cs="Arial"/>
          <w:sz w:val="24"/>
          <w:szCs w:val="24"/>
        </w:rPr>
        <w:t xml:space="preserve">knowledge </w:t>
      </w:r>
      <w:r w:rsidR="000F4FB1">
        <w:rPr>
          <w:rFonts w:ascii="Arial" w:hAnsi="Arial" w:cs="Arial"/>
          <w:sz w:val="24"/>
          <w:szCs w:val="24"/>
        </w:rPr>
        <w:t>is easi</w:t>
      </w:r>
      <w:r w:rsidR="003B6E46">
        <w:rPr>
          <w:rFonts w:ascii="Arial" w:hAnsi="Arial" w:cs="Arial"/>
          <w:sz w:val="24"/>
          <w:szCs w:val="24"/>
        </w:rPr>
        <w:t>ly</w:t>
      </w:r>
      <w:r w:rsidR="000F4FB1">
        <w:rPr>
          <w:rFonts w:ascii="Arial" w:hAnsi="Arial" w:cs="Arial"/>
          <w:sz w:val="24"/>
          <w:szCs w:val="24"/>
        </w:rPr>
        <w:t xml:space="preserve"> </w:t>
      </w:r>
      <w:r w:rsidR="0086339D">
        <w:rPr>
          <w:rFonts w:ascii="Arial" w:hAnsi="Arial" w:cs="Arial"/>
          <w:sz w:val="24"/>
          <w:szCs w:val="24"/>
        </w:rPr>
        <w:t>articulate</w:t>
      </w:r>
      <w:r w:rsidR="003B6E46">
        <w:rPr>
          <w:rFonts w:ascii="Arial" w:hAnsi="Arial" w:cs="Arial"/>
          <w:sz w:val="24"/>
          <w:szCs w:val="24"/>
        </w:rPr>
        <w:t>d</w:t>
      </w:r>
      <w:r w:rsidR="0086339D">
        <w:rPr>
          <w:rFonts w:ascii="Arial" w:hAnsi="Arial" w:cs="Arial"/>
          <w:sz w:val="24"/>
          <w:szCs w:val="24"/>
        </w:rPr>
        <w:t>, writ</w:t>
      </w:r>
      <w:r w:rsidR="00062880">
        <w:rPr>
          <w:rFonts w:ascii="Arial" w:hAnsi="Arial" w:cs="Arial"/>
          <w:sz w:val="24"/>
          <w:szCs w:val="24"/>
        </w:rPr>
        <w:t>ten</w:t>
      </w:r>
      <w:r w:rsidR="0086339D">
        <w:rPr>
          <w:rFonts w:ascii="Arial" w:hAnsi="Arial" w:cs="Arial"/>
          <w:sz w:val="24"/>
          <w:szCs w:val="24"/>
        </w:rPr>
        <w:t xml:space="preserve"> down,</w:t>
      </w:r>
      <w:r w:rsidR="00062880">
        <w:rPr>
          <w:rFonts w:ascii="Arial" w:hAnsi="Arial" w:cs="Arial"/>
          <w:sz w:val="24"/>
          <w:szCs w:val="24"/>
        </w:rPr>
        <w:t xml:space="preserve"> </w:t>
      </w:r>
      <w:r w:rsidR="00A5128B">
        <w:rPr>
          <w:rFonts w:ascii="Arial" w:hAnsi="Arial" w:cs="Arial"/>
          <w:sz w:val="24"/>
          <w:szCs w:val="24"/>
        </w:rPr>
        <w:t>recorded, communicated, shared</w:t>
      </w:r>
      <w:r w:rsidR="002558C4">
        <w:rPr>
          <w:rFonts w:ascii="Arial" w:hAnsi="Arial" w:cs="Arial"/>
          <w:sz w:val="24"/>
          <w:szCs w:val="24"/>
        </w:rPr>
        <w:t>,</w:t>
      </w:r>
      <w:r w:rsidR="00A5128B">
        <w:rPr>
          <w:rFonts w:ascii="Arial" w:hAnsi="Arial" w:cs="Arial"/>
          <w:sz w:val="24"/>
          <w:szCs w:val="24"/>
        </w:rPr>
        <w:t xml:space="preserve"> and stored.</w:t>
      </w:r>
      <w:r w:rsidR="002C57DE">
        <w:rPr>
          <w:rFonts w:ascii="Arial" w:hAnsi="Arial" w:cs="Arial"/>
          <w:sz w:val="24"/>
          <w:szCs w:val="24"/>
        </w:rPr>
        <w:t xml:space="preserve">                         </w:t>
      </w:r>
      <w:r w:rsidR="00537E0C">
        <w:rPr>
          <w:rFonts w:ascii="Arial" w:hAnsi="Arial" w:cs="Arial"/>
          <w:sz w:val="24"/>
          <w:szCs w:val="24"/>
        </w:rPr>
        <w:t xml:space="preserve">                                                                                    </w:t>
      </w:r>
      <w:r w:rsidR="00621C7B">
        <w:rPr>
          <w:rFonts w:ascii="Arial" w:hAnsi="Arial" w:cs="Arial"/>
          <w:sz w:val="24"/>
          <w:szCs w:val="24"/>
        </w:rPr>
        <w:t xml:space="preserve">Tacit knowledge </w:t>
      </w:r>
      <w:r w:rsidR="00DA70C1">
        <w:rPr>
          <w:rFonts w:ascii="Arial" w:hAnsi="Arial" w:cs="Arial"/>
          <w:sz w:val="24"/>
          <w:szCs w:val="24"/>
        </w:rPr>
        <w:t xml:space="preserve">is </w:t>
      </w:r>
      <w:r w:rsidR="00621C7B">
        <w:rPr>
          <w:rFonts w:ascii="Arial" w:hAnsi="Arial" w:cs="Arial"/>
          <w:sz w:val="24"/>
          <w:szCs w:val="24"/>
        </w:rPr>
        <w:t xml:space="preserve">knowledge </w:t>
      </w:r>
      <w:r w:rsidR="00DA70C1">
        <w:rPr>
          <w:rFonts w:ascii="Arial" w:hAnsi="Arial" w:cs="Arial"/>
          <w:sz w:val="24"/>
          <w:szCs w:val="24"/>
        </w:rPr>
        <w:t>gained</w:t>
      </w:r>
      <w:r w:rsidR="00621C7B">
        <w:rPr>
          <w:rFonts w:ascii="Arial" w:hAnsi="Arial" w:cs="Arial"/>
          <w:sz w:val="24"/>
          <w:szCs w:val="24"/>
        </w:rPr>
        <w:t xml:space="preserve"> </w:t>
      </w:r>
      <w:r w:rsidR="00DA70C1">
        <w:rPr>
          <w:rFonts w:ascii="Arial" w:hAnsi="Arial" w:cs="Arial"/>
          <w:sz w:val="24"/>
          <w:szCs w:val="24"/>
        </w:rPr>
        <w:t>from</w:t>
      </w:r>
      <w:r w:rsidR="00621C7B">
        <w:rPr>
          <w:rFonts w:ascii="Arial" w:hAnsi="Arial" w:cs="Arial"/>
          <w:sz w:val="24"/>
          <w:szCs w:val="24"/>
        </w:rPr>
        <w:t xml:space="preserve"> person</w:t>
      </w:r>
      <w:r w:rsidR="00461048">
        <w:rPr>
          <w:rFonts w:ascii="Arial" w:hAnsi="Arial" w:cs="Arial"/>
          <w:sz w:val="24"/>
          <w:szCs w:val="24"/>
        </w:rPr>
        <w:t>a</w:t>
      </w:r>
      <w:r w:rsidR="004E4CDA">
        <w:rPr>
          <w:rFonts w:ascii="Arial" w:hAnsi="Arial" w:cs="Arial"/>
          <w:sz w:val="24"/>
          <w:szCs w:val="24"/>
        </w:rPr>
        <w:t xml:space="preserve">l </w:t>
      </w:r>
      <w:r w:rsidR="002C57DE">
        <w:rPr>
          <w:rFonts w:ascii="Arial" w:hAnsi="Arial" w:cs="Arial"/>
          <w:sz w:val="24"/>
          <w:szCs w:val="24"/>
        </w:rPr>
        <w:t xml:space="preserve">experiences </w:t>
      </w:r>
      <w:r w:rsidR="00461048">
        <w:rPr>
          <w:rFonts w:ascii="Arial" w:hAnsi="Arial" w:cs="Arial"/>
          <w:sz w:val="24"/>
          <w:szCs w:val="24"/>
        </w:rPr>
        <w:t xml:space="preserve">and contexts </w:t>
      </w:r>
      <w:r w:rsidR="002C57DE">
        <w:rPr>
          <w:rFonts w:ascii="Arial" w:hAnsi="Arial" w:cs="Arial"/>
          <w:sz w:val="24"/>
          <w:szCs w:val="24"/>
        </w:rPr>
        <w:t xml:space="preserve">that is more difficult to </w:t>
      </w:r>
      <w:r w:rsidR="00461048">
        <w:rPr>
          <w:rFonts w:ascii="Arial" w:hAnsi="Arial" w:cs="Arial"/>
          <w:sz w:val="24"/>
          <w:szCs w:val="24"/>
        </w:rPr>
        <w:t>write down</w:t>
      </w:r>
      <w:r w:rsidR="00557A6D">
        <w:rPr>
          <w:rFonts w:ascii="Arial" w:hAnsi="Arial" w:cs="Arial"/>
          <w:sz w:val="24"/>
          <w:szCs w:val="24"/>
        </w:rPr>
        <w:t xml:space="preserve">, express </w:t>
      </w:r>
      <w:r w:rsidR="00537E0C">
        <w:rPr>
          <w:rFonts w:ascii="Arial" w:hAnsi="Arial" w:cs="Arial"/>
          <w:sz w:val="24"/>
          <w:szCs w:val="24"/>
        </w:rPr>
        <w:t>or present in a tangible form.</w:t>
      </w:r>
      <w:r w:rsidR="0095623B">
        <w:rPr>
          <w:rFonts w:ascii="Arial" w:hAnsi="Arial" w:cs="Arial"/>
          <w:sz w:val="24"/>
          <w:szCs w:val="24"/>
        </w:rPr>
        <w:t xml:space="preserve"> </w:t>
      </w:r>
      <w:r w:rsidR="00537E0C">
        <w:rPr>
          <w:rFonts w:ascii="Arial" w:hAnsi="Arial" w:cs="Arial"/>
          <w:sz w:val="24"/>
          <w:szCs w:val="24"/>
        </w:rPr>
        <w:t>(</w:t>
      </w:r>
      <w:r w:rsidR="00557A6D">
        <w:rPr>
          <w:rFonts w:ascii="Arial" w:hAnsi="Arial" w:cs="Arial"/>
          <w:sz w:val="24"/>
          <w:szCs w:val="24"/>
        </w:rPr>
        <w:t>Alexander, 2018)</w:t>
      </w:r>
      <w:r w:rsidR="0095623B">
        <w:rPr>
          <w:rFonts w:ascii="Arial" w:hAnsi="Arial" w:cs="Arial"/>
          <w:sz w:val="24"/>
          <w:szCs w:val="24"/>
        </w:rPr>
        <w:t xml:space="preserve">                             </w:t>
      </w:r>
      <w:r w:rsidR="005937FD">
        <w:rPr>
          <w:rFonts w:ascii="Arial" w:hAnsi="Arial" w:cs="Arial"/>
          <w:sz w:val="24"/>
          <w:szCs w:val="24"/>
        </w:rPr>
        <w:t xml:space="preserve"> </w:t>
      </w:r>
    </w:p>
    <w:p w14:paraId="246640D9" w14:textId="77777777" w:rsidR="00410720" w:rsidRDefault="005937FD" w:rsidP="00DC177F">
      <w:pPr>
        <w:rPr>
          <w:rFonts w:ascii="Arial" w:hAnsi="Arial" w:cs="Arial"/>
          <w:sz w:val="24"/>
          <w:szCs w:val="24"/>
        </w:rPr>
      </w:pPr>
      <w:r>
        <w:rPr>
          <w:rFonts w:ascii="Arial" w:hAnsi="Arial" w:cs="Arial"/>
          <w:sz w:val="24"/>
          <w:szCs w:val="24"/>
        </w:rPr>
        <w:t xml:space="preserve">Amazon’s form of knowledge </w:t>
      </w:r>
      <w:r w:rsidR="00487E27">
        <w:rPr>
          <w:rFonts w:ascii="Arial" w:hAnsi="Arial" w:cs="Arial"/>
          <w:sz w:val="24"/>
          <w:szCs w:val="24"/>
        </w:rPr>
        <w:t xml:space="preserve">acquisition </w:t>
      </w:r>
      <w:r>
        <w:rPr>
          <w:rFonts w:ascii="Arial" w:hAnsi="Arial" w:cs="Arial"/>
          <w:sz w:val="24"/>
          <w:szCs w:val="24"/>
        </w:rPr>
        <w:t xml:space="preserve">would be explicit to explicit then converting it to combination. This would be from inside the organisation then combined to process new explicit knowledge. This would be through web technologies and document systems.    </w:t>
      </w:r>
    </w:p>
    <w:p w14:paraId="32C23380" w14:textId="1B657540" w:rsidR="00DC177F" w:rsidRPr="0095623B" w:rsidRDefault="006151D7" w:rsidP="00DC177F">
      <w:pPr>
        <w:rPr>
          <w:rFonts w:ascii="Arial" w:hAnsi="Arial" w:cs="Arial"/>
          <w:sz w:val="24"/>
          <w:szCs w:val="24"/>
        </w:rPr>
      </w:pPr>
      <w:r>
        <w:rPr>
          <w:rFonts w:ascii="Arial" w:hAnsi="Arial" w:cs="Arial"/>
          <w:sz w:val="24"/>
          <w:szCs w:val="24"/>
        </w:rPr>
        <w:t>Knowledge storage would be</w:t>
      </w:r>
      <w:r w:rsidR="00B31AFD">
        <w:rPr>
          <w:rFonts w:ascii="Arial" w:hAnsi="Arial" w:cs="Arial"/>
          <w:sz w:val="24"/>
          <w:szCs w:val="24"/>
        </w:rPr>
        <w:t xml:space="preserve"> explicit to explicit </w:t>
      </w:r>
      <w:r w:rsidR="0092477A">
        <w:rPr>
          <w:rFonts w:ascii="Arial" w:hAnsi="Arial" w:cs="Arial"/>
          <w:sz w:val="24"/>
          <w:szCs w:val="24"/>
        </w:rPr>
        <w:t>then converting it to combination</w:t>
      </w:r>
      <w:r w:rsidR="00061FA0">
        <w:rPr>
          <w:rFonts w:ascii="Arial" w:hAnsi="Arial" w:cs="Arial"/>
          <w:sz w:val="24"/>
          <w:szCs w:val="24"/>
        </w:rPr>
        <w:t xml:space="preserve">, </w:t>
      </w:r>
      <w:r w:rsidR="00B31AFD">
        <w:rPr>
          <w:rFonts w:ascii="Arial" w:hAnsi="Arial" w:cs="Arial"/>
          <w:sz w:val="24"/>
          <w:szCs w:val="24"/>
        </w:rPr>
        <w:t>this would be the data and artificial intelligence systems of stored knowledge.</w:t>
      </w:r>
      <w:r w:rsidR="005937FD">
        <w:rPr>
          <w:rFonts w:ascii="Arial" w:hAnsi="Arial" w:cs="Arial"/>
          <w:sz w:val="24"/>
          <w:szCs w:val="24"/>
        </w:rPr>
        <w:t xml:space="preserve">   </w:t>
      </w:r>
    </w:p>
    <w:p w14:paraId="7EFF4369" w14:textId="3BBEC89C" w:rsidR="00DC177F" w:rsidRDefault="007675BD" w:rsidP="00DC177F">
      <w:pPr>
        <w:rPr>
          <w:rFonts w:ascii="Arial" w:hAnsi="Arial" w:cs="Arial"/>
          <w:sz w:val="24"/>
          <w:szCs w:val="24"/>
        </w:rPr>
      </w:pPr>
      <w:r>
        <w:rPr>
          <w:rFonts w:ascii="Arial" w:hAnsi="Arial" w:cs="Arial"/>
          <w:sz w:val="24"/>
          <w:szCs w:val="24"/>
        </w:rPr>
        <w:t xml:space="preserve">Knowledge dissemination </w:t>
      </w:r>
      <w:r w:rsidR="000D335F">
        <w:rPr>
          <w:rFonts w:ascii="Arial" w:hAnsi="Arial" w:cs="Arial"/>
          <w:sz w:val="24"/>
          <w:szCs w:val="24"/>
        </w:rPr>
        <w:t>would be</w:t>
      </w:r>
      <w:r w:rsidR="00061FA0">
        <w:rPr>
          <w:rFonts w:ascii="Arial" w:hAnsi="Arial" w:cs="Arial"/>
          <w:sz w:val="24"/>
          <w:szCs w:val="24"/>
        </w:rPr>
        <w:t xml:space="preserve"> </w:t>
      </w:r>
      <w:r w:rsidR="00775D40">
        <w:rPr>
          <w:rFonts w:ascii="Arial" w:hAnsi="Arial" w:cs="Arial"/>
          <w:sz w:val="24"/>
          <w:szCs w:val="24"/>
        </w:rPr>
        <w:t>sociali</w:t>
      </w:r>
      <w:r w:rsidR="00945D40">
        <w:rPr>
          <w:rFonts w:ascii="Arial" w:hAnsi="Arial" w:cs="Arial"/>
          <w:sz w:val="24"/>
          <w:szCs w:val="24"/>
        </w:rPr>
        <w:t xml:space="preserve">sation converted from </w:t>
      </w:r>
      <w:r w:rsidR="000D335F">
        <w:rPr>
          <w:rFonts w:ascii="Arial" w:hAnsi="Arial" w:cs="Arial"/>
          <w:sz w:val="24"/>
          <w:szCs w:val="24"/>
        </w:rPr>
        <w:t xml:space="preserve">tacit to tacit. This means the </w:t>
      </w:r>
      <w:r w:rsidR="00310757">
        <w:rPr>
          <w:rFonts w:ascii="Arial" w:hAnsi="Arial" w:cs="Arial"/>
          <w:sz w:val="24"/>
          <w:szCs w:val="24"/>
        </w:rPr>
        <w:t>individuals can share knowledge by interaction, observation</w:t>
      </w:r>
      <w:r w:rsidR="00992C72">
        <w:rPr>
          <w:rFonts w:ascii="Arial" w:hAnsi="Arial" w:cs="Arial"/>
          <w:sz w:val="24"/>
          <w:szCs w:val="24"/>
        </w:rPr>
        <w:t xml:space="preserve">, </w:t>
      </w:r>
      <w:r w:rsidR="00310757">
        <w:rPr>
          <w:rFonts w:ascii="Arial" w:hAnsi="Arial" w:cs="Arial"/>
          <w:sz w:val="24"/>
          <w:szCs w:val="24"/>
        </w:rPr>
        <w:t>and practicing</w:t>
      </w:r>
      <w:r w:rsidR="00992C72">
        <w:rPr>
          <w:rFonts w:ascii="Arial" w:hAnsi="Arial" w:cs="Arial"/>
          <w:sz w:val="24"/>
          <w:szCs w:val="24"/>
        </w:rPr>
        <w:t>.</w:t>
      </w:r>
    </w:p>
    <w:p w14:paraId="63E4F1E3" w14:textId="62B298FD" w:rsidR="00992C72" w:rsidRPr="007675BD" w:rsidRDefault="00992C72" w:rsidP="00DC177F">
      <w:pPr>
        <w:rPr>
          <w:rFonts w:ascii="Arial" w:hAnsi="Arial" w:cs="Arial"/>
          <w:sz w:val="24"/>
          <w:szCs w:val="24"/>
        </w:rPr>
      </w:pPr>
      <w:r>
        <w:rPr>
          <w:rFonts w:ascii="Arial" w:hAnsi="Arial" w:cs="Arial"/>
          <w:sz w:val="24"/>
          <w:szCs w:val="24"/>
        </w:rPr>
        <w:t>Knowledge application</w:t>
      </w:r>
      <w:r w:rsidR="00CE5505">
        <w:rPr>
          <w:rFonts w:ascii="Arial" w:hAnsi="Arial" w:cs="Arial"/>
          <w:sz w:val="24"/>
          <w:szCs w:val="24"/>
        </w:rPr>
        <w:t xml:space="preserve"> is Internalisation, explicit </w:t>
      </w:r>
      <w:r w:rsidR="007A06B6">
        <w:rPr>
          <w:rFonts w:ascii="Arial" w:hAnsi="Arial" w:cs="Arial"/>
          <w:sz w:val="24"/>
          <w:szCs w:val="24"/>
        </w:rPr>
        <w:t>is converted into tacit where employees have received the knowledge and apply it.</w:t>
      </w:r>
    </w:p>
    <w:p w14:paraId="50E27A50" w14:textId="581ED149" w:rsidR="00C43011" w:rsidRDefault="00625CCA">
      <w:pPr>
        <w:rPr>
          <w:rFonts w:asciiTheme="majorHAnsi" w:eastAsiaTheme="majorEastAsia" w:hAnsiTheme="majorHAnsi" w:cstheme="majorBidi"/>
          <w:color w:val="2F5496" w:themeColor="accent1" w:themeShade="BF"/>
          <w:sz w:val="26"/>
          <w:szCs w:val="26"/>
        </w:rPr>
      </w:pPr>
      <w:r>
        <w:rPr>
          <w:rFonts w:ascii="Arial" w:hAnsi="Arial" w:cs="Arial"/>
          <w:sz w:val="24"/>
          <w:szCs w:val="24"/>
        </w:rPr>
        <w:t xml:space="preserve">However, there are disadvantages of the SECI model </w:t>
      </w:r>
      <w:r w:rsidR="00A078DB">
        <w:rPr>
          <w:rFonts w:ascii="Arial" w:hAnsi="Arial" w:cs="Arial"/>
          <w:sz w:val="24"/>
          <w:szCs w:val="24"/>
        </w:rPr>
        <w:t xml:space="preserve">it is based on Japanese companies where employees often have </w:t>
      </w:r>
      <w:r w:rsidR="0025435F">
        <w:rPr>
          <w:rFonts w:ascii="Arial" w:hAnsi="Arial" w:cs="Arial"/>
          <w:sz w:val="24"/>
          <w:szCs w:val="24"/>
        </w:rPr>
        <w:t>‘jobs for life’. There is also a strong reliance on tacit knowledge in this model</w:t>
      </w:r>
      <w:r w:rsidR="00513EFF">
        <w:rPr>
          <w:rFonts w:ascii="Arial" w:hAnsi="Arial" w:cs="Arial"/>
          <w:sz w:val="24"/>
          <w:szCs w:val="24"/>
        </w:rPr>
        <w:t xml:space="preserve">. </w:t>
      </w:r>
      <w:r w:rsidR="00D92503">
        <w:rPr>
          <w:rFonts w:ascii="Arial" w:hAnsi="Arial" w:cs="Arial"/>
          <w:sz w:val="24"/>
          <w:szCs w:val="24"/>
        </w:rPr>
        <w:t xml:space="preserve">(Mohapatra and Agrawal and Satpathy, </w:t>
      </w:r>
      <w:r w:rsidR="00B27FBC">
        <w:rPr>
          <w:rFonts w:ascii="Arial" w:hAnsi="Arial" w:cs="Arial"/>
          <w:sz w:val="24"/>
          <w:szCs w:val="24"/>
        </w:rPr>
        <w:t>2016).</w:t>
      </w:r>
      <w:r w:rsidR="00665FE5">
        <w:rPr>
          <w:rFonts w:ascii="Arial" w:hAnsi="Arial" w:cs="Arial"/>
          <w:sz w:val="24"/>
          <w:szCs w:val="24"/>
        </w:rPr>
        <w:t xml:space="preserve">   This</w:t>
      </w:r>
      <w:r w:rsidR="008E6670">
        <w:rPr>
          <w:rFonts w:ascii="Arial" w:hAnsi="Arial" w:cs="Arial"/>
          <w:sz w:val="24"/>
          <w:szCs w:val="24"/>
        </w:rPr>
        <w:t xml:space="preserve"> </w:t>
      </w:r>
      <w:r w:rsidR="006113BC">
        <w:rPr>
          <w:rFonts w:ascii="Arial" w:hAnsi="Arial" w:cs="Arial"/>
          <w:sz w:val="24"/>
          <w:szCs w:val="24"/>
        </w:rPr>
        <w:t xml:space="preserve">may not work so well for Amazon with </w:t>
      </w:r>
      <w:r w:rsidR="00A45622">
        <w:rPr>
          <w:rFonts w:ascii="Arial" w:hAnsi="Arial" w:cs="Arial"/>
          <w:sz w:val="24"/>
          <w:szCs w:val="24"/>
        </w:rPr>
        <w:t xml:space="preserve">employees who have </w:t>
      </w:r>
      <w:r w:rsidR="00907E4B">
        <w:rPr>
          <w:rFonts w:ascii="Arial" w:hAnsi="Arial" w:cs="Arial"/>
          <w:sz w:val="24"/>
          <w:szCs w:val="24"/>
        </w:rPr>
        <w:t>temporary con</w:t>
      </w:r>
      <w:r w:rsidR="001E683B">
        <w:rPr>
          <w:rFonts w:ascii="Arial" w:hAnsi="Arial" w:cs="Arial"/>
          <w:sz w:val="24"/>
          <w:szCs w:val="24"/>
        </w:rPr>
        <w:t>t</w:t>
      </w:r>
      <w:r w:rsidR="00907E4B">
        <w:rPr>
          <w:rFonts w:ascii="Arial" w:hAnsi="Arial" w:cs="Arial"/>
          <w:sz w:val="24"/>
          <w:szCs w:val="24"/>
        </w:rPr>
        <w:t>racts</w:t>
      </w:r>
      <w:r w:rsidR="00EB27C5">
        <w:rPr>
          <w:rFonts w:ascii="Arial" w:hAnsi="Arial" w:cs="Arial"/>
          <w:sz w:val="24"/>
          <w:szCs w:val="24"/>
        </w:rPr>
        <w:t xml:space="preserve"> the knowledge</w:t>
      </w:r>
      <w:r w:rsidR="00A45622">
        <w:rPr>
          <w:rFonts w:ascii="Arial" w:hAnsi="Arial" w:cs="Arial"/>
          <w:sz w:val="24"/>
          <w:szCs w:val="24"/>
        </w:rPr>
        <w:t xml:space="preserve"> wi</w:t>
      </w:r>
      <w:r w:rsidR="007A4989">
        <w:rPr>
          <w:rFonts w:ascii="Arial" w:hAnsi="Arial" w:cs="Arial"/>
          <w:sz w:val="24"/>
          <w:szCs w:val="24"/>
        </w:rPr>
        <w:t xml:space="preserve">ll </w:t>
      </w:r>
      <w:r w:rsidR="001761F3">
        <w:rPr>
          <w:rFonts w:ascii="Arial" w:hAnsi="Arial" w:cs="Arial"/>
          <w:sz w:val="24"/>
          <w:szCs w:val="24"/>
        </w:rPr>
        <w:t>be removed from the company once the employees</w:t>
      </w:r>
      <w:r w:rsidR="001929F3">
        <w:rPr>
          <w:rFonts w:ascii="Arial" w:hAnsi="Arial" w:cs="Arial"/>
          <w:sz w:val="24"/>
          <w:szCs w:val="24"/>
        </w:rPr>
        <w:t xml:space="preserve">’ </w:t>
      </w:r>
      <w:r w:rsidR="009D5020">
        <w:rPr>
          <w:rFonts w:ascii="Arial" w:hAnsi="Arial" w:cs="Arial"/>
          <w:sz w:val="24"/>
          <w:szCs w:val="24"/>
        </w:rPr>
        <w:t>term has ended.</w:t>
      </w:r>
      <w:r w:rsidR="00C43011">
        <w:br w:type="page"/>
      </w:r>
    </w:p>
    <w:p w14:paraId="3CF3D3E7" w14:textId="77777777" w:rsidR="003F67A1" w:rsidRDefault="003F67A1" w:rsidP="004E2C5B">
      <w:pPr>
        <w:pStyle w:val="Heading2"/>
      </w:pPr>
    </w:p>
    <w:p w14:paraId="5637F7F3" w14:textId="0CEFB9DA" w:rsidR="00C43011" w:rsidRDefault="000C530B" w:rsidP="000C530B">
      <w:pPr>
        <w:pStyle w:val="Heading1"/>
      </w:pPr>
      <w:bookmarkStart w:id="9" w:name="_Toc75987773"/>
      <w:r>
        <w:t>3.0 Co</w:t>
      </w:r>
      <w:r w:rsidR="006469AF">
        <w:t>n</w:t>
      </w:r>
      <w:r>
        <w:t>clusion.</w:t>
      </w:r>
      <w:bookmarkEnd w:id="9"/>
    </w:p>
    <w:p w14:paraId="06771D9C" w14:textId="77777777" w:rsidR="00D009B2" w:rsidRDefault="00D009B2">
      <w:r>
        <w:t xml:space="preserve"> </w:t>
      </w:r>
    </w:p>
    <w:p w14:paraId="63B98B81" w14:textId="41225AE2" w:rsidR="00C43011" w:rsidRDefault="00D041AE">
      <w:pPr>
        <w:rPr>
          <w:rFonts w:asciiTheme="majorHAnsi" w:eastAsiaTheme="majorEastAsia" w:hAnsiTheme="majorHAnsi" w:cstheme="majorBidi"/>
          <w:color w:val="2F5496" w:themeColor="accent1" w:themeShade="BF"/>
          <w:sz w:val="32"/>
          <w:szCs w:val="32"/>
        </w:rPr>
      </w:pPr>
      <w:r>
        <w:rPr>
          <w:rFonts w:ascii="Arial" w:hAnsi="Arial" w:cs="Arial"/>
          <w:sz w:val="24"/>
          <w:szCs w:val="24"/>
        </w:rPr>
        <w:t xml:space="preserve">This report concludes </w:t>
      </w:r>
      <w:r w:rsidR="00AA3D88">
        <w:rPr>
          <w:rFonts w:ascii="Arial" w:hAnsi="Arial" w:cs="Arial"/>
          <w:sz w:val="24"/>
          <w:szCs w:val="24"/>
        </w:rPr>
        <w:t xml:space="preserve">that examining Amazon’s Knowledge Management system </w:t>
      </w:r>
      <w:r w:rsidR="00D23513">
        <w:rPr>
          <w:rFonts w:ascii="Arial" w:hAnsi="Arial" w:cs="Arial"/>
          <w:sz w:val="24"/>
          <w:szCs w:val="24"/>
        </w:rPr>
        <w:t xml:space="preserve">there are benefits and </w:t>
      </w:r>
      <w:r w:rsidR="00A42890">
        <w:rPr>
          <w:rFonts w:ascii="Arial" w:hAnsi="Arial" w:cs="Arial"/>
          <w:sz w:val="24"/>
          <w:szCs w:val="24"/>
        </w:rPr>
        <w:t>disadvantages of</w:t>
      </w:r>
      <w:r w:rsidR="00E67CE8">
        <w:rPr>
          <w:rFonts w:ascii="Arial" w:hAnsi="Arial" w:cs="Arial"/>
          <w:sz w:val="24"/>
          <w:szCs w:val="24"/>
        </w:rPr>
        <w:t xml:space="preserve"> some of the stages of the </w:t>
      </w:r>
      <w:r w:rsidR="00B639F8">
        <w:rPr>
          <w:rFonts w:ascii="Arial" w:hAnsi="Arial" w:cs="Arial"/>
          <w:sz w:val="24"/>
          <w:szCs w:val="24"/>
        </w:rPr>
        <w:t>k</w:t>
      </w:r>
      <w:r w:rsidR="002A7983">
        <w:rPr>
          <w:rFonts w:ascii="Arial" w:hAnsi="Arial" w:cs="Arial"/>
          <w:sz w:val="24"/>
          <w:szCs w:val="24"/>
        </w:rPr>
        <w:t>nowledge management value chain</w:t>
      </w:r>
      <w:r w:rsidR="00B747FF">
        <w:rPr>
          <w:rFonts w:ascii="Arial" w:hAnsi="Arial" w:cs="Arial"/>
          <w:sz w:val="24"/>
          <w:szCs w:val="24"/>
        </w:rPr>
        <w:t xml:space="preserve">. </w:t>
      </w:r>
      <w:r w:rsidR="00FF1DF0">
        <w:rPr>
          <w:rFonts w:ascii="Arial" w:hAnsi="Arial" w:cs="Arial"/>
          <w:sz w:val="24"/>
          <w:szCs w:val="24"/>
        </w:rPr>
        <w:t>Knowledge management is crucial to Amazon to enhance the organisations</w:t>
      </w:r>
      <w:r w:rsidR="004D28BD">
        <w:rPr>
          <w:rFonts w:ascii="Arial" w:hAnsi="Arial" w:cs="Arial"/>
          <w:sz w:val="24"/>
          <w:szCs w:val="24"/>
        </w:rPr>
        <w:t>’</w:t>
      </w:r>
      <w:r w:rsidR="00FF1DF0">
        <w:rPr>
          <w:rFonts w:ascii="Arial" w:hAnsi="Arial" w:cs="Arial"/>
          <w:sz w:val="24"/>
          <w:szCs w:val="24"/>
        </w:rPr>
        <w:t xml:space="preserve"> ability to innovate and protect its’ key knowledge and competencies</w:t>
      </w:r>
      <w:r w:rsidR="004D28BD">
        <w:rPr>
          <w:rFonts w:ascii="Arial" w:hAnsi="Arial" w:cs="Arial"/>
          <w:sz w:val="24"/>
          <w:szCs w:val="24"/>
        </w:rPr>
        <w:t xml:space="preserve"> from being lost or copied.</w:t>
      </w:r>
      <w:r w:rsidR="008D5CB8">
        <w:rPr>
          <w:rFonts w:ascii="Arial" w:hAnsi="Arial" w:cs="Arial"/>
          <w:sz w:val="24"/>
          <w:szCs w:val="24"/>
        </w:rPr>
        <w:t xml:space="preserve"> O</w:t>
      </w:r>
      <w:r w:rsidR="00AA3D88">
        <w:rPr>
          <w:rFonts w:ascii="Arial" w:hAnsi="Arial" w:cs="Arial"/>
          <w:sz w:val="24"/>
          <w:szCs w:val="24"/>
        </w:rPr>
        <w:t>ne of the typologies</w:t>
      </w:r>
      <w:r w:rsidR="009D767C">
        <w:rPr>
          <w:rFonts w:ascii="Arial" w:hAnsi="Arial" w:cs="Arial"/>
          <w:sz w:val="24"/>
          <w:szCs w:val="24"/>
        </w:rPr>
        <w:t xml:space="preserve"> that links well</w:t>
      </w:r>
      <w:r w:rsidR="00F46EA9">
        <w:rPr>
          <w:rFonts w:ascii="Arial" w:hAnsi="Arial" w:cs="Arial"/>
          <w:sz w:val="24"/>
          <w:szCs w:val="24"/>
        </w:rPr>
        <w:t xml:space="preserve"> </w:t>
      </w:r>
      <w:r w:rsidR="009D767C">
        <w:rPr>
          <w:rFonts w:ascii="Arial" w:hAnsi="Arial" w:cs="Arial"/>
          <w:sz w:val="24"/>
          <w:szCs w:val="24"/>
        </w:rPr>
        <w:t>is Nevis (1995)</w:t>
      </w:r>
      <w:r w:rsidR="008D5CB8">
        <w:rPr>
          <w:rFonts w:ascii="Arial" w:hAnsi="Arial" w:cs="Arial"/>
          <w:sz w:val="24"/>
          <w:szCs w:val="24"/>
        </w:rPr>
        <w:t xml:space="preserve"> a</w:t>
      </w:r>
      <w:r w:rsidR="00411ACA">
        <w:rPr>
          <w:rFonts w:ascii="Arial" w:hAnsi="Arial" w:cs="Arial"/>
          <w:sz w:val="24"/>
          <w:szCs w:val="24"/>
        </w:rPr>
        <w:t>cquiring the development of skills and insights through employees</w:t>
      </w:r>
      <w:r w:rsidR="007828D0">
        <w:rPr>
          <w:rFonts w:ascii="Arial" w:hAnsi="Arial" w:cs="Arial"/>
          <w:sz w:val="24"/>
          <w:szCs w:val="24"/>
        </w:rPr>
        <w:t xml:space="preserve"> and customers, disseminati</w:t>
      </w:r>
      <w:r w:rsidR="00B50DD8">
        <w:rPr>
          <w:rFonts w:ascii="Arial" w:hAnsi="Arial" w:cs="Arial"/>
          <w:sz w:val="24"/>
          <w:szCs w:val="24"/>
        </w:rPr>
        <w:t>ng knowledge through education programmes and lifelong learning at all levels</w:t>
      </w:r>
      <w:r w:rsidR="006B64FF">
        <w:rPr>
          <w:rFonts w:ascii="Arial" w:hAnsi="Arial" w:cs="Arial"/>
          <w:sz w:val="24"/>
          <w:szCs w:val="24"/>
        </w:rPr>
        <w:t xml:space="preserve"> then applying the amalgamation of learning through the organisation</w:t>
      </w:r>
      <w:r w:rsidR="00B449E0">
        <w:rPr>
          <w:rFonts w:ascii="Arial" w:hAnsi="Arial" w:cs="Arial"/>
          <w:sz w:val="24"/>
          <w:szCs w:val="24"/>
        </w:rPr>
        <w:t>. However, knowledge storage did not link because Nevis (1995)</w:t>
      </w:r>
      <w:r w:rsidR="009811D3">
        <w:rPr>
          <w:rFonts w:ascii="Arial" w:hAnsi="Arial" w:cs="Arial"/>
          <w:sz w:val="24"/>
          <w:szCs w:val="24"/>
        </w:rPr>
        <w:t xml:space="preserve"> did not see them storing information for future use.</w:t>
      </w:r>
      <w:r w:rsidR="00F3063D">
        <w:rPr>
          <w:rFonts w:ascii="Arial" w:hAnsi="Arial" w:cs="Arial"/>
          <w:sz w:val="24"/>
          <w:szCs w:val="24"/>
        </w:rPr>
        <w:t xml:space="preserve"> Amazon apply many core knowledge management</w:t>
      </w:r>
      <w:r w:rsidR="00501234">
        <w:rPr>
          <w:rFonts w:ascii="Arial" w:hAnsi="Arial" w:cs="Arial"/>
          <w:sz w:val="24"/>
          <w:szCs w:val="24"/>
        </w:rPr>
        <w:t xml:space="preserve"> and user experience principles in providing to</w:t>
      </w:r>
      <w:r w:rsidR="00130E1F">
        <w:rPr>
          <w:rFonts w:ascii="Arial" w:hAnsi="Arial" w:cs="Arial"/>
          <w:sz w:val="24"/>
          <w:szCs w:val="24"/>
        </w:rPr>
        <w:t xml:space="preserve"> the organisations </w:t>
      </w:r>
      <w:r w:rsidR="00501234">
        <w:rPr>
          <w:rFonts w:ascii="Arial" w:hAnsi="Arial" w:cs="Arial"/>
          <w:sz w:val="24"/>
          <w:szCs w:val="24"/>
        </w:rPr>
        <w:t>employee needs. The single interface</w:t>
      </w:r>
      <w:r w:rsidR="005223FD">
        <w:rPr>
          <w:rFonts w:ascii="Arial" w:hAnsi="Arial" w:cs="Arial"/>
          <w:sz w:val="24"/>
          <w:szCs w:val="24"/>
        </w:rPr>
        <w:t xml:space="preserve"> keeps all items easy to index and find.</w:t>
      </w:r>
      <w:r w:rsidR="008C0D76">
        <w:rPr>
          <w:rFonts w:ascii="Arial" w:hAnsi="Arial" w:cs="Arial"/>
          <w:sz w:val="24"/>
          <w:szCs w:val="24"/>
        </w:rPr>
        <w:t xml:space="preserve"> One of the greatest competitive advantages is the </w:t>
      </w:r>
      <w:r w:rsidR="00B2530C">
        <w:rPr>
          <w:rFonts w:ascii="Arial" w:hAnsi="Arial" w:cs="Arial"/>
          <w:sz w:val="24"/>
          <w:szCs w:val="24"/>
        </w:rPr>
        <w:t xml:space="preserve">way </w:t>
      </w:r>
      <w:r w:rsidR="008C0D76">
        <w:rPr>
          <w:rFonts w:ascii="Arial" w:hAnsi="Arial" w:cs="Arial"/>
          <w:sz w:val="24"/>
          <w:szCs w:val="24"/>
        </w:rPr>
        <w:t xml:space="preserve">Amazon </w:t>
      </w:r>
      <w:r w:rsidR="00B2530C">
        <w:rPr>
          <w:rFonts w:ascii="Arial" w:hAnsi="Arial" w:cs="Arial"/>
          <w:sz w:val="24"/>
          <w:szCs w:val="24"/>
        </w:rPr>
        <w:t>s</w:t>
      </w:r>
      <w:r w:rsidR="008C0D76">
        <w:rPr>
          <w:rFonts w:ascii="Arial" w:hAnsi="Arial" w:cs="Arial"/>
          <w:sz w:val="24"/>
          <w:szCs w:val="24"/>
        </w:rPr>
        <w:t xml:space="preserve">tore, categorise and manage the </w:t>
      </w:r>
      <w:r w:rsidR="00B2530C">
        <w:rPr>
          <w:rFonts w:ascii="Arial" w:hAnsi="Arial" w:cs="Arial"/>
          <w:sz w:val="24"/>
          <w:szCs w:val="24"/>
        </w:rPr>
        <w:t xml:space="preserve">organisations </w:t>
      </w:r>
      <w:r w:rsidR="008C0D76">
        <w:rPr>
          <w:rFonts w:ascii="Arial" w:hAnsi="Arial" w:cs="Arial"/>
          <w:sz w:val="24"/>
          <w:szCs w:val="24"/>
        </w:rPr>
        <w:t>vast quantities of inform</w:t>
      </w:r>
      <w:r w:rsidR="00B2530C">
        <w:rPr>
          <w:rFonts w:ascii="Arial" w:hAnsi="Arial" w:cs="Arial"/>
          <w:sz w:val="24"/>
          <w:szCs w:val="24"/>
        </w:rPr>
        <w:t>ation.</w:t>
      </w:r>
      <w:r w:rsidR="00071A89">
        <w:rPr>
          <w:rFonts w:ascii="Arial" w:hAnsi="Arial" w:cs="Arial"/>
          <w:sz w:val="24"/>
          <w:szCs w:val="24"/>
        </w:rPr>
        <w:t xml:space="preserve"> </w:t>
      </w:r>
      <w:r w:rsidR="00376A3C">
        <w:rPr>
          <w:rFonts w:ascii="Arial" w:hAnsi="Arial" w:cs="Arial"/>
          <w:sz w:val="24"/>
          <w:szCs w:val="24"/>
        </w:rPr>
        <w:t>One of Amazons strengths</w:t>
      </w:r>
      <w:r w:rsidR="00862E52">
        <w:rPr>
          <w:rFonts w:ascii="Arial" w:hAnsi="Arial" w:cs="Arial"/>
          <w:sz w:val="24"/>
          <w:szCs w:val="24"/>
        </w:rPr>
        <w:t xml:space="preserve"> is it has a resource</w:t>
      </w:r>
      <w:r w:rsidR="00130676">
        <w:rPr>
          <w:rFonts w:ascii="Arial" w:hAnsi="Arial" w:cs="Arial"/>
          <w:sz w:val="24"/>
          <w:szCs w:val="24"/>
        </w:rPr>
        <w:t>-</w:t>
      </w:r>
      <w:r w:rsidR="00862E52">
        <w:rPr>
          <w:rFonts w:ascii="Arial" w:hAnsi="Arial" w:cs="Arial"/>
          <w:sz w:val="24"/>
          <w:szCs w:val="24"/>
        </w:rPr>
        <w:t>based view strategy which is why it out</w:t>
      </w:r>
      <w:r w:rsidR="00130676">
        <w:rPr>
          <w:rFonts w:ascii="Arial" w:hAnsi="Arial" w:cs="Arial"/>
          <w:sz w:val="24"/>
          <w:szCs w:val="24"/>
        </w:rPr>
        <w:t xml:space="preserve">performs </w:t>
      </w:r>
      <w:r w:rsidR="00E11772">
        <w:rPr>
          <w:rFonts w:ascii="Arial" w:hAnsi="Arial" w:cs="Arial"/>
          <w:sz w:val="24"/>
          <w:szCs w:val="24"/>
        </w:rPr>
        <w:t>competitors.</w:t>
      </w:r>
      <w:r w:rsidR="00DD0043">
        <w:rPr>
          <w:rFonts w:ascii="Arial" w:hAnsi="Arial" w:cs="Arial"/>
          <w:sz w:val="24"/>
          <w:szCs w:val="24"/>
        </w:rPr>
        <w:t xml:space="preserve">                      </w:t>
      </w:r>
      <w:r w:rsidR="00F46EA9">
        <w:rPr>
          <w:rFonts w:ascii="Arial" w:hAnsi="Arial" w:cs="Arial"/>
          <w:sz w:val="24"/>
          <w:szCs w:val="24"/>
        </w:rPr>
        <w:t xml:space="preserve">                                      </w:t>
      </w:r>
      <w:r w:rsidR="00C27836">
        <w:rPr>
          <w:rFonts w:ascii="Arial" w:hAnsi="Arial" w:cs="Arial"/>
          <w:sz w:val="24"/>
          <w:szCs w:val="24"/>
        </w:rPr>
        <w:t xml:space="preserve">                                         </w:t>
      </w:r>
      <w:r w:rsidR="00DD0043">
        <w:rPr>
          <w:rFonts w:ascii="Arial" w:hAnsi="Arial" w:cs="Arial"/>
          <w:sz w:val="24"/>
          <w:szCs w:val="24"/>
        </w:rPr>
        <w:t>Two of the main areas of knowledge management</w:t>
      </w:r>
      <w:r w:rsidR="00D0442C">
        <w:rPr>
          <w:rFonts w:ascii="Arial" w:hAnsi="Arial" w:cs="Arial"/>
          <w:sz w:val="24"/>
          <w:szCs w:val="24"/>
        </w:rPr>
        <w:t xml:space="preserve"> success in Amazon</w:t>
      </w:r>
      <w:r w:rsidR="00F172A6">
        <w:rPr>
          <w:rFonts w:ascii="Arial" w:hAnsi="Arial" w:cs="Arial"/>
          <w:sz w:val="24"/>
          <w:szCs w:val="24"/>
        </w:rPr>
        <w:t xml:space="preserve"> are knowledge acquisition and knowledge storage</w:t>
      </w:r>
      <w:r w:rsidR="00DC2EBA">
        <w:rPr>
          <w:rFonts w:ascii="Arial" w:hAnsi="Arial" w:cs="Arial"/>
          <w:sz w:val="24"/>
          <w:szCs w:val="24"/>
        </w:rPr>
        <w:t xml:space="preserve">. </w:t>
      </w:r>
      <w:r w:rsidR="00090B34">
        <w:rPr>
          <w:rFonts w:ascii="Arial" w:hAnsi="Arial" w:cs="Arial"/>
          <w:sz w:val="24"/>
          <w:szCs w:val="24"/>
        </w:rPr>
        <w:t>Acquiring the data from consumers navigating the website then storing it through</w:t>
      </w:r>
      <w:r w:rsidR="00562713">
        <w:rPr>
          <w:rFonts w:ascii="Arial" w:hAnsi="Arial" w:cs="Arial"/>
          <w:sz w:val="24"/>
          <w:szCs w:val="24"/>
        </w:rPr>
        <w:t xml:space="preserve"> Amazon Web Services (AWS) making it faster, easier</w:t>
      </w:r>
      <w:r w:rsidR="004E7818">
        <w:rPr>
          <w:rFonts w:ascii="Arial" w:hAnsi="Arial" w:cs="Arial"/>
          <w:sz w:val="24"/>
          <w:szCs w:val="24"/>
        </w:rPr>
        <w:t xml:space="preserve"> and more cost effective.</w:t>
      </w:r>
      <w:r w:rsidR="00474EC8">
        <w:rPr>
          <w:rFonts w:ascii="Arial" w:hAnsi="Arial" w:cs="Arial"/>
          <w:sz w:val="24"/>
          <w:szCs w:val="24"/>
        </w:rPr>
        <w:t xml:space="preserve"> </w:t>
      </w:r>
      <w:r w:rsidR="00F46EA9">
        <w:rPr>
          <w:rFonts w:ascii="Arial" w:hAnsi="Arial" w:cs="Arial"/>
          <w:sz w:val="24"/>
          <w:szCs w:val="24"/>
        </w:rPr>
        <w:t>Areas for development</w:t>
      </w:r>
      <w:r w:rsidR="00D441AD">
        <w:rPr>
          <w:rFonts w:ascii="Arial" w:hAnsi="Arial" w:cs="Arial"/>
          <w:sz w:val="24"/>
          <w:szCs w:val="24"/>
        </w:rPr>
        <w:t xml:space="preserve"> would be knowledge dissemination </w:t>
      </w:r>
      <w:r w:rsidR="007D1A84">
        <w:rPr>
          <w:rFonts w:ascii="Arial" w:hAnsi="Arial" w:cs="Arial"/>
          <w:sz w:val="24"/>
          <w:szCs w:val="24"/>
        </w:rPr>
        <w:t>the organisation has training programmes and upskills</w:t>
      </w:r>
      <w:r w:rsidR="00EA0469">
        <w:rPr>
          <w:rFonts w:ascii="Arial" w:hAnsi="Arial" w:cs="Arial"/>
          <w:sz w:val="24"/>
          <w:szCs w:val="24"/>
        </w:rPr>
        <w:t xml:space="preserve"> but with the employee retention and short-term contracts</w:t>
      </w:r>
      <w:r w:rsidR="00AA3956">
        <w:rPr>
          <w:rFonts w:ascii="Arial" w:hAnsi="Arial" w:cs="Arial"/>
          <w:sz w:val="24"/>
          <w:szCs w:val="24"/>
        </w:rPr>
        <w:t xml:space="preserve"> the company is losing the knowledge</w:t>
      </w:r>
      <w:r w:rsidR="00D20FD0">
        <w:rPr>
          <w:rFonts w:ascii="Arial" w:hAnsi="Arial" w:cs="Arial"/>
          <w:sz w:val="24"/>
          <w:szCs w:val="24"/>
        </w:rPr>
        <w:t xml:space="preserve"> that has been shared. Also, knowledge application again </w:t>
      </w:r>
      <w:r w:rsidR="00BF740D">
        <w:rPr>
          <w:rFonts w:ascii="Arial" w:hAnsi="Arial" w:cs="Arial"/>
          <w:sz w:val="24"/>
          <w:szCs w:val="24"/>
        </w:rPr>
        <w:t>with the employees leaving and new starting regularly</w:t>
      </w:r>
      <w:r w:rsidR="004D08D0">
        <w:rPr>
          <w:rFonts w:ascii="Arial" w:hAnsi="Arial" w:cs="Arial"/>
          <w:sz w:val="24"/>
          <w:szCs w:val="24"/>
        </w:rPr>
        <w:t xml:space="preserve"> is the knowledge being applied</w:t>
      </w:r>
      <w:r w:rsidR="00FD2764">
        <w:rPr>
          <w:rFonts w:ascii="Arial" w:hAnsi="Arial" w:cs="Arial"/>
          <w:sz w:val="24"/>
          <w:szCs w:val="24"/>
        </w:rPr>
        <w:t xml:space="preserve"> appropriately and is the organisation aware of the knowledge</w:t>
      </w:r>
      <w:r w:rsidR="00797886">
        <w:rPr>
          <w:rFonts w:ascii="Arial" w:hAnsi="Arial" w:cs="Arial"/>
          <w:sz w:val="24"/>
          <w:szCs w:val="24"/>
        </w:rPr>
        <w:t xml:space="preserve"> for staff or knowledge management value chain as a whole.</w:t>
      </w:r>
      <w:r w:rsidR="00C43011">
        <w:br w:type="page"/>
      </w:r>
    </w:p>
    <w:p w14:paraId="61441BEA" w14:textId="77777777" w:rsidR="000C530B" w:rsidRDefault="000C530B" w:rsidP="000C530B">
      <w:pPr>
        <w:pStyle w:val="Heading1"/>
      </w:pPr>
    </w:p>
    <w:p w14:paraId="0F932AF5" w14:textId="237157DC" w:rsidR="00C43011" w:rsidRDefault="006469AF" w:rsidP="000C530B">
      <w:pPr>
        <w:pStyle w:val="Heading1"/>
      </w:pPr>
      <w:bookmarkStart w:id="10" w:name="_Toc75987774"/>
      <w:r>
        <w:t>4.0 Recommendations.</w:t>
      </w:r>
      <w:bookmarkEnd w:id="10"/>
      <w:r>
        <w:t xml:space="preserve"> </w:t>
      </w:r>
    </w:p>
    <w:p w14:paraId="64D8CF5B" w14:textId="77777777" w:rsidR="00D02E74" w:rsidRDefault="00D02E74"/>
    <w:p w14:paraId="1902B742" w14:textId="77777777" w:rsidR="00CB3902" w:rsidRDefault="003E2CE0">
      <w:pPr>
        <w:rPr>
          <w:rFonts w:ascii="Arial" w:hAnsi="Arial" w:cs="Arial"/>
          <w:sz w:val="24"/>
          <w:szCs w:val="24"/>
        </w:rPr>
      </w:pPr>
      <w:r>
        <w:rPr>
          <w:rFonts w:ascii="Arial" w:hAnsi="Arial" w:cs="Arial"/>
          <w:sz w:val="24"/>
          <w:szCs w:val="24"/>
        </w:rPr>
        <w:t>The recommendations suggested to the Marketing Director of Amazon are</w:t>
      </w:r>
      <w:r w:rsidR="00AF2AD3">
        <w:rPr>
          <w:rFonts w:ascii="Arial" w:hAnsi="Arial" w:cs="Arial"/>
          <w:sz w:val="24"/>
          <w:szCs w:val="24"/>
        </w:rPr>
        <w:t xml:space="preserve"> to review the sho</w:t>
      </w:r>
      <w:r w:rsidR="005C65B9">
        <w:rPr>
          <w:rFonts w:ascii="Arial" w:hAnsi="Arial" w:cs="Arial"/>
          <w:sz w:val="24"/>
          <w:szCs w:val="24"/>
        </w:rPr>
        <w:t>r</w:t>
      </w:r>
      <w:r w:rsidR="00AF2AD3">
        <w:rPr>
          <w:rFonts w:ascii="Arial" w:hAnsi="Arial" w:cs="Arial"/>
          <w:sz w:val="24"/>
          <w:szCs w:val="24"/>
        </w:rPr>
        <w:t>t</w:t>
      </w:r>
      <w:r w:rsidR="005C65B9">
        <w:rPr>
          <w:rFonts w:ascii="Arial" w:hAnsi="Arial" w:cs="Arial"/>
          <w:sz w:val="24"/>
          <w:szCs w:val="24"/>
        </w:rPr>
        <w:t>-</w:t>
      </w:r>
      <w:r w:rsidR="00AF2AD3">
        <w:rPr>
          <w:rFonts w:ascii="Arial" w:hAnsi="Arial" w:cs="Arial"/>
          <w:sz w:val="24"/>
          <w:szCs w:val="24"/>
        </w:rPr>
        <w:t>term contracts</w:t>
      </w:r>
      <w:r w:rsidR="00F20033">
        <w:rPr>
          <w:rFonts w:ascii="Arial" w:hAnsi="Arial" w:cs="Arial"/>
          <w:sz w:val="24"/>
          <w:szCs w:val="24"/>
        </w:rPr>
        <w:t xml:space="preserve">, employees will have the knowledge </w:t>
      </w:r>
      <w:r w:rsidR="00463742">
        <w:rPr>
          <w:rFonts w:ascii="Arial" w:hAnsi="Arial" w:cs="Arial"/>
          <w:sz w:val="24"/>
          <w:szCs w:val="24"/>
        </w:rPr>
        <w:t xml:space="preserve">applied to them </w:t>
      </w:r>
      <w:r w:rsidR="00F20033">
        <w:rPr>
          <w:rFonts w:ascii="Arial" w:hAnsi="Arial" w:cs="Arial"/>
          <w:sz w:val="24"/>
          <w:szCs w:val="24"/>
        </w:rPr>
        <w:t>for longer and</w:t>
      </w:r>
      <w:r w:rsidR="001742AA">
        <w:rPr>
          <w:rFonts w:ascii="Arial" w:hAnsi="Arial" w:cs="Arial"/>
          <w:sz w:val="24"/>
          <w:szCs w:val="24"/>
        </w:rPr>
        <w:t xml:space="preserve"> will b</w:t>
      </w:r>
      <w:r w:rsidR="00463742">
        <w:rPr>
          <w:rFonts w:ascii="Arial" w:hAnsi="Arial" w:cs="Arial"/>
          <w:sz w:val="24"/>
          <w:szCs w:val="24"/>
        </w:rPr>
        <w:t>e</w:t>
      </w:r>
      <w:r w:rsidR="001742AA">
        <w:rPr>
          <w:rFonts w:ascii="Arial" w:hAnsi="Arial" w:cs="Arial"/>
          <w:sz w:val="24"/>
          <w:szCs w:val="24"/>
        </w:rPr>
        <w:t xml:space="preserve"> committed to do more for the company if they feel motivated and valued</w:t>
      </w:r>
      <w:r w:rsidR="00214171">
        <w:rPr>
          <w:rFonts w:ascii="Arial" w:hAnsi="Arial" w:cs="Arial"/>
          <w:sz w:val="24"/>
          <w:szCs w:val="24"/>
        </w:rPr>
        <w:t xml:space="preserve"> t</w:t>
      </w:r>
      <w:r w:rsidR="004E2D24">
        <w:rPr>
          <w:rFonts w:ascii="Arial" w:hAnsi="Arial" w:cs="Arial"/>
          <w:sz w:val="24"/>
          <w:szCs w:val="24"/>
        </w:rPr>
        <w:t>his would decrease the employee retention.</w:t>
      </w:r>
    </w:p>
    <w:p w14:paraId="4E445EE6" w14:textId="3B6D4953" w:rsidR="00C43011" w:rsidRDefault="00CB3902">
      <w:pPr>
        <w:rPr>
          <w:rFonts w:asciiTheme="majorHAnsi" w:eastAsiaTheme="majorEastAsia" w:hAnsiTheme="majorHAnsi" w:cstheme="majorBidi"/>
          <w:color w:val="2F5496" w:themeColor="accent1" w:themeShade="BF"/>
          <w:sz w:val="32"/>
          <w:szCs w:val="32"/>
        </w:rPr>
      </w:pPr>
      <w:r>
        <w:rPr>
          <w:rFonts w:ascii="Arial" w:hAnsi="Arial" w:cs="Arial"/>
          <w:sz w:val="24"/>
          <w:szCs w:val="24"/>
        </w:rPr>
        <w:t>Also look at knowledge dissemination</w:t>
      </w:r>
      <w:r w:rsidR="00B82EB5">
        <w:rPr>
          <w:rFonts w:ascii="Arial" w:hAnsi="Arial" w:cs="Arial"/>
          <w:sz w:val="24"/>
          <w:szCs w:val="24"/>
        </w:rPr>
        <w:t xml:space="preserve"> improvements will not only benefit the organisation as a</w:t>
      </w:r>
      <w:r w:rsidR="006D40A6">
        <w:rPr>
          <w:rFonts w:ascii="Arial" w:hAnsi="Arial" w:cs="Arial"/>
          <w:sz w:val="24"/>
          <w:szCs w:val="24"/>
        </w:rPr>
        <w:t xml:space="preserve"> </w:t>
      </w:r>
      <w:r w:rsidR="00B82EB5">
        <w:rPr>
          <w:rFonts w:ascii="Arial" w:hAnsi="Arial" w:cs="Arial"/>
          <w:sz w:val="24"/>
          <w:szCs w:val="24"/>
        </w:rPr>
        <w:t>whole but will improve profits.</w:t>
      </w:r>
      <w:r w:rsidR="006D40A6">
        <w:rPr>
          <w:rFonts w:ascii="Arial" w:hAnsi="Arial" w:cs="Arial"/>
          <w:sz w:val="24"/>
          <w:szCs w:val="24"/>
        </w:rPr>
        <w:t xml:space="preserve"> The time and cost to train</w:t>
      </w:r>
      <w:r w:rsidR="00E20683">
        <w:rPr>
          <w:rFonts w:ascii="Arial" w:hAnsi="Arial" w:cs="Arial"/>
          <w:sz w:val="24"/>
          <w:szCs w:val="24"/>
        </w:rPr>
        <w:t xml:space="preserve"> new employees every couple of months would be saved especially</w:t>
      </w:r>
      <w:r w:rsidR="001705BC">
        <w:rPr>
          <w:rFonts w:ascii="Arial" w:hAnsi="Arial" w:cs="Arial"/>
          <w:sz w:val="24"/>
          <w:szCs w:val="24"/>
        </w:rPr>
        <w:t xml:space="preserve"> after they have gained that knowledge and </w:t>
      </w:r>
      <w:r w:rsidR="000B1739">
        <w:rPr>
          <w:rFonts w:ascii="Arial" w:hAnsi="Arial" w:cs="Arial"/>
          <w:sz w:val="24"/>
          <w:szCs w:val="24"/>
        </w:rPr>
        <w:t xml:space="preserve">then </w:t>
      </w:r>
      <w:r w:rsidR="001705BC">
        <w:rPr>
          <w:rFonts w:ascii="Arial" w:hAnsi="Arial" w:cs="Arial"/>
          <w:sz w:val="24"/>
          <w:szCs w:val="24"/>
        </w:rPr>
        <w:t>take it elsewhere</w:t>
      </w:r>
      <w:r w:rsidR="000B1739">
        <w:rPr>
          <w:rFonts w:ascii="Arial" w:hAnsi="Arial" w:cs="Arial"/>
          <w:sz w:val="24"/>
          <w:szCs w:val="24"/>
        </w:rPr>
        <w:t>, it is a waste of resources.</w:t>
      </w:r>
      <w:r w:rsidR="004D274D">
        <w:rPr>
          <w:rFonts w:ascii="Arial" w:hAnsi="Arial" w:cs="Arial"/>
          <w:sz w:val="24"/>
          <w:szCs w:val="24"/>
        </w:rPr>
        <w:t xml:space="preserve">                             The knowledge application </w:t>
      </w:r>
      <w:r w:rsidR="001D56D5">
        <w:rPr>
          <w:rFonts w:ascii="Arial" w:hAnsi="Arial" w:cs="Arial"/>
          <w:sz w:val="24"/>
          <w:szCs w:val="24"/>
        </w:rPr>
        <w:t>needs to be analysed to show that the knowledge is being applied appropriately</w:t>
      </w:r>
      <w:r w:rsidR="00DE5624">
        <w:rPr>
          <w:rFonts w:ascii="Arial" w:hAnsi="Arial" w:cs="Arial"/>
          <w:sz w:val="24"/>
          <w:szCs w:val="24"/>
        </w:rPr>
        <w:t xml:space="preserve"> and all the staff are aware of it.</w:t>
      </w:r>
      <w:r w:rsidR="00913EFF">
        <w:rPr>
          <w:rFonts w:ascii="Arial" w:hAnsi="Arial" w:cs="Arial"/>
          <w:sz w:val="24"/>
          <w:szCs w:val="24"/>
        </w:rPr>
        <w:t xml:space="preserve">                                      Amazon already outperforms </w:t>
      </w:r>
      <w:r w:rsidR="00765E2C">
        <w:rPr>
          <w:rFonts w:ascii="Arial" w:hAnsi="Arial" w:cs="Arial"/>
          <w:sz w:val="24"/>
          <w:szCs w:val="24"/>
        </w:rPr>
        <w:t>its’ competitors through the knowledge acquisition and knowledge storage</w:t>
      </w:r>
      <w:r w:rsidR="00253FD3">
        <w:rPr>
          <w:rFonts w:ascii="Arial" w:hAnsi="Arial" w:cs="Arial"/>
          <w:sz w:val="24"/>
          <w:szCs w:val="24"/>
        </w:rPr>
        <w:t xml:space="preserve"> stage of the knowledge management value chain</w:t>
      </w:r>
      <w:r w:rsidR="007813EB">
        <w:rPr>
          <w:rFonts w:ascii="Arial" w:hAnsi="Arial" w:cs="Arial"/>
          <w:sz w:val="24"/>
          <w:szCs w:val="24"/>
        </w:rPr>
        <w:t xml:space="preserve"> but now should be concentrating </w:t>
      </w:r>
      <w:r w:rsidR="008D56F3">
        <w:rPr>
          <w:rFonts w:ascii="Arial" w:hAnsi="Arial" w:cs="Arial"/>
          <w:sz w:val="24"/>
          <w:szCs w:val="24"/>
        </w:rPr>
        <w:t xml:space="preserve">on </w:t>
      </w:r>
      <w:r w:rsidR="00072A15">
        <w:rPr>
          <w:rFonts w:ascii="Arial" w:hAnsi="Arial" w:cs="Arial"/>
          <w:sz w:val="24"/>
          <w:szCs w:val="24"/>
        </w:rPr>
        <w:t xml:space="preserve">analysing the knowledge </w:t>
      </w:r>
      <w:r w:rsidR="008D56F3">
        <w:rPr>
          <w:rFonts w:ascii="Arial" w:hAnsi="Arial" w:cs="Arial"/>
          <w:sz w:val="24"/>
          <w:szCs w:val="24"/>
        </w:rPr>
        <w:t xml:space="preserve">sharing and </w:t>
      </w:r>
      <w:r w:rsidR="00072A15">
        <w:rPr>
          <w:rFonts w:ascii="Arial" w:hAnsi="Arial" w:cs="Arial"/>
          <w:sz w:val="24"/>
          <w:szCs w:val="24"/>
        </w:rPr>
        <w:t>knowledge</w:t>
      </w:r>
      <w:r w:rsidR="00AD7782">
        <w:rPr>
          <w:rFonts w:ascii="Arial" w:hAnsi="Arial" w:cs="Arial"/>
          <w:sz w:val="24"/>
          <w:szCs w:val="24"/>
        </w:rPr>
        <w:t xml:space="preserve"> </w:t>
      </w:r>
      <w:r w:rsidR="008D56F3">
        <w:rPr>
          <w:rFonts w:ascii="Arial" w:hAnsi="Arial" w:cs="Arial"/>
          <w:sz w:val="24"/>
          <w:szCs w:val="24"/>
        </w:rPr>
        <w:t>appl</w:t>
      </w:r>
      <w:r w:rsidR="00AD7782">
        <w:rPr>
          <w:rFonts w:ascii="Arial" w:hAnsi="Arial" w:cs="Arial"/>
          <w:sz w:val="24"/>
          <w:szCs w:val="24"/>
        </w:rPr>
        <w:t>ication</w:t>
      </w:r>
      <w:r w:rsidR="008D56F3">
        <w:rPr>
          <w:rFonts w:ascii="Arial" w:hAnsi="Arial" w:cs="Arial"/>
          <w:sz w:val="24"/>
          <w:szCs w:val="24"/>
        </w:rPr>
        <w:t xml:space="preserve"> that </w:t>
      </w:r>
      <w:r w:rsidR="00AD7782">
        <w:rPr>
          <w:rFonts w:ascii="Arial" w:hAnsi="Arial" w:cs="Arial"/>
          <w:sz w:val="24"/>
          <w:szCs w:val="24"/>
        </w:rPr>
        <w:t>applies</w:t>
      </w:r>
      <w:r w:rsidR="008D56F3">
        <w:rPr>
          <w:rFonts w:ascii="Arial" w:hAnsi="Arial" w:cs="Arial"/>
          <w:sz w:val="24"/>
          <w:szCs w:val="24"/>
        </w:rPr>
        <w:t xml:space="preserve"> to the employees</w:t>
      </w:r>
      <w:r w:rsidR="00AD7782">
        <w:rPr>
          <w:rFonts w:ascii="Arial" w:hAnsi="Arial" w:cs="Arial"/>
          <w:sz w:val="24"/>
          <w:szCs w:val="24"/>
        </w:rPr>
        <w:t>.</w:t>
      </w:r>
      <w:r w:rsidR="00C43011">
        <w:br w:type="page"/>
      </w:r>
    </w:p>
    <w:p w14:paraId="39E864D7" w14:textId="7621BDF8" w:rsidR="00F00D01" w:rsidRDefault="00274FA0" w:rsidP="002971AD">
      <w:pPr>
        <w:pStyle w:val="Heading1"/>
      </w:pPr>
      <w:bookmarkStart w:id="11" w:name="_Toc75987775"/>
      <w:r>
        <w:lastRenderedPageBreak/>
        <w:t>Appendices</w:t>
      </w:r>
      <w:r w:rsidR="00F00D01">
        <w:t>.</w:t>
      </w:r>
      <w:bookmarkEnd w:id="11"/>
      <w:r w:rsidR="002971AD">
        <w:t xml:space="preserve"> </w:t>
      </w:r>
    </w:p>
    <w:p w14:paraId="0781BA80" w14:textId="61DB67C3" w:rsidR="002971AD" w:rsidRDefault="002971AD" w:rsidP="002971AD">
      <w:pPr>
        <w:pStyle w:val="Heading2"/>
      </w:pPr>
      <w:r>
        <w:t>Swot Analysis.</w:t>
      </w:r>
    </w:p>
    <w:p w14:paraId="7D9D6ECD" w14:textId="4B0C5A2F" w:rsidR="00F00D01" w:rsidRDefault="00F00D01"/>
    <w:p w14:paraId="33EC878E" w14:textId="24D43507" w:rsidR="004625B0" w:rsidRPr="00A77838" w:rsidRDefault="004625B0">
      <w:pPr>
        <w:rPr>
          <w:rFonts w:ascii="Arial" w:hAnsi="Arial" w:cs="Arial"/>
          <w:sz w:val="28"/>
          <w:szCs w:val="28"/>
        </w:rPr>
      </w:pPr>
      <w:r w:rsidRPr="00A77838">
        <w:rPr>
          <w:rFonts w:ascii="Arial" w:hAnsi="Arial" w:cs="Arial"/>
          <w:sz w:val="28"/>
          <w:szCs w:val="28"/>
        </w:rPr>
        <w:t>Swot Analysis</w:t>
      </w:r>
      <w:r w:rsidR="001B3D8A">
        <w:rPr>
          <w:rFonts w:ascii="Arial" w:hAnsi="Arial" w:cs="Arial"/>
          <w:sz w:val="28"/>
          <w:szCs w:val="28"/>
        </w:rPr>
        <w:t xml:space="preserve"> of Amazon Knowledge Management System.</w:t>
      </w:r>
    </w:p>
    <w:p w14:paraId="22350104" w14:textId="77777777" w:rsidR="004625B0" w:rsidRDefault="004625B0"/>
    <w:tbl>
      <w:tblPr>
        <w:tblStyle w:val="TableGrid"/>
        <w:tblpPr w:leftFromText="180" w:rightFromText="180" w:vertAnchor="page" w:horzAnchor="margin" w:tblpY="3421"/>
        <w:tblW w:w="9645" w:type="dxa"/>
        <w:tblLook w:val="04A0" w:firstRow="1" w:lastRow="0" w:firstColumn="1" w:lastColumn="0" w:noHBand="0" w:noVBand="1"/>
      </w:tblPr>
      <w:tblGrid>
        <w:gridCol w:w="4999"/>
        <w:gridCol w:w="4646"/>
      </w:tblGrid>
      <w:tr w:rsidR="007E5076" w14:paraId="013CAA9C" w14:textId="77777777" w:rsidTr="0018496A">
        <w:trPr>
          <w:trHeight w:val="2599"/>
        </w:trPr>
        <w:tc>
          <w:tcPr>
            <w:tcW w:w="4999" w:type="dxa"/>
          </w:tcPr>
          <w:p w14:paraId="2FA33D91" w14:textId="77777777" w:rsidR="007E5076" w:rsidRDefault="00D81FFB" w:rsidP="0018496A">
            <w:r>
              <w:t xml:space="preserve">                           Strengths.</w:t>
            </w:r>
          </w:p>
          <w:p w14:paraId="03360CA9" w14:textId="77777777" w:rsidR="00D81FFB" w:rsidRDefault="00D81FFB" w:rsidP="0018496A"/>
          <w:p w14:paraId="27481A98" w14:textId="77777777" w:rsidR="00D81FFB" w:rsidRDefault="00A06028" w:rsidP="0018496A">
            <w:r>
              <w:t xml:space="preserve">Organisational learning. </w:t>
            </w:r>
          </w:p>
          <w:p w14:paraId="0F2BFB71" w14:textId="77777777" w:rsidR="00A06028" w:rsidRDefault="00A06028" w:rsidP="0018496A">
            <w:r>
              <w:t>More effective HR management.</w:t>
            </w:r>
          </w:p>
          <w:p w14:paraId="5DE0E2CB" w14:textId="77777777" w:rsidR="00A06028" w:rsidRDefault="00A06028" w:rsidP="0018496A">
            <w:r>
              <w:t>Innovation.</w:t>
            </w:r>
          </w:p>
          <w:p w14:paraId="23237731" w14:textId="77777777" w:rsidR="00A06028" w:rsidRDefault="00A06028" w:rsidP="0018496A">
            <w:r>
              <w:t>Technology</w:t>
            </w:r>
            <w:r w:rsidR="00EF1198">
              <w:t>.</w:t>
            </w:r>
          </w:p>
          <w:p w14:paraId="000E3B8B" w14:textId="1F8985F8" w:rsidR="00EF1198" w:rsidRDefault="00EF1198" w:rsidP="0018496A">
            <w:r>
              <w:t>Resource based view.</w:t>
            </w:r>
          </w:p>
        </w:tc>
        <w:tc>
          <w:tcPr>
            <w:tcW w:w="4646" w:type="dxa"/>
          </w:tcPr>
          <w:p w14:paraId="0EC24D8C" w14:textId="77777777" w:rsidR="007E5076" w:rsidRDefault="00EF1198" w:rsidP="0018496A">
            <w:r>
              <w:t xml:space="preserve">                    Weaknesses.</w:t>
            </w:r>
          </w:p>
          <w:p w14:paraId="75E71980" w14:textId="77777777" w:rsidR="00EF1198" w:rsidRDefault="00EF1198" w:rsidP="0018496A"/>
          <w:p w14:paraId="3F91040F" w14:textId="77777777" w:rsidR="00EF1198" w:rsidRDefault="00EF1198" w:rsidP="0018496A">
            <w:r>
              <w:t>Imitable business model.</w:t>
            </w:r>
          </w:p>
          <w:p w14:paraId="139B4BBA" w14:textId="77777777" w:rsidR="00EF1198" w:rsidRDefault="00AB1353" w:rsidP="0018496A">
            <w:r>
              <w:t>Short-term contracts.</w:t>
            </w:r>
          </w:p>
          <w:p w14:paraId="3D0EF0E7" w14:textId="6C19EE8A" w:rsidR="00AB1353" w:rsidRDefault="00AB1353" w:rsidP="0018496A">
            <w:r>
              <w:t>Employee retention.</w:t>
            </w:r>
          </w:p>
        </w:tc>
      </w:tr>
      <w:tr w:rsidR="007E5076" w14:paraId="7FB54DB1" w14:textId="77777777" w:rsidTr="0018496A">
        <w:trPr>
          <w:trHeight w:val="2221"/>
        </w:trPr>
        <w:tc>
          <w:tcPr>
            <w:tcW w:w="4999" w:type="dxa"/>
          </w:tcPr>
          <w:p w14:paraId="3C2DA2F3" w14:textId="77777777" w:rsidR="007E5076" w:rsidRDefault="00AB1353" w:rsidP="0018496A">
            <w:r>
              <w:t xml:space="preserve">                           Opportunities.</w:t>
            </w:r>
          </w:p>
          <w:p w14:paraId="5735F826" w14:textId="77777777" w:rsidR="00AB1353" w:rsidRDefault="00AB1353" w:rsidP="0018496A"/>
          <w:p w14:paraId="4D19B132" w14:textId="77777777" w:rsidR="00697098" w:rsidRDefault="00697098" w:rsidP="0018496A">
            <w:r>
              <w:t>Expansion in developing markets.</w:t>
            </w:r>
          </w:p>
          <w:p w14:paraId="0F69D7E0" w14:textId="1F922FB5" w:rsidR="00697098" w:rsidRDefault="00697098" w:rsidP="0018496A">
            <w:r>
              <w:t>Knowledge Application.</w:t>
            </w:r>
          </w:p>
        </w:tc>
        <w:tc>
          <w:tcPr>
            <w:tcW w:w="4646" w:type="dxa"/>
          </w:tcPr>
          <w:p w14:paraId="1F72759C" w14:textId="77777777" w:rsidR="007E5076" w:rsidRDefault="00697098" w:rsidP="0018496A">
            <w:r>
              <w:t xml:space="preserve">                Threats</w:t>
            </w:r>
            <w:r w:rsidR="00DB7811">
              <w:t>.</w:t>
            </w:r>
          </w:p>
          <w:p w14:paraId="4E7303D4" w14:textId="77777777" w:rsidR="00DB7811" w:rsidRDefault="00DB7811" w:rsidP="0018496A"/>
          <w:p w14:paraId="5366EF45" w14:textId="77777777" w:rsidR="00DB7811" w:rsidRDefault="00DB7811" w:rsidP="0018496A">
            <w:r>
              <w:t>Cybercrime.</w:t>
            </w:r>
          </w:p>
          <w:p w14:paraId="6E6BAA2F" w14:textId="77777777" w:rsidR="00DB7811" w:rsidRDefault="00DB7811" w:rsidP="0018496A">
            <w:r>
              <w:t xml:space="preserve">Improper knowledge application. </w:t>
            </w:r>
          </w:p>
          <w:p w14:paraId="6B54A4DB" w14:textId="77777777" w:rsidR="00DB7811" w:rsidRDefault="00DB7811" w:rsidP="0018496A"/>
          <w:p w14:paraId="62448ADD" w14:textId="77777777" w:rsidR="00DB7811" w:rsidRDefault="00DB7811" w:rsidP="0018496A"/>
          <w:p w14:paraId="08800A2F" w14:textId="77777777" w:rsidR="00DB7811" w:rsidRDefault="00DB7811" w:rsidP="0018496A"/>
          <w:p w14:paraId="0A57884B" w14:textId="77777777" w:rsidR="00DB7811" w:rsidRDefault="00DB7811" w:rsidP="0018496A"/>
          <w:p w14:paraId="6A8B5E80" w14:textId="331366B2" w:rsidR="00DB7811" w:rsidRDefault="00DB7811" w:rsidP="0018496A"/>
        </w:tc>
      </w:tr>
    </w:tbl>
    <w:p w14:paraId="6CB6DC02" w14:textId="77777777" w:rsidR="001D4FC7" w:rsidRDefault="001D4FC7"/>
    <w:p w14:paraId="68ECCCF7" w14:textId="77777777" w:rsidR="001D4FC7" w:rsidRDefault="001D4FC7"/>
    <w:p w14:paraId="75BCC81B" w14:textId="2948E40D" w:rsidR="00F00D01" w:rsidRDefault="00F00D01">
      <w:pPr>
        <w:rPr>
          <w:rFonts w:asciiTheme="majorHAnsi" w:eastAsiaTheme="majorEastAsia" w:hAnsiTheme="majorHAnsi" w:cstheme="majorBidi"/>
          <w:color w:val="2F5496" w:themeColor="accent1" w:themeShade="BF"/>
          <w:sz w:val="32"/>
          <w:szCs w:val="32"/>
        </w:rPr>
      </w:pPr>
      <w:r>
        <w:br w:type="page"/>
      </w:r>
    </w:p>
    <w:p w14:paraId="790E2438" w14:textId="77777777" w:rsidR="006469AF" w:rsidRDefault="006469AF" w:rsidP="000C530B">
      <w:pPr>
        <w:pStyle w:val="Heading1"/>
      </w:pPr>
    </w:p>
    <w:p w14:paraId="7FBAE653" w14:textId="418BA126" w:rsidR="00D80A83" w:rsidRPr="00620430" w:rsidRDefault="006469AF" w:rsidP="00845337">
      <w:pPr>
        <w:pStyle w:val="Heading1"/>
        <w:rPr>
          <w:rFonts w:ascii="Arial" w:hAnsi="Arial" w:cs="Arial"/>
        </w:rPr>
      </w:pPr>
      <w:bookmarkStart w:id="12" w:name="_Toc75987776"/>
      <w:r>
        <w:t>Reference</w:t>
      </w:r>
      <w:r w:rsidR="000E7F42">
        <w:t>.</w:t>
      </w:r>
      <w:bookmarkEnd w:id="12"/>
      <w:r w:rsidR="00801B6F">
        <w:t xml:space="preserve"> </w:t>
      </w:r>
      <w:r w:rsidR="00845337">
        <w:rPr>
          <w:rFonts w:ascii="Arial" w:hAnsi="Arial" w:cs="Arial"/>
        </w:rPr>
        <w:t xml:space="preserve">                                       </w:t>
      </w:r>
      <w:r w:rsidR="00620430">
        <w:rPr>
          <w:rFonts w:ascii="Arial" w:hAnsi="Arial" w:cs="Arial"/>
        </w:rPr>
        <w:t xml:space="preserve">                                                                                                    </w:t>
      </w:r>
    </w:p>
    <w:p w14:paraId="5BA0E385" w14:textId="77777777" w:rsidR="00620430" w:rsidRDefault="00620430" w:rsidP="00E74AAA">
      <w:pPr>
        <w:rPr>
          <w:rFonts w:ascii="Arial" w:hAnsi="Arial" w:cs="Arial"/>
        </w:rPr>
      </w:pPr>
    </w:p>
    <w:p w14:paraId="6ABCC5E1" w14:textId="58CD8968" w:rsidR="00620430" w:rsidRDefault="00CC51FA" w:rsidP="00E74AAA">
      <w:pPr>
        <w:rPr>
          <w:rFonts w:ascii="Arial" w:hAnsi="Arial" w:cs="Arial"/>
        </w:rPr>
      </w:pPr>
      <w:r>
        <w:rPr>
          <w:rFonts w:ascii="Arial" w:hAnsi="Arial" w:cs="Arial"/>
        </w:rPr>
        <w:t>About</w:t>
      </w:r>
      <w:r w:rsidR="004F6B61">
        <w:rPr>
          <w:rFonts w:ascii="Arial" w:hAnsi="Arial" w:cs="Arial"/>
        </w:rPr>
        <w:t xml:space="preserve"> </w:t>
      </w:r>
      <w:r>
        <w:rPr>
          <w:rFonts w:ascii="Arial" w:hAnsi="Arial" w:cs="Arial"/>
        </w:rPr>
        <w:t xml:space="preserve">Amazon, (2021) </w:t>
      </w:r>
      <w:r w:rsidR="006F0BE3">
        <w:rPr>
          <w:rFonts w:ascii="Arial" w:hAnsi="Arial" w:cs="Arial"/>
          <w:i/>
          <w:iCs/>
        </w:rPr>
        <w:t>Diversity, equity</w:t>
      </w:r>
      <w:r w:rsidR="000E0443">
        <w:rPr>
          <w:rFonts w:ascii="Arial" w:hAnsi="Arial" w:cs="Arial"/>
          <w:i/>
          <w:iCs/>
        </w:rPr>
        <w:t>,</w:t>
      </w:r>
      <w:r w:rsidR="006F0BE3">
        <w:rPr>
          <w:rFonts w:ascii="Arial" w:hAnsi="Arial" w:cs="Arial"/>
          <w:i/>
          <w:iCs/>
        </w:rPr>
        <w:t xml:space="preserve"> and inclusion at Amazon. </w:t>
      </w:r>
      <w:r w:rsidR="006F0BE3">
        <w:rPr>
          <w:rFonts w:ascii="Arial" w:hAnsi="Arial" w:cs="Arial"/>
        </w:rPr>
        <w:t xml:space="preserve">Available at: </w:t>
      </w:r>
      <w:hyperlink r:id="rId14" w:history="1">
        <w:r w:rsidR="006F0BE3" w:rsidRPr="001E02C9">
          <w:rPr>
            <w:rStyle w:val="Hyperlink"/>
            <w:rFonts w:ascii="Arial" w:hAnsi="Arial" w:cs="Arial"/>
          </w:rPr>
          <w:t>https://www.aboutamazon.co.uk/diversity</w:t>
        </w:r>
      </w:hyperlink>
      <w:r w:rsidR="00103DA5">
        <w:rPr>
          <w:rFonts w:ascii="Arial" w:hAnsi="Arial" w:cs="Arial"/>
        </w:rPr>
        <w:t xml:space="preserve"> </w:t>
      </w:r>
      <w:r w:rsidR="002B6983">
        <w:rPr>
          <w:rFonts w:ascii="Arial" w:hAnsi="Arial" w:cs="Arial"/>
        </w:rPr>
        <w:t>(Accessed: 23</w:t>
      </w:r>
      <w:r w:rsidR="002B6983" w:rsidRPr="002B6983">
        <w:rPr>
          <w:rFonts w:ascii="Arial" w:hAnsi="Arial" w:cs="Arial"/>
          <w:vertAlign w:val="superscript"/>
        </w:rPr>
        <w:t>rd</w:t>
      </w:r>
      <w:r w:rsidR="002B6983">
        <w:rPr>
          <w:rFonts w:ascii="Arial" w:hAnsi="Arial" w:cs="Arial"/>
        </w:rPr>
        <w:t xml:space="preserve"> June 2021).</w:t>
      </w:r>
      <w:r w:rsidR="004314E7">
        <w:rPr>
          <w:rFonts w:ascii="Arial" w:hAnsi="Arial" w:cs="Arial"/>
        </w:rPr>
        <w:t xml:space="preserve"> </w:t>
      </w:r>
    </w:p>
    <w:p w14:paraId="5F1ADC91" w14:textId="4627B8D3" w:rsidR="004314E7" w:rsidRDefault="004314E7" w:rsidP="00E74AAA">
      <w:pPr>
        <w:rPr>
          <w:rFonts w:ascii="Arial" w:hAnsi="Arial" w:cs="Arial"/>
        </w:rPr>
      </w:pPr>
      <w:r>
        <w:rPr>
          <w:rFonts w:ascii="Arial" w:hAnsi="Arial" w:cs="Arial"/>
        </w:rPr>
        <w:t xml:space="preserve">About Amazon (2021) </w:t>
      </w:r>
      <w:r>
        <w:rPr>
          <w:rFonts w:ascii="Arial" w:hAnsi="Arial" w:cs="Arial"/>
          <w:i/>
          <w:iCs/>
        </w:rPr>
        <w:t xml:space="preserve">Training. </w:t>
      </w:r>
      <w:r>
        <w:rPr>
          <w:rFonts w:ascii="Arial" w:hAnsi="Arial" w:cs="Arial"/>
        </w:rPr>
        <w:t xml:space="preserve">Available at: </w:t>
      </w:r>
      <w:hyperlink r:id="rId15" w:history="1">
        <w:r w:rsidRPr="00C54320">
          <w:rPr>
            <w:rStyle w:val="Hyperlink"/>
            <w:rFonts w:ascii="Arial" w:hAnsi="Arial" w:cs="Arial"/>
          </w:rPr>
          <w:t>https://www.aboutamazon.co.uk/amazon-fulfilment/training</w:t>
        </w:r>
      </w:hyperlink>
      <w:r>
        <w:rPr>
          <w:rFonts w:ascii="Arial" w:hAnsi="Arial" w:cs="Arial"/>
        </w:rPr>
        <w:t xml:space="preserve"> (Accessed: </w:t>
      </w:r>
      <w:r w:rsidR="00970D10">
        <w:rPr>
          <w:rFonts w:ascii="Arial" w:hAnsi="Arial" w:cs="Arial"/>
        </w:rPr>
        <w:t>24</w:t>
      </w:r>
      <w:r w:rsidR="00970D10" w:rsidRPr="00970D10">
        <w:rPr>
          <w:rFonts w:ascii="Arial" w:hAnsi="Arial" w:cs="Arial"/>
          <w:vertAlign w:val="superscript"/>
        </w:rPr>
        <w:t>th</w:t>
      </w:r>
      <w:r w:rsidR="00970D10">
        <w:rPr>
          <w:rFonts w:ascii="Arial" w:hAnsi="Arial" w:cs="Arial"/>
        </w:rPr>
        <w:t xml:space="preserve"> June 2021).</w:t>
      </w:r>
      <w:r w:rsidR="001650C8">
        <w:rPr>
          <w:rFonts w:ascii="Arial" w:hAnsi="Arial" w:cs="Arial"/>
        </w:rPr>
        <w:t xml:space="preserve"> </w:t>
      </w:r>
    </w:p>
    <w:p w14:paraId="7EC59CFB" w14:textId="7AE4A192" w:rsidR="009F6C21" w:rsidRDefault="001650C8" w:rsidP="00E74AAA">
      <w:pPr>
        <w:rPr>
          <w:rFonts w:ascii="Arial" w:hAnsi="Arial" w:cs="Arial"/>
        </w:rPr>
      </w:pPr>
      <w:r>
        <w:rPr>
          <w:rFonts w:ascii="Arial" w:hAnsi="Arial" w:cs="Arial"/>
        </w:rPr>
        <w:t xml:space="preserve">Alexander, R. (2018) </w:t>
      </w:r>
      <w:r w:rsidR="0049092B">
        <w:rPr>
          <w:rFonts w:ascii="Arial" w:hAnsi="Arial" w:cs="Arial"/>
        </w:rPr>
        <w:t>‘Different Types of Knowledge: Implicit, Tacit and Explicit</w:t>
      </w:r>
      <w:r w:rsidR="00FF393F">
        <w:rPr>
          <w:rFonts w:ascii="Arial" w:hAnsi="Arial" w:cs="Arial"/>
        </w:rPr>
        <w:t xml:space="preserve">’ </w:t>
      </w:r>
      <w:r w:rsidR="00FF393F">
        <w:rPr>
          <w:rFonts w:ascii="Arial" w:hAnsi="Arial" w:cs="Arial"/>
          <w:i/>
          <w:iCs/>
        </w:rPr>
        <w:t>Bloomfire</w:t>
      </w:r>
      <w:r w:rsidR="00E35F30">
        <w:rPr>
          <w:rFonts w:ascii="Arial" w:hAnsi="Arial" w:cs="Arial"/>
          <w:i/>
          <w:iCs/>
        </w:rPr>
        <w:t xml:space="preserve"> </w:t>
      </w:r>
      <w:r w:rsidR="00E35F30">
        <w:rPr>
          <w:rFonts w:ascii="Arial" w:hAnsi="Arial" w:cs="Arial"/>
        </w:rPr>
        <w:t xml:space="preserve">[blog]. </w:t>
      </w:r>
      <w:r w:rsidR="003513F1">
        <w:rPr>
          <w:rFonts w:ascii="Arial" w:hAnsi="Arial" w:cs="Arial"/>
        </w:rPr>
        <w:t xml:space="preserve">16 January. Available at: </w:t>
      </w:r>
      <w:hyperlink r:id="rId16" w:history="1">
        <w:r w:rsidR="003513F1" w:rsidRPr="00473764">
          <w:rPr>
            <w:rStyle w:val="Hyperlink"/>
            <w:rFonts w:ascii="Arial" w:hAnsi="Arial" w:cs="Arial"/>
          </w:rPr>
          <w:t>https://bloomfire.com/blog/implicit-tacit-explicit-knowledge/</w:t>
        </w:r>
      </w:hyperlink>
      <w:r w:rsidR="009F6C21">
        <w:rPr>
          <w:rFonts w:ascii="Arial" w:hAnsi="Arial" w:cs="Arial"/>
        </w:rPr>
        <w:t xml:space="preserve"> </w:t>
      </w:r>
      <w:r w:rsidR="003513F1">
        <w:rPr>
          <w:rFonts w:ascii="Arial" w:hAnsi="Arial" w:cs="Arial"/>
        </w:rPr>
        <w:t>(Accessed: 30</w:t>
      </w:r>
      <w:r w:rsidR="003513F1" w:rsidRPr="003513F1">
        <w:rPr>
          <w:rFonts w:ascii="Arial" w:hAnsi="Arial" w:cs="Arial"/>
          <w:vertAlign w:val="superscript"/>
        </w:rPr>
        <w:t>th</w:t>
      </w:r>
      <w:r w:rsidR="003513F1">
        <w:rPr>
          <w:rFonts w:ascii="Arial" w:hAnsi="Arial" w:cs="Arial"/>
        </w:rPr>
        <w:t xml:space="preserve"> June 2021).</w:t>
      </w:r>
    </w:p>
    <w:p w14:paraId="108AFC45" w14:textId="4AC31855" w:rsidR="00620430" w:rsidRDefault="00B04102" w:rsidP="00E74AAA">
      <w:pPr>
        <w:rPr>
          <w:rFonts w:ascii="Arial" w:hAnsi="Arial" w:cs="Arial"/>
        </w:rPr>
      </w:pPr>
      <w:r>
        <w:rPr>
          <w:rFonts w:ascii="Arial" w:hAnsi="Arial" w:cs="Arial"/>
        </w:rPr>
        <w:t xml:space="preserve">AWS (2021) </w:t>
      </w:r>
      <w:r>
        <w:rPr>
          <w:rFonts w:ascii="Arial" w:hAnsi="Arial" w:cs="Arial"/>
          <w:i/>
          <w:iCs/>
        </w:rPr>
        <w:t>What is AWS</w:t>
      </w:r>
      <w:r w:rsidR="00044A5A">
        <w:rPr>
          <w:rFonts w:ascii="Arial" w:hAnsi="Arial" w:cs="Arial"/>
          <w:i/>
          <w:iCs/>
        </w:rPr>
        <w:t xml:space="preserve">? </w:t>
      </w:r>
      <w:r w:rsidR="00044A5A">
        <w:rPr>
          <w:rFonts w:ascii="Arial" w:hAnsi="Arial" w:cs="Arial"/>
        </w:rPr>
        <w:t xml:space="preserve">Available at: </w:t>
      </w:r>
      <w:hyperlink r:id="rId17" w:history="1">
        <w:r w:rsidR="00044A5A" w:rsidRPr="00DC4D6B">
          <w:rPr>
            <w:rStyle w:val="Hyperlink"/>
            <w:rFonts w:ascii="Arial" w:hAnsi="Arial" w:cs="Arial"/>
          </w:rPr>
          <w:t>https://aws.amazon.com/what-is-aws/</w:t>
        </w:r>
      </w:hyperlink>
      <w:r w:rsidR="00620430">
        <w:rPr>
          <w:rFonts w:ascii="Arial" w:hAnsi="Arial" w:cs="Arial"/>
        </w:rPr>
        <w:t xml:space="preserve"> </w:t>
      </w:r>
      <w:r w:rsidR="00044A5A">
        <w:rPr>
          <w:rFonts w:ascii="Arial" w:hAnsi="Arial" w:cs="Arial"/>
        </w:rPr>
        <w:t>(Accessed: 23</w:t>
      </w:r>
      <w:r w:rsidR="00044A5A" w:rsidRPr="00044A5A">
        <w:rPr>
          <w:rFonts w:ascii="Arial" w:hAnsi="Arial" w:cs="Arial"/>
          <w:vertAlign w:val="superscript"/>
        </w:rPr>
        <w:t>rd</w:t>
      </w:r>
      <w:r w:rsidR="00044A5A">
        <w:rPr>
          <w:rFonts w:ascii="Arial" w:hAnsi="Arial" w:cs="Arial"/>
        </w:rPr>
        <w:t xml:space="preserve"> June 2021).</w:t>
      </w:r>
    </w:p>
    <w:p w14:paraId="690F2146" w14:textId="18232A6E" w:rsidR="00B04102" w:rsidRDefault="00B04102" w:rsidP="00B04102">
      <w:pPr>
        <w:rPr>
          <w:rFonts w:ascii="Arial" w:hAnsi="Arial" w:cs="Arial"/>
        </w:rPr>
      </w:pPr>
      <w:r w:rsidRPr="00044A5A">
        <w:rPr>
          <w:rFonts w:ascii="Arial" w:hAnsi="Arial" w:cs="Arial"/>
        </w:rPr>
        <w:t xml:space="preserve">AWS (2021) </w:t>
      </w:r>
      <w:r w:rsidRPr="00044A5A">
        <w:rPr>
          <w:rFonts w:ascii="Arial" w:hAnsi="Arial" w:cs="Arial"/>
          <w:i/>
          <w:iCs/>
        </w:rPr>
        <w:t xml:space="preserve">What is Big Data? Available at: </w:t>
      </w:r>
      <w:hyperlink r:id="rId18" w:history="1">
        <w:r w:rsidRPr="00044A5A">
          <w:rPr>
            <w:rStyle w:val="Hyperlink"/>
            <w:rFonts w:ascii="Arial" w:hAnsi="Arial" w:cs="Arial"/>
            <w:i/>
            <w:iCs/>
          </w:rPr>
          <w:t>https://aws.amazon.com/big-data/what-is-big-data/</w:t>
        </w:r>
      </w:hyperlink>
      <w:r w:rsidRPr="00044A5A">
        <w:rPr>
          <w:rStyle w:val="Hyperlink"/>
          <w:rFonts w:ascii="Arial" w:hAnsi="Arial" w:cs="Arial"/>
          <w:i/>
          <w:iCs/>
        </w:rPr>
        <w:t xml:space="preserve"> </w:t>
      </w:r>
      <w:r w:rsidR="00044A5A" w:rsidRPr="00044A5A">
        <w:rPr>
          <w:rFonts w:ascii="Arial" w:hAnsi="Arial" w:cs="Arial"/>
        </w:rPr>
        <w:t xml:space="preserve"> (Accessed: 27</w:t>
      </w:r>
      <w:r w:rsidR="00044A5A" w:rsidRPr="00044A5A">
        <w:rPr>
          <w:rFonts w:ascii="Arial" w:hAnsi="Arial" w:cs="Arial"/>
          <w:vertAlign w:val="superscript"/>
        </w:rPr>
        <w:t>th</w:t>
      </w:r>
      <w:r w:rsidR="00044A5A" w:rsidRPr="00044A5A">
        <w:rPr>
          <w:rFonts w:ascii="Arial" w:hAnsi="Arial" w:cs="Arial"/>
        </w:rPr>
        <w:t xml:space="preserve"> May 2021).</w:t>
      </w:r>
      <w:r w:rsidR="00AA3D7D">
        <w:rPr>
          <w:rFonts w:ascii="Arial" w:hAnsi="Arial" w:cs="Arial"/>
        </w:rPr>
        <w:t xml:space="preserve"> </w:t>
      </w:r>
      <w:r w:rsidR="00237CDC">
        <w:rPr>
          <w:rFonts w:ascii="Arial" w:hAnsi="Arial" w:cs="Arial"/>
        </w:rPr>
        <w:t xml:space="preserve"> </w:t>
      </w:r>
    </w:p>
    <w:p w14:paraId="2859387B" w14:textId="201A0CBF" w:rsidR="00237CDC" w:rsidRDefault="00237CDC" w:rsidP="00B04102">
      <w:pPr>
        <w:rPr>
          <w:rFonts w:ascii="Arial" w:hAnsi="Arial" w:cs="Arial"/>
        </w:rPr>
      </w:pPr>
      <w:r>
        <w:rPr>
          <w:rFonts w:ascii="Arial" w:hAnsi="Arial" w:cs="Arial"/>
        </w:rPr>
        <w:t xml:space="preserve">Baldwin, G. (2020) </w:t>
      </w:r>
      <w:r w:rsidR="00AF029F">
        <w:rPr>
          <w:rFonts w:ascii="Arial" w:hAnsi="Arial" w:cs="Arial"/>
          <w:i/>
          <w:iCs/>
        </w:rPr>
        <w:t xml:space="preserve">The Strategies Behind Amazon’s Success. </w:t>
      </w:r>
      <w:r w:rsidR="00AF029F">
        <w:rPr>
          <w:rFonts w:ascii="Arial" w:hAnsi="Arial" w:cs="Arial"/>
        </w:rPr>
        <w:t xml:space="preserve">Available at: </w:t>
      </w:r>
      <w:hyperlink r:id="rId19" w:history="1">
        <w:r w:rsidR="00AF029F" w:rsidRPr="001E02C9">
          <w:rPr>
            <w:rStyle w:val="Hyperlink"/>
            <w:rFonts w:ascii="Arial" w:hAnsi="Arial" w:cs="Arial"/>
          </w:rPr>
          <w:t>https://www.omniaretail.com/blog/the-strategies-behind-amazons-success</w:t>
        </w:r>
      </w:hyperlink>
      <w:r>
        <w:rPr>
          <w:rFonts w:ascii="Arial" w:hAnsi="Arial" w:cs="Arial"/>
        </w:rPr>
        <w:t xml:space="preserve"> </w:t>
      </w:r>
      <w:r w:rsidR="00AF029F">
        <w:rPr>
          <w:rFonts w:ascii="Arial" w:hAnsi="Arial" w:cs="Arial"/>
        </w:rPr>
        <w:t>(Accessed: 23</w:t>
      </w:r>
      <w:r w:rsidR="00AF029F" w:rsidRPr="00AF029F">
        <w:rPr>
          <w:rFonts w:ascii="Arial" w:hAnsi="Arial" w:cs="Arial"/>
          <w:vertAlign w:val="superscript"/>
        </w:rPr>
        <w:t>rd</w:t>
      </w:r>
      <w:r w:rsidR="00AF029F">
        <w:rPr>
          <w:rFonts w:ascii="Arial" w:hAnsi="Arial" w:cs="Arial"/>
        </w:rPr>
        <w:t xml:space="preserve"> June 2021).</w:t>
      </w:r>
      <w:r w:rsidR="001E0AAB">
        <w:rPr>
          <w:rFonts w:ascii="Arial" w:hAnsi="Arial" w:cs="Arial"/>
        </w:rPr>
        <w:t xml:space="preserve">  </w:t>
      </w:r>
      <w:r w:rsidR="007E79D2">
        <w:rPr>
          <w:rFonts w:ascii="Arial" w:hAnsi="Arial" w:cs="Arial"/>
        </w:rPr>
        <w:t xml:space="preserve"> </w:t>
      </w:r>
    </w:p>
    <w:p w14:paraId="2267B263" w14:textId="6431E81C" w:rsidR="007E79D2" w:rsidRDefault="007E79D2" w:rsidP="00B04102">
      <w:pPr>
        <w:rPr>
          <w:rFonts w:ascii="Arial" w:hAnsi="Arial" w:cs="Arial"/>
          <w:color w:val="000000"/>
          <w:shd w:val="clear" w:color="auto" w:fill="EDEFF0"/>
        </w:rPr>
      </w:pPr>
      <w:r>
        <w:rPr>
          <w:rFonts w:ascii="Arial" w:hAnsi="Arial" w:cs="Arial"/>
          <w:color w:val="000000"/>
          <w:shd w:val="clear" w:color="auto" w:fill="EDEFF0"/>
        </w:rPr>
        <w:t>Becerra-Fernandez, I. and Sabherwal, R. (2010). Knowledge Management: Systems and Processes. Armonk (N.Y.); London: M.E. Sharpe</w:t>
      </w:r>
      <w:r w:rsidR="00E460FE">
        <w:rPr>
          <w:rFonts w:ascii="Arial" w:hAnsi="Arial" w:cs="Arial"/>
          <w:color w:val="000000"/>
          <w:shd w:val="clear" w:color="auto" w:fill="EDEFF0"/>
        </w:rPr>
        <w:t xml:space="preserve"> </w:t>
      </w:r>
      <w:r w:rsidR="00D6276C">
        <w:rPr>
          <w:rFonts w:ascii="Arial" w:hAnsi="Arial" w:cs="Arial"/>
          <w:color w:val="000000"/>
          <w:shd w:val="clear" w:color="auto" w:fill="EDEFF0"/>
        </w:rPr>
        <w:t xml:space="preserve"> </w:t>
      </w:r>
    </w:p>
    <w:p w14:paraId="1B4E88B4" w14:textId="24333679" w:rsidR="008100BC" w:rsidRDefault="006B491E" w:rsidP="00C96094">
      <w:pPr>
        <w:rPr>
          <w:rFonts w:ascii="Arial" w:hAnsi="Arial" w:cs="Arial"/>
        </w:rPr>
      </w:pPr>
      <w:r>
        <w:rPr>
          <w:rFonts w:ascii="Arial" w:hAnsi="Arial" w:cs="Arial"/>
        </w:rPr>
        <w:t xml:space="preserve">Carter, A. (2021) </w:t>
      </w:r>
      <w:r>
        <w:rPr>
          <w:rFonts w:ascii="Arial" w:hAnsi="Arial" w:cs="Arial"/>
          <w:i/>
          <w:iCs/>
        </w:rPr>
        <w:t xml:space="preserve">Amazon can’t </w:t>
      </w:r>
      <w:r w:rsidR="00376F49">
        <w:rPr>
          <w:rFonts w:ascii="Arial" w:hAnsi="Arial" w:cs="Arial"/>
          <w:i/>
          <w:iCs/>
        </w:rPr>
        <w:t>Seem to Retain Warehouse Employees After Report Unveils</w:t>
      </w:r>
      <w:r w:rsidR="00B60F3C">
        <w:rPr>
          <w:rFonts w:ascii="Arial" w:hAnsi="Arial" w:cs="Arial"/>
          <w:i/>
          <w:iCs/>
        </w:rPr>
        <w:t xml:space="preserve"> High Turnover Rates. </w:t>
      </w:r>
      <w:r w:rsidR="00B60F3C">
        <w:rPr>
          <w:rFonts w:ascii="Arial" w:hAnsi="Arial" w:cs="Arial"/>
        </w:rPr>
        <w:t xml:space="preserve">Available at: </w:t>
      </w:r>
      <w:hyperlink r:id="rId20" w:history="1">
        <w:r w:rsidR="00B60F3C" w:rsidRPr="00135A42">
          <w:rPr>
            <w:rStyle w:val="Hyperlink"/>
            <w:rFonts w:ascii="Arial" w:hAnsi="Arial" w:cs="Arial"/>
          </w:rPr>
          <w:t>https://nowthisnews.com/news/amazon-cant-seem-to-retain-warehouse-employees-after-report-unveils-high-turnover-rates</w:t>
        </w:r>
      </w:hyperlink>
      <w:r w:rsidR="008100BC">
        <w:rPr>
          <w:rFonts w:ascii="Arial" w:hAnsi="Arial" w:cs="Arial"/>
        </w:rPr>
        <w:t xml:space="preserve"> </w:t>
      </w:r>
      <w:r w:rsidR="00B60F3C">
        <w:rPr>
          <w:rFonts w:ascii="Arial" w:hAnsi="Arial" w:cs="Arial"/>
        </w:rPr>
        <w:t>(Accessed: 30</w:t>
      </w:r>
      <w:r w:rsidR="00B60F3C" w:rsidRPr="00B60F3C">
        <w:rPr>
          <w:rFonts w:ascii="Arial" w:hAnsi="Arial" w:cs="Arial"/>
          <w:vertAlign w:val="superscript"/>
        </w:rPr>
        <w:t>th</w:t>
      </w:r>
      <w:r w:rsidR="00B60F3C">
        <w:rPr>
          <w:rFonts w:ascii="Arial" w:hAnsi="Arial" w:cs="Arial"/>
        </w:rPr>
        <w:t xml:space="preserve"> June 2021).</w:t>
      </w:r>
    </w:p>
    <w:p w14:paraId="17699A6B" w14:textId="7330342D" w:rsidR="00D6276C" w:rsidRDefault="002574AD" w:rsidP="00C96094">
      <w:pPr>
        <w:rPr>
          <w:rFonts w:ascii="Arial" w:hAnsi="Arial" w:cs="Arial"/>
        </w:rPr>
      </w:pPr>
      <w:r>
        <w:rPr>
          <w:rFonts w:ascii="Arial" w:hAnsi="Arial" w:cs="Arial"/>
        </w:rPr>
        <w:t>Document 360. (2021)</w:t>
      </w:r>
      <w:r w:rsidR="00B07695">
        <w:rPr>
          <w:rFonts w:ascii="Arial" w:hAnsi="Arial" w:cs="Arial"/>
        </w:rPr>
        <w:t xml:space="preserve"> </w:t>
      </w:r>
      <w:r w:rsidR="00B07695">
        <w:rPr>
          <w:rFonts w:ascii="Arial" w:hAnsi="Arial" w:cs="Arial"/>
          <w:i/>
          <w:iCs/>
        </w:rPr>
        <w:t>The Very Best Knowledge Management System</w:t>
      </w:r>
      <w:r w:rsidR="00AD2042">
        <w:rPr>
          <w:rFonts w:ascii="Arial" w:hAnsi="Arial" w:cs="Arial"/>
          <w:i/>
          <w:iCs/>
        </w:rPr>
        <w:t xml:space="preserve"> Examples. </w:t>
      </w:r>
      <w:r w:rsidR="00AD2042">
        <w:rPr>
          <w:rFonts w:ascii="Arial" w:hAnsi="Arial" w:cs="Arial"/>
        </w:rPr>
        <w:t xml:space="preserve">Available at: </w:t>
      </w:r>
      <w:hyperlink r:id="rId21" w:history="1">
        <w:r w:rsidR="00AD2042" w:rsidRPr="00135A42">
          <w:rPr>
            <w:rStyle w:val="Hyperlink"/>
            <w:rFonts w:ascii="Arial" w:hAnsi="Arial" w:cs="Arial"/>
          </w:rPr>
          <w:t>https://document360.com/blog/best-knowledge-management-system-examples/</w:t>
        </w:r>
      </w:hyperlink>
      <w:r w:rsidR="00D6276C">
        <w:rPr>
          <w:rFonts w:ascii="Arial" w:hAnsi="Arial" w:cs="Arial"/>
        </w:rPr>
        <w:t xml:space="preserve"> </w:t>
      </w:r>
      <w:r w:rsidR="00AD2042">
        <w:rPr>
          <w:rFonts w:ascii="Arial" w:hAnsi="Arial" w:cs="Arial"/>
        </w:rPr>
        <w:t>(Accessed: 30</w:t>
      </w:r>
      <w:r w:rsidR="00AD2042" w:rsidRPr="00AD2042">
        <w:rPr>
          <w:rFonts w:ascii="Arial" w:hAnsi="Arial" w:cs="Arial"/>
          <w:vertAlign w:val="superscript"/>
        </w:rPr>
        <w:t>th</w:t>
      </w:r>
      <w:r w:rsidR="00AD2042">
        <w:rPr>
          <w:rFonts w:ascii="Arial" w:hAnsi="Arial" w:cs="Arial"/>
        </w:rPr>
        <w:t xml:space="preserve"> June 2021).</w:t>
      </w:r>
    </w:p>
    <w:p w14:paraId="41BF9456" w14:textId="21641440" w:rsidR="00AD20FA" w:rsidRDefault="001E0AAB" w:rsidP="00C96094">
      <w:pPr>
        <w:rPr>
          <w:rFonts w:ascii="Arial" w:hAnsi="Arial" w:cs="Arial"/>
          <w:color w:val="333333"/>
        </w:rPr>
      </w:pPr>
      <w:r>
        <w:rPr>
          <w:rFonts w:ascii="Arial" w:hAnsi="Arial" w:cs="Arial"/>
        </w:rPr>
        <w:t xml:space="preserve">Dudovskiy, J. (2020) </w:t>
      </w:r>
      <w:r w:rsidR="002566E0">
        <w:rPr>
          <w:rFonts w:ascii="Arial" w:hAnsi="Arial" w:cs="Arial"/>
          <w:i/>
          <w:iCs/>
        </w:rPr>
        <w:t>Amazon Organisational Structure: a brief overview</w:t>
      </w:r>
      <w:r w:rsidR="00D6287A">
        <w:rPr>
          <w:rFonts w:ascii="Arial" w:hAnsi="Arial" w:cs="Arial"/>
          <w:i/>
          <w:iCs/>
        </w:rPr>
        <w:t xml:space="preserve">. </w:t>
      </w:r>
      <w:r w:rsidR="00D6287A">
        <w:rPr>
          <w:rFonts w:ascii="Arial" w:hAnsi="Arial" w:cs="Arial"/>
        </w:rPr>
        <w:t xml:space="preserve">Available at: </w:t>
      </w:r>
      <w:hyperlink r:id="rId22" w:history="1">
        <w:r w:rsidR="00D6287A" w:rsidRPr="001E02C9">
          <w:rPr>
            <w:rStyle w:val="Hyperlink"/>
            <w:rFonts w:ascii="Arial" w:hAnsi="Arial" w:cs="Arial"/>
          </w:rPr>
          <w:t>https://research-methodology.net/amazon-organizational-structure-2-2/</w:t>
        </w:r>
      </w:hyperlink>
      <w:r>
        <w:rPr>
          <w:rFonts w:ascii="Arial" w:hAnsi="Arial" w:cs="Arial"/>
        </w:rPr>
        <w:t xml:space="preserve"> </w:t>
      </w:r>
      <w:r w:rsidR="00D6287A">
        <w:rPr>
          <w:rFonts w:ascii="Arial" w:hAnsi="Arial" w:cs="Arial"/>
        </w:rPr>
        <w:t>(Accessed: 23</w:t>
      </w:r>
      <w:r w:rsidR="00D6287A" w:rsidRPr="00D6287A">
        <w:rPr>
          <w:rFonts w:ascii="Arial" w:hAnsi="Arial" w:cs="Arial"/>
          <w:vertAlign w:val="superscript"/>
        </w:rPr>
        <w:t>rd</w:t>
      </w:r>
      <w:r w:rsidR="00D6287A">
        <w:rPr>
          <w:rFonts w:ascii="Arial" w:hAnsi="Arial" w:cs="Arial"/>
        </w:rPr>
        <w:t xml:space="preserve"> June 2021).</w:t>
      </w:r>
      <w:r w:rsidR="00E42BB6">
        <w:rPr>
          <w:rFonts w:ascii="Arial" w:hAnsi="Arial" w:cs="Arial"/>
        </w:rPr>
        <w:t xml:space="preserve"> </w:t>
      </w:r>
      <w:r w:rsidR="001C7E57" w:rsidRPr="00AD20FA">
        <w:rPr>
          <w:rFonts w:ascii="Arial" w:hAnsi="Arial" w:cs="Arial"/>
          <w:color w:val="333333"/>
        </w:rPr>
        <w:t xml:space="preserve"> </w:t>
      </w:r>
      <w:r w:rsidR="00D04B6B">
        <w:rPr>
          <w:rFonts w:ascii="Arial" w:hAnsi="Arial" w:cs="Arial"/>
          <w:color w:val="333333"/>
        </w:rPr>
        <w:t xml:space="preserve"> </w:t>
      </w:r>
    </w:p>
    <w:p w14:paraId="1748F073" w14:textId="1DE0051D" w:rsidR="00D04B6B" w:rsidRPr="00C96094" w:rsidRDefault="002C5618" w:rsidP="00C96094">
      <w:pPr>
        <w:rPr>
          <w:rFonts w:ascii="Arial" w:hAnsi="Arial" w:cs="Arial"/>
        </w:rPr>
      </w:pPr>
      <w:r>
        <w:rPr>
          <w:rFonts w:ascii="Arial" w:hAnsi="Arial" w:cs="Arial"/>
        </w:rPr>
        <w:t xml:space="preserve">Durst, S. and Zieba, M. (2019) ‘Mapping knowledge risks: towards a better understanding of knowledge management’, </w:t>
      </w:r>
      <w:r>
        <w:rPr>
          <w:rFonts w:ascii="Arial" w:hAnsi="Arial" w:cs="Arial"/>
          <w:i/>
          <w:iCs/>
        </w:rPr>
        <w:t xml:space="preserve">Knowledge Management Research &amp; Practice, </w:t>
      </w:r>
      <w:r>
        <w:rPr>
          <w:rFonts w:ascii="Arial" w:hAnsi="Arial" w:cs="Arial"/>
        </w:rPr>
        <w:t xml:space="preserve">17(1), pp. 1-13. Available at: </w:t>
      </w:r>
      <w:hyperlink r:id="rId23" w:history="1">
        <w:r w:rsidRPr="001D6C57">
          <w:rPr>
            <w:rStyle w:val="Hyperlink"/>
            <w:rFonts w:ascii="Arial" w:hAnsi="Arial" w:cs="Arial"/>
          </w:rPr>
          <w:t>https://www.tandfonline.com/doi/full/10.1080/14778238.2018.1538603</w:t>
        </w:r>
      </w:hyperlink>
      <w:r>
        <w:rPr>
          <w:rFonts w:ascii="Arial" w:hAnsi="Arial" w:cs="Arial"/>
        </w:rPr>
        <w:t xml:space="preserve"> (Accessed 26th June 2021).</w:t>
      </w:r>
    </w:p>
    <w:p w14:paraId="2A695377" w14:textId="48FA5417" w:rsidR="00AA3D7D" w:rsidRDefault="000424D7" w:rsidP="00B04102">
      <w:pPr>
        <w:rPr>
          <w:rFonts w:ascii="Arial" w:hAnsi="Arial" w:cs="Arial"/>
        </w:rPr>
      </w:pPr>
      <w:r>
        <w:rPr>
          <w:rFonts w:ascii="Arial" w:hAnsi="Arial" w:cs="Arial"/>
        </w:rPr>
        <w:t xml:space="preserve">Gibson, M. (2020) </w:t>
      </w:r>
      <w:r>
        <w:rPr>
          <w:rFonts w:ascii="Arial" w:hAnsi="Arial" w:cs="Arial"/>
          <w:i/>
          <w:iCs/>
        </w:rPr>
        <w:t>Amazon’s Expansion as a Logistics Service Provider</w:t>
      </w:r>
      <w:r w:rsidR="00F05CF3">
        <w:rPr>
          <w:rFonts w:ascii="Arial" w:hAnsi="Arial" w:cs="Arial"/>
          <w:i/>
          <w:iCs/>
        </w:rPr>
        <w:t xml:space="preserve">. </w:t>
      </w:r>
      <w:r w:rsidR="00F05CF3">
        <w:rPr>
          <w:rFonts w:ascii="Arial" w:hAnsi="Arial" w:cs="Arial"/>
        </w:rPr>
        <w:t xml:space="preserve">Available at: </w:t>
      </w:r>
      <w:hyperlink r:id="rId24" w:history="1">
        <w:r w:rsidR="00F05CF3" w:rsidRPr="001E02C9">
          <w:rPr>
            <w:rStyle w:val="Hyperlink"/>
            <w:rFonts w:ascii="Arial" w:hAnsi="Arial" w:cs="Arial"/>
          </w:rPr>
          <w:t>https://www.beroeinc.com/article/amazons-expansion-logistic-service-provider/</w:t>
        </w:r>
      </w:hyperlink>
      <w:r>
        <w:rPr>
          <w:rFonts w:ascii="Arial" w:hAnsi="Arial" w:cs="Arial"/>
        </w:rPr>
        <w:t xml:space="preserve"> </w:t>
      </w:r>
      <w:r w:rsidR="00F05CF3">
        <w:rPr>
          <w:rFonts w:ascii="Arial" w:hAnsi="Arial" w:cs="Arial"/>
        </w:rPr>
        <w:t>(Accessed: 23</w:t>
      </w:r>
      <w:r w:rsidR="00F05CF3" w:rsidRPr="00F05CF3">
        <w:rPr>
          <w:rFonts w:ascii="Arial" w:hAnsi="Arial" w:cs="Arial"/>
          <w:vertAlign w:val="superscript"/>
        </w:rPr>
        <w:t>rd</w:t>
      </w:r>
      <w:r w:rsidR="00F05CF3">
        <w:rPr>
          <w:rFonts w:ascii="Arial" w:hAnsi="Arial" w:cs="Arial"/>
        </w:rPr>
        <w:t xml:space="preserve"> June </w:t>
      </w:r>
      <w:r w:rsidR="003C5A38">
        <w:rPr>
          <w:rFonts w:ascii="Arial" w:hAnsi="Arial" w:cs="Arial"/>
        </w:rPr>
        <w:t>2021).</w:t>
      </w:r>
      <w:r w:rsidR="00EA14DD">
        <w:rPr>
          <w:rFonts w:ascii="Arial" w:hAnsi="Arial" w:cs="Arial"/>
        </w:rPr>
        <w:t xml:space="preserve"> </w:t>
      </w:r>
    </w:p>
    <w:p w14:paraId="4678DBA9" w14:textId="64E92506" w:rsidR="00EA14DD" w:rsidRPr="00EA14DD" w:rsidRDefault="00EA14DD" w:rsidP="00B04102">
      <w:pPr>
        <w:rPr>
          <w:rFonts w:ascii="Arial" w:hAnsi="Arial" w:cs="Arial"/>
        </w:rPr>
      </w:pPr>
      <w:r w:rsidRPr="00EA14DD">
        <w:rPr>
          <w:rFonts w:ascii="Arial" w:hAnsi="Arial" w:cs="Arial"/>
          <w:color w:val="555555"/>
          <w:shd w:val="clear" w:color="auto" w:fill="FFFFFF"/>
        </w:rPr>
        <w:t>GOH, S.C., 1998. Toward a learning organization: The strategic building blocks: Quarterly Journal. </w:t>
      </w:r>
      <w:r w:rsidRPr="00EA14DD">
        <w:rPr>
          <w:rFonts w:ascii="Arial" w:hAnsi="Arial" w:cs="Arial"/>
          <w:i/>
          <w:iCs/>
          <w:color w:val="555555"/>
          <w:shd w:val="clear" w:color="auto" w:fill="FFFFFF"/>
        </w:rPr>
        <w:t>S.A.M.Advanced Management Journal, </w:t>
      </w:r>
      <w:r w:rsidRPr="00EA14DD">
        <w:rPr>
          <w:rFonts w:ascii="Arial" w:hAnsi="Arial" w:cs="Arial"/>
          <w:b/>
          <w:bCs/>
          <w:color w:val="555555"/>
          <w:shd w:val="clear" w:color="auto" w:fill="FFFFFF"/>
        </w:rPr>
        <w:t>63</w:t>
      </w:r>
      <w:r w:rsidRPr="00EA14DD">
        <w:rPr>
          <w:rFonts w:ascii="Arial" w:hAnsi="Arial" w:cs="Arial"/>
          <w:color w:val="555555"/>
          <w:shd w:val="clear" w:color="auto" w:fill="FFFFFF"/>
        </w:rPr>
        <w:t>(2), pp. 15-22.</w:t>
      </w:r>
    </w:p>
    <w:p w14:paraId="233E74F8" w14:textId="07588D18" w:rsidR="00E74AAA" w:rsidRDefault="00E74AAA" w:rsidP="00E74AAA">
      <w:pPr>
        <w:rPr>
          <w:rFonts w:ascii="Arial" w:hAnsi="Arial" w:cs="Arial"/>
        </w:rPr>
      </w:pPr>
      <w:r w:rsidRPr="00030194">
        <w:rPr>
          <w:rFonts w:ascii="Arial" w:hAnsi="Arial" w:cs="Arial"/>
        </w:rPr>
        <w:t xml:space="preserve">Hall, M. (2020) </w:t>
      </w:r>
      <w:r w:rsidRPr="00030194">
        <w:rPr>
          <w:rFonts w:ascii="Arial" w:hAnsi="Arial" w:cs="Arial"/>
          <w:i/>
          <w:iCs/>
        </w:rPr>
        <w:t xml:space="preserve">Amazon.com. </w:t>
      </w:r>
      <w:r w:rsidRPr="00030194">
        <w:rPr>
          <w:rFonts w:ascii="Arial" w:hAnsi="Arial" w:cs="Arial"/>
        </w:rPr>
        <w:t xml:space="preserve">Available at: </w:t>
      </w:r>
      <w:hyperlink r:id="rId25" w:history="1">
        <w:r w:rsidRPr="00030194">
          <w:rPr>
            <w:rStyle w:val="Hyperlink"/>
            <w:rFonts w:ascii="Arial" w:hAnsi="Arial" w:cs="Arial"/>
          </w:rPr>
          <w:t>https://www.britannica.com/topic/Amazoncom</w:t>
        </w:r>
      </w:hyperlink>
      <w:r w:rsidRPr="00030194">
        <w:rPr>
          <w:rFonts w:ascii="Arial" w:hAnsi="Arial" w:cs="Arial"/>
        </w:rPr>
        <w:t xml:space="preserve"> (Accessed: 23</w:t>
      </w:r>
      <w:r w:rsidRPr="00030194">
        <w:rPr>
          <w:rFonts w:ascii="Arial" w:hAnsi="Arial" w:cs="Arial"/>
          <w:vertAlign w:val="superscript"/>
        </w:rPr>
        <w:t>rd</w:t>
      </w:r>
      <w:r w:rsidRPr="00030194">
        <w:rPr>
          <w:rFonts w:ascii="Arial" w:hAnsi="Arial" w:cs="Arial"/>
        </w:rPr>
        <w:t xml:space="preserve"> May 2021).  </w:t>
      </w:r>
    </w:p>
    <w:p w14:paraId="6B299839" w14:textId="42C5D891" w:rsidR="00CE226F" w:rsidRDefault="00CE226F" w:rsidP="00E74AAA">
      <w:pPr>
        <w:rPr>
          <w:rFonts w:ascii="Arial" w:hAnsi="Arial" w:cs="Arial"/>
        </w:rPr>
      </w:pPr>
      <w:r>
        <w:rPr>
          <w:rFonts w:ascii="Arial" w:hAnsi="Arial" w:cs="Arial"/>
        </w:rPr>
        <w:lastRenderedPageBreak/>
        <w:t>Jennex, M.E. (20</w:t>
      </w:r>
      <w:r w:rsidR="00802460">
        <w:rPr>
          <w:rFonts w:ascii="Arial" w:hAnsi="Arial" w:cs="Arial"/>
        </w:rPr>
        <w:t xml:space="preserve">12) </w:t>
      </w:r>
      <w:r w:rsidR="00802460">
        <w:rPr>
          <w:rFonts w:ascii="Arial" w:hAnsi="Arial" w:cs="Arial"/>
          <w:i/>
          <w:iCs/>
        </w:rPr>
        <w:t>Dynamic Models for Knowledge</w:t>
      </w:r>
      <w:r w:rsidR="005B2768">
        <w:rPr>
          <w:rFonts w:ascii="Arial" w:hAnsi="Arial" w:cs="Arial"/>
          <w:i/>
          <w:iCs/>
        </w:rPr>
        <w:t xml:space="preserve">-Driven Organisations. </w:t>
      </w:r>
      <w:r w:rsidR="00DA58AA">
        <w:rPr>
          <w:rFonts w:ascii="Arial" w:hAnsi="Arial" w:cs="Arial"/>
        </w:rPr>
        <w:t>USA: IGI Global.</w:t>
      </w:r>
      <w:r w:rsidR="0000124D">
        <w:rPr>
          <w:rFonts w:ascii="Arial" w:hAnsi="Arial" w:cs="Arial"/>
        </w:rPr>
        <w:t xml:space="preserve"> </w:t>
      </w:r>
    </w:p>
    <w:p w14:paraId="3B120193" w14:textId="62744DF7" w:rsidR="0000124D" w:rsidRPr="00893788" w:rsidRDefault="0000124D" w:rsidP="00E74AAA">
      <w:pPr>
        <w:rPr>
          <w:rFonts w:ascii="Arial" w:hAnsi="Arial" w:cs="Arial"/>
        </w:rPr>
      </w:pPr>
      <w:r>
        <w:rPr>
          <w:rFonts w:ascii="Arial" w:hAnsi="Arial" w:cs="Arial"/>
        </w:rPr>
        <w:t>Knight</w:t>
      </w:r>
      <w:r w:rsidR="006B6362">
        <w:rPr>
          <w:rFonts w:ascii="Arial" w:hAnsi="Arial" w:cs="Arial"/>
        </w:rPr>
        <w:t xml:space="preserve">, T. and Howes, T. (2012) </w:t>
      </w:r>
      <w:r w:rsidR="009B0BE5">
        <w:rPr>
          <w:rFonts w:ascii="Arial" w:hAnsi="Arial" w:cs="Arial"/>
          <w:i/>
          <w:iCs/>
        </w:rPr>
        <w:t xml:space="preserve">Knowledge Management-A Blueprint for Delivery. </w:t>
      </w:r>
      <w:r w:rsidR="00893788">
        <w:rPr>
          <w:rFonts w:ascii="Arial" w:hAnsi="Arial" w:cs="Arial"/>
        </w:rPr>
        <w:t xml:space="preserve">Oxford: </w:t>
      </w:r>
      <w:r w:rsidR="00C84FFF">
        <w:rPr>
          <w:rFonts w:ascii="Arial" w:hAnsi="Arial" w:cs="Arial"/>
        </w:rPr>
        <w:t>Routledge.</w:t>
      </w:r>
    </w:p>
    <w:p w14:paraId="3B9FA17B" w14:textId="581307DE" w:rsidR="00F41B20" w:rsidRDefault="00EB2D45" w:rsidP="00801B6F">
      <w:pPr>
        <w:rPr>
          <w:rFonts w:ascii="Arial" w:hAnsi="Arial" w:cs="Arial"/>
        </w:rPr>
      </w:pPr>
      <w:r w:rsidRPr="00030194">
        <w:rPr>
          <w:rFonts w:ascii="Arial" w:hAnsi="Arial" w:cs="Arial"/>
        </w:rPr>
        <w:t xml:space="preserve">Knowledge Management Tools, (2018) </w:t>
      </w:r>
      <w:r w:rsidRPr="00030194">
        <w:rPr>
          <w:rFonts w:ascii="Arial" w:hAnsi="Arial" w:cs="Arial"/>
          <w:i/>
          <w:iCs/>
        </w:rPr>
        <w:t>Wh</w:t>
      </w:r>
      <w:r w:rsidR="00601AC2" w:rsidRPr="00030194">
        <w:rPr>
          <w:rFonts w:ascii="Arial" w:hAnsi="Arial" w:cs="Arial"/>
          <w:i/>
          <w:iCs/>
        </w:rPr>
        <w:t xml:space="preserve">y </w:t>
      </w:r>
      <w:r w:rsidRPr="00030194">
        <w:rPr>
          <w:rFonts w:ascii="Arial" w:hAnsi="Arial" w:cs="Arial"/>
          <w:i/>
          <w:iCs/>
        </w:rPr>
        <w:t>is Knowledge</w:t>
      </w:r>
      <w:r w:rsidR="00601AC2" w:rsidRPr="00030194">
        <w:rPr>
          <w:rFonts w:ascii="Arial" w:hAnsi="Arial" w:cs="Arial"/>
          <w:i/>
          <w:iCs/>
        </w:rPr>
        <w:t xml:space="preserve"> Management Useful? </w:t>
      </w:r>
      <w:r w:rsidR="00601AC2" w:rsidRPr="00030194">
        <w:rPr>
          <w:rFonts w:ascii="Arial" w:hAnsi="Arial" w:cs="Arial"/>
        </w:rPr>
        <w:t xml:space="preserve">Available at: </w:t>
      </w:r>
      <w:hyperlink r:id="rId26" w:history="1">
        <w:r w:rsidR="00601AC2" w:rsidRPr="00030194">
          <w:rPr>
            <w:rStyle w:val="Hyperlink"/>
            <w:rFonts w:ascii="Arial" w:hAnsi="Arial" w:cs="Arial"/>
          </w:rPr>
          <w:t>https://www.knowledge-management-tools.net/why-is-knowledge-management-useful.php</w:t>
        </w:r>
      </w:hyperlink>
      <w:r w:rsidR="00072663" w:rsidRPr="00030194">
        <w:rPr>
          <w:rFonts w:ascii="Arial" w:hAnsi="Arial" w:cs="Arial"/>
        </w:rPr>
        <w:t xml:space="preserve"> </w:t>
      </w:r>
      <w:r w:rsidR="00601AC2" w:rsidRPr="00030194">
        <w:rPr>
          <w:rFonts w:ascii="Arial" w:hAnsi="Arial" w:cs="Arial"/>
        </w:rPr>
        <w:t xml:space="preserve">(Accessed: </w:t>
      </w:r>
      <w:r w:rsidR="00382721" w:rsidRPr="00030194">
        <w:rPr>
          <w:rFonts w:ascii="Arial" w:hAnsi="Arial" w:cs="Arial"/>
        </w:rPr>
        <w:t>19</w:t>
      </w:r>
      <w:r w:rsidR="00382721" w:rsidRPr="00030194">
        <w:rPr>
          <w:rFonts w:ascii="Arial" w:hAnsi="Arial" w:cs="Arial"/>
          <w:vertAlign w:val="superscript"/>
        </w:rPr>
        <w:t>th</w:t>
      </w:r>
      <w:r w:rsidR="00382721" w:rsidRPr="00030194">
        <w:rPr>
          <w:rFonts w:ascii="Arial" w:hAnsi="Arial" w:cs="Arial"/>
        </w:rPr>
        <w:t xml:space="preserve"> June 2021).</w:t>
      </w:r>
      <w:r w:rsidR="00103432" w:rsidRPr="00030194">
        <w:rPr>
          <w:rFonts w:ascii="Arial" w:hAnsi="Arial" w:cs="Arial"/>
        </w:rPr>
        <w:t xml:space="preserve">  </w:t>
      </w:r>
      <w:r w:rsidR="004A13FC">
        <w:rPr>
          <w:rFonts w:ascii="Arial" w:hAnsi="Arial" w:cs="Arial"/>
        </w:rPr>
        <w:t xml:space="preserve"> </w:t>
      </w:r>
    </w:p>
    <w:p w14:paraId="059A5B0E" w14:textId="574D6F6A" w:rsidR="004A13FC" w:rsidRPr="003D6198" w:rsidRDefault="003434C9" w:rsidP="00801B6F">
      <w:pPr>
        <w:rPr>
          <w:rFonts w:ascii="Arial" w:hAnsi="Arial" w:cs="Arial"/>
        </w:rPr>
      </w:pPr>
      <w:r>
        <w:rPr>
          <w:rFonts w:ascii="Arial" w:hAnsi="Arial" w:cs="Arial"/>
        </w:rPr>
        <w:t xml:space="preserve">McElroy, M. (2003) </w:t>
      </w:r>
      <w:r>
        <w:rPr>
          <w:rFonts w:ascii="Arial" w:hAnsi="Arial" w:cs="Arial"/>
          <w:i/>
          <w:iCs/>
        </w:rPr>
        <w:t>The New Knowledge M</w:t>
      </w:r>
      <w:r w:rsidR="00AD6F95">
        <w:rPr>
          <w:rFonts w:ascii="Arial" w:hAnsi="Arial" w:cs="Arial"/>
          <w:i/>
          <w:iCs/>
        </w:rPr>
        <w:t>anagement: Complexity, Learning, and Sustainable Innovation</w:t>
      </w:r>
      <w:r w:rsidR="003D6198">
        <w:rPr>
          <w:rFonts w:ascii="Arial" w:hAnsi="Arial" w:cs="Arial"/>
          <w:i/>
          <w:iCs/>
        </w:rPr>
        <w:t xml:space="preserve">. </w:t>
      </w:r>
      <w:r w:rsidR="003D6198">
        <w:rPr>
          <w:rFonts w:ascii="Arial" w:hAnsi="Arial" w:cs="Arial"/>
        </w:rPr>
        <w:t>Oxford: Routledge</w:t>
      </w:r>
      <w:r w:rsidR="00600018">
        <w:rPr>
          <w:rFonts w:ascii="Arial" w:hAnsi="Arial" w:cs="Arial"/>
        </w:rPr>
        <w:t>.</w:t>
      </w:r>
    </w:p>
    <w:p w14:paraId="6D3D5360" w14:textId="16202EBB" w:rsidR="00A749D4" w:rsidRPr="00030194" w:rsidRDefault="00A749D4" w:rsidP="00A749D4">
      <w:pPr>
        <w:rPr>
          <w:rFonts w:ascii="Arial" w:hAnsi="Arial" w:cs="Arial"/>
        </w:rPr>
      </w:pPr>
      <w:r w:rsidRPr="00030194">
        <w:rPr>
          <w:rFonts w:ascii="Arial" w:hAnsi="Arial" w:cs="Arial"/>
        </w:rPr>
        <w:t xml:space="preserve">McInerney, C.R. and Koenig, M.E.D. (2011) </w:t>
      </w:r>
      <w:r w:rsidRPr="00030194">
        <w:rPr>
          <w:rFonts w:ascii="Arial" w:hAnsi="Arial" w:cs="Arial"/>
          <w:i/>
          <w:iCs/>
        </w:rPr>
        <w:t xml:space="preserve">Knowledge Management (KM) Processes in Organisations. </w:t>
      </w:r>
      <w:r w:rsidRPr="00030194">
        <w:rPr>
          <w:rFonts w:ascii="Arial" w:hAnsi="Arial" w:cs="Arial"/>
        </w:rPr>
        <w:t xml:space="preserve">United States: Morgan &amp; Claypool. </w:t>
      </w:r>
    </w:p>
    <w:p w14:paraId="3DDC30DF" w14:textId="25576689" w:rsidR="00103432" w:rsidRDefault="00103432" w:rsidP="00801B6F">
      <w:pPr>
        <w:rPr>
          <w:rFonts w:ascii="Arial" w:hAnsi="Arial" w:cs="Arial"/>
        </w:rPr>
      </w:pPr>
      <w:r w:rsidRPr="00030194">
        <w:rPr>
          <w:rFonts w:ascii="Arial" w:hAnsi="Arial" w:cs="Arial"/>
        </w:rPr>
        <w:t xml:space="preserve">Milton, N.R. (2007) </w:t>
      </w:r>
      <w:r w:rsidRPr="00030194">
        <w:rPr>
          <w:rFonts w:ascii="Arial" w:hAnsi="Arial" w:cs="Arial"/>
          <w:i/>
          <w:iCs/>
        </w:rPr>
        <w:t>Knowledge Acquisition</w:t>
      </w:r>
      <w:r w:rsidR="00A631EF" w:rsidRPr="00030194">
        <w:rPr>
          <w:rFonts w:ascii="Arial" w:hAnsi="Arial" w:cs="Arial"/>
          <w:i/>
          <w:iCs/>
        </w:rPr>
        <w:t xml:space="preserve"> in Practice</w:t>
      </w:r>
      <w:r w:rsidR="001C70C4" w:rsidRPr="00030194">
        <w:rPr>
          <w:rFonts w:ascii="Arial" w:hAnsi="Arial" w:cs="Arial"/>
          <w:i/>
          <w:iCs/>
        </w:rPr>
        <w:t xml:space="preserve">: </w:t>
      </w:r>
      <w:r w:rsidR="00A111FC" w:rsidRPr="00030194">
        <w:rPr>
          <w:rFonts w:ascii="Arial" w:hAnsi="Arial" w:cs="Arial"/>
          <w:i/>
          <w:iCs/>
        </w:rPr>
        <w:t xml:space="preserve">A Step-by-Step Guide. </w:t>
      </w:r>
      <w:r w:rsidR="00A111FC" w:rsidRPr="00030194">
        <w:rPr>
          <w:rFonts w:ascii="Arial" w:hAnsi="Arial" w:cs="Arial"/>
        </w:rPr>
        <w:t>Germany</w:t>
      </w:r>
      <w:r w:rsidR="00C55E3D" w:rsidRPr="00030194">
        <w:rPr>
          <w:rFonts w:ascii="Arial" w:hAnsi="Arial" w:cs="Arial"/>
        </w:rPr>
        <w:t>: Springer London.</w:t>
      </w:r>
      <w:r w:rsidR="009F3128" w:rsidRPr="00030194">
        <w:rPr>
          <w:rFonts w:ascii="Arial" w:hAnsi="Arial" w:cs="Arial"/>
        </w:rPr>
        <w:t xml:space="preserve"> </w:t>
      </w:r>
      <w:r w:rsidR="00A749D4">
        <w:rPr>
          <w:rFonts w:ascii="Arial" w:hAnsi="Arial" w:cs="Arial"/>
        </w:rPr>
        <w:t xml:space="preserve"> </w:t>
      </w:r>
    </w:p>
    <w:p w14:paraId="25055948" w14:textId="4930F804" w:rsidR="000E1D49" w:rsidRPr="006B6A96" w:rsidRDefault="000E1D49" w:rsidP="00801B6F">
      <w:pPr>
        <w:rPr>
          <w:rFonts w:ascii="Arial" w:hAnsi="Arial" w:cs="Arial"/>
        </w:rPr>
      </w:pPr>
      <w:r>
        <w:rPr>
          <w:rFonts w:ascii="Arial" w:hAnsi="Arial" w:cs="Arial"/>
        </w:rPr>
        <w:t>Mohap</w:t>
      </w:r>
      <w:r w:rsidR="006665A2">
        <w:rPr>
          <w:rFonts w:ascii="Arial" w:hAnsi="Arial" w:cs="Arial"/>
        </w:rPr>
        <w:t xml:space="preserve">atra, S. and Agrawal, A. and Satpathy, A. (2016) </w:t>
      </w:r>
      <w:r w:rsidR="003D58D7">
        <w:rPr>
          <w:rFonts w:ascii="Arial" w:hAnsi="Arial" w:cs="Arial"/>
          <w:i/>
          <w:iCs/>
        </w:rPr>
        <w:t>Designing Knowledge Management-Enabled Business Strategies</w:t>
      </w:r>
      <w:r w:rsidR="00700380">
        <w:rPr>
          <w:rFonts w:ascii="Arial" w:hAnsi="Arial" w:cs="Arial"/>
          <w:i/>
          <w:iCs/>
        </w:rPr>
        <w:t xml:space="preserve">. A Top-Down Approach. </w:t>
      </w:r>
      <w:r w:rsidR="006B6A96">
        <w:rPr>
          <w:rFonts w:ascii="Arial" w:hAnsi="Arial" w:cs="Arial"/>
        </w:rPr>
        <w:t>Germany: Springer International Publishing.</w:t>
      </w:r>
    </w:p>
    <w:p w14:paraId="26AC38DC" w14:textId="4ADE6713" w:rsidR="00135FEB" w:rsidRPr="004049A6" w:rsidRDefault="00135FEB" w:rsidP="00801B6F">
      <w:pPr>
        <w:rPr>
          <w:rFonts w:ascii="Arial" w:hAnsi="Arial" w:cs="Arial"/>
        </w:rPr>
      </w:pPr>
      <w:r>
        <w:rPr>
          <w:rFonts w:ascii="Arial" w:hAnsi="Arial" w:cs="Arial"/>
        </w:rPr>
        <w:t xml:space="preserve">Prabhu, T.L. (2021) </w:t>
      </w:r>
      <w:r w:rsidR="007E3031">
        <w:rPr>
          <w:rFonts w:ascii="Arial" w:hAnsi="Arial" w:cs="Arial"/>
          <w:i/>
          <w:iCs/>
        </w:rPr>
        <w:t>Business Management (Part-5)</w:t>
      </w:r>
      <w:r w:rsidR="004049A6">
        <w:rPr>
          <w:rFonts w:ascii="Arial" w:hAnsi="Arial" w:cs="Arial"/>
          <w:i/>
          <w:iCs/>
        </w:rPr>
        <w:t xml:space="preserve">. The Art and Science of Effective Business Management. </w:t>
      </w:r>
      <w:r w:rsidR="009B701B">
        <w:rPr>
          <w:rFonts w:ascii="Arial" w:hAnsi="Arial" w:cs="Arial"/>
        </w:rPr>
        <w:t xml:space="preserve">N.P.: </w:t>
      </w:r>
      <w:r w:rsidR="0026477C">
        <w:rPr>
          <w:rFonts w:ascii="Arial" w:hAnsi="Arial" w:cs="Arial"/>
        </w:rPr>
        <w:t>NestFame Creations</w:t>
      </w:r>
      <w:r w:rsidR="009A1867">
        <w:rPr>
          <w:rFonts w:ascii="Arial" w:hAnsi="Arial" w:cs="Arial"/>
        </w:rPr>
        <w:t xml:space="preserve"> Pvt Ltd.</w:t>
      </w:r>
    </w:p>
    <w:p w14:paraId="111BEB00" w14:textId="7E11232E" w:rsidR="009F3128" w:rsidRDefault="009F3128" w:rsidP="009F3128">
      <w:pPr>
        <w:rPr>
          <w:rFonts w:ascii="Arial" w:hAnsi="Arial" w:cs="Arial"/>
        </w:rPr>
      </w:pPr>
      <w:r w:rsidRPr="00030194">
        <w:rPr>
          <w:rFonts w:ascii="Arial" w:hAnsi="Arial" w:cs="Arial"/>
        </w:rPr>
        <w:t xml:space="preserve">Rogowski, R and Powers, S. (2013) </w:t>
      </w:r>
      <w:r w:rsidRPr="00030194">
        <w:rPr>
          <w:rFonts w:ascii="Arial" w:hAnsi="Arial" w:cs="Arial"/>
          <w:i/>
          <w:iCs/>
        </w:rPr>
        <w:t xml:space="preserve">Contextualization is the Key to Delivering Powerful, Personalised Digital Experiences. </w:t>
      </w:r>
      <w:r w:rsidRPr="00030194">
        <w:rPr>
          <w:rFonts w:ascii="Arial" w:hAnsi="Arial" w:cs="Arial"/>
        </w:rPr>
        <w:t xml:space="preserve">Available at: </w:t>
      </w:r>
      <w:hyperlink r:id="rId27" w:history="1">
        <w:r w:rsidRPr="00030194">
          <w:rPr>
            <w:rStyle w:val="Hyperlink"/>
            <w:rFonts w:ascii="Arial" w:hAnsi="Arial" w:cs="Arial"/>
          </w:rPr>
          <w:t>https://uxmag.com/articles/contextualization-is-the-key-to-delivering-powerful-personalized-digital-experiences</w:t>
        </w:r>
      </w:hyperlink>
      <w:r w:rsidRPr="00030194">
        <w:rPr>
          <w:rFonts w:ascii="Arial" w:hAnsi="Arial" w:cs="Arial"/>
        </w:rPr>
        <w:t xml:space="preserve"> (Accessed: 30</w:t>
      </w:r>
      <w:r w:rsidRPr="00030194">
        <w:rPr>
          <w:rFonts w:ascii="Arial" w:hAnsi="Arial" w:cs="Arial"/>
          <w:vertAlign w:val="superscript"/>
        </w:rPr>
        <w:t>th</w:t>
      </w:r>
      <w:r w:rsidRPr="00030194">
        <w:rPr>
          <w:rFonts w:ascii="Arial" w:hAnsi="Arial" w:cs="Arial"/>
        </w:rPr>
        <w:t xml:space="preserve"> May 2021).</w:t>
      </w:r>
      <w:r w:rsidR="00DA4191">
        <w:rPr>
          <w:rFonts w:ascii="Arial" w:hAnsi="Arial" w:cs="Arial"/>
        </w:rPr>
        <w:t xml:space="preserve"> </w:t>
      </w:r>
    </w:p>
    <w:p w14:paraId="2A621DBF" w14:textId="7F1B5DC2" w:rsidR="009F3128" w:rsidRPr="00030194" w:rsidRDefault="00DA4191" w:rsidP="00801B6F">
      <w:pPr>
        <w:rPr>
          <w:rFonts w:ascii="Arial" w:hAnsi="Arial" w:cs="Arial"/>
        </w:rPr>
      </w:pPr>
      <w:r>
        <w:rPr>
          <w:rFonts w:ascii="Arial" w:hAnsi="Arial" w:cs="Arial"/>
        </w:rPr>
        <w:t>S</w:t>
      </w:r>
      <w:r w:rsidR="00F4532A">
        <w:rPr>
          <w:rFonts w:ascii="Arial" w:hAnsi="Arial" w:cs="Arial"/>
        </w:rPr>
        <w:t>ite Economics</w:t>
      </w:r>
      <w:r>
        <w:rPr>
          <w:rFonts w:ascii="Arial" w:hAnsi="Arial" w:cs="Arial"/>
        </w:rPr>
        <w:t xml:space="preserve"> (2016)</w:t>
      </w:r>
      <w:r w:rsidR="00255724">
        <w:rPr>
          <w:rFonts w:ascii="Arial" w:hAnsi="Arial" w:cs="Arial"/>
        </w:rPr>
        <w:t xml:space="preserve"> </w:t>
      </w:r>
      <w:r w:rsidR="00255724">
        <w:rPr>
          <w:rFonts w:ascii="Arial" w:hAnsi="Arial" w:cs="Arial"/>
          <w:i/>
          <w:iCs/>
        </w:rPr>
        <w:t xml:space="preserve">The Knowledge Management Value Chain. </w:t>
      </w:r>
      <w:r w:rsidR="00255724">
        <w:rPr>
          <w:rFonts w:ascii="Arial" w:hAnsi="Arial" w:cs="Arial"/>
        </w:rPr>
        <w:t xml:space="preserve">Available at: </w:t>
      </w:r>
      <w:hyperlink r:id="rId28" w:history="1">
        <w:r w:rsidR="00255724" w:rsidRPr="00DC4D6B">
          <w:rPr>
            <w:rStyle w:val="Hyperlink"/>
            <w:rFonts w:ascii="Arial" w:hAnsi="Arial" w:cs="Arial"/>
          </w:rPr>
          <w:t>https://siteeconomics.blogspot.com/2016/10/the-knowledge-management-value-chain.html</w:t>
        </w:r>
      </w:hyperlink>
      <w:r>
        <w:rPr>
          <w:rFonts w:ascii="Arial" w:hAnsi="Arial" w:cs="Arial"/>
        </w:rPr>
        <w:t xml:space="preserve"> </w:t>
      </w:r>
      <w:r w:rsidR="00255724">
        <w:rPr>
          <w:rFonts w:ascii="Arial" w:hAnsi="Arial" w:cs="Arial"/>
        </w:rPr>
        <w:t>(Accessed: 23</w:t>
      </w:r>
      <w:r w:rsidR="00255724" w:rsidRPr="00255724">
        <w:rPr>
          <w:rFonts w:ascii="Arial" w:hAnsi="Arial" w:cs="Arial"/>
          <w:vertAlign w:val="superscript"/>
        </w:rPr>
        <w:t>rd</w:t>
      </w:r>
      <w:r w:rsidR="00255724">
        <w:rPr>
          <w:rFonts w:ascii="Arial" w:hAnsi="Arial" w:cs="Arial"/>
        </w:rPr>
        <w:t xml:space="preserve"> June 202</w:t>
      </w:r>
      <w:r w:rsidR="003303A3">
        <w:rPr>
          <w:rFonts w:ascii="Arial" w:hAnsi="Arial" w:cs="Arial"/>
        </w:rPr>
        <w:t>1).</w:t>
      </w:r>
    </w:p>
    <w:p w14:paraId="494EB2E6" w14:textId="3BEF97A3" w:rsidR="00801B6F" w:rsidRPr="00030194" w:rsidRDefault="00801B6F" w:rsidP="00801B6F">
      <w:pPr>
        <w:rPr>
          <w:rFonts w:ascii="Arial" w:hAnsi="Arial" w:cs="Arial"/>
        </w:rPr>
      </w:pPr>
      <w:r w:rsidRPr="00030194">
        <w:rPr>
          <w:rFonts w:ascii="Arial" w:hAnsi="Arial" w:cs="Arial"/>
        </w:rPr>
        <w:t>Sullivan, M</w:t>
      </w:r>
      <w:r w:rsidR="007D3B28" w:rsidRPr="00030194">
        <w:rPr>
          <w:rFonts w:ascii="Arial" w:hAnsi="Arial" w:cs="Arial"/>
        </w:rPr>
        <w:t xml:space="preserve">. (2016) </w:t>
      </w:r>
      <w:r w:rsidR="007D3B28" w:rsidRPr="00030194">
        <w:rPr>
          <w:rFonts w:ascii="Arial" w:hAnsi="Arial" w:cs="Arial"/>
          <w:i/>
          <w:iCs/>
        </w:rPr>
        <w:t>KM: definition, history, &amp; current</w:t>
      </w:r>
      <w:r w:rsidR="008B70C7" w:rsidRPr="00030194">
        <w:rPr>
          <w:rFonts w:ascii="Arial" w:hAnsi="Arial" w:cs="Arial"/>
          <w:i/>
          <w:iCs/>
        </w:rPr>
        <w:t xml:space="preserve"> trends [Personality &amp; TKMS Series].</w:t>
      </w:r>
      <w:r w:rsidR="005E0433" w:rsidRPr="00030194">
        <w:rPr>
          <w:rFonts w:ascii="Arial" w:hAnsi="Arial" w:cs="Arial"/>
        </w:rPr>
        <w:t xml:space="preserve"> Available at:</w:t>
      </w:r>
      <w:r w:rsidR="00345BA8">
        <w:rPr>
          <w:rFonts w:ascii="Arial" w:hAnsi="Arial" w:cs="Arial"/>
        </w:rPr>
        <w:t xml:space="preserve"> </w:t>
      </w:r>
      <w:hyperlink r:id="rId29" w:history="1">
        <w:r w:rsidR="00345BA8" w:rsidRPr="00B23D97">
          <w:rPr>
            <w:rStyle w:val="Hyperlink"/>
            <w:rFonts w:ascii="Arial" w:hAnsi="Arial" w:cs="Arial"/>
          </w:rPr>
          <w:t>https://realkm.com/2016/07/19/km-defini tion-history-current-trends-personality-tkms-series-part-2/</w:t>
        </w:r>
      </w:hyperlink>
      <w:r w:rsidR="00345BA8">
        <w:rPr>
          <w:rFonts w:ascii="Arial" w:hAnsi="Arial" w:cs="Arial"/>
        </w:rPr>
        <w:t xml:space="preserve"> </w:t>
      </w:r>
      <w:r w:rsidR="005E0433" w:rsidRPr="00030194">
        <w:rPr>
          <w:rFonts w:ascii="Arial" w:hAnsi="Arial" w:cs="Arial"/>
        </w:rPr>
        <w:t>(Accessed: 19</w:t>
      </w:r>
      <w:r w:rsidR="005E0433" w:rsidRPr="00030194">
        <w:rPr>
          <w:rFonts w:ascii="Arial" w:hAnsi="Arial" w:cs="Arial"/>
          <w:vertAlign w:val="superscript"/>
        </w:rPr>
        <w:t>th</w:t>
      </w:r>
      <w:r w:rsidR="005E0433" w:rsidRPr="00030194">
        <w:rPr>
          <w:rFonts w:ascii="Arial" w:hAnsi="Arial" w:cs="Arial"/>
        </w:rPr>
        <w:t xml:space="preserve"> June 2021).</w:t>
      </w:r>
      <w:r w:rsidR="009C18EA" w:rsidRPr="00030194">
        <w:rPr>
          <w:rFonts w:ascii="Arial" w:hAnsi="Arial" w:cs="Arial"/>
        </w:rPr>
        <w:t xml:space="preserve"> </w:t>
      </w:r>
    </w:p>
    <w:p w14:paraId="5BBC9ECD" w14:textId="6FC75D93" w:rsidR="009C18EA" w:rsidRDefault="009C18EA" w:rsidP="009C18EA">
      <w:pPr>
        <w:rPr>
          <w:rFonts w:ascii="Arial" w:hAnsi="Arial" w:cs="Arial"/>
        </w:rPr>
      </w:pPr>
      <w:r w:rsidRPr="00030194">
        <w:rPr>
          <w:rFonts w:ascii="Arial" w:hAnsi="Arial" w:cs="Arial"/>
        </w:rPr>
        <w:t xml:space="preserve">Van Vilet, V. (2011) </w:t>
      </w:r>
      <w:r w:rsidRPr="00030194">
        <w:rPr>
          <w:rFonts w:ascii="Arial" w:hAnsi="Arial" w:cs="Arial"/>
          <w:i/>
          <w:iCs/>
        </w:rPr>
        <w:t xml:space="preserve">Knowledge Management Value Chain. </w:t>
      </w:r>
      <w:r w:rsidRPr="00030194">
        <w:rPr>
          <w:rFonts w:ascii="Arial" w:hAnsi="Arial" w:cs="Arial"/>
        </w:rPr>
        <w:t xml:space="preserve">Available at: </w:t>
      </w:r>
      <w:hyperlink r:id="rId30" w:history="1">
        <w:r w:rsidRPr="00030194">
          <w:rPr>
            <w:rStyle w:val="Hyperlink"/>
            <w:rFonts w:ascii="Arial" w:hAnsi="Arial" w:cs="Arial"/>
          </w:rPr>
          <w:t>https://www.toolshero.com/management/knowledge-management-value-chain/</w:t>
        </w:r>
      </w:hyperlink>
      <w:r w:rsidRPr="00030194">
        <w:rPr>
          <w:rFonts w:ascii="Arial" w:hAnsi="Arial" w:cs="Arial"/>
        </w:rPr>
        <w:t xml:space="preserve"> (Accessed: 23</w:t>
      </w:r>
      <w:r w:rsidRPr="00030194">
        <w:rPr>
          <w:rFonts w:ascii="Arial" w:hAnsi="Arial" w:cs="Arial"/>
          <w:vertAlign w:val="superscript"/>
        </w:rPr>
        <w:t>rd</w:t>
      </w:r>
      <w:r w:rsidRPr="00030194">
        <w:rPr>
          <w:rFonts w:ascii="Arial" w:hAnsi="Arial" w:cs="Arial"/>
        </w:rPr>
        <w:t xml:space="preserve"> May 2021).</w:t>
      </w:r>
      <w:r w:rsidR="001A73B6">
        <w:rPr>
          <w:rFonts w:ascii="Arial" w:hAnsi="Arial" w:cs="Arial"/>
        </w:rPr>
        <w:t xml:space="preserve">  </w:t>
      </w:r>
    </w:p>
    <w:p w14:paraId="3A2B9DD9" w14:textId="41BCD93F" w:rsidR="00723477" w:rsidRDefault="00C81046" w:rsidP="009C18EA">
      <w:pPr>
        <w:rPr>
          <w:rFonts w:ascii="Arial" w:hAnsi="Arial" w:cs="Arial"/>
        </w:rPr>
      </w:pPr>
      <w:r>
        <w:rPr>
          <w:rFonts w:ascii="Arial" w:hAnsi="Arial" w:cs="Arial"/>
        </w:rPr>
        <w:t xml:space="preserve">White, L. (2019) </w:t>
      </w:r>
      <w:r>
        <w:rPr>
          <w:rFonts w:ascii="Arial" w:hAnsi="Arial" w:cs="Arial"/>
          <w:i/>
          <w:iCs/>
        </w:rPr>
        <w:t>Amazon VRIO Analysis</w:t>
      </w:r>
      <w:r w:rsidR="00CB23A1">
        <w:rPr>
          <w:rFonts w:ascii="Arial" w:hAnsi="Arial" w:cs="Arial"/>
          <w:i/>
          <w:iCs/>
        </w:rPr>
        <w:t>- Competitive Advantages</w:t>
      </w:r>
      <w:r w:rsidR="00A9026A">
        <w:rPr>
          <w:rFonts w:ascii="Arial" w:hAnsi="Arial" w:cs="Arial"/>
          <w:i/>
          <w:iCs/>
        </w:rPr>
        <w:t>, Core Competencies.</w:t>
      </w:r>
      <w:r w:rsidR="00A9026A">
        <w:rPr>
          <w:rFonts w:ascii="Arial" w:hAnsi="Arial" w:cs="Arial"/>
        </w:rPr>
        <w:t xml:space="preserve"> Available at: </w:t>
      </w:r>
      <w:hyperlink r:id="rId31" w:history="1">
        <w:r w:rsidR="00A9026A" w:rsidRPr="00B23D97">
          <w:rPr>
            <w:rStyle w:val="Hyperlink"/>
            <w:rFonts w:ascii="Arial" w:hAnsi="Arial" w:cs="Arial"/>
          </w:rPr>
          <w:t>https://www.rancord.org/amazon-vrio-analysis-competitive-advantages-core-competencies</w:t>
        </w:r>
      </w:hyperlink>
      <w:r w:rsidR="00723477">
        <w:rPr>
          <w:rFonts w:ascii="Arial" w:hAnsi="Arial" w:cs="Arial"/>
        </w:rPr>
        <w:t xml:space="preserve"> </w:t>
      </w:r>
      <w:r w:rsidR="00A9026A">
        <w:rPr>
          <w:rFonts w:ascii="Arial" w:hAnsi="Arial" w:cs="Arial"/>
        </w:rPr>
        <w:t>(Accessed:</w:t>
      </w:r>
      <w:r w:rsidR="00CB0301">
        <w:rPr>
          <w:rFonts w:ascii="Arial" w:hAnsi="Arial" w:cs="Arial"/>
        </w:rPr>
        <w:t xml:space="preserve"> 27</w:t>
      </w:r>
      <w:r w:rsidR="00CB0301" w:rsidRPr="00CB0301">
        <w:rPr>
          <w:rFonts w:ascii="Arial" w:hAnsi="Arial" w:cs="Arial"/>
          <w:vertAlign w:val="superscript"/>
        </w:rPr>
        <w:t>th</w:t>
      </w:r>
      <w:r w:rsidR="00CB0301">
        <w:rPr>
          <w:rFonts w:ascii="Arial" w:hAnsi="Arial" w:cs="Arial"/>
        </w:rPr>
        <w:t xml:space="preserve"> June 2021).</w:t>
      </w:r>
    </w:p>
    <w:p w14:paraId="556A4D9E" w14:textId="70013E0E" w:rsidR="001A73B6" w:rsidRPr="00030194" w:rsidRDefault="00386735" w:rsidP="009C18EA">
      <w:pPr>
        <w:rPr>
          <w:rFonts w:ascii="Arial" w:hAnsi="Arial" w:cs="Arial"/>
        </w:rPr>
      </w:pPr>
      <w:r>
        <w:rPr>
          <w:rFonts w:ascii="Arial" w:hAnsi="Arial" w:cs="Arial"/>
        </w:rPr>
        <w:t xml:space="preserve">Yesodharan, S. and Mohan, N. (2021) </w:t>
      </w:r>
      <w:r w:rsidR="00DC4DC4">
        <w:rPr>
          <w:rFonts w:ascii="Arial" w:hAnsi="Arial" w:cs="Arial"/>
          <w:i/>
          <w:iCs/>
        </w:rPr>
        <w:t>Using the Resource-based View Strategy for a Competition</w:t>
      </w:r>
      <w:r w:rsidR="00DE492A">
        <w:rPr>
          <w:rFonts w:ascii="Arial" w:hAnsi="Arial" w:cs="Arial"/>
          <w:i/>
          <w:iCs/>
        </w:rPr>
        <w:t xml:space="preserve"> Advantage.</w:t>
      </w:r>
      <w:r w:rsidR="00DE492A">
        <w:rPr>
          <w:rFonts w:ascii="Arial" w:hAnsi="Arial" w:cs="Arial"/>
        </w:rPr>
        <w:t xml:space="preserve"> Available at: </w:t>
      </w:r>
      <w:hyperlink r:id="rId32" w:history="1">
        <w:r w:rsidR="00DE492A" w:rsidRPr="007A1FCB">
          <w:rPr>
            <w:rStyle w:val="Hyperlink"/>
            <w:rFonts w:ascii="Arial" w:hAnsi="Arial" w:cs="Arial"/>
          </w:rPr>
          <w:t>https://www.saviom.com/blog/using-the-resource-based-view-strategy-for-competitive-advantage/</w:t>
        </w:r>
      </w:hyperlink>
      <w:r w:rsidR="001A73B6">
        <w:rPr>
          <w:rFonts w:ascii="Arial" w:hAnsi="Arial" w:cs="Arial"/>
        </w:rPr>
        <w:t xml:space="preserve"> </w:t>
      </w:r>
      <w:r w:rsidR="00DE492A">
        <w:rPr>
          <w:rFonts w:ascii="Arial" w:hAnsi="Arial" w:cs="Arial"/>
        </w:rPr>
        <w:t>(Access</w:t>
      </w:r>
      <w:r w:rsidR="00D16578">
        <w:rPr>
          <w:rFonts w:ascii="Arial" w:hAnsi="Arial" w:cs="Arial"/>
        </w:rPr>
        <w:t>e</w:t>
      </w:r>
      <w:r w:rsidR="00DE492A">
        <w:rPr>
          <w:rFonts w:ascii="Arial" w:hAnsi="Arial" w:cs="Arial"/>
        </w:rPr>
        <w:t>d: 29</w:t>
      </w:r>
      <w:r w:rsidR="00DE492A" w:rsidRPr="00DE492A">
        <w:rPr>
          <w:rFonts w:ascii="Arial" w:hAnsi="Arial" w:cs="Arial"/>
          <w:vertAlign w:val="superscript"/>
        </w:rPr>
        <w:t>th</w:t>
      </w:r>
      <w:r w:rsidR="00DE492A">
        <w:rPr>
          <w:rFonts w:ascii="Arial" w:hAnsi="Arial" w:cs="Arial"/>
        </w:rPr>
        <w:t xml:space="preserve"> June 2021</w:t>
      </w:r>
      <w:r w:rsidR="00D16578">
        <w:rPr>
          <w:rFonts w:ascii="Arial" w:hAnsi="Arial" w:cs="Arial"/>
        </w:rPr>
        <w:t>).</w:t>
      </w:r>
    </w:p>
    <w:p w14:paraId="5488AD3C" w14:textId="2C944B14" w:rsidR="006A6D5D" w:rsidRDefault="006A6D5D" w:rsidP="00801B6F">
      <w:pPr>
        <w:rPr>
          <w:rFonts w:ascii="Arial" w:hAnsi="Arial" w:cs="Arial"/>
        </w:rPr>
      </w:pPr>
      <w:r>
        <w:rPr>
          <w:rFonts w:ascii="Arial" w:hAnsi="Arial" w:cs="Arial"/>
        </w:rPr>
        <w:t xml:space="preserve">Zeeman, A. (2019) </w:t>
      </w:r>
      <w:r w:rsidR="009D5319">
        <w:rPr>
          <w:rFonts w:ascii="Arial" w:hAnsi="Arial" w:cs="Arial"/>
          <w:i/>
          <w:iCs/>
        </w:rPr>
        <w:t>S</w:t>
      </w:r>
      <w:r w:rsidR="003A7F64">
        <w:rPr>
          <w:rFonts w:ascii="Arial" w:hAnsi="Arial" w:cs="Arial"/>
          <w:i/>
          <w:iCs/>
        </w:rPr>
        <w:t>ECI</w:t>
      </w:r>
      <w:r w:rsidR="009D5319">
        <w:rPr>
          <w:rFonts w:ascii="Arial" w:hAnsi="Arial" w:cs="Arial"/>
          <w:i/>
          <w:iCs/>
        </w:rPr>
        <w:t xml:space="preserve"> Model (Nonaka &amp; Takeuchi).</w:t>
      </w:r>
      <w:r w:rsidR="005B190C">
        <w:rPr>
          <w:rFonts w:ascii="Arial" w:hAnsi="Arial" w:cs="Arial"/>
          <w:i/>
          <w:iCs/>
        </w:rPr>
        <w:t xml:space="preserve"> </w:t>
      </w:r>
      <w:r w:rsidR="005B190C">
        <w:rPr>
          <w:rFonts w:ascii="Arial" w:hAnsi="Arial" w:cs="Arial"/>
        </w:rPr>
        <w:t xml:space="preserve">Available at: </w:t>
      </w:r>
      <w:r w:rsidR="00F66057">
        <w:rPr>
          <w:rFonts w:ascii="Arial" w:hAnsi="Arial" w:cs="Arial"/>
        </w:rPr>
        <w:t xml:space="preserve">  </w:t>
      </w:r>
      <w:hyperlink r:id="rId33" w:history="1">
        <w:r w:rsidR="00023F64" w:rsidRPr="009C4EA1">
          <w:rPr>
            <w:rStyle w:val="Hyperlink"/>
            <w:rFonts w:ascii="Arial" w:hAnsi="Arial" w:cs="Arial"/>
          </w:rPr>
          <w:t>https://www.toolshero.com/quality-management/seci-model-nonaka-takeuchi/</w:t>
        </w:r>
      </w:hyperlink>
      <w:r w:rsidR="00F66057">
        <w:rPr>
          <w:rFonts w:ascii="Arial" w:hAnsi="Arial" w:cs="Arial"/>
        </w:rPr>
        <w:t xml:space="preserve"> </w:t>
      </w:r>
      <w:r w:rsidR="005B190C">
        <w:rPr>
          <w:rFonts w:ascii="Arial" w:hAnsi="Arial" w:cs="Arial"/>
        </w:rPr>
        <w:t>(Accessed: 23</w:t>
      </w:r>
      <w:r w:rsidR="005B190C" w:rsidRPr="005B190C">
        <w:rPr>
          <w:rFonts w:ascii="Arial" w:hAnsi="Arial" w:cs="Arial"/>
          <w:vertAlign w:val="superscript"/>
        </w:rPr>
        <w:t>rd</w:t>
      </w:r>
      <w:r w:rsidR="005B190C">
        <w:rPr>
          <w:rFonts w:ascii="Arial" w:hAnsi="Arial" w:cs="Arial"/>
        </w:rPr>
        <w:t xml:space="preserve"> June 2021).</w:t>
      </w:r>
    </w:p>
    <w:p w14:paraId="769B94EC" w14:textId="77777777" w:rsidR="00F66057" w:rsidRPr="00030194" w:rsidRDefault="00F66057" w:rsidP="00801B6F">
      <w:pPr>
        <w:rPr>
          <w:rFonts w:ascii="Arial" w:hAnsi="Arial" w:cs="Arial"/>
        </w:rPr>
      </w:pPr>
    </w:p>
    <w:sectPr w:rsidR="00F66057" w:rsidRPr="00030194" w:rsidSect="000E0597">
      <w:footerReference w:type="default" r:id="rId3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F9E96" w14:textId="77777777" w:rsidR="00293DDF" w:rsidRDefault="00293DDF" w:rsidP="00551174">
      <w:pPr>
        <w:spacing w:after="0" w:line="240" w:lineRule="auto"/>
      </w:pPr>
      <w:r>
        <w:separator/>
      </w:r>
    </w:p>
  </w:endnote>
  <w:endnote w:type="continuationSeparator" w:id="0">
    <w:p w14:paraId="65766B79" w14:textId="77777777" w:rsidR="00293DDF" w:rsidRDefault="00293DDF" w:rsidP="00551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4953909"/>
      <w:docPartObj>
        <w:docPartGallery w:val="Page Numbers (Bottom of Page)"/>
        <w:docPartUnique/>
      </w:docPartObj>
    </w:sdtPr>
    <w:sdtEndPr>
      <w:rPr>
        <w:noProof/>
      </w:rPr>
    </w:sdtEndPr>
    <w:sdtContent>
      <w:p w14:paraId="769CACE6" w14:textId="247C08F8" w:rsidR="00551174" w:rsidRDefault="005511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3AC53D" w14:textId="77777777" w:rsidR="00551174" w:rsidRDefault="005511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5954A" w14:textId="77777777" w:rsidR="00293DDF" w:rsidRDefault="00293DDF" w:rsidP="00551174">
      <w:pPr>
        <w:spacing w:after="0" w:line="240" w:lineRule="auto"/>
      </w:pPr>
      <w:r>
        <w:separator/>
      </w:r>
    </w:p>
  </w:footnote>
  <w:footnote w:type="continuationSeparator" w:id="0">
    <w:p w14:paraId="3406F4FA" w14:textId="77777777" w:rsidR="00293DDF" w:rsidRDefault="00293DDF" w:rsidP="005511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E3B15"/>
    <w:multiLevelType w:val="multilevel"/>
    <w:tmpl w:val="B10E1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8B8"/>
    <w:rsid w:val="0000124D"/>
    <w:rsid w:val="00002469"/>
    <w:rsid w:val="00003D20"/>
    <w:rsid w:val="0000696E"/>
    <w:rsid w:val="00007E2E"/>
    <w:rsid w:val="00012504"/>
    <w:rsid w:val="000141F1"/>
    <w:rsid w:val="00015965"/>
    <w:rsid w:val="000165C1"/>
    <w:rsid w:val="0002125B"/>
    <w:rsid w:val="0002243B"/>
    <w:rsid w:val="00023F64"/>
    <w:rsid w:val="00024055"/>
    <w:rsid w:val="00024A94"/>
    <w:rsid w:val="00030194"/>
    <w:rsid w:val="000324C7"/>
    <w:rsid w:val="00036575"/>
    <w:rsid w:val="000424D7"/>
    <w:rsid w:val="000436C6"/>
    <w:rsid w:val="000440E9"/>
    <w:rsid w:val="0004464A"/>
    <w:rsid w:val="00044A5A"/>
    <w:rsid w:val="00046DC7"/>
    <w:rsid w:val="00050893"/>
    <w:rsid w:val="00053FE4"/>
    <w:rsid w:val="00061E6C"/>
    <w:rsid w:val="00061FA0"/>
    <w:rsid w:val="0006278A"/>
    <w:rsid w:val="00062880"/>
    <w:rsid w:val="00071A89"/>
    <w:rsid w:val="00072663"/>
    <w:rsid w:val="00072A15"/>
    <w:rsid w:val="00074852"/>
    <w:rsid w:val="000748DD"/>
    <w:rsid w:val="000762AA"/>
    <w:rsid w:val="000775AF"/>
    <w:rsid w:val="0008334F"/>
    <w:rsid w:val="00083C93"/>
    <w:rsid w:val="000901DA"/>
    <w:rsid w:val="00090B34"/>
    <w:rsid w:val="00090CD8"/>
    <w:rsid w:val="000915A1"/>
    <w:rsid w:val="000930F1"/>
    <w:rsid w:val="00093469"/>
    <w:rsid w:val="00095A03"/>
    <w:rsid w:val="00096D79"/>
    <w:rsid w:val="000A0820"/>
    <w:rsid w:val="000A60B9"/>
    <w:rsid w:val="000A6838"/>
    <w:rsid w:val="000A705A"/>
    <w:rsid w:val="000A7E2D"/>
    <w:rsid w:val="000B0E67"/>
    <w:rsid w:val="000B1739"/>
    <w:rsid w:val="000B4E62"/>
    <w:rsid w:val="000C1651"/>
    <w:rsid w:val="000C21EF"/>
    <w:rsid w:val="000C277D"/>
    <w:rsid w:val="000C2ECA"/>
    <w:rsid w:val="000C530B"/>
    <w:rsid w:val="000C53FB"/>
    <w:rsid w:val="000C6676"/>
    <w:rsid w:val="000C66B5"/>
    <w:rsid w:val="000C6BB6"/>
    <w:rsid w:val="000D0747"/>
    <w:rsid w:val="000D0E38"/>
    <w:rsid w:val="000D335F"/>
    <w:rsid w:val="000E0443"/>
    <w:rsid w:val="000E0597"/>
    <w:rsid w:val="000E1D49"/>
    <w:rsid w:val="000E1DB0"/>
    <w:rsid w:val="000E20FA"/>
    <w:rsid w:val="000E3AC0"/>
    <w:rsid w:val="000E3FB6"/>
    <w:rsid w:val="000E54AC"/>
    <w:rsid w:val="000E6266"/>
    <w:rsid w:val="000E7F42"/>
    <w:rsid w:val="000F03F9"/>
    <w:rsid w:val="000F0688"/>
    <w:rsid w:val="000F4FB1"/>
    <w:rsid w:val="000F7052"/>
    <w:rsid w:val="000F7B05"/>
    <w:rsid w:val="00101A07"/>
    <w:rsid w:val="00103432"/>
    <w:rsid w:val="00103DA5"/>
    <w:rsid w:val="0010433A"/>
    <w:rsid w:val="00105037"/>
    <w:rsid w:val="00110679"/>
    <w:rsid w:val="00117AC1"/>
    <w:rsid w:val="001209D2"/>
    <w:rsid w:val="00122CAE"/>
    <w:rsid w:val="001246E9"/>
    <w:rsid w:val="00130676"/>
    <w:rsid w:val="00130E1F"/>
    <w:rsid w:val="00131AB1"/>
    <w:rsid w:val="0013319A"/>
    <w:rsid w:val="00133FC7"/>
    <w:rsid w:val="00134C9C"/>
    <w:rsid w:val="00135FEB"/>
    <w:rsid w:val="0014352D"/>
    <w:rsid w:val="00146A9B"/>
    <w:rsid w:val="00147A27"/>
    <w:rsid w:val="00150F4B"/>
    <w:rsid w:val="0016065A"/>
    <w:rsid w:val="00161D29"/>
    <w:rsid w:val="001624A2"/>
    <w:rsid w:val="001650C8"/>
    <w:rsid w:val="00167A03"/>
    <w:rsid w:val="001705BC"/>
    <w:rsid w:val="00172F7E"/>
    <w:rsid w:val="001742AA"/>
    <w:rsid w:val="00174D6D"/>
    <w:rsid w:val="001761F3"/>
    <w:rsid w:val="00181D08"/>
    <w:rsid w:val="0018331A"/>
    <w:rsid w:val="00184572"/>
    <w:rsid w:val="0018496A"/>
    <w:rsid w:val="001914AF"/>
    <w:rsid w:val="001929F3"/>
    <w:rsid w:val="001962CC"/>
    <w:rsid w:val="00196649"/>
    <w:rsid w:val="00197DE1"/>
    <w:rsid w:val="001A0C69"/>
    <w:rsid w:val="001A29CF"/>
    <w:rsid w:val="001A6370"/>
    <w:rsid w:val="001A73B6"/>
    <w:rsid w:val="001B2C06"/>
    <w:rsid w:val="001B3D8A"/>
    <w:rsid w:val="001B436D"/>
    <w:rsid w:val="001B61B5"/>
    <w:rsid w:val="001B66D7"/>
    <w:rsid w:val="001C1572"/>
    <w:rsid w:val="001C40F3"/>
    <w:rsid w:val="001C70C4"/>
    <w:rsid w:val="001C7E57"/>
    <w:rsid w:val="001D08CD"/>
    <w:rsid w:val="001D4FC7"/>
    <w:rsid w:val="001D56D5"/>
    <w:rsid w:val="001D5755"/>
    <w:rsid w:val="001D5F70"/>
    <w:rsid w:val="001D758E"/>
    <w:rsid w:val="001D790F"/>
    <w:rsid w:val="001E0AAB"/>
    <w:rsid w:val="001E2E1B"/>
    <w:rsid w:val="001E62E9"/>
    <w:rsid w:val="001E683B"/>
    <w:rsid w:val="001F12C3"/>
    <w:rsid w:val="001F4FC5"/>
    <w:rsid w:val="001F76AF"/>
    <w:rsid w:val="00204FEB"/>
    <w:rsid w:val="00205E98"/>
    <w:rsid w:val="00214171"/>
    <w:rsid w:val="00215C34"/>
    <w:rsid w:val="00216891"/>
    <w:rsid w:val="00222BF3"/>
    <w:rsid w:val="002323CD"/>
    <w:rsid w:val="00233320"/>
    <w:rsid w:val="00233F12"/>
    <w:rsid w:val="00236993"/>
    <w:rsid w:val="00237CDC"/>
    <w:rsid w:val="00243AAD"/>
    <w:rsid w:val="002459C7"/>
    <w:rsid w:val="00246923"/>
    <w:rsid w:val="002472AB"/>
    <w:rsid w:val="00250318"/>
    <w:rsid w:val="00251FA5"/>
    <w:rsid w:val="00252555"/>
    <w:rsid w:val="00253FD3"/>
    <w:rsid w:val="0025435F"/>
    <w:rsid w:val="00255724"/>
    <w:rsid w:val="002558C4"/>
    <w:rsid w:val="002566E0"/>
    <w:rsid w:val="002574AD"/>
    <w:rsid w:val="00257DE3"/>
    <w:rsid w:val="00261B43"/>
    <w:rsid w:val="00262581"/>
    <w:rsid w:val="00264047"/>
    <w:rsid w:val="0026477C"/>
    <w:rsid w:val="00267E5F"/>
    <w:rsid w:val="00270F3F"/>
    <w:rsid w:val="002712CA"/>
    <w:rsid w:val="002732BE"/>
    <w:rsid w:val="00274FA0"/>
    <w:rsid w:val="00275CDF"/>
    <w:rsid w:val="00280177"/>
    <w:rsid w:val="00286B98"/>
    <w:rsid w:val="00287CD6"/>
    <w:rsid w:val="002914F3"/>
    <w:rsid w:val="00293DDF"/>
    <w:rsid w:val="0029455F"/>
    <w:rsid w:val="002971AD"/>
    <w:rsid w:val="00297AAF"/>
    <w:rsid w:val="002A0654"/>
    <w:rsid w:val="002A6CC9"/>
    <w:rsid w:val="002A7983"/>
    <w:rsid w:val="002B045A"/>
    <w:rsid w:val="002B5658"/>
    <w:rsid w:val="002B6038"/>
    <w:rsid w:val="002B6983"/>
    <w:rsid w:val="002C12EB"/>
    <w:rsid w:val="002C5618"/>
    <w:rsid w:val="002C57DE"/>
    <w:rsid w:val="002C7A9F"/>
    <w:rsid w:val="002D0CEF"/>
    <w:rsid w:val="002D6407"/>
    <w:rsid w:val="002E3D9D"/>
    <w:rsid w:val="002E5A4D"/>
    <w:rsid w:val="002E6DE6"/>
    <w:rsid w:val="002E7B0A"/>
    <w:rsid w:val="002F0CAF"/>
    <w:rsid w:val="002F1D10"/>
    <w:rsid w:val="002F5DCE"/>
    <w:rsid w:val="002F6ADD"/>
    <w:rsid w:val="00310757"/>
    <w:rsid w:val="00320EC9"/>
    <w:rsid w:val="003303A3"/>
    <w:rsid w:val="00336DC9"/>
    <w:rsid w:val="003408FA"/>
    <w:rsid w:val="003434C9"/>
    <w:rsid w:val="00343A71"/>
    <w:rsid w:val="00343DE5"/>
    <w:rsid w:val="0034428E"/>
    <w:rsid w:val="00345BA8"/>
    <w:rsid w:val="003513F1"/>
    <w:rsid w:val="003615FE"/>
    <w:rsid w:val="00364425"/>
    <w:rsid w:val="00365B3E"/>
    <w:rsid w:val="00376217"/>
    <w:rsid w:val="0037653D"/>
    <w:rsid w:val="00376A3C"/>
    <w:rsid w:val="00376F49"/>
    <w:rsid w:val="00382721"/>
    <w:rsid w:val="00383D85"/>
    <w:rsid w:val="00386735"/>
    <w:rsid w:val="0039068D"/>
    <w:rsid w:val="003A529D"/>
    <w:rsid w:val="003A7F64"/>
    <w:rsid w:val="003B4697"/>
    <w:rsid w:val="003B6E46"/>
    <w:rsid w:val="003C1D70"/>
    <w:rsid w:val="003C5A38"/>
    <w:rsid w:val="003C6C9F"/>
    <w:rsid w:val="003D40D3"/>
    <w:rsid w:val="003D429C"/>
    <w:rsid w:val="003D58D7"/>
    <w:rsid w:val="003D6198"/>
    <w:rsid w:val="003E16EB"/>
    <w:rsid w:val="003E2CE0"/>
    <w:rsid w:val="003E2FE0"/>
    <w:rsid w:val="003F156B"/>
    <w:rsid w:val="003F2B6D"/>
    <w:rsid w:val="003F35AB"/>
    <w:rsid w:val="003F67A1"/>
    <w:rsid w:val="004049A6"/>
    <w:rsid w:val="004064AF"/>
    <w:rsid w:val="00407508"/>
    <w:rsid w:val="00407D60"/>
    <w:rsid w:val="00410720"/>
    <w:rsid w:val="0041145B"/>
    <w:rsid w:val="00411ACA"/>
    <w:rsid w:val="00415071"/>
    <w:rsid w:val="00416DBA"/>
    <w:rsid w:val="00422E9F"/>
    <w:rsid w:val="00424C02"/>
    <w:rsid w:val="004314E7"/>
    <w:rsid w:val="00440CC0"/>
    <w:rsid w:val="00447E06"/>
    <w:rsid w:val="00453029"/>
    <w:rsid w:val="00454B20"/>
    <w:rsid w:val="00461048"/>
    <w:rsid w:val="004625B0"/>
    <w:rsid w:val="00463742"/>
    <w:rsid w:val="00470ECC"/>
    <w:rsid w:val="0047179C"/>
    <w:rsid w:val="004724E8"/>
    <w:rsid w:val="00474EC8"/>
    <w:rsid w:val="00474F7F"/>
    <w:rsid w:val="00481B05"/>
    <w:rsid w:val="004874A0"/>
    <w:rsid w:val="00487E27"/>
    <w:rsid w:val="00490374"/>
    <w:rsid w:val="0049092B"/>
    <w:rsid w:val="00493BBE"/>
    <w:rsid w:val="00496C10"/>
    <w:rsid w:val="004A13FC"/>
    <w:rsid w:val="004A51E7"/>
    <w:rsid w:val="004A57B7"/>
    <w:rsid w:val="004A5F07"/>
    <w:rsid w:val="004B7565"/>
    <w:rsid w:val="004C114D"/>
    <w:rsid w:val="004C1FB0"/>
    <w:rsid w:val="004C543F"/>
    <w:rsid w:val="004C6B9F"/>
    <w:rsid w:val="004C7E5F"/>
    <w:rsid w:val="004D08D0"/>
    <w:rsid w:val="004D274D"/>
    <w:rsid w:val="004D28BD"/>
    <w:rsid w:val="004D2D0C"/>
    <w:rsid w:val="004D331D"/>
    <w:rsid w:val="004D4A89"/>
    <w:rsid w:val="004D50F8"/>
    <w:rsid w:val="004D6997"/>
    <w:rsid w:val="004E0792"/>
    <w:rsid w:val="004E2A9F"/>
    <w:rsid w:val="004E2C5B"/>
    <w:rsid w:val="004E2D1D"/>
    <w:rsid w:val="004E2D24"/>
    <w:rsid w:val="004E3A82"/>
    <w:rsid w:val="004E4CDA"/>
    <w:rsid w:val="004E7818"/>
    <w:rsid w:val="004F451F"/>
    <w:rsid w:val="004F6B61"/>
    <w:rsid w:val="004F711C"/>
    <w:rsid w:val="004F71FC"/>
    <w:rsid w:val="00501234"/>
    <w:rsid w:val="00512F04"/>
    <w:rsid w:val="00513780"/>
    <w:rsid w:val="00513EFF"/>
    <w:rsid w:val="00514DA8"/>
    <w:rsid w:val="005156DB"/>
    <w:rsid w:val="00517AA9"/>
    <w:rsid w:val="00520EA9"/>
    <w:rsid w:val="005223FD"/>
    <w:rsid w:val="00522BA9"/>
    <w:rsid w:val="005267B8"/>
    <w:rsid w:val="00531A93"/>
    <w:rsid w:val="00537E0C"/>
    <w:rsid w:val="0054237E"/>
    <w:rsid w:val="00543419"/>
    <w:rsid w:val="005444E2"/>
    <w:rsid w:val="0054531A"/>
    <w:rsid w:val="00551174"/>
    <w:rsid w:val="0055366D"/>
    <w:rsid w:val="00556E54"/>
    <w:rsid w:val="005571AA"/>
    <w:rsid w:val="0055720E"/>
    <w:rsid w:val="00557283"/>
    <w:rsid w:val="00557A6D"/>
    <w:rsid w:val="00557B3F"/>
    <w:rsid w:val="00557FE2"/>
    <w:rsid w:val="0056119C"/>
    <w:rsid w:val="00562713"/>
    <w:rsid w:val="005659CD"/>
    <w:rsid w:val="00565DA7"/>
    <w:rsid w:val="005670CD"/>
    <w:rsid w:val="005804B3"/>
    <w:rsid w:val="00583BDA"/>
    <w:rsid w:val="00585C70"/>
    <w:rsid w:val="00585F49"/>
    <w:rsid w:val="005937FD"/>
    <w:rsid w:val="00595D5A"/>
    <w:rsid w:val="00597C07"/>
    <w:rsid w:val="005A6E56"/>
    <w:rsid w:val="005A6E95"/>
    <w:rsid w:val="005A76C9"/>
    <w:rsid w:val="005B181D"/>
    <w:rsid w:val="005B190C"/>
    <w:rsid w:val="005B2768"/>
    <w:rsid w:val="005B3052"/>
    <w:rsid w:val="005B39D4"/>
    <w:rsid w:val="005B4524"/>
    <w:rsid w:val="005C1454"/>
    <w:rsid w:val="005C27E2"/>
    <w:rsid w:val="005C3C3D"/>
    <w:rsid w:val="005C48A4"/>
    <w:rsid w:val="005C63E5"/>
    <w:rsid w:val="005C65B9"/>
    <w:rsid w:val="005C7A7D"/>
    <w:rsid w:val="005D03B7"/>
    <w:rsid w:val="005D1891"/>
    <w:rsid w:val="005D2238"/>
    <w:rsid w:val="005E0433"/>
    <w:rsid w:val="005E40AC"/>
    <w:rsid w:val="005E415F"/>
    <w:rsid w:val="005E4679"/>
    <w:rsid w:val="005E60DF"/>
    <w:rsid w:val="005F3285"/>
    <w:rsid w:val="00600018"/>
    <w:rsid w:val="00601AC2"/>
    <w:rsid w:val="006023CC"/>
    <w:rsid w:val="00607F01"/>
    <w:rsid w:val="006113BC"/>
    <w:rsid w:val="006151D7"/>
    <w:rsid w:val="006161AC"/>
    <w:rsid w:val="00616B39"/>
    <w:rsid w:val="00617E5F"/>
    <w:rsid w:val="00620430"/>
    <w:rsid w:val="00621C7B"/>
    <w:rsid w:val="00625CCA"/>
    <w:rsid w:val="00631387"/>
    <w:rsid w:val="00633CD4"/>
    <w:rsid w:val="00634746"/>
    <w:rsid w:val="00637354"/>
    <w:rsid w:val="006462B9"/>
    <w:rsid w:val="006469AF"/>
    <w:rsid w:val="00646EA8"/>
    <w:rsid w:val="006517D6"/>
    <w:rsid w:val="00653AF9"/>
    <w:rsid w:val="00656AC6"/>
    <w:rsid w:val="0065749C"/>
    <w:rsid w:val="0066262A"/>
    <w:rsid w:val="00665171"/>
    <w:rsid w:val="00665358"/>
    <w:rsid w:val="00665FE5"/>
    <w:rsid w:val="00666286"/>
    <w:rsid w:val="006665A2"/>
    <w:rsid w:val="00672ECC"/>
    <w:rsid w:val="006734B3"/>
    <w:rsid w:val="006774B1"/>
    <w:rsid w:val="00677DB3"/>
    <w:rsid w:val="00680167"/>
    <w:rsid w:val="00682254"/>
    <w:rsid w:val="00686913"/>
    <w:rsid w:val="00690C9C"/>
    <w:rsid w:val="00694EFE"/>
    <w:rsid w:val="00697098"/>
    <w:rsid w:val="006A6750"/>
    <w:rsid w:val="006A6D5D"/>
    <w:rsid w:val="006A6E37"/>
    <w:rsid w:val="006A79A3"/>
    <w:rsid w:val="006B21B9"/>
    <w:rsid w:val="006B491E"/>
    <w:rsid w:val="006B6362"/>
    <w:rsid w:val="006B64FF"/>
    <w:rsid w:val="006B6A96"/>
    <w:rsid w:val="006C4DAB"/>
    <w:rsid w:val="006C77D0"/>
    <w:rsid w:val="006D19FA"/>
    <w:rsid w:val="006D40A6"/>
    <w:rsid w:val="006D43F8"/>
    <w:rsid w:val="006D6D3A"/>
    <w:rsid w:val="006E0DD7"/>
    <w:rsid w:val="006E366D"/>
    <w:rsid w:val="006F0BE3"/>
    <w:rsid w:val="006F3702"/>
    <w:rsid w:val="006F4357"/>
    <w:rsid w:val="00700380"/>
    <w:rsid w:val="0070616B"/>
    <w:rsid w:val="0072232F"/>
    <w:rsid w:val="00722771"/>
    <w:rsid w:val="00723477"/>
    <w:rsid w:val="0072464A"/>
    <w:rsid w:val="00726929"/>
    <w:rsid w:val="00727881"/>
    <w:rsid w:val="00733D27"/>
    <w:rsid w:val="00735ECD"/>
    <w:rsid w:val="00740C81"/>
    <w:rsid w:val="00741935"/>
    <w:rsid w:val="00742302"/>
    <w:rsid w:val="007423E6"/>
    <w:rsid w:val="007511BA"/>
    <w:rsid w:val="0075132C"/>
    <w:rsid w:val="0075280F"/>
    <w:rsid w:val="007540CA"/>
    <w:rsid w:val="00762FF6"/>
    <w:rsid w:val="00763EF6"/>
    <w:rsid w:val="00765E2C"/>
    <w:rsid w:val="00765E81"/>
    <w:rsid w:val="00767524"/>
    <w:rsid w:val="007675BD"/>
    <w:rsid w:val="00770A90"/>
    <w:rsid w:val="00774866"/>
    <w:rsid w:val="0077526E"/>
    <w:rsid w:val="00775D40"/>
    <w:rsid w:val="0077735F"/>
    <w:rsid w:val="007813EB"/>
    <w:rsid w:val="007828D0"/>
    <w:rsid w:val="00785803"/>
    <w:rsid w:val="007875AB"/>
    <w:rsid w:val="0079189D"/>
    <w:rsid w:val="007949DF"/>
    <w:rsid w:val="00797478"/>
    <w:rsid w:val="00797886"/>
    <w:rsid w:val="007A06B6"/>
    <w:rsid w:val="007A23B3"/>
    <w:rsid w:val="007A303D"/>
    <w:rsid w:val="007A4989"/>
    <w:rsid w:val="007A72B4"/>
    <w:rsid w:val="007B29F6"/>
    <w:rsid w:val="007B2EAA"/>
    <w:rsid w:val="007B3F10"/>
    <w:rsid w:val="007B41F3"/>
    <w:rsid w:val="007C14A8"/>
    <w:rsid w:val="007C52CF"/>
    <w:rsid w:val="007C59E9"/>
    <w:rsid w:val="007D1428"/>
    <w:rsid w:val="007D1A84"/>
    <w:rsid w:val="007D3B28"/>
    <w:rsid w:val="007E3031"/>
    <w:rsid w:val="007E5076"/>
    <w:rsid w:val="007E79D2"/>
    <w:rsid w:val="007F05C9"/>
    <w:rsid w:val="007F4B31"/>
    <w:rsid w:val="008013E7"/>
    <w:rsid w:val="00801B6F"/>
    <w:rsid w:val="00802460"/>
    <w:rsid w:val="00806811"/>
    <w:rsid w:val="008100BC"/>
    <w:rsid w:val="00816DA9"/>
    <w:rsid w:val="00820FF0"/>
    <w:rsid w:val="008248CC"/>
    <w:rsid w:val="00825BED"/>
    <w:rsid w:val="008313E3"/>
    <w:rsid w:val="008345C7"/>
    <w:rsid w:val="0084383D"/>
    <w:rsid w:val="00845337"/>
    <w:rsid w:val="00860439"/>
    <w:rsid w:val="0086070F"/>
    <w:rsid w:val="00860FBE"/>
    <w:rsid w:val="00862911"/>
    <w:rsid w:val="00862E52"/>
    <w:rsid w:val="0086339D"/>
    <w:rsid w:val="008635B1"/>
    <w:rsid w:val="0086413E"/>
    <w:rsid w:val="00867860"/>
    <w:rsid w:val="00867920"/>
    <w:rsid w:val="00873E47"/>
    <w:rsid w:val="008778A3"/>
    <w:rsid w:val="00877B03"/>
    <w:rsid w:val="008811CF"/>
    <w:rsid w:val="0088332E"/>
    <w:rsid w:val="00887883"/>
    <w:rsid w:val="00890BD8"/>
    <w:rsid w:val="00893788"/>
    <w:rsid w:val="008977B6"/>
    <w:rsid w:val="008A0D22"/>
    <w:rsid w:val="008A112D"/>
    <w:rsid w:val="008A5BAF"/>
    <w:rsid w:val="008B34F6"/>
    <w:rsid w:val="008B49E8"/>
    <w:rsid w:val="008B5D8A"/>
    <w:rsid w:val="008B70C7"/>
    <w:rsid w:val="008C0D76"/>
    <w:rsid w:val="008C3EA9"/>
    <w:rsid w:val="008D56F3"/>
    <w:rsid w:val="008D5CB8"/>
    <w:rsid w:val="008E4C37"/>
    <w:rsid w:val="008E6670"/>
    <w:rsid w:val="008E7985"/>
    <w:rsid w:val="00904958"/>
    <w:rsid w:val="009062B3"/>
    <w:rsid w:val="00907E4B"/>
    <w:rsid w:val="00913EFF"/>
    <w:rsid w:val="0091431E"/>
    <w:rsid w:val="009156C1"/>
    <w:rsid w:val="009170D1"/>
    <w:rsid w:val="0092477A"/>
    <w:rsid w:val="00924A56"/>
    <w:rsid w:val="00935EC5"/>
    <w:rsid w:val="00940A19"/>
    <w:rsid w:val="00940AC5"/>
    <w:rsid w:val="00943D1C"/>
    <w:rsid w:val="00944652"/>
    <w:rsid w:val="00945340"/>
    <w:rsid w:val="00945D40"/>
    <w:rsid w:val="009530BB"/>
    <w:rsid w:val="0095449A"/>
    <w:rsid w:val="0095623B"/>
    <w:rsid w:val="00956658"/>
    <w:rsid w:val="00957350"/>
    <w:rsid w:val="00967DE6"/>
    <w:rsid w:val="00970D10"/>
    <w:rsid w:val="00974CE2"/>
    <w:rsid w:val="009811D3"/>
    <w:rsid w:val="00982519"/>
    <w:rsid w:val="00982F47"/>
    <w:rsid w:val="00985646"/>
    <w:rsid w:val="00992C72"/>
    <w:rsid w:val="009A17FF"/>
    <w:rsid w:val="009A1867"/>
    <w:rsid w:val="009A5F00"/>
    <w:rsid w:val="009A7AD4"/>
    <w:rsid w:val="009B0BE5"/>
    <w:rsid w:val="009B1882"/>
    <w:rsid w:val="009B1E0C"/>
    <w:rsid w:val="009B421A"/>
    <w:rsid w:val="009B6A65"/>
    <w:rsid w:val="009B701B"/>
    <w:rsid w:val="009B7687"/>
    <w:rsid w:val="009C18EA"/>
    <w:rsid w:val="009C1B96"/>
    <w:rsid w:val="009C3B4C"/>
    <w:rsid w:val="009D1300"/>
    <w:rsid w:val="009D5020"/>
    <w:rsid w:val="009D5319"/>
    <w:rsid w:val="009D5C0F"/>
    <w:rsid w:val="009D767C"/>
    <w:rsid w:val="009E39A9"/>
    <w:rsid w:val="009E50D7"/>
    <w:rsid w:val="009E5726"/>
    <w:rsid w:val="009E618C"/>
    <w:rsid w:val="009E63B6"/>
    <w:rsid w:val="009E6601"/>
    <w:rsid w:val="009E73C5"/>
    <w:rsid w:val="009E7E50"/>
    <w:rsid w:val="009F2F16"/>
    <w:rsid w:val="009F2F20"/>
    <w:rsid w:val="009F3128"/>
    <w:rsid w:val="009F58A7"/>
    <w:rsid w:val="009F6C21"/>
    <w:rsid w:val="00A06028"/>
    <w:rsid w:val="00A078DB"/>
    <w:rsid w:val="00A108CD"/>
    <w:rsid w:val="00A111FC"/>
    <w:rsid w:val="00A11E70"/>
    <w:rsid w:val="00A20F6E"/>
    <w:rsid w:val="00A23168"/>
    <w:rsid w:val="00A23ADE"/>
    <w:rsid w:val="00A23F23"/>
    <w:rsid w:val="00A30635"/>
    <w:rsid w:val="00A3673C"/>
    <w:rsid w:val="00A36BF7"/>
    <w:rsid w:val="00A419E5"/>
    <w:rsid w:val="00A42890"/>
    <w:rsid w:val="00A45622"/>
    <w:rsid w:val="00A46213"/>
    <w:rsid w:val="00A509AB"/>
    <w:rsid w:val="00A5128B"/>
    <w:rsid w:val="00A572B5"/>
    <w:rsid w:val="00A62117"/>
    <w:rsid w:val="00A631EF"/>
    <w:rsid w:val="00A6583A"/>
    <w:rsid w:val="00A66077"/>
    <w:rsid w:val="00A749D4"/>
    <w:rsid w:val="00A77838"/>
    <w:rsid w:val="00A851A7"/>
    <w:rsid w:val="00A86614"/>
    <w:rsid w:val="00A9026A"/>
    <w:rsid w:val="00A91747"/>
    <w:rsid w:val="00A9652A"/>
    <w:rsid w:val="00A965EB"/>
    <w:rsid w:val="00A97507"/>
    <w:rsid w:val="00AA0778"/>
    <w:rsid w:val="00AA3939"/>
    <w:rsid w:val="00AA3956"/>
    <w:rsid w:val="00AA3A88"/>
    <w:rsid w:val="00AA3D7D"/>
    <w:rsid w:val="00AA3D88"/>
    <w:rsid w:val="00AB12B4"/>
    <w:rsid w:val="00AB1353"/>
    <w:rsid w:val="00AB245D"/>
    <w:rsid w:val="00AB2831"/>
    <w:rsid w:val="00AC152F"/>
    <w:rsid w:val="00AC4438"/>
    <w:rsid w:val="00AD0CD0"/>
    <w:rsid w:val="00AD2042"/>
    <w:rsid w:val="00AD20FA"/>
    <w:rsid w:val="00AD6F95"/>
    <w:rsid w:val="00AD7782"/>
    <w:rsid w:val="00AE1360"/>
    <w:rsid w:val="00AE1479"/>
    <w:rsid w:val="00AE4452"/>
    <w:rsid w:val="00AE4865"/>
    <w:rsid w:val="00AE62FD"/>
    <w:rsid w:val="00AE729D"/>
    <w:rsid w:val="00AF029F"/>
    <w:rsid w:val="00AF0C64"/>
    <w:rsid w:val="00AF1167"/>
    <w:rsid w:val="00AF1BEF"/>
    <w:rsid w:val="00AF2AD3"/>
    <w:rsid w:val="00AF5565"/>
    <w:rsid w:val="00B0078E"/>
    <w:rsid w:val="00B01A44"/>
    <w:rsid w:val="00B04102"/>
    <w:rsid w:val="00B0646E"/>
    <w:rsid w:val="00B07695"/>
    <w:rsid w:val="00B1383F"/>
    <w:rsid w:val="00B13DC8"/>
    <w:rsid w:val="00B16962"/>
    <w:rsid w:val="00B2530C"/>
    <w:rsid w:val="00B25E18"/>
    <w:rsid w:val="00B275FB"/>
    <w:rsid w:val="00B27A97"/>
    <w:rsid w:val="00B27FBC"/>
    <w:rsid w:val="00B31AFD"/>
    <w:rsid w:val="00B372B9"/>
    <w:rsid w:val="00B37932"/>
    <w:rsid w:val="00B42432"/>
    <w:rsid w:val="00B439CD"/>
    <w:rsid w:val="00B43CCB"/>
    <w:rsid w:val="00B449E0"/>
    <w:rsid w:val="00B46AAF"/>
    <w:rsid w:val="00B50DD8"/>
    <w:rsid w:val="00B50EFE"/>
    <w:rsid w:val="00B60F3C"/>
    <w:rsid w:val="00B639F8"/>
    <w:rsid w:val="00B644A0"/>
    <w:rsid w:val="00B664AD"/>
    <w:rsid w:val="00B71A56"/>
    <w:rsid w:val="00B7329E"/>
    <w:rsid w:val="00B747FF"/>
    <w:rsid w:val="00B750C0"/>
    <w:rsid w:val="00B77D06"/>
    <w:rsid w:val="00B82A1F"/>
    <w:rsid w:val="00B82EB5"/>
    <w:rsid w:val="00B84E16"/>
    <w:rsid w:val="00B860EA"/>
    <w:rsid w:val="00B93345"/>
    <w:rsid w:val="00B93CEC"/>
    <w:rsid w:val="00B953DC"/>
    <w:rsid w:val="00BA3E5D"/>
    <w:rsid w:val="00BA5B24"/>
    <w:rsid w:val="00BA73C0"/>
    <w:rsid w:val="00BB1C9C"/>
    <w:rsid w:val="00BB51DC"/>
    <w:rsid w:val="00BC2FBE"/>
    <w:rsid w:val="00BD2AF7"/>
    <w:rsid w:val="00BD6F07"/>
    <w:rsid w:val="00BE3E57"/>
    <w:rsid w:val="00BE50BD"/>
    <w:rsid w:val="00BE7A5C"/>
    <w:rsid w:val="00BF1AAF"/>
    <w:rsid w:val="00BF6AF2"/>
    <w:rsid w:val="00BF740D"/>
    <w:rsid w:val="00BF7970"/>
    <w:rsid w:val="00C01016"/>
    <w:rsid w:val="00C0365F"/>
    <w:rsid w:val="00C049D0"/>
    <w:rsid w:val="00C10985"/>
    <w:rsid w:val="00C173F5"/>
    <w:rsid w:val="00C25C75"/>
    <w:rsid w:val="00C27836"/>
    <w:rsid w:val="00C31B14"/>
    <w:rsid w:val="00C338B4"/>
    <w:rsid w:val="00C3617C"/>
    <w:rsid w:val="00C37C1B"/>
    <w:rsid w:val="00C40FB5"/>
    <w:rsid w:val="00C41148"/>
    <w:rsid w:val="00C43011"/>
    <w:rsid w:val="00C43F17"/>
    <w:rsid w:val="00C46088"/>
    <w:rsid w:val="00C50ECF"/>
    <w:rsid w:val="00C55E3D"/>
    <w:rsid w:val="00C629A8"/>
    <w:rsid w:val="00C64404"/>
    <w:rsid w:val="00C7284F"/>
    <w:rsid w:val="00C76A69"/>
    <w:rsid w:val="00C81046"/>
    <w:rsid w:val="00C84FFF"/>
    <w:rsid w:val="00C91A89"/>
    <w:rsid w:val="00C91E65"/>
    <w:rsid w:val="00C92722"/>
    <w:rsid w:val="00C96094"/>
    <w:rsid w:val="00CB0301"/>
    <w:rsid w:val="00CB23A1"/>
    <w:rsid w:val="00CB3902"/>
    <w:rsid w:val="00CB5161"/>
    <w:rsid w:val="00CC01FF"/>
    <w:rsid w:val="00CC21AC"/>
    <w:rsid w:val="00CC51FA"/>
    <w:rsid w:val="00CC686A"/>
    <w:rsid w:val="00CD17B0"/>
    <w:rsid w:val="00CE09D5"/>
    <w:rsid w:val="00CE226F"/>
    <w:rsid w:val="00CE5505"/>
    <w:rsid w:val="00CF5EBF"/>
    <w:rsid w:val="00D009B2"/>
    <w:rsid w:val="00D02E74"/>
    <w:rsid w:val="00D039A9"/>
    <w:rsid w:val="00D041AE"/>
    <w:rsid w:val="00D0442C"/>
    <w:rsid w:val="00D04B6B"/>
    <w:rsid w:val="00D06ABC"/>
    <w:rsid w:val="00D141A5"/>
    <w:rsid w:val="00D16578"/>
    <w:rsid w:val="00D170AF"/>
    <w:rsid w:val="00D20022"/>
    <w:rsid w:val="00D20FD0"/>
    <w:rsid w:val="00D22F0B"/>
    <w:rsid w:val="00D23513"/>
    <w:rsid w:val="00D25032"/>
    <w:rsid w:val="00D253AB"/>
    <w:rsid w:val="00D33FFE"/>
    <w:rsid w:val="00D36B7C"/>
    <w:rsid w:val="00D36CE2"/>
    <w:rsid w:val="00D36EB3"/>
    <w:rsid w:val="00D37CF7"/>
    <w:rsid w:val="00D441AD"/>
    <w:rsid w:val="00D44D85"/>
    <w:rsid w:val="00D530FB"/>
    <w:rsid w:val="00D54B90"/>
    <w:rsid w:val="00D54E68"/>
    <w:rsid w:val="00D61474"/>
    <w:rsid w:val="00D622CC"/>
    <w:rsid w:val="00D6276C"/>
    <w:rsid w:val="00D6287A"/>
    <w:rsid w:val="00D6677C"/>
    <w:rsid w:val="00D708B8"/>
    <w:rsid w:val="00D738AB"/>
    <w:rsid w:val="00D777C0"/>
    <w:rsid w:val="00D77EDB"/>
    <w:rsid w:val="00D80A83"/>
    <w:rsid w:val="00D81FFB"/>
    <w:rsid w:val="00D91F30"/>
    <w:rsid w:val="00D92503"/>
    <w:rsid w:val="00D97B02"/>
    <w:rsid w:val="00D97F06"/>
    <w:rsid w:val="00DA4191"/>
    <w:rsid w:val="00DA5235"/>
    <w:rsid w:val="00DA58AA"/>
    <w:rsid w:val="00DA70C1"/>
    <w:rsid w:val="00DB0AF8"/>
    <w:rsid w:val="00DB162A"/>
    <w:rsid w:val="00DB6E66"/>
    <w:rsid w:val="00DB7811"/>
    <w:rsid w:val="00DC173A"/>
    <w:rsid w:val="00DC177F"/>
    <w:rsid w:val="00DC226E"/>
    <w:rsid w:val="00DC2366"/>
    <w:rsid w:val="00DC2EBA"/>
    <w:rsid w:val="00DC3237"/>
    <w:rsid w:val="00DC3C8A"/>
    <w:rsid w:val="00DC4DC4"/>
    <w:rsid w:val="00DC6C8C"/>
    <w:rsid w:val="00DD0043"/>
    <w:rsid w:val="00DD1864"/>
    <w:rsid w:val="00DD7FB9"/>
    <w:rsid w:val="00DE46BF"/>
    <w:rsid w:val="00DE492A"/>
    <w:rsid w:val="00DE5624"/>
    <w:rsid w:val="00DE760D"/>
    <w:rsid w:val="00DE7795"/>
    <w:rsid w:val="00DF1F1A"/>
    <w:rsid w:val="00DF4BA6"/>
    <w:rsid w:val="00DF5F36"/>
    <w:rsid w:val="00E01F20"/>
    <w:rsid w:val="00E03448"/>
    <w:rsid w:val="00E04A64"/>
    <w:rsid w:val="00E11772"/>
    <w:rsid w:val="00E12F9A"/>
    <w:rsid w:val="00E1767E"/>
    <w:rsid w:val="00E20683"/>
    <w:rsid w:val="00E312D4"/>
    <w:rsid w:val="00E33DCF"/>
    <w:rsid w:val="00E35F30"/>
    <w:rsid w:val="00E360C7"/>
    <w:rsid w:val="00E36306"/>
    <w:rsid w:val="00E42BB6"/>
    <w:rsid w:val="00E44367"/>
    <w:rsid w:val="00E448E6"/>
    <w:rsid w:val="00E460FE"/>
    <w:rsid w:val="00E50602"/>
    <w:rsid w:val="00E60D18"/>
    <w:rsid w:val="00E6578B"/>
    <w:rsid w:val="00E663D5"/>
    <w:rsid w:val="00E67CE8"/>
    <w:rsid w:val="00E7303D"/>
    <w:rsid w:val="00E74AAA"/>
    <w:rsid w:val="00E809BB"/>
    <w:rsid w:val="00E85FF9"/>
    <w:rsid w:val="00E9095D"/>
    <w:rsid w:val="00EA0469"/>
    <w:rsid w:val="00EA0829"/>
    <w:rsid w:val="00EA14DD"/>
    <w:rsid w:val="00EA2B8C"/>
    <w:rsid w:val="00EA2C5F"/>
    <w:rsid w:val="00EA4592"/>
    <w:rsid w:val="00EB27C5"/>
    <w:rsid w:val="00EB2D45"/>
    <w:rsid w:val="00EB2D50"/>
    <w:rsid w:val="00EC5876"/>
    <w:rsid w:val="00EC7575"/>
    <w:rsid w:val="00EE597C"/>
    <w:rsid w:val="00EE6157"/>
    <w:rsid w:val="00EF1198"/>
    <w:rsid w:val="00EF336E"/>
    <w:rsid w:val="00F009DE"/>
    <w:rsid w:val="00F00D01"/>
    <w:rsid w:val="00F0212C"/>
    <w:rsid w:val="00F02835"/>
    <w:rsid w:val="00F053DF"/>
    <w:rsid w:val="00F05CF3"/>
    <w:rsid w:val="00F101DC"/>
    <w:rsid w:val="00F13ED8"/>
    <w:rsid w:val="00F16A22"/>
    <w:rsid w:val="00F172A6"/>
    <w:rsid w:val="00F20033"/>
    <w:rsid w:val="00F3063D"/>
    <w:rsid w:val="00F31427"/>
    <w:rsid w:val="00F32DF6"/>
    <w:rsid w:val="00F3331A"/>
    <w:rsid w:val="00F33957"/>
    <w:rsid w:val="00F35BE2"/>
    <w:rsid w:val="00F41B20"/>
    <w:rsid w:val="00F43A39"/>
    <w:rsid w:val="00F4532A"/>
    <w:rsid w:val="00F46EA9"/>
    <w:rsid w:val="00F47909"/>
    <w:rsid w:val="00F47CE7"/>
    <w:rsid w:val="00F510A1"/>
    <w:rsid w:val="00F5616F"/>
    <w:rsid w:val="00F56745"/>
    <w:rsid w:val="00F62A95"/>
    <w:rsid w:val="00F64F42"/>
    <w:rsid w:val="00F66057"/>
    <w:rsid w:val="00F66A20"/>
    <w:rsid w:val="00F7724D"/>
    <w:rsid w:val="00F83000"/>
    <w:rsid w:val="00F84043"/>
    <w:rsid w:val="00F878CA"/>
    <w:rsid w:val="00F9736A"/>
    <w:rsid w:val="00FA45B7"/>
    <w:rsid w:val="00FB2D6C"/>
    <w:rsid w:val="00FB2FCE"/>
    <w:rsid w:val="00FB45C4"/>
    <w:rsid w:val="00FB5368"/>
    <w:rsid w:val="00FB6A2E"/>
    <w:rsid w:val="00FC00F4"/>
    <w:rsid w:val="00FC5D47"/>
    <w:rsid w:val="00FD229D"/>
    <w:rsid w:val="00FD2764"/>
    <w:rsid w:val="00FD3C16"/>
    <w:rsid w:val="00FD5C57"/>
    <w:rsid w:val="00FE021A"/>
    <w:rsid w:val="00FE331E"/>
    <w:rsid w:val="00FE4319"/>
    <w:rsid w:val="00FE4483"/>
    <w:rsid w:val="00FE7543"/>
    <w:rsid w:val="00FE7A14"/>
    <w:rsid w:val="00FF1DF0"/>
    <w:rsid w:val="00FF393F"/>
    <w:rsid w:val="00FF4788"/>
    <w:rsid w:val="00FF6871"/>
    <w:rsid w:val="00FF6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7DF3"/>
  <w15:chartTrackingRefBased/>
  <w15:docId w15:val="{0314DD8B-22E0-4023-9FC1-48749F352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2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E2C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2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E2C5B"/>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0E05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0597"/>
    <w:rPr>
      <w:rFonts w:eastAsiaTheme="minorEastAsia"/>
      <w:lang w:val="en-US"/>
    </w:rPr>
  </w:style>
  <w:style w:type="character" w:styleId="Hyperlink">
    <w:name w:val="Hyperlink"/>
    <w:basedOn w:val="DefaultParagraphFont"/>
    <w:uiPriority w:val="99"/>
    <w:unhideWhenUsed/>
    <w:rsid w:val="00801B6F"/>
    <w:rPr>
      <w:color w:val="0563C1" w:themeColor="hyperlink"/>
      <w:u w:val="single"/>
    </w:rPr>
  </w:style>
  <w:style w:type="character" w:styleId="UnresolvedMention">
    <w:name w:val="Unresolved Mention"/>
    <w:basedOn w:val="DefaultParagraphFont"/>
    <w:uiPriority w:val="99"/>
    <w:semiHidden/>
    <w:unhideWhenUsed/>
    <w:rsid w:val="00801B6F"/>
    <w:rPr>
      <w:color w:val="605E5C"/>
      <w:shd w:val="clear" w:color="auto" w:fill="E1DFDD"/>
    </w:rPr>
  </w:style>
  <w:style w:type="character" w:styleId="FollowedHyperlink">
    <w:name w:val="FollowedHyperlink"/>
    <w:basedOn w:val="DefaultParagraphFont"/>
    <w:uiPriority w:val="99"/>
    <w:semiHidden/>
    <w:unhideWhenUsed/>
    <w:rsid w:val="00F66057"/>
    <w:rPr>
      <w:color w:val="954F72" w:themeColor="followedHyperlink"/>
      <w:u w:val="single"/>
    </w:rPr>
  </w:style>
  <w:style w:type="character" w:customStyle="1" w:styleId="authors">
    <w:name w:val="authors"/>
    <w:basedOn w:val="DefaultParagraphFont"/>
    <w:rsid w:val="00AD20FA"/>
  </w:style>
  <w:style w:type="character" w:customStyle="1" w:styleId="Date1">
    <w:name w:val="Date1"/>
    <w:basedOn w:val="DefaultParagraphFont"/>
    <w:rsid w:val="00AD20FA"/>
  </w:style>
  <w:style w:type="character" w:customStyle="1" w:styleId="arttitle">
    <w:name w:val="art_title"/>
    <w:basedOn w:val="DefaultParagraphFont"/>
    <w:rsid w:val="00AD20FA"/>
  </w:style>
  <w:style w:type="character" w:customStyle="1" w:styleId="serialtitle">
    <w:name w:val="serial_title"/>
    <w:basedOn w:val="DefaultParagraphFont"/>
    <w:rsid w:val="00AD20FA"/>
  </w:style>
  <w:style w:type="character" w:customStyle="1" w:styleId="volumeissue">
    <w:name w:val="volume_issue"/>
    <w:basedOn w:val="DefaultParagraphFont"/>
    <w:rsid w:val="00AD20FA"/>
  </w:style>
  <w:style w:type="character" w:customStyle="1" w:styleId="pagerange">
    <w:name w:val="page_range"/>
    <w:basedOn w:val="DefaultParagraphFont"/>
    <w:rsid w:val="00AD20FA"/>
  </w:style>
  <w:style w:type="character" w:customStyle="1" w:styleId="doilink">
    <w:name w:val="doi_link"/>
    <w:basedOn w:val="DefaultParagraphFont"/>
    <w:rsid w:val="00AD20FA"/>
  </w:style>
  <w:style w:type="paragraph" w:styleId="TOCHeading">
    <w:name w:val="TOC Heading"/>
    <w:basedOn w:val="Heading1"/>
    <w:next w:val="Normal"/>
    <w:uiPriority w:val="39"/>
    <w:unhideWhenUsed/>
    <w:qFormat/>
    <w:rsid w:val="00251FA5"/>
    <w:pPr>
      <w:outlineLvl w:val="9"/>
    </w:pPr>
    <w:rPr>
      <w:lang w:val="en-US"/>
    </w:rPr>
  </w:style>
  <w:style w:type="paragraph" w:styleId="TOC1">
    <w:name w:val="toc 1"/>
    <w:basedOn w:val="Normal"/>
    <w:next w:val="Normal"/>
    <w:autoRedefine/>
    <w:uiPriority w:val="39"/>
    <w:unhideWhenUsed/>
    <w:rsid w:val="00251FA5"/>
    <w:pPr>
      <w:spacing w:after="100"/>
    </w:pPr>
  </w:style>
  <w:style w:type="paragraph" w:styleId="TOC2">
    <w:name w:val="toc 2"/>
    <w:basedOn w:val="Normal"/>
    <w:next w:val="Normal"/>
    <w:autoRedefine/>
    <w:uiPriority w:val="39"/>
    <w:unhideWhenUsed/>
    <w:rsid w:val="00251FA5"/>
    <w:pPr>
      <w:spacing w:after="100"/>
      <w:ind w:left="220"/>
    </w:pPr>
  </w:style>
  <w:style w:type="table" w:styleId="TableGrid">
    <w:name w:val="Table Grid"/>
    <w:basedOn w:val="TableNormal"/>
    <w:uiPriority w:val="39"/>
    <w:rsid w:val="007E5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11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174"/>
  </w:style>
  <w:style w:type="paragraph" w:styleId="Footer">
    <w:name w:val="footer"/>
    <w:basedOn w:val="Normal"/>
    <w:link w:val="FooterChar"/>
    <w:uiPriority w:val="99"/>
    <w:unhideWhenUsed/>
    <w:rsid w:val="005511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322526">
      <w:bodyDiv w:val="1"/>
      <w:marLeft w:val="0"/>
      <w:marRight w:val="0"/>
      <w:marTop w:val="0"/>
      <w:marBottom w:val="0"/>
      <w:divBdr>
        <w:top w:val="none" w:sz="0" w:space="0" w:color="auto"/>
        <w:left w:val="none" w:sz="0" w:space="0" w:color="auto"/>
        <w:bottom w:val="none" w:sz="0" w:space="0" w:color="auto"/>
        <w:right w:val="none" w:sz="0" w:space="0" w:color="auto"/>
      </w:divBdr>
      <w:divsChild>
        <w:div w:id="21445431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aws.amazon.com/big-data/what-is-big-data/" TargetMode="External"/><Relationship Id="rId26" Type="http://schemas.openxmlformats.org/officeDocument/2006/relationships/hyperlink" Target="https://www.knowledge-management-tools.net/why-is-knowledge-management-useful.php" TargetMode="External"/><Relationship Id="rId21" Type="http://schemas.openxmlformats.org/officeDocument/2006/relationships/hyperlink" Target="https://document360.com/blog/best-knowledge-management-system-examples/"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ws.amazon.com/what-is-aws/" TargetMode="External"/><Relationship Id="rId25" Type="http://schemas.openxmlformats.org/officeDocument/2006/relationships/hyperlink" Target="https://www.britannica.com/topic/Amazoncom" TargetMode="External"/><Relationship Id="rId33" Type="http://schemas.openxmlformats.org/officeDocument/2006/relationships/hyperlink" Target="https://www.toolshero.com/quality-management/seci-model-nonaka-takeuchi/" TargetMode="External"/><Relationship Id="rId2" Type="http://schemas.openxmlformats.org/officeDocument/2006/relationships/customXml" Target="../customXml/item2.xml"/><Relationship Id="rId16" Type="http://schemas.openxmlformats.org/officeDocument/2006/relationships/hyperlink" Target="https://bloomfire.com/blog/implicit-tacit-explicit-knowledge/" TargetMode="External"/><Relationship Id="rId20" Type="http://schemas.openxmlformats.org/officeDocument/2006/relationships/hyperlink" Target="https://nowthisnews.com/news/amazon-cant-seem-to-retain-warehouse-employees-after-report-unveils-high-turnover-rates" TargetMode="External"/><Relationship Id="rId29" Type="http://schemas.openxmlformats.org/officeDocument/2006/relationships/hyperlink" Target="https://realkm.com/2016/07/19/km-defini%20tion-history-current-trends-personality-tkms-series-part-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eroeinc.com/article/amazons-expansion-logistic-service-provider/" TargetMode="External"/><Relationship Id="rId32" Type="http://schemas.openxmlformats.org/officeDocument/2006/relationships/hyperlink" Target="https://www.saviom.com/blog/using-the-resource-based-view-strategy-for-competitive-advantage/"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boutamazon.co.uk/amazon-fulfilment/training" TargetMode="External"/><Relationship Id="rId23" Type="http://schemas.openxmlformats.org/officeDocument/2006/relationships/hyperlink" Target="https://www.tandfonline.com/doi/full/10.1080/14778238.2018.1538603" TargetMode="External"/><Relationship Id="rId28" Type="http://schemas.openxmlformats.org/officeDocument/2006/relationships/hyperlink" Target="https://siteeconomics.blogspot.com/2016/10/the-knowledge-management-value-chain.html" TargetMode="External"/><Relationship Id="rId36"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omniaretail.com/blog/the-strategies-behind-amazons-success" TargetMode="External"/><Relationship Id="rId31" Type="http://schemas.openxmlformats.org/officeDocument/2006/relationships/hyperlink" Target="https://www.rancord.org/amazon-vrio-analysis-competitive-advantages-core-competen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boutamazon.co.uk/diversity" TargetMode="External"/><Relationship Id="rId22" Type="http://schemas.openxmlformats.org/officeDocument/2006/relationships/hyperlink" Target="https://research-methodology.net/amazon-organizational-structure-2-2/" TargetMode="External"/><Relationship Id="rId27" Type="http://schemas.openxmlformats.org/officeDocument/2006/relationships/hyperlink" Target="https://uxmag.com/articles/contextualization-is-the-key-to-delivering-powerful-personalized-digital-experiences" TargetMode="External"/><Relationship Id="rId30" Type="http://schemas.openxmlformats.org/officeDocument/2006/relationships/hyperlink" Target="https://www.toolshero.com/management/knowledge-management-value-chain/"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DAEAD2867B4B7FA06153F2C6BA520F"/>
        <w:category>
          <w:name w:val="General"/>
          <w:gallery w:val="placeholder"/>
        </w:category>
        <w:types>
          <w:type w:val="bbPlcHdr"/>
        </w:types>
        <w:behaviors>
          <w:behavior w:val="content"/>
        </w:behaviors>
        <w:guid w:val="{C3C7B834-245F-4843-9252-67008FD00A64}"/>
      </w:docPartPr>
      <w:docPartBody>
        <w:p w:rsidR="005D3190" w:rsidRDefault="007A40E3" w:rsidP="007A40E3">
          <w:pPr>
            <w:pStyle w:val="63DAEAD2867B4B7FA06153F2C6BA520F"/>
          </w:pPr>
          <w:r>
            <w:rPr>
              <w:rFonts w:asciiTheme="majorHAnsi" w:eastAsiaTheme="majorEastAsia" w:hAnsiTheme="majorHAnsi" w:cstheme="majorBidi"/>
              <w:caps/>
              <w:color w:val="4472C4" w:themeColor="accent1"/>
              <w:sz w:val="80"/>
              <w:szCs w:val="80"/>
            </w:rPr>
            <w:t>[Document title]</w:t>
          </w:r>
        </w:p>
      </w:docPartBody>
    </w:docPart>
    <w:docPart>
      <w:docPartPr>
        <w:name w:val="DB3847B5A0254987B3C4BDE8019FF098"/>
        <w:category>
          <w:name w:val="General"/>
          <w:gallery w:val="placeholder"/>
        </w:category>
        <w:types>
          <w:type w:val="bbPlcHdr"/>
        </w:types>
        <w:behaviors>
          <w:behavior w:val="content"/>
        </w:behaviors>
        <w:guid w:val="{60FE953C-AC77-4C5B-BAB3-535683924CBC}"/>
      </w:docPartPr>
      <w:docPartBody>
        <w:p w:rsidR="005D3190" w:rsidRDefault="007A40E3" w:rsidP="007A40E3">
          <w:pPr>
            <w:pStyle w:val="DB3847B5A0254987B3C4BDE8019FF09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0E3"/>
    <w:rsid w:val="000E61E9"/>
    <w:rsid w:val="00195987"/>
    <w:rsid w:val="001C7B46"/>
    <w:rsid w:val="001F20AF"/>
    <w:rsid w:val="00242AD3"/>
    <w:rsid w:val="00270B9A"/>
    <w:rsid w:val="00284618"/>
    <w:rsid w:val="002D4775"/>
    <w:rsid w:val="00427C7B"/>
    <w:rsid w:val="005A16D0"/>
    <w:rsid w:val="005C14AD"/>
    <w:rsid w:val="005D3190"/>
    <w:rsid w:val="005F0CAE"/>
    <w:rsid w:val="007A40E3"/>
    <w:rsid w:val="00AF3EF5"/>
    <w:rsid w:val="00B32312"/>
    <w:rsid w:val="00C00560"/>
    <w:rsid w:val="00CD12CE"/>
    <w:rsid w:val="00DF2B1A"/>
    <w:rsid w:val="00EF4B9F"/>
    <w:rsid w:val="00F11504"/>
    <w:rsid w:val="00FA3426"/>
    <w:rsid w:val="00FD2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DAEAD2867B4B7FA06153F2C6BA520F">
    <w:name w:val="63DAEAD2867B4B7FA06153F2C6BA520F"/>
    <w:rsid w:val="007A40E3"/>
  </w:style>
  <w:style w:type="paragraph" w:customStyle="1" w:styleId="DB3847B5A0254987B3C4BDE8019FF098">
    <w:name w:val="DB3847B5A0254987B3C4BDE8019FF098"/>
    <w:rsid w:val="007A40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6d43fcc1df8277cda5ed8d742fbcc0e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bce5a524d3488fc5556b7b125b49f01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2E1976-D18C-4C95-BECF-F16A07A808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961E65-9809-4D36-B9BD-665E933B6F82}">
  <ds:schemaRefs>
    <ds:schemaRef ds:uri="http://schemas.microsoft.com/sharepoint/v3/contenttype/forms"/>
  </ds:schemaRefs>
</ds:datastoreItem>
</file>

<file path=customXml/itemProps3.xml><?xml version="1.0" encoding="utf-8"?>
<ds:datastoreItem xmlns:ds="http://schemas.openxmlformats.org/officeDocument/2006/customXml" ds:itemID="{B6FA6FE1-0D42-421F-92C9-F35C6CA1DB92}">
  <ds:schemaRefs>
    <ds:schemaRef ds:uri="http://schemas.openxmlformats.org/officeDocument/2006/bibliography"/>
  </ds:schemaRefs>
</ds:datastoreItem>
</file>

<file path=customXml/itemProps4.xml><?xml version="1.0" encoding="utf-8"?>
<ds:datastoreItem xmlns:ds="http://schemas.openxmlformats.org/officeDocument/2006/customXml" ds:itemID="{CC822E12-B5A8-4826-994F-776D34EA4D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2843</TotalTime>
  <Pages>16</Pages>
  <Words>5234</Words>
  <Characters>29839</Characters>
  <Application>Microsoft Office Word</Application>
  <DocSecurity>0</DocSecurity>
  <Lines>248</Lines>
  <Paragraphs>70</Paragraphs>
  <ScaleCrop>false</ScaleCrop>
  <Company/>
  <LinksUpToDate>false</LinksUpToDate>
  <CharactersWithSpaces>35003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management value chain of amazon</dc:title>
  <dc:subject>Typologies.</dc:subject>
  <dc:creator>tracey williams</dc:creator>
  <cp:keywords/>
  <dc:description/>
  <cp:lastModifiedBy>tracey williams</cp:lastModifiedBy>
  <cp:revision>920</cp:revision>
  <dcterms:created xsi:type="dcterms:W3CDTF">2021-06-19T13:06:00Z</dcterms:created>
  <dcterms:modified xsi:type="dcterms:W3CDTF">2021-07-01T09:53:00Z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