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E7DFD" w14:textId="7ECC9B99" w:rsidR="002C0546" w:rsidRDefault="002C0546"/>
    <w:p w14:paraId="4508566F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5849654D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71385B36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75443F59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518F3A1A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794C5502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69FA20D8" w14:textId="77777777" w:rsidR="00A5020C" w:rsidRDefault="00A5020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</w:p>
    <w:p w14:paraId="144F0305" w14:textId="00662731" w:rsidR="007257BC" w:rsidRPr="007257BC" w:rsidRDefault="007257B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  <w:r w:rsidRPr="007257BC">
        <w:rPr>
          <w:rFonts w:cs="Arial"/>
          <w:b/>
          <w:bCs/>
          <w:sz w:val="36"/>
          <w:szCs w:val="36"/>
          <w:lang w:val="en-US"/>
        </w:rPr>
        <w:t>Name: Mr. Naeem Qureshi.</w:t>
      </w:r>
    </w:p>
    <w:p w14:paraId="36339CCD" w14:textId="77777777" w:rsidR="007257BC" w:rsidRPr="007257BC" w:rsidRDefault="007257B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  <w:r w:rsidRPr="007257BC">
        <w:rPr>
          <w:rFonts w:cs="Arial"/>
          <w:b/>
          <w:bCs/>
          <w:sz w:val="36"/>
          <w:szCs w:val="36"/>
          <w:lang w:val="en-US"/>
        </w:rPr>
        <w:t>Student Id: 2027460</w:t>
      </w:r>
    </w:p>
    <w:p w14:paraId="751330F9" w14:textId="5674C0FF" w:rsidR="007257BC" w:rsidRPr="007257BC" w:rsidRDefault="007257B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  <w:r w:rsidRPr="007257BC">
        <w:rPr>
          <w:rFonts w:cs="Arial"/>
          <w:b/>
          <w:bCs/>
          <w:sz w:val="36"/>
          <w:szCs w:val="36"/>
          <w:lang w:val="en-US"/>
        </w:rPr>
        <w:t>Module Code: BMIH500</w:t>
      </w:r>
      <w:r w:rsidR="00C3163E">
        <w:rPr>
          <w:rFonts w:cs="Arial"/>
          <w:b/>
          <w:bCs/>
          <w:sz w:val="36"/>
          <w:szCs w:val="36"/>
          <w:lang w:val="en-US"/>
        </w:rPr>
        <w:t>3</w:t>
      </w:r>
    </w:p>
    <w:p w14:paraId="7C4AABC0" w14:textId="396F4418" w:rsidR="007257BC" w:rsidRPr="007257BC" w:rsidRDefault="007257B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  <w:r w:rsidRPr="007257BC">
        <w:rPr>
          <w:rFonts w:cs="Arial"/>
          <w:b/>
          <w:bCs/>
          <w:sz w:val="36"/>
          <w:szCs w:val="36"/>
          <w:lang w:val="en-US"/>
        </w:rPr>
        <w:t xml:space="preserve">Module Name: </w:t>
      </w:r>
      <w:r w:rsidR="0097539C">
        <w:rPr>
          <w:rFonts w:cs="Arial"/>
          <w:b/>
          <w:bCs/>
          <w:sz w:val="36"/>
          <w:szCs w:val="36"/>
          <w:lang w:val="en-US"/>
        </w:rPr>
        <w:t>Cul</w:t>
      </w:r>
      <w:r w:rsidR="00D22F1C">
        <w:rPr>
          <w:rFonts w:cs="Arial"/>
          <w:b/>
          <w:bCs/>
          <w:sz w:val="36"/>
          <w:szCs w:val="36"/>
          <w:lang w:val="en-US"/>
        </w:rPr>
        <w:t>tural Awareness</w:t>
      </w:r>
    </w:p>
    <w:p w14:paraId="57ABE926" w14:textId="0570F95F" w:rsidR="007257BC" w:rsidRPr="007257BC" w:rsidRDefault="007257BC" w:rsidP="007257BC">
      <w:pPr>
        <w:jc w:val="center"/>
        <w:rPr>
          <w:rFonts w:cs="Arial"/>
          <w:b/>
          <w:bCs/>
          <w:sz w:val="36"/>
          <w:szCs w:val="36"/>
          <w:lang w:val="en-US"/>
        </w:rPr>
      </w:pPr>
      <w:r w:rsidRPr="007257BC">
        <w:rPr>
          <w:rFonts w:cs="Arial"/>
          <w:b/>
          <w:bCs/>
          <w:sz w:val="36"/>
          <w:szCs w:val="36"/>
          <w:lang w:val="en-US"/>
        </w:rPr>
        <w:t>Lecturer Name:</w:t>
      </w:r>
      <w:r w:rsidR="000110EF">
        <w:rPr>
          <w:rFonts w:cs="Arial"/>
          <w:b/>
          <w:bCs/>
          <w:sz w:val="36"/>
          <w:szCs w:val="36"/>
          <w:lang w:val="en-US"/>
        </w:rPr>
        <w:t xml:space="preserve"> Mr.</w:t>
      </w:r>
      <w:r w:rsidRPr="007257BC">
        <w:rPr>
          <w:rFonts w:cs="Arial"/>
          <w:b/>
          <w:bCs/>
          <w:sz w:val="36"/>
          <w:szCs w:val="36"/>
          <w:lang w:val="en-US"/>
        </w:rPr>
        <w:t xml:space="preserve"> </w:t>
      </w:r>
      <w:r w:rsidR="000110EF">
        <w:rPr>
          <w:rFonts w:cs="Arial"/>
          <w:b/>
          <w:bCs/>
          <w:sz w:val="36"/>
          <w:szCs w:val="36"/>
          <w:lang w:val="en-US"/>
        </w:rPr>
        <w:t>Rodrigo</w:t>
      </w:r>
      <w:r w:rsidR="0003257E">
        <w:rPr>
          <w:rFonts w:cs="Arial"/>
          <w:b/>
          <w:bCs/>
          <w:sz w:val="36"/>
          <w:szCs w:val="36"/>
          <w:lang w:val="en-US"/>
        </w:rPr>
        <w:t xml:space="preserve"> Aguilera</w:t>
      </w:r>
      <w:r w:rsidR="000110EF">
        <w:rPr>
          <w:rFonts w:cs="Arial"/>
          <w:b/>
          <w:bCs/>
          <w:sz w:val="36"/>
          <w:szCs w:val="36"/>
          <w:lang w:val="en-US"/>
        </w:rPr>
        <w:t xml:space="preserve"> </w:t>
      </w:r>
    </w:p>
    <w:p w14:paraId="19C7904D" w14:textId="35524140" w:rsidR="00AF0F07" w:rsidRDefault="00AF0F07"/>
    <w:p w14:paraId="10927417" w14:textId="5D7C3FA4" w:rsidR="00AF0F07" w:rsidRDefault="00AF0F07"/>
    <w:p w14:paraId="02A253A5" w14:textId="286F84FC" w:rsidR="00AF0F07" w:rsidRDefault="00AF0F07"/>
    <w:p w14:paraId="594D792F" w14:textId="0C2EF56A" w:rsidR="00AF0F07" w:rsidRDefault="00AF0F07"/>
    <w:p w14:paraId="0089A839" w14:textId="3C073579" w:rsidR="00AF0F07" w:rsidRDefault="00AF0F07"/>
    <w:p w14:paraId="7B9B4795" w14:textId="0F1628A0" w:rsidR="00AF0F07" w:rsidRDefault="00AF0F07"/>
    <w:p w14:paraId="60214196" w14:textId="76DE11EC" w:rsidR="00AF0F07" w:rsidRDefault="00AF0F07"/>
    <w:p w14:paraId="4062834B" w14:textId="1E53B821" w:rsidR="00AF0F07" w:rsidRDefault="00AF0F07"/>
    <w:p w14:paraId="0CCB8256" w14:textId="7653E77E" w:rsidR="00AF0F07" w:rsidRDefault="00AF0F07"/>
    <w:p w14:paraId="0BE4CD34" w14:textId="63A10441" w:rsidR="00AF0F07" w:rsidRDefault="00AF0F07"/>
    <w:p w14:paraId="332D0C94" w14:textId="624850DF" w:rsidR="00AF0F07" w:rsidRDefault="00AF0F07"/>
    <w:p w14:paraId="0B536351" w14:textId="1915C7E9" w:rsidR="00AF0F07" w:rsidRDefault="00AF0F07"/>
    <w:p w14:paraId="18F5D915" w14:textId="77777777" w:rsidR="00AF0F07" w:rsidRDefault="00AF0F07" w:rsidP="00AF0F07">
      <w:pPr>
        <w:spacing w:before="147"/>
        <w:ind w:left="220"/>
        <w:rPr>
          <w:rFonts w:ascii="Arial"/>
          <w:b/>
        </w:rPr>
      </w:pPr>
    </w:p>
    <w:p w14:paraId="25860094" w14:textId="77777777" w:rsidR="00A5020C" w:rsidRDefault="00A5020C" w:rsidP="00AF0F07">
      <w:pPr>
        <w:spacing w:before="147"/>
        <w:ind w:left="220"/>
        <w:rPr>
          <w:rFonts w:ascii="Arial"/>
          <w:b/>
        </w:rPr>
      </w:pPr>
    </w:p>
    <w:p w14:paraId="38C2A914" w14:textId="0BC0E015" w:rsidR="00A5020C" w:rsidRPr="00137AD0" w:rsidRDefault="00137AD0" w:rsidP="00AF0F07">
      <w:pPr>
        <w:spacing w:before="147"/>
        <w:ind w:left="220"/>
        <w:rPr>
          <w:rFonts w:ascii="Arial"/>
          <w:b/>
          <w:sz w:val="44"/>
          <w:szCs w:val="44"/>
        </w:rPr>
      </w:pPr>
      <w:r>
        <w:rPr>
          <w:rFonts w:ascii="Arial"/>
          <w:b/>
          <w:sz w:val="44"/>
          <w:szCs w:val="44"/>
        </w:rPr>
        <w:lastRenderedPageBreak/>
        <w:t xml:space="preserve">             </w:t>
      </w:r>
      <w:r w:rsidR="00B54453" w:rsidRPr="00137AD0">
        <w:rPr>
          <w:rFonts w:ascii="Arial"/>
          <w:b/>
          <w:sz w:val="44"/>
          <w:szCs w:val="44"/>
        </w:rPr>
        <w:t>I</w:t>
      </w:r>
      <w:r w:rsidR="00FF792B" w:rsidRPr="00137AD0">
        <w:rPr>
          <w:rFonts w:ascii="Arial"/>
          <w:b/>
          <w:sz w:val="44"/>
          <w:szCs w:val="44"/>
        </w:rPr>
        <w:t>ntercultural Com</w:t>
      </w:r>
      <w:r w:rsidRPr="00137AD0">
        <w:rPr>
          <w:rFonts w:ascii="Arial"/>
          <w:b/>
          <w:sz w:val="44"/>
          <w:szCs w:val="44"/>
        </w:rPr>
        <w:t>petence</w:t>
      </w:r>
    </w:p>
    <w:p w14:paraId="13966582" w14:textId="77777777" w:rsidR="00137AD0" w:rsidRDefault="00137AD0" w:rsidP="00AF0F07">
      <w:pPr>
        <w:spacing w:before="147"/>
        <w:ind w:left="220"/>
        <w:rPr>
          <w:rFonts w:ascii="Arial"/>
          <w:b/>
          <w:sz w:val="24"/>
          <w:szCs w:val="24"/>
        </w:rPr>
      </w:pPr>
    </w:p>
    <w:p w14:paraId="01B93E9C" w14:textId="204BB61E" w:rsidR="00AF0F07" w:rsidRPr="00B432E2" w:rsidRDefault="00AF0F07" w:rsidP="00AF0F07">
      <w:pPr>
        <w:spacing w:before="147"/>
        <w:ind w:left="220"/>
        <w:rPr>
          <w:rFonts w:ascii="Arial"/>
          <w:b/>
          <w:sz w:val="24"/>
          <w:szCs w:val="24"/>
        </w:rPr>
      </w:pPr>
      <w:r w:rsidRPr="00B432E2">
        <w:rPr>
          <w:rFonts w:ascii="Arial"/>
          <w:b/>
          <w:sz w:val="24"/>
          <w:szCs w:val="24"/>
        </w:rPr>
        <w:t>Introduction</w:t>
      </w:r>
    </w:p>
    <w:p w14:paraId="3AA3949B" w14:textId="77777777" w:rsidR="00AF0F07" w:rsidRPr="00B432E2" w:rsidRDefault="00AF0F07" w:rsidP="00AF0F07">
      <w:pPr>
        <w:pStyle w:val="BodyText"/>
        <w:spacing w:before="148" w:line="379" w:lineRule="auto"/>
        <w:ind w:left="220" w:right="45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The globe has transferred into a global village for the sake of technology, with many nations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benefiting from a diversified society. Some people travel from one country to another in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search of knowledge, some are addicted</w:t>
      </w:r>
      <w:r w:rsidRPr="00B432E2">
        <w:rPr>
          <w:spacing w:val="61"/>
          <w:sz w:val="24"/>
          <w:szCs w:val="24"/>
        </w:rPr>
        <w:t xml:space="preserve"> </w:t>
      </w:r>
      <w:r w:rsidRPr="00B432E2">
        <w:rPr>
          <w:sz w:val="24"/>
          <w:szCs w:val="24"/>
        </w:rPr>
        <w:t>to it and some are on business. Most often, they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are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from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different culture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and mostly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reside in hotels.</w:t>
      </w:r>
    </w:p>
    <w:p w14:paraId="3088CA8C" w14:textId="77777777" w:rsidR="00AF0F07" w:rsidRPr="00B432E2" w:rsidRDefault="00AF0F07" w:rsidP="00AF0F07">
      <w:pPr>
        <w:pStyle w:val="BodyText"/>
        <w:spacing w:before="1" w:line="379" w:lineRule="auto"/>
        <w:ind w:left="220" w:right="457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In order to serve guests in the best way possible, hotel employees must have a sufficient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understanding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behavior,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eating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habits,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overall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lifestyle.</w:t>
      </w:r>
    </w:p>
    <w:p w14:paraId="0ACF2BFD" w14:textId="77777777" w:rsidR="00AF0F07" w:rsidRPr="00B432E2" w:rsidRDefault="00AF0F07" w:rsidP="00AF0F07">
      <w:pPr>
        <w:pStyle w:val="BodyText"/>
        <w:spacing w:before="1" w:line="379" w:lineRule="auto"/>
        <w:ind w:left="220" w:right="462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Culture conceals considerably more than it reveals, and oddly enough, it conceals its secrets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most successfully from its own members. Culture is an evolving human phenomenon, not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something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that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was created (Culture Map,2016)</w:t>
      </w:r>
    </w:p>
    <w:p w14:paraId="48D73531" w14:textId="77777777" w:rsidR="00AF0F07" w:rsidRPr="00B432E2" w:rsidRDefault="00AF0F07" w:rsidP="00AF0F07">
      <w:pPr>
        <w:pStyle w:val="BodyText"/>
        <w:spacing w:before="1" w:line="379" w:lineRule="auto"/>
        <w:ind w:left="220" w:right="457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Let us consider the countries Qatar and France for our case study taking them as country A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and country B in the sequence where we will elaborate on the cultural differences of these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countries and understand the necessity of the way of life of country B by the hotel staff of the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A for their better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service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in the hotel.</w:t>
      </w:r>
    </w:p>
    <w:p w14:paraId="0320800E" w14:textId="77777777" w:rsidR="00AF0F07" w:rsidRPr="00B432E2" w:rsidRDefault="00AF0F07" w:rsidP="00AF0F07">
      <w:pPr>
        <w:pStyle w:val="BodyText"/>
        <w:spacing w:before="1" w:line="379" w:lineRule="auto"/>
        <w:ind w:left="220" w:right="45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We also want to consider the hotel 'The Ritz-Carlton', in West Bay Lagoon, Doha, Qatar for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our case study, and our all information, and instructions will be applicable to the staff of this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hotel.</w:t>
      </w:r>
    </w:p>
    <w:p w14:paraId="10DD581B" w14:textId="77777777" w:rsidR="00AF0F07" w:rsidRPr="00B432E2" w:rsidRDefault="00AF0F07" w:rsidP="00AF0F07">
      <w:pPr>
        <w:pStyle w:val="BodyText"/>
        <w:spacing w:before="9"/>
        <w:rPr>
          <w:sz w:val="24"/>
          <w:szCs w:val="24"/>
        </w:rPr>
      </w:pPr>
    </w:p>
    <w:p w14:paraId="1689AE13" w14:textId="77777777" w:rsidR="00AF0F07" w:rsidRPr="00B432E2" w:rsidRDefault="00AF0F07" w:rsidP="00AF0F07">
      <w:pPr>
        <w:rPr>
          <w:sz w:val="24"/>
          <w:szCs w:val="24"/>
        </w:rPr>
        <w:sectPr w:rsidR="00AF0F07" w:rsidRPr="00B432E2">
          <w:footerReference w:type="default" r:id="rId7"/>
          <w:pgSz w:w="11910" w:h="16840"/>
          <w:pgMar w:top="1460" w:right="980" w:bottom="1120" w:left="1220" w:header="0" w:footer="931" w:gutter="0"/>
          <w:pgNumType w:start="1"/>
          <w:cols w:space="720"/>
        </w:sectPr>
      </w:pPr>
    </w:p>
    <w:p w14:paraId="3AE7C41A" w14:textId="77777777" w:rsidR="00AF0F07" w:rsidRPr="00B432E2" w:rsidRDefault="00AF0F07" w:rsidP="00AF0F07">
      <w:pPr>
        <w:pStyle w:val="Heading1"/>
        <w:spacing w:before="93"/>
        <w:rPr>
          <w:sz w:val="24"/>
          <w:szCs w:val="24"/>
        </w:rPr>
      </w:pPr>
      <w:r w:rsidRPr="00B432E2">
        <w:rPr>
          <w:sz w:val="24"/>
          <w:szCs w:val="24"/>
        </w:rPr>
        <w:t>Culture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 (QATAR)</w:t>
      </w:r>
    </w:p>
    <w:p w14:paraId="685AF1EF" w14:textId="77777777" w:rsidR="00AF0F07" w:rsidRPr="00B432E2" w:rsidRDefault="00AF0F07" w:rsidP="00AF0F07">
      <w:pPr>
        <w:pStyle w:val="BodyText"/>
        <w:spacing w:before="5"/>
        <w:rPr>
          <w:rFonts w:ascii="Arial"/>
          <w:b/>
          <w:sz w:val="24"/>
          <w:szCs w:val="24"/>
        </w:rPr>
      </w:pPr>
    </w:p>
    <w:p w14:paraId="04004B86" w14:textId="77777777" w:rsidR="00AF0F07" w:rsidRPr="00B432E2" w:rsidRDefault="00AF0F07" w:rsidP="00AF0F07">
      <w:pPr>
        <w:pStyle w:val="BodyText"/>
        <w:spacing w:line="302" w:lineRule="auto"/>
        <w:ind w:left="225" w:right="3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Scoring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aggregated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score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93,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 let us know that the people used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get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hierarchical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order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without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any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justification. The superior wants the staff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under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direction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be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completely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submissive.</w:t>
      </w:r>
    </w:p>
    <w:p w14:paraId="1A5E0429" w14:textId="77777777" w:rsidR="00AF0F07" w:rsidRPr="00B432E2" w:rsidRDefault="00AF0F07" w:rsidP="00AF0F07">
      <w:pPr>
        <w:pStyle w:val="BodyText"/>
        <w:spacing w:before="10" w:after="39"/>
        <w:rPr>
          <w:sz w:val="24"/>
          <w:szCs w:val="24"/>
        </w:rPr>
      </w:pPr>
      <w:r w:rsidRPr="00B432E2">
        <w:rPr>
          <w:sz w:val="24"/>
          <w:szCs w:val="24"/>
        </w:rPr>
        <w:br w:type="column"/>
      </w:r>
    </w:p>
    <w:p w14:paraId="23D26061" w14:textId="77777777" w:rsidR="00AF0F07" w:rsidRPr="00B432E2" w:rsidRDefault="00AF0F07" w:rsidP="00AF0F07">
      <w:pPr>
        <w:pStyle w:val="BodyText"/>
        <w:ind w:left="220"/>
        <w:rPr>
          <w:sz w:val="24"/>
          <w:szCs w:val="24"/>
        </w:rPr>
      </w:pPr>
      <w:r w:rsidRPr="00B432E2">
        <w:rPr>
          <w:noProof/>
          <w:sz w:val="24"/>
          <w:szCs w:val="24"/>
        </w:rPr>
        <w:drawing>
          <wp:inline distT="0" distB="0" distL="0" distR="0" wp14:anchorId="5F9B1CAB" wp14:editId="5CA7ABA7">
            <wp:extent cx="3130140" cy="1330452"/>
            <wp:effectExtent l="0" t="0" r="0" b="0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30140" cy="1330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61746" w14:textId="4C0E4A6D" w:rsidR="00AF0F07" w:rsidRPr="00B432E2" w:rsidRDefault="00AF0F07" w:rsidP="00AF0F07">
      <w:pPr>
        <w:spacing w:before="77"/>
        <w:ind w:left="1133"/>
        <w:rPr>
          <w:sz w:val="24"/>
          <w:szCs w:val="24"/>
        </w:rPr>
        <w:sectPr w:rsidR="00AF0F07" w:rsidRPr="00B432E2">
          <w:type w:val="continuous"/>
          <w:pgSz w:w="11910" w:h="16840"/>
          <w:pgMar w:top="1580" w:right="980" w:bottom="280" w:left="1220" w:header="720" w:footer="720" w:gutter="0"/>
          <w:cols w:num="2" w:space="720" w:equalWidth="0">
            <w:col w:w="4347" w:space="85"/>
            <w:col w:w="5278"/>
          </w:cols>
        </w:sectPr>
      </w:pPr>
      <w:r w:rsidRPr="00B432E2">
        <w:rPr>
          <w:color w:val="252525"/>
          <w:sz w:val="24"/>
          <w:szCs w:val="24"/>
        </w:rPr>
        <w:t>Source:</w:t>
      </w:r>
      <w:r w:rsidRPr="00B432E2">
        <w:rPr>
          <w:color w:val="252525"/>
          <w:spacing w:val="-3"/>
          <w:sz w:val="24"/>
          <w:szCs w:val="24"/>
        </w:rPr>
        <w:t xml:space="preserve"> </w:t>
      </w:r>
      <w:r w:rsidRPr="00B432E2">
        <w:rPr>
          <w:color w:val="252525"/>
          <w:sz w:val="24"/>
          <w:szCs w:val="24"/>
        </w:rPr>
        <w:t>hofstede-insights.co</w:t>
      </w:r>
    </w:p>
    <w:p w14:paraId="707FAC2F" w14:textId="1A151B65" w:rsidR="00AF0F07" w:rsidRDefault="00AF0F07" w:rsidP="007F2D3E">
      <w:pPr>
        <w:pStyle w:val="BodyText"/>
        <w:spacing w:before="93" w:line="302" w:lineRule="auto"/>
        <w:ind w:left="220" w:right="461"/>
        <w:jc w:val="both"/>
        <w:rPr>
          <w:sz w:val="24"/>
          <w:szCs w:val="24"/>
        </w:rPr>
      </w:pPr>
      <w:r w:rsidRPr="00B432E2">
        <w:rPr>
          <w:sz w:val="24"/>
          <w:szCs w:val="24"/>
        </w:rPr>
        <w:lastRenderedPageBreak/>
        <w:t>So is seen in all aspect of this nation's society. Nobody has the right to question the Royal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Family's reign or any choice that has been imposed upon them, whether it be ethically sound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or</w:t>
      </w:r>
      <w:r w:rsidRPr="00B432E2">
        <w:rPr>
          <w:spacing w:val="-1"/>
          <w:sz w:val="24"/>
          <w:szCs w:val="24"/>
        </w:rPr>
        <w:t xml:space="preserve"> </w:t>
      </w:r>
      <w:r w:rsidR="005D3642" w:rsidRPr="00B432E2">
        <w:rPr>
          <w:sz w:val="24"/>
          <w:szCs w:val="24"/>
        </w:rPr>
        <w:t>not. This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score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25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on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individualism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is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aggravated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low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on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this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dimension.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Considering</w:t>
      </w:r>
      <w:r w:rsidRPr="00B432E2">
        <w:rPr>
          <w:spacing w:val="47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score, it is thought that the country A is a collectivist society. In society, everyone accepts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responsibility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for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fellow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group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members,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fostering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deep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bonds.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Offense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causes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humiliation and face loss for family members in collectivist civilizations. This score further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demonstrates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 dedication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to their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own family as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well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wider</w:t>
      </w:r>
      <w:r w:rsidRPr="00B432E2">
        <w:rPr>
          <w:spacing w:val="-1"/>
          <w:sz w:val="24"/>
          <w:szCs w:val="24"/>
        </w:rPr>
        <w:t xml:space="preserve"> </w:t>
      </w:r>
      <w:r w:rsidR="004C3B1B" w:rsidRPr="00B432E2">
        <w:rPr>
          <w:sz w:val="24"/>
          <w:szCs w:val="24"/>
        </w:rPr>
        <w:t>family. In</w:t>
      </w:r>
      <w:r w:rsidRPr="00B432E2">
        <w:rPr>
          <w:sz w:val="24"/>
          <w:szCs w:val="24"/>
        </w:rPr>
        <w:t xml:space="preserve"> this field, country A shows a moderate score that indicates this society is driven by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competition.</w:t>
      </w:r>
      <w:r w:rsidRPr="00B432E2">
        <w:rPr>
          <w:spacing w:val="54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55"/>
          <w:sz w:val="24"/>
          <w:szCs w:val="24"/>
        </w:rPr>
        <w:t xml:space="preserve"> </w:t>
      </w:r>
      <w:r w:rsidRPr="00B432E2">
        <w:rPr>
          <w:sz w:val="24"/>
          <w:szCs w:val="24"/>
        </w:rPr>
        <w:t>addition,</w:t>
      </w:r>
      <w:r w:rsidRPr="00B432E2">
        <w:rPr>
          <w:spacing w:val="54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55"/>
          <w:sz w:val="24"/>
          <w:szCs w:val="24"/>
        </w:rPr>
        <w:t xml:space="preserve"> </w:t>
      </w:r>
      <w:r w:rsidRPr="00B432E2">
        <w:rPr>
          <w:sz w:val="24"/>
          <w:szCs w:val="24"/>
        </w:rPr>
        <w:t>result</w:t>
      </w:r>
      <w:r w:rsidRPr="00B432E2">
        <w:rPr>
          <w:spacing w:val="54"/>
          <w:sz w:val="24"/>
          <w:szCs w:val="24"/>
        </w:rPr>
        <w:t xml:space="preserve"> </w:t>
      </w:r>
      <w:r w:rsidRPr="00B432E2">
        <w:rPr>
          <w:sz w:val="24"/>
          <w:szCs w:val="24"/>
        </w:rPr>
        <w:t>for</w:t>
      </w:r>
      <w:r w:rsidRPr="00B432E2">
        <w:rPr>
          <w:spacing w:val="58"/>
          <w:sz w:val="24"/>
          <w:szCs w:val="24"/>
        </w:rPr>
        <w:t xml:space="preserve"> </w:t>
      </w:r>
      <w:r w:rsidRPr="00B432E2">
        <w:rPr>
          <w:sz w:val="24"/>
          <w:szCs w:val="24"/>
        </w:rPr>
        <w:t>this</w:t>
      </w:r>
      <w:r w:rsidRPr="00B432E2">
        <w:rPr>
          <w:spacing w:val="55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54"/>
          <w:sz w:val="24"/>
          <w:szCs w:val="24"/>
        </w:rPr>
        <w:t xml:space="preserve"> </w:t>
      </w:r>
      <w:r w:rsidRPr="00B432E2">
        <w:rPr>
          <w:sz w:val="24"/>
          <w:szCs w:val="24"/>
        </w:rPr>
        <w:t>shows</w:t>
      </w:r>
      <w:r w:rsidRPr="00B432E2">
        <w:rPr>
          <w:spacing w:val="55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55"/>
          <w:sz w:val="24"/>
          <w:szCs w:val="24"/>
        </w:rPr>
        <w:t xml:space="preserve"> </w:t>
      </w:r>
      <w:r w:rsidRPr="00B432E2">
        <w:rPr>
          <w:sz w:val="24"/>
          <w:szCs w:val="24"/>
        </w:rPr>
        <w:t>propensity</w:t>
      </w:r>
      <w:r w:rsidRPr="00B432E2">
        <w:rPr>
          <w:spacing w:val="54"/>
          <w:sz w:val="24"/>
          <w:szCs w:val="24"/>
        </w:rPr>
        <w:t xml:space="preserve"> </w:t>
      </w:r>
      <w:r w:rsidRPr="00B432E2">
        <w:rPr>
          <w:sz w:val="24"/>
          <w:szCs w:val="24"/>
        </w:rPr>
        <w:t>for</w:t>
      </w:r>
      <w:r w:rsidRPr="00B432E2">
        <w:rPr>
          <w:spacing w:val="56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55"/>
          <w:sz w:val="24"/>
          <w:szCs w:val="24"/>
        </w:rPr>
        <w:t xml:space="preserve"> </w:t>
      </w:r>
      <w:r w:rsidRPr="00B432E2">
        <w:rPr>
          <w:sz w:val="24"/>
          <w:szCs w:val="24"/>
        </w:rPr>
        <w:t>masculine society. In countries that are more masculine, people "live to work, tend to be decisive and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assertive.</w:t>
      </w:r>
    </w:p>
    <w:p w14:paraId="0078DC7E" w14:textId="77777777" w:rsidR="00047F3D" w:rsidRDefault="00047F3D" w:rsidP="00AF0F07">
      <w:pPr>
        <w:pStyle w:val="BodyText"/>
        <w:spacing w:before="72" w:line="304" w:lineRule="auto"/>
        <w:ind w:left="220" w:right="458"/>
        <w:jc w:val="both"/>
        <w:rPr>
          <w:sz w:val="24"/>
          <w:szCs w:val="24"/>
        </w:rPr>
      </w:pPr>
    </w:p>
    <w:p w14:paraId="631544E3" w14:textId="77777777" w:rsidR="00047F3D" w:rsidRPr="00B432E2" w:rsidRDefault="00047F3D" w:rsidP="00AF0F07">
      <w:pPr>
        <w:pStyle w:val="BodyText"/>
        <w:spacing w:before="72" w:line="304" w:lineRule="auto"/>
        <w:ind w:left="220" w:right="458"/>
        <w:jc w:val="both"/>
        <w:rPr>
          <w:sz w:val="24"/>
          <w:szCs w:val="24"/>
        </w:rPr>
      </w:pPr>
    </w:p>
    <w:p w14:paraId="6CFD693A" w14:textId="77777777" w:rsidR="00AF0F07" w:rsidRPr="00B432E2" w:rsidRDefault="00AF0F07" w:rsidP="00AF0F07">
      <w:pPr>
        <w:pStyle w:val="BodyText"/>
        <w:spacing w:before="156" w:line="304" w:lineRule="auto"/>
        <w:ind w:left="220" w:right="45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The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uncertainty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avoidance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score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really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top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represent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unpredictability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surprises. High Uncertainty Avoidance nations uphold strict moral and behavioral standards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and are intolerant of unconventional conduct and ideas. In these cultures, time is money,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people have an innate need to be busy and work hard, precision and timeliness are the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standards, innovation may be discouraged, and security plays a significant role in motivating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individuals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even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when rules never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appear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to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work (Expert facilitators in 60 countries. Qatar)</w:t>
      </w:r>
    </w:p>
    <w:p w14:paraId="50BAD479" w14:textId="77777777" w:rsidR="00AF0F07" w:rsidRPr="00B432E2" w:rsidRDefault="00AF0F07" w:rsidP="00AF0F07">
      <w:pPr>
        <w:pStyle w:val="BodyText"/>
        <w:spacing w:before="156" w:line="304" w:lineRule="auto"/>
        <w:ind w:left="220" w:right="458"/>
        <w:jc w:val="both"/>
        <w:rPr>
          <w:sz w:val="24"/>
          <w:szCs w:val="24"/>
        </w:rPr>
      </w:pPr>
      <w:r w:rsidRPr="00B432E2">
        <w:rPr>
          <w:noProof/>
          <w:sz w:val="24"/>
          <w:szCs w:val="24"/>
        </w:rPr>
        <w:drawing>
          <wp:anchor distT="0" distB="0" distL="0" distR="0" simplePos="0" relativeHeight="251659264" behindDoc="0" locked="0" layoutInCell="1" allowOverlap="1" wp14:anchorId="7A4A379B" wp14:editId="0C443105">
            <wp:simplePos x="0" y="0"/>
            <wp:positionH relativeFrom="page">
              <wp:posOffset>4023360</wp:posOffset>
            </wp:positionH>
            <wp:positionV relativeFrom="paragraph">
              <wp:posOffset>104140</wp:posOffset>
            </wp:positionV>
            <wp:extent cx="2908642" cy="1334770"/>
            <wp:effectExtent l="0" t="0" r="6350" b="0"/>
            <wp:wrapNone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14060" cy="13372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761048" w14:textId="1EA4CE1F" w:rsidR="00AF0F07" w:rsidRPr="00B432E2" w:rsidRDefault="007F2D3E" w:rsidP="00AF0F07">
      <w:pPr>
        <w:pStyle w:val="Heading1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AF0F07" w:rsidRPr="00B432E2">
        <w:rPr>
          <w:sz w:val="24"/>
          <w:szCs w:val="24"/>
        </w:rPr>
        <w:t>Culture</w:t>
      </w:r>
      <w:r w:rsidR="00AF0F07" w:rsidRPr="00B432E2">
        <w:rPr>
          <w:spacing w:val="-1"/>
          <w:sz w:val="24"/>
          <w:szCs w:val="24"/>
        </w:rPr>
        <w:t xml:space="preserve"> </w:t>
      </w:r>
      <w:r w:rsidR="00AF0F07" w:rsidRPr="00B432E2">
        <w:rPr>
          <w:sz w:val="24"/>
          <w:szCs w:val="24"/>
        </w:rPr>
        <w:t>in</w:t>
      </w:r>
      <w:r w:rsidR="00AF0F07" w:rsidRPr="00B432E2">
        <w:rPr>
          <w:spacing w:val="-2"/>
          <w:sz w:val="24"/>
          <w:szCs w:val="24"/>
        </w:rPr>
        <w:t xml:space="preserve"> </w:t>
      </w:r>
      <w:r w:rsidR="00AF0F07" w:rsidRPr="00B432E2">
        <w:rPr>
          <w:sz w:val="24"/>
          <w:szCs w:val="24"/>
        </w:rPr>
        <w:t>Country</w:t>
      </w:r>
      <w:r w:rsidR="00AF0F07" w:rsidRPr="00B432E2">
        <w:rPr>
          <w:spacing w:val="-2"/>
          <w:sz w:val="24"/>
          <w:szCs w:val="24"/>
        </w:rPr>
        <w:t xml:space="preserve"> </w:t>
      </w:r>
      <w:r w:rsidR="00AF0F07" w:rsidRPr="00B432E2">
        <w:rPr>
          <w:sz w:val="24"/>
          <w:szCs w:val="24"/>
        </w:rPr>
        <w:t xml:space="preserve">B (FRANCE </w:t>
      </w:r>
    </w:p>
    <w:p w14:paraId="0E5B6A55" w14:textId="77777777" w:rsidR="00AF0F07" w:rsidRPr="00B432E2" w:rsidRDefault="00AF0F07" w:rsidP="00AF0F07">
      <w:pPr>
        <w:pStyle w:val="BodyText"/>
        <w:rPr>
          <w:rFonts w:ascii="Arial"/>
          <w:b/>
          <w:sz w:val="24"/>
          <w:szCs w:val="24"/>
        </w:rPr>
      </w:pPr>
    </w:p>
    <w:p w14:paraId="640AFFFD" w14:textId="77777777" w:rsidR="00AF0F07" w:rsidRPr="00B432E2" w:rsidRDefault="00AF0F07" w:rsidP="00AF0F07">
      <w:pPr>
        <w:rPr>
          <w:rFonts w:ascii="Arial"/>
          <w:sz w:val="24"/>
          <w:szCs w:val="24"/>
        </w:rPr>
        <w:sectPr w:rsidR="00AF0F07" w:rsidRPr="00B432E2">
          <w:pgSz w:w="11910" w:h="16840"/>
          <w:pgMar w:top="1400" w:right="980" w:bottom="1200" w:left="1220" w:header="0" w:footer="931" w:gutter="0"/>
          <w:cols w:space="720"/>
        </w:sectPr>
      </w:pPr>
    </w:p>
    <w:p w14:paraId="150B8732" w14:textId="77777777" w:rsidR="00AF0F07" w:rsidRPr="00B432E2" w:rsidRDefault="00AF0F07" w:rsidP="00AF0F07">
      <w:pPr>
        <w:pStyle w:val="BodyText"/>
        <w:spacing w:before="93" w:line="340" w:lineRule="auto"/>
        <w:ind w:left="312" w:right="3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The country B exists top on Power Distance,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scoring 68. In some ways, parents nurture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kids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be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emotionally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reliant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them. Therefore,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society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where</w:t>
      </w:r>
      <w:r w:rsidRPr="00B432E2">
        <w:rPr>
          <w:spacing w:val="61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certain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amount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inequality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is tolerated.</w:t>
      </w:r>
    </w:p>
    <w:p w14:paraId="764E4D6C" w14:textId="77777777" w:rsidR="00AF0F07" w:rsidRPr="00B432E2" w:rsidRDefault="00AF0F07" w:rsidP="00AF0F07">
      <w:pPr>
        <w:pStyle w:val="BodyText"/>
        <w:rPr>
          <w:sz w:val="24"/>
          <w:szCs w:val="24"/>
        </w:rPr>
      </w:pPr>
      <w:r w:rsidRPr="00B432E2">
        <w:rPr>
          <w:sz w:val="24"/>
          <w:szCs w:val="24"/>
        </w:rPr>
        <w:br w:type="column"/>
      </w:r>
    </w:p>
    <w:p w14:paraId="34FD1448" w14:textId="77777777" w:rsidR="00AF0F07" w:rsidRPr="00B432E2" w:rsidRDefault="00AF0F07" w:rsidP="00AF0F07">
      <w:pPr>
        <w:pStyle w:val="BodyText"/>
        <w:rPr>
          <w:sz w:val="24"/>
          <w:szCs w:val="24"/>
        </w:rPr>
      </w:pPr>
    </w:p>
    <w:p w14:paraId="6BFFE54C" w14:textId="77777777" w:rsidR="00AF0F07" w:rsidRPr="00B432E2" w:rsidRDefault="00AF0F07" w:rsidP="00AF0F07">
      <w:pPr>
        <w:pStyle w:val="BodyText"/>
        <w:rPr>
          <w:sz w:val="24"/>
          <w:szCs w:val="24"/>
        </w:rPr>
      </w:pPr>
    </w:p>
    <w:p w14:paraId="530C77F7" w14:textId="77777777" w:rsidR="00AF0F07" w:rsidRPr="00B432E2" w:rsidRDefault="00AF0F07" w:rsidP="00AF0F07">
      <w:pPr>
        <w:pStyle w:val="BodyText"/>
        <w:rPr>
          <w:sz w:val="24"/>
          <w:szCs w:val="24"/>
        </w:rPr>
      </w:pPr>
    </w:p>
    <w:p w14:paraId="2063132D" w14:textId="77777777" w:rsidR="00AF0F07" w:rsidRPr="00B432E2" w:rsidRDefault="00AF0F07" w:rsidP="00AF0F07">
      <w:pPr>
        <w:pStyle w:val="BodyText"/>
        <w:rPr>
          <w:sz w:val="24"/>
          <w:szCs w:val="24"/>
        </w:rPr>
      </w:pPr>
    </w:p>
    <w:p w14:paraId="13E37406" w14:textId="77777777" w:rsidR="00AF0F07" w:rsidRPr="00B432E2" w:rsidRDefault="00AF0F07" w:rsidP="00AF0F07">
      <w:pPr>
        <w:pStyle w:val="BodyText"/>
        <w:rPr>
          <w:sz w:val="24"/>
          <w:szCs w:val="24"/>
        </w:rPr>
      </w:pPr>
    </w:p>
    <w:p w14:paraId="17E6D962" w14:textId="77777777" w:rsidR="00AF0F07" w:rsidRPr="00B432E2" w:rsidRDefault="00AF0F07" w:rsidP="00AF0F07">
      <w:pPr>
        <w:pStyle w:val="BodyText"/>
        <w:spacing w:before="151"/>
        <w:ind w:left="312"/>
        <w:rPr>
          <w:rFonts w:ascii="Calibri"/>
          <w:sz w:val="24"/>
          <w:szCs w:val="24"/>
        </w:rPr>
      </w:pPr>
      <w:r w:rsidRPr="00B432E2">
        <w:rPr>
          <w:rFonts w:ascii="Calibri"/>
          <w:color w:val="252525"/>
          <w:sz w:val="24"/>
          <w:szCs w:val="24"/>
        </w:rPr>
        <w:t>Source:</w:t>
      </w:r>
      <w:r w:rsidRPr="00B432E2">
        <w:rPr>
          <w:rFonts w:ascii="Calibri"/>
          <w:color w:val="252525"/>
          <w:spacing w:val="-7"/>
          <w:sz w:val="24"/>
          <w:szCs w:val="24"/>
        </w:rPr>
        <w:t xml:space="preserve"> </w:t>
      </w:r>
      <w:r w:rsidRPr="00B432E2">
        <w:rPr>
          <w:rFonts w:ascii="Calibri"/>
          <w:color w:val="252525"/>
          <w:sz w:val="24"/>
          <w:szCs w:val="24"/>
        </w:rPr>
        <w:t>hofstede-insights.com</w:t>
      </w:r>
    </w:p>
    <w:p w14:paraId="0E2E37DB" w14:textId="77777777" w:rsidR="00AF0F07" w:rsidRPr="00B432E2" w:rsidRDefault="00AF0F07" w:rsidP="00AF0F07">
      <w:pPr>
        <w:rPr>
          <w:rFonts w:ascii="Calibri"/>
          <w:sz w:val="24"/>
          <w:szCs w:val="24"/>
        </w:rPr>
        <w:sectPr w:rsidR="00AF0F07" w:rsidRPr="00B432E2">
          <w:type w:val="continuous"/>
          <w:pgSz w:w="11910" w:h="16840"/>
          <w:pgMar w:top="1580" w:right="980" w:bottom="280" w:left="1220" w:header="720" w:footer="720" w:gutter="0"/>
          <w:cols w:num="2" w:space="720" w:equalWidth="0">
            <w:col w:w="4751" w:space="432"/>
            <w:col w:w="4527"/>
          </w:cols>
        </w:sectPr>
      </w:pPr>
    </w:p>
    <w:p w14:paraId="1E218954" w14:textId="77777777" w:rsidR="00AF0F07" w:rsidRPr="00B432E2" w:rsidRDefault="00AF0F07" w:rsidP="00AF0F07">
      <w:pPr>
        <w:pStyle w:val="BodyText"/>
        <w:spacing w:before="185"/>
        <w:ind w:left="220"/>
        <w:jc w:val="both"/>
        <w:rPr>
          <w:sz w:val="24"/>
          <w:szCs w:val="24"/>
        </w:rPr>
      </w:pPr>
      <w:r w:rsidRPr="00B432E2">
        <w:rPr>
          <w:sz w:val="24"/>
          <w:szCs w:val="24"/>
        </w:rPr>
        <w:lastRenderedPageBreak/>
        <w:t>Power</w:t>
      </w:r>
      <w:r w:rsidRPr="00B432E2">
        <w:rPr>
          <w:spacing w:val="-3"/>
          <w:sz w:val="24"/>
          <w:szCs w:val="24"/>
        </w:rPr>
        <w:t xml:space="preserve"> </w:t>
      </w:r>
      <w:r w:rsidRPr="00B432E2">
        <w:rPr>
          <w:sz w:val="24"/>
          <w:szCs w:val="24"/>
        </w:rPr>
        <w:t>is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centralised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geographically</w:t>
      </w:r>
      <w:r w:rsidRPr="00B432E2">
        <w:rPr>
          <w:spacing w:val="-4"/>
          <w:sz w:val="24"/>
          <w:szCs w:val="24"/>
        </w:rPr>
        <w:t xml:space="preserve"> </w:t>
      </w:r>
      <w:r w:rsidRPr="00B432E2">
        <w:rPr>
          <w:sz w:val="24"/>
          <w:szCs w:val="24"/>
        </w:rPr>
        <w:t>as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well</w:t>
      </w:r>
      <w:r w:rsidRPr="00B432E2">
        <w:rPr>
          <w:spacing w:val="3"/>
          <w:sz w:val="24"/>
          <w:szCs w:val="24"/>
        </w:rPr>
        <w:t xml:space="preserve"> </w:t>
      </w:r>
      <w:r w:rsidRPr="00B432E2">
        <w:rPr>
          <w:sz w:val="24"/>
          <w:szCs w:val="24"/>
        </w:rPr>
        <w:t>as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organisations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government.</w:t>
      </w:r>
    </w:p>
    <w:p w14:paraId="47B9C6CD" w14:textId="6EA5C979" w:rsidR="00AF0F07" w:rsidRDefault="00AF0F07" w:rsidP="007F2D3E">
      <w:pPr>
        <w:pStyle w:val="BodyText"/>
        <w:spacing w:before="134" w:line="379" w:lineRule="auto"/>
        <w:ind w:left="220" w:right="45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The area of individuality's score focused on people's individualism. This score is sufficient 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identify them as individualists. The only reason people of this country exist in society is for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the safety of their immediate family. They love to get direct compliments but they don’t think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about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backbiting.</w:t>
      </w:r>
      <w:r w:rsidR="00640004">
        <w:rPr>
          <w:sz w:val="24"/>
          <w:szCs w:val="24"/>
        </w:rPr>
        <w:t xml:space="preserve"> </w:t>
      </w:r>
      <w:r w:rsidRPr="00B432E2">
        <w:rPr>
          <w:sz w:val="24"/>
          <w:szCs w:val="24"/>
        </w:rPr>
        <w:t xml:space="preserve">With a score of 43, the country B can be said as a feminine cultural country. </w:t>
      </w:r>
      <w:r w:rsidR="00FC6BA7" w:rsidRPr="00B432E2">
        <w:rPr>
          <w:sz w:val="24"/>
          <w:szCs w:val="24"/>
        </w:rPr>
        <w:t xml:space="preserve">High </w:t>
      </w:r>
      <w:r w:rsidR="00FC6BA7">
        <w:rPr>
          <w:sz w:val="24"/>
          <w:szCs w:val="24"/>
        </w:rPr>
        <w:t>society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married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couples</w:t>
      </w:r>
      <w:r w:rsidRPr="00B432E2">
        <w:rPr>
          <w:spacing w:val="1"/>
          <w:sz w:val="24"/>
          <w:szCs w:val="24"/>
        </w:rPr>
        <w:t xml:space="preserve"> can be easily </w:t>
      </w:r>
      <w:r w:rsidRPr="00B432E2">
        <w:rPr>
          <w:sz w:val="24"/>
          <w:szCs w:val="24"/>
        </w:rPr>
        <w:t>go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public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with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lover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without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suffering</w:t>
      </w:r>
      <w:r w:rsidRPr="00B432E2">
        <w:rPr>
          <w:spacing w:val="61"/>
          <w:sz w:val="24"/>
          <w:szCs w:val="24"/>
        </w:rPr>
        <w:t xml:space="preserve"> </w:t>
      </w:r>
      <w:r w:rsidR="00FC6BA7" w:rsidRPr="00B432E2">
        <w:rPr>
          <w:sz w:val="24"/>
          <w:szCs w:val="24"/>
        </w:rPr>
        <w:t>any</w:t>
      </w:r>
      <w:r w:rsidR="00FC6BA7" w:rsidRPr="00B432E2">
        <w:rPr>
          <w:spacing w:val="1"/>
          <w:sz w:val="24"/>
          <w:szCs w:val="24"/>
        </w:rPr>
        <w:t xml:space="preserve"> </w:t>
      </w:r>
      <w:r w:rsidR="00FC6BA7">
        <w:rPr>
          <w:spacing w:val="1"/>
          <w:sz w:val="24"/>
          <w:szCs w:val="24"/>
        </w:rPr>
        <w:t>repercussions</w:t>
      </w:r>
      <w:r w:rsidRPr="00B432E2">
        <w:rPr>
          <w:sz w:val="24"/>
          <w:szCs w:val="24"/>
        </w:rPr>
        <w:t xml:space="preserve"> in this country. In contrast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other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murder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trials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crimes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passion,</w:t>
      </w:r>
      <w:r w:rsidRPr="00B432E2">
        <w:rPr>
          <w:spacing w:val="1"/>
          <w:sz w:val="24"/>
          <w:szCs w:val="24"/>
        </w:rPr>
        <w:t xml:space="preserve"> </w:t>
      </w:r>
      <w:r w:rsidR="004C3B1B" w:rsidRPr="00B432E2">
        <w:rPr>
          <w:sz w:val="24"/>
          <w:szCs w:val="24"/>
        </w:rPr>
        <w:t>have</w:t>
      </w:r>
      <w:r w:rsidR="004C3B1B" w:rsidRPr="00B432E2">
        <w:rPr>
          <w:spacing w:val="1"/>
          <w:sz w:val="24"/>
          <w:szCs w:val="24"/>
        </w:rPr>
        <w:t xml:space="preserve"> </w:t>
      </w:r>
      <w:r w:rsidR="004C3B1B">
        <w:rPr>
          <w:spacing w:val="1"/>
          <w:sz w:val="24"/>
          <w:szCs w:val="24"/>
        </w:rPr>
        <w:t>traditionally</w:t>
      </w:r>
      <w:r w:rsidRPr="00B432E2">
        <w:rPr>
          <w:spacing w:val="-3"/>
          <w:sz w:val="24"/>
          <w:szCs w:val="24"/>
        </w:rPr>
        <w:t xml:space="preserve"> </w:t>
      </w:r>
      <w:r w:rsidRPr="00B432E2">
        <w:rPr>
          <w:sz w:val="24"/>
          <w:szCs w:val="24"/>
        </w:rPr>
        <w:t>received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exceptionally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 xml:space="preserve">light sentences because of its </w:t>
      </w:r>
      <w:r w:rsidR="00824FD0" w:rsidRPr="00B432E2">
        <w:rPr>
          <w:sz w:val="24"/>
          <w:szCs w:val="24"/>
        </w:rPr>
        <w:t>law. Talking</w:t>
      </w:r>
      <w:r w:rsidRPr="00B432E2">
        <w:rPr>
          <w:sz w:val="24"/>
          <w:szCs w:val="24"/>
        </w:rPr>
        <w:t xml:space="preserve"> about uncertainty avoidance, this country is one of the top scorers that denote the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following characteristics of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 xml:space="preserve">its </w:t>
      </w:r>
      <w:r w:rsidR="007F2D3E" w:rsidRPr="00B432E2">
        <w:rPr>
          <w:sz w:val="24"/>
          <w:szCs w:val="24"/>
        </w:rPr>
        <w:t>people. Surprises</w:t>
      </w:r>
      <w:r w:rsidRPr="00B432E2">
        <w:rPr>
          <w:sz w:val="24"/>
          <w:szCs w:val="24"/>
        </w:rPr>
        <w:t xml:space="preserve"> don't appeal to those people easily. Planning &amp; structure are really necessary in this country. They prefer to</w:t>
      </w:r>
      <w:r w:rsidR="000074F4">
        <w:rPr>
          <w:sz w:val="24"/>
          <w:szCs w:val="24"/>
        </w:rPr>
        <w:t xml:space="preserve"> </w:t>
      </w:r>
      <w:r w:rsidRPr="00B432E2">
        <w:rPr>
          <w:spacing w:val="-1"/>
          <w:sz w:val="24"/>
          <w:szCs w:val="24"/>
        </w:rPr>
        <w:t xml:space="preserve">necessary </w:t>
      </w:r>
      <w:r w:rsidRPr="00B432E2">
        <w:rPr>
          <w:sz w:val="24"/>
          <w:szCs w:val="24"/>
        </w:rPr>
        <w:t>information</w:t>
      </w:r>
      <w:r w:rsidRPr="00B432E2">
        <w:rPr>
          <w:spacing w:val="-1"/>
          <w:sz w:val="24"/>
          <w:szCs w:val="24"/>
        </w:rPr>
        <w:t xml:space="preserve"> as possible </w:t>
      </w:r>
      <w:r w:rsidRPr="00B432E2">
        <w:rPr>
          <w:sz w:val="24"/>
          <w:szCs w:val="24"/>
        </w:rPr>
        <w:t>before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meetings and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negotiations.</w:t>
      </w:r>
    </w:p>
    <w:p w14:paraId="4E2600E0" w14:textId="77777777" w:rsidR="00047F3D" w:rsidRDefault="00047F3D" w:rsidP="00AF0F07">
      <w:pPr>
        <w:pStyle w:val="BodyText"/>
        <w:spacing w:before="1" w:line="379" w:lineRule="auto"/>
        <w:ind w:left="220" w:right="462"/>
        <w:jc w:val="both"/>
        <w:rPr>
          <w:sz w:val="24"/>
          <w:szCs w:val="24"/>
        </w:rPr>
      </w:pPr>
    </w:p>
    <w:p w14:paraId="4B0E331B" w14:textId="77777777" w:rsidR="00047F3D" w:rsidRPr="00B432E2" w:rsidRDefault="00047F3D" w:rsidP="00AF0F07">
      <w:pPr>
        <w:pStyle w:val="BodyText"/>
        <w:spacing w:before="1" w:line="379" w:lineRule="auto"/>
        <w:ind w:left="220" w:right="462"/>
        <w:jc w:val="both"/>
        <w:rPr>
          <w:sz w:val="24"/>
          <w:szCs w:val="24"/>
        </w:rPr>
      </w:pPr>
    </w:p>
    <w:p w14:paraId="496916C3" w14:textId="6176FF72" w:rsidR="00AF0F07" w:rsidRPr="00B432E2" w:rsidRDefault="00AF0F07" w:rsidP="00241968">
      <w:pPr>
        <w:pStyle w:val="BodyText"/>
        <w:spacing w:line="379" w:lineRule="auto"/>
        <w:ind w:left="220" w:right="459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In the dimension of Long-Term Orientation, People really like to bear the view that situation, context &amp;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time all these play a significant role in determining what is really true. They demonstrate a capacity to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easily adjust traditions to new circumstances, a high predisposition to save and invest,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thriftiness,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and persistence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getting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 xml:space="preserve">things </w:t>
      </w:r>
      <w:r w:rsidR="002F75AB" w:rsidRPr="00B432E2">
        <w:rPr>
          <w:sz w:val="24"/>
          <w:szCs w:val="24"/>
        </w:rPr>
        <w:t>done. Scoring</w:t>
      </w:r>
      <w:r w:rsidRPr="00B432E2">
        <w:rPr>
          <w:sz w:val="24"/>
          <w:szCs w:val="24"/>
        </w:rPr>
        <w:t xml:space="preserve"> 48 in indulgence addresses the average condition of the country B in this dimension.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It denotes that they are neither indulgent nor restrained. They can be said balanced in this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connection (Expert facilitatorsin60countries.France)</w:t>
      </w:r>
    </w:p>
    <w:p w14:paraId="386C1B7C" w14:textId="77777777" w:rsidR="00047F3D" w:rsidRDefault="00047F3D" w:rsidP="00AF0F07">
      <w:pPr>
        <w:pStyle w:val="Heading1"/>
        <w:spacing w:before="72"/>
        <w:rPr>
          <w:sz w:val="24"/>
          <w:szCs w:val="24"/>
        </w:rPr>
      </w:pPr>
    </w:p>
    <w:p w14:paraId="621FBABD" w14:textId="77777777" w:rsidR="00047F3D" w:rsidRDefault="00047F3D" w:rsidP="00AF0F07">
      <w:pPr>
        <w:pStyle w:val="Heading1"/>
        <w:spacing w:before="72"/>
        <w:rPr>
          <w:sz w:val="24"/>
          <w:szCs w:val="24"/>
        </w:rPr>
      </w:pPr>
    </w:p>
    <w:p w14:paraId="54C66FED" w14:textId="77777777" w:rsidR="00047F3D" w:rsidRDefault="00047F3D" w:rsidP="00AF0F07">
      <w:pPr>
        <w:pStyle w:val="Heading1"/>
        <w:spacing w:before="72"/>
        <w:rPr>
          <w:sz w:val="24"/>
          <w:szCs w:val="24"/>
        </w:rPr>
      </w:pPr>
    </w:p>
    <w:p w14:paraId="2788D489" w14:textId="77777777" w:rsidR="00047F3D" w:rsidRDefault="00047F3D" w:rsidP="00AF0F07">
      <w:pPr>
        <w:pStyle w:val="Heading1"/>
        <w:spacing w:before="72"/>
        <w:rPr>
          <w:sz w:val="24"/>
          <w:szCs w:val="24"/>
        </w:rPr>
      </w:pPr>
    </w:p>
    <w:p w14:paraId="27AEE5D2" w14:textId="77777777" w:rsidR="00047F3D" w:rsidRDefault="00047F3D" w:rsidP="00AF0F07">
      <w:pPr>
        <w:pStyle w:val="Heading1"/>
        <w:spacing w:before="72"/>
        <w:rPr>
          <w:sz w:val="24"/>
          <w:szCs w:val="24"/>
        </w:rPr>
      </w:pPr>
    </w:p>
    <w:p w14:paraId="4F2996A5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53E4F659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4C86B836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6268F04D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62F49A34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3032506F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7FFBCD5C" w14:textId="77777777" w:rsidR="00824FD0" w:rsidRDefault="00824FD0" w:rsidP="00AF0F07">
      <w:pPr>
        <w:pStyle w:val="Heading1"/>
        <w:spacing w:before="72"/>
        <w:rPr>
          <w:sz w:val="24"/>
          <w:szCs w:val="24"/>
        </w:rPr>
      </w:pPr>
    </w:p>
    <w:p w14:paraId="075C7F2E" w14:textId="77777777" w:rsidR="002F75AB" w:rsidRDefault="002F75AB" w:rsidP="00AF0F07">
      <w:pPr>
        <w:pStyle w:val="Heading1"/>
        <w:spacing w:before="72"/>
        <w:rPr>
          <w:sz w:val="24"/>
          <w:szCs w:val="24"/>
        </w:rPr>
      </w:pPr>
    </w:p>
    <w:p w14:paraId="2DE27E11" w14:textId="77777777" w:rsidR="002F75AB" w:rsidRDefault="002F75AB" w:rsidP="00AF0F07">
      <w:pPr>
        <w:pStyle w:val="Heading1"/>
        <w:spacing w:before="72"/>
        <w:rPr>
          <w:sz w:val="24"/>
          <w:szCs w:val="24"/>
        </w:rPr>
      </w:pPr>
    </w:p>
    <w:p w14:paraId="37D97A46" w14:textId="0287C6CE" w:rsidR="00AF0F07" w:rsidRPr="00B432E2" w:rsidRDefault="00AF0F07" w:rsidP="00AF0F07">
      <w:pPr>
        <w:pStyle w:val="Heading1"/>
        <w:spacing w:before="72"/>
        <w:rPr>
          <w:sz w:val="24"/>
          <w:szCs w:val="24"/>
        </w:rPr>
      </w:pPr>
      <w:r w:rsidRPr="00B432E2">
        <w:rPr>
          <w:sz w:val="24"/>
          <w:szCs w:val="24"/>
        </w:rPr>
        <w:lastRenderedPageBreak/>
        <w:t>Key</w:t>
      </w:r>
      <w:r w:rsidRPr="00B432E2">
        <w:rPr>
          <w:spacing w:val="-3"/>
          <w:sz w:val="24"/>
          <w:szCs w:val="24"/>
        </w:rPr>
        <w:t xml:space="preserve"> </w:t>
      </w:r>
      <w:r w:rsidRPr="00B432E2">
        <w:rPr>
          <w:sz w:val="24"/>
          <w:szCs w:val="24"/>
        </w:rPr>
        <w:t>Cultural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differences</w:t>
      </w:r>
    </w:p>
    <w:p w14:paraId="2D34A6A6" w14:textId="77777777" w:rsidR="00AF0F07" w:rsidRPr="00B432E2" w:rsidRDefault="00AF0F07" w:rsidP="00AF0F07">
      <w:pPr>
        <w:pStyle w:val="BodyText"/>
        <w:spacing w:before="7"/>
        <w:rPr>
          <w:rFonts w:ascii="Arial"/>
          <w:b/>
          <w:sz w:val="24"/>
          <w:szCs w:val="24"/>
        </w:rPr>
      </w:pPr>
      <w:r w:rsidRPr="00B432E2">
        <w:rPr>
          <w:noProof/>
          <w:sz w:val="24"/>
          <w:szCs w:val="24"/>
        </w:rPr>
        <w:drawing>
          <wp:anchor distT="0" distB="0" distL="0" distR="0" simplePos="0" relativeHeight="251662336" behindDoc="0" locked="0" layoutInCell="1" allowOverlap="1" wp14:anchorId="0F553A1F" wp14:editId="53A36797">
            <wp:simplePos x="0" y="0"/>
            <wp:positionH relativeFrom="page">
              <wp:posOffset>914400</wp:posOffset>
            </wp:positionH>
            <wp:positionV relativeFrom="paragraph">
              <wp:posOffset>211849</wp:posOffset>
            </wp:positionV>
            <wp:extent cx="2498941" cy="1815655"/>
            <wp:effectExtent l="0" t="0" r="0" b="0"/>
            <wp:wrapTopAndBottom/>
            <wp:docPr id="5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98941" cy="18156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432E2">
        <w:rPr>
          <w:noProof/>
          <w:sz w:val="24"/>
          <w:szCs w:val="24"/>
        </w:rPr>
        <w:drawing>
          <wp:anchor distT="0" distB="0" distL="0" distR="0" simplePos="0" relativeHeight="251661312" behindDoc="0" locked="0" layoutInCell="1" allowOverlap="1" wp14:anchorId="3EC9EBC4" wp14:editId="636684DC">
            <wp:simplePos x="0" y="0"/>
            <wp:positionH relativeFrom="page">
              <wp:posOffset>3735704</wp:posOffset>
            </wp:positionH>
            <wp:positionV relativeFrom="paragraph">
              <wp:posOffset>249949</wp:posOffset>
            </wp:positionV>
            <wp:extent cx="2928575" cy="1762125"/>
            <wp:effectExtent l="0" t="0" r="0" b="0"/>
            <wp:wrapTopAndBottom/>
            <wp:docPr id="7" name="im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857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7E9F243" w14:textId="77777777" w:rsidR="00AF0F07" w:rsidRPr="00B432E2" w:rsidRDefault="00AF0F07" w:rsidP="00AF0F07">
      <w:pPr>
        <w:pStyle w:val="BodyText"/>
        <w:spacing w:before="115"/>
        <w:ind w:left="3191"/>
        <w:rPr>
          <w:rFonts w:ascii="Calibri"/>
          <w:sz w:val="24"/>
          <w:szCs w:val="24"/>
        </w:rPr>
      </w:pPr>
      <w:r w:rsidRPr="00B432E2">
        <w:rPr>
          <w:rFonts w:ascii="Calibri"/>
          <w:sz w:val="24"/>
          <w:szCs w:val="24"/>
        </w:rPr>
        <w:t>Image</w:t>
      </w:r>
      <w:r w:rsidRPr="00B432E2">
        <w:rPr>
          <w:rFonts w:ascii="Calibri"/>
          <w:spacing w:val="-5"/>
          <w:sz w:val="24"/>
          <w:szCs w:val="24"/>
        </w:rPr>
        <w:t xml:space="preserve"> </w:t>
      </w:r>
      <w:r w:rsidRPr="00B432E2">
        <w:rPr>
          <w:rFonts w:ascii="Calibri"/>
          <w:sz w:val="24"/>
          <w:szCs w:val="24"/>
        </w:rPr>
        <w:t>Source:</w:t>
      </w:r>
      <w:r w:rsidRPr="00B432E2">
        <w:rPr>
          <w:rFonts w:ascii="Calibri"/>
          <w:spacing w:val="-5"/>
          <w:sz w:val="24"/>
          <w:szCs w:val="24"/>
        </w:rPr>
        <w:t xml:space="preserve"> </w:t>
      </w:r>
      <w:r w:rsidRPr="00B432E2">
        <w:rPr>
          <w:rFonts w:ascii="Calibri"/>
          <w:sz w:val="24"/>
          <w:szCs w:val="24"/>
        </w:rPr>
        <w:t>Online</w:t>
      </w:r>
    </w:p>
    <w:p w14:paraId="44FFEAE0" w14:textId="77777777" w:rsidR="00AF0F07" w:rsidRPr="00B432E2" w:rsidRDefault="00AF0F07" w:rsidP="00AF0F07">
      <w:pPr>
        <w:pStyle w:val="BodyText"/>
        <w:spacing w:before="141" w:line="304" w:lineRule="auto"/>
        <w:ind w:left="220" w:right="458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There are some key differences between the cultural societies in country A and country B,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where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one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culture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takes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normally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others can</w:t>
      </w:r>
      <w:r w:rsidRPr="00B432E2">
        <w:rPr>
          <w:spacing w:val="-3"/>
          <w:sz w:val="24"/>
          <w:szCs w:val="24"/>
        </w:rPr>
        <w:t xml:space="preserve"> </w:t>
      </w:r>
      <w:r w:rsidRPr="00B432E2">
        <w:rPr>
          <w:sz w:val="24"/>
          <w:szCs w:val="24"/>
        </w:rPr>
        <w:t>be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considered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as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punishable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offenses.</w:t>
      </w:r>
    </w:p>
    <w:p w14:paraId="28E27ADA" w14:textId="77777777" w:rsidR="00AF0F07" w:rsidRPr="00B432E2" w:rsidRDefault="00AF0F07" w:rsidP="00AF0F07">
      <w:pPr>
        <w:pStyle w:val="ListParagraph"/>
        <w:numPr>
          <w:ilvl w:val="0"/>
          <w:numId w:val="1"/>
        </w:numPr>
        <w:tabs>
          <w:tab w:val="left" w:pos="941"/>
        </w:tabs>
        <w:spacing w:before="143" w:line="300" w:lineRule="auto"/>
        <w:ind w:right="457" w:hanging="360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It's customary to kiss each other on the left and then the right cheeks when engaging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in casual man-to-woman and vice-versa in country B (The Sweet Life in Paris..2009) whereas in n country A this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activity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can lead to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arrest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and be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considered as a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punishable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offense.</w:t>
      </w:r>
    </w:p>
    <w:p w14:paraId="138FD11E" w14:textId="77777777" w:rsidR="00AF0F07" w:rsidRPr="00B432E2" w:rsidRDefault="00AF0F07" w:rsidP="00AF0F07">
      <w:pPr>
        <w:pStyle w:val="ListParagraph"/>
        <w:numPr>
          <w:ilvl w:val="0"/>
          <w:numId w:val="1"/>
        </w:numPr>
        <w:tabs>
          <w:tab w:val="left" w:pos="941"/>
        </w:tabs>
        <w:spacing w:before="1" w:line="302" w:lineRule="auto"/>
        <w:ind w:right="459" w:hanging="360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In country B, there are no restrictions on what males can wear, while women are free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to wear shorts and skirts. In addition, women are not permitted to wear shorts or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short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skirts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public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 A,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males typically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wear thobe (https://www.gco.gov.qa/)</w:t>
      </w:r>
    </w:p>
    <w:p w14:paraId="471EE31A" w14:textId="77777777" w:rsidR="00241968" w:rsidRDefault="00241968" w:rsidP="00AF0F07">
      <w:pPr>
        <w:pStyle w:val="Heading1"/>
        <w:rPr>
          <w:sz w:val="24"/>
          <w:szCs w:val="24"/>
        </w:rPr>
      </w:pPr>
    </w:p>
    <w:p w14:paraId="0F563029" w14:textId="1DAE69D5" w:rsidR="00AF0F07" w:rsidRPr="00B432E2" w:rsidRDefault="00AF0F07" w:rsidP="00AF0F07">
      <w:pPr>
        <w:pStyle w:val="Heading1"/>
        <w:rPr>
          <w:sz w:val="24"/>
          <w:szCs w:val="24"/>
        </w:rPr>
      </w:pPr>
      <w:r w:rsidRPr="00B432E2">
        <w:rPr>
          <w:sz w:val="24"/>
          <w:szCs w:val="24"/>
        </w:rPr>
        <w:t>The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necessity</w:t>
      </w:r>
      <w:r w:rsidRPr="00B432E2">
        <w:rPr>
          <w:spacing w:val="-5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understanding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-3"/>
          <w:sz w:val="24"/>
          <w:szCs w:val="24"/>
        </w:rPr>
        <w:t xml:space="preserve"> </w:t>
      </w:r>
      <w:r w:rsidRPr="00B432E2">
        <w:rPr>
          <w:sz w:val="24"/>
          <w:szCs w:val="24"/>
        </w:rPr>
        <w:t>B’s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culture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list</w:t>
      </w:r>
      <w:r w:rsidRPr="00B432E2">
        <w:rPr>
          <w:spacing w:val="-3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Do’s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and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Don’ts</w:t>
      </w:r>
    </w:p>
    <w:p w14:paraId="78825A93" w14:textId="77777777" w:rsidR="00AF0F07" w:rsidRPr="00B432E2" w:rsidRDefault="00AF0F07" w:rsidP="00AF0F07">
      <w:pPr>
        <w:pStyle w:val="BodyText"/>
        <w:spacing w:before="9"/>
        <w:rPr>
          <w:rFonts w:ascii="Arial"/>
          <w:b/>
          <w:sz w:val="24"/>
          <w:szCs w:val="24"/>
        </w:rPr>
      </w:pPr>
    </w:p>
    <w:p w14:paraId="3BD9B6C2" w14:textId="21EA8F7A" w:rsidR="00AF0F07" w:rsidRDefault="00AF0F07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To</w:t>
      </w:r>
      <w:r w:rsidRPr="00B432E2">
        <w:rPr>
          <w:spacing w:val="28"/>
          <w:sz w:val="24"/>
          <w:szCs w:val="24"/>
        </w:rPr>
        <w:t xml:space="preserve"> </w:t>
      </w:r>
      <w:r w:rsidRPr="00B432E2">
        <w:rPr>
          <w:sz w:val="24"/>
          <w:szCs w:val="24"/>
        </w:rPr>
        <w:t>serve</w:t>
      </w:r>
      <w:r w:rsidRPr="00B432E2">
        <w:rPr>
          <w:spacing w:val="27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29"/>
          <w:sz w:val="24"/>
          <w:szCs w:val="24"/>
        </w:rPr>
        <w:t xml:space="preserve"> </w:t>
      </w:r>
      <w:r w:rsidRPr="00B432E2">
        <w:rPr>
          <w:sz w:val="24"/>
          <w:szCs w:val="24"/>
        </w:rPr>
        <w:t>tourists</w:t>
      </w:r>
      <w:r w:rsidRPr="00B432E2">
        <w:rPr>
          <w:spacing w:val="29"/>
          <w:sz w:val="24"/>
          <w:szCs w:val="24"/>
        </w:rPr>
        <w:t xml:space="preserve"> </w:t>
      </w:r>
      <w:r w:rsidRPr="00B432E2">
        <w:rPr>
          <w:sz w:val="24"/>
          <w:szCs w:val="24"/>
        </w:rPr>
        <w:t>from</w:t>
      </w:r>
      <w:r w:rsidRPr="00B432E2">
        <w:rPr>
          <w:spacing w:val="28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29"/>
          <w:sz w:val="24"/>
          <w:szCs w:val="24"/>
        </w:rPr>
        <w:t xml:space="preserve"> </w:t>
      </w:r>
      <w:r w:rsidRPr="00B432E2">
        <w:rPr>
          <w:sz w:val="24"/>
          <w:szCs w:val="24"/>
        </w:rPr>
        <w:t>B</w:t>
      </w:r>
      <w:r w:rsidRPr="00B432E2">
        <w:rPr>
          <w:spacing w:val="27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28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29"/>
          <w:sz w:val="24"/>
          <w:szCs w:val="24"/>
        </w:rPr>
        <w:t xml:space="preserve"> </w:t>
      </w:r>
      <w:r w:rsidRPr="00B432E2">
        <w:rPr>
          <w:sz w:val="24"/>
          <w:szCs w:val="24"/>
        </w:rPr>
        <w:t>hotel</w:t>
      </w:r>
      <w:r w:rsidRPr="00B432E2">
        <w:rPr>
          <w:spacing w:val="29"/>
          <w:sz w:val="24"/>
          <w:szCs w:val="24"/>
        </w:rPr>
        <w:t xml:space="preserve"> </w:t>
      </w:r>
      <w:r w:rsidRPr="00B432E2">
        <w:rPr>
          <w:sz w:val="24"/>
          <w:szCs w:val="24"/>
        </w:rPr>
        <w:t>'The</w:t>
      </w:r>
      <w:r w:rsidRPr="00B432E2">
        <w:rPr>
          <w:spacing w:val="28"/>
          <w:sz w:val="24"/>
          <w:szCs w:val="24"/>
        </w:rPr>
        <w:t xml:space="preserve"> </w:t>
      </w:r>
      <w:r w:rsidRPr="00B432E2">
        <w:rPr>
          <w:sz w:val="24"/>
          <w:szCs w:val="24"/>
        </w:rPr>
        <w:t>Ritz-Carlton'</w:t>
      </w:r>
      <w:r w:rsidRPr="00B432E2">
        <w:rPr>
          <w:spacing w:val="28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29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27"/>
          <w:sz w:val="24"/>
          <w:szCs w:val="24"/>
        </w:rPr>
        <w:t xml:space="preserve"> </w:t>
      </w:r>
      <w:r w:rsidRPr="00B432E2">
        <w:rPr>
          <w:sz w:val="24"/>
          <w:szCs w:val="24"/>
        </w:rPr>
        <w:t>A,</w:t>
      </w:r>
      <w:r w:rsidRPr="00B432E2">
        <w:rPr>
          <w:spacing w:val="27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27"/>
          <w:sz w:val="24"/>
          <w:szCs w:val="24"/>
        </w:rPr>
        <w:t xml:space="preserve"> </w:t>
      </w:r>
      <w:r w:rsidRPr="00B432E2">
        <w:rPr>
          <w:sz w:val="24"/>
          <w:szCs w:val="24"/>
        </w:rPr>
        <w:t>hotel</w:t>
      </w:r>
      <w:r w:rsidRPr="00B432E2">
        <w:rPr>
          <w:spacing w:val="-58"/>
          <w:sz w:val="24"/>
          <w:szCs w:val="24"/>
        </w:rPr>
        <w:t xml:space="preserve"> </w:t>
      </w:r>
      <w:r w:rsidRPr="00B432E2">
        <w:rPr>
          <w:sz w:val="24"/>
          <w:szCs w:val="24"/>
        </w:rPr>
        <w:t>staff must have adequate knowledge and experience about cultural activities and the norms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of the tourists from country B. Some behavior is loved by the tourists of country B and some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are treated to be complaints. Below is the table of ‘Do’s and Don’ts’ by the hotel staff in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A for their guests (</w:t>
      </w:r>
      <w:hyperlink r:id="rId12" w:history="1">
        <w:r w:rsidR="000074F4" w:rsidRPr="00640031">
          <w:rPr>
            <w:rStyle w:val="Hyperlink"/>
            <w:sz w:val="24"/>
            <w:szCs w:val="24"/>
          </w:rPr>
          <w:t>https://www.ritzcarlton.com/</w:t>
        </w:r>
      </w:hyperlink>
      <w:r w:rsidRPr="00B432E2">
        <w:rPr>
          <w:sz w:val="24"/>
          <w:szCs w:val="24"/>
        </w:rPr>
        <w:t>)</w:t>
      </w:r>
    </w:p>
    <w:p w14:paraId="2D78FE57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5030A076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3C9438B5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2C43124F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4C27801A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639A07B4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08D3EE43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47E3BE41" w14:textId="77777777" w:rsidR="00D20F14" w:rsidRDefault="00D20F1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23EAC9A0" w14:textId="77777777" w:rsidR="000074F4" w:rsidRDefault="000074F4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43894875" w14:textId="77777777" w:rsidR="00824FD0" w:rsidRDefault="00824FD0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p w14:paraId="12788E6F" w14:textId="77777777" w:rsidR="00824FD0" w:rsidRPr="00B432E2" w:rsidRDefault="00824FD0" w:rsidP="00AF0F07">
      <w:pPr>
        <w:pStyle w:val="BodyText"/>
        <w:spacing w:line="304" w:lineRule="auto"/>
        <w:ind w:left="220" w:right="457"/>
        <w:jc w:val="both"/>
        <w:rPr>
          <w:sz w:val="24"/>
          <w:szCs w:val="24"/>
        </w:rPr>
      </w:pPr>
    </w:p>
    <w:tbl>
      <w:tblPr>
        <w:tblW w:w="0" w:type="auto"/>
        <w:tblInd w:w="11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339"/>
        <w:gridCol w:w="4905"/>
      </w:tblGrid>
      <w:tr w:rsidR="00AF0F07" w:rsidRPr="00B432E2" w14:paraId="4A2275D0" w14:textId="77777777" w:rsidTr="00025F71">
        <w:trPr>
          <w:trHeight w:val="412"/>
        </w:trPr>
        <w:tc>
          <w:tcPr>
            <w:tcW w:w="4339" w:type="dxa"/>
          </w:tcPr>
          <w:p w14:paraId="2A4505F9" w14:textId="499B9E6B" w:rsidR="00AF0F07" w:rsidRPr="00B432E2" w:rsidRDefault="00477E50" w:rsidP="00477E50">
            <w:pPr>
              <w:pStyle w:val="TableParagraph"/>
              <w:spacing w:before="0"/>
              <w:ind w:right="1901"/>
              <w:rPr>
                <w:rFonts w:ascii="Arial" w:hAnsi="Arial"/>
                <w:b/>
                <w:sz w:val="24"/>
                <w:szCs w:val="24"/>
              </w:rPr>
            </w:pPr>
            <w:r>
              <w:rPr>
                <w:rFonts w:ascii="Arial" w:hAnsi="Arial"/>
                <w:b/>
                <w:sz w:val="24"/>
                <w:szCs w:val="24"/>
              </w:rPr>
              <w:t xml:space="preserve">  </w:t>
            </w:r>
            <w:r w:rsidR="000E4763">
              <w:rPr>
                <w:rFonts w:ascii="Arial" w:hAnsi="Arial"/>
                <w:b/>
                <w:sz w:val="24"/>
                <w:szCs w:val="24"/>
              </w:rPr>
              <w:t xml:space="preserve">                         </w:t>
            </w:r>
            <w:r w:rsidR="00AF0F07" w:rsidRPr="00B432E2">
              <w:rPr>
                <w:rFonts w:ascii="Arial" w:hAnsi="Arial"/>
                <w:b/>
                <w:sz w:val="24"/>
                <w:szCs w:val="24"/>
              </w:rPr>
              <w:t>Do</w:t>
            </w:r>
            <w:r>
              <w:rPr>
                <w:rFonts w:ascii="Arial" w:hAnsi="Arial"/>
                <w:b/>
                <w:sz w:val="24"/>
                <w:szCs w:val="24"/>
              </w:rPr>
              <w:t>’</w:t>
            </w:r>
            <w:r w:rsidR="00AF0F07" w:rsidRPr="00B432E2">
              <w:rPr>
                <w:rFonts w:ascii="Arial" w:hAnsi="Arial"/>
                <w:b/>
                <w:sz w:val="24"/>
                <w:szCs w:val="24"/>
              </w:rPr>
              <w:t>s</w:t>
            </w:r>
          </w:p>
        </w:tc>
        <w:tc>
          <w:tcPr>
            <w:tcW w:w="4905" w:type="dxa"/>
          </w:tcPr>
          <w:p w14:paraId="3502DE99" w14:textId="5AC1C680" w:rsidR="00AF0F07" w:rsidRPr="00B432E2" w:rsidRDefault="000E4763" w:rsidP="000E4763">
            <w:pPr>
              <w:pStyle w:val="TableParagraph"/>
              <w:spacing w:before="0"/>
              <w:ind w:right="2082"/>
              <w:rPr>
                <w:rFonts w:ascii="Arial" w:hAnsi="Arial"/>
                <w:b/>
                <w:sz w:val="24"/>
                <w:szCs w:val="24"/>
              </w:rPr>
            </w:pPr>
            <w:r>
              <w:rPr>
                <w:rFonts w:ascii="Arial" w:hAnsi="Arial"/>
                <w:b/>
                <w:sz w:val="24"/>
                <w:szCs w:val="24"/>
              </w:rPr>
              <w:t xml:space="preserve">                            </w:t>
            </w:r>
            <w:r w:rsidR="00AF0F07" w:rsidRPr="00B432E2">
              <w:rPr>
                <w:rFonts w:ascii="Arial" w:hAnsi="Arial"/>
                <w:b/>
                <w:sz w:val="24"/>
                <w:szCs w:val="24"/>
              </w:rPr>
              <w:t>Don’ts</w:t>
            </w:r>
          </w:p>
        </w:tc>
      </w:tr>
      <w:tr w:rsidR="00AF0F07" w:rsidRPr="00B432E2" w14:paraId="5FBCD56B" w14:textId="77777777" w:rsidTr="00025F71">
        <w:trPr>
          <w:trHeight w:val="1120"/>
        </w:trPr>
        <w:tc>
          <w:tcPr>
            <w:tcW w:w="4339" w:type="dxa"/>
          </w:tcPr>
          <w:p w14:paraId="270E8B6C" w14:textId="77777777" w:rsidR="00AF0F07" w:rsidRPr="00B432E2" w:rsidRDefault="00AF0F07" w:rsidP="00025F71">
            <w:pPr>
              <w:pStyle w:val="TableParagraph"/>
              <w:spacing w:line="304" w:lineRule="auto"/>
              <w:ind w:right="179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1. When talking to guests from country B,</w:t>
            </w:r>
            <w:r w:rsidRPr="00B432E2">
              <w:rPr>
                <w:spacing w:val="-5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always stay calm and use your indoor</w:t>
            </w:r>
            <w:r w:rsidRPr="00B432E2">
              <w:rPr>
                <w:spacing w:val="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voice.</w:t>
            </w:r>
          </w:p>
        </w:tc>
        <w:tc>
          <w:tcPr>
            <w:tcW w:w="4905" w:type="dxa"/>
          </w:tcPr>
          <w:p w14:paraId="7407866C" w14:textId="77777777" w:rsidR="00AF0F07" w:rsidRPr="00B432E2" w:rsidRDefault="00AF0F07" w:rsidP="00025F71">
            <w:pPr>
              <w:pStyle w:val="TableParagraph"/>
              <w:spacing w:line="304" w:lineRule="auto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1.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Don’t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enter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their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room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or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suits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without</w:t>
            </w:r>
            <w:r w:rsidRPr="00B432E2">
              <w:rPr>
                <w:spacing w:val="3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their</w:t>
            </w:r>
            <w:r w:rsidRPr="00B432E2">
              <w:rPr>
                <w:spacing w:val="-58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prior</w:t>
            </w:r>
            <w:r w:rsidRPr="00B432E2">
              <w:rPr>
                <w:spacing w:val="-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permission</w:t>
            </w:r>
          </w:p>
        </w:tc>
      </w:tr>
      <w:tr w:rsidR="00AF0F07" w:rsidRPr="00B432E2" w14:paraId="24478918" w14:textId="77777777" w:rsidTr="00025F71">
        <w:trPr>
          <w:trHeight w:val="800"/>
        </w:trPr>
        <w:tc>
          <w:tcPr>
            <w:tcW w:w="4339" w:type="dxa"/>
          </w:tcPr>
          <w:p w14:paraId="6A545132" w14:textId="77777777" w:rsidR="00AF0F07" w:rsidRPr="00B432E2" w:rsidRDefault="00AF0F07" w:rsidP="00025F71">
            <w:pPr>
              <w:pStyle w:val="TableParagraph"/>
              <w:spacing w:line="304" w:lineRule="auto"/>
              <w:ind w:right="656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2. Try to greet them with some basic</w:t>
            </w:r>
            <w:r w:rsidRPr="00B432E2">
              <w:rPr>
                <w:spacing w:val="-5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French</w:t>
            </w:r>
            <w:r w:rsidRPr="00B432E2">
              <w:rPr>
                <w:spacing w:val="-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word.</w:t>
            </w:r>
          </w:p>
        </w:tc>
        <w:tc>
          <w:tcPr>
            <w:tcW w:w="4905" w:type="dxa"/>
          </w:tcPr>
          <w:p w14:paraId="3FBBD783" w14:textId="77777777" w:rsidR="00AF0F07" w:rsidRPr="00B432E2" w:rsidRDefault="00AF0F07" w:rsidP="00025F71">
            <w:pPr>
              <w:pStyle w:val="TableParagraph"/>
              <w:spacing w:line="304" w:lineRule="auto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2.</w:t>
            </w:r>
            <w:r w:rsidRPr="00B432E2">
              <w:rPr>
                <w:spacing w:val="46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Speak</w:t>
            </w:r>
            <w:r w:rsidRPr="00B432E2">
              <w:rPr>
                <w:spacing w:val="4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English</w:t>
            </w:r>
            <w:r w:rsidRPr="00B432E2">
              <w:rPr>
                <w:spacing w:val="46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slowly</w:t>
            </w:r>
            <w:r w:rsidRPr="00B432E2">
              <w:rPr>
                <w:spacing w:val="4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so</w:t>
            </w:r>
            <w:r w:rsidRPr="00B432E2">
              <w:rPr>
                <w:spacing w:val="48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that</w:t>
            </w:r>
            <w:r w:rsidRPr="00B432E2">
              <w:rPr>
                <w:spacing w:val="46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they</w:t>
            </w:r>
            <w:r w:rsidRPr="00B432E2">
              <w:rPr>
                <w:spacing w:val="4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can</w:t>
            </w:r>
            <w:r w:rsidRPr="00B432E2">
              <w:rPr>
                <w:spacing w:val="-5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understand</w:t>
            </w:r>
            <w:r w:rsidRPr="00B432E2">
              <w:rPr>
                <w:spacing w:val="-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well</w:t>
            </w:r>
          </w:p>
        </w:tc>
      </w:tr>
      <w:tr w:rsidR="00AF0F07" w:rsidRPr="00B432E2" w14:paraId="52B357A8" w14:textId="77777777" w:rsidTr="00025F71">
        <w:trPr>
          <w:trHeight w:val="1120"/>
        </w:trPr>
        <w:tc>
          <w:tcPr>
            <w:tcW w:w="4339" w:type="dxa"/>
          </w:tcPr>
          <w:p w14:paraId="676322A7" w14:textId="77777777" w:rsidR="00AF0F07" w:rsidRPr="00B432E2" w:rsidRDefault="00AF0F07" w:rsidP="00025F71">
            <w:pPr>
              <w:pStyle w:val="TableParagraph"/>
              <w:spacing w:line="304" w:lineRule="auto"/>
              <w:ind w:right="91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3.</w:t>
            </w:r>
            <w:r w:rsidRPr="00B432E2">
              <w:rPr>
                <w:spacing w:val="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When</w:t>
            </w:r>
            <w:r w:rsidRPr="00B432E2">
              <w:rPr>
                <w:spacing w:val="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they</w:t>
            </w:r>
            <w:r w:rsidRPr="00B432E2">
              <w:rPr>
                <w:spacing w:val="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ask</w:t>
            </w:r>
            <w:r w:rsidRPr="00B432E2">
              <w:rPr>
                <w:spacing w:val="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for</w:t>
            </w:r>
            <w:r w:rsidRPr="00B432E2">
              <w:rPr>
                <w:spacing w:val="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any</w:t>
            </w:r>
            <w:r w:rsidRPr="00B432E2">
              <w:rPr>
                <w:spacing w:val="4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assistance,</w:t>
            </w:r>
            <w:r w:rsidRPr="00B432E2">
              <w:rPr>
                <w:spacing w:val="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do</w:t>
            </w:r>
            <w:r w:rsidRPr="00B432E2">
              <w:rPr>
                <w:spacing w:val="5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it</w:t>
            </w:r>
            <w:r w:rsidRPr="00B432E2">
              <w:rPr>
                <w:spacing w:val="-58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immediately</w:t>
            </w:r>
          </w:p>
        </w:tc>
        <w:tc>
          <w:tcPr>
            <w:tcW w:w="4905" w:type="dxa"/>
          </w:tcPr>
          <w:p w14:paraId="61353EB4" w14:textId="77777777" w:rsidR="00AF0F07" w:rsidRPr="00B432E2" w:rsidRDefault="00AF0F07" w:rsidP="00025F71">
            <w:pPr>
              <w:pStyle w:val="TableParagraph"/>
              <w:spacing w:line="304" w:lineRule="auto"/>
              <w:ind w:right="98"/>
              <w:jc w:val="both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3.</w:t>
            </w:r>
            <w:r w:rsidRPr="00B432E2">
              <w:rPr>
                <w:spacing w:val="3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Don’t</w:t>
            </w:r>
            <w:r w:rsidRPr="00B432E2">
              <w:rPr>
                <w:spacing w:val="3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forbid</w:t>
            </w:r>
            <w:r w:rsidRPr="00B432E2">
              <w:rPr>
                <w:spacing w:val="3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them</w:t>
            </w:r>
            <w:r w:rsidRPr="00B432E2">
              <w:rPr>
                <w:spacing w:val="3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to</w:t>
            </w:r>
            <w:r w:rsidRPr="00B432E2">
              <w:rPr>
                <w:spacing w:val="30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smoke</w:t>
            </w:r>
            <w:r w:rsidRPr="00B432E2">
              <w:rPr>
                <w:spacing w:val="3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in</w:t>
            </w:r>
            <w:r w:rsidRPr="00B432E2">
              <w:rPr>
                <w:spacing w:val="3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</w:t>
            </w:r>
            <w:r w:rsidRPr="00B432E2">
              <w:rPr>
                <w:spacing w:val="33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hotel</w:t>
            </w:r>
            <w:r w:rsidRPr="00B432E2">
              <w:rPr>
                <w:spacing w:val="3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but</w:t>
            </w:r>
            <w:r w:rsidRPr="00B432E2">
              <w:rPr>
                <w:spacing w:val="-58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tell them how to do it in a safe zone if your</w:t>
            </w:r>
            <w:r w:rsidRPr="00B432E2">
              <w:rPr>
                <w:spacing w:val="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authority</w:t>
            </w:r>
            <w:r w:rsidRPr="00B432E2">
              <w:rPr>
                <w:spacing w:val="-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allows it.</w:t>
            </w:r>
          </w:p>
        </w:tc>
      </w:tr>
      <w:tr w:rsidR="00AF0F07" w:rsidRPr="00B432E2" w14:paraId="1BC27D7F" w14:textId="77777777" w:rsidTr="00025F71">
        <w:trPr>
          <w:trHeight w:val="800"/>
        </w:trPr>
        <w:tc>
          <w:tcPr>
            <w:tcW w:w="4339" w:type="dxa"/>
          </w:tcPr>
          <w:p w14:paraId="4536A0D2" w14:textId="77777777" w:rsidR="00AF0F07" w:rsidRPr="00B432E2" w:rsidRDefault="00AF0F07" w:rsidP="00025F71">
            <w:pPr>
              <w:pStyle w:val="TableParagraph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4.</w:t>
            </w:r>
            <w:r w:rsidRPr="00B432E2">
              <w:rPr>
                <w:spacing w:val="-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Stay</w:t>
            </w:r>
            <w:r w:rsidRPr="00B432E2">
              <w:rPr>
                <w:spacing w:val="-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Clean,</w:t>
            </w:r>
            <w:r w:rsidRPr="00B432E2">
              <w:rPr>
                <w:spacing w:val="-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tidy,</w:t>
            </w:r>
            <w:r w:rsidRPr="00B432E2">
              <w:rPr>
                <w:spacing w:val="-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and</w:t>
            </w:r>
            <w:r w:rsidRPr="00B432E2">
              <w:rPr>
                <w:spacing w:val="-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well</w:t>
            </w:r>
            <w:r w:rsidRPr="00B432E2">
              <w:rPr>
                <w:spacing w:val="-2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dress</w:t>
            </w:r>
            <w:r w:rsidRPr="00B432E2">
              <w:rPr>
                <w:spacing w:val="-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up</w:t>
            </w:r>
          </w:p>
        </w:tc>
        <w:tc>
          <w:tcPr>
            <w:tcW w:w="4905" w:type="dxa"/>
          </w:tcPr>
          <w:p w14:paraId="5BC47B7E" w14:textId="77777777" w:rsidR="00AF0F07" w:rsidRPr="00B432E2" w:rsidRDefault="00AF0F07" w:rsidP="00025F71">
            <w:pPr>
              <w:pStyle w:val="TableParagraph"/>
              <w:spacing w:line="304" w:lineRule="auto"/>
              <w:rPr>
                <w:sz w:val="24"/>
                <w:szCs w:val="24"/>
              </w:rPr>
            </w:pPr>
            <w:r w:rsidRPr="00B432E2">
              <w:rPr>
                <w:sz w:val="24"/>
                <w:szCs w:val="24"/>
              </w:rPr>
              <w:t>4.</w:t>
            </w:r>
            <w:r w:rsidRPr="00B432E2">
              <w:rPr>
                <w:spacing w:val="4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Don’t</w:t>
            </w:r>
            <w:r w:rsidRPr="00B432E2">
              <w:rPr>
                <w:spacing w:val="4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ask</w:t>
            </w:r>
            <w:r w:rsidRPr="00B432E2">
              <w:rPr>
                <w:spacing w:val="50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them</w:t>
            </w:r>
            <w:r w:rsidRPr="00B432E2">
              <w:rPr>
                <w:spacing w:val="4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about</w:t>
            </w:r>
            <w:r w:rsidRPr="00B432E2">
              <w:rPr>
                <w:spacing w:val="49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their</w:t>
            </w:r>
            <w:r w:rsidRPr="00B432E2">
              <w:rPr>
                <w:spacing w:val="50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profession</w:t>
            </w:r>
            <w:r w:rsidRPr="00B432E2">
              <w:rPr>
                <w:spacing w:val="50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and</w:t>
            </w:r>
            <w:r w:rsidRPr="00B432E2">
              <w:rPr>
                <w:spacing w:val="-58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food</w:t>
            </w:r>
            <w:r w:rsidRPr="00B432E2">
              <w:rPr>
                <w:spacing w:val="-1"/>
                <w:sz w:val="24"/>
                <w:szCs w:val="24"/>
              </w:rPr>
              <w:t xml:space="preserve"> </w:t>
            </w:r>
            <w:r w:rsidRPr="00B432E2">
              <w:rPr>
                <w:sz w:val="24"/>
                <w:szCs w:val="24"/>
              </w:rPr>
              <w:t>habits.</w:t>
            </w:r>
          </w:p>
        </w:tc>
      </w:tr>
    </w:tbl>
    <w:p w14:paraId="091DC623" w14:textId="77777777" w:rsidR="00F95D6D" w:rsidRDefault="00F95D6D" w:rsidP="00AF0F07">
      <w:pPr>
        <w:pStyle w:val="BodyText"/>
        <w:spacing w:before="72" w:line="302" w:lineRule="auto"/>
        <w:ind w:left="220" w:right="456"/>
        <w:jc w:val="both"/>
        <w:rPr>
          <w:sz w:val="24"/>
          <w:szCs w:val="24"/>
        </w:rPr>
      </w:pPr>
    </w:p>
    <w:p w14:paraId="76CEB815" w14:textId="77777777" w:rsidR="00F95D6D" w:rsidRDefault="00F95D6D" w:rsidP="00AF0F07">
      <w:pPr>
        <w:pStyle w:val="BodyText"/>
        <w:spacing w:before="72" w:line="302" w:lineRule="auto"/>
        <w:ind w:left="220" w:right="456"/>
        <w:jc w:val="both"/>
        <w:rPr>
          <w:sz w:val="24"/>
          <w:szCs w:val="24"/>
        </w:rPr>
      </w:pPr>
    </w:p>
    <w:p w14:paraId="67AED25C" w14:textId="5646D7B9" w:rsidR="00AF0F07" w:rsidRDefault="00AF0F07" w:rsidP="00AF0F07">
      <w:pPr>
        <w:pStyle w:val="BodyText"/>
        <w:spacing w:before="72" w:line="302" w:lineRule="auto"/>
        <w:ind w:left="220" w:right="456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Though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we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have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sufficient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cross-cultural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knowledge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these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two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countries,</w:t>
      </w:r>
      <w:r w:rsidRPr="00B432E2">
        <w:rPr>
          <w:spacing w:val="45"/>
          <w:sz w:val="24"/>
          <w:szCs w:val="24"/>
        </w:rPr>
        <w:t xml:space="preserve"> </w:t>
      </w:r>
      <w:r w:rsidRPr="00B432E2">
        <w:rPr>
          <w:sz w:val="24"/>
          <w:szCs w:val="24"/>
        </w:rPr>
        <w:t>it</w:t>
      </w:r>
      <w:r w:rsidRPr="00B432E2">
        <w:rPr>
          <w:spacing w:val="46"/>
          <w:sz w:val="24"/>
          <w:szCs w:val="24"/>
        </w:rPr>
        <w:t xml:space="preserve"> </w:t>
      </w:r>
      <w:r w:rsidRPr="00B432E2">
        <w:rPr>
          <w:sz w:val="24"/>
          <w:szCs w:val="24"/>
        </w:rPr>
        <w:t>is</w:t>
      </w:r>
      <w:r w:rsidRPr="00B432E2">
        <w:rPr>
          <w:spacing w:val="44"/>
          <w:sz w:val="24"/>
          <w:szCs w:val="24"/>
        </w:rPr>
        <w:t xml:space="preserve"> </w:t>
      </w:r>
      <w:r w:rsidRPr="00B432E2">
        <w:rPr>
          <w:sz w:val="24"/>
          <w:szCs w:val="24"/>
        </w:rPr>
        <w:t>noticed</w:t>
      </w:r>
      <w:r w:rsidRPr="00B432E2">
        <w:rPr>
          <w:spacing w:val="-59"/>
          <w:sz w:val="24"/>
          <w:szCs w:val="24"/>
        </w:rPr>
        <w:t xml:space="preserve"> </w:t>
      </w:r>
      <w:r w:rsidRPr="00B432E2">
        <w:rPr>
          <w:sz w:val="24"/>
          <w:szCs w:val="24"/>
        </w:rPr>
        <w:t>some</w:t>
      </w:r>
      <w:r w:rsidRPr="00B432E2">
        <w:rPr>
          <w:spacing w:val="15"/>
          <w:sz w:val="24"/>
          <w:szCs w:val="24"/>
        </w:rPr>
        <w:t xml:space="preserve"> </w:t>
      </w:r>
      <w:r w:rsidRPr="00B432E2">
        <w:rPr>
          <w:sz w:val="24"/>
          <w:szCs w:val="24"/>
        </w:rPr>
        <w:t>traditions</w:t>
      </w:r>
      <w:r w:rsidRPr="00B432E2">
        <w:rPr>
          <w:spacing w:val="16"/>
          <w:sz w:val="24"/>
          <w:szCs w:val="24"/>
        </w:rPr>
        <w:t xml:space="preserve"> </w:t>
      </w:r>
      <w:r w:rsidRPr="00B432E2">
        <w:rPr>
          <w:sz w:val="24"/>
          <w:szCs w:val="24"/>
        </w:rPr>
        <w:t>exist</w:t>
      </w:r>
      <w:r w:rsidRPr="00B432E2">
        <w:rPr>
          <w:spacing w:val="14"/>
          <w:sz w:val="24"/>
          <w:szCs w:val="24"/>
        </w:rPr>
        <w:t xml:space="preserve"> </w:t>
      </w:r>
      <w:r w:rsidRPr="00B432E2">
        <w:rPr>
          <w:sz w:val="24"/>
          <w:szCs w:val="24"/>
        </w:rPr>
        <w:t>in</w:t>
      </w:r>
      <w:r w:rsidRPr="00B432E2">
        <w:rPr>
          <w:spacing w:val="14"/>
          <w:sz w:val="24"/>
          <w:szCs w:val="24"/>
        </w:rPr>
        <w:t xml:space="preserve"> </w:t>
      </w:r>
      <w:r w:rsidRPr="00B432E2">
        <w:rPr>
          <w:sz w:val="24"/>
          <w:szCs w:val="24"/>
        </w:rPr>
        <w:t>country</w:t>
      </w:r>
      <w:r w:rsidRPr="00B432E2">
        <w:rPr>
          <w:spacing w:val="18"/>
          <w:sz w:val="24"/>
          <w:szCs w:val="24"/>
        </w:rPr>
        <w:t xml:space="preserve"> </w:t>
      </w:r>
      <w:r w:rsidRPr="00B432E2">
        <w:rPr>
          <w:sz w:val="24"/>
          <w:szCs w:val="24"/>
        </w:rPr>
        <w:t>A</w:t>
      </w:r>
      <w:r w:rsidRPr="00B432E2">
        <w:rPr>
          <w:spacing w:val="16"/>
          <w:sz w:val="24"/>
          <w:szCs w:val="24"/>
        </w:rPr>
        <w:t xml:space="preserve"> </w:t>
      </w:r>
      <w:r w:rsidRPr="00B432E2">
        <w:rPr>
          <w:sz w:val="24"/>
          <w:szCs w:val="24"/>
        </w:rPr>
        <w:t>that</w:t>
      </w:r>
      <w:r w:rsidRPr="00B432E2">
        <w:rPr>
          <w:spacing w:val="15"/>
          <w:sz w:val="24"/>
          <w:szCs w:val="24"/>
        </w:rPr>
        <w:t xml:space="preserve"> </w:t>
      </w:r>
      <w:r w:rsidRPr="00B432E2">
        <w:rPr>
          <w:sz w:val="24"/>
          <w:szCs w:val="24"/>
        </w:rPr>
        <w:t>could</w:t>
      </w:r>
      <w:r w:rsidRPr="00B432E2">
        <w:rPr>
          <w:spacing w:val="14"/>
          <w:sz w:val="24"/>
          <w:szCs w:val="24"/>
        </w:rPr>
        <w:t xml:space="preserve"> </w:t>
      </w:r>
      <w:r w:rsidRPr="00B432E2">
        <w:rPr>
          <w:sz w:val="24"/>
          <w:szCs w:val="24"/>
        </w:rPr>
        <w:t>interrupt</w:t>
      </w:r>
      <w:r w:rsidRPr="00B432E2">
        <w:rPr>
          <w:spacing w:val="15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16"/>
          <w:sz w:val="24"/>
          <w:szCs w:val="24"/>
        </w:rPr>
        <w:t xml:space="preserve"> </w:t>
      </w:r>
      <w:r w:rsidRPr="00B432E2">
        <w:rPr>
          <w:sz w:val="24"/>
          <w:szCs w:val="24"/>
        </w:rPr>
        <w:t>service</w:t>
      </w:r>
      <w:r w:rsidRPr="00B432E2">
        <w:rPr>
          <w:spacing w:val="16"/>
          <w:sz w:val="24"/>
          <w:szCs w:val="24"/>
        </w:rPr>
        <w:t xml:space="preserve"> </w:t>
      </w:r>
      <w:r w:rsidRPr="00B432E2">
        <w:rPr>
          <w:sz w:val="24"/>
          <w:szCs w:val="24"/>
        </w:rPr>
        <w:t>of</w:t>
      </w:r>
      <w:r w:rsidRPr="00B432E2">
        <w:rPr>
          <w:spacing w:val="16"/>
          <w:sz w:val="24"/>
          <w:szCs w:val="24"/>
        </w:rPr>
        <w:t xml:space="preserve"> </w:t>
      </w:r>
      <w:r w:rsidRPr="00B432E2">
        <w:rPr>
          <w:sz w:val="24"/>
          <w:szCs w:val="24"/>
        </w:rPr>
        <w:t>the</w:t>
      </w:r>
      <w:r w:rsidRPr="00B432E2">
        <w:rPr>
          <w:spacing w:val="14"/>
          <w:sz w:val="24"/>
          <w:szCs w:val="24"/>
        </w:rPr>
        <w:t xml:space="preserve"> </w:t>
      </w:r>
      <w:r w:rsidRPr="00B432E2">
        <w:rPr>
          <w:sz w:val="24"/>
          <w:szCs w:val="24"/>
        </w:rPr>
        <w:t>hotel,</w:t>
      </w:r>
      <w:r w:rsidRPr="00B432E2">
        <w:rPr>
          <w:spacing w:val="15"/>
          <w:sz w:val="24"/>
          <w:szCs w:val="24"/>
        </w:rPr>
        <w:t xml:space="preserve"> </w:t>
      </w:r>
      <w:r w:rsidRPr="00B432E2">
        <w:rPr>
          <w:sz w:val="24"/>
          <w:szCs w:val="24"/>
        </w:rPr>
        <w:t>which</w:t>
      </w:r>
      <w:r w:rsidRPr="00B432E2">
        <w:rPr>
          <w:spacing w:val="15"/>
          <w:sz w:val="24"/>
          <w:szCs w:val="24"/>
        </w:rPr>
        <w:t xml:space="preserve"> </w:t>
      </w:r>
      <w:r w:rsidRPr="00B432E2">
        <w:rPr>
          <w:sz w:val="24"/>
          <w:szCs w:val="24"/>
        </w:rPr>
        <w:t>should</w:t>
      </w:r>
      <w:r w:rsidRPr="00B432E2">
        <w:rPr>
          <w:spacing w:val="-58"/>
          <w:sz w:val="24"/>
          <w:szCs w:val="24"/>
        </w:rPr>
        <w:t xml:space="preserve"> </w:t>
      </w:r>
      <w:r w:rsidRPr="00B432E2">
        <w:rPr>
          <w:sz w:val="24"/>
          <w:szCs w:val="24"/>
        </w:rPr>
        <w:t>be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here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for</w:t>
      </w:r>
      <w:r w:rsidRPr="00B432E2">
        <w:rPr>
          <w:spacing w:val="-1"/>
          <w:sz w:val="24"/>
          <w:szCs w:val="24"/>
        </w:rPr>
        <w:t xml:space="preserve"> </w:t>
      </w:r>
      <w:r w:rsidRPr="00B432E2">
        <w:rPr>
          <w:sz w:val="24"/>
          <w:szCs w:val="24"/>
        </w:rPr>
        <w:t>their better operation.</w:t>
      </w:r>
    </w:p>
    <w:p w14:paraId="10DB121C" w14:textId="77777777" w:rsidR="000074F4" w:rsidRPr="00B432E2" w:rsidRDefault="000074F4" w:rsidP="00AF0F07">
      <w:pPr>
        <w:pStyle w:val="BodyText"/>
        <w:spacing w:before="72" w:line="302" w:lineRule="auto"/>
        <w:ind w:left="220" w:right="456"/>
        <w:jc w:val="both"/>
        <w:rPr>
          <w:sz w:val="24"/>
          <w:szCs w:val="24"/>
        </w:rPr>
      </w:pPr>
    </w:p>
    <w:p w14:paraId="38C8F7C0" w14:textId="77777777" w:rsidR="00AF0F07" w:rsidRPr="00B432E2" w:rsidRDefault="00AF0F07" w:rsidP="00AF0F07">
      <w:pPr>
        <w:pStyle w:val="ListParagraph"/>
        <w:numPr>
          <w:ilvl w:val="0"/>
          <w:numId w:val="1"/>
        </w:numPr>
        <w:tabs>
          <w:tab w:val="left" w:pos="941"/>
        </w:tabs>
        <w:spacing w:before="212" w:line="376" w:lineRule="auto"/>
        <w:ind w:left="940" w:right="455" w:hanging="360"/>
        <w:jc w:val="both"/>
        <w:rPr>
          <w:sz w:val="24"/>
          <w:szCs w:val="24"/>
        </w:rPr>
      </w:pPr>
      <w:r w:rsidRPr="00B432E2">
        <w:rPr>
          <w:sz w:val="24"/>
          <w:szCs w:val="24"/>
        </w:rPr>
        <w:t>From the Hofstede 6D model, it also noticed that country B’s culture has another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distinctive quality. Working class members score Masculine, whereas higher class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members score Feminine. There are no other nations that exhibit this trait. When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aiming to service them, treat everyone as VIP guests, else some misunderstanding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may</w:t>
      </w:r>
      <w:r w:rsidRPr="00B432E2">
        <w:rPr>
          <w:spacing w:val="-2"/>
          <w:sz w:val="24"/>
          <w:szCs w:val="24"/>
        </w:rPr>
        <w:t xml:space="preserve"> </w:t>
      </w:r>
      <w:r w:rsidRPr="00B432E2">
        <w:rPr>
          <w:sz w:val="24"/>
          <w:szCs w:val="24"/>
        </w:rPr>
        <w:t>occur.</w:t>
      </w:r>
    </w:p>
    <w:p w14:paraId="10D562E9" w14:textId="77777777" w:rsidR="00AF0F07" w:rsidRPr="00B432E2" w:rsidRDefault="00AF0F07" w:rsidP="00AF0F07">
      <w:pPr>
        <w:pStyle w:val="ListParagraph"/>
        <w:tabs>
          <w:tab w:val="left" w:pos="941"/>
        </w:tabs>
        <w:spacing w:line="374" w:lineRule="auto"/>
        <w:ind w:left="940" w:right="457" w:firstLine="0"/>
        <w:jc w:val="both"/>
        <w:rPr>
          <w:sz w:val="24"/>
          <w:szCs w:val="24"/>
        </w:rPr>
      </w:pPr>
    </w:p>
    <w:p w14:paraId="6540362C" w14:textId="52764127" w:rsidR="00AF0F07" w:rsidRPr="00B432E2" w:rsidRDefault="00AF0F07" w:rsidP="00AF0F07">
      <w:pPr>
        <w:pStyle w:val="ListParagraph"/>
        <w:numPr>
          <w:ilvl w:val="0"/>
          <w:numId w:val="1"/>
        </w:numPr>
        <w:tabs>
          <w:tab w:val="left" w:pos="941"/>
        </w:tabs>
        <w:spacing w:line="374" w:lineRule="auto"/>
        <w:ind w:left="940" w:right="457" w:hanging="360"/>
        <w:jc w:val="both"/>
        <w:rPr>
          <w:sz w:val="24"/>
          <w:szCs w:val="24"/>
        </w:rPr>
        <w:sectPr w:rsidR="00AF0F07" w:rsidRPr="00B432E2">
          <w:pgSz w:w="11910" w:h="16840"/>
          <w:pgMar w:top="1400" w:right="980" w:bottom="1200" w:left="1220" w:header="0" w:footer="931" w:gutter="0"/>
          <w:cols w:space="720"/>
        </w:sectPr>
      </w:pPr>
      <w:r w:rsidRPr="00B432E2">
        <w:rPr>
          <w:sz w:val="24"/>
          <w:szCs w:val="24"/>
        </w:rPr>
        <w:t>When talking to any guests, they can seem to be angry as they do not bear a smiling</w:t>
      </w:r>
      <w:r w:rsidRPr="00B432E2">
        <w:rPr>
          <w:spacing w:val="1"/>
          <w:sz w:val="24"/>
          <w:szCs w:val="24"/>
        </w:rPr>
        <w:t xml:space="preserve"> </w:t>
      </w:r>
      <w:r w:rsidRPr="00B432E2">
        <w:rPr>
          <w:sz w:val="24"/>
          <w:szCs w:val="24"/>
        </w:rPr>
        <w:t>face all the time. But this is their culture. So, the staff should not be puzzled by their</w:t>
      </w:r>
      <w:r w:rsidRPr="00B432E2">
        <w:rPr>
          <w:spacing w:val="1"/>
          <w:sz w:val="24"/>
          <w:szCs w:val="24"/>
        </w:rPr>
        <w:t xml:space="preserve"> </w:t>
      </w:r>
      <w:r w:rsidR="00241968" w:rsidRPr="00B432E2">
        <w:rPr>
          <w:sz w:val="24"/>
          <w:szCs w:val="24"/>
        </w:rPr>
        <w:t>behavior. (</w:t>
      </w:r>
      <w:r w:rsidRPr="00B432E2">
        <w:rPr>
          <w:sz w:val="24"/>
          <w:szCs w:val="24"/>
        </w:rPr>
        <w:t>crossculturetoolkit.org)</w:t>
      </w:r>
    </w:p>
    <w:p w14:paraId="4D7876EE" w14:textId="15BD9237" w:rsidR="00AF0F07" w:rsidRDefault="000074F4" w:rsidP="000074F4">
      <w:pPr>
        <w:pStyle w:val="Heading1"/>
        <w:spacing w:before="75"/>
        <w:ind w:right="4051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            </w:t>
      </w:r>
      <w:r w:rsidR="00AF0F07" w:rsidRPr="00B432E2">
        <w:rPr>
          <w:sz w:val="24"/>
          <w:szCs w:val="24"/>
        </w:rPr>
        <w:t>References</w:t>
      </w:r>
    </w:p>
    <w:p w14:paraId="02AE62D8" w14:textId="77777777" w:rsidR="000074F4" w:rsidRDefault="000074F4" w:rsidP="000074F4">
      <w:pPr>
        <w:pStyle w:val="Heading1"/>
        <w:spacing w:before="75"/>
        <w:ind w:right="4051"/>
        <w:rPr>
          <w:sz w:val="24"/>
          <w:szCs w:val="24"/>
        </w:rPr>
      </w:pPr>
    </w:p>
    <w:p w14:paraId="20C5E6D3" w14:textId="77777777" w:rsidR="000074F4" w:rsidRPr="00B432E2" w:rsidRDefault="000074F4" w:rsidP="000074F4">
      <w:pPr>
        <w:pStyle w:val="Heading1"/>
        <w:spacing w:before="75"/>
        <w:ind w:right="4051"/>
        <w:rPr>
          <w:sz w:val="24"/>
          <w:szCs w:val="24"/>
        </w:rPr>
      </w:pPr>
    </w:p>
    <w:p w14:paraId="21776F6A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Website (2022) ‘Expert facilitators in 60 countries’ Hofstede-insights.com</w:t>
      </w:r>
    </w:p>
    <w:p w14:paraId="7DF9FF02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7AB8F732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 xml:space="preserve"> Edward T Hall (1966) ‘The Hidden Dimension’</w:t>
      </w:r>
    </w:p>
    <w:p w14:paraId="24F02297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2B6BC436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Blog (2022) ‘https://www.familysearch.org/en/blog/’</w:t>
      </w:r>
    </w:p>
    <w:p w14:paraId="60531EC9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6FD0F6AF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David Lebovitz (2009) ‘The Sweet Life in Paris: Delicious Adventures in the World’s Most Glorious and Perplexing City ‘</w:t>
      </w:r>
    </w:p>
    <w:p w14:paraId="3E948678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62F77CD6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Website (2023) ‘https://www.ritzcarlton.com/’</w:t>
      </w:r>
    </w:p>
    <w:p w14:paraId="4B7D1660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18D04BA7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Jean-Benoît Nadeau (2003) ’60 million Frenchmen Can’t Be Wrong’</w:t>
      </w:r>
    </w:p>
    <w:p w14:paraId="09F2F2EE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485E3CD9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Website: gco.gov.qa</w:t>
      </w:r>
    </w:p>
    <w:p w14:paraId="625126FF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5E52007E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0AE9C548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>Erin Meyer (2016) ‘The Culture Map'</w:t>
      </w:r>
    </w:p>
    <w:p w14:paraId="45421706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137A200B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4F2BF7D3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  <w:r w:rsidRPr="00B432E2">
        <w:rPr>
          <w:color w:val="121316"/>
          <w:sz w:val="24"/>
          <w:szCs w:val="24"/>
        </w:rPr>
        <w:t xml:space="preserve"> Website (2022)’Commonsense.org’</w:t>
      </w:r>
    </w:p>
    <w:p w14:paraId="64CF2B79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7AC3A848" w14:textId="77777777" w:rsidR="00AF0F07" w:rsidRPr="00B432E2" w:rsidRDefault="00AF0F07" w:rsidP="00AF0F07">
      <w:pPr>
        <w:pStyle w:val="ListParagraph"/>
        <w:tabs>
          <w:tab w:val="left" w:pos="588"/>
        </w:tabs>
        <w:spacing w:before="120"/>
        <w:ind w:left="587" w:firstLine="0"/>
        <w:rPr>
          <w:color w:val="121316"/>
          <w:sz w:val="24"/>
          <w:szCs w:val="24"/>
        </w:rPr>
      </w:pPr>
    </w:p>
    <w:p w14:paraId="404D1A2C" w14:textId="6E333651" w:rsidR="00AF0F07" w:rsidRPr="00B432E2" w:rsidRDefault="0071538A" w:rsidP="00AF0F07">
      <w:pPr>
        <w:pStyle w:val="BodyText"/>
        <w:spacing w:before="154" w:line="302" w:lineRule="auto"/>
        <w:ind w:left="220" w:right="460"/>
        <w:jc w:val="both"/>
        <w:rPr>
          <w:sz w:val="24"/>
          <w:szCs w:val="24"/>
        </w:rPr>
      </w:pPr>
      <w:r>
        <w:rPr>
          <w:color w:val="121316"/>
          <w:sz w:val="24"/>
          <w:szCs w:val="24"/>
        </w:rPr>
        <w:t xml:space="preserve">      </w:t>
      </w:r>
      <w:r w:rsidR="00AF0F07" w:rsidRPr="00B432E2">
        <w:rPr>
          <w:color w:val="121316"/>
          <w:sz w:val="24"/>
          <w:szCs w:val="24"/>
        </w:rPr>
        <w:t>Website (2022-2023) ‘crossculturetoolkit.org’</w:t>
      </w:r>
    </w:p>
    <w:p w14:paraId="73A2F2EF" w14:textId="64E8F276" w:rsidR="00AF0F07" w:rsidRPr="00B432E2" w:rsidRDefault="00AF0F07">
      <w:pPr>
        <w:rPr>
          <w:sz w:val="24"/>
          <w:szCs w:val="24"/>
        </w:rPr>
      </w:pPr>
    </w:p>
    <w:p w14:paraId="5E02A8F7" w14:textId="2718EBA4" w:rsidR="00AF0F07" w:rsidRPr="00B432E2" w:rsidRDefault="00AF0F07">
      <w:pPr>
        <w:rPr>
          <w:sz w:val="24"/>
          <w:szCs w:val="24"/>
        </w:rPr>
      </w:pPr>
    </w:p>
    <w:p w14:paraId="0214B93D" w14:textId="701317A6" w:rsidR="00AF0F07" w:rsidRPr="00B432E2" w:rsidRDefault="00AF0F07">
      <w:pPr>
        <w:rPr>
          <w:sz w:val="24"/>
          <w:szCs w:val="24"/>
        </w:rPr>
      </w:pPr>
    </w:p>
    <w:p w14:paraId="277F27E1" w14:textId="5429B4C9" w:rsidR="00AF0F07" w:rsidRPr="00B432E2" w:rsidRDefault="00AF0F07">
      <w:pPr>
        <w:rPr>
          <w:sz w:val="24"/>
          <w:szCs w:val="24"/>
        </w:rPr>
      </w:pPr>
    </w:p>
    <w:p w14:paraId="5F0958E3" w14:textId="77777777" w:rsidR="00AF0F07" w:rsidRPr="00B432E2" w:rsidRDefault="00AF0F07">
      <w:pPr>
        <w:rPr>
          <w:sz w:val="24"/>
          <w:szCs w:val="24"/>
        </w:rPr>
      </w:pPr>
    </w:p>
    <w:sectPr w:rsidR="00AF0F07" w:rsidRPr="00B432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83B565" w14:textId="77777777" w:rsidR="00481CAE" w:rsidRDefault="00481CAE">
      <w:pPr>
        <w:spacing w:after="0" w:line="240" w:lineRule="auto"/>
      </w:pPr>
      <w:r>
        <w:separator/>
      </w:r>
    </w:p>
  </w:endnote>
  <w:endnote w:type="continuationSeparator" w:id="0">
    <w:p w14:paraId="61C6A733" w14:textId="77777777" w:rsidR="00481CAE" w:rsidRDefault="00481C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78B693" w14:textId="77777777" w:rsidR="00CE4471" w:rsidRDefault="00000000">
    <w:pPr>
      <w:pStyle w:val="BodyText"/>
      <w:spacing w:line="14" w:lineRule="auto"/>
      <w:rPr>
        <w:sz w:val="14"/>
      </w:rPr>
    </w:pPr>
    <w:r>
      <w:rPr>
        <w:noProof/>
      </w:rPr>
      <w:pict w14:anchorId="27711636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514.8pt;margin-top:780.35pt;width:11.6pt;height:13pt;z-index:-251658752;mso-position-horizontal-relative:page;mso-position-vertical-relative:page" filled="f" stroked="f">
          <v:textbox inset="0,0,0,0">
            <w:txbxContent>
              <w:p w14:paraId="386DE8B7" w14:textId="77777777" w:rsidR="00CE4471" w:rsidRDefault="00AF0F07">
                <w:pPr>
                  <w:pStyle w:val="BodyText"/>
                  <w:spacing w:line="244" w:lineRule="exact"/>
                  <w:ind w:left="60"/>
                  <w:rPr>
                    <w:rFonts w:ascii="Calibri"/>
                  </w:rPr>
                </w:pPr>
                <w:r>
                  <w:fldChar w:fldCharType="begin"/>
                </w:r>
                <w:r>
                  <w:rPr>
                    <w:rFonts w:ascii="Calibri"/>
                    <w:w w:val="99"/>
                  </w:rPr>
                  <w:instrText xml:space="preserve"> PAGE </w:instrText>
                </w:r>
                <w:r>
                  <w:fldChar w:fldCharType="separate"/>
                </w:r>
                <w:r>
                  <w:t>6</w:t>
                </w:r>
                <w:r>
                  <w:fldChar w:fldCharType="end"/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F590D0" w14:textId="77777777" w:rsidR="00481CAE" w:rsidRDefault="00481CAE">
      <w:pPr>
        <w:spacing w:after="0" w:line="240" w:lineRule="auto"/>
      </w:pPr>
      <w:r>
        <w:separator/>
      </w:r>
    </w:p>
  </w:footnote>
  <w:footnote w:type="continuationSeparator" w:id="0">
    <w:p w14:paraId="517BE3BB" w14:textId="77777777" w:rsidR="00481CAE" w:rsidRDefault="00481C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E52114"/>
    <w:multiLevelType w:val="hybridMultilevel"/>
    <w:tmpl w:val="FFFFFFFF"/>
    <w:lvl w:ilvl="0" w:tplc="50D671BC">
      <w:numFmt w:val="bullet"/>
      <w:lvlText w:val=""/>
      <w:lvlJc w:val="left"/>
      <w:pPr>
        <w:ind w:left="1000" w:hanging="300"/>
      </w:pPr>
      <w:rPr>
        <w:rFonts w:ascii="Symbol" w:eastAsia="Symbol" w:hAnsi="Symbol" w:cs="Symbol" w:hint="default"/>
        <w:w w:val="99"/>
        <w:sz w:val="22"/>
        <w:szCs w:val="22"/>
        <w:lang w:val="en-US" w:eastAsia="en-US" w:bidi="ar-SA"/>
      </w:rPr>
    </w:lvl>
    <w:lvl w:ilvl="1" w:tplc="CF209574">
      <w:numFmt w:val="bullet"/>
      <w:lvlText w:val="•"/>
      <w:lvlJc w:val="left"/>
      <w:pPr>
        <w:ind w:left="1870" w:hanging="300"/>
      </w:pPr>
      <w:rPr>
        <w:rFonts w:hint="default"/>
        <w:lang w:val="en-US" w:eastAsia="en-US" w:bidi="ar-SA"/>
      </w:rPr>
    </w:lvl>
    <w:lvl w:ilvl="2" w:tplc="14A2E7FE">
      <w:numFmt w:val="bullet"/>
      <w:lvlText w:val="•"/>
      <w:lvlJc w:val="left"/>
      <w:pPr>
        <w:ind w:left="2741" w:hanging="300"/>
      </w:pPr>
      <w:rPr>
        <w:rFonts w:hint="default"/>
        <w:lang w:val="en-US" w:eastAsia="en-US" w:bidi="ar-SA"/>
      </w:rPr>
    </w:lvl>
    <w:lvl w:ilvl="3" w:tplc="8ADA53F4">
      <w:numFmt w:val="bullet"/>
      <w:lvlText w:val="•"/>
      <w:lvlJc w:val="left"/>
      <w:pPr>
        <w:ind w:left="3611" w:hanging="300"/>
      </w:pPr>
      <w:rPr>
        <w:rFonts w:hint="default"/>
        <w:lang w:val="en-US" w:eastAsia="en-US" w:bidi="ar-SA"/>
      </w:rPr>
    </w:lvl>
    <w:lvl w:ilvl="4" w:tplc="2EE0C80A">
      <w:numFmt w:val="bullet"/>
      <w:lvlText w:val="•"/>
      <w:lvlJc w:val="left"/>
      <w:pPr>
        <w:ind w:left="4482" w:hanging="300"/>
      </w:pPr>
      <w:rPr>
        <w:rFonts w:hint="default"/>
        <w:lang w:val="en-US" w:eastAsia="en-US" w:bidi="ar-SA"/>
      </w:rPr>
    </w:lvl>
    <w:lvl w:ilvl="5" w:tplc="A5A89500">
      <w:numFmt w:val="bullet"/>
      <w:lvlText w:val="•"/>
      <w:lvlJc w:val="left"/>
      <w:pPr>
        <w:ind w:left="5353" w:hanging="300"/>
      </w:pPr>
      <w:rPr>
        <w:rFonts w:hint="default"/>
        <w:lang w:val="en-US" w:eastAsia="en-US" w:bidi="ar-SA"/>
      </w:rPr>
    </w:lvl>
    <w:lvl w:ilvl="6" w:tplc="A5042D90">
      <w:numFmt w:val="bullet"/>
      <w:lvlText w:val="•"/>
      <w:lvlJc w:val="left"/>
      <w:pPr>
        <w:ind w:left="6223" w:hanging="300"/>
      </w:pPr>
      <w:rPr>
        <w:rFonts w:hint="default"/>
        <w:lang w:val="en-US" w:eastAsia="en-US" w:bidi="ar-SA"/>
      </w:rPr>
    </w:lvl>
    <w:lvl w:ilvl="7" w:tplc="6B18CF64">
      <w:numFmt w:val="bullet"/>
      <w:lvlText w:val="•"/>
      <w:lvlJc w:val="left"/>
      <w:pPr>
        <w:ind w:left="7094" w:hanging="300"/>
      </w:pPr>
      <w:rPr>
        <w:rFonts w:hint="default"/>
        <w:lang w:val="en-US" w:eastAsia="en-US" w:bidi="ar-SA"/>
      </w:rPr>
    </w:lvl>
    <w:lvl w:ilvl="8" w:tplc="E9CE0932">
      <w:numFmt w:val="bullet"/>
      <w:lvlText w:val="•"/>
      <w:lvlJc w:val="left"/>
      <w:pPr>
        <w:ind w:left="7965" w:hanging="300"/>
      </w:pPr>
      <w:rPr>
        <w:rFonts w:hint="default"/>
        <w:lang w:val="en-US" w:eastAsia="en-US" w:bidi="ar-SA"/>
      </w:rPr>
    </w:lvl>
  </w:abstractNum>
  <w:num w:numId="1" w16cid:durableId="1862402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F07"/>
    <w:rsid w:val="000074F4"/>
    <w:rsid w:val="000110EF"/>
    <w:rsid w:val="0003257E"/>
    <w:rsid w:val="00047F3D"/>
    <w:rsid w:val="000E4763"/>
    <w:rsid w:val="00137AD0"/>
    <w:rsid w:val="001E513C"/>
    <w:rsid w:val="00241968"/>
    <w:rsid w:val="002C0546"/>
    <w:rsid w:val="002F75AB"/>
    <w:rsid w:val="00357730"/>
    <w:rsid w:val="00477E50"/>
    <w:rsid w:val="00481CAE"/>
    <w:rsid w:val="004C3B1B"/>
    <w:rsid w:val="00585E5E"/>
    <w:rsid w:val="005D3642"/>
    <w:rsid w:val="00640004"/>
    <w:rsid w:val="0071538A"/>
    <w:rsid w:val="00717C61"/>
    <w:rsid w:val="007257BC"/>
    <w:rsid w:val="007B5426"/>
    <w:rsid w:val="007F2D3E"/>
    <w:rsid w:val="00824FD0"/>
    <w:rsid w:val="0097539C"/>
    <w:rsid w:val="00A5020C"/>
    <w:rsid w:val="00AF0F07"/>
    <w:rsid w:val="00B432E2"/>
    <w:rsid w:val="00B54453"/>
    <w:rsid w:val="00BA2DE8"/>
    <w:rsid w:val="00C3163E"/>
    <w:rsid w:val="00D20F14"/>
    <w:rsid w:val="00D21B3C"/>
    <w:rsid w:val="00D22F1C"/>
    <w:rsid w:val="00DB4A57"/>
    <w:rsid w:val="00E206F6"/>
    <w:rsid w:val="00E40C0B"/>
    <w:rsid w:val="00F812CB"/>
    <w:rsid w:val="00F95D6D"/>
    <w:rsid w:val="00FC6BA7"/>
    <w:rsid w:val="00FF7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1F0047"/>
  <w15:chartTrackingRefBased/>
  <w15:docId w15:val="{B931E097-E810-4263-B2EF-F6B456671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F0F07"/>
    <w:pPr>
      <w:widowControl w:val="0"/>
      <w:autoSpaceDE w:val="0"/>
      <w:autoSpaceDN w:val="0"/>
      <w:spacing w:after="0" w:line="240" w:lineRule="auto"/>
      <w:ind w:left="220"/>
      <w:jc w:val="both"/>
      <w:outlineLvl w:val="0"/>
    </w:pPr>
    <w:rPr>
      <w:rFonts w:ascii="Arial" w:eastAsia="Arial" w:hAnsi="Arial" w:cs="Arial"/>
      <w:b/>
      <w:bCs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0F07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AF0F07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AF0F07"/>
    <w:rPr>
      <w:rFonts w:ascii="Arial MT" w:eastAsia="Arial MT" w:hAnsi="Arial MT" w:cs="Arial MT"/>
      <w:lang w:val="en-US"/>
    </w:rPr>
  </w:style>
  <w:style w:type="paragraph" w:styleId="ListParagraph">
    <w:name w:val="List Paragraph"/>
    <w:basedOn w:val="Normal"/>
    <w:uiPriority w:val="1"/>
    <w:qFormat/>
    <w:rsid w:val="00AF0F07"/>
    <w:pPr>
      <w:widowControl w:val="0"/>
      <w:autoSpaceDE w:val="0"/>
      <w:autoSpaceDN w:val="0"/>
      <w:spacing w:after="0" w:line="240" w:lineRule="auto"/>
      <w:ind w:left="465" w:hanging="246"/>
    </w:pPr>
    <w:rPr>
      <w:rFonts w:ascii="Arial MT" w:eastAsia="Arial MT" w:hAnsi="Arial MT" w:cs="Arial MT"/>
      <w:lang w:val="en-US"/>
    </w:rPr>
  </w:style>
  <w:style w:type="paragraph" w:customStyle="1" w:styleId="TableParagraph">
    <w:name w:val="Table Paragraph"/>
    <w:basedOn w:val="Normal"/>
    <w:uiPriority w:val="1"/>
    <w:qFormat/>
    <w:rsid w:val="00AF0F07"/>
    <w:pPr>
      <w:widowControl w:val="0"/>
      <w:autoSpaceDE w:val="0"/>
      <w:autoSpaceDN w:val="0"/>
      <w:spacing w:before="50" w:after="0" w:line="240" w:lineRule="auto"/>
      <w:ind w:left="107"/>
    </w:pPr>
    <w:rPr>
      <w:rFonts w:ascii="Arial MT" w:eastAsia="Arial MT" w:hAnsi="Arial MT" w:cs="Arial MT"/>
      <w:lang w:val="en-US"/>
    </w:rPr>
  </w:style>
  <w:style w:type="character" w:styleId="Hyperlink">
    <w:name w:val="Hyperlink"/>
    <w:basedOn w:val="DefaultParagraphFont"/>
    <w:uiPriority w:val="99"/>
    <w:unhideWhenUsed/>
    <w:rsid w:val="000074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74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hyperlink" Target="https://www.ritzcarlton.co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7</Pages>
  <Words>1261</Words>
  <Characters>7188</Characters>
  <Application>Microsoft Office Word</Application>
  <DocSecurity>0</DocSecurity>
  <Lines>59</Lines>
  <Paragraphs>16</Paragraphs>
  <ScaleCrop>false</ScaleCrop>
  <Company/>
  <LinksUpToDate>false</LinksUpToDate>
  <CharactersWithSpaces>8433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Naeem Qureshi</dc:creator>
  <cp:keywords/>
  <dc:description/>
  <cp:lastModifiedBy>Naeem Qureshi</cp:lastModifiedBy>
  <cp:revision>40</cp:revision>
  <dcterms:created xsi:type="dcterms:W3CDTF">2023-02-21T09:47:00Z</dcterms:created>
  <dcterms:modified xsi:type="dcterms:W3CDTF">2023-02-28T14:03:00Z</dcterms:modified>
</cp:coreProperties>
</file>