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D50AD" w14:textId="732BBCA3" w:rsidR="003760EE" w:rsidRPr="003760EE" w:rsidRDefault="003760EE" w:rsidP="003760EE">
      <w:pPr>
        <w:rPr>
          <w:rFonts w:ascii="Times New Roman" w:hAnsi="Times New Roman" w:cs="Times New Roman" w:hint="eastAsia"/>
        </w:rPr>
      </w:pPr>
      <w:r w:rsidRPr="003760EE">
        <w:rPr>
          <w:rFonts w:ascii="Times New Roman" w:hAnsi="Times New Roman" w:cs="Times New Roman"/>
          <w:b/>
          <w:bCs/>
        </w:rPr>
        <w:t>Name of the person:</w:t>
      </w:r>
      <w:r w:rsidRPr="003760EE">
        <w:rPr>
          <w:rFonts w:ascii="Times New Roman" w:hAnsi="Times New Roman" w:cs="Times New Roman" w:hint="eastAsia"/>
          <w:b/>
          <w:bCs/>
        </w:rPr>
        <w:t xml:space="preserve"> </w:t>
      </w:r>
      <w:r w:rsidRPr="003760EE">
        <w:rPr>
          <w:rFonts w:ascii="Times New Roman" w:hAnsi="Times New Roman" w:cs="Times New Roman"/>
        </w:rPr>
        <w:t>Lindsay Grace</w:t>
      </w:r>
    </w:p>
    <w:p w14:paraId="6002C6F5" w14:textId="77777777" w:rsidR="00CC670B" w:rsidRDefault="00CC670B" w:rsidP="003760EE">
      <w:pPr>
        <w:rPr>
          <w:rFonts w:ascii="Times New Roman" w:hAnsi="Times New Roman" w:cs="Times New Roman"/>
          <w:b/>
          <w:bCs/>
        </w:rPr>
      </w:pPr>
    </w:p>
    <w:p w14:paraId="58A4F495" w14:textId="6E0F6782" w:rsidR="003760EE" w:rsidRPr="003760EE" w:rsidRDefault="003760EE" w:rsidP="003760EE">
      <w:pPr>
        <w:rPr>
          <w:rFonts w:ascii="Times New Roman" w:hAnsi="Times New Roman" w:cs="Times New Roman" w:hint="eastAsia"/>
        </w:rPr>
      </w:pPr>
      <w:r w:rsidRPr="003760EE">
        <w:rPr>
          <w:rFonts w:ascii="Times New Roman" w:hAnsi="Times New Roman" w:cs="Times New Roman"/>
          <w:b/>
          <w:bCs/>
        </w:rPr>
        <w:t>Discipline area:</w:t>
      </w:r>
      <w:r w:rsidRPr="003760EE">
        <w:rPr>
          <w:rFonts w:ascii="Times New Roman" w:hAnsi="Times New Roman" w:cs="Times New Roman" w:hint="eastAsia"/>
          <w:b/>
          <w:bCs/>
        </w:rPr>
        <w:t xml:space="preserve"> </w:t>
      </w:r>
      <w:r w:rsidRPr="003760EE">
        <w:rPr>
          <w:rFonts w:ascii="Times New Roman" w:hAnsi="Times New Roman" w:cs="Times New Roman"/>
        </w:rPr>
        <w:t>Game design, interactive media, experimental games, critical game studies</w:t>
      </w:r>
    </w:p>
    <w:p w14:paraId="02C9D50A" w14:textId="77777777" w:rsidR="00CC670B" w:rsidRDefault="00CC670B" w:rsidP="003760EE">
      <w:pPr>
        <w:rPr>
          <w:rFonts w:ascii="Times New Roman" w:hAnsi="Times New Roman" w:cs="Times New Roman"/>
          <w:b/>
          <w:bCs/>
        </w:rPr>
      </w:pPr>
    </w:p>
    <w:p w14:paraId="1F4E91BF" w14:textId="65979206" w:rsidR="003760EE" w:rsidRPr="003760EE" w:rsidRDefault="003760EE" w:rsidP="003760EE">
      <w:pPr>
        <w:rPr>
          <w:rFonts w:ascii="Times New Roman" w:hAnsi="Times New Roman" w:cs="Times New Roman" w:hint="eastAsia"/>
          <w:b/>
          <w:bCs/>
        </w:rPr>
      </w:pPr>
      <w:r w:rsidRPr="003760EE">
        <w:rPr>
          <w:rFonts w:ascii="Times New Roman" w:hAnsi="Times New Roman" w:cs="Times New Roman"/>
          <w:b/>
          <w:bCs/>
        </w:rPr>
        <w:t>Proposed guest speaker statement:</w:t>
      </w:r>
    </w:p>
    <w:p w14:paraId="243A2122" w14:textId="77777777" w:rsidR="003760EE" w:rsidRPr="003760EE" w:rsidRDefault="003760EE" w:rsidP="00F82763">
      <w:pPr>
        <w:jc w:val="both"/>
        <w:rPr>
          <w:rFonts w:ascii="Times New Roman" w:hAnsi="Times New Roman" w:cs="Times New Roman"/>
        </w:rPr>
      </w:pPr>
      <w:r w:rsidRPr="003760EE">
        <w:rPr>
          <w:rFonts w:ascii="Times New Roman" w:hAnsi="Times New Roman" w:cs="Times New Roman"/>
        </w:rPr>
        <w:t>Lindsay Grace is an American game designer, artist, and scholar whose work critically explores the cultural, political, and experiential dimensions of videogames. He is widely recognised for his contributions to experimental and “serious” games that challenge conventional entertainment-focused design, positioning games as tools for reflection, communication, and social inquiry. Grace is currently a Professor and Director of the American University Game Lab, and serves as Executive Director of the Higher Education Video Game Alliance (HEVGA).</w:t>
      </w:r>
    </w:p>
    <w:p w14:paraId="6515D989" w14:textId="77777777" w:rsidR="003760EE" w:rsidRPr="003760EE" w:rsidRDefault="003760EE" w:rsidP="00F82763">
      <w:pPr>
        <w:jc w:val="both"/>
        <w:rPr>
          <w:rFonts w:ascii="Times New Roman" w:hAnsi="Times New Roman" w:cs="Times New Roman"/>
        </w:rPr>
      </w:pPr>
    </w:p>
    <w:p w14:paraId="124741DA" w14:textId="77777777" w:rsidR="003760EE" w:rsidRPr="003760EE" w:rsidRDefault="003760EE" w:rsidP="00F82763">
      <w:pPr>
        <w:jc w:val="both"/>
        <w:rPr>
          <w:rFonts w:ascii="Times New Roman" w:hAnsi="Times New Roman" w:cs="Times New Roman"/>
        </w:rPr>
      </w:pPr>
      <w:r w:rsidRPr="003760EE">
        <w:rPr>
          <w:rFonts w:ascii="Times New Roman" w:hAnsi="Times New Roman" w:cs="Times New Roman"/>
        </w:rPr>
        <w:t>His work aligns strongly with the aims of this conference, particularly in the categories of Innovative Methodologies, Immersive Imaginations, and Understanding Heritage as a Symbol of the Future. Through projects such as Bang, Bang, Bang!, Wait, and The Dead-in-Iraq, Grace demonstrates how interactive systems can translate complex cultural memory, loss, and ethical reflection into playable experiences. These approaches resonate with contemporary debates around nostalgia, future imaginaries, and the role of digital media in shaping cultural understanding.</w:t>
      </w:r>
    </w:p>
    <w:p w14:paraId="52B5FCF2" w14:textId="77777777" w:rsidR="003760EE" w:rsidRPr="003760EE" w:rsidRDefault="003760EE" w:rsidP="00F82763">
      <w:pPr>
        <w:jc w:val="both"/>
        <w:rPr>
          <w:rFonts w:ascii="Times New Roman" w:hAnsi="Times New Roman" w:cs="Times New Roman"/>
        </w:rPr>
      </w:pPr>
    </w:p>
    <w:p w14:paraId="68B927C9" w14:textId="2AB5A4F6" w:rsidR="00352ED9" w:rsidRDefault="003760EE" w:rsidP="00F82763">
      <w:pPr>
        <w:jc w:val="both"/>
        <w:rPr>
          <w:rFonts w:ascii="Times New Roman" w:hAnsi="Times New Roman" w:cs="Times New Roman"/>
        </w:rPr>
      </w:pPr>
      <w:r w:rsidRPr="003760EE">
        <w:rPr>
          <w:rFonts w:ascii="Times New Roman" w:hAnsi="Times New Roman" w:cs="Times New Roman"/>
        </w:rPr>
        <w:t>Grace’s research and creative practice also offer valuable insight into how games can operate beyond disciplinary boundaries, integrating design, critical theory, and social engagement. This perspective is especially relevant to discussions on defining creative practice as a driver of change and understanding the future directions of creative industries in a global context, including China’s rapidly evolving digital culture. His presence would provide both critical and practical perspectives on how games can function as meaningful cultural communication systems rather than purely commercial products.</w:t>
      </w:r>
    </w:p>
    <w:p w14:paraId="11CFBCAF" w14:textId="77777777" w:rsidR="00CC670B" w:rsidRDefault="00CC670B" w:rsidP="00F82763">
      <w:pPr>
        <w:jc w:val="both"/>
        <w:rPr>
          <w:rFonts w:ascii="Times New Roman" w:hAnsi="Times New Roman" w:cs="Times New Roman"/>
        </w:rPr>
      </w:pPr>
    </w:p>
    <w:p w14:paraId="5C0587E1" w14:textId="56F991BF" w:rsidR="00CC670B" w:rsidRDefault="00CC670B" w:rsidP="00F82763">
      <w:pPr>
        <w:jc w:val="both"/>
        <w:rPr>
          <w:rFonts w:ascii="Times New Roman" w:hAnsi="Times New Roman" w:cs="Times New Roman"/>
          <w:b/>
          <w:bCs/>
        </w:rPr>
      </w:pPr>
      <w:r w:rsidRPr="00CC670B">
        <w:rPr>
          <w:rFonts w:ascii="Times New Roman" w:hAnsi="Times New Roman" w:cs="Times New Roman" w:hint="eastAsia"/>
          <w:b/>
          <w:bCs/>
        </w:rPr>
        <w:t xml:space="preserve">The speakers contact information:  </w:t>
      </w:r>
    </w:p>
    <w:p w14:paraId="10406144" w14:textId="77777777" w:rsidR="00CC670B" w:rsidRPr="00CC670B" w:rsidRDefault="00CC670B" w:rsidP="00CC670B">
      <w:pPr>
        <w:jc w:val="both"/>
        <w:rPr>
          <w:rFonts w:ascii="Times New Roman" w:hAnsi="Times New Roman" w:cs="Times New Roman" w:hint="eastAsia"/>
          <w:b/>
          <w:bCs/>
        </w:rPr>
      </w:pPr>
      <w:r w:rsidRPr="00CC670B">
        <w:rPr>
          <w:rFonts w:ascii="Times New Roman" w:hAnsi="Times New Roman" w:cs="Times New Roman" w:hint="eastAsia"/>
          <w:b/>
          <w:bCs/>
        </w:rPr>
        <w:t>Professional</w:t>
      </w:r>
    </w:p>
    <w:p w14:paraId="10E0150B" w14:textId="0137AE22" w:rsidR="00CC670B" w:rsidRPr="00CC670B" w:rsidRDefault="0037181E" w:rsidP="00CC670B">
      <w:pPr>
        <w:jc w:val="both"/>
        <w:rPr>
          <w:rFonts w:ascii="Times New Roman" w:hAnsi="Times New Roman" w:cs="Times New Roman" w:hint="eastAsia"/>
        </w:rPr>
      </w:pPr>
      <w:r>
        <w:rPr>
          <w:rFonts w:ascii="Times New Roman" w:hAnsi="Times New Roman" w:cs="Times New Roman" w:hint="eastAsia"/>
        </w:rPr>
        <w:t>F</w:t>
      </w:r>
      <w:r w:rsidR="00CC670B" w:rsidRPr="00CC670B">
        <w:rPr>
          <w:rFonts w:ascii="Times New Roman" w:hAnsi="Times New Roman" w:cs="Times New Roman" w:hint="eastAsia"/>
        </w:rPr>
        <w:t>acebook: https://www.facebook.com/ProfessorGrace/</w:t>
      </w:r>
    </w:p>
    <w:p w14:paraId="7F940854" w14:textId="77777777" w:rsidR="00CC670B" w:rsidRPr="00CC670B" w:rsidRDefault="00CC670B" w:rsidP="00CC670B">
      <w:pPr>
        <w:jc w:val="both"/>
        <w:rPr>
          <w:rFonts w:ascii="Times New Roman" w:hAnsi="Times New Roman" w:cs="Times New Roman" w:hint="eastAsia"/>
        </w:rPr>
      </w:pPr>
      <w:r w:rsidRPr="00CC670B">
        <w:rPr>
          <w:rFonts w:ascii="Times New Roman" w:hAnsi="Times New Roman" w:cs="Times New Roman" w:hint="eastAsia"/>
        </w:rPr>
        <w:t>LinkedIn: https://www.linkedin.com/in/lindsaygrace</w:t>
      </w:r>
    </w:p>
    <w:p w14:paraId="6D108DB3" w14:textId="77777777" w:rsidR="00CC670B" w:rsidRPr="00CC670B" w:rsidRDefault="00CC670B" w:rsidP="00CC670B">
      <w:pPr>
        <w:jc w:val="both"/>
        <w:rPr>
          <w:rFonts w:ascii="Times New Roman" w:hAnsi="Times New Roman" w:cs="Times New Roman" w:hint="eastAsia"/>
          <w:b/>
          <w:bCs/>
        </w:rPr>
      </w:pPr>
      <w:r w:rsidRPr="00CC670B">
        <w:rPr>
          <w:rFonts w:ascii="Times New Roman" w:hAnsi="Times New Roman" w:cs="Times New Roman" w:hint="eastAsia"/>
          <w:b/>
          <w:bCs/>
        </w:rPr>
        <w:lastRenderedPageBreak/>
        <w:t>Personal</w:t>
      </w:r>
    </w:p>
    <w:p w14:paraId="2F1910BA" w14:textId="77777777" w:rsidR="00CC670B" w:rsidRPr="00CC670B" w:rsidRDefault="00CC670B" w:rsidP="00CC670B">
      <w:pPr>
        <w:jc w:val="both"/>
        <w:rPr>
          <w:rFonts w:ascii="Times New Roman" w:hAnsi="Times New Roman" w:cs="Times New Roman" w:hint="eastAsia"/>
        </w:rPr>
      </w:pPr>
      <w:r w:rsidRPr="00CC670B">
        <w:rPr>
          <w:rFonts w:ascii="Times New Roman" w:hAnsi="Times New Roman" w:cs="Times New Roman" w:hint="eastAsia"/>
        </w:rPr>
        <w:t>Twitter: @Mindtoggle</w:t>
      </w:r>
    </w:p>
    <w:p w14:paraId="5BB47E60" w14:textId="6FA37D6B" w:rsidR="00CC670B" w:rsidRDefault="00CC670B" w:rsidP="00CC670B">
      <w:pPr>
        <w:jc w:val="both"/>
        <w:rPr>
          <w:rFonts w:ascii="Times New Roman" w:hAnsi="Times New Roman" w:cs="Times New Roman"/>
        </w:rPr>
      </w:pPr>
      <w:r w:rsidRPr="00CC670B">
        <w:rPr>
          <w:rFonts w:ascii="Times New Roman" w:hAnsi="Times New Roman" w:cs="Times New Roman" w:hint="eastAsia"/>
        </w:rPr>
        <w:t>Discord: Mindtoggle</w:t>
      </w:r>
    </w:p>
    <w:p w14:paraId="74F734F6" w14:textId="5B5A7F38" w:rsidR="0037181E" w:rsidRPr="00CC670B" w:rsidRDefault="0037181E" w:rsidP="00CC670B">
      <w:pPr>
        <w:jc w:val="both"/>
        <w:rPr>
          <w:rFonts w:ascii="Times New Roman" w:hAnsi="Times New Roman" w:cs="Times New Roman" w:hint="eastAsia"/>
        </w:rPr>
      </w:pPr>
      <w:r>
        <w:rPr>
          <w:rFonts w:hint="eastAsia"/>
          <w:noProof/>
        </w:rPr>
        <w:drawing>
          <wp:inline distT="0" distB="0" distL="0" distR="0" wp14:anchorId="2FBF7034" wp14:editId="4E2DF204">
            <wp:extent cx="5274310" cy="4163060"/>
            <wp:effectExtent l="0" t="0" r="2540" b="8890"/>
            <wp:docPr id="749809575" name="图片 1" descr="图形用户界面, 文本, 应用程序, 电子邮件&#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09575" name="图片 1" descr="图形用户界面, 文本, 应用程序, 电子邮件&#10;&#10;AI 生成的内容可能不正确。"/>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74310" cy="4163060"/>
                    </a:xfrm>
                    <a:prstGeom prst="rect">
                      <a:avLst/>
                    </a:prstGeom>
                    <a:noFill/>
                    <a:ln>
                      <a:noFill/>
                    </a:ln>
                  </pic:spPr>
                </pic:pic>
              </a:graphicData>
            </a:graphic>
          </wp:inline>
        </w:drawing>
      </w:r>
    </w:p>
    <w:sectPr w:rsidR="0037181E" w:rsidRPr="00CC670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D9"/>
    <w:rsid w:val="00352ED9"/>
    <w:rsid w:val="0037181E"/>
    <w:rsid w:val="003760EE"/>
    <w:rsid w:val="00435C90"/>
    <w:rsid w:val="00CC670B"/>
    <w:rsid w:val="00F827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0CBD79"/>
  <w15:chartTrackingRefBased/>
  <w15:docId w15:val="{6E3A10C7-AB77-482B-8410-E3D4058A3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352ED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52ED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352ED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352ED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352ED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352ED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352ED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52ED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352ED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52ED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52ED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352ED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352ED9"/>
    <w:rPr>
      <w:rFonts w:cstheme="majorBidi"/>
      <w:color w:val="0F4761" w:themeColor="accent1" w:themeShade="BF"/>
      <w:sz w:val="28"/>
      <w:szCs w:val="28"/>
    </w:rPr>
  </w:style>
  <w:style w:type="character" w:customStyle="1" w:styleId="50">
    <w:name w:val="标题 5 字符"/>
    <w:basedOn w:val="a0"/>
    <w:link w:val="5"/>
    <w:uiPriority w:val="9"/>
    <w:semiHidden/>
    <w:rsid w:val="00352ED9"/>
    <w:rPr>
      <w:rFonts w:cstheme="majorBidi"/>
      <w:color w:val="0F4761" w:themeColor="accent1" w:themeShade="BF"/>
      <w:sz w:val="24"/>
    </w:rPr>
  </w:style>
  <w:style w:type="character" w:customStyle="1" w:styleId="60">
    <w:name w:val="标题 6 字符"/>
    <w:basedOn w:val="a0"/>
    <w:link w:val="6"/>
    <w:uiPriority w:val="9"/>
    <w:semiHidden/>
    <w:rsid w:val="00352ED9"/>
    <w:rPr>
      <w:rFonts w:cstheme="majorBidi"/>
      <w:b/>
      <w:bCs/>
      <w:color w:val="0F4761" w:themeColor="accent1" w:themeShade="BF"/>
    </w:rPr>
  </w:style>
  <w:style w:type="character" w:customStyle="1" w:styleId="70">
    <w:name w:val="标题 7 字符"/>
    <w:basedOn w:val="a0"/>
    <w:link w:val="7"/>
    <w:uiPriority w:val="9"/>
    <w:semiHidden/>
    <w:rsid w:val="00352ED9"/>
    <w:rPr>
      <w:rFonts w:cstheme="majorBidi"/>
      <w:b/>
      <w:bCs/>
      <w:color w:val="595959" w:themeColor="text1" w:themeTint="A6"/>
    </w:rPr>
  </w:style>
  <w:style w:type="character" w:customStyle="1" w:styleId="80">
    <w:name w:val="标题 8 字符"/>
    <w:basedOn w:val="a0"/>
    <w:link w:val="8"/>
    <w:uiPriority w:val="9"/>
    <w:semiHidden/>
    <w:rsid w:val="00352ED9"/>
    <w:rPr>
      <w:rFonts w:cstheme="majorBidi"/>
      <w:color w:val="595959" w:themeColor="text1" w:themeTint="A6"/>
    </w:rPr>
  </w:style>
  <w:style w:type="character" w:customStyle="1" w:styleId="90">
    <w:name w:val="标题 9 字符"/>
    <w:basedOn w:val="a0"/>
    <w:link w:val="9"/>
    <w:uiPriority w:val="9"/>
    <w:semiHidden/>
    <w:rsid w:val="00352ED9"/>
    <w:rPr>
      <w:rFonts w:eastAsiaTheme="majorEastAsia" w:cstheme="majorBidi"/>
      <w:color w:val="595959" w:themeColor="text1" w:themeTint="A6"/>
    </w:rPr>
  </w:style>
  <w:style w:type="paragraph" w:styleId="a3">
    <w:name w:val="Title"/>
    <w:basedOn w:val="a"/>
    <w:next w:val="a"/>
    <w:link w:val="a4"/>
    <w:uiPriority w:val="10"/>
    <w:qFormat/>
    <w:rsid w:val="00352ED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52ED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52ED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52ED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52ED9"/>
    <w:pPr>
      <w:spacing w:before="160"/>
      <w:jc w:val="center"/>
    </w:pPr>
    <w:rPr>
      <w:i/>
      <w:iCs/>
      <w:color w:val="404040" w:themeColor="text1" w:themeTint="BF"/>
    </w:rPr>
  </w:style>
  <w:style w:type="character" w:customStyle="1" w:styleId="a8">
    <w:name w:val="引用 字符"/>
    <w:basedOn w:val="a0"/>
    <w:link w:val="a7"/>
    <w:uiPriority w:val="29"/>
    <w:rsid w:val="00352ED9"/>
    <w:rPr>
      <w:i/>
      <w:iCs/>
      <w:color w:val="404040" w:themeColor="text1" w:themeTint="BF"/>
    </w:rPr>
  </w:style>
  <w:style w:type="paragraph" w:styleId="a9">
    <w:name w:val="List Paragraph"/>
    <w:basedOn w:val="a"/>
    <w:uiPriority w:val="34"/>
    <w:qFormat/>
    <w:rsid w:val="00352ED9"/>
    <w:pPr>
      <w:ind w:left="720"/>
      <w:contextualSpacing/>
    </w:pPr>
  </w:style>
  <w:style w:type="character" w:styleId="aa">
    <w:name w:val="Intense Emphasis"/>
    <w:basedOn w:val="a0"/>
    <w:uiPriority w:val="21"/>
    <w:qFormat/>
    <w:rsid w:val="00352ED9"/>
    <w:rPr>
      <w:i/>
      <w:iCs/>
      <w:color w:val="0F4761" w:themeColor="accent1" w:themeShade="BF"/>
    </w:rPr>
  </w:style>
  <w:style w:type="paragraph" w:styleId="ab">
    <w:name w:val="Intense Quote"/>
    <w:basedOn w:val="a"/>
    <w:next w:val="a"/>
    <w:link w:val="ac"/>
    <w:uiPriority w:val="30"/>
    <w:qFormat/>
    <w:rsid w:val="00352E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52ED9"/>
    <w:rPr>
      <w:i/>
      <w:iCs/>
      <w:color w:val="0F4761" w:themeColor="accent1" w:themeShade="BF"/>
    </w:rPr>
  </w:style>
  <w:style w:type="character" w:styleId="ad">
    <w:name w:val="Intense Reference"/>
    <w:basedOn w:val="a0"/>
    <w:uiPriority w:val="32"/>
    <w:qFormat/>
    <w:rsid w:val="00352ED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311</Words>
  <Characters>1774</Characters>
  <Application>Microsoft Office Word</Application>
  <DocSecurity>0</DocSecurity>
  <Lines>14</Lines>
  <Paragraphs>4</Paragraphs>
  <ScaleCrop>false</ScaleCrop>
  <Company/>
  <LinksUpToDate>false</LinksUpToDate>
  <CharactersWithSpaces>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1833620471@qq.com</dc:creator>
  <cp:keywords/>
  <dc:description/>
  <cp:lastModifiedBy>1833620471@qq.com</cp:lastModifiedBy>
  <cp:revision>5</cp:revision>
  <dcterms:created xsi:type="dcterms:W3CDTF">2026-02-04T19:33:00Z</dcterms:created>
  <dcterms:modified xsi:type="dcterms:W3CDTF">2026-02-04T19:37:00Z</dcterms:modified>
</cp:coreProperties>
</file>