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19DCD21" w:rsidR="00ED5964" w:rsidRPr="00E966C6" w:rsidRDefault="00ED5964" w:rsidP="00ED5964">
      <w:pPr>
        <w:jc w:val="both"/>
        <w:rPr>
          <w:rFonts w:asciiTheme="minorBidi" w:hAnsiTheme="minorBidi"/>
          <w:sz w:val="28"/>
          <w:szCs w:val="28"/>
          <w:lang w:val="pt-PT"/>
        </w:rPr>
      </w:pPr>
      <w:proofErr w:type="spellStart"/>
      <w:r w:rsidRPr="00E966C6">
        <w:rPr>
          <w:rFonts w:asciiTheme="minorBidi" w:hAnsiTheme="minorBidi"/>
          <w:sz w:val="28"/>
          <w:szCs w:val="28"/>
          <w:lang w:val="pt-PT"/>
        </w:rPr>
        <w:t>Name</w:t>
      </w:r>
      <w:proofErr w:type="spellEnd"/>
      <w:r w:rsidRPr="00E966C6">
        <w:rPr>
          <w:rFonts w:asciiTheme="minorBidi" w:hAnsiTheme="minorBidi"/>
          <w:sz w:val="28"/>
          <w:szCs w:val="28"/>
          <w:lang w:val="pt-PT"/>
        </w:rPr>
        <w:t xml:space="preserve">: </w:t>
      </w:r>
      <w:r w:rsidR="00E966C6" w:rsidRPr="00E966C6">
        <w:rPr>
          <w:rFonts w:asciiTheme="minorBidi" w:hAnsiTheme="minorBidi"/>
          <w:sz w:val="28"/>
          <w:szCs w:val="28"/>
          <w:lang w:val="pt-PT"/>
        </w:rPr>
        <w:t xml:space="preserve">Marisa de Jesus </w:t>
      </w:r>
      <w:proofErr w:type="spellStart"/>
      <w:r w:rsidR="00E966C6" w:rsidRPr="00E966C6">
        <w:rPr>
          <w:rFonts w:asciiTheme="minorBidi" w:hAnsiTheme="minorBidi"/>
          <w:sz w:val="28"/>
          <w:szCs w:val="28"/>
          <w:lang w:val="pt-PT"/>
        </w:rPr>
        <w:t>Ga</w:t>
      </w:r>
      <w:r w:rsidR="00E966C6">
        <w:rPr>
          <w:rFonts w:asciiTheme="minorBidi" w:hAnsiTheme="minorBidi"/>
          <w:sz w:val="28"/>
          <w:szCs w:val="28"/>
          <w:lang w:val="pt-PT"/>
        </w:rPr>
        <w:t>nco</w:t>
      </w:r>
      <w:proofErr w:type="spellEnd"/>
      <w:r w:rsidR="00E966C6">
        <w:rPr>
          <w:rFonts w:asciiTheme="minorBidi" w:hAnsiTheme="minorBidi"/>
          <w:sz w:val="28"/>
          <w:szCs w:val="28"/>
          <w:lang w:val="pt-PT"/>
        </w:rPr>
        <w:t xml:space="preserve"> Penetra</w:t>
      </w:r>
    </w:p>
    <w:p w14:paraId="485B6F49" w14:textId="21AB9131"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966C6">
        <w:rPr>
          <w:rFonts w:asciiTheme="minorBidi" w:hAnsiTheme="minorBidi"/>
          <w:sz w:val="28"/>
          <w:szCs w:val="28"/>
        </w:rPr>
        <w:t>2529448</w:t>
      </w:r>
    </w:p>
    <w:p w14:paraId="3C1E7A20" w14:textId="70AAD29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966C6">
        <w:rPr>
          <w:rFonts w:asciiTheme="minorBidi" w:hAnsiTheme="minorBidi"/>
          <w:sz w:val="28"/>
          <w:szCs w:val="28"/>
        </w:rPr>
        <w:t>LCHS4001</w:t>
      </w:r>
    </w:p>
    <w:p w14:paraId="4EEB2DA3" w14:textId="787AD3F3"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966C6">
        <w:rPr>
          <w:rFonts w:asciiTheme="minorBidi" w:hAnsiTheme="minorBidi"/>
          <w:sz w:val="28"/>
          <w:szCs w:val="28"/>
        </w:rPr>
        <w:t>Academic and Employability Skills</w:t>
      </w:r>
    </w:p>
    <w:p w14:paraId="112342CB" w14:textId="6887032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gramStart"/>
      <w:r w:rsidR="00E966C6">
        <w:rPr>
          <w:rFonts w:asciiTheme="minorBidi" w:hAnsiTheme="minorBidi"/>
          <w:sz w:val="28"/>
          <w:szCs w:val="28"/>
        </w:rPr>
        <w:t>Markus  Klingelfuss</w:t>
      </w:r>
      <w:proofErr w:type="gramEnd"/>
    </w:p>
    <w:p w14:paraId="78C0B80E" w14:textId="77777777" w:rsidR="00ED5964" w:rsidRDefault="00ED5964" w:rsidP="00ED5964">
      <w:pPr>
        <w:jc w:val="both"/>
        <w:rPr>
          <w:rFonts w:asciiTheme="minorBidi" w:hAnsiTheme="minorBidi"/>
          <w:sz w:val="28"/>
          <w:szCs w:val="28"/>
        </w:rPr>
      </w:pPr>
    </w:p>
    <w:p w14:paraId="2331B35C" w14:textId="711084FD"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E9670B">
        <w:rPr>
          <w:rFonts w:asciiTheme="minorBidi" w:hAnsiTheme="minorBidi"/>
          <w:sz w:val="28"/>
          <w:szCs w:val="28"/>
        </w:rPr>
        <w:t>03/03/2026</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77777777" w:rsidR="00FE136A" w:rsidRDefault="00FE136A" w:rsidP="008904C3">
            <w:pPr>
              <w:spacing w:after="0" w:line="240" w:lineRule="auto"/>
              <w:textAlignment w:val="baseline"/>
              <w:rPr>
                <w:rFonts w:ascii="Calibri" w:eastAsia="Times New Roman" w:hAnsi="Calibri" w:cs="Calibri"/>
                <w:kern w:val="0"/>
                <w:sz w:val="24"/>
                <w:szCs w:val="24"/>
                <w14:ligatures w14:val="none"/>
              </w:rPr>
            </w:pPr>
          </w:p>
          <w:p w14:paraId="6841A6F0" w14:textId="374F1C85" w:rsidR="00872C8A" w:rsidRPr="00E9670B" w:rsidRDefault="00E966C6" w:rsidP="008904C3">
            <w:pPr>
              <w:spacing w:after="0" w:line="240" w:lineRule="auto"/>
              <w:textAlignment w:val="baseline"/>
              <w:rPr>
                <w:rFonts w:ascii="Calibri" w:eastAsia="Times New Roman" w:hAnsi="Calibri" w:cs="Calibri"/>
                <w:kern w:val="0"/>
                <w:sz w:val="28"/>
                <w:szCs w:val="28"/>
                <w14:ligatures w14:val="none"/>
              </w:rPr>
            </w:pPr>
            <w:r w:rsidRPr="00E9670B">
              <w:rPr>
                <w:rStyle w:val="normaltextrun"/>
                <w:rFonts w:ascii="Aptos" w:hAnsi="Aptos"/>
                <w:color w:val="000000"/>
                <w:sz w:val="28"/>
                <w:szCs w:val="28"/>
                <w:shd w:val="clear" w:color="auto" w:fill="FFFFFF"/>
              </w:rPr>
              <w:t>To search for the position of Family Support Worker, I started by using government websites, the National Careers Service, and the academic library. At first, I felt confident using websites, but I realized that not all sources are equally detailed or reliable. What went well was being able to quickly find general information about the position. What was more difficult was finding clear descriptions of daily tasks. The CRAAP Test helped me a lot, as it taught me to evaluate the topicality, relevance, and credibility of sources, making me more critical in the analysis of information.</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77777777" w:rsidR="00FE136A" w:rsidRDefault="00FE136A" w:rsidP="008904C3">
            <w:pPr>
              <w:spacing w:after="0" w:line="240" w:lineRule="auto"/>
              <w:textAlignment w:val="baseline"/>
              <w:rPr>
                <w:rFonts w:ascii="Calibri" w:eastAsia="Times New Roman" w:hAnsi="Calibri" w:cs="Calibri"/>
                <w:kern w:val="0"/>
                <w:sz w:val="24"/>
                <w:szCs w:val="24"/>
                <w14:ligatures w14:val="none"/>
              </w:rPr>
            </w:pPr>
          </w:p>
          <w:p w14:paraId="4C26E4A3" w14:textId="6C09877C" w:rsidR="00872C8A" w:rsidRPr="00E9670B" w:rsidRDefault="00E966C6" w:rsidP="008904C3">
            <w:pPr>
              <w:spacing w:after="0" w:line="240" w:lineRule="auto"/>
              <w:textAlignment w:val="baseline"/>
              <w:rPr>
                <w:rFonts w:ascii="Calibri" w:eastAsia="Times New Roman" w:hAnsi="Calibri" w:cs="Calibri"/>
                <w:kern w:val="0"/>
                <w:sz w:val="28"/>
                <w:szCs w:val="28"/>
                <w14:ligatures w14:val="none"/>
              </w:rPr>
            </w:pPr>
            <w:r w:rsidRPr="00E9670B">
              <w:rPr>
                <w:rStyle w:val="normaltextrun"/>
                <w:rFonts w:ascii="Aptos" w:hAnsi="Aptos"/>
                <w:color w:val="000000"/>
                <w:sz w:val="28"/>
                <w:szCs w:val="28"/>
                <w:shd w:val="clear" w:color="auto" w:fill="FFFFFF"/>
                <w:lang w:val="en-US"/>
              </w:rPr>
              <w:t>To prepare the presentation, I wrote a script and practiced several times before recording it. What went well was the organization of ideas and the control of time. The trickiest thing was to speak naturally in English and avoid repeating information. If I did it again, I would try to simplify the text even more to sound more spontaneous.</w:t>
            </w:r>
            <w:r w:rsidRPr="00E9670B">
              <w:rPr>
                <w:rStyle w:val="eop"/>
                <w:rFonts w:ascii="Aptos" w:hAnsi="Aptos"/>
                <w:color w:val="000000"/>
                <w:sz w:val="28"/>
                <w:szCs w:val="28"/>
                <w:shd w:val="clear" w:color="auto" w:fill="FFFFFF"/>
              </w:rPr>
              <w:t> </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2ABE30FB" w:rsidR="00FE136A" w:rsidRPr="00627ACC" w:rsidRDefault="00E966C6" w:rsidP="008904C3">
            <w:pPr>
              <w:spacing w:after="0" w:line="240" w:lineRule="auto"/>
              <w:textAlignment w:val="baseline"/>
              <w:rPr>
                <w:rFonts w:ascii="Calibri" w:eastAsia="Times New Roman" w:hAnsi="Calibri" w:cs="Calibri"/>
                <w:kern w:val="0"/>
                <w:sz w:val="24"/>
                <w:szCs w:val="24"/>
                <w14:ligatures w14:val="none"/>
              </w:rPr>
            </w:pPr>
            <w:r>
              <w:rPr>
                <w:rStyle w:val="normaltextrun"/>
                <w:rFonts w:ascii="Aptos" w:hAnsi="Aptos"/>
                <w:color w:val="000000"/>
                <w:sz w:val="28"/>
                <w:szCs w:val="28"/>
                <w:shd w:val="clear" w:color="auto" w:fill="FFFFFF"/>
                <w:lang w:val="en-US"/>
              </w:rPr>
              <w:t xml:space="preserve">During the research, I encountered some challenges. I noticed that many websites present the same information, repeating general descriptions of the role, but few clearly explain what the work is like daily, which made it harder to understand the practical reality of the profession. It was also difficult to clearly differentiate the role of the Family Support Worker from the role of the Social Worker because some descriptions are similar. I feel confident in the ability to search for </w:t>
            </w:r>
            <w:r>
              <w:rPr>
                <w:rStyle w:val="normaltextrun"/>
                <w:rFonts w:ascii="Aptos" w:hAnsi="Aptos"/>
                <w:color w:val="000000"/>
                <w:sz w:val="28"/>
                <w:szCs w:val="28"/>
                <w:shd w:val="clear" w:color="auto" w:fill="FFFFFF"/>
                <w:lang w:val="en-US"/>
              </w:rPr>
              <w:lastRenderedPageBreak/>
              <w:t>information, but I still need to improve more in-depth analysis and confidence when presenting.</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6B58BA88" w:rsidR="00FE136A" w:rsidRDefault="00E966C6" w:rsidP="008904C3">
            <w:pPr>
              <w:spacing w:after="0" w:line="240" w:lineRule="auto"/>
              <w:textAlignment w:val="baseline"/>
              <w:rPr>
                <w:rFonts w:ascii="Calibri" w:eastAsia="Times New Roman" w:hAnsi="Calibri" w:cs="Calibri"/>
                <w:kern w:val="0"/>
                <w:sz w:val="24"/>
                <w:szCs w:val="24"/>
                <w14:ligatures w14:val="none"/>
              </w:rPr>
            </w:pPr>
            <w:r>
              <w:rPr>
                <w:rStyle w:val="normaltextrun"/>
                <w:rFonts w:ascii="Aptos" w:hAnsi="Aptos"/>
                <w:color w:val="000000"/>
                <w:sz w:val="28"/>
                <w:szCs w:val="28"/>
                <w:shd w:val="clear" w:color="auto" w:fill="FFFFFF"/>
                <w:lang w:val="en-US"/>
              </w:rPr>
              <w:t>To improve, I intend to use the academic library more and read articles more carefully. I also want to practice more presentations to gain confidence and improve English fluency. I also recognize that I especially need to work on my emotional resilience, as it is an essential skill in this area.</w:t>
            </w:r>
            <w:r>
              <w:rPr>
                <w:rStyle w:val="eop"/>
                <w:rFonts w:ascii="Aptos" w:hAnsi="Aptos"/>
                <w:color w:val="000000"/>
                <w:sz w:val="28"/>
                <w:szCs w:val="28"/>
                <w:shd w:val="clear" w:color="auto" w:fill="FFFFFF"/>
              </w:rPr>
              <w:t> </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05E0509E" w:rsidR="00FE136A" w:rsidRPr="00627ACC" w:rsidRDefault="00E966C6" w:rsidP="008904C3">
            <w:pPr>
              <w:spacing w:after="0" w:line="240" w:lineRule="auto"/>
              <w:textAlignment w:val="baseline"/>
              <w:rPr>
                <w:rFonts w:ascii="Calibri" w:eastAsia="Times New Roman" w:hAnsi="Calibri" w:cs="Calibri"/>
                <w:kern w:val="0"/>
                <w:sz w:val="24"/>
                <w:szCs w:val="24"/>
                <w:lang w:val="en-US"/>
                <w14:ligatures w14:val="none"/>
              </w:rPr>
            </w:pPr>
            <w:r>
              <w:rPr>
                <w:rStyle w:val="normaltextrun"/>
                <w:rFonts w:ascii="Aptos" w:hAnsi="Aptos"/>
                <w:color w:val="000000"/>
                <w:sz w:val="28"/>
                <w:szCs w:val="28"/>
                <w:shd w:val="clear" w:color="auto" w:fill="FFFFFF"/>
              </w:rPr>
              <w:t>For Task 3, I will focus on three core competencies and explore concrete strategies to develop them, especially emotional resilience. I intend to better organize the research from the beginning and clearly define the final objective of the work before I start writing.</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386ED" w14:textId="77777777" w:rsidR="00D844E6" w:rsidRDefault="00D844E6" w:rsidP="003C7C97">
      <w:pPr>
        <w:spacing w:after="0" w:line="240" w:lineRule="auto"/>
      </w:pPr>
      <w:r>
        <w:separator/>
      </w:r>
    </w:p>
  </w:endnote>
  <w:endnote w:type="continuationSeparator" w:id="0">
    <w:p w14:paraId="03311B10" w14:textId="77777777" w:rsidR="00D844E6" w:rsidRDefault="00D844E6"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D2ACA" w14:textId="77777777" w:rsidR="00D844E6" w:rsidRDefault="00D844E6" w:rsidP="003C7C97">
      <w:pPr>
        <w:spacing w:after="0" w:line="240" w:lineRule="auto"/>
      </w:pPr>
      <w:r>
        <w:separator/>
      </w:r>
    </w:p>
  </w:footnote>
  <w:footnote w:type="continuationSeparator" w:id="0">
    <w:p w14:paraId="7AF29C89" w14:textId="77777777" w:rsidR="00D844E6" w:rsidRDefault="00D844E6"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2BC6"/>
    <w:rsid w:val="00D750B4"/>
    <w:rsid w:val="00D81C18"/>
    <w:rsid w:val="00D844E6"/>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966C6"/>
    <w:rsid w:val="00E9670B"/>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normaltextrun">
    <w:name w:val="normaltextrun"/>
    <w:basedOn w:val="DefaultParagraphFont"/>
    <w:rsid w:val="00E966C6"/>
  </w:style>
  <w:style w:type="character" w:customStyle="1" w:styleId="eop">
    <w:name w:val="eop"/>
    <w:basedOn w:val="DefaultParagraphFont"/>
    <w:rsid w:val="00E96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477</Words>
  <Characters>2254</Characters>
  <Application>Microsoft Office Word</Application>
  <DocSecurity>0</DocSecurity>
  <Lines>225</Lines>
  <Paragraphs>105</Paragraphs>
  <ScaleCrop>false</ScaleCrop>
  <Company>University of Wales Trinity Saint David</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marisa penetra</cp:lastModifiedBy>
  <cp:revision>2</cp:revision>
  <dcterms:created xsi:type="dcterms:W3CDTF">2026-03-03T10:50:00Z</dcterms:created>
  <dcterms:modified xsi:type="dcterms:W3CDTF">2026-03-03T10:50:00Z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