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1352" w:rsidRDefault="00E71352" w:rsidP="00E71352">
      <w:pPr>
        <w:rPr>
          <w:rFonts w:ascii="Times New Roman" w:hAnsi="Times New Roman" w:cs="Times New Roman"/>
          <w:sz w:val="24"/>
          <w:szCs w:val="24"/>
        </w:rPr>
      </w:pPr>
      <w:bookmarkStart w:id="0" w:name="_Hlk197258010"/>
      <w:bookmarkEnd w:id="0"/>
      <w:r w:rsidRPr="00E71352">
        <w:rPr>
          <w:rFonts w:ascii="Times New Roman" w:hAnsi="Times New Roman" w:cs="Times New Roman"/>
          <w:sz w:val="24"/>
          <w:szCs w:val="24"/>
        </w:rPr>
        <w:t xml:space="preserve">Sarah Joanne Richards </w:t>
      </w:r>
      <w:r w:rsidRPr="00E71352">
        <w:rPr>
          <w:rFonts w:ascii="Times New Roman" w:hAnsi="Times New Roman" w:cs="Times New Roman"/>
          <w:sz w:val="24"/>
          <w:szCs w:val="24"/>
        </w:rPr>
        <w:tab/>
        <w:t>Module Code: - BMSA400</w:t>
      </w:r>
      <w:r>
        <w:rPr>
          <w:rFonts w:ascii="Times New Roman" w:hAnsi="Times New Roman" w:cs="Times New Roman"/>
          <w:sz w:val="24"/>
          <w:szCs w:val="24"/>
        </w:rPr>
        <w:t>1</w:t>
      </w:r>
    </w:p>
    <w:p w:rsidR="00E71352" w:rsidRPr="00E71352" w:rsidRDefault="00E71352" w:rsidP="00E71352">
      <w:pPr>
        <w:rPr>
          <w:rFonts w:ascii="Times New Roman" w:hAnsi="Times New Roman" w:cs="Times New Roman"/>
          <w:sz w:val="24"/>
          <w:szCs w:val="24"/>
        </w:rPr>
      </w:pPr>
    </w:p>
    <w:p w:rsidR="008A2285" w:rsidRPr="00E71352" w:rsidRDefault="00A72B83" w:rsidP="00081055">
      <w:pPr>
        <w:spacing w:line="360" w:lineRule="auto"/>
        <w:jc w:val="center"/>
        <w:rPr>
          <w:rFonts w:ascii="Times New Roman" w:hAnsi="Times New Roman" w:cs="Times New Roman"/>
          <w:sz w:val="24"/>
          <w:szCs w:val="24"/>
          <w:u w:val="single"/>
        </w:rPr>
      </w:pPr>
      <w:r w:rsidRPr="00E71352">
        <w:rPr>
          <w:rFonts w:ascii="Times New Roman" w:hAnsi="Times New Roman" w:cs="Times New Roman"/>
          <w:sz w:val="24"/>
          <w:szCs w:val="24"/>
          <w:u w:val="single"/>
        </w:rPr>
        <w:t>DEVELOPING AND SUPPORTING EARLY CHILDHOOD PHYSICAL DEVELOPMENT A REFLECTIVE JOURNAL.</w:t>
      </w:r>
    </w:p>
    <w:p w:rsidR="00A72B83" w:rsidRPr="00E71352" w:rsidRDefault="00A72B83" w:rsidP="00A72B83">
      <w:pPr>
        <w:rPr>
          <w:rFonts w:ascii="Times New Roman" w:hAnsi="Times New Roman" w:cs="Times New Roman"/>
          <w:sz w:val="24"/>
          <w:szCs w:val="24"/>
        </w:rPr>
      </w:pPr>
    </w:p>
    <w:p w:rsidR="00A72B83" w:rsidRDefault="006345AB" w:rsidP="00081055">
      <w:pPr>
        <w:spacing w:line="360" w:lineRule="auto"/>
        <w:rPr>
          <w:rFonts w:ascii="Times New Roman" w:hAnsi="Times New Roman" w:cs="Times New Roman"/>
          <w:sz w:val="24"/>
          <w:szCs w:val="24"/>
        </w:rPr>
      </w:pPr>
      <w:r w:rsidRPr="00E71352">
        <w:rPr>
          <w:rFonts w:ascii="Times New Roman" w:hAnsi="Times New Roman" w:cs="Times New Roman"/>
          <w:sz w:val="24"/>
          <w:szCs w:val="24"/>
        </w:rPr>
        <w:t>I am a Primary school teacher who has taught in a bilingual setting for the past 20 years</w:t>
      </w:r>
      <w:r w:rsidR="00DC0C44">
        <w:rPr>
          <w:rFonts w:ascii="Times New Roman" w:hAnsi="Times New Roman" w:cs="Times New Roman"/>
          <w:sz w:val="24"/>
          <w:szCs w:val="24"/>
        </w:rPr>
        <w:t xml:space="preserve">, </w:t>
      </w:r>
      <w:r w:rsidRPr="00E71352">
        <w:rPr>
          <w:rFonts w:ascii="Times New Roman" w:hAnsi="Times New Roman" w:cs="Times New Roman"/>
          <w:sz w:val="24"/>
          <w:szCs w:val="24"/>
        </w:rPr>
        <w:t>using many different curriculums and have also taught Reception to Year 6. However, the majority of my experience has been working with children age 7 – 11. I have delivered P.E. sessions weekly and have attended many training courses to aid my delivery.</w:t>
      </w:r>
      <w:r w:rsidR="00DC0C44">
        <w:rPr>
          <w:rFonts w:ascii="Times New Roman" w:hAnsi="Times New Roman" w:cs="Times New Roman"/>
          <w:sz w:val="24"/>
          <w:szCs w:val="24"/>
        </w:rPr>
        <w:t xml:space="preserve"> These include </w:t>
      </w:r>
      <w:r w:rsidRPr="00E71352">
        <w:rPr>
          <w:rFonts w:ascii="Times New Roman" w:hAnsi="Times New Roman" w:cs="Times New Roman"/>
          <w:sz w:val="24"/>
          <w:szCs w:val="24"/>
        </w:rPr>
        <w:t>PESS training courses and</w:t>
      </w:r>
      <w:r w:rsidR="004E03B4">
        <w:rPr>
          <w:rFonts w:ascii="Times New Roman" w:hAnsi="Times New Roman" w:cs="Times New Roman"/>
          <w:sz w:val="24"/>
          <w:szCs w:val="24"/>
        </w:rPr>
        <w:t xml:space="preserve"> utilising these</w:t>
      </w:r>
      <w:r w:rsidRPr="00E71352">
        <w:rPr>
          <w:rFonts w:ascii="Times New Roman" w:hAnsi="Times New Roman" w:cs="Times New Roman"/>
          <w:sz w:val="24"/>
          <w:szCs w:val="24"/>
        </w:rPr>
        <w:t xml:space="preserve"> resources with year 5/6 and 3/4, the children particularly enjoyed the </w:t>
      </w:r>
      <w:r w:rsidR="008E4013" w:rsidRPr="00E71352">
        <w:rPr>
          <w:rFonts w:ascii="Times New Roman" w:hAnsi="Times New Roman" w:cs="Times New Roman"/>
          <w:sz w:val="24"/>
          <w:szCs w:val="24"/>
        </w:rPr>
        <w:t>‘</w:t>
      </w:r>
      <w:r w:rsidRPr="00E71352">
        <w:rPr>
          <w:rFonts w:ascii="Times New Roman" w:hAnsi="Times New Roman" w:cs="Times New Roman"/>
          <w:sz w:val="24"/>
          <w:szCs w:val="24"/>
        </w:rPr>
        <w:t>Singing in the rain</w:t>
      </w:r>
      <w:r w:rsidR="008E4013" w:rsidRPr="00E71352">
        <w:rPr>
          <w:rFonts w:ascii="Times New Roman" w:hAnsi="Times New Roman" w:cs="Times New Roman"/>
          <w:sz w:val="24"/>
          <w:szCs w:val="24"/>
        </w:rPr>
        <w:t>’</w:t>
      </w:r>
      <w:r w:rsidRPr="00E71352">
        <w:rPr>
          <w:rFonts w:ascii="Times New Roman" w:hAnsi="Times New Roman" w:cs="Times New Roman"/>
          <w:sz w:val="24"/>
          <w:szCs w:val="24"/>
        </w:rPr>
        <w:t xml:space="preserve"> dance module and the gymnastic scheme of work. I have also attended tennis training with the LTA </w:t>
      </w:r>
      <w:r w:rsidR="008E4013" w:rsidRPr="00E71352">
        <w:rPr>
          <w:rFonts w:ascii="Times New Roman" w:hAnsi="Times New Roman" w:cs="Times New Roman"/>
          <w:sz w:val="24"/>
          <w:szCs w:val="24"/>
        </w:rPr>
        <w:t>following up with tennis activities in school using the lesson ideas provided, this training was particularly interesting as it encouraged children to use dominant and non-dominant hands to throw, catch and bat the ball. I have</w:t>
      </w:r>
      <w:r w:rsidRPr="00E71352">
        <w:rPr>
          <w:rFonts w:ascii="Times New Roman" w:hAnsi="Times New Roman" w:cs="Times New Roman"/>
          <w:sz w:val="24"/>
          <w:szCs w:val="24"/>
        </w:rPr>
        <w:t xml:space="preserve"> also </w:t>
      </w:r>
      <w:r w:rsidR="008E4013" w:rsidRPr="00E71352">
        <w:rPr>
          <w:rFonts w:ascii="Times New Roman" w:hAnsi="Times New Roman" w:cs="Times New Roman"/>
          <w:sz w:val="24"/>
          <w:szCs w:val="24"/>
        </w:rPr>
        <w:t xml:space="preserve">attended the FAW </w:t>
      </w:r>
      <w:r w:rsidRPr="00E71352">
        <w:rPr>
          <w:rFonts w:ascii="Times New Roman" w:hAnsi="Times New Roman" w:cs="Times New Roman"/>
          <w:sz w:val="24"/>
          <w:szCs w:val="24"/>
        </w:rPr>
        <w:t xml:space="preserve">Disney Playmakers </w:t>
      </w:r>
      <w:r w:rsidR="008E4013" w:rsidRPr="00E71352">
        <w:rPr>
          <w:rFonts w:ascii="Times New Roman" w:hAnsi="Times New Roman" w:cs="Times New Roman"/>
          <w:sz w:val="24"/>
          <w:szCs w:val="24"/>
        </w:rPr>
        <w:t xml:space="preserve">training </w:t>
      </w:r>
      <w:r w:rsidRPr="00E71352">
        <w:rPr>
          <w:rFonts w:ascii="Times New Roman" w:hAnsi="Times New Roman" w:cs="Times New Roman"/>
          <w:sz w:val="24"/>
          <w:szCs w:val="24"/>
        </w:rPr>
        <w:t>which encourages girls to get involved with sports in a safe and uncompetitive environment</w:t>
      </w:r>
      <w:r w:rsidR="008A7FC6">
        <w:rPr>
          <w:rFonts w:ascii="Times New Roman" w:hAnsi="Times New Roman" w:cs="Times New Roman"/>
          <w:sz w:val="24"/>
          <w:szCs w:val="24"/>
        </w:rPr>
        <w:t xml:space="preserve"> </w:t>
      </w:r>
      <w:r w:rsidR="006402D8">
        <w:rPr>
          <w:rFonts w:ascii="Times New Roman" w:hAnsi="Times New Roman" w:cs="Times New Roman"/>
          <w:sz w:val="24"/>
          <w:szCs w:val="24"/>
        </w:rPr>
        <w:t>and ran an extra curricula club to deliver the Disney Playmaker sessions</w:t>
      </w:r>
      <w:r w:rsidRPr="00E71352">
        <w:rPr>
          <w:rFonts w:ascii="Times New Roman" w:hAnsi="Times New Roman" w:cs="Times New Roman"/>
          <w:sz w:val="24"/>
          <w:szCs w:val="24"/>
        </w:rPr>
        <w:t>. My current position is covering PPA within the school, this a</w:t>
      </w:r>
      <w:r w:rsidR="008E4013" w:rsidRPr="00E71352">
        <w:rPr>
          <w:rFonts w:ascii="Times New Roman" w:hAnsi="Times New Roman" w:cs="Times New Roman"/>
          <w:sz w:val="24"/>
          <w:szCs w:val="24"/>
        </w:rPr>
        <w:t>ll</w:t>
      </w:r>
      <w:r w:rsidRPr="00E71352">
        <w:rPr>
          <w:rFonts w:ascii="Times New Roman" w:hAnsi="Times New Roman" w:cs="Times New Roman"/>
          <w:sz w:val="24"/>
          <w:szCs w:val="24"/>
        </w:rPr>
        <w:t>ows me to teach P.E. to all classes</w:t>
      </w:r>
      <w:r w:rsidR="004E03B4">
        <w:rPr>
          <w:rFonts w:ascii="Times New Roman" w:hAnsi="Times New Roman" w:cs="Times New Roman"/>
          <w:sz w:val="24"/>
          <w:szCs w:val="24"/>
        </w:rPr>
        <w:t>/ages from</w:t>
      </w:r>
      <w:r w:rsidR="008E4013" w:rsidRPr="00E71352">
        <w:rPr>
          <w:rFonts w:ascii="Times New Roman" w:hAnsi="Times New Roman" w:cs="Times New Roman"/>
          <w:sz w:val="24"/>
          <w:szCs w:val="24"/>
        </w:rPr>
        <w:t xml:space="preserve"> reception to year 6. </w:t>
      </w:r>
      <w:r w:rsidR="00224EBD">
        <w:rPr>
          <w:rFonts w:ascii="Times New Roman" w:hAnsi="Times New Roman" w:cs="Times New Roman"/>
          <w:sz w:val="24"/>
          <w:szCs w:val="24"/>
        </w:rPr>
        <w:t xml:space="preserve"> </w:t>
      </w:r>
    </w:p>
    <w:p w:rsidR="00081055" w:rsidRPr="00E71352" w:rsidRDefault="00081055" w:rsidP="00081055">
      <w:pPr>
        <w:spacing w:line="360" w:lineRule="auto"/>
        <w:rPr>
          <w:rFonts w:ascii="Times New Roman" w:hAnsi="Times New Roman" w:cs="Times New Roman"/>
          <w:sz w:val="24"/>
          <w:szCs w:val="24"/>
        </w:rPr>
      </w:pPr>
    </w:p>
    <w:p w:rsidR="008E4013" w:rsidRDefault="008E4013" w:rsidP="00081055">
      <w:pPr>
        <w:spacing w:line="360" w:lineRule="auto"/>
        <w:rPr>
          <w:rFonts w:ascii="Times New Roman" w:hAnsi="Times New Roman" w:cs="Times New Roman"/>
          <w:sz w:val="24"/>
          <w:szCs w:val="24"/>
        </w:rPr>
      </w:pPr>
      <w:r w:rsidRPr="00E71352">
        <w:rPr>
          <w:rFonts w:ascii="Times New Roman" w:hAnsi="Times New Roman" w:cs="Times New Roman"/>
          <w:sz w:val="24"/>
          <w:szCs w:val="24"/>
        </w:rPr>
        <w:tab/>
        <w:t>Having taught for numerous years, I have seen a change in children’s abilities and behaviours during P.E. sessions. Many children can no longer catch a ball, not just the younger pupils but children in Years 3- 6 too.</w:t>
      </w:r>
      <w:r w:rsidR="00EC263A" w:rsidRPr="00E71352">
        <w:rPr>
          <w:rFonts w:ascii="Times New Roman" w:hAnsi="Times New Roman" w:cs="Times New Roman"/>
          <w:sz w:val="24"/>
          <w:szCs w:val="24"/>
        </w:rPr>
        <w:t xml:space="preserve"> Many are scared of balls travelling towards them and have no concept of how to catch a ball. Children are also unable to throw underarm or over arm, resulting in missed passes and dropped balls.</w:t>
      </w:r>
      <w:r w:rsidRPr="00E71352">
        <w:rPr>
          <w:rFonts w:ascii="Times New Roman" w:hAnsi="Times New Roman" w:cs="Times New Roman"/>
          <w:sz w:val="24"/>
          <w:szCs w:val="24"/>
        </w:rPr>
        <w:t xml:space="preserve"> Children now have very poor </w:t>
      </w:r>
      <w:r w:rsidR="00EC263A" w:rsidRPr="00E71352">
        <w:rPr>
          <w:rFonts w:ascii="Times New Roman" w:hAnsi="Times New Roman" w:cs="Times New Roman"/>
          <w:sz w:val="24"/>
          <w:szCs w:val="24"/>
        </w:rPr>
        <w:t xml:space="preserve">stamina; many pupils cannot keep up with warm up activities and complain after very little </w:t>
      </w:r>
      <w:r w:rsidR="007B58E8" w:rsidRPr="00E71352">
        <w:rPr>
          <w:rFonts w:ascii="Times New Roman" w:hAnsi="Times New Roman" w:cs="Times New Roman"/>
          <w:sz w:val="24"/>
          <w:szCs w:val="24"/>
        </w:rPr>
        <w:t>exert</w:t>
      </w:r>
      <w:r w:rsidR="007B58E8">
        <w:rPr>
          <w:rFonts w:ascii="Times New Roman" w:hAnsi="Times New Roman" w:cs="Times New Roman"/>
          <w:sz w:val="24"/>
          <w:szCs w:val="24"/>
        </w:rPr>
        <w:t>i</w:t>
      </w:r>
      <w:r w:rsidR="007B58E8" w:rsidRPr="00E71352">
        <w:rPr>
          <w:rFonts w:ascii="Times New Roman" w:hAnsi="Times New Roman" w:cs="Times New Roman"/>
          <w:sz w:val="24"/>
          <w:szCs w:val="24"/>
        </w:rPr>
        <w:t>on</w:t>
      </w:r>
      <w:r w:rsidR="00EC263A" w:rsidRPr="00E71352">
        <w:rPr>
          <w:rFonts w:ascii="Times New Roman" w:hAnsi="Times New Roman" w:cs="Times New Roman"/>
          <w:sz w:val="24"/>
          <w:szCs w:val="24"/>
        </w:rPr>
        <w:t xml:space="preserve"> that they are tired and need to stop.  One of my biggest surprises was that children could not do forward rolls, as a chid I was constantly doing forward and backward rolls on my bed </w:t>
      </w:r>
      <w:r w:rsidR="004E03B4">
        <w:rPr>
          <w:rFonts w:ascii="Times New Roman" w:hAnsi="Times New Roman" w:cs="Times New Roman"/>
          <w:sz w:val="24"/>
          <w:szCs w:val="24"/>
        </w:rPr>
        <w:t xml:space="preserve">for fun </w:t>
      </w:r>
      <w:r w:rsidR="00EC263A" w:rsidRPr="00E71352">
        <w:rPr>
          <w:rFonts w:ascii="Times New Roman" w:hAnsi="Times New Roman" w:cs="Times New Roman"/>
          <w:sz w:val="24"/>
          <w:szCs w:val="24"/>
        </w:rPr>
        <w:t>and just assumed that this still occurred, however only two children out of a class of 24 could do a forward and backward roll and this was because they attended gymnastics</w:t>
      </w:r>
      <w:r w:rsidR="00B42858">
        <w:rPr>
          <w:rFonts w:ascii="Times New Roman" w:hAnsi="Times New Roman" w:cs="Times New Roman"/>
          <w:sz w:val="24"/>
          <w:szCs w:val="24"/>
        </w:rPr>
        <w:t xml:space="preserve"> outside of school</w:t>
      </w:r>
      <w:r w:rsidR="00EC263A" w:rsidRPr="00E71352">
        <w:rPr>
          <w:rFonts w:ascii="Times New Roman" w:hAnsi="Times New Roman" w:cs="Times New Roman"/>
          <w:sz w:val="24"/>
          <w:szCs w:val="24"/>
        </w:rPr>
        <w:t>.</w:t>
      </w:r>
      <w:r w:rsidR="00081055">
        <w:rPr>
          <w:rFonts w:ascii="Times New Roman" w:hAnsi="Times New Roman" w:cs="Times New Roman"/>
          <w:sz w:val="24"/>
          <w:szCs w:val="24"/>
        </w:rPr>
        <w:t xml:space="preserve"> Younger learners have far more difficulties being able to sit up straight on the carpet, dress and undress themselves and many have very poor fine motor skills and are unable to use scissors or have poor pencil control.</w:t>
      </w:r>
      <w:r w:rsidR="00B42858">
        <w:rPr>
          <w:rFonts w:ascii="Times New Roman" w:hAnsi="Times New Roman" w:cs="Times New Roman"/>
          <w:sz w:val="24"/>
          <w:szCs w:val="24"/>
        </w:rPr>
        <w:t xml:space="preserve"> I began to question what the reasons for these changes in behaviour and poor skills were and what actions I could take to </w:t>
      </w:r>
      <w:r w:rsidR="00B42858">
        <w:rPr>
          <w:rFonts w:ascii="Times New Roman" w:hAnsi="Times New Roman" w:cs="Times New Roman"/>
          <w:sz w:val="24"/>
          <w:szCs w:val="24"/>
        </w:rPr>
        <w:lastRenderedPageBreak/>
        <w:t xml:space="preserve">aid skill development, which lead me to the Successful Kinaesthetic Instruction for </w:t>
      </w:r>
      <w:proofErr w:type="spellStart"/>
      <w:r w:rsidR="00B42858">
        <w:rPr>
          <w:rFonts w:ascii="Times New Roman" w:hAnsi="Times New Roman" w:cs="Times New Roman"/>
          <w:sz w:val="24"/>
          <w:szCs w:val="24"/>
        </w:rPr>
        <w:t>Preschoolers</w:t>
      </w:r>
      <w:proofErr w:type="spellEnd"/>
      <w:r w:rsidR="00B42858">
        <w:rPr>
          <w:rFonts w:ascii="Times New Roman" w:hAnsi="Times New Roman" w:cs="Times New Roman"/>
          <w:sz w:val="24"/>
          <w:szCs w:val="24"/>
        </w:rPr>
        <w:t xml:space="preserve"> (SKIP) training course.</w:t>
      </w:r>
    </w:p>
    <w:p w:rsidR="00081055" w:rsidRDefault="00081055" w:rsidP="00081055">
      <w:pPr>
        <w:spacing w:line="360" w:lineRule="auto"/>
        <w:rPr>
          <w:rFonts w:ascii="Times New Roman" w:hAnsi="Times New Roman" w:cs="Times New Roman"/>
          <w:sz w:val="24"/>
          <w:szCs w:val="24"/>
        </w:rPr>
      </w:pPr>
    </w:p>
    <w:p w:rsidR="00D45ABB" w:rsidRDefault="003F3E2D" w:rsidP="00081055">
      <w:pPr>
        <w:spacing w:line="360" w:lineRule="auto"/>
        <w:rPr>
          <w:rFonts w:ascii="Times New Roman" w:hAnsi="Times New Roman" w:cs="Times New Roman"/>
          <w:sz w:val="24"/>
          <w:szCs w:val="24"/>
        </w:rPr>
      </w:pPr>
      <w:r>
        <w:rPr>
          <w:rFonts w:ascii="Times New Roman" w:hAnsi="Times New Roman" w:cs="Times New Roman"/>
          <w:sz w:val="24"/>
          <w:szCs w:val="24"/>
        </w:rPr>
        <w:tab/>
      </w:r>
      <w:r w:rsidR="00D45ABB" w:rsidRPr="00D45ABB">
        <w:rPr>
          <w:rFonts w:ascii="Times New Roman" w:hAnsi="Times New Roman" w:cs="Times New Roman"/>
          <w:sz w:val="24"/>
          <w:szCs w:val="24"/>
        </w:rPr>
        <w:t>The class that the</w:t>
      </w:r>
      <w:r w:rsidR="00B42858">
        <w:rPr>
          <w:rFonts w:ascii="Times New Roman" w:hAnsi="Times New Roman" w:cs="Times New Roman"/>
          <w:sz w:val="24"/>
          <w:szCs w:val="24"/>
        </w:rPr>
        <w:t xml:space="preserve"> </w:t>
      </w:r>
      <w:r w:rsidR="00D45ABB" w:rsidRPr="00D45ABB">
        <w:rPr>
          <w:rFonts w:ascii="Times New Roman" w:hAnsi="Times New Roman" w:cs="Times New Roman"/>
          <w:sz w:val="24"/>
          <w:szCs w:val="24"/>
        </w:rPr>
        <w:t>SKIP study and programme is to be carried out in is a Reception to Year 3 class (age 4-8). An initial study of the children’s catching and throwing abilities using Goodway et al (2019) ‘Developmental stages of object control skills’ showed a wide range of abilities amongst the learners. With catching results identifying a range</w:t>
      </w:r>
      <w:r w:rsidR="00C60734">
        <w:rPr>
          <w:rFonts w:ascii="Times New Roman" w:hAnsi="Times New Roman" w:cs="Times New Roman"/>
          <w:sz w:val="24"/>
          <w:szCs w:val="24"/>
        </w:rPr>
        <w:t xml:space="preserve"> of skills</w:t>
      </w:r>
      <w:r w:rsidR="00D45ABB" w:rsidRPr="00D45ABB">
        <w:rPr>
          <w:rFonts w:ascii="Times New Roman" w:hAnsi="Times New Roman" w:cs="Times New Roman"/>
          <w:sz w:val="24"/>
          <w:szCs w:val="24"/>
        </w:rPr>
        <w:t xml:space="preserve"> from stage 1 - delayed reaction to stage 4 - hand catcher</w:t>
      </w:r>
      <w:r w:rsidR="008A4B74">
        <w:rPr>
          <w:rFonts w:ascii="Times New Roman" w:hAnsi="Times New Roman" w:cs="Times New Roman"/>
          <w:sz w:val="24"/>
          <w:szCs w:val="24"/>
        </w:rPr>
        <w:t xml:space="preserve"> (Appendix 1)</w:t>
      </w:r>
      <w:r w:rsidR="00C60734">
        <w:rPr>
          <w:rFonts w:ascii="Times New Roman" w:hAnsi="Times New Roman" w:cs="Times New Roman"/>
          <w:sz w:val="24"/>
          <w:szCs w:val="24"/>
        </w:rPr>
        <w:t>. T</w:t>
      </w:r>
      <w:r w:rsidR="00D45ABB" w:rsidRPr="00D45ABB">
        <w:rPr>
          <w:rFonts w:ascii="Times New Roman" w:hAnsi="Times New Roman" w:cs="Times New Roman"/>
          <w:sz w:val="24"/>
          <w:szCs w:val="24"/>
        </w:rPr>
        <w:t xml:space="preserve">hrowing results identifying a range </w:t>
      </w:r>
      <w:r w:rsidR="00C60734">
        <w:rPr>
          <w:rFonts w:ascii="Times New Roman" w:hAnsi="Times New Roman" w:cs="Times New Roman"/>
          <w:sz w:val="24"/>
          <w:szCs w:val="24"/>
        </w:rPr>
        <w:t xml:space="preserve">of skills </w:t>
      </w:r>
      <w:r w:rsidR="00D45ABB" w:rsidRPr="00D45ABB">
        <w:rPr>
          <w:rFonts w:ascii="Times New Roman" w:hAnsi="Times New Roman" w:cs="Times New Roman"/>
          <w:sz w:val="24"/>
          <w:szCs w:val="24"/>
        </w:rPr>
        <w:t>from stage 1 – chop to stage 3 ipsilateral step.</w:t>
      </w:r>
      <w:r w:rsidR="00D45ABB">
        <w:rPr>
          <w:rFonts w:ascii="Times New Roman" w:hAnsi="Times New Roman" w:cs="Times New Roman"/>
          <w:sz w:val="24"/>
          <w:szCs w:val="24"/>
        </w:rPr>
        <w:t xml:space="preserve"> </w:t>
      </w:r>
      <w:r w:rsidR="00C3201F">
        <w:rPr>
          <w:rFonts w:ascii="Times New Roman" w:hAnsi="Times New Roman" w:cs="Times New Roman"/>
          <w:sz w:val="24"/>
          <w:szCs w:val="24"/>
        </w:rPr>
        <w:t>The younger children had very little focus and were un</w:t>
      </w:r>
      <w:r w:rsidR="00607640">
        <w:rPr>
          <w:rFonts w:ascii="Times New Roman" w:hAnsi="Times New Roman" w:cs="Times New Roman"/>
          <w:sz w:val="24"/>
          <w:szCs w:val="24"/>
        </w:rPr>
        <w:t xml:space="preserve">able to sit for carpet time for prolonged periods of time. Some also find it difficult to put shoes and socks on and pull jumpers off. </w:t>
      </w:r>
      <w:r w:rsidR="00D45ABB">
        <w:rPr>
          <w:rFonts w:ascii="Times New Roman" w:hAnsi="Times New Roman" w:cs="Times New Roman"/>
          <w:sz w:val="24"/>
          <w:szCs w:val="24"/>
        </w:rPr>
        <w:t>To improve children’s skill levels the following activities were used</w:t>
      </w:r>
      <w:r w:rsidR="004E03B4">
        <w:rPr>
          <w:rFonts w:ascii="Times New Roman" w:hAnsi="Times New Roman" w:cs="Times New Roman"/>
          <w:sz w:val="24"/>
          <w:szCs w:val="24"/>
        </w:rPr>
        <w:t>;</w:t>
      </w:r>
    </w:p>
    <w:p w:rsidR="00A40AF9" w:rsidRDefault="00326228" w:rsidP="00081055">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Gibbs reflective Cycle to reflect on </w:t>
      </w:r>
      <w:r w:rsidR="00A40AF9">
        <w:rPr>
          <w:rFonts w:ascii="Times New Roman" w:hAnsi="Times New Roman" w:cs="Times New Roman"/>
          <w:sz w:val="24"/>
          <w:szCs w:val="24"/>
        </w:rPr>
        <w:t>the series of activities (Bitesize Learning</w:t>
      </w:r>
      <w:r w:rsidR="00E84D5B">
        <w:rPr>
          <w:rFonts w:ascii="Times New Roman" w:hAnsi="Times New Roman" w:cs="Times New Roman"/>
          <w:sz w:val="24"/>
          <w:szCs w:val="24"/>
        </w:rPr>
        <w:t>,</w:t>
      </w:r>
      <w:r w:rsidR="00A40AF9">
        <w:rPr>
          <w:rFonts w:ascii="Times New Roman" w:hAnsi="Times New Roman" w:cs="Times New Roman"/>
          <w:sz w:val="24"/>
          <w:szCs w:val="24"/>
        </w:rPr>
        <w:t xml:space="preserve"> 2024)</w:t>
      </w:r>
    </w:p>
    <w:p w:rsidR="00A40AF9" w:rsidRDefault="00A40AF9" w:rsidP="00A40AF9">
      <w:pPr>
        <w:spacing w:line="360" w:lineRule="auto"/>
        <w:ind w:firstLine="720"/>
        <w:rPr>
          <w:rFonts w:ascii="Times New Roman" w:hAnsi="Times New Roman" w:cs="Times New Roman"/>
          <w:sz w:val="24"/>
          <w:szCs w:val="24"/>
        </w:rPr>
      </w:pPr>
      <w:r>
        <w:rPr>
          <w:rFonts w:ascii="Times New Roman" w:hAnsi="Times New Roman" w:cs="Times New Roman"/>
          <w:sz w:val="24"/>
          <w:szCs w:val="24"/>
        </w:rPr>
        <w:t>Figure 1 – Gibbs Reflective Cycle (Bitesize Learning. 2024)</w:t>
      </w:r>
    </w:p>
    <w:p w:rsidR="00A40AF9" w:rsidRDefault="00A40AF9" w:rsidP="004E03B4">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19C7D81">
            <wp:extent cx="2798445" cy="255460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98445" cy="2554605"/>
                    </a:xfrm>
                    <a:prstGeom prst="rect">
                      <a:avLst/>
                    </a:prstGeom>
                    <a:noFill/>
                  </pic:spPr>
                </pic:pic>
              </a:graphicData>
            </a:graphic>
          </wp:inline>
        </w:drawing>
      </w:r>
    </w:p>
    <w:p w:rsidR="00A40AF9" w:rsidRDefault="00A40AF9" w:rsidP="00081055">
      <w:pPr>
        <w:spacing w:line="360" w:lineRule="auto"/>
        <w:rPr>
          <w:rFonts w:ascii="Times New Roman" w:hAnsi="Times New Roman" w:cs="Times New Roman"/>
          <w:sz w:val="24"/>
          <w:szCs w:val="24"/>
        </w:rPr>
      </w:pPr>
    </w:p>
    <w:p w:rsidR="00C2368F" w:rsidRPr="00A40AF9" w:rsidRDefault="00A40AF9" w:rsidP="00081055">
      <w:pPr>
        <w:spacing w:line="360" w:lineRule="auto"/>
        <w:rPr>
          <w:rFonts w:ascii="Times New Roman" w:hAnsi="Times New Roman" w:cs="Times New Roman"/>
          <w:sz w:val="28"/>
          <w:szCs w:val="28"/>
          <w:u w:val="single"/>
        </w:rPr>
      </w:pPr>
      <w:r w:rsidRPr="00A40AF9">
        <w:rPr>
          <w:rFonts w:ascii="Times New Roman" w:hAnsi="Times New Roman" w:cs="Times New Roman"/>
          <w:sz w:val="28"/>
          <w:szCs w:val="28"/>
          <w:u w:val="single"/>
        </w:rPr>
        <w:t>Description</w:t>
      </w:r>
    </w:p>
    <w:p w:rsidR="003B3103" w:rsidRDefault="00D45ABB" w:rsidP="003B3103">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Warm up – a modified version of </w:t>
      </w:r>
      <w:proofErr w:type="spellStart"/>
      <w:r>
        <w:rPr>
          <w:rFonts w:ascii="Times New Roman" w:hAnsi="Times New Roman" w:cs="Times New Roman"/>
          <w:sz w:val="24"/>
          <w:szCs w:val="24"/>
        </w:rPr>
        <w:t>Hokey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Cokey</w:t>
      </w:r>
      <w:proofErr w:type="spellEnd"/>
      <w:r>
        <w:rPr>
          <w:rFonts w:ascii="Times New Roman" w:hAnsi="Times New Roman" w:cs="Times New Roman"/>
          <w:sz w:val="24"/>
          <w:szCs w:val="24"/>
        </w:rPr>
        <w:t xml:space="preserve"> was played where children would complete different actions at different levels</w:t>
      </w:r>
      <w:r w:rsidR="007B58E8">
        <w:rPr>
          <w:rFonts w:ascii="Times New Roman" w:hAnsi="Times New Roman" w:cs="Times New Roman"/>
          <w:sz w:val="24"/>
          <w:szCs w:val="24"/>
        </w:rPr>
        <w:t xml:space="preserve"> using different travelling movements in different directions</w:t>
      </w:r>
      <w:r>
        <w:rPr>
          <w:rFonts w:ascii="Times New Roman" w:hAnsi="Times New Roman" w:cs="Times New Roman"/>
          <w:sz w:val="24"/>
          <w:szCs w:val="24"/>
        </w:rPr>
        <w:t>. These included balances on 1 point, 3 points, star jump/or star shape on the floor, jump, hop. Then different travel actions were used, including; - skipping, backwards walking, Elsa skating, crawling and giant steps (making as much noise and stomping feet). Whilst travelling the children were encouraged to travel in different directions and at different speeds. This warm up is used to encourage body awareness and spatial awareness.</w:t>
      </w:r>
      <w:r w:rsidR="003B3103">
        <w:rPr>
          <w:rFonts w:ascii="Times New Roman" w:hAnsi="Times New Roman" w:cs="Times New Roman"/>
          <w:sz w:val="24"/>
          <w:szCs w:val="24"/>
        </w:rPr>
        <w:t xml:space="preserve"> The warm </w:t>
      </w:r>
      <w:r w:rsidR="003B3103">
        <w:rPr>
          <w:rFonts w:ascii="Times New Roman" w:hAnsi="Times New Roman" w:cs="Times New Roman"/>
          <w:sz w:val="24"/>
          <w:szCs w:val="24"/>
        </w:rPr>
        <w:lastRenderedPageBreak/>
        <w:t xml:space="preserve">up also develops the children’s </w:t>
      </w:r>
      <w:r w:rsidR="00700338">
        <w:rPr>
          <w:rFonts w:ascii="Times New Roman" w:hAnsi="Times New Roman" w:cs="Times New Roman"/>
          <w:sz w:val="24"/>
          <w:szCs w:val="24"/>
        </w:rPr>
        <w:t xml:space="preserve">locomotive skills which are one aspect of the </w:t>
      </w:r>
      <w:r w:rsidR="003B3103" w:rsidRPr="003B3103">
        <w:rPr>
          <w:rFonts w:ascii="Times New Roman" w:hAnsi="Times New Roman" w:cs="Times New Roman"/>
          <w:sz w:val="24"/>
          <w:szCs w:val="24"/>
        </w:rPr>
        <w:t xml:space="preserve">fundamental motor skills (FMS). FMS are </w:t>
      </w:r>
      <w:r w:rsidR="003B3103">
        <w:rPr>
          <w:rFonts w:ascii="Times New Roman" w:hAnsi="Times New Roman" w:cs="Times New Roman"/>
          <w:sz w:val="24"/>
          <w:szCs w:val="24"/>
        </w:rPr>
        <w:t>skills such as running, skipping hopping (travelling) around a space (known as locomotive skills) and catching, throwing striking and rolling skills (known as object control skills</w:t>
      </w:r>
      <w:r w:rsidR="003B3103" w:rsidRPr="003B3103">
        <w:t xml:space="preserve"> </w:t>
      </w:r>
      <w:r w:rsidR="00700338">
        <w:t>(</w:t>
      </w:r>
      <w:proofErr w:type="spellStart"/>
      <w:r w:rsidR="003B3103" w:rsidRPr="003B3103">
        <w:rPr>
          <w:rFonts w:ascii="Times New Roman" w:hAnsi="Times New Roman" w:cs="Times New Roman"/>
          <w:sz w:val="24"/>
          <w:szCs w:val="24"/>
        </w:rPr>
        <w:t>Stodden</w:t>
      </w:r>
      <w:proofErr w:type="spellEnd"/>
      <w:r w:rsidR="003B3103" w:rsidRPr="003B3103">
        <w:rPr>
          <w:rFonts w:ascii="Times New Roman" w:hAnsi="Times New Roman" w:cs="Times New Roman"/>
          <w:sz w:val="24"/>
          <w:szCs w:val="24"/>
        </w:rPr>
        <w:t xml:space="preserve"> </w:t>
      </w:r>
      <w:r w:rsidR="003B3103">
        <w:rPr>
          <w:rFonts w:ascii="Times New Roman" w:hAnsi="Times New Roman" w:cs="Times New Roman"/>
          <w:sz w:val="24"/>
          <w:szCs w:val="24"/>
        </w:rPr>
        <w:t>et al</w:t>
      </w:r>
      <w:r w:rsidR="00E84D5B">
        <w:rPr>
          <w:rFonts w:ascii="Times New Roman" w:hAnsi="Times New Roman" w:cs="Times New Roman"/>
          <w:sz w:val="24"/>
          <w:szCs w:val="24"/>
        </w:rPr>
        <w:t>,</w:t>
      </w:r>
      <w:r w:rsidR="00700338">
        <w:rPr>
          <w:rFonts w:ascii="Times New Roman" w:hAnsi="Times New Roman" w:cs="Times New Roman"/>
          <w:sz w:val="24"/>
          <w:szCs w:val="24"/>
        </w:rPr>
        <w:t xml:space="preserve"> </w:t>
      </w:r>
      <w:r w:rsidR="003B3103" w:rsidRPr="003B3103">
        <w:rPr>
          <w:rFonts w:ascii="Times New Roman" w:hAnsi="Times New Roman" w:cs="Times New Roman"/>
          <w:sz w:val="24"/>
          <w:szCs w:val="24"/>
        </w:rPr>
        <w:t>2008)</w:t>
      </w:r>
      <w:r w:rsidR="007B58E8">
        <w:rPr>
          <w:rFonts w:ascii="Times New Roman" w:hAnsi="Times New Roman" w:cs="Times New Roman"/>
          <w:sz w:val="24"/>
          <w:szCs w:val="24"/>
        </w:rPr>
        <w:t>)</w:t>
      </w:r>
      <w:r w:rsidR="003B3103" w:rsidRPr="003B3103">
        <w:rPr>
          <w:rFonts w:ascii="Times New Roman" w:hAnsi="Times New Roman" w:cs="Times New Roman"/>
          <w:sz w:val="24"/>
          <w:szCs w:val="24"/>
        </w:rPr>
        <w:t>.</w:t>
      </w:r>
    </w:p>
    <w:p w:rsidR="00C2368F" w:rsidRDefault="00C2368F" w:rsidP="00081055">
      <w:pPr>
        <w:spacing w:line="360" w:lineRule="auto"/>
        <w:rPr>
          <w:rFonts w:ascii="Times New Roman" w:hAnsi="Times New Roman" w:cs="Times New Roman"/>
          <w:sz w:val="24"/>
          <w:szCs w:val="24"/>
        </w:rPr>
      </w:pPr>
    </w:p>
    <w:p w:rsidR="00D45ABB" w:rsidRDefault="00BC57A7" w:rsidP="00081055">
      <w:pPr>
        <w:spacing w:line="360" w:lineRule="auto"/>
        <w:rPr>
          <w:rFonts w:ascii="Times New Roman" w:hAnsi="Times New Roman" w:cs="Times New Roman"/>
          <w:sz w:val="24"/>
          <w:szCs w:val="24"/>
        </w:rPr>
      </w:pPr>
      <w:r>
        <w:rPr>
          <w:rFonts w:ascii="Times New Roman" w:hAnsi="Times New Roman" w:cs="Times New Roman"/>
          <w:sz w:val="24"/>
          <w:szCs w:val="24"/>
        </w:rPr>
        <w:tab/>
        <w:t>Catching activities – Initially children played musical spots where they travelled around the room and when the music stopped they threw a scarf in the air and caught it. This game was played to encourage tracking skills. They then moved on to partner work where they rolled large balls across the floor to each other (tracking skills). They then passed a large squishy ball back and forth directly into hands (to encourage stage 3 – scoopers to catch the ball in their hands). After this they made a larger gap and then threw the ball using a Rainbow pass to their partner to catch in their ‘X Zone’</w:t>
      </w:r>
      <w:r w:rsidR="00A07D12">
        <w:rPr>
          <w:rFonts w:ascii="Times New Roman" w:hAnsi="Times New Roman" w:cs="Times New Roman"/>
          <w:sz w:val="24"/>
          <w:szCs w:val="24"/>
        </w:rPr>
        <w:t xml:space="preserve"> (to encourage stage 4 – hand catchers)</w:t>
      </w:r>
      <w:r>
        <w:rPr>
          <w:rFonts w:ascii="Times New Roman" w:hAnsi="Times New Roman" w:cs="Times New Roman"/>
          <w:sz w:val="24"/>
          <w:szCs w:val="24"/>
        </w:rPr>
        <w:t>. Finally</w:t>
      </w:r>
      <w:r w:rsidR="00A07D12">
        <w:rPr>
          <w:rFonts w:ascii="Times New Roman" w:hAnsi="Times New Roman" w:cs="Times New Roman"/>
          <w:sz w:val="24"/>
          <w:szCs w:val="24"/>
        </w:rPr>
        <w:t>,</w:t>
      </w:r>
      <w:r>
        <w:rPr>
          <w:rFonts w:ascii="Times New Roman" w:hAnsi="Times New Roman" w:cs="Times New Roman"/>
          <w:sz w:val="24"/>
          <w:szCs w:val="24"/>
        </w:rPr>
        <w:t xml:space="preserve"> the nest game was played where children had to use catching skills to move the eggs from one nest to another. </w:t>
      </w:r>
      <w:bookmarkStart w:id="1" w:name="_Hlk197254993"/>
      <w:r w:rsidR="007B58E8">
        <w:rPr>
          <w:rFonts w:ascii="Times New Roman" w:hAnsi="Times New Roman" w:cs="Times New Roman"/>
          <w:sz w:val="24"/>
          <w:szCs w:val="24"/>
        </w:rPr>
        <w:t>These tasks encourage d</w:t>
      </w:r>
      <w:r w:rsidR="00700338">
        <w:rPr>
          <w:rFonts w:ascii="Times New Roman" w:hAnsi="Times New Roman" w:cs="Times New Roman"/>
          <w:sz w:val="24"/>
          <w:szCs w:val="24"/>
        </w:rPr>
        <w:t>evelop</w:t>
      </w:r>
      <w:r w:rsidR="007B58E8">
        <w:rPr>
          <w:rFonts w:ascii="Times New Roman" w:hAnsi="Times New Roman" w:cs="Times New Roman"/>
          <w:sz w:val="24"/>
          <w:szCs w:val="24"/>
        </w:rPr>
        <w:t>ment of</w:t>
      </w:r>
      <w:r w:rsidR="00700338">
        <w:rPr>
          <w:rFonts w:ascii="Times New Roman" w:hAnsi="Times New Roman" w:cs="Times New Roman"/>
          <w:sz w:val="24"/>
          <w:szCs w:val="24"/>
        </w:rPr>
        <w:t xml:space="preserve"> the object control aspect of fundamental skills </w:t>
      </w:r>
      <w:r w:rsidR="00700338">
        <w:t>(</w:t>
      </w:r>
      <w:proofErr w:type="spellStart"/>
      <w:r w:rsidR="00700338" w:rsidRPr="00700338">
        <w:rPr>
          <w:rFonts w:ascii="Times New Roman" w:hAnsi="Times New Roman" w:cs="Times New Roman"/>
          <w:sz w:val="24"/>
          <w:szCs w:val="24"/>
        </w:rPr>
        <w:t>Stodden</w:t>
      </w:r>
      <w:proofErr w:type="spellEnd"/>
      <w:r w:rsidR="00700338" w:rsidRPr="00700338">
        <w:rPr>
          <w:rFonts w:ascii="Times New Roman" w:hAnsi="Times New Roman" w:cs="Times New Roman"/>
          <w:sz w:val="24"/>
          <w:szCs w:val="24"/>
        </w:rPr>
        <w:t xml:space="preserve"> et al</w:t>
      </w:r>
      <w:r w:rsidR="00E84D5B">
        <w:rPr>
          <w:rFonts w:ascii="Times New Roman" w:hAnsi="Times New Roman" w:cs="Times New Roman"/>
          <w:sz w:val="24"/>
          <w:szCs w:val="24"/>
        </w:rPr>
        <w:t>,</w:t>
      </w:r>
      <w:r w:rsidR="00700338" w:rsidRPr="00700338">
        <w:rPr>
          <w:rFonts w:ascii="Times New Roman" w:hAnsi="Times New Roman" w:cs="Times New Roman"/>
          <w:sz w:val="24"/>
          <w:szCs w:val="24"/>
        </w:rPr>
        <w:t xml:space="preserve"> 2008).</w:t>
      </w:r>
    </w:p>
    <w:p w:rsidR="00C2368F" w:rsidRDefault="00C2368F" w:rsidP="00081055">
      <w:pPr>
        <w:spacing w:line="360" w:lineRule="auto"/>
        <w:rPr>
          <w:rFonts w:ascii="Times New Roman" w:hAnsi="Times New Roman" w:cs="Times New Roman"/>
          <w:sz w:val="24"/>
          <w:szCs w:val="24"/>
        </w:rPr>
      </w:pPr>
      <w:r>
        <w:rPr>
          <w:rFonts w:ascii="Times New Roman" w:hAnsi="Times New Roman" w:cs="Times New Roman"/>
          <w:sz w:val="24"/>
          <w:szCs w:val="24"/>
        </w:rPr>
        <w:tab/>
      </w:r>
    </w:p>
    <w:bookmarkEnd w:id="1"/>
    <w:p w:rsidR="00700338" w:rsidRPr="00700338" w:rsidRDefault="00C2368F" w:rsidP="00700338">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Throwing activity – Initially demonstrated children how to carryout an overarm throw. Played ‘messy bedrooms’ where children stand either side of a line and have to use overarm throw to remove objects from their side of the line to the oppositions side. Children had hoops to stand in to encourage them to step out of to use overarm throw as far as they could. </w:t>
      </w:r>
      <w:r w:rsidR="00D2414D">
        <w:rPr>
          <w:rFonts w:ascii="Times New Roman" w:hAnsi="Times New Roman" w:cs="Times New Roman"/>
          <w:sz w:val="24"/>
          <w:szCs w:val="24"/>
        </w:rPr>
        <w:t xml:space="preserve">Children played underarm battle ships, where they had to step out of a hoop </w:t>
      </w:r>
      <w:r w:rsidR="007B58E8">
        <w:rPr>
          <w:rFonts w:ascii="Times New Roman" w:hAnsi="Times New Roman" w:cs="Times New Roman"/>
          <w:sz w:val="24"/>
          <w:szCs w:val="24"/>
        </w:rPr>
        <w:t>t</w:t>
      </w:r>
      <w:r w:rsidR="00D2414D">
        <w:rPr>
          <w:rFonts w:ascii="Times New Roman" w:hAnsi="Times New Roman" w:cs="Times New Roman"/>
          <w:sz w:val="24"/>
          <w:szCs w:val="24"/>
        </w:rPr>
        <w:t xml:space="preserve">hrow a bean bag </w:t>
      </w:r>
      <w:r w:rsidR="007B58E8">
        <w:rPr>
          <w:rFonts w:ascii="Times New Roman" w:hAnsi="Times New Roman" w:cs="Times New Roman"/>
          <w:sz w:val="24"/>
          <w:szCs w:val="24"/>
        </w:rPr>
        <w:t xml:space="preserve">(underarm throw) </w:t>
      </w:r>
      <w:r w:rsidR="00D2414D">
        <w:rPr>
          <w:rFonts w:ascii="Times New Roman" w:hAnsi="Times New Roman" w:cs="Times New Roman"/>
          <w:sz w:val="24"/>
          <w:szCs w:val="24"/>
        </w:rPr>
        <w:t>to hit the oppositions target spots.</w:t>
      </w:r>
      <w:r w:rsidR="008E4235">
        <w:rPr>
          <w:rFonts w:ascii="Times New Roman" w:hAnsi="Times New Roman" w:cs="Times New Roman"/>
          <w:sz w:val="24"/>
          <w:szCs w:val="24"/>
        </w:rPr>
        <w:t xml:space="preserve"> </w:t>
      </w:r>
      <w:r w:rsidR="007B58E8">
        <w:rPr>
          <w:rFonts w:ascii="Times New Roman" w:hAnsi="Times New Roman" w:cs="Times New Roman"/>
          <w:sz w:val="24"/>
          <w:szCs w:val="24"/>
        </w:rPr>
        <w:t>These tasks encourage d</w:t>
      </w:r>
      <w:r w:rsidR="00700338" w:rsidRPr="00700338">
        <w:rPr>
          <w:rFonts w:ascii="Times New Roman" w:hAnsi="Times New Roman" w:cs="Times New Roman"/>
          <w:sz w:val="24"/>
          <w:szCs w:val="24"/>
        </w:rPr>
        <w:t>evelop</w:t>
      </w:r>
      <w:r w:rsidR="007B58E8">
        <w:rPr>
          <w:rFonts w:ascii="Times New Roman" w:hAnsi="Times New Roman" w:cs="Times New Roman"/>
          <w:sz w:val="24"/>
          <w:szCs w:val="24"/>
        </w:rPr>
        <w:t>ment of</w:t>
      </w:r>
      <w:r w:rsidR="00700338" w:rsidRPr="00700338">
        <w:rPr>
          <w:rFonts w:ascii="Times New Roman" w:hAnsi="Times New Roman" w:cs="Times New Roman"/>
          <w:sz w:val="24"/>
          <w:szCs w:val="24"/>
        </w:rPr>
        <w:t xml:space="preserve"> the object control aspect of fundamental skills</w:t>
      </w:r>
      <w:r w:rsidR="00700338" w:rsidRPr="00700338">
        <w:t xml:space="preserve"> </w:t>
      </w:r>
      <w:r w:rsidR="00700338">
        <w:t>(</w:t>
      </w:r>
      <w:proofErr w:type="spellStart"/>
      <w:r w:rsidR="00700338" w:rsidRPr="00700338">
        <w:rPr>
          <w:rFonts w:ascii="Times New Roman" w:hAnsi="Times New Roman" w:cs="Times New Roman"/>
          <w:sz w:val="24"/>
          <w:szCs w:val="24"/>
        </w:rPr>
        <w:t>Stodden</w:t>
      </w:r>
      <w:proofErr w:type="spellEnd"/>
      <w:r w:rsidR="00700338" w:rsidRPr="00700338">
        <w:rPr>
          <w:rFonts w:ascii="Times New Roman" w:hAnsi="Times New Roman" w:cs="Times New Roman"/>
          <w:sz w:val="24"/>
          <w:szCs w:val="24"/>
        </w:rPr>
        <w:t xml:space="preserve"> et al</w:t>
      </w:r>
      <w:r w:rsidR="00E84D5B">
        <w:rPr>
          <w:rFonts w:ascii="Times New Roman" w:hAnsi="Times New Roman" w:cs="Times New Roman"/>
          <w:sz w:val="24"/>
          <w:szCs w:val="24"/>
        </w:rPr>
        <w:t>,</w:t>
      </w:r>
      <w:r w:rsidR="00700338" w:rsidRPr="00700338">
        <w:rPr>
          <w:rFonts w:ascii="Times New Roman" w:hAnsi="Times New Roman" w:cs="Times New Roman"/>
          <w:sz w:val="24"/>
          <w:szCs w:val="24"/>
        </w:rPr>
        <w:t xml:space="preserve"> 2008).</w:t>
      </w:r>
      <w:r w:rsidR="00700338">
        <w:rPr>
          <w:rFonts w:ascii="Times New Roman" w:hAnsi="Times New Roman" w:cs="Times New Roman"/>
          <w:sz w:val="24"/>
          <w:szCs w:val="24"/>
        </w:rPr>
        <w:t xml:space="preserve"> </w:t>
      </w:r>
    </w:p>
    <w:p w:rsidR="008E4235" w:rsidRDefault="00700338" w:rsidP="00081055">
      <w:pPr>
        <w:spacing w:line="360" w:lineRule="auto"/>
        <w:rPr>
          <w:rFonts w:ascii="Times New Roman" w:hAnsi="Times New Roman" w:cs="Times New Roman"/>
          <w:sz w:val="24"/>
          <w:szCs w:val="24"/>
        </w:rPr>
      </w:pPr>
      <w:r w:rsidRPr="00700338">
        <w:rPr>
          <w:rFonts w:ascii="Times New Roman" w:hAnsi="Times New Roman" w:cs="Times New Roman"/>
          <w:sz w:val="24"/>
          <w:szCs w:val="24"/>
        </w:rPr>
        <w:tab/>
      </w:r>
    </w:p>
    <w:p w:rsidR="008E4235" w:rsidRDefault="008E4235" w:rsidP="00081055">
      <w:pPr>
        <w:spacing w:line="360" w:lineRule="auto"/>
        <w:rPr>
          <w:rFonts w:ascii="Times New Roman" w:hAnsi="Times New Roman" w:cs="Times New Roman"/>
          <w:sz w:val="24"/>
          <w:szCs w:val="24"/>
        </w:rPr>
      </w:pPr>
      <w:r>
        <w:rPr>
          <w:rFonts w:ascii="Times New Roman" w:hAnsi="Times New Roman" w:cs="Times New Roman"/>
          <w:sz w:val="24"/>
          <w:szCs w:val="24"/>
        </w:rPr>
        <w:tab/>
      </w:r>
      <w:r w:rsidRPr="008E4235">
        <w:rPr>
          <w:rFonts w:ascii="Times New Roman" w:hAnsi="Times New Roman" w:cs="Times New Roman"/>
          <w:sz w:val="24"/>
          <w:szCs w:val="24"/>
        </w:rPr>
        <w:t xml:space="preserve">To ensure that all learners were achieving, I shared </w:t>
      </w:r>
      <w:r w:rsidR="003A7304">
        <w:rPr>
          <w:rFonts w:ascii="Times New Roman" w:hAnsi="Times New Roman" w:cs="Times New Roman"/>
          <w:sz w:val="24"/>
          <w:szCs w:val="24"/>
        </w:rPr>
        <w:t>‘</w:t>
      </w:r>
      <w:r w:rsidRPr="008E4235">
        <w:rPr>
          <w:rFonts w:ascii="Times New Roman" w:hAnsi="Times New Roman" w:cs="Times New Roman"/>
          <w:sz w:val="24"/>
          <w:szCs w:val="24"/>
        </w:rPr>
        <w:t>the secret</w:t>
      </w:r>
      <w:r w:rsidR="003A7304">
        <w:rPr>
          <w:rFonts w:ascii="Times New Roman" w:hAnsi="Times New Roman" w:cs="Times New Roman"/>
          <w:sz w:val="24"/>
          <w:szCs w:val="24"/>
        </w:rPr>
        <w:t>’</w:t>
      </w:r>
      <w:r w:rsidRPr="008E4235">
        <w:rPr>
          <w:rFonts w:ascii="Times New Roman" w:hAnsi="Times New Roman" w:cs="Times New Roman"/>
          <w:sz w:val="24"/>
          <w:szCs w:val="24"/>
        </w:rPr>
        <w:t xml:space="preserve"> with them, </w:t>
      </w:r>
      <w:r>
        <w:rPr>
          <w:rFonts w:ascii="Times New Roman" w:hAnsi="Times New Roman" w:cs="Times New Roman"/>
          <w:sz w:val="24"/>
          <w:szCs w:val="24"/>
        </w:rPr>
        <w:t xml:space="preserve">the </w:t>
      </w:r>
      <w:r w:rsidR="003A7304">
        <w:rPr>
          <w:rFonts w:ascii="Times New Roman" w:hAnsi="Times New Roman" w:cs="Times New Roman"/>
          <w:sz w:val="24"/>
          <w:szCs w:val="24"/>
        </w:rPr>
        <w:t>secret being</w:t>
      </w:r>
      <w:r>
        <w:rPr>
          <w:rFonts w:ascii="Times New Roman" w:hAnsi="Times New Roman" w:cs="Times New Roman"/>
          <w:sz w:val="24"/>
          <w:szCs w:val="24"/>
        </w:rPr>
        <w:t xml:space="preserve"> </w:t>
      </w:r>
      <w:r w:rsidRPr="008E4235">
        <w:rPr>
          <w:rFonts w:ascii="Times New Roman" w:hAnsi="Times New Roman" w:cs="Times New Roman"/>
          <w:sz w:val="24"/>
          <w:szCs w:val="24"/>
        </w:rPr>
        <w:t>that they were in charge of their learning and that they could use any equipment provided to throw and catch and also that they were in charge of the distance that they stood apart</w:t>
      </w:r>
      <w:r w:rsidR="00486A11">
        <w:rPr>
          <w:rFonts w:ascii="Times New Roman" w:hAnsi="Times New Roman" w:cs="Times New Roman"/>
          <w:sz w:val="24"/>
          <w:szCs w:val="24"/>
        </w:rPr>
        <w:t xml:space="preserve"> or set targets to throw at</w:t>
      </w:r>
      <w:r w:rsidRPr="008E4235">
        <w:rPr>
          <w:rFonts w:ascii="Times New Roman" w:hAnsi="Times New Roman" w:cs="Times New Roman"/>
          <w:sz w:val="24"/>
          <w:szCs w:val="24"/>
        </w:rPr>
        <w:t>. By sharing this secret with the children, it reduced the task constraints (Newell’s model of constraints</w:t>
      </w:r>
      <w:r w:rsidR="003A7304">
        <w:rPr>
          <w:rFonts w:ascii="Times New Roman" w:hAnsi="Times New Roman" w:cs="Times New Roman"/>
          <w:sz w:val="24"/>
          <w:szCs w:val="24"/>
        </w:rPr>
        <w:t xml:space="preserve">, </w:t>
      </w:r>
      <w:r w:rsidR="003A7304" w:rsidRPr="003A7304">
        <w:rPr>
          <w:rFonts w:ascii="Times New Roman" w:hAnsi="Times New Roman" w:cs="Times New Roman"/>
          <w:sz w:val="24"/>
          <w:szCs w:val="24"/>
        </w:rPr>
        <w:t>(Haywood and Getchell, 2019)</w:t>
      </w:r>
      <w:r w:rsidR="003A7304">
        <w:rPr>
          <w:rFonts w:ascii="Times New Roman" w:hAnsi="Times New Roman" w:cs="Times New Roman"/>
          <w:sz w:val="24"/>
          <w:szCs w:val="24"/>
        </w:rPr>
        <w:t xml:space="preserve">) </w:t>
      </w:r>
      <w:r w:rsidRPr="008E4235">
        <w:rPr>
          <w:rFonts w:ascii="Times New Roman" w:hAnsi="Times New Roman" w:cs="Times New Roman"/>
          <w:sz w:val="24"/>
          <w:szCs w:val="24"/>
        </w:rPr>
        <w:t>as the children were able to make the task easier by using scarves/squishy balls and standing close together or using beanbags and tennis balls and standing further apart</w:t>
      </w:r>
      <w:r>
        <w:rPr>
          <w:rFonts w:ascii="Times New Roman" w:hAnsi="Times New Roman" w:cs="Times New Roman"/>
          <w:sz w:val="24"/>
          <w:szCs w:val="24"/>
        </w:rPr>
        <w:t xml:space="preserve"> when catching</w:t>
      </w:r>
      <w:r w:rsidRPr="008E4235">
        <w:rPr>
          <w:rFonts w:ascii="Times New Roman" w:hAnsi="Times New Roman" w:cs="Times New Roman"/>
          <w:sz w:val="24"/>
          <w:szCs w:val="24"/>
        </w:rPr>
        <w:t>.</w:t>
      </w:r>
      <w:r>
        <w:rPr>
          <w:rFonts w:ascii="Times New Roman" w:hAnsi="Times New Roman" w:cs="Times New Roman"/>
          <w:sz w:val="24"/>
          <w:szCs w:val="24"/>
        </w:rPr>
        <w:t xml:space="preserve"> </w:t>
      </w:r>
      <w:r w:rsidR="003A7304">
        <w:rPr>
          <w:rFonts w:ascii="Times New Roman" w:hAnsi="Times New Roman" w:cs="Times New Roman"/>
          <w:sz w:val="24"/>
          <w:szCs w:val="24"/>
        </w:rPr>
        <w:t xml:space="preserve">For throwing activities children were able to use </w:t>
      </w:r>
      <w:r>
        <w:rPr>
          <w:rFonts w:ascii="Times New Roman" w:hAnsi="Times New Roman" w:cs="Times New Roman"/>
          <w:sz w:val="24"/>
          <w:szCs w:val="24"/>
        </w:rPr>
        <w:t>beanbags</w:t>
      </w:r>
      <w:r w:rsidR="00486A11">
        <w:rPr>
          <w:rFonts w:ascii="Times New Roman" w:hAnsi="Times New Roman" w:cs="Times New Roman"/>
          <w:sz w:val="24"/>
          <w:szCs w:val="24"/>
        </w:rPr>
        <w:t>/juggling balls</w:t>
      </w:r>
      <w:r>
        <w:rPr>
          <w:rFonts w:ascii="Times New Roman" w:hAnsi="Times New Roman" w:cs="Times New Roman"/>
          <w:sz w:val="24"/>
          <w:szCs w:val="24"/>
        </w:rPr>
        <w:t xml:space="preserve"> which </w:t>
      </w:r>
      <w:r w:rsidR="003A7304">
        <w:rPr>
          <w:rFonts w:ascii="Times New Roman" w:hAnsi="Times New Roman" w:cs="Times New Roman"/>
          <w:sz w:val="24"/>
          <w:szCs w:val="24"/>
        </w:rPr>
        <w:t xml:space="preserve">were </w:t>
      </w:r>
      <w:r>
        <w:rPr>
          <w:rFonts w:ascii="Times New Roman" w:hAnsi="Times New Roman" w:cs="Times New Roman"/>
          <w:sz w:val="24"/>
          <w:szCs w:val="24"/>
        </w:rPr>
        <w:t>heavy and easier to throw or us</w:t>
      </w:r>
      <w:r w:rsidR="003A7304">
        <w:rPr>
          <w:rFonts w:ascii="Times New Roman" w:hAnsi="Times New Roman" w:cs="Times New Roman"/>
          <w:sz w:val="24"/>
          <w:szCs w:val="24"/>
        </w:rPr>
        <w:t>e</w:t>
      </w:r>
      <w:r>
        <w:rPr>
          <w:rFonts w:ascii="Times New Roman" w:hAnsi="Times New Roman" w:cs="Times New Roman"/>
          <w:sz w:val="24"/>
          <w:szCs w:val="24"/>
        </w:rPr>
        <w:t xml:space="preserve"> bigger balls which </w:t>
      </w:r>
      <w:r w:rsidR="003A7304">
        <w:rPr>
          <w:rFonts w:ascii="Times New Roman" w:hAnsi="Times New Roman" w:cs="Times New Roman"/>
          <w:sz w:val="24"/>
          <w:szCs w:val="24"/>
        </w:rPr>
        <w:t>were</w:t>
      </w:r>
      <w:r>
        <w:rPr>
          <w:rFonts w:ascii="Times New Roman" w:hAnsi="Times New Roman" w:cs="Times New Roman"/>
          <w:sz w:val="24"/>
          <w:szCs w:val="24"/>
        </w:rPr>
        <w:t xml:space="preserve"> harder to handle</w:t>
      </w:r>
      <w:r w:rsidR="003A7304">
        <w:rPr>
          <w:rFonts w:ascii="Times New Roman" w:hAnsi="Times New Roman" w:cs="Times New Roman"/>
          <w:sz w:val="24"/>
          <w:szCs w:val="24"/>
        </w:rPr>
        <w:t xml:space="preserve">. They could also set their own targets </w:t>
      </w:r>
      <w:r w:rsidR="003A7304">
        <w:rPr>
          <w:rFonts w:ascii="Times New Roman" w:hAnsi="Times New Roman" w:cs="Times New Roman"/>
          <w:sz w:val="24"/>
          <w:szCs w:val="24"/>
        </w:rPr>
        <w:lastRenderedPageBreak/>
        <w:t xml:space="preserve">(closer or further away, large or small) to aim for.  </w:t>
      </w:r>
      <w:r w:rsidRPr="008E4235">
        <w:rPr>
          <w:rFonts w:ascii="Times New Roman" w:hAnsi="Times New Roman" w:cs="Times New Roman"/>
          <w:sz w:val="24"/>
          <w:szCs w:val="24"/>
        </w:rPr>
        <w:t xml:space="preserve">Also, the children were exposed to a lot of activities and were constantly doing an activity, linking to Clark and Metcalfe’s </w:t>
      </w:r>
      <w:r w:rsidR="00C60734">
        <w:rPr>
          <w:rFonts w:ascii="Times New Roman" w:hAnsi="Times New Roman" w:cs="Times New Roman"/>
          <w:sz w:val="24"/>
          <w:szCs w:val="24"/>
        </w:rPr>
        <w:t xml:space="preserve">(2002) </w:t>
      </w:r>
      <w:r w:rsidRPr="008E4235">
        <w:rPr>
          <w:rFonts w:ascii="Times New Roman" w:hAnsi="Times New Roman" w:cs="Times New Roman"/>
          <w:sz w:val="24"/>
          <w:szCs w:val="24"/>
        </w:rPr>
        <w:t>mountain range where children should be given a lot of exposure to lots of activities.</w:t>
      </w:r>
    </w:p>
    <w:p w:rsidR="00C2368F" w:rsidRDefault="00C2368F" w:rsidP="00081055">
      <w:pPr>
        <w:spacing w:line="360" w:lineRule="auto"/>
        <w:rPr>
          <w:rFonts w:ascii="Times New Roman" w:hAnsi="Times New Roman" w:cs="Times New Roman"/>
          <w:sz w:val="24"/>
          <w:szCs w:val="24"/>
        </w:rPr>
      </w:pPr>
    </w:p>
    <w:p w:rsidR="003F3E2D" w:rsidRPr="00A40AF9" w:rsidRDefault="00A40AF9" w:rsidP="001A6188">
      <w:pPr>
        <w:spacing w:line="360" w:lineRule="auto"/>
        <w:rPr>
          <w:rFonts w:ascii="Times New Roman" w:hAnsi="Times New Roman" w:cs="Times New Roman"/>
          <w:sz w:val="28"/>
          <w:szCs w:val="28"/>
          <w:u w:val="single"/>
        </w:rPr>
      </w:pPr>
      <w:r w:rsidRPr="00A40AF9">
        <w:rPr>
          <w:rFonts w:ascii="Times New Roman" w:hAnsi="Times New Roman" w:cs="Times New Roman"/>
          <w:sz w:val="28"/>
          <w:szCs w:val="28"/>
          <w:u w:val="single"/>
        </w:rPr>
        <w:t>Feelings</w:t>
      </w:r>
    </w:p>
    <w:p w:rsidR="00A40AF9" w:rsidRDefault="001A6188" w:rsidP="00A40AF9">
      <w:pPr>
        <w:spacing w:line="360" w:lineRule="auto"/>
        <w:rPr>
          <w:rFonts w:ascii="Times New Roman" w:hAnsi="Times New Roman" w:cs="Times New Roman"/>
          <w:sz w:val="24"/>
          <w:szCs w:val="24"/>
        </w:rPr>
      </w:pPr>
      <w:r>
        <w:rPr>
          <w:rFonts w:ascii="Times New Roman" w:hAnsi="Times New Roman" w:cs="Times New Roman"/>
          <w:sz w:val="24"/>
          <w:szCs w:val="24"/>
        </w:rPr>
        <w:tab/>
        <w:t xml:space="preserve">I felt the warm up activity went very well, the children have thoroughly enjoyed doing the warm up and have become independent in their learning by choosing their own movements to use and are adventurous in the way they travel. The catching activities have been very successful with learners becoming more skilled. </w:t>
      </w:r>
      <w:r w:rsidR="00973A7B">
        <w:rPr>
          <w:rFonts w:ascii="Times New Roman" w:hAnsi="Times New Roman" w:cs="Times New Roman"/>
          <w:sz w:val="24"/>
          <w:szCs w:val="24"/>
        </w:rPr>
        <w:t>Children have enjoyed playing the messy bedroom game and the battle ship game.</w:t>
      </w:r>
      <w:r w:rsidR="00486A11">
        <w:rPr>
          <w:rFonts w:ascii="Times New Roman" w:hAnsi="Times New Roman" w:cs="Times New Roman"/>
          <w:sz w:val="24"/>
          <w:szCs w:val="24"/>
        </w:rPr>
        <w:t xml:space="preserve"> I felt that further development of throwing skills is needed.</w:t>
      </w:r>
    </w:p>
    <w:p w:rsidR="00A40AF9" w:rsidRDefault="00A40AF9" w:rsidP="00D45ABB">
      <w:pPr>
        <w:spacing w:line="360" w:lineRule="auto"/>
        <w:ind w:firstLine="720"/>
        <w:rPr>
          <w:rFonts w:ascii="Times New Roman" w:hAnsi="Times New Roman" w:cs="Times New Roman"/>
          <w:sz w:val="24"/>
          <w:szCs w:val="24"/>
        </w:rPr>
      </w:pPr>
    </w:p>
    <w:p w:rsidR="00A40AF9" w:rsidRPr="00A40AF9" w:rsidRDefault="00A40AF9" w:rsidP="001A6188">
      <w:pPr>
        <w:spacing w:line="360" w:lineRule="auto"/>
        <w:rPr>
          <w:rFonts w:ascii="Times New Roman" w:hAnsi="Times New Roman" w:cs="Times New Roman"/>
          <w:sz w:val="28"/>
          <w:szCs w:val="28"/>
          <w:u w:val="single"/>
        </w:rPr>
      </w:pPr>
      <w:r w:rsidRPr="00A40AF9">
        <w:rPr>
          <w:rFonts w:ascii="Times New Roman" w:hAnsi="Times New Roman" w:cs="Times New Roman"/>
          <w:sz w:val="28"/>
          <w:szCs w:val="28"/>
          <w:u w:val="single"/>
        </w:rPr>
        <w:t>Evaluation</w:t>
      </w:r>
    </w:p>
    <w:p w:rsidR="00A40AF9" w:rsidRDefault="001A6188" w:rsidP="00A40AF9">
      <w:pPr>
        <w:spacing w:line="360" w:lineRule="auto"/>
        <w:rPr>
          <w:rFonts w:ascii="Times New Roman" w:hAnsi="Times New Roman" w:cs="Times New Roman"/>
          <w:sz w:val="24"/>
          <w:szCs w:val="24"/>
        </w:rPr>
      </w:pPr>
      <w:r>
        <w:rPr>
          <w:rFonts w:ascii="Times New Roman" w:hAnsi="Times New Roman" w:cs="Times New Roman"/>
          <w:sz w:val="24"/>
          <w:szCs w:val="24"/>
        </w:rPr>
        <w:tab/>
      </w:r>
      <w:r w:rsidR="00765F7C">
        <w:rPr>
          <w:rFonts w:ascii="Times New Roman" w:hAnsi="Times New Roman" w:cs="Times New Roman"/>
          <w:sz w:val="24"/>
          <w:szCs w:val="24"/>
        </w:rPr>
        <w:t>The children have enjoyed the activities and have been focussed and on task. I have introduced the ‘gardens’ idea into my sessions and children love the different range of activities that they get to complete. They are also thriving with independent learning and are on task throughout.</w:t>
      </w:r>
      <w:r w:rsidR="00256C67">
        <w:rPr>
          <w:rFonts w:ascii="Times New Roman" w:hAnsi="Times New Roman" w:cs="Times New Roman"/>
          <w:sz w:val="24"/>
          <w:szCs w:val="24"/>
        </w:rPr>
        <w:t xml:space="preserve"> </w:t>
      </w:r>
      <w:r w:rsidR="00765F7C">
        <w:rPr>
          <w:rFonts w:ascii="Times New Roman" w:hAnsi="Times New Roman" w:cs="Times New Roman"/>
          <w:sz w:val="24"/>
          <w:szCs w:val="24"/>
        </w:rPr>
        <w:t xml:space="preserve">By having lots of gardens and with children working in pairs they have lots of exposure to the task and therefore a lot of practice and successes. </w:t>
      </w:r>
      <w:r w:rsidR="00765F7C" w:rsidRPr="00765F7C">
        <w:rPr>
          <w:rFonts w:ascii="Times New Roman" w:hAnsi="Times New Roman" w:cs="Times New Roman"/>
          <w:sz w:val="24"/>
          <w:szCs w:val="24"/>
        </w:rPr>
        <w:t>The Reception children (whom I have focussed on</w:t>
      </w:r>
      <w:r w:rsidR="004E316D">
        <w:rPr>
          <w:rFonts w:ascii="Times New Roman" w:hAnsi="Times New Roman" w:cs="Times New Roman"/>
          <w:sz w:val="24"/>
          <w:szCs w:val="24"/>
        </w:rPr>
        <w:t xml:space="preserve"> more</w:t>
      </w:r>
      <w:r w:rsidR="00765F7C" w:rsidRPr="00765F7C">
        <w:rPr>
          <w:rFonts w:ascii="Times New Roman" w:hAnsi="Times New Roman" w:cs="Times New Roman"/>
          <w:sz w:val="24"/>
          <w:szCs w:val="24"/>
        </w:rPr>
        <w:t>) have become able to play the nest game independently and are now catching bigger balls at stage 3 – scooping, whereas initially they were at stage 1</w:t>
      </w:r>
      <w:r w:rsidR="00256C67">
        <w:rPr>
          <w:rFonts w:ascii="Times New Roman" w:hAnsi="Times New Roman" w:cs="Times New Roman"/>
          <w:sz w:val="24"/>
          <w:szCs w:val="24"/>
        </w:rPr>
        <w:t xml:space="preserve"> however, they still need encouragement to change equipment</w:t>
      </w:r>
      <w:r w:rsidR="00765F7C" w:rsidRPr="00765F7C">
        <w:rPr>
          <w:rFonts w:ascii="Times New Roman" w:hAnsi="Times New Roman" w:cs="Times New Roman"/>
          <w:sz w:val="24"/>
          <w:szCs w:val="24"/>
        </w:rPr>
        <w:t>. The older learners have really enjoyed being in charge of their own learning and are changing equipment and space as they progress.</w:t>
      </w:r>
      <w:r w:rsidR="00973A7B" w:rsidRPr="00973A7B">
        <w:t xml:space="preserve"> </w:t>
      </w:r>
      <w:r w:rsidR="00973A7B" w:rsidRPr="00973A7B">
        <w:rPr>
          <w:rFonts w:ascii="Times New Roman" w:hAnsi="Times New Roman" w:cs="Times New Roman"/>
          <w:sz w:val="24"/>
          <w:szCs w:val="24"/>
        </w:rPr>
        <w:t>The throwing activit</w:t>
      </w:r>
      <w:r w:rsidR="00973A7B">
        <w:rPr>
          <w:rFonts w:ascii="Times New Roman" w:hAnsi="Times New Roman" w:cs="Times New Roman"/>
          <w:sz w:val="24"/>
          <w:szCs w:val="24"/>
        </w:rPr>
        <w:t>ies</w:t>
      </w:r>
      <w:r w:rsidR="00973A7B" w:rsidRPr="00973A7B">
        <w:rPr>
          <w:rFonts w:ascii="Times New Roman" w:hAnsi="Times New Roman" w:cs="Times New Roman"/>
          <w:sz w:val="24"/>
          <w:szCs w:val="24"/>
        </w:rPr>
        <w:t xml:space="preserve"> ha</w:t>
      </w:r>
      <w:r w:rsidR="004E316D">
        <w:rPr>
          <w:rFonts w:ascii="Times New Roman" w:hAnsi="Times New Roman" w:cs="Times New Roman"/>
          <w:sz w:val="24"/>
          <w:szCs w:val="24"/>
        </w:rPr>
        <w:t>ve</w:t>
      </w:r>
      <w:r w:rsidR="00973A7B" w:rsidRPr="00973A7B">
        <w:rPr>
          <w:rFonts w:ascii="Times New Roman" w:hAnsi="Times New Roman" w:cs="Times New Roman"/>
          <w:sz w:val="24"/>
          <w:szCs w:val="24"/>
        </w:rPr>
        <w:t xml:space="preserve"> been a bit more challenging, however, this is mainly down to my mis-teaching the children how to throw overarm</w:t>
      </w:r>
      <w:r w:rsidR="00973A7B">
        <w:rPr>
          <w:rFonts w:ascii="Times New Roman" w:hAnsi="Times New Roman" w:cs="Times New Roman"/>
          <w:sz w:val="24"/>
          <w:szCs w:val="24"/>
        </w:rPr>
        <w:t>, therefore children haven’t progressed as quickly with their throwing skills.</w:t>
      </w:r>
    </w:p>
    <w:p w:rsidR="00A40AF9" w:rsidRDefault="00A40AF9" w:rsidP="00A40AF9">
      <w:pPr>
        <w:spacing w:line="360" w:lineRule="auto"/>
        <w:rPr>
          <w:rFonts w:ascii="Times New Roman" w:hAnsi="Times New Roman" w:cs="Times New Roman"/>
          <w:sz w:val="24"/>
          <w:szCs w:val="24"/>
        </w:rPr>
      </w:pPr>
    </w:p>
    <w:p w:rsidR="00A40AF9" w:rsidRPr="00A40AF9" w:rsidRDefault="00A40AF9" w:rsidP="001A6188">
      <w:pPr>
        <w:spacing w:line="360" w:lineRule="auto"/>
        <w:rPr>
          <w:rFonts w:ascii="Times New Roman" w:hAnsi="Times New Roman" w:cs="Times New Roman"/>
          <w:sz w:val="28"/>
          <w:szCs w:val="28"/>
          <w:u w:val="single"/>
        </w:rPr>
      </w:pPr>
      <w:r w:rsidRPr="00A40AF9">
        <w:rPr>
          <w:rFonts w:ascii="Times New Roman" w:hAnsi="Times New Roman" w:cs="Times New Roman"/>
          <w:sz w:val="28"/>
          <w:szCs w:val="28"/>
          <w:u w:val="single"/>
        </w:rPr>
        <w:t>Analysis</w:t>
      </w:r>
    </w:p>
    <w:p w:rsidR="00A40AF9" w:rsidRDefault="001A6188" w:rsidP="00A40AF9">
      <w:pPr>
        <w:spacing w:line="360" w:lineRule="auto"/>
        <w:rPr>
          <w:rFonts w:ascii="Times New Roman" w:hAnsi="Times New Roman" w:cs="Times New Roman"/>
          <w:sz w:val="24"/>
          <w:szCs w:val="24"/>
        </w:rPr>
      </w:pPr>
      <w:r>
        <w:rPr>
          <w:rFonts w:ascii="Times New Roman" w:hAnsi="Times New Roman" w:cs="Times New Roman"/>
          <w:sz w:val="24"/>
          <w:szCs w:val="24"/>
        </w:rPr>
        <w:tab/>
      </w:r>
      <w:r w:rsidR="00B06B99">
        <w:rPr>
          <w:rFonts w:ascii="Times New Roman" w:hAnsi="Times New Roman" w:cs="Times New Roman"/>
          <w:sz w:val="24"/>
          <w:szCs w:val="24"/>
        </w:rPr>
        <w:t>I need to ensure that I can demonstrate how to use an overarm throw. I need to find videos showing overarm throws in slow motion then practise thes</w:t>
      </w:r>
      <w:r w:rsidR="001667D8">
        <w:rPr>
          <w:rFonts w:ascii="Times New Roman" w:hAnsi="Times New Roman" w:cs="Times New Roman"/>
          <w:sz w:val="24"/>
          <w:szCs w:val="24"/>
        </w:rPr>
        <w:t>e</w:t>
      </w:r>
      <w:r w:rsidR="00B06B99">
        <w:rPr>
          <w:rFonts w:ascii="Times New Roman" w:hAnsi="Times New Roman" w:cs="Times New Roman"/>
          <w:sz w:val="24"/>
          <w:szCs w:val="24"/>
        </w:rPr>
        <w:t xml:space="preserve"> myself. I will then show the children these videos and ensure that proper technique is used. I will also ensure that when children are throwing </w:t>
      </w:r>
      <w:r w:rsidR="001667D8">
        <w:rPr>
          <w:rFonts w:ascii="Times New Roman" w:hAnsi="Times New Roman" w:cs="Times New Roman"/>
          <w:sz w:val="24"/>
          <w:szCs w:val="24"/>
        </w:rPr>
        <w:t>overarm</w:t>
      </w:r>
      <w:r w:rsidR="00B06B99">
        <w:rPr>
          <w:rFonts w:ascii="Times New Roman" w:hAnsi="Times New Roman" w:cs="Times New Roman"/>
          <w:sz w:val="24"/>
          <w:szCs w:val="24"/>
        </w:rPr>
        <w:t xml:space="preserve"> targets are placed up high and not down on the floor as targets on the floor encourages stage 1 – chop motion of throwing. </w:t>
      </w:r>
      <w:r w:rsidR="001667D8">
        <w:rPr>
          <w:rFonts w:ascii="Times New Roman" w:hAnsi="Times New Roman" w:cs="Times New Roman"/>
          <w:sz w:val="24"/>
          <w:szCs w:val="24"/>
        </w:rPr>
        <w:t xml:space="preserve">Stage 4 catchers need the </w:t>
      </w:r>
      <w:r w:rsidR="001667D8">
        <w:rPr>
          <w:rFonts w:ascii="Times New Roman" w:hAnsi="Times New Roman" w:cs="Times New Roman"/>
          <w:sz w:val="24"/>
          <w:szCs w:val="24"/>
        </w:rPr>
        <w:lastRenderedPageBreak/>
        <w:t>encouragement and knowledge how to move on to stage 5 catchers, by adding in movement games.</w:t>
      </w:r>
    </w:p>
    <w:p w:rsidR="00486A11" w:rsidRDefault="00486A11" w:rsidP="00A40AF9">
      <w:pPr>
        <w:spacing w:line="360" w:lineRule="auto"/>
        <w:rPr>
          <w:rFonts w:ascii="Times New Roman" w:hAnsi="Times New Roman" w:cs="Times New Roman"/>
          <w:sz w:val="24"/>
          <w:szCs w:val="24"/>
        </w:rPr>
      </w:pPr>
    </w:p>
    <w:p w:rsidR="00A40AF9" w:rsidRPr="00A40AF9" w:rsidRDefault="00A40AF9" w:rsidP="001A6188">
      <w:pPr>
        <w:spacing w:line="360" w:lineRule="auto"/>
        <w:rPr>
          <w:rFonts w:ascii="Times New Roman" w:hAnsi="Times New Roman" w:cs="Times New Roman"/>
          <w:sz w:val="28"/>
          <w:szCs w:val="28"/>
          <w:u w:val="single"/>
        </w:rPr>
      </w:pPr>
      <w:r w:rsidRPr="00A40AF9">
        <w:rPr>
          <w:rFonts w:ascii="Times New Roman" w:hAnsi="Times New Roman" w:cs="Times New Roman"/>
          <w:sz w:val="28"/>
          <w:szCs w:val="28"/>
          <w:u w:val="single"/>
        </w:rPr>
        <w:t>Conclusion</w:t>
      </w:r>
    </w:p>
    <w:p w:rsidR="001667D8" w:rsidRDefault="001A6188" w:rsidP="00A40AF9">
      <w:pPr>
        <w:spacing w:line="360" w:lineRule="auto"/>
        <w:rPr>
          <w:rFonts w:ascii="Times New Roman" w:hAnsi="Times New Roman" w:cs="Times New Roman"/>
          <w:sz w:val="24"/>
          <w:szCs w:val="24"/>
        </w:rPr>
      </w:pPr>
      <w:r>
        <w:rPr>
          <w:rFonts w:ascii="Times New Roman" w:hAnsi="Times New Roman" w:cs="Times New Roman"/>
          <w:sz w:val="24"/>
          <w:szCs w:val="24"/>
        </w:rPr>
        <w:tab/>
      </w:r>
      <w:r w:rsidR="001667D8">
        <w:rPr>
          <w:rFonts w:ascii="Times New Roman" w:hAnsi="Times New Roman" w:cs="Times New Roman"/>
          <w:sz w:val="24"/>
          <w:szCs w:val="24"/>
        </w:rPr>
        <w:t>Overall, I feel that the warm up and catching activities were a success. Stage 4 catchers will now be introduced to activities to encourage them to move to catch the ball, initially larger balls will be used and then as children become competent smaller balls and different shape balls will be introduced. A range of games could be used to encourage children to step of</w:t>
      </w:r>
      <w:r w:rsidR="004E316D">
        <w:rPr>
          <w:rFonts w:ascii="Times New Roman" w:hAnsi="Times New Roman" w:cs="Times New Roman"/>
          <w:sz w:val="24"/>
          <w:szCs w:val="24"/>
        </w:rPr>
        <w:t xml:space="preserve">f </w:t>
      </w:r>
      <w:r w:rsidR="001667D8">
        <w:rPr>
          <w:rFonts w:ascii="Times New Roman" w:hAnsi="Times New Roman" w:cs="Times New Roman"/>
          <w:sz w:val="24"/>
          <w:szCs w:val="24"/>
        </w:rPr>
        <w:t>a spot which will lead to better throwing movements.</w:t>
      </w:r>
      <w:r w:rsidR="00274E06">
        <w:rPr>
          <w:rFonts w:ascii="Times New Roman" w:hAnsi="Times New Roman" w:cs="Times New Roman"/>
          <w:sz w:val="24"/>
          <w:szCs w:val="24"/>
        </w:rPr>
        <w:t xml:space="preserve"> </w:t>
      </w:r>
    </w:p>
    <w:p w:rsidR="00274E06" w:rsidRDefault="00274E06" w:rsidP="00A40AF9">
      <w:pPr>
        <w:spacing w:line="360" w:lineRule="auto"/>
        <w:rPr>
          <w:rFonts w:ascii="Times New Roman" w:hAnsi="Times New Roman" w:cs="Times New Roman"/>
          <w:sz w:val="24"/>
          <w:szCs w:val="24"/>
        </w:rPr>
      </w:pPr>
    </w:p>
    <w:p w:rsidR="00A40AF9" w:rsidRPr="00A40AF9" w:rsidRDefault="00A40AF9" w:rsidP="001B1EA3">
      <w:pPr>
        <w:spacing w:line="360" w:lineRule="auto"/>
        <w:rPr>
          <w:rFonts w:ascii="Times New Roman" w:hAnsi="Times New Roman" w:cs="Times New Roman"/>
          <w:sz w:val="28"/>
          <w:szCs w:val="28"/>
          <w:u w:val="single"/>
        </w:rPr>
      </w:pPr>
      <w:r w:rsidRPr="00A40AF9">
        <w:rPr>
          <w:rFonts w:ascii="Times New Roman" w:hAnsi="Times New Roman" w:cs="Times New Roman"/>
          <w:sz w:val="28"/>
          <w:szCs w:val="28"/>
          <w:u w:val="single"/>
        </w:rPr>
        <w:t>Action plan</w:t>
      </w:r>
    </w:p>
    <w:p w:rsidR="005B0B8B" w:rsidRDefault="001B1EA3" w:rsidP="00081055">
      <w:pPr>
        <w:spacing w:line="360" w:lineRule="auto"/>
        <w:rPr>
          <w:rFonts w:ascii="Times New Roman" w:hAnsi="Times New Roman" w:cs="Times New Roman"/>
          <w:sz w:val="24"/>
          <w:szCs w:val="24"/>
        </w:rPr>
      </w:pPr>
      <w:r>
        <w:rPr>
          <w:rFonts w:ascii="Times New Roman" w:hAnsi="Times New Roman" w:cs="Times New Roman"/>
          <w:sz w:val="24"/>
          <w:szCs w:val="24"/>
        </w:rPr>
        <w:tab/>
      </w:r>
      <w:r w:rsidR="001667D8">
        <w:rPr>
          <w:rFonts w:ascii="Times New Roman" w:hAnsi="Times New Roman" w:cs="Times New Roman"/>
          <w:sz w:val="24"/>
          <w:szCs w:val="24"/>
        </w:rPr>
        <w:t>More exposure to throwing activities include games in classroom tasks for example by using maths games and literacy games which encourage throwing.</w:t>
      </w:r>
      <w:r w:rsidR="00D30545">
        <w:rPr>
          <w:rFonts w:ascii="Times New Roman" w:hAnsi="Times New Roman" w:cs="Times New Roman"/>
          <w:sz w:val="24"/>
          <w:szCs w:val="24"/>
        </w:rPr>
        <w:t xml:space="preserve"> Continue with garden activities and extend for different year groups and </w:t>
      </w:r>
      <w:r w:rsidR="0014251D">
        <w:rPr>
          <w:rFonts w:ascii="Times New Roman" w:hAnsi="Times New Roman" w:cs="Times New Roman"/>
          <w:sz w:val="24"/>
          <w:szCs w:val="24"/>
        </w:rPr>
        <w:t xml:space="preserve">for different </w:t>
      </w:r>
      <w:r w:rsidR="00D30545">
        <w:rPr>
          <w:rFonts w:ascii="Times New Roman" w:hAnsi="Times New Roman" w:cs="Times New Roman"/>
          <w:sz w:val="24"/>
          <w:szCs w:val="24"/>
        </w:rPr>
        <w:t>P.E. activities</w:t>
      </w:r>
      <w:r w:rsidR="0014251D">
        <w:rPr>
          <w:rFonts w:ascii="Times New Roman" w:hAnsi="Times New Roman" w:cs="Times New Roman"/>
          <w:sz w:val="24"/>
          <w:szCs w:val="24"/>
        </w:rPr>
        <w:t xml:space="preserve"> such as gymnastics and dance</w:t>
      </w:r>
      <w:r w:rsidR="00D30545">
        <w:rPr>
          <w:rFonts w:ascii="Times New Roman" w:hAnsi="Times New Roman" w:cs="Times New Roman"/>
          <w:sz w:val="24"/>
          <w:szCs w:val="24"/>
        </w:rPr>
        <w:t xml:space="preserve">. </w:t>
      </w:r>
      <w:r w:rsidR="00274E06">
        <w:rPr>
          <w:rFonts w:ascii="Times New Roman" w:hAnsi="Times New Roman" w:cs="Times New Roman"/>
          <w:sz w:val="24"/>
          <w:szCs w:val="24"/>
        </w:rPr>
        <w:t>Introduce assault course</w:t>
      </w:r>
      <w:r w:rsidR="004E316D">
        <w:rPr>
          <w:rFonts w:ascii="Times New Roman" w:hAnsi="Times New Roman" w:cs="Times New Roman"/>
          <w:sz w:val="24"/>
          <w:szCs w:val="24"/>
        </w:rPr>
        <w:t>s</w:t>
      </w:r>
      <w:r w:rsidR="00274E06">
        <w:rPr>
          <w:rFonts w:ascii="Times New Roman" w:hAnsi="Times New Roman" w:cs="Times New Roman"/>
          <w:sz w:val="24"/>
          <w:szCs w:val="24"/>
        </w:rPr>
        <w:t xml:space="preserve"> into garden activities which will encourage Independent learning and reinforce the FMS. </w:t>
      </w:r>
      <w:r w:rsidR="00DD72FB" w:rsidRPr="00DD72FB">
        <w:rPr>
          <w:rFonts w:ascii="Times New Roman" w:hAnsi="Times New Roman" w:cs="Times New Roman"/>
          <w:sz w:val="24"/>
          <w:szCs w:val="24"/>
        </w:rPr>
        <w:t>Report back to staff on the benefits of supporting physical development in early childhood and explain why many children are showing the traits that they are.</w:t>
      </w:r>
    </w:p>
    <w:p w:rsidR="00274E06" w:rsidRDefault="00274E06" w:rsidP="00081055">
      <w:pPr>
        <w:spacing w:line="360" w:lineRule="auto"/>
        <w:rPr>
          <w:rFonts w:ascii="Times New Roman" w:hAnsi="Times New Roman" w:cs="Times New Roman"/>
          <w:sz w:val="24"/>
          <w:szCs w:val="24"/>
        </w:rPr>
      </w:pPr>
    </w:p>
    <w:p w:rsidR="00B76C29" w:rsidRDefault="0032088B" w:rsidP="00274E06">
      <w:pPr>
        <w:spacing w:line="360" w:lineRule="auto"/>
        <w:ind w:firstLine="720"/>
        <w:rPr>
          <w:rFonts w:ascii="Times New Roman" w:hAnsi="Times New Roman" w:cs="Times New Roman"/>
          <w:sz w:val="24"/>
          <w:szCs w:val="24"/>
        </w:rPr>
      </w:pPr>
      <w:r w:rsidRPr="0032088B">
        <w:rPr>
          <w:rFonts w:ascii="Times New Roman" w:hAnsi="Times New Roman" w:cs="Times New Roman"/>
          <w:sz w:val="24"/>
          <w:szCs w:val="24"/>
        </w:rPr>
        <w:t>Many children are entering school with poor physical skills, it is therefore crucial that educators provide diverse activities to encourage spatial awareness, body awareness and relationships with people and objects.</w:t>
      </w:r>
      <w:r>
        <w:rPr>
          <w:rFonts w:ascii="Times New Roman" w:hAnsi="Times New Roman" w:cs="Times New Roman"/>
          <w:sz w:val="24"/>
          <w:szCs w:val="24"/>
        </w:rPr>
        <w:t xml:space="preserve"> </w:t>
      </w:r>
      <w:r w:rsidR="00274E06">
        <w:rPr>
          <w:rFonts w:ascii="Times New Roman" w:hAnsi="Times New Roman" w:cs="Times New Roman"/>
          <w:sz w:val="24"/>
          <w:szCs w:val="24"/>
        </w:rPr>
        <w:t>Including activities that promote FMS within focussed tasks, in continuous provision or as camouflaged activities</w:t>
      </w:r>
      <w:r w:rsidR="004E316D">
        <w:rPr>
          <w:rFonts w:ascii="Times New Roman" w:hAnsi="Times New Roman" w:cs="Times New Roman"/>
          <w:sz w:val="24"/>
          <w:szCs w:val="24"/>
        </w:rPr>
        <w:t>,</w:t>
      </w:r>
      <w:r w:rsidR="00274E06">
        <w:rPr>
          <w:rFonts w:ascii="Times New Roman" w:hAnsi="Times New Roman" w:cs="Times New Roman"/>
          <w:sz w:val="24"/>
          <w:szCs w:val="24"/>
        </w:rPr>
        <w:t xml:space="preserve"> </w:t>
      </w:r>
      <w:r w:rsidR="00551FA9">
        <w:rPr>
          <w:rFonts w:ascii="Times New Roman" w:hAnsi="Times New Roman" w:cs="Times New Roman"/>
          <w:sz w:val="24"/>
          <w:szCs w:val="24"/>
        </w:rPr>
        <w:t xml:space="preserve">will encourage confidence and motivation. The </w:t>
      </w:r>
      <w:r w:rsidR="00D132CB" w:rsidRPr="00D132CB">
        <w:rPr>
          <w:rFonts w:ascii="Times New Roman" w:hAnsi="Times New Roman" w:cs="Times New Roman"/>
          <w:sz w:val="24"/>
          <w:szCs w:val="24"/>
        </w:rPr>
        <w:t xml:space="preserve">main aim is to help students learn a variety of movements. </w:t>
      </w:r>
      <w:r w:rsidR="004E316D">
        <w:rPr>
          <w:rFonts w:ascii="Times New Roman" w:hAnsi="Times New Roman" w:cs="Times New Roman"/>
          <w:sz w:val="24"/>
          <w:szCs w:val="24"/>
        </w:rPr>
        <w:t>In t</w:t>
      </w:r>
      <w:r w:rsidR="00D132CB" w:rsidRPr="00D132CB">
        <w:rPr>
          <w:rFonts w:ascii="Times New Roman" w:hAnsi="Times New Roman" w:cs="Times New Roman"/>
          <w:sz w:val="24"/>
          <w:szCs w:val="24"/>
        </w:rPr>
        <w:t xml:space="preserve">his way, they can later pick up new skills and adapt their actions to different situations </w:t>
      </w:r>
      <w:r w:rsidR="004E316D">
        <w:rPr>
          <w:rFonts w:ascii="Times New Roman" w:hAnsi="Times New Roman" w:cs="Times New Roman"/>
          <w:sz w:val="24"/>
          <w:szCs w:val="24"/>
        </w:rPr>
        <w:t xml:space="preserve">more </w:t>
      </w:r>
      <w:r w:rsidR="00D132CB" w:rsidRPr="00D132CB">
        <w:rPr>
          <w:rFonts w:ascii="Times New Roman" w:hAnsi="Times New Roman" w:cs="Times New Roman"/>
          <w:sz w:val="24"/>
          <w:szCs w:val="24"/>
        </w:rPr>
        <w:t>easily</w:t>
      </w:r>
      <w:r w:rsidR="00D132CB">
        <w:rPr>
          <w:rFonts w:ascii="Times New Roman" w:hAnsi="Times New Roman" w:cs="Times New Roman"/>
          <w:sz w:val="24"/>
          <w:szCs w:val="24"/>
        </w:rPr>
        <w:t xml:space="preserve"> (</w:t>
      </w:r>
      <w:r w:rsidR="00D132CB" w:rsidRPr="00D132CB">
        <w:rPr>
          <w:rFonts w:ascii="Times New Roman" w:hAnsi="Times New Roman" w:cs="Times New Roman"/>
          <w:sz w:val="24"/>
          <w:szCs w:val="24"/>
        </w:rPr>
        <w:t>Clark and Metcalfe</w:t>
      </w:r>
      <w:r w:rsidR="00D132CB">
        <w:rPr>
          <w:rFonts w:ascii="Times New Roman" w:hAnsi="Times New Roman" w:cs="Times New Roman"/>
          <w:sz w:val="24"/>
          <w:szCs w:val="24"/>
        </w:rPr>
        <w:t xml:space="preserve">, </w:t>
      </w:r>
      <w:r w:rsidR="00D132CB" w:rsidRPr="00D132CB">
        <w:rPr>
          <w:rFonts w:ascii="Times New Roman" w:hAnsi="Times New Roman" w:cs="Times New Roman"/>
          <w:sz w:val="24"/>
          <w:szCs w:val="24"/>
        </w:rPr>
        <w:t>2002)</w:t>
      </w:r>
      <w:r w:rsidR="00D132CB">
        <w:rPr>
          <w:rFonts w:ascii="Times New Roman" w:hAnsi="Times New Roman" w:cs="Times New Roman"/>
          <w:sz w:val="24"/>
          <w:szCs w:val="24"/>
        </w:rPr>
        <w:t>.</w:t>
      </w:r>
      <w:r w:rsidR="00D132CB" w:rsidRPr="00D132CB">
        <w:rPr>
          <w:rFonts w:ascii="Times New Roman" w:hAnsi="Times New Roman" w:cs="Times New Roman"/>
          <w:sz w:val="24"/>
          <w:szCs w:val="24"/>
        </w:rPr>
        <w:t xml:space="preserve"> </w:t>
      </w:r>
      <w:r w:rsidR="00D132CB">
        <w:rPr>
          <w:rFonts w:ascii="Times New Roman" w:hAnsi="Times New Roman" w:cs="Times New Roman"/>
          <w:sz w:val="24"/>
          <w:szCs w:val="24"/>
        </w:rPr>
        <w:t xml:space="preserve">These foundational skills are needed to promote academic performance, to enhance brain development and to have a positive start on a person’s physical literacy </w:t>
      </w:r>
      <w:r w:rsidR="00756D4C">
        <w:rPr>
          <w:rFonts w:ascii="Times New Roman" w:hAnsi="Times New Roman" w:cs="Times New Roman"/>
          <w:sz w:val="24"/>
          <w:szCs w:val="24"/>
        </w:rPr>
        <w:t>(supports the development of health and wellbeing throughout life</w:t>
      </w:r>
      <w:r w:rsidR="00032946">
        <w:rPr>
          <w:rFonts w:ascii="Times New Roman" w:hAnsi="Times New Roman" w:cs="Times New Roman"/>
          <w:sz w:val="24"/>
          <w:szCs w:val="24"/>
        </w:rPr>
        <w:t xml:space="preserve"> (International Physical Literacy Association (2017)</w:t>
      </w:r>
      <w:r w:rsidR="00756D4C">
        <w:rPr>
          <w:rFonts w:ascii="Times New Roman" w:hAnsi="Times New Roman" w:cs="Times New Roman"/>
          <w:sz w:val="24"/>
          <w:szCs w:val="24"/>
        </w:rPr>
        <w:t>) j</w:t>
      </w:r>
      <w:r w:rsidR="00D132CB">
        <w:rPr>
          <w:rFonts w:ascii="Times New Roman" w:hAnsi="Times New Roman" w:cs="Times New Roman"/>
          <w:sz w:val="24"/>
          <w:szCs w:val="24"/>
        </w:rPr>
        <w:t xml:space="preserve">ourney. </w:t>
      </w:r>
      <w:r w:rsidR="00CE1223">
        <w:rPr>
          <w:rFonts w:ascii="Times New Roman" w:hAnsi="Times New Roman" w:cs="Times New Roman"/>
          <w:sz w:val="24"/>
          <w:szCs w:val="24"/>
        </w:rPr>
        <w:t>Early intervention and creating a positive attitude towards physical literacy is crucial as 26.2% of children in Wales are overweight and obese (NHS Wales)</w:t>
      </w:r>
      <w:r w:rsidR="00B013E3">
        <w:rPr>
          <w:rFonts w:ascii="Times New Roman" w:hAnsi="Times New Roman" w:cs="Times New Roman"/>
          <w:sz w:val="24"/>
          <w:szCs w:val="24"/>
        </w:rPr>
        <w:t xml:space="preserve"> and are physically inactive</w:t>
      </w:r>
      <w:r w:rsidR="00B013E3" w:rsidRPr="00B013E3">
        <w:t xml:space="preserve"> </w:t>
      </w:r>
      <w:r w:rsidR="00B013E3">
        <w:t>(</w:t>
      </w:r>
      <w:proofErr w:type="spellStart"/>
      <w:r w:rsidR="00B013E3" w:rsidRPr="00B013E3">
        <w:rPr>
          <w:rFonts w:ascii="Times New Roman" w:hAnsi="Times New Roman" w:cs="Times New Roman"/>
          <w:sz w:val="24"/>
          <w:szCs w:val="24"/>
        </w:rPr>
        <w:t>Stodden</w:t>
      </w:r>
      <w:proofErr w:type="spellEnd"/>
      <w:r w:rsidR="00E84D5B">
        <w:rPr>
          <w:rFonts w:ascii="Times New Roman" w:hAnsi="Times New Roman" w:cs="Times New Roman"/>
          <w:sz w:val="24"/>
          <w:szCs w:val="24"/>
        </w:rPr>
        <w:t xml:space="preserve"> et al,</w:t>
      </w:r>
      <w:r w:rsidR="00B013E3">
        <w:rPr>
          <w:rFonts w:ascii="Times New Roman" w:hAnsi="Times New Roman" w:cs="Times New Roman"/>
          <w:sz w:val="24"/>
          <w:szCs w:val="24"/>
        </w:rPr>
        <w:t xml:space="preserve"> </w:t>
      </w:r>
      <w:r w:rsidR="00B013E3" w:rsidRPr="00B013E3">
        <w:rPr>
          <w:rFonts w:ascii="Times New Roman" w:hAnsi="Times New Roman" w:cs="Times New Roman"/>
          <w:sz w:val="24"/>
          <w:szCs w:val="24"/>
        </w:rPr>
        <w:t>2008).</w:t>
      </w:r>
      <w:r w:rsidR="00756D4C">
        <w:rPr>
          <w:rFonts w:ascii="Times New Roman" w:hAnsi="Times New Roman" w:cs="Times New Roman"/>
          <w:sz w:val="24"/>
          <w:szCs w:val="24"/>
        </w:rPr>
        <w:t xml:space="preserve"> </w:t>
      </w:r>
      <w:r w:rsidR="00032946">
        <w:rPr>
          <w:rFonts w:ascii="Times New Roman" w:hAnsi="Times New Roman" w:cs="Times New Roman"/>
          <w:sz w:val="24"/>
          <w:szCs w:val="24"/>
        </w:rPr>
        <w:t xml:space="preserve"> </w:t>
      </w:r>
      <w:r w:rsidR="00A63954">
        <w:rPr>
          <w:rFonts w:ascii="Times New Roman" w:hAnsi="Times New Roman" w:cs="Times New Roman"/>
          <w:sz w:val="24"/>
          <w:szCs w:val="24"/>
        </w:rPr>
        <w:t xml:space="preserve">Early intervention is also </w:t>
      </w:r>
      <w:r w:rsidR="00FC69A1">
        <w:rPr>
          <w:rFonts w:ascii="Times New Roman" w:hAnsi="Times New Roman" w:cs="Times New Roman"/>
          <w:sz w:val="24"/>
          <w:szCs w:val="24"/>
        </w:rPr>
        <w:t>important as younger lea</w:t>
      </w:r>
      <w:r w:rsidR="008474C8">
        <w:rPr>
          <w:rFonts w:ascii="Times New Roman" w:hAnsi="Times New Roman" w:cs="Times New Roman"/>
          <w:sz w:val="24"/>
          <w:szCs w:val="24"/>
        </w:rPr>
        <w:t xml:space="preserve">ners are less self-aware, they do not know how good they are compared to others and are confident to participate in lots of activities. The objectification of </w:t>
      </w:r>
      <w:r w:rsidR="008474C8">
        <w:rPr>
          <w:rFonts w:ascii="Times New Roman" w:hAnsi="Times New Roman" w:cs="Times New Roman"/>
          <w:sz w:val="24"/>
          <w:szCs w:val="24"/>
        </w:rPr>
        <w:lastRenderedPageBreak/>
        <w:t>one’s body has not occurred and self-image does not matter. Therefore</w:t>
      </w:r>
      <w:r w:rsidR="00DD72FB">
        <w:rPr>
          <w:rFonts w:ascii="Times New Roman" w:hAnsi="Times New Roman" w:cs="Times New Roman"/>
          <w:sz w:val="24"/>
          <w:szCs w:val="24"/>
        </w:rPr>
        <w:t>,</w:t>
      </w:r>
      <w:r w:rsidR="008474C8">
        <w:rPr>
          <w:rFonts w:ascii="Times New Roman" w:hAnsi="Times New Roman" w:cs="Times New Roman"/>
          <w:sz w:val="24"/>
          <w:szCs w:val="24"/>
        </w:rPr>
        <w:t xml:space="preserve"> children will be motivated to partake in a wide range of activities with confidence</w:t>
      </w:r>
      <w:r w:rsidR="00DD72FB">
        <w:rPr>
          <w:rFonts w:ascii="Times New Roman" w:hAnsi="Times New Roman" w:cs="Times New Roman"/>
          <w:sz w:val="24"/>
          <w:szCs w:val="24"/>
        </w:rPr>
        <w:t xml:space="preserve"> and encourages a positive start to their physical literacy journey</w:t>
      </w:r>
      <w:r w:rsidR="008474C8">
        <w:rPr>
          <w:rFonts w:ascii="Times New Roman" w:hAnsi="Times New Roman" w:cs="Times New Roman"/>
          <w:sz w:val="24"/>
          <w:szCs w:val="24"/>
        </w:rPr>
        <w:t>.</w:t>
      </w:r>
    </w:p>
    <w:p w:rsidR="00CE1223" w:rsidRDefault="0032088B" w:rsidP="008474C8">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The children within my setting are already starting to show signs of improvement </w:t>
      </w:r>
      <w:r w:rsidR="004A1658">
        <w:rPr>
          <w:rFonts w:ascii="Times New Roman" w:hAnsi="Times New Roman" w:cs="Times New Roman"/>
          <w:sz w:val="24"/>
          <w:szCs w:val="24"/>
        </w:rPr>
        <w:t xml:space="preserve">with their body awareness, spatial awareness and relationships with others and objects. This has occurred </w:t>
      </w:r>
      <w:r>
        <w:rPr>
          <w:rFonts w:ascii="Times New Roman" w:hAnsi="Times New Roman" w:cs="Times New Roman"/>
          <w:sz w:val="24"/>
          <w:szCs w:val="24"/>
        </w:rPr>
        <w:t xml:space="preserve">after a short period of intervention </w:t>
      </w:r>
      <w:r w:rsidR="00A63954">
        <w:rPr>
          <w:rFonts w:ascii="Times New Roman" w:hAnsi="Times New Roman" w:cs="Times New Roman"/>
          <w:sz w:val="24"/>
          <w:szCs w:val="24"/>
        </w:rPr>
        <w:t>of</w:t>
      </w:r>
      <w:r>
        <w:rPr>
          <w:rFonts w:ascii="Times New Roman" w:hAnsi="Times New Roman" w:cs="Times New Roman"/>
          <w:sz w:val="24"/>
          <w:szCs w:val="24"/>
        </w:rPr>
        <w:t xml:space="preserve"> only one hour a week. The Reception children are able to sit for longer periods during carpet time, without wobbling and </w:t>
      </w:r>
      <w:r w:rsidR="00A63954">
        <w:rPr>
          <w:rFonts w:ascii="Times New Roman" w:hAnsi="Times New Roman" w:cs="Times New Roman"/>
          <w:sz w:val="24"/>
          <w:szCs w:val="24"/>
        </w:rPr>
        <w:t xml:space="preserve">are now </w:t>
      </w:r>
      <w:r>
        <w:rPr>
          <w:rFonts w:ascii="Times New Roman" w:hAnsi="Times New Roman" w:cs="Times New Roman"/>
          <w:sz w:val="24"/>
          <w:szCs w:val="24"/>
        </w:rPr>
        <w:t>sitting up straight. They are able to play the game nests independently and are now catching bigger balls more confidently and have moved from stage 1/2 to stage 3</w:t>
      </w:r>
      <w:r w:rsidR="001B29A4">
        <w:rPr>
          <w:rFonts w:ascii="Times New Roman" w:hAnsi="Times New Roman" w:cs="Times New Roman"/>
          <w:sz w:val="24"/>
          <w:szCs w:val="24"/>
        </w:rPr>
        <w:t xml:space="preserve"> catchers</w:t>
      </w:r>
      <w:r w:rsidR="008A4B74">
        <w:rPr>
          <w:rFonts w:ascii="Times New Roman" w:hAnsi="Times New Roman" w:cs="Times New Roman"/>
          <w:sz w:val="24"/>
          <w:szCs w:val="24"/>
        </w:rPr>
        <w:t xml:space="preserve"> (Appendix 2)</w:t>
      </w:r>
      <w:r>
        <w:rPr>
          <w:rFonts w:ascii="Times New Roman" w:hAnsi="Times New Roman" w:cs="Times New Roman"/>
          <w:sz w:val="24"/>
          <w:szCs w:val="24"/>
        </w:rPr>
        <w:t>. One child has gained better strength and movement a</w:t>
      </w:r>
      <w:r w:rsidR="004E316D">
        <w:rPr>
          <w:rFonts w:ascii="Times New Roman" w:hAnsi="Times New Roman" w:cs="Times New Roman"/>
          <w:sz w:val="24"/>
          <w:szCs w:val="24"/>
        </w:rPr>
        <w:t>nd</w:t>
      </w:r>
      <w:r>
        <w:rPr>
          <w:rFonts w:ascii="Times New Roman" w:hAnsi="Times New Roman" w:cs="Times New Roman"/>
          <w:sz w:val="24"/>
          <w:szCs w:val="24"/>
        </w:rPr>
        <w:t xml:space="preserve"> is now able to pull their own jumper off. </w:t>
      </w:r>
      <w:r w:rsidR="00DD72FB">
        <w:rPr>
          <w:rFonts w:ascii="Times New Roman" w:hAnsi="Times New Roman" w:cs="Times New Roman"/>
          <w:sz w:val="24"/>
          <w:szCs w:val="24"/>
        </w:rPr>
        <w:t>I will now incorporate more task</w:t>
      </w:r>
      <w:r w:rsidR="00B17E18">
        <w:rPr>
          <w:rFonts w:ascii="Times New Roman" w:hAnsi="Times New Roman" w:cs="Times New Roman"/>
          <w:sz w:val="24"/>
          <w:szCs w:val="24"/>
        </w:rPr>
        <w:t>s</w:t>
      </w:r>
      <w:r w:rsidR="00DD72FB">
        <w:rPr>
          <w:rFonts w:ascii="Times New Roman" w:hAnsi="Times New Roman" w:cs="Times New Roman"/>
          <w:sz w:val="24"/>
          <w:szCs w:val="24"/>
        </w:rPr>
        <w:t xml:space="preserve"> to develop FMS throughout the learning day and not just during P.E. sessions and hope to see further improvements.</w:t>
      </w:r>
    </w:p>
    <w:p w:rsidR="008474C8" w:rsidRDefault="008474C8" w:rsidP="008474C8">
      <w:pPr>
        <w:spacing w:line="360" w:lineRule="auto"/>
        <w:rPr>
          <w:rFonts w:ascii="Times New Roman" w:hAnsi="Times New Roman" w:cs="Times New Roman"/>
          <w:sz w:val="24"/>
          <w:szCs w:val="24"/>
        </w:rPr>
      </w:pPr>
    </w:p>
    <w:p w:rsidR="008474C8" w:rsidRDefault="008474C8" w:rsidP="008474C8">
      <w:pPr>
        <w:spacing w:line="360" w:lineRule="auto"/>
        <w:rPr>
          <w:rFonts w:ascii="Times New Roman" w:hAnsi="Times New Roman" w:cs="Times New Roman"/>
          <w:sz w:val="24"/>
          <w:szCs w:val="24"/>
        </w:rPr>
      </w:pPr>
      <w:r>
        <w:rPr>
          <w:rFonts w:ascii="Times New Roman" w:hAnsi="Times New Roman" w:cs="Times New Roman"/>
          <w:sz w:val="24"/>
          <w:szCs w:val="24"/>
        </w:rPr>
        <w:t xml:space="preserve">Word count </w:t>
      </w:r>
      <w:r w:rsidR="001E5799">
        <w:rPr>
          <w:rFonts w:ascii="Times New Roman" w:hAnsi="Times New Roman" w:cs="Times New Roman"/>
          <w:sz w:val="24"/>
          <w:szCs w:val="24"/>
        </w:rPr>
        <w:t>20</w:t>
      </w:r>
      <w:r w:rsidR="007956F0">
        <w:rPr>
          <w:rFonts w:ascii="Times New Roman" w:hAnsi="Times New Roman" w:cs="Times New Roman"/>
          <w:sz w:val="24"/>
          <w:szCs w:val="24"/>
        </w:rPr>
        <w:t>50</w:t>
      </w:r>
      <w:bookmarkStart w:id="2" w:name="_GoBack"/>
      <w:bookmarkEnd w:id="2"/>
    </w:p>
    <w:p w:rsidR="008474C8" w:rsidRDefault="008474C8" w:rsidP="008474C8">
      <w:pPr>
        <w:spacing w:line="360" w:lineRule="auto"/>
        <w:rPr>
          <w:rFonts w:ascii="Times New Roman" w:hAnsi="Times New Roman" w:cs="Times New Roman"/>
          <w:sz w:val="24"/>
          <w:szCs w:val="24"/>
        </w:rPr>
      </w:pPr>
    </w:p>
    <w:p w:rsidR="005B0B8B" w:rsidRPr="005B0B8B" w:rsidRDefault="005B0B8B" w:rsidP="00081055">
      <w:pPr>
        <w:spacing w:line="360" w:lineRule="auto"/>
        <w:rPr>
          <w:rFonts w:ascii="Times New Roman" w:hAnsi="Times New Roman" w:cs="Times New Roman"/>
          <w:sz w:val="28"/>
          <w:szCs w:val="28"/>
          <w:u w:val="single"/>
        </w:rPr>
      </w:pPr>
      <w:r w:rsidRPr="005B0B8B">
        <w:rPr>
          <w:rFonts w:ascii="Times New Roman" w:hAnsi="Times New Roman" w:cs="Times New Roman"/>
          <w:sz w:val="28"/>
          <w:szCs w:val="28"/>
          <w:u w:val="single"/>
        </w:rPr>
        <w:t>References</w:t>
      </w:r>
    </w:p>
    <w:p w:rsidR="00B013E3" w:rsidRDefault="00CE121D" w:rsidP="003145F2">
      <w:pPr>
        <w:spacing w:line="360" w:lineRule="auto"/>
        <w:rPr>
          <w:rFonts w:ascii="Times New Roman" w:hAnsi="Times New Roman" w:cs="Times New Roman"/>
          <w:sz w:val="24"/>
          <w:szCs w:val="24"/>
        </w:rPr>
      </w:pPr>
      <w:r>
        <w:rPr>
          <w:rFonts w:ascii="Times New Roman" w:hAnsi="Times New Roman" w:cs="Times New Roman"/>
          <w:sz w:val="24"/>
          <w:szCs w:val="24"/>
        </w:rPr>
        <w:t>Bitesize Learning (2024).</w:t>
      </w:r>
      <w:r w:rsidRPr="00CE121D">
        <w:t xml:space="preserve"> </w:t>
      </w:r>
      <w:r w:rsidRPr="00CE121D">
        <w:rPr>
          <w:rFonts w:ascii="Times New Roman" w:hAnsi="Times New Roman" w:cs="Times New Roman"/>
          <w:sz w:val="24"/>
          <w:szCs w:val="24"/>
        </w:rPr>
        <w:t>The Gibbs Reflective Cycle, explained</w:t>
      </w:r>
      <w:r>
        <w:rPr>
          <w:rFonts w:ascii="Times New Roman" w:hAnsi="Times New Roman" w:cs="Times New Roman"/>
          <w:sz w:val="24"/>
          <w:szCs w:val="24"/>
        </w:rPr>
        <w:t xml:space="preserve"> [online] </w:t>
      </w:r>
    </w:p>
    <w:p w:rsidR="00B76C29" w:rsidRDefault="001667CF" w:rsidP="003145F2">
      <w:pPr>
        <w:spacing w:line="360" w:lineRule="auto"/>
        <w:rPr>
          <w:rFonts w:ascii="Times New Roman" w:hAnsi="Times New Roman" w:cs="Times New Roman"/>
          <w:sz w:val="24"/>
          <w:szCs w:val="24"/>
        </w:rPr>
      </w:pPr>
      <w:hyperlink r:id="rId8" w:history="1">
        <w:r w:rsidR="00B013E3" w:rsidRPr="0067755C">
          <w:rPr>
            <w:rStyle w:val="Hyperlink"/>
            <w:rFonts w:ascii="Times New Roman" w:hAnsi="Times New Roman" w:cs="Times New Roman"/>
            <w:sz w:val="24"/>
            <w:szCs w:val="24"/>
          </w:rPr>
          <w:t>https://www.bitesizelearning.co.uk/resources/gibbs-reflective-cycle-explained-diagram-examples</w:t>
        </w:r>
      </w:hyperlink>
      <w:r w:rsidR="00CE121D">
        <w:rPr>
          <w:rFonts w:ascii="Times New Roman" w:hAnsi="Times New Roman" w:cs="Times New Roman"/>
          <w:sz w:val="24"/>
          <w:szCs w:val="24"/>
        </w:rPr>
        <w:t>. Accessed on May 3</w:t>
      </w:r>
      <w:r w:rsidR="00CE121D" w:rsidRPr="00CE121D">
        <w:rPr>
          <w:rFonts w:ascii="Times New Roman" w:hAnsi="Times New Roman" w:cs="Times New Roman"/>
          <w:sz w:val="24"/>
          <w:szCs w:val="24"/>
          <w:vertAlign w:val="superscript"/>
        </w:rPr>
        <w:t>rd</w:t>
      </w:r>
      <w:r w:rsidR="00CE121D">
        <w:rPr>
          <w:rFonts w:ascii="Times New Roman" w:hAnsi="Times New Roman" w:cs="Times New Roman"/>
          <w:sz w:val="24"/>
          <w:szCs w:val="24"/>
        </w:rPr>
        <w:t xml:space="preserve"> 2025</w:t>
      </w:r>
    </w:p>
    <w:p w:rsidR="00B013E3" w:rsidRDefault="00B013E3" w:rsidP="003145F2">
      <w:pPr>
        <w:spacing w:line="360" w:lineRule="auto"/>
        <w:rPr>
          <w:rFonts w:ascii="Times New Roman" w:hAnsi="Times New Roman" w:cs="Times New Roman"/>
          <w:sz w:val="24"/>
          <w:szCs w:val="24"/>
        </w:rPr>
      </w:pPr>
    </w:p>
    <w:p w:rsidR="008667AF" w:rsidRDefault="008667AF" w:rsidP="003145F2">
      <w:pPr>
        <w:spacing w:line="360" w:lineRule="auto"/>
        <w:rPr>
          <w:rFonts w:ascii="Times New Roman" w:hAnsi="Times New Roman" w:cs="Times New Roman"/>
          <w:sz w:val="24"/>
          <w:szCs w:val="24"/>
        </w:rPr>
      </w:pPr>
      <w:r w:rsidRPr="008667AF">
        <w:rPr>
          <w:rFonts w:ascii="Times New Roman" w:hAnsi="Times New Roman" w:cs="Times New Roman"/>
          <w:sz w:val="24"/>
          <w:szCs w:val="24"/>
        </w:rPr>
        <w:t>Clark, J. E., &amp; Metcalfe, J. S. (2002). The mountain of motor development: A metaphor. Motor development: Research and reviews, 2(163-190), 183-202.</w:t>
      </w:r>
    </w:p>
    <w:p w:rsidR="002F5C3A" w:rsidRDefault="002F5C3A" w:rsidP="003145F2">
      <w:pPr>
        <w:spacing w:line="360" w:lineRule="auto"/>
        <w:rPr>
          <w:rFonts w:ascii="Times New Roman" w:hAnsi="Times New Roman" w:cs="Times New Roman"/>
          <w:sz w:val="24"/>
          <w:szCs w:val="24"/>
        </w:rPr>
      </w:pPr>
      <w:r w:rsidRPr="002F5C3A">
        <w:rPr>
          <w:rFonts w:ascii="Times New Roman" w:hAnsi="Times New Roman" w:cs="Times New Roman"/>
          <w:sz w:val="24"/>
          <w:szCs w:val="24"/>
        </w:rPr>
        <w:t xml:space="preserve">Goodway, J. D., Ozmun, J. C., &amp; </w:t>
      </w:r>
      <w:proofErr w:type="spellStart"/>
      <w:r w:rsidRPr="002F5C3A">
        <w:rPr>
          <w:rFonts w:ascii="Times New Roman" w:hAnsi="Times New Roman" w:cs="Times New Roman"/>
          <w:sz w:val="24"/>
          <w:szCs w:val="24"/>
        </w:rPr>
        <w:t>Gallahue</w:t>
      </w:r>
      <w:proofErr w:type="spellEnd"/>
      <w:r w:rsidRPr="002F5C3A">
        <w:rPr>
          <w:rFonts w:ascii="Times New Roman" w:hAnsi="Times New Roman" w:cs="Times New Roman"/>
          <w:sz w:val="24"/>
          <w:szCs w:val="24"/>
        </w:rPr>
        <w:t>, D. L. (2019). Understanding motor development: Infants, children, adolescents, adults. Jones &amp; Bartlett Learning.</w:t>
      </w:r>
    </w:p>
    <w:p w:rsidR="00B013E3" w:rsidRDefault="00B013E3" w:rsidP="003145F2">
      <w:pPr>
        <w:spacing w:line="360" w:lineRule="auto"/>
        <w:rPr>
          <w:rFonts w:ascii="Times New Roman" w:hAnsi="Times New Roman" w:cs="Times New Roman"/>
          <w:sz w:val="24"/>
          <w:szCs w:val="24"/>
        </w:rPr>
      </w:pPr>
    </w:p>
    <w:p w:rsidR="00C60734" w:rsidRDefault="00C60734" w:rsidP="003145F2">
      <w:pPr>
        <w:spacing w:line="360" w:lineRule="auto"/>
        <w:rPr>
          <w:rFonts w:ascii="Times New Roman" w:hAnsi="Times New Roman" w:cs="Times New Roman"/>
          <w:sz w:val="24"/>
          <w:szCs w:val="24"/>
        </w:rPr>
      </w:pPr>
      <w:r w:rsidRPr="00C60734">
        <w:rPr>
          <w:rFonts w:ascii="Times New Roman" w:hAnsi="Times New Roman" w:cs="Times New Roman"/>
          <w:sz w:val="24"/>
          <w:szCs w:val="24"/>
        </w:rPr>
        <w:t>Haywood, K. M., &amp; Getchell, N. (2019). Life span motor development. Human kinetics.</w:t>
      </w:r>
    </w:p>
    <w:p w:rsidR="00032946" w:rsidRDefault="00032946" w:rsidP="003145F2">
      <w:pPr>
        <w:spacing w:line="360" w:lineRule="auto"/>
        <w:rPr>
          <w:rFonts w:ascii="Times New Roman" w:hAnsi="Times New Roman" w:cs="Times New Roman"/>
          <w:sz w:val="24"/>
          <w:szCs w:val="24"/>
        </w:rPr>
      </w:pPr>
    </w:p>
    <w:p w:rsidR="00032946" w:rsidRDefault="00032946" w:rsidP="003145F2">
      <w:pPr>
        <w:spacing w:line="360" w:lineRule="auto"/>
        <w:rPr>
          <w:rFonts w:ascii="Times New Roman" w:hAnsi="Times New Roman" w:cs="Times New Roman"/>
          <w:sz w:val="24"/>
          <w:szCs w:val="24"/>
        </w:rPr>
      </w:pPr>
      <w:r>
        <w:rPr>
          <w:rFonts w:ascii="Times New Roman" w:hAnsi="Times New Roman" w:cs="Times New Roman"/>
          <w:sz w:val="24"/>
          <w:szCs w:val="24"/>
        </w:rPr>
        <w:t xml:space="preserve">International Physical Literacy Association, (2017). [Online] </w:t>
      </w:r>
      <w:hyperlink r:id="rId9" w:history="1">
        <w:r w:rsidRPr="003B03BD">
          <w:rPr>
            <w:rStyle w:val="Hyperlink"/>
            <w:rFonts w:ascii="Times New Roman" w:hAnsi="Times New Roman" w:cs="Times New Roman"/>
            <w:sz w:val="24"/>
            <w:szCs w:val="24"/>
          </w:rPr>
          <w:t>https://www.physical-literacy.org.uk/</w:t>
        </w:r>
      </w:hyperlink>
      <w:r>
        <w:rPr>
          <w:rFonts w:ascii="Times New Roman" w:hAnsi="Times New Roman" w:cs="Times New Roman"/>
          <w:sz w:val="24"/>
          <w:szCs w:val="24"/>
        </w:rPr>
        <w:t xml:space="preserve"> Accessed on 4</w:t>
      </w:r>
      <w:r w:rsidRPr="00032946">
        <w:rPr>
          <w:rFonts w:ascii="Times New Roman" w:hAnsi="Times New Roman" w:cs="Times New Roman"/>
          <w:sz w:val="24"/>
          <w:szCs w:val="24"/>
          <w:vertAlign w:val="superscript"/>
        </w:rPr>
        <w:t>th</w:t>
      </w:r>
      <w:r>
        <w:rPr>
          <w:rFonts w:ascii="Times New Roman" w:hAnsi="Times New Roman" w:cs="Times New Roman"/>
          <w:sz w:val="24"/>
          <w:szCs w:val="24"/>
        </w:rPr>
        <w:t xml:space="preserve"> May 2025</w:t>
      </w:r>
    </w:p>
    <w:p w:rsidR="00B013E3" w:rsidRDefault="00B013E3" w:rsidP="003145F2">
      <w:pPr>
        <w:spacing w:line="360" w:lineRule="auto"/>
        <w:rPr>
          <w:rFonts w:ascii="Times New Roman" w:hAnsi="Times New Roman" w:cs="Times New Roman"/>
          <w:sz w:val="24"/>
          <w:szCs w:val="24"/>
        </w:rPr>
      </w:pPr>
    </w:p>
    <w:p w:rsidR="00B013E3" w:rsidRDefault="00B013E3" w:rsidP="003145F2">
      <w:pPr>
        <w:spacing w:line="360" w:lineRule="auto"/>
        <w:rPr>
          <w:rFonts w:ascii="Times New Roman" w:hAnsi="Times New Roman" w:cs="Times New Roman"/>
          <w:sz w:val="24"/>
          <w:szCs w:val="24"/>
        </w:rPr>
      </w:pPr>
      <w:r w:rsidRPr="00B013E3">
        <w:rPr>
          <w:rFonts w:ascii="Times New Roman" w:hAnsi="Times New Roman" w:cs="Times New Roman"/>
          <w:sz w:val="24"/>
          <w:szCs w:val="24"/>
        </w:rPr>
        <w:t>NHS Wales. Helping children to be a healthy weight</w:t>
      </w:r>
      <w:proofErr w:type="gramStart"/>
      <w:r w:rsidRPr="00B013E3">
        <w:rPr>
          <w:rFonts w:ascii="Times New Roman" w:hAnsi="Times New Roman" w:cs="Times New Roman"/>
          <w:sz w:val="24"/>
          <w:szCs w:val="24"/>
        </w:rPr>
        <w:t>.....</w:t>
      </w:r>
      <w:proofErr w:type="gramEnd"/>
      <w:r w:rsidRPr="00B013E3">
        <w:rPr>
          <w:rFonts w:ascii="Times New Roman" w:hAnsi="Times New Roman" w:cs="Times New Roman"/>
          <w:sz w:val="24"/>
          <w:szCs w:val="24"/>
        </w:rPr>
        <w:t xml:space="preserve">is one of the best things we can do to set them up for life. [Online] </w:t>
      </w:r>
      <w:hyperlink r:id="rId10" w:anchor=":~:text=The%20current%20situation%20in%20Wales&amp;text=Just%20over%20a%20quarter%20of,and%20local%20authority%20area%20here" w:history="1">
        <w:r w:rsidRPr="0067755C">
          <w:rPr>
            <w:rStyle w:val="Hyperlink"/>
            <w:rFonts w:ascii="Times New Roman" w:hAnsi="Times New Roman" w:cs="Times New Roman"/>
            <w:sz w:val="24"/>
            <w:szCs w:val="24"/>
          </w:rPr>
          <w:t>https://everychild.wales/professionals/#:~:text=The%20current%20situation%20in%20Wales&amp;text=Just%20over%20a%20quarter%20of,and%20local%20authority%20area%20here</w:t>
        </w:r>
      </w:hyperlink>
      <w:r w:rsidRPr="00B013E3">
        <w:rPr>
          <w:rFonts w:ascii="Times New Roman" w:hAnsi="Times New Roman" w:cs="Times New Roman"/>
          <w:sz w:val="24"/>
          <w:szCs w:val="24"/>
        </w:rPr>
        <w:t>.</w:t>
      </w:r>
    </w:p>
    <w:p w:rsidR="00B013E3" w:rsidRDefault="00B013E3" w:rsidP="003145F2">
      <w:pPr>
        <w:spacing w:line="360" w:lineRule="auto"/>
        <w:rPr>
          <w:rFonts w:ascii="Times New Roman" w:hAnsi="Times New Roman" w:cs="Times New Roman"/>
          <w:sz w:val="24"/>
          <w:szCs w:val="24"/>
        </w:rPr>
      </w:pPr>
      <w:r w:rsidRPr="00B013E3">
        <w:rPr>
          <w:rFonts w:ascii="Times New Roman" w:hAnsi="Times New Roman" w:cs="Times New Roman"/>
          <w:sz w:val="24"/>
          <w:szCs w:val="24"/>
        </w:rPr>
        <w:t>Accessed on May 4th 2025.</w:t>
      </w:r>
    </w:p>
    <w:p w:rsidR="00B013E3" w:rsidRDefault="00B013E3" w:rsidP="003145F2">
      <w:pPr>
        <w:spacing w:line="360" w:lineRule="auto"/>
        <w:rPr>
          <w:rFonts w:ascii="Times New Roman" w:hAnsi="Times New Roman" w:cs="Times New Roman"/>
          <w:sz w:val="24"/>
          <w:szCs w:val="24"/>
        </w:rPr>
      </w:pPr>
    </w:p>
    <w:p w:rsidR="00CA19B1" w:rsidRDefault="00B013E3" w:rsidP="003145F2">
      <w:pPr>
        <w:spacing w:line="360" w:lineRule="auto"/>
        <w:rPr>
          <w:rFonts w:ascii="Times New Roman" w:hAnsi="Times New Roman" w:cs="Times New Roman"/>
          <w:sz w:val="24"/>
          <w:szCs w:val="24"/>
        </w:rPr>
      </w:pPr>
      <w:bookmarkStart w:id="3" w:name="_Hlk197260443"/>
      <w:proofErr w:type="spellStart"/>
      <w:r w:rsidRPr="00B013E3">
        <w:rPr>
          <w:rFonts w:ascii="Times New Roman" w:hAnsi="Times New Roman" w:cs="Times New Roman"/>
          <w:sz w:val="24"/>
          <w:szCs w:val="24"/>
        </w:rPr>
        <w:t>Stodden</w:t>
      </w:r>
      <w:proofErr w:type="spellEnd"/>
      <w:r w:rsidRPr="00B013E3">
        <w:rPr>
          <w:rFonts w:ascii="Times New Roman" w:hAnsi="Times New Roman" w:cs="Times New Roman"/>
          <w:sz w:val="24"/>
          <w:szCs w:val="24"/>
        </w:rPr>
        <w:t xml:space="preserve">, D. F., Goodway, J. D., </w:t>
      </w:r>
      <w:proofErr w:type="spellStart"/>
      <w:r w:rsidRPr="00B013E3">
        <w:rPr>
          <w:rFonts w:ascii="Times New Roman" w:hAnsi="Times New Roman" w:cs="Times New Roman"/>
          <w:sz w:val="24"/>
          <w:szCs w:val="24"/>
        </w:rPr>
        <w:t>Langendorfer</w:t>
      </w:r>
      <w:proofErr w:type="spellEnd"/>
      <w:r w:rsidRPr="00B013E3">
        <w:rPr>
          <w:rFonts w:ascii="Times New Roman" w:hAnsi="Times New Roman" w:cs="Times New Roman"/>
          <w:sz w:val="24"/>
          <w:szCs w:val="24"/>
        </w:rPr>
        <w:t xml:space="preserve">, S. J., </w:t>
      </w:r>
      <w:proofErr w:type="spellStart"/>
      <w:r w:rsidRPr="00B013E3">
        <w:rPr>
          <w:rFonts w:ascii="Times New Roman" w:hAnsi="Times New Roman" w:cs="Times New Roman"/>
          <w:sz w:val="24"/>
          <w:szCs w:val="24"/>
        </w:rPr>
        <w:t>Roberton</w:t>
      </w:r>
      <w:proofErr w:type="spellEnd"/>
      <w:r w:rsidRPr="00B013E3">
        <w:rPr>
          <w:rFonts w:ascii="Times New Roman" w:hAnsi="Times New Roman" w:cs="Times New Roman"/>
          <w:sz w:val="24"/>
          <w:szCs w:val="24"/>
        </w:rPr>
        <w:t xml:space="preserve">, M. A., </w:t>
      </w:r>
      <w:proofErr w:type="spellStart"/>
      <w:r w:rsidRPr="00B013E3">
        <w:rPr>
          <w:rFonts w:ascii="Times New Roman" w:hAnsi="Times New Roman" w:cs="Times New Roman"/>
          <w:sz w:val="24"/>
          <w:szCs w:val="24"/>
        </w:rPr>
        <w:t>Rudisill</w:t>
      </w:r>
      <w:proofErr w:type="spellEnd"/>
      <w:r w:rsidRPr="00B013E3">
        <w:rPr>
          <w:rFonts w:ascii="Times New Roman" w:hAnsi="Times New Roman" w:cs="Times New Roman"/>
          <w:sz w:val="24"/>
          <w:szCs w:val="24"/>
        </w:rPr>
        <w:t xml:space="preserve">, M. E., Garcia, C., &amp; Garcia, L. E. (2008). </w:t>
      </w:r>
      <w:bookmarkEnd w:id="3"/>
      <w:r w:rsidRPr="00B013E3">
        <w:rPr>
          <w:rFonts w:ascii="Times New Roman" w:hAnsi="Times New Roman" w:cs="Times New Roman"/>
          <w:sz w:val="24"/>
          <w:szCs w:val="24"/>
        </w:rPr>
        <w:t>A developmental perspective on the role of motor skill competence in physical activity: An emergent relationship. Quest, 60(2), 290-306.</w:t>
      </w: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Appendix 1</w:t>
      </w:r>
    </w:p>
    <w:p w:rsidR="00D47196" w:rsidRDefault="00D47196" w:rsidP="003145F2">
      <w:pPr>
        <w:spacing w:line="360" w:lineRule="auto"/>
        <w:rPr>
          <w:rFonts w:ascii="Times New Roman" w:hAnsi="Times New Roman" w:cs="Times New Roman"/>
          <w:sz w:val="24"/>
          <w:szCs w:val="24"/>
        </w:rPr>
      </w:pPr>
      <w:r>
        <w:rPr>
          <w:rFonts w:ascii="Times New Roman" w:hAnsi="Times New Roman" w:cs="Times New Roman"/>
          <w:sz w:val="24"/>
          <w:szCs w:val="24"/>
        </w:rPr>
        <w:t>Baseline measures</w:t>
      </w:r>
    </w:p>
    <w:p w:rsidR="00247AAE" w:rsidRDefault="00633E36" w:rsidP="003145F2">
      <w:pPr>
        <w:spacing w:line="360" w:lineRule="auto"/>
        <w:rPr>
          <w:rFonts w:ascii="Times New Roman" w:hAnsi="Times New Roman" w:cs="Times New Roman"/>
          <w:sz w:val="24"/>
          <w:szCs w:val="24"/>
        </w:rPr>
      </w:pPr>
      <w:r w:rsidRPr="00633E36">
        <w:rPr>
          <w:rFonts w:ascii="Times New Roman" w:hAnsi="Times New Roman" w:cs="Times New Roman"/>
          <w:sz w:val="24"/>
          <w:szCs w:val="24"/>
        </w:rPr>
        <w:drawing>
          <wp:inline distT="0" distB="0" distL="0" distR="0" wp14:anchorId="565B523F" wp14:editId="510A5E38">
            <wp:extent cx="5731510" cy="1673225"/>
            <wp:effectExtent l="0" t="0" r="254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673225"/>
                    </a:xfrm>
                    <a:prstGeom prst="rect">
                      <a:avLst/>
                    </a:prstGeom>
                  </pic:spPr>
                </pic:pic>
              </a:graphicData>
            </a:graphic>
          </wp:inline>
        </w:drawing>
      </w: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p>
    <w:p w:rsidR="00247AAE" w:rsidRDefault="00247AAE" w:rsidP="003145F2">
      <w:pPr>
        <w:spacing w:line="360" w:lineRule="auto"/>
        <w:rPr>
          <w:rFonts w:ascii="Times New Roman" w:hAnsi="Times New Roman" w:cs="Times New Roman"/>
          <w:sz w:val="24"/>
          <w:szCs w:val="24"/>
        </w:rPr>
      </w:pPr>
      <w:r>
        <w:rPr>
          <w:rFonts w:ascii="Times New Roman" w:hAnsi="Times New Roman" w:cs="Times New Roman"/>
          <w:sz w:val="24"/>
          <w:szCs w:val="24"/>
        </w:rPr>
        <w:t>Appendix 2</w:t>
      </w:r>
    </w:p>
    <w:p w:rsidR="00D47196" w:rsidRDefault="00D47196" w:rsidP="003145F2">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Post test</w:t>
      </w:r>
      <w:proofErr w:type="spellEnd"/>
      <w:r>
        <w:rPr>
          <w:rFonts w:ascii="Times New Roman" w:hAnsi="Times New Roman" w:cs="Times New Roman"/>
          <w:sz w:val="24"/>
          <w:szCs w:val="24"/>
        </w:rPr>
        <w:t xml:space="preserve"> measures</w:t>
      </w:r>
    </w:p>
    <w:p w:rsidR="00247AAE" w:rsidRDefault="00247AAE" w:rsidP="003145F2">
      <w:pPr>
        <w:spacing w:line="360" w:lineRule="auto"/>
        <w:rPr>
          <w:rFonts w:ascii="Times New Roman" w:hAnsi="Times New Roman" w:cs="Times New Roman"/>
          <w:sz w:val="24"/>
          <w:szCs w:val="24"/>
        </w:rPr>
      </w:pPr>
      <w:r w:rsidRPr="00247AAE">
        <w:rPr>
          <w:rFonts w:ascii="Times New Roman" w:hAnsi="Times New Roman" w:cs="Times New Roman"/>
          <w:sz w:val="24"/>
          <w:szCs w:val="24"/>
        </w:rPr>
        <w:drawing>
          <wp:inline distT="0" distB="0" distL="0" distR="0" wp14:anchorId="6D879A7C" wp14:editId="642D756D">
            <wp:extent cx="5731510" cy="16776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677670"/>
                    </a:xfrm>
                    <a:prstGeom prst="rect">
                      <a:avLst/>
                    </a:prstGeom>
                  </pic:spPr>
                </pic:pic>
              </a:graphicData>
            </a:graphic>
          </wp:inline>
        </w:drawing>
      </w:r>
    </w:p>
    <w:p w:rsidR="00247AAE" w:rsidRDefault="00247AAE" w:rsidP="003145F2">
      <w:pPr>
        <w:spacing w:line="360" w:lineRule="auto"/>
        <w:rPr>
          <w:rFonts w:ascii="Times New Roman" w:hAnsi="Times New Roman" w:cs="Times New Roman"/>
          <w:sz w:val="24"/>
          <w:szCs w:val="24"/>
        </w:rPr>
      </w:pPr>
    </w:p>
    <w:p w:rsidR="00247AAE" w:rsidRPr="005B0B8B" w:rsidRDefault="00247AAE" w:rsidP="003145F2">
      <w:pPr>
        <w:spacing w:line="360" w:lineRule="auto"/>
        <w:rPr>
          <w:rFonts w:ascii="Times New Roman" w:hAnsi="Times New Roman" w:cs="Times New Roman"/>
          <w:sz w:val="24"/>
          <w:szCs w:val="24"/>
        </w:rPr>
      </w:pPr>
    </w:p>
    <w:sectPr w:rsidR="00247AAE" w:rsidRPr="005B0B8B">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67CF" w:rsidRDefault="001667CF" w:rsidP="00E71352">
      <w:pPr>
        <w:spacing w:line="240" w:lineRule="auto"/>
      </w:pPr>
      <w:r>
        <w:separator/>
      </w:r>
    </w:p>
  </w:endnote>
  <w:endnote w:type="continuationSeparator" w:id="0">
    <w:p w:rsidR="001667CF" w:rsidRDefault="001667CF" w:rsidP="00E713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3310666"/>
      <w:docPartObj>
        <w:docPartGallery w:val="Page Numbers (Bottom of Page)"/>
        <w:docPartUnique/>
      </w:docPartObj>
    </w:sdtPr>
    <w:sdtEndPr>
      <w:rPr>
        <w:noProof/>
      </w:rPr>
    </w:sdtEndPr>
    <w:sdtContent>
      <w:p w:rsidR="00E71352" w:rsidRDefault="00E71352" w:rsidP="00E71352">
        <w:pPr>
          <w:pStyle w:val="Footer"/>
          <w:spacing w:line="360" w:lineRule="auto"/>
          <w:jc w:val="right"/>
        </w:pPr>
        <w:r>
          <w:fldChar w:fldCharType="begin"/>
        </w:r>
        <w:r>
          <w:instrText xml:space="preserve"> PAGE   \* MERGEFORMAT </w:instrText>
        </w:r>
        <w:r>
          <w:fldChar w:fldCharType="separate"/>
        </w:r>
        <w:r>
          <w:rPr>
            <w:noProof/>
          </w:rPr>
          <w:t>2</w:t>
        </w:r>
        <w:r>
          <w:rPr>
            <w:noProof/>
          </w:rPr>
          <w:fldChar w:fldCharType="end"/>
        </w:r>
      </w:p>
    </w:sdtContent>
  </w:sdt>
  <w:p w:rsidR="00E71352" w:rsidRDefault="00E71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67CF" w:rsidRDefault="001667CF" w:rsidP="00E71352">
      <w:pPr>
        <w:spacing w:line="240" w:lineRule="auto"/>
      </w:pPr>
      <w:r>
        <w:separator/>
      </w:r>
    </w:p>
  </w:footnote>
  <w:footnote w:type="continuationSeparator" w:id="0">
    <w:p w:rsidR="001667CF" w:rsidRDefault="001667CF" w:rsidP="00E7135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BA20427"/>
    <w:multiLevelType w:val="multilevel"/>
    <w:tmpl w:val="D694A3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3C6330A"/>
    <w:multiLevelType w:val="multilevel"/>
    <w:tmpl w:val="7C44E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2B83"/>
    <w:rsid w:val="00032946"/>
    <w:rsid w:val="00081055"/>
    <w:rsid w:val="0014251D"/>
    <w:rsid w:val="00144780"/>
    <w:rsid w:val="001667CF"/>
    <w:rsid w:val="001667D8"/>
    <w:rsid w:val="001A6188"/>
    <w:rsid w:val="001B1EA3"/>
    <w:rsid w:val="001B29A4"/>
    <w:rsid w:val="001E5799"/>
    <w:rsid w:val="00224EBD"/>
    <w:rsid w:val="00247AAE"/>
    <w:rsid w:val="00254F1B"/>
    <w:rsid w:val="00256C67"/>
    <w:rsid w:val="00274E06"/>
    <w:rsid w:val="0029070F"/>
    <w:rsid w:val="002F5C3A"/>
    <w:rsid w:val="003145F2"/>
    <w:rsid w:val="0032088B"/>
    <w:rsid w:val="00326228"/>
    <w:rsid w:val="003A7304"/>
    <w:rsid w:val="003B3103"/>
    <w:rsid w:val="003F3891"/>
    <w:rsid w:val="003F3E2D"/>
    <w:rsid w:val="00486A11"/>
    <w:rsid w:val="004A1658"/>
    <w:rsid w:val="004C4F5C"/>
    <w:rsid w:val="004E03B4"/>
    <w:rsid w:val="004E316D"/>
    <w:rsid w:val="00514820"/>
    <w:rsid w:val="00551FA9"/>
    <w:rsid w:val="00586F67"/>
    <w:rsid w:val="005B0B8B"/>
    <w:rsid w:val="005F7F60"/>
    <w:rsid w:val="00607640"/>
    <w:rsid w:val="00633E36"/>
    <w:rsid w:val="006345AB"/>
    <w:rsid w:val="006402D8"/>
    <w:rsid w:val="006C7AB4"/>
    <w:rsid w:val="00700338"/>
    <w:rsid w:val="00756D4C"/>
    <w:rsid w:val="00765F7C"/>
    <w:rsid w:val="007956F0"/>
    <w:rsid w:val="007B58E8"/>
    <w:rsid w:val="008033F9"/>
    <w:rsid w:val="00810F03"/>
    <w:rsid w:val="008474C8"/>
    <w:rsid w:val="008570B0"/>
    <w:rsid w:val="008667AF"/>
    <w:rsid w:val="008A2285"/>
    <w:rsid w:val="008A4B74"/>
    <w:rsid w:val="008A7FC6"/>
    <w:rsid w:val="008E4013"/>
    <w:rsid w:val="008E4235"/>
    <w:rsid w:val="008E5C0A"/>
    <w:rsid w:val="00973A7B"/>
    <w:rsid w:val="009B1B84"/>
    <w:rsid w:val="009D7A82"/>
    <w:rsid w:val="00A07D12"/>
    <w:rsid w:val="00A40AF9"/>
    <w:rsid w:val="00A54BD9"/>
    <w:rsid w:val="00A6037F"/>
    <w:rsid w:val="00A63954"/>
    <w:rsid w:val="00A72B83"/>
    <w:rsid w:val="00B013E3"/>
    <w:rsid w:val="00B06B99"/>
    <w:rsid w:val="00B17E18"/>
    <w:rsid w:val="00B42858"/>
    <w:rsid w:val="00B6260D"/>
    <w:rsid w:val="00B76C29"/>
    <w:rsid w:val="00BC57A7"/>
    <w:rsid w:val="00C2368F"/>
    <w:rsid w:val="00C3201F"/>
    <w:rsid w:val="00C60734"/>
    <w:rsid w:val="00CA19B1"/>
    <w:rsid w:val="00CB316A"/>
    <w:rsid w:val="00CB753B"/>
    <w:rsid w:val="00CE121D"/>
    <w:rsid w:val="00CE1223"/>
    <w:rsid w:val="00D132CB"/>
    <w:rsid w:val="00D2414D"/>
    <w:rsid w:val="00D30545"/>
    <w:rsid w:val="00D45ABB"/>
    <w:rsid w:val="00D47196"/>
    <w:rsid w:val="00DB0256"/>
    <w:rsid w:val="00DC0C44"/>
    <w:rsid w:val="00DD0025"/>
    <w:rsid w:val="00DD72FB"/>
    <w:rsid w:val="00E17F21"/>
    <w:rsid w:val="00E229C6"/>
    <w:rsid w:val="00E36993"/>
    <w:rsid w:val="00E407B2"/>
    <w:rsid w:val="00E65B50"/>
    <w:rsid w:val="00E71352"/>
    <w:rsid w:val="00E84D5B"/>
    <w:rsid w:val="00EC263A"/>
    <w:rsid w:val="00FC69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5E3350"/>
  <w15:chartTrackingRefBased/>
  <w15:docId w15:val="{1B8CF579-ED88-4378-BD2A-5967702462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1352"/>
    <w:pPr>
      <w:tabs>
        <w:tab w:val="center" w:pos="4513"/>
        <w:tab w:val="right" w:pos="9026"/>
      </w:tabs>
      <w:spacing w:line="240" w:lineRule="auto"/>
    </w:pPr>
  </w:style>
  <w:style w:type="character" w:customStyle="1" w:styleId="HeaderChar">
    <w:name w:val="Header Char"/>
    <w:basedOn w:val="DefaultParagraphFont"/>
    <w:link w:val="Header"/>
    <w:uiPriority w:val="99"/>
    <w:rsid w:val="00E71352"/>
  </w:style>
  <w:style w:type="paragraph" w:styleId="Footer">
    <w:name w:val="footer"/>
    <w:basedOn w:val="Normal"/>
    <w:link w:val="FooterChar"/>
    <w:uiPriority w:val="99"/>
    <w:unhideWhenUsed/>
    <w:rsid w:val="00E71352"/>
    <w:pPr>
      <w:tabs>
        <w:tab w:val="center" w:pos="4513"/>
        <w:tab w:val="right" w:pos="9026"/>
      </w:tabs>
      <w:spacing w:line="240" w:lineRule="auto"/>
    </w:pPr>
  </w:style>
  <w:style w:type="character" w:customStyle="1" w:styleId="FooterChar">
    <w:name w:val="Footer Char"/>
    <w:basedOn w:val="DefaultParagraphFont"/>
    <w:link w:val="Footer"/>
    <w:uiPriority w:val="99"/>
    <w:rsid w:val="00E71352"/>
  </w:style>
  <w:style w:type="character" w:styleId="Hyperlink">
    <w:name w:val="Hyperlink"/>
    <w:basedOn w:val="DefaultParagraphFont"/>
    <w:uiPriority w:val="99"/>
    <w:unhideWhenUsed/>
    <w:rsid w:val="00CE121D"/>
    <w:rPr>
      <w:color w:val="0563C1" w:themeColor="hyperlink"/>
      <w:u w:val="single"/>
    </w:rPr>
  </w:style>
  <w:style w:type="character" w:styleId="UnresolvedMention">
    <w:name w:val="Unresolved Mention"/>
    <w:basedOn w:val="DefaultParagraphFont"/>
    <w:uiPriority w:val="99"/>
    <w:semiHidden/>
    <w:unhideWhenUsed/>
    <w:rsid w:val="00CE121D"/>
    <w:rPr>
      <w:color w:val="605E5C"/>
      <w:shd w:val="clear" w:color="auto" w:fill="E1DFDD"/>
    </w:rPr>
  </w:style>
  <w:style w:type="character" w:styleId="FollowedHyperlink">
    <w:name w:val="FollowedHyperlink"/>
    <w:basedOn w:val="DefaultParagraphFont"/>
    <w:uiPriority w:val="99"/>
    <w:semiHidden/>
    <w:unhideWhenUsed/>
    <w:rsid w:val="00CE122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0138588">
      <w:bodyDiv w:val="1"/>
      <w:marLeft w:val="0"/>
      <w:marRight w:val="0"/>
      <w:marTop w:val="0"/>
      <w:marBottom w:val="0"/>
      <w:divBdr>
        <w:top w:val="none" w:sz="0" w:space="0" w:color="auto"/>
        <w:left w:val="none" w:sz="0" w:space="0" w:color="auto"/>
        <w:bottom w:val="none" w:sz="0" w:space="0" w:color="auto"/>
        <w:right w:val="none" w:sz="0" w:space="0" w:color="auto"/>
      </w:divBdr>
      <w:divsChild>
        <w:div w:id="424418928">
          <w:marLeft w:val="0"/>
          <w:marRight w:val="0"/>
          <w:marTop w:val="0"/>
          <w:marBottom w:val="0"/>
          <w:divBdr>
            <w:top w:val="none" w:sz="0" w:space="0" w:color="auto"/>
            <w:left w:val="none" w:sz="0" w:space="0" w:color="auto"/>
            <w:bottom w:val="none" w:sz="0" w:space="0" w:color="auto"/>
            <w:right w:val="none" w:sz="0" w:space="0" w:color="auto"/>
          </w:divBdr>
        </w:div>
        <w:div w:id="1124882193">
          <w:marLeft w:val="0"/>
          <w:marRight w:val="0"/>
          <w:marTop w:val="0"/>
          <w:marBottom w:val="0"/>
          <w:divBdr>
            <w:top w:val="none" w:sz="0" w:space="0" w:color="auto"/>
            <w:left w:val="none" w:sz="0" w:space="0" w:color="auto"/>
            <w:bottom w:val="none" w:sz="0" w:space="0" w:color="auto"/>
            <w:right w:val="none" w:sz="0" w:space="0" w:color="auto"/>
          </w:divBdr>
        </w:div>
        <w:div w:id="538932513">
          <w:marLeft w:val="0"/>
          <w:marRight w:val="0"/>
          <w:marTop w:val="0"/>
          <w:marBottom w:val="0"/>
          <w:divBdr>
            <w:top w:val="none" w:sz="0" w:space="0" w:color="auto"/>
            <w:left w:val="none" w:sz="0" w:space="0" w:color="auto"/>
            <w:bottom w:val="none" w:sz="0" w:space="0" w:color="auto"/>
            <w:right w:val="none" w:sz="0" w:space="0" w:color="auto"/>
          </w:divBdr>
          <w:divsChild>
            <w:div w:id="1438326494">
              <w:marLeft w:val="0"/>
              <w:marRight w:val="0"/>
              <w:marTop w:val="0"/>
              <w:marBottom w:val="0"/>
              <w:divBdr>
                <w:top w:val="none" w:sz="0" w:space="0" w:color="auto"/>
                <w:left w:val="none" w:sz="0" w:space="0" w:color="auto"/>
                <w:bottom w:val="none" w:sz="0" w:space="0" w:color="auto"/>
                <w:right w:val="none" w:sz="0" w:space="0" w:color="auto"/>
              </w:divBdr>
            </w:div>
            <w:div w:id="875772969">
              <w:marLeft w:val="0"/>
              <w:marRight w:val="0"/>
              <w:marTop w:val="0"/>
              <w:marBottom w:val="0"/>
              <w:divBdr>
                <w:top w:val="none" w:sz="0" w:space="0" w:color="auto"/>
                <w:left w:val="none" w:sz="0" w:space="0" w:color="auto"/>
                <w:bottom w:val="none" w:sz="0" w:space="0" w:color="auto"/>
                <w:right w:val="none" w:sz="0" w:space="0" w:color="auto"/>
              </w:divBdr>
            </w:div>
            <w:div w:id="98062886">
              <w:marLeft w:val="0"/>
              <w:marRight w:val="0"/>
              <w:marTop w:val="0"/>
              <w:marBottom w:val="0"/>
              <w:divBdr>
                <w:top w:val="none" w:sz="0" w:space="0" w:color="auto"/>
                <w:left w:val="none" w:sz="0" w:space="0" w:color="auto"/>
                <w:bottom w:val="none" w:sz="0" w:space="0" w:color="auto"/>
                <w:right w:val="none" w:sz="0" w:space="0" w:color="auto"/>
              </w:divBdr>
            </w:div>
            <w:div w:id="318656241">
              <w:marLeft w:val="0"/>
              <w:marRight w:val="0"/>
              <w:marTop w:val="0"/>
              <w:marBottom w:val="0"/>
              <w:divBdr>
                <w:top w:val="none" w:sz="0" w:space="0" w:color="auto"/>
                <w:left w:val="none" w:sz="0" w:space="0" w:color="auto"/>
                <w:bottom w:val="none" w:sz="0" w:space="0" w:color="auto"/>
                <w:right w:val="none" w:sz="0" w:space="0" w:color="auto"/>
              </w:divBdr>
            </w:div>
            <w:div w:id="145049763">
              <w:marLeft w:val="0"/>
              <w:marRight w:val="0"/>
              <w:marTop w:val="0"/>
              <w:marBottom w:val="0"/>
              <w:divBdr>
                <w:top w:val="none" w:sz="0" w:space="0" w:color="auto"/>
                <w:left w:val="none" w:sz="0" w:space="0" w:color="auto"/>
                <w:bottom w:val="none" w:sz="0" w:space="0" w:color="auto"/>
                <w:right w:val="none" w:sz="0" w:space="0" w:color="auto"/>
              </w:divBdr>
            </w:div>
            <w:div w:id="1039357645">
              <w:marLeft w:val="0"/>
              <w:marRight w:val="0"/>
              <w:marTop w:val="0"/>
              <w:marBottom w:val="0"/>
              <w:divBdr>
                <w:top w:val="none" w:sz="0" w:space="0" w:color="auto"/>
                <w:left w:val="none" w:sz="0" w:space="0" w:color="auto"/>
                <w:bottom w:val="none" w:sz="0" w:space="0" w:color="auto"/>
                <w:right w:val="none" w:sz="0" w:space="0" w:color="auto"/>
              </w:divBdr>
            </w:div>
            <w:div w:id="61918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tesizelearning.co.uk/resources/gibbs-reflective-cycle-explained-diagram-example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verychild.wales/professionals/" TargetMode="External"/><Relationship Id="rId4" Type="http://schemas.openxmlformats.org/officeDocument/2006/relationships/webSettings" Target="webSettings.xml"/><Relationship Id="rId9" Type="http://schemas.openxmlformats.org/officeDocument/2006/relationships/hyperlink" Target="https://www.physical-literacy.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572</TotalTime>
  <Pages>8</Pages>
  <Words>2137</Words>
  <Characters>12184</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Richards</dc:creator>
  <cp:keywords/>
  <dc:description/>
  <cp:lastModifiedBy>J Richards</cp:lastModifiedBy>
  <cp:revision>49</cp:revision>
  <dcterms:created xsi:type="dcterms:W3CDTF">2025-05-03T15:27:00Z</dcterms:created>
  <dcterms:modified xsi:type="dcterms:W3CDTF">2025-07-14T09:23:00Z</dcterms:modified>
</cp:coreProperties>
</file>