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262794382"/>
        <w:docPartObj>
          <w:docPartGallery w:val="Cover Pages"/>
          <w:docPartUnique/>
        </w:docPartObj>
      </w:sdtPr>
      <w:sdtEndPr/>
      <w:sdtContent>
        <w:p w:rsidR="008E1C12" w:rsidRPr="00215DFC" w:rsidRDefault="008E1C12">
          <w:pPr>
            <w:rPr>
              <w:rFonts w:ascii="Times New Roman" w:hAnsi="Times New Roman" w:cs="Times New Roman"/>
            </w:rPr>
          </w:pPr>
          <w:r w:rsidRPr="00215DFC">
            <w:rPr>
              <w:rFonts w:ascii="Times New Roman" w:hAnsi="Times New Roman" w:cs="Times New Roman"/>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E1C12" w:rsidRPr="008E1C12" w:rsidRDefault="008E1C12">
                                      <w:pPr>
                                        <w:pStyle w:val="NoSpacing"/>
                                        <w:spacing w:before="120"/>
                                        <w:jc w:val="center"/>
                                        <w:rPr>
                                          <w:rFonts w:ascii="Times New Roman" w:hAnsi="Times New Roman" w:cs="Times New Roman"/>
                                          <w:color w:val="FFFFFF" w:themeColor="background1"/>
                                          <w:sz w:val="40"/>
                                          <w:szCs w:val="40"/>
                                        </w:rPr>
                                      </w:pPr>
                                      <w:r w:rsidRPr="008E1C12">
                                        <w:rPr>
                                          <w:rFonts w:ascii="Times New Roman" w:hAnsi="Times New Roman" w:cs="Times New Roman"/>
                                          <w:color w:val="FFFFFF" w:themeColor="background1"/>
                                          <w:sz w:val="40"/>
                                          <w:szCs w:val="40"/>
                                        </w:rPr>
                                        <w:t>Robert Intea</w:t>
                                      </w:r>
                                    </w:p>
                                  </w:sdtContent>
                                </w:sdt>
                                <w:p w:rsidR="008E1C12" w:rsidRPr="008E1C12" w:rsidRDefault="00392B36">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E1C12" w:rsidRPr="008E1C12">
                                        <w:rPr>
                                          <w:rFonts w:ascii="Times New Roman" w:hAnsi="Times New Roman" w:cs="Times New Roman"/>
                                          <w:caps/>
                                          <w:color w:val="FFFFFF" w:themeColor="background1"/>
                                          <w:sz w:val="36"/>
                                          <w:szCs w:val="36"/>
                                        </w:rPr>
                                        <w:t>1713209</w:t>
                                      </w:r>
                                    </w:sdtContent>
                                  </w:sdt>
                                  <w:r w:rsidR="008E1C12" w:rsidRPr="008E1C12">
                                    <w:rPr>
                                      <w:rFonts w:ascii="Times New Roman" w:hAnsi="Times New Roman" w:cs="Times New Roman"/>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E1C12" w:rsidRDefault="008E1C1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bennefit of        Effective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E1C12" w:rsidRPr="008E1C12" w:rsidRDefault="008E1C12">
                                <w:pPr>
                                  <w:pStyle w:val="NoSpacing"/>
                                  <w:spacing w:before="120"/>
                                  <w:jc w:val="center"/>
                                  <w:rPr>
                                    <w:rFonts w:ascii="Times New Roman" w:hAnsi="Times New Roman" w:cs="Times New Roman"/>
                                    <w:color w:val="FFFFFF" w:themeColor="background1"/>
                                    <w:sz w:val="40"/>
                                    <w:szCs w:val="40"/>
                                  </w:rPr>
                                </w:pPr>
                                <w:r w:rsidRPr="008E1C12">
                                  <w:rPr>
                                    <w:rFonts w:ascii="Times New Roman" w:hAnsi="Times New Roman" w:cs="Times New Roman"/>
                                    <w:color w:val="FFFFFF" w:themeColor="background1"/>
                                    <w:sz w:val="40"/>
                                    <w:szCs w:val="40"/>
                                  </w:rPr>
                                  <w:t>Robert Intea</w:t>
                                </w:r>
                              </w:p>
                            </w:sdtContent>
                          </w:sdt>
                          <w:p w:rsidR="008E1C12" w:rsidRPr="008E1C12" w:rsidRDefault="00392B36">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E1C12" w:rsidRPr="008E1C12">
                                  <w:rPr>
                                    <w:rFonts w:ascii="Times New Roman" w:hAnsi="Times New Roman" w:cs="Times New Roman"/>
                                    <w:caps/>
                                    <w:color w:val="FFFFFF" w:themeColor="background1"/>
                                    <w:sz w:val="36"/>
                                    <w:szCs w:val="36"/>
                                  </w:rPr>
                                  <w:t>1713209</w:t>
                                </w:r>
                              </w:sdtContent>
                            </w:sdt>
                            <w:r w:rsidR="008E1C12" w:rsidRPr="008E1C12">
                              <w:rPr>
                                <w:rFonts w:ascii="Times New Roman" w:hAnsi="Times New Roman" w:cs="Times New Roman"/>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E1C12" w:rsidRDefault="008E1C1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bennefit of        Effective communication</w:t>
                                </w:r>
                              </w:p>
                            </w:sdtContent>
                          </w:sdt>
                        </w:txbxContent>
                      </v:textbox>
                    </v:shape>
                    <w10:wrap anchorx="page" anchory="page"/>
                  </v:group>
                </w:pict>
              </mc:Fallback>
            </mc:AlternateContent>
          </w:r>
        </w:p>
        <w:p w:rsidR="008E1C12" w:rsidRPr="00215DFC" w:rsidRDefault="008E1C12">
          <w:pPr>
            <w:rPr>
              <w:rFonts w:ascii="Times New Roman" w:hAnsi="Times New Roman" w:cs="Times New Roman"/>
            </w:rPr>
          </w:pPr>
          <w:r w:rsidRPr="00215DFC">
            <w:rPr>
              <w:rFonts w:ascii="Times New Roman" w:hAnsi="Times New Roman" w:cs="Times New Roman"/>
            </w:rPr>
            <w:br w:type="page"/>
          </w:r>
        </w:p>
      </w:sdtContent>
    </w:sdt>
    <w:p w:rsidR="009B7EF4" w:rsidRPr="00215DFC" w:rsidRDefault="008E1C12">
      <w:pPr>
        <w:rPr>
          <w:rFonts w:ascii="Times New Roman" w:hAnsi="Times New Roman" w:cs="Times New Roman"/>
          <w:sz w:val="40"/>
          <w:szCs w:val="40"/>
        </w:rPr>
      </w:pPr>
      <w:r w:rsidRPr="00215DFC">
        <w:rPr>
          <w:rFonts w:ascii="Times New Roman" w:hAnsi="Times New Roman" w:cs="Times New Roman"/>
          <w:sz w:val="40"/>
          <w:szCs w:val="40"/>
        </w:rPr>
        <w:lastRenderedPageBreak/>
        <w:t>Executive Summary</w:t>
      </w:r>
    </w:p>
    <w:p w:rsidR="00E0676F" w:rsidRPr="00215DFC" w:rsidRDefault="00C926D3" w:rsidP="00C926D3">
      <w:pPr>
        <w:ind w:firstLine="720"/>
        <w:rPr>
          <w:rFonts w:ascii="Times New Roman" w:hAnsi="Times New Roman" w:cs="Times New Roman"/>
          <w:sz w:val="24"/>
          <w:szCs w:val="24"/>
        </w:rPr>
      </w:pPr>
      <w:r w:rsidRPr="00215DFC">
        <w:rPr>
          <w:rFonts w:ascii="Times New Roman" w:hAnsi="Times New Roman" w:cs="Times New Roman"/>
          <w:sz w:val="24"/>
          <w:szCs w:val="24"/>
        </w:rPr>
        <w:t>The purpose of this report is to discuss the importance of effective communication and teamwork in an organisation. The report discusses the various ways of communication that are available, including the significance of non-verbal communication. Also discussed is the importance of two-way communication, the importance of consulting and employee voice. The topic of how the teamwork theories can improve teamwork</w:t>
      </w:r>
      <w:r w:rsidR="00E0676F" w:rsidRPr="00215DFC">
        <w:rPr>
          <w:rFonts w:ascii="Times New Roman" w:hAnsi="Times New Roman" w:cs="Times New Roman"/>
          <w:sz w:val="24"/>
          <w:szCs w:val="24"/>
        </w:rPr>
        <w:t xml:space="preserve"> in the organisation is also discussed.</w:t>
      </w:r>
    </w:p>
    <w:p w:rsidR="00E0676F" w:rsidRPr="00215DFC" w:rsidRDefault="00E0676F" w:rsidP="00E0676F">
      <w:pPr>
        <w:spacing w:before="240" w:after="0"/>
        <w:ind w:firstLine="720"/>
        <w:rPr>
          <w:rFonts w:ascii="Times New Roman" w:hAnsi="Times New Roman" w:cs="Times New Roman"/>
          <w:sz w:val="40"/>
          <w:szCs w:val="40"/>
        </w:rPr>
      </w:pPr>
      <w:r w:rsidRPr="00215DFC">
        <w:rPr>
          <w:rFonts w:ascii="Times New Roman" w:hAnsi="Times New Roman" w:cs="Times New Roman"/>
          <w:sz w:val="24"/>
          <w:szCs w:val="24"/>
        </w:rPr>
        <w:t>The report concludes</w:t>
      </w:r>
      <w:r w:rsidR="00C926D3" w:rsidRPr="00215DFC">
        <w:rPr>
          <w:rFonts w:ascii="Times New Roman" w:hAnsi="Times New Roman" w:cs="Times New Roman"/>
          <w:sz w:val="24"/>
          <w:szCs w:val="24"/>
        </w:rPr>
        <w:t xml:space="preserve"> </w:t>
      </w:r>
      <w:r w:rsidRPr="00215DFC">
        <w:rPr>
          <w:rFonts w:ascii="Times New Roman" w:hAnsi="Times New Roman" w:cs="Times New Roman"/>
          <w:sz w:val="24"/>
          <w:szCs w:val="24"/>
        </w:rPr>
        <w:t>that employee communication is essential in order to maintain effective teamwork in the organisation</w:t>
      </w:r>
      <w:r w:rsidRPr="00215DFC">
        <w:rPr>
          <w:rFonts w:ascii="Times New Roman" w:hAnsi="Times New Roman" w:cs="Times New Roman"/>
          <w:color w:val="000000"/>
          <w:sz w:val="24"/>
          <w:szCs w:val="24"/>
        </w:rPr>
        <w:t>. It also highlights the importance of how an effective team is formed and how the leader’s skills can get the team to the performing stage.</w:t>
      </w:r>
    </w:p>
    <w:p w:rsidR="00C926D3" w:rsidRPr="00215DFC" w:rsidRDefault="00C926D3" w:rsidP="00C926D3">
      <w:pPr>
        <w:ind w:firstLine="720"/>
        <w:rPr>
          <w:rFonts w:ascii="Times New Roman" w:hAnsi="Times New Roman" w:cs="Times New Roman"/>
          <w:sz w:val="24"/>
          <w:szCs w:val="24"/>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8E1C12" w:rsidRPr="00215DFC" w:rsidRDefault="00671C8D">
      <w:pPr>
        <w:rPr>
          <w:rFonts w:ascii="Times New Roman" w:hAnsi="Times New Roman" w:cs="Times New Roman"/>
          <w:sz w:val="48"/>
          <w:szCs w:val="48"/>
        </w:rPr>
      </w:pPr>
      <w:r w:rsidRPr="00215DFC">
        <w:rPr>
          <w:rFonts w:ascii="Times New Roman" w:hAnsi="Times New Roman" w:cs="Times New Roman"/>
          <w:sz w:val="48"/>
          <w:szCs w:val="48"/>
        </w:rPr>
        <w:lastRenderedPageBreak/>
        <w:t>Table of Contents</w:t>
      </w:r>
    </w:p>
    <w:p w:rsidR="00763C22" w:rsidRPr="00215DFC" w:rsidRDefault="00763C22">
      <w:pPr>
        <w:rPr>
          <w:rFonts w:ascii="Times New Roman" w:hAnsi="Times New Roman" w:cs="Times New Roman"/>
          <w:sz w:val="40"/>
          <w:szCs w:val="40"/>
        </w:rPr>
      </w:pPr>
    </w:p>
    <w:p w:rsidR="00763C22" w:rsidRPr="00215DFC" w:rsidRDefault="00763C22" w:rsidP="00763C22">
      <w:pPr>
        <w:tabs>
          <w:tab w:val="left" w:pos="0"/>
        </w:tabs>
        <w:ind w:firstLine="142"/>
        <w:rPr>
          <w:rFonts w:ascii="Times New Roman" w:hAnsi="Times New Roman" w:cs="Times New Roman"/>
          <w:sz w:val="40"/>
          <w:szCs w:val="40"/>
        </w:rPr>
      </w:pPr>
      <w:r w:rsidRPr="00215DFC">
        <w:rPr>
          <w:rFonts w:ascii="Times New Roman" w:hAnsi="Times New Roman" w:cs="Times New Roman"/>
          <w:sz w:val="40"/>
          <w:szCs w:val="40"/>
        </w:rPr>
        <w:t>Executive Summary...........................................</w:t>
      </w:r>
      <w:r w:rsidR="00030001">
        <w:rPr>
          <w:rFonts w:ascii="Times New Roman" w:hAnsi="Times New Roman" w:cs="Times New Roman"/>
          <w:sz w:val="40"/>
          <w:szCs w:val="40"/>
        </w:rPr>
        <w:t>....</w:t>
      </w:r>
      <w:r w:rsidRPr="00215DFC">
        <w:rPr>
          <w:rFonts w:ascii="Times New Roman" w:hAnsi="Times New Roman" w:cs="Times New Roman"/>
          <w:sz w:val="40"/>
          <w:szCs w:val="40"/>
        </w:rPr>
        <w:t>1</w:t>
      </w:r>
    </w:p>
    <w:p w:rsidR="00763C22" w:rsidRPr="00215DFC" w:rsidRDefault="00763C2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Introduction</w:t>
      </w:r>
      <w:r w:rsidR="00215DFC" w:rsidRPr="00215DFC">
        <w:rPr>
          <w:rFonts w:ascii="Times New Roman" w:hAnsi="Times New Roman" w:cs="Times New Roman"/>
          <w:sz w:val="40"/>
          <w:szCs w:val="40"/>
        </w:rPr>
        <w:t>...................................................</w:t>
      </w:r>
      <w:r w:rsidR="00030001">
        <w:rPr>
          <w:rFonts w:ascii="Times New Roman" w:hAnsi="Times New Roman" w:cs="Times New Roman"/>
          <w:sz w:val="40"/>
          <w:szCs w:val="40"/>
        </w:rPr>
        <w:t>...</w:t>
      </w:r>
      <w:r w:rsidR="00215DFC" w:rsidRPr="00215DFC">
        <w:rPr>
          <w:rFonts w:ascii="Times New Roman" w:hAnsi="Times New Roman" w:cs="Times New Roman"/>
          <w:sz w:val="40"/>
          <w:szCs w:val="40"/>
        </w:rPr>
        <w:t>3</w:t>
      </w:r>
    </w:p>
    <w:p w:rsidR="00763C22" w:rsidRPr="00215DFC" w:rsidRDefault="008E1C1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Findings</w:t>
      </w:r>
      <w:r w:rsidR="00215DFC" w:rsidRPr="00215DFC">
        <w:rPr>
          <w:rFonts w:ascii="Times New Roman" w:hAnsi="Times New Roman" w:cs="Times New Roman"/>
          <w:sz w:val="40"/>
          <w:szCs w:val="40"/>
        </w:rPr>
        <w:t>........................................................</w:t>
      </w:r>
      <w:r w:rsidR="00030001">
        <w:rPr>
          <w:rFonts w:ascii="Times New Roman" w:hAnsi="Times New Roman" w:cs="Times New Roman"/>
          <w:sz w:val="40"/>
          <w:szCs w:val="40"/>
        </w:rPr>
        <w:t>....</w:t>
      </w:r>
      <w:r w:rsidR="00215DFC" w:rsidRPr="00215DFC">
        <w:rPr>
          <w:rFonts w:ascii="Times New Roman" w:hAnsi="Times New Roman" w:cs="Times New Roman"/>
          <w:sz w:val="40"/>
          <w:szCs w:val="40"/>
        </w:rPr>
        <w:t>3</w:t>
      </w:r>
    </w:p>
    <w:p w:rsidR="00763C22" w:rsidRPr="00215DFC" w:rsidRDefault="00763C22" w:rsidP="00763C22">
      <w:pPr>
        <w:pStyle w:val="ListParagraph"/>
        <w:numPr>
          <w:ilvl w:val="1"/>
          <w:numId w:val="11"/>
        </w:numPr>
        <w:tabs>
          <w:tab w:val="left" w:pos="0"/>
        </w:tabs>
        <w:ind w:left="0" w:firstLine="851"/>
        <w:rPr>
          <w:rFonts w:ascii="Times New Roman" w:hAnsi="Times New Roman" w:cs="Times New Roman"/>
          <w:sz w:val="32"/>
          <w:szCs w:val="32"/>
        </w:rPr>
      </w:pPr>
      <w:r w:rsidRPr="00215DFC">
        <w:rPr>
          <w:rFonts w:ascii="Times New Roman" w:hAnsi="Times New Roman" w:cs="Times New Roman"/>
          <w:sz w:val="32"/>
          <w:szCs w:val="32"/>
        </w:rPr>
        <w:t>Effective communication</w:t>
      </w:r>
      <w:r w:rsidR="00215DFC" w:rsidRPr="00215DFC">
        <w:rPr>
          <w:rFonts w:ascii="Times New Roman" w:hAnsi="Times New Roman" w:cs="Times New Roman"/>
          <w:sz w:val="32"/>
          <w:szCs w:val="32"/>
        </w:rPr>
        <w:t>......................................</w:t>
      </w:r>
      <w:r w:rsidR="00030001">
        <w:rPr>
          <w:rFonts w:ascii="Times New Roman" w:hAnsi="Times New Roman" w:cs="Times New Roman"/>
          <w:sz w:val="32"/>
          <w:szCs w:val="32"/>
        </w:rPr>
        <w:t>.....</w:t>
      </w:r>
      <w:r w:rsidR="00215DFC" w:rsidRPr="00030001">
        <w:rPr>
          <w:rFonts w:ascii="Times New Roman" w:hAnsi="Times New Roman" w:cs="Times New Roman"/>
          <w:sz w:val="40"/>
          <w:szCs w:val="40"/>
        </w:rPr>
        <w:t>3</w:t>
      </w:r>
    </w:p>
    <w:p w:rsidR="00763C22" w:rsidRPr="00215DFC" w:rsidRDefault="00763C22" w:rsidP="00763C22">
      <w:pPr>
        <w:pStyle w:val="ListParagraph"/>
        <w:numPr>
          <w:ilvl w:val="1"/>
          <w:numId w:val="11"/>
        </w:numPr>
        <w:tabs>
          <w:tab w:val="left" w:pos="0"/>
        </w:tabs>
        <w:ind w:left="0" w:firstLine="851"/>
        <w:rPr>
          <w:rFonts w:ascii="Times New Roman" w:hAnsi="Times New Roman" w:cs="Times New Roman"/>
          <w:color w:val="000000"/>
          <w:sz w:val="32"/>
          <w:szCs w:val="32"/>
          <w:shd w:val="clear" w:color="auto" w:fill="FFFFFF"/>
        </w:rPr>
      </w:pPr>
      <w:r w:rsidRPr="00215DFC">
        <w:rPr>
          <w:rFonts w:ascii="Times New Roman" w:hAnsi="Times New Roman" w:cs="Times New Roman"/>
          <w:color w:val="000000"/>
          <w:sz w:val="32"/>
          <w:szCs w:val="32"/>
          <w:shd w:val="clear" w:color="auto" w:fill="FFFFFF"/>
        </w:rPr>
        <w:t>The importance of two-way communication</w:t>
      </w:r>
      <w:r w:rsidR="00215DFC" w:rsidRPr="00215DFC">
        <w:rPr>
          <w:rFonts w:ascii="Times New Roman" w:hAnsi="Times New Roman" w:cs="Times New Roman"/>
          <w:color w:val="000000"/>
          <w:sz w:val="32"/>
          <w:szCs w:val="32"/>
          <w:shd w:val="clear" w:color="auto" w:fill="FFFFFF"/>
        </w:rPr>
        <w:t>.........</w:t>
      </w:r>
      <w:r w:rsidR="00030001">
        <w:rPr>
          <w:rFonts w:ascii="Times New Roman" w:hAnsi="Times New Roman" w:cs="Times New Roman"/>
          <w:color w:val="000000"/>
          <w:sz w:val="32"/>
          <w:szCs w:val="32"/>
          <w:shd w:val="clear" w:color="auto" w:fill="FFFFFF"/>
        </w:rPr>
        <w:t>....</w:t>
      </w:r>
      <w:r w:rsidR="00215DFC" w:rsidRPr="00030001">
        <w:rPr>
          <w:rFonts w:ascii="Times New Roman" w:hAnsi="Times New Roman" w:cs="Times New Roman"/>
          <w:color w:val="000000"/>
          <w:sz w:val="40"/>
          <w:szCs w:val="40"/>
          <w:shd w:val="clear" w:color="auto" w:fill="FFFFFF"/>
        </w:rPr>
        <w:t>4</w:t>
      </w:r>
    </w:p>
    <w:p w:rsidR="00763C22" w:rsidRPr="00030001" w:rsidRDefault="00763C22" w:rsidP="00763C22">
      <w:pPr>
        <w:pStyle w:val="ListParagraph"/>
        <w:numPr>
          <w:ilvl w:val="1"/>
          <w:numId w:val="11"/>
        </w:numPr>
        <w:tabs>
          <w:tab w:val="left" w:pos="0"/>
        </w:tabs>
        <w:ind w:left="0" w:firstLine="851"/>
        <w:rPr>
          <w:rFonts w:ascii="Times New Roman" w:hAnsi="Times New Roman" w:cs="Times New Roman"/>
          <w:sz w:val="40"/>
          <w:szCs w:val="40"/>
        </w:rPr>
      </w:pPr>
      <w:r w:rsidRPr="00215DFC">
        <w:rPr>
          <w:rFonts w:ascii="Times New Roman" w:hAnsi="Times New Roman" w:cs="Times New Roman"/>
          <w:color w:val="000000"/>
          <w:sz w:val="32"/>
          <w:szCs w:val="32"/>
          <w:shd w:val="clear" w:color="auto" w:fill="FFFFFF"/>
        </w:rPr>
        <w:t>Effective methods of communication</w:t>
      </w:r>
      <w:r w:rsidR="00215DFC" w:rsidRPr="00215DFC">
        <w:rPr>
          <w:rFonts w:ascii="Times New Roman" w:hAnsi="Times New Roman" w:cs="Times New Roman"/>
          <w:color w:val="000000"/>
          <w:sz w:val="32"/>
          <w:szCs w:val="32"/>
          <w:shd w:val="clear" w:color="auto" w:fill="FFFFFF"/>
        </w:rPr>
        <w:t>.....................</w:t>
      </w:r>
      <w:r w:rsidR="00030001">
        <w:rPr>
          <w:rFonts w:ascii="Times New Roman" w:hAnsi="Times New Roman" w:cs="Times New Roman"/>
          <w:color w:val="000000"/>
          <w:sz w:val="32"/>
          <w:szCs w:val="32"/>
          <w:shd w:val="clear" w:color="auto" w:fill="FFFFFF"/>
        </w:rPr>
        <w:t>...</w:t>
      </w:r>
      <w:r w:rsidR="00215DFC" w:rsidRPr="00030001">
        <w:rPr>
          <w:rFonts w:ascii="Times New Roman" w:hAnsi="Times New Roman" w:cs="Times New Roman"/>
          <w:color w:val="000000"/>
          <w:sz w:val="40"/>
          <w:szCs w:val="40"/>
          <w:shd w:val="clear" w:color="auto" w:fill="FFFFFF"/>
        </w:rPr>
        <w:t>5</w:t>
      </w:r>
    </w:p>
    <w:p w:rsidR="00763C22" w:rsidRPr="00215DFC" w:rsidRDefault="00763C22" w:rsidP="00763C22">
      <w:pPr>
        <w:pStyle w:val="ListParagraph"/>
        <w:numPr>
          <w:ilvl w:val="1"/>
          <w:numId w:val="11"/>
        </w:numPr>
        <w:tabs>
          <w:tab w:val="left" w:pos="0"/>
        </w:tabs>
        <w:ind w:left="0" w:firstLine="851"/>
        <w:rPr>
          <w:rFonts w:ascii="Times New Roman" w:hAnsi="Times New Roman" w:cs="Times New Roman"/>
          <w:sz w:val="32"/>
          <w:szCs w:val="32"/>
          <w:shd w:val="clear" w:color="auto" w:fill="FFFFFF"/>
        </w:rPr>
      </w:pPr>
      <w:r w:rsidRPr="00215DFC">
        <w:rPr>
          <w:rFonts w:ascii="Times New Roman" w:hAnsi="Times New Roman" w:cs="Times New Roman"/>
          <w:sz w:val="32"/>
          <w:szCs w:val="32"/>
          <w:shd w:val="clear" w:color="auto" w:fill="FFFFFF"/>
        </w:rPr>
        <w:t>Non-verbal communication</w:t>
      </w:r>
      <w:r w:rsidR="00215DFC" w:rsidRPr="00215DFC">
        <w:rPr>
          <w:rFonts w:ascii="Times New Roman" w:hAnsi="Times New Roman" w:cs="Times New Roman"/>
          <w:sz w:val="32"/>
          <w:szCs w:val="32"/>
          <w:shd w:val="clear" w:color="auto" w:fill="FFFFFF"/>
        </w:rPr>
        <w:t>....................................</w:t>
      </w:r>
      <w:r w:rsidR="00030001">
        <w:rPr>
          <w:rFonts w:ascii="Times New Roman" w:hAnsi="Times New Roman" w:cs="Times New Roman"/>
          <w:sz w:val="32"/>
          <w:szCs w:val="32"/>
          <w:shd w:val="clear" w:color="auto" w:fill="FFFFFF"/>
        </w:rPr>
        <w:t>...</w:t>
      </w:r>
      <w:r w:rsidR="00215DFC" w:rsidRPr="00030001">
        <w:rPr>
          <w:rFonts w:ascii="Times New Roman" w:hAnsi="Times New Roman" w:cs="Times New Roman"/>
          <w:sz w:val="40"/>
          <w:szCs w:val="40"/>
          <w:shd w:val="clear" w:color="auto" w:fill="FFFFFF"/>
        </w:rPr>
        <w:t>7</w:t>
      </w:r>
      <w:r w:rsidRPr="00215DFC">
        <w:rPr>
          <w:rFonts w:ascii="Times New Roman" w:hAnsi="Times New Roman" w:cs="Times New Roman"/>
          <w:sz w:val="32"/>
          <w:szCs w:val="32"/>
          <w:shd w:val="clear" w:color="auto" w:fill="FFFFFF"/>
        </w:rPr>
        <w:t xml:space="preserve"> </w:t>
      </w:r>
    </w:p>
    <w:p w:rsidR="00763C22" w:rsidRPr="00215DFC" w:rsidRDefault="00763C22" w:rsidP="00763C22">
      <w:pPr>
        <w:pStyle w:val="ListParagraph"/>
        <w:numPr>
          <w:ilvl w:val="1"/>
          <w:numId w:val="11"/>
        </w:numPr>
        <w:tabs>
          <w:tab w:val="left" w:pos="0"/>
        </w:tabs>
        <w:ind w:left="0" w:firstLine="851"/>
        <w:rPr>
          <w:rFonts w:ascii="Times New Roman" w:hAnsi="Times New Roman" w:cs="Times New Roman"/>
          <w:sz w:val="32"/>
          <w:szCs w:val="32"/>
          <w:u w:val="single"/>
          <w:shd w:val="clear" w:color="auto" w:fill="FFFFFF"/>
        </w:rPr>
      </w:pPr>
      <w:r w:rsidRPr="00215DFC">
        <w:rPr>
          <w:rFonts w:ascii="Times New Roman" w:hAnsi="Times New Roman" w:cs="Times New Roman"/>
          <w:sz w:val="32"/>
          <w:szCs w:val="32"/>
          <w:shd w:val="clear" w:color="auto" w:fill="FFFFFF"/>
        </w:rPr>
        <w:t>Teamwork in the organisation</w:t>
      </w:r>
      <w:r w:rsidR="00215DFC" w:rsidRPr="00215DFC">
        <w:rPr>
          <w:rFonts w:ascii="Times New Roman" w:hAnsi="Times New Roman" w:cs="Times New Roman"/>
          <w:sz w:val="32"/>
          <w:szCs w:val="32"/>
          <w:shd w:val="clear" w:color="auto" w:fill="FFFFFF"/>
        </w:rPr>
        <w:t>...............................</w:t>
      </w:r>
      <w:r w:rsidR="00030001">
        <w:rPr>
          <w:rFonts w:ascii="Times New Roman" w:hAnsi="Times New Roman" w:cs="Times New Roman"/>
          <w:sz w:val="32"/>
          <w:szCs w:val="32"/>
          <w:shd w:val="clear" w:color="auto" w:fill="FFFFFF"/>
        </w:rPr>
        <w:t>...</w:t>
      </w:r>
      <w:r w:rsidR="00215DFC" w:rsidRPr="00215DFC">
        <w:rPr>
          <w:rFonts w:ascii="Times New Roman" w:hAnsi="Times New Roman" w:cs="Times New Roman"/>
          <w:sz w:val="32"/>
          <w:szCs w:val="32"/>
          <w:shd w:val="clear" w:color="auto" w:fill="FFFFFF"/>
        </w:rPr>
        <w:t>.</w:t>
      </w:r>
      <w:r w:rsidR="00215DFC" w:rsidRPr="00030001">
        <w:rPr>
          <w:rFonts w:ascii="Times New Roman" w:hAnsi="Times New Roman" w:cs="Times New Roman"/>
          <w:sz w:val="40"/>
          <w:szCs w:val="40"/>
          <w:shd w:val="clear" w:color="auto" w:fill="FFFFFF"/>
        </w:rPr>
        <w:t>7</w:t>
      </w:r>
    </w:p>
    <w:p w:rsidR="00763C22" w:rsidRPr="00215DFC" w:rsidRDefault="00763C2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Conclusions</w:t>
      </w:r>
      <w:r w:rsidR="00215DFC" w:rsidRPr="00215DFC">
        <w:rPr>
          <w:rFonts w:ascii="Times New Roman" w:hAnsi="Times New Roman" w:cs="Times New Roman"/>
          <w:sz w:val="40"/>
          <w:szCs w:val="40"/>
        </w:rPr>
        <w:t>...................................................</w:t>
      </w:r>
      <w:r w:rsidR="00030001">
        <w:rPr>
          <w:rFonts w:ascii="Times New Roman" w:hAnsi="Times New Roman" w:cs="Times New Roman"/>
          <w:sz w:val="40"/>
          <w:szCs w:val="40"/>
        </w:rPr>
        <w:t>...</w:t>
      </w:r>
      <w:r w:rsidR="00215DFC" w:rsidRPr="00215DFC">
        <w:rPr>
          <w:rFonts w:ascii="Times New Roman" w:hAnsi="Times New Roman" w:cs="Times New Roman"/>
          <w:sz w:val="40"/>
          <w:szCs w:val="40"/>
        </w:rPr>
        <w:t>9</w:t>
      </w:r>
    </w:p>
    <w:p w:rsidR="009C1543" w:rsidRDefault="00763C2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Recommendations</w:t>
      </w:r>
      <w:r w:rsidR="004C6163">
        <w:rPr>
          <w:rFonts w:ascii="Times New Roman" w:hAnsi="Times New Roman" w:cs="Times New Roman"/>
          <w:sz w:val="40"/>
          <w:szCs w:val="40"/>
        </w:rPr>
        <w:t>...........................................10</w:t>
      </w:r>
    </w:p>
    <w:p w:rsidR="00763C22" w:rsidRPr="00215DFC" w:rsidRDefault="00763C2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Action Plan</w:t>
      </w:r>
      <w:r w:rsidR="00215DFC" w:rsidRPr="00215DFC">
        <w:rPr>
          <w:rFonts w:ascii="Times New Roman" w:hAnsi="Times New Roman" w:cs="Times New Roman"/>
          <w:sz w:val="40"/>
          <w:szCs w:val="40"/>
        </w:rPr>
        <w:t>..............</w:t>
      </w:r>
      <w:r w:rsidR="00030001">
        <w:rPr>
          <w:rFonts w:ascii="Times New Roman" w:hAnsi="Times New Roman" w:cs="Times New Roman"/>
          <w:sz w:val="40"/>
          <w:szCs w:val="40"/>
        </w:rPr>
        <w:t>..</w:t>
      </w:r>
      <w:r w:rsidR="004C6163">
        <w:rPr>
          <w:rFonts w:ascii="Times New Roman" w:hAnsi="Times New Roman" w:cs="Times New Roman"/>
          <w:sz w:val="40"/>
          <w:szCs w:val="40"/>
        </w:rPr>
        <w:t>......................................</w:t>
      </w:r>
      <w:r w:rsidR="00215DFC" w:rsidRPr="00215DFC">
        <w:rPr>
          <w:rFonts w:ascii="Times New Roman" w:hAnsi="Times New Roman" w:cs="Times New Roman"/>
          <w:sz w:val="40"/>
          <w:szCs w:val="40"/>
        </w:rPr>
        <w:t>1</w:t>
      </w:r>
      <w:r w:rsidR="004C6163">
        <w:rPr>
          <w:rFonts w:ascii="Times New Roman" w:hAnsi="Times New Roman" w:cs="Times New Roman"/>
          <w:sz w:val="40"/>
          <w:szCs w:val="40"/>
        </w:rPr>
        <w:t>1</w:t>
      </w:r>
    </w:p>
    <w:p w:rsidR="00763C22" w:rsidRPr="00215DFC" w:rsidRDefault="00763C22" w:rsidP="00763C22">
      <w:pPr>
        <w:pStyle w:val="ListParagraph"/>
        <w:numPr>
          <w:ilvl w:val="0"/>
          <w:numId w:val="11"/>
        </w:numPr>
        <w:tabs>
          <w:tab w:val="left" w:pos="0"/>
        </w:tabs>
        <w:ind w:left="0" w:firstLine="142"/>
        <w:rPr>
          <w:rFonts w:ascii="Times New Roman" w:hAnsi="Times New Roman" w:cs="Times New Roman"/>
          <w:sz w:val="40"/>
          <w:szCs w:val="40"/>
        </w:rPr>
      </w:pPr>
      <w:r w:rsidRPr="00215DFC">
        <w:rPr>
          <w:rFonts w:ascii="Times New Roman" w:hAnsi="Times New Roman" w:cs="Times New Roman"/>
          <w:sz w:val="40"/>
          <w:szCs w:val="40"/>
        </w:rPr>
        <w:t>References</w:t>
      </w:r>
      <w:r w:rsidR="00215DFC" w:rsidRPr="00215DFC">
        <w:rPr>
          <w:rFonts w:ascii="Times New Roman" w:hAnsi="Times New Roman" w:cs="Times New Roman"/>
          <w:sz w:val="40"/>
          <w:szCs w:val="40"/>
        </w:rPr>
        <w:t>.....................................................</w:t>
      </w:r>
      <w:r w:rsidR="00030001">
        <w:rPr>
          <w:rFonts w:ascii="Times New Roman" w:hAnsi="Times New Roman" w:cs="Times New Roman"/>
          <w:sz w:val="40"/>
          <w:szCs w:val="40"/>
        </w:rPr>
        <w:t>..</w:t>
      </w:r>
      <w:r w:rsidR="00215DFC" w:rsidRPr="00215DFC">
        <w:rPr>
          <w:rFonts w:ascii="Times New Roman" w:hAnsi="Times New Roman" w:cs="Times New Roman"/>
          <w:sz w:val="40"/>
          <w:szCs w:val="40"/>
        </w:rPr>
        <w:t>1</w:t>
      </w:r>
      <w:r w:rsidR="00792641">
        <w:rPr>
          <w:rFonts w:ascii="Times New Roman" w:hAnsi="Times New Roman" w:cs="Times New Roman"/>
          <w:sz w:val="40"/>
          <w:szCs w:val="40"/>
        </w:rPr>
        <w:t>2</w:t>
      </w: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763C22" w:rsidRPr="00215DFC" w:rsidRDefault="00763C22">
      <w:pPr>
        <w:rPr>
          <w:rFonts w:ascii="Times New Roman" w:hAnsi="Times New Roman" w:cs="Times New Roman"/>
          <w:sz w:val="40"/>
          <w:szCs w:val="40"/>
        </w:rPr>
      </w:pPr>
    </w:p>
    <w:p w:rsidR="008E1C12" w:rsidRPr="00215DFC" w:rsidRDefault="008E1C12" w:rsidP="00763C22">
      <w:pPr>
        <w:pStyle w:val="ListParagraph"/>
        <w:numPr>
          <w:ilvl w:val="0"/>
          <w:numId w:val="8"/>
        </w:numPr>
        <w:rPr>
          <w:rFonts w:ascii="Times New Roman" w:hAnsi="Times New Roman" w:cs="Times New Roman"/>
          <w:sz w:val="40"/>
          <w:szCs w:val="40"/>
        </w:rPr>
      </w:pPr>
      <w:r w:rsidRPr="00215DFC">
        <w:rPr>
          <w:rFonts w:ascii="Times New Roman" w:hAnsi="Times New Roman" w:cs="Times New Roman"/>
          <w:sz w:val="40"/>
          <w:szCs w:val="40"/>
        </w:rPr>
        <w:lastRenderedPageBreak/>
        <w:t>Introduction</w:t>
      </w:r>
    </w:p>
    <w:p w:rsidR="00671C8D" w:rsidRPr="00215DFC" w:rsidRDefault="00671C8D">
      <w:pPr>
        <w:rPr>
          <w:rFonts w:ascii="Times New Roman" w:hAnsi="Times New Roman" w:cs="Times New Roman"/>
          <w:sz w:val="40"/>
          <w:szCs w:val="40"/>
        </w:rPr>
      </w:pPr>
    </w:p>
    <w:p w:rsidR="00671C8D" w:rsidRPr="00215DFC" w:rsidRDefault="00671C8D" w:rsidP="005020C9">
      <w:pPr>
        <w:ind w:firstLine="720"/>
        <w:rPr>
          <w:rFonts w:ascii="Times New Roman" w:hAnsi="Times New Roman" w:cs="Times New Roman"/>
          <w:sz w:val="24"/>
          <w:szCs w:val="24"/>
        </w:rPr>
      </w:pPr>
      <w:r w:rsidRPr="00215DFC">
        <w:rPr>
          <w:rFonts w:ascii="Times New Roman" w:hAnsi="Times New Roman" w:cs="Times New Roman"/>
          <w:sz w:val="24"/>
          <w:szCs w:val="24"/>
        </w:rPr>
        <w:t xml:space="preserve">Communication is </w:t>
      </w:r>
      <w:r w:rsidR="00A76035" w:rsidRPr="00215DFC">
        <w:rPr>
          <w:rFonts w:ascii="Times New Roman" w:hAnsi="Times New Roman" w:cs="Times New Roman"/>
          <w:sz w:val="24"/>
          <w:szCs w:val="24"/>
        </w:rPr>
        <w:t>a precise system of interaction where information is transmitted and shared between partners. The information can take the form of opinions, affective states, orders, value judgments, movement impressions which influence the behaviour of the members in the process. (</w:t>
      </w:r>
      <w:proofErr w:type="spellStart"/>
      <w:r w:rsidR="00A76035" w:rsidRPr="00215DFC">
        <w:rPr>
          <w:rFonts w:ascii="Times New Roman" w:hAnsi="Times New Roman" w:cs="Times New Roman"/>
          <w:sz w:val="24"/>
          <w:szCs w:val="24"/>
        </w:rPr>
        <w:t>Tomescu-Dumitrescu</w:t>
      </w:r>
      <w:proofErr w:type="spellEnd"/>
      <w:r w:rsidR="00A76035" w:rsidRPr="00215DFC">
        <w:rPr>
          <w:rFonts w:ascii="Times New Roman" w:hAnsi="Times New Roman" w:cs="Times New Roman"/>
          <w:sz w:val="24"/>
          <w:szCs w:val="24"/>
        </w:rPr>
        <w:t>, 2016, p. 41)</w:t>
      </w:r>
    </w:p>
    <w:p w:rsidR="005020C9" w:rsidRPr="00215DFC" w:rsidRDefault="005020C9" w:rsidP="005020C9">
      <w:pPr>
        <w:ind w:firstLine="720"/>
        <w:rPr>
          <w:rFonts w:ascii="Times New Roman" w:hAnsi="Times New Roman" w:cs="Times New Roman"/>
          <w:sz w:val="24"/>
          <w:szCs w:val="24"/>
        </w:rPr>
      </w:pPr>
      <w:r w:rsidRPr="00215DFC">
        <w:rPr>
          <w:rFonts w:ascii="Times New Roman" w:hAnsi="Times New Roman" w:cs="Times New Roman"/>
          <w:sz w:val="24"/>
          <w:szCs w:val="24"/>
        </w:rPr>
        <w:t xml:space="preserve">Effective communication is important because the message is </w:t>
      </w:r>
      <w:r w:rsidR="0090710C" w:rsidRPr="00215DFC">
        <w:rPr>
          <w:rFonts w:ascii="Times New Roman" w:hAnsi="Times New Roman" w:cs="Times New Roman"/>
          <w:sz w:val="24"/>
          <w:szCs w:val="24"/>
        </w:rPr>
        <w:t>sent</w:t>
      </w:r>
      <w:r w:rsidRPr="00215DFC">
        <w:rPr>
          <w:rFonts w:ascii="Times New Roman" w:hAnsi="Times New Roman" w:cs="Times New Roman"/>
          <w:sz w:val="24"/>
          <w:szCs w:val="24"/>
        </w:rPr>
        <w:t xml:space="preserve"> in relevant words and is accompanied by a set of non-verbal behaviours.</w:t>
      </w:r>
    </w:p>
    <w:p w:rsidR="005020C9" w:rsidRPr="00215DFC" w:rsidRDefault="005020C9" w:rsidP="005020C9">
      <w:pPr>
        <w:ind w:firstLine="720"/>
        <w:rPr>
          <w:rFonts w:ascii="Times New Roman" w:hAnsi="Times New Roman" w:cs="Times New Roman"/>
          <w:sz w:val="24"/>
          <w:szCs w:val="24"/>
        </w:rPr>
      </w:pPr>
      <w:r w:rsidRPr="00215DFC">
        <w:rPr>
          <w:rFonts w:ascii="Times New Roman" w:hAnsi="Times New Roman" w:cs="Times New Roman"/>
          <w:sz w:val="24"/>
          <w:szCs w:val="24"/>
        </w:rPr>
        <w:t>Within the organisation, the communication between the managers and the employees must be buil</w:t>
      </w:r>
      <w:r w:rsidR="00F65A4F" w:rsidRPr="00215DFC">
        <w:rPr>
          <w:rFonts w:ascii="Times New Roman" w:hAnsi="Times New Roman" w:cs="Times New Roman"/>
          <w:sz w:val="24"/>
          <w:szCs w:val="24"/>
        </w:rPr>
        <w:t>t</w:t>
      </w:r>
      <w:r w:rsidRPr="00215DFC">
        <w:rPr>
          <w:rFonts w:ascii="Times New Roman" w:hAnsi="Times New Roman" w:cs="Times New Roman"/>
          <w:sz w:val="24"/>
          <w:szCs w:val="24"/>
        </w:rPr>
        <w:t xml:space="preserve"> on attentive listening, empathy and constant feedback. The </w:t>
      </w:r>
      <w:r w:rsidR="002B27BA" w:rsidRPr="00215DFC">
        <w:rPr>
          <w:rFonts w:ascii="Times New Roman" w:hAnsi="Times New Roman" w:cs="Times New Roman"/>
          <w:sz w:val="24"/>
          <w:szCs w:val="24"/>
        </w:rPr>
        <w:t>context of the relationship between the manager and the employee must be based on trust, respect, listening, mirroring and attention which will help solving the existent problems. (</w:t>
      </w:r>
      <w:proofErr w:type="spellStart"/>
      <w:r w:rsidR="002B27BA" w:rsidRPr="00215DFC">
        <w:rPr>
          <w:rFonts w:ascii="Times New Roman" w:hAnsi="Times New Roman" w:cs="Times New Roman"/>
          <w:sz w:val="24"/>
          <w:szCs w:val="24"/>
        </w:rPr>
        <w:t>Tomescu-Dumitrescu</w:t>
      </w:r>
      <w:proofErr w:type="spellEnd"/>
      <w:r w:rsidR="002B27BA" w:rsidRPr="00215DFC">
        <w:rPr>
          <w:rFonts w:ascii="Times New Roman" w:hAnsi="Times New Roman" w:cs="Times New Roman"/>
          <w:sz w:val="24"/>
          <w:szCs w:val="24"/>
        </w:rPr>
        <w:t>, 2016, p. 46)</w:t>
      </w:r>
      <w:r w:rsidR="00374106" w:rsidRPr="00215DFC">
        <w:rPr>
          <w:rFonts w:ascii="Times New Roman" w:hAnsi="Times New Roman" w:cs="Times New Roman"/>
          <w:sz w:val="24"/>
          <w:szCs w:val="24"/>
        </w:rPr>
        <w:t xml:space="preserve"> </w:t>
      </w:r>
    </w:p>
    <w:p w:rsidR="00763C22" w:rsidRPr="00215DFC" w:rsidRDefault="00763C22" w:rsidP="005020C9">
      <w:pPr>
        <w:ind w:firstLine="720"/>
        <w:rPr>
          <w:rFonts w:ascii="Times New Roman" w:hAnsi="Times New Roman" w:cs="Times New Roman"/>
          <w:sz w:val="24"/>
          <w:szCs w:val="24"/>
        </w:rPr>
      </w:pPr>
    </w:p>
    <w:p w:rsidR="008E1C12" w:rsidRPr="00215DFC" w:rsidRDefault="008E1C12" w:rsidP="00763C22">
      <w:pPr>
        <w:pStyle w:val="ListParagraph"/>
        <w:numPr>
          <w:ilvl w:val="0"/>
          <w:numId w:val="8"/>
        </w:numPr>
        <w:rPr>
          <w:rFonts w:ascii="Times New Roman" w:hAnsi="Times New Roman" w:cs="Times New Roman"/>
          <w:sz w:val="40"/>
          <w:szCs w:val="40"/>
        </w:rPr>
      </w:pPr>
      <w:bookmarkStart w:id="0" w:name="_Hlk531640387"/>
      <w:r w:rsidRPr="00215DFC">
        <w:rPr>
          <w:rFonts w:ascii="Times New Roman" w:hAnsi="Times New Roman" w:cs="Times New Roman"/>
          <w:sz w:val="40"/>
          <w:szCs w:val="40"/>
        </w:rPr>
        <w:t>Findings</w:t>
      </w:r>
    </w:p>
    <w:bookmarkEnd w:id="0"/>
    <w:p w:rsidR="00763C22" w:rsidRPr="00215DFC" w:rsidRDefault="00763C22" w:rsidP="00763C22">
      <w:pPr>
        <w:pStyle w:val="ListParagraph"/>
        <w:rPr>
          <w:rFonts w:ascii="Times New Roman" w:hAnsi="Times New Roman" w:cs="Times New Roman"/>
          <w:sz w:val="40"/>
          <w:szCs w:val="40"/>
        </w:rPr>
      </w:pPr>
    </w:p>
    <w:p w:rsidR="004A2A2B" w:rsidRPr="00215DFC" w:rsidRDefault="00763C22">
      <w:pPr>
        <w:rPr>
          <w:rFonts w:ascii="Times New Roman" w:hAnsi="Times New Roman" w:cs="Times New Roman"/>
          <w:sz w:val="32"/>
          <w:szCs w:val="32"/>
          <w:u w:val="single"/>
        </w:rPr>
      </w:pPr>
      <w:r w:rsidRPr="00215DFC">
        <w:rPr>
          <w:rFonts w:ascii="Times New Roman" w:hAnsi="Times New Roman" w:cs="Times New Roman"/>
          <w:sz w:val="32"/>
          <w:szCs w:val="32"/>
          <w:u w:val="single"/>
        </w:rPr>
        <w:t xml:space="preserve">2.1 </w:t>
      </w:r>
      <w:r w:rsidR="00143EB8" w:rsidRPr="00215DFC">
        <w:rPr>
          <w:rFonts w:ascii="Times New Roman" w:hAnsi="Times New Roman" w:cs="Times New Roman"/>
          <w:sz w:val="32"/>
          <w:szCs w:val="32"/>
          <w:u w:val="single"/>
        </w:rPr>
        <w:t>Effective communication</w:t>
      </w:r>
    </w:p>
    <w:p w:rsidR="007F3A38" w:rsidRPr="00215DFC" w:rsidRDefault="007F3A38" w:rsidP="007F3A38">
      <w:pPr>
        <w:ind w:firstLine="720"/>
        <w:rPr>
          <w:rFonts w:ascii="Times New Roman" w:hAnsi="Times New Roman" w:cs="Times New Roman"/>
          <w:sz w:val="24"/>
          <w:szCs w:val="24"/>
        </w:rPr>
      </w:pPr>
      <w:proofErr w:type="spellStart"/>
      <w:r w:rsidRPr="00215DFC">
        <w:rPr>
          <w:rFonts w:ascii="Times New Roman" w:hAnsi="Times New Roman" w:cs="Times New Roman"/>
          <w:sz w:val="24"/>
          <w:szCs w:val="24"/>
        </w:rPr>
        <w:t>Holtzhausen</w:t>
      </w:r>
      <w:proofErr w:type="spellEnd"/>
      <w:r w:rsidRPr="00215DFC">
        <w:rPr>
          <w:rFonts w:ascii="Times New Roman" w:hAnsi="Times New Roman" w:cs="Times New Roman"/>
          <w:sz w:val="24"/>
          <w:szCs w:val="24"/>
        </w:rPr>
        <w:t xml:space="preserve"> (2002) stated that </w:t>
      </w:r>
      <w:bookmarkStart w:id="1" w:name="_Hlk531635680"/>
      <w:r w:rsidRPr="00215DFC">
        <w:rPr>
          <w:rFonts w:ascii="Times New Roman" w:hAnsi="Times New Roman" w:cs="Times New Roman"/>
          <w:sz w:val="24"/>
          <w:szCs w:val="24"/>
        </w:rPr>
        <w:t>employee communication is essential in order to maintain effective teamwork in the organisation</w:t>
      </w:r>
      <w:bookmarkEnd w:id="1"/>
      <w:r w:rsidRPr="00215DFC">
        <w:rPr>
          <w:rFonts w:ascii="Times New Roman" w:hAnsi="Times New Roman" w:cs="Times New Roman"/>
          <w:sz w:val="24"/>
          <w:szCs w:val="24"/>
        </w:rPr>
        <w:t>.</w:t>
      </w:r>
    </w:p>
    <w:p w:rsidR="00AE691B" w:rsidRPr="00215DFC" w:rsidRDefault="00AE691B" w:rsidP="007F3A38">
      <w:pPr>
        <w:ind w:firstLine="720"/>
        <w:rPr>
          <w:rFonts w:ascii="Times New Roman" w:hAnsi="Times New Roman" w:cs="Times New Roman"/>
          <w:sz w:val="24"/>
          <w:szCs w:val="24"/>
        </w:rPr>
      </w:pPr>
      <w:r w:rsidRPr="00215DFC">
        <w:rPr>
          <w:rFonts w:ascii="Times New Roman" w:hAnsi="Times New Roman" w:cs="Times New Roman"/>
          <w:sz w:val="24"/>
          <w:szCs w:val="24"/>
        </w:rPr>
        <w:t>In an organisation, effective communication is vital to remaining competitive, maximizing profit, keeping employees engaged and happy, and making sure all members of the team are focused on the precise goals and objectives. (Hill, 2018)</w:t>
      </w:r>
    </w:p>
    <w:p w:rsidR="00252952" w:rsidRPr="00215DFC" w:rsidRDefault="00252952" w:rsidP="00252952">
      <w:pPr>
        <w:ind w:firstLine="720"/>
        <w:rPr>
          <w:rFonts w:ascii="Times New Roman" w:hAnsi="Times New Roman" w:cs="Times New Roman"/>
          <w:sz w:val="24"/>
          <w:szCs w:val="24"/>
        </w:rPr>
      </w:pPr>
      <w:r w:rsidRPr="00215DFC">
        <w:rPr>
          <w:rFonts w:ascii="Times New Roman" w:hAnsi="Times New Roman" w:cs="Times New Roman"/>
          <w:sz w:val="24"/>
          <w:szCs w:val="24"/>
        </w:rPr>
        <w:t xml:space="preserve">The elementary functions of management (Planning, Organizing, Staffing, Directing and Controlling) cannot be </w:t>
      </w:r>
      <w:r w:rsidR="00950DF1" w:rsidRPr="00215DFC">
        <w:rPr>
          <w:rFonts w:ascii="Times New Roman" w:hAnsi="Times New Roman" w:cs="Times New Roman"/>
          <w:sz w:val="24"/>
          <w:szCs w:val="24"/>
        </w:rPr>
        <w:t>achieved</w:t>
      </w:r>
      <w:r w:rsidRPr="00215DFC">
        <w:rPr>
          <w:rFonts w:ascii="Times New Roman" w:hAnsi="Times New Roman" w:cs="Times New Roman"/>
          <w:sz w:val="24"/>
          <w:szCs w:val="24"/>
        </w:rPr>
        <w:t xml:space="preserve"> without effective communication. </w:t>
      </w:r>
    </w:p>
    <w:p w:rsidR="00C422D6" w:rsidRPr="00215DFC" w:rsidRDefault="00C422D6" w:rsidP="00C422D6">
      <w:pPr>
        <w:ind w:firstLine="720"/>
        <w:rPr>
          <w:rFonts w:ascii="Times New Roman" w:hAnsi="Times New Roman" w:cs="Times New Roman"/>
          <w:sz w:val="24"/>
          <w:szCs w:val="24"/>
        </w:rPr>
      </w:pPr>
      <w:r w:rsidRPr="00215DFC">
        <w:rPr>
          <w:rFonts w:ascii="Times New Roman" w:hAnsi="Times New Roman" w:cs="Times New Roman"/>
          <w:color w:val="000000"/>
          <w:sz w:val="24"/>
          <w:szCs w:val="24"/>
        </w:rPr>
        <w:t>Effective communication in an organisation includes constant flow of information. Because the organisation has a number of 20 employees and there are various levels of hierarchy, effective communication between all members of the team can be difficult. Communication has a significant role in the process of directing and controlling the members of the organisation and it is crucial for the success and development of an organisation.</w:t>
      </w:r>
      <w:r w:rsidRPr="00215DFC">
        <w:rPr>
          <w:rFonts w:ascii="Times New Roman" w:hAnsi="Times New Roman" w:cs="Times New Roman"/>
          <w:color w:val="000000"/>
          <w:sz w:val="20"/>
          <w:szCs w:val="20"/>
        </w:rPr>
        <w:t xml:space="preserve"> </w:t>
      </w:r>
      <w:r w:rsidRPr="00215DFC">
        <w:rPr>
          <w:rFonts w:ascii="Times New Roman" w:hAnsi="Times New Roman" w:cs="Times New Roman"/>
          <w:sz w:val="24"/>
          <w:szCs w:val="24"/>
        </w:rPr>
        <w:t>(</w:t>
      </w:r>
      <w:proofErr w:type="spellStart"/>
      <w:r w:rsidRPr="00215DFC">
        <w:rPr>
          <w:rFonts w:ascii="Times New Roman" w:hAnsi="Times New Roman" w:cs="Times New Roman"/>
          <w:sz w:val="24"/>
          <w:szCs w:val="24"/>
        </w:rPr>
        <w:t>Juneja</w:t>
      </w:r>
      <w:proofErr w:type="spellEnd"/>
      <w:r w:rsidRPr="00215DFC">
        <w:rPr>
          <w:rFonts w:ascii="Times New Roman" w:hAnsi="Times New Roman" w:cs="Times New Roman"/>
          <w:sz w:val="24"/>
          <w:szCs w:val="24"/>
        </w:rPr>
        <w:t>, 2018)</w:t>
      </w:r>
    </w:p>
    <w:p w:rsidR="00E317A9" w:rsidRPr="00215DFC" w:rsidRDefault="00E317A9" w:rsidP="00E317A9">
      <w:pPr>
        <w:ind w:firstLine="720"/>
        <w:rPr>
          <w:rFonts w:ascii="Times New Roman" w:hAnsi="Times New Roman" w:cs="Times New Roman"/>
          <w:sz w:val="24"/>
          <w:szCs w:val="24"/>
        </w:rPr>
      </w:pPr>
      <w:r w:rsidRPr="00215DFC">
        <w:rPr>
          <w:rFonts w:ascii="Times New Roman" w:hAnsi="Times New Roman" w:cs="Times New Roman"/>
          <w:sz w:val="24"/>
          <w:szCs w:val="24"/>
        </w:rPr>
        <w:t>The organisation is currently facing some social-economical changes and has become more complex in terms of structure and the employees are looking for personal satisfaction in work.</w:t>
      </w:r>
    </w:p>
    <w:p w:rsidR="00E317A9" w:rsidRPr="00215DFC" w:rsidRDefault="00E317A9" w:rsidP="00E317A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sz w:val="24"/>
          <w:szCs w:val="24"/>
        </w:rPr>
        <w:t>As the business has grown rapidly, the information must circulate more rapidly at all levels between the employees, the managers and the CEO. (</w:t>
      </w:r>
      <w:proofErr w:type="spellStart"/>
      <w:r w:rsidRPr="00215DFC">
        <w:rPr>
          <w:rFonts w:ascii="Times New Roman" w:hAnsi="Times New Roman" w:cs="Times New Roman"/>
          <w:color w:val="000000"/>
          <w:sz w:val="24"/>
          <w:szCs w:val="24"/>
          <w:shd w:val="clear" w:color="auto" w:fill="FFFFFF"/>
        </w:rPr>
        <w:t>Daneci-Patrau</w:t>
      </w:r>
      <w:proofErr w:type="spellEnd"/>
      <w:r w:rsidRPr="00215DFC">
        <w:rPr>
          <w:rFonts w:ascii="Times New Roman" w:hAnsi="Times New Roman" w:cs="Times New Roman"/>
          <w:color w:val="000000"/>
          <w:sz w:val="24"/>
          <w:szCs w:val="24"/>
          <w:shd w:val="clear" w:color="auto" w:fill="FFFFFF"/>
        </w:rPr>
        <w:t>, 2011, p. 488)</w:t>
      </w:r>
    </w:p>
    <w:p w:rsidR="00175BD4" w:rsidRPr="00215DFC" w:rsidRDefault="00175BD4" w:rsidP="00E317A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lastRenderedPageBreak/>
        <w:t xml:space="preserve">For the organisation to be </w:t>
      </w:r>
      <w:r w:rsidRPr="00215DFC">
        <w:rPr>
          <w:rFonts w:ascii="Times New Roman" w:hAnsi="Times New Roman" w:cs="Times New Roman"/>
          <w:i/>
          <w:color w:val="000000"/>
          <w:sz w:val="24"/>
          <w:szCs w:val="24"/>
          <w:shd w:val="clear" w:color="auto" w:fill="FFFFFF"/>
        </w:rPr>
        <w:t>successful in the future</w:t>
      </w:r>
      <w:r w:rsidRPr="00215DFC">
        <w:rPr>
          <w:rFonts w:ascii="Times New Roman" w:hAnsi="Times New Roman" w:cs="Times New Roman"/>
          <w:color w:val="000000"/>
          <w:sz w:val="24"/>
          <w:szCs w:val="24"/>
          <w:shd w:val="clear" w:color="auto" w:fill="FFFFFF"/>
        </w:rPr>
        <w:t>, effective communication is necessary.  Achieving this, the activity of the managers may be handled with bigger effectiveness and the relationship between the managers and the employees</w:t>
      </w:r>
      <w:r w:rsidR="000D5408" w:rsidRPr="00215DFC">
        <w:rPr>
          <w:rFonts w:ascii="Times New Roman" w:hAnsi="Times New Roman" w:cs="Times New Roman"/>
          <w:color w:val="000000"/>
          <w:sz w:val="24"/>
          <w:szCs w:val="24"/>
          <w:shd w:val="clear" w:color="auto" w:fill="FFFFFF"/>
        </w:rPr>
        <w:t xml:space="preserve"> or between the employees on the same level will be improved.</w:t>
      </w:r>
    </w:p>
    <w:p w:rsidR="00763C22" w:rsidRPr="00215DFC" w:rsidRDefault="000D5408" w:rsidP="00E317A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Good skills in communication will increase the motivation of the staff and the job satisfaction, </w:t>
      </w:r>
      <w:proofErr w:type="gramStart"/>
      <w:r w:rsidRPr="00215DFC">
        <w:rPr>
          <w:rFonts w:ascii="Times New Roman" w:hAnsi="Times New Roman" w:cs="Times New Roman"/>
          <w:color w:val="000000"/>
          <w:sz w:val="24"/>
          <w:szCs w:val="24"/>
          <w:shd w:val="clear" w:color="auto" w:fill="FFFFFF"/>
        </w:rPr>
        <w:t>and also</w:t>
      </w:r>
      <w:proofErr w:type="gramEnd"/>
      <w:r w:rsidRPr="00215DFC">
        <w:rPr>
          <w:rFonts w:ascii="Times New Roman" w:hAnsi="Times New Roman" w:cs="Times New Roman"/>
          <w:color w:val="000000"/>
          <w:sz w:val="24"/>
          <w:szCs w:val="24"/>
          <w:shd w:val="clear" w:color="auto" w:fill="FFFFFF"/>
        </w:rPr>
        <w:t xml:space="preserve"> the </w:t>
      </w:r>
      <w:r w:rsidR="00950DF1" w:rsidRPr="00215DFC">
        <w:rPr>
          <w:rFonts w:ascii="Times New Roman" w:hAnsi="Times New Roman" w:cs="Times New Roman"/>
          <w:color w:val="000000"/>
          <w:sz w:val="24"/>
          <w:szCs w:val="24"/>
          <w:shd w:val="clear" w:color="auto" w:fill="FFFFFF"/>
        </w:rPr>
        <w:t>employee’s</w:t>
      </w:r>
      <w:r w:rsidRPr="00215DFC">
        <w:rPr>
          <w:rFonts w:ascii="Times New Roman" w:hAnsi="Times New Roman" w:cs="Times New Roman"/>
          <w:color w:val="000000"/>
          <w:sz w:val="24"/>
          <w:szCs w:val="24"/>
          <w:shd w:val="clear" w:color="auto" w:fill="FFFFFF"/>
        </w:rPr>
        <w:t xml:space="preserve"> confidence in the organisation. Effective communication will help understand better the need for change and it will reduce the process of resistance to change. </w:t>
      </w:r>
      <w:r w:rsidRPr="00215DFC">
        <w:rPr>
          <w:rFonts w:ascii="Times New Roman" w:hAnsi="Times New Roman" w:cs="Times New Roman"/>
          <w:sz w:val="24"/>
          <w:szCs w:val="24"/>
        </w:rPr>
        <w:t>(</w:t>
      </w:r>
      <w:proofErr w:type="spellStart"/>
      <w:r w:rsidRPr="00215DFC">
        <w:rPr>
          <w:rFonts w:ascii="Times New Roman" w:hAnsi="Times New Roman" w:cs="Times New Roman"/>
          <w:color w:val="000000"/>
          <w:sz w:val="24"/>
          <w:szCs w:val="24"/>
          <w:shd w:val="clear" w:color="auto" w:fill="FFFFFF"/>
        </w:rPr>
        <w:t>Daneci-Patrau</w:t>
      </w:r>
      <w:proofErr w:type="spellEnd"/>
      <w:r w:rsidRPr="00215DFC">
        <w:rPr>
          <w:rFonts w:ascii="Times New Roman" w:hAnsi="Times New Roman" w:cs="Times New Roman"/>
          <w:color w:val="000000"/>
          <w:sz w:val="24"/>
          <w:szCs w:val="24"/>
          <w:shd w:val="clear" w:color="auto" w:fill="FFFFFF"/>
        </w:rPr>
        <w:t>, 2011, p. 489)</w:t>
      </w:r>
    </w:p>
    <w:p w:rsidR="00041F63" w:rsidRPr="00215DFC" w:rsidRDefault="00763C22" w:rsidP="00041F63">
      <w:pPr>
        <w:ind w:firstLine="720"/>
        <w:rPr>
          <w:rFonts w:ascii="Times New Roman" w:hAnsi="Times New Roman" w:cs="Times New Roman"/>
          <w:color w:val="000000"/>
          <w:sz w:val="32"/>
          <w:szCs w:val="32"/>
          <w:u w:val="single"/>
          <w:shd w:val="clear" w:color="auto" w:fill="FFFFFF"/>
        </w:rPr>
      </w:pPr>
      <w:r w:rsidRPr="00215DFC">
        <w:rPr>
          <w:rFonts w:ascii="Times New Roman" w:hAnsi="Times New Roman" w:cs="Times New Roman"/>
          <w:color w:val="000000"/>
          <w:sz w:val="32"/>
          <w:szCs w:val="32"/>
          <w:u w:val="single"/>
          <w:shd w:val="clear" w:color="auto" w:fill="FFFFFF"/>
        </w:rPr>
        <w:t xml:space="preserve">2.2 </w:t>
      </w:r>
      <w:r w:rsidR="00041F63" w:rsidRPr="00215DFC">
        <w:rPr>
          <w:rFonts w:ascii="Times New Roman" w:hAnsi="Times New Roman" w:cs="Times New Roman"/>
          <w:color w:val="000000"/>
          <w:sz w:val="32"/>
          <w:szCs w:val="32"/>
          <w:u w:val="single"/>
          <w:shd w:val="clear" w:color="auto" w:fill="FFFFFF"/>
        </w:rPr>
        <w:t>The importance of two-way communication</w:t>
      </w:r>
    </w:p>
    <w:p w:rsidR="00041F63" w:rsidRPr="00215DFC" w:rsidRDefault="00041F63" w:rsidP="00041F63">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In two-way communication process, the sender transmits the message to the receiver, the receiver gets the message, decodes it and it provides feedback to the sender. </w:t>
      </w:r>
    </w:p>
    <w:p w:rsidR="00041F63" w:rsidRPr="00215DFC" w:rsidRDefault="00041F63" w:rsidP="00041F63">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This procedure is a complete communication process because the information flows </w:t>
      </w:r>
      <w:r w:rsidR="00F52D7B" w:rsidRPr="00215DFC">
        <w:rPr>
          <w:rFonts w:ascii="Times New Roman" w:hAnsi="Times New Roman" w:cs="Times New Roman"/>
          <w:color w:val="000000"/>
          <w:sz w:val="24"/>
          <w:szCs w:val="24"/>
          <w:shd w:val="clear" w:color="auto" w:fill="FFFFFF"/>
        </w:rPr>
        <w:t>i</w:t>
      </w:r>
      <w:r w:rsidRPr="00215DFC">
        <w:rPr>
          <w:rFonts w:ascii="Times New Roman" w:hAnsi="Times New Roman" w:cs="Times New Roman"/>
          <w:color w:val="000000"/>
          <w:sz w:val="24"/>
          <w:szCs w:val="24"/>
          <w:shd w:val="clear" w:color="auto" w:fill="FFFFFF"/>
        </w:rPr>
        <w:t xml:space="preserve">n two-ways: </w:t>
      </w:r>
    </w:p>
    <w:p w:rsidR="00041F63" w:rsidRPr="00215DFC" w:rsidRDefault="00F52D7B" w:rsidP="00041F63">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noProof/>
          <w:color w:val="000000"/>
          <w:sz w:val="24"/>
          <w:szCs w:val="24"/>
          <w:shd w:val="clear" w:color="auto" w:fill="FFFFFF"/>
        </w:rPr>
        <w:drawing>
          <wp:inline distT="0" distB="0" distL="0" distR="0" wp14:anchorId="125BB6F4" wp14:editId="63867C57">
            <wp:extent cx="4162425" cy="1924050"/>
            <wp:effectExtent l="38100" t="38100" r="47625"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B2524" w:rsidRPr="00215DFC" w:rsidRDefault="009B2524" w:rsidP="00763C22">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The cycle of two-way communication</w:t>
      </w:r>
      <w:r w:rsidRPr="00215DFC">
        <w:rPr>
          <w:rFonts w:ascii="Times New Roman" w:hAnsi="Times New Roman" w:cs="Times New Roman"/>
          <w:noProof/>
        </w:rPr>
        <w:drawing>
          <wp:inline distT="0" distB="0" distL="0" distR="0">
            <wp:extent cx="4972050" cy="3201182"/>
            <wp:effectExtent l="0" t="0" r="0" b="0"/>
            <wp:docPr id="3" name="Picture 3" descr="Imagini pentru cycle of two way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cycle of two way communi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4843" cy="3209418"/>
                    </a:xfrm>
                    <a:prstGeom prst="rect">
                      <a:avLst/>
                    </a:prstGeom>
                    <a:noFill/>
                    <a:ln>
                      <a:noFill/>
                    </a:ln>
                  </pic:spPr>
                </pic:pic>
              </a:graphicData>
            </a:graphic>
          </wp:inline>
        </w:drawing>
      </w:r>
      <w:r w:rsidR="002B6CBC" w:rsidRPr="00215DFC">
        <w:rPr>
          <w:rFonts w:ascii="Times New Roman" w:hAnsi="Times New Roman" w:cs="Times New Roman"/>
          <w:color w:val="444444"/>
          <w:sz w:val="20"/>
          <w:szCs w:val="20"/>
          <w:shd w:val="clear" w:color="auto" w:fill="FFFFFF"/>
        </w:rPr>
        <w:t xml:space="preserve"> business-commstudies.blogspot.com</w:t>
      </w:r>
    </w:p>
    <w:p w:rsidR="00074B60" w:rsidRPr="00215DFC" w:rsidRDefault="00F52D7B" w:rsidP="00F72264">
      <w:pPr>
        <w:shd w:val="clear" w:color="auto" w:fill="FFFFFF"/>
        <w:spacing w:before="240" w:after="0" w:line="240" w:lineRule="auto"/>
        <w:ind w:firstLine="720"/>
        <w:rPr>
          <w:rFonts w:ascii="Times New Roman" w:eastAsia="Times New Roman" w:hAnsi="Times New Roman" w:cs="Times New Roman"/>
          <w:color w:val="000000"/>
          <w:sz w:val="24"/>
          <w:szCs w:val="24"/>
          <w:lang w:eastAsia="en-GB"/>
        </w:rPr>
      </w:pPr>
      <w:r w:rsidRPr="00215DFC">
        <w:rPr>
          <w:rFonts w:ascii="Times New Roman" w:eastAsia="Times New Roman" w:hAnsi="Times New Roman" w:cs="Times New Roman"/>
          <w:color w:val="000000"/>
          <w:sz w:val="38"/>
          <w:szCs w:val="38"/>
          <w:lang w:eastAsia="en-GB"/>
        </w:rPr>
        <w:lastRenderedPageBreak/>
        <w:t> </w:t>
      </w:r>
      <w:proofErr w:type="gramStart"/>
      <w:r w:rsidR="009B2524" w:rsidRPr="00215DFC">
        <w:rPr>
          <w:rFonts w:ascii="Times New Roman" w:eastAsia="Times New Roman" w:hAnsi="Times New Roman" w:cs="Times New Roman"/>
          <w:color w:val="000000"/>
          <w:sz w:val="24"/>
          <w:szCs w:val="24"/>
          <w:lang w:eastAsia="en-GB"/>
        </w:rPr>
        <w:t>In order to</w:t>
      </w:r>
      <w:proofErr w:type="gramEnd"/>
      <w:r w:rsidR="009B2524" w:rsidRPr="00215DFC">
        <w:rPr>
          <w:rFonts w:ascii="Times New Roman" w:eastAsia="Times New Roman" w:hAnsi="Times New Roman" w:cs="Times New Roman"/>
          <w:color w:val="000000"/>
          <w:sz w:val="24"/>
          <w:szCs w:val="24"/>
          <w:lang w:eastAsia="en-GB"/>
        </w:rPr>
        <w:t xml:space="preserve"> achieve organisational goals, the communication </w:t>
      </w:r>
      <w:r w:rsidR="001B0890" w:rsidRPr="00215DFC">
        <w:rPr>
          <w:rFonts w:ascii="Times New Roman" w:eastAsia="Times New Roman" w:hAnsi="Times New Roman" w:cs="Times New Roman"/>
          <w:color w:val="000000"/>
          <w:sz w:val="24"/>
          <w:szCs w:val="24"/>
          <w:lang w:eastAsia="en-GB"/>
        </w:rPr>
        <w:t>must</w:t>
      </w:r>
      <w:r w:rsidR="009B2524" w:rsidRPr="00215DFC">
        <w:rPr>
          <w:rFonts w:ascii="Times New Roman" w:eastAsia="Times New Roman" w:hAnsi="Times New Roman" w:cs="Times New Roman"/>
          <w:color w:val="000000"/>
          <w:sz w:val="24"/>
          <w:szCs w:val="24"/>
          <w:lang w:eastAsia="en-GB"/>
        </w:rPr>
        <w:t xml:space="preserve"> be a two-way process. When the managers need to transmit instructions, policies or new procedures to the subordinates the two-way communication helps implementing the superior’s directions because if the employees fail to understand any instruction, this process allows them to ask for further clarification.</w:t>
      </w:r>
    </w:p>
    <w:p w:rsidR="009B2524" w:rsidRPr="00215DFC" w:rsidRDefault="00167DF4" w:rsidP="00F72264">
      <w:pPr>
        <w:shd w:val="clear" w:color="auto" w:fill="FFFFFF"/>
        <w:spacing w:before="240" w:after="0" w:line="240" w:lineRule="auto"/>
        <w:ind w:firstLine="720"/>
        <w:rPr>
          <w:rFonts w:ascii="Times New Roman" w:eastAsia="Times New Roman" w:hAnsi="Times New Roman" w:cs="Times New Roman"/>
          <w:color w:val="000000"/>
          <w:sz w:val="24"/>
          <w:szCs w:val="24"/>
          <w:lang w:eastAsia="en-GB"/>
        </w:rPr>
      </w:pPr>
      <w:r w:rsidRPr="00215DFC">
        <w:rPr>
          <w:rFonts w:ascii="Times New Roman" w:eastAsia="Times New Roman" w:hAnsi="Times New Roman" w:cs="Times New Roman"/>
          <w:color w:val="000000"/>
          <w:sz w:val="24"/>
          <w:szCs w:val="24"/>
          <w:lang w:eastAsia="en-GB"/>
        </w:rPr>
        <w:t xml:space="preserve">The employee voice is important for the continued success of the organisation. </w:t>
      </w:r>
      <w:r w:rsidR="009B2524" w:rsidRPr="00215DFC">
        <w:rPr>
          <w:rFonts w:ascii="Times New Roman" w:eastAsia="Times New Roman" w:hAnsi="Times New Roman" w:cs="Times New Roman"/>
          <w:color w:val="000000"/>
          <w:sz w:val="24"/>
          <w:szCs w:val="24"/>
          <w:lang w:eastAsia="en-GB"/>
        </w:rPr>
        <w:t xml:space="preserve">This process encourages the employees to </w:t>
      </w:r>
      <w:r w:rsidR="009B2524" w:rsidRPr="00215DFC">
        <w:rPr>
          <w:rFonts w:ascii="Times New Roman" w:eastAsia="Times New Roman" w:hAnsi="Times New Roman" w:cs="Times New Roman"/>
          <w:i/>
          <w:color w:val="000000"/>
          <w:sz w:val="24"/>
          <w:szCs w:val="24"/>
          <w:lang w:eastAsia="en-GB"/>
        </w:rPr>
        <w:t>give suggestion</w:t>
      </w:r>
      <w:r w:rsidR="009B2524" w:rsidRPr="00215DFC">
        <w:rPr>
          <w:rFonts w:ascii="Times New Roman" w:eastAsia="Times New Roman" w:hAnsi="Times New Roman" w:cs="Times New Roman"/>
          <w:color w:val="000000"/>
          <w:sz w:val="24"/>
          <w:szCs w:val="24"/>
          <w:lang w:eastAsia="en-GB"/>
        </w:rPr>
        <w:t xml:space="preserve"> to the management </w:t>
      </w:r>
      <w:r w:rsidR="00074B60" w:rsidRPr="00215DFC">
        <w:rPr>
          <w:rFonts w:ascii="Times New Roman" w:eastAsia="Times New Roman" w:hAnsi="Times New Roman" w:cs="Times New Roman"/>
          <w:color w:val="000000"/>
          <w:sz w:val="24"/>
          <w:szCs w:val="24"/>
          <w:lang w:eastAsia="en-GB"/>
        </w:rPr>
        <w:t xml:space="preserve">and develop and improve organisational plans and policies. The employees are also encouraged to carry their complaints, attitudes, feeling, interests and opinions to their managers, this resulting in </w:t>
      </w:r>
      <w:r w:rsidR="00074B60" w:rsidRPr="00215DFC">
        <w:rPr>
          <w:rFonts w:ascii="Times New Roman" w:eastAsia="Times New Roman" w:hAnsi="Times New Roman" w:cs="Times New Roman"/>
          <w:i/>
          <w:color w:val="000000"/>
          <w:sz w:val="24"/>
          <w:szCs w:val="24"/>
          <w:lang w:eastAsia="en-GB"/>
        </w:rPr>
        <w:t>increasing the job satisfaction</w:t>
      </w:r>
      <w:r w:rsidR="00074B60" w:rsidRPr="00215DFC">
        <w:rPr>
          <w:rFonts w:ascii="Times New Roman" w:eastAsia="Times New Roman" w:hAnsi="Times New Roman" w:cs="Times New Roman"/>
          <w:color w:val="000000"/>
          <w:sz w:val="24"/>
          <w:szCs w:val="24"/>
          <w:lang w:eastAsia="en-GB"/>
        </w:rPr>
        <w:t xml:space="preserve">.  </w:t>
      </w:r>
    </w:p>
    <w:p w:rsidR="00074B60" w:rsidRPr="00215DFC" w:rsidRDefault="00074B60" w:rsidP="00F72264">
      <w:pPr>
        <w:shd w:val="clear" w:color="auto" w:fill="FFFFFF"/>
        <w:spacing w:before="240" w:after="0" w:line="240" w:lineRule="auto"/>
        <w:ind w:firstLine="720"/>
        <w:rPr>
          <w:rFonts w:ascii="Times New Roman" w:eastAsia="Times New Roman" w:hAnsi="Times New Roman" w:cs="Times New Roman"/>
          <w:iCs/>
          <w:color w:val="000000"/>
          <w:sz w:val="24"/>
          <w:szCs w:val="24"/>
          <w:lang w:eastAsia="en-GB"/>
        </w:rPr>
      </w:pPr>
      <w:r w:rsidRPr="00215DFC">
        <w:rPr>
          <w:rFonts w:ascii="Times New Roman" w:eastAsia="Times New Roman" w:hAnsi="Times New Roman" w:cs="Times New Roman"/>
          <w:color w:val="000000"/>
          <w:sz w:val="24"/>
          <w:szCs w:val="24"/>
          <w:lang w:eastAsia="en-GB"/>
        </w:rPr>
        <w:t xml:space="preserve">It creates a </w:t>
      </w:r>
      <w:r w:rsidRPr="00215DFC">
        <w:rPr>
          <w:rFonts w:ascii="Times New Roman" w:eastAsia="Times New Roman" w:hAnsi="Times New Roman" w:cs="Times New Roman"/>
          <w:i/>
          <w:color w:val="000000"/>
          <w:sz w:val="24"/>
          <w:szCs w:val="24"/>
          <w:lang w:eastAsia="en-GB"/>
        </w:rPr>
        <w:t>democratic environment</w:t>
      </w:r>
      <w:r w:rsidRPr="00215DFC">
        <w:rPr>
          <w:rFonts w:ascii="Times New Roman" w:eastAsia="Times New Roman" w:hAnsi="Times New Roman" w:cs="Times New Roman"/>
          <w:color w:val="000000"/>
          <w:sz w:val="24"/>
          <w:szCs w:val="24"/>
          <w:lang w:eastAsia="en-GB"/>
        </w:rPr>
        <w:t xml:space="preserve"> in the organisation and is very useful to </w:t>
      </w:r>
      <w:r w:rsidRPr="00215DFC">
        <w:rPr>
          <w:rFonts w:ascii="Times New Roman" w:eastAsia="Times New Roman" w:hAnsi="Times New Roman" w:cs="Times New Roman"/>
          <w:i/>
          <w:color w:val="000000"/>
          <w:sz w:val="24"/>
          <w:szCs w:val="24"/>
          <w:lang w:eastAsia="en-GB"/>
        </w:rPr>
        <w:t>overcome ambiguity</w:t>
      </w:r>
      <w:r w:rsidRPr="00215DFC">
        <w:rPr>
          <w:rFonts w:ascii="Times New Roman" w:eastAsia="Times New Roman" w:hAnsi="Times New Roman" w:cs="Times New Roman"/>
          <w:color w:val="000000"/>
          <w:sz w:val="24"/>
          <w:szCs w:val="24"/>
          <w:lang w:eastAsia="en-GB"/>
        </w:rPr>
        <w:t xml:space="preserve"> and therefore it creates </w:t>
      </w:r>
      <w:r w:rsidRPr="00215DFC">
        <w:rPr>
          <w:rFonts w:ascii="Times New Roman" w:eastAsia="Times New Roman" w:hAnsi="Times New Roman" w:cs="Times New Roman"/>
          <w:i/>
          <w:color w:val="000000"/>
          <w:sz w:val="24"/>
          <w:szCs w:val="24"/>
          <w:lang w:eastAsia="en-GB"/>
        </w:rPr>
        <w:t>informal relationships</w:t>
      </w:r>
      <w:r w:rsidRPr="00215DFC">
        <w:rPr>
          <w:rFonts w:ascii="Times New Roman" w:eastAsia="Times New Roman" w:hAnsi="Times New Roman" w:cs="Times New Roman"/>
          <w:color w:val="000000"/>
          <w:sz w:val="24"/>
          <w:szCs w:val="24"/>
          <w:lang w:eastAsia="en-GB"/>
        </w:rPr>
        <w:t xml:space="preserve"> between the managers and the employer and the result is a better relationship between them. </w:t>
      </w:r>
      <w:r w:rsidR="00F72264" w:rsidRPr="00215DFC">
        <w:rPr>
          <w:rFonts w:ascii="Times New Roman" w:eastAsia="Times New Roman" w:hAnsi="Times New Roman" w:cs="Times New Roman"/>
          <w:color w:val="000000"/>
          <w:sz w:val="24"/>
          <w:szCs w:val="24"/>
          <w:lang w:eastAsia="en-GB"/>
        </w:rPr>
        <w:t>(</w:t>
      </w:r>
      <w:r w:rsidR="00F72264" w:rsidRPr="00215DFC">
        <w:rPr>
          <w:rFonts w:ascii="Times New Roman" w:eastAsia="Times New Roman" w:hAnsi="Times New Roman" w:cs="Times New Roman"/>
          <w:iCs/>
          <w:color w:val="000000"/>
          <w:sz w:val="24"/>
          <w:szCs w:val="24"/>
          <w:lang w:eastAsia="en-GB"/>
        </w:rPr>
        <w:t>The Business Communication, 2018)</w:t>
      </w:r>
    </w:p>
    <w:p w:rsidR="00D41860" w:rsidRDefault="00D41860" w:rsidP="00F72264">
      <w:pPr>
        <w:shd w:val="clear" w:color="auto" w:fill="FFFFFF"/>
        <w:spacing w:before="240" w:after="0" w:line="240" w:lineRule="auto"/>
        <w:ind w:firstLine="720"/>
        <w:rPr>
          <w:rFonts w:ascii="Times New Roman" w:eastAsia="Times New Roman" w:hAnsi="Times New Roman" w:cs="Times New Roman"/>
          <w:color w:val="000000"/>
          <w:sz w:val="24"/>
          <w:szCs w:val="24"/>
          <w:lang w:eastAsia="en-GB"/>
        </w:rPr>
      </w:pPr>
      <w:r w:rsidRPr="00215DFC">
        <w:rPr>
          <w:rFonts w:ascii="Times New Roman" w:eastAsia="Times New Roman" w:hAnsi="Times New Roman" w:cs="Times New Roman"/>
          <w:color w:val="000000"/>
          <w:sz w:val="24"/>
          <w:szCs w:val="24"/>
          <w:lang w:eastAsia="en-GB"/>
        </w:rPr>
        <w:t>The employees are able to express their voice through face-to-face communication, or in written messages</w:t>
      </w:r>
      <w:r w:rsidR="007D254D" w:rsidRPr="00215DFC">
        <w:rPr>
          <w:rFonts w:ascii="Times New Roman" w:eastAsia="Times New Roman" w:hAnsi="Times New Roman" w:cs="Times New Roman"/>
          <w:color w:val="000000"/>
          <w:sz w:val="24"/>
          <w:szCs w:val="24"/>
          <w:lang w:eastAsia="en-GB"/>
        </w:rPr>
        <w:t xml:space="preserve"> (letters or email)</w:t>
      </w:r>
      <w:r w:rsidRPr="00215DFC">
        <w:rPr>
          <w:rFonts w:ascii="Times New Roman" w:eastAsia="Times New Roman" w:hAnsi="Times New Roman" w:cs="Times New Roman"/>
          <w:color w:val="000000"/>
          <w:sz w:val="24"/>
          <w:szCs w:val="24"/>
          <w:lang w:eastAsia="en-GB"/>
        </w:rPr>
        <w:t xml:space="preserve">. It would be helpful for the employees to have a nominated person, who can have access to talk to the management at all time, and any problems, questions or enquires will be </w:t>
      </w:r>
      <w:r w:rsidR="007D254D" w:rsidRPr="00215DFC">
        <w:rPr>
          <w:rFonts w:ascii="Times New Roman" w:eastAsia="Times New Roman" w:hAnsi="Times New Roman" w:cs="Times New Roman"/>
          <w:color w:val="000000"/>
          <w:sz w:val="24"/>
          <w:szCs w:val="24"/>
          <w:lang w:eastAsia="en-GB"/>
        </w:rPr>
        <w:t xml:space="preserve">presented and </w:t>
      </w:r>
      <w:r w:rsidRPr="00215DFC">
        <w:rPr>
          <w:rFonts w:ascii="Times New Roman" w:eastAsia="Times New Roman" w:hAnsi="Times New Roman" w:cs="Times New Roman"/>
          <w:color w:val="000000"/>
          <w:sz w:val="24"/>
          <w:szCs w:val="24"/>
          <w:lang w:eastAsia="en-GB"/>
        </w:rPr>
        <w:t>resolved promptly. Also, the questions or the problems raised can remain anonymous</w:t>
      </w:r>
      <w:r w:rsidR="007D254D" w:rsidRPr="00215DFC">
        <w:rPr>
          <w:rFonts w:ascii="Times New Roman" w:eastAsia="Times New Roman" w:hAnsi="Times New Roman" w:cs="Times New Roman"/>
          <w:color w:val="000000"/>
          <w:sz w:val="24"/>
          <w:szCs w:val="24"/>
          <w:lang w:eastAsia="en-GB"/>
        </w:rPr>
        <w:t xml:space="preserve"> if the employee who asks them is not comfortable dealing directly with the managers. </w:t>
      </w:r>
    </w:p>
    <w:p w:rsidR="00FA4279" w:rsidRDefault="00FA4279" w:rsidP="00F72264">
      <w:pPr>
        <w:shd w:val="clear" w:color="auto" w:fill="FFFFFF"/>
        <w:spacing w:before="240" w:after="0" w:line="240" w:lineRule="auto"/>
        <w:ind w:firstLine="720"/>
        <w:rPr>
          <w:rFonts w:ascii="Times New Roman" w:eastAsia="Times New Roman" w:hAnsi="Times New Roman" w:cs="Times New Roman"/>
          <w:color w:val="000000"/>
          <w:sz w:val="24"/>
          <w:szCs w:val="24"/>
          <w:lang w:eastAsia="en-GB"/>
        </w:rPr>
      </w:pPr>
    </w:p>
    <w:p w:rsidR="00CA20E4" w:rsidRPr="00215DFC" w:rsidRDefault="00763C22" w:rsidP="00E317A9">
      <w:pPr>
        <w:ind w:firstLine="720"/>
        <w:rPr>
          <w:rFonts w:ascii="Times New Roman" w:hAnsi="Times New Roman" w:cs="Times New Roman"/>
          <w:color w:val="000000"/>
          <w:sz w:val="32"/>
          <w:szCs w:val="32"/>
          <w:u w:val="single"/>
          <w:shd w:val="clear" w:color="auto" w:fill="FFFFFF"/>
        </w:rPr>
      </w:pPr>
      <w:r w:rsidRPr="00215DFC">
        <w:rPr>
          <w:rFonts w:ascii="Times New Roman" w:hAnsi="Times New Roman" w:cs="Times New Roman"/>
          <w:color w:val="000000"/>
          <w:sz w:val="32"/>
          <w:szCs w:val="32"/>
          <w:u w:val="single"/>
          <w:shd w:val="clear" w:color="auto" w:fill="FFFFFF"/>
        </w:rPr>
        <w:t xml:space="preserve">2.3 </w:t>
      </w:r>
      <w:r w:rsidR="00CA20E4" w:rsidRPr="00215DFC">
        <w:rPr>
          <w:rFonts w:ascii="Times New Roman" w:hAnsi="Times New Roman" w:cs="Times New Roman"/>
          <w:color w:val="000000"/>
          <w:sz w:val="32"/>
          <w:szCs w:val="32"/>
          <w:u w:val="single"/>
          <w:shd w:val="clear" w:color="auto" w:fill="FFFFFF"/>
        </w:rPr>
        <w:t>Effective methods of communication</w:t>
      </w:r>
    </w:p>
    <w:p w:rsidR="00CA20E4" w:rsidRPr="00215DFC" w:rsidRDefault="00CA20E4" w:rsidP="00E317A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Organisations have access to many methods of communication, from the traditional meetings to videoconferencing. </w:t>
      </w:r>
    </w:p>
    <w:p w:rsidR="00124072" w:rsidRPr="00215DFC" w:rsidRDefault="00124072" w:rsidP="00E317A9">
      <w:pPr>
        <w:ind w:firstLine="720"/>
        <w:rPr>
          <w:rFonts w:ascii="Times New Roman" w:hAnsi="Times New Roman" w:cs="Times New Roman"/>
          <w:sz w:val="24"/>
          <w:szCs w:val="24"/>
          <w:shd w:val="clear" w:color="auto" w:fill="FFFFFF"/>
        </w:rPr>
      </w:pPr>
      <w:r w:rsidRPr="00215DFC">
        <w:rPr>
          <w:rFonts w:ascii="Times New Roman" w:hAnsi="Times New Roman" w:cs="Times New Roman"/>
          <w:sz w:val="24"/>
          <w:szCs w:val="24"/>
          <w:shd w:val="clear" w:color="auto" w:fill="FFFFFF"/>
        </w:rPr>
        <w:t xml:space="preserve">The best communication methods </w:t>
      </w:r>
      <w:r w:rsidR="00805199" w:rsidRPr="00215DFC">
        <w:rPr>
          <w:rFonts w:ascii="Times New Roman" w:hAnsi="Times New Roman" w:cs="Times New Roman"/>
          <w:sz w:val="24"/>
          <w:szCs w:val="24"/>
          <w:shd w:val="clear" w:color="auto" w:fill="FFFFFF"/>
        </w:rPr>
        <w:t>are the ones that deliver the right message in a clear, unambiguous way to the audience and saves time and costs.</w:t>
      </w:r>
      <w:r w:rsidRPr="00215DFC">
        <w:rPr>
          <w:rFonts w:ascii="Times New Roman" w:hAnsi="Times New Roman" w:cs="Times New Roman"/>
          <w:sz w:val="24"/>
          <w:szCs w:val="24"/>
          <w:shd w:val="clear" w:color="auto" w:fill="FFFFFF"/>
        </w:rPr>
        <w:t xml:space="preserve"> </w:t>
      </w:r>
      <w:r w:rsidR="00805199" w:rsidRPr="00215DFC">
        <w:rPr>
          <w:rFonts w:ascii="Times New Roman" w:hAnsi="Times New Roman" w:cs="Times New Roman"/>
          <w:sz w:val="24"/>
          <w:szCs w:val="24"/>
          <w:shd w:val="clear" w:color="auto" w:fill="FFFFFF"/>
        </w:rPr>
        <w:t>(Business Case Studies, 2018)</w:t>
      </w:r>
    </w:p>
    <w:p w:rsidR="00CA20E4" w:rsidRPr="00215DFC" w:rsidRDefault="00CA20E4" w:rsidP="00F2668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Verbal communication</w:t>
      </w:r>
      <w:r w:rsidR="00F26689" w:rsidRPr="00215DFC">
        <w:rPr>
          <w:rFonts w:ascii="Times New Roman" w:hAnsi="Times New Roman" w:cs="Times New Roman"/>
          <w:color w:val="000000"/>
          <w:sz w:val="24"/>
          <w:szCs w:val="24"/>
          <w:shd w:val="clear" w:color="auto" w:fill="FFFFFF"/>
        </w:rPr>
        <w:t xml:space="preserve"> can be oral or written. It involves the usage of words and transmitting a message face-to-face, over the phone, videoconference, letter, e-mail. </w:t>
      </w:r>
    </w:p>
    <w:p w:rsidR="00F26689" w:rsidRPr="00215DFC" w:rsidRDefault="00F26689" w:rsidP="00F2668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i/>
          <w:color w:val="000000"/>
          <w:sz w:val="24"/>
          <w:szCs w:val="24"/>
          <w:u w:val="single"/>
          <w:shd w:val="clear" w:color="auto" w:fill="FFFFFF"/>
        </w:rPr>
        <w:t>The face-to-face method</w:t>
      </w:r>
      <w:r w:rsidRPr="00215DFC">
        <w:rPr>
          <w:rFonts w:ascii="Times New Roman" w:hAnsi="Times New Roman" w:cs="Times New Roman"/>
          <w:color w:val="000000"/>
          <w:sz w:val="24"/>
          <w:szCs w:val="24"/>
          <w:shd w:val="clear" w:color="auto" w:fill="FFFFFF"/>
        </w:rPr>
        <w:t xml:space="preserve"> is usually preferred because the feedback </w:t>
      </w:r>
      <w:r w:rsidR="00124072" w:rsidRPr="00215DFC">
        <w:rPr>
          <w:rFonts w:ascii="Times New Roman" w:hAnsi="Times New Roman" w:cs="Times New Roman"/>
          <w:color w:val="000000"/>
          <w:sz w:val="24"/>
          <w:szCs w:val="24"/>
          <w:shd w:val="clear" w:color="auto" w:fill="FFFFFF"/>
        </w:rPr>
        <w:t>is immediate, and the message is being transmitted as clear and detailed as possible</w:t>
      </w:r>
      <w:r w:rsidR="00805199" w:rsidRPr="00215DFC">
        <w:rPr>
          <w:rFonts w:ascii="Times New Roman" w:hAnsi="Times New Roman" w:cs="Times New Roman"/>
          <w:color w:val="000000"/>
          <w:sz w:val="24"/>
          <w:szCs w:val="24"/>
          <w:shd w:val="clear" w:color="auto" w:fill="FFFFFF"/>
        </w:rPr>
        <w:t xml:space="preserve"> </w:t>
      </w:r>
      <w:proofErr w:type="gramStart"/>
      <w:r w:rsidR="00805199" w:rsidRPr="00215DFC">
        <w:rPr>
          <w:rFonts w:ascii="Times New Roman" w:hAnsi="Times New Roman" w:cs="Times New Roman"/>
          <w:color w:val="000000"/>
          <w:sz w:val="24"/>
          <w:szCs w:val="24"/>
          <w:shd w:val="clear" w:color="auto" w:fill="FFFFFF"/>
        </w:rPr>
        <w:t>in order to</w:t>
      </w:r>
      <w:proofErr w:type="gramEnd"/>
      <w:r w:rsidR="00805199" w:rsidRPr="00215DFC">
        <w:rPr>
          <w:rFonts w:ascii="Times New Roman" w:hAnsi="Times New Roman" w:cs="Times New Roman"/>
          <w:color w:val="000000"/>
          <w:sz w:val="24"/>
          <w:szCs w:val="24"/>
          <w:shd w:val="clear" w:color="auto" w:fill="FFFFFF"/>
        </w:rPr>
        <w:t xml:space="preserve"> clarify any issues</w:t>
      </w:r>
      <w:r w:rsidR="00124072" w:rsidRPr="00215DFC">
        <w:rPr>
          <w:rFonts w:ascii="Times New Roman" w:hAnsi="Times New Roman" w:cs="Times New Roman"/>
          <w:color w:val="000000"/>
          <w:sz w:val="24"/>
          <w:szCs w:val="24"/>
          <w:shd w:val="clear" w:color="auto" w:fill="FFFFFF"/>
        </w:rPr>
        <w:t>. (EDUCBA, 2018)</w:t>
      </w:r>
      <w:r w:rsidR="00AE691B" w:rsidRPr="00215DFC">
        <w:rPr>
          <w:rFonts w:ascii="Times New Roman" w:hAnsi="Times New Roman" w:cs="Times New Roman"/>
          <w:color w:val="000000"/>
          <w:sz w:val="24"/>
          <w:szCs w:val="24"/>
          <w:shd w:val="clear" w:color="auto" w:fill="FFFFFF"/>
        </w:rPr>
        <w:t xml:space="preserve"> </w:t>
      </w:r>
    </w:p>
    <w:p w:rsidR="00AE691B" w:rsidRPr="00215DFC" w:rsidRDefault="00AE691B" w:rsidP="00F26689">
      <w:pPr>
        <w:ind w:firstLine="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It is a very effective form of communicating because has the capacity to emphasize passion, commitment and feeling straight to an audience. It can be used talking to one individual to another or through group meetings. </w:t>
      </w:r>
      <w:r w:rsidR="00626929" w:rsidRPr="00215DFC">
        <w:rPr>
          <w:rFonts w:ascii="Times New Roman" w:hAnsi="Times New Roman" w:cs="Times New Roman"/>
          <w:color w:val="000000"/>
          <w:sz w:val="24"/>
          <w:szCs w:val="24"/>
          <w:shd w:val="clear" w:color="auto" w:fill="FFFFFF"/>
        </w:rPr>
        <w:t xml:space="preserve">Ethic, this is the most professional way to transmit important news or bad news that is crucial to the organisation. </w:t>
      </w:r>
      <w:r w:rsidR="00626929" w:rsidRPr="00215DFC">
        <w:rPr>
          <w:rFonts w:ascii="Times New Roman" w:hAnsi="Times New Roman" w:cs="Times New Roman"/>
          <w:sz w:val="24"/>
          <w:szCs w:val="24"/>
        </w:rPr>
        <w:t>(Hill, 2018)</w:t>
      </w:r>
    </w:p>
    <w:p w:rsidR="00626929" w:rsidRPr="00215DFC" w:rsidRDefault="00626929" w:rsidP="00626929">
      <w:pPr>
        <w:numPr>
          <w:ilvl w:val="0"/>
          <w:numId w:val="1"/>
        </w:numPr>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Oral communications - phone conversations between employees.</w:t>
      </w:r>
    </w:p>
    <w:p w:rsidR="004967D9" w:rsidRPr="00215DFC" w:rsidRDefault="004967D9" w:rsidP="004967D9">
      <w:pPr>
        <w:ind w:left="720"/>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For example, with the sales assistant who is on maternity leave, phone conversation seems to be the best choice. When the moment will come for the employee to come back to work, information needs to be exchanged </w:t>
      </w:r>
      <w:proofErr w:type="gramStart"/>
      <w:r w:rsidRPr="00215DFC">
        <w:rPr>
          <w:rFonts w:ascii="Times New Roman" w:hAnsi="Times New Roman" w:cs="Times New Roman"/>
          <w:color w:val="000000"/>
          <w:sz w:val="24"/>
          <w:szCs w:val="24"/>
          <w:shd w:val="clear" w:color="auto" w:fill="FFFFFF"/>
        </w:rPr>
        <w:t>in order to</w:t>
      </w:r>
      <w:proofErr w:type="gramEnd"/>
      <w:r w:rsidRPr="00215DFC">
        <w:rPr>
          <w:rFonts w:ascii="Times New Roman" w:hAnsi="Times New Roman" w:cs="Times New Roman"/>
          <w:color w:val="000000"/>
          <w:sz w:val="24"/>
          <w:szCs w:val="24"/>
          <w:shd w:val="clear" w:color="auto" w:fill="FFFFFF"/>
        </w:rPr>
        <w:t xml:space="preserve"> have a comfortable </w:t>
      </w:r>
      <w:r w:rsidRPr="00215DFC">
        <w:rPr>
          <w:rFonts w:ascii="Times New Roman" w:hAnsi="Times New Roman" w:cs="Times New Roman"/>
          <w:color w:val="000000"/>
          <w:sz w:val="24"/>
          <w:szCs w:val="24"/>
          <w:shd w:val="clear" w:color="auto" w:fill="FFFFFF"/>
        </w:rPr>
        <w:lastRenderedPageBreak/>
        <w:t>return. Then, a face-to-face meeting will be necessary to let the management know about the flexible working hours and to inform the employee about the new changes in the organisation.</w:t>
      </w:r>
    </w:p>
    <w:p w:rsidR="00626929" w:rsidRPr="00215DFC" w:rsidRDefault="00626929" w:rsidP="00626929">
      <w:pPr>
        <w:numPr>
          <w:ilvl w:val="0"/>
          <w:numId w:val="1"/>
        </w:numPr>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Face-to-face - team briefings, meetings and presentations. </w:t>
      </w:r>
      <w:r w:rsidRPr="00215DFC">
        <w:rPr>
          <w:rFonts w:ascii="Times New Roman" w:hAnsi="Times New Roman" w:cs="Times New Roman"/>
          <w:sz w:val="24"/>
          <w:szCs w:val="24"/>
          <w:shd w:val="clear" w:color="auto" w:fill="FFFFFF"/>
        </w:rPr>
        <w:t>(Business Case Studies, 2018)</w:t>
      </w:r>
    </w:p>
    <w:p w:rsidR="00920244" w:rsidRPr="00215DFC" w:rsidRDefault="00626929" w:rsidP="00901CAC">
      <w:pPr>
        <w:ind w:firstLine="720"/>
        <w:rPr>
          <w:rFonts w:ascii="Times New Roman" w:hAnsi="Times New Roman" w:cs="Times New Roman"/>
          <w:sz w:val="24"/>
          <w:szCs w:val="24"/>
        </w:rPr>
      </w:pPr>
      <w:r w:rsidRPr="00215DFC">
        <w:rPr>
          <w:rFonts w:ascii="Times New Roman" w:hAnsi="Times New Roman" w:cs="Times New Roman"/>
          <w:i/>
          <w:color w:val="000000"/>
          <w:sz w:val="24"/>
          <w:szCs w:val="24"/>
          <w:u w:val="single"/>
          <w:shd w:val="clear" w:color="auto" w:fill="FFFFFF"/>
        </w:rPr>
        <w:t>Written communication</w:t>
      </w:r>
      <w:r w:rsidRPr="00215DFC">
        <w:rPr>
          <w:rFonts w:ascii="Times New Roman" w:hAnsi="Times New Roman" w:cs="Times New Roman"/>
          <w:color w:val="555555"/>
          <w:sz w:val="24"/>
          <w:szCs w:val="24"/>
        </w:rPr>
        <w:t> </w:t>
      </w:r>
      <w:r w:rsidRPr="00215DFC">
        <w:rPr>
          <w:rFonts w:ascii="Times New Roman" w:hAnsi="Times New Roman" w:cs="Times New Roman"/>
          <w:sz w:val="24"/>
          <w:szCs w:val="24"/>
        </w:rPr>
        <w:t xml:space="preserve">involves any type of message that makes use of the written word. </w:t>
      </w:r>
      <w:r w:rsidR="00920244" w:rsidRPr="00215DFC">
        <w:rPr>
          <w:rFonts w:ascii="Times New Roman" w:hAnsi="Times New Roman" w:cs="Times New Roman"/>
          <w:sz w:val="24"/>
          <w:szCs w:val="24"/>
        </w:rPr>
        <w:t>The main f</w:t>
      </w:r>
      <w:r w:rsidRPr="00215DFC">
        <w:rPr>
          <w:rFonts w:ascii="Times New Roman" w:hAnsi="Times New Roman" w:cs="Times New Roman"/>
          <w:sz w:val="24"/>
          <w:szCs w:val="24"/>
        </w:rPr>
        <w:t>orms of written communications used internally in organisation</w:t>
      </w:r>
      <w:r w:rsidR="00920244" w:rsidRPr="00215DFC">
        <w:rPr>
          <w:rFonts w:ascii="Times New Roman" w:hAnsi="Times New Roman" w:cs="Times New Roman"/>
          <w:sz w:val="24"/>
          <w:szCs w:val="24"/>
        </w:rPr>
        <w:t xml:space="preserve">s are: </w:t>
      </w:r>
      <w:r w:rsidR="00901CAC" w:rsidRPr="00215DFC">
        <w:rPr>
          <w:rFonts w:ascii="Times New Roman" w:hAnsi="Times New Roman" w:cs="Times New Roman"/>
          <w:sz w:val="24"/>
          <w:szCs w:val="24"/>
        </w:rPr>
        <w:t xml:space="preserve">internal </w:t>
      </w:r>
      <w:r w:rsidR="00920244" w:rsidRPr="00215DFC">
        <w:rPr>
          <w:rFonts w:ascii="Times New Roman" w:hAnsi="Times New Roman" w:cs="Times New Roman"/>
          <w:sz w:val="24"/>
          <w:szCs w:val="24"/>
        </w:rPr>
        <w:t>memos, reports, job descriptions, employee manuals,</w:t>
      </w:r>
      <w:r w:rsidR="00901CAC" w:rsidRPr="00215DFC">
        <w:rPr>
          <w:rFonts w:ascii="Times New Roman" w:hAnsi="Times New Roman" w:cs="Times New Roman"/>
          <w:sz w:val="24"/>
          <w:szCs w:val="24"/>
        </w:rPr>
        <w:t xml:space="preserve"> </w:t>
      </w:r>
      <w:r w:rsidR="00901CAC" w:rsidRPr="00215DFC">
        <w:rPr>
          <w:rFonts w:ascii="Times New Roman" w:hAnsi="Times New Roman" w:cs="Times New Roman"/>
          <w:color w:val="000000"/>
          <w:sz w:val="24"/>
          <w:szCs w:val="24"/>
          <w:shd w:val="clear" w:color="auto" w:fill="FFFFFF"/>
        </w:rPr>
        <w:t xml:space="preserve">staff magazines, notices or posters on staff notice boards, </w:t>
      </w:r>
      <w:r w:rsidR="00920244" w:rsidRPr="00215DFC">
        <w:rPr>
          <w:rFonts w:ascii="Times New Roman" w:hAnsi="Times New Roman" w:cs="Times New Roman"/>
          <w:sz w:val="24"/>
          <w:szCs w:val="24"/>
        </w:rPr>
        <w:t>emails or instant messages.</w:t>
      </w:r>
    </w:p>
    <w:p w:rsidR="00626929" w:rsidRPr="00215DFC" w:rsidRDefault="00626929" w:rsidP="00626929">
      <w:pPr>
        <w:pStyle w:val="NormalWeb"/>
        <w:shd w:val="clear" w:color="auto" w:fill="FFFFFF"/>
        <w:spacing w:before="0" w:beforeAutospacing="0" w:after="150" w:afterAutospacing="0"/>
      </w:pPr>
      <w:r w:rsidRPr="00215DFC">
        <w:t xml:space="preserve"> </w:t>
      </w:r>
      <w:r w:rsidR="00920244" w:rsidRPr="00215DFC">
        <w:t>A</w:t>
      </w:r>
      <w:r w:rsidRPr="00215DFC">
        <w:t xml:space="preserve">dvantages of written communication </w:t>
      </w:r>
    </w:p>
    <w:p w:rsidR="00626929" w:rsidRPr="00215DFC" w:rsidRDefault="00626929" w:rsidP="00626929">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 xml:space="preserve">No need for personal contact </w:t>
      </w:r>
      <w:r w:rsidR="00920244" w:rsidRPr="00215DFC">
        <w:rPr>
          <w:rFonts w:ascii="Times New Roman" w:hAnsi="Times New Roman" w:cs="Times New Roman"/>
          <w:sz w:val="24"/>
          <w:szCs w:val="24"/>
        </w:rPr>
        <w:t>–</w:t>
      </w:r>
      <w:r w:rsidRPr="00215DFC">
        <w:rPr>
          <w:rFonts w:ascii="Times New Roman" w:hAnsi="Times New Roman" w:cs="Times New Roman"/>
          <w:sz w:val="24"/>
          <w:szCs w:val="24"/>
        </w:rPr>
        <w:t xml:space="preserve"> </w:t>
      </w:r>
      <w:r w:rsidR="00920244" w:rsidRPr="00215DFC">
        <w:rPr>
          <w:rFonts w:ascii="Times New Roman" w:hAnsi="Times New Roman" w:cs="Times New Roman"/>
          <w:sz w:val="24"/>
          <w:szCs w:val="24"/>
        </w:rPr>
        <w:t xml:space="preserve">employees can be announced to work overtime by email </w:t>
      </w:r>
      <w:r w:rsidRPr="00215DFC">
        <w:rPr>
          <w:rFonts w:ascii="Times New Roman" w:hAnsi="Times New Roman" w:cs="Times New Roman"/>
          <w:sz w:val="24"/>
          <w:szCs w:val="24"/>
        </w:rPr>
        <w:t>instead of face-to-face.</w:t>
      </w:r>
    </w:p>
    <w:p w:rsidR="00626929" w:rsidRPr="00215DFC" w:rsidRDefault="00626929" w:rsidP="00626929">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 xml:space="preserve">Saves money </w:t>
      </w:r>
      <w:r w:rsidR="00920244" w:rsidRPr="00215DFC">
        <w:rPr>
          <w:rFonts w:ascii="Times New Roman" w:hAnsi="Times New Roman" w:cs="Times New Roman"/>
          <w:sz w:val="24"/>
          <w:szCs w:val="24"/>
        </w:rPr>
        <w:t>–</w:t>
      </w:r>
      <w:r w:rsidRPr="00215DFC">
        <w:rPr>
          <w:rFonts w:ascii="Times New Roman" w:hAnsi="Times New Roman" w:cs="Times New Roman"/>
          <w:sz w:val="24"/>
          <w:szCs w:val="24"/>
        </w:rPr>
        <w:t xml:space="preserve"> </w:t>
      </w:r>
      <w:r w:rsidR="00920244" w:rsidRPr="00215DFC">
        <w:rPr>
          <w:rFonts w:ascii="Times New Roman" w:hAnsi="Times New Roman" w:cs="Times New Roman"/>
          <w:sz w:val="24"/>
          <w:szCs w:val="24"/>
        </w:rPr>
        <w:t>emails are cheaper than phone calls</w:t>
      </w:r>
      <w:r w:rsidRPr="00215DFC">
        <w:rPr>
          <w:rFonts w:ascii="Times New Roman" w:hAnsi="Times New Roman" w:cs="Times New Roman"/>
          <w:sz w:val="24"/>
          <w:szCs w:val="24"/>
        </w:rPr>
        <w:t>.</w:t>
      </w:r>
    </w:p>
    <w:p w:rsidR="00626929" w:rsidRPr="00215DFC" w:rsidRDefault="00626929" w:rsidP="00626929">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Written proof</w:t>
      </w:r>
    </w:p>
    <w:p w:rsidR="00626929" w:rsidRPr="00215DFC" w:rsidRDefault="00920244" w:rsidP="00626929">
      <w:pPr>
        <w:pStyle w:val="NormalWeb"/>
        <w:shd w:val="clear" w:color="auto" w:fill="FFFFFF"/>
        <w:spacing w:before="0" w:beforeAutospacing="0" w:after="150" w:afterAutospacing="0"/>
      </w:pPr>
      <w:r w:rsidRPr="00215DFC">
        <w:t>D</w:t>
      </w:r>
      <w:r w:rsidR="00626929" w:rsidRPr="00215DFC">
        <w:t>isadvantages of written communication</w:t>
      </w:r>
    </w:p>
    <w:p w:rsidR="00626929" w:rsidRPr="00215DFC" w:rsidRDefault="00626929" w:rsidP="00626929">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 xml:space="preserve">Delay in communication </w:t>
      </w:r>
      <w:r w:rsidR="00920244" w:rsidRPr="00215DFC">
        <w:rPr>
          <w:rFonts w:ascii="Times New Roman" w:hAnsi="Times New Roman" w:cs="Times New Roman"/>
          <w:sz w:val="24"/>
          <w:szCs w:val="24"/>
        </w:rPr>
        <w:t>– the feedback is not immediate</w:t>
      </w:r>
    </w:p>
    <w:p w:rsidR="00920244" w:rsidRPr="00215DFC" w:rsidRDefault="00920244" w:rsidP="00626929">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Lack of confidentiality (</w:t>
      </w:r>
      <w:proofErr w:type="spellStart"/>
      <w:r w:rsidRPr="00215DFC">
        <w:rPr>
          <w:rFonts w:ascii="Times New Roman" w:hAnsi="Times New Roman" w:cs="Times New Roman"/>
          <w:sz w:val="24"/>
          <w:szCs w:val="24"/>
        </w:rPr>
        <w:t>Manker</w:t>
      </w:r>
      <w:proofErr w:type="spellEnd"/>
      <w:r w:rsidRPr="00215DFC">
        <w:rPr>
          <w:rFonts w:ascii="Times New Roman" w:hAnsi="Times New Roman" w:cs="Times New Roman"/>
          <w:sz w:val="24"/>
          <w:szCs w:val="24"/>
        </w:rPr>
        <w:t>, 2018)</w:t>
      </w:r>
    </w:p>
    <w:p w:rsidR="00901CAC" w:rsidRPr="00215DFC" w:rsidRDefault="00901CAC" w:rsidP="00626929">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15DFC">
        <w:rPr>
          <w:rFonts w:ascii="Times New Roman" w:hAnsi="Times New Roman" w:cs="Times New Roman"/>
          <w:sz w:val="24"/>
          <w:szCs w:val="24"/>
        </w:rPr>
        <w:t>It is less personal that phone or face-to-face communication and it can be misinterpreted or misunderstood (Hill, 2018)</w:t>
      </w:r>
    </w:p>
    <w:p w:rsidR="00680C80" w:rsidRPr="00215DFC" w:rsidRDefault="00805199" w:rsidP="00680C80">
      <w:pPr>
        <w:ind w:firstLine="720"/>
        <w:rPr>
          <w:rFonts w:ascii="Times New Roman" w:hAnsi="Times New Roman" w:cs="Times New Roman"/>
          <w:sz w:val="24"/>
          <w:szCs w:val="24"/>
          <w:shd w:val="clear" w:color="auto" w:fill="FFFFFF"/>
        </w:rPr>
      </w:pPr>
      <w:r w:rsidRPr="00215DFC">
        <w:rPr>
          <w:rFonts w:ascii="Times New Roman" w:hAnsi="Times New Roman" w:cs="Times New Roman"/>
          <w:color w:val="000000"/>
          <w:sz w:val="24"/>
          <w:szCs w:val="24"/>
          <w:shd w:val="clear" w:color="auto" w:fill="FFFFFF"/>
        </w:rPr>
        <w:t xml:space="preserve">Online </w:t>
      </w:r>
      <w:r w:rsidR="00680C80" w:rsidRPr="00215DFC">
        <w:rPr>
          <w:rFonts w:ascii="Times New Roman" w:hAnsi="Times New Roman" w:cs="Times New Roman"/>
          <w:color w:val="000000"/>
          <w:sz w:val="24"/>
          <w:szCs w:val="24"/>
          <w:shd w:val="clear" w:color="auto" w:fill="FFFFFF"/>
        </w:rPr>
        <w:t>communication can be easily edited and shared between the employees working together:</w:t>
      </w:r>
      <w:r w:rsidRPr="00215DFC">
        <w:rPr>
          <w:rFonts w:ascii="Times New Roman" w:hAnsi="Times New Roman" w:cs="Times New Roman"/>
          <w:color w:val="000000"/>
          <w:sz w:val="24"/>
          <w:szCs w:val="24"/>
          <w:shd w:val="clear" w:color="auto" w:fill="FFFFFF"/>
        </w:rPr>
        <w:t xml:space="preserve"> internal e-mails and intranet.</w:t>
      </w:r>
      <w:r w:rsidR="00680C80" w:rsidRPr="00215DFC">
        <w:rPr>
          <w:rFonts w:ascii="Times New Roman" w:hAnsi="Times New Roman" w:cs="Times New Roman"/>
          <w:color w:val="000000"/>
          <w:sz w:val="24"/>
          <w:szCs w:val="24"/>
          <w:shd w:val="clear" w:color="auto" w:fill="FFFFFF"/>
        </w:rPr>
        <w:t xml:space="preserve"> </w:t>
      </w:r>
      <w:r w:rsidR="00680C80" w:rsidRPr="00215DFC">
        <w:rPr>
          <w:rFonts w:ascii="Times New Roman" w:hAnsi="Times New Roman" w:cs="Times New Roman"/>
          <w:sz w:val="24"/>
          <w:szCs w:val="24"/>
          <w:shd w:val="clear" w:color="auto" w:fill="FFFFFF"/>
        </w:rPr>
        <w:t>(Business Case Studies, 2018)</w:t>
      </w:r>
    </w:p>
    <w:p w:rsidR="00FF51D0" w:rsidRPr="00215DFC" w:rsidRDefault="00FF51D0" w:rsidP="00680C80">
      <w:pPr>
        <w:ind w:firstLine="720"/>
        <w:rPr>
          <w:rFonts w:ascii="Times New Roman" w:hAnsi="Times New Roman" w:cs="Times New Roman"/>
          <w:sz w:val="24"/>
          <w:szCs w:val="24"/>
          <w:shd w:val="clear" w:color="auto" w:fill="FFFFFF"/>
        </w:rPr>
      </w:pPr>
      <w:r w:rsidRPr="00215DFC">
        <w:rPr>
          <w:rFonts w:ascii="Times New Roman" w:hAnsi="Times New Roman" w:cs="Times New Roman"/>
          <w:sz w:val="24"/>
          <w:szCs w:val="24"/>
          <w:shd w:val="clear" w:color="auto" w:fill="FFFFFF"/>
        </w:rPr>
        <w:t>For the elderly employees, a printed letter will may be a better option than the email because of the way the message is transmitted. The management has to make sure that no matter what is the way the information is sent, all the employees will have the resources they need to receive it.</w:t>
      </w:r>
    </w:p>
    <w:p w:rsidR="00215DFC" w:rsidRPr="00215DFC" w:rsidRDefault="00215DFC"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215DFC" w:rsidRDefault="00215DFC" w:rsidP="00680C80">
      <w:pPr>
        <w:ind w:firstLine="720"/>
        <w:rPr>
          <w:rFonts w:ascii="Times New Roman" w:hAnsi="Times New Roman" w:cs="Times New Roman"/>
          <w:sz w:val="24"/>
          <w:szCs w:val="24"/>
          <w:shd w:val="clear" w:color="auto" w:fill="FFFFFF"/>
        </w:rPr>
      </w:pPr>
    </w:p>
    <w:p w:rsidR="00FA4279" w:rsidRDefault="00FA4279" w:rsidP="00680C80">
      <w:pPr>
        <w:ind w:firstLine="720"/>
        <w:rPr>
          <w:rFonts w:ascii="Times New Roman" w:hAnsi="Times New Roman" w:cs="Times New Roman"/>
          <w:sz w:val="24"/>
          <w:szCs w:val="24"/>
          <w:shd w:val="clear" w:color="auto" w:fill="FFFFFF"/>
        </w:rPr>
      </w:pPr>
    </w:p>
    <w:p w:rsidR="00FA4279" w:rsidRPr="00215DFC" w:rsidRDefault="00FA4279"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215DFC" w:rsidRPr="00215DFC" w:rsidRDefault="00215DFC" w:rsidP="00680C80">
      <w:pPr>
        <w:ind w:firstLine="720"/>
        <w:rPr>
          <w:rFonts w:ascii="Times New Roman" w:hAnsi="Times New Roman" w:cs="Times New Roman"/>
          <w:sz w:val="24"/>
          <w:szCs w:val="24"/>
          <w:shd w:val="clear" w:color="auto" w:fill="FFFFFF"/>
        </w:rPr>
      </w:pPr>
    </w:p>
    <w:p w:rsidR="00F81C39" w:rsidRPr="00215DFC" w:rsidRDefault="00763C22" w:rsidP="00680C80">
      <w:pPr>
        <w:ind w:firstLine="720"/>
        <w:rPr>
          <w:rFonts w:ascii="Times New Roman" w:hAnsi="Times New Roman" w:cs="Times New Roman"/>
          <w:sz w:val="32"/>
          <w:szCs w:val="32"/>
          <w:u w:val="single"/>
          <w:shd w:val="clear" w:color="auto" w:fill="FFFFFF"/>
        </w:rPr>
      </w:pPr>
      <w:r w:rsidRPr="00215DFC">
        <w:rPr>
          <w:rFonts w:ascii="Times New Roman" w:hAnsi="Times New Roman" w:cs="Times New Roman"/>
          <w:sz w:val="32"/>
          <w:szCs w:val="32"/>
          <w:u w:val="single"/>
          <w:shd w:val="clear" w:color="auto" w:fill="FFFFFF"/>
        </w:rPr>
        <w:lastRenderedPageBreak/>
        <w:t xml:space="preserve">2.4 </w:t>
      </w:r>
      <w:r w:rsidR="00F81C39" w:rsidRPr="00215DFC">
        <w:rPr>
          <w:rFonts w:ascii="Times New Roman" w:hAnsi="Times New Roman" w:cs="Times New Roman"/>
          <w:sz w:val="32"/>
          <w:szCs w:val="32"/>
          <w:u w:val="single"/>
          <w:shd w:val="clear" w:color="auto" w:fill="FFFFFF"/>
        </w:rPr>
        <w:t xml:space="preserve">Non-verbal communication </w:t>
      </w:r>
    </w:p>
    <w:p w:rsidR="00F81C39" w:rsidRPr="00215DFC" w:rsidRDefault="00F81C39" w:rsidP="00EC215A">
      <w:pPr>
        <w:ind w:left="567"/>
        <w:rPr>
          <w:rFonts w:ascii="Times New Roman" w:hAnsi="Times New Roman" w:cs="Times New Roman"/>
          <w:color w:val="000000"/>
          <w:shd w:val="clear" w:color="auto" w:fill="FFFFFF"/>
        </w:rPr>
      </w:pPr>
      <w:r w:rsidRPr="00215DFC">
        <w:rPr>
          <w:rFonts w:ascii="Times New Roman" w:hAnsi="Times New Roman" w:cs="Times New Roman"/>
          <w:sz w:val="24"/>
          <w:szCs w:val="24"/>
          <w:shd w:val="clear" w:color="auto" w:fill="FFFFFF"/>
        </w:rPr>
        <w:t xml:space="preserve">“Non-verbal communication can be </w:t>
      </w:r>
      <w:r w:rsidR="00EC215A" w:rsidRPr="00215DFC">
        <w:rPr>
          <w:rFonts w:ascii="Times New Roman" w:hAnsi="Times New Roman" w:cs="Times New Roman"/>
          <w:sz w:val="24"/>
          <w:szCs w:val="24"/>
          <w:shd w:val="clear" w:color="auto" w:fill="FFFFFF"/>
        </w:rPr>
        <w:t>defined as</w:t>
      </w:r>
      <w:r w:rsidRPr="00215DFC">
        <w:rPr>
          <w:rFonts w:ascii="Times New Roman" w:hAnsi="Times New Roman" w:cs="Times New Roman"/>
          <w:sz w:val="24"/>
          <w:szCs w:val="24"/>
          <w:shd w:val="clear" w:color="auto" w:fill="FFFFFF"/>
        </w:rPr>
        <w:t xml:space="preserve"> all the signs produced in interpersonal oral interaction except those which are explicitly verbal (words</w:t>
      </w:r>
      <w:r w:rsidR="00E26662" w:rsidRPr="00215DFC">
        <w:rPr>
          <w:rFonts w:ascii="Times New Roman" w:hAnsi="Times New Roman" w:cs="Times New Roman"/>
          <w:sz w:val="24"/>
          <w:szCs w:val="24"/>
          <w:shd w:val="clear" w:color="auto" w:fill="FFFFFF"/>
        </w:rPr>
        <w:t>) and</w:t>
      </w:r>
      <w:r w:rsidRPr="00215DFC">
        <w:rPr>
          <w:rFonts w:ascii="Times New Roman" w:hAnsi="Times New Roman" w:cs="Times New Roman"/>
          <w:sz w:val="24"/>
          <w:szCs w:val="24"/>
          <w:shd w:val="clear" w:color="auto" w:fill="FFFFFF"/>
        </w:rPr>
        <w:t xml:space="preserve"> excluding the rules which govern these verbal signs – syntax, morphology.” (</w:t>
      </w:r>
      <w:r w:rsidRPr="00215DFC">
        <w:rPr>
          <w:rFonts w:ascii="Times New Roman" w:hAnsi="Times New Roman" w:cs="Times New Roman"/>
          <w:color w:val="000000"/>
          <w:shd w:val="clear" w:color="auto" w:fill="FFFFFF"/>
        </w:rPr>
        <w:t>Santi, 2000. p. 446</w:t>
      </w:r>
      <w:r w:rsidR="00EC215A" w:rsidRPr="00215DFC">
        <w:rPr>
          <w:rFonts w:ascii="Times New Roman" w:hAnsi="Times New Roman" w:cs="Times New Roman"/>
          <w:color w:val="000000"/>
          <w:shd w:val="clear" w:color="auto" w:fill="FFFFFF"/>
        </w:rPr>
        <w:t>)</w:t>
      </w:r>
    </w:p>
    <w:p w:rsidR="00EC215A" w:rsidRPr="00215DFC" w:rsidRDefault="00EC215A" w:rsidP="00EC215A">
      <w:pPr>
        <w:ind w:firstLine="567"/>
        <w:rPr>
          <w:rFonts w:ascii="Times New Roman" w:hAnsi="Times New Roman" w:cs="Times New Roman"/>
          <w:color w:val="000000"/>
          <w:shd w:val="clear" w:color="auto" w:fill="FFFFFF"/>
        </w:rPr>
      </w:pPr>
      <w:r w:rsidRPr="00215DFC">
        <w:rPr>
          <w:rFonts w:ascii="Times New Roman" w:hAnsi="Times New Roman" w:cs="Times New Roman"/>
          <w:color w:val="000000"/>
          <w:sz w:val="24"/>
          <w:szCs w:val="24"/>
          <w:shd w:val="clear" w:color="auto" w:fill="FFFFFF"/>
        </w:rPr>
        <w:t>When communicating with the employees, the leaders and the managers use gestures, specific tone of voice, visual signs, posture that contain information that is sent to the employee. This information is significant and may complement, approve, throw doubt on or even negate what it is said in words. (</w:t>
      </w:r>
      <w:r w:rsidRPr="00215DFC">
        <w:rPr>
          <w:rFonts w:ascii="Times New Roman" w:hAnsi="Times New Roman" w:cs="Times New Roman"/>
          <w:color w:val="000000"/>
          <w:shd w:val="clear" w:color="auto" w:fill="FFFFFF"/>
        </w:rPr>
        <w:t>Santi, 2000. p. 447)</w:t>
      </w:r>
    </w:p>
    <w:p w:rsidR="001B0368" w:rsidRPr="00215DFC" w:rsidRDefault="001B0368" w:rsidP="00EC215A">
      <w:pPr>
        <w:ind w:firstLine="567"/>
        <w:rPr>
          <w:rStyle w:val="Strong"/>
          <w:rFonts w:ascii="Times New Roman" w:hAnsi="Times New Roman" w:cs="Times New Roman"/>
          <w:b w:val="0"/>
          <w:color w:val="222222"/>
          <w:sz w:val="24"/>
          <w:szCs w:val="24"/>
          <w:shd w:val="clear" w:color="auto" w:fill="FFFFFF"/>
        </w:rPr>
      </w:pPr>
      <w:r w:rsidRPr="00215DFC">
        <w:rPr>
          <w:rFonts w:ascii="Times New Roman" w:hAnsi="Times New Roman" w:cs="Times New Roman"/>
          <w:color w:val="000000"/>
          <w:sz w:val="24"/>
          <w:szCs w:val="24"/>
          <w:shd w:val="clear" w:color="auto" w:fill="FFFFFF"/>
        </w:rPr>
        <w:t xml:space="preserve">The manager must pay attention at his facial expression, body language and posture when delivering a message to an employee. Also, the manager </w:t>
      </w:r>
      <w:proofErr w:type="gramStart"/>
      <w:r w:rsidRPr="00215DFC">
        <w:rPr>
          <w:rFonts w:ascii="Times New Roman" w:hAnsi="Times New Roman" w:cs="Times New Roman"/>
          <w:color w:val="000000"/>
          <w:sz w:val="24"/>
          <w:szCs w:val="24"/>
          <w:shd w:val="clear" w:color="auto" w:fill="FFFFFF"/>
        </w:rPr>
        <w:t>has to</w:t>
      </w:r>
      <w:proofErr w:type="gramEnd"/>
      <w:r w:rsidRPr="00215DFC">
        <w:rPr>
          <w:rFonts w:ascii="Times New Roman" w:hAnsi="Times New Roman" w:cs="Times New Roman"/>
          <w:color w:val="000000"/>
          <w:sz w:val="24"/>
          <w:szCs w:val="24"/>
          <w:shd w:val="clear" w:color="auto" w:fill="FFFFFF"/>
        </w:rPr>
        <w:t xml:space="preserve"> make eye contact all the time and pay attention to the </w:t>
      </w:r>
      <w:r w:rsidRPr="00215DFC">
        <w:rPr>
          <w:rStyle w:val="Strong"/>
          <w:rFonts w:ascii="Times New Roman" w:hAnsi="Times New Roman" w:cs="Times New Roman"/>
          <w:b w:val="0"/>
          <w:color w:val="222222"/>
          <w:sz w:val="24"/>
          <w:szCs w:val="24"/>
          <w:shd w:val="clear" w:color="auto" w:fill="FFFFFF"/>
        </w:rPr>
        <w:t xml:space="preserve">tone and other paralinguistic aspects. </w:t>
      </w:r>
    </w:p>
    <w:p w:rsidR="001B0368" w:rsidRPr="00215DFC" w:rsidRDefault="001B0368" w:rsidP="00EC215A">
      <w:pPr>
        <w:ind w:firstLine="567"/>
        <w:rPr>
          <w:rStyle w:val="Strong"/>
          <w:rFonts w:ascii="Times New Roman" w:hAnsi="Times New Roman" w:cs="Times New Roman"/>
          <w:b w:val="0"/>
          <w:color w:val="222222"/>
          <w:sz w:val="24"/>
          <w:szCs w:val="24"/>
          <w:shd w:val="clear" w:color="auto" w:fill="FFFFFF"/>
        </w:rPr>
      </w:pPr>
      <w:r w:rsidRPr="00215DFC">
        <w:rPr>
          <w:rStyle w:val="Strong"/>
          <w:rFonts w:ascii="Times New Roman" w:hAnsi="Times New Roman" w:cs="Times New Roman"/>
          <w:b w:val="0"/>
          <w:color w:val="222222"/>
          <w:sz w:val="24"/>
          <w:szCs w:val="24"/>
          <w:shd w:val="clear" w:color="auto" w:fill="FFFFFF"/>
        </w:rPr>
        <w:t xml:space="preserve">Paralinguistic represents vocal communication as inflection, pitch, pacing, pauses and loudness. </w:t>
      </w:r>
    </w:p>
    <w:p w:rsidR="00747E78" w:rsidRPr="00215DFC" w:rsidRDefault="001B0368" w:rsidP="00E26662">
      <w:pPr>
        <w:shd w:val="clear" w:color="auto" w:fill="FFFFFF"/>
        <w:ind w:firstLine="567"/>
        <w:rPr>
          <w:rFonts w:ascii="Times New Roman" w:hAnsi="Times New Roman" w:cs="Times New Roman"/>
          <w:b/>
          <w:bCs/>
          <w:caps/>
        </w:rPr>
      </w:pPr>
      <w:r w:rsidRPr="00215DFC">
        <w:rPr>
          <w:rStyle w:val="Strong"/>
          <w:rFonts w:ascii="Times New Roman" w:hAnsi="Times New Roman" w:cs="Times New Roman"/>
          <w:b w:val="0"/>
          <w:color w:val="222222"/>
          <w:sz w:val="24"/>
          <w:szCs w:val="24"/>
          <w:shd w:val="clear" w:color="auto" w:fill="FFFFFF"/>
        </w:rPr>
        <w:t xml:space="preserve">It is a fact that </w:t>
      </w:r>
      <w:r w:rsidRPr="00215DFC">
        <w:rPr>
          <w:rFonts w:ascii="Times New Roman" w:hAnsi="Times New Roman" w:cs="Times New Roman"/>
          <w:bCs/>
          <w:color w:val="222222"/>
          <w:sz w:val="24"/>
          <w:szCs w:val="24"/>
          <w:shd w:val="clear" w:color="auto" w:fill="FFFFFF"/>
        </w:rPr>
        <w:t xml:space="preserve">nonverbal communication affects the communication, </w:t>
      </w:r>
      <w:r w:rsidR="00747E78" w:rsidRPr="00215DFC">
        <w:rPr>
          <w:rFonts w:ascii="Times New Roman" w:hAnsi="Times New Roman" w:cs="Times New Roman"/>
          <w:bCs/>
          <w:color w:val="222222"/>
          <w:sz w:val="24"/>
          <w:szCs w:val="24"/>
          <w:shd w:val="clear" w:color="auto" w:fill="FFFFFF"/>
        </w:rPr>
        <w:t>therefore it must be used in ord</w:t>
      </w:r>
      <w:bookmarkStart w:id="2" w:name="_GoBack"/>
      <w:bookmarkEnd w:id="2"/>
      <w:r w:rsidR="00747E78" w:rsidRPr="00215DFC">
        <w:rPr>
          <w:rFonts w:ascii="Times New Roman" w:hAnsi="Times New Roman" w:cs="Times New Roman"/>
          <w:bCs/>
          <w:color w:val="222222"/>
          <w:sz w:val="24"/>
          <w:szCs w:val="24"/>
          <w:shd w:val="clear" w:color="auto" w:fill="FFFFFF"/>
        </w:rPr>
        <w:t>er to complete the message and not to send mixed messages. It is a skill that the managers need to develop to communicate effectively. (Heathfield, 2018)</w:t>
      </w:r>
      <w:r w:rsidR="00747E78" w:rsidRPr="00215DFC">
        <w:rPr>
          <w:rFonts w:ascii="Times New Roman" w:hAnsi="Times New Roman" w:cs="Times New Roman"/>
          <w:b/>
          <w:bCs/>
          <w:caps/>
        </w:rPr>
        <w:t xml:space="preserve"> </w:t>
      </w:r>
    </w:p>
    <w:p w:rsidR="001B0368" w:rsidRPr="00215DFC" w:rsidRDefault="001B0368" w:rsidP="00747E78">
      <w:pPr>
        <w:ind w:firstLine="567"/>
        <w:rPr>
          <w:rStyle w:val="Strong"/>
          <w:rFonts w:ascii="Times New Roman" w:hAnsi="Times New Roman" w:cs="Times New Roman"/>
          <w:b w:val="0"/>
          <w:color w:val="222222"/>
          <w:sz w:val="24"/>
          <w:szCs w:val="24"/>
          <w:u w:val="single"/>
          <w:shd w:val="clear" w:color="auto" w:fill="FFFFFF"/>
        </w:rPr>
      </w:pPr>
    </w:p>
    <w:p w:rsidR="00EC215A" w:rsidRPr="00215DFC" w:rsidRDefault="00763C22" w:rsidP="00EC215A">
      <w:pPr>
        <w:ind w:firstLine="567"/>
        <w:rPr>
          <w:rFonts w:ascii="Times New Roman" w:hAnsi="Times New Roman" w:cs="Times New Roman"/>
          <w:sz w:val="32"/>
          <w:szCs w:val="32"/>
          <w:u w:val="single"/>
          <w:shd w:val="clear" w:color="auto" w:fill="FFFFFF"/>
        </w:rPr>
      </w:pPr>
      <w:r w:rsidRPr="00215DFC">
        <w:rPr>
          <w:rFonts w:ascii="Times New Roman" w:hAnsi="Times New Roman" w:cs="Times New Roman"/>
          <w:sz w:val="32"/>
          <w:szCs w:val="32"/>
          <w:u w:val="single"/>
          <w:shd w:val="clear" w:color="auto" w:fill="FFFFFF"/>
        </w:rPr>
        <w:t xml:space="preserve">2.5 </w:t>
      </w:r>
      <w:r w:rsidR="000A37C1" w:rsidRPr="00215DFC">
        <w:rPr>
          <w:rFonts w:ascii="Times New Roman" w:hAnsi="Times New Roman" w:cs="Times New Roman"/>
          <w:sz w:val="32"/>
          <w:szCs w:val="32"/>
          <w:u w:val="single"/>
          <w:shd w:val="clear" w:color="auto" w:fill="FFFFFF"/>
        </w:rPr>
        <w:t>Team</w:t>
      </w:r>
      <w:r w:rsidR="006904C0" w:rsidRPr="00215DFC">
        <w:rPr>
          <w:rFonts w:ascii="Times New Roman" w:hAnsi="Times New Roman" w:cs="Times New Roman"/>
          <w:sz w:val="32"/>
          <w:szCs w:val="32"/>
          <w:u w:val="single"/>
          <w:shd w:val="clear" w:color="auto" w:fill="FFFFFF"/>
        </w:rPr>
        <w:t>work in the organisation</w:t>
      </w:r>
    </w:p>
    <w:p w:rsidR="006904C0" w:rsidRPr="00215DFC" w:rsidRDefault="002C79BF" w:rsidP="00EC215A">
      <w:pPr>
        <w:ind w:firstLine="567"/>
        <w:rPr>
          <w:rFonts w:ascii="Times New Roman" w:hAnsi="Times New Roman" w:cs="Times New Roman"/>
          <w:sz w:val="24"/>
          <w:szCs w:val="24"/>
          <w:shd w:val="clear" w:color="auto" w:fill="FFFFFF"/>
        </w:rPr>
      </w:pPr>
      <w:r w:rsidRPr="00215DFC">
        <w:rPr>
          <w:rFonts w:ascii="Times New Roman" w:hAnsi="Times New Roman" w:cs="Times New Roman"/>
          <w:sz w:val="24"/>
          <w:szCs w:val="24"/>
          <w:shd w:val="clear" w:color="auto" w:fill="FFFFFF"/>
        </w:rPr>
        <w:t>Kozlowski and Bell (2003) define teams as groups of individuals “who exist to perform organisationally relevant tasks, share one or more common goals, interact socially, exhibit task interdependencies, maintain and manage boundaries, and are embedded in an organisational context that sets boundaries, constrains the team, and influences exchanges with other units in the broader entity</w:t>
      </w:r>
      <w:r w:rsidR="00BF5785" w:rsidRPr="00215DFC">
        <w:rPr>
          <w:rFonts w:ascii="Times New Roman" w:hAnsi="Times New Roman" w:cs="Times New Roman"/>
          <w:sz w:val="24"/>
          <w:szCs w:val="24"/>
          <w:shd w:val="clear" w:color="auto" w:fill="FFFFFF"/>
        </w:rPr>
        <w:t>.</w:t>
      </w:r>
      <w:r w:rsidRPr="00215DFC">
        <w:rPr>
          <w:rFonts w:ascii="Times New Roman" w:hAnsi="Times New Roman" w:cs="Times New Roman"/>
          <w:sz w:val="24"/>
          <w:szCs w:val="24"/>
          <w:shd w:val="clear" w:color="auto" w:fill="FFFFFF"/>
        </w:rPr>
        <w:t>”</w:t>
      </w:r>
      <w:r w:rsidR="00BF5785" w:rsidRPr="00215DFC">
        <w:rPr>
          <w:rFonts w:ascii="Times New Roman" w:hAnsi="Times New Roman" w:cs="Times New Roman"/>
          <w:sz w:val="24"/>
          <w:szCs w:val="24"/>
          <w:shd w:val="clear" w:color="auto" w:fill="FFFFFF"/>
        </w:rPr>
        <w:t xml:space="preserve"> (</w:t>
      </w:r>
      <w:proofErr w:type="spellStart"/>
      <w:r w:rsidR="00BF5785" w:rsidRPr="00215DFC">
        <w:rPr>
          <w:rFonts w:ascii="Times New Roman" w:hAnsi="Times New Roman" w:cs="Times New Roman"/>
          <w:sz w:val="24"/>
          <w:szCs w:val="24"/>
          <w:shd w:val="clear" w:color="auto" w:fill="FFFFFF"/>
        </w:rPr>
        <w:t>Maund</w:t>
      </w:r>
      <w:proofErr w:type="spellEnd"/>
      <w:r w:rsidR="00BF5785" w:rsidRPr="00215DFC">
        <w:rPr>
          <w:rFonts w:ascii="Times New Roman" w:hAnsi="Times New Roman" w:cs="Times New Roman"/>
          <w:sz w:val="24"/>
          <w:szCs w:val="24"/>
          <w:shd w:val="clear" w:color="auto" w:fill="FFFFFF"/>
        </w:rPr>
        <w:t xml:space="preserve">, </w:t>
      </w:r>
      <w:proofErr w:type="spellStart"/>
      <w:r w:rsidR="00BF5785" w:rsidRPr="00215DFC">
        <w:rPr>
          <w:rFonts w:ascii="Times New Roman" w:hAnsi="Times New Roman" w:cs="Times New Roman"/>
          <w:sz w:val="24"/>
          <w:szCs w:val="24"/>
          <w:shd w:val="clear" w:color="auto" w:fill="FFFFFF"/>
        </w:rPr>
        <w:t>Schriek</w:t>
      </w:r>
      <w:proofErr w:type="spellEnd"/>
      <w:r w:rsidR="00BF5785" w:rsidRPr="00215DFC">
        <w:rPr>
          <w:rFonts w:ascii="Times New Roman" w:hAnsi="Times New Roman" w:cs="Times New Roman"/>
          <w:sz w:val="24"/>
          <w:szCs w:val="24"/>
          <w:shd w:val="clear" w:color="auto" w:fill="FFFFFF"/>
        </w:rPr>
        <w:t xml:space="preserve"> and </w:t>
      </w:r>
      <w:proofErr w:type="spellStart"/>
      <w:r w:rsidR="00BF5785" w:rsidRPr="00215DFC">
        <w:rPr>
          <w:rFonts w:ascii="Times New Roman" w:hAnsi="Times New Roman" w:cs="Times New Roman"/>
          <w:sz w:val="24"/>
          <w:szCs w:val="24"/>
          <w:shd w:val="clear" w:color="auto" w:fill="FFFFFF"/>
        </w:rPr>
        <w:t>Tinkler</w:t>
      </w:r>
      <w:proofErr w:type="spellEnd"/>
      <w:r w:rsidR="00BF5785" w:rsidRPr="00215DFC">
        <w:rPr>
          <w:rFonts w:ascii="Times New Roman" w:hAnsi="Times New Roman" w:cs="Times New Roman"/>
          <w:sz w:val="24"/>
          <w:szCs w:val="24"/>
          <w:shd w:val="clear" w:color="auto" w:fill="FFFFFF"/>
        </w:rPr>
        <w:t>, 2017, p. 4)</w:t>
      </w:r>
    </w:p>
    <w:p w:rsidR="00805199" w:rsidRPr="00215DFC" w:rsidRDefault="00A20D4E" w:rsidP="00A20D4E">
      <w:pPr>
        <w:ind w:firstLine="567"/>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While teams can achieve goals and extraordinary results, they can also decline into an ineffective and restrained group of frustrated people if t</w:t>
      </w:r>
      <w:r w:rsidR="001A7634" w:rsidRPr="00215DFC">
        <w:rPr>
          <w:rFonts w:ascii="Times New Roman" w:hAnsi="Times New Roman" w:cs="Times New Roman"/>
          <w:color w:val="000000"/>
          <w:sz w:val="24"/>
          <w:szCs w:val="24"/>
          <w:shd w:val="clear" w:color="auto" w:fill="FFFFFF"/>
        </w:rPr>
        <w:t>he manager does not have the successful skills to form an effective team.</w:t>
      </w:r>
    </w:p>
    <w:p w:rsidR="004C192B" w:rsidRPr="00215DFC" w:rsidRDefault="001A7634" w:rsidP="001A7634">
      <w:pPr>
        <w:ind w:firstLine="567"/>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The present team has 20 members and it is classified as a large team. It is a formed team and some of its members have already been going through the storming stage. Because the business has grown </w:t>
      </w:r>
      <w:r w:rsidR="004C192B" w:rsidRPr="00215DFC">
        <w:rPr>
          <w:rFonts w:ascii="Times New Roman" w:hAnsi="Times New Roman" w:cs="Times New Roman"/>
          <w:color w:val="000000"/>
          <w:sz w:val="24"/>
          <w:szCs w:val="24"/>
          <w:shd w:val="clear" w:color="auto" w:fill="FFFFFF"/>
        </w:rPr>
        <w:t>rapidly,</w:t>
      </w:r>
      <w:r w:rsidRPr="00215DFC">
        <w:rPr>
          <w:rFonts w:ascii="Times New Roman" w:hAnsi="Times New Roman" w:cs="Times New Roman"/>
          <w:color w:val="000000"/>
          <w:sz w:val="24"/>
          <w:szCs w:val="24"/>
          <w:shd w:val="clear" w:color="auto" w:fill="FFFFFF"/>
        </w:rPr>
        <w:t xml:space="preserve"> and new members have been added in the last year, the current team is between the storming and norming stages</w:t>
      </w:r>
      <w:r w:rsidR="004C192B" w:rsidRPr="00215DFC">
        <w:rPr>
          <w:rFonts w:ascii="Times New Roman" w:hAnsi="Times New Roman" w:cs="Times New Roman"/>
          <w:color w:val="000000"/>
          <w:sz w:val="24"/>
          <w:szCs w:val="24"/>
          <w:shd w:val="clear" w:color="auto" w:fill="FFFFFF"/>
        </w:rPr>
        <w:t xml:space="preserve"> of Tuckman’s Model.</w:t>
      </w:r>
    </w:p>
    <w:p w:rsidR="001A7634" w:rsidRPr="00215DFC" w:rsidRDefault="004C192B" w:rsidP="001A7634">
      <w:pPr>
        <w:ind w:firstLine="567"/>
        <w:rPr>
          <w:rFonts w:ascii="Times New Roman" w:hAnsi="Times New Roman" w:cs="Times New Roman"/>
          <w:sz w:val="24"/>
          <w:szCs w:val="24"/>
          <w:shd w:val="clear" w:color="auto" w:fill="FFFFFF"/>
        </w:rPr>
      </w:pPr>
      <w:r w:rsidRPr="00215DFC">
        <w:rPr>
          <w:rFonts w:ascii="Times New Roman" w:hAnsi="Times New Roman" w:cs="Times New Roman"/>
          <w:color w:val="000000"/>
          <w:sz w:val="24"/>
          <w:szCs w:val="24"/>
          <w:shd w:val="clear" w:color="auto" w:fill="FFFFFF"/>
        </w:rPr>
        <w:t xml:space="preserve">The manager must get the team to the performing stage where the team is focused on getting work done.  Using interpersonal communication skills, the manager </w:t>
      </w:r>
      <w:proofErr w:type="gramStart"/>
      <w:r w:rsidRPr="00215DFC">
        <w:rPr>
          <w:rFonts w:ascii="Times New Roman" w:hAnsi="Times New Roman" w:cs="Times New Roman"/>
          <w:color w:val="000000"/>
          <w:sz w:val="24"/>
          <w:szCs w:val="24"/>
          <w:shd w:val="clear" w:color="auto" w:fill="FFFFFF"/>
        </w:rPr>
        <w:t>has to</w:t>
      </w:r>
      <w:proofErr w:type="gramEnd"/>
      <w:r w:rsidRPr="00215DFC">
        <w:rPr>
          <w:rFonts w:ascii="Times New Roman" w:hAnsi="Times New Roman" w:cs="Times New Roman"/>
          <w:color w:val="000000"/>
          <w:sz w:val="24"/>
          <w:szCs w:val="24"/>
          <w:shd w:val="clear" w:color="auto" w:fill="FFFFFF"/>
        </w:rPr>
        <w:t xml:space="preserve"> make sure the relationships and cohesion will be built, optimal strategies constructed, and the underlying group structure solidified. </w:t>
      </w:r>
      <w:r w:rsidRPr="00215DFC">
        <w:rPr>
          <w:rFonts w:ascii="Times New Roman" w:hAnsi="Times New Roman" w:cs="Times New Roman"/>
          <w:sz w:val="24"/>
          <w:szCs w:val="24"/>
          <w:shd w:val="clear" w:color="auto" w:fill="FFFFFF"/>
        </w:rPr>
        <w:t>(</w:t>
      </w:r>
      <w:proofErr w:type="spellStart"/>
      <w:r w:rsidRPr="00215DFC">
        <w:rPr>
          <w:rFonts w:ascii="Times New Roman" w:hAnsi="Times New Roman" w:cs="Times New Roman"/>
          <w:sz w:val="24"/>
          <w:szCs w:val="24"/>
          <w:shd w:val="clear" w:color="auto" w:fill="FFFFFF"/>
        </w:rPr>
        <w:t>Maund</w:t>
      </w:r>
      <w:proofErr w:type="spellEnd"/>
      <w:r w:rsidRPr="00215DFC">
        <w:rPr>
          <w:rFonts w:ascii="Times New Roman" w:hAnsi="Times New Roman" w:cs="Times New Roman"/>
          <w:sz w:val="24"/>
          <w:szCs w:val="24"/>
          <w:shd w:val="clear" w:color="auto" w:fill="FFFFFF"/>
        </w:rPr>
        <w:t xml:space="preserve">, </w:t>
      </w:r>
      <w:proofErr w:type="spellStart"/>
      <w:r w:rsidRPr="00215DFC">
        <w:rPr>
          <w:rFonts w:ascii="Times New Roman" w:hAnsi="Times New Roman" w:cs="Times New Roman"/>
          <w:sz w:val="24"/>
          <w:szCs w:val="24"/>
          <w:shd w:val="clear" w:color="auto" w:fill="FFFFFF"/>
        </w:rPr>
        <w:t>Schriek</w:t>
      </w:r>
      <w:proofErr w:type="spellEnd"/>
      <w:r w:rsidRPr="00215DFC">
        <w:rPr>
          <w:rFonts w:ascii="Times New Roman" w:hAnsi="Times New Roman" w:cs="Times New Roman"/>
          <w:sz w:val="24"/>
          <w:szCs w:val="24"/>
          <w:shd w:val="clear" w:color="auto" w:fill="FFFFFF"/>
        </w:rPr>
        <w:t xml:space="preserve"> and </w:t>
      </w:r>
      <w:proofErr w:type="spellStart"/>
      <w:r w:rsidRPr="00215DFC">
        <w:rPr>
          <w:rFonts w:ascii="Times New Roman" w:hAnsi="Times New Roman" w:cs="Times New Roman"/>
          <w:sz w:val="24"/>
          <w:szCs w:val="24"/>
          <w:shd w:val="clear" w:color="auto" w:fill="FFFFFF"/>
        </w:rPr>
        <w:t>Tinkler</w:t>
      </w:r>
      <w:proofErr w:type="spellEnd"/>
      <w:r w:rsidRPr="00215DFC">
        <w:rPr>
          <w:rFonts w:ascii="Times New Roman" w:hAnsi="Times New Roman" w:cs="Times New Roman"/>
          <w:sz w:val="24"/>
          <w:szCs w:val="24"/>
          <w:shd w:val="clear" w:color="auto" w:fill="FFFFFF"/>
        </w:rPr>
        <w:t>, 2017, p. 12)</w:t>
      </w:r>
    </w:p>
    <w:p w:rsidR="00F2532C" w:rsidRPr="00215DFC" w:rsidRDefault="00F2532C" w:rsidP="001A7634">
      <w:pPr>
        <w:ind w:firstLine="567"/>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As the team is trying to achieve a common goal, members fill different roles and responsibilities to bring their contribution to the group effort.</w:t>
      </w:r>
      <w:r w:rsidR="00D4570E" w:rsidRPr="00215DFC">
        <w:rPr>
          <w:rFonts w:ascii="Times New Roman" w:hAnsi="Times New Roman" w:cs="Times New Roman"/>
          <w:color w:val="000000"/>
          <w:sz w:val="24"/>
          <w:szCs w:val="24"/>
          <w:shd w:val="clear" w:color="auto" w:fill="FFFFFF"/>
        </w:rPr>
        <w:t xml:space="preserve"> “Roles within groups are considered to be a set of prescriptions that define the behaviours required of an individual member who occupies a certain position.” (Bray and Brawley, 2002, p.234)</w:t>
      </w:r>
    </w:p>
    <w:p w:rsidR="00D4570E" w:rsidRPr="00215DFC" w:rsidRDefault="00D4570E" w:rsidP="001A7634">
      <w:pPr>
        <w:ind w:firstLine="567"/>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lastRenderedPageBreak/>
        <w:t xml:space="preserve">By evaluating the behavioural contribution a person </w:t>
      </w:r>
      <w:r w:rsidR="005B2CC7" w:rsidRPr="00215DFC">
        <w:rPr>
          <w:rFonts w:ascii="Times New Roman" w:hAnsi="Times New Roman" w:cs="Times New Roman"/>
          <w:color w:val="000000"/>
          <w:sz w:val="24"/>
          <w:szCs w:val="24"/>
          <w:shd w:val="clear" w:color="auto" w:fill="FFFFFF"/>
        </w:rPr>
        <w:t>makes</w:t>
      </w:r>
      <w:r w:rsidRPr="00215DFC">
        <w:rPr>
          <w:rFonts w:ascii="Times New Roman" w:hAnsi="Times New Roman" w:cs="Times New Roman"/>
          <w:color w:val="000000"/>
          <w:sz w:val="24"/>
          <w:szCs w:val="24"/>
          <w:shd w:val="clear" w:color="auto" w:fill="FFFFFF"/>
        </w:rPr>
        <w:t xml:space="preserve"> in the team</w:t>
      </w:r>
      <w:r w:rsidR="005B2CC7" w:rsidRPr="00215DFC">
        <w:rPr>
          <w:rFonts w:ascii="Times New Roman" w:hAnsi="Times New Roman" w:cs="Times New Roman"/>
          <w:color w:val="000000"/>
          <w:sz w:val="24"/>
          <w:szCs w:val="24"/>
          <w:shd w:val="clear" w:color="auto" w:fill="FFFFFF"/>
        </w:rPr>
        <w:t>,</w:t>
      </w:r>
      <w:r w:rsidRPr="00215DFC">
        <w:rPr>
          <w:rFonts w:ascii="Times New Roman" w:hAnsi="Times New Roman" w:cs="Times New Roman"/>
          <w:color w:val="000000"/>
          <w:sz w:val="24"/>
          <w:szCs w:val="24"/>
          <w:shd w:val="clear" w:color="auto" w:fill="FFFFFF"/>
        </w:rPr>
        <w:t xml:space="preserve"> Belbin</w:t>
      </w:r>
      <w:r w:rsidR="005B2CC7" w:rsidRPr="00215DFC">
        <w:rPr>
          <w:rFonts w:ascii="Times New Roman" w:hAnsi="Times New Roman" w:cs="Times New Roman"/>
          <w:color w:val="000000"/>
          <w:sz w:val="24"/>
          <w:szCs w:val="24"/>
          <w:shd w:val="clear" w:color="auto" w:fill="FFFFFF"/>
        </w:rPr>
        <w:t>’s Team Roles</w:t>
      </w:r>
      <w:r w:rsidRPr="00215DFC">
        <w:rPr>
          <w:rFonts w:ascii="Times New Roman" w:hAnsi="Times New Roman" w:cs="Times New Roman"/>
          <w:color w:val="000000"/>
          <w:sz w:val="24"/>
          <w:szCs w:val="24"/>
          <w:shd w:val="clear" w:color="auto" w:fill="FFFFFF"/>
        </w:rPr>
        <w:t xml:space="preserve"> </w:t>
      </w:r>
      <w:r w:rsidR="005B2CC7" w:rsidRPr="00215DFC">
        <w:rPr>
          <w:rFonts w:ascii="Times New Roman" w:hAnsi="Times New Roman" w:cs="Times New Roman"/>
          <w:color w:val="000000"/>
          <w:sz w:val="24"/>
          <w:szCs w:val="24"/>
          <w:shd w:val="clear" w:color="auto" w:fill="FFFFFF"/>
        </w:rPr>
        <w:t>identifies how the individuals truly behave in the workplace and which roles are appropriate to take on in a team environment.</w:t>
      </w:r>
    </w:p>
    <w:p w:rsidR="005B2CC7" w:rsidRPr="00215DFC" w:rsidRDefault="005B2CC7" w:rsidP="001A7634">
      <w:pPr>
        <w:ind w:firstLine="567"/>
        <w:rPr>
          <w:rFonts w:ascii="Times New Roman" w:hAnsi="Times New Roman" w:cs="Times New Roman"/>
          <w:color w:val="000000"/>
          <w:sz w:val="24"/>
          <w:szCs w:val="24"/>
          <w:shd w:val="clear" w:color="auto" w:fill="FFFFFF"/>
        </w:rPr>
      </w:pPr>
      <w:r w:rsidRPr="00215DFC">
        <w:rPr>
          <w:rFonts w:ascii="Times New Roman" w:hAnsi="Times New Roman" w:cs="Times New Roman"/>
          <w:color w:val="000000"/>
          <w:sz w:val="24"/>
          <w:szCs w:val="24"/>
          <w:shd w:val="clear" w:color="auto" w:fill="FFFFFF"/>
        </w:rPr>
        <w:t xml:space="preserve">Belbin identifies nine clusters of behaviour which help to develop a team in a high performing team. Each Team Role has its strengths and weaknesses and have equal importance. </w:t>
      </w:r>
    </w:p>
    <w:p w:rsidR="005B2CC7" w:rsidRPr="00215DFC" w:rsidRDefault="005B2CC7" w:rsidP="00A66928">
      <w:pPr>
        <w:pStyle w:val="ListParagraph"/>
        <w:numPr>
          <w:ilvl w:val="1"/>
          <w:numId w:val="4"/>
        </w:numPr>
        <w:ind w:left="567" w:firstLine="567"/>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Resource Investigator: Uses their </w:t>
      </w:r>
      <w:r w:rsidR="00A66928" w:rsidRPr="00215DFC">
        <w:rPr>
          <w:rFonts w:ascii="Times New Roman" w:hAnsi="Times New Roman" w:cs="Times New Roman"/>
          <w:bCs/>
          <w:color w:val="000000"/>
          <w:sz w:val="24"/>
          <w:szCs w:val="24"/>
          <w:shd w:val="clear" w:color="auto" w:fill="FFFFFF"/>
        </w:rPr>
        <w:t>intrusive</w:t>
      </w:r>
      <w:r w:rsidRPr="00215DFC">
        <w:rPr>
          <w:rFonts w:ascii="Times New Roman" w:hAnsi="Times New Roman" w:cs="Times New Roman"/>
          <w:bCs/>
          <w:color w:val="000000"/>
          <w:sz w:val="24"/>
          <w:szCs w:val="24"/>
          <w:shd w:val="clear" w:color="auto" w:fill="FFFFFF"/>
        </w:rPr>
        <w:t xml:space="preserve"> nature to </w:t>
      </w:r>
      <w:r w:rsidR="00A66928" w:rsidRPr="00215DFC">
        <w:rPr>
          <w:rFonts w:ascii="Times New Roman" w:hAnsi="Times New Roman" w:cs="Times New Roman"/>
          <w:bCs/>
          <w:color w:val="000000"/>
          <w:sz w:val="24"/>
          <w:szCs w:val="24"/>
          <w:shd w:val="clear" w:color="auto" w:fill="FFFFFF"/>
        </w:rPr>
        <w:t>discover</w:t>
      </w:r>
      <w:r w:rsidRPr="00215DFC">
        <w:rPr>
          <w:rFonts w:ascii="Times New Roman" w:hAnsi="Times New Roman" w:cs="Times New Roman"/>
          <w:bCs/>
          <w:color w:val="000000"/>
          <w:sz w:val="24"/>
          <w:szCs w:val="24"/>
          <w:shd w:val="clear" w:color="auto" w:fill="FFFFFF"/>
        </w:rPr>
        <w:t xml:space="preserve"> ideas to </w:t>
      </w:r>
      <w:r w:rsidR="00A66928" w:rsidRPr="00215DFC">
        <w:rPr>
          <w:rFonts w:ascii="Times New Roman" w:hAnsi="Times New Roman" w:cs="Times New Roman"/>
          <w:bCs/>
          <w:color w:val="000000"/>
          <w:sz w:val="24"/>
          <w:szCs w:val="24"/>
          <w:shd w:val="clear" w:color="auto" w:fill="FFFFFF"/>
        </w:rPr>
        <w:t>help</w:t>
      </w:r>
      <w:r w:rsidRPr="00215DFC">
        <w:rPr>
          <w:rFonts w:ascii="Times New Roman" w:hAnsi="Times New Roman" w:cs="Times New Roman"/>
          <w:bCs/>
          <w:color w:val="000000"/>
          <w:sz w:val="24"/>
          <w:szCs w:val="24"/>
          <w:shd w:val="clear" w:color="auto" w:fill="FFFFFF"/>
        </w:rPr>
        <w:t xml:space="preserve"> the team</w:t>
      </w:r>
      <w:r w:rsidR="00A66928" w:rsidRPr="00215DFC">
        <w:rPr>
          <w:rFonts w:ascii="Times New Roman" w:hAnsi="Times New Roman" w:cs="Times New Roman"/>
          <w:bCs/>
          <w:color w:val="000000"/>
          <w:sz w:val="24"/>
          <w:szCs w:val="24"/>
          <w:shd w:val="clear" w:color="auto" w:fill="FFFFFF"/>
        </w:rPr>
        <w:t>;</w:t>
      </w:r>
    </w:p>
    <w:p w:rsidR="005B2CC7" w:rsidRPr="00215DFC" w:rsidRDefault="005B2CC7" w:rsidP="00A66928">
      <w:pPr>
        <w:pStyle w:val="ListParagraph"/>
        <w:numPr>
          <w:ilvl w:val="1"/>
          <w:numId w:val="4"/>
        </w:numPr>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Team worker: Helps the team to </w:t>
      </w:r>
      <w:r w:rsidR="00A66928" w:rsidRPr="00215DFC">
        <w:rPr>
          <w:rFonts w:ascii="Times New Roman" w:hAnsi="Times New Roman" w:cs="Times New Roman"/>
          <w:bCs/>
          <w:color w:val="000000"/>
          <w:sz w:val="24"/>
          <w:szCs w:val="24"/>
          <w:shd w:val="clear" w:color="auto" w:fill="FFFFFF"/>
        </w:rPr>
        <w:t>form</w:t>
      </w:r>
      <w:r w:rsidRPr="00215DFC">
        <w:rPr>
          <w:rFonts w:ascii="Times New Roman" w:hAnsi="Times New Roman" w:cs="Times New Roman"/>
          <w:bCs/>
          <w:color w:val="000000"/>
          <w:sz w:val="24"/>
          <w:szCs w:val="24"/>
          <w:shd w:val="clear" w:color="auto" w:fill="FFFFFF"/>
        </w:rPr>
        <w:t xml:space="preserve">, </w:t>
      </w:r>
      <w:r w:rsidR="00A66928" w:rsidRPr="00215DFC">
        <w:rPr>
          <w:rFonts w:ascii="Times New Roman" w:hAnsi="Times New Roman" w:cs="Times New Roman"/>
          <w:bCs/>
          <w:color w:val="000000"/>
          <w:sz w:val="24"/>
          <w:szCs w:val="24"/>
          <w:shd w:val="clear" w:color="auto" w:fill="FFFFFF"/>
        </w:rPr>
        <w:t>identifies</w:t>
      </w:r>
      <w:r w:rsidRPr="00215DFC">
        <w:rPr>
          <w:rFonts w:ascii="Times New Roman" w:hAnsi="Times New Roman" w:cs="Times New Roman"/>
          <w:bCs/>
          <w:color w:val="000000"/>
          <w:sz w:val="24"/>
          <w:szCs w:val="24"/>
          <w:shd w:val="clear" w:color="auto" w:fill="FFFFFF"/>
        </w:rPr>
        <w:t xml:space="preserve"> the work and </w:t>
      </w:r>
      <w:r w:rsidR="00A66928" w:rsidRPr="00215DFC">
        <w:rPr>
          <w:rFonts w:ascii="Times New Roman" w:hAnsi="Times New Roman" w:cs="Times New Roman"/>
          <w:bCs/>
          <w:color w:val="000000"/>
          <w:sz w:val="24"/>
          <w:szCs w:val="24"/>
          <w:shd w:val="clear" w:color="auto" w:fill="FFFFFF"/>
        </w:rPr>
        <w:t>finalises</w:t>
      </w:r>
      <w:r w:rsidRPr="00215DFC">
        <w:rPr>
          <w:rFonts w:ascii="Times New Roman" w:hAnsi="Times New Roman" w:cs="Times New Roman"/>
          <w:bCs/>
          <w:color w:val="000000"/>
          <w:sz w:val="24"/>
          <w:szCs w:val="24"/>
          <w:shd w:val="clear" w:color="auto" w:fill="FFFFFF"/>
        </w:rPr>
        <w:t xml:space="preserve"> it on behalf of the team</w:t>
      </w:r>
      <w:r w:rsidR="00A66928" w:rsidRPr="00215DFC">
        <w:rPr>
          <w:rFonts w:ascii="Times New Roman" w:hAnsi="Times New Roman" w:cs="Times New Roman"/>
          <w:bCs/>
          <w:color w:val="000000"/>
          <w:sz w:val="24"/>
          <w:szCs w:val="24"/>
          <w:shd w:val="clear" w:color="auto" w:fill="FFFFFF"/>
        </w:rPr>
        <w:t>;</w:t>
      </w:r>
    </w:p>
    <w:p w:rsidR="005B2CC7" w:rsidRPr="00215DFC" w:rsidRDefault="005B2CC7" w:rsidP="00A66928">
      <w:pPr>
        <w:pStyle w:val="ListParagraph"/>
        <w:numPr>
          <w:ilvl w:val="1"/>
          <w:numId w:val="4"/>
        </w:numPr>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Co-ordinator: </w:t>
      </w:r>
      <w:r w:rsidR="00A66928" w:rsidRPr="00215DFC">
        <w:rPr>
          <w:rFonts w:ascii="Times New Roman" w:hAnsi="Times New Roman" w:cs="Times New Roman"/>
          <w:bCs/>
          <w:color w:val="000000"/>
          <w:sz w:val="24"/>
          <w:szCs w:val="24"/>
          <w:shd w:val="clear" w:color="auto" w:fill="FFFFFF"/>
        </w:rPr>
        <w:t>Delegates work and focuses on the objective;</w:t>
      </w:r>
    </w:p>
    <w:p w:rsidR="005B2CC7" w:rsidRPr="00215DFC" w:rsidRDefault="005B2CC7" w:rsidP="00A66928">
      <w:pPr>
        <w:pStyle w:val="ListParagraph"/>
        <w:numPr>
          <w:ilvl w:val="1"/>
          <w:numId w:val="4"/>
        </w:numPr>
        <w:rPr>
          <w:rFonts w:ascii="Times New Roman" w:hAnsi="Times New Roman" w:cs="Times New Roman"/>
          <w:b/>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Plant: highly creative and good at solving problems</w:t>
      </w:r>
      <w:r w:rsidR="00A66928" w:rsidRPr="00215DFC">
        <w:rPr>
          <w:rFonts w:ascii="Times New Roman" w:hAnsi="Times New Roman" w:cs="Times New Roman"/>
          <w:bCs/>
          <w:color w:val="000000"/>
          <w:sz w:val="24"/>
          <w:szCs w:val="24"/>
          <w:shd w:val="clear" w:color="auto" w:fill="FFFFFF"/>
        </w:rPr>
        <w:t>;</w:t>
      </w:r>
    </w:p>
    <w:p w:rsidR="005B2CC7" w:rsidRPr="00215DFC" w:rsidRDefault="005B2CC7" w:rsidP="00A66928">
      <w:pPr>
        <w:pStyle w:val="ListParagraph"/>
        <w:numPr>
          <w:ilvl w:val="1"/>
          <w:numId w:val="4"/>
        </w:numPr>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Monitor Evaluator: </w:t>
      </w:r>
      <w:r w:rsidR="00A66928" w:rsidRPr="00215DFC">
        <w:rPr>
          <w:rFonts w:ascii="Times New Roman" w:hAnsi="Times New Roman" w:cs="Times New Roman"/>
          <w:bCs/>
          <w:color w:val="000000"/>
          <w:sz w:val="24"/>
          <w:szCs w:val="24"/>
          <w:shd w:val="clear" w:color="auto" w:fill="FFFFFF"/>
        </w:rPr>
        <w:t>Strategic and discerning, sees all the options and judges accurately;</w:t>
      </w:r>
    </w:p>
    <w:p w:rsidR="005B2CC7" w:rsidRPr="00215DFC" w:rsidRDefault="005B2CC7" w:rsidP="00A66928">
      <w:pPr>
        <w:pStyle w:val="ListParagraph"/>
        <w:numPr>
          <w:ilvl w:val="1"/>
          <w:numId w:val="4"/>
        </w:numPr>
        <w:rPr>
          <w:rFonts w:ascii="Times New Roman" w:hAnsi="Times New Roman" w:cs="Times New Roman"/>
          <w:b/>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Specialist: </w:t>
      </w:r>
      <w:r w:rsidR="00A66928" w:rsidRPr="00215DFC">
        <w:rPr>
          <w:rFonts w:ascii="Times New Roman" w:hAnsi="Times New Roman" w:cs="Times New Roman"/>
          <w:bCs/>
          <w:color w:val="000000"/>
          <w:sz w:val="24"/>
          <w:szCs w:val="24"/>
          <w:shd w:val="clear" w:color="auto" w:fill="FFFFFF"/>
        </w:rPr>
        <w:t>Provides</w:t>
      </w:r>
      <w:r w:rsidRPr="00215DFC">
        <w:rPr>
          <w:rFonts w:ascii="Times New Roman" w:hAnsi="Times New Roman" w:cs="Times New Roman"/>
          <w:bCs/>
          <w:color w:val="000000"/>
          <w:sz w:val="24"/>
          <w:szCs w:val="24"/>
          <w:shd w:val="clear" w:color="auto" w:fill="FFFFFF"/>
        </w:rPr>
        <w:t xml:space="preserve"> knowledge of a key area to the team</w:t>
      </w:r>
      <w:r w:rsidR="00A66928" w:rsidRPr="00215DFC">
        <w:rPr>
          <w:rFonts w:ascii="Times New Roman" w:hAnsi="Times New Roman" w:cs="Times New Roman"/>
          <w:b/>
          <w:bCs/>
          <w:color w:val="000000"/>
          <w:sz w:val="24"/>
          <w:szCs w:val="24"/>
          <w:shd w:val="clear" w:color="auto" w:fill="FFFFFF"/>
        </w:rPr>
        <w:t>;</w:t>
      </w:r>
    </w:p>
    <w:p w:rsidR="005B2CC7" w:rsidRPr="00215DFC" w:rsidRDefault="005B2CC7" w:rsidP="00A66928">
      <w:pPr>
        <w:pStyle w:val="ListParagraph"/>
        <w:numPr>
          <w:ilvl w:val="1"/>
          <w:numId w:val="4"/>
        </w:numPr>
        <w:rPr>
          <w:rFonts w:ascii="Times New Roman" w:hAnsi="Times New Roman" w:cs="Times New Roman"/>
          <w:b/>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Shaper: </w:t>
      </w:r>
      <w:r w:rsidR="00A66928" w:rsidRPr="00215DFC">
        <w:rPr>
          <w:rFonts w:ascii="Times New Roman" w:hAnsi="Times New Roman" w:cs="Times New Roman"/>
          <w:bCs/>
          <w:color w:val="000000"/>
          <w:sz w:val="24"/>
          <w:szCs w:val="24"/>
          <w:shd w:val="clear" w:color="auto" w:fill="FFFFFF"/>
        </w:rPr>
        <w:t xml:space="preserve">Overcomes obstacles and </w:t>
      </w:r>
      <w:r w:rsidRPr="00215DFC">
        <w:rPr>
          <w:rFonts w:ascii="Times New Roman" w:hAnsi="Times New Roman" w:cs="Times New Roman"/>
          <w:bCs/>
          <w:color w:val="000000"/>
          <w:sz w:val="24"/>
          <w:szCs w:val="24"/>
          <w:shd w:val="clear" w:color="auto" w:fill="FFFFFF"/>
        </w:rPr>
        <w:t>does not lose focus</w:t>
      </w:r>
      <w:r w:rsidR="000E6CF9" w:rsidRPr="00215DFC">
        <w:rPr>
          <w:rFonts w:ascii="Times New Roman" w:hAnsi="Times New Roman" w:cs="Times New Roman"/>
          <w:bCs/>
          <w:color w:val="000000"/>
          <w:sz w:val="24"/>
          <w:szCs w:val="24"/>
          <w:shd w:val="clear" w:color="auto" w:fill="FFFFFF"/>
        </w:rPr>
        <w:t>;</w:t>
      </w:r>
    </w:p>
    <w:p w:rsidR="005B2CC7" w:rsidRPr="00215DFC" w:rsidRDefault="005B2CC7" w:rsidP="00A66928">
      <w:pPr>
        <w:pStyle w:val="ListParagraph"/>
        <w:numPr>
          <w:ilvl w:val="1"/>
          <w:numId w:val="4"/>
        </w:numPr>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Implementer: </w:t>
      </w:r>
      <w:r w:rsidR="00A66928" w:rsidRPr="00215DFC">
        <w:rPr>
          <w:rFonts w:ascii="Times New Roman" w:hAnsi="Times New Roman" w:cs="Times New Roman"/>
          <w:bCs/>
          <w:color w:val="000000"/>
          <w:sz w:val="24"/>
          <w:szCs w:val="24"/>
          <w:shd w:val="clear" w:color="auto" w:fill="FFFFFF"/>
        </w:rPr>
        <w:t>Plans a strategy and carries it out as efficiently as possible</w:t>
      </w:r>
      <w:r w:rsidR="000E6CF9" w:rsidRPr="00215DFC">
        <w:rPr>
          <w:rFonts w:ascii="Times New Roman" w:hAnsi="Times New Roman" w:cs="Times New Roman"/>
          <w:bCs/>
          <w:color w:val="000000"/>
          <w:sz w:val="24"/>
          <w:szCs w:val="24"/>
          <w:shd w:val="clear" w:color="auto" w:fill="FFFFFF"/>
        </w:rPr>
        <w:t>;</w:t>
      </w:r>
    </w:p>
    <w:p w:rsidR="00A24A66" w:rsidRPr="00215DFC" w:rsidRDefault="005B2CC7" w:rsidP="00A66928">
      <w:pPr>
        <w:pStyle w:val="ListParagraph"/>
        <w:numPr>
          <w:ilvl w:val="1"/>
          <w:numId w:val="4"/>
        </w:numPr>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Completer Finisher</w:t>
      </w:r>
      <w:r w:rsidR="00A66928" w:rsidRPr="00215DFC">
        <w:rPr>
          <w:rFonts w:ascii="Times New Roman" w:hAnsi="Times New Roman" w:cs="Times New Roman"/>
          <w:bCs/>
          <w:color w:val="000000"/>
          <w:sz w:val="24"/>
          <w:szCs w:val="24"/>
          <w:shd w:val="clear" w:color="auto" w:fill="FFFFFF"/>
        </w:rPr>
        <w:t xml:space="preserve">: </w:t>
      </w:r>
      <w:r w:rsidR="000E6CF9" w:rsidRPr="00215DFC">
        <w:rPr>
          <w:rFonts w:ascii="Times New Roman" w:hAnsi="Times New Roman" w:cs="Times New Roman"/>
          <w:bCs/>
          <w:color w:val="000000"/>
          <w:sz w:val="24"/>
          <w:szCs w:val="24"/>
          <w:shd w:val="clear" w:color="auto" w:fill="FFFFFF"/>
        </w:rPr>
        <w:t xml:space="preserve">Polishes and perfects the work for errors, high standards of quality control. </w:t>
      </w:r>
    </w:p>
    <w:p w:rsidR="005B2CC7" w:rsidRPr="00215DFC" w:rsidRDefault="00A24A66" w:rsidP="00A24A66">
      <w:pPr>
        <w:pStyle w:val="ListParagraph"/>
        <w:ind w:left="0" w:firstLine="567"/>
        <w:rPr>
          <w:rFonts w:ascii="Times New Roman" w:hAnsi="Times New Roman" w:cs="Times New Roman"/>
          <w:bCs/>
          <w:color w:val="000000"/>
          <w:sz w:val="24"/>
          <w:szCs w:val="24"/>
          <w:shd w:val="clear" w:color="auto" w:fill="FFFFFF"/>
        </w:rPr>
      </w:pPr>
      <w:r w:rsidRPr="00215DFC">
        <w:rPr>
          <w:rFonts w:ascii="Times New Roman" w:hAnsi="Times New Roman" w:cs="Times New Roman"/>
          <w:bCs/>
          <w:color w:val="000000"/>
          <w:sz w:val="24"/>
          <w:szCs w:val="24"/>
          <w:shd w:val="clear" w:color="auto" w:fill="FFFFFF"/>
        </w:rPr>
        <w:t xml:space="preserve">Most people will have two or three Team Roles that they are most comfortable with, and this can change over time.  </w:t>
      </w:r>
      <w:r w:rsidR="000E6CF9" w:rsidRPr="00215DFC">
        <w:rPr>
          <w:rFonts w:ascii="Times New Roman" w:hAnsi="Times New Roman" w:cs="Times New Roman"/>
          <w:bCs/>
          <w:color w:val="000000"/>
          <w:sz w:val="24"/>
          <w:szCs w:val="24"/>
          <w:shd w:val="clear" w:color="auto" w:fill="FFFFFF"/>
        </w:rPr>
        <w:t xml:space="preserve">(BELBIN Associates, 2018) </w:t>
      </w:r>
    </w:p>
    <w:p w:rsidR="00805199" w:rsidRPr="00215DFC" w:rsidRDefault="00805199"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215DFC" w:rsidRPr="00215DFC" w:rsidRDefault="00215DFC" w:rsidP="00F26689">
      <w:pPr>
        <w:ind w:firstLine="720"/>
        <w:rPr>
          <w:rFonts w:ascii="Times New Roman" w:hAnsi="Times New Roman" w:cs="Times New Roman"/>
          <w:color w:val="000000"/>
          <w:sz w:val="24"/>
          <w:szCs w:val="24"/>
          <w:shd w:val="clear" w:color="auto" w:fill="FFFFFF"/>
        </w:rPr>
      </w:pPr>
    </w:p>
    <w:p w:rsidR="00F26689" w:rsidRPr="00215DFC" w:rsidRDefault="00F72264" w:rsidP="00763C22">
      <w:pPr>
        <w:pStyle w:val="ListParagraph"/>
        <w:numPr>
          <w:ilvl w:val="0"/>
          <w:numId w:val="8"/>
        </w:numPr>
        <w:rPr>
          <w:rFonts w:ascii="Times New Roman" w:hAnsi="Times New Roman" w:cs="Times New Roman"/>
          <w:sz w:val="40"/>
          <w:szCs w:val="40"/>
        </w:rPr>
      </w:pPr>
      <w:bookmarkStart w:id="3" w:name="_Hlk531640594"/>
      <w:r w:rsidRPr="00215DFC">
        <w:rPr>
          <w:rFonts w:ascii="Times New Roman" w:hAnsi="Times New Roman" w:cs="Times New Roman"/>
          <w:sz w:val="40"/>
          <w:szCs w:val="40"/>
        </w:rPr>
        <w:lastRenderedPageBreak/>
        <w:t>Conclusions</w:t>
      </w:r>
    </w:p>
    <w:bookmarkEnd w:id="3"/>
    <w:p w:rsidR="00763C22" w:rsidRPr="00215DFC" w:rsidRDefault="00763C22" w:rsidP="00763C22">
      <w:pPr>
        <w:pStyle w:val="ListParagraph"/>
        <w:ind w:left="1080"/>
        <w:rPr>
          <w:rFonts w:ascii="Times New Roman" w:hAnsi="Times New Roman" w:cs="Times New Roman"/>
          <w:sz w:val="40"/>
          <w:szCs w:val="40"/>
        </w:rPr>
      </w:pPr>
    </w:p>
    <w:p w:rsidR="00F65A4F" w:rsidRPr="00215DFC" w:rsidRDefault="0061196A" w:rsidP="00F65A4F">
      <w:pPr>
        <w:spacing w:before="240" w:after="0"/>
        <w:ind w:firstLine="720"/>
        <w:rPr>
          <w:rFonts w:ascii="Times New Roman" w:hAnsi="Times New Roman" w:cs="Times New Roman"/>
          <w:sz w:val="40"/>
          <w:szCs w:val="40"/>
        </w:rPr>
      </w:pPr>
      <w:r w:rsidRPr="00215DFC">
        <w:rPr>
          <w:rFonts w:ascii="Times New Roman" w:hAnsi="Times New Roman" w:cs="Times New Roman"/>
          <w:sz w:val="24"/>
          <w:szCs w:val="24"/>
        </w:rPr>
        <w:t>In conclusion, in</w:t>
      </w:r>
      <w:r w:rsidR="00FF51D0" w:rsidRPr="00215DFC">
        <w:rPr>
          <w:rFonts w:ascii="Times New Roman" w:hAnsi="Times New Roman" w:cs="Times New Roman"/>
          <w:sz w:val="24"/>
          <w:szCs w:val="24"/>
        </w:rPr>
        <w:t xml:space="preserve"> the organisation, communication between the </w:t>
      </w:r>
      <w:r w:rsidR="00F65A4F" w:rsidRPr="00215DFC">
        <w:rPr>
          <w:rFonts w:ascii="Times New Roman" w:hAnsi="Times New Roman" w:cs="Times New Roman"/>
          <w:sz w:val="24"/>
          <w:szCs w:val="24"/>
        </w:rPr>
        <w:t>higher and lower levels</w:t>
      </w:r>
      <w:r w:rsidR="00FF51D0" w:rsidRPr="00215DFC">
        <w:rPr>
          <w:rFonts w:ascii="Times New Roman" w:hAnsi="Times New Roman" w:cs="Times New Roman"/>
          <w:sz w:val="24"/>
          <w:szCs w:val="24"/>
        </w:rPr>
        <w:t xml:space="preserve"> must be </w:t>
      </w:r>
      <w:r w:rsidR="00F65A4F" w:rsidRPr="00215DFC">
        <w:rPr>
          <w:rFonts w:ascii="Times New Roman" w:hAnsi="Times New Roman" w:cs="Times New Roman"/>
          <w:sz w:val="24"/>
          <w:szCs w:val="24"/>
        </w:rPr>
        <w:t>built</w:t>
      </w:r>
      <w:r w:rsidR="00FF51D0" w:rsidRPr="00215DFC">
        <w:rPr>
          <w:rFonts w:ascii="Times New Roman" w:hAnsi="Times New Roman" w:cs="Times New Roman"/>
          <w:sz w:val="24"/>
          <w:szCs w:val="24"/>
        </w:rPr>
        <w:t xml:space="preserve"> on attentive listening, empathy and constant feedback</w:t>
      </w:r>
      <w:r w:rsidR="00F65A4F" w:rsidRPr="00215DFC">
        <w:rPr>
          <w:rFonts w:ascii="Times New Roman" w:hAnsi="Times New Roman" w:cs="Times New Roman"/>
          <w:sz w:val="24"/>
          <w:szCs w:val="24"/>
        </w:rPr>
        <w:t xml:space="preserve">. Employee communication is essential </w:t>
      </w:r>
      <w:proofErr w:type="gramStart"/>
      <w:r w:rsidR="00F65A4F" w:rsidRPr="00215DFC">
        <w:rPr>
          <w:rFonts w:ascii="Times New Roman" w:hAnsi="Times New Roman" w:cs="Times New Roman"/>
          <w:sz w:val="24"/>
          <w:szCs w:val="24"/>
        </w:rPr>
        <w:t>in order to</w:t>
      </w:r>
      <w:proofErr w:type="gramEnd"/>
      <w:r w:rsidR="00F65A4F" w:rsidRPr="00215DFC">
        <w:rPr>
          <w:rFonts w:ascii="Times New Roman" w:hAnsi="Times New Roman" w:cs="Times New Roman"/>
          <w:sz w:val="24"/>
          <w:szCs w:val="24"/>
        </w:rPr>
        <w:t xml:space="preserve"> maintain effective teamwork in the organisation and </w:t>
      </w:r>
      <w:r w:rsidR="00F65A4F" w:rsidRPr="00215DFC">
        <w:rPr>
          <w:rFonts w:ascii="Times New Roman" w:hAnsi="Times New Roman" w:cs="Times New Roman"/>
          <w:color w:val="000000"/>
          <w:sz w:val="24"/>
          <w:szCs w:val="24"/>
        </w:rPr>
        <w:t>includes a constant flow of information.</w:t>
      </w:r>
    </w:p>
    <w:p w:rsidR="00F65A4F" w:rsidRPr="00215DFC" w:rsidRDefault="00F65A4F" w:rsidP="00F65A4F">
      <w:pPr>
        <w:shd w:val="clear" w:color="auto" w:fill="FFFFFF"/>
        <w:spacing w:before="240" w:after="0" w:line="240" w:lineRule="auto"/>
        <w:ind w:firstLine="720"/>
        <w:rPr>
          <w:rFonts w:ascii="Times New Roman" w:eastAsia="Times New Roman" w:hAnsi="Times New Roman" w:cs="Times New Roman"/>
          <w:sz w:val="24"/>
          <w:szCs w:val="24"/>
          <w:lang w:eastAsia="en-GB"/>
        </w:rPr>
      </w:pPr>
      <w:r w:rsidRPr="00215DFC">
        <w:rPr>
          <w:rFonts w:ascii="Times New Roman" w:eastAsia="Times New Roman" w:hAnsi="Times New Roman" w:cs="Times New Roman"/>
          <w:sz w:val="24"/>
          <w:szCs w:val="24"/>
          <w:lang w:eastAsia="en-GB"/>
        </w:rPr>
        <w:t xml:space="preserve">A </w:t>
      </w:r>
      <w:r w:rsidR="00F72264" w:rsidRPr="00215DFC">
        <w:rPr>
          <w:rFonts w:ascii="Times New Roman" w:eastAsia="Times New Roman" w:hAnsi="Times New Roman" w:cs="Times New Roman"/>
          <w:sz w:val="24"/>
          <w:szCs w:val="24"/>
          <w:lang w:eastAsia="en-GB"/>
        </w:rPr>
        <w:t xml:space="preserve">two-way communication </w:t>
      </w:r>
      <w:r w:rsidRPr="00215DFC">
        <w:rPr>
          <w:rFonts w:ascii="Times New Roman" w:eastAsia="Times New Roman" w:hAnsi="Times New Roman" w:cs="Times New Roman"/>
          <w:sz w:val="24"/>
          <w:szCs w:val="24"/>
          <w:lang w:eastAsia="en-GB"/>
        </w:rPr>
        <w:t>is necessary</w:t>
      </w:r>
      <w:r w:rsidR="00F72264" w:rsidRPr="00215DFC">
        <w:rPr>
          <w:rFonts w:ascii="Times New Roman" w:eastAsia="Times New Roman" w:hAnsi="Times New Roman" w:cs="Times New Roman"/>
          <w:sz w:val="24"/>
          <w:szCs w:val="24"/>
          <w:lang w:eastAsia="en-GB"/>
        </w:rPr>
        <w:t xml:space="preserve"> in improving organizational performance. This is the only complete communication process. </w:t>
      </w:r>
    </w:p>
    <w:p w:rsidR="00F65A4F" w:rsidRPr="00215DFC" w:rsidRDefault="00F65A4F" w:rsidP="00F65A4F">
      <w:pPr>
        <w:shd w:val="clear" w:color="auto" w:fill="FFFFFF"/>
        <w:spacing w:before="240" w:after="0" w:line="240" w:lineRule="auto"/>
        <w:ind w:firstLine="720"/>
        <w:rPr>
          <w:rFonts w:ascii="Times New Roman" w:hAnsi="Times New Roman" w:cs="Times New Roman"/>
          <w:sz w:val="24"/>
          <w:szCs w:val="24"/>
          <w:shd w:val="clear" w:color="auto" w:fill="FFFFFF"/>
        </w:rPr>
      </w:pPr>
      <w:r w:rsidRPr="00215DFC">
        <w:rPr>
          <w:rFonts w:ascii="Times New Roman" w:hAnsi="Times New Roman" w:cs="Times New Roman"/>
          <w:sz w:val="24"/>
          <w:szCs w:val="24"/>
          <w:shd w:val="clear" w:color="auto" w:fill="FFFFFF"/>
        </w:rPr>
        <w:t xml:space="preserve">The best communication methods are the ones that deliver the right message in a clear, unambiguous way to the audience and saves time and costs and can be oral or written. Non-verbal communication is extremely important and must complete the message. </w:t>
      </w:r>
    </w:p>
    <w:p w:rsidR="006E1061" w:rsidRPr="00215DFC" w:rsidRDefault="006E1061" w:rsidP="00F65A4F">
      <w:pPr>
        <w:shd w:val="clear" w:color="auto" w:fill="FFFFFF"/>
        <w:spacing w:before="240" w:after="0" w:line="240" w:lineRule="auto"/>
        <w:ind w:firstLine="720"/>
        <w:rPr>
          <w:rFonts w:ascii="Times New Roman" w:eastAsia="Times New Roman" w:hAnsi="Times New Roman" w:cs="Times New Roman"/>
          <w:sz w:val="24"/>
          <w:szCs w:val="24"/>
          <w:lang w:eastAsia="en-GB"/>
        </w:rPr>
      </w:pPr>
      <w:r w:rsidRPr="00215DFC">
        <w:rPr>
          <w:rFonts w:ascii="Times New Roman" w:hAnsi="Times New Roman" w:cs="Times New Roman"/>
          <w:color w:val="000000"/>
          <w:sz w:val="24"/>
          <w:szCs w:val="24"/>
          <w:shd w:val="clear" w:color="auto" w:fill="FFFFFF"/>
        </w:rPr>
        <w:t xml:space="preserve">Using interpersonal communication skills, the manager </w:t>
      </w:r>
      <w:proofErr w:type="gramStart"/>
      <w:r w:rsidRPr="00215DFC">
        <w:rPr>
          <w:rFonts w:ascii="Times New Roman" w:hAnsi="Times New Roman" w:cs="Times New Roman"/>
          <w:color w:val="000000"/>
          <w:sz w:val="24"/>
          <w:szCs w:val="24"/>
          <w:shd w:val="clear" w:color="auto" w:fill="FFFFFF"/>
        </w:rPr>
        <w:t>has to</w:t>
      </w:r>
      <w:proofErr w:type="gramEnd"/>
      <w:r w:rsidRPr="00215DFC">
        <w:rPr>
          <w:rFonts w:ascii="Times New Roman" w:hAnsi="Times New Roman" w:cs="Times New Roman"/>
          <w:color w:val="000000"/>
          <w:sz w:val="24"/>
          <w:szCs w:val="24"/>
          <w:shd w:val="clear" w:color="auto" w:fill="FFFFFF"/>
        </w:rPr>
        <w:t xml:space="preserve"> make sure that is leading an effective team where </w:t>
      </w:r>
      <w:r w:rsidR="00582C29" w:rsidRPr="00215DFC">
        <w:rPr>
          <w:rFonts w:ascii="Times New Roman" w:hAnsi="Times New Roman" w:cs="Times New Roman"/>
          <w:color w:val="000000"/>
          <w:sz w:val="24"/>
          <w:szCs w:val="24"/>
          <w:shd w:val="clear" w:color="auto" w:fill="FFFFFF"/>
        </w:rPr>
        <w:t>its</w:t>
      </w:r>
      <w:r w:rsidRPr="00215DFC">
        <w:rPr>
          <w:rFonts w:ascii="Times New Roman" w:hAnsi="Times New Roman" w:cs="Times New Roman"/>
          <w:color w:val="000000"/>
          <w:sz w:val="24"/>
          <w:szCs w:val="24"/>
          <w:shd w:val="clear" w:color="auto" w:fill="FFFFFF"/>
        </w:rPr>
        <w:t xml:space="preserve"> members trust each other and achieve their common goal.</w:t>
      </w:r>
    </w:p>
    <w:p w:rsidR="00F72264" w:rsidRPr="00215DFC" w:rsidRDefault="00F72264">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8E1C12" w:rsidRDefault="008E1C12" w:rsidP="00763C22">
      <w:pPr>
        <w:pStyle w:val="ListParagraph"/>
        <w:numPr>
          <w:ilvl w:val="0"/>
          <w:numId w:val="8"/>
        </w:numPr>
        <w:rPr>
          <w:rFonts w:ascii="Times New Roman" w:hAnsi="Times New Roman" w:cs="Times New Roman"/>
          <w:sz w:val="40"/>
          <w:szCs w:val="40"/>
        </w:rPr>
      </w:pPr>
      <w:r w:rsidRPr="00215DFC">
        <w:rPr>
          <w:rFonts w:ascii="Times New Roman" w:hAnsi="Times New Roman" w:cs="Times New Roman"/>
          <w:sz w:val="40"/>
          <w:szCs w:val="40"/>
        </w:rPr>
        <w:lastRenderedPageBreak/>
        <w:t>Recommendations</w:t>
      </w:r>
      <w:r w:rsidR="00763C22" w:rsidRPr="00215DFC">
        <w:rPr>
          <w:rFonts w:ascii="Times New Roman" w:hAnsi="Times New Roman" w:cs="Times New Roman"/>
          <w:sz w:val="40"/>
          <w:szCs w:val="40"/>
        </w:rPr>
        <w:t xml:space="preserve"> </w:t>
      </w:r>
    </w:p>
    <w:p w:rsidR="009C1543" w:rsidRDefault="009C1543" w:rsidP="009C1543">
      <w:pPr>
        <w:pStyle w:val="ListParagraph"/>
        <w:ind w:left="1080"/>
        <w:rPr>
          <w:rFonts w:ascii="Times New Roman" w:hAnsi="Times New Roman" w:cs="Times New Roman"/>
          <w:sz w:val="40"/>
          <w:szCs w:val="40"/>
        </w:rPr>
      </w:pPr>
    </w:p>
    <w:p w:rsidR="009C1543" w:rsidRDefault="009C1543" w:rsidP="009C1543">
      <w:pPr>
        <w:ind w:firstLine="720"/>
        <w:rPr>
          <w:rFonts w:ascii="Times New Roman" w:hAnsi="Times New Roman" w:cs="Times New Roman"/>
          <w:sz w:val="24"/>
          <w:szCs w:val="24"/>
        </w:rPr>
      </w:pPr>
      <w:r w:rsidRPr="009C1543">
        <w:rPr>
          <w:rFonts w:ascii="Times New Roman" w:hAnsi="Times New Roman" w:cs="Times New Roman"/>
          <w:sz w:val="24"/>
          <w:szCs w:val="24"/>
        </w:rPr>
        <w:t>In an organisation with a large team (20 members) a team leader is needed. The team leader will create an environment oriented to trust, open communication, creative thinking, and cohesive team effort</w:t>
      </w:r>
      <w:r>
        <w:rPr>
          <w:rFonts w:ascii="Times New Roman" w:hAnsi="Times New Roman" w:cs="Times New Roman"/>
          <w:sz w:val="24"/>
          <w:szCs w:val="24"/>
        </w:rPr>
        <w:t xml:space="preserve">. </w:t>
      </w:r>
    </w:p>
    <w:p w:rsidR="009C1543" w:rsidRDefault="009C1543" w:rsidP="009C1543">
      <w:pPr>
        <w:ind w:firstLine="720"/>
        <w:rPr>
          <w:rFonts w:ascii="Times New Roman" w:hAnsi="Times New Roman" w:cs="Times New Roman"/>
          <w:sz w:val="24"/>
          <w:szCs w:val="24"/>
        </w:rPr>
      </w:pPr>
      <w:r>
        <w:rPr>
          <w:rFonts w:ascii="Times New Roman" w:hAnsi="Times New Roman" w:cs="Times New Roman"/>
          <w:sz w:val="24"/>
          <w:szCs w:val="24"/>
        </w:rPr>
        <w:t xml:space="preserve">The team leader position will be announced at a meeting where all the employees will be present, and all the members of the team can apply. A covering letter with a CV will be required and forward, if the application will be accepted, there will face an interview. </w:t>
      </w:r>
    </w:p>
    <w:p w:rsidR="0007236A" w:rsidRDefault="0007236A" w:rsidP="009C1543">
      <w:pPr>
        <w:ind w:firstLine="720"/>
        <w:rPr>
          <w:rFonts w:ascii="Times New Roman" w:hAnsi="Times New Roman" w:cs="Times New Roman"/>
          <w:sz w:val="24"/>
          <w:szCs w:val="24"/>
        </w:rPr>
      </w:pPr>
      <w:r>
        <w:rPr>
          <w:rFonts w:ascii="Times New Roman" w:hAnsi="Times New Roman" w:cs="Times New Roman"/>
          <w:sz w:val="24"/>
          <w:szCs w:val="24"/>
        </w:rPr>
        <w:t>Every day should start with a brief meeting, no longer than 5 minutes, where the manager and the team leader will present the tasks for the present day. At the end of the brief, the manager will express thanks the employees for their presence at the work.</w:t>
      </w:r>
    </w:p>
    <w:p w:rsidR="00010FD2" w:rsidRDefault="0007236A" w:rsidP="0007236A">
      <w:pPr>
        <w:ind w:firstLine="720"/>
        <w:rPr>
          <w:rFonts w:ascii="Times New Roman" w:hAnsi="Times New Roman" w:cs="Times New Roman"/>
          <w:sz w:val="24"/>
          <w:szCs w:val="24"/>
        </w:rPr>
      </w:pPr>
      <w:r>
        <w:rPr>
          <w:rFonts w:ascii="Times New Roman" w:hAnsi="Times New Roman" w:cs="Times New Roman"/>
          <w:sz w:val="24"/>
          <w:szCs w:val="24"/>
        </w:rPr>
        <w:t xml:space="preserve">A Belbin Team Report will be applied to all the employees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self-understand their strengths which will lead to </w:t>
      </w:r>
      <w:r w:rsidRPr="0007236A">
        <w:rPr>
          <w:rFonts w:ascii="Times New Roman" w:hAnsi="Times New Roman" w:cs="Times New Roman"/>
          <w:sz w:val="24"/>
          <w:szCs w:val="24"/>
        </w:rPr>
        <w:t>more</w:t>
      </w:r>
      <w:r w:rsidR="00010FD2" w:rsidRPr="0007236A">
        <w:t xml:space="preserve"> </w:t>
      </w:r>
      <w:r w:rsidR="00010FD2" w:rsidRPr="0007236A">
        <w:rPr>
          <w:rFonts w:ascii="Times New Roman" w:hAnsi="Times New Roman" w:cs="Times New Roman"/>
          <w:sz w:val="24"/>
          <w:szCs w:val="24"/>
        </w:rPr>
        <w:t xml:space="preserve">effective communication between colleagues and managers. </w:t>
      </w:r>
    </w:p>
    <w:p w:rsidR="00010FD2" w:rsidRDefault="0098000E" w:rsidP="0098000E">
      <w:pPr>
        <w:ind w:firstLine="720"/>
        <w:rPr>
          <w:rFonts w:ascii="Times New Roman" w:hAnsi="Times New Roman" w:cs="Times New Roman"/>
          <w:sz w:val="24"/>
          <w:szCs w:val="24"/>
        </w:rPr>
      </w:pPr>
      <w:r>
        <w:rPr>
          <w:rFonts w:ascii="Times New Roman" w:hAnsi="Times New Roman" w:cs="Times New Roman"/>
          <w:sz w:val="24"/>
          <w:szCs w:val="24"/>
        </w:rPr>
        <w:t xml:space="preserve">The managers will present weekly the feed-back for every employee and will ask if any problems or issues are on their concern and present solutions. </w:t>
      </w:r>
    </w:p>
    <w:p w:rsidR="0098000E" w:rsidRPr="0098000E" w:rsidRDefault="00192A08" w:rsidP="0098000E">
      <w:pPr>
        <w:ind w:firstLine="720"/>
        <w:rPr>
          <w:rFonts w:ascii="Times New Roman" w:hAnsi="Times New Roman" w:cs="Times New Roman"/>
          <w:sz w:val="24"/>
          <w:szCs w:val="24"/>
        </w:rPr>
      </w:pPr>
      <w:r>
        <w:rPr>
          <w:rFonts w:ascii="Times New Roman" w:hAnsi="Times New Roman" w:cs="Times New Roman"/>
          <w:sz w:val="24"/>
          <w:szCs w:val="24"/>
        </w:rPr>
        <w:t>Every month, an “employee of the month” will be chosen based on the attendance, personal achievements and relationship between the other members of the team, which will receive a 5% bonus on their wage. This will show recognition and it will increase the trust within the organisation.</w:t>
      </w:r>
    </w:p>
    <w:p w:rsidR="008E1C12" w:rsidRPr="00215DFC" w:rsidRDefault="008E1C12">
      <w:pPr>
        <w:rPr>
          <w:rFonts w:ascii="Times New Roman" w:hAnsi="Times New Roman" w:cs="Times New Roman"/>
          <w:sz w:val="40"/>
          <w:szCs w:val="40"/>
        </w:rPr>
      </w:pPr>
    </w:p>
    <w:p w:rsidR="00E317A9" w:rsidRDefault="00E317A9">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Default="004C6163">
      <w:pPr>
        <w:rPr>
          <w:rFonts w:ascii="Times New Roman" w:hAnsi="Times New Roman" w:cs="Times New Roman"/>
          <w:sz w:val="40"/>
          <w:szCs w:val="40"/>
        </w:rPr>
      </w:pPr>
    </w:p>
    <w:p w:rsidR="004C6163" w:rsidRPr="00215DFC" w:rsidRDefault="004C6163">
      <w:pPr>
        <w:rPr>
          <w:rFonts w:ascii="Times New Roman" w:hAnsi="Times New Roman" w:cs="Times New Roman"/>
          <w:sz w:val="40"/>
          <w:szCs w:val="40"/>
        </w:rPr>
      </w:pPr>
    </w:p>
    <w:p w:rsidR="00E317A9" w:rsidRPr="009C1543" w:rsidRDefault="009C1543" w:rsidP="009C1543">
      <w:pPr>
        <w:pStyle w:val="ListParagraph"/>
        <w:numPr>
          <w:ilvl w:val="0"/>
          <w:numId w:val="8"/>
        </w:numPr>
        <w:rPr>
          <w:rFonts w:ascii="Times New Roman" w:hAnsi="Times New Roman" w:cs="Times New Roman"/>
          <w:sz w:val="40"/>
          <w:szCs w:val="40"/>
        </w:rPr>
      </w:pPr>
      <w:r>
        <w:rPr>
          <w:rFonts w:ascii="Times New Roman" w:hAnsi="Times New Roman" w:cs="Times New Roman"/>
          <w:sz w:val="40"/>
          <w:szCs w:val="40"/>
        </w:rPr>
        <w:lastRenderedPageBreak/>
        <w:t>Action Plan</w:t>
      </w:r>
    </w:p>
    <w:p w:rsidR="00215DFC" w:rsidRPr="00215DFC" w:rsidRDefault="00215DFC">
      <w:pPr>
        <w:rPr>
          <w:rFonts w:ascii="Times New Roman" w:hAnsi="Times New Roman" w:cs="Times New Roman"/>
          <w:sz w:val="40"/>
          <w:szCs w:val="40"/>
        </w:rPr>
      </w:pPr>
    </w:p>
    <w:tbl>
      <w:tblPr>
        <w:tblStyle w:val="TableGrid"/>
        <w:tblW w:w="0" w:type="auto"/>
        <w:tblLayout w:type="fixed"/>
        <w:tblLook w:val="04A0" w:firstRow="1" w:lastRow="0" w:firstColumn="1" w:lastColumn="0" w:noHBand="0" w:noVBand="1"/>
      </w:tblPr>
      <w:tblGrid>
        <w:gridCol w:w="2405"/>
        <w:gridCol w:w="1843"/>
        <w:gridCol w:w="1417"/>
        <w:gridCol w:w="1985"/>
      </w:tblGrid>
      <w:tr w:rsidR="004C6163" w:rsidTr="004C6163">
        <w:tc>
          <w:tcPr>
            <w:tcW w:w="2405" w:type="dxa"/>
          </w:tcPr>
          <w:p w:rsidR="004C6163" w:rsidRPr="000646CF" w:rsidRDefault="004C6163">
            <w:pPr>
              <w:rPr>
                <w:rFonts w:ascii="Times New Roman" w:hAnsi="Times New Roman" w:cs="Times New Roman"/>
                <w:sz w:val="32"/>
                <w:szCs w:val="32"/>
              </w:rPr>
            </w:pPr>
            <w:r w:rsidRPr="000646CF">
              <w:rPr>
                <w:rFonts w:ascii="Times New Roman" w:hAnsi="Times New Roman" w:cs="Times New Roman"/>
                <w:sz w:val="32"/>
                <w:szCs w:val="32"/>
              </w:rPr>
              <w:t>Strategic Action</w:t>
            </w:r>
          </w:p>
        </w:tc>
        <w:tc>
          <w:tcPr>
            <w:tcW w:w="1843" w:type="dxa"/>
          </w:tcPr>
          <w:p w:rsidR="004C6163" w:rsidRPr="000646CF" w:rsidRDefault="004C6163">
            <w:pPr>
              <w:rPr>
                <w:rFonts w:ascii="Times New Roman" w:hAnsi="Times New Roman" w:cs="Times New Roman"/>
                <w:sz w:val="32"/>
                <w:szCs w:val="32"/>
              </w:rPr>
            </w:pPr>
            <w:r w:rsidRPr="000646CF">
              <w:rPr>
                <w:rFonts w:ascii="Times New Roman" w:hAnsi="Times New Roman" w:cs="Times New Roman"/>
                <w:sz w:val="32"/>
                <w:szCs w:val="32"/>
              </w:rPr>
              <w:t>Responsible</w:t>
            </w:r>
          </w:p>
        </w:tc>
        <w:tc>
          <w:tcPr>
            <w:tcW w:w="1417" w:type="dxa"/>
          </w:tcPr>
          <w:p w:rsidR="004C6163" w:rsidRPr="000646CF" w:rsidRDefault="004C6163">
            <w:pPr>
              <w:rPr>
                <w:rFonts w:ascii="Times New Roman" w:hAnsi="Times New Roman" w:cs="Times New Roman"/>
                <w:sz w:val="32"/>
                <w:szCs w:val="32"/>
              </w:rPr>
            </w:pPr>
            <w:r w:rsidRPr="000646CF">
              <w:rPr>
                <w:rFonts w:ascii="Times New Roman" w:hAnsi="Times New Roman" w:cs="Times New Roman"/>
                <w:sz w:val="32"/>
                <w:szCs w:val="32"/>
              </w:rPr>
              <w:t>Priority</w:t>
            </w:r>
          </w:p>
        </w:tc>
        <w:tc>
          <w:tcPr>
            <w:tcW w:w="1985" w:type="dxa"/>
          </w:tcPr>
          <w:p w:rsidR="004C6163" w:rsidRPr="000646CF" w:rsidRDefault="004C6163">
            <w:pPr>
              <w:rPr>
                <w:rFonts w:ascii="Times New Roman" w:hAnsi="Times New Roman" w:cs="Times New Roman"/>
                <w:sz w:val="32"/>
                <w:szCs w:val="32"/>
              </w:rPr>
            </w:pPr>
            <w:r>
              <w:rPr>
                <w:rFonts w:ascii="Times New Roman" w:hAnsi="Times New Roman" w:cs="Times New Roman"/>
                <w:sz w:val="32"/>
                <w:szCs w:val="32"/>
              </w:rPr>
              <w:t>Frequency</w:t>
            </w:r>
          </w:p>
        </w:tc>
      </w:tr>
      <w:tr w:rsidR="004C6163" w:rsidTr="004C6163">
        <w:tc>
          <w:tcPr>
            <w:tcW w:w="2405"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Designate a Team Leader</w:t>
            </w:r>
          </w:p>
        </w:tc>
        <w:tc>
          <w:tcPr>
            <w:tcW w:w="1843"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Manager</w:t>
            </w:r>
          </w:p>
        </w:tc>
        <w:tc>
          <w:tcPr>
            <w:tcW w:w="1417"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High</w:t>
            </w:r>
          </w:p>
        </w:tc>
        <w:tc>
          <w:tcPr>
            <w:tcW w:w="1985" w:type="dxa"/>
          </w:tcPr>
          <w:p w:rsidR="004C6163" w:rsidRPr="000646CF" w:rsidRDefault="004C6163">
            <w:pPr>
              <w:rPr>
                <w:rFonts w:ascii="Times New Roman" w:hAnsi="Times New Roman" w:cs="Times New Roman"/>
                <w:sz w:val="24"/>
                <w:szCs w:val="24"/>
              </w:rPr>
            </w:pPr>
            <w:r>
              <w:rPr>
                <w:rFonts w:ascii="Times New Roman" w:hAnsi="Times New Roman" w:cs="Times New Roman"/>
                <w:sz w:val="24"/>
                <w:szCs w:val="24"/>
              </w:rPr>
              <w:t>One Time</w:t>
            </w:r>
          </w:p>
        </w:tc>
      </w:tr>
      <w:tr w:rsidR="004C6163" w:rsidTr="004C6163">
        <w:tc>
          <w:tcPr>
            <w:tcW w:w="2405"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Apply Belbin Te</w:t>
            </w:r>
            <w:r>
              <w:rPr>
                <w:rFonts w:ascii="Times New Roman" w:hAnsi="Times New Roman" w:cs="Times New Roman"/>
                <w:sz w:val="24"/>
                <w:szCs w:val="24"/>
              </w:rPr>
              <w:t>am Report</w:t>
            </w:r>
          </w:p>
        </w:tc>
        <w:tc>
          <w:tcPr>
            <w:tcW w:w="1843"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Manager</w:t>
            </w:r>
          </w:p>
        </w:tc>
        <w:tc>
          <w:tcPr>
            <w:tcW w:w="1417" w:type="dxa"/>
          </w:tcPr>
          <w:p w:rsidR="004C6163" w:rsidRPr="000646CF" w:rsidRDefault="004C6163">
            <w:pPr>
              <w:rPr>
                <w:rFonts w:ascii="Times New Roman" w:hAnsi="Times New Roman" w:cs="Times New Roman"/>
                <w:sz w:val="24"/>
                <w:szCs w:val="24"/>
              </w:rPr>
            </w:pPr>
            <w:r w:rsidRPr="000646CF">
              <w:rPr>
                <w:rFonts w:ascii="Times New Roman" w:hAnsi="Times New Roman" w:cs="Times New Roman"/>
                <w:sz w:val="24"/>
                <w:szCs w:val="24"/>
              </w:rPr>
              <w:t>High</w:t>
            </w:r>
          </w:p>
        </w:tc>
        <w:tc>
          <w:tcPr>
            <w:tcW w:w="1985" w:type="dxa"/>
          </w:tcPr>
          <w:p w:rsidR="004C6163" w:rsidRPr="000646CF" w:rsidRDefault="004C6163">
            <w:pPr>
              <w:rPr>
                <w:rFonts w:ascii="Times New Roman" w:hAnsi="Times New Roman" w:cs="Times New Roman"/>
                <w:sz w:val="24"/>
                <w:szCs w:val="24"/>
              </w:rPr>
            </w:pPr>
            <w:r>
              <w:rPr>
                <w:rFonts w:ascii="Times New Roman" w:hAnsi="Times New Roman" w:cs="Times New Roman"/>
                <w:sz w:val="24"/>
                <w:szCs w:val="24"/>
              </w:rPr>
              <w:t>Every 6 months</w:t>
            </w:r>
          </w:p>
        </w:tc>
      </w:tr>
      <w:tr w:rsidR="004C6163" w:rsidTr="004C6163">
        <w:tc>
          <w:tcPr>
            <w:tcW w:w="2405" w:type="dxa"/>
          </w:tcPr>
          <w:p w:rsidR="004C6163" w:rsidRPr="004C6163" w:rsidRDefault="004C6163" w:rsidP="004C6163">
            <w:pPr>
              <w:ind w:left="-120"/>
              <w:rPr>
                <w:rFonts w:ascii="Times New Roman" w:hAnsi="Times New Roman" w:cs="Times New Roman"/>
                <w:sz w:val="24"/>
                <w:szCs w:val="24"/>
              </w:rPr>
            </w:pPr>
            <w:r>
              <w:rPr>
                <w:rFonts w:ascii="Times New Roman" w:hAnsi="Times New Roman" w:cs="Times New Roman"/>
                <w:sz w:val="24"/>
                <w:szCs w:val="24"/>
              </w:rPr>
              <w:t>Keep staff informed of organisational changes and updates</w:t>
            </w:r>
          </w:p>
          <w:p w:rsidR="004C6163" w:rsidRDefault="004C6163">
            <w:pPr>
              <w:rPr>
                <w:rFonts w:ascii="Times New Roman" w:hAnsi="Times New Roman" w:cs="Times New Roman"/>
                <w:sz w:val="40"/>
                <w:szCs w:val="40"/>
              </w:rPr>
            </w:pPr>
          </w:p>
        </w:tc>
        <w:tc>
          <w:tcPr>
            <w:tcW w:w="1843"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Manager and Team leader</w:t>
            </w:r>
          </w:p>
        </w:tc>
        <w:tc>
          <w:tcPr>
            <w:tcW w:w="1417"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High</w:t>
            </w:r>
          </w:p>
        </w:tc>
        <w:tc>
          <w:tcPr>
            <w:tcW w:w="1985" w:type="dxa"/>
          </w:tcPr>
          <w:p w:rsidR="004C6163" w:rsidRPr="004C6163" w:rsidRDefault="004C6163">
            <w:pPr>
              <w:rPr>
                <w:rFonts w:ascii="Times New Roman" w:hAnsi="Times New Roman" w:cs="Times New Roman"/>
                <w:sz w:val="24"/>
                <w:szCs w:val="24"/>
              </w:rPr>
            </w:pPr>
            <w:r w:rsidRPr="004C6163">
              <w:rPr>
                <w:rFonts w:ascii="Times New Roman" w:hAnsi="Times New Roman" w:cs="Times New Roman"/>
                <w:sz w:val="24"/>
                <w:szCs w:val="24"/>
              </w:rPr>
              <w:t>Weekly</w:t>
            </w:r>
          </w:p>
        </w:tc>
      </w:tr>
      <w:tr w:rsidR="004C6163" w:rsidTr="004C6163">
        <w:tc>
          <w:tcPr>
            <w:tcW w:w="2405"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Choose</w:t>
            </w:r>
            <w:r w:rsidRPr="004C6163">
              <w:rPr>
                <w:rFonts w:ascii="Times New Roman" w:hAnsi="Times New Roman" w:cs="Times New Roman"/>
                <w:sz w:val="24"/>
                <w:szCs w:val="24"/>
              </w:rPr>
              <w:t xml:space="preserve"> employee of the month</w:t>
            </w:r>
          </w:p>
        </w:tc>
        <w:tc>
          <w:tcPr>
            <w:tcW w:w="1843"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Manager</w:t>
            </w:r>
          </w:p>
        </w:tc>
        <w:tc>
          <w:tcPr>
            <w:tcW w:w="1417"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Medium</w:t>
            </w:r>
          </w:p>
        </w:tc>
        <w:tc>
          <w:tcPr>
            <w:tcW w:w="1985" w:type="dxa"/>
          </w:tcPr>
          <w:p w:rsidR="004C6163" w:rsidRPr="004C6163" w:rsidRDefault="004C6163">
            <w:pPr>
              <w:rPr>
                <w:rFonts w:ascii="Times New Roman" w:hAnsi="Times New Roman" w:cs="Times New Roman"/>
                <w:sz w:val="24"/>
                <w:szCs w:val="24"/>
              </w:rPr>
            </w:pPr>
            <w:r w:rsidRPr="004C6163">
              <w:rPr>
                <w:rFonts w:ascii="Times New Roman" w:hAnsi="Times New Roman" w:cs="Times New Roman"/>
                <w:sz w:val="24"/>
                <w:szCs w:val="24"/>
              </w:rPr>
              <w:t>Monthly</w:t>
            </w:r>
          </w:p>
        </w:tc>
      </w:tr>
      <w:tr w:rsidR="004C6163" w:rsidTr="004C6163">
        <w:tc>
          <w:tcPr>
            <w:tcW w:w="2405" w:type="dxa"/>
          </w:tcPr>
          <w:p w:rsidR="004C6163" w:rsidRDefault="004C6163">
            <w:pPr>
              <w:rPr>
                <w:rFonts w:ascii="Times New Roman" w:hAnsi="Times New Roman" w:cs="Times New Roman"/>
                <w:sz w:val="24"/>
                <w:szCs w:val="24"/>
              </w:rPr>
            </w:pPr>
            <w:r>
              <w:rPr>
                <w:rFonts w:ascii="Times New Roman" w:hAnsi="Times New Roman" w:cs="Times New Roman"/>
                <w:sz w:val="24"/>
                <w:szCs w:val="24"/>
              </w:rPr>
              <w:t xml:space="preserve">Brief meetings </w:t>
            </w:r>
          </w:p>
        </w:tc>
        <w:tc>
          <w:tcPr>
            <w:tcW w:w="1843" w:type="dxa"/>
          </w:tcPr>
          <w:p w:rsidR="004C6163" w:rsidRDefault="004C6163">
            <w:pPr>
              <w:rPr>
                <w:rFonts w:ascii="Times New Roman" w:hAnsi="Times New Roman" w:cs="Times New Roman"/>
                <w:sz w:val="24"/>
                <w:szCs w:val="24"/>
              </w:rPr>
            </w:pPr>
            <w:r>
              <w:rPr>
                <w:rFonts w:ascii="Times New Roman" w:hAnsi="Times New Roman" w:cs="Times New Roman"/>
                <w:sz w:val="24"/>
                <w:szCs w:val="24"/>
              </w:rPr>
              <w:t>Manager and Team Leader</w:t>
            </w:r>
          </w:p>
        </w:tc>
        <w:tc>
          <w:tcPr>
            <w:tcW w:w="1417" w:type="dxa"/>
          </w:tcPr>
          <w:p w:rsidR="004C6163" w:rsidRDefault="004C6163">
            <w:pPr>
              <w:rPr>
                <w:rFonts w:ascii="Times New Roman" w:hAnsi="Times New Roman" w:cs="Times New Roman"/>
                <w:sz w:val="24"/>
                <w:szCs w:val="24"/>
              </w:rPr>
            </w:pPr>
            <w:r>
              <w:rPr>
                <w:rFonts w:ascii="Times New Roman" w:hAnsi="Times New Roman" w:cs="Times New Roman"/>
                <w:sz w:val="24"/>
                <w:szCs w:val="24"/>
              </w:rPr>
              <w:t>High</w:t>
            </w:r>
          </w:p>
        </w:tc>
        <w:tc>
          <w:tcPr>
            <w:tcW w:w="1985" w:type="dxa"/>
          </w:tcPr>
          <w:p w:rsidR="004C6163" w:rsidRPr="004C6163" w:rsidRDefault="004C6163">
            <w:pPr>
              <w:rPr>
                <w:rFonts w:ascii="Times New Roman" w:hAnsi="Times New Roman" w:cs="Times New Roman"/>
                <w:sz w:val="24"/>
                <w:szCs w:val="24"/>
              </w:rPr>
            </w:pPr>
            <w:r>
              <w:rPr>
                <w:rFonts w:ascii="Times New Roman" w:hAnsi="Times New Roman" w:cs="Times New Roman"/>
                <w:sz w:val="24"/>
                <w:szCs w:val="24"/>
              </w:rPr>
              <w:t>Every day</w:t>
            </w:r>
          </w:p>
        </w:tc>
      </w:tr>
    </w:tbl>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215DFC" w:rsidRPr="00215DFC" w:rsidRDefault="00215DFC">
      <w:pPr>
        <w:rPr>
          <w:rFonts w:ascii="Times New Roman" w:hAnsi="Times New Roman" w:cs="Times New Roman"/>
          <w:sz w:val="40"/>
          <w:szCs w:val="40"/>
        </w:rPr>
      </w:pPr>
    </w:p>
    <w:p w:rsidR="00E317A9" w:rsidRDefault="00E317A9">
      <w:pPr>
        <w:rPr>
          <w:rFonts w:ascii="Times New Roman" w:hAnsi="Times New Roman" w:cs="Times New Roman"/>
          <w:sz w:val="40"/>
          <w:szCs w:val="40"/>
        </w:rPr>
      </w:pPr>
    </w:p>
    <w:p w:rsidR="004C6163" w:rsidRPr="00215DFC" w:rsidRDefault="004C6163">
      <w:pPr>
        <w:rPr>
          <w:rFonts w:ascii="Times New Roman" w:hAnsi="Times New Roman" w:cs="Times New Roman"/>
          <w:sz w:val="40"/>
          <w:szCs w:val="40"/>
        </w:rPr>
      </w:pPr>
    </w:p>
    <w:p w:rsidR="008E1C12" w:rsidRPr="00215DFC" w:rsidRDefault="008E1C12" w:rsidP="00763C22">
      <w:pPr>
        <w:pStyle w:val="ListParagraph"/>
        <w:numPr>
          <w:ilvl w:val="0"/>
          <w:numId w:val="8"/>
        </w:numPr>
        <w:rPr>
          <w:rFonts w:ascii="Times New Roman" w:hAnsi="Times New Roman" w:cs="Times New Roman"/>
          <w:sz w:val="40"/>
          <w:szCs w:val="40"/>
        </w:rPr>
      </w:pPr>
      <w:r w:rsidRPr="00215DFC">
        <w:rPr>
          <w:rFonts w:ascii="Times New Roman" w:hAnsi="Times New Roman" w:cs="Times New Roman"/>
          <w:sz w:val="40"/>
          <w:szCs w:val="40"/>
        </w:rPr>
        <w:lastRenderedPageBreak/>
        <w:t>References</w:t>
      </w:r>
    </w:p>
    <w:p w:rsidR="00215DFC" w:rsidRPr="00215DFC" w:rsidRDefault="00215DFC" w:rsidP="00A76035">
      <w:pPr>
        <w:shd w:val="clear" w:color="auto" w:fill="FFFFFF"/>
        <w:spacing w:after="0" w:line="240" w:lineRule="auto"/>
        <w:outlineLvl w:val="2"/>
        <w:rPr>
          <w:rFonts w:ascii="Times New Roman" w:eastAsia="Times New Roman" w:hAnsi="Times New Roman" w:cs="Times New Roman"/>
          <w:color w:val="32322F"/>
          <w:sz w:val="24"/>
          <w:szCs w:val="24"/>
          <w:lang w:eastAsia="en-GB"/>
        </w:rPr>
      </w:pPr>
    </w:p>
    <w:p w:rsidR="00215DFC" w:rsidRPr="00215DFC" w:rsidRDefault="00215DFC" w:rsidP="000E6CF9">
      <w:pPr>
        <w:rPr>
          <w:rFonts w:ascii="Times New Roman" w:hAnsi="Times New Roman" w:cs="Times New Roman"/>
          <w:bCs/>
          <w:color w:val="222222"/>
          <w:spacing w:val="-9"/>
          <w:sz w:val="24"/>
          <w:szCs w:val="24"/>
          <w:shd w:val="clear" w:color="auto" w:fill="FFFFFF"/>
        </w:rPr>
      </w:pPr>
      <w:r w:rsidRPr="00215DFC">
        <w:rPr>
          <w:rFonts w:ascii="Times New Roman" w:hAnsi="Times New Roman" w:cs="Times New Roman"/>
          <w:bCs/>
          <w:color w:val="222222"/>
          <w:spacing w:val="-9"/>
          <w:sz w:val="24"/>
          <w:szCs w:val="24"/>
          <w:shd w:val="clear" w:color="auto" w:fill="FFFFFF"/>
        </w:rPr>
        <w:t xml:space="preserve">BELBIN Associates, (2018) </w:t>
      </w:r>
      <w:r w:rsidRPr="00215DFC">
        <w:rPr>
          <w:rFonts w:ascii="Times New Roman" w:hAnsi="Times New Roman" w:cs="Times New Roman"/>
          <w:bCs/>
          <w:i/>
          <w:color w:val="222222"/>
          <w:spacing w:val="-9"/>
          <w:sz w:val="24"/>
          <w:szCs w:val="24"/>
          <w:shd w:val="clear" w:color="auto" w:fill="FFFFFF"/>
        </w:rPr>
        <w:t xml:space="preserve">The Nine Belbin Team Roles. </w:t>
      </w:r>
      <w:r w:rsidRPr="00215DFC">
        <w:rPr>
          <w:rFonts w:ascii="Times New Roman" w:hAnsi="Times New Roman" w:cs="Times New Roman"/>
          <w:bCs/>
          <w:color w:val="222222"/>
          <w:spacing w:val="-9"/>
          <w:sz w:val="24"/>
          <w:szCs w:val="24"/>
          <w:shd w:val="clear" w:color="auto" w:fill="FFFFFF"/>
        </w:rPr>
        <w:t>Available at: https://www.belbin.com/about/belbin-team-roles/ (Accessed: 2</w:t>
      </w:r>
      <w:r w:rsidRPr="00215DFC">
        <w:rPr>
          <w:rFonts w:ascii="Times New Roman" w:hAnsi="Times New Roman" w:cs="Times New Roman"/>
          <w:bCs/>
          <w:color w:val="222222"/>
          <w:spacing w:val="-9"/>
          <w:sz w:val="24"/>
          <w:szCs w:val="24"/>
          <w:shd w:val="clear" w:color="auto" w:fill="FFFFFF"/>
          <w:vertAlign w:val="superscript"/>
        </w:rPr>
        <w:t>nd</w:t>
      </w:r>
      <w:r w:rsidRPr="00215DFC">
        <w:rPr>
          <w:rFonts w:ascii="Times New Roman" w:hAnsi="Times New Roman" w:cs="Times New Roman"/>
          <w:bCs/>
          <w:color w:val="222222"/>
          <w:spacing w:val="-9"/>
          <w:sz w:val="24"/>
          <w:szCs w:val="24"/>
          <w:shd w:val="clear" w:color="auto" w:fill="FFFFFF"/>
        </w:rPr>
        <w:t xml:space="preserve"> December 2018)</w:t>
      </w:r>
    </w:p>
    <w:p w:rsidR="00215DFC" w:rsidRPr="00215DFC" w:rsidRDefault="00215DFC" w:rsidP="00920244">
      <w:pPr>
        <w:rPr>
          <w:rFonts w:ascii="Times New Roman" w:hAnsi="Times New Roman" w:cs="Times New Roman"/>
          <w:bCs/>
          <w:color w:val="222222"/>
          <w:spacing w:val="-9"/>
          <w:sz w:val="24"/>
          <w:szCs w:val="24"/>
          <w:shd w:val="clear" w:color="auto" w:fill="FFFFFF"/>
        </w:rPr>
      </w:pPr>
      <w:r w:rsidRPr="00215DFC">
        <w:rPr>
          <w:rFonts w:ascii="Times New Roman" w:hAnsi="Times New Roman" w:cs="Times New Roman"/>
          <w:bCs/>
          <w:color w:val="222222"/>
          <w:spacing w:val="-9"/>
          <w:sz w:val="24"/>
          <w:szCs w:val="24"/>
          <w:shd w:val="clear" w:color="auto" w:fill="FFFFFF"/>
        </w:rPr>
        <w:t>Bray, S. R., and Brawley, L. R. (2002). Role Efficacy, Role Clarity, and Role Performance Effectiveness. </w:t>
      </w:r>
      <w:r w:rsidRPr="00215DFC">
        <w:rPr>
          <w:rFonts w:ascii="Times New Roman" w:hAnsi="Times New Roman" w:cs="Times New Roman"/>
          <w:bCs/>
          <w:i/>
          <w:iCs/>
          <w:color w:val="222222"/>
          <w:spacing w:val="-9"/>
          <w:sz w:val="24"/>
          <w:szCs w:val="24"/>
          <w:shd w:val="clear" w:color="auto" w:fill="FFFFFF"/>
        </w:rPr>
        <w:t>Small Group Research</w:t>
      </w:r>
      <w:r w:rsidRPr="00215DFC">
        <w:rPr>
          <w:rFonts w:ascii="Times New Roman" w:hAnsi="Times New Roman" w:cs="Times New Roman"/>
          <w:bCs/>
          <w:color w:val="222222"/>
          <w:spacing w:val="-9"/>
          <w:sz w:val="24"/>
          <w:szCs w:val="24"/>
          <w:shd w:val="clear" w:color="auto" w:fill="FFFFFF"/>
        </w:rPr>
        <w:t>, </w:t>
      </w:r>
      <w:r w:rsidRPr="00215DFC">
        <w:rPr>
          <w:rFonts w:ascii="Times New Roman" w:hAnsi="Times New Roman" w:cs="Times New Roman"/>
          <w:bCs/>
          <w:iCs/>
          <w:color w:val="222222"/>
          <w:spacing w:val="-9"/>
          <w:sz w:val="24"/>
          <w:szCs w:val="24"/>
          <w:shd w:val="clear" w:color="auto" w:fill="FFFFFF"/>
        </w:rPr>
        <w:t>33</w:t>
      </w:r>
      <w:r w:rsidRPr="00215DFC">
        <w:rPr>
          <w:rFonts w:ascii="Times New Roman" w:hAnsi="Times New Roman" w:cs="Times New Roman"/>
          <w:bCs/>
          <w:color w:val="222222"/>
          <w:spacing w:val="-9"/>
          <w:sz w:val="24"/>
          <w:szCs w:val="24"/>
          <w:shd w:val="clear" w:color="auto" w:fill="FFFFFF"/>
        </w:rPr>
        <w:t>(2), 233–253. </w:t>
      </w:r>
    </w:p>
    <w:p w:rsidR="00215DFC" w:rsidRPr="00215DFC" w:rsidRDefault="00215DFC" w:rsidP="00805199">
      <w:pPr>
        <w:rPr>
          <w:rFonts w:ascii="Times New Roman" w:hAnsi="Times New Roman" w:cs="Times New Roman"/>
          <w:bCs/>
          <w:color w:val="222222"/>
          <w:spacing w:val="-9"/>
          <w:sz w:val="24"/>
          <w:szCs w:val="24"/>
          <w:shd w:val="clear" w:color="auto" w:fill="FFFFFF"/>
        </w:rPr>
      </w:pPr>
      <w:r w:rsidRPr="00215DFC">
        <w:rPr>
          <w:rFonts w:ascii="Times New Roman" w:hAnsi="Times New Roman" w:cs="Times New Roman"/>
          <w:color w:val="222222"/>
          <w:spacing w:val="-9"/>
          <w:sz w:val="24"/>
          <w:szCs w:val="24"/>
          <w:shd w:val="clear" w:color="auto" w:fill="FFFFFF"/>
        </w:rPr>
        <w:t xml:space="preserve">Business Case Studies (2018) </w:t>
      </w:r>
      <w:r w:rsidRPr="00215DFC">
        <w:rPr>
          <w:rFonts w:ascii="Times New Roman" w:hAnsi="Times New Roman" w:cs="Times New Roman"/>
          <w:bCs/>
          <w:i/>
          <w:color w:val="222222"/>
          <w:spacing w:val="-9"/>
          <w:sz w:val="24"/>
          <w:szCs w:val="24"/>
          <w:shd w:val="clear" w:color="auto" w:fill="FFFFFF"/>
        </w:rPr>
        <w:t xml:space="preserve">Getting the message across - the importance of good communications - A HMRC case study. </w:t>
      </w:r>
      <w:r w:rsidRPr="00215DFC">
        <w:rPr>
          <w:rFonts w:ascii="Times New Roman" w:hAnsi="Times New Roman" w:cs="Times New Roman"/>
          <w:bCs/>
          <w:color w:val="222222"/>
          <w:spacing w:val="-9"/>
          <w:sz w:val="24"/>
          <w:szCs w:val="24"/>
          <w:shd w:val="clear" w:color="auto" w:fill="FFFFFF"/>
        </w:rPr>
        <w:t>Available at: http://businesscasestudies.co.uk/hmrc/getting-the-message-across-the-importance-of-good-communications/methods-of-communication.html (Accessed: 20 November 2018).</w:t>
      </w:r>
    </w:p>
    <w:p w:rsidR="00215DFC" w:rsidRPr="00215DFC" w:rsidRDefault="00215DFC" w:rsidP="00E317A9">
      <w:pPr>
        <w:rPr>
          <w:rFonts w:ascii="Times New Roman" w:hAnsi="Times New Roman" w:cs="Times New Roman"/>
          <w:color w:val="000000"/>
          <w:sz w:val="24"/>
          <w:szCs w:val="24"/>
          <w:shd w:val="clear" w:color="auto" w:fill="FFFFFF"/>
        </w:rPr>
      </w:pPr>
      <w:proofErr w:type="spellStart"/>
      <w:r w:rsidRPr="00215DFC">
        <w:rPr>
          <w:rFonts w:ascii="Times New Roman" w:hAnsi="Times New Roman" w:cs="Times New Roman"/>
          <w:color w:val="000000"/>
          <w:sz w:val="24"/>
          <w:szCs w:val="24"/>
          <w:shd w:val="clear" w:color="auto" w:fill="FFFFFF"/>
        </w:rPr>
        <w:t>Daneci-Patrau</w:t>
      </w:r>
      <w:proofErr w:type="spellEnd"/>
      <w:r w:rsidRPr="00215DFC">
        <w:rPr>
          <w:rFonts w:ascii="Times New Roman" w:hAnsi="Times New Roman" w:cs="Times New Roman"/>
          <w:color w:val="000000"/>
          <w:sz w:val="24"/>
          <w:szCs w:val="24"/>
          <w:shd w:val="clear" w:color="auto" w:fill="FFFFFF"/>
        </w:rPr>
        <w:t>, D. (2011). ‘Formal Communication in Organisation’, </w:t>
      </w:r>
      <w:r w:rsidRPr="00215DFC">
        <w:rPr>
          <w:rFonts w:ascii="Times New Roman" w:hAnsi="Times New Roman" w:cs="Times New Roman"/>
          <w:i/>
          <w:iCs/>
          <w:color w:val="000000"/>
          <w:sz w:val="24"/>
          <w:szCs w:val="24"/>
          <w:bdr w:val="none" w:sz="0" w:space="0" w:color="auto" w:frame="1"/>
          <w:shd w:val="clear" w:color="auto" w:fill="FFFFFF"/>
        </w:rPr>
        <w:t>Economics, Management and Financial Markets</w:t>
      </w:r>
      <w:r w:rsidRPr="00215DFC">
        <w:rPr>
          <w:rFonts w:ascii="Times New Roman" w:hAnsi="Times New Roman" w:cs="Times New Roman"/>
          <w:color w:val="000000"/>
          <w:sz w:val="24"/>
          <w:szCs w:val="24"/>
          <w:shd w:val="clear" w:color="auto" w:fill="FFFFFF"/>
        </w:rPr>
        <w:t>, 6(1), pp.487–497.</w:t>
      </w:r>
    </w:p>
    <w:p w:rsidR="00215DFC" w:rsidRPr="00215DFC" w:rsidRDefault="00215DFC" w:rsidP="00252952">
      <w:pPr>
        <w:rPr>
          <w:rFonts w:ascii="Times New Roman" w:hAnsi="Times New Roman" w:cs="Times New Roman"/>
          <w:bCs/>
          <w:color w:val="222222"/>
          <w:spacing w:val="-9"/>
          <w:sz w:val="24"/>
          <w:szCs w:val="24"/>
          <w:shd w:val="clear" w:color="auto" w:fill="FFFFFF"/>
        </w:rPr>
      </w:pPr>
      <w:r w:rsidRPr="00215DFC">
        <w:rPr>
          <w:rFonts w:ascii="Times New Roman" w:hAnsi="Times New Roman" w:cs="Times New Roman"/>
          <w:color w:val="222222"/>
          <w:spacing w:val="-9"/>
          <w:sz w:val="24"/>
          <w:szCs w:val="24"/>
          <w:shd w:val="clear" w:color="auto" w:fill="FFFFFF"/>
        </w:rPr>
        <w:t xml:space="preserve">EDUCBA (2018) </w:t>
      </w:r>
      <w:r w:rsidRPr="00215DFC">
        <w:rPr>
          <w:rFonts w:ascii="Times New Roman" w:hAnsi="Times New Roman" w:cs="Times New Roman"/>
          <w:bCs/>
          <w:i/>
          <w:color w:val="222222"/>
          <w:spacing w:val="-9"/>
          <w:sz w:val="24"/>
          <w:szCs w:val="24"/>
          <w:shd w:val="clear" w:color="auto" w:fill="FFFFFF"/>
        </w:rPr>
        <w:t xml:space="preserve">Different Effective Methods of Communication. </w:t>
      </w:r>
      <w:r w:rsidRPr="00215DFC">
        <w:rPr>
          <w:rFonts w:ascii="Times New Roman" w:hAnsi="Times New Roman" w:cs="Times New Roman"/>
          <w:bCs/>
          <w:color w:val="222222"/>
          <w:spacing w:val="-9"/>
          <w:sz w:val="24"/>
          <w:szCs w:val="24"/>
          <w:shd w:val="clear" w:color="auto" w:fill="FFFFFF"/>
        </w:rPr>
        <w:t>Available at: https://www.educba.com/different-methods-of-communication/ (Accessed: 20 November 2018).</w:t>
      </w:r>
    </w:p>
    <w:p w:rsidR="00215DFC" w:rsidRPr="00215DFC" w:rsidRDefault="00215DFC" w:rsidP="00525C08">
      <w:pPr>
        <w:rPr>
          <w:rFonts w:ascii="Times New Roman" w:hAnsi="Times New Roman" w:cs="Times New Roman"/>
          <w:bCs/>
          <w:color w:val="222222"/>
          <w:sz w:val="24"/>
          <w:szCs w:val="24"/>
          <w:shd w:val="clear" w:color="auto" w:fill="FFFFFF"/>
        </w:rPr>
      </w:pPr>
      <w:r w:rsidRPr="00215DFC">
        <w:rPr>
          <w:rFonts w:ascii="Times New Roman" w:hAnsi="Times New Roman" w:cs="Times New Roman"/>
          <w:bCs/>
          <w:color w:val="222222"/>
          <w:sz w:val="24"/>
          <w:szCs w:val="24"/>
          <w:shd w:val="clear" w:color="auto" w:fill="FFFFFF"/>
        </w:rPr>
        <w:t xml:space="preserve">Heathfield, S.M. (2018) </w:t>
      </w:r>
      <w:r w:rsidRPr="00215DFC">
        <w:rPr>
          <w:rFonts w:ascii="Times New Roman" w:hAnsi="Times New Roman" w:cs="Times New Roman"/>
          <w:bCs/>
          <w:i/>
          <w:color w:val="222222"/>
          <w:sz w:val="24"/>
          <w:szCs w:val="24"/>
          <w:shd w:val="clear" w:color="auto" w:fill="FFFFFF"/>
        </w:rPr>
        <w:t xml:space="preserve">Nonverbal Communication in the Workplace. </w:t>
      </w:r>
      <w:r w:rsidRPr="00215DFC">
        <w:rPr>
          <w:rFonts w:ascii="Times New Roman" w:hAnsi="Times New Roman" w:cs="Times New Roman"/>
          <w:bCs/>
          <w:color w:val="222222"/>
          <w:sz w:val="24"/>
          <w:szCs w:val="24"/>
          <w:shd w:val="clear" w:color="auto" w:fill="FFFFFF"/>
        </w:rPr>
        <w:t>Available at: https://www.thebalancecareers.com/nonverbal-communication-in-the-workplace-1918470 (Accessed: 26 November 2018)</w:t>
      </w:r>
    </w:p>
    <w:p w:rsidR="00215DFC" w:rsidRPr="00215DFC" w:rsidRDefault="00215DFC" w:rsidP="00AE691B">
      <w:pPr>
        <w:rPr>
          <w:rFonts w:ascii="Times New Roman" w:hAnsi="Times New Roman" w:cs="Times New Roman"/>
          <w:b/>
          <w:bCs/>
          <w:color w:val="222222"/>
          <w:spacing w:val="-9"/>
          <w:sz w:val="24"/>
          <w:szCs w:val="24"/>
          <w:shd w:val="clear" w:color="auto" w:fill="FFFFFF"/>
        </w:rPr>
      </w:pPr>
      <w:r w:rsidRPr="00215DFC">
        <w:rPr>
          <w:rFonts w:ascii="Times New Roman" w:hAnsi="Times New Roman" w:cs="Times New Roman"/>
          <w:bCs/>
          <w:color w:val="222222"/>
          <w:spacing w:val="-9"/>
          <w:sz w:val="24"/>
          <w:szCs w:val="24"/>
          <w:shd w:val="clear" w:color="auto" w:fill="FFFFFF"/>
        </w:rPr>
        <w:t xml:space="preserve">Hill, A. (2018) </w:t>
      </w:r>
      <w:r w:rsidRPr="00215DFC">
        <w:rPr>
          <w:rFonts w:ascii="Times New Roman" w:hAnsi="Times New Roman" w:cs="Times New Roman"/>
          <w:bCs/>
          <w:i/>
          <w:color w:val="222222"/>
          <w:spacing w:val="-9"/>
          <w:sz w:val="24"/>
          <w:szCs w:val="24"/>
          <w:shd w:val="clear" w:color="auto" w:fill="FFFFFF"/>
        </w:rPr>
        <w:t xml:space="preserve">Method of Communication in Business: Different Types, Overview. </w:t>
      </w:r>
      <w:r w:rsidRPr="00215DFC">
        <w:rPr>
          <w:rFonts w:ascii="Times New Roman" w:hAnsi="Times New Roman" w:cs="Times New Roman"/>
          <w:bCs/>
          <w:color w:val="222222"/>
          <w:spacing w:val="-9"/>
          <w:sz w:val="24"/>
          <w:szCs w:val="24"/>
          <w:shd w:val="clear" w:color="auto" w:fill="FFFFFF"/>
        </w:rPr>
        <w:t>Available at: https://study.com/academy/lesson/method-of-communication-in-business-different-types-lesson-quiz.html (Accessed: 20 November 2018).</w:t>
      </w:r>
    </w:p>
    <w:p w:rsidR="00215DFC" w:rsidRPr="00215DFC" w:rsidRDefault="00215DFC" w:rsidP="00E317A9">
      <w:pPr>
        <w:rPr>
          <w:rFonts w:ascii="Times New Roman" w:hAnsi="Times New Roman" w:cs="Times New Roman"/>
          <w:sz w:val="24"/>
          <w:szCs w:val="24"/>
        </w:rPr>
      </w:pPr>
      <w:proofErr w:type="spellStart"/>
      <w:r w:rsidRPr="00215DFC">
        <w:rPr>
          <w:rFonts w:ascii="Times New Roman" w:hAnsi="Times New Roman" w:cs="Times New Roman"/>
          <w:sz w:val="24"/>
          <w:szCs w:val="24"/>
        </w:rPr>
        <w:t>Holtzhausen</w:t>
      </w:r>
      <w:proofErr w:type="spellEnd"/>
      <w:r w:rsidRPr="00215DFC">
        <w:rPr>
          <w:rFonts w:ascii="Times New Roman" w:hAnsi="Times New Roman" w:cs="Times New Roman"/>
          <w:sz w:val="24"/>
          <w:szCs w:val="24"/>
        </w:rPr>
        <w:t xml:space="preserve">, D. (2002). ‘The effects of a divisional and decentralised organisational structure on a formal internal communication function in a South African organisation’, </w:t>
      </w:r>
      <w:r w:rsidRPr="00215DFC">
        <w:rPr>
          <w:rFonts w:ascii="Times New Roman" w:hAnsi="Times New Roman" w:cs="Times New Roman"/>
          <w:i/>
          <w:sz w:val="24"/>
          <w:szCs w:val="24"/>
        </w:rPr>
        <w:t>Journal of Communication Management</w:t>
      </w:r>
      <w:r w:rsidRPr="00215DFC">
        <w:rPr>
          <w:rFonts w:ascii="Times New Roman" w:hAnsi="Times New Roman" w:cs="Times New Roman"/>
          <w:sz w:val="24"/>
          <w:szCs w:val="24"/>
        </w:rPr>
        <w:t>, 6(4), pp. 323 – 339</w:t>
      </w:r>
    </w:p>
    <w:p w:rsidR="00215DFC" w:rsidRPr="00215DFC" w:rsidRDefault="00215DFC" w:rsidP="00252952">
      <w:pPr>
        <w:rPr>
          <w:rFonts w:ascii="Times New Roman" w:hAnsi="Times New Roman" w:cs="Times New Roman"/>
          <w:color w:val="222222"/>
          <w:spacing w:val="-9"/>
          <w:sz w:val="24"/>
          <w:szCs w:val="24"/>
          <w:shd w:val="clear" w:color="auto" w:fill="FFFFFF"/>
        </w:rPr>
      </w:pPr>
      <w:proofErr w:type="spellStart"/>
      <w:r w:rsidRPr="00215DFC">
        <w:rPr>
          <w:rFonts w:ascii="Times New Roman" w:hAnsi="Times New Roman" w:cs="Times New Roman"/>
          <w:color w:val="222222"/>
          <w:spacing w:val="-9"/>
          <w:sz w:val="24"/>
          <w:szCs w:val="24"/>
          <w:shd w:val="clear" w:color="auto" w:fill="FFFFFF"/>
        </w:rPr>
        <w:t>Juneja</w:t>
      </w:r>
      <w:proofErr w:type="spellEnd"/>
      <w:r w:rsidRPr="00215DFC">
        <w:rPr>
          <w:rFonts w:ascii="Times New Roman" w:hAnsi="Times New Roman" w:cs="Times New Roman"/>
          <w:color w:val="222222"/>
          <w:spacing w:val="-9"/>
          <w:sz w:val="24"/>
          <w:szCs w:val="24"/>
          <w:shd w:val="clear" w:color="auto" w:fill="FFFFFF"/>
        </w:rPr>
        <w:t xml:space="preserve">, P. (2018) </w:t>
      </w:r>
      <w:r w:rsidRPr="00215DFC">
        <w:rPr>
          <w:rFonts w:ascii="Times New Roman" w:hAnsi="Times New Roman" w:cs="Times New Roman"/>
          <w:i/>
          <w:color w:val="222222"/>
          <w:spacing w:val="-9"/>
          <w:sz w:val="24"/>
          <w:szCs w:val="24"/>
          <w:shd w:val="clear" w:color="auto" w:fill="FFFFFF"/>
        </w:rPr>
        <w:t xml:space="preserve">Oral Communication - Meaning, Advantages and Limitations. </w:t>
      </w:r>
      <w:r w:rsidRPr="00215DFC">
        <w:rPr>
          <w:rFonts w:ascii="Times New Roman" w:hAnsi="Times New Roman" w:cs="Times New Roman"/>
          <w:color w:val="222222"/>
          <w:spacing w:val="-9"/>
          <w:sz w:val="24"/>
          <w:szCs w:val="24"/>
          <w:shd w:val="clear" w:color="auto" w:fill="FFFFFF"/>
        </w:rPr>
        <w:t>Available at: https://managementstudyguide.com/oral-communication.htm (Accessed: 20 November 2018).</w:t>
      </w:r>
    </w:p>
    <w:p w:rsidR="00215DFC" w:rsidRPr="00215DFC" w:rsidRDefault="00215DFC" w:rsidP="00920244">
      <w:pPr>
        <w:rPr>
          <w:rFonts w:ascii="Times New Roman" w:hAnsi="Times New Roman" w:cs="Times New Roman"/>
          <w:bCs/>
          <w:color w:val="222222"/>
          <w:spacing w:val="-9"/>
          <w:sz w:val="24"/>
          <w:szCs w:val="24"/>
          <w:shd w:val="clear" w:color="auto" w:fill="FFFFFF"/>
        </w:rPr>
      </w:pPr>
      <w:proofErr w:type="spellStart"/>
      <w:r w:rsidRPr="00215DFC">
        <w:rPr>
          <w:rFonts w:ascii="Times New Roman" w:hAnsi="Times New Roman" w:cs="Times New Roman"/>
          <w:bCs/>
          <w:color w:val="222222"/>
          <w:spacing w:val="-9"/>
          <w:sz w:val="24"/>
          <w:szCs w:val="24"/>
          <w:shd w:val="clear" w:color="auto" w:fill="FFFFFF"/>
        </w:rPr>
        <w:t>Manker</w:t>
      </w:r>
      <w:proofErr w:type="spellEnd"/>
      <w:r w:rsidRPr="00215DFC">
        <w:rPr>
          <w:rFonts w:ascii="Times New Roman" w:hAnsi="Times New Roman" w:cs="Times New Roman"/>
          <w:bCs/>
          <w:color w:val="222222"/>
          <w:spacing w:val="-9"/>
          <w:sz w:val="24"/>
          <w:szCs w:val="24"/>
          <w:shd w:val="clear" w:color="auto" w:fill="FFFFFF"/>
        </w:rPr>
        <w:t>, A.D. (2018</w:t>
      </w:r>
      <w:r w:rsidRPr="00215DFC">
        <w:rPr>
          <w:rFonts w:ascii="Times New Roman" w:hAnsi="Times New Roman" w:cs="Times New Roman"/>
          <w:bCs/>
          <w:i/>
          <w:color w:val="222222"/>
          <w:spacing w:val="-9"/>
          <w:sz w:val="24"/>
          <w:szCs w:val="24"/>
          <w:shd w:val="clear" w:color="auto" w:fill="FFFFFF"/>
        </w:rPr>
        <w:t xml:space="preserve">) What Is Written Communication in Business? - Definition, Types &amp; Examples. </w:t>
      </w:r>
      <w:r w:rsidRPr="00215DFC">
        <w:rPr>
          <w:rFonts w:ascii="Times New Roman" w:hAnsi="Times New Roman" w:cs="Times New Roman"/>
          <w:bCs/>
          <w:color w:val="222222"/>
          <w:spacing w:val="-9"/>
          <w:sz w:val="24"/>
          <w:szCs w:val="24"/>
          <w:shd w:val="clear" w:color="auto" w:fill="FFFFFF"/>
        </w:rPr>
        <w:t xml:space="preserve">Available at: https://study.com/academy/lesson/what-is-written-communication-in-business-definition-types-examples.html </w:t>
      </w:r>
      <w:r w:rsidRPr="00215DFC">
        <w:rPr>
          <w:rFonts w:ascii="Times New Roman" w:hAnsi="Times New Roman" w:cs="Times New Roman"/>
          <w:bCs/>
          <w:i/>
          <w:color w:val="222222"/>
          <w:spacing w:val="-9"/>
          <w:sz w:val="24"/>
          <w:szCs w:val="24"/>
          <w:shd w:val="clear" w:color="auto" w:fill="FFFFFF"/>
        </w:rPr>
        <w:t>(</w:t>
      </w:r>
      <w:r w:rsidRPr="00215DFC">
        <w:rPr>
          <w:rFonts w:ascii="Times New Roman" w:hAnsi="Times New Roman" w:cs="Times New Roman"/>
          <w:bCs/>
          <w:color w:val="222222"/>
          <w:spacing w:val="-9"/>
          <w:sz w:val="24"/>
          <w:szCs w:val="24"/>
          <w:shd w:val="clear" w:color="auto" w:fill="FFFFFF"/>
        </w:rPr>
        <w:t>Accessed: 20 November 2018).</w:t>
      </w:r>
    </w:p>
    <w:p w:rsidR="00215DFC" w:rsidRPr="00215DFC" w:rsidRDefault="00215DFC" w:rsidP="00920244">
      <w:pPr>
        <w:rPr>
          <w:rFonts w:ascii="Times New Roman" w:hAnsi="Times New Roman" w:cs="Times New Roman"/>
          <w:bCs/>
          <w:color w:val="222222"/>
          <w:spacing w:val="-9"/>
          <w:sz w:val="24"/>
          <w:szCs w:val="24"/>
          <w:shd w:val="clear" w:color="auto" w:fill="FFFFFF"/>
        </w:rPr>
      </w:pPr>
      <w:proofErr w:type="spellStart"/>
      <w:r w:rsidRPr="00215DFC">
        <w:rPr>
          <w:rFonts w:ascii="Times New Roman" w:hAnsi="Times New Roman" w:cs="Times New Roman"/>
          <w:sz w:val="24"/>
          <w:szCs w:val="24"/>
          <w:shd w:val="clear" w:color="auto" w:fill="FFFFFF"/>
        </w:rPr>
        <w:t>Maund</w:t>
      </w:r>
      <w:proofErr w:type="spellEnd"/>
      <w:r w:rsidRPr="00215DFC">
        <w:rPr>
          <w:rFonts w:ascii="Times New Roman" w:hAnsi="Times New Roman" w:cs="Times New Roman"/>
          <w:sz w:val="24"/>
          <w:szCs w:val="24"/>
          <w:shd w:val="clear" w:color="auto" w:fill="FFFFFF"/>
        </w:rPr>
        <w:t xml:space="preserve"> A., </w:t>
      </w:r>
      <w:proofErr w:type="spellStart"/>
      <w:r w:rsidRPr="00215DFC">
        <w:rPr>
          <w:rFonts w:ascii="Times New Roman" w:hAnsi="Times New Roman" w:cs="Times New Roman"/>
          <w:sz w:val="24"/>
          <w:szCs w:val="24"/>
          <w:shd w:val="clear" w:color="auto" w:fill="FFFFFF"/>
        </w:rPr>
        <w:t>Schriek</w:t>
      </w:r>
      <w:proofErr w:type="spellEnd"/>
      <w:r w:rsidRPr="00215DFC">
        <w:rPr>
          <w:rFonts w:ascii="Times New Roman" w:hAnsi="Times New Roman" w:cs="Times New Roman"/>
          <w:sz w:val="24"/>
          <w:szCs w:val="24"/>
          <w:shd w:val="clear" w:color="auto" w:fill="FFFFFF"/>
        </w:rPr>
        <w:t xml:space="preserve"> M. and </w:t>
      </w:r>
      <w:proofErr w:type="spellStart"/>
      <w:r w:rsidRPr="00215DFC">
        <w:rPr>
          <w:rFonts w:ascii="Times New Roman" w:hAnsi="Times New Roman" w:cs="Times New Roman"/>
          <w:sz w:val="24"/>
          <w:szCs w:val="24"/>
          <w:shd w:val="clear" w:color="auto" w:fill="FFFFFF"/>
        </w:rPr>
        <w:t>Tinkler</w:t>
      </w:r>
      <w:proofErr w:type="spellEnd"/>
      <w:r w:rsidRPr="00215DFC">
        <w:rPr>
          <w:rFonts w:ascii="Times New Roman" w:hAnsi="Times New Roman" w:cs="Times New Roman"/>
          <w:sz w:val="24"/>
          <w:szCs w:val="24"/>
          <w:shd w:val="clear" w:color="auto" w:fill="FFFFFF"/>
        </w:rPr>
        <w:t xml:space="preserve"> P. K. (2017) </w:t>
      </w:r>
      <w:r w:rsidRPr="00215DFC">
        <w:rPr>
          <w:rFonts w:ascii="Times New Roman" w:hAnsi="Times New Roman" w:cs="Times New Roman"/>
          <w:i/>
          <w:sz w:val="24"/>
          <w:szCs w:val="24"/>
          <w:shd w:val="clear" w:color="auto" w:fill="FFFFFF"/>
        </w:rPr>
        <w:t xml:space="preserve">Certificate in Higher Education: Skills for the Workplace Student Yearbook. </w:t>
      </w:r>
      <w:r w:rsidRPr="00215DFC">
        <w:rPr>
          <w:rFonts w:ascii="Times New Roman" w:hAnsi="Times New Roman" w:cs="Times New Roman"/>
          <w:sz w:val="24"/>
          <w:szCs w:val="24"/>
          <w:shd w:val="clear" w:color="auto" w:fill="FFFFFF"/>
        </w:rPr>
        <w:t>London: SAGE Publications Ltd</w:t>
      </w:r>
    </w:p>
    <w:p w:rsidR="00215DFC" w:rsidRPr="00215DFC" w:rsidRDefault="00215DFC" w:rsidP="00920244">
      <w:pPr>
        <w:rPr>
          <w:rFonts w:ascii="Times New Roman" w:hAnsi="Times New Roman" w:cs="Times New Roman"/>
          <w:bCs/>
          <w:color w:val="222222"/>
          <w:spacing w:val="-9"/>
          <w:sz w:val="24"/>
          <w:szCs w:val="24"/>
          <w:shd w:val="clear" w:color="auto" w:fill="FFFFFF"/>
        </w:rPr>
      </w:pPr>
      <w:r w:rsidRPr="00215DFC">
        <w:rPr>
          <w:rFonts w:ascii="Times New Roman" w:hAnsi="Times New Roman" w:cs="Times New Roman"/>
          <w:bCs/>
          <w:color w:val="222222"/>
          <w:spacing w:val="-9"/>
          <w:sz w:val="24"/>
          <w:szCs w:val="24"/>
          <w:shd w:val="clear" w:color="auto" w:fill="FFFFFF"/>
        </w:rPr>
        <w:t>Santi, S. (2000) ‘Non-verbal communication’.</w:t>
      </w:r>
      <w:r w:rsidRPr="00215DFC">
        <w:rPr>
          <w:rFonts w:ascii="Times New Roman" w:hAnsi="Times New Roman" w:cs="Times New Roman"/>
          <w:i/>
          <w:iCs/>
          <w:color w:val="535353"/>
          <w:sz w:val="25"/>
          <w:szCs w:val="25"/>
          <w:bdr w:val="none" w:sz="0" w:space="0" w:color="auto" w:frame="1"/>
        </w:rPr>
        <w:t xml:space="preserve"> </w:t>
      </w:r>
      <w:r w:rsidRPr="00215DFC">
        <w:rPr>
          <w:rFonts w:ascii="Times New Roman" w:hAnsi="Times New Roman" w:cs="Times New Roman"/>
          <w:bCs/>
          <w:i/>
          <w:iCs/>
          <w:color w:val="222222"/>
          <w:spacing w:val="-9"/>
          <w:sz w:val="24"/>
          <w:szCs w:val="24"/>
          <w:shd w:val="clear" w:color="auto" w:fill="FFFFFF"/>
        </w:rPr>
        <w:t>Routledge Encyclopaedia of Language Teaching &amp; Learning</w:t>
      </w:r>
      <w:r w:rsidRPr="00215DFC">
        <w:rPr>
          <w:rFonts w:ascii="Times New Roman" w:hAnsi="Times New Roman" w:cs="Times New Roman"/>
          <w:bCs/>
          <w:color w:val="222222"/>
          <w:spacing w:val="-9"/>
          <w:sz w:val="24"/>
          <w:szCs w:val="24"/>
          <w:shd w:val="clear" w:color="auto" w:fill="FFFFFF"/>
        </w:rPr>
        <w:t xml:space="preserve"> In pp. 446–450.</w:t>
      </w:r>
    </w:p>
    <w:p w:rsidR="00215DFC" w:rsidRPr="00215DFC" w:rsidRDefault="00215DFC" w:rsidP="00F72264">
      <w:pPr>
        <w:rPr>
          <w:rFonts w:ascii="Times New Roman" w:hAnsi="Times New Roman" w:cs="Times New Roman"/>
          <w:bCs/>
          <w:iCs/>
          <w:color w:val="222222"/>
          <w:spacing w:val="-9"/>
          <w:sz w:val="24"/>
          <w:szCs w:val="24"/>
          <w:shd w:val="clear" w:color="auto" w:fill="FFFFFF"/>
        </w:rPr>
      </w:pPr>
      <w:r w:rsidRPr="00215DFC">
        <w:rPr>
          <w:rFonts w:ascii="Times New Roman" w:hAnsi="Times New Roman" w:cs="Times New Roman"/>
          <w:bCs/>
          <w:iCs/>
          <w:color w:val="222222"/>
          <w:spacing w:val="-9"/>
          <w:sz w:val="24"/>
          <w:szCs w:val="24"/>
          <w:shd w:val="clear" w:color="auto" w:fill="FFFFFF"/>
        </w:rPr>
        <w:t xml:space="preserve">The Business Communication (2018) </w:t>
      </w:r>
      <w:r w:rsidRPr="00215DFC">
        <w:rPr>
          <w:rFonts w:ascii="Times New Roman" w:hAnsi="Times New Roman" w:cs="Times New Roman"/>
          <w:bCs/>
          <w:i/>
          <w:iCs/>
          <w:color w:val="222222"/>
          <w:spacing w:val="-9"/>
          <w:sz w:val="24"/>
          <w:szCs w:val="24"/>
          <w:shd w:val="clear" w:color="auto" w:fill="FFFFFF"/>
        </w:rPr>
        <w:t xml:space="preserve">What is two-way communication? Definition &amp; Importance </w:t>
      </w:r>
      <w:r w:rsidRPr="00215DFC">
        <w:rPr>
          <w:rFonts w:ascii="Times New Roman" w:hAnsi="Times New Roman" w:cs="Times New Roman"/>
          <w:bCs/>
          <w:color w:val="222222"/>
          <w:spacing w:val="-9"/>
          <w:sz w:val="24"/>
          <w:szCs w:val="24"/>
          <w:shd w:val="clear" w:color="auto" w:fill="FFFFFF"/>
        </w:rPr>
        <w:t>Available at: https://thebusinesscommunication.com/two-way-communication-and-importance/ (Accessed: 25 November 2018)</w:t>
      </w:r>
    </w:p>
    <w:p w:rsidR="00215DFC" w:rsidRPr="00215DFC" w:rsidRDefault="00215DFC" w:rsidP="00A76035">
      <w:pPr>
        <w:shd w:val="clear" w:color="auto" w:fill="FFFFFF"/>
        <w:spacing w:after="0" w:line="240" w:lineRule="auto"/>
        <w:outlineLvl w:val="2"/>
        <w:rPr>
          <w:rFonts w:ascii="Times New Roman" w:eastAsia="Times New Roman" w:hAnsi="Times New Roman" w:cs="Times New Roman"/>
          <w:color w:val="32322F"/>
          <w:sz w:val="24"/>
          <w:szCs w:val="24"/>
          <w:lang w:eastAsia="en-GB"/>
        </w:rPr>
      </w:pPr>
      <w:proofErr w:type="spellStart"/>
      <w:r w:rsidRPr="00215DFC">
        <w:rPr>
          <w:rFonts w:ascii="Times New Roman" w:eastAsia="Times New Roman" w:hAnsi="Times New Roman" w:cs="Times New Roman"/>
          <w:color w:val="32322F"/>
          <w:sz w:val="24"/>
          <w:szCs w:val="24"/>
          <w:lang w:eastAsia="en-GB"/>
        </w:rPr>
        <w:t>Tomescu-Dumitrescu</w:t>
      </w:r>
      <w:proofErr w:type="spellEnd"/>
      <w:r w:rsidRPr="00215DFC">
        <w:rPr>
          <w:rFonts w:ascii="Times New Roman" w:eastAsia="Times New Roman" w:hAnsi="Times New Roman" w:cs="Times New Roman"/>
          <w:color w:val="32322F"/>
          <w:sz w:val="24"/>
          <w:szCs w:val="24"/>
          <w:lang w:eastAsia="en-GB"/>
        </w:rPr>
        <w:t xml:space="preserve">, C. (2016) </w:t>
      </w:r>
      <w:r w:rsidRPr="00215DFC">
        <w:rPr>
          <w:rFonts w:ascii="Times New Roman" w:eastAsia="Times New Roman" w:hAnsi="Times New Roman" w:cs="Times New Roman"/>
          <w:i/>
          <w:color w:val="32322F"/>
          <w:sz w:val="24"/>
          <w:szCs w:val="24"/>
          <w:lang w:eastAsia="en-GB"/>
        </w:rPr>
        <w:t xml:space="preserve">Effective Communication, </w:t>
      </w:r>
      <w:proofErr w:type="spellStart"/>
      <w:r w:rsidRPr="00215DFC">
        <w:rPr>
          <w:rFonts w:ascii="Times New Roman" w:hAnsi="Times New Roman" w:cs="Times New Roman"/>
          <w:color w:val="32322F"/>
          <w:sz w:val="24"/>
          <w:szCs w:val="24"/>
          <w:shd w:val="clear" w:color="auto" w:fill="FFFFFF"/>
        </w:rPr>
        <w:t>Analele</w:t>
      </w:r>
      <w:proofErr w:type="spellEnd"/>
      <w:r w:rsidRPr="00215DFC">
        <w:rPr>
          <w:rFonts w:ascii="Times New Roman" w:hAnsi="Times New Roman" w:cs="Times New Roman"/>
          <w:color w:val="32322F"/>
          <w:sz w:val="24"/>
          <w:szCs w:val="24"/>
          <w:shd w:val="clear" w:color="auto" w:fill="FFFFFF"/>
        </w:rPr>
        <w:t xml:space="preserve"> </w:t>
      </w:r>
      <w:proofErr w:type="spellStart"/>
      <w:r w:rsidRPr="00215DFC">
        <w:rPr>
          <w:rFonts w:ascii="Times New Roman" w:hAnsi="Times New Roman" w:cs="Times New Roman"/>
          <w:color w:val="32322F"/>
          <w:sz w:val="24"/>
          <w:szCs w:val="24"/>
          <w:shd w:val="clear" w:color="auto" w:fill="FFFFFF"/>
        </w:rPr>
        <w:t>Universitatii</w:t>
      </w:r>
      <w:proofErr w:type="spellEnd"/>
      <w:r w:rsidRPr="00215DFC">
        <w:rPr>
          <w:rFonts w:ascii="Times New Roman" w:hAnsi="Times New Roman" w:cs="Times New Roman"/>
          <w:color w:val="32322F"/>
          <w:sz w:val="24"/>
          <w:szCs w:val="24"/>
          <w:shd w:val="clear" w:color="auto" w:fill="FFFFFF"/>
        </w:rPr>
        <w:t xml:space="preserve"> "Constantin Brancusi" din </w:t>
      </w:r>
      <w:proofErr w:type="spellStart"/>
      <w:r w:rsidRPr="00215DFC">
        <w:rPr>
          <w:rFonts w:ascii="Times New Roman" w:hAnsi="Times New Roman" w:cs="Times New Roman"/>
          <w:color w:val="32322F"/>
          <w:sz w:val="24"/>
          <w:szCs w:val="24"/>
          <w:shd w:val="clear" w:color="auto" w:fill="FFFFFF"/>
        </w:rPr>
        <w:t>Targu</w:t>
      </w:r>
      <w:proofErr w:type="spellEnd"/>
      <w:r w:rsidRPr="00215DFC">
        <w:rPr>
          <w:rFonts w:ascii="Times New Roman" w:hAnsi="Times New Roman" w:cs="Times New Roman"/>
          <w:color w:val="32322F"/>
          <w:sz w:val="24"/>
          <w:szCs w:val="24"/>
          <w:shd w:val="clear" w:color="auto" w:fill="FFFFFF"/>
        </w:rPr>
        <w:t xml:space="preserve"> Jiu. Serie </w:t>
      </w:r>
      <w:proofErr w:type="spellStart"/>
      <w:r w:rsidRPr="00215DFC">
        <w:rPr>
          <w:rFonts w:ascii="Times New Roman" w:hAnsi="Times New Roman" w:cs="Times New Roman"/>
          <w:color w:val="32322F"/>
          <w:sz w:val="24"/>
          <w:szCs w:val="24"/>
          <w:shd w:val="clear" w:color="auto" w:fill="FFFFFF"/>
        </w:rPr>
        <w:t>Litere</w:t>
      </w:r>
      <w:proofErr w:type="spellEnd"/>
      <w:r w:rsidRPr="00215DFC">
        <w:rPr>
          <w:rFonts w:ascii="Times New Roman" w:hAnsi="Times New Roman" w:cs="Times New Roman"/>
          <w:color w:val="32322F"/>
          <w:sz w:val="24"/>
          <w:szCs w:val="24"/>
          <w:shd w:val="clear" w:color="auto" w:fill="FFFFFF"/>
        </w:rPr>
        <w:t xml:space="preserve"> </w:t>
      </w:r>
      <w:proofErr w:type="spellStart"/>
      <w:r w:rsidRPr="00215DFC">
        <w:rPr>
          <w:rFonts w:ascii="Times New Roman" w:hAnsi="Times New Roman" w:cs="Times New Roman"/>
          <w:color w:val="32322F"/>
          <w:sz w:val="24"/>
          <w:szCs w:val="24"/>
          <w:shd w:val="clear" w:color="auto" w:fill="FFFFFF"/>
        </w:rPr>
        <w:t>si</w:t>
      </w:r>
      <w:proofErr w:type="spellEnd"/>
      <w:r w:rsidRPr="00215DFC">
        <w:rPr>
          <w:rFonts w:ascii="Times New Roman" w:hAnsi="Times New Roman" w:cs="Times New Roman"/>
          <w:color w:val="32322F"/>
          <w:sz w:val="24"/>
          <w:szCs w:val="24"/>
          <w:shd w:val="clear" w:color="auto" w:fill="FFFFFF"/>
        </w:rPr>
        <w:t xml:space="preserve"> </w:t>
      </w:r>
      <w:proofErr w:type="spellStart"/>
      <w:r w:rsidRPr="00215DFC">
        <w:rPr>
          <w:rFonts w:ascii="Times New Roman" w:hAnsi="Times New Roman" w:cs="Times New Roman"/>
          <w:color w:val="32322F"/>
          <w:sz w:val="24"/>
          <w:szCs w:val="24"/>
          <w:shd w:val="clear" w:color="auto" w:fill="FFFFFF"/>
        </w:rPr>
        <w:t>Stiinte</w:t>
      </w:r>
      <w:proofErr w:type="spellEnd"/>
      <w:r w:rsidRPr="00215DFC">
        <w:rPr>
          <w:rFonts w:ascii="Times New Roman" w:hAnsi="Times New Roman" w:cs="Times New Roman"/>
          <w:color w:val="32322F"/>
          <w:sz w:val="24"/>
          <w:szCs w:val="24"/>
          <w:shd w:val="clear" w:color="auto" w:fill="FFFFFF"/>
        </w:rPr>
        <w:t xml:space="preserve"> </w:t>
      </w:r>
      <w:proofErr w:type="spellStart"/>
      <w:r w:rsidRPr="00215DFC">
        <w:rPr>
          <w:rFonts w:ascii="Times New Roman" w:hAnsi="Times New Roman" w:cs="Times New Roman"/>
          <w:color w:val="32322F"/>
          <w:sz w:val="24"/>
          <w:szCs w:val="24"/>
          <w:shd w:val="clear" w:color="auto" w:fill="FFFFFF"/>
        </w:rPr>
        <w:t>Sociale</w:t>
      </w:r>
      <w:proofErr w:type="spellEnd"/>
      <w:r w:rsidRPr="00215DFC">
        <w:rPr>
          <w:rFonts w:ascii="Times New Roman" w:hAnsi="Times New Roman" w:cs="Times New Roman"/>
          <w:color w:val="32322F"/>
          <w:sz w:val="24"/>
          <w:szCs w:val="24"/>
          <w:shd w:val="clear" w:color="auto" w:fill="FFFFFF"/>
        </w:rPr>
        <w:t>, Issue 3, pp.39-51</w:t>
      </w:r>
      <w:r w:rsidRPr="00215DFC">
        <w:rPr>
          <w:rFonts w:ascii="Times New Roman" w:eastAsia="Times New Roman" w:hAnsi="Times New Roman" w:cs="Times New Roman"/>
          <w:color w:val="32322F"/>
          <w:sz w:val="24"/>
          <w:szCs w:val="24"/>
          <w:lang w:eastAsia="en-GB"/>
        </w:rPr>
        <w:t xml:space="preserve"> </w:t>
      </w:r>
    </w:p>
    <w:sectPr w:rsidR="00215DFC" w:rsidRPr="00215DFC" w:rsidSect="008E1C1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2B36" w:rsidRDefault="00392B36" w:rsidP="00763C22">
      <w:pPr>
        <w:spacing w:after="0" w:line="240" w:lineRule="auto"/>
      </w:pPr>
      <w:r>
        <w:separator/>
      </w:r>
    </w:p>
  </w:endnote>
  <w:endnote w:type="continuationSeparator" w:id="0">
    <w:p w:rsidR="00392B36" w:rsidRDefault="00392B36" w:rsidP="00763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751222"/>
      <w:docPartObj>
        <w:docPartGallery w:val="Page Numbers (Bottom of Page)"/>
        <w:docPartUnique/>
      </w:docPartObj>
    </w:sdtPr>
    <w:sdtEndPr>
      <w:rPr>
        <w:noProof/>
      </w:rPr>
    </w:sdtEndPr>
    <w:sdtContent>
      <w:p w:rsidR="00763C22" w:rsidRDefault="00763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63C22" w:rsidRDefault="00763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2B36" w:rsidRDefault="00392B36" w:rsidP="00763C22">
      <w:pPr>
        <w:spacing w:after="0" w:line="240" w:lineRule="auto"/>
      </w:pPr>
      <w:r>
        <w:separator/>
      </w:r>
    </w:p>
  </w:footnote>
  <w:footnote w:type="continuationSeparator" w:id="0">
    <w:p w:rsidR="00392B36" w:rsidRDefault="00392B36" w:rsidP="00763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5BBF"/>
    <w:multiLevelType w:val="multilevel"/>
    <w:tmpl w:val="E4645706"/>
    <w:lvl w:ilvl="0">
      <w:start w:val="1"/>
      <w:numFmt w:val="decimal"/>
      <w:lvlText w:val="%1."/>
      <w:lvlJc w:val="left"/>
      <w:pPr>
        <w:ind w:left="720" w:hanging="360"/>
      </w:p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65E053D"/>
    <w:multiLevelType w:val="hybridMultilevel"/>
    <w:tmpl w:val="E8161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78E9"/>
    <w:multiLevelType w:val="multilevel"/>
    <w:tmpl w:val="982A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84252A"/>
    <w:multiLevelType w:val="multilevel"/>
    <w:tmpl w:val="F60A773E"/>
    <w:lvl w:ilvl="0">
      <w:start w:val="1"/>
      <w:numFmt w:val="decimal"/>
      <w:lvlText w:val="%1."/>
      <w:lvlJc w:val="left"/>
      <w:pPr>
        <w:tabs>
          <w:tab w:val="num" w:pos="4755"/>
        </w:tabs>
        <w:ind w:left="4755" w:hanging="360"/>
      </w:pPr>
    </w:lvl>
    <w:lvl w:ilvl="1" w:tentative="1">
      <w:start w:val="1"/>
      <w:numFmt w:val="decimal"/>
      <w:lvlText w:val="%2."/>
      <w:lvlJc w:val="left"/>
      <w:pPr>
        <w:tabs>
          <w:tab w:val="num" w:pos="5475"/>
        </w:tabs>
        <w:ind w:left="5475" w:hanging="360"/>
      </w:pPr>
    </w:lvl>
    <w:lvl w:ilvl="2" w:tentative="1">
      <w:start w:val="1"/>
      <w:numFmt w:val="decimal"/>
      <w:lvlText w:val="%3."/>
      <w:lvlJc w:val="left"/>
      <w:pPr>
        <w:tabs>
          <w:tab w:val="num" w:pos="6195"/>
        </w:tabs>
        <w:ind w:left="6195" w:hanging="360"/>
      </w:pPr>
    </w:lvl>
    <w:lvl w:ilvl="3" w:tentative="1">
      <w:start w:val="1"/>
      <w:numFmt w:val="decimal"/>
      <w:lvlText w:val="%4."/>
      <w:lvlJc w:val="left"/>
      <w:pPr>
        <w:tabs>
          <w:tab w:val="num" w:pos="6915"/>
        </w:tabs>
        <w:ind w:left="6915" w:hanging="360"/>
      </w:pPr>
    </w:lvl>
    <w:lvl w:ilvl="4" w:tentative="1">
      <w:start w:val="1"/>
      <w:numFmt w:val="decimal"/>
      <w:lvlText w:val="%5."/>
      <w:lvlJc w:val="left"/>
      <w:pPr>
        <w:tabs>
          <w:tab w:val="num" w:pos="7635"/>
        </w:tabs>
        <w:ind w:left="7635" w:hanging="360"/>
      </w:pPr>
    </w:lvl>
    <w:lvl w:ilvl="5" w:tentative="1">
      <w:start w:val="1"/>
      <w:numFmt w:val="decimal"/>
      <w:lvlText w:val="%6."/>
      <w:lvlJc w:val="left"/>
      <w:pPr>
        <w:tabs>
          <w:tab w:val="num" w:pos="8355"/>
        </w:tabs>
        <w:ind w:left="8355" w:hanging="360"/>
      </w:pPr>
    </w:lvl>
    <w:lvl w:ilvl="6" w:tentative="1">
      <w:start w:val="1"/>
      <w:numFmt w:val="decimal"/>
      <w:lvlText w:val="%7."/>
      <w:lvlJc w:val="left"/>
      <w:pPr>
        <w:tabs>
          <w:tab w:val="num" w:pos="9075"/>
        </w:tabs>
        <w:ind w:left="9075" w:hanging="360"/>
      </w:pPr>
    </w:lvl>
    <w:lvl w:ilvl="7" w:tentative="1">
      <w:start w:val="1"/>
      <w:numFmt w:val="decimal"/>
      <w:lvlText w:val="%8."/>
      <w:lvlJc w:val="left"/>
      <w:pPr>
        <w:tabs>
          <w:tab w:val="num" w:pos="9795"/>
        </w:tabs>
        <w:ind w:left="9795" w:hanging="360"/>
      </w:pPr>
    </w:lvl>
    <w:lvl w:ilvl="8" w:tentative="1">
      <w:start w:val="1"/>
      <w:numFmt w:val="decimal"/>
      <w:lvlText w:val="%9."/>
      <w:lvlJc w:val="left"/>
      <w:pPr>
        <w:tabs>
          <w:tab w:val="num" w:pos="10515"/>
        </w:tabs>
        <w:ind w:left="10515" w:hanging="360"/>
      </w:pPr>
    </w:lvl>
  </w:abstractNum>
  <w:abstractNum w:abstractNumId="4" w15:restartNumberingAfterBreak="0">
    <w:nsid w:val="195E6B28"/>
    <w:multiLevelType w:val="multilevel"/>
    <w:tmpl w:val="32CC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82D99"/>
    <w:multiLevelType w:val="multilevel"/>
    <w:tmpl w:val="F2DE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07831"/>
    <w:multiLevelType w:val="hybridMultilevel"/>
    <w:tmpl w:val="226CF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BC064C"/>
    <w:multiLevelType w:val="hybridMultilevel"/>
    <w:tmpl w:val="724E743E"/>
    <w:lvl w:ilvl="0" w:tplc="D9285C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DFB4D90"/>
    <w:multiLevelType w:val="hybridMultilevel"/>
    <w:tmpl w:val="C51A0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172D2B"/>
    <w:multiLevelType w:val="multilevel"/>
    <w:tmpl w:val="26BE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C7095"/>
    <w:multiLevelType w:val="multilevel"/>
    <w:tmpl w:val="5EC649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115DB"/>
    <w:multiLevelType w:val="multilevel"/>
    <w:tmpl w:val="513E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10"/>
  </w:num>
  <w:num w:numId="5">
    <w:abstractNumId w:val="9"/>
  </w:num>
  <w:num w:numId="6">
    <w:abstractNumId w:val="3"/>
  </w:num>
  <w:num w:numId="7">
    <w:abstractNumId w:val="1"/>
  </w:num>
  <w:num w:numId="8">
    <w:abstractNumId w:val="7"/>
  </w:num>
  <w:num w:numId="9">
    <w:abstractNumId w:val="8"/>
  </w:num>
  <w:num w:numId="10">
    <w:abstractNumId w:val="6"/>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C12"/>
    <w:rsid w:val="00010FD2"/>
    <w:rsid w:val="00030001"/>
    <w:rsid w:val="00041F63"/>
    <w:rsid w:val="000646CF"/>
    <w:rsid w:val="0007236A"/>
    <w:rsid w:val="00074B60"/>
    <w:rsid w:val="000A37C1"/>
    <w:rsid w:val="000D5408"/>
    <w:rsid w:val="000E6CF9"/>
    <w:rsid w:val="00124072"/>
    <w:rsid w:val="00143EB8"/>
    <w:rsid w:val="00167DF4"/>
    <w:rsid w:val="00175BD4"/>
    <w:rsid w:val="00192A08"/>
    <w:rsid w:val="001A7634"/>
    <w:rsid w:val="001B0368"/>
    <w:rsid w:val="001B0890"/>
    <w:rsid w:val="001C45DA"/>
    <w:rsid w:val="00215DFC"/>
    <w:rsid w:val="00252952"/>
    <w:rsid w:val="002B27BA"/>
    <w:rsid w:val="002B6CBC"/>
    <w:rsid w:val="002C79BF"/>
    <w:rsid w:val="00374106"/>
    <w:rsid w:val="00392B36"/>
    <w:rsid w:val="003A5F0C"/>
    <w:rsid w:val="003D152E"/>
    <w:rsid w:val="004967D9"/>
    <w:rsid w:val="004A2A2B"/>
    <w:rsid w:val="004C192B"/>
    <w:rsid w:val="004C6163"/>
    <w:rsid w:val="005020C9"/>
    <w:rsid w:val="00525C08"/>
    <w:rsid w:val="00576A55"/>
    <w:rsid w:val="00582C29"/>
    <w:rsid w:val="005A427E"/>
    <w:rsid w:val="005B2CC7"/>
    <w:rsid w:val="0061196A"/>
    <w:rsid w:val="00626929"/>
    <w:rsid w:val="00671C8D"/>
    <w:rsid w:val="00680C80"/>
    <w:rsid w:val="006904C0"/>
    <w:rsid w:val="006E1061"/>
    <w:rsid w:val="00747E78"/>
    <w:rsid w:val="00763C22"/>
    <w:rsid w:val="00792641"/>
    <w:rsid w:val="007D16D5"/>
    <w:rsid w:val="007D254D"/>
    <w:rsid w:val="007F3A38"/>
    <w:rsid w:val="00805199"/>
    <w:rsid w:val="008927D4"/>
    <w:rsid w:val="008E1C12"/>
    <w:rsid w:val="00901CAC"/>
    <w:rsid w:val="0090710C"/>
    <w:rsid w:val="00920244"/>
    <w:rsid w:val="00950DF1"/>
    <w:rsid w:val="0098000E"/>
    <w:rsid w:val="009B1ACF"/>
    <w:rsid w:val="009B2524"/>
    <w:rsid w:val="009B7EF4"/>
    <w:rsid w:val="009C1543"/>
    <w:rsid w:val="00A20D4E"/>
    <w:rsid w:val="00A24A66"/>
    <w:rsid w:val="00A66928"/>
    <w:rsid w:val="00A76035"/>
    <w:rsid w:val="00AA4857"/>
    <w:rsid w:val="00AE691B"/>
    <w:rsid w:val="00B11B94"/>
    <w:rsid w:val="00B94AC7"/>
    <w:rsid w:val="00BF5785"/>
    <w:rsid w:val="00C016BA"/>
    <w:rsid w:val="00C422D6"/>
    <w:rsid w:val="00C926D3"/>
    <w:rsid w:val="00CA20E4"/>
    <w:rsid w:val="00CB282C"/>
    <w:rsid w:val="00CE51F2"/>
    <w:rsid w:val="00D41860"/>
    <w:rsid w:val="00D4570E"/>
    <w:rsid w:val="00E0676F"/>
    <w:rsid w:val="00E26662"/>
    <w:rsid w:val="00E317A9"/>
    <w:rsid w:val="00EC215A"/>
    <w:rsid w:val="00F2532C"/>
    <w:rsid w:val="00F26689"/>
    <w:rsid w:val="00F52D7B"/>
    <w:rsid w:val="00F65A4F"/>
    <w:rsid w:val="00F72264"/>
    <w:rsid w:val="00F81C39"/>
    <w:rsid w:val="00FA4279"/>
    <w:rsid w:val="00FF5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9D63"/>
  <w15:chartTrackingRefBased/>
  <w15:docId w15:val="{FD244DB9-A4FC-42C0-BC8B-10C18E51C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1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269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7603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1C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1C12"/>
    <w:rPr>
      <w:rFonts w:eastAsiaTheme="minorEastAsia"/>
      <w:lang w:val="en-US"/>
    </w:rPr>
  </w:style>
  <w:style w:type="character" w:customStyle="1" w:styleId="Heading3Char">
    <w:name w:val="Heading 3 Char"/>
    <w:basedOn w:val="DefaultParagraphFont"/>
    <w:link w:val="Heading3"/>
    <w:uiPriority w:val="9"/>
    <w:rsid w:val="00A76035"/>
    <w:rPr>
      <w:rFonts w:ascii="Times New Roman" w:eastAsia="Times New Roman" w:hAnsi="Times New Roman" w:cs="Times New Roman"/>
      <w:b/>
      <w:bCs/>
      <w:sz w:val="27"/>
      <w:szCs w:val="27"/>
      <w:lang w:eastAsia="en-GB"/>
    </w:rPr>
  </w:style>
  <w:style w:type="character" w:customStyle="1" w:styleId="exlresultdetails">
    <w:name w:val="exlresultdetails"/>
    <w:basedOn w:val="DefaultParagraphFont"/>
    <w:rsid w:val="00A76035"/>
  </w:style>
  <w:style w:type="character" w:styleId="Hyperlink">
    <w:name w:val="Hyperlink"/>
    <w:basedOn w:val="DefaultParagraphFont"/>
    <w:uiPriority w:val="99"/>
    <w:unhideWhenUsed/>
    <w:rsid w:val="00252952"/>
    <w:rPr>
      <w:color w:val="0563C1" w:themeColor="hyperlink"/>
      <w:u w:val="single"/>
    </w:rPr>
  </w:style>
  <w:style w:type="character" w:styleId="UnresolvedMention">
    <w:name w:val="Unresolved Mention"/>
    <w:basedOn w:val="DefaultParagraphFont"/>
    <w:uiPriority w:val="99"/>
    <w:semiHidden/>
    <w:unhideWhenUsed/>
    <w:rsid w:val="00252952"/>
    <w:rPr>
      <w:color w:val="605E5C"/>
      <w:shd w:val="clear" w:color="auto" w:fill="E1DFDD"/>
    </w:rPr>
  </w:style>
  <w:style w:type="paragraph" w:styleId="NormalWeb">
    <w:name w:val="Normal (Web)"/>
    <w:basedOn w:val="Normal"/>
    <w:uiPriority w:val="99"/>
    <w:semiHidden/>
    <w:unhideWhenUsed/>
    <w:rsid w:val="00C42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6689"/>
    <w:rPr>
      <w:b/>
      <w:bCs/>
    </w:rPr>
  </w:style>
  <w:style w:type="character" w:customStyle="1" w:styleId="Heading1Char">
    <w:name w:val="Heading 1 Char"/>
    <w:basedOn w:val="DefaultParagraphFont"/>
    <w:link w:val="Heading1"/>
    <w:uiPriority w:val="9"/>
    <w:rsid w:val="008051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26929"/>
    <w:rPr>
      <w:rFonts w:asciiTheme="majorHAnsi" w:eastAsiaTheme="majorEastAsia" w:hAnsiTheme="majorHAnsi" w:cstheme="majorBidi"/>
      <w:color w:val="2F5496" w:themeColor="accent1" w:themeShade="BF"/>
      <w:sz w:val="26"/>
      <w:szCs w:val="26"/>
    </w:rPr>
  </w:style>
  <w:style w:type="character" w:customStyle="1" w:styleId="bylinename">
    <w:name w:val="byline__name"/>
    <w:basedOn w:val="DefaultParagraphFont"/>
    <w:rsid w:val="00747E78"/>
  </w:style>
  <w:style w:type="paragraph" w:styleId="ListParagraph">
    <w:name w:val="List Paragraph"/>
    <w:basedOn w:val="Normal"/>
    <w:uiPriority w:val="34"/>
    <w:qFormat/>
    <w:rsid w:val="00A66928"/>
    <w:pPr>
      <w:ind w:left="720"/>
      <w:contextualSpacing/>
    </w:pPr>
  </w:style>
  <w:style w:type="paragraph" w:styleId="Header">
    <w:name w:val="header"/>
    <w:basedOn w:val="Normal"/>
    <w:link w:val="HeaderChar"/>
    <w:uiPriority w:val="99"/>
    <w:unhideWhenUsed/>
    <w:rsid w:val="00763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C22"/>
  </w:style>
  <w:style w:type="paragraph" w:styleId="Footer">
    <w:name w:val="footer"/>
    <w:basedOn w:val="Normal"/>
    <w:link w:val="FooterChar"/>
    <w:uiPriority w:val="99"/>
    <w:unhideWhenUsed/>
    <w:rsid w:val="00763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22"/>
  </w:style>
  <w:style w:type="table" w:styleId="TableGrid">
    <w:name w:val="Table Grid"/>
    <w:basedOn w:val="TableNormal"/>
    <w:uiPriority w:val="39"/>
    <w:rsid w:val="00064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3704">
      <w:bodyDiv w:val="1"/>
      <w:marLeft w:val="0"/>
      <w:marRight w:val="0"/>
      <w:marTop w:val="0"/>
      <w:marBottom w:val="0"/>
      <w:divBdr>
        <w:top w:val="none" w:sz="0" w:space="0" w:color="auto"/>
        <w:left w:val="none" w:sz="0" w:space="0" w:color="auto"/>
        <w:bottom w:val="none" w:sz="0" w:space="0" w:color="auto"/>
        <w:right w:val="none" w:sz="0" w:space="0" w:color="auto"/>
      </w:divBdr>
    </w:div>
    <w:div w:id="26217786">
      <w:bodyDiv w:val="1"/>
      <w:marLeft w:val="0"/>
      <w:marRight w:val="0"/>
      <w:marTop w:val="0"/>
      <w:marBottom w:val="0"/>
      <w:divBdr>
        <w:top w:val="none" w:sz="0" w:space="0" w:color="auto"/>
        <w:left w:val="none" w:sz="0" w:space="0" w:color="auto"/>
        <w:bottom w:val="none" w:sz="0" w:space="0" w:color="auto"/>
        <w:right w:val="none" w:sz="0" w:space="0" w:color="auto"/>
      </w:divBdr>
    </w:div>
    <w:div w:id="57216641">
      <w:bodyDiv w:val="1"/>
      <w:marLeft w:val="0"/>
      <w:marRight w:val="0"/>
      <w:marTop w:val="0"/>
      <w:marBottom w:val="0"/>
      <w:divBdr>
        <w:top w:val="none" w:sz="0" w:space="0" w:color="auto"/>
        <w:left w:val="none" w:sz="0" w:space="0" w:color="auto"/>
        <w:bottom w:val="none" w:sz="0" w:space="0" w:color="auto"/>
        <w:right w:val="none" w:sz="0" w:space="0" w:color="auto"/>
      </w:divBdr>
    </w:div>
    <w:div w:id="80107794">
      <w:bodyDiv w:val="1"/>
      <w:marLeft w:val="0"/>
      <w:marRight w:val="0"/>
      <w:marTop w:val="0"/>
      <w:marBottom w:val="0"/>
      <w:divBdr>
        <w:top w:val="none" w:sz="0" w:space="0" w:color="auto"/>
        <w:left w:val="none" w:sz="0" w:space="0" w:color="auto"/>
        <w:bottom w:val="none" w:sz="0" w:space="0" w:color="auto"/>
        <w:right w:val="none" w:sz="0" w:space="0" w:color="auto"/>
      </w:divBdr>
    </w:div>
    <w:div w:id="86007692">
      <w:bodyDiv w:val="1"/>
      <w:marLeft w:val="0"/>
      <w:marRight w:val="0"/>
      <w:marTop w:val="0"/>
      <w:marBottom w:val="0"/>
      <w:divBdr>
        <w:top w:val="none" w:sz="0" w:space="0" w:color="auto"/>
        <w:left w:val="none" w:sz="0" w:space="0" w:color="auto"/>
        <w:bottom w:val="none" w:sz="0" w:space="0" w:color="auto"/>
        <w:right w:val="none" w:sz="0" w:space="0" w:color="auto"/>
      </w:divBdr>
    </w:div>
    <w:div w:id="159547029">
      <w:bodyDiv w:val="1"/>
      <w:marLeft w:val="0"/>
      <w:marRight w:val="0"/>
      <w:marTop w:val="0"/>
      <w:marBottom w:val="0"/>
      <w:divBdr>
        <w:top w:val="none" w:sz="0" w:space="0" w:color="auto"/>
        <w:left w:val="none" w:sz="0" w:space="0" w:color="auto"/>
        <w:bottom w:val="none" w:sz="0" w:space="0" w:color="auto"/>
        <w:right w:val="none" w:sz="0" w:space="0" w:color="auto"/>
      </w:divBdr>
    </w:div>
    <w:div w:id="240212324">
      <w:bodyDiv w:val="1"/>
      <w:marLeft w:val="0"/>
      <w:marRight w:val="0"/>
      <w:marTop w:val="0"/>
      <w:marBottom w:val="0"/>
      <w:divBdr>
        <w:top w:val="none" w:sz="0" w:space="0" w:color="auto"/>
        <w:left w:val="none" w:sz="0" w:space="0" w:color="auto"/>
        <w:bottom w:val="none" w:sz="0" w:space="0" w:color="auto"/>
        <w:right w:val="none" w:sz="0" w:space="0" w:color="auto"/>
      </w:divBdr>
    </w:div>
    <w:div w:id="282348958">
      <w:bodyDiv w:val="1"/>
      <w:marLeft w:val="0"/>
      <w:marRight w:val="0"/>
      <w:marTop w:val="0"/>
      <w:marBottom w:val="0"/>
      <w:divBdr>
        <w:top w:val="none" w:sz="0" w:space="0" w:color="auto"/>
        <w:left w:val="none" w:sz="0" w:space="0" w:color="auto"/>
        <w:bottom w:val="none" w:sz="0" w:space="0" w:color="auto"/>
        <w:right w:val="none" w:sz="0" w:space="0" w:color="auto"/>
      </w:divBdr>
    </w:div>
    <w:div w:id="297422294">
      <w:bodyDiv w:val="1"/>
      <w:marLeft w:val="0"/>
      <w:marRight w:val="0"/>
      <w:marTop w:val="0"/>
      <w:marBottom w:val="0"/>
      <w:divBdr>
        <w:top w:val="none" w:sz="0" w:space="0" w:color="auto"/>
        <w:left w:val="none" w:sz="0" w:space="0" w:color="auto"/>
        <w:bottom w:val="none" w:sz="0" w:space="0" w:color="auto"/>
        <w:right w:val="none" w:sz="0" w:space="0" w:color="auto"/>
      </w:divBdr>
    </w:div>
    <w:div w:id="348290972">
      <w:bodyDiv w:val="1"/>
      <w:marLeft w:val="0"/>
      <w:marRight w:val="0"/>
      <w:marTop w:val="0"/>
      <w:marBottom w:val="0"/>
      <w:divBdr>
        <w:top w:val="none" w:sz="0" w:space="0" w:color="auto"/>
        <w:left w:val="none" w:sz="0" w:space="0" w:color="auto"/>
        <w:bottom w:val="none" w:sz="0" w:space="0" w:color="auto"/>
        <w:right w:val="none" w:sz="0" w:space="0" w:color="auto"/>
      </w:divBdr>
    </w:div>
    <w:div w:id="377708505">
      <w:bodyDiv w:val="1"/>
      <w:marLeft w:val="0"/>
      <w:marRight w:val="0"/>
      <w:marTop w:val="0"/>
      <w:marBottom w:val="0"/>
      <w:divBdr>
        <w:top w:val="none" w:sz="0" w:space="0" w:color="auto"/>
        <w:left w:val="none" w:sz="0" w:space="0" w:color="auto"/>
        <w:bottom w:val="none" w:sz="0" w:space="0" w:color="auto"/>
        <w:right w:val="none" w:sz="0" w:space="0" w:color="auto"/>
      </w:divBdr>
    </w:div>
    <w:div w:id="381562823">
      <w:bodyDiv w:val="1"/>
      <w:marLeft w:val="0"/>
      <w:marRight w:val="0"/>
      <w:marTop w:val="0"/>
      <w:marBottom w:val="0"/>
      <w:divBdr>
        <w:top w:val="none" w:sz="0" w:space="0" w:color="auto"/>
        <w:left w:val="none" w:sz="0" w:space="0" w:color="auto"/>
        <w:bottom w:val="none" w:sz="0" w:space="0" w:color="auto"/>
        <w:right w:val="none" w:sz="0" w:space="0" w:color="auto"/>
      </w:divBdr>
    </w:div>
    <w:div w:id="386269495">
      <w:bodyDiv w:val="1"/>
      <w:marLeft w:val="0"/>
      <w:marRight w:val="0"/>
      <w:marTop w:val="0"/>
      <w:marBottom w:val="0"/>
      <w:divBdr>
        <w:top w:val="none" w:sz="0" w:space="0" w:color="auto"/>
        <w:left w:val="none" w:sz="0" w:space="0" w:color="auto"/>
        <w:bottom w:val="none" w:sz="0" w:space="0" w:color="auto"/>
        <w:right w:val="none" w:sz="0" w:space="0" w:color="auto"/>
      </w:divBdr>
    </w:div>
    <w:div w:id="388649016">
      <w:bodyDiv w:val="1"/>
      <w:marLeft w:val="0"/>
      <w:marRight w:val="0"/>
      <w:marTop w:val="0"/>
      <w:marBottom w:val="0"/>
      <w:divBdr>
        <w:top w:val="none" w:sz="0" w:space="0" w:color="auto"/>
        <w:left w:val="none" w:sz="0" w:space="0" w:color="auto"/>
        <w:bottom w:val="none" w:sz="0" w:space="0" w:color="auto"/>
        <w:right w:val="none" w:sz="0" w:space="0" w:color="auto"/>
      </w:divBdr>
    </w:div>
    <w:div w:id="389697917">
      <w:bodyDiv w:val="1"/>
      <w:marLeft w:val="0"/>
      <w:marRight w:val="0"/>
      <w:marTop w:val="0"/>
      <w:marBottom w:val="0"/>
      <w:divBdr>
        <w:top w:val="none" w:sz="0" w:space="0" w:color="auto"/>
        <w:left w:val="none" w:sz="0" w:space="0" w:color="auto"/>
        <w:bottom w:val="none" w:sz="0" w:space="0" w:color="auto"/>
        <w:right w:val="none" w:sz="0" w:space="0" w:color="auto"/>
      </w:divBdr>
    </w:div>
    <w:div w:id="396823584">
      <w:bodyDiv w:val="1"/>
      <w:marLeft w:val="0"/>
      <w:marRight w:val="0"/>
      <w:marTop w:val="0"/>
      <w:marBottom w:val="0"/>
      <w:divBdr>
        <w:top w:val="none" w:sz="0" w:space="0" w:color="auto"/>
        <w:left w:val="none" w:sz="0" w:space="0" w:color="auto"/>
        <w:bottom w:val="none" w:sz="0" w:space="0" w:color="auto"/>
        <w:right w:val="none" w:sz="0" w:space="0" w:color="auto"/>
      </w:divBdr>
    </w:div>
    <w:div w:id="478888756">
      <w:bodyDiv w:val="1"/>
      <w:marLeft w:val="0"/>
      <w:marRight w:val="0"/>
      <w:marTop w:val="0"/>
      <w:marBottom w:val="0"/>
      <w:divBdr>
        <w:top w:val="none" w:sz="0" w:space="0" w:color="auto"/>
        <w:left w:val="none" w:sz="0" w:space="0" w:color="auto"/>
        <w:bottom w:val="none" w:sz="0" w:space="0" w:color="auto"/>
        <w:right w:val="none" w:sz="0" w:space="0" w:color="auto"/>
      </w:divBdr>
    </w:div>
    <w:div w:id="493836420">
      <w:bodyDiv w:val="1"/>
      <w:marLeft w:val="0"/>
      <w:marRight w:val="0"/>
      <w:marTop w:val="0"/>
      <w:marBottom w:val="0"/>
      <w:divBdr>
        <w:top w:val="none" w:sz="0" w:space="0" w:color="auto"/>
        <w:left w:val="none" w:sz="0" w:space="0" w:color="auto"/>
        <w:bottom w:val="none" w:sz="0" w:space="0" w:color="auto"/>
        <w:right w:val="none" w:sz="0" w:space="0" w:color="auto"/>
      </w:divBdr>
    </w:div>
    <w:div w:id="553347528">
      <w:bodyDiv w:val="1"/>
      <w:marLeft w:val="0"/>
      <w:marRight w:val="0"/>
      <w:marTop w:val="0"/>
      <w:marBottom w:val="0"/>
      <w:divBdr>
        <w:top w:val="none" w:sz="0" w:space="0" w:color="auto"/>
        <w:left w:val="none" w:sz="0" w:space="0" w:color="auto"/>
        <w:bottom w:val="none" w:sz="0" w:space="0" w:color="auto"/>
        <w:right w:val="none" w:sz="0" w:space="0" w:color="auto"/>
      </w:divBdr>
    </w:div>
    <w:div w:id="571937251">
      <w:bodyDiv w:val="1"/>
      <w:marLeft w:val="0"/>
      <w:marRight w:val="0"/>
      <w:marTop w:val="0"/>
      <w:marBottom w:val="0"/>
      <w:divBdr>
        <w:top w:val="none" w:sz="0" w:space="0" w:color="auto"/>
        <w:left w:val="none" w:sz="0" w:space="0" w:color="auto"/>
        <w:bottom w:val="none" w:sz="0" w:space="0" w:color="auto"/>
        <w:right w:val="none" w:sz="0" w:space="0" w:color="auto"/>
      </w:divBdr>
    </w:div>
    <w:div w:id="719551095">
      <w:bodyDiv w:val="1"/>
      <w:marLeft w:val="0"/>
      <w:marRight w:val="0"/>
      <w:marTop w:val="0"/>
      <w:marBottom w:val="0"/>
      <w:divBdr>
        <w:top w:val="none" w:sz="0" w:space="0" w:color="auto"/>
        <w:left w:val="none" w:sz="0" w:space="0" w:color="auto"/>
        <w:bottom w:val="none" w:sz="0" w:space="0" w:color="auto"/>
        <w:right w:val="none" w:sz="0" w:space="0" w:color="auto"/>
      </w:divBdr>
    </w:div>
    <w:div w:id="734744248">
      <w:bodyDiv w:val="1"/>
      <w:marLeft w:val="0"/>
      <w:marRight w:val="0"/>
      <w:marTop w:val="0"/>
      <w:marBottom w:val="0"/>
      <w:divBdr>
        <w:top w:val="none" w:sz="0" w:space="0" w:color="auto"/>
        <w:left w:val="none" w:sz="0" w:space="0" w:color="auto"/>
        <w:bottom w:val="none" w:sz="0" w:space="0" w:color="auto"/>
        <w:right w:val="none" w:sz="0" w:space="0" w:color="auto"/>
      </w:divBdr>
    </w:div>
    <w:div w:id="799570230">
      <w:bodyDiv w:val="1"/>
      <w:marLeft w:val="0"/>
      <w:marRight w:val="0"/>
      <w:marTop w:val="0"/>
      <w:marBottom w:val="0"/>
      <w:divBdr>
        <w:top w:val="none" w:sz="0" w:space="0" w:color="auto"/>
        <w:left w:val="none" w:sz="0" w:space="0" w:color="auto"/>
        <w:bottom w:val="none" w:sz="0" w:space="0" w:color="auto"/>
        <w:right w:val="none" w:sz="0" w:space="0" w:color="auto"/>
      </w:divBdr>
    </w:div>
    <w:div w:id="815948861">
      <w:bodyDiv w:val="1"/>
      <w:marLeft w:val="0"/>
      <w:marRight w:val="0"/>
      <w:marTop w:val="0"/>
      <w:marBottom w:val="0"/>
      <w:divBdr>
        <w:top w:val="none" w:sz="0" w:space="0" w:color="auto"/>
        <w:left w:val="none" w:sz="0" w:space="0" w:color="auto"/>
        <w:bottom w:val="none" w:sz="0" w:space="0" w:color="auto"/>
        <w:right w:val="none" w:sz="0" w:space="0" w:color="auto"/>
      </w:divBdr>
    </w:div>
    <w:div w:id="829565055">
      <w:bodyDiv w:val="1"/>
      <w:marLeft w:val="0"/>
      <w:marRight w:val="0"/>
      <w:marTop w:val="0"/>
      <w:marBottom w:val="0"/>
      <w:divBdr>
        <w:top w:val="none" w:sz="0" w:space="0" w:color="auto"/>
        <w:left w:val="none" w:sz="0" w:space="0" w:color="auto"/>
        <w:bottom w:val="none" w:sz="0" w:space="0" w:color="auto"/>
        <w:right w:val="none" w:sz="0" w:space="0" w:color="auto"/>
      </w:divBdr>
      <w:divsChild>
        <w:div w:id="1442190162">
          <w:marLeft w:val="0"/>
          <w:marRight w:val="0"/>
          <w:marTop w:val="0"/>
          <w:marBottom w:val="0"/>
          <w:divBdr>
            <w:top w:val="none" w:sz="0" w:space="0" w:color="auto"/>
            <w:left w:val="none" w:sz="0" w:space="0" w:color="auto"/>
            <w:bottom w:val="none" w:sz="0" w:space="0" w:color="auto"/>
            <w:right w:val="none" w:sz="0" w:space="0" w:color="auto"/>
          </w:divBdr>
        </w:div>
      </w:divsChild>
    </w:div>
    <w:div w:id="856818798">
      <w:bodyDiv w:val="1"/>
      <w:marLeft w:val="0"/>
      <w:marRight w:val="0"/>
      <w:marTop w:val="0"/>
      <w:marBottom w:val="0"/>
      <w:divBdr>
        <w:top w:val="none" w:sz="0" w:space="0" w:color="auto"/>
        <w:left w:val="none" w:sz="0" w:space="0" w:color="auto"/>
        <w:bottom w:val="none" w:sz="0" w:space="0" w:color="auto"/>
        <w:right w:val="none" w:sz="0" w:space="0" w:color="auto"/>
      </w:divBdr>
    </w:div>
    <w:div w:id="872153786">
      <w:bodyDiv w:val="1"/>
      <w:marLeft w:val="0"/>
      <w:marRight w:val="0"/>
      <w:marTop w:val="0"/>
      <w:marBottom w:val="0"/>
      <w:divBdr>
        <w:top w:val="none" w:sz="0" w:space="0" w:color="auto"/>
        <w:left w:val="none" w:sz="0" w:space="0" w:color="auto"/>
        <w:bottom w:val="none" w:sz="0" w:space="0" w:color="auto"/>
        <w:right w:val="none" w:sz="0" w:space="0" w:color="auto"/>
      </w:divBdr>
    </w:div>
    <w:div w:id="1006133911">
      <w:bodyDiv w:val="1"/>
      <w:marLeft w:val="0"/>
      <w:marRight w:val="0"/>
      <w:marTop w:val="0"/>
      <w:marBottom w:val="0"/>
      <w:divBdr>
        <w:top w:val="none" w:sz="0" w:space="0" w:color="auto"/>
        <w:left w:val="none" w:sz="0" w:space="0" w:color="auto"/>
        <w:bottom w:val="none" w:sz="0" w:space="0" w:color="auto"/>
        <w:right w:val="none" w:sz="0" w:space="0" w:color="auto"/>
      </w:divBdr>
    </w:div>
    <w:div w:id="1007682273">
      <w:bodyDiv w:val="1"/>
      <w:marLeft w:val="0"/>
      <w:marRight w:val="0"/>
      <w:marTop w:val="0"/>
      <w:marBottom w:val="0"/>
      <w:divBdr>
        <w:top w:val="none" w:sz="0" w:space="0" w:color="auto"/>
        <w:left w:val="none" w:sz="0" w:space="0" w:color="auto"/>
        <w:bottom w:val="none" w:sz="0" w:space="0" w:color="auto"/>
        <w:right w:val="none" w:sz="0" w:space="0" w:color="auto"/>
      </w:divBdr>
    </w:div>
    <w:div w:id="1030451728">
      <w:bodyDiv w:val="1"/>
      <w:marLeft w:val="0"/>
      <w:marRight w:val="0"/>
      <w:marTop w:val="0"/>
      <w:marBottom w:val="0"/>
      <w:divBdr>
        <w:top w:val="none" w:sz="0" w:space="0" w:color="auto"/>
        <w:left w:val="none" w:sz="0" w:space="0" w:color="auto"/>
        <w:bottom w:val="none" w:sz="0" w:space="0" w:color="auto"/>
        <w:right w:val="none" w:sz="0" w:space="0" w:color="auto"/>
      </w:divBdr>
    </w:div>
    <w:div w:id="1042095549">
      <w:bodyDiv w:val="1"/>
      <w:marLeft w:val="0"/>
      <w:marRight w:val="0"/>
      <w:marTop w:val="0"/>
      <w:marBottom w:val="0"/>
      <w:divBdr>
        <w:top w:val="none" w:sz="0" w:space="0" w:color="auto"/>
        <w:left w:val="none" w:sz="0" w:space="0" w:color="auto"/>
        <w:bottom w:val="none" w:sz="0" w:space="0" w:color="auto"/>
        <w:right w:val="none" w:sz="0" w:space="0" w:color="auto"/>
      </w:divBdr>
    </w:div>
    <w:div w:id="1073940188">
      <w:bodyDiv w:val="1"/>
      <w:marLeft w:val="0"/>
      <w:marRight w:val="0"/>
      <w:marTop w:val="0"/>
      <w:marBottom w:val="0"/>
      <w:divBdr>
        <w:top w:val="none" w:sz="0" w:space="0" w:color="auto"/>
        <w:left w:val="none" w:sz="0" w:space="0" w:color="auto"/>
        <w:bottom w:val="none" w:sz="0" w:space="0" w:color="auto"/>
        <w:right w:val="none" w:sz="0" w:space="0" w:color="auto"/>
      </w:divBdr>
    </w:div>
    <w:div w:id="1155877955">
      <w:bodyDiv w:val="1"/>
      <w:marLeft w:val="0"/>
      <w:marRight w:val="0"/>
      <w:marTop w:val="0"/>
      <w:marBottom w:val="0"/>
      <w:divBdr>
        <w:top w:val="none" w:sz="0" w:space="0" w:color="auto"/>
        <w:left w:val="none" w:sz="0" w:space="0" w:color="auto"/>
        <w:bottom w:val="none" w:sz="0" w:space="0" w:color="auto"/>
        <w:right w:val="none" w:sz="0" w:space="0" w:color="auto"/>
      </w:divBdr>
    </w:div>
    <w:div w:id="1211772458">
      <w:bodyDiv w:val="1"/>
      <w:marLeft w:val="0"/>
      <w:marRight w:val="0"/>
      <w:marTop w:val="0"/>
      <w:marBottom w:val="0"/>
      <w:divBdr>
        <w:top w:val="none" w:sz="0" w:space="0" w:color="auto"/>
        <w:left w:val="none" w:sz="0" w:space="0" w:color="auto"/>
        <w:bottom w:val="none" w:sz="0" w:space="0" w:color="auto"/>
        <w:right w:val="none" w:sz="0" w:space="0" w:color="auto"/>
      </w:divBdr>
    </w:div>
    <w:div w:id="1390150547">
      <w:bodyDiv w:val="1"/>
      <w:marLeft w:val="0"/>
      <w:marRight w:val="0"/>
      <w:marTop w:val="0"/>
      <w:marBottom w:val="0"/>
      <w:divBdr>
        <w:top w:val="none" w:sz="0" w:space="0" w:color="auto"/>
        <w:left w:val="none" w:sz="0" w:space="0" w:color="auto"/>
        <w:bottom w:val="none" w:sz="0" w:space="0" w:color="auto"/>
        <w:right w:val="none" w:sz="0" w:space="0" w:color="auto"/>
      </w:divBdr>
    </w:div>
    <w:div w:id="1427771998">
      <w:bodyDiv w:val="1"/>
      <w:marLeft w:val="0"/>
      <w:marRight w:val="0"/>
      <w:marTop w:val="0"/>
      <w:marBottom w:val="0"/>
      <w:divBdr>
        <w:top w:val="none" w:sz="0" w:space="0" w:color="auto"/>
        <w:left w:val="none" w:sz="0" w:space="0" w:color="auto"/>
        <w:bottom w:val="none" w:sz="0" w:space="0" w:color="auto"/>
        <w:right w:val="none" w:sz="0" w:space="0" w:color="auto"/>
      </w:divBdr>
    </w:div>
    <w:div w:id="1446003294">
      <w:bodyDiv w:val="1"/>
      <w:marLeft w:val="0"/>
      <w:marRight w:val="0"/>
      <w:marTop w:val="0"/>
      <w:marBottom w:val="0"/>
      <w:divBdr>
        <w:top w:val="none" w:sz="0" w:space="0" w:color="auto"/>
        <w:left w:val="none" w:sz="0" w:space="0" w:color="auto"/>
        <w:bottom w:val="none" w:sz="0" w:space="0" w:color="auto"/>
        <w:right w:val="none" w:sz="0" w:space="0" w:color="auto"/>
      </w:divBdr>
    </w:div>
    <w:div w:id="1537041629">
      <w:bodyDiv w:val="1"/>
      <w:marLeft w:val="0"/>
      <w:marRight w:val="0"/>
      <w:marTop w:val="0"/>
      <w:marBottom w:val="0"/>
      <w:divBdr>
        <w:top w:val="none" w:sz="0" w:space="0" w:color="auto"/>
        <w:left w:val="none" w:sz="0" w:space="0" w:color="auto"/>
        <w:bottom w:val="none" w:sz="0" w:space="0" w:color="auto"/>
        <w:right w:val="none" w:sz="0" w:space="0" w:color="auto"/>
      </w:divBdr>
    </w:div>
    <w:div w:id="1549032615">
      <w:bodyDiv w:val="1"/>
      <w:marLeft w:val="0"/>
      <w:marRight w:val="0"/>
      <w:marTop w:val="0"/>
      <w:marBottom w:val="0"/>
      <w:divBdr>
        <w:top w:val="none" w:sz="0" w:space="0" w:color="auto"/>
        <w:left w:val="none" w:sz="0" w:space="0" w:color="auto"/>
        <w:bottom w:val="none" w:sz="0" w:space="0" w:color="auto"/>
        <w:right w:val="none" w:sz="0" w:space="0" w:color="auto"/>
      </w:divBdr>
    </w:div>
    <w:div w:id="1624919445">
      <w:bodyDiv w:val="1"/>
      <w:marLeft w:val="0"/>
      <w:marRight w:val="0"/>
      <w:marTop w:val="0"/>
      <w:marBottom w:val="0"/>
      <w:divBdr>
        <w:top w:val="none" w:sz="0" w:space="0" w:color="auto"/>
        <w:left w:val="none" w:sz="0" w:space="0" w:color="auto"/>
        <w:bottom w:val="none" w:sz="0" w:space="0" w:color="auto"/>
        <w:right w:val="none" w:sz="0" w:space="0" w:color="auto"/>
      </w:divBdr>
    </w:div>
    <w:div w:id="1791127988">
      <w:bodyDiv w:val="1"/>
      <w:marLeft w:val="0"/>
      <w:marRight w:val="0"/>
      <w:marTop w:val="0"/>
      <w:marBottom w:val="0"/>
      <w:divBdr>
        <w:top w:val="none" w:sz="0" w:space="0" w:color="auto"/>
        <w:left w:val="none" w:sz="0" w:space="0" w:color="auto"/>
        <w:bottom w:val="none" w:sz="0" w:space="0" w:color="auto"/>
        <w:right w:val="none" w:sz="0" w:space="0" w:color="auto"/>
      </w:divBdr>
    </w:div>
    <w:div w:id="1803964475">
      <w:bodyDiv w:val="1"/>
      <w:marLeft w:val="0"/>
      <w:marRight w:val="0"/>
      <w:marTop w:val="0"/>
      <w:marBottom w:val="0"/>
      <w:divBdr>
        <w:top w:val="none" w:sz="0" w:space="0" w:color="auto"/>
        <w:left w:val="none" w:sz="0" w:space="0" w:color="auto"/>
        <w:bottom w:val="none" w:sz="0" w:space="0" w:color="auto"/>
        <w:right w:val="none" w:sz="0" w:space="0" w:color="auto"/>
      </w:divBdr>
    </w:div>
    <w:div w:id="1833986457">
      <w:bodyDiv w:val="1"/>
      <w:marLeft w:val="0"/>
      <w:marRight w:val="0"/>
      <w:marTop w:val="0"/>
      <w:marBottom w:val="0"/>
      <w:divBdr>
        <w:top w:val="none" w:sz="0" w:space="0" w:color="auto"/>
        <w:left w:val="none" w:sz="0" w:space="0" w:color="auto"/>
        <w:bottom w:val="none" w:sz="0" w:space="0" w:color="auto"/>
        <w:right w:val="none" w:sz="0" w:space="0" w:color="auto"/>
      </w:divBdr>
    </w:div>
    <w:div w:id="1851678238">
      <w:bodyDiv w:val="1"/>
      <w:marLeft w:val="0"/>
      <w:marRight w:val="0"/>
      <w:marTop w:val="0"/>
      <w:marBottom w:val="0"/>
      <w:divBdr>
        <w:top w:val="none" w:sz="0" w:space="0" w:color="auto"/>
        <w:left w:val="none" w:sz="0" w:space="0" w:color="auto"/>
        <w:bottom w:val="none" w:sz="0" w:space="0" w:color="auto"/>
        <w:right w:val="none" w:sz="0" w:space="0" w:color="auto"/>
      </w:divBdr>
    </w:div>
    <w:div w:id="1947156957">
      <w:bodyDiv w:val="1"/>
      <w:marLeft w:val="0"/>
      <w:marRight w:val="0"/>
      <w:marTop w:val="0"/>
      <w:marBottom w:val="0"/>
      <w:divBdr>
        <w:top w:val="none" w:sz="0" w:space="0" w:color="auto"/>
        <w:left w:val="none" w:sz="0" w:space="0" w:color="auto"/>
        <w:bottom w:val="none" w:sz="0" w:space="0" w:color="auto"/>
        <w:right w:val="none" w:sz="0" w:space="0" w:color="auto"/>
      </w:divBdr>
    </w:div>
    <w:div w:id="213444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AD638E-A038-4DEA-BB78-601CA9474FA9}" type="doc">
      <dgm:prSet loTypeId="urn:microsoft.com/office/officeart/2005/8/layout/arrow5" loCatId="process" qsTypeId="urn:microsoft.com/office/officeart/2005/8/quickstyle/3d2" qsCatId="3D" csTypeId="urn:microsoft.com/office/officeart/2005/8/colors/colorful1" csCatId="colorful" phldr="1"/>
      <dgm:spPr/>
    </dgm:pt>
    <dgm:pt modelId="{4E5C97F6-8194-491D-9A52-8974E5DB60F1}">
      <dgm:prSet phldrT="[Text]"/>
      <dgm:spPr/>
      <dgm:t>
        <a:bodyPr/>
        <a:lstStyle/>
        <a:p>
          <a:r>
            <a:rPr lang="en-GB"/>
            <a:t>Sender</a:t>
          </a:r>
        </a:p>
        <a:p>
          <a:r>
            <a:rPr lang="en-GB"/>
            <a:t>(information)</a:t>
          </a:r>
        </a:p>
      </dgm:t>
    </dgm:pt>
    <dgm:pt modelId="{5C616E09-6F05-4B82-99DD-640CBA58E593}" type="parTrans" cxnId="{29B901B6-61F4-4009-AD2B-810C073CC6DA}">
      <dgm:prSet/>
      <dgm:spPr/>
      <dgm:t>
        <a:bodyPr/>
        <a:lstStyle/>
        <a:p>
          <a:endParaRPr lang="en-GB"/>
        </a:p>
      </dgm:t>
    </dgm:pt>
    <dgm:pt modelId="{BC88477A-7DFC-450C-9B65-1BA189847FE7}" type="sibTrans" cxnId="{29B901B6-61F4-4009-AD2B-810C073CC6DA}">
      <dgm:prSet/>
      <dgm:spPr/>
      <dgm:t>
        <a:bodyPr/>
        <a:lstStyle/>
        <a:p>
          <a:endParaRPr lang="en-GB"/>
        </a:p>
      </dgm:t>
    </dgm:pt>
    <dgm:pt modelId="{AE22F3D6-EF95-48B6-BA10-1978C90504B2}">
      <dgm:prSet phldrT="[Text]"/>
      <dgm:spPr/>
      <dgm:t>
        <a:bodyPr/>
        <a:lstStyle/>
        <a:p>
          <a:r>
            <a:rPr lang="en-GB"/>
            <a:t>Receiver (response)</a:t>
          </a:r>
        </a:p>
      </dgm:t>
    </dgm:pt>
    <dgm:pt modelId="{2CBBEF5E-6A58-42D1-9ECB-2E8D0B2B4FB3}" type="parTrans" cxnId="{DC08F802-E153-46AC-8C07-D233433B25AE}">
      <dgm:prSet/>
      <dgm:spPr/>
      <dgm:t>
        <a:bodyPr/>
        <a:lstStyle/>
        <a:p>
          <a:endParaRPr lang="en-GB"/>
        </a:p>
      </dgm:t>
    </dgm:pt>
    <dgm:pt modelId="{7D2BAB5F-0647-4E7C-9429-4752992762A0}" type="sibTrans" cxnId="{DC08F802-E153-46AC-8C07-D233433B25AE}">
      <dgm:prSet/>
      <dgm:spPr/>
      <dgm:t>
        <a:bodyPr/>
        <a:lstStyle/>
        <a:p>
          <a:endParaRPr lang="en-GB"/>
        </a:p>
      </dgm:t>
    </dgm:pt>
    <dgm:pt modelId="{60757597-542D-4523-A431-5B139688C856}" type="pres">
      <dgm:prSet presAssocID="{C5AD638E-A038-4DEA-BB78-601CA9474FA9}" presName="diagram" presStyleCnt="0">
        <dgm:presLayoutVars>
          <dgm:dir/>
          <dgm:resizeHandles val="exact"/>
        </dgm:presLayoutVars>
      </dgm:prSet>
      <dgm:spPr/>
    </dgm:pt>
    <dgm:pt modelId="{7D061E5A-5BC8-444F-96D9-4D42BDB4D522}" type="pres">
      <dgm:prSet presAssocID="{4E5C97F6-8194-491D-9A52-8974E5DB60F1}" presName="arrow" presStyleLbl="node1" presStyleIdx="0" presStyleCnt="2">
        <dgm:presLayoutVars>
          <dgm:bulletEnabled val="1"/>
        </dgm:presLayoutVars>
      </dgm:prSet>
      <dgm:spPr/>
    </dgm:pt>
    <dgm:pt modelId="{3F25068D-6AA5-4853-BF5E-F7869F67ABD0}" type="pres">
      <dgm:prSet presAssocID="{AE22F3D6-EF95-48B6-BA10-1978C90504B2}" presName="arrow" presStyleLbl="node1" presStyleIdx="1" presStyleCnt="2">
        <dgm:presLayoutVars>
          <dgm:bulletEnabled val="1"/>
        </dgm:presLayoutVars>
      </dgm:prSet>
      <dgm:spPr/>
    </dgm:pt>
  </dgm:ptLst>
  <dgm:cxnLst>
    <dgm:cxn modelId="{DC08F802-E153-46AC-8C07-D233433B25AE}" srcId="{C5AD638E-A038-4DEA-BB78-601CA9474FA9}" destId="{AE22F3D6-EF95-48B6-BA10-1978C90504B2}" srcOrd="1" destOrd="0" parTransId="{2CBBEF5E-6A58-42D1-9ECB-2E8D0B2B4FB3}" sibTransId="{7D2BAB5F-0647-4E7C-9429-4752992762A0}"/>
    <dgm:cxn modelId="{96850836-2A15-4588-9431-04168E7D9FD4}" type="presOf" srcId="{AE22F3D6-EF95-48B6-BA10-1978C90504B2}" destId="{3F25068D-6AA5-4853-BF5E-F7869F67ABD0}" srcOrd="0" destOrd="0" presId="urn:microsoft.com/office/officeart/2005/8/layout/arrow5"/>
    <dgm:cxn modelId="{12177D51-6B3A-4A23-9669-F87F1846D65C}" type="presOf" srcId="{4E5C97F6-8194-491D-9A52-8974E5DB60F1}" destId="{7D061E5A-5BC8-444F-96D9-4D42BDB4D522}" srcOrd="0" destOrd="0" presId="urn:microsoft.com/office/officeart/2005/8/layout/arrow5"/>
    <dgm:cxn modelId="{29B901B6-61F4-4009-AD2B-810C073CC6DA}" srcId="{C5AD638E-A038-4DEA-BB78-601CA9474FA9}" destId="{4E5C97F6-8194-491D-9A52-8974E5DB60F1}" srcOrd="0" destOrd="0" parTransId="{5C616E09-6F05-4B82-99DD-640CBA58E593}" sibTransId="{BC88477A-7DFC-450C-9B65-1BA189847FE7}"/>
    <dgm:cxn modelId="{3E1D2DFA-3F49-453C-A911-D8DD1648766E}" type="presOf" srcId="{C5AD638E-A038-4DEA-BB78-601CA9474FA9}" destId="{60757597-542D-4523-A431-5B139688C856}" srcOrd="0" destOrd="0" presId="urn:microsoft.com/office/officeart/2005/8/layout/arrow5"/>
    <dgm:cxn modelId="{4686D005-45E1-4734-B4C9-C985669A2BA1}" type="presParOf" srcId="{60757597-542D-4523-A431-5B139688C856}" destId="{7D061E5A-5BC8-444F-96D9-4D42BDB4D522}" srcOrd="0" destOrd="0" presId="urn:microsoft.com/office/officeart/2005/8/layout/arrow5"/>
    <dgm:cxn modelId="{C0FEFB22-1E37-48EF-85A9-0598A2A898B0}" type="presParOf" srcId="{60757597-542D-4523-A431-5B139688C856}" destId="{3F25068D-6AA5-4853-BF5E-F7869F67ABD0}" srcOrd="1" destOrd="0" presId="urn:microsoft.com/office/officeart/2005/8/layout/arrow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061E5A-5BC8-444F-96D9-4D42BDB4D522}">
      <dsp:nvSpPr>
        <dsp:cNvPr id="0" name=""/>
        <dsp:cNvSpPr/>
      </dsp:nvSpPr>
      <dsp:spPr>
        <a:xfrm rot="16200000">
          <a:off x="329" y="683"/>
          <a:ext cx="1922682" cy="1922682"/>
        </a:xfrm>
        <a:prstGeom prst="downArrow">
          <a:avLst>
            <a:gd name="adj1" fmla="val 50000"/>
            <a:gd name="adj2" fmla="val 35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Sender</a:t>
          </a:r>
        </a:p>
        <a:p>
          <a:pPr marL="0" lvl="0" indent="0" algn="ctr" defTabSz="844550">
            <a:lnSpc>
              <a:spcPct val="90000"/>
            </a:lnSpc>
            <a:spcBef>
              <a:spcPct val="0"/>
            </a:spcBef>
            <a:spcAft>
              <a:spcPct val="35000"/>
            </a:spcAft>
            <a:buNone/>
          </a:pPr>
          <a:r>
            <a:rPr lang="en-GB" sz="1900" kern="1200"/>
            <a:t>(information)</a:t>
          </a:r>
        </a:p>
      </dsp:txBody>
      <dsp:txXfrm rot="5400000">
        <a:off x="329" y="481353"/>
        <a:ext cx="1586213" cy="961341"/>
      </dsp:txXfrm>
    </dsp:sp>
    <dsp:sp modelId="{3F25068D-6AA5-4853-BF5E-F7869F67ABD0}">
      <dsp:nvSpPr>
        <dsp:cNvPr id="0" name=""/>
        <dsp:cNvSpPr/>
      </dsp:nvSpPr>
      <dsp:spPr>
        <a:xfrm rot="5400000">
          <a:off x="2239412" y="683"/>
          <a:ext cx="1922682" cy="1922682"/>
        </a:xfrm>
        <a:prstGeom prst="downArrow">
          <a:avLst>
            <a:gd name="adj1" fmla="val 50000"/>
            <a:gd name="adj2" fmla="val 35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Receiver (response)</a:t>
          </a:r>
        </a:p>
      </dsp:txBody>
      <dsp:txXfrm rot="-5400000">
        <a:off x="2575881" y="481354"/>
        <a:ext cx="1586213" cy="961341"/>
      </dsp:txXfrm>
    </dsp:sp>
  </dsp:spTree>
</dsp:drawing>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FEDBA-D8A2-4248-986D-A1A3DE0FF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13</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the bennefit of        Effective communication</vt:lpstr>
    </vt:vector>
  </TitlesOfParts>
  <Company>1713209</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bennefit of        Effective communication</dc:title>
  <dc:subject/>
  <dc:creator>Robert Intea</dc:creator>
  <cp:keywords/>
  <dc:description/>
  <cp:lastModifiedBy>Robert Intea</cp:lastModifiedBy>
  <cp:revision>34</cp:revision>
  <dcterms:created xsi:type="dcterms:W3CDTF">2018-11-12T22:09:00Z</dcterms:created>
  <dcterms:modified xsi:type="dcterms:W3CDTF">2018-12-04T22:18:00Z</dcterms:modified>
</cp:coreProperties>
</file>