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343411" w14:textId="32A7A0E8" w:rsidR="007367E8" w:rsidRDefault="00CC6318" w:rsidP="00CC6318">
      <w:pPr>
        <w:jc w:val="center"/>
        <w:rPr>
          <w:b/>
          <w:bCs/>
          <w:sz w:val="24"/>
          <w:szCs w:val="24"/>
          <w:u w:val="single"/>
        </w:rPr>
      </w:pPr>
      <w:r w:rsidRPr="00CC6318">
        <w:rPr>
          <w:b/>
          <w:bCs/>
          <w:sz w:val="24"/>
          <w:szCs w:val="24"/>
          <w:u w:val="single"/>
        </w:rPr>
        <w:t>A critical evaluation and the identification of next teaching and learning steps focusing on a case study of an individual learner or a group of learners, based on an observed critical incident.</w:t>
      </w:r>
    </w:p>
    <w:p w14:paraId="63D4BE6B" w14:textId="7399FC6A" w:rsidR="00880A42" w:rsidRDefault="00880A42" w:rsidP="00CC6318">
      <w:pPr>
        <w:jc w:val="center"/>
        <w:rPr>
          <w:b/>
          <w:bCs/>
          <w:sz w:val="24"/>
          <w:szCs w:val="24"/>
          <w:u w:val="single"/>
        </w:rPr>
      </w:pPr>
    </w:p>
    <w:p w14:paraId="45E87339" w14:textId="28929E0B" w:rsidR="00CC6318" w:rsidRDefault="00880A42" w:rsidP="00880A42">
      <w:pPr>
        <w:rPr>
          <w:b/>
          <w:bCs/>
          <w:sz w:val="24"/>
          <w:szCs w:val="24"/>
          <w:u w:val="single"/>
        </w:rPr>
      </w:pPr>
      <w:r>
        <w:rPr>
          <w:b/>
          <w:bCs/>
          <w:sz w:val="24"/>
          <w:szCs w:val="24"/>
          <w:u w:val="single"/>
        </w:rPr>
        <w:t>Introduction.</w:t>
      </w:r>
    </w:p>
    <w:p w14:paraId="6AA17D1E" w14:textId="0839212F" w:rsidR="00CC6318" w:rsidRDefault="00DD6144" w:rsidP="00CC6318">
      <w:pPr>
        <w:rPr>
          <w:sz w:val="20"/>
          <w:szCs w:val="20"/>
        </w:rPr>
      </w:pPr>
      <w:r>
        <w:rPr>
          <w:sz w:val="20"/>
          <w:szCs w:val="20"/>
        </w:rPr>
        <w:t xml:space="preserve">Below, I will identify and critically evaluate a critical incident that I have observed first-hand. We will also use this space to explain what the next steps which are required to progress and enhance my teaching practice. </w:t>
      </w:r>
      <w:r w:rsidR="0054569C">
        <w:rPr>
          <w:sz w:val="20"/>
          <w:szCs w:val="20"/>
        </w:rPr>
        <w:t xml:space="preserve">The aim of this assignment is to demonstrate how such incidents can have an impact on affective classroom management, behaviour and to understand why such an incident took place. </w:t>
      </w:r>
      <w:r>
        <w:rPr>
          <w:sz w:val="20"/>
          <w:szCs w:val="20"/>
        </w:rPr>
        <w:t>Using my experience, I will be able to g</w:t>
      </w:r>
      <w:r w:rsidR="004C5D86">
        <w:rPr>
          <w:sz w:val="20"/>
          <w:szCs w:val="20"/>
        </w:rPr>
        <w:t>ain knowledge on what teaching theories and practices can be learned and/or improved upon based on deep, reflective practice regarding the critical incident. Tripp would define a critical incident as an event that contains a sense of importance when discussing teacher practice (Tripp, 1993) but such incidents are not always regarded as ‘critical’ (Tripp, 1993). He would emphasise that not all incidents are “dramatic or obvious: they are mostly straightforward accounts of very commonplace events that occur in routine professional practice” (Tripp, 1993, 24). It can</w:t>
      </w:r>
      <w:r w:rsidR="00880A42">
        <w:rPr>
          <w:sz w:val="20"/>
          <w:szCs w:val="20"/>
        </w:rPr>
        <w:t xml:space="preserve"> be </w:t>
      </w:r>
      <w:r w:rsidR="00483ED2">
        <w:rPr>
          <w:sz w:val="20"/>
          <w:szCs w:val="20"/>
        </w:rPr>
        <w:t>argue</w:t>
      </w:r>
      <w:r w:rsidR="0054569C">
        <w:rPr>
          <w:sz w:val="20"/>
          <w:szCs w:val="20"/>
        </w:rPr>
        <w:t>d</w:t>
      </w:r>
      <w:r w:rsidR="004C5D86">
        <w:rPr>
          <w:sz w:val="20"/>
          <w:szCs w:val="20"/>
        </w:rPr>
        <w:t xml:space="preserve"> that</w:t>
      </w:r>
      <w:r w:rsidR="0054569C">
        <w:rPr>
          <w:sz w:val="20"/>
          <w:szCs w:val="20"/>
        </w:rPr>
        <w:t>,</w:t>
      </w:r>
      <w:r w:rsidR="004C5D86">
        <w:rPr>
          <w:sz w:val="20"/>
          <w:szCs w:val="20"/>
        </w:rPr>
        <w:t xml:space="preserve"> gaining knowledge through observations and critical incidents go hand in hand as Fletcher and Wood discuss how observations are </w:t>
      </w:r>
      <w:r w:rsidR="00483ED2">
        <w:rPr>
          <w:sz w:val="20"/>
          <w:szCs w:val="20"/>
        </w:rPr>
        <w:t>used most</w:t>
      </w:r>
      <w:r w:rsidR="004C5D86">
        <w:rPr>
          <w:sz w:val="20"/>
          <w:szCs w:val="20"/>
        </w:rPr>
        <w:t xml:space="preserve"> </w:t>
      </w:r>
      <w:r w:rsidR="00EB11EB">
        <w:rPr>
          <w:sz w:val="20"/>
          <w:szCs w:val="20"/>
        </w:rPr>
        <w:t>when identifying such incidents (Fletcher</w:t>
      </w:r>
      <w:r w:rsidR="00CE3D9F">
        <w:rPr>
          <w:sz w:val="20"/>
          <w:szCs w:val="20"/>
        </w:rPr>
        <w:t>-</w:t>
      </w:r>
      <w:r w:rsidR="00EB11EB">
        <w:rPr>
          <w:sz w:val="20"/>
          <w:szCs w:val="20"/>
        </w:rPr>
        <w:t>Wood, 2012). They further elaborate on this message by stressing that the “goal of the observation is to help the teacher improve their practice” (Fletcher</w:t>
      </w:r>
      <w:r w:rsidR="00CE3D9F">
        <w:rPr>
          <w:sz w:val="20"/>
          <w:szCs w:val="20"/>
        </w:rPr>
        <w:t>-</w:t>
      </w:r>
      <w:r w:rsidR="00EB11EB">
        <w:rPr>
          <w:sz w:val="20"/>
          <w:szCs w:val="20"/>
        </w:rPr>
        <w:t>Wood, 2012,</w:t>
      </w:r>
      <w:r w:rsidR="00483ED2">
        <w:rPr>
          <w:sz w:val="20"/>
          <w:szCs w:val="20"/>
        </w:rPr>
        <w:t xml:space="preserve"> 38</w:t>
      </w:r>
      <w:r w:rsidR="00EB11EB">
        <w:rPr>
          <w:sz w:val="20"/>
          <w:szCs w:val="20"/>
        </w:rPr>
        <w:t xml:space="preserve">). Therefore, it is widely acknowledged that to improve one’s teaching practice, it must be done through a series of observations, highlighting any incidents deemed as critical and to reflect upon why such incident occurred and what can be gained from a teaching perspective. </w:t>
      </w:r>
    </w:p>
    <w:p w14:paraId="115FBC4E" w14:textId="52E48118" w:rsidR="00880A42" w:rsidRPr="00880A42" w:rsidRDefault="00880A42" w:rsidP="00CC6318">
      <w:pPr>
        <w:rPr>
          <w:b/>
          <w:bCs/>
          <w:sz w:val="24"/>
          <w:szCs w:val="24"/>
          <w:u w:val="single"/>
        </w:rPr>
      </w:pPr>
      <w:r>
        <w:rPr>
          <w:b/>
          <w:bCs/>
          <w:sz w:val="24"/>
          <w:szCs w:val="24"/>
          <w:u w:val="single"/>
        </w:rPr>
        <w:t>Background Information.</w:t>
      </w:r>
    </w:p>
    <w:p w14:paraId="30C5CE32" w14:textId="476FFB1B" w:rsidR="00CC6318" w:rsidRDefault="00D44D29" w:rsidP="00CC6318">
      <w:pPr>
        <w:rPr>
          <w:sz w:val="20"/>
          <w:szCs w:val="20"/>
        </w:rPr>
      </w:pPr>
      <w:r>
        <w:rPr>
          <w:sz w:val="20"/>
          <w:szCs w:val="20"/>
        </w:rPr>
        <w:t xml:space="preserve">In this part of the assignment, I shall be highlighting key contextual information regarding the school where the observations of a critical incident had taken place. In adherence to BERA, The British Educational Research Association, we must first look at their guidelines on the </w:t>
      </w:r>
      <w:r w:rsidR="0054569C">
        <w:rPr>
          <w:sz w:val="20"/>
          <w:szCs w:val="20"/>
        </w:rPr>
        <w:t>E</w:t>
      </w:r>
      <w:r>
        <w:rPr>
          <w:sz w:val="20"/>
          <w:szCs w:val="20"/>
        </w:rPr>
        <w:t xml:space="preserve">thics we need to take into consideration when carrying out research. I shall be discussing the school and all key events with total anonymity as they highlight that confidentiality of all participants data should be considered a normality regarding any kind of research (BERA, 2018). Anonymity is considered a fundamental concept (Pinsonneault and Heppel, 1997). It can also “create an environment that improves participation and communication and promotes more objective and honest evaluation of ideas” (Pinsonneault and Heppel, 1997, 89). For such purposes, the school in question shall be referred as </w:t>
      </w:r>
      <w:r w:rsidR="008C224D">
        <w:rPr>
          <w:sz w:val="20"/>
          <w:szCs w:val="20"/>
        </w:rPr>
        <w:t>‘</w:t>
      </w:r>
      <w:r>
        <w:rPr>
          <w:sz w:val="20"/>
          <w:szCs w:val="20"/>
        </w:rPr>
        <w:t>School P</w:t>
      </w:r>
      <w:r w:rsidR="008C224D">
        <w:rPr>
          <w:sz w:val="20"/>
          <w:szCs w:val="20"/>
        </w:rPr>
        <w:t>’</w:t>
      </w:r>
      <w:r>
        <w:rPr>
          <w:sz w:val="20"/>
          <w:szCs w:val="20"/>
        </w:rPr>
        <w:t>. School P is a mixed primary school with an age range of three to eleven. There are numerous classes per year group, from reception and nursery</w:t>
      </w:r>
      <w:r w:rsidR="008C224D">
        <w:rPr>
          <w:sz w:val="20"/>
          <w:szCs w:val="20"/>
        </w:rPr>
        <w:t>,</w:t>
      </w:r>
      <w:r>
        <w:rPr>
          <w:sz w:val="20"/>
          <w:szCs w:val="20"/>
        </w:rPr>
        <w:t xml:space="preserve"> </w:t>
      </w:r>
      <w:r w:rsidR="00FE4BA1">
        <w:rPr>
          <w:sz w:val="20"/>
          <w:szCs w:val="20"/>
        </w:rPr>
        <w:t xml:space="preserve">up until year six. Whilst on observation, the aims and objectives of the school were outlined and were also emphasised to all pupils and staff when they first arrive at the school. School P aimed to create a happy school environment to promote the intellectual, emotional, physical, social, moral, and spiritual development of each child. The school also encouraged their pupils to have a desire for learning and to acquire skills, concepts and knowledge demonstrated through the national curriculum.  </w:t>
      </w:r>
    </w:p>
    <w:p w14:paraId="5F762163" w14:textId="233948AB" w:rsidR="00CC6318" w:rsidRDefault="00FE4BA1" w:rsidP="00CC6318">
      <w:pPr>
        <w:rPr>
          <w:sz w:val="20"/>
          <w:szCs w:val="20"/>
        </w:rPr>
      </w:pPr>
      <w:r>
        <w:rPr>
          <w:sz w:val="20"/>
          <w:szCs w:val="20"/>
        </w:rPr>
        <w:t>As previously stated, research is a fundamental component to help us identify, explain</w:t>
      </w:r>
      <w:r w:rsidR="00913D84">
        <w:rPr>
          <w:sz w:val="20"/>
          <w:szCs w:val="20"/>
        </w:rPr>
        <w:t>,</w:t>
      </w:r>
      <w:r>
        <w:rPr>
          <w:sz w:val="20"/>
          <w:szCs w:val="20"/>
        </w:rPr>
        <w:t xml:space="preserve"> </w:t>
      </w:r>
      <w:r w:rsidR="00913D84">
        <w:rPr>
          <w:sz w:val="20"/>
          <w:szCs w:val="20"/>
        </w:rPr>
        <w:t xml:space="preserve">reflect upon and improve any issues we may find in our educational system. According to Resnik, research and ethics work well together, and it is important we adhere to ethical norms when researching (Resnik, 2011). They believe that ethics “promote the aims of research, such as knowledge, truth and avoidance of error” (Resnik, 2011, 2). However, in order to successfully carry out research on a certain subject matter, we need to decide what type of research will produce the best results. One such research method can include looking at case studies which is often used to gather qualitative data (Punch, 2014). This type of methodology can help researchers gather any social phenomena by analysing different bodies of work on individual cases (Kumar, 2005). Case studies can be used as a starting point within research due to their holistic nature and approach by aiming to understand the context of the </w:t>
      </w:r>
      <w:r w:rsidR="00D44105">
        <w:rPr>
          <w:sz w:val="20"/>
          <w:szCs w:val="20"/>
        </w:rPr>
        <w:t>study, rather</w:t>
      </w:r>
      <w:r w:rsidR="00913D84">
        <w:rPr>
          <w:sz w:val="20"/>
          <w:szCs w:val="20"/>
        </w:rPr>
        <w:t xml:space="preserve"> than an </w:t>
      </w:r>
      <w:r w:rsidR="0047033B">
        <w:rPr>
          <w:sz w:val="20"/>
          <w:szCs w:val="20"/>
        </w:rPr>
        <w:t>in-depth</w:t>
      </w:r>
      <w:r w:rsidR="00913D84">
        <w:rPr>
          <w:sz w:val="20"/>
          <w:szCs w:val="20"/>
        </w:rPr>
        <w:t xml:space="preserve"> approach (Punch, 2014).  Although appealing, </w:t>
      </w:r>
      <w:r w:rsidR="00913D84">
        <w:rPr>
          <w:sz w:val="20"/>
          <w:szCs w:val="20"/>
        </w:rPr>
        <w:lastRenderedPageBreak/>
        <w:t>case studies can also have a multitude of difficulties within them. Bell argues that case studies can be quite difficult to generalise and could lead to potential bias from the researcher (Bell, 2010).</w:t>
      </w:r>
    </w:p>
    <w:p w14:paraId="67A57E84" w14:textId="291E2059" w:rsidR="00880A42" w:rsidRPr="00880A42" w:rsidRDefault="00880A42" w:rsidP="00CC6318">
      <w:pPr>
        <w:rPr>
          <w:b/>
          <w:bCs/>
          <w:sz w:val="24"/>
          <w:szCs w:val="24"/>
          <w:u w:val="single"/>
        </w:rPr>
      </w:pPr>
      <w:r>
        <w:rPr>
          <w:b/>
          <w:bCs/>
          <w:sz w:val="24"/>
          <w:szCs w:val="24"/>
          <w:u w:val="single"/>
        </w:rPr>
        <w:t>Methodology.</w:t>
      </w:r>
    </w:p>
    <w:p w14:paraId="0481BB2E" w14:textId="4FFBB5FB" w:rsidR="00D44105" w:rsidRDefault="00D44105" w:rsidP="00CC6318">
      <w:pPr>
        <w:rPr>
          <w:sz w:val="20"/>
          <w:szCs w:val="20"/>
        </w:rPr>
      </w:pPr>
      <w:r>
        <w:rPr>
          <w:sz w:val="20"/>
          <w:szCs w:val="20"/>
        </w:rPr>
        <w:t>Observations can be made in a variety of ways such as structured, unstructured and naturalistic. Naturalistic observations are a great tool</w:t>
      </w:r>
      <w:r w:rsidR="0054569C">
        <w:rPr>
          <w:sz w:val="20"/>
          <w:szCs w:val="20"/>
        </w:rPr>
        <w:t xml:space="preserve"> </w:t>
      </w:r>
      <w:r>
        <w:rPr>
          <w:sz w:val="20"/>
          <w:szCs w:val="20"/>
        </w:rPr>
        <w:t>as it</w:t>
      </w:r>
      <w:r w:rsidR="0054569C">
        <w:rPr>
          <w:sz w:val="20"/>
          <w:szCs w:val="20"/>
        </w:rPr>
        <w:t xml:space="preserve"> is</w:t>
      </w:r>
      <w:r>
        <w:rPr>
          <w:sz w:val="20"/>
          <w:szCs w:val="20"/>
        </w:rPr>
        <w:t xml:space="preserve"> </w:t>
      </w:r>
      <w:r w:rsidR="00984693">
        <w:rPr>
          <w:sz w:val="20"/>
          <w:szCs w:val="20"/>
        </w:rPr>
        <w:t>aimed at</w:t>
      </w:r>
      <w:r>
        <w:rPr>
          <w:sz w:val="20"/>
          <w:szCs w:val="20"/>
        </w:rPr>
        <w:t xml:space="preserve"> “understanding human behaviour by building complex, holistic pictures</w:t>
      </w:r>
      <w:r w:rsidR="00984693">
        <w:rPr>
          <w:sz w:val="20"/>
          <w:szCs w:val="20"/>
        </w:rPr>
        <w:t xml:space="preserve"> of the social and cultural settings in which such behaviours occur” (Angrosino, 2016, 6). This would suggest that the researcher will not manipulate or control the situation of the behaviour of the participants of the observation. The researcher will simply observe with minimal structure and make notes without being too involved in the process (Punch, 2014). Although it may seem natural to just simply observe</w:t>
      </w:r>
      <w:r w:rsidR="003D7140">
        <w:rPr>
          <w:sz w:val="20"/>
          <w:szCs w:val="20"/>
        </w:rPr>
        <w:t>,</w:t>
      </w:r>
      <w:r w:rsidR="00984693">
        <w:rPr>
          <w:sz w:val="20"/>
          <w:szCs w:val="20"/>
        </w:rPr>
        <w:t xml:space="preserve"> it does come with its challenges. These </w:t>
      </w:r>
      <w:r w:rsidR="0054569C">
        <w:rPr>
          <w:sz w:val="20"/>
          <w:szCs w:val="20"/>
        </w:rPr>
        <w:t>include: the researcher, who</w:t>
      </w:r>
      <w:r w:rsidR="00984693">
        <w:rPr>
          <w:sz w:val="20"/>
          <w:szCs w:val="20"/>
        </w:rPr>
        <w:t xml:space="preserve"> may be seen as more of a hindrance and distraction to the participants involved and will therefore come across as ‘unnatural’ and the researcher will have great difficulty in understanding why such incident took place without having any prior contextual knowledge that may provide some </w:t>
      </w:r>
      <w:r w:rsidR="00A65C77">
        <w:rPr>
          <w:sz w:val="20"/>
          <w:szCs w:val="20"/>
        </w:rPr>
        <w:t>explanation</w:t>
      </w:r>
      <w:r w:rsidR="00984693">
        <w:rPr>
          <w:sz w:val="20"/>
          <w:szCs w:val="20"/>
        </w:rPr>
        <w:t xml:space="preserve"> as to why such incident occurred</w:t>
      </w:r>
      <w:r w:rsidR="00A65C77">
        <w:rPr>
          <w:sz w:val="20"/>
          <w:szCs w:val="20"/>
        </w:rPr>
        <w:t xml:space="preserve"> (Denscombe, 2014).</w:t>
      </w:r>
      <w:r w:rsidR="00476E79">
        <w:rPr>
          <w:sz w:val="20"/>
          <w:szCs w:val="20"/>
        </w:rPr>
        <w:t xml:space="preserve"> During observation, it must be kept in mind of the researcher that the goal of this observation is to find greater insight to an everyday event that would usually go unrecognised. They can also provide a deeper understanding of the event and conclude as to why such event occurred (Cohen, </w:t>
      </w:r>
      <w:r w:rsidR="00A347DE">
        <w:rPr>
          <w:sz w:val="20"/>
          <w:szCs w:val="20"/>
        </w:rPr>
        <w:t>et al</w:t>
      </w:r>
      <w:r w:rsidR="00476E79">
        <w:rPr>
          <w:sz w:val="20"/>
          <w:szCs w:val="20"/>
        </w:rPr>
        <w:t>, 201</w:t>
      </w:r>
      <w:r w:rsidR="00A347DE">
        <w:rPr>
          <w:sz w:val="20"/>
          <w:szCs w:val="20"/>
        </w:rPr>
        <w:t>1</w:t>
      </w:r>
      <w:r w:rsidR="00476E79">
        <w:rPr>
          <w:sz w:val="20"/>
          <w:szCs w:val="20"/>
        </w:rPr>
        <w:t xml:space="preserve">). </w:t>
      </w:r>
    </w:p>
    <w:p w14:paraId="02F551DE" w14:textId="2A737B12" w:rsidR="00F34D20" w:rsidRDefault="00D6216F" w:rsidP="00CC6318">
      <w:pPr>
        <w:rPr>
          <w:sz w:val="20"/>
          <w:szCs w:val="20"/>
        </w:rPr>
      </w:pPr>
      <w:r>
        <w:rPr>
          <w:sz w:val="20"/>
          <w:szCs w:val="20"/>
        </w:rPr>
        <w:t xml:space="preserve">As previously stated, the aim of this assignment is to gather qualitative and critical information from an observed critical incident and to understand the meaning behind the incident (Cohen, </w:t>
      </w:r>
      <w:r w:rsidR="00A347DE">
        <w:rPr>
          <w:sz w:val="20"/>
          <w:szCs w:val="20"/>
        </w:rPr>
        <w:t>et al</w:t>
      </w:r>
      <w:r>
        <w:rPr>
          <w:sz w:val="20"/>
          <w:szCs w:val="20"/>
        </w:rPr>
        <w:t>, 201</w:t>
      </w:r>
      <w:r w:rsidR="00A347DE">
        <w:rPr>
          <w:sz w:val="20"/>
          <w:szCs w:val="20"/>
        </w:rPr>
        <w:t>1</w:t>
      </w:r>
      <w:r>
        <w:rPr>
          <w:sz w:val="20"/>
          <w:szCs w:val="20"/>
        </w:rPr>
        <w:t>). One of the more appropriate methods to use in observation</w:t>
      </w:r>
      <w:r w:rsidR="00F34D20">
        <w:rPr>
          <w:sz w:val="20"/>
          <w:szCs w:val="20"/>
        </w:rPr>
        <w:t>al research</w:t>
      </w:r>
      <w:r>
        <w:rPr>
          <w:sz w:val="20"/>
          <w:szCs w:val="20"/>
        </w:rPr>
        <w:t xml:space="preserve"> is to appl</w:t>
      </w:r>
      <w:r w:rsidR="00F34D20">
        <w:rPr>
          <w:sz w:val="20"/>
          <w:szCs w:val="20"/>
        </w:rPr>
        <w:t>y an unstructured approach due to the lack of uncertainty about when an incident will occur. Therefore, no planning is necessary as it would be quite difficult to plan for an incident that may not occur (Bell, 2010). However, it is important that the researcher acknowledges that unstructured observations are not without faults as the researcher will only observe the participant for a brief period of time and will therefore lack any prior knowledge about the participant and their background (Joshi, 2018). To summarise, observational research is a great tool to obtain research</w:t>
      </w:r>
      <w:r w:rsidR="0054569C">
        <w:rPr>
          <w:sz w:val="20"/>
          <w:szCs w:val="20"/>
        </w:rPr>
        <w:t xml:space="preserve"> </w:t>
      </w:r>
      <w:r w:rsidR="00F34D20">
        <w:rPr>
          <w:sz w:val="20"/>
          <w:szCs w:val="20"/>
        </w:rPr>
        <w:t>from observed incident</w:t>
      </w:r>
      <w:r w:rsidR="00A347DE">
        <w:rPr>
          <w:sz w:val="20"/>
          <w:szCs w:val="20"/>
        </w:rPr>
        <w:t>s based on qualitative data (Cohen, et al, 2011) but they do come with their challenges as “they are best by issues of validity and reliability” (Cohen, et al, 2011, 474).</w:t>
      </w:r>
    </w:p>
    <w:p w14:paraId="5AE20B92" w14:textId="03CBC682" w:rsidR="00B73E0B" w:rsidRDefault="00B73E0B" w:rsidP="00CC6318">
      <w:pPr>
        <w:rPr>
          <w:sz w:val="20"/>
          <w:szCs w:val="20"/>
        </w:rPr>
      </w:pPr>
      <w:r>
        <w:rPr>
          <w:sz w:val="20"/>
          <w:szCs w:val="20"/>
        </w:rPr>
        <w:t xml:space="preserve">The incident observed by the researcher took place in a Year 4 class which involved a use of inappropriate language (swear words) by a student who had written in down in their exercise book as part of a literacy task. In adherence to BERA’s right of anonymity, the student shall be referred to as Child T. Child T had called the researcher over to check to see what they had written was correct in reference to the task but would discover inappropriate language used. The researcher reminded Child T that inappropriate language would not be tolerated and politely asked the student to cross out the language and start again. The researcher would inform the teacher of the class, whom shall be referred to Teacher J, about the incident and would discover that this sort of behaviour was not a one off as Child T has had multiple incidents in terms of using inappropriate language. Teacher J had informed the researcher that they believed Child T had called over the researcher deliberately to see </w:t>
      </w:r>
      <w:r w:rsidR="00724F01">
        <w:rPr>
          <w:sz w:val="20"/>
          <w:szCs w:val="20"/>
        </w:rPr>
        <w:t xml:space="preserve">what reaction the researcher would have when they discovered the inappropriate language as some sort of ‘test’. </w:t>
      </w:r>
    </w:p>
    <w:p w14:paraId="3B8B2A57" w14:textId="37616C31" w:rsidR="00880A42" w:rsidRPr="00880A42" w:rsidRDefault="00880A42" w:rsidP="00CC6318">
      <w:pPr>
        <w:rPr>
          <w:b/>
          <w:bCs/>
          <w:sz w:val="24"/>
          <w:szCs w:val="24"/>
          <w:u w:val="single"/>
        </w:rPr>
      </w:pPr>
      <w:r>
        <w:rPr>
          <w:b/>
          <w:bCs/>
          <w:sz w:val="24"/>
          <w:szCs w:val="24"/>
          <w:u w:val="single"/>
        </w:rPr>
        <w:t>Link to Donaldson’s Four Purposes.</w:t>
      </w:r>
    </w:p>
    <w:p w14:paraId="087A45E9" w14:textId="69336F54" w:rsidR="00DC67BA" w:rsidRDefault="00F767F2" w:rsidP="00CC6318">
      <w:pPr>
        <w:rPr>
          <w:sz w:val="20"/>
          <w:szCs w:val="20"/>
        </w:rPr>
      </w:pPr>
      <w:r>
        <w:rPr>
          <w:sz w:val="20"/>
          <w:szCs w:val="20"/>
        </w:rPr>
        <w:t xml:space="preserve">Professor Donaldson’s document entitled ‘Successful Futures’ was created to provide on overall structure of the skills necessary for </w:t>
      </w:r>
      <w:r w:rsidR="0054569C">
        <w:rPr>
          <w:sz w:val="20"/>
          <w:szCs w:val="20"/>
        </w:rPr>
        <w:t>C</w:t>
      </w:r>
      <w:r>
        <w:rPr>
          <w:sz w:val="20"/>
          <w:szCs w:val="20"/>
        </w:rPr>
        <w:t xml:space="preserve">hildren of Wales to lead healthy, competent and successful lives once they have left education (Donaldson, 2015). The document highlights </w:t>
      </w:r>
      <w:r w:rsidR="00DC67BA">
        <w:rPr>
          <w:sz w:val="20"/>
          <w:szCs w:val="20"/>
        </w:rPr>
        <w:t>that his proposals are to be implemented with the current “strengths of welsh education and aim to provide both a vision for the future and a means of realising that vison</w:t>
      </w:r>
      <w:r w:rsidR="0054569C">
        <w:rPr>
          <w:sz w:val="20"/>
          <w:szCs w:val="20"/>
        </w:rPr>
        <w:t xml:space="preserve"> </w:t>
      </w:r>
      <w:r w:rsidR="00DC67BA">
        <w:rPr>
          <w:sz w:val="20"/>
          <w:szCs w:val="20"/>
        </w:rPr>
        <w:t>is coherent and manageable” (Donaldson, 2015, 1). Within the document, Donaldson also proposes that all schools in Wales need to provide common purposes that can be applied to all children and young people which help promote high aspirations and the determination to achieve (Donaldson, 2015).</w:t>
      </w:r>
      <w:r w:rsidR="005A0C26">
        <w:rPr>
          <w:sz w:val="20"/>
          <w:szCs w:val="20"/>
        </w:rPr>
        <w:t xml:space="preserve"> He states that “young people should all leave school having experienced a broad education that equips them to thrive in an increasingly complex and rapidly changing world” (Donaldson, 2015, 28).  </w:t>
      </w:r>
    </w:p>
    <w:p w14:paraId="7313DD54" w14:textId="376E9E45" w:rsidR="00DC67BA" w:rsidRDefault="005A0C26" w:rsidP="00CC6318">
      <w:pPr>
        <w:rPr>
          <w:sz w:val="20"/>
          <w:szCs w:val="20"/>
        </w:rPr>
      </w:pPr>
      <w:r>
        <w:rPr>
          <w:sz w:val="20"/>
          <w:szCs w:val="20"/>
        </w:rPr>
        <w:lastRenderedPageBreak/>
        <w:t>In terms of Donaldson’s report, the researcher may look at this report and discover a link between the four purposes proposed by Donaldson</w:t>
      </w:r>
      <w:r w:rsidR="008A087E">
        <w:rPr>
          <w:sz w:val="20"/>
          <w:szCs w:val="20"/>
        </w:rPr>
        <w:t xml:space="preserve"> and</w:t>
      </w:r>
      <w:r>
        <w:rPr>
          <w:sz w:val="20"/>
          <w:szCs w:val="20"/>
        </w:rPr>
        <w:t xml:space="preserve"> the </w:t>
      </w:r>
      <w:r w:rsidR="008A087E">
        <w:rPr>
          <w:sz w:val="20"/>
          <w:szCs w:val="20"/>
        </w:rPr>
        <w:t xml:space="preserve">observed critical incident, both positively and negatively. </w:t>
      </w:r>
      <w:r w:rsidR="00613DB5">
        <w:rPr>
          <w:sz w:val="20"/>
          <w:szCs w:val="20"/>
        </w:rPr>
        <w:t xml:space="preserve">Referring back to the critical incident, Child T can be seen as a healthy and confident individual as they had the confidence to ask the researcher for guidance and to see what work they had produced was correct. Although in this case the work was inappropriate, it </w:t>
      </w:r>
      <w:r w:rsidR="00B43B94">
        <w:rPr>
          <w:sz w:val="20"/>
          <w:szCs w:val="20"/>
        </w:rPr>
        <w:t>cannot</w:t>
      </w:r>
      <w:r w:rsidR="00613DB5">
        <w:rPr>
          <w:sz w:val="20"/>
          <w:szCs w:val="20"/>
        </w:rPr>
        <w:t xml:space="preserve"> go unrecognised that Child T displayed a level of confidence and did not simply shy away from honest feedback when asking the researcher of their opinion on their work.</w:t>
      </w:r>
      <w:r w:rsidR="0054569C">
        <w:rPr>
          <w:sz w:val="20"/>
          <w:szCs w:val="20"/>
        </w:rPr>
        <w:t xml:space="preserve"> H</w:t>
      </w:r>
      <w:r w:rsidR="00B43B94">
        <w:rPr>
          <w:sz w:val="20"/>
          <w:szCs w:val="20"/>
        </w:rPr>
        <w:t>owever</w:t>
      </w:r>
      <w:r w:rsidR="0054569C">
        <w:rPr>
          <w:sz w:val="20"/>
          <w:szCs w:val="20"/>
        </w:rPr>
        <w:t>,</w:t>
      </w:r>
      <w:r w:rsidR="00B43B94">
        <w:rPr>
          <w:sz w:val="20"/>
          <w:szCs w:val="20"/>
        </w:rPr>
        <w:t xml:space="preserve"> from a negative perspective, Child T displayed the traits of someone who was not ethically informed due to using inappropriate language. Child T did not understand the impact of their choices to use such language which begs the question how ethically informed </w:t>
      </w:r>
      <w:r w:rsidR="00065319">
        <w:rPr>
          <w:sz w:val="20"/>
          <w:szCs w:val="20"/>
        </w:rPr>
        <w:t>Child T was</w:t>
      </w:r>
      <w:r w:rsidR="00B43B94">
        <w:rPr>
          <w:sz w:val="20"/>
          <w:szCs w:val="20"/>
        </w:rPr>
        <w:t xml:space="preserve"> and what do they need to improve upon </w:t>
      </w:r>
      <w:r w:rsidR="00BC167A">
        <w:rPr>
          <w:sz w:val="20"/>
          <w:szCs w:val="20"/>
        </w:rPr>
        <w:t>to</w:t>
      </w:r>
      <w:r w:rsidR="00B43B94">
        <w:rPr>
          <w:sz w:val="20"/>
          <w:szCs w:val="20"/>
        </w:rPr>
        <w:t xml:space="preserve"> meet that purpose.  </w:t>
      </w:r>
    </w:p>
    <w:p w14:paraId="29BA98DB" w14:textId="2F1A9A20" w:rsidR="00880A42" w:rsidRPr="00880A42" w:rsidRDefault="00880A42" w:rsidP="00CC6318">
      <w:pPr>
        <w:rPr>
          <w:b/>
          <w:bCs/>
          <w:sz w:val="24"/>
          <w:szCs w:val="24"/>
          <w:u w:val="single"/>
        </w:rPr>
      </w:pPr>
      <w:r>
        <w:rPr>
          <w:b/>
          <w:bCs/>
          <w:sz w:val="24"/>
          <w:szCs w:val="24"/>
          <w:u w:val="single"/>
        </w:rPr>
        <w:t>Classroom Management Theory.</w:t>
      </w:r>
    </w:p>
    <w:p w14:paraId="41AF4F6E" w14:textId="69F0014C" w:rsidR="00CC6318" w:rsidRDefault="00BC167A" w:rsidP="00CC6318">
      <w:pPr>
        <w:rPr>
          <w:sz w:val="20"/>
          <w:szCs w:val="20"/>
        </w:rPr>
      </w:pPr>
      <w:r>
        <w:rPr>
          <w:sz w:val="20"/>
          <w:szCs w:val="20"/>
        </w:rPr>
        <w:t xml:space="preserve">There are many theories and observations that can be discussed in reference to this critical incident, which can include classroom management and how this theory can either help or be a hindrance to a child’s educational development. Classroom management is a common practice used by both newly qualified and experienced teachers to ensure that lessons are planned out and run smoothly as possible without disruptive behaviour caused by students (Scherzinger and Wettstein, 2018). This is to ensure that lessons do not end up being compromised as a result of this disruptive behaviour which can have negative </w:t>
      </w:r>
      <w:r w:rsidR="00880A42">
        <w:rPr>
          <w:sz w:val="20"/>
          <w:szCs w:val="20"/>
        </w:rPr>
        <w:t>effects</w:t>
      </w:r>
      <w:r>
        <w:rPr>
          <w:sz w:val="20"/>
          <w:szCs w:val="20"/>
        </w:rPr>
        <w:t xml:space="preserve"> on both teachers and students (Scherzinger and Wettstein, 2018). This management style can also encourage teachers to look out for signs that can indicate disruptive behaviour, what can be done to prevent it and </w:t>
      </w:r>
      <w:r w:rsidR="007367E8">
        <w:rPr>
          <w:sz w:val="20"/>
          <w:szCs w:val="20"/>
        </w:rPr>
        <w:t>how to respond to it swiftly and affectively if such behaviour does occur (McNally et al, 2005)</w:t>
      </w:r>
      <w:r w:rsidR="001B3BD7">
        <w:rPr>
          <w:sz w:val="20"/>
          <w:szCs w:val="20"/>
        </w:rPr>
        <w:t xml:space="preserve"> Lazarides highlights many examples of what can affect classroom management. These can include: “interacting with individuals and groups, setting classroom guidelines, expectations and rules, and controlling disruptive behaviour” (Lazarides, et al, 2020, 69)</w:t>
      </w:r>
      <w:r w:rsidR="007367E8">
        <w:rPr>
          <w:sz w:val="20"/>
          <w:szCs w:val="20"/>
        </w:rPr>
        <w:t xml:space="preserve">.  </w:t>
      </w:r>
      <w:r w:rsidR="00B44B47">
        <w:rPr>
          <w:sz w:val="20"/>
          <w:szCs w:val="20"/>
        </w:rPr>
        <w:t>Classroom management can be a great tool to understand each individual student and their capabilities and it is crucial that the teacher can apply classroom management affectively in order for pupils to reach their fullest potential (La</w:t>
      </w:r>
      <w:r w:rsidR="00FD55AE">
        <w:rPr>
          <w:sz w:val="20"/>
          <w:szCs w:val="20"/>
        </w:rPr>
        <w:t xml:space="preserve">zarides et al, 2020). </w:t>
      </w:r>
    </w:p>
    <w:p w14:paraId="319490BF" w14:textId="64289146" w:rsidR="001B3BD7" w:rsidRDefault="001B3BD7" w:rsidP="00CC6318">
      <w:pPr>
        <w:rPr>
          <w:sz w:val="20"/>
          <w:szCs w:val="20"/>
        </w:rPr>
      </w:pPr>
      <w:r>
        <w:rPr>
          <w:sz w:val="20"/>
          <w:szCs w:val="20"/>
        </w:rPr>
        <w:t xml:space="preserve">However, the researcher observing would need to have some prior knowledge on how to apply classroom management strategies </w:t>
      </w:r>
      <w:r w:rsidR="001A2822">
        <w:rPr>
          <w:sz w:val="20"/>
          <w:szCs w:val="20"/>
        </w:rPr>
        <w:t>as McNally emphasises that “classroom management is generally acknowledged to be one of the major tasks facing new teachers” (McNally et al, 2005, 169). T</w:t>
      </w:r>
      <w:r w:rsidR="004A3BFE">
        <w:rPr>
          <w:sz w:val="20"/>
          <w:szCs w:val="20"/>
        </w:rPr>
        <w:t xml:space="preserve">his would not be an issue with experienced teachers as they would have already gained the knowledge on how to present affective classroom management based on previous skills and practice (Scherzinger and Wettstein, 2018). </w:t>
      </w:r>
      <w:r w:rsidR="0043724D">
        <w:rPr>
          <w:sz w:val="20"/>
          <w:szCs w:val="20"/>
        </w:rPr>
        <w:t>The researcher</w:t>
      </w:r>
      <w:r w:rsidR="0054569C">
        <w:rPr>
          <w:sz w:val="20"/>
          <w:szCs w:val="20"/>
        </w:rPr>
        <w:t xml:space="preserve"> may</w:t>
      </w:r>
      <w:r w:rsidR="0043724D">
        <w:rPr>
          <w:sz w:val="20"/>
          <w:szCs w:val="20"/>
        </w:rPr>
        <w:t xml:space="preserve"> not have any prior knowledge before making their observations which could have proven to be a challenge sue to the lack of context of the classroom, the students and the overall structure and routine of the class that the teacher has created. It is not the role of the observer to make any judgements regarding the structure of the class and to then report feedback to the teacher of any improvements or how they would structure the class (McNally</w:t>
      </w:r>
      <w:r w:rsidR="00992563">
        <w:rPr>
          <w:sz w:val="20"/>
          <w:szCs w:val="20"/>
        </w:rPr>
        <w:t xml:space="preserve"> et al,</w:t>
      </w:r>
      <w:r w:rsidR="0043724D">
        <w:rPr>
          <w:sz w:val="20"/>
          <w:szCs w:val="20"/>
        </w:rPr>
        <w:t xml:space="preserve"> 2005). The researcher would only observe the class in an unstructured environment as a non-participant trying to gather evidence of a critical incident and to reflect and research as to why such incident occurred (</w:t>
      </w:r>
      <w:r w:rsidR="0054569C">
        <w:rPr>
          <w:sz w:val="20"/>
          <w:szCs w:val="20"/>
        </w:rPr>
        <w:t>P</w:t>
      </w:r>
      <w:r w:rsidR="0043724D">
        <w:rPr>
          <w:sz w:val="20"/>
          <w:szCs w:val="20"/>
        </w:rPr>
        <w:t xml:space="preserve">unch, 2014). </w:t>
      </w:r>
    </w:p>
    <w:p w14:paraId="470E3832" w14:textId="2A9781E3" w:rsidR="00FD55AE" w:rsidRDefault="00D91968" w:rsidP="00CC6318">
      <w:pPr>
        <w:rPr>
          <w:sz w:val="20"/>
          <w:szCs w:val="20"/>
        </w:rPr>
      </w:pPr>
      <w:r>
        <w:rPr>
          <w:sz w:val="20"/>
          <w:szCs w:val="20"/>
        </w:rPr>
        <w:t>It is important to understand that conducting successful classroom management styles and approaches are not without their flaws. It is vital to keep these flaws in mind as it helps the researcher to not disregard any evidence they may regard as unnecessary as Scherzinger and Wettstein state that all evidence gathered is important to observational study whether the researcher may not believe so (Scherzinger and Wettstein, 2018). All research must be taken into consideration as it can help</w:t>
      </w:r>
      <w:r w:rsidR="00992563">
        <w:rPr>
          <w:sz w:val="20"/>
          <w:szCs w:val="20"/>
        </w:rPr>
        <w:t xml:space="preserve"> teachers</w:t>
      </w:r>
      <w:r>
        <w:rPr>
          <w:sz w:val="20"/>
          <w:szCs w:val="20"/>
        </w:rPr>
        <w:t xml:space="preserve"> shape, </w:t>
      </w:r>
      <w:r w:rsidR="00992563">
        <w:rPr>
          <w:sz w:val="20"/>
          <w:szCs w:val="20"/>
        </w:rPr>
        <w:t>evolve, and adapt their methods of teaching practice (McNally</w:t>
      </w:r>
      <w:r>
        <w:rPr>
          <w:sz w:val="20"/>
          <w:szCs w:val="20"/>
        </w:rPr>
        <w:t xml:space="preserve"> </w:t>
      </w:r>
      <w:r w:rsidR="00992563">
        <w:rPr>
          <w:sz w:val="20"/>
          <w:szCs w:val="20"/>
        </w:rPr>
        <w:t xml:space="preserve">et al, 2005). One such flaw that must be considered is the lack of consistency regarding expectations and consequences (McNally et al, 2005). It is the responsibility of both students and teachers to work in a consistent manner (McNally et al, 2005). Scherzinger and Wettstein emphasise this point by suggesting that although both “teachers and students have different experiences, priorities and perspectives in the classroom” (Scherzinger and Wettstein, 2018, 102), they may have common ground in terms of what they perceive as consistency (Scherzinger and Wettstein, 2108). This can be looked in terms of work and behaviour. To avoid such inconsistencies, teachers must be consistent with their expectations from their students which should be already made clear to them before undertaking any tasks </w:t>
      </w:r>
      <w:r w:rsidR="00992563">
        <w:rPr>
          <w:sz w:val="20"/>
          <w:szCs w:val="20"/>
        </w:rPr>
        <w:lastRenderedPageBreak/>
        <w:t>provided by the teacher (Lazarides et al, 2020). It is important to keep an eye out for such flaws</w:t>
      </w:r>
      <w:r w:rsidR="00142BC8">
        <w:rPr>
          <w:sz w:val="20"/>
          <w:szCs w:val="20"/>
        </w:rPr>
        <w:t>,</w:t>
      </w:r>
      <w:r w:rsidR="00992563">
        <w:rPr>
          <w:sz w:val="20"/>
          <w:szCs w:val="20"/>
        </w:rPr>
        <w:t xml:space="preserve"> as by noticing, dealing with and reflecting </w:t>
      </w:r>
      <w:r w:rsidR="000A44D1">
        <w:rPr>
          <w:sz w:val="20"/>
          <w:szCs w:val="20"/>
        </w:rPr>
        <w:t xml:space="preserve">upon such flaws, teachers then will have the knowledge and freedom to act accordingly to such flaws to improve their classroom management style (Lazarides et al, 2020). </w:t>
      </w:r>
    </w:p>
    <w:p w14:paraId="115EA727" w14:textId="161CF0C6" w:rsidR="00880A42" w:rsidRPr="00880A42" w:rsidRDefault="00880A42" w:rsidP="00CC6318">
      <w:pPr>
        <w:rPr>
          <w:b/>
          <w:bCs/>
          <w:sz w:val="24"/>
          <w:szCs w:val="24"/>
          <w:u w:val="single"/>
        </w:rPr>
      </w:pPr>
      <w:r>
        <w:rPr>
          <w:b/>
          <w:bCs/>
          <w:sz w:val="24"/>
          <w:szCs w:val="24"/>
          <w:u w:val="single"/>
        </w:rPr>
        <w:t>Behaviourism Theory.</w:t>
      </w:r>
    </w:p>
    <w:p w14:paraId="7E216D4C" w14:textId="38A080F0" w:rsidR="004175A4" w:rsidRDefault="008A3AFF" w:rsidP="00CC6318">
      <w:pPr>
        <w:rPr>
          <w:sz w:val="20"/>
          <w:szCs w:val="20"/>
        </w:rPr>
      </w:pPr>
      <w:r>
        <w:rPr>
          <w:sz w:val="20"/>
          <w:szCs w:val="20"/>
        </w:rPr>
        <w:t xml:space="preserve">Another </w:t>
      </w:r>
      <w:r w:rsidR="007506FE">
        <w:rPr>
          <w:sz w:val="20"/>
          <w:szCs w:val="20"/>
        </w:rPr>
        <w:t>fundamental aspect of teaching practice can be</w:t>
      </w:r>
      <w:r w:rsidR="0054569C">
        <w:rPr>
          <w:sz w:val="20"/>
          <w:szCs w:val="20"/>
        </w:rPr>
        <w:t xml:space="preserve"> the </w:t>
      </w:r>
      <w:r w:rsidR="007506FE">
        <w:rPr>
          <w:sz w:val="20"/>
          <w:szCs w:val="20"/>
        </w:rPr>
        <w:t>theory of behaviourism and how it can affect a classroom environment for both students and teachers. According to Mcleod, behaviourism or also referred to as behavioura</w:t>
      </w:r>
      <w:r w:rsidR="00BD7DEA">
        <w:rPr>
          <w:sz w:val="20"/>
          <w:szCs w:val="20"/>
        </w:rPr>
        <w:t>l</w:t>
      </w:r>
      <w:r w:rsidR="007506FE">
        <w:rPr>
          <w:sz w:val="20"/>
          <w:szCs w:val="20"/>
        </w:rPr>
        <w:t xml:space="preserve"> psychology, is the “theory of learning which states all behaviours are learn</w:t>
      </w:r>
      <w:r w:rsidR="0054569C">
        <w:rPr>
          <w:sz w:val="20"/>
          <w:szCs w:val="20"/>
        </w:rPr>
        <w:t xml:space="preserve">t </w:t>
      </w:r>
      <w:r w:rsidR="007506FE">
        <w:rPr>
          <w:sz w:val="20"/>
          <w:szCs w:val="20"/>
        </w:rPr>
        <w:t xml:space="preserve">through interaction with the environment through a process called conditioning” (Mcleod, 2017, 1). Behaviourism is a mixture of philosophy, methodology and theory blended to form as a reaction to depth psychology in the early twentieth century (Heward and Cooper, 1992). </w:t>
      </w:r>
      <w:r w:rsidR="00960629">
        <w:rPr>
          <w:sz w:val="20"/>
          <w:szCs w:val="20"/>
        </w:rPr>
        <w:t>There have been various forms of behaviourism that have been spearheaded by numerous theorists, but none have been more prominent tha</w:t>
      </w:r>
      <w:r w:rsidR="0054569C">
        <w:rPr>
          <w:sz w:val="20"/>
          <w:szCs w:val="20"/>
        </w:rPr>
        <w:t>n</w:t>
      </w:r>
      <w:r w:rsidR="00A04181">
        <w:rPr>
          <w:sz w:val="20"/>
          <w:szCs w:val="20"/>
        </w:rPr>
        <w:t xml:space="preserve"> </w:t>
      </w:r>
      <w:r w:rsidR="00960629">
        <w:rPr>
          <w:sz w:val="20"/>
          <w:szCs w:val="20"/>
        </w:rPr>
        <w:t xml:space="preserve">B.F. Skinner. Skinner was a pioneer for a brand of psychology that he </w:t>
      </w:r>
      <w:r w:rsidR="00526015">
        <w:rPr>
          <w:sz w:val="20"/>
          <w:szCs w:val="20"/>
        </w:rPr>
        <w:t>entitles</w:t>
      </w:r>
      <w:r w:rsidR="00960629">
        <w:rPr>
          <w:sz w:val="20"/>
          <w:szCs w:val="20"/>
        </w:rPr>
        <w:t xml:space="preserve"> as radical behaviourism (Quicke, 1975). </w:t>
      </w:r>
      <w:r w:rsidR="00526015">
        <w:rPr>
          <w:sz w:val="20"/>
          <w:szCs w:val="20"/>
        </w:rPr>
        <w:t xml:space="preserve">Skinner believed that how people would feel, think or even act would not exist as independent processes and would be based on their environments and experiences to form their feelings and behaviours (Skinner, 1985). Like many other theories, behaviourism has both advantages and disadvantages regarding education. </w:t>
      </w:r>
      <w:r w:rsidR="004175A4">
        <w:rPr>
          <w:sz w:val="20"/>
          <w:szCs w:val="20"/>
        </w:rPr>
        <w:t>Behaviourism has been able to clearly define what behaviour is and how it can be measured if and when</w:t>
      </w:r>
      <w:r w:rsidR="0054569C">
        <w:rPr>
          <w:sz w:val="20"/>
          <w:szCs w:val="20"/>
        </w:rPr>
        <w:t xml:space="preserve"> </w:t>
      </w:r>
      <w:r w:rsidR="004175A4">
        <w:rPr>
          <w:sz w:val="20"/>
          <w:szCs w:val="20"/>
        </w:rPr>
        <w:t xml:space="preserve">there are any changes in a person’s behaviour (Mcleod, 2017). Mcleod goes on goes on to elaborate that behaviourists will only provide “simple explanations of human behaviour from a very scientific standpoint” (Mcleod, 2017, 9). This can be further supported by the laws of parsimony which discusses that </w:t>
      </w:r>
      <w:r w:rsidR="00961DB3">
        <w:rPr>
          <w:sz w:val="20"/>
          <w:szCs w:val="20"/>
        </w:rPr>
        <w:t>“</w:t>
      </w:r>
      <w:r w:rsidR="004175A4">
        <w:rPr>
          <w:sz w:val="20"/>
          <w:szCs w:val="20"/>
        </w:rPr>
        <w:t xml:space="preserve">the fewer assumptions a theory </w:t>
      </w:r>
      <w:r w:rsidR="00961DB3">
        <w:rPr>
          <w:sz w:val="20"/>
          <w:szCs w:val="20"/>
        </w:rPr>
        <w:t>makes, the better and more credible it is” (Mcleod, 2017, 9)</w:t>
      </w:r>
      <w:r w:rsidR="00246047">
        <w:rPr>
          <w:sz w:val="20"/>
          <w:szCs w:val="20"/>
        </w:rPr>
        <w:t>.</w:t>
      </w:r>
    </w:p>
    <w:p w14:paraId="7B7E8BC1" w14:textId="4B95A689" w:rsidR="001147E1" w:rsidRDefault="00246047" w:rsidP="00CC6318">
      <w:pPr>
        <w:rPr>
          <w:sz w:val="20"/>
          <w:szCs w:val="20"/>
        </w:rPr>
      </w:pPr>
      <w:r>
        <w:rPr>
          <w:sz w:val="20"/>
          <w:szCs w:val="20"/>
        </w:rPr>
        <w:t xml:space="preserve">Behaviourism plays a huge part in </w:t>
      </w:r>
      <w:r w:rsidR="00E24D30">
        <w:rPr>
          <w:sz w:val="20"/>
          <w:szCs w:val="20"/>
        </w:rPr>
        <w:t>the world of education as it can described as the backbone to a successful education and therefore can lead to a more successful and healthier lifestyle. It is suggested that all teachers need to be aware of behaviours that can occur in the classroom and what effective way</w:t>
      </w:r>
      <w:r w:rsidR="0005758B">
        <w:rPr>
          <w:sz w:val="20"/>
          <w:szCs w:val="20"/>
        </w:rPr>
        <w:t xml:space="preserve"> exist</w:t>
      </w:r>
      <w:r w:rsidR="00E24D30">
        <w:rPr>
          <w:sz w:val="20"/>
          <w:szCs w:val="20"/>
        </w:rPr>
        <w:t xml:space="preserve"> to deal with disruptive behaviour when it should occur.</w:t>
      </w:r>
      <w:r w:rsidR="00B548CF">
        <w:rPr>
          <w:sz w:val="20"/>
          <w:szCs w:val="20"/>
        </w:rPr>
        <w:t xml:space="preserve"> This point can be further supported by Scherzinger and Wettstein when they suggest that “it is important for teachers to understand why students act as they act. Therefore, it is important to sensitise them to student perceptions of classroom processes such as misbehaviour” (Scherzinger and Wettstein, 2018, 102).</w:t>
      </w:r>
      <w:r w:rsidR="00E24D30">
        <w:rPr>
          <w:sz w:val="20"/>
          <w:szCs w:val="20"/>
        </w:rPr>
        <w:t xml:space="preserve"> However, it begs the question as to why certain students do not follow the norms of behaviour and continue to be disruptive and cause damaging </w:t>
      </w:r>
      <w:r w:rsidR="0065546E">
        <w:rPr>
          <w:sz w:val="20"/>
          <w:szCs w:val="20"/>
        </w:rPr>
        <w:t>e</w:t>
      </w:r>
      <w:r w:rsidR="00E24D30">
        <w:rPr>
          <w:sz w:val="20"/>
          <w:szCs w:val="20"/>
        </w:rPr>
        <w:t xml:space="preserve">ffects to not only their education, but the education of others in the classroom (Woollard, 2010). In reference to the observations, the researcher would have observed a variety of behaviours going on in the classroom </w:t>
      </w:r>
      <w:r w:rsidR="00626D71">
        <w:rPr>
          <w:sz w:val="20"/>
          <w:szCs w:val="20"/>
        </w:rPr>
        <w:t>which could have</w:t>
      </w:r>
      <w:r w:rsidR="0005758B">
        <w:rPr>
          <w:sz w:val="20"/>
          <w:szCs w:val="20"/>
        </w:rPr>
        <w:t xml:space="preserve"> influenced</w:t>
      </w:r>
      <w:r w:rsidR="00626D71">
        <w:rPr>
          <w:sz w:val="20"/>
          <w:szCs w:val="20"/>
        </w:rPr>
        <w:t xml:space="preserve"> the observed critical incident involving inappropriate language. </w:t>
      </w:r>
      <w:r w:rsidR="00B548CF">
        <w:rPr>
          <w:sz w:val="20"/>
          <w:szCs w:val="20"/>
        </w:rPr>
        <w:t>Child T for instance, may not have understood the rules and behaviours required for a classroom as they believed what language they had used was appropriate but that was simply not the case. Therefore, it is both the responsibility of the students and teachers to fully understand what behaviours are expected and should be laid out clearly to all students throughout their education which can be interlinked with classroom management (Heward and Cooper, 1992).</w:t>
      </w:r>
    </w:p>
    <w:p w14:paraId="0EBEDD2C" w14:textId="6F4D8B22" w:rsidR="001147E1" w:rsidRDefault="001147E1" w:rsidP="00CC6318">
      <w:pPr>
        <w:rPr>
          <w:sz w:val="20"/>
          <w:szCs w:val="20"/>
        </w:rPr>
      </w:pPr>
      <w:r>
        <w:rPr>
          <w:sz w:val="20"/>
          <w:szCs w:val="20"/>
        </w:rPr>
        <w:t xml:space="preserve">Again it is important to realise that behaviourism is not without fault and behaviourism in particular, has faced numerous amounts criticism, mainly focusing on the validity of behaviourism and does it have a long lasting </w:t>
      </w:r>
      <w:r w:rsidR="00235E92">
        <w:rPr>
          <w:sz w:val="20"/>
          <w:szCs w:val="20"/>
        </w:rPr>
        <w:t>e</w:t>
      </w:r>
      <w:r>
        <w:rPr>
          <w:sz w:val="20"/>
          <w:szCs w:val="20"/>
        </w:rPr>
        <w:t>ffect on the behaviours of students in the classroom</w:t>
      </w:r>
      <w:r w:rsidR="00D10990">
        <w:rPr>
          <w:sz w:val="20"/>
          <w:szCs w:val="20"/>
        </w:rPr>
        <w:t xml:space="preserve"> (Mcleod, 2017). </w:t>
      </w:r>
      <w:r w:rsidR="00A479AB">
        <w:rPr>
          <w:sz w:val="20"/>
          <w:szCs w:val="20"/>
        </w:rPr>
        <w:t xml:space="preserve">Mcleod presents the notion that as many experiments of behaviourism were conducted on animals, they would behave differently both on a cognitively and physiologically scale (Mcloed, 2017). This argument can be supported by other resources that  reiterate </w:t>
      </w:r>
      <w:r w:rsidR="00AD42E4">
        <w:rPr>
          <w:sz w:val="20"/>
          <w:szCs w:val="20"/>
        </w:rPr>
        <w:t>the fact that human beings have different social norms and moral values that are different to animals and these would be determined by our environment (Heward and Cooper, 1992). As we behave differently to animals, the laws and principles derived from these experiments and theories may be applicable to animals more than human beings (Heward and Cooper, 1992). The researcher will need to be aware that all theories that are proposed to aid in education will need to be assessed and evaluated to determine</w:t>
      </w:r>
      <w:r w:rsidR="0005758B">
        <w:rPr>
          <w:sz w:val="20"/>
          <w:szCs w:val="20"/>
        </w:rPr>
        <w:t xml:space="preserve"> if</w:t>
      </w:r>
      <w:r w:rsidR="00AD42E4">
        <w:rPr>
          <w:sz w:val="20"/>
          <w:szCs w:val="20"/>
        </w:rPr>
        <w:t xml:space="preserve"> they are fit for use and how they can adapt these theories so they feel more appropriate for modern educational teaching practice. </w:t>
      </w:r>
    </w:p>
    <w:p w14:paraId="0CDF81D4" w14:textId="758459D6" w:rsidR="00880A42" w:rsidRDefault="00880A42" w:rsidP="00CC6318">
      <w:pPr>
        <w:rPr>
          <w:sz w:val="20"/>
          <w:szCs w:val="20"/>
        </w:rPr>
      </w:pPr>
    </w:p>
    <w:p w14:paraId="71774CF1" w14:textId="08CFB077" w:rsidR="00880A42" w:rsidRDefault="00880A42" w:rsidP="00CC6318">
      <w:pPr>
        <w:rPr>
          <w:sz w:val="20"/>
          <w:szCs w:val="20"/>
        </w:rPr>
      </w:pPr>
    </w:p>
    <w:p w14:paraId="22B182E6" w14:textId="54C283A9" w:rsidR="00880A42" w:rsidRPr="00880A42" w:rsidRDefault="00880A42" w:rsidP="00CC6318">
      <w:pPr>
        <w:rPr>
          <w:b/>
          <w:bCs/>
          <w:sz w:val="24"/>
          <w:szCs w:val="24"/>
          <w:u w:val="single"/>
        </w:rPr>
      </w:pPr>
      <w:r>
        <w:rPr>
          <w:b/>
          <w:bCs/>
          <w:sz w:val="24"/>
          <w:szCs w:val="24"/>
          <w:u w:val="single"/>
        </w:rPr>
        <w:lastRenderedPageBreak/>
        <w:t xml:space="preserve">Reflection. </w:t>
      </w:r>
    </w:p>
    <w:p w14:paraId="4B360A16" w14:textId="05FA1B1C" w:rsidR="001147E1" w:rsidRDefault="006D5976" w:rsidP="00CC6318">
      <w:pPr>
        <w:rPr>
          <w:sz w:val="20"/>
          <w:szCs w:val="20"/>
        </w:rPr>
      </w:pPr>
      <w:r>
        <w:rPr>
          <w:sz w:val="20"/>
          <w:szCs w:val="20"/>
        </w:rPr>
        <w:t xml:space="preserve">Once the researcher has conducted their observations and evaluated a critical incident, the researcher must then engage upon self-reflection regarding that incident. The aim of this reflection is to entice the researcher to apply deep and critical thinking towards their observations and what next steps are required when </w:t>
      </w:r>
      <w:r w:rsidR="00014B7E">
        <w:rPr>
          <w:sz w:val="20"/>
          <w:szCs w:val="20"/>
        </w:rPr>
        <w:t xml:space="preserve">considering their own teaching practice. Finlay would narrate reflection is a basic element of both teaching and learning with the aim of making researchers more aware of their own professional knowledge and actions (Finlay, 2008). They believe this needs to be applied to all teachers as it navigates them to challenge assumptions of everyday teaching practice and to critically evaluate teacher practitioners (Finlay, 2008). </w:t>
      </w:r>
      <w:r w:rsidR="00DF48AE">
        <w:rPr>
          <w:sz w:val="20"/>
          <w:szCs w:val="20"/>
        </w:rPr>
        <w:t>The reflective process c</w:t>
      </w:r>
      <w:r w:rsidR="004174E8">
        <w:rPr>
          <w:sz w:val="20"/>
          <w:szCs w:val="20"/>
        </w:rPr>
        <w:t>an also be used as a process of collaborations as it is recommended by reflective researchers to share and promote</w:t>
      </w:r>
      <w:r w:rsidR="0005758B">
        <w:rPr>
          <w:sz w:val="20"/>
          <w:szCs w:val="20"/>
        </w:rPr>
        <w:t xml:space="preserve"> </w:t>
      </w:r>
      <w:r w:rsidR="004174E8">
        <w:rPr>
          <w:sz w:val="20"/>
          <w:szCs w:val="20"/>
        </w:rPr>
        <w:t xml:space="preserve">thoughts and findings to the other researchers. This can help create a support bubble of researchers where it is encouraged to not only share ideas of your own, but to engage with the ideas of others and to potentially discover new ideas that otherwise you not have used in your own teaching practice (Martyn and Atkinson, 2002). </w:t>
      </w:r>
    </w:p>
    <w:p w14:paraId="59A6731F" w14:textId="60B32591" w:rsidR="004174E8" w:rsidRDefault="00F52CD2" w:rsidP="00CC6318">
      <w:pPr>
        <w:rPr>
          <w:sz w:val="20"/>
          <w:szCs w:val="20"/>
        </w:rPr>
      </w:pPr>
      <w:r>
        <w:rPr>
          <w:sz w:val="20"/>
          <w:szCs w:val="20"/>
        </w:rPr>
        <w:t xml:space="preserve">Although it is commonly known that educational research have long promoted the importance of reflective practice (Finlay, 2008), there are many models of reflective practice that incorporate different aspects into their ideas of effective teaching practice (Finlay, 2008). Educational researcher, David Kolb has developed a </w:t>
      </w:r>
      <w:r w:rsidR="0029542A">
        <w:rPr>
          <w:sz w:val="20"/>
          <w:szCs w:val="20"/>
        </w:rPr>
        <w:t>four-stage</w:t>
      </w:r>
      <w:r>
        <w:rPr>
          <w:sz w:val="20"/>
          <w:szCs w:val="20"/>
        </w:rPr>
        <w:t xml:space="preserve"> model </w:t>
      </w:r>
      <w:r w:rsidR="0029542A">
        <w:rPr>
          <w:sz w:val="20"/>
          <w:szCs w:val="20"/>
        </w:rPr>
        <w:t>that aims to highlight “reflective practice as a tool to gain conclusions and ideas from an experience” (Martyn and Atkinson, 2002, 10). Kolb would base this model as a cycle which would begin with actual experience or event witnessed by the researcher or otherwise known as the ‘concrete’ experience. This would be the first stage of the four stage cycle and it should end with the researcher planning and carrying out improvements they have come up with after witnessing the experience, also known as the final stage (Martyn and Atkinson, 2002).  This method can be of great purpose to the researcher who had witne</w:t>
      </w:r>
      <w:r w:rsidR="00D10DB2">
        <w:rPr>
          <w:sz w:val="20"/>
          <w:szCs w:val="20"/>
        </w:rPr>
        <w:t>s</w:t>
      </w:r>
      <w:r w:rsidR="0029542A">
        <w:rPr>
          <w:sz w:val="20"/>
          <w:szCs w:val="20"/>
        </w:rPr>
        <w:t xml:space="preserve">sed the critical incident as it clearly states the </w:t>
      </w:r>
      <w:r w:rsidR="00D10DB2">
        <w:rPr>
          <w:sz w:val="20"/>
          <w:szCs w:val="20"/>
        </w:rPr>
        <w:t>foundation</w:t>
      </w:r>
      <w:r w:rsidR="0029542A">
        <w:rPr>
          <w:sz w:val="20"/>
          <w:szCs w:val="20"/>
        </w:rPr>
        <w:t xml:space="preserve"> steps </w:t>
      </w:r>
      <w:r w:rsidR="00D10DB2">
        <w:rPr>
          <w:sz w:val="20"/>
          <w:szCs w:val="20"/>
        </w:rPr>
        <w:t>to</w:t>
      </w:r>
      <w:r w:rsidR="0029542A">
        <w:rPr>
          <w:sz w:val="20"/>
          <w:szCs w:val="20"/>
        </w:rPr>
        <w:t xml:space="preserve"> ca</w:t>
      </w:r>
      <w:r w:rsidR="00D10DB2">
        <w:rPr>
          <w:sz w:val="20"/>
          <w:szCs w:val="20"/>
        </w:rPr>
        <w:t>r</w:t>
      </w:r>
      <w:r w:rsidR="0029542A">
        <w:rPr>
          <w:sz w:val="20"/>
          <w:szCs w:val="20"/>
        </w:rPr>
        <w:t>ry out a success</w:t>
      </w:r>
      <w:r w:rsidR="00D10DB2">
        <w:rPr>
          <w:sz w:val="20"/>
          <w:szCs w:val="20"/>
        </w:rPr>
        <w:t>f</w:t>
      </w:r>
      <w:r w:rsidR="0029542A">
        <w:rPr>
          <w:sz w:val="20"/>
          <w:szCs w:val="20"/>
        </w:rPr>
        <w:t xml:space="preserve">ul reflection based on the event they witnessed. It </w:t>
      </w:r>
      <w:r w:rsidR="00D10DB2">
        <w:rPr>
          <w:sz w:val="20"/>
          <w:szCs w:val="20"/>
        </w:rPr>
        <w:t xml:space="preserve">also allows the researcher to clearly map out what they had learned from the event which can be beneficial in creating teaching strategies to avoid such events from happening more often and if they do, what can be done about it. </w:t>
      </w:r>
    </w:p>
    <w:p w14:paraId="53B5249C" w14:textId="4541D8C4" w:rsidR="00D10DB2" w:rsidRDefault="00D10DB2" w:rsidP="00CC6318">
      <w:pPr>
        <w:rPr>
          <w:sz w:val="20"/>
          <w:szCs w:val="20"/>
        </w:rPr>
      </w:pPr>
      <w:r>
        <w:rPr>
          <w:sz w:val="20"/>
          <w:szCs w:val="20"/>
        </w:rPr>
        <w:t xml:space="preserve">Another method that can be used in reflective practice is Gibbs’ six method approach which can be regarded as a further development to the previous model constructed by Kolb (Finlay, 2008). Martyn and Atkinson would summarise this view as “while most of the core principles are similar to Kolb’s, Gibbs’ model is broken down further to encourage the teacher to reflect on their own thoughts and feelings” (Martyn and Atkinson, 2002, 17). </w:t>
      </w:r>
      <w:r w:rsidR="00076B16">
        <w:rPr>
          <w:sz w:val="20"/>
          <w:szCs w:val="20"/>
        </w:rPr>
        <w:t>Gibb’s model can be compared to Kolb in the sense that they both start off with a description of the experience or even the researcher had witnessed and concludes with the researcher creating a plan of action to further improve upon their practice. However, Gibbs has taken the already existing model and broken it down into another two categories which Finlay believes</w:t>
      </w:r>
      <w:r w:rsidR="0005758B">
        <w:rPr>
          <w:sz w:val="20"/>
          <w:szCs w:val="20"/>
        </w:rPr>
        <w:t xml:space="preserve"> </w:t>
      </w:r>
      <w:r w:rsidR="00076B16">
        <w:rPr>
          <w:sz w:val="20"/>
          <w:szCs w:val="20"/>
        </w:rPr>
        <w:t xml:space="preserve">was done to aid not only existing, but new </w:t>
      </w:r>
      <w:r w:rsidR="0005758B">
        <w:rPr>
          <w:sz w:val="20"/>
          <w:szCs w:val="20"/>
        </w:rPr>
        <w:t>pr</w:t>
      </w:r>
      <w:r w:rsidR="00076B16">
        <w:rPr>
          <w:sz w:val="20"/>
          <w:szCs w:val="20"/>
        </w:rPr>
        <w:t>acti</w:t>
      </w:r>
      <w:r w:rsidR="0005758B">
        <w:rPr>
          <w:sz w:val="20"/>
          <w:szCs w:val="20"/>
        </w:rPr>
        <w:t>ti</w:t>
      </w:r>
      <w:r w:rsidR="00076B16">
        <w:rPr>
          <w:sz w:val="20"/>
          <w:szCs w:val="20"/>
        </w:rPr>
        <w:t>oners of reflective practice (Finlay, 2008). They believe this new model will help practitioners</w:t>
      </w:r>
      <w:r w:rsidR="00477972">
        <w:rPr>
          <w:sz w:val="20"/>
          <w:szCs w:val="20"/>
        </w:rPr>
        <w:t>,</w:t>
      </w:r>
      <w:r w:rsidR="00076B16">
        <w:rPr>
          <w:sz w:val="20"/>
          <w:szCs w:val="20"/>
        </w:rPr>
        <w:t xml:space="preserve"> </w:t>
      </w:r>
      <w:r w:rsidR="00483ED2">
        <w:rPr>
          <w:sz w:val="20"/>
          <w:szCs w:val="20"/>
        </w:rPr>
        <w:t>as</w:t>
      </w:r>
      <w:r w:rsidR="00076B16">
        <w:rPr>
          <w:sz w:val="20"/>
          <w:szCs w:val="20"/>
        </w:rPr>
        <w:t xml:space="preserve"> the model</w:t>
      </w:r>
      <w:r w:rsidR="00483ED2">
        <w:rPr>
          <w:sz w:val="20"/>
          <w:szCs w:val="20"/>
        </w:rPr>
        <w:t xml:space="preserve"> has been</w:t>
      </w:r>
      <w:r w:rsidR="00076B16">
        <w:rPr>
          <w:sz w:val="20"/>
          <w:szCs w:val="20"/>
        </w:rPr>
        <w:t xml:space="preserve"> broken down into smaller sections that have clearly defined sections to help the researcher reflect easier (Finlay, 2008). </w:t>
      </w:r>
      <w:r w:rsidR="00483ED2">
        <w:rPr>
          <w:sz w:val="20"/>
          <w:szCs w:val="20"/>
        </w:rPr>
        <w:t>It is important that</w:t>
      </w:r>
      <w:r w:rsidR="0005758B">
        <w:rPr>
          <w:sz w:val="20"/>
          <w:szCs w:val="20"/>
        </w:rPr>
        <w:t xml:space="preserve"> </w:t>
      </w:r>
      <w:r w:rsidR="00483ED2">
        <w:rPr>
          <w:sz w:val="20"/>
          <w:szCs w:val="20"/>
        </w:rPr>
        <w:t>the researcher considers these models of reflective practice before they begin their observations as it will be much easier to reflect on the incident if they follow the necessary steps. It can be argued that Gibbs’ model of reflection would be the most appropriate to use</w:t>
      </w:r>
      <w:r w:rsidR="00477972">
        <w:rPr>
          <w:sz w:val="20"/>
          <w:szCs w:val="20"/>
        </w:rPr>
        <w:t>,</w:t>
      </w:r>
      <w:r w:rsidR="00483ED2">
        <w:rPr>
          <w:sz w:val="20"/>
          <w:szCs w:val="20"/>
        </w:rPr>
        <w:t xml:space="preserve"> as the researcher may not have had any previous experience of carrying out an observation before this experience. Gibbs’ provides a model that is much easier to comprehend and does take into consideration about the researcher’s reflections and what they think rather than what can they improve upon when compared to Kolb’s model. </w:t>
      </w:r>
    </w:p>
    <w:p w14:paraId="0A25B70A" w14:textId="50EBF6C4" w:rsidR="00880A42" w:rsidRPr="00880A42" w:rsidRDefault="00880A42" w:rsidP="00CC6318">
      <w:pPr>
        <w:rPr>
          <w:b/>
          <w:bCs/>
          <w:sz w:val="24"/>
          <w:szCs w:val="24"/>
          <w:u w:val="single"/>
        </w:rPr>
      </w:pPr>
      <w:r>
        <w:rPr>
          <w:b/>
          <w:bCs/>
          <w:sz w:val="24"/>
          <w:szCs w:val="24"/>
          <w:u w:val="single"/>
        </w:rPr>
        <w:t xml:space="preserve">Conclusion. </w:t>
      </w:r>
    </w:p>
    <w:p w14:paraId="6E3B7F15" w14:textId="6EE997FD" w:rsidR="00CC6318" w:rsidRDefault="0005758B" w:rsidP="00CC6318">
      <w:pPr>
        <w:rPr>
          <w:sz w:val="20"/>
          <w:szCs w:val="20"/>
        </w:rPr>
      </w:pPr>
      <w:r>
        <w:rPr>
          <w:sz w:val="20"/>
          <w:szCs w:val="20"/>
        </w:rPr>
        <w:t xml:space="preserve">To summarise, the researcher has gained a range of knowledge and understanding as to why observations are a key component in the art of teaching practice. By observing critical incidents, they can understand why such incidents occur and what can be done to prevent such incidents from occurring. </w:t>
      </w:r>
      <w:r w:rsidR="00442719">
        <w:rPr>
          <w:sz w:val="20"/>
          <w:szCs w:val="20"/>
        </w:rPr>
        <w:t xml:space="preserve"> The researcher has learned how to perform observations in teaching practice and what method of observation is important.</w:t>
      </w:r>
      <w:r>
        <w:rPr>
          <w:sz w:val="20"/>
          <w:szCs w:val="20"/>
        </w:rPr>
        <w:t xml:space="preserve"> These can include a naturalistic, structured and unstructured approach.</w:t>
      </w:r>
      <w:r w:rsidR="00442719">
        <w:rPr>
          <w:sz w:val="20"/>
          <w:szCs w:val="20"/>
        </w:rPr>
        <w:t xml:space="preserve"> For instance, as the researcher has never carried </w:t>
      </w:r>
      <w:r w:rsidR="00442719">
        <w:rPr>
          <w:sz w:val="20"/>
          <w:szCs w:val="20"/>
        </w:rPr>
        <w:lastRenderedPageBreak/>
        <w:t xml:space="preserve">out an observation before, it is recommended that a naturalistic approach </w:t>
      </w:r>
      <w:r w:rsidR="00D00F72">
        <w:rPr>
          <w:sz w:val="20"/>
          <w:szCs w:val="20"/>
        </w:rPr>
        <w:t>is the most desirable as they will observe in a natural school environment without having too much influence on the participants. The researcher needs to be aware that they are there only</w:t>
      </w:r>
      <w:r>
        <w:rPr>
          <w:sz w:val="20"/>
          <w:szCs w:val="20"/>
        </w:rPr>
        <w:t xml:space="preserve"> </w:t>
      </w:r>
      <w:r w:rsidR="00D00F72">
        <w:rPr>
          <w:sz w:val="20"/>
          <w:szCs w:val="20"/>
        </w:rPr>
        <w:t>an observer and therefore cannot be too involved with the participants</w:t>
      </w:r>
      <w:r>
        <w:rPr>
          <w:sz w:val="20"/>
          <w:szCs w:val="20"/>
        </w:rPr>
        <w:t xml:space="preserve">, failure to do so may create a classroom environment which will lack </w:t>
      </w:r>
      <w:r w:rsidR="00346BB0">
        <w:rPr>
          <w:sz w:val="20"/>
          <w:szCs w:val="20"/>
        </w:rPr>
        <w:t xml:space="preserve">the authenticity for a natural incident to occur. </w:t>
      </w:r>
      <w:r w:rsidR="00D00F72">
        <w:rPr>
          <w:sz w:val="20"/>
          <w:szCs w:val="20"/>
        </w:rPr>
        <w:t xml:space="preserve">Once the observations have been made, it is then the job of the researcher to undertake a series of research methods based on a variety of topics that can be discussed around the incident. For example, relating back to the incident discussed in the assignment, the researcher can </w:t>
      </w:r>
      <w:r w:rsidR="00346BB0">
        <w:rPr>
          <w:sz w:val="20"/>
          <w:szCs w:val="20"/>
        </w:rPr>
        <w:t>do background reading on</w:t>
      </w:r>
      <w:r w:rsidR="00D00F72">
        <w:rPr>
          <w:sz w:val="20"/>
          <w:szCs w:val="20"/>
        </w:rPr>
        <w:t xml:space="preserve"> classroom management as it can relate to the appropriate responses to handle this incident. Behaviourism is also an interesting topic as it can be used to discover why such inpatriate language was used in the classroom and what strategies can the teacher impose the next time such incident does occur. Overall, it is </w:t>
      </w:r>
      <w:r w:rsidR="00C952AB">
        <w:rPr>
          <w:sz w:val="20"/>
          <w:szCs w:val="20"/>
        </w:rPr>
        <w:t>very important that continuous observations and research is carried out in the field of education as it is crucial that all students get the best possible experience out of their education.</w:t>
      </w:r>
    </w:p>
    <w:p w14:paraId="4BF22B1F" w14:textId="246D1E8D" w:rsidR="00C952AB" w:rsidRDefault="00C952AB" w:rsidP="00CC6318">
      <w:pPr>
        <w:rPr>
          <w:sz w:val="20"/>
          <w:szCs w:val="20"/>
        </w:rPr>
      </w:pPr>
    </w:p>
    <w:p w14:paraId="0939DC58" w14:textId="696F3569" w:rsidR="00C952AB" w:rsidRDefault="00C952AB" w:rsidP="00CC6318">
      <w:pPr>
        <w:rPr>
          <w:sz w:val="20"/>
          <w:szCs w:val="20"/>
        </w:rPr>
      </w:pPr>
      <w:r>
        <w:rPr>
          <w:sz w:val="20"/>
          <w:szCs w:val="20"/>
        </w:rPr>
        <w:t xml:space="preserve">Word count – </w:t>
      </w:r>
      <w:r w:rsidR="00880A42">
        <w:rPr>
          <w:sz w:val="20"/>
          <w:szCs w:val="20"/>
        </w:rPr>
        <w:t>4,965</w:t>
      </w:r>
    </w:p>
    <w:p w14:paraId="6A60FB9F" w14:textId="25A1F3FB" w:rsidR="00B539DB" w:rsidRDefault="00B539DB" w:rsidP="00CC6318">
      <w:pPr>
        <w:rPr>
          <w:sz w:val="20"/>
          <w:szCs w:val="20"/>
        </w:rPr>
      </w:pPr>
    </w:p>
    <w:p w14:paraId="5119A944" w14:textId="607F81AC" w:rsidR="00B539DB" w:rsidRDefault="00B539DB" w:rsidP="00CC6318">
      <w:pPr>
        <w:rPr>
          <w:sz w:val="20"/>
          <w:szCs w:val="20"/>
        </w:rPr>
      </w:pPr>
    </w:p>
    <w:p w14:paraId="169E99E0" w14:textId="5D81D98D" w:rsidR="00B539DB" w:rsidRDefault="00B539DB" w:rsidP="00CC6318">
      <w:pPr>
        <w:rPr>
          <w:sz w:val="20"/>
          <w:szCs w:val="20"/>
        </w:rPr>
      </w:pPr>
    </w:p>
    <w:p w14:paraId="5983D262" w14:textId="312AE37A" w:rsidR="00B539DB" w:rsidRDefault="00B539DB" w:rsidP="00CC6318">
      <w:pPr>
        <w:rPr>
          <w:sz w:val="20"/>
          <w:szCs w:val="20"/>
        </w:rPr>
      </w:pPr>
    </w:p>
    <w:p w14:paraId="55658C0C" w14:textId="33BA8233" w:rsidR="00B539DB" w:rsidRDefault="00B539DB" w:rsidP="00CC6318">
      <w:pPr>
        <w:rPr>
          <w:sz w:val="20"/>
          <w:szCs w:val="20"/>
        </w:rPr>
      </w:pPr>
    </w:p>
    <w:p w14:paraId="1521B034" w14:textId="48716DEB" w:rsidR="00B539DB" w:rsidRDefault="00B539DB" w:rsidP="00CC6318">
      <w:pPr>
        <w:rPr>
          <w:sz w:val="20"/>
          <w:szCs w:val="20"/>
        </w:rPr>
      </w:pPr>
    </w:p>
    <w:p w14:paraId="42929E99" w14:textId="0DDB1F57" w:rsidR="00B539DB" w:rsidRDefault="00B539DB" w:rsidP="00CC6318">
      <w:pPr>
        <w:rPr>
          <w:sz w:val="20"/>
          <w:szCs w:val="20"/>
        </w:rPr>
      </w:pPr>
    </w:p>
    <w:p w14:paraId="2A4DF239" w14:textId="0B522F3B" w:rsidR="00B539DB" w:rsidRDefault="00B539DB" w:rsidP="00CC6318">
      <w:pPr>
        <w:rPr>
          <w:sz w:val="20"/>
          <w:szCs w:val="20"/>
        </w:rPr>
      </w:pPr>
    </w:p>
    <w:p w14:paraId="6AEA9896" w14:textId="44ECAE80" w:rsidR="00B539DB" w:rsidRDefault="00B539DB" w:rsidP="00CC6318">
      <w:pPr>
        <w:rPr>
          <w:sz w:val="20"/>
          <w:szCs w:val="20"/>
        </w:rPr>
      </w:pPr>
    </w:p>
    <w:p w14:paraId="46EF2FA7" w14:textId="6103FAA0" w:rsidR="00B539DB" w:rsidRDefault="00B539DB" w:rsidP="00CC6318">
      <w:pPr>
        <w:rPr>
          <w:sz w:val="20"/>
          <w:szCs w:val="20"/>
        </w:rPr>
      </w:pPr>
    </w:p>
    <w:p w14:paraId="70B2A79C" w14:textId="10D5038F" w:rsidR="00B539DB" w:rsidRDefault="00B539DB" w:rsidP="00CC6318">
      <w:pPr>
        <w:rPr>
          <w:sz w:val="20"/>
          <w:szCs w:val="20"/>
        </w:rPr>
      </w:pPr>
    </w:p>
    <w:p w14:paraId="56F65067" w14:textId="427755E3" w:rsidR="00B539DB" w:rsidRDefault="00B539DB" w:rsidP="00CC6318">
      <w:pPr>
        <w:rPr>
          <w:sz w:val="20"/>
          <w:szCs w:val="20"/>
        </w:rPr>
      </w:pPr>
    </w:p>
    <w:p w14:paraId="7726B077" w14:textId="224CBE9E" w:rsidR="00B539DB" w:rsidRDefault="00B539DB" w:rsidP="00CC6318">
      <w:pPr>
        <w:rPr>
          <w:sz w:val="20"/>
          <w:szCs w:val="20"/>
        </w:rPr>
      </w:pPr>
    </w:p>
    <w:p w14:paraId="753970C3" w14:textId="37A7DFFA" w:rsidR="00B539DB" w:rsidRDefault="00B539DB" w:rsidP="00CC6318">
      <w:pPr>
        <w:rPr>
          <w:sz w:val="20"/>
          <w:szCs w:val="20"/>
        </w:rPr>
      </w:pPr>
    </w:p>
    <w:p w14:paraId="3E484C77" w14:textId="76AA587B" w:rsidR="00B539DB" w:rsidRDefault="00B539DB" w:rsidP="00CC6318">
      <w:pPr>
        <w:rPr>
          <w:sz w:val="20"/>
          <w:szCs w:val="20"/>
        </w:rPr>
      </w:pPr>
    </w:p>
    <w:p w14:paraId="00114C11" w14:textId="329FD283" w:rsidR="00B539DB" w:rsidRDefault="00B539DB" w:rsidP="00CC6318">
      <w:pPr>
        <w:rPr>
          <w:sz w:val="20"/>
          <w:szCs w:val="20"/>
        </w:rPr>
      </w:pPr>
    </w:p>
    <w:p w14:paraId="385BB71F" w14:textId="318CE4F9" w:rsidR="00B539DB" w:rsidRDefault="00B539DB" w:rsidP="00CC6318">
      <w:pPr>
        <w:rPr>
          <w:sz w:val="20"/>
          <w:szCs w:val="20"/>
        </w:rPr>
      </w:pPr>
    </w:p>
    <w:p w14:paraId="0538ED97" w14:textId="73FF781E" w:rsidR="00B539DB" w:rsidRDefault="00B539DB" w:rsidP="00CC6318">
      <w:pPr>
        <w:rPr>
          <w:sz w:val="20"/>
          <w:szCs w:val="20"/>
        </w:rPr>
      </w:pPr>
    </w:p>
    <w:p w14:paraId="2AB014EE" w14:textId="401FB605" w:rsidR="00B539DB" w:rsidRDefault="00B539DB" w:rsidP="00CC6318">
      <w:pPr>
        <w:rPr>
          <w:sz w:val="20"/>
          <w:szCs w:val="20"/>
        </w:rPr>
      </w:pPr>
    </w:p>
    <w:p w14:paraId="1B96A334" w14:textId="7CFFBD01" w:rsidR="00B539DB" w:rsidRDefault="00B539DB" w:rsidP="00CC6318">
      <w:pPr>
        <w:rPr>
          <w:sz w:val="20"/>
          <w:szCs w:val="20"/>
        </w:rPr>
      </w:pPr>
    </w:p>
    <w:p w14:paraId="7A02DBA0" w14:textId="5AB08A86" w:rsidR="00B539DB" w:rsidRDefault="00B539DB" w:rsidP="00CC6318">
      <w:pPr>
        <w:rPr>
          <w:sz w:val="20"/>
          <w:szCs w:val="20"/>
        </w:rPr>
      </w:pPr>
    </w:p>
    <w:p w14:paraId="41BF2B32" w14:textId="5DE8E1F2" w:rsidR="00B539DB" w:rsidRDefault="00B539DB" w:rsidP="00CC6318">
      <w:pPr>
        <w:rPr>
          <w:sz w:val="20"/>
          <w:szCs w:val="20"/>
        </w:rPr>
      </w:pPr>
    </w:p>
    <w:p w14:paraId="4A30F760" w14:textId="538EFE62" w:rsidR="00B539DB" w:rsidRDefault="00B539DB" w:rsidP="00CC6318">
      <w:pPr>
        <w:rPr>
          <w:sz w:val="20"/>
          <w:szCs w:val="20"/>
        </w:rPr>
      </w:pPr>
    </w:p>
    <w:p w14:paraId="703B92D7" w14:textId="094FB256" w:rsidR="00B539DB" w:rsidRPr="006477E1" w:rsidRDefault="00B539DB" w:rsidP="00B539DB">
      <w:pPr>
        <w:widowControl w:val="0"/>
        <w:autoSpaceDE w:val="0"/>
        <w:autoSpaceDN w:val="0"/>
        <w:adjustRightInd w:val="0"/>
        <w:spacing w:after="0" w:line="240" w:lineRule="auto"/>
        <w:jc w:val="both"/>
        <w:rPr>
          <w:rFonts w:eastAsia="Times New Roman" w:cstheme="minorHAnsi"/>
          <w:b/>
          <w:sz w:val="20"/>
          <w:szCs w:val="20"/>
          <w:lang w:val="cy-GB" w:eastAsia="cy-GB"/>
        </w:rPr>
      </w:pPr>
      <w:r w:rsidRPr="006477E1">
        <w:rPr>
          <w:rFonts w:eastAsia="Times New Roman" w:cstheme="minorHAnsi"/>
          <w:b/>
          <w:sz w:val="20"/>
          <w:szCs w:val="20"/>
          <w:lang w:val="cy-GB" w:eastAsia="cy-GB"/>
        </w:rPr>
        <w:lastRenderedPageBreak/>
        <w:t xml:space="preserve">OBSERVATION / FIELD NOTES – 1 </w:t>
      </w:r>
    </w:p>
    <w:p w14:paraId="387D229D" w14:textId="77777777" w:rsidR="00B539DB" w:rsidRPr="006477E1" w:rsidRDefault="00B539DB" w:rsidP="00B539DB">
      <w:pPr>
        <w:widowControl w:val="0"/>
        <w:autoSpaceDE w:val="0"/>
        <w:autoSpaceDN w:val="0"/>
        <w:adjustRightInd w:val="0"/>
        <w:spacing w:after="0" w:line="240" w:lineRule="auto"/>
        <w:rPr>
          <w:rFonts w:eastAsia="Times New Roman" w:cstheme="minorHAnsi"/>
          <w:sz w:val="20"/>
          <w:szCs w:val="20"/>
          <w:lang w:val="cy-GB" w:eastAsia="cy-GB"/>
        </w:rPr>
      </w:pPr>
      <w:r w:rsidRPr="006477E1">
        <w:rPr>
          <w:rFonts w:eastAsia="Times New Roman" w:cstheme="minorHAnsi"/>
          <w:sz w:val="20"/>
          <w:szCs w:val="20"/>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B539DB" w:rsidRPr="006477E1" w14:paraId="3471B960" w14:textId="77777777" w:rsidTr="00224DF4">
        <w:tc>
          <w:tcPr>
            <w:tcW w:w="8926" w:type="dxa"/>
          </w:tcPr>
          <w:p w14:paraId="33A5B914"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Date and time, year group:</w:t>
            </w:r>
          </w:p>
          <w:p w14:paraId="77B9F826"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29/9/2020 – 9am – Year 4</w:t>
            </w:r>
          </w:p>
        </w:tc>
      </w:tr>
      <w:tr w:rsidR="00B539DB" w:rsidRPr="006477E1" w14:paraId="7E0105F2" w14:textId="77777777" w:rsidTr="00224DF4">
        <w:tc>
          <w:tcPr>
            <w:tcW w:w="8926" w:type="dxa"/>
          </w:tcPr>
          <w:p w14:paraId="09E15D30"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b/>
                <w:sz w:val="20"/>
                <w:szCs w:val="20"/>
                <w:lang w:val="cy-GB" w:eastAsia="cy-GB"/>
              </w:rPr>
              <w:t>Lesson details:</w:t>
            </w:r>
            <w:r w:rsidRPr="006477E1">
              <w:rPr>
                <w:rFonts w:asciiTheme="minorHAnsi" w:eastAsia="Times New Roman" w:hAnsiTheme="minorHAnsi" w:cstheme="minorHAnsi"/>
                <w:sz w:val="20"/>
                <w:szCs w:val="20"/>
                <w:lang w:val="cy-GB" w:eastAsia="cy-GB"/>
              </w:rPr>
              <w:t xml:space="preserve"> (Context and focus -/AoLE/subject- is it near start of end of unit of study? Indoors/outdoors? Ability range? Any particularly relevant information).</w:t>
            </w:r>
          </w:p>
          <w:p w14:paraId="25C0AE97"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p w14:paraId="6BF69A83" w14:textId="77777777" w:rsidR="00B539DB" w:rsidRPr="006477E1" w:rsidRDefault="00B539DB" w:rsidP="00B539DB">
            <w:pPr>
              <w:widowControl w:val="0"/>
              <w:numPr>
                <w:ilvl w:val="0"/>
                <w:numId w:val="1"/>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Languages, Literacy and Communication.</w:t>
            </w:r>
          </w:p>
          <w:p w14:paraId="6E92949D" w14:textId="77777777" w:rsidR="00B539DB" w:rsidRPr="006477E1" w:rsidRDefault="00B539DB" w:rsidP="00B539DB">
            <w:pPr>
              <w:widowControl w:val="0"/>
              <w:numPr>
                <w:ilvl w:val="0"/>
                <w:numId w:val="1"/>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Learning about verbs and nouns. Matched verbs from the past tense to the present. Students used the alphabet to create a list of nouns, giving 2/3 examples of nouns for each letter.</w:t>
            </w:r>
          </w:p>
          <w:p w14:paraId="085C4326" w14:textId="77777777" w:rsidR="00B539DB" w:rsidRPr="006477E1" w:rsidRDefault="00B539DB" w:rsidP="00B539DB">
            <w:pPr>
              <w:widowControl w:val="0"/>
              <w:numPr>
                <w:ilvl w:val="0"/>
                <w:numId w:val="1"/>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Took place in the classroom.</w:t>
            </w:r>
          </w:p>
          <w:p w14:paraId="5688C2E0" w14:textId="77777777" w:rsidR="00B539DB" w:rsidRPr="006477E1" w:rsidRDefault="00B539DB" w:rsidP="00B539DB">
            <w:pPr>
              <w:widowControl w:val="0"/>
              <w:numPr>
                <w:ilvl w:val="0"/>
                <w:numId w:val="1"/>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Had done previous sessions on verbs, nouns were a new topic.</w:t>
            </w:r>
          </w:p>
          <w:p w14:paraId="57A8DC72" w14:textId="77777777" w:rsidR="00B539DB" w:rsidRPr="006477E1" w:rsidRDefault="00B539DB" w:rsidP="00B539DB">
            <w:pPr>
              <w:widowControl w:val="0"/>
              <w:numPr>
                <w:ilvl w:val="0"/>
                <w:numId w:val="1"/>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Roughly thirty children in the class with one teacher present, TA would arrive later on in the day.</w:t>
            </w:r>
          </w:p>
          <w:p w14:paraId="041DEFCA" w14:textId="77777777" w:rsidR="00B539DB" w:rsidRPr="006477E1" w:rsidRDefault="00B539DB" w:rsidP="00B539DB">
            <w:pPr>
              <w:widowControl w:val="0"/>
              <w:numPr>
                <w:ilvl w:val="0"/>
                <w:numId w:val="1"/>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disclosed that one child’s cognitive development was lacking compared to other pupils.</w:t>
            </w:r>
          </w:p>
          <w:p w14:paraId="0B84BADA"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53D6A2A7" w14:textId="77777777" w:rsidTr="00224DF4">
        <w:tc>
          <w:tcPr>
            <w:tcW w:w="8926" w:type="dxa"/>
          </w:tcPr>
          <w:p w14:paraId="084E236E" w14:textId="77777777" w:rsidR="00B539DB" w:rsidRPr="006477E1" w:rsidRDefault="00B539DB" w:rsidP="00B539DB">
            <w:pPr>
              <w:widowControl w:val="0"/>
              <w:autoSpaceDE w:val="0"/>
              <w:autoSpaceDN w:val="0"/>
              <w:adjustRightInd w:val="0"/>
              <w:rPr>
                <w:rFonts w:asciiTheme="minorHAnsi" w:eastAsia="Times New Roman" w:hAnsiTheme="minorHAnsi" w:cstheme="minorHAnsi"/>
                <w:b/>
                <w:bCs/>
                <w:sz w:val="20"/>
                <w:szCs w:val="20"/>
                <w:lang w:val="en-US" w:eastAsia="cy-GB"/>
              </w:rPr>
            </w:pPr>
            <w:r w:rsidRPr="006477E1">
              <w:rPr>
                <w:rFonts w:asciiTheme="minorHAnsi" w:eastAsia="Times New Roman" w:hAnsiTheme="minorHAnsi" w:cstheme="minorHAnsi"/>
                <w:b/>
                <w:bCs/>
                <w:sz w:val="20"/>
                <w:szCs w:val="20"/>
                <w:lang w:val="en-US" w:eastAsia="cy-GB"/>
              </w:rPr>
              <w:t>Classroom culture</w:t>
            </w:r>
          </w:p>
          <w:p w14:paraId="38B1F905" w14:textId="77777777" w:rsidR="00B539DB" w:rsidRPr="006477E1" w:rsidRDefault="00B539DB" w:rsidP="00B539DB">
            <w:pPr>
              <w:widowControl w:val="0"/>
              <w:autoSpaceDE w:val="0"/>
              <w:autoSpaceDN w:val="0"/>
              <w:adjustRightInd w:val="0"/>
              <w:rPr>
                <w:rFonts w:asciiTheme="minorHAnsi" w:eastAsia="Times New Roman" w:hAnsiTheme="minorHAnsi" w:cstheme="minorHAnsi"/>
                <w:bCs/>
                <w:sz w:val="20"/>
                <w:szCs w:val="20"/>
                <w:lang w:val="en-US" w:eastAsia="cy-GB"/>
              </w:rPr>
            </w:pPr>
            <w:r w:rsidRPr="006477E1">
              <w:rPr>
                <w:rFonts w:asciiTheme="minorHAnsi" w:eastAsia="Times New Roman" w:hAnsiTheme="minorHAnsi" w:cstheme="minorHAnsi"/>
                <w:bCs/>
                <w:sz w:val="20"/>
                <w:szCs w:val="20"/>
                <w:lang w:val="en-US" w:eastAsia="cy-GB"/>
              </w:rPr>
              <w:t>(What is the classroom ‘vibe.’? What do attitudes, dispositions, behaviours towards learning seem like at this point in time?)</w:t>
            </w:r>
          </w:p>
          <w:p w14:paraId="1EAB084A" w14:textId="77777777" w:rsidR="00B539DB" w:rsidRPr="006477E1" w:rsidRDefault="00B539DB" w:rsidP="00B539DB">
            <w:pPr>
              <w:widowControl w:val="0"/>
              <w:autoSpaceDE w:val="0"/>
              <w:autoSpaceDN w:val="0"/>
              <w:adjustRightInd w:val="0"/>
              <w:rPr>
                <w:rFonts w:asciiTheme="minorHAnsi" w:eastAsia="Times New Roman" w:hAnsiTheme="minorHAnsi" w:cstheme="minorHAnsi"/>
                <w:bCs/>
                <w:sz w:val="20"/>
                <w:szCs w:val="20"/>
                <w:lang w:val="en-US" w:eastAsia="cy-GB"/>
              </w:rPr>
            </w:pPr>
          </w:p>
          <w:p w14:paraId="2269BFB3" w14:textId="77777777" w:rsidR="00B539DB" w:rsidRPr="006477E1" w:rsidRDefault="00B539DB" w:rsidP="00B539DB">
            <w:pPr>
              <w:widowControl w:val="0"/>
              <w:numPr>
                <w:ilvl w:val="0"/>
                <w:numId w:val="2"/>
              </w:numPr>
              <w:autoSpaceDE w:val="0"/>
              <w:autoSpaceDN w:val="0"/>
              <w:adjustRightInd w:val="0"/>
              <w:contextualSpacing/>
              <w:rPr>
                <w:rFonts w:asciiTheme="minorHAnsi" w:eastAsia="Times New Roman" w:hAnsiTheme="minorHAnsi" w:cstheme="minorHAnsi"/>
                <w:bCs/>
                <w:sz w:val="20"/>
                <w:szCs w:val="20"/>
                <w:lang w:val="en-US" w:eastAsia="cy-GB"/>
              </w:rPr>
            </w:pPr>
            <w:r w:rsidRPr="006477E1">
              <w:rPr>
                <w:rFonts w:asciiTheme="minorHAnsi" w:eastAsia="Times New Roman" w:hAnsiTheme="minorHAnsi" w:cstheme="minorHAnsi"/>
                <w:bCs/>
                <w:sz w:val="20"/>
                <w:szCs w:val="20"/>
                <w:lang w:val="en-US" w:eastAsia="cy-GB"/>
              </w:rPr>
              <w:t>Class were very fussy and chatty at the start of the lesson.</w:t>
            </w:r>
          </w:p>
          <w:p w14:paraId="4DEBEE13" w14:textId="77777777" w:rsidR="00B539DB" w:rsidRPr="006477E1" w:rsidRDefault="00B539DB" w:rsidP="00B539DB">
            <w:pPr>
              <w:widowControl w:val="0"/>
              <w:numPr>
                <w:ilvl w:val="0"/>
                <w:numId w:val="2"/>
              </w:numPr>
              <w:autoSpaceDE w:val="0"/>
              <w:autoSpaceDN w:val="0"/>
              <w:adjustRightInd w:val="0"/>
              <w:contextualSpacing/>
              <w:rPr>
                <w:rFonts w:asciiTheme="minorHAnsi" w:eastAsia="Times New Roman" w:hAnsiTheme="minorHAnsi" w:cstheme="minorHAnsi"/>
                <w:bCs/>
                <w:sz w:val="20"/>
                <w:szCs w:val="20"/>
                <w:lang w:val="en-US" w:eastAsia="cy-GB"/>
              </w:rPr>
            </w:pPr>
            <w:r w:rsidRPr="006477E1">
              <w:rPr>
                <w:rFonts w:asciiTheme="minorHAnsi" w:eastAsia="Times New Roman" w:hAnsiTheme="minorHAnsi" w:cstheme="minorHAnsi"/>
                <w:bCs/>
                <w:sz w:val="20"/>
                <w:szCs w:val="20"/>
                <w:lang w:val="en-US" w:eastAsia="cy-GB"/>
              </w:rPr>
              <w:t>Some pupils were very receptive of my presence whilst others were not too sure of me.</w:t>
            </w:r>
          </w:p>
          <w:p w14:paraId="6F1923A5" w14:textId="77777777" w:rsidR="00B539DB" w:rsidRPr="006477E1" w:rsidRDefault="00B539DB" w:rsidP="00B539DB">
            <w:pPr>
              <w:widowControl w:val="0"/>
              <w:numPr>
                <w:ilvl w:val="0"/>
                <w:numId w:val="2"/>
              </w:numPr>
              <w:autoSpaceDE w:val="0"/>
              <w:autoSpaceDN w:val="0"/>
              <w:adjustRightInd w:val="0"/>
              <w:contextualSpacing/>
              <w:rPr>
                <w:rFonts w:asciiTheme="minorHAnsi" w:eastAsia="Times New Roman" w:hAnsiTheme="minorHAnsi" w:cstheme="minorHAnsi"/>
                <w:bCs/>
                <w:sz w:val="20"/>
                <w:szCs w:val="20"/>
                <w:lang w:val="en-US" w:eastAsia="cy-GB"/>
              </w:rPr>
            </w:pPr>
            <w:r w:rsidRPr="006477E1">
              <w:rPr>
                <w:rFonts w:asciiTheme="minorHAnsi" w:eastAsia="Times New Roman" w:hAnsiTheme="minorHAnsi" w:cstheme="minorHAnsi"/>
                <w:bCs/>
                <w:sz w:val="20"/>
                <w:szCs w:val="20"/>
                <w:lang w:val="en-US" w:eastAsia="cy-GB"/>
              </w:rPr>
              <w:t>Some children were very chatty and had to be told numerous times to be quiet whilst others hardly spoke.</w:t>
            </w:r>
          </w:p>
          <w:p w14:paraId="32795B7E" w14:textId="77777777" w:rsidR="00B539DB" w:rsidRPr="006477E1" w:rsidRDefault="00B539DB" w:rsidP="00B539DB">
            <w:pPr>
              <w:widowControl w:val="0"/>
              <w:numPr>
                <w:ilvl w:val="0"/>
                <w:numId w:val="2"/>
              </w:numPr>
              <w:autoSpaceDE w:val="0"/>
              <w:autoSpaceDN w:val="0"/>
              <w:adjustRightInd w:val="0"/>
              <w:contextualSpacing/>
              <w:rPr>
                <w:rFonts w:asciiTheme="minorHAnsi" w:eastAsia="Times New Roman" w:hAnsiTheme="minorHAnsi" w:cstheme="minorHAnsi"/>
                <w:bCs/>
                <w:sz w:val="20"/>
                <w:szCs w:val="20"/>
                <w:lang w:val="en-US" w:eastAsia="cy-GB"/>
              </w:rPr>
            </w:pPr>
            <w:r w:rsidRPr="006477E1">
              <w:rPr>
                <w:rFonts w:asciiTheme="minorHAnsi" w:eastAsia="Times New Roman" w:hAnsiTheme="minorHAnsi" w:cstheme="minorHAnsi"/>
                <w:bCs/>
                <w:sz w:val="20"/>
                <w:szCs w:val="20"/>
                <w:lang w:val="en-US" w:eastAsia="cy-GB"/>
              </w:rPr>
              <w:t>Once they were given instructions for their first task, the class had become fairly settled but the chatting continued on throughout the session however, the teacher didn’t mind a small amount of noise.</w:t>
            </w:r>
          </w:p>
          <w:p w14:paraId="74B7AFA3" w14:textId="77777777" w:rsidR="00B539DB" w:rsidRPr="006477E1" w:rsidRDefault="00B539DB" w:rsidP="00B539DB">
            <w:pPr>
              <w:widowControl w:val="0"/>
              <w:numPr>
                <w:ilvl w:val="0"/>
                <w:numId w:val="2"/>
              </w:numPr>
              <w:autoSpaceDE w:val="0"/>
              <w:autoSpaceDN w:val="0"/>
              <w:adjustRightInd w:val="0"/>
              <w:contextualSpacing/>
              <w:rPr>
                <w:rFonts w:asciiTheme="minorHAnsi" w:eastAsia="Times New Roman" w:hAnsiTheme="minorHAnsi" w:cstheme="minorHAnsi"/>
                <w:bCs/>
                <w:sz w:val="20"/>
                <w:szCs w:val="20"/>
                <w:lang w:val="en-US" w:eastAsia="cy-GB"/>
              </w:rPr>
            </w:pPr>
            <w:r w:rsidRPr="006477E1">
              <w:rPr>
                <w:rFonts w:asciiTheme="minorHAnsi" w:eastAsia="Times New Roman" w:hAnsiTheme="minorHAnsi" w:cstheme="minorHAnsi"/>
                <w:bCs/>
                <w:sz w:val="20"/>
                <w:szCs w:val="20"/>
                <w:lang w:val="en-US" w:eastAsia="cy-GB"/>
              </w:rPr>
              <w:t>Behaviour was generally positive throughout the session, pupils carried out with their work well and worked through their tasks quite quickly.</w:t>
            </w:r>
          </w:p>
          <w:p w14:paraId="45D9E944"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1FCCF1EF" w14:textId="77777777" w:rsidTr="00224DF4">
        <w:tc>
          <w:tcPr>
            <w:tcW w:w="8926" w:type="dxa"/>
          </w:tcPr>
          <w:p w14:paraId="6C2ACF69" w14:textId="77777777" w:rsidR="00B539DB" w:rsidRPr="006477E1" w:rsidRDefault="00B539DB" w:rsidP="00B539DB">
            <w:pPr>
              <w:widowControl w:val="0"/>
              <w:autoSpaceDE w:val="0"/>
              <w:autoSpaceDN w:val="0"/>
              <w:adjustRightInd w:val="0"/>
              <w:rPr>
                <w:rFonts w:asciiTheme="minorHAnsi" w:eastAsia="Times New Roman" w:hAnsiTheme="minorHAnsi" w:cstheme="minorHAnsi"/>
                <w:b/>
                <w:sz w:val="20"/>
                <w:szCs w:val="20"/>
                <w:lang w:val="cy-GB" w:eastAsia="cy-GB"/>
              </w:rPr>
            </w:pPr>
            <w:r w:rsidRPr="006477E1">
              <w:rPr>
                <w:rFonts w:asciiTheme="minorHAnsi" w:eastAsia="Times New Roman" w:hAnsiTheme="minorHAnsi" w:cstheme="minorHAnsi"/>
                <w:b/>
                <w:sz w:val="20"/>
                <w:szCs w:val="20"/>
                <w:lang w:val="cy-GB" w:eastAsia="cy-GB"/>
              </w:rPr>
              <w:t>Objectives</w:t>
            </w:r>
          </w:p>
          <w:p w14:paraId="4163DAD1"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(What happens in the environment that communicates the purpose of the experiences?  What can be observed regarding the way lesson activities relate to these purposes?</w:t>
            </w:r>
          </w:p>
          <w:p w14:paraId="2ECE5E84"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p w14:paraId="3E0CB895" w14:textId="77777777" w:rsidR="00B539DB" w:rsidRPr="006477E1" w:rsidRDefault="00B539DB" w:rsidP="00B539DB">
            <w:pPr>
              <w:widowControl w:val="0"/>
              <w:numPr>
                <w:ilvl w:val="0"/>
                <w:numId w:val="3"/>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Learning objective was clearly stated by the teacher and was written on the two whiteboards present in the class.</w:t>
            </w:r>
          </w:p>
          <w:p w14:paraId="091202AD" w14:textId="77777777" w:rsidR="00B539DB" w:rsidRPr="006477E1" w:rsidRDefault="00B539DB" w:rsidP="00B539DB">
            <w:pPr>
              <w:widowControl w:val="0"/>
              <w:numPr>
                <w:ilvl w:val="0"/>
                <w:numId w:val="3"/>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explained what they expected to be finished by the end of the lesson and if pupils had finished, they were to come see them for an extention task.</w:t>
            </w:r>
          </w:p>
          <w:p w14:paraId="12FD5276" w14:textId="77777777" w:rsidR="00B539DB" w:rsidRPr="006477E1" w:rsidRDefault="00B539DB" w:rsidP="00B539DB">
            <w:pPr>
              <w:widowControl w:val="0"/>
              <w:numPr>
                <w:ilvl w:val="0"/>
                <w:numId w:val="3"/>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Spent a few minutes at the start of the lesson explainig what was expected of them.</w:t>
            </w:r>
          </w:p>
          <w:p w14:paraId="1B512168" w14:textId="77777777" w:rsidR="00B539DB" w:rsidRPr="006477E1" w:rsidRDefault="00B539DB" w:rsidP="00B539DB">
            <w:pPr>
              <w:widowControl w:val="0"/>
              <w:numPr>
                <w:ilvl w:val="0"/>
                <w:numId w:val="3"/>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b/>
                <w:bCs/>
                <w:sz w:val="20"/>
                <w:szCs w:val="20"/>
                <w:lang w:val="cy-GB" w:eastAsia="cy-GB"/>
              </w:rPr>
              <w:t xml:space="preserve">4 Purposes – </w:t>
            </w:r>
            <w:r w:rsidRPr="006477E1">
              <w:rPr>
                <w:rFonts w:asciiTheme="minorHAnsi" w:eastAsia="Times New Roman" w:hAnsiTheme="minorHAnsi" w:cstheme="minorHAnsi"/>
                <w:sz w:val="20"/>
                <w:szCs w:val="20"/>
                <w:lang w:val="cy-GB" w:eastAsia="cy-GB"/>
              </w:rPr>
              <w:t xml:space="preserve">Children were encouraged to work as independently as possible and to use knowledge from previous lessons in order to match verbs from the past tense to verbs in the present tense. It also allowed the pupils to be ambitious and creatvie in regards to chosing the nouns in their alphabet as it porvided an oppurtunity to show their previoius knowledge of nouns that other pupils may not have had. As the session went on, the teacher would ask the class as a whole what a noun was to see if they were keeping on task. This would allow the students to learn by repetition and to answer the question every time the teacher would ask. </w:t>
            </w:r>
          </w:p>
          <w:p w14:paraId="127B5086"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7F3EA56D" w14:textId="77777777" w:rsidTr="00224DF4">
        <w:tc>
          <w:tcPr>
            <w:tcW w:w="8926" w:type="dxa"/>
          </w:tcPr>
          <w:p w14:paraId="146A1BB8" w14:textId="77777777" w:rsidR="00B539DB" w:rsidRPr="006477E1" w:rsidRDefault="00B539DB" w:rsidP="00B539DB">
            <w:pPr>
              <w:widowControl w:val="0"/>
              <w:autoSpaceDE w:val="0"/>
              <w:autoSpaceDN w:val="0"/>
              <w:adjustRightInd w:val="0"/>
              <w:rPr>
                <w:rFonts w:asciiTheme="minorHAnsi" w:eastAsia="Times New Roman" w:hAnsiTheme="minorHAnsi" w:cstheme="minorHAnsi"/>
                <w:b/>
                <w:sz w:val="20"/>
                <w:szCs w:val="20"/>
                <w:lang w:val="cy-GB" w:eastAsia="cy-GB"/>
              </w:rPr>
            </w:pPr>
            <w:r w:rsidRPr="006477E1">
              <w:rPr>
                <w:rFonts w:asciiTheme="minorHAnsi" w:eastAsia="Times New Roman" w:hAnsiTheme="minorHAnsi" w:cstheme="minorHAnsi"/>
                <w:b/>
                <w:sz w:val="20"/>
                <w:szCs w:val="20"/>
                <w:lang w:val="cy-GB" w:eastAsia="cy-GB"/>
              </w:rPr>
              <w:t>Direction</w:t>
            </w:r>
          </w:p>
          <w:p w14:paraId="45B616AB"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(What can be observed that helps learners understand what they are engaging in?  What in the environment helps them understand how to achieve well)? </w:t>
            </w:r>
          </w:p>
          <w:p w14:paraId="75907A21"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p w14:paraId="42AA464A" w14:textId="77777777" w:rsidR="00B539DB" w:rsidRPr="006477E1" w:rsidRDefault="00B539DB" w:rsidP="00B539DB">
            <w:pPr>
              <w:widowControl w:val="0"/>
              <w:numPr>
                <w:ilvl w:val="0"/>
                <w:numId w:val="4"/>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explained the session at the beginning.</w:t>
            </w:r>
          </w:p>
          <w:p w14:paraId="195759EE" w14:textId="77777777" w:rsidR="00B539DB" w:rsidRPr="006477E1" w:rsidRDefault="00B539DB" w:rsidP="00B539DB">
            <w:pPr>
              <w:widowControl w:val="0"/>
              <w:numPr>
                <w:ilvl w:val="0"/>
                <w:numId w:val="4"/>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allowed pupils to ask questions at the beginning of the session to help them comprehend the task they had been asked to do.</w:t>
            </w:r>
          </w:p>
          <w:p w14:paraId="4721B928" w14:textId="77777777" w:rsidR="00B539DB" w:rsidRPr="006477E1" w:rsidRDefault="00B539DB" w:rsidP="00B539DB">
            <w:pPr>
              <w:widowControl w:val="0"/>
              <w:numPr>
                <w:ilvl w:val="0"/>
                <w:numId w:val="4"/>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Teacher reassured the class that myself and themselves will be coming around the class to help those who need it by raising their hand. </w:t>
            </w:r>
          </w:p>
          <w:p w14:paraId="73C9081F" w14:textId="77777777" w:rsidR="00B539DB" w:rsidRPr="006477E1" w:rsidRDefault="00B539DB" w:rsidP="00B539DB">
            <w:pPr>
              <w:widowControl w:val="0"/>
              <w:numPr>
                <w:ilvl w:val="0"/>
                <w:numId w:val="4"/>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Teacher had expected pupils to complete one list of nouns in the alphabet as they had routine </w:t>
            </w:r>
            <w:r w:rsidRPr="006477E1">
              <w:rPr>
                <w:rFonts w:asciiTheme="minorHAnsi" w:eastAsia="Times New Roman" w:hAnsiTheme="minorHAnsi" w:cstheme="minorHAnsi"/>
                <w:sz w:val="20"/>
                <w:szCs w:val="20"/>
                <w:lang w:val="cy-GB" w:eastAsia="cy-GB"/>
              </w:rPr>
              <w:lastRenderedPageBreak/>
              <w:t>announcments reminding them how much gthey had to do before they could go to break.</w:t>
            </w:r>
          </w:p>
          <w:p w14:paraId="0249903E" w14:textId="77777777" w:rsidR="00B539DB" w:rsidRPr="006477E1" w:rsidRDefault="00B539DB" w:rsidP="00B539DB">
            <w:pPr>
              <w:widowControl w:val="0"/>
              <w:numPr>
                <w:ilvl w:val="0"/>
                <w:numId w:val="4"/>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The definition of a noun was written on the whiteboard so that pupils would not forget and can look at the board in times of confusion.</w:t>
            </w:r>
          </w:p>
          <w:p w14:paraId="5B2F3B1E" w14:textId="77777777" w:rsidR="00B539DB" w:rsidRPr="006477E1" w:rsidRDefault="00B539DB" w:rsidP="00B539DB">
            <w:pPr>
              <w:widowControl w:val="0"/>
              <w:numPr>
                <w:ilvl w:val="0"/>
                <w:numId w:val="4"/>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was giving constant praise to students who worked independently and would regularly ask for examples of nouns to the class.</w:t>
            </w:r>
          </w:p>
          <w:p w14:paraId="3DFBC844"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1604FF88" w14:textId="77777777" w:rsidTr="00224DF4">
        <w:tc>
          <w:tcPr>
            <w:tcW w:w="8926" w:type="dxa"/>
          </w:tcPr>
          <w:p w14:paraId="215D46CD" w14:textId="77777777" w:rsidR="00B539DB" w:rsidRPr="006477E1" w:rsidRDefault="00B539DB" w:rsidP="00B539DB">
            <w:pPr>
              <w:widowControl w:val="0"/>
              <w:autoSpaceDE w:val="0"/>
              <w:autoSpaceDN w:val="0"/>
              <w:adjustRightInd w:val="0"/>
              <w:rPr>
                <w:rFonts w:asciiTheme="minorHAnsi" w:eastAsia="Times New Roman" w:hAnsiTheme="minorHAnsi" w:cstheme="minorHAnsi"/>
                <w:b/>
                <w:sz w:val="20"/>
                <w:szCs w:val="20"/>
                <w:lang w:val="cy-GB" w:eastAsia="cy-GB"/>
              </w:rPr>
            </w:pPr>
            <w:r w:rsidRPr="006477E1">
              <w:rPr>
                <w:rFonts w:asciiTheme="minorHAnsi" w:eastAsia="Times New Roman" w:hAnsiTheme="minorHAnsi" w:cstheme="minorHAnsi"/>
                <w:b/>
                <w:sz w:val="20"/>
                <w:szCs w:val="20"/>
                <w:lang w:val="cy-GB" w:eastAsia="cy-GB"/>
              </w:rPr>
              <w:lastRenderedPageBreak/>
              <w:t>Access and challenge</w:t>
            </w:r>
          </w:p>
          <w:p w14:paraId="1271F839"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 (What can be observed in the environment that enables engagement of learners? What can be observed regarding levels of challenge?</w:t>
            </w:r>
          </w:p>
          <w:p w14:paraId="394C5CB4"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p w14:paraId="418D2F7F" w14:textId="77777777" w:rsidR="00B539DB" w:rsidRPr="006477E1" w:rsidRDefault="00B539DB" w:rsidP="00B539DB">
            <w:pPr>
              <w:widowControl w:val="0"/>
              <w:numPr>
                <w:ilvl w:val="0"/>
                <w:numId w:val="5"/>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checks on pupils that seem to be disengaged.</w:t>
            </w:r>
          </w:p>
          <w:p w14:paraId="6063E743" w14:textId="77777777" w:rsidR="00B539DB" w:rsidRPr="006477E1" w:rsidRDefault="00B539DB" w:rsidP="00B539DB">
            <w:pPr>
              <w:widowControl w:val="0"/>
              <w:numPr>
                <w:ilvl w:val="0"/>
                <w:numId w:val="5"/>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asks questions to those pupils to see how they are getting on and to ask if they struggling to remain on task.</w:t>
            </w:r>
          </w:p>
          <w:p w14:paraId="73ABE428" w14:textId="77777777" w:rsidR="00B539DB" w:rsidRPr="006477E1" w:rsidRDefault="00B539DB" w:rsidP="00B539DB">
            <w:pPr>
              <w:widowControl w:val="0"/>
              <w:numPr>
                <w:ilvl w:val="0"/>
                <w:numId w:val="5"/>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All children were to complete same task and to be at the same point in their work. All tasks were within the pupils capabilities and should have been done by the end of the session. </w:t>
            </w:r>
          </w:p>
          <w:p w14:paraId="245CC52C"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59F9F3E3" w14:textId="77777777" w:rsidTr="00224DF4">
        <w:tc>
          <w:tcPr>
            <w:tcW w:w="8926" w:type="dxa"/>
          </w:tcPr>
          <w:p w14:paraId="58CBB003" w14:textId="77777777" w:rsidR="00B539DB" w:rsidRPr="006477E1" w:rsidRDefault="00B539DB" w:rsidP="00B539DB">
            <w:pPr>
              <w:widowControl w:val="0"/>
              <w:autoSpaceDE w:val="0"/>
              <w:autoSpaceDN w:val="0"/>
              <w:adjustRightInd w:val="0"/>
              <w:rPr>
                <w:rFonts w:asciiTheme="minorHAnsi" w:eastAsia="Times New Roman" w:hAnsiTheme="minorHAnsi" w:cstheme="minorHAnsi"/>
                <w:b/>
                <w:sz w:val="20"/>
                <w:szCs w:val="20"/>
                <w:lang w:val="cy-GB" w:eastAsia="cy-GB"/>
              </w:rPr>
            </w:pPr>
            <w:r w:rsidRPr="006477E1">
              <w:rPr>
                <w:rFonts w:asciiTheme="minorHAnsi" w:eastAsia="Times New Roman" w:hAnsiTheme="minorHAnsi" w:cstheme="minorHAnsi"/>
                <w:b/>
                <w:sz w:val="20"/>
                <w:szCs w:val="20"/>
                <w:lang w:val="cy-GB" w:eastAsia="cy-GB"/>
              </w:rPr>
              <w:t>Assessment</w:t>
            </w:r>
          </w:p>
          <w:p w14:paraId="192C585B"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(Can anything be observed about how student’s existing knowledge is used?  Can anything be observed regarding the development of knowledge during or after the experience)?</w:t>
            </w:r>
          </w:p>
          <w:p w14:paraId="554658CC"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p w14:paraId="06C97DBA" w14:textId="77777777" w:rsidR="00B539DB" w:rsidRPr="006477E1" w:rsidRDefault="00B539DB" w:rsidP="00B539DB">
            <w:pPr>
              <w:widowControl w:val="0"/>
              <w:numPr>
                <w:ilvl w:val="0"/>
                <w:numId w:val="6"/>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Children were given brief reminders of what a verb was and teacher asked pupils to give examples of both past and present verbs.</w:t>
            </w:r>
          </w:p>
          <w:p w14:paraId="7AE90675" w14:textId="77777777" w:rsidR="00B539DB" w:rsidRPr="006477E1" w:rsidRDefault="00B539DB" w:rsidP="00B539DB">
            <w:pPr>
              <w:widowControl w:val="0"/>
              <w:numPr>
                <w:ilvl w:val="0"/>
                <w:numId w:val="6"/>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Pupils were given a short to ask and was used as a reminder of what verbs were and to prepare them for the rest of the session.</w:t>
            </w:r>
          </w:p>
          <w:p w14:paraId="58A9B80E" w14:textId="77777777" w:rsidR="00B539DB" w:rsidRPr="006477E1" w:rsidRDefault="00B539DB" w:rsidP="00B539DB">
            <w:pPr>
              <w:widowControl w:val="0"/>
              <w:numPr>
                <w:ilvl w:val="0"/>
                <w:numId w:val="6"/>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Aim of the session was to understand the differences between verbs and nouns and to learn new information as well as gto build on previous knowledge.</w:t>
            </w:r>
          </w:p>
          <w:p w14:paraId="0206CD2D"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6C5E9DEF" w14:textId="77777777" w:rsidTr="00224DF4">
        <w:tc>
          <w:tcPr>
            <w:tcW w:w="8926" w:type="dxa"/>
          </w:tcPr>
          <w:p w14:paraId="650E42AD" w14:textId="77777777" w:rsidR="00B539DB" w:rsidRPr="006477E1" w:rsidRDefault="00B539DB" w:rsidP="00B539DB">
            <w:pPr>
              <w:widowControl w:val="0"/>
              <w:autoSpaceDE w:val="0"/>
              <w:autoSpaceDN w:val="0"/>
              <w:adjustRightInd w:val="0"/>
              <w:rPr>
                <w:rFonts w:asciiTheme="minorHAnsi" w:eastAsia="Times New Roman" w:hAnsiTheme="minorHAnsi" w:cstheme="minorHAnsi"/>
                <w:b/>
                <w:sz w:val="20"/>
                <w:szCs w:val="20"/>
                <w:lang w:val="cy-GB" w:eastAsia="cy-GB"/>
              </w:rPr>
            </w:pPr>
            <w:r w:rsidRPr="006477E1">
              <w:rPr>
                <w:rFonts w:asciiTheme="minorHAnsi" w:eastAsia="Times New Roman" w:hAnsiTheme="minorHAnsi" w:cstheme="minorHAnsi"/>
                <w:b/>
                <w:sz w:val="20"/>
                <w:szCs w:val="20"/>
                <w:lang w:val="cy-GB" w:eastAsia="cy-GB"/>
              </w:rPr>
              <w:t>Specifics / Critical Incidents</w:t>
            </w:r>
          </w:p>
          <w:p w14:paraId="6F20D750"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 (Are there moments which cause you to consider aspects of practice when you come across them in future teaching)?</w:t>
            </w:r>
          </w:p>
          <w:p w14:paraId="59F10A8D"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p w14:paraId="0F2EB20B" w14:textId="77777777" w:rsidR="00B539DB" w:rsidRPr="006477E1" w:rsidRDefault="00B539DB" w:rsidP="00B539DB">
            <w:pPr>
              <w:widowControl w:val="0"/>
              <w:numPr>
                <w:ilvl w:val="0"/>
                <w:numId w:val="7"/>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Pencils and work other stationary equipment was knocked to the floor. Done by the same group of pupils at the back of the classroom.</w:t>
            </w:r>
          </w:p>
          <w:p w14:paraId="0D711C47" w14:textId="77777777" w:rsidR="00B539DB" w:rsidRPr="006477E1" w:rsidRDefault="00B539DB" w:rsidP="00B539DB">
            <w:pPr>
              <w:widowControl w:val="0"/>
              <w:numPr>
                <w:ilvl w:val="0"/>
                <w:numId w:val="7"/>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Did the Teacher know this was going to happen after they had placed those students in those specific seats before the session had started?</w:t>
            </w:r>
          </w:p>
          <w:p w14:paraId="47567FD2" w14:textId="77777777" w:rsidR="00B539DB" w:rsidRPr="006477E1" w:rsidRDefault="00B539DB" w:rsidP="00B539DB">
            <w:pPr>
              <w:widowControl w:val="0"/>
              <w:numPr>
                <w:ilvl w:val="0"/>
                <w:numId w:val="7"/>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A pupil had fallen over during break time and seemed physically upset.</w:t>
            </w:r>
          </w:p>
          <w:p w14:paraId="5C7285B0" w14:textId="77777777" w:rsidR="00B539DB" w:rsidRPr="006477E1" w:rsidRDefault="00B539DB" w:rsidP="00B539DB">
            <w:pPr>
              <w:widowControl w:val="0"/>
              <w:numPr>
                <w:ilvl w:val="0"/>
                <w:numId w:val="7"/>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had comforted the pupil by reassuring them that they were okay and moved their hair out of the pupils face.</w:t>
            </w:r>
          </w:p>
          <w:p w14:paraId="307F8815" w14:textId="77777777" w:rsidR="00B539DB" w:rsidRPr="006477E1" w:rsidRDefault="00B539DB" w:rsidP="00B539DB">
            <w:pPr>
              <w:widowControl w:val="0"/>
              <w:numPr>
                <w:ilvl w:val="0"/>
                <w:numId w:val="7"/>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Demonstrates trust and support the teacher has with their pupils, built on emotion connections.</w:t>
            </w:r>
          </w:p>
          <w:p w14:paraId="27944A9F" w14:textId="77777777" w:rsidR="00B539DB" w:rsidRPr="006477E1" w:rsidRDefault="00B539DB" w:rsidP="00B539DB">
            <w:pPr>
              <w:widowControl w:val="0"/>
              <w:numPr>
                <w:ilvl w:val="0"/>
                <w:numId w:val="7"/>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Could this be seen as preference for that pupil or would they do this fro all thier pupils?</w:t>
            </w:r>
          </w:p>
          <w:p w14:paraId="7EFF8A0D" w14:textId="77777777" w:rsidR="00B539DB" w:rsidRPr="006477E1" w:rsidRDefault="00B539DB" w:rsidP="00B539DB">
            <w:pPr>
              <w:widowControl w:val="0"/>
              <w:autoSpaceDE w:val="0"/>
              <w:autoSpaceDN w:val="0"/>
              <w:adjustRightInd w:val="0"/>
              <w:ind w:left="720"/>
              <w:contextualSpacing/>
              <w:rPr>
                <w:rFonts w:asciiTheme="minorHAnsi" w:eastAsia="Times New Roman" w:hAnsiTheme="minorHAnsi" w:cstheme="minorHAnsi"/>
                <w:sz w:val="20"/>
                <w:szCs w:val="20"/>
                <w:lang w:val="cy-GB" w:eastAsia="cy-GB"/>
              </w:rPr>
            </w:pPr>
          </w:p>
          <w:p w14:paraId="2C602230" w14:textId="65AF091F" w:rsidR="00B539DB" w:rsidRPr="006477E1" w:rsidRDefault="00B539DB" w:rsidP="00B539DB">
            <w:pPr>
              <w:widowControl w:val="0"/>
              <w:autoSpaceDE w:val="0"/>
              <w:autoSpaceDN w:val="0"/>
              <w:adjustRightInd w:val="0"/>
              <w:rPr>
                <w:rFonts w:asciiTheme="minorHAnsi" w:eastAsia="Times New Roman" w:hAnsiTheme="minorHAnsi" w:cstheme="minorHAnsi"/>
                <w:b/>
                <w:bCs/>
                <w:sz w:val="20"/>
                <w:szCs w:val="20"/>
                <w:u w:val="single"/>
                <w:lang w:val="cy-GB" w:eastAsia="cy-GB"/>
              </w:rPr>
            </w:pPr>
            <w:r w:rsidRPr="006477E1">
              <w:rPr>
                <w:rFonts w:asciiTheme="minorHAnsi" w:eastAsia="Times New Roman" w:hAnsiTheme="minorHAnsi" w:cstheme="minorHAnsi"/>
                <w:b/>
                <w:bCs/>
                <w:sz w:val="20"/>
                <w:szCs w:val="20"/>
                <w:u w:val="single"/>
                <w:lang w:val="cy-GB" w:eastAsia="cy-GB"/>
              </w:rPr>
              <w:t>Child T</w:t>
            </w:r>
          </w:p>
          <w:p w14:paraId="7F0C62E0" w14:textId="77777777" w:rsidR="00B539DB" w:rsidRPr="006477E1" w:rsidRDefault="00B539DB" w:rsidP="00B539DB">
            <w:pPr>
              <w:widowControl w:val="0"/>
              <w:autoSpaceDE w:val="0"/>
              <w:autoSpaceDN w:val="0"/>
              <w:adjustRightInd w:val="0"/>
              <w:rPr>
                <w:rFonts w:asciiTheme="minorHAnsi" w:eastAsia="Times New Roman" w:hAnsiTheme="minorHAnsi" w:cstheme="minorHAnsi"/>
                <w:b/>
                <w:bCs/>
                <w:sz w:val="20"/>
                <w:szCs w:val="20"/>
                <w:u w:val="single"/>
                <w:lang w:val="cy-GB" w:eastAsia="cy-GB"/>
              </w:rPr>
            </w:pPr>
          </w:p>
          <w:p w14:paraId="193A2A9B" w14:textId="5463BC8F" w:rsidR="00B539DB" w:rsidRPr="006477E1" w:rsidRDefault="00B539DB" w:rsidP="00B539DB">
            <w:pPr>
              <w:widowControl w:val="0"/>
              <w:numPr>
                <w:ilvl w:val="0"/>
                <w:numId w:val="8"/>
              </w:numPr>
              <w:autoSpaceDE w:val="0"/>
              <w:autoSpaceDN w:val="0"/>
              <w:adjustRightInd w:val="0"/>
              <w:contextualSpacing/>
              <w:rPr>
                <w:rFonts w:asciiTheme="minorHAnsi" w:eastAsia="Times New Roman" w:hAnsiTheme="minorHAnsi" w:cstheme="minorHAnsi"/>
                <w:b/>
                <w:bCs/>
                <w:sz w:val="20"/>
                <w:szCs w:val="20"/>
                <w:u w:val="single"/>
                <w:lang w:val="cy-GB" w:eastAsia="cy-GB"/>
              </w:rPr>
            </w:pPr>
            <w:r w:rsidRPr="006477E1">
              <w:rPr>
                <w:rFonts w:asciiTheme="minorHAnsi" w:eastAsia="Times New Roman" w:hAnsiTheme="minorHAnsi" w:cstheme="minorHAnsi"/>
                <w:sz w:val="20"/>
                <w:szCs w:val="20"/>
                <w:lang w:val="cy-GB" w:eastAsia="cy-GB"/>
              </w:rPr>
              <w:t>Child H called me over and asked, “sir is this word okay”? Child T had written an inappropriate word for a noun in the alphabet.</w:t>
            </w:r>
          </w:p>
          <w:p w14:paraId="67814044" w14:textId="77777777" w:rsidR="00B539DB" w:rsidRPr="006477E1" w:rsidRDefault="00B539DB" w:rsidP="00B539DB">
            <w:pPr>
              <w:widowControl w:val="0"/>
              <w:numPr>
                <w:ilvl w:val="0"/>
                <w:numId w:val="8"/>
              </w:numPr>
              <w:autoSpaceDE w:val="0"/>
              <w:autoSpaceDN w:val="0"/>
              <w:adjustRightInd w:val="0"/>
              <w:contextualSpacing/>
              <w:rPr>
                <w:rFonts w:asciiTheme="minorHAnsi" w:eastAsia="Times New Roman" w:hAnsiTheme="minorHAnsi" w:cstheme="minorHAnsi"/>
                <w:b/>
                <w:bCs/>
                <w:sz w:val="20"/>
                <w:szCs w:val="20"/>
                <w:u w:val="single"/>
                <w:lang w:val="cy-GB" w:eastAsia="cy-GB"/>
              </w:rPr>
            </w:pPr>
            <w:r w:rsidRPr="006477E1">
              <w:rPr>
                <w:rFonts w:asciiTheme="minorHAnsi" w:eastAsia="Times New Roman" w:hAnsiTheme="minorHAnsi" w:cstheme="minorHAnsi"/>
                <w:sz w:val="20"/>
                <w:szCs w:val="20"/>
                <w:lang w:val="cy-GB" w:eastAsia="cy-GB"/>
              </w:rPr>
              <w:t>Called me over specifically to ask if it was right, teacher was unaware of the situation until I brought it up with them.</w:t>
            </w:r>
          </w:p>
          <w:p w14:paraId="648B673D" w14:textId="77777777" w:rsidR="00B539DB" w:rsidRPr="006477E1" w:rsidRDefault="00B539DB" w:rsidP="00B539DB">
            <w:pPr>
              <w:widowControl w:val="0"/>
              <w:numPr>
                <w:ilvl w:val="0"/>
                <w:numId w:val="8"/>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Smiled as he asked me, confirmation that he knew that it was an inappropriate word and wanted to see how I would react.</w:t>
            </w:r>
          </w:p>
          <w:p w14:paraId="530476A3" w14:textId="77777777" w:rsidR="00B539DB" w:rsidRPr="006477E1" w:rsidRDefault="00B539DB" w:rsidP="00B539DB">
            <w:pPr>
              <w:widowControl w:val="0"/>
              <w:numPr>
                <w:ilvl w:val="0"/>
                <w:numId w:val="8"/>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Proceeded to tell him that it was inappropriate and need to think of a new noun.</w:t>
            </w:r>
          </w:p>
          <w:p w14:paraId="6D481F22" w14:textId="3715291B" w:rsidR="00B539DB" w:rsidRPr="006477E1" w:rsidRDefault="00B539DB" w:rsidP="00B539DB">
            <w:pPr>
              <w:widowControl w:val="0"/>
              <w:numPr>
                <w:ilvl w:val="0"/>
                <w:numId w:val="8"/>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Child T would scribble the word out and eventually ripped out their work when the teacher asked to see it.</w:t>
            </w:r>
          </w:p>
          <w:p w14:paraId="02DF45FB" w14:textId="77777777" w:rsidR="00B539DB" w:rsidRPr="006477E1" w:rsidRDefault="00B539DB" w:rsidP="00B539DB">
            <w:pPr>
              <w:widowControl w:val="0"/>
              <w:numPr>
                <w:ilvl w:val="0"/>
                <w:numId w:val="8"/>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Didn’t want teacher to know?</w:t>
            </w:r>
          </w:p>
          <w:p w14:paraId="4A8C4D94" w14:textId="77777777" w:rsidR="00B539DB" w:rsidRPr="006477E1" w:rsidRDefault="00B539DB" w:rsidP="00B539DB">
            <w:pPr>
              <w:widowControl w:val="0"/>
              <w:numPr>
                <w:ilvl w:val="0"/>
                <w:numId w:val="8"/>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Found out child was on report.</w:t>
            </w:r>
          </w:p>
          <w:p w14:paraId="038904BB" w14:textId="77777777" w:rsidR="00B539DB" w:rsidRPr="006477E1" w:rsidRDefault="00B539DB" w:rsidP="00B539DB">
            <w:pPr>
              <w:widowControl w:val="0"/>
              <w:numPr>
                <w:ilvl w:val="0"/>
                <w:numId w:val="8"/>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and TA suggested to me that they called me over specifically to see what my reaction would be and how I would handle it. Test?</w:t>
            </w:r>
          </w:p>
          <w:p w14:paraId="3A873BDF" w14:textId="77777777" w:rsidR="00B539DB" w:rsidRPr="006477E1" w:rsidRDefault="00B539DB" w:rsidP="00B539DB">
            <w:pPr>
              <w:widowControl w:val="0"/>
              <w:numPr>
                <w:ilvl w:val="0"/>
                <w:numId w:val="8"/>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lastRenderedPageBreak/>
              <w:t>What did they want to achieve by showing me?</w:t>
            </w:r>
          </w:p>
          <w:p w14:paraId="7110ADDB" w14:textId="77777777" w:rsidR="00B539DB" w:rsidRPr="006477E1" w:rsidRDefault="00B539DB" w:rsidP="00B539DB">
            <w:pPr>
              <w:widowControl w:val="0"/>
              <w:numPr>
                <w:ilvl w:val="0"/>
                <w:numId w:val="8"/>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Initial thoughts were that they were off task but that was not the case as they were one of the first to finish the task.</w:t>
            </w:r>
          </w:p>
          <w:p w14:paraId="27EA8E37"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bl>
    <w:p w14:paraId="2FC1CDA5" w14:textId="38FAF6D4" w:rsidR="00B539DB" w:rsidRPr="006477E1" w:rsidRDefault="00B539DB" w:rsidP="00CC6318">
      <w:pPr>
        <w:rPr>
          <w:rFonts w:cstheme="minorHAnsi"/>
          <w:sz w:val="20"/>
          <w:szCs w:val="20"/>
        </w:rPr>
      </w:pPr>
    </w:p>
    <w:p w14:paraId="0EDBEC39" w14:textId="26020BF1" w:rsidR="00B539DB" w:rsidRPr="006477E1" w:rsidRDefault="00B539DB" w:rsidP="00CC6318">
      <w:pPr>
        <w:rPr>
          <w:rFonts w:cstheme="minorHAnsi"/>
          <w:sz w:val="20"/>
          <w:szCs w:val="20"/>
        </w:rPr>
      </w:pPr>
    </w:p>
    <w:p w14:paraId="3790F019" w14:textId="4E57B6DD" w:rsidR="00B539DB" w:rsidRPr="006477E1" w:rsidRDefault="00B539DB" w:rsidP="00CC6318">
      <w:pPr>
        <w:rPr>
          <w:rFonts w:cstheme="minorHAnsi"/>
          <w:sz w:val="20"/>
          <w:szCs w:val="20"/>
        </w:rPr>
      </w:pPr>
    </w:p>
    <w:p w14:paraId="160F1694" w14:textId="5BE1DA85" w:rsidR="00B539DB" w:rsidRPr="006477E1" w:rsidRDefault="00B539DB" w:rsidP="00CC6318">
      <w:pPr>
        <w:rPr>
          <w:rFonts w:cstheme="minorHAnsi"/>
          <w:sz w:val="20"/>
          <w:szCs w:val="20"/>
        </w:rPr>
      </w:pPr>
    </w:p>
    <w:p w14:paraId="02890759" w14:textId="5DEB8B71" w:rsidR="00B539DB" w:rsidRPr="006477E1" w:rsidRDefault="00B539DB" w:rsidP="00CC6318">
      <w:pPr>
        <w:rPr>
          <w:rFonts w:cstheme="minorHAnsi"/>
          <w:sz w:val="20"/>
          <w:szCs w:val="20"/>
        </w:rPr>
      </w:pPr>
    </w:p>
    <w:p w14:paraId="30514B0A" w14:textId="39B89912" w:rsidR="00B539DB" w:rsidRPr="006477E1" w:rsidRDefault="00B539DB" w:rsidP="00CC6318">
      <w:pPr>
        <w:rPr>
          <w:rFonts w:cstheme="minorHAnsi"/>
          <w:sz w:val="20"/>
          <w:szCs w:val="20"/>
        </w:rPr>
      </w:pPr>
    </w:p>
    <w:p w14:paraId="79D52A97" w14:textId="01CFE802" w:rsidR="00B539DB" w:rsidRPr="006477E1" w:rsidRDefault="00B539DB" w:rsidP="00CC6318">
      <w:pPr>
        <w:rPr>
          <w:rFonts w:cstheme="minorHAnsi"/>
          <w:sz w:val="20"/>
          <w:szCs w:val="20"/>
        </w:rPr>
      </w:pPr>
    </w:p>
    <w:p w14:paraId="20043FAA" w14:textId="41D6BAC3" w:rsidR="00B539DB" w:rsidRPr="006477E1" w:rsidRDefault="00B539DB" w:rsidP="00CC6318">
      <w:pPr>
        <w:rPr>
          <w:rFonts w:cstheme="minorHAnsi"/>
          <w:sz w:val="20"/>
          <w:szCs w:val="20"/>
        </w:rPr>
      </w:pPr>
    </w:p>
    <w:p w14:paraId="65C7AF64" w14:textId="38A08664" w:rsidR="00B539DB" w:rsidRPr="006477E1" w:rsidRDefault="00B539DB" w:rsidP="00CC6318">
      <w:pPr>
        <w:rPr>
          <w:rFonts w:cstheme="minorHAnsi"/>
          <w:sz w:val="20"/>
          <w:szCs w:val="20"/>
        </w:rPr>
      </w:pPr>
    </w:p>
    <w:p w14:paraId="015075DC" w14:textId="06C62FFF" w:rsidR="00B539DB" w:rsidRPr="006477E1" w:rsidRDefault="00B539DB" w:rsidP="00CC6318">
      <w:pPr>
        <w:rPr>
          <w:rFonts w:cstheme="minorHAnsi"/>
          <w:sz w:val="20"/>
          <w:szCs w:val="20"/>
        </w:rPr>
      </w:pPr>
    </w:p>
    <w:p w14:paraId="7C2C1084" w14:textId="41829D37" w:rsidR="00B539DB" w:rsidRPr="006477E1" w:rsidRDefault="00B539DB" w:rsidP="00CC6318">
      <w:pPr>
        <w:rPr>
          <w:rFonts w:cstheme="minorHAnsi"/>
          <w:sz w:val="20"/>
          <w:szCs w:val="20"/>
        </w:rPr>
      </w:pPr>
    </w:p>
    <w:p w14:paraId="4AD60F96" w14:textId="1120C7B6" w:rsidR="00B539DB" w:rsidRPr="006477E1" w:rsidRDefault="00B539DB" w:rsidP="00CC6318">
      <w:pPr>
        <w:rPr>
          <w:rFonts w:cstheme="minorHAnsi"/>
          <w:sz w:val="20"/>
          <w:szCs w:val="20"/>
        </w:rPr>
      </w:pPr>
    </w:p>
    <w:p w14:paraId="319A38E8" w14:textId="0485E112" w:rsidR="00B539DB" w:rsidRPr="006477E1" w:rsidRDefault="00B539DB" w:rsidP="00CC6318">
      <w:pPr>
        <w:rPr>
          <w:rFonts w:cstheme="minorHAnsi"/>
          <w:sz w:val="20"/>
          <w:szCs w:val="20"/>
        </w:rPr>
      </w:pPr>
    </w:p>
    <w:p w14:paraId="1F181947" w14:textId="7A8E72EF" w:rsidR="00B539DB" w:rsidRPr="006477E1" w:rsidRDefault="00B539DB" w:rsidP="00CC6318">
      <w:pPr>
        <w:rPr>
          <w:rFonts w:cstheme="minorHAnsi"/>
          <w:sz w:val="20"/>
          <w:szCs w:val="20"/>
        </w:rPr>
      </w:pPr>
    </w:p>
    <w:p w14:paraId="45DC393A" w14:textId="2C8C5065" w:rsidR="00B539DB" w:rsidRPr="006477E1" w:rsidRDefault="00B539DB" w:rsidP="00CC6318">
      <w:pPr>
        <w:rPr>
          <w:rFonts w:cstheme="minorHAnsi"/>
          <w:sz w:val="20"/>
          <w:szCs w:val="20"/>
        </w:rPr>
      </w:pPr>
    </w:p>
    <w:p w14:paraId="1DF502DE" w14:textId="5B7BBFC3" w:rsidR="00B539DB" w:rsidRPr="006477E1" w:rsidRDefault="00B539DB" w:rsidP="00CC6318">
      <w:pPr>
        <w:rPr>
          <w:rFonts w:cstheme="minorHAnsi"/>
          <w:sz w:val="20"/>
          <w:szCs w:val="20"/>
        </w:rPr>
      </w:pPr>
    </w:p>
    <w:p w14:paraId="35786FC3" w14:textId="68645019" w:rsidR="00B539DB" w:rsidRPr="006477E1" w:rsidRDefault="00B539DB" w:rsidP="00CC6318">
      <w:pPr>
        <w:rPr>
          <w:rFonts w:cstheme="minorHAnsi"/>
          <w:sz w:val="20"/>
          <w:szCs w:val="20"/>
        </w:rPr>
      </w:pPr>
    </w:p>
    <w:p w14:paraId="6B61BB20" w14:textId="1F54B7FB" w:rsidR="00B539DB" w:rsidRPr="006477E1" w:rsidRDefault="00B539DB" w:rsidP="00CC6318">
      <w:pPr>
        <w:rPr>
          <w:rFonts w:cstheme="minorHAnsi"/>
          <w:sz w:val="20"/>
          <w:szCs w:val="20"/>
        </w:rPr>
      </w:pPr>
    </w:p>
    <w:p w14:paraId="1022EDAE" w14:textId="2704E95B" w:rsidR="00B539DB" w:rsidRPr="006477E1" w:rsidRDefault="00B539DB" w:rsidP="00CC6318">
      <w:pPr>
        <w:rPr>
          <w:rFonts w:cstheme="minorHAnsi"/>
          <w:sz w:val="20"/>
          <w:szCs w:val="20"/>
        </w:rPr>
      </w:pPr>
    </w:p>
    <w:p w14:paraId="0EA087B3"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0D46085C"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7BBB6A79"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2A7551A5"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6BBDFF26"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5197EECE"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47271430"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0F379FAD"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561E8DC6"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2AAF4360"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613345BE"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41E52314"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4D6F3D00"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45BB8BCC"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54B2D53A"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190645DA"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7958E0CF"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0384DA43"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4DB2F9A5"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76904BBB"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363089FE" w14:textId="66200C9A" w:rsidR="00B539DB" w:rsidRPr="006477E1" w:rsidRDefault="00B539DB" w:rsidP="00B539DB">
      <w:pPr>
        <w:widowControl w:val="0"/>
        <w:autoSpaceDE w:val="0"/>
        <w:autoSpaceDN w:val="0"/>
        <w:adjustRightInd w:val="0"/>
        <w:spacing w:after="0" w:line="240" w:lineRule="auto"/>
        <w:jc w:val="both"/>
        <w:rPr>
          <w:rFonts w:eastAsia="Times New Roman" w:cstheme="minorHAnsi"/>
          <w:b/>
          <w:sz w:val="20"/>
          <w:szCs w:val="20"/>
          <w:lang w:val="cy-GB" w:eastAsia="cy-GB"/>
        </w:rPr>
      </w:pPr>
      <w:r w:rsidRPr="006477E1">
        <w:rPr>
          <w:rFonts w:eastAsia="Times New Roman" w:cstheme="minorHAnsi"/>
          <w:b/>
          <w:sz w:val="20"/>
          <w:szCs w:val="20"/>
          <w:lang w:val="cy-GB" w:eastAsia="cy-GB"/>
        </w:rPr>
        <w:lastRenderedPageBreak/>
        <w:t xml:space="preserve">OBSERVATION / FIELD NOTES – 2 </w:t>
      </w:r>
    </w:p>
    <w:p w14:paraId="7F2A975B" w14:textId="77777777" w:rsidR="00B539DB" w:rsidRPr="006477E1" w:rsidRDefault="00B539DB" w:rsidP="00B539DB">
      <w:pPr>
        <w:widowControl w:val="0"/>
        <w:autoSpaceDE w:val="0"/>
        <w:autoSpaceDN w:val="0"/>
        <w:adjustRightInd w:val="0"/>
        <w:spacing w:after="0" w:line="240" w:lineRule="auto"/>
        <w:rPr>
          <w:rFonts w:eastAsia="Times New Roman" w:cstheme="minorHAnsi"/>
          <w:sz w:val="20"/>
          <w:szCs w:val="20"/>
          <w:lang w:val="cy-GB" w:eastAsia="cy-GB"/>
        </w:rPr>
      </w:pPr>
      <w:r w:rsidRPr="006477E1">
        <w:rPr>
          <w:rFonts w:eastAsia="Times New Roman" w:cstheme="minorHAnsi"/>
          <w:sz w:val="20"/>
          <w:szCs w:val="20"/>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B539DB" w:rsidRPr="006477E1" w14:paraId="463BDEC3" w14:textId="77777777" w:rsidTr="00224DF4">
        <w:tc>
          <w:tcPr>
            <w:tcW w:w="8926" w:type="dxa"/>
          </w:tcPr>
          <w:p w14:paraId="1FFD8635"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Date and time, year group:</w:t>
            </w:r>
          </w:p>
          <w:p w14:paraId="5C125460"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29/9/2020 – 11:15am – Year 4</w:t>
            </w:r>
          </w:p>
        </w:tc>
      </w:tr>
      <w:tr w:rsidR="00B539DB" w:rsidRPr="006477E1" w14:paraId="7113000D" w14:textId="77777777" w:rsidTr="00224DF4">
        <w:tc>
          <w:tcPr>
            <w:tcW w:w="8926" w:type="dxa"/>
          </w:tcPr>
          <w:p w14:paraId="01DDAA4C"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b/>
                <w:sz w:val="20"/>
                <w:szCs w:val="20"/>
                <w:lang w:val="cy-GB" w:eastAsia="cy-GB"/>
              </w:rPr>
              <w:t>Lesson details:</w:t>
            </w:r>
            <w:r w:rsidRPr="006477E1">
              <w:rPr>
                <w:rFonts w:asciiTheme="minorHAnsi" w:eastAsia="Times New Roman" w:hAnsiTheme="minorHAnsi" w:cstheme="minorHAnsi"/>
                <w:sz w:val="20"/>
                <w:szCs w:val="20"/>
                <w:lang w:val="cy-GB" w:eastAsia="cy-GB"/>
              </w:rPr>
              <w:t xml:space="preserve"> (Context and focus -/AoLE/subject- is it near start of end of unit of study? Indoors/outdoors? Ability range? Any particularly relevant information).</w:t>
            </w:r>
          </w:p>
          <w:p w14:paraId="2FDAD5B7"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p w14:paraId="7945987C" w14:textId="77777777" w:rsidR="00B539DB" w:rsidRPr="006477E1" w:rsidRDefault="00B539DB" w:rsidP="00B539DB">
            <w:pPr>
              <w:widowControl w:val="0"/>
              <w:numPr>
                <w:ilvl w:val="0"/>
                <w:numId w:val="9"/>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Mathematics and Numeracy.</w:t>
            </w:r>
          </w:p>
          <w:p w14:paraId="7DF7B711" w14:textId="77777777" w:rsidR="00B539DB" w:rsidRPr="006477E1" w:rsidRDefault="00B539DB" w:rsidP="00B539DB">
            <w:pPr>
              <w:widowControl w:val="0"/>
              <w:numPr>
                <w:ilvl w:val="0"/>
                <w:numId w:val="9"/>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Learned about place values in numeracy. Learned about what were the units, tens, hundreds and thousands in numbers.</w:t>
            </w:r>
          </w:p>
          <w:p w14:paraId="23370848" w14:textId="77777777" w:rsidR="00B539DB" w:rsidRPr="006477E1" w:rsidRDefault="00B539DB" w:rsidP="00B539DB">
            <w:pPr>
              <w:widowControl w:val="0"/>
              <w:numPr>
                <w:ilvl w:val="0"/>
                <w:numId w:val="9"/>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Learned what the numbersc represented in three and four digit numbers.</w:t>
            </w:r>
          </w:p>
          <w:p w14:paraId="11456470" w14:textId="77777777" w:rsidR="00B539DB" w:rsidRPr="006477E1" w:rsidRDefault="00B539DB" w:rsidP="00B539DB">
            <w:pPr>
              <w:widowControl w:val="0"/>
              <w:numPr>
                <w:ilvl w:val="0"/>
                <w:numId w:val="9"/>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Took place in the classroom.</w:t>
            </w:r>
          </w:p>
          <w:p w14:paraId="2E2ACB98" w14:textId="77777777" w:rsidR="00B539DB" w:rsidRPr="006477E1" w:rsidRDefault="00B539DB" w:rsidP="00B539DB">
            <w:pPr>
              <w:widowControl w:val="0"/>
              <w:numPr>
                <w:ilvl w:val="0"/>
                <w:numId w:val="9"/>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Different tasks were given as pupils had different abilities in regards to numeracy.</w:t>
            </w:r>
          </w:p>
          <w:p w14:paraId="3AD154D2" w14:textId="77777777" w:rsidR="00B539DB" w:rsidRPr="006477E1" w:rsidRDefault="00B539DB" w:rsidP="00B539DB">
            <w:pPr>
              <w:widowControl w:val="0"/>
              <w:numPr>
                <w:ilvl w:val="0"/>
                <w:numId w:val="9"/>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Small group of pupils went to a different classroom with a TA to work on different numeracy content. </w:t>
            </w:r>
          </w:p>
          <w:p w14:paraId="0BAFC486"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776ED633" w14:textId="77777777" w:rsidTr="00224DF4">
        <w:tc>
          <w:tcPr>
            <w:tcW w:w="8926" w:type="dxa"/>
          </w:tcPr>
          <w:p w14:paraId="00F5D57B" w14:textId="77777777" w:rsidR="00B539DB" w:rsidRPr="006477E1" w:rsidRDefault="00B539DB" w:rsidP="00B539DB">
            <w:pPr>
              <w:widowControl w:val="0"/>
              <w:autoSpaceDE w:val="0"/>
              <w:autoSpaceDN w:val="0"/>
              <w:adjustRightInd w:val="0"/>
              <w:rPr>
                <w:rFonts w:asciiTheme="minorHAnsi" w:eastAsia="Times New Roman" w:hAnsiTheme="minorHAnsi" w:cstheme="minorHAnsi"/>
                <w:b/>
                <w:bCs/>
                <w:sz w:val="20"/>
                <w:szCs w:val="20"/>
                <w:lang w:val="en-US" w:eastAsia="cy-GB"/>
              </w:rPr>
            </w:pPr>
            <w:r w:rsidRPr="006477E1">
              <w:rPr>
                <w:rFonts w:asciiTheme="minorHAnsi" w:eastAsia="Times New Roman" w:hAnsiTheme="minorHAnsi" w:cstheme="minorHAnsi"/>
                <w:b/>
                <w:bCs/>
                <w:sz w:val="20"/>
                <w:szCs w:val="20"/>
                <w:lang w:val="en-US" w:eastAsia="cy-GB"/>
              </w:rPr>
              <w:t>Classroom culture</w:t>
            </w:r>
          </w:p>
          <w:p w14:paraId="720B92BE" w14:textId="77777777" w:rsidR="00B539DB" w:rsidRPr="006477E1" w:rsidRDefault="00B539DB" w:rsidP="00B539DB">
            <w:pPr>
              <w:widowControl w:val="0"/>
              <w:autoSpaceDE w:val="0"/>
              <w:autoSpaceDN w:val="0"/>
              <w:adjustRightInd w:val="0"/>
              <w:rPr>
                <w:rFonts w:asciiTheme="minorHAnsi" w:eastAsia="Times New Roman" w:hAnsiTheme="minorHAnsi" w:cstheme="minorHAnsi"/>
                <w:bCs/>
                <w:sz w:val="20"/>
                <w:szCs w:val="20"/>
                <w:lang w:val="en-US" w:eastAsia="cy-GB"/>
              </w:rPr>
            </w:pPr>
            <w:r w:rsidRPr="006477E1">
              <w:rPr>
                <w:rFonts w:asciiTheme="minorHAnsi" w:eastAsia="Times New Roman" w:hAnsiTheme="minorHAnsi" w:cstheme="minorHAnsi"/>
                <w:bCs/>
                <w:sz w:val="20"/>
                <w:szCs w:val="20"/>
                <w:lang w:val="en-US" w:eastAsia="cy-GB"/>
              </w:rPr>
              <w:t>(What is the classroom ‘vibe.’? What do attitudes, dispositions, behaviours towards learning seem like at this point in time?)</w:t>
            </w:r>
          </w:p>
          <w:p w14:paraId="410972AB" w14:textId="77777777" w:rsidR="00B539DB" w:rsidRPr="006477E1" w:rsidRDefault="00B539DB" w:rsidP="00B539DB">
            <w:pPr>
              <w:widowControl w:val="0"/>
              <w:autoSpaceDE w:val="0"/>
              <w:autoSpaceDN w:val="0"/>
              <w:adjustRightInd w:val="0"/>
              <w:rPr>
                <w:rFonts w:asciiTheme="minorHAnsi" w:eastAsia="Times New Roman" w:hAnsiTheme="minorHAnsi" w:cstheme="minorHAnsi"/>
                <w:bCs/>
                <w:sz w:val="20"/>
                <w:szCs w:val="20"/>
                <w:lang w:val="en-US" w:eastAsia="cy-GB"/>
              </w:rPr>
            </w:pPr>
          </w:p>
          <w:p w14:paraId="2280E1DD" w14:textId="77777777" w:rsidR="00B539DB" w:rsidRPr="006477E1" w:rsidRDefault="00B539DB" w:rsidP="00B539DB">
            <w:pPr>
              <w:widowControl w:val="0"/>
              <w:numPr>
                <w:ilvl w:val="0"/>
                <w:numId w:val="10"/>
              </w:numPr>
              <w:autoSpaceDE w:val="0"/>
              <w:autoSpaceDN w:val="0"/>
              <w:adjustRightInd w:val="0"/>
              <w:contextualSpacing/>
              <w:rPr>
                <w:rFonts w:asciiTheme="minorHAnsi" w:eastAsia="Times New Roman" w:hAnsiTheme="minorHAnsi" w:cstheme="minorHAnsi"/>
                <w:bCs/>
                <w:sz w:val="20"/>
                <w:szCs w:val="20"/>
                <w:lang w:val="en-US" w:eastAsia="cy-GB"/>
              </w:rPr>
            </w:pPr>
            <w:r w:rsidRPr="006477E1">
              <w:rPr>
                <w:rFonts w:asciiTheme="minorHAnsi" w:eastAsia="Times New Roman" w:hAnsiTheme="minorHAnsi" w:cstheme="minorHAnsi"/>
                <w:bCs/>
                <w:sz w:val="20"/>
                <w:szCs w:val="20"/>
                <w:lang w:val="en-US" w:eastAsia="cy-GB"/>
              </w:rPr>
              <w:t>Class had seemed a lot more focused and engaged with their numeracy tasks when compared to their literacy tasks.</w:t>
            </w:r>
          </w:p>
          <w:p w14:paraId="4565A9A9" w14:textId="77777777" w:rsidR="00B539DB" w:rsidRPr="006477E1" w:rsidRDefault="00B539DB" w:rsidP="00B539DB">
            <w:pPr>
              <w:widowControl w:val="0"/>
              <w:numPr>
                <w:ilvl w:val="0"/>
                <w:numId w:val="10"/>
              </w:numPr>
              <w:autoSpaceDE w:val="0"/>
              <w:autoSpaceDN w:val="0"/>
              <w:adjustRightInd w:val="0"/>
              <w:contextualSpacing/>
              <w:rPr>
                <w:rFonts w:asciiTheme="minorHAnsi" w:eastAsia="Times New Roman" w:hAnsiTheme="minorHAnsi" w:cstheme="minorHAnsi"/>
                <w:bCs/>
                <w:sz w:val="20"/>
                <w:szCs w:val="20"/>
                <w:lang w:val="en-US" w:eastAsia="cy-GB"/>
              </w:rPr>
            </w:pPr>
            <w:r w:rsidRPr="006477E1">
              <w:rPr>
                <w:rFonts w:asciiTheme="minorHAnsi" w:eastAsia="Times New Roman" w:hAnsiTheme="minorHAnsi" w:cstheme="minorHAnsi"/>
                <w:bCs/>
                <w:sz w:val="20"/>
                <w:szCs w:val="20"/>
                <w:lang w:val="en-US" w:eastAsia="cy-GB"/>
              </w:rPr>
              <w:t xml:space="preserve">Class was quieter as there were less pupils at the start of the session. Volume of the class increased as soon as the group that had left the classroom at the start had returned. </w:t>
            </w:r>
          </w:p>
          <w:p w14:paraId="682A9215" w14:textId="77777777" w:rsidR="00B539DB" w:rsidRPr="006477E1" w:rsidRDefault="00B539DB" w:rsidP="00B539DB">
            <w:pPr>
              <w:widowControl w:val="0"/>
              <w:numPr>
                <w:ilvl w:val="0"/>
                <w:numId w:val="10"/>
              </w:numPr>
              <w:autoSpaceDE w:val="0"/>
              <w:autoSpaceDN w:val="0"/>
              <w:adjustRightInd w:val="0"/>
              <w:contextualSpacing/>
              <w:rPr>
                <w:rFonts w:asciiTheme="minorHAnsi" w:eastAsia="Times New Roman" w:hAnsiTheme="minorHAnsi" w:cstheme="minorHAnsi"/>
                <w:bCs/>
                <w:sz w:val="20"/>
                <w:szCs w:val="20"/>
                <w:lang w:val="en-US" w:eastAsia="cy-GB"/>
              </w:rPr>
            </w:pPr>
            <w:r w:rsidRPr="006477E1">
              <w:rPr>
                <w:rFonts w:asciiTheme="minorHAnsi" w:eastAsia="Times New Roman" w:hAnsiTheme="minorHAnsi" w:cstheme="minorHAnsi"/>
                <w:bCs/>
                <w:sz w:val="20"/>
                <w:szCs w:val="20"/>
                <w:lang w:val="en-US" w:eastAsia="cy-GB"/>
              </w:rPr>
              <w:t>Does the volume of noise impact on those who are far less chatty?</w:t>
            </w:r>
          </w:p>
          <w:p w14:paraId="443319BA"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0D06FFCE" w14:textId="77777777" w:rsidTr="00224DF4">
        <w:tc>
          <w:tcPr>
            <w:tcW w:w="8926" w:type="dxa"/>
          </w:tcPr>
          <w:p w14:paraId="721C565D" w14:textId="77777777" w:rsidR="00B539DB" w:rsidRPr="006477E1" w:rsidRDefault="00B539DB" w:rsidP="00B539DB">
            <w:pPr>
              <w:widowControl w:val="0"/>
              <w:autoSpaceDE w:val="0"/>
              <w:autoSpaceDN w:val="0"/>
              <w:adjustRightInd w:val="0"/>
              <w:rPr>
                <w:rFonts w:asciiTheme="minorHAnsi" w:eastAsia="Times New Roman" w:hAnsiTheme="minorHAnsi" w:cstheme="minorHAnsi"/>
                <w:b/>
                <w:sz w:val="20"/>
                <w:szCs w:val="20"/>
                <w:lang w:val="cy-GB" w:eastAsia="cy-GB"/>
              </w:rPr>
            </w:pPr>
            <w:r w:rsidRPr="006477E1">
              <w:rPr>
                <w:rFonts w:asciiTheme="minorHAnsi" w:eastAsia="Times New Roman" w:hAnsiTheme="minorHAnsi" w:cstheme="minorHAnsi"/>
                <w:b/>
                <w:sz w:val="20"/>
                <w:szCs w:val="20"/>
                <w:lang w:val="cy-GB" w:eastAsia="cy-GB"/>
              </w:rPr>
              <w:t>Objectives</w:t>
            </w:r>
          </w:p>
          <w:p w14:paraId="442A2718"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(What happens in the environment that communicates the purpose of the experiences?  What can be observed regarding the way lesson activities relate to these purposes?</w:t>
            </w:r>
          </w:p>
          <w:p w14:paraId="202AA08F"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p w14:paraId="1E5E4373" w14:textId="77777777" w:rsidR="00B539DB" w:rsidRPr="006477E1" w:rsidRDefault="00B539DB" w:rsidP="00B539DB">
            <w:pPr>
              <w:widowControl w:val="0"/>
              <w:numPr>
                <w:ilvl w:val="0"/>
                <w:numId w:val="11"/>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Learning objective wasn’t as clearly stated as it was in the previous session.</w:t>
            </w:r>
          </w:p>
          <w:p w14:paraId="214E60C8" w14:textId="77777777" w:rsidR="00B539DB" w:rsidRPr="006477E1" w:rsidRDefault="00B539DB" w:rsidP="00B539DB">
            <w:pPr>
              <w:widowControl w:val="0"/>
              <w:numPr>
                <w:ilvl w:val="0"/>
                <w:numId w:val="11"/>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Although there were less students, the teacher did take much longer to explain what was asked of them by the end of the lesson.</w:t>
            </w:r>
          </w:p>
          <w:p w14:paraId="56E38F81" w14:textId="77777777" w:rsidR="00B539DB" w:rsidRPr="006477E1" w:rsidRDefault="00B539DB" w:rsidP="00B539DB">
            <w:pPr>
              <w:widowControl w:val="0"/>
              <w:numPr>
                <w:ilvl w:val="0"/>
                <w:numId w:val="11"/>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explained to me that pupils were very confused the previous time they attempted to work on this subject.</w:t>
            </w:r>
          </w:p>
          <w:p w14:paraId="73052033" w14:textId="77777777" w:rsidR="00B539DB" w:rsidRPr="006477E1" w:rsidRDefault="00B539DB" w:rsidP="00B539DB">
            <w:pPr>
              <w:widowControl w:val="0"/>
              <w:numPr>
                <w:ilvl w:val="0"/>
                <w:numId w:val="11"/>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did numerous examples of the workv the pupils were doing to ensure that were would be no confusioin about the task. Understands that extra help was needed for the pupils, took notice of their needs.</w:t>
            </w:r>
          </w:p>
          <w:p w14:paraId="26B14AA7" w14:textId="77777777" w:rsidR="00B539DB" w:rsidRPr="006477E1" w:rsidRDefault="00B539DB" w:rsidP="00B539DB">
            <w:pPr>
              <w:widowControl w:val="0"/>
              <w:numPr>
                <w:ilvl w:val="0"/>
                <w:numId w:val="11"/>
              </w:numPr>
              <w:autoSpaceDE w:val="0"/>
              <w:autoSpaceDN w:val="0"/>
              <w:adjustRightInd w:val="0"/>
              <w:contextualSpacing/>
              <w:rPr>
                <w:rFonts w:asciiTheme="minorHAnsi" w:eastAsia="Times New Roman" w:hAnsiTheme="minorHAnsi" w:cstheme="minorHAnsi"/>
                <w:b/>
                <w:bCs/>
                <w:sz w:val="20"/>
                <w:szCs w:val="20"/>
                <w:lang w:val="cy-GB" w:eastAsia="cy-GB"/>
              </w:rPr>
            </w:pPr>
            <w:r w:rsidRPr="006477E1">
              <w:rPr>
                <w:rFonts w:asciiTheme="minorHAnsi" w:eastAsia="Times New Roman" w:hAnsiTheme="minorHAnsi" w:cstheme="minorHAnsi"/>
                <w:b/>
                <w:bCs/>
                <w:sz w:val="20"/>
                <w:szCs w:val="20"/>
                <w:lang w:val="cy-GB" w:eastAsia="cy-GB"/>
              </w:rPr>
              <w:t xml:space="preserve">4 Purposes </w:t>
            </w:r>
            <w:r w:rsidRPr="006477E1">
              <w:rPr>
                <w:rFonts w:asciiTheme="minorHAnsi" w:eastAsia="Times New Roman" w:hAnsiTheme="minorHAnsi" w:cstheme="minorHAnsi"/>
                <w:sz w:val="20"/>
                <w:szCs w:val="20"/>
                <w:lang w:val="cy-GB" w:eastAsia="cy-GB"/>
              </w:rPr>
              <w:t>– Pupils were given constant encouragement and support from the teacher ensuring them that they were capable of doing the work confidently and independently. This would demonstrate the ambitiousness and willingess to learn from the students by listening carefully to the teacher at the beginning of the session and the numerous examples they had done together as a class to build confidence in their abilities. These arec skills they can use outsdie as well as inside the classroom.</w:t>
            </w:r>
          </w:p>
          <w:p w14:paraId="7A89A189"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17874332" w14:textId="77777777" w:rsidTr="00224DF4">
        <w:tc>
          <w:tcPr>
            <w:tcW w:w="8926" w:type="dxa"/>
          </w:tcPr>
          <w:p w14:paraId="60903F33" w14:textId="77777777" w:rsidR="00B539DB" w:rsidRPr="006477E1" w:rsidRDefault="00B539DB" w:rsidP="00B539DB">
            <w:pPr>
              <w:widowControl w:val="0"/>
              <w:autoSpaceDE w:val="0"/>
              <w:autoSpaceDN w:val="0"/>
              <w:adjustRightInd w:val="0"/>
              <w:rPr>
                <w:rFonts w:asciiTheme="minorHAnsi" w:eastAsia="Times New Roman" w:hAnsiTheme="minorHAnsi" w:cstheme="minorHAnsi"/>
                <w:b/>
                <w:sz w:val="20"/>
                <w:szCs w:val="20"/>
                <w:lang w:val="cy-GB" w:eastAsia="cy-GB"/>
              </w:rPr>
            </w:pPr>
            <w:r w:rsidRPr="006477E1">
              <w:rPr>
                <w:rFonts w:asciiTheme="minorHAnsi" w:eastAsia="Times New Roman" w:hAnsiTheme="minorHAnsi" w:cstheme="minorHAnsi"/>
                <w:b/>
                <w:sz w:val="20"/>
                <w:szCs w:val="20"/>
                <w:lang w:val="cy-GB" w:eastAsia="cy-GB"/>
              </w:rPr>
              <w:t>Direction</w:t>
            </w:r>
          </w:p>
          <w:p w14:paraId="18D57EAB"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(What can be observed that helps learners understand what they are engaging in?  </w:t>
            </w:r>
          </w:p>
          <w:p w14:paraId="51691241"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What in the environment helps them understand how to achieve well)? </w:t>
            </w:r>
          </w:p>
          <w:p w14:paraId="46EE20ED"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p w14:paraId="387211B8" w14:textId="77777777" w:rsidR="00B539DB" w:rsidRPr="006477E1" w:rsidRDefault="00B539DB" w:rsidP="00B539DB">
            <w:pPr>
              <w:widowControl w:val="0"/>
              <w:numPr>
                <w:ilvl w:val="0"/>
                <w:numId w:val="12"/>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explained the session at the beginning.</w:t>
            </w:r>
          </w:p>
          <w:p w14:paraId="0B1E8FB9" w14:textId="77777777" w:rsidR="00B539DB" w:rsidRPr="006477E1" w:rsidRDefault="00B539DB" w:rsidP="00B539DB">
            <w:pPr>
              <w:widowControl w:val="0"/>
              <w:numPr>
                <w:ilvl w:val="0"/>
                <w:numId w:val="12"/>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allowed pupils to ask questions at the beginning of the session to help them comprehend the task they had been asked to do.</w:t>
            </w:r>
          </w:p>
          <w:p w14:paraId="2E7C5173" w14:textId="77777777" w:rsidR="00B539DB" w:rsidRPr="006477E1" w:rsidRDefault="00B539DB" w:rsidP="00B539DB">
            <w:pPr>
              <w:widowControl w:val="0"/>
              <w:numPr>
                <w:ilvl w:val="0"/>
                <w:numId w:val="12"/>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Numerous examples were done on the whiteboard.</w:t>
            </w:r>
          </w:p>
          <w:p w14:paraId="724D66D1" w14:textId="77777777" w:rsidR="00B539DB" w:rsidRPr="006477E1" w:rsidRDefault="00B539DB" w:rsidP="00B539DB">
            <w:pPr>
              <w:widowControl w:val="0"/>
              <w:numPr>
                <w:ilvl w:val="0"/>
                <w:numId w:val="12"/>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encouraged pupils to answer the questions on the board to make sure they had understood what was asked of them</w:t>
            </w:r>
          </w:p>
          <w:p w14:paraId="1E6E490D" w14:textId="77777777" w:rsidR="00B539DB" w:rsidRPr="006477E1" w:rsidRDefault="00B539DB" w:rsidP="00B539DB">
            <w:pPr>
              <w:widowControl w:val="0"/>
              <w:numPr>
                <w:ilvl w:val="0"/>
                <w:numId w:val="12"/>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This had occurred during the first 15 minutes of the session.</w:t>
            </w:r>
          </w:p>
          <w:p w14:paraId="07F54B92" w14:textId="77777777" w:rsidR="00B539DB" w:rsidRPr="006477E1" w:rsidRDefault="00B539DB" w:rsidP="00B539DB">
            <w:pPr>
              <w:widowControl w:val="0"/>
              <w:numPr>
                <w:ilvl w:val="0"/>
                <w:numId w:val="12"/>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lastRenderedPageBreak/>
              <w:t xml:space="preserve">Teacher wanted to make sure that pupils fully comprehended what they had gto do. </w:t>
            </w:r>
          </w:p>
          <w:p w14:paraId="6860DD54" w14:textId="77777777" w:rsidR="00B539DB" w:rsidRPr="006477E1" w:rsidRDefault="00B539DB" w:rsidP="00B539DB">
            <w:pPr>
              <w:widowControl w:val="0"/>
              <w:numPr>
                <w:ilvl w:val="0"/>
                <w:numId w:val="12"/>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The work was split into different levels as some students had sufficent numeracy skills and understanding of the work whilst others weren’t quite as advanced.</w:t>
            </w:r>
          </w:p>
          <w:p w14:paraId="6717CFAE"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6A45D70C" w14:textId="77777777" w:rsidTr="00224DF4">
        <w:tc>
          <w:tcPr>
            <w:tcW w:w="8926" w:type="dxa"/>
          </w:tcPr>
          <w:p w14:paraId="3B2987BE" w14:textId="77777777" w:rsidR="00B539DB" w:rsidRPr="006477E1" w:rsidRDefault="00B539DB" w:rsidP="00B539DB">
            <w:pPr>
              <w:widowControl w:val="0"/>
              <w:autoSpaceDE w:val="0"/>
              <w:autoSpaceDN w:val="0"/>
              <w:adjustRightInd w:val="0"/>
              <w:rPr>
                <w:rFonts w:asciiTheme="minorHAnsi" w:eastAsia="Times New Roman" w:hAnsiTheme="minorHAnsi" w:cstheme="minorHAnsi"/>
                <w:b/>
                <w:sz w:val="20"/>
                <w:szCs w:val="20"/>
                <w:lang w:val="cy-GB" w:eastAsia="cy-GB"/>
              </w:rPr>
            </w:pPr>
            <w:r w:rsidRPr="006477E1">
              <w:rPr>
                <w:rFonts w:asciiTheme="minorHAnsi" w:eastAsia="Times New Roman" w:hAnsiTheme="minorHAnsi" w:cstheme="minorHAnsi"/>
                <w:b/>
                <w:sz w:val="20"/>
                <w:szCs w:val="20"/>
                <w:lang w:val="cy-GB" w:eastAsia="cy-GB"/>
              </w:rPr>
              <w:lastRenderedPageBreak/>
              <w:t>Access and challenge</w:t>
            </w:r>
          </w:p>
          <w:p w14:paraId="43494ECD"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 (What can be observed in the environment that enables engagement of learners? What can be observed regarding levels of challenge?</w:t>
            </w:r>
          </w:p>
          <w:p w14:paraId="6E60F2F3"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p w14:paraId="1855445F" w14:textId="77777777" w:rsidR="00B539DB" w:rsidRPr="006477E1" w:rsidRDefault="00B539DB" w:rsidP="00B539DB">
            <w:pPr>
              <w:widowControl w:val="0"/>
              <w:numPr>
                <w:ilvl w:val="0"/>
                <w:numId w:val="13"/>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checks on pupils that seem to be disengaged.</w:t>
            </w:r>
          </w:p>
          <w:p w14:paraId="1A2CC02A" w14:textId="77777777" w:rsidR="00B539DB" w:rsidRPr="006477E1" w:rsidRDefault="00B539DB" w:rsidP="00B539DB">
            <w:pPr>
              <w:widowControl w:val="0"/>
              <w:numPr>
                <w:ilvl w:val="0"/>
                <w:numId w:val="13"/>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asks questions to those pupils to see how they are getting on and to ask if they struggling to remain on task.</w:t>
            </w:r>
          </w:p>
          <w:p w14:paraId="41D4C1F5" w14:textId="77777777" w:rsidR="00B539DB" w:rsidRPr="006477E1" w:rsidRDefault="00B539DB" w:rsidP="00B539DB">
            <w:pPr>
              <w:widowControl w:val="0"/>
              <w:numPr>
                <w:ilvl w:val="0"/>
                <w:numId w:val="13"/>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Different pupils had different needs depending on the level of work they had been working on.</w:t>
            </w:r>
          </w:p>
          <w:p w14:paraId="1A219E69" w14:textId="77777777" w:rsidR="00B539DB" w:rsidRPr="006477E1" w:rsidRDefault="00B539DB" w:rsidP="00B539DB">
            <w:pPr>
              <w:widowControl w:val="0"/>
              <w:numPr>
                <w:ilvl w:val="0"/>
                <w:numId w:val="13"/>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Encouraged pupils to remain on task to earn back 5 minutes of their lunch break they had lost at the beginning of session due to time wasted by chatting and fussing by the pupils.</w:t>
            </w:r>
          </w:p>
          <w:p w14:paraId="16C6E3C9" w14:textId="77777777" w:rsidR="00B539DB" w:rsidRPr="006477E1" w:rsidRDefault="00B539DB" w:rsidP="00B539DB">
            <w:pPr>
              <w:widowControl w:val="0"/>
              <w:numPr>
                <w:ilvl w:val="0"/>
                <w:numId w:val="13"/>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Gave pupils motivation and purpose to work hard and to not be distracted to earn back those 5 minutes. </w:t>
            </w:r>
          </w:p>
          <w:p w14:paraId="671D4DFD"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0631D162" w14:textId="77777777" w:rsidTr="00224DF4">
        <w:tc>
          <w:tcPr>
            <w:tcW w:w="8926" w:type="dxa"/>
          </w:tcPr>
          <w:p w14:paraId="1457D608" w14:textId="77777777" w:rsidR="00B539DB" w:rsidRPr="006477E1" w:rsidRDefault="00B539DB" w:rsidP="00B539DB">
            <w:pPr>
              <w:widowControl w:val="0"/>
              <w:autoSpaceDE w:val="0"/>
              <w:autoSpaceDN w:val="0"/>
              <w:adjustRightInd w:val="0"/>
              <w:rPr>
                <w:rFonts w:asciiTheme="minorHAnsi" w:eastAsia="Times New Roman" w:hAnsiTheme="minorHAnsi" w:cstheme="minorHAnsi"/>
                <w:b/>
                <w:sz w:val="20"/>
                <w:szCs w:val="20"/>
                <w:lang w:val="cy-GB" w:eastAsia="cy-GB"/>
              </w:rPr>
            </w:pPr>
            <w:r w:rsidRPr="006477E1">
              <w:rPr>
                <w:rFonts w:asciiTheme="minorHAnsi" w:eastAsia="Times New Roman" w:hAnsiTheme="minorHAnsi" w:cstheme="minorHAnsi"/>
                <w:b/>
                <w:sz w:val="20"/>
                <w:szCs w:val="20"/>
                <w:lang w:val="cy-GB" w:eastAsia="cy-GB"/>
              </w:rPr>
              <w:t>Assessment</w:t>
            </w:r>
          </w:p>
          <w:p w14:paraId="08BAAF40"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(Can anything be observed about how student’s existing knowledge is used?  Can anything be observed regarding the development of knowledge during or after the experience)?</w:t>
            </w:r>
          </w:p>
          <w:p w14:paraId="7CE1E285"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p w14:paraId="00BBF1F8" w14:textId="77777777" w:rsidR="00B539DB" w:rsidRPr="006477E1" w:rsidRDefault="00B539DB" w:rsidP="00B539DB">
            <w:pPr>
              <w:widowControl w:val="0"/>
              <w:numPr>
                <w:ilvl w:val="0"/>
                <w:numId w:val="14"/>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Children were reminded what the different digits in the number represented and what to do with that information.</w:t>
            </w:r>
          </w:p>
          <w:p w14:paraId="453E6F11" w14:textId="77777777" w:rsidR="00B539DB" w:rsidRPr="006477E1" w:rsidRDefault="00B539DB" w:rsidP="00B539DB">
            <w:pPr>
              <w:widowControl w:val="0"/>
              <w:numPr>
                <w:ilvl w:val="0"/>
                <w:numId w:val="14"/>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Attempted to use previous knowledge of place value although it was met which much confusion.</w:t>
            </w:r>
          </w:p>
          <w:p w14:paraId="0737ACF5" w14:textId="77777777" w:rsidR="00B539DB" w:rsidRPr="006477E1" w:rsidRDefault="00B539DB" w:rsidP="00B539DB">
            <w:pPr>
              <w:widowControl w:val="0"/>
              <w:numPr>
                <w:ilvl w:val="0"/>
                <w:numId w:val="14"/>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Some pupils had remembered what they had previously done with this subject matter whilst others seemed confused and disengaged as a reult of thier confusion. </w:t>
            </w:r>
          </w:p>
          <w:p w14:paraId="7DF2E068" w14:textId="77777777" w:rsidR="00B539DB" w:rsidRPr="006477E1" w:rsidRDefault="00B539DB" w:rsidP="00B539DB">
            <w:pPr>
              <w:widowControl w:val="0"/>
              <w:numPr>
                <w:ilvl w:val="0"/>
                <w:numId w:val="14"/>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Aim of the session was to understand the different units in three and four digit numbers.</w:t>
            </w:r>
          </w:p>
          <w:p w14:paraId="6997F8D4"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27B577E4" w14:textId="77777777" w:rsidTr="00224DF4">
        <w:tc>
          <w:tcPr>
            <w:tcW w:w="8926" w:type="dxa"/>
          </w:tcPr>
          <w:p w14:paraId="403A5373" w14:textId="77777777" w:rsidR="00B539DB" w:rsidRPr="006477E1" w:rsidRDefault="00B539DB" w:rsidP="00B539DB">
            <w:pPr>
              <w:widowControl w:val="0"/>
              <w:autoSpaceDE w:val="0"/>
              <w:autoSpaceDN w:val="0"/>
              <w:adjustRightInd w:val="0"/>
              <w:rPr>
                <w:rFonts w:asciiTheme="minorHAnsi" w:eastAsia="Times New Roman" w:hAnsiTheme="minorHAnsi" w:cstheme="minorHAnsi"/>
                <w:b/>
                <w:sz w:val="20"/>
                <w:szCs w:val="20"/>
                <w:lang w:val="cy-GB" w:eastAsia="cy-GB"/>
              </w:rPr>
            </w:pPr>
            <w:r w:rsidRPr="006477E1">
              <w:rPr>
                <w:rFonts w:asciiTheme="minorHAnsi" w:eastAsia="Times New Roman" w:hAnsiTheme="minorHAnsi" w:cstheme="minorHAnsi"/>
                <w:b/>
                <w:sz w:val="20"/>
                <w:szCs w:val="20"/>
                <w:lang w:val="cy-GB" w:eastAsia="cy-GB"/>
              </w:rPr>
              <w:t>Specifics / Critical Incidents</w:t>
            </w:r>
          </w:p>
          <w:p w14:paraId="18A03B1F"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 (Are there moments which cause you to consider aspects of practice when you come across them in future teaching)?</w:t>
            </w:r>
          </w:p>
          <w:p w14:paraId="5608CDA8" w14:textId="77777777" w:rsidR="00B539DB" w:rsidRPr="006477E1" w:rsidRDefault="00B539DB" w:rsidP="00B539DB">
            <w:pPr>
              <w:widowControl w:val="0"/>
              <w:numPr>
                <w:ilvl w:val="0"/>
                <w:numId w:val="15"/>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One pupil was constantly tapping their feet on thr floor and was even flagged up by the teacher by asking who it was.</w:t>
            </w:r>
          </w:p>
          <w:p w14:paraId="2AC6851E" w14:textId="77777777" w:rsidR="00B539DB" w:rsidRPr="006477E1" w:rsidRDefault="00B539DB" w:rsidP="00B539DB">
            <w:pPr>
              <w:widowControl w:val="0"/>
              <w:numPr>
                <w:ilvl w:val="0"/>
                <w:numId w:val="15"/>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All pupils in the class collectively blamed one specific student. Student claims that it wasn’t them.</w:t>
            </w:r>
          </w:p>
          <w:p w14:paraId="1CED96A2" w14:textId="77777777" w:rsidR="00B539DB" w:rsidRPr="006477E1" w:rsidRDefault="00B539DB" w:rsidP="00B539DB">
            <w:pPr>
              <w:widowControl w:val="0"/>
              <w:numPr>
                <w:ilvl w:val="0"/>
                <w:numId w:val="15"/>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Does that student receive blame for certsin actions in the classroom such as foot tapping?</w:t>
            </w:r>
          </w:p>
          <w:p w14:paraId="61B88A4F" w14:textId="77777777" w:rsidR="00B539DB" w:rsidRPr="006477E1" w:rsidRDefault="00B539DB" w:rsidP="00B539DB">
            <w:pPr>
              <w:widowControl w:val="0"/>
              <w:numPr>
                <w:ilvl w:val="0"/>
                <w:numId w:val="15"/>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Is this a common accurance?</w:t>
            </w:r>
          </w:p>
          <w:p w14:paraId="7F9EE125" w14:textId="77777777" w:rsidR="00B539DB" w:rsidRPr="006477E1" w:rsidRDefault="00B539DB" w:rsidP="00B539DB">
            <w:pPr>
              <w:widowControl w:val="0"/>
              <w:numPr>
                <w:ilvl w:val="0"/>
                <w:numId w:val="15"/>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Is this pupil a distraction to others?</w:t>
            </w:r>
          </w:p>
          <w:p w14:paraId="0D305097" w14:textId="77777777" w:rsidR="00B539DB" w:rsidRPr="006477E1" w:rsidRDefault="00B539DB" w:rsidP="00B539DB">
            <w:pPr>
              <w:widowControl w:val="0"/>
              <w:numPr>
                <w:ilvl w:val="0"/>
                <w:numId w:val="15"/>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One pupil got up out of their seat and asked to go to the toilet as they were heading for the classroom door.</w:t>
            </w:r>
          </w:p>
          <w:p w14:paraId="119065FC" w14:textId="77777777" w:rsidR="00B539DB" w:rsidRPr="006477E1" w:rsidRDefault="00B539DB" w:rsidP="00B539DB">
            <w:pPr>
              <w:widowControl w:val="0"/>
              <w:numPr>
                <w:ilvl w:val="0"/>
                <w:numId w:val="15"/>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Demonstrates a lack of conformity to the class rules.</w:t>
            </w:r>
          </w:p>
          <w:p w14:paraId="6BA51FB4" w14:textId="77777777" w:rsidR="00B539DB" w:rsidRPr="006477E1" w:rsidRDefault="00B539DB" w:rsidP="00B539DB">
            <w:pPr>
              <w:widowControl w:val="0"/>
              <w:numPr>
                <w:ilvl w:val="0"/>
                <w:numId w:val="15"/>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Lack of boundaries?</w:t>
            </w:r>
          </w:p>
          <w:p w14:paraId="38BE2E35" w14:textId="77777777" w:rsidR="00B539DB" w:rsidRPr="006477E1" w:rsidRDefault="00B539DB" w:rsidP="00B539DB">
            <w:pPr>
              <w:widowControl w:val="0"/>
              <w:numPr>
                <w:ilvl w:val="0"/>
                <w:numId w:val="15"/>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Can the global pandemic be a contributing factor?</w:t>
            </w:r>
          </w:p>
          <w:p w14:paraId="72FF7DCB" w14:textId="77777777" w:rsidR="00B539DB" w:rsidRPr="006477E1" w:rsidRDefault="00B539DB" w:rsidP="00B539DB">
            <w:pPr>
              <w:widowControl w:val="0"/>
              <w:numPr>
                <w:ilvl w:val="0"/>
                <w:numId w:val="15"/>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One pupil kept referring to the work as “too easy”</w:t>
            </w:r>
          </w:p>
          <w:p w14:paraId="4E89CD15" w14:textId="77777777" w:rsidR="00B539DB" w:rsidRPr="006477E1" w:rsidRDefault="00B539DB" w:rsidP="00B539DB">
            <w:pPr>
              <w:widowControl w:val="0"/>
              <w:numPr>
                <w:ilvl w:val="0"/>
                <w:numId w:val="15"/>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Pupil could have appeared disinterested as they didn’t find the work challenging enough.</w:t>
            </w:r>
          </w:p>
          <w:p w14:paraId="178D6DAE" w14:textId="77777777" w:rsidR="00B539DB" w:rsidRPr="006477E1" w:rsidRDefault="00B539DB" w:rsidP="00B539DB">
            <w:pPr>
              <w:widowControl w:val="0"/>
              <w:autoSpaceDE w:val="0"/>
              <w:autoSpaceDN w:val="0"/>
              <w:adjustRightInd w:val="0"/>
              <w:ind w:left="720"/>
              <w:contextualSpacing/>
              <w:rPr>
                <w:rFonts w:asciiTheme="minorHAnsi" w:eastAsia="Times New Roman" w:hAnsiTheme="minorHAnsi" w:cstheme="minorHAnsi"/>
                <w:sz w:val="20"/>
                <w:szCs w:val="20"/>
                <w:lang w:val="cy-GB" w:eastAsia="cy-GB"/>
              </w:rPr>
            </w:pPr>
          </w:p>
        </w:tc>
      </w:tr>
    </w:tbl>
    <w:p w14:paraId="027903EE" w14:textId="779879F4" w:rsidR="00B539DB" w:rsidRPr="006477E1" w:rsidRDefault="00B539DB" w:rsidP="00CC6318">
      <w:pPr>
        <w:rPr>
          <w:rFonts w:cstheme="minorHAnsi"/>
          <w:sz w:val="20"/>
          <w:szCs w:val="20"/>
        </w:rPr>
      </w:pPr>
    </w:p>
    <w:p w14:paraId="2F8B8433" w14:textId="165B5AFE" w:rsidR="00B539DB" w:rsidRPr="006477E1" w:rsidRDefault="00B539DB" w:rsidP="00CC6318">
      <w:pPr>
        <w:rPr>
          <w:rFonts w:cstheme="minorHAnsi"/>
          <w:sz w:val="20"/>
          <w:szCs w:val="20"/>
        </w:rPr>
      </w:pPr>
    </w:p>
    <w:p w14:paraId="49BE7A2B" w14:textId="2B61B0CB" w:rsidR="00B539DB" w:rsidRPr="006477E1" w:rsidRDefault="00B539DB" w:rsidP="00CC6318">
      <w:pPr>
        <w:rPr>
          <w:rFonts w:cstheme="minorHAnsi"/>
          <w:sz w:val="20"/>
          <w:szCs w:val="20"/>
        </w:rPr>
      </w:pPr>
    </w:p>
    <w:p w14:paraId="5DC8282C" w14:textId="62BA0450" w:rsidR="00B539DB" w:rsidRPr="006477E1" w:rsidRDefault="00B539DB" w:rsidP="00CC6318">
      <w:pPr>
        <w:rPr>
          <w:rFonts w:cstheme="minorHAnsi"/>
          <w:sz w:val="20"/>
          <w:szCs w:val="20"/>
        </w:rPr>
      </w:pPr>
    </w:p>
    <w:p w14:paraId="15445339" w14:textId="7939633B" w:rsidR="00B539DB" w:rsidRPr="006477E1" w:rsidRDefault="00B539DB" w:rsidP="00CC6318">
      <w:pPr>
        <w:rPr>
          <w:rFonts w:cstheme="minorHAnsi"/>
          <w:sz w:val="20"/>
          <w:szCs w:val="20"/>
        </w:rPr>
      </w:pPr>
    </w:p>
    <w:p w14:paraId="20B5A1DA" w14:textId="77777777" w:rsidR="006477E1" w:rsidRDefault="006477E1" w:rsidP="00B539DB">
      <w:pPr>
        <w:widowControl w:val="0"/>
        <w:autoSpaceDE w:val="0"/>
        <w:autoSpaceDN w:val="0"/>
        <w:adjustRightInd w:val="0"/>
        <w:spacing w:after="0" w:line="240" w:lineRule="auto"/>
        <w:jc w:val="both"/>
        <w:rPr>
          <w:rFonts w:cstheme="minorHAnsi"/>
          <w:sz w:val="20"/>
          <w:szCs w:val="20"/>
        </w:rPr>
      </w:pPr>
    </w:p>
    <w:p w14:paraId="1BC64A64" w14:textId="77777777" w:rsidR="006477E1" w:rsidRDefault="006477E1" w:rsidP="00B539DB">
      <w:pPr>
        <w:widowControl w:val="0"/>
        <w:autoSpaceDE w:val="0"/>
        <w:autoSpaceDN w:val="0"/>
        <w:adjustRightInd w:val="0"/>
        <w:spacing w:after="0" w:line="240" w:lineRule="auto"/>
        <w:jc w:val="both"/>
        <w:rPr>
          <w:rFonts w:cstheme="minorHAnsi"/>
          <w:sz w:val="20"/>
          <w:szCs w:val="20"/>
        </w:rPr>
      </w:pPr>
    </w:p>
    <w:p w14:paraId="0E4E34F2" w14:textId="730ED9CC" w:rsidR="00B539DB" w:rsidRPr="006477E1" w:rsidRDefault="00B539DB" w:rsidP="00B539DB">
      <w:pPr>
        <w:widowControl w:val="0"/>
        <w:autoSpaceDE w:val="0"/>
        <w:autoSpaceDN w:val="0"/>
        <w:adjustRightInd w:val="0"/>
        <w:spacing w:after="0" w:line="240" w:lineRule="auto"/>
        <w:jc w:val="both"/>
        <w:rPr>
          <w:rFonts w:eastAsia="Times New Roman" w:cstheme="minorHAnsi"/>
          <w:b/>
          <w:sz w:val="20"/>
          <w:szCs w:val="20"/>
          <w:lang w:val="cy-GB" w:eastAsia="cy-GB"/>
        </w:rPr>
      </w:pPr>
      <w:r w:rsidRPr="006477E1">
        <w:rPr>
          <w:rFonts w:eastAsia="Times New Roman" w:cstheme="minorHAnsi"/>
          <w:b/>
          <w:sz w:val="20"/>
          <w:szCs w:val="20"/>
          <w:lang w:val="cy-GB" w:eastAsia="cy-GB"/>
        </w:rPr>
        <w:lastRenderedPageBreak/>
        <w:t xml:space="preserve">OBSERVATION / FIELD NOTES – 3 </w:t>
      </w:r>
    </w:p>
    <w:p w14:paraId="6951E68D" w14:textId="77777777" w:rsidR="00B539DB" w:rsidRPr="006477E1" w:rsidRDefault="00B539DB" w:rsidP="00B539DB">
      <w:pPr>
        <w:widowControl w:val="0"/>
        <w:autoSpaceDE w:val="0"/>
        <w:autoSpaceDN w:val="0"/>
        <w:adjustRightInd w:val="0"/>
        <w:spacing w:after="0" w:line="240" w:lineRule="auto"/>
        <w:rPr>
          <w:rFonts w:eastAsia="Times New Roman" w:cstheme="minorHAnsi"/>
          <w:sz w:val="20"/>
          <w:szCs w:val="20"/>
          <w:lang w:val="cy-GB" w:eastAsia="cy-GB"/>
        </w:rPr>
      </w:pPr>
      <w:r w:rsidRPr="006477E1">
        <w:rPr>
          <w:rFonts w:eastAsia="Times New Roman" w:cstheme="minorHAnsi"/>
          <w:sz w:val="20"/>
          <w:szCs w:val="20"/>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B539DB" w:rsidRPr="006477E1" w14:paraId="470352C4" w14:textId="77777777" w:rsidTr="00224DF4">
        <w:tc>
          <w:tcPr>
            <w:tcW w:w="8926" w:type="dxa"/>
          </w:tcPr>
          <w:p w14:paraId="0606A9BC"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Date and time, year group:</w:t>
            </w:r>
          </w:p>
          <w:p w14:paraId="48AA4419"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29/9/2020 – 12:45PM – Year 4 </w:t>
            </w:r>
          </w:p>
        </w:tc>
      </w:tr>
      <w:tr w:rsidR="00B539DB" w:rsidRPr="006477E1" w14:paraId="70C6FA1C" w14:textId="77777777" w:rsidTr="00224DF4">
        <w:tc>
          <w:tcPr>
            <w:tcW w:w="8926" w:type="dxa"/>
          </w:tcPr>
          <w:p w14:paraId="658B0151"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b/>
                <w:sz w:val="20"/>
                <w:szCs w:val="20"/>
                <w:lang w:val="cy-GB" w:eastAsia="cy-GB"/>
              </w:rPr>
              <w:t>Lesson details:</w:t>
            </w:r>
            <w:r w:rsidRPr="006477E1">
              <w:rPr>
                <w:rFonts w:asciiTheme="minorHAnsi" w:eastAsia="Times New Roman" w:hAnsiTheme="minorHAnsi" w:cstheme="minorHAnsi"/>
                <w:sz w:val="20"/>
                <w:szCs w:val="20"/>
                <w:lang w:val="cy-GB" w:eastAsia="cy-GB"/>
              </w:rPr>
              <w:t xml:space="preserve"> (Context and focus -/AoLE/subject- is it near start of end of unit of study? Indoors/outdoors? Ability range? Any particularly relevant information).</w:t>
            </w:r>
          </w:p>
          <w:p w14:paraId="20BE71A5"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p w14:paraId="451A8C06" w14:textId="77777777" w:rsidR="00B539DB" w:rsidRPr="006477E1" w:rsidRDefault="00B539DB" w:rsidP="00B539DB">
            <w:pPr>
              <w:widowControl w:val="0"/>
              <w:numPr>
                <w:ilvl w:val="0"/>
                <w:numId w:val="16"/>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Language, Literacy and communication.</w:t>
            </w:r>
          </w:p>
          <w:p w14:paraId="267AAE27" w14:textId="77777777" w:rsidR="00B539DB" w:rsidRPr="006477E1" w:rsidRDefault="00B539DB" w:rsidP="00B539DB">
            <w:pPr>
              <w:widowControl w:val="0"/>
              <w:numPr>
                <w:ilvl w:val="0"/>
                <w:numId w:val="16"/>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Students who felt ready and conifdent to do were given the oppurtunity to give a presentation to the rest of class that was entitled ‘About Me’</w:t>
            </w:r>
          </w:p>
          <w:p w14:paraId="4B77DE31" w14:textId="77777777" w:rsidR="00B539DB" w:rsidRPr="006477E1" w:rsidRDefault="00B539DB" w:rsidP="00B539DB">
            <w:pPr>
              <w:widowControl w:val="0"/>
              <w:numPr>
                <w:ilvl w:val="0"/>
                <w:numId w:val="16"/>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This was done to gain positive criticism from other pupils on what they can do to improve their presentation ready for the real thing later on in the week.</w:t>
            </w:r>
          </w:p>
          <w:p w14:paraId="5093D757" w14:textId="77777777" w:rsidR="00B539DB" w:rsidRPr="006477E1" w:rsidRDefault="00B539DB" w:rsidP="00B539DB">
            <w:pPr>
              <w:widowControl w:val="0"/>
              <w:numPr>
                <w:ilvl w:val="0"/>
                <w:numId w:val="16"/>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Took place in the classrrom.</w:t>
            </w:r>
          </w:p>
          <w:p w14:paraId="52B900C4" w14:textId="77777777" w:rsidR="00B539DB" w:rsidRPr="006477E1" w:rsidRDefault="00B539DB" w:rsidP="00B539DB">
            <w:pPr>
              <w:widowControl w:val="0"/>
              <w:numPr>
                <w:ilvl w:val="0"/>
                <w:numId w:val="16"/>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First time students had done a presentation on PowerPoint and presented it to the rest of their peers.</w:t>
            </w:r>
          </w:p>
          <w:p w14:paraId="1E5F4914" w14:textId="77777777" w:rsidR="00B539DB" w:rsidRPr="006477E1" w:rsidRDefault="00B539DB" w:rsidP="00B539DB">
            <w:pPr>
              <w:widowControl w:val="0"/>
              <w:numPr>
                <w:ilvl w:val="0"/>
                <w:numId w:val="16"/>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mentioned that this was only to be a practice and expected the students to be present, listen well and be ready to ask questions or give positive feedback to the pupil presenting.</w:t>
            </w:r>
          </w:p>
          <w:p w14:paraId="488350FE"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5B5363DD" w14:textId="77777777" w:rsidTr="00224DF4">
        <w:tc>
          <w:tcPr>
            <w:tcW w:w="8926" w:type="dxa"/>
          </w:tcPr>
          <w:p w14:paraId="1C75FC36" w14:textId="77777777" w:rsidR="00B539DB" w:rsidRPr="006477E1" w:rsidRDefault="00B539DB" w:rsidP="00B539DB">
            <w:pPr>
              <w:widowControl w:val="0"/>
              <w:autoSpaceDE w:val="0"/>
              <w:autoSpaceDN w:val="0"/>
              <w:adjustRightInd w:val="0"/>
              <w:rPr>
                <w:rFonts w:asciiTheme="minorHAnsi" w:eastAsia="Times New Roman" w:hAnsiTheme="minorHAnsi" w:cstheme="minorHAnsi"/>
                <w:b/>
                <w:bCs/>
                <w:sz w:val="20"/>
                <w:szCs w:val="20"/>
                <w:lang w:val="en-US" w:eastAsia="cy-GB"/>
              </w:rPr>
            </w:pPr>
            <w:r w:rsidRPr="006477E1">
              <w:rPr>
                <w:rFonts w:asciiTheme="minorHAnsi" w:eastAsia="Times New Roman" w:hAnsiTheme="minorHAnsi" w:cstheme="minorHAnsi"/>
                <w:b/>
                <w:bCs/>
                <w:sz w:val="20"/>
                <w:szCs w:val="20"/>
                <w:lang w:val="en-US" w:eastAsia="cy-GB"/>
              </w:rPr>
              <w:t>Classroom culture</w:t>
            </w:r>
          </w:p>
          <w:p w14:paraId="755956CA" w14:textId="77777777" w:rsidR="00B539DB" w:rsidRPr="006477E1" w:rsidRDefault="00B539DB" w:rsidP="00B539DB">
            <w:pPr>
              <w:widowControl w:val="0"/>
              <w:autoSpaceDE w:val="0"/>
              <w:autoSpaceDN w:val="0"/>
              <w:adjustRightInd w:val="0"/>
              <w:rPr>
                <w:rFonts w:asciiTheme="minorHAnsi" w:eastAsia="Times New Roman" w:hAnsiTheme="minorHAnsi" w:cstheme="minorHAnsi"/>
                <w:bCs/>
                <w:sz w:val="20"/>
                <w:szCs w:val="20"/>
                <w:lang w:val="en-US" w:eastAsia="cy-GB"/>
              </w:rPr>
            </w:pPr>
            <w:r w:rsidRPr="006477E1">
              <w:rPr>
                <w:rFonts w:asciiTheme="minorHAnsi" w:eastAsia="Times New Roman" w:hAnsiTheme="minorHAnsi" w:cstheme="minorHAnsi"/>
                <w:bCs/>
                <w:sz w:val="20"/>
                <w:szCs w:val="20"/>
                <w:lang w:val="en-US" w:eastAsia="cy-GB"/>
              </w:rPr>
              <w:t>(What is the classroom ‘vibe.’? What do attitudes, dispositions, behaviours towards learning seem like at this point in time?)</w:t>
            </w:r>
          </w:p>
          <w:p w14:paraId="7F6385E8" w14:textId="77777777" w:rsidR="00B539DB" w:rsidRPr="006477E1" w:rsidRDefault="00B539DB" w:rsidP="00B539DB">
            <w:pPr>
              <w:widowControl w:val="0"/>
              <w:autoSpaceDE w:val="0"/>
              <w:autoSpaceDN w:val="0"/>
              <w:adjustRightInd w:val="0"/>
              <w:rPr>
                <w:rFonts w:asciiTheme="minorHAnsi" w:eastAsia="Times New Roman" w:hAnsiTheme="minorHAnsi" w:cstheme="minorHAnsi"/>
                <w:bCs/>
                <w:sz w:val="20"/>
                <w:szCs w:val="20"/>
                <w:lang w:val="en-US" w:eastAsia="cy-GB"/>
              </w:rPr>
            </w:pPr>
          </w:p>
          <w:p w14:paraId="2814FF4E" w14:textId="77777777" w:rsidR="00B539DB" w:rsidRPr="006477E1" w:rsidRDefault="00B539DB" w:rsidP="00B539DB">
            <w:pPr>
              <w:widowControl w:val="0"/>
              <w:numPr>
                <w:ilvl w:val="0"/>
                <w:numId w:val="17"/>
              </w:numPr>
              <w:autoSpaceDE w:val="0"/>
              <w:autoSpaceDN w:val="0"/>
              <w:adjustRightInd w:val="0"/>
              <w:contextualSpacing/>
              <w:rPr>
                <w:rFonts w:asciiTheme="minorHAnsi" w:eastAsia="Times New Roman" w:hAnsiTheme="minorHAnsi" w:cstheme="minorHAnsi"/>
                <w:bCs/>
                <w:sz w:val="20"/>
                <w:szCs w:val="20"/>
                <w:lang w:val="en-US" w:eastAsia="cy-GB"/>
              </w:rPr>
            </w:pPr>
            <w:r w:rsidRPr="006477E1">
              <w:rPr>
                <w:rFonts w:asciiTheme="minorHAnsi" w:eastAsia="Times New Roman" w:hAnsiTheme="minorHAnsi" w:cstheme="minorHAnsi"/>
                <w:bCs/>
                <w:sz w:val="20"/>
                <w:szCs w:val="20"/>
                <w:lang w:val="en-US" w:eastAsia="cy-GB"/>
              </w:rPr>
              <w:t>Some students felt excited and confident to present in front of the class.</w:t>
            </w:r>
          </w:p>
          <w:p w14:paraId="48932E13" w14:textId="77777777" w:rsidR="00B539DB" w:rsidRPr="006477E1" w:rsidRDefault="00B539DB" w:rsidP="00B539DB">
            <w:pPr>
              <w:widowControl w:val="0"/>
              <w:numPr>
                <w:ilvl w:val="0"/>
                <w:numId w:val="17"/>
              </w:numPr>
              <w:autoSpaceDE w:val="0"/>
              <w:autoSpaceDN w:val="0"/>
              <w:adjustRightInd w:val="0"/>
              <w:contextualSpacing/>
              <w:rPr>
                <w:rFonts w:asciiTheme="minorHAnsi" w:eastAsia="Times New Roman" w:hAnsiTheme="minorHAnsi" w:cstheme="minorHAnsi"/>
                <w:bCs/>
                <w:sz w:val="20"/>
                <w:szCs w:val="20"/>
                <w:lang w:val="en-US" w:eastAsia="cy-GB"/>
              </w:rPr>
            </w:pPr>
            <w:r w:rsidRPr="006477E1">
              <w:rPr>
                <w:rFonts w:asciiTheme="minorHAnsi" w:eastAsia="Times New Roman" w:hAnsiTheme="minorHAnsi" w:cstheme="minorHAnsi"/>
                <w:bCs/>
                <w:sz w:val="20"/>
                <w:szCs w:val="20"/>
                <w:lang w:val="en-US" w:eastAsia="cy-GB"/>
              </w:rPr>
              <w:t>Nearly al students were ready to listen to their peers and showed respect to them by not talking during their presentation and waiting until the presentation was finished before engaging in discussion.</w:t>
            </w:r>
          </w:p>
          <w:p w14:paraId="515B6778" w14:textId="77777777" w:rsidR="00B539DB" w:rsidRPr="006477E1" w:rsidRDefault="00B539DB" w:rsidP="00B539DB">
            <w:pPr>
              <w:widowControl w:val="0"/>
              <w:numPr>
                <w:ilvl w:val="0"/>
                <w:numId w:val="17"/>
              </w:numPr>
              <w:autoSpaceDE w:val="0"/>
              <w:autoSpaceDN w:val="0"/>
              <w:adjustRightInd w:val="0"/>
              <w:contextualSpacing/>
              <w:rPr>
                <w:rFonts w:asciiTheme="minorHAnsi" w:eastAsia="Times New Roman" w:hAnsiTheme="minorHAnsi" w:cstheme="minorHAnsi"/>
                <w:bCs/>
                <w:sz w:val="20"/>
                <w:szCs w:val="20"/>
                <w:lang w:val="en-US" w:eastAsia="cy-GB"/>
              </w:rPr>
            </w:pPr>
            <w:r w:rsidRPr="006477E1">
              <w:rPr>
                <w:rFonts w:asciiTheme="minorHAnsi" w:eastAsia="Times New Roman" w:hAnsiTheme="minorHAnsi" w:cstheme="minorHAnsi"/>
                <w:bCs/>
                <w:sz w:val="20"/>
                <w:szCs w:val="20"/>
                <w:lang w:val="en-US" w:eastAsia="cy-GB"/>
              </w:rPr>
              <w:t>Behaviour on the whole was positive but there were on a couple of occasions where two students who were sitting next to each other could be heard chatting.</w:t>
            </w:r>
          </w:p>
          <w:p w14:paraId="3A9D34E5" w14:textId="77777777" w:rsidR="00B539DB" w:rsidRPr="006477E1" w:rsidRDefault="00B539DB" w:rsidP="00B539DB">
            <w:pPr>
              <w:widowControl w:val="0"/>
              <w:numPr>
                <w:ilvl w:val="0"/>
                <w:numId w:val="17"/>
              </w:numPr>
              <w:autoSpaceDE w:val="0"/>
              <w:autoSpaceDN w:val="0"/>
              <w:adjustRightInd w:val="0"/>
              <w:contextualSpacing/>
              <w:rPr>
                <w:rFonts w:asciiTheme="minorHAnsi" w:eastAsia="Times New Roman" w:hAnsiTheme="minorHAnsi" w:cstheme="minorHAnsi"/>
                <w:bCs/>
                <w:sz w:val="20"/>
                <w:szCs w:val="20"/>
                <w:lang w:val="en-US" w:eastAsia="cy-GB"/>
              </w:rPr>
            </w:pPr>
            <w:r w:rsidRPr="006477E1">
              <w:rPr>
                <w:rFonts w:asciiTheme="minorHAnsi" w:eastAsia="Times New Roman" w:hAnsiTheme="minorHAnsi" w:cstheme="minorHAnsi"/>
                <w:bCs/>
                <w:sz w:val="20"/>
                <w:szCs w:val="20"/>
                <w:lang w:val="en-US" w:eastAsia="cy-GB"/>
              </w:rPr>
              <w:t>Could this be a one-off occurrence or does this happen quite regularly with these students?</w:t>
            </w:r>
          </w:p>
          <w:p w14:paraId="3C0307EA"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79DB0588" w14:textId="77777777" w:rsidTr="00224DF4">
        <w:tc>
          <w:tcPr>
            <w:tcW w:w="8926" w:type="dxa"/>
          </w:tcPr>
          <w:p w14:paraId="292AF68B" w14:textId="77777777" w:rsidR="00B539DB" w:rsidRPr="006477E1" w:rsidRDefault="00B539DB" w:rsidP="00B539DB">
            <w:pPr>
              <w:widowControl w:val="0"/>
              <w:autoSpaceDE w:val="0"/>
              <w:autoSpaceDN w:val="0"/>
              <w:adjustRightInd w:val="0"/>
              <w:rPr>
                <w:rFonts w:asciiTheme="minorHAnsi" w:eastAsia="Times New Roman" w:hAnsiTheme="minorHAnsi" w:cstheme="minorHAnsi"/>
                <w:b/>
                <w:sz w:val="20"/>
                <w:szCs w:val="20"/>
                <w:lang w:val="cy-GB" w:eastAsia="cy-GB"/>
              </w:rPr>
            </w:pPr>
            <w:r w:rsidRPr="006477E1">
              <w:rPr>
                <w:rFonts w:asciiTheme="minorHAnsi" w:eastAsia="Times New Roman" w:hAnsiTheme="minorHAnsi" w:cstheme="minorHAnsi"/>
                <w:b/>
                <w:sz w:val="20"/>
                <w:szCs w:val="20"/>
                <w:lang w:val="cy-GB" w:eastAsia="cy-GB"/>
              </w:rPr>
              <w:t>Objectives</w:t>
            </w:r>
          </w:p>
          <w:p w14:paraId="7041037E"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(What happens in the environment that communicates the purpose of the experiences?  What can be observed regarding the way lesson activities relate to these purposes?</w:t>
            </w:r>
          </w:p>
          <w:p w14:paraId="092FE02E"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p w14:paraId="0CB7EB4D" w14:textId="77777777" w:rsidR="00B539DB" w:rsidRPr="006477E1" w:rsidRDefault="00B539DB" w:rsidP="00B539DB">
            <w:pPr>
              <w:widowControl w:val="0"/>
              <w:numPr>
                <w:ilvl w:val="0"/>
                <w:numId w:val="18"/>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The learning objectives of this session were not physically written down for the students to read as the teacher informed the students earlier on that presentations will be done in thr afternoon.</w:t>
            </w:r>
          </w:p>
          <w:p w14:paraId="06CAB15B" w14:textId="77777777" w:rsidR="00B539DB" w:rsidRPr="006477E1" w:rsidRDefault="00B539DB" w:rsidP="00B539DB">
            <w:pPr>
              <w:widowControl w:val="0"/>
              <w:numPr>
                <w:ilvl w:val="0"/>
                <w:numId w:val="18"/>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Students had to use previous knowledge to remember what was about to happen.</w:t>
            </w:r>
          </w:p>
          <w:p w14:paraId="2902B55E" w14:textId="77777777" w:rsidR="00B539DB" w:rsidRPr="006477E1" w:rsidRDefault="00B539DB" w:rsidP="00B539DB">
            <w:pPr>
              <w:widowControl w:val="0"/>
              <w:numPr>
                <w:ilvl w:val="0"/>
                <w:numId w:val="18"/>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had given continuous reminders throughout the day that the presentations will happen and what behaviour was expected from them.</w:t>
            </w:r>
          </w:p>
          <w:p w14:paraId="67F4B1A9" w14:textId="77777777" w:rsidR="00B539DB" w:rsidRPr="006477E1" w:rsidRDefault="00B539DB" w:rsidP="00B539DB">
            <w:pPr>
              <w:widowControl w:val="0"/>
              <w:numPr>
                <w:ilvl w:val="0"/>
                <w:numId w:val="18"/>
              </w:numPr>
              <w:autoSpaceDE w:val="0"/>
              <w:autoSpaceDN w:val="0"/>
              <w:adjustRightInd w:val="0"/>
              <w:contextualSpacing/>
              <w:rPr>
                <w:rFonts w:asciiTheme="minorHAnsi" w:eastAsia="Times New Roman" w:hAnsiTheme="minorHAnsi" w:cstheme="minorHAnsi"/>
                <w:b/>
                <w:bCs/>
                <w:sz w:val="20"/>
                <w:szCs w:val="20"/>
                <w:lang w:val="cy-GB" w:eastAsia="cy-GB"/>
              </w:rPr>
            </w:pPr>
            <w:r w:rsidRPr="006477E1">
              <w:rPr>
                <w:rFonts w:asciiTheme="minorHAnsi" w:eastAsia="Times New Roman" w:hAnsiTheme="minorHAnsi" w:cstheme="minorHAnsi"/>
                <w:b/>
                <w:bCs/>
                <w:sz w:val="20"/>
                <w:szCs w:val="20"/>
                <w:lang w:val="cy-GB" w:eastAsia="cy-GB"/>
              </w:rPr>
              <w:t>4 Purposes – This exercerise encouraged the learners be creative and ambitious when it came to creating their PowerPoints. This would also help build upon confidence and their communication skills which are vital both in and out of thr classroom.</w:t>
            </w:r>
          </w:p>
          <w:p w14:paraId="31508A6B"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5747C82D" w14:textId="77777777" w:rsidTr="00224DF4">
        <w:tc>
          <w:tcPr>
            <w:tcW w:w="8926" w:type="dxa"/>
          </w:tcPr>
          <w:p w14:paraId="62702A5D" w14:textId="77777777" w:rsidR="00B539DB" w:rsidRPr="006477E1" w:rsidRDefault="00B539DB" w:rsidP="00B539DB">
            <w:pPr>
              <w:widowControl w:val="0"/>
              <w:autoSpaceDE w:val="0"/>
              <w:autoSpaceDN w:val="0"/>
              <w:adjustRightInd w:val="0"/>
              <w:rPr>
                <w:rFonts w:asciiTheme="minorHAnsi" w:eastAsia="Times New Roman" w:hAnsiTheme="minorHAnsi" w:cstheme="minorHAnsi"/>
                <w:b/>
                <w:sz w:val="20"/>
                <w:szCs w:val="20"/>
                <w:lang w:val="cy-GB" w:eastAsia="cy-GB"/>
              </w:rPr>
            </w:pPr>
            <w:r w:rsidRPr="006477E1">
              <w:rPr>
                <w:rFonts w:asciiTheme="minorHAnsi" w:eastAsia="Times New Roman" w:hAnsiTheme="minorHAnsi" w:cstheme="minorHAnsi"/>
                <w:b/>
                <w:sz w:val="20"/>
                <w:szCs w:val="20"/>
                <w:lang w:val="cy-GB" w:eastAsia="cy-GB"/>
              </w:rPr>
              <w:t>Direction</w:t>
            </w:r>
          </w:p>
          <w:p w14:paraId="04162AA6"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(What can be observed that helps learners understand what they are engaging in?  What in the environment helps them understand how to achieve well)? </w:t>
            </w:r>
          </w:p>
          <w:p w14:paraId="616ED541"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p w14:paraId="73F80C3B" w14:textId="77777777" w:rsidR="00B539DB" w:rsidRPr="006477E1" w:rsidRDefault="00B539DB" w:rsidP="00B539DB">
            <w:pPr>
              <w:widowControl w:val="0"/>
              <w:numPr>
                <w:ilvl w:val="0"/>
                <w:numId w:val="19"/>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Students were reminded throughout the day what and when the session on indivdual presentartions would be about.</w:t>
            </w:r>
          </w:p>
          <w:p w14:paraId="0DFA29AD" w14:textId="77777777" w:rsidR="00B539DB" w:rsidRPr="006477E1" w:rsidRDefault="00B539DB" w:rsidP="00B539DB">
            <w:pPr>
              <w:widowControl w:val="0"/>
              <w:numPr>
                <w:ilvl w:val="0"/>
                <w:numId w:val="19"/>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allowed students to ask questions before the presentationns started.</w:t>
            </w:r>
          </w:p>
          <w:p w14:paraId="511D773C" w14:textId="77777777" w:rsidR="00B539DB" w:rsidRPr="006477E1" w:rsidRDefault="00B539DB" w:rsidP="00B539DB">
            <w:pPr>
              <w:widowControl w:val="0"/>
              <w:numPr>
                <w:ilvl w:val="0"/>
                <w:numId w:val="19"/>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also explained what a positive critique was and how it could be applied during this session.</w:t>
            </w:r>
          </w:p>
          <w:p w14:paraId="72742B22" w14:textId="77777777" w:rsidR="00B539DB" w:rsidRPr="006477E1" w:rsidRDefault="00B539DB" w:rsidP="00B539DB">
            <w:pPr>
              <w:widowControl w:val="0"/>
              <w:numPr>
                <w:ilvl w:val="0"/>
                <w:numId w:val="19"/>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was giving constant praise to those students who took part in present, waited patiently to provide questions and feedback and to those who were showing respect whilst the presentationsc were taking place.</w:t>
            </w:r>
          </w:p>
          <w:p w14:paraId="6DA7BE98"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6FA65DB2" w14:textId="77777777" w:rsidTr="00224DF4">
        <w:tc>
          <w:tcPr>
            <w:tcW w:w="8926" w:type="dxa"/>
          </w:tcPr>
          <w:p w14:paraId="77D74308" w14:textId="77777777" w:rsidR="00B539DB" w:rsidRPr="006477E1" w:rsidRDefault="00B539DB" w:rsidP="00B539DB">
            <w:pPr>
              <w:widowControl w:val="0"/>
              <w:autoSpaceDE w:val="0"/>
              <w:autoSpaceDN w:val="0"/>
              <w:adjustRightInd w:val="0"/>
              <w:rPr>
                <w:rFonts w:asciiTheme="minorHAnsi" w:eastAsia="Times New Roman" w:hAnsiTheme="minorHAnsi" w:cstheme="minorHAnsi"/>
                <w:b/>
                <w:sz w:val="20"/>
                <w:szCs w:val="20"/>
                <w:lang w:val="cy-GB" w:eastAsia="cy-GB"/>
              </w:rPr>
            </w:pPr>
            <w:r w:rsidRPr="006477E1">
              <w:rPr>
                <w:rFonts w:asciiTheme="minorHAnsi" w:eastAsia="Times New Roman" w:hAnsiTheme="minorHAnsi" w:cstheme="minorHAnsi"/>
                <w:b/>
                <w:sz w:val="20"/>
                <w:szCs w:val="20"/>
                <w:lang w:val="cy-GB" w:eastAsia="cy-GB"/>
              </w:rPr>
              <w:lastRenderedPageBreak/>
              <w:t>Access and challenge</w:t>
            </w:r>
          </w:p>
          <w:p w14:paraId="18337E33"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 (What can be observed in the environment that enables engagement of learners? What can be observed regarding levels of challenge?</w:t>
            </w:r>
          </w:p>
          <w:p w14:paraId="0A7D1A69"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p w14:paraId="7C6AE43D" w14:textId="77777777" w:rsidR="00B539DB" w:rsidRPr="006477E1" w:rsidRDefault="00B539DB" w:rsidP="00B539DB">
            <w:pPr>
              <w:widowControl w:val="0"/>
              <w:numPr>
                <w:ilvl w:val="0"/>
                <w:numId w:val="20"/>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checks on pupils that seem to be disengaged.</w:t>
            </w:r>
          </w:p>
          <w:p w14:paraId="2BC2FDE9" w14:textId="77777777" w:rsidR="00B539DB" w:rsidRPr="006477E1" w:rsidRDefault="00B539DB" w:rsidP="00B539DB">
            <w:pPr>
              <w:widowControl w:val="0"/>
              <w:numPr>
                <w:ilvl w:val="0"/>
                <w:numId w:val="20"/>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This was done by glancing around the classroom to make sure all the students were listening and not messing around.</w:t>
            </w:r>
          </w:p>
          <w:p w14:paraId="72938FF6" w14:textId="77777777" w:rsidR="00B539DB" w:rsidRPr="006477E1" w:rsidRDefault="00B539DB" w:rsidP="00B539DB">
            <w:pPr>
              <w:widowControl w:val="0"/>
              <w:numPr>
                <w:ilvl w:val="0"/>
                <w:numId w:val="20"/>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Some students felt challenged as they seemed to have struggled to take in all this new knowledge at a fast pace.</w:t>
            </w:r>
          </w:p>
          <w:p w14:paraId="2206B2AD" w14:textId="77777777" w:rsidR="00B539DB" w:rsidRPr="006477E1" w:rsidRDefault="00B539DB" w:rsidP="00B539DB">
            <w:pPr>
              <w:widowControl w:val="0"/>
              <w:numPr>
                <w:ilvl w:val="0"/>
                <w:numId w:val="20"/>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This was particularly evident when students asked questions that had featured the answers during the presentation.</w:t>
            </w:r>
          </w:p>
          <w:p w14:paraId="7601564F" w14:textId="77777777" w:rsidR="00B539DB" w:rsidRPr="006477E1" w:rsidRDefault="00B539DB" w:rsidP="00B539DB">
            <w:pPr>
              <w:widowControl w:val="0"/>
              <w:numPr>
                <w:ilvl w:val="0"/>
                <w:numId w:val="20"/>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This was noticed by the teacher as they reminded the students to listen carefully and to not ask questions when the answers were already provided.</w:t>
            </w:r>
          </w:p>
          <w:p w14:paraId="2C590F22"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4032276D" w14:textId="77777777" w:rsidTr="00224DF4">
        <w:tc>
          <w:tcPr>
            <w:tcW w:w="8926" w:type="dxa"/>
          </w:tcPr>
          <w:p w14:paraId="5C656767" w14:textId="77777777" w:rsidR="00B539DB" w:rsidRPr="006477E1" w:rsidRDefault="00B539DB" w:rsidP="00B539DB">
            <w:pPr>
              <w:widowControl w:val="0"/>
              <w:autoSpaceDE w:val="0"/>
              <w:autoSpaceDN w:val="0"/>
              <w:adjustRightInd w:val="0"/>
              <w:rPr>
                <w:rFonts w:asciiTheme="minorHAnsi" w:eastAsia="Times New Roman" w:hAnsiTheme="minorHAnsi" w:cstheme="minorHAnsi"/>
                <w:b/>
                <w:sz w:val="20"/>
                <w:szCs w:val="20"/>
                <w:lang w:val="cy-GB" w:eastAsia="cy-GB"/>
              </w:rPr>
            </w:pPr>
            <w:r w:rsidRPr="006477E1">
              <w:rPr>
                <w:rFonts w:asciiTheme="minorHAnsi" w:eastAsia="Times New Roman" w:hAnsiTheme="minorHAnsi" w:cstheme="minorHAnsi"/>
                <w:b/>
                <w:sz w:val="20"/>
                <w:szCs w:val="20"/>
                <w:lang w:val="cy-GB" w:eastAsia="cy-GB"/>
              </w:rPr>
              <w:t>Assessment</w:t>
            </w:r>
          </w:p>
          <w:p w14:paraId="393CD06E"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(Can anything be observed about how student’s existing knowledge is used?  Can anything be observed regarding the development of knowledge during or after the experience)?</w:t>
            </w:r>
          </w:p>
          <w:p w14:paraId="6D14E905"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p w14:paraId="563C5595" w14:textId="77777777" w:rsidR="00B539DB" w:rsidRPr="006477E1" w:rsidRDefault="00B539DB" w:rsidP="00B539DB">
            <w:pPr>
              <w:widowControl w:val="0"/>
              <w:numPr>
                <w:ilvl w:val="0"/>
                <w:numId w:val="21"/>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The students would have had previous knowledge about their classmates from a variety of perspectives. These would include seeing each other an a regualr basis, being in the same friendship group and seeing each other outside of school.</w:t>
            </w:r>
          </w:p>
          <w:p w14:paraId="63AC1D34" w14:textId="77777777" w:rsidR="00B539DB" w:rsidRPr="006477E1" w:rsidRDefault="00B539DB" w:rsidP="00B539DB">
            <w:pPr>
              <w:widowControl w:val="0"/>
              <w:numPr>
                <w:ilvl w:val="0"/>
                <w:numId w:val="21"/>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Students would ask those presenting to expand on points that had been made during the presentation.</w:t>
            </w:r>
          </w:p>
          <w:p w14:paraId="5CE93931" w14:textId="77777777" w:rsidR="00B539DB" w:rsidRPr="006477E1" w:rsidRDefault="00B539DB" w:rsidP="00B539DB">
            <w:pPr>
              <w:widowControl w:val="0"/>
              <w:numPr>
                <w:ilvl w:val="0"/>
                <w:numId w:val="21"/>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Examples inlcude that if one student mentioned they had a pet dog and nothnig else, students would then ask more about that dog such as the dogs name, age and breed.</w:t>
            </w:r>
          </w:p>
          <w:p w14:paraId="7A43FCD1" w14:textId="77777777" w:rsidR="00B539DB" w:rsidRPr="006477E1" w:rsidRDefault="00B539DB" w:rsidP="00B539DB">
            <w:pPr>
              <w:widowControl w:val="0"/>
              <w:numPr>
                <w:ilvl w:val="0"/>
                <w:numId w:val="21"/>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This demostrates that the students had been paying attnetion to the presentations and therefore become more informed in order to expand on a previous discussion.</w:t>
            </w:r>
          </w:p>
          <w:p w14:paraId="1D46CCF9"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11D401A0" w14:textId="77777777" w:rsidTr="00224DF4">
        <w:tc>
          <w:tcPr>
            <w:tcW w:w="8926" w:type="dxa"/>
          </w:tcPr>
          <w:p w14:paraId="5F1F5890" w14:textId="77777777" w:rsidR="00B539DB" w:rsidRPr="006477E1" w:rsidRDefault="00B539DB" w:rsidP="00B539DB">
            <w:pPr>
              <w:widowControl w:val="0"/>
              <w:autoSpaceDE w:val="0"/>
              <w:autoSpaceDN w:val="0"/>
              <w:adjustRightInd w:val="0"/>
              <w:rPr>
                <w:rFonts w:asciiTheme="minorHAnsi" w:eastAsia="Times New Roman" w:hAnsiTheme="minorHAnsi" w:cstheme="minorHAnsi"/>
                <w:b/>
                <w:sz w:val="20"/>
                <w:szCs w:val="20"/>
                <w:lang w:val="cy-GB" w:eastAsia="cy-GB"/>
              </w:rPr>
            </w:pPr>
            <w:r w:rsidRPr="006477E1">
              <w:rPr>
                <w:rFonts w:asciiTheme="minorHAnsi" w:eastAsia="Times New Roman" w:hAnsiTheme="minorHAnsi" w:cstheme="minorHAnsi"/>
                <w:b/>
                <w:sz w:val="20"/>
                <w:szCs w:val="20"/>
                <w:lang w:val="cy-GB" w:eastAsia="cy-GB"/>
              </w:rPr>
              <w:t>Specifics / Critical Incidents</w:t>
            </w:r>
          </w:p>
          <w:p w14:paraId="50956F98"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 (Are there moments which cause you to consider aspects of practice when you come across them in future teaching)?</w:t>
            </w:r>
          </w:p>
          <w:p w14:paraId="0FE6E78C"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p w14:paraId="284DAAB8" w14:textId="77777777" w:rsidR="00B539DB" w:rsidRPr="006477E1" w:rsidRDefault="00B539DB" w:rsidP="00B539DB">
            <w:pPr>
              <w:widowControl w:val="0"/>
              <w:numPr>
                <w:ilvl w:val="0"/>
                <w:numId w:val="22"/>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Same students had been continously talking</w:t>
            </w:r>
          </w:p>
          <w:p w14:paraId="469B2BE9" w14:textId="77777777" w:rsidR="00B539DB" w:rsidRPr="006477E1" w:rsidRDefault="00B539DB" w:rsidP="00B539DB">
            <w:pPr>
              <w:widowControl w:val="0"/>
              <w:numPr>
                <w:ilvl w:val="0"/>
                <w:numId w:val="22"/>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Were they friends or was it the first time they had gotten to know each other?</w:t>
            </w:r>
          </w:p>
          <w:p w14:paraId="49F06608" w14:textId="77777777" w:rsidR="00B539DB" w:rsidRPr="006477E1" w:rsidRDefault="00B539DB" w:rsidP="00B539DB">
            <w:pPr>
              <w:widowControl w:val="0"/>
              <w:numPr>
                <w:ilvl w:val="0"/>
                <w:numId w:val="22"/>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Could the teacher have predicted this was going to happen after they had placed them next to each other?</w:t>
            </w:r>
          </w:p>
          <w:p w14:paraId="26871953" w14:textId="77777777" w:rsidR="00B539DB" w:rsidRPr="006477E1" w:rsidRDefault="00B539DB" w:rsidP="00B539DB">
            <w:pPr>
              <w:widowControl w:val="0"/>
              <w:numPr>
                <w:ilvl w:val="0"/>
                <w:numId w:val="22"/>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Students kept asking questions when the teacher gave specific instructions to give positive criticism and vice versa.</w:t>
            </w:r>
          </w:p>
          <w:p w14:paraId="27E34584" w14:textId="77777777" w:rsidR="00B539DB" w:rsidRPr="006477E1" w:rsidRDefault="00B539DB" w:rsidP="00B539DB">
            <w:pPr>
              <w:widowControl w:val="0"/>
              <w:numPr>
                <w:ilvl w:val="0"/>
                <w:numId w:val="22"/>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was physically frustrated by this.</w:t>
            </w:r>
          </w:p>
          <w:p w14:paraId="6479057A" w14:textId="05420A04" w:rsidR="00B539DB" w:rsidRPr="006477E1" w:rsidRDefault="00B539DB" w:rsidP="00B539DB">
            <w:pPr>
              <w:widowControl w:val="0"/>
              <w:numPr>
                <w:ilvl w:val="0"/>
                <w:numId w:val="22"/>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For example, eye rolling.</w:t>
            </w:r>
          </w:p>
        </w:tc>
      </w:tr>
    </w:tbl>
    <w:p w14:paraId="7D68F0C2"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37A76ADB"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2417103D"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7D6B4410"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2018F30F"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1881717B"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33CD2EED"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21D0B92C"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7EE090AF"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24E5D901"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6C9CA785"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5C73E600"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1CE3665A"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03FFB399"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36F6CE76"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0BA68A71" w14:textId="77777777" w:rsidR="006477E1" w:rsidRDefault="006477E1" w:rsidP="00B539DB">
      <w:pPr>
        <w:widowControl w:val="0"/>
        <w:autoSpaceDE w:val="0"/>
        <w:autoSpaceDN w:val="0"/>
        <w:adjustRightInd w:val="0"/>
        <w:spacing w:after="0" w:line="240" w:lineRule="auto"/>
        <w:jc w:val="both"/>
        <w:rPr>
          <w:rFonts w:eastAsia="Times New Roman" w:cstheme="minorHAnsi"/>
          <w:b/>
          <w:sz w:val="20"/>
          <w:szCs w:val="20"/>
          <w:lang w:val="cy-GB" w:eastAsia="cy-GB"/>
        </w:rPr>
      </w:pPr>
    </w:p>
    <w:p w14:paraId="287F2585" w14:textId="355B53B1" w:rsidR="00B539DB" w:rsidRPr="006477E1" w:rsidRDefault="00B539DB" w:rsidP="00B539DB">
      <w:pPr>
        <w:widowControl w:val="0"/>
        <w:autoSpaceDE w:val="0"/>
        <w:autoSpaceDN w:val="0"/>
        <w:adjustRightInd w:val="0"/>
        <w:spacing w:after="0" w:line="240" w:lineRule="auto"/>
        <w:jc w:val="both"/>
        <w:rPr>
          <w:rFonts w:eastAsia="Times New Roman" w:cstheme="minorHAnsi"/>
          <w:b/>
          <w:sz w:val="20"/>
          <w:szCs w:val="20"/>
          <w:lang w:val="cy-GB" w:eastAsia="cy-GB"/>
        </w:rPr>
      </w:pPr>
      <w:r w:rsidRPr="006477E1">
        <w:rPr>
          <w:rFonts w:eastAsia="Times New Roman" w:cstheme="minorHAnsi"/>
          <w:b/>
          <w:sz w:val="20"/>
          <w:szCs w:val="20"/>
          <w:lang w:val="cy-GB" w:eastAsia="cy-GB"/>
        </w:rPr>
        <w:lastRenderedPageBreak/>
        <w:t>OBSERVATION / FIELD NOTES - 4</w:t>
      </w:r>
    </w:p>
    <w:p w14:paraId="30CF2620" w14:textId="77777777" w:rsidR="00B539DB" w:rsidRPr="006477E1" w:rsidRDefault="00B539DB" w:rsidP="00B539DB">
      <w:pPr>
        <w:widowControl w:val="0"/>
        <w:autoSpaceDE w:val="0"/>
        <w:autoSpaceDN w:val="0"/>
        <w:adjustRightInd w:val="0"/>
        <w:spacing w:after="0" w:line="240" w:lineRule="auto"/>
        <w:rPr>
          <w:rFonts w:eastAsia="Times New Roman" w:cstheme="minorHAnsi"/>
          <w:sz w:val="20"/>
          <w:szCs w:val="20"/>
          <w:lang w:val="cy-GB" w:eastAsia="cy-GB"/>
        </w:rPr>
      </w:pPr>
      <w:r w:rsidRPr="006477E1">
        <w:rPr>
          <w:rFonts w:eastAsia="Times New Roman" w:cstheme="minorHAnsi"/>
          <w:sz w:val="20"/>
          <w:szCs w:val="20"/>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B539DB" w:rsidRPr="006477E1" w14:paraId="652105E0" w14:textId="77777777" w:rsidTr="00224DF4">
        <w:tc>
          <w:tcPr>
            <w:tcW w:w="8926" w:type="dxa"/>
          </w:tcPr>
          <w:p w14:paraId="15F6660E"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Date and time, year group:</w:t>
            </w:r>
          </w:p>
          <w:p w14:paraId="28B5E50E"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29/9/2020 – 2:30pm – Year 4</w:t>
            </w:r>
          </w:p>
        </w:tc>
      </w:tr>
      <w:tr w:rsidR="00B539DB" w:rsidRPr="006477E1" w14:paraId="56B7C50E" w14:textId="77777777" w:rsidTr="00224DF4">
        <w:tc>
          <w:tcPr>
            <w:tcW w:w="8926" w:type="dxa"/>
          </w:tcPr>
          <w:p w14:paraId="3EEB60A1"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b/>
                <w:sz w:val="20"/>
                <w:szCs w:val="20"/>
                <w:lang w:val="cy-GB" w:eastAsia="cy-GB"/>
              </w:rPr>
              <w:t>Lesson details:</w:t>
            </w:r>
            <w:r w:rsidRPr="006477E1">
              <w:rPr>
                <w:rFonts w:asciiTheme="minorHAnsi" w:eastAsia="Times New Roman" w:hAnsiTheme="minorHAnsi" w:cstheme="minorHAnsi"/>
                <w:sz w:val="20"/>
                <w:szCs w:val="20"/>
                <w:lang w:val="cy-GB" w:eastAsia="cy-GB"/>
              </w:rPr>
              <w:t xml:space="preserve"> (Context and focus -/AoLE/subject- is it near start of end of unit of study? Indoors/outdoors? Ability range? Any particularly relevant information).</w:t>
            </w:r>
          </w:p>
          <w:p w14:paraId="66E6DCCC"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p w14:paraId="41B175EC" w14:textId="77777777" w:rsidR="00B539DB" w:rsidRPr="006477E1" w:rsidRDefault="00B539DB" w:rsidP="00B539DB">
            <w:pPr>
              <w:widowControl w:val="0"/>
              <w:numPr>
                <w:ilvl w:val="0"/>
                <w:numId w:val="23"/>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Language, Literacy and Communication.</w:t>
            </w:r>
          </w:p>
          <w:p w14:paraId="5005A338" w14:textId="77777777" w:rsidR="00B539DB" w:rsidRPr="006477E1" w:rsidRDefault="00B539DB" w:rsidP="00B539DB">
            <w:pPr>
              <w:widowControl w:val="0"/>
              <w:numPr>
                <w:ilvl w:val="0"/>
                <w:numId w:val="23"/>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had read allowed a story to the class for the last session of the day.</w:t>
            </w:r>
          </w:p>
          <w:p w14:paraId="035375F0" w14:textId="77777777" w:rsidR="00B539DB" w:rsidRPr="006477E1" w:rsidRDefault="00B539DB" w:rsidP="00B539DB">
            <w:pPr>
              <w:widowControl w:val="0"/>
              <w:numPr>
                <w:ilvl w:val="0"/>
                <w:numId w:val="23"/>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Took place in the classroom.</w:t>
            </w:r>
          </w:p>
          <w:p w14:paraId="33E01C74" w14:textId="77777777" w:rsidR="00B539DB" w:rsidRPr="006477E1" w:rsidRDefault="00B539DB" w:rsidP="00B539DB">
            <w:pPr>
              <w:widowControl w:val="0"/>
              <w:numPr>
                <w:ilvl w:val="0"/>
                <w:numId w:val="23"/>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Class werr already a couple of chapters in the book.</w:t>
            </w:r>
          </w:p>
          <w:p w14:paraId="37B064B0" w14:textId="77777777" w:rsidR="00B539DB" w:rsidRPr="006477E1" w:rsidRDefault="00B539DB" w:rsidP="00B539DB">
            <w:pPr>
              <w:widowControl w:val="0"/>
              <w:numPr>
                <w:ilvl w:val="0"/>
                <w:numId w:val="23"/>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asked the students what happened previously in the story as a reminder.</w:t>
            </w:r>
          </w:p>
          <w:p w14:paraId="0513768D" w14:textId="77777777" w:rsidR="00B539DB" w:rsidRPr="006477E1" w:rsidRDefault="00B539DB" w:rsidP="00B539DB">
            <w:pPr>
              <w:widowControl w:val="0"/>
              <w:autoSpaceDE w:val="0"/>
              <w:autoSpaceDN w:val="0"/>
              <w:adjustRightInd w:val="0"/>
              <w:ind w:left="720"/>
              <w:contextualSpacing/>
              <w:rPr>
                <w:rFonts w:asciiTheme="minorHAnsi" w:eastAsia="Times New Roman" w:hAnsiTheme="minorHAnsi" w:cstheme="minorHAnsi"/>
                <w:sz w:val="20"/>
                <w:szCs w:val="20"/>
                <w:lang w:val="cy-GB" w:eastAsia="cy-GB"/>
              </w:rPr>
            </w:pPr>
          </w:p>
        </w:tc>
      </w:tr>
      <w:tr w:rsidR="00B539DB" w:rsidRPr="006477E1" w14:paraId="78368E8D" w14:textId="77777777" w:rsidTr="00224DF4">
        <w:tc>
          <w:tcPr>
            <w:tcW w:w="8926" w:type="dxa"/>
          </w:tcPr>
          <w:p w14:paraId="630F8F03" w14:textId="77777777" w:rsidR="00B539DB" w:rsidRPr="006477E1" w:rsidRDefault="00B539DB" w:rsidP="00B539DB">
            <w:pPr>
              <w:widowControl w:val="0"/>
              <w:autoSpaceDE w:val="0"/>
              <w:autoSpaceDN w:val="0"/>
              <w:adjustRightInd w:val="0"/>
              <w:rPr>
                <w:rFonts w:asciiTheme="minorHAnsi" w:eastAsia="Times New Roman" w:hAnsiTheme="minorHAnsi" w:cstheme="minorHAnsi"/>
                <w:b/>
                <w:bCs/>
                <w:sz w:val="20"/>
                <w:szCs w:val="20"/>
                <w:lang w:val="en-US" w:eastAsia="cy-GB"/>
              </w:rPr>
            </w:pPr>
            <w:r w:rsidRPr="006477E1">
              <w:rPr>
                <w:rFonts w:asciiTheme="minorHAnsi" w:eastAsia="Times New Roman" w:hAnsiTheme="minorHAnsi" w:cstheme="minorHAnsi"/>
                <w:b/>
                <w:bCs/>
                <w:sz w:val="20"/>
                <w:szCs w:val="20"/>
                <w:lang w:val="en-US" w:eastAsia="cy-GB"/>
              </w:rPr>
              <w:t>Classroom culture</w:t>
            </w:r>
          </w:p>
          <w:p w14:paraId="66EE59A1" w14:textId="77777777" w:rsidR="00B539DB" w:rsidRPr="006477E1" w:rsidRDefault="00B539DB" w:rsidP="00B539DB">
            <w:pPr>
              <w:widowControl w:val="0"/>
              <w:autoSpaceDE w:val="0"/>
              <w:autoSpaceDN w:val="0"/>
              <w:adjustRightInd w:val="0"/>
              <w:rPr>
                <w:rFonts w:asciiTheme="minorHAnsi" w:eastAsia="Times New Roman" w:hAnsiTheme="minorHAnsi" w:cstheme="minorHAnsi"/>
                <w:bCs/>
                <w:sz w:val="20"/>
                <w:szCs w:val="20"/>
                <w:lang w:val="en-US" w:eastAsia="cy-GB"/>
              </w:rPr>
            </w:pPr>
            <w:r w:rsidRPr="006477E1">
              <w:rPr>
                <w:rFonts w:asciiTheme="minorHAnsi" w:eastAsia="Times New Roman" w:hAnsiTheme="minorHAnsi" w:cstheme="minorHAnsi"/>
                <w:bCs/>
                <w:sz w:val="20"/>
                <w:szCs w:val="20"/>
                <w:lang w:val="en-US" w:eastAsia="cy-GB"/>
              </w:rPr>
              <w:t>(What is the classroom ‘vibe.’? What do attitudes, dispositions, behaviours towards learning seem like at this point in time?)</w:t>
            </w:r>
          </w:p>
          <w:p w14:paraId="60F152C6" w14:textId="77777777" w:rsidR="00B539DB" w:rsidRPr="006477E1" w:rsidRDefault="00B539DB" w:rsidP="00B539DB">
            <w:pPr>
              <w:widowControl w:val="0"/>
              <w:autoSpaceDE w:val="0"/>
              <w:autoSpaceDN w:val="0"/>
              <w:adjustRightInd w:val="0"/>
              <w:rPr>
                <w:rFonts w:asciiTheme="minorHAnsi" w:eastAsia="Times New Roman" w:hAnsiTheme="minorHAnsi" w:cstheme="minorHAnsi"/>
                <w:bCs/>
                <w:sz w:val="20"/>
                <w:szCs w:val="20"/>
                <w:lang w:val="en-US" w:eastAsia="cy-GB"/>
              </w:rPr>
            </w:pPr>
          </w:p>
          <w:p w14:paraId="2501553E" w14:textId="77777777" w:rsidR="00B539DB" w:rsidRPr="006477E1" w:rsidRDefault="00B539DB" w:rsidP="00B539DB">
            <w:pPr>
              <w:widowControl w:val="0"/>
              <w:numPr>
                <w:ilvl w:val="0"/>
                <w:numId w:val="24"/>
              </w:numPr>
              <w:autoSpaceDE w:val="0"/>
              <w:autoSpaceDN w:val="0"/>
              <w:adjustRightInd w:val="0"/>
              <w:contextualSpacing/>
              <w:rPr>
                <w:rFonts w:asciiTheme="minorHAnsi" w:eastAsia="Times New Roman" w:hAnsiTheme="minorHAnsi" w:cstheme="minorHAnsi"/>
                <w:bCs/>
                <w:sz w:val="20"/>
                <w:szCs w:val="20"/>
                <w:lang w:val="en-US" w:eastAsia="cy-GB"/>
              </w:rPr>
            </w:pPr>
            <w:r w:rsidRPr="006477E1">
              <w:rPr>
                <w:rFonts w:asciiTheme="minorHAnsi" w:eastAsia="Times New Roman" w:hAnsiTheme="minorHAnsi" w:cstheme="minorHAnsi"/>
                <w:bCs/>
                <w:sz w:val="20"/>
                <w:szCs w:val="20"/>
                <w:lang w:val="en-US" w:eastAsia="cy-GB"/>
              </w:rPr>
              <w:t>Students were excited to continue with the story.</w:t>
            </w:r>
          </w:p>
          <w:p w14:paraId="3F2FE0CC" w14:textId="77777777" w:rsidR="00B539DB" w:rsidRPr="006477E1" w:rsidRDefault="00B539DB" w:rsidP="00B539DB">
            <w:pPr>
              <w:widowControl w:val="0"/>
              <w:numPr>
                <w:ilvl w:val="0"/>
                <w:numId w:val="24"/>
              </w:numPr>
              <w:autoSpaceDE w:val="0"/>
              <w:autoSpaceDN w:val="0"/>
              <w:adjustRightInd w:val="0"/>
              <w:contextualSpacing/>
              <w:rPr>
                <w:rFonts w:asciiTheme="minorHAnsi" w:eastAsia="Times New Roman" w:hAnsiTheme="minorHAnsi" w:cstheme="minorHAnsi"/>
                <w:bCs/>
                <w:sz w:val="20"/>
                <w:szCs w:val="20"/>
                <w:lang w:val="en-US" w:eastAsia="cy-GB"/>
              </w:rPr>
            </w:pPr>
            <w:r w:rsidRPr="006477E1">
              <w:rPr>
                <w:rFonts w:asciiTheme="minorHAnsi" w:eastAsia="Times New Roman" w:hAnsiTheme="minorHAnsi" w:cstheme="minorHAnsi"/>
                <w:bCs/>
                <w:sz w:val="20"/>
                <w:szCs w:val="20"/>
                <w:lang w:val="en-US" w:eastAsia="cy-GB"/>
              </w:rPr>
              <w:t>Could be used as a time of relaxation to decompress from earlier sessions.</w:t>
            </w:r>
          </w:p>
          <w:p w14:paraId="2ACFD192" w14:textId="77777777" w:rsidR="00B539DB" w:rsidRPr="006477E1" w:rsidRDefault="00B539DB" w:rsidP="00B539DB">
            <w:pPr>
              <w:widowControl w:val="0"/>
              <w:numPr>
                <w:ilvl w:val="0"/>
                <w:numId w:val="24"/>
              </w:numPr>
              <w:autoSpaceDE w:val="0"/>
              <w:autoSpaceDN w:val="0"/>
              <w:adjustRightInd w:val="0"/>
              <w:contextualSpacing/>
              <w:rPr>
                <w:rFonts w:asciiTheme="minorHAnsi" w:eastAsia="Times New Roman" w:hAnsiTheme="minorHAnsi" w:cstheme="minorHAnsi"/>
                <w:bCs/>
                <w:sz w:val="20"/>
                <w:szCs w:val="20"/>
                <w:lang w:val="en-US" w:eastAsia="cy-GB"/>
              </w:rPr>
            </w:pPr>
            <w:r w:rsidRPr="006477E1">
              <w:rPr>
                <w:rFonts w:asciiTheme="minorHAnsi" w:eastAsia="Times New Roman" w:hAnsiTheme="minorHAnsi" w:cstheme="minorHAnsi"/>
                <w:bCs/>
                <w:sz w:val="20"/>
                <w:szCs w:val="20"/>
                <w:lang w:val="en-US" w:eastAsia="cy-GB"/>
              </w:rPr>
              <w:t>Students were asked to keep the noise level at a minimum so everyone can hear the story.</w:t>
            </w:r>
          </w:p>
          <w:p w14:paraId="01A79141" w14:textId="77777777" w:rsidR="00B539DB" w:rsidRPr="006477E1" w:rsidRDefault="00B539DB" w:rsidP="00B539DB">
            <w:pPr>
              <w:widowControl w:val="0"/>
              <w:numPr>
                <w:ilvl w:val="0"/>
                <w:numId w:val="24"/>
              </w:numPr>
              <w:autoSpaceDE w:val="0"/>
              <w:autoSpaceDN w:val="0"/>
              <w:adjustRightInd w:val="0"/>
              <w:contextualSpacing/>
              <w:rPr>
                <w:rFonts w:asciiTheme="minorHAnsi" w:eastAsia="Times New Roman" w:hAnsiTheme="minorHAnsi" w:cstheme="minorHAnsi"/>
                <w:bCs/>
                <w:sz w:val="20"/>
                <w:szCs w:val="20"/>
                <w:lang w:val="en-US" w:eastAsia="cy-GB"/>
              </w:rPr>
            </w:pPr>
            <w:r w:rsidRPr="006477E1">
              <w:rPr>
                <w:rFonts w:asciiTheme="minorHAnsi" w:eastAsia="Times New Roman" w:hAnsiTheme="minorHAnsi" w:cstheme="minorHAnsi"/>
                <w:bCs/>
                <w:sz w:val="20"/>
                <w:szCs w:val="20"/>
                <w:lang w:val="en-US" w:eastAsia="cy-GB"/>
              </w:rPr>
              <w:t>Behaviour was really positive as all students had listened to the teacher’s instructions about being quiet well and seemed to be engaged with the story.</w:t>
            </w:r>
          </w:p>
          <w:p w14:paraId="147C1B78"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0E9AC3DB" w14:textId="77777777" w:rsidTr="00224DF4">
        <w:tc>
          <w:tcPr>
            <w:tcW w:w="8926" w:type="dxa"/>
          </w:tcPr>
          <w:p w14:paraId="6007B942" w14:textId="77777777" w:rsidR="00B539DB" w:rsidRPr="006477E1" w:rsidRDefault="00B539DB" w:rsidP="00B539DB">
            <w:pPr>
              <w:widowControl w:val="0"/>
              <w:autoSpaceDE w:val="0"/>
              <w:autoSpaceDN w:val="0"/>
              <w:adjustRightInd w:val="0"/>
              <w:rPr>
                <w:rFonts w:asciiTheme="minorHAnsi" w:eastAsia="Times New Roman" w:hAnsiTheme="minorHAnsi" w:cstheme="minorHAnsi"/>
                <w:b/>
                <w:sz w:val="20"/>
                <w:szCs w:val="20"/>
                <w:lang w:val="cy-GB" w:eastAsia="cy-GB"/>
              </w:rPr>
            </w:pPr>
            <w:r w:rsidRPr="006477E1">
              <w:rPr>
                <w:rFonts w:asciiTheme="minorHAnsi" w:eastAsia="Times New Roman" w:hAnsiTheme="minorHAnsi" w:cstheme="minorHAnsi"/>
                <w:b/>
                <w:sz w:val="20"/>
                <w:szCs w:val="20"/>
                <w:lang w:val="cy-GB" w:eastAsia="cy-GB"/>
              </w:rPr>
              <w:t>Objectives</w:t>
            </w:r>
          </w:p>
          <w:p w14:paraId="235B0F24"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(What happens in the environment that communicates the purpose of the experiences?  What can be observed regarding the way lesson activities relate to these purposes?</w:t>
            </w:r>
          </w:p>
          <w:p w14:paraId="77609CB6"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p w14:paraId="5068DAA4" w14:textId="77777777" w:rsidR="00B539DB" w:rsidRPr="006477E1" w:rsidRDefault="00B539DB" w:rsidP="00B539DB">
            <w:pPr>
              <w:widowControl w:val="0"/>
              <w:numPr>
                <w:ilvl w:val="0"/>
                <w:numId w:val="25"/>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There didn’t seem to be any obvious learning objectives.</w:t>
            </w:r>
          </w:p>
          <w:p w14:paraId="6198AE67" w14:textId="77777777" w:rsidR="00B539DB" w:rsidRPr="006477E1" w:rsidRDefault="00B539DB" w:rsidP="00B539DB">
            <w:pPr>
              <w:widowControl w:val="0"/>
              <w:numPr>
                <w:ilvl w:val="0"/>
                <w:numId w:val="25"/>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This session was primarily to reward students for their behaviour from the previous session.</w:t>
            </w:r>
          </w:p>
          <w:p w14:paraId="396783AE" w14:textId="77777777" w:rsidR="00B539DB" w:rsidRPr="006477E1" w:rsidRDefault="00B539DB" w:rsidP="00B539DB">
            <w:pPr>
              <w:widowControl w:val="0"/>
              <w:numPr>
                <w:ilvl w:val="0"/>
                <w:numId w:val="25"/>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Gave students the oppurtunity to engage with the story.</w:t>
            </w:r>
          </w:p>
          <w:p w14:paraId="53337104" w14:textId="77777777" w:rsidR="00B539DB" w:rsidRPr="006477E1" w:rsidRDefault="00B539DB" w:rsidP="00B539DB">
            <w:pPr>
              <w:widowControl w:val="0"/>
              <w:numPr>
                <w:ilvl w:val="0"/>
                <w:numId w:val="25"/>
              </w:numPr>
              <w:autoSpaceDE w:val="0"/>
              <w:autoSpaceDN w:val="0"/>
              <w:adjustRightInd w:val="0"/>
              <w:contextualSpacing/>
              <w:rPr>
                <w:rFonts w:asciiTheme="minorHAnsi" w:eastAsia="Times New Roman" w:hAnsiTheme="minorHAnsi" w:cstheme="minorHAnsi"/>
                <w:b/>
                <w:bCs/>
                <w:sz w:val="20"/>
                <w:szCs w:val="20"/>
                <w:lang w:val="cy-GB" w:eastAsia="cy-GB"/>
              </w:rPr>
            </w:pPr>
            <w:r w:rsidRPr="006477E1">
              <w:rPr>
                <w:rFonts w:asciiTheme="minorHAnsi" w:eastAsia="Times New Roman" w:hAnsiTheme="minorHAnsi" w:cstheme="minorHAnsi"/>
                <w:b/>
                <w:bCs/>
                <w:sz w:val="20"/>
                <w:szCs w:val="20"/>
                <w:lang w:val="cy-GB" w:eastAsia="cy-GB"/>
              </w:rPr>
              <w:t xml:space="preserve">4 Purposes -  </w:t>
            </w:r>
            <w:r w:rsidRPr="006477E1">
              <w:rPr>
                <w:rFonts w:asciiTheme="minorHAnsi" w:eastAsia="Times New Roman" w:hAnsiTheme="minorHAnsi" w:cstheme="minorHAnsi"/>
                <w:sz w:val="20"/>
                <w:szCs w:val="20"/>
                <w:lang w:val="cy-GB" w:eastAsia="cy-GB"/>
              </w:rPr>
              <w:t>This sesssion could be used to enhave thier listening skills which can relate to being ethically informed as the students will need to show they have been listening in order to carry out tasks. This would be beneficial both in and out of the classroom. It also shows they have respect for the teacher reasing the story and their fellow students be not talking and allowing others to be engaged with the story.</w:t>
            </w:r>
          </w:p>
          <w:p w14:paraId="7783993D"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45CE00B8" w14:textId="77777777" w:rsidTr="00224DF4">
        <w:tc>
          <w:tcPr>
            <w:tcW w:w="8926" w:type="dxa"/>
          </w:tcPr>
          <w:p w14:paraId="6258646D" w14:textId="77777777" w:rsidR="00B539DB" w:rsidRPr="006477E1" w:rsidRDefault="00B539DB" w:rsidP="00B539DB">
            <w:pPr>
              <w:widowControl w:val="0"/>
              <w:autoSpaceDE w:val="0"/>
              <w:autoSpaceDN w:val="0"/>
              <w:adjustRightInd w:val="0"/>
              <w:rPr>
                <w:rFonts w:asciiTheme="minorHAnsi" w:eastAsia="Times New Roman" w:hAnsiTheme="minorHAnsi" w:cstheme="minorHAnsi"/>
                <w:b/>
                <w:sz w:val="20"/>
                <w:szCs w:val="20"/>
                <w:lang w:val="cy-GB" w:eastAsia="cy-GB"/>
              </w:rPr>
            </w:pPr>
            <w:r w:rsidRPr="006477E1">
              <w:rPr>
                <w:rFonts w:asciiTheme="minorHAnsi" w:eastAsia="Times New Roman" w:hAnsiTheme="minorHAnsi" w:cstheme="minorHAnsi"/>
                <w:b/>
                <w:sz w:val="20"/>
                <w:szCs w:val="20"/>
                <w:lang w:val="cy-GB" w:eastAsia="cy-GB"/>
              </w:rPr>
              <w:t>Direction</w:t>
            </w:r>
          </w:p>
          <w:p w14:paraId="74118874"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(What can be observed that helps learners understand what they are engaging in?  What in the environment helps them understand how to achieve well)? </w:t>
            </w:r>
          </w:p>
          <w:p w14:paraId="5FACC8B1"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p w14:paraId="029C2691" w14:textId="77777777" w:rsidR="00B539DB" w:rsidRPr="006477E1" w:rsidRDefault="00B539DB" w:rsidP="00B539DB">
            <w:pPr>
              <w:widowControl w:val="0"/>
              <w:numPr>
                <w:ilvl w:val="0"/>
                <w:numId w:val="26"/>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reminded the students what book they were reading, which part in the book they were on and what happened so far.</w:t>
            </w:r>
          </w:p>
          <w:p w14:paraId="3B802A3F" w14:textId="77777777" w:rsidR="00B539DB" w:rsidRPr="006477E1" w:rsidRDefault="00B539DB" w:rsidP="00B539DB">
            <w:pPr>
              <w:widowControl w:val="0"/>
              <w:numPr>
                <w:ilvl w:val="0"/>
                <w:numId w:val="26"/>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This took place in a quiet classroom as it would help students focus and listen to the story.</w:t>
            </w:r>
          </w:p>
          <w:p w14:paraId="3EE174C0" w14:textId="77777777" w:rsidR="00B539DB" w:rsidRPr="006477E1" w:rsidRDefault="00B539DB" w:rsidP="00B539DB">
            <w:pPr>
              <w:widowControl w:val="0"/>
              <w:numPr>
                <w:ilvl w:val="0"/>
                <w:numId w:val="26"/>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Wouldn’t provide any distractions.</w:t>
            </w:r>
          </w:p>
          <w:p w14:paraId="6A48CDA1" w14:textId="77777777" w:rsidR="00B539DB" w:rsidRPr="006477E1" w:rsidRDefault="00B539DB" w:rsidP="00B539DB">
            <w:pPr>
              <w:widowControl w:val="0"/>
              <w:numPr>
                <w:ilvl w:val="0"/>
                <w:numId w:val="26"/>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Allowed students to be in a relaxed environment.</w:t>
            </w:r>
          </w:p>
          <w:p w14:paraId="06057834" w14:textId="77777777" w:rsidR="00B539DB" w:rsidRPr="006477E1" w:rsidRDefault="00B539DB" w:rsidP="00B539DB">
            <w:pPr>
              <w:widowControl w:val="0"/>
              <w:numPr>
                <w:ilvl w:val="0"/>
                <w:numId w:val="26"/>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Session wouldn’t be successful if it took place in a loud and chaotic environment.</w:t>
            </w:r>
          </w:p>
          <w:p w14:paraId="1AE106C9"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129C1706" w14:textId="77777777" w:rsidTr="00224DF4">
        <w:tc>
          <w:tcPr>
            <w:tcW w:w="8926" w:type="dxa"/>
          </w:tcPr>
          <w:p w14:paraId="0AFE796D" w14:textId="77777777" w:rsidR="00B539DB" w:rsidRPr="006477E1" w:rsidRDefault="00B539DB" w:rsidP="00B539DB">
            <w:pPr>
              <w:widowControl w:val="0"/>
              <w:autoSpaceDE w:val="0"/>
              <w:autoSpaceDN w:val="0"/>
              <w:adjustRightInd w:val="0"/>
              <w:rPr>
                <w:rFonts w:asciiTheme="minorHAnsi" w:eastAsia="Times New Roman" w:hAnsiTheme="minorHAnsi" w:cstheme="minorHAnsi"/>
                <w:b/>
                <w:sz w:val="20"/>
                <w:szCs w:val="20"/>
                <w:lang w:val="cy-GB" w:eastAsia="cy-GB"/>
              </w:rPr>
            </w:pPr>
            <w:r w:rsidRPr="006477E1">
              <w:rPr>
                <w:rFonts w:asciiTheme="minorHAnsi" w:eastAsia="Times New Roman" w:hAnsiTheme="minorHAnsi" w:cstheme="minorHAnsi"/>
                <w:b/>
                <w:sz w:val="20"/>
                <w:szCs w:val="20"/>
                <w:lang w:val="cy-GB" w:eastAsia="cy-GB"/>
              </w:rPr>
              <w:t>Access and challenge</w:t>
            </w:r>
          </w:p>
          <w:p w14:paraId="5F84F142"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 (What can be observed in the environment that enables engagement of learners? What can be observed regarding levels of challenge?</w:t>
            </w:r>
          </w:p>
          <w:p w14:paraId="0A2866B1"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p w14:paraId="4AF8557D" w14:textId="77777777" w:rsidR="00B539DB" w:rsidRPr="006477E1" w:rsidRDefault="00B539DB" w:rsidP="00B539DB">
            <w:pPr>
              <w:widowControl w:val="0"/>
              <w:numPr>
                <w:ilvl w:val="0"/>
                <w:numId w:val="27"/>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Students were challenged on their listening and communication skills.</w:t>
            </w:r>
          </w:p>
          <w:p w14:paraId="33F4774D" w14:textId="77777777" w:rsidR="00B539DB" w:rsidRPr="006477E1" w:rsidRDefault="00B539DB" w:rsidP="00B539DB">
            <w:pPr>
              <w:widowControl w:val="0"/>
              <w:numPr>
                <w:ilvl w:val="0"/>
                <w:numId w:val="27"/>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Teacher would ask pupils that seem disengaged if they were okay and that if they were following with the story. </w:t>
            </w:r>
          </w:p>
          <w:p w14:paraId="4491851C" w14:textId="77777777" w:rsidR="00B539DB" w:rsidRPr="006477E1" w:rsidRDefault="00B539DB" w:rsidP="00B539DB">
            <w:pPr>
              <w:widowControl w:val="0"/>
              <w:numPr>
                <w:ilvl w:val="0"/>
                <w:numId w:val="27"/>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Teacher would sit at their desk to read the story and would look around the class to see if anyone </w:t>
            </w:r>
            <w:r w:rsidRPr="006477E1">
              <w:rPr>
                <w:rFonts w:asciiTheme="minorHAnsi" w:eastAsia="Times New Roman" w:hAnsiTheme="minorHAnsi" w:cstheme="minorHAnsi"/>
                <w:sz w:val="20"/>
                <w:szCs w:val="20"/>
                <w:lang w:val="cy-GB" w:eastAsia="cy-GB"/>
              </w:rPr>
              <w:lastRenderedPageBreak/>
              <w:t>wasn’t listening.</w:t>
            </w:r>
          </w:p>
          <w:p w14:paraId="1DAC6F98" w14:textId="77777777" w:rsidR="00B539DB" w:rsidRPr="006477E1" w:rsidRDefault="00B539DB" w:rsidP="00B539DB">
            <w:pPr>
              <w:widowControl w:val="0"/>
              <w:numPr>
                <w:ilvl w:val="0"/>
                <w:numId w:val="27"/>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used a varirty of techniques to keep the students engaged with the story.</w:t>
            </w:r>
          </w:p>
          <w:p w14:paraId="7B41EDB0" w14:textId="77777777" w:rsidR="00B539DB" w:rsidRPr="006477E1" w:rsidRDefault="00B539DB" w:rsidP="00B539DB">
            <w:pPr>
              <w:widowControl w:val="0"/>
              <w:numPr>
                <w:ilvl w:val="0"/>
                <w:numId w:val="27"/>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Such examples include changing tone of voice, adding accents to the characters, being animated and using the book as a prompt.</w:t>
            </w:r>
          </w:p>
          <w:p w14:paraId="2B48601E"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21B102E7" w14:textId="77777777" w:rsidTr="00224DF4">
        <w:tc>
          <w:tcPr>
            <w:tcW w:w="8926" w:type="dxa"/>
          </w:tcPr>
          <w:p w14:paraId="092BF688" w14:textId="77777777" w:rsidR="00B539DB" w:rsidRPr="006477E1" w:rsidRDefault="00B539DB" w:rsidP="00B539DB">
            <w:pPr>
              <w:widowControl w:val="0"/>
              <w:autoSpaceDE w:val="0"/>
              <w:autoSpaceDN w:val="0"/>
              <w:adjustRightInd w:val="0"/>
              <w:rPr>
                <w:rFonts w:asciiTheme="minorHAnsi" w:eastAsia="Times New Roman" w:hAnsiTheme="minorHAnsi" w:cstheme="minorHAnsi"/>
                <w:b/>
                <w:sz w:val="20"/>
                <w:szCs w:val="20"/>
                <w:lang w:val="cy-GB" w:eastAsia="cy-GB"/>
              </w:rPr>
            </w:pPr>
            <w:r w:rsidRPr="006477E1">
              <w:rPr>
                <w:rFonts w:asciiTheme="minorHAnsi" w:eastAsia="Times New Roman" w:hAnsiTheme="minorHAnsi" w:cstheme="minorHAnsi"/>
                <w:b/>
                <w:sz w:val="20"/>
                <w:szCs w:val="20"/>
                <w:lang w:val="cy-GB" w:eastAsia="cy-GB"/>
              </w:rPr>
              <w:lastRenderedPageBreak/>
              <w:t>Assessment</w:t>
            </w:r>
          </w:p>
          <w:p w14:paraId="769D7F78"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(Can anything be observed about how student’s existing knowledge is used?  Can anything be observed regarding the development of knowledge during or after the experience)?</w:t>
            </w:r>
          </w:p>
          <w:p w14:paraId="1330040D"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p w14:paraId="3418181A" w14:textId="77777777" w:rsidR="00B539DB" w:rsidRPr="006477E1" w:rsidRDefault="00B539DB" w:rsidP="00B539DB">
            <w:pPr>
              <w:widowControl w:val="0"/>
              <w:numPr>
                <w:ilvl w:val="0"/>
                <w:numId w:val="28"/>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Aim of this session to improve upon listening and communication skills.</w:t>
            </w:r>
          </w:p>
          <w:p w14:paraId="1B616BD3" w14:textId="77777777" w:rsidR="00B539DB" w:rsidRPr="006477E1" w:rsidRDefault="00B539DB" w:rsidP="00B539DB">
            <w:pPr>
              <w:widowControl w:val="0"/>
              <w:numPr>
                <w:ilvl w:val="0"/>
                <w:numId w:val="28"/>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Teacher would ask questions throughout the session to see if students can use previous knowledge thye had gained from previous reading sessions.</w:t>
            </w:r>
          </w:p>
          <w:p w14:paraId="037230FB" w14:textId="77777777" w:rsidR="00B539DB" w:rsidRPr="006477E1" w:rsidRDefault="00B539DB" w:rsidP="00B539DB">
            <w:pPr>
              <w:widowControl w:val="0"/>
              <w:numPr>
                <w:ilvl w:val="0"/>
                <w:numId w:val="28"/>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Would engage the class in discussion to see what they may think happen next in the story.</w:t>
            </w:r>
          </w:p>
          <w:p w14:paraId="4ECDD0EB" w14:textId="77777777" w:rsidR="00B539DB" w:rsidRPr="006477E1" w:rsidRDefault="00B539DB" w:rsidP="00B539DB">
            <w:pPr>
              <w:widowControl w:val="0"/>
              <w:numPr>
                <w:ilvl w:val="0"/>
                <w:numId w:val="28"/>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Students would gain more knowledge about the stroy the more they had read. </w:t>
            </w:r>
          </w:p>
          <w:p w14:paraId="48D4A901" w14:textId="77777777" w:rsidR="00B539DB" w:rsidRPr="006477E1" w:rsidRDefault="00B539DB" w:rsidP="00B539DB">
            <w:pPr>
              <w:widowControl w:val="0"/>
              <w:numPr>
                <w:ilvl w:val="0"/>
                <w:numId w:val="28"/>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Stresses the importance of listening as if students were to keep talking and disrupting the lesson, they were not then going to understand more about the story not for themselves, but for other students as well. </w:t>
            </w:r>
          </w:p>
          <w:p w14:paraId="216458D7"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25B1A777" w14:textId="77777777" w:rsidTr="00224DF4">
        <w:tc>
          <w:tcPr>
            <w:tcW w:w="8926" w:type="dxa"/>
          </w:tcPr>
          <w:p w14:paraId="1EC926BF" w14:textId="77777777" w:rsidR="00B539DB" w:rsidRPr="006477E1" w:rsidRDefault="00B539DB" w:rsidP="00B539DB">
            <w:pPr>
              <w:widowControl w:val="0"/>
              <w:autoSpaceDE w:val="0"/>
              <w:autoSpaceDN w:val="0"/>
              <w:adjustRightInd w:val="0"/>
              <w:rPr>
                <w:rFonts w:asciiTheme="minorHAnsi" w:eastAsia="Times New Roman" w:hAnsiTheme="minorHAnsi" w:cstheme="minorHAnsi"/>
                <w:b/>
                <w:sz w:val="20"/>
                <w:szCs w:val="20"/>
                <w:lang w:val="cy-GB" w:eastAsia="cy-GB"/>
              </w:rPr>
            </w:pPr>
            <w:r w:rsidRPr="006477E1">
              <w:rPr>
                <w:rFonts w:asciiTheme="minorHAnsi" w:eastAsia="Times New Roman" w:hAnsiTheme="minorHAnsi" w:cstheme="minorHAnsi"/>
                <w:b/>
                <w:sz w:val="20"/>
                <w:szCs w:val="20"/>
                <w:lang w:val="cy-GB" w:eastAsia="cy-GB"/>
              </w:rPr>
              <w:t>Specifics / Critical Incidents</w:t>
            </w:r>
          </w:p>
          <w:p w14:paraId="25E02429"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 (Are there moments which cause you to consider aspects of practice when you come across them in future teaching)?</w:t>
            </w:r>
          </w:p>
          <w:p w14:paraId="22D80A45"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p w14:paraId="550EB695" w14:textId="77777777" w:rsidR="00B539DB" w:rsidRPr="006477E1" w:rsidRDefault="00B539DB" w:rsidP="00B539DB">
            <w:pPr>
              <w:widowControl w:val="0"/>
              <w:numPr>
                <w:ilvl w:val="0"/>
                <w:numId w:val="29"/>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One student had a fright when the teacher put emphasis on certain words to build drama and suspence.</w:t>
            </w:r>
          </w:p>
          <w:p w14:paraId="307F50D7" w14:textId="77777777" w:rsidR="00B539DB" w:rsidRPr="006477E1" w:rsidRDefault="00B539DB" w:rsidP="00B539DB">
            <w:pPr>
              <w:widowControl w:val="0"/>
              <w:numPr>
                <w:ilvl w:val="0"/>
                <w:numId w:val="29"/>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Demonstrates the teacher was adding more drama than jsut simply reading from the book.</w:t>
            </w:r>
          </w:p>
          <w:p w14:paraId="1F4D125D" w14:textId="77777777" w:rsidR="00B539DB" w:rsidRPr="006477E1" w:rsidRDefault="00B539DB" w:rsidP="00B539DB">
            <w:pPr>
              <w:widowControl w:val="0"/>
              <w:numPr>
                <w:ilvl w:val="0"/>
                <w:numId w:val="29"/>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Not reading in a monotone voice.</w:t>
            </w:r>
          </w:p>
          <w:p w14:paraId="6AC62D7C" w14:textId="77777777" w:rsidR="00B539DB" w:rsidRPr="006477E1" w:rsidRDefault="00B539DB" w:rsidP="00B539DB">
            <w:pPr>
              <w:widowControl w:val="0"/>
              <w:numPr>
                <w:ilvl w:val="0"/>
                <w:numId w:val="29"/>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Some students appeared to be whispering to each other.</w:t>
            </w:r>
          </w:p>
          <w:p w14:paraId="4FCBD4A0" w14:textId="77777777" w:rsidR="00B539DB" w:rsidRPr="006477E1" w:rsidRDefault="00B539DB" w:rsidP="00B539DB">
            <w:pPr>
              <w:widowControl w:val="0"/>
              <w:numPr>
                <w:ilvl w:val="0"/>
                <w:numId w:val="29"/>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Not engaged.</w:t>
            </w:r>
          </w:p>
          <w:p w14:paraId="59A8CB3A" w14:textId="77777777" w:rsidR="00B539DB" w:rsidRPr="006477E1" w:rsidRDefault="00B539DB" w:rsidP="00B539DB">
            <w:pPr>
              <w:widowControl w:val="0"/>
              <w:numPr>
                <w:ilvl w:val="0"/>
                <w:numId w:val="29"/>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Could be argued that they had respect for other students who were listening to the story by whispering quietly rather than talking loudly.</w:t>
            </w:r>
          </w:p>
          <w:p w14:paraId="3B894663" w14:textId="77777777" w:rsidR="00B539DB" w:rsidRPr="006477E1" w:rsidRDefault="00B539DB" w:rsidP="00B539DB">
            <w:pPr>
              <w:widowControl w:val="0"/>
              <w:numPr>
                <w:ilvl w:val="0"/>
                <w:numId w:val="29"/>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Another student had their head on the desk.</w:t>
            </w:r>
          </w:p>
          <w:p w14:paraId="1C5E2766" w14:textId="77777777" w:rsidR="00B539DB" w:rsidRPr="006477E1" w:rsidRDefault="00B539DB" w:rsidP="00B539DB">
            <w:pPr>
              <w:widowControl w:val="0"/>
              <w:numPr>
                <w:ilvl w:val="0"/>
                <w:numId w:val="29"/>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Tired/relaxed?</w:t>
            </w:r>
          </w:p>
          <w:p w14:paraId="631A28F4" w14:textId="77777777" w:rsidR="00B539DB" w:rsidRPr="006477E1" w:rsidRDefault="00B539DB" w:rsidP="00B539DB">
            <w:pPr>
              <w:widowControl w:val="0"/>
              <w:numPr>
                <w:ilvl w:val="0"/>
                <w:numId w:val="29"/>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Students were seen messing around with bags and coats.</w:t>
            </w:r>
          </w:p>
          <w:p w14:paraId="7DA1FB9E" w14:textId="77777777" w:rsidR="00B539DB" w:rsidRPr="006477E1" w:rsidRDefault="00B539DB" w:rsidP="00B539DB">
            <w:pPr>
              <w:widowControl w:val="0"/>
              <w:numPr>
                <w:ilvl w:val="0"/>
                <w:numId w:val="29"/>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Another pupil asked them to stop.</w:t>
            </w:r>
          </w:p>
          <w:p w14:paraId="4A3EDA94" w14:textId="77777777" w:rsidR="00B539DB" w:rsidRPr="006477E1" w:rsidRDefault="00B539DB" w:rsidP="00B539DB">
            <w:pPr>
              <w:widowControl w:val="0"/>
              <w:numPr>
                <w:ilvl w:val="0"/>
                <w:numId w:val="29"/>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Demonstrates that this student had respect for the teacher and other students who were trying to listen.</w:t>
            </w:r>
          </w:p>
          <w:p w14:paraId="6854351B" w14:textId="77777777" w:rsidR="00B539DB" w:rsidRPr="006477E1" w:rsidRDefault="00B539DB" w:rsidP="00B539DB">
            <w:pPr>
              <w:widowControl w:val="0"/>
              <w:numPr>
                <w:ilvl w:val="0"/>
                <w:numId w:val="29"/>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Affected her listening ability?</w:t>
            </w:r>
          </w:p>
          <w:p w14:paraId="018648BE" w14:textId="77777777" w:rsidR="00B539DB" w:rsidRPr="006477E1" w:rsidRDefault="00B539DB" w:rsidP="00B539DB">
            <w:pPr>
              <w:widowControl w:val="0"/>
              <w:numPr>
                <w:ilvl w:val="0"/>
                <w:numId w:val="29"/>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Could they have been standing up to their friends?</w:t>
            </w:r>
          </w:p>
          <w:p w14:paraId="17A16523" w14:textId="77777777" w:rsidR="00B539DB" w:rsidRPr="006477E1" w:rsidRDefault="00B539DB" w:rsidP="00B539DB">
            <w:pPr>
              <w:widowControl w:val="0"/>
              <w:autoSpaceDE w:val="0"/>
              <w:autoSpaceDN w:val="0"/>
              <w:adjustRightInd w:val="0"/>
              <w:ind w:left="720"/>
              <w:contextualSpacing/>
              <w:rPr>
                <w:rFonts w:asciiTheme="minorHAnsi" w:eastAsia="Times New Roman" w:hAnsiTheme="minorHAnsi" w:cstheme="minorHAnsi"/>
                <w:sz w:val="20"/>
                <w:szCs w:val="20"/>
                <w:lang w:val="cy-GB" w:eastAsia="cy-GB"/>
              </w:rPr>
            </w:pPr>
          </w:p>
        </w:tc>
      </w:tr>
    </w:tbl>
    <w:p w14:paraId="01D06B5A" w14:textId="33B2FC97" w:rsidR="00B539DB" w:rsidRPr="006477E1" w:rsidRDefault="00B539DB" w:rsidP="00CC6318">
      <w:pPr>
        <w:rPr>
          <w:rFonts w:cstheme="minorHAnsi"/>
          <w:sz w:val="20"/>
          <w:szCs w:val="20"/>
        </w:rPr>
      </w:pPr>
    </w:p>
    <w:p w14:paraId="69506F54"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1DCD2354"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2A28818F"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4B47A12B"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6C6E10BE"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70DEFB49"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036CB2ED"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62982A4E"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2F30DDCC"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6A9CEDC9"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3F80CE45"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0BEDAD32"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5A8FC1D1"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46B0B952"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2D8738E8"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41CA2596" w14:textId="04C25017" w:rsidR="00B539DB" w:rsidRPr="006477E1" w:rsidRDefault="00B539DB"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r w:rsidRPr="006477E1">
        <w:rPr>
          <w:rFonts w:eastAsia="Times New Roman" w:cstheme="minorHAnsi"/>
          <w:b/>
          <w:color w:val="000000" w:themeColor="text1"/>
          <w:sz w:val="20"/>
          <w:szCs w:val="20"/>
          <w:lang w:val="cy-GB" w:eastAsia="cy-GB"/>
        </w:rPr>
        <w:lastRenderedPageBreak/>
        <w:t xml:space="preserve">CRITICAL INCIDENT IDENTIFICATION RECORD – 1 </w:t>
      </w:r>
    </w:p>
    <w:p w14:paraId="0310C749" w14:textId="77777777" w:rsidR="00B539DB" w:rsidRPr="006477E1" w:rsidRDefault="00B539DB" w:rsidP="00B539DB">
      <w:pPr>
        <w:widowControl w:val="0"/>
        <w:autoSpaceDE w:val="0"/>
        <w:autoSpaceDN w:val="0"/>
        <w:adjustRightInd w:val="0"/>
        <w:spacing w:after="0" w:line="240" w:lineRule="auto"/>
        <w:rPr>
          <w:rFonts w:eastAsia="Times New Roman" w:cstheme="minorHAnsi"/>
          <w:sz w:val="20"/>
          <w:szCs w:val="20"/>
          <w:lang w:val="cy-GB" w:eastAsia="cy-GB"/>
        </w:rPr>
      </w:pPr>
    </w:p>
    <w:tbl>
      <w:tblPr>
        <w:tblStyle w:val="TableGrid"/>
        <w:tblW w:w="0" w:type="auto"/>
        <w:tblLook w:val="04A0" w:firstRow="1" w:lastRow="0" w:firstColumn="1" w:lastColumn="0" w:noHBand="0" w:noVBand="1"/>
      </w:tblPr>
      <w:tblGrid>
        <w:gridCol w:w="1768"/>
        <w:gridCol w:w="7248"/>
      </w:tblGrid>
      <w:tr w:rsidR="00B539DB" w:rsidRPr="006477E1" w14:paraId="536B03B0" w14:textId="77777777" w:rsidTr="00224DF4">
        <w:tc>
          <w:tcPr>
            <w:tcW w:w="1838" w:type="dxa"/>
          </w:tcPr>
          <w:p w14:paraId="35B9DC30" w14:textId="77777777" w:rsidR="00B539DB" w:rsidRPr="006477E1" w:rsidRDefault="00B539DB" w:rsidP="00B539DB">
            <w:pPr>
              <w:widowControl w:val="0"/>
              <w:autoSpaceDE w:val="0"/>
              <w:autoSpaceDN w:val="0"/>
              <w:adjustRightInd w:val="0"/>
              <w:rPr>
                <w:rFonts w:asciiTheme="minorHAnsi" w:eastAsia="Times New Roman" w:hAnsiTheme="minorHAnsi" w:cstheme="minorHAnsi"/>
                <w:b/>
                <w:bCs/>
                <w:sz w:val="20"/>
                <w:szCs w:val="20"/>
                <w:lang w:val="cy-GB" w:eastAsia="cy-GB"/>
              </w:rPr>
            </w:pPr>
            <w:r w:rsidRPr="006477E1">
              <w:rPr>
                <w:rFonts w:asciiTheme="minorHAnsi" w:eastAsia="Times New Roman" w:hAnsiTheme="minorHAnsi" w:cstheme="minorHAnsi"/>
                <w:b/>
                <w:bCs/>
                <w:sz w:val="20"/>
                <w:szCs w:val="20"/>
                <w:lang w:val="cy-GB" w:eastAsia="cy-GB"/>
              </w:rPr>
              <w:t>Details relevant to the research context.</w:t>
            </w:r>
          </w:p>
          <w:p w14:paraId="3640FEC6" w14:textId="77777777" w:rsidR="00B539DB" w:rsidRPr="006477E1" w:rsidRDefault="00B539DB" w:rsidP="00B539DB">
            <w:pPr>
              <w:widowControl w:val="0"/>
              <w:autoSpaceDE w:val="0"/>
              <w:autoSpaceDN w:val="0"/>
              <w:adjustRightInd w:val="0"/>
              <w:rPr>
                <w:rFonts w:asciiTheme="minorHAnsi" w:eastAsia="Times New Roman" w:hAnsiTheme="minorHAnsi" w:cstheme="minorHAnsi"/>
                <w:b/>
                <w:bCs/>
                <w:sz w:val="20"/>
                <w:szCs w:val="20"/>
                <w:lang w:val="cy-GB" w:eastAsia="cy-GB"/>
              </w:rPr>
            </w:pPr>
          </w:p>
          <w:p w14:paraId="767ABA88" w14:textId="77777777" w:rsidR="00B539DB" w:rsidRPr="006477E1" w:rsidRDefault="00B539DB" w:rsidP="00B539DB">
            <w:pPr>
              <w:widowControl w:val="0"/>
              <w:autoSpaceDE w:val="0"/>
              <w:autoSpaceDN w:val="0"/>
              <w:adjustRightInd w:val="0"/>
              <w:rPr>
                <w:rFonts w:asciiTheme="minorHAnsi" w:eastAsia="Times New Roman" w:hAnsiTheme="minorHAnsi" w:cstheme="minorHAnsi"/>
                <w:bCs/>
                <w:sz w:val="20"/>
                <w:szCs w:val="20"/>
                <w:lang w:val="cy-GB" w:eastAsia="cy-GB"/>
              </w:rPr>
            </w:pPr>
            <w:r w:rsidRPr="006477E1">
              <w:rPr>
                <w:rFonts w:asciiTheme="minorHAnsi" w:eastAsia="Times New Roman" w:hAnsiTheme="minorHAnsi" w:cstheme="minorHAnsi"/>
                <w:bCs/>
                <w:sz w:val="20"/>
                <w:szCs w:val="20"/>
                <w:lang w:val="cy-GB" w:eastAsia="cy-GB"/>
              </w:rPr>
              <w:t>Date/time.</w:t>
            </w:r>
          </w:p>
          <w:p w14:paraId="5D52F3FB" w14:textId="77777777" w:rsidR="00B539DB" w:rsidRPr="006477E1" w:rsidRDefault="00B539DB" w:rsidP="00B539DB">
            <w:pPr>
              <w:widowControl w:val="0"/>
              <w:autoSpaceDE w:val="0"/>
              <w:autoSpaceDN w:val="0"/>
              <w:adjustRightInd w:val="0"/>
              <w:rPr>
                <w:rFonts w:asciiTheme="minorHAnsi" w:eastAsia="Times New Roman" w:hAnsiTheme="minorHAnsi" w:cstheme="minorHAnsi"/>
                <w:bCs/>
                <w:sz w:val="20"/>
                <w:szCs w:val="20"/>
                <w:lang w:val="cy-GB" w:eastAsia="cy-GB"/>
              </w:rPr>
            </w:pPr>
            <w:r w:rsidRPr="006477E1">
              <w:rPr>
                <w:rFonts w:asciiTheme="minorHAnsi" w:eastAsia="Times New Roman" w:hAnsiTheme="minorHAnsi" w:cstheme="minorHAnsi"/>
                <w:bCs/>
                <w:sz w:val="20"/>
                <w:szCs w:val="20"/>
                <w:lang w:val="cy-GB" w:eastAsia="cy-GB"/>
              </w:rPr>
              <w:t>Age/Stage of group.</w:t>
            </w:r>
          </w:p>
          <w:p w14:paraId="5266D8B2" w14:textId="77777777" w:rsidR="00B539DB" w:rsidRPr="006477E1" w:rsidRDefault="00B539DB" w:rsidP="00B539DB">
            <w:pPr>
              <w:widowControl w:val="0"/>
              <w:autoSpaceDE w:val="0"/>
              <w:autoSpaceDN w:val="0"/>
              <w:adjustRightInd w:val="0"/>
              <w:rPr>
                <w:rFonts w:asciiTheme="minorHAnsi" w:eastAsia="Times New Roman" w:hAnsiTheme="minorHAnsi" w:cstheme="minorHAnsi"/>
                <w:bCs/>
                <w:sz w:val="20"/>
                <w:szCs w:val="20"/>
                <w:lang w:val="cy-GB" w:eastAsia="cy-GB"/>
              </w:rPr>
            </w:pPr>
            <w:r w:rsidRPr="006477E1">
              <w:rPr>
                <w:rFonts w:asciiTheme="minorHAnsi" w:eastAsia="Times New Roman" w:hAnsiTheme="minorHAnsi" w:cstheme="minorHAnsi"/>
                <w:bCs/>
                <w:sz w:val="20"/>
                <w:szCs w:val="20"/>
                <w:lang w:val="cy-GB" w:eastAsia="cy-GB"/>
              </w:rPr>
              <w:t>People involved.</w:t>
            </w:r>
          </w:p>
          <w:p w14:paraId="4E940FD0" w14:textId="77777777" w:rsidR="00B539DB" w:rsidRPr="006477E1" w:rsidRDefault="00B539DB" w:rsidP="00B539DB">
            <w:pPr>
              <w:widowControl w:val="0"/>
              <w:autoSpaceDE w:val="0"/>
              <w:autoSpaceDN w:val="0"/>
              <w:adjustRightInd w:val="0"/>
              <w:rPr>
                <w:rFonts w:asciiTheme="minorHAnsi" w:eastAsia="Times New Roman" w:hAnsiTheme="minorHAnsi" w:cstheme="minorHAnsi"/>
                <w:bCs/>
                <w:sz w:val="20"/>
                <w:szCs w:val="20"/>
                <w:lang w:val="cy-GB" w:eastAsia="cy-GB"/>
              </w:rPr>
            </w:pPr>
            <w:r w:rsidRPr="006477E1">
              <w:rPr>
                <w:rFonts w:asciiTheme="minorHAnsi" w:eastAsia="Times New Roman" w:hAnsiTheme="minorHAnsi" w:cstheme="minorHAnsi"/>
                <w:bCs/>
                <w:sz w:val="20"/>
                <w:szCs w:val="20"/>
                <w:lang w:val="cy-GB" w:eastAsia="cy-GB"/>
              </w:rPr>
              <w:t>Contextual</w:t>
            </w:r>
          </w:p>
          <w:p w14:paraId="212F6EAA" w14:textId="77777777" w:rsidR="00B539DB" w:rsidRPr="006477E1" w:rsidRDefault="00B539DB" w:rsidP="00B539DB">
            <w:pPr>
              <w:widowControl w:val="0"/>
              <w:autoSpaceDE w:val="0"/>
              <w:autoSpaceDN w:val="0"/>
              <w:adjustRightInd w:val="0"/>
              <w:rPr>
                <w:rFonts w:asciiTheme="minorHAnsi" w:eastAsia="Times New Roman" w:hAnsiTheme="minorHAnsi" w:cstheme="minorHAnsi"/>
                <w:bCs/>
                <w:sz w:val="20"/>
                <w:szCs w:val="20"/>
                <w:lang w:val="cy-GB" w:eastAsia="cy-GB"/>
              </w:rPr>
            </w:pPr>
            <w:r w:rsidRPr="006477E1">
              <w:rPr>
                <w:rFonts w:asciiTheme="minorHAnsi" w:eastAsia="Times New Roman" w:hAnsiTheme="minorHAnsi" w:cstheme="minorHAnsi"/>
                <w:bCs/>
                <w:sz w:val="20"/>
                <w:szCs w:val="20"/>
                <w:lang w:val="cy-GB" w:eastAsia="cy-GB"/>
              </w:rPr>
              <w:t xml:space="preserve">information from field notes. </w:t>
            </w:r>
          </w:p>
          <w:p w14:paraId="33B529E7" w14:textId="77777777" w:rsidR="00B539DB" w:rsidRPr="006477E1" w:rsidRDefault="00B539DB" w:rsidP="00B539DB">
            <w:pPr>
              <w:widowControl w:val="0"/>
              <w:autoSpaceDE w:val="0"/>
              <w:autoSpaceDN w:val="0"/>
              <w:adjustRightInd w:val="0"/>
              <w:rPr>
                <w:rFonts w:asciiTheme="minorHAnsi" w:eastAsia="Times New Roman" w:hAnsiTheme="minorHAnsi" w:cstheme="minorHAnsi"/>
                <w:i/>
                <w:iCs/>
                <w:sz w:val="20"/>
                <w:szCs w:val="20"/>
                <w:lang w:val="cy-GB" w:eastAsia="cy-GB"/>
              </w:rPr>
            </w:pPr>
          </w:p>
        </w:tc>
        <w:tc>
          <w:tcPr>
            <w:tcW w:w="7868" w:type="dxa"/>
          </w:tcPr>
          <w:p w14:paraId="48155AF5" w14:textId="77777777" w:rsidR="00B539DB" w:rsidRPr="006477E1" w:rsidRDefault="00B539DB" w:rsidP="00B539DB">
            <w:pPr>
              <w:widowControl w:val="0"/>
              <w:numPr>
                <w:ilvl w:val="0"/>
                <w:numId w:val="30"/>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29/9/2020</w:t>
            </w:r>
          </w:p>
          <w:p w14:paraId="764F5340" w14:textId="77777777" w:rsidR="00B539DB" w:rsidRPr="006477E1" w:rsidRDefault="00B539DB" w:rsidP="00B539DB">
            <w:pPr>
              <w:widowControl w:val="0"/>
              <w:numPr>
                <w:ilvl w:val="0"/>
                <w:numId w:val="30"/>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10:20am</w:t>
            </w:r>
          </w:p>
          <w:p w14:paraId="5C39ADD1" w14:textId="77777777" w:rsidR="00B539DB" w:rsidRPr="006477E1" w:rsidRDefault="00B539DB" w:rsidP="00B539DB">
            <w:pPr>
              <w:widowControl w:val="0"/>
              <w:numPr>
                <w:ilvl w:val="0"/>
                <w:numId w:val="30"/>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Year 4 </w:t>
            </w:r>
          </w:p>
          <w:p w14:paraId="2BCE1699" w14:textId="77777777" w:rsidR="00B539DB" w:rsidRPr="006477E1" w:rsidRDefault="00B539DB" w:rsidP="00B539DB">
            <w:pPr>
              <w:widowControl w:val="0"/>
              <w:numPr>
                <w:ilvl w:val="0"/>
                <w:numId w:val="30"/>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Involved myslef and one student.</w:t>
            </w:r>
          </w:p>
          <w:p w14:paraId="1C45C619" w14:textId="77777777" w:rsidR="00B539DB" w:rsidRPr="006477E1" w:rsidRDefault="00B539DB" w:rsidP="00B539DB">
            <w:pPr>
              <w:widowControl w:val="0"/>
              <w:numPr>
                <w:ilvl w:val="0"/>
                <w:numId w:val="30"/>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One student (Child T), had called myslef over to check that if his work was correct and what he showed me was inappropriate language (swear words) and then proceeded to ask if that was alright. I would explain to them that this language was not appropriate for the task they had to do. I would later inform the teacher of the incident would later confirm that they do have proior knowledge of inappropriate language and has previosuly used this language in a classroom setting. In reaction to this previous behaviour, Child T had been put on a report to hlep manage their behavioud both inside and outside of the classroom.</w:t>
            </w:r>
          </w:p>
          <w:p w14:paraId="3BCD70BE"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5922C7B9" w14:textId="77777777" w:rsidTr="00224DF4">
        <w:tc>
          <w:tcPr>
            <w:tcW w:w="1838" w:type="dxa"/>
          </w:tcPr>
          <w:p w14:paraId="4B794889" w14:textId="77777777" w:rsidR="00B539DB" w:rsidRPr="006477E1" w:rsidRDefault="00B539DB" w:rsidP="00B539DB">
            <w:pPr>
              <w:widowControl w:val="0"/>
              <w:autoSpaceDE w:val="0"/>
              <w:autoSpaceDN w:val="0"/>
              <w:adjustRightInd w:val="0"/>
              <w:rPr>
                <w:rFonts w:asciiTheme="minorHAnsi" w:eastAsia="Times New Roman" w:hAnsiTheme="minorHAnsi" w:cstheme="minorHAnsi"/>
                <w:i/>
                <w:iCs/>
                <w:sz w:val="20"/>
                <w:szCs w:val="20"/>
                <w:lang w:val="cy-GB" w:eastAsia="cy-GB"/>
              </w:rPr>
            </w:pPr>
            <w:r w:rsidRPr="006477E1">
              <w:rPr>
                <w:rFonts w:asciiTheme="minorHAnsi" w:eastAsia="Times New Roman" w:hAnsiTheme="minorHAnsi" w:cstheme="minorHAnsi"/>
                <w:i/>
                <w:iCs/>
                <w:sz w:val="20"/>
                <w:szCs w:val="20"/>
                <w:lang w:val="cy-GB" w:eastAsia="cy-GB"/>
              </w:rPr>
              <w:t>What happened? A detailed decription of what you observed and what thoughts on pedagogy and practice occurred to you as a result, looking towards your research.</w:t>
            </w:r>
          </w:p>
        </w:tc>
        <w:tc>
          <w:tcPr>
            <w:tcW w:w="7868" w:type="dxa"/>
          </w:tcPr>
          <w:p w14:paraId="06E08232"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This incidnt occured during an Literacy session where the students were recapping what they had previously learned about verbs both in the past and present tense. They would then to go on to cover a new topic of Literacy which would be nouns. The aim of this session was to broaden the students knowledge of both vers and nouns to help them develop their literacy skills in preparation for a writing piece based on naturad disasters. As the session was coming to an end, one student, who I shall I refer to as Child H for anonymity purposes, asked me to come over and asked if I could check their work to see if they were ‘doing it right’. The student would show me what example of a noun they had used for the letter ‘W’ as the task was to write a list of nouns for each letter of the alphabet and the noun that this student has used was inappropriate. I would go on to explain to the student that this word was not appropritate whilst remaining level headed. We discussed what other words we can use for that letter aft they had crossed it out. Later on in the day, I had approached the teacher and explained the situation and disclosed that this was not the first time that student had used inappropriate language and believed the student called me over to see how I would react to the situation as a sort of test. They would later go on to explain that the student had ripped out their page of work before showing the teacher and we had come to conclusion that was done so the student would not be found out. </w:t>
            </w:r>
          </w:p>
          <w:p w14:paraId="13E1D130" w14:textId="2670C03A"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On reflection this session was used build on a number of pedagogical principles such as to build on previous knowledge and experience to engage interest when recapping what verbs, both past and present were. Other principles were demonstrated when students had to think of examples for nouns which focused on the promotion of problem solving, creative and critical thinking. </w:t>
            </w:r>
          </w:p>
        </w:tc>
      </w:tr>
    </w:tbl>
    <w:p w14:paraId="7490FCBA" w14:textId="793C7489" w:rsidR="00B539DB" w:rsidRPr="006477E1" w:rsidRDefault="00B539DB" w:rsidP="00CC6318">
      <w:pPr>
        <w:rPr>
          <w:rFonts w:cstheme="minorHAnsi"/>
          <w:sz w:val="20"/>
          <w:szCs w:val="20"/>
        </w:rPr>
      </w:pPr>
    </w:p>
    <w:p w14:paraId="1F4FAD79" w14:textId="4EBEBE9E" w:rsidR="00B539DB" w:rsidRPr="006477E1" w:rsidRDefault="00B539DB" w:rsidP="00CC6318">
      <w:pPr>
        <w:rPr>
          <w:rFonts w:cstheme="minorHAnsi"/>
          <w:sz w:val="20"/>
          <w:szCs w:val="20"/>
        </w:rPr>
      </w:pPr>
    </w:p>
    <w:p w14:paraId="06A38E11" w14:textId="4B8DCD69" w:rsidR="00B539DB" w:rsidRPr="006477E1" w:rsidRDefault="00B539DB" w:rsidP="00CC6318">
      <w:pPr>
        <w:rPr>
          <w:rFonts w:cstheme="minorHAnsi"/>
          <w:sz w:val="20"/>
          <w:szCs w:val="20"/>
        </w:rPr>
      </w:pPr>
    </w:p>
    <w:p w14:paraId="1A0E0791" w14:textId="27451806" w:rsidR="00B539DB" w:rsidRPr="006477E1" w:rsidRDefault="00B539DB" w:rsidP="00CC6318">
      <w:pPr>
        <w:rPr>
          <w:rFonts w:cstheme="minorHAnsi"/>
          <w:sz w:val="20"/>
          <w:szCs w:val="20"/>
        </w:rPr>
      </w:pPr>
    </w:p>
    <w:p w14:paraId="20B7698F" w14:textId="37596273" w:rsidR="00B539DB" w:rsidRPr="006477E1" w:rsidRDefault="00B539DB" w:rsidP="00CC6318">
      <w:pPr>
        <w:rPr>
          <w:rFonts w:cstheme="minorHAnsi"/>
          <w:sz w:val="20"/>
          <w:szCs w:val="20"/>
        </w:rPr>
      </w:pPr>
    </w:p>
    <w:p w14:paraId="63EE07A1"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5F4272B8"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63C02061"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0E6D2518"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61E2CF73"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2E9E3E77"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2EEF765B"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0F3E47E7"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634063EF" w14:textId="339C538E" w:rsidR="00B539DB" w:rsidRPr="006477E1" w:rsidRDefault="00B539DB"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r w:rsidRPr="006477E1">
        <w:rPr>
          <w:rFonts w:eastAsia="Times New Roman" w:cstheme="minorHAnsi"/>
          <w:b/>
          <w:color w:val="000000" w:themeColor="text1"/>
          <w:sz w:val="20"/>
          <w:szCs w:val="20"/>
          <w:lang w:val="cy-GB" w:eastAsia="cy-GB"/>
        </w:rPr>
        <w:lastRenderedPageBreak/>
        <w:t xml:space="preserve">CRITICAL INCIDENT IDENTIFICATION RECORD – 2 </w:t>
      </w:r>
    </w:p>
    <w:p w14:paraId="3846B991" w14:textId="77777777" w:rsidR="00B539DB" w:rsidRPr="006477E1" w:rsidRDefault="00B539DB" w:rsidP="00B539DB">
      <w:pPr>
        <w:widowControl w:val="0"/>
        <w:autoSpaceDE w:val="0"/>
        <w:autoSpaceDN w:val="0"/>
        <w:adjustRightInd w:val="0"/>
        <w:spacing w:after="0" w:line="240" w:lineRule="auto"/>
        <w:rPr>
          <w:rFonts w:eastAsia="Times New Roman" w:cstheme="minorHAnsi"/>
          <w:sz w:val="20"/>
          <w:szCs w:val="20"/>
          <w:lang w:val="cy-GB" w:eastAsia="cy-GB"/>
        </w:rPr>
      </w:pPr>
    </w:p>
    <w:tbl>
      <w:tblPr>
        <w:tblStyle w:val="TableGrid"/>
        <w:tblW w:w="0" w:type="auto"/>
        <w:tblLook w:val="04A0" w:firstRow="1" w:lastRow="0" w:firstColumn="1" w:lastColumn="0" w:noHBand="0" w:noVBand="1"/>
      </w:tblPr>
      <w:tblGrid>
        <w:gridCol w:w="1771"/>
        <w:gridCol w:w="7245"/>
      </w:tblGrid>
      <w:tr w:rsidR="00B539DB" w:rsidRPr="006477E1" w14:paraId="09E3BE35" w14:textId="77777777" w:rsidTr="00224DF4">
        <w:tc>
          <w:tcPr>
            <w:tcW w:w="1838" w:type="dxa"/>
          </w:tcPr>
          <w:p w14:paraId="0C49BF2E" w14:textId="77777777" w:rsidR="00B539DB" w:rsidRPr="006477E1" w:rsidRDefault="00B539DB" w:rsidP="00B539DB">
            <w:pPr>
              <w:widowControl w:val="0"/>
              <w:autoSpaceDE w:val="0"/>
              <w:autoSpaceDN w:val="0"/>
              <w:adjustRightInd w:val="0"/>
              <w:rPr>
                <w:rFonts w:asciiTheme="minorHAnsi" w:eastAsia="Times New Roman" w:hAnsiTheme="minorHAnsi" w:cstheme="minorHAnsi"/>
                <w:b/>
                <w:bCs/>
                <w:sz w:val="20"/>
                <w:szCs w:val="20"/>
                <w:lang w:val="cy-GB" w:eastAsia="cy-GB"/>
              </w:rPr>
            </w:pPr>
            <w:r w:rsidRPr="006477E1">
              <w:rPr>
                <w:rFonts w:asciiTheme="minorHAnsi" w:eastAsia="Times New Roman" w:hAnsiTheme="minorHAnsi" w:cstheme="minorHAnsi"/>
                <w:b/>
                <w:bCs/>
                <w:sz w:val="20"/>
                <w:szCs w:val="20"/>
                <w:lang w:val="cy-GB" w:eastAsia="cy-GB"/>
              </w:rPr>
              <w:t>Details relevant to the research context.</w:t>
            </w:r>
          </w:p>
          <w:p w14:paraId="0437F07A" w14:textId="77777777" w:rsidR="00B539DB" w:rsidRPr="006477E1" w:rsidRDefault="00B539DB" w:rsidP="00B539DB">
            <w:pPr>
              <w:widowControl w:val="0"/>
              <w:autoSpaceDE w:val="0"/>
              <w:autoSpaceDN w:val="0"/>
              <w:adjustRightInd w:val="0"/>
              <w:rPr>
                <w:rFonts w:asciiTheme="minorHAnsi" w:eastAsia="Times New Roman" w:hAnsiTheme="minorHAnsi" w:cstheme="minorHAnsi"/>
                <w:b/>
                <w:bCs/>
                <w:sz w:val="20"/>
                <w:szCs w:val="20"/>
                <w:lang w:val="cy-GB" w:eastAsia="cy-GB"/>
              </w:rPr>
            </w:pPr>
          </w:p>
          <w:p w14:paraId="7111249A" w14:textId="77777777" w:rsidR="00B539DB" w:rsidRPr="006477E1" w:rsidRDefault="00B539DB" w:rsidP="00B539DB">
            <w:pPr>
              <w:widowControl w:val="0"/>
              <w:autoSpaceDE w:val="0"/>
              <w:autoSpaceDN w:val="0"/>
              <w:adjustRightInd w:val="0"/>
              <w:rPr>
                <w:rFonts w:asciiTheme="minorHAnsi" w:eastAsia="Times New Roman" w:hAnsiTheme="minorHAnsi" w:cstheme="minorHAnsi"/>
                <w:bCs/>
                <w:sz w:val="20"/>
                <w:szCs w:val="20"/>
                <w:lang w:val="cy-GB" w:eastAsia="cy-GB"/>
              </w:rPr>
            </w:pPr>
            <w:r w:rsidRPr="006477E1">
              <w:rPr>
                <w:rFonts w:asciiTheme="minorHAnsi" w:eastAsia="Times New Roman" w:hAnsiTheme="minorHAnsi" w:cstheme="minorHAnsi"/>
                <w:bCs/>
                <w:sz w:val="20"/>
                <w:szCs w:val="20"/>
                <w:lang w:val="cy-GB" w:eastAsia="cy-GB"/>
              </w:rPr>
              <w:t>Date/time.</w:t>
            </w:r>
          </w:p>
          <w:p w14:paraId="39B60F32" w14:textId="77777777" w:rsidR="00B539DB" w:rsidRPr="006477E1" w:rsidRDefault="00B539DB" w:rsidP="00B539DB">
            <w:pPr>
              <w:widowControl w:val="0"/>
              <w:autoSpaceDE w:val="0"/>
              <w:autoSpaceDN w:val="0"/>
              <w:adjustRightInd w:val="0"/>
              <w:rPr>
                <w:rFonts w:asciiTheme="minorHAnsi" w:eastAsia="Times New Roman" w:hAnsiTheme="minorHAnsi" w:cstheme="minorHAnsi"/>
                <w:bCs/>
                <w:sz w:val="20"/>
                <w:szCs w:val="20"/>
                <w:lang w:val="cy-GB" w:eastAsia="cy-GB"/>
              </w:rPr>
            </w:pPr>
            <w:r w:rsidRPr="006477E1">
              <w:rPr>
                <w:rFonts w:asciiTheme="minorHAnsi" w:eastAsia="Times New Roman" w:hAnsiTheme="minorHAnsi" w:cstheme="minorHAnsi"/>
                <w:bCs/>
                <w:sz w:val="20"/>
                <w:szCs w:val="20"/>
                <w:lang w:val="cy-GB" w:eastAsia="cy-GB"/>
              </w:rPr>
              <w:t>Age/Stage of group.</w:t>
            </w:r>
          </w:p>
          <w:p w14:paraId="1871D6B2" w14:textId="77777777" w:rsidR="00B539DB" w:rsidRPr="006477E1" w:rsidRDefault="00B539DB" w:rsidP="00B539DB">
            <w:pPr>
              <w:widowControl w:val="0"/>
              <w:autoSpaceDE w:val="0"/>
              <w:autoSpaceDN w:val="0"/>
              <w:adjustRightInd w:val="0"/>
              <w:rPr>
                <w:rFonts w:asciiTheme="minorHAnsi" w:eastAsia="Times New Roman" w:hAnsiTheme="minorHAnsi" w:cstheme="minorHAnsi"/>
                <w:bCs/>
                <w:sz w:val="20"/>
                <w:szCs w:val="20"/>
                <w:lang w:val="cy-GB" w:eastAsia="cy-GB"/>
              </w:rPr>
            </w:pPr>
            <w:r w:rsidRPr="006477E1">
              <w:rPr>
                <w:rFonts w:asciiTheme="minorHAnsi" w:eastAsia="Times New Roman" w:hAnsiTheme="minorHAnsi" w:cstheme="minorHAnsi"/>
                <w:bCs/>
                <w:sz w:val="20"/>
                <w:szCs w:val="20"/>
                <w:lang w:val="cy-GB" w:eastAsia="cy-GB"/>
              </w:rPr>
              <w:t>People involved.</w:t>
            </w:r>
          </w:p>
          <w:p w14:paraId="624622DC" w14:textId="77777777" w:rsidR="00B539DB" w:rsidRPr="006477E1" w:rsidRDefault="00B539DB" w:rsidP="00B539DB">
            <w:pPr>
              <w:widowControl w:val="0"/>
              <w:autoSpaceDE w:val="0"/>
              <w:autoSpaceDN w:val="0"/>
              <w:adjustRightInd w:val="0"/>
              <w:rPr>
                <w:rFonts w:asciiTheme="minorHAnsi" w:eastAsia="Times New Roman" w:hAnsiTheme="minorHAnsi" w:cstheme="minorHAnsi"/>
                <w:bCs/>
                <w:sz w:val="20"/>
                <w:szCs w:val="20"/>
                <w:lang w:val="cy-GB" w:eastAsia="cy-GB"/>
              </w:rPr>
            </w:pPr>
            <w:r w:rsidRPr="006477E1">
              <w:rPr>
                <w:rFonts w:asciiTheme="minorHAnsi" w:eastAsia="Times New Roman" w:hAnsiTheme="minorHAnsi" w:cstheme="minorHAnsi"/>
                <w:bCs/>
                <w:sz w:val="20"/>
                <w:szCs w:val="20"/>
                <w:lang w:val="cy-GB" w:eastAsia="cy-GB"/>
              </w:rPr>
              <w:t>Contextual</w:t>
            </w:r>
          </w:p>
          <w:p w14:paraId="37B4349A" w14:textId="77777777" w:rsidR="00B539DB" w:rsidRPr="006477E1" w:rsidRDefault="00B539DB" w:rsidP="00B539DB">
            <w:pPr>
              <w:widowControl w:val="0"/>
              <w:autoSpaceDE w:val="0"/>
              <w:autoSpaceDN w:val="0"/>
              <w:adjustRightInd w:val="0"/>
              <w:rPr>
                <w:rFonts w:asciiTheme="minorHAnsi" w:eastAsia="Times New Roman" w:hAnsiTheme="minorHAnsi" w:cstheme="minorHAnsi"/>
                <w:bCs/>
                <w:sz w:val="20"/>
                <w:szCs w:val="20"/>
                <w:lang w:val="cy-GB" w:eastAsia="cy-GB"/>
              </w:rPr>
            </w:pPr>
            <w:r w:rsidRPr="006477E1">
              <w:rPr>
                <w:rFonts w:asciiTheme="minorHAnsi" w:eastAsia="Times New Roman" w:hAnsiTheme="minorHAnsi" w:cstheme="minorHAnsi"/>
                <w:bCs/>
                <w:sz w:val="20"/>
                <w:szCs w:val="20"/>
                <w:lang w:val="cy-GB" w:eastAsia="cy-GB"/>
              </w:rPr>
              <w:t xml:space="preserve">information from field notes. </w:t>
            </w:r>
          </w:p>
          <w:p w14:paraId="1752DA41" w14:textId="77777777" w:rsidR="00B539DB" w:rsidRPr="006477E1" w:rsidRDefault="00B539DB" w:rsidP="00B539DB">
            <w:pPr>
              <w:widowControl w:val="0"/>
              <w:autoSpaceDE w:val="0"/>
              <w:autoSpaceDN w:val="0"/>
              <w:adjustRightInd w:val="0"/>
              <w:rPr>
                <w:rFonts w:asciiTheme="minorHAnsi" w:eastAsia="Times New Roman" w:hAnsiTheme="minorHAnsi" w:cstheme="minorHAnsi"/>
                <w:i/>
                <w:iCs/>
                <w:sz w:val="20"/>
                <w:szCs w:val="20"/>
                <w:lang w:val="cy-GB" w:eastAsia="cy-GB"/>
              </w:rPr>
            </w:pPr>
          </w:p>
        </w:tc>
        <w:tc>
          <w:tcPr>
            <w:tcW w:w="7868" w:type="dxa"/>
          </w:tcPr>
          <w:p w14:paraId="608BAF13" w14:textId="77777777" w:rsidR="00B539DB" w:rsidRPr="006477E1" w:rsidRDefault="00B539DB" w:rsidP="00B539DB">
            <w:pPr>
              <w:widowControl w:val="0"/>
              <w:numPr>
                <w:ilvl w:val="0"/>
                <w:numId w:val="31"/>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29/9/2020</w:t>
            </w:r>
          </w:p>
          <w:p w14:paraId="69C86655" w14:textId="77777777" w:rsidR="00B539DB" w:rsidRPr="006477E1" w:rsidRDefault="00B539DB" w:rsidP="00B539DB">
            <w:pPr>
              <w:widowControl w:val="0"/>
              <w:numPr>
                <w:ilvl w:val="0"/>
                <w:numId w:val="31"/>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10:55 am</w:t>
            </w:r>
          </w:p>
          <w:p w14:paraId="480AC370" w14:textId="77777777" w:rsidR="00B539DB" w:rsidRPr="006477E1" w:rsidRDefault="00B539DB" w:rsidP="00B539DB">
            <w:pPr>
              <w:widowControl w:val="0"/>
              <w:numPr>
                <w:ilvl w:val="0"/>
                <w:numId w:val="31"/>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Year 4 </w:t>
            </w:r>
          </w:p>
          <w:p w14:paraId="5FF8837E" w14:textId="77777777" w:rsidR="00B539DB" w:rsidRPr="006477E1" w:rsidRDefault="00B539DB" w:rsidP="00B539DB">
            <w:pPr>
              <w:widowControl w:val="0"/>
              <w:numPr>
                <w:ilvl w:val="0"/>
                <w:numId w:val="31"/>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Involved one student and the teacher. </w:t>
            </w:r>
          </w:p>
          <w:p w14:paraId="5BD95083" w14:textId="77777777" w:rsidR="00B539DB" w:rsidRPr="006477E1" w:rsidRDefault="00B539DB" w:rsidP="00B539DB">
            <w:pPr>
              <w:widowControl w:val="0"/>
              <w:numPr>
                <w:ilvl w:val="0"/>
                <w:numId w:val="31"/>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One student had seemed visabilly upset after coming back into the class vfrom break time. The teacher would ask the student and others around them what had happened and other students explained that this student had an incident at break time, causing them to hurt their knee and appear distressed. The student had been too distressed to speak so they allowed others to explain the situation for them. As a result the teacher comforted and reassured the student that they were ok by wiping away their tears and moving hair away rom their face. The teacher would later move the student to their seat at the front of the class and proceeded to get them a wet tissue to help with their knee pain.</w:t>
            </w:r>
          </w:p>
          <w:p w14:paraId="3AF2A654"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p>
        </w:tc>
      </w:tr>
      <w:tr w:rsidR="00B539DB" w:rsidRPr="006477E1" w14:paraId="40108D01" w14:textId="77777777" w:rsidTr="00224DF4">
        <w:tc>
          <w:tcPr>
            <w:tcW w:w="1838" w:type="dxa"/>
          </w:tcPr>
          <w:p w14:paraId="0104BAFE" w14:textId="77777777" w:rsidR="00B539DB" w:rsidRPr="006477E1" w:rsidRDefault="00B539DB" w:rsidP="00B539DB">
            <w:pPr>
              <w:widowControl w:val="0"/>
              <w:autoSpaceDE w:val="0"/>
              <w:autoSpaceDN w:val="0"/>
              <w:adjustRightInd w:val="0"/>
              <w:rPr>
                <w:rFonts w:asciiTheme="minorHAnsi" w:eastAsia="Times New Roman" w:hAnsiTheme="minorHAnsi" w:cstheme="minorHAnsi"/>
                <w:i/>
                <w:iCs/>
                <w:sz w:val="20"/>
                <w:szCs w:val="20"/>
                <w:lang w:val="cy-GB" w:eastAsia="cy-GB"/>
              </w:rPr>
            </w:pPr>
            <w:r w:rsidRPr="006477E1">
              <w:rPr>
                <w:rFonts w:asciiTheme="minorHAnsi" w:eastAsia="Times New Roman" w:hAnsiTheme="minorHAnsi" w:cstheme="minorHAnsi"/>
                <w:i/>
                <w:iCs/>
                <w:sz w:val="20"/>
                <w:szCs w:val="20"/>
                <w:lang w:val="cy-GB" w:eastAsia="cy-GB"/>
              </w:rPr>
              <w:t>What happened? A detailed decription of what you observed and what thoughts on pedagogy and practice occurred to you as a result, looking towards your research.</w:t>
            </w:r>
          </w:p>
        </w:tc>
        <w:tc>
          <w:tcPr>
            <w:tcW w:w="7868" w:type="dxa"/>
          </w:tcPr>
          <w:p w14:paraId="2D865D8B"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This incident had taken place after the students had arrived back into the class after their break time on the yard. The teacher had noticed that one pupil had appeared to be visibally upset and would appproach the student to see what had made them so upset. This incident was viewed from a close distance as I was helping with another student with a problem they had faced with their literacy task from the previous session. </w:t>
            </w:r>
          </w:p>
          <w:p w14:paraId="16BF6AFA"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The teacher would ask the student, who shall be referred to as Child A, as to why they were so upset and before they had a chace to speak, other students close by interrupted and explained what happened. The teacher would explain to those students that it was rude to interrupt but Child A would allow the other students to explain the incident because they were to distraught to do so themselves. It would be discovered that Child A had fallen during break time, injuring their knee which had caused them to be upset. After listening to the incident, the teacher would reassure the student that they will be okay. They were very reassuring and supportive of the student as they wiped away the tears and moved their hair away from their face. This demonstrates that the teacher has close trust, empathy and compassion for their students and gthat they would do ensure that all their students felt safe and comfortable in their company and the school as a whole.</w:t>
            </w:r>
          </w:p>
          <w:p w14:paraId="32C4B996" w14:textId="4C8B5ED4"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A number of pedagogical principles were touched upon here which can include employing a broad repertoire of teaching approaches when the teaching had used a variety of techniques to make the student comfortable. These included both physical and verbal techniques. Physical techniques were shown when the teacher assisted the pupil to their chair so Child A could feel more comfortable and verbal techniqies included the tone of the voice the teacher was to reassure the student that they were going to be fine.  </w:t>
            </w:r>
          </w:p>
        </w:tc>
      </w:tr>
    </w:tbl>
    <w:p w14:paraId="7B22A4E6" w14:textId="7B1D0490" w:rsidR="00B539DB" w:rsidRPr="006477E1" w:rsidRDefault="00B539DB" w:rsidP="00CC6318">
      <w:pPr>
        <w:rPr>
          <w:rFonts w:cstheme="minorHAnsi"/>
          <w:sz w:val="20"/>
          <w:szCs w:val="20"/>
        </w:rPr>
      </w:pPr>
    </w:p>
    <w:p w14:paraId="2344EFA4" w14:textId="26AA2CA3" w:rsidR="00B539DB" w:rsidRPr="006477E1" w:rsidRDefault="00B539DB" w:rsidP="00CC6318">
      <w:pPr>
        <w:rPr>
          <w:rFonts w:cstheme="minorHAnsi"/>
          <w:sz w:val="20"/>
          <w:szCs w:val="20"/>
        </w:rPr>
      </w:pPr>
    </w:p>
    <w:p w14:paraId="697F3CAF" w14:textId="5147ECC0" w:rsidR="00B539DB" w:rsidRPr="006477E1" w:rsidRDefault="00B539DB" w:rsidP="00CC6318">
      <w:pPr>
        <w:rPr>
          <w:rFonts w:cstheme="minorHAnsi"/>
          <w:sz w:val="20"/>
          <w:szCs w:val="20"/>
        </w:rPr>
      </w:pPr>
    </w:p>
    <w:p w14:paraId="4F526029" w14:textId="77777777" w:rsidR="00B539DB" w:rsidRPr="006477E1" w:rsidRDefault="00B539DB" w:rsidP="00CC6318">
      <w:pPr>
        <w:rPr>
          <w:rFonts w:cstheme="minorHAnsi"/>
          <w:sz w:val="20"/>
          <w:szCs w:val="20"/>
        </w:rPr>
      </w:pPr>
    </w:p>
    <w:p w14:paraId="37FAAAA1" w14:textId="77777777" w:rsidR="00B539DB" w:rsidRPr="006477E1" w:rsidRDefault="00B539DB"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6F99FE38"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6F0B672D"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5116EAC7"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7B053E15"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09D9C541"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464FC82C" w14:textId="77777777" w:rsidR="006477E1" w:rsidRDefault="006477E1"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605B3415" w14:textId="02710EC2" w:rsidR="00B539DB" w:rsidRPr="006477E1" w:rsidRDefault="00B539DB" w:rsidP="00B539DB">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r w:rsidRPr="006477E1">
        <w:rPr>
          <w:rFonts w:eastAsia="Times New Roman" w:cstheme="minorHAnsi"/>
          <w:b/>
          <w:color w:val="000000" w:themeColor="text1"/>
          <w:sz w:val="20"/>
          <w:szCs w:val="20"/>
          <w:lang w:val="cy-GB" w:eastAsia="cy-GB"/>
        </w:rPr>
        <w:lastRenderedPageBreak/>
        <w:t>CRITICAL INCIDENT IDENTIFICATION RECORD - 3</w:t>
      </w:r>
    </w:p>
    <w:p w14:paraId="25E9FE12" w14:textId="77777777" w:rsidR="00B539DB" w:rsidRPr="006477E1" w:rsidRDefault="00B539DB" w:rsidP="00B539DB">
      <w:pPr>
        <w:widowControl w:val="0"/>
        <w:autoSpaceDE w:val="0"/>
        <w:autoSpaceDN w:val="0"/>
        <w:adjustRightInd w:val="0"/>
        <w:spacing w:after="0" w:line="240" w:lineRule="auto"/>
        <w:rPr>
          <w:rFonts w:eastAsia="Times New Roman" w:cstheme="minorHAnsi"/>
          <w:sz w:val="20"/>
          <w:szCs w:val="20"/>
          <w:lang w:val="cy-GB" w:eastAsia="cy-GB"/>
        </w:rPr>
      </w:pPr>
    </w:p>
    <w:tbl>
      <w:tblPr>
        <w:tblStyle w:val="TableGrid"/>
        <w:tblW w:w="0" w:type="auto"/>
        <w:tblLook w:val="04A0" w:firstRow="1" w:lastRow="0" w:firstColumn="1" w:lastColumn="0" w:noHBand="0" w:noVBand="1"/>
      </w:tblPr>
      <w:tblGrid>
        <w:gridCol w:w="1767"/>
        <w:gridCol w:w="7249"/>
      </w:tblGrid>
      <w:tr w:rsidR="00B539DB" w:rsidRPr="006477E1" w14:paraId="3E5EDDDE" w14:textId="77777777" w:rsidTr="00224DF4">
        <w:tc>
          <w:tcPr>
            <w:tcW w:w="1838" w:type="dxa"/>
          </w:tcPr>
          <w:p w14:paraId="1CC4B65B" w14:textId="77777777" w:rsidR="00B539DB" w:rsidRPr="006477E1" w:rsidRDefault="00B539DB" w:rsidP="00B539DB">
            <w:pPr>
              <w:widowControl w:val="0"/>
              <w:autoSpaceDE w:val="0"/>
              <w:autoSpaceDN w:val="0"/>
              <w:adjustRightInd w:val="0"/>
              <w:rPr>
                <w:rFonts w:asciiTheme="minorHAnsi" w:eastAsia="Times New Roman" w:hAnsiTheme="minorHAnsi" w:cstheme="minorHAnsi"/>
                <w:b/>
                <w:bCs/>
                <w:sz w:val="20"/>
                <w:szCs w:val="20"/>
                <w:lang w:val="cy-GB" w:eastAsia="cy-GB"/>
              </w:rPr>
            </w:pPr>
            <w:r w:rsidRPr="006477E1">
              <w:rPr>
                <w:rFonts w:asciiTheme="minorHAnsi" w:eastAsia="Times New Roman" w:hAnsiTheme="minorHAnsi" w:cstheme="minorHAnsi"/>
                <w:b/>
                <w:bCs/>
                <w:sz w:val="20"/>
                <w:szCs w:val="20"/>
                <w:lang w:val="cy-GB" w:eastAsia="cy-GB"/>
              </w:rPr>
              <w:t>Details relevant to the research context.</w:t>
            </w:r>
          </w:p>
          <w:p w14:paraId="41949547" w14:textId="77777777" w:rsidR="00B539DB" w:rsidRPr="006477E1" w:rsidRDefault="00B539DB" w:rsidP="00B539DB">
            <w:pPr>
              <w:widowControl w:val="0"/>
              <w:autoSpaceDE w:val="0"/>
              <w:autoSpaceDN w:val="0"/>
              <w:adjustRightInd w:val="0"/>
              <w:rPr>
                <w:rFonts w:asciiTheme="minorHAnsi" w:eastAsia="Times New Roman" w:hAnsiTheme="minorHAnsi" w:cstheme="minorHAnsi"/>
                <w:b/>
                <w:bCs/>
                <w:sz w:val="20"/>
                <w:szCs w:val="20"/>
                <w:lang w:val="cy-GB" w:eastAsia="cy-GB"/>
              </w:rPr>
            </w:pPr>
          </w:p>
          <w:p w14:paraId="7C2FA4EC" w14:textId="77777777" w:rsidR="00B539DB" w:rsidRPr="006477E1" w:rsidRDefault="00B539DB" w:rsidP="00B539DB">
            <w:pPr>
              <w:widowControl w:val="0"/>
              <w:autoSpaceDE w:val="0"/>
              <w:autoSpaceDN w:val="0"/>
              <w:adjustRightInd w:val="0"/>
              <w:rPr>
                <w:rFonts w:asciiTheme="minorHAnsi" w:eastAsia="Times New Roman" w:hAnsiTheme="minorHAnsi" w:cstheme="minorHAnsi"/>
                <w:bCs/>
                <w:sz w:val="20"/>
                <w:szCs w:val="20"/>
                <w:lang w:val="cy-GB" w:eastAsia="cy-GB"/>
              </w:rPr>
            </w:pPr>
            <w:r w:rsidRPr="006477E1">
              <w:rPr>
                <w:rFonts w:asciiTheme="minorHAnsi" w:eastAsia="Times New Roman" w:hAnsiTheme="minorHAnsi" w:cstheme="minorHAnsi"/>
                <w:bCs/>
                <w:sz w:val="20"/>
                <w:szCs w:val="20"/>
                <w:lang w:val="cy-GB" w:eastAsia="cy-GB"/>
              </w:rPr>
              <w:t>Date/time.</w:t>
            </w:r>
          </w:p>
          <w:p w14:paraId="4AD6F3A9" w14:textId="77777777" w:rsidR="00B539DB" w:rsidRPr="006477E1" w:rsidRDefault="00B539DB" w:rsidP="00B539DB">
            <w:pPr>
              <w:widowControl w:val="0"/>
              <w:autoSpaceDE w:val="0"/>
              <w:autoSpaceDN w:val="0"/>
              <w:adjustRightInd w:val="0"/>
              <w:rPr>
                <w:rFonts w:asciiTheme="minorHAnsi" w:eastAsia="Times New Roman" w:hAnsiTheme="minorHAnsi" w:cstheme="minorHAnsi"/>
                <w:bCs/>
                <w:sz w:val="20"/>
                <w:szCs w:val="20"/>
                <w:lang w:val="cy-GB" w:eastAsia="cy-GB"/>
              </w:rPr>
            </w:pPr>
            <w:r w:rsidRPr="006477E1">
              <w:rPr>
                <w:rFonts w:asciiTheme="minorHAnsi" w:eastAsia="Times New Roman" w:hAnsiTheme="minorHAnsi" w:cstheme="minorHAnsi"/>
                <w:bCs/>
                <w:sz w:val="20"/>
                <w:szCs w:val="20"/>
                <w:lang w:val="cy-GB" w:eastAsia="cy-GB"/>
              </w:rPr>
              <w:t>Age/Stage of group.</w:t>
            </w:r>
          </w:p>
          <w:p w14:paraId="334E7309" w14:textId="77777777" w:rsidR="00B539DB" w:rsidRPr="006477E1" w:rsidRDefault="00B539DB" w:rsidP="00B539DB">
            <w:pPr>
              <w:widowControl w:val="0"/>
              <w:autoSpaceDE w:val="0"/>
              <w:autoSpaceDN w:val="0"/>
              <w:adjustRightInd w:val="0"/>
              <w:rPr>
                <w:rFonts w:asciiTheme="minorHAnsi" w:eastAsia="Times New Roman" w:hAnsiTheme="minorHAnsi" w:cstheme="minorHAnsi"/>
                <w:bCs/>
                <w:sz w:val="20"/>
                <w:szCs w:val="20"/>
                <w:lang w:val="cy-GB" w:eastAsia="cy-GB"/>
              </w:rPr>
            </w:pPr>
            <w:r w:rsidRPr="006477E1">
              <w:rPr>
                <w:rFonts w:asciiTheme="minorHAnsi" w:eastAsia="Times New Roman" w:hAnsiTheme="minorHAnsi" w:cstheme="minorHAnsi"/>
                <w:bCs/>
                <w:sz w:val="20"/>
                <w:szCs w:val="20"/>
                <w:lang w:val="cy-GB" w:eastAsia="cy-GB"/>
              </w:rPr>
              <w:t>People involved.</w:t>
            </w:r>
          </w:p>
          <w:p w14:paraId="639FF589" w14:textId="77777777" w:rsidR="00B539DB" w:rsidRPr="006477E1" w:rsidRDefault="00B539DB" w:rsidP="00B539DB">
            <w:pPr>
              <w:widowControl w:val="0"/>
              <w:autoSpaceDE w:val="0"/>
              <w:autoSpaceDN w:val="0"/>
              <w:adjustRightInd w:val="0"/>
              <w:rPr>
                <w:rFonts w:asciiTheme="minorHAnsi" w:eastAsia="Times New Roman" w:hAnsiTheme="minorHAnsi" w:cstheme="minorHAnsi"/>
                <w:bCs/>
                <w:sz w:val="20"/>
                <w:szCs w:val="20"/>
                <w:lang w:val="cy-GB" w:eastAsia="cy-GB"/>
              </w:rPr>
            </w:pPr>
            <w:r w:rsidRPr="006477E1">
              <w:rPr>
                <w:rFonts w:asciiTheme="minorHAnsi" w:eastAsia="Times New Roman" w:hAnsiTheme="minorHAnsi" w:cstheme="minorHAnsi"/>
                <w:bCs/>
                <w:sz w:val="20"/>
                <w:szCs w:val="20"/>
                <w:lang w:val="cy-GB" w:eastAsia="cy-GB"/>
              </w:rPr>
              <w:t>Contextual</w:t>
            </w:r>
          </w:p>
          <w:p w14:paraId="0A9B7DBC" w14:textId="77777777" w:rsidR="00B539DB" w:rsidRPr="006477E1" w:rsidRDefault="00B539DB" w:rsidP="00B539DB">
            <w:pPr>
              <w:widowControl w:val="0"/>
              <w:autoSpaceDE w:val="0"/>
              <w:autoSpaceDN w:val="0"/>
              <w:adjustRightInd w:val="0"/>
              <w:rPr>
                <w:rFonts w:asciiTheme="minorHAnsi" w:eastAsia="Times New Roman" w:hAnsiTheme="minorHAnsi" w:cstheme="minorHAnsi"/>
                <w:bCs/>
                <w:sz w:val="20"/>
                <w:szCs w:val="20"/>
                <w:lang w:val="cy-GB" w:eastAsia="cy-GB"/>
              </w:rPr>
            </w:pPr>
            <w:r w:rsidRPr="006477E1">
              <w:rPr>
                <w:rFonts w:asciiTheme="minorHAnsi" w:eastAsia="Times New Roman" w:hAnsiTheme="minorHAnsi" w:cstheme="minorHAnsi"/>
                <w:bCs/>
                <w:sz w:val="20"/>
                <w:szCs w:val="20"/>
                <w:lang w:val="cy-GB" w:eastAsia="cy-GB"/>
              </w:rPr>
              <w:t xml:space="preserve">information from field notes. </w:t>
            </w:r>
          </w:p>
          <w:p w14:paraId="0A335D88" w14:textId="77777777" w:rsidR="00B539DB" w:rsidRPr="006477E1" w:rsidRDefault="00B539DB" w:rsidP="00B539DB">
            <w:pPr>
              <w:widowControl w:val="0"/>
              <w:autoSpaceDE w:val="0"/>
              <w:autoSpaceDN w:val="0"/>
              <w:adjustRightInd w:val="0"/>
              <w:rPr>
                <w:rFonts w:asciiTheme="minorHAnsi" w:eastAsia="Times New Roman" w:hAnsiTheme="minorHAnsi" w:cstheme="minorHAnsi"/>
                <w:i/>
                <w:iCs/>
                <w:sz w:val="20"/>
                <w:szCs w:val="20"/>
                <w:lang w:val="cy-GB" w:eastAsia="cy-GB"/>
              </w:rPr>
            </w:pPr>
          </w:p>
        </w:tc>
        <w:tc>
          <w:tcPr>
            <w:tcW w:w="7868" w:type="dxa"/>
          </w:tcPr>
          <w:p w14:paraId="6F97E1C7" w14:textId="77777777" w:rsidR="00B539DB" w:rsidRPr="006477E1" w:rsidRDefault="00B539DB" w:rsidP="00B539DB">
            <w:pPr>
              <w:widowControl w:val="0"/>
              <w:numPr>
                <w:ilvl w:val="0"/>
                <w:numId w:val="32"/>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29/9/2020</w:t>
            </w:r>
          </w:p>
          <w:p w14:paraId="30BD720D" w14:textId="77777777" w:rsidR="00B539DB" w:rsidRPr="006477E1" w:rsidRDefault="00B539DB" w:rsidP="00B539DB">
            <w:pPr>
              <w:widowControl w:val="0"/>
              <w:numPr>
                <w:ilvl w:val="0"/>
                <w:numId w:val="32"/>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13:30 pm </w:t>
            </w:r>
          </w:p>
          <w:p w14:paraId="6ECD1FC8" w14:textId="77777777" w:rsidR="00B539DB" w:rsidRPr="006477E1" w:rsidRDefault="00B539DB" w:rsidP="00B539DB">
            <w:pPr>
              <w:widowControl w:val="0"/>
              <w:numPr>
                <w:ilvl w:val="0"/>
                <w:numId w:val="32"/>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Year 4 </w:t>
            </w:r>
          </w:p>
          <w:p w14:paraId="4E492B4D" w14:textId="77777777" w:rsidR="00B539DB" w:rsidRPr="006477E1" w:rsidRDefault="00B539DB" w:rsidP="00B539DB">
            <w:pPr>
              <w:widowControl w:val="0"/>
              <w:numPr>
                <w:ilvl w:val="0"/>
                <w:numId w:val="32"/>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Multiple students in the class.</w:t>
            </w:r>
          </w:p>
          <w:p w14:paraId="2E23E968" w14:textId="77777777" w:rsidR="00B539DB" w:rsidRPr="006477E1" w:rsidRDefault="00B539DB" w:rsidP="00B539DB">
            <w:pPr>
              <w:widowControl w:val="0"/>
              <w:numPr>
                <w:ilvl w:val="0"/>
                <w:numId w:val="32"/>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During this session, students were given the oppurtunity to present to the rest of the class their ‘About Me’ presentations. The aim of this session was to provide postive criticism to those who were presenting and for other students to ask questions and to provide their own feedabck to students presentations. Students were encouraged by the teacher to suggest what improvements could be made what they liked about the presentation. However, some pupils appeared to be confused by what the difference between asking questions and giving positive criticism was. Students would ask questions when the teacher specifically instructed the students to give positive criticism and vice versa. This would continuously occur throughout the session which would result in the teacher being physically frustrated by the constant confusion amomgst the students.</w:t>
            </w:r>
          </w:p>
          <w:p w14:paraId="20E64E84" w14:textId="7B274F8E" w:rsidR="001428B6" w:rsidRPr="006477E1" w:rsidRDefault="001428B6" w:rsidP="001428B6">
            <w:pPr>
              <w:widowControl w:val="0"/>
              <w:autoSpaceDE w:val="0"/>
              <w:autoSpaceDN w:val="0"/>
              <w:adjustRightInd w:val="0"/>
              <w:ind w:left="720"/>
              <w:contextualSpacing/>
              <w:rPr>
                <w:rFonts w:asciiTheme="minorHAnsi" w:eastAsia="Times New Roman" w:hAnsiTheme="minorHAnsi" w:cstheme="minorHAnsi"/>
                <w:sz w:val="20"/>
                <w:szCs w:val="20"/>
                <w:lang w:val="cy-GB" w:eastAsia="cy-GB"/>
              </w:rPr>
            </w:pPr>
          </w:p>
        </w:tc>
      </w:tr>
      <w:tr w:rsidR="00B539DB" w:rsidRPr="006477E1" w14:paraId="15DF2CEB" w14:textId="77777777" w:rsidTr="00224DF4">
        <w:tc>
          <w:tcPr>
            <w:tcW w:w="1838" w:type="dxa"/>
          </w:tcPr>
          <w:p w14:paraId="5872652A" w14:textId="77777777" w:rsidR="00B539DB" w:rsidRPr="006477E1" w:rsidRDefault="00B539DB" w:rsidP="00B539DB">
            <w:pPr>
              <w:widowControl w:val="0"/>
              <w:autoSpaceDE w:val="0"/>
              <w:autoSpaceDN w:val="0"/>
              <w:adjustRightInd w:val="0"/>
              <w:rPr>
                <w:rFonts w:asciiTheme="minorHAnsi" w:eastAsia="Times New Roman" w:hAnsiTheme="minorHAnsi" w:cstheme="minorHAnsi"/>
                <w:i/>
                <w:iCs/>
                <w:sz w:val="20"/>
                <w:szCs w:val="20"/>
                <w:lang w:val="cy-GB" w:eastAsia="cy-GB"/>
              </w:rPr>
            </w:pPr>
            <w:r w:rsidRPr="006477E1">
              <w:rPr>
                <w:rFonts w:asciiTheme="minorHAnsi" w:eastAsia="Times New Roman" w:hAnsiTheme="minorHAnsi" w:cstheme="minorHAnsi"/>
                <w:i/>
                <w:iCs/>
                <w:sz w:val="20"/>
                <w:szCs w:val="20"/>
                <w:lang w:val="cy-GB" w:eastAsia="cy-GB"/>
              </w:rPr>
              <w:t>What happened? A detailed decription of what you observed and what thoughts on pedagogy and practice occurred to you as a result, looking towards your research.</w:t>
            </w:r>
          </w:p>
        </w:tc>
        <w:tc>
          <w:tcPr>
            <w:tcW w:w="7868" w:type="dxa"/>
          </w:tcPr>
          <w:p w14:paraId="379FDC18"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This incident had occured in the session after the students had their lunch break. At the beginning of the session, the teacher explained what was going to happen in this session and what was to be expected of them whilst the presentations took place. The teacher would explain that there was gto be no talking when a student was presenting, to raise their hand to participate in providing feedback or questions and to ask appropriate questions relevant ot the presentation.</w:t>
            </w:r>
          </w:p>
          <w:p w14:paraId="0ACB4469"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Certain students appeared to be very excited to have the oppurtunity to present to the rest of class whilst others were nervous. However, the teacher had reminded the students that this session was only a practice run and that the real presentations would occur later on in the week, giving those students who needed to finish their presentations more time to prepare. </w:t>
            </w:r>
          </w:p>
          <w:p w14:paraId="330C32C2" w14:textId="77777777"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One common event that kept happening throughout the session was that students didn’t seem to folow instructions cleaarly as they appeared to ask questions when they were asked to give positive criticism and  vice versa. This would leave the teacher feeling quite annoyed with the situation as it kept happening over and over again. You could see that the teacher was physically frustrated through the dispaly of eye rolling and using constant reminders of what responses were expected from the students.</w:t>
            </w:r>
          </w:p>
          <w:p w14:paraId="3B826EBD" w14:textId="7E370DDA" w:rsidR="00B539DB" w:rsidRPr="006477E1" w:rsidRDefault="00B539DB" w:rsidP="00B539DB">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In terms of pedagogical pratice, I had observed a number of different principles such as the learners were to take responsibility for their own learning as they would need to apply the feedback given tp them from other students to improve on their presentations. The notion of colloboration was explored as students had worked together to provide feedback and suggest ideas on what went well and what needed to be improved upon. </w:t>
            </w:r>
          </w:p>
        </w:tc>
      </w:tr>
    </w:tbl>
    <w:p w14:paraId="185C59F4" w14:textId="29F395D2" w:rsidR="00B539DB" w:rsidRPr="006477E1" w:rsidRDefault="00B539DB" w:rsidP="00CC6318">
      <w:pPr>
        <w:rPr>
          <w:rFonts w:cstheme="minorHAnsi"/>
          <w:sz w:val="20"/>
          <w:szCs w:val="20"/>
        </w:rPr>
      </w:pPr>
    </w:p>
    <w:p w14:paraId="00C76B44" w14:textId="7D6AB83C" w:rsidR="00B539DB" w:rsidRPr="006477E1" w:rsidRDefault="00B539DB" w:rsidP="00CC6318">
      <w:pPr>
        <w:rPr>
          <w:rFonts w:cstheme="minorHAnsi"/>
          <w:sz w:val="20"/>
          <w:szCs w:val="20"/>
        </w:rPr>
      </w:pPr>
    </w:p>
    <w:p w14:paraId="022AE045" w14:textId="77777777" w:rsidR="00B539DB" w:rsidRPr="006477E1" w:rsidRDefault="00B539DB" w:rsidP="00CC6318">
      <w:pPr>
        <w:rPr>
          <w:rFonts w:cstheme="minorHAnsi"/>
          <w:sz w:val="20"/>
          <w:szCs w:val="20"/>
        </w:rPr>
      </w:pPr>
    </w:p>
    <w:p w14:paraId="69F0912B" w14:textId="4CFE05CC" w:rsidR="00B539DB" w:rsidRPr="006477E1" w:rsidRDefault="00B539DB" w:rsidP="00CC6318">
      <w:pPr>
        <w:rPr>
          <w:rFonts w:cstheme="minorHAnsi"/>
          <w:sz w:val="20"/>
          <w:szCs w:val="20"/>
        </w:rPr>
      </w:pPr>
    </w:p>
    <w:p w14:paraId="265A4752" w14:textId="77777777" w:rsidR="006477E1" w:rsidRDefault="006477E1" w:rsidP="001428B6">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6A18EFEB" w14:textId="77777777" w:rsidR="006477E1" w:rsidRDefault="006477E1" w:rsidP="001428B6">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279BA052" w14:textId="77777777" w:rsidR="006477E1" w:rsidRDefault="006477E1" w:rsidP="001428B6">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0C5C0E14" w14:textId="77777777" w:rsidR="006477E1" w:rsidRDefault="006477E1" w:rsidP="001428B6">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614D6E0A" w14:textId="77777777" w:rsidR="006477E1" w:rsidRDefault="006477E1" w:rsidP="001428B6">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333EDE9D" w14:textId="77777777" w:rsidR="006477E1" w:rsidRDefault="006477E1" w:rsidP="001428B6">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220ABD89" w14:textId="77777777" w:rsidR="006477E1" w:rsidRDefault="006477E1" w:rsidP="001428B6">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p>
    <w:p w14:paraId="27EA9305" w14:textId="0DEEED1A" w:rsidR="001428B6" w:rsidRPr="006477E1" w:rsidRDefault="001428B6" w:rsidP="001428B6">
      <w:pPr>
        <w:widowControl w:val="0"/>
        <w:autoSpaceDE w:val="0"/>
        <w:autoSpaceDN w:val="0"/>
        <w:adjustRightInd w:val="0"/>
        <w:spacing w:after="0" w:line="240" w:lineRule="auto"/>
        <w:rPr>
          <w:rFonts w:eastAsia="Times New Roman" w:cstheme="minorHAnsi"/>
          <w:b/>
          <w:color w:val="000000" w:themeColor="text1"/>
          <w:sz w:val="20"/>
          <w:szCs w:val="20"/>
          <w:lang w:val="cy-GB" w:eastAsia="cy-GB"/>
        </w:rPr>
      </w:pPr>
      <w:r w:rsidRPr="006477E1">
        <w:rPr>
          <w:rFonts w:eastAsia="Times New Roman" w:cstheme="minorHAnsi"/>
          <w:b/>
          <w:color w:val="000000" w:themeColor="text1"/>
          <w:sz w:val="20"/>
          <w:szCs w:val="20"/>
          <w:lang w:val="cy-GB" w:eastAsia="cy-GB"/>
        </w:rPr>
        <w:lastRenderedPageBreak/>
        <w:t xml:space="preserve">CRITICAL INCIDENT IDENTIFICATION RECORD – 4 </w:t>
      </w:r>
    </w:p>
    <w:p w14:paraId="6D16E1EF" w14:textId="77777777" w:rsidR="001428B6" w:rsidRPr="006477E1" w:rsidRDefault="001428B6" w:rsidP="001428B6">
      <w:pPr>
        <w:widowControl w:val="0"/>
        <w:autoSpaceDE w:val="0"/>
        <w:autoSpaceDN w:val="0"/>
        <w:adjustRightInd w:val="0"/>
        <w:spacing w:after="0" w:line="240" w:lineRule="auto"/>
        <w:rPr>
          <w:rFonts w:eastAsia="Times New Roman" w:cstheme="minorHAnsi"/>
          <w:sz w:val="20"/>
          <w:szCs w:val="20"/>
          <w:lang w:val="cy-GB" w:eastAsia="cy-GB"/>
        </w:rPr>
      </w:pPr>
    </w:p>
    <w:tbl>
      <w:tblPr>
        <w:tblStyle w:val="TableGrid"/>
        <w:tblW w:w="0" w:type="auto"/>
        <w:tblLook w:val="04A0" w:firstRow="1" w:lastRow="0" w:firstColumn="1" w:lastColumn="0" w:noHBand="0" w:noVBand="1"/>
      </w:tblPr>
      <w:tblGrid>
        <w:gridCol w:w="1769"/>
        <w:gridCol w:w="7247"/>
      </w:tblGrid>
      <w:tr w:rsidR="001428B6" w:rsidRPr="006477E1" w14:paraId="62D23A93" w14:textId="77777777" w:rsidTr="00224DF4">
        <w:tc>
          <w:tcPr>
            <w:tcW w:w="1838" w:type="dxa"/>
          </w:tcPr>
          <w:p w14:paraId="21E673BB" w14:textId="77777777" w:rsidR="001428B6" w:rsidRPr="006477E1" w:rsidRDefault="001428B6" w:rsidP="001428B6">
            <w:pPr>
              <w:widowControl w:val="0"/>
              <w:autoSpaceDE w:val="0"/>
              <w:autoSpaceDN w:val="0"/>
              <w:adjustRightInd w:val="0"/>
              <w:rPr>
                <w:rFonts w:asciiTheme="minorHAnsi" w:eastAsia="Times New Roman" w:hAnsiTheme="minorHAnsi" w:cstheme="minorHAnsi"/>
                <w:b/>
                <w:bCs/>
                <w:sz w:val="20"/>
                <w:szCs w:val="20"/>
                <w:lang w:val="cy-GB" w:eastAsia="cy-GB"/>
              </w:rPr>
            </w:pPr>
            <w:r w:rsidRPr="006477E1">
              <w:rPr>
                <w:rFonts w:asciiTheme="minorHAnsi" w:eastAsia="Times New Roman" w:hAnsiTheme="minorHAnsi" w:cstheme="minorHAnsi"/>
                <w:b/>
                <w:bCs/>
                <w:sz w:val="20"/>
                <w:szCs w:val="20"/>
                <w:lang w:val="cy-GB" w:eastAsia="cy-GB"/>
              </w:rPr>
              <w:t>Details relevant to the research context.</w:t>
            </w:r>
          </w:p>
          <w:p w14:paraId="20F2819C" w14:textId="77777777" w:rsidR="001428B6" w:rsidRPr="006477E1" w:rsidRDefault="001428B6" w:rsidP="001428B6">
            <w:pPr>
              <w:widowControl w:val="0"/>
              <w:autoSpaceDE w:val="0"/>
              <w:autoSpaceDN w:val="0"/>
              <w:adjustRightInd w:val="0"/>
              <w:rPr>
                <w:rFonts w:asciiTheme="minorHAnsi" w:eastAsia="Times New Roman" w:hAnsiTheme="minorHAnsi" w:cstheme="minorHAnsi"/>
                <w:b/>
                <w:bCs/>
                <w:sz w:val="20"/>
                <w:szCs w:val="20"/>
                <w:lang w:val="cy-GB" w:eastAsia="cy-GB"/>
              </w:rPr>
            </w:pPr>
          </w:p>
          <w:p w14:paraId="12630BC0" w14:textId="77777777" w:rsidR="001428B6" w:rsidRPr="006477E1" w:rsidRDefault="001428B6" w:rsidP="001428B6">
            <w:pPr>
              <w:widowControl w:val="0"/>
              <w:autoSpaceDE w:val="0"/>
              <w:autoSpaceDN w:val="0"/>
              <w:adjustRightInd w:val="0"/>
              <w:rPr>
                <w:rFonts w:asciiTheme="minorHAnsi" w:eastAsia="Times New Roman" w:hAnsiTheme="minorHAnsi" w:cstheme="minorHAnsi"/>
                <w:bCs/>
                <w:sz w:val="20"/>
                <w:szCs w:val="20"/>
                <w:lang w:val="cy-GB" w:eastAsia="cy-GB"/>
              </w:rPr>
            </w:pPr>
            <w:r w:rsidRPr="006477E1">
              <w:rPr>
                <w:rFonts w:asciiTheme="minorHAnsi" w:eastAsia="Times New Roman" w:hAnsiTheme="minorHAnsi" w:cstheme="minorHAnsi"/>
                <w:bCs/>
                <w:sz w:val="20"/>
                <w:szCs w:val="20"/>
                <w:lang w:val="cy-GB" w:eastAsia="cy-GB"/>
              </w:rPr>
              <w:t>Date/time.</w:t>
            </w:r>
          </w:p>
          <w:p w14:paraId="7CC68290" w14:textId="77777777" w:rsidR="001428B6" w:rsidRPr="006477E1" w:rsidRDefault="001428B6" w:rsidP="001428B6">
            <w:pPr>
              <w:widowControl w:val="0"/>
              <w:autoSpaceDE w:val="0"/>
              <w:autoSpaceDN w:val="0"/>
              <w:adjustRightInd w:val="0"/>
              <w:rPr>
                <w:rFonts w:asciiTheme="minorHAnsi" w:eastAsia="Times New Roman" w:hAnsiTheme="minorHAnsi" w:cstheme="minorHAnsi"/>
                <w:bCs/>
                <w:sz w:val="20"/>
                <w:szCs w:val="20"/>
                <w:lang w:val="cy-GB" w:eastAsia="cy-GB"/>
              </w:rPr>
            </w:pPr>
            <w:r w:rsidRPr="006477E1">
              <w:rPr>
                <w:rFonts w:asciiTheme="minorHAnsi" w:eastAsia="Times New Roman" w:hAnsiTheme="minorHAnsi" w:cstheme="minorHAnsi"/>
                <w:bCs/>
                <w:sz w:val="20"/>
                <w:szCs w:val="20"/>
                <w:lang w:val="cy-GB" w:eastAsia="cy-GB"/>
              </w:rPr>
              <w:t>Age/Stage of group.</w:t>
            </w:r>
          </w:p>
          <w:p w14:paraId="668BC8E5" w14:textId="77777777" w:rsidR="001428B6" w:rsidRPr="006477E1" w:rsidRDefault="001428B6" w:rsidP="001428B6">
            <w:pPr>
              <w:widowControl w:val="0"/>
              <w:autoSpaceDE w:val="0"/>
              <w:autoSpaceDN w:val="0"/>
              <w:adjustRightInd w:val="0"/>
              <w:rPr>
                <w:rFonts w:asciiTheme="minorHAnsi" w:eastAsia="Times New Roman" w:hAnsiTheme="minorHAnsi" w:cstheme="minorHAnsi"/>
                <w:bCs/>
                <w:sz w:val="20"/>
                <w:szCs w:val="20"/>
                <w:lang w:val="cy-GB" w:eastAsia="cy-GB"/>
              </w:rPr>
            </w:pPr>
            <w:r w:rsidRPr="006477E1">
              <w:rPr>
                <w:rFonts w:asciiTheme="minorHAnsi" w:eastAsia="Times New Roman" w:hAnsiTheme="minorHAnsi" w:cstheme="minorHAnsi"/>
                <w:bCs/>
                <w:sz w:val="20"/>
                <w:szCs w:val="20"/>
                <w:lang w:val="cy-GB" w:eastAsia="cy-GB"/>
              </w:rPr>
              <w:t>People involved.</w:t>
            </w:r>
          </w:p>
          <w:p w14:paraId="1BA6D954" w14:textId="77777777" w:rsidR="001428B6" w:rsidRPr="006477E1" w:rsidRDefault="001428B6" w:rsidP="001428B6">
            <w:pPr>
              <w:widowControl w:val="0"/>
              <w:autoSpaceDE w:val="0"/>
              <w:autoSpaceDN w:val="0"/>
              <w:adjustRightInd w:val="0"/>
              <w:rPr>
                <w:rFonts w:asciiTheme="minorHAnsi" w:eastAsia="Times New Roman" w:hAnsiTheme="minorHAnsi" w:cstheme="minorHAnsi"/>
                <w:bCs/>
                <w:sz w:val="20"/>
                <w:szCs w:val="20"/>
                <w:lang w:val="cy-GB" w:eastAsia="cy-GB"/>
              </w:rPr>
            </w:pPr>
            <w:r w:rsidRPr="006477E1">
              <w:rPr>
                <w:rFonts w:asciiTheme="minorHAnsi" w:eastAsia="Times New Roman" w:hAnsiTheme="minorHAnsi" w:cstheme="minorHAnsi"/>
                <w:bCs/>
                <w:sz w:val="20"/>
                <w:szCs w:val="20"/>
                <w:lang w:val="cy-GB" w:eastAsia="cy-GB"/>
              </w:rPr>
              <w:t>Contextual</w:t>
            </w:r>
          </w:p>
          <w:p w14:paraId="6AEC20B6" w14:textId="77777777" w:rsidR="001428B6" w:rsidRPr="006477E1" w:rsidRDefault="001428B6" w:rsidP="001428B6">
            <w:pPr>
              <w:widowControl w:val="0"/>
              <w:autoSpaceDE w:val="0"/>
              <w:autoSpaceDN w:val="0"/>
              <w:adjustRightInd w:val="0"/>
              <w:rPr>
                <w:rFonts w:asciiTheme="minorHAnsi" w:eastAsia="Times New Roman" w:hAnsiTheme="minorHAnsi" w:cstheme="minorHAnsi"/>
                <w:bCs/>
                <w:sz w:val="20"/>
                <w:szCs w:val="20"/>
                <w:lang w:val="cy-GB" w:eastAsia="cy-GB"/>
              </w:rPr>
            </w:pPr>
            <w:r w:rsidRPr="006477E1">
              <w:rPr>
                <w:rFonts w:asciiTheme="minorHAnsi" w:eastAsia="Times New Roman" w:hAnsiTheme="minorHAnsi" w:cstheme="minorHAnsi"/>
                <w:bCs/>
                <w:sz w:val="20"/>
                <w:szCs w:val="20"/>
                <w:lang w:val="cy-GB" w:eastAsia="cy-GB"/>
              </w:rPr>
              <w:t xml:space="preserve">information from field notes. </w:t>
            </w:r>
          </w:p>
          <w:p w14:paraId="7FAFE4F8" w14:textId="77777777" w:rsidR="001428B6" w:rsidRPr="006477E1" w:rsidRDefault="001428B6" w:rsidP="001428B6">
            <w:pPr>
              <w:widowControl w:val="0"/>
              <w:autoSpaceDE w:val="0"/>
              <w:autoSpaceDN w:val="0"/>
              <w:adjustRightInd w:val="0"/>
              <w:rPr>
                <w:rFonts w:asciiTheme="minorHAnsi" w:eastAsia="Times New Roman" w:hAnsiTheme="minorHAnsi" w:cstheme="minorHAnsi"/>
                <w:i/>
                <w:iCs/>
                <w:sz w:val="20"/>
                <w:szCs w:val="20"/>
                <w:lang w:val="cy-GB" w:eastAsia="cy-GB"/>
              </w:rPr>
            </w:pPr>
          </w:p>
        </w:tc>
        <w:tc>
          <w:tcPr>
            <w:tcW w:w="7868" w:type="dxa"/>
          </w:tcPr>
          <w:p w14:paraId="19EFEBDE" w14:textId="77777777" w:rsidR="001428B6" w:rsidRPr="006477E1" w:rsidRDefault="001428B6" w:rsidP="001428B6">
            <w:pPr>
              <w:widowControl w:val="0"/>
              <w:numPr>
                <w:ilvl w:val="0"/>
                <w:numId w:val="33"/>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29/9/2020</w:t>
            </w:r>
          </w:p>
          <w:p w14:paraId="24385B2C" w14:textId="77777777" w:rsidR="001428B6" w:rsidRPr="006477E1" w:rsidRDefault="001428B6" w:rsidP="001428B6">
            <w:pPr>
              <w:widowControl w:val="0"/>
              <w:numPr>
                <w:ilvl w:val="0"/>
                <w:numId w:val="33"/>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14:45 pm </w:t>
            </w:r>
          </w:p>
          <w:p w14:paraId="210E7151" w14:textId="77777777" w:rsidR="001428B6" w:rsidRPr="006477E1" w:rsidRDefault="001428B6" w:rsidP="001428B6">
            <w:pPr>
              <w:widowControl w:val="0"/>
              <w:numPr>
                <w:ilvl w:val="0"/>
                <w:numId w:val="33"/>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Year 4 </w:t>
            </w:r>
          </w:p>
          <w:p w14:paraId="421DEB18" w14:textId="77777777" w:rsidR="001428B6" w:rsidRPr="006477E1" w:rsidRDefault="001428B6" w:rsidP="001428B6">
            <w:pPr>
              <w:widowControl w:val="0"/>
              <w:numPr>
                <w:ilvl w:val="0"/>
                <w:numId w:val="33"/>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Three students at the back of the class.</w:t>
            </w:r>
          </w:p>
          <w:p w14:paraId="10D0DA2D" w14:textId="77777777" w:rsidR="001428B6" w:rsidRPr="006477E1" w:rsidRDefault="001428B6" w:rsidP="001428B6">
            <w:pPr>
              <w:widowControl w:val="0"/>
              <w:numPr>
                <w:ilvl w:val="0"/>
                <w:numId w:val="33"/>
              </w:numPr>
              <w:autoSpaceDE w:val="0"/>
              <w:autoSpaceDN w:val="0"/>
              <w:adjustRightInd w:val="0"/>
              <w:contextualSpacing/>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The follwing incident took place near the ned of the school day when the teacher had decided to spend the last 20 minutes of their final session to read from a book that the class were currently going through. From the back of the class, I observed two students who I shall refer to as Child E and Child S respectively for anonymity purposes, whispering whilst the teacher was reading. Another student, referred to as Child T, had interrupted their conversation asked them to stop talking as it was distracting them from the story.</w:t>
            </w:r>
          </w:p>
          <w:p w14:paraId="374EBDC0" w14:textId="77777777" w:rsidR="001428B6" w:rsidRPr="006477E1" w:rsidRDefault="001428B6" w:rsidP="001428B6">
            <w:pPr>
              <w:widowControl w:val="0"/>
              <w:autoSpaceDE w:val="0"/>
              <w:autoSpaceDN w:val="0"/>
              <w:adjustRightInd w:val="0"/>
              <w:rPr>
                <w:rFonts w:asciiTheme="minorHAnsi" w:eastAsia="Times New Roman" w:hAnsiTheme="minorHAnsi" w:cstheme="minorHAnsi"/>
                <w:sz w:val="20"/>
                <w:szCs w:val="20"/>
                <w:lang w:val="cy-GB" w:eastAsia="cy-GB"/>
              </w:rPr>
            </w:pPr>
          </w:p>
        </w:tc>
      </w:tr>
      <w:tr w:rsidR="001428B6" w:rsidRPr="006477E1" w14:paraId="4FA1721C" w14:textId="77777777" w:rsidTr="006477E1">
        <w:trPr>
          <w:trHeight w:val="6370"/>
        </w:trPr>
        <w:tc>
          <w:tcPr>
            <w:tcW w:w="1838" w:type="dxa"/>
          </w:tcPr>
          <w:p w14:paraId="361E12B6" w14:textId="77777777" w:rsidR="001428B6" w:rsidRPr="006477E1" w:rsidRDefault="001428B6" w:rsidP="001428B6">
            <w:pPr>
              <w:widowControl w:val="0"/>
              <w:autoSpaceDE w:val="0"/>
              <w:autoSpaceDN w:val="0"/>
              <w:adjustRightInd w:val="0"/>
              <w:rPr>
                <w:rFonts w:asciiTheme="minorHAnsi" w:eastAsia="Times New Roman" w:hAnsiTheme="minorHAnsi" w:cstheme="minorHAnsi"/>
                <w:i/>
                <w:iCs/>
                <w:sz w:val="20"/>
                <w:szCs w:val="20"/>
                <w:lang w:val="cy-GB" w:eastAsia="cy-GB"/>
              </w:rPr>
            </w:pPr>
            <w:r w:rsidRPr="006477E1">
              <w:rPr>
                <w:rFonts w:asciiTheme="minorHAnsi" w:eastAsia="Times New Roman" w:hAnsiTheme="minorHAnsi" w:cstheme="minorHAnsi"/>
                <w:i/>
                <w:iCs/>
                <w:sz w:val="20"/>
                <w:szCs w:val="20"/>
                <w:lang w:val="cy-GB" w:eastAsia="cy-GB"/>
              </w:rPr>
              <w:t>What happened? A detailed decription of what you observed and what thoughts on pedagogy and practice occurred to you as a result, looking towards your research.</w:t>
            </w:r>
          </w:p>
        </w:tc>
        <w:tc>
          <w:tcPr>
            <w:tcW w:w="7868" w:type="dxa"/>
          </w:tcPr>
          <w:p w14:paraId="3AC0ACE1" w14:textId="77777777" w:rsidR="001428B6" w:rsidRPr="006477E1" w:rsidRDefault="001428B6" w:rsidP="001428B6">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This incident occured towards the end of the day when the teacher had decided to reward the class after they had worked well from the previous session by reasing from a novel they were currently going through. The incident took palce a couple of minutes into the reading as Child E and Child S started to have a conversation. This conversation was kept in whispers and that is why the teacher had gone unnoticed to the incident. I was able to witness the event as I was stood directly behind the students at the back of the class.</w:t>
            </w:r>
          </w:p>
          <w:p w14:paraId="0CB508A3" w14:textId="77777777" w:rsidR="001428B6" w:rsidRPr="006477E1" w:rsidRDefault="001428B6" w:rsidP="001428B6">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 xml:space="preserve"> Although I had witnessed the conversation, I was unable to hear what they were discussing as mentioned previously, they had spoken in hushed tones and therefore could not hear them over the teacher reading aloud to the rest of the class. I had deicded to make this incident aware to the teacher once the students had gone home. They had thanked me for the observation and will keep an eye out for students in general, especially at the back, who are talking whilst reading is taking place. Child T had interrupted their conversation and asked them to be quiet and this could have happened for a number of reasons. They can include that Child T had lost focus on the story as a result of the whispering, it could have been an annoyance to Child T and could showed that Child T was not afraid of standing up to their peers if they were doing something inappropriate. </w:t>
            </w:r>
          </w:p>
          <w:p w14:paraId="12472D4C" w14:textId="24A35F2F" w:rsidR="001428B6" w:rsidRPr="006477E1" w:rsidRDefault="001428B6" w:rsidP="001428B6">
            <w:pPr>
              <w:widowControl w:val="0"/>
              <w:autoSpaceDE w:val="0"/>
              <w:autoSpaceDN w:val="0"/>
              <w:adjustRightInd w:val="0"/>
              <w:rPr>
                <w:rFonts w:asciiTheme="minorHAnsi" w:eastAsia="Times New Roman" w:hAnsiTheme="minorHAnsi" w:cstheme="minorHAnsi"/>
                <w:sz w:val="20"/>
                <w:szCs w:val="20"/>
                <w:lang w:val="cy-GB" w:eastAsia="cy-GB"/>
              </w:rPr>
            </w:pPr>
            <w:r w:rsidRPr="006477E1">
              <w:rPr>
                <w:rFonts w:asciiTheme="minorHAnsi" w:eastAsia="Times New Roman" w:hAnsiTheme="minorHAnsi" w:cstheme="minorHAnsi"/>
                <w:sz w:val="20"/>
                <w:szCs w:val="20"/>
                <w:lang w:val="cy-GB" w:eastAsia="cy-GB"/>
              </w:rPr>
              <w:t>In regards to pedagogical principles, I beleieve that this incident can be linked back to Donaldson’s 4 purposes as Child T demonstrates that they were ethically informed about regarding that situation as they knew it was wrong of Child E and S to start whispering and felt they had the confidence to confrom their peers about the whispering.</w:t>
            </w:r>
          </w:p>
        </w:tc>
      </w:tr>
    </w:tbl>
    <w:p w14:paraId="5D9109FF" w14:textId="203960B8" w:rsidR="00B539DB" w:rsidRDefault="00B539DB" w:rsidP="00CC6318">
      <w:pPr>
        <w:rPr>
          <w:sz w:val="20"/>
          <w:szCs w:val="20"/>
        </w:rPr>
      </w:pPr>
    </w:p>
    <w:p w14:paraId="54402798" w14:textId="3C3BC743" w:rsidR="00B539DB" w:rsidRDefault="00B539DB" w:rsidP="00CC6318">
      <w:pPr>
        <w:rPr>
          <w:sz w:val="20"/>
          <w:szCs w:val="20"/>
        </w:rPr>
      </w:pPr>
    </w:p>
    <w:p w14:paraId="5C583566" w14:textId="3F055EA6" w:rsidR="00B539DB" w:rsidRDefault="00B539DB" w:rsidP="00CC6318">
      <w:pPr>
        <w:rPr>
          <w:sz w:val="20"/>
          <w:szCs w:val="20"/>
        </w:rPr>
      </w:pPr>
    </w:p>
    <w:p w14:paraId="4C0CE2EA" w14:textId="256A1855" w:rsidR="00B539DB" w:rsidRDefault="00B539DB" w:rsidP="00CC6318">
      <w:pPr>
        <w:rPr>
          <w:sz w:val="20"/>
          <w:szCs w:val="20"/>
        </w:rPr>
      </w:pPr>
    </w:p>
    <w:p w14:paraId="723428E0" w14:textId="007F5B25" w:rsidR="00B539DB" w:rsidRDefault="00B539DB" w:rsidP="00CC6318">
      <w:pPr>
        <w:rPr>
          <w:sz w:val="20"/>
          <w:szCs w:val="20"/>
        </w:rPr>
      </w:pPr>
    </w:p>
    <w:p w14:paraId="30D859C2" w14:textId="76F82D9C" w:rsidR="00A04181" w:rsidRDefault="00A04181" w:rsidP="00CC6318">
      <w:pPr>
        <w:rPr>
          <w:sz w:val="20"/>
          <w:szCs w:val="20"/>
        </w:rPr>
      </w:pPr>
    </w:p>
    <w:p w14:paraId="154B983A" w14:textId="77777777" w:rsidR="006477E1" w:rsidRDefault="006477E1" w:rsidP="00A04181">
      <w:pPr>
        <w:spacing w:after="100" w:afterAutospacing="1" w:line="240" w:lineRule="auto"/>
        <w:outlineLvl w:val="1"/>
        <w:rPr>
          <w:rFonts w:ascii="Calibri" w:eastAsia="Times New Roman" w:hAnsi="Calibri" w:cs="Calibri"/>
          <w:b/>
          <w:bCs/>
          <w:color w:val="000000"/>
          <w:sz w:val="24"/>
          <w:szCs w:val="24"/>
          <w:u w:val="single"/>
          <w:lang w:eastAsia="en-GB"/>
        </w:rPr>
      </w:pPr>
    </w:p>
    <w:p w14:paraId="0C2EEC83" w14:textId="77777777" w:rsidR="006477E1" w:rsidRDefault="006477E1" w:rsidP="00A04181">
      <w:pPr>
        <w:spacing w:after="100" w:afterAutospacing="1" w:line="240" w:lineRule="auto"/>
        <w:outlineLvl w:val="1"/>
        <w:rPr>
          <w:rFonts w:ascii="Calibri" w:eastAsia="Times New Roman" w:hAnsi="Calibri" w:cs="Calibri"/>
          <w:b/>
          <w:bCs/>
          <w:color w:val="000000"/>
          <w:sz w:val="24"/>
          <w:szCs w:val="24"/>
          <w:u w:val="single"/>
          <w:lang w:eastAsia="en-GB"/>
        </w:rPr>
      </w:pPr>
    </w:p>
    <w:p w14:paraId="40E5651F" w14:textId="26364CD9" w:rsidR="00A04181" w:rsidRPr="00A04181" w:rsidRDefault="00A04181" w:rsidP="00A04181">
      <w:pPr>
        <w:spacing w:after="100" w:afterAutospacing="1" w:line="240" w:lineRule="auto"/>
        <w:outlineLvl w:val="1"/>
        <w:rPr>
          <w:rFonts w:ascii="Calibri" w:eastAsia="Times New Roman" w:hAnsi="Calibri" w:cs="Calibri"/>
          <w:b/>
          <w:bCs/>
          <w:color w:val="000000"/>
          <w:sz w:val="24"/>
          <w:szCs w:val="24"/>
          <w:u w:val="single"/>
          <w:lang w:eastAsia="en-GB"/>
        </w:rPr>
      </w:pPr>
      <w:r w:rsidRPr="00A04181">
        <w:rPr>
          <w:rFonts w:ascii="Calibri" w:eastAsia="Times New Roman" w:hAnsi="Calibri" w:cs="Calibri"/>
          <w:b/>
          <w:bCs/>
          <w:color w:val="000000"/>
          <w:sz w:val="24"/>
          <w:szCs w:val="24"/>
          <w:u w:val="single"/>
          <w:lang w:eastAsia="en-GB"/>
        </w:rPr>
        <w:lastRenderedPageBreak/>
        <w:t>Bibliography.</w:t>
      </w:r>
    </w:p>
    <w:p w14:paraId="3B6531AD" w14:textId="6D7948EE" w:rsidR="00A04181" w:rsidRPr="00A04181" w:rsidRDefault="00A04181" w:rsidP="00A04181">
      <w:pPr>
        <w:spacing w:after="180" w:line="240" w:lineRule="auto"/>
        <w:ind w:left="450" w:hanging="450"/>
        <w:rPr>
          <w:rFonts w:eastAsia="Times New Roman" w:cstheme="minorHAnsi"/>
          <w:color w:val="000000"/>
          <w:sz w:val="20"/>
          <w:szCs w:val="20"/>
          <w:lang w:eastAsia="en-GB"/>
        </w:rPr>
      </w:pPr>
      <w:r w:rsidRPr="006477E1">
        <w:rPr>
          <w:rFonts w:eastAsia="Times New Roman" w:cstheme="minorHAnsi"/>
          <w:color w:val="000000"/>
          <w:sz w:val="20"/>
          <w:szCs w:val="20"/>
          <w:lang w:eastAsia="en-GB"/>
        </w:rPr>
        <w:t xml:space="preserve"> BERA, </w:t>
      </w:r>
      <w:r w:rsidRPr="00A04181">
        <w:rPr>
          <w:rFonts w:eastAsia="Times New Roman" w:cstheme="minorHAnsi"/>
          <w:color w:val="000000"/>
          <w:sz w:val="20"/>
          <w:szCs w:val="20"/>
          <w:lang w:eastAsia="en-GB"/>
        </w:rPr>
        <w:t>2018. </w:t>
      </w:r>
      <w:r w:rsidRPr="00A04181">
        <w:rPr>
          <w:rFonts w:eastAsia="Times New Roman" w:cstheme="minorHAnsi"/>
          <w:i/>
          <w:iCs/>
          <w:color w:val="000000"/>
          <w:sz w:val="20"/>
          <w:szCs w:val="20"/>
          <w:lang w:eastAsia="en-GB"/>
        </w:rPr>
        <w:t>Ethical Guidelines For Educational Research</w:t>
      </w:r>
      <w:r w:rsidRPr="00A04181">
        <w:rPr>
          <w:rFonts w:eastAsia="Times New Roman" w:cstheme="minorHAnsi"/>
          <w:color w:val="000000"/>
          <w:sz w:val="20"/>
          <w:szCs w:val="20"/>
          <w:lang w:eastAsia="en-GB"/>
        </w:rPr>
        <w:t>. 4th ed.</w:t>
      </w:r>
    </w:p>
    <w:p w14:paraId="342F8467" w14:textId="77777777" w:rsidR="00A04181" w:rsidRPr="00A04181" w:rsidRDefault="00A04181" w:rsidP="00A04181">
      <w:pPr>
        <w:spacing w:after="180" w:line="240" w:lineRule="auto"/>
        <w:ind w:left="450" w:hanging="450"/>
        <w:rPr>
          <w:rFonts w:eastAsia="Times New Roman" w:cstheme="minorHAnsi"/>
          <w:color w:val="000000"/>
          <w:sz w:val="20"/>
          <w:szCs w:val="20"/>
          <w:lang w:eastAsia="en-GB"/>
        </w:rPr>
      </w:pPr>
      <w:r w:rsidRPr="00A04181">
        <w:rPr>
          <w:rFonts w:eastAsia="Times New Roman" w:cstheme="minorHAnsi"/>
          <w:color w:val="000000"/>
          <w:sz w:val="20"/>
          <w:szCs w:val="20"/>
          <w:lang w:eastAsia="en-GB"/>
        </w:rPr>
        <w:t>Angrosino, M., 2016. </w:t>
      </w:r>
      <w:r w:rsidRPr="00A04181">
        <w:rPr>
          <w:rFonts w:eastAsia="Times New Roman" w:cstheme="minorHAnsi"/>
          <w:i/>
          <w:iCs/>
          <w:color w:val="000000"/>
          <w:sz w:val="20"/>
          <w:szCs w:val="20"/>
          <w:lang w:eastAsia="en-GB"/>
        </w:rPr>
        <w:t>Naturalistic Observation</w:t>
      </w:r>
      <w:r w:rsidRPr="00A04181">
        <w:rPr>
          <w:rFonts w:eastAsia="Times New Roman" w:cstheme="minorHAnsi"/>
          <w:color w:val="000000"/>
          <w:sz w:val="20"/>
          <w:szCs w:val="20"/>
          <w:lang w:eastAsia="en-GB"/>
        </w:rPr>
        <w:t>. London: Routledge.</w:t>
      </w:r>
    </w:p>
    <w:p w14:paraId="1DF732FF" w14:textId="77777777" w:rsidR="00A04181" w:rsidRPr="00A04181" w:rsidRDefault="00A04181" w:rsidP="00A04181">
      <w:pPr>
        <w:spacing w:after="180" w:line="240" w:lineRule="auto"/>
        <w:ind w:left="450" w:hanging="450"/>
        <w:rPr>
          <w:rFonts w:eastAsia="Times New Roman" w:cstheme="minorHAnsi"/>
          <w:color w:val="000000"/>
          <w:sz w:val="20"/>
          <w:szCs w:val="20"/>
          <w:lang w:eastAsia="en-GB"/>
        </w:rPr>
      </w:pPr>
      <w:r w:rsidRPr="00A04181">
        <w:rPr>
          <w:rFonts w:eastAsia="Times New Roman" w:cstheme="minorHAnsi"/>
          <w:color w:val="000000"/>
          <w:sz w:val="20"/>
          <w:szCs w:val="20"/>
          <w:lang w:eastAsia="en-GB"/>
        </w:rPr>
        <w:t>Bell, J., 2010. </w:t>
      </w:r>
      <w:r w:rsidRPr="00A04181">
        <w:rPr>
          <w:rFonts w:eastAsia="Times New Roman" w:cstheme="minorHAnsi"/>
          <w:i/>
          <w:iCs/>
          <w:color w:val="000000"/>
          <w:sz w:val="20"/>
          <w:szCs w:val="20"/>
          <w:lang w:eastAsia="en-GB"/>
        </w:rPr>
        <w:t>Doing Your Research Project: A Guide For First-Time Researchers</w:t>
      </w:r>
      <w:r w:rsidRPr="00A04181">
        <w:rPr>
          <w:rFonts w:eastAsia="Times New Roman" w:cstheme="minorHAnsi"/>
          <w:color w:val="000000"/>
          <w:sz w:val="20"/>
          <w:szCs w:val="20"/>
          <w:lang w:eastAsia="en-GB"/>
        </w:rPr>
        <w:t>. 3rd ed.</w:t>
      </w:r>
    </w:p>
    <w:p w14:paraId="2F6C105E" w14:textId="77777777" w:rsidR="00A04181" w:rsidRPr="00A04181" w:rsidRDefault="00A04181" w:rsidP="00A04181">
      <w:pPr>
        <w:spacing w:after="180" w:line="240" w:lineRule="auto"/>
        <w:ind w:left="450" w:hanging="450"/>
        <w:rPr>
          <w:rFonts w:eastAsia="Times New Roman" w:cstheme="minorHAnsi"/>
          <w:color w:val="000000"/>
          <w:sz w:val="20"/>
          <w:szCs w:val="20"/>
          <w:lang w:eastAsia="en-GB"/>
        </w:rPr>
      </w:pPr>
      <w:r w:rsidRPr="00A04181">
        <w:rPr>
          <w:rFonts w:eastAsia="Times New Roman" w:cstheme="minorHAnsi"/>
          <w:color w:val="000000"/>
          <w:sz w:val="20"/>
          <w:szCs w:val="20"/>
          <w:lang w:eastAsia="en-GB"/>
        </w:rPr>
        <w:t>Denscombe, M., 2014. </w:t>
      </w:r>
      <w:r w:rsidRPr="00A04181">
        <w:rPr>
          <w:rFonts w:eastAsia="Times New Roman" w:cstheme="minorHAnsi"/>
          <w:i/>
          <w:iCs/>
          <w:color w:val="000000"/>
          <w:sz w:val="20"/>
          <w:szCs w:val="20"/>
          <w:lang w:eastAsia="en-GB"/>
        </w:rPr>
        <w:t>The Good Research Guide: For Small-Scale Social Research Projects</w:t>
      </w:r>
      <w:r w:rsidRPr="00A04181">
        <w:rPr>
          <w:rFonts w:eastAsia="Times New Roman" w:cstheme="minorHAnsi"/>
          <w:color w:val="000000"/>
          <w:sz w:val="20"/>
          <w:szCs w:val="20"/>
          <w:lang w:eastAsia="en-GB"/>
        </w:rPr>
        <w:t>. 5th ed. Maidenhead: Open University Press.</w:t>
      </w:r>
    </w:p>
    <w:p w14:paraId="5FBCB4AC" w14:textId="77777777" w:rsidR="00A04181" w:rsidRPr="00A04181" w:rsidRDefault="00A04181" w:rsidP="00A04181">
      <w:pPr>
        <w:spacing w:after="180" w:line="240" w:lineRule="auto"/>
        <w:ind w:left="450" w:hanging="450"/>
        <w:rPr>
          <w:rFonts w:eastAsia="Times New Roman" w:cstheme="minorHAnsi"/>
          <w:color w:val="000000"/>
          <w:sz w:val="20"/>
          <w:szCs w:val="20"/>
          <w:lang w:eastAsia="en-GB"/>
        </w:rPr>
      </w:pPr>
      <w:r w:rsidRPr="00A04181">
        <w:rPr>
          <w:rFonts w:eastAsia="Times New Roman" w:cstheme="minorHAnsi"/>
          <w:color w:val="000000"/>
          <w:sz w:val="20"/>
          <w:szCs w:val="20"/>
          <w:lang w:eastAsia="en-GB"/>
        </w:rPr>
        <w:t>Donaldson, G., 2015. </w:t>
      </w:r>
      <w:r w:rsidRPr="00A04181">
        <w:rPr>
          <w:rFonts w:eastAsia="Times New Roman" w:cstheme="minorHAnsi"/>
          <w:i/>
          <w:iCs/>
          <w:color w:val="000000"/>
          <w:sz w:val="20"/>
          <w:szCs w:val="20"/>
          <w:lang w:eastAsia="en-GB"/>
        </w:rPr>
        <w:t>Successful Futures</w:t>
      </w:r>
      <w:r w:rsidRPr="00A04181">
        <w:rPr>
          <w:rFonts w:eastAsia="Times New Roman" w:cstheme="minorHAnsi"/>
          <w:color w:val="000000"/>
          <w:sz w:val="20"/>
          <w:szCs w:val="20"/>
          <w:lang w:eastAsia="en-GB"/>
        </w:rPr>
        <w:t>. [online] GOV.Wales. Available at: &lt;https://gov.wales/sites/default/files/publications/2018-03/successful-futures.pdf&gt; [Accessed 26 October 2020].</w:t>
      </w:r>
    </w:p>
    <w:p w14:paraId="656C121C" w14:textId="77777777" w:rsidR="00A04181" w:rsidRPr="00A04181" w:rsidRDefault="00A04181" w:rsidP="00A04181">
      <w:pPr>
        <w:spacing w:after="180" w:line="240" w:lineRule="auto"/>
        <w:ind w:left="450" w:hanging="450"/>
        <w:rPr>
          <w:rFonts w:eastAsia="Times New Roman" w:cstheme="minorHAnsi"/>
          <w:color w:val="000000"/>
          <w:sz w:val="20"/>
          <w:szCs w:val="20"/>
          <w:lang w:eastAsia="en-GB"/>
        </w:rPr>
      </w:pPr>
      <w:r w:rsidRPr="00A04181">
        <w:rPr>
          <w:rFonts w:eastAsia="Times New Roman" w:cstheme="minorHAnsi"/>
          <w:color w:val="000000"/>
          <w:sz w:val="20"/>
          <w:szCs w:val="20"/>
          <w:lang w:eastAsia="en-GB"/>
        </w:rPr>
        <w:t>Fletcher-Wood, H., 2012. </w:t>
      </w:r>
      <w:r w:rsidRPr="00A04181">
        <w:rPr>
          <w:rFonts w:eastAsia="Times New Roman" w:cstheme="minorHAnsi"/>
          <w:i/>
          <w:iCs/>
          <w:color w:val="000000"/>
          <w:sz w:val="20"/>
          <w:szCs w:val="20"/>
          <w:lang w:eastAsia="en-GB"/>
        </w:rPr>
        <w:t>Ticked Off</w:t>
      </w:r>
      <w:r w:rsidRPr="00A04181">
        <w:rPr>
          <w:rFonts w:eastAsia="Times New Roman" w:cstheme="minorHAnsi"/>
          <w:color w:val="000000"/>
          <w:sz w:val="20"/>
          <w:szCs w:val="20"/>
          <w:lang w:eastAsia="en-GB"/>
        </w:rPr>
        <w:t>.</w:t>
      </w:r>
    </w:p>
    <w:p w14:paraId="7DFF9E06" w14:textId="77777777" w:rsidR="00A04181" w:rsidRPr="00A04181" w:rsidRDefault="00A04181" w:rsidP="00A04181">
      <w:pPr>
        <w:spacing w:after="180" w:line="240" w:lineRule="auto"/>
        <w:ind w:left="450" w:hanging="450"/>
        <w:rPr>
          <w:rFonts w:eastAsia="Times New Roman" w:cstheme="minorHAnsi"/>
          <w:color w:val="000000"/>
          <w:sz w:val="20"/>
          <w:szCs w:val="20"/>
          <w:lang w:eastAsia="en-GB"/>
        </w:rPr>
      </w:pPr>
      <w:r w:rsidRPr="00A04181">
        <w:rPr>
          <w:rFonts w:eastAsia="Times New Roman" w:cstheme="minorHAnsi"/>
          <w:color w:val="000000"/>
          <w:sz w:val="20"/>
          <w:szCs w:val="20"/>
          <w:lang w:eastAsia="en-GB"/>
        </w:rPr>
        <w:t>Kumar, R., 2005. </w:t>
      </w:r>
      <w:r w:rsidRPr="00A04181">
        <w:rPr>
          <w:rFonts w:eastAsia="Times New Roman" w:cstheme="minorHAnsi"/>
          <w:i/>
          <w:iCs/>
          <w:color w:val="000000"/>
          <w:sz w:val="20"/>
          <w:szCs w:val="20"/>
          <w:lang w:eastAsia="en-GB"/>
        </w:rPr>
        <w:t>Research Methodology: A Step-By-Step Guide For Beginners</w:t>
      </w:r>
      <w:r w:rsidRPr="00A04181">
        <w:rPr>
          <w:rFonts w:eastAsia="Times New Roman" w:cstheme="minorHAnsi"/>
          <w:color w:val="000000"/>
          <w:sz w:val="20"/>
          <w:szCs w:val="20"/>
          <w:lang w:eastAsia="en-GB"/>
        </w:rPr>
        <w:t>. 2nd ed. SAGE Publications.</w:t>
      </w:r>
    </w:p>
    <w:p w14:paraId="525E54EC" w14:textId="77777777" w:rsidR="00A04181" w:rsidRPr="00A04181" w:rsidRDefault="00A04181" w:rsidP="00A04181">
      <w:pPr>
        <w:spacing w:after="180" w:line="240" w:lineRule="auto"/>
        <w:ind w:left="450" w:hanging="450"/>
        <w:rPr>
          <w:rFonts w:eastAsia="Times New Roman" w:cstheme="minorHAnsi"/>
          <w:color w:val="000000"/>
          <w:sz w:val="20"/>
          <w:szCs w:val="20"/>
          <w:lang w:eastAsia="en-GB"/>
        </w:rPr>
      </w:pPr>
      <w:r w:rsidRPr="00A04181">
        <w:rPr>
          <w:rFonts w:eastAsia="Times New Roman" w:cstheme="minorHAnsi"/>
          <w:color w:val="000000"/>
          <w:sz w:val="20"/>
          <w:szCs w:val="20"/>
          <w:lang w:eastAsia="en-GB"/>
        </w:rPr>
        <w:t>Lazarides, R., Watt, H. and Richardson, P., 2020. Teachers’ classroom management self-efficacy, perceived classroom management and teaching contexts from beginning until mid-career. </w:t>
      </w:r>
      <w:r w:rsidRPr="00A04181">
        <w:rPr>
          <w:rFonts w:eastAsia="Times New Roman" w:cstheme="minorHAnsi"/>
          <w:i/>
          <w:iCs/>
          <w:color w:val="000000"/>
          <w:sz w:val="20"/>
          <w:szCs w:val="20"/>
          <w:lang w:eastAsia="en-GB"/>
        </w:rPr>
        <w:t>Learning and Instruction</w:t>
      </w:r>
      <w:r w:rsidRPr="00A04181">
        <w:rPr>
          <w:rFonts w:eastAsia="Times New Roman" w:cstheme="minorHAnsi"/>
          <w:color w:val="000000"/>
          <w:sz w:val="20"/>
          <w:szCs w:val="20"/>
          <w:lang w:eastAsia="en-GB"/>
        </w:rPr>
        <w:t>, [online] pp.69-84. Available at: &lt;http://file:///E:/PGCE%20Primary/ECAD%206007%20Essay%20'Critical%20'Incident'/learning%20and%20instruction.pdf&gt; [Accessed 26 October 2020].</w:t>
      </w:r>
    </w:p>
    <w:p w14:paraId="07ECCE9C" w14:textId="77777777" w:rsidR="00A04181" w:rsidRPr="00A04181" w:rsidRDefault="00A04181" w:rsidP="00A04181">
      <w:pPr>
        <w:spacing w:after="180" w:line="240" w:lineRule="auto"/>
        <w:ind w:left="450" w:hanging="450"/>
        <w:rPr>
          <w:rFonts w:eastAsia="Times New Roman" w:cstheme="minorHAnsi"/>
          <w:color w:val="000000"/>
          <w:sz w:val="20"/>
          <w:szCs w:val="20"/>
          <w:lang w:eastAsia="en-GB"/>
        </w:rPr>
      </w:pPr>
      <w:r w:rsidRPr="00A04181">
        <w:rPr>
          <w:rFonts w:eastAsia="Times New Roman" w:cstheme="minorHAnsi"/>
          <w:color w:val="000000"/>
          <w:sz w:val="20"/>
          <w:szCs w:val="20"/>
          <w:lang w:eastAsia="en-GB"/>
        </w:rPr>
        <w:t>McLeod, S., 2017. </w:t>
      </w:r>
      <w:r w:rsidRPr="00A04181">
        <w:rPr>
          <w:rFonts w:eastAsia="Times New Roman" w:cstheme="minorHAnsi"/>
          <w:i/>
          <w:iCs/>
          <w:color w:val="000000"/>
          <w:sz w:val="20"/>
          <w:szCs w:val="20"/>
          <w:lang w:eastAsia="en-GB"/>
        </w:rPr>
        <w:t>Behaviourist Approach: Simply Psychology</w:t>
      </w:r>
      <w:r w:rsidRPr="00A04181">
        <w:rPr>
          <w:rFonts w:eastAsia="Times New Roman" w:cstheme="minorHAnsi"/>
          <w:color w:val="000000"/>
          <w:sz w:val="20"/>
          <w:szCs w:val="20"/>
          <w:lang w:eastAsia="en-GB"/>
        </w:rPr>
        <w:t>. [online] Simply Psychology. Available at: &lt;https://www.simplypsychology.org/behaviourism.html&gt; [Accessed 26 October 2020].</w:t>
      </w:r>
    </w:p>
    <w:p w14:paraId="22BEE73A" w14:textId="77777777" w:rsidR="00A04181" w:rsidRPr="00A04181" w:rsidRDefault="00A04181" w:rsidP="00A04181">
      <w:pPr>
        <w:spacing w:after="180" w:line="240" w:lineRule="auto"/>
        <w:ind w:left="450" w:hanging="450"/>
        <w:rPr>
          <w:rFonts w:eastAsia="Times New Roman" w:cstheme="minorHAnsi"/>
          <w:color w:val="000000"/>
          <w:sz w:val="20"/>
          <w:szCs w:val="20"/>
          <w:lang w:eastAsia="en-GB"/>
        </w:rPr>
      </w:pPr>
      <w:r w:rsidRPr="00A04181">
        <w:rPr>
          <w:rFonts w:eastAsia="Times New Roman" w:cstheme="minorHAnsi"/>
          <w:color w:val="000000"/>
          <w:sz w:val="20"/>
          <w:szCs w:val="20"/>
          <w:lang w:eastAsia="en-GB"/>
        </w:rPr>
        <w:t>McNally, J., I'anson, J., Whewell, C. and Wilson, G., 2005. </w:t>
      </w:r>
      <w:r w:rsidRPr="00A04181">
        <w:rPr>
          <w:rFonts w:eastAsia="Times New Roman" w:cstheme="minorHAnsi"/>
          <w:i/>
          <w:iCs/>
          <w:color w:val="000000"/>
          <w:sz w:val="20"/>
          <w:szCs w:val="20"/>
          <w:lang w:eastAsia="en-GB"/>
        </w:rPr>
        <w:t>‘They Think That Swearing Is Okay’: First Lessons In Behaviour Management</w:t>
      </w:r>
      <w:r w:rsidRPr="00A04181">
        <w:rPr>
          <w:rFonts w:eastAsia="Times New Roman" w:cstheme="minorHAnsi"/>
          <w:color w:val="000000"/>
          <w:sz w:val="20"/>
          <w:szCs w:val="20"/>
          <w:lang w:eastAsia="en-GB"/>
        </w:rPr>
        <w:t>. Journal of Education for Teaching.</w:t>
      </w:r>
    </w:p>
    <w:p w14:paraId="10B96A86" w14:textId="77777777" w:rsidR="00A04181" w:rsidRPr="00A04181" w:rsidRDefault="00A04181" w:rsidP="00A04181">
      <w:pPr>
        <w:spacing w:after="180" w:line="240" w:lineRule="auto"/>
        <w:ind w:left="450" w:hanging="450"/>
        <w:rPr>
          <w:rFonts w:eastAsia="Times New Roman" w:cstheme="minorHAnsi"/>
          <w:color w:val="000000"/>
          <w:sz w:val="20"/>
          <w:szCs w:val="20"/>
          <w:lang w:eastAsia="en-GB"/>
        </w:rPr>
      </w:pPr>
      <w:r w:rsidRPr="00A04181">
        <w:rPr>
          <w:rFonts w:eastAsia="Times New Roman" w:cstheme="minorHAnsi"/>
          <w:color w:val="000000"/>
          <w:sz w:val="20"/>
          <w:szCs w:val="20"/>
          <w:lang w:eastAsia="en-GB"/>
        </w:rPr>
        <w:t>Pinsonneault, A. and Heppel, N., 1997. </w:t>
      </w:r>
      <w:r w:rsidRPr="00A04181">
        <w:rPr>
          <w:rFonts w:eastAsia="Times New Roman" w:cstheme="minorHAnsi"/>
          <w:i/>
          <w:iCs/>
          <w:color w:val="000000"/>
          <w:sz w:val="20"/>
          <w:szCs w:val="20"/>
          <w:lang w:eastAsia="en-GB"/>
        </w:rPr>
        <w:t>Anonymity In Group Support Systems Research: A New Conceptualization, Measure And Contingency Framework.</w:t>
      </w:r>
      <w:r w:rsidRPr="00A04181">
        <w:rPr>
          <w:rFonts w:eastAsia="Times New Roman" w:cstheme="minorHAnsi"/>
          <w:color w:val="000000"/>
          <w:sz w:val="20"/>
          <w:szCs w:val="20"/>
          <w:lang w:eastAsia="en-GB"/>
        </w:rPr>
        <w:t>. 3rd ed. pp.89-108.</w:t>
      </w:r>
    </w:p>
    <w:p w14:paraId="343850FA" w14:textId="77777777" w:rsidR="00A04181" w:rsidRPr="00A04181" w:rsidRDefault="00A04181" w:rsidP="00A04181">
      <w:pPr>
        <w:spacing w:after="180" w:line="240" w:lineRule="auto"/>
        <w:ind w:left="450" w:hanging="450"/>
        <w:rPr>
          <w:rFonts w:eastAsia="Times New Roman" w:cstheme="minorHAnsi"/>
          <w:color w:val="000000"/>
          <w:sz w:val="20"/>
          <w:szCs w:val="20"/>
          <w:lang w:eastAsia="en-GB"/>
        </w:rPr>
      </w:pPr>
      <w:r w:rsidRPr="00A04181">
        <w:rPr>
          <w:rFonts w:eastAsia="Times New Roman" w:cstheme="minorHAnsi"/>
          <w:color w:val="000000"/>
          <w:sz w:val="20"/>
          <w:szCs w:val="20"/>
          <w:lang w:eastAsia="en-GB"/>
        </w:rPr>
        <w:t>Punch, K., 2014. </w:t>
      </w:r>
      <w:r w:rsidRPr="00A04181">
        <w:rPr>
          <w:rFonts w:eastAsia="Times New Roman" w:cstheme="minorHAnsi"/>
          <w:i/>
          <w:iCs/>
          <w:color w:val="000000"/>
          <w:sz w:val="20"/>
          <w:szCs w:val="20"/>
          <w:lang w:eastAsia="en-GB"/>
        </w:rPr>
        <w:t>Introduction To Social Research</w:t>
      </w:r>
      <w:r w:rsidRPr="00A04181">
        <w:rPr>
          <w:rFonts w:eastAsia="Times New Roman" w:cstheme="minorHAnsi"/>
          <w:color w:val="000000"/>
          <w:sz w:val="20"/>
          <w:szCs w:val="20"/>
          <w:lang w:eastAsia="en-GB"/>
        </w:rPr>
        <w:t>. 3rd ed. SAGE Publications.</w:t>
      </w:r>
    </w:p>
    <w:p w14:paraId="6F87466F" w14:textId="77777777" w:rsidR="00A04181" w:rsidRPr="00A04181" w:rsidRDefault="00A04181" w:rsidP="00A04181">
      <w:pPr>
        <w:spacing w:after="180" w:line="240" w:lineRule="auto"/>
        <w:ind w:left="450" w:hanging="450"/>
        <w:rPr>
          <w:rFonts w:eastAsia="Times New Roman" w:cstheme="minorHAnsi"/>
          <w:color w:val="000000"/>
          <w:sz w:val="20"/>
          <w:szCs w:val="20"/>
          <w:lang w:eastAsia="en-GB"/>
        </w:rPr>
      </w:pPr>
      <w:r w:rsidRPr="00A04181">
        <w:rPr>
          <w:rFonts w:eastAsia="Times New Roman" w:cstheme="minorHAnsi"/>
          <w:color w:val="000000"/>
          <w:sz w:val="20"/>
          <w:szCs w:val="20"/>
          <w:lang w:eastAsia="en-GB"/>
        </w:rPr>
        <w:t>Resnik, D., 2011. </w:t>
      </w:r>
      <w:r w:rsidRPr="00A04181">
        <w:rPr>
          <w:rFonts w:eastAsia="Times New Roman" w:cstheme="minorHAnsi"/>
          <w:i/>
          <w:iCs/>
          <w:color w:val="000000"/>
          <w:sz w:val="20"/>
          <w:szCs w:val="20"/>
          <w:lang w:eastAsia="en-GB"/>
        </w:rPr>
        <w:t>What Is Ethics In Research And Why Is It Important?</w:t>
      </w:r>
      <w:r w:rsidRPr="00A04181">
        <w:rPr>
          <w:rFonts w:eastAsia="Times New Roman" w:cstheme="minorHAnsi"/>
          <w:color w:val="000000"/>
          <w:sz w:val="20"/>
          <w:szCs w:val="20"/>
          <w:lang w:eastAsia="en-GB"/>
        </w:rPr>
        <w:t>. National Institute of Environmental Health Sciences.</w:t>
      </w:r>
    </w:p>
    <w:p w14:paraId="33A5F255" w14:textId="77777777" w:rsidR="00A04181" w:rsidRPr="00A04181" w:rsidRDefault="00A04181" w:rsidP="00A04181">
      <w:pPr>
        <w:spacing w:after="180" w:line="240" w:lineRule="auto"/>
        <w:ind w:left="450" w:hanging="450"/>
        <w:rPr>
          <w:rFonts w:eastAsia="Times New Roman" w:cstheme="minorHAnsi"/>
          <w:color w:val="000000"/>
          <w:sz w:val="20"/>
          <w:szCs w:val="20"/>
          <w:lang w:eastAsia="en-GB"/>
        </w:rPr>
      </w:pPr>
      <w:r w:rsidRPr="00A04181">
        <w:rPr>
          <w:rFonts w:eastAsia="Times New Roman" w:cstheme="minorHAnsi"/>
          <w:color w:val="000000"/>
          <w:sz w:val="20"/>
          <w:szCs w:val="20"/>
          <w:lang w:eastAsia="en-GB"/>
        </w:rPr>
        <w:t>Scherzinger, M. and Wettstein, A., 2018. </w:t>
      </w:r>
      <w:r w:rsidRPr="00A04181">
        <w:rPr>
          <w:rFonts w:eastAsia="Times New Roman" w:cstheme="minorHAnsi"/>
          <w:i/>
          <w:iCs/>
          <w:color w:val="000000"/>
          <w:sz w:val="20"/>
          <w:szCs w:val="20"/>
          <w:lang w:eastAsia="en-GB"/>
        </w:rPr>
        <w:t>Classroom Disruptions, The Teacher–Student Relationship And Classroom Management From The Perspective Of Teachers, Students And External Observers: A Multimethod Approach</w:t>
      </w:r>
      <w:r w:rsidRPr="00A04181">
        <w:rPr>
          <w:rFonts w:eastAsia="Times New Roman" w:cstheme="minorHAnsi"/>
          <w:color w:val="000000"/>
          <w:sz w:val="20"/>
          <w:szCs w:val="20"/>
          <w:lang w:eastAsia="en-GB"/>
        </w:rPr>
        <w:t>. 1st ed.</w:t>
      </w:r>
    </w:p>
    <w:p w14:paraId="5A269B4F" w14:textId="6AE6D312" w:rsidR="006477E1" w:rsidRPr="006477E1" w:rsidRDefault="00A04181" w:rsidP="006477E1">
      <w:pPr>
        <w:spacing w:after="180" w:line="240" w:lineRule="auto"/>
        <w:ind w:left="450" w:hanging="450"/>
        <w:rPr>
          <w:rFonts w:eastAsia="Times New Roman" w:cstheme="minorHAnsi"/>
          <w:color w:val="000000"/>
          <w:sz w:val="20"/>
          <w:szCs w:val="20"/>
          <w:lang w:eastAsia="en-GB"/>
        </w:rPr>
      </w:pPr>
      <w:r w:rsidRPr="00A04181">
        <w:rPr>
          <w:rFonts w:eastAsia="Times New Roman" w:cstheme="minorHAnsi"/>
          <w:color w:val="000000"/>
          <w:sz w:val="20"/>
          <w:szCs w:val="20"/>
          <w:lang w:eastAsia="en-GB"/>
        </w:rPr>
        <w:t>Tripp, D., 1993. </w:t>
      </w:r>
      <w:r w:rsidRPr="00A04181">
        <w:rPr>
          <w:rFonts w:eastAsia="Times New Roman" w:cstheme="minorHAnsi"/>
          <w:i/>
          <w:iCs/>
          <w:color w:val="000000"/>
          <w:sz w:val="20"/>
          <w:szCs w:val="20"/>
          <w:lang w:eastAsia="en-GB"/>
        </w:rPr>
        <w:t>Critical Incidents In Teaching (Classic Edition)</w:t>
      </w:r>
      <w:r w:rsidRPr="00A04181">
        <w:rPr>
          <w:rFonts w:eastAsia="Times New Roman" w:cstheme="minorHAnsi"/>
          <w:color w:val="000000"/>
          <w:sz w:val="20"/>
          <w:szCs w:val="20"/>
          <w:lang w:eastAsia="en-GB"/>
        </w:rPr>
        <w:t>. Hoboken: Taylor &amp; amp.</w:t>
      </w:r>
    </w:p>
    <w:p w14:paraId="1620FC3F" w14:textId="77777777" w:rsidR="006477E1" w:rsidRPr="006477E1" w:rsidRDefault="006477E1" w:rsidP="006477E1">
      <w:pPr>
        <w:spacing w:after="180" w:line="240" w:lineRule="auto"/>
        <w:ind w:left="450" w:hanging="450"/>
        <w:rPr>
          <w:rFonts w:eastAsia="Times New Roman" w:cstheme="minorHAnsi"/>
          <w:color w:val="000000"/>
          <w:sz w:val="20"/>
          <w:szCs w:val="20"/>
          <w:lang w:eastAsia="en-GB"/>
        </w:rPr>
      </w:pPr>
      <w:r w:rsidRPr="006477E1">
        <w:rPr>
          <w:rFonts w:eastAsia="Times New Roman" w:cstheme="minorHAnsi"/>
          <w:color w:val="000000"/>
          <w:sz w:val="20"/>
          <w:szCs w:val="20"/>
          <w:lang w:eastAsia="en-GB"/>
        </w:rPr>
        <w:t>Cohen, L., Manion, L. and Morrison, K., 2011. </w:t>
      </w:r>
      <w:r w:rsidRPr="006477E1">
        <w:rPr>
          <w:rFonts w:eastAsia="Times New Roman" w:cstheme="minorHAnsi"/>
          <w:i/>
          <w:iCs/>
          <w:color w:val="000000"/>
          <w:sz w:val="20"/>
          <w:szCs w:val="20"/>
          <w:lang w:eastAsia="en-GB"/>
        </w:rPr>
        <w:t>Research Methods In Education</w:t>
      </w:r>
      <w:r w:rsidRPr="006477E1">
        <w:rPr>
          <w:rFonts w:eastAsia="Times New Roman" w:cstheme="minorHAnsi"/>
          <w:color w:val="000000"/>
          <w:sz w:val="20"/>
          <w:szCs w:val="20"/>
          <w:lang w:eastAsia="en-GB"/>
        </w:rPr>
        <w:t>. 7th ed. London and New York: Routledge.</w:t>
      </w:r>
    </w:p>
    <w:p w14:paraId="0A79A880" w14:textId="77777777" w:rsidR="006477E1" w:rsidRPr="006477E1" w:rsidRDefault="006477E1" w:rsidP="006477E1">
      <w:pPr>
        <w:spacing w:after="180" w:line="240" w:lineRule="auto"/>
        <w:ind w:left="450" w:hanging="450"/>
        <w:rPr>
          <w:rFonts w:eastAsia="Times New Roman" w:cstheme="minorHAnsi"/>
          <w:color w:val="000000"/>
          <w:sz w:val="20"/>
          <w:szCs w:val="20"/>
          <w:lang w:eastAsia="en-GB"/>
        </w:rPr>
      </w:pPr>
      <w:r w:rsidRPr="006477E1">
        <w:rPr>
          <w:rFonts w:eastAsia="Times New Roman" w:cstheme="minorHAnsi"/>
          <w:color w:val="000000"/>
          <w:sz w:val="20"/>
          <w:szCs w:val="20"/>
          <w:lang w:eastAsia="en-GB"/>
        </w:rPr>
        <w:t>Finlay, L., 2008. </w:t>
      </w:r>
      <w:r w:rsidRPr="006477E1">
        <w:rPr>
          <w:rFonts w:eastAsia="Times New Roman" w:cstheme="minorHAnsi"/>
          <w:i/>
          <w:iCs/>
          <w:color w:val="000000"/>
          <w:sz w:val="20"/>
          <w:szCs w:val="20"/>
          <w:lang w:eastAsia="en-GB"/>
        </w:rPr>
        <w:t>Reflecting On 'Reflective Practice'</w:t>
      </w:r>
      <w:r w:rsidRPr="006477E1">
        <w:rPr>
          <w:rFonts w:eastAsia="Times New Roman" w:cstheme="minorHAnsi"/>
          <w:color w:val="000000"/>
          <w:sz w:val="20"/>
          <w:szCs w:val="20"/>
          <w:lang w:eastAsia="en-GB"/>
        </w:rPr>
        <w:t>. The Open University.</w:t>
      </w:r>
    </w:p>
    <w:p w14:paraId="7841DF08" w14:textId="77777777" w:rsidR="006477E1" w:rsidRPr="006477E1" w:rsidRDefault="006477E1" w:rsidP="006477E1">
      <w:pPr>
        <w:spacing w:after="180" w:line="240" w:lineRule="auto"/>
        <w:ind w:left="450" w:hanging="450"/>
        <w:rPr>
          <w:rFonts w:eastAsia="Times New Roman" w:cstheme="minorHAnsi"/>
          <w:color w:val="000000"/>
          <w:sz w:val="20"/>
          <w:szCs w:val="20"/>
          <w:lang w:eastAsia="en-GB"/>
        </w:rPr>
      </w:pPr>
      <w:r w:rsidRPr="006477E1">
        <w:rPr>
          <w:rFonts w:eastAsia="Times New Roman" w:cstheme="minorHAnsi"/>
          <w:color w:val="000000"/>
          <w:sz w:val="20"/>
          <w:szCs w:val="20"/>
          <w:lang w:eastAsia="en-GB"/>
        </w:rPr>
        <w:t>Heward, W. and Cooper, J., 1992. </w:t>
      </w:r>
      <w:r w:rsidRPr="006477E1">
        <w:rPr>
          <w:rFonts w:eastAsia="Times New Roman" w:cstheme="minorHAnsi"/>
          <w:i/>
          <w:iCs/>
          <w:color w:val="000000"/>
          <w:sz w:val="20"/>
          <w:szCs w:val="20"/>
          <w:lang w:eastAsia="en-GB"/>
        </w:rPr>
        <w:t>Radical Behaviourism: A Productive And Needed Philosophy For Education</w:t>
      </w:r>
      <w:r w:rsidRPr="006477E1">
        <w:rPr>
          <w:rFonts w:eastAsia="Times New Roman" w:cstheme="minorHAnsi"/>
          <w:color w:val="000000"/>
          <w:sz w:val="20"/>
          <w:szCs w:val="20"/>
          <w:lang w:eastAsia="en-GB"/>
        </w:rPr>
        <w:t>. [online] Springer Link. Available at: &lt;http://link.springer.com/article/10.1007/BF00952354&gt; [Accessed 26 October 2020].</w:t>
      </w:r>
    </w:p>
    <w:p w14:paraId="12164060" w14:textId="77777777" w:rsidR="006477E1" w:rsidRPr="006477E1" w:rsidRDefault="006477E1" w:rsidP="006477E1">
      <w:pPr>
        <w:spacing w:after="180" w:line="240" w:lineRule="auto"/>
        <w:ind w:left="450" w:hanging="450"/>
        <w:rPr>
          <w:rFonts w:eastAsia="Times New Roman" w:cstheme="minorHAnsi"/>
          <w:color w:val="000000"/>
          <w:sz w:val="20"/>
          <w:szCs w:val="20"/>
          <w:lang w:eastAsia="en-GB"/>
        </w:rPr>
      </w:pPr>
      <w:r w:rsidRPr="006477E1">
        <w:rPr>
          <w:rFonts w:eastAsia="Times New Roman" w:cstheme="minorHAnsi"/>
          <w:color w:val="000000"/>
          <w:sz w:val="20"/>
          <w:szCs w:val="20"/>
          <w:lang w:eastAsia="en-GB"/>
        </w:rPr>
        <w:t>Martyn and Atkinson, 2002. </w:t>
      </w:r>
      <w:r w:rsidRPr="006477E1">
        <w:rPr>
          <w:rFonts w:eastAsia="Times New Roman" w:cstheme="minorHAnsi"/>
          <w:i/>
          <w:iCs/>
          <w:color w:val="000000"/>
          <w:sz w:val="20"/>
          <w:szCs w:val="20"/>
          <w:lang w:eastAsia="en-GB"/>
        </w:rPr>
        <w:t>Ethnography: Principles In Practice</w:t>
      </w:r>
      <w:r w:rsidRPr="006477E1">
        <w:rPr>
          <w:rFonts w:eastAsia="Times New Roman" w:cstheme="minorHAnsi"/>
          <w:color w:val="000000"/>
          <w:sz w:val="20"/>
          <w:szCs w:val="20"/>
          <w:lang w:eastAsia="en-GB"/>
        </w:rPr>
        <w:t>. 3rd ed. London and New York: Routledge.</w:t>
      </w:r>
    </w:p>
    <w:p w14:paraId="7AB0701F" w14:textId="77777777" w:rsidR="006477E1" w:rsidRPr="006477E1" w:rsidRDefault="006477E1" w:rsidP="006477E1">
      <w:pPr>
        <w:spacing w:after="180" w:line="240" w:lineRule="auto"/>
        <w:ind w:left="450" w:hanging="450"/>
        <w:rPr>
          <w:rFonts w:eastAsia="Times New Roman" w:cstheme="minorHAnsi"/>
          <w:color w:val="000000"/>
          <w:sz w:val="20"/>
          <w:szCs w:val="20"/>
          <w:lang w:eastAsia="en-GB"/>
        </w:rPr>
      </w:pPr>
      <w:r w:rsidRPr="006477E1">
        <w:rPr>
          <w:rFonts w:eastAsia="Times New Roman" w:cstheme="minorHAnsi"/>
          <w:color w:val="000000"/>
          <w:sz w:val="20"/>
          <w:szCs w:val="20"/>
          <w:lang w:eastAsia="en-GB"/>
        </w:rPr>
        <w:t>Quicke, J., 1975. </w:t>
      </w:r>
      <w:r w:rsidRPr="006477E1">
        <w:rPr>
          <w:rFonts w:eastAsia="Times New Roman" w:cstheme="minorHAnsi"/>
          <w:i/>
          <w:iCs/>
          <w:color w:val="000000"/>
          <w:sz w:val="20"/>
          <w:szCs w:val="20"/>
          <w:lang w:eastAsia="en-GB"/>
        </w:rPr>
        <w:t>Behaviourism And Education: A Critique</w:t>
      </w:r>
      <w:r w:rsidRPr="006477E1">
        <w:rPr>
          <w:rFonts w:eastAsia="Times New Roman" w:cstheme="minorHAnsi"/>
          <w:color w:val="000000"/>
          <w:sz w:val="20"/>
          <w:szCs w:val="20"/>
          <w:lang w:eastAsia="en-GB"/>
        </w:rPr>
        <w:t>. 3rd ed. Association of Educational Psychologists, pp.8-16.</w:t>
      </w:r>
    </w:p>
    <w:p w14:paraId="73C92438" w14:textId="11760AFC" w:rsidR="00A04181" w:rsidRPr="00A33B6B" w:rsidRDefault="006477E1" w:rsidP="00A33B6B">
      <w:pPr>
        <w:spacing w:after="180" w:line="240" w:lineRule="auto"/>
        <w:ind w:left="450" w:hanging="450"/>
        <w:rPr>
          <w:rFonts w:eastAsia="Times New Roman" w:cstheme="minorHAnsi"/>
          <w:color w:val="000000"/>
          <w:sz w:val="20"/>
          <w:szCs w:val="20"/>
          <w:lang w:eastAsia="en-GB"/>
        </w:rPr>
      </w:pPr>
      <w:r w:rsidRPr="006477E1">
        <w:rPr>
          <w:rFonts w:eastAsia="Times New Roman" w:cstheme="minorHAnsi"/>
          <w:color w:val="000000"/>
          <w:sz w:val="20"/>
          <w:szCs w:val="20"/>
          <w:lang w:eastAsia="en-GB"/>
        </w:rPr>
        <w:t>Wollard, J., 2010. </w:t>
      </w:r>
      <w:r w:rsidRPr="006477E1">
        <w:rPr>
          <w:rFonts w:eastAsia="Times New Roman" w:cstheme="minorHAnsi"/>
          <w:i/>
          <w:iCs/>
          <w:color w:val="000000"/>
          <w:sz w:val="20"/>
          <w:szCs w:val="20"/>
          <w:lang w:eastAsia="en-GB"/>
        </w:rPr>
        <w:t>Psychology For The Classroom: Behaviourism</w:t>
      </w:r>
      <w:r w:rsidRPr="006477E1">
        <w:rPr>
          <w:rFonts w:eastAsia="Times New Roman" w:cstheme="minorHAnsi"/>
          <w:color w:val="000000"/>
          <w:sz w:val="20"/>
          <w:szCs w:val="20"/>
          <w:lang w:eastAsia="en-GB"/>
        </w:rPr>
        <w:t>. Routledge.</w:t>
      </w:r>
    </w:p>
    <w:sectPr w:rsidR="00A04181" w:rsidRPr="00A33B6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C65DE6" w14:textId="77777777" w:rsidR="00880A42" w:rsidRDefault="00880A42" w:rsidP="00880A42">
      <w:pPr>
        <w:spacing w:after="0" w:line="240" w:lineRule="auto"/>
      </w:pPr>
      <w:r>
        <w:separator/>
      </w:r>
    </w:p>
  </w:endnote>
  <w:endnote w:type="continuationSeparator" w:id="0">
    <w:p w14:paraId="33C4E24D" w14:textId="77777777" w:rsidR="00880A42" w:rsidRDefault="00880A42" w:rsidP="00880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D7389A" w14:textId="77777777" w:rsidR="00880A42" w:rsidRDefault="00880A42" w:rsidP="00880A42">
      <w:pPr>
        <w:spacing w:after="0" w:line="240" w:lineRule="auto"/>
      </w:pPr>
      <w:r>
        <w:separator/>
      </w:r>
    </w:p>
  </w:footnote>
  <w:footnote w:type="continuationSeparator" w:id="0">
    <w:p w14:paraId="21CD7B42" w14:textId="77777777" w:rsidR="00880A42" w:rsidRDefault="00880A42" w:rsidP="00880A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AA4017" w14:textId="6D1AA7E3" w:rsidR="00880A42" w:rsidRDefault="00880A42">
    <w:pPr>
      <w:pStyle w:val="Header"/>
    </w:pPr>
    <w:r>
      <w:t xml:space="preserve"> Joseph Gregory Tench,        Word Count – 4,965</w:t>
    </w:r>
  </w:p>
  <w:p w14:paraId="4549EAF3" w14:textId="77777777" w:rsidR="00880A42" w:rsidRDefault="00880A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C4689"/>
    <w:multiLevelType w:val="hybridMultilevel"/>
    <w:tmpl w:val="6FEA0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256DA"/>
    <w:multiLevelType w:val="hybridMultilevel"/>
    <w:tmpl w:val="7E2CD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FA5C76"/>
    <w:multiLevelType w:val="hybridMultilevel"/>
    <w:tmpl w:val="CE787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270724"/>
    <w:multiLevelType w:val="hybridMultilevel"/>
    <w:tmpl w:val="40462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BD3FA5"/>
    <w:multiLevelType w:val="hybridMultilevel"/>
    <w:tmpl w:val="D40C9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70B06"/>
    <w:multiLevelType w:val="hybridMultilevel"/>
    <w:tmpl w:val="19F4F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817BF1"/>
    <w:multiLevelType w:val="hybridMultilevel"/>
    <w:tmpl w:val="45427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6C2B10"/>
    <w:multiLevelType w:val="hybridMultilevel"/>
    <w:tmpl w:val="9CB2D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2277A0"/>
    <w:multiLevelType w:val="hybridMultilevel"/>
    <w:tmpl w:val="F7CE2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C673AD"/>
    <w:multiLevelType w:val="hybridMultilevel"/>
    <w:tmpl w:val="0B4EF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362564"/>
    <w:multiLevelType w:val="hybridMultilevel"/>
    <w:tmpl w:val="72324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623949"/>
    <w:multiLevelType w:val="hybridMultilevel"/>
    <w:tmpl w:val="E9842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BD4282"/>
    <w:multiLevelType w:val="hybridMultilevel"/>
    <w:tmpl w:val="6F36D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D40FCB"/>
    <w:multiLevelType w:val="hybridMultilevel"/>
    <w:tmpl w:val="37D66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C41EFA"/>
    <w:multiLevelType w:val="hybridMultilevel"/>
    <w:tmpl w:val="337EC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540092"/>
    <w:multiLevelType w:val="hybridMultilevel"/>
    <w:tmpl w:val="3682A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282FA6"/>
    <w:multiLevelType w:val="hybridMultilevel"/>
    <w:tmpl w:val="70B08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970F23"/>
    <w:multiLevelType w:val="hybridMultilevel"/>
    <w:tmpl w:val="EA741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A54809"/>
    <w:multiLevelType w:val="hybridMultilevel"/>
    <w:tmpl w:val="9DE00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FA039A"/>
    <w:multiLevelType w:val="hybridMultilevel"/>
    <w:tmpl w:val="B608F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A0699C"/>
    <w:multiLevelType w:val="hybridMultilevel"/>
    <w:tmpl w:val="A4248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9968B5"/>
    <w:multiLevelType w:val="hybridMultilevel"/>
    <w:tmpl w:val="584A6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B41C53"/>
    <w:multiLevelType w:val="hybridMultilevel"/>
    <w:tmpl w:val="9BC42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382AD5"/>
    <w:multiLevelType w:val="hybridMultilevel"/>
    <w:tmpl w:val="DF429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8C1EA9"/>
    <w:multiLevelType w:val="hybridMultilevel"/>
    <w:tmpl w:val="E5544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6D37B0"/>
    <w:multiLevelType w:val="hybridMultilevel"/>
    <w:tmpl w:val="2BE42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E6D3B"/>
    <w:multiLevelType w:val="hybridMultilevel"/>
    <w:tmpl w:val="725CB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025182"/>
    <w:multiLevelType w:val="hybridMultilevel"/>
    <w:tmpl w:val="6EDE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D54E9D"/>
    <w:multiLevelType w:val="hybridMultilevel"/>
    <w:tmpl w:val="4198E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B065DC"/>
    <w:multiLevelType w:val="hybridMultilevel"/>
    <w:tmpl w:val="D0CE0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CA7E50"/>
    <w:multiLevelType w:val="hybridMultilevel"/>
    <w:tmpl w:val="1CDA2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DC46AB"/>
    <w:multiLevelType w:val="hybridMultilevel"/>
    <w:tmpl w:val="B92A0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E8308C"/>
    <w:multiLevelType w:val="hybridMultilevel"/>
    <w:tmpl w:val="47EA3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31"/>
  </w:num>
  <w:num w:numId="3">
    <w:abstractNumId w:val="17"/>
  </w:num>
  <w:num w:numId="4">
    <w:abstractNumId w:val="23"/>
  </w:num>
  <w:num w:numId="5">
    <w:abstractNumId w:val="29"/>
  </w:num>
  <w:num w:numId="6">
    <w:abstractNumId w:val="13"/>
  </w:num>
  <w:num w:numId="7">
    <w:abstractNumId w:val="1"/>
  </w:num>
  <w:num w:numId="8">
    <w:abstractNumId w:val="0"/>
  </w:num>
  <w:num w:numId="9">
    <w:abstractNumId w:val="15"/>
  </w:num>
  <w:num w:numId="10">
    <w:abstractNumId w:val="12"/>
  </w:num>
  <w:num w:numId="11">
    <w:abstractNumId w:val="14"/>
  </w:num>
  <w:num w:numId="12">
    <w:abstractNumId w:val="3"/>
  </w:num>
  <w:num w:numId="13">
    <w:abstractNumId w:val="7"/>
  </w:num>
  <w:num w:numId="14">
    <w:abstractNumId w:val="10"/>
  </w:num>
  <w:num w:numId="15">
    <w:abstractNumId w:val="20"/>
  </w:num>
  <w:num w:numId="16">
    <w:abstractNumId w:val="19"/>
  </w:num>
  <w:num w:numId="17">
    <w:abstractNumId w:val="6"/>
  </w:num>
  <w:num w:numId="18">
    <w:abstractNumId w:val="2"/>
  </w:num>
  <w:num w:numId="19">
    <w:abstractNumId w:val="26"/>
  </w:num>
  <w:num w:numId="20">
    <w:abstractNumId w:val="5"/>
  </w:num>
  <w:num w:numId="21">
    <w:abstractNumId w:val="27"/>
  </w:num>
  <w:num w:numId="22">
    <w:abstractNumId w:val="18"/>
  </w:num>
  <w:num w:numId="23">
    <w:abstractNumId w:val="9"/>
  </w:num>
  <w:num w:numId="24">
    <w:abstractNumId w:val="32"/>
  </w:num>
  <w:num w:numId="25">
    <w:abstractNumId w:val="28"/>
  </w:num>
  <w:num w:numId="26">
    <w:abstractNumId w:val="21"/>
  </w:num>
  <w:num w:numId="27">
    <w:abstractNumId w:val="16"/>
  </w:num>
  <w:num w:numId="28">
    <w:abstractNumId w:val="22"/>
  </w:num>
  <w:num w:numId="29">
    <w:abstractNumId w:val="11"/>
  </w:num>
  <w:num w:numId="30">
    <w:abstractNumId w:val="8"/>
  </w:num>
  <w:num w:numId="31">
    <w:abstractNumId w:val="25"/>
  </w:num>
  <w:num w:numId="32">
    <w:abstractNumId w:val="24"/>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318"/>
    <w:rsid w:val="00014B7E"/>
    <w:rsid w:val="0005758B"/>
    <w:rsid w:val="00065319"/>
    <w:rsid w:val="00076B16"/>
    <w:rsid w:val="000A44D1"/>
    <w:rsid w:val="001147E1"/>
    <w:rsid w:val="001428B6"/>
    <w:rsid w:val="00142BC8"/>
    <w:rsid w:val="001A2822"/>
    <w:rsid w:val="001B3BD7"/>
    <w:rsid w:val="00235E92"/>
    <w:rsid w:val="00246047"/>
    <w:rsid w:val="00250F07"/>
    <w:rsid w:val="0029542A"/>
    <w:rsid w:val="002F688A"/>
    <w:rsid w:val="00346BB0"/>
    <w:rsid w:val="003D7140"/>
    <w:rsid w:val="004174E8"/>
    <w:rsid w:val="004175A4"/>
    <w:rsid w:val="0043724D"/>
    <w:rsid w:val="00442719"/>
    <w:rsid w:val="00451AEB"/>
    <w:rsid w:val="0047033B"/>
    <w:rsid w:val="00476E79"/>
    <w:rsid w:val="00477972"/>
    <w:rsid w:val="00483ED2"/>
    <w:rsid w:val="004A3BFE"/>
    <w:rsid w:val="004C5D86"/>
    <w:rsid w:val="004F18F3"/>
    <w:rsid w:val="00526015"/>
    <w:rsid w:val="0054569C"/>
    <w:rsid w:val="005A0C26"/>
    <w:rsid w:val="00613DB5"/>
    <w:rsid w:val="00626D71"/>
    <w:rsid w:val="006477E1"/>
    <w:rsid w:val="0065546E"/>
    <w:rsid w:val="006D5976"/>
    <w:rsid w:val="00724F01"/>
    <w:rsid w:val="007367E8"/>
    <w:rsid w:val="007506FE"/>
    <w:rsid w:val="00880A42"/>
    <w:rsid w:val="008A087E"/>
    <w:rsid w:val="008A3AFF"/>
    <w:rsid w:val="008C224D"/>
    <w:rsid w:val="008D5DCC"/>
    <w:rsid w:val="00913D84"/>
    <w:rsid w:val="00960629"/>
    <w:rsid w:val="00961DB3"/>
    <w:rsid w:val="00977289"/>
    <w:rsid w:val="00984693"/>
    <w:rsid w:val="00992563"/>
    <w:rsid w:val="00996A46"/>
    <w:rsid w:val="00A04181"/>
    <w:rsid w:val="00A33B6B"/>
    <w:rsid w:val="00A347DE"/>
    <w:rsid w:val="00A479AB"/>
    <w:rsid w:val="00A65C77"/>
    <w:rsid w:val="00AD42E4"/>
    <w:rsid w:val="00B31238"/>
    <w:rsid w:val="00B43B94"/>
    <w:rsid w:val="00B44B47"/>
    <w:rsid w:val="00B539DB"/>
    <w:rsid w:val="00B548CF"/>
    <w:rsid w:val="00B73E0B"/>
    <w:rsid w:val="00BC167A"/>
    <w:rsid w:val="00BD7DEA"/>
    <w:rsid w:val="00C73527"/>
    <w:rsid w:val="00C952AB"/>
    <w:rsid w:val="00CC6318"/>
    <w:rsid w:val="00CE3D9F"/>
    <w:rsid w:val="00D00F72"/>
    <w:rsid w:val="00D10990"/>
    <w:rsid w:val="00D10DB2"/>
    <w:rsid w:val="00D44105"/>
    <w:rsid w:val="00D44D29"/>
    <w:rsid w:val="00D6216F"/>
    <w:rsid w:val="00D91968"/>
    <w:rsid w:val="00DC67BA"/>
    <w:rsid w:val="00DD6144"/>
    <w:rsid w:val="00DF48AE"/>
    <w:rsid w:val="00E24D30"/>
    <w:rsid w:val="00EB11EB"/>
    <w:rsid w:val="00F34D20"/>
    <w:rsid w:val="00F52CD2"/>
    <w:rsid w:val="00F767F2"/>
    <w:rsid w:val="00FD55AE"/>
    <w:rsid w:val="00FE4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06837"/>
  <w15:chartTrackingRefBased/>
  <w15:docId w15:val="{B81B47B9-7153-4184-8FB9-59AB270B0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73527"/>
    <w:rPr>
      <w:sz w:val="16"/>
      <w:szCs w:val="16"/>
    </w:rPr>
  </w:style>
  <w:style w:type="paragraph" w:styleId="CommentText">
    <w:name w:val="annotation text"/>
    <w:basedOn w:val="Normal"/>
    <w:link w:val="CommentTextChar"/>
    <w:uiPriority w:val="99"/>
    <w:semiHidden/>
    <w:unhideWhenUsed/>
    <w:rsid w:val="00C73527"/>
    <w:pPr>
      <w:spacing w:line="240" w:lineRule="auto"/>
    </w:pPr>
    <w:rPr>
      <w:sz w:val="20"/>
      <w:szCs w:val="20"/>
    </w:rPr>
  </w:style>
  <w:style w:type="character" w:customStyle="1" w:styleId="CommentTextChar">
    <w:name w:val="Comment Text Char"/>
    <w:basedOn w:val="DefaultParagraphFont"/>
    <w:link w:val="CommentText"/>
    <w:uiPriority w:val="99"/>
    <w:semiHidden/>
    <w:rsid w:val="00C73527"/>
    <w:rPr>
      <w:sz w:val="20"/>
      <w:szCs w:val="20"/>
    </w:rPr>
  </w:style>
  <w:style w:type="paragraph" w:styleId="CommentSubject">
    <w:name w:val="annotation subject"/>
    <w:basedOn w:val="CommentText"/>
    <w:next w:val="CommentText"/>
    <w:link w:val="CommentSubjectChar"/>
    <w:uiPriority w:val="99"/>
    <w:semiHidden/>
    <w:unhideWhenUsed/>
    <w:rsid w:val="00C73527"/>
    <w:rPr>
      <w:b/>
      <w:bCs/>
    </w:rPr>
  </w:style>
  <w:style w:type="character" w:customStyle="1" w:styleId="CommentSubjectChar">
    <w:name w:val="Comment Subject Char"/>
    <w:basedOn w:val="CommentTextChar"/>
    <w:link w:val="CommentSubject"/>
    <w:uiPriority w:val="99"/>
    <w:semiHidden/>
    <w:rsid w:val="00C73527"/>
    <w:rPr>
      <w:b/>
      <w:bCs/>
      <w:sz w:val="20"/>
      <w:szCs w:val="20"/>
    </w:rPr>
  </w:style>
  <w:style w:type="paragraph" w:styleId="BalloonText">
    <w:name w:val="Balloon Text"/>
    <w:basedOn w:val="Normal"/>
    <w:link w:val="BalloonTextChar"/>
    <w:uiPriority w:val="99"/>
    <w:semiHidden/>
    <w:unhideWhenUsed/>
    <w:rsid w:val="00C735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3527"/>
    <w:rPr>
      <w:rFonts w:ascii="Segoe UI" w:hAnsi="Segoe UI" w:cs="Segoe UI"/>
      <w:sz w:val="18"/>
      <w:szCs w:val="18"/>
    </w:rPr>
  </w:style>
  <w:style w:type="paragraph" w:styleId="Header">
    <w:name w:val="header"/>
    <w:basedOn w:val="Normal"/>
    <w:link w:val="HeaderChar"/>
    <w:uiPriority w:val="99"/>
    <w:unhideWhenUsed/>
    <w:rsid w:val="00880A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A42"/>
  </w:style>
  <w:style w:type="paragraph" w:styleId="Footer">
    <w:name w:val="footer"/>
    <w:basedOn w:val="Normal"/>
    <w:link w:val="FooterChar"/>
    <w:uiPriority w:val="99"/>
    <w:unhideWhenUsed/>
    <w:rsid w:val="00880A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0A42"/>
  </w:style>
  <w:style w:type="table" w:styleId="TableGrid">
    <w:name w:val="Table Grid"/>
    <w:basedOn w:val="TableNormal"/>
    <w:uiPriority w:val="39"/>
    <w:rsid w:val="00B539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2046377">
      <w:bodyDiv w:val="1"/>
      <w:marLeft w:val="0"/>
      <w:marRight w:val="0"/>
      <w:marTop w:val="0"/>
      <w:marBottom w:val="0"/>
      <w:divBdr>
        <w:top w:val="none" w:sz="0" w:space="0" w:color="auto"/>
        <w:left w:val="none" w:sz="0" w:space="0" w:color="auto"/>
        <w:bottom w:val="none" w:sz="0" w:space="0" w:color="auto"/>
        <w:right w:val="none" w:sz="0" w:space="0" w:color="auto"/>
      </w:divBdr>
    </w:div>
    <w:div w:id="1861772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1243</TotalTime>
  <Pages>20</Pages>
  <Words>9225</Words>
  <Characters>52588</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Gregory Tench</dc:creator>
  <cp:keywords/>
  <dc:description/>
  <cp:lastModifiedBy>Joseph Gregory Tench (1400868)</cp:lastModifiedBy>
  <cp:revision>20</cp:revision>
  <dcterms:created xsi:type="dcterms:W3CDTF">2020-09-30T14:26:00Z</dcterms:created>
  <dcterms:modified xsi:type="dcterms:W3CDTF">2020-10-27T12:28:00Z</dcterms:modified>
</cp:coreProperties>
</file>