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385C" w:rsidRDefault="007B385C" w:rsidP="007B385C">
      <w:pPr>
        <w:spacing w:after="0" w:line="240" w:lineRule="auto"/>
        <w:rPr>
          <w:rFonts w:ascii="Calibri" w:eastAsia="Times New Roman" w:hAnsi="Calibri" w:cs="Arial"/>
          <w:b/>
          <w:lang w:eastAsia="en-GB"/>
        </w:rPr>
      </w:pPr>
      <w:r w:rsidRPr="007B385C">
        <w:rPr>
          <w:rFonts w:ascii="Times New Roman" w:eastAsia="Times New Roman" w:hAnsi="Times New Roman" w:cs="Times New Roman"/>
          <w:sz w:val="24"/>
          <w:szCs w:val="24"/>
          <w:u w:val="single"/>
          <w:lang w:eastAsia="en-GB"/>
        </w:rPr>
        <w:t>Critically evaluate your creativity and enterprise dispositions in terms of the Entrecomp frame work and how you might develop these to the next level and demonstrate progression</w:t>
      </w:r>
      <w:r w:rsidRPr="007B385C">
        <w:rPr>
          <w:rFonts w:ascii="Calibri" w:eastAsia="Times New Roman" w:hAnsi="Calibri" w:cs="Arial"/>
          <w:b/>
          <w:lang w:eastAsia="en-GB"/>
        </w:rPr>
        <w:t xml:space="preserve">. </w:t>
      </w:r>
    </w:p>
    <w:p w:rsidR="00DE2FC4" w:rsidRDefault="00DE2FC4" w:rsidP="00DE2FC4">
      <w:pPr>
        <w:spacing w:after="0" w:line="240" w:lineRule="auto"/>
        <w:rPr>
          <w:rFonts w:ascii="Calibri" w:eastAsia="Times New Roman" w:hAnsi="Calibri" w:cs="Arial"/>
          <w:b/>
          <w:lang w:eastAsia="en-GB"/>
        </w:rPr>
      </w:pPr>
    </w:p>
    <w:p w:rsidR="007B385C" w:rsidRDefault="00DE2FC4" w:rsidP="00DE2FC4">
      <w:pPr>
        <w:spacing w:after="0" w:line="240" w:lineRule="auto"/>
        <w:ind w:firstLine="720"/>
        <w:rPr>
          <w:rFonts w:ascii="Times New Roman" w:eastAsia="Times New Roman" w:hAnsi="Times New Roman" w:cs="Times New Roman"/>
          <w:sz w:val="24"/>
          <w:szCs w:val="24"/>
          <w:lang w:eastAsia="en-GB"/>
        </w:rPr>
      </w:pPr>
      <w:r w:rsidRPr="00DE2FC4">
        <w:rPr>
          <w:rFonts w:ascii="Calibri" w:eastAsia="Times New Roman" w:hAnsi="Calibri" w:cs="Arial"/>
          <w:lang w:eastAsia="en-GB"/>
        </w:rPr>
        <w:t>In t</w:t>
      </w:r>
      <w:r w:rsidR="000A52EC" w:rsidRPr="00C32AD1">
        <w:rPr>
          <w:rFonts w:ascii="Times New Roman" w:eastAsia="Times New Roman" w:hAnsi="Times New Roman" w:cs="Times New Roman"/>
          <w:sz w:val="24"/>
          <w:szCs w:val="24"/>
          <w:lang w:eastAsia="en-GB"/>
        </w:rPr>
        <w:t>oday’s</w:t>
      </w:r>
      <w:r w:rsidR="00D859F8" w:rsidRPr="00C32AD1">
        <w:rPr>
          <w:rFonts w:ascii="Times New Roman" w:eastAsia="Times New Roman" w:hAnsi="Times New Roman" w:cs="Times New Roman"/>
          <w:sz w:val="24"/>
          <w:szCs w:val="24"/>
          <w:lang w:eastAsia="en-GB"/>
        </w:rPr>
        <w:t xml:space="preserve"> current climate in education it is becoming extremely apparent that </w:t>
      </w:r>
      <w:r w:rsidR="003B10D6" w:rsidRPr="00C32AD1">
        <w:rPr>
          <w:rFonts w:ascii="Times New Roman" w:eastAsia="Times New Roman" w:hAnsi="Times New Roman" w:cs="Times New Roman"/>
          <w:sz w:val="24"/>
          <w:szCs w:val="24"/>
          <w:lang w:eastAsia="en-GB"/>
        </w:rPr>
        <w:t>there is a need</w:t>
      </w:r>
      <w:r w:rsidR="00D859F8" w:rsidRPr="00C32AD1">
        <w:rPr>
          <w:rFonts w:ascii="Times New Roman" w:eastAsia="Times New Roman" w:hAnsi="Times New Roman" w:cs="Times New Roman"/>
          <w:sz w:val="24"/>
          <w:szCs w:val="24"/>
          <w:lang w:eastAsia="en-GB"/>
        </w:rPr>
        <w:t xml:space="preserve"> for practitioners to be able to equip learners with an enhanced capacity to generate ideas and the skills to make them happen. Learners must have </w:t>
      </w:r>
      <w:r w:rsidR="003B10D6" w:rsidRPr="00C32AD1">
        <w:rPr>
          <w:rFonts w:ascii="Times New Roman" w:eastAsia="Times New Roman" w:hAnsi="Times New Roman" w:cs="Times New Roman"/>
          <w:sz w:val="24"/>
          <w:szCs w:val="24"/>
          <w:lang w:eastAsia="en-GB"/>
        </w:rPr>
        <w:t xml:space="preserve">opportunities to gain </w:t>
      </w:r>
      <w:r w:rsidR="00D859F8" w:rsidRPr="00C32AD1">
        <w:rPr>
          <w:rFonts w:ascii="Times New Roman" w:eastAsia="Times New Roman" w:hAnsi="Times New Roman" w:cs="Times New Roman"/>
          <w:sz w:val="24"/>
          <w:szCs w:val="24"/>
          <w:lang w:eastAsia="en-GB"/>
        </w:rPr>
        <w:t>additional knowledge, attributes and capabilities required to apply these abilities in the context of particular situations.</w:t>
      </w:r>
      <w:r w:rsidR="003B10D6" w:rsidRPr="00C32AD1">
        <w:rPr>
          <w:rFonts w:ascii="Times New Roman" w:eastAsia="Times New Roman" w:hAnsi="Times New Roman" w:cs="Times New Roman"/>
          <w:sz w:val="24"/>
          <w:szCs w:val="24"/>
          <w:lang w:eastAsia="en-GB"/>
        </w:rPr>
        <w:t xml:space="preserve"> Practitioners need to be aware that their own creativity and enterprise skills have an effect on their learners and in order</w:t>
      </w:r>
      <w:r w:rsidR="00B8401E" w:rsidRPr="00C32AD1">
        <w:rPr>
          <w:rFonts w:ascii="Times New Roman" w:eastAsia="Times New Roman" w:hAnsi="Times New Roman" w:cs="Times New Roman"/>
          <w:sz w:val="24"/>
          <w:szCs w:val="24"/>
          <w:lang w:eastAsia="en-GB"/>
        </w:rPr>
        <w:t xml:space="preserve"> to improve</w:t>
      </w:r>
      <w:r w:rsidR="003B10D6" w:rsidRPr="00C32AD1">
        <w:rPr>
          <w:rFonts w:ascii="Times New Roman" w:eastAsia="Times New Roman" w:hAnsi="Times New Roman" w:cs="Times New Roman"/>
          <w:sz w:val="24"/>
          <w:szCs w:val="24"/>
          <w:lang w:eastAsia="en-GB"/>
        </w:rPr>
        <w:t xml:space="preserve"> </w:t>
      </w:r>
      <w:r w:rsidR="00B8401E" w:rsidRPr="00C32AD1">
        <w:rPr>
          <w:rFonts w:ascii="Times New Roman" w:eastAsia="Times New Roman" w:hAnsi="Times New Roman" w:cs="Times New Roman"/>
          <w:sz w:val="24"/>
          <w:szCs w:val="24"/>
          <w:lang w:eastAsia="en-GB"/>
        </w:rPr>
        <w:t>learner’s</w:t>
      </w:r>
      <w:r w:rsidR="003B10D6" w:rsidRPr="00C32AD1">
        <w:rPr>
          <w:rFonts w:ascii="Times New Roman" w:eastAsia="Times New Roman" w:hAnsi="Times New Roman" w:cs="Times New Roman"/>
          <w:sz w:val="24"/>
          <w:szCs w:val="24"/>
          <w:lang w:eastAsia="en-GB"/>
        </w:rPr>
        <w:t xml:space="preserve"> </w:t>
      </w:r>
      <w:r w:rsidR="000A52EC" w:rsidRPr="00C32AD1">
        <w:rPr>
          <w:rFonts w:ascii="Times New Roman" w:eastAsia="Times New Roman" w:hAnsi="Times New Roman" w:cs="Times New Roman"/>
          <w:sz w:val="24"/>
          <w:szCs w:val="24"/>
          <w:lang w:eastAsia="en-GB"/>
        </w:rPr>
        <w:t xml:space="preserve">lifelong </w:t>
      </w:r>
      <w:r w:rsidR="003B10D6" w:rsidRPr="00C32AD1">
        <w:rPr>
          <w:rFonts w:ascii="Times New Roman" w:eastAsia="Times New Roman" w:hAnsi="Times New Roman" w:cs="Times New Roman"/>
          <w:sz w:val="24"/>
          <w:szCs w:val="24"/>
          <w:lang w:eastAsia="en-GB"/>
        </w:rPr>
        <w:t>skills, personal development and self-</w:t>
      </w:r>
      <w:r w:rsidR="000A52EC" w:rsidRPr="00C32AD1">
        <w:rPr>
          <w:rFonts w:ascii="Times New Roman" w:eastAsia="Times New Roman" w:hAnsi="Times New Roman" w:cs="Times New Roman"/>
          <w:sz w:val="24"/>
          <w:szCs w:val="24"/>
          <w:lang w:eastAsia="en-GB"/>
        </w:rPr>
        <w:t xml:space="preserve">efficacy teachers must </w:t>
      </w:r>
      <w:r w:rsidR="003B10D6" w:rsidRPr="00C32AD1">
        <w:rPr>
          <w:rFonts w:ascii="Times New Roman" w:eastAsia="Times New Roman" w:hAnsi="Times New Roman" w:cs="Times New Roman"/>
          <w:sz w:val="24"/>
          <w:szCs w:val="24"/>
          <w:lang w:eastAsia="en-GB"/>
        </w:rPr>
        <w:t>be secure in their own pedagogies relating to creativity and enterprise.</w:t>
      </w:r>
      <w:r w:rsidR="00B8401E" w:rsidRPr="00C32AD1">
        <w:rPr>
          <w:rFonts w:ascii="Times New Roman" w:eastAsia="Times New Roman" w:hAnsi="Times New Roman" w:cs="Times New Roman"/>
          <w:sz w:val="24"/>
          <w:szCs w:val="24"/>
          <w:lang w:eastAsia="en-GB"/>
        </w:rPr>
        <w:t xml:space="preserve"> However depending on a particular </w:t>
      </w:r>
      <w:r w:rsidR="00C7527A" w:rsidRPr="00C32AD1">
        <w:rPr>
          <w:rFonts w:ascii="Times New Roman" w:eastAsia="Times New Roman" w:hAnsi="Times New Roman" w:cs="Times New Roman"/>
          <w:sz w:val="24"/>
          <w:szCs w:val="24"/>
          <w:lang w:eastAsia="en-GB"/>
        </w:rPr>
        <w:t>person’s</w:t>
      </w:r>
      <w:r w:rsidR="00B8401E" w:rsidRPr="00C32AD1">
        <w:rPr>
          <w:rFonts w:ascii="Times New Roman" w:eastAsia="Times New Roman" w:hAnsi="Times New Roman" w:cs="Times New Roman"/>
          <w:sz w:val="24"/>
          <w:szCs w:val="24"/>
          <w:lang w:eastAsia="en-GB"/>
        </w:rPr>
        <w:t xml:space="preserve"> disposition or level of creativity</w:t>
      </w:r>
      <w:r w:rsidR="00C7527A" w:rsidRPr="00C32AD1">
        <w:rPr>
          <w:rFonts w:ascii="Times New Roman" w:eastAsia="Times New Roman" w:hAnsi="Times New Roman" w:cs="Times New Roman"/>
          <w:sz w:val="24"/>
          <w:szCs w:val="24"/>
          <w:lang w:eastAsia="en-GB"/>
        </w:rPr>
        <w:t>,</w:t>
      </w:r>
      <w:r w:rsidR="00B8401E" w:rsidRPr="00C32AD1">
        <w:rPr>
          <w:rFonts w:ascii="Times New Roman" w:eastAsia="Times New Roman" w:hAnsi="Times New Roman" w:cs="Times New Roman"/>
          <w:sz w:val="24"/>
          <w:szCs w:val="24"/>
          <w:lang w:eastAsia="en-GB"/>
        </w:rPr>
        <w:t xml:space="preserve"> each learners experience can vary.</w:t>
      </w:r>
      <w:r w:rsidR="000A52EC" w:rsidRPr="00C32AD1">
        <w:rPr>
          <w:rFonts w:ascii="Times New Roman" w:eastAsia="Times New Roman" w:hAnsi="Times New Roman" w:cs="Times New Roman"/>
          <w:sz w:val="24"/>
          <w:szCs w:val="24"/>
          <w:lang w:eastAsia="en-GB"/>
        </w:rPr>
        <w:t xml:space="preserve"> Welsh Government (2017) supports the need for the development of creativity stating that learners need to be ‘enterprising, creative contributors, ready to play a full part in life and work.’ This statement also supports the work of Donaldson, (2015) who </w:t>
      </w:r>
      <w:r w:rsidR="00C32AD1" w:rsidRPr="00C32AD1">
        <w:rPr>
          <w:rFonts w:ascii="Times New Roman" w:eastAsia="Times New Roman" w:hAnsi="Times New Roman" w:cs="Times New Roman"/>
          <w:sz w:val="24"/>
          <w:szCs w:val="24"/>
          <w:lang w:eastAsia="en-GB"/>
        </w:rPr>
        <w:t xml:space="preserve">emphasises the need for ‘creative and ambitious learners.’ </w:t>
      </w:r>
      <w:r w:rsidR="000A52EC" w:rsidRPr="00C32AD1">
        <w:rPr>
          <w:rFonts w:ascii="Times New Roman" w:eastAsia="Times New Roman" w:hAnsi="Times New Roman" w:cs="Times New Roman"/>
          <w:sz w:val="24"/>
          <w:szCs w:val="24"/>
          <w:lang w:eastAsia="en-GB"/>
        </w:rPr>
        <w:t xml:space="preserve"> </w:t>
      </w:r>
    </w:p>
    <w:p w:rsidR="00C32AD1" w:rsidRPr="00C32AD1" w:rsidRDefault="00BD4080" w:rsidP="00C32AD1">
      <w:pPr>
        <w:spacing w:after="0" w:line="240" w:lineRule="auto"/>
        <w:ind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For teachers it is important to be able </w:t>
      </w:r>
      <w:r w:rsidR="00C32AD1" w:rsidRPr="00C32AD1">
        <w:rPr>
          <w:rFonts w:ascii="Times New Roman" w:eastAsia="Times New Roman" w:hAnsi="Times New Roman" w:cs="Times New Roman"/>
          <w:sz w:val="24"/>
          <w:szCs w:val="24"/>
          <w:lang w:eastAsia="en-GB"/>
        </w:rPr>
        <w:t>to identify new opportunities and</w:t>
      </w:r>
      <w:r>
        <w:rPr>
          <w:rFonts w:ascii="Times New Roman" w:eastAsia="Times New Roman" w:hAnsi="Times New Roman" w:cs="Times New Roman"/>
          <w:sz w:val="24"/>
          <w:szCs w:val="24"/>
          <w:lang w:eastAsia="en-GB"/>
        </w:rPr>
        <w:t xml:space="preserve"> be </w:t>
      </w:r>
      <w:r w:rsidR="0086540E">
        <w:rPr>
          <w:rFonts w:ascii="Times New Roman" w:eastAsia="Times New Roman" w:hAnsi="Times New Roman" w:cs="Times New Roman"/>
          <w:sz w:val="24"/>
          <w:szCs w:val="24"/>
          <w:lang w:eastAsia="en-GB"/>
        </w:rPr>
        <w:t>reflective</w:t>
      </w:r>
      <w:r>
        <w:rPr>
          <w:rFonts w:ascii="Times New Roman" w:eastAsia="Times New Roman" w:hAnsi="Times New Roman" w:cs="Times New Roman"/>
          <w:sz w:val="24"/>
          <w:szCs w:val="24"/>
          <w:lang w:eastAsia="en-GB"/>
        </w:rPr>
        <w:t xml:space="preserve"> of </w:t>
      </w:r>
      <w:r w:rsidR="00C32AD1" w:rsidRPr="00C32AD1">
        <w:rPr>
          <w:rFonts w:ascii="Times New Roman" w:eastAsia="Times New Roman" w:hAnsi="Times New Roman" w:cs="Times New Roman"/>
          <w:sz w:val="24"/>
          <w:szCs w:val="24"/>
          <w:lang w:eastAsia="en-GB"/>
        </w:rPr>
        <w:t>practice</w:t>
      </w:r>
      <w:r>
        <w:rPr>
          <w:rFonts w:ascii="Times New Roman" w:eastAsia="Times New Roman" w:hAnsi="Times New Roman" w:cs="Times New Roman"/>
          <w:sz w:val="24"/>
          <w:szCs w:val="24"/>
          <w:lang w:eastAsia="en-GB"/>
        </w:rPr>
        <w:t xml:space="preserve"> in place at present</w:t>
      </w:r>
      <w:r w:rsidR="00C32AD1" w:rsidRPr="00C32AD1">
        <w:rPr>
          <w:rFonts w:ascii="Times New Roman" w:eastAsia="Times New Roman" w:hAnsi="Times New Roman" w:cs="Times New Roman"/>
          <w:sz w:val="24"/>
          <w:szCs w:val="24"/>
          <w:lang w:eastAsia="en-GB"/>
        </w:rPr>
        <w:t>.</w:t>
      </w:r>
      <w:r w:rsidR="0086540E">
        <w:rPr>
          <w:rFonts w:ascii="Times New Roman" w:eastAsia="Times New Roman" w:hAnsi="Times New Roman" w:cs="Times New Roman"/>
          <w:sz w:val="24"/>
          <w:szCs w:val="24"/>
          <w:lang w:eastAsia="en-GB"/>
        </w:rPr>
        <w:t xml:space="preserve"> Teaching creatively is about inspiring learners in an innovative way with resources you have available to your approach of teaching.</w:t>
      </w:r>
      <w:r w:rsidR="00F86822">
        <w:rPr>
          <w:rFonts w:ascii="Times New Roman" w:eastAsia="Times New Roman" w:hAnsi="Times New Roman" w:cs="Times New Roman"/>
          <w:sz w:val="24"/>
          <w:szCs w:val="24"/>
          <w:lang w:eastAsia="en-GB"/>
        </w:rPr>
        <w:t xml:space="preserve"> To be creat</w:t>
      </w:r>
      <w:r w:rsidR="00C62C6A">
        <w:rPr>
          <w:rFonts w:ascii="Times New Roman" w:eastAsia="Times New Roman" w:hAnsi="Times New Roman" w:cs="Times New Roman"/>
          <w:sz w:val="24"/>
          <w:szCs w:val="24"/>
          <w:lang w:eastAsia="en-GB"/>
        </w:rPr>
        <w:t xml:space="preserve">ive is to make new connections and </w:t>
      </w:r>
      <w:r w:rsidR="00F86822">
        <w:rPr>
          <w:rFonts w:ascii="Times New Roman" w:eastAsia="Times New Roman" w:hAnsi="Times New Roman" w:cs="Times New Roman"/>
          <w:sz w:val="24"/>
          <w:szCs w:val="24"/>
          <w:lang w:eastAsia="en-GB"/>
        </w:rPr>
        <w:t>as a teacher it is necessary to be a problem solver as well as a creative and critical thinker</w:t>
      </w:r>
      <w:r w:rsidR="00DE2FC4">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r w:rsidR="00C32AD1" w:rsidRPr="00C32AD1">
        <w:rPr>
          <w:rFonts w:ascii="Times New Roman" w:eastAsia="Times New Roman" w:hAnsi="Times New Roman" w:cs="Times New Roman"/>
          <w:sz w:val="24"/>
          <w:szCs w:val="24"/>
          <w:lang w:eastAsia="en-GB"/>
        </w:rPr>
        <w:t>Lea</w:t>
      </w:r>
      <w:r w:rsidR="0086540E">
        <w:rPr>
          <w:rFonts w:ascii="Times New Roman" w:eastAsia="Times New Roman" w:hAnsi="Times New Roman" w:cs="Times New Roman"/>
          <w:sz w:val="24"/>
          <w:szCs w:val="24"/>
          <w:lang w:eastAsia="en-GB"/>
        </w:rPr>
        <w:t>rning often takes place within lessons</w:t>
      </w:r>
      <w:r w:rsidR="00C32AD1" w:rsidRPr="00C32AD1">
        <w:rPr>
          <w:rFonts w:ascii="Times New Roman" w:eastAsia="Times New Roman" w:hAnsi="Times New Roman" w:cs="Times New Roman"/>
          <w:sz w:val="24"/>
          <w:szCs w:val="24"/>
          <w:lang w:eastAsia="en-GB"/>
        </w:rPr>
        <w:t xml:space="preserve"> without </w:t>
      </w:r>
      <w:r w:rsidR="0086540E">
        <w:rPr>
          <w:rFonts w:ascii="Times New Roman" w:eastAsia="Times New Roman" w:hAnsi="Times New Roman" w:cs="Times New Roman"/>
          <w:sz w:val="24"/>
          <w:szCs w:val="24"/>
          <w:lang w:eastAsia="en-GB"/>
        </w:rPr>
        <w:t xml:space="preserve">learners realising there are elements of 'enterprise.’ This can be incorporated through certain teaching and learning </w:t>
      </w:r>
      <w:r w:rsidR="00C32AD1" w:rsidRPr="00C32AD1">
        <w:rPr>
          <w:rFonts w:ascii="Times New Roman" w:eastAsia="Times New Roman" w:hAnsi="Times New Roman" w:cs="Times New Roman"/>
          <w:sz w:val="24"/>
          <w:szCs w:val="24"/>
          <w:lang w:eastAsia="en-GB"/>
        </w:rPr>
        <w:t>approac</w:t>
      </w:r>
      <w:r w:rsidR="0086540E">
        <w:rPr>
          <w:rFonts w:ascii="Times New Roman" w:eastAsia="Times New Roman" w:hAnsi="Times New Roman" w:cs="Times New Roman"/>
          <w:sz w:val="24"/>
          <w:szCs w:val="24"/>
          <w:lang w:eastAsia="en-GB"/>
        </w:rPr>
        <w:t>hes and as a result of the</w:t>
      </w:r>
      <w:r w:rsidR="00C32AD1" w:rsidRPr="00C32AD1">
        <w:rPr>
          <w:rFonts w:ascii="Times New Roman" w:eastAsia="Times New Roman" w:hAnsi="Times New Roman" w:cs="Times New Roman"/>
          <w:sz w:val="24"/>
          <w:szCs w:val="24"/>
          <w:lang w:eastAsia="en-GB"/>
        </w:rPr>
        <w:t xml:space="preserve"> skills</w:t>
      </w:r>
      <w:r w:rsidR="0086540E">
        <w:rPr>
          <w:rFonts w:ascii="Times New Roman" w:eastAsia="Times New Roman" w:hAnsi="Times New Roman" w:cs="Times New Roman"/>
          <w:sz w:val="24"/>
          <w:szCs w:val="24"/>
          <w:lang w:eastAsia="en-GB"/>
        </w:rPr>
        <w:t xml:space="preserve"> that are being</w:t>
      </w:r>
      <w:r w:rsidR="00C32AD1" w:rsidRPr="00C32AD1">
        <w:rPr>
          <w:rFonts w:ascii="Times New Roman" w:eastAsia="Times New Roman" w:hAnsi="Times New Roman" w:cs="Times New Roman"/>
          <w:sz w:val="24"/>
          <w:szCs w:val="24"/>
          <w:lang w:eastAsia="en-GB"/>
        </w:rPr>
        <w:t xml:space="preserve"> developed. </w:t>
      </w:r>
      <w:r w:rsidR="0086540E">
        <w:rPr>
          <w:rFonts w:ascii="Times New Roman" w:eastAsia="Times New Roman" w:hAnsi="Times New Roman" w:cs="Times New Roman"/>
          <w:sz w:val="24"/>
          <w:szCs w:val="24"/>
          <w:lang w:eastAsia="en-GB"/>
        </w:rPr>
        <w:t>This is supported by Woods (1990) who believes that t</w:t>
      </w:r>
      <w:r w:rsidR="00C62C6A">
        <w:rPr>
          <w:rFonts w:ascii="Times New Roman" w:eastAsia="Times New Roman" w:hAnsi="Times New Roman" w:cs="Times New Roman"/>
          <w:sz w:val="24"/>
          <w:szCs w:val="24"/>
          <w:lang w:eastAsia="en-GB"/>
        </w:rPr>
        <w:t>eaching creatively involves</w:t>
      </w:r>
      <w:r w:rsidR="0086540E">
        <w:rPr>
          <w:rFonts w:ascii="Times New Roman" w:eastAsia="Times New Roman" w:hAnsi="Times New Roman" w:cs="Times New Roman"/>
          <w:sz w:val="24"/>
          <w:szCs w:val="24"/>
          <w:lang w:eastAsia="en-GB"/>
        </w:rPr>
        <w:t xml:space="preserve"> ‘using imaginative approaches to make learning more interesting.</w:t>
      </w:r>
      <w:r w:rsidR="00DE2FC4">
        <w:rPr>
          <w:rFonts w:ascii="Times New Roman" w:eastAsia="Times New Roman" w:hAnsi="Times New Roman" w:cs="Times New Roman"/>
          <w:sz w:val="24"/>
          <w:szCs w:val="24"/>
          <w:lang w:eastAsia="en-GB"/>
        </w:rPr>
        <w:t>’</w:t>
      </w:r>
      <w:r w:rsidR="0086540E">
        <w:rPr>
          <w:rFonts w:ascii="Times New Roman" w:eastAsia="Times New Roman" w:hAnsi="Times New Roman" w:cs="Times New Roman"/>
          <w:sz w:val="24"/>
          <w:szCs w:val="24"/>
          <w:lang w:eastAsia="en-GB"/>
        </w:rPr>
        <w:t xml:space="preserve">  </w:t>
      </w:r>
    </w:p>
    <w:p w:rsidR="00C32AD1" w:rsidRPr="00103B47" w:rsidRDefault="00436449" w:rsidP="00C32AD1">
      <w:pPr>
        <w:spacing w:after="0" w:line="240" w:lineRule="auto"/>
        <w:ind w:firstLine="720"/>
        <w:rPr>
          <w:rFonts w:ascii="Times New Roman" w:eastAsia="Times New Roman" w:hAnsi="Times New Roman" w:cs="Times New Roman"/>
          <w:color w:val="FF0000"/>
          <w:sz w:val="24"/>
          <w:szCs w:val="24"/>
          <w:lang w:eastAsia="en-GB"/>
        </w:rPr>
      </w:pPr>
      <w:r>
        <w:rPr>
          <w:rFonts w:ascii="Times New Roman" w:eastAsia="Times New Roman" w:hAnsi="Times New Roman" w:cs="Times New Roman"/>
          <w:color w:val="FF0000"/>
          <w:sz w:val="24"/>
          <w:szCs w:val="24"/>
          <w:lang w:eastAsia="en-GB"/>
        </w:rPr>
        <w:t xml:space="preserve">Enterprise can be </w:t>
      </w:r>
      <w:r w:rsidR="00F86822">
        <w:rPr>
          <w:rFonts w:ascii="Times New Roman" w:eastAsia="Times New Roman" w:hAnsi="Times New Roman" w:cs="Times New Roman"/>
          <w:color w:val="FF0000"/>
          <w:sz w:val="24"/>
          <w:szCs w:val="24"/>
          <w:lang w:eastAsia="en-GB"/>
        </w:rPr>
        <w:t xml:space="preserve">viewed </w:t>
      </w:r>
      <w:r w:rsidR="00C32AD1" w:rsidRPr="00103B47">
        <w:rPr>
          <w:rFonts w:ascii="Times New Roman" w:eastAsia="Times New Roman" w:hAnsi="Times New Roman" w:cs="Times New Roman"/>
          <w:color w:val="FF0000"/>
          <w:sz w:val="24"/>
          <w:szCs w:val="24"/>
          <w:lang w:eastAsia="en-GB"/>
        </w:rPr>
        <w:t>as the application of creative ideas and innov</w:t>
      </w:r>
      <w:r w:rsidR="007F0750">
        <w:rPr>
          <w:rFonts w:ascii="Times New Roman" w:eastAsia="Times New Roman" w:hAnsi="Times New Roman" w:cs="Times New Roman"/>
          <w:color w:val="FF0000"/>
          <w:sz w:val="24"/>
          <w:szCs w:val="24"/>
          <w:lang w:eastAsia="en-GB"/>
        </w:rPr>
        <w:t xml:space="preserve">ations to practical situations, </w:t>
      </w:r>
      <w:r w:rsidR="007F0750" w:rsidRPr="007F0750">
        <w:rPr>
          <w:rFonts w:ascii="Times New Roman" w:eastAsia="Times New Roman" w:hAnsi="Times New Roman" w:cs="Times New Roman"/>
          <w:sz w:val="24"/>
          <w:szCs w:val="24"/>
          <w:lang w:eastAsia="en-GB"/>
        </w:rPr>
        <w:t>in schools this idea</w:t>
      </w:r>
      <w:r w:rsidR="00C32AD1" w:rsidRPr="007F0750">
        <w:rPr>
          <w:rFonts w:ascii="Times New Roman" w:eastAsia="Times New Roman" w:hAnsi="Times New Roman" w:cs="Times New Roman"/>
          <w:sz w:val="24"/>
          <w:szCs w:val="24"/>
          <w:lang w:eastAsia="en-GB"/>
        </w:rPr>
        <w:t xml:space="preserve"> can be applied across all areas of education</w:t>
      </w:r>
      <w:r w:rsidR="007F0750" w:rsidRPr="007F0750">
        <w:rPr>
          <w:rFonts w:ascii="Times New Roman" w:eastAsia="Times New Roman" w:hAnsi="Times New Roman" w:cs="Times New Roman"/>
          <w:sz w:val="24"/>
          <w:szCs w:val="24"/>
          <w:lang w:eastAsia="en-GB"/>
        </w:rPr>
        <w:t xml:space="preserve"> and supports the idea of cross curricular learning</w:t>
      </w:r>
      <w:r w:rsidR="007F0750" w:rsidRPr="00E3331F">
        <w:rPr>
          <w:rFonts w:ascii="Times New Roman" w:eastAsia="Times New Roman" w:hAnsi="Times New Roman" w:cs="Times New Roman"/>
          <w:sz w:val="24"/>
          <w:szCs w:val="24"/>
          <w:lang w:eastAsia="en-GB"/>
        </w:rPr>
        <w:t xml:space="preserve"> highlighted by Barnes (2015)</w:t>
      </w:r>
      <w:r w:rsidR="00E3331F" w:rsidRPr="00E3331F">
        <w:rPr>
          <w:rFonts w:ascii="Times New Roman" w:eastAsia="Times New Roman" w:hAnsi="Times New Roman" w:cs="Times New Roman"/>
          <w:sz w:val="24"/>
          <w:szCs w:val="24"/>
          <w:lang w:eastAsia="en-GB"/>
        </w:rPr>
        <w:t xml:space="preserve"> in his models of cross curricular learning</w:t>
      </w:r>
      <w:r w:rsidR="00C32AD1" w:rsidRPr="00E3331F">
        <w:rPr>
          <w:rFonts w:ascii="Times New Roman" w:eastAsia="Times New Roman" w:hAnsi="Times New Roman" w:cs="Times New Roman"/>
          <w:sz w:val="24"/>
          <w:szCs w:val="24"/>
          <w:lang w:eastAsia="en-GB"/>
        </w:rPr>
        <w:t xml:space="preserve">. </w:t>
      </w:r>
      <w:r w:rsidR="00C62C6A">
        <w:rPr>
          <w:rFonts w:ascii="Times New Roman" w:eastAsia="Times New Roman" w:hAnsi="Times New Roman" w:cs="Times New Roman"/>
          <w:sz w:val="24"/>
          <w:szCs w:val="24"/>
          <w:lang w:eastAsia="en-GB"/>
        </w:rPr>
        <w:t xml:space="preserve">Enterprise within </w:t>
      </w:r>
      <w:r w:rsidR="00C62C6A" w:rsidRPr="00C62C6A">
        <w:rPr>
          <w:rFonts w:ascii="Times New Roman" w:eastAsia="Times New Roman" w:hAnsi="Times New Roman" w:cs="Times New Roman"/>
          <w:sz w:val="24"/>
          <w:szCs w:val="24"/>
          <w:lang w:eastAsia="en-GB"/>
        </w:rPr>
        <w:t xml:space="preserve">education </w:t>
      </w:r>
      <w:r w:rsidR="00C32AD1" w:rsidRPr="00C62C6A">
        <w:rPr>
          <w:rFonts w:ascii="Times New Roman" w:eastAsia="Times New Roman" w:hAnsi="Times New Roman" w:cs="Times New Roman"/>
          <w:sz w:val="24"/>
          <w:szCs w:val="24"/>
          <w:lang w:eastAsia="en-GB"/>
        </w:rPr>
        <w:t>combines</w:t>
      </w:r>
      <w:r w:rsidR="00C62C6A" w:rsidRPr="00C62C6A">
        <w:rPr>
          <w:rFonts w:ascii="Times New Roman" w:eastAsia="Times New Roman" w:hAnsi="Times New Roman" w:cs="Times New Roman"/>
          <w:sz w:val="24"/>
          <w:szCs w:val="24"/>
          <w:lang w:eastAsia="en-GB"/>
        </w:rPr>
        <w:t xml:space="preserve"> elements of</w:t>
      </w:r>
      <w:r w:rsidR="00C32AD1" w:rsidRPr="00C62C6A">
        <w:rPr>
          <w:rFonts w:ascii="Times New Roman" w:eastAsia="Times New Roman" w:hAnsi="Times New Roman" w:cs="Times New Roman"/>
          <w:sz w:val="24"/>
          <w:szCs w:val="24"/>
          <w:lang w:eastAsia="en-GB"/>
        </w:rPr>
        <w:t xml:space="preserve"> c</w:t>
      </w:r>
      <w:r w:rsidR="00C62C6A" w:rsidRPr="00C62C6A">
        <w:rPr>
          <w:rFonts w:ascii="Times New Roman" w:eastAsia="Times New Roman" w:hAnsi="Times New Roman" w:cs="Times New Roman"/>
          <w:sz w:val="24"/>
          <w:szCs w:val="24"/>
          <w:lang w:eastAsia="en-GB"/>
        </w:rPr>
        <w:t>reativity, ideas development,</w:t>
      </w:r>
      <w:r w:rsidR="00C32AD1" w:rsidRPr="00C62C6A">
        <w:rPr>
          <w:rFonts w:ascii="Times New Roman" w:eastAsia="Times New Roman" w:hAnsi="Times New Roman" w:cs="Times New Roman"/>
          <w:sz w:val="24"/>
          <w:szCs w:val="24"/>
          <w:lang w:eastAsia="en-GB"/>
        </w:rPr>
        <w:t xml:space="preserve"> </w:t>
      </w:r>
      <w:r w:rsidR="00C62C6A" w:rsidRPr="00C62C6A">
        <w:rPr>
          <w:rFonts w:ascii="Times New Roman" w:eastAsia="Times New Roman" w:hAnsi="Times New Roman" w:cs="Times New Roman"/>
          <w:sz w:val="24"/>
          <w:szCs w:val="24"/>
          <w:lang w:eastAsia="en-GB"/>
        </w:rPr>
        <w:t xml:space="preserve">problem solving with expression and </w:t>
      </w:r>
      <w:r w:rsidR="00C32AD1" w:rsidRPr="00C62C6A">
        <w:rPr>
          <w:rFonts w:ascii="Times New Roman" w:eastAsia="Times New Roman" w:hAnsi="Times New Roman" w:cs="Times New Roman"/>
          <w:sz w:val="24"/>
          <w:szCs w:val="24"/>
          <w:lang w:eastAsia="en-GB"/>
        </w:rPr>
        <w:t>communication</w:t>
      </w:r>
      <w:r w:rsidR="00C62C6A" w:rsidRPr="00C62C6A">
        <w:rPr>
          <w:rFonts w:ascii="Times New Roman" w:eastAsia="Times New Roman" w:hAnsi="Times New Roman" w:cs="Times New Roman"/>
          <w:sz w:val="24"/>
          <w:szCs w:val="24"/>
          <w:lang w:eastAsia="en-GB"/>
        </w:rPr>
        <w:t>.</w:t>
      </w:r>
    </w:p>
    <w:p w:rsidR="00C62C6A" w:rsidRDefault="00C32AD1" w:rsidP="00625AE4">
      <w:pPr>
        <w:spacing w:after="0" w:line="240" w:lineRule="auto"/>
        <w:ind w:firstLine="720"/>
        <w:rPr>
          <w:rFonts w:ascii="Times New Roman" w:eastAsia="Times New Roman" w:hAnsi="Times New Roman" w:cs="Times New Roman"/>
          <w:color w:val="FF0000"/>
          <w:sz w:val="24"/>
          <w:szCs w:val="24"/>
          <w:lang w:eastAsia="en-GB"/>
        </w:rPr>
      </w:pPr>
      <w:r w:rsidRPr="00F86822">
        <w:rPr>
          <w:rFonts w:ascii="Times New Roman" w:eastAsia="Times New Roman" w:hAnsi="Times New Roman" w:cs="Times New Roman"/>
          <w:sz w:val="24"/>
          <w:szCs w:val="24"/>
          <w:lang w:eastAsia="en-GB"/>
        </w:rPr>
        <w:t xml:space="preserve">Enterprise education </w:t>
      </w:r>
      <w:r w:rsidR="00436449" w:rsidRPr="00F86822">
        <w:rPr>
          <w:rFonts w:ascii="Times New Roman" w:eastAsia="Times New Roman" w:hAnsi="Times New Roman" w:cs="Times New Roman"/>
          <w:sz w:val="24"/>
          <w:szCs w:val="24"/>
          <w:lang w:eastAsia="en-GB"/>
        </w:rPr>
        <w:t>promotes a creative</w:t>
      </w:r>
      <w:r w:rsidR="00F86822" w:rsidRPr="00F86822">
        <w:rPr>
          <w:rFonts w:ascii="Times New Roman" w:eastAsia="Times New Roman" w:hAnsi="Times New Roman" w:cs="Times New Roman"/>
          <w:sz w:val="24"/>
          <w:szCs w:val="24"/>
          <w:lang w:eastAsia="en-GB"/>
        </w:rPr>
        <w:t xml:space="preserve"> mind</w:t>
      </w:r>
      <w:r w:rsidR="00595D23">
        <w:rPr>
          <w:rFonts w:ascii="Times New Roman" w:eastAsia="Times New Roman" w:hAnsi="Times New Roman" w:cs="Times New Roman"/>
          <w:sz w:val="24"/>
          <w:szCs w:val="24"/>
          <w:lang w:eastAsia="en-GB"/>
        </w:rPr>
        <w:t xml:space="preserve"> </w:t>
      </w:r>
      <w:r w:rsidR="00F86822" w:rsidRPr="00F86822">
        <w:rPr>
          <w:rFonts w:ascii="Times New Roman" w:eastAsia="Times New Roman" w:hAnsi="Times New Roman" w:cs="Times New Roman"/>
          <w:sz w:val="24"/>
          <w:szCs w:val="24"/>
          <w:lang w:eastAsia="en-GB"/>
        </w:rPr>
        <w:t>set as well as developing specific skills to come up w</w:t>
      </w:r>
      <w:r w:rsidRPr="00F86822">
        <w:rPr>
          <w:rFonts w:ascii="Times New Roman" w:eastAsia="Times New Roman" w:hAnsi="Times New Roman" w:cs="Times New Roman"/>
          <w:sz w:val="24"/>
          <w:szCs w:val="24"/>
          <w:lang w:eastAsia="en-GB"/>
        </w:rPr>
        <w:t>ith original idea</w:t>
      </w:r>
      <w:r w:rsidR="00C62C6A">
        <w:rPr>
          <w:rFonts w:ascii="Times New Roman" w:eastAsia="Times New Roman" w:hAnsi="Times New Roman" w:cs="Times New Roman"/>
          <w:sz w:val="24"/>
          <w:szCs w:val="24"/>
          <w:lang w:eastAsia="en-GB"/>
        </w:rPr>
        <w:t>s</w:t>
      </w:r>
      <w:r w:rsidRPr="00103B47">
        <w:rPr>
          <w:rFonts w:ascii="Times New Roman" w:eastAsia="Times New Roman" w:hAnsi="Times New Roman" w:cs="Times New Roman"/>
          <w:color w:val="FF0000"/>
          <w:sz w:val="24"/>
          <w:szCs w:val="24"/>
          <w:lang w:eastAsia="en-GB"/>
        </w:rPr>
        <w:t xml:space="preserve"> in response to identified needs and shortfalls, and the ability to act on them. In short, having an idea and making it happen. Enterprise skills include taking the initiative, intuitive decision making, making things happen, networking, identifying opportunities, creative problem solving, innovating, strategic thinking, and personal effectiveness. Enterprise education extends beyond knowledge acquisition to a wide range of emotional, intellectual, social, and practical skills</w:t>
      </w:r>
      <w:r w:rsidR="00103B47">
        <w:rPr>
          <w:rFonts w:ascii="Times New Roman" w:eastAsia="Times New Roman" w:hAnsi="Times New Roman" w:cs="Times New Roman"/>
          <w:color w:val="FF0000"/>
          <w:sz w:val="24"/>
          <w:szCs w:val="24"/>
          <w:lang w:eastAsia="en-GB"/>
        </w:rPr>
        <w:t>.</w:t>
      </w:r>
    </w:p>
    <w:p w:rsidR="001477FD" w:rsidRDefault="00A66EAB" w:rsidP="00625AE4">
      <w:pPr>
        <w:spacing w:after="0" w:line="240" w:lineRule="auto"/>
        <w:ind w:firstLine="720"/>
        <w:rPr>
          <w:rFonts w:ascii="Times New Roman" w:hAnsi="Times New Roman" w:cs="Times New Roman"/>
          <w:sz w:val="24"/>
          <w:szCs w:val="24"/>
        </w:rPr>
      </w:pPr>
      <w:r>
        <w:rPr>
          <w:rFonts w:ascii="Times New Roman" w:eastAsia="Times New Roman" w:hAnsi="Times New Roman" w:cs="Times New Roman"/>
          <w:color w:val="FF0000"/>
          <w:sz w:val="24"/>
          <w:szCs w:val="24"/>
          <w:lang w:eastAsia="en-GB"/>
        </w:rPr>
        <w:t xml:space="preserve"> </w:t>
      </w:r>
      <w:r w:rsidRPr="00A66EAB">
        <w:rPr>
          <w:rFonts w:ascii="Times New Roman" w:eastAsia="Times New Roman" w:hAnsi="Times New Roman" w:cs="Times New Roman"/>
          <w:sz w:val="24"/>
          <w:szCs w:val="24"/>
          <w:lang w:eastAsia="en-GB"/>
        </w:rPr>
        <w:t>As teachers in terms of teaching and learning there should be opportunities for creative thinking, innovation and problem solving</w:t>
      </w:r>
      <w:r>
        <w:rPr>
          <w:rFonts w:ascii="Times New Roman" w:eastAsia="Times New Roman" w:hAnsi="Times New Roman" w:cs="Times New Roman"/>
          <w:sz w:val="24"/>
          <w:szCs w:val="24"/>
          <w:lang w:eastAsia="en-GB"/>
        </w:rPr>
        <w:t xml:space="preserve">, we must at all times create </w:t>
      </w:r>
      <w:r w:rsidR="00F86822" w:rsidRPr="00595D23">
        <w:rPr>
          <w:rFonts w:ascii="Times New Roman" w:hAnsi="Times New Roman" w:cs="Times New Roman"/>
          <w:sz w:val="24"/>
          <w:szCs w:val="24"/>
        </w:rPr>
        <w:t xml:space="preserve">learning outcomes that </w:t>
      </w:r>
      <w:r w:rsidR="00595D23" w:rsidRPr="00595D23">
        <w:rPr>
          <w:rFonts w:ascii="Times New Roman" w:hAnsi="Times New Roman" w:cs="Times New Roman"/>
          <w:sz w:val="24"/>
          <w:szCs w:val="24"/>
        </w:rPr>
        <w:t xml:space="preserve">present opportunities for creativity, however we must ensure there is </w:t>
      </w:r>
      <w:r w:rsidR="00F86822" w:rsidRPr="00595D23">
        <w:rPr>
          <w:rFonts w:ascii="Times New Roman" w:hAnsi="Times New Roman" w:cs="Times New Roman"/>
          <w:sz w:val="24"/>
          <w:szCs w:val="24"/>
        </w:rPr>
        <w:t>relevance</w:t>
      </w:r>
      <w:r w:rsidR="00595D23" w:rsidRPr="00595D23">
        <w:rPr>
          <w:rFonts w:ascii="Times New Roman" w:hAnsi="Times New Roman" w:cs="Times New Roman"/>
          <w:sz w:val="24"/>
          <w:szCs w:val="24"/>
        </w:rPr>
        <w:t xml:space="preserve"> and that pupils are able</w:t>
      </w:r>
      <w:r w:rsidR="00F86822" w:rsidRPr="00595D23">
        <w:rPr>
          <w:rFonts w:ascii="Times New Roman" w:hAnsi="Times New Roman" w:cs="Times New Roman"/>
          <w:sz w:val="24"/>
          <w:szCs w:val="24"/>
        </w:rPr>
        <w:t xml:space="preserve"> to relate their learning to their subject</w:t>
      </w:r>
      <w:r w:rsidR="00595D23">
        <w:rPr>
          <w:rFonts w:ascii="Times New Roman" w:hAnsi="Times New Roman" w:cs="Times New Roman"/>
          <w:sz w:val="24"/>
          <w:szCs w:val="24"/>
        </w:rPr>
        <w:t xml:space="preserve">. </w:t>
      </w:r>
      <w:r w:rsidR="00C518EF">
        <w:rPr>
          <w:rFonts w:ascii="Times New Roman" w:hAnsi="Times New Roman" w:cs="Times New Roman"/>
          <w:sz w:val="24"/>
          <w:szCs w:val="24"/>
        </w:rPr>
        <w:t>This is supported by</w:t>
      </w:r>
      <w:r w:rsidR="00C518EF" w:rsidRPr="00C518EF">
        <w:rPr>
          <w:rFonts w:ascii="Times New Roman" w:hAnsi="Times New Roman" w:cs="Times New Roman"/>
          <w:sz w:val="24"/>
          <w:szCs w:val="24"/>
        </w:rPr>
        <w:t xml:space="preserve"> the Scottish Government curriculum agency Learning and Teaching Scotland (LTS, now Education Scotland)</w:t>
      </w:r>
      <w:r w:rsidR="00C518EF">
        <w:rPr>
          <w:rFonts w:ascii="Times New Roman" w:hAnsi="Times New Roman" w:cs="Times New Roman"/>
          <w:sz w:val="24"/>
          <w:szCs w:val="24"/>
        </w:rPr>
        <w:t xml:space="preserve"> who in March 2011 </w:t>
      </w:r>
      <w:r w:rsidR="00C518EF" w:rsidRPr="00C518EF">
        <w:rPr>
          <w:rFonts w:ascii="Times New Roman" w:hAnsi="Times New Roman" w:cs="Times New Roman"/>
          <w:sz w:val="24"/>
          <w:szCs w:val="24"/>
        </w:rPr>
        <w:t>commissioned a review of ‘evidence identifying the most effective learning environments and conditions which promote creative skills development in children</w:t>
      </w:r>
      <w:r w:rsidR="00C518EF">
        <w:rPr>
          <w:rFonts w:ascii="Times New Roman" w:hAnsi="Times New Roman" w:cs="Times New Roman"/>
          <w:sz w:val="24"/>
          <w:szCs w:val="24"/>
        </w:rPr>
        <w:t xml:space="preserve"> and young people’ (LTS, 2011). Highlighting the need for</w:t>
      </w:r>
      <w:r w:rsidR="00595D23">
        <w:rPr>
          <w:rFonts w:ascii="Times New Roman" w:hAnsi="Times New Roman" w:cs="Times New Roman"/>
          <w:sz w:val="24"/>
          <w:szCs w:val="24"/>
        </w:rPr>
        <w:t xml:space="preserve"> teachers </w:t>
      </w:r>
      <w:r w:rsidR="00C518EF">
        <w:rPr>
          <w:rFonts w:ascii="Times New Roman" w:hAnsi="Times New Roman" w:cs="Times New Roman"/>
          <w:sz w:val="24"/>
          <w:szCs w:val="24"/>
        </w:rPr>
        <w:t>to be</w:t>
      </w:r>
      <w:r w:rsidR="00F86822" w:rsidRPr="00595D23">
        <w:rPr>
          <w:rFonts w:ascii="Times New Roman" w:hAnsi="Times New Roman" w:cs="Times New Roman"/>
          <w:sz w:val="24"/>
          <w:szCs w:val="24"/>
        </w:rPr>
        <w:t xml:space="preserve"> innovative in their approach</w:t>
      </w:r>
      <w:r w:rsidR="00C518EF">
        <w:rPr>
          <w:rFonts w:ascii="Times New Roman" w:hAnsi="Times New Roman" w:cs="Times New Roman"/>
          <w:sz w:val="24"/>
          <w:szCs w:val="24"/>
        </w:rPr>
        <w:t>es</w:t>
      </w:r>
      <w:r w:rsidR="00F86822" w:rsidRPr="00595D23">
        <w:rPr>
          <w:rFonts w:ascii="Times New Roman" w:hAnsi="Times New Roman" w:cs="Times New Roman"/>
          <w:sz w:val="24"/>
          <w:szCs w:val="24"/>
        </w:rPr>
        <w:t xml:space="preserve"> to teaching</w:t>
      </w:r>
      <w:r w:rsidR="00C518EF">
        <w:rPr>
          <w:rFonts w:ascii="Times New Roman" w:hAnsi="Times New Roman" w:cs="Times New Roman"/>
          <w:sz w:val="24"/>
          <w:szCs w:val="24"/>
        </w:rPr>
        <w:t xml:space="preserve"> and learning</w:t>
      </w:r>
      <w:r w:rsidR="00F86822" w:rsidRPr="00595D23">
        <w:rPr>
          <w:rFonts w:ascii="Times New Roman" w:hAnsi="Times New Roman" w:cs="Times New Roman"/>
          <w:sz w:val="24"/>
          <w:szCs w:val="24"/>
        </w:rPr>
        <w:t xml:space="preserve"> and</w:t>
      </w:r>
      <w:r w:rsidR="00C62C6A">
        <w:rPr>
          <w:rFonts w:ascii="Times New Roman" w:hAnsi="Times New Roman" w:cs="Times New Roman"/>
          <w:sz w:val="24"/>
          <w:szCs w:val="24"/>
        </w:rPr>
        <w:t xml:space="preserve"> </w:t>
      </w:r>
      <w:r w:rsidR="00C518EF">
        <w:rPr>
          <w:rFonts w:ascii="Times New Roman" w:hAnsi="Times New Roman" w:cs="Times New Roman"/>
          <w:sz w:val="24"/>
          <w:szCs w:val="24"/>
        </w:rPr>
        <w:t>can</w:t>
      </w:r>
      <w:r w:rsidR="00595D23">
        <w:rPr>
          <w:rFonts w:ascii="Times New Roman" w:hAnsi="Times New Roman" w:cs="Times New Roman"/>
          <w:sz w:val="24"/>
          <w:szCs w:val="24"/>
        </w:rPr>
        <w:t xml:space="preserve"> adopt a variety of pedagogies to </w:t>
      </w:r>
      <w:r w:rsidR="00A936DE">
        <w:rPr>
          <w:rFonts w:ascii="Times New Roman" w:hAnsi="Times New Roman" w:cs="Times New Roman"/>
          <w:sz w:val="24"/>
          <w:szCs w:val="24"/>
        </w:rPr>
        <w:t xml:space="preserve">engage all learners in </w:t>
      </w:r>
      <w:r w:rsidR="00595D23">
        <w:rPr>
          <w:rFonts w:ascii="Times New Roman" w:hAnsi="Times New Roman" w:cs="Times New Roman"/>
          <w:sz w:val="24"/>
          <w:szCs w:val="24"/>
        </w:rPr>
        <w:t xml:space="preserve">an inclusive environment. Thematic approaches to learning can be viewed as </w:t>
      </w:r>
      <w:r w:rsidR="00063738">
        <w:rPr>
          <w:rFonts w:ascii="Times New Roman" w:hAnsi="Times New Roman" w:cs="Times New Roman"/>
          <w:sz w:val="24"/>
          <w:szCs w:val="24"/>
        </w:rPr>
        <w:t xml:space="preserve">good </w:t>
      </w:r>
      <w:r w:rsidR="00595D23">
        <w:rPr>
          <w:rFonts w:ascii="Times New Roman" w:hAnsi="Times New Roman" w:cs="Times New Roman"/>
          <w:sz w:val="24"/>
          <w:szCs w:val="24"/>
        </w:rPr>
        <w:t xml:space="preserve">way of enhancing creativeness as it allows the teacher </w:t>
      </w:r>
      <w:r w:rsidR="00625AE4">
        <w:rPr>
          <w:rFonts w:ascii="Times New Roman" w:hAnsi="Times New Roman" w:cs="Times New Roman"/>
          <w:sz w:val="24"/>
          <w:szCs w:val="24"/>
        </w:rPr>
        <w:t xml:space="preserve">to </w:t>
      </w:r>
      <w:r w:rsidR="00595D23">
        <w:rPr>
          <w:rFonts w:ascii="Times New Roman" w:hAnsi="Times New Roman" w:cs="Times New Roman"/>
          <w:sz w:val="24"/>
          <w:szCs w:val="24"/>
        </w:rPr>
        <w:t>let the children lead the learning</w:t>
      </w:r>
      <w:r w:rsidR="00C12314">
        <w:rPr>
          <w:rFonts w:ascii="Times New Roman" w:hAnsi="Times New Roman" w:cs="Times New Roman"/>
          <w:sz w:val="24"/>
          <w:szCs w:val="24"/>
        </w:rPr>
        <w:t xml:space="preserve">, creating </w:t>
      </w:r>
      <w:r w:rsidR="00F86822" w:rsidRPr="00C12314">
        <w:rPr>
          <w:rFonts w:ascii="Times New Roman" w:hAnsi="Times New Roman" w:cs="Times New Roman"/>
          <w:sz w:val="24"/>
          <w:szCs w:val="24"/>
        </w:rPr>
        <w:t>opportu</w:t>
      </w:r>
      <w:r w:rsidR="00063738" w:rsidRPr="00C12314">
        <w:rPr>
          <w:rFonts w:ascii="Times New Roman" w:hAnsi="Times New Roman" w:cs="Times New Roman"/>
          <w:sz w:val="24"/>
          <w:szCs w:val="24"/>
        </w:rPr>
        <w:t>nity-based learning environmen</w:t>
      </w:r>
      <w:r w:rsidR="00C12314" w:rsidRPr="00C12314">
        <w:rPr>
          <w:rFonts w:ascii="Times New Roman" w:hAnsi="Times New Roman" w:cs="Times New Roman"/>
          <w:sz w:val="24"/>
          <w:szCs w:val="24"/>
        </w:rPr>
        <w:t>ts</w:t>
      </w:r>
      <w:r w:rsidR="00C12314">
        <w:rPr>
          <w:rFonts w:ascii="Times New Roman" w:hAnsi="Times New Roman" w:cs="Times New Roman"/>
          <w:color w:val="FF0000"/>
          <w:sz w:val="24"/>
          <w:szCs w:val="24"/>
        </w:rPr>
        <w:t>.</w:t>
      </w:r>
      <w:r w:rsidR="00063738">
        <w:rPr>
          <w:rFonts w:ascii="Times New Roman" w:hAnsi="Times New Roman" w:cs="Times New Roman"/>
          <w:sz w:val="24"/>
          <w:szCs w:val="24"/>
        </w:rPr>
        <w:t xml:space="preserve"> However teachers can hinder opportunities for creativity as they may have a very prescript</w:t>
      </w:r>
      <w:r w:rsidR="00625AE4">
        <w:rPr>
          <w:rFonts w:ascii="Times New Roman" w:hAnsi="Times New Roman" w:cs="Times New Roman"/>
          <w:sz w:val="24"/>
          <w:szCs w:val="24"/>
        </w:rPr>
        <w:t xml:space="preserve">ive or </w:t>
      </w:r>
      <w:r w:rsidR="00625AE4">
        <w:rPr>
          <w:rFonts w:ascii="Times New Roman" w:hAnsi="Times New Roman" w:cs="Times New Roman"/>
          <w:sz w:val="24"/>
          <w:szCs w:val="24"/>
        </w:rPr>
        <w:lastRenderedPageBreak/>
        <w:t xml:space="preserve">didactic teaching approach, </w:t>
      </w:r>
      <w:r w:rsidR="001477FD" w:rsidRPr="00625AE4">
        <w:rPr>
          <w:rFonts w:ascii="Times New Roman" w:hAnsi="Times New Roman" w:cs="Times New Roman"/>
          <w:sz w:val="24"/>
          <w:szCs w:val="24"/>
        </w:rPr>
        <w:t>creativity</w:t>
      </w:r>
      <w:r w:rsidR="00625AE4" w:rsidRPr="00625AE4">
        <w:rPr>
          <w:rFonts w:ascii="Times New Roman" w:hAnsi="Times New Roman" w:cs="Times New Roman"/>
          <w:sz w:val="24"/>
          <w:szCs w:val="24"/>
        </w:rPr>
        <w:t xml:space="preserve"> can </w:t>
      </w:r>
      <w:r w:rsidR="00C12314">
        <w:rPr>
          <w:rFonts w:ascii="Times New Roman" w:hAnsi="Times New Roman" w:cs="Times New Roman"/>
          <w:sz w:val="24"/>
          <w:szCs w:val="24"/>
        </w:rPr>
        <w:t xml:space="preserve">also </w:t>
      </w:r>
      <w:r w:rsidR="00625AE4" w:rsidRPr="00625AE4">
        <w:rPr>
          <w:rFonts w:ascii="Times New Roman" w:hAnsi="Times New Roman" w:cs="Times New Roman"/>
          <w:sz w:val="24"/>
          <w:szCs w:val="24"/>
        </w:rPr>
        <w:t>be limited</w:t>
      </w:r>
      <w:r w:rsidR="001477FD" w:rsidRPr="00625AE4">
        <w:rPr>
          <w:rFonts w:ascii="Times New Roman" w:hAnsi="Times New Roman" w:cs="Times New Roman"/>
          <w:sz w:val="24"/>
          <w:szCs w:val="24"/>
        </w:rPr>
        <w:t xml:space="preserve"> by </w:t>
      </w:r>
      <w:r w:rsidR="00625AE4" w:rsidRPr="00625AE4">
        <w:rPr>
          <w:rFonts w:ascii="Times New Roman" w:hAnsi="Times New Roman" w:cs="Times New Roman"/>
          <w:sz w:val="24"/>
          <w:szCs w:val="24"/>
        </w:rPr>
        <w:t>disregarding children’s ideas</w:t>
      </w:r>
      <w:r w:rsidR="001477FD" w:rsidRPr="00625AE4">
        <w:rPr>
          <w:rFonts w:ascii="Times New Roman" w:hAnsi="Times New Roman" w:cs="Times New Roman"/>
          <w:sz w:val="24"/>
          <w:szCs w:val="24"/>
        </w:rPr>
        <w:t xml:space="preserve"> or by having low expectations about what young children are able to achieve</w:t>
      </w:r>
      <w:r w:rsidR="001477FD" w:rsidRPr="001477FD">
        <w:rPr>
          <w:rFonts w:ascii="Times New Roman" w:hAnsi="Times New Roman" w:cs="Times New Roman"/>
          <w:color w:val="FF0000"/>
          <w:sz w:val="24"/>
          <w:szCs w:val="24"/>
        </w:rPr>
        <w:t>.</w:t>
      </w:r>
      <w:r w:rsidR="00625AE4">
        <w:rPr>
          <w:rFonts w:ascii="Times New Roman" w:hAnsi="Times New Roman" w:cs="Times New Roman"/>
          <w:color w:val="FF0000"/>
          <w:sz w:val="24"/>
          <w:szCs w:val="24"/>
        </w:rPr>
        <w:t xml:space="preserve"> </w:t>
      </w:r>
      <w:r w:rsidR="00625AE4" w:rsidRPr="00E3331F">
        <w:rPr>
          <w:rFonts w:ascii="Times New Roman" w:hAnsi="Times New Roman" w:cs="Times New Roman"/>
          <w:sz w:val="24"/>
          <w:szCs w:val="24"/>
        </w:rPr>
        <w:t xml:space="preserve">Other factors that may limit the progression of creativity, which was witnessed personally by the author on recent PTE experiences, is where the need for structured literacy and numeracy sessions at times outweighed the </w:t>
      </w:r>
      <w:r w:rsidR="00A16888" w:rsidRPr="00E3331F">
        <w:rPr>
          <w:rFonts w:ascii="Times New Roman" w:hAnsi="Times New Roman" w:cs="Times New Roman"/>
          <w:sz w:val="24"/>
          <w:szCs w:val="24"/>
        </w:rPr>
        <w:t>need to</w:t>
      </w:r>
      <w:r w:rsidR="001477FD" w:rsidRPr="00E3331F">
        <w:rPr>
          <w:rFonts w:ascii="Times New Roman" w:hAnsi="Times New Roman" w:cs="Times New Roman"/>
          <w:sz w:val="24"/>
          <w:szCs w:val="24"/>
        </w:rPr>
        <w:t xml:space="preserve"> develop </w:t>
      </w:r>
      <w:r w:rsidR="00A16888" w:rsidRPr="00E3331F">
        <w:rPr>
          <w:rFonts w:ascii="Times New Roman" w:hAnsi="Times New Roman" w:cs="Times New Roman"/>
          <w:sz w:val="24"/>
          <w:szCs w:val="24"/>
        </w:rPr>
        <w:t>a creative</w:t>
      </w:r>
      <w:r w:rsidR="001477FD" w:rsidRPr="00E3331F">
        <w:rPr>
          <w:rFonts w:ascii="Times New Roman" w:hAnsi="Times New Roman" w:cs="Times New Roman"/>
          <w:sz w:val="24"/>
          <w:szCs w:val="24"/>
        </w:rPr>
        <w:t xml:space="preserve"> </w:t>
      </w:r>
      <w:r w:rsidR="00A16888" w:rsidRPr="00E3331F">
        <w:rPr>
          <w:rFonts w:ascii="Times New Roman" w:hAnsi="Times New Roman" w:cs="Times New Roman"/>
          <w:sz w:val="24"/>
          <w:szCs w:val="24"/>
        </w:rPr>
        <w:t>environment. Teachers can help to build children’s creativity by enhancing their</w:t>
      </w:r>
      <w:r w:rsidR="001477FD" w:rsidRPr="00E3331F">
        <w:rPr>
          <w:rFonts w:ascii="Times New Roman" w:hAnsi="Times New Roman" w:cs="Times New Roman"/>
          <w:sz w:val="24"/>
          <w:szCs w:val="24"/>
        </w:rPr>
        <w:t xml:space="preserve"> skills through play, behaving creatively themselves and praising children’s creative efforts. </w:t>
      </w:r>
      <w:r w:rsidR="00E3331F">
        <w:rPr>
          <w:rFonts w:ascii="Times New Roman" w:hAnsi="Times New Roman" w:cs="Times New Roman"/>
          <w:sz w:val="24"/>
          <w:szCs w:val="24"/>
        </w:rPr>
        <w:tab/>
      </w:r>
    </w:p>
    <w:p w:rsidR="00CC55DE" w:rsidRDefault="00CC55DE" w:rsidP="00773D7A">
      <w:pPr>
        <w:spacing w:after="0" w:line="240" w:lineRule="auto"/>
        <w:ind w:firstLine="720"/>
        <w:rPr>
          <w:rFonts w:ascii="Times New Roman" w:hAnsi="Times New Roman" w:cs="Times New Roman"/>
          <w:sz w:val="24"/>
          <w:szCs w:val="24"/>
        </w:rPr>
      </w:pPr>
      <w:r w:rsidRPr="00CC55DE">
        <w:rPr>
          <w:rFonts w:ascii="Times New Roman" w:hAnsi="Times New Roman" w:cs="Times New Roman"/>
          <w:sz w:val="24"/>
          <w:szCs w:val="24"/>
        </w:rPr>
        <w:t>As indicated in the Ernst &amp; Young 2010 Connecting Innovation to Profit report:</w:t>
      </w:r>
      <w:r>
        <w:rPr>
          <w:rFonts w:ascii="Times New Roman" w:hAnsi="Times New Roman" w:cs="Times New Roman"/>
          <w:sz w:val="24"/>
          <w:szCs w:val="24"/>
        </w:rPr>
        <w:t xml:space="preserve"> ‘</w:t>
      </w:r>
      <w:r w:rsidRPr="00CC55DE">
        <w:rPr>
          <w:rFonts w:ascii="Times New Roman" w:hAnsi="Times New Roman" w:cs="Times New Roman"/>
          <w:sz w:val="24"/>
          <w:szCs w:val="24"/>
        </w:rPr>
        <w:t>the ability to manage, organise, cultivate and nurture creative thinking is directly linked to growth and achievement</w:t>
      </w:r>
      <w:r>
        <w:rPr>
          <w:rFonts w:ascii="Times New Roman" w:hAnsi="Times New Roman" w:cs="Times New Roman"/>
          <w:sz w:val="24"/>
          <w:szCs w:val="24"/>
        </w:rPr>
        <w:t>.’ Reinforcing the previous point that as teachers we need to not only enhance our own creativity but continually give children opportunities in which to develop their own creativity in order to enhance achievement and progression.</w:t>
      </w:r>
    </w:p>
    <w:p w:rsidR="00A510E6" w:rsidRPr="00A510E6" w:rsidRDefault="00E3331F" w:rsidP="00A510E6">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An example of  measuring creativity is the ‘Torrance test’ where  the work of JP </w:t>
      </w:r>
      <w:r w:rsidR="00773D7A">
        <w:rPr>
          <w:rFonts w:ascii="Times New Roman" w:hAnsi="Times New Roman" w:cs="Times New Roman"/>
          <w:sz w:val="24"/>
          <w:szCs w:val="24"/>
        </w:rPr>
        <w:t>Guilford</w:t>
      </w:r>
      <w:r>
        <w:rPr>
          <w:rFonts w:ascii="Times New Roman" w:hAnsi="Times New Roman" w:cs="Times New Roman"/>
          <w:sz w:val="24"/>
          <w:szCs w:val="24"/>
        </w:rPr>
        <w:t xml:space="preserve"> has been</w:t>
      </w:r>
      <w:r w:rsidR="00773D7A">
        <w:rPr>
          <w:rFonts w:ascii="Times New Roman" w:hAnsi="Times New Roman" w:cs="Times New Roman"/>
          <w:sz w:val="24"/>
          <w:szCs w:val="24"/>
        </w:rPr>
        <w:t xml:space="preserve"> built u</w:t>
      </w:r>
      <w:r>
        <w:rPr>
          <w:rFonts w:ascii="Times New Roman" w:hAnsi="Times New Roman" w:cs="Times New Roman"/>
          <w:sz w:val="24"/>
          <w:szCs w:val="24"/>
        </w:rPr>
        <w:t>pon</w:t>
      </w:r>
      <w:r w:rsidR="00773D7A">
        <w:rPr>
          <w:rFonts w:ascii="Times New Roman" w:hAnsi="Times New Roman" w:cs="Times New Roman"/>
          <w:sz w:val="24"/>
          <w:szCs w:val="24"/>
        </w:rPr>
        <w:t xml:space="preserve"> </w:t>
      </w:r>
      <w:r>
        <w:rPr>
          <w:rFonts w:ascii="Times New Roman" w:hAnsi="Times New Roman" w:cs="Times New Roman"/>
          <w:sz w:val="24"/>
          <w:szCs w:val="24"/>
        </w:rPr>
        <w:t xml:space="preserve">and developed by </w:t>
      </w:r>
      <w:r w:rsidRPr="00E3331F">
        <w:rPr>
          <w:rFonts w:ascii="Times New Roman" w:hAnsi="Times New Roman" w:cs="Times New Roman"/>
          <w:sz w:val="24"/>
          <w:szCs w:val="24"/>
        </w:rPr>
        <w:t xml:space="preserve"> Ellis Paul Torrance, the Torrance Te</w:t>
      </w:r>
      <w:r w:rsidR="0038422D">
        <w:rPr>
          <w:rFonts w:ascii="Times New Roman" w:hAnsi="Times New Roman" w:cs="Times New Roman"/>
          <w:sz w:val="24"/>
          <w:szCs w:val="24"/>
        </w:rPr>
        <w:t>sts of Creative Thinking (TTCT) is a test of creativity which</w:t>
      </w:r>
      <w:r w:rsidRPr="00E3331F">
        <w:rPr>
          <w:rFonts w:ascii="Times New Roman" w:hAnsi="Times New Roman" w:cs="Times New Roman"/>
          <w:sz w:val="24"/>
          <w:szCs w:val="24"/>
        </w:rPr>
        <w:t xml:space="preserve"> originally involved simple tests of divergent thinking and other problem-solving skills, which were scored on four sca</w:t>
      </w:r>
      <w:r w:rsidR="00CC55DE">
        <w:rPr>
          <w:rFonts w:ascii="Times New Roman" w:hAnsi="Times New Roman" w:cs="Times New Roman"/>
          <w:sz w:val="24"/>
          <w:szCs w:val="24"/>
        </w:rPr>
        <w:t>les: Fluency, flexibility, originality and e</w:t>
      </w:r>
      <w:r w:rsidRPr="00E3331F">
        <w:rPr>
          <w:rFonts w:ascii="Times New Roman" w:hAnsi="Times New Roman" w:cs="Times New Roman"/>
          <w:sz w:val="24"/>
          <w:szCs w:val="24"/>
        </w:rPr>
        <w:t>laboration</w:t>
      </w:r>
      <w:r w:rsidR="0038422D">
        <w:rPr>
          <w:rFonts w:ascii="Times New Roman" w:hAnsi="Times New Roman" w:cs="Times New Roman"/>
          <w:sz w:val="24"/>
          <w:szCs w:val="24"/>
        </w:rPr>
        <w:t>.</w:t>
      </w:r>
      <w:r w:rsidR="00896CF6">
        <w:rPr>
          <w:rFonts w:ascii="Times New Roman" w:hAnsi="Times New Roman" w:cs="Times New Roman"/>
          <w:sz w:val="24"/>
          <w:szCs w:val="24"/>
        </w:rPr>
        <w:t xml:space="preserve"> Ken Robinson in</w:t>
      </w:r>
      <w:r w:rsidR="00CC55DE">
        <w:rPr>
          <w:rFonts w:ascii="Times New Roman" w:hAnsi="Times New Roman" w:cs="Times New Roman"/>
          <w:sz w:val="24"/>
          <w:szCs w:val="24"/>
        </w:rPr>
        <w:t xml:space="preserve"> his TED talk (2006) asks the question, ‘do schools kill creativity?’ he talks of his belief that schools are supressing creativity by having such prescribed layouts of each day and</w:t>
      </w:r>
      <w:r w:rsidR="00C12314">
        <w:rPr>
          <w:rFonts w:ascii="Times New Roman" w:hAnsi="Times New Roman" w:cs="Times New Roman"/>
          <w:sz w:val="24"/>
          <w:szCs w:val="24"/>
        </w:rPr>
        <w:t xml:space="preserve"> the fact</w:t>
      </w:r>
      <w:r w:rsidR="00CC55DE">
        <w:rPr>
          <w:rFonts w:ascii="Times New Roman" w:hAnsi="Times New Roman" w:cs="Times New Roman"/>
          <w:sz w:val="24"/>
          <w:szCs w:val="24"/>
        </w:rPr>
        <w:t xml:space="preserve"> that children have little or no opportunity to</w:t>
      </w:r>
      <w:r w:rsidR="00896CF6">
        <w:rPr>
          <w:rFonts w:ascii="Times New Roman" w:hAnsi="Times New Roman" w:cs="Times New Roman"/>
          <w:sz w:val="24"/>
          <w:szCs w:val="24"/>
        </w:rPr>
        <w:t xml:space="preserve"> flourish in a creative manner. </w:t>
      </w:r>
      <w:r w:rsidR="00895790">
        <w:rPr>
          <w:rFonts w:ascii="Times New Roman" w:hAnsi="Times New Roman" w:cs="Times New Roman"/>
          <w:sz w:val="24"/>
          <w:szCs w:val="24"/>
        </w:rPr>
        <w:t xml:space="preserve">Creative teachers can encourage their learners by showing they </w:t>
      </w:r>
      <w:r w:rsidR="00C12314">
        <w:rPr>
          <w:rFonts w:ascii="Times New Roman" w:hAnsi="Times New Roman" w:cs="Times New Roman"/>
          <w:sz w:val="24"/>
          <w:szCs w:val="24"/>
        </w:rPr>
        <w:t xml:space="preserve">have a positive </w:t>
      </w:r>
      <w:r w:rsidR="00895790">
        <w:rPr>
          <w:rFonts w:ascii="Times New Roman" w:hAnsi="Times New Roman" w:cs="Times New Roman"/>
          <w:sz w:val="24"/>
          <w:szCs w:val="24"/>
        </w:rPr>
        <w:t>attitude</w:t>
      </w:r>
      <w:r w:rsidR="00C12314">
        <w:rPr>
          <w:rFonts w:ascii="Times New Roman" w:hAnsi="Times New Roman" w:cs="Times New Roman"/>
          <w:sz w:val="24"/>
          <w:szCs w:val="24"/>
        </w:rPr>
        <w:t xml:space="preserve"> towards trial and error methods</w:t>
      </w:r>
      <w:r w:rsidR="00895790">
        <w:rPr>
          <w:rFonts w:ascii="Times New Roman" w:hAnsi="Times New Roman" w:cs="Times New Roman"/>
          <w:sz w:val="24"/>
          <w:szCs w:val="24"/>
        </w:rPr>
        <w:t xml:space="preserve"> and </w:t>
      </w:r>
      <w:r w:rsidR="00C12314">
        <w:rPr>
          <w:rFonts w:ascii="Times New Roman" w:hAnsi="Times New Roman" w:cs="Times New Roman"/>
          <w:sz w:val="24"/>
          <w:szCs w:val="24"/>
        </w:rPr>
        <w:t>supportive of resilience</w:t>
      </w:r>
      <w:r w:rsidR="00895790">
        <w:rPr>
          <w:rFonts w:ascii="Times New Roman" w:hAnsi="Times New Roman" w:cs="Times New Roman"/>
          <w:sz w:val="24"/>
          <w:szCs w:val="24"/>
        </w:rPr>
        <w:t xml:space="preserve"> as well</w:t>
      </w:r>
      <w:r w:rsidR="00597DF2">
        <w:rPr>
          <w:rFonts w:ascii="Times New Roman" w:hAnsi="Times New Roman" w:cs="Times New Roman"/>
          <w:sz w:val="24"/>
          <w:szCs w:val="24"/>
        </w:rPr>
        <w:t xml:space="preserve"> as showing that it is acceptable to be a risk taker. </w:t>
      </w:r>
      <w:r w:rsidR="00A510E6">
        <w:rPr>
          <w:rFonts w:ascii="Times New Roman" w:hAnsi="Times New Roman" w:cs="Times New Roman"/>
          <w:sz w:val="24"/>
          <w:szCs w:val="24"/>
        </w:rPr>
        <w:t>Donaldson (2015) supports Robinson’s ideas by saying ‘</w:t>
      </w:r>
      <w:r w:rsidR="00A510E6" w:rsidRPr="00A510E6">
        <w:rPr>
          <w:rFonts w:ascii="Times New Roman" w:hAnsi="Times New Roman" w:cs="Times New Roman"/>
          <w:sz w:val="24"/>
          <w:szCs w:val="24"/>
        </w:rPr>
        <w:t>For many teachers and schools, the key task has become to implement the prescribed external expectations for the curriculum and accountability faithfully, with a consequent diminution of both local creativity and responsiveness to the individual needs of children and young people.”</w:t>
      </w:r>
    </w:p>
    <w:p w:rsidR="00056E9D" w:rsidRDefault="007D7E83" w:rsidP="00056E9D">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The </w:t>
      </w:r>
      <w:r w:rsidRPr="00DE2FC4">
        <w:rPr>
          <w:rFonts w:ascii="Times New Roman" w:hAnsi="Times New Roman" w:cs="Times New Roman"/>
          <w:color w:val="FF0000"/>
          <w:sz w:val="24"/>
          <w:szCs w:val="24"/>
        </w:rPr>
        <w:t>Entreprenuership Competence Framework,</w:t>
      </w:r>
      <w:r>
        <w:rPr>
          <w:rFonts w:ascii="Times New Roman" w:hAnsi="Times New Roman" w:cs="Times New Roman"/>
          <w:sz w:val="24"/>
          <w:szCs w:val="24"/>
        </w:rPr>
        <w:t xml:space="preserve"> or Entrecomp</w:t>
      </w:r>
      <w:r w:rsidR="00A510E6">
        <w:rPr>
          <w:rFonts w:ascii="Times New Roman" w:hAnsi="Times New Roman" w:cs="Times New Roman"/>
          <w:sz w:val="24"/>
          <w:szCs w:val="24"/>
        </w:rPr>
        <w:t xml:space="preserve"> is</w:t>
      </w:r>
      <w:r>
        <w:rPr>
          <w:rFonts w:ascii="Times New Roman" w:hAnsi="Times New Roman" w:cs="Times New Roman"/>
          <w:sz w:val="24"/>
          <w:szCs w:val="24"/>
        </w:rPr>
        <w:t xml:space="preserve"> </w:t>
      </w:r>
      <w:r w:rsidR="00A510E6">
        <w:rPr>
          <w:rFonts w:ascii="Times New Roman" w:hAnsi="Times New Roman" w:cs="Times New Roman"/>
          <w:sz w:val="24"/>
          <w:szCs w:val="24"/>
        </w:rPr>
        <w:t>a</w:t>
      </w:r>
      <w:r w:rsidR="00A510E6" w:rsidRPr="00A510E6">
        <w:rPr>
          <w:rFonts w:ascii="Times New Roman" w:hAnsi="Times New Roman" w:cs="Times New Roman"/>
          <w:sz w:val="24"/>
          <w:szCs w:val="24"/>
        </w:rPr>
        <w:t xml:space="preserve"> framework </w:t>
      </w:r>
      <w:r w:rsidR="00A510E6">
        <w:rPr>
          <w:rFonts w:ascii="Times New Roman" w:hAnsi="Times New Roman" w:cs="Times New Roman"/>
          <w:sz w:val="24"/>
          <w:szCs w:val="24"/>
        </w:rPr>
        <w:t xml:space="preserve">that </w:t>
      </w:r>
      <w:r w:rsidR="00A510E6" w:rsidRPr="00A510E6">
        <w:rPr>
          <w:rFonts w:ascii="Times New Roman" w:hAnsi="Times New Roman" w:cs="Times New Roman"/>
          <w:sz w:val="24"/>
          <w:szCs w:val="24"/>
        </w:rPr>
        <w:t>proposes a shared definition of entrepren</w:t>
      </w:r>
      <w:r w:rsidR="00A510E6">
        <w:rPr>
          <w:rFonts w:ascii="Times New Roman" w:hAnsi="Times New Roman" w:cs="Times New Roman"/>
          <w:sz w:val="24"/>
          <w:szCs w:val="24"/>
        </w:rPr>
        <w:t xml:space="preserve">eurship as a competence. </w:t>
      </w:r>
      <w:r w:rsidR="00C12314">
        <w:rPr>
          <w:rFonts w:ascii="Times New Roman" w:hAnsi="Times New Roman" w:cs="Times New Roman"/>
          <w:sz w:val="24"/>
          <w:szCs w:val="24"/>
        </w:rPr>
        <w:t>Its</w:t>
      </w:r>
      <w:r w:rsidR="00A510E6">
        <w:rPr>
          <w:rFonts w:ascii="Times New Roman" w:hAnsi="Times New Roman" w:cs="Times New Roman"/>
          <w:sz w:val="24"/>
          <w:szCs w:val="24"/>
        </w:rPr>
        <w:t xml:space="preserve"> aim is</w:t>
      </w:r>
      <w:r w:rsidR="00A510E6" w:rsidRPr="00A510E6">
        <w:rPr>
          <w:rFonts w:ascii="Times New Roman" w:hAnsi="Times New Roman" w:cs="Times New Roman"/>
          <w:sz w:val="24"/>
          <w:szCs w:val="24"/>
        </w:rPr>
        <w:t xml:space="preserve"> to promote and support consensus among all stakeholders in the field of entrepreneurship education and to </w:t>
      </w:r>
      <w:r w:rsidR="00A510E6">
        <w:rPr>
          <w:rFonts w:ascii="Times New Roman" w:hAnsi="Times New Roman" w:cs="Times New Roman"/>
          <w:sz w:val="24"/>
          <w:szCs w:val="24"/>
        </w:rPr>
        <w:t>build a link</w:t>
      </w:r>
      <w:r w:rsidR="00A510E6" w:rsidRPr="00A510E6">
        <w:rPr>
          <w:rFonts w:ascii="Times New Roman" w:hAnsi="Times New Roman" w:cs="Times New Roman"/>
          <w:sz w:val="24"/>
          <w:szCs w:val="24"/>
        </w:rPr>
        <w:t xml:space="preserve"> between the </w:t>
      </w:r>
      <w:r w:rsidR="00A510E6">
        <w:rPr>
          <w:rFonts w:ascii="Times New Roman" w:hAnsi="Times New Roman" w:cs="Times New Roman"/>
          <w:sz w:val="24"/>
          <w:szCs w:val="24"/>
        </w:rPr>
        <w:t>fields</w:t>
      </w:r>
      <w:r w:rsidR="00A510E6" w:rsidRPr="00A510E6">
        <w:rPr>
          <w:rFonts w:ascii="Times New Roman" w:hAnsi="Times New Roman" w:cs="Times New Roman"/>
          <w:sz w:val="24"/>
          <w:szCs w:val="24"/>
        </w:rPr>
        <w:t xml:space="preserve"> of education and work.</w:t>
      </w:r>
      <w:r w:rsidR="00A510E6">
        <w:rPr>
          <w:rFonts w:ascii="Times New Roman" w:hAnsi="Times New Roman" w:cs="Times New Roman"/>
          <w:sz w:val="24"/>
          <w:szCs w:val="24"/>
        </w:rPr>
        <w:t xml:space="preserve"> The framework or model has three competence areas </w:t>
      </w:r>
      <w:r w:rsidR="00C12314">
        <w:rPr>
          <w:rFonts w:ascii="Times New Roman" w:hAnsi="Times New Roman" w:cs="Times New Roman"/>
          <w:sz w:val="24"/>
          <w:szCs w:val="24"/>
        </w:rPr>
        <w:t xml:space="preserve">and </w:t>
      </w:r>
      <w:r w:rsidR="00A510E6">
        <w:rPr>
          <w:rFonts w:ascii="Times New Roman" w:hAnsi="Times New Roman" w:cs="Times New Roman"/>
          <w:sz w:val="24"/>
          <w:szCs w:val="24"/>
        </w:rPr>
        <w:t>they are divided into fifteen competences that can be used as a guide on how someone could develop particular skills.</w:t>
      </w:r>
      <w:r w:rsidR="0099631C">
        <w:rPr>
          <w:rFonts w:ascii="Times New Roman" w:hAnsi="Times New Roman" w:cs="Times New Roman"/>
          <w:sz w:val="24"/>
          <w:szCs w:val="24"/>
        </w:rPr>
        <w:t xml:space="preserve"> The three competence areas are tightly interlinked.</w:t>
      </w:r>
      <w:r w:rsidR="00A510E6">
        <w:rPr>
          <w:rFonts w:ascii="Times New Roman" w:hAnsi="Times New Roman" w:cs="Times New Roman"/>
          <w:sz w:val="24"/>
          <w:szCs w:val="24"/>
        </w:rPr>
        <w:t xml:space="preserve"> In relation to the world of education the ‘</w:t>
      </w:r>
      <w:proofErr w:type="spellStart"/>
      <w:r w:rsidR="00A510E6">
        <w:rPr>
          <w:rFonts w:ascii="Times New Roman" w:hAnsi="Times New Roman" w:cs="Times New Roman"/>
          <w:sz w:val="24"/>
          <w:szCs w:val="24"/>
        </w:rPr>
        <w:t>Entrecomp</w:t>
      </w:r>
      <w:proofErr w:type="spellEnd"/>
      <w:r w:rsidR="00A510E6">
        <w:rPr>
          <w:rFonts w:ascii="Times New Roman" w:hAnsi="Times New Roman" w:cs="Times New Roman"/>
          <w:sz w:val="24"/>
          <w:szCs w:val="24"/>
        </w:rPr>
        <w:t xml:space="preserve"> framework’ can be used to help improve a teachers particular knowledge of what skills they currently have and at what particular level they are at within that skill</w:t>
      </w:r>
      <w:r w:rsidR="00C46A7A">
        <w:rPr>
          <w:rFonts w:ascii="Times New Roman" w:hAnsi="Times New Roman" w:cs="Times New Roman"/>
          <w:sz w:val="24"/>
          <w:szCs w:val="24"/>
        </w:rPr>
        <w:t xml:space="preserve"> and where they need to go to imp</w:t>
      </w:r>
      <w:r w:rsidR="00056E9D">
        <w:rPr>
          <w:rFonts w:ascii="Times New Roman" w:hAnsi="Times New Roman" w:cs="Times New Roman"/>
          <w:sz w:val="24"/>
          <w:szCs w:val="24"/>
        </w:rPr>
        <w:t xml:space="preserve">rove them. Teachers would then </w:t>
      </w:r>
      <w:r w:rsidR="00C46A7A">
        <w:rPr>
          <w:rFonts w:ascii="Times New Roman" w:hAnsi="Times New Roman" w:cs="Times New Roman"/>
          <w:sz w:val="24"/>
          <w:szCs w:val="24"/>
        </w:rPr>
        <w:t>be able to use the</w:t>
      </w:r>
      <w:r w:rsidR="00813E1D">
        <w:rPr>
          <w:rFonts w:ascii="Times New Roman" w:hAnsi="Times New Roman" w:cs="Times New Roman"/>
          <w:sz w:val="24"/>
          <w:szCs w:val="24"/>
        </w:rPr>
        <w:t xml:space="preserve"> elements of the</w:t>
      </w:r>
      <w:r w:rsidR="00C46A7A">
        <w:rPr>
          <w:rFonts w:ascii="Times New Roman" w:hAnsi="Times New Roman" w:cs="Times New Roman"/>
          <w:sz w:val="24"/>
          <w:szCs w:val="24"/>
        </w:rPr>
        <w:t xml:space="preserve"> framework </w:t>
      </w:r>
      <w:r w:rsidR="00813E1D">
        <w:rPr>
          <w:rFonts w:ascii="Times New Roman" w:hAnsi="Times New Roman" w:cs="Times New Roman"/>
          <w:sz w:val="24"/>
          <w:szCs w:val="24"/>
        </w:rPr>
        <w:t>to</w:t>
      </w:r>
      <w:r w:rsidR="00C46A7A">
        <w:rPr>
          <w:rFonts w:ascii="Times New Roman" w:hAnsi="Times New Roman" w:cs="Times New Roman"/>
          <w:sz w:val="24"/>
          <w:szCs w:val="24"/>
        </w:rPr>
        <w:t xml:space="preserve"> understand what they need to begin to introduce or implement into their classroom practise in order to improve children</w:t>
      </w:r>
      <w:r w:rsidR="006702D9">
        <w:rPr>
          <w:rFonts w:ascii="Times New Roman" w:hAnsi="Times New Roman" w:cs="Times New Roman"/>
          <w:sz w:val="24"/>
          <w:szCs w:val="24"/>
        </w:rPr>
        <w:t>’s</w:t>
      </w:r>
      <w:r w:rsidR="00C46A7A">
        <w:rPr>
          <w:rFonts w:ascii="Times New Roman" w:hAnsi="Times New Roman" w:cs="Times New Roman"/>
          <w:sz w:val="24"/>
          <w:szCs w:val="24"/>
        </w:rPr>
        <w:t xml:space="preserve"> creativity. </w:t>
      </w:r>
      <w:r w:rsidR="00056E9D" w:rsidRPr="00056E9D">
        <w:rPr>
          <w:rFonts w:ascii="Times New Roman" w:hAnsi="Times New Roman" w:cs="Times New Roman"/>
          <w:color w:val="FF0000"/>
          <w:sz w:val="24"/>
          <w:szCs w:val="24"/>
        </w:rPr>
        <w:t>Furlong</w:t>
      </w:r>
      <w:r w:rsidR="006702D9">
        <w:rPr>
          <w:rFonts w:ascii="Times New Roman" w:hAnsi="Times New Roman" w:cs="Times New Roman"/>
          <w:sz w:val="24"/>
          <w:szCs w:val="24"/>
        </w:rPr>
        <w:t xml:space="preserve">, </w:t>
      </w:r>
      <w:r w:rsidR="00056E9D">
        <w:rPr>
          <w:rFonts w:ascii="Times New Roman" w:hAnsi="Times New Roman" w:cs="Times New Roman"/>
          <w:sz w:val="24"/>
          <w:szCs w:val="24"/>
        </w:rPr>
        <w:t>supports the need for teachers in Wales to be creative as he states they need to ‘</w:t>
      </w:r>
      <w:r w:rsidR="00056E9D" w:rsidRPr="00056E9D">
        <w:rPr>
          <w:rFonts w:ascii="Times New Roman" w:hAnsi="Times New Roman" w:cs="Times New Roman"/>
          <w:sz w:val="24"/>
          <w:szCs w:val="24"/>
        </w:rPr>
        <w:t>take responsibility for innovation;</w:t>
      </w:r>
      <w:r w:rsidR="00056E9D">
        <w:rPr>
          <w:rFonts w:ascii="Times New Roman" w:hAnsi="Times New Roman" w:cs="Times New Roman"/>
          <w:sz w:val="24"/>
          <w:szCs w:val="24"/>
        </w:rPr>
        <w:t xml:space="preserve"> </w:t>
      </w:r>
      <w:r w:rsidR="00056E9D" w:rsidRPr="00056E9D">
        <w:rPr>
          <w:rFonts w:ascii="Times New Roman" w:hAnsi="Times New Roman" w:cs="Times New Roman"/>
          <w:sz w:val="24"/>
          <w:szCs w:val="24"/>
        </w:rPr>
        <w:t>relish change and help to lead it;</w:t>
      </w:r>
      <w:r w:rsidR="00813E1D">
        <w:rPr>
          <w:rFonts w:ascii="Times New Roman" w:hAnsi="Times New Roman" w:cs="Times New Roman"/>
          <w:sz w:val="24"/>
          <w:szCs w:val="24"/>
        </w:rPr>
        <w:t>’ and goes on to mention teachers must be</w:t>
      </w:r>
      <w:r w:rsidR="00056E9D" w:rsidRPr="00056E9D">
        <w:rPr>
          <w:rFonts w:ascii="Times New Roman" w:hAnsi="Times New Roman" w:cs="Times New Roman"/>
          <w:sz w:val="24"/>
          <w:szCs w:val="24"/>
        </w:rPr>
        <w:t xml:space="preserve"> </w:t>
      </w:r>
      <w:r w:rsidR="00813E1D">
        <w:rPr>
          <w:rFonts w:ascii="Times New Roman" w:hAnsi="Times New Roman" w:cs="Times New Roman"/>
          <w:sz w:val="24"/>
          <w:szCs w:val="24"/>
        </w:rPr>
        <w:t>‘</w:t>
      </w:r>
      <w:r w:rsidR="00056E9D" w:rsidRPr="00056E9D">
        <w:rPr>
          <w:rFonts w:ascii="Times New Roman" w:hAnsi="Times New Roman" w:cs="Times New Roman"/>
          <w:sz w:val="24"/>
          <w:szCs w:val="24"/>
        </w:rPr>
        <w:t>willing and able to work in ways that draw on best practice from across the UK and internationally.’</w:t>
      </w:r>
      <w:r w:rsidR="006702D9">
        <w:rPr>
          <w:rFonts w:ascii="Times New Roman" w:hAnsi="Times New Roman" w:cs="Times New Roman"/>
          <w:sz w:val="24"/>
          <w:szCs w:val="24"/>
        </w:rPr>
        <w:t xml:space="preserve"> </w:t>
      </w:r>
    </w:p>
    <w:p w:rsidR="004D4E69" w:rsidRDefault="00AB3507" w:rsidP="004D4E69">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In response to this assignment question and recent Professional teaching experiences the author has studied the Entrecomp Framework in order to critically evaluate their personal creativity and enterprise dispositions. They have selected one specific area from the initial three competence area</w:t>
      </w:r>
      <w:r w:rsidR="00D0171F">
        <w:rPr>
          <w:rFonts w:ascii="Times New Roman" w:hAnsi="Times New Roman" w:cs="Times New Roman"/>
          <w:sz w:val="24"/>
          <w:szCs w:val="24"/>
        </w:rPr>
        <w:t>s</w:t>
      </w:r>
      <w:r>
        <w:rPr>
          <w:rFonts w:ascii="Times New Roman" w:hAnsi="Times New Roman" w:cs="Times New Roman"/>
          <w:sz w:val="24"/>
          <w:szCs w:val="24"/>
        </w:rPr>
        <w:t>, these will be creativity from the</w:t>
      </w:r>
      <w:r w:rsidR="00D0171F">
        <w:rPr>
          <w:rFonts w:ascii="Times New Roman" w:hAnsi="Times New Roman" w:cs="Times New Roman"/>
          <w:sz w:val="24"/>
          <w:szCs w:val="24"/>
        </w:rPr>
        <w:t>’</w:t>
      </w:r>
      <w:r>
        <w:rPr>
          <w:rFonts w:ascii="Times New Roman" w:hAnsi="Times New Roman" w:cs="Times New Roman"/>
          <w:sz w:val="24"/>
          <w:szCs w:val="24"/>
        </w:rPr>
        <w:t xml:space="preserve"> ideas and opportun</w:t>
      </w:r>
      <w:r w:rsidR="00D0171F">
        <w:rPr>
          <w:rFonts w:ascii="Times New Roman" w:hAnsi="Times New Roman" w:cs="Times New Roman"/>
          <w:sz w:val="24"/>
          <w:szCs w:val="24"/>
        </w:rPr>
        <w:t xml:space="preserve">ity </w:t>
      </w:r>
      <w:r w:rsidR="00813E1D">
        <w:rPr>
          <w:rFonts w:ascii="Times New Roman" w:hAnsi="Times New Roman" w:cs="Times New Roman"/>
          <w:sz w:val="24"/>
          <w:szCs w:val="24"/>
        </w:rPr>
        <w:t>competence</w:t>
      </w:r>
      <w:r w:rsidR="00D0171F">
        <w:rPr>
          <w:rFonts w:ascii="Times New Roman" w:hAnsi="Times New Roman" w:cs="Times New Roman"/>
          <w:sz w:val="24"/>
          <w:szCs w:val="24"/>
        </w:rPr>
        <w:t>’, working with others from the ‘into action’</w:t>
      </w:r>
      <w:r w:rsidR="00813E1D">
        <w:rPr>
          <w:rFonts w:ascii="Times New Roman" w:hAnsi="Times New Roman" w:cs="Times New Roman"/>
          <w:sz w:val="24"/>
          <w:szCs w:val="24"/>
        </w:rPr>
        <w:t xml:space="preserve"> competence</w:t>
      </w:r>
      <w:r w:rsidR="00D0171F">
        <w:rPr>
          <w:rFonts w:ascii="Times New Roman" w:hAnsi="Times New Roman" w:cs="Times New Roman"/>
          <w:sz w:val="24"/>
          <w:szCs w:val="24"/>
        </w:rPr>
        <w:t xml:space="preserve">, and motivation and perseverance from the ‘resources’ </w:t>
      </w:r>
      <w:r w:rsidR="00813E1D">
        <w:rPr>
          <w:rFonts w:ascii="Times New Roman" w:hAnsi="Times New Roman" w:cs="Times New Roman"/>
          <w:sz w:val="24"/>
          <w:szCs w:val="24"/>
        </w:rPr>
        <w:t>competence</w:t>
      </w:r>
      <w:r w:rsidR="00D0171F">
        <w:rPr>
          <w:rFonts w:ascii="Times New Roman" w:hAnsi="Times New Roman" w:cs="Times New Roman"/>
          <w:sz w:val="24"/>
          <w:szCs w:val="24"/>
        </w:rPr>
        <w:t xml:space="preserve">. The author will look deeper into each particular area in order to identify where they currently are on the framework and support this with evidence and then identify how they will progress to the next stage using particular strategies and evidence. This will potentially lead to them implementing new practises and strategies in </w:t>
      </w:r>
      <w:r w:rsidR="00D0171F">
        <w:rPr>
          <w:rFonts w:ascii="Times New Roman" w:hAnsi="Times New Roman" w:cs="Times New Roman"/>
          <w:sz w:val="24"/>
          <w:szCs w:val="24"/>
        </w:rPr>
        <w:lastRenderedPageBreak/>
        <w:t xml:space="preserve">their classroom and enhancing their own and their </w:t>
      </w:r>
      <w:proofErr w:type="gramStart"/>
      <w:r w:rsidR="00D0171F">
        <w:rPr>
          <w:rFonts w:ascii="Times New Roman" w:hAnsi="Times New Roman" w:cs="Times New Roman"/>
          <w:sz w:val="24"/>
          <w:szCs w:val="24"/>
        </w:rPr>
        <w:t>pupils</w:t>
      </w:r>
      <w:proofErr w:type="gramEnd"/>
      <w:r w:rsidR="00D0171F">
        <w:rPr>
          <w:rFonts w:ascii="Times New Roman" w:hAnsi="Times New Roman" w:cs="Times New Roman"/>
          <w:sz w:val="24"/>
          <w:szCs w:val="24"/>
        </w:rPr>
        <w:t xml:space="preserve"> creativity dispositions</w:t>
      </w:r>
      <w:r w:rsidR="00C518EF">
        <w:rPr>
          <w:rFonts w:ascii="Times New Roman" w:hAnsi="Times New Roman" w:cs="Times New Roman"/>
          <w:sz w:val="24"/>
          <w:szCs w:val="24"/>
        </w:rPr>
        <w:t xml:space="preserve">, as well as their motivation and perseverance and their ability to work with others. </w:t>
      </w:r>
      <w:r w:rsidR="00D0171F">
        <w:rPr>
          <w:rFonts w:ascii="Times New Roman" w:hAnsi="Times New Roman" w:cs="Times New Roman"/>
          <w:sz w:val="24"/>
          <w:szCs w:val="24"/>
        </w:rPr>
        <w:t xml:space="preserve">. </w:t>
      </w:r>
      <w:r w:rsidR="004D4E69">
        <w:rPr>
          <w:rFonts w:ascii="Times New Roman" w:hAnsi="Times New Roman" w:cs="Times New Roman"/>
          <w:sz w:val="24"/>
          <w:szCs w:val="24"/>
        </w:rPr>
        <w:t xml:space="preserve">Donaldson (2015) supports the ideas of </w:t>
      </w:r>
      <w:proofErr w:type="spellStart"/>
      <w:r w:rsidR="004D4E69">
        <w:rPr>
          <w:rFonts w:ascii="Times New Roman" w:hAnsi="Times New Roman" w:cs="Times New Roman"/>
          <w:sz w:val="24"/>
          <w:szCs w:val="24"/>
        </w:rPr>
        <w:t>Entrecomp</w:t>
      </w:r>
      <w:proofErr w:type="spellEnd"/>
      <w:r w:rsidR="004D4E69">
        <w:rPr>
          <w:rFonts w:ascii="Times New Roman" w:hAnsi="Times New Roman" w:cs="Times New Roman"/>
          <w:sz w:val="24"/>
          <w:szCs w:val="24"/>
        </w:rPr>
        <w:t xml:space="preserve"> by saying </w:t>
      </w:r>
      <w:r w:rsidR="004D4E69" w:rsidRPr="004D4E69">
        <w:rPr>
          <w:rFonts w:ascii="Times New Roman" w:hAnsi="Times New Roman" w:cs="Times New Roman"/>
          <w:sz w:val="24"/>
          <w:szCs w:val="24"/>
        </w:rPr>
        <w:t>“...the purposes of the curriculum requires approaches which are more directly relevant to emerging personal, social and</w:t>
      </w:r>
      <w:r w:rsidR="004D4E69">
        <w:rPr>
          <w:rFonts w:ascii="Times New Roman" w:hAnsi="Times New Roman" w:cs="Times New Roman"/>
          <w:sz w:val="24"/>
          <w:szCs w:val="24"/>
        </w:rPr>
        <w:t xml:space="preserve"> economic needs.</w:t>
      </w:r>
      <w:r w:rsidR="004D4E69" w:rsidRPr="004D4E69">
        <w:rPr>
          <w:rFonts w:ascii="Times New Roman" w:hAnsi="Times New Roman" w:cs="Times New Roman"/>
          <w:sz w:val="24"/>
          <w:szCs w:val="24"/>
        </w:rPr>
        <w:t>…help them to meet the needs of today and the challenges of tomorrow.”</w:t>
      </w:r>
      <w:r w:rsidR="00C518EF">
        <w:rPr>
          <w:rFonts w:ascii="Times New Roman" w:hAnsi="Times New Roman" w:cs="Times New Roman"/>
          <w:sz w:val="24"/>
          <w:szCs w:val="24"/>
        </w:rPr>
        <w:t xml:space="preserve"> Highlighting the need</w:t>
      </w:r>
      <w:r w:rsidR="004D4E69">
        <w:rPr>
          <w:rFonts w:ascii="Times New Roman" w:hAnsi="Times New Roman" w:cs="Times New Roman"/>
          <w:sz w:val="24"/>
          <w:szCs w:val="24"/>
        </w:rPr>
        <w:t xml:space="preserve"> that</w:t>
      </w:r>
      <w:r w:rsidR="000F07BA">
        <w:rPr>
          <w:rFonts w:ascii="Times New Roman" w:hAnsi="Times New Roman" w:cs="Times New Roman"/>
          <w:sz w:val="24"/>
          <w:szCs w:val="24"/>
        </w:rPr>
        <w:t xml:space="preserve"> we</w:t>
      </w:r>
      <w:r w:rsidR="004D4E69">
        <w:rPr>
          <w:rFonts w:ascii="Times New Roman" w:hAnsi="Times New Roman" w:cs="Times New Roman"/>
          <w:sz w:val="24"/>
          <w:szCs w:val="24"/>
        </w:rPr>
        <w:t xml:space="preserve"> as </w:t>
      </w:r>
      <w:r w:rsidR="000F07BA">
        <w:rPr>
          <w:rFonts w:ascii="Times New Roman" w:hAnsi="Times New Roman" w:cs="Times New Roman"/>
          <w:sz w:val="24"/>
          <w:szCs w:val="24"/>
        </w:rPr>
        <w:t>teachers</w:t>
      </w:r>
      <w:r w:rsidR="004D4E69">
        <w:rPr>
          <w:rFonts w:ascii="Times New Roman" w:hAnsi="Times New Roman" w:cs="Times New Roman"/>
          <w:sz w:val="24"/>
          <w:szCs w:val="24"/>
        </w:rPr>
        <w:t xml:space="preserve"> must be aware that for future generations</w:t>
      </w:r>
      <w:r w:rsidR="000F07BA">
        <w:rPr>
          <w:rFonts w:ascii="Times New Roman" w:hAnsi="Times New Roman" w:cs="Times New Roman"/>
          <w:sz w:val="24"/>
          <w:szCs w:val="24"/>
        </w:rPr>
        <w:t xml:space="preserve"> of </w:t>
      </w:r>
      <w:r w:rsidR="0099631C">
        <w:rPr>
          <w:rFonts w:ascii="Times New Roman" w:hAnsi="Times New Roman" w:cs="Times New Roman"/>
          <w:sz w:val="24"/>
          <w:szCs w:val="24"/>
        </w:rPr>
        <w:t>learners</w:t>
      </w:r>
      <w:r w:rsidR="007C3C1F">
        <w:rPr>
          <w:rFonts w:ascii="Times New Roman" w:hAnsi="Times New Roman" w:cs="Times New Roman"/>
          <w:sz w:val="24"/>
          <w:szCs w:val="24"/>
        </w:rPr>
        <w:t>,</w:t>
      </w:r>
      <w:r w:rsidR="004D4E69">
        <w:rPr>
          <w:rFonts w:ascii="Times New Roman" w:hAnsi="Times New Roman" w:cs="Times New Roman"/>
          <w:sz w:val="24"/>
          <w:szCs w:val="24"/>
        </w:rPr>
        <w:t xml:space="preserve"> the curriculum must allow for a variety of </w:t>
      </w:r>
      <w:r w:rsidR="000F07BA">
        <w:rPr>
          <w:rFonts w:ascii="Times New Roman" w:hAnsi="Times New Roman" w:cs="Times New Roman"/>
          <w:sz w:val="24"/>
          <w:szCs w:val="24"/>
        </w:rPr>
        <w:t>pedagogies</w:t>
      </w:r>
      <w:r w:rsidR="004D4E69">
        <w:rPr>
          <w:rFonts w:ascii="Times New Roman" w:hAnsi="Times New Roman" w:cs="Times New Roman"/>
          <w:sz w:val="24"/>
          <w:szCs w:val="24"/>
        </w:rPr>
        <w:t xml:space="preserve"> </w:t>
      </w:r>
      <w:r w:rsidR="000F07BA">
        <w:rPr>
          <w:rFonts w:ascii="Times New Roman" w:hAnsi="Times New Roman" w:cs="Times New Roman"/>
          <w:sz w:val="24"/>
          <w:szCs w:val="24"/>
        </w:rPr>
        <w:t>encouraging creative and enterprising learners.</w:t>
      </w:r>
      <w:r w:rsidR="0099631C">
        <w:rPr>
          <w:rFonts w:ascii="Times New Roman" w:hAnsi="Times New Roman" w:cs="Times New Roman"/>
          <w:sz w:val="24"/>
          <w:szCs w:val="24"/>
        </w:rPr>
        <w:t xml:space="preserve"> </w:t>
      </w:r>
    </w:p>
    <w:p w:rsidR="00DE2FC4" w:rsidRDefault="007C3C1F" w:rsidP="005841C4">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Within the </w:t>
      </w:r>
      <w:proofErr w:type="spellStart"/>
      <w:r w:rsidR="00BC4A98">
        <w:rPr>
          <w:rFonts w:ascii="Times New Roman" w:hAnsi="Times New Roman" w:cs="Times New Roman"/>
          <w:sz w:val="24"/>
          <w:szCs w:val="24"/>
        </w:rPr>
        <w:t>Entrecomp</w:t>
      </w:r>
      <w:proofErr w:type="spellEnd"/>
      <w:r w:rsidR="00BC4A98">
        <w:rPr>
          <w:rFonts w:ascii="Times New Roman" w:hAnsi="Times New Roman" w:cs="Times New Roman"/>
          <w:sz w:val="24"/>
          <w:szCs w:val="24"/>
        </w:rPr>
        <w:t xml:space="preserve"> Framework </w:t>
      </w:r>
      <w:r>
        <w:rPr>
          <w:rFonts w:ascii="Times New Roman" w:hAnsi="Times New Roman" w:cs="Times New Roman"/>
          <w:sz w:val="24"/>
          <w:szCs w:val="24"/>
        </w:rPr>
        <w:t>there are levels of proficiency within each competence</w:t>
      </w:r>
      <w:r w:rsidR="00DE2FC4">
        <w:rPr>
          <w:rFonts w:ascii="Times New Roman" w:hAnsi="Times New Roman" w:cs="Times New Roman"/>
          <w:sz w:val="24"/>
          <w:szCs w:val="24"/>
        </w:rPr>
        <w:t>,</w:t>
      </w:r>
      <w:r>
        <w:rPr>
          <w:rFonts w:ascii="Times New Roman" w:hAnsi="Times New Roman" w:cs="Times New Roman"/>
          <w:sz w:val="24"/>
          <w:szCs w:val="24"/>
        </w:rPr>
        <w:t xml:space="preserve"> through which you are able to identify your</w:t>
      </w:r>
      <w:r w:rsidR="00C518EF">
        <w:rPr>
          <w:rFonts w:ascii="Times New Roman" w:hAnsi="Times New Roman" w:cs="Times New Roman"/>
          <w:sz w:val="24"/>
          <w:szCs w:val="24"/>
        </w:rPr>
        <w:t xml:space="preserve"> own</w:t>
      </w:r>
      <w:r>
        <w:rPr>
          <w:rFonts w:ascii="Times New Roman" w:hAnsi="Times New Roman" w:cs="Times New Roman"/>
          <w:sz w:val="24"/>
          <w:szCs w:val="24"/>
        </w:rPr>
        <w:t xml:space="preserve"> level of </w:t>
      </w:r>
      <w:proofErr w:type="gramStart"/>
      <w:r>
        <w:rPr>
          <w:rFonts w:ascii="Times New Roman" w:hAnsi="Times New Roman" w:cs="Times New Roman"/>
          <w:sz w:val="24"/>
          <w:szCs w:val="24"/>
        </w:rPr>
        <w:t>competency</w:t>
      </w:r>
      <w:r w:rsidR="00C518EF">
        <w:rPr>
          <w:rFonts w:ascii="Times New Roman" w:hAnsi="Times New Roman" w:cs="Times New Roman"/>
          <w:sz w:val="24"/>
          <w:szCs w:val="24"/>
        </w:rPr>
        <w:t>,</w:t>
      </w:r>
      <w:proofErr w:type="gramEnd"/>
      <w:r>
        <w:rPr>
          <w:rFonts w:ascii="Times New Roman" w:hAnsi="Times New Roman" w:cs="Times New Roman"/>
          <w:sz w:val="24"/>
          <w:szCs w:val="24"/>
        </w:rPr>
        <w:t xml:space="preserve"> these are foundation, intermediate,</w:t>
      </w:r>
      <w:r w:rsidR="00D51232">
        <w:rPr>
          <w:rFonts w:ascii="Times New Roman" w:hAnsi="Times New Roman" w:cs="Times New Roman"/>
          <w:sz w:val="24"/>
          <w:szCs w:val="24"/>
        </w:rPr>
        <w:t xml:space="preserve"> </w:t>
      </w:r>
      <w:r>
        <w:rPr>
          <w:rFonts w:ascii="Times New Roman" w:hAnsi="Times New Roman" w:cs="Times New Roman"/>
          <w:sz w:val="24"/>
          <w:szCs w:val="24"/>
        </w:rPr>
        <w:t>advanced and e</w:t>
      </w:r>
      <w:r w:rsidRPr="007C3C1F">
        <w:rPr>
          <w:rFonts w:ascii="Times New Roman" w:hAnsi="Times New Roman" w:cs="Times New Roman"/>
          <w:sz w:val="24"/>
          <w:szCs w:val="24"/>
        </w:rPr>
        <w:t>xpert</w:t>
      </w:r>
      <w:r>
        <w:rPr>
          <w:rFonts w:ascii="Times New Roman" w:hAnsi="Times New Roman" w:cs="Times New Roman"/>
          <w:sz w:val="24"/>
          <w:szCs w:val="24"/>
        </w:rPr>
        <w:t>.</w:t>
      </w:r>
      <w:r w:rsidR="00C518EF">
        <w:rPr>
          <w:rFonts w:ascii="Times New Roman" w:hAnsi="Times New Roman" w:cs="Times New Roman"/>
          <w:sz w:val="24"/>
          <w:szCs w:val="24"/>
        </w:rPr>
        <w:t xml:space="preserve"> </w:t>
      </w:r>
      <w:r w:rsidR="00D51232">
        <w:rPr>
          <w:rFonts w:ascii="Times New Roman" w:hAnsi="Times New Roman" w:cs="Times New Roman"/>
          <w:sz w:val="24"/>
          <w:szCs w:val="24"/>
        </w:rPr>
        <w:t>As previously mentioned, t</w:t>
      </w:r>
      <w:r w:rsidR="00C518EF">
        <w:rPr>
          <w:rFonts w:ascii="Times New Roman" w:hAnsi="Times New Roman" w:cs="Times New Roman"/>
          <w:sz w:val="24"/>
          <w:szCs w:val="24"/>
        </w:rPr>
        <w:t xml:space="preserve">he author has </w:t>
      </w:r>
      <w:r w:rsidR="004F1EC8">
        <w:rPr>
          <w:rFonts w:ascii="Times New Roman" w:hAnsi="Times New Roman" w:cs="Times New Roman"/>
          <w:sz w:val="24"/>
          <w:szCs w:val="24"/>
        </w:rPr>
        <w:t>select</w:t>
      </w:r>
      <w:r w:rsidR="00C518EF">
        <w:rPr>
          <w:rFonts w:ascii="Times New Roman" w:hAnsi="Times New Roman" w:cs="Times New Roman"/>
          <w:sz w:val="24"/>
          <w:szCs w:val="24"/>
        </w:rPr>
        <w:t xml:space="preserve">ed </w:t>
      </w:r>
      <w:r w:rsidR="00D51232">
        <w:rPr>
          <w:rFonts w:ascii="Times New Roman" w:hAnsi="Times New Roman" w:cs="Times New Roman"/>
          <w:sz w:val="24"/>
          <w:szCs w:val="24"/>
        </w:rPr>
        <w:t>1.2 C</w:t>
      </w:r>
      <w:r w:rsidR="00C518EF">
        <w:rPr>
          <w:rFonts w:ascii="Times New Roman" w:hAnsi="Times New Roman" w:cs="Times New Roman"/>
          <w:sz w:val="24"/>
          <w:szCs w:val="24"/>
        </w:rPr>
        <w:t xml:space="preserve">reativity, 2.2 Motivation </w:t>
      </w:r>
      <w:r w:rsidR="00D51232">
        <w:rPr>
          <w:rFonts w:ascii="Times New Roman" w:hAnsi="Times New Roman" w:cs="Times New Roman"/>
          <w:sz w:val="24"/>
          <w:szCs w:val="24"/>
        </w:rPr>
        <w:t>and perseverance and 3.4 W</w:t>
      </w:r>
      <w:r w:rsidR="00C518EF">
        <w:rPr>
          <w:rFonts w:ascii="Times New Roman" w:hAnsi="Times New Roman" w:cs="Times New Roman"/>
          <w:sz w:val="24"/>
          <w:szCs w:val="24"/>
        </w:rPr>
        <w:t>orking with others</w:t>
      </w:r>
      <w:r w:rsidR="00D51232">
        <w:rPr>
          <w:rFonts w:ascii="Times New Roman" w:hAnsi="Times New Roman" w:cs="Times New Roman"/>
          <w:sz w:val="24"/>
          <w:szCs w:val="24"/>
        </w:rPr>
        <w:t xml:space="preserve"> - all competencies essential for any teacher in education today. In recent PTE experiences the author has been exposed to all three of these competences, in regards to creativity it can be a challenge to constantly think of exciting and creative ideas at all times, teachers</w:t>
      </w:r>
      <w:r w:rsidR="009E3701">
        <w:rPr>
          <w:rFonts w:ascii="Times New Roman" w:hAnsi="Times New Roman" w:cs="Times New Roman"/>
          <w:sz w:val="24"/>
          <w:szCs w:val="24"/>
        </w:rPr>
        <w:t xml:space="preserve"> today </w:t>
      </w:r>
      <w:r w:rsidR="00D51232">
        <w:rPr>
          <w:rFonts w:ascii="Times New Roman" w:hAnsi="Times New Roman" w:cs="Times New Roman"/>
          <w:sz w:val="24"/>
          <w:szCs w:val="24"/>
        </w:rPr>
        <w:t xml:space="preserve"> have access to many resources such as cornerston</w:t>
      </w:r>
      <w:r w:rsidR="009E3701">
        <w:rPr>
          <w:rFonts w:ascii="Times New Roman" w:hAnsi="Times New Roman" w:cs="Times New Roman"/>
          <w:sz w:val="24"/>
          <w:szCs w:val="24"/>
        </w:rPr>
        <w:t xml:space="preserve">es or websites such as twinkle and </w:t>
      </w:r>
      <w:r w:rsidR="00D51232">
        <w:rPr>
          <w:rFonts w:ascii="Times New Roman" w:hAnsi="Times New Roman" w:cs="Times New Roman"/>
          <w:sz w:val="24"/>
          <w:szCs w:val="24"/>
        </w:rPr>
        <w:t xml:space="preserve">although these are admittedly helpful, they can be limiting in terms of creativity </w:t>
      </w:r>
      <w:r w:rsidR="009E3701">
        <w:rPr>
          <w:rFonts w:ascii="Times New Roman" w:hAnsi="Times New Roman" w:cs="Times New Roman"/>
          <w:sz w:val="24"/>
          <w:szCs w:val="24"/>
        </w:rPr>
        <w:t>as they are already made and can be quite prescriptive for the children, in terms of the teacher’s creativity these pre made resources are an easier option in an already stressful environment, therefore limiting opportun</w:t>
      </w:r>
      <w:r w:rsidR="00802EE2">
        <w:rPr>
          <w:rFonts w:ascii="Times New Roman" w:hAnsi="Times New Roman" w:cs="Times New Roman"/>
          <w:sz w:val="24"/>
          <w:szCs w:val="24"/>
        </w:rPr>
        <w:t>ities for creativeness</w:t>
      </w:r>
      <w:r w:rsidR="009E3701">
        <w:rPr>
          <w:rFonts w:ascii="Times New Roman" w:hAnsi="Times New Roman" w:cs="Times New Roman"/>
          <w:sz w:val="24"/>
          <w:szCs w:val="24"/>
        </w:rPr>
        <w:t xml:space="preserve">. However in other schools these pre made resources are not an option and the </w:t>
      </w:r>
      <w:r w:rsidR="00E45CE8">
        <w:rPr>
          <w:rFonts w:ascii="Times New Roman" w:hAnsi="Times New Roman" w:cs="Times New Roman"/>
          <w:sz w:val="24"/>
          <w:szCs w:val="24"/>
        </w:rPr>
        <w:t xml:space="preserve">teacher must create their own plans/ themes this can be viewed as unfair on one hand but on the other seen as an opportunity for </w:t>
      </w:r>
      <w:r w:rsidR="00FD4141">
        <w:rPr>
          <w:rFonts w:ascii="Times New Roman" w:hAnsi="Times New Roman" w:cs="Times New Roman"/>
          <w:sz w:val="24"/>
          <w:szCs w:val="24"/>
        </w:rPr>
        <w:t>teacher’s</w:t>
      </w:r>
      <w:r w:rsidR="00E45CE8">
        <w:rPr>
          <w:rFonts w:ascii="Times New Roman" w:hAnsi="Times New Roman" w:cs="Times New Roman"/>
          <w:sz w:val="24"/>
          <w:szCs w:val="24"/>
        </w:rPr>
        <w:t xml:space="preserve"> creativeness to shine.</w:t>
      </w:r>
    </w:p>
    <w:p w:rsidR="00FD4141" w:rsidRDefault="00E45CE8" w:rsidP="005841C4">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 </w:t>
      </w:r>
      <w:r w:rsidR="00541507">
        <w:rPr>
          <w:rFonts w:ascii="Times New Roman" w:hAnsi="Times New Roman" w:cs="Times New Roman"/>
          <w:sz w:val="24"/>
          <w:szCs w:val="24"/>
        </w:rPr>
        <w:t xml:space="preserve">The author whilst on PTE in the foundation phase decided to make their own resources, taking the theme the children were working with but making  more colourful and opportunistic, child led resources allowing for much more creative results. This addresses a definition in the creativity competence where it mentions combining ‘knowledge and resources to achieve valuable effects.’ </w:t>
      </w:r>
      <w:r w:rsidR="005841C4">
        <w:rPr>
          <w:rFonts w:ascii="Times New Roman" w:hAnsi="Times New Roman" w:cs="Times New Roman"/>
          <w:sz w:val="24"/>
          <w:szCs w:val="24"/>
        </w:rPr>
        <w:t>However it is felt that at times using the pre prepared resources are so readily available and time saving they have at times been accessed by the author, limiting their own and the children’s creative opportunities.</w:t>
      </w:r>
      <w:r w:rsidR="00FD4141">
        <w:rPr>
          <w:rFonts w:ascii="Times New Roman" w:hAnsi="Times New Roman" w:cs="Times New Roman"/>
          <w:sz w:val="24"/>
          <w:szCs w:val="24"/>
        </w:rPr>
        <w:t xml:space="preserve"> This is supported by </w:t>
      </w:r>
      <w:r w:rsidR="00FD4141" w:rsidRPr="00FD4141">
        <w:rPr>
          <w:rFonts w:ascii="Times New Roman" w:hAnsi="Times New Roman" w:cs="Times New Roman"/>
          <w:color w:val="FF0000"/>
          <w:sz w:val="24"/>
          <w:szCs w:val="24"/>
        </w:rPr>
        <w:t>OCED</w:t>
      </w:r>
      <w:r w:rsidR="00FD4141">
        <w:rPr>
          <w:rFonts w:ascii="Times New Roman" w:hAnsi="Times New Roman" w:cs="Times New Roman"/>
          <w:color w:val="FF0000"/>
          <w:sz w:val="24"/>
          <w:szCs w:val="24"/>
        </w:rPr>
        <w:t xml:space="preserve"> </w:t>
      </w:r>
      <w:r w:rsidR="00FD4141" w:rsidRPr="00FD4141">
        <w:rPr>
          <w:rFonts w:ascii="Times New Roman" w:hAnsi="Times New Roman" w:cs="Times New Roman"/>
          <w:sz w:val="24"/>
          <w:szCs w:val="24"/>
        </w:rPr>
        <w:t xml:space="preserve">who state “…many educational establishments consider learning in terms of content delivery, as opposed to learner generated interest and development. They set a curriculum and work to it, ensuring that no content is missed out if at all possible.” </w:t>
      </w:r>
      <w:r w:rsidR="00DE2FC4">
        <w:rPr>
          <w:rFonts w:ascii="Times New Roman" w:hAnsi="Times New Roman" w:cs="Times New Roman"/>
          <w:sz w:val="24"/>
          <w:szCs w:val="24"/>
        </w:rPr>
        <w:t>B</w:t>
      </w:r>
      <w:r w:rsidR="00FD4141">
        <w:rPr>
          <w:rFonts w:ascii="Times New Roman" w:hAnsi="Times New Roman" w:cs="Times New Roman"/>
          <w:sz w:val="24"/>
          <w:szCs w:val="24"/>
        </w:rPr>
        <w:t xml:space="preserve">ased on </w:t>
      </w:r>
      <w:r w:rsidR="005841C4">
        <w:rPr>
          <w:rFonts w:ascii="Times New Roman" w:hAnsi="Times New Roman" w:cs="Times New Roman"/>
          <w:sz w:val="24"/>
          <w:szCs w:val="24"/>
        </w:rPr>
        <w:t>the auth</w:t>
      </w:r>
      <w:r w:rsidR="00EB64F9">
        <w:rPr>
          <w:rFonts w:ascii="Times New Roman" w:hAnsi="Times New Roman" w:cs="Times New Roman"/>
          <w:sz w:val="24"/>
          <w:szCs w:val="24"/>
        </w:rPr>
        <w:t>ors</w:t>
      </w:r>
      <w:r w:rsidR="00FD4141">
        <w:rPr>
          <w:rFonts w:ascii="Times New Roman" w:hAnsi="Times New Roman" w:cs="Times New Roman"/>
          <w:sz w:val="24"/>
          <w:szCs w:val="24"/>
        </w:rPr>
        <w:t xml:space="preserve"> example above, their </w:t>
      </w:r>
      <w:r w:rsidR="00EB64F9">
        <w:rPr>
          <w:rFonts w:ascii="Times New Roman" w:hAnsi="Times New Roman" w:cs="Times New Roman"/>
          <w:sz w:val="24"/>
          <w:szCs w:val="24"/>
        </w:rPr>
        <w:t xml:space="preserve"> level of creativity</w:t>
      </w:r>
      <w:r w:rsidR="00FD4141">
        <w:rPr>
          <w:rFonts w:ascii="Times New Roman" w:hAnsi="Times New Roman" w:cs="Times New Roman"/>
          <w:sz w:val="24"/>
          <w:szCs w:val="24"/>
        </w:rPr>
        <w:t xml:space="preserve"> can be defined</w:t>
      </w:r>
      <w:r w:rsidR="00EB64F9">
        <w:rPr>
          <w:rFonts w:ascii="Times New Roman" w:hAnsi="Times New Roman" w:cs="Times New Roman"/>
          <w:sz w:val="24"/>
          <w:szCs w:val="24"/>
        </w:rPr>
        <w:t xml:space="preserve"> in the ‘d</w:t>
      </w:r>
      <w:r w:rsidR="005841C4" w:rsidRPr="005841C4">
        <w:rPr>
          <w:rFonts w:ascii="Times New Roman" w:hAnsi="Times New Roman" w:cs="Times New Roman"/>
          <w:sz w:val="24"/>
          <w:szCs w:val="24"/>
        </w:rPr>
        <w:t>evelop</w:t>
      </w:r>
      <w:r w:rsidR="00EB64F9">
        <w:rPr>
          <w:rFonts w:ascii="Times New Roman" w:hAnsi="Times New Roman" w:cs="Times New Roman"/>
          <w:sz w:val="24"/>
          <w:szCs w:val="24"/>
        </w:rPr>
        <w:t>ing</w:t>
      </w:r>
      <w:r w:rsidR="005841C4" w:rsidRPr="005841C4">
        <w:rPr>
          <w:rFonts w:ascii="Times New Roman" w:hAnsi="Times New Roman" w:cs="Times New Roman"/>
          <w:sz w:val="24"/>
          <w:szCs w:val="24"/>
        </w:rPr>
        <w:t xml:space="preserve"> ideas</w:t>
      </w:r>
      <w:r w:rsidR="00EB64F9">
        <w:rPr>
          <w:rFonts w:ascii="Times New Roman" w:hAnsi="Times New Roman" w:cs="Times New Roman"/>
          <w:sz w:val="24"/>
          <w:szCs w:val="24"/>
        </w:rPr>
        <w:t xml:space="preserve">’ strand of Entrecomp at the Foundation </w:t>
      </w:r>
      <w:r w:rsidR="009F5B69">
        <w:rPr>
          <w:rFonts w:ascii="Times New Roman" w:hAnsi="Times New Roman" w:cs="Times New Roman"/>
          <w:sz w:val="24"/>
          <w:szCs w:val="24"/>
        </w:rPr>
        <w:t xml:space="preserve">level 2 </w:t>
      </w:r>
      <w:r w:rsidR="00EB64F9">
        <w:rPr>
          <w:rFonts w:ascii="Times New Roman" w:hAnsi="Times New Roman" w:cs="Times New Roman"/>
          <w:sz w:val="24"/>
          <w:szCs w:val="24"/>
        </w:rPr>
        <w:t>where, ‘</w:t>
      </w:r>
      <w:r w:rsidR="005841C4" w:rsidRPr="005841C4">
        <w:rPr>
          <w:rFonts w:ascii="Times New Roman" w:hAnsi="Times New Roman" w:cs="Times New Roman"/>
          <w:sz w:val="24"/>
          <w:szCs w:val="24"/>
        </w:rPr>
        <w:t>Alone and as part of a team, I can develop ideas that create value for others.</w:t>
      </w:r>
      <w:r w:rsidR="00EB64F9">
        <w:rPr>
          <w:rFonts w:ascii="Times New Roman" w:hAnsi="Times New Roman" w:cs="Times New Roman"/>
          <w:sz w:val="24"/>
          <w:szCs w:val="24"/>
        </w:rPr>
        <w:t>’</w:t>
      </w:r>
      <w:r w:rsidR="00C30B19">
        <w:rPr>
          <w:rFonts w:ascii="Times New Roman" w:hAnsi="Times New Roman" w:cs="Times New Roman"/>
          <w:sz w:val="24"/>
          <w:szCs w:val="24"/>
        </w:rPr>
        <w:t xml:space="preserve"> This was also evident in an observed lesson on PTE (APPENDIX 1)</w:t>
      </w:r>
      <w:r w:rsidR="005841C4" w:rsidRPr="005841C4">
        <w:rPr>
          <w:rFonts w:ascii="Times New Roman" w:hAnsi="Times New Roman" w:cs="Times New Roman"/>
          <w:sz w:val="24"/>
          <w:szCs w:val="24"/>
        </w:rPr>
        <w:t xml:space="preserve"> </w:t>
      </w:r>
    </w:p>
    <w:p w:rsidR="00FD4141" w:rsidRPr="00C30B19" w:rsidRDefault="00580957" w:rsidP="005841C4">
      <w:pPr>
        <w:spacing w:after="0" w:line="240" w:lineRule="auto"/>
        <w:ind w:firstLine="720"/>
        <w:rPr>
          <w:rFonts w:ascii="Times New Roman" w:hAnsi="Times New Roman" w:cs="Times New Roman"/>
          <w:color w:val="FF0000"/>
          <w:sz w:val="24"/>
          <w:szCs w:val="24"/>
        </w:rPr>
      </w:pPr>
      <w:r>
        <w:rPr>
          <w:rFonts w:ascii="Times New Roman" w:hAnsi="Times New Roman" w:cs="Times New Roman"/>
          <w:sz w:val="24"/>
          <w:szCs w:val="24"/>
        </w:rPr>
        <w:t>In order</w:t>
      </w:r>
      <w:r w:rsidR="00FD4141">
        <w:rPr>
          <w:rFonts w:ascii="Times New Roman" w:hAnsi="Times New Roman" w:cs="Times New Roman"/>
          <w:sz w:val="24"/>
          <w:szCs w:val="24"/>
        </w:rPr>
        <w:t xml:space="preserve"> for the author</w:t>
      </w:r>
      <w:r>
        <w:rPr>
          <w:rFonts w:ascii="Times New Roman" w:hAnsi="Times New Roman" w:cs="Times New Roman"/>
          <w:sz w:val="24"/>
          <w:szCs w:val="24"/>
        </w:rPr>
        <w:t xml:space="preserve"> to progress to the next level of </w:t>
      </w:r>
      <w:proofErr w:type="spellStart"/>
      <w:r>
        <w:rPr>
          <w:rFonts w:ascii="Times New Roman" w:hAnsi="Times New Roman" w:cs="Times New Roman"/>
          <w:sz w:val="24"/>
          <w:szCs w:val="24"/>
        </w:rPr>
        <w:t>Entrecomp</w:t>
      </w:r>
      <w:proofErr w:type="spellEnd"/>
      <w:r>
        <w:rPr>
          <w:rFonts w:ascii="Times New Roman" w:hAnsi="Times New Roman" w:cs="Times New Roman"/>
          <w:sz w:val="24"/>
          <w:szCs w:val="24"/>
        </w:rPr>
        <w:t xml:space="preserve"> which is </w:t>
      </w:r>
      <w:r w:rsidR="009F5B69">
        <w:rPr>
          <w:rFonts w:ascii="Times New Roman" w:hAnsi="Times New Roman" w:cs="Times New Roman"/>
          <w:sz w:val="24"/>
          <w:szCs w:val="24"/>
        </w:rPr>
        <w:t>intermediate level three where the requirement is ‘</w:t>
      </w:r>
      <w:r w:rsidR="005841C4" w:rsidRPr="005841C4">
        <w:rPr>
          <w:rFonts w:ascii="Times New Roman" w:hAnsi="Times New Roman" w:cs="Times New Roman"/>
          <w:sz w:val="24"/>
          <w:szCs w:val="24"/>
        </w:rPr>
        <w:t>I can experiment with different techniques to generate alternative solutions to problems, using availabl</w:t>
      </w:r>
      <w:r w:rsidR="006D57E8">
        <w:rPr>
          <w:rFonts w:ascii="Times New Roman" w:hAnsi="Times New Roman" w:cs="Times New Roman"/>
          <w:sz w:val="24"/>
          <w:szCs w:val="24"/>
        </w:rPr>
        <w:t>e resources in an effective way</w:t>
      </w:r>
      <w:r w:rsidR="009F5B69">
        <w:rPr>
          <w:rFonts w:ascii="Times New Roman" w:hAnsi="Times New Roman" w:cs="Times New Roman"/>
          <w:sz w:val="24"/>
          <w:szCs w:val="24"/>
        </w:rPr>
        <w:t>’</w:t>
      </w:r>
      <w:r w:rsidR="005841C4" w:rsidRPr="005841C4">
        <w:rPr>
          <w:rFonts w:ascii="Times New Roman" w:hAnsi="Times New Roman" w:cs="Times New Roman"/>
          <w:sz w:val="24"/>
          <w:szCs w:val="24"/>
        </w:rPr>
        <w:t xml:space="preserve">  </w:t>
      </w:r>
      <w:r w:rsidR="006D57E8">
        <w:rPr>
          <w:rFonts w:ascii="Times New Roman" w:hAnsi="Times New Roman" w:cs="Times New Roman"/>
          <w:sz w:val="24"/>
          <w:szCs w:val="24"/>
        </w:rPr>
        <w:t>th</w:t>
      </w:r>
      <w:r w:rsidR="009F5B69">
        <w:rPr>
          <w:rFonts w:ascii="Times New Roman" w:hAnsi="Times New Roman" w:cs="Times New Roman"/>
          <w:sz w:val="24"/>
          <w:szCs w:val="24"/>
        </w:rPr>
        <w:t xml:space="preserve">e author will need to reflect on current practise </w:t>
      </w:r>
      <w:r w:rsidR="009F5B69" w:rsidRPr="006D57E8">
        <w:rPr>
          <w:rFonts w:ascii="Times New Roman" w:hAnsi="Times New Roman" w:cs="Times New Roman"/>
          <w:sz w:val="24"/>
          <w:szCs w:val="24"/>
        </w:rPr>
        <w:t xml:space="preserve">and classroom </w:t>
      </w:r>
      <w:r w:rsidR="00966F49">
        <w:rPr>
          <w:rFonts w:ascii="Times New Roman" w:hAnsi="Times New Roman" w:cs="Times New Roman"/>
          <w:sz w:val="24"/>
          <w:szCs w:val="24"/>
        </w:rPr>
        <w:t>strategies,</w:t>
      </w:r>
      <w:r w:rsidR="002C1D92">
        <w:rPr>
          <w:rFonts w:ascii="Times New Roman" w:hAnsi="Times New Roman" w:cs="Times New Roman"/>
          <w:sz w:val="24"/>
          <w:szCs w:val="24"/>
        </w:rPr>
        <w:t xml:space="preserve"> </w:t>
      </w:r>
      <w:r w:rsidR="00C30B19">
        <w:rPr>
          <w:rFonts w:ascii="Times New Roman" w:hAnsi="Times New Roman" w:cs="Times New Roman"/>
          <w:sz w:val="24"/>
          <w:szCs w:val="24"/>
        </w:rPr>
        <w:t xml:space="preserve">as noted above </w:t>
      </w:r>
      <w:r w:rsidR="002C1D92">
        <w:rPr>
          <w:rFonts w:ascii="Times New Roman" w:hAnsi="Times New Roman" w:cs="Times New Roman"/>
          <w:sz w:val="24"/>
          <w:szCs w:val="24"/>
        </w:rPr>
        <w:t xml:space="preserve"> a lesson taught on PTE (APPENDIX 1) was observed by the mentor (APPENDIX 2), although the session allowed for certain amounts of creativity where the children were able to </w:t>
      </w:r>
      <w:r w:rsidR="00C30B19">
        <w:rPr>
          <w:rFonts w:ascii="Times New Roman" w:hAnsi="Times New Roman" w:cs="Times New Roman"/>
          <w:sz w:val="24"/>
          <w:szCs w:val="24"/>
        </w:rPr>
        <w:t>work with co-</w:t>
      </w:r>
      <w:r w:rsidR="002C1D92">
        <w:rPr>
          <w:rFonts w:ascii="Times New Roman" w:hAnsi="Times New Roman" w:cs="Times New Roman"/>
          <w:sz w:val="24"/>
          <w:szCs w:val="24"/>
        </w:rPr>
        <w:t>ordinates and the tuff trays, some of the instructions were still quite prescriptive</w:t>
      </w:r>
      <w:r w:rsidR="00C30B19">
        <w:rPr>
          <w:rFonts w:ascii="Times New Roman" w:hAnsi="Times New Roman" w:cs="Times New Roman"/>
          <w:sz w:val="24"/>
          <w:szCs w:val="24"/>
        </w:rPr>
        <w:t xml:space="preserve"> and in  some ways restricting in relation to creativity</w:t>
      </w:r>
      <w:r w:rsidR="002C1D92">
        <w:rPr>
          <w:rFonts w:ascii="Times New Roman" w:hAnsi="Times New Roman" w:cs="Times New Roman"/>
          <w:sz w:val="24"/>
          <w:szCs w:val="24"/>
        </w:rPr>
        <w:t xml:space="preserve">, </w:t>
      </w:r>
      <w:r w:rsidR="00C30B19">
        <w:rPr>
          <w:rFonts w:ascii="Times New Roman" w:hAnsi="Times New Roman" w:cs="Times New Roman"/>
          <w:sz w:val="24"/>
          <w:szCs w:val="24"/>
        </w:rPr>
        <w:t xml:space="preserve"> it is felt that in  order to gain progression to the next level of the </w:t>
      </w:r>
      <w:proofErr w:type="spellStart"/>
      <w:r w:rsidR="00C30B19">
        <w:rPr>
          <w:rFonts w:ascii="Times New Roman" w:hAnsi="Times New Roman" w:cs="Times New Roman"/>
          <w:sz w:val="24"/>
          <w:szCs w:val="24"/>
        </w:rPr>
        <w:t>entrecomp</w:t>
      </w:r>
      <w:proofErr w:type="spellEnd"/>
      <w:r w:rsidR="00C30B19">
        <w:rPr>
          <w:rFonts w:ascii="Times New Roman" w:hAnsi="Times New Roman" w:cs="Times New Roman"/>
          <w:sz w:val="24"/>
          <w:szCs w:val="24"/>
        </w:rPr>
        <w:t xml:space="preserve">, allowing new ways of working in current practise would be an advantage, examples of this could be allowing the children to write their own instructions, or creating a discussion where the children use the resources to follow their chosen path, however it must be of value and measurable in terms of progression. </w:t>
      </w:r>
      <w:r w:rsidR="00C30B19" w:rsidRPr="00C30B19">
        <w:rPr>
          <w:rFonts w:ascii="Times New Roman" w:hAnsi="Times New Roman" w:cs="Times New Roman"/>
          <w:color w:val="FF0000"/>
          <w:sz w:val="24"/>
          <w:szCs w:val="24"/>
        </w:rPr>
        <w:t>SUPPORT</w:t>
      </w:r>
    </w:p>
    <w:p w:rsidR="00131D2C" w:rsidRDefault="008538BB" w:rsidP="00DF63BB">
      <w:pPr>
        <w:spacing w:after="0" w:line="240" w:lineRule="auto"/>
        <w:rPr>
          <w:rFonts w:ascii="Times New Roman" w:hAnsi="Times New Roman" w:cs="Times New Roman"/>
          <w:sz w:val="24"/>
          <w:szCs w:val="24"/>
        </w:rPr>
      </w:pPr>
      <w:r>
        <w:rPr>
          <w:rFonts w:ascii="Times New Roman" w:hAnsi="Times New Roman" w:cs="Times New Roman"/>
          <w:color w:val="FF0000"/>
          <w:sz w:val="24"/>
          <w:szCs w:val="24"/>
        </w:rPr>
        <w:t xml:space="preserve"> </w:t>
      </w:r>
      <w:r>
        <w:rPr>
          <w:rFonts w:ascii="Times New Roman" w:hAnsi="Times New Roman" w:cs="Times New Roman"/>
          <w:color w:val="FF0000"/>
          <w:sz w:val="24"/>
          <w:szCs w:val="24"/>
        </w:rPr>
        <w:tab/>
      </w:r>
      <w:r>
        <w:rPr>
          <w:rFonts w:ascii="Times New Roman" w:hAnsi="Times New Roman" w:cs="Times New Roman"/>
          <w:sz w:val="24"/>
          <w:szCs w:val="24"/>
        </w:rPr>
        <w:t>In relation to the motivation and perseverance</w:t>
      </w:r>
      <w:r w:rsidR="009F5B69" w:rsidRPr="00FD4141">
        <w:rPr>
          <w:rFonts w:ascii="Times New Roman" w:hAnsi="Times New Roman" w:cs="Times New Roman"/>
          <w:color w:val="FF0000"/>
          <w:sz w:val="24"/>
          <w:szCs w:val="24"/>
        </w:rPr>
        <w:t xml:space="preserve"> </w:t>
      </w:r>
      <w:r w:rsidRPr="008538BB">
        <w:rPr>
          <w:rFonts w:ascii="Times New Roman" w:hAnsi="Times New Roman" w:cs="Times New Roman"/>
          <w:sz w:val="24"/>
          <w:szCs w:val="24"/>
        </w:rPr>
        <w:t>competence</w:t>
      </w:r>
      <w:r>
        <w:rPr>
          <w:rFonts w:ascii="Times New Roman" w:hAnsi="Times New Roman" w:cs="Times New Roman"/>
          <w:sz w:val="24"/>
          <w:szCs w:val="24"/>
        </w:rPr>
        <w:t xml:space="preserve"> </w:t>
      </w:r>
      <w:r w:rsidR="00DF63BB">
        <w:rPr>
          <w:rFonts w:ascii="Times New Roman" w:hAnsi="Times New Roman" w:cs="Times New Roman"/>
          <w:sz w:val="24"/>
          <w:szCs w:val="24"/>
        </w:rPr>
        <w:t xml:space="preserve">of the </w:t>
      </w:r>
      <w:proofErr w:type="spellStart"/>
      <w:r w:rsidR="00DF63BB">
        <w:rPr>
          <w:rFonts w:ascii="Times New Roman" w:hAnsi="Times New Roman" w:cs="Times New Roman"/>
          <w:sz w:val="24"/>
          <w:szCs w:val="24"/>
        </w:rPr>
        <w:t>Entrecomp</w:t>
      </w:r>
      <w:proofErr w:type="spellEnd"/>
      <w:r w:rsidR="00DF63BB">
        <w:rPr>
          <w:rFonts w:ascii="Times New Roman" w:hAnsi="Times New Roman" w:cs="Times New Roman"/>
          <w:sz w:val="24"/>
          <w:szCs w:val="24"/>
        </w:rPr>
        <w:t xml:space="preserve"> </w:t>
      </w:r>
      <w:r>
        <w:rPr>
          <w:rFonts w:ascii="Times New Roman" w:hAnsi="Times New Roman" w:cs="Times New Roman"/>
          <w:sz w:val="24"/>
          <w:szCs w:val="24"/>
        </w:rPr>
        <w:t xml:space="preserve">the author believes that they are currently </w:t>
      </w:r>
      <w:r w:rsidR="00DF63BB">
        <w:rPr>
          <w:rFonts w:ascii="Times New Roman" w:hAnsi="Times New Roman" w:cs="Times New Roman"/>
          <w:sz w:val="24"/>
          <w:szCs w:val="24"/>
        </w:rPr>
        <w:t xml:space="preserve">within the ‘be </w:t>
      </w:r>
      <w:r w:rsidR="00480068">
        <w:rPr>
          <w:rFonts w:ascii="Times New Roman" w:hAnsi="Times New Roman" w:cs="Times New Roman"/>
          <w:sz w:val="24"/>
          <w:szCs w:val="24"/>
        </w:rPr>
        <w:t>determined</w:t>
      </w:r>
      <w:r w:rsidR="00DF63BB">
        <w:rPr>
          <w:rFonts w:ascii="Times New Roman" w:hAnsi="Times New Roman" w:cs="Times New Roman"/>
          <w:sz w:val="24"/>
          <w:szCs w:val="24"/>
        </w:rPr>
        <w:t xml:space="preserve">’ strand and at the </w:t>
      </w:r>
      <w:r w:rsidR="00DF63BB">
        <w:rPr>
          <w:rFonts w:ascii="Times New Roman" w:hAnsi="Times New Roman" w:cs="Times New Roman"/>
          <w:sz w:val="24"/>
          <w:szCs w:val="24"/>
        </w:rPr>
        <w:lastRenderedPageBreak/>
        <w:t>int</w:t>
      </w:r>
      <w:r w:rsidR="00480068">
        <w:rPr>
          <w:rFonts w:ascii="Times New Roman" w:hAnsi="Times New Roman" w:cs="Times New Roman"/>
          <w:sz w:val="24"/>
          <w:szCs w:val="24"/>
        </w:rPr>
        <w:t>ermediate level 3 where they</w:t>
      </w:r>
      <w:r w:rsidR="00DF63BB">
        <w:rPr>
          <w:rFonts w:ascii="Times New Roman" w:hAnsi="Times New Roman" w:cs="Times New Roman"/>
          <w:sz w:val="24"/>
          <w:szCs w:val="24"/>
        </w:rPr>
        <w:t xml:space="preserve"> ‘</w:t>
      </w:r>
      <w:r w:rsidR="00DF63BB" w:rsidRPr="00DF63BB">
        <w:rPr>
          <w:rFonts w:ascii="Times New Roman" w:hAnsi="Times New Roman" w:cs="Times New Roman"/>
          <w:sz w:val="24"/>
          <w:szCs w:val="24"/>
        </w:rPr>
        <w:t>can set challenges to motivate myself.</w:t>
      </w:r>
      <w:r w:rsidR="00EB596D">
        <w:rPr>
          <w:rFonts w:ascii="Times New Roman" w:hAnsi="Times New Roman" w:cs="Times New Roman"/>
          <w:sz w:val="24"/>
          <w:szCs w:val="24"/>
        </w:rPr>
        <w:t>’ This can be evidenced through an end of week review form (APPENDIX 3) where the target was qualifie</w:t>
      </w:r>
      <w:r w:rsidR="00480068">
        <w:rPr>
          <w:rFonts w:ascii="Times New Roman" w:hAnsi="Times New Roman" w:cs="Times New Roman"/>
          <w:sz w:val="24"/>
          <w:szCs w:val="24"/>
        </w:rPr>
        <w:t>d teacher standard s2.1 ‘ensuring</w:t>
      </w:r>
      <w:r w:rsidR="00EB596D">
        <w:rPr>
          <w:rFonts w:ascii="Times New Roman" w:hAnsi="Times New Roman" w:cs="Times New Roman"/>
          <w:sz w:val="24"/>
          <w:szCs w:val="24"/>
        </w:rPr>
        <w:t xml:space="preserve"> subject knowledge is accurate and plentiful during sessions.’ This was a result of the second week of a PTE experience in key stage two where the author found the transition from foundation phase a challenge,</w:t>
      </w:r>
      <w:r w:rsidR="00E004B0">
        <w:rPr>
          <w:rFonts w:ascii="Times New Roman" w:hAnsi="Times New Roman" w:cs="Times New Roman"/>
          <w:sz w:val="24"/>
          <w:szCs w:val="24"/>
        </w:rPr>
        <w:t xml:space="preserve"> the class teacher identified that I was finding some aspects challenging, together an action plan (APPENDIX 4) was devised and due to the nature of the authors personality this increased motivation and determination. In the following week due to extra effort and resilience the writer was able to achieve success, seen in the quality of responses and work of the children</w:t>
      </w:r>
      <w:proofErr w:type="gramStart"/>
      <w:r w:rsidR="00E004B0">
        <w:rPr>
          <w:rFonts w:ascii="Times New Roman" w:hAnsi="Times New Roman" w:cs="Times New Roman"/>
          <w:sz w:val="24"/>
          <w:szCs w:val="24"/>
        </w:rPr>
        <w:t>.(</w:t>
      </w:r>
      <w:proofErr w:type="gramEnd"/>
      <w:r w:rsidR="00E004B0">
        <w:rPr>
          <w:rFonts w:ascii="Times New Roman" w:hAnsi="Times New Roman" w:cs="Times New Roman"/>
          <w:sz w:val="24"/>
          <w:szCs w:val="24"/>
        </w:rPr>
        <w:t xml:space="preserve">and signed off by the class teacher – APPENDIX 5)  However the author still feels that this is an area for development in order to reach level 4 … </w:t>
      </w:r>
      <w:r w:rsidR="00EB596D">
        <w:rPr>
          <w:rFonts w:ascii="Times New Roman" w:hAnsi="Times New Roman" w:cs="Times New Roman"/>
          <w:sz w:val="24"/>
          <w:szCs w:val="24"/>
        </w:rPr>
        <w:t xml:space="preserve">  ‘</w:t>
      </w:r>
      <w:r w:rsidR="00DF63BB" w:rsidRPr="00DF63BB">
        <w:rPr>
          <w:rFonts w:ascii="Times New Roman" w:hAnsi="Times New Roman" w:cs="Times New Roman"/>
          <w:sz w:val="24"/>
          <w:szCs w:val="24"/>
        </w:rPr>
        <w:t>I am willing to put effort in and use resources to overcome challenges and achieve my (or my team's) goals</w:t>
      </w:r>
      <w:r w:rsidR="009E150C">
        <w:rPr>
          <w:rFonts w:ascii="Times New Roman" w:hAnsi="Times New Roman" w:cs="Times New Roman"/>
          <w:sz w:val="24"/>
          <w:szCs w:val="24"/>
        </w:rPr>
        <w:t>.’</w:t>
      </w:r>
      <w:r w:rsidR="00131D2C">
        <w:rPr>
          <w:rFonts w:ascii="Times New Roman" w:hAnsi="Times New Roman" w:cs="Times New Roman"/>
          <w:color w:val="FF0000"/>
          <w:sz w:val="24"/>
          <w:szCs w:val="24"/>
        </w:rPr>
        <w:t xml:space="preserve"> </w:t>
      </w:r>
      <w:r w:rsidR="00131D2C" w:rsidRPr="00131D2C">
        <w:rPr>
          <w:rFonts w:ascii="Times New Roman" w:hAnsi="Times New Roman" w:cs="Times New Roman"/>
          <w:sz w:val="24"/>
          <w:szCs w:val="24"/>
        </w:rPr>
        <w:t xml:space="preserve">Entrecomp states that it is necessary to ‘be prepared to be patient and keep trying to achieve long term individual or group aims.’ Resilience </w:t>
      </w:r>
      <w:r w:rsidR="009E150C">
        <w:rPr>
          <w:rFonts w:ascii="Times New Roman" w:hAnsi="Times New Roman" w:cs="Times New Roman"/>
          <w:sz w:val="24"/>
          <w:szCs w:val="24"/>
        </w:rPr>
        <w:t xml:space="preserve">is </w:t>
      </w:r>
      <w:proofErr w:type="gramStart"/>
      <w:r w:rsidR="009E150C">
        <w:rPr>
          <w:rFonts w:ascii="Times New Roman" w:hAnsi="Times New Roman" w:cs="Times New Roman"/>
          <w:sz w:val="24"/>
          <w:szCs w:val="24"/>
        </w:rPr>
        <w:t>key</w:t>
      </w:r>
      <w:proofErr w:type="gramEnd"/>
      <w:r w:rsidR="009E150C">
        <w:rPr>
          <w:rFonts w:ascii="Times New Roman" w:hAnsi="Times New Roman" w:cs="Times New Roman"/>
          <w:sz w:val="24"/>
          <w:szCs w:val="24"/>
        </w:rPr>
        <w:t xml:space="preserve"> in the face of adversity and as teachers we must ensure that we in still this in learners, </w:t>
      </w:r>
      <w:proofErr w:type="spellStart"/>
      <w:r w:rsidR="009E150C">
        <w:rPr>
          <w:rFonts w:ascii="Times New Roman" w:hAnsi="Times New Roman" w:cs="Times New Roman"/>
          <w:sz w:val="24"/>
          <w:szCs w:val="24"/>
        </w:rPr>
        <w:t>Dr.</w:t>
      </w:r>
      <w:proofErr w:type="spellEnd"/>
      <w:r w:rsidR="009E150C">
        <w:rPr>
          <w:rFonts w:ascii="Times New Roman" w:hAnsi="Times New Roman" w:cs="Times New Roman"/>
          <w:sz w:val="24"/>
          <w:szCs w:val="24"/>
        </w:rPr>
        <w:t xml:space="preserve"> Tony Newman in 2002 complied a report as part of </w:t>
      </w:r>
      <w:r w:rsidR="009E150C" w:rsidRPr="009E150C">
        <w:rPr>
          <w:rFonts w:ascii="Times New Roman" w:hAnsi="Times New Roman" w:cs="Times New Roman"/>
          <w:sz w:val="24"/>
          <w:szCs w:val="24"/>
        </w:rPr>
        <w:t>Barnardo's Research and Development</w:t>
      </w:r>
      <w:r w:rsidR="009E150C">
        <w:rPr>
          <w:rFonts w:ascii="Times New Roman" w:hAnsi="Times New Roman" w:cs="Times New Roman"/>
          <w:sz w:val="24"/>
          <w:szCs w:val="24"/>
        </w:rPr>
        <w:t xml:space="preserve"> in </w:t>
      </w:r>
      <w:r w:rsidR="009E150C" w:rsidRPr="009E150C">
        <w:rPr>
          <w:rFonts w:ascii="Times New Roman" w:hAnsi="Times New Roman" w:cs="Times New Roman"/>
          <w:sz w:val="24"/>
          <w:szCs w:val="24"/>
        </w:rPr>
        <w:t>Promoting Resilience</w:t>
      </w:r>
      <w:r w:rsidR="009E150C">
        <w:rPr>
          <w:rFonts w:ascii="Times New Roman" w:hAnsi="Times New Roman" w:cs="Times New Roman"/>
          <w:sz w:val="24"/>
          <w:szCs w:val="24"/>
        </w:rPr>
        <w:t xml:space="preserve"> in which the fact that in children ‘r</w:t>
      </w:r>
      <w:r w:rsidR="009E150C" w:rsidRPr="009E150C">
        <w:rPr>
          <w:rFonts w:ascii="Times New Roman" w:hAnsi="Times New Roman" w:cs="Times New Roman"/>
          <w:sz w:val="24"/>
          <w:szCs w:val="24"/>
        </w:rPr>
        <w:t>esilience is a quality that helps individuals or communities resist and recover from adversities</w:t>
      </w:r>
      <w:r w:rsidR="009E150C">
        <w:rPr>
          <w:rFonts w:ascii="Times New Roman" w:hAnsi="Times New Roman" w:cs="Times New Roman"/>
          <w:sz w:val="24"/>
          <w:szCs w:val="24"/>
        </w:rPr>
        <w:t>.’</w:t>
      </w:r>
    </w:p>
    <w:p w:rsidR="00324D3C" w:rsidRDefault="003035BF" w:rsidP="00480068">
      <w:pPr>
        <w:spacing w:after="0" w:line="240" w:lineRule="auto"/>
        <w:rPr>
          <w:rFonts w:ascii="Times New Roman" w:hAnsi="Times New Roman" w:cs="Times New Roman"/>
          <w:sz w:val="24"/>
          <w:szCs w:val="24"/>
        </w:rPr>
      </w:pPr>
      <w:r>
        <w:rPr>
          <w:rFonts w:ascii="Times New Roman" w:hAnsi="Times New Roman" w:cs="Times New Roman"/>
          <w:sz w:val="24"/>
          <w:szCs w:val="24"/>
        </w:rPr>
        <w:tab/>
        <w:t>Working with others is the final competence that the author will level themselves against for the purpose of this assignment. In all walks of life, work and education collaborative working is key. Being able to work co-operatively with others in order to share ideas, network and problem solve is vital.</w:t>
      </w:r>
      <w:r w:rsidRPr="003035BF">
        <w:t xml:space="preserve"> </w:t>
      </w:r>
      <w:r w:rsidRPr="003035BF">
        <w:rPr>
          <w:rFonts w:ascii="Times New Roman" w:hAnsi="Times New Roman" w:cs="Times New Roman"/>
          <w:sz w:val="24"/>
          <w:szCs w:val="24"/>
        </w:rPr>
        <w:t xml:space="preserve">Collaborative working with primary school colleagues is supported by </w:t>
      </w:r>
      <w:r w:rsidRPr="003035BF">
        <w:rPr>
          <w:rFonts w:ascii="Times New Roman" w:hAnsi="Times New Roman" w:cs="Times New Roman"/>
          <w:color w:val="FF0000"/>
          <w:sz w:val="24"/>
          <w:szCs w:val="24"/>
        </w:rPr>
        <w:t xml:space="preserve">Welsh Assembly Government </w:t>
      </w:r>
      <w:r w:rsidRPr="003035BF">
        <w:rPr>
          <w:rFonts w:ascii="Times New Roman" w:hAnsi="Times New Roman" w:cs="Times New Roman"/>
          <w:sz w:val="24"/>
          <w:szCs w:val="24"/>
        </w:rPr>
        <w:t>as in the curriculum for Wales one of their aims is developing creativity, variety and individuality in our approaches… while also achieving consistently and coherence in the curriculum that we offer and the way that we deliver it.’</w:t>
      </w:r>
      <w:r>
        <w:rPr>
          <w:rFonts w:ascii="Times New Roman" w:hAnsi="Times New Roman" w:cs="Times New Roman"/>
          <w:sz w:val="24"/>
          <w:szCs w:val="24"/>
        </w:rPr>
        <w:t xml:space="preserve"> </w:t>
      </w:r>
      <w:r w:rsidR="00324D3C">
        <w:rPr>
          <w:rFonts w:ascii="Times New Roman" w:hAnsi="Times New Roman" w:cs="Times New Roman"/>
          <w:sz w:val="24"/>
          <w:szCs w:val="24"/>
        </w:rPr>
        <w:t xml:space="preserve">This for the author is represented again in the tutors observed session (APPENDIX 2) where he describes how working with others is considered a strength, therefore in relation to the working with other strand of the </w:t>
      </w:r>
      <w:proofErr w:type="spellStart"/>
      <w:r w:rsidR="005E3E58">
        <w:rPr>
          <w:rFonts w:ascii="Times New Roman" w:hAnsi="Times New Roman" w:cs="Times New Roman"/>
          <w:sz w:val="24"/>
          <w:szCs w:val="24"/>
        </w:rPr>
        <w:t>Entrecomp</w:t>
      </w:r>
      <w:proofErr w:type="spellEnd"/>
      <w:r w:rsidR="005E3E58">
        <w:rPr>
          <w:rFonts w:ascii="Times New Roman" w:hAnsi="Times New Roman" w:cs="Times New Roman"/>
          <w:sz w:val="24"/>
          <w:szCs w:val="24"/>
        </w:rPr>
        <w:t xml:space="preserve"> </w:t>
      </w:r>
      <w:r w:rsidR="00324D3C">
        <w:rPr>
          <w:rFonts w:ascii="Times New Roman" w:hAnsi="Times New Roman" w:cs="Times New Roman"/>
          <w:sz w:val="24"/>
          <w:szCs w:val="24"/>
        </w:rPr>
        <w:t xml:space="preserve">the author believes they are at </w:t>
      </w:r>
      <w:r w:rsidR="00480068">
        <w:rPr>
          <w:rFonts w:ascii="Times New Roman" w:hAnsi="Times New Roman" w:cs="Times New Roman"/>
          <w:sz w:val="24"/>
          <w:szCs w:val="24"/>
        </w:rPr>
        <w:t>intermediate level 4</w:t>
      </w:r>
      <w:r w:rsidR="00324D3C">
        <w:rPr>
          <w:rFonts w:ascii="Times New Roman" w:hAnsi="Times New Roman" w:cs="Times New Roman"/>
          <w:sz w:val="24"/>
          <w:szCs w:val="24"/>
        </w:rPr>
        <w:t xml:space="preserve"> where they are able to</w:t>
      </w:r>
      <w:r w:rsidR="00324D3C" w:rsidRPr="00324D3C">
        <w:rPr>
          <w:rFonts w:ascii="Times New Roman" w:hAnsi="Times New Roman" w:cs="Times New Roman"/>
          <w:sz w:val="24"/>
          <w:szCs w:val="24"/>
        </w:rPr>
        <w:t xml:space="preserve"> </w:t>
      </w:r>
      <w:r w:rsidR="00324D3C">
        <w:rPr>
          <w:rFonts w:ascii="Times New Roman" w:hAnsi="Times New Roman" w:cs="Times New Roman"/>
          <w:sz w:val="24"/>
          <w:szCs w:val="24"/>
        </w:rPr>
        <w:t>‘</w:t>
      </w:r>
      <w:r w:rsidR="00324D3C" w:rsidRPr="00324D3C">
        <w:rPr>
          <w:rFonts w:ascii="Times New Roman" w:hAnsi="Times New Roman" w:cs="Times New Roman"/>
          <w:sz w:val="24"/>
          <w:szCs w:val="24"/>
        </w:rPr>
        <w:t>create a team of people who can work together in a value-creating activity.</w:t>
      </w:r>
      <w:r w:rsidR="00324D3C">
        <w:rPr>
          <w:rFonts w:ascii="Times New Roman" w:hAnsi="Times New Roman" w:cs="Times New Roman"/>
          <w:sz w:val="24"/>
          <w:szCs w:val="24"/>
        </w:rPr>
        <w:t xml:space="preserve">’ In </w:t>
      </w:r>
      <w:r w:rsidR="00480068">
        <w:rPr>
          <w:rFonts w:ascii="Times New Roman" w:hAnsi="Times New Roman" w:cs="Times New Roman"/>
          <w:sz w:val="24"/>
          <w:szCs w:val="24"/>
        </w:rPr>
        <w:t>regards</w:t>
      </w:r>
      <w:r w:rsidR="00324D3C">
        <w:rPr>
          <w:rFonts w:ascii="Times New Roman" w:hAnsi="Times New Roman" w:cs="Times New Roman"/>
          <w:sz w:val="24"/>
          <w:szCs w:val="24"/>
        </w:rPr>
        <w:t xml:space="preserve"> to moving to the next level </w:t>
      </w:r>
      <w:r w:rsidR="00480068">
        <w:rPr>
          <w:rFonts w:ascii="Times New Roman" w:hAnsi="Times New Roman" w:cs="Times New Roman"/>
          <w:sz w:val="24"/>
          <w:szCs w:val="24"/>
        </w:rPr>
        <w:t xml:space="preserve">of </w:t>
      </w:r>
      <w:proofErr w:type="spellStart"/>
      <w:r w:rsidR="00480068">
        <w:rPr>
          <w:rFonts w:ascii="Times New Roman" w:hAnsi="Times New Roman" w:cs="Times New Roman"/>
          <w:sz w:val="24"/>
          <w:szCs w:val="24"/>
        </w:rPr>
        <w:t>Entrecomp</w:t>
      </w:r>
      <w:proofErr w:type="spellEnd"/>
      <w:r w:rsidR="00480068">
        <w:rPr>
          <w:rFonts w:ascii="Times New Roman" w:hAnsi="Times New Roman" w:cs="Times New Roman"/>
          <w:sz w:val="24"/>
          <w:szCs w:val="24"/>
        </w:rPr>
        <w:t xml:space="preserve">      (Advanced level 5) </w:t>
      </w:r>
      <w:r w:rsidR="00324D3C">
        <w:rPr>
          <w:rFonts w:ascii="Times New Roman" w:hAnsi="Times New Roman" w:cs="Times New Roman"/>
          <w:sz w:val="24"/>
          <w:szCs w:val="24"/>
        </w:rPr>
        <w:t>where the author would need to</w:t>
      </w:r>
      <w:r w:rsidR="00324D3C" w:rsidRPr="00324D3C">
        <w:rPr>
          <w:rFonts w:ascii="Times New Roman" w:hAnsi="Times New Roman" w:cs="Times New Roman"/>
          <w:sz w:val="24"/>
          <w:szCs w:val="24"/>
        </w:rPr>
        <w:t xml:space="preserve"> </w:t>
      </w:r>
      <w:r w:rsidR="00324D3C">
        <w:rPr>
          <w:rFonts w:ascii="Times New Roman" w:hAnsi="Times New Roman" w:cs="Times New Roman"/>
          <w:sz w:val="24"/>
          <w:szCs w:val="24"/>
        </w:rPr>
        <w:t>‘</w:t>
      </w:r>
      <w:r w:rsidR="00324D3C" w:rsidRPr="00324D3C">
        <w:rPr>
          <w:rFonts w:ascii="Times New Roman" w:hAnsi="Times New Roman" w:cs="Times New Roman"/>
          <w:sz w:val="24"/>
          <w:szCs w:val="24"/>
        </w:rPr>
        <w:t>use techniques and tools that help peop</w:t>
      </w:r>
      <w:r w:rsidR="00480068">
        <w:rPr>
          <w:rFonts w:ascii="Times New Roman" w:hAnsi="Times New Roman" w:cs="Times New Roman"/>
          <w:sz w:val="24"/>
          <w:szCs w:val="24"/>
        </w:rPr>
        <w:t>le to work together………..</w:t>
      </w:r>
      <w:r w:rsidR="00324D3C" w:rsidRPr="00324D3C">
        <w:rPr>
          <w:rFonts w:ascii="Times New Roman" w:hAnsi="Times New Roman" w:cs="Times New Roman"/>
          <w:sz w:val="24"/>
          <w:szCs w:val="24"/>
        </w:rPr>
        <w:t xml:space="preserve"> </w:t>
      </w:r>
      <w:r w:rsidR="00480068">
        <w:rPr>
          <w:rFonts w:ascii="Times New Roman" w:hAnsi="Times New Roman" w:cs="Times New Roman"/>
          <w:sz w:val="24"/>
          <w:szCs w:val="24"/>
        </w:rPr>
        <w:t>WHAT??</w:t>
      </w:r>
    </w:p>
    <w:p w:rsidR="00480068" w:rsidRDefault="00480068" w:rsidP="00480068">
      <w:pPr>
        <w:spacing w:after="0" w:line="240" w:lineRule="auto"/>
        <w:rPr>
          <w:rFonts w:ascii="Times New Roman" w:hAnsi="Times New Roman" w:cs="Times New Roman"/>
          <w:sz w:val="24"/>
          <w:szCs w:val="24"/>
        </w:rPr>
      </w:pPr>
    </w:p>
    <w:p w:rsidR="00480068" w:rsidRDefault="00480068" w:rsidP="00480068">
      <w:pPr>
        <w:spacing w:after="0" w:line="240" w:lineRule="auto"/>
        <w:rPr>
          <w:rFonts w:ascii="Times New Roman" w:hAnsi="Times New Roman" w:cs="Times New Roman"/>
          <w:sz w:val="24"/>
          <w:szCs w:val="24"/>
        </w:rPr>
      </w:pPr>
      <w:r>
        <w:rPr>
          <w:rFonts w:ascii="Times New Roman" w:hAnsi="Times New Roman" w:cs="Times New Roman"/>
          <w:sz w:val="24"/>
          <w:szCs w:val="24"/>
        </w:rPr>
        <w:t>Conclusion</w:t>
      </w:r>
    </w:p>
    <w:p w:rsidR="00480068" w:rsidRDefault="00480068" w:rsidP="00480068">
      <w:pPr>
        <w:spacing w:after="0" w:line="240" w:lineRule="auto"/>
        <w:rPr>
          <w:rFonts w:ascii="Times New Roman" w:hAnsi="Times New Roman" w:cs="Times New Roman"/>
          <w:sz w:val="24"/>
          <w:szCs w:val="24"/>
        </w:rPr>
      </w:pPr>
    </w:p>
    <w:p w:rsidR="00480068" w:rsidRPr="00480068" w:rsidRDefault="00480068" w:rsidP="00480068">
      <w:pPr>
        <w:spacing w:after="0" w:line="240" w:lineRule="auto"/>
        <w:rPr>
          <w:rFonts w:ascii="Times New Roman" w:hAnsi="Times New Roman" w:cs="Times New Roman"/>
          <w:sz w:val="24"/>
          <w:szCs w:val="24"/>
        </w:rPr>
      </w:pPr>
      <w:r w:rsidRPr="00480068">
        <w:rPr>
          <w:rFonts w:ascii="Times New Roman" w:hAnsi="Times New Roman" w:cs="Times New Roman"/>
          <w:sz w:val="24"/>
          <w:szCs w:val="24"/>
        </w:rPr>
        <w:t xml:space="preserve">Implementation </w:t>
      </w:r>
    </w:p>
    <w:p w:rsidR="00480068" w:rsidRPr="00480068" w:rsidRDefault="00480068" w:rsidP="00480068">
      <w:pPr>
        <w:spacing w:after="0" w:line="240" w:lineRule="auto"/>
        <w:rPr>
          <w:rFonts w:ascii="Times New Roman" w:hAnsi="Times New Roman" w:cs="Times New Roman"/>
          <w:sz w:val="24"/>
          <w:szCs w:val="24"/>
        </w:rPr>
      </w:pPr>
    </w:p>
    <w:p w:rsidR="00480068" w:rsidRDefault="00480068" w:rsidP="00480068">
      <w:pPr>
        <w:spacing w:after="0" w:line="240" w:lineRule="auto"/>
        <w:rPr>
          <w:rFonts w:ascii="Times New Roman" w:hAnsi="Times New Roman" w:cs="Times New Roman"/>
          <w:sz w:val="24"/>
          <w:szCs w:val="24"/>
        </w:rPr>
      </w:pPr>
      <w:r w:rsidRPr="00480068">
        <w:rPr>
          <w:rFonts w:ascii="Times New Roman" w:hAnsi="Times New Roman" w:cs="Times New Roman"/>
          <w:sz w:val="24"/>
          <w:szCs w:val="24"/>
        </w:rPr>
        <w:t>Can the solution be easily compared and contrasted to previous work and understandings?</w:t>
      </w:r>
    </w:p>
    <w:p w:rsidR="00480068" w:rsidRDefault="00480068" w:rsidP="00480068">
      <w:pPr>
        <w:spacing w:after="0" w:line="240" w:lineRule="auto"/>
        <w:rPr>
          <w:rFonts w:ascii="Times New Roman" w:hAnsi="Times New Roman" w:cs="Times New Roman"/>
          <w:sz w:val="24"/>
          <w:szCs w:val="24"/>
        </w:rPr>
      </w:pPr>
    </w:p>
    <w:p w:rsidR="00480068" w:rsidRPr="00480068" w:rsidRDefault="00480068" w:rsidP="00480068">
      <w:pPr>
        <w:spacing w:after="0" w:line="240" w:lineRule="auto"/>
        <w:rPr>
          <w:rFonts w:ascii="Times New Roman" w:hAnsi="Times New Roman" w:cs="Times New Roman"/>
          <w:sz w:val="24"/>
          <w:szCs w:val="24"/>
        </w:rPr>
      </w:pPr>
      <w:r w:rsidRPr="00480068">
        <w:rPr>
          <w:rFonts w:ascii="Times New Roman" w:hAnsi="Times New Roman" w:cs="Times New Roman"/>
          <w:sz w:val="24"/>
          <w:szCs w:val="24"/>
        </w:rPr>
        <w:t xml:space="preserve">Innovation </w:t>
      </w:r>
    </w:p>
    <w:p w:rsidR="00480068" w:rsidRPr="00480068" w:rsidRDefault="00480068" w:rsidP="00480068">
      <w:pPr>
        <w:spacing w:after="0" w:line="240" w:lineRule="auto"/>
        <w:rPr>
          <w:rFonts w:ascii="Times New Roman" w:hAnsi="Times New Roman" w:cs="Times New Roman"/>
          <w:sz w:val="24"/>
          <w:szCs w:val="24"/>
        </w:rPr>
      </w:pPr>
    </w:p>
    <w:p w:rsidR="00480068" w:rsidRPr="00480068" w:rsidRDefault="00480068" w:rsidP="00480068">
      <w:pPr>
        <w:spacing w:after="0" w:line="240" w:lineRule="auto"/>
        <w:rPr>
          <w:rFonts w:ascii="Times New Roman" w:hAnsi="Times New Roman" w:cs="Times New Roman"/>
          <w:sz w:val="24"/>
          <w:szCs w:val="24"/>
        </w:rPr>
      </w:pPr>
      <w:r w:rsidRPr="00480068">
        <w:rPr>
          <w:rFonts w:ascii="Times New Roman" w:hAnsi="Times New Roman" w:cs="Times New Roman"/>
          <w:sz w:val="24"/>
          <w:szCs w:val="24"/>
        </w:rPr>
        <w:t>Does the solution offer new insights and potentially challenge accepted understandings?</w:t>
      </w:r>
    </w:p>
    <w:p w:rsidR="00480068" w:rsidRDefault="00480068" w:rsidP="00480068">
      <w:pPr>
        <w:spacing w:after="0" w:line="240" w:lineRule="auto"/>
        <w:rPr>
          <w:rFonts w:ascii="Times New Roman" w:hAnsi="Times New Roman" w:cs="Times New Roman"/>
          <w:sz w:val="24"/>
          <w:szCs w:val="24"/>
        </w:rPr>
      </w:pPr>
      <w:r w:rsidRPr="00480068">
        <w:rPr>
          <w:rFonts w:ascii="Times New Roman" w:hAnsi="Times New Roman" w:cs="Times New Roman"/>
          <w:sz w:val="24"/>
          <w:szCs w:val="24"/>
        </w:rPr>
        <w:t>Make links that were not made before?</w:t>
      </w:r>
    </w:p>
    <w:p w:rsidR="00480068" w:rsidRDefault="00480068" w:rsidP="00480068">
      <w:pPr>
        <w:spacing w:after="0" w:line="240" w:lineRule="auto"/>
        <w:rPr>
          <w:rFonts w:ascii="Times New Roman" w:hAnsi="Times New Roman" w:cs="Times New Roman"/>
          <w:sz w:val="24"/>
          <w:szCs w:val="24"/>
        </w:rPr>
      </w:pPr>
    </w:p>
    <w:p w:rsidR="00480068" w:rsidRPr="00480068" w:rsidRDefault="00480068" w:rsidP="00480068">
      <w:pPr>
        <w:spacing w:after="0" w:line="240" w:lineRule="auto"/>
        <w:rPr>
          <w:rFonts w:ascii="Times New Roman" w:hAnsi="Times New Roman" w:cs="Times New Roman"/>
          <w:sz w:val="24"/>
          <w:szCs w:val="24"/>
        </w:rPr>
      </w:pPr>
      <w:r w:rsidRPr="00480068">
        <w:rPr>
          <w:rFonts w:ascii="Times New Roman" w:hAnsi="Times New Roman" w:cs="Times New Roman"/>
          <w:sz w:val="24"/>
          <w:szCs w:val="24"/>
        </w:rPr>
        <w:t xml:space="preserve">Teachers entering their profession with an awareness of entrepreneurial principles are able to ignite the ‘entrepreneurial spark’ and inspire their </w:t>
      </w:r>
      <w:proofErr w:type="gramStart"/>
      <w:r w:rsidRPr="00480068">
        <w:rPr>
          <w:rFonts w:ascii="Times New Roman" w:hAnsi="Times New Roman" w:cs="Times New Roman"/>
          <w:sz w:val="24"/>
          <w:szCs w:val="24"/>
        </w:rPr>
        <w:t>students</w:t>
      </w:r>
      <w:proofErr w:type="gramEnd"/>
      <w:r w:rsidRPr="00480068">
        <w:rPr>
          <w:rFonts w:ascii="Times New Roman" w:hAnsi="Times New Roman" w:cs="Times New Roman"/>
          <w:sz w:val="24"/>
          <w:szCs w:val="24"/>
        </w:rPr>
        <w:t xml:space="preserve"> right from the beginning of their professional career.</w:t>
      </w:r>
    </w:p>
    <w:p w:rsidR="00480068" w:rsidRPr="00480068" w:rsidRDefault="00480068" w:rsidP="00480068">
      <w:pPr>
        <w:spacing w:after="0" w:line="240" w:lineRule="auto"/>
        <w:rPr>
          <w:rFonts w:ascii="Times New Roman" w:hAnsi="Times New Roman" w:cs="Times New Roman"/>
          <w:sz w:val="24"/>
          <w:szCs w:val="24"/>
        </w:rPr>
      </w:pPr>
      <w:r w:rsidRPr="00480068">
        <w:rPr>
          <w:rFonts w:ascii="Times New Roman" w:hAnsi="Times New Roman" w:cs="Times New Roman"/>
          <w:sz w:val="24"/>
          <w:szCs w:val="24"/>
        </w:rPr>
        <w:t xml:space="preserve"> </w:t>
      </w:r>
    </w:p>
    <w:p w:rsidR="00480068" w:rsidRDefault="00480068" w:rsidP="00480068">
      <w:pPr>
        <w:spacing w:after="0" w:line="240" w:lineRule="auto"/>
        <w:rPr>
          <w:rFonts w:ascii="Times New Roman" w:hAnsi="Times New Roman" w:cs="Times New Roman"/>
          <w:sz w:val="24"/>
          <w:szCs w:val="24"/>
        </w:rPr>
      </w:pPr>
      <w:r w:rsidRPr="00480068">
        <w:rPr>
          <w:rFonts w:ascii="Times New Roman" w:hAnsi="Times New Roman" w:cs="Times New Roman"/>
          <w:sz w:val="24"/>
          <w:szCs w:val="24"/>
        </w:rPr>
        <w:t xml:space="preserve">(Quality continuing professional development </w:t>
      </w:r>
      <w:r w:rsidRPr="00480068">
        <w:rPr>
          <w:rFonts w:ascii="Times New Roman" w:hAnsi="Times New Roman" w:cs="Times New Roman"/>
          <w:sz w:val="24"/>
          <w:szCs w:val="24"/>
        </w:rPr>
        <w:br/>
        <w:t>(2013) European Commission, p10)</w:t>
      </w:r>
    </w:p>
    <w:p w:rsidR="00155D45" w:rsidRDefault="00155D45" w:rsidP="00480068">
      <w:pPr>
        <w:spacing w:after="0" w:line="240" w:lineRule="auto"/>
        <w:rPr>
          <w:rFonts w:ascii="Times New Roman" w:hAnsi="Times New Roman" w:cs="Times New Roman"/>
          <w:sz w:val="24"/>
          <w:szCs w:val="24"/>
        </w:rPr>
      </w:pPr>
    </w:p>
    <w:p w:rsidR="00155D45" w:rsidRDefault="00155D45" w:rsidP="00480068">
      <w:pPr>
        <w:spacing w:after="0" w:line="240" w:lineRule="auto"/>
        <w:rPr>
          <w:rFonts w:ascii="Times New Roman" w:hAnsi="Times New Roman" w:cs="Times New Roman"/>
          <w:sz w:val="24"/>
          <w:szCs w:val="24"/>
        </w:rPr>
      </w:pPr>
    </w:p>
    <w:p w:rsidR="00155D45" w:rsidRPr="00155D45" w:rsidRDefault="00155D45" w:rsidP="00155D45">
      <w:pPr>
        <w:spacing w:after="0" w:line="240" w:lineRule="auto"/>
        <w:rPr>
          <w:rFonts w:ascii="Times New Roman" w:hAnsi="Times New Roman" w:cs="Times New Roman"/>
          <w:sz w:val="24"/>
          <w:szCs w:val="24"/>
        </w:rPr>
      </w:pPr>
      <w:r w:rsidRPr="00155D45">
        <w:rPr>
          <w:rFonts w:ascii="Times New Roman" w:hAnsi="Times New Roman" w:cs="Times New Roman"/>
          <w:sz w:val="24"/>
          <w:szCs w:val="24"/>
        </w:rPr>
        <w:t>Better engagement levels in learning, better grades, better job satisfaction, better salaries, more opportunities, better regional growth… less exclusion and happier teachers.</w:t>
      </w:r>
    </w:p>
    <w:p w:rsidR="00155D45" w:rsidRPr="00155D45" w:rsidRDefault="00155D45" w:rsidP="00155D45">
      <w:pPr>
        <w:spacing w:after="0" w:line="240" w:lineRule="auto"/>
        <w:rPr>
          <w:rFonts w:ascii="Times New Roman" w:hAnsi="Times New Roman" w:cs="Times New Roman"/>
          <w:sz w:val="24"/>
          <w:szCs w:val="24"/>
        </w:rPr>
      </w:pPr>
      <w:r w:rsidRPr="00155D45">
        <w:rPr>
          <w:rFonts w:ascii="Times New Roman" w:hAnsi="Times New Roman" w:cs="Times New Roman"/>
          <w:sz w:val="24"/>
          <w:szCs w:val="24"/>
        </w:rPr>
        <w:t xml:space="preserve"> </w:t>
      </w:r>
    </w:p>
    <w:p w:rsidR="00155D45" w:rsidRPr="00155D45" w:rsidRDefault="00155D45" w:rsidP="00155D45">
      <w:pPr>
        <w:spacing w:after="0" w:line="240" w:lineRule="auto"/>
        <w:rPr>
          <w:rFonts w:ascii="Times New Roman" w:hAnsi="Times New Roman" w:cs="Times New Roman"/>
          <w:sz w:val="24"/>
          <w:szCs w:val="24"/>
        </w:rPr>
      </w:pPr>
      <w:r w:rsidRPr="00155D45">
        <w:rPr>
          <w:rFonts w:ascii="Times New Roman" w:hAnsi="Times New Roman" w:cs="Times New Roman"/>
          <w:sz w:val="24"/>
          <w:szCs w:val="24"/>
        </w:rPr>
        <w:t xml:space="preserve">(Entrepreneurship Education: A road to success </w:t>
      </w:r>
    </w:p>
    <w:p w:rsidR="00155D45" w:rsidRPr="00155D45" w:rsidRDefault="00155D45" w:rsidP="00155D45">
      <w:pPr>
        <w:spacing w:after="0" w:line="240" w:lineRule="auto"/>
        <w:rPr>
          <w:rFonts w:ascii="Times New Roman" w:hAnsi="Times New Roman" w:cs="Times New Roman"/>
          <w:sz w:val="24"/>
          <w:szCs w:val="24"/>
        </w:rPr>
      </w:pPr>
      <w:r w:rsidRPr="00155D45">
        <w:rPr>
          <w:rFonts w:ascii="Times New Roman" w:hAnsi="Times New Roman" w:cs="Times New Roman"/>
          <w:sz w:val="24"/>
          <w:szCs w:val="24"/>
        </w:rPr>
        <w:t xml:space="preserve">A compilation of evidence on the impact of entrepreneurship education strategies and measures </w:t>
      </w:r>
    </w:p>
    <w:p w:rsidR="00155D45" w:rsidRDefault="00155D45" w:rsidP="00155D45">
      <w:pPr>
        <w:spacing w:after="0" w:line="240" w:lineRule="auto"/>
        <w:rPr>
          <w:rFonts w:ascii="Times New Roman" w:hAnsi="Times New Roman" w:cs="Times New Roman"/>
          <w:sz w:val="24"/>
          <w:szCs w:val="24"/>
        </w:rPr>
      </w:pPr>
      <w:r w:rsidRPr="00155D45">
        <w:rPr>
          <w:rFonts w:ascii="Times New Roman" w:hAnsi="Times New Roman" w:cs="Times New Roman"/>
          <w:sz w:val="24"/>
          <w:szCs w:val="24"/>
        </w:rPr>
        <w:t>(2015) European Commission)</w:t>
      </w: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b/>
          <w:sz w:val="24"/>
          <w:szCs w:val="24"/>
          <w:u w:val="single"/>
        </w:rPr>
      </w:pPr>
      <w:r w:rsidRPr="00155D45">
        <w:rPr>
          <w:rFonts w:ascii="Times New Roman" w:hAnsi="Times New Roman" w:cs="Times New Roman"/>
          <w:b/>
          <w:sz w:val="24"/>
          <w:szCs w:val="24"/>
          <w:u w:val="single"/>
        </w:rPr>
        <w:t>REFERENCE LIST</w:t>
      </w: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24"/>
          <w:szCs w:val="24"/>
          <w:u w:val="single"/>
        </w:rPr>
      </w:pPr>
    </w:p>
    <w:p w:rsidR="00155D45" w:rsidRDefault="00155D45" w:rsidP="00155D45">
      <w:pPr>
        <w:spacing w:after="0" w:line="240" w:lineRule="auto"/>
        <w:rPr>
          <w:rFonts w:ascii="Times New Roman" w:hAnsi="Times New Roman" w:cs="Times New Roman"/>
          <w:b/>
          <w:sz w:val="144"/>
          <w:szCs w:val="144"/>
          <w:u w:val="single"/>
        </w:rPr>
      </w:pPr>
    </w:p>
    <w:p w:rsidR="00155D45" w:rsidRDefault="00155D45" w:rsidP="00155D45">
      <w:pPr>
        <w:spacing w:after="0" w:line="240" w:lineRule="auto"/>
        <w:rPr>
          <w:rFonts w:ascii="Times New Roman" w:hAnsi="Times New Roman" w:cs="Times New Roman"/>
          <w:b/>
          <w:sz w:val="144"/>
          <w:szCs w:val="144"/>
          <w:u w:val="single"/>
        </w:rPr>
      </w:pPr>
    </w:p>
    <w:p w:rsidR="00155D45" w:rsidRDefault="00155D45" w:rsidP="00155D45">
      <w:pPr>
        <w:spacing w:after="0" w:line="240" w:lineRule="auto"/>
        <w:rPr>
          <w:rFonts w:ascii="Times New Roman" w:hAnsi="Times New Roman" w:cs="Times New Roman"/>
          <w:b/>
          <w:sz w:val="144"/>
          <w:szCs w:val="144"/>
          <w:u w:val="single"/>
        </w:rPr>
      </w:pPr>
    </w:p>
    <w:p w:rsidR="00155D45" w:rsidRPr="00534D36" w:rsidRDefault="00B97450" w:rsidP="00155D45">
      <w:pPr>
        <w:spacing w:after="0" w:line="240" w:lineRule="auto"/>
        <w:rPr>
          <w:rFonts w:ascii="Times New Roman" w:hAnsi="Times New Roman" w:cs="Times New Roman"/>
          <w:b/>
          <w:sz w:val="144"/>
          <w:szCs w:val="144"/>
        </w:rPr>
      </w:pPr>
      <w:r>
        <w:rPr>
          <w:rFonts w:ascii="Times New Roman" w:hAnsi="Times New Roman" w:cs="Times New Roman"/>
          <w:b/>
          <w:sz w:val="144"/>
          <w:szCs w:val="144"/>
        </w:rPr>
        <w:t xml:space="preserve">  </w:t>
      </w:r>
      <w:r w:rsidR="00155D45" w:rsidRPr="00155D45">
        <w:rPr>
          <w:rFonts w:ascii="Times New Roman" w:hAnsi="Times New Roman" w:cs="Times New Roman"/>
          <w:b/>
          <w:sz w:val="144"/>
          <w:szCs w:val="144"/>
          <w:u w:val="single"/>
        </w:rPr>
        <w:t xml:space="preserve">Appendix 1 </w:t>
      </w: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bookmarkStart w:id="0" w:name="_GoBack"/>
      <w:bookmarkEnd w:id="0"/>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155D45" w:rsidRDefault="00155D45"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sz w:val="24"/>
          <w:szCs w:val="24"/>
        </w:rPr>
      </w:pPr>
    </w:p>
    <w:p w:rsidR="00534D36" w:rsidRDefault="00534D36" w:rsidP="00155D45">
      <w:pPr>
        <w:spacing w:after="0" w:line="240" w:lineRule="auto"/>
        <w:rPr>
          <w:rFonts w:ascii="Times New Roman" w:hAnsi="Times New Roman" w:cs="Times New Roman"/>
          <w:b/>
          <w:sz w:val="144"/>
          <w:szCs w:val="144"/>
          <w:u w:val="single"/>
        </w:rPr>
      </w:pPr>
      <w:r>
        <w:rPr>
          <w:rFonts w:ascii="Times New Roman" w:hAnsi="Times New Roman" w:cs="Times New Roman"/>
          <w:sz w:val="144"/>
          <w:szCs w:val="144"/>
        </w:rPr>
        <w:t xml:space="preserve">  </w:t>
      </w:r>
      <w:r w:rsidRPr="00534D36">
        <w:rPr>
          <w:rFonts w:ascii="Times New Roman" w:hAnsi="Times New Roman" w:cs="Times New Roman"/>
          <w:b/>
          <w:sz w:val="144"/>
          <w:szCs w:val="144"/>
          <w:u w:val="single"/>
        </w:rPr>
        <w:t>Appendix 2</w:t>
      </w:r>
    </w:p>
    <w:p w:rsidR="00534D36" w:rsidRDefault="00534D36" w:rsidP="00155D45">
      <w:pPr>
        <w:spacing w:after="0" w:line="240" w:lineRule="auto"/>
        <w:rPr>
          <w:rFonts w:ascii="Times New Roman" w:hAnsi="Times New Roman" w:cs="Times New Roman"/>
          <w:b/>
          <w:sz w:val="144"/>
          <w:szCs w:val="144"/>
          <w:u w:val="single"/>
        </w:rPr>
      </w:pPr>
    </w:p>
    <w:p w:rsidR="00534D36" w:rsidRDefault="00534D36" w:rsidP="00155D45">
      <w:pPr>
        <w:spacing w:after="0" w:line="240" w:lineRule="auto"/>
        <w:rPr>
          <w:rFonts w:ascii="Times New Roman" w:hAnsi="Times New Roman" w:cs="Times New Roman"/>
          <w:b/>
          <w:sz w:val="144"/>
          <w:szCs w:val="144"/>
          <w:u w:val="single"/>
        </w:rPr>
      </w:pPr>
    </w:p>
    <w:p w:rsidR="00534D36" w:rsidRDefault="00534D36" w:rsidP="00155D45">
      <w:pPr>
        <w:spacing w:after="0" w:line="240" w:lineRule="auto"/>
        <w:rPr>
          <w:rFonts w:ascii="Times New Roman" w:hAnsi="Times New Roman" w:cs="Times New Roman"/>
          <w:b/>
          <w:sz w:val="144"/>
          <w:szCs w:val="144"/>
          <w:u w:val="single"/>
        </w:rPr>
      </w:pPr>
    </w:p>
    <w:p w:rsidR="00534D36" w:rsidRDefault="00534D36" w:rsidP="00155D45">
      <w:pPr>
        <w:spacing w:after="0" w:line="240" w:lineRule="auto"/>
        <w:rPr>
          <w:rFonts w:ascii="Times New Roman" w:hAnsi="Times New Roman" w:cs="Times New Roman"/>
          <w:b/>
          <w:sz w:val="144"/>
          <w:szCs w:val="144"/>
          <w:u w:val="single"/>
        </w:rPr>
      </w:pPr>
    </w:p>
    <w:p w:rsidR="00534D36" w:rsidRDefault="00534D36" w:rsidP="00155D45">
      <w:pPr>
        <w:spacing w:after="0" w:line="240" w:lineRule="auto"/>
        <w:rPr>
          <w:rFonts w:ascii="Times New Roman" w:hAnsi="Times New Roman" w:cs="Times New Roman"/>
          <w:b/>
          <w:sz w:val="144"/>
          <w:szCs w:val="144"/>
          <w:u w:val="single"/>
        </w:rPr>
      </w:pPr>
    </w:p>
    <w:p w:rsidR="00534D36" w:rsidRDefault="00534D36" w:rsidP="00155D45">
      <w:pPr>
        <w:spacing w:after="0" w:line="240" w:lineRule="auto"/>
        <w:rPr>
          <w:rFonts w:ascii="Times New Roman" w:hAnsi="Times New Roman" w:cs="Times New Roman"/>
          <w:b/>
          <w:sz w:val="144"/>
          <w:szCs w:val="144"/>
          <w:u w:val="single"/>
        </w:rPr>
      </w:pPr>
    </w:p>
    <w:p w:rsidR="00534D36" w:rsidRDefault="00534D36" w:rsidP="00155D45">
      <w:pPr>
        <w:spacing w:after="0" w:line="240" w:lineRule="auto"/>
        <w:rPr>
          <w:rFonts w:ascii="Times New Roman" w:hAnsi="Times New Roman" w:cs="Times New Roman"/>
          <w:b/>
          <w:sz w:val="144"/>
          <w:szCs w:val="144"/>
          <w:u w:val="single"/>
        </w:rPr>
      </w:pPr>
    </w:p>
    <w:p w:rsidR="00534D36" w:rsidRDefault="00534D36" w:rsidP="00155D45">
      <w:pPr>
        <w:spacing w:after="0" w:line="240" w:lineRule="auto"/>
        <w:rPr>
          <w:rFonts w:ascii="Times New Roman" w:hAnsi="Times New Roman" w:cs="Times New Roman"/>
          <w:b/>
          <w:sz w:val="144"/>
          <w:szCs w:val="144"/>
          <w:u w:val="single"/>
        </w:rPr>
      </w:pPr>
    </w:p>
    <w:p w:rsidR="00534D36" w:rsidRDefault="00534D36" w:rsidP="00155D45">
      <w:pPr>
        <w:spacing w:after="0" w:line="240" w:lineRule="auto"/>
        <w:rPr>
          <w:rFonts w:ascii="Times New Roman" w:hAnsi="Times New Roman" w:cs="Times New Roman"/>
          <w:b/>
          <w:sz w:val="144"/>
          <w:szCs w:val="144"/>
          <w:u w:val="single"/>
        </w:rPr>
      </w:pPr>
    </w:p>
    <w:p w:rsidR="00534D36" w:rsidRDefault="00534D36" w:rsidP="00155D45">
      <w:pPr>
        <w:spacing w:after="0" w:line="240" w:lineRule="auto"/>
        <w:rPr>
          <w:rFonts w:ascii="Times New Roman" w:hAnsi="Times New Roman" w:cs="Times New Roman"/>
          <w:b/>
          <w:sz w:val="144"/>
          <w:szCs w:val="144"/>
          <w:u w:val="single"/>
        </w:rPr>
      </w:pPr>
    </w:p>
    <w:p w:rsidR="00534D36" w:rsidRDefault="00534D36" w:rsidP="00155D45">
      <w:pPr>
        <w:spacing w:after="0" w:line="240" w:lineRule="auto"/>
        <w:rPr>
          <w:rFonts w:ascii="Times New Roman" w:hAnsi="Times New Roman" w:cs="Times New Roman"/>
          <w:b/>
          <w:sz w:val="144"/>
          <w:szCs w:val="144"/>
          <w:u w:val="single"/>
        </w:rPr>
      </w:pPr>
    </w:p>
    <w:p w:rsidR="00534D36" w:rsidRDefault="00534D36" w:rsidP="00155D45">
      <w:pPr>
        <w:spacing w:after="0" w:line="240" w:lineRule="auto"/>
        <w:rPr>
          <w:rFonts w:ascii="Times New Roman" w:hAnsi="Times New Roman" w:cs="Times New Roman"/>
          <w:b/>
          <w:sz w:val="144"/>
          <w:szCs w:val="144"/>
          <w:u w:val="single"/>
        </w:rPr>
      </w:pPr>
    </w:p>
    <w:p w:rsidR="00534D36" w:rsidRDefault="00534D36" w:rsidP="00155D45">
      <w:pPr>
        <w:spacing w:after="0" w:line="240" w:lineRule="auto"/>
        <w:rPr>
          <w:rFonts w:ascii="Times New Roman" w:hAnsi="Times New Roman" w:cs="Times New Roman"/>
          <w:b/>
          <w:sz w:val="144"/>
          <w:szCs w:val="144"/>
          <w:u w:val="single"/>
        </w:rPr>
      </w:pPr>
    </w:p>
    <w:p w:rsidR="00534D36" w:rsidRDefault="00534D36" w:rsidP="00155D45">
      <w:pPr>
        <w:spacing w:after="0" w:line="240" w:lineRule="auto"/>
        <w:rPr>
          <w:rFonts w:ascii="Times New Roman" w:hAnsi="Times New Roman" w:cs="Times New Roman"/>
          <w:b/>
          <w:sz w:val="144"/>
          <w:szCs w:val="144"/>
          <w:u w:val="single"/>
        </w:rPr>
      </w:pPr>
    </w:p>
    <w:p w:rsidR="00534D36" w:rsidRDefault="00534D36" w:rsidP="00155D45">
      <w:pPr>
        <w:spacing w:after="0" w:line="240" w:lineRule="auto"/>
        <w:rPr>
          <w:rFonts w:ascii="Times New Roman" w:hAnsi="Times New Roman" w:cs="Times New Roman"/>
          <w:b/>
          <w:sz w:val="144"/>
          <w:szCs w:val="144"/>
          <w:u w:val="single"/>
        </w:rPr>
      </w:pPr>
    </w:p>
    <w:p w:rsidR="00534D36" w:rsidRDefault="00534D36" w:rsidP="00155D45">
      <w:pPr>
        <w:spacing w:after="0" w:line="240" w:lineRule="auto"/>
        <w:rPr>
          <w:rFonts w:ascii="Times New Roman" w:hAnsi="Times New Roman" w:cs="Times New Roman"/>
          <w:b/>
          <w:sz w:val="144"/>
          <w:szCs w:val="144"/>
          <w:u w:val="single"/>
        </w:rPr>
      </w:pPr>
      <w:r>
        <w:rPr>
          <w:rFonts w:ascii="Times New Roman" w:hAnsi="Times New Roman" w:cs="Times New Roman"/>
          <w:sz w:val="144"/>
          <w:szCs w:val="144"/>
        </w:rPr>
        <w:t xml:space="preserve">  </w:t>
      </w:r>
      <w:r>
        <w:rPr>
          <w:rFonts w:ascii="Times New Roman" w:hAnsi="Times New Roman" w:cs="Times New Roman"/>
          <w:b/>
          <w:sz w:val="144"/>
          <w:szCs w:val="144"/>
          <w:u w:val="single"/>
        </w:rPr>
        <w:t>Appendix 3</w:t>
      </w:r>
    </w:p>
    <w:p w:rsidR="00534D36" w:rsidRDefault="00534D36" w:rsidP="00155D45">
      <w:pPr>
        <w:spacing w:after="0" w:line="240" w:lineRule="auto"/>
        <w:rPr>
          <w:rFonts w:ascii="Times New Roman" w:hAnsi="Times New Roman" w:cs="Times New Roman"/>
          <w:b/>
          <w:sz w:val="144"/>
          <w:szCs w:val="144"/>
          <w:u w:val="single"/>
        </w:rPr>
      </w:pPr>
    </w:p>
    <w:p w:rsidR="00534D36" w:rsidRDefault="00534D36" w:rsidP="00155D45">
      <w:pPr>
        <w:spacing w:after="0" w:line="240" w:lineRule="auto"/>
        <w:rPr>
          <w:rFonts w:ascii="Times New Roman" w:hAnsi="Times New Roman" w:cs="Times New Roman"/>
          <w:b/>
          <w:sz w:val="144"/>
          <w:szCs w:val="144"/>
          <w:u w:val="single"/>
        </w:rPr>
      </w:pPr>
    </w:p>
    <w:p w:rsidR="00534D36" w:rsidRDefault="00534D36" w:rsidP="00155D45">
      <w:pPr>
        <w:spacing w:after="0" w:line="240" w:lineRule="auto"/>
        <w:rPr>
          <w:rFonts w:ascii="Times New Roman" w:hAnsi="Times New Roman" w:cs="Times New Roman"/>
          <w:b/>
          <w:sz w:val="144"/>
          <w:szCs w:val="144"/>
          <w:u w:val="single"/>
        </w:rPr>
      </w:pPr>
    </w:p>
    <w:p w:rsidR="00534D36" w:rsidRDefault="00534D36" w:rsidP="00155D45">
      <w:pPr>
        <w:spacing w:after="0" w:line="240" w:lineRule="auto"/>
        <w:rPr>
          <w:rFonts w:ascii="Times New Roman" w:hAnsi="Times New Roman" w:cs="Times New Roman"/>
          <w:b/>
          <w:sz w:val="144"/>
          <w:szCs w:val="144"/>
          <w:u w:val="single"/>
        </w:rPr>
      </w:pPr>
    </w:p>
    <w:p w:rsidR="00534D36" w:rsidRDefault="00534D36" w:rsidP="00155D45">
      <w:pPr>
        <w:spacing w:after="0" w:line="240" w:lineRule="auto"/>
        <w:rPr>
          <w:rFonts w:ascii="Times New Roman" w:hAnsi="Times New Roman" w:cs="Times New Roman"/>
          <w:b/>
          <w:sz w:val="144"/>
          <w:szCs w:val="144"/>
          <w:u w:val="single"/>
        </w:rPr>
      </w:pPr>
    </w:p>
    <w:p w:rsidR="00534D36" w:rsidRDefault="00534D36" w:rsidP="00155D45">
      <w:pPr>
        <w:spacing w:after="0" w:line="240" w:lineRule="auto"/>
        <w:rPr>
          <w:rFonts w:ascii="Times New Roman" w:hAnsi="Times New Roman" w:cs="Times New Roman"/>
          <w:b/>
          <w:sz w:val="144"/>
          <w:szCs w:val="144"/>
          <w:u w:val="single"/>
        </w:rPr>
      </w:pPr>
    </w:p>
    <w:p w:rsidR="00534D36" w:rsidRDefault="00534D36" w:rsidP="00155D45">
      <w:pPr>
        <w:spacing w:after="0" w:line="240" w:lineRule="auto"/>
        <w:rPr>
          <w:rFonts w:ascii="Times New Roman" w:hAnsi="Times New Roman" w:cs="Times New Roman"/>
          <w:b/>
          <w:sz w:val="144"/>
          <w:szCs w:val="144"/>
          <w:u w:val="single"/>
        </w:rPr>
      </w:pPr>
    </w:p>
    <w:p w:rsidR="00534D36" w:rsidRDefault="00534D36" w:rsidP="00155D45">
      <w:pPr>
        <w:spacing w:after="0" w:line="240" w:lineRule="auto"/>
        <w:rPr>
          <w:rFonts w:ascii="Times New Roman" w:hAnsi="Times New Roman" w:cs="Times New Roman"/>
          <w:b/>
          <w:sz w:val="144"/>
          <w:szCs w:val="144"/>
          <w:u w:val="single"/>
        </w:rPr>
      </w:pPr>
    </w:p>
    <w:p w:rsidR="00534D36" w:rsidRDefault="00534D36" w:rsidP="00155D45">
      <w:pPr>
        <w:spacing w:after="0" w:line="240" w:lineRule="auto"/>
        <w:rPr>
          <w:rFonts w:ascii="Times New Roman" w:hAnsi="Times New Roman" w:cs="Times New Roman"/>
          <w:b/>
          <w:sz w:val="144"/>
          <w:szCs w:val="144"/>
          <w:u w:val="single"/>
        </w:rPr>
      </w:pPr>
    </w:p>
    <w:p w:rsidR="00534D36" w:rsidRDefault="00534D36" w:rsidP="00155D45">
      <w:pPr>
        <w:spacing w:after="0" w:line="240" w:lineRule="auto"/>
        <w:rPr>
          <w:rFonts w:ascii="Times New Roman" w:hAnsi="Times New Roman" w:cs="Times New Roman"/>
          <w:b/>
          <w:sz w:val="144"/>
          <w:szCs w:val="144"/>
          <w:u w:val="single"/>
        </w:rPr>
      </w:pPr>
    </w:p>
    <w:p w:rsidR="00534D36" w:rsidRDefault="00534D36" w:rsidP="00155D45">
      <w:pPr>
        <w:spacing w:after="0" w:line="240" w:lineRule="auto"/>
        <w:rPr>
          <w:rFonts w:ascii="Times New Roman" w:hAnsi="Times New Roman" w:cs="Times New Roman"/>
          <w:b/>
          <w:sz w:val="144"/>
          <w:szCs w:val="144"/>
          <w:u w:val="single"/>
        </w:rPr>
      </w:pPr>
    </w:p>
    <w:p w:rsidR="00534D36" w:rsidRDefault="00534D36" w:rsidP="00155D45">
      <w:pPr>
        <w:spacing w:after="0" w:line="240" w:lineRule="auto"/>
        <w:rPr>
          <w:rFonts w:ascii="Times New Roman" w:hAnsi="Times New Roman" w:cs="Times New Roman"/>
          <w:b/>
          <w:sz w:val="144"/>
          <w:szCs w:val="144"/>
          <w:u w:val="single"/>
        </w:rPr>
      </w:pPr>
    </w:p>
    <w:p w:rsidR="00534D36" w:rsidRDefault="00534D36" w:rsidP="00155D45">
      <w:pPr>
        <w:spacing w:after="0" w:line="240" w:lineRule="auto"/>
        <w:rPr>
          <w:rFonts w:ascii="Times New Roman" w:hAnsi="Times New Roman" w:cs="Times New Roman"/>
          <w:b/>
          <w:sz w:val="144"/>
          <w:szCs w:val="144"/>
          <w:u w:val="single"/>
        </w:rPr>
      </w:pPr>
    </w:p>
    <w:p w:rsidR="00534D36" w:rsidRDefault="00534D36" w:rsidP="00155D45">
      <w:pPr>
        <w:spacing w:after="0" w:line="240" w:lineRule="auto"/>
        <w:rPr>
          <w:rFonts w:ascii="Times New Roman" w:hAnsi="Times New Roman" w:cs="Times New Roman"/>
          <w:b/>
          <w:sz w:val="144"/>
          <w:szCs w:val="144"/>
          <w:u w:val="single"/>
        </w:rPr>
      </w:pPr>
    </w:p>
    <w:p w:rsidR="00534D36" w:rsidRDefault="00534D36" w:rsidP="00155D45">
      <w:pPr>
        <w:spacing w:after="0" w:line="240" w:lineRule="auto"/>
        <w:rPr>
          <w:rFonts w:ascii="Times New Roman" w:hAnsi="Times New Roman" w:cs="Times New Roman"/>
          <w:b/>
          <w:sz w:val="144"/>
          <w:szCs w:val="144"/>
          <w:u w:val="single"/>
        </w:rPr>
      </w:pPr>
    </w:p>
    <w:p w:rsidR="00534D36" w:rsidRDefault="00534D36" w:rsidP="00155D45">
      <w:pPr>
        <w:spacing w:after="0" w:line="240" w:lineRule="auto"/>
        <w:rPr>
          <w:rFonts w:ascii="Times New Roman" w:hAnsi="Times New Roman" w:cs="Times New Roman"/>
          <w:b/>
          <w:sz w:val="144"/>
          <w:szCs w:val="144"/>
          <w:u w:val="single"/>
        </w:rPr>
      </w:pPr>
      <w:r>
        <w:rPr>
          <w:rFonts w:ascii="Times New Roman" w:hAnsi="Times New Roman" w:cs="Times New Roman"/>
          <w:sz w:val="144"/>
          <w:szCs w:val="144"/>
        </w:rPr>
        <w:t xml:space="preserve">  </w:t>
      </w:r>
      <w:r>
        <w:rPr>
          <w:rFonts w:ascii="Times New Roman" w:hAnsi="Times New Roman" w:cs="Times New Roman"/>
          <w:b/>
          <w:sz w:val="144"/>
          <w:szCs w:val="144"/>
          <w:u w:val="single"/>
        </w:rPr>
        <w:t>Appendix 4</w:t>
      </w:r>
    </w:p>
    <w:p w:rsidR="00534D36" w:rsidRDefault="00534D36" w:rsidP="00155D45">
      <w:pPr>
        <w:spacing w:after="0" w:line="240" w:lineRule="auto"/>
        <w:rPr>
          <w:rFonts w:ascii="Times New Roman" w:hAnsi="Times New Roman" w:cs="Times New Roman"/>
          <w:b/>
          <w:sz w:val="144"/>
          <w:szCs w:val="144"/>
          <w:u w:val="single"/>
        </w:rPr>
      </w:pPr>
    </w:p>
    <w:p w:rsidR="00534D36" w:rsidRDefault="00534D36" w:rsidP="00155D45">
      <w:pPr>
        <w:spacing w:after="0" w:line="240" w:lineRule="auto"/>
        <w:rPr>
          <w:rFonts w:ascii="Times New Roman" w:hAnsi="Times New Roman" w:cs="Times New Roman"/>
          <w:b/>
          <w:sz w:val="144"/>
          <w:szCs w:val="144"/>
          <w:u w:val="single"/>
        </w:rPr>
      </w:pPr>
    </w:p>
    <w:p w:rsidR="00534D36" w:rsidRDefault="00534D36" w:rsidP="00155D45">
      <w:pPr>
        <w:spacing w:after="0" w:line="240" w:lineRule="auto"/>
        <w:rPr>
          <w:rFonts w:ascii="Times New Roman" w:hAnsi="Times New Roman" w:cs="Times New Roman"/>
          <w:b/>
          <w:sz w:val="144"/>
          <w:szCs w:val="144"/>
          <w:u w:val="single"/>
        </w:rPr>
      </w:pPr>
    </w:p>
    <w:p w:rsidR="00534D36" w:rsidRDefault="00534D36" w:rsidP="00155D45">
      <w:pPr>
        <w:spacing w:after="0" w:line="240" w:lineRule="auto"/>
        <w:rPr>
          <w:rFonts w:ascii="Times New Roman" w:hAnsi="Times New Roman" w:cs="Times New Roman"/>
          <w:b/>
          <w:sz w:val="144"/>
          <w:szCs w:val="144"/>
          <w:u w:val="single"/>
        </w:rPr>
      </w:pPr>
    </w:p>
    <w:p w:rsidR="00534D36" w:rsidRDefault="00534D36" w:rsidP="00155D45">
      <w:pPr>
        <w:spacing w:after="0" w:line="240" w:lineRule="auto"/>
        <w:rPr>
          <w:rFonts w:ascii="Times New Roman" w:hAnsi="Times New Roman" w:cs="Times New Roman"/>
          <w:b/>
          <w:sz w:val="144"/>
          <w:szCs w:val="144"/>
          <w:u w:val="single"/>
        </w:rPr>
      </w:pPr>
    </w:p>
    <w:p w:rsidR="00534D36" w:rsidRDefault="00534D36" w:rsidP="00155D45">
      <w:pPr>
        <w:spacing w:after="0" w:line="240" w:lineRule="auto"/>
        <w:rPr>
          <w:rFonts w:ascii="Times New Roman" w:hAnsi="Times New Roman" w:cs="Times New Roman"/>
          <w:b/>
          <w:sz w:val="144"/>
          <w:szCs w:val="144"/>
          <w:u w:val="single"/>
        </w:rPr>
      </w:pPr>
    </w:p>
    <w:p w:rsidR="00534D36" w:rsidRDefault="00534D36" w:rsidP="00155D45">
      <w:pPr>
        <w:spacing w:after="0" w:line="240" w:lineRule="auto"/>
        <w:rPr>
          <w:rFonts w:ascii="Times New Roman" w:hAnsi="Times New Roman" w:cs="Times New Roman"/>
          <w:b/>
          <w:sz w:val="144"/>
          <w:szCs w:val="144"/>
          <w:u w:val="single"/>
        </w:rPr>
      </w:pPr>
    </w:p>
    <w:p w:rsidR="00534D36" w:rsidRDefault="00534D36" w:rsidP="00155D45">
      <w:pPr>
        <w:spacing w:after="0" w:line="240" w:lineRule="auto"/>
        <w:rPr>
          <w:rFonts w:ascii="Times New Roman" w:hAnsi="Times New Roman" w:cs="Times New Roman"/>
          <w:b/>
          <w:sz w:val="144"/>
          <w:szCs w:val="144"/>
          <w:u w:val="single"/>
        </w:rPr>
      </w:pPr>
    </w:p>
    <w:p w:rsidR="00534D36" w:rsidRDefault="00534D36" w:rsidP="00155D45">
      <w:pPr>
        <w:spacing w:after="0" w:line="240" w:lineRule="auto"/>
        <w:rPr>
          <w:rFonts w:ascii="Times New Roman" w:hAnsi="Times New Roman" w:cs="Times New Roman"/>
          <w:b/>
          <w:sz w:val="144"/>
          <w:szCs w:val="144"/>
          <w:u w:val="single"/>
        </w:rPr>
      </w:pPr>
    </w:p>
    <w:p w:rsidR="00534D36" w:rsidRDefault="00534D36" w:rsidP="00155D45">
      <w:pPr>
        <w:spacing w:after="0" w:line="240" w:lineRule="auto"/>
        <w:rPr>
          <w:rFonts w:ascii="Times New Roman" w:hAnsi="Times New Roman" w:cs="Times New Roman"/>
          <w:b/>
          <w:sz w:val="144"/>
          <w:szCs w:val="144"/>
          <w:u w:val="single"/>
        </w:rPr>
      </w:pPr>
    </w:p>
    <w:p w:rsidR="00534D36" w:rsidRDefault="00534D36" w:rsidP="00155D45">
      <w:pPr>
        <w:spacing w:after="0" w:line="240" w:lineRule="auto"/>
        <w:rPr>
          <w:rFonts w:ascii="Times New Roman" w:hAnsi="Times New Roman" w:cs="Times New Roman"/>
          <w:b/>
          <w:sz w:val="144"/>
          <w:szCs w:val="144"/>
          <w:u w:val="single"/>
        </w:rPr>
      </w:pPr>
    </w:p>
    <w:p w:rsidR="00534D36" w:rsidRDefault="00534D36" w:rsidP="00155D45">
      <w:pPr>
        <w:spacing w:after="0" w:line="240" w:lineRule="auto"/>
        <w:rPr>
          <w:rFonts w:ascii="Times New Roman" w:hAnsi="Times New Roman" w:cs="Times New Roman"/>
          <w:b/>
          <w:sz w:val="144"/>
          <w:szCs w:val="144"/>
          <w:u w:val="single"/>
        </w:rPr>
      </w:pPr>
    </w:p>
    <w:p w:rsidR="00534D36" w:rsidRDefault="00534D36" w:rsidP="00155D45">
      <w:pPr>
        <w:spacing w:after="0" w:line="240" w:lineRule="auto"/>
        <w:rPr>
          <w:rFonts w:ascii="Times New Roman" w:hAnsi="Times New Roman" w:cs="Times New Roman"/>
          <w:b/>
          <w:sz w:val="144"/>
          <w:szCs w:val="144"/>
          <w:u w:val="single"/>
        </w:rPr>
      </w:pPr>
    </w:p>
    <w:p w:rsidR="00534D36" w:rsidRDefault="00534D36" w:rsidP="00155D45">
      <w:pPr>
        <w:spacing w:after="0" w:line="240" w:lineRule="auto"/>
        <w:rPr>
          <w:rFonts w:ascii="Times New Roman" w:hAnsi="Times New Roman" w:cs="Times New Roman"/>
          <w:b/>
          <w:sz w:val="144"/>
          <w:szCs w:val="144"/>
          <w:u w:val="single"/>
        </w:rPr>
      </w:pPr>
    </w:p>
    <w:p w:rsidR="00534D36" w:rsidRDefault="00534D36" w:rsidP="00155D45">
      <w:pPr>
        <w:spacing w:after="0" w:line="240" w:lineRule="auto"/>
        <w:rPr>
          <w:rFonts w:ascii="Times New Roman" w:hAnsi="Times New Roman" w:cs="Times New Roman"/>
          <w:b/>
          <w:sz w:val="144"/>
          <w:szCs w:val="144"/>
          <w:u w:val="single"/>
        </w:rPr>
      </w:pPr>
    </w:p>
    <w:p w:rsidR="00534D36" w:rsidRPr="00534D36" w:rsidRDefault="00534D36" w:rsidP="00155D45">
      <w:pPr>
        <w:spacing w:after="0" w:line="240" w:lineRule="auto"/>
        <w:rPr>
          <w:rFonts w:ascii="Times New Roman" w:hAnsi="Times New Roman" w:cs="Times New Roman"/>
          <w:sz w:val="144"/>
          <w:szCs w:val="144"/>
        </w:rPr>
      </w:pPr>
      <w:r>
        <w:rPr>
          <w:rFonts w:ascii="Times New Roman" w:hAnsi="Times New Roman" w:cs="Times New Roman"/>
          <w:sz w:val="144"/>
          <w:szCs w:val="144"/>
        </w:rPr>
        <w:t xml:space="preserve">  </w:t>
      </w:r>
      <w:r>
        <w:rPr>
          <w:rFonts w:ascii="Times New Roman" w:hAnsi="Times New Roman" w:cs="Times New Roman"/>
          <w:b/>
          <w:sz w:val="144"/>
          <w:szCs w:val="144"/>
          <w:u w:val="single"/>
        </w:rPr>
        <w:t>Appendix 5</w:t>
      </w:r>
    </w:p>
    <w:sectPr w:rsidR="00534D36" w:rsidRPr="00534D36">
      <w:headerReference w:type="default" r:id="rId7"/>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4D3C" w:rsidRDefault="00324D3C" w:rsidP="007B385C">
      <w:pPr>
        <w:spacing w:after="0" w:line="240" w:lineRule="auto"/>
      </w:pPr>
      <w:r>
        <w:separator/>
      </w:r>
    </w:p>
  </w:endnote>
  <w:endnote w:type="continuationSeparator" w:id="0">
    <w:p w:rsidR="00324D3C" w:rsidRDefault="00324D3C" w:rsidP="007B3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3707527"/>
      <w:docPartObj>
        <w:docPartGallery w:val="Page Numbers (Bottom of Page)"/>
        <w:docPartUnique/>
      </w:docPartObj>
    </w:sdtPr>
    <w:sdtEndPr>
      <w:rPr>
        <w:noProof/>
      </w:rPr>
    </w:sdtEndPr>
    <w:sdtContent>
      <w:p w:rsidR="00324D3C" w:rsidRDefault="00324D3C">
        <w:pPr>
          <w:pStyle w:val="Footer"/>
          <w:jc w:val="right"/>
        </w:pPr>
        <w:r>
          <w:fldChar w:fldCharType="begin"/>
        </w:r>
        <w:r>
          <w:instrText xml:space="preserve"> PAGE   \* MERGEFORMAT </w:instrText>
        </w:r>
        <w:r>
          <w:fldChar w:fldCharType="separate"/>
        </w:r>
        <w:r w:rsidR="004A4FF4">
          <w:rPr>
            <w:noProof/>
          </w:rPr>
          <w:t>1</w:t>
        </w:r>
        <w:r>
          <w:rPr>
            <w:noProof/>
          </w:rPr>
          <w:fldChar w:fldCharType="end"/>
        </w:r>
      </w:p>
    </w:sdtContent>
  </w:sdt>
  <w:p w:rsidR="00324D3C" w:rsidRDefault="00324D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4D3C" w:rsidRDefault="00324D3C" w:rsidP="007B385C">
      <w:pPr>
        <w:spacing w:after="0" w:line="240" w:lineRule="auto"/>
      </w:pPr>
      <w:r>
        <w:separator/>
      </w:r>
    </w:p>
  </w:footnote>
  <w:footnote w:type="continuationSeparator" w:id="0">
    <w:p w:rsidR="00324D3C" w:rsidRDefault="00324D3C" w:rsidP="007B38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D3C" w:rsidRDefault="00324D3C">
    <w:pPr>
      <w:pStyle w:val="Header"/>
    </w:pPr>
    <w:r>
      <w:t>1500955</w:t>
    </w:r>
  </w:p>
  <w:p w:rsidR="00324D3C" w:rsidRDefault="00324D3C">
    <w:pPr>
      <w:pStyle w:val="Header"/>
    </w:pPr>
  </w:p>
  <w:p w:rsidR="00324D3C" w:rsidRDefault="00324D3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385C"/>
    <w:rsid w:val="00033F9F"/>
    <w:rsid w:val="00056E9D"/>
    <w:rsid w:val="00063738"/>
    <w:rsid w:val="000A52EC"/>
    <w:rsid w:val="000F07BA"/>
    <w:rsid w:val="00103B47"/>
    <w:rsid w:val="00131D2C"/>
    <w:rsid w:val="001477FD"/>
    <w:rsid w:val="00155D45"/>
    <w:rsid w:val="001612E1"/>
    <w:rsid w:val="00225ED6"/>
    <w:rsid w:val="002C1D92"/>
    <w:rsid w:val="003035BF"/>
    <w:rsid w:val="00324D3C"/>
    <w:rsid w:val="0038422D"/>
    <w:rsid w:val="003B10D6"/>
    <w:rsid w:val="00436449"/>
    <w:rsid w:val="00453E42"/>
    <w:rsid w:val="00480068"/>
    <w:rsid w:val="004A4FF4"/>
    <w:rsid w:val="004D4E69"/>
    <w:rsid w:val="004F1EC8"/>
    <w:rsid w:val="00534D36"/>
    <w:rsid w:val="00541507"/>
    <w:rsid w:val="00580957"/>
    <w:rsid w:val="005841C4"/>
    <w:rsid w:val="00595D23"/>
    <w:rsid w:val="00597DF2"/>
    <w:rsid w:val="005C3F21"/>
    <w:rsid w:val="005E3E58"/>
    <w:rsid w:val="00625AE4"/>
    <w:rsid w:val="006702D9"/>
    <w:rsid w:val="006D57E8"/>
    <w:rsid w:val="00773D7A"/>
    <w:rsid w:val="007B385C"/>
    <w:rsid w:val="007C3C1F"/>
    <w:rsid w:val="007D7E83"/>
    <w:rsid w:val="007F0750"/>
    <w:rsid w:val="00802EE2"/>
    <w:rsid w:val="00813E1D"/>
    <w:rsid w:val="008538BB"/>
    <w:rsid w:val="0086540E"/>
    <w:rsid w:val="00895790"/>
    <w:rsid w:val="00896CF6"/>
    <w:rsid w:val="00966F49"/>
    <w:rsid w:val="0099631C"/>
    <w:rsid w:val="009E150C"/>
    <w:rsid w:val="009E3701"/>
    <w:rsid w:val="009F5B69"/>
    <w:rsid w:val="00A16888"/>
    <w:rsid w:val="00A510E6"/>
    <w:rsid w:val="00A66EAB"/>
    <w:rsid w:val="00A936DE"/>
    <w:rsid w:val="00AB3507"/>
    <w:rsid w:val="00B3198B"/>
    <w:rsid w:val="00B8401E"/>
    <w:rsid w:val="00B955B7"/>
    <w:rsid w:val="00B97450"/>
    <w:rsid w:val="00BC4A98"/>
    <w:rsid w:val="00BD4080"/>
    <w:rsid w:val="00BE464A"/>
    <w:rsid w:val="00C12314"/>
    <w:rsid w:val="00C30B19"/>
    <w:rsid w:val="00C32AD1"/>
    <w:rsid w:val="00C37B2E"/>
    <w:rsid w:val="00C46A7A"/>
    <w:rsid w:val="00C518EF"/>
    <w:rsid w:val="00C62C6A"/>
    <w:rsid w:val="00C7527A"/>
    <w:rsid w:val="00CC3718"/>
    <w:rsid w:val="00CC55DE"/>
    <w:rsid w:val="00D0171F"/>
    <w:rsid w:val="00D51232"/>
    <w:rsid w:val="00D859F8"/>
    <w:rsid w:val="00DE2FC4"/>
    <w:rsid w:val="00DF1708"/>
    <w:rsid w:val="00DF63BB"/>
    <w:rsid w:val="00E004B0"/>
    <w:rsid w:val="00E3331F"/>
    <w:rsid w:val="00E45CE8"/>
    <w:rsid w:val="00EB596D"/>
    <w:rsid w:val="00EB64F9"/>
    <w:rsid w:val="00EF622B"/>
    <w:rsid w:val="00F86822"/>
    <w:rsid w:val="00FD41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38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385C"/>
  </w:style>
  <w:style w:type="paragraph" w:styleId="Footer">
    <w:name w:val="footer"/>
    <w:basedOn w:val="Normal"/>
    <w:link w:val="FooterChar"/>
    <w:uiPriority w:val="99"/>
    <w:unhideWhenUsed/>
    <w:rsid w:val="007B38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385C"/>
  </w:style>
  <w:style w:type="paragraph" w:styleId="BalloonText">
    <w:name w:val="Balloon Text"/>
    <w:basedOn w:val="Normal"/>
    <w:link w:val="BalloonTextChar"/>
    <w:uiPriority w:val="99"/>
    <w:semiHidden/>
    <w:unhideWhenUsed/>
    <w:rsid w:val="007B38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385C"/>
    <w:rPr>
      <w:rFonts w:ascii="Tahoma" w:hAnsi="Tahoma" w:cs="Tahoma"/>
      <w:sz w:val="16"/>
      <w:szCs w:val="16"/>
    </w:rPr>
  </w:style>
  <w:style w:type="character" w:styleId="CommentReference">
    <w:name w:val="annotation reference"/>
    <w:basedOn w:val="DefaultParagraphFont"/>
    <w:uiPriority w:val="99"/>
    <w:semiHidden/>
    <w:unhideWhenUsed/>
    <w:rsid w:val="007C3C1F"/>
    <w:rPr>
      <w:sz w:val="16"/>
      <w:szCs w:val="16"/>
    </w:rPr>
  </w:style>
  <w:style w:type="paragraph" w:styleId="CommentText">
    <w:name w:val="annotation text"/>
    <w:basedOn w:val="Normal"/>
    <w:link w:val="CommentTextChar"/>
    <w:uiPriority w:val="99"/>
    <w:semiHidden/>
    <w:unhideWhenUsed/>
    <w:rsid w:val="007C3C1F"/>
    <w:pPr>
      <w:spacing w:line="240" w:lineRule="auto"/>
    </w:pPr>
    <w:rPr>
      <w:sz w:val="20"/>
      <w:szCs w:val="20"/>
    </w:rPr>
  </w:style>
  <w:style w:type="character" w:customStyle="1" w:styleId="CommentTextChar">
    <w:name w:val="Comment Text Char"/>
    <w:basedOn w:val="DefaultParagraphFont"/>
    <w:link w:val="CommentText"/>
    <w:uiPriority w:val="99"/>
    <w:semiHidden/>
    <w:rsid w:val="007C3C1F"/>
    <w:rPr>
      <w:sz w:val="20"/>
      <w:szCs w:val="20"/>
    </w:rPr>
  </w:style>
  <w:style w:type="paragraph" w:styleId="CommentSubject">
    <w:name w:val="annotation subject"/>
    <w:basedOn w:val="CommentText"/>
    <w:next w:val="CommentText"/>
    <w:link w:val="CommentSubjectChar"/>
    <w:uiPriority w:val="99"/>
    <w:semiHidden/>
    <w:unhideWhenUsed/>
    <w:rsid w:val="007C3C1F"/>
    <w:rPr>
      <w:b/>
      <w:bCs/>
    </w:rPr>
  </w:style>
  <w:style w:type="character" w:customStyle="1" w:styleId="CommentSubjectChar">
    <w:name w:val="Comment Subject Char"/>
    <w:basedOn w:val="CommentTextChar"/>
    <w:link w:val="CommentSubject"/>
    <w:uiPriority w:val="99"/>
    <w:semiHidden/>
    <w:rsid w:val="007C3C1F"/>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38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385C"/>
  </w:style>
  <w:style w:type="paragraph" w:styleId="Footer">
    <w:name w:val="footer"/>
    <w:basedOn w:val="Normal"/>
    <w:link w:val="FooterChar"/>
    <w:uiPriority w:val="99"/>
    <w:unhideWhenUsed/>
    <w:rsid w:val="007B38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385C"/>
  </w:style>
  <w:style w:type="paragraph" w:styleId="BalloonText">
    <w:name w:val="Balloon Text"/>
    <w:basedOn w:val="Normal"/>
    <w:link w:val="BalloonTextChar"/>
    <w:uiPriority w:val="99"/>
    <w:semiHidden/>
    <w:unhideWhenUsed/>
    <w:rsid w:val="007B38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385C"/>
    <w:rPr>
      <w:rFonts w:ascii="Tahoma" w:hAnsi="Tahoma" w:cs="Tahoma"/>
      <w:sz w:val="16"/>
      <w:szCs w:val="16"/>
    </w:rPr>
  </w:style>
  <w:style w:type="character" w:styleId="CommentReference">
    <w:name w:val="annotation reference"/>
    <w:basedOn w:val="DefaultParagraphFont"/>
    <w:uiPriority w:val="99"/>
    <w:semiHidden/>
    <w:unhideWhenUsed/>
    <w:rsid w:val="007C3C1F"/>
    <w:rPr>
      <w:sz w:val="16"/>
      <w:szCs w:val="16"/>
    </w:rPr>
  </w:style>
  <w:style w:type="paragraph" w:styleId="CommentText">
    <w:name w:val="annotation text"/>
    <w:basedOn w:val="Normal"/>
    <w:link w:val="CommentTextChar"/>
    <w:uiPriority w:val="99"/>
    <w:semiHidden/>
    <w:unhideWhenUsed/>
    <w:rsid w:val="007C3C1F"/>
    <w:pPr>
      <w:spacing w:line="240" w:lineRule="auto"/>
    </w:pPr>
    <w:rPr>
      <w:sz w:val="20"/>
      <w:szCs w:val="20"/>
    </w:rPr>
  </w:style>
  <w:style w:type="character" w:customStyle="1" w:styleId="CommentTextChar">
    <w:name w:val="Comment Text Char"/>
    <w:basedOn w:val="DefaultParagraphFont"/>
    <w:link w:val="CommentText"/>
    <w:uiPriority w:val="99"/>
    <w:semiHidden/>
    <w:rsid w:val="007C3C1F"/>
    <w:rPr>
      <w:sz w:val="20"/>
      <w:szCs w:val="20"/>
    </w:rPr>
  </w:style>
  <w:style w:type="paragraph" w:styleId="CommentSubject">
    <w:name w:val="annotation subject"/>
    <w:basedOn w:val="CommentText"/>
    <w:next w:val="CommentText"/>
    <w:link w:val="CommentSubjectChar"/>
    <w:uiPriority w:val="99"/>
    <w:semiHidden/>
    <w:unhideWhenUsed/>
    <w:rsid w:val="007C3C1F"/>
    <w:rPr>
      <w:b/>
      <w:bCs/>
    </w:rPr>
  </w:style>
  <w:style w:type="character" w:customStyle="1" w:styleId="CommentSubjectChar">
    <w:name w:val="Comment Subject Char"/>
    <w:basedOn w:val="CommentTextChar"/>
    <w:link w:val="CommentSubject"/>
    <w:uiPriority w:val="99"/>
    <w:semiHidden/>
    <w:rsid w:val="007C3C1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1BB8"/>
    <w:rsid w:val="000C1B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1EFFA734E6E45948133F45045F2CC1A">
    <w:name w:val="C1EFFA734E6E45948133F45045F2CC1A"/>
    <w:rsid w:val="000C1BB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1EFFA734E6E45948133F45045F2CC1A">
    <w:name w:val="C1EFFA734E6E45948133F45045F2CC1A"/>
    <w:rsid w:val="000C1BB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2520</Words>
  <Characters>14368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 User</dc:creator>
  <cp:lastModifiedBy>New User</cp:lastModifiedBy>
  <cp:revision>2</cp:revision>
  <dcterms:created xsi:type="dcterms:W3CDTF">2017-12-15T10:43:00Z</dcterms:created>
  <dcterms:modified xsi:type="dcterms:W3CDTF">2017-12-15T10:43:00Z</dcterms:modified>
</cp:coreProperties>
</file>