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7259B" w14:textId="15034640" w:rsidR="007F6E18" w:rsidRDefault="007E6D57">
      <w:r>
        <w:rPr>
          <w:rFonts w:ascii="Times New Roman" w:eastAsia="Times New Roman" w:hAnsi="Times New Roman" w:cs="Times New Roman"/>
          <w:noProof/>
          <w:sz w:val="28"/>
          <w:szCs w:val="28"/>
        </w:rPr>
        <w:drawing>
          <wp:anchor distT="0" distB="0" distL="114300" distR="114300" simplePos="0" relativeHeight="251658240" behindDoc="0" locked="0" layoutInCell="1" allowOverlap="1" wp14:anchorId="39AAC936" wp14:editId="074EC2FA">
            <wp:simplePos x="0" y="0"/>
            <wp:positionH relativeFrom="column">
              <wp:align>center</wp:align>
            </wp:positionH>
            <wp:positionV relativeFrom="paragraph">
              <wp:posOffset>0</wp:posOffset>
            </wp:positionV>
            <wp:extent cx="4654296" cy="1856232"/>
            <wp:effectExtent l="0" t="0" r="0" b="0"/>
            <wp:wrapTopAndBottom/>
            <wp:docPr id="35" name="image12.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35" name="image12.png" descr="A close-up of black text&#10;&#10;AI-generated content may be incorrect."/>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4654296" cy="1856232"/>
                    </a:xfrm>
                    <a:prstGeom prst="rect">
                      <a:avLst/>
                    </a:prstGeom>
                    <a:ln/>
                  </pic:spPr>
                </pic:pic>
              </a:graphicData>
            </a:graphic>
            <wp14:sizeRelH relativeFrom="margin">
              <wp14:pctWidth>0</wp14:pctWidth>
            </wp14:sizeRelH>
            <wp14:sizeRelV relativeFrom="margin">
              <wp14:pctHeight>0</wp14:pctHeight>
            </wp14:sizeRelV>
          </wp:anchor>
        </w:drawing>
      </w:r>
    </w:p>
    <w:p w14:paraId="73FF9609" w14:textId="77777777" w:rsidR="007E6D57" w:rsidRPr="007E6D57" w:rsidRDefault="007E6D57" w:rsidP="007E6D57">
      <w:pPr>
        <w:spacing w:after="0" w:line="360" w:lineRule="auto"/>
        <w:rPr>
          <w:rFonts w:ascii="Times New Roman" w:eastAsia="Times New Roman" w:hAnsi="Times New Roman" w:cs="Times New Roman"/>
          <w:b/>
          <w:color w:val="auto"/>
          <w:kern w:val="0"/>
          <w:sz w:val="28"/>
          <w:szCs w:val="28"/>
          <w:lang w:eastAsia="en-GB"/>
          <w14:ligatures w14:val="none"/>
        </w:rPr>
      </w:pPr>
      <w:bookmarkStart w:id="0" w:name="_Hlk201068535"/>
      <w:bookmarkStart w:id="1" w:name="_Hlk201080813"/>
      <w:r w:rsidRPr="007E6D57">
        <w:rPr>
          <w:rFonts w:ascii="Times New Roman" w:eastAsia="Times New Roman" w:hAnsi="Times New Roman" w:cs="Times New Roman"/>
          <w:b/>
          <w:color w:val="auto"/>
          <w:kern w:val="0"/>
          <w:sz w:val="28"/>
          <w:szCs w:val="28"/>
          <w:lang w:eastAsia="en-GB"/>
          <w14:ligatures w14:val="none"/>
        </w:rPr>
        <w:t xml:space="preserve">Module Name: Digital Skills for Personal and Professional Growth </w:t>
      </w:r>
    </w:p>
    <w:p w14:paraId="2F2BD85F" w14:textId="77777777" w:rsidR="007E6D57" w:rsidRPr="007E6D57" w:rsidRDefault="007E6D57" w:rsidP="007E6D57">
      <w:pPr>
        <w:spacing w:after="0" w:line="360" w:lineRule="auto"/>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Module Code: BMSW4008</w:t>
      </w:r>
    </w:p>
    <w:p w14:paraId="40188D27" w14:textId="77777777" w:rsidR="007E6D57" w:rsidRPr="007E6D57" w:rsidRDefault="007E6D57" w:rsidP="007E6D57">
      <w:pPr>
        <w:spacing w:after="0" w:line="360" w:lineRule="auto"/>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Student Name: Daniela Zanfir</w:t>
      </w:r>
    </w:p>
    <w:p w14:paraId="08EBE671" w14:textId="77777777" w:rsidR="007E6D57" w:rsidRPr="007E6D57" w:rsidRDefault="007E6D57" w:rsidP="007E6D57">
      <w:pPr>
        <w:spacing w:after="0" w:line="360" w:lineRule="auto"/>
        <w:rPr>
          <w:rFonts w:eastAsia="Arial" w:cs="Arial"/>
          <w:b/>
          <w:bCs/>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 xml:space="preserve">Student Number: </w:t>
      </w:r>
      <w:r w:rsidRPr="007E6D57">
        <w:rPr>
          <w:rFonts w:ascii="Times New Roman" w:eastAsia="Arial" w:hAnsi="Times New Roman" w:cs="Times New Roman"/>
          <w:b/>
          <w:bCs/>
          <w:color w:val="auto"/>
          <w:kern w:val="0"/>
          <w:sz w:val="28"/>
          <w:szCs w:val="28"/>
          <w:lang w:eastAsia="en-GB"/>
          <w14:ligatures w14:val="none"/>
        </w:rPr>
        <w:t>2411191</w:t>
      </w:r>
    </w:p>
    <w:p w14:paraId="5CF42549" w14:textId="77777777" w:rsidR="007E6D57" w:rsidRPr="007E6D57" w:rsidRDefault="007E6D57" w:rsidP="007E6D57">
      <w:pPr>
        <w:spacing w:after="0" w:line="360" w:lineRule="auto"/>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Lecturer: Philippa Fitzgerald</w:t>
      </w:r>
    </w:p>
    <w:bookmarkEnd w:id="0"/>
    <w:p w14:paraId="1D47501E" w14:textId="77777777" w:rsidR="007E6D57" w:rsidRPr="007E6D57" w:rsidRDefault="007E6D57" w:rsidP="007E6D57">
      <w:pPr>
        <w:spacing w:after="0" w:line="360" w:lineRule="auto"/>
        <w:jc w:val="both"/>
        <w:rPr>
          <w:rFonts w:ascii="Times New Roman" w:eastAsia="Times New Roman" w:hAnsi="Times New Roman" w:cs="Times New Roman"/>
          <w:b/>
          <w:color w:val="auto"/>
          <w:kern w:val="0"/>
          <w:sz w:val="28"/>
          <w:szCs w:val="28"/>
          <w:lang w:eastAsia="en-GB"/>
          <w14:ligatures w14:val="none"/>
        </w:rPr>
      </w:pPr>
    </w:p>
    <w:p w14:paraId="53D94645" w14:textId="77777777" w:rsidR="007E6D57" w:rsidRPr="007E6D57" w:rsidRDefault="007E6D57" w:rsidP="007E6D57">
      <w:pPr>
        <w:spacing w:after="0" w:line="360" w:lineRule="auto"/>
        <w:jc w:val="both"/>
        <w:rPr>
          <w:rFonts w:ascii="Times New Roman" w:eastAsia="Times New Roman" w:hAnsi="Times New Roman" w:cs="Times New Roman"/>
          <w:b/>
          <w:color w:val="auto"/>
          <w:kern w:val="0"/>
          <w:sz w:val="28"/>
          <w:szCs w:val="28"/>
          <w:lang w:eastAsia="en-GB"/>
          <w14:ligatures w14:val="none"/>
        </w:rPr>
      </w:pPr>
    </w:p>
    <w:p w14:paraId="5169A7D2" w14:textId="77777777" w:rsidR="007E6D57" w:rsidRPr="007E6D57" w:rsidRDefault="007E6D57" w:rsidP="007E6D57">
      <w:pPr>
        <w:spacing w:after="0" w:line="360" w:lineRule="auto"/>
        <w:jc w:val="both"/>
        <w:rPr>
          <w:rFonts w:ascii="Times New Roman" w:eastAsia="Times New Roman" w:hAnsi="Times New Roman" w:cs="Times New Roman"/>
          <w:b/>
          <w:color w:val="auto"/>
          <w:kern w:val="0"/>
          <w:sz w:val="28"/>
          <w:szCs w:val="28"/>
          <w:lang w:eastAsia="en-GB"/>
          <w14:ligatures w14:val="none"/>
        </w:rPr>
      </w:pPr>
      <w:bookmarkStart w:id="2" w:name="_Hlk201068609"/>
      <w:r w:rsidRPr="007E6D57">
        <w:rPr>
          <w:rFonts w:ascii="Times New Roman" w:eastAsia="Times New Roman" w:hAnsi="Times New Roman" w:cs="Times New Roman"/>
          <w:b/>
          <w:color w:val="auto"/>
          <w:kern w:val="0"/>
          <w:sz w:val="28"/>
          <w:szCs w:val="28"/>
          <w:lang w:eastAsia="en-GB"/>
          <w14:ligatures w14:val="none"/>
        </w:rPr>
        <w:t>AI Statement</w:t>
      </w:r>
    </w:p>
    <w:p w14:paraId="5D580C90" w14:textId="77777777" w:rsidR="007E6D57" w:rsidRPr="00C0510C" w:rsidRDefault="007E6D57" w:rsidP="007E6D57">
      <w:pPr>
        <w:spacing w:after="0" w:line="360" w:lineRule="auto"/>
        <w:jc w:val="both"/>
        <w:rPr>
          <w:rFonts w:ascii="Times New Roman" w:eastAsia="Times New Roman" w:hAnsi="Times New Roman" w:cs="Times New Roman"/>
          <w:color w:val="auto"/>
          <w:kern w:val="0"/>
          <w:sz w:val="28"/>
          <w:szCs w:val="28"/>
          <w:lang w:eastAsia="en-GB"/>
          <w14:ligatures w14:val="none"/>
        </w:rPr>
      </w:pPr>
      <w:r w:rsidRPr="00C0510C">
        <w:rPr>
          <w:rFonts w:ascii="Times New Roman" w:eastAsia="Times New Roman" w:hAnsi="Times New Roman" w:cs="Times New Roman"/>
          <w:color w:val="auto"/>
          <w:kern w:val="0"/>
          <w:sz w:val="28"/>
          <w:szCs w:val="28"/>
          <w:lang w:eastAsia="en-GB"/>
          <w14:ligatures w14:val="none"/>
        </w:rPr>
        <w:t xml:space="preserve">“I confirm that I have not presented any AI generated materials as my own work. </w:t>
      </w:r>
    </w:p>
    <w:p w14:paraId="15E6D206" w14:textId="77777777" w:rsidR="007E6D57" w:rsidRPr="00C0510C" w:rsidRDefault="007E6D57" w:rsidP="007E6D57">
      <w:pPr>
        <w:spacing w:after="0" w:line="360" w:lineRule="auto"/>
        <w:jc w:val="both"/>
        <w:rPr>
          <w:rFonts w:ascii="Times New Roman" w:eastAsia="Times New Roman" w:hAnsi="Times New Roman" w:cs="Times New Roman"/>
          <w:color w:val="auto"/>
          <w:kern w:val="0"/>
          <w:sz w:val="28"/>
          <w:szCs w:val="28"/>
          <w:lang w:eastAsia="en-GB"/>
          <w14:ligatures w14:val="none"/>
        </w:rPr>
      </w:pPr>
      <w:r w:rsidRPr="00C0510C">
        <w:rPr>
          <w:rFonts w:ascii="Times New Roman" w:eastAsia="Times New Roman" w:hAnsi="Times New Roman" w:cs="Times New Roman"/>
          <w:color w:val="auto"/>
          <w:kern w:val="0"/>
          <w:sz w:val="28"/>
          <w:szCs w:val="28"/>
          <w:lang w:eastAsia="en-GB"/>
          <w14:ligatures w14:val="none"/>
        </w:rPr>
        <w:t>I confirm that I have copies of my drafts, notes, and other resources I used, which I may be asked to provide in evidence”.</w:t>
      </w:r>
    </w:p>
    <w:bookmarkEnd w:id="1"/>
    <w:bookmarkEnd w:id="2"/>
    <w:p w14:paraId="4ED674E4" w14:textId="77777777" w:rsidR="007E6D57" w:rsidRDefault="007E6D57"/>
    <w:p w14:paraId="03424F28" w14:textId="77777777" w:rsidR="0022261F" w:rsidRDefault="0022261F"/>
    <w:p w14:paraId="1A9F03F4" w14:textId="77777777" w:rsidR="0022261F" w:rsidRDefault="0022261F"/>
    <w:p w14:paraId="57F0DF1C" w14:textId="77777777" w:rsidR="0022261F" w:rsidRDefault="0022261F"/>
    <w:p w14:paraId="39EE1615" w14:textId="77777777" w:rsidR="0022261F" w:rsidRDefault="0022261F"/>
    <w:p w14:paraId="799CF14B" w14:textId="14E1B506" w:rsidR="0022261F" w:rsidRDefault="0022261F">
      <w:r>
        <w:br w:type="page"/>
      </w:r>
    </w:p>
    <w:p w14:paraId="4353D448" w14:textId="77777777" w:rsidR="0022261F" w:rsidRPr="0022261F" w:rsidRDefault="0022261F" w:rsidP="0022261F">
      <w:pPr>
        <w:spacing w:after="0" w:line="360" w:lineRule="auto"/>
        <w:jc w:val="center"/>
        <w:rPr>
          <w:rFonts w:ascii="Times New Roman" w:eastAsia="Times New Roman" w:hAnsi="Times New Roman" w:cs="Times New Roman"/>
          <w:b/>
          <w:color w:val="auto"/>
          <w:kern w:val="0"/>
          <w:lang w:eastAsia="en-GB"/>
          <w14:ligatures w14:val="none"/>
        </w:rPr>
      </w:pPr>
      <w:r w:rsidRPr="0022261F">
        <w:rPr>
          <w:rFonts w:ascii="Times New Roman" w:eastAsia="Times New Roman" w:hAnsi="Times New Roman" w:cs="Times New Roman"/>
          <w:b/>
          <w:color w:val="auto"/>
          <w:kern w:val="0"/>
          <w:lang w:eastAsia="en-GB"/>
          <w14:ligatures w14:val="none"/>
        </w:rPr>
        <w:lastRenderedPageBreak/>
        <w:t>Table of Contents</w:t>
      </w:r>
    </w:p>
    <w:bookmarkStart w:id="3" w:name="_Hlk201068718" w:displacedByCustomXml="next"/>
    <w:sdt>
      <w:sdtPr>
        <w:rPr>
          <w:rFonts w:eastAsia="Arial" w:cs="Arial"/>
          <w:color w:val="auto"/>
          <w:kern w:val="0"/>
          <w:sz w:val="22"/>
          <w:szCs w:val="22"/>
          <w:lang w:eastAsia="en-GB"/>
          <w14:ligatures w14:val="none"/>
        </w:rPr>
        <w:id w:val="-564337780"/>
        <w:docPartObj>
          <w:docPartGallery w:val="Table of Contents"/>
          <w:docPartUnique/>
        </w:docPartObj>
      </w:sdtPr>
      <w:sdtContent>
        <w:p w14:paraId="0203B5F0" w14:textId="77777777" w:rsidR="0022261F" w:rsidRPr="0022261F" w:rsidRDefault="0022261F" w:rsidP="0022261F">
          <w:pPr>
            <w:widowControl w:val="0"/>
            <w:tabs>
              <w:tab w:val="right" w:pos="12000"/>
            </w:tabs>
            <w:spacing w:before="60" w:after="0" w:line="360" w:lineRule="auto"/>
            <w:rPr>
              <w:rFonts w:ascii="Times New Roman" w:eastAsia="Times New Roman" w:hAnsi="Times New Roman" w:cs="Times New Roman"/>
              <w:b/>
              <w:color w:val="auto"/>
              <w:kern w:val="0"/>
              <w:lang w:eastAsia="en-GB"/>
              <w14:ligatures w14:val="none"/>
            </w:rPr>
          </w:pPr>
          <w:r w:rsidRPr="0022261F">
            <w:rPr>
              <w:rFonts w:eastAsia="Arial" w:cs="Arial"/>
              <w:color w:val="auto"/>
              <w:kern w:val="0"/>
              <w:sz w:val="22"/>
              <w:szCs w:val="22"/>
              <w:lang w:eastAsia="en-GB"/>
              <w14:ligatures w14:val="none"/>
            </w:rPr>
            <w:fldChar w:fldCharType="begin"/>
          </w:r>
          <w:r w:rsidRPr="0022261F">
            <w:rPr>
              <w:rFonts w:eastAsia="Arial" w:cs="Arial"/>
              <w:color w:val="auto"/>
              <w:kern w:val="0"/>
              <w:sz w:val="22"/>
              <w:szCs w:val="22"/>
              <w:lang w:eastAsia="en-GB"/>
              <w14:ligatures w14:val="none"/>
            </w:rPr>
            <w:instrText xml:space="preserve"> TOC \h \u \z \t "Heading 1,1,Heading 2,2,Heading 3,3,Heading 4,4,Heading 5,5,Heading 6,6,"</w:instrText>
          </w:r>
          <w:r w:rsidRPr="0022261F">
            <w:rPr>
              <w:rFonts w:eastAsia="Arial" w:cs="Arial"/>
              <w:color w:val="auto"/>
              <w:kern w:val="0"/>
              <w:sz w:val="22"/>
              <w:szCs w:val="22"/>
              <w:lang w:eastAsia="en-GB"/>
              <w14:ligatures w14:val="none"/>
            </w:rPr>
            <w:fldChar w:fldCharType="separate"/>
          </w:r>
          <w:hyperlink w:anchor="_heading=h.l8o39nh9t67h">
            <w:r w:rsidRPr="0022261F">
              <w:rPr>
                <w:rFonts w:ascii="Times New Roman" w:eastAsia="Times New Roman" w:hAnsi="Times New Roman" w:cs="Times New Roman"/>
                <w:bCs/>
                <w:color w:val="auto"/>
                <w:kern w:val="0"/>
                <w:lang w:eastAsia="en-GB"/>
                <w14:ligatures w14:val="none"/>
              </w:rPr>
              <w:t>Task 1: Market Research and Website Development Project</w:t>
            </w:r>
            <w:r w:rsidRPr="0022261F">
              <w:rPr>
                <w:rFonts w:ascii="Times New Roman" w:eastAsia="Times New Roman" w:hAnsi="Times New Roman" w:cs="Times New Roman"/>
                <w:b/>
                <w:color w:val="auto"/>
                <w:kern w:val="0"/>
                <w:lang w:eastAsia="en-GB"/>
                <w14:ligatures w14:val="none"/>
              </w:rPr>
              <w:tab/>
            </w:r>
            <w:r w:rsidRPr="0022261F">
              <w:rPr>
                <w:rFonts w:ascii="Times New Roman" w:eastAsia="Times New Roman" w:hAnsi="Times New Roman" w:cs="Times New Roman"/>
                <w:bCs/>
                <w:color w:val="auto"/>
                <w:kern w:val="0"/>
                <w:lang w:eastAsia="en-GB"/>
                <w14:ligatures w14:val="none"/>
              </w:rPr>
              <w:t>3</w:t>
            </w:r>
          </w:hyperlink>
        </w:p>
        <w:p w14:paraId="63675B41" w14:textId="4F29D6D2" w:rsidR="0022261F" w:rsidRPr="0022261F" w:rsidRDefault="00D83985"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tp5jbn4lw4lg">
            <w:r>
              <w:rPr>
                <w:rFonts w:ascii="Times New Roman" w:eastAsia="Times New Roman" w:hAnsi="Times New Roman" w:cs="Times New Roman"/>
                <w:color w:val="auto"/>
                <w:kern w:val="0"/>
                <w:lang w:eastAsia="en-GB"/>
                <w14:ligatures w14:val="none"/>
              </w:rPr>
              <w:t>Introduction</w:t>
            </w:r>
            <w:r w:rsidR="0022261F" w:rsidRPr="0022261F">
              <w:rPr>
                <w:rFonts w:ascii="Times New Roman" w:eastAsia="Times New Roman" w:hAnsi="Times New Roman" w:cs="Times New Roman"/>
                <w:color w:val="auto"/>
                <w:kern w:val="0"/>
                <w:lang w:eastAsia="en-GB"/>
                <w14:ligatures w14:val="none"/>
              </w:rPr>
              <w:tab/>
              <w:t>3</w:t>
            </w:r>
          </w:hyperlink>
        </w:p>
        <w:p w14:paraId="0F24A6C2" w14:textId="77777777" w:rsidR="0022261F" w:rsidRPr="0022261F" w:rsidRDefault="0022261F"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du76k7qlvefr">
            <w:r w:rsidRPr="0022261F">
              <w:rPr>
                <w:rFonts w:ascii="Times New Roman" w:eastAsia="Times New Roman" w:hAnsi="Times New Roman" w:cs="Times New Roman"/>
                <w:color w:val="auto"/>
                <w:kern w:val="0"/>
                <w:lang w:eastAsia="en-GB"/>
                <w14:ligatures w14:val="none"/>
              </w:rPr>
              <w:t>Questionnaire Creation and Data Collection:</w:t>
            </w:r>
            <w:r w:rsidRPr="0022261F">
              <w:rPr>
                <w:rFonts w:ascii="Times New Roman" w:eastAsia="Times New Roman" w:hAnsi="Times New Roman" w:cs="Times New Roman"/>
                <w:color w:val="auto"/>
                <w:kern w:val="0"/>
                <w:lang w:eastAsia="en-GB"/>
                <w14:ligatures w14:val="none"/>
              </w:rPr>
              <w:tab/>
              <w:t>3</w:t>
            </w:r>
          </w:hyperlink>
        </w:p>
        <w:p w14:paraId="0C1E184D" w14:textId="4B59BDEA" w:rsidR="0022261F" w:rsidRPr="0022261F" w:rsidRDefault="00713083"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mahxadbad820">
            <w:r>
              <w:rPr>
                <w:rFonts w:ascii="Times New Roman" w:eastAsia="Times New Roman" w:hAnsi="Times New Roman" w:cs="Times New Roman"/>
                <w:color w:val="auto"/>
                <w:kern w:val="0"/>
                <w:lang w:eastAsia="en-GB"/>
                <w14:ligatures w14:val="none"/>
              </w:rPr>
              <w:t>Business Concept</w:t>
            </w:r>
            <w:r w:rsidR="0022261F" w:rsidRPr="0022261F">
              <w:rPr>
                <w:rFonts w:ascii="Times New Roman" w:eastAsia="Times New Roman" w:hAnsi="Times New Roman" w:cs="Times New Roman"/>
                <w:color w:val="auto"/>
                <w:kern w:val="0"/>
                <w:lang w:eastAsia="en-GB"/>
                <w14:ligatures w14:val="none"/>
              </w:rPr>
              <w:tab/>
              <w:t>5</w:t>
            </w:r>
          </w:hyperlink>
        </w:p>
        <w:p w14:paraId="312D591D" w14:textId="4C8DB999" w:rsidR="0022261F" w:rsidRPr="0022261F" w:rsidRDefault="00864CCE" w:rsidP="00864CCE">
          <w:pPr>
            <w:widowControl w:val="0"/>
            <w:tabs>
              <w:tab w:val="right" w:pos="12000"/>
            </w:tabs>
            <w:spacing w:before="60" w:after="0" w:line="360" w:lineRule="auto"/>
            <w:rPr>
              <w:rFonts w:ascii="Times New Roman" w:eastAsia="Times New Roman" w:hAnsi="Times New Roman" w:cs="Times New Roman"/>
              <w:color w:val="auto"/>
              <w:kern w:val="0"/>
              <w:lang w:eastAsia="en-GB"/>
              <w14:ligatures w14:val="none"/>
            </w:rPr>
          </w:pPr>
          <w:r>
            <w:rPr>
              <w:rFonts w:eastAsia="Arial" w:cs="Arial"/>
              <w:color w:val="auto"/>
              <w:kern w:val="0"/>
              <w:sz w:val="22"/>
              <w:szCs w:val="22"/>
              <w:lang w:eastAsia="en-GB"/>
              <w14:ligatures w14:val="none"/>
            </w:rPr>
            <w:t xml:space="preserve">      </w:t>
          </w:r>
          <w:hyperlink w:anchor="_heading=h.he9brvz9pyrq">
            <w:r w:rsidR="0022261F" w:rsidRPr="0022261F">
              <w:rPr>
                <w:rFonts w:ascii="Times New Roman" w:eastAsia="Times New Roman" w:hAnsi="Times New Roman" w:cs="Times New Roman"/>
                <w:color w:val="auto"/>
                <w:kern w:val="0"/>
                <w:lang w:eastAsia="en-GB"/>
                <w14:ligatures w14:val="none"/>
              </w:rPr>
              <w:t>2 page Website creation with Weebly</w:t>
            </w:r>
            <w:r w:rsidR="0022261F" w:rsidRPr="0022261F">
              <w:rPr>
                <w:rFonts w:ascii="Times New Roman" w:eastAsia="Times New Roman" w:hAnsi="Times New Roman" w:cs="Times New Roman"/>
                <w:color w:val="auto"/>
                <w:kern w:val="0"/>
                <w:lang w:eastAsia="en-GB"/>
                <w14:ligatures w14:val="none"/>
              </w:rPr>
              <w:tab/>
              <w:t>6</w:t>
            </w:r>
          </w:hyperlink>
        </w:p>
        <w:p w14:paraId="33C06B34" w14:textId="70D29658" w:rsidR="0022261F" w:rsidRPr="0022261F" w:rsidRDefault="00864CCE" w:rsidP="00864CCE">
          <w:pPr>
            <w:widowControl w:val="0"/>
            <w:tabs>
              <w:tab w:val="right" w:pos="12000"/>
            </w:tabs>
            <w:spacing w:before="60" w:after="0" w:line="360" w:lineRule="auto"/>
            <w:rPr>
              <w:rFonts w:ascii="Times New Roman" w:eastAsia="Times New Roman" w:hAnsi="Times New Roman" w:cs="Times New Roman"/>
              <w:color w:val="auto"/>
              <w:kern w:val="0"/>
              <w:lang w:eastAsia="en-GB"/>
              <w14:ligatures w14:val="none"/>
            </w:rPr>
          </w:pPr>
          <w:r>
            <w:rPr>
              <w:rFonts w:eastAsia="Arial" w:cs="Arial"/>
              <w:color w:val="auto"/>
              <w:kern w:val="0"/>
              <w:sz w:val="22"/>
              <w:szCs w:val="22"/>
              <w:lang w:eastAsia="en-GB"/>
              <w14:ligatures w14:val="none"/>
            </w:rPr>
            <w:t xml:space="preserve">      </w:t>
          </w:r>
          <w:hyperlink w:anchor="_heading=h.w6pis3n8baxj">
            <w:r w:rsidR="0022261F" w:rsidRPr="0022261F">
              <w:rPr>
                <w:rFonts w:ascii="Times New Roman" w:eastAsia="Times New Roman" w:hAnsi="Times New Roman" w:cs="Times New Roman"/>
                <w:color w:val="auto"/>
                <w:kern w:val="0"/>
                <w:lang w:eastAsia="en-GB"/>
                <w14:ligatures w14:val="none"/>
              </w:rPr>
              <w:t>Marketing materials using CANVA</w:t>
            </w:r>
            <w:r w:rsidR="0022261F" w:rsidRPr="0022261F">
              <w:rPr>
                <w:rFonts w:ascii="Times New Roman" w:eastAsia="Times New Roman" w:hAnsi="Times New Roman" w:cs="Times New Roman"/>
                <w:color w:val="auto"/>
                <w:kern w:val="0"/>
                <w:lang w:eastAsia="en-GB"/>
                <w14:ligatures w14:val="none"/>
              </w:rPr>
              <w:tab/>
            </w:r>
            <w:r w:rsidR="00832793">
              <w:rPr>
                <w:rFonts w:ascii="Times New Roman" w:eastAsia="Times New Roman" w:hAnsi="Times New Roman" w:cs="Times New Roman"/>
                <w:color w:val="auto"/>
                <w:kern w:val="0"/>
                <w:lang w:eastAsia="en-GB"/>
                <w14:ligatures w14:val="none"/>
              </w:rPr>
              <w:t>8</w:t>
            </w:r>
          </w:hyperlink>
        </w:p>
        <w:p w14:paraId="0525305D" w14:textId="56780955" w:rsidR="0022261F" w:rsidRPr="005652A5" w:rsidRDefault="0022261F"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4ix2lycz0fyy">
            <w:r w:rsidRPr="005652A5">
              <w:rPr>
                <w:rFonts w:ascii="Times New Roman" w:eastAsia="Times New Roman" w:hAnsi="Times New Roman" w:cs="Times New Roman"/>
                <w:color w:val="auto"/>
                <w:kern w:val="0"/>
                <w:lang w:eastAsia="en-GB"/>
                <w14:ligatures w14:val="none"/>
              </w:rPr>
              <w:t>References</w:t>
            </w:r>
            <w:r w:rsidRPr="005652A5">
              <w:rPr>
                <w:rFonts w:ascii="Times New Roman" w:eastAsia="Times New Roman" w:hAnsi="Times New Roman" w:cs="Times New Roman"/>
                <w:color w:val="auto"/>
                <w:kern w:val="0"/>
                <w:lang w:eastAsia="en-GB"/>
                <w14:ligatures w14:val="none"/>
              </w:rPr>
              <w:tab/>
            </w:r>
            <w:r w:rsidR="00194890" w:rsidRPr="005652A5">
              <w:rPr>
                <w:rFonts w:ascii="Times New Roman" w:eastAsia="Times New Roman" w:hAnsi="Times New Roman" w:cs="Times New Roman"/>
                <w:color w:val="auto"/>
                <w:kern w:val="0"/>
                <w:lang w:eastAsia="en-GB"/>
                <w14:ligatures w14:val="none"/>
              </w:rPr>
              <w:t>9</w:t>
            </w:r>
          </w:hyperlink>
          <w:r w:rsidR="005652A5" w:rsidRPr="005652A5">
            <w:rPr>
              <w:rFonts w:ascii="Times New Roman" w:hAnsi="Times New Roman" w:cs="Times New Roman"/>
              <w:color w:val="auto"/>
            </w:rPr>
            <w:t>,10</w:t>
          </w:r>
        </w:p>
        <w:p w14:paraId="7EBD144E" w14:textId="7FA3FE01" w:rsidR="0022261F" w:rsidRPr="0022261F" w:rsidRDefault="0022261F" w:rsidP="0022261F">
          <w:pPr>
            <w:widowControl w:val="0"/>
            <w:tabs>
              <w:tab w:val="right" w:pos="12000"/>
            </w:tabs>
            <w:spacing w:before="60" w:after="0" w:line="360" w:lineRule="auto"/>
            <w:rPr>
              <w:rFonts w:ascii="Times New Roman" w:eastAsia="Times New Roman" w:hAnsi="Times New Roman" w:cs="Times New Roman"/>
              <w:color w:val="auto"/>
              <w:kern w:val="0"/>
              <w:lang w:eastAsia="en-GB"/>
              <w14:ligatures w14:val="none"/>
            </w:rPr>
          </w:pPr>
          <w:hyperlink w:anchor="_heading=">
            <w:r w:rsidRPr="0022261F">
              <w:rPr>
                <w:rFonts w:ascii="Times New Roman" w:eastAsia="Times New Roman" w:hAnsi="Times New Roman" w:cs="Times New Roman"/>
                <w:color w:val="auto"/>
                <w:kern w:val="0"/>
                <w:lang w:eastAsia="en-GB"/>
                <w14:ligatures w14:val="none"/>
              </w:rPr>
              <w:t>Task 2: Creation of a spreadsheet using Microsoft Excel</w:t>
            </w:r>
            <w:r w:rsidRPr="0022261F">
              <w:rPr>
                <w:rFonts w:ascii="Times New Roman" w:eastAsia="Times New Roman" w:hAnsi="Times New Roman" w:cs="Times New Roman"/>
                <w:color w:val="auto"/>
                <w:kern w:val="0"/>
                <w:lang w:eastAsia="en-GB"/>
                <w14:ligatures w14:val="none"/>
              </w:rPr>
              <w:tab/>
            </w:r>
            <w:r w:rsidR="005652A5">
              <w:rPr>
                <w:rFonts w:ascii="Times New Roman" w:eastAsia="Times New Roman" w:hAnsi="Times New Roman" w:cs="Times New Roman"/>
                <w:color w:val="auto"/>
                <w:kern w:val="0"/>
                <w:lang w:eastAsia="en-GB"/>
                <w14:ligatures w14:val="none"/>
              </w:rPr>
              <w:t>12</w:t>
            </w:r>
          </w:hyperlink>
        </w:p>
        <w:p w14:paraId="36C10134" w14:textId="77777777" w:rsidR="0022261F" w:rsidRPr="0022261F" w:rsidRDefault="0022261F"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nmzs6o445gbc">
            <w:r w:rsidRPr="0022261F">
              <w:rPr>
                <w:rFonts w:ascii="Times New Roman" w:eastAsia="Times New Roman" w:hAnsi="Times New Roman" w:cs="Times New Roman"/>
                <w:color w:val="auto"/>
                <w:kern w:val="0"/>
                <w:lang w:eastAsia="en-GB"/>
                <w14:ligatures w14:val="none"/>
              </w:rPr>
              <w:t>Importance of excel in the digital era and its implication in RenewWear</w:t>
            </w:r>
            <w:r w:rsidRPr="0022261F">
              <w:rPr>
                <w:rFonts w:ascii="Times New Roman" w:eastAsia="Times New Roman" w:hAnsi="Times New Roman" w:cs="Times New Roman"/>
                <w:color w:val="auto"/>
                <w:kern w:val="0"/>
                <w:lang w:eastAsia="en-GB"/>
                <w14:ligatures w14:val="none"/>
              </w:rPr>
              <w:tab/>
              <w:t>13</w:t>
            </w:r>
          </w:hyperlink>
        </w:p>
        <w:p w14:paraId="2557EDF3" w14:textId="10330C26" w:rsidR="0022261F" w:rsidRPr="0022261F" w:rsidRDefault="0022261F" w:rsidP="0022261F">
          <w:pPr>
            <w:widowControl w:val="0"/>
            <w:tabs>
              <w:tab w:val="right" w:pos="12000"/>
            </w:tabs>
            <w:spacing w:before="60" w:after="0" w:line="360" w:lineRule="auto"/>
            <w:ind w:left="360"/>
            <w:rPr>
              <w:rFonts w:ascii="Times New Roman" w:eastAsia="Times New Roman" w:hAnsi="Times New Roman" w:cs="Times New Roman"/>
              <w:color w:val="auto"/>
              <w:kern w:val="0"/>
              <w:lang w:eastAsia="en-GB"/>
              <w14:ligatures w14:val="none"/>
            </w:rPr>
          </w:pPr>
          <w:hyperlink w:anchor="_heading=h.mzg499a2uhik">
            <w:r w:rsidRPr="0022261F">
              <w:rPr>
                <w:rFonts w:ascii="Times New Roman" w:eastAsia="Times New Roman" w:hAnsi="Times New Roman" w:cs="Times New Roman"/>
                <w:color w:val="auto"/>
                <w:kern w:val="0"/>
                <w:lang w:eastAsia="en-GB"/>
                <w14:ligatures w14:val="none"/>
              </w:rPr>
              <w:t>References</w:t>
            </w:r>
            <w:r w:rsidRPr="0022261F">
              <w:rPr>
                <w:rFonts w:ascii="Times New Roman" w:eastAsia="Times New Roman" w:hAnsi="Times New Roman" w:cs="Times New Roman"/>
                <w:color w:val="auto"/>
                <w:kern w:val="0"/>
                <w:lang w:eastAsia="en-GB"/>
                <w14:ligatures w14:val="none"/>
              </w:rPr>
              <w:tab/>
            </w:r>
            <w:r w:rsidR="005652A5">
              <w:rPr>
                <w:rFonts w:ascii="Times New Roman" w:eastAsia="Times New Roman" w:hAnsi="Times New Roman" w:cs="Times New Roman"/>
                <w:color w:val="auto"/>
                <w:kern w:val="0"/>
                <w:lang w:eastAsia="en-GB"/>
                <w14:ligatures w14:val="none"/>
              </w:rPr>
              <w:t>15</w:t>
            </w:r>
          </w:hyperlink>
          <w:r w:rsidRPr="0022261F">
            <w:rPr>
              <w:rFonts w:eastAsia="Arial" w:cs="Arial"/>
              <w:color w:val="auto"/>
              <w:kern w:val="0"/>
              <w:sz w:val="22"/>
              <w:szCs w:val="22"/>
              <w:lang w:eastAsia="en-GB"/>
              <w14:ligatures w14:val="none"/>
            </w:rPr>
            <w:fldChar w:fldCharType="end"/>
          </w:r>
        </w:p>
      </w:sdtContent>
    </w:sdt>
    <w:p w14:paraId="395056C0" w14:textId="77777777" w:rsidR="0022261F" w:rsidRPr="0022261F" w:rsidRDefault="0022261F" w:rsidP="0022261F">
      <w:pPr>
        <w:spacing w:after="0" w:line="360" w:lineRule="auto"/>
        <w:jc w:val="both"/>
        <w:rPr>
          <w:rFonts w:ascii="Times New Roman" w:eastAsia="Times New Roman" w:hAnsi="Times New Roman" w:cs="Times New Roman"/>
          <w:b/>
          <w:color w:val="auto"/>
          <w:kern w:val="0"/>
          <w:lang w:eastAsia="en-GB"/>
          <w14:ligatures w14:val="none"/>
        </w:rPr>
      </w:pPr>
      <w:r w:rsidRPr="0022261F">
        <w:rPr>
          <w:rFonts w:eastAsia="Arial" w:cs="Arial"/>
          <w:color w:val="auto"/>
          <w:kern w:val="0"/>
          <w:sz w:val="22"/>
          <w:szCs w:val="22"/>
          <w:lang w:eastAsia="en-GB"/>
          <w14:ligatures w14:val="none"/>
        </w:rPr>
        <w:br w:type="page"/>
      </w:r>
    </w:p>
    <w:bookmarkEnd w:id="3"/>
    <w:p w14:paraId="31EA5483" w14:textId="77777777" w:rsidR="0022261F" w:rsidRDefault="0022261F"/>
    <w:p w14:paraId="41466198" w14:textId="77777777" w:rsidR="00BB7E76" w:rsidRPr="00AC0FE8" w:rsidRDefault="00BB7E76" w:rsidP="00C0510C">
      <w:pPr>
        <w:pStyle w:val="Heading2"/>
        <w:spacing w:line="360" w:lineRule="auto"/>
        <w:jc w:val="both"/>
        <w:rPr>
          <w:rFonts w:ascii="Times New Roman" w:eastAsia="Times New Roman" w:hAnsi="Times New Roman" w:cs="Times New Roman"/>
          <w:b/>
          <w:color w:val="auto"/>
          <w:kern w:val="0"/>
          <w:sz w:val="24"/>
          <w:szCs w:val="24"/>
          <w:lang w:eastAsia="en-GB"/>
          <w14:ligatures w14:val="none"/>
        </w:rPr>
      </w:pPr>
      <w:bookmarkStart w:id="4" w:name="_Hlk201068799"/>
      <w:r w:rsidRPr="00AC0FE8">
        <w:rPr>
          <w:rFonts w:ascii="Times New Roman" w:eastAsia="Times New Roman" w:hAnsi="Times New Roman" w:cs="Times New Roman"/>
          <w:b/>
          <w:color w:val="auto"/>
          <w:kern w:val="0"/>
          <w:sz w:val="24"/>
          <w:szCs w:val="24"/>
          <w:lang w:eastAsia="en-GB"/>
          <w14:ligatures w14:val="none"/>
        </w:rPr>
        <w:t>Task 1: Analysis Report</w:t>
      </w:r>
    </w:p>
    <w:p w14:paraId="57A1F4F1" w14:textId="22329894" w:rsidR="00BB7E76" w:rsidRPr="00BB7E76" w:rsidRDefault="00BB7E76" w:rsidP="00C0510C">
      <w:pPr>
        <w:spacing w:after="0" w:line="360" w:lineRule="auto"/>
        <w:jc w:val="both"/>
        <w:rPr>
          <w:rFonts w:ascii="Times New Roman" w:eastAsia="Times New Roman" w:hAnsi="Times New Roman" w:cs="Times New Roman"/>
          <w:b/>
          <w:color w:val="auto"/>
          <w:kern w:val="0"/>
          <w:lang w:eastAsia="en-GB"/>
          <w14:ligatures w14:val="none"/>
        </w:rPr>
      </w:pPr>
      <w:r w:rsidRPr="00BB7E76">
        <w:rPr>
          <w:rFonts w:ascii="Times New Roman" w:eastAsia="Times New Roman" w:hAnsi="Times New Roman" w:cs="Times New Roman"/>
          <w:b/>
          <w:color w:val="auto"/>
          <w:kern w:val="0"/>
          <w:lang w:eastAsia="en-GB"/>
          <w14:ligatures w14:val="none"/>
        </w:rPr>
        <w:t>Introduction</w:t>
      </w:r>
    </w:p>
    <w:p w14:paraId="1DA2FB51" w14:textId="77777777" w:rsidR="009B4357" w:rsidRPr="009B4357" w:rsidRDefault="009B4357" w:rsidP="00C0510C">
      <w:pPr>
        <w:spacing w:after="0" w:line="360" w:lineRule="auto"/>
        <w:jc w:val="both"/>
        <w:rPr>
          <w:rFonts w:ascii="Times New Roman" w:eastAsia="Times New Roman" w:hAnsi="Times New Roman" w:cs="Times New Roman"/>
          <w:color w:val="auto"/>
          <w:kern w:val="0"/>
          <w:lang w:eastAsia="en-GB"/>
          <w14:ligatures w14:val="none"/>
        </w:rPr>
      </w:pPr>
      <w:bookmarkStart w:id="5" w:name="_Hlk201070547"/>
      <w:proofErr w:type="spellStart"/>
      <w:r w:rsidRPr="009B4357">
        <w:rPr>
          <w:rFonts w:ascii="Times New Roman" w:eastAsia="Times New Roman" w:hAnsi="Times New Roman" w:cs="Times New Roman"/>
          <w:color w:val="auto"/>
          <w:kern w:val="0"/>
          <w:lang w:eastAsia="en-GB"/>
          <w14:ligatures w14:val="none"/>
        </w:rPr>
        <w:t>RenewWear</w:t>
      </w:r>
      <w:proofErr w:type="spellEnd"/>
      <w:r w:rsidRPr="009B4357">
        <w:rPr>
          <w:rFonts w:ascii="Times New Roman" w:eastAsia="Times New Roman" w:hAnsi="Times New Roman" w:cs="Times New Roman"/>
          <w:color w:val="auto"/>
          <w:kern w:val="0"/>
          <w:lang w:eastAsia="en-GB"/>
          <w14:ligatures w14:val="none"/>
        </w:rPr>
        <w:t xml:space="preserve"> focuses on making stylish basics for women out of upcycled and organic materials while decreasing waste in fashion. The business idea was refined by conducting a questionnaire to find out what people thought about green fashion, their choices in fashion materials and their interest in recycling activities. The report analyses the main responses from the questionnaire, discusses how they affect the company’s business strategy, website, marketing and audience segmentation.</w:t>
      </w:r>
    </w:p>
    <w:p w14:paraId="50434579" w14:textId="77777777" w:rsidR="009B4357" w:rsidRPr="009B4357" w:rsidRDefault="009B4357" w:rsidP="00C0510C">
      <w:pPr>
        <w:spacing w:after="0" w:line="360" w:lineRule="auto"/>
        <w:jc w:val="both"/>
        <w:rPr>
          <w:rFonts w:ascii="Times New Roman" w:eastAsia="Times New Roman" w:hAnsi="Times New Roman" w:cs="Times New Roman"/>
          <w:b/>
          <w:color w:val="auto"/>
          <w:kern w:val="0"/>
          <w:lang w:eastAsia="en-GB"/>
          <w14:ligatures w14:val="none"/>
        </w:rPr>
      </w:pPr>
      <w:r w:rsidRPr="009B4357">
        <w:rPr>
          <w:rFonts w:ascii="Times New Roman" w:eastAsia="Times New Roman" w:hAnsi="Times New Roman" w:cs="Times New Roman"/>
          <w:b/>
          <w:color w:val="auto"/>
          <w:kern w:val="0"/>
          <w:lang w:eastAsia="en-GB"/>
          <w14:ligatures w14:val="none"/>
        </w:rPr>
        <w:t>Findings from the key Questionnaire</w:t>
      </w:r>
    </w:p>
    <w:p w14:paraId="2F5E348A" w14:textId="7CF88F8D" w:rsidR="00BB7E76" w:rsidRPr="00BB7E76" w:rsidRDefault="00BB7E76" w:rsidP="00C0510C">
      <w:pPr>
        <w:spacing w:after="0" w:line="360" w:lineRule="auto"/>
        <w:jc w:val="both"/>
        <w:rPr>
          <w:rFonts w:ascii="Times New Roman" w:eastAsia="Times New Roman" w:hAnsi="Times New Roman" w:cs="Times New Roman"/>
          <w:color w:val="auto"/>
          <w:kern w:val="0"/>
          <w:lang w:eastAsia="en-GB"/>
          <w14:ligatures w14:val="none"/>
        </w:rPr>
      </w:pPr>
      <w:r w:rsidRPr="00BB7E76">
        <w:rPr>
          <w:rFonts w:ascii="Times New Roman" w:eastAsia="Times New Roman" w:hAnsi="Times New Roman" w:cs="Times New Roman"/>
          <w:color w:val="auto"/>
          <w:kern w:val="0"/>
          <w:lang w:eastAsia="en-GB"/>
          <w14:ligatures w14:val="none"/>
        </w:rPr>
        <w:t xml:space="preserve">The survey was distributed to 10 respondents who were 18 to 22 years old females, making the survey a good representation of the targeted audiences of </w:t>
      </w:r>
      <w:proofErr w:type="spellStart"/>
      <w:r w:rsidRPr="00BB7E76">
        <w:rPr>
          <w:rFonts w:ascii="Times New Roman" w:eastAsia="Times New Roman" w:hAnsi="Times New Roman" w:cs="Times New Roman"/>
          <w:color w:val="auto"/>
          <w:kern w:val="0"/>
          <w:lang w:eastAsia="en-GB"/>
          <w14:ligatures w14:val="none"/>
        </w:rPr>
        <w:t>RenewWear</w:t>
      </w:r>
      <w:proofErr w:type="spellEnd"/>
      <w:r w:rsidRPr="00BB7E76">
        <w:rPr>
          <w:rFonts w:ascii="Times New Roman" w:eastAsia="Times New Roman" w:hAnsi="Times New Roman" w:cs="Times New Roman"/>
          <w:color w:val="auto"/>
          <w:kern w:val="0"/>
          <w:lang w:eastAsia="en-GB"/>
          <w14:ligatures w14:val="none"/>
        </w:rPr>
        <w:t>.</w:t>
      </w:r>
      <w:r w:rsidR="006F2A39" w:rsidRPr="006F2A39">
        <w:rPr>
          <w:rFonts w:ascii="Times New Roman" w:eastAsia="Times New Roman" w:hAnsi="Times New Roman" w:cs="Times New Roman"/>
          <w:color w:val="auto"/>
          <w:kern w:val="0"/>
          <w:lang w:eastAsia="en-GB"/>
          <w14:ligatures w14:val="none"/>
        </w:rPr>
        <w:t xml:space="preserve"> Analysing key questions helps the brand learn important details to shape its strategy.</w:t>
      </w:r>
    </w:p>
    <w:p w14:paraId="3041C476" w14:textId="58F1FE80" w:rsidR="00BB7E76" w:rsidRDefault="00BB7E76" w:rsidP="00C0510C">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bookmarkStart w:id="6" w:name="_heading=h.du76k7qlvefr" w:colFirst="0" w:colLast="0"/>
      <w:bookmarkStart w:id="7" w:name="_Hlk201068888"/>
      <w:bookmarkEnd w:id="4"/>
      <w:bookmarkEnd w:id="5"/>
      <w:bookmarkEnd w:id="6"/>
      <w:r w:rsidRPr="00BB7E76">
        <w:rPr>
          <w:rFonts w:ascii="Times New Roman" w:eastAsia="Times New Roman" w:hAnsi="Times New Roman" w:cs="Times New Roman"/>
          <w:b/>
          <w:color w:val="auto"/>
          <w:kern w:val="0"/>
          <w:lang w:eastAsia="en-GB"/>
          <w14:ligatures w14:val="none"/>
        </w:rPr>
        <w:t xml:space="preserve">Questionnaire Creation and Data Collection: </w:t>
      </w:r>
      <w:bookmarkEnd w:id="7"/>
    </w:p>
    <w:p w14:paraId="4074ECA5" w14:textId="65C757A0" w:rsidR="0012201D" w:rsidRDefault="0012201D" w:rsidP="00C0510C">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r w:rsidRPr="0012201D">
        <w:rPr>
          <w:rFonts w:ascii="Times New Roman" w:eastAsia="Times New Roman" w:hAnsi="Times New Roman" w:cs="Times New Roman"/>
          <w:noProof/>
          <w:color w:val="auto"/>
          <w:kern w:val="0"/>
          <w:lang w:eastAsia="en-GB"/>
          <w14:ligatures w14:val="none"/>
        </w:rPr>
        <w:drawing>
          <wp:inline distT="114300" distB="114300" distL="114300" distR="114300" wp14:anchorId="07285608" wp14:editId="14CA0E94">
            <wp:extent cx="5349240" cy="1463040"/>
            <wp:effectExtent l="0" t="0" r="3810" b="3810"/>
            <wp:docPr id="1982325279" name="image13.png" descr="Forms response chart. Question title: 1. How often do you buy new clothes?. Number of responses: 1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1. How often do you buy new clothes?. Number of responses: 10 responses."/>
                    <pic:cNvPicPr preferRelativeResize="0"/>
                  </pic:nvPicPr>
                  <pic:blipFill>
                    <a:blip r:embed="rId5"/>
                    <a:srcRect/>
                    <a:stretch>
                      <a:fillRect/>
                    </a:stretch>
                  </pic:blipFill>
                  <pic:spPr>
                    <a:xfrm>
                      <a:off x="0" y="0"/>
                      <a:ext cx="5349640" cy="1463149"/>
                    </a:xfrm>
                    <a:prstGeom prst="rect">
                      <a:avLst/>
                    </a:prstGeom>
                    <a:ln/>
                  </pic:spPr>
                </pic:pic>
              </a:graphicData>
            </a:graphic>
          </wp:inline>
        </w:drawing>
      </w:r>
      <w:r>
        <w:rPr>
          <w:rFonts w:ascii="Times New Roman" w:eastAsia="Times New Roman" w:hAnsi="Times New Roman" w:cs="Times New Roman"/>
          <w:noProof/>
        </w:rPr>
        <w:drawing>
          <wp:inline distT="0" distB="0" distL="0" distR="0" wp14:anchorId="2B7981FF" wp14:editId="4CD2EF11">
            <wp:extent cx="5295900" cy="1318260"/>
            <wp:effectExtent l="0" t="0" r="0" b="0"/>
            <wp:docPr id="29" name="image3.png" descr="Forms response chart. Question title: 2. How important is sustainability when choosing clothing?. Number of responses: 1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2. How important is sustainability when choosing clothing?. Number of responses: 10 responses."/>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a:xfrm>
                      <a:off x="0" y="0"/>
                      <a:ext cx="5295900" cy="1318260"/>
                    </a:xfrm>
                    <a:prstGeom prst="rect">
                      <a:avLst/>
                    </a:prstGeom>
                    <a:ln/>
                  </pic:spPr>
                </pic:pic>
              </a:graphicData>
            </a:graphic>
          </wp:inline>
        </w:drawing>
      </w:r>
    </w:p>
    <w:p w14:paraId="660A75E1" w14:textId="0B7CE542" w:rsidR="0012201D" w:rsidRDefault="0012201D" w:rsidP="00C0510C">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5173C0F5" wp14:editId="4232DDF7">
            <wp:extent cx="5295900" cy="1432560"/>
            <wp:effectExtent l="0" t="0" r="0" b="0"/>
            <wp:docPr id="36" name="image8.png" descr="Forms response chart. Question title: 3. Which factors influence your clothing purchases most?. Number of responses: 1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3. Which factors influence your clothing purchases most?. Number of responses: 10 responses."/>
                    <pic:cNvPicPr preferRelativeResize="0"/>
                  </pic:nvPicPr>
                  <pic:blipFill>
                    <a:blip r:embed="rId7"/>
                    <a:srcRect/>
                    <a:stretch>
                      <a:fillRect/>
                    </a:stretch>
                  </pic:blipFill>
                  <pic:spPr>
                    <a:xfrm>
                      <a:off x="0" y="0"/>
                      <a:ext cx="5296251" cy="1432655"/>
                    </a:xfrm>
                    <a:prstGeom prst="rect">
                      <a:avLst/>
                    </a:prstGeom>
                    <a:ln/>
                  </pic:spPr>
                </pic:pic>
              </a:graphicData>
            </a:graphic>
          </wp:inline>
        </w:drawing>
      </w:r>
    </w:p>
    <w:p w14:paraId="5315CB96" w14:textId="77777777" w:rsidR="0012201D" w:rsidRPr="0012201D" w:rsidRDefault="0012201D" w:rsidP="00C0510C">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p>
    <w:p w14:paraId="4B7A33FB" w14:textId="77777777"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bookmarkStart w:id="8" w:name="_Hlk201070703"/>
    </w:p>
    <w:p w14:paraId="019D5E3E" w14:textId="269FE8D2"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lastRenderedPageBreak/>
        <w:drawing>
          <wp:inline distT="114300" distB="114300" distL="114300" distR="114300" wp14:anchorId="5FB398C7" wp14:editId="325BCF19">
            <wp:extent cx="5448300" cy="1295400"/>
            <wp:effectExtent l="0" t="0" r="0" b="0"/>
            <wp:docPr id="25" name="image4.png" descr="Forms response chart. Question title: 4. Would you be interested in clothing made from upcycled or recycled materials?. Number of responses: 1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4. Would you be interested in clothing made from upcycled or recycled materials?. Number of responses: 10 responses."/>
                    <pic:cNvPicPr preferRelativeResize="0"/>
                  </pic:nvPicPr>
                  <pic:blipFill>
                    <a:blip r:embed="rId8"/>
                    <a:srcRect/>
                    <a:stretch>
                      <a:fillRect/>
                    </a:stretch>
                  </pic:blipFill>
                  <pic:spPr>
                    <a:xfrm>
                      <a:off x="0" y="0"/>
                      <a:ext cx="5448624" cy="1295477"/>
                    </a:xfrm>
                    <a:prstGeom prst="rect">
                      <a:avLst/>
                    </a:prstGeom>
                    <a:ln/>
                  </pic:spPr>
                </pic:pic>
              </a:graphicData>
            </a:graphic>
          </wp:inline>
        </w:drawing>
      </w:r>
    </w:p>
    <w:p w14:paraId="25EA19DD" w14:textId="510DE0B7"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1C72AA12" wp14:editId="3F6928D4">
            <wp:extent cx="5593080" cy="1577340"/>
            <wp:effectExtent l="0" t="0" r="7620" b="3810"/>
            <wp:docPr id="27" name="image16.png" descr="Forms response chart. Question title: 5. How likely are you to use a garment take-back/recycling programme?. Number of responses: 1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5. How likely are you to use a garment take-back/recycling programme?. Number of responses: 10 responses."/>
                    <pic:cNvPicPr preferRelativeResize="0"/>
                  </pic:nvPicPr>
                  <pic:blipFill>
                    <a:blip r:embed="rId9"/>
                    <a:srcRect/>
                    <a:stretch>
                      <a:fillRect/>
                    </a:stretch>
                  </pic:blipFill>
                  <pic:spPr>
                    <a:xfrm>
                      <a:off x="0" y="0"/>
                      <a:ext cx="5593415" cy="1577434"/>
                    </a:xfrm>
                    <a:prstGeom prst="rect">
                      <a:avLst/>
                    </a:prstGeom>
                    <a:ln/>
                  </pic:spPr>
                </pic:pic>
              </a:graphicData>
            </a:graphic>
          </wp:inline>
        </w:drawing>
      </w:r>
    </w:p>
    <w:p w14:paraId="5DBE936D" w14:textId="556542FD"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28C7BFC6" wp14:editId="0AC4ABBB">
            <wp:extent cx="5448300" cy="1592580"/>
            <wp:effectExtent l="0" t="0" r="0" b="7620"/>
            <wp:docPr id="23" name="image10.png" descr="Forms response chart. Question title: 6. Where do you usually shop for clothes?. Number of responses: 1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6. Where do you usually shop for clothes?. Number of responses: 10 responses."/>
                    <pic:cNvPicPr preferRelativeResize="0"/>
                  </pic:nvPicPr>
                  <pic:blipFill>
                    <a:blip r:embed="rId10"/>
                    <a:srcRect/>
                    <a:stretch>
                      <a:fillRect/>
                    </a:stretch>
                  </pic:blipFill>
                  <pic:spPr>
                    <a:xfrm>
                      <a:off x="0" y="0"/>
                      <a:ext cx="5448629" cy="1592676"/>
                    </a:xfrm>
                    <a:prstGeom prst="rect">
                      <a:avLst/>
                    </a:prstGeom>
                    <a:ln/>
                  </pic:spPr>
                </pic:pic>
              </a:graphicData>
            </a:graphic>
          </wp:inline>
        </w:drawing>
      </w:r>
    </w:p>
    <w:p w14:paraId="41FE0F2F" w14:textId="6D02252D"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06591388" wp14:editId="57314854">
            <wp:extent cx="5554980" cy="1592580"/>
            <wp:effectExtent l="0" t="0" r="7620" b="7620"/>
            <wp:docPr id="24" name="image11.png" descr="Forms response chart. Question title: 7. How important is transparency about sourcing and production to you when choosing a fashion brand?. Number of responses: 1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7. How important is transparency about sourcing and production to you when choosing a fashion brand?. Number of responses: 10 responses."/>
                    <pic:cNvPicPr preferRelativeResize="0"/>
                  </pic:nvPicPr>
                  <pic:blipFill>
                    <a:blip r:embed="rId11"/>
                    <a:srcRect/>
                    <a:stretch>
                      <a:fillRect/>
                    </a:stretch>
                  </pic:blipFill>
                  <pic:spPr>
                    <a:xfrm>
                      <a:off x="0" y="0"/>
                      <a:ext cx="5555322" cy="1592678"/>
                    </a:xfrm>
                    <a:prstGeom prst="rect">
                      <a:avLst/>
                    </a:prstGeom>
                    <a:ln/>
                  </pic:spPr>
                </pic:pic>
              </a:graphicData>
            </a:graphic>
          </wp:inline>
        </w:drawing>
      </w:r>
    </w:p>
    <w:p w14:paraId="5633EEFB" w14:textId="77777777" w:rsidR="0012201D" w:rsidRDefault="0012201D" w:rsidP="00C0510C">
      <w:pPr>
        <w:spacing w:after="0" w:line="360" w:lineRule="auto"/>
        <w:jc w:val="both"/>
        <w:rPr>
          <w:rFonts w:ascii="Times New Roman" w:eastAsia="Times New Roman" w:hAnsi="Times New Roman" w:cs="Times New Roman"/>
          <w:noProof/>
        </w:rPr>
      </w:pPr>
    </w:p>
    <w:p w14:paraId="4953326C" w14:textId="45973E0A" w:rsidR="0012201D" w:rsidRDefault="0012201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6EC7755B" wp14:editId="308A52CD">
            <wp:extent cx="5554980" cy="1615440"/>
            <wp:effectExtent l="0" t="0" r="7620" b="3810"/>
            <wp:docPr id="37" name="image12.png" descr="Forms response chart. Question title: 8. What would most influence you to buy from a sustainable fashion brand?. Number of responses: 1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8. What would most influence you to buy from a sustainable fashion brand?. Number of responses: 10 responses."/>
                    <pic:cNvPicPr preferRelativeResize="0"/>
                  </pic:nvPicPr>
                  <pic:blipFill>
                    <a:blip r:embed="rId12"/>
                    <a:srcRect/>
                    <a:stretch>
                      <a:fillRect/>
                    </a:stretch>
                  </pic:blipFill>
                  <pic:spPr>
                    <a:xfrm>
                      <a:off x="0" y="0"/>
                      <a:ext cx="5555310" cy="1615536"/>
                    </a:xfrm>
                    <a:prstGeom prst="rect">
                      <a:avLst/>
                    </a:prstGeom>
                    <a:ln/>
                  </pic:spPr>
                </pic:pic>
              </a:graphicData>
            </a:graphic>
          </wp:inline>
        </w:drawing>
      </w:r>
    </w:p>
    <w:p w14:paraId="6E88CF01" w14:textId="117A4843" w:rsidR="00B202AD" w:rsidRDefault="00B202A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lastRenderedPageBreak/>
        <w:drawing>
          <wp:inline distT="114300" distB="114300" distL="114300" distR="114300" wp14:anchorId="1B32DF39" wp14:editId="4FD888C3">
            <wp:extent cx="5471160" cy="1821180"/>
            <wp:effectExtent l="0" t="0" r="0" b="7620"/>
            <wp:docPr id="38" name="image9.png" descr="Forms response chart. Question title: 9. Which platform do you mainly use to discover new fashion brands?. Number of responses: 1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9. Which platform do you mainly use to discover new fashion brands?. Number of responses: 10 responses."/>
                    <pic:cNvPicPr preferRelativeResize="0"/>
                  </pic:nvPicPr>
                  <pic:blipFill>
                    <a:blip r:embed="rId13"/>
                    <a:srcRect/>
                    <a:stretch>
                      <a:fillRect/>
                    </a:stretch>
                  </pic:blipFill>
                  <pic:spPr>
                    <a:xfrm>
                      <a:off x="0" y="0"/>
                      <a:ext cx="5471487" cy="1821289"/>
                    </a:xfrm>
                    <a:prstGeom prst="rect">
                      <a:avLst/>
                    </a:prstGeom>
                    <a:ln/>
                  </pic:spPr>
                </pic:pic>
              </a:graphicData>
            </a:graphic>
          </wp:inline>
        </w:drawing>
      </w:r>
    </w:p>
    <w:p w14:paraId="4BD65E6F" w14:textId="62809099" w:rsidR="00B202AD" w:rsidRDefault="00B202AD" w:rsidP="00C0510C">
      <w:pPr>
        <w:spacing w:after="0"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793825E1" wp14:editId="2D52115B">
            <wp:extent cx="5379720" cy="1531620"/>
            <wp:effectExtent l="0" t="0" r="0" b="0"/>
            <wp:docPr id="26" name="image1.png" descr="Forms response chart. Question title: 10. Would you support a brand that upcycles fabrics into new clothing?. Number of responses: 1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10. Would you support a brand that upcycles fabrics into new clothing?. Number of responses: 10 responses."/>
                    <pic:cNvPicPr preferRelativeResize="0"/>
                  </pic:nvPicPr>
                  <pic:blipFill>
                    <a:blip r:embed="rId14"/>
                    <a:srcRect/>
                    <a:stretch>
                      <a:fillRect/>
                    </a:stretch>
                  </pic:blipFill>
                  <pic:spPr>
                    <a:xfrm>
                      <a:off x="0" y="0"/>
                      <a:ext cx="5380043" cy="1531712"/>
                    </a:xfrm>
                    <a:prstGeom prst="rect">
                      <a:avLst/>
                    </a:prstGeom>
                    <a:ln/>
                  </pic:spPr>
                </pic:pic>
              </a:graphicData>
            </a:graphic>
          </wp:inline>
        </w:drawing>
      </w:r>
    </w:p>
    <w:p w14:paraId="2D86449B" w14:textId="4AB5AFD3"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 It was particularly noticeable how often people bought new clothes. About 50% replenish their wardrobes with new clothes every couple of months, but a similar number of people (30%) buy new clothes less than twice a year. It suggests that people prefer to buy clothes moderately which supports the need for durable and multifunctional garments that inspire less frequent, thoughtful buying.  It was evident from the survey that people consider eco-friendly choices in what they wear to be very important. </w:t>
      </w:r>
    </w:p>
    <w:p w14:paraId="5B227E7A" w14:textId="7249776A" w:rsidR="00B202AD" w:rsidRDefault="00FB73BE" w:rsidP="00C0510C">
      <w:pPr>
        <w:spacing w:after="0" w:line="360" w:lineRule="auto"/>
        <w:jc w:val="both"/>
        <w:rPr>
          <w:rFonts w:ascii="Times New Roman" w:eastAsia="Times New Roman" w:hAnsi="Times New Roman" w:cs="Times New Roman"/>
          <w:b/>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Among all answers, 40% pointed out that ethical and sustainable production has the biggest impact on their purchase choices. After comfort, style and design were the most important factors for 40% percent of people and price had an impact on 20% of participants. It means that while people consider prices, what matters most are a style they like and its ethical benefits. So, these designs need to reflect eco-friendliness as well as be stylish so that people want to buy from them. Upcycled or recycled clothing caught the attention of respondents and 60% were likely to purchase them. Almost 20% thought their interest would depend on style and quality. With this result, </w:t>
      </w:r>
      <w:proofErr w:type="spellStart"/>
      <w:r w:rsidRPr="00FB73BE">
        <w:rPr>
          <w:rFonts w:ascii="Times New Roman" w:eastAsia="Times New Roman" w:hAnsi="Times New Roman" w:cs="Times New Roman"/>
          <w:color w:val="auto"/>
          <w:kern w:val="0"/>
          <w:lang w:eastAsia="en-GB"/>
          <w14:ligatures w14:val="none"/>
        </w:rPr>
        <w:t>RenewWear’s</w:t>
      </w:r>
      <w:proofErr w:type="spellEnd"/>
      <w:r w:rsidRPr="00FB73BE">
        <w:rPr>
          <w:rFonts w:ascii="Times New Roman" w:eastAsia="Times New Roman" w:hAnsi="Times New Roman" w:cs="Times New Roman"/>
          <w:color w:val="auto"/>
          <w:kern w:val="0"/>
          <w:lang w:eastAsia="en-GB"/>
          <w14:ligatures w14:val="none"/>
        </w:rPr>
        <w:t xml:space="preserve"> choice to work with upcycled textiles is seen as possible, as it lessens the effects on the environment than new cloth production and meets new consumer needs for eco-friendly fashion choices.</w:t>
      </w:r>
    </w:p>
    <w:p w14:paraId="4D6DD19B" w14:textId="2A28FDCD" w:rsidR="00A7644E" w:rsidRPr="00A7644E" w:rsidRDefault="00A7644E" w:rsidP="00C0510C">
      <w:pPr>
        <w:spacing w:after="0" w:line="360" w:lineRule="auto"/>
        <w:jc w:val="both"/>
        <w:rPr>
          <w:rFonts w:ascii="Times New Roman" w:eastAsia="Times New Roman" w:hAnsi="Times New Roman" w:cs="Times New Roman"/>
          <w:b/>
          <w:color w:val="auto"/>
          <w:kern w:val="0"/>
          <w:lang w:eastAsia="en-GB"/>
          <w14:ligatures w14:val="none"/>
        </w:rPr>
      </w:pPr>
      <w:r w:rsidRPr="00A7644E">
        <w:rPr>
          <w:rFonts w:ascii="Times New Roman" w:eastAsia="Times New Roman" w:hAnsi="Times New Roman" w:cs="Times New Roman"/>
          <w:b/>
          <w:color w:val="auto"/>
          <w:kern w:val="0"/>
          <w:lang w:eastAsia="en-GB"/>
          <w14:ligatures w14:val="none"/>
        </w:rPr>
        <w:t>Implications for Business Concept</w:t>
      </w:r>
    </w:p>
    <w:bookmarkEnd w:id="8"/>
    <w:p w14:paraId="49AB13BF"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Information from the questionnaire leads to many beneficial insights for </w:t>
      </w:r>
      <w:proofErr w:type="spellStart"/>
      <w:r w:rsidRPr="00FB73BE">
        <w:rPr>
          <w:rFonts w:ascii="Times New Roman" w:eastAsia="Times New Roman" w:hAnsi="Times New Roman" w:cs="Times New Roman"/>
          <w:color w:val="auto"/>
          <w:kern w:val="0"/>
          <w:lang w:eastAsia="en-GB"/>
          <w14:ligatures w14:val="none"/>
        </w:rPr>
        <w:t>RenewWears</w:t>
      </w:r>
      <w:proofErr w:type="spellEnd"/>
      <w:r w:rsidRPr="00FB73BE">
        <w:rPr>
          <w:rFonts w:ascii="Times New Roman" w:eastAsia="Times New Roman" w:hAnsi="Times New Roman" w:cs="Times New Roman"/>
          <w:color w:val="auto"/>
          <w:kern w:val="0"/>
          <w:lang w:eastAsia="en-GB"/>
          <w14:ligatures w14:val="none"/>
        </w:rPr>
        <w:t xml:space="preserve"> business idea. Since products are bought </w:t>
      </w:r>
      <w:proofErr w:type="gramStart"/>
      <w:r w:rsidRPr="00FB73BE">
        <w:rPr>
          <w:rFonts w:ascii="Times New Roman" w:eastAsia="Times New Roman" w:hAnsi="Times New Roman" w:cs="Times New Roman"/>
          <w:color w:val="auto"/>
          <w:kern w:val="0"/>
          <w:lang w:eastAsia="en-GB"/>
          <w14:ligatures w14:val="none"/>
        </w:rPr>
        <w:t>fairly often</w:t>
      </w:r>
      <w:proofErr w:type="gramEnd"/>
      <w:r w:rsidRPr="00FB73BE">
        <w:rPr>
          <w:rFonts w:ascii="Times New Roman" w:eastAsia="Times New Roman" w:hAnsi="Times New Roman" w:cs="Times New Roman"/>
          <w:color w:val="auto"/>
          <w:kern w:val="0"/>
          <w:lang w:eastAsia="en-GB"/>
          <w14:ligatures w14:val="none"/>
        </w:rPr>
        <w:t xml:space="preserve">, they should be made to be sturdy and able to last for years. Offering adaptable items that users like to wear </w:t>
      </w:r>
      <w:proofErr w:type="gramStart"/>
      <w:r w:rsidRPr="00FB73BE">
        <w:rPr>
          <w:rFonts w:ascii="Times New Roman" w:eastAsia="Times New Roman" w:hAnsi="Times New Roman" w:cs="Times New Roman"/>
          <w:color w:val="auto"/>
          <w:kern w:val="0"/>
          <w:lang w:eastAsia="en-GB"/>
          <w14:ligatures w14:val="none"/>
        </w:rPr>
        <w:t>again and again</w:t>
      </w:r>
      <w:proofErr w:type="gramEnd"/>
      <w:r w:rsidRPr="00FB73BE">
        <w:rPr>
          <w:rFonts w:ascii="Times New Roman" w:eastAsia="Times New Roman" w:hAnsi="Times New Roman" w:cs="Times New Roman"/>
          <w:color w:val="auto"/>
          <w:kern w:val="0"/>
          <w:lang w:eastAsia="en-GB"/>
          <w14:ligatures w14:val="none"/>
        </w:rPr>
        <w:t xml:space="preserve"> promotes keeping </w:t>
      </w:r>
      <w:r w:rsidRPr="00FB73BE">
        <w:rPr>
          <w:rFonts w:ascii="Times New Roman" w:eastAsia="Times New Roman" w:hAnsi="Times New Roman" w:cs="Times New Roman"/>
          <w:color w:val="auto"/>
          <w:kern w:val="0"/>
          <w:lang w:eastAsia="en-GB"/>
          <w14:ligatures w14:val="none"/>
        </w:rPr>
        <w:lastRenderedPageBreak/>
        <w:t xml:space="preserve">them longer and changes the mindset that throws away garments after a single use, common in fast fashion (Jiang </w:t>
      </w:r>
      <w:r w:rsidRPr="00FB73BE">
        <w:rPr>
          <w:rFonts w:ascii="Times New Roman" w:eastAsia="Times New Roman" w:hAnsi="Times New Roman" w:cs="Times New Roman"/>
          <w:i/>
          <w:color w:val="auto"/>
          <w:kern w:val="0"/>
          <w:lang w:eastAsia="en-GB"/>
          <w14:ligatures w14:val="none"/>
        </w:rPr>
        <w:t xml:space="preserve">et al., </w:t>
      </w:r>
      <w:r w:rsidRPr="00FB73BE">
        <w:rPr>
          <w:rFonts w:ascii="Times New Roman" w:eastAsia="Times New Roman" w:hAnsi="Times New Roman" w:cs="Times New Roman"/>
          <w:color w:val="auto"/>
          <w:kern w:val="0"/>
          <w:lang w:eastAsia="en-GB"/>
          <w14:ligatures w14:val="none"/>
        </w:rPr>
        <w:t xml:space="preserve">2024). As sustainability is given such importance, </w:t>
      </w:r>
      <w:proofErr w:type="gramStart"/>
      <w:r w:rsidRPr="00FB73BE">
        <w:rPr>
          <w:rFonts w:ascii="Times New Roman" w:eastAsia="Times New Roman" w:hAnsi="Times New Roman" w:cs="Times New Roman"/>
          <w:color w:val="auto"/>
          <w:kern w:val="0"/>
          <w:lang w:eastAsia="en-GB"/>
          <w14:ligatures w14:val="none"/>
        </w:rPr>
        <w:t>it is clear that people</w:t>
      </w:r>
      <w:proofErr w:type="gramEnd"/>
      <w:r w:rsidRPr="00FB73BE">
        <w:rPr>
          <w:rFonts w:ascii="Times New Roman" w:eastAsia="Times New Roman" w:hAnsi="Times New Roman" w:cs="Times New Roman"/>
          <w:color w:val="auto"/>
          <w:kern w:val="0"/>
          <w:lang w:eastAsia="en-GB"/>
          <w14:ligatures w14:val="none"/>
        </w:rPr>
        <w:t xml:space="preserve"> want to find alternatives to regular clothing, confirming </w:t>
      </w:r>
      <w:proofErr w:type="spellStart"/>
      <w:r w:rsidRPr="00FB73BE">
        <w:rPr>
          <w:rFonts w:ascii="Times New Roman" w:eastAsia="Times New Roman" w:hAnsi="Times New Roman" w:cs="Times New Roman"/>
          <w:color w:val="auto"/>
          <w:kern w:val="0"/>
          <w:lang w:eastAsia="en-GB"/>
          <w14:ligatures w14:val="none"/>
        </w:rPr>
        <w:t>RenewWear’s</w:t>
      </w:r>
      <w:proofErr w:type="spellEnd"/>
      <w:r w:rsidRPr="00FB73BE">
        <w:rPr>
          <w:rFonts w:ascii="Times New Roman" w:eastAsia="Times New Roman" w:hAnsi="Times New Roman" w:cs="Times New Roman"/>
          <w:color w:val="auto"/>
          <w:kern w:val="0"/>
          <w:lang w:eastAsia="en-GB"/>
          <w14:ligatures w14:val="none"/>
        </w:rPr>
        <w:t xml:space="preserve"> eco-friendly focus (Rahaman </w:t>
      </w:r>
      <w:r w:rsidRPr="00FB73BE">
        <w:rPr>
          <w:rFonts w:ascii="Times New Roman" w:eastAsia="Times New Roman" w:hAnsi="Times New Roman" w:cs="Times New Roman"/>
          <w:i/>
          <w:color w:val="auto"/>
          <w:kern w:val="0"/>
          <w:lang w:eastAsia="en-GB"/>
          <w14:ligatures w14:val="none"/>
        </w:rPr>
        <w:t xml:space="preserve">et al., </w:t>
      </w:r>
      <w:r w:rsidRPr="00FB73BE">
        <w:rPr>
          <w:rFonts w:ascii="Times New Roman" w:eastAsia="Times New Roman" w:hAnsi="Times New Roman" w:cs="Times New Roman"/>
          <w:color w:val="auto"/>
          <w:kern w:val="0"/>
          <w:lang w:eastAsia="en-GB"/>
          <w14:ligatures w14:val="none"/>
        </w:rPr>
        <w:t>2024).</w:t>
      </w:r>
    </w:p>
    <w:p w14:paraId="43215E81"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Giving equal importance to ethics, sustainability, style and design proves that it is important to maintain a balance between being eco-friendly and fashionable (Dhir, 2022). </w:t>
      </w:r>
      <w:proofErr w:type="spellStart"/>
      <w:r w:rsidRPr="00FB73BE">
        <w:rPr>
          <w:rFonts w:ascii="Times New Roman" w:eastAsia="Times New Roman" w:hAnsi="Times New Roman" w:cs="Times New Roman"/>
          <w:color w:val="auto"/>
          <w:kern w:val="0"/>
          <w:lang w:eastAsia="en-GB"/>
          <w14:ligatures w14:val="none"/>
        </w:rPr>
        <w:t>RenewWear</w:t>
      </w:r>
      <w:proofErr w:type="spellEnd"/>
      <w:r w:rsidRPr="00FB73BE">
        <w:rPr>
          <w:rFonts w:ascii="Times New Roman" w:eastAsia="Times New Roman" w:hAnsi="Times New Roman" w:cs="Times New Roman"/>
          <w:color w:val="auto"/>
          <w:kern w:val="0"/>
          <w:lang w:eastAsia="en-GB"/>
          <w14:ligatures w14:val="none"/>
        </w:rPr>
        <w:t xml:space="preserve"> is required to make sure its clothes are created with sustainable materials and are also on-trend. New studies confirm that consumers want fashion and style more than they care about sustainable alternatives (</w:t>
      </w:r>
      <w:proofErr w:type="spellStart"/>
      <w:r w:rsidRPr="00FB73BE">
        <w:rPr>
          <w:rFonts w:ascii="Times New Roman" w:eastAsia="Times New Roman" w:hAnsi="Times New Roman" w:cs="Times New Roman"/>
          <w:color w:val="auto"/>
          <w:kern w:val="0"/>
          <w:lang w:eastAsia="en-GB"/>
          <w14:ligatures w14:val="none"/>
        </w:rPr>
        <w:t>Elmanadily</w:t>
      </w:r>
      <w:proofErr w:type="spellEnd"/>
      <w:r w:rsidRPr="00FB73BE">
        <w:rPr>
          <w:rFonts w:ascii="Times New Roman" w:eastAsia="Times New Roman" w:hAnsi="Times New Roman" w:cs="Times New Roman"/>
          <w:color w:val="auto"/>
          <w:kern w:val="0"/>
          <w:lang w:eastAsia="en-GB"/>
          <w14:ligatures w14:val="none"/>
        </w:rPr>
        <w:t xml:space="preserve"> and El-Deeb, 2022).</w:t>
      </w:r>
    </w:p>
    <w:p w14:paraId="723345B7"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People wanting upcycled materials shows that recycled materials can form a key base for the company’s product line. Making garments in this way cuts down on discarded textiles and brings different individual qualities to your brand clothes. People’s excitement about the take-back service helps </w:t>
      </w:r>
      <w:proofErr w:type="spellStart"/>
      <w:r w:rsidRPr="00FB73BE">
        <w:rPr>
          <w:rFonts w:ascii="Times New Roman" w:eastAsia="Times New Roman" w:hAnsi="Times New Roman" w:cs="Times New Roman"/>
          <w:color w:val="auto"/>
          <w:kern w:val="0"/>
          <w:lang w:eastAsia="en-GB"/>
          <w14:ligatures w14:val="none"/>
        </w:rPr>
        <w:t>RenewWear</w:t>
      </w:r>
      <w:proofErr w:type="spellEnd"/>
      <w:r w:rsidRPr="00FB73BE">
        <w:rPr>
          <w:rFonts w:ascii="Times New Roman" w:eastAsia="Times New Roman" w:hAnsi="Times New Roman" w:cs="Times New Roman"/>
          <w:color w:val="auto"/>
          <w:kern w:val="0"/>
          <w:lang w:eastAsia="en-GB"/>
          <w14:ligatures w14:val="none"/>
        </w:rPr>
        <w:t xml:space="preserve"> bring circularity into its strategy, attract more loyal customers and prevent more textiles from going to landfills (Ellen MacArthur Foundation, 2021).</w:t>
      </w:r>
    </w:p>
    <w:p w14:paraId="1D88CAB7" w14:textId="581D9A4D" w:rsidR="00A7644E" w:rsidRPr="00A7644E" w:rsidRDefault="00A7644E" w:rsidP="00C0510C">
      <w:pPr>
        <w:spacing w:after="0" w:line="360" w:lineRule="auto"/>
        <w:jc w:val="both"/>
        <w:rPr>
          <w:rFonts w:ascii="Times New Roman" w:eastAsia="Times New Roman" w:hAnsi="Times New Roman" w:cs="Times New Roman"/>
          <w:b/>
          <w:color w:val="auto"/>
          <w:kern w:val="0"/>
          <w:lang w:eastAsia="en-GB"/>
          <w14:ligatures w14:val="none"/>
        </w:rPr>
      </w:pPr>
      <w:r w:rsidRPr="00A7644E">
        <w:rPr>
          <w:rFonts w:ascii="Times New Roman" w:eastAsia="Times New Roman" w:hAnsi="Times New Roman" w:cs="Times New Roman"/>
          <w:b/>
          <w:color w:val="auto"/>
          <w:kern w:val="0"/>
          <w:lang w:eastAsia="en-GB"/>
          <w14:ligatures w14:val="none"/>
        </w:rPr>
        <w:t>Audience Segmentation</w:t>
      </w:r>
    </w:p>
    <w:p w14:paraId="0B5D3C22"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bookmarkStart w:id="9" w:name="_Hlk201070847"/>
      <w:r w:rsidRPr="00FB73BE">
        <w:rPr>
          <w:rFonts w:ascii="Times New Roman" w:eastAsia="Times New Roman" w:hAnsi="Times New Roman" w:cs="Times New Roman"/>
          <w:color w:val="auto"/>
          <w:kern w:val="0"/>
          <w:lang w:eastAsia="en-GB"/>
          <w14:ligatures w14:val="none"/>
        </w:rPr>
        <w:t xml:space="preserve">The research from the survey and sustainability topics shows that </w:t>
      </w:r>
      <w:proofErr w:type="spellStart"/>
      <w:r w:rsidRPr="00FB73BE">
        <w:rPr>
          <w:rFonts w:ascii="Times New Roman" w:eastAsia="Times New Roman" w:hAnsi="Times New Roman" w:cs="Times New Roman"/>
          <w:color w:val="auto"/>
          <w:kern w:val="0"/>
          <w:lang w:eastAsia="en-GB"/>
          <w14:ligatures w14:val="none"/>
        </w:rPr>
        <w:t>RenewWear’s</w:t>
      </w:r>
      <w:proofErr w:type="spellEnd"/>
      <w:r w:rsidRPr="00FB73BE">
        <w:rPr>
          <w:rFonts w:ascii="Times New Roman" w:eastAsia="Times New Roman" w:hAnsi="Times New Roman" w:cs="Times New Roman"/>
          <w:color w:val="auto"/>
          <w:kern w:val="0"/>
          <w:lang w:eastAsia="en-GB"/>
          <w14:ligatures w14:val="none"/>
        </w:rPr>
        <w:t xml:space="preserve"> main audience can be divided into three main groups. Group one is formed by environmentally aware Millennials and young Gen Z members, who want their chosen brands to be sincere and environmentally focused. This group supports ethical fashion trends and stresses being upfront about how and where its products are made (McKinsey &amp; Company, 2023).</w:t>
      </w:r>
    </w:p>
    <w:p w14:paraId="12D89402"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 xml:space="preserve">In the second segment, consumers focus on the look of clothing and are ready to spend more for sustainable fashion when it fits their ideas about style. These customers prefer clothing that is trendy, useful and in line with their beliefs which shows why </w:t>
      </w:r>
      <w:proofErr w:type="spellStart"/>
      <w:r w:rsidRPr="00FB73BE">
        <w:rPr>
          <w:rFonts w:ascii="Times New Roman" w:eastAsia="Times New Roman" w:hAnsi="Times New Roman" w:cs="Times New Roman"/>
          <w:color w:val="auto"/>
          <w:kern w:val="0"/>
          <w:lang w:eastAsia="en-GB"/>
          <w14:ligatures w14:val="none"/>
        </w:rPr>
        <w:t>RenewWear’s</w:t>
      </w:r>
      <w:proofErr w:type="spellEnd"/>
      <w:r w:rsidRPr="00FB73BE">
        <w:rPr>
          <w:rFonts w:ascii="Times New Roman" w:eastAsia="Times New Roman" w:hAnsi="Times New Roman" w:cs="Times New Roman"/>
          <w:color w:val="auto"/>
          <w:kern w:val="0"/>
          <w:lang w:eastAsia="en-GB"/>
          <w14:ligatures w14:val="none"/>
        </w:rPr>
        <w:t xml:space="preserve"> blend of fashion and sustainability is important (</w:t>
      </w:r>
      <w:proofErr w:type="spellStart"/>
      <w:r w:rsidRPr="00FB73BE">
        <w:rPr>
          <w:rFonts w:ascii="Times New Roman" w:eastAsia="Times New Roman" w:hAnsi="Times New Roman" w:cs="Times New Roman"/>
          <w:color w:val="auto"/>
          <w:kern w:val="0"/>
          <w:lang w:eastAsia="en-GB"/>
          <w14:ligatures w14:val="none"/>
        </w:rPr>
        <w:t>Elmanadily</w:t>
      </w:r>
      <w:proofErr w:type="spellEnd"/>
      <w:r w:rsidRPr="00FB73BE">
        <w:rPr>
          <w:rFonts w:ascii="Times New Roman" w:eastAsia="Times New Roman" w:hAnsi="Times New Roman" w:cs="Times New Roman"/>
          <w:color w:val="auto"/>
          <w:kern w:val="0"/>
          <w:lang w:eastAsia="en-GB"/>
          <w14:ligatures w14:val="none"/>
        </w:rPr>
        <w:t xml:space="preserve"> and El-Deeb, 2022).</w:t>
      </w:r>
    </w:p>
    <w:p w14:paraId="791BBFE9" w14:textId="77777777" w:rsid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r w:rsidRPr="00FB73BE">
        <w:rPr>
          <w:rFonts w:ascii="Times New Roman" w:eastAsia="Times New Roman" w:hAnsi="Times New Roman" w:cs="Times New Roman"/>
          <w:color w:val="auto"/>
          <w:kern w:val="0"/>
          <w:lang w:eastAsia="en-GB"/>
          <w14:ligatures w14:val="none"/>
        </w:rPr>
        <w:t>The third group involves people who are focused on circular economy approaches such as upcycling, recycling and supporting proper ways to look after clothes. This group responds well to brands trying to reduce waste which strengthens the company’s commitment to closed-loop systems (</w:t>
      </w:r>
      <w:proofErr w:type="spellStart"/>
      <w:r w:rsidRPr="00FB73BE">
        <w:rPr>
          <w:rFonts w:ascii="Times New Roman" w:eastAsia="Times New Roman" w:hAnsi="Times New Roman" w:cs="Times New Roman"/>
          <w:color w:val="auto"/>
          <w:kern w:val="0"/>
          <w:lang w:eastAsia="en-GB"/>
          <w14:ligatures w14:val="none"/>
        </w:rPr>
        <w:t>Chabowski</w:t>
      </w:r>
      <w:proofErr w:type="spellEnd"/>
      <w:r w:rsidRPr="00FB73BE">
        <w:rPr>
          <w:rFonts w:ascii="Times New Roman" w:eastAsia="Times New Roman" w:hAnsi="Times New Roman" w:cs="Times New Roman"/>
          <w:color w:val="auto"/>
          <w:kern w:val="0"/>
          <w:lang w:eastAsia="en-GB"/>
          <w14:ligatures w14:val="none"/>
        </w:rPr>
        <w:t xml:space="preserve"> </w:t>
      </w:r>
      <w:r w:rsidRPr="00FB73BE">
        <w:rPr>
          <w:rFonts w:ascii="Times New Roman" w:eastAsia="Times New Roman" w:hAnsi="Times New Roman" w:cs="Times New Roman"/>
          <w:i/>
          <w:color w:val="auto"/>
          <w:kern w:val="0"/>
          <w:lang w:eastAsia="en-GB"/>
          <w14:ligatures w14:val="none"/>
        </w:rPr>
        <w:t>et al.,</w:t>
      </w:r>
      <w:r w:rsidRPr="00FB73BE">
        <w:rPr>
          <w:rFonts w:ascii="Times New Roman" w:eastAsia="Times New Roman" w:hAnsi="Times New Roman" w:cs="Times New Roman"/>
          <w:color w:val="auto"/>
          <w:kern w:val="0"/>
          <w:lang w:eastAsia="en-GB"/>
          <w14:ligatures w14:val="none"/>
        </w:rPr>
        <w:t xml:space="preserve"> 2025).</w:t>
      </w:r>
    </w:p>
    <w:p w14:paraId="0870F1FD" w14:textId="1AB3A709" w:rsidR="006F2A39" w:rsidRPr="006F2A39" w:rsidRDefault="006F2A39" w:rsidP="00C0510C">
      <w:pPr>
        <w:spacing w:after="0" w:line="360" w:lineRule="auto"/>
        <w:jc w:val="both"/>
        <w:rPr>
          <w:rFonts w:ascii="Times New Roman" w:eastAsia="Times New Roman" w:hAnsi="Times New Roman" w:cs="Times New Roman"/>
          <w:b/>
          <w:color w:val="auto"/>
          <w:kern w:val="0"/>
          <w:lang w:eastAsia="en-GB"/>
          <w14:ligatures w14:val="none"/>
        </w:rPr>
      </w:pPr>
      <w:r w:rsidRPr="006F2A39">
        <w:rPr>
          <w:rFonts w:ascii="Times New Roman" w:eastAsia="Times New Roman" w:hAnsi="Times New Roman" w:cs="Times New Roman"/>
          <w:b/>
          <w:color w:val="auto"/>
          <w:kern w:val="0"/>
          <w:lang w:eastAsia="en-GB"/>
          <w14:ligatures w14:val="none"/>
        </w:rPr>
        <w:t>Consideration of website design</w:t>
      </w:r>
    </w:p>
    <w:p w14:paraId="588DFC45" w14:textId="77777777" w:rsidR="00FB73BE" w:rsidRPr="00FB73BE" w:rsidRDefault="00FB73BE" w:rsidP="00C0510C">
      <w:pPr>
        <w:spacing w:after="0" w:line="360" w:lineRule="auto"/>
        <w:jc w:val="both"/>
        <w:rPr>
          <w:rFonts w:ascii="Times New Roman" w:eastAsia="Times New Roman" w:hAnsi="Times New Roman" w:cs="Times New Roman"/>
          <w:color w:val="auto"/>
          <w:kern w:val="0"/>
          <w:lang w:eastAsia="en-GB"/>
          <w14:ligatures w14:val="none"/>
        </w:rPr>
      </w:pPr>
      <w:bookmarkStart w:id="10" w:name="_Hlk201323982"/>
      <w:r w:rsidRPr="00FB73BE">
        <w:rPr>
          <w:rFonts w:ascii="Times New Roman" w:eastAsia="Times New Roman" w:hAnsi="Times New Roman" w:cs="Times New Roman"/>
          <w:color w:val="auto"/>
          <w:kern w:val="0"/>
          <w:lang w:eastAsia="en-GB"/>
          <w14:ligatures w14:val="none"/>
        </w:rPr>
        <w:t xml:space="preserve">The website needs to be both a source of sales and learning, emphasizing that everything is clear and makes users want to participate. The ability to pick colours, styles and fabrics might raise how users value the brand and relate to it. Each time someone makes a purchase, an interactive impact tracker can show how they helped to decrease waste and reduce their carbon impact (Kar </w:t>
      </w:r>
      <w:r w:rsidRPr="00FB73BE">
        <w:rPr>
          <w:rFonts w:ascii="Times New Roman" w:eastAsia="Times New Roman" w:hAnsi="Times New Roman" w:cs="Times New Roman"/>
          <w:i/>
          <w:color w:val="auto"/>
          <w:kern w:val="0"/>
          <w:lang w:eastAsia="en-GB"/>
          <w14:ligatures w14:val="none"/>
        </w:rPr>
        <w:t>et al.,</w:t>
      </w:r>
      <w:r w:rsidRPr="00FB73BE">
        <w:rPr>
          <w:rFonts w:ascii="Times New Roman" w:eastAsia="Times New Roman" w:hAnsi="Times New Roman" w:cs="Times New Roman"/>
          <w:color w:val="auto"/>
          <w:kern w:val="0"/>
          <w:lang w:eastAsia="en-GB"/>
          <w14:ligatures w14:val="none"/>
        </w:rPr>
        <w:t xml:space="preserve"> 2022). People should find the take-back website easy to use and rewarded </w:t>
      </w:r>
      <w:r w:rsidRPr="00FB73BE">
        <w:rPr>
          <w:rFonts w:ascii="Times New Roman" w:eastAsia="Times New Roman" w:hAnsi="Times New Roman" w:cs="Times New Roman"/>
          <w:color w:val="auto"/>
          <w:kern w:val="0"/>
          <w:lang w:eastAsia="en-GB"/>
          <w14:ligatures w14:val="none"/>
        </w:rPr>
        <w:lastRenderedPageBreak/>
        <w:t xml:space="preserve">with discounts or points. Showing the stories behind artisan work and ethical supply chain practices will connect with and reassure customers (Rana, 2024). </w:t>
      </w:r>
    </w:p>
    <w:bookmarkEnd w:id="10"/>
    <w:p w14:paraId="65F0F557" w14:textId="77777777" w:rsidR="00C07A01" w:rsidRPr="00C07A01" w:rsidRDefault="00C07A01" w:rsidP="00C0510C">
      <w:pPr>
        <w:keepNext/>
        <w:keepLines/>
        <w:spacing w:after="0" w:line="360" w:lineRule="auto"/>
        <w:jc w:val="both"/>
        <w:outlineLvl w:val="2"/>
        <w:rPr>
          <w:rFonts w:ascii="Times New Roman" w:eastAsia="Times New Roman" w:hAnsi="Times New Roman" w:cs="Times New Roman"/>
          <w:b/>
          <w:color w:val="auto"/>
          <w:kern w:val="0"/>
          <w:lang w:eastAsia="en-GB"/>
          <w14:ligatures w14:val="none"/>
        </w:rPr>
      </w:pPr>
      <w:r w:rsidRPr="00C07A01">
        <w:rPr>
          <w:rFonts w:ascii="Times New Roman" w:eastAsia="Times New Roman" w:hAnsi="Times New Roman" w:cs="Times New Roman"/>
          <w:b/>
          <w:color w:val="auto"/>
          <w:kern w:val="0"/>
          <w:lang w:eastAsia="en-GB"/>
          <w14:ligatures w14:val="none"/>
        </w:rPr>
        <w:t>2-page Website creation with Weebly</w:t>
      </w:r>
    </w:p>
    <w:p w14:paraId="0A5B1134" w14:textId="77777777" w:rsidR="00FB73BE" w:rsidRPr="00FB73BE" w:rsidRDefault="00FB73BE" w:rsidP="00C0510C">
      <w:pPr>
        <w:spacing w:after="0" w:line="360" w:lineRule="auto"/>
        <w:jc w:val="both"/>
        <w:rPr>
          <w:rFonts w:eastAsia="Arial" w:cs="Arial"/>
          <w:color w:val="auto"/>
          <w:kern w:val="0"/>
          <w:sz w:val="22"/>
          <w:szCs w:val="22"/>
          <w:lang w:eastAsia="en-GB"/>
          <w14:ligatures w14:val="none"/>
        </w:rPr>
      </w:pPr>
      <w:r w:rsidRPr="00FB73BE">
        <w:rPr>
          <w:rFonts w:ascii="Times New Roman" w:eastAsia="Times New Roman" w:hAnsi="Times New Roman" w:cs="Times New Roman"/>
          <w:color w:val="auto"/>
          <w:kern w:val="0"/>
          <w:lang w:eastAsia="en-GB"/>
          <w14:ligatures w14:val="none"/>
        </w:rPr>
        <w:t>Website link</w:t>
      </w:r>
      <w:r w:rsidRPr="00FB73BE">
        <w:rPr>
          <w:rFonts w:ascii="Times New Roman" w:eastAsia="Times New Roman" w:hAnsi="Times New Roman" w:cs="Times New Roman"/>
          <w:color w:val="FF0000"/>
          <w:kern w:val="0"/>
          <w:lang w:eastAsia="en-GB"/>
          <w14:ligatures w14:val="none"/>
        </w:rPr>
        <w:t xml:space="preserve">: </w:t>
      </w:r>
      <w:hyperlink r:id="rId15">
        <w:r w:rsidRPr="00FB73BE">
          <w:rPr>
            <w:rFonts w:ascii="Times New Roman" w:eastAsia="Times New Roman" w:hAnsi="Times New Roman" w:cs="Times New Roman"/>
            <w:color w:val="1155CC"/>
            <w:kern w:val="0"/>
            <w:u w:val="single"/>
            <w:lang w:eastAsia="en-GB"/>
            <w14:ligatures w14:val="none"/>
          </w:rPr>
          <w:t>https://renewwear-108730.weeblysite.com/</w:t>
        </w:r>
      </w:hyperlink>
    </w:p>
    <w:p w14:paraId="2F7A39FE" w14:textId="7182B498" w:rsidR="00BC3FAA"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r>
        <w:rPr>
          <w:rFonts w:ascii="Times New Roman" w:eastAsia="Times New Roman" w:hAnsi="Times New Roman" w:cs="Times New Roman"/>
          <w:noProof/>
        </w:rPr>
        <w:drawing>
          <wp:inline distT="114300" distB="114300" distL="114300" distR="114300" wp14:anchorId="3E572AAC" wp14:editId="1C7B1C63">
            <wp:extent cx="5731200" cy="2730500"/>
            <wp:effectExtent l="0" t="0" r="0" b="0"/>
            <wp:docPr id="28" name="image5.png" descr="A person smiling with a hat on her head&#10;&#10;AI-generated content may be incorrect."/>
            <wp:cNvGraphicFramePr/>
            <a:graphic xmlns:a="http://schemas.openxmlformats.org/drawingml/2006/main">
              <a:graphicData uri="http://schemas.openxmlformats.org/drawingml/2006/picture">
                <pic:pic xmlns:pic="http://schemas.openxmlformats.org/drawingml/2006/picture">
                  <pic:nvPicPr>
                    <pic:cNvPr id="28" name="image5.png" descr="A person smiling with a hat on her head&#10;&#10;AI-generated content may be incorrect."/>
                    <pic:cNvPicPr preferRelativeResize="0"/>
                  </pic:nvPicPr>
                  <pic:blipFill>
                    <a:blip r:embed="rId16"/>
                    <a:srcRect/>
                    <a:stretch>
                      <a:fillRect/>
                    </a:stretch>
                  </pic:blipFill>
                  <pic:spPr>
                    <a:xfrm>
                      <a:off x="0" y="0"/>
                      <a:ext cx="5731200" cy="2730500"/>
                    </a:xfrm>
                    <a:prstGeom prst="rect">
                      <a:avLst/>
                    </a:prstGeom>
                    <a:ln/>
                  </pic:spPr>
                </pic:pic>
              </a:graphicData>
            </a:graphic>
          </wp:inline>
        </w:drawing>
      </w:r>
    </w:p>
    <w:p w14:paraId="2E50C728" w14:textId="5F7EA1F2" w:rsidR="00C07A01"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r>
        <w:rPr>
          <w:rFonts w:ascii="Times New Roman" w:eastAsia="Times New Roman" w:hAnsi="Times New Roman" w:cs="Times New Roman"/>
          <w:noProof/>
        </w:rPr>
        <w:drawing>
          <wp:inline distT="114300" distB="114300" distL="114300" distR="114300" wp14:anchorId="1817979C" wp14:editId="0519F7C5">
            <wp:extent cx="5731200" cy="3289300"/>
            <wp:effectExtent l="0" t="0" r="0" b="0"/>
            <wp:docPr id="31" name="image4.png" descr="A collage of women in different outfits&#10;&#10;AI-generated content may be incorrect."/>
            <wp:cNvGraphicFramePr/>
            <a:graphic xmlns:a="http://schemas.openxmlformats.org/drawingml/2006/main">
              <a:graphicData uri="http://schemas.openxmlformats.org/drawingml/2006/picture">
                <pic:pic xmlns:pic="http://schemas.openxmlformats.org/drawingml/2006/picture">
                  <pic:nvPicPr>
                    <pic:cNvPr id="31" name="image4.png" descr="A collage of women in different outfits&#10;&#10;AI-generated content may be incorrect."/>
                    <pic:cNvPicPr preferRelativeResize="0"/>
                  </pic:nvPicPr>
                  <pic:blipFill>
                    <a:blip r:embed="rId17"/>
                    <a:srcRect/>
                    <a:stretch>
                      <a:fillRect/>
                    </a:stretch>
                  </pic:blipFill>
                  <pic:spPr>
                    <a:xfrm>
                      <a:off x="0" y="0"/>
                      <a:ext cx="5731200" cy="3289300"/>
                    </a:xfrm>
                    <a:prstGeom prst="rect">
                      <a:avLst/>
                    </a:prstGeom>
                    <a:ln/>
                  </pic:spPr>
                </pic:pic>
              </a:graphicData>
            </a:graphic>
          </wp:inline>
        </w:drawing>
      </w:r>
    </w:p>
    <w:p w14:paraId="34BB6E9B" w14:textId="77777777" w:rsidR="00C07A01" w:rsidRPr="006F2A39"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p>
    <w:p w14:paraId="2289D005" w14:textId="77777777" w:rsidR="006F2A39" w:rsidRPr="006F2A39" w:rsidRDefault="006F2A39" w:rsidP="00C0510C">
      <w:pPr>
        <w:spacing w:after="0" w:line="360" w:lineRule="auto"/>
        <w:jc w:val="both"/>
        <w:rPr>
          <w:rFonts w:ascii="Times New Roman" w:eastAsia="Times New Roman" w:hAnsi="Times New Roman" w:cs="Times New Roman"/>
          <w:b/>
          <w:color w:val="auto"/>
          <w:kern w:val="0"/>
          <w:lang w:eastAsia="en-GB"/>
          <w14:ligatures w14:val="none"/>
        </w:rPr>
      </w:pPr>
      <w:bookmarkStart w:id="11" w:name="_Hlk201070902"/>
      <w:bookmarkEnd w:id="9"/>
      <w:r w:rsidRPr="006F2A39">
        <w:rPr>
          <w:rFonts w:ascii="Times New Roman" w:eastAsia="Times New Roman" w:hAnsi="Times New Roman" w:cs="Times New Roman"/>
          <w:b/>
          <w:color w:val="auto"/>
          <w:kern w:val="0"/>
          <w:lang w:eastAsia="en-GB"/>
          <w14:ligatures w14:val="none"/>
        </w:rPr>
        <w:t>Marketing strategy and SEO.</w:t>
      </w:r>
    </w:p>
    <w:p w14:paraId="3889D2D8" w14:textId="77777777" w:rsidR="00BD4C3E" w:rsidRPr="00BD4C3E" w:rsidRDefault="00BD4C3E" w:rsidP="00C0510C">
      <w:pPr>
        <w:spacing w:after="0" w:line="360" w:lineRule="auto"/>
        <w:jc w:val="both"/>
        <w:rPr>
          <w:rFonts w:ascii="Times New Roman" w:eastAsia="Times New Roman" w:hAnsi="Times New Roman" w:cs="Times New Roman"/>
          <w:color w:val="auto"/>
          <w:kern w:val="0"/>
          <w:lang w:eastAsia="en-GB"/>
          <w14:ligatures w14:val="none"/>
        </w:rPr>
      </w:pPr>
      <w:r w:rsidRPr="00BD4C3E">
        <w:rPr>
          <w:rFonts w:ascii="Times New Roman" w:eastAsia="Times New Roman" w:hAnsi="Times New Roman" w:cs="Times New Roman"/>
          <w:color w:val="auto"/>
          <w:kern w:val="0"/>
          <w:lang w:eastAsia="en-GB"/>
          <w14:ligatures w14:val="none"/>
        </w:rPr>
        <w:t xml:space="preserve">The marketing approach of </w:t>
      </w:r>
      <w:proofErr w:type="spellStart"/>
      <w:r w:rsidRPr="00BD4C3E">
        <w:rPr>
          <w:rFonts w:ascii="Times New Roman" w:eastAsia="Times New Roman" w:hAnsi="Times New Roman" w:cs="Times New Roman"/>
          <w:color w:val="auto"/>
          <w:kern w:val="0"/>
          <w:lang w:eastAsia="en-GB"/>
          <w14:ligatures w14:val="none"/>
        </w:rPr>
        <w:t>RenewWear</w:t>
      </w:r>
      <w:proofErr w:type="spellEnd"/>
      <w:r w:rsidRPr="00BD4C3E">
        <w:rPr>
          <w:rFonts w:ascii="Times New Roman" w:eastAsia="Times New Roman" w:hAnsi="Times New Roman" w:cs="Times New Roman"/>
          <w:color w:val="auto"/>
          <w:kern w:val="0"/>
          <w:lang w:eastAsia="en-GB"/>
          <w14:ligatures w14:val="none"/>
        </w:rPr>
        <w:t xml:space="preserve"> will be combining educational information with inspiration. Posting blog articles about slow fashion strategies, upcycling ideas and sustainability topics will help stand out and reach higher in search results (</w:t>
      </w:r>
      <w:proofErr w:type="spellStart"/>
      <w:r w:rsidRPr="00BD4C3E">
        <w:rPr>
          <w:rFonts w:ascii="Times New Roman" w:eastAsia="Times New Roman" w:hAnsi="Times New Roman" w:cs="Times New Roman"/>
          <w:color w:val="auto"/>
          <w:kern w:val="0"/>
          <w:lang w:eastAsia="en-GB"/>
          <w14:ligatures w14:val="none"/>
        </w:rPr>
        <w:t>wei</w:t>
      </w:r>
      <w:proofErr w:type="spellEnd"/>
      <w:r w:rsidRPr="00BD4C3E">
        <w:rPr>
          <w:rFonts w:ascii="Times New Roman" w:eastAsia="Times New Roman" w:hAnsi="Times New Roman" w:cs="Times New Roman"/>
          <w:color w:val="auto"/>
          <w:kern w:val="0"/>
          <w:lang w:eastAsia="en-GB"/>
          <w14:ligatures w14:val="none"/>
        </w:rPr>
        <w:t xml:space="preserve"> </w:t>
      </w:r>
      <w:r w:rsidRPr="00BD4C3E">
        <w:rPr>
          <w:rFonts w:ascii="Times New Roman" w:eastAsia="Times New Roman" w:hAnsi="Times New Roman" w:cs="Times New Roman"/>
          <w:i/>
          <w:color w:val="auto"/>
          <w:kern w:val="0"/>
          <w:lang w:eastAsia="en-GB"/>
          <w14:ligatures w14:val="none"/>
        </w:rPr>
        <w:t>et al.,</w:t>
      </w:r>
      <w:r w:rsidRPr="00BD4C3E">
        <w:rPr>
          <w:rFonts w:ascii="Times New Roman" w:eastAsia="Times New Roman" w:hAnsi="Times New Roman" w:cs="Times New Roman"/>
          <w:color w:val="auto"/>
          <w:kern w:val="0"/>
          <w:lang w:eastAsia="en-GB"/>
          <w14:ligatures w14:val="none"/>
        </w:rPr>
        <w:t xml:space="preserve"> 2024). </w:t>
      </w:r>
      <w:r w:rsidRPr="00BD4C3E">
        <w:rPr>
          <w:rFonts w:ascii="Times New Roman" w:eastAsia="Times New Roman" w:hAnsi="Times New Roman" w:cs="Times New Roman"/>
          <w:color w:val="auto"/>
          <w:kern w:val="0"/>
          <w:lang w:eastAsia="en-GB"/>
          <w14:ligatures w14:val="none"/>
        </w:rPr>
        <w:lastRenderedPageBreak/>
        <w:t>Posts on Instagram and TikTok can display new looks, mini buying guides and dresses made by real people tagging #RenewWear and #SlowFashionMovement.</w:t>
      </w:r>
    </w:p>
    <w:p w14:paraId="1A6A683C" w14:textId="77777777" w:rsidR="00BD4C3E" w:rsidRPr="00BD4C3E" w:rsidRDefault="00BD4C3E" w:rsidP="00C0510C">
      <w:pPr>
        <w:spacing w:after="0" w:line="360" w:lineRule="auto"/>
        <w:jc w:val="both"/>
        <w:rPr>
          <w:rFonts w:ascii="Times New Roman" w:eastAsia="Times New Roman" w:hAnsi="Times New Roman" w:cs="Times New Roman"/>
          <w:color w:val="auto"/>
          <w:kern w:val="0"/>
          <w:lang w:eastAsia="en-GB"/>
          <w14:ligatures w14:val="none"/>
        </w:rPr>
      </w:pPr>
      <w:r w:rsidRPr="00BD4C3E">
        <w:rPr>
          <w:rFonts w:ascii="Times New Roman" w:eastAsia="Times New Roman" w:hAnsi="Times New Roman" w:cs="Times New Roman"/>
          <w:color w:val="auto"/>
          <w:kern w:val="0"/>
          <w:lang w:eastAsia="en-GB"/>
          <w14:ligatures w14:val="none"/>
        </w:rPr>
        <w:t xml:space="preserve">Links with environmentally friendly influencers will expand the audience and make the brand more trusted. Because these phrases describe sustainability in the fashion industry, they should be given priority in SEO efforts (Confetto and </w:t>
      </w:r>
      <w:proofErr w:type="spellStart"/>
      <w:r w:rsidRPr="00BD4C3E">
        <w:rPr>
          <w:rFonts w:ascii="Times New Roman" w:eastAsia="Times New Roman" w:hAnsi="Times New Roman" w:cs="Times New Roman"/>
          <w:color w:val="auto"/>
          <w:kern w:val="0"/>
          <w:lang w:eastAsia="en-GB"/>
          <w14:ligatures w14:val="none"/>
        </w:rPr>
        <w:t>Covucci</w:t>
      </w:r>
      <w:proofErr w:type="spellEnd"/>
      <w:r w:rsidRPr="00BD4C3E">
        <w:rPr>
          <w:rFonts w:ascii="Times New Roman" w:eastAsia="Times New Roman" w:hAnsi="Times New Roman" w:cs="Times New Roman"/>
          <w:color w:val="auto"/>
          <w:kern w:val="0"/>
          <w:lang w:eastAsia="en-GB"/>
          <w14:ligatures w14:val="none"/>
        </w:rPr>
        <w:t xml:space="preserve">, 2021). </w:t>
      </w:r>
    </w:p>
    <w:p w14:paraId="4D1E3816" w14:textId="77777777" w:rsidR="00C07A01"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p>
    <w:p w14:paraId="29693D04" w14:textId="77777777" w:rsidR="00C07A01" w:rsidRPr="00C07A01" w:rsidRDefault="00C07A01" w:rsidP="00C0510C">
      <w:pPr>
        <w:keepNext/>
        <w:keepLines/>
        <w:spacing w:after="0" w:line="360" w:lineRule="auto"/>
        <w:jc w:val="both"/>
        <w:outlineLvl w:val="2"/>
        <w:rPr>
          <w:rFonts w:ascii="Times New Roman" w:eastAsia="Times New Roman" w:hAnsi="Times New Roman" w:cs="Times New Roman"/>
          <w:b/>
          <w:color w:val="auto"/>
          <w:kern w:val="0"/>
          <w:lang w:eastAsia="en-GB"/>
          <w14:ligatures w14:val="none"/>
        </w:rPr>
      </w:pPr>
      <w:r w:rsidRPr="00C07A01">
        <w:rPr>
          <w:rFonts w:ascii="Times New Roman" w:eastAsia="Times New Roman" w:hAnsi="Times New Roman" w:cs="Times New Roman"/>
          <w:b/>
          <w:color w:val="auto"/>
          <w:kern w:val="0"/>
          <w:lang w:eastAsia="en-GB"/>
          <w14:ligatures w14:val="none"/>
        </w:rPr>
        <w:t xml:space="preserve">Marketing materials using CANVA </w:t>
      </w:r>
    </w:p>
    <w:p w14:paraId="0C3AFED0" w14:textId="77777777" w:rsidR="00C07A01" w:rsidRDefault="00C07A01" w:rsidP="00C0510C">
      <w:pPr>
        <w:spacing w:line="360" w:lineRule="auto"/>
        <w:jc w:val="both"/>
        <w:rPr>
          <w:rFonts w:ascii="Times New Roman" w:eastAsia="Times New Roman" w:hAnsi="Times New Roman" w:cs="Times New Roman"/>
          <w:b/>
          <w:color w:val="auto"/>
          <w:kern w:val="0"/>
          <w:lang w:eastAsia="en-GB"/>
          <w14:ligatures w14:val="none"/>
        </w:rPr>
      </w:pPr>
      <w:r>
        <w:rPr>
          <w:rFonts w:ascii="Times New Roman" w:eastAsia="Times New Roman" w:hAnsi="Times New Roman" w:cs="Times New Roman"/>
          <w:noProof/>
        </w:rPr>
        <w:drawing>
          <wp:inline distT="114300" distB="114300" distL="114300" distR="114300" wp14:anchorId="019E21C6" wp14:editId="45A168B1">
            <wp:extent cx="2524125" cy="3162300"/>
            <wp:effectExtent l="0" t="0" r="0" b="0"/>
            <wp:docPr id="30" name="image2.png" descr="A collage of a person wearing a straw hat and sunglasses&#10;&#10;AI-generated content may be incorrect."/>
            <wp:cNvGraphicFramePr/>
            <a:graphic xmlns:a="http://schemas.openxmlformats.org/drawingml/2006/main">
              <a:graphicData uri="http://schemas.openxmlformats.org/drawingml/2006/picture">
                <pic:pic xmlns:pic="http://schemas.openxmlformats.org/drawingml/2006/picture">
                  <pic:nvPicPr>
                    <pic:cNvPr id="30" name="image2.png" descr="A collage of a person wearing a straw hat and sunglasses&#10;&#10;AI-generated content may be incorrect."/>
                    <pic:cNvPicPr preferRelativeResize="0"/>
                  </pic:nvPicPr>
                  <pic:blipFill>
                    <a:blip r:embed="rId18"/>
                    <a:srcRect/>
                    <a:stretch>
                      <a:fillRect/>
                    </a:stretch>
                  </pic:blipFill>
                  <pic:spPr>
                    <a:xfrm>
                      <a:off x="0" y="0"/>
                      <a:ext cx="2524125" cy="3162300"/>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5C392500" wp14:editId="06A76AA7">
            <wp:extent cx="2571750" cy="3390900"/>
            <wp:effectExtent l="0" t="0" r="0" b="0"/>
            <wp:docPr id="34" name="image6.png" descr="A person standing against a wall&#10;&#10;AI-generated content may be incorrect."/>
            <wp:cNvGraphicFramePr/>
            <a:graphic xmlns:a="http://schemas.openxmlformats.org/drawingml/2006/main">
              <a:graphicData uri="http://schemas.openxmlformats.org/drawingml/2006/picture">
                <pic:pic xmlns:pic="http://schemas.openxmlformats.org/drawingml/2006/picture">
                  <pic:nvPicPr>
                    <pic:cNvPr id="34" name="image6.png" descr="A person standing against a wall&#10;&#10;AI-generated content may be incorrect."/>
                    <pic:cNvPicPr preferRelativeResize="0"/>
                  </pic:nvPicPr>
                  <pic:blipFill>
                    <a:blip r:embed="rId19"/>
                    <a:srcRect/>
                    <a:stretch>
                      <a:fillRect/>
                    </a:stretch>
                  </pic:blipFill>
                  <pic:spPr>
                    <a:xfrm>
                      <a:off x="0" y="0"/>
                      <a:ext cx="2571750" cy="3390900"/>
                    </a:xfrm>
                    <a:prstGeom prst="rect">
                      <a:avLst/>
                    </a:prstGeom>
                    <a:ln/>
                  </pic:spPr>
                </pic:pic>
              </a:graphicData>
            </a:graphic>
          </wp:inline>
        </w:drawing>
      </w:r>
      <w:r w:rsidRPr="00C07A01">
        <w:rPr>
          <w:rFonts w:ascii="Times New Roman" w:eastAsia="Times New Roman" w:hAnsi="Times New Roman" w:cs="Times New Roman"/>
          <w:b/>
          <w:color w:val="auto"/>
          <w:kern w:val="0"/>
          <w:lang w:eastAsia="en-GB"/>
          <w14:ligatures w14:val="none"/>
        </w:rPr>
        <w:t xml:space="preserve"> </w:t>
      </w:r>
    </w:p>
    <w:p w14:paraId="2068C9FA" w14:textId="155C2D1A" w:rsidR="00C07A01" w:rsidRPr="00C07A01" w:rsidRDefault="00C07A01" w:rsidP="00C0510C">
      <w:pPr>
        <w:spacing w:line="360" w:lineRule="auto"/>
        <w:jc w:val="both"/>
        <w:rPr>
          <w:rFonts w:ascii="Times New Roman" w:eastAsia="Times New Roman" w:hAnsi="Times New Roman" w:cs="Times New Roman"/>
          <w:b/>
          <w:color w:val="auto"/>
          <w:kern w:val="0"/>
          <w:lang w:eastAsia="en-GB"/>
          <w14:ligatures w14:val="none"/>
        </w:rPr>
      </w:pPr>
      <w:r w:rsidRPr="00C07A01">
        <w:rPr>
          <w:rFonts w:ascii="Times New Roman" w:eastAsia="Times New Roman" w:hAnsi="Times New Roman" w:cs="Times New Roman"/>
          <w:b/>
          <w:color w:val="auto"/>
          <w:kern w:val="0"/>
          <w:lang w:eastAsia="en-GB"/>
          <w14:ligatures w14:val="none"/>
        </w:rPr>
        <w:t>Fig01: Digital poster/social media post</w:t>
      </w:r>
    </w:p>
    <w:p w14:paraId="6F192FAB" w14:textId="77777777" w:rsidR="00C07A01" w:rsidRPr="00C07A01"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r w:rsidRPr="00C07A01">
        <w:rPr>
          <w:rFonts w:ascii="Times New Roman" w:eastAsia="Times New Roman" w:hAnsi="Times New Roman" w:cs="Times New Roman"/>
          <w:color w:val="auto"/>
          <w:kern w:val="0"/>
          <w:lang w:eastAsia="en-GB"/>
          <w14:ligatures w14:val="none"/>
        </w:rPr>
        <w:t>(Source: Created by the learner)</w:t>
      </w:r>
    </w:p>
    <w:p w14:paraId="2F8930ED" w14:textId="3446A7A3" w:rsidR="00C07A01" w:rsidRPr="006F2A39" w:rsidRDefault="00C07A01" w:rsidP="00C0510C">
      <w:pPr>
        <w:spacing w:after="0" w:line="360" w:lineRule="auto"/>
        <w:jc w:val="both"/>
        <w:rPr>
          <w:rFonts w:ascii="Times New Roman" w:eastAsia="Times New Roman" w:hAnsi="Times New Roman" w:cs="Times New Roman"/>
          <w:color w:val="auto"/>
          <w:kern w:val="0"/>
          <w:lang w:eastAsia="en-GB"/>
          <w14:ligatures w14:val="none"/>
        </w:rPr>
      </w:pPr>
    </w:p>
    <w:p w14:paraId="67A528CF" w14:textId="77777777" w:rsidR="008D796D" w:rsidRDefault="006F2A39" w:rsidP="00C0510C">
      <w:pPr>
        <w:spacing w:after="0" w:line="360" w:lineRule="auto"/>
        <w:jc w:val="both"/>
        <w:rPr>
          <w:rFonts w:ascii="Times New Roman" w:eastAsia="Times New Roman" w:hAnsi="Times New Roman" w:cs="Times New Roman"/>
          <w:b/>
          <w:color w:val="auto"/>
          <w:kern w:val="0"/>
          <w:lang w:eastAsia="en-GB"/>
          <w14:ligatures w14:val="none"/>
        </w:rPr>
      </w:pPr>
      <w:bookmarkStart w:id="12" w:name="_Hlk201070967"/>
      <w:bookmarkEnd w:id="11"/>
      <w:r w:rsidRPr="006F2A39">
        <w:rPr>
          <w:rFonts w:ascii="Times New Roman" w:eastAsia="Times New Roman" w:hAnsi="Times New Roman" w:cs="Times New Roman"/>
          <w:b/>
          <w:color w:val="auto"/>
          <w:kern w:val="0"/>
          <w:lang w:eastAsia="en-GB"/>
          <w14:ligatures w14:val="none"/>
        </w:rPr>
        <w:t>Conclusion</w:t>
      </w:r>
      <w:bookmarkStart w:id="13" w:name="_Hlk201071049"/>
      <w:bookmarkEnd w:id="12"/>
    </w:p>
    <w:p w14:paraId="72697FF5" w14:textId="72093E3A" w:rsidR="008D796D" w:rsidRPr="008D796D" w:rsidRDefault="008D796D" w:rsidP="00C0510C">
      <w:pPr>
        <w:spacing w:after="0" w:line="360" w:lineRule="auto"/>
        <w:jc w:val="both"/>
        <w:rPr>
          <w:rFonts w:ascii="Times New Roman" w:eastAsia="Times New Roman" w:hAnsi="Times New Roman" w:cs="Times New Roman"/>
          <w:b/>
          <w:color w:val="auto"/>
          <w:kern w:val="0"/>
          <w:lang w:eastAsia="en-GB"/>
          <w14:ligatures w14:val="none"/>
        </w:rPr>
      </w:pPr>
      <w:r w:rsidRPr="008D796D">
        <w:rPr>
          <w:rFonts w:ascii="Times New Roman" w:eastAsia="Times New Roman" w:hAnsi="Times New Roman" w:cs="Times New Roman"/>
          <w:color w:val="auto"/>
          <w:kern w:val="0"/>
          <w:lang w:eastAsia="en-GB"/>
          <w14:ligatures w14:val="none"/>
        </w:rPr>
        <w:t xml:space="preserve">Study of the questionnaire results shows that </w:t>
      </w:r>
      <w:proofErr w:type="spellStart"/>
      <w:r w:rsidRPr="008D796D">
        <w:rPr>
          <w:rFonts w:ascii="Times New Roman" w:eastAsia="Times New Roman" w:hAnsi="Times New Roman" w:cs="Times New Roman"/>
          <w:color w:val="auto"/>
          <w:kern w:val="0"/>
          <w:lang w:eastAsia="en-GB"/>
          <w14:ligatures w14:val="none"/>
        </w:rPr>
        <w:t>RenewWear</w:t>
      </w:r>
      <w:proofErr w:type="spellEnd"/>
      <w:r w:rsidRPr="008D796D">
        <w:rPr>
          <w:rFonts w:ascii="Times New Roman" w:eastAsia="Times New Roman" w:hAnsi="Times New Roman" w:cs="Times New Roman"/>
          <w:color w:val="auto"/>
          <w:kern w:val="0"/>
          <w:lang w:eastAsia="en-GB"/>
          <w14:ligatures w14:val="none"/>
        </w:rPr>
        <w:t xml:space="preserve"> can fit well into sustainable fashion, as its products suit what customers are seeking. Most people in the target group want clothing that is recycled, fashionable and lasts a long time and they are active in circular economy efforts like garment return. Based on these points, a business can build a model that prioritizes quality, options for customers, honesty and collaborating with the community.</w:t>
      </w:r>
    </w:p>
    <w:p w14:paraId="55FFD3C3" w14:textId="77777777" w:rsidR="008D796D" w:rsidRDefault="008D796D" w:rsidP="00C0510C">
      <w:pPr>
        <w:keepNext/>
        <w:keepLines/>
        <w:spacing w:after="0" w:line="360" w:lineRule="auto"/>
        <w:jc w:val="both"/>
        <w:outlineLvl w:val="1"/>
        <w:rPr>
          <w:rFonts w:ascii="Times New Roman" w:eastAsia="Times New Roman" w:hAnsi="Times New Roman" w:cs="Times New Roman"/>
          <w:color w:val="auto"/>
          <w:kern w:val="0"/>
          <w:lang w:eastAsia="en-GB"/>
          <w14:ligatures w14:val="none"/>
        </w:rPr>
      </w:pPr>
    </w:p>
    <w:p w14:paraId="09DEB877" w14:textId="77777777" w:rsidR="008D796D" w:rsidRDefault="008D796D" w:rsidP="00C0510C">
      <w:pPr>
        <w:keepNext/>
        <w:keepLines/>
        <w:spacing w:after="0" w:line="360" w:lineRule="auto"/>
        <w:jc w:val="both"/>
        <w:outlineLvl w:val="1"/>
        <w:rPr>
          <w:rFonts w:ascii="Times New Roman" w:eastAsia="Times New Roman" w:hAnsi="Times New Roman" w:cs="Times New Roman"/>
          <w:color w:val="auto"/>
          <w:kern w:val="0"/>
          <w:lang w:eastAsia="en-GB"/>
          <w14:ligatures w14:val="none"/>
        </w:rPr>
      </w:pPr>
    </w:p>
    <w:p w14:paraId="1DB341F9" w14:textId="526BBA81" w:rsidR="00C07A01" w:rsidRDefault="008D796D" w:rsidP="00C0510C">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r w:rsidRPr="008D796D">
        <w:rPr>
          <w:rFonts w:ascii="Times New Roman" w:eastAsia="Times New Roman" w:hAnsi="Times New Roman" w:cs="Times New Roman"/>
          <w:color w:val="auto"/>
          <w:kern w:val="0"/>
          <w:lang w:eastAsia="en-GB"/>
          <w14:ligatures w14:val="none"/>
        </w:rPr>
        <w:t xml:space="preserve"> </w:t>
      </w:r>
      <w:r w:rsidR="00C07A01" w:rsidRPr="00C07A01">
        <w:rPr>
          <w:rFonts w:ascii="Times New Roman" w:eastAsia="Times New Roman" w:hAnsi="Times New Roman" w:cs="Times New Roman"/>
          <w:b/>
          <w:color w:val="auto"/>
          <w:kern w:val="0"/>
          <w:lang w:eastAsia="en-GB"/>
          <w14:ligatures w14:val="none"/>
        </w:rPr>
        <w:t>References</w:t>
      </w:r>
    </w:p>
    <w:bookmarkEnd w:id="13"/>
    <w:p w14:paraId="6706C015" w14:textId="77777777" w:rsidR="00630EE4" w:rsidRPr="00630EE4" w:rsidRDefault="00630EE4" w:rsidP="00C0510C">
      <w:pPr>
        <w:spacing w:after="0" w:line="360" w:lineRule="auto"/>
        <w:jc w:val="both"/>
        <w:rPr>
          <w:rFonts w:ascii="Times New Roman" w:eastAsia="Times New Roman" w:hAnsi="Times New Roman" w:cs="Times New Roman"/>
          <w:color w:val="auto"/>
          <w:kern w:val="0"/>
          <w:sz w:val="28"/>
          <w:szCs w:val="28"/>
          <w:lang w:eastAsia="en-GB"/>
          <w14:ligatures w14:val="none"/>
        </w:rPr>
      </w:pPr>
      <w:proofErr w:type="spellStart"/>
      <w:r w:rsidRPr="00630EE4">
        <w:rPr>
          <w:rFonts w:ascii="Times New Roman" w:eastAsia="Times New Roman" w:hAnsi="Times New Roman" w:cs="Times New Roman"/>
          <w:color w:val="auto"/>
          <w:kern w:val="0"/>
          <w:highlight w:val="white"/>
          <w:lang w:eastAsia="en-GB"/>
          <w14:ligatures w14:val="none"/>
        </w:rPr>
        <w:t>Chabowski</w:t>
      </w:r>
      <w:proofErr w:type="spellEnd"/>
      <w:r w:rsidRPr="00630EE4">
        <w:rPr>
          <w:rFonts w:ascii="Times New Roman" w:eastAsia="Times New Roman" w:hAnsi="Times New Roman" w:cs="Times New Roman"/>
          <w:color w:val="auto"/>
          <w:kern w:val="0"/>
          <w:highlight w:val="white"/>
          <w:lang w:eastAsia="en-GB"/>
          <w14:ligatures w14:val="none"/>
        </w:rPr>
        <w:t xml:space="preserve">, B.R., Gabrielsson, P., Hult, G.T.M. and Morgeson III, F.V., (2025). Sustainable international business model innovations for a globalizing circular economy: a review and synthesis, integrative framework, and opportunities for future research. </w:t>
      </w:r>
      <w:r w:rsidRPr="00630EE4">
        <w:rPr>
          <w:rFonts w:ascii="Times New Roman" w:eastAsia="Times New Roman" w:hAnsi="Times New Roman" w:cs="Times New Roman"/>
          <w:i/>
          <w:color w:val="auto"/>
          <w:kern w:val="0"/>
          <w:highlight w:val="white"/>
          <w:lang w:eastAsia="en-GB"/>
          <w14:ligatures w14:val="none"/>
        </w:rPr>
        <w:t>Journal of International Business Studies</w:t>
      </w:r>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56</w:t>
      </w:r>
      <w:r w:rsidRPr="00630EE4">
        <w:rPr>
          <w:rFonts w:ascii="Times New Roman" w:eastAsia="Times New Roman" w:hAnsi="Times New Roman" w:cs="Times New Roman"/>
          <w:color w:val="auto"/>
          <w:kern w:val="0"/>
          <w:highlight w:val="white"/>
          <w:lang w:eastAsia="en-GB"/>
          <w14:ligatures w14:val="none"/>
        </w:rPr>
        <w:t>(3), pp.383-402.</w:t>
      </w:r>
    </w:p>
    <w:p w14:paraId="0903E5C3" w14:textId="77777777" w:rsidR="00630EE4" w:rsidRPr="00630EE4" w:rsidRDefault="00630EE4" w:rsidP="00C0510C">
      <w:pPr>
        <w:spacing w:after="0" w:line="360" w:lineRule="auto"/>
        <w:jc w:val="both"/>
        <w:rPr>
          <w:rFonts w:ascii="Times New Roman" w:eastAsia="Times New Roman" w:hAnsi="Times New Roman" w:cs="Times New Roman"/>
          <w:color w:val="auto"/>
          <w:kern w:val="0"/>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Confetto, M.G. and </w:t>
      </w:r>
      <w:proofErr w:type="spellStart"/>
      <w:r w:rsidRPr="00630EE4">
        <w:rPr>
          <w:rFonts w:ascii="Times New Roman" w:eastAsia="Times New Roman" w:hAnsi="Times New Roman" w:cs="Times New Roman"/>
          <w:color w:val="auto"/>
          <w:kern w:val="0"/>
          <w:highlight w:val="white"/>
          <w:lang w:eastAsia="en-GB"/>
          <w14:ligatures w14:val="none"/>
        </w:rPr>
        <w:t>Covucci</w:t>
      </w:r>
      <w:proofErr w:type="spellEnd"/>
      <w:r w:rsidRPr="00630EE4">
        <w:rPr>
          <w:rFonts w:ascii="Times New Roman" w:eastAsia="Times New Roman" w:hAnsi="Times New Roman" w:cs="Times New Roman"/>
          <w:color w:val="auto"/>
          <w:kern w:val="0"/>
          <w:highlight w:val="white"/>
          <w:lang w:eastAsia="en-GB"/>
          <w14:ligatures w14:val="none"/>
        </w:rPr>
        <w:t xml:space="preserve">, C., (2021). “Sustainability-contents SEO”: a semantic algorithm to improve the quality rating of sustainability web contents. </w:t>
      </w:r>
      <w:r w:rsidRPr="00630EE4">
        <w:rPr>
          <w:rFonts w:ascii="Times New Roman" w:eastAsia="Times New Roman" w:hAnsi="Times New Roman" w:cs="Times New Roman"/>
          <w:i/>
          <w:color w:val="auto"/>
          <w:kern w:val="0"/>
          <w:highlight w:val="white"/>
          <w:lang w:eastAsia="en-GB"/>
          <w14:ligatures w14:val="none"/>
        </w:rPr>
        <w:t>The TQM Journal</w:t>
      </w:r>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33</w:t>
      </w:r>
      <w:r w:rsidRPr="00630EE4">
        <w:rPr>
          <w:rFonts w:ascii="Times New Roman" w:eastAsia="Times New Roman" w:hAnsi="Times New Roman" w:cs="Times New Roman"/>
          <w:color w:val="auto"/>
          <w:kern w:val="0"/>
          <w:highlight w:val="white"/>
          <w:lang w:eastAsia="en-GB"/>
          <w14:ligatures w14:val="none"/>
        </w:rPr>
        <w:t>(7), pp.295-317.</w:t>
      </w:r>
    </w:p>
    <w:p w14:paraId="75920E2D" w14:textId="77777777" w:rsidR="00630EE4" w:rsidRPr="00630EE4" w:rsidRDefault="00630EE4" w:rsidP="00C0510C">
      <w:pPr>
        <w:spacing w:after="0" w:line="360" w:lineRule="auto"/>
        <w:jc w:val="both"/>
        <w:rPr>
          <w:rFonts w:ascii="Times New Roman" w:eastAsia="Times New Roman" w:hAnsi="Times New Roman" w:cs="Times New Roman"/>
          <w:color w:val="auto"/>
          <w:kern w:val="0"/>
          <w:highlight w:val="white"/>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Dhir, Y.J., (2022). Ethical Fashion: A Route to Social and Environmental Well-Being. In </w:t>
      </w:r>
      <w:r w:rsidRPr="00630EE4">
        <w:rPr>
          <w:rFonts w:ascii="Times New Roman" w:eastAsia="Times New Roman" w:hAnsi="Times New Roman" w:cs="Times New Roman"/>
          <w:i/>
          <w:color w:val="auto"/>
          <w:kern w:val="0"/>
          <w:highlight w:val="white"/>
          <w:lang w:eastAsia="en-GB"/>
          <w14:ligatures w14:val="none"/>
        </w:rPr>
        <w:t>Sustainable Approaches in Textiles and Fashion: Consumerism, Global Textiles and Supply Chain</w:t>
      </w:r>
      <w:r w:rsidRPr="00630EE4">
        <w:rPr>
          <w:rFonts w:ascii="Times New Roman" w:eastAsia="Times New Roman" w:hAnsi="Times New Roman" w:cs="Times New Roman"/>
          <w:color w:val="auto"/>
          <w:kern w:val="0"/>
          <w:highlight w:val="white"/>
          <w:lang w:eastAsia="en-GB"/>
          <w14:ligatures w14:val="none"/>
        </w:rPr>
        <w:t xml:space="preserve"> (pp. 221-235). Singapore: Springer Nature Singapore</w:t>
      </w:r>
    </w:p>
    <w:p w14:paraId="7F36D838" w14:textId="77777777" w:rsidR="00630EE4" w:rsidRPr="00630EE4" w:rsidRDefault="00630EE4" w:rsidP="00C0510C">
      <w:pPr>
        <w:spacing w:after="0" w:line="360" w:lineRule="auto"/>
        <w:jc w:val="both"/>
        <w:rPr>
          <w:rFonts w:ascii="Times New Roman" w:eastAsia="Times New Roman" w:hAnsi="Times New Roman" w:cs="Times New Roman"/>
          <w:color w:val="auto"/>
          <w:kern w:val="0"/>
          <w:sz w:val="21"/>
          <w:szCs w:val="21"/>
          <w:lang w:eastAsia="en-GB"/>
          <w14:ligatures w14:val="none"/>
        </w:rPr>
      </w:pPr>
      <w:r w:rsidRPr="00630EE4">
        <w:rPr>
          <w:rFonts w:ascii="Times New Roman" w:eastAsia="Times New Roman" w:hAnsi="Times New Roman" w:cs="Times New Roman"/>
          <w:color w:val="auto"/>
          <w:kern w:val="0"/>
          <w:sz w:val="22"/>
          <w:szCs w:val="22"/>
          <w:lang w:eastAsia="en-GB"/>
          <w14:ligatures w14:val="none"/>
        </w:rPr>
        <w:t xml:space="preserve">Ellen MacArthur Foundation. (2021). </w:t>
      </w:r>
      <w:r w:rsidRPr="00630EE4">
        <w:rPr>
          <w:rFonts w:ascii="Times New Roman" w:eastAsia="Times New Roman" w:hAnsi="Times New Roman" w:cs="Times New Roman"/>
          <w:i/>
          <w:color w:val="auto"/>
          <w:kern w:val="0"/>
          <w:sz w:val="21"/>
          <w:szCs w:val="21"/>
          <w:lang w:eastAsia="en-GB"/>
          <w14:ligatures w14:val="none"/>
        </w:rPr>
        <w:t>It’s time for a circular economy</w:t>
      </w:r>
      <w:r w:rsidRPr="00630EE4">
        <w:rPr>
          <w:rFonts w:ascii="Times New Roman" w:eastAsia="Times New Roman" w:hAnsi="Times New Roman" w:cs="Times New Roman"/>
          <w:color w:val="auto"/>
          <w:kern w:val="0"/>
          <w:sz w:val="21"/>
          <w:szCs w:val="21"/>
          <w:lang w:eastAsia="en-GB"/>
          <w14:ligatures w14:val="none"/>
        </w:rPr>
        <w:t xml:space="preserve"> (no date) </w:t>
      </w:r>
      <w:r w:rsidRPr="00630EE4">
        <w:rPr>
          <w:rFonts w:ascii="Times New Roman" w:eastAsia="Times New Roman" w:hAnsi="Times New Roman" w:cs="Times New Roman"/>
          <w:i/>
          <w:color w:val="auto"/>
          <w:kern w:val="0"/>
          <w:sz w:val="21"/>
          <w:szCs w:val="21"/>
          <w:lang w:eastAsia="en-GB"/>
          <w14:ligatures w14:val="none"/>
        </w:rPr>
        <w:t>How to Build a Circular Economy | Ellen MacArthur Foundation</w:t>
      </w:r>
      <w:r w:rsidRPr="00630EE4">
        <w:rPr>
          <w:rFonts w:ascii="Times New Roman" w:eastAsia="Times New Roman" w:hAnsi="Times New Roman" w:cs="Times New Roman"/>
          <w:color w:val="auto"/>
          <w:kern w:val="0"/>
          <w:sz w:val="21"/>
          <w:szCs w:val="21"/>
          <w:lang w:eastAsia="en-GB"/>
          <w14:ligatures w14:val="none"/>
        </w:rPr>
        <w:t>. Available at: https://www.ellenmacarthurfoundation.org/ (Accessed: 2 June 2025).</w:t>
      </w:r>
    </w:p>
    <w:p w14:paraId="7611D08E" w14:textId="77777777" w:rsidR="00630EE4" w:rsidRPr="00630EE4" w:rsidRDefault="00630EE4" w:rsidP="00C0510C">
      <w:pPr>
        <w:spacing w:after="0" w:line="360" w:lineRule="auto"/>
        <w:jc w:val="both"/>
        <w:rPr>
          <w:rFonts w:ascii="Times New Roman" w:eastAsia="Times New Roman" w:hAnsi="Times New Roman" w:cs="Times New Roman"/>
          <w:color w:val="auto"/>
          <w:kern w:val="0"/>
          <w:sz w:val="26"/>
          <w:szCs w:val="26"/>
          <w:lang w:eastAsia="en-GB"/>
          <w14:ligatures w14:val="none"/>
        </w:rPr>
      </w:pPr>
      <w:proofErr w:type="spellStart"/>
      <w:r w:rsidRPr="00630EE4">
        <w:rPr>
          <w:rFonts w:ascii="Times New Roman" w:eastAsia="Times New Roman" w:hAnsi="Times New Roman" w:cs="Times New Roman"/>
          <w:color w:val="auto"/>
          <w:kern w:val="0"/>
          <w:highlight w:val="white"/>
          <w:lang w:eastAsia="en-GB"/>
          <w14:ligatures w14:val="none"/>
        </w:rPr>
        <w:t>Elmanadily</w:t>
      </w:r>
      <w:proofErr w:type="spellEnd"/>
      <w:r w:rsidRPr="00630EE4">
        <w:rPr>
          <w:rFonts w:ascii="Times New Roman" w:eastAsia="Times New Roman" w:hAnsi="Times New Roman" w:cs="Times New Roman"/>
          <w:color w:val="auto"/>
          <w:kern w:val="0"/>
          <w:highlight w:val="white"/>
          <w:lang w:eastAsia="en-GB"/>
          <w14:ligatures w14:val="none"/>
        </w:rPr>
        <w:t xml:space="preserve">, D. and El-Deeb, S., (2022). A Study on Consumers’ Purchase Intentions and Willingness to Pay More towards Eco-fashion Clothes. </w:t>
      </w:r>
      <w:r w:rsidRPr="00630EE4">
        <w:rPr>
          <w:rFonts w:ascii="Times New Roman" w:eastAsia="Times New Roman" w:hAnsi="Times New Roman" w:cs="Times New Roman"/>
          <w:i/>
          <w:color w:val="auto"/>
          <w:kern w:val="0"/>
          <w:highlight w:val="white"/>
          <w:lang w:eastAsia="en-GB"/>
          <w14:ligatures w14:val="none"/>
        </w:rPr>
        <w:t>South Asian Journal of Management</w:t>
      </w:r>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29</w:t>
      </w:r>
      <w:r w:rsidRPr="00630EE4">
        <w:rPr>
          <w:rFonts w:ascii="Times New Roman" w:eastAsia="Times New Roman" w:hAnsi="Times New Roman" w:cs="Times New Roman"/>
          <w:color w:val="auto"/>
          <w:kern w:val="0"/>
          <w:highlight w:val="white"/>
          <w:lang w:eastAsia="en-GB"/>
          <w14:ligatures w14:val="none"/>
        </w:rPr>
        <w:t>(3).</w:t>
      </w:r>
    </w:p>
    <w:p w14:paraId="247ACD4D" w14:textId="77777777" w:rsidR="00630EE4" w:rsidRPr="00630EE4" w:rsidRDefault="00630EE4" w:rsidP="00C0510C">
      <w:pPr>
        <w:spacing w:after="0" w:line="360" w:lineRule="auto"/>
        <w:jc w:val="both"/>
        <w:rPr>
          <w:rFonts w:ascii="Times New Roman" w:eastAsia="Times New Roman" w:hAnsi="Times New Roman" w:cs="Times New Roman"/>
          <w:color w:val="auto"/>
          <w:kern w:val="0"/>
          <w:highlight w:val="white"/>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Jiang¹, G., Macintyre¹, L., Carrigan, M. and </w:t>
      </w:r>
      <w:proofErr w:type="spellStart"/>
      <w:r w:rsidRPr="00630EE4">
        <w:rPr>
          <w:rFonts w:ascii="Times New Roman" w:eastAsia="Times New Roman" w:hAnsi="Times New Roman" w:cs="Times New Roman"/>
          <w:color w:val="auto"/>
          <w:kern w:val="0"/>
          <w:highlight w:val="white"/>
          <w:lang w:eastAsia="en-GB"/>
          <w14:ligatures w14:val="none"/>
        </w:rPr>
        <w:t>Spanellis</w:t>
      </w:r>
      <w:proofErr w:type="spellEnd"/>
      <w:r w:rsidRPr="00630EE4">
        <w:rPr>
          <w:rFonts w:ascii="Times New Roman" w:eastAsia="Times New Roman" w:hAnsi="Times New Roman" w:cs="Times New Roman"/>
          <w:color w:val="auto"/>
          <w:kern w:val="0"/>
          <w:highlight w:val="white"/>
          <w:lang w:eastAsia="en-GB"/>
          <w14:ligatures w14:val="none"/>
        </w:rPr>
        <w:t xml:space="preserve">, A., (2024). Check for updates Consumer Perceptions of App Functions Designed to Reduce Unnecessary Fashion Purchases. In </w:t>
      </w:r>
      <w:r w:rsidRPr="00630EE4">
        <w:rPr>
          <w:rFonts w:ascii="Times New Roman" w:eastAsia="Times New Roman" w:hAnsi="Times New Roman" w:cs="Times New Roman"/>
          <w:i/>
          <w:color w:val="auto"/>
          <w:kern w:val="0"/>
          <w:highlight w:val="white"/>
          <w:lang w:eastAsia="en-GB"/>
          <w14:ligatures w14:val="none"/>
        </w:rPr>
        <w:t>Fashion for the Common Good: Proceedings Global Fashion Conference November 16th-18th 2023</w:t>
      </w:r>
      <w:r w:rsidRPr="00630EE4">
        <w:rPr>
          <w:rFonts w:ascii="Times New Roman" w:eastAsia="Times New Roman" w:hAnsi="Times New Roman" w:cs="Times New Roman"/>
          <w:color w:val="auto"/>
          <w:kern w:val="0"/>
          <w:highlight w:val="white"/>
          <w:lang w:eastAsia="en-GB"/>
          <w14:ligatures w14:val="none"/>
        </w:rPr>
        <w:t xml:space="preserve"> (p. 67). Springer Nature.</w:t>
      </w:r>
    </w:p>
    <w:p w14:paraId="1622C43D" w14:textId="77777777" w:rsidR="00630EE4" w:rsidRPr="00630EE4" w:rsidRDefault="00630EE4" w:rsidP="00C0510C">
      <w:pPr>
        <w:spacing w:after="0" w:line="360" w:lineRule="auto"/>
        <w:jc w:val="both"/>
        <w:rPr>
          <w:rFonts w:ascii="Times New Roman" w:eastAsia="Times New Roman" w:hAnsi="Times New Roman" w:cs="Times New Roman"/>
          <w:color w:val="auto"/>
          <w:kern w:val="0"/>
          <w:highlight w:val="white"/>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Kar, A.K., Choudhary, S.K. and Singh, V.K., (2022). How can artificial intelligence impact sustainability: A systematic literature review. </w:t>
      </w:r>
      <w:r w:rsidRPr="00630EE4">
        <w:rPr>
          <w:rFonts w:ascii="Times New Roman" w:eastAsia="Times New Roman" w:hAnsi="Times New Roman" w:cs="Times New Roman"/>
          <w:i/>
          <w:color w:val="auto"/>
          <w:kern w:val="0"/>
          <w:highlight w:val="white"/>
          <w:lang w:eastAsia="en-GB"/>
          <w14:ligatures w14:val="none"/>
        </w:rPr>
        <w:t>Journal of Cleaner Production</w:t>
      </w:r>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376</w:t>
      </w:r>
      <w:r w:rsidRPr="00630EE4">
        <w:rPr>
          <w:rFonts w:ascii="Times New Roman" w:eastAsia="Times New Roman" w:hAnsi="Times New Roman" w:cs="Times New Roman"/>
          <w:color w:val="auto"/>
          <w:kern w:val="0"/>
          <w:highlight w:val="white"/>
          <w:lang w:eastAsia="en-GB"/>
          <w14:ligatures w14:val="none"/>
        </w:rPr>
        <w:t>, p.134120.</w:t>
      </w:r>
      <w:r w:rsidRPr="00630EE4">
        <w:rPr>
          <w:rFonts w:ascii="Times New Roman" w:eastAsia="Times New Roman" w:hAnsi="Times New Roman" w:cs="Times New Roman"/>
          <w:color w:val="auto"/>
          <w:kern w:val="0"/>
          <w:lang w:eastAsia="en-GB"/>
          <w14:ligatures w14:val="none"/>
        </w:rPr>
        <w:t xml:space="preserve">McKinsey &amp; Company. (2023). </w:t>
      </w:r>
      <w:r w:rsidRPr="00630EE4">
        <w:rPr>
          <w:rFonts w:ascii="Times New Roman" w:eastAsia="Times New Roman" w:hAnsi="Times New Roman" w:cs="Times New Roman"/>
          <w:i/>
          <w:color w:val="auto"/>
          <w:kern w:val="0"/>
          <w:lang w:eastAsia="en-GB"/>
          <w14:ligatures w14:val="none"/>
        </w:rPr>
        <w:t>The State of Fashion 2023.</w:t>
      </w:r>
      <w:r w:rsidRPr="00630EE4">
        <w:rPr>
          <w:rFonts w:ascii="Times New Roman" w:eastAsia="Times New Roman" w:hAnsi="Times New Roman" w:cs="Times New Roman"/>
          <w:color w:val="auto"/>
          <w:kern w:val="0"/>
          <w:lang w:eastAsia="en-GB"/>
          <w14:ligatures w14:val="none"/>
        </w:rPr>
        <w:t xml:space="preserve"> Available at: https://www.mckinsey.com/~/media/mckinsey/industries/retail/our%20insights/state%20of%20fashion/2023/the-state-of-fashion-2023-holding-onto-growth-as-global-clouds-gathers-vf.pdf (Accessed: 2 June 2025).</w:t>
      </w:r>
    </w:p>
    <w:p w14:paraId="4ECF13A7" w14:textId="77777777" w:rsidR="00630EE4" w:rsidRPr="00630EE4" w:rsidRDefault="00630EE4" w:rsidP="00C0510C">
      <w:pPr>
        <w:spacing w:after="0" w:line="360" w:lineRule="auto"/>
        <w:jc w:val="both"/>
        <w:rPr>
          <w:rFonts w:ascii="Times New Roman" w:eastAsia="Times New Roman" w:hAnsi="Times New Roman" w:cs="Times New Roman"/>
          <w:color w:val="auto"/>
          <w:kern w:val="0"/>
          <w:highlight w:val="white"/>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Rahaman, M.T., </w:t>
      </w:r>
      <w:proofErr w:type="spellStart"/>
      <w:r w:rsidRPr="00630EE4">
        <w:rPr>
          <w:rFonts w:ascii="Times New Roman" w:eastAsia="Times New Roman" w:hAnsi="Times New Roman" w:cs="Times New Roman"/>
          <w:color w:val="auto"/>
          <w:kern w:val="0"/>
          <w:highlight w:val="white"/>
          <w:lang w:eastAsia="en-GB"/>
          <w14:ligatures w14:val="none"/>
        </w:rPr>
        <w:t>Pranta</w:t>
      </w:r>
      <w:proofErr w:type="spellEnd"/>
      <w:r w:rsidRPr="00630EE4">
        <w:rPr>
          <w:rFonts w:ascii="Times New Roman" w:eastAsia="Times New Roman" w:hAnsi="Times New Roman" w:cs="Times New Roman"/>
          <w:color w:val="auto"/>
          <w:kern w:val="0"/>
          <w:highlight w:val="white"/>
          <w:lang w:eastAsia="en-GB"/>
          <w14:ligatures w14:val="none"/>
        </w:rPr>
        <w:t xml:space="preserve">, A.D., </w:t>
      </w:r>
      <w:proofErr w:type="spellStart"/>
      <w:r w:rsidRPr="00630EE4">
        <w:rPr>
          <w:rFonts w:ascii="Times New Roman" w:eastAsia="Times New Roman" w:hAnsi="Times New Roman" w:cs="Times New Roman"/>
          <w:color w:val="auto"/>
          <w:kern w:val="0"/>
          <w:highlight w:val="white"/>
          <w:lang w:eastAsia="en-GB"/>
          <w14:ligatures w14:val="none"/>
        </w:rPr>
        <w:t>Repon</w:t>
      </w:r>
      <w:proofErr w:type="spellEnd"/>
      <w:r w:rsidRPr="00630EE4">
        <w:rPr>
          <w:rFonts w:ascii="Times New Roman" w:eastAsia="Times New Roman" w:hAnsi="Times New Roman" w:cs="Times New Roman"/>
          <w:color w:val="auto"/>
          <w:kern w:val="0"/>
          <w:highlight w:val="white"/>
          <w:lang w:eastAsia="en-GB"/>
          <w14:ligatures w14:val="none"/>
        </w:rPr>
        <w:t xml:space="preserve">, M.R., Ahmed, M.S. and Islam, T., (2024). Green production and consumption of textiles and apparel: Importance, fabrication, challenges and </w:t>
      </w:r>
      <w:proofErr w:type="gramStart"/>
      <w:r w:rsidRPr="00630EE4">
        <w:rPr>
          <w:rFonts w:ascii="Times New Roman" w:eastAsia="Times New Roman" w:hAnsi="Times New Roman" w:cs="Times New Roman"/>
          <w:color w:val="auto"/>
          <w:kern w:val="0"/>
          <w:highlight w:val="white"/>
          <w:lang w:eastAsia="en-GB"/>
          <w14:ligatures w14:val="none"/>
        </w:rPr>
        <w:t>future prospects</w:t>
      </w:r>
      <w:proofErr w:type="gramEnd"/>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Journal of Open Innovation: Technology, Market, and Complexity</w:t>
      </w:r>
      <w:r w:rsidRPr="00630EE4">
        <w:rPr>
          <w:rFonts w:ascii="Times New Roman" w:eastAsia="Times New Roman" w:hAnsi="Times New Roman" w:cs="Times New Roman"/>
          <w:color w:val="auto"/>
          <w:kern w:val="0"/>
          <w:highlight w:val="white"/>
          <w:lang w:eastAsia="en-GB"/>
          <w14:ligatures w14:val="none"/>
        </w:rPr>
        <w:t>, p.100280.</w:t>
      </w:r>
    </w:p>
    <w:p w14:paraId="7931D00C" w14:textId="77777777" w:rsidR="00630EE4" w:rsidRPr="00630EE4" w:rsidRDefault="00630EE4" w:rsidP="00C0510C">
      <w:pPr>
        <w:spacing w:after="0" w:line="360" w:lineRule="auto"/>
        <w:jc w:val="both"/>
        <w:rPr>
          <w:rFonts w:ascii="Times New Roman" w:eastAsia="Times New Roman" w:hAnsi="Times New Roman" w:cs="Times New Roman"/>
          <w:color w:val="auto"/>
          <w:kern w:val="0"/>
          <w:highlight w:val="white"/>
          <w:lang w:eastAsia="en-GB"/>
          <w14:ligatures w14:val="none"/>
        </w:rPr>
      </w:pPr>
      <w:proofErr w:type="spellStart"/>
      <w:r w:rsidRPr="00630EE4">
        <w:rPr>
          <w:rFonts w:ascii="Times New Roman" w:eastAsia="Times New Roman" w:hAnsi="Times New Roman" w:cs="Times New Roman"/>
          <w:color w:val="auto"/>
          <w:kern w:val="0"/>
          <w:highlight w:val="white"/>
          <w:lang w:eastAsia="en-GB"/>
          <w14:ligatures w14:val="none"/>
        </w:rPr>
        <w:lastRenderedPageBreak/>
        <w:t>wei</w:t>
      </w:r>
      <w:proofErr w:type="spellEnd"/>
      <w:r w:rsidRPr="00630EE4">
        <w:rPr>
          <w:rFonts w:ascii="Times New Roman" w:eastAsia="Times New Roman" w:hAnsi="Times New Roman" w:cs="Times New Roman"/>
          <w:color w:val="auto"/>
          <w:kern w:val="0"/>
          <w:highlight w:val="white"/>
          <w:lang w:eastAsia="en-GB"/>
          <w14:ligatures w14:val="none"/>
        </w:rPr>
        <w:t xml:space="preserve">, L., Hong, Y. and Zeng, X., (2024). Exploring the influence of content marketing strategies on the expansion of the fashion second-hand market: a theoretical prediction study. </w:t>
      </w:r>
      <w:r w:rsidRPr="00630EE4">
        <w:rPr>
          <w:rFonts w:ascii="Times New Roman" w:eastAsia="Times New Roman" w:hAnsi="Times New Roman" w:cs="Times New Roman"/>
          <w:i/>
          <w:color w:val="auto"/>
          <w:kern w:val="0"/>
          <w:highlight w:val="white"/>
          <w:lang w:eastAsia="en-GB"/>
          <w14:ligatures w14:val="none"/>
        </w:rPr>
        <w:t>Journal of Fashion Marketing and Management: An International Journal</w:t>
      </w:r>
      <w:r w:rsidRPr="00630EE4">
        <w:rPr>
          <w:rFonts w:ascii="Times New Roman" w:eastAsia="Times New Roman" w:hAnsi="Times New Roman" w:cs="Times New Roman"/>
          <w:color w:val="auto"/>
          <w:kern w:val="0"/>
          <w:highlight w:val="white"/>
          <w:lang w:eastAsia="en-GB"/>
          <w14:ligatures w14:val="none"/>
        </w:rPr>
        <w:t xml:space="preserve">, </w:t>
      </w:r>
      <w:r w:rsidRPr="00630EE4">
        <w:rPr>
          <w:rFonts w:ascii="Times New Roman" w:eastAsia="Times New Roman" w:hAnsi="Times New Roman" w:cs="Times New Roman"/>
          <w:i/>
          <w:color w:val="auto"/>
          <w:kern w:val="0"/>
          <w:highlight w:val="white"/>
          <w:lang w:eastAsia="en-GB"/>
          <w14:ligatures w14:val="none"/>
        </w:rPr>
        <w:t>28</w:t>
      </w:r>
      <w:r w:rsidRPr="00630EE4">
        <w:rPr>
          <w:rFonts w:ascii="Times New Roman" w:eastAsia="Times New Roman" w:hAnsi="Times New Roman" w:cs="Times New Roman"/>
          <w:color w:val="auto"/>
          <w:kern w:val="0"/>
          <w:highlight w:val="white"/>
          <w:lang w:eastAsia="en-GB"/>
          <w14:ligatures w14:val="none"/>
        </w:rPr>
        <w:t>(5), pp.950-979.</w:t>
      </w:r>
    </w:p>
    <w:p w14:paraId="07074929" w14:textId="77777777" w:rsidR="00630EE4" w:rsidRPr="00630EE4" w:rsidRDefault="00630EE4" w:rsidP="00C0510C">
      <w:pPr>
        <w:spacing w:after="0" w:line="360" w:lineRule="auto"/>
        <w:jc w:val="both"/>
        <w:rPr>
          <w:rFonts w:ascii="Times New Roman" w:eastAsia="Times New Roman" w:hAnsi="Times New Roman" w:cs="Times New Roman"/>
          <w:color w:val="auto"/>
          <w:kern w:val="0"/>
          <w:sz w:val="28"/>
          <w:szCs w:val="28"/>
          <w:highlight w:val="white"/>
          <w:lang w:eastAsia="en-GB"/>
          <w14:ligatures w14:val="none"/>
        </w:rPr>
      </w:pPr>
      <w:r w:rsidRPr="00630EE4">
        <w:rPr>
          <w:rFonts w:ascii="Times New Roman" w:eastAsia="Times New Roman" w:hAnsi="Times New Roman" w:cs="Times New Roman"/>
          <w:color w:val="auto"/>
          <w:kern w:val="0"/>
          <w:highlight w:val="white"/>
          <w:lang w:eastAsia="en-GB"/>
          <w14:ligatures w14:val="none"/>
        </w:rPr>
        <w:t xml:space="preserve">Rana, N., (2024). Ethical Fashion Practices. In </w:t>
      </w:r>
      <w:r w:rsidRPr="00630EE4">
        <w:rPr>
          <w:rFonts w:ascii="Times New Roman" w:eastAsia="Times New Roman" w:hAnsi="Times New Roman" w:cs="Times New Roman"/>
          <w:i/>
          <w:color w:val="auto"/>
          <w:kern w:val="0"/>
          <w:highlight w:val="white"/>
          <w:lang w:eastAsia="en-GB"/>
          <w14:ligatures w14:val="none"/>
        </w:rPr>
        <w:t>Threaded Harmony: A Sustainable Approach to Fashion</w:t>
      </w:r>
      <w:r w:rsidRPr="00630EE4">
        <w:rPr>
          <w:rFonts w:ascii="Times New Roman" w:eastAsia="Times New Roman" w:hAnsi="Times New Roman" w:cs="Times New Roman"/>
          <w:color w:val="auto"/>
          <w:kern w:val="0"/>
          <w:highlight w:val="white"/>
          <w:lang w:eastAsia="en-GB"/>
          <w14:ligatures w14:val="none"/>
        </w:rPr>
        <w:t xml:space="preserve"> (pp. 29-43). Emerald Publishing Limited.</w:t>
      </w:r>
    </w:p>
    <w:p w14:paraId="474373C8" w14:textId="77777777" w:rsidR="00125363" w:rsidRDefault="00125363" w:rsidP="00125363">
      <w:pPr>
        <w:spacing w:after="0" w:line="360" w:lineRule="auto"/>
        <w:rPr>
          <w:lang w:eastAsia="en-GB"/>
        </w:rPr>
      </w:pPr>
      <w:r>
        <w:rPr>
          <w:lang w:eastAsia="en-GB"/>
        </w:rPr>
        <w:br w:type="page"/>
      </w:r>
    </w:p>
    <w:p w14:paraId="62BEE2E9" w14:textId="4124ED85" w:rsidR="00125363" w:rsidRDefault="00125363" w:rsidP="00125363">
      <w:pPr>
        <w:spacing w:after="0" w:line="360" w:lineRule="auto"/>
        <w:rPr>
          <w:lang w:eastAsia="en-GB"/>
        </w:rPr>
      </w:pPr>
      <w:r>
        <w:rPr>
          <w:noProof/>
          <w:sz w:val="28"/>
          <w:szCs w:val="28"/>
        </w:rPr>
        <w:lastRenderedPageBreak/>
        <w:drawing>
          <wp:anchor distT="0" distB="0" distL="114300" distR="114300" simplePos="0" relativeHeight="251660288" behindDoc="1" locked="0" layoutInCell="1" allowOverlap="1" wp14:anchorId="123DD8AD" wp14:editId="1CB49F71">
            <wp:simplePos x="0" y="0"/>
            <wp:positionH relativeFrom="page">
              <wp:posOffset>1735455</wp:posOffset>
            </wp:positionH>
            <wp:positionV relativeFrom="page">
              <wp:posOffset>699770</wp:posOffset>
            </wp:positionV>
            <wp:extent cx="4654296" cy="1856232"/>
            <wp:effectExtent l="0" t="0" r="0" b="0"/>
            <wp:wrapTight wrapText="bothSides">
              <wp:wrapPolygon edited="0">
                <wp:start x="0" y="0"/>
                <wp:lineTo x="0" y="21282"/>
                <wp:lineTo x="21485" y="21282"/>
                <wp:lineTo x="21485" y="0"/>
                <wp:lineTo x="0" y="0"/>
              </wp:wrapPolygon>
            </wp:wrapTight>
            <wp:docPr id="1503605548" name="image12.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35" name="image12.png" descr="A close-up of black text&#10;&#10;AI-generated content may be incorrect."/>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4654296" cy="1856232"/>
                    </a:xfrm>
                    <a:prstGeom prst="rect">
                      <a:avLst/>
                    </a:prstGeom>
                    <a:ln/>
                  </pic:spPr>
                </pic:pic>
              </a:graphicData>
            </a:graphic>
            <wp14:sizeRelH relativeFrom="margin">
              <wp14:pctWidth>0</wp14:pctWidth>
            </wp14:sizeRelH>
            <wp14:sizeRelV relativeFrom="margin">
              <wp14:pctHeight>0</wp14:pctHeight>
            </wp14:sizeRelV>
          </wp:anchor>
        </w:drawing>
      </w:r>
    </w:p>
    <w:p w14:paraId="25E65CBD" w14:textId="77777777" w:rsidR="00125363" w:rsidRDefault="00125363" w:rsidP="00125363">
      <w:pPr>
        <w:spacing w:after="0" w:line="360" w:lineRule="auto"/>
        <w:rPr>
          <w:lang w:eastAsia="en-GB"/>
        </w:rPr>
      </w:pPr>
    </w:p>
    <w:p w14:paraId="0D1F5B69" w14:textId="77777777" w:rsidR="00125363" w:rsidRDefault="00125363" w:rsidP="00125363">
      <w:pPr>
        <w:spacing w:after="0" w:line="360" w:lineRule="auto"/>
        <w:rPr>
          <w:lang w:eastAsia="en-GB"/>
        </w:rPr>
      </w:pPr>
    </w:p>
    <w:p w14:paraId="03E06109" w14:textId="77777777" w:rsidR="00125363" w:rsidRDefault="00125363" w:rsidP="00125363">
      <w:pPr>
        <w:spacing w:after="0" w:line="360" w:lineRule="auto"/>
        <w:rPr>
          <w:lang w:eastAsia="en-GB"/>
        </w:rPr>
      </w:pPr>
    </w:p>
    <w:p w14:paraId="166A9AD9" w14:textId="77777777" w:rsidR="00125363" w:rsidRDefault="00125363" w:rsidP="00125363">
      <w:pPr>
        <w:spacing w:after="0" w:line="360" w:lineRule="auto"/>
        <w:rPr>
          <w:lang w:eastAsia="en-GB"/>
        </w:rPr>
      </w:pPr>
    </w:p>
    <w:p w14:paraId="64044CD4" w14:textId="77777777" w:rsidR="00125363" w:rsidRDefault="00125363" w:rsidP="00125363">
      <w:pPr>
        <w:spacing w:after="0" w:line="360" w:lineRule="auto"/>
        <w:rPr>
          <w:lang w:eastAsia="en-GB"/>
        </w:rPr>
      </w:pPr>
    </w:p>
    <w:p w14:paraId="017DD34B" w14:textId="77777777" w:rsidR="00125363" w:rsidRDefault="00125363" w:rsidP="00125363">
      <w:pPr>
        <w:spacing w:after="0" w:line="360" w:lineRule="auto"/>
        <w:rPr>
          <w:lang w:eastAsia="en-GB"/>
        </w:rPr>
      </w:pPr>
    </w:p>
    <w:p w14:paraId="00372CED" w14:textId="77777777" w:rsidR="00125363" w:rsidRDefault="00125363" w:rsidP="00125363">
      <w:pPr>
        <w:spacing w:after="0" w:line="360" w:lineRule="auto"/>
        <w:rPr>
          <w:lang w:eastAsia="en-GB"/>
        </w:rPr>
      </w:pPr>
    </w:p>
    <w:p w14:paraId="0FF30996" w14:textId="77777777" w:rsidR="00125363" w:rsidRDefault="00125363" w:rsidP="00125363">
      <w:pPr>
        <w:spacing w:after="0" w:line="360" w:lineRule="auto"/>
        <w:rPr>
          <w:rFonts w:ascii="Times New Roman" w:eastAsia="Times New Roman" w:hAnsi="Times New Roman" w:cs="Times New Roman"/>
          <w:b/>
          <w:color w:val="auto"/>
          <w:kern w:val="0"/>
          <w:sz w:val="28"/>
          <w:szCs w:val="28"/>
          <w:lang w:eastAsia="en-GB"/>
          <w14:ligatures w14:val="none"/>
        </w:rPr>
      </w:pPr>
    </w:p>
    <w:p w14:paraId="2A3D186B" w14:textId="77777777" w:rsidR="00125363" w:rsidRDefault="00125363" w:rsidP="00125363">
      <w:pPr>
        <w:spacing w:after="0" w:line="360" w:lineRule="auto"/>
        <w:rPr>
          <w:rFonts w:ascii="Times New Roman" w:eastAsia="Times New Roman" w:hAnsi="Times New Roman" w:cs="Times New Roman"/>
          <w:b/>
          <w:color w:val="auto"/>
          <w:kern w:val="0"/>
          <w:sz w:val="28"/>
          <w:szCs w:val="28"/>
          <w:lang w:eastAsia="en-GB"/>
          <w14:ligatures w14:val="none"/>
        </w:rPr>
      </w:pPr>
    </w:p>
    <w:p w14:paraId="5E04AF04" w14:textId="0C72C6B0"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 xml:space="preserve">Module Name: Digital Skills for Personal and Professional Growth </w:t>
      </w:r>
    </w:p>
    <w:p w14:paraId="74BB022B"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Module Code: BMSW4008</w:t>
      </w:r>
    </w:p>
    <w:p w14:paraId="454F2408"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Student Name: Daniela Zanfir</w:t>
      </w:r>
    </w:p>
    <w:p w14:paraId="08261CDA" w14:textId="77777777" w:rsidR="00125363" w:rsidRPr="007E6D57" w:rsidRDefault="00125363" w:rsidP="00D327CB">
      <w:pPr>
        <w:spacing w:after="0" w:line="360" w:lineRule="auto"/>
        <w:jc w:val="both"/>
        <w:rPr>
          <w:rFonts w:eastAsia="Arial" w:cs="Arial"/>
          <w:b/>
          <w:bCs/>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 xml:space="preserve">Student Number: </w:t>
      </w:r>
      <w:r w:rsidRPr="007E6D57">
        <w:rPr>
          <w:rFonts w:ascii="Times New Roman" w:eastAsia="Arial" w:hAnsi="Times New Roman" w:cs="Times New Roman"/>
          <w:b/>
          <w:bCs/>
          <w:color w:val="auto"/>
          <w:kern w:val="0"/>
          <w:sz w:val="28"/>
          <w:szCs w:val="28"/>
          <w:lang w:eastAsia="en-GB"/>
          <w14:ligatures w14:val="none"/>
        </w:rPr>
        <w:t>2411191</w:t>
      </w:r>
    </w:p>
    <w:p w14:paraId="392D97C9"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Lecturer: Philippa Fitzgerald</w:t>
      </w:r>
    </w:p>
    <w:p w14:paraId="2524C387"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p>
    <w:p w14:paraId="0E6DCCCA"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p>
    <w:p w14:paraId="25562472" w14:textId="77777777" w:rsidR="00125363" w:rsidRPr="007E6D57" w:rsidRDefault="00125363" w:rsidP="00D327CB">
      <w:pPr>
        <w:spacing w:after="0" w:line="360" w:lineRule="auto"/>
        <w:jc w:val="both"/>
        <w:rPr>
          <w:rFonts w:ascii="Times New Roman" w:eastAsia="Times New Roman" w:hAnsi="Times New Roman" w:cs="Times New Roman"/>
          <w:b/>
          <w:color w:val="auto"/>
          <w:kern w:val="0"/>
          <w:sz w:val="28"/>
          <w:szCs w:val="28"/>
          <w:lang w:eastAsia="en-GB"/>
          <w14:ligatures w14:val="none"/>
        </w:rPr>
      </w:pPr>
      <w:r w:rsidRPr="007E6D57">
        <w:rPr>
          <w:rFonts w:ascii="Times New Roman" w:eastAsia="Times New Roman" w:hAnsi="Times New Roman" w:cs="Times New Roman"/>
          <w:b/>
          <w:color w:val="auto"/>
          <w:kern w:val="0"/>
          <w:sz w:val="28"/>
          <w:szCs w:val="28"/>
          <w:lang w:eastAsia="en-GB"/>
          <w14:ligatures w14:val="none"/>
        </w:rPr>
        <w:t>AI Statement</w:t>
      </w:r>
    </w:p>
    <w:p w14:paraId="74C0F2B1" w14:textId="77777777" w:rsidR="00125363" w:rsidRPr="007E6D57" w:rsidRDefault="00125363" w:rsidP="00D327CB">
      <w:pPr>
        <w:spacing w:after="0" w:line="360" w:lineRule="auto"/>
        <w:jc w:val="both"/>
        <w:rPr>
          <w:rFonts w:ascii="Times New Roman" w:eastAsia="Times New Roman" w:hAnsi="Times New Roman" w:cs="Times New Roman"/>
          <w:color w:val="auto"/>
          <w:kern w:val="0"/>
          <w:sz w:val="28"/>
          <w:szCs w:val="28"/>
          <w:lang w:eastAsia="en-GB"/>
          <w14:ligatures w14:val="none"/>
        </w:rPr>
      </w:pPr>
      <w:r w:rsidRPr="007E6D57">
        <w:rPr>
          <w:rFonts w:ascii="Times New Roman" w:eastAsia="Times New Roman" w:hAnsi="Times New Roman" w:cs="Times New Roman"/>
          <w:color w:val="auto"/>
          <w:kern w:val="0"/>
          <w:sz w:val="28"/>
          <w:szCs w:val="28"/>
          <w:lang w:eastAsia="en-GB"/>
          <w14:ligatures w14:val="none"/>
        </w:rPr>
        <w:t xml:space="preserve">“I confirm that I have not presented any AI generated materials as my own work. </w:t>
      </w:r>
    </w:p>
    <w:p w14:paraId="292B62DE" w14:textId="77777777" w:rsidR="00125363" w:rsidRPr="007E6D57" w:rsidRDefault="00125363" w:rsidP="00D327CB">
      <w:pPr>
        <w:spacing w:after="0" w:line="360" w:lineRule="auto"/>
        <w:jc w:val="both"/>
        <w:rPr>
          <w:rFonts w:ascii="Times New Roman" w:eastAsia="Times New Roman" w:hAnsi="Times New Roman" w:cs="Times New Roman"/>
          <w:color w:val="auto"/>
          <w:kern w:val="0"/>
          <w:sz w:val="28"/>
          <w:szCs w:val="28"/>
          <w:lang w:eastAsia="en-GB"/>
          <w14:ligatures w14:val="none"/>
        </w:rPr>
      </w:pPr>
      <w:r w:rsidRPr="007E6D57">
        <w:rPr>
          <w:rFonts w:ascii="Times New Roman" w:eastAsia="Times New Roman" w:hAnsi="Times New Roman" w:cs="Times New Roman"/>
          <w:color w:val="auto"/>
          <w:kern w:val="0"/>
          <w:sz w:val="28"/>
          <w:szCs w:val="28"/>
          <w:lang w:eastAsia="en-GB"/>
          <w14:ligatures w14:val="none"/>
        </w:rPr>
        <w:t>I confirm that I have copies of my drafts, notes, and other resources I used, which I may be asked to provide in evidence”.</w:t>
      </w:r>
    </w:p>
    <w:p w14:paraId="7C1AC11D" w14:textId="19F02C77" w:rsidR="00125363" w:rsidRDefault="00125363" w:rsidP="00125363">
      <w:pPr>
        <w:pStyle w:val="Heading1"/>
        <w:rPr>
          <w:rFonts w:eastAsia="Times New Roman"/>
          <w:lang w:eastAsia="en-GB"/>
        </w:rPr>
      </w:pPr>
    </w:p>
    <w:p w14:paraId="417161D8" w14:textId="77777777" w:rsidR="002F7124" w:rsidRDefault="002F7124" w:rsidP="002F7124">
      <w:pPr>
        <w:rPr>
          <w:lang w:eastAsia="en-GB"/>
        </w:rPr>
      </w:pPr>
    </w:p>
    <w:p w14:paraId="28B42FA3" w14:textId="77777777" w:rsidR="002F7124" w:rsidRDefault="002F7124" w:rsidP="002F7124">
      <w:pPr>
        <w:rPr>
          <w:lang w:eastAsia="en-GB"/>
        </w:rPr>
      </w:pPr>
    </w:p>
    <w:p w14:paraId="0B13967F" w14:textId="77777777" w:rsidR="002F7124" w:rsidRDefault="002F7124" w:rsidP="002F7124">
      <w:pPr>
        <w:rPr>
          <w:lang w:eastAsia="en-GB"/>
        </w:rPr>
      </w:pPr>
    </w:p>
    <w:p w14:paraId="3FA59586" w14:textId="77777777" w:rsidR="002F7124" w:rsidRDefault="002F7124" w:rsidP="002F7124">
      <w:pPr>
        <w:rPr>
          <w:lang w:eastAsia="en-GB"/>
        </w:rPr>
      </w:pPr>
    </w:p>
    <w:p w14:paraId="3BDB9996" w14:textId="77777777" w:rsidR="002F7124" w:rsidRDefault="002F7124" w:rsidP="002F7124">
      <w:pPr>
        <w:rPr>
          <w:lang w:eastAsia="en-GB"/>
        </w:rPr>
      </w:pPr>
    </w:p>
    <w:p w14:paraId="78B676DB" w14:textId="77777777" w:rsidR="002F7124" w:rsidRDefault="002F7124" w:rsidP="002F7124">
      <w:pPr>
        <w:rPr>
          <w:lang w:eastAsia="en-GB"/>
        </w:rPr>
      </w:pPr>
    </w:p>
    <w:p w14:paraId="4A478ADA" w14:textId="77777777" w:rsidR="002F7124" w:rsidRDefault="002F7124" w:rsidP="002F7124">
      <w:pPr>
        <w:rPr>
          <w:lang w:eastAsia="en-GB"/>
        </w:rPr>
      </w:pPr>
    </w:p>
    <w:p w14:paraId="2E7189E7" w14:textId="77777777" w:rsidR="002F7124" w:rsidRPr="002F7124" w:rsidRDefault="002F7124" w:rsidP="00D327CB">
      <w:pPr>
        <w:keepNext/>
        <w:keepLines/>
        <w:spacing w:before="240" w:after="240" w:line="360" w:lineRule="auto"/>
        <w:jc w:val="both"/>
        <w:outlineLvl w:val="0"/>
        <w:rPr>
          <w:rFonts w:ascii="Times New Roman" w:eastAsia="Times New Roman" w:hAnsi="Times New Roman" w:cs="Times New Roman"/>
          <w:b/>
          <w:color w:val="auto"/>
          <w:kern w:val="0"/>
          <w:lang w:eastAsia="en-GB"/>
          <w14:ligatures w14:val="none"/>
        </w:rPr>
      </w:pPr>
      <w:r w:rsidRPr="002F7124">
        <w:rPr>
          <w:rFonts w:ascii="Times New Roman" w:eastAsia="Times New Roman" w:hAnsi="Times New Roman" w:cs="Times New Roman"/>
          <w:b/>
          <w:color w:val="auto"/>
          <w:kern w:val="0"/>
          <w:lang w:eastAsia="en-GB"/>
          <w14:ligatures w14:val="none"/>
        </w:rPr>
        <w:lastRenderedPageBreak/>
        <w:t>Task 2: Creation of a spreadsheet using Microsoft Excel</w:t>
      </w:r>
    </w:p>
    <w:p w14:paraId="58A17B55" w14:textId="07B7F86C" w:rsidR="002F7124" w:rsidRPr="002F7124" w:rsidRDefault="002F7124" w:rsidP="00D327CB">
      <w:pPr>
        <w:spacing w:line="360" w:lineRule="auto"/>
        <w:jc w:val="both"/>
        <w:rPr>
          <w:rFonts w:ascii="Times New Roman" w:eastAsia="Times New Roman" w:hAnsi="Times New Roman" w:cs="Times New Roman"/>
          <w:b/>
          <w:color w:val="auto"/>
          <w:kern w:val="0"/>
          <w:highlight w:val="white"/>
          <w:lang w:eastAsia="en-GB"/>
          <w14:ligatures w14:val="none"/>
        </w:rPr>
      </w:pPr>
      <w:r w:rsidRPr="002F7124">
        <w:rPr>
          <w:rFonts w:eastAsia="Arial" w:cs="Arial"/>
          <w:noProof/>
          <w:color w:val="auto"/>
          <w:kern w:val="0"/>
          <w:sz w:val="48"/>
          <w:szCs w:val="48"/>
          <w:highlight w:val="white"/>
          <w:lang w:eastAsia="en-GB"/>
          <w14:ligatures w14:val="none"/>
        </w:rPr>
        <w:drawing>
          <wp:inline distT="114300" distB="114300" distL="114300" distR="114300" wp14:anchorId="1C254B92" wp14:editId="3654D8A5">
            <wp:extent cx="5731200" cy="2019300"/>
            <wp:effectExtent l="0" t="0" r="0" b="0"/>
            <wp:docPr id="32" name="image7.png" descr="A table with numbers and letters&#10;&#10;AI-generated content may be incorrect."/>
            <wp:cNvGraphicFramePr/>
            <a:graphic xmlns:a="http://schemas.openxmlformats.org/drawingml/2006/main">
              <a:graphicData uri="http://schemas.openxmlformats.org/drawingml/2006/picture">
                <pic:pic xmlns:pic="http://schemas.openxmlformats.org/drawingml/2006/picture">
                  <pic:nvPicPr>
                    <pic:cNvPr id="32" name="image7.png" descr="A table with numbers and letters&#10;&#10;AI-generated content may be incorrect."/>
                    <pic:cNvPicPr preferRelativeResize="0"/>
                  </pic:nvPicPr>
                  <pic:blipFill>
                    <a:blip r:embed="rId20"/>
                    <a:srcRect/>
                    <a:stretch>
                      <a:fillRect/>
                    </a:stretch>
                  </pic:blipFill>
                  <pic:spPr>
                    <a:xfrm>
                      <a:off x="0" y="0"/>
                      <a:ext cx="5731200" cy="2019300"/>
                    </a:xfrm>
                    <a:prstGeom prst="rect">
                      <a:avLst/>
                    </a:prstGeom>
                    <a:ln/>
                  </pic:spPr>
                </pic:pic>
              </a:graphicData>
            </a:graphic>
          </wp:inline>
        </w:drawing>
      </w:r>
      <w:r w:rsidRPr="002F7124">
        <w:rPr>
          <w:rFonts w:ascii="Times New Roman" w:eastAsia="Times New Roman" w:hAnsi="Times New Roman" w:cs="Times New Roman"/>
          <w:b/>
          <w:color w:val="auto"/>
          <w:kern w:val="0"/>
          <w:highlight w:val="white"/>
          <w:lang w:eastAsia="en-GB"/>
          <w14:ligatures w14:val="none"/>
        </w:rPr>
        <w:t xml:space="preserve"> Fig 0</w:t>
      </w:r>
      <w:r>
        <w:rPr>
          <w:rFonts w:ascii="Times New Roman" w:eastAsia="Times New Roman" w:hAnsi="Times New Roman" w:cs="Times New Roman"/>
          <w:b/>
          <w:color w:val="auto"/>
          <w:kern w:val="0"/>
          <w:highlight w:val="white"/>
          <w:lang w:eastAsia="en-GB"/>
          <w14:ligatures w14:val="none"/>
        </w:rPr>
        <w:t>1</w:t>
      </w:r>
      <w:r w:rsidRPr="002F7124">
        <w:rPr>
          <w:rFonts w:ascii="Times New Roman" w:eastAsia="Times New Roman" w:hAnsi="Times New Roman" w:cs="Times New Roman"/>
          <w:b/>
          <w:color w:val="auto"/>
          <w:kern w:val="0"/>
          <w:highlight w:val="white"/>
          <w:lang w:eastAsia="en-GB"/>
          <w14:ligatures w14:val="none"/>
        </w:rPr>
        <w:t>: Spreadsheet of Projecting finances of one year in pound</w:t>
      </w:r>
    </w:p>
    <w:p w14:paraId="46055F7E" w14:textId="77777777" w:rsidR="002F7124" w:rsidRDefault="002F7124"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2F7124">
        <w:rPr>
          <w:rFonts w:ascii="Times New Roman" w:eastAsia="Times New Roman" w:hAnsi="Times New Roman" w:cs="Times New Roman"/>
          <w:color w:val="auto"/>
          <w:kern w:val="0"/>
          <w:highlight w:val="white"/>
          <w:lang w:eastAsia="en-GB"/>
          <w14:ligatures w14:val="none"/>
        </w:rPr>
        <w:t>Source: (Created by the learner)</w:t>
      </w:r>
    </w:p>
    <w:p w14:paraId="016792AD" w14:textId="77777777" w:rsidR="002F7124" w:rsidRPr="002F7124" w:rsidRDefault="002F7124" w:rsidP="00D327CB">
      <w:pPr>
        <w:spacing w:after="0" w:line="360" w:lineRule="auto"/>
        <w:jc w:val="both"/>
        <w:rPr>
          <w:rFonts w:eastAsia="Arial" w:cs="Arial"/>
          <w:color w:val="auto"/>
          <w:kern w:val="0"/>
          <w:sz w:val="48"/>
          <w:szCs w:val="48"/>
          <w:highlight w:val="white"/>
          <w:lang w:eastAsia="en-GB"/>
          <w14:ligatures w14:val="none"/>
        </w:rPr>
      </w:pPr>
    </w:p>
    <w:p w14:paraId="1BC7DCBC" w14:textId="4A142A0D" w:rsidR="002F7124" w:rsidRPr="002F7124" w:rsidRDefault="002F7124" w:rsidP="00D327CB">
      <w:pPr>
        <w:spacing w:line="360" w:lineRule="auto"/>
        <w:jc w:val="both"/>
        <w:rPr>
          <w:rFonts w:ascii="Times New Roman" w:eastAsia="Times New Roman" w:hAnsi="Times New Roman" w:cs="Times New Roman"/>
          <w:b/>
          <w:color w:val="auto"/>
          <w:kern w:val="0"/>
          <w:highlight w:val="white"/>
          <w:lang w:eastAsia="en-GB"/>
          <w14:ligatures w14:val="none"/>
        </w:rPr>
      </w:pPr>
      <w:r w:rsidRPr="002F7124">
        <w:rPr>
          <w:rFonts w:ascii="Times New Roman" w:eastAsia="Times New Roman" w:hAnsi="Times New Roman" w:cs="Times New Roman"/>
          <w:noProof/>
          <w:color w:val="auto"/>
          <w:kern w:val="0"/>
          <w:highlight w:val="white"/>
          <w:lang w:eastAsia="en-GB"/>
          <w14:ligatures w14:val="none"/>
        </w:rPr>
        <w:drawing>
          <wp:inline distT="114300" distB="114300" distL="114300" distR="114300" wp14:anchorId="262C7662" wp14:editId="127E7F01">
            <wp:extent cx="5731200" cy="3441700"/>
            <wp:effectExtent l="0" t="0" r="0" b="0"/>
            <wp:docPr id="33" name="image11.png" descr="A graph of a graph with blue and orange bars&#10;&#10;AI-generated content may be incorrect."/>
            <wp:cNvGraphicFramePr/>
            <a:graphic xmlns:a="http://schemas.openxmlformats.org/drawingml/2006/main">
              <a:graphicData uri="http://schemas.openxmlformats.org/drawingml/2006/picture">
                <pic:pic xmlns:pic="http://schemas.openxmlformats.org/drawingml/2006/picture">
                  <pic:nvPicPr>
                    <pic:cNvPr id="33" name="image11.png" descr="A graph of a graph with blue and orange bars&#10;&#10;AI-generated content may be incorrect."/>
                    <pic:cNvPicPr preferRelativeResize="0"/>
                  </pic:nvPicPr>
                  <pic:blipFill>
                    <a:blip r:embed="rId21"/>
                    <a:srcRect/>
                    <a:stretch>
                      <a:fillRect/>
                    </a:stretch>
                  </pic:blipFill>
                  <pic:spPr>
                    <a:xfrm>
                      <a:off x="0" y="0"/>
                      <a:ext cx="5731200" cy="3441700"/>
                    </a:xfrm>
                    <a:prstGeom prst="rect">
                      <a:avLst/>
                    </a:prstGeom>
                    <a:ln/>
                  </pic:spPr>
                </pic:pic>
              </a:graphicData>
            </a:graphic>
          </wp:inline>
        </w:drawing>
      </w:r>
      <w:r w:rsidRPr="002F7124">
        <w:rPr>
          <w:rFonts w:ascii="Times New Roman" w:eastAsia="Times New Roman" w:hAnsi="Times New Roman" w:cs="Times New Roman"/>
          <w:b/>
          <w:color w:val="auto"/>
          <w:kern w:val="0"/>
          <w:highlight w:val="white"/>
          <w:lang w:eastAsia="en-GB"/>
          <w14:ligatures w14:val="none"/>
        </w:rPr>
        <w:t xml:space="preserve"> Fig 0</w:t>
      </w:r>
      <w:r>
        <w:rPr>
          <w:rFonts w:ascii="Times New Roman" w:eastAsia="Times New Roman" w:hAnsi="Times New Roman" w:cs="Times New Roman"/>
          <w:b/>
          <w:color w:val="auto"/>
          <w:kern w:val="0"/>
          <w:highlight w:val="white"/>
          <w:lang w:eastAsia="en-GB"/>
          <w14:ligatures w14:val="none"/>
        </w:rPr>
        <w:t>2</w:t>
      </w:r>
      <w:r w:rsidRPr="002F7124">
        <w:rPr>
          <w:rFonts w:ascii="Times New Roman" w:eastAsia="Times New Roman" w:hAnsi="Times New Roman" w:cs="Times New Roman"/>
          <w:b/>
          <w:color w:val="auto"/>
          <w:kern w:val="0"/>
          <w:highlight w:val="white"/>
          <w:lang w:eastAsia="en-GB"/>
          <w14:ligatures w14:val="none"/>
        </w:rPr>
        <w:t>: Projecting finances of one year in pound</w:t>
      </w:r>
    </w:p>
    <w:p w14:paraId="5D6BE3D3" w14:textId="77777777" w:rsidR="002F7124" w:rsidRPr="002F7124" w:rsidRDefault="002F7124"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2F7124">
        <w:rPr>
          <w:rFonts w:ascii="Times New Roman" w:eastAsia="Times New Roman" w:hAnsi="Times New Roman" w:cs="Times New Roman"/>
          <w:color w:val="auto"/>
          <w:kern w:val="0"/>
          <w:highlight w:val="white"/>
          <w:lang w:eastAsia="en-GB"/>
          <w14:ligatures w14:val="none"/>
        </w:rPr>
        <w:t>Source: (Created by the learner)</w:t>
      </w:r>
    </w:p>
    <w:p w14:paraId="2EA42F2F" w14:textId="77777777" w:rsidR="000D22AF" w:rsidRDefault="000D22AF" w:rsidP="00D327CB">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p>
    <w:p w14:paraId="7E2BEA95" w14:textId="7CF3C39C" w:rsidR="000D22AF" w:rsidRPr="000D22AF" w:rsidRDefault="000D22AF" w:rsidP="00D327CB">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r w:rsidRPr="000D22AF">
        <w:rPr>
          <w:rFonts w:ascii="Times New Roman" w:eastAsia="Times New Roman" w:hAnsi="Times New Roman" w:cs="Times New Roman"/>
          <w:b/>
          <w:color w:val="auto"/>
          <w:kern w:val="0"/>
          <w:lang w:eastAsia="en-GB"/>
          <w14:ligatures w14:val="none"/>
        </w:rPr>
        <w:t xml:space="preserve">Importance of excel in the digital era and its implication in </w:t>
      </w:r>
      <w:proofErr w:type="spellStart"/>
      <w:r w:rsidRPr="000D22AF">
        <w:rPr>
          <w:rFonts w:ascii="Times New Roman" w:eastAsia="Times New Roman" w:hAnsi="Times New Roman" w:cs="Times New Roman"/>
          <w:b/>
          <w:color w:val="auto"/>
          <w:kern w:val="0"/>
          <w:lang w:eastAsia="en-GB"/>
          <w14:ligatures w14:val="none"/>
        </w:rPr>
        <w:t>RenewWear</w:t>
      </w:r>
      <w:proofErr w:type="spellEnd"/>
    </w:p>
    <w:p w14:paraId="75D3435F" w14:textId="77777777" w:rsidR="000D22AF" w:rsidRPr="000D22AF" w:rsidRDefault="000D22AF" w:rsidP="00D327CB">
      <w:pPr>
        <w:spacing w:after="0" w:line="360" w:lineRule="auto"/>
        <w:jc w:val="both"/>
        <w:rPr>
          <w:rFonts w:ascii="Times New Roman" w:eastAsia="Times New Roman" w:hAnsi="Times New Roman" w:cs="Times New Roman"/>
          <w:color w:val="auto"/>
          <w:kern w:val="0"/>
          <w:lang w:eastAsia="en-GB"/>
          <w14:ligatures w14:val="none"/>
        </w:rPr>
      </w:pPr>
      <w:r w:rsidRPr="000D22AF">
        <w:rPr>
          <w:rFonts w:ascii="Times New Roman" w:eastAsia="Times New Roman" w:hAnsi="Times New Roman" w:cs="Times New Roman"/>
          <w:color w:val="auto"/>
          <w:kern w:val="0"/>
          <w:lang w:eastAsia="en-GB"/>
          <w14:ligatures w14:val="none"/>
        </w:rPr>
        <w:t xml:space="preserve">In this new digital age, using data to guide decisions helps small businesses survive and grow. As Microsoft Excel combines versatility, ease of access and strong analytics, it remains a key part of digital business management. Excel enables </w:t>
      </w:r>
      <w:proofErr w:type="spellStart"/>
      <w:r w:rsidRPr="000D22AF">
        <w:rPr>
          <w:rFonts w:ascii="Times New Roman" w:eastAsia="Times New Roman" w:hAnsi="Times New Roman" w:cs="Times New Roman"/>
          <w:color w:val="auto"/>
          <w:kern w:val="0"/>
          <w:lang w:eastAsia="en-GB"/>
          <w14:ligatures w14:val="none"/>
        </w:rPr>
        <w:t>RenewWear</w:t>
      </w:r>
      <w:proofErr w:type="spellEnd"/>
      <w:r w:rsidRPr="000D22AF">
        <w:rPr>
          <w:rFonts w:ascii="Times New Roman" w:eastAsia="Times New Roman" w:hAnsi="Times New Roman" w:cs="Times New Roman"/>
          <w:color w:val="auto"/>
          <w:kern w:val="0"/>
          <w:lang w:eastAsia="en-GB"/>
          <w14:ligatures w14:val="none"/>
        </w:rPr>
        <w:t xml:space="preserve"> and similar startups and micro-enterprises to look after their finances, predict growth and develop campaigns, all at a basic level of technology.</w:t>
      </w:r>
    </w:p>
    <w:p w14:paraId="79FD9B04" w14:textId="77777777" w:rsidR="00392FE2" w:rsidRPr="00392FE2" w:rsidRDefault="00392FE2" w:rsidP="00D327CB">
      <w:pPr>
        <w:spacing w:after="0" w:line="360" w:lineRule="auto"/>
        <w:jc w:val="both"/>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t>Excel is a useful tool for Financial Management</w:t>
      </w:r>
    </w:p>
    <w:p w14:paraId="1130D913" w14:textId="77777777"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 xml:space="preserve">Excel is important in business for financial purposes. Entrepreneurs can use Excel to review their income, expenses and profits over a period which makes their finances easier to understand.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which operates on a tight margin as a sustainable brand, must closely watch its expenses like materials, packaging and marketing costs.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can use formulas like =</w:t>
      </w:r>
      <w:proofErr w:type="gramStart"/>
      <w:r w:rsidRPr="00392FE2">
        <w:rPr>
          <w:rFonts w:ascii="Times New Roman" w:eastAsia="Times New Roman" w:hAnsi="Times New Roman" w:cs="Times New Roman"/>
          <w:color w:val="auto"/>
          <w:kern w:val="0"/>
          <w:lang w:eastAsia="en-GB"/>
          <w14:ligatures w14:val="none"/>
        </w:rPr>
        <w:t>SUM(</w:t>
      </w:r>
      <w:proofErr w:type="gramEnd"/>
      <w:r w:rsidRPr="00392FE2">
        <w:rPr>
          <w:rFonts w:ascii="Times New Roman" w:eastAsia="Times New Roman" w:hAnsi="Times New Roman" w:cs="Times New Roman"/>
          <w:color w:val="auto"/>
          <w:kern w:val="0"/>
          <w:lang w:eastAsia="en-GB"/>
          <w14:ligatures w14:val="none"/>
        </w:rPr>
        <w:t>), =</w:t>
      </w:r>
      <w:proofErr w:type="gramStart"/>
      <w:r w:rsidRPr="00392FE2">
        <w:rPr>
          <w:rFonts w:ascii="Times New Roman" w:eastAsia="Times New Roman" w:hAnsi="Times New Roman" w:cs="Times New Roman"/>
          <w:color w:val="auto"/>
          <w:kern w:val="0"/>
          <w:lang w:eastAsia="en-GB"/>
          <w14:ligatures w14:val="none"/>
        </w:rPr>
        <w:t>IF(</w:t>
      </w:r>
      <w:proofErr w:type="gramEnd"/>
      <w:r w:rsidRPr="00392FE2">
        <w:rPr>
          <w:rFonts w:ascii="Times New Roman" w:eastAsia="Times New Roman" w:hAnsi="Times New Roman" w:cs="Times New Roman"/>
          <w:color w:val="auto"/>
          <w:kern w:val="0"/>
          <w:lang w:eastAsia="en-GB"/>
          <w14:ligatures w14:val="none"/>
        </w:rPr>
        <w:t>) and =B4-B11 on special fields to estimate monthly earnings, review them throughout the year and select product lines that are financially suitable. As stated by Powell, (2023) small businesses which practice structured financial planning with spreadsheets in Excel tend to succeed in the long run with improved budgeting and forecasting.</w:t>
      </w:r>
    </w:p>
    <w:p w14:paraId="1A0461AE" w14:textId="77777777"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 xml:space="preserve">Additionally, using Excel’s budgeting tools and pivot tables,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can test out different financial possible outcomes. The company could look at the effects that changes in materials or promotions might have on the net profit. With these simulations, companies can decide wisely and avoid taking too much risk which matters for green companies that commonly spend more on sustainable supplies (Abhinav and Rajesh, 2025).</w:t>
      </w:r>
    </w:p>
    <w:p w14:paraId="35241765" w14:textId="77777777" w:rsidR="00392FE2" w:rsidRPr="00392FE2" w:rsidRDefault="00392FE2" w:rsidP="00D327CB">
      <w:pPr>
        <w:spacing w:after="0" w:line="360" w:lineRule="auto"/>
        <w:jc w:val="both"/>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t>Using visual tools to get insights from data</w:t>
      </w:r>
    </w:p>
    <w:p w14:paraId="44A24699" w14:textId="77777777"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 xml:space="preserve">Graphics and charts options in Excel help small business owners to track their financial and marketing trends. The profit and loss summary in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includes a bar chart that shows income and expenses for every month which makes it easy to spot periods where marketing campaigns for sustainability lead to the greatest results. According to Adepoju </w:t>
      </w:r>
      <w:r w:rsidRPr="00392FE2">
        <w:rPr>
          <w:rFonts w:ascii="Times New Roman" w:eastAsia="Times New Roman" w:hAnsi="Times New Roman" w:cs="Times New Roman"/>
          <w:i/>
          <w:color w:val="auto"/>
          <w:kern w:val="0"/>
          <w:lang w:eastAsia="en-GB"/>
          <w14:ligatures w14:val="none"/>
        </w:rPr>
        <w:t>et al.</w:t>
      </w:r>
      <w:r w:rsidRPr="00392FE2">
        <w:rPr>
          <w:rFonts w:ascii="Times New Roman" w:eastAsia="Times New Roman" w:hAnsi="Times New Roman" w:cs="Times New Roman"/>
          <w:color w:val="auto"/>
          <w:kern w:val="0"/>
          <w:lang w:eastAsia="en-GB"/>
          <w14:ligatures w14:val="none"/>
        </w:rPr>
        <w:t xml:space="preserve"> (2022), using visual data allows small businesses to manage decision-making and in-team communication more effectively since workers often handle different business duties.</w:t>
      </w:r>
    </w:p>
    <w:p w14:paraId="207B2B4F" w14:textId="77777777"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Customisation makes it possible for dashboards in Excel to track major performance indicators (KPIs) such as the percentage of people who convert, amount spent per customer and return rates. Analysing these metrics allows us to assess how successful marketing is and what customers think, both important aspects of brand loyalty in the eco-fashion world (</w:t>
      </w:r>
      <w:proofErr w:type="spellStart"/>
      <w:r w:rsidRPr="00392FE2">
        <w:rPr>
          <w:rFonts w:ascii="Times New Roman" w:eastAsia="Times New Roman" w:hAnsi="Times New Roman" w:cs="Times New Roman"/>
          <w:color w:val="auto"/>
          <w:kern w:val="0"/>
          <w:lang w:eastAsia="en-GB"/>
          <w14:ligatures w14:val="none"/>
        </w:rPr>
        <w:t>Kamarau</w:t>
      </w:r>
      <w:proofErr w:type="spellEnd"/>
      <w:r w:rsidRPr="00392FE2">
        <w:rPr>
          <w:rFonts w:ascii="Times New Roman" w:eastAsia="Times New Roman" w:hAnsi="Times New Roman" w:cs="Times New Roman"/>
          <w:color w:val="auto"/>
          <w:kern w:val="0"/>
          <w:lang w:eastAsia="en-GB"/>
          <w14:ligatures w14:val="none"/>
        </w:rPr>
        <w:t xml:space="preserve"> </w:t>
      </w:r>
      <w:r w:rsidRPr="00392FE2">
        <w:rPr>
          <w:rFonts w:ascii="Times New Roman" w:eastAsia="Times New Roman" w:hAnsi="Times New Roman" w:cs="Times New Roman"/>
          <w:i/>
          <w:color w:val="auto"/>
          <w:kern w:val="0"/>
          <w:lang w:eastAsia="en-GB"/>
          <w14:ligatures w14:val="none"/>
        </w:rPr>
        <w:t>et al.,</w:t>
      </w:r>
      <w:r w:rsidRPr="00392FE2">
        <w:rPr>
          <w:rFonts w:ascii="Times New Roman" w:eastAsia="Times New Roman" w:hAnsi="Times New Roman" w:cs="Times New Roman"/>
          <w:color w:val="auto"/>
          <w:kern w:val="0"/>
          <w:lang w:eastAsia="en-GB"/>
          <w14:ligatures w14:val="none"/>
        </w:rPr>
        <w:t xml:space="preserve"> 2024).</w:t>
      </w:r>
    </w:p>
    <w:p w14:paraId="50F3FACC" w14:textId="77777777" w:rsidR="00AC0FE8" w:rsidRDefault="00AC0FE8" w:rsidP="00D327CB">
      <w:pPr>
        <w:spacing w:after="0" w:line="360" w:lineRule="auto"/>
        <w:jc w:val="both"/>
        <w:rPr>
          <w:rFonts w:ascii="Times New Roman" w:eastAsia="Times New Roman" w:hAnsi="Times New Roman" w:cs="Times New Roman"/>
          <w:b/>
          <w:color w:val="auto"/>
          <w:kern w:val="0"/>
          <w:lang w:eastAsia="en-GB"/>
          <w14:ligatures w14:val="none"/>
        </w:rPr>
      </w:pPr>
    </w:p>
    <w:p w14:paraId="3039335E" w14:textId="5F761AEE" w:rsidR="00392FE2" w:rsidRPr="00392FE2" w:rsidRDefault="00392FE2" w:rsidP="00D327CB">
      <w:pPr>
        <w:spacing w:after="0" w:line="360" w:lineRule="auto"/>
        <w:jc w:val="both"/>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lastRenderedPageBreak/>
        <w:t>Enhance Market Research and Forecasting</w:t>
      </w:r>
    </w:p>
    <w:p w14:paraId="1D74636F" w14:textId="77777777" w:rsidR="00392FE2" w:rsidRPr="00392FE2" w:rsidRDefault="00392FE2" w:rsidP="00D327CB">
      <w:pPr>
        <w:spacing w:after="0" w:line="360" w:lineRule="auto"/>
        <w:jc w:val="both"/>
        <w:rPr>
          <w:rFonts w:ascii="Times New Roman" w:eastAsia="Times New Roman" w:hAnsi="Times New Roman" w:cs="Times New Roman"/>
          <w:color w:val="auto"/>
          <w:kern w:val="0"/>
          <w:sz w:val="28"/>
          <w:szCs w:val="28"/>
          <w:lang w:eastAsia="en-GB"/>
          <w14:ligatures w14:val="none"/>
        </w:rPr>
      </w:pPr>
      <w:r w:rsidRPr="00392FE2">
        <w:rPr>
          <w:rFonts w:ascii="Times New Roman" w:eastAsia="Times New Roman" w:hAnsi="Times New Roman" w:cs="Times New Roman"/>
          <w:color w:val="auto"/>
          <w:kern w:val="0"/>
          <w:lang w:eastAsia="en-GB"/>
          <w14:ligatures w14:val="none"/>
        </w:rPr>
        <w:t>Compiling and analysing survey results can be done easily with Excel. To find out what customers want in sustainable fashion, a questionnaire was given to them as part of the project. Business owners collected and organized the responses in Excel to find out more about product demand, what materials are in demand and how price affects their buying decision. This is in line with what Okeke</w:t>
      </w:r>
      <w:r w:rsidRPr="00392FE2">
        <w:rPr>
          <w:rFonts w:ascii="Times New Roman" w:eastAsia="Times New Roman" w:hAnsi="Times New Roman" w:cs="Times New Roman"/>
          <w:i/>
          <w:color w:val="auto"/>
          <w:kern w:val="0"/>
          <w:lang w:eastAsia="en-GB"/>
          <w14:ligatures w14:val="none"/>
        </w:rPr>
        <w:t xml:space="preserve"> et al.</w:t>
      </w:r>
      <w:r w:rsidRPr="00392FE2">
        <w:rPr>
          <w:rFonts w:ascii="Times New Roman" w:eastAsia="Times New Roman" w:hAnsi="Times New Roman" w:cs="Times New Roman"/>
          <w:color w:val="auto"/>
          <w:kern w:val="0"/>
          <w:lang w:eastAsia="en-GB"/>
          <w14:ligatures w14:val="none"/>
        </w:rPr>
        <w:t xml:space="preserve"> (2024) point out, that with Excel’s tools, small businesses can target customers and offer them personalized experiences. This involves making sure lines are designed for all genders among younger buyers and including special eco-themed releases for concerned environmentalists</w:t>
      </w:r>
    </w:p>
    <w:p w14:paraId="15175B57" w14:textId="77777777" w:rsidR="00392FE2" w:rsidRPr="00392FE2" w:rsidRDefault="00392FE2" w:rsidP="00D327CB">
      <w:pPr>
        <w:spacing w:after="0" w:line="360" w:lineRule="auto"/>
        <w:jc w:val="both"/>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t>Supporting processes of inventory and supply chain</w:t>
      </w:r>
    </w:p>
    <w:p w14:paraId="3C17CD0E" w14:textId="04660BD3"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 xml:space="preserve">Besides money matters and marketing tasks, Excel is great for tracking inventory, overseeing suppliers and scheduling when things will be made. Using a spreadsheet is an easy way to check the amount of fabric available, the order status and when orders will be fulfilled. As the business expands, Excel can be used with cloud services or switched to Power BI or Microsoft Dynamics, allowing </w:t>
      </w:r>
      <w:r w:rsidR="00A15A20" w:rsidRPr="00A15A20">
        <w:rPr>
          <w:rFonts w:ascii="Times New Roman" w:eastAsia="Times New Roman" w:hAnsi="Times New Roman" w:cs="Times New Roman"/>
          <w:color w:val="auto"/>
          <w:kern w:val="0"/>
          <w:lang w:eastAsia="en-GB"/>
          <w14:ligatures w14:val="none"/>
        </w:rPr>
        <w:t xml:space="preserve">facts to blend together and capabilities </w:t>
      </w:r>
      <w:r w:rsidRPr="00392FE2">
        <w:rPr>
          <w:rFonts w:ascii="Times New Roman" w:eastAsia="Times New Roman" w:hAnsi="Times New Roman" w:cs="Times New Roman"/>
          <w:color w:val="auto"/>
          <w:kern w:val="0"/>
          <w:lang w:eastAsia="en-GB"/>
          <w14:ligatures w14:val="none"/>
        </w:rPr>
        <w:t>to improve (Wang, 2023).</w:t>
      </w:r>
    </w:p>
    <w:p w14:paraId="7822719E" w14:textId="77777777" w:rsidR="00392FE2" w:rsidRPr="00392FE2" w:rsidRDefault="00392FE2" w:rsidP="00D327CB">
      <w:pPr>
        <w:spacing w:after="0" w:line="360" w:lineRule="auto"/>
        <w:jc w:val="both"/>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t>Support strategic planning and fostering growth for the business</w:t>
      </w:r>
    </w:p>
    <w:p w14:paraId="5C6DAAF0" w14:textId="77777777" w:rsidR="00392FE2" w:rsidRPr="00392FE2" w:rsidRDefault="00392FE2" w:rsidP="00D327CB">
      <w:pPr>
        <w:spacing w:after="0" w:line="360" w:lineRule="auto"/>
        <w:jc w:val="both"/>
        <w:rPr>
          <w:rFonts w:ascii="Times New Roman" w:eastAsia="Times New Roman" w:hAnsi="Times New Roman" w:cs="Times New Roman"/>
          <w:color w:val="auto"/>
          <w:kern w:val="0"/>
          <w:lang w:eastAsia="en-GB"/>
          <w14:ligatures w14:val="none"/>
        </w:rPr>
      </w:pPr>
      <w:r w:rsidRPr="00392FE2">
        <w:rPr>
          <w:rFonts w:ascii="Times New Roman" w:eastAsia="Times New Roman" w:hAnsi="Times New Roman" w:cs="Times New Roman"/>
          <w:color w:val="auto"/>
          <w:kern w:val="0"/>
          <w:lang w:eastAsia="en-GB"/>
          <w14:ligatures w14:val="none"/>
        </w:rPr>
        <w:t xml:space="preserve">Excel does calculations and can also help with strategic thinking. In Excel, business planning files—cash flow forecasts, break-even analyses and pricing models—can be built and improved. They make it possible to choose the right time for a new collection or spending on online advertising. Scenario modelling enables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to </w:t>
      </w:r>
      <w:proofErr w:type="spellStart"/>
      <w:r w:rsidRPr="00392FE2">
        <w:rPr>
          <w:rFonts w:ascii="Times New Roman" w:eastAsia="Times New Roman" w:hAnsi="Times New Roman" w:cs="Times New Roman"/>
          <w:color w:val="auto"/>
          <w:kern w:val="0"/>
          <w:lang w:eastAsia="en-GB"/>
          <w14:ligatures w14:val="none"/>
        </w:rPr>
        <w:t>analyze</w:t>
      </w:r>
      <w:proofErr w:type="spellEnd"/>
      <w:r w:rsidRPr="00392FE2">
        <w:rPr>
          <w:rFonts w:ascii="Times New Roman" w:eastAsia="Times New Roman" w:hAnsi="Times New Roman" w:cs="Times New Roman"/>
          <w:color w:val="auto"/>
          <w:kern w:val="0"/>
          <w:lang w:eastAsia="en-GB"/>
          <w14:ligatures w14:val="none"/>
        </w:rPr>
        <w:t xml:space="preserve"> how expanding production or offering discounts changes their financial situation and so helps to manage risks. Furthermore, Excel helps to raise the professional standards in business. Showing reliable and well-organized data to people such as investors, suppliers or partners in sustainability helps the brand gain trust and greater credibility. Because transparency and sustainability are now often connected, managing financial and supply chain data on Excel can make </w:t>
      </w:r>
      <w:proofErr w:type="spellStart"/>
      <w:r w:rsidRPr="00392FE2">
        <w:rPr>
          <w:rFonts w:ascii="Times New Roman" w:eastAsia="Times New Roman" w:hAnsi="Times New Roman" w:cs="Times New Roman"/>
          <w:color w:val="auto"/>
          <w:kern w:val="0"/>
          <w:lang w:eastAsia="en-GB"/>
          <w14:ligatures w14:val="none"/>
        </w:rPr>
        <w:t>RenewWear</w:t>
      </w:r>
      <w:proofErr w:type="spellEnd"/>
      <w:r w:rsidRPr="00392FE2">
        <w:rPr>
          <w:rFonts w:ascii="Times New Roman" w:eastAsia="Times New Roman" w:hAnsi="Times New Roman" w:cs="Times New Roman"/>
          <w:color w:val="auto"/>
          <w:kern w:val="0"/>
          <w:lang w:eastAsia="en-GB"/>
          <w14:ligatures w14:val="none"/>
        </w:rPr>
        <w:t xml:space="preserve"> appear more ethical to buyers (McGrath </w:t>
      </w:r>
      <w:r w:rsidRPr="00392FE2">
        <w:rPr>
          <w:rFonts w:ascii="Times New Roman" w:eastAsia="Times New Roman" w:hAnsi="Times New Roman" w:cs="Times New Roman"/>
          <w:i/>
          <w:color w:val="auto"/>
          <w:kern w:val="0"/>
          <w:lang w:eastAsia="en-GB"/>
          <w14:ligatures w14:val="none"/>
        </w:rPr>
        <w:t>et al.,</w:t>
      </w:r>
      <w:r w:rsidRPr="00392FE2">
        <w:rPr>
          <w:rFonts w:ascii="Times New Roman" w:eastAsia="Times New Roman" w:hAnsi="Times New Roman" w:cs="Times New Roman"/>
          <w:color w:val="auto"/>
          <w:kern w:val="0"/>
          <w:lang w:eastAsia="en-GB"/>
          <w14:ligatures w14:val="none"/>
        </w:rPr>
        <w:t xml:space="preserve"> 2021).</w:t>
      </w:r>
    </w:p>
    <w:p w14:paraId="24DF3EA6" w14:textId="0F0FF317" w:rsidR="002F7124" w:rsidRDefault="002F7124" w:rsidP="00D327CB">
      <w:pPr>
        <w:spacing w:line="360" w:lineRule="auto"/>
        <w:jc w:val="both"/>
        <w:rPr>
          <w:lang w:eastAsia="en-GB"/>
        </w:rPr>
      </w:pPr>
    </w:p>
    <w:p w14:paraId="72657A21" w14:textId="77777777" w:rsidR="00392FE2" w:rsidRDefault="00392FE2" w:rsidP="00D327CB">
      <w:pPr>
        <w:spacing w:line="360" w:lineRule="auto"/>
        <w:jc w:val="both"/>
        <w:rPr>
          <w:lang w:eastAsia="en-GB"/>
        </w:rPr>
      </w:pPr>
    </w:p>
    <w:p w14:paraId="5AE558C2" w14:textId="77777777" w:rsidR="00392FE2" w:rsidRDefault="00392FE2" w:rsidP="00D327CB">
      <w:pPr>
        <w:spacing w:line="360" w:lineRule="auto"/>
        <w:jc w:val="both"/>
        <w:rPr>
          <w:lang w:eastAsia="en-GB"/>
        </w:rPr>
      </w:pPr>
    </w:p>
    <w:p w14:paraId="0E28BDC7" w14:textId="77777777" w:rsidR="00392FE2" w:rsidRDefault="00392FE2" w:rsidP="00D327CB">
      <w:pPr>
        <w:spacing w:line="360" w:lineRule="auto"/>
        <w:jc w:val="both"/>
        <w:rPr>
          <w:lang w:eastAsia="en-GB"/>
        </w:rPr>
      </w:pPr>
    </w:p>
    <w:p w14:paraId="7DE2ED1B" w14:textId="77777777" w:rsidR="00392FE2" w:rsidRDefault="00392FE2" w:rsidP="00D327CB">
      <w:pPr>
        <w:spacing w:line="360" w:lineRule="auto"/>
        <w:jc w:val="both"/>
        <w:rPr>
          <w:lang w:eastAsia="en-GB"/>
        </w:rPr>
      </w:pPr>
    </w:p>
    <w:p w14:paraId="2A7C5DCD" w14:textId="77777777" w:rsidR="00392FE2" w:rsidRDefault="00392FE2" w:rsidP="00D327CB">
      <w:pPr>
        <w:spacing w:line="360" w:lineRule="auto"/>
        <w:jc w:val="both"/>
        <w:rPr>
          <w:lang w:eastAsia="en-GB"/>
        </w:rPr>
      </w:pPr>
    </w:p>
    <w:p w14:paraId="005A0413" w14:textId="77777777" w:rsidR="00392FE2" w:rsidRDefault="00392FE2" w:rsidP="00D327CB">
      <w:pPr>
        <w:spacing w:line="360" w:lineRule="auto"/>
        <w:jc w:val="both"/>
        <w:rPr>
          <w:lang w:eastAsia="en-GB"/>
        </w:rPr>
      </w:pPr>
    </w:p>
    <w:p w14:paraId="3402120F" w14:textId="77777777" w:rsidR="00392FE2" w:rsidRPr="00392FE2" w:rsidRDefault="00392FE2" w:rsidP="00D327CB">
      <w:pPr>
        <w:keepNext/>
        <w:keepLines/>
        <w:spacing w:after="0" w:line="360" w:lineRule="auto"/>
        <w:jc w:val="both"/>
        <w:outlineLvl w:val="1"/>
        <w:rPr>
          <w:rFonts w:ascii="Times New Roman" w:eastAsia="Times New Roman" w:hAnsi="Times New Roman" w:cs="Times New Roman"/>
          <w:b/>
          <w:color w:val="auto"/>
          <w:kern w:val="0"/>
          <w:lang w:eastAsia="en-GB"/>
          <w14:ligatures w14:val="none"/>
        </w:rPr>
      </w:pPr>
      <w:r w:rsidRPr="00392FE2">
        <w:rPr>
          <w:rFonts w:ascii="Times New Roman" w:eastAsia="Times New Roman" w:hAnsi="Times New Roman" w:cs="Times New Roman"/>
          <w:b/>
          <w:color w:val="auto"/>
          <w:kern w:val="0"/>
          <w:lang w:eastAsia="en-GB"/>
          <w14:ligatures w14:val="none"/>
        </w:rPr>
        <w:t>References</w:t>
      </w:r>
    </w:p>
    <w:p w14:paraId="4E7B9859"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 xml:space="preserve">Abhinav, P. and Rajesh, R., (2025). Forecasting sustainability performances of firms using grey theory and Markov models. </w:t>
      </w:r>
      <w:r w:rsidRPr="00392FE2">
        <w:rPr>
          <w:rFonts w:ascii="Times New Roman" w:eastAsia="Times New Roman" w:hAnsi="Times New Roman" w:cs="Times New Roman"/>
          <w:i/>
          <w:color w:val="auto"/>
          <w:kern w:val="0"/>
          <w:highlight w:val="white"/>
          <w:lang w:eastAsia="en-GB"/>
          <w14:ligatures w14:val="none"/>
        </w:rPr>
        <w:t>Benchmarking: An International Journal</w:t>
      </w:r>
      <w:r w:rsidRPr="00392FE2">
        <w:rPr>
          <w:rFonts w:ascii="Times New Roman" w:eastAsia="Times New Roman" w:hAnsi="Times New Roman" w:cs="Times New Roman"/>
          <w:color w:val="auto"/>
          <w:kern w:val="0"/>
          <w:highlight w:val="white"/>
          <w:lang w:eastAsia="en-GB"/>
          <w14:ligatures w14:val="none"/>
        </w:rPr>
        <w:t>.</w:t>
      </w:r>
    </w:p>
    <w:p w14:paraId="7690726F"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 xml:space="preserve">Adepoju, A.H., Austin-Gabriel, B.L.E.S.S.I.N.G., </w:t>
      </w:r>
      <w:proofErr w:type="spellStart"/>
      <w:r w:rsidRPr="00392FE2">
        <w:rPr>
          <w:rFonts w:ascii="Times New Roman" w:eastAsia="Times New Roman" w:hAnsi="Times New Roman" w:cs="Times New Roman"/>
          <w:color w:val="auto"/>
          <w:kern w:val="0"/>
          <w:highlight w:val="white"/>
          <w:lang w:eastAsia="en-GB"/>
          <w14:ligatures w14:val="none"/>
        </w:rPr>
        <w:t>Eweje</w:t>
      </w:r>
      <w:proofErr w:type="spellEnd"/>
      <w:r w:rsidRPr="00392FE2">
        <w:rPr>
          <w:rFonts w:ascii="Times New Roman" w:eastAsia="Times New Roman" w:hAnsi="Times New Roman" w:cs="Times New Roman"/>
          <w:color w:val="auto"/>
          <w:kern w:val="0"/>
          <w:highlight w:val="white"/>
          <w:lang w:eastAsia="en-GB"/>
          <w14:ligatures w14:val="none"/>
        </w:rPr>
        <w:t xml:space="preserve">, A.D.E.O.L.U.W.A. and Collins, A.N.U.O.L.U.W.A.P.O., (2022). Framework for automating multi-team workflows to maximize operational efficiency and minimize redundant data handling. </w:t>
      </w:r>
      <w:r w:rsidRPr="00392FE2">
        <w:rPr>
          <w:rFonts w:ascii="Times New Roman" w:eastAsia="Times New Roman" w:hAnsi="Times New Roman" w:cs="Times New Roman"/>
          <w:i/>
          <w:color w:val="auto"/>
          <w:kern w:val="0"/>
          <w:highlight w:val="white"/>
          <w:lang w:eastAsia="en-GB"/>
          <w14:ligatures w14:val="none"/>
        </w:rPr>
        <w:t>IRE Journals</w:t>
      </w:r>
      <w:r w:rsidRPr="00392FE2">
        <w:rPr>
          <w:rFonts w:ascii="Times New Roman" w:eastAsia="Times New Roman" w:hAnsi="Times New Roman" w:cs="Times New Roman"/>
          <w:color w:val="auto"/>
          <w:kern w:val="0"/>
          <w:highlight w:val="white"/>
          <w:lang w:eastAsia="en-GB"/>
          <w14:ligatures w14:val="none"/>
        </w:rPr>
        <w:t xml:space="preserve">, </w:t>
      </w:r>
      <w:r w:rsidRPr="00392FE2">
        <w:rPr>
          <w:rFonts w:ascii="Times New Roman" w:eastAsia="Times New Roman" w:hAnsi="Times New Roman" w:cs="Times New Roman"/>
          <w:i/>
          <w:color w:val="auto"/>
          <w:kern w:val="0"/>
          <w:highlight w:val="white"/>
          <w:lang w:eastAsia="en-GB"/>
          <w14:ligatures w14:val="none"/>
        </w:rPr>
        <w:t>5</w:t>
      </w:r>
      <w:r w:rsidRPr="00392FE2">
        <w:rPr>
          <w:rFonts w:ascii="Times New Roman" w:eastAsia="Times New Roman" w:hAnsi="Times New Roman" w:cs="Times New Roman"/>
          <w:color w:val="auto"/>
          <w:kern w:val="0"/>
          <w:highlight w:val="white"/>
          <w:lang w:eastAsia="en-GB"/>
          <w14:ligatures w14:val="none"/>
        </w:rPr>
        <w:t>(9), pp.663-664.</w:t>
      </w:r>
    </w:p>
    <w:p w14:paraId="1E82FFF1"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proofErr w:type="spellStart"/>
      <w:r w:rsidRPr="00392FE2">
        <w:rPr>
          <w:rFonts w:ascii="Times New Roman" w:eastAsia="Times New Roman" w:hAnsi="Times New Roman" w:cs="Times New Roman"/>
          <w:color w:val="auto"/>
          <w:kern w:val="0"/>
          <w:highlight w:val="white"/>
          <w:lang w:eastAsia="en-GB"/>
          <w14:ligatures w14:val="none"/>
        </w:rPr>
        <w:t>Kamarau</w:t>
      </w:r>
      <w:proofErr w:type="spellEnd"/>
      <w:r w:rsidRPr="00392FE2">
        <w:rPr>
          <w:rFonts w:ascii="Times New Roman" w:eastAsia="Times New Roman" w:hAnsi="Times New Roman" w:cs="Times New Roman"/>
          <w:color w:val="auto"/>
          <w:kern w:val="0"/>
          <w:highlight w:val="white"/>
          <w:lang w:eastAsia="en-GB"/>
          <w14:ligatures w14:val="none"/>
        </w:rPr>
        <w:t xml:space="preserve">, R., Yapp, E.H. and Jamil, N., (2024). Determinants of customer loyalty in sustainable fashion. </w:t>
      </w:r>
      <w:r w:rsidRPr="00392FE2">
        <w:rPr>
          <w:rFonts w:ascii="Times New Roman" w:eastAsia="Times New Roman" w:hAnsi="Times New Roman" w:cs="Times New Roman"/>
          <w:i/>
          <w:color w:val="auto"/>
          <w:kern w:val="0"/>
          <w:highlight w:val="white"/>
          <w:lang w:eastAsia="en-GB"/>
          <w14:ligatures w14:val="none"/>
        </w:rPr>
        <w:t>Global Business &amp; Management Research</w:t>
      </w:r>
      <w:r w:rsidRPr="00392FE2">
        <w:rPr>
          <w:rFonts w:ascii="Times New Roman" w:eastAsia="Times New Roman" w:hAnsi="Times New Roman" w:cs="Times New Roman"/>
          <w:color w:val="auto"/>
          <w:kern w:val="0"/>
          <w:highlight w:val="white"/>
          <w:lang w:eastAsia="en-GB"/>
          <w14:ligatures w14:val="none"/>
        </w:rPr>
        <w:t xml:space="preserve">, </w:t>
      </w:r>
      <w:r w:rsidRPr="00392FE2">
        <w:rPr>
          <w:rFonts w:ascii="Times New Roman" w:eastAsia="Times New Roman" w:hAnsi="Times New Roman" w:cs="Times New Roman"/>
          <w:i/>
          <w:color w:val="auto"/>
          <w:kern w:val="0"/>
          <w:highlight w:val="white"/>
          <w:lang w:eastAsia="en-GB"/>
          <w14:ligatures w14:val="none"/>
        </w:rPr>
        <w:t>16</w:t>
      </w:r>
      <w:r w:rsidRPr="00392FE2">
        <w:rPr>
          <w:rFonts w:ascii="Times New Roman" w:eastAsia="Times New Roman" w:hAnsi="Times New Roman" w:cs="Times New Roman"/>
          <w:color w:val="auto"/>
          <w:kern w:val="0"/>
          <w:highlight w:val="white"/>
          <w:lang w:eastAsia="en-GB"/>
          <w14:ligatures w14:val="none"/>
        </w:rPr>
        <w:t>.</w:t>
      </w:r>
    </w:p>
    <w:p w14:paraId="22A17E85"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 xml:space="preserve">McGrath, P., McCarthy, L., Marshall, D. and Rehme, J., (2021). Tools and technologies of transparency in sustainable global supply chains. </w:t>
      </w:r>
      <w:r w:rsidRPr="00392FE2">
        <w:rPr>
          <w:rFonts w:ascii="Times New Roman" w:eastAsia="Times New Roman" w:hAnsi="Times New Roman" w:cs="Times New Roman"/>
          <w:i/>
          <w:color w:val="auto"/>
          <w:kern w:val="0"/>
          <w:highlight w:val="white"/>
          <w:lang w:eastAsia="en-GB"/>
          <w14:ligatures w14:val="none"/>
        </w:rPr>
        <w:t>California Management Review</w:t>
      </w:r>
      <w:r w:rsidRPr="00392FE2">
        <w:rPr>
          <w:rFonts w:ascii="Times New Roman" w:eastAsia="Times New Roman" w:hAnsi="Times New Roman" w:cs="Times New Roman"/>
          <w:color w:val="auto"/>
          <w:kern w:val="0"/>
          <w:highlight w:val="white"/>
          <w:lang w:eastAsia="en-GB"/>
          <w14:ligatures w14:val="none"/>
        </w:rPr>
        <w:t xml:space="preserve">, </w:t>
      </w:r>
      <w:r w:rsidRPr="00392FE2">
        <w:rPr>
          <w:rFonts w:ascii="Times New Roman" w:eastAsia="Times New Roman" w:hAnsi="Times New Roman" w:cs="Times New Roman"/>
          <w:i/>
          <w:color w:val="auto"/>
          <w:kern w:val="0"/>
          <w:highlight w:val="white"/>
          <w:lang w:eastAsia="en-GB"/>
          <w14:ligatures w14:val="none"/>
        </w:rPr>
        <w:t>64</w:t>
      </w:r>
      <w:r w:rsidRPr="00392FE2">
        <w:rPr>
          <w:rFonts w:ascii="Times New Roman" w:eastAsia="Times New Roman" w:hAnsi="Times New Roman" w:cs="Times New Roman"/>
          <w:color w:val="auto"/>
          <w:kern w:val="0"/>
          <w:highlight w:val="white"/>
          <w:lang w:eastAsia="en-GB"/>
          <w14:ligatures w14:val="none"/>
        </w:rPr>
        <w:t>(1), pp.67-89.</w:t>
      </w:r>
    </w:p>
    <w:p w14:paraId="287F701C"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 xml:space="preserve">Okeke, N.I., Alabi, O.A., Igwe, A.N., </w:t>
      </w:r>
      <w:proofErr w:type="spellStart"/>
      <w:r w:rsidRPr="00392FE2">
        <w:rPr>
          <w:rFonts w:ascii="Times New Roman" w:eastAsia="Times New Roman" w:hAnsi="Times New Roman" w:cs="Times New Roman"/>
          <w:color w:val="auto"/>
          <w:kern w:val="0"/>
          <w:highlight w:val="white"/>
          <w:lang w:eastAsia="en-GB"/>
          <w14:ligatures w14:val="none"/>
        </w:rPr>
        <w:t>Ofodile</w:t>
      </w:r>
      <w:proofErr w:type="spellEnd"/>
      <w:r w:rsidRPr="00392FE2">
        <w:rPr>
          <w:rFonts w:ascii="Times New Roman" w:eastAsia="Times New Roman" w:hAnsi="Times New Roman" w:cs="Times New Roman"/>
          <w:color w:val="auto"/>
          <w:kern w:val="0"/>
          <w:highlight w:val="white"/>
          <w:lang w:eastAsia="en-GB"/>
          <w14:ligatures w14:val="none"/>
        </w:rPr>
        <w:t xml:space="preserve">, O.C. and </w:t>
      </w:r>
      <w:proofErr w:type="spellStart"/>
      <w:r w:rsidRPr="00392FE2">
        <w:rPr>
          <w:rFonts w:ascii="Times New Roman" w:eastAsia="Times New Roman" w:hAnsi="Times New Roman" w:cs="Times New Roman"/>
          <w:color w:val="auto"/>
          <w:kern w:val="0"/>
          <w:highlight w:val="white"/>
          <w:lang w:eastAsia="en-GB"/>
          <w14:ligatures w14:val="none"/>
        </w:rPr>
        <w:t>Ewim</w:t>
      </w:r>
      <w:proofErr w:type="spellEnd"/>
      <w:r w:rsidRPr="00392FE2">
        <w:rPr>
          <w:rFonts w:ascii="Times New Roman" w:eastAsia="Times New Roman" w:hAnsi="Times New Roman" w:cs="Times New Roman"/>
          <w:color w:val="auto"/>
          <w:kern w:val="0"/>
          <w:highlight w:val="white"/>
          <w:lang w:eastAsia="en-GB"/>
          <w14:ligatures w14:val="none"/>
        </w:rPr>
        <w:t xml:space="preserve">, C.P.M., (2024). AI-driven personalization framework for SMES: Revolutionizing customer engagement and retention. </w:t>
      </w:r>
      <w:r w:rsidRPr="00392FE2">
        <w:rPr>
          <w:rFonts w:ascii="Times New Roman" w:eastAsia="Times New Roman" w:hAnsi="Times New Roman" w:cs="Times New Roman"/>
          <w:i/>
          <w:color w:val="auto"/>
          <w:kern w:val="0"/>
          <w:highlight w:val="white"/>
          <w:lang w:eastAsia="en-GB"/>
          <w14:ligatures w14:val="none"/>
        </w:rPr>
        <w:t>Journal name if available</w:t>
      </w:r>
      <w:r w:rsidRPr="00392FE2">
        <w:rPr>
          <w:rFonts w:ascii="Times New Roman" w:eastAsia="Times New Roman" w:hAnsi="Times New Roman" w:cs="Times New Roman"/>
          <w:color w:val="auto"/>
          <w:kern w:val="0"/>
          <w:highlight w:val="white"/>
          <w:lang w:eastAsia="en-GB"/>
          <w14:ligatures w14:val="none"/>
        </w:rPr>
        <w:t>.</w:t>
      </w:r>
    </w:p>
    <w:p w14:paraId="3BFCBA10"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 xml:space="preserve">Powell, G., (2023). </w:t>
      </w:r>
      <w:r w:rsidRPr="00392FE2">
        <w:rPr>
          <w:rFonts w:ascii="Times New Roman" w:eastAsia="Times New Roman" w:hAnsi="Times New Roman" w:cs="Times New Roman"/>
          <w:i/>
          <w:color w:val="auto"/>
          <w:kern w:val="0"/>
          <w:highlight w:val="white"/>
          <w:lang w:eastAsia="en-GB"/>
          <w14:ligatures w14:val="none"/>
        </w:rPr>
        <w:t>Business Financial Planning with Microsoft Excel</w:t>
      </w:r>
      <w:r w:rsidRPr="00392FE2">
        <w:rPr>
          <w:rFonts w:ascii="Times New Roman" w:eastAsia="Times New Roman" w:hAnsi="Times New Roman" w:cs="Times New Roman"/>
          <w:color w:val="auto"/>
          <w:kern w:val="0"/>
          <w:highlight w:val="white"/>
          <w:lang w:eastAsia="en-GB"/>
          <w14:ligatures w14:val="none"/>
        </w:rPr>
        <w:t>. Chapman and Hall/CRC.</w:t>
      </w:r>
    </w:p>
    <w:p w14:paraId="697AD41F" w14:textId="77777777" w:rsidR="00392FE2" w:rsidRPr="00392FE2" w:rsidRDefault="00392FE2" w:rsidP="00D327CB">
      <w:pPr>
        <w:spacing w:after="0" w:line="360" w:lineRule="auto"/>
        <w:jc w:val="both"/>
        <w:rPr>
          <w:rFonts w:ascii="Times New Roman" w:eastAsia="Times New Roman" w:hAnsi="Times New Roman" w:cs="Times New Roman"/>
          <w:color w:val="auto"/>
          <w:kern w:val="0"/>
          <w:highlight w:val="white"/>
          <w:lang w:eastAsia="en-GB"/>
          <w14:ligatures w14:val="none"/>
        </w:rPr>
      </w:pPr>
      <w:r w:rsidRPr="00392FE2">
        <w:rPr>
          <w:rFonts w:ascii="Times New Roman" w:eastAsia="Times New Roman" w:hAnsi="Times New Roman" w:cs="Times New Roman"/>
          <w:color w:val="auto"/>
          <w:kern w:val="0"/>
          <w:highlight w:val="white"/>
          <w:lang w:eastAsia="en-GB"/>
          <w14:ligatures w14:val="none"/>
        </w:rPr>
        <w:t>Wang, X., (2023). Enhancing Business Processes through Dynamics Solutions with Microsoft Power Platform.</w:t>
      </w:r>
    </w:p>
    <w:p w14:paraId="105F530F" w14:textId="77777777" w:rsidR="00392FE2" w:rsidRPr="002F7124" w:rsidRDefault="00392FE2" w:rsidP="002F7124">
      <w:pPr>
        <w:rPr>
          <w:lang w:eastAsia="en-GB"/>
        </w:rPr>
      </w:pPr>
    </w:p>
    <w:sectPr w:rsidR="00392FE2" w:rsidRPr="002F71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82"/>
    <w:rsid w:val="0005339B"/>
    <w:rsid w:val="00056980"/>
    <w:rsid w:val="000D22AF"/>
    <w:rsid w:val="0012201D"/>
    <w:rsid w:val="00125363"/>
    <w:rsid w:val="00142080"/>
    <w:rsid w:val="00150074"/>
    <w:rsid w:val="00152058"/>
    <w:rsid w:val="00194890"/>
    <w:rsid w:val="0022261F"/>
    <w:rsid w:val="0023400E"/>
    <w:rsid w:val="00244D80"/>
    <w:rsid w:val="002568A5"/>
    <w:rsid w:val="0028356A"/>
    <w:rsid w:val="002D6B7D"/>
    <w:rsid w:val="002F7124"/>
    <w:rsid w:val="00392FE2"/>
    <w:rsid w:val="004766B6"/>
    <w:rsid w:val="004F581E"/>
    <w:rsid w:val="005652A5"/>
    <w:rsid w:val="00630EE4"/>
    <w:rsid w:val="006525F0"/>
    <w:rsid w:val="006F2A39"/>
    <w:rsid w:val="00713083"/>
    <w:rsid w:val="00754392"/>
    <w:rsid w:val="007E6D57"/>
    <w:rsid w:val="007F6E18"/>
    <w:rsid w:val="00832793"/>
    <w:rsid w:val="00864CCE"/>
    <w:rsid w:val="008D796D"/>
    <w:rsid w:val="00946E7C"/>
    <w:rsid w:val="00956918"/>
    <w:rsid w:val="00962F69"/>
    <w:rsid w:val="009B4357"/>
    <w:rsid w:val="00A15A20"/>
    <w:rsid w:val="00A42AE7"/>
    <w:rsid w:val="00A476CD"/>
    <w:rsid w:val="00A7644E"/>
    <w:rsid w:val="00AC0FE8"/>
    <w:rsid w:val="00B202AD"/>
    <w:rsid w:val="00BA6D82"/>
    <w:rsid w:val="00BB7E76"/>
    <w:rsid w:val="00BC3FAA"/>
    <w:rsid w:val="00BD4C3E"/>
    <w:rsid w:val="00C0510C"/>
    <w:rsid w:val="00C07A01"/>
    <w:rsid w:val="00C72C40"/>
    <w:rsid w:val="00D079D5"/>
    <w:rsid w:val="00D327CB"/>
    <w:rsid w:val="00D83985"/>
    <w:rsid w:val="00EB4E20"/>
    <w:rsid w:val="00FB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A9ABB"/>
  <w15:chartTrackingRefBased/>
  <w15:docId w15:val="{D3E301A3-9BEC-4065-B266-DD0680EDF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FFFFFF" w:themeColor="background1"/>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363"/>
  </w:style>
  <w:style w:type="paragraph" w:styleId="Heading1">
    <w:name w:val="heading 1"/>
    <w:basedOn w:val="Normal"/>
    <w:next w:val="Normal"/>
    <w:link w:val="Heading1Char"/>
    <w:uiPriority w:val="9"/>
    <w:qFormat/>
    <w:rsid w:val="00BA6D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D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D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D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A6D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A6D8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6D8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6D8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6D8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D8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D8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A6D8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A6D8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A6D8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A6D8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A6D8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A6D82"/>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A6D82"/>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BA6D8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D8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A6D82"/>
    <w:pPr>
      <w:spacing w:before="160"/>
      <w:jc w:val="center"/>
    </w:pPr>
    <w:rPr>
      <w:i/>
      <w:iCs/>
      <w:color w:val="404040" w:themeColor="text1" w:themeTint="BF"/>
    </w:rPr>
  </w:style>
  <w:style w:type="character" w:customStyle="1" w:styleId="QuoteChar">
    <w:name w:val="Quote Char"/>
    <w:basedOn w:val="DefaultParagraphFont"/>
    <w:link w:val="Quote"/>
    <w:uiPriority w:val="29"/>
    <w:rsid w:val="00BA6D82"/>
    <w:rPr>
      <w:i/>
      <w:iCs/>
      <w:color w:val="404040" w:themeColor="text1" w:themeTint="BF"/>
    </w:rPr>
  </w:style>
  <w:style w:type="paragraph" w:styleId="ListParagraph">
    <w:name w:val="List Paragraph"/>
    <w:basedOn w:val="Normal"/>
    <w:uiPriority w:val="34"/>
    <w:qFormat/>
    <w:rsid w:val="00BA6D82"/>
    <w:pPr>
      <w:ind w:left="720"/>
      <w:contextualSpacing/>
    </w:pPr>
  </w:style>
  <w:style w:type="character" w:styleId="IntenseEmphasis">
    <w:name w:val="Intense Emphasis"/>
    <w:basedOn w:val="DefaultParagraphFont"/>
    <w:uiPriority w:val="21"/>
    <w:qFormat/>
    <w:rsid w:val="00BA6D82"/>
    <w:rPr>
      <w:i/>
      <w:iCs/>
      <w:color w:val="0F4761" w:themeColor="accent1" w:themeShade="BF"/>
    </w:rPr>
  </w:style>
  <w:style w:type="paragraph" w:styleId="IntenseQuote">
    <w:name w:val="Intense Quote"/>
    <w:basedOn w:val="Normal"/>
    <w:next w:val="Normal"/>
    <w:link w:val="IntenseQuoteChar"/>
    <w:uiPriority w:val="30"/>
    <w:qFormat/>
    <w:rsid w:val="00BA6D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D82"/>
    <w:rPr>
      <w:i/>
      <w:iCs/>
      <w:color w:val="0F4761" w:themeColor="accent1" w:themeShade="BF"/>
    </w:rPr>
  </w:style>
  <w:style w:type="character" w:styleId="IntenseReference">
    <w:name w:val="Intense Reference"/>
    <w:basedOn w:val="DefaultParagraphFont"/>
    <w:uiPriority w:val="32"/>
    <w:qFormat/>
    <w:rsid w:val="00BA6D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10157">
      <w:bodyDiv w:val="1"/>
      <w:marLeft w:val="0"/>
      <w:marRight w:val="0"/>
      <w:marTop w:val="0"/>
      <w:marBottom w:val="0"/>
      <w:divBdr>
        <w:top w:val="none" w:sz="0" w:space="0" w:color="auto"/>
        <w:left w:val="none" w:sz="0" w:space="0" w:color="auto"/>
        <w:bottom w:val="none" w:sz="0" w:space="0" w:color="auto"/>
        <w:right w:val="none" w:sz="0" w:space="0" w:color="auto"/>
      </w:divBdr>
    </w:div>
    <w:div w:id="1277249994">
      <w:bodyDiv w:val="1"/>
      <w:marLeft w:val="0"/>
      <w:marRight w:val="0"/>
      <w:marTop w:val="0"/>
      <w:marBottom w:val="0"/>
      <w:divBdr>
        <w:top w:val="none" w:sz="0" w:space="0" w:color="auto"/>
        <w:left w:val="none" w:sz="0" w:space="0" w:color="auto"/>
        <w:bottom w:val="none" w:sz="0" w:space="0" w:color="auto"/>
        <w:right w:val="none" w:sz="0" w:space="0" w:color="auto"/>
      </w:divBdr>
    </w:div>
    <w:div w:id="189808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renewwear-108730.weeblysite.com/" TargetMode="External"/><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TotalTime>
  <Pages>15</Pages>
  <Words>2612</Words>
  <Characters>14890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Zanfir (2411191)</dc:creator>
  <cp:keywords/>
  <dc:description/>
  <cp:lastModifiedBy>Daniela Zanfir (2411191)</cp:lastModifiedBy>
  <cp:revision>39</cp:revision>
  <dcterms:created xsi:type="dcterms:W3CDTF">2025-06-17T15:53:00Z</dcterms:created>
  <dcterms:modified xsi:type="dcterms:W3CDTF">2025-06-20T14:26:00Z</dcterms:modified>
</cp:coreProperties>
</file>