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4FC1" w14:textId="45AD6B9D" w:rsidR="00EA4A2B" w:rsidRPr="00835279" w:rsidRDefault="00EA4A2B">
      <w:r w:rsidRPr="00835279">
        <w:tab/>
      </w:r>
    </w:p>
    <w:sdt>
      <w:sdtPr>
        <w:id w:val="-1399503291"/>
        <w:docPartObj>
          <w:docPartGallery w:val="Cover Pages"/>
          <w:docPartUnique/>
        </w:docPartObj>
      </w:sdtPr>
      <w:sdtContent>
        <w:p w14:paraId="5A57C596" w14:textId="09D6692B" w:rsidR="00075764" w:rsidRPr="00835279" w:rsidRDefault="00173FDD" w:rsidP="00173FDD">
          <w:pPr>
            <w:jc w:val="center"/>
          </w:pPr>
          <w:r w:rsidRPr="00835279">
            <w:t xml:space="preserve">                    </w:t>
          </w:r>
          <w:r w:rsidR="007E5215" w:rsidRPr="00835279">
            <w:rPr>
              <w:noProof/>
            </w:rPr>
            <w:drawing>
              <wp:inline distT="0" distB="0" distL="0" distR="0" wp14:anchorId="4DF79A6B" wp14:editId="05A4FC41">
                <wp:extent cx="3312795" cy="1158240"/>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2795" cy="1158240"/>
                        </a:xfrm>
                        <a:prstGeom prst="rect">
                          <a:avLst/>
                        </a:prstGeom>
                      </pic:spPr>
                    </pic:pic>
                  </a:graphicData>
                </a:graphic>
              </wp:inline>
            </w:drawing>
          </w:r>
        </w:p>
        <w:p w14:paraId="3CE8B657" w14:textId="0656F8DA" w:rsidR="00781964" w:rsidRDefault="007E5215" w:rsidP="00781964">
          <w:r w:rsidRPr="00835279">
            <w:rPr>
              <w:noProof/>
            </w:rPr>
            <mc:AlternateContent>
              <mc:Choice Requires="wps">
                <w:drawing>
                  <wp:anchor distT="0" distB="0" distL="114300" distR="114300" simplePos="0" relativeHeight="251659264" behindDoc="0" locked="0" layoutInCell="1" allowOverlap="1" wp14:anchorId="04761212" wp14:editId="2A6721CA">
                    <wp:simplePos x="0" y="0"/>
                    <wp:positionH relativeFrom="margin">
                      <wp:posOffset>-885825</wp:posOffset>
                    </wp:positionH>
                    <wp:positionV relativeFrom="page">
                      <wp:posOffset>2790825</wp:posOffset>
                    </wp:positionV>
                    <wp:extent cx="7315200" cy="67056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6705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6EB5C" w14:textId="46DB7F1F" w:rsidR="007E5215" w:rsidRPr="00835279" w:rsidRDefault="00000000" w:rsidP="00173FDD">
                                <w:pPr>
                                  <w:jc w:val="center"/>
                                  <w:rPr>
                                    <w:b/>
                                    <w:bCs/>
                                    <w:caps/>
                                    <w:sz w:val="44"/>
                                    <w:szCs w:val="44"/>
                                  </w:rPr>
                                </w:pPr>
                                <w:sdt>
                                  <w:sdtPr>
                                    <w:rPr>
                                      <w:b/>
                                      <w:bCs/>
                                      <w:caps/>
                                      <w:sz w:val="44"/>
                                      <w:szCs w:val="44"/>
                                    </w:rPr>
                                    <w:alias w:val="Title"/>
                                    <w:tag w:val=""/>
                                    <w:id w:val="1595442699"/>
                                    <w:dataBinding w:prefixMappings="xmlns:ns0='http://purl.org/dc/elements/1.1/' xmlns:ns1='http://schemas.openxmlformats.org/package/2006/metadata/core-properties' " w:xpath="/ns1:coreProperties[1]/ns0:title[1]" w:storeItemID="{6C3C8BC8-F283-45AE-878A-BAB7291924A1}"/>
                                    <w:text w:multiLine="1"/>
                                  </w:sdtPr>
                                  <w:sdtContent>
                                    <w:r w:rsidR="007E5215" w:rsidRPr="00835279">
                                      <w:rPr>
                                        <w:b/>
                                        <w:bCs/>
                                        <w:caps/>
                                        <w:sz w:val="44"/>
                                        <w:szCs w:val="44"/>
                                      </w:rPr>
                                      <w:t>Custom Controller with RS232 Communication for an Industrial Oven Testing Bench</w:t>
                                    </w:r>
                                  </w:sdtContent>
                                </w:sdt>
                              </w:p>
                              <w:p w14:paraId="5F13F05F" w14:textId="699F5412" w:rsidR="007E5215" w:rsidRPr="00835279" w:rsidRDefault="007E5215" w:rsidP="00173FDD">
                                <w:pPr>
                                  <w:jc w:val="center"/>
                                  <w:rPr>
                                    <w:color w:val="404040" w:themeColor="text1" w:themeTint="BF"/>
                                    <w:sz w:val="28"/>
                                    <w:szCs w:val="28"/>
                                  </w:rPr>
                                </w:pPr>
                              </w:p>
                              <w:p w14:paraId="4858CE4D" w14:textId="77777777" w:rsidR="007E5215" w:rsidRPr="00835279" w:rsidRDefault="007E5215" w:rsidP="00173FDD">
                                <w:pPr>
                                  <w:jc w:val="center"/>
                                  <w:rPr>
                                    <w:color w:val="404040" w:themeColor="text1" w:themeTint="BF"/>
                                    <w:sz w:val="28"/>
                                    <w:szCs w:val="28"/>
                                  </w:rPr>
                                </w:pPr>
                              </w:p>
                              <w:p w14:paraId="52E543D4" w14:textId="63035224" w:rsidR="007E5215" w:rsidRPr="00835279" w:rsidRDefault="007E5215" w:rsidP="00173FDD">
                                <w:pPr>
                                  <w:jc w:val="center"/>
                                  <w:rPr>
                                    <w:color w:val="404040" w:themeColor="text1" w:themeTint="BF"/>
                                    <w:sz w:val="28"/>
                                    <w:szCs w:val="28"/>
                                  </w:rPr>
                                </w:pPr>
                                <w:r w:rsidRPr="00835279">
                                  <w:rPr>
                                    <w:color w:val="404040" w:themeColor="text1" w:themeTint="BF"/>
                                    <w:sz w:val="28"/>
                                    <w:szCs w:val="28"/>
                                  </w:rPr>
                                  <w:t>By</w:t>
                                </w:r>
                              </w:p>
                              <w:p w14:paraId="5DF9C248" w14:textId="1AC4983E" w:rsidR="007E5215" w:rsidRPr="00835279" w:rsidRDefault="007E5215" w:rsidP="00173FDD">
                                <w:pPr>
                                  <w:jc w:val="center"/>
                                  <w:rPr>
                                    <w:color w:val="404040" w:themeColor="text1" w:themeTint="BF"/>
                                    <w:sz w:val="28"/>
                                    <w:szCs w:val="28"/>
                                  </w:rPr>
                                </w:pPr>
                                <w:r w:rsidRPr="00835279">
                                  <w:rPr>
                                    <w:color w:val="404040" w:themeColor="text1" w:themeTint="BF"/>
                                    <w:sz w:val="28"/>
                                    <w:szCs w:val="28"/>
                                  </w:rPr>
                                  <w:t>Damian Walczak</w:t>
                                </w:r>
                                <w:r w:rsidR="00F318E0">
                                  <w:rPr>
                                    <w:color w:val="404040" w:themeColor="text1" w:themeTint="BF"/>
                                    <w:sz w:val="28"/>
                                    <w:szCs w:val="28"/>
                                  </w:rPr>
                                  <w:t xml:space="preserve"> [2015478]</w:t>
                                </w:r>
                              </w:p>
                              <w:p w14:paraId="4655246D" w14:textId="5C6CAEF2" w:rsidR="007E5215" w:rsidRPr="00835279" w:rsidRDefault="007E5215" w:rsidP="00173FDD">
                                <w:pPr>
                                  <w:jc w:val="center"/>
                                  <w:rPr>
                                    <w:color w:val="404040" w:themeColor="text1" w:themeTint="BF"/>
                                    <w:sz w:val="28"/>
                                    <w:szCs w:val="28"/>
                                  </w:rPr>
                                </w:pPr>
                                <w:r w:rsidRPr="00835279">
                                  <w:rPr>
                                    <w:color w:val="404040" w:themeColor="text1" w:themeTint="BF"/>
                                    <w:sz w:val="28"/>
                                    <w:szCs w:val="28"/>
                                  </w:rPr>
                                  <w:t xml:space="preserve">Supervisor: </w:t>
                                </w:r>
                                <w:r w:rsidR="0084637A" w:rsidRPr="00835279">
                                  <w:rPr>
                                    <w:color w:val="404040" w:themeColor="text1" w:themeTint="BF"/>
                                    <w:sz w:val="28"/>
                                    <w:szCs w:val="28"/>
                                  </w:rPr>
                                  <w:t>Jenifer Prince Deveraj</w:t>
                                </w:r>
                              </w:p>
                              <w:p w14:paraId="0A502780" w14:textId="77777777" w:rsidR="007E5215" w:rsidRPr="00835279" w:rsidRDefault="007E5215" w:rsidP="00173FDD">
                                <w:pPr>
                                  <w:jc w:val="center"/>
                                  <w:rPr>
                                    <w:color w:val="404040" w:themeColor="text1" w:themeTint="BF"/>
                                    <w:sz w:val="28"/>
                                    <w:szCs w:val="28"/>
                                  </w:rPr>
                                </w:pPr>
                              </w:p>
                              <w:p w14:paraId="6FCE8F0C" w14:textId="61613DE7" w:rsidR="007E5215" w:rsidRPr="00835279" w:rsidRDefault="007E5215" w:rsidP="00173FDD">
                                <w:pPr>
                                  <w:jc w:val="center"/>
                                  <w:rPr>
                                    <w:color w:val="000000" w:themeColor="text1"/>
                                    <w:sz w:val="40"/>
                                  </w:rPr>
                                </w:pPr>
                                <w:r w:rsidRPr="00835279">
                                  <w:rPr>
                                    <w:color w:val="000000" w:themeColor="text1"/>
                                    <w:sz w:val="40"/>
                                  </w:rPr>
                                  <w:t>Project submitted as part of the requirements for the award of</w:t>
                                </w:r>
                              </w:p>
                              <w:p w14:paraId="72721779" w14:textId="77777777" w:rsidR="007E5215" w:rsidRPr="00835279" w:rsidRDefault="007E5215" w:rsidP="00173FDD">
                                <w:pPr>
                                  <w:jc w:val="center"/>
                                  <w:rPr>
                                    <w:color w:val="000000" w:themeColor="text1"/>
                                    <w:sz w:val="40"/>
                                  </w:rPr>
                                </w:pPr>
                              </w:p>
                              <w:p w14:paraId="1669697A" w14:textId="77777777" w:rsidR="007E5215" w:rsidRPr="00835279" w:rsidRDefault="007E5215" w:rsidP="00173FDD">
                                <w:pPr>
                                  <w:jc w:val="center"/>
                                  <w:rPr>
                                    <w:i/>
                                    <w:color w:val="000000" w:themeColor="text1"/>
                                    <w:sz w:val="40"/>
                                  </w:rPr>
                                </w:pPr>
                                <w:r w:rsidRPr="00835279">
                                  <w:rPr>
                                    <w:i/>
                                    <w:color w:val="000000" w:themeColor="text1"/>
                                    <w:sz w:val="40"/>
                                  </w:rPr>
                                  <w:t>BEng (Hons) Electrical and Electronics Engineering</w:t>
                                </w:r>
                              </w:p>
                              <w:p w14:paraId="6EFC242A" w14:textId="77777777" w:rsidR="009C0193" w:rsidRPr="00835279" w:rsidRDefault="009C0193" w:rsidP="00173FDD">
                                <w:pPr>
                                  <w:jc w:val="center"/>
                                  <w:rPr>
                                    <w:i/>
                                    <w:color w:val="000000" w:themeColor="text1"/>
                                    <w:sz w:val="40"/>
                                  </w:rPr>
                                </w:pPr>
                              </w:p>
                              <w:p w14:paraId="2CC4D699" w14:textId="2FB5D6D2" w:rsidR="007E5215" w:rsidRPr="00835279" w:rsidRDefault="00EA54C2" w:rsidP="00173FDD">
                                <w:pPr>
                                  <w:jc w:val="center"/>
                                  <w:rPr>
                                    <w:color w:val="000000" w:themeColor="text1"/>
                                    <w:sz w:val="40"/>
                                  </w:rPr>
                                </w:pPr>
                                <w:r>
                                  <w:rPr>
                                    <w:color w:val="000000" w:themeColor="text1"/>
                                    <w:sz w:val="40"/>
                                  </w:rPr>
                                  <w:t>May</w:t>
                                </w:r>
                                <w:r w:rsidR="009C0193" w:rsidRPr="00835279">
                                  <w:rPr>
                                    <w:color w:val="000000" w:themeColor="text1"/>
                                    <w:sz w:val="40"/>
                                  </w:rPr>
                                  <w:t xml:space="preserve"> 202</w:t>
                                </w:r>
                                <w:r w:rsidR="00707934">
                                  <w:rPr>
                                    <w:color w:val="000000" w:themeColor="text1"/>
                                    <w:sz w:val="40"/>
                                  </w:rPr>
                                  <w:t>6</w:t>
                                </w:r>
                              </w:p>
                              <w:p w14:paraId="2CBD28AF" w14:textId="77777777" w:rsidR="007E5215" w:rsidRPr="00835279" w:rsidRDefault="007E5215" w:rsidP="007E5215">
                                <w:pPr>
                                  <w:jc w:val="center"/>
                                  <w:rPr>
                                    <w:color w:val="404040" w:themeColor="text1" w:themeTint="BF"/>
                                    <w:sz w:val="28"/>
                                    <w:szCs w:val="28"/>
                                  </w:rPr>
                                </w:pPr>
                              </w:p>
                              <w:p w14:paraId="49ED43A6" w14:textId="77777777" w:rsidR="007E5215" w:rsidRPr="00835279" w:rsidRDefault="007E5215" w:rsidP="007E5215">
                                <w:pPr>
                                  <w:jc w:val="center"/>
                                  <w:rPr>
                                    <w:color w:val="404040" w:themeColor="text1" w:themeTint="BF"/>
                                    <w:sz w:val="28"/>
                                    <w:szCs w:val="28"/>
                                  </w:rPr>
                                </w:pPr>
                              </w:p>
                              <w:p w14:paraId="42F2D7D2" w14:textId="77777777" w:rsidR="007E5215" w:rsidRPr="00835279" w:rsidRDefault="007E5215" w:rsidP="007E5215">
                                <w:pPr>
                                  <w:jc w:val="center"/>
                                  <w:rPr>
                                    <w:smallCaps/>
                                    <w:color w:val="404040" w:themeColor="text1" w:themeTint="BF"/>
                                    <w:sz w:val="28"/>
                                    <w:szCs w:val="28"/>
                                  </w:rPr>
                                </w:pPr>
                              </w:p>
                              <w:p w14:paraId="543A0A03" w14:textId="09662B02" w:rsidR="00075764" w:rsidRPr="00835279" w:rsidRDefault="00075764" w:rsidP="00EA4A2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4761212" id="_x0000_t202" coordsize="21600,21600" o:spt="202" path="m,l,21600r21600,l21600,xe">
                    <v:stroke joinstyle="miter"/>
                    <v:path gradientshapeok="t" o:connecttype="rect"/>
                  </v:shapetype>
                  <v:shape id="Text Box 154" o:spid="_x0000_s1026" type="#_x0000_t202" style="position:absolute;margin-left:-69.75pt;margin-top:219.75pt;width:8in;height:52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" filled="f" stroked="f" strokeweight=".5pt">
                    <v:textbox inset="126pt,0,54pt,0">
                      <w:txbxContent>
                        <w:p w14:paraId="6626EB5C" w14:textId="46DB7F1F" w:rsidR="007E5215" w:rsidRPr="00835279" w:rsidRDefault="00000000" w:rsidP="00173FDD">
                          <w:pPr>
                            <w:jc w:val="center"/>
                            <w:rPr>
                              <w:b/>
                              <w:bCs/>
                              <w:caps/>
                              <w:sz w:val="44"/>
                              <w:szCs w:val="44"/>
                            </w:rPr>
                          </w:pPr>
                          <w:sdt>
                            <w:sdtPr>
                              <w:rPr>
                                <w:b/>
                                <w:bCs/>
                                <w:caps/>
                                <w:sz w:val="44"/>
                                <w:szCs w:val="44"/>
                              </w:rPr>
                              <w:alias w:val="Title"/>
                              <w:tag w:val=""/>
                              <w:id w:val="1595442699"/>
                              <w:dataBinding w:prefixMappings="xmlns:ns0='http://purl.org/dc/elements/1.1/' xmlns:ns1='http://schemas.openxmlformats.org/package/2006/metadata/core-properties' " w:xpath="/ns1:coreProperties[1]/ns0:title[1]" w:storeItemID="{6C3C8BC8-F283-45AE-878A-BAB7291924A1}"/>
                              <w:text w:multiLine="1"/>
                            </w:sdtPr>
                            <w:sdtContent>
                              <w:r w:rsidR="007E5215" w:rsidRPr="00835279">
                                <w:rPr>
                                  <w:b/>
                                  <w:bCs/>
                                  <w:caps/>
                                  <w:sz w:val="44"/>
                                  <w:szCs w:val="44"/>
                                </w:rPr>
                                <w:t>Custom Controller with RS232 Communication for an Industrial Oven Testing Bench</w:t>
                              </w:r>
                            </w:sdtContent>
                          </w:sdt>
                        </w:p>
                        <w:p w14:paraId="5F13F05F" w14:textId="699F5412" w:rsidR="007E5215" w:rsidRPr="00835279" w:rsidRDefault="007E5215" w:rsidP="00173FDD">
                          <w:pPr>
                            <w:jc w:val="center"/>
                            <w:rPr>
                              <w:color w:val="404040" w:themeColor="text1" w:themeTint="BF"/>
                              <w:sz w:val="28"/>
                              <w:szCs w:val="28"/>
                            </w:rPr>
                          </w:pPr>
                        </w:p>
                        <w:p w14:paraId="4858CE4D" w14:textId="77777777" w:rsidR="007E5215" w:rsidRPr="00835279" w:rsidRDefault="007E5215" w:rsidP="00173FDD">
                          <w:pPr>
                            <w:jc w:val="center"/>
                            <w:rPr>
                              <w:color w:val="404040" w:themeColor="text1" w:themeTint="BF"/>
                              <w:sz w:val="28"/>
                              <w:szCs w:val="28"/>
                            </w:rPr>
                          </w:pPr>
                        </w:p>
                        <w:p w14:paraId="52E543D4" w14:textId="63035224" w:rsidR="007E5215" w:rsidRPr="00835279" w:rsidRDefault="007E5215" w:rsidP="00173FDD">
                          <w:pPr>
                            <w:jc w:val="center"/>
                            <w:rPr>
                              <w:color w:val="404040" w:themeColor="text1" w:themeTint="BF"/>
                              <w:sz w:val="28"/>
                              <w:szCs w:val="28"/>
                            </w:rPr>
                          </w:pPr>
                          <w:r w:rsidRPr="00835279">
                            <w:rPr>
                              <w:color w:val="404040" w:themeColor="text1" w:themeTint="BF"/>
                              <w:sz w:val="28"/>
                              <w:szCs w:val="28"/>
                            </w:rPr>
                            <w:t>By</w:t>
                          </w:r>
                        </w:p>
                        <w:p w14:paraId="5DF9C248" w14:textId="1AC4983E" w:rsidR="007E5215" w:rsidRPr="00835279" w:rsidRDefault="007E5215" w:rsidP="00173FDD">
                          <w:pPr>
                            <w:jc w:val="center"/>
                            <w:rPr>
                              <w:color w:val="404040" w:themeColor="text1" w:themeTint="BF"/>
                              <w:sz w:val="28"/>
                              <w:szCs w:val="28"/>
                            </w:rPr>
                          </w:pPr>
                          <w:r w:rsidRPr="00835279">
                            <w:rPr>
                              <w:color w:val="404040" w:themeColor="text1" w:themeTint="BF"/>
                              <w:sz w:val="28"/>
                              <w:szCs w:val="28"/>
                            </w:rPr>
                            <w:t>Damian Walczak</w:t>
                          </w:r>
                          <w:r w:rsidR="00F318E0">
                            <w:rPr>
                              <w:color w:val="404040" w:themeColor="text1" w:themeTint="BF"/>
                              <w:sz w:val="28"/>
                              <w:szCs w:val="28"/>
                            </w:rPr>
                            <w:t xml:space="preserve"> [2015478]</w:t>
                          </w:r>
                        </w:p>
                        <w:p w14:paraId="4655246D" w14:textId="5C6CAEF2" w:rsidR="007E5215" w:rsidRPr="00835279" w:rsidRDefault="007E5215" w:rsidP="00173FDD">
                          <w:pPr>
                            <w:jc w:val="center"/>
                            <w:rPr>
                              <w:color w:val="404040" w:themeColor="text1" w:themeTint="BF"/>
                              <w:sz w:val="28"/>
                              <w:szCs w:val="28"/>
                            </w:rPr>
                          </w:pPr>
                          <w:r w:rsidRPr="00835279">
                            <w:rPr>
                              <w:color w:val="404040" w:themeColor="text1" w:themeTint="BF"/>
                              <w:sz w:val="28"/>
                              <w:szCs w:val="28"/>
                            </w:rPr>
                            <w:t xml:space="preserve">Supervisor: </w:t>
                          </w:r>
                          <w:r w:rsidR="0084637A" w:rsidRPr="00835279">
                            <w:rPr>
                              <w:color w:val="404040" w:themeColor="text1" w:themeTint="BF"/>
                              <w:sz w:val="28"/>
                              <w:szCs w:val="28"/>
                            </w:rPr>
                            <w:t>Jenifer Prince Deveraj</w:t>
                          </w:r>
                        </w:p>
                        <w:p w14:paraId="0A502780" w14:textId="77777777" w:rsidR="007E5215" w:rsidRPr="00835279" w:rsidRDefault="007E5215" w:rsidP="00173FDD">
                          <w:pPr>
                            <w:jc w:val="center"/>
                            <w:rPr>
                              <w:color w:val="404040" w:themeColor="text1" w:themeTint="BF"/>
                              <w:sz w:val="28"/>
                              <w:szCs w:val="28"/>
                            </w:rPr>
                          </w:pPr>
                        </w:p>
                        <w:p w14:paraId="6FCE8F0C" w14:textId="61613DE7" w:rsidR="007E5215" w:rsidRPr="00835279" w:rsidRDefault="007E5215" w:rsidP="00173FDD">
                          <w:pPr>
                            <w:jc w:val="center"/>
                            <w:rPr>
                              <w:color w:val="000000" w:themeColor="text1"/>
                              <w:sz w:val="40"/>
                            </w:rPr>
                          </w:pPr>
                          <w:r w:rsidRPr="00835279">
                            <w:rPr>
                              <w:color w:val="000000" w:themeColor="text1"/>
                              <w:sz w:val="40"/>
                            </w:rPr>
                            <w:t>Project submitted as part of the requirements for the award of</w:t>
                          </w:r>
                        </w:p>
                        <w:p w14:paraId="72721779" w14:textId="77777777" w:rsidR="007E5215" w:rsidRPr="00835279" w:rsidRDefault="007E5215" w:rsidP="00173FDD">
                          <w:pPr>
                            <w:jc w:val="center"/>
                            <w:rPr>
                              <w:color w:val="000000" w:themeColor="text1"/>
                              <w:sz w:val="40"/>
                            </w:rPr>
                          </w:pPr>
                        </w:p>
                        <w:p w14:paraId="1669697A" w14:textId="77777777" w:rsidR="007E5215" w:rsidRPr="00835279" w:rsidRDefault="007E5215" w:rsidP="00173FDD">
                          <w:pPr>
                            <w:jc w:val="center"/>
                            <w:rPr>
                              <w:i/>
                              <w:color w:val="000000" w:themeColor="text1"/>
                              <w:sz w:val="40"/>
                            </w:rPr>
                          </w:pPr>
                          <w:r w:rsidRPr="00835279">
                            <w:rPr>
                              <w:i/>
                              <w:color w:val="000000" w:themeColor="text1"/>
                              <w:sz w:val="40"/>
                            </w:rPr>
                            <w:t>BEng (Hons) Electrical and Electronics Engineering</w:t>
                          </w:r>
                        </w:p>
                        <w:p w14:paraId="6EFC242A" w14:textId="77777777" w:rsidR="009C0193" w:rsidRPr="00835279" w:rsidRDefault="009C0193" w:rsidP="00173FDD">
                          <w:pPr>
                            <w:jc w:val="center"/>
                            <w:rPr>
                              <w:i/>
                              <w:color w:val="000000" w:themeColor="text1"/>
                              <w:sz w:val="40"/>
                            </w:rPr>
                          </w:pPr>
                        </w:p>
                        <w:p w14:paraId="2CC4D699" w14:textId="2FB5D6D2" w:rsidR="007E5215" w:rsidRPr="00835279" w:rsidRDefault="00EA54C2" w:rsidP="00173FDD">
                          <w:pPr>
                            <w:jc w:val="center"/>
                            <w:rPr>
                              <w:color w:val="000000" w:themeColor="text1"/>
                              <w:sz w:val="40"/>
                            </w:rPr>
                          </w:pPr>
                          <w:r>
                            <w:rPr>
                              <w:color w:val="000000" w:themeColor="text1"/>
                              <w:sz w:val="40"/>
                            </w:rPr>
                            <w:t>May</w:t>
                          </w:r>
                          <w:r w:rsidR="009C0193" w:rsidRPr="00835279">
                            <w:rPr>
                              <w:color w:val="000000" w:themeColor="text1"/>
                              <w:sz w:val="40"/>
                            </w:rPr>
                            <w:t xml:space="preserve"> 202</w:t>
                          </w:r>
                          <w:r w:rsidR="00707934">
                            <w:rPr>
                              <w:color w:val="000000" w:themeColor="text1"/>
                              <w:sz w:val="40"/>
                            </w:rPr>
                            <w:t>6</w:t>
                          </w:r>
                        </w:p>
                        <w:p w14:paraId="2CBD28AF" w14:textId="77777777" w:rsidR="007E5215" w:rsidRPr="00835279" w:rsidRDefault="007E5215" w:rsidP="007E5215">
                          <w:pPr>
                            <w:jc w:val="center"/>
                            <w:rPr>
                              <w:color w:val="404040" w:themeColor="text1" w:themeTint="BF"/>
                              <w:sz w:val="28"/>
                              <w:szCs w:val="28"/>
                            </w:rPr>
                          </w:pPr>
                        </w:p>
                        <w:p w14:paraId="49ED43A6" w14:textId="77777777" w:rsidR="007E5215" w:rsidRPr="00835279" w:rsidRDefault="007E5215" w:rsidP="007E5215">
                          <w:pPr>
                            <w:jc w:val="center"/>
                            <w:rPr>
                              <w:color w:val="404040" w:themeColor="text1" w:themeTint="BF"/>
                              <w:sz w:val="28"/>
                              <w:szCs w:val="28"/>
                            </w:rPr>
                          </w:pPr>
                        </w:p>
                        <w:p w14:paraId="42F2D7D2" w14:textId="77777777" w:rsidR="007E5215" w:rsidRPr="00835279" w:rsidRDefault="007E5215" w:rsidP="007E5215">
                          <w:pPr>
                            <w:jc w:val="center"/>
                            <w:rPr>
                              <w:smallCaps/>
                              <w:color w:val="404040" w:themeColor="text1" w:themeTint="BF"/>
                              <w:sz w:val="28"/>
                              <w:szCs w:val="28"/>
                            </w:rPr>
                          </w:pPr>
                        </w:p>
                        <w:p w14:paraId="543A0A03" w14:textId="09662B02" w:rsidR="00075764" w:rsidRPr="00835279" w:rsidRDefault="00075764" w:rsidP="00EA4A2B">
                          <w:pPr>
                            <w:jc w:val="right"/>
                            <w:rPr>
                              <w:smallCaps/>
                              <w:color w:val="404040" w:themeColor="text1" w:themeTint="BF"/>
                              <w:sz w:val="36"/>
                              <w:szCs w:val="36"/>
                            </w:rPr>
                          </w:pPr>
                        </w:p>
                      </w:txbxContent>
                    </v:textbox>
                    <w10:wrap type="square" anchorx="margin" anchory="page"/>
                  </v:shape>
                </w:pict>
              </mc:Fallback>
            </mc:AlternateContent>
          </w:r>
          <w:r w:rsidR="00781964">
            <w:br w:type="page"/>
          </w:r>
        </w:p>
        <w:p w14:paraId="46A7ED70" w14:textId="77777777" w:rsidR="00781964" w:rsidRPr="00835279" w:rsidRDefault="00781964" w:rsidP="00781964">
          <w:pPr>
            <w:jc w:val="both"/>
            <w:rPr>
              <w:b/>
              <w:color w:val="000000" w:themeColor="text1"/>
              <w:sz w:val="28"/>
            </w:rPr>
          </w:pPr>
          <w:r w:rsidRPr="00835279">
            <w:rPr>
              <w:b/>
              <w:color w:val="000000" w:themeColor="text1"/>
              <w:sz w:val="28"/>
            </w:rPr>
            <w:lastRenderedPageBreak/>
            <w:t xml:space="preserve">DECLARATION </w:t>
          </w:r>
        </w:p>
        <w:p w14:paraId="334CC69E" w14:textId="77777777" w:rsidR="00781964" w:rsidRPr="00835279" w:rsidRDefault="00781964" w:rsidP="00781964">
          <w:pPr>
            <w:jc w:val="both"/>
            <w:rPr>
              <w:color w:val="000000" w:themeColor="text1"/>
            </w:rPr>
          </w:pPr>
        </w:p>
        <w:p w14:paraId="236C6894" w14:textId="77777777" w:rsidR="00781964" w:rsidRPr="00835279" w:rsidRDefault="00781964" w:rsidP="00781964">
          <w:pPr>
            <w:jc w:val="both"/>
            <w:rPr>
              <w:color w:val="000000" w:themeColor="text1"/>
            </w:rPr>
          </w:pPr>
        </w:p>
        <w:p w14:paraId="10F4ACB1" w14:textId="77777777" w:rsidR="00781964" w:rsidRPr="00835279" w:rsidRDefault="00781964" w:rsidP="00781964">
          <w:pPr>
            <w:jc w:val="both"/>
            <w:rPr>
              <w:color w:val="000000" w:themeColor="text1"/>
            </w:rPr>
          </w:pPr>
          <w:r w:rsidRPr="00835279">
            <w:rPr>
              <w:b/>
              <w:bCs/>
              <w:color w:val="000000" w:themeColor="text1"/>
            </w:rPr>
            <w:t xml:space="preserve"> </w:t>
          </w:r>
        </w:p>
        <w:p w14:paraId="1591BB40" w14:textId="77777777" w:rsidR="00781964" w:rsidRPr="00835279" w:rsidRDefault="00781964" w:rsidP="00781964">
          <w:pPr>
            <w:jc w:val="both"/>
            <w:rPr>
              <w:color w:val="000000" w:themeColor="text1"/>
            </w:rPr>
          </w:pPr>
          <w:r w:rsidRPr="00835279">
            <w:rPr>
              <w:color w:val="000000" w:themeColor="text1"/>
            </w:rPr>
            <w:t xml:space="preserve">I, Damian Walczak declare that I am the sole author of this Project; that all references cited have been consulted; that I have conducted all work of which this is a record, and that the finished work lies within the prescribed word limits. </w:t>
          </w:r>
        </w:p>
        <w:p w14:paraId="12C93B87" w14:textId="77777777" w:rsidR="00781964" w:rsidRPr="00835279" w:rsidRDefault="00781964" w:rsidP="00781964">
          <w:pPr>
            <w:jc w:val="both"/>
            <w:rPr>
              <w:color w:val="000000" w:themeColor="text1"/>
            </w:rPr>
          </w:pPr>
          <w:r w:rsidRPr="00835279">
            <w:rPr>
              <w:color w:val="000000" w:themeColor="text1"/>
            </w:rPr>
            <w:t xml:space="preserve"> </w:t>
          </w:r>
        </w:p>
        <w:p w14:paraId="4CFD6323" w14:textId="77777777" w:rsidR="00781964" w:rsidRPr="00835279" w:rsidRDefault="00781964" w:rsidP="00781964">
          <w:pPr>
            <w:jc w:val="both"/>
            <w:rPr>
              <w:color w:val="000000" w:themeColor="text1"/>
            </w:rPr>
          </w:pPr>
          <w:r w:rsidRPr="00835279">
            <w:rPr>
              <w:color w:val="000000" w:themeColor="text1"/>
            </w:rPr>
            <w:t xml:space="preserve"> </w:t>
          </w:r>
        </w:p>
        <w:p w14:paraId="2FD11F4A" w14:textId="77777777" w:rsidR="00781964" w:rsidRPr="00835279" w:rsidRDefault="00781964" w:rsidP="00781964">
          <w:pPr>
            <w:jc w:val="both"/>
            <w:rPr>
              <w:color w:val="000000" w:themeColor="text1"/>
            </w:rPr>
          </w:pPr>
          <w:r w:rsidRPr="00835279">
            <w:rPr>
              <w:color w:val="000000" w:themeColor="text1"/>
            </w:rPr>
            <w:t xml:space="preserve">This work has not previously been accepted as part of any other degree submission. </w:t>
          </w:r>
        </w:p>
        <w:p w14:paraId="04AA311A" w14:textId="77777777" w:rsidR="00781964" w:rsidRPr="00835279" w:rsidRDefault="00781964" w:rsidP="00781964">
          <w:pPr>
            <w:jc w:val="both"/>
            <w:rPr>
              <w:color w:val="000000" w:themeColor="text1"/>
            </w:rPr>
          </w:pPr>
          <w:r w:rsidRPr="00835279">
            <w:rPr>
              <w:color w:val="000000" w:themeColor="text1"/>
            </w:rPr>
            <w:t xml:space="preserve"> </w:t>
          </w:r>
        </w:p>
        <w:p w14:paraId="3FE09C1A" w14:textId="77777777" w:rsidR="00933534" w:rsidRPr="00933534" w:rsidRDefault="00781964" w:rsidP="00933534">
          <w:pPr>
            <w:jc w:val="both"/>
            <w:rPr>
              <w:color w:val="000000" w:themeColor="text1"/>
            </w:rPr>
          </w:pPr>
          <w:r w:rsidRPr="00835279">
            <w:rPr>
              <w:color w:val="000000" w:themeColor="text1"/>
            </w:rPr>
            <w:t xml:space="preserve"> </w:t>
          </w:r>
          <w:r w:rsidR="00933534" w:rsidRPr="00933534">
            <w:rPr>
              <w:b/>
              <w:bCs/>
              <w:color w:val="000000" w:themeColor="text1"/>
            </w:rPr>
            <w:t>FORM OF CONSENT</w:t>
          </w:r>
          <w:r w:rsidR="00933534" w:rsidRPr="00933534">
            <w:rPr>
              <w:b/>
              <w:bCs/>
              <w:i/>
              <w:iCs/>
              <w:color w:val="000000" w:themeColor="text1"/>
            </w:rPr>
            <w:t xml:space="preserve"> </w:t>
          </w:r>
        </w:p>
        <w:p w14:paraId="26D169DD" w14:textId="77777777" w:rsidR="00933534" w:rsidRPr="00933534" w:rsidRDefault="00933534" w:rsidP="00933534">
          <w:pPr>
            <w:jc w:val="both"/>
            <w:rPr>
              <w:b/>
              <w:bCs/>
              <w:i/>
              <w:iCs/>
              <w:color w:val="000000" w:themeColor="text1"/>
            </w:rPr>
          </w:pPr>
        </w:p>
        <w:p w14:paraId="4AD703A6" w14:textId="77777777" w:rsidR="00933534" w:rsidRPr="00933534" w:rsidRDefault="00933534" w:rsidP="00933534">
          <w:pPr>
            <w:jc w:val="both"/>
            <w:rPr>
              <w:b/>
              <w:bCs/>
              <w:i/>
              <w:iCs/>
              <w:color w:val="000000" w:themeColor="text1"/>
            </w:rPr>
          </w:pPr>
        </w:p>
        <w:p w14:paraId="35B3D245" w14:textId="77777777" w:rsidR="00933534" w:rsidRPr="00933534" w:rsidRDefault="00933534" w:rsidP="00933534">
          <w:pPr>
            <w:jc w:val="both"/>
            <w:rPr>
              <w:b/>
              <w:bCs/>
              <w:i/>
              <w:iCs/>
              <w:color w:val="000000" w:themeColor="text1"/>
            </w:rPr>
          </w:pPr>
        </w:p>
        <w:p w14:paraId="4E96682C" w14:textId="381B9D2C" w:rsidR="00933534" w:rsidRPr="00933534" w:rsidRDefault="00933534" w:rsidP="00933534">
          <w:pPr>
            <w:jc w:val="both"/>
            <w:rPr>
              <w:color w:val="000000" w:themeColor="text1"/>
            </w:rPr>
          </w:pPr>
          <w:r w:rsidRPr="00933534">
            <w:rPr>
              <w:b/>
              <w:bCs/>
              <w:color w:val="000000" w:themeColor="text1"/>
            </w:rPr>
            <w:t xml:space="preserve">I </w:t>
          </w:r>
          <w:r>
            <w:rPr>
              <w:color w:val="000000" w:themeColor="text1"/>
            </w:rPr>
            <w:t>Damian Walczak</w:t>
          </w:r>
          <w:r w:rsidRPr="00933534">
            <w:rPr>
              <w:color w:val="000000" w:themeColor="text1"/>
            </w:rPr>
            <w:t xml:space="preserve">  hereby consent that my Project, submitted in candidature for the </w:t>
          </w:r>
          <w:r w:rsidRPr="00933534">
            <w:rPr>
              <w:i/>
              <w:color w:val="000000" w:themeColor="text1"/>
              <w:u w:val="single"/>
            </w:rPr>
            <w:t xml:space="preserve">B.Sc.(Hons) </w:t>
          </w:r>
          <w:r>
            <w:rPr>
              <w:i/>
              <w:color w:val="000000" w:themeColor="text1"/>
              <w:u w:val="single"/>
            </w:rPr>
            <w:t>Electrical and Electronics</w:t>
          </w:r>
          <w:r w:rsidRPr="00933534">
            <w:rPr>
              <w:i/>
              <w:color w:val="000000" w:themeColor="text1"/>
              <w:u w:val="single"/>
            </w:rPr>
            <w:t xml:space="preserve"> </w:t>
          </w:r>
          <w:r w:rsidRPr="00933534">
            <w:rPr>
              <w:color w:val="000000" w:themeColor="text1"/>
            </w:rPr>
            <w:t xml:space="preserve">degree, if successful, may be made available for inter-library loan or photocopying (subject to the law of copyright), and that the title and abstract may be made available to outside organisations. </w:t>
          </w:r>
        </w:p>
        <w:p w14:paraId="7B274848" w14:textId="77777777" w:rsidR="00933534" w:rsidRPr="00933534" w:rsidRDefault="00933534" w:rsidP="00933534">
          <w:pPr>
            <w:jc w:val="both"/>
            <w:rPr>
              <w:b/>
              <w:bCs/>
              <w:color w:val="000000" w:themeColor="text1"/>
            </w:rPr>
          </w:pPr>
        </w:p>
        <w:p w14:paraId="2D0CEC5E" w14:textId="77777777" w:rsidR="00933534" w:rsidRPr="00933534" w:rsidRDefault="00933534" w:rsidP="00933534">
          <w:pPr>
            <w:jc w:val="both"/>
            <w:rPr>
              <w:b/>
              <w:bCs/>
              <w:color w:val="000000" w:themeColor="text1"/>
            </w:rPr>
          </w:pPr>
        </w:p>
        <w:p w14:paraId="102A7669" w14:textId="27F23291" w:rsidR="00781964" w:rsidRPr="00835279" w:rsidRDefault="00781964" w:rsidP="00781964">
          <w:pPr>
            <w:jc w:val="both"/>
            <w:rPr>
              <w:color w:val="000000" w:themeColor="text1"/>
            </w:rPr>
          </w:pPr>
        </w:p>
        <w:p w14:paraId="480D43F4" w14:textId="77777777" w:rsidR="00781964" w:rsidRPr="00835279" w:rsidRDefault="00781964" w:rsidP="00781964">
          <w:pPr>
            <w:jc w:val="both"/>
            <w:rPr>
              <w:color w:val="000000" w:themeColor="text1"/>
            </w:rPr>
          </w:pPr>
        </w:p>
        <w:p w14:paraId="3FF4CF1E" w14:textId="77777777" w:rsidR="00781964" w:rsidRPr="00835279" w:rsidRDefault="00781964" w:rsidP="00781964">
          <w:pPr>
            <w:jc w:val="both"/>
            <w:rPr>
              <w:color w:val="000000" w:themeColor="text1"/>
            </w:rPr>
          </w:pPr>
          <w:r w:rsidRPr="00835279">
            <w:rPr>
              <w:color w:val="000000" w:themeColor="text1"/>
            </w:rPr>
            <w:t xml:space="preserve"> </w:t>
          </w:r>
          <w:r w:rsidRPr="00835279">
            <w:rPr>
              <w:b/>
              <w:bCs/>
              <w:i/>
              <w:iCs/>
              <w:color w:val="000000" w:themeColor="text1"/>
            </w:rPr>
            <w:t xml:space="preserve"> </w:t>
          </w:r>
        </w:p>
        <w:p w14:paraId="2DBA85D2" w14:textId="77777777" w:rsidR="00781964" w:rsidRPr="00835279" w:rsidRDefault="00781964" w:rsidP="00781964">
          <w:pPr>
            <w:ind w:left="1440"/>
            <w:jc w:val="both"/>
            <w:rPr>
              <w:color w:val="000000" w:themeColor="text1"/>
            </w:rPr>
          </w:pPr>
          <w:r w:rsidRPr="00835279">
            <w:rPr>
              <w:b/>
              <w:bCs/>
              <w:i/>
              <w:iCs/>
              <w:color w:val="000000" w:themeColor="text1"/>
            </w:rPr>
            <w:t xml:space="preserve"> </w:t>
          </w:r>
        </w:p>
        <w:p w14:paraId="4D61D301" w14:textId="45BBFCE9" w:rsidR="00781964" w:rsidRPr="00781964" w:rsidRDefault="00781964">
          <w:pPr>
            <w:rPr>
              <w:rFonts w:asciiTheme="majorHAnsi" w:eastAsiaTheme="majorEastAsia" w:hAnsiTheme="majorHAnsi" w:cstheme="majorBidi"/>
              <w:color w:val="000000" w:themeColor="text1"/>
              <w:sz w:val="32"/>
              <w:szCs w:val="32"/>
            </w:rPr>
          </w:pPr>
          <w:r w:rsidRPr="00835279">
            <w:rPr>
              <w:b/>
              <w:bCs/>
              <w:i/>
              <w:iCs/>
              <w:color w:val="000000" w:themeColor="text1"/>
            </w:rPr>
            <w:t xml:space="preserve">Date : </w:t>
          </w:r>
          <w:r>
            <w:rPr>
              <w:b/>
              <w:bCs/>
              <w:i/>
              <w:iCs/>
              <w:color w:val="000000" w:themeColor="text1"/>
            </w:rPr>
            <w:t>2</w:t>
          </w:r>
          <w:r w:rsidR="00933534">
            <w:rPr>
              <w:b/>
              <w:bCs/>
              <w:i/>
              <w:iCs/>
              <w:color w:val="000000" w:themeColor="text1"/>
            </w:rPr>
            <w:t>7</w:t>
          </w:r>
          <w:r w:rsidRPr="00835279">
            <w:rPr>
              <w:b/>
              <w:bCs/>
              <w:i/>
              <w:iCs/>
              <w:color w:val="000000" w:themeColor="text1"/>
            </w:rPr>
            <w:t>/</w:t>
          </w:r>
          <w:r>
            <w:rPr>
              <w:b/>
              <w:bCs/>
              <w:i/>
              <w:iCs/>
              <w:color w:val="000000" w:themeColor="text1"/>
            </w:rPr>
            <w:t>04</w:t>
          </w:r>
          <w:r w:rsidRPr="00835279">
            <w:rPr>
              <w:b/>
              <w:bCs/>
              <w:i/>
              <w:iCs/>
              <w:color w:val="000000" w:themeColor="text1"/>
            </w:rPr>
            <w:t>/202</w:t>
          </w:r>
          <w:r>
            <w:rPr>
              <w:b/>
              <w:bCs/>
              <w:i/>
              <w:iCs/>
              <w:color w:val="000000" w:themeColor="text1"/>
            </w:rPr>
            <w:t>6</w:t>
          </w:r>
          <w:r w:rsidRPr="00835279">
            <w:rPr>
              <w:b/>
              <w:bCs/>
              <w:i/>
              <w:iCs/>
              <w:color w:val="000000" w:themeColor="text1"/>
            </w:rPr>
            <w:t xml:space="preserve"> </w:t>
          </w:r>
          <w:r>
            <w:br w:type="page"/>
          </w:r>
        </w:p>
        <w:p w14:paraId="37A8D595" w14:textId="5A496984" w:rsidR="003C3CD6" w:rsidRPr="00A4049D" w:rsidRDefault="008B5DD3" w:rsidP="00A4049D">
          <w:pPr>
            <w:rPr>
              <w:b/>
              <w:bCs/>
              <w:i/>
              <w:iCs/>
            </w:rPr>
          </w:pPr>
          <w:r w:rsidRPr="00A4049D">
            <w:rPr>
              <w:b/>
              <w:bCs/>
            </w:rPr>
            <w:lastRenderedPageBreak/>
            <w:t>Abstract</w:t>
          </w:r>
        </w:p>
        <w:p w14:paraId="678E0C67" w14:textId="609FC520" w:rsidR="008243A0" w:rsidRPr="00D27DE1" w:rsidRDefault="008243A0" w:rsidP="008243A0">
          <w:r w:rsidRPr="00D27DE1">
            <w:t xml:space="preserve">The design and implementation of a custom embedded control system with RS232 connection for an industrial oven testing bench are presented in this project. The goal was to create a scalable, affordable substitute for conventional PLC-based systems that would still be safe, dependable, and </w:t>
          </w:r>
          <w:r w:rsidR="00B750BF" w:rsidRPr="00B750BF">
            <w:t>designed with consideration of relevant industrial safety standards</w:t>
          </w:r>
          <w:r w:rsidRPr="00D27DE1">
            <w:t>.</w:t>
          </w:r>
        </w:p>
        <w:p w14:paraId="54019218" w14:textId="77777777" w:rsidR="008243A0" w:rsidRPr="00D27DE1" w:rsidRDefault="008243A0" w:rsidP="008243A0">
          <w:r w:rsidRPr="00D27DE1">
            <w:t>Multiple output channels for load control, real-time temperature, voltage, and current monitoring, and integrated safety features like emergency stop and watchdog protection are all features of the system, which was created using a PIC18F46J50 microcontroller. Data logging and system control are made possible by communication with a PC-based interface.</w:t>
          </w:r>
        </w:p>
        <w:p w14:paraId="57A84D44" w14:textId="77777777" w:rsidR="008243A0" w:rsidRPr="00D27DE1" w:rsidRDefault="008243A0" w:rsidP="008243A0">
          <w:r w:rsidRPr="00D27DE1">
            <w:t>All system components were shown to operate reliably during experimental testing, with consistent switching performance, precise sensor measurements, and efficient fault detection. The system performed well when operating continuously and accomplished all of the project's goals.</w:t>
          </w:r>
        </w:p>
        <w:p w14:paraId="4C8DE82A" w14:textId="6EA913CD" w:rsidR="00075764" w:rsidRPr="00835279" w:rsidRDefault="008243A0" w:rsidP="008243A0">
          <w:r w:rsidRPr="00D27DE1">
            <w:t>The findings verify that, for small to medium-sized industrial applications, embedded microcontroller-based systems can offer a flexible and far less expensive substitute for PLC solutions. Future projects will incorporate enhanced user interfaces and contemporary communication technologies.</w:t>
          </w:r>
          <w:r w:rsidR="00637B56" w:rsidRPr="00835279">
            <w:br w:type="page"/>
          </w:r>
        </w:p>
      </w:sdtContent>
    </w:sdt>
    <w:sdt>
      <w:sdtPr>
        <w:rPr>
          <w:rFonts w:asciiTheme="minorHAnsi" w:eastAsiaTheme="minorHAnsi" w:hAnsiTheme="minorHAnsi" w:cstheme="minorBidi"/>
          <w:color w:val="auto"/>
          <w:sz w:val="22"/>
          <w:szCs w:val="22"/>
          <w:lang w:val="en-GB"/>
        </w:rPr>
        <w:id w:val="-1558466302"/>
        <w:docPartObj>
          <w:docPartGallery w:val="Table of Contents"/>
          <w:docPartUnique/>
        </w:docPartObj>
      </w:sdtPr>
      <w:sdtEndPr>
        <w:rPr>
          <w:b/>
          <w:bCs/>
        </w:rPr>
      </w:sdtEndPr>
      <w:sdtContent>
        <w:p w14:paraId="3F40898E" w14:textId="1D8D01C9" w:rsidR="00877DA6" w:rsidRPr="00835279" w:rsidRDefault="00877DA6">
          <w:pPr>
            <w:pStyle w:val="TOCHeading"/>
            <w:rPr>
              <w:lang w:val="en-GB"/>
            </w:rPr>
          </w:pPr>
          <w:r w:rsidRPr="00835279">
            <w:rPr>
              <w:lang w:val="en-GB"/>
            </w:rPr>
            <w:t>Contents</w:t>
          </w:r>
        </w:p>
        <w:p w14:paraId="63A95F5A" w14:textId="05DC7BD4" w:rsidR="0093067B" w:rsidRDefault="00877DA6">
          <w:pPr>
            <w:pStyle w:val="TOC1"/>
            <w:tabs>
              <w:tab w:val="right" w:leader="dot" w:pos="9016"/>
            </w:tabs>
            <w:rPr>
              <w:rFonts w:eastAsiaTheme="minorEastAsia"/>
              <w:noProof/>
              <w:kern w:val="2"/>
              <w:sz w:val="24"/>
              <w:szCs w:val="24"/>
              <w:lang w:eastAsia="en-GB"/>
              <w14:ligatures w14:val="standardContextual"/>
            </w:rPr>
          </w:pPr>
          <w:r w:rsidRPr="00835279">
            <w:fldChar w:fldCharType="begin"/>
          </w:r>
          <w:r w:rsidRPr="00835279">
            <w:instrText xml:space="preserve"> TOC \o "1-3" \h \z \u </w:instrText>
          </w:r>
          <w:r w:rsidRPr="00835279">
            <w:fldChar w:fldCharType="separate"/>
          </w:r>
          <w:hyperlink w:anchor="_Toc228174633" w:history="1">
            <w:r w:rsidR="0093067B" w:rsidRPr="00A32743">
              <w:rPr>
                <w:rStyle w:val="Hyperlink"/>
                <w:noProof/>
              </w:rPr>
              <w:t>1.   Introduction</w:t>
            </w:r>
            <w:r w:rsidR="0093067B">
              <w:rPr>
                <w:noProof/>
                <w:webHidden/>
              </w:rPr>
              <w:tab/>
            </w:r>
            <w:r w:rsidR="0093067B">
              <w:rPr>
                <w:noProof/>
                <w:webHidden/>
              </w:rPr>
              <w:fldChar w:fldCharType="begin"/>
            </w:r>
            <w:r w:rsidR="0093067B">
              <w:rPr>
                <w:noProof/>
                <w:webHidden/>
              </w:rPr>
              <w:instrText xml:space="preserve"> PAGEREF _Toc228174633 \h </w:instrText>
            </w:r>
            <w:r w:rsidR="0093067B">
              <w:rPr>
                <w:noProof/>
                <w:webHidden/>
              </w:rPr>
            </w:r>
            <w:r w:rsidR="0093067B">
              <w:rPr>
                <w:noProof/>
                <w:webHidden/>
              </w:rPr>
              <w:fldChar w:fldCharType="separate"/>
            </w:r>
            <w:r w:rsidR="0093067B">
              <w:rPr>
                <w:noProof/>
                <w:webHidden/>
              </w:rPr>
              <w:t>6</w:t>
            </w:r>
            <w:r w:rsidR="0093067B">
              <w:rPr>
                <w:noProof/>
                <w:webHidden/>
              </w:rPr>
              <w:fldChar w:fldCharType="end"/>
            </w:r>
          </w:hyperlink>
        </w:p>
        <w:p w14:paraId="73BBDA0E" w14:textId="399E42F9"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34" w:history="1">
            <w:r w:rsidRPr="00A32743">
              <w:rPr>
                <w:rStyle w:val="Hyperlink"/>
                <w:noProof/>
              </w:rPr>
              <w:t>1.1 Background</w:t>
            </w:r>
            <w:r>
              <w:rPr>
                <w:noProof/>
                <w:webHidden/>
              </w:rPr>
              <w:tab/>
            </w:r>
            <w:r>
              <w:rPr>
                <w:noProof/>
                <w:webHidden/>
              </w:rPr>
              <w:fldChar w:fldCharType="begin"/>
            </w:r>
            <w:r>
              <w:rPr>
                <w:noProof/>
                <w:webHidden/>
              </w:rPr>
              <w:instrText xml:space="preserve"> PAGEREF _Toc228174634 \h </w:instrText>
            </w:r>
            <w:r>
              <w:rPr>
                <w:noProof/>
                <w:webHidden/>
              </w:rPr>
            </w:r>
            <w:r>
              <w:rPr>
                <w:noProof/>
                <w:webHidden/>
              </w:rPr>
              <w:fldChar w:fldCharType="separate"/>
            </w:r>
            <w:r>
              <w:rPr>
                <w:noProof/>
                <w:webHidden/>
              </w:rPr>
              <w:t>6</w:t>
            </w:r>
            <w:r>
              <w:rPr>
                <w:noProof/>
                <w:webHidden/>
              </w:rPr>
              <w:fldChar w:fldCharType="end"/>
            </w:r>
          </w:hyperlink>
        </w:p>
        <w:p w14:paraId="08A94D8A" w14:textId="3F1959D6"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35" w:history="1">
            <w:r w:rsidRPr="00A32743">
              <w:rPr>
                <w:rStyle w:val="Hyperlink"/>
                <w:noProof/>
              </w:rPr>
              <w:t>1.2 Problem Statement</w:t>
            </w:r>
            <w:r>
              <w:rPr>
                <w:noProof/>
                <w:webHidden/>
              </w:rPr>
              <w:tab/>
            </w:r>
            <w:r>
              <w:rPr>
                <w:noProof/>
                <w:webHidden/>
              </w:rPr>
              <w:fldChar w:fldCharType="begin"/>
            </w:r>
            <w:r>
              <w:rPr>
                <w:noProof/>
                <w:webHidden/>
              </w:rPr>
              <w:instrText xml:space="preserve"> PAGEREF _Toc228174635 \h </w:instrText>
            </w:r>
            <w:r>
              <w:rPr>
                <w:noProof/>
                <w:webHidden/>
              </w:rPr>
            </w:r>
            <w:r>
              <w:rPr>
                <w:noProof/>
                <w:webHidden/>
              </w:rPr>
              <w:fldChar w:fldCharType="separate"/>
            </w:r>
            <w:r>
              <w:rPr>
                <w:noProof/>
                <w:webHidden/>
              </w:rPr>
              <w:t>6</w:t>
            </w:r>
            <w:r>
              <w:rPr>
                <w:noProof/>
                <w:webHidden/>
              </w:rPr>
              <w:fldChar w:fldCharType="end"/>
            </w:r>
          </w:hyperlink>
        </w:p>
        <w:p w14:paraId="621063C0" w14:textId="4C713721"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36" w:history="1">
            <w:r w:rsidRPr="00A32743">
              <w:rPr>
                <w:rStyle w:val="Hyperlink"/>
                <w:noProof/>
              </w:rPr>
              <w:t>1.3 Project Aim and Objectives</w:t>
            </w:r>
            <w:r>
              <w:rPr>
                <w:noProof/>
                <w:webHidden/>
              </w:rPr>
              <w:tab/>
            </w:r>
            <w:r>
              <w:rPr>
                <w:noProof/>
                <w:webHidden/>
              </w:rPr>
              <w:fldChar w:fldCharType="begin"/>
            </w:r>
            <w:r>
              <w:rPr>
                <w:noProof/>
                <w:webHidden/>
              </w:rPr>
              <w:instrText xml:space="preserve"> PAGEREF _Toc228174636 \h </w:instrText>
            </w:r>
            <w:r>
              <w:rPr>
                <w:noProof/>
                <w:webHidden/>
              </w:rPr>
            </w:r>
            <w:r>
              <w:rPr>
                <w:noProof/>
                <w:webHidden/>
              </w:rPr>
              <w:fldChar w:fldCharType="separate"/>
            </w:r>
            <w:r>
              <w:rPr>
                <w:noProof/>
                <w:webHidden/>
              </w:rPr>
              <w:t>7</w:t>
            </w:r>
            <w:r>
              <w:rPr>
                <w:noProof/>
                <w:webHidden/>
              </w:rPr>
              <w:fldChar w:fldCharType="end"/>
            </w:r>
          </w:hyperlink>
        </w:p>
        <w:p w14:paraId="29CF9491" w14:textId="3A77EB57" w:rsidR="0093067B" w:rsidRDefault="0093067B">
          <w:pPr>
            <w:pStyle w:val="TOC1"/>
            <w:tabs>
              <w:tab w:val="left" w:pos="440"/>
              <w:tab w:val="right" w:leader="dot" w:pos="9016"/>
            </w:tabs>
            <w:rPr>
              <w:rFonts w:eastAsiaTheme="minorEastAsia"/>
              <w:noProof/>
              <w:kern w:val="2"/>
              <w:sz w:val="24"/>
              <w:szCs w:val="24"/>
              <w:lang w:eastAsia="en-GB"/>
              <w14:ligatures w14:val="standardContextual"/>
            </w:rPr>
          </w:pPr>
          <w:hyperlink w:anchor="_Toc228174637" w:history="1">
            <w:r w:rsidRPr="00A32743">
              <w:rPr>
                <w:rStyle w:val="Hyperlink"/>
                <w:noProof/>
              </w:rPr>
              <w:t>2.</w:t>
            </w:r>
            <w:r>
              <w:rPr>
                <w:rFonts w:eastAsiaTheme="minorEastAsia"/>
                <w:noProof/>
                <w:kern w:val="2"/>
                <w:sz w:val="24"/>
                <w:szCs w:val="24"/>
                <w:lang w:eastAsia="en-GB"/>
                <w14:ligatures w14:val="standardContextual"/>
              </w:rPr>
              <w:tab/>
            </w:r>
            <w:r w:rsidRPr="00A32743">
              <w:rPr>
                <w:rStyle w:val="Hyperlink"/>
                <w:noProof/>
              </w:rPr>
              <w:t>Research &amp; Review of Literature</w:t>
            </w:r>
            <w:r>
              <w:rPr>
                <w:noProof/>
                <w:webHidden/>
              </w:rPr>
              <w:tab/>
            </w:r>
            <w:r>
              <w:rPr>
                <w:noProof/>
                <w:webHidden/>
              </w:rPr>
              <w:fldChar w:fldCharType="begin"/>
            </w:r>
            <w:r>
              <w:rPr>
                <w:noProof/>
                <w:webHidden/>
              </w:rPr>
              <w:instrText xml:space="preserve"> PAGEREF _Toc228174637 \h </w:instrText>
            </w:r>
            <w:r>
              <w:rPr>
                <w:noProof/>
                <w:webHidden/>
              </w:rPr>
            </w:r>
            <w:r>
              <w:rPr>
                <w:noProof/>
                <w:webHidden/>
              </w:rPr>
              <w:fldChar w:fldCharType="separate"/>
            </w:r>
            <w:r>
              <w:rPr>
                <w:noProof/>
                <w:webHidden/>
              </w:rPr>
              <w:t>8</w:t>
            </w:r>
            <w:r>
              <w:rPr>
                <w:noProof/>
                <w:webHidden/>
              </w:rPr>
              <w:fldChar w:fldCharType="end"/>
            </w:r>
          </w:hyperlink>
        </w:p>
        <w:p w14:paraId="1B835406" w14:textId="107C257C"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38" w:history="1">
            <w:r w:rsidRPr="00A32743">
              <w:rPr>
                <w:rStyle w:val="Hyperlink"/>
                <w:noProof/>
              </w:rPr>
              <w:t>2.1 Introduction</w:t>
            </w:r>
            <w:r>
              <w:rPr>
                <w:noProof/>
                <w:webHidden/>
              </w:rPr>
              <w:tab/>
            </w:r>
            <w:r>
              <w:rPr>
                <w:noProof/>
                <w:webHidden/>
              </w:rPr>
              <w:fldChar w:fldCharType="begin"/>
            </w:r>
            <w:r>
              <w:rPr>
                <w:noProof/>
                <w:webHidden/>
              </w:rPr>
              <w:instrText xml:space="preserve"> PAGEREF _Toc228174638 \h </w:instrText>
            </w:r>
            <w:r>
              <w:rPr>
                <w:noProof/>
                <w:webHidden/>
              </w:rPr>
            </w:r>
            <w:r>
              <w:rPr>
                <w:noProof/>
                <w:webHidden/>
              </w:rPr>
              <w:fldChar w:fldCharType="separate"/>
            </w:r>
            <w:r>
              <w:rPr>
                <w:noProof/>
                <w:webHidden/>
              </w:rPr>
              <w:t>8</w:t>
            </w:r>
            <w:r>
              <w:rPr>
                <w:noProof/>
                <w:webHidden/>
              </w:rPr>
              <w:fldChar w:fldCharType="end"/>
            </w:r>
          </w:hyperlink>
        </w:p>
        <w:p w14:paraId="183B1963" w14:textId="51A6F0EF"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39" w:history="1">
            <w:r w:rsidRPr="00A32743">
              <w:rPr>
                <w:rStyle w:val="Hyperlink"/>
                <w:noProof/>
              </w:rPr>
              <w:t>2.2 Industrial Automation and the Role of PLCs</w:t>
            </w:r>
            <w:r>
              <w:rPr>
                <w:noProof/>
                <w:webHidden/>
              </w:rPr>
              <w:tab/>
            </w:r>
            <w:r>
              <w:rPr>
                <w:noProof/>
                <w:webHidden/>
              </w:rPr>
              <w:fldChar w:fldCharType="begin"/>
            </w:r>
            <w:r>
              <w:rPr>
                <w:noProof/>
                <w:webHidden/>
              </w:rPr>
              <w:instrText xml:space="preserve"> PAGEREF _Toc228174639 \h </w:instrText>
            </w:r>
            <w:r>
              <w:rPr>
                <w:noProof/>
                <w:webHidden/>
              </w:rPr>
            </w:r>
            <w:r>
              <w:rPr>
                <w:noProof/>
                <w:webHidden/>
              </w:rPr>
              <w:fldChar w:fldCharType="separate"/>
            </w:r>
            <w:r>
              <w:rPr>
                <w:noProof/>
                <w:webHidden/>
              </w:rPr>
              <w:t>8</w:t>
            </w:r>
            <w:r>
              <w:rPr>
                <w:noProof/>
                <w:webHidden/>
              </w:rPr>
              <w:fldChar w:fldCharType="end"/>
            </w:r>
          </w:hyperlink>
        </w:p>
        <w:p w14:paraId="2E49AF13" w14:textId="1EE84DBA"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40" w:history="1">
            <w:r w:rsidRPr="00A32743">
              <w:rPr>
                <w:rStyle w:val="Hyperlink"/>
                <w:noProof/>
              </w:rPr>
              <w:t>2.2.1 Limitations of PLC Systems</w:t>
            </w:r>
            <w:r>
              <w:rPr>
                <w:noProof/>
                <w:webHidden/>
              </w:rPr>
              <w:tab/>
            </w:r>
            <w:r>
              <w:rPr>
                <w:noProof/>
                <w:webHidden/>
              </w:rPr>
              <w:fldChar w:fldCharType="begin"/>
            </w:r>
            <w:r>
              <w:rPr>
                <w:noProof/>
                <w:webHidden/>
              </w:rPr>
              <w:instrText xml:space="preserve"> PAGEREF _Toc228174640 \h </w:instrText>
            </w:r>
            <w:r>
              <w:rPr>
                <w:noProof/>
                <w:webHidden/>
              </w:rPr>
            </w:r>
            <w:r>
              <w:rPr>
                <w:noProof/>
                <w:webHidden/>
              </w:rPr>
              <w:fldChar w:fldCharType="separate"/>
            </w:r>
            <w:r>
              <w:rPr>
                <w:noProof/>
                <w:webHidden/>
              </w:rPr>
              <w:t>8</w:t>
            </w:r>
            <w:r>
              <w:rPr>
                <w:noProof/>
                <w:webHidden/>
              </w:rPr>
              <w:fldChar w:fldCharType="end"/>
            </w:r>
          </w:hyperlink>
        </w:p>
        <w:p w14:paraId="5BCE4A03" w14:textId="39DDD75F"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41" w:history="1">
            <w:r w:rsidRPr="00A32743">
              <w:rPr>
                <w:rStyle w:val="Hyperlink"/>
                <w:noProof/>
              </w:rPr>
              <w:t>2.2.2 PCs and Embedded Controllers as alternatives.</w:t>
            </w:r>
            <w:r>
              <w:rPr>
                <w:noProof/>
                <w:webHidden/>
              </w:rPr>
              <w:tab/>
            </w:r>
            <w:r>
              <w:rPr>
                <w:noProof/>
                <w:webHidden/>
              </w:rPr>
              <w:fldChar w:fldCharType="begin"/>
            </w:r>
            <w:r>
              <w:rPr>
                <w:noProof/>
                <w:webHidden/>
              </w:rPr>
              <w:instrText xml:space="preserve"> PAGEREF _Toc228174641 \h </w:instrText>
            </w:r>
            <w:r>
              <w:rPr>
                <w:noProof/>
                <w:webHidden/>
              </w:rPr>
            </w:r>
            <w:r>
              <w:rPr>
                <w:noProof/>
                <w:webHidden/>
              </w:rPr>
              <w:fldChar w:fldCharType="separate"/>
            </w:r>
            <w:r>
              <w:rPr>
                <w:noProof/>
                <w:webHidden/>
              </w:rPr>
              <w:t>9</w:t>
            </w:r>
            <w:r>
              <w:rPr>
                <w:noProof/>
                <w:webHidden/>
              </w:rPr>
              <w:fldChar w:fldCharType="end"/>
            </w:r>
          </w:hyperlink>
        </w:p>
        <w:p w14:paraId="13FA3454" w14:textId="1A434E2E"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42" w:history="1">
            <w:r w:rsidRPr="00A32743">
              <w:rPr>
                <w:rStyle w:val="Hyperlink"/>
                <w:noProof/>
              </w:rPr>
              <w:t>2.3 Distributed Control Systems (DCS)</w:t>
            </w:r>
            <w:r>
              <w:rPr>
                <w:noProof/>
                <w:webHidden/>
              </w:rPr>
              <w:tab/>
            </w:r>
            <w:r>
              <w:rPr>
                <w:noProof/>
                <w:webHidden/>
              </w:rPr>
              <w:fldChar w:fldCharType="begin"/>
            </w:r>
            <w:r>
              <w:rPr>
                <w:noProof/>
                <w:webHidden/>
              </w:rPr>
              <w:instrText xml:space="preserve"> PAGEREF _Toc228174642 \h </w:instrText>
            </w:r>
            <w:r>
              <w:rPr>
                <w:noProof/>
                <w:webHidden/>
              </w:rPr>
            </w:r>
            <w:r>
              <w:rPr>
                <w:noProof/>
                <w:webHidden/>
              </w:rPr>
              <w:fldChar w:fldCharType="separate"/>
            </w:r>
            <w:r>
              <w:rPr>
                <w:noProof/>
                <w:webHidden/>
              </w:rPr>
              <w:t>9</w:t>
            </w:r>
            <w:r>
              <w:rPr>
                <w:noProof/>
                <w:webHidden/>
              </w:rPr>
              <w:fldChar w:fldCharType="end"/>
            </w:r>
          </w:hyperlink>
        </w:p>
        <w:p w14:paraId="00B628D3" w14:textId="5B5E770A"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43" w:history="1">
            <w:r w:rsidRPr="00A32743">
              <w:rPr>
                <w:rStyle w:val="Hyperlink"/>
                <w:noProof/>
              </w:rPr>
              <w:t>2.4 Microcontroller-Based Systems</w:t>
            </w:r>
            <w:r>
              <w:rPr>
                <w:noProof/>
                <w:webHidden/>
              </w:rPr>
              <w:tab/>
            </w:r>
            <w:r>
              <w:rPr>
                <w:noProof/>
                <w:webHidden/>
              </w:rPr>
              <w:fldChar w:fldCharType="begin"/>
            </w:r>
            <w:r>
              <w:rPr>
                <w:noProof/>
                <w:webHidden/>
              </w:rPr>
              <w:instrText xml:space="preserve"> PAGEREF _Toc228174643 \h </w:instrText>
            </w:r>
            <w:r>
              <w:rPr>
                <w:noProof/>
                <w:webHidden/>
              </w:rPr>
            </w:r>
            <w:r>
              <w:rPr>
                <w:noProof/>
                <w:webHidden/>
              </w:rPr>
              <w:fldChar w:fldCharType="separate"/>
            </w:r>
            <w:r>
              <w:rPr>
                <w:noProof/>
                <w:webHidden/>
              </w:rPr>
              <w:t>10</w:t>
            </w:r>
            <w:r>
              <w:rPr>
                <w:noProof/>
                <w:webHidden/>
              </w:rPr>
              <w:fldChar w:fldCharType="end"/>
            </w:r>
          </w:hyperlink>
        </w:p>
        <w:p w14:paraId="6748E3DE" w14:textId="561E65C8"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44" w:history="1">
            <w:r w:rsidRPr="00A32743">
              <w:rPr>
                <w:rStyle w:val="Hyperlink"/>
                <w:noProof/>
              </w:rPr>
              <w:t>2.4.1 Power Conversion and Voltage Regulation</w:t>
            </w:r>
            <w:r>
              <w:rPr>
                <w:noProof/>
                <w:webHidden/>
              </w:rPr>
              <w:tab/>
            </w:r>
            <w:r>
              <w:rPr>
                <w:noProof/>
                <w:webHidden/>
              </w:rPr>
              <w:fldChar w:fldCharType="begin"/>
            </w:r>
            <w:r>
              <w:rPr>
                <w:noProof/>
                <w:webHidden/>
              </w:rPr>
              <w:instrText xml:space="preserve"> PAGEREF _Toc228174644 \h </w:instrText>
            </w:r>
            <w:r>
              <w:rPr>
                <w:noProof/>
                <w:webHidden/>
              </w:rPr>
            </w:r>
            <w:r>
              <w:rPr>
                <w:noProof/>
                <w:webHidden/>
              </w:rPr>
              <w:fldChar w:fldCharType="separate"/>
            </w:r>
            <w:r>
              <w:rPr>
                <w:noProof/>
                <w:webHidden/>
              </w:rPr>
              <w:t>11</w:t>
            </w:r>
            <w:r>
              <w:rPr>
                <w:noProof/>
                <w:webHidden/>
              </w:rPr>
              <w:fldChar w:fldCharType="end"/>
            </w:r>
          </w:hyperlink>
        </w:p>
        <w:p w14:paraId="725AA4D9" w14:textId="3F39E5F2"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45" w:history="1">
            <w:r w:rsidRPr="00A32743">
              <w:rPr>
                <w:rStyle w:val="Hyperlink"/>
                <w:noProof/>
              </w:rPr>
              <w:t>2.4.2 Digital/Analogue  Input Signal Level Conditioning</w:t>
            </w:r>
            <w:r>
              <w:rPr>
                <w:noProof/>
                <w:webHidden/>
              </w:rPr>
              <w:tab/>
            </w:r>
            <w:r>
              <w:rPr>
                <w:noProof/>
                <w:webHidden/>
              </w:rPr>
              <w:fldChar w:fldCharType="begin"/>
            </w:r>
            <w:r>
              <w:rPr>
                <w:noProof/>
                <w:webHidden/>
              </w:rPr>
              <w:instrText xml:space="preserve"> PAGEREF _Toc228174645 \h </w:instrText>
            </w:r>
            <w:r>
              <w:rPr>
                <w:noProof/>
                <w:webHidden/>
              </w:rPr>
            </w:r>
            <w:r>
              <w:rPr>
                <w:noProof/>
                <w:webHidden/>
              </w:rPr>
              <w:fldChar w:fldCharType="separate"/>
            </w:r>
            <w:r>
              <w:rPr>
                <w:noProof/>
                <w:webHidden/>
              </w:rPr>
              <w:t>11</w:t>
            </w:r>
            <w:r>
              <w:rPr>
                <w:noProof/>
                <w:webHidden/>
              </w:rPr>
              <w:fldChar w:fldCharType="end"/>
            </w:r>
          </w:hyperlink>
        </w:p>
        <w:p w14:paraId="1A72FF09" w14:textId="03A1561E"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46" w:history="1">
            <w:r w:rsidRPr="00A32743">
              <w:rPr>
                <w:rStyle w:val="Hyperlink"/>
                <w:noProof/>
              </w:rPr>
              <w:t>2.4.3 Communication Interfaces</w:t>
            </w:r>
            <w:r>
              <w:rPr>
                <w:noProof/>
                <w:webHidden/>
              </w:rPr>
              <w:tab/>
            </w:r>
            <w:r>
              <w:rPr>
                <w:noProof/>
                <w:webHidden/>
              </w:rPr>
              <w:fldChar w:fldCharType="begin"/>
            </w:r>
            <w:r>
              <w:rPr>
                <w:noProof/>
                <w:webHidden/>
              </w:rPr>
              <w:instrText xml:space="preserve"> PAGEREF _Toc228174646 \h </w:instrText>
            </w:r>
            <w:r>
              <w:rPr>
                <w:noProof/>
                <w:webHidden/>
              </w:rPr>
            </w:r>
            <w:r>
              <w:rPr>
                <w:noProof/>
                <w:webHidden/>
              </w:rPr>
              <w:fldChar w:fldCharType="separate"/>
            </w:r>
            <w:r>
              <w:rPr>
                <w:noProof/>
                <w:webHidden/>
              </w:rPr>
              <w:t>11</w:t>
            </w:r>
            <w:r>
              <w:rPr>
                <w:noProof/>
                <w:webHidden/>
              </w:rPr>
              <w:fldChar w:fldCharType="end"/>
            </w:r>
          </w:hyperlink>
        </w:p>
        <w:p w14:paraId="48AECCD1" w14:textId="1D7DE9B9"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47" w:history="1">
            <w:r w:rsidRPr="00A32743">
              <w:rPr>
                <w:rStyle w:val="Hyperlink"/>
                <w:noProof/>
              </w:rPr>
              <w:t>2.4.4 Expandable I/O</w:t>
            </w:r>
            <w:r>
              <w:rPr>
                <w:noProof/>
                <w:webHidden/>
              </w:rPr>
              <w:tab/>
            </w:r>
            <w:r>
              <w:rPr>
                <w:noProof/>
                <w:webHidden/>
              </w:rPr>
              <w:fldChar w:fldCharType="begin"/>
            </w:r>
            <w:r>
              <w:rPr>
                <w:noProof/>
                <w:webHidden/>
              </w:rPr>
              <w:instrText xml:space="preserve"> PAGEREF _Toc228174647 \h </w:instrText>
            </w:r>
            <w:r>
              <w:rPr>
                <w:noProof/>
                <w:webHidden/>
              </w:rPr>
            </w:r>
            <w:r>
              <w:rPr>
                <w:noProof/>
                <w:webHidden/>
              </w:rPr>
              <w:fldChar w:fldCharType="separate"/>
            </w:r>
            <w:r>
              <w:rPr>
                <w:noProof/>
                <w:webHidden/>
              </w:rPr>
              <w:t>12</w:t>
            </w:r>
            <w:r>
              <w:rPr>
                <w:noProof/>
                <w:webHidden/>
              </w:rPr>
              <w:fldChar w:fldCharType="end"/>
            </w:r>
          </w:hyperlink>
        </w:p>
        <w:p w14:paraId="74F451E1" w14:textId="6E62E55D"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48" w:history="1">
            <w:r w:rsidRPr="00A32743">
              <w:rPr>
                <w:rStyle w:val="Hyperlink"/>
                <w:noProof/>
              </w:rPr>
              <w:t>2.4.5 Safety</w:t>
            </w:r>
            <w:r>
              <w:rPr>
                <w:noProof/>
                <w:webHidden/>
              </w:rPr>
              <w:tab/>
            </w:r>
            <w:r>
              <w:rPr>
                <w:noProof/>
                <w:webHidden/>
              </w:rPr>
              <w:fldChar w:fldCharType="begin"/>
            </w:r>
            <w:r>
              <w:rPr>
                <w:noProof/>
                <w:webHidden/>
              </w:rPr>
              <w:instrText xml:space="preserve"> PAGEREF _Toc228174648 \h </w:instrText>
            </w:r>
            <w:r>
              <w:rPr>
                <w:noProof/>
                <w:webHidden/>
              </w:rPr>
            </w:r>
            <w:r>
              <w:rPr>
                <w:noProof/>
                <w:webHidden/>
              </w:rPr>
              <w:fldChar w:fldCharType="separate"/>
            </w:r>
            <w:r>
              <w:rPr>
                <w:noProof/>
                <w:webHidden/>
              </w:rPr>
              <w:t>12</w:t>
            </w:r>
            <w:r>
              <w:rPr>
                <w:noProof/>
                <w:webHidden/>
              </w:rPr>
              <w:fldChar w:fldCharType="end"/>
            </w:r>
          </w:hyperlink>
        </w:p>
        <w:p w14:paraId="5BF60A6A" w14:textId="792D209F"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49" w:history="1">
            <w:r w:rsidRPr="00A32743">
              <w:rPr>
                <w:rStyle w:val="Hyperlink"/>
                <w:noProof/>
              </w:rPr>
              <w:t>2.4.6 Load Switching and Protected MOSFETS</w:t>
            </w:r>
            <w:r>
              <w:rPr>
                <w:noProof/>
                <w:webHidden/>
              </w:rPr>
              <w:tab/>
            </w:r>
            <w:r>
              <w:rPr>
                <w:noProof/>
                <w:webHidden/>
              </w:rPr>
              <w:fldChar w:fldCharType="begin"/>
            </w:r>
            <w:r>
              <w:rPr>
                <w:noProof/>
                <w:webHidden/>
              </w:rPr>
              <w:instrText xml:space="preserve"> PAGEREF _Toc228174649 \h </w:instrText>
            </w:r>
            <w:r>
              <w:rPr>
                <w:noProof/>
                <w:webHidden/>
              </w:rPr>
            </w:r>
            <w:r>
              <w:rPr>
                <w:noProof/>
                <w:webHidden/>
              </w:rPr>
              <w:fldChar w:fldCharType="separate"/>
            </w:r>
            <w:r>
              <w:rPr>
                <w:noProof/>
                <w:webHidden/>
              </w:rPr>
              <w:t>12</w:t>
            </w:r>
            <w:r>
              <w:rPr>
                <w:noProof/>
                <w:webHidden/>
              </w:rPr>
              <w:fldChar w:fldCharType="end"/>
            </w:r>
          </w:hyperlink>
        </w:p>
        <w:p w14:paraId="08FA7115" w14:textId="43E9FCCA"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50" w:history="1">
            <w:r w:rsidRPr="00A32743">
              <w:rPr>
                <w:rStyle w:val="Hyperlink"/>
                <w:noProof/>
              </w:rPr>
              <w:t>2.5 FPGA-Based Controllers</w:t>
            </w:r>
            <w:r>
              <w:rPr>
                <w:noProof/>
                <w:webHidden/>
              </w:rPr>
              <w:tab/>
            </w:r>
            <w:r>
              <w:rPr>
                <w:noProof/>
                <w:webHidden/>
              </w:rPr>
              <w:fldChar w:fldCharType="begin"/>
            </w:r>
            <w:r>
              <w:rPr>
                <w:noProof/>
                <w:webHidden/>
              </w:rPr>
              <w:instrText xml:space="preserve"> PAGEREF _Toc228174650 \h </w:instrText>
            </w:r>
            <w:r>
              <w:rPr>
                <w:noProof/>
                <w:webHidden/>
              </w:rPr>
            </w:r>
            <w:r>
              <w:rPr>
                <w:noProof/>
                <w:webHidden/>
              </w:rPr>
              <w:fldChar w:fldCharType="separate"/>
            </w:r>
            <w:r>
              <w:rPr>
                <w:noProof/>
                <w:webHidden/>
              </w:rPr>
              <w:t>12</w:t>
            </w:r>
            <w:r>
              <w:rPr>
                <w:noProof/>
                <w:webHidden/>
              </w:rPr>
              <w:fldChar w:fldCharType="end"/>
            </w:r>
          </w:hyperlink>
        </w:p>
        <w:p w14:paraId="0AD0EDAD" w14:textId="77E586D0"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51" w:history="1">
            <w:r w:rsidRPr="00A32743">
              <w:rPr>
                <w:rStyle w:val="Hyperlink"/>
                <w:noProof/>
              </w:rPr>
              <w:t>2.6 Comparative Analysis of Control System Architectures</w:t>
            </w:r>
            <w:r>
              <w:rPr>
                <w:noProof/>
                <w:webHidden/>
              </w:rPr>
              <w:tab/>
            </w:r>
            <w:r>
              <w:rPr>
                <w:noProof/>
                <w:webHidden/>
              </w:rPr>
              <w:fldChar w:fldCharType="begin"/>
            </w:r>
            <w:r>
              <w:rPr>
                <w:noProof/>
                <w:webHidden/>
              </w:rPr>
              <w:instrText xml:space="preserve"> PAGEREF _Toc228174651 \h </w:instrText>
            </w:r>
            <w:r>
              <w:rPr>
                <w:noProof/>
                <w:webHidden/>
              </w:rPr>
            </w:r>
            <w:r>
              <w:rPr>
                <w:noProof/>
                <w:webHidden/>
              </w:rPr>
              <w:fldChar w:fldCharType="separate"/>
            </w:r>
            <w:r>
              <w:rPr>
                <w:noProof/>
                <w:webHidden/>
              </w:rPr>
              <w:t>13</w:t>
            </w:r>
            <w:r>
              <w:rPr>
                <w:noProof/>
                <w:webHidden/>
              </w:rPr>
              <w:fldChar w:fldCharType="end"/>
            </w:r>
          </w:hyperlink>
        </w:p>
        <w:p w14:paraId="0C3ABE6C" w14:textId="19350309"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52" w:history="1">
            <w:r w:rsidRPr="00A32743">
              <w:rPr>
                <w:rStyle w:val="Hyperlink"/>
                <w:noProof/>
              </w:rPr>
              <w:t>2.7 Summary and Rationale for Selected Approach</w:t>
            </w:r>
            <w:r>
              <w:rPr>
                <w:noProof/>
                <w:webHidden/>
              </w:rPr>
              <w:tab/>
            </w:r>
            <w:r>
              <w:rPr>
                <w:noProof/>
                <w:webHidden/>
              </w:rPr>
              <w:fldChar w:fldCharType="begin"/>
            </w:r>
            <w:r>
              <w:rPr>
                <w:noProof/>
                <w:webHidden/>
              </w:rPr>
              <w:instrText xml:space="preserve"> PAGEREF _Toc228174652 \h </w:instrText>
            </w:r>
            <w:r>
              <w:rPr>
                <w:noProof/>
                <w:webHidden/>
              </w:rPr>
            </w:r>
            <w:r>
              <w:rPr>
                <w:noProof/>
                <w:webHidden/>
              </w:rPr>
              <w:fldChar w:fldCharType="separate"/>
            </w:r>
            <w:r>
              <w:rPr>
                <w:noProof/>
                <w:webHidden/>
              </w:rPr>
              <w:t>13</w:t>
            </w:r>
            <w:r>
              <w:rPr>
                <w:noProof/>
                <w:webHidden/>
              </w:rPr>
              <w:fldChar w:fldCharType="end"/>
            </w:r>
          </w:hyperlink>
        </w:p>
        <w:p w14:paraId="44A7EE08" w14:textId="2FC84939" w:rsidR="0093067B" w:rsidRDefault="0093067B">
          <w:pPr>
            <w:pStyle w:val="TOC1"/>
            <w:tabs>
              <w:tab w:val="left" w:pos="440"/>
              <w:tab w:val="right" w:leader="dot" w:pos="9016"/>
            </w:tabs>
            <w:rPr>
              <w:rFonts w:eastAsiaTheme="minorEastAsia"/>
              <w:noProof/>
              <w:kern w:val="2"/>
              <w:sz w:val="24"/>
              <w:szCs w:val="24"/>
              <w:lang w:eastAsia="en-GB"/>
              <w14:ligatures w14:val="standardContextual"/>
            </w:rPr>
          </w:pPr>
          <w:hyperlink w:anchor="_Toc228174653" w:history="1">
            <w:r w:rsidRPr="00A32743">
              <w:rPr>
                <w:rStyle w:val="Hyperlink"/>
                <w:noProof/>
              </w:rPr>
              <w:t>3.</w:t>
            </w:r>
            <w:r>
              <w:rPr>
                <w:rFonts w:eastAsiaTheme="minorEastAsia"/>
                <w:noProof/>
                <w:kern w:val="2"/>
                <w:sz w:val="24"/>
                <w:szCs w:val="24"/>
                <w:lang w:eastAsia="en-GB"/>
                <w14:ligatures w14:val="standardContextual"/>
              </w:rPr>
              <w:tab/>
            </w:r>
            <w:r w:rsidRPr="00A32743">
              <w:rPr>
                <w:rStyle w:val="Hyperlink"/>
                <w:noProof/>
              </w:rPr>
              <w:t>Research &amp; Development Methodology</w:t>
            </w:r>
            <w:r>
              <w:rPr>
                <w:noProof/>
                <w:webHidden/>
              </w:rPr>
              <w:tab/>
            </w:r>
            <w:r>
              <w:rPr>
                <w:noProof/>
                <w:webHidden/>
              </w:rPr>
              <w:fldChar w:fldCharType="begin"/>
            </w:r>
            <w:r>
              <w:rPr>
                <w:noProof/>
                <w:webHidden/>
              </w:rPr>
              <w:instrText xml:space="preserve"> PAGEREF _Toc228174653 \h </w:instrText>
            </w:r>
            <w:r>
              <w:rPr>
                <w:noProof/>
                <w:webHidden/>
              </w:rPr>
            </w:r>
            <w:r>
              <w:rPr>
                <w:noProof/>
                <w:webHidden/>
              </w:rPr>
              <w:fldChar w:fldCharType="separate"/>
            </w:r>
            <w:r>
              <w:rPr>
                <w:noProof/>
                <w:webHidden/>
              </w:rPr>
              <w:t>15</w:t>
            </w:r>
            <w:r>
              <w:rPr>
                <w:noProof/>
                <w:webHidden/>
              </w:rPr>
              <w:fldChar w:fldCharType="end"/>
            </w:r>
          </w:hyperlink>
        </w:p>
        <w:p w14:paraId="7963769B" w14:textId="77A35481"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54" w:history="1">
            <w:r w:rsidRPr="00A32743">
              <w:rPr>
                <w:rStyle w:val="Hyperlink"/>
                <w:noProof/>
              </w:rPr>
              <w:t>3.1 Introduction</w:t>
            </w:r>
            <w:r>
              <w:rPr>
                <w:noProof/>
                <w:webHidden/>
              </w:rPr>
              <w:tab/>
            </w:r>
            <w:r>
              <w:rPr>
                <w:noProof/>
                <w:webHidden/>
              </w:rPr>
              <w:fldChar w:fldCharType="begin"/>
            </w:r>
            <w:r>
              <w:rPr>
                <w:noProof/>
                <w:webHidden/>
              </w:rPr>
              <w:instrText xml:space="preserve"> PAGEREF _Toc228174654 \h </w:instrText>
            </w:r>
            <w:r>
              <w:rPr>
                <w:noProof/>
                <w:webHidden/>
              </w:rPr>
            </w:r>
            <w:r>
              <w:rPr>
                <w:noProof/>
                <w:webHidden/>
              </w:rPr>
              <w:fldChar w:fldCharType="separate"/>
            </w:r>
            <w:r>
              <w:rPr>
                <w:noProof/>
                <w:webHidden/>
              </w:rPr>
              <w:t>15</w:t>
            </w:r>
            <w:r>
              <w:rPr>
                <w:noProof/>
                <w:webHidden/>
              </w:rPr>
              <w:fldChar w:fldCharType="end"/>
            </w:r>
          </w:hyperlink>
        </w:p>
        <w:p w14:paraId="77CA0002" w14:textId="6F90F6D1"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55" w:history="1">
            <w:r w:rsidRPr="00A32743">
              <w:rPr>
                <w:rStyle w:val="Hyperlink"/>
                <w:noProof/>
              </w:rPr>
              <w:t>3.2 Methodological Rationale Based on Literature Review</w:t>
            </w:r>
            <w:r>
              <w:rPr>
                <w:noProof/>
                <w:webHidden/>
              </w:rPr>
              <w:tab/>
            </w:r>
            <w:r>
              <w:rPr>
                <w:noProof/>
                <w:webHidden/>
              </w:rPr>
              <w:fldChar w:fldCharType="begin"/>
            </w:r>
            <w:r>
              <w:rPr>
                <w:noProof/>
                <w:webHidden/>
              </w:rPr>
              <w:instrText xml:space="preserve"> PAGEREF _Toc228174655 \h </w:instrText>
            </w:r>
            <w:r>
              <w:rPr>
                <w:noProof/>
                <w:webHidden/>
              </w:rPr>
            </w:r>
            <w:r>
              <w:rPr>
                <w:noProof/>
                <w:webHidden/>
              </w:rPr>
              <w:fldChar w:fldCharType="separate"/>
            </w:r>
            <w:r>
              <w:rPr>
                <w:noProof/>
                <w:webHidden/>
              </w:rPr>
              <w:t>15</w:t>
            </w:r>
            <w:r>
              <w:rPr>
                <w:noProof/>
                <w:webHidden/>
              </w:rPr>
              <w:fldChar w:fldCharType="end"/>
            </w:r>
          </w:hyperlink>
        </w:p>
        <w:p w14:paraId="1B6F358E" w14:textId="3764CCB3"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56" w:history="1">
            <w:r w:rsidRPr="00A32743">
              <w:rPr>
                <w:rStyle w:val="Hyperlink"/>
                <w:noProof/>
              </w:rPr>
              <w:t>3.3 Research Design Approach</w:t>
            </w:r>
            <w:r>
              <w:rPr>
                <w:noProof/>
                <w:webHidden/>
              </w:rPr>
              <w:tab/>
            </w:r>
            <w:r>
              <w:rPr>
                <w:noProof/>
                <w:webHidden/>
              </w:rPr>
              <w:fldChar w:fldCharType="begin"/>
            </w:r>
            <w:r>
              <w:rPr>
                <w:noProof/>
                <w:webHidden/>
              </w:rPr>
              <w:instrText xml:space="preserve"> PAGEREF _Toc228174656 \h </w:instrText>
            </w:r>
            <w:r>
              <w:rPr>
                <w:noProof/>
                <w:webHidden/>
              </w:rPr>
            </w:r>
            <w:r>
              <w:rPr>
                <w:noProof/>
                <w:webHidden/>
              </w:rPr>
              <w:fldChar w:fldCharType="separate"/>
            </w:r>
            <w:r>
              <w:rPr>
                <w:noProof/>
                <w:webHidden/>
              </w:rPr>
              <w:t>15</w:t>
            </w:r>
            <w:r>
              <w:rPr>
                <w:noProof/>
                <w:webHidden/>
              </w:rPr>
              <w:fldChar w:fldCharType="end"/>
            </w:r>
          </w:hyperlink>
        </w:p>
        <w:p w14:paraId="1466408F" w14:textId="75AC832D"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57" w:history="1">
            <w:r w:rsidRPr="00A32743">
              <w:rPr>
                <w:rStyle w:val="Hyperlink"/>
                <w:noProof/>
              </w:rPr>
              <w:t>3.3.1 Development Process</w:t>
            </w:r>
            <w:r>
              <w:rPr>
                <w:noProof/>
                <w:webHidden/>
              </w:rPr>
              <w:tab/>
            </w:r>
            <w:r>
              <w:rPr>
                <w:noProof/>
                <w:webHidden/>
              </w:rPr>
              <w:fldChar w:fldCharType="begin"/>
            </w:r>
            <w:r>
              <w:rPr>
                <w:noProof/>
                <w:webHidden/>
              </w:rPr>
              <w:instrText xml:space="preserve"> PAGEREF _Toc228174657 \h </w:instrText>
            </w:r>
            <w:r>
              <w:rPr>
                <w:noProof/>
                <w:webHidden/>
              </w:rPr>
            </w:r>
            <w:r>
              <w:rPr>
                <w:noProof/>
                <w:webHidden/>
              </w:rPr>
              <w:fldChar w:fldCharType="separate"/>
            </w:r>
            <w:r>
              <w:rPr>
                <w:noProof/>
                <w:webHidden/>
              </w:rPr>
              <w:t>16</w:t>
            </w:r>
            <w:r>
              <w:rPr>
                <w:noProof/>
                <w:webHidden/>
              </w:rPr>
              <w:fldChar w:fldCharType="end"/>
            </w:r>
          </w:hyperlink>
        </w:p>
        <w:p w14:paraId="31C77BBA" w14:textId="5B644E25"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58" w:history="1">
            <w:r w:rsidRPr="00A32743">
              <w:rPr>
                <w:rStyle w:val="Hyperlink"/>
                <w:noProof/>
              </w:rPr>
              <w:t>3.4 System Development Methodology</w:t>
            </w:r>
            <w:r>
              <w:rPr>
                <w:noProof/>
                <w:webHidden/>
              </w:rPr>
              <w:tab/>
            </w:r>
            <w:r>
              <w:rPr>
                <w:noProof/>
                <w:webHidden/>
              </w:rPr>
              <w:fldChar w:fldCharType="begin"/>
            </w:r>
            <w:r>
              <w:rPr>
                <w:noProof/>
                <w:webHidden/>
              </w:rPr>
              <w:instrText xml:space="preserve"> PAGEREF _Toc228174658 \h </w:instrText>
            </w:r>
            <w:r>
              <w:rPr>
                <w:noProof/>
                <w:webHidden/>
              </w:rPr>
            </w:r>
            <w:r>
              <w:rPr>
                <w:noProof/>
                <w:webHidden/>
              </w:rPr>
              <w:fldChar w:fldCharType="separate"/>
            </w:r>
            <w:r>
              <w:rPr>
                <w:noProof/>
                <w:webHidden/>
              </w:rPr>
              <w:t>17</w:t>
            </w:r>
            <w:r>
              <w:rPr>
                <w:noProof/>
                <w:webHidden/>
              </w:rPr>
              <w:fldChar w:fldCharType="end"/>
            </w:r>
          </w:hyperlink>
        </w:p>
        <w:p w14:paraId="4CE256E0" w14:textId="31B05610"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59" w:history="1">
            <w:r w:rsidRPr="00A32743">
              <w:rPr>
                <w:rStyle w:val="Hyperlink"/>
                <w:noProof/>
              </w:rPr>
              <w:t>3.4.1 Hardware Design Method</w:t>
            </w:r>
            <w:r>
              <w:rPr>
                <w:noProof/>
                <w:webHidden/>
              </w:rPr>
              <w:tab/>
            </w:r>
            <w:r>
              <w:rPr>
                <w:noProof/>
                <w:webHidden/>
              </w:rPr>
              <w:fldChar w:fldCharType="begin"/>
            </w:r>
            <w:r>
              <w:rPr>
                <w:noProof/>
                <w:webHidden/>
              </w:rPr>
              <w:instrText xml:space="preserve"> PAGEREF _Toc228174659 \h </w:instrText>
            </w:r>
            <w:r>
              <w:rPr>
                <w:noProof/>
                <w:webHidden/>
              </w:rPr>
            </w:r>
            <w:r>
              <w:rPr>
                <w:noProof/>
                <w:webHidden/>
              </w:rPr>
              <w:fldChar w:fldCharType="separate"/>
            </w:r>
            <w:r>
              <w:rPr>
                <w:noProof/>
                <w:webHidden/>
              </w:rPr>
              <w:t>17</w:t>
            </w:r>
            <w:r>
              <w:rPr>
                <w:noProof/>
                <w:webHidden/>
              </w:rPr>
              <w:fldChar w:fldCharType="end"/>
            </w:r>
          </w:hyperlink>
        </w:p>
        <w:p w14:paraId="222BB415" w14:textId="10E6F6BD"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60" w:history="1">
            <w:r w:rsidRPr="00A32743">
              <w:rPr>
                <w:rStyle w:val="Hyperlink"/>
                <w:noProof/>
              </w:rPr>
              <w:t>3.4.2 Firmware and Control Logic Development</w:t>
            </w:r>
            <w:r>
              <w:rPr>
                <w:noProof/>
                <w:webHidden/>
              </w:rPr>
              <w:tab/>
            </w:r>
            <w:r>
              <w:rPr>
                <w:noProof/>
                <w:webHidden/>
              </w:rPr>
              <w:fldChar w:fldCharType="begin"/>
            </w:r>
            <w:r>
              <w:rPr>
                <w:noProof/>
                <w:webHidden/>
              </w:rPr>
              <w:instrText xml:space="preserve"> PAGEREF _Toc228174660 \h </w:instrText>
            </w:r>
            <w:r>
              <w:rPr>
                <w:noProof/>
                <w:webHidden/>
              </w:rPr>
            </w:r>
            <w:r>
              <w:rPr>
                <w:noProof/>
                <w:webHidden/>
              </w:rPr>
              <w:fldChar w:fldCharType="separate"/>
            </w:r>
            <w:r>
              <w:rPr>
                <w:noProof/>
                <w:webHidden/>
              </w:rPr>
              <w:t>18</w:t>
            </w:r>
            <w:r>
              <w:rPr>
                <w:noProof/>
                <w:webHidden/>
              </w:rPr>
              <w:fldChar w:fldCharType="end"/>
            </w:r>
          </w:hyperlink>
        </w:p>
        <w:p w14:paraId="01A841E7" w14:textId="63DAD87D"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61" w:history="1">
            <w:r w:rsidRPr="00A32743">
              <w:rPr>
                <w:rStyle w:val="Hyperlink"/>
                <w:noProof/>
              </w:rPr>
              <w:t>3.5 Testing and Validation Methodology</w:t>
            </w:r>
            <w:r>
              <w:rPr>
                <w:noProof/>
                <w:webHidden/>
              </w:rPr>
              <w:tab/>
            </w:r>
            <w:r>
              <w:rPr>
                <w:noProof/>
                <w:webHidden/>
              </w:rPr>
              <w:fldChar w:fldCharType="begin"/>
            </w:r>
            <w:r>
              <w:rPr>
                <w:noProof/>
                <w:webHidden/>
              </w:rPr>
              <w:instrText xml:space="preserve"> PAGEREF _Toc228174661 \h </w:instrText>
            </w:r>
            <w:r>
              <w:rPr>
                <w:noProof/>
                <w:webHidden/>
              </w:rPr>
            </w:r>
            <w:r>
              <w:rPr>
                <w:noProof/>
                <w:webHidden/>
              </w:rPr>
              <w:fldChar w:fldCharType="separate"/>
            </w:r>
            <w:r>
              <w:rPr>
                <w:noProof/>
                <w:webHidden/>
              </w:rPr>
              <w:t>19</w:t>
            </w:r>
            <w:r>
              <w:rPr>
                <w:noProof/>
                <w:webHidden/>
              </w:rPr>
              <w:fldChar w:fldCharType="end"/>
            </w:r>
          </w:hyperlink>
        </w:p>
        <w:p w14:paraId="2EF4FE34" w14:textId="46945AF0"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62" w:history="1">
            <w:r w:rsidRPr="00A32743">
              <w:rPr>
                <w:rStyle w:val="Hyperlink"/>
                <w:noProof/>
              </w:rPr>
              <w:t>3.6 Ethical, Safety, and Compliance Considerations</w:t>
            </w:r>
            <w:r>
              <w:rPr>
                <w:noProof/>
                <w:webHidden/>
              </w:rPr>
              <w:tab/>
            </w:r>
            <w:r>
              <w:rPr>
                <w:noProof/>
                <w:webHidden/>
              </w:rPr>
              <w:fldChar w:fldCharType="begin"/>
            </w:r>
            <w:r>
              <w:rPr>
                <w:noProof/>
                <w:webHidden/>
              </w:rPr>
              <w:instrText xml:space="preserve"> PAGEREF _Toc228174662 \h </w:instrText>
            </w:r>
            <w:r>
              <w:rPr>
                <w:noProof/>
                <w:webHidden/>
              </w:rPr>
            </w:r>
            <w:r>
              <w:rPr>
                <w:noProof/>
                <w:webHidden/>
              </w:rPr>
              <w:fldChar w:fldCharType="separate"/>
            </w:r>
            <w:r>
              <w:rPr>
                <w:noProof/>
                <w:webHidden/>
              </w:rPr>
              <w:t>19</w:t>
            </w:r>
            <w:r>
              <w:rPr>
                <w:noProof/>
                <w:webHidden/>
              </w:rPr>
              <w:fldChar w:fldCharType="end"/>
            </w:r>
          </w:hyperlink>
        </w:p>
        <w:p w14:paraId="07C8EF15" w14:textId="52D068CC"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63" w:history="1">
            <w:r w:rsidRPr="00A32743">
              <w:rPr>
                <w:rStyle w:val="Hyperlink"/>
                <w:noProof/>
              </w:rPr>
              <w:t>3.6.1 Risk Assessment and Mitigation</w:t>
            </w:r>
            <w:r>
              <w:rPr>
                <w:noProof/>
                <w:webHidden/>
              </w:rPr>
              <w:tab/>
            </w:r>
            <w:r>
              <w:rPr>
                <w:noProof/>
                <w:webHidden/>
              </w:rPr>
              <w:fldChar w:fldCharType="begin"/>
            </w:r>
            <w:r>
              <w:rPr>
                <w:noProof/>
                <w:webHidden/>
              </w:rPr>
              <w:instrText xml:space="preserve"> PAGEREF _Toc228174663 \h </w:instrText>
            </w:r>
            <w:r>
              <w:rPr>
                <w:noProof/>
                <w:webHidden/>
              </w:rPr>
            </w:r>
            <w:r>
              <w:rPr>
                <w:noProof/>
                <w:webHidden/>
              </w:rPr>
              <w:fldChar w:fldCharType="separate"/>
            </w:r>
            <w:r>
              <w:rPr>
                <w:noProof/>
                <w:webHidden/>
              </w:rPr>
              <w:t>20</w:t>
            </w:r>
            <w:r>
              <w:rPr>
                <w:noProof/>
                <w:webHidden/>
              </w:rPr>
              <w:fldChar w:fldCharType="end"/>
            </w:r>
          </w:hyperlink>
        </w:p>
        <w:p w14:paraId="42889D9B" w14:textId="6A255633" w:rsidR="0093067B" w:rsidRDefault="0093067B">
          <w:pPr>
            <w:pStyle w:val="TOC1"/>
            <w:tabs>
              <w:tab w:val="left" w:pos="440"/>
              <w:tab w:val="right" w:leader="dot" w:pos="9016"/>
            </w:tabs>
            <w:rPr>
              <w:rFonts w:eastAsiaTheme="minorEastAsia"/>
              <w:noProof/>
              <w:kern w:val="2"/>
              <w:sz w:val="24"/>
              <w:szCs w:val="24"/>
              <w:lang w:eastAsia="en-GB"/>
              <w14:ligatures w14:val="standardContextual"/>
            </w:rPr>
          </w:pPr>
          <w:hyperlink w:anchor="_Toc228174664" w:history="1">
            <w:r w:rsidRPr="00A32743">
              <w:rPr>
                <w:rStyle w:val="Hyperlink"/>
                <w:noProof/>
              </w:rPr>
              <w:t>4.</w:t>
            </w:r>
            <w:r>
              <w:rPr>
                <w:rFonts w:eastAsiaTheme="minorEastAsia"/>
                <w:noProof/>
                <w:kern w:val="2"/>
                <w:sz w:val="24"/>
                <w:szCs w:val="24"/>
                <w:lang w:eastAsia="en-GB"/>
                <w14:ligatures w14:val="standardContextual"/>
              </w:rPr>
              <w:tab/>
            </w:r>
            <w:r w:rsidRPr="00A32743">
              <w:rPr>
                <w:rStyle w:val="Hyperlink"/>
                <w:noProof/>
              </w:rPr>
              <w:t>Design &amp; Implementation</w:t>
            </w:r>
            <w:r>
              <w:rPr>
                <w:noProof/>
                <w:webHidden/>
              </w:rPr>
              <w:tab/>
            </w:r>
            <w:r>
              <w:rPr>
                <w:noProof/>
                <w:webHidden/>
              </w:rPr>
              <w:fldChar w:fldCharType="begin"/>
            </w:r>
            <w:r>
              <w:rPr>
                <w:noProof/>
                <w:webHidden/>
              </w:rPr>
              <w:instrText xml:space="preserve"> PAGEREF _Toc228174664 \h </w:instrText>
            </w:r>
            <w:r>
              <w:rPr>
                <w:noProof/>
                <w:webHidden/>
              </w:rPr>
            </w:r>
            <w:r>
              <w:rPr>
                <w:noProof/>
                <w:webHidden/>
              </w:rPr>
              <w:fldChar w:fldCharType="separate"/>
            </w:r>
            <w:r>
              <w:rPr>
                <w:noProof/>
                <w:webHidden/>
              </w:rPr>
              <w:t>20</w:t>
            </w:r>
            <w:r>
              <w:rPr>
                <w:noProof/>
                <w:webHidden/>
              </w:rPr>
              <w:fldChar w:fldCharType="end"/>
            </w:r>
          </w:hyperlink>
        </w:p>
        <w:p w14:paraId="0E132282" w14:textId="12C67D82"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65" w:history="1">
            <w:r w:rsidRPr="00A32743">
              <w:rPr>
                <w:rStyle w:val="Hyperlink"/>
                <w:noProof/>
              </w:rPr>
              <w:t>4.1 Overview of System design</w:t>
            </w:r>
            <w:r>
              <w:rPr>
                <w:noProof/>
                <w:webHidden/>
              </w:rPr>
              <w:tab/>
            </w:r>
            <w:r>
              <w:rPr>
                <w:noProof/>
                <w:webHidden/>
              </w:rPr>
              <w:fldChar w:fldCharType="begin"/>
            </w:r>
            <w:r>
              <w:rPr>
                <w:noProof/>
                <w:webHidden/>
              </w:rPr>
              <w:instrText xml:space="preserve"> PAGEREF _Toc228174665 \h </w:instrText>
            </w:r>
            <w:r>
              <w:rPr>
                <w:noProof/>
                <w:webHidden/>
              </w:rPr>
            </w:r>
            <w:r>
              <w:rPr>
                <w:noProof/>
                <w:webHidden/>
              </w:rPr>
              <w:fldChar w:fldCharType="separate"/>
            </w:r>
            <w:r>
              <w:rPr>
                <w:noProof/>
                <w:webHidden/>
              </w:rPr>
              <w:t>20</w:t>
            </w:r>
            <w:r>
              <w:rPr>
                <w:noProof/>
                <w:webHidden/>
              </w:rPr>
              <w:fldChar w:fldCharType="end"/>
            </w:r>
          </w:hyperlink>
        </w:p>
        <w:p w14:paraId="0F1F9345" w14:textId="470FEE99"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66" w:history="1">
            <w:r w:rsidRPr="00A32743">
              <w:rPr>
                <w:rStyle w:val="Hyperlink"/>
                <w:noProof/>
              </w:rPr>
              <w:t>4.2 Hardware Design and Implementation</w:t>
            </w:r>
            <w:r>
              <w:rPr>
                <w:noProof/>
                <w:webHidden/>
              </w:rPr>
              <w:tab/>
            </w:r>
            <w:r>
              <w:rPr>
                <w:noProof/>
                <w:webHidden/>
              </w:rPr>
              <w:fldChar w:fldCharType="begin"/>
            </w:r>
            <w:r>
              <w:rPr>
                <w:noProof/>
                <w:webHidden/>
              </w:rPr>
              <w:instrText xml:space="preserve"> PAGEREF _Toc228174666 \h </w:instrText>
            </w:r>
            <w:r>
              <w:rPr>
                <w:noProof/>
                <w:webHidden/>
              </w:rPr>
            </w:r>
            <w:r>
              <w:rPr>
                <w:noProof/>
                <w:webHidden/>
              </w:rPr>
              <w:fldChar w:fldCharType="separate"/>
            </w:r>
            <w:r>
              <w:rPr>
                <w:noProof/>
                <w:webHidden/>
              </w:rPr>
              <w:t>20</w:t>
            </w:r>
            <w:r>
              <w:rPr>
                <w:noProof/>
                <w:webHidden/>
              </w:rPr>
              <w:fldChar w:fldCharType="end"/>
            </w:r>
          </w:hyperlink>
        </w:p>
        <w:p w14:paraId="496180D4" w14:textId="675124BB"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67" w:history="1">
            <w:r w:rsidRPr="00A32743">
              <w:rPr>
                <w:rStyle w:val="Hyperlink"/>
                <w:noProof/>
              </w:rPr>
              <w:t>4.2.1 Microcontroller Selection</w:t>
            </w:r>
            <w:r>
              <w:rPr>
                <w:noProof/>
                <w:webHidden/>
              </w:rPr>
              <w:tab/>
            </w:r>
            <w:r>
              <w:rPr>
                <w:noProof/>
                <w:webHidden/>
              </w:rPr>
              <w:fldChar w:fldCharType="begin"/>
            </w:r>
            <w:r>
              <w:rPr>
                <w:noProof/>
                <w:webHidden/>
              </w:rPr>
              <w:instrText xml:space="preserve"> PAGEREF _Toc228174667 \h </w:instrText>
            </w:r>
            <w:r>
              <w:rPr>
                <w:noProof/>
                <w:webHidden/>
              </w:rPr>
            </w:r>
            <w:r>
              <w:rPr>
                <w:noProof/>
                <w:webHidden/>
              </w:rPr>
              <w:fldChar w:fldCharType="separate"/>
            </w:r>
            <w:r>
              <w:rPr>
                <w:noProof/>
                <w:webHidden/>
              </w:rPr>
              <w:t>20</w:t>
            </w:r>
            <w:r>
              <w:rPr>
                <w:noProof/>
                <w:webHidden/>
              </w:rPr>
              <w:fldChar w:fldCharType="end"/>
            </w:r>
          </w:hyperlink>
        </w:p>
        <w:p w14:paraId="3C9818C9" w14:textId="706056D1"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68" w:history="1">
            <w:r w:rsidRPr="00A32743">
              <w:rPr>
                <w:rStyle w:val="Hyperlink"/>
                <w:noProof/>
              </w:rPr>
              <w:t>4.2.2 Design Challenges and Continual Enhancements</w:t>
            </w:r>
            <w:r>
              <w:rPr>
                <w:noProof/>
                <w:webHidden/>
              </w:rPr>
              <w:tab/>
            </w:r>
            <w:r>
              <w:rPr>
                <w:noProof/>
                <w:webHidden/>
              </w:rPr>
              <w:fldChar w:fldCharType="begin"/>
            </w:r>
            <w:r>
              <w:rPr>
                <w:noProof/>
                <w:webHidden/>
              </w:rPr>
              <w:instrText xml:space="preserve"> PAGEREF _Toc228174668 \h </w:instrText>
            </w:r>
            <w:r>
              <w:rPr>
                <w:noProof/>
                <w:webHidden/>
              </w:rPr>
            </w:r>
            <w:r>
              <w:rPr>
                <w:noProof/>
                <w:webHidden/>
              </w:rPr>
              <w:fldChar w:fldCharType="separate"/>
            </w:r>
            <w:r>
              <w:rPr>
                <w:noProof/>
                <w:webHidden/>
              </w:rPr>
              <w:t>24</w:t>
            </w:r>
            <w:r>
              <w:rPr>
                <w:noProof/>
                <w:webHidden/>
              </w:rPr>
              <w:fldChar w:fldCharType="end"/>
            </w:r>
          </w:hyperlink>
        </w:p>
        <w:p w14:paraId="31FBB3B5" w14:textId="133F9653"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69" w:history="1">
            <w:r w:rsidRPr="00A32743">
              <w:rPr>
                <w:rStyle w:val="Hyperlink"/>
                <w:noProof/>
              </w:rPr>
              <w:t>4.2.3 Power Supply and Voltage Regulation</w:t>
            </w:r>
            <w:r>
              <w:rPr>
                <w:noProof/>
                <w:webHidden/>
              </w:rPr>
              <w:tab/>
            </w:r>
            <w:r>
              <w:rPr>
                <w:noProof/>
                <w:webHidden/>
              </w:rPr>
              <w:fldChar w:fldCharType="begin"/>
            </w:r>
            <w:r>
              <w:rPr>
                <w:noProof/>
                <w:webHidden/>
              </w:rPr>
              <w:instrText xml:space="preserve"> PAGEREF _Toc228174669 \h </w:instrText>
            </w:r>
            <w:r>
              <w:rPr>
                <w:noProof/>
                <w:webHidden/>
              </w:rPr>
            </w:r>
            <w:r>
              <w:rPr>
                <w:noProof/>
                <w:webHidden/>
              </w:rPr>
              <w:fldChar w:fldCharType="separate"/>
            </w:r>
            <w:r>
              <w:rPr>
                <w:noProof/>
                <w:webHidden/>
              </w:rPr>
              <w:t>24</w:t>
            </w:r>
            <w:r>
              <w:rPr>
                <w:noProof/>
                <w:webHidden/>
              </w:rPr>
              <w:fldChar w:fldCharType="end"/>
            </w:r>
          </w:hyperlink>
        </w:p>
        <w:p w14:paraId="2029F4AE" w14:textId="28F7FA15"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70" w:history="1">
            <w:r w:rsidRPr="00A32743">
              <w:rPr>
                <w:rStyle w:val="Hyperlink"/>
                <w:noProof/>
              </w:rPr>
              <w:t>4.2.4 Output Control and Load Switching</w:t>
            </w:r>
            <w:r>
              <w:rPr>
                <w:noProof/>
                <w:webHidden/>
              </w:rPr>
              <w:tab/>
            </w:r>
            <w:r>
              <w:rPr>
                <w:noProof/>
                <w:webHidden/>
              </w:rPr>
              <w:fldChar w:fldCharType="begin"/>
            </w:r>
            <w:r>
              <w:rPr>
                <w:noProof/>
                <w:webHidden/>
              </w:rPr>
              <w:instrText xml:space="preserve"> PAGEREF _Toc228174670 \h </w:instrText>
            </w:r>
            <w:r>
              <w:rPr>
                <w:noProof/>
                <w:webHidden/>
              </w:rPr>
            </w:r>
            <w:r>
              <w:rPr>
                <w:noProof/>
                <w:webHidden/>
              </w:rPr>
              <w:fldChar w:fldCharType="separate"/>
            </w:r>
            <w:r>
              <w:rPr>
                <w:noProof/>
                <w:webHidden/>
              </w:rPr>
              <w:t>28</w:t>
            </w:r>
            <w:r>
              <w:rPr>
                <w:noProof/>
                <w:webHidden/>
              </w:rPr>
              <w:fldChar w:fldCharType="end"/>
            </w:r>
          </w:hyperlink>
        </w:p>
        <w:p w14:paraId="049C8D75" w14:textId="110E3CCC"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71" w:history="1">
            <w:r w:rsidRPr="00A32743">
              <w:rPr>
                <w:rStyle w:val="Hyperlink"/>
                <w:noProof/>
              </w:rPr>
              <w:t>4.2.5 Signal Conditioning Design and Calculations</w:t>
            </w:r>
            <w:r>
              <w:rPr>
                <w:noProof/>
                <w:webHidden/>
              </w:rPr>
              <w:tab/>
            </w:r>
            <w:r>
              <w:rPr>
                <w:noProof/>
                <w:webHidden/>
              </w:rPr>
              <w:fldChar w:fldCharType="begin"/>
            </w:r>
            <w:r>
              <w:rPr>
                <w:noProof/>
                <w:webHidden/>
              </w:rPr>
              <w:instrText xml:space="preserve"> PAGEREF _Toc228174671 \h </w:instrText>
            </w:r>
            <w:r>
              <w:rPr>
                <w:noProof/>
                <w:webHidden/>
              </w:rPr>
            </w:r>
            <w:r>
              <w:rPr>
                <w:noProof/>
                <w:webHidden/>
              </w:rPr>
              <w:fldChar w:fldCharType="separate"/>
            </w:r>
            <w:r>
              <w:rPr>
                <w:noProof/>
                <w:webHidden/>
              </w:rPr>
              <w:t>28</w:t>
            </w:r>
            <w:r>
              <w:rPr>
                <w:noProof/>
                <w:webHidden/>
              </w:rPr>
              <w:fldChar w:fldCharType="end"/>
            </w:r>
          </w:hyperlink>
        </w:p>
        <w:p w14:paraId="04EB779B" w14:textId="146C6CCF"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72" w:history="1">
            <w:r w:rsidRPr="00A32743">
              <w:rPr>
                <w:rStyle w:val="Hyperlink"/>
                <w:noProof/>
              </w:rPr>
              <w:t>4.2.6 Signal Conditioning and Noise Filtering Improvements</w:t>
            </w:r>
            <w:r>
              <w:rPr>
                <w:noProof/>
                <w:webHidden/>
              </w:rPr>
              <w:tab/>
            </w:r>
            <w:r>
              <w:rPr>
                <w:noProof/>
                <w:webHidden/>
              </w:rPr>
              <w:fldChar w:fldCharType="begin"/>
            </w:r>
            <w:r>
              <w:rPr>
                <w:noProof/>
                <w:webHidden/>
              </w:rPr>
              <w:instrText xml:space="preserve"> PAGEREF _Toc228174672 \h </w:instrText>
            </w:r>
            <w:r>
              <w:rPr>
                <w:noProof/>
                <w:webHidden/>
              </w:rPr>
            </w:r>
            <w:r>
              <w:rPr>
                <w:noProof/>
                <w:webHidden/>
              </w:rPr>
              <w:fldChar w:fldCharType="separate"/>
            </w:r>
            <w:r>
              <w:rPr>
                <w:noProof/>
                <w:webHidden/>
              </w:rPr>
              <w:t>29</w:t>
            </w:r>
            <w:r>
              <w:rPr>
                <w:noProof/>
                <w:webHidden/>
              </w:rPr>
              <w:fldChar w:fldCharType="end"/>
            </w:r>
          </w:hyperlink>
        </w:p>
        <w:p w14:paraId="58582E54" w14:textId="21073915"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73" w:history="1">
            <w:r w:rsidRPr="00A32743">
              <w:rPr>
                <w:rStyle w:val="Hyperlink"/>
                <w:noProof/>
              </w:rPr>
              <w:t>4.2.7 Safety Features and Compliance Implementation</w:t>
            </w:r>
            <w:r>
              <w:rPr>
                <w:noProof/>
                <w:webHidden/>
              </w:rPr>
              <w:tab/>
            </w:r>
            <w:r>
              <w:rPr>
                <w:noProof/>
                <w:webHidden/>
              </w:rPr>
              <w:fldChar w:fldCharType="begin"/>
            </w:r>
            <w:r>
              <w:rPr>
                <w:noProof/>
                <w:webHidden/>
              </w:rPr>
              <w:instrText xml:space="preserve"> PAGEREF _Toc228174673 \h </w:instrText>
            </w:r>
            <w:r>
              <w:rPr>
                <w:noProof/>
                <w:webHidden/>
              </w:rPr>
            </w:r>
            <w:r>
              <w:rPr>
                <w:noProof/>
                <w:webHidden/>
              </w:rPr>
              <w:fldChar w:fldCharType="separate"/>
            </w:r>
            <w:r>
              <w:rPr>
                <w:noProof/>
                <w:webHidden/>
              </w:rPr>
              <w:t>31</w:t>
            </w:r>
            <w:r>
              <w:rPr>
                <w:noProof/>
                <w:webHidden/>
              </w:rPr>
              <w:fldChar w:fldCharType="end"/>
            </w:r>
          </w:hyperlink>
        </w:p>
        <w:p w14:paraId="49F62F1F" w14:textId="15A109C9"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74" w:history="1">
            <w:r w:rsidRPr="00A32743">
              <w:rPr>
                <w:rStyle w:val="Hyperlink"/>
                <w:noProof/>
              </w:rPr>
              <w:t>4.2.8 PCB Design and Layout Considerations</w:t>
            </w:r>
            <w:r>
              <w:rPr>
                <w:noProof/>
                <w:webHidden/>
              </w:rPr>
              <w:tab/>
            </w:r>
            <w:r>
              <w:rPr>
                <w:noProof/>
                <w:webHidden/>
              </w:rPr>
              <w:fldChar w:fldCharType="begin"/>
            </w:r>
            <w:r>
              <w:rPr>
                <w:noProof/>
                <w:webHidden/>
              </w:rPr>
              <w:instrText xml:space="preserve"> PAGEREF _Toc228174674 \h </w:instrText>
            </w:r>
            <w:r>
              <w:rPr>
                <w:noProof/>
                <w:webHidden/>
              </w:rPr>
            </w:r>
            <w:r>
              <w:rPr>
                <w:noProof/>
                <w:webHidden/>
              </w:rPr>
              <w:fldChar w:fldCharType="separate"/>
            </w:r>
            <w:r>
              <w:rPr>
                <w:noProof/>
                <w:webHidden/>
              </w:rPr>
              <w:t>33</w:t>
            </w:r>
            <w:r>
              <w:rPr>
                <w:noProof/>
                <w:webHidden/>
              </w:rPr>
              <w:fldChar w:fldCharType="end"/>
            </w:r>
          </w:hyperlink>
        </w:p>
        <w:p w14:paraId="047A939A" w14:textId="6A8A9955"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75" w:history="1">
            <w:r w:rsidRPr="00A32743">
              <w:rPr>
                <w:rStyle w:val="Hyperlink"/>
                <w:noProof/>
              </w:rPr>
              <w:t>4.2.9 Enclosure Considerations</w:t>
            </w:r>
            <w:r>
              <w:rPr>
                <w:noProof/>
                <w:webHidden/>
              </w:rPr>
              <w:tab/>
            </w:r>
            <w:r>
              <w:rPr>
                <w:noProof/>
                <w:webHidden/>
              </w:rPr>
              <w:fldChar w:fldCharType="begin"/>
            </w:r>
            <w:r>
              <w:rPr>
                <w:noProof/>
                <w:webHidden/>
              </w:rPr>
              <w:instrText xml:space="preserve"> PAGEREF _Toc228174675 \h </w:instrText>
            </w:r>
            <w:r>
              <w:rPr>
                <w:noProof/>
                <w:webHidden/>
              </w:rPr>
            </w:r>
            <w:r>
              <w:rPr>
                <w:noProof/>
                <w:webHidden/>
              </w:rPr>
              <w:fldChar w:fldCharType="separate"/>
            </w:r>
            <w:r>
              <w:rPr>
                <w:noProof/>
                <w:webHidden/>
              </w:rPr>
              <w:t>35</w:t>
            </w:r>
            <w:r>
              <w:rPr>
                <w:noProof/>
                <w:webHidden/>
              </w:rPr>
              <w:fldChar w:fldCharType="end"/>
            </w:r>
          </w:hyperlink>
        </w:p>
        <w:p w14:paraId="6D7D3E87" w14:textId="64CBF1FB"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76" w:history="1">
            <w:r w:rsidRPr="00A32743">
              <w:rPr>
                <w:rStyle w:val="Hyperlink"/>
                <w:noProof/>
              </w:rPr>
              <w:t>4.2.10 Communication Protocol (RS232)</w:t>
            </w:r>
            <w:r>
              <w:rPr>
                <w:noProof/>
                <w:webHidden/>
              </w:rPr>
              <w:tab/>
            </w:r>
            <w:r>
              <w:rPr>
                <w:noProof/>
                <w:webHidden/>
              </w:rPr>
              <w:fldChar w:fldCharType="begin"/>
            </w:r>
            <w:r>
              <w:rPr>
                <w:noProof/>
                <w:webHidden/>
              </w:rPr>
              <w:instrText xml:space="preserve"> PAGEREF _Toc228174676 \h </w:instrText>
            </w:r>
            <w:r>
              <w:rPr>
                <w:noProof/>
                <w:webHidden/>
              </w:rPr>
            </w:r>
            <w:r>
              <w:rPr>
                <w:noProof/>
                <w:webHidden/>
              </w:rPr>
              <w:fldChar w:fldCharType="separate"/>
            </w:r>
            <w:r>
              <w:rPr>
                <w:noProof/>
                <w:webHidden/>
              </w:rPr>
              <w:t>35</w:t>
            </w:r>
            <w:r>
              <w:rPr>
                <w:noProof/>
                <w:webHidden/>
              </w:rPr>
              <w:fldChar w:fldCharType="end"/>
            </w:r>
          </w:hyperlink>
        </w:p>
        <w:p w14:paraId="78D4BB19" w14:textId="02F6D3DC"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77" w:history="1">
            <w:r w:rsidRPr="00A32743">
              <w:rPr>
                <w:rStyle w:val="Hyperlink"/>
                <w:noProof/>
              </w:rPr>
              <w:t>4.2.11 Current Transformer Signal Conditioning and Interface</w:t>
            </w:r>
            <w:r>
              <w:rPr>
                <w:noProof/>
                <w:webHidden/>
              </w:rPr>
              <w:tab/>
            </w:r>
            <w:r>
              <w:rPr>
                <w:noProof/>
                <w:webHidden/>
              </w:rPr>
              <w:fldChar w:fldCharType="begin"/>
            </w:r>
            <w:r>
              <w:rPr>
                <w:noProof/>
                <w:webHidden/>
              </w:rPr>
              <w:instrText xml:space="preserve"> PAGEREF _Toc228174677 \h </w:instrText>
            </w:r>
            <w:r>
              <w:rPr>
                <w:noProof/>
                <w:webHidden/>
              </w:rPr>
            </w:r>
            <w:r>
              <w:rPr>
                <w:noProof/>
                <w:webHidden/>
              </w:rPr>
              <w:fldChar w:fldCharType="separate"/>
            </w:r>
            <w:r>
              <w:rPr>
                <w:noProof/>
                <w:webHidden/>
              </w:rPr>
              <w:t>35</w:t>
            </w:r>
            <w:r>
              <w:rPr>
                <w:noProof/>
                <w:webHidden/>
              </w:rPr>
              <w:fldChar w:fldCharType="end"/>
            </w:r>
          </w:hyperlink>
        </w:p>
        <w:p w14:paraId="141AAA3E" w14:textId="39A58764"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78" w:history="1">
            <w:r w:rsidRPr="00A32743">
              <w:rPr>
                <w:rStyle w:val="Hyperlink"/>
                <w:noProof/>
              </w:rPr>
              <w:t>4.3 Firmware Implementation</w:t>
            </w:r>
            <w:r>
              <w:rPr>
                <w:noProof/>
                <w:webHidden/>
              </w:rPr>
              <w:tab/>
            </w:r>
            <w:r>
              <w:rPr>
                <w:noProof/>
                <w:webHidden/>
              </w:rPr>
              <w:fldChar w:fldCharType="begin"/>
            </w:r>
            <w:r>
              <w:rPr>
                <w:noProof/>
                <w:webHidden/>
              </w:rPr>
              <w:instrText xml:space="preserve"> PAGEREF _Toc228174678 \h </w:instrText>
            </w:r>
            <w:r>
              <w:rPr>
                <w:noProof/>
                <w:webHidden/>
              </w:rPr>
            </w:r>
            <w:r>
              <w:rPr>
                <w:noProof/>
                <w:webHidden/>
              </w:rPr>
              <w:fldChar w:fldCharType="separate"/>
            </w:r>
            <w:r>
              <w:rPr>
                <w:noProof/>
                <w:webHidden/>
              </w:rPr>
              <w:t>37</w:t>
            </w:r>
            <w:r>
              <w:rPr>
                <w:noProof/>
                <w:webHidden/>
              </w:rPr>
              <w:fldChar w:fldCharType="end"/>
            </w:r>
          </w:hyperlink>
        </w:p>
        <w:p w14:paraId="5E01BF40" w14:textId="4301098C"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79" w:history="1">
            <w:r w:rsidRPr="00A32743">
              <w:rPr>
                <w:rStyle w:val="Hyperlink"/>
                <w:noProof/>
              </w:rPr>
              <w:t>4.3.1 Firmware Overview</w:t>
            </w:r>
            <w:r>
              <w:rPr>
                <w:noProof/>
                <w:webHidden/>
              </w:rPr>
              <w:tab/>
            </w:r>
            <w:r>
              <w:rPr>
                <w:noProof/>
                <w:webHidden/>
              </w:rPr>
              <w:fldChar w:fldCharType="begin"/>
            </w:r>
            <w:r>
              <w:rPr>
                <w:noProof/>
                <w:webHidden/>
              </w:rPr>
              <w:instrText xml:space="preserve"> PAGEREF _Toc228174679 \h </w:instrText>
            </w:r>
            <w:r>
              <w:rPr>
                <w:noProof/>
                <w:webHidden/>
              </w:rPr>
            </w:r>
            <w:r>
              <w:rPr>
                <w:noProof/>
                <w:webHidden/>
              </w:rPr>
              <w:fldChar w:fldCharType="separate"/>
            </w:r>
            <w:r>
              <w:rPr>
                <w:noProof/>
                <w:webHidden/>
              </w:rPr>
              <w:t>37</w:t>
            </w:r>
            <w:r>
              <w:rPr>
                <w:noProof/>
                <w:webHidden/>
              </w:rPr>
              <w:fldChar w:fldCharType="end"/>
            </w:r>
          </w:hyperlink>
        </w:p>
        <w:p w14:paraId="0412D2F8" w14:textId="13D748C3"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80" w:history="1">
            <w:r w:rsidRPr="00A32743">
              <w:rPr>
                <w:rStyle w:val="Hyperlink"/>
                <w:noProof/>
              </w:rPr>
              <w:t>4.3.2 System Initialisation</w:t>
            </w:r>
            <w:r>
              <w:rPr>
                <w:noProof/>
                <w:webHidden/>
              </w:rPr>
              <w:tab/>
            </w:r>
            <w:r>
              <w:rPr>
                <w:noProof/>
                <w:webHidden/>
              </w:rPr>
              <w:fldChar w:fldCharType="begin"/>
            </w:r>
            <w:r>
              <w:rPr>
                <w:noProof/>
                <w:webHidden/>
              </w:rPr>
              <w:instrText xml:space="preserve"> PAGEREF _Toc228174680 \h </w:instrText>
            </w:r>
            <w:r>
              <w:rPr>
                <w:noProof/>
                <w:webHidden/>
              </w:rPr>
            </w:r>
            <w:r>
              <w:rPr>
                <w:noProof/>
                <w:webHidden/>
              </w:rPr>
              <w:fldChar w:fldCharType="separate"/>
            </w:r>
            <w:r>
              <w:rPr>
                <w:noProof/>
                <w:webHidden/>
              </w:rPr>
              <w:t>38</w:t>
            </w:r>
            <w:r>
              <w:rPr>
                <w:noProof/>
                <w:webHidden/>
              </w:rPr>
              <w:fldChar w:fldCharType="end"/>
            </w:r>
          </w:hyperlink>
        </w:p>
        <w:p w14:paraId="613429F7" w14:textId="6E0F9EA8"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81" w:history="1">
            <w:r w:rsidRPr="00A32743">
              <w:rPr>
                <w:rStyle w:val="Hyperlink"/>
                <w:noProof/>
              </w:rPr>
              <w:t>4.3.3 Flow of Program Processing</w:t>
            </w:r>
            <w:r>
              <w:rPr>
                <w:noProof/>
                <w:webHidden/>
              </w:rPr>
              <w:tab/>
            </w:r>
            <w:r>
              <w:rPr>
                <w:noProof/>
                <w:webHidden/>
              </w:rPr>
              <w:fldChar w:fldCharType="begin"/>
            </w:r>
            <w:r>
              <w:rPr>
                <w:noProof/>
                <w:webHidden/>
              </w:rPr>
              <w:instrText xml:space="preserve"> PAGEREF _Toc228174681 \h </w:instrText>
            </w:r>
            <w:r>
              <w:rPr>
                <w:noProof/>
                <w:webHidden/>
              </w:rPr>
            </w:r>
            <w:r>
              <w:rPr>
                <w:noProof/>
                <w:webHidden/>
              </w:rPr>
              <w:fldChar w:fldCharType="separate"/>
            </w:r>
            <w:r>
              <w:rPr>
                <w:noProof/>
                <w:webHidden/>
              </w:rPr>
              <w:t>39</w:t>
            </w:r>
            <w:r>
              <w:rPr>
                <w:noProof/>
                <w:webHidden/>
              </w:rPr>
              <w:fldChar w:fldCharType="end"/>
            </w:r>
          </w:hyperlink>
        </w:p>
        <w:p w14:paraId="293AD993" w14:textId="7449709C"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82" w:history="1">
            <w:r w:rsidRPr="00A32743">
              <w:rPr>
                <w:rStyle w:val="Hyperlink"/>
                <w:noProof/>
              </w:rPr>
              <w:t>4.3.4 Serial Communication Interface</w:t>
            </w:r>
            <w:r>
              <w:rPr>
                <w:noProof/>
                <w:webHidden/>
              </w:rPr>
              <w:tab/>
            </w:r>
            <w:r>
              <w:rPr>
                <w:noProof/>
                <w:webHidden/>
              </w:rPr>
              <w:fldChar w:fldCharType="begin"/>
            </w:r>
            <w:r>
              <w:rPr>
                <w:noProof/>
                <w:webHidden/>
              </w:rPr>
              <w:instrText xml:space="preserve"> PAGEREF _Toc228174682 \h </w:instrText>
            </w:r>
            <w:r>
              <w:rPr>
                <w:noProof/>
                <w:webHidden/>
              </w:rPr>
            </w:r>
            <w:r>
              <w:rPr>
                <w:noProof/>
                <w:webHidden/>
              </w:rPr>
              <w:fldChar w:fldCharType="separate"/>
            </w:r>
            <w:r>
              <w:rPr>
                <w:noProof/>
                <w:webHidden/>
              </w:rPr>
              <w:t>40</w:t>
            </w:r>
            <w:r>
              <w:rPr>
                <w:noProof/>
                <w:webHidden/>
              </w:rPr>
              <w:fldChar w:fldCharType="end"/>
            </w:r>
          </w:hyperlink>
        </w:p>
        <w:p w14:paraId="51B9A502" w14:textId="72AAD6F2"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83" w:history="1">
            <w:r w:rsidRPr="00A32743">
              <w:rPr>
                <w:rStyle w:val="Hyperlink"/>
                <w:noProof/>
              </w:rPr>
              <w:t>4.3.5 Sensor Acquisition</w:t>
            </w:r>
            <w:r>
              <w:rPr>
                <w:noProof/>
                <w:webHidden/>
              </w:rPr>
              <w:tab/>
            </w:r>
            <w:r>
              <w:rPr>
                <w:noProof/>
                <w:webHidden/>
              </w:rPr>
              <w:fldChar w:fldCharType="begin"/>
            </w:r>
            <w:r>
              <w:rPr>
                <w:noProof/>
                <w:webHidden/>
              </w:rPr>
              <w:instrText xml:space="preserve"> PAGEREF _Toc228174683 \h </w:instrText>
            </w:r>
            <w:r>
              <w:rPr>
                <w:noProof/>
                <w:webHidden/>
              </w:rPr>
            </w:r>
            <w:r>
              <w:rPr>
                <w:noProof/>
                <w:webHidden/>
              </w:rPr>
              <w:fldChar w:fldCharType="separate"/>
            </w:r>
            <w:r>
              <w:rPr>
                <w:noProof/>
                <w:webHidden/>
              </w:rPr>
              <w:t>41</w:t>
            </w:r>
            <w:r>
              <w:rPr>
                <w:noProof/>
                <w:webHidden/>
              </w:rPr>
              <w:fldChar w:fldCharType="end"/>
            </w:r>
          </w:hyperlink>
        </w:p>
        <w:p w14:paraId="59FC17F0" w14:textId="1B1E4E07"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84" w:history="1">
            <w:r w:rsidRPr="00A32743">
              <w:rPr>
                <w:rStyle w:val="Hyperlink"/>
                <w:noProof/>
              </w:rPr>
              <w:t>4.4 System Integration and Development Process</w:t>
            </w:r>
            <w:r>
              <w:rPr>
                <w:noProof/>
                <w:webHidden/>
              </w:rPr>
              <w:tab/>
            </w:r>
            <w:r>
              <w:rPr>
                <w:noProof/>
                <w:webHidden/>
              </w:rPr>
              <w:fldChar w:fldCharType="begin"/>
            </w:r>
            <w:r>
              <w:rPr>
                <w:noProof/>
                <w:webHidden/>
              </w:rPr>
              <w:instrText xml:space="preserve"> PAGEREF _Toc228174684 \h </w:instrText>
            </w:r>
            <w:r>
              <w:rPr>
                <w:noProof/>
                <w:webHidden/>
              </w:rPr>
            </w:r>
            <w:r>
              <w:rPr>
                <w:noProof/>
                <w:webHidden/>
              </w:rPr>
              <w:fldChar w:fldCharType="separate"/>
            </w:r>
            <w:r>
              <w:rPr>
                <w:noProof/>
                <w:webHidden/>
              </w:rPr>
              <w:t>46</w:t>
            </w:r>
            <w:r>
              <w:rPr>
                <w:noProof/>
                <w:webHidden/>
              </w:rPr>
              <w:fldChar w:fldCharType="end"/>
            </w:r>
          </w:hyperlink>
        </w:p>
        <w:p w14:paraId="372F46B4" w14:textId="59D3029C"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685" w:history="1">
            <w:r w:rsidRPr="00A32743">
              <w:rPr>
                <w:rStyle w:val="Hyperlink"/>
                <w:noProof/>
              </w:rPr>
              <w:t>4.5 Testing and Validation Implementation</w:t>
            </w:r>
            <w:r>
              <w:rPr>
                <w:noProof/>
                <w:webHidden/>
              </w:rPr>
              <w:tab/>
            </w:r>
            <w:r>
              <w:rPr>
                <w:noProof/>
                <w:webHidden/>
              </w:rPr>
              <w:fldChar w:fldCharType="begin"/>
            </w:r>
            <w:r>
              <w:rPr>
                <w:noProof/>
                <w:webHidden/>
              </w:rPr>
              <w:instrText xml:space="preserve"> PAGEREF _Toc228174685 \h </w:instrText>
            </w:r>
            <w:r>
              <w:rPr>
                <w:noProof/>
                <w:webHidden/>
              </w:rPr>
            </w:r>
            <w:r>
              <w:rPr>
                <w:noProof/>
                <w:webHidden/>
              </w:rPr>
              <w:fldChar w:fldCharType="separate"/>
            </w:r>
            <w:r>
              <w:rPr>
                <w:noProof/>
                <w:webHidden/>
              </w:rPr>
              <w:t>47</w:t>
            </w:r>
            <w:r>
              <w:rPr>
                <w:noProof/>
                <w:webHidden/>
              </w:rPr>
              <w:fldChar w:fldCharType="end"/>
            </w:r>
          </w:hyperlink>
        </w:p>
        <w:p w14:paraId="2BB82C2D" w14:textId="292827EE"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86" w:history="1">
            <w:r w:rsidRPr="00A32743">
              <w:rPr>
                <w:rStyle w:val="Hyperlink"/>
                <w:noProof/>
              </w:rPr>
              <w:t>4.5.1 Functional Testing Implementation</w:t>
            </w:r>
            <w:r>
              <w:rPr>
                <w:noProof/>
                <w:webHidden/>
              </w:rPr>
              <w:tab/>
            </w:r>
            <w:r>
              <w:rPr>
                <w:noProof/>
                <w:webHidden/>
              </w:rPr>
              <w:fldChar w:fldCharType="begin"/>
            </w:r>
            <w:r>
              <w:rPr>
                <w:noProof/>
                <w:webHidden/>
              </w:rPr>
              <w:instrText xml:space="preserve"> PAGEREF _Toc228174686 \h </w:instrText>
            </w:r>
            <w:r>
              <w:rPr>
                <w:noProof/>
                <w:webHidden/>
              </w:rPr>
            </w:r>
            <w:r>
              <w:rPr>
                <w:noProof/>
                <w:webHidden/>
              </w:rPr>
              <w:fldChar w:fldCharType="separate"/>
            </w:r>
            <w:r>
              <w:rPr>
                <w:noProof/>
                <w:webHidden/>
              </w:rPr>
              <w:t>47</w:t>
            </w:r>
            <w:r>
              <w:rPr>
                <w:noProof/>
                <w:webHidden/>
              </w:rPr>
              <w:fldChar w:fldCharType="end"/>
            </w:r>
          </w:hyperlink>
        </w:p>
        <w:p w14:paraId="53838A72" w14:textId="3BBF045F"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87" w:history="1">
            <w:r w:rsidRPr="00A32743">
              <w:rPr>
                <w:rStyle w:val="Hyperlink"/>
                <w:noProof/>
              </w:rPr>
              <w:t>4.5.2 Sensor Calibration Procedure</w:t>
            </w:r>
            <w:r>
              <w:rPr>
                <w:noProof/>
                <w:webHidden/>
              </w:rPr>
              <w:tab/>
            </w:r>
            <w:r>
              <w:rPr>
                <w:noProof/>
                <w:webHidden/>
              </w:rPr>
              <w:fldChar w:fldCharType="begin"/>
            </w:r>
            <w:r>
              <w:rPr>
                <w:noProof/>
                <w:webHidden/>
              </w:rPr>
              <w:instrText xml:space="preserve"> PAGEREF _Toc228174687 \h </w:instrText>
            </w:r>
            <w:r>
              <w:rPr>
                <w:noProof/>
                <w:webHidden/>
              </w:rPr>
            </w:r>
            <w:r>
              <w:rPr>
                <w:noProof/>
                <w:webHidden/>
              </w:rPr>
              <w:fldChar w:fldCharType="separate"/>
            </w:r>
            <w:r>
              <w:rPr>
                <w:noProof/>
                <w:webHidden/>
              </w:rPr>
              <w:t>47</w:t>
            </w:r>
            <w:r>
              <w:rPr>
                <w:noProof/>
                <w:webHidden/>
              </w:rPr>
              <w:fldChar w:fldCharType="end"/>
            </w:r>
          </w:hyperlink>
        </w:p>
        <w:p w14:paraId="786317EB" w14:textId="64572E0A"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88" w:history="1">
            <w:r w:rsidRPr="00A32743">
              <w:rPr>
                <w:rStyle w:val="Hyperlink"/>
                <w:noProof/>
              </w:rPr>
              <w:t>4.5.3 Safety and Fault Testing</w:t>
            </w:r>
            <w:r>
              <w:rPr>
                <w:noProof/>
                <w:webHidden/>
              </w:rPr>
              <w:tab/>
            </w:r>
            <w:r>
              <w:rPr>
                <w:noProof/>
                <w:webHidden/>
              </w:rPr>
              <w:fldChar w:fldCharType="begin"/>
            </w:r>
            <w:r>
              <w:rPr>
                <w:noProof/>
                <w:webHidden/>
              </w:rPr>
              <w:instrText xml:space="preserve"> PAGEREF _Toc228174688 \h </w:instrText>
            </w:r>
            <w:r>
              <w:rPr>
                <w:noProof/>
                <w:webHidden/>
              </w:rPr>
            </w:r>
            <w:r>
              <w:rPr>
                <w:noProof/>
                <w:webHidden/>
              </w:rPr>
              <w:fldChar w:fldCharType="separate"/>
            </w:r>
            <w:r>
              <w:rPr>
                <w:noProof/>
                <w:webHidden/>
              </w:rPr>
              <w:t>49</w:t>
            </w:r>
            <w:r>
              <w:rPr>
                <w:noProof/>
                <w:webHidden/>
              </w:rPr>
              <w:fldChar w:fldCharType="end"/>
            </w:r>
          </w:hyperlink>
        </w:p>
        <w:p w14:paraId="0C9990C7" w14:textId="0844E303"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89" w:history="1">
            <w:r w:rsidRPr="00A32743">
              <w:rPr>
                <w:rStyle w:val="Hyperlink"/>
                <w:noProof/>
              </w:rPr>
              <w:t>4.5.4 Voltage Regulation Verification</w:t>
            </w:r>
            <w:r>
              <w:rPr>
                <w:noProof/>
                <w:webHidden/>
              </w:rPr>
              <w:tab/>
            </w:r>
            <w:r>
              <w:rPr>
                <w:noProof/>
                <w:webHidden/>
              </w:rPr>
              <w:fldChar w:fldCharType="begin"/>
            </w:r>
            <w:r>
              <w:rPr>
                <w:noProof/>
                <w:webHidden/>
              </w:rPr>
              <w:instrText xml:space="preserve"> PAGEREF _Toc228174689 \h </w:instrText>
            </w:r>
            <w:r>
              <w:rPr>
                <w:noProof/>
                <w:webHidden/>
              </w:rPr>
            </w:r>
            <w:r>
              <w:rPr>
                <w:noProof/>
                <w:webHidden/>
              </w:rPr>
              <w:fldChar w:fldCharType="separate"/>
            </w:r>
            <w:r>
              <w:rPr>
                <w:noProof/>
                <w:webHidden/>
              </w:rPr>
              <w:t>49</w:t>
            </w:r>
            <w:r>
              <w:rPr>
                <w:noProof/>
                <w:webHidden/>
              </w:rPr>
              <w:fldChar w:fldCharType="end"/>
            </w:r>
          </w:hyperlink>
        </w:p>
        <w:p w14:paraId="7A53E640" w14:textId="19239663"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90" w:history="1">
            <w:r w:rsidRPr="00A32743">
              <w:rPr>
                <w:rStyle w:val="Hyperlink"/>
                <w:noProof/>
              </w:rPr>
              <w:t>4.5.5 Reliability and Stress Testing</w:t>
            </w:r>
            <w:r>
              <w:rPr>
                <w:noProof/>
                <w:webHidden/>
              </w:rPr>
              <w:tab/>
            </w:r>
            <w:r>
              <w:rPr>
                <w:noProof/>
                <w:webHidden/>
              </w:rPr>
              <w:fldChar w:fldCharType="begin"/>
            </w:r>
            <w:r>
              <w:rPr>
                <w:noProof/>
                <w:webHidden/>
              </w:rPr>
              <w:instrText xml:space="preserve"> PAGEREF _Toc228174690 \h </w:instrText>
            </w:r>
            <w:r>
              <w:rPr>
                <w:noProof/>
                <w:webHidden/>
              </w:rPr>
            </w:r>
            <w:r>
              <w:rPr>
                <w:noProof/>
                <w:webHidden/>
              </w:rPr>
              <w:fldChar w:fldCharType="separate"/>
            </w:r>
            <w:r>
              <w:rPr>
                <w:noProof/>
                <w:webHidden/>
              </w:rPr>
              <w:t>50</w:t>
            </w:r>
            <w:r>
              <w:rPr>
                <w:noProof/>
                <w:webHidden/>
              </w:rPr>
              <w:fldChar w:fldCharType="end"/>
            </w:r>
          </w:hyperlink>
        </w:p>
        <w:p w14:paraId="7FB51BC8" w14:textId="764315CF"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91" w:history="1">
            <w:r w:rsidRPr="00A32743">
              <w:rPr>
                <w:rStyle w:val="Hyperlink"/>
                <w:noProof/>
              </w:rPr>
              <w:t>4.6 Design Validation Against System Requirements</w:t>
            </w:r>
            <w:r>
              <w:rPr>
                <w:noProof/>
                <w:webHidden/>
              </w:rPr>
              <w:tab/>
            </w:r>
            <w:r>
              <w:rPr>
                <w:noProof/>
                <w:webHidden/>
              </w:rPr>
              <w:fldChar w:fldCharType="begin"/>
            </w:r>
            <w:r>
              <w:rPr>
                <w:noProof/>
                <w:webHidden/>
              </w:rPr>
              <w:instrText xml:space="preserve"> PAGEREF _Toc228174691 \h </w:instrText>
            </w:r>
            <w:r>
              <w:rPr>
                <w:noProof/>
                <w:webHidden/>
              </w:rPr>
            </w:r>
            <w:r>
              <w:rPr>
                <w:noProof/>
                <w:webHidden/>
              </w:rPr>
              <w:fldChar w:fldCharType="separate"/>
            </w:r>
            <w:r>
              <w:rPr>
                <w:noProof/>
                <w:webHidden/>
              </w:rPr>
              <w:t>50</w:t>
            </w:r>
            <w:r>
              <w:rPr>
                <w:noProof/>
                <w:webHidden/>
              </w:rPr>
              <w:fldChar w:fldCharType="end"/>
            </w:r>
          </w:hyperlink>
        </w:p>
        <w:p w14:paraId="61F7D5A5" w14:textId="0B613912"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92" w:history="1">
            <w:r w:rsidRPr="00A32743">
              <w:rPr>
                <w:rStyle w:val="Hyperlink"/>
                <w:noProof/>
              </w:rPr>
              <w:t>4.7 Signal Stability and Measurement Accuracy (Stage 1 vs Stage 2)</w:t>
            </w:r>
            <w:r>
              <w:rPr>
                <w:noProof/>
                <w:webHidden/>
              </w:rPr>
              <w:tab/>
            </w:r>
            <w:r>
              <w:rPr>
                <w:noProof/>
                <w:webHidden/>
              </w:rPr>
              <w:fldChar w:fldCharType="begin"/>
            </w:r>
            <w:r>
              <w:rPr>
                <w:noProof/>
                <w:webHidden/>
              </w:rPr>
              <w:instrText xml:space="preserve"> PAGEREF _Toc228174692 \h </w:instrText>
            </w:r>
            <w:r>
              <w:rPr>
                <w:noProof/>
                <w:webHidden/>
              </w:rPr>
            </w:r>
            <w:r>
              <w:rPr>
                <w:noProof/>
                <w:webHidden/>
              </w:rPr>
              <w:fldChar w:fldCharType="separate"/>
            </w:r>
            <w:r>
              <w:rPr>
                <w:noProof/>
                <w:webHidden/>
              </w:rPr>
              <w:t>51</w:t>
            </w:r>
            <w:r>
              <w:rPr>
                <w:noProof/>
                <w:webHidden/>
              </w:rPr>
              <w:fldChar w:fldCharType="end"/>
            </w:r>
          </w:hyperlink>
        </w:p>
        <w:p w14:paraId="7BCBFCDF" w14:textId="760EDBCE"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93" w:history="1">
            <w:r w:rsidRPr="00A32743">
              <w:rPr>
                <w:rStyle w:val="Hyperlink"/>
                <w:noProof/>
              </w:rPr>
              <w:t>4.8 Build costs</w:t>
            </w:r>
            <w:r>
              <w:rPr>
                <w:noProof/>
                <w:webHidden/>
              </w:rPr>
              <w:tab/>
            </w:r>
            <w:r>
              <w:rPr>
                <w:noProof/>
                <w:webHidden/>
              </w:rPr>
              <w:fldChar w:fldCharType="begin"/>
            </w:r>
            <w:r>
              <w:rPr>
                <w:noProof/>
                <w:webHidden/>
              </w:rPr>
              <w:instrText xml:space="preserve"> PAGEREF _Toc228174693 \h </w:instrText>
            </w:r>
            <w:r>
              <w:rPr>
                <w:noProof/>
                <w:webHidden/>
              </w:rPr>
            </w:r>
            <w:r>
              <w:rPr>
                <w:noProof/>
                <w:webHidden/>
              </w:rPr>
              <w:fldChar w:fldCharType="separate"/>
            </w:r>
            <w:r>
              <w:rPr>
                <w:noProof/>
                <w:webHidden/>
              </w:rPr>
              <w:t>52</w:t>
            </w:r>
            <w:r>
              <w:rPr>
                <w:noProof/>
                <w:webHidden/>
              </w:rPr>
              <w:fldChar w:fldCharType="end"/>
            </w:r>
          </w:hyperlink>
        </w:p>
        <w:p w14:paraId="5BB0E05C" w14:textId="07E7D00C" w:rsidR="0093067B" w:rsidRDefault="0093067B">
          <w:pPr>
            <w:pStyle w:val="TOC1"/>
            <w:tabs>
              <w:tab w:val="left" w:pos="440"/>
              <w:tab w:val="right" w:leader="dot" w:pos="9016"/>
            </w:tabs>
            <w:rPr>
              <w:rFonts w:eastAsiaTheme="minorEastAsia"/>
              <w:noProof/>
              <w:kern w:val="2"/>
              <w:sz w:val="24"/>
              <w:szCs w:val="24"/>
              <w:lang w:eastAsia="en-GB"/>
              <w14:ligatures w14:val="standardContextual"/>
            </w:rPr>
          </w:pPr>
          <w:hyperlink w:anchor="_Toc228174694" w:history="1">
            <w:r w:rsidRPr="00A32743">
              <w:rPr>
                <w:rStyle w:val="Hyperlink"/>
                <w:noProof/>
              </w:rPr>
              <w:t>5.</w:t>
            </w:r>
            <w:r>
              <w:rPr>
                <w:rFonts w:eastAsiaTheme="minorEastAsia"/>
                <w:noProof/>
                <w:kern w:val="2"/>
                <w:sz w:val="24"/>
                <w:szCs w:val="24"/>
                <w:lang w:eastAsia="en-GB"/>
                <w14:ligatures w14:val="standardContextual"/>
              </w:rPr>
              <w:tab/>
            </w:r>
            <w:r w:rsidRPr="00A32743">
              <w:rPr>
                <w:rStyle w:val="Hyperlink"/>
                <w:noProof/>
              </w:rPr>
              <w:t>Evaluation</w:t>
            </w:r>
            <w:r>
              <w:rPr>
                <w:noProof/>
                <w:webHidden/>
              </w:rPr>
              <w:tab/>
            </w:r>
            <w:r>
              <w:rPr>
                <w:noProof/>
                <w:webHidden/>
              </w:rPr>
              <w:fldChar w:fldCharType="begin"/>
            </w:r>
            <w:r>
              <w:rPr>
                <w:noProof/>
                <w:webHidden/>
              </w:rPr>
              <w:instrText xml:space="preserve"> PAGEREF _Toc228174694 \h </w:instrText>
            </w:r>
            <w:r>
              <w:rPr>
                <w:noProof/>
                <w:webHidden/>
              </w:rPr>
            </w:r>
            <w:r>
              <w:rPr>
                <w:noProof/>
                <w:webHidden/>
              </w:rPr>
              <w:fldChar w:fldCharType="separate"/>
            </w:r>
            <w:r>
              <w:rPr>
                <w:noProof/>
                <w:webHidden/>
              </w:rPr>
              <w:t>55</w:t>
            </w:r>
            <w:r>
              <w:rPr>
                <w:noProof/>
                <w:webHidden/>
              </w:rPr>
              <w:fldChar w:fldCharType="end"/>
            </w:r>
          </w:hyperlink>
        </w:p>
        <w:p w14:paraId="2B9C1240" w14:textId="1EDD81ED"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95" w:history="1">
            <w:r w:rsidRPr="00A32743">
              <w:rPr>
                <w:rStyle w:val="Hyperlink"/>
                <w:noProof/>
              </w:rPr>
              <w:t>5.1 Overview</w:t>
            </w:r>
            <w:r>
              <w:rPr>
                <w:noProof/>
                <w:webHidden/>
              </w:rPr>
              <w:tab/>
            </w:r>
            <w:r>
              <w:rPr>
                <w:noProof/>
                <w:webHidden/>
              </w:rPr>
              <w:fldChar w:fldCharType="begin"/>
            </w:r>
            <w:r>
              <w:rPr>
                <w:noProof/>
                <w:webHidden/>
              </w:rPr>
              <w:instrText xml:space="preserve"> PAGEREF _Toc228174695 \h </w:instrText>
            </w:r>
            <w:r>
              <w:rPr>
                <w:noProof/>
                <w:webHidden/>
              </w:rPr>
            </w:r>
            <w:r>
              <w:rPr>
                <w:noProof/>
                <w:webHidden/>
              </w:rPr>
              <w:fldChar w:fldCharType="separate"/>
            </w:r>
            <w:r>
              <w:rPr>
                <w:noProof/>
                <w:webHidden/>
              </w:rPr>
              <w:t>55</w:t>
            </w:r>
            <w:r>
              <w:rPr>
                <w:noProof/>
                <w:webHidden/>
              </w:rPr>
              <w:fldChar w:fldCharType="end"/>
            </w:r>
          </w:hyperlink>
        </w:p>
        <w:p w14:paraId="1D74D926" w14:textId="2A1FD8BC"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96" w:history="1">
            <w:r w:rsidRPr="00A32743">
              <w:rPr>
                <w:rStyle w:val="Hyperlink"/>
                <w:noProof/>
              </w:rPr>
              <w:t>5.2 Evaluation Against Project Aim and Objectives</w:t>
            </w:r>
            <w:r>
              <w:rPr>
                <w:noProof/>
                <w:webHidden/>
              </w:rPr>
              <w:tab/>
            </w:r>
            <w:r>
              <w:rPr>
                <w:noProof/>
                <w:webHidden/>
              </w:rPr>
              <w:fldChar w:fldCharType="begin"/>
            </w:r>
            <w:r>
              <w:rPr>
                <w:noProof/>
                <w:webHidden/>
              </w:rPr>
              <w:instrText xml:space="preserve"> PAGEREF _Toc228174696 \h </w:instrText>
            </w:r>
            <w:r>
              <w:rPr>
                <w:noProof/>
                <w:webHidden/>
              </w:rPr>
            </w:r>
            <w:r>
              <w:rPr>
                <w:noProof/>
                <w:webHidden/>
              </w:rPr>
              <w:fldChar w:fldCharType="separate"/>
            </w:r>
            <w:r>
              <w:rPr>
                <w:noProof/>
                <w:webHidden/>
              </w:rPr>
              <w:t>55</w:t>
            </w:r>
            <w:r>
              <w:rPr>
                <w:noProof/>
                <w:webHidden/>
              </w:rPr>
              <w:fldChar w:fldCharType="end"/>
            </w:r>
          </w:hyperlink>
        </w:p>
        <w:p w14:paraId="26BB4D9D" w14:textId="4C338373"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97" w:history="1">
            <w:r w:rsidRPr="00A32743">
              <w:rPr>
                <w:rStyle w:val="Hyperlink"/>
                <w:noProof/>
              </w:rPr>
              <w:t>5.3 Performance Evaluation</w:t>
            </w:r>
            <w:r>
              <w:rPr>
                <w:noProof/>
                <w:webHidden/>
              </w:rPr>
              <w:tab/>
            </w:r>
            <w:r>
              <w:rPr>
                <w:noProof/>
                <w:webHidden/>
              </w:rPr>
              <w:fldChar w:fldCharType="begin"/>
            </w:r>
            <w:r>
              <w:rPr>
                <w:noProof/>
                <w:webHidden/>
              </w:rPr>
              <w:instrText xml:space="preserve"> PAGEREF _Toc228174697 \h </w:instrText>
            </w:r>
            <w:r>
              <w:rPr>
                <w:noProof/>
                <w:webHidden/>
              </w:rPr>
            </w:r>
            <w:r>
              <w:rPr>
                <w:noProof/>
                <w:webHidden/>
              </w:rPr>
              <w:fldChar w:fldCharType="separate"/>
            </w:r>
            <w:r>
              <w:rPr>
                <w:noProof/>
                <w:webHidden/>
              </w:rPr>
              <w:t>56</w:t>
            </w:r>
            <w:r>
              <w:rPr>
                <w:noProof/>
                <w:webHidden/>
              </w:rPr>
              <w:fldChar w:fldCharType="end"/>
            </w:r>
          </w:hyperlink>
        </w:p>
        <w:p w14:paraId="7A9D4C75" w14:textId="046A65CF"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98" w:history="1">
            <w:r w:rsidRPr="00A32743">
              <w:rPr>
                <w:rStyle w:val="Hyperlink"/>
                <w:noProof/>
              </w:rPr>
              <w:t>5.5 Evaluation of Iterative Improvements (Stage 1 to Stage 2)</w:t>
            </w:r>
            <w:r>
              <w:rPr>
                <w:noProof/>
                <w:webHidden/>
              </w:rPr>
              <w:tab/>
            </w:r>
            <w:r>
              <w:rPr>
                <w:noProof/>
                <w:webHidden/>
              </w:rPr>
              <w:fldChar w:fldCharType="begin"/>
            </w:r>
            <w:r>
              <w:rPr>
                <w:noProof/>
                <w:webHidden/>
              </w:rPr>
              <w:instrText xml:space="preserve"> PAGEREF _Toc228174698 \h </w:instrText>
            </w:r>
            <w:r>
              <w:rPr>
                <w:noProof/>
                <w:webHidden/>
              </w:rPr>
            </w:r>
            <w:r>
              <w:rPr>
                <w:noProof/>
                <w:webHidden/>
              </w:rPr>
              <w:fldChar w:fldCharType="separate"/>
            </w:r>
            <w:r>
              <w:rPr>
                <w:noProof/>
                <w:webHidden/>
              </w:rPr>
              <w:t>57</w:t>
            </w:r>
            <w:r>
              <w:rPr>
                <w:noProof/>
                <w:webHidden/>
              </w:rPr>
              <w:fldChar w:fldCharType="end"/>
            </w:r>
          </w:hyperlink>
        </w:p>
        <w:p w14:paraId="7F8B2F31" w14:textId="55E8E9BA"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699" w:history="1">
            <w:r w:rsidRPr="00A32743">
              <w:rPr>
                <w:rStyle w:val="Hyperlink"/>
                <w:noProof/>
              </w:rPr>
              <w:t>5.6 Limitations</w:t>
            </w:r>
            <w:r>
              <w:rPr>
                <w:noProof/>
                <w:webHidden/>
              </w:rPr>
              <w:tab/>
            </w:r>
            <w:r>
              <w:rPr>
                <w:noProof/>
                <w:webHidden/>
              </w:rPr>
              <w:fldChar w:fldCharType="begin"/>
            </w:r>
            <w:r>
              <w:rPr>
                <w:noProof/>
                <w:webHidden/>
              </w:rPr>
              <w:instrText xml:space="preserve"> PAGEREF _Toc228174699 \h </w:instrText>
            </w:r>
            <w:r>
              <w:rPr>
                <w:noProof/>
                <w:webHidden/>
              </w:rPr>
            </w:r>
            <w:r>
              <w:rPr>
                <w:noProof/>
                <w:webHidden/>
              </w:rPr>
              <w:fldChar w:fldCharType="separate"/>
            </w:r>
            <w:r>
              <w:rPr>
                <w:noProof/>
                <w:webHidden/>
              </w:rPr>
              <w:t>57</w:t>
            </w:r>
            <w:r>
              <w:rPr>
                <w:noProof/>
                <w:webHidden/>
              </w:rPr>
              <w:fldChar w:fldCharType="end"/>
            </w:r>
          </w:hyperlink>
        </w:p>
        <w:p w14:paraId="199E7366" w14:textId="441675B6"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700" w:history="1">
            <w:r w:rsidRPr="00A32743">
              <w:rPr>
                <w:rStyle w:val="Hyperlink"/>
                <w:noProof/>
              </w:rPr>
              <w:t>5.7 Evaluation of System Scalability</w:t>
            </w:r>
            <w:r>
              <w:rPr>
                <w:noProof/>
                <w:webHidden/>
              </w:rPr>
              <w:tab/>
            </w:r>
            <w:r>
              <w:rPr>
                <w:noProof/>
                <w:webHidden/>
              </w:rPr>
              <w:fldChar w:fldCharType="begin"/>
            </w:r>
            <w:r>
              <w:rPr>
                <w:noProof/>
                <w:webHidden/>
              </w:rPr>
              <w:instrText xml:space="preserve"> PAGEREF _Toc228174700 \h </w:instrText>
            </w:r>
            <w:r>
              <w:rPr>
                <w:noProof/>
                <w:webHidden/>
              </w:rPr>
            </w:r>
            <w:r>
              <w:rPr>
                <w:noProof/>
                <w:webHidden/>
              </w:rPr>
              <w:fldChar w:fldCharType="separate"/>
            </w:r>
            <w:r>
              <w:rPr>
                <w:noProof/>
                <w:webHidden/>
              </w:rPr>
              <w:t>57</w:t>
            </w:r>
            <w:r>
              <w:rPr>
                <w:noProof/>
                <w:webHidden/>
              </w:rPr>
              <w:fldChar w:fldCharType="end"/>
            </w:r>
          </w:hyperlink>
        </w:p>
        <w:p w14:paraId="6EBDC89F" w14:textId="416793ED"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701" w:history="1">
            <w:r w:rsidRPr="00A32743">
              <w:rPr>
                <w:rStyle w:val="Hyperlink"/>
                <w:noProof/>
              </w:rPr>
              <w:t>5.8 Overall Evaluation</w:t>
            </w:r>
            <w:r>
              <w:rPr>
                <w:noProof/>
                <w:webHidden/>
              </w:rPr>
              <w:tab/>
            </w:r>
            <w:r>
              <w:rPr>
                <w:noProof/>
                <w:webHidden/>
              </w:rPr>
              <w:fldChar w:fldCharType="begin"/>
            </w:r>
            <w:r>
              <w:rPr>
                <w:noProof/>
                <w:webHidden/>
              </w:rPr>
              <w:instrText xml:space="preserve"> PAGEREF _Toc228174701 \h </w:instrText>
            </w:r>
            <w:r>
              <w:rPr>
                <w:noProof/>
                <w:webHidden/>
              </w:rPr>
            </w:r>
            <w:r>
              <w:rPr>
                <w:noProof/>
                <w:webHidden/>
              </w:rPr>
              <w:fldChar w:fldCharType="separate"/>
            </w:r>
            <w:r>
              <w:rPr>
                <w:noProof/>
                <w:webHidden/>
              </w:rPr>
              <w:t>58</w:t>
            </w:r>
            <w:r>
              <w:rPr>
                <w:noProof/>
                <w:webHidden/>
              </w:rPr>
              <w:fldChar w:fldCharType="end"/>
            </w:r>
          </w:hyperlink>
        </w:p>
        <w:p w14:paraId="01C6814A" w14:textId="2A5586BF" w:rsidR="0093067B" w:rsidRDefault="0093067B">
          <w:pPr>
            <w:pStyle w:val="TOC1"/>
            <w:tabs>
              <w:tab w:val="left" w:pos="440"/>
              <w:tab w:val="right" w:leader="dot" w:pos="9016"/>
            </w:tabs>
            <w:rPr>
              <w:rFonts w:eastAsiaTheme="minorEastAsia"/>
              <w:noProof/>
              <w:kern w:val="2"/>
              <w:sz w:val="24"/>
              <w:szCs w:val="24"/>
              <w:lang w:eastAsia="en-GB"/>
              <w14:ligatures w14:val="standardContextual"/>
            </w:rPr>
          </w:pPr>
          <w:hyperlink w:anchor="_Toc228174702" w:history="1">
            <w:r w:rsidRPr="00A32743">
              <w:rPr>
                <w:rStyle w:val="Hyperlink"/>
                <w:noProof/>
              </w:rPr>
              <w:t>6.</w:t>
            </w:r>
            <w:r>
              <w:rPr>
                <w:rFonts w:eastAsiaTheme="minorEastAsia"/>
                <w:noProof/>
                <w:kern w:val="2"/>
                <w:sz w:val="24"/>
                <w:szCs w:val="24"/>
                <w:lang w:eastAsia="en-GB"/>
                <w14:ligatures w14:val="standardContextual"/>
              </w:rPr>
              <w:tab/>
            </w:r>
            <w:r w:rsidRPr="00A32743">
              <w:rPr>
                <w:rStyle w:val="Hyperlink"/>
                <w:noProof/>
              </w:rPr>
              <w:t>Conclusions and recommendations</w:t>
            </w:r>
            <w:r>
              <w:rPr>
                <w:noProof/>
                <w:webHidden/>
              </w:rPr>
              <w:tab/>
            </w:r>
            <w:r>
              <w:rPr>
                <w:noProof/>
                <w:webHidden/>
              </w:rPr>
              <w:fldChar w:fldCharType="begin"/>
            </w:r>
            <w:r>
              <w:rPr>
                <w:noProof/>
                <w:webHidden/>
              </w:rPr>
              <w:instrText xml:space="preserve"> PAGEREF _Toc228174702 \h </w:instrText>
            </w:r>
            <w:r>
              <w:rPr>
                <w:noProof/>
                <w:webHidden/>
              </w:rPr>
            </w:r>
            <w:r>
              <w:rPr>
                <w:noProof/>
                <w:webHidden/>
              </w:rPr>
              <w:fldChar w:fldCharType="separate"/>
            </w:r>
            <w:r>
              <w:rPr>
                <w:noProof/>
                <w:webHidden/>
              </w:rPr>
              <w:t>59</w:t>
            </w:r>
            <w:r>
              <w:rPr>
                <w:noProof/>
                <w:webHidden/>
              </w:rPr>
              <w:fldChar w:fldCharType="end"/>
            </w:r>
          </w:hyperlink>
        </w:p>
        <w:p w14:paraId="375A9B5F" w14:textId="7A0026F5"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703" w:history="1">
            <w:r w:rsidRPr="00A32743">
              <w:rPr>
                <w:rStyle w:val="Hyperlink"/>
                <w:noProof/>
              </w:rPr>
              <w:t>6.1 Project Summary</w:t>
            </w:r>
            <w:r>
              <w:rPr>
                <w:noProof/>
                <w:webHidden/>
              </w:rPr>
              <w:tab/>
            </w:r>
            <w:r>
              <w:rPr>
                <w:noProof/>
                <w:webHidden/>
              </w:rPr>
              <w:fldChar w:fldCharType="begin"/>
            </w:r>
            <w:r>
              <w:rPr>
                <w:noProof/>
                <w:webHidden/>
              </w:rPr>
              <w:instrText xml:space="preserve"> PAGEREF _Toc228174703 \h </w:instrText>
            </w:r>
            <w:r>
              <w:rPr>
                <w:noProof/>
                <w:webHidden/>
              </w:rPr>
            </w:r>
            <w:r>
              <w:rPr>
                <w:noProof/>
                <w:webHidden/>
              </w:rPr>
              <w:fldChar w:fldCharType="separate"/>
            </w:r>
            <w:r>
              <w:rPr>
                <w:noProof/>
                <w:webHidden/>
              </w:rPr>
              <w:t>59</w:t>
            </w:r>
            <w:r>
              <w:rPr>
                <w:noProof/>
                <w:webHidden/>
              </w:rPr>
              <w:fldChar w:fldCharType="end"/>
            </w:r>
          </w:hyperlink>
        </w:p>
        <w:p w14:paraId="2A075ACA" w14:textId="1D1B3859"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704" w:history="1">
            <w:r w:rsidRPr="00A32743">
              <w:rPr>
                <w:rStyle w:val="Hyperlink"/>
                <w:noProof/>
              </w:rPr>
              <w:t>6.2 Recommendations for Future Work</w:t>
            </w:r>
            <w:r>
              <w:rPr>
                <w:noProof/>
                <w:webHidden/>
              </w:rPr>
              <w:tab/>
            </w:r>
            <w:r>
              <w:rPr>
                <w:noProof/>
                <w:webHidden/>
              </w:rPr>
              <w:fldChar w:fldCharType="begin"/>
            </w:r>
            <w:r>
              <w:rPr>
                <w:noProof/>
                <w:webHidden/>
              </w:rPr>
              <w:instrText xml:space="preserve"> PAGEREF _Toc228174704 \h </w:instrText>
            </w:r>
            <w:r>
              <w:rPr>
                <w:noProof/>
                <w:webHidden/>
              </w:rPr>
            </w:r>
            <w:r>
              <w:rPr>
                <w:noProof/>
                <w:webHidden/>
              </w:rPr>
              <w:fldChar w:fldCharType="separate"/>
            </w:r>
            <w:r>
              <w:rPr>
                <w:noProof/>
                <w:webHidden/>
              </w:rPr>
              <w:t>59</w:t>
            </w:r>
            <w:r>
              <w:rPr>
                <w:noProof/>
                <w:webHidden/>
              </w:rPr>
              <w:fldChar w:fldCharType="end"/>
            </w:r>
          </w:hyperlink>
        </w:p>
        <w:p w14:paraId="7732C89A" w14:textId="0B189A99" w:rsidR="0093067B" w:rsidRDefault="0093067B">
          <w:pPr>
            <w:pStyle w:val="TOC1"/>
            <w:tabs>
              <w:tab w:val="left" w:pos="440"/>
              <w:tab w:val="right" w:leader="dot" w:pos="9016"/>
            </w:tabs>
            <w:rPr>
              <w:rFonts w:eastAsiaTheme="minorEastAsia"/>
              <w:noProof/>
              <w:kern w:val="2"/>
              <w:sz w:val="24"/>
              <w:szCs w:val="24"/>
              <w:lang w:eastAsia="en-GB"/>
              <w14:ligatures w14:val="standardContextual"/>
            </w:rPr>
          </w:pPr>
          <w:hyperlink w:anchor="_Toc228174705" w:history="1">
            <w:r w:rsidRPr="00A32743">
              <w:rPr>
                <w:rStyle w:val="Hyperlink"/>
                <w:noProof/>
              </w:rPr>
              <w:t>7.</w:t>
            </w:r>
            <w:r>
              <w:rPr>
                <w:rFonts w:eastAsiaTheme="minorEastAsia"/>
                <w:noProof/>
                <w:kern w:val="2"/>
                <w:sz w:val="24"/>
                <w:szCs w:val="24"/>
                <w:lang w:eastAsia="en-GB"/>
                <w14:ligatures w14:val="standardContextual"/>
              </w:rPr>
              <w:tab/>
            </w:r>
            <w:r w:rsidRPr="00A32743">
              <w:rPr>
                <w:rStyle w:val="Hyperlink"/>
                <w:noProof/>
              </w:rPr>
              <w:t>Reflections</w:t>
            </w:r>
            <w:r>
              <w:rPr>
                <w:noProof/>
                <w:webHidden/>
              </w:rPr>
              <w:tab/>
            </w:r>
            <w:r>
              <w:rPr>
                <w:noProof/>
                <w:webHidden/>
              </w:rPr>
              <w:fldChar w:fldCharType="begin"/>
            </w:r>
            <w:r>
              <w:rPr>
                <w:noProof/>
                <w:webHidden/>
              </w:rPr>
              <w:instrText xml:space="preserve"> PAGEREF _Toc228174705 \h </w:instrText>
            </w:r>
            <w:r>
              <w:rPr>
                <w:noProof/>
                <w:webHidden/>
              </w:rPr>
            </w:r>
            <w:r>
              <w:rPr>
                <w:noProof/>
                <w:webHidden/>
              </w:rPr>
              <w:fldChar w:fldCharType="separate"/>
            </w:r>
            <w:r>
              <w:rPr>
                <w:noProof/>
                <w:webHidden/>
              </w:rPr>
              <w:t>61</w:t>
            </w:r>
            <w:r>
              <w:rPr>
                <w:noProof/>
                <w:webHidden/>
              </w:rPr>
              <w:fldChar w:fldCharType="end"/>
            </w:r>
          </w:hyperlink>
        </w:p>
        <w:p w14:paraId="7246B840" w14:textId="0A36921A" w:rsidR="0093067B" w:rsidRDefault="0093067B">
          <w:pPr>
            <w:pStyle w:val="TOC1"/>
            <w:tabs>
              <w:tab w:val="left" w:pos="440"/>
              <w:tab w:val="right" w:leader="dot" w:pos="9016"/>
            </w:tabs>
            <w:rPr>
              <w:rFonts w:eastAsiaTheme="minorEastAsia"/>
              <w:noProof/>
              <w:kern w:val="2"/>
              <w:sz w:val="24"/>
              <w:szCs w:val="24"/>
              <w:lang w:eastAsia="en-GB"/>
              <w14:ligatures w14:val="standardContextual"/>
            </w:rPr>
          </w:pPr>
          <w:hyperlink w:anchor="_Toc228174706" w:history="1">
            <w:r w:rsidRPr="00A32743">
              <w:rPr>
                <w:rStyle w:val="Hyperlink"/>
                <w:noProof/>
              </w:rPr>
              <w:t>8.</w:t>
            </w:r>
            <w:r>
              <w:rPr>
                <w:rFonts w:eastAsiaTheme="minorEastAsia"/>
                <w:noProof/>
                <w:kern w:val="2"/>
                <w:sz w:val="24"/>
                <w:szCs w:val="24"/>
                <w:lang w:eastAsia="en-GB"/>
                <w14:ligatures w14:val="standardContextual"/>
              </w:rPr>
              <w:tab/>
            </w:r>
            <w:r w:rsidRPr="00A32743">
              <w:rPr>
                <w:rStyle w:val="Hyperlink"/>
                <w:noProof/>
              </w:rPr>
              <w:t>References</w:t>
            </w:r>
            <w:r>
              <w:rPr>
                <w:noProof/>
                <w:webHidden/>
              </w:rPr>
              <w:tab/>
            </w:r>
            <w:r>
              <w:rPr>
                <w:noProof/>
                <w:webHidden/>
              </w:rPr>
              <w:fldChar w:fldCharType="begin"/>
            </w:r>
            <w:r>
              <w:rPr>
                <w:noProof/>
                <w:webHidden/>
              </w:rPr>
              <w:instrText xml:space="preserve"> PAGEREF _Toc228174706 \h </w:instrText>
            </w:r>
            <w:r>
              <w:rPr>
                <w:noProof/>
                <w:webHidden/>
              </w:rPr>
            </w:r>
            <w:r>
              <w:rPr>
                <w:noProof/>
                <w:webHidden/>
              </w:rPr>
              <w:fldChar w:fldCharType="separate"/>
            </w:r>
            <w:r>
              <w:rPr>
                <w:noProof/>
                <w:webHidden/>
              </w:rPr>
              <w:t>63</w:t>
            </w:r>
            <w:r>
              <w:rPr>
                <w:noProof/>
                <w:webHidden/>
              </w:rPr>
              <w:fldChar w:fldCharType="end"/>
            </w:r>
          </w:hyperlink>
        </w:p>
        <w:p w14:paraId="1E175647" w14:textId="25BFEE82" w:rsidR="0093067B" w:rsidRDefault="0093067B">
          <w:pPr>
            <w:pStyle w:val="TOC1"/>
            <w:tabs>
              <w:tab w:val="left" w:pos="440"/>
              <w:tab w:val="right" w:leader="dot" w:pos="9016"/>
            </w:tabs>
            <w:rPr>
              <w:rFonts w:eastAsiaTheme="minorEastAsia"/>
              <w:noProof/>
              <w:kern w:val="2"/>
              <w:sz w:val="24"/>
              <w:szCs w:val="24"/>
              <w:lang w:eastAsia="en-GB"/>
              <w14:ligatures w14:val="standardContextual"/>
            </w:rPr>
          </w:pPr>
          <w:hyperlink w:anchor="_Toc228174707" w:history="1">
            <w:r w:rsidRPr="00A32743">
              <w:rPr>
                <w:rStyle w:val="Hyperlink"/>
                <w:noProof/>
              </w:rPr>
              <w:t>9.</w:t>
            </w:r>
            <w:r>
              <w:rPr>
                <w:rFonts w:eastAsiaTheme="minorEastAsia"/>
                <w:noProof/>
                <w:kern w:val="2"/>
                <w:sz w:val="24"/>
                <w:szCs w:val="24"/>
                <w:lang w:eastAsia="en-GB"/>
                <w14:ligatures w14:val="standardContextual"/>
              </w:rPr>
              <w:tab/>
            </w:r>
            <w:r w:rsidRPr="00A32743">
              <w:rPr>
                <w:rStyle w:val="Hyperlink"/>
                <w:noProof/>
              </w:rPr>
              <w:t>Bibliography</w:t>
            </w:r>
            <w:r>
              <w:rPr>
                <w:noProof/>
                <w:webHidden/>
              </w:rPr>
              <w:tab/>
            </w:r>
            <w:r>
              <w:rPr>
                <w:noProof/>
                <w:webHidden/>
              </w:rPr>
              <w:fldChar w:fldCharType="begin"/>
            </w:r>
            <w:r>
              <w:rPr>
                <w:noProof/>
                <w:webHidden/>
              </w:rPr>
              <w:instrText xml:space="preserve"> PAGEREF _Toc228174707 \h </w:instrText>
            </w:r>
            <w:r>
              <w:rPr>
                <w:noProof/>
                <w:webHidden/>
              </w:rPr>
            </w:r>
            <w:r>
              <w:rPr>
                <w:noProof/>
                <w:webHidden/>
              </w:rPr>
              <w:fldChar w:fldCharType="separate"/>
            </w:r>
            <w:r>
              <w:rPr>
                <w:noProof/>
                <w:webHidden/>
              </w:rPr>
              <w:t>67</w:t>
            </w:r>
            <w:r>
              <w:rPr>
                <w:noProof/>
                <w:webHidden/>
              </w:rPr>
              <w:fldChar w:fldCharType="end"/>
            </w:r>
          </w:hyperlink>
        </w:p>
        <w:p w14:paraId="0055B258" w14:textId="28C8F463" w:rsidR="0093067B" w:rsidRDefault="0093067B">
          <w:pPr>
            <w:pStyle w:val="TOC1"/>
            <w:tabs>
              <w:tab w:val="left" w:pos="720"/>
              <w:tab w:val="right" w:leader="dot" w:pos="9016"/>
            </w:tabs>
            <w:rPr>
              <w:rFonts w:eastAsiaTheme="minorEastAsia"/>
              <w:noProof/>
              <w:kern w:val="2"/>
              <w:sz w:val="24"/>
              <w:szCs w:val="24"/>
              <w:lang w:eastAsia="en-GB"/>
              <w14:ligatures w14:val="standardContextual"/>
            </w:rPr>
          </w:pPr>
          <w:hyperlink w:anchor="_Toc228174708" w:history="1">
            <w:r w:rsidRPr="00A32743">
              <w:rPr>
                <w:rStyle w:val="Hyperlink"/>
                <w:noProof/>
              </w:rPr>
              <w:t>10.</w:t>
            </w:r>
            <w:r>
              <w:rPr>
                <w:rFonts w:eastAsiaTheme="minorEastAsia"/>
                <w:noProof/>
                <w:kern w:val="2"/>
                <w:sz w:val="24"/>
                <w:szCs w:val="24"/>
                <w:lang w:eastAsia="en-GB"/>
                <w14:ligatures w14:val="standardContextual"/>
              </w:rPr>
              <w:tab/>
            </w:r>
            <w:r w:rsidRPr="00A32743">
              <w:rPr>
                <w:rStyle w:val="Hyperlink"/>
                <w:noProof/>
              </w:rPr>
              <w:t>Appendices</w:t>
            </w:r>
            <w:r>
              <w:rPr>
                <w:noProof/>
                <w:webHidden/>
              </w:rPr>
              <w:tab/>
            </w:r>
            <w:r>
              <w:rPr>
                <w:noProof/>
                <w:webHidden/>
              </w:rPr>
              <w:fldChar w:fldCharType="begin"/>
            </w:r>
            <w:r>
              <w:rPr>
                <w:noProof/>
                <w:webHidden/>
              </w:rPr>
              <w:instrText xml:space="preserve"> PAGEREF _Toc228174708 \h </w:instrText>
            </w:r>
            <w:r>
              <w:rPr>
                <w:noProof/>
                <w:webHidden/>
              </w:rPr>
            </w:r>
            <w:r>
              <w:rPr>
                <w:noProof/>
                <w:webHidden/>
              </w:rPr>
              <w:fldChar w:fldCharType="separate"/>
            </w:r>
            <w:r>
              <w:rPr>
                <w:noProof/>
                <w:webHidden/>
              </w:rPr>
              <w:t>68</w:t>
            </w:r>
            <w:r>
              <w:rPr>
                <w:noProof/>
                <w:webHidden/>
              </w:rPr>
              <w:fldChar w:fldCharType="end"/>
            </w:r>
          </w:hyperlink>
        </w:p>
        <w:p w14:paraId="72A7978F" w14:textId="7B797606" w:rsidR="0093067B" w:rsidRDefault="0093067B">
          <w:pPr>
            <w:pStyle w:val="TOC2"/>
            <w:tabs>
              <w:tab w:val="right" w:leader="dot" w:pos="9016"/>
            </w:tabs>
            <w:rPr>
              <w:rFonts w:eastAsiaTheme="minorEastAsia"/>
              <w:noProof/>
              <w:kern w:val="2"/>
              <w:sz w:val="24"/>
              <w:szCs w:val="24"/>
              <w:lang w:eastAsia="en-GB"/>
              <w14:ligatures w14:val="standardContextual"/>
            </w:rPr>
          </w:pPr>
          <w:hyperlink w:anchor="_Toc228174709" w:history="1">
            <w:r w:rsidRPr="00A32743">
              <w:rPr>
                <w:rStyle w:val="Hyperlink"/>
                <w:noProof/>
              </w:rPr>
              <w:t>10.1 Schematics</w:t>
            </w:r>
            <w:r>
              <w:rPr>
                <w:noProof/>
                <w:webHidden/>
              </w:rPr>
              <w:tab/>
            </w:r>
            <w:r>
              <w:rPr>
                <w:noProof/>
                <w:webHidden/>
              </w:rPr>
              <w:fldChar w:fldCharType="begin"/>
            </w:r>
            <w:r>
              <w:rPr>
                <w:noProof/>
                <w:webHidden/>
              </w:rPr>
              <w:instrText xml:space="preserve"> PAGEREF _Toc228174709 \h </w:instrText>
            </w:r>
            <w:r>
              <w:rPr>
                <w:noProof/>
                <w:webHidden/>
              </w:rPr>
            </w:r>
            <w:r>
              <w:rPr>
                <w:noProof/>
                <w:webHidden/>
              </w:rPr>
              <w:fldChar w:fldCharType="separate"/>
            </w:r>
            <w:r>
              <w:rPr>
                <w:noProof/>
                <w:webHidden/>
              </w:rPr>
              <w:t>68</w:t>
            </w:r>
            <w:r>
              <w:rPr>
                <w:noProof/>
                <w:webHidden/>
              </w:rPr>
              <w:fldChar w:fldCharType="end"/>
            </w:r>
          </w:hyperlink>
        </w:p>
        <w:p w14:paraId="226E2EA1" w14:textId="29BBDED9" w:rsidR="0093067B" w:rsidRDefault="0093067B">
          <w:pPr>
            <w:pStyle w:val="TOC2"/>
            <w:tabs>
              <w:tab w:val="left" w:pos="960"/>
              <w:tab w:val="right" w:leader="dot" w:pos="9016"/>
            </w:tabs>
            <w:rPr>
              <w:rFonts w:eastAsiaTheme="minorEastAsia"/>
              <w:noProof/>
              <w:kern w:val="2"/>
              <w:sz w:val="24"/>
              <w:szCs w:val="24"/>
              <w:lang w:eastAsia="en-GB"/>
              <w14:ligatures w14:val="standardContextual"/>
            </w:rPr>
          </w:pPr>
          <w:hyperlink w:anchor="_Toc228174710" w:history="1">
            <w:r w:rsidRPr="00A32743">
              <w:rPr>
                <w:rStyle w:val="Hyperlink"/>
                <w:noProof/>
              </w:rPr>
              <w:t>10.2</w:t>
            </w:r>
            <w:r>
              <w:rPr>
                <w:rFonts w:eastAsiaTheme="minorEastAsia"/>
                <w:noProof/>
                <w:kern w:val="2"/>
                <w:sz w:val="24"/>
                <w:szCs w:val="24"/>
                <w:lang w:eastAsia="en-GB"/>
                <w14:ligatures w14:val="standardContextual"/>
              </w:rPr>
              <w:tab/>
            </w:r>
            <w:r w:rsidRPr="00A32743">
              <w:rPr>
                <w:rStyle w:val="Hyperlink"/>
                <w:noProof/>
              </w:rPr>
              <w:t>Code</w:t>
            </w:r>
            <w:r>
              <w:rPr>
                <w:noProof/>
                <w:webHidden/>
              </w:rPr>
              <w:tab/>
            </w:r>
            <w:r>
              <w:rPr>
                <w:noProof/>
                <w:webHidden/>
              </w:rPr>
              <w:fldChar w:fldCharType="begin"/>
            </w:r>
            <w:r>
              <w:rPr>
                <w:noProof/>
                <w:webHidden/>
              </w:rPr>
              <w:instrText xml:space="preserve"> PAGEREF _Toc228174710 \h </w:instrText>
            </w:r>
            <w:r>
              <w:rPr>
                <w:noProof/>
                <w:webHidden/>
              </w:rPr>
            </w:r>
            <w:r>
              <w:rPr>
                <w:noProof/>
                <w:webHidden/>
              </w:rPr>
              <w:fldChar w:fldCharType="separate"/>
            </w:r>
            <w:r>
              <w:rPr>
                <w:noProof/>
                <w:webHidden/>
              </w:rPr>
              <w:t>74</w:t>
            </w:r>
            <w:r>
              <w:rPr>
                <w:noProof/>
                <w:webHidden/>
              </w:rPr>
              <w:fldChar w:fldCharType="end"/>
            </w:r>
          </w:hyperlink>
        </w:p>
        <w:p w14:paraId="77FFAB14" w14:textId="4D006E8E"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711" w:history="1">
            <w:r w:rsidRPr="00A32743">
              <w:rPr>
                <w:rStyle w:val="Hyperlink"/>
                <w:noProof/>
              </w:rPr>
              <w:t>10.2.1 Main.c</w:t>
            </w:r>
            <w:r>
              <w:rPr>
                <w:noProof/>
                <w:webHidden/>
              </w:rPr>
              <w:tab/>
            </w:r>
            <w:r>
              <w:rPr>
                <w:noProof/>
                <w:webHidden/>
              </w:rPr>
              <w:fldChar w:fldCharType="begin"/>
            </w:r>
            <w:r>
              <w:rPr>
                <w:noProof/>
                <w:webHidden/>
              </w:rPr>
              <w:instrText xml:space="preserve"> PAGEREF _Toc228174711 \h </w:instrText>
            </w:r>
            <w:r>
              <w:rPr>
                <w:noProof/>
                <w:webHidden/>
              </w:rPr>
            </w:r>
            <w:r>
              <w:rPr>
                <w:noProof/>
                <w:webHidden/>
              </w:rPr>
              <w:fldChar w:fldCharType="separate"/>
            </w:r>
            <w:r>
              <w:rPr>
                <w:noProof/>
                <w:webHidden/>
              </w:rPr>
              <w:t>74</w:t>
            </w:r>
            <w:r>
              <w:rPr>
                <w:noProof/>
                <w:webHidden/>
              </w:rPr>
              <w:fldChar w:fldCharType="end"/>
            </w:r>
          </w:hyperlink>
        </w:p>
        <w:p w14:paraId="2653213E" w14:textId="63315D06" w:rsidR="0093067B" w:rsidRDefault="0093067B">
          <w:pPr>
            <w:pStyle w:val="TOC3"/>
            <w:tabs>
              <w:tab w:val="right" w:leader="dot" w:pos="9016"/>
            </w:tabs>
            <w:rPr>
              <w:rFonts w:eastAsiaTheme="minorEastAsia"/>
              <w:noProof/>
              <w:kern w:val="2"/>
              <w:sz w:val="24"/>
              <w:szCs w:val="24"/>
              <w:lang w:eastAsia="en-GB"/>
              <w14:ligatures w14:val="standardContextual"/>
            </w:rPr>
          </w:pPr>
          <w:hyperlink w:anchor="_Toc228174712" w:history="1">
            <w:r w:rsidRPr="00A32743">
              <w:rPr>
                <w:rStyle w:val="Hyperlink"/>
                <w:noProof/>
              </w:rPr>
              <w:t>10.2.2 Main.h</w:t>
            </w:r>
            <w:r>
              <w:rPr>
                <w:noProof/>
                <w:webHidden/>
              </w:rPr>
              <w:tab/>
            </w:r>
            <w:r>
              <w:rPr>
                <w:noProof/>
                <w:webHidden/>
              </w:rPr>
              <w:fldChar w:fldCharType="begin"/>
            </w:r>
            <w:r>
              <w:rPr>
                <w:noProof/>
                <w:webHidden/>
              </w:rPr>
              <w:instrText xml:space="preserve"> PAGEREF _Toc228174712 \h </w:instrText>
            </w:r>
            <w:r>
              <w:rPr>
                <w:noProof/>
                <w:webHidden/>
              </w:rPr>
            </w:r>
            <w:r>
              <w:rPr>
                <w:noProof/>
                <w:webHidden/>
              </w:rPr>
              <w:fldChar w:fldCharType="separate"/>
            </w:r>
            <w:r>
              <w:rPr>
                <w:noProof/>
                <w:webHidden/>
              </w:rPr>
              <w:t>88</w:t>
            </w:r>
            <w:r>
              <w:rPr>
                <w:noProof/>
                <w:webHidden/>
              </w:rPr>
              <w:fldChar w:fldCharType="end"/>
            </w:r>
          </w:hyperlink>
        </w:p>
        <w:p w14:paraId="29E9D68B" w14:textId="5E2F0E7B" w:rsidR="00877DA6" w:rsidRPr="00835279" w:rsidRDefault="00877DA6">
          <w:r w:rsidRPr="00835279">
            <w:rPr>
              <w:b/>
              <w:bCs/>
            </w:rPr>
            <w:fldChar w:fldCharType="end"/>
          </w:r>
        </w:p>
      </w:sdtContent>
    </w:sdt>
    <w:p w14:paraId="079AD77C" w14:textId="77777777" w:rsidR="00781964" w:rsidRDefault="00781964">
      <w:pPr>
        <w:rPr>
          <w:rFonts w:asciiTheme="majorHAnsi" w:eastAsiaTheme="majorEastAsia" w:hAnsiTheme="majorHAnsi" w:cstheme="majorBidi"/>
          <w:color w:val="000000" w:themeColor="text1"/>
          <w:sz w:val="32"/>
          <w:szCs w:val="32"/>
        </w:rPr>
      </w:pPr>
      <w:r>
        <w:br w:type="page"/>
      </w:r>
    </w:p>
    <w:p w14:paraId="35ADA6D5" w14:textId="06F53264" w:rsidR="00A4049D" w:rsidRPr="00835279" w:rsidRDefault="00B6695A" w:rsidP="00A4049D">
      <w:pPr>
        <w:pStyle w:val="Heading1"/>
      </w:pPr>
      <w:bookmarkStart w:id="0" w:name="_Toc228174633"/>
      <w:r>
        <w:lastRenderedPageBreak/>
        <w:t xml:space="preserve">1.   </w:t>
      </w:r>
      <w:r w:rsidR="00A4049D">
        <w:t>Introduction</w:t>
      </w:r>
      <w:bookmarkEnd w:id="0"/>
    </w:p>
    <w:p w14:paraId="48BBC845" w14:textId="22AABBDF" w:rsidR="000422AE" w:rsidRPr="00835279" w:rsidRDefault="000422AE" w:rsidP="000422AE">
      <w:pPr>
        <w:pStyle w:val="Heading2"/>
      </w:pPr>
      <w:bookmarkStart w:id="1" w:name="_Toc228174634"/>
      <w:r w:rsidRPr="00835279">
        <w:t>1.1 Background</w:t>
      </w:r>
      <w:bookmarkEnd w:id="1"/>
    </w:p>
    <w:p w14:paraId="170F7D50" w14:textId="5816D090" w:rsidR="005E0C62" w:rsidRPr="00D27DE1" w:rsidRDefault="005E0C62" w:rsidP="000422AE">
      <w:r w:rsidRPr="00D27DE1">
        <w:t xml:space="preserve">Manufacturers must use testing that simulates actual operating conditions while keeping an eye on critical metrics like temperature, voltage, and current to make sure such ovens or other appliances are safe to use and function properly </w:t>
      </w:r>
      <w:r w:rsidR="00835279" w:rsidRPr="00D27DE1">
        <w:t>to</w:t>
      </w:r>
      <w:r w:rsidRPr="00D27DE1">
        <w:t xml:space="preserve"> guarantee that they meet performance and safety criteria.</w:t>
      </w:r>
    </w:p>
    <w:p w14:paraId="27156D1A" w14:textId="417F29B4" w:rsidR="005E0C62" w:rsidRPr="00D27DE1" w:rsidRDefault="005E0C62" w:rsidP="000422AE">
      <w:r w:rsidRPr="00D27DE1">
        <w:t>Programmable Logic Controllers (PLCs) have historically been used to control these testing benches because of their reliability, durability, and proven connection with industrial systems[1</w:t>
      </w:r>
      <w:r w:rsidR="000E4620" w:rsidRPr="00D27DE1">
        <w:t>][</w:t>
      </w:r>
      <w:r w:rsidRPr="00D27DE1">
        <w:t>2]. But PLC-based solutions have significant disadvantages as well[2],</w:t>
      </w:r>
      <w:r w:rsidR="000E4620" w:rsidRPr="00D27DE1">
        <w:t xml:space="preserve"> primarily high costs, restricted flexibility, and vendor lock-in, all of which impact small and medium-sized business capacity to grow. On the other hand, PC-based control systems and embedded microcontrollers have become </w:t>
      </w:r>
      <w:r w:rsidR="006626EC" w:rsidRPr="00D27DE1">
        <w:t>acceptable</w:t>
      </w:r>
      <w:r w:rsidR="000E4620" w:rsidRPr="00D27DE1">
        <w:t>, affordable substitutes that provide more flexibility and personalisation[3][4].</w:t>
      </w:r>
    </w:p>
    <w:p w14:paraId="2032AD03" w14:textId="43F624A7" w:rsidR="001A79E6" w:rsidRPr="00D27DE1" w:rsidRDefault="006626EC" w:rsidP="000422AE">
      <w:r w:rsidRPr="00D27DE1">
        <w:t xml:space="preserve">An alternative approach is provided by embedded microcontrollers, such as the STM32 and PIC families. These devices enable custom real-time control for </w:t>
      </w:r>
      <w:r w:rsidR="00835279" w:rsidRPr="00D27DE1">
        <w:t>applications</w:t>
      </w:r>
      <w:r w:rsidRPr="00D27DE1">
        <w:t xml:space="preserve"> by combining I/O control, ADC modules, communication interfaces, and timers on a single chip</w:t>
      </w:r>
      <w:r w:rsidR="001A79E6" w:rsidRPr="00D27DE1">
        <w:t>[6][7][8]</w:t>
      </w:r>
      <w:r w:rsidR="00E36F71" w:rsidRPr="00D27DE1">
        <w:t>[15]</w:t>
      </w:r>
      <w:r w:rsidR="001A79E6" w:rsidRPr="00D27DE1">
        <w:t>.</w:t>
      </w:r>
    </w:p>
    <w:p w14:paraId="367108F4" w14:textId="6A0E5589" w:rsidR="00461290" w:rsidRPr="00D27DE1" w:rsidRDefault="00363A16" w:rsidP="000422AE">
      <w:r w:rsidRPr="00D27DE1">
        <w:t xml:space="preserve">Mid-range PLC systems with HMI and I/O expansions often cost </w:t>
      </w:r>
      <w:r w:rsidR="006373F2" w:rsidRPr="00D27DE1">
        <w:t>~</w:t>
      </w:r>
      <w:r w:rsidRPr="00D27DE1">
        <w:t>£400 or more, according to market data.</w:t>
      </w:r>
      <w:r w:rsidR="001064C9" w:rsidRPr="00D27DE1">
        <w:t xml:space="preserve"> [9]</w:t>
      </w:r>
    </w:p>
    <w:p w14:paraId="0A771289" w14:textId="77777777" w:rsidR="00297A38" w:rsidRPr="00835279" w:rsidRDefault="00297A38" w:rsidP="00297A38">
      <w:pPr>
        <w:pStyle w:val="Heading2"/>
      </w:pPr>
      <w:bookmarkStart w:id="2" w:name="_Toc228174635"/>
      <w:r w:rsidRPr="00835279">
        <w:t>1.2 Problem Statement</w:t>
      </w:r>
      <w:bookmarkEnd w:id="2"/>
    </w:p>
    <w:p w14:paraId="7DDA54E1" w14:textId="0791758F" w:rsidR="00E2254C" w:rsidRPr="00D27DE1" w:rsidRDefault="0013125E" w:rsidP="00297A38">
      <w:r w:rsidRPr="00D27DE1">
        <w:t>Despite their benefits, PLCs frequently provide much more functionality than is necessary for specialised testing applications. They are ineffective for custom systems due to their cost structure, which includes hardware, license, and programming</w:t>
      </w:r>
      <w:r w:rsidR="00857C41" w:rsidRPr="00D27DE1">
        <w:t xml:space="preserve">[2][5]. </w:t>
      </w:r>
      <w:r w:rsidR="001509B7" w:rsidRPr="00D27DE1">
        <w:t xml:space="preserve">In addition, closed architectures limit compatibility with </w:t>
      </w:r>
      <w:r w:rsidR="00835279" w:rsidRPr="00D27DE1">
        <w:t>sensors</w:t>
      </w:r>
      <w:r w:rsidR="001509B7" w:rsidRPr="00D27DE1">
        <w:t xml:space="preserve"> and newer communication technologies</w:t>
      </w:r>
      <w:r w:rsidR="00E2254C" w:rsidRPr="00D27DE1">
        <w:t>[5]</w:t>
      </w:r>
      <w:r w:rsidR="00857C41" w:rsidRPr="00D27DE1">
        <w:t xml:space="preserve">. </w:t>
      </w:r>
      <w:r w:rsidR="001509B7" w:rsidRPr="00D27DE1">
        <w:t>Therefore, there is a significant industrial requirement for a specialised, modular controller that may function similarly to a PLC</w:t>
      </w:r>
      <w:r w:rsidR="00E2254C" w:rsidRPr="00D27DE1">
        <w:t>[4][3]</w:t>
      </w:r>
      <w:r w:rsidR="00073135" w:rsidRPr="00D27DE1">
        <w:t>[10]</w:t>
      </w:r>
      <w:r w:rsidR="001509B7" w:rsidRPr="00D27DE1">
        <w:t>.</w:t>
      </w:r>
    </w:p>
    <w:p w14:paraId="225732C0" w14:textId="2DBAB902" w:rsidR="00BD091E" w:rsidRPr="00D27DE1" w:rsidRDefault="00073135" w:rsidP="00297A38">
      <w:r w:rsidRPr="00D27DE1">
        <w:t xml:space="preserve">An affordable, adaptable, and dependable control system is needed by industry. </w:t>
      </w:r>
      <w:r w:rsidR="00E36F71" w:rsidRPr="00D27DE1">
        <w:t>[10]</w:t>
      </w:r>
      <w:r w:rsidR="00BD091E" w:rsidRPr="00D27DE1">
        <w:t xml:space="preserve">. Such a system should comply with </w:t>
      </w:r>
      <w:r w:rsidR="00E36F71" w:rsidRPr="00D27DE1">
        <w:t>PUWER 1998[11], BS EN 61439[12], IEC 60204-1[13], and IEC 62061/ISO 13849[14].</w:t>
      </w:r>
    </w:p>
    <w:p w14:paraId="61668271" w14:textId="77777777" w:rsidR="00F92969" w:rsidRDefault="00F92969">
      <w:pPr>
        <w:rPr>
          <w:rFonts w:asciiTheme="majorHAnsi" w:eastAsiaTheme="majorEastAsia" w:hAnsiTheme="majorHAnsi" w:cstheme="majorBidi"/>
          <w:b/>
          <w:color w:val="000000" w:themeColor="text1"/>
          <w:sz w:val="24"/>
          <w:szCs w:val="26"/>
        </w:rPr>
      </w:pPr>
      <w:r>
        <w:br w:type="page"/>
      </w:r>
    </w:p>
    <w:p w14:paraId="7B1CE609" w14:textId="61324AA5" w:rsidR="002405D5" w:rsidRPr="00835279" w:rsidRDefault="00E2254C" w:rsidP="00E2254C">
      <w:pPr>
        <w:pStyle w:val="Heading2"/>
      </w:pPr>
      <w:bookmarkStart w:id="3" w:name="_Toc228174636"/>
      <w:r w:rsidRPr="00835279">
        <w:lastRenderedPageBreak/>
        <w:t>1.3 Project Aim</w:t>
      </w:r>
      <w:r w:rsidR="007D2298" w:rsidRPr="00835279">
        <w:t xml:space="preserve"> and </w:t>
      </w:r>
      <w:r w:rsidR="000837E6" w:rsidRPr="00835279">
        <w:t>O</w:t>
      </w:r>
      <w:r w:rsidR="007D2298" w:rsidRPr="00835279">
        <w:t>bjectives</w:t>
      </w:r>
      <w:bookmarkEnd w:id="3"/>
    </w:p>
    <w:p w14:paraId="34AB886E" w14:textId="40AF0496" w:rsidR="00F92969" w:rsidRDefault="000837E6">
      <w:r w:rsidRPr="008D7A2A">
        <w:t xml:space="preserve">To develop, build, and evaluate an embedded control system for an industrial oven testing station that is based on microcontrollers. The system will include contactor control to route load to PC-selected sockets, RS232-based PC connection, and real-time sensor monitoring. It will maintain cost-effective and modular performance equivalent to commercial PLC systems while incorporating extensive safety features, automatic fault protection, and </w:t>
      </w:r>
      <w:r w:rsidR="00B750BF" w:rsidRPr="00B750BF">
        <w:t>designed in alignment with relevant UK and international safety standards</w:t>
      </w:r>
      <w:r w:rsidRPr="008D7A2A">
        <w:t>.</w:t>
      </w:r>
      <w:r w:rsidR="00F92969">
        <w:t xml:space="preserve"> All objectives can be found in </w:t>
      </w:r>
      <w:r w:rsidR="00F92969">
        <w:fldChar w:fldCharType="begin"/>
      </w:r>
      <w:r w:rsidR="00F92969">
        <w:instrText xml:space="preserve"> REF _Ref227649164 \h </w:instrText>
      </w:r>
      <w:r w:rsidR="00F92969">
        <w:fldChar w:fldCharType="separate"/>
      </w:r>
      <w:r w:rsidR="00581E37">
        <w:t xml:space="preserve">Table </w:t>
      </w:r>
      <w:r w:rsidR="00581E37">
        <w:rPr>
          <w:noProof/>
        </w:rPr>
        <w:t>1</w:t>
      </w:r>
      <w:r w:rsidR="00581E37">
        <w:t xml:space="preserve"> </w:t>
      </w:r>
      <w:r w:rsidR="00581E37" w:rsidRPr="00B204DC">
        <w:t xml:space="preserve">Objectives </w:t>
      </w:r>
      <w:r w:rsidR="00581E37">
        <w:t>S</w:t>
      </w:r>
      <w:r w:rsidR="00581E37" w:rsidRPr="00B204DC">
        <w:t>ummary</w:t>
      </w:r>
      <w:r w:rsidR="00F92969">
        <w:fldChar w:fldCharType="end"/>
      </w:r>
      <w:r w:rsidR="00F92969">
        <w:t>.</w:t>
      </w:r>
    </w:p>
    <w:p w14:paraId="5D2801A5" w14:textId="73079E4C" w:rsidR="00F92969" w:rsidRDefault="00F92969" w:rsidP="00F92969">
      <w:pPr>
        <w:pStyle w:val="Caption"/>
        <w:keepNext/>
        <w:jc w:val="left"/>
      </w:pPr>
      <w:bookmarkStart w:id="4" w:name="_Ref227649164"/>
      <w:r>
        <w:t xml:space="preserve">Table </w:t>
      </w:r>
      <w:fldSimple w:instr=" SEQ Table \* ARABIC ">
        <w:r w:rsidR="00581E37">
          <w:rPr>
            <w:noProof/>
          </w:rPr>
          <w:t>1</w:t>
        </w:r>
      </w:fldSimple>
      <w:r>
        <w:t xml:space="preserve"> </w:t>
      </w:r>
      <w:r w:rsidRPr="00B204DC">
        <w:t xml:space="preserve">Objectives </w:t>
      </w:r>
      <w:r>
        <w:t>S</w:t>
      </w:r>
      <w:r w:rsidRPr="00B204DC">
        <w:t>ummary</w:t>
      </w:r>
      <w:bookmarkEnd w:id="4"/>
    </w:p>
    <w:p w14:paraId="2B87FEEE" w14:textId="2CC693AE" w:rsidR="001E3D3D" w:rsidRPr="00F92969" w:rsidRDefault="00F92969" w:rsidP="00F92969">
      <w:pPr>
        <w:rPr>
          <w:rFonts w:asciiTheme="majorHAnsi" w:eastAsiaTheme="majorEastAsia" w:hAnsiTheme="majorHAnsi" w:cstheme="majorBidi"/>
          <w:b/>
          <w:color w:val="000000" w:themeColor="text1"/>
          <w:szCs w:val="24"/>
        </w:rPr>
      </w:pPr>
      <w:r w:rsidRPr="00F92969">
        <w:rPr>
          <w:noProof/>
        </w:rPr>
        <w:drawing>
          <wp:inline distT="0" distB="0" distL="0" distR="0" wp14:anchorId="072885C1" wp14:editId="1777677D">
            <wp:extent cx="6438900" cy="3524250"/>
            <wp:effectExtent l="0" t="0" r="0" b="0"/>
            <wp:docPr id="2064404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404662" name=""/>
                    <pic:cNvPicPr/>
                  </pic:nvPicPr>
                  <pic:blipFill>
                    <a:blip r:embed="rId9"/>
                    <a:stretch>
                      <a:fillRect/>
                    </a:stretch>
                  </pic:blipFill>
                  <pic:spPr>
                    <a:xfrm>
                      <a:off x="0" y="0"/>
                      <a:ext cx="6438900" cy="3524250"/>
                    </a:xfrm>
                    <a:prstGeom prst="rect">
                      <a:avLst/>
                    </a:prstGeom>
                  </pic:spPr>
                </pic:pic>
              </a:graphicData>
            </a:graphic>
          </wp:inline>
        </w:drawing>
      </w:r>
      <w:r w:rsidR="001E3D3D" w:rsidRPr="00F92969">
        <w:rPr>
          <w:rStyle w:val="Heading2Char"/>
        </w:rPr>
        <w:t>1.4</w:t>
      </w:r>
      <w:r w:rsidR="005E54CD" w:rsidRPr="00F92969">
        <w:rPr>
          <w:rStyle w:val="Heading2Char"/>
        </w:rPr>
        <w:t xml:space="preserve"> </w:t>
      </w:r>
      <w:r w:rsidR="001E3D3D" w:rsidRPr="00F92969">
        <w:rPr>
          <w:rStyle w:val="Heading2Char"/>
        </w:rPr>
        <w:t>Significance</w:t>
      </w:r>
      <w:r w:rsidR="001E3D3D" w:rsidRPr="00835279">
        <w:t xml:space="preserve"> </w:t>
      </w:r>
    </w:p>
    <w:p w14:paraId="41A5224B" w14:textId="20D9F3FA" w:rsidR="005D6763" w:rsidRPr="00835279" w:rsidRDefault="00C275DB" w:rsidP="001E3D3D">
      <w:r w:rsidRPr="00C275DB">
        <w:t>This project has the potential to reduce system costs by approximately 80–90% compared to PLC-based solutions</w:t>
      </w:r>
      <w:r>
        <w:t xml:space="preserve">, </w:t>
      </w:r>
      <w:r w:rsidR="00835279" w:rsidRPr="008D7A2A">
        <w:t>it provides</w:t>
      </w:r>
      <w:r w:rsidR="0071762D" w:rsidRPr="008D7A2A">
        <w:t xml:space="preserve"> a cost-effective substitute for PLCs. Because of its open architecture and modular design, it is more accessible to small and medium-sized businesses and promotes sustainability through reduced power consumption and less overengineered approach which requires </w:t>
      </w:r>
      <w:r w:rsidR="00AE69B6" w:rsidRPr="008D7A2A">
        <w:t>fewer</w:t>
      </w:r>
      <w:r w:rsidR="0071762D" w:rsidRPr="008D7A2A">
        <w:t xml:space="preserve"> components. The work contributes to the affordable modernisation of test benches in small-scale manufacturing by proving that embedded controllers can meet industrial safety and performance standards.</w:t>
      </w:r>
      <w:r w:rsidR="005D6763" w:rsidRPr="00835279">
        <w:br w:type="page"/>
      </w:r>
    </w:p>
    <w:p w14:paraId="13F1E096" w14:textId="74CBC7AB" w:rsidR="007B0248" w:rsidRPr="00835279" w:rsidRDefault="007F0468" w:rsidP="00EE16EF">
      <w:pPr>
        <w:pStyle w:val="Heading1"/>
        <w:numPr>
          <w:ilvl w:val="0"/>
          <w:numId w:val="46"/>
        </w:numPr>
      </w:pPr>
      <w:bookmarkStart w:id="5" w:name="_Toc228174637"/>
      <w:r w:rsidRPr="00835279">
        <w:lastRenderedPageBreak/>
        <w:t>Research &amp; Review of Literature</w:t>
      </w:r>
      <w:bookmarkEnd w:id="5"/>
    </w:p>
    <w:p w14:paraId="19833FB6" w14:textId="77777777" w:rsidR="000E7228" w:rsidRPr="00835279" w:rsidRDefault="000E7228" w:rsidP="000E7228">
      <w:pPr>
        <w:pStyle w:val="Heading2"/>
      </w:pPr>
      <w:bookmarkStart w:id="6" w:name="_Toc228174638"/>
      <w:r w:rsidRPr="00835279">
        <w:t>2.1 Introduction</w:t>
      </w:r>
      <w:bookmarkEnd w:id="6"/>
    </w:p>
    <w:p w14:paraId="0437D303" w14:textId="4128E86C" w:rsidR="00651DD0" w:rsidRPr="00C336C5" w:rsidRDefault="000B3E77" w:rsidP="00651DD0">
      <w:r w:rsidRPr="00C336C5">
        <w:t xml:space="preserve">Over time, industrial automation has changed dramatically, moving from relay-based logic to programmable </w:t>
      </w:r>
      <w:r w:rsidR="00BD48DC" w:rsidRPr="00C336C5">
        <w:t>[15]</w:t>
      </w:r>
      <w:r w:rsidR="00651DD0" w:rsidRPr="00C336C5">
        <w:t xml:space="preserve">. </w:t>
      </w:r>
      <w:r w:rsidRPr="00C336C5">
        <w:t>Developing a dependable and cost-efficient embedded control system for industrial oven testing requires an understanding of current automation technologies, their limitations, and their suitability for small to medium-sized companies.</w:t>
      </w:r>
    </w:p>
    <w:p w14:paraId="1D04355F" w14:textId="43FAE8DC" w:rsidR="00651DD0" w:rsidRPr="00C336C5" w:rsidRDefault="00831682" w:rsidP="00651DD0">
      <w:r w:rsidRPr="00C336C5">
        <w:t xml:space="preserve">PLCs, distributed control systems (DCS), microcontroller-based solutions, open-source boards (Arduino, Raspberry Pi), and FPGA-based controllers are among the control architectures covered in this chapter. The technical abilities, safety compliance, affordability, scalability, and adaptability of each system are examined. </w:t>
      </w:r>
      <w:r w:rsidR="00651DD0" w:rsidRPr="00C336C5">
        <w:t>The review highlights why microcontroller-based embedded systems are particularly suited to small-scale, multi-socket oven testing benches</w:t>
      </w:r>
      <w:r w:rsidR="00BD48DC" w:rsidRPr="00C336C5">
        <w:t>.</w:t>
      </w:r>
    </w:p>
    <w:p w14:paraId="593CEF8E" w14:textId="77777777" w:rsidR="00651DD0" w:rsidRPr="00835279" w:rsidRDefault="00651DD0" w:rsidP="00651DD0">
      <w:pPr>
        <w:pStyle w:val="Heading2"/>
      </w:pPr>
      <w:bookmarkStart w:id="7" w:name="_Toc228174639"/>
      <w:r w:rsidRPr="00835279">
        <w:t>2.2 Industrial Automation and the Role of PLCs</w:t>
      </w:r>
      <w:bookmarkEnd w:id="7"/>
      <w:r w:rsidRPr="00835279">
        <w:t xml:space="preserve"> </w:t>
      </w:r>
    </w:p>
    <w:p w14:paraId="1A6137B9" w14:textId="23001A50" w:rsidR="00651DD0" w:rsidRPr="00CE1523" w:rsidRDefault="00E9554F" w:rsidP="00651DD0">
      <w:r w:rsidRPr="00CE1523">
        <w:t>PLCs have established standards for industrial automation since their inception in the late 1960s. intended to take the place of relay logic in manufacturing processes</w:t>
      </w:r>
      <w:r w:rsidR="00BD48DC" w:rsidRPr="00CE1523">
        <w:t>[15]</w:t>
      </w:r>
      <w:r w:rsidR="00651DD0" w:rsidRPr="00CE1523">
        <w:t xml:space="preserve">, </w:t>
      </w:r>
      <w:r w:rsidRPr="00CE1523">
        <w:t>PLCs combine digital and analogue I/O modules with a programmable CPU, which performs programs and controls system communication</w:t>
      </w:r>
      <w:r w:rsidR="0083434D" w:rsidRPr="00CE1523">
        <w:t>[5].</w:t>
      </w:r>
    </w:p>
    <w:p w14:paraId="1EA371A7" w14:textId="0522A6D7" w:rsidR="00651DD0" w:rsidRPr="00CE1523" w:rsidRDefault="00651DD0" w:rsidP="00651DD0">
      <w:r w:rsidRPr="00CE1523">
        <w:t>PLCs are programmed using IEC 61131-3 languages such as Ladder Logic, Function Block Diagrams, and Structured Text, which provide visual and textual control logic representation</w:t>
      </w:r>
      <w:r w:rsidR="00072E32" w:rsidRPr="00CE1523">
        <w:t xml:space="preserve">[5]. </w:t>
      </w:r>
    </w:p>
    <w:p w14:paraId="0E56CA72" w14:textId="31720E6E" w:rsidR="00651DD0" w:rsidRPr="00835279" w:rsidRDefault="00651DD0" w:rsidP="00437100">
      <w:pPr>
        <w:pStyle w:val="Heading3"/>
      </w:pPr>
      <w:bookmarkStart w:id="8" w:name="_Toc228174640"/>
      <w:r w:rsidRPr="00835279">
        <w:rPr>
          <w:rStyle w:val="Heading2Char"/>
          <w:b/>
          <w:sz w:val="22"/>
          <w:szCs w:val="24"/>
        </w:rPr>
        <w:t>2.</w:t>
      </w:r>
      <w:r w:rsidR="00C05645" w:rsidRPr="00835279">
        <w:rPr>
          <w:rStyle w:val="Heading2Char"/>
          <w:b/>
          <w:sz w:val="22"/>
          <w:szCs w:val="24"/>
        </w:rPr>
        <w:t>2.1</w:t>
      </w:r>
      <w:r w:rsidRPr="00835279">
        <w:rPr>
          <w:rStyle w:val="Heading2Char"/>
          <w:b/>
          <w:sz w:val="22"/>
          <w:szCs w:val="24"/>
        </w:rPr>
        <w:t xml:space="preserve"> Limitations of PLC Systems</w:t>
      </w:r>
      <w:bookmarkEnd w:id="8"/>
    </w:p>
    <w:p w14:paraId="532AB212" w14:textId="73816C04" w:rsidR="006A4D57" w:rsidRPr="00205D6F" w:rsidRDefault="006A4D57" w:rsidP="006A4D57">
      <w:r w:rsidRPr="00205D6F">
        <w:t xml:space="preserve">Despite these advantages, </w:t>
      </w:r>
      <w:r w:rsidRPr="00205D6F">
        <w:fldChar w:fldCharType="begin"/>
      </w:r>
      <w:r w:rsidRPr="00205D6F">
        <w:instrText xml:space="preserve"> REF _Ref211934671 \h </w:instrText>
      </w:r>
      <w:r w:rsidRPr="00205D6F">
        <w:fldChar w:fldCharType="separate"/>
      </w:r>
      <w:r w:rsidR="00581E37" w:rsidRPr="00835279">
        <w:t xml:space="preserve">Table </w:t>
      </w:r>
      <w:r w:rsidR="00581E37">
        <w:rPr>
          <w:noProof/>
        </w:rPr>
        <w:t>2</w:t>
      </w:r>
      <w:r w:rsidR="00581E37" w:rsidRPr="00835279">
        <w:t>PLC's Challenges for small-scale testing applications.</w:t>
      </w:r>
      <w:r w:rsidRPr="00205D6F">
        <w:fldChar w:fldCharType="end"/>
      </w:r>
      <w:r w:rsidR="00161502" w:rsidRPr="00205D6F">
        <w:t xml:space="preserve"> demonstrates that PLCs have a number of drawbacks for small-scale testing applications.</w:t>
      </w:r>
    </w:p>
    <w:p w14:paraId="27FE5028" w14:textId="2E821CB1" w:rsidR="006A4D57" w:rsidRPr="00835279" w:rsidRDefault="006A4D57" w:rsidP="006A4D57">
      <w:pPr>
        <w:pStyle w:val="Caption"/>
        <w:keepNext/>
        <w:jc w:val="left"/>
      </w:pPr>
      <w:bookmarkStart w:id="9" w:name="_Ref211934671"/>
      <w:r w:rsidRPr="00835279">
        <w:t xml:space="preserve">Table </w:t>
      </w:r>
      <w:fldSimple w:instr=" SEQ Table \* ARABIC ">
        <w:r w:rsidR="00581E37">
          <w:rPr>
            <w:noProof/>
          </w:rPr>
          <w:t>2</w:t>
        </w:r>
      </w:fldSimple>
      <w:r w:rsidRPr="00835279">
        <w:t>PLC's Challenges for small-scale testing applications.</w:t>
      </w:r>
      <w:bookmarkEnd w:id="9"/>
    </w:p>
    <w:p w14:paraId="5E4D3658" w14:textId="6255CC6C" w:rsidR="006A4D57" w:rsidRPr="00835279" w:rsidRDefault="006A4D57" w:rsidP="006A4D57">
      <w:r w:rsidRPr="00835279">
        <w:rPr>
          <w:noProof/>
        </w:rPr>
        <w:drawing>
          <wp:inline distT="0" distB="0" distL="0" distR="0" wp14:anchorId="1090266D" wp14:editId="051ED940">
            <wp:extent cx="5731510" cy="2733675"/>
            <wp:effectExtent l="0" t="0" r="2540" b="9525"/>
            <wp:docPr id="1831717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17876" name=""/>
                    <pic:cNvPicPr/>
                  </pic:nvPicPr>
                  <pic:blipFill>
                    <a:blip r:embed="rId10"/>
                    <a:stretch>
                      <a:fillRect/>
                    </a:stretch>
                  </pic:blipFill>
                  <pic:spPr>
                    <a:xfrm>
                      <a:off x="0" y="0"/>
                      <a:ext cx="5731510" cy="2733675"/>
                    </a:xfrm>
                    <a:prstGeom prst="rect">
                      <a:avLst/>
                    </a:prstGeom>
                  </pic:spPr>
                </pic:pic>
              </a:graphicData>
            </a:graphic>
          </wp:inline>
        </w:drawing>
      </w:r>
    </w:p>
    <w:p w14:paraId="187A0C64" w14:textId="7076D5E9" w:rsidR="0091103B" w:rsidRPr="00205D6F" w:rsidRDefault="00161502" w:rsidP="006A4D57">
      <w:r w:rsidRPr="00205D6F">
        <w:t>They are less appropriate than microcontroller-based systems for a small-scale oven testing bench due to their expense, complexity, and limited adaptability for quick prototyping, particularly when the main functions include socket switching, temperature monitoring, and data logging. In these situations, a microcontroller system can offer more flexibility and adequate capability at a lesser cost.</w:t>
      </w:r>
    </w:p>
    <w:p w14:paraId="5349906D" w14:textId="0AE595CC" w:rsidR="00C05645" w:rsidRPr="00835279" w:rsidRDefault="00C05645" w:rsidP="00437100">
      <w:pPr>
        <w:pStyle w:val="Heading3"/>
      </w:pPr>
      <w:bookmarkStart w:id="10" w:name="_Toc228174641"/>
      <w:r w:rsidRPr="00835279">
        <w:lastRenderedPageBreak/>
        <w:t>2.2.2 PCs and Embedded Controllers as alternatives.</w:t>
      </w:r>
      <w:bookmarkEnd w:id="10"/>
    </w:p>
    <w:p w14:paraId="1F67C5BE" w14:textId="3A242106" w:rsidR="00C05645" w:rsidRPr="00205D6F" w:rsidRDefault="00872409" w:rsidP="00C05645">
      <w:r w:rsidRPr="00205D6F">
        <w:t>Controllers and PCs are becoming more affordable and adaptable options. Higher processing power, extensive data storage, and flexible software development platforms are all provided by PCs, which enable the integration of numerous serial communications and fully integrated HMI systems</w:t>
      </w:r>
      <w:r w:rsidR="00C05645" w:rsidRPr="00205D6F">
        <w:t>[31][4].</w:t>
      </w:r>
      <w:r w:rsidR="004102D7" w:rsidRPr="00205D6F">
        <w:t xml:space="preserve"> However, PCs lack integrated switches or relays to regulate parts like contactors, which are necessary for testing station power distribution</w:t>
      </w:r>
      <w:r w:rsidR="00C05645" w:rsidRPr="00205D6F">
        <w:t>.</w:t>
      </w:r>
    </w:p>
    <w:p w14:paraId="6B19D912" w14:textId="77777777" w:rsidR="00C05645" w:rsidRPr="00205D6F" w:rsidRDefault="00C05645" w:rsidP="00C05645"/>
    <w:p w14:paraId="654B71FE" w14:textId="10693EBE" w:rsidR="00C05645" w:rsidRPr="00205D6F" w:rsidRDefault="004102D7" w:rsidP="00C05645">
      <w:r w:rsidRPr="00205D6F">
        <w:t xml:space="preserve">A microcontroller-based control system for a tiny induction-generator wind turbine, for example, was created by </w:t>
      </w:r>
      <w:proofErr w:type="spellStart"/>
      <w:r w:rsidRPr="00205D6F">
        <w:t>Ahshan</w:t>
      </w:r>
      <w:proofErr w:type="spellEnd"/>
      <w:r w:rsidRPr="00205D6F">
        <w:t xml:space="preserve"> et al. According to the study, an embedded solution was more economical, </w:t>
      </w:r>
      <w:r w:rsidR="00205D6F">
        <w:t xml:space="preserve">satisfies </w:t>
      </w:r>
      <w:r w:rsidRPr="00205D6F">
        <w:t>computing requirements, and avoid</w:t>
      </w:r>
      <w:r w:rsidR="00205D6F">
        <w:t>s</w:t>
      </w:r>
      <w:r w:rsidRPr="00205D6F">
        <w:t xml:space="preserve"> needless hardware complexity, even though a PLC might have been used. Whilst a particular study highlights embedded systems as cost-effective </w:t>
      </w:r>
      <w:r w:rsidR="00C05645" w:rsidRPr="00205D6F">
        <w:t xml:space="preserve">[3], </w:t>
      </w:r>
      <w:r w:rsidRPr="00205D6F">
        <w:t>majority of current research does not address PC-based monitoring and safety interlocks.</w:t>
      </w:r>
    </w:p>
    <w:p w14:paraId="553A6C84" w14:textId="458F87DA" w:rsidR="00651DD0" w:rsidRPr="00835279" w:rsidRDefault="00651DD0" w:rsidP="00651DD0">
      <w:pPr>
        <w:pStyle w:val="Heading2"/>
      </w:pPr>
      <w:bookmarkStart w:id="11" w:name="_Toc228174642"/>
      <w:r w:rsidRPr="00835279">
        <w:t>2.</w:t>
      </w:r>
      <w:r w:rsidR="00C05645" w:rsidRPr="00835279">
        <w:t>3</w:t>
      </w:r>
      <w:r w:rsidRPr="00835279">
        <w:t xml:space="preserve"> Distributed Control Systems (DCS)</w:t>
      </w:r>
      <w:bookmarkEnd w:id="11"/>
    </w:p>
    <w:p w14:paraId="5EB18424" w14:textId="717D6034" w:rsidR="004A6045" w:rsidRPr="00205D6F" w:rsidRDefault="00033409" w:rsidP="00651DD0">
      <w:r w:rsidRPr="00205D6F">
        <w:t>A DCS coordinates and manages process subsystems in real-time, acting as the brains behind industrial processes. It enables automated decision-making and instructions throughout a plant by integrating several components, including sensors, actuators, and PLCs, via a communication network. DCSs are made to handle complicated procedures in large-scale production settings, providing advantages including increased productivity, reduced risk, and better cybersecurity and safety</w:t>
      </w:r>
      <w:r w:rsidR="004A6045" w:rsidRPr="00205D6F">
        <w:t>[17].</w:t>
      </w:r>
    </w:p>
    <w:p w14:paraId="1A116ED8" w14:textId="6B7CFA0B" w:rsidR="00651DD0" w:rsidRPr="00835279" w:rsidRDefault="00A90096" w:rsidP="00A90096">
      <w:pPr>
        <w:rPr>
          <w:color w:val="70AD47" w:themeColor="accent6"/>
        </w:rPr>
      </w:pPr>
      <w:r w:rsidRPr="00205D6F">
        <w:t xml:space="preserve">However, a DCS is not suitable for small appliance testing benches. </w:t>
      </w:r>
      <w:r w:rsidR="00DA0456" w:rsidRPr="00205D6F">
        <w:t>Since a DCS is intended for large-scale industrial operations with complicated process control requirements, its implementation would add excessive complexity and cost. A DCS is an impractical and ineffective option since its infrastructure, software, and maintenance requirements considerably exceed the needs of a small appliance testing environment.</w:t>
      </w:r>
      <w:r w:rsidR="00651DD0" w:rsidRPr="00835279">
        <w:rPr>
          <w:color w:val="70AD47" w:themeColor="accent6"/>
        </w:rPr>
        <w:br/>
      </w:r>
    </w:p>
    <w:p w14:paraId="322F0DBD" w14:textId="77777777" w:rsidR="00791AE7" w:rsidRPr="00835279" w:rsidRDefault="00791AE7">
      <w:pPr>
        <w:rPr>
          <w:rFonts w:asciiTheme="majorHAnsi" w:eastAsiaTheme="majorEastAsia" w:hAnsiTheme="majorHAnsi" w:cstheme="majorBidi"/>
          <w:b/>
          <w:sz w:val="24"/>
          <w:szCs w:val="26"/>
        </w:rPr>
      </w:pPr>
      <w:r w:rsidRPr="00835279">
        <w:br w:type="page"/>
      </w:r>
    </w:p>
    <w:p w14:paraId="5BEBAE46" w14:textId="0A3894DE" w:rsidR="00651DD0" w:rsidRPr="00835279" w:rsidRDefault="00651DD0" w:rsidP="00651DD0">
      <w:pPr>
        <w:pStyle w:val="Heading2"/>
        <w:rPr>
          <w:color w:val="auto"/>
        </w:rPr>
      </w:pPr>
      <w:bookmarkStart w:id="12" w:name="_Toc228174643"/>
      <w:r w:rsidRPr="00835279">
        <w:rPr>
          <w:color w:val="auto"/>
        </w:rPr>
        <w:lastRenderedPageBreak/>
        <w:t>2.</w:t>
      </w:r>
      <w:r w:rsidR="00C05645" w:rsidRPr="00835279">
        <w:rPr>
          <w:color w:val="auto"/>
        </w:rPr>
        <w:t>4</w:t>
      </w:r>
      <w:r w:rsidRPr="00835279">
        <w:rPr>
          <w:color w:val="auto"/>
        </w:rPr>
        <w:t xml:space="preserve"> Microcontroller-Based Systems</w:t>
      </w:r>
      <w:bookmarkEnd w:id="12"/>
    </w:p>
    <w:p w14:paraId="4B6CDEC2" w14:textId="7693B319" w:rsidR="00651DD0" w:rsidRPr="00E36797" w:rsidRDefault="00651DD0" w:rsidP="00651DD0">
      <w:r w:rsidRPr="00E36797">
        <w:t>Microcontrollers (MCUs) provide an integrated, low-cost platform that combines a CPU, memory, timers, and I/O interfaces on a single chip</w:t>
      </w:r>
      <w:r w:rsidR="00F20EEB" w:rsidRPr="00E36797">
        <w:t>[18]</w:t>
      </w:r>
      <w:r w:rsidRPr="00E36797">
        <w:t xml:space="preserve">. </w:t>
      </w:r>
      <w:r w:rsidR="006D06F2" w:rsidRPr="00E36797">
        <w:t>Any device that measures, stores, controls, or displays data uses them extensively in embedded control applications</w:t>
      </w:r>
      <w:r w:rsidR="0021685B" w:rsidRPr="00E36797">
        <w:t>[18].</w:t>
      </w:r>
      <w:r w:rsidRPr="00E36797">
        <w:br/>
      </w:r>
      <w:r w:rsidR="00CB6234" w:rsidRPr="00E36797">
        <w:fldChar w:fldCharType="begin"/>
      </w:r>
      <w:r w:rsidR="00CB6234" w:rsidRPr="00E36797">
        <w:instrText xml:space="preserve"> REF _Ref212191365 \h </w:instrText>
      </w:r>
      <w:r w:rsidR="00CB6234" w:rsidRPr="00E36797">
        <w:fldChar w:fldCharType="separate"/>
      </w:r>
      <w:r w:rsidR="00581E37" w:rsidRPr="00835279">
        <w:t xml:space="preserve">Table </w:t>
      </w:r>
      <w:r w:rsidR="00581E37">
        <w:rPr>
          <w:noProof/>
        </w:rPr>
        <w:t>3</w:t>
      </w:r>
      <w:r w:rsidR="00581E37" w:rsidRPr="00835279">
        <w:t xml:space="preserve"> Modern MCUs offering and why it matters [18]</w:t>
      </w:r>
      <w:r w:rsidR="00CB6234" w:rsidRPr="00E36797">
        <w:fldChar w:fldCharType="end"/>
      </w:r>
      <w:r w:rsidR="00CB6234" w:rsidRPr="00E36797">
        <w:t xml:space="preserve"> </w:t>
      </w:r>
      <w:r w:rsidR="0021685B" w:rsidRPr="00E36797">
        <w:t xml:space="preserve">shows </w:t>
      </w:r>
      <w:r w:rsidRPr="00E36797">
        <w:t xml:space="preserve">Modern MCUs, such as </w:t>
      </w:r>
      <w:proofErr w:type="spellStart"/>
      <w:r w:rsidR="00F20EEB" w:rsidRPr="00E36797">
        <w:t>ATmega</w:t>
      </w:r>
      <w:proofErr w:type="spellEnd"/>
      <w:r w:rsidR="00F20EEB" w:rsidRPr="00E36797">
        <w:t xml:space="preserve">, </w:t>
      </w:r>
      <w:r w:rsidR="0072793E" w:rsidRPr="0072793E">
        <w:t>Raspberry Pi Pico</w:t>
      </w:r>
      <w:r w:rsidR="00F20EEB" w:rsidRPr="00E36797">
        <w:t xml:space="preserve">, Arduino </w:t>
      </w:r>
      <w:r w:rsidRPr="00E36797">
        <w:t xml:space="preserve">devices, </w:t>
      </w:r>
      <w:r w:rsidR="0021685B" w:rsidRPr="00E36797">
        <w:t xml:space="preserve">and what they </w:t>
      </w:r>
      <w:r w:rsidRPr="00E36797">
        <w:t>offer:</w:t>
      </w:r>
    </w:p>
    <w:p w14:paraId="2A0E8F63" w14:textId="76DB07C5" w:rsidR="0021685B" w:rsidRPr="00835279" w:rsidRDefault="0021685B" w:rsidP="0021685B">
      <w:pPr>
        <w:pStyle w:val="Caption"/>
        <w:keepNext/>
        <w:jc w:val="left"/>
      </w:pPr>
      <w:bookmarkStart w:id="13" w:name="_Ref212190900"/>
      <w:bookmarkStart w:id="14" w:name="_Ref212191365"/>
      <w:r w:rsidRPr="00835279">
        <w:t xml:space="preserve">Table </w:t>
      </w:r>
      <w:fldSimple w:instr=" SEQ Table \* ARABIC ">
        <w:r w:rsidR="00581E37">
          <w:rPr>
            <w:noProof/>
          </w:rPr>
          <w:t>3</w:t>
        </w:r>
      </w:fldSimple>
      <w:r w:rsidRPr="00835279">
        <w:t xml:space="preserve"> Modern MCUs offering and why it matters</w:t>
      </w:r>
      <w:bookmarkEnd w:id="13"/>
      <w:r w:rsidR="00CB6234" w:rsidRPr="00835279">
        <w:t xml:space="preserve"> [18]</w:t>
      </w:r>
      <w:bookmarkEnd w:id="14"/>
    </w:p>
    <w:p w14:paraId="2FE674D6" w14:textId="77777777" w:rsidR="0021685B" w:rsidRPr="00835279" w:rsidRDefault="0021685B" w:rsidP="00651DD0">
      <w:r w:rsidRPr="00835279">
        <w:rPr>
          <w:b/>
          <w:bCs/>
          <w:noProof/>
        </w:rPr>
        <w:drawing>
          <wp:inline distT="0" distB="0" distL="0" distR="0" wp14:anchorId="0C608309" wp14:editId="3C510EC1">
            <wp:extent cx="4712589" cy="4543425"/>
            <wp:effectExtent l="0" t="0" r="0" b="0"/>
            <wp:docPr id="1416996562"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96562" name="Picture 1" descr="A white rectangular box with black text&#10;&#10;AI-generated content may be incorrect."/>
                    <pic:cNvPicPr/>
                  </pic:nvPicPr>
                  <pic:blipFill>
                    <a:blip r:embed="rId11"/>
                    <a:stretch>
                      <a:fillRect/>
                    </a:stretch>
                  </pic:blipFill>
                  <pic:spPr>
                    <a:xfrm>
                      <a:off x="0" y="0"/>
                      <a:ext cx="4716342" cy="4547043"/>
                    </a:xfrm>
                    <a:prstGeom prst="rect">
                      <a:avLst/>
                    </a:prstGeom>
                  </pic:spPr>
                </pic:pic>
              </a:graphicData>
            </a:graphic>
          </wp:inline>
        </w:drawing>
      </w:r>
    </w:p>
    <w:p w14:paraId="5731F4A0" w14:textId="0362EF8E" w:rsidR="003D47F6" w:rsidRPr="00E36797" w:rsidRDefault="006D06F2" w:rsidP="003D47F6">
      <w:r w:rsidRPr="00E36797">
        <w:t>MCUs are an affordable, small, and reprogrammable option with embedded data logging and real-time control</w:t>
      </w:r>
      <w:r w:rsidR="00B57ABA" w:rsidRPr="00E36797">
        <w:t>[18]</w:t>
      </w:r>
      <w:r w:rsidR="003D47F6" w:rsidRPr="00E36797">
        <w:t xml:space="preserve">. They have been successfully used for </w:t>
      </w:r>
      <w:r w:rsidR="00B57ABA" w:rsidRPr="00E36797">
        <w:t xml:space="preserve">environmental </w:t>
      </w:r>
      <w:r w:rsidR="003D47F6" w:rsidRPr="00E36797">
        <w:t>monitoring</w:t>
      </w:r>
      <w:r w:rsidR="00B57ABA" w:rsidRPr="00E36797">
        <w:t>[19]</w:t>
      </w:r>
      <w:r w:rsidR="003D47F6" w:rsidRPr="00E36797">
        <w:t xml:space="preserve">. </w:t>
      </w:r>
      <w:r w:rsidRPr="00E36797">
        <w:t>Therefore, they can offer data logging, current sensing, and socket control for an oven testing bench without the cost or complexity of an industrial controller.</w:t>
      </w:r>
    </w:p>
    <w:p w14:paraId="7919C077" w14:textId="3E0DB499" w:rsidR="00B57ABA" w:rsidRPr="00E36797" w:rsidRDefault="00E61B7D" w:rsidP="004575A7">
      <w:r w:rsidRPr="00E36797">
        <w:t>MCUs must be developed and function with other subsystems in order to accomplish a particular purpose because they cannot function as standalone units. Usually, they function at low logic-level voltages, such as 3.3 V or 5 V</w:t>
      </w:r>
      <w:r w:rsidR="004575A7" w:rsidRPr="00E36797">
        <w:t>[18]</w:t>
      </w:r>
      <w:r w:rsidR="00B57ABA" w:rsidRPr="00E36797">
        <w:t xml:space="preserve">, </w:t>
      </w:r>
      <w:r w:rsidRPr="00E36797">
        <w:t>meaning that in order to properly operate devices powered through the electrical supply, additional driver circuits are required. Additionally, various integrated circuits for communications, such as RS232 or I</w:t>
      </w:r>
      <w:r w:rsidR="00E36797">
        <w:rPr>
          <w:rFonts w:cstheme="minorHAnsi"/>
        </w:rPr>
        <w:t>²</w:t>
      </w:r>
      <w:r w:rsidRPr="00E36797">
        <w:t>C, and signal conditioning circuits for sensor signals are required.</w:t>
      </w:r>
    </w:p>
    <w:p w14:paraId="39D691CE" w14:textId="77777777" w:rsidR="00310497" w:rsidRPr="00835279" w:rsidRDefault="00310497" w:rsidP="004575A7"/>
    <w:p w14:paraId="6BE10F3B" w14:textId="04EBCD4F" w:rsidR="00701FE5" w:rsidRPr="00835279" w:rsidRDefault="00701FE5" w:rsidP="00437100">
      <w:pPr>
        <w:pStyle w:val="Heading3"/>
      </w:pPr>
      <w:bookmarkStart w:id="15" w:name="_Toc228174644"/>
      <w:r w:rsidRPr="00835279">
        <w:lastRenderedPageBreak/>
        <w:t>2.</w:t>
      </w:r>
      <w:r w:rsidR="00C05645" w:rsidRPr="00835279">
        <w:t>4</w:t>
      </w:r>
      <w:r w:rsidRPr="00835279">
        <w:t>.1 Power Conversion and Voltage Regulation</w:t>
      </w:r>
      <w:bookmarkEnd w:id="15"/>
    </w:p>
    <w:p w14:paraId="579DEA01" w14:textId="391371BF" w:rsidR="00C70E68" w:rsidRDefault="00701FE5" w:rsidP="00C70E68">
      <w:r w:rsidRPr="00E36797">
        <w:t>MCUs operate at low logic-level voltages (3.3V or 5V)[18]. In industrial environments with 24V control lines or power rails, designers must implement robust voltage regulation.</w:t>
      </w:r>
      <w:r w:rsidR="00C70E68">
        <w:t xml:space="preserve"> Voltage regulator choice was based on </w:t>
      </w:r>
      <w:r w:rsidR="00C70E68">
        <w:fldChar w:fldCharType="begin"/>
      </w:r>
      <w:r w:rsidR="00C70E68">
        <w:instrText xml:space="preserve"> REF _Ref227649417 \h </w:instrText>
      </w:r>
      <w:r w:rsidR="00C70E68">
        <w:fldChar w:fldCharType="separate"/>
      </w:r>
      <w:r w:rsidR="00581E37">
        <w:t xml:space="preserve">Table </w:t>
      </w:r>
      <w:r w:rsidR="00581E37">
        <w:rPr>
          <w:noProof/>
        </w:rPr>
        <w:t>4</w:t>
      </w:r>
      <w:r w:rsidR="00581E37">
        <w:t xml:space="preserve"> Regulator Choice</w:t>
      </w:r>
      <w:r w:rsidR="00C70E68">
        <w:fldChar w:fldCharType="end"/>
      </w:r>
      <w:r w:rsidR="00C70E68">
        <w:t xml:space="preserve">. </w:t>
      </w:r>
    </w:p>
    <w:p w14:paraId="68FD0E7A" w14:textId="1B3DDAE6" w:rsidR="00C70E68" w:rsidRDefault="00C70E68" w:rsidP="00C70E68">
      <w:pPr>
        <w:pStyle w:val="Caption"/>
        <w:keepNext/>
        <w:jc w:val="left"/>
      </w:pPr>
      <w:bookmarkStart w:id="16" w:name="_Ref227649417"/>
      <w:r>
        <w:t xml:space="preserve">Table </w:t>
      </w:r>
      <w:fldSimple w:instr=" SEQ Table \* ARABIC ">
        <w:r w:rsidR="00581E37">
          <w:rPr>
            <w:noProof/>
          </w:rPr>
          <w:t>4</w:t>
        </w:r>
      </w:fldSimple>
      <w:r>
        <w:t xml:space="preserve"> Regulator Choice</w:t>
      </w:r>
      <w:bookmarkEnd w:id="16"/>
    </w:p>
    <w:p w14:paraId="483F690C" w14:textId="4EB39FAB" w:rsidR="00C70E68" w:rsidRDefault="00C70E68" w:rsidP="00C70E68">
      <w:r w:rsidRPr="00C70E68">
        <w:rPr>
          <w:noProof/>
        </w:rPr>
        <w:drawing>
          <wp:inline distT="0" distB="0" distL="0" distR="0" wp14:anchorId="5C01329E" wp14:editId="2166477B">
            <wp:extent cx="5512958" cy="1914525"/>
            <wp:effectExtent l="0" t="0" r="0" b="0"/>
            <wp:docPr id="1502899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899237" name=""/>
                    <pic:cNvPicPr/>
                  </pic:nvPicPr>
                  <pic:blipFill>
                    <a:blip r:embed="rId12"/>
                    <a:stretch>
                      <a:fillRect/>
                    </a:stretch>
                  </pic:blipFill>
                  <pic:spPr>
                    <a:xfrm>
                      <a:off x="0" y="0"/>
                      <a:ext cx="5557401" cy="1929959"/>
                    </a:xfrm>
                    <a:prstGeom prst="rect">
                      <a:avLst/>
                    </a:prstGeom>
                  </pic:spPr>
                </pic:pic>
              </a:graphicData>
            </a:graphic>
          </wp:inline>
        </w:drawing>
      </w:r>
    </w:p>
    <w:p w14:paraId="6774A40C" w14:textId="04F2EE17" w:rsidR="0006516F" w:rsidRPr="00835279" w:rsidRDefault="0006516F" w:rsidP="00437100">
      <w:pPr>
        <w:pStyle w:val="Heading3"/>
      </w:pPr>
      <w:bookmarkStart w:id="17" w:name="_Toc228174645"/>
      <w:r w:rsidRPr="00835279">
        <w:t>2.</w:t>
      </w:r>
      <w:r w:rsidR="00C05645" w:rsidRPr="00835279">
        <w:t>4</w:t>
      </w:r>
      <w:r w:rsidRPr="00835279">
        <w:t>.2 Digital</w:t>
      </w:r>
      <w:r w:rsidR="00BE65F3" w:rsidRPr="00835279">
        <w:t xml:space="preserve">/Analogue </w:t>
      </w:r>
      <w:r w:rsidRPr="00835279">
        <w:t xml:space="preserve"> Input Signal Level Conditioning</w:t>
      </w:r>
      <w:bookmarkEnd w:id="17"/>
    </w:p>
    <w:p w14:paraId="0AD26209" w14:textId="39A95B72" w:rsidR="00FD74CF" w:rsidRPr="005208CA" w:rsidRDefault="009C178E" w:rsidP="0006516F">
      <w:r w:rsidRPr="005208CA">
        <w:t>The system must read and interpret external digital signals into the MCU's logic domain, including 24 V control signals, fault signals, and sensor digital thresholds</w:t>
      </w:r>
      <w:r w:rsidR="0006516F" w:rsidRPr="005208CA">
        <w:t>.</w:t>
      </w:r>
      <w:r w:rsidR="00FD74CF">
        <w:t xml:space="preserve"> </w:t>
      </w:r>
      <w:r w:rsidR="00FD74CF">
        <w:fldChar w:fldCharType="begin"/>
      </w:r>
      <w:r w:rsidR="00FD74CF">
        <w:instrText xml:space="preserve"> REF _Ref227649751 \h </w:instrText>
      </w:r>
      <w:r w:rsidR="00FD74CF">
        <w:fldChar w:fldCharType="separate"/>
      </w:r>
      <w:r w:rsidR="00581E37">
        <w:t xml:space="preserve">Table </w:t>
      </w:r>
      <w:r w:rsidR="00581E37">
        <w:rPr>
          <w:noProof/>
        </w:rPr>
        <w:t>5</w:t>
      </w:r>
      <w:r w:rsidR="00581E37">
        <w:t xml:space="preserve"> Signal Conditioning Considerations</w:t>
      </w:r>
      <w:r w:rsidR="00FD74CF">
        <w:fldChar w:fldCharType="end"/>
      </w:r>
      <w:r w:rsidR="00FD74CF">
        <w:t xml:space="preserve"> takes it into account. </w:t>
      </w:r>
    </w:p>
    <w:p w14:paraId="4021CCB3" w14:textId="1B0A2514" w:rsidR="00FD74CF" w:rsidRDefault="00FD74CF" w:rsidP="00FD74CF">
      <w:pPr>
        <w:pStyle w:val="Caption"/>
        <w:keepNext/>
        <w:jc w:val="left"/>
      </w:pPr>
      <w:bookmarkStart w:id="18" w:name="_Ref227649751"/>
      <w:r>
        <w:t xml:space="preserve">Table </w:t>
      </w:r>
      <w:fldSimple w:instr=" SEQ Table \* ARABIC ">
        <w:r w:rsidR="00581E37">
          <w:rPr>
            <w:noProof/>
          </w:rPr>
          <w:t>5</w:t>
        </w:r>
      </w:fldSimple>
      <w:r>
        <w:t xml:space="preserve"> Signal Conditioning Considerations</w:t>
      </w:r>
      <w:bookmarkEnd w:id="18"/>
    </w:p>
    <w:p w14:paraId="7CFE85E3" w14:textId="40636165" w:rsidR="00775E3F" w:rsidRPr="005208CA" w:rsidRDefault="00FD74CF" w:rsidP="00FD74CF">
      <w:r w:rsidRPr="00FD74CF">
        <w:rPr>
          <w:noProof/>
        </w:rPr>
        <w:drawing>
          <wp:inline distT="0" distB="0" distL="0" distR="0" wp14:anchorId="3F9C2E5E" wp14:editId="7FD14C05">
            <wp:extent cx="6503670" cy="1685925"/>
            <wp:effectExtent l="0" t="0" r="0" b="9525"/>
            <wp:docPr id="1372362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362553" name=""/>
                    <pic:cNvPicPr/>
                  </pic:nvPicPr>
                  <pic:blipFill>
                    <a:blip r:embed="rId13"/>
                    <a:stretch>
                      <a:fillRect/>
                    </a:stretch>
                  </pic:blipFill>
                  <pic:spPr>
                    <a:xfrm>
                      <a:off x="0" y="0"/>
                      <a:ext cx="6507583" cy="1686939"/>
                    </a:xfrm>
                    <a:prstGeom prst="rect">
                      <a:avLst/>
                    </a:prstGeom>
                  </pic:spPr>
                </pic:pic>
              </a:graphicData>
            </a:graphic>
          </wp:inline>
        </w:drawing>
      </w:r>
    </w:p>
    <w:p w14:paraId="34590AE6" w14:textId="26468488" w:rsidR="00C835BB" w:rsidRPr="00835279" w:rsidRDefault="001D5CDD" w:rsidP="00437100">
      <w:pPr>
        <w:pStyle w:val="Heading3"/>
      </w:pPr>
      <w:bookmarkStart w:id="19" w:name="_Toc228174646"/>
      <w:r w:rsidRPr="00835279">
        <w:t>2.</w:t>
      </w:r>
      <w:r w:rsidR="00C05645" w:rsidRPr="00835279">
        <w:t>4</w:t>
      </w:r>
      <w:r w:rsidRPr="00835279">
        <w:t>.3 Communication Interfaces</w:t>
      </w:r>
      <w:bookmarkEnd w:id="19"/>
    </w:p>
    <w:p w14:paraId="720BE7E8" w14:textId="4A833DC0" w:rsidR="001D5CDD" w:rsidRPr="005208CA" w:rsidRDefault="001D5CDD" w:rsidP="001D5CDD">
      <w:r w:rsidRPr="005208CA">
        <w:t>MCUs in industrial applications often communicate with PCs, sensors, or other controllers</w:t>
      </w:r>
      <w:r w:rsidR="00FD74CF">
        <w:t xml:space="preserve">. Different choices can be found in </w:t>
      </w:r>
      <w:r w:rsidR="00FD74CF">
        <w:fldChar w:fldCharType="begin"/>
      </w:r>
      <w:r w:rsidR="00FD74CF">
        <w:instrText xml:space="preserve"> REF _Ref227649941 \h </w:instrText>
      </w:r>
      <w:r w:rsidR="00FD74CF">
        <w:fldChar w:fldCharType="separate"/>
      </w:r>
      <w:r w:rsidR="00581E37">
        <w:t xml:space="preserve">Table </w:t>
      </w:r>
      <w:r w:rsidR="00581E37">
        <w:rPr>
          <w:noProof/>
        </w:rPr>
        <w:t>6</w:t>
      </w:r>
      <w:r w:rsidR="00581E37">
        <w:t xml:space="preserve"> Communication Interface </w:t>
      </w:r>
      <w:r w:rsidR="00FD74CF">
        <w:fldChar w:fldCharType="end"/>
      </w:r>
    </w:p>
    <w:p w14:paraId="46807E5B" w14:textId="430CEDE5" w:rsidR="00FD74CF" w:rsidRDefault="00FD74CF" w:rsidP="00FD74CF">
      <w:pPr>
        <w:pStyle w:val="Caption"/>
        <w:keepNext/>
        <w:jc w:val="left"/>
      </w:pPr>
      <w:bookmarkStart w:id="20" w:name="_Ref227649941"/>
      <w:r>
        <w:t xml:space="preserve">Table </w:t>
      </w:r>
      <w:fldSimple w:instr=" SEQ Table \* ARABIC ">
        <w:r w:rsidR="00581E37">
          <w:rPr>
            <w:noProof/>
          </w:rPr>
          <w:t>6</w:t>
        </w:r>
      </w:fldSimple>
      <w:r>
        <w:t xml:space="preserve"> Communication Interface </w:t>
      </w:r>
      <w:bookmarkEnd w:id="20"/>
      <w:r>
        <w:t>Summary</w:t>
      </w:r>
    </w:p>
    <w:p w14:paraId="0C5EFA22" w14:textId="1661E148" w:rsidR="00FD74CF" w:rsidRDefault="00FD74CF" w:rsidP="00FD74CF">
      <w:r w:rsidRPr="00FD74CF">
        <w:rPr>
          <w:noProof/>
        </w:rPr>
        <w:drawing>
          <wp:inline distT="0" distB="0" distL="0" distR="0" wp14:anchorId="440C408D" wp14:editId="679AA174">
            <wp:extent cx="6464300" cy="1543050"/>
            <wp:effectExtent l="0" t="0" r="0" b="0"/>
            <wp:docPr id="2119583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583017" name=""/>
                    <pic:cNvPicPr/>
                  </pic:nvPicPr>
                  <pic:blipFill>
                    <a:blip r:embed="rId14"/>
                    <a:stretch>
                      <a:fillRect/>
                    </a:stretch>
                  </pic:blipFill>
                  <pic:spPr>
                    <a:xfrm>
                      <a:off x="0" y="0"/>
                      <a:ext cx="6465749" cy="1543396"/>
                    </a:xfrm>
                    <a:prstGeom prst="rect">
                      <a:avLst/>
                    </a:prstGeom>
                  </pic:spPr>
                </pic:pic>
              </a:graphicData>
            </a:graphic>
          </wp:inline>
        </w:drawing>
      </w:r>
    </w:p>
    <w:p w14:paraId="19E6D1DA" w14:textId="5CD90343" w:rsidR="0008520F" w:rsidRPr="00835279" w:rsidRDefault="0008520F" w:rsidP="00437100">
      <w:pPr>
        <w:pStyle w:val="Heading3"/>
      </w:pPr>
      <w:bookmarkStart w:id="21" w:name="_Toc228174647"/>
      <w:r w:rsidRPr="00835279">
        <w:lastRenderedPageBreak/>
        <w:t>2.</w:t>
      </w:r>
      <w:r w:rsidR="00C05645" w:rsidRPr="00835279">
        <w:t>4</w:t>
      </w:r>
      <w:r w:rsidRPr="00835279">
        <w:t>.4 Expandable I/O</w:t>
      </w:r>
      <w:bookmarkEnd w:id="21"/>
      <w:r w:rsidRPr="00835279">
        <w:t xml:space="preserve"> </w:t>
      </w:r>
    </w:p>
    <w:p w14:paraId="15AB295A" w14:textId="1601E245" w:rsidR="0008520F" w:rsidRPr="005208CA" w:rsidRDefault="0008520F" w:rsidP="0008520F">
      <w:r w:rsidRPr="005208CA">
        <w:t xml:space="preserve">MCUs have limited access to inputs and outputs, to obtain more </w:t>
      </w:r>
      <w:proofErr w:type="spellStart"/>
      <w:r w:rsidRPr="005208CA">
        <w:t>i</w:t>
      </w:r>
      <w:proofErr w:type="spellEnd"/>
      <w:r w:rsidRPr="005208CA">
        <w:t>/o is essential.</w:t>
      </w:r>
    </w:p>
    <w:p w14:paraId="2F41B6B2" w14:textId="0AB06870" w:rsidR="0008520F" w:rsidRPr="005208CA" w:rsidRDefault="0072793E">
      <w:pPr>
        <w:pStyle w:val="ListParagraph"/>
        <w:numPr>
          <w:ilvl w:val="0"/>
          <w:numId w:val="5"/>
        </w:numPr>
      </w:pPr>
      <w:r w:rsidRPr="0072793E">
        <w:t>The MCP23017</w:t>
      </w:r>
      <w:r>
        <w:t>[17]</w:t>
      </w:r>
      <w:r w:rsidRPr="0072793E">
        <w:t xml:space="preserve"> provides additional GPIO</w:t>
      </w:r>
      <w:r>
        <w:t xml:space="preserve"> </w:t>
      </w:r>
      <w:r w:rsidR="0008520F" w:rsidRPr="005208CA">
        <w:t>lines without consuming MCU pins.</w:t>
      </w:r>
    </w:p>
    <w:p w14:paraId="28A6CAC8" w14:textId="0E594D83" w:rsidR="00E67FB0" w:rsidRDefault="00E67FB0" w:rsidP="00437100">
      <w:pPr>
        <w:pStyle w:val="Heading3"/>
      </w:pPr>
      <w:bookmarkStart w:id="22" w:name="_Toc228174648"/>
      <w:r w:rsidRPr="00835279">
        <w:t>2.</w:t>
      </w:r>
      <w:r w:rsidR="00C05645" w:rsidRPr="00835279">
        <w:t>4</w:t>
      </w:r>
      <w:r w:rsidRPr="00835279">
        <w:t>.5 Safety</w:t>
      </w:r>
      <w:bookmarkEnd w:id="22"/>
    </w:p>
    <w:p w14:paraId="25942966" w14:textId="7E817928" w:rsidR="00FD74CF" w:rsidRPr="00FD74CF" w:rsidRDefault="00FD74CF" w:rsidP="00FD74CF">
      <w:r>
        <w:t xml:space="preserve">Safety summary can be found in </w:t>
      </w:r>
      <w:r>
        <w:fldChar w:fldCharType="begin"/>
      </w:r>
      <w:r>
        <w:instrText xml:space="preserve"> REF _Ref227650204 \h </w:instrText>
      </w:r>
      <w:r>
        <w:fldChar w:fldCharType="separate"/>
      </w:r>
      <w:r w:rsidR="00581E37">
        <w:t xml:space="preserve">Table </w:t>
      </w:r>
      <w:r w:rsidR="00581E37">
        <w:rPr>
          <w:noProof/>
        </w:rPr>
        <w:t>7</w:t>
      </w:r>
      <w:r w:rsidR="00581E37">
        <w:t xml:space="preserve"> Microcontroller Safety Consideration</w:t>
      </w:r>
      <w:r>
        <w:fldChar w:fldCharType="end"/>
      </w:r>
      <w:r>
        <w:t>.</w:t>
      </w:r>
    </w:p>
    <w:p w14:paraId="0C26B716" w14:textId="516D07D7" w:rsidR="00FD74CF" w:rsidRDefault="00FD74CF" w:rsidP="00FD74CF">
      <w:pPr>
        <w:pStyle w:val="Caption"/>
        <w:keepNext/>
        <w:jc w:val="left"/>
      </w:pPr>
      <w:bookmarkStart w:id="23" w:name="_Ref227650204"/>
      <w:r>
        <w:t xml:space="preserve">Table </w:t>
      </w:r>
      <w:fldSimple w:instr=" SEQ Table \* ARABIC ">
        <w:r w:rsidR="00581E37">
          <w:rPr>
            <w:noProof/>
          </w:rPr>
          <w:t>7</w:t>
        </w:r>
      </w:fldSimple>
      <w:r>
        <w:t xml:space="preserve"> Microcontroller Safety Consideration</w:t>
      </w:r>
      <w:bookmarkEnd w:id="23"/>
    </w:p>
    <w:p w14:paraId="76860FAA" w14:textId="52E6EC86" w:rsidR="00FD74CF" w:rsidRDefault="00FD74CF" w:rsidP="00FD74CF">
      <w:r w:rsidRPr="00FD74CF">
        <w:rPr>
          <w:noProof/>
        </w:rPr>
        <w:drawing>
          <wp:inline distT="0" distB="0" distL="0" distR="0" wp14:anchorId="000CB935" wp14:editId="16C59A38">
            <wp:extent cx="6579870" cy="2743200"/>
            <wp:effectExtent l="0" t="0" r="0" b="0"/>
            <wp:docPr id="1764767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67387" name=""/>
                    <pic:cNvPicPr/>
                  </pic:nvPicPr>
                  <pic:blipFill>
                    <a:blip r:embed="rId15"/>
                    <a:stretch>
                      <a:fillRect/>
                    </a:stretch>
                  </pic:blipFill>
                  <pic:spPr>
                    <a:xfrm>
                      <a:off x="0" y="0"/>
                      <a:ext cx="6584684" cy="2745207"/>
                    </a:xfrm>
                    <a:prstGeom prst="rect">
                      <a:avLst/>
                    </a:prstGeom>
                  </pic:spPr>
                </pic:pic>
              </a:graphicData>
            </a:graphic>
          </wp:inline>
        </w:drawing>
      </w:r>
    </w:p>
    <w:p w14:paraId="6E1BB857" w14:textId="13A68697" w:rsidR="00206492" w:rsidRPr="00835279" w:rsidRDefault="00346231" w:rsidP="00346231">
      <w:pPr>
        <w:pStyle w:val="Heading3"/>
      </w:pPr>
      <w:bookmarkStart w:id="24" w:name="_Toc228174649"/>
      <w:r w:rsidRPr="00835279">
        <w:t>2.4.6 Load Switching and Protected MOSFETS</w:t>
      </w:r>
      <w:bookmarkEnd w:id="24"/>
    </w:p>
    <w:p w14:paraId="2147D939" w14:textId="13B9F446" w:rsidR="00346231" w:rsidRPr="005208CA" w:rsidRDefault="00C81D78" w:rsidP="00346231">
      <w:r w:rsidRPr="005208CA">
        <w:t xml:space="preserve">Simple discrete transistors may not be as secure as protected low-side MOSFET drivers when MCUs need to switch 24 V inductive loads, like contactor coils. By implementing Self-Protected Low Side Driver with Temperature and Current Limit protection, and ESD robustness, devices like the </w:t>
      </w:r>
      <w:proofErr w:type="spellStart"/>
      <w:r w:rsidRPr="005208CA">
        <w:t>Onsemi</w:t>
      </w:r>
      <w:proofErr w:type="spellEnd"/>
      <w:r w:rsidRPr="005208CA">
        <w:t xml:space="preserve"> NCV8401 provide direct MCU control of 24 V loads without the need for external protective components. Protected switches are more reliable than relays or unprotected MOSFETs</w:t>
      </w:r>
      <w:r w:rsidR="00346231" w:rsidRPr="005208CA">
        <w:t>[32].</w:t>
      </w:r>
    </w:p>
    <w:p w14:paraId="0F50C00B" w14:textId="68AA651A" w:rsidR="00B36480" w:rsidRPr="00835279" w:rsidRDefault="003C627F" w:rsidP="00B36480">
      <w:pPr>
        <w:pStyle w:val="Heading2"/>
      </w:pPr>
      <w:bookmarkStart w:id="25" w:name="_Toc228174650"/>
      <w:r w:rsidRPr="00835279">
        <w:t>2.</w:t>
      </w:r>
      <w:r w:rsidR="00C05645" w:rsidRPr="00835279">
        <w:t>5</w:t>
      </w:r>
      <w:r w:rsidRPr="00835279">
        <w:t xml:space="preserve"> FPGA-Based Controllers</w:t>
      </w:r>
      <w:bookmarkEnd w:id="25"/>
    </w:p>
    <w:p w14:paraId="2215970F" w14:textId="22CC7A68" w:rsidR="003950F8" w:rsidRPr="005208CA" w:rsidRDefault="00B800AD" w:rsidP="003C627F">
      <w:pPr>
        <w:rPr>
          <w:b/>
          <w:bCs/>
        </w:rPr>
      </w:pPr>
      <w:r w:rsidRPr="005208CA">
        <w:t xml:space="preserve">An FPGA (Field Programmable Gate Array) is a very flexible semiconductor </w:t>
      </w:r>
      <w:r w:rsidR="005208CA">
        <w:t>IC</w:t>
      </w:r>
      <w:r w:rsidRPr="005208CA">
        <w:t xml:space="preserve"> that may be modified after it is manufactured. Its foundation is a matrix of Configurable Logic Blocks (CLBs), which can be interconnected according to the user's design. Hardware Description Languages (HDLs) like VHDL or Verilog are commonly used for programming, and loading code onto an FPGA is comparable to programming a PROM</w:t>
      </w:r>
      <w:r w:rsidR="007876DB" w:rsidRPr="005208CA">
        <w:t>[30]</w:t>
      </w:r>
      <w:r w:rsidR="003950F8" w:rsidRPr="005208CA">
        <w:t>.</w:t>
      </w:r>
    </w:p>
    <w:p w14:paraId="5379B584" w14:textId="4BEFE2F4" w:rsidR="00B36480" w:rsidRPr="005208CA" w:rsidRDefault="00B800AD" w:rsidP="00CA7A63">
      <w:r w:rsidRPr="005208CA">
        <w:t>The usage of FPGAs in some applications is limited by a number of their drawbacks. They are difficult to program and require specific expertise in digital system design and Hardware Description Languages (HDLs), as well as familiarity with simulation tools. Additionally, they often use more power than ASICs and have less options for power optimisation. Additionally, the resources on the chosen chip limit an FPGA's design capabilities, therefore selecting the appropriate device early in the design process is crucial. Lastly, FPGAs are more expensive for large-scale manufacturing than ASICs, even though they are more affordable for short production runs and prototyping</w:t>
      </w:r>
      <w:r w:rsidR="007876DB" w:rsidRPr="005208CA">
        <w:t>[30]</w:t>
      </w:r>
      <w:r w:rsidR="00CA7A63" w:rsidRPr="005208CA">
        <w:t>.</w:t>
      </w:r>
    </w:p>
    <w:p w14:paraId="1827CEE7" w14:textId="1876D820" w:rsidR="00CA7A63" w:rsidRPr="00835279" w:rsidRDefault="00B36480" w:rsidP="00CA7A63">
      <w:r w:rsidRPr="00835279">
        <w:br w:type="page"/>
      </w:r>
    </w:p>
    <w:p w14:paraId="0528D5D6" w14:textId="4625C10C" w:rsidR="00B36480" w:rsidRPr="00835279" w:rsidRDefault="003C627F" w:rsidP="00B36480">
      <w:pPr>
        <w:pStyle w:val="Heading2"/>
      </w:pPr>
      <w:bookmarkStart w:id="26" w:name="_Toc228174651"/>
      <w:r w:rsidRPr="00835279">
        <w:lastRenderedPageBreak/>
        <w:t>2.</w:t>
      </w:r>
      <w:r w:rsidR="00C05645" w:rsidRPr="00835279">
        <w:t>6</w:t>
      </w:r>
      <w:r w:rsidRPr="00835279">
        <w:t xml:space="preserve"> Comparative Analysis of Control System Architectures</w:t>
      </w:r>
      <w:bookmarkEnd w:id="26"/>
    </w:p>
    <w:p w14:paraId="586A9374" w14:textId="29228C5F" w:rsidR="00B36480" w:rsidRPr="00835279" w:rsidRDefault="00B36480" w:rsidP="00B36480">
      <w:pPr>
        <w:pStyle w:val="Caption"/>
        <w:keepNext/>
        <w:jc w:val="left"/>
      </w:pPr>
      <w:r w:rsidRPr="00835279">
        <w:t xml:space="preserve">Table </w:t>
      </w:r>
      <w:fldSimple w:instr=" SEQ Table \* ARABIC ">
        <w:r w:rsidR="00581E37">
          <w:rPr>
            <w:noProof/>
          </w:rPr>
          <w:t>8</w:t>
        </w:r>
      </w:fldSimple>
      <w:r w:rsidRPr="00835279">
        <w:t xml:space="preserve"> Comparison and Evaluation of Control System Designs.</w:t>
      </w:r>
    </w:p>
    <w:p w14:paraId="51EBF5E4" w14:textId="521A504F" w:rsidR="00B36480" w:rsidRPr="00835279" w:rsidRDefault="00B36480" w:rsidP="00B36480">
      <w:r w:rsidRPr="00835279">
        <w:rPr>
          <w:noProof/>
        </w:rPr>
        <w:drawing>
          <wp:inline distT="0" distB="0" distL="0" distR="0" wp14:anchorId="5687B91F" wp14:editId="59EDBDAA">
            <wp:extent cx="6473190" cy="5114925"/>
            <wp:effectExtent l="0" t="0" r="3810" b="9525"/>
            <wp:docPr id="1901204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204233" name=""/>
                    <pic:cNvPicPr/>
                  </pic:nvPicPr>
                  <pic:blipFill>
                    <a:blip r:embed="rId16"/>
                    <a:stretch>
                      <a:fillRect/>
                    </a:stretch>
                  </pic:blipFill>
                  <pic:spPr>
                    <a:xfrm>
                      <a:off x="0" y="0"/>
                      <a:ext cx="6477206" cy="5118098"/>
                    </a:xfrm>
                    <a:prstGeom prst="rect">
                      <a:avLst/>
                    </a:prstGeom>
                  </pic:spPr>
                </pic:pic>
              </a:graphicData>
            </a:graphic>
          </wp:inline>
        </w:drawing>
      </w:r>
    </w:p>
    <w:p w14:paraId="4E792972" w14:textId="3CCEDD4C" w:rsidR="003C627F" w:rsidRPr="00835279" w:rsidRDefault="003C627F" w:rsidP="003C627F">
      <w:pPr>
        <w:pStyle w:val="Heading2"/>
      </w:pPr>
      <w:bookmarkStart w:id="27" w:name="_Toc228174652"/>
      <w:r w:rsidRPr="00835279">
        <w:t>2.</w:t>
      </w:r>
      <w:r w:rsidR="00C05645" w:rsidRPr="00835279">
        <w:t>7</w:t>
      </w:r>
      <w:r w:rsidRPr="00835279">
        <w:t xml:space="preserve"> Summary and Rationale for Selected Approach</w:t>
      </w:r>
      <w:bookmarkEnd w:id="27"/>
    </w:p>
    <w:p w14:paraId="388D7984" w14:textId="034E9FAD" w:rsidR="00B36480" w:rsidRPr="0064709B" w:rsidRDefault="00B800AD" w:rsidP="00B36480">
      <w:r w:rsidRPr="0064709B">
        <w:t>The review of current automation and control architectures demonstrates how programmable and embedded solutions have replaced conventional relay-based systems. Depending on application scale, performance needs, and financial considerations, each technology</w:t>
      </w:r>
      <w:r w:rsidR="0064709B">
        <w:t xml:space="preserve"> </w:t>
      </w:r>
      <w:r w:rsidRPr="0064709B">
        <w:t>PLCs, DCSs, microcontrollers, and FPGAs</w:t>
      </w:r>
      <w:r w:rsidR="0064709B">
        <w:t xml:space="preserve"> </w:t>
      </w:r>
      <w:r w:rsidRPr="0064709B">
        <w:t>offers unique benefits and limitations.</w:t>
      </w:r>
    </w:p>
    <w:p w14:paraId="6F321175" w14:textId="4B5305F5" w:rsidR="00B36480" w:rsidRPr="0064709B" w:rsidRDefault="00B800AD" w:rsidP="00B36480">
      <w:r w:rsidRPr="0064709B">
        <w:t xml:space="preserve">Because of their dependability, adaptability, and adherence to global standards, PLCs have long dominated industrial automation (IEC 61131-3). However, they are less appropriate for small-scale testing applications due to their high cost, restricted flexibility for quick prototyping, and dependence on </w:t>
      </w:r>
      <w:r w:rsidR="0064709B">
        <w:t>lock-in</w:t>
      </w:r>
      <w:r w:rsidRPr="0064709B">
        <w:t xml:space="preserve"> programming environments. Similar to this, DCSs add unnecessary complexity and infrastructure expenses that beyond the requirements of an oven testing bench, despite their power for large-scale continuous process facilities.</w:t>
      </w:r>
    </w:p>
    <w:p w14:paraId="6ED4AAD7" w14:textId="0860E3B3" w:rsidR="00B36480" w:rsidRPr="0064709B" w:rsidRDefault="00B36480" w:rsidP="00B36480">
      <w:r w:rsidRPr="0064709B">
        <w:t xml:space="preserve">FPGA-based controllers, though offering exceptional speed and parallel processing capabilities, demand specialized design skills in hardware description languages (HDL) and carry high development overheads, making them impractical for </w:t>
      </w:r>
      <w:r w:rsidR="00B800AD" w:rsidRPr="0064709B">
        <w:t>some</w:t>
      </w:r>
      <w:r w:rsidRPr="0064709B">
        <w:t xml:space="preserve"> application</w:t>
      </w:r>
      <w:r w:rsidR="00B800AD" w:rsidRPr="0064709B">
        <w:t>s</w:t>
      </w:r>
      <w:r w:rsidRPr="0064709B">
        <w:t>.</w:t>
      </w:r>
    </w:p>
    <w:p w14:paraId="6FAAE553" w14:textId="77777777" w:rsidR="00B36480" w:rsidRPr="00835279" w:rsidRDefault="00B36480" w:rsidP="00B36480"/>
    <w:p w14:paraId="6CCF7675" w14:textId="52CD9385" w:rsidR="00B36480" w:rsidRPr="0064709B" w:rsidRDefault="00EB04B2" w:rsidP="00B36480">
      <w:r w:rsidRPr="0064709B">
        <w:lastRenderedPageBreak/>
        <w:t>MCU</w:t>
      </w:r>
      <w:r w:rsidR="0064709B">
        <w:t>’</w:t>
      </w:r>
      <w:r w:rsidRPr="0064709B">
        <w:t>s on the other hand, offer the best possible balance of cost, performance, scalability, and design flexibility. MCU</w:t>
      </w:r>
      <w:r w:rsidR="0064709B">
        <w:t>’</w:t>
      </w:r>
      <w:r w:rsidRPr="0064709B">
        <w:t>s enable effective real-time control of numerous oven outlets, temperature sensors, and switching circuits by combining a CPU, memory, and I/O peripherals into a single device. They facilitate easy data logging and PC interface by supporting fundamental communication protocols including RS-232 and I</w:t>
      </w:r>
      <w:r w:rsidR="0064709B">
        <w:rPr>
          <w:rFonts w:cstheme="minorHAnsi"/>
        </w:rPr>
        <w:t>²</w:t>
      </w:r>
      <w:r w:rsidRPr="0064709B">
        <w:t>C. Additionally, scalable I/O modules enable system scalability without requiring major redesign, while safety features like watchdog clocks and brown-out monitoring improve reliability.</w:t>
      </w:r>
    </w:p>
    <w:p w14:paraId="20A79D1F" w14:textId="4D46D8EA" w:rsidR="00B36480" w:rsidRPr="0064709B" w:rsidRDefault="00EB04B2" w:rsidP="00B36480">
      <w:r w:rsidRPr="0064709B">
        <w:t>MCU'</w:t>
      </w:r>
      <w:r w:rsidR="0064709B">
        <w:t>s</w:t>
      </w:r>
      <w:r w:rsidRPr="0064709B">
        <w:t xml:space="preserve"> modular and reprogrammable design may meet the needs of small and medium-sized businesses involved in thermal testing and product validation, where cost control, flexibility, and ease of modification are essential. By connecting low-voltage digital control with 24 V industrial inputs, additional circuitry such as voltage regulation, signal conditioning, and isolation guarantees safe operation in mixed-voltage situations.</w:t>
      </w:r>
    </w:p>
    <w:p w14:paraId="71675E83" w14:textId="77777777" w:rsidR="00C275DB" w:rsidRDefault="00EB04B2" w:rsidP="00B36480">
      <w:r w:rsidRPr="0064709B">
        <w:t xml:space="preserve">As a result, the chosen architecture for the oven testing bench controller is the microcontroller-based embedded system. It provides an affordable, reconfigurable, and technically sound solution that can accurately and consistently execute temperature monitoring, data logging, and multi-socket control. This strategy maintains low overall system complexity and lifecycle cost while enabling flexible experimentation and future development. </w:t>
      </w:r>
    </w:p>
    <w:p w14:paraId="74CB173A" w14:textId="28FEDF31" w:rsidR="007134BA" w:rsidRPr="00835279" w:rsidRDefault="00C275DB" w:rsidP="00B36480">
      <w:r w:rsidRPr="00C275DB">
        <w:t>While PLC systems provide certified safety and robustness, their cost and limited flexibility make them less suitable for small-scale testing applications. Conversely, microcontroller-based systems offer flexibility and cost benefits but require careful design to ensure safety and reliability. Therefore, the chosen approach represents a trade-off between cost efficiency and the absence of formal industrial certification</w:t>
      </w:r>
      <w:r>
        <w:t>.</w:t>
      </w:r>
      <w:r w:rsidR="007134BA" w:rsidRPr="00835279">
        <w:br w:type="page"/>
      </w:r>
    </w:p>
    <w:p w14:paraId="138D9AFF" w14:textId="5D14788F" w:rsidR="00BA5AB0" w:rsidRPr="00835279" w:rsidRDefault="00EC1777" w:rsidP="00B6695A">
      <w:pPr>
        <w:pStyle w:val="Heading1"/>
        <w:numPr>
          <w:ilvl w:val="0"/>
          <w:numId w:val="46"/>
        </w:numPr>
      </w:pPr>
      <w:bookmarkStart w:id="28" w:name="_Toc228174653"/>
      <w:r w:rsidRPr="00835279">
        <w:lastRenderedPageBreak/>
        <w:t xml:space="preserve">Research </w:t>
      </w:r>
      <w:r w:rsidR="0047128E" w:rsidRPr="00835279">
        <w:t>&amp;</w:t>
      </w:r>
      <w:r w:rsidRPr="00835279">
        <w:t xml:space="preserve"> </w:t>
      </w:r>
      <w:r w:rsidR="007F0468" w:rsidRPr="00835279">
        <w:t>Development Methodology</w:t>
      </w:r>
      <w:bookmarkEnd w:id="28"/>
    </w:p>
    <w:p w14:paraId="782C99A5" w14:textId="20C7D394" w:rsidR="0047128E" w:rsidRPr="00835279" w:rsidRDefault="0047128E" w:rsidP="000F1C42">
      <w:pPr>
        <w:pStyle w:val="Heading2"/>
      </w:pPr>
      <w:bookmarkStart w:id="29" w:name="_Toc228174654"/>
      <w:r w:rsidRPr="00835279">
        <w:t>3.1 Introduction</w:t>
      </w:r>
      <w:bookmarkEnd w:id="29"/>
    </w:p>
    <w:p w14:paraId="3D469EED" w14:textId="77777777" w:rsidR="0014679E" w:rsidRPr="00A76E00" w:rsidRDefault="0014679E" w:rsidP="00055786">
      <w:r w:rsidRPr="00A76E00">
        <w:t xml:space="preserve">The research and development process used to build and develop the microcontroller-based control system for the industrial oven testing bench is presented in this chapter. </w:t>
      </w:r>
    </w:p>
    <w:p w14:paraId="7E60AFF7" w14:textId="77777777" w:rsidR="0014679E" w:rsidRPr="00A76E00" w:rsidRDefault="0014679E" w:rsidP="00055786">
      <w:pPr>
        <w:rPr>
          <w:b/>
        </w:rPr>
      </w:pPr>
      <w:r w:rsidRPr="00A76E00">
        <w:t>The results of the literature review, which highlighted the drawbacks of PLC-based testing systems and the benefits of embedded microcontroller solutions in terms of cost, modularity, and adaptability, served as the basis for the technique. In order to provide a dependable and secure control system, the research uses a practical engineering and experimental development strategy that combines continuous design, simulation, and testing.</w:t>
      </w:r>
    </w:p>
    <w:p w14:paraId="41986638" w14:textId="0C24E48D" w:rsidR="004D57D1" w:rsidRPr="00835279" w:rsidRDefault="0047128E" w:rsidP="000F1C42">
      <w:pPr>
        <w:pStyle w:val="Heading2"/>
      </w:pPr>
      <w:bookmarkStart w:id="30" w:name="_Toc228174655"/>
      <w:r w:rsidRPr="00835279">
        <w:t>3.2</w:t>
      </w:r>
      <w:r w:rsidR="004D57D1" w:rsidRPr="00835279">
        <w:t xml:space="preserve"> Methodological Rationale Based on Literature Review</w:t>
      </w:r>
      <w:bookmarkEnd w:id="30"/>
    </w:p>
    <w:p w14:paraId="39F3A592" w14:textId="0524A493" w:rsidR="004D57D1" w:rsidRPr="00A76E00" w:rsidRDefault="004D57D1" w:rsidP="004D57D1">
      <w:pPr>
        <w:rPr>
          <w:rFonts w:eastAsiaTheme="majorEastAsia" w:cstheme="minorHAnsi"/>
          <w:bCs/>
          <w:sz w:val="24"/>
          <w:szCs w:val="26"/>
        </w:rPr>
      </w:pPr>
      <w:r w:rsidRPr="00A76E00">
        <w:rPr>
          <w:rFonts w:eastAsiaTheme="majorEastAsia" w:cstheme="minorHAnsi"/>
          <w:bCs/>
          <w:sz w:val="24"/>
          <w:szCs w:val="26"/>
        </w:rPr>
        <w:t>The literature review demonstrated several important gaps and opportunities that shaped the research direction of this project.</w:t>
      </w:r>
      <w:r w:rsidR="00852F6C" w:rsidRPr="00A76E00">
        <w:rPr>
          <w:rFonts w:eastAsiaTheme="majorEastAsia" w:cstheme="minorHAnsi"/>
          <w:bCs/>
          <w:sz w:val="24"/>
          <w:szCs w:val="26"/>
        </w:rPr>
        <w:t xml:space="preserve"> </w:t>
      </w:r>
      <w:r w:rsidR="00683881" w:rsidRPr="00A76E00">
        <w:rPr>
          <w:rFonts w:eastAsiaTheme="majorEastAsia" w:cstheme="minorHAnsi"/>
          <w:bCs/>
          <w:sz w:val="24"/>
          <w:szCs w:val="26"/>
        </w:rPr>
        <w:t>Key findings can</w:t>
      </w:r>
      <w:r w:rsidR="00852F6C" w:rsidRPr="00A76E00">
        <w:rPr>
          <w:rFonts w:eastAsiaTheme="majorEastAsia" w:cstheme="minorHAnsi"/>
          <w:bCs/>
          <w:sz w:val="24"/>
          <w:szCs w:val="26"/>
        </w:rPr>
        <w:t xml:space="preserve"> be found in </w:t>
      </w:r>
      <w:r w:rsidR="00683881" w:rsidRPr="00A76E00">
        <w:rPr>
          <w:rFonts w:eastAsiaTheme="majorEastAsia" w:cstheme="minorHAnsi"/>
          <w:bCs/>
          <w:sz w:val="24"/>
          <w:szCs w:val="26"/>
        </w:rPr>
        <w:fldChar w:fldCharType="begin"/>
      </w:r>
      <w:r w:rsidR="00683881" w:rsidRPr="00A76E00">
        <w:rPr>
          <w:rFonts w:eastAsiaTheme="majorEastAsia" w:cstheme="minorHAnsi"/>
          <w:bCs/>
          <w:sz w:val="24"/>
          <w:szCs w:val="26"/>
        </w:rPr>
        <w:instrText xml:space="preserve"> REF _Ref218591133 \h </w:instrText>
      </w:r>
      <w:r w:rsidR="00683881" w:rsidRPr="00A76E00">
        <w:rPr>
          <w:rFonts w:eastAsiaTheme="majorEastAsia" w:cstheme="minorHAnsi"/>
          <w:bCs/>
          <w:sz w:val="24"/>
          <w:szCs w:val="26"/>
        </w:rPr>
      </w:r>
      <w:r w:rsidR="00683881" w:rsidRPr="00A76E00">
        <w:rPr>
          <w:rFonts w:eastAsiaTheme="majorEastAsia" w:cstheme="minorHAnsi"/>
          <w:bCs/>
          <w:sz w:val="24"/>
          <w:szCs w:val="26"/>
        </w:rPr>
        <w:fldChar w:fldCharType="separate"/>
      </w:r>
      <w:r w:rsidR="00581E37" w:rsidRPr="00835279">
        <w:t xml:space="preserve">Table </w:t>
      </w:r>
      <w:r w:rsidR="00581E37">
        <w:rPr>
          <w:noProof/>
        </w:rPr>
        <w:t>9</w:t>
      </w:r>
      <w:r w:rsidR="00581E37" w:rsidRPr="00835279">
        <w:t xml:space="preserve"> Key Literature Findings Informing the Methodology</w:t>
      </w:r>
      <w:r w:rsidR="00683881" w:rsidRPr="00A76E00">
        <w:rPr>
          <w:rFonts w:eastAsiaTheme="majorEastAsia" w:cstheme="minorHAnsi"/>
          <w:bCs/>
          <w:sz w:val="24"/>
          <w:szCs w:val="26"/>
        </w:rPr>
        <w:fldChar w:fldCharType="end"/>
      </w:r>
    </w:p>
    <w:p w14:paraId="1D22414F" w14:textId="2D30212F" w:rsidR="00683881" w:rsidRPr="00835279" w:rsidRDefault="00683881" w:rsidP="00683881">
      <w:pPr>
        <w:pStyle w:val="Caption"/>
        <w:rPr>
          <w:rFonts w:eastAsiaTheme="majorEastAsia" w:cstheme="minorHAnsi"/>
          <w:bCs/>
          <w:color w:val="000000" w:themeColor="text1"/>
          <w:sz w:val="24"/>
          <w:szCs w:val="26"/>
        </w:rPr>
      </w:pPr>
      <w:bookmarkStart w:id="31" w:name="_Ref218591133"/>
      <w:r w:rsidRPr="00835279">
        <w:t xml:space="preserve">Table </w:t>
      </w:r>
      <w:fldSimple w:instr=" SEQ Table \* ARABIC ">
        <w:r w:rsidR="00581E37">
          <w:rPr>
            <w:noProof/>
          </w:rPr>
          <w:t>9</w:t>
        </w:r>
      </w:fldSimple>
      <w:r w:rsidRPr="00835279">
        <w:t xml:space="preserve"> Key Literature Findings Informing the Methodology</w:t>
      </w:r>
      <w:bookmarkEnd w:id="31"/>
    </w:p>
    <w:p w14:paraId="7C6766D9" w14:textId="489BFD50" w:rsidR="00852F6C" w:rsidRPr="00835279" w:rsidRDefault="00852F6C" w:rsidP="004D57D1">
      <w:pPr>
        <w:rPr>
          <w:rFonts w:eastAsiaTheme="majorEastAsia" w:cstheme="minorHAnsi"/>
          <w:bCs/>
          <w:color w:val="000000" w:themeColor="text1"/>
          <w:sz w:val="24"/>
          <w:szCs w:val="26"/>
        </w:rPr>
      </w:pPr>
      <w:r w:rsidRPr="00835279">
        <w:rPr>
          <w:rFonts w:eastAsiaTheme="majorEastAsia" w:cstheme="minorHAnsi"/>
          <w:bCs/>
          <w:noProof/>
          <w:color w:val="000000" w:themeColor="text1"/>
          <w:sz w:val="24"/>
          <w:szCs w:val="26"/>
        </w:rPr>
        <w:drawing>
          <wp:inline distT="0" distB="0" distL="0" distR="0" wp14:anchorId="2351AEE5" wp14:editId="2F5BF8EB">
            <wp:extent cx="6334125" cy="3973830"/>
            <wp:effectExtent l="0" t="0" r="9525" b="7620"/>
            <wp:docPr id="1765062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062805" name=""/>
                    <pic:cNvPicPr/>
                  </pic:nvPicPr>
                  <pic:blipFill>
                    <a:blip r:embed="rId17"/>
                    <a:stretch>
                      <a:fillRect/>
                    </a:stretch>
                  </pic:blipFill>
                  <pic:spPr>
                    <a:xfrm>
                      <a:off x="0" y="0"/>
                      <a:ext cx="6334125" cy="3973830"/>
                    </a:xfrm>
                    <a:prstGeom prst="rect">
                      <a:avLst/>
                    </a:prstGeom>
                  </pic:spPr>
                </pic:pic>
              </a:graphicData>
            </a:graphic>
          </wp:inline>
        </w:drawing>
      </w:r>
    </w:p>
    <w:p w14:paraId="3BB6AB44" w14:textId="46B94C76" w:rsidR="000F1C42" w:rsidRPr="00835279" w:rsidRDefault="00D4393D" w:rsidP="00D4393D">
      <w:pPr>
        <w:pStyle w:val="Heading2"/>
      </w:pPr>
      <w:bookmarkStart w:id="32" w:name="_Toc228174656"/>
      <w:r w:rsidRPr="00835279">
        <w:t>3.3 Research Design Approach</w:t>
      </w:r>
      <w:bookmarkEnd w:id="32"/>
    </w:p>
    <w:p w14:paraId="7C36A7F5" w14:textId="77777777" w:rsidR="00C525DF" w:rsidRPr="00A76E00" w:rsidRDefault="00C525DF" w:rsidP="00C525DF">
      <w:r w:rsidRPr="00A76E00">
        <w:t>This project uses an experimental development and practical engineering methodology:</w:t>
      </w:r>
    </w:p>
    <w:p w14:paraId="57D661E8" w14:textId="1D2AA338" w:rsidR="00C525DF" w:rsidRPr="00A76E00" w:rsidRDefault="00C525DF">
      <w:pPr>
        <w:pStyle w:val="ListParagraph"/>
        <w:numPr>
          <w:ilvl w:val="0"/>
          <w:numId w:val="13"/>
        </w:numPr>
      </w:pPr>
      <w:r w:rsidRPr="00A76E00">
        <w:t>Engineering development: To address the industrial oven testing issue, a new embedded control system is developed that combines hardware and software to satisfy project specifications.</w:t>
      </w:r>
    </w:p>
    <w:p w14:paraId="58DAB7B7" w14:textId="390197D1" w:rsidR="00C525DF" w:rsidRPr="00A76E00" w:rsidRDefault="00C525DF">
      <w:pPr>
        <w:pStyle w:val="ListParagraph"/>
        <w:numPr>
          <w:ilvl w:val="0"/>
          <w:numId w:val="13"/>
        </w:numPr>
        <w:rPr>
          <w:b/>
          <w:bCs/>
        </w:rPr>
      </w:pPr>
      <w:r w:rsidRPr="00A76E00">
        <w:t>Experimental evaluation: To ensure that the system satisfies functional, performance, and safety goals, it is tested under actual working situations.</w:t>
      </w:r>
    </w:p>
    <w:p w14:paraId="3D1FCDD4" w14:textId="291D01CC" w:rsidR="00947E6D" w:rsidRPr="00835279" w:rsidRDefault="00D4393D" w:rsidP="00C525DF">
      <w:pPr>
        <w:pStyle w:val="Heading3"/>
        <w:rPr>
          <w:rStyle w:val="Heading2Char"/>
          <w:b/>
          <w:sz w:val="22"/>
          <w:szCs w:val="24"/>
        </w:rPr>
      </w:pPr>
      <w:bookmarkStart w:id="33" w:name="_Toc228174657"/>
      <w:r w:rsidRPr="00835279">
        <w:rPr>
          <w:rStyle w:val="Heading2Char"/>
          <w:b/>
          <w:sz w:val="22"/>
          <w:szCs w:val="24"/>
        </w:rPr>
        <w:lastRenderedPageBreak/>
        <w:t>3.</w:t>
      </w:r>
      <w:r w:rsidR="00947E6D" w:rsidRPr="00835279">
        <w:rPr>
          <w:rStyle w:val="Heading2Char"/>
          <w:b/>
          <w:sz w:val="22"/>
          <w:szCs w:val="24"/>
        </w:rPr>
        <w:t>3.1 Development Process</w:t>
      </w:r>
      <w:bookmarkEnd w:id="33"/>
    </w:p>
    <w:p w14:paraId="058B4220" w14:textId="77777777" w:rsidR="00E573C4" w:rsidRPr="00A76E00" w:rsidRDefault="00E573C4" w:rsidP="00E573C4">
      <w:pPr>
        <w:rPr>
          <w:rFonts w:eastAsiaTheme="majorEastAsia" w:cstheme="minorHAnsi"/>
          <w:bCs/>
          <w:sz w:val="24"/>
          <w:szCs w:val="26"/>
        </w:rPr>
      </w:pPr>
      <w:r w:rsidRPr="00A76E00">
        <w:rPr>
          <w:rFonts w:eastAsiaTheme="majorEastAsia" w:cstheme="minorHAnsi"/>
          <w:bCs/>
          <w:sz w:val="24"/>
          <w:szCs w:val="26"/>
        </w:rPr>
        <w:t>This project followed a step-by-step development process. The system was improved over time by building it, testing it, finding problems, and making changes until it worked as required.</w:t>
      </w:r>
    </w:p>
    <w:p w14:paraId="4A74714F" w14:textId="651FD0AF" w:rsidR="00E573C4" w:rsidRPr="00A76E00" w:rsidRDefault="00E573C4" w:rsidP="00062CE2">
      <w:pPr>
        <w:rPr>
          <w:rFonts w:eastAsiaTheme="majorEastAsia" w:cstheme="minorHAnsi"/>
          <w:bCs/>
          <w:sz w:val="24"/>
          <w:szCs w:val="26"/>
        </w:rPr>
      </w:pPr>
      <w:r w:rsidRPr="00A76E00">
        <w:rPr>
          <w:rFonts w:eastAsiaTheme="majorEastAsia" w:cstheme="minorHAnsi"/>
          <w:bCs/>
          <w:sz w:val="24"/>
          <w:szCs w:val="26"/>
        </w:rPr>
        <w:t>The process included the following stages</w:t>
      </w:r>
      <w:r w:rsidR="00AF4188" w:rsidRPr="00A76E00">
        <w:rPr>
          <w:rFonts w:eastAsiaTheme="majorEastAsia" w:cstheme="minorHAnsi"/>
          <w:bCs/>
          <w:sz w:val="24"/>
          <w:szCs w:val="26"/>
        </w:rPr>
        <w:t xml:space="preserve"> as seen in flowchart in </w:t>
      </w:r>
      <w:r w:rsidR="00AF4188" w:rsidRPr="00A76E00">
        <w:rPr>
          <w:rFonts w:eastAsiaTheme="majorEastAsia" w:cstheme="minorHAnsi"/>
          <w:bCs/>
          <w:sz w:val="24"/>
          <w:szCs w:val="26"/>
        </w:rPr>
        <w:fldChar w:fldCharType="begin"/>
      </w:r>
      <w:r w:rsidR="00AF4188" w:rsidRPr="00A76E00">
        <w:rPr>
          <w:rFonts w:eastAsiaTheme="majorEastAsia" w:cstheme="minorHAnsi"/>
          <w:bCs/>
          <w:sz w:val="24"/>
          <w:szCs w:val="26"/>
        </w:rPr>
        <w:instrText xml:space="preserve"> REF _Ref218598735 \h </w:instrText>
      </w:r>
      <w:r w:rsidR="00AF4188" w:rsidRPr="00A76E00">
        <w:rPr>
          <w:rFonts w:eastAsiaTheme="majorEastAsia" w:cstheme="minorHAnsi"/>
          <w:bCs/>
          <w:sz w:val="24"/>
          <w:szCs w:val="26"/>
        </w:rPr>
      </w:r>
      <w:r w:rsidR="00AF4188" w:rsidRPr="00A76E00">
        <w:rPr>
          <w:rFonts w:eastAsiaTheme="majorEastAsia" w:cstheme="minorHAnsi"/>
          <w:bCs/>
          <w:sz w:val="24"/>
          <w:szCs w:val="26"/>
        </w:rPr>
        <w:fldChar w:fldCharType="separate"/>
      </w:r>
      <w:r w:rsidR="00581E37" w:rsidRPr="00835279">
        <w:t xml:space="preserve">Figure </w:t>
      </w:r>
      <w:r w:rsidR="00581E37">
        <w:rPr>
          <w:noProof/>
        </w:rPr>
        <w:t>1</w:t>
      </w:r>
      <w:r w:rsidR="00581E37" w:rsidRPr="00835279">
        <w:t xml:space="preserve"> Development process flowchart</w:t>
      </w:r>
      <w:r w:rsidR="00AF4188" w:rsidRPr="00A76E00">
        <w:rPr>
          <w:rFonts w:eastAsiaTheme="majorEastAsia" w:cstheme="minorHAnsi"/>
          <w:bCs/>
          <w:sz w:val="24"/>
          <w:szCs w:val="26"/>
        </w:rPr>
        <w:fldChar w:fldCharType="end"/>
      </w:r>
      <w:r w:rsidR="00AF4188" w:rsidRPr="00A76E00">
        <w:rPr>
          <w:rFonts w:eastAsiaTheme="majorEastAsia" w:cstheme="minorHAnsi"/>
          <w:bCs/>
          <w:sz w:val="24"/>
          <w:szCs w:val="26"/>
        </w:rPr>
        <w:t xml:space="preserve">. </w:t>
      </w:r>
    </w:p>
    <w:p w14:paraId="1398F056" w14:textId="77777777" w:rsidR="00AF4188" w:rsidRPr="00835279" w:rsidRDefault="00AF4188" w:rsidP="00AF4188">
      <w:pPr>
        <w:keepNext/>
        <w:jc w:val="center"/>
      </w:pPr>
      <w:r w:rsidRPr="00835279">
        <w:rPr>
          <w:rFonts w:eastAsiaTheme="majorEastAsia" w:cstheme="minorHAnsi"/>
          <w:bCs/>
          <w:noProof/>
          <w:color w:val="000000" w:themeColor="text1"/>
          <w:sz w:val="24"/>
          <w:szCs w:val="26"/>
        </w:rPr>
        <w:drawing>
          <wp:inline distT="0" distB="0" distL="0" distR="0" wp14:anchorId="0C272C45" wp14:editId="2C221AA3">
            <wp:extent cx="2028825" cy="6343650"/>
            <wp:effectExtent l="0" t="0" r="9525" b="0"/>
            <wp:docPr id="1401224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24274" name=""/>
                    <pic:cNvPicPr/>
                  </pic:nvPicPr>
                  <pic:blipFill>
                    <a:blip r:embed="rId18"/>
                    <a:stretch>
                      <a:fillRect/>
                    </a:stretch>
                  </pic:blipFill>
                  <pic:spPr>
                    <a:xfrm>
                      <a:off x="0" y="0"/>
                      <a:ext cx="2029108" cy="6344535"/>
                    </a:xfrm>
                    <a:prstGeom prst="rect">
                      <a:avLst/>
                    </a:prstGeom>
                  </pic:spPr>
                </pic:pic>
              </a:graphicData>
            </a:graphic>
          </wp:inline>
        </w:drawing>
      </w:r>
    </w:p>
    <w:p w14:paraId="490AFC25" w14:textId="4BF701E2" w:rsidR="00AF4188" w:rsidRPr="00835279" w:rsidRDefault="00AF4188" w:rsidP="00AF4188">
      <w:pPr>
        <w:pStyle w:val="Caption"/>
        <w:rPr>
          <w:rFonts w:eastAsiaTheme="majorEastAsia" w:cstheme="minorHAnsi"/>
          <w:bCs/>
          <w:color w:val="000000" w:themeColor="text1"/>
          <w:sz w:val="24"/>
          <w:szCs w:val="26"/>
        </w:rPr>
      </w:pPr>
      <w:bookmarkStart w:id="34" w:name="_Ref218598735"/>
      <w:r w:rsidRPr="00835279">
        <w:t xml:space="preserve">Figure </w:t>
      </w:r>
      <w:fldSimple w:instr=" SEQ Figure \* ARABIC ">
        <w:r w:rsidR="00581E37">
          <w:rPr>
            <w:noProof/>
          </w:rPr>
          <w:t>1</w:t>
        </w:r>
      </w:fldSimple>
      <w:r w:rsidRPr="00835279">
        <w:t xml:space="preserve"> Development process flowchart</w:t>
      </w:r>
      <w:bookmarkEnd w:id="34"/>
    </w:p>
    <w:p w14:paraId="261FB9E8" w14:textId="41F75880" w:rsidR="00E573C4" w:rsidRPr="00A76E00" w:rsidRDefault="00E573C4" w:rsidP="0058496A">
      <w:pPr>
        <w:rPr>
          <w:rFonts w:eastAsiaTheme="majorEastAsia" w:cstheme="minorHAnsi"/>
          <w:bCs/>
          <w:sz w:val="24"/>
          <w:szCs w:val="26"/>
        </w:rPr>
      </w:pPr>
      <w:r w:rsidRPr="00A76E00">
        <w:rPr>
          <w:rFonts w:eastAsiaTheme="majorEastAsia" w:cstheme="minorHAnsi"/>
          <w:bCs/>
          <w:sz w:val="24"/>
          <w:szCs w:val="26"/>
        </w:rPr>
        <w:t>This approach allowed the system to develop and improve gradually, rather than being completed in a single build, helping to increase its performance, reliability, and safety.</w:t>
      </w:r>
    </w:p>
    <w:p w14:paraId="655632CB" w14:textId="2E1E0A7D" w:rsidR="004C7798" w:rsidRPr="00835279" w:rsidRDefault="004C7798" w:rsidP="004C7798">
      <w:pPr>
        <w:pStyle w:val="Heading2"/>
        <w:rPr>
          <w:rFonts w:asciiTheme="minorHAnsi" w:hAnsiTheme="minorHAnsi"/>
        </w:rPr>
      </w:pPr>
      <w:bookmarkStart w:id="35" w:name="_Toc228174658"/>
      <w:r w:rsidRPr="00835279">
        <w:lastRenderedPageBreak/>
        <w:t>3.4 System Development Methodology</w:t>
      </w:r>
      <w:bookmarkEnd w:id="35"/>
    </w:p>
    <w:p w14:paraId="65DC5956" w14:textId="77777777" w:rsidR="004C7798" w:rsidRPr="00835279" w:rsidRDefault="004C7798" w:rsidP="00D6262D">
      <w:pPr>
        <w:pStyle w:val="Heading3"/>
        <w:rPr>
          <w:rStyle w:val="Heading2Char"/>
          <w:b/>
          <w:sz w:val="22"/>
          <w:szCs w:val="24"/>
        </w:rPr>
      </w:pPr>
      <w:bookmarkStart w:id="36" w:name="_Toc228174659"/>
      <w:r w:rsidRPr="00835279">
        <w:rPr>
          <w:rStyle w:val="Heading2Char"/>
          <w:b/>
          <w:sz w:val="22"/>
          <w:szCs w:val="24"/>
        </w:rPr>
        <w:t>3.4.1 Hardware Design Method</w:t>
      </w:r>
      <w:bookmarkEnd w:id="36"/>
    </w:p>
    <w:p w14:paraId="3678ADCA" w14:textId="47CE9861" w:rsidR="00127221" w:rsidRPr="00A76E00" w:rsidRDefault="00127221" w:rsidP="00127221">
      <w:pPr>
        <w:rPr>
          <w:rFonts w:eastAsiaTheme="majorEastAsia" w:cstheme="minorHAnsi"/>
          <w:bCs/>
          <w:sz w:val="24"/>
          <w:szCs w:val="26"/>
        </w:rPr>
      </w:pPr>
      <w:r w:rsidRPr="00A76E00">
        <w:rPr>
          <w:rFonts w:eastAsiaTheme="majorEastAsia" w:cstheme="minorHAnsi"/>
          <w:bCs/>
          <w:sz w:val="24"/>
          <w:szCs w:val="26"/>
        </w:rPr>
        <w:t>Implementing the features listed in the literature review is the main goal of the hardware design process, which includes:</w:t>
      </w:r>
    </w:p>
    <w:p w14:paraId="263926BD" w14:textId="08BF722F" w:rsidR="004C7798" w:rsidRPr="00A76E00" w:rsidRDefault="003E609B">
      <w:pPr>
        <w:numPr>
          <w:ilvl w:val="0"/>
          <w:numId w:val="8"/>
        </w:numPr>
        <w:rPr>
          <w:rFonts w:eastAsiaTheme="majorEastAsia" w:cstheme="minorHAnsi"/>
          <w:bCs/>
          <w:sz w:val="24"/>
          <w:szCs w:val="26"/>
        </w:rPr>
      </w:pPr>
      <w:r w:rsidRPr="00A76E00">
        <w:rPr>
          <w:rFonts w:eastAsiaTheme="majorEastAsia" w:cstheme="minorHAnsi"/>
          <w:bCs/>
          <w:sz w:val="24"/>
          <w:szCs w:val="26"/>
        </w:rPr>
        <w:t>M</w:t>
      </w:r>
      <w:r w:rsidR="004C7798" w:rsidRPr="00A76E00">
        <w:rPr>
          <w:rFonts w:eastAsiaTheme="majorEastAsia" w:cstheme="minorHAnsi"/>
          <w:bCs/>
          <w:sz w:val="24"/>
          <w:szCs w:val="26"/>
        </w:rPr>
        <w:t>icrocontroller-based I/O control</w:t>
      </w:r>
    </w:p>
    <w:p w14:paraId="20A4338A" w14:textId="51C0ADB7" w:rsidR="004C7798" w:rsidRPr="00A76E00" w:rsidRDefault="005E194D">
      <w:pPr>
        <w:numPr>
          <w:ilvl w:val="0"/>
          <w:numId w:val="8"/>
        </w:numPr>
        <w:rPr>
          <w:rFonts w:eastAsiaTheme="majorEastAsia" w:cstheme="minorHAnsi"/>
          <w:bCs/>
          <w:sz w:val="24"/>
          <w:szCs w:val="26"/>
        </w:rPr>
      </w:pPr>
      <w:r w:rsidRPr="00A76E00">
        <w:rPr>
          <w:rFonts w:eastAsiaTheme="majorEastAsia" w:cstheme="minorHAnsi"/>
          <w:bCs/>
          <w:sz w:val="24"/>
          <w:szCs w:val="26"/>
        </w:rPr>
        <w:t>S</w:t>
      </w:r>
      <w:r w:rsidR="004C7798" w:rsidRPr="00A76E00">
        <w:rPr>
          <w:rFonts w:eastAsiaTheme="majorEastAsia" w:cstheme="minorHAnsi"/>
          <w:bCs/>
          <w:sz w:val="24"/>
          <w:szCs w:val="26"/>
        </w:rPr>
        <w:t>ignal conditioning for inputs</w:t>
      </w:r>
    </w:p>
    <w:p w14:paraId="42340D38" w14:textId="77777777" w:rsidR="00D67C00" w:rsidRPr="00A76E00" w:rsidRDefault="00D67C00">
      <w:pPr>
        <w:numPr>
          <w:ilvl w:val="0"/>
          <w:numId w:val="8"/>
        </w:numPr>
        <w:rPr>
          <w:rFonts w:eastAsiaTheme="majorEastAsia" w:cstheme="minorHAnsi"/>
          <w:bCs/>
          <w:sz w:val="24"/>
          <w:szCs w:val="26"/>
        </w:rPr>
      </w:pPr>
      <w:r w:rsidRPr="00A76E00">
        <w:rPr>
          <w:rFonts w:eastAsiaTheme="majorEastAsia" w:cstheme="minorHAnsi"/>
          <w:bCs/>
          <w:sz w:val="24"/>
          <w:szCs w:val="26"/>
        </w:rPr>
        <w:t>Expandable I/O module based on I2C</w:t>
      </w:r>
    </w:p>
    <w:p w14:paraId="56484BC9" w14:textId="51A882E3" w:rsidR="004C7798" w:rsidRPr="00A76E00" w:rsidRDefault="00AA0E80">
      <w:pPr>
        <w:numPr>
          <w:ilvl w:val="0"/>
          <w:numId w:val="8"/>
        </w:numPr>
        <w:rPr>
          <w:rFonts w:eastAsiaTheme="majorEastAsia" w:cstheme="minorHAnsi"/>
          <w:bCs/>
          <w:sz w:val="24"/>
          <w:szCs w:val="26"/>
        </w:rPr>
      </w:pPr>
      <w:r w:rsidRPr="00A76E00">
        <w:rPr>
          <w:rFonts w:eastAsiaTheme="majorEastAsia" w:cstheme="minorHAnsi"/>
          <w:bCs/>
          <w:sz w:val="24"/>
          <w:szCs w:val="26"/>
        </w:rPr>
        <w:t>R</w:t>
      </w:r>
      <w:r w:rsidR="004C7798" w:rsidRPr="00A76E00">
        <w:rPr>
          <w:rFonts w:eastAsiaTheme="majorEastAsia" w:cstheme="minorHAnsi"/>
          <w:bCs/>
          <w:sz w:val="24"/>
          <w:szCs w:val="26"/>
        </w:rPr>
        <w:t>egulated multi-voltage power supply design</w:t>
      </w:r>
    </w:p>
    <w:p w14:paraId="081540BD" w14:textId="1279BBC3" w:rsidR="00D67C00" w:rsidRPr="00A76E00" w:rsidRDefault="00D67C00">
      <w:pPr>
        <w:numPr>
          <w:ilvl w:val="0"/>
          <w:numId w:val="8"/>
        </w:numPr>
        <w:rPr>
          <w:rFonts w:eastAsiaTheme="majorEastAsia" w:cstheme="minorHAnsi"/>
          <w:bCs/>
          <w:sz w:val="24"/>
          <w:szCs w:val="26"/>
        </w:rPr>
      </w:pPr>
      <w:r w:rsidRPr="00A76E00">
        <w:rPr>
          <w:rFonts w:eastAsiaTheme="majorEastAsia" w:cstheme="minorHAnsi"/>
          <w:bCs/>
          <w:sz w:val="24"/>
          <w:szCs w:val="26"/>
        </w:rPr>
        <w:t>Protected MOSFETS</w:t>
      </w:r>
    </w:p>
    <w:p w14:paraId="2E904400" w14:textId="18C6CDCF" w:rsidR="00856733" w:rsidRPr="00A76E00" w:rsidRDefault="00127221" w:rsidP="004C7798">
      <w:pPr>
        <w:rPr>
          <w:rFonts w:eastAsiaTheme="majorEastAsia" w:cstheme="minorHAnsi"/>
          <w:bCs/>
          <w:sz w:val="24"/>
          <w:szCs w:val="26"/>
        </w:rPr>
      </w:pPr>
      <w:r w:rsidRPr="00A76E00">
        <w:rPr>
          <w:rFonts w:eastAsiaTheme="majorEastAsia" w:cstheme="minorHAnsi"/>
          <w:bCs/>
          <w:sz w:val="24"/>
          <w:szCs w:val="26"/>
        </w:rPr>
        <w:t>Recommended guidelines found in investigated research on embedded industrial control hardware were used to support design choices for PCB layout, filtering, grounding, and modular expansion.</w:t>
      </w:r>
    </w:p>
    <w:p w14:paraId="47C4F120" w14:textId="03502965" w:rsidR="004C7798" w:rsidRPr="00835279" w:rsidRDefault="00856733" w:rsidP="004C7798">
      <w:pPr>
        <w:rPr>
          <w:rFonts w:eastAsiaTheme="majorEastAsia" w:cstheme="minorHAnsi"/>
          <w:bCs/>
          <w:color w:val="000000" w:themeColor="text1"/>
          <w:sz w:val="24"/>
          <w:szCs w:val="26"/>
        </w:rPr>
      </w:pPr>
      <w:r w:rsidRPr="00835279">
        <w:rPr>
          <w:rFonts w:eastAsiaTheme="majorEastAsia" w:cstheme="minorHAnsi"/>
          <w:bCs/>
          <w:color w:val="000000" w:themeColor="text1"/>
          <w:sz w:val="24"/>
          <w:szCs w:val="26"/>
        </w:rPr>
        <w:br w:type="page"/>
      </w:r>
    </w:p>
    <w:p w14:paraId="73ABA282" w14:textId="280F2F39" w:rsidR="001A24FE" w:rsidRPr="00835279" w:rsidRDefault="001A24FE" w:rsidP="00437100">
      <w:pPr>
        <w:pStyle w:val="Heading3"/>
      </w:pPr>
      <w:bookmarkStart w:id="37" w:name="_Toc228174660"/>
      <w:r w:rsidRPr="00835279">
        <w:lastRenderedPageBreak/>
        <w:t>3.4.2 Firmware and Control Logic Development</w:t>
      </w:r>
      <w:bookmarkEnd w:id="37"/>
    </w:p>
    <w:p w14:paraId="23531422" w14:textId="77777777" w:rsidR="00427DCF" w:rsidRPr="00073196" w:rsidRDefault="00427DCF" w:rsidP="00437100">
      <w:pPr>
        <w:rPr>
          <w:rFonts w:cstheme="minorHAnsi"/>
        </w:rPr>
      </w:pPr>
      <w:r w:rsidRPr="00073196">
        <w:rPr>
          <w:rFonts w:cstheme="minorHAnsi"/>
        </w:rPr>
        <w:t>The firmware was created in C to give the oven testing system safe, dependable control and monitoring. To ensure that each task runs consistently and is easily maintained, the code is divided into separate functions for sensing, switching control, communication, and safety logic.</w:t>
      </w:r>
    </w:p>
    <w:p w14:paraId="626ED96E" w14:textId="488B4E99" w:rsidR="00437100" w:rsidRPr="00073196" w:rsidRDefault="00437100" w:rsidP="00437100">
      <w:pPr>
        <w:rPr>
          <w:rFonts w:cstheme="minorHAnsi"/>
        </w:rPr>
      </w:pPr>
      <w:r w:rsidRPr="00073196">
        <w:rPr>
          <w:rFonts w:cstheme="minorHAnsi"/>
        </w:rPr>
        <w:t>The firmware reads measurements from the LM35 temperature sensor, thermocouple module, current sensors, and voltage sensors.</w:t>
      </w:r>
    </w:p>
    <w:p w14:paraId="51982ACD" w14:textId="52D51A7F" w:rsidR="00437100" w:rsidRPr="00073196" w:rsidRDefault="00427DCF">
      <w:pPr>
        <w:numPr>
          <w:ilvl w:val="0"/>
          <w:numId w:val="9"/>
        </w:numPr>
        <w:rPr>
          <w:rFonts w:cstheme="minorHAnsi"/>
        </w:rPr>
      </w:pPr>
      <w:r w:rsidRPr="00073196">
        <w:rPr>
          <w:rFonts w:cstheme="minorHAnsi"/>
        </w:rPr>
        <w:t>To lower noise and increase accuracy, analogue values are sampled via the ADC and averaged.</w:t>
      </w:r>
    </w:p>
    <w:p w14:paraId="55AECC25" w14:textId="2BB6F4D9" w:rsidR="00437100" w:rsidRPr="00073196" w:rsidRDefault="00427DCF">
      <w:pPr>
        <w:numPr>
          <w:ilvl w:val="0"/>
          <w:numId w:val="9"/>
        </w:numPr>
        <w:rPr>
          <w:rFonts w:cstheme="minorHAnsi"/>
        </w:rPr>
      </w:pPr>
      <w:r w:rsidRPr="00073196">
        <w:rPr>
          <w:rFonts w:cstheme="minorHAnsi"/>
        </w:rPr>
        <w:t xml:space="preserve">The firmware uses </w:t>
      </w:r>
      <w:r w:rsidR="00073196" w:rsidRPr="00073196">
        <w:rPr>
          <w:rFonts w:cstheme="minorHAnsi"/>
        </w:rPr>
        <w:t xml:space="preserve">Serial Peripheral Interface </w:t>
      </w:r>
      <w:r w:rsidR="00073196">
        <w:rPr>
          <w:rFonts w:cstheme="minorHAnsi"/>
        </w:rPr>
        <w:t>(</w:t>
      </w:r>
      <w:r w:rsidRPr="00073196">
        <w:rPr>
          <w:rFonts w:cstheme="minorHAnsi"/>
        </w:rPr>
        <w:t>SPI</w:t>
      </w:r>
      <w:r w:rsidR="00073196">
        <w:rPr>
          <w:rFonts w:cstheme="minorHAnsi"/>
        </w:rPr>
        <w:t>)</w:t>
      </w:r>
      <w:r w:rsidRPr="00073196">
        <w:rPr>
          <w:rFonts w:cstheme="minorHAnsi"/>
        </w:rPr>
        <w:t xml:space="preserve"> to read the MAX31855 thermocouple and looks for wiring and connection issues.</w:t>
      </w:r>
    </w:p>
    <w:p w14:paraId="2DDA80D5" w14:textId="61EC4F8F" w:rsidR="00437100" w:rsidRPr="00073196" w:rsidRDefault="00427DCF">
      <w:pPr>
        <w:numPr>
          <w:ilvl w:val="0"/>
          <w:numId w:val="9"/>
        </w:numPr>
        <w:rPr>
          <w:rFonts w:cstheme="minorHAnsi"/>
        </w:rPr>
      </w:pPr>
      <w:r w:rsidRPr="00073196">
        <w:rPr>
          <w:rFonts w:cstheme="minorHAnsi"/>
        </w:rPr>
        <w:t>To ensure that the readings accurately reflect electrical and temperature values, bias correction, calibration factors, and RMS calculations are used.</w:t>
      </w:r>
    </w:p>
    <w:p w14:paraId="6EE7BB0F" w14:textId="250F2CCD" w:rsidR="00437100" w:rsidRPr="00073196" w:rsidRDefault="007718EA" w:rsidP="00437100">
      <w:pPr>
        <w:rPr>
          <w:rFonts w:cstheme="minorHAnsi"/>
        </w:rPr>
      </w:pPr>
      <w:r w:rsidRPr="00073196">
        <w:rPr>
          <w:rFonts w:cstheme="minorHAnsi"/>
        </w:rPr>
        <w:t>The MCP23017 I</w:t>
      </w:r>
      <w:r w:rsidR="00073196">
        <w:rPr>
          <w:rFonts w:cstheme="minorHAnsi"/>
        </w:rPr>
        <w:t>²</w:t>
      </w:r>
      <w:r w:rsidRPr="00073196">
        <w:rPr>
          <w:rFonts w:cstheme="minorHAnsi"/>
        </w:rPr>
        <w:t>C I/O expander is used to control digital outputs, while RS-232 is used to communicate with the PC. Commands have the ability to read data, control test activities, and switch outputs.</w:t>
      </w:r>
    </w:p>
    <w:p w14:paraId="4B0020CA" w14:textId="612556D3" w:rsidR="00437100" w:rsidRPr="00073196" w:rsidRDefault="00437100" w:rsidP="00437100">
      <w:pPr>
        <w:rPr>
          <w:rFonts w:cstheme="minorHAnsi"/>
        </w:rPr>
      </w:pPr>
      <w:r w:rsidRPr="00073196">
        <w:rPr>
          <w:rFonts w:cstheme="minorHAnsi"/>
        </w:rPr>
        <w:t>The firmware</w:t>
      </w:r>
      <w:r w:rsidR="00EA576A">
        <w:rPr>
          <w:rFonts w:cstheme="minorHAnsi"/>
        </w:rPr>
        <w:t xml:space="preserve"> shown in </w:t>
      </w:r>
      <w:r w:rsidR="00EA576A">
        <w:rPr>
          <w:rFonts w:cstheme="minorHAnsi"/>
        </w:rPr>
        <w:fldChar w:fldCharType="begin"/>
      </w:r>
      <w:r w:rsidR="00EA576A">
        <w:rPr>
          <w:rFonts w:cstheme="minorHAnsi"/>
        </w:rPr>
        <w:instrText xml:space="preserve"> REF _Ref227650853 \h </w:instrText>
      </w:r>
      <w:r w:rsidR="00EA576A">
        <w:rPr>
          <w:rFonts w:cstheme="minorHAnsi"/>
        </w:rPr>
      </w:r>
      <w:r w:rsidR="00EA576A">
        <w:rPr>
          <w:rFonts w:cstheme="minorHAnsi"/>
        </w:rPr>
        <w:fldChar w:fldCharType="separate"/>
      </w:r>
      <w:r w:rsidR="00581E37">
        <w:t xml:space="preserve">Figure </w:t>
      </w:r>
      <w:r w:rsidR="00581E37">
        <w:rPr>
          <w:noProof/>
        </w:rPr>
        <w:t>2</w:t>
      </w:r>
      <w:r w:rsidR="00581E37">
        <w:t xml:space="preserve"> Safety-Critical Features</w:t>
      </w:r>
      <w:r w:rsidR="00EA576A">
        <w:rPr>
          <w:rFonts w:cstheme="minorHAnsi"/>
        </w:rPr>
        <w:fldChar w:fldCharType="end"/>
      </w:r>
      <w:r w:rsidRPr="00073196">
        <w:rPr>
          <w:rFonts w:cstheme="minorHAnsi"/>
        </w:rPr>
        <w:t xml:space="preserve"> includes several safety-critical features</w:t>
      </w:r>
    </w:p>
    <w:p w14:paraId="4ACDD8B9" w14:textId="77777777" w:rsidR="00EA576A" w:rsidRDefault="00EA576A" w:rsidP="00EA576A">
      <w:pPr>
        <w:keepNext/>
        <w:ind w:left="360"/>
        <w:jc w:val="center"/>
      </w:pPr>
      <w:r w:rsidRPr="00EA576A">
        <w:rPr>
          <w:rFonts w:cstheme="minorHAnsi"/>
          <w:noProof/>
        </w:rPr>
        <w:drawing>
          <wp:inline distT="0" distB="0" distL="0" distR="0" wp14:anchorId="7DBDF3A0" wp14:editId="7B384991">
            <wp:extent cx="3019846" cy="3486637"/>
            <wp:effectExtent l="0" t="0" r="0" b="0"/>
            <wp:docPr id="1143602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02275" name=""/>
                    <pic:cNvPicPr/>
                  </pic:nvPicPr>
                  <pic:blipFill>
                    <a:blip r:embed="rId19"/>
                    <a:stretch>
                      <a:fillRect/>
                    </a:stretch>
                  </pic:blipFill>
                  <pic:spPr>
                    <a:xfrm>
                      <a:off x="0" y="0"/>
                      <a:ext cx="3019846" cy="3486637"/>
                    </a:xfrm>
                    <a:prstGeom prst="rect">
                      <a:avLst/>
                    </a:prstGeom>
                  </pic:spPr>
                </pic:pic>
              </a:graphicData>
            </a:graphic>
          </wp:inline>
        </w:drawing>
      </w:r>
    </w:p>
    <w:p w14:paraId="644715C0" w14:textId="04A70003" w:rsidR="00EA576A" w:rsidRDefault="00EA576A" w:rsidP="00EA576A">
      <w:pPr>
        <w:pStyle w:val="Caption"/>
        <w:rPr>
          <w:rFonts w:cstheme="minorHAnsi"/>
        </w:rPr>
      </w:pPr>
      <w:bookmarkStart w:id="38" w:name="_Ref227650853"/>
      <w:r>
        <w:t xml:space="preserve">Figure </w:t>
      </w:r>
      <w:fldSimple w:instr=" SEQ Figure \* ARABIC ">
        <w:r w:rsidR="00581E37">
          <w:rPr>
            <w:noProof/>
          </w:rPr>
          <w:t>2</w:t>
        </w:r>
      </w:fldSimple>
      <w:r>
        <w:t xml:space="preserve"> Safety-Critical Features</w:t>
      </w:r>
      <w:bookmarkEnd w:id="38"/>
    </w:p>
    <w:p w14:paraId="7AFC932D" w14:textId="38710E87" w:rsidR="00437100" w:rsidRDefault="00437100" w:rsidP="001F6BF6">
      <w:pPr>
        <w:ind w:left="360"/>
        <w:rPr>
          <w:rFonts w:cstheme="minorHAnsi"/>
        </w:rPr>
      </w:pPr>
      <w:r w:rsidRPr="00073196">
        <w:rPr>
          <w:rFonts w:cstheme="minorHAnsi"/>
        </w:rPr>
        <w:t>These features ensure that the controller fails safely and prevents unsafe operation during fault or abnormal conditions.</w:t>
      </w:r>
    </w:p>
    <w:p w14:paraId="3E557357" w14:textId="77777777" w:rsidR="00C275DB" w:rsidRDefault="00C275DB" w:rsidP="001F6BF6">
      <w:pPr>
        <w:ind w:left="360"/>
        <w:rPr>
          <w:rFonts w:cstheme="minorHAnsi"/>
        </w:rPr>
      </w:pPr>
    </w:p>
    <w:p w14:paraId="1D2A80A0" w14:textId="77777777" w:rsidR="00C275DB" w:rsidRDefault="00C275DB" w:rsidP="001F6BF6">
      <w:pPr>
        <w:ind w:left="360"/>
        <w:rPr>
          <w:rFonts w:cstheme="minorHAnsi"/>
        </w:rPr>
      </w:pPr>
    </w:p>
    <w:p w14:paraId="7354764C" w14:textId="77777777" w:rsidR="00C275DB" w:rsidRPr="00073196" w:rsidRDefault="00C275DB" w:rsidP="001F6BF6">
      <w:pPr>
        <w:ind w:left="360"/>
        <w:rPr>
          <w:rFonts w:cstheme="minorHAnsi"/>
        </w:rPr>
      </w:pPr>
    </w:p>
    <w:p w14:paraId="3514ED35" w14:textId="501F71E5" w:rsidR="006C035D" w:rsidRPr="00835279" w:rsidRDefault="006C035D" w:rsidP="006C035D">
      <w:pPr>
        <w:pStyle w:val="Heading2"/>
      </w:pPr>
      <w:bookmarkStart w:id="39" w:name="_Toc228174661"/>
      <w:r w:rsidRPr="00835279">
        <w:lastRenderedPageBreak/>
        <w:t>3.5 Testing and Validation Methodology</w:t>
      </w:r>
      <w:bookmarkEnd w:id="39"/>
    </w:p>
    <w:p w14:paraId="201F9211" w14:textId="48A1C432" w:rsidR="00D6262D" w:rsidRPr="00A2413C" w:rsidRDefault="00D1058C" w:rsidP="00D6262D">
      <w:pPr>
        <w:rPr>
          <w:rFonts w:cstheme="minorHAnsi"/>
        </w:rPr>
      </w:pPr>
      <w:r w:rsidRPr="00A2413C">
        <w:rPr>
          <w:rFonts w:cstheme="minorHAnsi"/>
        </w:rPr>
        <w:t>The Stage 2 controller's testing approach is intended to carefully assess its performance, reliability, and safety in order to make sure it satisfies the functional goals set down in Stage 1 and complies with industry standards. The literature highlighting the drawbacks of PLC</w:t>
      </w:r>
      <w:r w:rsidR="00A2413C">
        <w:rPr>
          <w:rFonts w:cstheme="minorHAnsi"/>
        </w:rPr>
        <w:t>’</w:t>
      </w:r>
      <w:r w:rsidRPr="00A2413C">
        <w:rPr>
          <w:rFonts w:cstheme="minorHAnsi"/>
        </w:rPr>
        <w:t>s and the benefits of microcontroller-based systems guides testing.</w:t>
      </w:r>
    </w:p>
    <w:p w14:paraId="763351F7" w14:textId="77777777" w:rsidR="00D6262D" w:rsidRPr="00A2413C" w:rsidRDefault="00D6262D" w:rsidP="00D6262D">
      <w:pPr>
        <w:rPr>
          <w:rFonts w:cstheme="minorHAnsi"/>
        </w:rPr>
      </w:pPr>
      <w:r w:rsidRPr="00A2413C">
        <w:rPr>
          <w:rFonts w:cstheme="minorHAnsi"/>
        </w:rPr>
        <w:t>Key testing activities include:</w:t>
      </w:r>
    </w:p>
    <w:p w14:paraId="29DC6EFC" w14:textId="0DE74EB1" w:rsidR="00D6262D" w:rsidRPr="00A2413C" w:rsidRDefault="00D1058C">
      <w:pPr>
        <w:numPr>
          <w:ilvl w:val="0"/>
          <w:numId w:val="11"/>
        </w:numPr>
        <w:rPr>
          <w:rFonts w:cstheme="minorHAnsi"/>
        </w:rPr>
      </w:pPr>
      <w:r w:rsidRPr="00A2413C">
        <w:rPr>
          <w:rFonts w:cstheme="minorHAnsi"/>
        </w:rPr>
        <w:t>Functional testing involves the process of confirming that all outputs, such as MOSFET-driven contactor switching, emergency stop functionality, and auxiliary MCB feedback monitoring, are operating correctly. This guarantees that under typical operational conditions, control logic operates as planned.</w:t>
      </w:r>
    </w:p>
    <w:p w14:paraId="089A95F0" w14:textId="186EA53A" w:rsidR="00D6262D" w:rsidRPr="00A2413C" w:rsidRDefault="00702254">
      <w:pPr>
        <w:numPr>
          <w:ilvl w:val="0"/>
          <w:numId w:val="11"/>
        </w:numPr>
        <w:rPr>
          <w:rFonts w:cstheme="minorHAnsi"/>
        </w:rPr>
      </w:pPr>
      <w:r w:rsidRPr="00A2413C">
        <w:rPr>
          <w:rFonts w:cstheme="minorHAnsi"/>
        </w:rPr>
        <w:t>Testing for sensor accuracy includes Verifying measurement accuracy and the validity of signals involves comparing voltage sensor, current transformer, and Type-K thermocouple values to calibrated reference instruments.</w:t>
      </w:r>
    </w:p>
    <w:p w14:paraId="2D76CA3E" w14:textId="13F4498E" w:rsidR="00D6262D" w:rsidRPr="00A2413C" w:rsidRDefault="008F2256">
      <w:pPr>
        <w:numPr>
          <w:ilvl w:val="0"/>
          <w:numId w:val="11"/>
        </w:numPr>
        <w:rPr>
          <w:rFonts w:cstheme="minorHAnsi"/>
        </w:rPr>
      </w:pPr>
      <w:r w:rsidRPr="00A2413C">
        <w:rPr>
          <w:rFonts w:cstheme="minorHAnsi"/>
        </w:rPr>
        <w:t>In order to evaluate long-term stability, thermal behaviour, and the robustness of RS232 communication, reliability and stress testing involves repeated switching cycles and continuous operation.</w:t>
      </w:r>
    </w:p>
    <w:p w14:paraId="41396CE3" w14:textId="4C7006B8" w:rsidR="00D6262D" w:rsidRPr="00A2413C" w:rsidRDefault="0069155A">
      <w:pPr>
        <w:numPr>
          <w:ilvl w:val="0"/>
          <w:numId w:val="11"/>
        </w:numPr>
        <w:rPr>
          <w:rFonts w:cstheme="minorHAnsi"/>
        </w:rPr>
      </w:pPr>
      <w:r w:rsidRPr="00A2413C">
        <w:rPr>
          <w:rFonts w:cstheme="minorHAnsi"/>
        </w:rPr>
        <w:t>In order to confirm the functionality of safety interlocks, watchdog clocks, and automated shutdown mechanisms, fault and safety testing simulates abnormal conditions such overloads, over-temperature occurrences, and signal disruptions.</w:t>
      </w:r>
    </w:p>
    <w:p w14:paraId="2F2592CA" w14:textId="0466FFC9" w:rsidR="00256615" w:rsidRPr="00A2413C" w:rsidRDefault="00256615">
      <w:pPr>
        <w:numPr>
          <w:ilvl w:val="0"/>
          <w:numId w:val="11"/>
        </w:numPr>
        <w:rPr>
          <w:rFonts w:cstheme="minorHAnsi"/>
        </w:rPr>
      </w:pPr>
      <w:r w:rsidRPr="00A2413C">
        <w:rPr>
          <w:rFonts w:cstheme="minorHAnsi"/>
        </w:rPr>
        <w:t>Comparative evaluation compares the system's cost, scalability, modularity, adaptability, and applicability for industrial oven testing scenarios to PLC-based systems.</w:t>
      </w:r>
    </w:p>
    <w:p w14:paraId="1F101212" w14:textId="3F98A41B" w:rsidR="00D6262D" w:rsidRPr="00A2413C" w:rsidRDefault="00731076" w:rsidP="00256615">
      <w:pPr>
        <w:ind w:left="360"/>
        <w:rPr>
          <w:rFonts w:cstheme="minorHAnsi"/>
        </w:rPr>
      </w:pPr>
      <w:r w:rsidRPr="00A2413C">
        <w:rPr>
          <w:rFonts w:cstheme="minorHAnsi"/>
        </w:rPr>
        <w:t xml:space="preserve">This carefully structured process guarantees </w:t>
      </w:r>
      <w:r w:rsidR="00EE1F22" w:rsidRPr="00A2413C">
        <w:rPr>
          <w:rFonts w:cstheme="minorHAnsi"/>
        </w:rPr>
        <w:t>that the controller meets the safety and usability standards determined during Stage 1 and the literature evaluation as well as making it operationally effective.</w:t>
      </w:r>
    </w:p>
    <w:p w14:paraId="4691FE7A" w14:textId="69E45166" w:rsidR="00D6262D" w:rsidRPr="00835279" w:rsidRDefault="00D6262D" w:rsidP="00D6262D">
      <w:pPr>
        <w:pStyle w:val="Heading2"/>
      </w:pPr>
      <w:bookmarkStart w:id="40" w:name="_Toc228174662"/>
      <w:r w:rsidRPr="00835279">
        <w:t>3.6 Ethical, Safety, and Compliance Considerations</w:t>
      </w:r>
      <w:bookmarkEnd w:id="40"/>
    </w:p>
    <w:p w14:paraId="507911F2" w14:textId="5BE07DAC" w:rsidR="00D6262D" w:rsidRPr="00861C04" w:rsidRDefault="008F25FB" w:rsidP="00D6262D">
      <w:pPr>
        <w:rPr>
          <w:rFonts w:cstheme="minorHAnsi"/>
        </w:rPr>
      </w:pPr>
      <w:r>
        <w:rPr>
          <w:rFonts w:cstheme="minorHAnsi"/>
        </w:rPr>
        <w:t>S</w:t>
      </w:r>
      <w:r w:rsidR="00EC7087" w:rsidRPr="00861C04">
        <w:rPr>
          <w:rFonts w:cstheme="minorHAnsi"/>
        </w:rPr>
        <w:t>afety and compliance are of the highest priority because it interacts with industrial electrical systems. Among the methodological factors are:</w:t>
      </w:r>
    </w:p>
    <w:p w14:paraId="4FB23FBD" w14:textId="1F641C67" w:rsidR="00D6262D" w:rsidRPr="00861C04" w:rsidRDefault="00B735E3">
      <w:pPr>
        <w:numPr>
          <w:ilvl w:val="0"/>
          <w:numId w:val="12"/>
        </w:numPr>
        <w:rPr>
          <w:rFonts w:cstheme="minorHAnsi"/>
        </w:rPr>
      </w:pPr>
      <w:r w:rsidRPr="00861C04">
        <w:rPr>
          <w:rFonts w:cstheme="minorHAnsi"/>
        </w:rPr>
        <w:t>Testing for safe laboratory practices will be carried out in a controlled environment using the appropriate fusing, electrical isolation, and safety equipment.</w:t>
      </w:r>
    </w:p>
    <w:p w14:paraId="044412CD" w14:textId="68358AB3" w:rsidR="00D6262D" w:rsidRPr="00861C04" w:rsidRDefault="00962957">
      <w:pPr>
        <w:numPr>
          <w:ilvl w:val="0"/>
          <w:numId w:val="12"/>
        </w:numPr>
        <w:rPr>
          <w:rFonts w:cstheme="minorHAnsi"/>
        </w:rPr>
      </w:pPr>
      <w:r w:rsidRPr="00861C04">
        <w:rPr>
          <w:rFonts w:cstheme="minorHAnsi"/>
        </w:rPr>
        <w:t>To lower the risk of overvoltage or component damage, electrical protection circuit design includes regulated DC-DC power stages, watchdog timers, and emergency stop capabilities.</w:t>
      </w:r>
    </w:p>
    <w:p w14:paraId="4291ED7B" w14:textId="29423FF6" w:rsidR="00D6262D" w:rsidRPr="00861C04" w:rsidRDefault="0015685C">
      <w:pPr>
        <w:numPr>
          <w:ilvl w:val="0"/>
          <w:numId w:val="12"/>
        </w:numPr>
        <w:rPr>
          <w:rFonts w:cstheme="minorHAnsi"/>
        </w:rPr>
      </w:pPr>
      <w:r w:rsidRPr="00861C04">
        <w:rPr>
          <w:rFonts w:cstheme="minorHAnsi"/>
        </w:rPr>
        <w:t>To ensure operator and equipment safety, all design, testing, and operational procedures follow relevant UK and international standards, such as PUWER 1998, BS EN 61439, IEC 60204-1, and IEC 62061/ISO 13849.</w:t>
      </w:r>
    </w:p>
    <w:p w14:paraId="73506B8F" w14:textId="2EA09DF7" w:rsidR="00D6262D" w:rsidRPr="00861C04" w:rsidRDefault="0015685C">
      <w:pPr>
        <w:numPr>
          <w:ilvl w:val="0"/>
          <w:numId w:val="12"/>
        </w:numPr>
        <w:rPr>
          <w:rFonts w:cstheme="minorHAnsi"/>
        </w:rPr>
      </w:pPr>
      <w:r w:rsidRPr="00861C04">
        <w:rPr>
          <w:rFonts w:cstheme="minorHAnsi"/>
        </w:rPr>
        <w:t>Ensure the integrity of recorded data by using precise sensor calibration, dependable RS232 connectivity, and detailed logging to support appropriate reporting and analysis.</w:t>
      </w:r>
    </w:p>
    <w:p w14:paraId="6F3B5205" w14:textId="0D265254" w:rsidR="00D6262D" w:rsidRDefault="0015685C" w:rsidP="00D6262D">
      <w:pPr>
        <w:rPr>
          <w:rFonts w:cstheme="minorHAnsi"/>
        </w:rPr>
      </w:pPr>
      <w:r w:rsidRPr="00861C04">
        <w:rPr>
          <w:rFonts w:cstheme="minorHAnsi"/>
        </w:rPr>
        <w:t>These elements support the safety goals highlighted in earlier research and bring the methodology into line with industry best practices.</w:t>
      </w:r>
    </w:p>
    <w:p w14:paraId="5D8C92FB" w14:textId="4ED79572" w:rsidR="00C275DB" w:rsidRDefault="00C275DB" w:rsidP="00C275DB">
      <w:pPr>
        <w:pStyle w:val="Heading3"/>
      </w:pPr>
      <w:bookmarkStart w:id="41" w:name="_Toc228174663"/>
      <w:r>
        <w:lastRenderedPageBreak/>
        <w:t xml:space="preserve">3.6.1 </w:t>
      </w:r>
      <w:r w:rsidRPr="00C275DB">
        <w:t>Risk Assessment and Mitigation</w:t>
      </w:r>
      <w:bookmarkEnd w:id="41"/>
    </w:p>
    <w:p w14:paraId="7C6C8394" w14:textId="530669AA" w:rsidR="00C275DB" w:rsidRDefault="00C275DB" w:rsidP="00C275DB">
      <w:r w:rsidRPr="00C275DB">
        <w:t>A structured risk assessment was conducted to identify key hazards associated with the system and to implement appropriate mitigation strategies, as summarised in</w:t>
      </w:r>
      <w:r>
        <w:t xml:space="preserve"> </w:t>
      </w:r>
      <w:r w:rsidR="00E51F57">
        <w:fldChar w:fldCharType="begin"/>
      </w:r>
      <w:r w:rsidR="00E51F57">
        <w:instrText xml:space="preserve"> REF _Ref228172333 \h </w:instrText>
      </w:r>
      <w:r w:rsidR="00E51F57">
        <w:fldChar w:fldCharType="separate"/>
      </w:r>
      <w:r w:rsidR="00581E37">
        <w:t xml:space="preserve">Table </w:t>
      </w:r>
      <w:r w:rsidR="00581E37">
        <w:rPr>
          <w:noProof/>
        </w:rPr>
        <w:t>10</w:t>
      </w:r>
      <w:r w:rsidR="00581E37">
        <w:t xml:space="preserve"> </w:t>
      </w:r>
      <w:r w:rsidR="00581E37" w:rsidRPr="002C5B62">
        <w:t>Risk Assessment and Mitigation Summary</w:t>
      </w:r>
      <w:r w:rsidR="00E51F57">
        <w:fldChar w:fldCharType="end"/>
      </w:r>
      <w:r w:rsidR="00E51F57">
        <w:t>.</w:t>
      </w:r>
    </w:p>
    <w:p w14:paraId="7195D391" w14:textId="20DAFE0E" w:rsidR="00E51F57" w:rsidRDefault="00E51F57" w:rsidP="00E51F57">
      <w:pPr>
        <w:pStyle w:val="Caption"/>
        <w:keepNext/>
        <w:jc w:val="left"/>
      </w:pPr>
      <w:bookmarkStart w:id="42" w:name="_Ref228172333"/>
      <w:r>
        <w:t xml:space="preserve">Table </w:t>
      </w:r>
      <w:fldSimple w:instr=" SEQ Table \* ARABIC ">
        <w:r w:rsidR="00581E37">
          <w:rPr>
            <w:noProof/>
          </w:rPr>
          <w:t>10</w:t>
        </w:r>
      </w:fldSimple>
      <w:r>
        <w:t xml:space="preserve"> </w:t>
      </w:r>
      <w:r w:rsidRPr="002C5B62">
        <w:t>Risk Assessment and Mitigation Summary</w:t>
      </w:r>
      <w:bookmarkEnd w:id="42"/>
    </w:p>
    <w:p w14:paraId="7B2AAF2C" w14:textId="54CAC5A1" w:rsidR="003A6ADE" w:rsidRPr="00E51F57" w:rsidRDefault="00E51F57" w:rsidP="004C7798">
      <w:r w:rsidRPr="00E51F57">
        <w:rPr>
          <w:noProof/>
        </w:rPr>
        <w:drawing>
          <wp:inline distT="0" distB="0" distL="0" distR="0" wp14:anchorId="3247DD88" wp14:editId="3C230496">
            <wp:extent cx="5731510" cy="1424940"/>
            <wp:effectExtent l="0" t="0" r="2540" b="3810"/>
            <wp:docPr id="111958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8911" name=""/>
                    <pic:cNvPicPr/>
                  </pic:nvPicPr>
                  <pic:blipFill>
                    <a:blip r:embed="rId20"/>
                    <a:stretch>
                      <a:fillRect/>
                    </a:stretch>
                  </pic:blipFill>
                  <pic:spPr>
                    <a:xfrm>
                      <a:off x="0" y="0"/>
                      <a:ext cx="5731510" cy="1424940"/>
                    </a:xfrm>
                    <a:prstGeom prst="rect">
                      <a:avLst/>
                    </a:prstGeom>
                  </pic:spPr>
                </pic:pic>
              </a:graphicData>
            </a:graphic>
          </wp:inline>
        </w:drawing>
      </w:r>
    </w:p>
    <w:p w14:paraId="6D477C08" w14:textId="785A309C" w:rsidR="008B5140" w:rsidRPr="00835279" w:rsidRDefault="007F0468" w:rsidP="00EE16EF">
      <w:pPr>
        <w:pStyle w:val="Heading1"/>
        <w:numPr>
          <w:ilvl w:val="0"/>
          <w:numId w:val="46"/>
        </w:numPr>
      </w:pPr>
      <w:bookmarkStart w:id="43" w:name="_Toc228174664"/>
      <w:r w:rsidRPr="00835279">
        <w:t>Design &amp; Implementation</w:t>
      </w:r>
      <w:bookmarkEnd w:id="43"/>
    </w:p>
    <w:p w14:paraId="3B694312" w14:textId="68243A72" w:rsidR="001832B1" w:rsidRPr="00835279" w:rsidRDefault="001832B1" w:rsidP="001832B1">
      <w:pPr>
        <w:pStyle w:val="Heading2"/>
      </w:pPr>
      <w:bookmarkStart w:id="44" w:name="_Toc228174665"/>
      <w:r w:rsidRPr="00835279">
        <w:t>4.1 Overview of System design</w:t>
      </w:r>
      <w:bookmarkEnd w:id="44"/>
      <w:r w:rsidRPr="00835279">
        <w:t xml:space="preserve"> </w:t>
      </w:r>
    </w:p>
    <w:p w14:paraId="5D59C8A1" w14:textId="49F6B3C8" w:rsidR="007D4CE6" w:rsidRPr="008F25FB" w:rsidRDefault="0047022A" w:rsidP="001832B1">
      <w:r w:rsidRPr="008F25FB">
        <w:t>The entire design and implementation of the custom embedded controller created for the industrial oven testing bench are presented in this chapter. The design aims to provide a reliable, secure, and affordable substitute for a PLC-based system while adhering to key industry standards, building on the specifications and justification presented in Chapters 1-3. In order to provide real-time monitoring, control, and fault handling within a modular design, the system combines hardware, firmware, and PC-based communication.</w:t>
      </w:r>
    </w:p>
    <w:p w14:paraId="79003020" w14:textId="1CA178FB" w:rsidR="005E75AE" w:rsidRPr="00835279" w:rsidRDefault="005E75AE" w:rsidP="005E75AE">
      <w:pPr>
        <w:pStyle w:val="Heading2"/>
        <w:rPr>
          <w:rStyle w:val="Heading2Char"/>
          <w:b/>
        </w:rPr>
      </w:pPr>
      <w:bookmarkStart w:id="45" w:name="_Toc228174666"/>
      <w:r w:rsidRPr="00835279">
        <w:rPr>
          <w:rStyle w:val="Heading2Char"/>
          <w:b/>
        </w:rPr>
        <w:t>4.2 Hardware Design and</w:t>
      </w:r>
      <w:r w:rsidRPr="00835279">
        <w:t xml:space="preserve"> I</w:t>
      </w:r>
      <w:r w:rsidRPr="00835279">
        <w:rPr>
          <w:rStyle w:val="Heading2Char"/>
          <w:b/>
        </w:rPr>
        <w:t>mplementation</w:t>
      </w:r>
      <w:bookmarkEnd w:id="45"/>
    </w:p>
    <w:p w14:paraId="09B7D96E" w14:textId="262E0D48" w:rsidR="005E75AE" w:rsidRPr="00835279" w:rsidRDefault="005E75AE" w:rsidP="005E75AE">
      <w:pPr>
        <w:pStyle w:val="Heading3"/>
      </w:pPr>
      <w:bookmarkStart w:id="46" w:name="_Toc228174667"/>
      <w:r w:rsidRPr="00835279">
        <w:t>4.2.1 Microcontroller Selection</w:t>
      </w:r>
      <w:bookmarkEnd w:id="46"/>
      <w:r w:rsidRPr="00835279">
        <w:t xml:space="preserve"> </w:t>
      </w:r>
    </w:p>
    <w:p w14:paraId="46723BFE" w14:textId="2C7BCB4A" w:rsidR="00620EBB" w:rsidRPr="00782604" w:rsidRDefault="00620EBB" w:rsidP="00620EBB">
      <w:r w:rsidRPr="00782604">
        <w:t>It was essential to understand the operating principles of the microcontroller and evaluate all features before making a selection. Tables 5–8 summarize all the considerations taken into account, and from the analysis of memory requirements, I/O resources, and other factors in the subsections,</w:t>
      </w:r>
      <w:r w:rsidR="0078425D">
        <w:t xml:space="preserve"> most </w:t>
      </w:r>
      <w:r w:rsidRPr="00782604">
        <w:t>suitable microcontroller for the system</w:t>
      </w:r>
      <w:r w:rsidR="0078425D">
        <w:t xml:space="preserve"> could be chosen</w:t>
      </w:r>
      <w:r w:rsidRPr="00782604">
        <w:t>.</w:t>
      </w:r>
    </w:p>
    <w:p w14:paraId="61D50559" w14:textId="166EBD3F" w:rsidR="006128DD" w:rsidRPr="00782604" w:rsidRDefault="00620EBB">
      <w:r w:rsidRPr="00782604">
        <w:t xml:space="preserve">The PIC18F46J50 </w:t>
      </w:r>
      <w:r w:rsidR="0078425D">
        <w:t xml:space="preserve">offers </w:t>
      </w:r>
      <w:r w:rsidRPr="00782604">
        <w:t>its advantages and adaptability. This 8-bit microcontroller provides 28 ADC channels, above the minimum need of 7, making it perfect for many sensor inputs. It also contains two independent UART modules (TX/RX)</w:t>
      </w:r>
      <w:r w:rsidR="00B33A8B" w:rsidRPr="00782604">
        <w:t xml:space="preserve"> ideal for RS232 communication support</w:t>
      </w:r>
      <w:r w:rsidRPr="00782604">
        <w:t>, enabling simultaneous communication. With up to 35 GPIO pins, the microcontroller gives flexibility for additional digital input/output operations. It guarantees wide compatibility with a variety of sensors and modules by operating at a voltage range of 1.8V to 5.5V. Its 65 KB of Flash memory provides program code storage, and its 8-bit and 64 MHz clock speed provide enough processing capability to manage numerous inputs and serial communications[39].</w:t>
      </w:r>
    </w:p>
    <w:p w14:paraId="643879F9" w14:textId="77777777" w:rsidR="00620EBB" w:rsidRPr="00782604" w:rsidRDefault="00620EBB"/>
    <w:p w14:paraId="2D732635" w14:textId="4A2F0E0B" w:rsidR="006128DD" w:rsidRPr="00835279" w:rsidRDefault="006128DD" w:rsidP="006128DD">
      <w:pPr>
        <w:pStyle w:val="Caption"/>
        <w:keepNext/>
        <w:jc w:val="left"/>
      </w:pPr>
      <w:r w:rsidRPr="00835279">
        <w:lastRenderedPageBreak/>
        <w:t xml:space="preserve">Table </w:t>
      </w:r>
      <w:fldSimple w:instr=" SEQ Table \* ARABIC ">
        <w:r w:rsidR="00581E37">
          <w:rPr>
            <w:noProof/>
          </w:rPr>
          <w:t>11</w:t>
        </w:r>
      </w:fldSimple>
      <w:r w:rsidRPr="00835279">
        <w:t xml:space="preserve"> Sensor Mechanisms for Data Acquisition of internal Temperature</w:t>
      </w:r>
    </w:p>
    <w:p w14:paraId="68B0C91E" w14:textId="52C803A6" w:rsidR="006128DD" w:rsidRPr="00835279" w:rsidRDefault="009947D4">
      <w:r w:rsidRPr="00835279">
        <w:rPr>
          <w:noProof/>
        </w:rPr>
        <w:drawing>
          <wp:inline distT="0" distB="0" distL="0" distR="0" wp14:anchorId="74034D79" wp14:editId="1EFFB4CE">
            <wp:extent cx="3705225" cy="3828733"/>
            <wp:effectExtent l="0" t="0" r="0" b="635"/>
            <wp:docPr id="254119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119061" name=""/>
                    <pic:cNvPicPr/>
                  </pic:nvPicPr>
                  <pic:blipFill>
                    <a:blip r:embed="rId21"/>
                    <a:stretch>
                      <a:fillRect/>
                    </a:stretch>
                  </pic:blipFill>
                  <pic:spPr>
                    <a:xfrm>
                      <a:off x="0" y="0"/>
                      <a:ext cx="3709965" cy="3833631"/>
                    </a:xfrm>
                    <a:prstGeom prst="rect">
                      <a:avLst/>
                    </a:prstGeom>
                  </pic:spPr>
                </pic:pic>
              </a:graphicData>
            </a:graphic>
          </wp:inline>
        </w:drawing>
      </w:r>
      <w:r w:rsidRPr="00835279">
        <w:t xml:space="preserve"> </w:t>
      </w:r>
      <w:r w:rsidR="00740E16" w:rsidRPr="00835279">
        <w:t>[33] [34]</w:t>
      </w:r>
    </w:p>
    <w:p w14:paraId="79F0408C" w14:textId="2F44CD80" w:rsidR="00BF6373" w:rsidRPr="00835279" w:rsidRDefault="00BF6373" w:rsidP="00BF6373">
      <w:pPr>
        <w:pStyle w:val="Caption"/>
        <w:keepNext/>
        <w:jc w:val="left"/>
      </w:pPr>
      <w:r w:rsidRPr="00835279">
        <w:t xml:space="preserve">Table </w:t>
      </w:r>
      <w:fldSimple w:instr=" SEQ Table \* ARABIC ">
        <w:r w:rsidR="00581E37">
          <w:rPr>
            <w:noProof/>
          </w:rPr>
          <w:t>12</w:t>
        </w:r>
      </w:fldSimple>
      <w:r w:rsidRPr="00835279">
        <w:t xml:space="preserve"> Sensor Mechanisms for Data Acquisition of oven Temperature</w:t>
      </w:r>
    </w:p>
    <w:p w14:paraId="4F7C8BF0" w14:textId="20B3989B" w:rsidR="008B71FE" w:rsidRPr="00835279" w:rsidRDefault="009947D4">
      <w:r w:rsidRPr="00835279">
        <w:rPr>
          <w:noProof/>
        </w:rPr>
        <w:drawing>
          <wp:inline distT="0" distB="0" distL="0" distR="0" wp14:anchorId="24F22B8E" wp14:editId="073B1906">
            <wp:extent cx="4400550" cy="4122803"/>
            <wp:effectExtent l="0" t="0" r="0" b="0"/>
            <wp:docPr id="1705949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949009" name=""/>
                    <pic:cNvPicPr/>
                  </pic:nvPicPr>
                  <pic:blipFill>
                    <a:blip r:embed="rId22"/>
                    <a:stretch>
                      <a:fillRect/>
                    </a:stretch>
                  </pic:blipFill>
                  <pic:spPr>
                    <a:xfrm>
                      <a:off x="0" y="0"/>
                      <a:ext cx="4414533" cy="4135903"/>
                    </a:xfrm>
                    <a:prstGeom prst="rect">
                      <a:avLst/>
                    </a:prstGeom>
                  </pic:spPr>
                </pic:pic>
              </a:graphicData>
            </a:graphic>
          </wp:inline>
        </w:drawing>
      </w:r>
      <w:r w:rsidR="00347A7C" w:rsidRPr="00835279">
        <w:t xml:space="preserve"> [35][36]</w:t>
      </w:r>
    </w:p>
    <w:p w14:paraId="7FFCED39" w14:textId="31ECE1B6" w:rsidR="008B71FE" w:rsidRPr="00835279" w:rsidRDefault="008B71FE" w:rsidP="008B71FE">
      <w:pPr>
        <w:pStyle w:val="Caption"/>
        <w:keepNext/>
        <w:jc w:val="left"/>
      </w:pPr>
      <w:r w:rsidRPr="00835279">
        <w:lastRenderedPageBreak/>
        <w:t xml:space="preserve">Table </w:t>
      </w:r>
      <w:fldSimple w:instr=" SEQ Table \* ARABIC ">
        <w:r w:rsidR="00581E37">
          <w:rPr>
            <w:noProof/>
          </w:rPr>
          <w:t>13</w:t>
        </w:r>
      </w:fldSimple>
      <w:r w:rsidRPr="00835279">
        <w:t xml:space="preserve"> Sensor Mechanisms for Data Acquisition of oven Current</w:t>
      </w:r>
    </w:p>
    <w:p w14:paraId="1014821C" w14:textId="7CD355DE" w:rsidR="0035394C" w:rsidRPr="00835279" w:rsidRDefault="009947D4">
      <w:r w:rsidRPr="00835279">
        <w:rPr>
          <w:noProof/>
        </w:rPr>
        <w:drawing>
          <wp:inline distT="0" distB="0" distL="0" distR="0" wp14:anchorId="4CC93817" wp14:editId="3A23ED6A">
            <wp:extent cx="3695700" cy="3982745"/>
            <wp:effectExtent l="0" t="0" r="0" b="0"/>
            <wp:docPr id="27956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65576" name=""/>
                    <pic:cNvPicPr/>
                  </pic:nvPicPr>
                  <pic:blipFill>
                    <a:blip r:embed="rId23"/>
                    <a:stretch>
                      <a:fillRect/>
                    </a:stretch>
                  </pic:blipFill>
                  <pic:spPr>
                    <a:xfrm>
                      <a:off x="0" y="0"/>
                      <a:ext cx="3707957" cy="3995954"/>
                    </a:xfrm>
                    <a:prstGeom prst="rect">
                      <a:avLst/>
                    </a:prstGeom>
                  </pic:spPr>
                </pic:pic>
              </a:graphicData>
            </a:graphic>
          </wp:inline>
        </w:drawing>
      </w:r>
      <w:r w:rsidRPr="00835279">
        <w:t xml:space="preserve"> </w:t>
      </w:r>
      <w:r w:rsidR="008B71FE" w:rsidRPr="00835279">
        <w:t>[37]</w:t>
      </w:r>
    </w:p>
    <w:p w14:paraId="5CA7DA30" w14:textId="7E541994" w:rsidR="0035394C" w:rsidRPr="00835279" w:rsidRDefault="0035394C" w:rsidP="0035394C">
      <w:pPr>
        <w:pStyle w:val="Caption"/>
        <w:keepNext/>
        <w:jc w:val="left"/>
      </w:pPr>
      <w:r w:rsidRPr="00835279">
        <w:t xml:space="preserve">Table </w:t>
      </w:r>
      <w:fldSimple w:instr=" SEQ Table \* ARABIC ">
        <w:r w:rsidR="00581E37">
          <w:rPr>
            <w:noProof/>
          </w:rPr>
          <w:t>14</w:t>
        </w:r>
      </w:fldSimple>
      <w:r w:rsidRPr="00835279">
        <w:t xml:space="preserve"> Sensor Mechanisms for Data Acquisition of oven Voltage</w:t>
      </w:r>
    </w:p>
    <w:p w14:paraId="2AAAFCCB" w14:textId="4D39064F" w:rsidR="002B65A9" w:rsidRPr="00835279" w:rsidRDefault="009947D4">
      <w:r w:rsidRPr="00835279">
        <w:rPr>
          <w:noProof/>
        </w:rPr>
        <w:drawing>
          <wp:inline distT="0" distB="0" distL="0" distR="0" wp14:anchorId="7EC424BD" wp14:editId="2CAD32C4">
            <wp:extent cx="3622303" cy="4105275"/>
            <wp:effectExtent l="0" t="0" r="0" b="0"/>
            <wp:docPr id="1528513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13833" name=""/>
                    <pic:cNvPicPr/>
                  </pic:nvPicPr>
                  <pic:blipFill>
                    <a:blip r:embed="rId24"/>
                    <a:stretch>
                      <a:fillRect/>
                    </a:stretch>
                  </pic:blipFill>
                  <pic:spPr>
                    <a:xfrm>
                      <a:off x="0" y="0"/>
                      <a:ext cx="3640391" cy="4125775"/>
                    </a:xfrm>
                    <a:prstGeom prst="rect">
                      <a:avLst/>
                    </a:prstGeom>
                  </pic:spPr>
                </pic:pic>
              </a:graphicData>
            </a:graphic>
          </wp:inline>
        </w:drawing>
      </w:r>
      <w:r w:rsidRPr="00835279">
        <w:t xml:space="preserve"> </w:t>
      </w:r>
      <w:r w:rsidR="0035394C" w:rsidRPr="00835279">
        <w:t>[38]</w:t>
      </w:r>
    </w:p>
    <w:p w14:paraId="1F6D9C43" w14:textId="77777777" w:rsidR="002B65A9" w:rsidRPr="0078425D" w:rsidRDefault="002B65A9" w:rsidP="002B65A9">
      <w:pPr>
        <w:pStyle w:val="Heading4"/>
      </w:pPr>
      <w:r w:rsidRPr="00835279">
        <w:br w:type="page"/>
      </w:r>
      <w:r w:rsidRPr="0078425D">
        <w:lastRenderedPageBreak/>
        <w:t xml:space="preserve">4.2.1.1 Memory requirements </w:t>
      </w:r>
    </w:p>
    <w:p w14:paraId="1E3956EB" w14:textId="5A4008FC" w:rsidR="00D04179" w:rsidRPr="0078425D" w:rsidRDefault="00D04179" w:rsidP="00EA2C0B">
      <w:r w:rsidRPr="0078425D">
        <w:t xml:space="preserve">The resolution, sampling frequency, and data format of each sensor in the system require certain memory challenges. All requirements are listed in </w:t>
      </w:r>
      <w:r w:rsidRPr="0078425D">
        <w:fldChar w:fldCharType="begin"/>
      </w:r>
      <w:r w:rsidRPr="0078425D">
        <w:instrText xml:space="preserve"> REF _Ref220926441 \h </w:instrText>
      </w:r>
      <w:r w:rsidRPr="0078425D">
        <w:fldChar w:fldCharType="separate"/>
      </w:r>
      <w:r w:rsidR="00581E37" w:rsidRPr="0078425D">
        <w:t xml:space="preserve">Table </w:t>
      </w:r>
      <w:r w:rsidR="00581E37">
        <w:rPr>
          <w:noProof/>
        </w:rPr>
        <w:t>15</w:t>
      </w:r>
      <w:r w:rsidR="00581E37" w:rsidRPr="0078425D">
        <w:t xml:space="preserve"> Interface Requirements</w:t>
      </w:r>
      <w:r w:rsidRPr="0078425D">
        <w:fldChar w:fldCharType="end"/>
      </w:r>
    </w:p>
    <w:p w14:paraId="6CBB978F" w14:textId="1788EEF9" w:rsidR="00D04179" w:rsidRPr="0078425D" w:rsidRDefault="00D04179" w:rsidP="00D04179">
      <w:pPr>
        <w:pStyle w:val="Caption"/>
        <w:keepNext/>
        <w:jc w:val="left"/>
        <w:rPr>
          <w:color w:val="auto"/>
        </w:rPr>
      </w:pPr>
      <w:bookmarkStart w:id="47" w:name="_Ref220926441"/>
      <w:r w:rsidRPr="0078425D">
        <w:rPr>
          <w:color w:val="auto"/>
        </w:rPr>
        <w:t xml:space="preserve">Table </w:t>
      </w:r>
      <w:r w:rsidRPr="0078425D">
        <w:rPr>
          <w:color w:val="auto"/>
        </w:rPr>
        <w:fldChar w:fldCharType="begin"/>
      </w:r>
      <w:r w:rsidRPr="0078425D">
        <w:rPr>
          <w:color w:val="auto"/>
        </w:rPr>
        <w:instrText xml:space="preserve"> SEQ Table \* ARABIC </w:instrText>
      </w:r>
      <w:r w:rsidRPr="0078425D">
        <w:rPr>
          <w:color w:val="auto"/>
        </w:rPr>
        <w:fldChar w:fldCharType="separate"/>
      </w:r>
      <w:r w:rsidR="00581E37">
        <w:rPr>
          <w:noProof/>
          <w:color w:val="auto"/>
        </w:rPr>
        <w:t>15</w:t>
      </w:r>
      <w:r w:rsidRPr="0078425D">
        <w:rPr>
          <w:color w:val="auto"/>
        </w:rPr>
        <w:fldChar w:fldCharType="end"/>
      </w:r>
      <w:r w:rsidRPr="0078425D">
        <w:rPr>
          <w:color w:val="auto"/>
        </w:rPr>
        <w:t xml:space="preserve"> Interface Requirements</w:t>
      </w:r>
      <w:bookmarkEnd w:id="47"/>
    </w:p>
    <w:p w14:paraId="5A70B234" w14:textId="3E60DFDA" w:rsidR="00F062F6" w:rsidRPr="00835279" w:rsidRDefault="004908F7" w:rsidP="00EA2C0B">
      <w:pPr>
        <w:rPr>
          <w:color w:val="92D050"/>
        </w:rPr>
      </w:pPr>
      <w:r w:rsidRPr="00835279">
        <w:rPr>
          <w:noProof/>
          <w:color w:val="92D050"/>
        </w:rPr>
        <w:drawing>
          <wp:inline distT="0" distB="0" distL="0" distR="0" wp14:anchorId="25787AB3" wp14:editId="79DBFC10">
            <wp:extent cx="5731510" cy="2148840"/>
            <wp:effectExtent l="0" t="0" r="2540" b="3810"/>
            <wp:docPr id="71945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54467" name=""/>
                    <pic:cNvPicPr/>
                  </pic:nvPicPr>
                  <pic:blipFill>
                    <a:blip r:embed="rId25"/>
                    <a:stretch>
                      <a:fillRect/>
                    </a:stretch>
                  </pic:blipFill>
                  <pic:spPr>
                    <a:xfrm>
                      <a:off x="0" y="0"/>
                      <a:ext cx="5731510" cy="2148840"/>
                    </a:xfrm>
                    <a:prstGeom prst="rect">
                      <a:avLst/>
                    </a:prstGeom>
                  </pic:spPr>
                </pic:pic>
              </a:graphicData>
            </a:graphic>
          </wp:inline>
        </w:drawing>
      </w:r>
    </w:p>
    <w:p w14:paraId="6931A012" w14:textId="77777777" w:rsidR="004908F7" w:rsidRPr="0078425D" w:rsidRDefault="004908F7" w:rsidP="00EA2C0B">
      <w:r w:rsidRPr="0078425D">
        <w:t>Total memory usage = 0.12kB/s</w:t>
      </w:r>
    </w:p>
    <w:p w14:paraId="3930EB58" w14:textId="77777777" w:rsidR="004908F7" w:rsidRPr="0078425D" w:rsidRDefault="004908F7" w:rsidP="00EA2C0B">
      <w:r w:rsidRPr="0078425D">
        <w:t xml:space="preserve">The system will need about 120 bytes of memory per second with this configuration in order to store data from every sensor. This calculation helps in determining the memory requirements for the microcontroller and for any external storage needed </w:t>
      </w:r>
    </w:p>
    <w:p w14:paraId="5FA52FCB" w14:textId="77777777" w:rsidR="004908F7" w:rsidRPr="0078425D" w:rsidRDefault="004908F7" w:rsidP="00EA2C0B">
      <w:r w:rsidRPr="0078425D">
        <w:t>Given the variety of sensors involved, a microcontroller with at least 32 KB of program memory is recommended. This makes room for the firmware and any future additions, such extra sensors or features.</w:t>
      </w:r>
    </w:p>
    <w:p w14:paraId="4E9D4BAE" w14:textId="77777777" w:rsidR="009947D4" w:rsidRPr="0078425D" w:rsidRDefault="004908F7" w:rsidP="00EA2C0B">
      <w:r w:rsidRPr="0078425D">
        <w:t>RAM is needed to temporarily store sensor reading before they are processed, each sensor reading is 16/32 bits depending on accuracy and precision of the sensor. As previously calculated, memory use per second will be approximately 120 bytes. To implement communication protocols and temporarily store data, the microcontroller should have at least 1024 bytes of RAM.</w:t>
      </w:r>
    </w:p>
    <w:p w14:paraId="5C32E60B" w14:textId="77777777" w:rsidR="009947D4" w:rsidRPr="0078425D" w:rsidRDefault="009947D4" w:rsidP="009947D4">
      <w:pPr>
        <w:pStyle w:val="Heading4"/>
      </w:pPr>
      <w:r w:rsidRPr="0078425D">
        <w:t xml:space="preserve">4.2.1.2 I/O resources </w:t>
      </w:r>
    </w:p>
    <w:p w14:paraId="2C86CB0C" w14:textId="3305EC47" w:rsidR="00591851" w:rsidRPr="0078425D" w:rsidRDefault="009947D4" w:rsidP="009947D4">
      <w:r w:rsidRPr="0078425D">
        <w:t xml:space="preserve">The microcontroller must supply the following I/O resources in accordance with the system's requirements, see </w:t>
      </w:r>
      <w:r w:rsidR="00591851" w:rsidRPr="0078425D">
        <w:fldChar w:fldCharType="begin"/>
      </w:r>
      <w:r w:rsidR="00591851" w:rsidRPr="0078425D">
        <w:instrText xml:space="preserve"> REF _Ref220931194 \h </w:instrText>
      </w:r>
      <w:r w:rsidR="00591851" w:rsidRPr="0078425D">
        <w:fldChar w:fldCharType="separate"/>
      </w:r>
      <w:r w:rsidR="00581E37" w:rsidRPr="00835279">
        <w:t xml:space="preserve">Table </w:t>
      </w:r>
      <w:r w:rsidR="00581E37">
        <w:rPr>
          <w:noProof/>
        </w:rPr>
        <w:t>16</w:t>
      </w:r>
      <w:r w:rsidR="00581E37" w:rsidRPr="00835279">
        <w:t xml:space="preserve"> Pin Count Summary on PIC</w:t>
      </w:r>
      <w:r w:rsidR="00591851" w:rsidRPr="0078425D">
        <w:fldChar w:fldCharType="end"/>
      </w:r>
      <w:r w:rsidR="00591851" w:rsidRPr="0078425D">
        <w:t xml:space="preserve">. </w:t>
      </w:r>
    </w:p>
    <w:p w14:paraId="2126994F" w14:textId="7F9ADA54" w:rsidR="00591851" w:rsidRPr="00835279" w:rsidRDefault="00591851" w:rsidP="00591851">
      <w:pPr>
        <w:pStyle w:val="Caption"/>
        <w:keepNext/>
        <w:jc w:val="left"/>
      </w:pPr>
      <w:bookmarkStart w:id="48" w:name="_Ref220931194"/>
      <w:r w:rsidRPr="00835279">
        <w:t xml:space="preserve">Table </w:t>
      </w:r>
      <w:fldSimple w:instr=" SEQ Table \* ARABIC ">
        <w:r w:rsidR="00581E37">
          <w:rPr>
            <w:noProof/>
          </w:rPr>
          <w:t>16</w:t>
        </w:r>
      </w:fldSimple>
      <w:r w:rsidRPr="00835279">
        <w:t xml:space="preserve"> Pin Count Summary on PIC</w:t>
      </w:r>
      <w:bookmarkEnd w:id="48"/>
    </w:p>
    <w:p w14:paraId="0AFCC66B" w14:textId="68015095" w:rsidR="00591851" w:rsidRPr="00835279" w:rsidRDefault="00591851" w:rsidP="009947D4">
      <w:r w:rsidRPr="00835279">
        <w:rPr>
          <w:noProof/>
        </w:rPr>
        <w:drawing>
          <wp:inline distT="0" distB="0" distL="0" distR="0" wp14:anchorId="493A9F4A" wp14:editId="3AFD004B">
            <wp:extent cx="5731510" cy="2267585"/>
            <wp:effectExtent l="0" t="0" r="2540" b="0"/>
            <wp:docPr id="1484482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482698" name=""/>
                    <pic:cNvPicPr/>
                  </pic:nvPicPr>
                  <pic:blipFill>
                    <a:blip r:embed="rId26"/>
                    <a:stretch>
                      <a:fillRect/>
                    </a:stretch>
                  </pic:blipFill>
                  <pic:spPr>
                    <a:xfrm>
                      <a:off x="0" y="0"/>
                      <a:ext cx="5731510" cy="2267585"/>
                    </a:xfrm>
                    <a:prstGeom prst="rect">
                      <a:avLst/>
                    </a:prstGeom>
                  </pic:spPr>
                </pic:pic>
              </a:graphicData>
            </a:graphic>
          </wp:inline>
        </w:drawing>
      </w:r>
      <w:r w:rsidRPr="00835279">
        <w:t xml:space="preserve"> </w:t>
      </w:r>
    </w:p>
    <w:p w14:paraId="365A9AB0" w14:textId="2BED3910" w:rsidR="009947D4" w:rsidRPr="00FD0023" w:rsidRDefault="00591851" w:rsidP="009947D4">
      <w:r w:rsidRPr="00FD0023">
        <w:lastRenderedPageBreak/>
        <w:t xml:space="preserve">To allow more inputs and outputs, </w:t>
      </w:r>
      <w:proofErr w:type="spellStart"/>
      <w:r w:rsidRPr="00FD0023">
        <w:t>an</w:t>
      </w:r>
      <w:proofErr w:type="spellEnd"/>
      <w:r w:rsidRPr="00FD0023">
        <w:t xml:space="preserve"> I/O expander was used. This was necessary since the PIC microcontroller does not have a sufficient number of pins to accommodate all required signals. I/O pins of expander can be found in </w:t>
      </w:r>
      <w:r w:rsidRPr="00FD0023">
        <w:fldChar w:fldCharType="begin"/>
      </w:r>
      <w:r w:rsidRPr="00FD0023">
        <w:instrText xml:space="preserve"> REF _Ref220931533 \h </w:instrText>
      </w:r>
      <w:r w:rsidRPr="00FD0023">
        <w:fldChar w:fldCharType="separate"/>
      </w:r>
      <w:r w:rsidR="00581E37" w:rsidRPr="00835279">
        <w:t xml:space="preserve">Table </w:t>
      </w:r>
      <w:r w:rsidR="00581E37">
        <w:rPr>
          <w:noProof/>
        </w:rPr>
        <w:t>17</w:t>
      </w:r>
      <w:r w:rsidR="00581E37" w:rsidRPr="00835279">
        <w:t xml:space="preserve"> Pin Count Summary on I/O expander</w:t>
      </w:r>
      <w:r w:rsidRPr="00FD0023">
        <w:fldChar w:fldCharType="end"/>
      </w:r>
    </w:p>
    <w:p w14:paraId="222090B8" w14:textId="3C0449C6" w:rsidR="00591851" w:rsidRPr="00835279" w:rsidRDefault="00591851" w:rsidP="00591851">
      <w:pPr>
        <w:pStyle w:val="Caption"/>
        <w:keepNext/>
        <w:jc w:val="left"/>
      </w:pPr>
      <w:bookmarkStart w:id="49" w:name="_Ref220931533"/>
      <w:r w:rsidRPr="00835279">
        <w:t xml:space="preserve">Table </w:t>
      </w:r>
      <w:fldSimple w:instr=" SEQ Table \* ARABIC ">
        <w:r w:rsidR="00581E37">
          <w:rPr>
            <w:noProof/>
          </w:rPr>
          <w:t>17</w:t>
        </w:r>
      </w:fldSimple>
      <w:r w:rsidRPr="00835279">
        <w:t xml:space="preserve"> Pin Count Summary on I/O expander</w:t>
      </w:r>
      <w:bookmarkEnd w:id="49"/>
    </w:p>
    <w:p w14:paraId="0600683F" w14:textId="399495D1" w:rsidR="00591851" w:rsidRDefault="005059BB" w:rsidP="009947D4">
      <w:pPr>
        <w:rPr>
          <w:color w:val="92D050"/>
        </w:rPr>
      </w:pPr>
      <w:r w:rsidRPr="00835279">
        <w:rPr>
          <w:noProof/>
          <w:color w:val="92D050"/>
        </w:rPr>
        <w:drawing>
          <wp:inline distT="0" distB="0" distL="0" distR="0" wp14:anchorId="144440A1" wp14:editId="697E5F6E">
            <wp:extent cx="5731510" cy="1591945"/>
            <wp:effectExtent l="0" t="0" r="2540" b="8255"/>
            <wp:docPr id="1506973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973982" name=""/>
                    <pic:cNvPicPr/>
                  </pic:nvPicPr>
                  <pic:blipFill>
                    <a:blip r:embed="rId27"/>
                    <a:stretch>
                      <a:fillRect/>
                    </a:stretch>
                  </pic:blipFill>
                  <pic:spPr>
                    <a:xfrm>
                      <a:off x="0" y="0"/>
                      <a:ext cx="5731510" cy="1591945"/>
                    </a:xfrm>
                    <a:prstGeom prst="rect">
                      <a:avLst/>
                    </a:prstGeom>
                  </pic:spPr>
                </pic:pic>
              </a:graphicData>
            </a:graphic>
          </wp:inline>
        </w:drawing>
      </w:r>
    </w:p>
    <w:p w14:paraId="5DB02A5B" w14:textId="06A7EFA9" w:rsidR="00420CE9" w:rsidRPr="00420CE9" w:rsidRDefault="00420CE9" w:rsidP="0052315D">
      <w:pPr>
        <w:pStyle w:val="Heading3"/>
      </w:pPr>
      <w:bookmarkStart w:id="50" w:name="_Toc228174668"/>
      <w:r w:rsidRPr="00420CE9">
        <w:t xml:space="preserve">4.2.2 Design Challenges and </w:t>
      </w:r>
      <w:r w:rsidR="00FD0023" w:rsidRPr="00FD0023">
        <w:t>Continual Enhancements</w:t>
      </w:r>
      <w:bookmarkEnd w:id="50"/>
    </w:p>
    <w:p w14:paraId="2F37ABC3" w14:textId="77777777" w:rsidR="00F40222" w:rsidRPr="00FD0023" w:rsidRDefault="00F40222" w:rsidP="00F40222">
      <w:r w:rsidRPr="00FD0023">
        <w:t>The controller was developed via a progressive design method, whereby early prototype problems were found through testing and then fixed in the final implementation. A number of real-world issues with manufacturing, signal integrity, and thermal performance were identified by the first Stage 1 prototype.</w:t>
      </w:r>
    </w:p>
    <w:p w14:paraId="62AB9157" w14:textId="77777777" w:rsidR="00F40222" w:rsidRPr="00FD0023" w:rsidRDefault="00F40222" w:rsidP="00F40222">
      <w:r w:rsidRPr="00FD0023">
        <w:t>Using small surface-mount components in the power regulation stage was one of the main problems. The narrow component footprints and exposed thermal pads made manual assembly challenging and raised the possibility of faulty solder joints, even though the original design reduced PCB size. Concerns about reliability in operation and long-term heat dissipation were also brought up by these restrictions. To improve manufacturability and heat dissipation, the PCB layout was changed, component footprints were expanded, and thermal pathways were enhanced in the Stage 2 design.</w:t>
      </w:r>
    </w:p>
    <w:p w14:paraId="0063C6DA" w14:textId="77777777" w:rsidR="00F40222" w:rsidRPr="00FD0023" w:rsidRDefault="00F40222" w:rsidP="00F40222">
      <w:r w:rsidRPr="00FD0023">
        <w:t>Early testing also revealed problems with signal integrity. Analogue sensor readings were impacted by electrical noise, especially for low-level thermocouple observations. In order to stabilise communication and lessen electromagnetic interference, various filtering methods were adopted, such as pull-up resistors, ferrite beads, and RC filtering. Measurement precision and stability were greatly improved by these changes.</w:t>
      </w:r>
    </w:p>
    <w:p w14:paraId="4CE86BF9" w14:textId="0ED05511" w:rsidR="00420CE9" w:rsidRPr="00FD0023" w:rsidRDefault="00F40222" w:rsidP="00F40222">
      <w:r w:rsidRPr="00FD0023">
        <w:t>To better separate high-current switching circuits from sensitive analogue measurement lines, PCB architecture and component location were improved further. The final design satisfied the functional and operational objectives set during the research phase thanks to the continuous improvement strategy, which allowed for gradual improvements in system performance, reliability, and safety.</w:t>
      </w:r>
    </w:p>
    <w:p w14:paraId="00F9A86C" w14:textId="2DFB6FA6" w:rsidR="00591851" w:rsidRPr="00835279" w:rsidRDefault="000503BF" w:rsidP="000503BF">
      <w:pPr>
        <w:pStyle w:val="Heading3"/>
      </w:pPr>
      <w:bookmarkStart w:id="51" w:name="_Toc228174669"/>
      <w:r w:rsidRPr="00835279">
        <w:t>4.2.</w:t>
      </w:r>
      <w:r w:rsidR="0072793E">
        <w:t>3</w:t>
      </w:r>
      <w:r w:rsidRPr="00835279">
        <w:t xml:space="preserve"> Power Supply and Voltage Regulation</w:t>
      </w:r>
      <w:bookmarkEnd w:id="51"/>
    </w:p>
    <w:p w14:paraId="3E1EF1E2" w14:textId="4908F4B1" w:rsidR="00F40222" w:rsidRPr="00FD0023" w:rsidRDefault="00F40222" w:rsidP="00794EE5">
      <w:r w:rsidRPr="00FD0023">
        <w:t>To reduce PCB footprint, the DC-DC buck converter step was implemented in step 1 using small surface-mount components. Despite being electrically functional, this design presented serious difficulties for testing and physical assembly. Important parts, such as the power inductor and buck regulator IC (LMR33620), were delivered in compact, high-density packages that were challenging to solder consistently by hand. Specifically, the regulator used an exposed thermal ground pad on the underside of the package, requiring a strong solder contact to the PCB ground plane for heat dissipation and electrical performance. It was difficult to get proper solder wetting on this pad using manual soldering techniques, which resulted in unpredictable assembly quality.</w:t>
      </w:r>
    </w:p>
    <w:p w14:paraId="73446402" w14:textId="442F7A62" w:rsidR="00F40222" w:rsidRPr="007510FD" w:rsidRDefault="00F40222" w:rsidP="00F40222">
      <w:r w:rsidRPr="007510FD">
        <w:lastRenderedPageBreak/>
        <w:t>Furthermore, the inductor's small package size and the surrounding passive components made rework difficult and raised the possibility of soldering errors. The Stage 1 power circuit's manufacturing limits were brought to light by these assembly issues, which also raised questions about the circuit's long-term thermal performance and dependability under continuous operation.</w:t>
      </w:r>
    </w:p>
    <w:p w14:paraId="6825C5D2" w14:textId="77777777" w:rsidR="00F40222" w:rsidRPr="007510FD" w:rsidRDefault="00F40222" w:rsidP="00F40222">
      <w:pPr>
        <w:rPr>
          <w:i/>
          <w:iCs/>
        </w:rPr>
      </w:pPr>
      <w:r w:rsidRPr="007510FD">
        <w:t>The Stage 2 redesign, which increased component footprints, enhanced thermal pathways, and changed the PCB architecture to make it easier manual assembly and heat dissipation without sacrificing electrical performance, was directly influenced by the problems found during Stage 1 testing.</w:t>
      </w:r>
    </w:p>
    <w:p w14:paraId="3A1B2C88" w14:textId="1DF0F3EB" w:rsidR="007E166C" w:rsidRPr="00835279" w:rsidRDefault="007E166C" w:rsidP="00F40222">
      <w:pPr>
        <w:pStyle w:val="Heading4"/>
      </w:pPr>
      <w:r w:rsidRPr="00835279">
        <w:t>4.2.</w:t>
      </w:r>
      <w:r w:rsidR="0072793E">
        <w:t>3</w:t>
      </w:r>
      <w:r w:rsidRPr="00835279">
        <w:t>.1 Individual Device Power Consumption</w:t>
      </w:r>
    </w:p>
    <w:p w14:paraId="62349F81" w14:textId="6ECDEBC1" w:rsidR="0040020D" w:rsidRPr="007510FD" w:rsidRDefault="00256DBF" w:rsidP="0040020D">
      <w:r w:rsidRPr="007510FD">
        <w:t>A</w:t>
      </w:r>
      <w:r w:rsidR="00581E37">
        <w:t>n</w:t>
      </w:r>
      <w:r w:rsidRPr="007510FD">
        <w:t xml:space="preserve"> individual device power consumption study was performed for both the 5 V and 3.3 V supply rails in order to confirm the suitability of the chosen voltage regulation devices and to evaluate worst-case thermal loading. Based on normal operating currents obtained from manufacturer datasheets, the study makes the assumption that all connected loads operate continuously.</w:t>
      </w:r>
    </w:p>
    <w:p w14:paraId="65C3CFFA" w14:textId="74375F51" w:rsidR="00F56E6A" w:rsidRPr="007510FD" w:rsidRDefault="00F56E6A" w:rsidP="0040020D">
      <w:r w:rsidRPr="007510FD">
        <w:t>The total system power consumption is confirmed to be well within the capacity of the LM2596 switching regulators used in the design by the combined power demand of both rails. The analysis confirms that, even in the worst-case operating circumstances, no single rail exceeds the regulator's current or temperature limits by measuring the contributions of individual devices.</w:t>
      </w:r>
    </w:p>
    <w:p w14:paraId="05BEC7F0" w14:textId="1DC4C1A6" w:rsidR="00021225" w:rsidRPr="007510FD" w:rsidRDefault="00021225" w:rsidP="0040020D">
      <w:pPr>
        <w:rPr>
          <w:b/>
          <w:bCs/>
        </w:rPr>
      </w:pPr>
      <w:r w:rsidRPr="007510FD">
        <w:rPr>
          <w:b/>
          <w:bCs/>
        </w:rPr>
        <w:t>5 V Rail Load</w:t>
      </w:r>
    </w:p>
    <w:p w14:paraId="0D1C606C" w14:textId="5F8E3035" w:rsidR="00BB6653" w:rsidRPr="007510FD" w:rsidRDefault="00BB6653" w:rsidP="00BB6653">
      <w:r w:rsidRPr="007510FD">
        <w:t xml:space="preserve">The current usage of devices that are powered by the 5 V rail is summarised in </w:t>
      </w:r>
      <w:r w:rsidRPr="007510FD">
        <w:fldChar w:fldCharType="begin"/>
      </w:r>
      <w:r w:rsidRPr="007510FD">
        <w:instrText xml:space="preserve"> REF _Ref221005290 \h </w:instrText>
      </w:r>
      <w:r w:rsidRPr="007510FD">
        <w:fldChar w:fldCharType="separate"/>
      </w:r>
      <w:r w:rsidR="00581E37" w:rsidRPr="00835279">
        <w:t xml:space="preserve">Table </w:t>
      </w:r>
      <w:r w:rsidR="00581E37">
        <w:rPr>
          <w:noProof/>
        </w:rPr>
        <w:t>18</w:t>
      </w:r>
      <w:r w:rsidR="00581E37" w:rsidRPr="00835279">
        <w:t xml:space="preserve"> 5V Rail Load</w:t>
      </w:r>
      <w:r w:rsidRPr="007510FD">
        <w:fldChar w:fldCharType="end"/>
      </w:r>
      <w:r w:rsidRPr="007510FD">
        <w:t>. The MCP23017 I/O expander and external sensing modules are the main sources of load current. Because of its large maximum supply current during full I/O operation, the MCP23017 is the major load on this rail. The RS-232 transceiver, analogue sensors, and indication LED all require more electricity.</w:t>
      </w:r>
    </w:p>
    <w:p w14:paraId="2CA17A12" w14:textId="14ABBC1F" w:rsidR="00021225" w:rsidRPr="007510FD" w:rsidRDefault="00BB6653" w:rsidP="00BB6653">
      <w:r w:rsidRPr="007510FD">
        <w:t>It is determined that the 5 V rail's total load current is 180 mA, which translates to a power usage of roughly 0.9 W. This is a sensible worst-case scenario that guarantees enough design margin for startup and unexpected circumstances.</w:t>
      </w:r>
    </w:p>
    <w:p w14:paraId="4102CB40" w14:textId="1EC28499" w:rsidR="00EB666A" w:rsidRPr="00835279" w:rsidRDefault="00EB666A" w:rsidP="00EB666A">
      <w:pPr>
        <w:pStyle w:val="Caption"/>
        <w:keepNext/>
        <w:jc w:val="left"/>
      </w:pPr>
      <w:bookmarkStart w:id="52" w:name="_Ref221005290"/>
      <w:r w:rsidRPr="00835279">
        <w:t xml:space="preserve">Table </w:t>
      </w:r>
      <w:fldSimple w:instr=" SEQ Table \* ARABIC ">
        <w:r w:rsidR="00581E37">
          <w:rPr>
            <w:noProof/>
          </w:rPr>
          <w:t>18</w:t>
        </w:r>
      </w:fldSimple>
      <w:r w:rsidRPr="00835279">
        <w:t xml:space="preserve"> 5V Rail Load</w:t>
      </w:r>
      <w:bookmarkEnd w:id="52"/>
    </w:p>
    <w:p w14:paraId="56F9875E" w14:textId="6D70954F" w:rsidR="00EB666A" w:rsidRPr="00835279" w:rsidRDefault="00EB666A" w:rsidP="0040020D">
      <w:pPr>
        <w:rPr>
          <w:b/>
          <w:bCs/>
          <w:color w:val="92D050"/>
        </w:rPr>
      </w:pPr>
      <w:r w:rsidRPr="00835279">
        <w:rPr>
          <w:b/>
          <w:bCs/>
          <w:noProof/>
          <w:color w:val="92D050"/>
        </w:rPr>
        <w:drawing>
          <wp:inline distT="0" distB="0" distL="0" distR="0" wp14:anchorId="131CF129" wp14:editId="0DED4B86">
            <wp:extent cx="5731510" cy="1775460"/>
            <wp:effectExtent l="0" t="0" r="2540" b="0"/>
            <wp:docPr id="1470550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50010" name=""/>
                    <pic:cNvPicPr/>
                  </pic:nvPicPr>
                  <pic:blipFill>
                    <a:blip r:embed="rId28"/>
                    <a:stretch>
                      <a:fillRect/>
                    </a:stretch>
                  </pic:blipFill>
                  <pic:spPr>
                    <a:xfrm>
                      <a:off x="0" y="0"/>
                      <a:ext cx="5731510" cy="1775460"/>
                    </a:xfrm>
                    <a:prstGeom prst="rect">
                      <a:avLst/>
                    </a:prstGeom>
                  </pic:spPr>
                </pic:pic>
              </a:graphicData>
            </a:graphic>
          </wp:inline>
        </w:drawing>
      </w:r>
    </w:p>
    <w:p w14:paraId="631B4FFB" w14:textId="0CB5C5AA" w:rsidR="00E54FDA" w:rsidRPr="00835279" w:rsidRDefault="00E54FDA" w:rsidP="0040020D">
      <w:pPr>
        <w:rPr>
          <w:b/>
          <w:bCs/>
          <w:color w:val="92D050"/>
        </w:rPr>
      </w:pPr>
      <w:r w:rsidRPr="007510FD">
        <w:rPr>
          <w:b/>
          <w:bCs/>
        </w:rPr>
        <w:t>[40][25]</w:t>
      </w:r>
      <w:r w:rsidR="00AA65E7" w:rsidRPr="007510FD">
        <w:rPr>
          <w:b/>
          <w:bCs/>
        </w:rPr>
        <w:t>[41][42][43]</w:t>
      </w:r>
    </w:p>
    <w:p w14:paraId="097CC584" w14:textId="77777777" w:rsidR="00EE79A6" w:rsidRPr="00835279" w:rsidRDefault="00EE79A6" w:rsidP="0040020D">
      <w:pPr>
        <w:rPr>
          <w:b/>
          <w:bCs/>
          <w:color w:val="92D050"/>
        </w:rPr>
      </w:pPr>
    </w:p>
    <w:p w14:paraId="6A348472" w14:textId="77777777" w:rsidR="001A06FD" w:rsidRPr="00835279" w:rsidRDefault="001A06FD">
      <w:pPr>
        <w:rPr>
          <w:b/>
          <w:bCs/>
          <w:color w:val="92D050"/>
        </w:rPr>
      </w:pPr>
      <w:r w:rsidRPr="00835279">
        <w:rPr>
          <w:b/>
          <w:bCs/>
          <w:color w:val="92D050"/>
        </w:rPr>
        <w:br w:type="page"/>
      </w:r>
    </w:p>
    <w:p w14:paraId="67EBA05F" w14:textId="1B8220E4" w:rsidR="0040020D" w:rsidRPr="007510FD" w:rsidRDefault="001A06FD" w:rsidP="009947D4">
      <w:pPr>
        <w:rPr>
          <w:b/>
          <w:bCs/>
        </w:rPr>
      </w:pPr>
      <w:r w:rsidRPr="007510FD">
        <w:rPr>
          <w:b/>
          <w:bCs/>
        </w:rPr>
        <w:lastRenderedPageBreak/>
        <w:t>3.3 V Rail Load</w:t>
      </w:r>
    </w:p>
    <w:p w14:paraId="49372E3D" w14:textId="77777777" w:rsidR="001A06FD" w:rsidRPr="007510FD" w:rsidRDefault="001A06FD" w:rsidP="001A06FD">
      <w:r w:rsidRPr="007510FD">
        <w:t>The current consumption of devices powered by the 3.3 V rail is shown in Table 13. With nearly all of the total current flowing through it, the MAX31855 thermocouple interface IC is the dominating load on this rail. The EEPROM, the PIC18F46J50 microcontroller, the logic-level inputs of the NCV8401A devices, and indication LEDs provide additional loads.</w:t>
      </w:r>
    </w:p>
    <w:p w14:paraId="64F5AFE0" w14:textId="77777777" w:rsidR="001A06FD" w:rsidRPr="007510FD" w:rsidRDefault="001A06FD" w:rsidP="001A06FD"/>
    <w:p w14:paraId="27DCDEA2" w14:textId="40691CC9" w:rsidR="001A06FD" w:rsidRPr="007510FD" w:rsidRDefault="001A06FD" w:rsidP="001A06FD">
      <w:r w:rsidRPr="007510FD">
        <w:t>With 173 mA of total current used from the 3.3 V rail, the overall power usage is roughly 0.6 W.</w:t>
      </w:r>
    </w:p>
    <w:p w14:paraId="31BBA410" w14:textId="5168DA2F" w:rsidR="001A06FD" w:rsidRPr="00835279" w:rsidRDefault="001A06FD" w:rsidP="001A06FD">
      <w:pPr>
        <w:pStyle w:val="Caption"/>
        <w:keepNext/>
        <w:jc w:val="left"/>
      </w:pPr>
      <w:bookmarkStart w:id="53" w:name="_Ref221007168"/>
      <w:r w:rsidRPr="00835279">
        <w:t xml:space="preserve">Table </w:t>
      </w:r>
      <w:fldSimple w:instr=" SEQ Table \* ARABIC ">
        <w:r w:rsidR="00581E37">
          <w:rPr>
            <w:noProof/>
          </w:rPr>
          <w:t>19</w:t>
        </w:r>
      </w:fldSimple>
      <w:r w:rsidRPr="00835279">
        <w:t xml:space="preserve"> 3.3V Rail Load</w:t>
      </w:r>
      <w:bookmarkEnd w:id="53"/>
    </w:p>
    <w:p w14:paraId="73A9A009" w14:textId="3241367E" w:rsidR="001A06FD" w:rsidRPr="00835279" w:rsidRDefault="001A06FD" w:rsidP="009947D4">
      <w:pPr>
        <w:rPr>
          <w:color w:val="92D050"/>
        </w:rPr>
      </w:pPr>
      <w:r w:rsidRPr="00835279">
        <w:rPr>
          <w:noProof/>
          <w:color w:val="92D050"/>
        </w:rPr>
        <w:drawing>
          <wp:inline distT="0" distB="0" distL="0" distR="0" wp14:anchorId="0AD43ECB" wp14:editId="5C76A6D8">
            <wp:extent cx="5731510" cy="1472565"/>
            <wp:effectExtent l="0" t="0" r="2540" b="0"/>
            <wp:docPr id="337766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66000" name=""/>
                    <pic:cNvPicPr/>
                  </pic:nvPicPr>
                  <pic:blipFill>
                    <a:blip r:embed="rId29"/>
                    <a:stretch>
                      <a:fillRect/>
                    </a:stretch>
                  </pic:blipFill>
                  <pic:spPr>
                    <a:xfrm>
                      <a:off x="0" y="0"/>
                      <a:ext cx="5731510" cy="1472565"/>
                    </a:xfrm>
                    <a:prstGeom prst="rect">
                      <a:avLst/>
                    </a:prstGeom>
                  </pic:spPr>
                </pic:pic>
              </a:graphicData>
            </a:graphic>
          </wp:inline>
        </w:drawing>
      </w:r>
    </w:p>
    <w:p w14:paraId="673E7584" w14:textId="6BAFADB2" w:rsidR="005A60E4" w:rsidRPr="007510FD" w:rsidRDefault="005A60E4" w:rsidP="009947D4">
      <w:r w:rsidRPr="007510FD">
        <w:t>[40][44]</w:t>
      </w:r>
      <w:r w:rsidR="00684985" w:rsidRPr="007510FD">
        <w:t>[39]</w:t>
      </w:r>
      <w:r w:rsidR="001071A2" w:rsidRPr="007510FD">
        <w:t>[45][46]</w:t>
      </w:r>
    </w:p>
    <w:p w14:paraId="6187BB97" w14:textId="4BD5B8C5" w:rsidR="00256DBF" w:rsidRPr="00835279" w:rsidRDefault="00F56E6A" w:rsidP="00F56E6A">
      <w:pPr>
        <w:pStyle w:val="Heading4"/>
      </w:pPr>
      <w:r w:rsidRPr="00835279">
        <w:t>4.2.</w:t>
      </w:r>
      <w:r w:rsidR="0072793E">
        <w:t>3</w:t>
      </w:r>
      <w:r w:rsidRPr="00835279">
        <w:t>.2 Heatsink Justification</w:t>
      </w:r>
    </w:p>
    <w:p w14:paraId="4F9A8ED0" w14:textId="71A65A15" w:rsidR="00F56E6A" w:rsidRPr="007510FD" w:rsidRDefault="001A2519" w:rsidP="009947D4">
      <w:r w:rsidRPr="007510FD">
        <w:t>Using thermal resistance data from the manufacturer, a worst-case thermal analysis was performed to evaluate the thermal performance of the chosen LM2596 switching regulators. The TO-220 package without a heatsink typically has a junction-to-ambient thermal resistance of 50 °C/W, while the LM2596 is rated for a maximum junction temperature of 150 °C.</w:t>
      </w:r>
    </w:p>
    <w:p w14:paraId="4F85962B" w14:textId="4A396AA4" w:rsidR="005E6413" w:rsidRPr="007510FD" w:rsidRDefault="005E6413" w:rsidP="005E6413">
      <w:r w:rsidRPr="007510FD">
        <w:t>The result suggests that, without the need for a heatsink, the LM2596 can safely dissipate up to 2.5 W of power at room temperature of 25 °C.</w:t>
      </w:r>
    </w:p>
    <w:p w14:paraId="2A8504A6" w14:textId="6E4AF8E3" w:rsidR="005E6413" w:rsidRPr="007510FD" w:rsidRDefault="005E6413" w:rsidP="005E6413">
      <w:r w:rsidRPr="007510FD">
        <w:t xml:space="preserve">Only a small portion of the 1.5 W total output power drawn from the 5 V and 3.3 V rails is dissipated internally by the switching regulators because of their high efficiency, according to the power consumption analysis shown in </w:t>
      </w:r>
      <w:r w:rsidRPr="007510FD">
        <w:fldChar w:fldCharType="begin"/>
      </w:r>
      <w:r w:rsidRPr="007510FD">
        <w:instrText xml:space="preserve"> REF _Ref221005290 \h </w:instrText>
      </w:r>
      <w:r w:rsidRPr="007510FD">
        <w:fldChar w:fldCharType="separate"/>
      </w:r>
      <w:r w:rsidR="00581E37" w:rsidRPr="00835279">
        <w:t xml:space="preserve">Table </w:t>
      </w:r>
      <w:r w:rsidR="00581E37">
        <w:rPr>
          <w:noProof/>
        </w:rPr>
        <w:t>18</w:t>
      </w:r>
      <w:r w:rsidR="00581E37" w:rsidRPr="00835279">
        <w:t xml:space="preserve"> 5V Rail Load</w:t>
      </w:r>
      <w:r w:rsidRPr="007510FD">
        <w:fldChar w:fldCharType="end"/>
      </w:r>
      <w:r w:rsidRPr="007510FD">
        <w:t xml:space="preserve">, </w:t>
      </w:r>
      <w:r w:rsidRPr="007510FD">
        <w:fldChar w:fldCharType="begin"/>
      </w:r>
      <w:r w:rsidRPr="007510FD">
        <w:instrText xml:space="preserve"> REF _Ref221007168 \h </w:instrText>
      </w:r>
      <w:r w:rsidRPr="007510FD">
        <w:fldChar w:fldCharType="separate"/>
      </w:r>
      <w:r w:rsidR="00581E37" w:rsidRPr="00835279">
        <w:t xml:space="preserve">Table </w:t>
      </w:r>
      <w:r w:rsidR="00581E37">
        <w:rPr>
          <w:noProof/>
        </w:rPr>
        <w:t>19</w:t>
      </w:r>
      <w:r w:rsidR="00581E37" w:rsidRPr="00835279">
        <w:t xml:space="preserve"> 3.3V Rail Load</w:t>
      </w:r>
      <w:r w:rsidRPr="007510FD">
        <w:fldChar w:fldCharType="end"/>
      </w:r>
      <w:r w:rsidRPr="007510FD">
        <w:t>. Consequently, the predicted maximum allowed dissipation is far higher than the actual regulator power dissipation.</w:t>
      </w:r>
    </w:p>
    <w:p w14:paraId="1CFDC8CD" w14:textId="44613BD6" w:rsidR="00F46EA4" w:rsidRPr="007510FD" w:rsidRDefault="00F46EA4" w:rsidP="00F46EA4">
      <w:r w:rsidRPr="007510FD">
        <w:t>Therefore, thermal calculations verify that the LM2596 devices function well within safe temperature limits under typical and extreme loading situations, and that a heatsink is not strictly required for proper performance.</w:t>
      </w:r>
    </w:p>
    <w:p w14:paraId="625B338C" w14:textId="4F0D1812" w:rsidR="00F46EA4" w:rsidRPr="007510FD" w:rsidRDefault="00F46EA4" w:rsidP="00F46EA4">
      <w:r w:rsidRPr="007510FD">
        <w:t>Nevertheless, as a precaution, each regulator was equipped with a little heatsink. In the event of high external temperatures, reduced ventilation inside an enclosure, or unexpected increases in load current, this choice offers extra thermal buffer. By lowering junction temperature during continuous operation, the heatsink also increases long-term dependability, which is consistent with excellent engineering practice for industrial control applications.</w:t>
      </w:r>
    </w:p>
    <w:p w14:paraId="14739852" w14:textId="77777777" w:rsidR="00F46EA4" w:rsidRPr="00835279" w:rsidRDefault="00F46EA4">
      <w:r w:rsidRPr="00835279">
        <w:br w:type="page"/>
      </w:r>
    </w:p>
    <w:p w14:paraId="2F018626" w14:textId="0262C893" w:rsidR="001A2519" w:rsidRPr="00835279" w:rsidRDefault="001A2519" w:rsidP="009947D4">
      <w:r w:rsidRPr="00835279">
        <w:lastRenderedPageBreak/>
        <w:t xml:space="preserve">The </w:t>
      </w:r>
      <w:r w:rsidR="00F46EA4" w:rsidRPr="00835279">
        <w:t xml:space="preserve">thermal </w:t>
      </w:r>
      <w:r w:rsidR="001071A2" w:rsidRPr="00835279">
        <w:t>resistance</w:t>
      </w:r>
      <w:r w:rsidRPr="00835279">
        <w:t xml:space="preserve"> was calculated using Equation 1</w:t>
      </w:r>
      <w:r w:rsidR="001071A2" w:rsidRPr="00835279">
        <w:t>[48]</w:t>
      </w:r>
      <w:r w:rsidRPr="00835279">
        <w:t>:</w:t>
      </w:r>
    </w:p>
    <w:p w14:paraId="6994604C" w14:textId="6ADFD65F" w:rsidR="001A2519" w:rsidRPr="00835279" w:rsidRDefault="001A2519" w:rsidP="001A2519">
      <w:pPr>
        <w:pStyle w:val="Caption"/>
        <w:keepNext/>
        <w:jc w:val="left"/>
      </w:pPr>
      <w:r w:rsidRPr="00835279">
        <w:t xml:space="preserve">Equation </w:t>
      </w:r>
      <w:fldSimple w:instr=" SEQ Equation \* ARABIC ">
        <w:r w:rsidR="00581E37">
          <w:rPr>
            <w:noProof/>
          </w:rPr>
          <w:t>1</w:t>
        </w:r>
      </w:fldSimple>
      <w:r w:rsidRPr="00835279">
        <w:t xml:space="preserve"> Thermal Resistance</w:t>
      </w:r>
    </w:p>
    <w:p w14:paraId="410AE5F1" w14:textId="62653E5D" w:rsidR="001A2519" w:rsidRPr="00835279" w:rsidRDefault="001A2519" w:rsidP="009947D4">
      <w:r w:rsidRPr="00835279">
        <w:rPr>
          <w:noProof/>
        </w:rPr>
        <w:drawing>
          <wp:inline distT="0" distB="0" distL="0" distR="0" wp14:anchorId="61166C9F" wp14:editId="3451ECC0">
            <wp:extent cx="1467055" cy="523948"/>
            <wp:effectExtent l="0" t="0" r="0" b="9525"/>
            <wp:docPr id="36444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4680" name=""/>
                    <pic:cNvPicPr/>
                  </pic:nvPicPr>
                  <pic:blipFill>
                    <a:blip r:embed="rId30"/>
                    <a:stretch>
                      <a:fillRect/>
                    </a:stretch>
                  </pic:blipFill>
                  <pic:spPr>
                    <a:xfrm>
                      <a:off x="0" y="0"/>
                      <a:ext cx="1467055" cy="523948"/>
                    </a:xfrm>
                    <a:prstGeom prst="rect">
                      <a:avLst/>
                    </a:prstGeom>
                  </pic:spPr>
                </pic:pic>
              </a:graphicData>
            </a:graphic>
          </wp:inline>
        </w:drawing>
      </w:r>
    </w:p>
    <w:p w14:paraId="00468E67" w14:textId="218A17AD" w:rsidR="001A2519" w:rsidRPr="00835279" w:rsidRDefault="001A2519" w:rsidP="009947D4">
      <w:r w:rsidRPr="00835279">
        <w:t>Rearranging to determine the maximum power dissipation gives Equation 2</w:t>
      </w:r>
      <w:r w:rsidR="001071A2" w:rsidRPr="00835279">
        <w:t>[48]</w:t>
      </w:r>
      <w:r w:rsidRPr="00835279">
        <w:t>:</w:t>
      </w:r>
    </w:p>
    <w:p w14:paraId="7F3B3B20" w14:textId="1ECB24CB" w:rsidR="001A2519" w:rsidRPr="00835279" w:rsidRDefault="001A2519" w:rsidP="001A2519">
      <w:pPr>
        <w:pStyle w:val="Caption"/>
        <w:keepNext/>
        <w:jc w:val="left"/>
      </w:pPr>
      <w:r w:rsidRPr="00835279">
        <w:t xml:space="preserve">Equation </w:t>
      </w:r>
      <w:fldSimple w:instr=" SEQ Equation \* ARABIC ">
        <w:r w:rsidR="00581E37">
          <w:rPr>
            <w:noProof/>
          </w:rPr>
          <w:t>2</w:t>
        </w:r>
      </w:fldSimple>
      <w:r w:rsidRPr="00835279">
        <w:t xml:space="preserve"> Max Power Dissipation</w:t>
      </w:r>
    </w:p>
    <w:p w14:paraId="5F7D6EE9" w14:textId="1DD9881E" w:rsidR="001A2519" w:rsidRPr="00835279" w:rsidRDefault="001A2519" w:rsidP="009947D4">
      <w:r w:rsidRPr="00835279">
        <w:rPr>
          <w:noProof/>
        </w:rPr>
        <w:drawing>
          <wp:inline distT="0" distB="0" distL="0" distR="0" wp14:anchorId="3D47A28B" wp14:editId="00337874">
            <wp:extent cx="1981477" cy="533474"/>
            <wp:effectExtent l="0" t="0" r="0" b="0"/>
            <wp:docPr id="1056669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69932" name=""/>
                    <pic:cNvPicPr/>
                  </pic:nvPicPr>
                  <pic:blipFill>
                    <a:blip r:embed="rId31"/>
                    <a:stretch>
                      <a:fillRect/>
                    </a:stretch>
                  </pic:blipFill>
                  <pic:spPr>
                    <a:xfrm>
                      <a:off x="0" y="0"/>
                      <a:ext cx="1981477" cy="533474"/>
                    </a:xfrm>
                    <a:prstGeom prst="rect">
                      <a:avLst/>
                    </a:prstGeom>
                  </pic:spPr>
                </pic:pic>
              </a:graphicData>
            </a:graphic>
          </wp:inline>
        </w:drawing>
      </w:r>
    </w:p>
    <w:p w14:paraId="61D95766" w14:textId="7EE1A75C" w:rsidR="001A2519" w:rsidRPr="00835279" w:rsidRDefault="001A2519" w:rsidP="009947D4">
      <w:r w:rsidRPr="00835279">
        <w:t>Where:</w:t>
      </w:r>
    </w:p>
    <w:p w14:paraId="086BD1C7" w14:textId="31A73B09" w:rsidR="006C5953" w:rsidRPr="00835279" w:rsidRDefault="001A2519">
      <w:r w:rsidRPr="00835279">
        <w:rPr>
          <w:noProof/>
        </w:rPr>
        <w:drawing>
          <wp:inline distT="0" distB="0" distL="0" distR="0" wp14:anchorId="34E4F647" wp14:editId="4EC8BEB6">
            <wp:extent cx="1905266" cy="790685"/>
            <wp:effectExtent l="0" t="0" r="0" b="9525"/>
            <wp:docPr id="392983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83049" name=""/>
                    <pic:cNvPicPr/>
                  </pic:nvPicPr>
                  <pic:blipFill>
                    <a:blip r:embed="rId32"/>
                    <a:stretch>
                      <a:fillRect/>
                    </a:stretch>
                  </pic:blipFill>
                  <pic:spPr>
                    <a:xfrm>
                      <a:off x="0" y="0"/>
                      <a:ext cx="1905266" cy="790685"/>
                    </a:xfrm>
                    <a:prstGeom prst="rect">
                      <a:avLst/>
                    </a:prstGeom>
                  </pic:spPr>
                </pic:pic>
              </a:graphicData>
            </a:graphic>
          </wp:inline>
        </w:drawing>
      </w:r>
    </w:p>
    <w:p w14:paraId="484DDDC4" w14:textId="79155DC5" w:rsidR="006C5953" w:rsidRPr="00835279" w:rsidRDefault="006C5953" w:rsidP="006C5953">
      <w:r w:rsidRPr="00835279">
        <w:t>Substituting the relevant values</w:t>
      </w:r>
      <w:r w:rsidR="001071A2" w:rsidRPr="00835279">
        <w:t>[47]</w:t>
      </w:r>
      <w:r w:rsidRPr="00835279">
        <w:t>:</w:t>
      </w:r>
    </w:p>
    <w:p w14:paraId="6E41876F" w14:textId="77777777" w:rsidR="006C5953" w:rsidRPr="00835279" w:rsidRDefault="006C5953" w:rsidP="006C5953">
      <w:pPr>
        <w:rPr>
          <w:rFonts w:eastAsiaTheme="minorEastAsia"/>
        </w:rPr>
      </w:pPr>
      <m:oMathPara>
        <m:oMath>
          <m:r>
            <w:rPr>
              <w:rFonts w:ascii="Cambria Math" w:hAnsi="Cambria Math"/>
            </w:rPr>
            <m:t>Pdmax=</m:t>
          </m:r>
          <m:f>
            <m:fPr>
              <m:ctrlPr>
                <w:rPr>
                  <w:rFonts w:ascii="Cambria Math" w:hAnsi="Cambria Math"/>
                  <w:i/>
                </w:rPr>
              </m:ctrlPr>
            </m:fPr>
            <m:num>
              <m:r>
                <w:rPr>
                  <w:rFonts w:ascii="Cambria Math" w:hAnsi="Cambria Math"/>
                </w:rPr>
                <m:t>150-25</m:t>
              </m:r>
            </m:num>
            <m:den>
              <m:r>
                <w:rPr>
                  <w:rFonts w:ascii="Cambria Math" w:hAnsi="Cambria Math"/>
                </w:rPr>
                <m:t>50</m:t>
              </m:r>
            </m:den>
          </m:f>
        </m:oMath>
      </m:oMathPara>
    </w:p>
    <w:p w14:paraId="62F5A85B" w14:textId="77777777" w:rsidR="006C5953" w:rsidRPr="00835279" w:rsidRDefault="006C5953" w:rsidP="006C5953">
      <w:pPr>
        <w:rPr>
          <w:rFonts w:eastAsiaTheme="minorEastAsia"/>
        </w:rPr>
      </w:pPr>
      <m:oMathPara>
        <m:oMath>
          <m:r>
            <w:rPr>
              <w:rFonts w:ascii="Cambria Math" w:hAnsi="Cambria Math"/>
            </w:rPr>
            <m:t>Pdmax=2.5W</m:t>
          </m:r>
        </m:oMath>
      </m:oMathPara>
    </w:p>
    <w:p w14:paraId="51717C50" w14:textId="77777777" w:rsidR="00F46EA4" w:rsidRPr="00835279" w:rsidRDefault="00F46EA4" w:rsidP="006C5953">
      <w:pPr>
        <w:rPr>
          <w:rFonts w:eastAsiaTheme="minorEastAsia"/>
        </w:rPr>
      </w:pPr>
    </w:p>
    <w:p w14:paraId="67A96BE8" w14:textId="77777777" w:rsidR="00F46EA4" w:rsidRPr="00835279" w:rsidRDefault="00F46EA4" w:rsidP="00F46EA4">
      <w:pPr>
        <w:rPr>
          <w:rFonts w:eastAsiaTheme="minorEastAsia"/>
        </w:rPr>
      </w:pPr>
      <m:oMathPara>
        <m:oMath>
          <m:r>
            <w:rPr>
              <w:rFonts w:ascii="Cambria Math" w:hAnsi="Cambria Math"/>
            </w:rPr>
            <m:t>QJA=</m:t>
          </m:r>
          <m:f>
            <m:fPr>
              <m:ctrlPr>
                <w:rPr>
                  <w:rFonts w:ascii="Cambria Math" w:hAnsi="Cambria Math"/>
                  <w:i/>
                </w:rPr>
              </m:ctrlPr>
            </m:fPr>
            <m:num>
              <m:r>
                <w:rPr>
                  <w:rFonts w:ascii="Cambria Math" w:hAnsi="Cambria Math"/>
                </w:rPr>
                <m:t>150-25</m:t>
              </m:r>
            </m:num>
            <m:den>
              <m:r>
                <w:rPr>
                  <w:rFonts w:ascii="Cambria Math" w:hAnsi="Cambria Math"/>
                </w:rPr>
                <m:t>2.5</m:t>
              </m:r>
            </m:den>
          </m:f>
        </m:oMath>
      </m:oMathPara>
    </w:p>
    <w:p w14:paraId="699D85F6" w14:textId="77777777" w:rsidR="00F46EA4" w:rsidRPr="00835279" w:rsidRDefault="00F46EA4" w:rsidP="00F46EA4">
      <w:pPr>
        <w:rPr>
          <w:rFonts w:eastAsiaTheme="minorEastAsia"/>
        </w:rPr>
      </w:pPr>
      <m:oMathPara>
        <m:oMath>
          <m:r>
            <w:rPr>
              <w:rFonts w:ascii="Cambria Math" w:hAnsi="Cambria Math"/>
            </w:rPr>
            <m:t>QJA=50°C/W</m:t>
          </m:r>
        </m:oMath>
      </m:oMathPara>
    </w:p>
    <w:p w14:paraId="0E121B2E" w14:textId="21348939" w:rsidR="00EE79A6" w:rsidRPr="00835279" w:rsidRDefault="00EE79A6">
      <w:pPr>
        <w:rPr>
          <w:rFonts w:eastAsiaTheme="minorEastAsia"/>
        </w:rPr>
      </w:pPr>
      <w:r w:rsidRPr="00835279">
        <w:rPr>
          <w:rFonts w:eastAsiaTheme="minorEastAsia"/>
        </w:rPr>
        <w:br w:type="page"/>
      </w:r>
    </w:p>
    <w:p w14:paraId="77811DDB" w14:textId="5FAABDAB" w:rsidR="00F46EA4" w:rsidRPr="007510FD" w:rsidRDefault="00EE79A6" w:rsidP="005954E9">
      <w:pPr>
        <w:pStyle w:val="Heading3"/>
        <w:rPr>
          <w:rFonts w:eastAsiaTheme="minorEastAsia"/>
          <w:color w:val="auto"/>
        </w:rPr>
      </w:pPr>
      <w:bookmarkStart w:id="54" w:name="_Toc228174670"/>
      <w:r w:rsidRPr="007510FD">
        <w:rPr>
          <w:rFonts w:eastAsiaTheme="minorEastAsia"/>
          <w:color w:val="auto"/>
        </w:rPr>
        <w:lastRenderedPageBreak/>
        <w:t>4.2.</w:t>
      </w:r>
      <w:r w:rsidR="0072793E">
        <w:rPr>
          <w:rFonts w:eastAsiaTheme="minorEastAsia"/>
          <w:color w:val="auto"/>
        </w:rPr>
        <w:t>4</w:t>
      </w:r>
      <w:r w:rsidRPr="007510FD">
        <w:rPr>
          <w:rFonts w:eastAsiaTheme="minorEastAsia"/>
          <w:color w:val="auto"/>
        </w:rPr>
        <w:t xml:space="preserve"> </w:t>
      </w:r>
      <w:r w:rsidR="005954E9" w:rsidRPr="007510FD">
        <w:rPr>
          <w:rFonts w:eastAsiaTheme="minorEastAsia"/>
          <w:color w:val="auto"/>
        </w:rPr>
        <w:t>Output Control and Load Switching</w:t>
      </w:r>
      <w:bookmarkEnd w:id="54"/>
    </w:p>
    <w:p w14:paraId="392464C5" w14:textId="0D46C1D2" w:rsidR="00835279" w:rsidRPr="007510FD" w:rsidRDefault="00835279" w:rsidP="00835279">
      <w:r w:rsidRPr="007510FD">
        <w:t>Output control is achieved using protected low-side N-channel MOSFET drivers, which energise contactor coils connected to the oven sockets. Compared to conventional relay-based designs, this method offers a number of benefits, such as quicker switching, less mechanical wear, and built-in protection against thermal and overcurrent faults.</w:t>
      </w:r>
    </w:p>
    <w:p w14:paraId="64956424" w14:textId="5417F453" w:rsidR="00887E43" w:rsidRPr="007510FD" w:rsidRDefault="00835279" w:rsidP="00835279">
      <w:r w:rsidRPr="007510FD">
        <w:t>Each output channel is controlled either directly from the microcontroller or via an I²C-based I/O expander, allowing the system to scale beyond the native I/O limitations of the MCU.</w:t>
      </w:r>
    </w:p>
    <w:p w14:paraId="77B7A918" w14:textId="5BCD2822" w:rsidR="00167C55" w:rsidRDefault="00167C55" w:rsidP="002B7908">
      <w:pPr>
        <w:pStyle w:val="Heading3"/>
      </w:pPr>
      <w:bookmarkStart w:id="55" w:name="_Toc228174671"/>
      <w:r>
        <w:t>4.2.</w:t>
      </w:r>
      <w:r w:rsidR="0072793E">
        <w:t>5</w:t>
      </w:r>
      <w:r>
        <w:t xml:space="preserve"> </w:t>
      </w:r>
      <w:r w:rsidR="002B7908" w:rsidRPr="002B7908">
        <w:t>Signal Conditioning Design and Calculations</w:t>
      </w:r>
      <w:bookmarkEnd w:id="55"/>
    </w:p>
    <w:p w14:paraId="79AAA3A9" w14:textId="7E7D4BD2" w:rsidR="00A3431C" w:rsidRPr="007510FD" w:rsidRDefault="00DC319F" w:rsidP="00DC319F">
      <w:pPr>
        <w:pStyle w:val="Heading4"/>
      </w:pPr>
      <w:r>
        <w:t>4.2.</w:t>
      </w:r>
      <w:r w:rsidR="0072793E">
        <w:t>5</w:t>
      </w:r>
      <w:r>
        <w:t xml:space="preserve">.1 </w:t>
      </w:r>
      <w:r w:rsidR="00A3431C" w:rsidRPr="007510FD">
        <w:t>Voltage divider design for 24V inputs</w:t>
      </w:r>
    </w:p>
    <w:p w14:paraId="76B08631" w14:textId="77777777" w:rsidR="000D3181" w:rsidRPr="007510FD" w:rsidRDefault="000D3181" w:rsidP="000D3181">
      <w:r w:rsidRPr="007510FD">
        <w:t>A number of the controller's inputs, including MCB auxiliary connections, come from 24 V industrial signals. Resistors are needed to scale these signals to an appropriate level because the PIC18F46J50 runs with a maximum safe input voltage of 3.3/5 V on its pins.</w:t>
      </w:r>
    </w:p>
    <w:p w14:paraId="77C59468" w14:textId="4B15B7A4" w:rsidR="003A5D9E" w:rsidRPr="007510FD" w:rsidRDefault="000D3181" w:rsidP="000D3181">
      <w:r w:rsidRPr="007510FD">
        <w:t>The output voltage of a typical two-resistor divider is determined by:</w:t>
      </w:r>
    </w:p>
    <w:p w14:paraId="3C05582E" w14:textId="5CF47BE5" w:rsidR="003A5D9E" w:rsidRPr="00DC319F" w:rsidRDefault="003A5D9E" w:rsidP="003A5D9E">
      <w:pPr>
        <w:pStyle w:val="Caption"/>
        <w:keepNext/>
        <w:jc w:val="left"/>
        <w:rPr>
          <w:color w:val="auto"/>
        </w:rPr>
      </w:pPr>
      <w:r w:rsidRPr="00DC319F">
        <w:rPr>
          <w:color w:val="auto"/>
        </w:rPr>
        <w:t xml:space="preserve">Equation </w:t>
      </w:r>
      <w:r w:rsidR="00A72FB3" w:rsidRPr="00DC319F">
        <w:rPr>
          <w:color w:val="auto"/>
        </w:rPr>
        <w:fldChar w:fldCharType="begin"/>
      </w:r>
      <w:r w:rsidR="00A72FB3" w:rsidRPr="00DC319F">
        <w:rPr>
          <w:color w:val="auto"/>
        </w:rPr>
        <w:instrText xml:space="preserve"> SEQ Equation \* ARABIC </w:instrText>
      </w:r>
      <w:r w:rsidR="00A72FB3" w:rsidRPr="00DC319F">
        <w:rPr>
          <w:color w:val="auto"/>
        </w:rPr>
        <w:fldChar w:fldCharType="separate"/>
      </w:r>
      <w:r w:rsidR="00581E37">
        <w:rPr>
          <w:noProof/>
          <w:color w:val="auto"/>
        </w:rPr>
        <w:t>3</w:t>
      </w:r>
      <w:r w:rsidR="00A72FB3" w:rsidRPr="00DC319F">
        <w:rPr>
          <w:noProof/>
          <w:color w:val="auto"/>
        </w:rPr>
        <w:fldChar w:fldCharType="end"/>
      </w:r>
      <w:r w:rsidRPr="00DC319F">
        <w:rPr>
          <w:color w:val="auto"/>
        </w:rPr>
        <w:t xml:space="preserve"> Voltage Divider</w:t>
      </w:r>
    </w:p>
    <w:p w14:paraId="51A7F2BE" w14:textId="16A9EFAC" w:rsidR="006853D3" w:rsidRPr="00DC319F" w:rsidRDefault="00000000" w:rsidP="000D3181">
      <w:pPr>
        <w:rPr>
          <w:rFonts w:eastAsiaTheme="minorEastAsia"/>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IN</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2</m:t>
                  </m:r>
                </m:sub>
              </m:sSub>
            </m:den>
          </m:f>
        </m:oMath>
      </m:oMathPara>
    </w:p>
    <w:p w14:paraId="5ADCE566" w14:textId="47B891CE" w:rsidR="002B4E31" w:rsidRPr="00DC319F" w:rsidRDefault="00540F6C" w:rsidP="00416E82">
      <w:pPr>
        <w:rPr>
          <w:rFonts w:eastAsiaTheme="minorEastAsia"/>
        </w:rPr>
      </w:pPr>
      <w:r w:rsidRPr="00DC319F">
        <w:rPr>
          <w:rFonts w:eastAsiaTheme="minorEastAsia"/>
        </w:rPr>
        <w:t xml:space="preserve">As seen in a  </w:t>
      </w:r>
      <w:r w:rsidRPr="00DC319F">
        <w:rPr>
          <w:rFonts w:eastAsiaTheme="minorEastAsia"/>
        </w:rPr>
        <w:fldChar w:fldCharType="begin"/>
      </w:r>
      <w:r w:rsidRPr="00DC319F">
        <w:rPr>
          <w:rFonts w:eastAsiaTheme="minorEastAsia"/>
        </w:rPr>
        <w:instrText xml:space="preserve"> REF _Ref221278515 \h </w:instrText>
      </w:r>
      <w:r w:rsidRPr="00DC319F">
        <w:rPr>
          <w:rFonts w:eastAsiaTheme="minorEastAsia"/>
        </w:rPr>
      </w:r>
      <w:r w:rsidRPr="00DC319F">
        <w:rPr>
          <w:rFonts w:eastAsiaTheme="minorEastAsia"/>
        </w:rPr>
        <w:fldChar w:fldCharType="separate"/>
      </w:r>
      <w:r w:rsidR="00581E37">
        <w:t xml:space="preserve">Figure </w:t>
      </w:r>
      <w:r w:rsidR="00581E37">
        <w:rPr>
          <w:noProof/>
        </w:rPr>
        <w:t>3</w:t>
      </w:r>
      <w:r w:rsidR="00581E37">
        <w:t xml:space="preserve"> Safe Voltage Scaling</w:t>
      </w:r>
      <w:r w:rsidRPr="00DC319F">
        <w:rPr>
          <w:rFonts w:eastAsiaTheme="minorEastAsia"/>
        </w:rPr>
        <w:fldChar w:fldCharType="end"/>
      </w:r>
      <w:r w:rsidRPr="00DC319F">
        <w:rPr>
          <w:rFonts w:eastAsiaTheme="minorEastAsia"/>
        </w:rPr>
        <w:t xml:space="preserve"> </w:t>
      </w:r>
      <w:r w:rsidR="00DD29AC">
        <w:rPr>
          <w:rFonts w:eastAsiaTheme="minorEastAsia"/>
        </w:rPr>
        <w:t>t</w:t>
      </w:r>
      <w:r w:rsidR="00DD29AC" w:rsidRPr="00DD29AC">
        <w:rPr>
          <w:rFonts w:eastAsiaTheme="minorEastAsia"/>
        </w:rPr>
        <w:t>he resistor divider scales the 24 V input to approximately 9.3 V. This voltage is intentionally higher than the MCU input range and is not applied directly to the microcontroller. Instead, it is further conditioned by a protection stage (Section 4.2.4.2), where a Zener diode clamps the signal to approximately 4.3 V and a series resistor limits current. This two-stage design ensures robust operation under industrial voltage variation while protecting the microcontroller input.</w:t>
      </w:r>
    </w:p>
    <w:p w14:paraId="57BF7024" w14:textId="2EC8727D" w:rsidR="00416E82" w:rsidRPr="00DC319F" w:rsidRDefault="00000000" w:rsidP="00416E82">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54</m:t>
              </m:r>
            </m:sub>
          </m:sSub>
          <m:r>
            <w:rPr>
              <w:rFonts w:ascii="Cambria Math" w:eastAsiaTheme="minorEastAsia" w:hAnsi="Cambria Math"/>
            </w:rPr>
            <m:t xml:space="preserve">=  21kOhm </m:t>
          </m:r>
          <m:r>
            <m:rPr>
              <m:sty m:val="p"/>
            </m:rPr>
            <w:rPr>
              <w:rFonts w:ascii="Cambria Math" w:eastAsiaTheme="minorEastAsia" w:hAnsi="Cambria Math"/>
            </w:rPr>
            <w:br/>
          </m:r>
        </m:oMath>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62</m:t>
            </m:r>
          </m:sub>
        </m:sSub>
        <m:r>
          <w:rPr>
            <w:rFonts w:ascii="Cambria Math" w:eastAsiaTheme="minorEastAsia" w:hAnsi="Cambria Math"/>
          </w:rPr>
          <m:t>=13.3kOhm</m:t>
        </m:r>
      </m:oMath>
      <w:r w:rsidR="009268FA" w:rsidRPr="00DC319F">
        <w:rPr>
          <w:rFonts w:eastAsiaTheme="minorEastAsia"/>
        </w:rPr>
        <w:t xml:space="preserve"> </w:t>
      </w:r>
    </w:p>
    <w:p w14:paraId="575341F4" w14:textId="406F96CB" w:rsidR="00416E82" w:rsidRPr="00DC319F" w:rsidRDefault="00767245" w:rsidP="000D3181">
      <w:pPr>
        <w:rPr>
          <w:rFonts w:eastAsiaTheme="minorEastAsia"/>
        </w:rPr>
      </w:pPr>
      <w:r w:rsidRPr="00DC319F">
        <w:rPr>
          <w:rFonts w:eastAsiaTheme="minorEastAsia"/>
        </w:rPr>
        <w:br/>
      </w: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=24.</m:t>
          </m:r>
          <m:f>
            <m:fPr>
              <m:ctrlPr>
                <w:rPr>
                  <w:rFonts w:ascii="Cambria Math" w:hAnsi="Cambria Math"/>
                  <w:i/>
                </w:rPr>
              </m:ctrlPr>
            </m:fPr>
            <m:num>
              <m:r>
                <w:rPr>
                  <w:rFonts w:ascii="Cambria Math" w:hAnsi="Cambria Math"/>
                </w:rPr>
                <m:t>21k</m:t>
              </m:r>
            </m:num>
            <m:den>
              <m:r>
                <w:rPr>
                  <w:rFonts w:ascii="Cambria Math" w:hAnsi="Cambria Math"/>
                </w:rPr>
                <m:t>13.3k+21k</m:t>
              </m:r>
            </m:den>
          </m:f>
        </m:oMath>
      </m:oMathPara>
    </w:p>
    <w:p w14:paraId="59ABD162" w14:textId="77777777" w:rsidR="00DB617D" w:rsidRPr="00DC319F" w:rsidRDefault="00000000" w:rsidP="000D3181">
      <w:pPr>
        <w:rPr>
          <w:rFonts w:eastAsiaTheme="minorEastAsia"/>
        </w:rPr>
      </w:pPr>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 xml:space="preserve">= </m:t>
        </m:r>
      </m:oMath>
      <w:r w:rsidR="00A23223" w:rsidRPr="00DC319F">
        <w:rPr>
          <w:rFonts w:eastAsiaTheme="minorEastAsia"/>
        </w:rPr>
        <w:t>9.3V</w:t>
      </w:r>
    </w:p>
    <w:p w14:paraId="0C57F181" w14:textId="6886CEE4" w:rsidR="002847C7" w:rsidRPr="00DC319F" w:rsidRDefault="002847C7" w:rsidP="000D3181">
      <w:pPr>
        <w:rPr>
          <w:rFonts w:eastAsiaTheme="minorEastAsia"/>
        </w:rPr>
      </w:pPr>
      <w:r w:rsidRPr="00DC319F">
        <w:rPr>
          <w:rFonts w:eastAsiaTheme="minorEastAsia"/>
        </w:rPr>
        <w:t xml:space="preserve">This voltage is not delivered directly to the microcontroller; rather, it is purposefully higher than the permitted range </w:t>
      </w:r>
      <w:r w:rsidR="00DB617D" w:rsidRPr="00DC319F">
        <w:rPr>
          <w:rFonts w:eastAsiaTheme="minorEastAsia"/>
        </w:rPr>
        <w:t>of PIC controller</w:t>
      </w:r>
      <w:r w:rsidRPr="00DC319F">
        <w:rPr>
          <w:rFonts w:eastAsiaTheme="minorEastAsia"/>
        </w:rPr>
        <w:t>. Rather, it guarantees sufficient clearance to consistently power the following safety circuitry in all predicted operating circumstances.</w:t>
      </w:r>
    </w:p>
    <w:p w14:paraId="19D4F2D0" w14:textId="77777777" w:rsidR="00D053D0" w:rsidRDefault="00C4270C" w:rsidP="00D053D0">
      <w:pPr>
        <w:keepNext/>
      </w:pPr>
      <w:r w:rsidRPr="00C4270C">
        <w:rPr>
          <w:rFonts w:eastAsiaTheme="minorEastAsia"/>
          <w:noProof/>
          <w:color w:val="92D050"/>
        </w:rPr>
        <w:drawing>
          <wp:inline distT="0" distB="0" distL="0" distR="0" wp14:anchorId="3555D448" wp14:editId="446D5B9E">
            <wp:extent cx="2765425" cy="1762125"/>
            <wp:effectExtent l="0" t="0" r="0" b="9525"/>
            <wp:docPr id="486447972"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447972" name="Picture 1" descr="A diagram of a circuit&#10;&#10;AI-generated content may be incorrect."/>
                    <pic:cNvPicPr/>
                  </pic:nvPicPr>
                  <pic:blipFill>
                    <a:blip r:embed="rId33"/>
                    <a:stretch>
                      <a:fillRect/>
                    </a:stretch>
                  </pic:blipFill>
                  <pic:spPr>
                    <a:xfrm>
                      <a:off x="0" y="0"/>
                      <a:ext cx="2775215" cy="1768363"/>
                    </a:xfrm>
                    <a:prstGeom prst="rect">
                      <a:avLst/>
                    </a:prstGeom>
                  </pic:spPr>
                </pic:pic>
              </a:graphicData>
            </a:graphic>
          </wp:inline>
        </w:drawing>
      </w:r>
    </w:p>
    <w:p w14:paraId="4F041D75" w14:textId="36A6ECD6" w:rsidR="00110406" w:rsidRPr="0071589F" w:rsidRDefault="00D053D0" w:rsidP="00D053D0">
      <w:pPr>
        <w:pStyle w:val="Caption"/>
        <w:jc w:val="left"/>
        <w:rPr>
          <w:rFonts w:eastAsiaTheme="minorEastAsia"/>
          <w:color w:val="92D050"/>
        </w:rPr>
      </w:pPr>
      <w:bookmarkStart w:id="56" w:name="_Ref221278515"/>
      <w:r>
        <w:t xml:space="preserve">Figure </w:t>
      </w:r>
      <w:fldSimple w:instr=" SEQ Figure \* ARABIC ">
        <w:r w:rsidR="00581E37">
          <w:rPr>
            <w:noProof/>
          </w:rPr>
          <w:t>3</w:t>
        </w:r>
      </w:fldSimple>
      <w:r>
        <w:t xml:space="preserve"> Safe Voltage Scaling</w:t>
      </w:r>
      <w:bookmarkEnd w:id="56"/>
    </w:p>
    <w:p w14:paraId="41EC33ED" w14:textId="59C7CF3E" w:rsidR="00EC3CEB" w:rsidRPr="00110406" w:rsidRDefault="00DC319F" w:rsidP="00DC319F">
      <w:pPr>
        <w:pStyle w:val="Heading4"/>
      </w:pPr>
      <w:r>
        <w:lastRenderedPageBreak/>
        <w:t>4.2.</w:t>
      </w:r>
      <w:r w:rsidR="0072793E">
        <w:t>5</w:t>
      </w:r>
      <w:r>
        <w:t xml:space="preserve">.2 </w:t>
      </w:r>
      <w:r w:rsidR="00EC3CEB" w:rsidRPr="00110406">
        <w:t>Input Protection and Filtering</w:t>
      </w:r>
    </w:p>
    <w:p w14:paraId="5A6837E5" w14:textId="43888269" w:rsidR="00A203B0" w:rsidRPr="0015788A" w:rsidRDefault="00A203B0" w:rsidP="00A203B0">
      <w:r w:rsidRPr="0015788A">
        <w:t xml:space="preserve">A series resistor R61 (200 </w:t>
      </w:r>
      <w:proofErr w:type="spellStart"/>
      <w:r w:rsidRPr="0015788A">
        <w:t>kΩ</w:t>
      </w:r>
      <w:proofErr w:type="spellEnd"/>
      <w:r w:rsidRPr="0015788A">
        <w:t xml:space="preserve">) is positioned after the divider, between the analogue input pin IN_1 and the divider output. </w:t>
      </w:r>
      <w:r w:rsidR="00262380" w:rsidRPr="0015788A">
        <w:t xml:space="preserve">R61 is mostly used as a current-limiting resistor to safeguard the microcontroller input in the event of a failure or a brief overvoltage. When the input voltage rises over acceptable thresholds </w:t>
      </w:r>
      <w:r w:rsidRPr="0015788A">
        <w:t xml:space="preserve">The input terminal of a Zener diode Z1 (MMSZ5229B-7-F), which has a nominal breakdown voltage of 4.3 V, </w:t>
      </w:r>
      <w:r w:rsidR="000C472E" w:rsidRPr="0015788A">
        <w:t xml:space="preserve">and </w:t>
      </w:r>
      <w:r w:rsidRPr="0015788A">
        <w:t>is linked to ground</w:t>
      </w:r>
      <w:r w:rsidR="00E47923" w:rsidRPr="0015788A">
        <w:t xml:space="preserve"> clamps the voltage to ground. </w:t>
      </w:r>
    </w:p>
    <w:p w14:paraId="4F36E18F" w14:textId="77777777" w:rsidR="00A203B0" w:rsidRPr="0015788A" w:rsidRDefault="00A203B0" w:rsidP="00A203B0">
      <w:r w:rsidRPr="0015788A">
        <w:t>Z1 connects and clamps the voltage at IN_1 to about 4.3 V when the divider output is higher than the Zener voltage, keeping the microcontroller from receiving too much voltage. The voltage across R61 at a 24 V input is:</w:t>
      </w:r>
    </w:p>
    <w:p w14:paraId="13ACCD13" w14:textId="48CDD6D2" w:rsidR="00110406" w:rsidRPr="0015788A" w:rsidRDefault="00000000" w:rsidP="00EC3CEB">
      <w:pPr>
        <w:rPr>
          <w:b/>
          <w:bCs/>
        </w:rPr>
      </w:pPr>
      <m:oMathPara>
        <m:oMath>
          <m:sSub>
            <m:sSubPr>
              <m:ctrlPr>
                <w:rPr>
                  <w:rFonts w:ascii="Cambria Math" w:hAnsi="Cambria Math"/>
                </w:rPr>
              </m:ctrlPr>
            </m:sSubPr>
            <m:e>
              <m:r>
                <w:rPr>
                  <w:rFonts w:ascii="Cambria Math" w:hAnsi="Cambria Math"/>
                </w:rPr>
                <m:t>V</m:t>
              </m:r>
            </m:e>
            <m:sub>
              <m:r>
                <w:rPr>
                  <w:rFonts w:ascii="Cambria Math" w:hAnsi="Cambria Math"/>
                </w:rPr>
                <m:t>R61</m:t>
              </m:r>
            </m:sub>
          </m:sSub>
          <m:r>
            <w:rPr>
              <w:rFonts w:ascii="Cambria Math" w:hAnsi="Cambria Math"/>
            </w:rPr>
            <m:t>=9.3-4.3=5.0</m:t>
          </m:r>
          <m:r>
            <m:rPr>
              <m:nor/>
            </m:rPr>
            <m:t xml:space="preserve"> V</m:t>
          </m:r>
        </m:oMath>
      </m:oMathPara>
    </w:p>
    <w:p w14:paraId="3ECAB748" w14:textId="5B3ADBD5" w:rsidR="004725BA" w:rsidRPr="0015788A" w:rsidRDefault="004725BA" w:rsidP="00EC3CEB">
      <w:r w:rsidRPr="0015788A">
        <w:t>In order to reduce high-frequency noise and switching transients that may otherwise impair ADC accuracy, R61 additionally forms a low-pass RC filter with capacitor C25</w:t>
      </w:r>
      <w:r w:rsidR="00F84B52" w:rsidRPr="0015788A">
        <w:t xml:space="preserve"> 0.1</w:t>
      </w:r>
      <w:r w:rsidR="00ED560C" w:rsidRPr="0015788A">
        <w:t>µF</w:t>
      </w:r>
      <w:r w:rsidRPr="0015788A">
        <w:t xml:space="preserve">. </w:t>
      </w:r>
      <w:r w:rsidR="00ED560C" w:rsidRPr="0015788A">
        <w:t xml:space="preserve">This </w:t>
      </w:r>
      <w:r w:rsidRPr="0015788A">
        <w:t xml:space="preserve">filtering increases measurement stability while </w:t>
      </w:r>
      <w:r w:rsidR="00141A4F" w:rsidRPr="0015788A">
        <w:t>maintaining</w:t>
      </w:r>
      <w:r w:rsidRPr="0015788A">
        <w:t xml:space="preserve"> a sufficient reaction time.</w:t>
      </w:r>
    </w:p>
    <w:p w14:paraId="48185A0B" w14:textId="2D8E83D4" w:rsidR="006853D3" w:rsidRPr="000D3181" w:rsidRDefault="00CA7F0F" w:rsidP="00CA7F0F">
      <w:pPr>
        <w:pStyle w:val="Heading3"/>
        <w:rPr>
          <w:color w:val="92D050"/>
        </w:rPr>
      </w:pPr>
      <w:bookmarkStart w:id="57" w:name="_Toc228174672"/>
      <w:r>
        <w:t>4.2.</w:t>
      </w:r>
      <w:r w:rsidR="0072793E">
        <w:t>6</w:t>
      </w:r>
      <w:r>
        <w:t xml:space="preserve"> </w:t>
      </w:r>
      <w:r w:rsidR="005E4C6A" w:rsidRPr="005E4C6A">
        <w:t>Signal Conditioning and Noise Filtering Improvements</w:t>
      </w:r>
      <w:bookmarkEnd w:id="57"/>
    </w:p>
    <w:p w14:paraId="4DEBE8F2" w14:textId="77777777" w:rsidR="000B50F7" w:rsidRDefault="002528A4" w:rsidP="00F32912">
      <w:r w:rsidRPr="0015788A">
        <w:t>Compared to the Stage 1</w:t>
      </w:r>
      <w:r w:rsidR="0015788A">
        <w:t xml:space="preserve"> design</w:t>
      </w:r>
      <w:r w:rsidRPr="0015788A">
        <w:t>, more signal conditioning and noise filtering techniques were used in the Stage 2 to increase the precision and dependability of the temperature readings. Because thermocouples produce low-level voltage signals</w:t>
      </w:r>
      <w:r w:rsidR="0015788A">
        <w:t xml:space="preserve">, </w:t>
      </w:r>
      <w:r w:rsidRPr="0015788A">
        <w:t>the system's Type-K thermocouple interfaced with the MAX31855KASA thermocouple-to-digital converter is vulnerable to electrical noise. In order to avoid measurement mistakes, appropriate filtering and signal stabilisation were required.</w:t>
      </w:r>
    </w:p>
    <w:p w14:paraId="1F312414" w14:textId="5316BCDC" w:rsidR="00F32912" w:rsidRPr="00520EC3" w:rsidRDefault="002528A4" w:rsidP="00F32912">
      <w:pPr>
        <w:rPr>
          <w:color w:val="92D050"/>
        </w:rPr>
      </w:pPr>
      <w:r>
        <w:br/>
      </w:r>
      <w:r w:rsidR="00520EC3" w:rsidRPr="00520EC3">
        <w:rPr>
          <w:rStyle w:val="Heading4Char"/>
        </w:rPr>
        <w:t>4.2.</w:t>
      </w:r>
      <w:r w:rsidR="0072793E">
        <w:rPr>
          <w:rStyle w:val="Heading4Char"/>
        </w:rPr>
        <w:t>6</w:t>
      </w:r>
      <w:r w:rsidR="00520EC3" w:rsidRPr="00520EC3">
        <w:rPr>
          <w:rStyle w:val="Heading4Char"/>
        </w:rPr>
        <w:t xml:space="preserve">.1 </w:t>
      </w:r>
      <w:r w:rsidR="005E4C6A" w:rsidRPr="00520EC3">
        <w:rPr>
          <w:rStyle w:val="Heading4Char"/>
        </w:rPr>
        <w:t>Ferrite Bead and Capacitor Noise Filtering</w:t>
      </w:r>
    </w:p>
    <w:p w14:paraId="67694FB3" w14:textId="043B750F" w:rsidR="00F32912" w:rsidRPr="000B50F7" w:rsidRDefault="00F32912" w:rsidP="00F32912">
      <w:r w:rsidRPr="000B50F7">
        <w:t xml:space="preserve">Ferrite beads (FB1, FB2) with an impedance of 470 Ω were added in series with the thermocouple input lines in the revised design, as shown in </w:t>
      </w:r>
      <w:r w:rsidRPr="000B50F7">
        <w:fldChar w:fldCharType="begin"/>
      </w:r>
      <w:r w:rsidRPr="000B50F7">
        <w:instrText xml:space="preserve"> REF _Ref222486165 \h </w:instrText>
      </w:r>
      <w:r w:rsidRPr="000B50F7">
        <w:fldChar w:fldCharType="separate"/>
      </w:r>
      <w:r w:rsidR="00581E37">
        <w:t xml:space="preserve">Figure </w:t>
      </w:r>
      <w:r w:rsidR="00581E37">
        <w:rPr>
          <w:noProof/>
        </w:rPr>
        <w:t>4</w:t>
      </w:r>
      <w:r w:rsidR="00581E37">
        <w:t xml:space="preserve"> </w:t>
      </w:r>
      <w:r w:rsidR="00581E37" w:rsidRPr="004447A3">
        <w:t>Ferrite Bead and Capacitor Noise Filtering</w:t>
      </w:r>
      <w:r w:rsidRPr="000B50F7">
        <w:fldChar w:fldCharType="end"/>
      </w:r>
      <w:r w:rsidRPr="000B50F7">
        <w:t xml:space="preserve">, together with a 0.01 µF capacitor (C8) to ground. This arrangement creates a low-pass filter that lets the low-frequency thermocouple signal through while suppressing high-frequency noise. </w:t>
      </w:r>
      <w:r w:rsidRPr="000B50F7">
        <w:br/>
        <w:t>Ferrite beads function as resistive components that change with frequency. They provide little resistance at low frequencies, therefore the thermocouple signal is unaffected. Their impedance dramatically rises at higher frequencies, such as electromagnetic interference (EMI) or switching noise from surrounding circuitry, reducing unwanted signals.</w:t>
      </w:r>
    </w:p>
    <w:p w14:paraId="39FAAD1B" w14:textId="7B919FC2" w:rsidR="00A72FB3" w:rsidRPr="000B50F7" w:rsidRDefault="00D239BD" w:rsidP="005E4C6A">
      <w:r w:rsidRPr="000B50F7">
        <w:t xml:space="preserve">For high-frequency noise, the capacitor offers a low-impedance path to ground. An RC low-pass filter is produced when the ferrite bead is added, and its cutoff frequency is defined by </w:t>
      </w:r>
      <w:r w:rsidR="00A72FB3" w:rsidRPr="000B50F7">
        <w:fldChar w:fldCharType="begin"/>
      </w:r>
      <w:r w:rsidR="00A72FB3" w:rsidRPr="000B50F7">
        <w:instrText xml:space="preserve"> REF _Ref223094641 \h </w:instrText>
      </w:r>
      <w:r w:rsidR="00A72FB3" w:rsidRPr="000B50F7">
        <w:fldChar w:fldCharType="separate"/>
      </w:r>
      <w:r w:rsidR="00581E37" w:rsidRPr="000B50F7">
        <w:t xml:space="preserve">Equation </w:t>
      </w:r>
      <w:r w:rsidR="00581E37">
        <w:rPr>
          <w:noProof/>
        </w:rPr>
        <w:t>4</w:t>
      </w:r>
      <w:r w:rsidR="00581E37" w:rsidRPr="000B50F7">
        <w:t xml:space="preserve"> Cutoff frequency</w:t>
      </w:r>
      <w:r w:rsidR="00A72FB3" w:rsidRPr="000B50F7">
        <w:fldChar w:fldCharType="end"/>
      </w:r>
      <w:r w:rsidRPr="000B50F7">
        <w:t>:</w:t>
      </w:r>
    </w:p>
    <w:p w14:paraId="0459E215" w14:textId="12ACB699" w:rsidR="00A72FB3" w:rsidRPr="000B50F7" w:rsidRDefault="00A72FB3" w:rsidP="00A72FB3">
      <w:pPr>
        <w:pStyle w:val="Caption"/>
        <w:jc w:val="left"/>
        <w:rPr>
          <w:color w:val="auto"/>
        </w:rPr>
      </w:pPr>
      <w:bookmarkStart w:id="58" w:name="_Ref223094641"/>
      <w:r w:rsidRPr="000B50F7">
        <w:rPr>
          <w:color w:val="auto"/>
        </w:rPr>
        <w:t xml:space="preserve">Equation </w:t>
      </w:r>
      <w:r w:rsidRPr="000B50F7">
        <w:rPr>
          <w:color w:val="auto"/>
        </w:rPr>
        <w:fldChar w:fldCharType="begin"/>
      </w:r>
      <w:r w:rsidRPr="000B50F7">
        <w:rPr>
          <w:color w:val="auto"/>
        </w:rPr>
        <w:instrText xml:space="preserve"> SEQ Equation \* ARABIC </w:instrText>
      </w:r>
      <w:r w:rsidRPr="000B50F7">
        <w:rPr>
          <w:color w:val="auto"/>
        </w:rPr>
        <w:fldChar w:fldCharType="separate"/>
      </w:r>
      <w:r w:rsidR="00581E37">
        <w:rPr>
          <w:noProof/>
          <w:color w:val="auto"/>
        </w:rPr>
        <w:t>4</w:t>
      </w:r>
      <w:r w:rsidRPr="000B50F7">
        <w:rPr>
          <w:color w:val="auto"/>
        </w:rPr>
        <w:fldChar w:fldCharType="end"/>
      </w:r>
      <w:r w:rsidRPr="000B50F7">
        <w:rPr>
          <w:color w:val="auto"/>
        </w:rPr>
        <w:t xml:space="preserve"> Cutoff frequency</w:t>
      </w:r>
      <w:bookmarkEnd w:id="58"/>
      <w:r w:rsidRPr="000B50F7">
        <w:rPr>
          <w:color w:val="auto"/>
        </w:rPr>
        <w:t xml:space="preserve"> </w:t>
      </w:r>
    </w:p>
    <w:p w14:paraId="39DFE1A8" w14:textId="3812604D" w:rsidR="00A72FB3" w:rsidRPr="000B50F7" w:rsidRDefault="00A72FB3" w:rsidP="00A72FB3">
      <w:pPr>
        <w:rPr>
          <w:rFonts w:eastAsiaTheme="minorEastAsia"/>
        </w:rPr>
      </w:pPr>
      <w:r w:rsidRPr="000B50F7">
        <w:rPr>
          <w:rFonts w:eastAsiaTheme="minorEastAsia"/>
        </w:rPr>
        <w:t xml:space="preserve"> </w:t>
      </w: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m:rPr>
                <m:sty m:val="p"/>
              </m:rPr>
              <w:rPr>
                <w:rFonts w:ascii="Cambria Math" w:hAnsi="Cambria Math"/>
              </w:rPr>
              <m:t>2πRC</m:t>
            </m:r>
          </m:den>
        </m:f>
      </m:oMath>
    </w:p>
    <w:p w14:paraId="77E8CDC4" w14:textId="34054250" w:rsidR="009376C1" w:rsidRDefault="009376C1" w:rsidP="005E4C6A">
      <w:r w:rsidRPr="000B50F7">
        <w:t>where C is the capacitance value and R is the ferrite bead's effective impedance at high frequencies.</w:t>
      </w:r>
    </w:p>
    <w:p w14:paraId="63E34880" w14:textId="75667D7B" w:rsidR="005E4C6A" w:rsidRDefault="005E4C6A" w:rsidP="005E4C6A">
      <w:r w:rsidRPr="005E4C6A">
        <w:t xml:space="preserve">Using R ≈ 470 Ω and C = 0.01 µF (10 </w:t>
      </w:r>
      <w:proofErr w:type="spellStart"/>
      <w:r w:rsidRPr="005E4C6A">
        <w:t>nF</w:t>
      </w:r>
      <w:proofErr w:type="spellEnd"/>
      <w:r w:rsidRPr="005E4C6A">
        <w:t>):</w:t>
      </w:r>
    </w:p>
    <w:p w14:paraId="1FC736C8" w14:textId="77777777" w:rsidR="009376C1" w:rsidRDefault="009376C1" w:rsidP="005E4C6A"/>
    <w:p w14:paraId="685C95C1" w14:textId="6E2204A8" w:rsidR="009376C1" w:rsidRPr="000B50F7" w:rsidRDefault="00000000" w:rsidP="009376C1">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m:rPr>
                  <m:sty m:val="p"/>
                </m:rPr>
                <w:rPr>
                  <w:rFonts w:ascii="Cambria Math" w:hAnsi="Cambria Math"/>
                </w:rPr>
                <m:t>(2π × 470 × 10 × 10⁻⁹)</m:t>
              </m:r>
            </m:den>
          </m:f>
        </m:oMath>
      </m:oMathPara>
    </w:p>
    <w:p w14:paraId="3C38FB7E" w14:textId="36489393" w:rsidR="009376C1" w:rsidRPr="000B50F7" w:rsidRDefault="00000000" w:rsidP="009376C1">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r>
            <m:rPr>
              <m:sty m:val="p"/>
            </m:rPr>
            <w:rPr>
              <w:rFonts w:ascii="Cambria Math" w:hAnsi="Cambria Math"/>
            </w:rPr>
            <m:t>33.9 kHz</m:t>
          </m:r>
        </m:oMath>
      </m:oMathPara>
    </w:p>
    <w:p w14:paraId="1F284E9D" w14:textId="77777777" w:rsidR="009376C1" w:rsidRPr="005E4C6A" w:rsidRDefault="009376C1" w:rsidP="005E4C6A"/>
    <w:p w14:paraId="2800E680" w14:textId="77777777" w:rsidR="00E40E14" w:rsidRPr="000B50F7" w:rsidRDefault="00E40E14" w:rsidP="00E40E14">
      <w:pPr>
        <w:keepNext/>
      </w:pPr>
      <w:r w:rsidRPr="000B50F7">
        <w:t>This shows that whilst the thermocouple signal, that changes slowly with temperature, passes through undisturbed, noise components over about 34 kHz are significantly suppressed. The filtering minimises temperature reading errors, enhances signal stability, and reduces electromagnetic interference.</w:t>
      </w:r>
    </w:p>
    <w:p w14:paraId="6C8BD325" w14:textId="4597839B" w:rsidR="006F475C" w:rsidRDefault="00E40E14" w:rsidP="00E40E14">
      <w:pPr>
        <w:keepNext/>
      </w:pPr>
      <w:r w:rsidRPr="000B50F7">
        <w:t xml:space="preserve">Because the thermocouple generates very little voltage change, it is especially vulnerable to noise pickup from power lines, digital switching signals, and environmental interference, requiring the addition of this filtering stage. As a result, the filter increases measurement accuracy </w:t>
      </w:r>
      <w:r w:rsidR="00C6289F" w:rsidRPr="00C6289F">
        <w:rPr>
          <w:noProof/>
        </w:rPr>
        <w:drawing>
          <wp:inline distT="0" distB="0" distL="0" distR="0" wp14:anchorId="1366FAB6" wp14:editId="01F41600">
            <wp:extent cx="6467956" cy="3457575"/>
            <wp:effectExtent l="0" t="0" r="9525" b="0"/>
            <wp:docPr id="1143171193"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171193" name="Picture 1" descr="A diagram of a circuit&#10;&#10;AI-generated content may be incorrect."/>
                    <pic:cNvPicPr/>
                  </pic:nvPicPr>
                  <pic:blipFill>
                    <a:blip r:embed="rId34"/>
                    <a:stretch>
                      <a:fillRect/>
                    </a:stretch>
                  </pic:blipFill>
                  <pic:spPr>
                    <a:xfrm>
                      <a:off x="0" y="0"/>
                      <a:ext cx="6493495" cy="3471227"/>
                    </a:xfrm>
                    <a:prstGeom prst="rect">
                      <a:avLst/>
                    </a:prstGeom>
                  </pic:spPr>
                </pic:pic>
              </a:graphicData>
            </a:graphic>
          </wp:inline>
        </w:drawing>
      </w:r>
    </w:p>
    <w:p w14:paraId="1AE26C0C" w14:textId="3B85D1C4" w:rsidR="00C6289F" w:rsidRPr="005E4C6A" w:rsidRDefault="006F475C" w:rsidP="006F475C">
      <w:pPr>
        <w:pStyle w:val="Caption"/>
        <w:jc w:val="left"/>
      </w:pPr>
      <w:bookmarkStart w:id="59" w:name="_Ref222486165"/>
      <w:r>
        <w:t xml:space="preserve">Figure </w:t>
      </w:r>
      <w:fldSimple w:instr=" SEQ Figure \* ARABIC ">
        <w:r w:rsidR="00581E37">
          <w:rPr>
            <w:noProof/>
          </w:rPr>
          <w:t>4</w:t>
        </w:r>
      </w:fldSimple>
      <w:r>
        <w:t xml:space="preserve"> </w:t>
      </w:r>
      <w:r w:rsidRPr="004447A3">
        <w:t>Ferrite Bead and Capacitor Noise Filtering</w:t>
      </w:r>
      <w:bookmarkEnd w:id="59"/>
    </w:p>
    <w:p w14:paraId="4CF0FB46" w14:textId="10B43C70" w:rsidR="005E4C6A" w:rsidRPr="005E4C6A" w:rsidRDefault="00520EC3" w:rsidP="00520EC3">
      <w:pPr>
        <w:pStyle w:val="Heading4"/>
      </w:pPr>
      <w:r>
        <w:t>4.2.</w:t>
      </w:r>
      <w:r w:rsidR="0072793E">
        <w:t>6</w:t>
      </w:r>
      <w:r>
        <w:t xml:space="preserve">.2 </w:t>
      </w:r>
      <w:r w:rsidR="005E4C6A" w:rsidRPr="005E4C6A">
        <w:t>Addition of Pull-Up Resistors</w:t>
      </w:r>
    </w:p>
    <w:p w14:paraId="56A623A4" w14:textId="5878A05B" w:rsidR="003B0CBF" w:rsidRPr="000B50F7" w:rsidRDefault="003B0CBF" w:rsidP="003B0CBF">
      <w:r w:rsidRPr="000B50F7">
        <w:t xml:space="preserve">The addition of 10 </w:t>
      </w:r>
      <w:proofErr w:type="spellStart"/>
      <w:r w:rsidRPr="000B50F7">
        <w:t>kΩ</w:t>
      </w:r>
      <w:proofErr w:type="spellEnd"/>
      <w:r w:rsidRPr="000B50F7">
        <w:t xml:space="preserve"> pull-up resistors (R26,R27,R28) on the communication lines, as shown in </w:t>
      </w:r>
      <w:r w:rsidRPr="000B50F7">
        <w:fldChar w:fldCharType="begin"/>
      </w:r>
      <w:r w:rsidRPr="000B50F7">
        <w:instrText xml:space="preserve"> REF _Ref222486165 \h </w:instrText>
      </w:r>
      <w:r w:rsidRPr="000B50F7">
        <w:fldChar w:fldCharType="separate"/>
      </w:r>
      <w:r w:rsidR="00581E37">
        <w:t xml:space="preserve">Figure </w:t>
      </w:r>
      <w:r w:rsidR="00581E37">
        <w:rPr>
          <w:noProof/>
        </w:rPr>
        <w:t>4</w:t>
      </w:r>
      <w:r w:rsidR="00581E37">
        <w:t xml:space="preserve"> </w:t>
      </w:r>
      <w:r w:rsidR="00581E37" w:rsidRPr="004447A3">
        <w:t>Ferrite Bead and Capacitor Noise Filtering</w:t>
      </w:r>
      <w:r w:rsidRPr="000B50F7">
        <w:fldChar w:fldCharType="end"/>
      </w:r>
      <w:r w:rsidRPr="000B50F7">
        <w:t>, was another enhancement made to the Stage 2 design. In the past, erroneous readings and erratic communication with the thermocouple interface were caused by floating or poorly defined logic levels.</w:t>
      </w:r>
    </w:p>
    <w:p w14:paraId="7F5669E0" w14:textId="44E68768" w:rsidR="005E4C6A" w:rsidRPr="000B50F7" w:rsidRDefault="003B0CBF" w:rsidP="005E4C6A">
      <w:r w:rsidRPr="000B50F7">
        <w:t>When no device is actively driving a signal line, pull-up resistors make sure that the line defaults to a specified logic HIGH state. The converter or microcontroller's input pins may float in the absence of pull-up resistors, leaving them vulnerable to electrical noise. This may result in:</w:t>
      </w:r>
    </w:p>
    <w:p w14:paraId="78E35966" w14:textId="6D735130" w:rsidR="00520EC3" w:rsidRPr="000B50F7" w:rsidRDefault="00520EC3">
      <w:pPr>
        <w:pStyle w:val="ListParagraph"/>
        <w:numPr>
          <w:ilvl w:val="1"/>
          <w:numId w:val="12"/>
        </w:numPr>
      </w:pPr>
      <w:r w:rsidRPr="000B50F7">
        <w:t>Digital signals being falsely triggered</w:t>
      </w:r>
    </w:p>
    <w:p w14:paraId="44E9A659" w14:textId="7BFE94F9" w:rsidR="00520EC3" w:rsidRPr="000B50F7" w:rsidRDefault="00520EC3">
      <w:pPr>
        <w:pStyle w:val="ListParagraph"/>
        <w:numPr>
          <w:ilvl w:val="1"/>
          <w:numId w:val="12"/>
        </w:numPr>
      </w:pPr>
      <w:r w:rsidRPr="000B50F7">
        <w:t>Inaccurate data transfer</w:t>
      </w:r>
    </w:p>
    <w:p w14:paraId="529F8DC1" w14:textId="70A5FC15" w:rsidR="00520EC3" w:rsidRPr="000B50F7" w:rsidRDefault="00520EC3">
      <w:pPr>
        <w:pStyle w:val="ListParagraph"/>
        <w:numPr>
          <w:ilvl w:val="1"/>
          <w:numId w:val="12"/>
        </w:numPr>
      </w:pPr>
      <w:r w:rsidRPr="000B50F7">
        <w:t>Measurement results that are erratic or inconsistent</w:t>
      </w:r>
    </w:p>
    <w:p w14:paraId="66FF81B5" w14:textId="77777777" w:rsidR="00520EC3" w:rsidRPr="000B50F7" w:rsidRDefault="00520EC3" w:rsidP="005E4C6A">
      <w:r w:rsidRPr="000B50F7">
        <w:t xml:space="preserve">Noise immunity and power consumption are balanced by the chosen value of 10 </w:t>
      </w:r>
      <w:proofErr w:type="spellStart"/>
      <w:r w:rsidRPr="000B50F7">
        <w:t>kΩ</w:t>
      </w:r>
      <w:proofErr w:type="spellEnd"/>
      <w:r w:rsidRPr="000B50F7">
        <w:t>. The resistance is high enough to limit current draw while remaining low enough to prevent interference and maintain a constant logic level.</w:t>
      </w:r>
    </w:p>
    <w:p w14:paraId="3C6534AE" w14:textId="494D8A6B" w:rsidR="005E4C6A" w:rsidRPr="00520EC3" w:rsidRDefault="00CA7F0F" w:rsidP="00520EC3">
      <w:pPr>
        <w:pStyle w:val="Heading3"/>
        <w:rPr>
          <w:color w:val="92D050"/>
        </w:rPr>
      </w:pPr>
      <w:bookmarkStart w:id="60" w:name="_Toc228174673"/>
      <w:r w:rsidRPr="00520EC3">
        <w:lastRenderedPageBreak/>
        <w:t>4.2.</w:t>
      </w:r>
      <w:r w:rsidR="0072793E">
        <w:t>7</w:t>
      </w:r>
      <w:r w:rsidRPr="00520EC3">
        <w:t xml:space="preserve"> Safety Features and Compliance Implementation</w:t>
      </w:r>
      <w:bookmarkEnd w:id="60"/>
    </w:p>
    <w:p w14:paraId="1AE0C1A4" w14:textId="77777777" w:rsidR="00AE7BE5" w:rsidRDefault="00AE7BE5" w:rsidP="00CA7F0F">
      <w:r w:rsidRPr="000B50F7">
        <w:t>Multiple levels of safety are incorporated into the hardware architecture to guarantee safe operation when connecting industrial power circuits to low-voltage embedded devices. These safety measures were put in place to reduce operator danger, safeguard machinery, and guarantee adherence to pertinent industrial electrical and machinery safety regulations.</w:t>
      </w:r>
    </w:p>
    <w:p w14:paraId="15AD7CC2" w14:textId="1503BB05" w:rsidR="0072793E" w:rsidRPr="000B50F7" w:rsidRDefault="0072793E" w:rsidP="00CA7F0F">
      <w:r w:rsidRPr="0072793E">
        <w:t>While the system incorporates design practices aligned with relevant standards, formal certification and compliance testing were outside the scope of this project.</w:t>
      </w:r>
    </w:p>
    <w:p w14:paraId="43CCDA32" w14:textId="00C78DDD" w:rsidR="00CA7F0F" w:rsidRPr="000B50F7" w:rsidRDefault="00CA7F0F" w:rsidP="00AE7BE5">
      <w:pPr>
        <w:pStyle w:val="Heading4"/>
      </w:pPr>
      <w:r w:rsidRPr="000B50F7">
        <w:t>4.2.</w:t>
      </w:r>
      <w:r w:rsidR="0072793E">
        <w:t>7</w:t>
      </w:r>
      <w:r w:rsidRPr="000B50F7">
        <w:t>.1 Emergency Stop Integration</w:t>
      </w:r>
    </w:p>
    <w:p w14:paraId="24DB8822" w14:textId="7AA234C0" w:rsidR="00CA7F0F" w:rsidRPr="000B50F7" w:rsidRDefault="003D6AE5" w:rsidP="00CA7F0F">
      <w:r w:rsidRPr="000B50F7">
        <w:t xml:space="preserve">When an emergency stop (E-stop) input is triggered, it instantly shuts all output switching devices since it is implemented as a safety-critical hardware interrupt. All MOSFET drivers that control the contactors are forced into a safe OFF state by the emergency stop circuit, </w:t>
      </w:r>
      <w:r w:rsidR="003754C9" w:rsidRPr="000B50F7">
        <w:t>which works separately of normal control logic.</w:t>
      </w:r>
    </w:p>
    <w:p w14:paraId="66935037" w14:textId="77777777" w:rsidR="00D66FCC" w:rsidRPr="000B50F7" w:rsidRDefault="00D66FCC" w:rsidP="00D66FCC">
      <w:r w:rsidRPr="000B50F7">
        <w:t>When activated:</w:t>
      </w:r>
    </w:p>
    <w:p w14:paraId="3C7948F0" w14:textId="3C4A56B0" w:rsidR="00D66FCC" w:rsidRPr="000B50F7" w:rsidRDefault="00D66FCC">
      <w:pPr>
        <w:pStyle w:val="ListParagraph"/>
        <w:numPr>
          <w:ilvl w:val="1"/>
          <w:numId w:val="12"/>
        </w:numPr>
      </w:pPr>
      <w:r w:rsidRPr="000B50F7">
        <w:t>Every contactor output is de-energised right away.</w:t>
      </w:r>
    </w:p>
    <w:p w14:paraId="13EFFBCD" w14:textId="49BB451F" w:rsidR="00D66FCC" w:rsidRPr="000B50F7" w:rsidRDefault="00D66FCC">
      <w:pPr>
        <w:pStyle w:val="ListParagraph"/>
        <w:numPr>
          <w:ilvl w:val="1"/>
          <w:numId w:val="12"/>
        </w:numPr>
      </w:pPr>
      <w:r w:rsidRPr="000B50F7">
        <w:t>The system goes into a failure condition that stops it from working.</w:t>
      </w:r>
    </w:p>
    <w:p w14:paraId="789BAE6D" w14:textId="57D94E09" w:rsidR="00D66FCC" w:rsidRPr="000B50F7" w:rsidRDefault="00D66FCC">
      <w:pPr>
        <w:pStyle w:val="ListParagraph"/>
        <w:numPr>
          <w:ilvl w:val="1"/>
          <w:numId w:val="12"/>
        </w:numPr>
      </w:pPr>
      <w:r w:rsidRPr="000B50F7">
        <w:t>To notify the operator, a fault signal is sent to the PC interface.</w:t>
      </w:r>
    </w:p>
    <w:p w14:paraId="077F8C54" w14:textId="4B40FAD3" w:rsidR="00D66FCC" w:rsidRPr="000B50F7" w:rsidRDefault="00D66FCC">
      <w:pPr>
        <w:pStyle w:val="ListParagraph"/>
        <w:numPr>
          <w:ilvl w:val="1"/>
          <w:numId w:val="12"/>
        </w:numPr>
      </w:pPr>
      <w:r w:rsidRPr="000B50F7">
        <w:t>Only after a manual reset can normal functionality be resumed.</w:t>
      </w:r>
    </w:p>
    <w:p w14:paraId="2815D504" w14:textId="68EC7FE9" w:rsidR="00CA7F0F" w:rsidRPr="00CA7F0F" w:rsidRDefault="00CA7F0F" w:rsidP="004C5278">
      <w:pPr>
        <w:pStyle w:val="Heading4"/>
      </w:pPr>
      <w:r>
        <w:t>4.2.</w:t>
      </w:r>
      <w:r w:rsidR="0072793E">
        <w:t>7</w:t>
      </w:r>
      <w:r>
        <w:t xml:space="preserve">.2 </w:t>
      </w:r>
      <w:r w:rsidRPr="00CA7F0F">
        <w:t>MCB Auxiliary Feedback Monitoring</w:t>
      </w:r>
    </w:p>
    <w:p w14:paraId="4F4EBC0A" w14:textId="5A5379B6" w:rsidR="006B03AD" w:rsidRPr="00246AEC" w:rsidRDefault="006B03AD" w:rsidP="00CA7F0F">
      <w:r w:rsidRPr="00246AEC">
        <w:t>The I</w:t>
      </w:r>
      <w:r w:rsidR="00246AEC">
        <w:rPr>
          <w:rFonts w:cstheme="minorHAnsi"/>
        </w:rPr>
        <w:t>²</w:t>
      </w:r>
      <w:r w:rsidRPr="00246AEC">
        <w:t>C I/O expander is used to monitor auxiliary contacts from MCB</w:t>
      </w:r>
      <w:r w:rsidR="00246AEC">
        <w:t>’</w:t>
      </w:r>
      <w:r w:rsidRPr="00246AEC">
        <w:t>s to confirm the correct functioning of the power path. This enables the detection of electrical faults without the need for software control.</w:t>
      </w:r>
    </w:p>
    <w:p w14:paraId="6B842BB1" w14:textId="44E99039" w:rsidR="00CA7F0F" w:rsidRPr="00246AEC" w:rsidRDefault="00CA7F0F" w:rsidP="00CA7F0F">
      <w:r w:rsidRPr="00246AEC">
        <w:t>The monitoring system detects:</w:t>
      </w:r>
    </w:p>
    <w:p w14:paraId="488D04C2" w14:textId="77777777" w:rsidR="00CA7F0F" w:rsidRPr="00246AEC" w:rsidRDefault="00CA7F0F">
      <w:pPr>
        <w:numPr>
          <w:ilvl w:val="0"/>
          <w:numId w:val="14"/>
        </w:numPr>
      </w:pPr>
      <w:r w:rsidRPr="00246AEC">
        <w:t>Loss of supply voltage</w:t>
      </w:r>
    </w:p>
    <w:p w14:paraId="64FC7033" w14:textId="77777777" w:rsidR="00CA7F0F" w:rsidRPr="00246AEC" w:rsidRDefault="00CA7F0F">
      <w:pPr>
        <w:numPr>
          <w:ilvl w:val="0"/>
          <w:numId w:val="14"/>
        </w:numPr>
      </w:pPr>
      <w:r w:rsidRPr="00246AEC">
        <w:t>Overcurrent trip conditions</w:t>
      </w:r>
    </w:p>
    <w:p w14:paraId="436939AE" w14:textId="77777777" w:rsidR="00CA7F0F" w:rsidRPr="00246AEC" w:rsidRDefault="00CA7F0F">
      <w:pPr>
        <w:numPr>
          <w:ilvl w:val="0"/>
          <w:numId w:val="14"/>
        </w:numPr>
      </w:pPr>
      <w:r w:rsidRPr="00246AEC">
        <w:t>Unexpected disconnection of load circuits</w:t>
      </w:r>
    </w:p>
    <w:p w14:paraId="36D6AA4B" w14:textId="77777777" w:rsidR="00CA7F0F" w:rsidRPr="00246AEC" w:rsidRDefault="00CA7F0F" w:rsidP="00CA7F0F">
      <w:r w:rsidRPr="00246AEC">
        <w:t>If a discrepancy between commanded output state and MCB feedback is detected, the system:</w:t>
      </w:r>
    </w:p>
    <w:p w14:paraId="644FD02B" w14:textId="77777777" w:rsidR="00CA7F0F" w:rsidRPr="00246AEC" w:rsidRDefault="00CA7F0F">
      <w:pPr>
        <w:numPr>
          <w:ilvl w:val="0"/>
          <w:numId w:val="15"/>
        </w:numPr>
      </w:pPr>
      <w:r w:rsidRPr="00246AEC">
        <w:t>Disables outputs</w:t>
      </w:r>
    </w:p>
    <w:p w14:paraId="64F1E20D" w14:textId="77777777" w:rsidR="00CA7F0F" w:rsidRPr="00246AEC" w:rsidRDefault="00CA7F0F">
      <w:pPr>
        <w:numPr>
          <w:ilvl w:val="0"/>
          <w:numId w:val="15"/>
        </w:numPr>
      </w:pPr>
      <w:r w:rsidRPr="00246AEC">
        <w:t>Enters emergency mode</w:t>
      </w:r>
    </w:p>
    <w:p w14:paraId="2E7A0429" w14:textId="77777777" w:rsidR="00CA7F0F" w:rsidRPr="00246AEC" w:rsidRDefault="00CA7F0F">
      <w:pPr>
        <w:numPr>
          <w:ilvl w:val="0"/>
          <w:numId w:val="15"/>
        </w:numPr>
      </w:pPr>
      <w:r w:rsidRPr="00246AEC">
        <w:t>Logs the fault condition</w:t>
      </w:r>
    </w:p>
    <w:p w14:paraId="19FE60E7" w14:textId="77777777" w:rsidR="00CA7F0F" w:rsidRPr="00246AEC" w:rsidRDefault="00CA7F0F">
      <w:pPr>
        <w:numPr>
          <w:ilvl w:val="0"/>
          <w:numId w:val="15"/>
        </w:numPr>
      </w:pPr>
      <w:r w:rsidRPr="00246AEC">
        <w:t>Prevents automatic restart</w:t>
      </w:r>
    </w:p>
    <w:p w14:paraId="4ED846BF" w14:textId="77777777" w:rsidR="00CA7F0F" w:rsidRPr="00246AEC" w:rsidRDefault="00CA7F0F" w:rsidP="00CA7F0F">
      <w:r w:rsidRPr="00246AEC">
        <w:t>This closed-loop verification improves operational reliability and ensures that power switching occurs only under safe conditions.</w:t>
      </w:r>
    </w:p>
    <w:p w14:paraId="1AFC7F1C" w14:textId="5152F02D" w:rsidR="00CA7F0F" w:rsidRPr="006B03AD" w:rsidRDefault="00CA7F0F" w:rsidP="006B03AD">
      <w:pPr>
        <w:pStyle w:val="Heading4"/>
      </w:pPr>
      <w:r>
        <w:t>4.2.</w:t>
      </w:r>
      <w:r w:rsidR="0072793E">
        <w:t>7</w:t>
      </w:r>
      <w:r>
        <w:t xml:space="preserve">.3 </w:t>
      </w:r>
      <w:r w:rsidRPr="00CA7F0F">
        <w:t>Watchdog Timer Protection</w:t>
      </w:r>
    </w:p>
    <w:p w14:paraId="758FD9EA" w14:textId="77777777" w:rsidR="004933BC" w:rsidRPr="00246AEC" w:rsidRDefault="004933BC" w:rsidP="004933BC">
      <w:r w:rsidRPr="00246AEC">
        <w:t>To identify firmware issues or system lock-up, a hardware watchdog timer is used. During regular operation, the firmware updates the watchdog on a regular basis. If, within the specified time frame, the refresh signal is not received:</w:t>
      </w:r>
    </w:p>
    <w:p w14:paraId="2AA7D32E" w14:textId="14E90497" w:rsidR="004933BC" w:rsidRPr="00246AEC" w:rsidRDefault="004933BC">
      <w:pPr>
        <w:pStyle w:val="ListParagraph"/>
        <w:numPr>
          <w:ilvl w:val="1"/>
          <w:numId w:val="12"/>
        </w:numPr>
      </w:pPr>
      <w:r w:rsidRPr="00246AEC">
        <w:t>The microcontroller resets itself on its own.</w:t>
      </w:r>
    </w:p>
    <w:p w14:paraId="035D5837" w14:textId="2374A7EB" w:rsidR="004933BC" w:rsidRPr="00246AEC" w:rsidRDefault="004933BC">
      <w:pPr>
        <w:pStyle w:val="ListParagraph"/>
        <w:numPr>
          <w:ilvl w:val="1"/>
          <w:numId w:val="12"/>
        </w:numPr>
      </w:pPr>
      <w:r w:rsidRPr="00246AEC">
        <w:t>Every output goes back to a secure state.</w:t>
      </w:r>
    </w:p>
    <w:p w14:paraId="0553039B" w14:textId="00723B35" w:rsidR="00CA7F0F" w:rsidRPr="00CA7F0F" w:rsidRDefault="00CA7F0F" w:rsidP="000438D8">
      <w:pPr>
        <w:pStyle w:val="Heading4"/>
      </w:pPr>
      <w:r>
        <w:lastRenderedPageBreak/>
        <w:t>4.2.</w:t>
      </w:r>
      <w:r w:rsidR="0072793E">
        <w:t>7</w:t>
      </w:r>
      <w:r>
        <w:t xml:space="preserve">.4 </w:t>
      </w:r>
      <w:r w:rsidRPr="00CA7F0F">
        <w:t>Electrical Isolation and Overvoltage Protection</w:t>
      </w:r>
    </w:p>
    <w:p w14:paraId="5CBE0828" w14:textId="7F08955D" w:rsidR="00CA7F0F" w:rsidRPr="00A52F5D" w:rsidRDefault="00CA7F0F" w:rsidP="00CA7F0F">
      <w:r w:rsidRPr="00A52F5D">
        <w:t xml:space="preserve">To protect the microcontroller from </w:t>
      </w:r>
      <w:r w:rsidR="00422500" w:rsidRPr="00A52F5D">
        <w:t>higher</w:t>
      </w:r>
      <w:r w:rsidRPr="00A52F5D">
        <w:t xml:space="preserve"> voltage levels and </w:t>
      </w:r>
      <w:r w:rsidR="00422500" w:rsidRPr="00A52F5D">
        <w:t>sudden accidents</w:t>
      </w:r>
      <w:r w:rsidRPr="00A52F5D">
        <w:t>, several electrical protection measures are implemented:</w:t>
      </w:r>
    </w:p>
    <w:p w14:paraId="014BBEE0" w14:textId="77777777" w:rsidR="00CA7F0F" w:rsidRPr="00A52F5D" w:rsidRDefault="00CA7F0F">
      <w:pPr>
        <w:numPr>
          <w:ilvl w:val="0"/>
          <w:numId w:val="16"/>
        </w:numPr>
      </w:pPr>
      <w:r w:rsidRPr="00A52F5D">
        <w:t>Voltage divider networks for safe input scaling.</w:t>
      </w:r>
    </w:p>
    <w:p w14:paraId="51E650C5" w14:textId="77777777" w:rsidR="00CA7F0F" w:rsidRPr="00A52F5D" w:rsidRDefault="00CA7F0F">
      <w:pPr>
        <w:numPr>
          <w:ilvl w:val="0"/>
          <w:numId w:val="16"/>
        </w:numPr>
      </w:pPr>
      <w:r w:rsidRPr="00A52F5D">
        <w:t>Zener diode clamping for overvoltage protection.</w:t>
      </w:r>
    </w:p>
    <w:p w14:paraId="0BB574A8" w14:textId="77777777" w:rsidR="00CA7F0F" w:rsidRPr="00A52F5D" w:rsidRDefault="00CA7F0F">
      <w:pPr>
        <w:numPr>
          <w:ilvl w:val="0"/>
          <w:numId w:val="16"/>
        </w:numPr>
      </w:pPr>
      <w:r w:rsidRPr="00A52F5D">
        <w:t>Series current-limiting resistors.</w:t>
      </w:r>
    </w:p>
    <w:p w14:paraId="4B48FCDD" w14:textId="77777777" w:rsidR="00CA7F0F" w:rsidRPr="00A52F5D" w:rsidRDefault="00CA7F0F">
      <w:pPr>
        <w:numPr>
          <w:ilvl w:val="0"/>
          <w:numId w:val="16"/>
        </w:numPr>
      </w:pPr>
      <w:r w:rsidRPr="00A52F5D">
        <w:t>RC filtering to suppress transients and noise.</w:t>
      </w:r>
    </w:p>
    <w:p w14:paraId="4A198E17" w14:textId="77777777" w:rsidR="00CA7F0F" w:rsidRPr="00A52F5D" w:rsidRDefault="00CA7F0F">
      <w:pPr>
        <w:numPr>
          <w:ilvl w:val="0"/>
          <w:numId w:val="16"/>
        </w:numPr>
      </w:pPr>
      <w:r w:rsidRPr="00A52F5D">
        <w:t>Protected MOSFET drivers with integrated thermal and current protection.</w:t>
      </w:r>
    </w:p>
    <w:p w14:paraId="516CE019" w14:textId="77777777" w:rsidR="00CA7F0F" w:rsidRPr="00A52F5D" w:rsidRDefault="00CA7F0F" w:rsidP="00CA7F0F">
      <w:r w:rsidRPr="00A52F5D">
        <w:t>These measures ensure reliable operation in mixed-voltage environments and reduce the risk of component damage.</w:t>
      </w:r>
    </w:p>
    <w:p w14:paraId="45D19F00" w14:textId="34F80D5A" w:rsidR="000B50F7" w:rsidRDefault="000B50F7" w:rsidP="00A52F5D">
      <w:pPr>
        <w:pStyle w:val="Heading4"/>
      </w:pPr>
      <w:r>
        <w:t>4.2.</w:t>
      </w:r>
      <w:r w:rsidR="0072793E">
        <w:t>7</w:t>
      </w:r>
      <w:r>
        <w:t>.5 Safety Fuse</w:t>
      </w:r>
    </w:p>
    <w:p w14:paraId="51EAE6B5" w14:textId="028626BC" w:rsidR="00A014FC" w:rsidRDefault="003B7021">
      <w:pPr>
        <w:rPr>
          <w:rFonts w:asciiTheme="majorHAnsi" w:eastAsiaTheme="majorEastAsia" w:hAnsiTheme="majorHAnsi" w:cstheme="majorBidi"/>
          <w:b/>
          <w:bCs/>
          <w:color w:val="000000" w:themeColor="text1"/>
          <w:szCs w:val="24"/>
        </w:rPr>
      </w:pPr>
      <w:r w:rsidRPr="003B7021">
        <w:t xml:space="preserve">A T500 mA time-delay fuse was installed at the 24 V power input to give the controller main overcurrent protection. The control electronics and auxiliary switching circuitry's relatively low current requirements led to the selection of this figure. The combined load of the 5 V and 3.3 V rails is roughly 1.5 W, as demonstrated in the previous power consumption analysis. This only represents a tiny input current from the 24 V supply. The input fuse does not need to be sized for the main PSU load because the MOSFETs are only used as switching components for the control side and the main load current is not carried through the controller. Therefore, a 500 mA time-delay fuse offers adequate protection while permitting brief inrush currents during startup and switching transients without causing nuisance. </w:t>
      </w:r>
      <w:r w:rsidR="00A014FC">
        <w:br w:type="page"/>
      </w:r>
    </w:p>
    <w:p w14:paraId="32AFD7F0" w14:textId="4522CB5A" w:rsidR="007443A9" w:rsidRPr="00A52F5D" w:rsidRDefault="007443A9" w:rsidP="00A014FC">
      <w:pPr>
        <w:pStyle w:val="Heading3"/>
        <w:rPr>
          <w:color w:val="auto"/>
        </w:rPr>
      </w:pPr>
      <w:bookmarkStart w:id="61" w:name="_Toc228174674"/>
      <w:r w:rsidRPr="00A52F5D">
        <w:rPr>
          <w:color w:val="auto"/>
        </w:rPr>
        <w:lastRenderedPageBreak/>
        <w:t>4.2.</w:t>
      </w:r>
      <w:r w:rsidR="0072793E">
        <w:rPr>
          <w:color w:val="auto"/>
        </w:rPr>
        <w:t>8</w:t>
      </w:r>
      <w:r w:rsidRPr="00A52F5D">
        <w:rPr>
          <w:color w:val="auto"/>
        </w:rPr>
        <w:t xml:space="preserve"> PCB Design and Layout Considerations</w:t>
      </w:r>
      <w:bookmarkEnd w:id="61"/>
    </w:p>
    <w:p w14:paraId="4110A06C" w14:textId="314B61EE" w:rsidR="007443A9" w:rsidRPr="00A52F5D" w:rsidRDefault="00EB4CFD" w:rsidP="007443A9">
      <w:r w:rsidRPr="00A52F5D">
        <w:t>In order to guarantee electrical reliability, thermal stability, and noise tolerance in a mixed-voltage environment, the printed circuit board (PCB) layout was improved in response to problems found during Stage 1 assembly. Larger component footprints to make manual soldering easier, better thermal pad accessibility, more space between components, and modified power routing for better heat dissipation are all included in the redesigned design. Furthermore, the arrangement ensures safe power distribution, better signal integrity, increased assembly reliability, and long-term operational stability by clearly separating sensitive analogue and digital control circuitry from higher-current switching circuits.</w:t>
      </w:r>
    </w:p>
    <w:p w14:paraId="45498490" w14:textId="13998DF8" w:rsidR="007443A9" w:rsidRDefault="007443A9" w:rsidP="007443A9">
      <w:r>
        <w:t xml:space="preserve">The final PCB layout is shown in </w:t>
      </w:r>
      <w:r w:rsidR="007F6C33">
        <w:fldChar w:fldCharType="begin"/>
      </w:r>
      <w:r w:rsidR="007F6C33">
        <w:instrText xml:space="preserve"> REF _Ref222486456 \h </w:instrText>
      </w:r>
      <w:r w:rsidR="007F6C33">
        <w:fldChar w:fldCharType="separate"/>
      </w:r>
      <w:r w:rsidR="00581E37">
        <w:t xml:space="preserve">Figure </w:t>
      </w:r>
      <w:r w:rsidR="00581E37">
        <w:rPr>
          <w:noProof/>
        </w:rPr>
        <w:t>5</w:t>
      </w:r>
      <w:r w:rsidR="00581E37">
        <w:t xml:space="preserve"> PCB Layout</w:t>
      </w:r>
      <w:r w:rsidR="007F6C33">
        <w:fldChar w:fldCharType="end"/>
      </w:r>
      <w:r>
        <w:t>.</w:t>
      </w:r>
    </w:p>
    <w:p w14:paraId="0FF56B7A" w14:textId="77777777" w:rsidR="007F6C33" w:rsidRDefault="007F6C33" w:rsidP="007F6C33">
      <w:pPr>
        <w:keepNext/>
      </w:pPr>
      <w:r w:rsidRPr="007F6C33">
        <w:rPr>
          <w:noProof/>
        </w:rPr>
        <w:drawing>
          <wp:inline distT="0" distB="0" distL="0" distR="0" wp14:anchorId="0A2F914D" wp14:editId="2FD092E3">
            <wp:extent cx="5601482" cy="5811061"/>
            <wp:effectExtent l="0" t="0" r="0" b="0"/>
            <wp:docPr id="828401325" name="Picture 1" descr="A black and white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401325" name="Picture 1" descr="A black and white circuit board&#10;&#10;AI-generated content may be incorrect."/>
                    <pic:cNvPicPr/>
                  </pic:nvPicPr>
                  <pic:blipFill>
                    <a:blip r:embed="rId35"/>
                    <a:stretch>
                      <a:fillRect/>
                    </a:stretch>
                  </pic:blipFill>
                  <pic:spPr>
                    <a:xfrm>
                      <a:off x="0" y="0"/>
                      <a:ext cx="5601482" cy="5811061"/>
                    </a:xfrm>
                    <a:prstGeom prst="rect">
                      <a:avLst/>
                    </a:prstGeom>
                  </pic:spPr>
                </pic:pic>
              </a:graphicData>
            </a:graphic>
          </wp:inline>
        </w:drawing>
      </w:r>
    </w:p>
    <w:p w14:paraId="508AA1CD" w14:textId="07C573FC" w:rsidR="007F6C33" w:rsidRDefault="007F6C33" w:rsidP="007F6C33">
      <w:pPr>
        <w:pStyle w:val="Caption"/>
        <w:jc w:val="left"/>
      </w:pPr>
      <w:bookmarkStart w:id="62" w:name="_Ref222486456"/>
      <w:r>
        <w:t xml:space="preserve">Figure </w:t>
      </w:r>
      <w:fldSimple w:instr=" SEQ Figure \* ARABIC ">
        <w:r w:rsidR="00581E37">
          <w:rPr>
            <w:noProof/>
          </w:rPr>
          <w:t>5</w:t>
        </w:r>
      </w:fldSimple>
      <w:r>
        <w:t xml:space="preserve"> PCB Layout</w:t>
      </w:r>
      <w:bookmarkEnd w:id="62"/>
    </w:p>
    <w:p w14:paraId="6FEA4846" w14:textId="77777777" w:rsidR="003939EF" w:rsidRPr="003939EF" w:rsidRDefault="003939EF" w:rsidP="003939EF"/>
    <w:p w14:paraId="6949F72E" w14:textId="47B5B0D1" w:rsidR="007443A9" w:rsidRPr="007443A9" w:rsidRDefault="007443A9" w:rsidP="00843BC7">
      <w:pPr>
        <w:pStyle w:val="Heading4"/>
      </w:pPr>
      <w:r>
        <w:lastRenderedPageBreak/>
        <w:t>4.2.</w:t>
      </w:r>
      <w:r w:rsidR="0072793E">
        <w:t>8</w:t>
      </w:r>
      <w:r>
        <w:t xml:space="preserve">.1 </w:t>
      </w:r>
      <w:r w:rsidR="00995D62" w:rsidRPr="00995D62">
        <w:t>Separation of the Signal and Power Components</w:t>
      </w:r>
    </w:p>
    <w:p w14:paraId="559C9EF0" w14:textId="6CE0621F" w:rsidR="007443A9" w:rsidRPr="003939EF" w:rsidRDefault="007443A9" w:rsidP="007443A9">
      <w:r w:rsidRPr="003939EF">
        <w:t xml:space="preserve">The PCB layout follows a functional zoning approach, dividing the board into </w:t>
      </w:r>
      <w:r w:rsidR="006A0CB3">
        <w:t>zones</w:t>
      </w:r>
      <w:r w:rsidRPr="003939EF">
        <w:t>:</w:t>
      </w:r>
    </w:p>
    <w:p w14:paraId="748A475C" w14:textId="06A00063" w:rsidR="007443A9" w:rsidRPr="003939EF" w:rsidRDefault="007443A9">
      <w:pPr>
        <w:numPr>
          <w:ilvl w:val="0"/>
          <w:numId w:val="17"/>
        </w:numPr>
      </w:pPr>
      <w:r w:rsidRPr="003939EF">
        <w:rPr>
          <w:b/>
          <w:bCs/>
        </w:rPr>
        <w:t>High</w:t>
      </w:r>
      <w:r w:rsidR="00CE753D" w:rsidRPr="003939EF">
        <w:rPr>
          <w:b/>
          <w:bCs/>
        </w:rPr>
        <w:t>er</w:t>
      </w:r>
      <w:r w:rsidRPr="003939EF">
        <w:rPr>
          <w:b/>
          <w:bCs/>
        </w:rPr>
        <w:t xml:space="preserve">-current power switching </w:t>
      </w:r>
      <w:r w:rsidR="00CE753D" w:rsidRPr="003939EF">
        <w:rPr>
          <w:b/>
          <w:bCs/>
        </w:rPr>
        <w:t>zone</w:t>
      </w:r>
      <w:r w:rsidRPr="003939EF">
        <w:t xml:space="preserve"> </w:t>
      </w:r>
      <w:r w:rsidR="00C12016" w:rsidRPr="003939EF">
        <w:t>-</w:t>
      </w:r>
      <w:r w:rsidRPr="003939EF">
        <w:t xml:space="preserve"> contactor and load switching circuitry</w:t>
      </w:r>
    </w:p>
    <w:p w14:paraId="77E07D05" w14:textId="003CFDE9" w:rsidR="007443A9" w:rsidRPr="003939EF" w:rsidRDefault="007443A9">
      <w:pPr>
        <w:numPr>
          <w:ilvl w:val="0"/>
          <w:numId w:val="17"/>
        </w:numPr>
      </w:pPr>
      <w:r w:rsidRPr="003939EF">
        <w:rPr>
          <w:b/>
          <w:bCs/>
        </w:rPr>
        <w:t xml:space="preserve">Control and processing </w:t>
      </w:r>
      <w:r w:rsidR="00CE753D" w:rsidRPr="003939EF">
        <w:rPr>
          <w:b/>
          <w:bCs/>
        </w:rPr>
        <w:t>zone</w:t>
      </w:r>
      <w:r w:rsidRPr="003939EF">
        <w:t xml:space="preserve"> </w:t>
      </w:r>
      <w:r w:rsidR="00C12016" w:rsidRPr="003939EF">
        <w:t>-</w:t>
      </w:r>
      <w:r w:rsidRPr="003939EF">
        <w:t xml:space="preserve"> microcontroller and communication circuits</w:t>
      </w:r>
    </w:p>
    <w:p w14:paraId="7A291888" w14:textId="3E8AF9FD" w:rsidR="007443A9" w:rsidRPr="003939EF" w:rsidRDefault="007443A9">
      <w:pPr>
        <w:numPr>
          <w:ilvl w:val="0"/>
          <w:numId w:val="17"/>
        </w:numPr>
      </w:pPr>
      <w:r w:rsidRPr="003939EF">
        <w:rPr>
          <w:b/>
          <w:bCs/>
        </w:rPr>
        <w:t xml:space="preserve">Signal conditioning </w:t>
      </w:r>
      <w:r w:rsidR="00CE753D" w:rsidRPr="003939EF">
        <w:rPr>
          <w:b/>
          <w:bCs/>
        </w:rPr>
        <w:t>zone</w:t>
      </w:r>
      <w:r w:rsidRPr="003939EF">
        <w:t xml:space="preserve"> </w:t>
      </w:r>
      <w:r w:rsidR="00C12016" w:rsidRPr="003939EF">
        <w:t>-</w:t>
      </w:r>
      <w:r w:rsidRPr="003939EF">
        <w:t xml:space="preserve"> sensor interfaces and analogue inputs</w:t>
      </w:r>
    </w:p>
    <w:p w14:paraId="16F90F2D" w14:textId="734A1DD7" w:rsidR="00CE753D" w:rsidRPr="003939EF" w:rsidRDefault="00CE753D">
      <w:pPr>
        <w:numPr>
          <w:ilvl w:val="0"/>
          <w:numId w:val="17"/>
        </w:numPr>
      </w:pPr>
      <w:r w:rsidRPr="003939EF">
        <w:rPr>
          <w:b/>
          <w:bCs/>
        </w:rPr>
        <w:t>Power</w:t>
      </w:r>
      <w:r w:rsidR="00C12016" w:rsidRPr="003939EF">
        <w:rPr>
          <w:b/>
          <w:bCs/>
        </w:rPr>
        <w:t xml:space="preserve"> converter zone </w:t>
      </w:r>
      <w:r w:rsidR="00C12016" w:rsidRPr="003939EF">
        <w:t xml:space="preserve">– dc-dc converter </w:t>
      </w:r>
      <w:r w:rsidR="00581E37" w:rsidRPr="00581E37">
        <w:t>to convert 24 V to 3.3 V and 5 V</w:t>
      </w:r>
    </w:p>
    <w:p w14:paraId="047FEC31" w14:textId="243BA770" w:rsidR="00F865C8" w:rsidRPr="003939EF" w:rsidRDefault="00F865C8" w:rsidP="00F865C8">
      <w:r w:rsidRPr="003939EF">
        <w:t>According to the PCB layout, the microcontroller and low-voltage circuitry are in the middle and bottom sections of the board, while the power converter area is in the upper section using wide copper pours. Sensitive measuring circuits are shielded from switching noise and electromagnetic coupling by this physical separation.</w:t>
      </w:r>
    </w:p>
    <w:p w14:paraId="2E800FFA" w14:textId="4F17347B" w:rsidR="007443A9" w:rsidRPr="003939EF" w:rsidRDefault="00F865C8" w:rsidP="00F865C8">
      <w:r w:rsidRPr="003939EF">
        <w:t>To minimise noise pickup and measurement mistakes, sensitive analogue traces such as temperature and voltage sensing signals were moved from switching elements and higher-current traces.</w:t>
      </w:r>
    </w:p>
    <w:p w14:paraId="7DA59E95" w14:textId="2B67D305" w:rsidR="007443A9" w:rsidRPr="007443A9" w:rsidRDefault="007443A9" w:rsidP="0072793E">
      <w:pPr>
        <w:pStyle w:val="Heading4"/>
        <w:numPr>
          <w:ilvl w:val="3"/>
          <w:numId w:val="45"/>
        </w:numPr>
      </w:pPr>
      <w:r w:rsidRPr="007443A9">
        <w:t>Grounding Strategy</w:t>
      </w:r>
    </w:p>
    <w:p w14:paraId="4A8740D2" w14:textId="73C03ECE" w:rsidR="007443A9" w:rsidRPr="006A0CB3" w:rsidRDefault="00385E0C" w:rsidP="00BD4274">
      <w:r w:rsidRPr="006A0CB3">
        <w:t xml:space="preserve">Extensive copper ground planes were used to create a strong common ground reference in order to improve noise immunity and guarantee low impedance return pathways. These </w:t>
      </w:r>
      <w:r w:rsidR="00BD4274">
        <w:t>i</w:t>
      </w:r>
      <w:r w:rsidR="007443A9" w:rsidRPr="006A0CB3">
        <w:t xml:space="preserve">mproves analogue measurement </w:t>
      </w:r>
      <w:r w:rsidR="00BD4274">
        <w:t>stability and e</w:t>
      </w:r>
      <w:r w:rsidR="007443A9" w:rsidRPr="006A0CB3">
        <w:t>nhances thermal dissipation</w:t>
      </w:r>
      <w:r w:rsidR="00BD4274">
        <w:t>.</w:t>
      </w:r>
    </w:p>
    <w:p w14:paraId="15272449" w14:textId="3A87392B" w:rsidR="007443A9" w:rsidRPr="007443A9" w:rsidRDefault="007443A9" w:rsidP="00385E0C">
      <w:pPr>
        <w:pStyle w:val="Heading4"/>
      </w:pPr>
      <w:r>
        <w:t>4.2.</w:t>
      </w:r>
      <w:r w:rsidR="0072793E">
        <w:t>8</w:t>
      </w:r>
      <w:r>
        <w:t xml:space="preserve">.3 </w:t>
      </w:r>
      <w:r w:rsidRPr="007443A9">
        <w:t>Decoupling and Power Stability</w:t>
      </w:r>
    </w:p>
    <w:p w14:paraId="0246D751" w14:textId="565CC4EC" w:rsidR="001A31CA" w:rsidRPr="00BD4274" w:rsidRDefault="00274010" w:rsidP="007443A9">
      <w:r w:rsidRPr="00BD4274">
        <w:t>To stabilise supply voltage and reduce switching noise, decoupling capacitors were positioned between microcontroller supply pins and communication IC</w:t>
      </w:r>
      <w:r w:rsidR="00BD4274">
        <w:t>’</w:t>
      </w:r>
      <w:r w:rsidRPr="00BD4274">
        <w:t xml:space="preserve">s. </w:t>
      </w:r>
    </w:p>
    <w:p w14:paraId="53AEF345" w14:textId="3D626198" w:rsidR="007443A9" w:rsidRPr="00BD4274" w:rsidRDefault="007443A9" w:rsidP="007443A9">
      <w:r w:rsidRPr="00BD4274">
        <w:t>Bulk capacitors were included near voltage regulators to smooth supply variations caused by dynamic load changes.</w:t>
      </w:r>
    </w:p>
    <w:p w14:paraId="12BDF9BD" w14:textId="1BBD807C" w:rsidR="007443A9" w:rsidRPr="007443A9" w:rsidRDefault="007443A9" w:rsidP="00FB7F2C">
      <w:pPr>
        <w:pStyle w:val="Heading4"/>
      </w:pPr>
      <w:r>
        <w:t>4.2.</w:t>
      </w:r>
      <w:r w:rsidR="0072793E">
        <w:t>8</w:t>
      </w:r>
      <w:r>
        <w:t xml:space="preserve">.4 </w:t>
      </w:r>
      <w:r w:rsidRPr="007443A9">
        <w:t>Signal Routing and Noise Reduction</w:t>
      </w:r>
    </w:p>
    <w:p w14:paraId="656B6799" w14:textId="42F7D643" w:rsidR="009F6792" w:rsidRPr="00BD4274" w:rsidRDefault="009F6792" w:rsidP="009F6792">
      <w:r w:rsidRPr="00BD4274">
        <w:t>Signal routing conforms to mixed-signal embedded systems:</w:t>
      </w:r>
    </w:p>
    <w:p w14:paraId="428BC958" w14:textId="30BE1128" w:rsidR="009F6792" w:rsidRPr="00BD4274" w:rsidRDefault="009F6792">
      <w:pPr>
        <w:pStyle w:val="ListParagraph"/>
        <w:numPr>
          <w:ilvl w:val="0"/>
          <w:numId w:val="34"/>
        </w:numPr>
      </w:pPr>
      <w:r w:rsidRPr="00BD4274">
        <w:t>Separate routing of digital and analogue signals</w:t>
      </w:r>
    </w:p>
    <w:p w14:paraId="07B81482" w14:textId="44EBA35E" w:rsidR="009F6792" w:rsidRPr="00BD4274" w:rsidRDefault="009F6792">
      <w:pPr>
        <w:pStyle w:val="ListParagraph"/>
        <w:numPr>
          <w:ilvl w:val="0"/>
          <w:numId w:val="34"/>
        </w:numPr>
      </w:pPr>
      <w:r w:rsidRPr="00BD4274">
        <w:t>For sensitive inputs, short signal pathways are used.</w:t>
      </w:r>
    </w:p>
    <w:p w14:paraId="3BF7630B" w14:textId="02296308" w:rsidR="009F6792" w:rsidRPr="00BD4274" w:rsidRDefault="009F6792">
      <w:pPr>
        <w:pStyle w:val="ListParagraph"/>
        <w:numPr>
          <w:ilvl w:val="0"/>
          <w:numId w:val="34"/>
        </w:numPr>
      </w:pPr>
      <w:r w:rsidRPr="00BD4274">
        <w:t>Very little high-current trace crossing</w:t>
      </w:r>
    </w:p>
    <w:p w14:paraId="1C9F7018" w14:textId="520D22FD" w:rsidR="009F6792" w:rsidRPr="00BD4274" w:rsidRDefault="009F6792">
      <w:pPr>
        <w:pStyle w:val="ListParagraph"/>
        <w:numPr>
          <w:ilvl w:val="0"/>
          <w:numId w:val="34"/>
        </w:numPr>
      </w:pPr>
      <w:r w:rsidRPr="00BD4274">
        <w:t>Filtering elements positioned near signal entrance locations</w:t>
      </w:r>
    </w:p>
    <w:p w14:paraId="4BAF8B88" w14:textId="77777777" w:rsidR="009F6792" w:rsidRPr="00BD4274" w:rsidRDefault="009F6792" w:rsidP="009F6792">
      <w:r w:rsidRPr="00BD4274">
        <w:t>To reduce electromagnetic interference, the analogue sensing circuits and thermocouple interface were placed away from switching components.</w:t>
      </w:r>
    </w:p>
    <w:p w14:paraId="196EB6D3" w14:textId="4C79EBB1" w:rsidR="007443A9" w:rsidRPr="007443A9" w:rsidRDefault="007443A9" w:rsidP="009F6792">
      <w:pPr>
        <w:pStyle w:val="Heading4"/>
      </w:pPr>
      <w:r>
        <w:t>4.2.</w:t>
      </w:r>
      <w:r w:rsidR="0072793E">
        <w:t>8</w:t>
      </w:r>
      <w:r>
        <w:t xml:space="preserve">.5 </w:t>
      </w:r>
      <w:r w:rsidRPr="007443A9">
        <w:t>Thermal Management Considerations</w:t>
      </w:r>
    </w:p>
    <w:p w14:paraId="5F7011E6" w14:textId="77777777" w:rsidR="00777DE9" w:rsidRPr="00BD4274" w:rsidRDefault="00777DE9" w:rsidP="00777DE9">
      <w:r w:rsidRPr="00BD4274">
        <w:t>Power components and regulators were positioned with consideration for thermal performance. Large copper regions were used to improve thermal transfer, and high power devices were placed far enough apart to allow heat dispersion.</w:t>
      </w:r>
    </w:p>
    <w:p w14:paraId="60BDF5DB" w14:textId="77777777" w:rsidR="00777DE9" w:rsidRPr="00BD4274" w:rsidRDefault="00777DE9" w:rsidP="00777DE9">
      <w:r w:rsidRPr="00BD4274">
        <w:t>To enhance airflow and minimise temperature buildup, the load drivers and switching regulators were positioned close to the board's edges.</w:t>
      </w:r>
    </w:p>
    <w:p w14:paraId="6A029CD2" w14:textId="77777777" w:rsidR="003538A7" w:rsidRDefault="003538A7" w:rsidP="007443A9"/>
    <w:p w14:paraId="1C3C81E7" w14:textId="77777777" w:rsidR="003538A7" w:rsidRDefault="003538A7" w:rsidP="007443A9"/>
    <w:p w14:paraId="1A2FD1EA" w14:textId="77777777" w:rsidR="003538A7" w:rsidRDefault="003538A7" w:rsidP="007443A9"/>
    <w:p w14:paraId="57F8B05E" w14:textId="34FDCC8F" w:rsidR="007443A9" w:rsidRDefault="007443A9" w:rsidP="003538A7">
      <w:pPr>
        <w:pStyle w:val="Heading3"/>
      </w:pPr>
      <w:bookmarkStart w:id="63" w:name="_Toc228174675"/>
      <w:r>
        <w:lastRenderedPageBreak/>
        <w:t>4.2.</w:t>
      </w:r>
      <w:r w:rsidR="0072793E">
        <w:t>9</w:t>
      </w:r>
      <w:r>
        <w:t xml:space="preserve"> </w:t>
      </w:r>
      <w:r w:rsidRPr="007443A9">
        <w:t>Enclosure Considerations</w:t>
      </w:r>
      <w:bookmarkEnd w:id="63"/>
    </w:p>
    <w:p w14:paraId="4DA47F9C" w14:textId="12EB3529" w:rsidR="007443A9" w:rsidRPr="00BD4274" w:rsidRDefault="007443A9" w:rsidP="007443A9">
      <w:r w:rsidRPr="00BD4274">
        <w:t xml:space="preserve">The PCB includes mounting holes positioned around the board </w:t>
      </w:r>
      <w:r w:rsidR="004161FC" w:rsidRPr="00BD4274">
        <w:t>edges</w:t>
      </w:r>
      <w:r w:rsidRPr="00BD4274">
        <w:t xml:space="preserve"> to allow secure installation within an enclosure. This </w:t>
      </w:r>
      <w:r w:rsidR="004161FC" w:rsidRPr="00BD4274">
        <w:t xml:space="preserve">allows the board to be mounted and protect the board from vibration during operations. </w:t>
      </w:r>
    </w:p>
    <w:p w14:paraId="3AC06BF9" w14:textId="77777777" w:rsidR="007443A9" w:rsidRPr="00BD4274" w:rsidRDefault="007443A9" w:rsidP="007443A9">
      <w:r w:rsidRPr="00BD4274">
        <w:t>Adequate spacing between mounting points and electrical traces was maintained to ensure electrical isolation.</w:t>
      </w:r>
    </w:p>
    <w:p w14:paraId="1E92081A" w14:textId="77777777" w:rsidR="007443A9" w:rsidRPr="00BD4274" w:rsidRDefault="007443A9" w:rsidP="007443A9">
      <w:r w:rsidRPr="00BD4274">
        <w:t>The system is intended for installation inside a protective enclosure to provide:</w:t>
      </w:r>
    </w:p>
    <w:p w14:paraId="634D92C1" w14:textId="77777777" w:rsidR="007443A9" w:rsidRPr="00BD4274" w:rsidRDefault="007443A9">
      <w:pPr>
        <w:numPr>
          <w:ilvl w:val="0"/>
          <w:numId w:val="19"/>
        </w:numPr>
      </w:pPr>
      <w:r w:rsidRPr="00BD4274">
        <w:t>Protection from dust and moisture</w:t>
      </w:r>
    </w:p>
    <w:p w14:paraId="3203D0A1" w14:textId="77777777" w:rsidR="007443A9" w:rsidRPr="00BD4274" w:rsidRDefault="007443A9">
      <w:pPr>
        <w:numPr>
          <w:ilvl w:val="0"/>
          <w:numId w:val="19"/>
        </w:numPr>
      </w:pPr>
      <w:r w:rsidRPr="00BD4274">
        <w:t>Prevention of accidental contact with live circuits</w:t>
      </w:r>
    </w:p>
    <w:p w14:paraId="57677426" w14:textId="77777777" w:rsidR="007443A9" w:rsidRPr="00BD4274" w:rsidRDefault="007443A9">
      <w:pPr>
        <w:numPr>
          <w:ilvl w:val="0"/>
          <w:numId w:val="19"/>
        </w:numPr>
      </w:pPr>
      <w:r w:rsidRPr="00BD4274">
        <w:t>Compliance with industrial electrical safety practices</w:t>
      </w:r>
    </w:p>
    <w:p w14:paraId="52FA26CF" w14:textId="4D30A6BA" w:rsidR="00355AE4" w:rsidRDefault="00355AE4" w:rsidP="00355AE4">
      <w:pPr>
        <w:pStyle w:val="Heading3"/>
      </w:pPr>
      <w:bookmarkStart w:id="64" w:name="_Toc228174676"/>
      <w:r>
        <w:t>4.2.</w:t>
      </w:r>
      <w:r w:rsidR="0072793E">
        <w:t>10</w:t>
      </w:r>
      <w:r>
        <w:t xml:space="preserve"> </w:t>
      </w:r>
      <w:r w:rsidRPr="00355AE4">
        <w:t>Communication Protocol (RS232)</w:t>
      </w:r>
      <w:bookmarkEnd w:id="64"/>
    </w:p>
    <w:p w14:paraId="06E959F7" w14:textId="567CBD6F" w:rsidR="004F5F43" w:rsidRPr="00BD4274" w:rsidRDefault="00355AE4">
      <w:r w:rsidRPr="00BD4274">
        <w:t xml:space="preserve">Because of its ease of use, dependability, and compatibility with industrial systems, RS232 was selected. RS232 </w:t>
      </w:r>
      <w:r w:rsidR="008108AB">
        <w:t>provides</w:t>
      </w:r>
      <w:r w:rsidRPr="00BD4274">
        <w:t xml:space="preserve"> reliable point-to-point communication with little implementation complexity, even if newer protocols like RS485 or Ethernet offer greater data speeds and flexibility. This choice, however, restricts networked applications' scalability.</w:t>
      </w:r>
    </w:p>
    <w:p w14:paraId="7451E4A4" w14:textId="63468284" w:rsidR="004F5F43" w:rsidRDefault="004F5F43" w:rsidP="004F5F43">
      <w:pPr>
        <w:pStyle w:val="Heading3"/>
      </w:pPr>
      <w:bookmarkStart w:id="65" w:name="_Toc228174677"/>
      <w:r w:rsidRPr="004F5F43">
        <w:rPr>
          <w:color w:val="auto"/>
        </w:rPr>
        <w:t>4.2.1</w:t>
      </w:r>
      <w:r w:rsidR="0072793E">
        <w:rPr>
          <w:color w:val="auto"/>
        </w:rPr>
        <w:t>1</w:t>
      </w:r>
      <w:r>
        <w:t xml:space="preserve"> </w:t>
      </w:r>
      <w:r w:rsidRPr="004F5F43">
        <w:t>Current Transformer Signal Conditioning and Interface</w:t>
      </w:r>
      <w:bookmarkEnd w:id="65"/>
    </w:p>
    <w:p w14:paraId="4C87A72A" w14:textId="35089451" w:rsidR="004F5F43" w:rsidRPr="00BD4274" w:rsidRDefault="004F5F43" w:rsidP="004F5F43">
      <w:r w:rsidRPr="00BD4274">
        <w:t xml:space="preserve">The circuit shown in </w:t>
      </w:r>
      <w:r w:rsidRPr="00BD4274">
        <w:fldChar w:fldCharType="begin"/>
      </w:r>
      <w:r w:rsidRPr="00BD4274">
        <w:instrText xml:space="preserve"> REF _Ref226962551 \h </w:instrText>
      </w:r>
      <w:r w:rsidRPr="00BD4274">
        <w:fldChar w:fldCharType="separate"/>
      </w:r>
      <w:r w:rsidR="00581E37">
        <w:t xml:space="preserve">Figure </w:t>
      </w:r>
      <w:r w:rsidR="00581E37">
        <w:rPr>
          <w:noProof/>
        </w:rPr>
        <w:t>6</w:t>
      </w:r>
      <w:r w:rsidR="00581E37">
        <w:t xml:space="preserve"> </w:t>
      </w:r>
      <w:r w:rsidR="00581E37" w:rsidRPr="000C5BAD">
        <w:t>Current Transformer Signal Conditioning</w:t>
      </w:r>
      <w:r w:rsidR="00581E37">
        <w:t xml:space="preserve"> Circuit</w:t>
      </w:r>
      <w:r w:rsidRPr="00BD4274">
        <w:fldChar w:fldCharType="end"/>
      </w:r>
      <w:r w:rsidRPr="00BD4274">
        <w:t xml:space="preserve"> implements the signal conditioning stage for the current transformer (CT), specifically the SCT013G 100A/1A device. This stage is responsible for converting the raw current signal from the CT into a safe, measurable voltage suitable for the microcontroller ADC input (CT1).</w:t>
      </w:r>
    </w:p>
    <w:p w14:paraId="4E50425C" w14:textId="77777777" w:rsidR="004F5F43" w:rsidRDefault="004F5F43" w:rsidP="004F5F43">
      <w:pPr>
        <w:keepNext/>
      </w:pPr>
      <w:r w:rsidRPr="004F5F43">
        <w:rPr>
          <w:noProof/>
        </w:rPr>
        <w:drawing>
          <wp:inline distT="0" distB="0" distL="0" distR="0" wp14:anchorId="065428E7" wp14:editId="798E4940">
            <wp:extent cx="5731510" cy="4053840"/>
            <wp:effectExtent l="0" t="0" r="2540" b="3810"/>
            <wp:docPr id="1318651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51909" name=""/>
                    <pic:cNvPicPr/>
                  </pic:nvPicPr>
                  <pic:blipFill>
                    <a:blip r:embed="rId36"/>
                    <a:stretch>
                      <a:fillRect/>
                    </a:stretch>
                  </pic:blipFill>
                  <pic:spPr>
                    <a:xfrm>
                      <a:off x="0" y="0"/>
                      <a:ext cx="5731510" cy="4053840"/>
                    </a:xfrm>
                    <a:prstGeom prst="rect">
                      <a:avLst/>
                    </a:prstGeom>
                  </pic:spPr>
                </pic:pic>
              </a:graphicData>
            </a:graphic>
          </wp:inline>
        </w:drawing>
      </w:r>
    </w:p>
    <w:p w14:paraId="1A548AB3" w14:textId="68DE682C" w:rsidR="004F5F43" w:rsidRDefault="004F5F43" w:rsidP="004F5F43">
      <w:pPr>
        <w:pStyle w:val="Caption"/>
        <w:jc w:val="left"/>
      </w:pPr>
      <w:bookmarkStart w:id="66" w:name="_Ref226962551"/>
      <w:r>
        <w:t xml:space="preserve">Figure </w:t>
      </w:r>
      <w:fldSimple w:instr=" SEQ Figure \* ARABIC ">
        <w:r w:rsidR="00581E37">
          <w:rPr>
            <w:noProof/>
          </w:rPr>
          <w:t>6</w:t>
        </w:r>
      </w:fldSimple>
      <w:r>
        <w:t xml:space="preserve"> </w:t>
      </w:r>
      <w:r w:rsidRPr="000C5BAD">
        <w:t>Current Transformer Signal Conditioning</w:t>
      </w:r>
      <w:r>
        <w:t xml:space="preserve"> Circuit</w:t>
      </w:r>
      <w:bookmarkEnd w:id="66"/>
    </w:p>
    <w:p w14:paraId="3C7CA4B2" w14:textId="4C83E971" w:rsidR="004F5F43" w:rsidRDefault="004F5F43" w:rsidP="004F5F43">
      <w:pPr>
        <w:pStyle w:val="Heading4"/>
      </w:pPr>
      <w:r>
        <w:lastRenderedPageBreak/>
        <w:t>4.2.1</w:t>
      </w:r>
      <w:r w:rsidR="0072793E">
        <w:t>1</w:t>
      </w:r>
      <w:r>
        <w:t xml:space="preserve">.1 </w:t>
      </w:r>
      <w:r w:rsidRPr="004F5F43">
        <w:t>CT Signal Conversion and Burden Resistor</w:t>
      </w:r>
    </w:p>
    <w:p w14:paraId="28A2D43E" w14:textId="3535E397" w:rsidR="004F5F43" w:rsidRPr="00BD4274" w:rsidRDefault="009304D1" w:rsidP="004F5F43">
      <w:r w:rsidRPr="00BD4274">
        <w:t>As a current-output transformer, the SCT013G generates a secondary current that is proportional to the main current being measured (100 A:1 A ratio). A burden resistor is needed to transform this current into a voltage that can be measured. There is no need to include a burden resistor into the design because it is already present in the SCT013G</w:t>
      </w:r>
      <w:r w:rsidR="00EA4896" w:rsidRPr="00BD4274">
        <w:t xml:space="preserve">. </w:t>
      </w:r>
    </w:p>
    <w:p w14:paraId="065B202B" w14:textId="3141533B" w:rsidR="00EA4896" w:rsidRDefault="00EA4896" w:rsidP="00EA4896">
      <w:pPr>
        <w:pStyle w:val="Heading4"/>
      </w:pPr>
      <w:r>
        <w:t>4.2.1</w:t>
      </w:r>
      <w:r w:rsidR="0072793E">
        <w:t>1</w:t>
      </w:r>
      <w:r>
        <w:t xml:space="preserve">.2 </w:t>
      </w:r>
      <w:r w:rsidRPr="00EA4896">
        <w:t>Midpoint Biasing for ADC Compatibility</w:t>
      </w:r>
    </w:p>
    <w:p w14:paraId="3A77EAAF" w14:textId="77777777" w:rsidR="009D40F8" w:rsidRPr="00D72D53" w:rsidRDefault="009D40F8" w:rsidP="009D40F8">
      <w:r w:rsidRPr="00D72D53">
        <w:t>The AC signal needs to be shifted into the positive voltage range because the microcontroller ADC is unable to measure negative voltages. This can be done by creating a midpoint bias at about 1.5 V (from a 3 V supply) using a voltage divider made up of R4 and R5.</w:t>
      </w:r>
    </w:p>
    <w:p w14:paraId="6EDC9810" w14:textId="708915AA" w:rsidR="002C559C" w:rsidRPr="00D72D53" w:rsidRDefault="009D40F8" w:rsidP="009D40F8">
      <w:r w:rsidRPr="00D72D53">
        <w:t xml:space="preserve">The AC signal from the CT </w:t>
      </w:r>
      <w:r w:rsidR="00581E37" w:rsidRPr="00581E37">
        <w:t>oscillates</w:t>
      </w:r>
      <w:r w:rsidRPr="00D72D53">
        <w:t xml:space="preserve"> above and below this reference level rather than actual 0 V since this midpoint serves as a virtual ground. Consequently</w:t>
      </w:r>
      <w:r w:rsidR="002C559C" w:rsidRPr="00D72D53">
        <w:t>:</w:t>
      </w:r>
    </w:p>
    <w:p w14:paraId="7D86ADF5" w14:textId="77777777" w:rsidR="009D40F8" w:rsidRPr="00D72D53" w:rsidRDefault="009D40F8" w:rsidP="002C559C">
      <w:pPr>
        <w:numPr>
          <w:ilvl w:val="0"/>
          <w:numId w:val="40"/>
        </w:numPr>
      </w:pPr>
      <w:r w:rsidRPr="00D72D53">
        <w:t>Above 1.5 V, positive half cycles are visible.</w:t>
      </w:r>
    </w:p>
    <w:p w14:paraId="07D8D558" w14:textId="44F81D3E" w:rsidR="002C559C" w:rsidRPr="00D72D53" w:rsidRDefault="002C559C" w:rsidP="002C559C">
      <w:pPr>
        <w:numPr>
          <w:ilvl w:val="0"/>
          <w:numId w:val="40"/>
        </w:numPr>
      </w:pPr>
      <w:r w:rsidRPr="00D72D53">
        <w:t xml:space="preserve">Negative half cycles appear below 1.5 V (but still above 0 V) </w:t>
      </w:r>
    </w:p>
    <w:p w14:paraId="11DD724D" w14:textId="7B1266A7" w:rsidR="00EA4896" w:rsidRPr="00D72D53" w:rsidRDefault="002C559C" w:rsidP="002C559C">
      <w:pPr>
        <w:pStyle w:val="Heading4"/>
      </w:pPr>
      <w:r w:rsidRPr="00D72D53">
        <w:t>4.2.1</w:t>
      </w:r>
      <w:r w:rsidR="0072793E">
        <w:t>1</w:t>
      </w:r>
      <w:r w:rsidRPr="00D72D53">
        <w:t>.3 AC Coupling and Filtering</w:t>
      </w:r>
    </w:p>
    <w:p w14:paraId="713168B2" w14:textId="2774F6EE" w:rsidR="002C559C" w:rsidRPr="00D72D53" w:rsidRDefault="009D40F8" w:rsidP="009D40F8">
      <w:r w:rsidRPr="00D72D53">
        <w:t xml:space="preserve">The CT signal is AC-coupled into the bias network using capacitor C32 (10 µF). </w:t>
      </w:r>
    </w:p>
    <w:p w14:paraId="0F8A6775" w14:textId="77777777" w:rsidR="002C559C" w:rsidRPr="00D72D53" w:rsidRDefault="002C559C" w:rsidP="002C559C">
      <w:r w:rsidRPr="00D72D53">
        <w:t>Additionally, the capacitor and surrounding resistances form a high-pass filter, ensuring that low-frequency drift or DC offsets do not affect the measurement.</w:t>
      </w:r>
    </w:p>
    <w:p w14:paraId="29242D3E" w14:textId="6EC7B391" w:rsidR="009D40F8" w:rsidRPr="00D72D53" w:rsidRDefault="00933890" w:rsidP="009D40F8">
      <w:r w:rsidRPr="009D40F8">
        <w:rPr>
          <w:rStyle w:val="Heading4Char"/>
        </w:rPr>
        <w:t>4.2.1</w:t>
      </w:r>
      <w:r w:rsidR="0072793E">
        <w:rPr>
          <w:rStyle w:val="Heading4Char"/>
        </w:rPr>
        <w:t>1</w:t>
      </w:r>
      <w:r w:rsidRPr="009D40F8">
        <w:rPr>
          <w:rStyle w:val="Heading4Char"/>
        </w:rPr>
        <w:t>.4 Connector Interface, Noise Reduction, and Design Improvement</w:t>
      </w:r>
      <w:r>
        <w:br/>
      </w:r>
      <w:r w:rsidR="009D40F8" w:rsidRPr="00D72D53">
        <w:t>As a design enhancement from Stage 1 to Stage 2, the CT is connected to the PCB via a 2-pin terminal block (J8) instead of a conventional 3.5 mm audio jack. Poor mechanical contact reliability, greater vulnerability to electrical noise, and sporadic unstable or inconsistent readings were among the problems the audio jack connection created during Stage 1 testing.</w:t>
      </w:r>
    </w:p>
    <w:p w14:paraId="7E7AF833" w14:textId="21425E33" w:rsidR="009D40F8" w:rsidRPr="00D72D53" w:rsidRDefault="009D40F8" w:rsidP="00EA4896">
      <w:r w:rsidRPr="00D72D53">
        <w:t xml:space="preserve">In order to solve these issues, Stage 2 introduced a 2-pin terminal block that increases tolerance to electromagnetic interference (EMI), lowers contact resistance range, and offers a more reliable and secure electrical connection. This change emphasises a crucial development lesson: the quality of analogue signals is greatly impacted by connector selection. </w:t>
      </w:r>
      <w:r w:rsidR="008108AB" w:rsidRPr="008108AB">
        <w:t>Overall, the terminal block approach</w:t>
      </w:r>
      <w:r w:rsidRPr="00D72D53">
        <w:t xml:space="preserve"> greatly increased system reliability and measurement stability.</w:t>
      </w:r>
    </w:p>
    <w:p w14:paraId="28C8693D" w14:textId="13AD67FC" w:rsidR="00EF2631" w:rsidRDefault="00EF2631" w:rsidP="00EA4896">
      <w:r>
        <w:br w:type="page"/>
      </w:r>
    </w:p>
    <w:p w14:paraId="420E8D2E" w14:textId="736FF2F4" w:rsidR="0071180C" w:rsidRPr="0071180C" w:rsidRDefault="0071180C" w:rsidP="004820D3">
      <w:pPr>
        <w:pStyle w:val="Heading2"/>
      </w:pPr>
      <w:bookmarkStart w:id="67" w:name="_Toc228174678"/>
      <w:r w:rsidRPr="0071180C">
        <w:lastRenderedPageBreak/>
        <w:t>4.3 Firmware Implementation</w:t>
      </w:r>
      <w:bookmarkEnd w:id="67"/>
    </w:p>
    <w:p w14:paraId="434AF334" w14:textId="77777777" w:rsidR="0071180C" w:rsidRPr="0071180C" w:rsidRDefault="0071180C" w:rsidP="004820D3">
      <w:pPr>
        <w:pStyle w:val="Heading3"/>
      </w:pPr>
      <w:bookmarkStart w:id="68" w:name="_Toc228174679"/>
      <w:r w:rsidRPr="0071180C">
        <w:t>4.3.1 Firmware Overview</w:t>
      </w:r>
      <w:bookmarkEnd w:id="68"/>
    </w:p>
    <w:p w14:paraId="6BA39C16" w14:textId="48B28E0B" w:rsidR="002B2E35" w:rsidRPr="00251214" w:rsidRDefault="002B2E35" w:rsidP="002B2E35">
      <w:pPr>
        <w:keepNext/>
      </w:pPr>
      <w:r w:rsidRPr="00251214">
        <w:t>To enable real-time monitoring, control, and safety management for the custom  controller hardware, the firmware was created in C. Sensor acquisition, power control, hosting PC connectivity, and system protection measures are all managed by the software that runs on the microcontroller.</w:t>
      </w:r>
    </w:p>
    <w:p w14:paraId="5B309D60" w14:textId="0D65FE9A" w:rsidR="00763F03" w:rsidRPr="00251214" w:rsidRDefault="002B2E35" w:rsidP="002B2E35">
      <w:pPr>
        <w:keepNext/>
      </w:pPr>
      <w:r w:rsidRPr="00251214">
        <w:t xml:space="preserve">The modular structure of the firmware architecture can be seen in </w:t>
      </w:r>
      <w:r w:rsidRPr="00251214">
        <w:fldChar w:fldCharType="begin"/>
      </w:r>
      <w:r w:rsidRPr="00251214">
        <w:instrText xml:space="preserve"> REF _Ref223360026 \h </w:instrText>
      </w:r>
      <w:r w:rsidRPr="00251214">
        <w:fldChar w:fldCharType="separate"/>
      </w:r>
      <w:r w:rsidR="00581E37">
        <w:t xml:space="preserve">Figure </w:t>
      </w:r>
      <w:r w:rsidR="00581E37">
        <w:rPr>
          <w:noProof/>
        </w:rPr>
        <w:t>7</w:t>
      </w:r>
      <w:r w:rsidR="00581E37">
        <w:t xml:space="preserve"> Software flowchart</w:t>
      </w:r>
      <w:r w:rsidRPr="00251214">
        <w:fldChar w:fldCharType="end"/>
      </w:r>
      <w:r w:rsidRPr="00251214">
        <w:t>:</w:t>
      </w:r>
      <w:r w:rsidR="00763F03" w:rsidRPr="00251214">
        <w:rPr>
          <w:noProof/>
        </w:rPr>
        <w:drawing>
          <wp:inline distT="0" distB="0" distL="0" distR="0" wp14:anchorId="7E7475BE" wp14:editId="032E12F7">
            <wp:extent cx="5731510" cy="5167630"/>
            <wp:effectExtent l="0" t="0" r="2540" b="0"/>
            <wp:docPr id="456016821"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016821" name="Picture 1" descr="A diagram of a flowchart&#10;&#10;AI-generated content may be incorrect."/>
                    <pic:cNvPicPr/>
                  </pic:nvPicPr>
                  <pic:blipFill>
                    <a:blip r:embed="rId37"/>
                    <a:stretch>
                      <a:fillRect/>
                    </a:stretch>
                  </pic:blipFill>
                  <pic:spPr>
                    <a:xfrm>
                      <a:off x="0" y="0"/>
                      <a:ext cx="5731510" cy="5167630"/>
                    </a:xfrm>
                    <a:prstGeom prst="rect">
                      <a:avLst/>
                    </a:prstGeom>
                  </pic:spPr>
                </pic:pic>
              </a:graphicData>
            </a:graphic>
          </wp:inline>
        </w:drawing>
      </w:r>
    </w:p>
    <w:p w14:paraId="5F069726" w14:textId="4FB4DEA1" w:rsidR="00900BD6" w:rsidRDefault="00763F03" w:rsidP="00763F03">
      <w:pPr>
        <w:pStyle w:val="Caption"/>
        <w:jc w:val="left"/>
      </w:pPr>
      <w:bookmarkStart w:id="69" w:name="_Ref223360026"/>
      <w:r>
        <w:t xml:space="preserve">Figure </w:t>
      </w:r>
      <w:fldSimple w:instr=" SEQ Figure \* ARABIC ">
        <w:r w:rsidR="00581E37">
          <w:rPr>
            <w:noProof/>
          </w:rPr>
          <w:t>7</w:t>
        </w:r>
      </w:fldSimple>
      <w:r>
        <w:t xml:space="preserve"> Software flowchart</w:t>
      </w:r>
      <w:bookmarkEnd w:id="69"/>
    </w:p>
    <w:p w14:paraId="7A9D009E" w14:textId="6D1194C1" w:rsidR="0071180C" w:rsidRPr="0071180C" w:rsidRDefault="0071180C" w:rsidP="0071180C"/>
    <w:p w14:paraId="0AE3A82F" w14:textId="77777777" w:rsidR="00D657B9" w:rsidRDefault="00D657B9">
      <w:r>
        <w:br w:type="page"/>
      </w:r>
    </w:p>
    <w:p w14:paraId="7516A6D9" w14:textId="0DAEEDC0" w:rsidR="00D657B9" w:rsidRPr="00D657B9" w:rsidRDefault="00D657B9" w:rsidP="002B2E35">
      <w:pPr>
        <w:pStyle w:val="Heading3"/>
      </w:pPr>
      <w:bookmarkStart w:id="70" w:name="_Toc228174680"/>
      <w:r w:rsidRPr="00D657B9">
        <w:lastRenderedPageBreak/>
        <w:t>4.3.2 System Initialisation</w:t>
      </w:r>
      <w:bookmarkEnd w:id="70"/>
    </w:p>
    <w:p w14:paraId="27353536" w14:textId="68456C75" w:rsidR="001F56C6" w:rsidRPr="00251214" w:rsidRDefault="001F56C6" w:rsidP="00D657B9">
      <w:r w:rsidRPr="00251214">
        <w:t>Before the main loop launches, the firmware configures all hardware and ensures safe functioning.</w:t>
      </w:r>
    </w:p>
    <w:p w14:paraId="3D6F74CF" w14:textId="61BE351D" w:rsidR="00D657B9" w:rsidRPr="00251214" w:rsidRDefault="00D657B9" w:rsidP="00D657B9">
      <w:r w:rsidRPr="00251214">
        <w:t>The startup process</w:t>
      </w:r>
      <w:r w:rsidR="003C6714" w:rsidRPr="00251214">
        <w:t xml:space="preserve"> in </w:t>
      </w:r>
      <w:r w:rsidR="003C6714" w:rsidRPr="00251214">
        <w:fldChar w:fldCharType="begin"/>
      </w:r>
      <w:r w:rsidR="003C6714" w:rsidRPr="00251214">
        <w:instrText xml:space="preserve"> REF _Ref222487845 \h </w:instrText>
      </w:r>
      <w:r w:rsidR="003C6714" w:rsidRPr="00251214">
        <w:fldChar w:fldCharType="separate"/>
      </w:r>
      <w:r w:rsidR="00581E37">
        <w:t xml:space="preserve">Figure </w:t>
      </w:r>
      <w:r w:rsidR="00581E37">
        <w:rPr>
          <w:noProof/>
        </w:rPr>
        <w:t>8</w:t>
      </w:r>
      <w:r w:rsidR="00581E37">
        <w:t xml:space="preserve"> System Initialisation Flowchart</w:t>
      </w:r>
      <w:r w:rsidR="003C6714" w:rsidRPr="00251214">
        <w:fldChar w:fldCharType="end"/>
      </w:r>
      <w:r w:rsidRPr="00251214">
        <w:t xml:space="preserve"> includes:</w:t>
      </w:r>
    </w:p>
    <w:p w14:paraId="77E0F3FA" w14:textId="77777777" w:rsidR="00D657B9" w:rsidRPr="00251214" w:rsidRDefault="00D657B9">
      <w:pPr>
        <w:numPr>
          <w:ilvl w:val="0"/>
          <w:numId w:val="20"/>
        </w:numPr>
      </w:pPr>
      <w:r w:rsidRPr="00251214">
        <w:t>Configuring ADC channels</w:t>
      </w:r>
    </w:p>
    <w:p w14:paraId="0BFCADC4" w14:textId="77777777" w:rsidR="00D657B9" w:rsidRPr="00251214" w:rsidRDefault="00D657B9">
      <w:pPr>
        <w:numPr>
          <w:ilvl w:val="0"/>
          <w:numId w:val="20"/>
        </w:numPr>
      </w:pPr>
      <w:r w:rsidRPr="00251214">
        <w:t>Initialising RS-232 communication (9600 baud)</w:t>
      </w:r>
    </w:p>
    <w:p w14:paraId="77A2FA10" w14:textId="77777777" w:rsidR="00D657B9" w:rsidRPr="00251214" w:rsidRDefault="00D657B9">
      <w:pPr>
        <w:numPr>
          <w:ilvl w:val="0"/>
          <w:numId w:val="20"/>
        </w:numPr>
      </w:pPr>
      <w:r w:rsidRPr="00251214">
        <w:t>Setting up I²C communication for the MCP23017 I/O expander</w:t>
      </w:r>
    </w:p>
    <w:p w14:paraId="42602B0D" w14:textId="77777777" w:rsidR="00D657B9" w:rsidRPr="00251214" w:rsidRDefault="00D657B9">
      <w:pPr>
        <w:numPr>
          <w:ilvl w:val="0"/>
          <w:numId w:val="20"/>
        </w:numPr>
      </w:pPr>
      <w:r w:rsidRPr="00251214">
        <w:t>Initialising SPI for thermocouple measurement</w:t>
      </w:r>
    </w:p>
    <w:p w14:paraId="7E6079A5" w14:textId="77777777" w:rsidR="00D657B9" w:rsidRPr="00251214" w:rsidRDefault="00D657B9">
      <w:pPr>
        <w:numPr>
          <w:ilvl w:val="0"/>
          <w:numId w:val="20"/>
        </w:numPr>
      </w:pPr>
      <w:r w:rsidRPr="00251214">
        <w:t>Configuring GPIO output pins</w:t>
      </w:r>
    </w:p>
    <w:p w14:paraId="5627ACAC" w14:textId="77777777" w:rsidR="00D657B9" w:rsidRPr="00251214" w:rsidRDefault="00D657B9">
      <w:pPr>
        <w:numPr>
          <w:ilvl w:val="0"/>
          <w:numId w:val="20"/>
        </w:numPr>
      </w:pPr>
      <w:r w:rsidRPr="00251214">
        <w:t>Setting all outputs to OFF for safety</w:t>
      </w:r>
    </w:p>
    <w:p w14:paraId="4B181488" w14:textId="77777777" w:rsidR="00D657B9" w:rsidRPr="00251214" w:rsidRDefault="00D657B9">
      <w:pPr>
        <w:numPr>
          <w:ilvl w:val="0"/>
          <w:numId w:val="20"/>
        </w:numPr>
      </w:pPr>
      <w:r w:rsidRPr="00251214">
        <w:t>Waiting 3 seconds for current sensors to stabilise</w:t>
      </w:r>
    </w:p>
    <w:p w14:paraId="75D87B45" w14:textId="77777777" w:rsidR="00D657B9" w:rsidRPr="00251214" w:rsidRDefault="00D657B9" w:rsidP="00D657B9">
      <w:r w:rsidRPr="00251214">
        <w:t>The startup delay prevents incorrect readings during power-up. All outputs remain OFF to avoid unintended activation.</w:t>
      </w:r>
    </w:p>
    <w:p w14:paraId="118E17E4" w14:textId="77777777" w:rsidR="003C6714" w:rsidRDefault="003C6714" w:rsidP="003C6714">
      <w:pPr>
        <w:keepNext/>
        <w:jc w:val="center"/>
      </w:pPr>
      <w:r w:rsidRPr="003C6714">
        <w:rPr>
          <w:noProof/>
        </w:rPr>
        <w:drawing>
          <wp:inline distT="0" distB="0" distL="0" distR="0" wp14:anchorId="7F10637B" wp14:editId="3C067021">
            <wp:extent cx="1171575" cy="5305933"/>
            <wp:effectExtent l="0" t="0" r="0" b="9525"/>
            <wp:docPr id="967497583" name="Picture 1" descr="A white squa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97583" name="Picture 1" descr="A white square with black text&#10;&#10;AI-generated content may be incorrect."/>
                    <pic:cNvPicPr/>
                  </pic:nvPicPr>
                  <pic:blipFill>
                    <a:blip r:embed="rId38"/>
                    <a:stretch>
                      <a:fillRect/>
                    </a:stretch>
                  </pic:blipFill>
                  <pic:spPr>
                    <a:xfrm>
                      <a:off x="0" y="0"/>
                      <a:ext cx="1206993" cy="5466335"/>
                    </a:xfrm>
                    <a:prstGeom prst="rect">
                      <a:avLst/>
                    </a:prstGeom>
                  </pic:spPr>
                </pic:pic>
              </a:graphicData>
            </a:graphic>
          </wp:inline>
        </w:drawing>
      </w:r>
    </w:p>
    <w:p w14:paraId="0CFE0C6B" w14:textId="0EA62EFD" w:rsidR="00D657B9" w:rsidRPr="00D657B9" w:rsidRDefault="003C6714" w:rsidP="003C6714">
      <w:pPr>
        <w:pStyle w:val="Caption"/>
      </w:pPr>
      <w:bookmarkStart w:id="71" w:name="_Ref222487845"/>
      <w:r>
        <w:t xml:space="preserve">Figure </w:t>
      </w:r>
      <w:fldSimple w:instr=" SEQ Figure \* ARABIC ">
        <w:r w:rsidR="00581E37">
          <w:rPr>
            <w:noProof/>
          </w:rPr>
          <w:t>8</w:t>
        </w:r>
      </w:fldSimple>
      <w:r>
        <w:t xml:space="preserve"> System Initialisation Flowchart</w:t>
      </w:r>
      <w:bookmarkEnd w:id="71"/>
    </w:p>
    <w:p w14:paraId="092F0C36" w14:textId="59A688A5" w:rsidR="00D657B9" w:rsidRPr="00D657B9" w:rsidRDefault="00D657B9" w:rsidP="00550444">
      <w:pPr>
        <w:pStyle w:val="Heading3"/>
      </w:pPr>
      <w:bookmarkStart w:id="72" w:name="_Toc228174681"/>
      <w:r w:rsidRPr="00D657B9">
        <w:lastRenderedPageBreak/>
        <w:t xml:space="preserve">4.3.3 </w:t>
      </w:r>
      <w:r w:rsidR="00781597" w:rsidRPr="00781597">
        <w:t>Flow of Program Processing</w:t>
      </w:r>
      <w:bookmarkEnd w:id="72"/>
    </w:p>
    <w:p w14:paraId="6CF434F4" w14:textId="5FAEBBBB" w:rsidR="00D657B9" w:rsidRPr="00251214" w:rsidRDefault="00D657B9" w:rsidP="00D657B9">
      <w:r w:rsidRPr="00251214">
        <w:t>The firmware runs continuously using a control loop. The main sequence</w:t>
      </w:r>
      <w:r w:rsidR="00EF30EB" w:rsidRPr="00251214">
        <w:t xml:space="preserve"> can be seen in </w:t>
      </w:r>
      <w:r w:rsidR="00231551" w:rsidRPr="00251214">
        <w:fldChar w:fldCharType="begin"/>
      </w:r>
      <w:r w:rsidR="00231551" w:rsidRPr="00251214">
        <w:instrText xml:space="preserve"> REF _Ref222488901 \h </w:instrText>
      </w:r>
      <w:r w:rsidR="00231551" w:rsidRPr="00251214">
        <w:fldChar w:fldCharType="separate"/>
      </w:r>
      <w:r w:rsidR="00581E37">
        <w:t xml:space="preserve">Figure </w:t>
      </w:r>
      <w:r w:rsidR="00581E37">
        <w:rPr>
          <w:noProof/>
        </w:rPr>
        <w:t>9</w:t>
      </w:r>
      <w:r w:rsidR="00581E37">
        <w:t xml:space="preserve"> Main </w:t>
      </w:r>
      <w:r w:rsidR="00581E37" w:rsidRPr="00605972">
        <w:t>Program Execution Flow</w:t>
      </w:r>
      <w:r w:rsidR="00231551" w:rsidRPr="00251214">
        <w:fldChar w:fldCharType="end"/>
      </w:r>
      <w:r w:rsidR="007B6896" w:rsidRPr="00251214">
        <w:t xml:space="preserve"> </w:t>
      </w:r>
      <w:r w:rsidRPr="00251214">
        <w:t>:</w:t>
      </w:r>
    </w:p>
    <w:p w14:paraId="6FA05D76" w14:textId="77777777" w:rsidR="00D657B9" w:rsidRPr="00251214" w:rsidRDefault="00D657B9">
      <w:pPr>
        <w:numPr>
          <w:ilvl w:val="0"/>
          <w:numId w:val="21"/>
        </w:numPr>
      </w:pPr>
      <w:r w:rsidRPr="00251214">
        <w:t>Check emergency stop status</w:t>
      </w:r>
    </w:p>
    <w:p w14:paraId="706D9486" w14:textId="77777777" w:rsidR="00D657B9" w:rsidRPr="00251214" w:rsidRDefault="00D657B9">
      <w:pPr>
        <w:numPr>
          <w:ilvl w:val="0"/>
          <w:numId w:val="21"/>
        </w:numPr>
      </w:pPr>
      <w:r w:rsidRPr="00251214">
        <w:t>Verify heartbeat signal</w:t>
      </w:r>
    </w:p>
    <w:p w14:paraId="36E7CE65" w14:textId="37DFF108" w:rsidR="00D657B9" w:rsidRPr="00251214" w:rsidRDefault="00D657B9">
      <w:pPr>
        <w:numPr>
          <w:ilvl w:val="0"/>
          <w:numId w:val="21"/>
        </w:numPr>
      </w:pPr>
      <w:r w:rsidRPr="00251214">
        <w:t>Measure temperature</w:t>
      </w:r>
      <w:r w:rsidR="008A1F3B" w:rsidRPr="00251214">
        <w:t>, voltage, current</w:t>
      </w:r>
    </w:p>
    <w:p w14:paraId="5C7B957D" w14:textId="77777777" w:rsidR="00D657B9" w:rsidRPr="00251214" w:rsidRDefault="00D657B9">
      <w:pPr>
        <w:numPr>
          <w:ilvl w:val="0"/>
          <w:numId w:val="21"/>
        </w:numPr>
      </w:pPr>
      <w:r w:rsidRPr="00251214">
        <w:t>Report system status</w:t>
      </w:r>
    </w:p>
    <w:p w14:paraId="770943D2" w14:textId="261014A6" w:rsidR="008A6331" w:rsidRPr="00251214" w:rsidRDefault="008A6331" w:rsidP="008A6331">
      <w:r w:rsidRPr="00251214">
        <w:t>The system continuously monitors a hardware emergency stop. Upon being activated, a status message is sent, output switching is stopped, the system goes into emergency mode, and all outputs are instantly disabled. Only after the emergency situation has been resolved can regular operations continue.</w:t>
      </w:r>
    </w:p>
    <w:p w14:paraId="0C22CA7C" w14:textId="397BC84D" w:rsidR="00D657B9" w:rsidRPr="00402077" w:rsidRDefault="00D657B9" w:rsidP="00D657B9">
      <w:pPr>
        <w:rPr>
          <w:color w:val="92D050"/>
        </w:rPr>
      </w:pPr>
    </w:p>
    <w:p w14:paraId="1C7134B5" w14:textId="77777777" w:rsidR="00231551" w:rsidRDefault="00FF7BE3" w:rsidP="00402077">
      <w:pPr>
        <w:keepNext/>
        <w:jc w:val="center"/>
      </w:pPr>
      <w:r w:rsidRPr="00FF7BE3">
        <w:rPr>
          <w:noProof/>
          <w:lang w:val="pl-PL"/>
        </w:rPr>
        <w:drawing>
          <wp:inline distT="0" distB="0" distL="0" distR="0" wp14:anchorId="28D5116C" wp14:editId="761D9A17">
            <wp:extent cx="1905000" cy="5594526"/>
            <wp:effectExtent l="0" t="0" r="0" b="6350"/>
            <wp:docPr id="44401876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18765" name="Picture 1" descr="A diagram of a diagram&#10;&#10;AI-generated content may be incorrect."/>
                    <pic:cNvPicPr/>
                  </pic:nvPicPr>
                  <pic:blipFill>
                    <a:blip r:embed="rId39"/>
                    <a:stretch>
                      <a:fillRect/>
                    </a:stretch>
                  </pic:blipFill>
                  <pic:spPr>
                    <a:xfrm>
                      <a:off x="0" y="0"/>
                      <a:ext cx="1909393" cy="5607427"/>
                    </a:xfrm>
                    <a:prstGeom prst="rect">
                      <a:avLst/>
                    </a:prstGeom>
                  </pic:spPr>
                </pic:pic>
              </a:graphicData>
            </a:graphic>
          </wp:inline>
        </w:drawing>
      </w:r>
    </w:p>
    <w:p w14:paraId="59A27753" w14:textId="2900E1CE" w:rsidR="00FD13FB" w:rsidRPr="002528A4" w:rsidRDefault="00231551" w:rsidP="002D17C5">
      <w:pPr>
        <w:pStyle w:val="Caption"/>
      </w:pPr>
      <w:bookmarkStart w:id="73" w:name="_Ref222488901"/>
      <w:r>
        <w:t xml:space="preserve">Figure </w:t>
      </w:r>
      <w:fldSimple w:instr=" SEQ Figure \* ARABIC ">
        <w:r w:rsidR="00581E37">
          <w:rPr>
            <w:noProof/>
          </w:rPr>
          <w:t>9</w:t>
        </w:r>
      </w:fldSimple>
      <w:r>
        <w:t xml:space="preserve"> Main </w:t>
      </w:r>
      <w:r w:rsidRPr="00605972">
        <w:t>Program Execution Flow</w:t>
      </w:r>
      <w:bookmarkEnd w:id="73"/>
    </w:p>
    <w:p w14:paraId="05A6939B" w14:textId="67E39369" w:rsidR="00D657B9" w:rsidRPr="00D657B9" w:rsidRDefault="00D657B9" w:rsidP="008533E6">
      <w:pPr>
        <w:pStyle w:val="Heading3"/>
      </w:pPr>
      <w:bookmarkStart w:id="74" w:name="_Toc228174682"/>
      <w:r w:rsidRPr="00D657B9">
        <w:lastRenderedPageBreak/>
        <w:t>4.3.4 Serial Communication Interface</w:t>
      </w:r>
      <w:bookmarkEnd w:id="74"/>
    </w:p>
    <w:p w14:paraId="62796198" w14:textId="77777777" w:rsidR="00D657B9" w:rsidRPr="00251214" w:rsidRDefault="00D657B9" w:rsidP="00D657B9">
      <w:r w:rsidRPr="00251214">
        <w:t>The controller communicates with a host PC through RS-232 using simple command-based control.</w:t>
      </w:r>
    </w:p>
    <w:p w14:paraId="65A1FE93" w14:textId="77777777" w:rsidR="00D657B9" w:rsidRPr="00251214" w:rsidRDefault="00D657B9" w:rsidP="00D657B9">
      <w:pPr>
        <w:rPr>
          <w:b/>
          <w:bCs/>
        </w:rPr>
      </w:pPr>
      <w:r w:rsidRPr="00251214">
        <w:rPr>
          <w:b/>
          <w:bCs/>
        </w:rPr>
        <w:t>Command Functions</w:t>
      </w:r>
    </w:p>
    <w:p w14:paraId="12B03EFF" w14:textId="44FCACCE" w:rsidR="00D657B9" w:rsidRPr="00251214" w:rsidRDefault="00D657B9">
      <w:pPr>
        <w:numPr>
          <w:ilvl w:val="0"/>
          <w:numId w:val="22"/>
        </w:numPr>
      </w:pPr>
      <w:r w:rsidRPr="00251214">
        <w:t>0–7  Toggle MCP23017 outputs</w:t>
      </w:r>
    </w:p>
    <w:p w14:paraId="0E6D7E34" w14:textId="2C7E2DB5" w:rsidR="00D657B9" w:rsidRPr="00251214" w:rsidRDefault="00D657B9">
      <w:pPr>
        <w:numPr>
          <w:ilvl w:val="0"/>
          <w:numId w:val="22"/>
        </w:numPr>
      </w:pPr>
      <w:r w:rsidRPr="00251214">
        <w:t>8  Toggle RD4 output</w:t>
      </w:r>
    </w:p>
    <w:p w14:paraId="198F41E5" w14:textId="7FAC4E8B" w:rsidR="00D657B9" w:rsidRPr="00251214" w:rsidRDefault="00D657B9">
      <w:pPr>
        <w:numPr>
          <w:ilvl w:val="0"/>
          <w:numId w:val="22"/>
        </w:numPr>
      </w:pPr>
      <w:r w:rsidRPr="00251214">
        <w:t>9  Toggle RB1 output</w:t>
      </w:r>
    </w:p>
    <w:p w14:paraId="27DFC017" w14:textId="104E29E1" w:rsidR="00D657B9" w:rsidRPr="00251214" w:rsidRDefault="00D657B9">
      <w:pPr>
        <w:numPr>
          <w:ilvl w:val="0"/>
          <w:numId w:val="22"/>
        </w:numPr>
      </w:pPr>
      <w:r w:rsidRPr="00251214">
        <w:t>C  Turn off all outputs immediately</w:t>
      </w:r>
    </w:p>
    <w:p w14:paraId="4DD8FA49" w14:textId="1DA6CD24" w:rsidR="00D657B9" w:rsidRPr="00251214" w:rsidRDefault="00D657B9">
      <w:pPr>
        <w:numPr>
          <w:ilvl w:val="0"/>
          <w:numId w:val="22"/>
        </w:numPr>
      </w:pPr>
      <w:r w:rsidRPr="00251214">
        <w:t>H  Heartbeat signal from host</w:t>
      </w:r>
    </w:p>
    <w:p w14:paraId="1806AABF" w14:textId="77777777" w:rsidR="00D657B9" w:rsidRPr="00251214" w:rsidRDefault="00D657B9" w:rsidP="00D657B9">
      <w:pPr>
        <w:rPr>
          <w:b/>
          <w:bCs/>
        </w:rPr>
      </w:pPr>
      <w:r w:rsidRPr="00251214">
        <w:rPr>
          <w:b/>
          <w:bCs/>
        </w:rPr>
        <w:t>Communication Watchdog</w:t>
      </w:r>
    </w:p>
    <w:p w14:paraId="52D12E43" w14:textId="77777777" w:rsidR="00D657B9" w:rsidRPr="00251214" w:rsidRDefault="00D657B9" w:rsidP="00D657B9">
      <w:r w:rsidRPr="00251214">
        <w:t>If no command or heartbeat is received within a set time:</w:t>
      </w:r>
    </w:p>
    <w:p w14:paraId="3DE8A81E" w14:textId="77777777" w:rsidR="00D657B9" w:rsidRPr="00251214" w:rsidRDefault="00D657B9">
      <w:pPr>
        <w:numPr>
          <w:ilvl w:val="0"/>
          <w:numId w:val="23"/>
        </w:numPr>
      </w:pPr>
      <w:r w:rsidRPr="00251214">
        <w:t>All outputs are disabled</w:t>
      </w:r>
    </w:p>
    <w:p w14:paraId="21865055" w14:textId="77777777" w:rsidR="00D657B9" w:rsidRPr="00251214" w:rsidRDefault="00D657B9">
      <w:pPr>
        <w:numPr>
          <w:ilvl w:val="0"/>
          <w:numId w:val="23"/>
        </w:numPr>
      </w:pPr>
      <w:r w:rsidRPr="00251214">
        <w:t>Output drivers reset</w:t>
      </w:r>
    </w:p>
    <w:p w14:paraId="38C480A8" w14:textId="77777777" w:rsidR="00D657B9" w:rsidRPr="00251214" w:rsidRDefault="00D657B9">
      <w:pPr>
        <w:numPr>
          <w:ilvl w:val="0"/>
          <w:numId w:val="23"/>
        </w:numPr>
      </w:pPr>
      <w:r w:rsidRPr="00251214">
        <w:t>System enters a safe state</w:t>
      </w:r>
    </w:p>
    <w:p w14:paraId="65887436" w14:textId="77777777" w:rsidR="00D657B9" w:rsidRPr="00251214" w:rsidRDefault="00D657B9" w:rsidP="00D657B9">
      <w:r w:rsidRPr="00251214">
        <w:t>This prevents unsafe operation if communication fails.</w:t>
      </w:r>
    </w:p>
    <w:p w14:paraId="5D0F8B7E" w14:textId="77777777" w:rsidR="005F5980" w:rsidRDefault="00AF72E2" w:rsidP="005F5980">
      <w:pPr>
        <w:keepNext/>
      </w:pPr>
      <w:r w:rsidRPr="00AF72E2">
        <w:rPr>
          <w:noProof/>
        </w:rPr>
        <w:drawing>
          <wp:inline distT="0" distB="0" distL="0" distR="0" wp14:anchorId="3C16631F" wp14:editId="13B4E95A">
            <wp:extent cx="3851254" cy="4572000"/>
            <wp:effectExtent l="0" t="0" r="0" b="0"/>
            <wp:docPr id="32557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72193" name=""/>
                    <pic:cNvPicPr/>
                  </pic:nvPicPr>
                  <pic:blipFill>
                    <a:blip r:embed="rId40"/>
                    <a:stretch>
                      <a:fillRect/>
                    </a:stretch>
                  </pic:blipFill>
                  <pic:spPr>
                    <a:xfrm>
                      <a:off x="0" y="0"/>
                      <a:ext cx="3861493" cy="4584155"/>
                    </a:xfrm>
                    <a:prstGeom prst="rect">
                      <a:avLst/>
                    </a:prstGeom>
                  </pic:spPr>
                </pic:pic>
              </a:graphicData>
            </a:graphic>
          </wp:inline>
        </w:drawing>
      </w:r>
    </w:p>
    <w:p w14:paraId="3EDF2AE3" w14:textId="1B66B8CF" w:rsidR="00D657B9" w:rsidRPr="00D657B9" w:rsidRDefault="005F5980" w:rsidP="005F5980">
      <w:pPr>
        <w:pStyle w:val="Caption"/>
        <w:jc w:val="left"/>
      </w:pPr>
      <w:r>
        <w:t xml:space="preserve">Figure </w:t>
      </w:r>
      <w:fldSimple w:instr=" SEQ Figure \* ARABIC ">
        <w:r w:rsidR="00581E37">
          <w:rPr>
            <w:noProof/>
          </w:rPr>
          <w:t>10</w:t>
        </w:r>
      </w:fldSimple>
      <w:r>
        <w:t xml:space="preserve"> </w:t>
      </w:r>
      <w:r w:rsidRPr="000D16AC">
        <w:t>Serial Communication</w:t>
      </w:r>
      <w:r>
        <w:t xml:space="preserve"> Flowchart</w:t>
      </w:r>
    </w:p>
    <w:p w14:paraId="7402DCD8" w14:textId="584BAFD6" w:rsidR="00D657B9" w:rsidRPr="00D657B9" w:rsidRDefault="00D657B9" w:rsidP="00D657B9"/>
    <w:p w14:paraId="6EB1A7AF" w14:textId="77777777" w:rsidR="00FD13FB" w:rsidRPr="00FD13FB" w:rsidRDefault="00FD13FB" w:rsidP="009815E5">
      <w:pPr>
        <w:pStyle w:val="Heading3"/>
      </w:pPr>
      <w:bookmarkStart w:id="75" w:name="_Toc228174683"/>
      <w:r w:rsidRPr="00FD13FB">
        <w:t>4.3.5 Sensor Acquisition</w:t>
      </w:r>
      <w:bookmarkEnd w:id="75"/>
    </w:p>
    <w:p w14:paraId="1E4A01FC" w14:textId="11845BD2" w:rsidR="00B647E7" w:rsidRPr="00251214" w:rsidRDefault="00B647E7" w:rsidP="00B647E7">
      <w:r w:rsidRPr="00251214">
        <w:t>The system uses a variety of sensor techniques to monitor voltage, current, and temperature. A thermocouple read via Serial Peripheral Interface (SPI) with cold junction compensation, fault detection, and calibration, as well as an LM35 sensor via ADC with 10 mV/°C scaling, are used to measure temperature. The results are averaged for stability. Current transformers with high</w:t>
      </w:r>
      <w:r w:rsidR="002A33A9" w:rsidRPr="00251214">
        <w:t xml:space="preserve"> </w:t>
      </w:r>
      <w:r w:rsidRPr="00251214">
        <w:t>speed sampling, RMS c</w:t>
      </w:r>
      <w:r w:rsidR="002A33A9" w:rsidRPr="00251214">
        <w:t>alculation</w:t>
      </w:r>
      <w:r w:rsidRPr="00251214">
        <w:t>, automatic zero calibration, and channel scaling are used to measure current across three channels in order to lower noise and increase accuracy. ZMPT101B sensors with RMS calculation, calibration scaling, and noise filtering</w:t>
      </w:r>
      <w:r w:rsidR="009815E5" w:rsidRPr="00251214">
        <w:t xml:space="preserve"> </w:t>
      </w:r>
      <w:r w:rsidRPr="00251214">
        <w:t>values suppressed to avoid measurement errors</w:t>
      </w:r>
      <w:r w:rsidR="009815E5" w:rsidRPr="00251214">
        <w:t xml:space="preserve"> </w:t>
      </w:r>
      <w:r w:rsidRPr="00251214">
        <w:t>are used to detect voltage.</w:t>
      </w:r>
    </w:p>
    <w:p w14:paraId="5A627854" w14:textId="35B41A86" w:rsidR="00390615" w:rsidRPr="00251214" w:rsidRDefault="002B7442" w:rsidP="00B647E7">
      <w:r w:rsidRPr="00251214">
        <w:t xml:space="preserve">The current measurement algorithm shown in </w:t>
      </w:r>
      <w:r w:rsidR="005F5980" w:rsidRPr="00251214">
        <w:fldChar w:fldCharType="begin"/>
      </w:r>
      <w:r w:rsidR="005F5980" w:rsidRPr="00251214">
        <w:instrText xml:space="preserve"> REF _Ref226550706 \h </w:instrText>
      </w:r>
      <w:r w:rsidR="005F5980" w:rsidRPr="00251214">
        <w:fldChar w:fldCharType="separate"/>
      </w:r>
      <w:r w:rsidR="00581E37">
        <w:t xml:space="preserve">Figure </w:t>
      </w:r>
      <w:r w:rsidR="00581E37">
        <w:rPr>
          <w:noProof/>
        </w:rPr>
        <w:t>11</w:t>
      </w:r>
      <w:r w:rsidR="00581E37">
        <w:t xml:space="preserve"> </w:t>
      </w:r>
      <w:r w:rsidR="00581E37" w:rsidRPr="00DE4DAA">
        <w:t xml:space="preserve">current measurement algorithm </w:t>
      </w:r>
      <w:r w:rsidR="00581E37">
        <w:t>flowchart</w:t>
      </w:r>
      <w:r w:rsidR="005F5980" w:rsidRPr="00251214">
        <w:fldChar w:fldCharType="end"/>
      </w:r>
      <w:r w:rsidR="005F5980" w:rsidRPr="00251214">
        <w:t xml:space="preserve"> </w:t>
      </w:r>
      <w:r w:rsidR="001E03B5" w:rsidRPr="00251214">
        <w:t>calculates the present transformer signal's RMS value by high-speed ADC sampling. In order to ensure signal stability, an adaptive settling check is used before sampling. This involves comparing successive ADC values and starting sampling when the difference between readings is less than a threshold set. After removing the DC bias, the real current is obtained by scaling the corrected RMS voltage using the transformer gain and calibration factor. To increase measurement stability, a rolling average filter is used, and results below a predetermined limit are suppressed to lessen the impact of noise.</w:t>
      </w:r>
    </w:p>
    <w:p w14:paraId="7F604C6D" w14:textId="77777777" w:rsidR="005F5980" w:rsidRDefault="005F5980" w:rsidP="005F5980">
      <w:pPr>
        <w:jc w:val="center"/>
      </w:pPr>
      <w:r w:rsidRPr="005F5980">
        <w:rPr>
          <w:noProof/>
        </w:rPr>
        <w:lastRenderedPageBreak/>
        <w:drawing>
          <wp:inline distT="0" distB="0" distL="0" distR="0" wp14:anchorId="6F269797" wp14:editId="57421C6A">
            <wp:extent cx="2228850" cy="7762876"/>
            <wp:effectExtent l="0" t="0" r="0" b="0"/>
            <wp:docPr id="507911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911224" name=""/>
                    <pic:cNvPicPr/>
                  </pic:nvPicPr>
                  <pic:blipFill>
                    <a:blip r:embed="rId41"/>
                    <a:stretch>
                      <a:fillRect/>
                    </a:stretch>
                  </pic:blipFill>
                  <pic:spPr>
                    <a:xfrm>
                      <a:off x="0" y="0"/>
                      <a:ext cx="2229162" cy="7763961"/>
                    </a:xfrm>
                    <a:prstGeom prst="rect">
                      <a:avLst/>
                    </a:prstGeom>
                  </pic:spPr>
                </pic:pic>
              </a:graphicData>
            </a:graphic>
          </wp:inline>
        </w:drawing>
      </w:r>
    </w:p>
    <w:p w14:paraId="4AF6F7EA" w14:textId="4B3B3286" w:rsidR="005F5980" w:rsidRDefault="005F5980" w:rsidP="005F5980">
      <w:pPr>
        <w:jc w:val="center"/>
      </w:pPr>
      <w:r w:rsidRPr="005F5980">
        <w:rPr>
          <w:noProof/>
        </w:rPr>
        <w:lastRenderedPageBreak/>
        <w:drawing>
          <wp:inline distT="0" distB="0" distL="0" distR="0" wp14:anchorId="390E0C3B" wp14:editId="7C80D76B">
            <wp:extent cx="3943350" cy="6410325"/>
            <wp:effectExtent l="0" t="0" r="0" b="9525"/>
            <wp:docPr id="638124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24795" name=""/>
                    <pic:cNvPicPr/>
                  </pic:nvPicPr>
                  <pic:blipFill>
                    <a:blip r:embed="rId42"/>
                    <a:stretch>
                      <a:fillRect/>
                    </a:stretch>
                  </pic:blipFill>
                  <pic:spPr>
                    <a:xfrm>
                      <a:off x="0" y="0"/>
                      <a:ext cx="3943900" cy="6411219"/>
                    </a:xfrm>
                    <a:prstGeom prst="rect">
                      <a:avLst/>
                    </a:prstGeom>
                  </pic:spPr>
                </pic:pic>
              </a:graphicData>
            </a:graphic>
          </wp:inline>
        </w:drawing>
      </w:r>
    </w:p>
    <w:p w14:paraId="531F4CEE" w14:textId="77777777" w:rsidR="005F5980" w:rsidRDefault="005F5980" w:rsidP="005F5980">
      <w:pPr>
        <w:keepNext/>
        <w:jc w:val="center"/>
      </w:pPr>
      <w:r>
        <w:t xml:space="preserve">              </w:t>
      </w:r>
      <w:r w:rsidRPr="005F5980">
        <w:rPr>
          <w:noProof/>
        </w:rPr>
        <w:drawing>
          <wp:inline distT="0" distB="0" distL="0" distR="0" wp14:anchorId="3DA21C33" wp14:editId="7D6D0D3E">
            <wp:extent cx="1317447" cy="1779905"/>
            <wp:effectExtent l="0" t="0" r="0" b="0"/>
            <wp:docPr id="1342876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876648" name=""/>
                    <pic:cNvPicPr/>
                  </pic:nvPicPr>
                  <pic:blipFill>
                    <a:blip r:embed="rId43"/>
                    <a:stretch>
                      <a:fillRect/>
                    </a:stretch>
                  </pic:blipFill>
                  <pic:spPr>
                    <a:xfrm>
                      <a:off x="0" y="0"/>
                      <a:ext cx="1323718" cy="1788378"/>
                    </a:xfrm>
                    <a:prstGeom prst="rect">
                      <a:avLst/>
                    </a:prstGeom>
                  </pic:spPr>
                </pic:pic>
              </a:graphicData>
            </a:graphic>
          </wp:inline>
        </w:drawing>
      </w:r>
    </w:p>
    <w:p w14:paraId="44B15EDE" w14:textId="6A2EDD0B" w:rsidR="005F5980" w:rsidRDefault="005F5980" w:rsidP="005F5980">
      <w:pPr>
        <w:pStyle w:val="Caption"/>
      </w:pPr>
      <w:bookmarkStart w:id="76" w:name="_Ref226550706"/>
      <w:r>
        <w:t xml:space="preserve">Figure </w:t>
      </w:r>
      <w:fldSimple w:instr=" SEQ Figure \* ARABIC ">
        <w:r w:rsidR="00581E37">
          <w:rPr>
            <w:noProof/>
          </w:rPr>
          <w:t>11</w:t>
        </w:r>
      </w:fldSimple>
      <w:r>
        <w:t xml:space="preserve"> </w:t>
      </w:r>
      <w:r w:rsidRPr="00DE4DAA">
        <w:t xml:space="preserve">current measurement algorithm </w:t>
      </w:r>
      <w:r>
        <w:t>flowchart</w:t>
      </w:r>
      <w:bookmarkEnd w:id="76"/>
    </w:p>
    <w:p w14:paraId="6E17399E" w14:textId="11D29D2C" w:rsidR="00390615" w:rsidRPr="003E71C3" w:rsidRDefault="001E03B5" w:rsidP="00B647E7">
      <w:r w:rsidRPr="003E71C3">
        <w:lastRenderedPageBreak/>
        <w:t xml:space="preserve">A similar method is employed in the voltage measurement procedure, as demonstrated in </w:t>
      </w:r>
      <w:r w:rsidRPr="003E71C3">
        <w:fldChar w:fldCharType="begin"/>
      </w:r>
      <w:r w:rsidRPr="003E71C3">
        <w:instrText xml:space="preserve"> REF _Ref226622597 \h </w:instrText>
      </w:r>
      <w:r w:rsidRPr="003E71C3">
        <w:fldChar w:fldCharType="separate"/>
      </w:r>
      <w:r w:rsidR="00581E37">
        <w:t xml:space="preserve">Figure </w:t>
      </w:r>
      <w:r w:rsidR="00581E37">
        <w:rPr>
          <w:noProof/>
        </w:rPr>
        <w:t>12</w:t>
      </w:r>
      <w:r w:rsidR="00581E37">
        <w:t xml:space="preserve"> Voltage</w:t>
      </w:r>
      <w:r w:rsidR="00581E37" w:rsidRPr="00230446">
        <w:t xml:space="preserve"> measurement algorithm flowchart</w:t>
      </w:r>
      <w:r w:rsidRPr="003E71C3">
        <w:fldChar w:fldCharType="end"/>
      </w:r>
      <w:r w:rsidRPr="003E71C3">
        <w:t>, where the RMS voltage is calculated by gathering several ADC samples. The real mains voltage is obtained by scaling the result using a calibration factor, and low-level noise is filtered using a threshold condition</w:t>
      </w:r>
      <w:r w:rsidR="00390615" w:rsidRPr="003E71C3">
        <w:t>.</w:t>
      </w:r>
    </w:p>
    <w:p w14:paraId="5A21E087" w14:textId="11ECAFF0" w:rsidR="005F5980" w:rsidRDefault="005F5980" w:rsidP="005F5980">
      <w:pPr>
        <w:jc w:val="center"/>
      </w:pPr>
      <w:r w:rsidRPr="005F5980">
        <w:rPr>
          <w:noProof/>
        </w:rPr>
        <w:drawing>
          <wp:inline distT="0" distB="0" distL="0" distR="0" wp14:anchorId="402635F2" wp14:editId="14F061C1">
            <wp:extent cx="2276793" cy="7849695"/>
            <wp:effectExtent l="0" t="0" r="9525" b="0"/>
            <wp:docPr id="1057352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352183" name=""/>
                    <pic:cNvPicPr/>
                  </pic:nvPicPr>
                  <pic:blipFill>
                    <a:blip r:embed="rId44"/>
                    <a:stretch>
                      <a:fillRect/>
                    </a:stretch>
                  </pic:blipFill>
                  <pic:spPr>
                    <a:xfrm>
                      <a:off x="0" y="0"/>
                      <a:ext cx="2276793" cy="7849695"/>
                    </a:xfrm>
                    <a:prstGeom prst="rect">
                      <a:avLst/>
                    </a:prstGeom>
                  </pic:spPr>
                </pic:pic>
              </a:graphicData>
            </a:graphic>
          </wp:inline>
        </w:drawing>
      </w:r>
    </w:p>
    <w:p w14:paraId="01080EC5" w14:textId="77777777" w:rsidR="005F5980" w:rsidRDefault="005F5980" w:rsidP="005F5980">
      <w:pPr>
        <w:keepNext/>
        <w:jc w:val="center"/>
      </w:pPr>
      <w:r>
        <w:lastRenderedPageBreak/>
        <w:t xml:space="preserve">                                                       </w:t>
      </w:r>
      <w:r w:rsidRPr="005F5980">
        <w:rPr>
          <w:noProof/>
        </w:rPr>
        <w:drawing>
          <wp:inline distT="0" distB="0" distL="0" distR="0" wp14:anchorId="4BD07FE4" wp14:editId="18C7317C">
            <wp:extent cx="2314898" cy="6039693"/>
            <wp:effectExtent l="0" t="0" r="9525" b="0"/>
            <wp:docPr id="31232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21619" name=""/>
                    <pic:cNvPicPr/>
                  </pic:nvPicPr>
                  <pic:blipFill>
                    <a:blip r:embed="rId45"/>
                    <a:stretch>
                      <a:fillRect/>
                    </a:stretch>
                  </pic:blipFill>
                  <pic:spPr>
                    <a:xfrm>
                      <a:off x="0" y="0"/>
                      <a:ext cx="2314898" cy="6039693"/>
                    </a:xfrm>
                    <a:prstGeom prst="rect">
                      <a:avLst/>
                    </a:prstGeom>
                  </pic:spPr>
                </pic:pic>
              </a:graphicData>
            </a:graphic>
          </wp:inline>
        </w:drawing>
      </w:r>
    </w:p>
    <w:p w14:paraId="6E82FB08" w14:textId="0FA8C88F" w:rsidR="005F5980" w:rsidRDefault="005F5980" w:rsidP="005F5980">
      <w:pPr>
        <w:pStyle w:val="Caption"/>
      </w:pPr>
      <w:bookmarkStart w:id="77" w:name="_Ref226622597"/>
      <w:r>
        <w:t xml:space="preserve">Figure </w:t>
      </w:r>
      <w:fldSimple w:instr=" SEQ Figure \* ARABIC ">
        <w:r w:rsidR="00581E37">
          <w:rPr>
            <w:noProof/>
          </w:rPr>
          <w:t>12</w:t>
        </w:r>
      </w:fldSimple>
      <w:r>
        <w:t xml:space="preserve"> Voltage</w:t>
      </w:r>
      <w:r w:rsidRPr="00230446">
        <w:t xml:space="preserve"> measurement algorithm flowchart</w:t>
      </w:r>
      <w:bookmarkEnd w:id="77"/>
    </w:p>
    <w:p w14:paraId="3D5EEA10" w14:textId="77777777" w:rsidR="00CC68CE" w:rsidRDefault="00CC68CE">
      <w:r>
        <w:br w:type="page"/>
      </w:r>
    </w:p>
    <w:p w14:paraId="29EE40B1" w14:textId="61B39724" w:rsidR="00C955A0" w:rsidRDefault="00CC68CE" w:rsidP="00CC68CE">
      <w:pPr>
        <w:pStyle w:val="Heading2"/>
      </w:pPr>
      <w:bookmarkStart w:id="78" w:name="_Toc228174684"/>
      <w:r>
        <w:lastRenderedPageBreak/>
        <w:t xml:space="preserve">4.4 </w:t>
      </w:r>
      <w:r w:rsidR="00C955A0" w:rsidRPr="00C955A0">
        <w:t>System Integration and Development Proces</w:t>
      </w:r>
      <w:r w:rsidR="00C955A0">
        <w:t>s</w:t>
      </w:r>
      <w:bookmarkEnd w:id="78"/>
    </w:p>
    <w:p w14:paraId="5B3DBEC4" w14:textId="7E9052D3" w:rsidR="00E464F9" w:rsidRPr="00914D1B" w:rsidRDefault="00E54EA6" w:rsidP="00E464F9">
      <w:r w:rsidRPr="00914D1B">
        <w:t>The system was integrated through a structured design process to guarantee proper interaction between sensing, control, communication, and protection subsystems when individual hardware and firmware modules were finished. Because integration was done sequentially, each subsystem could be verified prior to the system operating as a whole.</w:t>
      </w:r>
    </w:p>
    <w:p w14:paraId="383F5ECF" w14:textId="51BE4EE7" w:rsidR="00E464F9" w:rsidRPr="00914D1B" w:rsidRDefault="00E54EA6" w:rsidP="00E464F9">
      <w:r w:rsidRPr="00914D1B">
        <w:t xml:space="preserve">Verifying connectivity between the microcontroller and peripheral devices, such as the I/O expander, temperature sensing modules, current transformers, and voltage sensors, </w:t>
      </w:r>
      <w:r w:rsidR="002115CE">
        <w:t>are</w:t>
      </w:r>
      <w:r w:rsidRPr="00914D1B">
        <w:t xml:space="preserve"> the main goal of the initial integration. Correct data flow over ADC, SPI, and I</w:t>
      </w:r>
      <w:r w:rsidR="002115CE">
        <w:rPr>
          <w:rFonts w:cstheme="minorHAnsi"/>
        </w:rPr>
        <w:t>²</w:t>
      </w:r>
      <w:r w:rsidRPr="00914D1B">
        <w:t>C communication channels was verified by interface testing. In order to guarantee dependable command delivery and status reporting, serial contact with the host PC was then confirmed.</w:t>
      </w:r>
    </w:p>
    <w:p w14:paraId="0DF7C812" w14:textId="42C48B03" w:rsidR="00E464F9" w:rsidRPr="00914D1B" w:rsidRDefault="00E54EA6" w:rsidP="00E464F9">
      <w:r w:rsidRPr="00914D1B">
        <w:t>Communication noise and measurement instability were noted in the early stages of system integration. Additional signal filtering, better grounding, and updated PCB routing for reducing electromagnetic interference were used to address these problems. To confirm proper MOSFET operation and safe contactor control, output switching circuits were tested with controlled loads.</w:t>
      </w:r>
    </w:p>
    <w:p w14:paraId="50A7AB59" w14:textId="0BA1C970" w:rsidR="00E54EA6" w:rsidRPr="00914D1B" w:rsidRDefault="00E54EA6" w:rsidP="00E464F9">
      <w:r w:rsidRPr="00914D1B">
        <w:t>Validating safety features, such as communication</w:t>
      </w:r>
      <w:r w:rsidR="005255EA" w:rsidRPr="00914D1B">
        <w:t xml:space="preserve"> watchdog</w:t>
      </w:r>
      <w:r w:rsidRPr="00914D1B">
        <w:t xml:space="preserve"> timeout protection, and emergency stop operation, was another aspect of the integration process. Before confirming the overall system reaction to fault circumstances, each protection mechanism was evaluated separately.</w:t>
      </w:r>
    </w:p>
    <w:p w14:paraId="5659F410" w14:textId="60983A1A" w:rsidR="008755BB" w:rsidRPr="00914D1B" w:rsidRDefault="005255EA" w:rsidP="008755BB">
      <w:r w:rsidRPr="00914D1B">
        <w:t>Prior to final validation, this gradual integration strategy allowed for the thorough detection and repair of design mistakes and guaranteed reliable communication between hardware and firmware components.</w:t>
      </w:r>
    </w:p>
    <w:p w14:paraId="47FD6F00" w14:textId="6C82B354" w:rsidR="00116E1E" w:rsidRPr="008755BB" w:rsidRDefault="008755BB" w:rsidP="008755BB">
      <w:pPr>
        <w:rPr>
          <w:color w:val="92D050"/>
        </w:rPr>
      </w:pPr>
      <w:r>
        <w:rPr>
          <w:color w:val="92D050"/>
        </w:rPr>
        <w:br w:type="page"/>
      </w:r>
    </w:p>
    <w:p w14:paraId="47329DDF" w14:textId="2703731E" w:rsidR="00C955A0" w:rsidRDefault="00116E1E" w:rsidP="00581E37">
      <w:pPr>
        <w:pStyle w:val="Heading2"/>
      </w:pPr>
      <w:bookmarkStart w:id="79" w:name="_Toc228174685"/>
      <w:r>
        <w:lastRenderedPageBreak/>
        <w:t>4.</w:t>
      </w:r>
      <w:r w:rsidR="00581E37">
        <w:t>5</w:t>
      </w:r>
      <w:r>
        <w:t xml:space="preserve"> </w:t>
      </w:r>
      <w:r w:rsidR="00C955A0" w:rsidRPr="00C955A0">
        <w:t>Testing and Validation Implementation</w:t>
      </w:r>
      <w:bookmarkEnd w:id="79"/>
    </w:p>
    <w:p w14:paraId="3A00C923" w14:textId="77777777" w:rsidR="008128F7" w:rsidRPr="002115CE" w:rsidRDefault="008128F7" w:rsidP="008128F7">
      <w:r w:rsidRPr="002115CE">
        <w:t>To confirm functionality, accuracy, dependability, and safety, the implemented controller passed extensive testing. The methodology outlined in Chapter 3 was followed in the design of the testing procedures, which were carried out in a controlled laboratory environment with calibrated measuring tools.</w:t>
      </w:r>
    </w:p>
    <w:p w14:paraId="11C238AB" w14:textId="465F7B32" w:rsidR="008128F7" w:rsidRPr="002115CE" w:rsidRDefault="008128F7" w:rsidP="008128F7">
      <w:r w:rsidRPr="002115CE">
        <w:t>The testing procedure assessed the system's performance in a variety of operational scenarios, such as long-term continuous operation, fault conditions, and normal operation.</w:t>
      </w:r>
      <w:r w:rsidR="00581E37">
        <w:t xml:space="preserve"> </w:t>
      </w:r>
      <w:r w:rsidR="00581E37" w:rsidRPr="00581E37">
        <w:t>However, full industrial deployment would require formal validation under EMC and safety certification procedures.</w:t>
      </w:r>
    </w:p>
    <w:p w14:paraId="1F6BED29" w14:textId="3E854A89" w:rsidR="00C955A0" w:rsidRDefault="008128F7" w:rsidP="008128F7">
      <w:pPr>
        <w:pStyle w:val="Heading3"/>
      </w:pPr>
      <w:bookmarkStart w:id="80" w:name="_Toc228174686"/>
      <w:r>
        <w:t>4.</w:t>
      </w:r>
      <w:r w:rsidR="00581E37">
        <w:t>5</w:t>
      </w:r>
      <w:r>
        <w:t xml:space="preserve">.1 </w:t>
      </w:r>
      <w:r w:rsidR="00C275DB">
        <w:t>F</w:t>
      </w:r>
      <w:r w:rsidR="00C955A0">
        <w:t xml:space="preserve">unctional </w:t>
      </w:r>
      <w:r w:rsidR="00C275DB">
        <w:t>T</w:t>
      </w:r>
      <w:r w:rsidR="00C955A0">
        <w:t xml:space="preserve">esting </w:t>
      </w:r>
      <w:r w:rsidR="00C275DB">
        <w:t>I</w:t>
      </w:r>
      <w:r w:rsidR="00C955A0">
        <w:t>mplementation</w:t>
      </w:r>
      <w:bookmarkEnd w:id="80"/>
    </w:p>
    <w:p w14:paraId="5D21A599" w14:textId="1343FBDA" w:rsidR="00996A16" w:rsidRPr="00B71233" w:rsidRDefault="00996A16" w:rsidP="00996A16">
      <w:r w:rsidRPr="00B71233">
        <w:t>To ensure that all system features, such as output switching, communication interfaces, and monitoring functions, operated correctly, functional testing was carried out. Contactors and relays were used to evaluate output control circuits in order to verify that MOSFET drivers and contactor switching behaviour were operating correctly.</w:t>
      </w:r>
    </w:p>
    <w:p w14:paraId="15183742" w14:textId="5357AF46" w:rsidR="002D1CD8" w:rsidRPr="00B71233" w:rsidRDefault="00996A16" w:rsidP="00996A16">
      <w:r w:rsidRPr="00B71233">
        <w:t>By turning on the emergency input while the system was operating and ensuring that all outputs shut down instantly, emergency stop functionality was confirmed. By sending commands from the host PC and confirming accurate system responses and status reporting, communication capability was tested.</w:t>
      </w:r>
    </w:p>
    <w:p w14:paraId="13F10772" w14:textId="79DD390E" w:rsidR="002D1CD8" w:rsidRPr="00B71233" w:rsidRDefault="00C55ED0" w:rsidP="002D1CD8">
      <w:r w:rsidRPr="00B71233">
        <w:t>The functionality of the MCB auxiliary feedback monitoring was also validated by simulating signal changes using a 24 V reference voltage and verifying that the system correctly detected each simulated signal state and responded accordingly.</w:t>
      </w:r>
      <w:r w:rsidR="002C129F" w:rsidRPr="00B71233">
        <w:t xml:space="preserve"> All other tests can be seen in </w:t>
      </w:r>
      <w:r w:rsidR="002C129F" w:rsidRPr="00B71233">
        <w:fldChar w:fldCharType="begin"/>
      </w:r>
      <w:r w:rsidR="002C129F" w:rsidRPr="00B71233">
        <w:instrText xml:space="preserve"> REF _Ref226017222 \h </w:instrText>
      </w:r>
      <w:r w:rsidR="002C129F" w:rsidRPr="00B71233">
        <w:fldChar w:fldCharType="separate"/>
      </w:r>
      <w:r w:rsidR="00581E37">
        <w:t xml:space="preserve">Table </w:t>
      </w:r>
      <w:r w:rsidR="00581E37">
        <w:rPr>
          <w:noProof/>
        </w:rPr>
        <w:t>20</w:t>
      </w:r>
      <w:r w:rsidR="00581E37">
        <w:t xml:space="preserve"> </w:t>
      </w:r>
      <w:r w:rsidR="00581E37" w:rsidRPr="00F53D63">
        <w:t>Functional Test Results</w:t>
      </w:r>
      <w:r w:rsidR="002C129F" w:rsidRPr="00B71233">
        <w:fldChar w:fldCharType="end"/>
      </w:r>
    </w:p>
    <w:p w14:paraId="785077AE" w14:textId="09BBB17C" w:rsidR="002C129F" w:rsidRDefault="002C129F" w:rsidP="002C129F">
      <w:pPr>
        <w:pStyle w:val="Caption"/>
        <w:keepNext/>
        <w:jc w:val="left"/>
      </w:pPr>
      <w:bookmarkStart w:id="81" w:name="_Ref226017222"/>
      <w:r>
        <w:t xml:space="preserve">Table </w:t>
      </w:r>
      <w:fldSimple w:instr=" SEQ Table \* ARABIC ">
        <w:r w:rsidR="00581E37">
          <w:rPr>
            <w:noProof/>
          </w:rPr>
          <w:t>20</w:t>
        </w:r>
      </w:fldSimple>
      <w:r>
        <w:t xml:space="preserve"> </w:t>
      </w:r>
      <w:r w:rsidRPr="00F53D63">
        <w:t>Functional Test Results</w:t>
      </w:r>
      <w:bookmarkEnd w:id="81"/>
    </w:p>
    <w:p w14:paraId="77CF9E7A" w14:textId="7959DF51" w:rsidR="002C129F" w:rsidRPr="00C55ED0" w:rsidRDefault="002C129F" w:rsidP="002D1CD8">
      <w:pPr>
        <w:rPr>
          <w:color w:val="92D050"/>
        </w:rPr>
      </w:pPr>
      <w:r w:rsidRPr="002C129F">
        <w:rPr>
          <w:noProof/>
          <w:color w:val="92D050"/>
        </w:rPr>
        <w:drawing>
          <wp:inline distT="0" distB="0" distL="0" distR="0" wp14:anchorId="07D922F6" wp14:editId="6DDFD460">
            <wp:extent cx="5731510" cy="2762250"/>
            <wp:effectExtent l="0" t="0" r="2540" b="0"/>
            <wp:docPr id="310048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48019" name=""/>
                    <pic:cNvPicPr/>
                  </pic:nvPicPr>
                  <pic:blipFill>
                    <a:blip r:embed="rId46"/>
                    <a:stretch>
                      <a:fillRect/>
                    </a:stretch>
                  </pic:blipFill>
                  <pic:spPr>
                    <a:xfrm>
                      <a:off x="0" y="0"/>
                      <a:ext cx="5731510" cy="2762250"/>
                    </a:xfrm>
                    <a:prstGeom prst="rect">
                      <a:avLst/>
                    </a:prstGeom>
                  </pic:spPr>
                </pic:pic>
              </a:graphicData>
            </a:graphic>
          </wp:inline>
        </w:drawing>
      </w:r>
    </w:p>
    <w:p w14:paraId="74EF85DF" w14:textId="1F1BC789" w:rsidR="00C955A0" w:rsidRDefault="001F37D2" w:rsidP="001F37D2">
      <w:pPr>
        <w:pStyle w:val="Heading3"/>
      </w:pPr>
      <w:bookmarkStart w:id="82" w:name="_Toc228174687"/>
      <w:r>
        <w:t>4.</w:t>
      </w:r>
      <w:r w:rsidR="00581E37">
        <w:t>5</w:t>
      </w:r>
      <w:r>
        <w:t>.</w:t>
      </w:r>
      <w:r w:rsidR="00B42AB3">
        <w:t>2</w:t>
      </w:r>
      <w:r>
        <w:t xml:space="preserve"> </w:t>
      </w:r>
      <w:r w:rsidR="002058EB" w:rsidRPr="002058EB">
        <w:t>Sensor Calibration Procedure</w:t>
      </w:r>
      <w:bookmarkEnd w:id="82"/>
    </w:p>
    <w:p w14:paraId="74A65D81" w14:textId="78217538" w:rsidR="002D1CD8" w:rsidRPr="00C90827" w:rsidRDefault="00424324" w:rsidP="002D1CD8">
      <w:r w:rsidRPr="00C90827">
        <w:t>To guarantee that physical properties were accurately displayed, sensor measurements were calibrated. To calculate measurement error and modify calibration settings inside the software, measurements of temperature, voltage, and current were compared to calibrated reference devices</w:t>
      </w:r>
      <w:r w:rsidR="002D1CD8" w:rsidRPr="00C90827">
        <w:t>.</w:t>
      </w:r>
    </w:p>
    <w:p w14:paraId="0EAE842F" w14:textId="039091E2" w:rsidR="002D1CD8" w:rsidRDefault="00EB5A3B" w:rsidP="002D1CD8">
      <w:r w:rsidRPr="00655E28">
        <w:t xml:space="preserve">Calibrated </w:t>
      </w:r>
      <w:r w:rsidR="00424324" w:rsidRPr="00655E28">
        <w:t xml:space="preserve">Digital </w:t>
      </w:r>
      <w:proofErr w:type="spellStart"/>
      <w:r w:rsidR="00424324" w:rsidRPr="00655E28">
        <w:t>multimeter</w:t>
      </w:r>
      <w:proofErr w:type="spellEnd"/>
      <w:r w:rsidR="00655E28" w:rsidRPr="00655E28">
        <w:t>(AMP-220-EUR,DH00058)</w:t>
      </w:r>
      <w:r w:rsidRPr="00655E28">
        <w:t xml:space="preserve"> </w:t>
      </w:r>
      <w:r w:rsidR="00424324" w:rsidRPr="00655E28">
        <w:t xml:space="preserve">readings were used to verify voltage and current measurements under controlled circumstances. To confirm accuracy, temperature readings </w:t>
      </w:r>
      <w:r w:rsidR="00424324" w:rsidRPr="00655E28">
        <w:lastRenderedPageBreak/>
        <w:t>from the thermocouple module and LM35 sensor were compared with reference readings</w:t>
      </w:r>
      <w:r w:rsidRPr="00655E28">
        <w:t xml:space="preserve"> taken from calibrated hand held temperature reader</w:t>
      </w:r>
      <w:r w:rsidR="00655E28">
        <w:t>(T2001,SM02604)</w:t>
      </w:r>
      <w:r w:rsidR="00424324" w:rsidRPr="00655E28">
        <w:t>. To reduce systematic measurement error, calibration values, such as offset and scaling factors, were modified.</w:t>
      </w:r>
    </w:p>
    <w:p w14:paraId="7B57E525" w14:textId="1164EBB3" w:rsidR="00D02F18" w:rsidRPr="00F8540D" w:rsidRDefault="00D02F18" w:rsidP="002D1CD8">
      <w:r w:rsidRPr="00F8540D">
        <w:t xml:space="preserve">The measured results are presented in </w:t>
      </w:r>
      <w:r w:rsidR="00F8540D">
        <w:fldChar w:fldCharType="begin"/>
      </w:r>
      <w:r w:rsidR="00F8540D">
        <w:instrText xml:space="preserve"> REF _Ref227647589 \h </w:instrText>
      </w:r>
      <w:r w:rsidR="00F8540D">
        <w:fldChar w:fldCharType="separate"/>
      </w:r>
      <w:r w:rsidR="00581E37">
        <w:t xml:space="preserve">Table </w:t>
      </w:r>
      <w:r w:rsidR="00581E37">
        <w:rPr>
          <w:noProof/>
        </w:rPr>
        <w:t>21</w:t>
      </w:r>
      <w:r w:rsidR="00581E37">
        <w:t xml:space="preserve"> </w:t>
      </w:r>
      <w:r w:rsidR="00581E37" w:rsidRPr="004107CC">
        <w:t>Calibration Results Table</w:t>
      </w:r>
      <w:r w:rsidR="00F8540D">
        <w:fldChar w:fldCharType="end"/>
      </w:r>
    </w:p>
    <w:p w14:paraId="204C457B" w14:textId="7B6F1D44" w:rsidR="00F8540D" w:rsidRDefault="00F8540D" w:rsidP="00F8540D">
      <w:pPr>
        <w:pStyle w:val="Caption"/>
        <w:keepNext/>
        <w:jc w:val="left"/>
      </w:pPr>
      <w:bookmarkStart w:id="83" w:name="_Ref227647589"/>
      <w:r>
        <w:t xml:space="preserve">Table </w:t>
      </w:r>
      <w:fldSimple w:instr=" SEQ Table \* ARABIC ">
        <w:r w:rsidR="00581E37">
          <w:rPr>
            <w:noProof/>
          </w:rPr>
          <w:t>21</w:t>
        </w:r>
      </w:fldSimple>
      <w:r>
        <w:t xml:space="preserve"> </w:t>
      </w:r>
      <w:r w:rsidRPr="004107CC">
        <w:t>Calibration Results Table</w:t>
      </w:r>
      <w:bookmarkEnd w:id="83"/>
    </w:p>
    <w:p w14:paraId="19F21F0E" w14:textId="44BCD644" w:rsidR="00FD2B05" w:rsidRPr="00424324" w:rsidRDefault="00F8540D" w:rsidP="002D1CD8">
      <w:pPr>
        <w:rPr>
          <w:color w:val="92D050"/>
        </w:rPr>
      </w:pPr>
      <w:r w:rsidRPr="00F8540D">
        <w:rPr>
          <w:noProof/>
          <w:color w:val="92D050"/>
        </w:rPr>
        <w:drawing>
          <wp:inline distT="0" distB="0" distL="0" distR="0" wp14:anchorId="1B74D9A1" wp14:editId="684E1428">
            <wp:extent cx="6530975" cy="2924175"/>
            <wp:effectExtent l="0" t="0" r="3175" b="9525"/>
            <wp:docPr id="1815934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34732" name=""/>
                    <pic:cNvPicPr/>
                  </pic:nvPicPr>
                  <pic:blipFill>
                    <a:blip r:embed="rId47"/>
                    <a:stretch>
                      <a:fillRect/>
                    </a:stretch>
                  </pic:blipFill>
                  <pic:spPr>
                    <a:xfrm>
                      <a:off x="0" y="0"/>
                      <a:ext cx="6533857" cy="2925465"/>
                    </a:xfrm>
                    <a:prstGeom prst="rect">
                      <a:avLst/>
                    </a:prstGeom>
                  </pic:spPr>
                </pic:pic>
              </a:graphicData>
            </a:graphic>
          </wp:inline>
        </w:drawing>
      </w:r>
    </w:p>
    <w:p w14:paraId="59BB8D4D" w14:textId="77777777" w:rsidR="007A16A4" w:rsidRDefault="007A16A4">
      <w:pPr>
        <w:rPr>
          <w:rFonts w:asciiTheme="majorHAnsi" w:eastAsiaTheme="majorEastAsia" w:hAnsiTheme="majorHAnsi" w:cstheme="majorBidi"/>
          <w:b/>
          <w:bCs/>
          <w:color w:val="000000" w:themeColor="text1"/>
          <w:szCs w:val="24"/>
        </w:rPr>
      </w:pPr>
      <w:r>
        <w:br w:type="page"/>
      </w:r>
    </w:p>
    <w:p w14:paraId="50004046" w14:textId="4F6DD07C" w:rsidR="002058EB" w:rsidRDefault="00424324" w:rsidP="00424324">
      <w:pPr>
        <w:pStyle w:val="Heading3"/>
      </w:pPr>
      <w:bookmarkStart w:id="84" w:name="_Toc228174688"/>
      <w:r>
        <w:lastRenderedPageBreak/>
        <w:t>4.</w:t>
      </w:r>
      <w:r w:rsidR="00581E37">
        <w:t>5</w:t>
      </w:r>
      <w:r>
        <w:t>.</w:t>
      </w:r>
      <w:r w:rsidR="00B42AB3">
        <w:t>3</w:t>
      </w:r>
      <w:r>
        <w:t xml:space="preserve"> </w:t>
      </w:r>
      <w:r w:rsidR="002058EB" w:rsidRPr="002058EB">
        <w:t>Safety and Fault Testing</w:t>
      </w:r>
      <w:bookmarkEnd w:id="84"/>
    </w:p>
    <w:p w14:paraId="7B3F2A3C" w14:textId="44D0ED4E" w:rsidR="001347B4" w:rsidRPr="00635F6C" w:rsidRDefault="001347B4" w:rsidP="001347B4">
      <w:r w:rsidRPr="00635F6C">
        <w:t>By deliberately creating unusual operating situations, safety and fault-handling procedures were assessed. By cutting off the host connection, activating the communication watchdog, and confirming automatic output shutdown, communication loss was simulated.</w:t>
      </w:r>
    </w:p>
    <w:p w14:paraId="6E8F5D67" w14:textId="5A53C1FB" w:rsidR="001347B4" w:rsidRPr="00635F6C" w:rsidRDefault="001347B4" w:rsidP="001347B4">
      <w:r w:rsidRPr="00635F6C">
        <w:t xml:space="preserve">By disconnecting inputs and confirming that the system accurately detected fault conditions and entered a safe state, </w:t>
      </w:r>
      <w:r w:rsidR="0060153E" w:rsidRPr="00635F6C">
        <w:t>automatic</w:t>
      </w:r>
      <w:r w:rsidRPr="00635F6C">
        <w:t xml:space="preserve"> fault detection was evaluated. By repeatedly turning on the emergency input while the system was operating and verifying prompt system shutdown and fault reporting, the emergency stop capability was verified.</w:t>
      </w:r>
    </w:p>
    <w:p w14:paraId="33FFDC1A" w14:textId="6B13A187" w:rsidR="007A16A4" w:rsidRPr="00635F6C" w:rsidRDefault="007A16A4" w:rsidP="001347B4">
      <w:r>
        <w:t xml:space="preserve">Tests found in </w:t>
      </w:r>
      <w:r>
        <w:fldChar w:fldCharType="begin"/>
      </w:r>
      <w:r>
        <w:instrText xml:space="preserve"> REF _Ref227647970 \h </w:instrText>
      </w:r>
      <w:r>
        <w:fldChar w:fldCharType="separate"/>
      </w:r>
      <w:r w:rsidR="00581E37">
        <w:t xml:space="preserve">Table </w:t>
      </w:r>
      <w:r w:rsidR="00581E37">
        <w:rPr>
          <w:noProof/>
        </w:rPr>
        <w:t>22</w:t>
      </w:r>
      <w:r w:rsidR="00581E37">
        <w:t xml:space="preserve"> </w:t>
      </w:r>
      <w:r w:rsidR="00581E37" w:rsidRPr="000D1DF4">
        <w:t>Safety and Fault Testing</w:t>
      </w:r>
      <w:r w:rsidR="00581E37">
        <w:t xml:space="preserve"> Results</w:t>
      </w:r>
      <w:r>
        <w:fldChar w:fldCharType="end"/>
      </w:r>
      <w:r>
        <w:t xml:space="preserve"> verifies </w:t>
      </w:r>
      <w:r w:rsidR="001347B4" w:rsidRPr="00635F6C">
        <w:t>that the controller prevents unsafe operation and reacts appropriately to dangerous situations.</w:t>
      </w:r>
    </w:p>
    <w:p w14:paraId="362814FF" w14:textId="3384EC86" w:rsidR="007A16A4" w:rsidRDefault="007A16A4" w:rsidP="007A16A4">
      <w:pPr>
        <w:pStyle w:val="Caption"/>
        <w:keepNext/>
        <w:jc w:val="left"/>
      </w:pPr>
      <w:bookmarkStart w:id="85" w:name="_Ref227647970"/>
      <w:r>
        <w:t xml:space="preserve">Table </w:t>
      </w:r>
      <w:fldSimple w:instr=" SEQ Table \* ARABIC ">
        <w:r w:rsidR="00581E37">
          <w:rPr>
            <w:noProof/>
          </w:rPr>
          <w:t>22</w:t>
        </w:r>
      </w:fldSimple>
      <w:r>
        <w:t xml:space="preserve"> </w:t>
      </w:r>
      <w:r w:rsidRPr="000D1DF4">
        <w:t>Safety and Fault Testing</w:t>
      </w:r>
      <w:r>
        <w:t xml:space="preserve"> Results</w:t>
      </w:r>
      <w:bookmarkEnd w:id="85"/>
    </w:p>
    <w:p w14:paraId="70F14A7D" w14:textId="3FCEB01D" w:rsidR="00FD2B05" w:rsidRDefault="00FD2B05" w:rsidP="001347B4">
      <w:pPr>
        <w:rPr>
          <w:color w:val="92D050"/>
        </w:rPr>
      </w:pPr>
      <w:r w:rsidRPr="00FD2B05">
        <w:rPr>
          <w:noProof/>
          <w:color w:val="92D050"/>
        </w:rPr>
        <w:drawing>
          <wp:inline distT="0" distB="0" distL="0" distR="0" wp14:anchorId="774721C6" wp14:editId="76623B12">
            <wp:extent cx="5731510" cy="3616325"/>
            <wp:effectExtent l="0" t="0" r="2540" b="3175"/>
            <wp:docPr id="457576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76184" name=""/>
                    <pic:cNvPicPr/>
                  </pic:nvPicPr>
                  <pic:blipFill>
                    <a:blip r:embed="rId48"/>
                    <a:stretch>
                      <a:fillRect/>
                    </a:stretch>
                  </pic:blipFill>
                  <pic:spPr>
                    <a:xfrm>
                      <a:off x="0" y="0"/>
                      <a:ext cx="5731510" cy="3616325"/>
                    </a:xfrm>
                    <a:prstGeom prst="rect">
                      <a:avLst/>
                    </a:prstGeom>
                  </pic:spPr>
                </pic:pic>
              </a:graphicData>
            </a:graphic>
          </wp:inline>
        </w:drawing>
      </w:r>
    </w:p>
    <w:p w14:paraId="7031D60B" w14:textId="41B5C51E" w:rsidR="00B42AB3" w:rsidRDefault="00B42AB3" w:rsidP="00B42AB3">
      <w:pPr>
        <w:pStyle w:val="Heading3"/>
      </w:pPr>
      <w:bookmarkStart w:id="86" w:name="_Toc228174689"/>
      <w:r>
        <w:t>4.</w:t>
      </w:r>
      <w:r w:rsidR="00581E37">
        <w:t>5</w:t>
      </w:r>
      <w:r>
        <w:t xml:space="preserve">.4 </w:t>
      </w:r>
      <w:r w:rsidR="00D63BCD" w:rsidRPr="00D63BCD">
        <w:t>Voltage Regulation Verification</w:t>
      </w:r>
      <w:bookmarkEnd w:id="86"/>
    </w:p>
    <w:p w14:paraId="089E2EF3" w14:textId="2402E7E9" w:rsidR="00535B28" w:rsidRPr="00635F6C" w:rsidRDefault="00535B28" w:rsidP="00535B28">
      <w:r w:rsidRPr="00635F6C">
        <w:t xml:space="preserve">To guarantee dependable operation of the controller and sensing circuits, the power supply rails precision and stability were experimentally confirmed. A calibrated digital </w:t>
      </w:r>
      <w:proofErr w:type="spellStart"/>
      <w:r w:rsidRPr="00635F6C">
        <w:t>multimeter</w:t>
      </w:r>
      <w:proofErr w:type="spellEnd"/>
      <w:r w:rsidR="00635F6C" w:rsidRPr="00635F6C">
        <w:t>(AMP-220-EUR,DH00058) readings</w:t>
      </w:r>
      <w:r w:rsidR="00A70FD7" w:rsidRPr="00635F6C">
        <w:t xml:space="preserve"> </w:t>
      </w:r>
      <w:r w:rsidRPr="00635F6C">
        <w:t>was used to measure the 5 V and 3.3 V rails under both no-load and full-load operating circumstances.</w:t>
      </w:r>
    </w:p>
    <w:p w14:paraId="79262DB9" w14:textId="4912BB71" w:rsidR="00B42AB3" w:rsidRPr="001E7E17" w:rsidRDefault="00B42AB3" w:rsidP="00535B28">
      <w:r w:rsidRPr="001E7E17">
        <w:t xml:space="preserve">The measured results are presented in </w:t>
      </w:r>
      <w:r w:rsidR="001E7E17">
        <w:fldChar w:fldCharType="begin"/>
      </w:r>
      <w:r w:rsidR="001E7E17">
        <w:instrText xml:space="preserve"> REF _Ref227648098 \h </w:instrText>
      </w:r>
      <w:r w:rsidR="001E7E17">
        <w:fldChar w:fldCharType="separate"/>
      </w:r>
      <w:r w:rsidR="00581E37">
        <w:t xml:space="preserve">Table </w:t>
      </w:r>
      <w:r w:rsidR="00581E37">
        <w:rPr>
          <w:noProof/>
        </w:rPr>
        <w:t>23</w:t>
      </w:r>
      <w:r w:rsidR="00581E37">
        <w:t xml:space="preserve"> </w:t>
      </w:r>
      <w:r w:rsidR="00581E37" w:rsidRPr="005C6E0B">
        <w:t>Power Supply Validation Results</w:t>
      </w:r>
      <w:r w:rsidR="001E7E17">
        <w:fldChar w:fldCharType="end"/>
      </w:r>
      <w:r w:rsidR="001E7E17">
        <w:t>.</w:t>
      </w:r>
    </w:p>
    <w:p w14:paraId="06D2F0CD" w14:textId="6DDE4959" w:rsidR="001E7E17" w:rsidRDefault="001E7E17" w:rsidP="001E7E17">
      <w:pPr>
        <w:pStyle w:val="Caption"/>
        <w:keepNext/>
        <w:jc w:val="left"/>
      </w:pPr>
      <w:bookmarkStart w:id="87" w:name="_Ref227648098"/>
      <w:r>
        <w:t xml:space="preserve">Table </w:t>
      </w:r>
      <w:fldSimple w:instr=" SEQ Table \* ARABIC ">
        <w:r w:rsidR="00581E37">
          <w:rPr>
            <w:noProof/>
          </w:rPr>
          <w:t>23</w:t>
        </w:r>
      </w:fldSimple>
      <w:r>
        <w:t xml:space="preserve"> </w:t>
      </w:r>
      <w:r w:rsidRPr="005C6E0B">
        <w:t>Power Supply Validation Results</w:t>
      </w:r>
      <w:bookmarkEnd w:id="87"/>
    </w:p>
    <w:p w14:paraId="067A6C73" w14:textId="427E38EB" w:rsidR="00B42AB3" w:rsidRPr="0060153E" w:rsidRDefault="001E7E17" w:rsidP="001347B4">
      <w:pPr>
        <w:rPr>
          <w:color w:val="92D050"/>
        </w:rPr>
      </w:pPr>
      <w:r w:rsidRPr="001E7E17">
        <w:rPr>
          <w:noProof/>
          <w:color w:val="92D050"/>
        </w:rPr>
        <w:drawing>
          <wp:inline distT="0" distB="0" distL="0" distR="0" wp14:anchorId="7F5A5859" wp14:editId="7192DA68">
            <wp:extent cx="6544065" cy="762000"/>
            <wp:effectExtent l="0" t="0" r="9525" b="0"/>
            <wp:docPr id="863621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621240" name=""/>
                    <pic:cNvPicPr/>
                  </pic:nvPicPr>
                  <pic:blipFill>
                    <a:blip r:embed="rId49"/>
                    <a:stretch>
                      <a:fillRect/>
                    </a:stretch>
                  </pic:blipFill>
                  <pic:spPr>
                    <a:xfrm>
                      <a:off x="0" y="0"/>
                      <a:ext cx="6546670" cy="762303"/>
                    </a:xfrm>
                    <a:prstGeom prst="rect">
                      <a:avLst/>
                    </a:prstGeom>
                  </pic:spPr>
                </pic:pic>
              </a:graphicData>
            </a:graphic>
          </wp:inline>
        </w:drawing>
      </w:r>
    </w:p>
    <w:p w14:paraId="1D2EE2EE" w14:textId="47EB5220" w:rsidR="002058EB" w:rsidRDefault="0060153E" w:rsidP="0060153E">
      <w:pPr>
        <w:pStyle w:val="Heading3"/>
      </w:pPr>
      <w:bookmarkStart w:id="88" w:name="_Toc228174690"/>
      <w:r>
        <w:lastRenderedPageBreak/>
        <w:t>4.</w:t>
      </w:r>
      <w:r w:rsidR="00581E37">
        <w:t>5</w:t>
      </w:r>
      <w:r>
        <w:t>.</w:t>
      </w:r>
      <w:r w:rsidR="00441173">
        <w:t>5</w:t>
      </w:r>
      <w:r>
        <w:t xml:space="preserve"> </w:t>
      </w:r>
      <w:r w:rsidR="002058EB" w:rsidRPr="002058EB">
        <w:t>Reliability and Stress Testing</w:t>
      </w:r>
      <w:bookmarkEnd w:id="88"/>
    </w:p>
    <w:p w14:paraId="418B81BA" w14:textId="0BCA453B" w:rsidR="00535B28" w:rsidRPr="00E80785" w:rsidRDefault="00535B28" w:rsidP="00535B28">
      <w:r w:rsidRPr="00E80785">
        <w:t>To evaluate the system's long-term operating stability and thermal behaviour, reliability testing was carried out. While keeping an eye on output switching performance, temperature stability, and communication dependability, the controller was run continuously for lengthy periods of time.</w:t>
      </w:r>
    </w:p>
    <w:p w14:paraId="387F07AE" w14:textId="19B33A24" w:rsidR="00535B28" w:rsidRPr="00E80785" w:rsidRDefault="00535B28" w:rsidP="00535B28">
      <w:r w:rsidRPr="00E80785">
        <w:t>To evaluate the robustness of the output drivers and contactor control circuits, several switching cycles were carried out. To guarantee functioning within acceptable bounds under continuous load conditions, the thermal performance of power components and voltage regulators was monitored.</w:t>
      </w:r>
    </w:p>
    <w:p w14:paraId="28312E79" w14:textId="7C5666D0" w:rsidR="00FD2B05" w:rsidRPr="00E80785" w:rsidRDefault="00535B28" w:rsidP="00535B28">
      <w:r w:rsidRPr="00E80785">
        <w:t>The outcomes verified the design's suitability for industrial testing applications and showed steady system operation.</w:t>
      </w:r>
    </w:p>
    <w:p w14:paraId="38D80D71" w14:textId="761FDD2C" w:rsidR="00535B28" w:rsidRDefault="00535B28" w:rsidP="00535B28">
      <w:r w:rsidRPr="00E80785">
        <w:t xml:space="preserve">Thermal observation test was carried out using calibrated thermal imager FLUKE TiS20, Cert NoDH00071. </w:t>
      </w:r>
    </w:p>
    <w:p w14:paraId="6323D85F" w14:textId="48533E3D" w:rsidR="00047BF2" w:rsidRPr="001E7E17" w:rsidRDefault="00047BF2" w:rsidP="00535B28">
      <w:pPr>
        <w:rPr>
          <w:color w:val="44546A" w:themeColor="text2"/>
          <w:sz w:val="18"/>
          <w:szCs w:val="18"/>
        </w:rPr>
      </w:pPr>
      <w:r w:rsidRPr="001E7E17">
        <w:t>The results are presented in</w:t>
      </w:r>
      <w:r w:rsidRPr="001E7E17">
        <w:rPr>
          <w:i/>
          <w:iCs/>
          <w:color w:val="44546A" w:themeColor="text2"/>
          <w:sz w:val="18"/>
          <w:szCs w:val="18"/>
        </w:rPr>
        <w:t xml:space="preserve"> </w:t>
      </w:r>
      <w:r w:rsidR="001E7E17">
        <w:rPr>
          <w:i/>
          <w:iCs/>
          <w:color w:val="44546A" w:themeColor="text2"/>
          <w:sz w:val="18"/>
          <w:szCs w:val="18"/>
        </w:rPr>
        <w:fldChar w:fldCharType="begin"/>
      </w:r>
      <w:r w:rsidR="001E7E17">
        <w:rPr>
          <w:i/>
          <w:iCs/>
          <w:color w:val="44546A" w:themeColor="text2"/>
          <w:sz w:val="18"/>
          <w:szCs w:val="18"/>
        </w:rPr>
        <w:instrText xml:space="preserve"> REF _Ref227648114 \h </w:instrText>
      </w:r>
      <w:r w:rsidR="001E7E17">
        <w:rPr>
          <w:i/>
          <w:iCs/>
          <w:color w:val="44546A" w:themeColor="text2"/>
          <w:sz w:val="18"/>
          <w:szCs w:val="18"/>
        </w:rPr>
      </w:r>
      <w:r w:rsidR="001E7E17">
        <w:rPr>
          <w:i/>
          <w:iCs/>
          <w:color w:val="44546A" w:themeColor="text2"/>
          <w:sz w:val="18"/>
          <w:szCs w:val="18"/>
        </w:rPr>
        <w:fldChar w:fldCharType="separate"/>
      </w:r>
      <w:r w:rsidR="00581E37">
        <w:t xml:space="preserve">Table </w:t>
      </w:r>
      <w:r w:rsidR="00581E37">
        <w:rPr>
          <w:noProof/>
        </w:rPr>
        <w:t>24</w:t>
      </w:r>
      <w:r w:rsidR="00581E37">
        <w:t xml:space="preserve"> </w:t>
      </w:r>
      <w:r w:rsidR="00581E37" w:rsidRPr="00B2494F">
        <w:t>Reliability and Stress Test Summary</w:t>
      </w:r>
      <w:r w:rsidR="001E7E17">
        <w:rPr>
          <w:i/>
          <w:iCs/>
          <w:color w:val="44546A" w:themeColor="text2"/>
          <w:sz w:val="18"/>
          <w:szCs w:val="18"/>
        </w:rPr>
        <w:fldChar w:fldCharType="end"/>
      </w:r>
      <w:r w:rsidR="001E7E17">
        <w:rPr>
          <w:i/>
          <w:iCs/>
          <w:color w:val="44546A" w:themeColor="text2"/>
          <w:sz w:val="18"/>
          <w:szCs w:val="18"/>
        </w:rPr>
        <w:t>.</w:t>
      </w:r>
    </w:p>
    <w:p w14:paraId="2B006F3E" w14:textId="741267A3" w:rsidR="001E7E17" w:rsidRDefault="001E7E17" w:rsidP="001E7E17">
      <w:pPr>
        <w:pStyle w:val="Caption"/>
        <w:keepNext/>
        <w:jc w:val="left"/>
      </w:pPr>
      <w:bookmarkStart w:id="89" w:name="_Ref227648114"/>
      <w:r>
        <w:t xml:space="preserve">Table </w:t>
      </w:r>
      <w:fldSimple w:instr=" SEQ Table \* ARABIC ">
        <w:r w:rsidR="00581E37">
          <w:rPr>
            <w:noProof/>
          </w:rPr>
          <w:t>24</w:t>
        </w:r>
      </w:fldSimple>
      <w:r>
        <w:t xml:space="preserve"> </w:t>
      </w:r>
      <w:r w:rsidRPr="00B2494F">
        <w:t>Reliability and Stress Test Summary</w:t>
      </w:r>
      <w:bookmarkEnd w:id="89"/>
    </w:p>
    <w:p w14:paraId="4F54EBB0" w14:textId="1D606E90" w:rsidR="00047BF2" w:rsidRDefault="00FD2B05" w:rsidP="007B3D96">
      <w:r w:rsidRPr="00FD2B05">
        <w:rPr>
          <w:noProof/>
        </w:rPr>
        <w:drawing>
          <wp:inline distT="0" distB="0" distL="0" distR="0" wp14:anchorId="35D6D56E" wp14:editId="4741467E">
            <wp:extent cx="6162675" cy="2838450"/>
            <wp:effectExtent l="0" t="0" r="9525" b="0"/>
            <wp:docPr id="987795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795727" name=""/>
                    <pic:cNvPicPr/>
                  </pic:nvPicPr>
                  <pic:blipFill>
                    <a:blip r:embed="rId50"/>
                    <a:stretch>
                      <a:fillRect/>
                    </a:stretch>
                  </pic:blipFill>
                  <pic:spPr>
                    <a:xfrm>
                      <a:off x="0" y="0"/>
                      <a:ext cx="6162675" cy="2838450"/>
                    </a:xfrm>
                    <a:prstGeom prst="rect">
                      <a:avLst/>
                    </a:prstGeom>
                  </pic:spPr>
                </pic:pic>
              </a:graphicData>
            </a:graphic>
          </wp:inline>
        </w:drawing>
      </w:r>
    </w:p>
    <w:p w14:paraId="0570B6C3" w14:textId="7207E63E" w:rsidR="00BC3598" w:rsidRDefault="00F32000" w:rsidP="00F32000">
      <w:pPr>
        <w:pStyle w:val="Heading3"/>
      </w:pPr>
      <w:bookmarkStart w:id="90" w:name="_Toc228174691"/>
      <w:r>
        <w:t>4.</w:t>
      </w:r>
      <w:r w:rsidR="00581E37">
        <w:t>6</w:t>
      </w:r>
      <w:r>
        <w:t xml:space="preserve"> </w:t>
      </w:r>
      <w:r w:rsidR="002058EB" w:rsidRPr="002058EB">
        <w:t>Design Validation Against System Requirements</w:t>
      </w:r>
      <w:bookmarkEnd w:id="90"/>
    </w:p>
    <w:p w14:paraId="3AFE0459" w14:textId="6301084B" w:rsidR="00762D13" w:rsidRPr="008D07BD" w:rsidRDefault="00762D13" w:rsidP="00762D13">
      <w:r w:rsidRPr="008D07BD">
        <w:t>The functional and performance requirements outlined in Chapter 3 were used to assess the final system design. The implemented controller supports dependable communication with a host PC, safe industrial load switching, and real-time temperature, voltage, and current monitoring.</w:t>
      </w:r>
    </w:p>
    <w:p w14:paraId="53AE5BB5" w14:textId="2E6FB526" w:rsidR="00762D13" w:rsidRPr="008D07BD" w:rsidRDefault="00762D13" w:rsidP="00762D13">
      <w:r w:rsidRPr="008D07BD">
        <w:t>Through the use of an I</w:t>
      </w:r>
      <w:r w:rsidR="008D07BD">
        <w:rPr>
          <w:rFonts w:cstheme="minorHAnsi"/>
        </w:rPr>
        <w:t>²</w:t>
      </w:r>
      <w:r w:rsidRPr="008D07BD">
        <w:t>C-based I/O expander, the modular architecture enables system scalability by enabling the integration of new inputs and outputs without requiring significant hardware modification. While maintaining similar control and monitoring capability, the microcontroller-based solution offers a more affordable option than traditional PLC-based systems.</w:t>
      </w:r>
    </w:p>
    <w:p w14:paraId="5EA6E7A6" w14:textId="745B09B7" w:rsidR="00762D13" w:rsidRPr="008D07BD" w:rsidRDefault="00762D13" w:rsidP="00762D13">
      <w:r w:rsidRPr="008D07BD">
        <w:t>Compliance with industrial safety procedures is ensured by a number of safety measures, such as emergency stop protection, watchdog monitoring, communication timeout handling, and electrical protection circuits. In electrically noisy settings, the applied filtering and calibration methods offer precise and reliable measurement performance.</w:t>
      </w:r>
    </w:p>
    <w:p w14:paraId="2173F1E9" w14:textId="069AD1E3" w:rsidR="00D02910" w:rsidRPr="008D07BD" w:rsidRDefault="00762D13">
      <w:r w:rsidRPr="008D07BD">
        <w:t>All things considered, the system meets the design goals of cost-effectiveness, modularity, safety, and dependability that were set during the research and development phase.</w:t>
      </w:r>
    </w:p>
    <w:p w14:paraId="65A52330" w14:textId="364AFFD2" w:rsidR="00032C42" w:rsidRDefault="00032C42" w:rsidP="00032C42">
      <w:pPr>
        <w:pStyle w:val="Heading3"/>
        <w:rPr>
          <w:color w:val="92D050"/>
        </w:rPr>
      </w:pPr>
      <w:bookmarkStart w:id="91" w:name="_Toc228174692"/>
      <w:r w:rsidRPr="00032C42">
        <w:rPr>
          <w:color w:val="auto"/>
        </w:rPr>
        <w:lastRenderedPageBreak/>
        <w:t>4.</w:t>
      </w:r>
      <w:r w:rsidR="00581E37">
        <w:rPr>
          <w:color w:val="auto"/>
        </w:rPr>
        <w:t>7</w:t>
      </w:r>
      <w:r w:rsidRPr="00032C42">
        <w:rPr>
          <w:color w:val="auto"/>
        </w:rPr>
        <w:t xml:space="preserve"> Signal Stability and Measurement Accuracy (Stage 1 vs Stage 2)</w:t>
      </w:r>
      <w:bookmarkEnd w:id="91"/>
    </w:p>
    <w:p w14:paraId="3CA563D4" w14:textId="0165E83E" w:rsidR="00032C42" w:rsidRPr="00C47C76" w:rsidRDefault="00160495" w:rsidP="00032C42">
      <w:r w:rsidRPr="00C47C76">
        <w:t>For both the Stage 1 and Stage 2 prototypes, signal stability and measurement accuracy were evaluated in a controlled experimental setting to see how well the design changes worked. To create a performance baseline, experimental measurements were obtained from the Stage 1 prototype</w:t>
      </w:r>
      <w:r w:rsidR="00032C42" w:rsidRPr="00C47C76">
        <w:t>.</w:t>
      </w:r>
    </w:p>
    <w:p w14:paraId="3F765332" w14:textId="2AC5D7AD" w:rsidR="001E7E17" w:rsidRDefault="001E7E17" w:rsidP="001E7E17">
      <w:pPr>
        <w:pStyle w:val="Caption"/>
        <w:keepNext/>
        <w:jc w:val="left"/>
      </w:pPr>
      <w:r>
        <w:t xml:space="preserve">Table </w:t>
      </w:r>
      <w:fldSimple w:instr=" SEQ Table \* ARABIC ">
        <w:r w:rsidR="00581E37">
          <w:rPr>
            <w:noProof/>
          </w:rPr>
          <w:t>25</w:t>
        </w:r>
      </w:fldSimple>
      <w:r>
        <w:t xml:space="preserve"> Stage 1 </w:t>
      </w:r>
      <w:r w:rsidRPr="00CF14A9">
        <w:t>Measurement Stability Results</w:t>
      </w:r>
    </w:p>
    <w:p w14:paraId="12FCDF77" w14:textId="77777777" w:rsidR="00032C42" w:rsidRDefault="00032C42" w:rsidP="00032C42">
      <w:r w:rsidRPr="00032C42">
        <w:rPr>
          <w:noProof/>
        </w:rPr>
        <w:drawing>
          <wp:inline distT="0" distB="0" distL="0" distR="0" wp14:anchorId="7824D66D" wp14:editId="654BF78D">
            <wp:extent cx="6300090" cy="1400175"/>
            <wp:effectExtent l="0" t="0" r="5715" b="0"/>
            <wp:docPr id="214397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77906" name=""/>
                    <pic:cNvPicPr/>
                  </pic:nvPicPr>
                  <pic:blipFill>
                    <a:blip r:embed="rId51"/>
                    <a:stretch>
                      <a:fillRect/>
                    </a:stretch>
                  </pic:blipFill>
                  <pic:spPr>
                    <a:xfrm>
                      <a:off x="0" y="0"/>
                      <a:ext cx="6301798" cy="1400555"/>
                    </a:xfrm>
                    <a:prstGeom prst="rect">
                      <a:avLst/>
                    </a:prstGeom>
                  </pic:spPr>
                </pic:pic>
              </a:graphicData>
            </a:graphic>
          </wp:inline>
        </w:drawing>
      </w:r>
    </w:p>
    <w:p w14:paraId="11F022D2" w14:textId="3BC1113C" w:rsidR="00032C42" w:rsidRDefault="00032C42" w:rsidP="00032C42">
      <w:r>
        <w:t>Following design improvements, the same tests were repeated on the Stage 2 prototype.</w:t>
      </w:r>
    </w:p>
    <w:p w14:paraId="7C3739DE" w14:textId="0990637C" w:rsidR="001E7E17" w:rsidRDefault="001E7E17" w:rsidP="001E7E17">
      <w:pPr>
        <w:pStyle w:val="Caption"/>
        <w:keepNext/>
        <w:jc w:val="left"/>
      </w:pPr>
      <w:r>
        <w:t xml:space="preserve">Table </w:t>
      </w:r>
      <w:fldSimple w:instr=" SEQ Table \* ARABIC ">
        <w:r w:rsidR="00581E37">
          <w:rPr>
            <w:noProof/>
          </w:rPr>
          <w:t>26</w:t>
        </w:r>
      </w:fldSimple>
      <w:r>
        <w:t xml:space="preserve"> </w:t>
      </w:r>
      <w:r w:rsidRPr="003F68A9">
        <w:t>Stage 2 Measurement Stability Results</w:t>
      </w:r>
    </w:p>
    <w:p w14:paraId="2FA1B3FF" w14:textId="0B62ED61" w:rsidR="00032C42" w:rsidRDefault="00032C42" w:rsidP="00032C42">
      <w:r w:rsidRPr="00032C42">
        <w:rPr>
          <w:noProof/>
        </w:rPr>
        <w:drawing>
          <wp:inline distT="0" distB="0" distL="0" distR="0" wp14:anchorId="6D395DE1" wp14:editId="3782215B">
            <wp:extent cx="6311916" cy="1381125"/>
            <wp:effectExtent l="0" t="0" r="0" b="0"/>
            <wp:docPr id="1513639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39074" name=""/>
                    <pic:cNvPicPr/>
                  </pic:nvPicPr>
                  <pic:blipFill>
                    <a:blip r:embed="rId52"/>
                    <a:stretch>
                      <a:fillRect/>
                    </a:stretch>
                  </pic:blipFill>
                  <pic:spPr>
                    <a:xfrm>
                      <a:off x="0" y="0"/>
                      <a:ext cx="6316665" cy="1382164"/>
                    </a:xfrm>
                    <a:prstGeom prst="rect">
                      <a:avLst/>
                    </a:prstGeom>
                  </pic:spPr>
                </pic:pic>
              </a:graphicData>
            </a:graphic>
          </wp:inline>
        </w:drawing>
      </w:r>
    </w:p>
    <w:p w14:paraId="3DADEE00" w14:textId="77777777" w:rsidR="00304407" w:rsidRDefault="00304407" w:rsidP="00032C42"/>
    <w:p w14:paraId="5316F8A2" w14:textId="3DD9051B" w:rsidR="0005354E" w:rsidRPr="00762D13" w:rsidRDefault="00160495" w:rsidP="00032C42">
      <w:r w:rsidRPr="00C47C76">
        <w:t>Results from Stages 1 and 2 show a significant improvement in measurement accuracy and stability. While LM35 temperature error dropped from +/-10°C to roughly +/-0.5–1°C, thermocouple variance was reduced from +/-15°C to +/-2°C. In the same way, voltage variation decreased from +/-8–10V to +/-4V and current measurement fluctuation improved from +/-2A to +/-0.5A. These findings verify that filtering, better PCB layout, and improved signal conditioning greatly increased system dependability and measurement accuracy in Stage 2</w:t>
      </w:r>
      <w:r w:rsidR="00304407" w:rsidRPr="00C47C76">
        <w:t>.</w:t>
      </w:r>
      <w:r w:rsidR="00AE2BE0" w:rsidRPr="00762D13">
        <w:br w:type="page"/>
      </w:r>
    </w:p>
    <w:p w14:paraId="0C245CFC" w14:textId="4DB0ADD7" w:rsidR="00F32000" w:rsidRDefault="00F32000" w:rsidP="00F32000">
      <w:pPr>
        <w:pStyle w:val="Heading3"/>
      </w:pPr>
      <w:bookmarkStart w:id="92" w:name="_Toc228174693"/>
      <w:r>
        <w:lastRenderedPageBreak/>
        <w:t>4.</w:t>
      </w:r>
      <w:r w:rsidR="00581E37">
        <w:t>8</w:t>
      </w:r>
      <w:r>
        <w:t xml:space="preserve"> Build costs</w:t>
      </w:r>
      <w:bookmarkEnd w:id="92"/>
    </w:p>
    <w:p w14:paraId="5E607BB2" w14:textId="1C0F4FB9" w:rsidR="0096137F" w:rsidRPr="00490272" w:rsidRDefault="0096137F" w:rsidP="0096137F">
      <w:pPr>
        <w:pStyle w:val="Caption"/>
        <w:keepNext/>
        <w:jc w:val="left"/>
        <w:rPr>
          <w:i w:val="0"/>
          <w:iCs w:val="0"/>
          <w:color w:val="auto"/>
          <w:sz w:val="22"/>
          <w:szCs w:val="22"/>
        </w:rPr>
      </w:pPr>
      <w:bookmarkStart w:id="93" w:name="_Ref226623564"/>
      <w:r w:rsidRPr="00490272">
        <w:rPr>
          <w:i w:val="0"/>
          <w:iCs w:val="0"/>
          <w:color w:val="auto"/>
          <w:sz w:val="22"/>
          <w:szCs w:val="22"/>
        </w:rPr>
        <w:t>One of the primary objectives of the project was to provide a cost-effective alternative to traditional PLC-based control systems. To evaluate this, a detailed evaluation of the system build cost was performed, taking into account all hardware components used in the final design.</w:t>
      </w:r>
    </w:p>
    <w:p w14:paraId="2780CEF9" w14:textId="100DCA1E" w:rsidR="0096137F" w:rsidRPr="00490272" w:rsidRDefault="0096137F" w:rsidP="0096137F">
      <w:pPr>
        <w:pStyle w:val="Caption"/>
        <w:keepNext/>
        <w:jc w:val="left"/>
        <w:rPr>
          <w:i w:val="0"/>
          <w:iCs w:val="0"/>
          <w:color w:val="auto"/>
          <w:sz w:val="22"/>
          <w:szCs w:val="22"/>
        </w:rPr>
      </w:pPr>
      <w:r w:rsidRPr="00490272">
        <w:rPr>
          <w:i w:val="0"/>
          <w:iCs w:val="0"/>
          <w:color w:val="auto"/>
          <w:sz w:val="22"/>
          <w:szCs w:val="22"/>
        </w:rPr>
        <w:t xml:space="preserve">The system's overall cost is mostly determined by the microprocessor, power supply components, sensing modules, communication interface, and supporting circuitry. </w:t>
      </w:r>
      <w:r w:rsidRPr="00490272">
        <w:rPr>
          <w:i w:val="0"/>
          <w:iCs w:val="0"/>
          <w:color w:val="auto"/>
          <w:sz w:val="22"/>
          <w:szCs w:val="22"/>
        </w:rPr>
        <w:fldChar w:fldCharType="begin"/>
      </w:r>
      <w:r w:rsidRPr="00490272">
        <w:rPr>
          <w:i w:val="0"/>
          <w:iCs w:val="0"/>
          <w:color w:val="auto"/>
          <w:sz w:val="22"/>
          <w:szCs w:val="22"/>
        </w:rPr>
        <w:instrText xml:space="preserve"> REF _Ref226627489 \h </w:instrText>
      </w:r>
      <w:r w:rsidRPr="00490272">
        <w:rPr>
          <w:i w:val="0"/>
          <w:iCs w:val="0"/>
          <w:color w:val="auto"/>
          <w:sz w:val="22"/>
          <w:szCs w:val="22"/>
        </w:rPr>
      </w:r>
      <w:r w:rsidRPr="00490272">
        <w:rPr>
          <w:i w:val="0"/>
          <w:iCs w:val="0"/>
          <w:color w:val="auto"/>
          <w:sz w:val="22"/>
          <w:szCs w:val="22"/>
        </w:rPr>
        <w:fldChar w:fldCharType="separate"/>
      </w:r>
      <w:r w:rsidR="00581E37">
        <w:t xml:space="preserve">Table </w:t>
      </w:r>
      <w:r w:rsidR="00581E37">
        <w:rPr>
          <w:noProof/>
        </w:rPr>
        <w:t>27</w:t>
      </w:r>
      <w:r w:rsidR="00581E37">
        <w:t xml:space="preserve"> Full BOM</w:t>
      </w:r>
      <w:r w:rsidRPr="00490272">
        <w:rPr>
          <w:i w:val="0"/>
          <w:iCs w:val="0"/>
          <w:color w:val="auto"/>
          <w:sz w:val="22"/>
          <w:szCs w:val="22"/>
        </w:rPr>
        <w:fldChar w:fldCharType="end"/>
      </w:r>
      <w:r w:rsidRPr="00490272">
        <w:rPr>
          <w:i w:val="0"/>
          <w:iCs w:val="0"/>
          <w:color w:val="auto"/>
          <w:sz w:val="22"/>
          <w:szCs w:val="22"/>
        </w:rPr>
        <w:t xml:space="preserve"> provides an approximate cost breakdown of the system's main components.</w:t>
      </w:r>
    </w:p>
    <w:p w14:paraId="73633500" w14:textId="425E4933" w:rsidR="00DB40C0" w:rsidRDefault="00DB40C0" w:rsidP="0062432A">
      <w:pPr>
        <w:pStyle w:val="Caption"/>
        <w:keepNext/>
        <w:jc w:val="left"/>
      </w:pPr>
      <w:bookmarkStart w:id="94" w:name="_Ref226627489"/>
      <w:r>
        <w:t xml:space="preserve">Table </w:t>
      </w:r>
      <w:fldSimple w:instr=" SEQ Table \* ARABIC ">
        <w:r w:rsidR="00581E37">
          <w:rPr>
            <w:noProof/>
          </w:rPr>
          <w:t>27</w:t>
        </w:r>
      </w:fldSimple>
      <w:r>
        <w:t xml:space="preserve"> Full BOM</w:t>
      </w:r>
      <w:bookmarkEnd w:id="93"/>
      <w:bookmarkEnd w:id="94"/>
    </w:p>
    <w:p w14:paraId="3C7F694E" w14:textId="77777777" w:rsidR="00F078B6" w:rsidRDefault="00F078B6" w:rsidP="00BC3598">
      <w:r w:rsidRPr="00F078B6">
        <w:rPr>
          <w:noProof/>
        </w:rPr>
        <w:drawing>
          <wp:inline distT="0" distB="0" distL="0" distR="0" wp14:anchorId="06E3DDA4" wp14:editId="27FDAB60">
            <wp:extent cx="6519123" cy="4514850"/>
            <wp:effectExtent l="0" t="0" r="0" b="0"/>
            <wp:docPr id="249069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69915" name=""/>
                    <pic:cNvPicPr/>
                  </pic:nvPicPr>
                  <pic:blipFill>
                    <a:blip r:embed="rId53"/>
                    <a:stretch>
                      <a:fillRect/>
                    </a:stretch>
                  </pic:blipFill>
                  <pic:spPr>
                    <a:xfrm>
                      <a:off x="0" y="0"/>
                      <a:ext cx="6523229" cy="4517694"/>
                    </a:xfrm>
                    <a:prstGeom prst="rect">
                      <a:avLst/>
                    </a:prstGeom>
                  </pic:spPr>
                </pic:pic>
              </a:graphicData>
            </a:graphic>
          </wp:inline>
        </w:drawing>
      </w:r>
    </w:p>
    <w:p w14:paraId="38EFE042" w14:textId="77777777" w:rsidR="00F078B6" w:rsidRDefault="00F078B6" w:rsidP="00BC3598">
      <w:r w:rsidRPr="00F078B6">
        <w:rPr>
          <w:noProof/>
        </w:rPr>
        <w:lastRenderedPageBreak/>
        <w:drawing>
          <wp:inline distT="0" distB="0" distL="0" distR="0" wp14:anchorId="4ED6BE2A" wp14:editId="3A2ECFE8">
            <wp:extent cx="6518910" cy="3310012"/>
            <wp:effectExtent l="0" t="0" r="0" b="5080"/>
            <wp:docPr id="1257116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116553" name=""/>
                    <pic:cNvPicPr/>
                  </pic:nvPicPr>
                  <pic:blipFill>
                    <a:blip r:embed="rId54"/>
                    <a:stretch>
                      <a:fillRect/>
                    </a:stretch>
                  </pic:blipFill>
                  <pic:spPr>
                    <a:xfrm>
                      <a:off x="0" y="0"/>
                      <a:ext cx="6528280" cy="3314770"/>
                    </a:xfrm>
                    <a:prstGeom prst="rect">
                      <a:avLst/>
                    </a:prstGeom>
                  </pic:spPr>
                </pic:pic>
              </a:graphicData>
            </a:graphic>
          </wp:inline>
        </w:drawing>
      </w:r>
    </w:p>
    <w:p w14:paraId="09C56B8C" w14:textId="77777777" w:rsidR="00F078B6" w:rsidRDefault="00F078B6" w:rsidP="00BC3598">
      <w:r w:rsidRPr="00F078B6">
        <w:rPr>
          <w:noProof/>
        </w:rPr>
        <w:drawing>
          <wp:inline distT="0" distB="0" distL="0" distR="0" wp14:anchorId="6A475C41" wp14:editId="21208F15">
            <wp:extent cx="6477000" cy="4391673"/>
            <wp:effectExtent l="0" t="0" r="0" b="8890"/>
            <wp:docPr id="1392571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71018" name=""/>
                    <pic:cNvPicPr/>
                  </pic:nvPicPr>
                  <pic:blipFill>
                    <a:blip r:embed="rId55"/>
                    <a:stretch>
                      <a:fillRect/>
                    </a:stretch>
                  </pic:blipFill>
                  <pic:spPr>
                    <a:xfrm>
                      <a:off x="0" y="0"/>
                      <a:ext cx="6483654" cy="4396185"/>
                    </a:xfrm>
                    <a:prstGeom prst="rect">
                      <a:avLst/>
                    </a:prstGeom>
                  </pic:spPr>
                </pic:pic>
              </a:graphicData>
            </a:graphic>
          </wp:inline>
        </w:drawing>
      </w:r>
    </w:p>
    <w:p w14:paraId="165322A0" w14:textId="77777777" w:rsidR="00F078B6" w:rsidRDefault="00F078B6" w:rsidP="00BC3598">
      <w:r w:rsidRPr="00F078B6">
        <w:rPr>
          <w:noProof/>
        </w:rPr>
        <w:lastRenderedPageBreak/>
        <w:drawing>
          <wp:inline distT="0" distB="0" distL="0" distR="0" wp14:anchorId="133E7384" wp14:editId="7E8DCBD2">
            <wp:extent cx="6419850" cy="4345810"/>
            <wp:effectExtent l="0" t="0" r="0" b="0"/>
            <wp:docPr id="299292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92302" name=""/>
                    <pic:cNvPicPr/>
                  </pic:nvPicPr>
                  <pic:blipFill>
                    <a:blip r:embed="rId56"/>
                    <a:stretch>
                      <a:fillRect/>
                    </a:stretch>
                  </pic:blipFill>
                  <pic:spPr>
                    <a:xfrm>
                      <a:off x="0" y="0"/>
                      <a:ext cx="6429254" cy="4352176"/>
                    </a:xfrm>
                    <a:prstGeom prst="rect">
                      <a:avLst/>
                    </a:prstGeom>
                  </pic:spPr>
                </pic:pic>
              </a:graphicData>
            </a:graphic>
          </wp:inline>
        </w:drawing>
      </w:r>
    </w:p>
    <w:p w14:paraId="78CD2170" w14:textId="2FE327CC" w:rsidR="005E75AE" w:rsidRPr="00835279" w:rsidRDefault="00F078B6" w:rsidP="00BC3598">
      <w:r w:rsidRPr="00F078B6">
        <w:rPr>
          <w:noProof/>
        </w:rPr>
        <w:drawing>
          <wp:inline distT="0" distB="0" distL="0" distR="0" wp14:anchorId="387A918E" wp14:editId="73D6FFCA">
            <wp:extent cx="6557914" cy="781050"/>
            <wp:effectExtent l="0" t="0" r="0" b="0"/>
            <wp:docPr id="820077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77420" name=""/>
                    <pic:cNvPicPr/>
                  </pic:nvPicPr>
                  <pic:blipFill>
                    <a:blip r:embed="rId57"/>
                    <a:stretch>
                      <a:fillRect/>
                    </a:stretch>
                  </pic:blipFill>
                  <pic:spPr>
                    <a:xfrm>
                      <a:off x="0" y="0"/>
                      <a:ext cx="6566054" cy="782020"/>
                    </a:xfrm>
                    <a:prstGeom prst="rect">
                      <a:avLst/>
                    </a:prstGeom>
                  </pic:spPr>
                </pic:pic>
              </a:graphicData>
            </a:graphic>
          </wp:inline>
        </w:drawing>
      </w:r>
      <w:r w:rsidR="006C5953" w:rsidRPr="00835279">
        <w:br w:type="page"/>
      </w:r>
    </w:p>
    <w:p w14:paraId="327C015F" w14:textId="4D3DE942" w:rsidR="00411969" w:rsidRPr="00835279" w:rsidRDefault="007F0468" w:rsidP="00EE16EF">
      <w:pPr>
        <w:pStyle w:val="Heading1"/>
        <w:numPr>
          <w:ilvl w:val="0"/>
          <w:numId w:val="21"/>
        </w:numPr>
      </w:pPr>
      <w:bookmarkStart w:id="95" w:name="_Toc228174694"/>
      <w:r w:rsidRPr="00835279">
        <w:lastRenderedPageBreak/>
        <w:t>Evaluation</w:t>
      </w:r>
      <w:bookmarkEnd w:id="95"/>
    </w:p>
    <w:p w14:paraId="541921F0" w14:textId="77777777" w:rsidR="006D446B" w:rsidRPr="006D446B" w:rsidRDefault="006D446B" w:rsidP="006D7D03">
      <w:pPr>
        <w:pStyle w:val="Heading3"/>
      </w:pPr>
      <w:bookmarkStart w:id="96" w:name="_Toc228174695"/>
      <w:r w:rsidRPr="006D446B">
        <w:t>5.1 Overview</w:t>
      </w:r>
      <w:bookmarkEnd w:id="96"/>
    </w:p>
    <w:p w14:paraId="181BA3B4" w14:textId="2A47372F" w:rsidR="005E0DBD" w:rsidRPr="00490272" w:rsidRDefault="005E0DBD" w:rsidP="00346185">
      <w:r w:rsidRPr="00490272">
        <w:t xml:space="preserve">This chapter evaluates the built embedded control system's performance carefully in light of the project's initial goals and objectives. Functional testing, reliability analysis, comparison with current industrial solutions, and assessment of </w:t>
      </w:r>
      <w:r w:rsidR="00792BA2">
        <w:t>continuous</w:t>
      </w:r>
      <w:r w:rsidRPr="00490272">
        <w:t xml:space="preserve"> improvements made during development are all used to evaluate the system. </w:t>
      </w:r>
    </w:p>
    <w:p w14:paraId="6910E984" w14:textId="7C42574A" w:rsidR="00346185" w:rsidRPr="00346185" w:rsidRDefault="00346185" w:rsidP="006D7D03">
      <w:pPr>
        <w:pStyle w:val="Heading3"/>
      </w:pPr>
      <w:bookmarkStart w:id="97" w:name="_Toc228174696"/>
      <w:r w:rsidRPr="00346185">
        <w:t>5.</w:t>
      </w:r>
      <w:r>
        <w:t>2</w:t>
      </w:r>
      <w:r w:rsidRPr="00346185">
        <w:t xml:space="preserve"> Evaluation Against Project Aim and Objectives</w:t>
      </w:r>
      <w:bookmarkEnd w:id="97"/>
    </w:p>
    <w:p w14:paraId="29DEE8EF" w14:textId="77777777" w:rsidR="005E0DBD" w:rsidRPr="00241502" w:rsidRDefault="005E0DBD" w:rsidP="005E0DBD">
      <w:r w:rsidRPr="00241502">
        <w:t>This project's major goal was to design, develop, and evaluate an affordable embedded control system that might replace conventional PLC-based solutions for an industrial oven testing bench while maintaining functionality, safety, and dependability.</w:t>
      </w:r>
    </w:p>
    <w:p w14:paraId="679AF1C3" w14:textId="77777777" w:rsidR="005E0DBD" w:rsidRPr="00241502" w:rsidRDefault="005E0DBD" w:rsidP="005E0DBD">
      <w:r w:rsidRPr="00241502">
        <w:t>This goal was accomplished. The created system showed robust connection with a PC interface, precise real-time sensor monitoring, and dependable multi-channel control. By integrating fault detection and protection systems, the system also maintained compliance to important safety requirements.</w:t>
      </w:r>
    </w:p>
    <w:p w14:paraId="5C3E46F7" w14:textId="454ED8CF" w:rsidR="00346185" w:rsidRPr="00447B05" w:rsidRDefault="005E0DBD" w:rsidP="005E0DBD">
      <w:r w:rsidRPr="00447B05">
        <w:t>The following is how the project's goals were assessed</w:t>
      </w:r>
      <w:r w:rsidR="00576A8D" w:rsidRPr="00447B05">
        <w:t xml:space="preserve"> in </w:t>
      </w:r>
      <w:r w:rsidR="00447B05">
        <w:fldChar w:fldCharType="begin"/>
      </w:r>
      <w:r w:rsidR="00447B05">
        <w:instrText xml:space="preserve"> REF _Ref227648320 \h </w:instrText>
      </w:r>
      <w:r w:rsidR="00447B05">
        <w:fldChar w:fldCharType="separate"/>
      </w:r>
      <w:r w:rsidR="00581E37">
        <w:t xml:space="preserve">Table </w:t>
      </w:r>
      <w:r w:rsidR="00581E37">
        <w:rPr>
          <w:noProof/>
        </w:rPr>
        <w:t>28</w:t>
      </w:r>
      <w:r w:rsidR="00581E37">
        <w:t xml:space="preserve"> </w:t>
      </w:r>
      <w:r w:rsidR="00581E37" w:rsidRPr="00BC6A39">
        <w:t>Evaluation Against Objectives</w:t>
      </w:r>
      <w:r w:rsidR="00447B05">
        <w:fldChar w:fldCharType="end"/>
      </w:r>
      <w:r w:rsidR="00447B05">
        <w:t>.</w:t>
      </w:r>
    </w:p>
    <w:p w14:paraId="7B4A80E0" w14:textId="3181D8AB" w:rsidR="00447B05" w:rsidRDefault="00447B05" w:rsidP="00447B05">
      <w:pPr>
        <w:pStyle w:val="Caption"/>
        <w:keepNext/>
        <w:jc w:val="left"/>
      </w:pPr>
      <w:bookmarkStart w:id="98" w:name="_Ref227648320"/>
      <w:r>
        <w:t xml:space="preserve">Table </w:t>
      </w:r>
      <w:fldSimple w:instr=" SEQ Table \* ARABIC ">
        <w:r w:rsidR="00581E37">
          <w:rPr>
            <w:noProof/>
          </w:rPr>
          <w:t>28</w:t>
        </w:r>
      </w:fldSimple>
      <w:r>
        <w:t xml:space="preserve"> </w:t>
      </w:r>
      <w:r w:rsidRPr="00BC6A39">
        <w:t>Evaluation Against Objectives</w:t>
      </w:r>
      <w:bookmarkEnd w:id="98"/>
    </w:p>
    <w:p w14:paraId="7891F3EC" w14:textId="69F55FFC" w:rsidR="00346185" w:rsidRPr="00346185" w:rsidRDefault="00B7710C" w:rsidP="00346185">
      <w:r w:rsidRPr="00B7710C">
        <w:rPr>
          <w:noProof/>
        </w:rPr>
        <w:drawing>
          <wp:inline distT="0" distB="0" distL="0" distR="0" wp14:anchorId="05703705" wp14:editId="59EBBDC4">
            <wp:extent cx="6391275" cy="4148735"/>
            <wp:effectExtent l="0" t="0" r="0" b="4445"/>
            <wp:docPr id="859542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542592" name=""/>
                    <pic:cNvPicPr/>
                  </pic:nvPicPr>
                  <pic:blipFill>
                    <a:blip r:embed="rId58"/>
                    <a:stretch>
                      <a:fillRect/>
                    </a:stretch>
                  </pic:blipFill>
                  <pic:spPr>
                    <a:xfrm>
                      <a:off x="0" y="0"/>
                      <a:ext cx="6395806" cy="4151676"/>
                    </a:xfrm>
                    <a:prstGeom prst="rect">
                      <a:avLst/>
                    </a:prstGeom>
                  </pic:spPr>
                </pic:pic>
              </a:graphicData>
            </a:graphic>
          </wp:inline>
        </w:drawing>
      </w:r>
    </w:p>
    <w:p w14:paraId="18422AF2" w14:textId="77777777" w:rsidR="00576A8D" w:rsidRDefault="00576A8D">
      <w:pPr>
        <w:rPr>
          <w:rFonts w:asciiTheme="majorHAnsi" w:eastAsiaTheme="majorEastAsia" w:hAnsiTheme="majorHAnsi" w:cstheme="majorBidi"/>
          <w:b/>
          <w:bCs/>
          <w:color w:val="000000" w:themeColor="text1"/>
          <w:szCs w:val="24"/>
        </w:rPr>
      </w:pPr>
      <w:r>
        <w:br w:type="page"/>
      </w:r>
    </w:p>
    <w:p w14:paraId="12478DA3" w14:textId="68E3C77C" w:rsidR="00346185" w:rsidRPr="00346185" w:rsidRDefault="00346185" w:rsidP="006D7D03">
      <w:pPr>
        <w:pStyle w:val="Heading3"/>
      </w:pPr>
      <w:bookmarkStart w:id="99" w:name="_Toc228174697"/>
      <w:r w:rsidRPr="00346185">
        <w:lastRenderedPageBreak/>
        <w:t>5.</w:t>
      </w:r>
      <w:r w:rsidR="00EE16EF">
        <w:t>3</w:t>
      </w:r>
      <w:r w:rsidRPr="00346185">
        <w:t xml:space="preserve"> Performance Evaluation</w:t>
      </w:r>
      <w:bookmarkEnd w:id="99"/>
    </w:p>
    <w:p w14:paraId="5E116514" w14:textId="12E30E84" w:rsidR="00346185" w:rsidRPr="00576A8D" w:rsidRDefault="00346185" w:rsidP="00346185">
      <w:r w:rsidRPr="00576A8D">
        <w:t>System performance was evaluated through a combination of functional, reliability, and safety testing</w:t>
      </w:r>
      <w:r w:rsidR="00923977">
        <w:t xml:space="preserve"> as found in </w:t>
      </w:r>
      <w:r w:rsidR="00923977">
        <w:fldChar w:fldCharType="begin"/>
      </w:r>
      <w:r w:rsidR="00923977">
        <w:instrText xml:space="preserve"> REF _Ref227651880 \h </w:instrText>
      </w:r>
      <w:r w:rsidR="00923977">
        <w:fldChar w:fldCharType="separate"/>
      </w:r>
      <w:r w:rsidR="00581E37">
        <w:t xml:space="preserve">Table </w:t>
      </w:r>
      <w:r w:rsidR="00581E37">
        <w:rPr>
          <w:noProof/>
        </w:rPr>
        <w:t>29</w:t>
      </w:r>
      <w:r w:rsidR="00581E37">
        <w:t xml:space="preserve"> </w:t>
      </w:r>
      <w:r w:rsidR="00581E37" w:rsidRPr="00674FC5">
        <w:t>Performance Evaluation Summary</w:t>
      </w:r>
      <w:r w:rsidR="00923977">
        <w:fldChar w:fldCharType="end"/>
      </w:r>
      <w:r w:rsidR="00923977">
        <w:t>.</w:t>
      </w:r>
    </w:p>
    <w:p w14:paraId="2D9D2CC5" w14:textId="183EBC1B" w:rsidR="00923977" w:rsidRDefault="00923977" w:rsidP="00923977">
      <w:pPr>
        <w:pStyle w:val="Caption"/>
        <w:keepNext/>
        <w:jc w:val="left"/>
      </w:pPr>
      <w:bookmarkStart w:id="100" w:name="_Ref227651880"/>
      <w:r>
        <w:t xml:space="preserve">Table </w:t>
      </w:r>
      <w:fldSimple w:instr=" SEQ Table \* ARABIC ">
        <w:r w:rsidR="00581E37">
          <w:rPr>
            <w:noProof/>
          </w:rPr>
          <w:t>29</w:t>
        </w:r>
      </w:fldSimple>
      <w:r>
        <w:t xml:space="preserve"> </w:t>
      </w:r>
      <w:r w:rsidRPr="00674FC5">
        <w:t>Performance Evaluation Summary</w:t>
      </w:r>
      <w:bookmarkEnd w:id="100"/>
    </w:p>
    <w:p w14:paraId="2EDE93FB" w14:textId="211FA391" w:rsidR="00346185" w:rsidRPr="00346185" w:rsidRDefault="00923977" w:rsidP="00923977">
      <w:r w:rsidRPr="00923977">
        <w:rPr>
          <w:noProof/>
        </w:rPr>
        <w:drawing>
          <wp:inline distT="0" distB="0" distL="0" distR="0" wp14:anchorId="65127DA4" wp14:editId="6DA86B7C">
            <wp:extent cx="6437630" cy="2733675"/>
            <wp:effectExtent l="0" t="0" r="1270" b="9525"/>
            <wp:docPr id="1612218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218428" name=""/>
                    <pic:cNvPicPr/>
                  </pic:nvPicPr>
                  <pic:blipFill>
                    <a:blip r:embed="rId59"/>
                    <a:stretch>
                      <a:fillRect/>
                    </a:stretch>
                  </pic:blipFill>
                  <pic:spPr>
                    <a:xfrm>
                      <a:off x="0" y="0"/>
                      <a:ext cx="6438756" cy="2734153"/>
                    </a:xfrm>
                    <a:prstGeom prst="rect">
                      <a:avLst/>
                    </a:prstGeom>
                  </pic:spPr>
                </pic:pic>
              </a:graphicData>
            </a:graphic>
          </wp:inline>
        </w:drawing>
      </w:r>
      <w:r w:rsidR="00346185" w:rsidRPr="00EE16EF">
        <w:rPr>
          <w:rStyle w:val="Heading3Char"/>
        </w:rPr>
        <w:t>5.</w:t>
      </w:r>
      <w:r w:rsidR="00EE16EF" w:rsidRPr="00EE16EF">
        <w:rPr>
          <w:rStyle w:val="Heading3Char"/>
        </w:rPr>
        <w:t>4</w:t>
      </w:r>
      <w:r w:rsidR="00346185" w:rsidRPr="00EE16EF">
        <w:rPr>
          <w:rStyle w:val="Heading3Char"/>
        </w:rPr>
        <w:t xml:space="preserve"> Comparison with </w:t>
      </w:r>
      <w:r w:rsidR="0086714E" w:rsidRPr="00EE16EF">
        <w:rPr>
          <w:rStyle w:val="Heading3Char"/>
        </w:rPr>
        <w:t>PLC-Based Systems</w:t>
      </w:r>
    </w:p>
    <w:p w14:paraId="149E219A" w14:textId="0508983D" w:rsidR="00635875" w:rsidRPr="004916C1" w:rsidRDefault="00635875" w:rsidP="00635875">
      <w:r w:rsidRPr="004916C1">
        <w:t>According to the literature analysis, PLC systems are reliable and often used in industrial settings, but they are constrained by their high cost, restricted flexibility, and reliance on vendors</w:t>
      </w:r>
      <w:r w:rsidRPr="00447B05">
        <w:t>.</w:t>
      </w:r>
      <w:r w:rsidR="004916C1" w:rsidRPr="00447B05">
        <w:t xml:space="preserve"> Main differences are shown in </w:t>
      </w:r>
      <w:r w:rsidR="00447B05">
        <w:fldChar w:fldCharType="begin"/>
      </w:r>
      <w:r w:rsidR="00447B05">
        <w:instrText xml:space="preserve"> REF _Ref227648334 \h </w:instrText>
      </w:r>
      <w:r w:rsidR="00447B05">
        <w:fldChar w:fldCharType="separate"/>
      </w:r>
      <w:r w:rsidR="00581E37">
        <w:t xml:space="preserve">Table </w:t>
      </w:r>
      <w:r w:rsidR="00581E37">
        <w:rPr>
          <w:noProof/>
        </w:rPr>
        <w:t>30</w:t>
      </w:r>
      <w:r w:rsidR="00581E37">
        <w:t xml:space="preserve"> </w:t>
      </w:r>
      <w:r w:rsidR="00581E37" w:rsidRPr="00F95BB7">
        <w:t>Comparison with PLC-Based Systems</w:t>
      </w:r>
      <w:r w:rsidR="00447B05">
        <w:fldChar w:fldCharType="end"/>
      </w:r>
      <w:r w:rsidR="00447B05">
        <w:t>.</w:t>
      </w:r>
    </w:p>
    <w:p w14:paraId="4858093E" w14:textId="6F0B3EBA" w:rsidR="00447B05" w:rsidRDefault="00447B05" w:rsidP="00447B05">
      <w:pPr>
        <w:pStyle w:val="Caption"/>
        <w:keepNext/>
        <w:jc w:val="left"/>
      </w:pPr>
      <w:bookmarkStart w:id="101" w:name="_Ref227648334"/>
      <w:r>
        <w:t xml:space="preserve">Table </w:t>
      </w:r>
      <w:fldSimple w:instr=" SEQ Table \* ARABIC ">
        <w:r w:rsidR="00581E37">
          <w:rPr>
            <w:noProof/>
          </w:rPr>
          <w:t>30</w:t>
        </w:r>
      </w:fldSimple>
      <w:r>
        <w:t xml:space="preserve"> </w:t>
      </w:r>
      <w:r w:rsidRPr="00F95BB7">
        <w:t>Comparison with PLC-Based Systems</w:t>
      </w:r>
      <w:bookmarkEnd w:id="101"/>
    </w:p>
    <w:p w14:paraId="1C5DEAE7" w14:textId="1F4FE9A2" w:rsidR="0086714E" w:rsidRPr="004916C1" w:rsidRDefault="0086714E" w:rsidP="00635875">
      <w:r w:rsidRPr="004916C1">
        <w:rPr>
          <w:noProof/>
        </w:rPr>
        <w:drawing>
          <wp:inline distT="0" distB="0" distL="0" distR="0" wp14:anchorId="57C2B6EE" wp14:editId="63F0A273">
            <wp:extent cx="5153744" cy="1619476"/>
            <wp:effectExtent l="0" t="0" r="8890" b="0"/>
            <wp:docPr id="2117258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258479" name=""/>
                    <pic:cNvPicPr/>
                  </pic:nvPicPr>
                  <pic:blipFill>
                    <a:blip r:embed="rId60"/>
                    <a:stretch>
                      <a:fillRect/>
                    </a:stretch>
                  </pic:blipFill>
                  <pic:spPr>
                    <a:xfrm>
                      <a:off x="0" y="0"/>
                      <a:ext cx="5153744" cy="1619476"/>
                    </a:xfrm>
                    <a:prstGeom prst="rect">
                      <a:avLst/>
                    </a:prstGeom>
                  </pic:spPr>
                </pic:pic>
              </a:graphicData>
            </a:graphic>
          </wp:inline>
        </w:drawing>
      </w:r>
    </w:p>
    <w:p w14:paraId="23E97DD8" w14:textId="0FF8B6C7" w:rsidR="00346185" w:rsidRPr="004916C1" w:rsidRDefault="00C275DB" w:rsidP="00635875">
      <w:r w:rsidRPr="00C275DB">
        <w:t>Although the developed system demonstrates comparable functional performance, it does not yet achieve the same level of certified reliability and industry acceptance as PLC systems. This represents a key limitation when considering deployment in safety-critical environments.</w:t>
      </w:r>
      <w:r>
        <w:t xml:space="preserve"> </w:t>
      </w:r>
      <w:r w:rsidR="00635875" w:rsidRPr="004916C1">
        <w:t>PLC-based systems continue to be more suitable for large-scale or safety-critical environments needing certified solutions, even though the proposed system is highly suitable for small to medium-scale industrial applications</w:t>
      </w:r>
      <w:r w:rsidR="00346185" w:rsidRPr="004916C1">
        <w:t>.</w:t>
      </w:r>
    </w:p>
    <w:p w14:paraId="75AC2B92" w14:textId="77777777" w:rsidR="004916C1" w:rsidRDefault="004916C1">
      <w:pPr>
        <w:rPr>
          <w:rFonts w:asciiTheme="majorHAnsi" w:eastAsiaTheme="majorEastAsia" w:hAnsiTheme="majorHAnsi" w:cstheme="majorBidi"/>
          <w:b/>
          <w:bCs/>
          <w:color w:val="000000" w:themeColor="text1"/>
          <w:szCs w:val="24"/>
        </w:rPr>
      </w:pPr>
      <w:r>
        <w:br w:type="page"/>
      </w:r>
    </w:p>
    <w:p w14:paraId="4F8D8FEC" w14:textId="79E629E8" w:rsidR="00346185" w:rsidRPr="00346185" w:rsidRDefault="00346185" w:rsidP="00635875">
      <w:pPr>
        <w:pStyle w:val="Heading3"/>
      </w:pPr>
      <w:bookmarkStart w:id="102" w:name="_Toc228174698"/>
      <w:r w:rsidRPr="00346185">
        <w:lastRenderedPageBreak/>
        <w:t>5.</w:t>
      </w:r>
      <w:r w:rsidR="00EE16EF">
        <w:t>5</w:t>
      </w:r>
      <w:r w:rsidRPr="00346185">
        <w:t xml:space="preserve"> Evaluation of Iterative Improvements (Stage 1 to Stage 2)</w:t>
      </w:r>
      <w:bookmarkEnd w:id="102"/>
    </w:p>
    <w:p w14:paraId="0C9519C9" w14:textId="77777777" w:rsidR="00413F7B" w:rsidRPr="004916C1" w:rsidRDefault="00413F7B" w:rsidP="00413F7B">
      <w:r w:rsidRPr="004916C1">
        <w:t>An original Stage 1 prototype was assessed and improved upon to create the final Stage 2 design as part of an iterative approach to system development. Key practical and performance-related concerns were identified and resolved thanks to this method.</w:t>
      </w:r>
    </w:p>
    <w:p w14:paraId="51409044" w14:textId="6EE455E1" w:rsidR="00346185" w:rsidRPr="004916C1" w:rsidRDefault="00413F7B" w:rsidP="00413F7B">
      <w:r w:rsidRPr="004916C1">
        <w:t>Manufacturability was one of the main constraints found in Stage 1. Compact surface-mount components increased the risk of faulty solder junctions and made hand assembly challenging. Stage 2 involved increasing component footprints and improving PCB layout space. As a result, the design became more durable and strong, increasing long-term endurance and assembly dependability</w:t>
      </w:r>
      <w:r w:rsidR="00346185" w:rsidRPr="004916C1">
        <w:t>.</w:t>
      </w:r>
    </w:p>
    <w:p w14:paraId="7B83247C" w14:textId="77777777" w:rsidR="00413F7B" w:rsidRPr="004916C1" w:rsidRDefault="00413F7B" w:rsidP="00413F7B">
      <w:r w:rsidRPr="004916C1">
        <w:t>Signal instability was another major problem seen in Stage 1, especially with the use of low-level analogue measurements like thermocouple readings. Inaccuracies and irregular outputs were brought about by electrical noise. Ferrite beads, RC filtering, and pull-up resistors were used in Stage 2 to fix the issue. These enhancements resulted in more reliable and accurate sensor readings as well as improved signal integrity.</w:t>
      </w:r>
    </w:p>
    <w:p w14:paraId="46789B96" w14:textId="4A13F235" w:rsidR="00346185" w:rsidRPr="004916C1" w:rsidRDefault="00413F7B" w:rsidP="00413F7B">
      <w:r w:rsidRPr="004916C1">
        <w:t>Additionally, thermal performance was improved. Because of its small layouts and few thermal routes, the Stage 1 design has difficulties on heat dissipation. To ensure safe operation under continuous load circumstances, the updated Stage 2 design included better component arrangement and thermal considerations</w:t>
      </w:r>
      <w:r w:rsidR="00346185" w:rsidRPr="004916C1">
        <w:t>.</w:t>
      </w:r>
    </w:p>
    <w:p w14:paraId="3D93C961" w14:textId="77777777" w:rsidR="00413F7B" w:rsidRPr="004916C1" w:rsidRDefault="00413F7B" w:rsidP="00413F7B">
      <w:r w:rsidRPr="004916C1">
        <w:t>System reliability was further increased by better separation between sensitive analogue components and high-current switching circuits, which decreased electromagnetic interference.</w:t>
      </w:r>
    </w:p>
    <w:p w14:paraId="077E9E04" w14:textId="7291E1E3" w:rsidR="00346185" w:rsidRPr="00346185" w:rsidRDefault="00346185" w:rsidP="00413F7B">
      <w:pPr>
        <w:pStyle w:val="Heading3"/>
      </w:pPr>
      <w:bookmarkStart w:id="103" w:name="_Toc228174699"/>
      <w:r w:rsidRPr="00346185">
        <w:t>5.</w:t>
      </w:r>
      <w:r w:rsidR="00EE16EF">
        <w:t>6</w:t>
      </w:r>
      <w:r w:rsidRPr="00346185">
        <w:t xml:space="preserve"> Limitations</w:t>
      </w:r>
      <w:bookmarkEnd w:id="103"/>
    </w:p>
    <w:p w14:paraId="1F80B1F5" w14:textId="77777777" w:rsidR="00346185" w:rsidRPr="00265469" w:rsidRDefault="00346185" w:rsidP="00346185">
      <w:r w:rsidRPr="00265469">
        <w:t>Despite the successful implementation, several limitations were identified:</w:t>
      </w:r>
    </w:p>
    <w:p w14:paraId="2737C7D1" w14:textId="14198375" w:rsidR="00346185" w:rsidRPr="00265469" w:rsidRDefault="00346185" w:rsidP="00346185">
      <w:pPr>
        <w:numPr>
          <w:ilvl w:val="0"/>
          <w:numId w:val="39"/>
        </w:numPr>
      </w:pPr>
      <w:r w:rsidRPr="00265469">
        <w:t>The use of RS232 communication limits scalability and integration with modern network-based systems such as Ethernet</w:t>
      </w:r>
      <w:r w:rsidR="00413F7B" w:rsidRPr="00265469">
        <w:t>,RS485</w:t>
      </w:r>
      <w:r w:rsidRPr="00265469">
        <w:t xml:space="preserve"> or IoT platforms. </w:t>
      </w:r>
    </w:p>
    <w:p w14:paraId="21F95F2A" w14:textId="5C9CC6F7" w:rsidR="00346185" w:rsidRPr="00265469" w:rsidRDefault="00413F7B" w:rsidP="00346185">
      <w:pPr>
        <w:numPr>
          <w:ilvl w:val="0"/>
          <w:numId w:val="39"/>
        </w:numPr>
      </w:pPr>
      <w:r w:rsidRPr="00265469">
        <w:t>The system has not been validated in full industrial conditions, where additional elements like electromagnetic interference and environmental stress may impair performance; instead, it has been tested in a controlled environment</w:t>
      </w:r>
      <w:r w:rsidR="00346185" w:rsidRPr="00265469">
        <w:t xml:space="preserve">. </w:t>
      </w:r>
    </w:p>
    <w:p w14:paraId="76C4979C" w14:textId="77777777" w:rsidR="00346185" w:rsidRPr="00265469" w:rsidRDefault="00346185" w:rsidP="00346185">
      <w:pPr>
        <w:numPr>
          <w:ilvl w:val="0"/>
          <w:numId w:val="39"/>
        </w:numPr>
      </w:pPr>
      <w:r w:rsidRPr="00265469">
        <w:t xml:space="preserve">Compared to PLC systems, the solution lacks formal industrial certification, which may limit adoption in safety-critical applications. </w:t>
      </w:r>
    </w:p>
    <w:p w14:paraId="6EF93534" w14:textId="77777777" w:rsidR="00346185" w:rsidRPr="00265469" w:rsidRDefault="00346185" w:rsidP="00346185">
      <w:pPr>
        <w:numPr>
          <w:ilvl w:val="0"/>
          <w:numId w:val="39"/>
        </w:numPr>
      </w:pPr>
      <w:r w:rsidRPr="00265469">
        <w:t xml:space="preserve">Some aspects of the system design, particularly manual assembly, may limit scalability for large-scale production. </w:t>
      </w:r>
    </w:p>
    <w:p w14:paraId="2E63DF4C" w14:textId="62D65A9E" w:rsidR="00346185" w:rsidRPr="00265469" w:rsidRDefault="00346185" w:rsidP="00346185">
      <w:r w:rsidRPr="00265469">
        <w:t>These limitations highlight areas for further development and improvement.</w:t>
      </w:r>
    </w:p>
    <w:p w14:paraId="5C35288C" w14:textId="7B237E2E" w:rsidR="00AE7508" w:rsidRDefault="00AE7508" w:rsidP="00AE7508">
      <w:pPr>
        <w:pStyle w:val="Heading3"/>
      </w:pPr>
      <w:bookmarkStart w:id="104" w:name="_Toc228174700"/>
      <w:r>
        <w:t>5.</w:t>
      </w:r>
      <w:r w:rsidR="00EE16EF">
        <w:t>7</w:t>
      </w:r>
      <w:r>
        <w:t xml:space="preserve"> </w:t>
      </w:r>
      <w:r w:rsidRPr="00AE7508">
        <w:t>Evaluation of System Scalability</w:t>
      </w:r>
      <w:bookmarkEnd w:id="104"/>
    </w:p>
    <w:p w14:paraId="5486E2B5" w14:textId="1D2299B7" w:rsidR="00AE7508" w:rsidRPr="00265469" w:rsidRDefault="00AE7508" w:rsidP="00AE7508">
      <w:r w:rsidRPr="00265469">
        <w:t>Scalability was a major factor in the system's design, enabling future growth without requiring a major redesign. To facilitate the integration of external equipment, additional hardware connections have been added, such as RS232 and I</w:t>
      </w:r>
      <w:r w:rsidR="00193EC9">
        <w:rPr>
          <w:rFonts w:cstheme="minorHAnsi"/>
        </w:rPr>
        <w:t>²</w:t>
      </w:r>
      <w:r w:rsidRPr="00265469">
        <w:t>C communication interfaces and spare digital output channels. The system can interact with extra sensors, I/O expanders, or peripheral modules as needed thanks to these features. In future upgrades, the controller will be able to support more functionality, more testing stations, or more complicated control tasks thanks to the addition of these expanding communication paths and unused outputs. The system's long-term usefulness and adaptability are improved by this innovative design approach.</w:t>
      </w:r>
    </w:p>
    <w:p w14:paraId="487A3895" w14:textId="48D553F6" w:rsidR="00346185" w:rsidRPr="00346185" w:rsidRDefault="00346185" w:rsidP="00413F7B">
      <w:pPr>
        <w:pStyle w:val="Heading3"/>
      </w:pPr>
      <w:bookmarkStart w:id="105" w:name="_Toc228174701"/>
      <w:r w:rsidRPr="00346185">
        <w:lastRenderedPageBreak/>
        <w:t>5.</w:t>
      </w:r>
      <w:r w:rsidR="00EE16EF">
        <w:t>8</w:t>
      </w:r>
      <w:r w:rsidRPr="00346185">
        <w:t xml:space="preserve"> Overall Evaluation</w:t>
      </w:r>
      <w:bookmarkEnd w:id="105"/>
    </w:p>
    <w:p w14:paraId="60813E6C" w14:textId="63DE4BD7" w:rsidR="00413F7B" w:rsidRPr="00193EC9" w:rsidRDefault="00581E37" w:rsidP="00413F7B">
      <w:r w:rsidRPr="00581E37">
        <w:t>Overall, the analysis demonstrates</w:t>
      </w:r>
      <w:r w:rsidR="00413F7B" w:rsidRPr="00193EC9">
        <w:t xml:space="preserve"> that an embedded system based on microcontrollers can offer a practical and affordable substitute for PLC-based solutions in industrial testing applications.</w:t>
      </w:r>
    </w:p>
    <w:p w14:paraId="59449CEF" w14:textId="77777777" w:rsidR="00413F7B" w:rsidRPr="00193EC9" w:rsidRDefault="00413F7B" w:rsidP="00413F7B">
      <w:r w:rsidRPr="00193EC9">
        <w:t>The system incorporates suitable safety safeguards, fulfils its design goals, and operates dependably under test conditions. System performance was greatly enhanced by the repeated development method, especially in terms of signal stability and manufacturability.</w:t>
      </w:r>
    </w:p>
    <w:p w14:paraId="6B66708E" w14:textId="59596F90" w:rsidR="00346185" w:rsidRPr="00193EC9" w:rsidRDefault="00413F7B" w:rsidP="00413F7B">
      <w:r w:rsidRPr="00193EC9">
        <w:t>The system shows the promise of embedded control systems in industrial settings and offers a solid foundation for future development, despite certain restrictions</w:t>
      </w:r>
      <w:r w:rsidR="00346185" w:rsidRPr="00193EC9">
        <w:t>.</w:t>
      </w:r>
    </w:p>
    <w:p w14:paraId="45A5B721" w14:textId="739BD8B7" w:rsidR="004566A5" w:rsidRPr="00835279" w:rsidRDefault="004566A5" w:rsidP="00411969">
      <w:r w:rsidRPr="00835279">
        <w:br w:type="page"/>
      </w:r>
    </w:p>
    <w:p w14:paraId="3EC523CB" w14:textId="09EE54DE" w:rsidR="004566A5" w:rsidRPr="00835279" w:rsidRDefault="007F0468" w:rsidP="00EE16EF">
      <w:pPr>
        <w:pStyle w:val="Heading1"/>
        <w:numPr>
          <w:ilvl w:val="0"/>
          <w:numId w:val="21"/>
        </w:numPr>
      </w:pPr>
      <w:bookmarkStart w:id="106" w:name="_Toc228174702"/>
      <w:r w:rsidRPr="00835279">
        <w:lastRenderedPageBreak/>
        <w:t>Conclusions and recommendations</w:t>
      </w:r>
      <w:bookmarkEnd w:id="106"/>
    </w:p>
    <w:p w14:paraId="4783EC3A" w14:textId="77777777" w:rsidR="005202CA" w:rsidRPr="005202CA" w:rsidRDefault="005202CA" w:rsidP="00E94C76">
      <w:pPr>
        <w:pStyle w:val="Heading3"/>
      </w:pPr>
      <w:bookmarkStart w:id="107" w:name="_Toc228174703"/>
      <w:r w:rsidRPr="005202CA">
        <w:t>6.1 Project Summary</w:t>
      </w:r>
      <w:bookmarkEnd w:id="107"/>
    </w:p>
    <w:p w14:paraId="51056844" w14:textId="77777777" w:rsidR="00394C87" w:rsidRPr="00193EC9" w:rsidRDefault="00394C87" w:rsidP="00394C87">
      <w:r w:rsidRPr="00193EC9">
        <w:t>The purpose of this project was to design, construct, and assess an affordable embedded control system for an industrial oven testing bench as an alternative for traditional PLC-based solutions. The development of a microcontroller-based system with real-time monitoring, control, and fault protection has effectively accomplished this goal.</w:t>
      </w:r>
    </w:p>
    <w:p w14:paraId="4285298B" w14:textId="77777777" w:rsidR="00394C87" w:rsidRPr="00193EC9" w:rsidRDefault="00394C87" w:rsidP="00394C87">
      <w:r w:rsidRPr="00193EC9">
        <w:t>The study showed that an embedded system with the PIC18F46J50 microcontroller can accurately acquire sensor data, manage several outputs, and connect with a PC via RS232. The system effectively combines safety features and control logic with temperature, voltage, and current monitoring, offering a comprehensive solution for industrial testing applications.</w:t>
      </w:r>
    </w:p>
    <w:p w14:paraId="5D815EED" w14:textId="77777777" w:rsidR="00394C87" w:rsidRPr="00193EC9" w:rsidRDefault="00394C87" w:rsidP="00394C87">
      <w:r w:rsidRPr="00193EC9">
        <w:t>The review of the literature revealed that although PLC systems are widely used because of their standardisation and dependability, their high cost, lack of flexibility, and vendor dependence frequently make them inappropriate for small to medium-sized applications. By providing a modular, reprogrammable, and substantially less expensive option, the created system overcomes these constraints.</w:t>
      </w:r>
    </w:p>
    <w:p w14:paraId="5734C893" w14:textId="77777777" w:rsidR="00394C87" w:rsidRPr="00193EC9" w:rsidRDefault="00394C87" w:rsidP="00394C87">
      <w:r w:rsidRPr="00193EC9">
        <w:t>Strong technical judgement was shown during the design and implementation phases, especially in areas like power regulation, safety integration, and signal conditioning. Measurement accuracy and system stability were greatly increased by the use of filtering techniques and better PCB layout. Moving from Stage 1 to Stage 2 of the iterative development process was crucial for improving overall reliability, thermal performance, and manufacturability.</w:t>
      </w:r>
    </w:p>
    <w:p w14:paraId="5FAED099" w14:textId="77777777" w:rsidR="00E94C76" w:rsidRPr="00193EC9" w:rsidRDefault="00E94C76" w:rsidP="002827DF">
      <w:r w:rsidRPr="00193EC9">
        <w:t>The system satisfies its functional requirements, performs reliably under test settings, and reacts appropriately to fault scenarios, according to evaluation results. Safety features were successfully built and validated, including watchdog protection, fault detection methods, and emergency stop capabilities.</w:t>
      </w:r>
    </w:p>
    <w:p w14:paraId="33D7F0C3" w14:textId="2A6B6E63" w:rsidR="00346185" w:rsidRPr="00193EC9" w:rsidRDefault="00E94C76" w:rsidP="002827DF">
      <w:r w:rsidRPr="00193EC9">
        <w:t>Overall, the project shows that in areas where cost, flexibility, and customisation are crucial criteria, embedded microcontroller-based systems can offer a practical and efficient substitute for PLC-based control systems.</w:t>
      </w:r>
    </w:p>
    <w:p w14:paraId="7E3C3F4E" w14:textId="77777777" w:rsidR="00346185" w:rsidRPr="00346185" w:rsidRDefault="00346185" w:rsidP="00E94C76">
      <w:pPr>
        <w:pStyle w:val="Heading3"/>
      </w:pPr>
      <w:bookmarkStart w:id="108" w:name="_Toc228174704"/>
      <w:r w:rsidRPr="00346185">
        <w:t>6.2 Recommendations for Future Work</w:t>
      </w:r>
      <w:bookmarkEnd w:id="108"/>
    </w:p>
    <w:p w14:paraId="45136F33" w14:textId="77777777" w:rsidR="001E0207" w:rsidRPr="00193EC9" w:rsidRDefault="001E0207" w:rsidP="001E0207">
      <w:r w:rsidRPr="00193EC9">
        <w:t>Although the system effectively achieves its goals, a number of areas for additional expansion and enhancement have been noted.</w:t>
      </w:r>
    </w:p>
    <w:p w14:paraId="0E35BE59" w14:textId="5727AA81" w:rsidR="001E0207" w:rsidRPr="00193EC9" w:rsidRDefault="001E0207" w:rsidP="001E0207">
      <w:r w:rsidRPr="00193EC9">
        <w:t>Replacing the RS232 communication interface with a more modern standard like RS485, Ethernet, or wireless communication is a crucial suggestion. Scalability, remote monitoring, and integration with Industrial Internet of Things (</w:t>
      </w:r>
      <w:proofErr w:type="spellStart"/>
      <w:r w:rsidRPr="00193EC9">
        <w:t>IIoT</w:t>
      </w:r>
      <w:proofErr w:type="spellEnd"/>
      <w:r w:rsidRPr="00193EC9">
        <w:t>) platforms would all be made possible by this.</w:t>
      </w:r>
    </w:p>
    <w:p w14:paraId="1CFCDA48" w14:textId="77777777" w:rsidR="001E0207" w:rsidRPr="00193EC9" w:rsidRDefault="001E0207" w:rsidP="001E0207">
      <w:r w:rsidRPr="00193EC9">
        <w:t>In order to improve usability and allow real-time data visualisation, future work might focus on creating an integrated system with an integrated HMI and graphical user interface (GUI). As a result, there would be no need for an external PC, making the solution more portable and self-contained and possibly lowering the total cost of the system.</w:t>
      </w:r>
    </w:p>
    <w:p w14:paraId="411CB629" w14:textId="77777777" w:rsidR="001E0207" w:rsidRPr="00193EC9" w:rsidRDefault="001E0207" w:rsidP="00346185">
      <w:r w:rsidRPr="00193EC9">
        <w:t>The system could undergo official testing to see whether it satisfies formal certification criteria, such as industrial safety and electromagnetic compatibility (EMC) requirements, in order to increase its industrial usability. This would make the technology more suitable for use in commercial settings.</w:t>
      </w:r>
    </w:p>
    <w:p w14:paraId="46CE1957" w14:textId="77777777" w:rsidR="001E0207" w:rsidRPr="00193EC9" w:rsidRDefault="001E0207" w:rsidP="00346185">
      <w:r w:rsidRPr="00193EC9">
        <w:t>Furthermore, more inputs and outputs, modular extension, and support for additional testing stations might all be added to the system to provide greater scalability.</w:t>
      </w:r>
    </w:p>
    <w:p w14:paraId="59D6772B" w14:textId="77777777" w:rsidR="001E0207" w:rsidRPr="00193EC9" w:rsidRDefault="001E0207" w:rsidP="001E0207">
      <w:r w:rsidRPr="00193EC9">
        <w:lastRenderedPageBreak/>
        <w:t>Implementing data logging and analysis tools, such cloud-based storage and automatic reporting, is another area that needs work. This would improve the system's potential for performance analysis and long-term monitoring.</w:t>
      </w:r>
    </w:p>
    <w:p w14:paraId="13A69872" w14:textId="77777777" w:rsidR="001E0207" w:rsidRPr="00193EC9" w:rsidRDefault="001E0207" w:rsidP="001E0207">
      <w:r w:rsidRPr="00193EC9">
        <w:t>Lastly, more hardware design optimisation, such as better PCB design for automated assembly and fewer components, might be carried out to facilitate mass manufacturing.</w:t>
      </w:r>
    </w:p>
    <w:p w14:paraId="256DF2AE" w14:textId="79330F7F" w:rsidR="0014354E" w:rsidRPr="00193EC9" w:rsidRDefault="001E0207" w:rsidP="001E0207">
      <w:r w:rsidRPr="00193EC9">
        <w:t>These suggestions offer a clear route for improving the system's usability, usefulness, and industrial application.</w:t>
      </w:r>
    </w:p>
    <w:p w14:paraId="50A73343" w14:textId="44D2A449" w:rsidR="0014354E" w:rsidRPr="00835279" w:rsidRDefault="0014354E" w:rsidP="0014354E">
      <w:r w:rsidRPr="00835279">
        <w:br w:type="page"/>
      </w:r>
    </w:p>
    <w:p w14:paraId="270A0797" w14:textId="1E86091E" w:rsidR="00A907AF" w:rsidRPr="00835279" w:rsidRDefault="007F0468" w:rsidP="00EE16EF">
      <w:pPr>
        <w:pStyle w:val="Heading1"/>
        <w:numPr>
          <w:ilvl w:val="0"/>
          <w:numId w:val="21"/>
        </w:numPr>
      </w:pPr>
      <w:bookmarkStart w:id="109" w:name="_Toc228174705"/>
      <w:r w:rsidRPr="00835279">
        <w:lastRenderedPageBreak/>
        <w:t>Reflections</w:t>
      </w:r>
      <w:bookmarkEnd w:id="109"/>
    </w:p>
    <w:p w14:paraId="3D21E785" w14:textId="14BBB016" w:rsidR="004C1CBD" w:rsidRPr="00193EC9" w:rsidRDefault="004C1CBD" w:rsidP="004C1CBD">
      <w:r w:rsidRPr="00193EC9">
        <w:t xml:space="preserve">Technically and professionally, this project has been an excellent learning opportunity. It required the use of engineering principles in a variety of fields, such as software development, embedded systems, </w:t>
      </w:r>
      <w:proofErr w:type="spellStart"/>
      <w:r w:rsidRPr="00193EC9">
        <w:t>electronics</w:t>
      </w:r>
      <w:proofErr w:type="spellEnd"/>
      <w:r w:rsidRPr="00193EC9">
        <w:t xml:space="preserve"> design, and system integration.</w:t>
      </w:r>
    </w:p>
    <w:p w14:paraId="7F199D7D" w14:textId="77777777" w:rsidR="004C1CBD" w:rsidRPr="00193EC9" w:rsidRDefault="004C1CBD" w:rsidP="004C1CBD">
      <w:r w:rsidRPr="00193EC9">
        <w:t>The ability to design and construct an entire embedded system from concept to final prototype was one of the most significant technical abilities acquired during this project. This involved choosing the right parts, creating hardware circuits, creating firmware, and incorporating communication interfaces. The project highlighted how crucial it is to comprehend how software and hardware interact when designing embedded systems.</w:t>
      </w:r>
    </w:p>
    <w:p w14:paraId="2E2C6527" w14:textId="200F7512" w:rsidR="00AA65EC" w:rsidRPr="00193EC9" w:rsidRDefault="00045D4D" w:rsidP="004C1CBD">
      <w:r w:rsidRPr="00193EC9">
        <w:t>Signal integrity and measurement stability were two of the project's main challenges. At first, it was overestimated how much electrical noise affected low-level analogue signals, especially those from the thermocouple. Early testing revealed inconsistent readings as a result, requiring more debugging and signal conditioning step modification. Insufficient filtering and PCB layout choices in particular, the closeness of high-current switching circuits to sensitive analogue inputs were shown to be the cause of the problem. This revealed a weakness in my early knowledge of mixed-signal design and showed how crucial it is to take electromagnetic interference into account early in the design process.</w:t>
      </w:r>
    </w:p>
    <w:p w14:paraId="67297696" w14:textId="30E43CAF" w:rsidR="004C1CBD" w:rsidRPr="00373F36" w:rsidRDefault="004C1CBD" w:rsidP="004C1CBD">
      <w:r w:rsidRPr="00373F36">
        <w:t xml:space="preserve">The significance of continuous development was a crucial learning consequence. The change from Stage 1 to Stage 2 demonstrated that testing is necessary to find problems in the actual world and that original concepts are rarely perfect. throughout the initial design phase, issues including signal noise, manufacturing difficulties, and thermal considerations were not entirely </w:t>
      </w:r>
      <w:r w:rsidR="00373F36" w:rsidRPr="00373F36">
        <w:t>obvious</w:t>
      </w:r>
      <w:r w:rsidR="00373F36">
        <w:t xml:space="preserve">, </w:t>
      </w:r>
      <w:r w:rsidRPr="00373F36">
        <w:t>nevertheless, throughout implementation and testing, they became obvious. Resolving these problems greatly enhanced the system as a whole and showed the importance of ongoing improvement.</w:t>
      </w:r>
    </w:p>
    <w:p w14:paraId="3BF39F67" w14:textId="05AC14D6" w:rsidR="00045D4D" w:rsidRPr="00373F36" w:rsidRDefault="00045D4D" w:rsidP="004C1CBD">
      <w:r w:rsidRPr="00373F36">
        <w:t>In the early stages of design, several choices were made primarily based on functionality rather than manufacturability. Compact surface-mount components, for instance, decreased the size of PCBs but made assembly extremely difficult, especially for those that needed to be properly grounded thermally. This made it harder to achieve dependable soldering and highlighted how crucial design-for-manufacture principles are. In the past, if assembly constraints had been taken into account earlier in the design process, these problems would have been prevented.</w:t>
      </w:r>
    </w:p>
    <w:p w14:paraId="1AAEE638" w14:textId="378871DD" w:rsidR="00045D4D" w:rsidRPr="00373F36" w:rsidRDefault="00373F36" w:rsidP="004C1CBD">
      <w:r>
        <w:t>At first</w:t>
      </w:r>
      <w:r w:rsidR="008108AB">
        <w:t>, it</w:t>
      </w:r>
      <w:r>
        <w:t xml:space="preserve"> was believed</w:t>
      </w:r>
      <w:r w:rsidR="00045D4D" w:rsidRPr="00373F36">
        <w:t xml:space="preserve"> </w:t>
      </w:r>
      <w:r>
        <w:t xml:space="preserve">that </w:t>
      </w:r>
      <w:r w:rsidR="00045D4D" w:rsidRPr="00373F36">
        <w:t>reliable real-world performance would follow from obtaining correct circuit functionality in simulation or schematic design. However, real-world testing showed that elements like physical design, grounding, and noise have a big impact on how the system behaves. This misunderstanding was made clear throughout testing phases, when steady operation needed multiple modifications to theoretically correct design. The significance of repeated testing and practical validation in engineering design was confirmed by this experience.</w:t>
      </w:r>
    </w:p>
    <w:p w14:paraId="311A3FF6" w14:textId="059AF665" w:rsidR="004C1CBD" w:rsidRPr="00373F36" w:rsidRDefault="00373F36" w:rsidP="004C1CBD">
      <w:r>
        <w:t>A</w:t>
      </w:r>
      <w:r w:rsidR="004C1CBD" w:rsidRPr="00373F36">
        <w:t>bility to evaluate and resolve real-world engineering issues was also enhanced by the project. For instance, investigating filtering methods and giving circuit design serious thought were necessary to improve signal stability. In a same way, a fixing assembly and thermal problems required a thorough examination of PCB layout and component choices.</w:t>
      </w:r>
    </w:p>
    <w:p w14:paraId="6CF2962A" w14:textId="77777777" w:rsidR="00373F36" w:rsidRDefault="00373F36" w:rsidP="004C1CBD"/>
    <w:p w14:paraId="57AFD145" w14:textId="77777777" w:rsidR="00373F36" w:rsidRDefault="00373F36" w:rsidP="004C1CBD"/>
    <w:p w14:paraId="36699D63" w14:textId="3177B036" w:rsidR="004C1CBD" w:rsidRPr="00373F36" w:rsidRDefault="004C1CBD" w:rsidP="004C1CBD">
      <w:r w:rsidRPr="00373F36">
        <w:lastRenderedPageBreak/>
        <w:t>The project increased a number of transferable abilities in addition to technical ones. Because the project needed to balance research, design, implementation, and documentation within a set timeline, time management was very crucial. To guarantee consistent success, the capacity to efficiently organise and organise work was crucial.</w:t>
      </w:r>
    </w:p>
    <w:p w14:paraId="5F30AB69" w14:textId="16D08834" w:rsidR="00045D4D" w:rsidRPr="00373F36" w:rsidRDefault="00045D4D" w:rsidP="004C1CBD">
      <w:r w:rsidRPr="00373F36">
        <w:t>Time estimation proved to be difficult from the standpoint of project management. Debugging hardware problems and improving the PCB design took longer than anticipated. Later on in the project, especially during testing and documentation, this resulted in more stress. Workflow would have been enhanced and time pressure would have decreased with a better organised planning strategy that included setting aside extra time for unanticipated technical problems.</w:t>
      </w:r>
    </w:p>
    <w:p w14:paraId="008DF7F3" w14:textId="77777777" w:rsidR="004C1CBD" w:rsidRPr="00373F36" w:rsidRDefault="004C1CBD" w:rsidP="004C1CBD">
      <w:r w:rsidRPr="00373F36">
        <w:t>Resilience and problem-solving skills were also important components of the project. During development, a number of difficulties were faced, such as hardware problems and debugging difficulty. Persistence, independent investigation, and methodical troubleshooting were necessary to overcome these difficulties.</w:t>
      </w:r>
    </w:p>
    <w:p w14:paraId="3961367E" w14:textId="77777777" w:rsidR="004C1CBD" w:rsidRPr="00373F36" w:rsidRDefault="004C1CBD" w:rsidP="004C1CBD">
      <w:r w:rsidRPr="00373F36">
        <w:t>Through the process of documenting the project and clearly and methodically presenting complicated technical knowledge, communication skills were built. This is a crucial ability for engineering practice, especially when speaking to audiences who are both technical and non-technical.</w:t>
      </w:r>
    </w:p>
    <w:p w14:paraId="1ED91558" w14:textId="77777777" w:rsidR="009B1036" w:rsidRPr="00373F36" w:rsidRDefault="009B1036" w:rsidP="004C1CBD">
      <w:r w:rsidRPr="00373F36">
        <w:t>The project would be improved in a number of ways if it were to be redone. Early-stage testing and prototyping would be prioritised in order to detect possible problems earlier and minimise the need for further redesign. From the beginning, a more structured approach to development would be used, with a greater emphasis on risk assessment and mitigation. To increase reliability from the start, more work would be spent to initial design validation, especially in areas like PCB layout and signal integrity. Additionally, to improve the system's scalability and future applicability, contemporary communication protocols like Ethernet or RS485 will be taken into consideration in place of RS232.</w:t>
      </w:r>
    </w:p>
    <w:p w14:paraId="53D37D59" w14:textId="70263053" w:rsidR="00E25036" w:rsidRPr="00373F36" w:rsidRDefault="00E25036" w:rsidP="004C1CBD">
      <w:r w:rsidRPr="00373F36">
        <w:t>At first, problem-solving with the goal of finding quick fixes</w:t>
      </w:r>
      <w:r w:rsidR="00373F36">
        <w:t xml:space="preserve"> was approached</w:t>
      </w:r>
      <w:r w:rsidRPr="00373F36">
        <w:t>. But as the project progressed, this changed into a more analytical and repeated process where issues were carefully looked at and fixed using data and testing. This change was especially noticeable during debugging phases, when system performance became more stable and dependable as a result of repeated testing and small adjustments.</w:t>
      </w:r>
    </w:p>
    <w:p w14:paraId="7C7DDFB9" w14:textId="2275954E" w:rsidR="004566A5" w:rsidRPr="00373F36" w:rsidRDefault="004C1CBD" w:rsidP="004C1CBD">
      <w:r w:rsidRPr="00373F36">
        <w:t>All things considered, this project has greatly improved technical expertise, capacity for problem-solving, and professional abilities. In addition to preparing for future work in embedded systems and industrial applications, it has given  invaluable expertise in designing practical engineering solutions.</w:t>
      </w:r>
    </w:p>
    <w:p w14:paraId="1444A742" w14:textId="195DE80E" w:rsidR="00E25036" w:rsidRPr="00373F36" w:rsidRDefault="008108AB" w:rsidP="004C1CBD">
      <w:r>
        <w:t>The a</w:t>
      </w:r>
      <w:r w:rsidR="00E25036" w:rsidRPr="00373F36">
        <w:t xml:space="preserve">bility to tackle technical problems in a more logical and critical way was also enhanced by the project. Instead than concentrating only on functionality, </w:t>
      </w:r>
      <w:r w:rsidR="00373F36">
        <w:t xml:space="preserve">it </w:t>
      </w:r>
      <w:r w:rsidR="00E25036" w:rsidRPr="00373F36">
        <w:t>became more conscious of aspects like cost, scalability, safety, and reliability. In a professional setting where trade-offs and limits must be carefully handled, this represents a change towards thinking more like an engineer.</w:t>
      </w:r>
    </w:p>
    <w:p w14:paraId="4BB49A6D" w14:textId="401AA95F" w:rsidR="004566A5" w:rsidRPr="00373F36" w:rsidRDefault="004566A5" w:rsidP="00A907AF">
      <w:r w:rsidRPr="00373F36">
        <w:br w:type="page"/>
      </w:r>
    </w:p>
    <w:p w14:paraId="073F3FF4" w14:textId="56B3E8A5" w:rsidR="00106D10" w:rsidRPr="00835279" w:rsidRDefault="00C101F0" w:rsidP="00EE16EF">
      <w:pPr>
        <w:pStyle w:val="Heading1"/>
        <w:numPr>
          <w:ilvl w:val="0"/>
          <w:numId w:val="21"/>
        </w:numPr>
      </w:pPr>
      <w:bookmarkStart w:id="110" w:name="_Toc228174706"/>
      <w:r w:rsidRPr="00835279">
        <w:lastRenderedPageBreak/>
        <w:t>Reference</w:t>
      </w:r>
      <w:r w:rsidR="007F0468" w:rsidRPr="00835279">
        <w:t>s</w:t>
      </w:r>
      <w:bookmarkEnd w:id="110"/>
    </w:p>
    <w:p w14:paraId="303BE8E7" w14:textId="65F975BA" w:rsidR="007F0468" w:rsidRPr="00835279" w:rsidRDefault="00723157" w:rsidP="00CE5B86">
      <w:r w:rsidRPr="00835279">
        <w:t xml:space="preserve"> </w:t>
      </w:r>
      <w:r w:rsidR="00CE5B86" w:rsidRPr="00835279">
        <w:t>[1]B. Pascual, “Development of a demonstration test bench based on a PLC and HMI,” Riunet.upv.es, Sep. 14, 2023. https://riunet.upv.es/entities/publication/e73697bf-d15c-482a-9b9b-ef4cd12b8630 (accessed Oct. 20, 2025).</w:t>
      </w:r>
    </w:p>
    <w:p w14:paraId="79E4A94B" w14:textId="62018863" w:rsidR="00CE5B86" w:rsidRPr="00835279" w:rsidRDefault="00CE5B86" w:rsidP="00CE5B86">
      <w:r w:rsidRPr="00835279">
        <w:t xml:space="preserve">[2]K. Standing, “Beginner’s View: Key PLC Advantages and Disadvantages Explored,” Industrial Electrical Warehouse, May 27, 2025. </w:t>
      </w:r>
      <w:hyperlink r:id="rId61" w:history="1">
        <w:r w:rsidR="00297A38" w:rsidRPr="00835279">
          <w:rPr>
            <w:rStyle w:val="Hyperlink"/>
          </w:rPr>
          <w:t>https://industrialelectricalwarehouse.com/blogs/news/plc-advantages-and-disadvantages?srsltid=AfmBOopF4MqvrNGX0PgXTrrOkf2gKb3wl-vpsB18NMEllmeevRt0Yzqs</w:t>
        </w:r>
      </w:hyperlink>
    </w:p>
    <w:p w14:paraId="0468B152" w14:textId="20B85E81" w:rsidR="00297A38" w:rsidRPr="00835279" w:rsidRDefault="00297A38" w:rsidP="00CE5B86">
      <w:r w:rsidRPr="00835279">
        <w:t xml:space="preserve">[3]R. </w:t>
      </w:r>
      <w:proofErr w:type="spellStart"/>
      <w:r w:rsidRPr="00835279">
        <w:t>Ahshan</w:t>
      </w:r>
      <w:proofErr w:type="spellEnd"/>
      <w:r w:rsidRPr="00835279">
        <w:t xml:space="preserve">, M. T. Iqbal, and George K.I. Mann, “Controller for a small induction-generator based wind-turbine,” Applied Energy, vol. 85, no. 4, pp. 218–227, Apr. 2008, </w:t>
      </w:r>
      <w:proofErr w:type="spellStart"/>
      <w:r w:rsidRPr="00835279">
        <w:t>doi</w:t>
      </w:r>
      <w:proofErr w:type="spellEnd"/>
      <w:r w:rsidRPr="00835279">
        <w:t xml:space="preserve">: </w:t>
      </w:r>
      <w:hyperlink r:id="rId62" w:history="1">
        <w:r w:rsidRPr="00835279">
          <w:rPr>
            <w:rStyle w:val="Hyperlink"/>
          </w:rPr>
          <w:t>https://doi.org/10.1016/j.apenergy.2007.07.005</w:t>
        </w:r>
      </w:hyperlink>
      <w:r w:rsidRPr="00835279">
        <w:t>.</w:t>
      </w:r>
    </w:p>
    <w:p w14:paraId="00874943" w14:textId="2A9568EE" w:rsidR="00857C41" w:rsidRPr="00835279" w:rsidRDefault="00857C41" w:rsidP="00CE5B86">
      <w:r w:rsidRPr="00835279">
        <w:t xml:space="preserve">[4]A. </w:t>
      </w:r>
      <w:proofErr w:type="spellStart"/>
      <w:r w:rsidRPr="00835279">
        <w:t>Rullán</w:t>
      </w:r>
      <w:proofErr w:type="spellEnd"/>
      <w:r w:rsidRPr="00835279">
        <w:t xml:space="preserve">, “Programmable logic controllers versus personal computers for process control,” Computers &amp; Industrial Engineering, vol. 33, no. 1–2, pp. 421–424, Oct. 1997, </w:t>
      </w:r>
      <w:proofErr w:type="spellStart"/>
      <w:r w:rsidRPr="00835279">
        <w:t>doi</w:t>
      </w:r>
      <w:proofErr w:type="spellEnd"/>
      <w:r w:rsidRPr="00835279">
        <w:t xml:space="preserve">: </w:t>
      </w:r>
      <w:hyperlink r:id="rId63" w:history="1">
        <w:r w:rsidRPr="00835279">
          <w:rPr>
            <w:rStyle w:val="Hyperlink"/>
          </w:rPr>
          <w:t>https://doi.org/10.1016/s0360-8352(97)00127-7</w:t>
        </w:r>
      </w:hyperlink>
      <w:r w:rsidRPr="00835279">
        <w:t>.</w:t>
      </w:r>
    </w:p>
    <w:p w14:paraId="499B989F" w14:textId="015EDA91" w:rsidR="00857C41" w:rsidRPr="00835279" w:rsidRDefault="00857C41" w:rsidP="00CE5B86">
      <w:r w:rsidRPr="00835279">
        <w:t xml:space="preserve">[5]P. Lemay, “Programmable Logic Controller: What Is a PLC and How Does It Work?,” Tulip, Jul. 31, 2022. </w:t>
      </w:r>
      <w:hyperlink r:id="rId64" w:history="1">
        <w:r w:rsidRPr="00835279">
          <w:rPr>
            <w:rStyle w:val="Hyperlink"/>
          </w:rPr>
          <w:t>https://tulip.co/blog/programmable-logic-controller-what-is-a-plc/</w:t>
        </w:r>
      </w:hyperlink>
    </w:p>
    <w:p w14:paraId="6F9F7D32" w14:textId="0259B8A3" w:rsidR="00857C41" w:rsidRPr="00835279" w:rsidRDefault="001A79E6" w:rsidP="00CE5B86">
      <w:r w:rsidRPr="00835279">
        <w:t>[6]“STM32 32-bit Arm Cortex MCUs - STMicroelectronics,” STMicroelectronics. https://www.st.com/en/microcontrollers-microprocessors/stm32-32-bit-arm-cortex-mcus.html</w:t>
      </w:r>
    </w:p>
    <w:p w14:paraId="626E94D3" w14:textId="53484A5C" w:rsidR="001A79E6" w:rsidRPr="00835279" w:rsidRDefault="001A79E6">
      <w:r w:rsidRPr="00835279">
        <w:t xml:space="preserve">[7]Arrow Electronics, “PIC microcontroller programming: The basics for every designer,” Arrow.com, Feb. 12, 2024. </w:t>
      </w:r>
      <w:hyperlink r:id="rId65" w:history="1">
        <w:r w:rsidRPr="00835279">
          <w:rPr>
            <w:rStyle w:val="Hyperlink"/>
          </w:rPr>
          <w:t>https://www.arrow.com/en/research-and-events/articles/what-you-need-to-know-for-programming-pic-microcontrollers</w:t>
        </w:r>
      </w:hyperlink>
    </w:p>
    <w:p w14:paraId="2B265F0C" w14:textId="5EBACFBC" w:rsidR="00461290" w:rsidRPr="00835279" w:rsidRDefault="001A79E6">
      <w:r w:rsidRPr="00835279">
        <w:t xml:space="preserve">[8]Arduino, “What Is Arduino?,” www.arduino.cc, Feb. 05, 2018. </w:t>
      </w:r>
      <w:hyperlink r:id="rId66" w:history="1">
        <w:r w:rsidR="00461290" w:rsidRPr="00835279">
          <w:rPr>
            <w:rStyle w:val="Hyperlink"/>
          </w:rPr>
          <w:t>https://www.arduino.cc/en/Guide/Introduction/</w:t>
        </w:r>
      </w:hyperlink>
    </w:p>
    <w:p w14:paraId="30FAB508" w14:textId="77777777" w:rsidR="00461290" w:rsidRPr="00835279" w:rsidRDefault="00461290">
      <w:r w:rsidRPr="00835279">
        <w:t xml:space="preserve">[9]B. Hellman, “Top PLC Brands Ranked: Features, Costs, and Benefits,” Industrial Automation Co., Jan. 17, 2025. https://industrialautomationco.com/blogs/news/top-plc-brands-ranked-features-costs-and-benefits?srsltid=AfmBOopTVN_XyAqUw11DU9WZeMn-4aOxl8etv-4wNTrvor1oJZOra5vI (accessed Oct. 20, 2025). </w:t>
      </w:r>
    </w:p>
    <w:p w14:paraId="0CB249D6" w14:textId="77777777" w:rsidR="00E36F71" w:rsidRPr="00835279" w:rsidRDefault="00E36F71">
      <w:r w:rsidRPr="00835279">
        <w:t>[10]Poly, “The Advantages of Embedded Controls vs. A PLC Solution Poly Electronics Industry News,” Poly Electronics, Jan. 30, 2025. https://polyelectronics.us/the-advantages-of-embedded-controls-vs-a-plc-solution/ (accessed Oct. 20, 2025).</w:t>
      </w:r>
    </w:p>
    <w:p w14:paraId="139299DA" w14:textId="4FD21D8E" w:rsidR="00E36F71" w:rsidRPr="00835279" w:rsidRDefault="00E36F71">
      <w:r w:rsidRPr="00835279">
        <w:t xml:space="preserve">[11]HSE, “Provision and Use of Work Equipment Regulations 1998 (PUWER) - Work equipment and machinery,” Hse.gov.uk, 2024. </w:t>
      </w:r>
      <w:hyperlink r:id="rId67" w:history="1">
        <w:r w:rsidRPr="00835279">
          <w:rPr>
            <w:rStyle w:val="Hyperlink"/>
          </w:rPr>
          <w:t>https://www.hse.gov.uk/work-equipment-machinery/puwer.htm</w:t>
        </w:r>
      </w:hyperlink>
      <w:r w:rsidRPr="00835279">
        <w:t xml:space="preserve"> </w:t>
      </w:r>
    </w:p>
    <w:p w14:paraId="5E3EC2A3" w14:textId="753B2FBC" w:rsidR="00E36F71" w:rsidRPr="009F6792" w:rsidRDefault="00E36F71">
      <w:pPr>
        <w:rPr>
          <w:lang w:val="fr-FR"/>
        </w:rPr>
      </w:pPr>
      <w:r w:rsidRPr="00835279">
        <w:t xml:space="preserve">[12]“GAMBICA Technical Guide LOW-VOLTAGE POWER SWITCHGEAR AND CONTROLGEAR ASSEMBLIES,” 2013. </w:t>
      </w:r>
      <w:proofErr w:type="spellStart"/>
      <w:r w:rsidRPr="009F6792">
        <w:rPr>
          <w:lang w:val="fr-FR"/>
        </w:rPr>
        <w:t>Available</w:t>
      </w:r>
      <w:proofErr w:type="spellEnd"/>
      <w:r w:rsidRPr="009F6792">
        <w:rPr>
          <w:lang w:val="fr-FR"/>
        </w:rPr>
        <w:t xml:space="preserve">: </w:t>
      </w:r>
      <w:hyperlink r:id="rId68" w:history="1">
        <w:r w:rsidRPr="009F6792">
          <w:rPr>
            <w:rStyle w:val="Hyperlink"/>
            <w:lang w:val="fr-FR"/>
          </w:rPr>
          <w:t>https://www.gambica.org.uk/static/uploaded/7cce7df9-efb8-42bb-a7aba6bb1a7b824a.pdf</w:t>
        </w:r>
      </w:hyperlink>
      <w:r w:rsidRPr="009F6792">
        <w:rPr>
          <w:lang w:val="fr-FR"/>
        </w:rPr>
        <w:t xml:space="preserve"> </w:t>
      </w:r>
    </w:p>
    <w:p w14:paraId="3A07F4C5" w14:textId="60190DAA" w:rsidR="00E36F71" w:rsidRPr="00835279" w:rsidRDefault="00E36F71">
      <w:r w:rsidRPr="00835279">
        <w:t xml:space="preserve">[13]“BS EN 60204-1:2018 | 31 Jul 2021 | BSI Knowledge,” Bsigroup.com, Jul. 31, 2021. </w:t>
      </w:r>
      <w:hyperlink r:id="rId69" w:history="1">
        <w:r w:rsidRPr="00835279">
          <w:rPr>
            <w:rStyle w:val="Hyperlink"/>
          </w:rPr>
          <w:t>https://knowledge.bsigroup.com/products/safety-of-machinery-electrical-equipment-of-machines-general-requirements-2</w:t>
        </w:r>
      </w:hyperlink>
    </w:p>
    <w:p w14:paraId="7ACAA475" w14:textId="4FFC005A" w:rsidR="00E36F71" w:rsidRPr="00835279" w:rsidRDefault="00E36F71">
      <w:r w:rsidRPr="00835279">
        <w:t xml:space="preserve">[14]“ISO 13849 and IEC 62061 - Manufacturing and Machinery,” TÜV SÜD, 2025. </w:t>
      </w:r>
      <w:hyperlink r:id="rId70" w:history="1">
        <w:r w:rsidRPr="00835279">
          <w:rPr>
            <w:rStyle w:val="Hyperlink"/>
          </w:rPr>
          <w:t>https://www.tuvsud.com/en-us/services/functional-safety/iso-13849-iec-62061</w:t>
        </w:r>
      </w:hyperlink>
    </w:p>
    <w:p w14:paraId="21D28215" w14:textId="77777777" w:rsidR="00E36F71" w:rsidRPr="00835279" w:rsidRDefault="00E36F71">
      <w:r w:rsidRPr="00835279">
        <w:lastRenderedPageBreak/>
        <w:t>[15]D. News, “Is There Life without the PLC? Building a Better Embedded Controller,” Pmdcorp.com, 2025. https://www.pmdcorp.com/resources/type/articles/is-there-life-without-the-plc-building-a-better-embedded-controller (accessed Oct. 20, 2025).</w:t>
      </w:r>
    </w:p>
    <w:p w14:paraId="536F5474" w14:textId="39072CC4" w:rsidR="004A6045" w:rsidRPr="00835279" w:rsidRDefault="00BD48DC">
      <w:r w:rsidRPr="00835279">
        <w:t xml:space="preserve">[16]D. Peterson, “The Origin Story of the PLC - Technical Articles,” control.com, Mar. 02, 2022. </w:t>
      </w:r>
      <w:hyperlink r:id="rId71" w:history="1">
        <w:r w:rsidR="004A6045" w:rsidRPr="00835279">
          <w:rPr>
            <w:rStyle w:val="Hyperlink"/>
          </w:rPr>
          <w:t>https://control.com/technical-articles/the-origin-story-of-the-plc/</w:t>
        </w:r>
      </w:hyperlink>
    </w:p>
    <w:p w14:paraId="38FDEF62" w14:textId="21525731" w:rsidR="004A6045" w:rsidRPr="00835279" w:rsidRDefault="004A6045">
      <w:r w:rsidRPr="00835279">
        <w:t xml:space="preserve">[17]T. Frost, “What is a DCS?,” Schneider Electric Blog, Jan. 30, 2024. </w:t>
      </w:r>
      <w:hyperlink r:id="rId72" w:history="1">
        <w:r w:rsidRPr="00835279">
          <w:rPr>
            <w:rStyle w:val="Hyperlink"/>
          </w:rPr>
          <w:t>https://blog.se.com/industry/2024/01/30/what-is-a-dcs/</w:t>
        </w:r>
      </w:hyperlink>
      <w:r w:rsidRPr="00835279">
        <w:t xml:space="preserve"> </w:t>
      </w:r>
    </w:p>
    <w:p w14:paraId="4A16D76C" w14:textId="77777777" w:rsidR="00F20EEB" w:rsidRPr="00835279" w:rsidRDefault="00F20EEB">
      <w:r w:rsidRPr="00835279">
        <w:t>[18]“Microcontrollers Overview - CPU, Memory, I/O, Timers, and Interrupts,” Datacapturecontrol.com, Sep. 25, 2022. https://datacapturecontrol.com/articles/io-devices/microcontrollers/overview (accessed Oct. 24, 2025).</w:t>
      </w:r>
    </w:p>
    <w:p w14:paraId="28D59F59" w14:textId="77777777" w:rsidR="00B57ABA" w:rsidRPr="00835279" w:rsidRDefault="00B57ABA">
      <w:r w:rsidRPr="00835279">
        <w:t>[19]M. Bilal, “An Inexpensive Microcontroller Based Data Logging System,” PIC Microcontroller, Oct. 08, 2022. https://pic-microcontroller.com/an-inexpensive-microcontroller-based-data-logging-system/ (accessed Oct. 24, 2025).</w:t>
      </w:r>
    </w:p>
    <w:p w14:paraId="2346B649" w14:textId="49D6ECF6" w:rsidR="00701FE5" w:rsidRPr="00835279" w:rsidRDefault="00701FE5">
      <w:r w:rsidRPr="00835279">
        <w:t xml:space="preserve">[20]J. </w:t>
      </w:r>
      <w:proofErr w:type="spellStart"/>
      <w:r w:rsidRPr="00835279">
        <w:t>Ejury</w:t>
      </w:r>
      <w:proofErr w:type="spellEnd"/>
      <w:r w:rsidRPr="00835279">
        <w:t xml:space="preserve">, “Buck Converter Design,” 2013. Accessed: Oct. 27, 2025. [Online]. Available: </w:t>
      </w:r>
      <w:hyperlink r:id="rId73" w:history="1">
        <w:r w:rsidRPr="00835279">
          <w:rPr>
            <w:rStyle w:val="Hyperlink"/>
          </w:rPr>
          <w:t>https://cdn.badcaps-static.com/pdfs/2a997c023d0eda74b0a3c42d4b38ca9c.pdf</w:t>
        </w:r>
      </w:hyperlink>
    </w:p>
    <w:p w14:paraId="3ABF236D" w14:textId="22F872C1" w:rsidR="00E6187C" w:rsidRPr="00835279" w:rsidRDefault="00E6187C">
      <w:r w:rsidRPr="00835279">
        <w:t>[21]“What Are Linear Regulators,” Microchip.com, 2025. https://www.microchip.com/en-us/products/power-management/dc-dc-linear-regulator-ldos/what-are-linear-regulators (accessed Oct. 27, 2025).</w:t>
      </w:r>
    </w:p>
    <w:p w14:paraId="5A7385A7" w14:textId="18FE7645" w:rsidR="0006516F" w:rsidRPr="00835279" w:rsidRDefault="0006516F">
      <w:r w:rsidRPr="00835279">
        <w:t xml:space="preserve">[22]“The design guide for 24V Digital Input Modules for PLCs by using high-speed communication photocouplers.” Accessed: Oct. 27, 2025. [Online]. Available: </w:t>
      </w:r>
      <w:hyperlink r:id="rId74" w:history="1">
        <w:r w:rsidRPr="00835279">
          <w:rPr>
            <w:rStyle w:val="Hyperlink"/>
          </w:rPr>
          <w:t>https://toshiba.semicon-storage.com/info/application_note_en_20210325_AKX00763.pdf?did=70620</w:t>
        </w:r>
      </w:hyperlink>
    </w:p>
    <w:p w14:paraId="04AB8C22" w14:textId="68B08274" w:rsidR="0006516F" w:rsidRPr="00835279" w:rsidRDefault="00075A65">
      <w:r w:rsidRPr="00835279">
        <w:t xml:space="preserve">[23]Cadence PCB Solutions, “Voltage Dividers: Operations and Functions,” resources.pcb.cadence.com. </w:t>
      </w:r>
      <w:hyperlink r:id="rId75" w:history="1">
        <w:r w:rsidRPr="00835279">
          <w:rPr>
            <w:rStyle w:val="Hyperlink"/>
          </w:rPr>
          <w:t>https://resources.pcb.cadence.com/blog/voltage-dividers-operations-and-functions</w:t>
        </w:r>
      </w:hyperlink>
    </w:p>
    <w:p w14:paraId="54BA29EF" w14:textId="1CCAF5AC" w:rsidR="00075A65" w:rsidRPr="00835279" w:rsidRDefault="00775E3F">
      <w:r w:rsidRPr="00835279">
        <w:t>[24]“Clamp Diodes and Transient Voltage Protection in Circuit Boards,” resources.pcb.cadence.com. https://resources.pcb.cadence.com/blog/2020-clamp-diodes-and-transient-voltage-protection-in-circuit-boards (accessed Oct. 27, 2025).</w:t>
      </w:r>
    </w:p>
    <w:p w14:paraId="6B0F6487" w14:textId="766842D9" w:rsidR="00775E3F" w:rsidRPr="00835279" w:rsidRDefault="001D5CDD">
      <w:r w:rsidRPr="00835279">
        <w:t xml:space="preserve">[25]“MAX232 Dual EIA-232 Drivers and Receivers.” Accessed: Oct. 27, 2025. [Online]. Available: </w:t>
      </w:r>
      <w:hyperlink r:id="rId76" w:history="1">
        <w:r w:rsidRPr="00835279">
          <w:rPr>
            <w:rStyle w:val="Hyperlink"/>
          </w:rPr>
          <w:t>https://www.ti.com/lit/ds/symlink/max232.pdf?ts=1761475061688&amp;ref_url=https%253A%252F%252Fwww.mouser.co.uk%252F</w:t>
        </w:r>
      </w:hyperlink>
    </w:p>
    <w:p w14:paraId="6EB99908" w14:textId="537E5627" w:rsidR="001D5CDD" w:rsidRPr="00835279" w:rsidRDefault="0008520F">
      <w:r w:rsidRPr="00835279">
        <w:t>[27]“MCP23017,” Microchip.com, 2025. https://www.microchip.com/en-us/product/mcp23017 (accessed Oct. 27, 2025).</w:t>
      </w:r>
    </w:p>
    <w:p w14:paraId="36188135" w14:textId="68A6A823" w:rsidR="0008520F" w:rsidRPr="00835279" w:rsidRDefault="00DA5660">
      <w:r w:rsidRPr="00835279">
        <w:t xml:space="preserve">[28]S. Colley, “What Is Brown Out Reset in Microcontrollers? How to Prevent False Power-Downs,” Allaboutcircuits.com, Oct. 10, 2019. </w:t>
      </w:r>
      <w:hyperlink r:id="rId77" w:history="1">
        <w:r w:rsidRPr="00835279">
          <w:rPr>
            <w:rStyle w:val="Hyperlink"/>
          </w:rPr>
          <w:t>https://www.allaboutcircuits.com/technical-articles/what-is-brown-out-reset-microcontroller-prevent-false-power-down/</w:t>
        </w:r>
      </w:hyperlink>
    </w:p>
    <w:p w14:paraId="3FEEFFF3" w14:textId="45594347" w:rsidR="00DA5660" w:rsidRPr="00835279" w:rsidRDefault="00EF35F4">
      <w:r w:rsidRPr="00835279">
        <w:t>[29]S. Colley, “Watchdog Timers in Microcontrollers,” Allaboutcircuits.com, Feb. 11, 2020. https://www.allaboutcircuits.com/technical-articles/watchdog-timers-microcontroller-timers/ (accessed Oct. 27, 2025).</w:t>
      </w:r>
    </w:p>
    <w:p w14:paraId="4407B0B3" w14:textId="181143D7" w:rsidR="00EF35F4" w:rsidRPr="00835279" w:rsidRDefault="007876DB">
      <w:r w:rsidRPr="00835279">
        <w:lastRenderedPageBreak/>
        <w:t>[30]“FPGA Advantages and Disadvantages: A Comprehensive Overview,” Rfwireless-world.com, 2025. https://www.rfwireless-world.com/terminology/fpga-advantages-and-disadvantages (accessed Oct. 28, 2025).</w:t>
      </w:r>
    </w:p>
    <w:p w14:paraId="48DC22F6" w14:textId="3225DFB5" w:rsidR="007876DB" w:rsidRPr="00835279" w:rsidRDefault="004E363D">
      <w:r w:rsidRPr="00835279">
        <w:t xml:space="preserve">[31]E. R. Alphonsus and M. O. Abdullah, “A review on the applications of programmable logic controllers (PLCs),” Renewable and Sustainable Energy Reviews, vol. 60, pp. 1185–1205, Jul. 2016, </w:t>
      </w:r>
      <w:proofErr w:type="spellStart"/>
      <w:r w:rsidRPr="00835279">
        <w:t>doi</w:t>
      </w:r>
      <w:proofErr w:type="spellEnd"/>
      <w:r w:rsidRPr="00835279">
        <w:t xml:space="preserve">: </w:t>
      </w:r>
      <w:hyperlink r:id="rId78" w:history="1">
        <w:r w:rsidRPr="00835279">
          <w:rPr>
            <w:rStyle w:val="Hyperlink"/>
          </w:rPr>
          <w:t>https://doi.org/10.1016/j.rser.2016.01.025</w:t>
        </w:r>
      </w:hyperlink>
      <w:r w:rsidRPr="00835279">
        <w:t>.</w:t>
      </w:r>
    </w:p>
    <w:p w14:paraId="6CF30905" w14:textId="26F05AFA" w:rsidR="00346231" w:rsidRPr="00835279" w:rsidRDefault="00346231" w:rsidP="00346231">
      <w:r w:rsidRPr="00835279">
        <w:t xml:space="preserve">[32]“Self-Protected Low Side Driver with Temperature and Current Limit,” </w:t>
      </w:r>
      <w:proofErr w:type="spellStart"/>
      <w:r w:rsidRPr="00835279">
        <w:rPr>
          <w:i/>
          <w:iCs/>
        </w:rPr>
        <w:t>onsemi</w:t>
      </w:r>
      <w:proofErr w:type="spellEnd"/>
      <w:r w:rsidRPr="00835279">
        <w:t>, 2026. https://www.onsemi.com/products/discrete-power-modules/protected-mosfets/ncv8401 (accessed Jan. 07, 2026).</w:t>
      </w:r>
    </w:p>
    <w:p w14:paraId="5F5BB529" w14:textId="1F0F389B" w:rsidR="006128DD" w:rsidRPr="00835279" w:rsidRDefault="006128DD" w:rsidP="006128DD">
      <w:r w:rsidRPr="00835279">
        <w:t xml:space="preserve">[33]Wavelength Electronics, “THERMISTOR BASICS | Wavelength Electronics,” </w:t>
      </w:r>
      <w:r w:rsidRPr="00835279">
        <w:rPr>
          <w:i/>
          <w:iCs/>
        </w:rPr>
        <w:t>Teamwavelength.com</w:t>
      </w:r>
      <w:r w:rsidRPr="00835279">
        <w:t xml:space="preserve">, 2018. </w:t>
      </w:r>
      <w:hyperlink r:id="rId79" w:history="1">
        <w:r w:rsidR="00740E16" w:rsidRPr="00835279">
          <w:rPr>
            <w:rStyle w:val="Hyperlink"/>
          </w:rPr>
          <w:t>https://www.teamwavelength.com/thermistor-basics/</w:t>
        </w:r>
      </w:hyperlink>
      <w:r w:rsidR="00740E16" w:rsidRPr="00835279">
        <w:t xml:space="preserve"> (accessed Feb. 02, 2026).</w:t>
      </w:r>
    </w:p>
    <w:p w14:paraId="31A33103" w14:textId="4D119C26" w:rsidR="006128DD" w:rsidRPr="00835279" w:rsidRDefault="00740E16" w:rsidP="00346231">
      <w:r w:rsidRPr="00835279">
        <w:t>[34]“LM35 data sheet, product information and support | TI.com,” www.ti.com. https://www.ti.com/product/LM35#description (accessed Feb. 02, 2026).</w:t>
      </w:r>
    </w:p>
    <w:p w14:paraId="726D917C" w14:textId="24F5A58C" w:rsidR="00DF2387" w:rsidRPr="00835279" w:rsidRDefault="00DF2387">
      <w:r w:rsidRPr="00835279">
        <w:t>[35]“How to Measure Temperature with Thermocouple and RTD - Thermocouple India,” Thermocouple.in, 2025. https://thermocouple.in/temperature-sensors/applications/measure-temperature-thermocouple-rtd/ (accessed Feb. 02, 2026).</w:t>
      </w:r>
    </w:p>
    <w:p w14:paraId="68B49FD3" w14:textId="436C1886" w:rsidR="00347A7C" w:rsidRPr="00835279" w:rsidRDefault="00347A7C" w:rsidP="00347A7C">
      <w:r w:rsidRPr="00835279">
        <w:t xml:space="preserve">[36]“Thermocouple: Know How They Work? Types, Advantages &amp; Applications,” </w:t>
      </w:r>
      <w:proofErr w:type="spellStart"/>
      <w:r w:rsidRPr="00835279">
        <w:rPr>
          <w:i/>
          <w:iCs/>
        </w:rPr>
        <w:t>Testbook</w:t>
      </w:r>
      <w:proofErr w:type="spellEnd"/>
      <w:r w:rsidRPr="00835279">
        <w:t>, 2024. https://testbook.com/electrical-engineering/thermocouple (accessed Feb. 02, 2026).</w:t>
      </w:r>
    </w:p>
    <w:p w14:paraId="18E65733" w14:textId="42F1EC95" w:rsidR="00E6187C" w:rsidRPr="00835279" w:rsidRDefault="008B71FE">
      <w:r w:rsidRPr="00835279">
        <w:t>[37]</w:t>
      </w:r>
      <w:proofErr w:type="spellStart"/>
      <w:r w:rsidRPr="00835279">
        <w:t>iwonder</w:t>
      </w:r>
      <w:proofErr w:type="spellEnd"/>
      <w:r w:rsidRPr="00835279">
        <w:t>, “Hall Effect Current Sensor vs. Current Transformer - CNMIBO,” CNMIBO, Sep. 26, 2025. https://www.mibotransformer.com/hall-effect-current-sensor-vs-current-transformer/ (accessed Feb. 02, 2026).</w:t>
      </w:r>
    </w:p>
    <w:p w14:paraId="578842ED" w14:textId="547F412C" w:rsidR="009F3AD2" w:rsidRPr="00835279" w:rsidRDefault="009F3AD2" w:rsidP="009F3AD2">
      <w:r w:rsidRPr="00835279">
        <w:t>[38]</w:t>
      </w:r>
      <w:proofErr w:type="spellStart"/>
      <w:r w:rsidRPr="00835279">
        <w:t>Wago</w:t>
      </w:r>
      <w:proofErr w:type="spellEnd"/>
      <w:r w:rsidRPr="00835279">
        <w:t xml:space="preserve">, “Data Sheet | Item Number: 2857-570/024-001,” </w:t>
      </w:r>
      <w:r w:rsidRPr="00835279">
        <w:rPr>
          <w:i/>
          <w:iCs/>
        </w:rPr>
        <w:t>wago.com</w:t>
      </w:r>
      <w:r w:rsidRPr="00835279">
        <w:t>. https://files.kempstoncontrols.com/files/d48789bf37a8605c72fb283458f24712/2857-570%2F024-000.pdf (accessed Feb. 02, 2026).</w:t>
      </w:r>
    </w:p>
    <w:p w14:paraId="6094718D" w14:textId="77777777" w:rsidR="00E54FDA" w:rsidRPr="00835279" w:rsidRDefault="00620EBB">
      <w:r w:rsidRPr="00835279">
        <w:t>[39]“PIC18F46J50,” Microchip.com, 2026. https://www.microchip.com/en-us/product/pic18f46j50 (accessed Feb. 02, 2026).</w:t>
      </w:r>
    </w:p>
    <w:p w14:paraId="3EE1214C" w14:textId="38348DB4" w:rsidR="00AA65E7" w:rsidRPr="00835279" w:rsidRDefault="00E54FDA">
      <w:r w:rsidRPr="00835279">
        <w:t xml:space="preserve">[40]“5.0mm Round LED Lamp Absolute Maximum Ratings at Ta=25°C.” Accessed: Feb. 03, 2026. [Online]. Available: </w:t>
      </w:r>
      <w:hyperlink r:id="rId80" w:history="1">
        <w:r w:rsidR="00AA65E7" w:rsidRPr="00835279">
          <w:rPr>
            <w:rStyle w:val="Hyperlink"/>
          </w:rPr>
          <w:t>https://www.farnell.com/datasheets/3497844.pdf</w:t>
        </w:r>
      </w:hyperlink>
    </w:p>
    <w:p w14:paraId="6A12B09F" w14:textId="77777777" w:rsidR="00AA65E7" w:rsidRPr="00835279" w:rsidRDefault="00AA65E7">
      <w:r w:rsidRPr="00835279">
        <w:t>[41]“MCP23017.” https://ww1.microchip.com/downloads/aemDocuments/documents/APID/ProductDocuments/DataSheets/MCP23017-Data-Sheet-DS20001952.pdf (accessed Feb. 03, 2026).</w:t>
      </w:r>
    </w:p>
    <w:p w14:paraId="28E04C28" w14:textId="77777777" w:rsidR="00AA65E7" w:rsidRPr="00835279" w:rsidRDefault="00AA65E7">
      <w:r w:rsidRPr="00835279">
        <w:t xml:space="preserve">[42]T.K. </w:t>
      </w:r>
      <w:proofErr w:type="spellStart"/>
      <w:r w:rsidRPr="00835279">
        <w:t>Hareendran</w:t>
      </w:r>
      <w:proofErr w:type="spellEnd"/>
      <w:r w:rsidRPr="00835279">
        <w:t>, “ZMPT101B AC Voltage Sensor Module Primer - EDN,” EDN, Feb. 27, 2022. https://www.edn.com/voltage-sensor/ (accessed Feb. 03, 2026).</w:t>
      </w:r>
    </w:p>
    <w:p w14:paraId="5052EB05" w14:textId="77777777" w:rsidR="00AA65E7" w:rsidRPr="00835279" w:rsidRDefault="00AA65E7" w:rsidP="00AA65E7">
      <w:r w:rsidRPr="00835279">
        <w:t>[43]</w:t>
      </w:r>
    </w:p>
    <w:p w14:paraId="180F0A31" w14:textId="77777777" w:rsidR="00AA65E7" w:rsidRPr="00835279" w:rsidRDefault="00AA65E7" w:rsidP="00AA65E7">
      <w:r w:rsidRPr="00835279">
        <w:t xml:space="preserve">Texas Instruments, “LM35 </w:t>
      </w:r>
      <w:proofErr w:type="spellStart"/>
      <w:r w:rsidRPr="00835279">
        <w:t>LM35</w:t>
      </w:r>
      <w:proofErr w:type="spellEnd"/>
      <w:r w:rsidRPr="00835279">
        <w:t xml:space="preserve"> Precision Centigrade Temperature Sensors Calibrated Directly in Celsius (Centigrade) • Linear + 10-mV/°C Scale Factor • 0.5°C Ensured Accuracy (at 25°C) • Rated for Full −55°C to 150°C Range • Suitable for Remote Applications • Low-Cost Due to Wafer-Level Trimming • Operates From 4 V to 30 V • Less Than 60-μA Current Drain • Low Self-Heating, 0.08°C in Still Air • Non-Linearity Only ±¼°C Typical • Low-Impedance Output, 0.1 Ω for 1-mA Load 2 </w:t>
      </w:r>
      <w:r w:rsidRPr="00835279">
        <w:lastRenderedPageBreak/>
        <w:t>Applications • Power Supplies • Battery Management • HVAC • Appliances 3 Description,” Dec. 2017. Accessed: Feb. 03, 2026. [Online]. Available: https://www.ti.com/lit/ds/symlink/lm35.pdf</w:t>
      </w:r>
    </w:p>
    <w:p w14:paraId="0EA1A7E9" w14:textId="77777777" w:rsidR="00684985" w:rsidRPr="00835279" w:rsidRDefault="005A60E4">
      <w:r w:rsidRPr="00835279">
        <w:t>[44]“24LC00.” https://ww1.microchip.com/downloads/aemDocuments/documents/MPD/ProductDocuments/DataSheets/24AA00-24LC00-24C00-Data-Sheet-20001178J.pdf (accessed Feb. 03, 2026).</w:t>
      </w:r>
    </w:p>
    <w:p w14:paraId="369FFB74" w14:textId="16E8BD1C" w:rsidR="007F0468" w:rsidRPr="00835279" w:rsidRDefault="00684985">
      <w:r w:rsidRPr="00835279">
        <w:t>[45]“MAX31855.” https://www.analog.com/media/en/technical-documentation/data-sheets/MAX31855.pdf?ADICID=SYND_WW_P682800_PF-spglobal (accessed Feb. 03, 2026).</w:t>
      </w:r>
    </w:p>
    <w:p w14:paraId="2B9FABD0" w14:textId="3A4F649E" w:rsidR="001071A2" w:rsidRPr="00835279" w:rsidRDefault="001071A2">
      <w:r w:rsidRPr="00835279">
        <w:t>[46]“NCV8401.” https://www.onsemi.com/pdf/datasheet/ncv8401-d.pdf (accessed Feb. 03, 2026).</w:t>
      </w:r>
    </w:p>
    <w:p w14:paraId="660FB380" w14:textId="011B920B" w:rsidR="001071A2" w:rsidRPr="00835279" w:rsidRDefault="001071A2">
      <w:r w:rsidRPr="00835279">
        <w:t xml:space="preserve">[47]Texas Instruments, “LM2596 SIMPLE SWITCHER ® Power Converter 150-kHz 3-A Step-Down Voltage Regulator,” Mar. 2023. Accessed: Feb. 03, 2026. [Online]. Available: </w:t>
      </w:r>
      <w:hyperlink r:id="rId81" w:history="1">
        <w:r w:rsidRPr="00835279">
          <w:rPr>
            <w:rStyle w:val="Hyperlink"/>
          </w:rPr>
          <w:t>https://www.ti.com/lit/ds/symlink/lm2596.pdf</w:t>
        </w:r>
      </w:hyperlink>
    </w:p>
    <w:p w14:paraId="28B52962" w14:textId="6BAC46B3" w:rsidR="001071A2" w:rsidRPr="00835279" w:rsidRDefault="001071A2">
      <w:r w:rsidRPr="00835279">
        <w:t>[48]“Understanding Thermal Dissipation and Design of a Heatsink.” https://www.ti.com/lit/an/slva462/slva462.pdf?ts=1770046088178&amp;ref_url=https%253A%252F%252Fwww.google.com%252F (accessed Feb. 03, 2026).</w:t>
      </w:r>
    </w:p>
    <w:p w14:paraId="6C8178B8" w14:textId="77777777" w:rsidR="00447B05" w:rsidRDefault="00447B05">
      <w:pPr>
        <w:rPr>
          <w:rFonts w:asciiTheme="majorHAnsi" w:eastAsiaTheme="majorEastAsia" w:hAnsiTheme="majorHAnsi" w:cstheme="majorBidi"/>
          <w:color w:val="000000" w:themeColor="text1"/>
          <w:sz w:val="32"/>
          <w:szCs w:val="32"/>
        </w:rPr>
      </w:pPr>
      <w:r>
        <w:br w:type="page"/>
      </w:r>
    </w:p>
    <w:p w14:paraId="0DD2EF41" w14:textId="395427A3" w:rsidR="00D67C7A" w:rsidRPr="00835279" w:rsidRDefault="007F0468" w:rsidP="00EE16EF">
      <w:pPr>
        <w:pStyle w:val="Heading1"/>
        <w:numPr>
          <w:ilvl w:val="0"/>
          <w:numId w:val="21"/>
        </w:numPr>
      </w:pPr>
      <w:bookmarkStart w:id="111" w:name="_Toc228174707"/>
      <w:r w:rsidRPr="00835279">
        <w:lastRenderedPageBreak/>
        <w:t>Bibliography</w:t>
      </w:r>
      <w:bookmarkEnd w:id="111"/>
      <w:r w:rsidRPr="00835279">
        <w:t xml:space="preserve"> </w:t>
      </w:r>
      <w:r w:rsidR="00D67C7A" w:rsidRPr="00835279">
        <w:br w:type="page"/>
      </w:r>
    </w:p>
    <w:p w14:paraId="6227B5CC" w14:textId="1C9FD863" w:rsidR="00F6308C" w:rsidRPr="00835279" w:rsidRDefault="00D67C7A" w:rsidP="00EE16EF">
      <w:pPr>
        <w:pStyle w:val="Heading1"/>
        <w:numPr>
          <w:ilvl w:val="0"/>
          <w:numId w:val="21"/>
        </w:numPr>
      </w:pPr>
      <w:bookmarkStart w:id="112" w:name="_Toc228174708"/>
      <w:r w:rsidRPr="00835279">
        <w:lastRenderedPageBreak/>
        <w:t>Appendi</w:t>
      </w:r>
      <w:r w:rsidR="007F0468" w:rsidRPr="00835279">
        <w:t>ces</w:t>
      </w:r>
      <w:bookmarkEnd w:id="112"/>
    </w:p>
    <w:p w14:paraId="61C115E3" w14:textId="5A197AB9" w:rsidR="00D67C7A" w:rsidRDefault="00447B05" w:rsidP="00447B05">
      <w:pPr>
        <w:pStyle w:val="Heading2"/>
      </w:pPr>
      <w:bookmarkStart w:id="113" w:name="_Toc228174709"/>
      <w:r>
        <w:t>10.1 Schematics</w:t>
      </w:r>
      <w:bookmarkEnd w:id="113"/>
      <w:r>
        <w:t xml:space="preserve"> </w:t>
      </w:r>
    </w:p>
    <w:p w14:paraId="618A0AFB" w14:textId="6221E488" w:rsidR="00447B05" w:rsidRDefault="00447B05" w:rsidP="00447B05">
      <w:r w:rsidRPr="00447B05">
        <w:rPr>
          <w:noProof/>
        </w:rPr>
        <w:drawing>
          <wp:inline distT="0" distB="0" distL="0" distR="0" wp14:anchorId="4C421116" wp14:editId="206C2746">
            <wp:extent cx="6482080" cy="6400800"/>
            <wp:effectExtent l="0" t="0" r="0" b="0"/>
            <wp:docPr id="1275420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420187" name=""/>
                    <pic:cNvPicPr/>
                  </pic:nvPicPr>
                  <pic:blipFill>
                    <a:blip r:embed="rId82"/>
                    <a:stretch>
                      <a:fillRect/>
                    </a:stretch>
                  </pic:blipFill>
                  <pic:spPr>
                    <a:xfrm>
                      <a:off x="0" y="0"/>
                      <a:ext cx="6486244" cy="6404912"/>
                    </a:xfrm>
                    <a:prstGeom prst="rect">
                      <a:avLst/>
                    </a:prstGeom>
                  </pic:spPr>
                </pic:pic>
              </a:graphicData>
            </a:graphic>
          </wp:inline>
        </w:drawing>
      </w:r>
    </w:p>
    <w:p w14:paraId="5BC2AF45" w14:textId="77777777" w:rsidR="00447B05" w:rsidRDefault="00447B05">
      <w:r w:rsidRPr="00447B05">
        <w:rPr>
          <w:noProof/>
        </w:rPr>
        <w:lastRenderedPageBreak/>
        <w:drawing>
          <wp:inline distT="0" distB="0" distL="0" distR="0" wp14:anchorId="42BA822D" wp14:editId="78F77FCB">
            <wp:extent cx="6521450" cy="6457950"/>
            <wp:effectExtent l="0" t="0" r="0" b="0"/>
            <wp:docPr id="1696522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522876" name=""/>
                    <pic:cNvPicPr/>
                  </pic:nvPicPr>
                  <pic:blipFill>
                    <a:blip r:embed="rId83"/>
                    <a:stretch>
                      <a:fillRect/>
                    </a:stretch>
                  </pic:blipFill>
                  <pic:spPr>
                    <a:xfrm>
                      <a:off x="0" y="0"/>
                      <a:ext cx="6529195" cy="6465620"/>
                    </a:xfrm>
                    <a:prstGeom prst="rect">
                      <a:avLst/>
                    </a:prstGeom>
                  </pic:spPr>
                </pic:pic>
              </a:graphicData>
            </a:graphic>
          </wp:inline>
        </w:drawing>
      </w:r>
      <w:r w:rsidRPr="00447B05">
        <w:t xml:space="preserve"> </w:t>
      </w:r>
    </w:p>
    <w:p w14:paraId="40E4CBEB" w14:textId="77777777" w:rsidR="00447B05" w:rsidRDefault="00447B05">
      <w:r w:rsidRPr="00447B05">
        <w:rPr>
          <w:noProof/>
        </w:rPr>
        <w:lastRenderedPageBreak/>
        <w:drawing>
          <wp:inline distT="0" distB="0" distL="0" distR="0" wp14:anchorId="28A9BF15" wp14:editId="64DFBFDA">
            <wp:extent cx="6523990" cy="7248525"/>
            <wp:effectExtent l="0" t="0" r="0" b="9525"/>
            <wp:docPr id="610557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557562" name=""/>
                    <pic:cNvPicPr/>
                  </pic:nvPicPr>
                  <pic:blipFill>
                    <a:blip r:embed="rId84"/>
                    <a:stretch>
                      <a:fillRect/>
                    </a:stretch>
                  </pic:blipFill>
                  <pic:spPr>
                    <a:xfrm>
                      <a:off x="0" y="0"/>
                      <a:ext cx="6528119" cy="7253113"/>
                    </a:xfrm>
                    <a:prstGeom prst="rect">
                      <a:avLst/>
                    </a:prstGeom>
                  </pic:spPr>
                </pic:pic>
              </a:graphicData>
            </a:graphic>
          </wp:inline>
        </w:drawing>
      </w:r>
      <w:r w:rsidRPr="00447B05">
        <w:t xml:space="preserve"> </w:t>
      </w:r>
    </w:p>
    <w:p w14:paraId="0FE659FB" w14:textId="77777777" w:rsidR="00447B05" w:rsidRDefault="00447B05">
      <w:r w:rsidRPr="00447B05">
        <w:rPr>
          <w:noProof/>
        </w:rPr>
        <w:lastRenderedPageBreak/>
        <w:drawing>
          <wp:inline distT="0" distB="0" distL="0" distR="0" wp14:anchorId="7505441C" wp14:editId="4CFE3EF9">
            <wp:extent cx="6533515" cy="7505700"/>
            <wp:effectExtent l="0" t="0" r="635" b="0"/>
            <wp:docPr id="213692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929536" name=""/>
                    <pic:cNvPicPr/>
                  </pic:nvPicPr>
                  <pic:blipFill>
                    <a:blip r:embed="rId85"/>
                    <a:stretch>
                      <a:fillRect/>
                    </a:stretch>
                  </pic:blipFill>
                  <pic:spPr>
                    <a:xfrm>
                      <a:off x="0" y="0"/>
                      <a:ext cx="6540046" cy="7513203"/>
                    </a:xfrm>
                    <a:prstGeom prst="rect">
                      <a:avLst/>
                    </a:prstGeom>
                  </pic:spPr>
                </pic:pic>
              </a:graphicData>
            </a:graphic>
          </wp:inline>
        </w:drawing>
      </w:r>
      <w:r w:rsidRPr="00447B05">
        <w:t xml:space="preserve"> </w:t>
      </w:r>
    </w:p>
    <w:p w14:paraId="7F8F5BFF" w14:textId="77777777" w:rsidR="00447B05" w:rsidRDefault="00447B05">
      <w:r w:rsidRPr="00447B05">
        <w:rPr>
          <w:noProof/>
        </w:rPr>
        <w:lastRenderedPageBreak/>
        <w:drawing>
          <wp:inline distT="0" distB="0" distL="0" distR="0" wp14:anchorId="459D0377" wp14:editId="36A705C4">
            <wp:extent cx="6570980" cy="7534275"/>
            <wp:effectExtent l="0" t="0" r="1270" b="9525"/>
            <wp:docPr id="2017828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28104" name=""/>
                    <pic:cNvPicPr/>
                  </pic:nvPicPr>
                  <pic:blipFill>
                    <a:blip r:embed="rId86"/>
                    <a:stretch>
                      <a:fillRect/>
                    </a:stretch>
                  </pic:blipFill>
                  <pic:spPr>
                    <a:xfrm>
                      <a:off x="0" y="0"/>
                      <a:ext cx="6586210" cy="7551738"/>
                    </a:xfrm>
                    <a:prstGeom prst="rect">
                      <a:avLst/>
                    </a:prstGeom>
                  </pic:spPr>
                </pic:pic>
              </a:graphicData>
            </a:graphic>
          </wp:inline>
        </w:drawing>
      </w:r>
      <w:r w:rsidRPr="00447B05">
        <w:t xml:space="preserve"> </w:t>
      </w:r>
    </w:p>
    <w:p w14:paraId="49491550" w14:textId="64FA8039" w:rsidR="00447B05" w:rsidRDefault="00447B05">
      <w:r w:rsidRPr="00447B05">
        <w:rPr>
          <w:noProof/>
        </w:rPr>
        <w:lastRenderedPageBreak/>
        <w:drawing>
          <wp:inline distT="0" distB="0" distL="0" distR="0" wp14:anchorId="70B36D4E" wp14:editId="29DBB81D">
            <wp:extent cx="6564630" cy="7696200"/>
            <wp:effectExtent l="0" t="0" r="7620" b="0"/>
            <wp:docPr id="1087003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003587" name=""/>
                    <pic:cNvPicPr/>
                  </pic:nvPicPr>
                  <pic:blipFill>
                    <a:blip r:embed="rId87"/>
                    <a:stretch>
                      <a:fillRect/>
                    </a:stretch>
                  </pic:blipFill>
                  <pic:spPr>
                    <a:xfrm>
                      <a:off x="0" y="0"/>
                      <a:ext cx="6573025" cy="7706042"/>
                    </a:xfrm>
                    <a:prstGeom prst="rect">
                      <a:avLst/>
                    </a:prstGeom>
                  </pic:spPr>
                </pic:pic>
              </a:graphicData>
            </a:graphic>
          </wp:inline>
        </w:drawing>
      </w:r>
      <w:r w:rsidRPr="00447B05">
        <w:t xml:space="preserve"> </w:t>
      </w:r>
      <w:r>
        <w:br w:type="page"/>
      </w:r>
    </w:p>
    <w:p w14:paraId="130FD9C4" w14:textId="77777777" w:rsidR="00447B05" w:rsidRPr="00447B05" w:rsidRDefault="00447B05" w:rsidP="00447B05"/>
    <w:p w14:paraId="639B79FC" w14:textId="7CCC4E4C" w:rsidR="00D67C7A" w:rsidRDefault="00F84AE4" w:rsidP="002A2030">
      <w:pPr>
        <w:pStyle w:val="Heading2"/>
        <w:numPr>
          <w:ilvl w:val="1"/>
          <w:numId w:val="47"/>
        </w:numPr>
      </w:pPr>
      <w:bookmarkStart w:id="114" w:name="_Toc228174710"/>
      <w:r>
        <w:t>Code</w:t>
      </w:r>
      <w:bookmarkEnd w:id="114"/>
    </w:p>
    <w:p w14:paraId="017946B9" w14:textId="790BA1AD" w:rsidR="00F84AE4" w:rsidRDefault="0045300D" w:rsidP="0045300D">
      <w:pPr>
        <w:pStyle w:val="Heading3"/>
      </w:pPr>
      <w:bookmarkStart w:id="115" w:name="_Toc228174711"/>
      <w:r>
        <w:t xml:space="preserve">10.2.1 </w:t>
      </w:r>
      <w:proofErr w:type="spellStart"/>
      <w:r>
        <w:t>Main.c</w:t>
      </w:r>
      <w:bookmarkEnd w:id="115"/>
      <w:proofErr w:type="spellEnd"/>
    </w:p>
    <w:p w14:paraId="652CD69F" w14:textId="726730D2" w:rsidR="0045300D" w:rsidRDefault="00CC752C" w:rsidP="0045300D">
      <w:r w:rsidRPr="00CC752C">
        <w:rPr>
          <w:noProof/>
        </w:rPr>
        <w:drawing>
          <wp:inline distT="0" distB="0" distL="0" distR="0" wp14:anchorId="7BC8CAF7" wp14:editId="2145E817">
            <wp:extent cx="5731510" cy="6533515"/>
            <wp:effectExtent l="0" t="0" r="2540" b="635"/>
            <wp:docPr id="707785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85718" name=""/>
                    <pic:cNvPicPr/>
                  </pic:nvPicPr>
                  <pic:blipFill>
                    <a:blip r:embed="rId88"/>
                    <a:stretch>
                      <a:fillRect/>
                    </a:stretch>
                  </pic:blipFill>
                  <pic:spPr>
                    <a:xfrm>
                      <a:off x="0" y="0"/>
                      <a:ext cx="5731510" cy="6533515"/>
                    </a:xfrm>
                    <a:prstGeom prst="rect">
                      <a:avLst/>
                    </a:prstGeom>
                  </pic:spPr>
                </pic:pic>
              </a:graphicData>
            </a:graphic>
          </wp:inline>
        </w:drawing>
      </w:r>
    </w:p>
    <w:p w14:paraId="2B85011A" w14:textId="49B3A1B2" w:rsidR="00CC752C" w:rsidRDefault="00CC752C" w:rsidP="0045300D">
      <w:r w:rsidRPr="00CC752C">
        <w:rPr>
          <w:noProof/>
        </w:rPr>
        <w:lastRenderedPageBreak/>
        <w:drawing>
          <wp:inline distT="0" distB="0" distL="0" distR="0" wp14:anchorId="0B4EFB57" wp14:editId="2B3872A1">
            <wp:extent cx="5731510" cy="4892675"/>
            <wp:effectExtent l="0" t="0" r="2540" b="3175"/>
            <wp:docPr id="763114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114985" name=""/>
                    <pic:cNvPicPr/>
                  </pic:nvPicPr>
                  <pic:blipFill>
                    <a:blip r:embed="rId89"/>
                    <a:stretch>
                      <a:fillRect/>
                    </a:stretch>
                  </pic:blipFill>
                  <pic:spPr>
                    <a:xfrm>
                      <a:off x="0" y="0"/>
                      <a:ext cx="5731510" cy="4892675"/>
                    </a:xfrm>
                    <a:prstGeom prst="rect">
                      <a:avLst/>
                    </a:prstGeom>
                  </pic:spPr>
                </pic:pic>
              </a:graphicData>
            </a:graphic>
          </wp:inline>
        </w:drawing>
      </w:r>
    </w:p>
    <w:p w14:paraId="3DD1B46B" w14:textId="577384BB" w:rsidR="004D4B54" w:rsidRDefault="004D4B54" w:rsidP="0045300D">
      <w:r w:rsidRPr="004D4B54">
        <w:rPr>
          <w:noProof/>
        </w:rPr>
        <w:lastRenderedPageBreak/>
        <w:drawing>
          <wp:inline distT="0" distB="0" distL="0" distR="0" wp14:anchorId="67158A93" wp14:editId="048BC6A7">
            <wp:extent cx="5731510" cy="5299710"/>
            <wp:effectExtent l="0" t="0" r="2540" b="0"/>
            <wp:docPr id="2043325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325835" name=""/>
                    <pic:cNvPicPr/>
                  </pic:nvPicPr>
                  <pic:blipFill>
                    <a:blip r:embed="rId90"/>
                    <a:stretch>
                      <a:fillRect/>
                    </a:stretch>
                  </pic:blipFill>
                  <pic:spPr>
                    <a:xfrm>
                      <a:off x="0" y="0"/>
                      <a:ext cx="5731510" cy="5299710"/>
                    </a:xfrm>
                    <a:prstGeom prst="rect">
                      <a:avLst/>
                    </a:prstGeom>
                  </pic:spPr>
                </pic:pic>
              </a:graphicData>
            </a:graphic>
          </wp:inline>
        </w:drawing>
      </w:r>
      <w:r w:rsidRPr="004D4B54">
        <w:rPr>
          <w:noProof/>
        </w:rPr>
        <w:lastRenderedPageBreak/>
        <w:drawing>
          <wp:inline distT="0" distB="0" distL="0" distR="0" wp14:anchorId="6DD2FBFB" wp14:editId="5EB1A4BE">
            <wp:extent cx="5731510" cy="6253480"/>
            <wp:effectExtent l="0" t="0" r="2540" b="0"/>
            <wp:docPr id="806557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557258" name=""/>
                    <pic:cNvPicPr/>
                  </pic:nvPicPr>
                  <pic:blipFill>
                    <a:blip r:embed="rId91"/>
                    <a:stretch>
                      <a:fillRect/>
                    </a:stretch>
                  </pic:blipFill>
                  <pic:spPr>
                    <a:xfrm>
                      <a:off x="0" y="0"/>
                      <a:ext cx="5731510" cy="6253480"/>
                    </a:xfrm>
                    <a:prstGeom prst="rect">
                      <a:avLst/>
                    </a:prstGeom>
                  </pic:spPr>
                </pic:pic>
              </a:graphicData>
            </a:graphic>
          </wp:inline>
        </w:drawing>
      </w:r>
      <w:r w:rsidRPr="004D4B54">
        <w:rPr>
          <w:noProof/>
        </w:rPr>
        <w:lastRenderedPageBreak/>
        <w:drawing>
          <wp:inline distT="0" distB="0" distL="0" distR="0" wp14:anchorId="54397615" wp14:editId="0BEB8A8F">
            <wp:extent cx="5731510" cy="5737860"/>
            <wp:effectExtent l="0" t="0" r="2540" b="0"/>
            <wp:docPr id="201542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2328" name=""/>
                    <pic:cNvPicPr/>
                  </pic:nvPicPr>
                  <pic:blipFill>
                    <a:blip r:embed="rId92"/>
                    <a:stretch>
                      <a:fillRect/>
                    </a:stretch>
                  </pic:blipFill>
                  <pic:spPr>
                    <a:xfrm>
                      <a:off x="0" y="0"/>
                      <a:ext cx="5731510" cy="5737860"/>
                    </a:xfrm>
                    <a:prstGeom prst="rect">
                      <a:avLst/>
                    </a:prstGeom>
                  </pic:spPr>
                </pic:pic>
              </a:graphicData>
            </a:graphic>
          </wp:inline>
        </w:drawing>
      </w:r>
      <w:r w:rsidRPr="004D4B54">
        <w:rPr>
          <w:noProof/>
        </w:rPr>
        <w:lastRenderedPageBreak/>
        <w:drawing>
          <wp:inline distT="0" distB="0" distL="0" distR="0" wp14:anchorId="660C494D" wp14:editId="4CA25567">
            <wp:extent cx="5731510" cy="6395085"/>
            <wp:effectExtent l="0" t="0" r="2540" b="5715"/>
            <wp:docPr id="9548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251" name=""/>
                    <pic:cNvPicPr/>
                  </pic:nvPicPr>
                  <pic:blipFill>
                    <a:blip r:embed="rId93"/>
                    <a:stretch>
                      <a:fillRect/>
                    </a:stretch>
                  </pic:blipFill>
                  <pic:spPr>
                    <a:xfrm>
                      <a:off x="0" y="0"/>
                      <a:ext cx="5731510" cy="6395085"/>
                    </a:xfrm>
                    <a:prstGeom prst="rect">
                      <a:avLst/>
                    </a:prstGeom>
                  </pic:spPr>
                </pic:pic>
              </a:graphicData>
            </a:graphic>
          </wp:inline>
        </w:drawing>
      </w:r>
      <w:r w:rsidRPr="004D4B54">
        <w:rPr>
          <w:noProof/>
        </w:rPr>
        <w:lastRenderedPageBreak/>
        <w:drawing>
          <wp:inline distT="0" distB="0" distL="0" distR="0" wp14:anchorId="730C558E" wp14:editId="12605A34">
            <wp:extent cx="5731510" cy="5977255"/>
            <wp:effectExtent l="0" t="0" r="2540" b="4445"/>
            <wp:docPr id="580054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54792" name=""/>
                    <pic:cNvPicPr/>
                  </pic:nvPicPr>
                  <pic:blipFill>
                    <a:blip r:embed="rId94"/>
                    <a:stretch>
                      <a:fillRect/>
                    </a:stretch>
                  </pic:blipFill>
                  <pic:spPr>
                    <a:xfrm>
                      <a:off x="0" y="0"/>
                      <a:ext cx="5731510" cy="5977255"/>
                    </a:xfrm>
                    <a:prstGeom prst="rect">
                      <a:avLst/>
                    </a:prstGeom>
                  </pic:spPr>
                </pic:pic>
              </a:graphicData>
            </a:graphic>
          </wp:inline>
        </w:drawing>
      </w:r>
      <w:r w:rsidRPr="004D4B54">
        <w:rPr>
          <w:noProof/>
        </w:rPr>
        <w:lastRenderedPageBreak/>
        <w:drawing>
          <wp:inline distT="0" distB="0" distL="0" distR="0" wp14:anchorId="0FEDA6EE" wp14:editId="1658D074">
            <wp:extent cx="5731510" cy="5810885"/>
            <wp:effectExtent l="0" t="0" r="2540" b="0"/>
            <wp:docPr id="2075118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118594" name=""/>
                    <pic:cNvPicPr/>
                  </pic:nvPicPr>
                  <pic:blipFill>
                    <a:blip r:embed="rId95"/>
                    <a:stretch>
                      <a:fillRect/>
                    </a:stretch>
                  </pic:blipFill>
                  <pic:spPr>
                    <a:xfrm>
                      <a:off x="0" y="0"/>
                      <a:ext cx="5731510" cy="5810885"/>
                    </a:xfrm>
                    <a:prstGeom prst="rect">
                      <a:avLst/>
                    </a:prstGeom>
                  </pic:spPr>
                </pic:pic>
              </a:graphicData>
            </a:graphic>
          </wp:inline>
        </w:drawing>
      </w:r>
      <w:r w:rsidRPr="004D4B54">
        <w:rPr>
          <w:noProof/>
        </w:rPr>
        <w:lastRenderedPageBreak/>
        <w:drawing>
          <wp:inline distT="0" distB="0" distL="0" distR="0" wp14:anchorId="2341A2D2" wp14:editId="01B5A3A2">
            <wp:extent cx="5731510" cy="7327265"/>
            <wp:effectExtent l="0" t="0" r="2540" b="6985"/>
            <wp:docPr id="24675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75797" name=""/>
                    <pic:cNvPicPr/>
                  </pic:nvPicPr>
                  <pic:blipFill>
                    <a:blip r:embed="rId96"/>
                    <a:stretch>
                      <a:fillRect/>
                    </a:stretch>
                  </pic:blipFill>
                  <pic:spPr>
                    <a:xfrm>
                      <a:off x="0" y="0"/>
                      <a:ext cx="5731510" cy="7327265"/>
                    </a:xfrm>
                    <a:prstGeom prst="rect">
                      <a:avLst/>
                    </a:prstGeom>
                  </pic:spPr>
                </pic:pic>
              </a:graphicData>
            </a:graphic>
          </wp:inline>
        </w:drawing>
      </w:r>
      <w:r w:rsidRPr="004D4B54">
        <w:rPr>
          <w:noProof/>
        </w:rPr>
        <w:lastRenderedPageBreak/>
        <w:drawing>
          <wp:inline distT="0" distB="0" distL="0" distR="0" wp14:anchorId="5C4E3404" wp14:editId="605BC9A2">
            <wp:extent cx="5731510" cy="5450205"/>
            <wp:effectExtent l="0" t="0" r="2540" b="0"/>
            <wp:docPr id="237079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79426" name=""/>
                    <pic:cNvPicPr/>
                  </pic:nvPicPr>
                  <pic:blipFill>
                    <a:blip r:embed="rId97"/>
                    <a:stretch>
                      <a:fillRect/>
                    </a:stretch>
                  </pic:blipFill>
                  <pic:spPr>
                    <a:xfrm>
                      <a:off x="0" y="0"/>
                      <a:ext cx="5731510" cy="5450205"/>
                    </a:xfrm>
                    <a:prstGeom prst="rect">
                      <a:avLst/>
                    </a:prstGeom>
                  </pic:spPr>
                </pic:pic>
              </a:graphicData>
            </a:graphic>
          </wp:inline>
        </w:drawing>
      </w:r>
      <w:r w:rsidRPr="004D4B54">
        <w:rPr>
          <w:noProof/>
        </w:rPr>
        <w:lastRenderedPageBreak/>
        <w:drawing>
          <wp:inline distT="0" distB="0" distL="0" distR="0" wp14:anchorId="34BF8C0A" wp14:editId="039FD96C">
            <wp:extent cx="5731510" cy="6250940"/>
            <wp:effectExtent l="0" t="0" r="2540" b="0"/>
            <wp:docPr id="1715111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111089" name=""/>
                    <pic:cNvPicPr/>
                  </pic:nvPicPr>
                  <pic:blipFill>
                    <a:blip r:embed="rId98"/>
                    <a:stretch>
                      <a:fillRect/>
                    </a:stretch>
                  </pic:blipFill>
                  <pic:spPr>
                    <a:xfrm>
                      <a:off x="0" y="0"/>
                      <a:ext cx="5731510" cy="6250940"/>
                    </a:xfrm>
                    <a:prstGeom prst="rect">
                      <a:avLst/>
                    </a:prstGeom>
                  </pic:spPr>
                </pic:pic>
              </a:graphicData>
            </a:graphic>
          </wp:inline>
        </w:drawing>
      </w:r>
      <w:r w:rsidRPr="004D4B54">
        <w:rPr>
          <w:noProof/>
        </w:rPr>
        <w:lastRenderedPageBreak/>
        <w:drawing>
          <wp:inline distT="0" distB="0" distL="0" distR="0" wp14:anchorId="35D39424" wp14:editId="444A5180">
            <wp:extent cx="5731510" cy="4787265"/>
            <wp:effectExtent l="0" t="0" r="2540" b="0"/>
            <wp:docPr id="1078225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225780" name=""/>
                    <pic:cNvPicPr/>
                  </pic:nvPicPr>
                  <pic:blipFill>
                    <a:blip r:embed="rId99"/>
                    <a:stretch>
                      <a:fillRect/>
                    </a:stretch>
                  </pic:blipFill>
                  <pic:spPr>
                    <a:xfrm>
                      <a:off x="0" y="0"/>
                      <a:ext cx="5731510" cy="4787265"/>
                    </a:xfrm>
                    <a:prstGeom prst="rect">
                      <a:avLst/>
                    </a:prstGeom>
                  </pic:spPr>
                </pic:pic>
              </a:graphicData>
            </a:graphic>
          </wp:inline>
        </w:drawing>
      </w:r>
      <w:r w:rsidRPr="004D4B54">
        <w:rPr>
          <w:noProof/>
        </w:rPr>
        <w:lastRenderedPageBreak/>
        <w:drawing>
          <wp:inline distT="0" distB="0" distL="0" distR="0" wp14:anchorId="34D687CA" wp14:editId="593C64C1">
            <wp:extent cx="5731510" cy="5711825"/>
            <wp:effectExtent l="0" t="0" r="2540" b="3175"/>
            <wp:docPr id="1768066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66548" name=""/>
                    <pic:cNvPicPr/>
                  </pic:nvPicPr>
                  <pic:blipFill>
                    <a:blip r:embed="rId100"/>
                    <a:stretch>
                      <a:fillRect/>
                    </a:stretch>
                  </pic:blipFill>
                  <pic:spPr>
                    <a:xfrm>
                      <a:off x="0" y="0"/>
                      <a:ext cx="5731510" cy="5711825"/>
                    </a:xfrm>
                    <a:prstGeom prst="rect">
                      <a:avLst/>
                    </a:prstGeom>
                  </pic:spPr>
                </pic:pic>
              </a:graphicData>
            </a:graphic>
          </wp:inline>
        </w:drawing>
      </w:r>
      <w:r w:rsidRPr="004D4B54">
        <w:rPr>
          <w:noProof/>
        </w:rPr>
        <w:lastRenderedPageBreak/>
        <w:drawing>
          <wp:inline distT="0" distB="0" distL="0" distR="0" wp14:anchorId="3E5A1D69" wp14:editId="3F98D8CE">
            <wp:extent cx="5731510" cy="4093210"/>
            <wp:effectExtent l="0" t="0" r="2540" b="2540"/>
            <wp:docPr id="1345113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113301" name=""/>
                    <pic:cNvPicPr/>
                  </pic:nvPicPr>
                  <pic:blipFill>
                    <a:blip r:embed="rId101"/>
                    <a:stretch>
                      <a:fillRect/>
                    </a:stretch>
                  </pic:blipFill>
                  <pic:spPr>
                    <a:xfrm>
                      <a:off x="0" y="0"/>
                      <a:ext cx="5731510" cy="4093210"/>
                    </a:xfrm>
                    <a:prstGeom prst="rect">
                      <a:avLst/>
                    </a:prstGeom>
                  </pic:spPr>
                </pic:pic>
              </a:graphicData>
            </a:graphic>
          </wp:inline>
        </w:drawing>
      </w:r>
    </w:p>
    <w:p w14:paraId="05B7D3B4" w14:textId="77777777" w:rsidR="004D4B54" w:rsidRDefault="004D4B54">
      <w:r>
        <w:br w:type="page"/>
      </w:r>
    </w:p>
    <w:p w14:paraId="63DE0505" w14:textId="36CA1DFE" w:rsidR="004D4B54" w:rsidRDefault="004D4B54" w:rsidP="004D4B54">
      <w:pPr>
        <w:pStyle w:val="Heading3"/>
      </w:pPr>
      <w:bookmarkStart w:id="116" w:name="_Toc228174712"/>
      <w:r>
        <w:lastRenderedPageBreak/>
        <w:t xml:space="preserve">10.2.2 </w:t>
      </w:r>
      <w:proofErr w:type="spellStart"/>
      <w:r>
        <w:t>Main.h</w:t>
      </w:r>
      <w:bookmarkEnd w:id="116"/>
      <w:proofErr w:type="spellEnd"/>
    </w:p>
    <w:p w14:paraId="66556005" w14:textId="24EE05CE" w:rsidR="004D4B54" w:rsidRPr="0045300D" w:rsidRDefault="004D4B54" w:rsidP="0045300D">
      <w:r w:rsidRPr="004D4B54">
        <w:rPr>
          <w:noProof/>
        </w:rPr>
        <w:drawing>
          <wp:inline distT="0" distB="0" distL="0" distR="0" wp14:anchorId="5A6167A8" wp14:editId="45FECEA4">
            <wp:extent cx="5731510" cy="1965325"/>
            <wp:effectExtent l="0" t="0" r="2540" b="0"/>
            <wp:docPr id="497040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040304" name=""/>
                    <pic:cNvPicPr/>
                  </pic:nvPicPr>
                  <pic:blipFill>
                    <a:blip r:embed="rId102"/>
                    <a:stretch>
                      <a:fillRect/>
                    </a:stretch>
                  </pic:blipFill>
                  <pic:spPr>
                    <a:xfrm>
                      <a:off x="0" y="0"/>
                      <a:ext cx="5731510" cy="1965325"/>
                    </a:xfrm>
                    <a:prstGeom prst="rect">
                      <a:avLst/>
                    </a:prstGeom>
                  </pic:spPr>
                </pic:pic>
              </a:graphicData>
            </a:graphic>
          </wp:inline>
        </w:drawing>
      </w:r>
    </w:p>
    <w:p w14:paraId="7F61FAD4" w14:textId="77777777" w:rsidR="0045300D" w:rsidRPr="00F84AE4" w:rsidRDefault="0045300D" w:rsidP="00F84AE4"/>
    <w:sectPr w:rsidR="0045300D" w:rsidRPr="00F84AE4" w:rsidSect="006116D9">
      <w:headerReference w:type="default" r:id="rId103"/>
      <w:footerReference w:type="default" r:id="rId10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722EB" w14:textId="77777777" w:rsidR="008E3118" w:rsidRPr="00835279" w:rsidRDefault="008E3118" w:rsidP="00A47AF6">
      <w:pPr>
        <w:spacing w:after="0" w:line="240" w:lineRule="auto"/>
      </w:pPr>
      <w:r w:rsidRPr="00835279">
        <w:separator/>
      </w:r>
    </w:p>
  </w:endnote>
  <w:endnote w:type="continuationSeparator" w:id="0">
    <w:p w14:paraId="649E4173" w14:textId="77777777" w:rsidR="008E3118" w:rsidRPr="00835279" w:rsidRDefault="008E3118" w:rsidP="00A47AF6">
      <w:pPr>
        <w:spacing w:after="0" w:line="240" w:lineRule="auto"/>
      </w:pPr>
      <w:r w:rsidRPr="008352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565541"/>
      <w:docPartObj>
        <w:docPartGallery w:val="Page Numbers (Bottom of Page)"/>
        <w:docPartUnique/>
      </w:docPartObj>
    </w:sdtPr>
    <w:sdtContent>
      <w:p w14:paraId="71302850" w14:textId="6D18F322" w:rsidR="00A47AF6" w:rsidRPr="00835279" w:rsidRDefault="00A47AF6">
        <w:pPr>
          <w:pStyle w:val="Footer"/>
        </w:pPr>
        <w:r w:rsidRPr="00835279">
          <w:fldChar w:fldCharType="begin"/>
        </w:r>
        <w:r w:rsidRPr="00835279">
          <w:instrText xml:space="preserve"> PAGE   \* MERGEFORMAT </w:instrText>
        </w:r>
        <w:r w:rsidRPr="00835279">
          <w:fldChar w:fldCharType="separate"/>
        </w:r>
        <w:r w:rsidRPr="00835279">
          <w:t>2</w:t>
        </w:r>
        <w:r w:rsidRPr="00835279">
          <w:fldChar w:fldCharType="end"/>
        </w:r>
      </w:p>
    </w:sdtContent>
  </w:sdt>
  <w:p w14:paraId="60C4493E" w14:textId="77777777" w:rsidR="00A47AF6" w:rsidRPr="00835279" w:rsidRDefault="00A47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62C77" w14:textId="77777777" w:rsidR="008E3118" w:rsidRPr="00835279" w:rsidRDefault="008E3118" w:rsidP="00A47AF6">
      <w:pPr>
        <w:spacing w:after="0" w:line="240" w:lineRule="auto"/>
      </w:pPr>
      <w:r w:rsidRPr="00835279">
        <w:separator/>
      </w:r>
    </w:p>
  </w:footnote>
  <w:footnote w:type="continuationSeparator" w:id="0">
    <w:p w14:paraId="318D77A5" w14:textId="77777777" w:rsidR="008E3118" w:rsidRPr="00835279" w:rsidRDefault="008E3118" w:rsidP="00A47AF6">
      <w:pPr>
        <w:spacing w:after="0" w:line="240" w:lineRule="auto"/>
      </w:pPr>
      <w:r w:rsidRPr="0083527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07F45" w14:textId="7A782D0E" w:rsidR="00A47AF6" w:rsidRPr="00835279" w:rsidRDefault="008B5DD3">
    <w:pPr>
      <w:pStyle w:val="Header"/>
    </w:pPr>
    <w:r w:rsidRPr="00835279">
      <w:t>Damian Walczak</w:t>
    </w:r>
    <w:r w:rsidR="00F318E0">
      <w:t xml:space="preserve"> [2015478]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3A8A"/>
    <w:multiLevelType w:val="hybridMultilevel"/>
    <w:tmpl w:val="00FC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C4583"/>
    <w:multiLevelType w:val="multilevel"/>
    <w:tmpl w:val="FCF883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66A5C"/>
    <w:multiLevelType w:val="multilevel"/>
    <w:tmpl w:val="5214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D304D"/>
    <w:multiLevelType w:val="multilevel"/>
    <w:tmpl w:val="65C8148A"/>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5D15B4D"/>
    <w:multiLevelType w:val="multilevel"/>
    <w:tmpl w:val="CB1EB43C"/>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7"/>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6E936BD"/>
    <w:multiLevelType w:val="multilevel"/>
    <w:tmpl w:val="67D0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920C7C"/>
    <w:multiLevelType w:val="multilevel"/>
    <w:tmpl w:val="30C0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96CB3"/>
    <w:multiLevelType w:val="multilevel"/>
    <w:tmpl w:val="B174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C74F1B"/>
    <w:multiLevelType w:val="multilevel"/>
    <w:tmpl w:val="215C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754A4"/>
    <w:multiLevelType w:val="multilevel"/>
    <w:tmpl w:val="C448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B85EFB"/>
    <w:multiLevelType w:val="multilevel"/>
    <w:tmpl w:val="FD6EF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D42B46"/>
    <w:multiLevelType w:val="hybridMultilevel"/>
    <w:tmpl w:val="8E0CDA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0C2264"/>
    <w:multiLevelType w:val="multilevel"/>
    <w:tmpl w:val="2B00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6F757B"/>
    <w:multiLevelType w:val="multilevel"/>
    <w:tmpl w:val="975A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4817EE"/>
    <w:multiLevelType w:val="hybridMultilevel"/>
    <w:tmpl w:val="DA3CF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9F2E57"/>
    <w:multiLevelType w:val="multilevel"/>
    <w:tmpl w:val="E8FEE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613A4F"/>
    <w:multiLevelType w:val="multilevel"/>
    <w:tmpl w:val="4F66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B13C8B"/>
    <w:multiLevelType w:val="multilevel"/>
    <w:tmpl w:val="9DEA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F011A7"/>
    <w:multiLevelType w:val="hybridMultilevel"/>
    <w:tmpl w:val="0DDC2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1342D3"/>
    <w:multiLevelType w:val="hybridMultilevel"/>
    <w:tmpl w:val="BACA5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3C5D10"/>
    <w:multiLevelType w:val="multilevel"/>
    <w:tmpl w:val="0766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B96EF3"/>
    <w:multiLevelType w:val="multilevel"/>
    <w:tmpl w:val="4E1A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036EE3"/>
    <w:multiLevelType w:val="multilevel"/>
    <w:tmpl w:val="B9D2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EB6F04"/>
    <w:multiLevelType w:val="hybridMultilevel"/>
    <w:tmpl w:val="1BE6AA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8930FA4"/>
    <w:multiLevelType w:val="multilevel"/>
    <w:tmpl w:val="754A3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C120CD"/>
    <w:multiLevelType w:val="multilevel"/>
    <w:tmpl w:val="2A36A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1350B7"/>
    <w:multiLevelType w:val="multilevel"/>
    <w:tmpl w:val="A75E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682BBC"/>
    <w:multiLevelType w:val="multilevel"/>
    <w:tmpl w:val="00F4DF6E"/>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915774"/>
    <w:multiLevelType w:val="multilevel"/>
    <w:tmpl w:val="8F76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7E400A"/>
    <w:multiLevelType w:val="hybridMultilevel"/>
    <w:tmpl w:val="FC667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C800EC"/>
    <w:multiLevelType w:val="multilevel"/>
    <w:tmpl w:val="3DC4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DB4284"/>
    <w:multiLevelType w:val="multilevel"/>
    <w:tmpl w:val="298E9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0F1580"/>
    <w:multiLevelType w:val="multilevel"/>
    <w:tmpl w:val="F376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A63906"/>
    <w:multiLevelType w:val="multilevel"/>
    <w:tmpl w:val="9662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3B2EC8"/>
    <w:multiLevelType w:val="hybridMultilevel"/>
    <w:tmpl w:val="36DAB1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114D8B"/>
    <w:multiLevelType w:val="multilevel"/>
    <w:tmpl w:val="077C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374A68"/>
    <w:multiLevelType w:val="multilevel"/>
    <w:tmpl w:val="7C8A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9B7E08"/>
    <w:multiLevelType w:val="multilevel"/>
    <w:tmpl w:val="442A64C8"/>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F4E4C00"/>
    <w:multiLevelType w:val="multilevel"/>
    <w:tmpl w:val="BF383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4E237B"/>
    <w:multiLevelType w:val="multilevel"/>
    <w:tmpl w:val="F71EBC3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D858CD"/>
    <w:multiLevelType w:val="multilevel"/>
    <w:tmpl w:val="0A66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C76645"/>
    <w:multiLevelType w:val="multilevel"/>
    <w:tmpl w:val="527A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2238B8"/>
    <w:multiLevelType w:val="multilevel"/>
    <w:tmpl w:val="3E9A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4F68E4"/>
    <w:multiLevelType w:val="multilevel"/>
    <w:tmpl w:val="994C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5879A4"/>
    <w:multiLevelType w:val="multilevel"/>
    <w:tmpl w:val="CA36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D5334E"/>
    <w:multiLevelType w:val="multilevel"/>
    <w:tmpl w:val="D494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BC148F"/>
    <w:multiLevelType w:val="hybridMultilevel"/>
    <w:tmpl w:val="CBCE4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516389">
    <w:abstractNumId w:val="37"/>
  </w:num>
  <w:num w:numId="2" w16cid:durableId="1732001096">
    <w:abstractNumId w:val="29"/>
  </w:num>
  <w:num w:numId="3" w16cid:durableId="1605648528">
    <w:abstractNumId w:val="18"/>
  </w:num>
  <w:num w:numId="4" w16cid:durableId="2093433232">
    <w:abstractNumId w:val="46"/>
  </w:num>
  <w:num w:numId="5" w16cid:durableId="1542746656">
    <w:abstractNumId w:val="14"/>
  </w:num>
  <w:num w:numId="6" w16cid:durableId="1677265873">
    <w:abstractNumId w:val="11"/>
  </w:num>
  <w:num w:numId="7" w16cid:durableId="863516937">
    <w:abstractNumId w:val="34"/>
  </w:num>
  <w:num w:numId="8" w16cid:durableId="1248688191">
    <w:abstractNumId w:val="38"/>
  </w:num>
  <w:num w:numId="9" w16cid:durableId="48770266">
    <w:abstractNumId w:val="41"/>
  </w:num>
  <w:num w:numId="10" w16cid:durableId="114061909">
    <w:abstractNumId w:val="35"/>
  </w:num>
  <w:num w:numId="11" w16cid:durableId="1279529229">
    <w:abstractNumId w:val="10"/>
  </w:num>
  <w:num w:numId="12" w16cid:durableId="1580561618">
    <w:abstractNumId w:val="39"/>
  </w:num>
  <w:num w:numId="13" w16cid:durableId="1531331698">
    <w:abstractNumId w:val="0"/>
  </w:num>
  <w:num w:numId="14" w16cid:durableId="1774937201">
    <w:abstractNumId w:val="42"/>
  </w:num>
  <w:num w:numId="15" w16cid:durableId="460811477">
    <w:abstractNumId w:val="20"/>
  </w:num>
  <w:num w:numId="16" w16cid:durableId="1148592234">
    <w:abstractNumId w:val="16"/>
  </w:num>
  <w:num w:numId="17" w16cid:durableId="861092884">
    <w:abstractNumId w:val="9"/>
  </w:num>
  <w:num w:numId="18" w16cid:durableId="689835470">
    <w:abstractNumId w:val="21"/>
  </w:num>
  <w:num w:numId="19" w16cid:durableId="1536892346">
    <w:abstractNumId w:val="22"/>
  </w:num>
  <w:num w:numId="20" w16cid:durableId="489103254">
    <w:abstractNumId w:val="32"/>
  </w:num>
  <w:num w:numId="21" w16cid:durableId="1274553908">
    <w:abstractNumId w:val="1"/>
  </w:num>
  <w:num w:numId="22" w16cid:durableId="29847576">
    <w:abstractNumId w:val="30"/>
  </w:num>
  <w:num w:numId="23" w16cid:durableId="398745259">
    <w:abstractNumId w:val="13"/>
  </w:num>
  <w:num w:numId="24" w16cid:durableId="1381435751">
    <w:abstractNumId w:val="44"/>
  </w:num>
  <w:num w:numId="25" w16cid:durableId="251552090">
    <w:abstractNumId w:val="28"/>
  </w:num>
  <w:num w:numId="26" w16cid:durableId="954143734">
    <w:abstractNumId w:val="6"/>
  </w:num>
  <w:num w:numId="27" w16cid:durableId="1283345369">
    <w:abstractNumId w:val="2"/>
  </w:num>
  <w:num w:numId="28" w16cid:durableId="1113135679">
    <w:abstractNumId w:val="45"/>
  </w:num>
  <w:num w:numId="29" w16cid:durableId="109593929">
    <w:abstractNumId w:val="7"/>
  </w:num>
  <w:num w:numId="30" w16cid:durableId="1907758588">
    <w:abstractNumId w:val="26"/>
  </w:num>
  <w:num w:numId="31" w16cid:durableId="1713463190">
    <w:abstractNumId w:val="17"/>
  </w:num>
  <w:num w:numId="32" w16cid:durableId="1280331962">
    <w:abstractNumId w:val="33"/>
  </w:num>
  <w:num w:numId="33" w16cid:durableId="1201356636">
    <w:abstractNumId w:val="25"/>
  </w:num>
  <w:num w:numId="34" w16cid:durableId="656763524">
    <w:abstractNumId w:val="19"/>
  </w:num>
  <w:num w:numId="35" w16cid:durableId="508954027">
    <w:abstractNumId w:val="40"/>
  </w:num>
  <w:num w:numId="36" w16cid:durableId="843862943">
    <w:abstractNumId w:val="12"/>
  </w:num>
  <w:num w:numId="37" w16cid:durableId="1855807270">
    <w:abstractNumId w:val="24"/>
  </w:num>
  <w:num w:numId="38" w16cid:durableId="611665055">
    <w:abstractNumId w:val="5"/>
  </w:num>
  <w:num w:numId="39" w16cid:durableId="1770200839">
    <w:abstractNumId w:val="31"/>
  </w:num>
  <w:num w:numId="40" w16cid:durableId="1284457243">
    <w:abstractNumId w:val="8"/>
  </w:num>
  <w:num w:numId="41" w16cid:durableId="1658218492">
    <w:abstractNumId w:val="15"/>
  </w:num>
  <w:num w:numId="42" w16cid:durableId="2145655111">
    <w:abstractNumId w:val="36"/>
  </w:num>
  <w:num w:numId="43" w16cid:durableId="387462867">
    <w:abstractNumId w:val="43"/>
  </w:num>
  <w:num w:numId="44" w16cid:durableId="1883127713">
    <w:abstractNumId w:val="4"/>
  </w:num>
  <w:num w:numId="45" w16cid:durableId="476072013">
    <w:abstractNumId w:val="3"/>
  </w:num>
  <w:num w:numId="46" w16cid:durableId="963385155">
    <w:abstractNumId w:val="23"/>
  </w:num>
  <w:num w:numId="47" w16cid:durableId="497423754">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FC5"/>
    <w:rsid w:val="00000BA7"/>
    <w:rsid w:val="000119DD"/>
    <w:rsid w:val="00015BE0"/>
    <w:rsid w:val="00016887"/>
    <w:rsid w:val="00021225"/>
    <w:rsid w:val="000239F8"/>
    <w:rsid w:val="00031FB0"/>
    <w:rsid w:val="00032C42"/>
    <w:rsid w:val="00033409"/>
    <w:rsid w:val="00037D92"/>
    <w:rsid w:val="000422AE"/>
    <w:rsid w:val="000438D8"/>
    <w:rsid w:val="000447E4"/>
    <w:rsid w:val="00045D4D"/>
    <w:rsid w:val="00047BF2"/>
    <w:rsid w:val="000503BF"/>
    <w:rsid w:val="000522CC"/>
    <w:rsid w:val="00052D66"/>
    <w:rsid w:val="0005354E"/>
    <w:rsid w:val="00053C7F"/>
    <w:rsid w:val="00055786"/>
    <w:rsid w:val="00061452"/>
    <w:rsid w:val="00062CE2"/>
    <w:rsid w:val="00064092"/>
    <w:rsid w:val="000649CA"/>
    <w:rsid w:val="0006516F"/>
    <w:rsid w:val="00065350"/>
    <w:rsid w:val="00072E32"/>
    <w:rsid w:val="00073135"/>
    <w:rsid w:val="00073196"/>
    <w:rsid w:val="00075764"/>
    <w:rsid w:val="00075A65"/>
    <w:rsid w:val="00080E4D"/>
    <w:rsid w:val="0008290D"/>
    <w:rsid w:val="0008316A"/>
    <w:rsid w:val="000837E6"/>
    <w:rsid w:val="0008520F"/>
    <w:rsid w:val="00086AA3"/>
    <w:rsid w:val="0009324C"/>
    <w:rsid w:val="00095B57"/>
    <w:rsid w:val="00095EB4"/>
    <w:rsid w:val="00096620"/>
    <w:rsid w:val="000A258B"/>
    <w:rsid w:val="000A2732"/>
    <w:rsid w:val="000B07E5"/>
    <w:rsid w:val="000B1675"/>
    <w:rsid w:val="000B205B"/>
    <w:rsid w:val="000B2125"/>
    <w:rsid w:val="000B25E1"/>
    <w:rsid w:val="000B3E77"/>
    <w:rsid w:val="000B50F7"/>
    <w:rsid w:val="000C351A"/>
    <w:rsid w:val="000C472E"/>
    <w:rsid w:val="000C5A52"/>
    <w:rsid w:val="000C6B3C"/>
    <w:rsid w:val="000C7A3B"/>
    <w:rsid w:val="000D1410"/>
    <w:rsid w:val="000D3181"/>
    <w:rsid w:val="000D5164"/>
    <w:rsid w:val="000D7B0C"/>
    <w:rsid w:val="000D7C65"/>
    <w:rsid w:val="000E07AD"/>
    <w:rsid w:val="000E4620"/>
    <w:rsid w:val="000E4FC5"/>
    <w:rsid w:val="000E59D8"/>
    <w:rsid w:val="000E7228"/>
    <w:rsid w:val="000F1BBB"/>
    <w:rsid w:val="000F1C42"/>
    <w:rsid w:val="000F28BF"/>
    <w:rsid w:val="000F3FC5"/>
    <w:rsid w:val="00102FE1"/>
    <w:rsid w:val="00104D77"/>
    <w:rsid w:val="001064C9"/>
    <w:rsid w:val="00106D10"/>
    <w:rsid w:val="001071A2"/>
    <w:rsid w:val="00110406"/>
    <w:rsid w:val="00111CE8"/>
    <w:rsid w:val="00112B6B"/>
    <w:rsid w:val="00116E1E"/>
    <w:rsid w:val="00127221"/>
    <w:rsid w:val="0013125E"/>
    <w:rsid w:val="001347B4"/>
    <w:rsid w:val="00141A4F"/>
    <w:rsid w:val="0014354E"/>
    <w:rsid w:val="00143CE8"/>
    <w:rsid w:val="0014679E"/>
    <w:rsid w:val="001509B7"/>
    <w:rsid w:val="001513DA"/>
    <w:rsid w:val="0015685C"/>
    <w:rsid w:val="0015788A"/>
    <w:rsid w:val="00160495"/>
    <w:rsid w:val="00161502"/>
    <w:rsid w:val="00167C55"/>
    <w:rsid w:val="001704F0"/>
    <w:rsid w:val="001713CD"/>
    <w:rsid w:val="00172984"/>
    <w:rsid w:val="00173FDD"/>
    <w:rsid w:val="00175685"/>
    <w:rsid w:val="001832B1"/>
    <w:rsid w:val="001869B0"/>
    <w:rsid w:val="00187FB0"/>
    <w:rsid w:val="00192F43"/>
    <w:rsid w:val="00193EC9"/>
    <w:rsid w:val="001973EC"/>
    <w:rsid w:val="001A06FD"/>
    <w:rsid w:val="001A1488"/>
    <w:rsid w:val="001A24FE"/>
    <w:rsid w:val="001A2519"/>
    <w:rsid w:val="001A31CA"/>
    <w:rsid w:val="001A3527"/>
    <w:rsid w:val="001A38A7"/>
    <w:rsid w:val="001A4472"/>
    <w:rsid w:val="001A79E6"/>
    <w:rsid w:val="001B2D13"/>
    <w:rsid w:val="001B465F"/>
    <w:rsid w:val="001C2254"/>
    <w:rsid w:val="001C2A50"/>
    <w:rsid w:val="001C60CF"/>
    <w:rsid w:val="001C7C2A"/>
    <w:rsid w:val="001D403D"/>
    <w:rsid w:val="001D500E"/>
    <w:rsid w:val="001D5C68"/>
    <w:rsid w:val="001D5CDD"/>
    <w:rsid w:val="001E0207"/>
    <w:rsid w:val="001E03B5"/>
    <w:rsid w:val="001E3D3D"/>
    <w:rsid w:val="001E58D6"/>
    <w:rsid w:val="001E6774"/>
    <w:rsid w:val="001E7E17"/>
    <w:rsid w:val="001F09E0"/>
    <w:rsid w:val="001F37D2"/>
    <w:rsid w:val="001F4FDE"/>
    <w:rsid w:val="001F56C6"/>
    <w:rsid w:val="001F6BF6"/>
    <w:rsid w:val="00204650"/>
    <w:rsid w:val="002058EB"/>
    <w:rsid w:val="00205D6F"/>
    <w:rsid w:val="00206492"/>
    <w:rsid w:val="00210A9C"/>
    <w:rsid w:val="002115CE"/>
    <w:rsid w:val="0021685B"/>
    <w:rsid w:val="00221672"/>
    <w:rsid w:val="00221C80"/>
    <w:rsid w:val="002267B0"/>
    <w:rsid w:val="00231551"/>
    <w:rsid w:val="00235487"/>
    <w:rsid w:val="00237314"/>
    <w:rsid w:val="002405D5"/>
    <w:rsid w:val="00241502"/>
    <w:rsid w:val="00246AEC"/>
    <w:rsid w:val="00251214"/>
    <w:rsid w:val="002528A4"/>
    <w:rsid w:val="00256615"/>
    <w:rsid w:val="00256DBF"/>
    <w:rsid w:val="00257F05"/>
    <w:rsid w:val="00262380"/>
    <w:rsid w:val="00265469"/>
    <w:rsid w:val="002672AD"/>
    <w:rsid w:val="00267396"/>
    <w:rsid w:val="00273701"/>
    <w:rsid w:val="00274010"/>
    <w:rsid w:val="002827DF"/>
    <w:rsid w:val="002834F1"/>
    <w:rsid w:val="002847C7"/>
    <w:rsid w:val="002864F9"/>
    <w:rsid w:val="002955D1"/>
    <w:rsid w:val="00296927"/>
    <w:rsid w:val="00297A38"/>
    <w:rsid w:val="002A2030"/>
    <w:rsid w:val="002A33A9"/>
    <w:rsid w:val="002A5C5C"/>
    <w:rsid w:val="002B2E35"/>
    <w:rsid w:val="002B4E31"/>
    <w:rsid w:val="002B65A9"/>
    <w:rsid w:val="002B7442"/>
    <w:rsid w:val="002B7908"/>
    <w:rsid w:val="002C129F"/>
    <w:rsid w:val="002C1756"/>
    <w:rsid w:val="002C25EE"/>
    <w:rsid w:val="002C559C"/>
    <w:rsid w:val="002C769F"/>
    <w:rsid w:val="002D0889"/>
    <w:rsid w:val="002D17C5"/>
    <w:rsid w:val="002D1CD8"/>
    <w:rsid w:val="002D2A27"/>
    <w:rsid w:val="002D36EF"/>
    <w:rsid w:val="002D5926"/>
    <w:rsid w:val="002D72BB"/>
    <w:rsid w:val="002E08A6"/>
    <w:rsid w:val="002F5B69"/>
    <w:rsid w:val="00300FD8"/>
    <w:rsid w:val="00304407"/>
    <w:rsid w:val="00304446"/>
    <w:rsid w:val="00310497"/>
    <w:rsid w:val="00310F20"/>
    <w:rsid w:val="003124E1"/>
    <w:rsid w:val="0032018A"/>
    <w:rsid w:val="00324EED"/>
    <w:rsid w:val="003319F0"/>
    <w:rsid w:val="00335180"/>
    <w:rsid w:val="0033669E"/>
    <w:rsid w:val="0034339C"/>
    <w:rsid w:val="00343B7C"/>
    <w:rsid w:val="00343BF0"/>
    <w:rsid w:val="00346185"/>
    <w:rsid w:val="00346231"/>
    <w:rsid w:val="00346A25"/>
    <w:rsid w:val="00347A7C"/>
    <w:rsid w:val="003521B6"/>
    <w:rsid w:val="003538A7"/>
    <w:rsid w:val="0035394C"/>
    <w:rsid w:val="003558ED"/>
    <w:rsid w:val="00355AE4"/>
    <w:rsid w:val="00363A16"/>
    <w:rsid w:val="0037097F"/>
    <w:rsid w:val="00371435"/>
    <w:rsid w:val="00373F36"/>
    <w:rsid w:val="003754C9"/>
    <w:rsid w:val="00377589"/>
    <w:rsid w:val="00377BE8"/>
    <w:rsid w:val="00380248"/>
    <w:rsid w:val="00383E9E"/>
    <w:rsid w:val="00385E0C"/>
    <w:rsid w:val="00390615"/>
    <w:rsid w:val="003939EF"/>
    <w:rsid w:val="00393F60"/>
    <w:rsid w:val="00394C87"/>
    <w:rsid w:val="003950F8"/>
    <w:rsid w:val="003A0F34"/>
    <w:rsid w:val="003A4868"/>
    <w:rsid w:val="003A5D9E"/>
    <w:rsid w:val="003A6ADE"/>
    <w:rsid w:val="003B0CBF"/>
    <w:rsid w:val="003B7021"/>
    <w:rsid w:val="003C36A5"/>
    <w:rsid w:val="003C3CD6"/>
    <w:rsid w:val="003C4CFA"/>
    <w:rsid w:val="003C5E2B"/>
    <w:rsid w:val="003C627F"/>
    <w:rsid w:val="003C6714"/>
    <w:rsid w:val="003C79E3"/>
    <w:rsid w:val="003D1A69"/>
    <w:rsid w:val="003D47F6"/>
    <w:rsid w:val="003D6AE5"/>
    <w:rsid w:val="003E4B57"/>
    <w:rsid w:val="003E4E00"/>
    <w:rsid w:val="003E609B"/>
    <w:rsid w:val="003E71C3"/>
    <w:rsid w:val="003F2153"/>
    <w:rsid w:val="0040020D"/>
    <w:rsid w:val="00402077"/>
    <w:rsid w:val="00402A40"/>
    <w:rsid w:val="004036F7"/>
    <w:rsid w:val="004102D7"/>
    <w:rsid w:val="00411969"/>
    <w:rsid w:val="00412A72"/>
    <w:rsid w:val="00413F7B"/>
    <w:rsid w:val="0041520F"/>
    <w:rsid w:val="004161FC"/>
    <w:rsid w:val="00416B82"/>
    <w:rsid w:val="00416E82"/>
    <w:rsid w:val="0041760B"/>
    <w:rsid w:val="00417B24"/>
    <w:rsid w:val="00420CE9"/>
    <w:rsid w:val="00422500"/>
    <w:rsid w:val="00424324"/>
    <w:rsid w:val="00427DCF"/>
    <w:rsid w:val="00433B9A"/>
    <w:rsid w:val="00434331"/>
    <w:rsid w:val="00435129"/>
    <w:rsid w:val="00436E46"/>
    <w:rsid w:val="00437100"/>
    <w:rsid w:val="004376F4"/>
    <w:rsid w:val="00441173"/>
    <w:rsid w:val="00445158"/>
    <w:rsid w:val="004463AA"/>
    <w:rsid w:val="00446468"/>
    <w:rsid w:val="00447B05"/>
    <w:rsid w:val="00452386"/>
    <w:rsid w:val="0045300D"/>
    <w:rsid w:val="004566A5"/>
    <w:rsid w:val="004575A7"/>
    <w:rsid w:val="00460FCC"/>
    <w:rsid w:val="00461290"/>
    <w:rsid w:val="00461F13"/>
    <w:rsid w:val="0047022A"/>
    <w:rsid w:val="0047071F"/>
    <w:rsid w:val="0047128E"/>
    <w:rsid w:val="004725BA"/>
    <w:rsid w:val="00472625"/>
    <w:rsid w:val="004754EC"/>
    <w:rsid w:val="004820D3"/>
    <w:rsid w:val="004822FA"/>
    <w:rsid w:val="0048484E"/>
    <w:rsid w:val="00487446"/>
    <w:rsid w:val="00490272"/>
    <w:rsid w:val="004908F7"/>
    <w:rsid w:val="004916C1"/>
    <w:rsid w:val="00491DC8"/>
    <w:rsid w:val="00492FFD"/>
    <w:rsid w:val="004933BC"/>
    <w:rsid w:val="004A6045"/>
    <w:rsid w:val="004B1704"/>
    <w:rsid w:val="004B6B51"/>
    <w:rsid w:val="004B708C"/>
    <w:rsid w:val="004C0034"/>
    <w:rsid w:val="004C1C2B"/>
    <w:rsid w:val="004C1CBD"/>
    <w:rsid w:val="004C34CD"/>
    <w:rsid w:val="004C4F23"/>
    <w:rsid w:val="004C5278"/>
    <w:rsid w:val="004C586E"/>
    <w:rsid w:val="004C7798"/>
    <w:rsid w:val="004D33AE"/>
    <w:rsid w:val="004D4B54"/>
    <w:rsid w:val="004D57D1"/>
    <w:rsid w:val="004D597B"/>
    <w:rsid w:val="004E363D"/>
    <w:rsid w:val="004E64D9"/>
    <w:rsid w:val="004F4809"/>
    <w:rsid w:val="004F5F43"/>
    <w:rsid w:val="004F71EB"/>
    <w:rsid w:val="0050010D"/>
    <w:rsid w:val="005059BB"/>
    <w:rsid w:val="005135C5"/>
    <w:rsid w:val="0051604F"/>
    <w:rsid w:val="00516447"/>
    <w:rsid w:val="005202CA"/>
    <w:rsid w:val="005208CA"/>
    <w:rsid w:val="00520EC3"/>
    <w:rsid w:val="00522C38"/>
    <w:rsid w:val="0052315D"/>
    <w:rsid w:val="005255EA"/>
    <w:rsid w:val="00526EB9"/>
    <w:rsid w:val="0053026E"/>
    <w:rsid w:val="00531043"/>
    <w:rsid w:val="00532A3F"/>
    <w:rsid w:val="0053503B"/>
    <w:rsid w:val="00535B28"/>
    <w:rsid w:val="00540F6C"/>
    <w:rsid w:val="00545361"/>
    <w:rsid w:val="00546576"/>
    <w:rsid w:val="00550444"/>
    <w:rsid w:val="00553E52"/>
    <w:rsid w:val="005553D0"/>
    <w:rsid w:val="00557177"/>
    <w:rsid w:val="00561FE1"/>
    <w:rsid w:val="005655A5"/>
    <w:rsid w:val="0056763C"/>
    <w:rsid w:val="00576A8D"/>
    <w:rsid w:val="00580857"/>
    <w:rsid w:val="00581E37"/>
    <w:rsid w:val="00581E7B"/>
    <w:rsid w:val="0058496A"/>
    <w:rsid w:val="00591851"/>
    <w:rsid w:val="005926E5"/>
    <w:rsid w:val="00593261"/>
    <w:rsid w:val="005932FC"/>
    <w:rsid w:val="00594E40"/>
    <w:rsid w:val="005954E9"/>
    <w:rsid w:val="005A56C7"/>
    <w:rsid w:val="005A60E4"/>
    <w:rsid w:val="005B1ACE"/>
    <w:rsid w:val="005B51E6"/>
    <w:rsid w:val="005B7923"/>
    <w:rsid w:val="005C09F2"/>
    <w:rsid w:val="005C263A"/>
    <w:rsid w:val="005C2729"/>
    <w:rsid w:val="005D0D33"/>
    <w:rsid w:val="005D12E7"/>
    <w:rsid w:val="005D4E60"/>
    <w:rsid w:val="005D5F30"/>
    <w:rsid w:val="005D6763"/>
    <w:rsid w:val="005E01EB"/>
    <w:rsid w:val="005E0C62"/>
    <w:rsid w:val="005E0DBD"/>
    <w:rsid w:val="005E194D"/>
    <w:rsid w:val="005E1C0E"/>
    <w:rsid w:val="005E4C6A"/>
    <w:rsid w:val="005E5461"/>
    <w:rsid w:val="005E54CD"/>
    <w:rsid w:val="005E6413"/>
    <w:rsid w:val="005E75AE"/>
    <w:rsid w:val="005F5980"/>
    <w:rsid w:val="0060088C"/>
    <w:rsid w:val="0060153E"/>
    <w:rsid w:val="00603F80"/>
    <w:rsid w:val="0060628F"/>
    <w:rsid w:val="006067A1"/>
    <w:rsid w:val="00610C69"/>
    <w:rsid w:val="006116D9"/>
    <w:rsid w:val="006117AC"/>
    <w:rsid w:val="00611CF1"/>
    <w:rsid w:val="006128DD"/>
    <w:rsid w:val="00614489"/>
    <w:rsid w:val="00620EBB"/>
    <w:rsid w:val="00623257"/>
    <w:rsid w:val="0062432A"/>
    <w:rsid w:val="006315FB"/>
    <w:rsid w:val="00635875"/>
    <w:rsid w:val="00635D6D"/>
    <w:rsid w:val="00635F6C"/>
    <w:rsid w:val="00637018"/>
    <w:rsid w:val="006373F2"/>
    <w:rsid w:val="00637B56"/>
    <w:rsid w:val="00640D5E"/>
    <w:rsid w:val="006436FD"/>
    <w:rsid w:val="0064709B"/>
    <w:rsid w:val="00647ACC"/>
    <w:rsid w:val="00647B6E"/>
    <w:rsid w:val="00651DD0"/>
    <w:rsid w:val="00654B91"/>
    <w:rsid w:val="00655E28"/>
    <w:rsid w:val="00660F91"/>
    <w:rsid w:val="006626EC"/>
    <w:rsid w:val="00664104"/>
    <w:rsid w:val="00664345"/>
    <w:rsid w:val="00667670"/>
    <w:rsid w:val="00683881"/>
    <w:rsid w:val="00684985"/>
    <w:rsid w:val="006853D3"/>
    <w:rsid w:val="00687A84"/>
    <w:rsid w:val="0069155A"/>
    <w:rsid w:val="00694E8E"/>
    <w:rsid w:val="00696F27"/>
    <w:rsid w:val="00697838"/>
    <w:rsid w:val="006A0CB3"/>
    <w:rsid w:val="006A2DFF"/>
    <w:rsid w:val="006A3571"/>
    <w:rsid w:val="006A4022"/>
    <w:rsid w:val="006A4D57"/>
    <w:rsid w:val="006B03AD"/>
    <w:rsid w:val="006B0FD2"/>
    <w:rsid w:val="006B2E46"/>
    <w:rsid w:val="006B461B"/>
    <w:rsid w:val="006B515D"/>
    <w:rsid w:val="006C035D"/>
    <w:rsid w:val="006C1207"/>
    <w:rsid w:val="006C5953"/>
    <w:rsid w:val="006C7000"/>
    <w:rsid w:val="006D06F2"/>
    <w:rsid w:val="006D079D"/>
    <w:rsid w:val="006D446B"/>
    <w:rsid w:val="006D49D1"/>
    <w:rsid w:val="006D7D03"/>
    <w:rsid w:val="006E6440"/>
    <w:rsid w:val="006F475C"/>
    <w:rsid w:val="006F52ED"/>
    <w:rsid w:val="00701FE5"/>
    <w:rsid w:val="00702254"/>
    <w:rsid w:val="00704407"/>
    <w:rsid w:val="00707934"/>
    <w:rsid w:val="0071180C"/>
    <w:rsid w:val="007134BA"/>
    <w:rsid w:val="00714A27"/>
    <w:rsid w:val="00715200"/>
    <w:rsid w:val="0071589F"/>
    <w:rsid w:val="0071762D"/>
    <w:rsid w:val="00720762"/>
    <w:rsid w:val="007212F4"/>
    <w:rsid w:val="00723157"/>
    <w:rsid w:val="00723D51"/>
    <w:rsid w:val="0072793E"/>
    <w:rsid w:val="00731076"/>
    <w:rsid w:val="00732EF8"/>
    <w:rsid w:val="0073444C"/>
    <w:rsid w:val="0073658B"/>
    <w:rsid w:val="00740E16"/>
    <w:rsid w:val="0074200D"/>
    <w:rsid w:val="007443A9"/>
    <w:rsid w:val="00744ABD"/>
    <w:rsid w:val="007510FD"/>
    <w:rsid w:val="007569F9"/>
    <w:rsid w:val="00762D13"/>
    <w:rsid w:val="00763F03"/>
    <w:rsid w:val="007643FB"/>
    <w:rsid w:val="00765435"/>
    <w:rsid w:val="00766E83"/>
    <w:rsid w:val="00767245"/>
    <w:rsid w:val="007718EA"/>
    <w:rsid w:val="00775E3F"/>
    <w:rsid w:val="00777DE9"/>
    <w:rsid w:val="00781597"/>
    <w:rsid w:val="00781964"/>
    <w:rsid w:val="00782604"/>
    <w:rsid w:val="00782F1A"/>
    <w:rsid w:val="0078425D"/>
    <w:rsid w:val="00787447"/>
    <w:rsid w:val="007876DB"/>
    <w:rsid w:val="00791AE7"/>
    <w:rsid w:val="00792BA2"/>
    <w:rsid w:val="00794EE5"/>
    <w:rsid w:val="007A16A4"/>
    <w:rsid w:val="007A2B3A"/>
    <w:rsid w:val="007B0248"/>
    <w:rsid w:val="007B1173"/>
    <w:rsid w:val="007B2D94"/>
    <w:rsid w:val="007B3D96"/>
    <w:rsid w:val="007B4A8D"/>
    <w:rsid w:val="007B5254"/>
    <w:rsid w:val="007B6896"/>
    <w:rsid w:val="007B7742"/>
    <w:rsid w:val="007C1D6C"/>
    <w:rsid w:val="007C1FD5"/>
    <w:rsid w:val="007C251C"/>
    <w:rsid w:val="007C3948"/>
    <w:rsid w:val="007D2298"/>
    <w:rsid w:val="007D382C"/>
    <w:rsid w:val="007D4CE6"/>
    <w:rsid w:val="007D6FBD"/>
    <w:rsid w:val="007D7BA3"/>
    <w:rsid w:val="007D7DED"/>
    <w:rsid w:val="007E166C"/>
    <w:rsid w:val="007E5215"/>
    <w:rsid w:val="007E6561"/>
    <w:rsid w:val="007E66FC"/>
    <w:rsid w:val="007F0468"/>
    <w:rsid w:val="007F0705"/>
    <w:rsid w:val="007F6467"/>
    <w:rsid w:val="007F6C33"/>
    <w:rsid w:val="0081014A"/>
    <w:rsid w:val="008108AB"/>
    <w:rsid w:val="00810A2C"/>
    <w:rsid w:val="00811980"/>
    <w:rsid w:val="008128F7"/>
    <w:rsid w:val="0081738F"/>
    <w:rsid w:val="00823A88"/>
    <w:rsid w:val="008243A0"/>
    <w:rsid w:val="00831682"/>
    <w:rsid w:val="0083434D"/>
    <w:rsid w:val="00835279"/>
    <w:rsid w:val="008357F0"/>
    <w:rsid w:val="00835DBF"/>
    <w:rsid w:val="00843BC7"/>
    <w:rsid w:val="0084637A"/>
    <w:rsid w:val="00852F6C"/>
    <w:rsid w:val="008533E6"/>
    <w:rsid w:val="00856733"/>
    <w:rsid w:val="0085695D"/>
    <w:rsid w:val="00857C41"/>
    <w:rsid w:val="00861C04"/>
    <w:rsid w:val="00862323"/>
    <w:rsid w:val="00865E50"/>
    <w:rsid w:val="0086714E"/>
    <w:rsid w:val="00872409"/>
    <w:rsid w:val="008743E3"/>
    <w:rsid w:val="008755BB"/>
    <w:rsid w:val="00875B9C"/>
    <w:rsid w:val="00877DA6"/>
    <w:rsid w:val="008812AE"/>
    <w:rsid w:val="0088767D"/>
    <w:rsid w:val="00887E43"/>
    <w:rsid w:val="00887EAF"/>
    <w:rsid w:val="008943EC"/>
    <w:rsid w:val="008A056C"/>
    <w:rsid w:val="008A1F3B"/>
    <w:rsid w:val="008A22AB"/>
    <w:rsid w:val="008A44CA"/>
    <w:rsid w:val="008A6331"/>
    <w:rsid w:val="008B5140"/>
    <w:rsid w:val="008B5427"/>
    <w:rsid w:val="008B5DD3"/>
    <w:rsid w:val="008B71FE"/>
    <w:rsid w:val="008C075E"/>
    <w:rsid w:val="008D07BD"/>
    <w:rsid w:val="008D20F7"/>
    <w:rsid w:val="008D251D"/>
    <w:rsid w:val="008D29FE"/>
    <w:rsid w:val="008D4ACC"/>
    <w:rsid w:val="008D7A2A"/>
    <w:rsid w:val="008E3118"/>
    <w:rsid w:val="008E5D84"/>
    <w:rsid w:val="008E74CE"/>
    <w:rsid w:val="008F2256"/>
    <w:rsid w:val="008F25FB"/>
    <w:rsid w:val="008F6580"/>
    <w:rsid w:val="008F7436"/>
    <w:rsid w:val="00900BD6"/>
    <w:rsid w:val="0091103B"/>
    <w:rsid w:val="009114C9"/>
    <w:rsid w:val="00914D1B"/>
    <w:rsid w:val="00922733"/>
    <w:rsid w:val="00923977"/>
    <w:rsid w:val="0092427F"/>
    <w:rsid w:val="00925866"/>
    <w:rsid w:val="009268FA"/>
    <w:rsid w:val="009304D1"/>
    <w:rsid w:val="0093067B"/>
    <w:rsid w:val="00930B3A"/>
    <w:rsid w:val="009318EE"/>
    <w:rsid w:val="00933534"/>
    <w:rsid w:val="00933890"/>
    <w:rsid w:val="00935B6E"/>
    <w:rsid w:val="00936404"/>
    <w:rsid w:val="009376C1"/>
    <w:rsid w:val="00942504"/>
    <w:rsid w:val="00947E6D"/>
    <w:rsid w:val="00950BE0"/>
    <w:rsid w:val="00953C69"/>
    <w:rsid w:val="00955D57"/>
    <w:rsid w:val="0096073E"/>
    <w:rsid w:val="0096137F"/>
    <w:rsid w:val="00962957"/>
    <w:rsid w:val="0096321E"/>
    <w:rsid w:val="00964F3F"/>
    <w:rsid w:val="009815E5"/>
    <w:rsid w:val="009820B4"/>
    <w:rsid w:val="0098770B"/>
    <w:rsid w:val="009913DA"/>
    <w:rsid w:val="00991F79"/>
    <w:rsid w:val="00992866"/>
    <w:rsid w:val="00993CC2"/>
    <w:rsid w:val="009947D4"/>
    <w:rsid w:val="00995D62"/>
    <w:rsid w:val="00996A16"/>
    <w:rsid w:val="009A1317"/>
    <w:rsid w:val="009A4EC7"/>
    <w:rsid w:val="009A6E1C"/>
    <w:rsid w:val="009B1036"/>
    <w:rsid w:val="009C0193"/>
    <w:rsid w:val="009C0FB2"/>
    <w:rsid w:val="009C178E"/>
    <w:rsid w:val="009C35BF"/>
    <w:rsid w:val="009C4540"/>
    <w:rsid w:val="009C6AFC"/>
    <w:rsid w:val="009D2BF1"/>
    <w:rsid w:val="009D3689"/>
    <w:rsid w:val="009D40F8"/>
    <w:rsid w:val="009E4214"/>
    <w:rsid w:val="009E6736"/>
    <w:rsid w:val="009F2447"/>
    <w:rsid w:val="009F3AD2"/>
    <w:rsid w:val="009F6792"/>
    <w:rsid w:val="00A014FC"/>
    <w:rsid w:val="00A156C8"/>
    <w:rsid w:val="00A203B0"/>
    <w:rsid w:val="00A22EAB"/>
    <w:rsid w:val="00A23223"/>
    <w:rsid w:val="00A2413C"/>
    <w:rsid w:val="00A32C44"/>
    <w:rsid w:val="00A3431C"/>
    <w:rsid w:val="00A35CB8"/>
    <w:rsid w:val="00A4049D"/>
    <w:rsid w:val="00A41050"/>
    <w:rsid w:val="00A42A4B"/>
    <w:rsid w:val="00A4552F"/>
    <w:rsid w:val="00A47AF6"/>
    <w:rsid w:val="00A529F2"/>
    <w:rsid w:val="00A52F5D"/>
    <w:rsid w:val="00A54965"/>
    <w:rsid w:val="00A5736E"/>
    <w:rsid w:val="00A612C3"/>
    <w:rsid w:val="00A62165"/>
    <w:rsid w:val="00A70FD7"/>
    <w:rsid w:val="00A72FB3"/>
    <w:rsid w:val="00A757A4"/>
    <w:rsid w:val="00A76E00"/>
    <w:rsid w:val="00A77668"/>
    <w:rsid w:val="00A81DA8"/>
    <w:rsid w:val="00A847FD"/>
    <w:rsid w:val="00A90096"/>
    <w:rsid w:val="00A902A0"/>
    <w:rsid w:val="00A907AF"/>
    <w:rsid w:val="00A90AA4"/>
    <w:rsid w:val="00A914EA"/>
    <w:rsid w:val="00AA0E80"/>
    <w:rsid w:val="00AA5617"/>
    <w:rsid w:val="00AA65E7"/>
    <w:rsid w:val="00AA65EC"/>
    <w:rsid w:val="00AB03A3"/>
    <w:rsid w:val="00AC7FA6"/>
    <w:rsid w:val="00AD60B5"/>
    <w:rsid w:val="00AD60FE"/>
    <w:rsid w:val="00AD6DB6"/>
    <w:rsid w:val="00AD72D6"/>
    <w:rsid w:val="00AE2BE0"/>
    <w:rsid w:val="00AE69B6"/>
    <w:rsid w:val="00AE7508"/>
    <w:rsid w:val="00AE7BE5"/>
    <w:rsid w:val="00AF0D7B"/>
    <w:rsid w:val="00AF258C"/>
    <w:rsid w:val="00AF4188"/>
    <w:rsid w:val="00AF4353"/>
    <w:rsid w:val="00AF51F3"/>
    <w:rsid w:val="00AF72E2"/>
    <w:rsid w:val="00B02A12"/>
    <w:rsid w:val="00B058D4"/>
    <w:rsid w:val="00B07D6A"/>
    <w:rsid w:val="00B15A98"/>
    <w:rsid w:val="00B17D3C"/>
    <w:rsid w:val="00B258C6"/>
    <w:rsid w:val="00B272FD"/>
    <w:rsid w:val="00B318F4"/>
    <w:rsid w:val="00B337ED"/>
    <w:rsid w:val="00B33A8B"/>
    <w:rsid w:val="00B358F9"/>
    <w:rsid w:val="00B36480"/>
    <w:rsid w:val="00B37426"/>
    <w:rsid w:val="00B42AB3"/>
    <w:rsid w:val="00B42F77"/>
    <w:rsid w:val="00B46706"/>
    <w:rsid w:val="00B47948"/>
    <w:rsid w:val="00B47C1E"/>
    <w:rsid w:val="00B548B3"/>
    <w:rsid w:val="00B5567E"/>
    <w:rsid w:val="00B57ABA"/>
    <w:rsid w:val="00B647E7"/>
    <w:rsid w:val="00B6695A"/>
    <w:rsid w:val="00B71233"/>
    <w:rsid w:val="00B735E3"/>
    <w:rsid w:val="00B750BF"/>
    <w:rsid w:val="00B7710C"/>
    <w:rsid w:val="00B77305"/>
    <w:rsid w:val="00B800AD"/>
    <w:rsid w:val="00B81186"/>
    <w:rsid w:val="00B82A62"/>
    <w:rsid w:val="00B84CA4"/>
    <w:rsid w:val="00B86412"/>
    <w:rsid w:val="00BA0FD7"/>
    <w:rsid w:val="00BA3874"/>
    <w:rsid w:val="00BA5AB0"/>
    <w:rsid w:val="00BA5EB6"/>
    <w:rsid w:val="00BA69E9"/>
    <w:rsid w:val="00BA6A25"/>
    <w:rsid w:val="00BA6BC0"/>
    <w:rsid w:val="00BB3F6A"/>
    <w:rsid w:val="00BB43E6"/>
    <w:rsid w:val="00BB6653"/>
    <w:rsid w:val="00BB6BC1"/>
    <w:rsid w:val="00BC3598"/>
    <w:rsid w:val="00BC3FB1"/>
    <w:rsid w:val="00BC4F4D"/>
    <w:rsid w:val="00BC5BC6"/>
    <w:rsid w:val="00BD091E"/>
    <w:rsid w:val="00BD4274"/>
    <w:rsid w:val="00BD48DC"/>
    <w:rsid w:val="00BE0A22"/>
    <w:rsid w:val="00BE65F3"/>
    <w:rsid w:val="00BE66AD"/>
    <w:rsid w:val="00BF56D2"/>
    <w:rsid w:val="00BF6373"/>
    <w:rsid w:val="00C01D71"/>
    <w:rsid w:val="00C05645"/>
    <w:rsid w:val="00C101F0"/>
    <w:rsid w:val="00C12016"/>
    <w:rsid w:val="00C14FB0"/>
    <w:rsid w:val="00C2187F"/>
    <w:rsid w:val="00C252BB"/>
    <w:rsid w:val="00C25BEA"/>
    <w:rsid w:val="00C26702"/>
    <w:rsid w:val="00C275DB"/>
    <w:rsid w:val="00C30C6A"/>
    <w:rsid w:val="00C32076"/>
    <w:rsid w:val="00C336C5"/>
    <w:rsid w:val="00C33A6F"/>
    <w:rsid w:val="00C420DA"/>
    <w:rsid w:val="00C4270C"/>
    <w:rsid w:val="00C45509"/>
    <w:rsid w:val="00C47C76"/>
    <w:rsid w:val="00C51661"/>
    <w:rsid w:val="00C525DF"/>
    <w:rsid w:val="00C5522A"/>
    <w:rsid w:val="00C55ED0"/>
    <w:rsid w:val="00C6289F"/>
    <w:rsid w:val="00C70E68"/>
    <w:rsid w:val="00C731AA"/>
    <w:rsid w:val="00C75AA4"/>
    <w:rsid w:val="00C77DD5"/>
    <w:rsid w:val="00C800C2"/>
    <w:rsid w:val="00C81D78"/>
    <w:rsid w:val="00C8242A"/>
    <w:rsid w:val="00C835BB"/>
    <w:rsid w:val="00C844B0"/>
    <w:rsid w:val="00C90827"/>
    <w:rsid w:val="00C953A0"/>
    <w:rsid w:val="00C955A0"/>
    <w:rsid w:val="00C9762A"/>
    <w:rsid w:val="00CA0323"/>
    <w:rsid w:val="00CA1668"/>
    <w:rsid w:val="00CA355E"/>
    <w:rsid w:val="00CA5839"/>
    <w:rsid w:val="00CA7A63"/>
    <w:rsid w:val="00CA7F0F"/>
    <w:rsid w:val="00CB3966"/>
    <w:rsid w:val="00CB6234"/>
    <w:rsid w:val="00CB67B9"/>
    <w:rsid w:val="00CC06C0"/>
    <w:rsid w:val="00CC68A7"/>
    <w:rsid w:val="00CC68CE"/>
    <w:rsid w:val="00CC6A79"/>
    <w:rsid w:val="00CC752C"/>
    <w:rsid w:val="00CE1523"/>
    <w:rsid w:val="00CE1ED6"/>
    <w:rsid w:val="00CE56E9"/>
    <w:rsid w:val="00CE5B86"/>
    <w:rsid w:val="00CE753D"/>
    <w:rsid w:val="00CF1D35"/>
    <w:rsid w:val="00CF2276"/>
    <w:rsid w:val="00CF4A45"/>
    <w:rsid w:val="00CF5543"/>
    <w:rsid w:val="00CF646A"/>
    <w:rsid w:val="00D02387"/>
    <w:rsid w:val="00D02910"/>
    <w:rsid w:val="00D02F18"/>
    <w:rsid w:val="00D04179"/>
    <w:rsid w:val="00D053B8"/>
    <w:rsid w:val="00D053D0"/>
    <w:rsid w:val="00D06114"/>
    <w:rsid w:val="00D06AD6"/>
    <w:rsid w:val="00D07C57"/>
    <w:rsid w:val="00D10301"/>
    <w:rsid w:val="00D1058C"/>
    <w:rsid w:val="00D1175C"/>
    <w:rsid w:val="00D120AB"/>
    <w:rsid w:val="00D22C6C"/>
    <w:rsid w:val="00D239BD"/>
    <w:rsid w:val="00D27474"/>
    <w:rsid w:val="00D27DE1"/>
    <w:rsid w:val="00D42A3B"/>
    <w:rsid w:val="00D4393D"/>
    <w:rsid w:val="00D46764"/>
    <w:rsid w:val="00D47189"/>
    <w:rsid w:val="00D54960"/>
    <w:rsid w:val="00D6262D"/>
    <w:rsid w:val="00D62ADD"/>
    <w:rsid w:val="00D63BCD"/>
    <w:rsid w:val="00D657B9"/>
    <w:rsid w:val="00D66FCC"/>
    <w:rsid w:val="00D6785B"/>
    <w:rsid w:val="00D67C00"/>
    <w:rsid w:val="00D67C7A"/>
    <w:rsid w:val="00D716BC"/>
    <w:rsid w:val="00D72D53"/>
    <w:rsid w:val="00D74577"/>
    <w:rsid w:val="00D74EA9"/>
    <w:rsid w:val="00D91297"/>
    <w:rsid w:val="00DA0456"/>
    <w:rsid w:val="00DA5660"/>
    <w:rsid w:val="00DA56F1"/>
    <w:rsid w:val="00DB40C0"/>
    <w:rsid w:val="00DB5627"/>
    <w:rsid w:val="00DB617D"/>
    <w:rsid w:val="00DC1DF6"/>
    <w:rsid w:val="00DC319F"/>
    <w:rsid w:val="00DC4F49"/>
    <w:rsid w:val="00DD0C38"/>
    <w:rsid w:val="00DD213C"/>
    <w:rsid w:val="00DD29AC"/>
    <w:rsid w:val="00DF2387"/>
    <w:rsid w:val="00DF3529"/>
    <w:rsid w:val="00DF6AE0"/>
    <w:rsid w:val="00E00297"/>
    <w:rsid w:val="00E0666E"/>
    <w:rsid w:val="00E21731"/>
    <w:rsid w:val="00E2254C"/>
    <w:rsid w:val="00E25036"/>
    <w:rsid w:val="00E25809"/>
    <w:rsid w:val="00E27D3D"/>
    <w:rsid w:val="00E32F56"/>
    <w:rsid w:val="00E363CC"/>
    <w:rsid w:val="00E36797"/>
    <w:rsid w:val="00E36F71"/>
    <w:rsid w:val="00E40E14"/>
    <w:rsid w:val="00E45188"/>
    <w:rsid w:val="00E464F9"/>
    <w:rsid w:val="00E46907"/>
    <w:rsid w:val="00E47923"/>
    <w:rsid w:val="00E47988"/>
    <w:rsid w:val="00E50329"/>
    <w:rsid w:val="00E504D0"/>
    <w:rsid w:val="00E51F57"/>
    <w:rsid w:val="00E54EA6"/>
    <w:rsid w:val="00E54FDA"/>
    <w:rsid w:val="00E559A4"/>
    <w:rsid w:val="00E56B78"/>
    <w:rsid w:val="00E573C4"/>
    <w:rsid w:val="00E6187C"/>
    <w:rsid w:val="00E61B7D"/>
    <w:rsid w:val="00E634BB"/>
    <w:rsid w:val="00E67FB0"/>
    <w:rsid w:val="00E72727"/>
    <w:rsid w:val="00E7538E"/>
    <w:rsid w:val="00E76AD2"/>
    <w:rsid w:val="00E77716"/>
    <w:rsid w:val="00E80785"/>
    <w:rsid w:val="00E81709"/>
    <w:rsid w:val="00E82ABE"/>
    <w:rsid w:val="00E846B5"/>
    <w:rsid w:val="00E9208F"/>
    <w:rsid w:val="00E94C76"/>
    <w:rsid w:val="00E9501B"/>
    <w:rsid w:val="00E9554F"/>
    <w:rsid w:val="00E97C95"/>
    <w:rsid w:val="00EA2C0B"/>
    <w:rsid w:val="00EA2CCE"/>
    <w:rsid w:val="00EA2D56"/>
    <w:rsid w:val="00EA4896"/>
    <w:rsid w:val="00EA4A2B"/>
    <w:rsid w:val="00EA54C2"/>
    <w:rsid w:val="00EA576A"/>
    <w:rsid w:val="00EB04B2"/>
    <w:rsid w:val="00EB1147"/>
    <w:rsid w:val="00EB2D03"/>
    <w:rsid w:val="00EB4CFD"/>
    <w:rsid w:val="00EB5A3B"/>
    <w:rsid w:val="00EB666A"/>
    <w:rsid w:val="00EC1777"/>
    <w:rsid w:val="00EC3CEB"/>
    <w:rsid w:val="00EC7087"/>
    <w:rsid w:val="00ED0E1E"/>
    <w:rsid w:val="00ED2338"/>
    <w:rsid w:val="00ED5335"/>
    <w:rsid w:val="00ED560C"/>
    <w:rsid w:val="00EE16EF"/>
    <w:rsid w:val="00EE1F22"/>
    <w:rsid w:val="00EE31A8"/>
    <w:rsid w:val="00EE3FDB"/>
    <w:rsid w:val="00EE6ACB"/>
    <w:rsid w:val="00EE6CAF"/>
    <w:rsid w:val="00EE79A6"/>
    <w:rsid w:val="00EE7F61"/>
    <w:rsid w:val="00EF1300"/>
    <w:rsid w:val="00EF2631"/>
    <w:rsid w:val="00EF30EB"/>
    <w:rsid w:val="00EF35F4"/>
    <w:rsid w:val="00EF4196"/>
    <w:rsid w:val="00EF4AD9"/>
    <w:rsid w:val="00EF72C4"/>
    <w:rsid w:val="00F00D77"/>
    <w:rsid w:val="00F062F6"/>
    <w:rsid w:val="00F078B6"/>
    <w:rsid w:val="00F20EEB"/>
    <w:rsid w:val="00F318E0"/>
    <w:rsid w:val="00F32000"/>
    <w:rsid w:val="00F32912"/>
    <w:rsid w:val="00F40222"/>
    <w:rsid w:val="00F43FD9"/>
    <w:rsid w:val="00F46EA4"/>
    <w:rsid w:val="00F47C19"/>
    <w:rsid w:val="00F504ED"/>
    <w:rsid w:val="00F53BB8"/>
    <w:rsid w:val="00F56E6A"/>
    <w:rsid w:val="00F6308C"/>
    <w:rsid w:val="00F65775"/>
    <w:rsid w:val="00F65D1E"/>
    <w:rsid w:val="00F66107"/>
    <w:rsid w:val="00F7454F"/>
    <w:rsid w:val="00F76D62"/>
    <w:rsid w:val="00F81861"/>
    <w:rsid w:val="00F84AE4"/>
    <w:rsid w:val="00F84B52"/>
    <w:rsid w:val="00F84D0B"/>
    <w:rsid w:val="00F8540D"/>
    <w:rsid w:val="00F865C8"/>
    <w:rsid w:val="00F8724A"/>
    <w:rsid w:val="00F8772A"/>
    <w:rsid w:val="00F916B8"/>
    <w:rsid w:val="00F91A38"/>
    <w:rsid w:val="00F91DCA"/>
    <w:rsid w:val="00F92969"/>
    <w:rsid w:val="00F9324F"/>
    <w:rsid w:val="00FA5ED8"/>
    <w:rsid w:val="00FB26C7"/>
    <w:rsid w:val="00FB505A"/>
    <w:rsid w:val="00FB5A0A"/>
    <w:rsid w:val="00FB7F2C"/>
    <w:rsid w:val="00FC331F"/>
    <w:rsid w:val="00FD0023"/>
    <w:rsid w:val="00FD081A"/>
    <w:rsid w:val="00FD13FB"/>
    <w:rsid w:val="00FD2B05"/>
    <w:rsid w:val="00FD47F4"/>
    <w:rsid w:val="00FD74CF"/>
    <w:rsid w:val="00FE53B4"/>
    <w:rsid w:val="00FE61A6"/>
    <w:rsid w:val="00FF4E23"/>
    <w:rsid w:val="00FF65E3"/>
    <w:rsid w:val="00FF7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90C48"/>
  <w15:chartTrackingRefBased/>
  <w15:docId w15:val="{602FF532-0B80-478D-B070-968925946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214"/>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930B3A"/>
    <w:pPr>
      <w:keepNext/>
      <w:keepLines/>
      <w:spacing w:before="40" w:after="0"/>
      <w:outlineLvl w:val="1"/>
    </w:pPr>
    <w:rPr>
      <w:rFonts w:asciiTheme="majorHAnsi" w:eastAsiaTheme="majorEastAsia" w:hAnsiTheme="majorHAnsi" w:cstheme="majorBidi"/>
      <w:b/>
      <w:color w:val="000000" w:themeColor="text1"/>
      <w:sz w:val="24"/>
      <w:szCs w:val="26"/>
    </w:rPr>
  </w:style>
  <w:style w:type="paragraph" w:styleId="Heading3">
    <w:name w:val="heading 3"/>
    <w:basedOn w:val="Normal"/>
    <w:next w:val="Normal"/>
    <w:link w:val="Heading3Char"/>
    <w:uiPriority w:val="9"/>
    <w:unhideWhenUsed/>
    <w:qFormat/>
    <w:rsid w:val="00437100"/>
    <w:pPr>
      <w:keepNext/>
      <w:keepLines/>
      <w:spacing w:before="40" w:after="0"/>
      <w:outlineLvl w:val="2"/>
    </w:pPr>
    <w:rPr>
      <w:rFonts w:asciiTheme="majorHAnsi" w:eastAsiaTheme="majorEastAsia" w:hAnsiTheme="majorHAnsi" w:cstheme="majorBidi"/>
      <w:b/>
      <w:bCs/>
      <w:color w:val="000000" w:themeColor="text1"/>
      <w:szCs w:val="24"/>
    </w:rPr>
  </w:style>
  <w:style w:type="paragraph" w:styleId="Heading4">
    <w:name w:val="heading 4"/>
    <w:basedOn w:val="Normal"/>
    <w:next w:val="Normal"/>
    <w:link w:val="Heading4Char"/>
    <w:uiPriority w:val="9"/>
    <w:unhideWhenUsed/>
    <w:qFormat/>
    <w:rsid w:val="009E4214"/>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57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5764"/>
    <w:rPr>
      <w:rFonts w:eastAsiaTheme="minorEastAsia"/>
      <w:lang w:val="en-US"/>
    </w:rPr>
  </w:style>
  <w:style w:type="paragraph" w:styleId="Header">
    <w:name w:val="header"/>
    <w:basedOn w:val="Normal"/>
    <w:link w:val="HeaderChar"/>
    <w:uiPriority w:val="99"/>
    <w:unhideWhenUsed/>
    <w:rsid w:val="00A47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AF6"/>
  </w:style>
  <w:style w:type="paragraph" w:styleId="Footer">
    <w:name w:val="footer"/>
    <w:basedOn w:val="Normal"/>
    <w:link w:val="FooterChar"/>
    <w:uiPriority w:val="99"/>
    <w:unhideWhenUsed/>
    <w:rsid w:val="00A47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AF6"/>
  </w:style>
  <w:style w:type="character" w:customStyle="1" w:styleId="Heading1Char">
    <w:name w:val="Heading 1 Char"/>
    <w:basedOn w:val="DefaultParagraphFont"/>
    <w:link w:val="Heading1"/>
    <w:uiPriority w:val="9"/>
    <w:rsid w:val="009E4214"/>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877DA6"/>
    <w:pPr>
      <w:outlineLvl w:val="9"/>
    </w:pPr>
    <w:rPr>
      <w:lang w:val="en-US"/>
    </w:rPr>
  </w:style>
  <w:style w:type="paragraph" w:styleId="TOC1">
    <w:name w:val="toc 1"/>
    <w:basedOn w:val="Normal"/>
    <w:next w:val="Normal"/>
    <w:autoRedefine/>
    <w:uiPriority w:val="39"/>
    <w:unhideWhenUsed/>
    <w:rsid w:val="00C101F0"/>
    <w:pPr>
      <w:spacing w:after="100"/>
    </w:pPr>
  </w:style>
  <w:style w:type="character" w:styleId="Hyperlink">
    <w:name w:val="Hyperlink"/>
    <w:basedOn w:val="DefaultParagraphFont"/>
    <w:uiPriority w:val="99"/>
    <w:unhideWhenUsed/>
    <w:rsid w:val="00C101F0"/>
    <w:rPr>
      <w:color w:val="0563C1" w:themeColor="hyperlink"/>
      <w:u w:val="single"/>
    </w:rPr>
  </w:style>
  <w:style w:type="character" w:customStyle="1" w:styleId="Heading4Char">
    <w:name w:val="Heading 4 Char"/>
    <w:basedOn w:val="DefaultParagraphFont"/>
    <w:link w:val="Heading4"/>
    <w:uiPriority w:val="9"/>
    <w:rsid w:val="009E4214"/>
    <w:rPr>
      <w:rFonts w:asciiTheme="majorHAnsi" w:eastAsiaTheme="majorEastAsia" w:hAnsiTheme="majorHAnsi" w:cstheme="majorBidi"/>
      <w:b/>
      <w:i/>
      <w:iCs/>
    </w:rPr>
  </w:style>
  <w:style w:type="paragraph" w:styleId="ListParagraph">
    <w:name w:val="List Paragraph"/>
    <w:basedOn w:val="Normal"/>
    <w:uiPriority w:val="34"/>
    <w:qFormat/>
    <w:rsid w:val="00532A3F"/>
    <w:pPr>
      <w:ind w:left="720"/>
      <w:contextualSpacing/>
    </w:pPr>
  </w:style>
  <w:style w:type="character" w:customStyle="1" w:styleId="Heading3Char">
    <w:name w:val="Heading 3 Char"/>
    <w:basedOn w:val="DefaultParagraphFont"/>
    <w:link w:val="Heading3"/>
    <w:uiPriority w:val="9"/>
    <w:rsid w:val="00437100"/>
    <w:rPr>
      <w:rFonts w:asciiTheme="majorHAnsi" w:eastAsiaTheme="majorEastAsia" w:hAnsiTheme="majorHAnsi" w:cstheme="majorBidi"/>
      <w:b/>
      <w:bCs/>
      <w:color w:val="000000" w:themeColor="text1"/>
      <w:szCs w:val="24"/>
    </w:rPr>
  </w:style>
  <w:style w:type="paragraph" w:styleId="Caption">
    <w:name w:val="caption"/>
    <w:basedOn w:val="Normal"/>
    <w:next w:val="Normal"/>
    <w:uiPriority w:val="35"/>
    <w:unhideWhenUsed/>
    <w:qFormat/>
    <w:rsid w:val="00CA355E"/>
    <w:pPr>
      <w:spacing w:after="200" w:line="240" w:lineRule="auto"/>
      <w:jc w:val="center"/>
    </w:pPr>
    <w:rPr>
      <w:i/>
      <w:iCs/>
      <w:color w:val="44546A" w:themeColor="text2"/>
      <w:sz w:val="18"/>
      <w:szCs w:val="18"/>
    </w:rPr>
  </w:style>
  <w:style w:type="character" w:customStyle="1" w:styleId="Heading2Char">
    <w:name w:val="Heading 2 Char"/>
    <w:basedOn w:val="DefaultParagraphFont"/>
    <w:link w:val="Heading2"/>
    <w:uiPriority w:val="9"/>
    <w:rsid w:val="00930B3A"/>
    <w:rPr>
      <w:rFonts w:asciiTheme="majorHAnsi" w:eastAsiaTheme="majorEastAsia" w:hAnsiTheme="majorHAnsi" w:cstheme="majorBidi"/>
      <w:b/>
      <w:color w:val="000000" w:themeColor="text1"/>
      <w:sz w:val="24"/>
      <w:szCs w:val="26"/>
    </w:rPr>
  </w:style>
  <w:style w:type="paragraph" w:styleId="TOC2">
    <w:name w:val="toc 2"/>
    <w:basedOn w:val="Normal"/>
    <w:next w:val="Normal"/>
    <w:autoRedefine/>
    <w:uiPriority w:val="39"/>
    <w:unhideWhenUsed/>
    <w:rsid w:val="001704F0"/>
    <w:pPr>
      <w:spacing w:after="100"/>
      <w:ind w:left="220"/>
    </w:pPr>
  </w:style>
  <w:style w:type="paragraph" w:styleId="TOC3">
    <w:name w:val="toc 3"/>
    <w:basedOn w:val="Normal"/>
    <w:next w:val="Normal"/>
    <w:autoRedefine/>
    <w:uiPriority w:val="39"/>
    <w:unhideWhenUsed/>
    <w:rsid w:val="001704F0"/>
    <w:pPr>
      <w:spacing w:after="100"/>
      <w:ind w:left="440"/>
    </w:pPr>
  </w:style>
  <w:style w:type="paragraph" w:styleId="NormalWeb">
    <w:name w:val="Normal (Web)"/>
    <w:basedOn w:val="Normal"/>
    <w:uiPriority w:val="99"/>
    <w:semiHidden/>
    <w:unhideWhenUsed/>
    <w:rsid w:val="008D4ACC"/>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9A6E1C"/>
    <w:rPr>
      <w:color w:val="605E5C"/>
      <w:shd w:val="clear" w:color="auto" w:fill="E1DFDD"/>
    </w:rPr>
  </w:style>
  <w:style w:type="character" w:styleId="FollowedHyperlink">
    <w:name w:val="FollowedHyperlink"/>
    <w:basedOn w:val="DefaultParagraphFont"/>
    <w:uiPriority w:val="99"/>
    <w:semiHidden/>
    <w:unhideWhenUsed/>
    <w:rsid w:val="007E6561"/>
    <w:rPr>
      <w:color w:val="954F72" w:themeColor="followedHyperlink"/>
      <w:u w:val="single"/>
    </w:rPr>
  </w:style>
  <w:style w:type="character" w:styleId="PlaceholderText">
    <w:name w:val="Placeholder Text"/>
    <w:basedOn w:val="DefaultParagraphFont"/>
    <w:uiPriority w:val="99"/>
    <w:semiHidden/>
    <w:rsid w:val="00416E8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5786">
      <w:bodyDiv w:val="1"/>
      <w:marLeft w:val="0"/>
      <w:marRight w:val="0"/>
      <w:marTop w:val="0"/>
      <w:marBottom w:val="0"/>
      <w:divBdr>
        <w:top w:val="none" w:sz="0" w:space="0" w:color="auto"/>
        <w:left w:val="none" w:sz="0" w:space="0" w:color="auto"/>
        <w:bottom w:val="none" w:sz="0" w:space="0" w:color="auto"/>
        <w:right w:val="none" w:sz="0" w:space="0" w:color="auto"/>
      </w:divBdr>
    </w:div>
    <w:div w:id="28916399">
      <w:bodyDiv w:val="1"/>
      <w:marLeft w:val="0"/>
      <w:marRight w:val="0"/>
      <w:marTop w:val="0"/>
      <w:marBottom w:val="0"/>
      <w:divBdr>
        <w:top w:val="none" w:sz="0" w:space="0" w:color="auto"/>
        <w:left w:val="none" w:sz="0" w:space="0" w:color="auto"/>
        <w:bottom w:val="none" w:sz="0" w:space="0" w:color="auto"/>
        <w:right w:val="none" w:sz="0" w:space="0" w:color="auto"/>
      </w:divBdr>
      <w:divsChild>
        <w:div w:id="2033609015">
          <w:marLeft w:val="0"/>
          <w:marRight w:val="0"/>
          <w:marTop w:val="0"/>
          <w:marBottom w:val="0"/>
          <w:divBdr>
            <w:top w:val="none" w:sz="0" w:space="0" w:color="auto"/>
            <w:left w:val="none" w:sz="0" w:space="0" w:color="auto"/>
            <w:bottom w:val="none" w:sz="0" w:space="0" w:color="auto"/>
            <w:right w:val="none" w:sz="0" w:space="0" w:color="auto"/>
          </w:divBdr>
          <w:divsChild>
            <w:div w:id="268204032">
              <w:marLeft w:val="0"/>
              <w:marRight w:val="0"/>
              <w:marTop w:val="0"/>
              <w:marBottom w:val="0"/>
              <w:divBdr>
                <w:top w:val="none" w:sz="0" w:space="0" w:color="auto"/>
                <w:left w:val="none" w:sz="0" w:space="0" w:color="auto"/>
                <w:bottom w:val="none" w:sz="0" w:space="0" w:color="auto"/>
                <w:right w:val="none" w:sz="0" w:space="0" w:color="auto"/>
              </w:divBdr>
            </w:div>
            <w:div w:id="10884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2600">
      <w:bodyDiv w:val="1"/>
      <w:marLeft w:val="0"/>
      <w:marRight w:val="0"/>
      <w:marTop w:val="0"/>
      <w:marBottom w:val="0"/>
      <w:divBdr>
        <w:top w:val="none" w:sz="0" w:space="0" w:color="auto"/>
        <w:left w:val="none" w:sz="0" w:space="0" w:color="auto"/>
        <w:bottom w:val="none" w:sz="0" w:space="0" w:color="auto"/>
        <w:right w:val="none" w:sz="0" w:space="0" w:color="auto"/>
      </w:divBdr>
    </w:div>
    <w:div w:id="35667083">
      <w:bodyDiv w:val="1"/>
      <w:marLeft w:val="0"/>
      <w:marRight w:val="0"/>
      <w:marTop w:val="0"/>
      <w:marBottom w:val="0"/>
      <w:divBdr>
        <w:top w:val="none" w:sz="0" w:space="0" w:color="auto"/>
        <w:left w:val="none" w:sz="0" w:space="0" w:color="auto"/>
        <w:bottom w:val="none" w:sz="0" w:space="0" w:color="auto"/>
        <w:right w:val="none" w:sz="0" w:space="0" w:color="auto"/>
      </w:divBdr>
    </w:div>
    <w:div w:id="68116936">
      <w:bodyDiv w:val="1"/>
      <w:marLeft w:val="0"/>
      <w:marRight w:val="0"/>
      <w:marTop w:val="0"/>
      <w:marBottom w:val="0"/>
      <w:divBdr>
        <w:top w:val="none" w:sz="0" w:space="0" w:color="auto"/>
        <w:left w:val="none" w:sz="0" w:space="0" w:color="auto"/>
        <w:bottom w:val="none" w:sz="0" w:space="0" w:color="auto"/>
        <w:right w:val="none" w:sz="0" w:space="0" w:color="auto"/>
      </w:divBdr>
    </w:div>
    <w:div w:id="73401373">
      <w:bodyDiv w:val="1"/>
      <w:marLeft w:val="0"/>
      <w:marRight w:val="0"/>
      <w:marTop w:val="0"/>
      <w:marBottom w:val="0"/>
      <w:divBdr>
        <w:top w:val="none" w:sz="0" w:space="0" w:color="auto"/>
        <w:left w:val="none" w:sz="0" w:space="0" w:color="auto"/>
        <w:bottom w:val="none" w:sz="0" w:space="0" w:color="auto"/>
        <w:right w:val="none" w:sz="0" w:space="0" w:color="auto"/>
      </w:divBdr>
    </w:div>
    <w:div w:id="74207330">
      <w:bodyDiv w:val="1"/>
      <w:marLeft w:val="0"/>
      <w:marRight w:val="0"/>
      <w:marTop w:val="0"/>
      <w:marBottom w:val="0"/>
      <w:divBdr>
        <w:top w:val="none" w:sz="0" w:space="0" w:color="auto"/>
        <w:left w:val="none" w:sz="0" w:space="0" w:color="auto"/>
        <w:bottom w:val="none" w:sz="0" w:space="0" w:color="auto"/>
        <w:right w:val="none" w:sz="0" w:space="0" w:color="auto"/>
      </w:divBdr>
    </w:div>
    <w:div w:id="77485830">
      <w:bodyDiv w:val="1"/>
      <w:marLeft w:val="0"/>
      <w:marRight w:val="0"/>
      <w:marTop w:val="0"/>
      <w:marBottom w:val="0"/>
      <w:divBdr>
        <w:top w:val="none" w:sz="0" w:space="0" w:color="auto"/>
        <w:left w:val="none" w:sz="0" w:space="0" w:color="auto"/>
        <w:bottom w:val="none" w:sz="0" w:space="0" w:color="auto"/>
        <w:right w:val="none" w:sz="0" w:space="0" w:color="auto"/>
      </w:divBdr>
    </w:div>
    <w:div w:id="106236234">
      <w:bodyDiv w:val="1"/>
      <w:marLeft w:val="0"/>
      <w:marRight w:val="0"/>
      <w:marTop w:val="0"/>
      <w:marBottom w:val="0"/>
      <w:divBdr>
        <w:top w:val="none" w:sz="0" w:space="0" w:color="auto"/>
        <w:left w:val="none" w:sz="0" w:space="0" w:color="auto"/>
        <w:bottom w:val="none" w:sz="0" w:space="0" w:color="auto"/>
        <w:right w:val="none" w:sz="0" w:space="0" w:color="auto"/>
      </w:divBdr>
      <w:divsChild>
        <w:div w:id="2098402412">
          <w:marLeft w:val="0"/>
          <w:marRight w:val="0"/>
          <w:marTop w:val="0"/>
          <w:marBottom w:val="0"/>
          <w:divBdr>
            <w:top w:val="none" w:sz="0" w:space="0" w:color="auto"/>
            <w:left w:val="none" w:sz="0" w:space="0" w:color="auto"/>
            <w:bottom w:val="none" w:sz="0" w:space="0" w:color="auto"/>
            <w:right w:val="none" w:sz="0" w:space="0" w:color="auto"/>
          </w:divBdr>
          <w:divsChild>
            <w:div w:id="508102570">
              <w:marLeft w:val="0"/>
              <w:marRight w:val="0"/>
              <w:marTop w:val="0"/>
              <w:marBottom w:val="0"/>
              <w:divBdr>
                <w:top w:val="none" w:sz="0" w:space="0" w:color="auto"/>
                <w:left w:val="none" w:sz="0" w:space="0" w:color="auto"/>
                <w:bottom w:val="none" w:sz="0" w:space="0" w:color="auto"/>
                <w:right w:val="none" w:sz="0" w:space="0" w:color="auto"/>
              </w:divBdr>
            </w:div>
            <w:div w:id="10079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3517">
      <w:bodyDiv w:val="1"/>
      <w:marLeft w:val="0"/>
      <w:marRight w:val="0"/>
      <w:marTop w:val="0"/>
      <w:marBottom w:val="0"/>
      <w:divBdr>
        <w:top w:val="none" w:sz="0" w:space="0" w:color="auto"/>
        <w:left w:val="none" w:sz="0" w:space="0" w:color="auto"/>
        <w:bottom w:val="none" w:sz="0" w:space="0" w:color="auto"/>
        <w:right w:val="none" w:sz="0" w:space="0" w:color="auto"/>
      </w:divBdr>
    </w:div>
    <w:div w:id="200243811">
      <w:bodyDiv w:val="1"/>
      <w:marLeft w:val="0"/>
      <w:marRight w:val="0"/>
      <w:marTop w:val="0"/>
      <w:marBottom w:val="0"/>
      <w:divBdr>
        <w:top w:val="none" w:sz="0" w:space="0" w:color="auto"/>
        <w:left w:val="none" w:sz="0" w:space="0" w:color="auto"/>
        <w:bottom w:val="none" w:sz="0" w:space="0" w:color="auto"/>
        <w:right w:val="none" w:sz="0" w:space="0" w:color="auto"/>
      </w:divBdr>
    </w:div>
    <w:div w:id="338238063">
      <w:bodyDiv w:val="1"/>
      <w:marLeft w:val="0"/>
      <w:marRight w:val="0"/>
      <w:marTop w:val="0"/>
      <w:marBottom w:val="0"/>
      <w:divBdr>
        <w:top w:val="none" w:sz="0" w:space="0" w:color="auto"/>
        <w:left w:val="none" w:sz="0" w:space="0" w:color="auto"/>
        <w:bottom w:val="none" w:sz="0" w:space="0" w:color="auto"/>
        <w:right w:val="none" w:sz="0" w:space="0" w:color="auto"/>
      </w:divBdr>
      <w:divsChild>
        <w:div w:id="624964021">
          <w:marLeft w:val="0"/>
          <w:marRight w:val="0"/>
          <w:marTop w:val="0"/>
          <w:marBottom w:val="0"/>
          <w:divBdr>
            <w:top w:val="none" w:sz="0" w:space="0" w:color="auto"/>
            <w:left w:val="none" w:sz="0" w:space="0" w:color="auto"/>
            <w:bottom w:val="none" w:sz="0" w:space="0" w:color="auto"/>
            <w:right w:val="none" w:sz="0" w:space="0" w:color="auto"/>
          </w:divBdr>
        </w:div>
      </w:divsChild>
    </w:div>
    <w:div w:id="388264091">
      <w:bodyDiv w:val="1"/>
      <w:marLeft w:val="0"/>
      <w:marRight w:val="0"/>
      <w:marTop w:val="0"/>
      <w:marBottom w:val="0"/>
      <w:divBdr>
        <w:top w:val="none" w:sz="0" w:space="0" w:color="auto"/>
        <w:left w:val="none" w:sz="0" w:space="0" w:color="auto"/>
        <w:bottom w:val="none" w:sz="0" w:space="0" w:color="auto"/>
        <w:right w:val="none" w:sz="0" w:space="0" w:color="auto"/>
      </w:divBdr>
      <w:divsChild>
        <w:div w:id="857700541">
          <w:marLeft w:val="0"/>
          <w:marRight w:val="0"/>
          <w:marTop w:val="0"/>
          <w:marBottom w:val="0"/>
          <w:divBdr>
            <w:top w:val="none" w:sz="0" w:space="0" w:color="auto"/>
            <w:left w:val="none" w:sz="0" w:space="0" w:color="auto"/>
            <w:bottom w:val="none" w:sz="0" w:space="0" w:color="auto"/>
            <w:right w:val="none" w:sz="0" w:space="0" w:color="auto"/>
          </w:divBdr>
          <w:divsChild>
            <w:div w:id="555319251">
              <w:marLeft w:val="0"/>
              <w:marRight w:val="0"/>
              <w:marTop w:val="0"/>
              <w:marBottom w:val="0"/>
              <w:divBdr>
                <w:top w:val="none" w:sz="0" w:space="0" w:color="auto"/>
                <w:left w:val="none" w:sz="0" w:space="0" w:color="auto"/>
                <w:bottom w:val="none" w:sz="0" w:space="0" w:color="auto"/>
                <w:right w:val="none" w:sz="0" w:space="0" w:color="auto"/>
              </w:divBdr>
            </w:div>
            <w:div w:id="157196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778570">
      <w:bodyDiv w:val="1"/>
      <w:marLeft w:val="0"/>
      <w:marRight w:val="0"/>
      <w:marTop w:val="0"/>
      <w:marBottom w:val="0"/>
      <w:divBdr>
        <w:top w:val="none" w:sz="0" w:space="0" w:color="auto"/>
        <w:left w:val="none" w:sz="0" w:space="0" w:color="auto"/>
        <w:bottom w:val="none" w:sz="0" w:space="0" w:color="auto"/>
        <w:right w:val="none" w:sz="0" w:space="0" w:color="auto"/>
      </w:divBdr>
      <w:divsChild>
        <w:div w:id="1047340772">
          <w:marLeft w:val="0"/>
          <w:marRight w:val="0"/>
          <w:marTop w:val="0"/>
          <w:marBottom w:val="0"/>
          <w:divBdr>
            <w:top w:val="none" w:sz="0" w:space="0" w:color="auto"/>
            <w:left w:val="none" w:sz="0" w:space="0" w:color="auto"/>
            <w:bottom w:val="none" w:sz="0" w:space="0" w:color="auto"/>
            <w:right w:val="none" w:sz="0" w:space="0" w:color="auto"/>
          </w:divBdr>
          <w:divsChild>
            <w:div w:id="564099643">
              <w:marLeft w:val="0"/>
              <w:marRight w:val="0"/>
              <w:marTop w:val="0"/>
              <w:marBottom w:val="0"/>
              <w:divBdr>
                <w:top w:val="none" w:sz="0" w:space="0" w:color="auto"/>
                <w:left w:val="none" w:sz="0" w:space="0" w:color="auto"/>
                <w:bottom w:val="none" w:sz="0" w:space="0" w:color="auto"/>
                <w:right w:val="none" w:sz="0" w:space="0" w:color="auto"/>
              </w:divBdr>
            </w:div>
            <w:div w:id="148442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799813">
      <w:bodyDiv w:val="1"/>
      <w:marLeft w:val="0"/>
      <w:marRight w:val="0"/>
      <w:marTop w:val="0"/>
      <w:marBottom w:val="0"/>
      <w:divBdr>
        <w:top w:val="none" w:sz="0" w:space="0" w:color="auto"/>
        <w:left w:val="none" w:sz="0" w:space="0" w:color="auto"/>
        <w:bottom w:val="none" w:sz="0" w:space="0" w:color="auto"/>
        <w:right w:val="none" w:sz="0" w:space="0" w:color="auto"/>
      </w:divBdr>
    </w:div>
    <w:div w:id="481507772">
      <w:bodyDiv w:val="1"/>
      <w:marLeft w:val="0"/>
      <w:marRight w:val="0"/>
      <w:marTop w:val="0"/>
      <w:marBottom w:val="0"/>
      <w:divBdr>
        <w:top w:val="none" w:sz="0" w:space="0" w:color="auto"/>
        <w:left w:val="none" w:sz="0" w:space="0" w:color="auto"/>
        <w:bottom w:val="none" w:sz="0" w:space="0" w:color="auto"/>
        <w:right w:val="none" w:sz="0" w:space="0" w:color="auto"/>
      </w:divBdr>
    </w:div>
    <w:div w:id="568735109">
      <w:bodyDiv w:val="1"/>
      <w:marLeft w:val="0"/>
      <w:marRight w:val="0"/>
      <w:marTop w:val="0"/>
      <w:marBottom w:val="0"/>
      <w:divBdr>
        <w:top w:val="none" w:sz="0" w:space="0" w:color="auto"/>
        <w:left w:val="none" w:sz="0" w:space="0" w:color="auto"/>
        <w:bottom w:val="none" w:sz="0" w:space="0" w:color="auto"/>
        <w:right w:val="none" w:sz="0" w:space="0" w:color="auto"/>
      </w:divBdr>
    </w:div>
    <w:div w:id="655839653">
      <w:bodyDiv w:val="1"/>
      <w:marLeft w:val="0"/>
      <w:marRight w:val="0"/>
      <w:marTop w:val="0"/>
      <w:marBottom w:val="0"/>
      <w:divBdr>
        <w:top w:val="none" w:sz="0" w:space="0" w:color="auto"/>
        <w:left w:val="none" w:sz="0" w:space="0" w:color="auto"/>
        <w:bottom w:val="none" w:sz="0" w:space="0" w:color="auto"/>
        <w:right w:val="none" w:sz="0" w:space="0" w:color="auto"/>
      </w:divBdr>
      <w:divsChild>
        <w:div w:id="1683897756">
          <w:marLeft w:val="0"/>
          <w:marRight w:val="0"/>
          <w:marTop w:val="0"/>
          <w:marBottom w:val="0"/>
          <w:divBdr>
            <w:top w:val="none" w:sz="0" w:space="0" w:color="auto"/>
            <w:left w:val="none" w:sz="0" w:space="0" w:color="auto"/>
            <w:bottom w:val="none" w:sz="0" w:space="0" w:color="auto"/>
            <w:right w:val="none" w:sz="0" w:space="0" w:color="auto"/>
          </w:divBdr>
          <w:divsChild>
            <w:div w:id="1141844974">
              <w:marLeft w:val="0"/>
              <w:marRight w:val="0"/>
              <w:marTop w:val="0"/>
              <w:marBottom w:val="0"/>
              <w:divBdr>
                <w:top w:val="none" w:sz="0" w:space="0" w:color="auto"/>
                <w:left w:val="none" w:sz="0" w:space="0" w:color="auto"/>
                <w:bottom w:val="none" w:sz="0" w:space="0" w:color="auto"/>
                <w:right w:val="none" w:sz="0" w:space="0" w:color="auto"/>
              </w:divBdr>
            </w:div>
            <w:div w:id="178700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501920">
      <w:bodyDiv w:val="1"/>
      <w:marLeft w:val="0"/>
      <w:marRight w:val="0"/>
      <w:marTop w:val="0"/>
      <w:marBottom w:val="0"/>
      <w:divBdr>
        <w:top w:val="none" w:sz="0" w:space="0" w:color="auto"/>
        <w:left w:val="none" w:sz="0" w:space="0" w:color="auto"/>
        <w:bottom w:val="none" w:sz="0" w:space="0" w:color="auto"/>
        <w:right w:val="none" w:sz="0" w:space="0" w:color="auto"/>
      </w:divBdr>
    </w:div>
    <w:div w:id="739643348">
      <w:bodyDiv w:val="1"/>
      <w:marLeft w:val="0"/>
      <w:marRight w:val="0"/>
      <w:marTop w:val="0"/>
      <w:marBottom w:val="0"/>
      <w:divBdr>
        <w:top w:val="none" w:sz="0" w:space="0" w:color="auto"/>
        <w:left w:val="none" w:sz="0" w:space="0" w:color="auto"/>
        <w:bottom w:val="none" w:sz="0" w:space="0" w:color="auto"/>
        <w:right w:val="none" w:sz="0" w:space="0" w:color="auto"/>
      </w:divBdr>
    </w:div>
    <w:div w:id="820341518">
      <w:bodyDiv w:val="1"/>
      <w:marLeft w:val="0"/>
      <w:marRight w:val="0"/>
      <w:marTop w:val="0"/>
      <w:marBottom w:val="0"/>
      <w:divBdr>
        <w:top w:val="none" w:sz="0" w:space="0" w:color="auto"/>
        <w:left w:val="none" w:sz="0" w:space="0" w:color="auto"/>
        <w:bottom w:val="none" w:sz="0" w:space="0" w:color="auto"/>
        <w:right w:val="none" w:sz="0" w:space="0" w:color="auto"/>
      </w:divBdr>
    </w:div>
    <w:div w:id="825244245">
      <w:bodyDiv w:val="1"/>
      <w:marLeft w:val="0"/>
      <w:marRight w:val="0"/>
      <w:marTop w:val="0"/>
      <w:marBottom w:val="0"/>
      <w:divBdr>
        <w:top w:val="none" w:sz="0" w:space="0" w:color="auto"/>
        <w:left w:val="none" w:sz="0" w:space="0" w:color="auto"/>
        <w:bottom w:val="none" w:sz="0" w:space="0" w:color="auto"/>
        <w:right w:val="none" w:sz="0" w:space="0" w:color="auto"/>
      </w:divBdr>
    </w:div>
    <w:div w:id="839352267">
      <w:bodyDiv w:val="1"/>
      <w:marLeft w:val="0"/>
      <w:marRight w:val="0"/>
      <w:marTop w:val="0"/>
      <w:marBottom w:val="0"/>
      <w:divBdr>
        <w:top w:val="none" w:sz="0" w:space="0" w:color="auto"/>
        <w:left w:val="none" w:sz="0" w:space="0" w:color="auto"/>
        <w:bottom w:val="none" w:sz="0" w:space="0" w:color="auto"/>
        <w:right w:val="none" w:sz="0" w:space="0" w:color="auto"/>
      </w:divBdr>
    </w:div>
    <w:div w:id="860632167">
      <w:bodyDiv w:val="1"/>
      <w:marLeft w:val="0"/>
      <w:marRight w:val="0"/>
      <w:marTop w:val="0"/>
      <w:marBottom w:val="0"/>
      <w:divBdr>
        <w:top w:val="none" w:sz="0" w:space="0" w:color="auto"/>
        <w:left w:val="none" w:sz="0" w:space="0" w:color="auto"/>
        <w:bottom w:val="none" w:sz="0" w:space="0" w:color="auto"/>
        <w:right w:val="none" w:sz="0" w:space="0" w:color="auto"/>
      </w:divBdr>
    </w:div>
    <w:div w:id="886599441">
      <w:bodyDiv w:val="1"/>
      <w:marLeft w:val="0"/>
      <w:marRight w:val="0"/>
      <w:marTop w:val="0"/>
      <w:marBottom w:val="0"/>
      <w:divBdr>
        <w:top w:val="none" w:sz="0" w:space="0" w:color="auto"/>
        <w:left w:val="none" w:sz="0" w:space="0" w:color="auto"/>
        <w:bottom w:val="none" w:sz="0" w:space="0" w:color="auto"/>
        <w:right w:val="none" w:sz="0" w:space="0" w:color="auto"/>
      </w:divBdr>
    </w:div>
    <w:div w:id="908926702">
      <w:bodyDiv w:val="1"/>
      <w:marLeft w:val="0"/>
      <w:marRight w:val="0"/>
      <w:marTop w:val="0"/>
      <w:marBottom w:val="0"/>
      <w:divBdr>
        <w:top w:val="none" w:sz="0" w:space="0" w:color="auto"/>
        <w:left w:val="none" w:sz="0" w:space="0" w:color="auto"/>
        <w:bottom w:val="none" w:sz="0" w:space="0" w:color="auto"/>
        <w:right w:val="none" w:sz="0" w:space="0" w:color="auto"/>
      </w:divBdr>
    </w:div>
    <w:div w:id="994722969">
      <w:bodyDiv w:val="1"/>
      <w:marLeft w:val="0"/>
      <w:marRight w:val="0"/>
      <w:marTop w:val="0"/>
      <w:marBottom w:val="0"/>
      <w:divBdr>
        <w:top w:val="none" w:sz="0" w:space="0" w:color="auto"/>
        <w:left w:val="none" w:sz="0" w:space="0" w:color="auto"/>
        <w:bottom w:val="none" w:sz="0" w:space="0" w:color="auto"/>
        <w:right w:val="none" w:sz="0" w:space="0" w:color="auto"/>
      </w:divBdr>
    </w:div>
    <w:div w:id="1092430268">
      <w:bodyDiv w:val="1"/>
      <w:marLeft w:val="0"/>
      <w:marRight w:val="0"/>
      <w:marTop w:val="0"/>
      <w:marBottom w:val="0"/>
      <w:divBdr>
        <w:top w:val="none" w:sz="0" w:space="0" w:color="auto"/>
        <w:left w:val="none" w:sz="0" w:space="0" w:color="auto"/>
        <w:bottom w:val="none" w:sz="0" w:space="0" w:color="auto"/>
        <w:right w:val="none" w:sz="0" w:space="0" w:color="auto"/>
      </w:divBdr>
    </w:div>
    <w:div w:id="1242565461">
      <w:bodyDiv w:val="1"/>
      <w:marLeft w:val="0"/>
      <w:marRight w:val="0"/>
      <w:marTop w:val="0"/>
      <w:marBottom w:val="0"/>
      <w:divBdr>
        <w:top w:val="none" w:sz="0" w:space="0" w:color="auto"/>
        <w:left w:val="none" w:sz="0" w:space="0" w:color="auto"/>
        <w:bottom w:val="none" w:sz="0" w:space="0" w:color="auto"/>
        <w:right w:val="none" w:sz="0" w:space="0" w:color="auto"/>
      </w:divBdr>
      <w:divsChild>
        <w:div w:id="679354112">
          <w:marLeft w:val="0"/>
          <w:marRight w:val="0"/>
          <w:marTop w:val="0"/>
          <w:marBottom w:val="0"/>
          <w:divBdr>
            <w:top w:val="none" w:sz="0" w:space="0" w:color="auto"/>
            <w:left w:val="none" w:sz="0" w:space="0" w:color="auto"/>
            <w:bottom w:val="none" w:sz="0" w:space="0" w:color="auto"/>
            <w:right w:val="none" w:sz="0" w:space="0" w:color="auto"/>
          </w:divBdr>
          <w:divsChild>
            <w:div w:id="18093349">
              <w:marLeft w:val="0"/>
              <w:marRight w:val="0"/>
              <w:marTop w:val="0"/>
              <w:marBottom w:val="0"/>
              <w:divBdr>
                <w:top w:val="none" w:sz="0" w:space="0" w:color="auto"/>
                <w:left w:val="none" w:sz="0" w:space="0" w:color="auto"/>
                <w:bottom w:val="none" w:sz="0" w:space="0" w:color="auto"/>
                <w:right w:val="none" w:sz="0" w:space="0" w:color="auto"/>
              </w:divBdr>
            </w:div>
            <w:div w:id="15272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227350">
      <w:bodyDiv w:val="1"/>
      <w:marLeft w:val="0"/>
      <w:marRight w:val="0"/>
      <w:marTop w:val="0"/>
      <w:marBottom w:val="0"/>
      <w:divBdr>
        <w:top w:val="none" w:sz="0" w:space="0" w:color="auto"/>
        <w:left w:val="none" w:sz="0" w:space="0" w:color="auto"/>
        <w:bottom w:val="none" w:sz="0" w:space="0" w:color="auto"/>
        <w:right w:val="none" w:sz="0" w:space="0" w:color="auto"/>
      </w:divBdr>
      <w:divsChild>
        <w:div w:id="1178739526">
          <w:marLeft w:val="0"/>
          <w:marRight w:val="0"/>
          <w:marTop w:val="0"/>
          <w:marBottom w:val="0"/>
          <w:divBdr>
            <w:top w:val="none" w:sz="0" w:space="0" w:color="auto"/>
            <w:left w:val="none" w:sz="0" w:space="0" w:color="auto"/>
            <w:bottom w:val="none" w:sz="0" w:space="0" w:color="auto"/>
            <w:right w:val="none" w:sz="0" w:space="0" w:color="auto"/>
          </w:divBdr>
          <w:divsChild>
            <w:div w:id="972324198">
              <w:marLeft w:val="0"/>
              <w:marRight w:val="0"/>
              <w:marTop w:val="0"/>
              <w:marBottom w:val="0"/>
              <w:divBdr>
                <w:top w:val="none" w:sz="0" w:space="0" w:color="auto"/>
                <w:left w:val="none" w:sz="0" w:space="0" w:color="auto"/>
                <w:bottom w:val="none" w:sz="0" w:space="0" w:color="auto"/>
                <w:right w:val="none" w:sz="0" w:space="0" w:color="auto"/>
              </w:divBdr>
            </w:div>
            <w:div w:id="178592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905381">
      <w:bodyDiv w:val="1"/>
      <w:marLeft w:val="0"/>
      <w:marRight w:val="0"/>
      <w:marTop w:val="0"/>
      <w:marBottom w:val="0"/>
      <w:divBdr>
        <w:top w:val="none" w:sz="0" w:space="0" w:color="auto"/>
        <w:left w:val="none" w:sz="0" w:space="0" w:color="auto"/>
        <w:bottom w:val="none" w:sz="0" w:space="0" w:color="auto"/>
        <w:right w:val="none" w:sz="0" w:space="0" w:color="auto"/>
      </w:divBdr>
    </w:div>
    <w:div w:id="1468626976">
      <w:bodyDiv w:val="1"/>
      <w:marLeft w:val="0"/>
      <w:marRight w:val="0"/>
      <w:marTop w:val="0"/>
      <w:marBottom w:val="0"/>
      <w:divBdr>
        <w:top w:val="none" w:sz="0" w:space="0" w:color="auto"/>
        <w:left w:val="none" w:sz="0" w:space="0" w:color="auto"/>
        <w:bottom w:val="none" w:sz="0" w:space="0" w:color="auto"/>
        <w:right w:val="none" w:sz="0" w:space="0" w:color="auto"/>
      </w:divBdr>
    </w:div>
    <w:div w:id="1469859215">
      <w:bodyDiv w:val="1"/>
      <w:marLeft w:val="0"/>
      <w:marRight w:val="0"/>
      <w:marTop w:val="0"/>
      <w:marBottom w:val="0"/>
      <w:divBdr>
        <w:top w:val="none" w:sz="0" w:space="0" w:color="auto"/>
        <w:left w:val="none" w:sz="0" w:space="0" w:color="auto"/>
        <w:bottom w:val="none" w:sz="0" w:space="0" w:color="auto"/>
        <w:right w:val="none" w:sz="0" w:space="0" w:color="auto"/>
      </w:divBdr>
      <w:divsChild>
        <w:div w:id="2095661897">
          <w:marLeft w:val="0"/>
          <w:marRight w:val="0"/>
          <w:marTop w:val="0"/>
          <w:marBottom w:val="0"/>
          <w:divBdr>
            <w:top w:val="none" w:sz="0" w:space="0" w:color="auto"/>
            <w:left w:val="none" w:sz="0" w:space="0" w:color="auto"/>
            <w:bottom w:val="none" w:sz="0" w:space="0" w:color="auto"/>
            <w:right w:val="none" w:sz="0" w:space="0" w:color="auto"/>
          </w:divBdr>
          <w:divsChild>
            <w:div w:id="317735363">
              <w:marLeft w:val="0"/>
              <w:marRight w:val="0"/>
              <w:marTop w:val="0"/>
              <w:marBottom w:val="0"/>
              <w:divBdr>
                <w:top w:val="none" w:sz="0" w:space="0" w:color="auto"/>
                <w:left w:val="none" w:sz="0" w:space="0" w:color="auto"/>
                <w:bottom w:val="none" w:sz="0" w:space="0" w:color="auto"/>
                <w:right w:val="none" w:sz="0" w:space="0" w:color="auto"/>
              </w:divBdr>
            </w:div>
            <w:div w:id="190946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358409">
      <w:bodyDiv w:val="1"/>
      <w:marLeft w:val="0"/>
      <w:marRight w:val="0"/>
      <w:marTop w:val="0"/>
      <w:marBottom w:val="0"/>
      <w:divBdr>
        <w:top w:val="none" w:sz="0" w:space="0" w:color="auto"/>
        <w:left w:val="none" w:sz="0" w:space="0" w:color="auto"/>
        <w:bottom w:val="none" w:sz="0" w:space="0" w:color="auto"/>
        <w:right w:val="none" w:sz="0" w:space="0" w:color="auto"/>
      </w:divBdr>
    </w:div>
    <w:div w:id="1524325640">
      <w:bodyDiv w:val="1"/>
      <w:marLeft w:val="0"/>
      <w:marRight w:val="0"/>
      <w:marTop w:val="0"/>
      <w:marBottom w:val="0"/>
      <w:divBdr>
        <w:top w:val="none" w:sz="0" w:space="0" w:color="auto"/>
        <w:left w:val="none" w:sz="0" w:space="0" w:color="auto"/>
        <w:bottom w:val="none" w:sz="0" w:space="0" w:color="auto"/>
        <w:right w:val="none" w:sz="0" w:space="0" w:color="auto"/>
      </w:divBdr>
    </w:div>
    <w:div w:id="1531994390">
      <w:bodyDiv w:val="1"/>
      <w:marLeft w:val="0"/>
      <w:marRight w:val="0"/>
      <w:marTop w:val="0"/>
      <w:marBottom w:val="0"/>
      <w:divBdr>
        <w:top w:val="none" w:sz="0" w:space="0" w:color="auto"/>
        <w:left w:val="none" w:sz="0" w:space="0" w:color="auto"/>
        <w:bottom w:val="none" w:sz="0" w:space="0" w:color="auto"/>
        <w:right w:val="none" w:sz="0" w:space="0" w:color="auto"/>
      </w:divBdr>
      <w:divsChild>
        <w:div w:id="434834008">
          <w:marLeft w:val="0"/>
          <w:marRight w:val="0"/>
          <w:marTop w:val="0"/>
          <w:marBottom w:val="0"/>
          <w:divBdr>
            <w:top w:val="none" w:sz="0" w:space="0" w:color="auto"/>
            <w:left w:val="none" w:sz="0" w:space="0" w:color="auto"/>
            <w:bottom w:val="none" w:sz="0" w:space="0" w:color="auto"/>
            <w:right w:val="none" w:sz="0" w:space="0" w:color="auto"/>
          </w:divBdr>
          <w:divsChild>
            <w:div w:id="34697998">
              <w:marLeft w:val="0"/>
              <w:marRight w:val="0"/>
              <w:marTop w:val="0"/>
              <w:marBottom w:val="0"/>
              <w:divBdr>
                <w:top w:val="none" w:sz="0" w:space="0" w:color="auto"/>
                <w:left w:val="none" w:sz="0" w:space="0" w:color="auto"/>
                <w:bottom w:val="none" w:sz="0" w:space="0" w:color="auto"/>
                <w:right w:val="none" w:sz="0" w:space="0" w:color="auto"/>
              </w:divBdr>
            </w:div>
            <w:div w:id="179883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571908">
      <w:bodyDiv w:val="1"/>
      <w:marLeft w:val="0"/>
      <w:marRight w:val="0"/>
      <w:marTop w:val="0"/>
      <w:marBottom w:val="0"/>
      <w:divBdr>
        <w:top w:val="none" w:sz="0" w:space="0" w:color="auto"/>
        <w:left w:val="none" w:sz="0" w:space="0" w:color="auto"/>
        <w:bottom w:val="none" w:sz="0" w:space="0" w:color="auto"/>
        <w:right w:val="none" w:sz="0" w:space="0" w:color="auto"/>
      </w:divBdr>
      <w:divsChild>
        <w:div w:id="1961109302">
          <w:marLeft w:val="0"/>
          <w:marRight w:val="0"/>
          <w:marTop w:val="0"/>
          <w:marBottom w:val="0"/>
          <w:divBdr>
            <w:top w:val="none" w:sz="0" w:space="0" w:color="auto"/>
            <w:left w:val="none" w:sz="0" w:space="0" w:color="auto"/>
            <w:bottom w:val="none" w:sz="0" w:space="0" w:color="auto"/>
            <w:right w:val="none" w:sz="0" w:space="0" w:color="auto"/>
          </w:divBdr>
          <w:divsChild>
            <w:div w:id="1147478415">
              <w:marLeft w:val="0"/>
              <w:marRight w:val="0"/>
              <w:marTop w:val="0"/>
              <w:marBottom w:val="0"/>
              <w:divBdr>
                <w:top w:val="none" w:sz="0" w:space="0" w:color="auto"/>
                <w:left w:val="none" w:sz="0" w:space="0" w:color="auto"/>
                <w:bottom w:val="none" w:sz="0" w:space="0" w:color="auto"/>
                <w:right w:val="none" w:sz="0" w:space="0" w:color="auto"/>
              </w:divBdr>
            </w:div>
            <w:div w:id="190586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956088">
      <w:bodyDiv w:val="1"/>
      <w:marLeft w:val="0"/>
      <w:marRight w:val="0"/>
      <w:marTop w:val="0"/>
      <w:marBottom w:val="0"/>
      <w:divBdr>
        <w:top w:val="none" w:sz="0" w:space="0" w:color="auto"/>
        <w:left w:val="none" w:sz="0" w:space="0" w:color="auto"/>
        <w:bottom w:val="none" w:sz="0" w:space="0" w:color="auto"/>
        <w:right w:val="none" w:sz="0" w:space="0" w:color="auto"/>
      </w:divBdr>
      <w:divsChild>
        <w:div w:id="139884505">
          <w:marLeft w:val="0"/>
          <w:marRight w:val="0"/>
          <w:marTop w:val="0"/>
          <w:marBottom w:val="0"/>
          <w:divBdr>
            <w:top w:val="none" w:sz="0" w:space="0" w:color="auto"/>
            <w:left w:val="none" w:sz="0" w:space="0" w:color="auto"/>
            <w:bottom w:val="none" w:sz="0" w:space="0" w:color="auto"/>
            <w:right w:val="none" w:sz="0" w:space="0" w:color="auto"/>
          </w:divBdr>
          <w:divsChild>
            <w:div w:id="916593102">
              <w:marLeft w:val="0"/>
              <w:marRight w:val="0"/>
              <w:marTop w:val="0"/>
              <w:marBottom w:val="0"/>
              <w:divBdr>
                <w:top w:val="none" w:sz="0" w:space="0" w:color="auto"/>
                <w:left w:val="none" w:sz="0" w:space="0" w:color="auto"/>
                <w:bottom w:val="none" w:sz="0" w:space="0" w:color="auto"/>
                <w:right w:val="none" w:sz="0" w:space="0" w:color="auto"/>
              </w:divBdr>
            </w:div>
            <w:div w:id="204814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54084">
      <w:bodyDiv w:val="1"/>
      <w:marLeft w:val="0"/>
      <w:marRight w:val="0"/>
      <w:marTop w:val="0"/>
      <w:marBottom w:val="0"/>
      <w:divBdr>
        <w:top w:val="none" w:sz="0" w:space="0" w:color="auto"/>
        <w:left w:val="none" w:sz="0" w:space="0" w:color="auto"/>
        <w:bottom w:val="none" w:sz="0" w:space="0" w:color="auto"/>
        <w:right w:val="none" w:sz="0" w:space="0" w:color="auto"/>
      </w:divBdr>
    </w:div>
    <w:div w:id="1665206202">
      <w:bodyDiv w:val="1"/>
      <w:marLeft w:val="0"/>
      <w:marRight w:val="0"/>
      <w:marTop w:val="0"/>
      <w:marBottom w:val="0"/>
      <w:divBdr>
        <w:top w:val="none" w:sz="0" w:space="0" w:color="auto"/>
        <w:left w:val="none" w:sz="0" w:space="0" w:color="auto"/>
        <w:bottom w:val="none" w:sz="0" w:space="0" w:color="auto"/>
        <w:right w:val="none" w:sz="0" w:space="0" w:color="auto"/>
      </w:divBdr>
    </w:div>
    <w:div w:id="1680742164">
      <w:bodyDiv w:val="1"/>
      <w:marLeft w:val="0"/>
      <w:marRight w:val="0"/>
      <w:marTop w:val="0"/>
      <w:marBottom w:val="0"/>
      <w:divBdr>
        <w:top w:val="none" w:sz="0" w:space="0" w:color="auto"/>
        <w:left w:val="none" w:sz="0" w:space="0" w:color="auto"/>
        <w:bottom w:val="none" w:sz="0" w:space="0" w:color="auto"/>
        <w:right w:val="none" w:sz="0" w:space="0" w:color="auto"/>
      </w:divBdr>
      <w:divsChild>
        <w:div w:id="2012371296">
          <w:marLeft w:val="0"/>
          <w:marRight w:val="0"/>
          <w:marTop w:val="0"/>
          <w:marBottom w:val="0"/>
          <w:divBdr>
            <w:top w:val="none" w:sz="0" w:space="0" w:color="auto"/>
            <w:left w:val="none" w:sz="0" w:space="0" w:color="auto"/>
            <w:bottom w:val="none" w:sz="0" w:space="0" w:color="auto"/>
            <w:right w:val="none" w:sz="0" w:space="0" w:color="auto"/>
          </w:divBdr>
        </w:div>
      </w:divsChild>
    </w:div>
    <w:div w:id="1690566667">
      <w:bodyDiv w:val="1"/>
      <w:marLeft w:val="0"/>
      <w:marRight w:val="0"/>
      <w:marTop w:val="0"/>
      <w:marBottom w:val="0"/>
      <w:divBdr>
        <w:top w:val="none" w:sz="0" w:space="0" w:color="auto"/>
        <w:left w:val="none" w:sz="0" w:space="0" w:color="auto"/>
        <w:bottom w:val="none" w:sz="0" w:space="0" w:color="auto"/>
        <w:right w:val="none" w:sz="0" w:space="0" w:color="auto"/>
      </w:divBdr>
    </w:div>
    <w:div w:id="1704673753">
      <w:bodyDiv w:val="1"/>
      <w:marLeft w:val="0"/>
      <w:marRight w:val="0"/>
      <w:marTop w:val="0"/>
      <w:marBottom w:val="0"/>
      <w:divBdr>
        <w:top w:val="none" w:sz="0" w:space="0" w:color="auto"/>
        <w:left w:val="none" w:sz="0" w:space="0" w:color="auto"/>
        <w:bottom w:val="none" w:sz="0" w:space="0" w:color="auto"/>
        <w:right w:val="none" w:sz="0" w:space="0" w:color="auto"/>
      </w:divBdr>
    </w:div>
    <w:div w:id="1889604890">
      <w:bodyDiv w:val="1"/>
      <w:marLeft w:val="0"/>
      <w:marRight w:val="0"/>
      <w:marTop w:val="0"/>
      <w:marBottom w:val="0"/>
      <w:divBdr>
        <w:top w:val="none" w:sz="0" w:space="0" w:color="auto"/>
        <w:left w:val="none" w:sz="0" w:space="0" w:color="auto"/>
        <w:bottom w:val="none" w:sz="0" w:space="0" w:color="auto"/>
        <w:right w:val="none" w:sz="0" w:space="0" w:color="auto"/>
      </w:divBdr>
      <w:divsChild>
        <w:div w:id="1212032386">
          <w:marLeft w:val="0"/>
          <w:marRight w:val="0"/>
          <w:marTop w:val="0"/>
          <w:marBottom w:val="0"/>
          <w:divBdr>
            <w:top w:val="none" w:sz="0" w:space="0" w:color="auto"/>
            <w:left w:val="none" w:sz="0" w:space="0" w:color="auto"/>
            <w:bottom w:val="none" w:sz="0" w:space="0" w:color="auto"/>
            <w:right w:val="none" w:sz="0" w:space="0" w:color="auto"/>
          </w:divBdr>
        </w:div>
      </w:divsChild>
    </w:div>
    <w:div w:id="1971743318">
      <w:bodyDiv w:val="1"/>
      <w:marLeft w:val="0"/>
      <w:marRight w:val="0"/>
      <w:marTop w:val="0"/>
      <w:marBottom w:val="0"/>
      <w:divBdr>
        <w:top w:val="none" w:sz="0" w:space="0" w:color="auto"/>
        <w:left w:val="none" w:sz="0" w:space="0" w:color="auto"/>
        <w:bottom w:val="none" w:sz="0" w:space="0" w:color="auto"/>
        <w:right w:val="none" w:sz="0" w:space="0" w:color="auto"/>
      </w:divBdr>
    </w:div>
    <w:div w:id="2009090957">
      <w:bodyDiv w:val="1"/>
      <w:marLeft w:val="0"/>
      <w:marRight w:val="0"/>
      <w:marTop w:val="0"/>
      <w:marBottom w:val="0"/>
      <w:divBdr>
        <w:top w:val="none" w:sz="0" w:space="0" w:color="auto"/>
        <w:left w:val="none" w:sz="0" w:space="0" w:color="auto"/>
        <w:bottom w:val="none" w:sz="0" w:space="0" w:color="auto"/>
        <w:right w:val="none" w:sz="0" w:space="0" w:color="auto"/>
      </w:divBdr>
      <w:divsChild>
        <w:div w:id="5518062">
          <w:marLeft w:val="0"/>
          <w:marRight w:val="0"/>
          <w:marTop w:val="0"/>
          <w:marBottom w:val="0"/>
          <w:divBdr>
            <w:top w:val="none" w:sz="0" w:space="0" w:color="auto"/>
            <w:left w:val="none" w:sz="0" w:space="0" w:color="auto"/>
            <w:bottom w:val="none" w:sz="0" w:space="0" w:color="auto"/>
            <w:right w:val="none" w:sz="0" w:space="0" w:color="auto"/>
          </w:divBdr>
          <w:divsChild>
            <w:div w:id="339090070">
              <w:marLeft w:val="0"/>
              <w:marRight w:val="0"/>
              <w:marTop w:val="0"/>
              <w:marBottom w:val="0"/>
              <w:divBdr>
                <w:top w:val="none" w:sz="0" w:space="0" w:color="auto"/>
                <w:left w:val="none" w:sz="0" w:space="0" w:color="auto"/>
                <w:bottom w:val="none" w:sz="0" w:space="0" w:color="auto"/>
                <w:right w:val="none" w:sz="0" w:space="0" w:color="auto"/>
              </w:divBdr>
            </w:div>
            <w:div w:id="192113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861810">
      <w:bodyDiv w:val="1"/>
      <w:marLeft w:val="0"/>
      <w:marRight w:val="0"/>
      <w:marTop w:val="0"/>
      <w:marBottom w:val="0"/>
      <w:divBdr>
        <w:top w:val="none" w:sz="0" w:space="0" w:color="auto"/>
        <w:left w:val="none" w:sz="0" w:space="0" w:color="auto"/>
        <w:bottom w:val="none" w:sz="0" w:space="0" w:color="auto"/>
        <w:right w:val="none" w:sz="0" w:space="0" w:color="auto"/>
      </w:divBdr>
      <w:divsChild>
        <w:div w:id="2106261994">
          <w:marLeft w:val="0"/>
          <w:marRight w:val="0"/>
          <w:marTop w:val="0"/>
          <w:marBottom w:val="0"/>
          <w:divBdr>
            <w:top w:val="none" w:sz="0" w:space="0" w:color="auto"/>
            <w:left w:val="none" w:sz="0" w:space="0" w:color="auto"/>
            <w:bottom w:val="none" w:sz="0" w:space="0" w:color="auto"/>
            <w:right w:val="none" w:sz="0" w:space="0" w:color="auto"/>
          </w:divBdr>
          <w:divsChild>
            <w:div w:id="1053692711">
              <w:marLeft w:val="0"/>
              <w:marRight w:val="0"/>
              <w:marTop w:val="0"/>
              <w:marBottom w:val="0"/>
              <w:divBdr>
                <w:top w:val="none" w:sz="0" w:space="0" w:color="auto"/>
                <w:left w:val="none" w:sz="0" w:space="0" w:color="auto"/>
                <w:bottom w:val="none" w:sz="0" w:space="0" w:color="auto"/>
                <w:right w:val="none" w:sz="0" w:space="0" w:color="auto"/>
              </w:divBdr>
            </w:div>
            <w:div w:id="159659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s://doi.org/10.1016/s0360-8352(97)00127-7" TargetMode="External"/><Relationship Id="rId68" Type="http://schemas.openxmlformats.org/officeDocument/2006/relationships/hyperlink" Target="https://www.gambica.org.uk/static/uploaded/7cce7df9-efb8-42bb-a7aba6bb1a7b824a.pdf" TargetMode="External"/><Relationship Id="rId84" Type="http://schemas.openxmlformats.org/officeDocument/2006/relationships/image" Target="media/image56.png"/><Relationship Id="rId89"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hyperlink" Target="https://toshiba.semicon-storage.com/info/application_note_en_20210325_AKX00763.pdf?did=70620" TargetMode="External"/><Relationship Id="rId79" Type="http://schemas.openxmlformats.org/officeDocument/2006/relationships/hyperlink" Target="https://www.teamwavelength.com/thermistor-basics/" TargetMode="External"/><Relationship Id="rId102" Type="http://schemas.openxmlformats.org/officeDocument/2006/relationships/image" Target="media/image74.png"/><Relationship Id="rId5" Type="http://schemas.openxmlformats.org/officeDocument/2006/relationships/webSettings" Target="webSettings.xml"/><Relationship Id="rId90" Type="http://schemas.openxmlformats.org/officeDocument/2006/relationships/image" Target="media/image62.png"/><Relationship Id="rId95" Type="http://schemas.openxmlformats.org/officeDocument/2006/relationships/image" Target="media/image67.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hyperlink" Target="https://tulip.co/blog/programmable-logic-controller-what-is-a-plc/" TargetMode="External"/><Relationship Id="rId69" Type="http://schemas.openxmlformats.org/officeDocument/2006/relationships/hyperlink" Target="https://knowledge.bsigroup.com/products/safety-of-machinery-electrical-equipment-of-machines-general-requirements-2" TargetMode="External"/><Relationship Id="rId80" Type="http://schemas.openxmlformats.org/officeDocument/2006/relationships/hyperlink" Target="https://www.farnell.com/datasheets/3497844.pdf" TargetMode="External"/><Relationship Id="rId85" Type="http://schemas.openxmlformats.org/officeDocument/2006/relationships/image" Target="media/image57.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doi.org/10.1016/j.apenergy.2007.07.005" TargetMode="External"/><Relationship Id="rId70" Type="http://schemas.openxmlformats.org/officeDocument/2006/relationships/hyperlink" Target="https://www.tuvsud.com/en-us/services/functional-safety/iso-13849-iec-62061" TargetMode="External"/><Relationship Id="rId75" Type="http://schemas.openxmlformats.org/officeDocument/2006/relationships/hyperlink" Target="https://resources.pcb.cadence.com/blog/voltage-dividers-operations-and-functions" TargetMode="External"/><Relationship Id="rId83" Type="http://schemas.openxmlformats.org/officeDocument/2006/relationships/image" Target="media/image55.png"/><Relationship Id="rId88" Type="http://schemas.openxmlformats.org/officeDocument/2006/relationships/image" Target="media/image60.png"/><Relationship Id="rId91" Type="http://schemas.openxmlformats.org/officeDocument/2006/relationships/image" Target="media/image63.png"/><Relationship Id="rId96"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hyperlink" Target="https://www.arrow.com/en/research-and-events/articles/what-you-need-to-know-for-programming-pic-microcontrollers" TargetMode="External"/><Relationship Id="rId73" Type="http://schemas.openxmlformats.org/officeDocument/2006/relationships/hyperlink" Target="https://cdn.badcaps-static.com/pdfs/2a997c023d0eda74b0a3c42d4b38ca9c.pdf" TargetMode="External"/><Relationship Id="rId78" Type="http://schemas.openxmlformats.org/officeDocument/2006/relationships/hyperlink" Target="https://doi.org/10.1016/j.rser.2016.01.025" TargetMode="External"/><Relationship Id="rId81" Type="http://schemas.openxmlformats.org/officeDocument/2006/relationships/hyperlink" Target="https://www.ti.com/lit/ds/symlink/lm2596.pdf" TargetMode="External"/><Relationship Id="rId86" Type="http://schemas.openxmlformats.org/officeDocument/2006/relationships/image" Target="media/image58.png"/><Relationship Id="rId94" Type="http://schemas.openxmlformats.org/officeDocument/2006/relationships/image" Target="media/image66.png"/><Relationship Id="rId99" Type="http://schemas.openxmlformats.org/officeDocument/2006/relationships/image" Target="media/image71.png"/><Relationship Id="rId101" Type="http://schemas.openxmlformats.org/officeDocument/2006/relationships/image" Target="media/image73.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yperlink" Target="https://www.ti.com/lit/ds/symlink/max232.pdf?ts=1761475061688&amp;ref_url=https%253A%252F%252Fwww.mouser.co.uk%252F" TargetMode="External"/><Relationship Id="rId97" Type="http://schemas.openxmlformats.org/officeDocument/2006/relationships/image" Target="media/image69.png"/><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control.com/technical-articles/the-origin-story-of-the-plc/" TargetMode="External"/><Relationship Id="rId92"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hyperlink" Target="https://www.arduino.cc/en/Guide/Introduction/" TargetMode="External"/><Relationship Id="rId87" Type="http://schemas.openxmlformats.org/officeDocument/2006/relationships/image" Target="media/image59.png"/><Relationship Id="rId61" Type="http://schemas.openxmlformats.org/officeDocument/2006/relationships/hyperlink" Target="https://industrialelectricalwarehouse.com/blogs/news/plc-advantages-and-disadvantages?srsltid=AfmBOopF4MqvrNGX0PgXTrrOkf2gKb3wl-vpsB18NMEllmeevRt0Yzqs" TargetMode="External"/><Relationship Id="rId82"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hyperlink" Target="https://www.allaboutcircuits.com/technical-articles/what-is-brown-out-reset-microcontroller-prevent-false-power-down/" TargetMode="External"/><Relationship Id="rId100" Type="http://schemas.openxmlformats.org/officeDocument/2006/relationships/image" Target="media/image72.png"/><Relationship Id="rId105"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hyperlink" Target="https://blog.se.com/industry/2024/01/30/what-is-a-dcs/" TargetMode="External"/><Relationship Id="rId93" Type="http://schemas.openxmlformats.org/officeDocument/2006/relationships/image" Target="media/image65.png"/><Relationship Id="rId98" Type="http://schemas.openxmlformats.org/officeDocument/2006/relationships/image" Target="media/image70.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hyperlink" Target="https://www.hse.gov.uk/work-equipment-machinery/puwe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F5ACD-7872-46EE-8F97-27521BD03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89</Pages>
  <Words>15398</Words>
  <Characters>87775</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Custom Controller with RS232 Communication for an Industrial Oven Testing Bench</vt:lpstr>
    </vt:vector>
  </TitlesOfParts>
  <Company/>
  <LinksUpToDate>false</LinksUpToDate>
  <CharactersWithSpaces>102968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 Controller with RS232 Communication for an Industrial Oven Testing Bench</dc:title>
  <dc:subject>HNC / HND in Electrical and Mechanical Engineering</dc:subject>
  <dc:creator>Damian Walczak</dc:creator>
  <cp:keywords/>
  <dc:description/>
  <cp:lastModifiedBy>Damian Walczak</cp:lastModifiedBy>
  <cp:revision>315</cp:revision>
  <dcterms:created xsi:type="dcterms:W3CDTF">2025-06-02T06:12:00Z</dcterms:created>
  <dcterms:modified xsi:type="dcterms:W3CDTF">2026-04-27T08:30:00Z</dcterms:modified>
</cp:coreProperties>
</file>