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F44D2E" w:rsidR="00745048" w:rsidP="00745048" w:rsidRDefault="00745048" w14:paraId="2B8A330D" w14:textId="77777777">
      <w:pPr>
        <w:pStyle w:val="paragraph"/>
        <w:spacing w:before="0" w:beforeAutospacing="0" w:after="0" w:afterAutospacing="0"/>
        <w:textAlignment w:val="baseline"/>
        <w:rPr>
          <w:rFonts w:ascii="Segoe UI" w:hAnsi="Segoe UI" w:cs="Segoe UI"/>
          <w:sz w:val="40"/>
          <w:szCs w:val="40"/>
        </w:rPr>
      </w:pPr>
      <w:r w:rsidRPr="00F44D2E">
        <w:rPr>
          <w:rStyle w:val="normaltextrun"/>
          <w:rFonts w:ascii="Aptos" w:hAnsi="Aptos" w:cs="Segoe UI" w:eastAsiaTheme="majorEastAsia"/>
          <w:b/>
          <w:bCs/>
          <w:color w:val="000000"/>
          <w:sz w:val="40"/>
          <w:szCs w:val="40"/>
        </w:rPr>
        <w:t>University of Wales Trinity Saint David</w:t>
      </w:r>
      <w:r w:rsidRPr="00F44D2E">
        <w:rPr>
          <w:rStyle w:val="eop"/>
          <w:rFonts w:ascii="Aptos" w:hAnsi="Aptos" w:cs="Segoe UI" w:eastAsiaTheme="majorEastAsia"/>
          <w:color w:val="000000"/>
          <w:sz w:val="40"/>
          <w:szCs w:val="40"/>
        </w:rPr>
        <w:t> </w:t>
      </w:r>
    </w:p>
    <w:p w:rsidR="00F44D2E" w:rsidP="00745048" w:rsidRDefault="00745048" w14:paraId="2B5134D2" w14:textId="77777777">
      <w:pPr>
        <w:pStyle w:val="paragraph"/>
        <w:spacing w:before="0" w:beforeAutospacing="0" w:after="0" w:afterAutospacing="0"/>
        <w:textAlignment w:val="baseline"/>
        <w:rPr>
          <w:rStyle w:val="tabchar"/>
          <w:rFonts w:ascii="Calibri" w:hAnsi="Calibri" w:cs="Calibri" w:eastAsiaTheme="majorEastAsia"/>
          <w:sz w:val="40"/>
          <w:szCs w:val="40"/>
        </w:rPr>
      </w:pPr>
      <w:r w:rsidRPr="00F44D2E">
        <w:rPr>
          <w:rStyle w:val="normaltextrun"/>
          <w:rFonts w:ascii="Aptos" w:hAnsi="Aptos" w:cs="Segoe UI" w:eastAsiaTheme="majorEastAsia"/>
          <w:color w:val="000000"/>
          <w:sz w:val="40"/>
          <w:szCs w:val="40"/>
        </w:rPr>
        <w:t xml:space="preserve">Name: </w:t>
      </w:r>
      <w:r w:rsidRPr="00F44D2E">
        <w:rPr>
          <w:rStyle w:val="normaltextrun"/>
          <w:rFonts w:ascii="Aptos" w:hAnsi="Aptos" w:cs="Segoe UI" w:eastAsiaTheme="majorEastAsia"/>
          <w:b/>
          <w:bCs/>
          <w:color w:val="000000"/>
          <w:sz w:val="40"/>
          <w:szCs w:val="40"/>
        </w:rPr>
        <w:t>Boyd Malcolm</w:t>
      </w:r>
      <w:r w:rsidRPr="00F44D2E">
        <w:rPr>
          <w:rStyle w:val="tabchar"/>
          <w:rFonts w:ascii="Calibri" w:hAnsi="Calibri" w:cs="Calibri" w:eastAsiaTheme="majorEastAsia"/>
          <w:color w:val="000000"/>
          <w:sz w:val="40"/>
          <w:szCs w:val="40"/>
        </w:rPr>
        <w:tab/>
      </w:r>
      <w:r w:rsidRPr="00F44D2E">
        <w:rPr>
          <w:rStyle w:val="tabchar"/>
          <w:rFonts w:ascii="Calibri" w:hAnsi="Calibri" w:cs="Calibri" w:eastAsiaTheme="majorEastAsia"/>
          <w:sz w:val="40"/>
          <w:szCs w:val="40"/>
        </w:rPr>
        <w:tab/>
      </w:r>
      <w:r w:rsidRPr="00F44D2E">
        <w:rPr>
          <w:rStyle w:val="tabchar"/>
          <w:rFonts w:ascii="Calibri" w:hAnsi="Calibri" w:cs="Calibri" w:eastAsiaTheme="majorEastAsia"/>
          <w:sz w:val="40"/>
          <w:szCs w:val="40"/>
        </w:rPr>
        <w:tab/>
      </w:r>
      <w:r w:rsidRPr="00F44D2E">
        <w:rPr>
          <w:rStyle w:val="tabchar"/>
          <w:rFonts w:ascii="Calibri" w:hAnsi="Calibri" w:cs="Calibri" w:eastAsiaTheme="majorEastAsia"/>
          <w:sz w:val="40"/>
          <w:szCs w:val="40"/>
        </w:rPr>
        <w:tab/>
      </w:r>
    </w:p>
    <w:p w:rsidRPr="00F44D2E" w:rsidR="00745048" w:rsidP="00745048" w:rsidRDefault="00745048" w14:paraId="6FD549BE" w14:textId="756B2AAD">
      <w:pPr>
        <w:pStyle w:val="paragraph"/>
        <w:spacing w:before="0" w:beforeAutospacing="0" w:after="0" w:afterAutospacing="0"/>
        <w:textAlignment w:val="baseline"/>
        <w:rPr>
          <w:rFonts w:ascii="Segoe UI" w:hAnsi="Segoe UI" w:cs="Segoe UI"/>
          <w:sz w:val="40"/>
          <w:szCs w:val="40"/>
        </w:rPr>
      </w:pPr>
      <w:r w:rsidRPr="00F44D2E">
        <w:rPr>
          <w:rStyle w:val="normaltextrun"/>
          <w:rFonts w:ascii="Aptos" w:hAnsi="Aptos" w:cs="Segoe UI" w:eastAsiaTheme="majorEastAsia"/>
          <w:color w:val="000000"/>
          <w:sz w:val="40"/>
          <w:szCs w:val="40"/>
        </w:rPr>
        <w:t xml:space="preserve">student number: </w:t>
      </w:r>
      <w:r w:rsidRPr="00F44D2E">
        <w:rPr>
          <w:rStyle w:val="normaltextrun"/>
          <w:rFonts w:ascii="Aptos" w:hAnsi="Aptos" w:cs="Segoe UI" w:eastAsiaTheme="majorEastAsia"/>
          <w:b/>
          <w:bCs/>
          <w:color w:val="000000"/>
          <w:sz w:val="40"/>
          <w:szCs w:val="40"/>
        </w:rPr>
        <w:t>2128536</w:t>
      </w:r>
      <w:r w:rsidRPr="00F44D2E">
        <w:rPr>
          <w:rStyle w:val="eop"/>
          <w:rFonts w:ascii="Aptos" w:hAnsi="Aptos" w:cs="Segoe UI" w:eastAsiaTheme="majorEastAsia"/>
          <w:color w:val="000000"/>
          <w:sz w:val="40"/>
          <w:szCs w:val="40"/>
        </w:rPr>
        <w:t> </w:t>
      </w:r>
    </w:p>
    <w:p w:rsidRPr="00F44D2E" w:rsidR="00745048" w:rsidP="00745048" w:rsidRDefault="00745048" w14:paraId="647AFDED" w14:textId="77777777">
      <w:pPr>
        <w:pStyle w:val="paragraph"/>
        <w:spacing w:before="0" w:beforeAutospacing="0" w:after="0" w:afterAutospacing="0"/>
        <w:textAlignment w:val="baseline"/>
        <w:rPr>
          <w:rFonts w:ascii="Segoe UI" w:hAnsi="Segoe UI" w:cs="Segoe UI"/>
          <w:sz w:val="40"/>
          <w:szCs w:val="40"/>
        </w:rPr>
      </w:pPr>
      <w:r w:rsidRPr="00F44D2E">
        <w:rPr>
          <w:rStyle w:val="normaltextrun"/>
          <w:rFonts w:ascii="Aptos" w:hAnsi="Aptos" w:cs="Segoe UI" w:eastAsiaTheme="majorEastAsia"/>
          <w:color w:val="000000"/>
          <w:sz w:val="40"/>
          <w:szCs w:val="40"/>
        </w:rPr>
        <w:t xml:space="preserve">Program: </w:t>
      </w:r>
      <w:r w:rsidRPr="00F44D2E">
        <w:rPr>
          <w:rStyle w:val="normaltextrun"/>
          <w:rFonts w:ascii="Aptos" w:hAnsi="Aptos" w:cs="Segoe UI" w:eastAsiaTheme="majorEastAsia"/>
          <w:b/>
          <w:bCs/>
          <w:color w:val="000000"/>
          <w:sz w:val="40"/>
          <w:szCs w:val="40"/>
        </w:rPr>
        <w:t>BA Leadership and Management Skills for the Workplace</w:t>
      </w:r>
      <w:r w:rsidRPr="00F44D2E">
        <w:rPr>
          <w:rStyle w:val="normaltextrun"/>
          <w:rFonts w:ascii="Aptos" w:hAnsi="Aptos" w:cs="Segoe UI" w:eastAsiaTheme="majorEastAsia"/>
          <w:color w:val="000000"/>
          <w:sz w:val="40"/>
          <w:szCs w:val="40"/>
        </w:rPr>
        <w:t> </w:t>
      </w:r>
      <w:r w:rsidRPr="00F44D2E">
        <w:rPr>
          <w:rStyle w:val="eop"/>
          <w:rFonts w:ascii="Aptos" w:hAnsi="Aptos" w:cs="Segoe UI" w:eastAsiaTheme="majorEastAsia"/>
          <w:color w:val="000000"/>
          <w:sz w:val="40"/>
          <w:szCs w:val="40"/>
        </w:rPr>
        <w:t> </w:t>
      </w:r>
    </w:p>
    <w:p w:rsidRPr="00F44D2E" w:rsidR="00745048" w:rsidP="00745048" w:rsidRDefault="00745048" w14:paraId="5D6C4955" w14:textId="77777777">
      <w:pPr>
        <w:pStyle w:val="paragraph"/>
        <w:spacing w:before="0" w:beforeAutospacing="0" w:after="0" w:afterAutospacing="0"/>
        <w:textAlignment w:val="baseline"/>
        <w:rPr>
          <w:rFonts w:ascii="Segoe UI" w:hAnsi="Segoe UI" w:cs="Segoe UI"/>
          <w:sz w:val="40"/>
          <w:szCs w:val="40"/>
        </w:rPr>
      </w:pPr>
      <w:r w:rsidRPr="00F44D2E">
        <w:rPr>
          <w:rStyle w:val="normaltextrun"/>
          <w:rFonts w:ascii="Aptos" w:hAnsi="Aptos" w:cs="Segoe UI" w:eastAsiaTheme="majorEastAsia"/>
          <w:color w:val="000000"/>
          <w:sz w:val="40"/>
          <w:szCs w:val="40"/>
        </w:rPr>
        <w:t xml:space="preserve">Module: </w:t>
      </w:r>
      <w:r w:rsidRPr="00F44D2E">
        <w:rPr>
          <w:rStyle w:val="normaltextrun"/>
          <w:rFonts w:ascii="Aptos" w:hAnsi="Aptos" w:cs="Segoe UI" w:eastAsiaTheme="majorEastAsia"/>
          <w:b/>
          <w:bCs/>
          <w:color w:val="000000"/>
          <w:sz w:val="40"/>
          <w:szCs w:val="40"/>
        </w:rPr>
        <w:t>Emergent Leadership Skills for the Workplace</w:t>
      </w:r>
      <w:r w:rsidRPr="00F44D2E">
        <w:rPr>
          <w:rStyle w:val="eop"/>
          <w:rFonts w:ascii="Aptos" w:hAnsi="Aptos" w:cs="Segoe UI" w:eastAsiaTheme="majorEastAsia"/>
          <w:color w:val="000000"/>
          <w:sz w:val="40"/>
          <w:szCs w:val="40"/>
        </w:rPr>
        <w:t> </w:t>
      </w:r>
    </w:p>
    <w:p w:rsidR="008C500F" w:rsidP="00745048" w:rsidRDefault="00745048" w14:paraId="6D90F46B" w14:textId="77777777">
      <w:pPr>
        <w:pStyle w:val="paragraph"/>
        <w:spacing w:before="0" w:beforeAutospacing="0" w:after="0" w:afterAutospacing="0"/>
        <w:textAlignment w:val="baseline"/>
        <w:rPr>
          <w:rStyle w:val="tabchar"/>
          <w:rFonts w:ascii="Calibri" w:hAnsi="Calibri" w:cs="Calibri" w:eastAsiaTheme="majorEastAsia"/>
          <w:sz w:val="40"/>
          <w:szCs w:val="40"/>
        </w:rPr>
      </w:pPr>
      <w:r w:rsidRPr="00F44D2E">
        <w:rPr>
          <w:rStyle w:val="normaltextrun"/>
          <w:rFonts w:ascii="Aptos" w:hAnsi="Aptos" w:cs="Segoe UI" w:eastAsiaTheme="majorEastAsia"/>
          <w:color w:val="000000"/>
          <w:sz w:val="40"/>
          <w:szCs w:val="40"/>
        </w:rPr>
        <w:t xml:space="preserve">Module code: </w:t>
      </w:r>
      <w:r w:rsidRPr="00F44D2E">
        <w:rPr>
          <w:rStyle w:val="normaltextrun"/>
          <w:rFonts w:ascii="Aptos" w:hAnsi="Aptos" w:cs="Segoe UI" w:eastAsiaTheme="majorEastAsia"/>
          <w:b/>
          <w:bCs/>
          <w:color w:val="000000"/>
          <w:sz w:val="40"/>
          <w:szCs w:val="40"/>
        </w:rPr>
        <w:t>BMSW6101_BIRM</w:t>
      </w:r>
      <w:r w:rsidRPr="00F44D2E">
        <w:rPr>
          <w:rStyle w:val="tabchar"/>
          <w:rFonts w:ascii="Calibri" w:hAnsi="Calibri" w:cs="Calibri" w:eastAsiaTheme="majorEastAsia"/>
          <w:color w:val="000000"/>
          <w:sz w:val="40"/>
          <w:szCs w:val="40"/>
        </w:rPr>
        <w:tab/>
      </w:r>
      <w:r w:rsidRPr="00F44D2E">
        <w:rPr>
          <w:rStyle w:val="tabchar"/>
          <w:rFonts w:ascii="Calibri" w:hAnsi="Calibri" w:cs="Calibri" w:eastAsiaTheme="majorEastAsia"/>
          <w:sz w:val="40"/>
          <w:szCs w:val="40"/>
        </w:rPr>
        <w:tab/>
      </w:r>
    </w:p>
    <w:p w:rsidRPr="00F44D2E" w:rsidR="00745048" w:rsidP="00745048" w:rsidRDefault="00745048" w14:paraId="1E4632B9" w14:textId="137E4104">
      <w:pPr>
        <w:pStyle w:val="paragraph"/>
        <w:spacing w:before="0" w:beforeAutospacing="0" w:after="0" w:afterAutospacing="0"/>
        <w:textAlignment w:val="baseline"/>
        <w:rPr>
          <w:rFonts w:ascii="Segoe UI" w:hAnsi="Segoe UI" w:cs="Segoe UI"/>
          <w:sz w:val="40"/>
          <w:szCs w:val="40"/>
        </w:rPr>
      </w:pPr>
      <w:r w:rsidRPr="00F44D2E">
        <w:rPr>
          <w:rStyle w:val="normaltextrun"/>
          <w:rFonts w:ascii="Aptos" w:hAnsi="Aptos" w:cs="Segoe UI" w:eastAsiaTheme="majorEastAsia"/>
          <w:color w:val="000000"/>
          <w:sz w:val="40"/>
          <w:szCs w:val="40"/>
        </w:rPr>
        <w:t>Weekend May </w:t>
      </w:r>
      <w:r w:rsidRPr="00F44D2E">
        <w:rPr>
          <w:rStyle w:val="eop"/>
          <w:rFonts w:ascii="Aptos" w:hAnsi="Aptos" w:cs="Segoe UI" w:eastAsiaTheme="majorEastAsia"/>
          <w:color w:val="000000"/>
          <w:sz w:val="40"/>
          <w:szCs w:val="40"/>
        </w:rPr>
        <w:t> </w:t>
      </w:r>
    </w:p>
    <w:p w:rsidRPr="00F44D2E" w:rsidR="00745048" w:rsidP="00745048" w:rsidRDefault="00745048" w14:paraId="0614ABD1" w14:textId="77777777">
      <w:pPr>
        <w:pStyle w:val="paragraph"/>
        <w:spacing w:before="0" w:beforeAutospacing="0" w:after="0" w:afterAutospacing="0"/>
        <w:textAlignment w:val="baseline"/>
        <w:rPr>
          <w:rFonts w:ascii="Segoe UI" w:hAnsi="Segoe UI" w:cs="Segoe UI"/>
          <w:sz w:val="40"/>
          <w:szCs w:val="40"/>
        </w:rPr>
      </w:pPr>
      <w:r w:rsidRPr="00F44D2E">
        <w:rPr>
          <w:rStyle w:val="normaltextrun"/>
          <w:rFonts w:ascii="Aptos" w:hAnsi="Aptos" w:cs="Segoe UI" w:eastAsiaTheme="majorEastAsia"/>
          <w:color w:val="000000"/>
          <w:sz w:val="40"/>
          <w:szCs w:val="40"/>
        </w:rPr>
        <w:t xml:space="preserve">Lecturer: </w:t>
      </w:r>
      <w:r w:rsidRPr="00F44D2E">
        <w:rPr>
          <w:rStyle w:val="normaltextrun"/>
          <w:rFonts w:ascii="Aptos" w:hAnsi="Aptos" w:cs="Segoe UI" w:eastAsiaTheme="majorEastAsia"/>
          <w:b/>
          <w:bCs/>
          <w:color w:val="000000"/>
          <w:sz w:val="40"/>
          <w:szCs w:val="40"/>
        </w:rPr>
        <w:t>Samuel Ofori</w:t>
      </w:r>
      <w:r w:rsidRPr="00F44D2E">
        <w:rPr>
          <w:rStyle w:val="eop"/>
          <w:rFonts w:ascii="Aptos" w:hAnsi="Aptos" w:cs="Segoe UI" w:eastAsiaTheme="majorEastAsia"/>
          <w:color w:val="000000"/>
          <w:sz w:val="40"/>
          <w:szCs w:val="40"/>
        </w:rPr>
        <w:t> </w:t>
      </w:r>
    </w:p>
    <w:p w:rsidRPr="00F44D2E" w:rsidR="00745048" w:rsidP="00745048" w:rsidRDefault="00745048" w14:paraId="621024C6" w14:textId="4F1D3968">
      <w:pPr>
        <w:pStyle w:val="paragraph"/>
        <w:spacing w:before="0" w:beforeAutospacing="0" w:after="0" w:afterAutospacing="0"/>
        <w:textAlignment w:val="baseline"/>
        <w:rPr>
          <w:rFonts w:ascii="Segoe UI" w:hAnsi="Segoe UI" w:cs="Segoe UI"/>
          <w:sz w:val="40"/>
          <w:szCs w:val="40"/>
        </w:rPr>
      </w:pPr>
      <w:r w:rsidRPr="00F44D2E">
        <w:rPr>
          <w:rStyle w:val="normaltextrun"/>
          <w:rFonts w:ascii="Aptos" w:hAnsi="Aptos" w:cs="Segoe UI" w:eastAsiaTheme="majorEastAsia"/>
          <w:color w:val="000000"/>
          <w:sz w:val="40"/>
          <w:szCs w:val="40"/>
        </w:rPr>
        <w:t>Assignment title: Portfolio-  Reflective Report.</w:t>
      </w:r>
      <w:r w:rsidRPr="00F44D2E">
        <w:rPr>
          <w:rStyle w:val="eop"/>
          <w:rFonts w:ascii="Aptos" w:hAnsi="Aptos" w:cs="Segoe UI" w:eastAsiaTheme="majorEastAsia"/>
          <w:color w:val="000000"/>
          <w:sz w:val="40"/>
          <w:szCs w:val="40"/>
        </w:rPr>
        <w:t> </w:t>
      </w:r>
    </w:p>
    <w:p w:rsidRPr="00F44D2E" w:rsidR="00745048" w:rsidP="00745048" w:rsidRDefault="008C500F" w14:paraId="205FB472" w14:textId="2779351A">
      <w:pPr>
        <w:pStyle w:val="paragraph"/>
        <w:spacing w:before="0" w:beforeAutospacing="0" w:after="0" w:afterAutospacing="0"/>
        <w:textAlignment w:val="baseline"/>
        <w:rPr>
          <w:rFonts w:ascii="Segoe UI" w:hAnsi="Segoe UI" w:cs="Segoe UI"/>
          <w:sz w:val="40"/>
          <w:szCs w:val="40"/>
        </w:rPr>
      </w:pPr>
      <w:r>
        <w:rPr>
          <w:rStyle w:val="normaltextrun"/>
          <w:rFonts w:ascii="Aptos" w:hAnsi="Aptos" w:cs="Segoe UI" w:eastAsiaTheme="majorEastAsia"/>
          <w:color w:val="000000"/>
          <w:sz w:val="40"/>
          <w:szCs w:val="40"/>
        </w:rPr>
        <w:t xml:space="preserve">Due date: </w:t>
      </w:r>
      <w:r w:rsidRPr="00F44D2E" w:rsidR="00745048">
        <w:rPr>
          <w:rStyle w:val="normaltextrun"/>
          <w:rFonts w:ascii="Aptos" w:hAnsi="Aptos" w:cs="Segoe UI" w:eastAsiaTheme="majorEastAsia"/>
          <w:color w:val="000000"/>
          <w:sz w:val="40"/>
          <w:szCs w:val="40"/>
        </w:rPr>
        <w:t>22.07.2024 by 3</w:t>
      </w:r>
      <w:r w:rsidR="0031039C">
        <w:rPr>
          <w:rStyle w:val="normaltextrun"/>
          <w:rFonts w:ascii="Aptos" w:hAnsi="Aptos" w:cs="Segoe UI" w:eastAsiaTheme="majorEastAsia"/>
          <w:color w:val="000000"/>
          <w:sz w:val="40"/>
          <w:szCs w:val="40"/>
        </w:rPr>
        <w:t xml:space="preserve"> </w:t>
      </w:r>
      <w:r w:rsidRPr="00F44D2E" w:rsidR="00745048">
        <w:rPr>
          <w:rStyle w:val="normaltextrun"/>
          <w:rFonts w:ascii="Aptos" w:hAnsi="Aptos" w:cs="Segoe UI" w:eastAsiaTheme="majorEastAsia"/>
          <w:color w:val="000000"/>
          <w:sz w:val="40"/>
          <w:szCs w:val="40"/>
        </w:rPr>
        <w:t>pm.</w:t>
      </w:r>
      <w:r w:rsidRPr="00F44D2E" w:rsidR="00745048">
        <w:rPr>
          <w:rStyle w:val="eop"/>
          <w:rFonts w:ascii="Aptos" w:hAnsi="Aptos" w:cs="Segoe UI" w:eastAsiaTheme="majorEastAsia"/>
          <w:color w:val="000000"/>
          <w:sz w:val="40"/>
          <w:szCs w:val="40"/>
        </w:rPr>
        <w:t> </w:t>
      </w:r>
    </w:p>
    <w:p w:rsidR="00745048" w:rsidRDefault="00745048" w14:paraId="37F65CD9" w14:textId="77777777"/>
    <w:p w:rsidR="00745048" w:rsidRDefault="00745048" w14:paraId="2C6E9FFA" w14:textId="77777777"/>
    <w:p w:rsidR="00745048" w:rsidRDefault="00745048" w14:paraId="22858357" w14:textId="77777777"/>
    <w:p w:rsidR="00745048" w:rsidRDefault="00745048" w14:paraId="2FD8A1AB" w14:textId="77777777"/>
    <w:p w:rsidR="00745048" w:rsidRDefault="00745048" w14:paraId="4A23EEEC" w14:textId="77777777"/>
    <w:p w:rsidR="00745048" w:rsidRDefault="00745048" w14:paraId="73802947" w14:textId="77777777"/>
    <w:p w:rsidR="0031039C" w:rsidRDefault="0031039C" w14:paraId="6DAB320A" w14:textId="77777777">
      <w:pPr>
        <w:rPr>
          <w:b/>
          <w:bCs/>
        </w:rPr>
      </w:pPr>
    </w:p>
    <w:p w:rsidR="0031039C" w:rsidRDefault="0031039C" w14:paraId="62185A13" w14:textId="77777777">
      <w:pPr>
        <w:rPr>
          <w:b/>
          <w:bCs/>
        </w:rPr>
      </w:pPr>
    </w:p>
    <w:p w:rsidR="0031039C" w:rsidRDefault="0031039C" w14:paraId="6E548B17" w14:textId="77777777">
      <w:pPr>
        <w:rPr>
          <w:b/>
          <w:bCs/>
        </w:rPr>
      </w:pPr>
    </w:p>
    <w:p w:rsidR="0031039C" w:rsidRDefault="0031039C" w14:paraId="21C2A438" w14:textId="77777777">
      <w:pPr>
        <w:rPr>
          <w:b/>
          <w:bCs/>
        </w:rPr>
      </w:pPr>
    </w:p>
    <w:p w:rsidR="0031039C" w:rsidRDefault="0031039C" w14:paraId="242F0893" w14:textId="77777777">
      <w:pPr>
        <w:rPr>
          <w:b/>
          <w:bCs/>
        </w:rPr>
      </w:pPr>
    </w:p>
    <w:p w:rsidR="0031039C" w:rsidRDefault="0031039C" w14:paraId="3C119750" w14:textId="77777777">
      <w:pPr>
        <w:rPr>
          <w:b/>
          <w:bCs/>
        </w:rPr>
      </w:pPr>
    </w:p>
    <w:p w:rsidR="0031039C" w:rsidRDefault="0031039C" w14:paraId="6E920723" w14:textId="77777777">
      <w:pPr>
        <w:rPr>
          <w:b/>
          <w:bCs/>
        </w:rPr>
      </w:pPr>
    </w:p>
    <w:p w:rsidR="0031039C" w:rsidRDefault="0031039C" w14:paraId="7AFD1A66" w14:textId="77777777">
      <w:pPr>
        <w:rPr>
          <w:b/>
          <w:bCs/>
        </w:rPr>
      </w:pPr>
    </w:p>
    <w:p w:rsidR="00E823A4" w:rsidRDefault="00E823A4" w14:paraId="15366BD3" w14:textId="77777777"/>
    <w:p w:rsidR="00AB2A06" w:rsidRDefault="00AB2A06" w14:paraId="6571C023" w14:textId="77777777" w14:noSpellErr="1"/>
    <w:p w:rsidR="2F33051A" w:rsidRDefault="2F33051A" w14:paraId="2E257631" w14:textId="5DC46245"/>
    <w:p w:rsidR="2F33051A" w:rsidRDefault="2F33051A" w14:paraId="7A6649EA" w14:textId="40419B3E"/>
    <w:p w:rsidRPr="00801BED" w:rsidR="00E823A4" w:rsidP="2F33051A" w:rsidRDefault="00E823A4" w14:paraId="63D34941" w14:textId="77777777" w14:noSpellErr="1">
      <w:pPr>
        <w:spacing w:line="360" w:lineRule="auto"/>
        <w:rPr>
          <w:rFonts w:ascii="Arial" w:hAnsi="Arial" w:eastAsia="Arial" w:cs="Arial"/>
          <w:b w:val="1"/>
          <w:bCs w:val="1"/>
          <w:sz w:val="22"/>
          <w:szCs w:val="22"/>
        </w:rPr>
      </w:pPr>
      <w:r w:rsidRPr="2F33051A" w:rsidR="00E823A4">
        <w:rPr>
          <w:rFonts w:ascii="Arial" w:hAnsi="Arial" w:eastAsia="Arial" w:cs="Arial"/>
          <w:b w:val="1"/>
          <w:bCs w:val="1"/>
          <w:sz w:val="22"/>
          <w:szCs w:val="22"/>
        </w:rPr>
        <w:t>Introduction</w:t>
      </w:r>
    </w:p>
    <w:p w:rsidR="00E823A4" w:rsidP="2F33051A" w:rsidRDefault="00E823A4" w14:paraId="3BAE2705" w14:textId="77777777" w14:noSpellErr="1">
      <w:pPr>
        <w:spacing w:line="360" w:lineRule="auto"/>
        <w:rPr>
          <w:rFonts w:ascii="Arial" w:hAnsi="Arial" w:eastAsia="Arial" w:cs="Arial"/>
          <w:sz w:val="22"/>
          <w:szCs w:val="22"/>
        </w:rPr>
      </w:pPr>
      <w:r w:rsidRPr="2F33051A" w:rsidR="00E823A4">
        <w:rPr>
          <w:rFonts w:ascii="Arial" w:hAnsi="Arial" w:eastAsia="Arial" w:cs="Arial"/>
          <w:sz w:val="22"/>
          <w:szCs w:val="22"/>
        </w:rPr>
        <w:t>Leadership is a crucial aspect of any organization, influencing its success and growth. As a participant in an emergent leadership skill course, I have gained valuable insights into various aspects of leadership, including understanding leadership, recognizing personal traits, managing tasks and relationships, leading in uncertain times, ethics in leadership, and exploring different philosophies and styles of leadership. In this reflective report, I will apply the Gibbs reflective cycle to share my experiences and insights gained from the course.</w:t>
      </w:r>
    </w:p>
    <w:p w:rsidR="00E823A4" w:rsidP="2F33051A" w:rsidRDefault="00E823A4" w14:paraId="77DEDA88" w14:textId="4788D0AA" w14:noSpellErr="1">
      <w:pPr>
        <w:spacing w:line="360" w:lineRule="auto"/>
        <w:rPr>
          <w:rFonts w:ascii="Arial" w:hAnsi="Arial" w:eastAsia="Arial" w:cs="Arial"/>
          <w:sz w:val="22"/>
          <w:szCs w:val="22"/>
        </w:rPr>
      </w:pPr>
    </w:p>
    <w:p w:rsidR="00801BED" w:rsidP="2F33051A" w:rsidRDefault="00801BED" w14:paraId="363077F1" w14:textId="77777777" w14:noSpellErr="1">
      <w:pPr>
        <w:spacing w:line="360" w:lineRule="auto"/>
        <w:rPr>
          <w:rFonts w:ascii="Arial" w:hAnsi="Arial" w:eastAsia="Arial" w:cs="Arial"/>
          <w:sz w:val="22"/>
          <w:szCs w:val="22"/>
        </w:rPr>
      </w:pPr>
    </w:p>
    <w:p w:rsidR="00801BED" w:rsidP="2F33051A" w:rsidRDefault="00801BED" w14:paraId="5BDFCA5D" w14:textId="77777777" w14:noSpellErr="1">
      <w:pPr>
        <w:spacing w:line="360" w:lineRule="auto"/>
        <w:rPr>
          <w:rFonts w:ascii="Arial" w:hAnsi="Arial" w:eastAsia="Arial" w:cs="Arial"/>
          <w:sz w:val="22"/>
          <w:szCs w:val="22"/>
        </w:rPr>
      </w:pPr>
    </w:p>
    <w:p w:rsidR="00801BED" w:rsidP="2F33051A" w:rsidRDefault="00801BED" w14:paraId="7FF1DAC2" w14:textId="77777777" w14:noSpellErr="1">
      <w:pPr>
        <w:spacing w:line="360" w:lineRule="auto"/>
        <w:rPr>
          <w:rFonts w:ascii="Arial" w:hAnsi="Arial" w:eastAsia="Arial" w:cs="Arial"/>
          <w:sz w:val="22"/>
          <w:szCs w:val="22"/>
        </w:rPr>
      </w:pPr>
    </w:p>
    <w:p w:rsidR="00801BED" w:rsidP="2F33051A" w:rsidRDefault="00801BED" w14:paraId="5F08EEF1" w14:textId="77777777" w14:noSpellErr="1">
      <w:pPr>
        <w:spacing w:line="360" w:lineRule="auto"/>
        <w:rPr>
          <w:rFonts w:ascii="Arial" w:hAnsi="Arial" w:eastAsia="Arial" w:cs="Arial"/>
          <w:sz w:val="22"/>
          <w:szCs w:val="22"/>
        </w:rPr>
      </w:pPr>
    </w:p>
    <w:p w:rsidR="00AB2A06" w:rsidP="2F33051A" w:rsidRDefault="00AB2A06" w14:paraId="50B6B071" w14:textId="77777777" w14:noSpellErr="1">
      <w:pPr>
        <w:spacing w:line="360" w:lineRule="auto"/>
        <w:rPr>
          <w:rFonts w:ascii="Arial" w:hAnsi="Arial" w:eastAsia="Arial" w:cs="Arial"/>
          <w:sz w:val="22"/>
          <w:szCs w:val="22"/>
        </w:rPr>
      </w:pPr>
    </w:p>
    <w:p w:rsidR="00AB2A06" w:rsidP="2F33051A" w:rsidRDefault="00AB2A06" w14:paraId="7363AE37" w14:textId="77777777" w14:noSpellErr="1">
      <w:pPr>
        <w:spacing w:line="360" w:lineRule="auto"/>
        <w:rPr>
          <w:rFonts w:ascii="Arial" w:hAnsi="Arial" w:eastAsia="Arial" w:cs="Arial"/>
          <w:sz w:val="22"/>
          <w:szCs w:val="22"/>
        </w:rPr>
      </w:pPr>
    </w:p>
    <w:p w:rsidR="00AB2A06" w:rsidP="2F33051A" w:rsidRDefault="00AB2A06" w14:paraId="1CD2B426" w14:textId="77777777" w14:noSpellErr="1">
      <w:pPr>
        <w:spacing w:line="360" w:lineRule="auto"/>
        <w:rPr>
          <w:rFonts w:ascii="Arial" w:hAnsi="Arial" w:eastAsia="Arial" w:cs="Arial"/>
          <w:sz w:val="22"/>
          <w:szCs w:val="22"/>
        </w:rPr>
      </w:pPr>
    </w:p>
    <w:p w:rsidR="00AB2A06" w:rsidP="2F33051A" w:rsidRDefault="00AB2A06" w14:paraId="2BC95648" w14:textId="77777777" w14:noSpellErr="1">
      <w:pPr>
        <w:spacing w:line="360" w:lineRule="auto"/>
        <w:rPr>
          <w:rFonts w:ascii="Arial" w:hAnsi="Arial" w:eastAsia="Arial" w:cs="Arial"/>
          <w:sz w:val="22"/>
          <w:szCs w:val="22"/>
        </w:rPr>
      </w:pPr>
    </w:p>
    <w:p w:rsidR="00AB2A06" w:rsidP="2F33051A" w:rsidRDefault="00AB2A06" w14:paraId="22857CB8" w14:textId="77777777" w14:noSpellErr="1">
      <w:pPr>
        <w:spacing w:line="360" w:lineRule="auto"/>
        <w:rPr>
          <w:rFonts w:ascii="Arial" w:hAnsi="Arial" w:eastAsia="Arial" w:cs="Arial"/>
          <w:sz w:val="22"/>
          <w:szCs w:val="22"/>
        </w:rPr>
      </w:pPr>
    </w:p>
    <w:p w:rsidR="00AB2A06" w:rsidP="2F33051A" w:rsidRDefault="00AB2A06" w14:paraId="20F428E2" w14:textId="77777777" w14:noSpellErr="1">
      <w:pPr>
        <w:spacing w:line="360" w:lineRule="auto"/>
        <w:rPr>
          <w:rFonts w:ascii="Arial" w:hAnsi="Arial" w:eastAsia="Arial" w:cs="Arial"/>
          <w:sz w:val="22"/>
          <w:szCs w:val="22"/>
        </w:rPr>
      </w:pPr>
    </w:p>
    <w:p w:rsidR="00AB2A06" w:rsidP="2F33051A" w:rsidRDefault="00AB2A06" w14:paraId="5F3F03E2" w14:textId="77777777" w14:noSpellErr="1">
      <w:pPr>
        <w:spacing w:line="360" w:lineRule="auto"/>
        <w:rPr>
          <w:rFonts w:ascii="Arial" w:hAnsi="Arial" w:eastAsia="Arial" w:cs="Arial"/>
          <w:sz w:val="22"/>
          <w:szCs w:val="22"/>
        </w:rPr>
      </w:pPr>
    </w:p>
    <w:p w:rsidR="00AB2A06" w:rsidP="2F33051A" w:rsidRDefault="00AB2A06" w14:paraId="76627571" w14:textId="77777777" w14:noSpellErr="1">
      <w:pPr>
        <w:spacing w:line="360" w:lineRule="auto"/>
        <w:rPr>
          <w:rFonts w:ascii="Arial" w:hAnsi="Arial" w:eastAsia="Arial" w:cs="Arial"/>
          <w:sz w:val="22"/>
          <w:szCs w:val="22"/>
        </w:rPr>
      </w:pPr>
    </w:p>
    <w:p w:rsidR="00AB2A06" w:rsidP="2F33051A" w:rsidRDefault="00AB2A06" w14:paraId="5472C71E" w14:textId="77777777" w14:noSpellErr="1">
      <w:pPr>
        <w:spacing w:line="360" w:lineRule="auto"/>
        <w:rPr>
          <w:rFonts w:ascii="Arial" w:hAnsi="Arial" w:eastAsia="Arial" w:cs="Arial"/>
          <w:sz w:val="22"/>
          <w:szCs w:val="22"/>
        </w:rPr>
      </w:pPr>
    </w:p>
    <w:p w:rsidR="00AB2A06" w:rsidP="2F33051A" w:rsidRDefault="00AB2A06" w14:paraId="0B18D299" w14:textId="77777777" w14:noSpellErr="1">
      <w:pPr>
        <w:spacing w:line="360" w:lineRule="auto"/>
        <w:rPr>
          <w:rFonts w:ascii="Arial" w:hAnsi="Arial" w:eastAsia="Arial" w:cs="Arial"/>
          <w:sz w:val="22"/>
          <w:szCs w:val="22"/>
        </w:rPr>
      </w:pPr>
    </w:p>
    <w:p w:rsidR="00AB2A06" w:rsidP="2F33051A" w:rsidRDefault="00AB2A06" w14:paraId="794AC629" w14:textId="77777777" w14:noSpellErr="1">
      <w:pPr>
        <w:spacing w:line="360" w:lineRule="auto"/>
        <w:rPr>
          <w:rFonts w:ascii="Arial" w:hAnsi="Arial" w:eastAsia="Arial" w:cs="Arial"/>
          <w:sz w:val="22"/>
          <w:szCs w:val="22"/>
        </w:rPr>
      </w:pPr>
    </w:p>
    <w:p w:rsidR="00AB2A06" w:rsidP="2F33051A" w:rsidRDefault="00AB2A06" w14:paraId="70C5AAA7" w14:textId="77777777" w14:noSpellErr="1">
      <w:pPr>
        <w:spacing w:line="360" w:lineRule="auto"/>
        <w:rPr>
          <w:rFonts w:ascii="Arial" w:hAnsi="Arial" w:eastAsia="Arial" w:cs="Arial"/>
          <w:sz w:val="22"/>
          <w:szCs w:val="22"/>
        </w:rPr>
      </w:pPr>
    </w:p>
    <w:p w:rsidR="00AB2A06" w:rsidP="2F33051A" w:rsidRDefault="00AB2A06" w14:paraId="6C2C899E" w14:textId="77777777" w14:noSpellErr="1">
      <w:pPr>
        <w:spacing w:line="360" w:lineRule="auto"/>
        <w:rPr>
          <w:rFonts w:ascii="Arial" w:hAnsi="Arial" w:eastAsia="Arial" w:cs="Arial"/>
          <w:sz w:val="22"/>
          <w:szCs w:val="22"/>
        </w:rPr>
      </w:pPr>
    </w:p>
    <w:p w:rsidR="00AB2A06" w:rsidP="2F33051A" w:rsidRDefault="00AB2A06" w14:paraId="6C619C62" w14:textId="77777777" w14:noSpellErr="1">
      <w:pPr>
        <w:spacing w:line="360" w:lineRule="auto"/>
        <w:rPr>
          <w:rFonts w:ascii="Arial" w:hAnsi="Arial" w:eastAsia="Arial" w:cs="Arial"/>
          <w:sz w:val="22"/>
          <w:szCs w:val="22"/>
        </w:rPr>
      </w:pPr>
    </w:p>
    <w:p w:rsidR="00AB2A06" w:rsidP="2F33051A" w:rsidRDefault="00AB2A06" w14:paraId="19A28696" w14:textId="77777777" w14:noSpellErr="1">
      <w:pPr>
        <w:spacing w:line="360" w:lineRule="auto"/>
        <w:rPr>
          <w:rFonts w:ascii="Arial" w:hAnsi="Arial" w:eastAsia="Arial" w:cs="Arial"/>
          <w:sz w:val="22"/>
          <w:szCs w:val="22"/>
        </w:rPr>
      </w:pPr>
    </w:p>
    <w:p w:rsidR="00AB2A06" w:rsidP="2F33051A" w:rsidRDefault="00AB2A06" w14:paraId="4B245D3E" w14:textId="77777777" w14:noSpellErr="1">
      <w:pPr>
        <w:spacing w:line="360" w:lineRule="auto"/>
        <w:rPr>
          <w:rFonts w:ascii="Arial" w:hAnsi="Arial" w:eastAsia="Arial" w:cs="Arial"/>
          <w:sz w:val="22"/>
          <w:szCs w:val="22"/>
        </w:rPr>
      </w:pPr>
    </w:p>
    <w:p w:rsidR="00AB2A06" w:rsidP="2F33051A" w:rsidRDefault="00AB2A06" w14:paraId="77B68ED1" w14:textId="77777777" w14:noSpellErr="1">
      <w:pPr>
        <w:spacing w:line="360" w:lineRule="auto"/>
        <w:rPr>
          <w:rFonts w:ascii="Arial" w:hAnsi="Arial" w:eastAsia="Arial" w:cs="Arial"/>
          <w:sz w:val="22"/>
          <w:szCs w:val="22"/>
        </w:rPr>
      </w:pPr>
    </w:p>
    <w:p w:rsidR="2F33051A" w:rsidP="2F33051A" w:rsidRDefault="2F33051A" w14:paraId="62974EBB" w14:textId="5AE3D500">
      <w:pPr>
        <w:spacing w:line="360" w:lineRule="auto"/>
        <w:rPr>
          <w:rFonts w:ascii="Arial" w:hAnsi="Arial" w:eastAsia="Arial" w:cs="Arial"/>
          <w:sz w:val="22"/>
          <w:szCs w:val="22"/>
        </w:rPr>
      </w:pPr>
    </w:p>
    <w:p w:rsidR="2F33051A" w:rsidP="2F33051A" w:rsidRDefault="2F33051A" w14:paraId="548191DB" w14:textId="674EE1BA">
      <w:pPr>
        <w:spacing w:line="360" w:lineRule="auto"/>
        <w:rPr>
          <w:rFonts w:ascii="Arial" w:hAnsi="Arial" w:eastAsia="Arial" w:cs="Arial"/>
          <w:sz w:val="22"/>
          <w:szCs w:val="22"/>
        </w:rPr>
      </w:pPr>
    </w:p>
    <w:p w:rsidRPr="00801BED" w:rsidR="00AB2A06" w:rsidP="2F33051A" w:rsidRDefault="00AB2A06" w14:paraId="62545834" w14:textId="77777777" w14:noSpellErr="1">
      <w:pPr>
        <w:spacing w:line="360" w:lineRule="auto"/>
        <w:rPr>
          <w:rFonts w:ascii="Arial" w:hAnsi="Arial" w:eastAsia="Arial" w:cs="Arial"/>
          <w:b w:val="1"/>
          <w:bCs w:val="1"/>
          <w:sz w:val="22"/>
          <w:szCs w:val="22"/>
        </w:rPr>
      </w:pPr>
      <w:r w:rsidRPr="2F33051A" w:rsidR="00AB2A06">
        <w:rPr>
          <w:rFonts w:ascii="Arial" w:hAnsi="Arial" w:eastAsia="Arial" w:cs="Arial"/>
          <w:b w:val="1"/>
          <w:bCs w:val="1"/>
          <w:sz w:val="22"/>
          <w:szCs w:val="22"/>
        </w:rPr>
        <w:t>Reflective Report on my Emergent Leadership Skill Course</w:t>
      </w:r>
    </w:p>
    <w:p w:rsidR="00801BED" w:rsidP="2F33051A" w:rsidRDefault="00801BED" w14:paraId="0AC68A4B" w14:textId="77777777" w14:noSpellErr="1">
      <w:pPr>
        <w:spacing w:line="360" w:lineRule="auto"/>
        <w:rPr>
          <w:rFonts w:ascii="Arial" w:hAnsi="Arial" w:eastAsia="Arial" w:cs="Arial"/>
          <w:sz w:val="22"/>
          <w:szCs w:val="22"/>
        </w:rPr>
      </w:pPr>
    </w:p>
    <w:p w:rsidRPr="00B7581E" w:rsidR="00E823A4" w:rsidP="2F33051A" w:rsidRDefault="00E823A4" w14:paraId="3B729675" w14:textId="74C37E05" w14:noSpellErr="1">
      <w:pPr>
        <w:spacing w:line="360" w:lineRule="auto"/>
        <w:rPr>
          <w:rFonts w:ascii="Arial" w:hAnsi="Arial" w:eastAsia="Arial" w:cs="Arial"/>
          <w:sz w:val="22"/>
          <w:szCs w:val="22"/>
        </w:rPr>
      </w:pPr>
      <w:r w:rsidRPr="2F33051A" w:rsidR="00E823A4">
        <w:rPr>
          <w:rFonts w:ascii="Arial" w:hAnsi="Arial" w:eastAsia="Arial" w:cs="Arial"/>
          <w:sz w:val="22"/>
          <w:szCs w:val="22"/>
        </w:rPr>
        <w:t>Throughout the leadership course, I deepened my understanding of leadership theories and concepts.</w:t>
      </w:r>
      <w:r w:rsidRPr="2F33051A" w:rsidR="00E823A4">
        <w:rPr>
          <w:rFonts w:ascii="Arial" w:hAnsi="Arial" w:eastAsia="Arial" w:cs="Arial"/>
          <w:sz w:val="22"/>
          <w:szCs w:val="22"/>
        </w:rPr>
        <w:t xml:space="preserve"> One of the key takeaways was the importance of self-awareness in leadership. By recognizing my own traits, strengths, and weaknesses, I can better understand how they influence my leadership style and interactions with others (Northouse, 2018). The course helped me </w:t>
      </w:r>
      <w:r w:rsidRPr="2F33051A" w:rsidR="00E823A4">
        <w:rPr>
          <w:rFonts w:ascii="Arial" w:hAnsi="Arial" w:eastAsia="Arial" w:cs="Arial"/>
          <w:sz w:val="22"/>
          <w:szCs w:val="22"/>
        </w:rPr>
        <w:t>identify</w:t>
      </w:r>
      <w:r w:rsidRPr="2F33051A" w:rsidR="00E823A4">
        <w:rPr>
          <w:rFonts w:ascii="Arial" w:hAnsi="Arial" w:eastAsia="Arial" w:cs="Arial"/>
          <w:sz w:val="22"/>
          <w:szCs w:val="22"/>
        </w:rPr>
        <w:t xml:space="preserve"> areas for personal growth and development, such as improving communication skills and emotional intelligence.</w:t>
      </w:r>
    </w:p>
    <w:p w:rsidRPr="00B7581E" w:rsidR="002026BA" w:rsidP="2F33051A" w:rsidRDefault="002026BA" w14:paraId="1182F06E" w14:textId="3501CAD2">
      <w:pPr>
        <w:spacing w:after="0" w:line="360" w:lineRule="auto"/>
        <w:rPr>
          <w:rFonts w:ascii="Arial" w:hAnsi="Arial" w:eastAsia="Arial" w:cs="Arial"/>
          <w:kern w:val="0"/>
          <w:sz w:val="22"/>
          <w:szCs w:val="22"/>
          <w14:ligatures w14:val="none"/>
        </w:rPr>
      </w:pPr>
      <w:r w:rsidRPr="2F33051A" w:rsidR="002026BA">
        <w:rPr>
          <w:rFonts w:ascii="Arial" w:hAnsi="Arial" w:eastAsia="Arial" w:cs="Arial"/>
          <w:kern w:val="0"/>
          <w:sz w:val="22"/>
          <w:szCs w:val="22"/>
          <w14:ligatures w14:val="none"/>
        </w:rPr>
        <w:t xml:space="preserve">Looking back, through past experiences and my culture, I was raised in a para-military environment as my father was a soldier and my mother was a teacher who was responsible for scouting and other children development programmes on an international scale, so I was forced to become an authoritative leader from a young age, I was normally in charge of various groups that </w:t>
      </w:r>
      <w:r w:rsidRPr="2F33051A" w:rsidR="002026BA">
        <w:rPr>
          <w:rFonts w:ascii="Arial" w:hAnsi="Arial" w:eastAsia="Arial" w:cs="Arial"/>
          <w:kern w:val="0"/>
          <w:sz w:val="22"/>
          <w:szCs w:val="22"/>
          <w14:ligatures w14:val="none"/>
        </w:rPr>
        <w:t>instill</w:t>
      </w:r>
      <w:r w:rsidRPr="2F33051A" w:rsidR="002026BA">
        <w:rPr>
          <w:rFonts w:ascii="Arial" w:hAnsi="Arial" w:eastAsia="Arial" w:cs="Arial"/>
          <w:kern w:val="0"/>
          <w:sz w:val="22"/>
          <w:szCs w:val="22"/>
          <w14:ligatures w14:val="none"/>
        </w:rPr>
        <w:t xml:space="preserve"> discipline, I then joined the Jamaica fire brigade, where I was also an officer in charge of life and death</w:t>
      </w:r>
      <w:r w:rsidRPr="2F33051A" w:rsidR="001639C1">
        <w:rPr>
          <w:rFonts w:ascii="Arial" w:hAnsi="Arial" w:eastAsia="Arial" w:cs="Arial"/>
          <w:kern w:val="0"/>
          <w:sz w:val="22"/>
          <w:szCs w:val="22"/>
          <w14:ligatures w14:val="none"/>
        </w:rPr>
        <w:t xml:space="preserve"> decisions in </w:t>
      </w:r>
      <w:r w:rsidRPr="2F33051A" w:rsidR="007854E3">
        <w:rPr>
          <w:rFonts w:ascii="Arial" w:hAnsi="Arial" w:eastAsia="Arial" w:cs="Arial"/>
          <w:kern w:val="0"/>
          <w:sz w:val="22"/>
          <w:szCs w:val="22"/>
          <w14:ligatures w14:val="none"/>
        </w:rPr>
        <w:t xml:space="preserve">dangerous </w:t>
      </w:r>
      <w:r w:rsidRPr="2F33051A" w:rsidR="00612910">
        <w:rPr>
          <w:rFonts w:ascii="Arial" w:hAnsi="Arial" w:eastAsia="Arial" w:cs="Arial"/>
          <w:kern w:val="0"/>
          <w:sz w:val="22"/>
          <w:szCs w:val="22"/>
          <w14:ligatures w14:val="none"/>
        </w:rPr>
        <w:t xml:space="preserve">environments, </w:t>
      </w:r>
      <w:r w:rsidRPr="2F33051A" w:rsidR="00A83A19">
        <w:rPr>
          <w:rFonts w:ascii="Arial" w:hAnsi="Arial" w:eastAsia="Arial" w:cs="Arial"/>
          <w:kern w:val="0"/>
          <w:sz w:val="22"/>
          <w:szCs w:val="22"/>
          <w14:ligatures w14:val="none"/>
        </w:rPr>
        <w:t xml:space="preserve">in a fast pace environment. </w:t>
      </w:r>
    </w:p>
    <w:p w:rsidRPr="00B7581E" w:rsidR="004B4997" w:rsidP="2F33051A" w:rsidRDefault="004B4997" w14:paraId="0B8FBDCE" w14:textId="77777777" w14:noSpellErr="1">
      <w:pPr>
        <w:spacing w:after="0" w:line="360" w:lineRule="auto"/>
        <w:rPr>
          <w:rFonts w:ascii="Arial" w:hAnsi="Arial" w:eastAsia="Arial" w:cs="Arial"/>
          <w:kern w:val="0"/>
          <w:sz w:val="22"/>
          <w:szCs w:val="22"/>
          <w14:ligatures w14:val="none"/>
        </w:rPr>
      </w:pPr>
    </w:p>
    <w:p w:rsidRPr="004B4997" w:rsidR="004B4997" w:rsidP="2F33051A" w:rsidRDefault="004B4997" w14:paraId="28119143" w14:textId="77777777" w14:noSpellErr="1">
      <w:pPr>
        <w:spacing w:after="0" w:line="360" w:lineRule="auto"/>
        <w:rPr>
          <w:rFonts w:ascii="Arial" w:hAnsi="Arial" w:eastAsia="Arial" w:cs="Arial"/>
          <w:kern w:val="0"/>
          <w:sz w:val="22"/>
          <w:szCs w:val="22"/>
          <w14:ligatures w14:val="none"/>
        </w:rPr>
      </w:pPr>
      <w:r w:rsidRPr="2F33051A" w:rsidR="004B4997">
        <w:rPr>
          <w:rFonts w:ascii="Arial" w:hAnsi="Arial" w:eastAsia="Arial" w:cs="Arial"/>
          <w:kern w:val="0"/>
          <w:sz w:val="22"/>
          <w:szCs w:val="22"/>
          <w14:ligatures w14:val="none"/>
        </w:rPr>
        <w:t xml:space="preserve">So, when I obtained supervisory roles here in the UK after attending this institution, I noticed several flaws in how I approached achieving my goals, because only coworkers from similar backgrounds would appreciate my tactics; I was a theory X type of leader. Although I am a strategist, the ideas were OK, but getting diverse cultures from point A to B was often difficult. </w:t>
      </w:r>
    </w:p>
    <w:p w:rsidRPr="002026BA" w:rsidR="004B4997" w:rsidP="2F33051A" w:rsidRDefault="004B4997" w14:paraId="487C2814" w14:textId="77777777" w14:noSpellErr="1">
      <w:pPr>
        <w:spacing w:after="0" w:line="360" w:lineRule="auto"/>
        <w:rPr>
          <w:rFonts w:ascii="Arial" w:hAnsi="Arial" w:eastAsia="Arial" w:cs="Arial"/>
          <w:kern w:val="0"/>
          <w:sz w:val="22"/>
          <w:szCs w:val="22"/>
          <w14:ligatures w14:val="none"/>
        </w:rPr>
      </w:pPr>
    </w:p>
    <w:p w:rsidRPr="00B7581E" w:rsidR="00E823A4" w:rsidP="2F33051A" w:rsidRDefault="007063E0" w14:paraId="259F3613" w14:textId="1031B45F" w14:noSpellErr="1">
      <w:pPr>
        <w:spacing w:line="360" w:lineRule="auto"/>
        <w:rPr>
          <w:rFonts w:ascii="Arial" w:hAnsi="Arial" w:eastAsia="Arial" w:cs="Arial"/>
          <w:sz w:val="22"/>
          <w:szCs w:val="22"/>
        </w:rPr>
      </w:pPr>
      <w:r w:rsidRPr="2F33051A" w:rsidR="007063E0">
        <w:rPr>
          <w:rFonts w:ascii="Arial" w:hAnsi="Arial" w:eastAsia="Arial" w:cs="Arial"/>
          <w:sz w:val="22"/>
          <w:szCs w:val="22"/>
        </w:rPr>
        <w:t>Thi</w:t>
      </w:r>
      <w:r w:rsidRPr="2F33051A" w:rsidR="00F0414F">
        <w:rPr>
          <w:rFonts w:ascii="Arial" w:hAnsi="Arial" w:eastAsia="Arial" w:cs="Arial"/>
          <w:sz w:val="22"/>
          <w:szCs w:val="22"/>
        </w:rPr>
        <w:t xml:space="preserve">s </w:t>
      </w:r>
      <w:r w:rsidRPr="2F33051A" w:rsidR="00E823A4">
        <w:rPr>
          <w:rFonts w:ascii="Arial" w:hAnsi="Arial" w:eastAsia="Arial" w:cs="Arial"/>
          <w:sz w:val="22"/>
          <w:szCs w:val="22"/>
        </w:rPr>
        <w:t xml:space="preserve">course </w:t>
      </w:r>
      <w:r w:rsidRPr="2F33051A" w:rsidR="00F0414F">
        <w:rPr>
          <w:rFonts w:ascii="Arial" w:hAnsi="Arial" w:eastAsia="Arial" w:cs="Arial"/>
          <w:sz w:val="22"/>
          <w:szCs w:val="22"/>
        </w:rPr>
        <w:t xml:space="preserve">also </w:t>
      </w:r>
      <w:r w:rsidRPr="2F33051A" w:rsidR="00E823A4">
        <w:rPr>
          <w:rFonts w:ascii="Arial" w:hAnsi="Arial" w:eastAsia="Arial" w:cs="Arial"/>
          <w:sz w:val="22"/>
          <w:szCs w:val="22"/>
        </w:rPr>
        <w:t xml:space="preserve">emphasized the significance of effective task management and relationship building in leadership. I learned that as a leader, it is vital to set clear goals, delegate tasks efficiently, and foster positive relationships with team members to achieve organizational </w:t>
      </w:r>
      <w:r w:rsidRPr="2F33051A" w:rsidR="00E823A4">
        <w:rPr>
          <w:rFonts w:ascii="Arial" w:hAnsi="Arial" w:eastAsia="Arial" w:cs="Arial"/>
          <w:sz w:val="22"/>
          <w:szCs w:val="22"/>
        </w:rPr>
        <w:t>objectives</w:t>
      </w:r>
      <w:r w:rsidRPr="2F33051A" w:rsidR="00E823A4">
        <w:rPr>
          <w:rFonts w:ascii="Arial" w:hAnsi="Arial" w:eastAsia="Arial" w:cs="Arial"/>
          <w:sz w:val="22"/>
          <w:szCs w:val="22"/>
        </w:rPr>
        <w:t xml:space="preserve"> (Yukl, 2013). Developing strong interpersonal skills and the ability to motivate and inspire others are essential components of effective leadership.</w:t>
      </w:r>
      <w:r w:rsidRPr="2F33051A" w:rsidR="000F47CF">
        <w:rPr>
          <w:rFonts w:ascii="Arial" w:hAnsi="Arial" w:eastAsia="Arial" w:cs="Arial"/>
          <w:sz w:val="22"/>
          <w:szCs w:val="22"/>
        </w:rPr>
        <w:t xml:space="preserve"> </w:t>
      </w:r>
    </w:p>
    <w:p w:rsidRPr="00B7581E" w:rsidR="000F47CF" w:rsidP="2F33051A" w:rsidRDefault="006A7EC8" w14:paraId="2B7C1EC3" w14:textId="7D964CE3" w14:noSpellErr="1">
      <w:pPr>
        <w:spacing w:line="360" w:lineRule="auto"/>
        <w:rPr>
          <w:rFonts w:ascii="Arial" w:hAnsi="Arial" w:eastAsia="Arial" w:cs="Arial"/>
          <w:sz w:val="22"/>
          <w:szCs w:val="22"/>
        </w:rPr>
      </w:pPr>
      <w:r w:rsidRPr="2F33051A" w:rsidR="006A7EC8">
        <w:rPr>
          <w:rFonts w:ascii="Arial" w:hAnsi="Arial" w:eastAsia="Arial" w:cs="Arial"/>
          <w:sz w:val="22"/>
          <w:szCs w:val="22"/>
        </w:rPr>
        <w:t xml:space="preserve">After </w:t>
      </w:r>
      <w:r w:rsidRPr="2F33051A" w:rsidR="00B11148">
        <w:rPr>
          <w:rFonts w:ascii="Arial" w:hAnsi="Arial" w:eastAsia="Arial" w:cs="Arial"/>
          <w:sz w:val="22"/>
          <w:szCs w:val="22"/>
        </w:rPr>
        <w:t xml:space="preserve">evaluating </w:t>
      </w:r>
      <w:r w:rsidRPr="2F33051A" w:rsidR="00CC41FB">
        <w:rPr>
          <w:rFonts w:ascii="Arial" w:hAnsi="Arial" w:eastAsia="Arial" w:cs="Arial"/>
          <w:sz w:val="22"/>
          <w:szCs w:val="22"/>
        </w:rPr>
        <w:t xml:space="preserve">different </w:t>
      </w:r>
      <w:r w:rsidRPr="2F33051A" w:rsidR="00197B0D">
        <w:rPr>
          <w:rFonts w:ascii="Arial" w:hAnsi="Arial" w:eastAsia="Arial" w:cs="Arial"/>
          <w:sz w:val="22"/>
          <w:szCs w:val="22"/>
        </w:rPr>
        <w:t xml:space="preserve">approaches </w:t>
      </w:r>
      <w:r w:rsidRPr="2F33051A" w:rsidR="00AE6BAA">
        <w:rPr>
          <w:rFonts w:ascii="Arial" w:hAnsi="Arial" w:eastAsia="Arial" w:cs="Arial"/>
          <w:sz w:val="22"/>
          <w:szCs w:val="22"/>
        </w:rPr>
        <w:t xml:space="preserve">while </w:t>
      </w:r>
      <w:r w:rsidRPr="2F33051A" w:rsidR="003F2A76">
        <w:rPr>
          <w:rFonts w:ascii="Arial" w:hAnsi="Arial" w:eastAsia="Arial" w:cs="Arial"/>
          <w:sz w:val="22"/>
          <w:szCs w:val="22"/>
        </w:rPr>
        <w:t xml:space="preserve">in </w:t>
      </w:r>
      <w:r w:rsidRPr="2F33051A" w:rsidR="00AE6BAA">
        <w:rPr>
          <w:rFonts w:ascii="Arial" w:hAnsi="Arial" w:eastAsia="Arial" w:cs="Arial"/>
          <w:sz w:val="22"/>
          <w:szCs w:val="22"/>
        </w:rPr>
        <w:t xml:space="preserve">class and listening to </w:t>
      </w:r>
      <w:r w:rsidRPr="2F33051A" w:rsidR="003F2A76">
        <w:rPr>
          <w:rFonts w:ascii="Arial" w:hAnsi="Arial" w:eastAsia="Arial" w:cs="Arial"/>
          <w:sz w:val="22"/>
          <w:szCs w:val="22"/>
        </w:rPr>
        <w:t xml:space="preserve">different </w:t>
      </w:r>
      <w:r w:rsidRPr="2F33051A" w:rsidR="00AC63F7">
        <w:rPr>
          <w:rFonts w:ascii="Arial" w:hAnsi="Arial" w:eastAsia="Arial" w:cs="Arial"/>
          <w:sz w:val="22"/>
          <w:szCs w:val="22"/>
        </w:rPr>
        <w:t>commen</w:t>
      </w:r>
      <w:r w:rsidRPr="2F33051A" w:rsidR="00DD35E6">
        <w:rPr>
          <w:rFonts w:ascii="Arial" w:hAnsi="Arial" w:eastAsia="Arial" w:cs="Arial"/>
          <w:sz w:val="22"/>
          <w:szCs w:val="22"/>
        </w:rPr>
        <w:t xml:space="preserve">ts and feedbacks from my </w:t>
      </w:r>
      <w:r w:rsidRPr="2F33051A" w:rsidR="004A22D8">
        <w:rPr>
          <w:rFonts w:ascii="Arial" w:hAnsi="Arial" w:eastAsia="Arial" w:cs="Arial"/>
          <w:sz w:val="22"/>
          <w:szCs w:val="22"/>
        </w:rPr>
        <w:t xml:space="preserve">peers, </w:t>
      </w:r>
      <w:r w:rsidRPr="2F33051A" w:rsidR="007063F3">
        <w:rPr>
          <w:rFonts w:ascii="Arial" w:hAnsi="Arial" w:eastAsia="Arial" w:cs="Arial"/>
          <w:sz w:val="22"/>
          <w:szCs w:val="22"/>
        </w:rPr>
        <w:t>I have learn</w:t>
      </w:r>
      <w:r w:rsidRPr="2F33051A" w:rsidR="00546D19">
        <w:rPr>
          <w:rFonts w:ascii="Arial" w:hAnsi="Arial" w:eastAsia="Arial" w:cs="Arial"/>
          <w:sz w:val="22"/>
          <w:szCs w:val="22"/>
        </w:rPr>
        <w:t>t, to listen more</w:t>
      </w:r>
      <w:r w:rsidRPr="2F33051A" w:rsidR="00797676">
        <w:rPr>
          <w:rFonts w:ascii="Arial" w:hAnsi="Arial" w:eastAsia="Arial" w:cs="Arial"/>
          <w:sz w:val="22"/>
          <w:szCs w:val="22"/>
        </w:rPr>
        <w:t xml:space="preserve">, ask </w:t>
      </w:r>
      <w:r w:rsidRPr="2F33051A" w:rsidR="006834BB">
        <w:rPr>
          <w:rFonts w:ascii="Arial" w:hAnsi="Arial" w:eastAsia="Arial" w:cs="Arial"/>
          <w:sz w:val="22"/>
          <w:szCs w:val="22"/>
        </w:rPr>
        <w:t xml:space="preserve">for different </w:t>
      </w:r>
      <w:r w:rsidRPr="2F33051A" w:rsidR="00C81EA8">
        <w:rPr>
          <w:rFonts w:ascii="Arial" w:hAnsi="Arial" w:eastAsia="Arial" w:cs="Arial"/>
          <w:sz w:val="22"/>
          <w:szCs w:val="22"/>
        </w:rPr>
        <w:t>opinions</w:t>
      </w:r>
      <w:r w:rsidRPr="2F33051A" w:rsidR="006834BB">
        <w:rPr>
          <w:rFonts w:ascii="Arial" w:hAnsi="Arial" w:eastAsia="Arial" w:cs="Arial"/>
          <w:sz w:val="22"/>
          <w:szCs w:val="22"/>
        </w:rPr>
        <w:t xml:space="preserve"> </w:t>
      </w:r>
      <w:r w:rsidRPr="2F33051A" w:rsidR="008B43BB">
        <w:rPr>
          <w:rFonts w:ascii="Arial" w:hAnsi="Arial" w:eastAsia="Arial" w:cs="Arial"/>
          <w:sz w:val="22"/>
          <w:szCs w:val="22"/>
        </w:rPr>
        <w:t>from my t</w:t>
      </w:r>
      <w:r w:rsidRPr="2F33051A" w:rsidR="00F43915">
        <w:rPr>
          <w:rFonts w:ascii="Arial" w:hAnsi="Arial" w:eastAsia="Arial" w:cs="Arial"/>
          <w:sz w:val="22"/>
          <w:szCs w:val="22"/>
        </w:rPr>
        <w:t>eam</w:t>
      </w:r>
      <w:r w:rsidRPr="2F33051A" w:rsidR="008B43BB">
        <w:rPr>
          <w:rFonts w:ascii="Arial" w:hAnsi="Arial" w:eastAsia="Arial" w:cs="Arial"/>
          <w:sz w:val="22"/>
          <w:szCs w:val="22"/>
        </w:rPr>
        <w:t xml:space="preserve">, and then </w:t>
      </w:r>
      <w:r w:rsidRPr="2F33051A" w:rsidR="00E021BF">
        <w:rPr>
          <w:rFonts w:ascii="Arial" w:hAnsi="Arial" w:eastAsia="Arial" w:cs="Arial"/>
          <w:sz w:val="22"/>
          <w:szCs w:val="22"/>
        </w:rPr>
        <w:t xml:space="preserve">using </w:t>
      </w:r>
      <w:r w:rsidRPr="2F33051A" w:rsidR="00A0124D">
        <w:rPr>
          <w:rFonts w:ascii="Arial" w:hAnsi="Arial" w:eastAsia="Arial" w:cs="Arial"/>
          <w:sz w:val="22"/>
          <w:szCs w:val="22"/>
        </w:rPr>
        <w:t xml:space="preserve">everyone concept of the </w:t>
      </w:r>
      <w:r w:rsidRPr="2F33051A" w:rsidR="003006B7">
        <w:rPr>
          <w:rFonts w:ascii="Arial" w:hAnsi="Arial" w:eastAsia="Arial" w:cs="Arial"/>
          <w:sz w:val="22"/>
          <w:szCs w:val="22"/>
        </w:rPr>
        <w:t xml:space="preserve">situation to </w:t>
      </w:r>
      <w:r w:rsidRPr="2F33051A" w:rsidR="00E17A4A">
        <w:rPr>
          <w:rFonts w:ascii="Arial" w:hAnsi="Arial" w:eastAsia="Arial" w:cs="Arial"/>
          <w:sz w:val="22"/>
          <w:szCs w:val="22"/>
        </w:rPr>
        <w:t>formula</w:t>
      </w:r>
      <w:r w:rsidRPr="2F33051A" w:rsidR="00E70E7A">
        <w:rPr>
          <w:rFonts w:ascii="Arial" w:hAnsi="Arial" w:eastAsia="Arial" w:cs="Arial"/>
          <w:sz w:val="22"/>
          <w:szCs w:val="22"/>
        </w:rPr>
        <w:t xml:space="preserve">te </w:t>
      </w:r>
      <w:r w:rsidRPr="2F33051A" w:rsidR="00DC47EC">
        <w:rPr>
          <w:rFonts w:ascii="Arial" w:hAnsi="Arial" w:eastAsia="Arial" w:cs="Arial"/>
          <w:sz w:val="22"/>
          <w:szCs w:val="22"/>
        </w:rPr>
        <w:t xml:space="preserve">an action plan that would align </w:t>
      </w:r>
      <w:r w:rsidRPr="2F33051A" w:rsidR="00CE15B4">
        <w:rPr>
          <w:rFonts w:ascii="Arial" w:hAnsi="Arial" w:eastAsia="Arial" w:cs="Arial"/>
          <w:sz w:val="22"/>
          <w:szCs w:val="22"/>
        </w:rPr>
        <w:t>better with the team members</w:t>
      </w:r>
      <w:r w:rsidRPr="2F33051A" w:rsidR="000C15CD">
        <w:rPr>
          <w:rFonts w:ascii="Arial" w:hAnsi="Arial" w:eastAsia="Arial" w:cs="Arial"/>
          <w:sz w:val="22"/>
          <w:szCs w:val="22"/>
        </w:rPr>
        <w:t xml:space="preserve">, giving each member a task they enjoy will </w:t>
      </w:r>
      <w:r w:rsidRPr="2F33051A" w:rsidR="00100FB6">
        <w:rPr>
          <w:rFonts w:ascii="Arial" w:hAnsi="Arial" w:eastAsia="Arial" w:cs="Arial"/>
          <w:sz w:val="22"/>
          <w:szCs w:val="22"/>
        </w:rPr>
        <w:t xml:space="preserve">yield better results </w:t>
      </w:r>
      <w:r w:rsidRPr="2F33051A" w:rsidR="00CC6B90">
        <w:rPr>
          <w:rFonts w:ascii="Arial" w:hAnsi="Arial" w:eastAsia="Arial" w:cs="Arial"/>
          <w:sz w:val="22"/>
          <w:szCs w:val="22"/>
        </w:rPr>
        <w:t>and a more sati</w:t>
      </w:r>
      <w:r w:rsidRPr="2F33051A" w:rsidR="0004405B">
        <w:rPr>
          <w:rFonts w:ascii="Arial" w:hAnsi="Arial" w:eastAsia="Arial" w:cs="Arial"/>
          <w:sz w:val="22"/>
          <w:szCs w:val="22"/>
        </w:rPr>
        <w:t xml:space="preserve">sfying </w:t>
      </w:r>
      <w:r w:rsidRPr="2F33051A" w:rsidR="00F6335E">
        <w:rPr>
          <w:rFonts w:ascii="Arial" w:hAnsi="Arial" w:eastAsia="Arial" w:cs="Arial"/>
          <w:sz w:val="22"/>
          <w:szCs w:val="22"/>
        </w:rPr>
        <w:t xml:space="preserve">feeling to each member after a target is achieved. </w:t>
      </w:r>
      <w:r w:rsidRPr="2F33051A" w:rsidR="00AE6BAA">
        <w:rPr>
          <w:rFonts w:ascii="Arial" w:hAnsi="Arial" w:eastAsia="Arial" w:cs="Arial"/>
          <w:sz w:val="22"/>
          <w:szCs w:val="22"/>
        </w:rPr>
        <w:t xml:space="preserve"> </w:t>
      </w:r>
    </w:p>
    <w:p w:rsidRPr="00B7581E" w:rsidR="00E823A4" w:rsidP="2F33051A" w:rsidRDefault="00E823A4" w14:paraId="22EEDD49" w14:textId="77777777" w14:noSpellErr="1">
      <w:pPr>
        <w:spacing w:line="360" w:lineRule="auto"/>
        <w:rPr>
          <w:rFonts w:ascii="Arial" w:hAnsi="Arial" w:eastAsia="Arial" w:cs="Arial"/>
          <w:sz w:val="22"/>
          <w:szCs w:val="22"/>
        </w:rPr>
      </w:pPr>
      <w:r w:rsidRPr="2F33051A" w:rsidR="00E823A4">
        <w:rPr>
          <w:rFonts w:ascii="Arial" w:hAnsi="Arial" w:eastAsia="Arial" w:cs="Arial"/>
          <w:sz w:val="22"/>
          <w:szCs w:val="22"/>
        </w:rPr>
        <w:t xml:space="preserve">Leading in uncertain times was another critical topic covered in the course. I realized the importance of adaptability, resilience, and strategic thinking in navigating complex and </w:t>
      </w:r>
      <w:r w:rsidRPr="2F33051A" w:rsidR="00E823A4">
        <w:rPr>
          <w:rFonts w:ascii="Arial" w:hAnsi="Arial" w:eastAsia="Arial" w:cs="Arial"/>
          <w:sz w:val="22"/>
          <w:szCs w:val="22"/>
        </w:rPr>
        <w:t>unpredictable situations. By embracing uncertainty and ambiguity, leaders can guide their teams through challenges and drive innovation and positive change (Kotter, 2012).</w:t>
      </w:r>
    </w:p>
    <w:p w:rsidRPr="005E7376" w:rsidR="005E7376" w:rsidP="2F33051A" w:rsidRDefault="005E7376" w14:paraId="06491940" w14:textId="77777777" w14:noSpellErr="1">
      <w:pPr>
        <w:spacing w:after="0" w:line="360" w:lineRule="auto"/>
        <w:rPr>
          <w:rFonts w:ascii="Arial" w:hAnsi="Arial" w:eastAsia="Arial" w:cs="Arial"/>
          <w:kern w:val="0"/>
          <w:sz w:val="22"/>
          <w:szCs w:val="22"/>
          <w14:ligatures w14:val="none"/>
        </w:rPr>
      </w:pPr>
      <w:r w:rsidRPr="2F33051A" w:rsidR="005E7376">
        <w:rPr>
          <w:rFonts w:ascii="Arial" w:hAnsi="Arial" w:eastAsia="Arial" w:cs="Arial"/>
          <w:kern w:val="0"/>
          <w:sz w:val="22"/>
          <w:szCs w:val="22"/>
          <w14:ligatures w14:val="none"/>
        </w:rPr>
        <w:t xml:space="preserve">I was drawn to this topic because, in my own experiences, this was where I typically excelled the most. </w:t>
      </w:r>
      <w:r w:rsidRPr="2F33051A" w:rsidR="005E7376">
        <w:rPr>
          <w:rFonts w:ascii="Arial" w:hAnsi="Arial" w:eastAsia="Arial" w:cs="Arial"/>
          <w:kern w:val="0"/>
          <w:sz w:val="22"/>
          <w:szCs w:val="22"/>
          <w14:ligatures w14:val="none"/>
        </w:rPr>
        <w:t xml:space="preserve">However, as I learned about ethical issues, stress management, how different people respond to different situations, and how to keep people calm while putting this in place to not only correct the current situations but also to put things in place to minimise future happenings, if not completely stop them, my mindset was slightly readjusted.</w:t>
      </w:r>
      <w:r w:rsidRPr="2F33051A" w:rsidR="005E7376">
        <w:rPr>
          <w:rFonts w:ascii="Arial" w:hAnsi="Arial" w:eastAsia="Arial" w:cs="Arial"/>
          <w:kern w:val="0"/>
          <w:sz w:val="22"/>
          <w:szCs w:val="22"/>
          <w14:ligatures w14:val="none"/>
        </w:rPr>
        <w:t xml:space="preserve"> </w:t>
      </w:r>
    </w:p>
    <w:p w:rsidRPr="00B7581E" w:rsidR="00E823A4" w:rsidP="2F33051A" w:rsidRDefault="00E823A4" w14:paraId="40ABF23E" w14:textId="77777777" w14:noSpellErr="1">
      <w:pPr>
        <w:spacing w:line="360" w:lineRule="auto"/>
        <w:rPr>
          <w:rFonts w:ascii="Arial" w:hAnsi="Arial" w:eastAsia="Arial" w:cs="Arial"/>
          <w:sz w:val="22"/>
          <w:szCs w:val="22"/>
        </w:rPr>
      </w:pPr>
    </w:p>
    <w:p w:rsidRPr="00B7581E" w:rsidR="00E823A4" w:rsidP="2F33051A" w:rsidRDefault="00E823A4" w14:paraId="1F78FB42" w14:textId="77777777">
      <w:pPr>
        <w:spacing w:line="360" w:lineRule="auto"/>
        <w:rPr>
          <w:rFonts w:ascii="Arial" w:hAnsi="Arial" w:eastAsia="Arial" w:cs="Arial"/>
          <w:sz w:val="22"/>
          <w:szCs w:val="22"/>
        </w:rPr>
      </w:pPr>
      <w:r w:rsidRPr="2F33051A" w:rsidR="00E823A4">
        <w:rPr>
          <w:rFonts w:ascii="Arial" w:hAnsi="Arial" w:eastAsia="Arial" w:cs="Arial"/>
          <w:sz w:val="22"/>
          <w:szCs w:val="22"/>
        </w:rPr>
        <w:t xml:space="preserve">Ethical leadership was a recurring theme throughout the course. I learned that ethical decision-making is foundational to building trust and credibility as a leader. By upholding integrity, transparency, and fairness in my actions, I can create a culture of ethical </w:t>
      </w:r>
      <w:r w:rsidRPr="2F33051A" w:rsidR="00E823A4">
        <w:rPr>
          <w:rFonts w:ascii="Arial" w:hAnsi="Arial" w:eastAsia="Arial" w:cs="Arial"/>
          <w:sz w:val="22"/>
          <w:szCs w:val="22"/>
        </w:rPr>
        <w:t>behavior</w:t>
      </w:r>
      <w:r w:rsidRPr="2F33051A" w:rsidR="00E823A4">
        <w:rPr>
          <w:rFonts w:ascii="Arial" w:hAnsi="Arial" w:eastAsia="Arial" w:cs="Arial"/>
          <w:sz w:val="22"/>
          <w:szCs w:val="22"/>
        </w:rPr>
        <w:t xml:space="preserve"> within my organization and inspire others to follow ethical standards (Brown &amp; Treviño, 2014).</w:t>
      </w:r>
    </w:p>
    <w:p w:rsidRPr="00B7581E" w:rsidR="00E823A4" w:rsidP="2F33051A" w:rsidRDefault="00E823A4" w14:paraId="7F4BD86E" w14:textId="77777777" w14:noSpellErr="1">
      <w:pPr>
        <w:spacing w:line="360" w:lineRule="auto"/>
        <w:rPr>
          <w:rFonts w:ascii="Arial" w:hAnsi="Arial" w:eastAsia="Arial" w:cs="Arial"/>
          <w:sz w:val="22"/>
          <w:szCs w:val="22"/>
        </w:rPr>
      </w:pPr>
    </w:p>
    <w:p w:rsidRPr="00B7581E" w:rsidR="00E823A4" w:rsidP="2F33051A" w:rsidRDefault="00E823A4" w14:paraId="1BBB02C7" w14:textId="77777777">
      <w:pPr>
        <w:spacing w:line="360" w:lineRule="auto"/>
        <w:rPr>
          <w:rFonts w:ascii="Arial" w:hAnsi="Arial" w:eastAsia="Arial" w:cs="Arial"/>
          <w:sz w:val="22"/>
          <w:szCs w:val="22"/>
        </w:rPr>
      </w:pPr>
      <w:r w:rsidRPr="2F33051A" w:rsidR="00E823A4">
        <w:rPr>
          <w:rFonts w:ascii="Arial" w:hAnsi="Arial" w:eastAsia="Arial" w:cs="Arial"/>
          <w:sz w:val="22"/>
          <w:szCs w:val="22"/>
        </w:rPr>
        <w:t xml:space="preserve">Lastly, exploring different philosophies and styles of leadership broadened my perspective on effective leadership approaches. From transformational and servant leadership to situational and authentic leadership, I gained insights into the diverse ways leaders can inspire and motivate their teams to achieve shared goals (Avolio &amp; </w:t>
      </w:r>
      <w:r w:rsidRPr="2F33051A" w:rsidR="00E823A4">
        <w:rPr>
          <w:rFonts w:ascii="Arial" w:hAnsi="Arial" w:eastAsia="Arial" w:cs="Arial"/>
          <w:sz w:val="22"/>
          <w:szCs w:val="22"/>
        </w:rPr>
        <w:t>Yammarino</w:t>
      </w:r>
      <w:r w:rsidRPr="2F33051A" w:rsidR="00E823A4">
        <w:rPr>
          <w:rFonts w:ascii="Arial" w:hAnsi="Arial" w:eastAsia="Arial" w:cs="Arial"/>
          <w:sz w:val="22"/>
          <w:szCs w:val="22"/>
        </w:rPr>
        <w:t>, 2013).</w:t>
      </w:r>
    </w:p>
    <w:p w:rsidRPr="00B7581E" w:rsidR="00BC0D5E" w:rsidP="2F33051A" w:rsidRDefault="00BC0D5E" w14:paraId="4AA5BA31" w14:textId="77777777" w14:noSpellErr="1">
      <w:pPr>
        <w:spacing w:line="360" w:lineRule="auto"/>
        <w:rPr>
          <w:rFonts w:ascii="Arial" w:hAnsi="Arial" w:eastAsia="Arial" w:cs="Arial"/>
          <w:sz w:val="22"/>
          <w:szCs w:val="22"/>
        </w:rPr>
      </w:pPr>
    </w:p>
    <w:p w:rsidRPr="00B7581E" w:rsidR="00127DDC" w:rsidP="2F33051A" w:rsidRDefault="007718A6" w14:paraId="103C6A8D" w14:textId="3BEDEB8D">
      <w:pPr>
        <w:spacing w:line="360" w:lineRule="auto"/>
        <w:rPr>
          <w:rFonts w:ascii="Arial" w:hAnsi="Arial" w:eastAsia="Arial" w:cs="Arial"/>
          <w:kern w:val="0"/>
          <w:sz w:val="22"/>
          <w:szCs w:val="22"/>
          <w14:ligatures w14:val="none"/>
        </w:rPr>
      </w:pPr>
      <w:r w:rsidRPr="2F33051A" w:rsidR="007718A6">
        <w:rPr>
          <w:rFonts w:ascii="Arial" w:hAnsi="Arial" w:eastAsia="Arial" w:cs="Arial"/>
          <w:kern w:val="0"/>
          <w:sz w:val="22"/>
          <w:szCs w:val="22"/>
          <w14:ligatures w14:val="none"/>
        </w:rPr>
        <w:t xml:space="preserve">Some of the difficulties I </w:t>
      </w:r>
      <w:r w:rsidRPr="2F33051A" w:rsidR="007718A6">
        <w:rPr>
          <w:rFonts w:ascii="Arial" w:hAnsi="Arial" w:eastAsia="Arial" w:cs="Arial"/>
          <w:kern w:val="0"/>
          <w:sz w:val="22"/>
          <w:szCs w:val="22"/>
          <w14:ligatures w14:val="none"/>
        </w:rPr>
        <w:t xml:space="preserve">encountered</w:t>
      </w:r>
      <w:r w:rsidRPr="2F33051A" w:rsidR="007718A6">
        <w:rPr>
          <w:rFonts w:ascii="Arial" w:hAnsi="Arial" w:eastAsia="Arial" w:cs="Arial"/>
          <w:kern w:val="0"/>
          <w:sz w:val="22"/>
          <w:szCs w:val="22"/>
          <w14:ligatures w14:val="none"/>
        </w:rPr>
        <w:t xml:space="preserve"> while completing this course were due to personal concerns that affected every aspect of my well-being, such as being laid off and having </w:t>
      </w:r>
      <w:r w:rsidRPr="2F33051A" w:rsidR="007718A6">
        <w:rPr>
          <w:rFonts w:ascii="Arial" w:hAnsi="Arial" w:eastAsia="Arial" w:cs="Arial"/>
          <w:kern w:val="0"/>
          <w:sz w:val="22"/>
          <w:szCs w:val="22"/>
          <w14:ligatures w14:val="none"/>
        </w:rPr>
        <w:t xml:space="preserve">all of</w:t>
      </w:r>
      <w:r w:rsidRPr="2F33051A" w:rsidR="007718A6">
        <w:rPr>
          <w:rFonts w:ascii="Arial" w:hAnsi="Arial" w:eastAsia="Arial" w:cs="Arial"/>
          <w:kern w:val="0"/>
          <w:sz w:val="22"/>
          <w:szCs w:val="22"/>
          <w14:ligatures w14:val="none"/>
        </w:rPr>
        <w:t xml:space="preserve"> my expenses backed up. I am still looking for work, dealing with </w:t>
      </w:r>
      <w:r w:rsidRPr="2F33051A" w:rsidR="007718A6">
        <w:rPr>
          <w:rFonts w:ascii="Arial" w:hAnsi="Arial" w:eastAsia="Arial" w:cs="Arial"/>
          <w:kern w:val="0"/>
          <w:sz w:val="22"/>
          <w:szCs w:val="22"/>
          <w14:ligatures w14:val="none"/>
        </w:rPr>
        <w:t xml:space="preserve">all of</w:t>
      </w:r>
      <w:r w:rsidRPr="2F33051A" w:rsidR="007718A6">
        <w:rPr>
          <w:rFonts w:ascii="Arial" w:hAnsi="Arial" w:eastAsia="Arial" w:cs="Arial"/>
          <w:kern w:val="0"/>
          <w:sz w:val="22"/>
          <w:szCs w:val="22"/>
          <w14:ligatures w14:val="none"/>
        </w:rPr>
        <w:t xml:space="preserve"> the emotions that come with being the leader of a household you </w:t>
      </w:r>
      <w:r w:rsidRPr="2F33051A" w:rsidR="007718A6">
        <w:rPr>
          <w:rFonts w:ascii="Arial" w:hAnsi="Arial" w:eastAsia="Arial" w:cs="Arial"/>
          <w:kern w:val="0"/>
          <w:sz w:val="22"/>
          <w:szCs w:val="22"/>
          <w14:ligatures w14:val="none"/>
        </w:rPr>
        <w:t>can not</w:t>
      </w:r>
      <w:r w:rsidRPr="2F33051A" w:rsidR="007718A6">
        <w:rPr>
          <w:rFonts w:ascii="Arial" w:hAnsi="Arial" w:eastAsia="Arial" w:cs="Arial"/>
          <w:kern w:val="0"/>
          <w:sz w:val="22"/>
          <w:szCs w:val="22"/>
          <w14:ligatures w14:val="none"/>
        </w:rPr>
        <w:t xml:space="preserve"> currently support, and trying to keep up with classes and assignments. </w:t>
      </w:r>
      <w:r w:rsidRPr="2F33051A" w:rsidR="007718A6">
        <w:rPr>
          <w:rFonts w:ascii="Arial" w:hAnsi="Arial" w:eastAsia="Arial" w:cs="Arial"/>
          <w:kern w:val="0"/>
          <w:sz w:val="22"/>
          <w:szCs w:val="22"/>
          <w14:ligatures w14:val="none"/>
        </w:rPr>
        <w:t xml:space="preserve">And </w:t>
      </w:r>
      <w:r w:rsidRPr="2F33051A" w:rsidR="003B639B">
        <w:rPr>
          <w:rFonts w:ascii="Arial" w:hAnsi="Arial" w:eastAsia="Arial" w:cs="Arial"/>
          <w:kern w:val="0"/>
          <w:sz w:val="22"/>
          <w:szCs w:val="22"/>
          <w14:ligatures w14:val="none"/>
        </w:rPr>
        <w:t>independent studies</w:t>
      </w:r>
      <w:r w:rsidRPr="2F33051A" w:rsidR="00D57F64">
        <w:rPr>
          <w:rFonts w:ascii="Arial" w:hAnsi="Arial" w:eastAsia="Arial" w:cs="Arial"/>
          <w:kern w:val="0"/>
          <w:sz w:val="22"/>
          <w:szCs w:val="22"/>
          <w14:ligatures w14:val="none"/>
        </w:rPr>
        <w:t xml:space="preserve">, I was </w:t>
      </w:r>
      <w:r w:rsidRPr="2F33051A" w:rsidR="00E216EF">
        <w:rPr>
          <w:rFonts w:ascii="Arial" w:hAnsi="Arial" w:eastAsia="Arial" w:cs="Arial"/>
          <w:kern w:val="0"/>
          <w:sz w:val="22"/>
          <w:szCs w:val="22"/>
          <w14:ligatures w14:val="none"/>
        </w:rPr>
        <w:t>mentally</w:t>
      </w:r>
      <w:r w:rsidRPr="2F33051A" w:rsidR="00D57F64">
        <w:rPr>
          <w:rFonts w:ascii="Arial" w:hAnsi="Arial" w:eastAsia="Arial" w:cs="Arial"/>
          <w:kern w:val="0"/>
          <w:sz w:val="22"/>
          <w:szCs w:val="22"/>
          <w14:ligatures w14:val="none"/>
        </w:rPr>
        <w:t xml:space="preserve"> ready to drop out of this course</w:t>
      </w:r>
      <w:r w:rsidRPr="2F33051A" w:rsidR="00E216EF">
        <w:rPr>
          <w:rFonts w:ascii="Arial" w:hAnsi="Arial" w:eastAsia="Arial" w:cs="Arial"/>
          <w:kern w:val="0"/>
          <w:sz w:val="22"/>
          <w:szCs w:val="22"/>
          <w14:ligatures w14:val="none"/>
        </w:rPr>
        <w:t xml:space="preserve"> as </w:t>
      </w:r>
      <w:r w:rsidRPr="2F33051A" w:rsidR="001F3736">
        <w:rPr>
          <w:rFonts w:ascii="Arial" w:hAnsi="Arial" w:eastAsia="Arial" w:cs="Arial"/>
          <w:kern w:val="0"/>
          <w:sz w:val="22"/>
          <w:szCs w:val="22"/>
          <w14:ligatures w14:val="none"/>
        </w:rPr>
        <w:t>majority</w:t>
      </w:r>
      <w:r w:rsidRPr="2F33051A" w:rsidR="00E216EF">
        <w:rPr>
          <w:rFonts w:ascii="Arial" w:hAnsi="Arial" w:eastAsia="Arial" w:cs="Arial"/>
          <w:kern w:val="0"/>
          <w:sz w:val="22"/>
          <w:szCs w:val="22"/>
          <w14:ligatures w14:val="none"/>
        </w:rPr>
        <w:t xml:space="preserve"> of the time getting the focus needed </w:t>
      </w:r>
      <w:r w:rsidRPr="2F33051A" w:rsidR="00127DDC">
        <w:rPr>
          <w:rFonts w:ascii="Arial" w:hAnsi="Arial" w:eastAsia="Arial" w:cs="Arial"/>
          <w:kern w:val="0"/>
          <w:sz w:val="22"/>
          <w:szCs w:val="22"/>
          <w14:ligatures w14:val="none"/>
        </w:rPr>
        <w:t xml:space="preserve">was not </w:t>
      </w:r>
      <w:r w:rsidRPr="2F33051A" w:rsidR="001F3736">
        <w:rPr>
          <w:rFonts w:ascii="Arial" w:hAnsi="Arial" w:eastAsia="Arial" w:cs="Arial"/>
          <w:kern w:val="0"/>
          <w:sz w:val="22"/>
          <w:szCs w:val="22"/>
          <w14:ligatures w14:val="none"/>
        </w:rPr>
        <w:t>forthcoming</w:t>
      </w:r>
      <w:r w:rsidRPr="2F33051A" w:rsidR="00127DDC">
        <w:rPr>
          <w:rFonts w:ascii="Arial" w:hAnsi="Arial" w:eastAsia="Arial" w:cs="Arial"/>
          <w:kern w:val="0"/>
          <w:sz w:val="22"/>
          <w:szCs w:val="22"/>
          <w14:ligatures w14:val="none"/>
        </w:rPr>
        <w:t>,</w:t>
      </w:r>
      <w:r w:rsidRPr="2F33051A" w:rsidR="007A3401">
        <w:rPr>
          <w:rFonts w:ascii="Arial" w:hAnsi="Arial" w:eastAsia="Arial" w:cs="Arial"/>
          <w:kern w:val="0"/>
          <w:sz w:val="22"/>
          <w:szCs w:val="22"/>
          <w14:ligatures w14:val="none"/>
        </w:rPr>
        <w:t xml:space="preserve"> </w:t>
      </w:r>
      <w:r w:rsidRPr="2F33051A" w:rsidR="00B13F58">
        <w:rPr>
          <w:rFonts w:ascii="Arial" w:hAnsi="Arial" w:eastAsia="Arial" w:cs="Arial"/>
          <w:kern w:val="0"/>
          <w:sz w:val="22"/>
          <w:szCs w:val="22"/>
          <w14:ligatures w14:val="none"/>
        </w:rPr>
        <w:t xml:space="preserve">Due to time constraints, I was not even able to complete this document to my satisfaction. </w:t>
      </w:r>
    </w:p>
    <w:p w:rsidRPr="00B7581E" w:rsidR="00FD5104" w:rsidP="2F33051A" w:rsidRDefault="00BD0CF0" w14:paraId="730F8480" w14:textId="7414CF02" w14:noSpellErr="1">
      <w:pPr>
        <w:spacing w:line="360" w:lineRule="auto"/>
        <w:rPr>
          <w:rFonts w:ascii="Arial" w:hAnsi="Arial" w:eastAsia="Arial" w:cs="Arial"/>
          <w:kern w:val="0"/>
          <w:sz w:val="22"/>
          <w:szCs w:val="22"/>
          <w14:ligatures w14:val="none"/>
        </w:rPr>
      </w:pPr>
      <w:r w:rsidRPr="2F33051A" w:rsidR="00BD0CF0">
        <w:rPr>
          <w:rFonts w:ascii="Arial" w:hAnsi="Arial" w:eastAsia="Arial" w:cs="Arial"/>
          <w:kern w:val="0"/>
          <w:sz w:val="22"/>
          <w:szCs w:val="22"/>
          <w14:ligatures w14:val="none"/>
        </w:rPr>
        <w:t>H</w:t>
      </w:r>
      <w:r w:rsidRPr="2F33051A" w:rsidR="00B13F58">
        <w:rPr>
          <w:rFonts w:ascii="Arial" w:hAnsi="Arial" w:eastAsia="Arial" w:cs="Arial"/>
          <w:kern w:val="0"/>
          <w:sz w:val="22"/>
          <w:szCs w:val="22"/>
          <w14:ligatures w14:val="none"/>
        </w:rPr>
        <w:t>owever</w:t>
      </w:r>
      <w:r w:rsidRPr="2F33051A" w:rsidR="00BD0CF0">
        <w:rPr>
          <w:rFonts w:ascii="Arial" w:hAnsi="Arial" w:eastAsia="Arial" w:cs="Arial"/>
          <w:kern w:val="0"/>
          <w:sz w:val="22"/>
          <w:szCs w:val="22"/>
          <w14:ligatures w14:val="none"/>
        </w:rPr>
        <w:t xml:space="preserve">, </w:t>
      </w:r>
      <w:r w:rsidRPr="2F33051A" w:rsidR="00FD5104">
        <w:rPr>
          <w:rFonts w:ascii="Arial" w:hAnsi="Arial" w:eastAsia="Arial" w:cs="Arial"/>
          <w:sz w:val="22"/>
          <w:szCs w:val="22"/>
        </w:rPr>
        <w:t>Applying the Gibbs reflective cycle to my experience in th</w:t>
      </w:r>
      <w:r w:rsidRPr="2F33051A" w:rsidR="00BD0CF0">
        <w:rPr>
          <w:rFonts w:ascii="Arial" w:hAnsi="Arial" w:eastAsia="Arial" w:cs="Arial"/>
          <w:sz w:val="22"/>
          <w:szCs w:val="22"/>
        </w:rPr>
        <w:t xml:space="preserve">is </w:t>
      </w:r>
      <w:r w:rsidRPr="2F33051A" w:rsidR="00FD5104">
        <w:rPr>
          <w:rFonts w:ascii="Arial" w:hAnsi="Arial" w:eastAsia="Arial" w:cs="Arial"/>
          <w:sz w:val="22"/>
          <w:szCs w:val="22"/>
        </w:rPr>
        <w:t>leadership skill course, I can see the progression of my learning journey and personal growth as a leader.</w:t>
      </w:r>
    </w:p>
    <w:p w:rsidR="00FD5104" w:rsidP="2F33051A" w:rsidRDefault="00FD5104" w14:paraId="01BFC2A1" w14:textId="48B684C9" w14:noSpellErr="1">
      <w:pPr>
        <w:spacing w:line="360" w:lineRule="auto"/>
        <w:rPr>
          <w:rFonts w:ascii="Arial" w:hAnsi="Arial" w:eastAsia="Arial" w:cs="Arial"/>
          <w:sz w:val="22"/>
          <w:szCs w:val="22"/>
        </w:rPr>
      </w:pPr>
      <w:r w:rsidRPr="2F33051A" w:rsidR="00FD5104">
        <w:rPr>
          <w:rFonts w:ascii="Arial" w:hAnsi="Arial" w:eastAsia="Arial" w:cs="Arial"/>
          <w:sz w:val="22"/>
          <w:szCs w:val="22"/>
        </w:rPr>
        <w:t xml:space="preserve">Description: I engaged in various activities and discussions that deepened my understanding of leadership principles and practices. I actively </w:t>
      </w:r>
      <w:r w:rsidRPr="2F33051A" w:rsidR="00FD5104">
        <w:rPr>
          <w:rFonts w:ascii="Arial" w:hAnsi="Arial" w:eastAsia="Arial" w:cs="Arial"/>
          <w:sz w:val="22"/>
          <w:szCs w:val="22"/>
        </w:rPr>
        <w:t>participated</w:t>
      </w:r>
      <w:r w:rsidRPr="2F33051A" w:rsidR="00FD5104">
        <w:rPr>
          <w:rFonts w:ascii="Arial" w:hAnsi="Arial" w:eastAsia="Arial" w:cs="Arial"/>
          <w:sz w:val="22"/>
          <w:szCs w:val="22"/>
        </w:rPr>
        <w:t xml:space="preserve"> in group exercises, case studies, and self-assessment tools to reflect on my leadership style and </w:t>
      </w:r>
      <w:r w:rsidRPr="2F33051A" w:rsidR="00FD5104">
        <w:rPr>
          <w:rFonts w:ascii="Arial" w:hAnsi="Arial" w:eastAsia="Arial" w:cs="Arial"/>
          <w:sz w:val="22"/>
          <w:szCs w:val="22"/>
        </w:rPr>
        <w:t>identify</w:t>
      </w:r>
      <w:r w:rsidRPr="2F33051A" w:rsidR="00FD5104">
        <w:rPr>
          <w:rFonts w:ascii="Arial" w:hAnsi="Arial" w:eastAsia="Arial" w:cs="Arial"/>
          <w:sz w:val="22"/>
          <w:szCs w:val="22"/>
        </w:rPr>
        <w:t xml:space="preserve"> areas for improvement.</w:t>
      </w:r>
      <w:r w:rsidRPr="2F33051A" w:rsidR="00A264B9">
        <w:rPr>
          <w:rFonts w:ascii="Arial" w:hAnsi="Arial" w:eastAsia="Arial" w:cs="Arial"/>
          <w:sz w:val="22"/>
          <w:szCs w:val="22"/>
        </w:rPr>
        <w:t xml:space="preserve"> Areas I am looking to </w:t>
      </w:r>
      <w:r w:rsidRPr="2F33051A" w:rsidR="0076714B">
        <w:rPr>
          <w:rFonts w:ascii="Arial" w:hAnsi="Arial" w:eastAsia="Arial" w:cs="Arial"/>
          <w:sz w:val="22"/>
          <w:szCs w:val="22"/>
        </w:rPr>
        <w:t xml:space="preserve">improve </w:t>
      </w:r>
    </w:p>
    <w:p w:rsidRPr="008B3FE9" w:rsidR="008B3FE9" w:rsidP="2F33051A" w:rsidRDefault="008B3FE9" w14:paraId="1C87B453" w14:textId="5BAC3661">
      <w:pPr>
        <w:spacing w:line="360" w:lineRule="auto"/>
        <w:rPr>
          <w:rFonts w:ascii="Arial" w:hAnsi="Arial" w:eastAsia="Arial" w:cs="Arial"/>
          <w:sz w:val="22"/>
          <w:szCs w:val="22"/>
        </w:rPr>
      </w:pPr>
      <w:r w:rsidRPr="2F33051A" w:rsidR="008B3FE9">
        <w:rPr>
          <w:rFonts w:ascii="Arial" w:hAnsi="Arial" w:eastAsia="Arial" w:cs="Arial"/>
          <w:sz w:val="22"/>
          <w:szCs w:val="22"/>
        </w:rPr>
        <w:t>Individual Responsibility:</w:t>
      </w:r>
      <w:r w:rsidRPr="2F33051A" w:rsidR="008C7CD1">
        <w:rPr>
          <w:rFonts w:ascii="Arial" w:hAnsi="Arial" w:eastAsia="Arial" w:cs="Arial"/>
          <w:sz w:val="22"/>
          <w:szCs w:val="22"/>
        </w:rPr>
        <w:t xml:space="preserve"> where I can </w:t>
      </w:r>
      <w:r w:rsidRPr="2F33051A" w:rsidR="008C7CD1">
        <w:rPr>
          <w:rFonts w:ascii="Arial" w:hAnsi="Arial" w:eastAsia="Arial" w:cs="Arial"/>
          <w:sz w:val="22"/>
          <w:szCs w:val="22"/>
        </w:rPr>
        <w:t xml:space="preserve">allow </w:t>
      </w:r>
      <w:r w:rsidRPr="2F33051A" w:rsidR="008B3FE9">
        <w:rPr>
          <w:rFonts w:ascii="Arial" w:hAnsi="Arial" w:eastAsia="Arial" w:cs="Arial"/>
          <w:sz w:val="22"/>
          <w:szCs w:val="22"/>
        </w:rPr>
        <w:t xml:space="preserve"> Employee</w:t>
      </w:r>
      <w:r w:rsidRPr="2F33051A" w:rsidR="001F0D9C">
        <w:rPr>
          <w:rFonts w:ascii="Arial" w:hAnsi="Arial" w:eastAsia="Arial" w:cs="Arial"/>
          <w:sz w:val="22"/>
          <w:szCs w:val="22"/>
        </w:rPr>
        <w:t>s</w:t>
      </w:r>
      <w:r w:rsidRPr="2F33051A" w:rsidR="00775BCC">
        <w:rPr>
          <w:rFonts w:ascii="Arial" w:hAnsi="Arial" w:eastAsia="Arial" w:cs="Arial"/>
          <w:sz w:val="22"/>
          <w:szCs w:val="22"/>
        </w:rPr>
        <w:t xml:space="preserve">/ </w:t>
      </w:r>
      <w:r w:rsidRPr="2F33051A" w:rsidR="00775BCC">
        <w:rPr>
          <w:rFonts w:ascii="Arial" w:hAnsi="Arial" w:eastAsia="Arial" w:cs="Arial"/>
          <w:sz w:val="22"/>
          <w:szCs w:val="22"/>
        </w:rPr>
        <w:t>co workers</w:t>
      </w:r>
      <w:r w:rsidRPr="2F33051A" w:rsidR="00775BCC">
        <w:rPr>
          <w:rFonts w:ascii="Arial" w:hAnsi="Arial" w:eastAsia="Arial" w:cs="Arial"/>
          <w:sz w:val="22"/>
          <w:szCs w:val="22"/>
        </w:rPr>
        <w:t xml:space="preserve"> </w:t>
      </w:r>
      <w:r w:rsidRPr="2F33051A" w:rsidR="008B3FE9">
        <w:rPr>
          <w:rFonts w:ascii="Arial" w:hAnsi="Arial" w:eastAsia="Arial" w:cs="Arial"/>
          <w:sz w:val="22"/>
          <w:szCs w:val="22"/>
        </w:rPr>
        <w:t xml:space="preserve"> to take on individual responsibilities and contribute to the company’s success</w:t>
      </w:r>
      <w:r w:rsidRPr="2F33051A" w:rsidR="008B3FE9">
        <w:rPr>
          <w:rFonts w:ascii="Arial" w:hAnsi="Arial" w:eastAsia="Arial" w:cs="Arial"/>
          <w:sz w:val="22"/>
          <w:szCs w:val="22"/>
        </w:rPr>
        <w:t xml:space="preserve">.  </w:t>
      </w:r>
    </w:p>
    <w:p w:rsidRPr="008B3FE9" w:rsidR="008B3FE9" w:rsidP="2F33051A" w:rsidRDefault="00C55086" w14:paraId="375CCF17" w14:textId="41252244" w14:noSpellErr="1">
      <w:pPr>
        <w:spacing w:line="360" w:lineRule="auto"/>
        <w:rPr>
          <w:rFonts w:ascii="Arial" w:hAnsi="Arial" w:eastAsia="Arial" w:cs="Arial"/>
          <w:sz w:val="22"/>
          <w:szCs w:val="22"/>
        </w:rPr>
      </w:pPr>
      <w:r w:rsidRPr="2F33051A" w:rsidR="00C55086">
        <w:rPr>
          <w:rFonts w:ascii="Arial" w:hAnsi="Arial" w:eastAsia="Arial" w:cs="Arial"/>
          <w:sz w:val="22"/>
          <w:szCs w:val="22"/>
        </w:rPr>
        <w:t>A</w:t>
      </w:r>
      <w:r w:rsidRPr="2F33051A" w:rsidR="00906B37">
        <w:rPr>
          <w:rFonts w:ascii="Arial" w:hAnsi="Arial" w:eastAsia="Arial" w:cs="Arial"/>
          <w:sz w:val="22"/>
          <w:szCs w:val="22"/>
        </w:rPr>
        <w:t>llowing</w:t>
      </w:r>
      <w:r w:rsidRPr="2F33051A" w:rsidR="00C55086">
        <w:rPr>
          <w:rFonts w:ascii="Arial" w:hAnsi="Arial" w:eastAsia="Arial" w:cs="Arial"/>
          <w:sz w:val="22"/>
          <w:szCs w:val="22"/>
        </w:rPr>
        <w:t xml:space="preserve"> </w:t>
      </w:r>
      <w:r w:rsidRPr="2F33051A" w:rsidR="00F52B0B">
        <w:rPr>
          <w:rFonts w:ascii="Arial" w:hAnsi="Arial" w:eastAsia="Arial" w:cs="Arial"/>
          <w:sz w:val="22"/>
          <w:szCs w:val="22"/>
        </w:rPr>
        <w:t>people</w:t>
      </w:r>
      <w:r w:rsidRPr="2F33051A" w:rsidR="00C55086">
        <w:rPr>
          <w:rFonts w:ascii="Arial" w:hAnsi="Arial" w:eastAsia="Arial" w:cs="Arial"/>
          <w:sz w:val="22"/>
          <w:szCs w:val="22"/>
        </w:rPr>
        <w:t xml:space="preserve"> their </w:t>
      </w:r>
      <w:r w:rsidRPr="2F33051A" w:rsidR="001B04D8">
        <w:rPr>
          <w:rFonts w:ascii="Arial" w:hAnsi="Arial" w:eastAsia="Arial" w:cs="Arial"/>
          <w:sz w:val="22"/>
          <w:szCs w:val="22"/>
        </w:rPr>
        <w:t>personal</w:t>
      </w:r>
      <w:r w:rsidRPr="2F33051A" w:rsidR="00C55086">
        <w:rPr>
          <w:rFonts w:ascii="Arial" w:hAnsi="Arial" w:eastAsia="Arial" w:cs="Arial"/>
          <w:sz w:val="22"/>
          <w:szCs w:val="22"/>
        </w:rPr>
        <w:t xml:space="preserve"> space</w:t>
      </w:r>
      <w:r w:rsidRPr="2F33051A" w:rsidR="00906B37">
        <w:rPr>
          <w:rFonts w:ascii="Arial" w:hAnsi="Arial" w:eastAsia="Arial" w:cs="Arial"/>
          <w:sz w:val="22"/>
          <w:szCs w:val="22"/>
        </w:rPr>
        <w:t xml:space="preserve"> for growth and development</w:t>
      </w:r>
      <w:r w:rsidRPr="2F33051A" w:rsidR="008B3FE9">
        <w:rPr>
          <w:rFonts w:ascii="Arial" w:hAnsi="Arial" w:eastAsia="Arial" w:cs="Arial"/>
          <w:sz w:val="22"/>
          <w:szCs w:val="22"/>
        </w:rPr>
        <w:t xml:space="preserve"> </w:t>
      </w:r>
      <w:r w:rsidRPr="2F33051A" w:rsidR="001B04D8">
        <w:rPr>
          <w:rFonts w:ascii="Arial" w:hAnsi="Arial" w:eastAsia="Arial" w:cs="Arial"/>
          <w:sz w:val="22"/>
          <w:szCs w:val="22"/>
        </w:rPr>
        <w:t xml:space="preserve">along </w:t>
      </w:r>
      <w:r w:rsidRPr="2F33051A" w:rsidR="008B3FE9">
        <w:rPr>
          <w:rFonts w:ascii="Arial" w:hAnsi="Arial" w:eastAsia="Arial" w:cs="Arial"/>
          <w:sz w:val="22"/>
          <w:szCs w:val="22"/>
        </w:rPr>
        <w:t>career paths</w:t>
      </w:r>
      <w:r w:rsidRPr="2F33051A" w:rsidR="001B04D8">
        <w:rPr>
          <w:rFonts w:ascii="Arial" w:hAnsi="Arial" w:eastAsia="Arial" w:cs="Arial"/>
          <w:sz w:val="22"/>
          <w:szCs w:val="22"/>
        </w:rPr>
        <w:t xml:space="preserve"> they </w:t>
      </w:r>
      <w:r w:rsidRPr="2F33051A" w:rsidR="00A65FBC">
        <w:rPr>
          <w:rFonts w:ascii="Arial" w:hAnsi="Arial" w:eastAsia="Arial" w:cs="Arial"/>
          <w:sz w:val="22"/>
          <w:szCs w:val="22"/>
        </w:rPr>
        <w:t xml:space="preserve">might be interested </w:t>
      </w:r>
      <w:r w:rsidRPr="2F33051A" w:rsidR="00F52B0B">
        <w:rPr>
          <w:rFonts w:ascii="Arial" w:hAnsi="Arial" w:eastAsia="Arial" w:cs="Arial"/>
          <w:sz w:val="22"/>
          <w:szCs w:val="22"/>
        </w:rPr>
        <w:t xml:space="preserve">in </w:t>
      </w:r>
      <w:r w:rsidRPr="2F33051A" w:rsidR="008B3FE9">
        <w:rPr>
          <w:rFonts w:ascii="Arial" w:hAnsi="Arial" w:eastAsia="Arial" w:cs="Arial"/>
          <w:sz w:val="22"/>
          <w:szCs w:val="22"/>
        </w:rPr>
        <w:t>within the company,</w:t>
      </w:r>
      <w:r w:rsidRPr="2F33051A" w:rsidR="00A65FBC">
        <w:rPr>
          <w:rFonts w:ascii="Arial" w:hAnsi="Arial" w:eastAsia="Arial" w:cs="Arial"/>
          <w:sz w:val="22"/>
          <w:szCs w:val="22"/>
        </w:rPr>
        <w:t xml:space="preserve"> instead of trying to keep the persons I train </w:t>
      </w:r>
      <w:r w:rsidRPr="2F33051A" w:rsidR="00F52B0B">
        <w:rPr>
          <w:rFonts w:ascii="Arial" w:hAnsi="Arial" w:eastAsia="Arial" w:cs="Arial"/>
          <w:sz w:val="22"/>
          <w:szCs w:val="22"/>
        </w:rPr>
        <w:t>that are excelling in the position they are currently at</w:t>
      </w:r>
      <w:r w:rsidRPr="2F33051A" w:rsidR="00F52B0B">
        <w:rPr>
          <w:rFonts w:ascii="Arial" w:hAnsi="Arial" w:eastAsia="Arial" w:cs="Arial"/>
          <w:sz w:val="22"/>
          <w:szCs w:val="22"/>
        </w:rPr>
        <w:t xml:space="preserve">. </w:t>
      </w:r>
      <w:r w:rsidRPr="2F33051A" w:rsidR="008B3FE9">
        <w:rPr>
          <w:rFonts w:ascii="Arial" w:hAnsi="Arial" w:eastAsia="Arial" w:cs="Arial"/>
          <w:sz w:val="22"/>
          <w:szCs w:val="22"/>
        </w:rPr>
        <w:t xml:space="preserve"> </w:t>
      </w:r>
    </w:p>
    <w:p w:rsidRPr="00B7581E" w:rsidR="008B3FE9" w:rsidP="2F33051A" w:rsidRDefault="001D2259" w14:paraId="43A5893E" w14:textId="2C88ADF8" w14:noSpellErr="1">
      <w:pPr>
        <w:spacing w:line="360" w:lineRule="auto"/>
        <w:rPr>
          <w:rFonts w:ascii="Arial" w:hAnsi="Arial" w:eastAsia="Arial" w:cs="Arial"/>
          <w:sz w:val="22"/>
          <w:szCs w:val="22"/>
        </w:rPr>
      </w:pPr>
      <w:r w:rsidRPr="2F33051A" w:rsidR="001D2259">
        <w:rPr>
          <w:rFonts w:ascii="Arial" w:hAnsi="Arial" w:eastAsia="Arial" w:cs="Arial"/>
          <w:sz w:val="22"/>
          <w:szCs w:val="22"/>
        </w:rPr>
        <w:t xml:space="preserve">A </w:t>
      </w:r>
      <w:r w:rsidRPr="2F33051A" w:rsidR="008B3FE9">
        <w:rPr>
          <w:rFonts w:ascii="Arial" w:hAnsi="Arial" w:eastAsia="Arial" w:cs="Arial"/>
          <w:sz w:val="22"/>
          <w:szCs w:val="22"/>
        </w:rPr>
        <w:t>holistic approach</w:t>
      </w:r>
      <w:r w:rsidRPr="2F33051A" w:rsidR="008B3FE9">
        <w:rPr>
          <w:rFonts w:ascii="Arial" w:hAnsi="Arial" w:eastAsia="Arial" w:cs="Arial"/>
          <w:sz w:val="22"/>
          <w:szCs w:val="22"/>
        </w:rPr>
        <w:t xml:space="preserve"> to employee well-being and engagement, focusing on creating a supportive work environment.</w:t>
      </w:r>
    </w:p>
    <w:p w:rsidRPr="00B7581E" w:rsidR="00FD5104" w:rsidP="2F33051A" w:rsidRDefault="00FD5104" w14:paraId="1CBC84C8" w14:textId="70978E30" w14:noSpellErr="1">
      <w:pPr>
        <w:spacing w:line="360" w:lineRule="auto"/>
        <w:rPr>
          <w:rFonts w:ascii="Arial" w:hAnsi="Arial" w:eastAsia="Arial" w:cs="Arial"/>
          <w:sz w:val="22"/>
          <w:szCs w:val="22"/>
        </w:rPr>
      </w:pPr>
      <w:r w:rsidRPr="2F33051A" w:rsidR="00FD5104">
        <w:rPr>
          <w:rFonts w:ascii="Arial" w:hAnsi="Arial" w:eastAsia="Arial" w:cs="Arial"/>
          <w:sz w:val="22"/>
          <w:szCs w:val="22"/>
        </w:rPr>
        <w:t>Feelings: Initially, I felt overwhelmed by the amount of information and concepts presented in the course. However, as I delved deeper into the material and engaged with my peers and instructors, I began to feel more confident in my ability to apply the concepts to real-world leadership situations.</w:t>
      </w:r>
    </w:p>
    <w:p w:rsidRPr="00B7581E" w:rsidR="00FD5104" w:rsidP="2F33051A" w:rsidRDefault="00FD5104" w14:paraId="098EFEA5" w14:textId="61BDCCA3" w14:noSpellErr="1">
      <w:pPr>
        <w:spacing w:line="360" w:lineRule="auto"/>
        <w:rPr>
          <w:rFonts w:ascii="Arial" w:hAnsi="Arial" w:eastAsia="Arial" w:cs="Arial"/>
          <w:sz w:val="22"/>
          <w:szCs w:val="22"/>
        </w:rPr>
      </w:pPr>
      <w:r w:rsidRPr="2F33051A" w:rsidR="00FD5104">
        <w:rPr>
          <w:rFonts w:ascii="Arial" w:hAnsi="Arial" w:eastAsia="Arial" w:cs="Arial"/>
          <w:sz w:val="22"/>
          <w:szCs w:val="22"/>
        </w:rPr>
        <w:t>Evaluation: I recognized the value of the course in enhancing my self-awareness, communication skills, and ethical decision-making abilities. The practical exercises and feedback from peers and instructors helped me gain valuable insights into my leadership strengths and areas for development.</w:t>
      </w:r>
    </w:p>
    <w:p w:rsidRPr="00B7581E" w:rsidR="00FD5104" w:rsidP="2F33051A" w:rsidRDefault="00FD5104" w14:paraId="496CC0ED" w14:textId="730D5517" w14:noSpellErr="1">
      <w:pPr>
        <w:spacing w:line="360" w:lineRule="auto"/>
        <w:rPr>
          <w:rFonts w:ascii="Arial" w:hAnsi="Arial" w:eastAsia="Arial" w:cs="Arial"/>
          <w:sz w:val="22"/>
          <w:szCs w:val="22"/>
        </w:rPr>
      </w:pPr>
      <w:r w:rsidRPr="2F33051A" w:rsidR="00FD5104">
        <w:rPr>
          <w:rFonts w:ascii="Arial" w:hAnsi="Arial" w:eastAsia="Arial" w:cs="Arial"/>
          <w:sz w:val="22"/>
          <w:szCs w:val="22"/>
        </w:rPr>
        <w:t xml:space="preserve">Analysis: By reflecting on my experiences in the course, I realized the importance of continuous learning and growth as a leader. I </w:t>
      </w:r>
      <w:r w:rsidRPr="2F33051A" w:rsidR="00FD5104">
        <w:rPr>
          <w:rFonts w:ascii="Arial" w:hAnsi="Arial" w:eastAsia="Arial" w:cs="Arial"/>
          <w:sz w:val="22"/>
          <w:szCs w:val="22"/>
        </w:rPr>
        <w:t>identified</w:t>
      </w:r>
      <w:r w:rsidRPr="2F33051A" w:rsidR="00FD5104">
        <w:rPr>
          <w:rFonts w:ascii="Arial" w:hAnsi="Arial" w:eastAsia="Arial" w:cs="Arial"/>
          <w:sz w:val="22"/>
          <w:szCs w:val="22"/>
        </w:rPr>
        <w:t xml:space="preserve"> specific action steps to further develop my leadership skills, such as seeking mentorship, </w:t>
      </w:r>
      <w:r w:rsidRPr="2F33051A" w:rsidR="00E56F3B">
        <w:rPr>
          <w:rFonts w:ascii="Arial" w:hAnsi="Arial" w:eastAsia="Arial" w:cs="Arial"/>
          <w:sz w:val="22"/>
          <w:szCs w:val="22"/>
        </w:rPr>
        <w:t>practising</w:t>
      </w:r>
      <w:r w:rsidRPr="2F33051A" w:rsidR="00FD5104">
        <w:rPr>
          <w:rFonts w:ascii="Arial" w:hAnsi="Arial" w:eastAsia="Arial" w:cs="Arial"/>
          <w:sz w:val="22"/>
          <w:szCs w:val="22"/>
        </w:rPr>
        <w:t xml:space="preserve"> active listening, and incorporating ethical considerations into my decision-making process.</w:t>
      </w:r>
    </w:p>
    <w:p w:rsidR="00FD5104" w:rsidP="2F33051A" w:rsidRDefault="00096643" w14:paraId="6C322C3F" w14:textId="7A8504B4" w14:noSpellErr="1">
      <w:pPr>
        <w:spacing w:line="360" w:lineRule="auto"/>
        <w:rPr>
          <w:rFonts w:ascii="Arial" w:hAnsi="Arial" w:eastAsia="Arial" w:cs="Arial"/>
          <w:sz w:val="22"/>
          <w:szCs w:val="22"/>
        </w:rPr>
      </w:pPr>
      <w:r w:rsidRPr="2F33051A" w:rsidR="00096643">
        <w:rPr>
          <w:rFonts w:ascii="Arial" w:hAnsi="Arial" w:eastAsia="Arial" w:cs="Arial"/>
          <w:sz w:val="22"/>
          <w:szCs w:val="22"/>
        </w:rPr>
        <w:t>T</w:t>
      </w:r>
      <w:r w:rsidRPr="2F33051A" w:rsidR="001550FD">
        <w:rPr>
          <w:rFonts w:ascii="Arial" w:hAnsi="Arial" w:eastAsia="Arial" w:cs="Arial"/>
          <w:sz w:val="22"/>
          <w:szCs w:val="22"/>
        </w:rPr>
        <w:t>he</w:t>
      </w:r>
      <w:r w:rsidRPr="2F33051A" w:rsidR="00FD5104">
        <w:rPr>
          <w:rFonts w:ascii="Arial" w:hAnsi="Arial" w:eastAsia="Arial" w:cs="Arial"/>
          <w:sz w:val="22"/>
          <w:szCs w:val="22"/>
        </w:rPr>
        <w:t xml:space="preserve"> course has been instrumental in shaping my leadership philosophy and approach. Moving forward, I am committed to applying the knowledge and skills gained from the course to lead with integrity, empathy, and a growth mindset. I am excited to continue my leadership journey and make a positive impact within my organization and beyond.</w:t>
      </w:r>
    </w:p>
    <w:p w:rsidR="00A93DE7" w:rsidP="2F33051A" w:rsidRDefault="00423E61" w14:paraId="2B29DD68" w14:textId="374CDB3E" w14:noSpellErr="1">
      <w:pPr>
        <w:spacing w:line="360" w:lineRule="auto"/>
        <w:rPr>
          <w:rFonts w:ascii="Arial" w:hAnsi="Arial" w:eastAsia="Arial" w:cs="Arial"/>
          <w:sz w:val="22"/>
          <w:szCs w:val="22"/>
        </w:rPr>
      </w:pPr>
      <w:r w:rsidRPr="2F33051A" w:rsidR="00423E61">
        <w:rPr>
          <w:rFonts w:ascii="Arial" w:hAnsi="Arial" w:eastAsia="Arial" w:cs="Arial"/>
          <w:sz w:val="22"/>
          <w:szCs w:val="22"/>
        </w:rPr>
        <w:t xml:space="preserve">Some of the literature </w:t>
      </w:r>
      <w:r w:rsidRPr="2F33051A" w:rsidR="00847F9D">
        <w:rPr>
          <w:rFonts w:ascii="Arial" w:hAnsi="Arial" w:eastAsia="Arial" w:cs="Arial"/>
          <w:sz w:val="22"/>
          <w:szCs w:val="22"/>
        </w:rPr>
        <w:t>I have read and got information from during this course.</w:t>
      </w:r>
      <w:r w:rsidRPr="2F33051A" w:rsidR="00E644D1">
        <w:rPr>
          <w:rFonts w:ascii="Arial" w:hAnsi="Arial" w:eastAsia="Arial" w:cs="Arial"/>
          <w:sz w:val="22"/>
          <w:szCs w:val="22"/>
        </w:rPr>
        <w:t xml:space="preserve"> Along with the information from the class slides </w:t>
      </w:r>
      <w:r w:rsidRPr="2F33051A" w:rsidR="002D7609">
        <w:rPr>
          <w:rFonts w:ascii="Arial" w:hAnsi="Arial" w:eastAsia="Arial" w:cs="Arial"/>
          <w:sz w:val="22"/>
          <w:szCs w:val="22"/>
        </w:rPr>
        <w:t xml:space="preserve">and directly from </w:t>
      </w:r>
      <w:r w:rsidRPr="2F33051A" w:rsidR="006D3ED7">
        <w:rPr>
          <w:rFonts w:ascii="Arial" w:hAnsi="Arial" w:eastAsia="Arial" w:cs="Arial"/>
          <w:sz w:val="22"/>
          <w:szCs w:val="22"/>
        </w:rPr>
        <w:t>Google</w:t>
      </w:r>
      <w:r w:rsidRPr="2F33051A" w:rsidR="002D7609">
        <w:rPr>
          <w:rFonts w:ascii="Arial" w:hAnsi="Arial" w:eastAsia="Arial" w:cs="Arial"/>
          <w:sz w:val="22"/>
          <w:szCs w:val="22"/>
        </w:rPr>
        <w:t xml:space="preserve"> and </w:t>
      </w:r>
      <w:r w:rsidRPr="2F33051A" w:rsidR="006D3ED7">
        <w:rPr>
          <w:rFonts w:ascii="Arial" w:hAnsi="Arial" w:eastAsia="Arial" w:cs="Arial"/>
          <w:sz w:val="22"/>
          <w:szCs w:val="22"/>
        </w:rPr>
        <w:t xml:space="preserve">google scholar. </w:t>
      </w:r>
    </w:p>
    <w:p w:rsidR="00A93DE7" w:rsidP="2F33051A" w:rsidRDefault="00A93DE7" w14:paraId="5A766EE4" w14:textId="77777777" w14:noSpellErr="1">
      <w:pPr>
        <w:spacing w:line="360" w:lineRule="auto"/>
        <w:rPr>
          <w:rFonts w:ascii="Arial" w:hAnsi="Arial" w:eastAsia="Arial" w:cs="Arial"/>
          <w:sz w:val="22"/>
          <w:szCs w:val="22"/>
        </w:rPr>
      </w:pPr>
    </w:p>
    <w:p w:rsidRPr="00E644D1" w:rsidR="00A93DE7" w:rsidP="2F33051A" w:rsidRDefault="00847F9D" w14:paraId="2DBB135F" w14:textId="77777777" w14:noSpellErr="1">
      <w:pPr>
        <w:spacing w:line="360" w:lineRule="auto"/>
        <w:rPr>
          <w:rStyle w:val="eop"/>
          <w:rFonts w:ascii="Arial" w:hAnsi="Arial" w:eastAsia="Arial" w:cs="Arial"/>
          <w:b w:val="1"/>
          <w:bCs w:val="1"/>
          <w:sz w:val="22"/>
          <w:szCs w:val="22"/>
        </w:rPr>
      </w:pPr>
      <w:r w:rsidRPr="2F33051A" w:rsidR="00847F9D">
        <w:rPr>
          <w:rStyle w:val="normaltextrun"/>
          <w:rFonts w:ascii="Arial" w:hAnsi="Arial" w:eastAsia="Arial" w:cs="Arial"/>
          <w:b w:val="1"/>
          <w:bCs w:val="1"/>
          <w:sz w:val="22"/>
          <w:szCs w:val="22"/>
          <w:lang w:val="en-US"/>
        </w:rPr>
        <w:t>Transformational Leadership (Theory X</w:t>
      </w:r>
      <w:r w:rsidRPr="2F33051A" w:rsidR="00A93DE7">
        <w:rPr>
          <w:rStyle w:val="normaltextrun"/>
          <w:rFonts w:ascii="Arial" w:hAnsi="Arial" w:eastAsia="Arial" w:cs="Arial"/>
          <w:b w:val="1"/>
          <w:bCs w:val="1"/>
          <w:sz w:val="22"/>
          <w:szCs w:val="22"/>
          <w:lang w:val="en-US"/>
        </w:rPr>
        <w:t>)</w:t>
      </w:r>
      <w:r w:rsidRPr="2F33051A" w:rsidR="00847F9D">
        <w:rPr>
          <w:rStyle w:val="eop"/>
          <w:rFonts w:ascii="Arial" w:hAnsi="Arial" w:eastAsia="Arial" w:cs="Arial"/>
          <w:b w:val="1"/>
          <w:bCs w:val="1"/>
          <w:sz w:val="22"/>
          <w:szCs w:val="22"/>
        </w:rPr>
        <w:t> </w:t>
      </w:r>
    </w:p>
    <w:p w:rsidRPr="00A93DE7" w:rsidR="00847F9D" w:rsidP="2F33051A" w:rsidRDefault="00847F9D" w14:paraId="55A3B925" w14:textId="631B69EA" w14:noSpellErr="1">
      <w:pPr>
        <w:spacing w:line="360" w:lineRule="auto"/>
        <w:rPr>
          <w:rFonts w:ascii="Arial" w:hAnsi="Arial" w:eastAsia="Arial" w:cs="Arial"/>
          <w:sz w:val="22"/>
          <w:szCs w:val="22"/>
        </w:rPr>
      </w:pPr>
      <w:r w:rsidRPr="2F33051A" w:rsidR="00847F9D">
        <w:rPr>
          <w:rStyle w:val="normaltextrun"/>
          <w:rFonts w:ascii="Arial" w:hAnsi="Arial" w:eastAsia="Arial" w:cs="Arial"/>
          <w:sz w:val="22"/>
          <w:szCs w:val="22"/>
          <w:lang w:val="en-US"/>
        </w:rPr>
        <w:t>Bass, B. M. (1985). Leadership and performance beyond expectations. New York: Free Press.</w:t>
      </w:r>
      <w:r w:rsidRPr="2F33051A" w:rsidR="00847F9D">
        <w:rPr>
          <w:rStyle w:val="eop"/>
          <w:rFonts w:ascii="Arial" w:hAnsi="Arial" w:eastAsia="Arial" w:cs="Arial"/>
          <w:sz w:val="22"/>
          <w:szCs w:val="22"/>
        </w:rPr>
        <w:t> </w:t>
      </w:r>
    </w:p>
    <w:p w:rsidR="00847F9D" w:rsidP="2F33051A" w:rsidRDefault="00847F9D" w14:paraId="0502A1C7" w14:textId="26EEA900" w14:noSpellErr="1">
      <w:pPr>
        <w:pStyle w:val="paragraph"/>
        <w:spacing w:before="0" w:beforeAutospacing="off" w:after="0" w:afterAutospacing="off" w:line="360" w:lineRule="auto"/>
        <w:textAlignment w:val="baseline"/>
        <w:rPr>
          <w:rFonts w:ascii="Arial" w:hAnsi="Arial" w:eastAsia="Arial" w:cs="Arial"/>
          <w:sz w:val="22"/>
          <w:szCs w:val="22"/>
        </w:rPr>
      </w:pPr>
      <w:r w:rsidRPr="2F33051A" w:rsidR="00847F9D">
        <w:rPr>
          <w:rStyle w:val="normaltextrun"/>
          <w:rFonts w:ascii="Arial" w:hAnsi="Arial" w:eastAsia="Arial" w:cs="Arial"/>
          <w:sz w:val="22"/>
          <w:szCs w:val="22"/>
          <w:lang w:val="it-IT"/>
        </w:rPr>
        <w:t xml:space="preserve"> Avolio, B. J., &amp; Bass, B. M. (1991). </w:t>
      </w:r>
      <w:r w:rsidRPr="2F33051A" w:rsidR="00847F9D">
        <w:rPr>
          <w:rStyle w:val="normaltextrun"/>
          <w:rFonts w:ascii="Arial" w:hAnsi="Arial" w:eastAsia="Arial" w:cs="Arial"/>
          <w:sz w:val="22"/>
          <w:szCs w:val="22"/>
          <w:lang w:val="en-US"/>
        </w:rPr>
        <w:t>The full range leadership development: Basic and advanced manuals. Binghamton, NY: Bass, Avolio &amp; Associates.</w:t>
      </w:r>
      <w:r w:rsidRPr="2F33051A" w:rsidR="00847F9D">
        <w:rPr>
          <w:rStyle w:val="eop"/>
          <w:rFonts w:ascii="Arial" w:hAnsi="Arial" w:eastAsia="Arial" w:cs="Arial"/>
          <w:sz w:val="22"/>
          <w:szCs w:val="22"/>
        </w:rPr>
        <w:t> </w:t>
      </w:r>
    </w:p>
    <w:p w:rsidR="000369E0" w:rsidP="2F33051A" w:rsidRDefault="00847F9D" w14:paraId="102120C9" w14:textId="77777777" w14:noSpellErr="1">
      <w:pPr>
        <w:pStyle w:val="paragraph"/>
        <w:spacing w:before="0" w:beforeAutospacing="off" w:after="0" w:afterAutospacing="off" w:line="360" w:lineRule="auto"/>
        <w:ind w:left="720"/>
        <w:textAlignment w:val="baseline"/>
        <w:rPr>
          <w:rFonts w:ascii="Arial" w:hAnsi="Arial" w:eastAsia="Arial" w:cs="Arial"/>
          <w:sz w:val="22"/>
          <w:szCs w:val="22"/>
        </w:rPr>
      </w:pPr>
      <w:r w:rsidRPr="2F33051A" w:rsidR="00847F9D">
        <w:rPr>
          <w:rStyle w:val="eop"/>
          <w:rFonts w:ascii="Arial" w:hAnsi="Arial" w:eastAsia="Arial" w:cs="Arial"/>
          <w:sz w:val="22"/>
          <w:szCs w:val="22"/>
        </w:rPr>
        <w:t> </w:t>
      </w:r>
    </w:p>
    <w:p w:rsidR="00847F9D" w:rsidP="2F33051A" w:rsidRDefault="00847F9D" w14:paraId="48003479" w14:textId="61F374E4" w14:noSpellErr="1">
      <w:pPr>
        <w:pStyle w:val="paragraph"/>
        <w:spacing w:before="0" w:beforeAutospacing="off" w:after="0" w:afterAutospacing="off" w:line="360" w:lineRule="auto"/>
        <w:textAlignment w:val="baseline"/>
        <w:rPr>
          <w:rStyle w:val="normaltextrun"/>
          <w:rFonts w:ascii="Arial" w:hAnsi="Arial" w:eastAsia="Arial" w:cs="Arial"/>
          <w:sz w:val="22"/>
          <w:szCs w:val="22"/>
          <w:lang w:val="en-US"/>
        </w:rPr>
      </w:pPr>
      <w:r w:rsidRPr="2F33051A" w:rsidR="00847F9D">
        <w:rPr>
          <w:rStyle w:val="normaltextrun"/>
          <w:rFonts w:ascii="Arial" w:hAnsi="Arial" w:eastAsia="Arial" w:cs="Arial"/>
          <w:b w:val="1"/>
          <w:bCs w:val="1"/>
          <w:sz w:val="22"/>
          <w:szCs w:val="22"/>
          <w:lang w:val="en-US"/>
        </w:rPr>
        <w:t>Transactional Leadership (Theory Y</w:t>
      </w:r>
      <w:r w:rsidRPr="2F33051A" w:rsidR="00847F9D">
        <w:rPr>
          <w:rStyle w:val="normaltextrun"/>
          <w:rFonts w:ascii="Arial" w:hAnsi="Arial" w:eastAsia="Arial" w:cs="Arial"/>
          <w:sz w:val="22"/>
          <w:szCs w:val="22"/>
          <w:lang w:val="en-US"/>
        </w:rPr>
        <w:t>)</w:t>
      </w:r>
    </w:p>
    <w:p w:rsidR="000369E0" w:rsidP="2F33051A" w:rsidRDefault="000369E0" w14:paraId="2A0F7217" w14:textId="77777777" w14:noSpellErr="1">
      <w:pPr>
        <w:pStyle w:val="paragraph"/>
        <w:spacing w:before="0" w:beforeAutospacing="off" w:after="0" w:afterAutospacing="off" w:line="360" w:lineRule="auto"/>
        <w:textAlignment w:val="baseline"/>
        <w:rPr>
          <w:rFonts w:ascii="Arial" w:hAnsi="Arial" w:eastAsia="Arial" w:cs="Arial"/>
          <w:sz w:val="22"/>
          <w:szCs w:val="22"/>
        </w:rPr>
      </w:pPr>
    </w:p>
    <w:p w:rsidR="00847F9D" w:rsidP="2F33051A" w:rsidRDefault="00847F9D" w14:paraId="4AE9D348" w14:textId="059BE413" w14:noSpellErr="1">
      <w:pPr>
        <w:pStyle w:val="paragraph"/>
        <w:spacing w:before="0" w:beforeAutospacing="off" w:after="0" w:afterAutospacing="off" w:line="360" w:lineRule="auto"/>
        <w:textAlignment w:val="baseline"/>
        <w:rPr>
          <w:rFonts w:ascii="Arial" w:hAnsi="Arial" w:eastAsia="Arial" w:cs="Arial"/>
          <w:sz w:val="22"/>
          <w:szCs w:val="22"/>
        </w:rPr>
      </w:pPr>
      <w:r w:rsidRPr="2F33051A" w:rsidR="00847F9D">
        <w:rPr>
          <w:rStyle w:val="normaltextrun"/>
          <w:rFonts w:ascii="Arial" w:hAnsi="Arial" w:eastAsia="Arial" w:cs="Arial"/>
          <w:sz w:val="22"/>
          <w:szCs w:val="22"/>
          <w:lang w:val="en-US"/>
        </w:rPr>
        <w:t>Burns, J. M. (1978). Leadership. New York: Harper &amp; Row.</w:t>
      </w:r>
      <w:r w:rsidRPr="2F33051A" w:rsidR="00847F9D">
        <w:rPr>
          <w:rStyle w:val="eop"/>
          <w:rFonts w:ascii="Arial" w:hAnsi="Arial" w:eastAsia="Arial" w:cs="Arial"/>
          <w:sz w:val="22"/>
          <w:szCs w:val="22"/>
        </w:rPr>
        <w:t> </w:t>
      </w:r>
    </w:p>
    <w:p w:rsidR="00847F9D" w:rsidP="2F33051A" w:rsidRDefault="00847F9D" w14:paraId="075B5C62" w14:textId="7BB3606F" w14:noSpellErr="1">
      <w:pPr>
        <w:pStyle w:val="paragraph"/>
        <w:spacing w:before="0" w:beforeAutospacing="off" w:after="0" w:afterAutospacing="off" w:line="360" w:lineRule="auto"/>
        <w:textAlignment w:val="baseline"/>
        <w:rPr>
          <w:rFonts w:ascii="Arial" w:hAnsi="Arial" w:eastAsia="Arial" w:cs="Arial"/>
          <w:sz w:val="22"/>
          <w:szCs w:val="22"/>
        </w:rPr>
      </w:pPr>
      <w:r w:rsidRPr="2F33051A" w:rsidR="00847F9D">
        <w:rPr>
          <w:rStyle w:val="normaltextrun"/>
          <w:rFonts w:ascii="Arial" w:hAnsi="Arial" w:eastAsia="Arial" w:cs="Arial"/>
          <w:sz w:val="22"/>
          <w:szCs w:val="22"/>
          <w:lang w:val="en-US"/>
        </w:rPr>
        <w:t>Yukl, G. (1989). Leadership in organizations. Englewood Cliffs, NJ: Prentice-Hall.</w:t>
      </w:r>
      <w:r w:rsidRPr="2F33051A" w:rsidR="00847F9D">
        <w:rPr>
          <w:rStyle w:val="eop"/>
          <w:rFonts w:ascii="Arial" w:hAnsi="Arial" w:eastAsia="Arial" w:cs="Arial"/>
          <w:sz w:val="22"/>
          <w:szCs w:val="22"/>
        </w:rPr>
        <w:t> </w:t>
      </w:r>
    </w:p>
    <w:p w:rsidR="00847F9D" w:rsidP="2F33051A" w:rsidRDefault="00847F9D" w14:paraId="56F3CC4E" w14:textId="77777777" w14:noSpellErr="1">
      <w:pPr>
        <w:pStyle w:val="paragraph"/>
        <w:spacing w:before="0" w:beforeAutospacing="off" w:after="0" w:afterAutospacing="off" w:line="360" w:lineRule="auto"/>
        <w:ind w:left="720"/>
        <w:textAlignment w:val="baseline"/>
        <w:rPr>
          <w:rFonts w:ascii="Arial" w:hAnsi="Arial" w:eastAsia="Arial" w:cs="Arial"/>
          <w:sz w:val="22"/>
          <w:szCs w:val="22"/>
        </w:rPr>
      </w:pPr>
      <w:r w:rsidRPr="2F33051A" w:rsidR="00847F9D">
        <w:rPr>
          <w:rStyle w:val="eop"/>
          <w:rFonts w:ascii="Arial" w:hAnsi="Arial" w:eastAsia="Arial" w:cs="Arial"/>
          <w:sz w:val="22"/>
          <w:szCs w:val="22"/>
        </w:rPr>
        <w:t> </w:t>
      </w:r>
    </w:p>
    <w:p w:rsidRPr="00E644D1" w:rsidR="00847F9D" w:rsidP="2F33051A" w:rsidRDefault="00847F9D" w14:paraId="61F1A8B9" w14:textId="423B7279" w14:noSpellErr="1">
      <w:pPr>
        <w:pStyle w:val="paragraph"/>
        <w:spacing w:before="0" w:beforeAutospacing="off" w:after="0" w:afterAutospacing="off" w:line="360" w:lineRule="auto"/>
        <w:textAlignment w:val="baseline"/>
        <w:rPr>
          <w:rStyle w:val="normaltextrun"/>
          <w:rFonts w:ascii="Arial" w:hAnsi="Arial" w:eastAsia="Arial" w:cs="Arial"/>
          <w:b w:val="1"/>
          <w:bCs w:val="1"/>
          <w:sz w:val="22"/>
          <w:szCs w:val="22"/>
          <w:lang w:val="en-US"/>
        </w:rPr>
      </w:pPr>
      <w:r w:rsidRPr="2F33051A" w:rsidR="00847F9D">
        <w:rPr>
          <w:rStyle w:val="normaltextrun"/>
          <w:rFonts w:ascii="Arial" w:hAnsi="Arial" w:eastAsia="Arial" w:cs="Arial"/>
          <w:b w:val="1"/>
          <w:bCs w:val="1"/>
          <w:sz w:val="22"/>
          <w:szCs w:val="22"/>
          <w:lang w:val="en-US"/>
        </w:rPr>
        <w:t>Contingency Theory (Theory Z)</w:t>
      </w:r>
    </w:p>
    <w:p w:rsidR="00681E6B" w:rsidP="2F33051A" w:rsidRDefault="00681E6B" w14:paraId="253375D0" w14:textId="77777777" w14:noSpellErr="1">
      <w:pPr>
        <w:pStyle w:val="paragraph"/>
        <w:spacing w:before="0" w:beforeAutospacing="off" w:after="0" w:afterAutospacing="off" w:line="360" w:lineRule="auto"/>
        <w:textAlignment w:val="baseline"/>
        <w:rPr>
          <w:rFonts w:ascii="Arial" w:hAnsi="Arial" w:eastAsia="Arial" w:cs="Arial"/>
          <w:sz w:val="22"/>
          <w:szCs w:val="22"/>
        </w:rPr>
      </w:pPr>
    </w:p>
    <w:p w:rsidR="00847F9D" w:rsidP="2F33051A" w:rsidRDefault="00847F9D" w14:paraId="0EE299A0" w14:textId="1A34CB03" w14:noSpellErr="1">
      <w:pPr>
        <w:pStyle w:val="paragraph"/>
        <w:spacing w:before="0" w:beforeAutospacing="off" w:after="0" w:afterAutospacing="off" w:line="360" w:lineRule="auto"/>
        <w:textAlignment w:val="baseline"/>
        <w:rPr>
          <w:rFonts w:ascii="Arial" w:hAnsi="Arial" w:eastAsia="Arial" w:cs="Arial"/>
          <w:sz w:val="22"/>
          <w:szCs w:val="22"/>
        </w:rPr>
      </w:pPr>
      <w:r w:rsidRPr="2F33051A" w:rsidR="00847F9D">
        <w:rPr>
          <w:rStyle w:val="normaltextrun"/>
          <w:rFonts w:ascii="Arial" w:hAnsi="Arial" w:eastAsia="Arial" w:cs="Arial"/>
          <w:sz w:val="22"/>
          <w:szCs w:val="22"/>
          <w:lang w:val="en-US"/>
        </w:rPr>
        <w:t>Fiedler, F. E. (1967). A theory of leadership effectiveness. New York: McGraw-Hill.</w:t>
      </w:r>
      <w:r w:rsidRPr="2F33051A" w:rsidR="00847F9D">
        <w:rPr>
          <w:rStyle w:val="eop"/>
          <w:rFonts w:ascii="Arial" w:hAnsi="Arial" w:eastAsia="Arial" w:cs="Arial"/>
          <w:sz w:val="22"/>
          <w:szCs w:val="22"/>
        </w:rPr>
        <w:t> </w:t>
      </w:r>
    </w:p>
    <w:p w:rsidR="00681E6B" w:rsidP="2F33051A" w:rsidRDefault="00681E6B" w14:paraId="1338FA2E" w14:textId="77777777" w14:noSpellErr="1">
      <w:pPr>
        <w:pStyle w:val="paragraph"/>
        <w:spacing w:before="0" w:beforeAutospacing="off" w:after="0" w:afterAutospacing="off" w:line="360" w:lineRule="auto"/>
        <w:textAlignment w:val="baseline"/>
        <w:rPr>
          <w:rStyle w:val="normaltextrun"/>
          <w:rFonts w:ascii="Arial" w:hAnsi="Arial" w:eastAsia="Arial" w:cs="Arial"/>
          <w:sz w:val="22"/>
          <w:szCs w:val="22"/>
          <w:lang w:val="en-US"/>
        </w:rPr>
      </w:pPr>
    </w:p>
    <w:p w:rsidR="00847F9D" w:rsidP="2F33051A" w:rsidRDefault="00847F9D" w14:paraId="262C4F7E" w14:textId="3EDF2FC9" w14:noSpellErr="1">
      <w:pPr>
        <w:pStyle w:val="paragraph"/>
        <w:spacing w:before="0" w:beforeAutospacing="off" w:after="0" w:afterAutospacing="off" w:line="360" w:lineRule="auto"/>
        <w:textAlignment w:val="baseline"/>
        <w:rPr>
          <w:rFonts w:ascii="Arial" w:hAnsi="Arial" w:eastAsia="Arial" w:cs="Arial"/>
          <w:sz w:val="22"/>
          <w:szCs w:val="22"/>
        </w:rPr>
      </w:pPr>
      <w:r w:rsidRPr="2F33051A" w:rsidR="00847F9D">
        <w:rPr>
          <w:rStyle w:val="normaltextrun"/>
          <w:rFonts w:ascii="Arial" w:hAnsi="Arial" w:eastAsia="Arial" w:cs="Arial"/>
          <w:sz w:val="22"/>
          <w:szCs w:val="22"/>
          <w:lang w:val="en-US"/>
        </w:rPr>
        <w:t xml:space="preserve">Hersey, P., &amp; Blanchard, K. H. (1969). Management of organizational behavior: </w:t>
      </w:r>
      <w:r w:rsidRPr="2F33051A" w:rsidR="00847F9D">
        <w:rPr>
          <w:rStyle w:val="normaltextrun"/>
          <w:rFonts w:ascii="Arial" w:hAnsi="Arial" w:eastAsia="Arial" w:cs="Arial"/>
          <w:sz w:val="22"/>
          <w:szCs w:val="22"/>
          <w:lang w:val="en-US"/>
        </w:rPr>
        <w:t>Utilizing</w:t>
      </w:r>
      <w:r w:rsidRPr="2F33051A" w:rsidR="00847F9D">
        <w:rPr>
          <w:rStyle w:val="normaltextrun"/>
          <w:rFonts w:ascii="Arial" w:hAnsi="Arial" w:eastAsia="Arial" w:cs="Arial"/>
          <w:sz w:val="22"/>
          <w:szCs w:val="22"/>
          <w:lang w:val="en-US"/>
        </w:rPr>
        <w:t xml:space="preserve"> human resources. Englewood Cliffs, NJ: Prentice-Hall.</w:t>
      </w:r>
      <w:r w:rsidRPr="2F33051A" w:rsidR="00847F9D">
        <w:rPr>
          <w:rStyle w:val="eop"/>
          <w:rFonts w:ascii="Arial" w:hAnsi="Arial" w:eastAsia="Arial" w:cs="Arial"/>
          <w:sz w:val="22"/>
          <w:szCs w:val="22"/>
        </w:rPr>
        <w:t> </w:t>
      </w:r>
    </w:p>
    <w:p w:rsidR="00847F9D" w:rsidP="2F33051A" w:rsidRDefault="00847F9D" w14:paraId="0CF24960" w14:textId="77777777" w14:noSpellErr="1">
      <w:pPr>
        <w:pStyle w:val="paragraph"/>
        <w:spacing w:before="0" w:beforeAutospacing="off" w:after="0" w:afterAutospacing="off" w:line="360" w:lineRule="auto"/>
        <w:ind w:left="720"/>
        <w:textAlignment w:val="baseline"/>
        <w:rPr>
          <w:rFonts w:ascii="Arial" w:hAnsi="Arial" w:eastAsia="Arial" w:cs="Arial"/>
          <w:sz w:val="22"/>
          <w:szCs w:val="22"/>
        </w:rPr>
      </w:pPr>
      <w:r w:rsidRPr="2F33051A" w:rsidR="00847F9D">
        <w:rPr>
          <w:rStyle w:val="eop"/>
          <w:rFonts w:ascii="Arial" w:hAnsi="Arial" w:eastAsia="Arial" w:cs="Arial"/>
          <w:sz w:val="22"/>
          <w:szCs w:val="22"/>
        </w:rPr>
        <w:t> </w:t>
      </w:r>
    </w:p>
    <w:p w:rsidRPr="00304FA4" w:rsidR="00847F9D" w:rsidP="2F33051A" w:rsidRDefault="00847F9D" w14:paraId="45F5AEFB" w14:textId="6D5649EE" w14:noSpellErr="1">
      <w:pPr>
        <w:pStyle w:val="paragraph"/>
        <w:spacing w:before="0" w:beforeAutospacing="off" w:after="0" w:afterAutospacing="off" w:line="360" w:lineRule="auto"/>
        <w:textAlignment w:val="baseline"/>
        <w:rPr>
          <w:rStyle w:val="eop"/>
          <w:rFonts w:ascii="Arial" w:hAnsi="Arial" w:eastAsia="Arial" w:cs="Arial"/>
          <w:b w:val="1"/>
          <w:bCs w:val="1"/>
          <w:sz w:val="22"/>
          <w:szCs w:val="22"/>
        </w:rPr>
      </w:pPr>
      <w:r w:rsidRPr="2F33051A" w:rsidR="00847F9D">
        <w:rPr>
          <w:rStyle w:val="normaltextrun"/>
          <w:rFonts w:ascii="Arial" w:hAnsi="Arial" w:eastAsia="Arial" w:cs="Arial"/>
          <w:b w:val="1"/>
          <w:bCs w:val="1"/>
          <w:sz w:val="22"/>
          <w:szCs w:val="22"/>
          <w:lang w:val="en-US"/>
        </w:rPr>
        <w:t>Servant Leadership</w:t>
      </w:r>
    </w:p>
    <w:p w:rsidR="006D3ED7" w:rsidP="2F33051A" w:rsidRDefault="006D3ED7" w14:paraId="5CB6AE9D" w14:textId="77777777" w14:noSpellErr="1">
      <w:pPr>
        <w:pStyle w:val="paragraph"/>
        <w:spacing w:before="0" w:beforeAutospacing="off" w:after="0" w:afterAutospacing="off" w:line="360" w:lineRule="auto"/>
        <w:textAlignment w:val="baseline"/>
        <w:rPr>
          <w:rFonts w:ascii="Arial" w:hAnsi="Arial" w:eastAsia="Arial" w:cs="Arial"/>
          <w:sz w:val="22"/>
          <w:szCs w:val="22"/>
        </w:rPr>
      </w:pPr>
    </w:p>
    <w:p w:rsidR="00847F9D" w:rsidP="2F33051A" w:rsidRDefault="00847F9D" w14:paraId="7D46BB7B" w14:textId="03728DCD" w14:noSpellErr="1">
      <w:pPr>
        <w:pStyle w:val="paragraph"/>
        <w:spacing w:before="0" w:beforeAutospacing="off" w:after="0" w:afterAutospacing="off" w:line="360" w:lineRule="auto"/>
        <w:textAlignment w:val="baseline"/>
        <w:rPr>
          <w:rFonts w:ascii="Arial" w:hAnsi="Arial" w:eastAsia="Arial" w:cs="Arial"/>
          <w:sz w:val="22"/>
          <w:szCs w:val="22"/>
        </w:rPr>
      </w:pPr>
      <w:r w:rsidRPr="2F33051A" w:rsidR="00847F9D">
        <w:rPr>
          <w:rStyle w:val="normaltextrun"/>
          <w:rFonts w:ascii="Arial" w:hAnsi="Arial" w:eastAsia="Arial" w:cs="Arial"/>
          <w:sz w:val="22"/>
          <w:szCs w:val="22"/>
          <w:lang w:val="en-US"/>
        </w:rPr>
        <w:t>Greenleaf, R. K. (1977). Servant leadership: A journey into the nature of legitimate power and greatness. New York: Paulist Press.</w:t>
      </w:r>
      <w:r w:rsidRPr="2F33051A" w:rsidR="00847F9D">
        <w:rPr>
          <w:rStyle w:val="eop"/>
          <w:rFonts w:ascii="Arial" w:hAnsi="Arial" w:eastAsia="Arial" w:cs="Arial"/>
          <w:sz w:val="22"/>
          <w:szCs w:val="22"/>
        </w:rPr>
        <w:t> </w:t>
      </w:r>
    </w:p>
    <w:p w:rsidR="006D3ED7" w:rsidP="2F33051A" w:rsidRDefault="00847F9D" w14:paraId="5CDE86AD" w14:textId="5FE17895" w14:noSpellErr="1">
      <w:pPr>
        <w:pStyle w:val="paragraph"/>
        <w:spacing w:before="0" w:beforeAutospacing="off" w:after="0" w:afterAutospacing="off" w:line="360" w:lineRule="auto"/>
        <w:ind w:left="720"/>
        <w:textAlignment w:val="baseline"/>
        <w:rPr>
          <w:rStyle w:val="normaltextrun"/>
          <w:rFonts w:ascii="Arial" w:hAnsi="Arial" w:eastAsia="Arial" w:cs="Arial"/>
          <w:sz w:val="22"/>
          <w:szCs w:val="22"/>
          <w:lang w:val="en-US"/>
        </w:rPr>
      </w:pPr>
      <w:r w:rsidRPr="2F33051A" w:rsidR="00847F9D">
        <w:rPr>
          <w:rStyle w:val="normaltextrun"/>
          <w:rFonts w:ascii="Arial" w:hAnsi="Arial" w:eastAsia="Arial" w:cs="Arial"/>
          <w:sz w:val="22"/>
          <w:szCs w:val="22"/>
          <w:lang w:val="en-US"/>
        </w:rPr>
        <w:t xml:space="preserve">   </w:t>
      </w:r>
    </w:p>
    <w:p w:rsidR="00847F9D" w:rsidP="2F33051A" w:rsidRDefault="00847F9D" w14:paraId="1D9357E5" w14:textId="6755AD19" w14:noSpellErr="1">
      <w:pPr>
        <w:pStyle w:val="paragraph"/>
        <w:spacing w:before="0" w:beforeAutospacing="off" w:after="0" w:afterAutospacing="off" w:line="360" w:lineRule="auto"/>
        <w:textAlignment w:val="baseline"/>
        <w:rPr>
          <w:rFonts w:ascii="Arial" w:hAnsi="Arial" w:eastAsia="Arial" w:cs="Arial"/>
          <w:sz w:val="22"/>
          <w:szCs w:val="22"/>
        </w:rPr>
      </w:pPr>
      <w:r w:rsidRPr="2F33051A" w:rsidR="00847F9D">
        <w:rPr>
          <w:rStyle w:val="normaltextrun"/>
          <w:rFonts w:ascii="Arial" w:hAnsi="Arial" w:eastAsia="Arial" w:cs="Arial"/>
          <w:sz w:val="22"/>
          <w:szCs w:val="22"/>
          <w:lang w:val="en-US"/>
        </w:rPr>
        <w:t xml:space="preserve"> Spears, L. C. (2010). Character and servant leadership: Ten characteristics of effective, caring leaders. The Journal of Virtues &amp; Leadership, 1(1), 25-30.</w:t>
      </w:r>
      <w:r w:rsidRPr="2F33051A" w:rsidR="00847F9D">
        <w:rPr>
          <w:rStyle w:val="eop"/>
          <w:rFonts w:ascii="Arial" w:hAnsi="Arial" w:eastAsia="Arial" w:cs="Arial"/>
          <w:sz w:val="22"/>
          <w:szCs w:val="22"/>
        </w:rPr>
        <w:t> </w:t>
      </w:r>
    </w:p>
    <w:p w:rsidR="00847F9D" w:rsidP="2F33051A" w:rsidRDefault="00847F9D" w14:paraId="389FA98F" w14:textId="77777777" w14:noSpellErr="1">
      <w:pPr>
        <w:pStyle w:val="paragraph"/>
        <w:spacing w:before="0" w:beforeAutospacing="off" w:after="0" w:afterAutospacing="off" w:line="360" w:lineRule="auto"/>
        <w:ind w:left="720"/>
        <w:textAlignment w:val="baseline"/>
        <w:rPr>
          <w:rFonts w:ascii="Arial" w:hAnsi="Arial" w:eastAsia="Arial" w:cs="Arial"/>
          <w:sz w:val="22"/>
          <w:szCs w:val="22"/>
        </w:rPr>
      </w:pPr>
      <w:r w:rsidRPr="2F33051A" w:rsidR="00847F9D">
        <w:rPr>
          <w:rStyle w:val="eop"/>
          <w:rFonts w:ascii="Arial" w:hAnsi="Arial" w:eastAsia="Arial" w:cs="Arial"/>
          <w:sz w:val="22"/>
          <w:szCs w:val="22"/>
        </w:rPr>
        <w:t> </w:t>
      </w:r>
    </w:p>
    <w:p w:rsidR="00847F9D" w:rsidP="2F33051A" w:rsidRDefault="00847F9D" w14:paraId="6038A3B8" w14:textId="126FADE1" w14:noSpellErr="1">
      <w:pPr>
        <w:pStyle w:val="paragraph"/>
        <w:spacing w:before="0" w:beforeAutospacing="off" w:after="0" w:afterAutospacing="off" w:line="360" w:lineRule="auto"/>
        <w:textAlignment w:val="baseline"/>
        <w:rPr>
          <w:rStyle w:val="eop"/>
          <w:rFonts w:ascii="Arial" w:hAnsi="Arial" w:eastAsia="Arial" w:cs="Arial"/>
          <w:sz w:val="22"/>
          <w:szCs w:val="22"/>
        </w:rPr>
      </w:pPr>
      <w:r w:rsidRPr="2F33051A" w:rsidR="00847F9D">
        <w:rPr>
          <w:rStyle w:val="normaltextrun"/>
          <w:rFonts w:ascii="Arial" w:hAnsi="Arial" w:eastAsia="Arial" w:cs="Arial"/>
          <w:b w:val="1"/>
          <w:bCs w:val="1"/>
          <w:sz w:val="22"/>
          <w:szCs w:val="22"/>
          <w:lang w:val="en-US"/>
        </w:rPr>
        <w:t>Authentic Leadership</w:t>
      </w:r>
    </w:p>
    <w:p w:rsidR="00304FA4" w:rsidP="2F33051A" w:rsidRDefault="00304FA4" w14:paraId="17702CBD" w14:textId="77777777" w14:noSpellErr="1">
      <w:pPr>
        <w:pStyle w:val="paragraph"/>
        <w:spacing w:before="0" w:beforeAutospacing="off" w:after="0" w:afterAutospacing="off" w:line="360" w:lineRule="auto"/>
        <w:textAlignment w:val="baseline"/>
        <w:rPr>
          <w:rFonts w:ascii="Arial" w:hAnsi="Arial" w:eastAsia="Arial" w:cs="Arial"/>
          <w:sz w:val="22"/>
          <w:szCs w:val="22"/>
        </w:rPr>
      </w:pPr>
    </w:p>
    <w:p w:rsidR="00847F9D" w:rsidP="2F33051A" w:rsidRDefault="00847F9D" w14:paraId="77EDC2B3" w14:textId="672BD326" w14:noSpellErr="1">
      <w:pPr>
        <w:pStyle w:val="paragraph"/>
        <w:spacing w:before="0" w:beforeAutospacing="off" w:after="0" w:afterAutospacing="off" w:line="360" w:lineRule="auto"/>
        <w:textAlignment w:val="baseline"/>
        <w:rPr>
          <w:rFonts w:ascii="Arial" w:hAnsi="Arial" w:eastAsia="Arial" w:cs="Arial"/>
          <w:sz w:val="22"/>
          <w:szCs w:val="22"/>
        </w:rPr>
      </w:pPr>
      <w:r w:rsidRPr="2F33051A" w:rsidR="00847F9D">
        <w:rPr>
          <w:rStyle w:val="normaltextrun"/>
          <w:rFonts w:ascii="Arial" w:hAnsi="Arial" w:eastAsia="Arial" w:cs="Arial"/>
          <w:sz w:val="22"/>
          <w:szCs w:val="22"/>
          <w:lang w:val="en-US"/>
        </w:rPr>
        <w:t>Avolio, B. J., &amp; Gardner, W. L. (2005). Authentic leadership development: Getting to the root of positive forms of leadership. The Leadership Quarterly, 16(3), 315-338.</w:t>
      </w:r>
      <w:r w:rsidRPr="2F33051A" w:rsidR="00847F9D">
        <w:rPr>
          <w:rStyle w:val="eop"/>
          <w:rFonts w:ascii="Arial" w:hAnsi="Arial" w:eastAsia="Arial" w:cs="Arial"/>
          <w:sz w:val="22"/>
          <w:szCs w:val="22"/>
        </w:rPr>
        <w:t> </w:t>
      </w:r>
    </w:p>
    <w:p w:rsidR="006D3ED7" w:rsidP="2F33051A" w:rsidRDefault="00847F9D" w14:paraId="7FE699BB" w14:textId="63532EB4" w14:noSpellErr="1">
      <w:pPr>
        <w:pStyle w:val="paragraph"/>
        <w:spacing w:before="0" w:beforeAutospacing="off" w:after="0" w:afterAutospacing="off" w:line="360" w:lineRule="auto"/>
        <w:ind w:left="720"/>
        <w:textAlignment w:val="baseline"/>
        <w:rPr>
          <w:rStyle w:val="normaltextrun"/>
          <w:rFonts w:ascii="Arial" w:hAnsi="Arial" w:eastAsia="Arial" w:cs="Arial"/>
          <w:sz w:val="22"/>
          <w:szCs w:val="22"/>
          <w:lang w:val="en-US"/>
        </w:rPr>
      </w:pPr>
      <w:r w:rsidRPr="2F33051A" w:rsidR="00847F9D">
        <w:rPr>
          <w:rStyle w:val="normaltextrun"/>
          <w:rFonts w:ascii="Arial" w:hAnsi="Arial" w:eastAsia="Arial" w:cs="Arial"/>
          <w:sz w:val="22"/>
          <w:szCs w:val="22"/>
          <w:lang w:val="en-US"/>
        </w:rPr>
        <w:t xml:space="preserve">   </w:t>
      </w:r>
    </w:p>
    <w:p w:rsidR="00847F9D" w:rsidP="2F33051A" w:rsidRDefault="00847F9D" w14:paraId="77534CB4" w14:textId="17505557" w14:noSpellErr="1">
      <w:pPr>
        <w:pStyle w:val="paragraph"/>
        <w:spacing w:before="0" w:beforeAutospacing="off" w:after="0" w:afterAutospacing="off" w:line="360" w:lineRule="auto"/>
        <w:textAlignment w:val="baseline"/>
        <w:rPr>
          <w:rFonts w:ascii="Arial" w:hAnsi="Arial" w:eastAsia="Arial" w:cs="Arial"/>
          <w:sz w:val="22"/>
          <w:szCs w:val="22"/>
        </w:rPr>
      </w:pPr>
      <w:r w:rsidRPr="2F33051A" w:rsidR="00847F9D">
        <w:rPr>
          <w:rStyle w:val="normaltextrun"/>
          <w:rFonts w:ascii="Arial" w:hAnsi="Arial" w:eastAsia="Arial" w:cs="Arial"/>
          <w:sz w:val="22"/>
          <w:szCs w:val="22"/>
          <w:lang w:val="en-US"/>
        </w:rPr>
        <w:t>Walumbwa, F. O., Avolio, B. J., Gardner, W. L., Wernsing, T. S., &amp; Peterson, S. J. (2008). Authentic leadership: Development and validation of a theory-based measure. Journal of Management, 34(1), 89-126.</w:t>
      </w:r>
      <w:r w:rsidRPr="2F33051A" w:rsidR="00847F9D">
        <w:rPr>
          <w:rStyle w:val="eop"/>
          <w:rFonts w:ascii="Arial" w:hAnsi="Arial" w:eastAsia="Arial" w:cs="Arial"/>
          <w:sz w:val="22"/>
          <w:szCs w:val="22"/>
        </w:rPr>
        <w:t> </w:t>
      </w:r>
    </w:p>
    <w:p w:rsidR="00847F9D" w:rsidP="2F33051A" w:rsidRDefault="00847F9D" w14:paraId="51B28303" w14:textId="77777777" w14:noSpellErr="1">
      <w:pPr>
        <w:pStyle w:val="paragraph"/>
        <w:spacing w:before="0" w:beforeAutospacing="off" w:after="0" w:afterAutospacing="off" w:line="360" w:lineRule="auto"/>
        <w:textAlignment w:val="baseline"/>
        <w:rPr>
          <w:rFonts w:ascii="Arial" w:hAnsi="Arial" w:eastAsia="Arial" w:cs="Arial"/>
          <w:sz w:val="22"/>
          <w:szCs w:val="22"/>
        </w:rPr>
      </w:pPr>
      <w:r w:rsidRPr="2F33051A" w:rsidR="00847F9D">
        <w:rPr>
          <w:rStyle w:val="eop"/>
          <w:rFonts w:ascii="Arial" w:hAnsi="Arial" w:eastAsia="Arial" w:cs="Arial"/>
          <w:sz w:val="22"/>
          <w:szCs w:val="22"/>
        </w:rPr>
        <w:t> </w:t>
      </w:r>
    </w:p>
    <w:p w:rsidR="00304FA4" w:rsidP="2F33051A" w:rsidRDefault="00847F9D" w14:paraId="2FA855E5" w14:textId="422788C0" w14:noSpellErr="1">
      <w:pPr>
        <w:pStyle w:val="paragraph"/>
        <w:spacing w:before="0" w:beforeAutospacing="off" w:after="0" w:afterAutospacing="off" w:line="360" w:lineRule="auto"/>
        <w:textAlignment w:val="baseline"/>
        <w:rPr>
          <w:rStyle w:val="normaltextrun"/>
          <w:rFonts w:ascii="Arial" w:hAnsi="Arial" w:eastAsia="Arial" w:cs="Arial"/>
          <w:sz w:val="22"/>
          <w:szCs w:val="22"/>
          <w:lang w:val="en-US"/>
        </w:rPr>
      </w:pPr>
      <w:r w:rsidRPr="2F33051A" w:rsidR="00847F9D">
        <w:rPr>
          <w:rStyle w:val="normaltextrun"/>
          <w:rFonts w:ascii="Arial" w:hAnsi="Arial" w:eastAsia="Arial" w:cs="Arial"/>
          <w:b w:val="1"/>
          <w:bCs w:val="1"/>
          <w:sz w:val="22"/>
          <w:szCs w:val="22"/>
          <w:lang w:val="en-US"/>
        </w:rPr>
        <w:t>Path-Goal Theory (Theory X</w:t>
      </w:r>
      <w:r w:rsidRPr="2F33051A" w:rsidR="00847F9D">
        <w:rPr>
          <w:rStyle w:val="normaltextrun"/>
          <w:rFonts w:ascii="Arial" w:hAnsi="Arial" w:eastAsia="Arial" w:cs="Arial"/>
          <w:sz w:val="22"/>
          <w:szCs w:val="22"/>
          <w:lang w:val="en-US"/>
        </w:rPr>
        <w:t>)</w:t>
      </w:r>
    </w:p>
    <w:p w:rsidR="00847F9D" w:rsidP="2F33051A" w:rsidRDefault="00847F9D" w14:paraId="4858DA0A" w14:textId="14A8ED67" w14:noSpellErr="1">
      <w:pPr>
        <w:pStyle w:val="paragraph"/>
        <w:spacing w:before="0" w:beforeAutospacing="off" w:after="0" w:afterAutospacing="off" w:line="360" w:lineRule="auto"/>
        <w:textAlignment w:val="baseline"/>
        <w:rPr>
          <w:rFonts w:ascii="Arial" w:hAnsi="Arial" w:eastAsia="Arial" w:cs="Arial"/>
          <w:sz w:val="22"/>
          <w:szCs w:val="22"/>
        </w:rPr>
      </w:pPr>
      <w:r w:rsidRPr="2F33051A" w:rsidR="00847F9D">
        <w:rPr>
          <w:rStyle w:val="eop"/>
          <w:rFonts w:ascii="Arial" w:hAnsi="Arial" w:eastAsia="Arial" w:cs="Arial"/>
          <w:sz w:val="22"/>
          <w:szCs w:val="22"/>
        </w:rPr>
        <w:t> </w:t>
      </w:r>
    </w:p>
    <w:p w:rsidR="00847F9D" w:rsidP="2F33051A" w:rsidRDefault="00847F9D" w14:paraId="13B18435" w14:textId="68967297" w14:noSpellErr="1">
      <w:pPr>
        <w:pStyle w:val="paragraph"/>
        <w:spacing w:before="0" w:beforeAutospacing="off" w:after="0" w:afterAutospacing="off" w:line="360" w:lineRule="auto"/>
        <w:textAlignment w:val="baseline"/>
        <w:rPr>
          <w:rFonts w:ascii="Arial" w:hAnsi="Arial" w:eastAsia="Arial" w:cs="Arial"/>
          <w:sz w:val="22"/>
          <w:szCs w:val="22"/>
        </w:rPr>
      </w:pPr>
      <w:r w:rsidRPr="2F33051A" w:rsidR="00847F9D">
        <w:rPr>
          <w:rStyle w:val="normaltextrun"/>
          <w:rFonts w:ascii="Arial" w:hAnsi="Arial" w:eastAsia="Arial" w:cs="Arial"/>
          <w:sz w:val="22"/>
          <w:szCs w:val="22"/>
          <w:lang w:val="en-US"/>
        </w:rPr>
        <w:t>House, R. J., &amp; Mitchell, T. R. (1974). Path-goal theory of leadership. Journal of Contemporary Business, 3(4), 81-97.</w:t>
      </w:r>
      <w:r w:rsidRPr="2F33051A" w:rsidR="00847F9D">
        <w:rPr>
          <w:rStyle w:val="eop"/>
          <w:rFonts w:ascii="Arial" w:hAnsi="Arial" w:eastAsia="Arial" w:cs="Arial"/>
          <w:sz w:val="22"/>
          <w:szCs w:val="22"/>
        </w:rPr>
        <w:t> </w:t>
      </w:r>
    </w:p>
    <w:p w:rsidR="006D3ED7" w:rsidP="2F33051A" w:rsidRDefault="00847F9D" w14:paraId="7AE2C5A3" w14:textId="68D41B71" w14:noSpellErr="1">
      <w:pPr>
        <w:pStyle w:val="paragraph"/>
        <w:spacing w:before="0" w:beforeAutospacing="off" w:after="0" w:afterAutospacing="off" w:line="360" w:lineRule="auto"/>
        <w:textAlignment w:val="baseline"/>
        <w:rPr>
          <w:rStyle w:val="normaltextrun"/>
          <w:rFonts w:ascii="Arial" w:hAnsi="Arial" w:eastAsia="Arial" w:cs="Arial"/>
          <w:sz w:val="22"/>
          <w:szCs w:val="22"/>
          <w:lang w:val="en-US"/>
        </w:rPr>
      </w:pPr>
      <w:r w:rsidRPr="2F33051A" w:rsidR="00847F9D">
        <w:rPr>
          <w:rStyle w:val="normaltextrun"/>
          <w:rFonts w:ascii="Arial" w:hAnsi="Arial" w:eastAsia="Arial" w:cs="Arial"/>
          <w:sz w:val="22"/>
          <w:szCs w:val="22"/>
          <w:lang w:val="en-US"/>
        </w:rPr>
        <w:t xml:space="preserve">   </w:t>
      </w:r>
    </w:p>
    <w:p w:rsidR="00847F9D" w:rsidP="2F33051A" w:rsidRDefault="00847F9D" w14:paraId="1C299F2D" w14:textId="6EB6EE59" w14:noSpellErr="1">
      <w:pPr>
        <w:pStyle w:val="paragraph"/>
        <w:spacing w:before="0" w:beforeAutospacing="off" w:after="0" w:afterAutospacing="off" w:line="360" w:lineRule="auto"/>
        <w:textAlignment w:val="baseline"/>
        <w:rPr>
          <w:rFonts w:ascii="Arial" w:hAnsi="Arial" w:eastAsia="Arial" w:cs="Arial"/>
          <w:sz w:val="22"/>
          <w:szCs w:val="22"/>
        </w:rPr>
      </w:pPr>
      <w:r w:rsidRPr="2F33051A" w:rsidR="00847F9D">
        <w:rPr>
          <w:rStyle w:val="normaltextrun"/>
          <w:rFonts w:ascii="Arial" w:hAnsi="Arial" w:eastAsia="Arial" w:cs="Arial"/>
          <w:sz w:val="22"/>
          <w:szCs w:val="22"/>
          <w:lang w:val="en-US"/>
        </w:rPr>
        <w:t>Evans, M. G. (1970). The effects of supervisory behavior on the path-goal relationship. Organizational Behavior and Human Performance, 5(2), 277-298.</w:t>
      </w:r>
      <w:r w:rsidRPr="2F33051A" w:rsidR="00847F9D">
        <w:rPr>
          <w:rStyle w:val="eop"/>
          <w:rFonts w:ascii="Arial" w:hAnsi="Arial" w:eastAsia="Arial" w:cs="Arial"/>
          <w:sz w:val="22"/>
          <w:szCs w:val="22"/>
        </w:rPr>
        <w:t> </w:t>
      </w:r>
    </w:p>
    <w:p w:rsidR="00847F9D" w:rsidP="2F33051A" w:rsidRDefault="00847F9D" w14:paraId="03CC447D" w14:textId="77777777" w14:noSpellErr="1">
      <w:pPr>
        <w:pStyle w:val="paragraph"/>
        <w:spacing w:before="0" w:beforeAutospacing="off" w:after="0" w:afterAutospacing="off" w:line="360" w:lineRule="auto"/>
        <w:textAlignment w:val="baseline"/>
        <w:rPr>
          <w:rFonts w:ascii="Arial" w:hAnsi="Arial" w:eastAsia="Arial" w:cs="Arial"/>
          <w:sz w:val="22"/>
          <w:szCs w:val="22"/>
        </w:rPr>
      </w:pPr>
      <w:r w:rsidRPr="2F33051A" w:rsidR="00847F9D">
        <w:rPr>
          <w:rStyle w:val="eop"/>
          <w:rFonts w:ascii="Arial" w:hAnsi="Arial" w:eastAsia="Arial" w:cs="Arial"/>
          <w:sz w:val="22"/>
          <w:szCs w:val="22"/>
        </w:rPr>
        <w:t> </w:t>
      </w:r>
    </w:p>
    <w:p w:rsidRPr="00304FA4" w:rsidR="00847F9D" w:rsidP="2F33051A" w:rsidRDefault="00847F9D" w14:paraId="4E6C194B" w14:textId="2CED5E0C" w14:noSpellErr="1">
      <w:pPr>
        <w:pStyle w:val="paragraph"/>
        <w:spacing w:before="0" w:beforeAutospacing="off" w:after="0" w:afterAutospacing="off" w:line="360" w:lineRule="auto"/>
        <w:textAlignment w:val="baseline"/>
        <w:rPr>
          <w:rStyle w:val="eop"/>
          <w:rFonts w:ascii="Arial" w:hAnsi="Arial" w:eastAsia="Arial" w:cs="Arial"/>
          <w:b w:val="1"/>
          <w:bCs w:val="1"/>
          <w:sz w:val="22"/>
          <w:szCs w:val="22"/>
        </w:rPr>
      </w:pPr>
      <w:r w:rsidRPr="2F33051A" w:rsidR="00847F9D">
        <w:rPr>
          <w:rStyle w:val="normaltextrun"/>
          <w:rFonts w:ascii="Arial" w:hAnsi="Arial" w:eastAsia="Arial" w:cs="Arial"/>
          <w:b w:val="1"/>
          <w:bCs w:val="1"/>
          <w:sz w:val="22"/>
          <w:szCs w:val="22"/>
          <w:lang w:val="en-US"/>
        </w:rPr>
        <w:t>Leader-Member Exchange Theory (Theory Y)</w:t>
      </w:r>
    </w:p>
    <w:p w:rsidR="00016C74" w:rsidP="2F33051A" w:rsidRDefault="00016C74" w14:paraId="11ACCF28" w14:textId="77777777" w14:noSpellErr="1">
      <w:pPr>
        <w:pStyle w:val="paragraph"/>
        <w:spacing w:before="0" w:beforeAutospacing="off" w:after="0" w:afterAutospacing="off" w:line="360" w:lineRule="auto"/>
        <w:textAlignment w:val="baseline"/>
        <w:rPr>
          <w:rFonts w:ascii="Arial" w:hAnsi="Arial" w:eastAsia="Arial" w:cs="Arial"/>
          <w:sz w:val="22"/>
          <w:szCs w:val="22"/>
        </w:rPr>
      </w:pPr>
    </w:p>
    <w:p w:rsidR="00847F9D" w:rsidP="2F33051A" w:rsidRDefault="00847F9D" w14:paraId="241340B1" w14:textId="6B0219C8">
      <w:pPr>
        <w:pStyle w:val="paragraph"/>
        <w:spacing w:before="0" w:beforeAutospacing="off" w:after="0" w:afterAutospacing="off" w:line="360" w:lineRule="auto"/>
        <w:textAlignment w:val="baseline"/>
        <w:rPr>
          <w:rFonts w:ascii="Arial" w:hAnsi="Arial" w:eastAsia="Arial" w:cs="Arial"/>
          <w:sz w:val="22"/>
          <w:szCs w:val="22"/>
        </w:rPr>
      </w:pPr>
      <w:r w:rsidRPr="2F33051A" w:rsidR="00847F9D">
        <w:rPr>
          <w:rStyle w:val="normaltextrun"/>
          <w:rFonts w:ascii="Arial" w:hAnsi="Arial" w:eastAsia="Arial" w:cs="Arial"/>
          <w:sz w:val="22"/>
          <w:szCs w:val="22"/>
          <w:lang w:val="fr-FR"/>
        </w:rPr>
        <w:t>Graen</w:t>
      </w:r>
      <w:r w:rsidRPr="2F33051A" w:rsidR="00847F9D">
        <w:rPr>
          <w:rStyle w:val="normaltextrun"/>
          <w:rFonts w:ascii="Arial" w:hAnsi="Arial" w:eastAsia="Arial" w:cs="Arial"/>
          <w:sz w:val="22"/>
          <w:szCs w:val="22"/>
          <w:lang w:val="fr-FR"/>
        </w:rPr>
        <w:t xml:space="preserve">, G. B., &amp; Uhl-Bien, M. (1995). </w:t>
      </w:r>
      <w:r w:rsidRPr="2F33051A" w:rsidR="00847F9D">
        <w:rPr>
          <w:rStyle w:val="normaltextrun"/>
          <w:rFonts w:ascii="Arial" w:hAnsi="Arial" w:eastAsia="Arial" w:cs="Arial"/>
          <w:sz w:val="22"/>
          <w:szCs w:val="22"/>
          <w:lang w:val="en-US"/>
        </w:rPr>
        <w:t>Relationship-based approach to leadership: Development of leader-member exchange (LMX) theory of leadership over 25 years: Applying a multi-level multi-domain perspective. The Leadership Quarterly, 6(2), 219-247.</w:t>
      </w:r>
      <w:r w:rsidRPr="2F33051A" w:rsidR="00847F9D">
        <w:rPr>
          <w:rStyle w:val="eop"/>
          <w:rFonts w:ascii="Arial" w:hAnsi="Arial" w:eastAsia="Arial" w:cs="Arial"/>
          <w:sz w:val="22"/>
          <w:szCs w:val="22"/>
        </w:rPr>
        <w:t> </w:t>
      </w:r>
    </w:p>
    <w:p w:rsidR="007B2A8B" w:rsidP="2F33051A" w:rsidRDefault="00847F9D" w14:paraId="035959A6" w14:textId="4FA9A744" w14:noSpellErr="1">
      <w:pPr>
        <w:pStyle w:val="paragraph"/>
        <w:spacing w:before="0" w:beforeAutospacing="off" w:after="0" w:afterAutospacing="off" w:line="360" w:lineRule="auto"/>
        <w:textAlignment w:val="baseline"/>
        <w:rPr>
          <w:rStyle w:val="normaltextrun"/>
          <w:rFonts w:ascii="Arial" w:hAnsi="Arial" w:eastAsia="Arial" w:cs="Arial"/>
          <w:sz w:val="22"/>
          <w:szCs w:val="22"/>
          <w:lang w:val="en-US"/>
        </w:rPr>
      </w:pPr>
      <w:r w:rsidRPr="2F33051A" w:rsidR="00847F9D">
        <w:rPr>
          <w:rStyle w:val="normaltextrun"/>
          <w:rFonts w:ascii="Arial" w:hAnsi="Arial" w:eastAsia="Arial" w:cs="Arial"/>
          <w:sz w:val="22"/>
          <w:szCs w:val="22"/>
          <w:lang w:val="en-US"/>
        </w:rPr>
        <w:t>  </w:t>
      </w:r>
    </w:p>
    <w:p w:rsidR="00847F9D" w:rsidP="2F33051A" w:rsidRDefault="00847F9D" w14:paraId="11A5961A" w14:textId="4C6615A6" w14:noSpellErr="1">
      <w:pPr>
        <w:pStyle w:val="paragraph"/>
        <w:spacing w:before="0" w:beforeAutospacing="off" w:after="0" w:afterAutospacing="off" w:line="360" w:lineRule="auto"/>
        <w:textAlignment w:val="baseline"/>
        <w:rPr>
          <w:rFonts w:ascii="Arial" w:hAnsi="Arial" w:eastAsia="Arial" w:cs="Arial"/>
          <w:sz w:val="22"/>
          <w:szCs w:val="22"/>
        </w:rPr>
      </w:pPr>
      <w:r w:rsidRPr="2F33051A" w:rsidR="00847F9D">
        <w:rPr>
          <w:rStyle w:val="normaltextrun"/>
          <w:rFonts w:ascii="Arial" w:hAnsi="Arial" w:eastAsia="Arial" w:cs="Arial"/>
          <w:sz w:val="22"/>
          <w:szCs w:val="22"/>
          <w:lang w:val="en-US"/>
        </w:rPr>
        <w:t xml:space="preserve">Dansereau, F., Graen, G., &amp; Haga, W. J. (1975). A vertical </w:t>
      </w:r>
      <w:r w:rsidRPr="2F33051A" w:rsidR="00847F9D">
        <w:rPr>
          <w:rStyle w:val="normaltextrun"/>
          <w:rFonts w:ascii="Arial" w:hAnsi="Arial" w:eastAsia="Arial" w:cs="Arial"/>
          <w:sz w:val="22"/>
          <w:szCs w:val="22"/>
          <w:lang w:val="en-US"/>
        </w:rPr>
        <w:t>dyad</w:t>
      </w:r>
      <w:r w:rsidRPr="2F33051A" w:rsidR="00847F9D">
        <w:rPr>
          <w:rStyle w:val="normaltextrun"/>
          <w:rFonts w:ascii="Arial" w:hAnsi="Arial" w:eastAsia="Arial" w:cs="Arial"/>
          <w:sz w:val="22"/>
          <w:szCs w:val="22"/>
          <w:lang w:val="en-US"/>
        </w:rPr>
        <w:t xml:space="preserve"> linkage approach to leadership within formal organizations: A longitudinal investigation of the role making process. Organizational Behavior and Human Performance, 13(1), 46-78.</w:t>
      </w:r>
      <w:r w:rsidRPr="2F33051A" w:rsidR="00847F9D">
        <w:rPr>
          <w:rStyle w:val="eop"/>
          <w:rFonts w:ascii="Arial" w:hAnsi="Arial" w:eastAsia="Arial" w:cs="Arial"/>
          <w:sz w:val="22"/>
          <w:szCs w:val="22"/>
        </w:rPr>
        <w:t> </w:t>
      </w:r>
    </w:p>
    <w:p w:rsidR="00847F9D" w:rsidP="2F33051A" w:rsidRDefault="00847F9D" w14:paraId="187C2815" w14:textId="77777777" w14:noSpellErr="1">
      <w:pPr>
        <w:pStyle w:val="paragraph"/>
        <w:spacing w:before="0" w:beforeAutospacing="off" w:after="0" w:afterAutospacing="off" w:line="360" w:lineRule="auto"/>
        <w:textAlignment w:val="baseline"/>
        <w:rPr>
          <w:rFonts w:ascii="Arial" w:hAnsi="Arial" w:eastAsia="Arial" w:cs="Arial"/>
          <w:sz w:val="22"/>
          <w:szCs w:val="22"/>
        </w:rPr>
      </w:pPr>
      <w:r w:rsidRPr="2F33051A" w:rsidR="00847F9D">
        <w:rPr>
          <w:rStyle w:val="eop"/>
          <w:rFonts w:ascii="Arial" w:hAnsi="Arial" w:eastAsia="Arial" w:cs="Arial"/>
          <w:sz w:val="22"/>
          <w:szCs w:val="22"/>
        </w:rPr>
        <w:t> </w:t>
      </w:r>
    </w:p>
    <w:p w:rsidRPr="00304FA4" w:rsidR="00847F9D" w:rsidP="2F33051A" w:rsidRDefault="00847F9D" w14:paraId="6E1A6FCA" w14:textId="20F57ADA" w14:noSpellErr="1">
      <w:pPr>
        <w:pStyle w:val="paragraph"/>
        <w:spacing w:before="0" w:beforeAutospacing="off" w:after="0" w:afterAutospacing="off" w:line="360" w:lineRule="auto"/>
        <w:textAlignment w:val="baseline"/>
        <w:rPr>
          <w:rStyle w:val="eop"/>
          <w:rFonts w:ascii="Arial" w:hAnsi="Arial" w:eastAsia="Arial" w:cs="Arial"/>
          <w:b w:val="1"/>
          <w:bCs w:val="1"/>
          <w:sz w:val="22"/>
          <w:szCs w:val="22"/>
        </w:rPr>
      </w:pPr>
      <w:r w:rsidRPr="2F33051A" w:rsidR="00847F9D">
        <w:rPr>
          <w:rStyle w:val="normaltextrun"/>
          <w:rFonts w:ascii="Arial" w:hAnsi="Arial" w:eastAsia="Arial" w:cs="Arial"/>
          <w:b w:val="1"/>
          <w:bCs w:val="1"/>
          <w:sz w:val="22"/>
          <w:szCs w:val="22"/>
          <w:lang w:val="en-US"/>
        </w:rPr>
        <w:t>Situational Leadership Theory (Theory Z)</w:t>
      </w:r>
    </w:p>
    <w:p w:rsidR="00016C74" w:rsidP="2F33051A" w:rsidRDefault="00016C74" w14:paraId="52E138BF" w14:textId="77777777" w14:noSpellErr="1">
      <w:pPr>
        <w:pStyle w:val="paragraph"/>
        <w:spacing w:before="0" w:beforeAutospacing="off" w:after="0" w:afterAutospacing="off" w:line="360" w:lineRule="auto"/>
        <w:textAlignment w:val="baseline"/>
        <w:rPr>
          <w:rFonts w:ascii="Arial" w:hAnsi="Arial" w:eastAsia="Arial" w:cs="Arial"/>
          <w:sz w:val="22"/>
          <w:szCs w:val="22"/>
        </w:rPr>
      </w:pPr>
    </w:p>
    <w:p w:rsidR="00847F9D" w:rsidP="2F33051A" w:rsidRDefault="00847F9D" w14:paraId="073F8123" w14:textId="55AB8FFA" w14:noSpellErr="1">
      <w:pPr>
        <w:pStyle w:val="paragraph"/>
        <w:spacing w:before="0" w:beforeAutospacing="off" w:after="0" w:afterAutospacing="off" w:line="360" w:lineRule="auto"/>
        <w:textAlignment w:val="baseline"/>
        <w:rPr>
          <w:rFonts w:ascii="Arial" w:hAnsi="Arial" w:eastAsia="Arial" w:cs="Arial"/>
          <w:sz w:val="22"/>
          <w:szCs w:val="22"/>
        </w:rPr>
      </w:pPr>
      <w:r w:rsidRPr="2F33051A" w:rsidR="00847F9D">
        <w:rPr>
          <w:rStyle w:val="normaltextrun"/>
          <w:rFonts w:ascii="Arial" w:hAnsi="Arial" w:eastAsia="Arial" w:cs="Arial"/>
          <w:sz w:val="22"/>
          <w:szCs w:val="22"/>
          <w:lang w:val="en-US"/>
        </w:rPr>
        <w:t> Hersey, P., Blanchard, K. H., &amp; Johnson, D. E. (2008). Management of organizational behavior: Leading human resources (9</w:t>
      </w:r>
      <w:r w:rsidRPr="2F33051A" w:rsidR="00847F9D">
        <w:rPr>
          <w:rStyle w:val="normaltextrun"/>
          <w:rFonts w:ascii="Arial" w:hAnsi="Arial" w:eastAsia="Arial" w:cs="Arial"/>
          <w:sz w:val="22"/>
          <w:szCs w:val="22"/>
          <w:vertAlign w:val="superscript"/>
          <w:lang w:val="en-US"/>
        </w:rPr>
        <w:t>th</w:t>
      </w:r>
      <w:r w:rsidRPr="2F33051A" w:rsidR="00847F9D">
        <w:rPr>
          <w:rStyle w:val="normaltextrun"/>
          <w:rFonts w:ascii="Arial" w:hAnsi="Arial" w:eastAsia="Arial" w:cs="Arial"/>
          <w:sz w:val="22"/>
          <w:szCs w:val="22"/>
          <w:lang w:val="en-US"/>
        </w:rPr>
        <w:t xml:space="preserve"> ed.). Upper Saddle River, NJ: Pearson Prentice Hall.</w:t>
      </w:r>
      <w:r w:rsidRPr="2F33051A" w:rsidR="00847F9D">
        <w:rPr>
          <w:rStyle w:val="eop"/>
          <w:rFonts w:ascii="Arial" w:hAnsi="Arial" w:eastAsia="Arial" w:cs="Arial"/>
          <w:sz w:val="22"/>
          <w:szCs w:val="22"/>
        </w:rPr>
        <w:t> </w:t>
      </w:r>
    </w:p>
    <w:p w:rsidR="007B2A8B" w:rsidP="2F33051A" w:rsidRDefault="00847F9D" w14:paraId="1508D43D" w14:textId="63E1145A" w14:noSpellErr="1">
      <w:pPr>
        <w:pStyle w:val="paragraph"/>
        <w:spacing w:before="0" w:beforeAutospacing="off" w:after="0" w:afterAutospacing="off" w:line="360" w:lineRule="auto"/>
        <w:textAlignment w:val="baseline"/>
        <w:rPr>
          <w:rStyle w:val="normaltextrun"/>
          <w:rFonts w:ascii="Arial" w:hAnsi="Arial" w:eastAsia="Arial" w:cs="Arial"/>
          <w:sz w:val="22"/>
          <w:szCs w:val="22"/>
          <w:lang w:val="en-US"/>
        </w:rPr>
      </w:pPr>
      <w:r w:rsidRPr="2F33051A" w:rsidR="00847F9D">
        <w:rPr>
          <w:rStyle w:val="normaltextrun"/>
          <w:rFonts w:ascii="Arial" w:hAnsi="Arial" w:eastAsia="Arial" w:cs="Arial"/>
          <w:sz w:val="22"/>
          <w:szCs w:val="22"/>
          <w:lang w:val="en-US"/>
        </w:rPr>
        <w:t xml:space="preserve">   </w:t>
      </w:r>
    </w:p>
    <w:p w:rsidR="00847F9D" w:rsidP="2F33051A" w:rsidRDefault="00847F9D" w14:paraId="2A49CCCB" w14:textId="31BF5ABD">
      <w:pPr>
        <w:pStyle w:val="paragraph"/>
        <w:spacing w:before="0" w:beforeAutospacing="off" w:after="0" w:afterAutospacing="off" w:line="360" w:lineRule="auto"/>
        <w:textAlignment w:val="baseline"/>
        <w:rPr>
          <w:rFonts w:ascii="Arial" w:hAnsi="Arial" w:eastAsia="Arial" w:cs="Arial"/>
          <w:sz w:val="22"/>
          <w:szCs w:val="22"/>
        </w:rPr>
      </w:pPr>
      <w:r w:rsidRPr="2F33051A" w:rsidR="00847F9D">
        <w:rPr>
          <w:rStyle w:val="normaltextrun"/>
          <w:rFonts w:ascii="Arial" w:hAnsi="Arial" w:eastAsia="Arial" w:cs="Arial"/>
          <w:sz w:val="22"/>
          <w:szCs w:val="22"/>
          <w:lang w:val="fr-FR"/>
        </w:rPr>
        <w:t xml:space="preserve">Blanchard, K. H., </w:t>
      </w:r>
      <w:r w:rsidRPr="2F33051A" w:rsidR="00847F9D">
        <w:rPr>
          <w:rStyle w:val="normaltextrun"/>
          <w:rFonts w:ascii="Arial" w:hAnsi="Arial" w:eastAsia="Arial" w:cs="Arial"/>
          <w:sz w:val="22"/>
          <w:szCs w:val="22"/>
          <w:lang w:val="fr-FR"/>
        </w:rPr>
        <w:t>Zigarmi</w:t>
      </w:r>
      <w:r w:rsidRPr="2F33051A" w:rsidR="00847F9D">
        <w:rPr>
          <w:rStyle w:val="normaltextrun"/>
          <w:rFonts w:ascii="Arial" w:hAnsi="Arial" w:eastAsia="Arial" w:cs="Arial"/>
          <w:sz w:val="22"/>
          <w:szCs w:val="22"/>
          <w:lang w:val="fr-FR"/>
        </w:rPr>
        <w:t xml:space="preserve">, D., &amp; </w:t>
      </w:r>
      <w:r w:rsidRPr="2F33051A" w:rsidR="00847F9D">
        <w:rPr>
          <w:rStyle w:val="normaltextrun"/>
          <w:rFonts w:ascii="Arial" w:hAnsi="Arial" w:eastAsia="Arial" w:cs="Arial"/>
          <w:sz w:val="22"/>
          <w:szCs w:val="22"/>
          <w:lang w:val="fr-FR"/>
        </w:rPr>
        <w:t>Zigarmi</w:t>
      </w:r>
      <w:r w:rsidRPr="2F33051A" w:rsidR="00847F9D">
        <w:rPr>
          <w:rStyle w:val="normaltextrun"/>
          <w:rFonts w:ascii="Arial" w:hAnsi="Arial" w:eastAsia="Arial" w:cs="Arial"/>
          <w:sz w:val="22"/>
          <w:szCs w:val="22"/>
          <w:lang w:val="fr-FR"/>
        </w:rPr>
        <w:t xml:space="preserve">, P. (1985). </w:t>
      </w:r>
      <w:r w:rsidRPr="2F33051A" w:rsidR="00847F9D">
        <w:rPr>
          <w:rStyle w:val="normaltextrun"/>
          <w:rFonts w:ascii="Arial" w:hAnsi="Arial" w:eastAsia="Arial" w:cs="Arial"/>
          <w:sz w:val="22"/>
          <w:szCs w:val="22"/>
          <w:lang w:val="en-US"/>
        </w:rPr>
        <w:t xml:space="preserve">Leadership and the </w:t>
      </w:r>
      <w:r w:rsidRPr="2F33051A" w:rsidR="00847F9D">
        <w:rPr>
          <w:rStyle w:val="normaltextrun"/>
          <w:rFonts w:ascii="Arial" w:hAnsi="Arial" w:eastAsia="Arial" w:cs="Arial"/>
          <w:sz w:val="22"/>
          <w:szCs w:val="22"/>
          <w:lang w:val="en-US"/>
        </w:rPr>
        <w:t>one minute</w:t>
      </w:r>
      <w:r w:rsidRPr="2F33051A" w:rsidR="00847F9D">
        <w:rPr>
          <w:rStyle w:val="normaltextrun"/>
          <w:rFonts w:ascii="Arial" w:hAnsi="Arial" w:eastAsia="Arial" w:cs="Arial"/>
          <w:sz w:val="22"/>
          <w:szCs w:val="22"/>
          <w:lang w:val="en-US"/>
        </w:rPr>
        <w:t xml:space="preserve"> manager: Increasing effectiveness through situational leadership. New York: William Morrow.</w:t>
      </w:r>
      <w:r w:rsidRPr="2F33051A" w:rsidR="00847F9D">
        <w:rPr>
          <w:rStyle w:val="eop"/>
          <w:rFonts w:ascii="Arial" w:hAnsi="Arial" w:eastAsia="Arial" w:cs="Arial"/>
          <w:sz w:val="22"/>
          <w:szCs w:val="22"/>
        </w:rPr>
        <w:t> </w:t>
      </w:r>
    </w:p>
    <w:p w:rsidRPr="00774EE3" w:rsidR="00847F9D" w:rsidP="2F33051A" w:rsidRDefault="00847F9D" w14:paraId="6C42609C" w14:textId="77777777" w14:noSpellErr="1">
      <w:pPr>
        <w:pStyle w:val="paragraph"/>
        <w:spacing w:before="0" w:beforeAutospacing="off" w:after="0" w:afterAutospacing="off" w:line="360" w:lineRule="auto"/>
        <w:textAlignment w:val="baseline"/>
        <w:rPr>
          <w:rFonts w:ascii="Arial" w:hAnsi="Arial" w:eastAsia="Arial" w:cs="Arial"/>
          <w:b w:val="1"/>
          <w:bCs w:val="1"/>
          <w:sz w:val="22"/>
          <w:szCs w:val="22"/>
        </w:rPr>
      </w:pPr>
      <w:r w:rsidRPr="2F33051A" w:rsidR="00847F9D">
        <w:rPr>
          <w:rStyle w:val="eop"/>
          <w:rFonts w:ascii="Arial" w:hAnsi="Arial" w:eastAsia="Arial" w:cs="Arial"/>
          <w:sz w:val="22"/>
          <w:szCs w:val="22"/>
        </w:rPr>
        <w:t> </w:t>
      </w:r>
    </w:p>
    <w:p w:rsidRPr="00774EE3" w:rsidR="00847F9D" w:rsidP="2F33051A" w:rsidRDefault="00847F9D" w14:paraId="49812AD8" w14:textId="6F5118B7" w14:noSpellErr="1">
      <w:pPr>
        <w:pStyle w:val="paragraph"/>
        <w:spacing w:before="0" w:beforeAutospacing="off" w:after="0" w:afterAutospacing="off" w:line="360" w:lineRule="auto"/>
        <w:textAlignment w:val="baseline"/>
        <w:rPr>
          <w:rStyle w:val="eop"/>
          <w:rFonts w:ascii="Arial" w:hAnsi="Arial" w:eastAsia="Arial" w:cs="Arial"/>
          <w:b w:val="1"/>
          <w:bCs w:val="1"/>
          <w:sz w:val="22"/>
          <w:szCs w:val="22"/>
        </w:rPr>
      </w:pPr>
      <w:r w:rsidRPr="2F33051A" w:rsidR="00847F9D">
        <w:rPr>
          <w:rStyle w:val="normaltextrun"/>
          <w:rFonts w:ascii="Arial" w:hAnsi="Arial" w:eastAsia="Arial" w:cs="Arial"/>
          <w:b w:val="1"/>
          <w:bCs w:val="1"/>
          <w:sz w:val="22"/>
          <w:szCs w:val="22"/>
          <w:lang w:val="en-US"/>
        </w:rPr>
        <w:t>Charismatic Leadership</w:t>
      </w:r>
    </w:p>
    <w:p w:rsidR="00016C74" w:rsidP="2F33051A" w:rsidRDefault="00016C74" w14:paraId="44CD52C6" w14:textId="77777777" w14:noSpellErr="1">
      <w:pPr>
        <w:pStyle w:val="paragraph"/>
        <w:spacing w:before="0" w:beforeAutospacing="off" w:after="0" w:afterAutospacing="off" w:line="360" w:lineRule="auto"/>
        <w:textAlignment w:val="baseline"/>
        <w:rPr>
          <w:rFonts w:ascii="Arial" w:hAnsi="Arial" w:eastAsia="Arial" w:cs="Arial"/>
          <w:sz w:val="22"/>
          <w:szCs w:val="22"/>
        </w:rPr>
      </w:pPr>
    </w:p>
    <w:p w:rsidR="00847F9D" w:rsidP="2F33051A" w:rsidRDefault="00847F9D" w14:paraId="7B558924" w14:textId="64F06370" w14:noSpellErr="1">
      <w:pPr>
        <w:pStyle w:val="paragraph"/>
        <w:spacing w:before="0" w:beforeAutospacing="off" w:after="0" w:afterAutospacing="off" w:line="360" w:lineRule="auto"/>
        <w:textAlignment w:val="baseline"/>
        <w:rPr>
          <w:rStyle w:val="eop"/>
          <w:rFonts w:ascii="Arial" w:hAnsi="Arial" w:eastAsia="Arial" w:cs="Arial"/>
          <w:sz w:val="22"/>
          <w:szCs w:val="22"/>
        </w:rPr>
      </w:pPr>
      <w:r w:rsidRPr="2F33051A" w:rsidR="00847F9D">
        <w:rPr>
          <w:rStyle w:val="normaltextrun"/>
          <w:rFonts w:ascii="Arial" w:hAnsi="Arial" w:eastAsia="Arial" w:cs="Arial"/>
          <w:sz w:val="22"/>
          <w:szCs w:val="22"/>
          <w:lang w:val="en-US"/>
        </w:rPr>
        <w:t>Conger, J. A., &amp; Kanungo, R. N. (1998). Charismatic leadership in organizations. Thousand Oaks, CA: Sage Publications.</w:t>
      </w:r>
      <w:r w:rsidRPr="2F33051A" w:rsidR="00847F9D">
        <w:rPr>
          <w:rStyle w:val="eop"/>
          <w:rFonts w:ascii="Arial" w:hAnsi="Arial" w:eastAsia="Arial" w:cs="Arial"/>
          <w:sz w:val="22"/>
          <w:szCs w:val="22"/>
        </w:rPr>
        <w:t> </w:t>
      </w:r>
    </w:p>
    <w:p w:rsidR="007B2A8B" w:rsidP="2F33051A" w:rsidRDefault="007B2A8B" w14:paraId="766E8C0B" w14:textId="77777777" w14:noSpellErr="1">
      <w:pPr>
        <w:pStyle w:val="paragraph"/>
        <w:spacing w:before="0" w:beforeAutospacing="off" w:after="0" w:afterAutospacing="off" w:line="360" w:lineRule="auto"/>
        <w:textAlignment w:val="baseline"/>
        <w:rPr>
          <w:rFonts w:ascii="Arial" w:hAnsi="Arial" w:eastAsia="Arial" w:cs="Arial"/>
          <w:sz w:val="22"/>
          <w:szCs w:val="22"/>
        </w:rPr>
      </w:pPr>
    </w:p>
    <w:p w:rsidR="00847F9D" w:rsidP="2F33051A" w:rsidRDefault="00847F9D" w14:paraId="1B7B20C4" w14:textId="642B6B40" w14:noSpellErr="1">
      <w:pPr>
        <w:pStyle w:val="paragraph"/>
        <w:spacing w:before="0" w:beforeAutospacing="off" w:after="0" w:afterAutospacing="off" w:line="360" w:lineRule="auto"/>
        <w:textAlignment w:val="baseline"/>
        <w:rPr>
          <w:rFonts w:ascii="Arial" w:hAnsi="Arial" w:eastAsia="Arial" w:cs="Arial"/>
          <w:sz w:val="22"/>
          <w:szCs w:val="22"/>
        </w:rPr>
      </w:pPr>
      <w:r w:rsidRPr="2F33051A" w:rsidR="00847F9D">
        <w:rPr>
          <w:rStyle w:val="normaltextrun"/>
          <w:rFonts w:ascii="Arial" w:hAnsi="Arial" w:eastAsia="Arial" w:cs="Arial"/>
          <w:sz w:val="22"/>
          <w:szCs w:val="22"/>
          <w:lang w:val="en-US"/>
        </w:rPr>
        <w:t xml:space="preserve"> Shamir, B., House, R. J., &amp; Arthur, M. B. (1993). The motivational effects of charismatic leadership: A </w:t>
      </w:r>
      <w:r w:rsidRPr="2F33051A" w:rsidR="00847F9D">
        <w:rPr>
          <w:rStyle w:val="normaltextrun"/>
          <w:rFonts w:ascii="Arial" w:hAnsi="Arial" w:eastAsia="Arial" w:cs="Arial"/>
          <w:sz w:val="22"/>
          <w:szCs w:val="22"/>
          <w:lang w:val="en-US"/>
        </w:rPr>
        <w:t>self-concept based</w:t>
      </w:r>
      <w:r w:rsidRPr="2F33051A" w:rsidR="00847F9D">
        <w:rPr>
          <w:rStyle w:val="normaltextrun"/>
          <w:rFonts w:ascii="Arial" w:hAnsi="Arial" w:eastAsia="Arial" w:cs="Arial"/>
          <w:sz w:val="22"/>
          <w:szCs w:val="22"/>
          <w:lang w:val="en-US"/>
        </w:rPr>
        <w:t xml:space="preserve"> theory. Organization Science, 4(4), 577-594.</w:t>
      </w:r>
      <w:r w:rsidRPr="2F33051A" w:rsidR="00847F9D">
        <w:rPr>
          <w:rStyle w:val="eop"/>
          <w:rFonts w:ascii="Arial" w:hAnsi="Arial" w:eastAsia="Arial" w:cs="Arial"/>
          <w:sz w:val="22"/>
          <w:szCs w:val="22"/>
        </w:rPr>
        <w:t> </w:t>
      </w:r>
    </w:p>
    <w:p w:rsidR="00847F9D" w:rsidP="2F33051A" w:rsidRDefault="00847F9D" w14:paraId="5DA4CE40" w14:textId="77777777" w14:noSpellErr="1">
      <w:pPr>
        <w:pStyle w:val="paragraph"/>
        <w:spacing w:before="0" w:beforeAutospacing="off" w:after="0" w:afterAutospacing="off" w:line="360" w:lineRule="auto"/>
        <w:textAlignment w:val="baseline"/>
        <w:rPr>
          <w:rFonts w:ascii="Arial" w:hAnsi="Arial" w:eastAsia="Arial" w:cs="Arial"/>
          <w:sz w:val="22"/>
          <w:szCs w:val="22"/>
        </w:rPr>
      </w:pPr>
      <w:r w:rsidRPr="2F33051A" w:rsidR="00847F9D">
        <w:rPr>
          <w:rStyle w:val="eop"/>
          <w:rFonts w:ascii="Arial" w:hAnsi="Arial" w:eastAsia="Arial" w:cs="Arial"/>
          <w:sz w:val="22"/>
          <w:szCs w:val="22"/>
        </w:rPr>
        <w:t> </w:t>
      </w:r>
    </w:p>
    <w:p w:rsidR="00847F9D" w:rsidP="2F33051A" w:rsidRDefault="00847F9D" w14:paraId="16895F4B" w14:textId="507E305F" w14:noSpellErr="1">
      <w:pPr>
        <w:pStyle w:val="paragraph"/>
        <w:spacing w:before="0" w:beforeAutospacing="off" w:after="0" w:afterAutospacing="off" w:line="360" w:lineRule="auto"/>
        <w:textAlignment w:val="baseline"/>
        <w:rPr>
          <w:rStyle w:val="normaltextrun"/>
          <w:rFonts w:ascii="Arial" w:hAnsi="Arial" w:eastAsia="Arial" w:cs="Arial"/>
          <w:b w:val="1"/>
          <w:bCs w:val="1"/>
          <w:sz w:val="22"/>
          <w:szCs w:val="22"/>
          <w:lang w:val="en-US"/>
        </w:rPr>
      </w:pPr>
      <w:r w:rsidRPr="2F33051A" w:rsidR="00847F9D">
        <w:rPr>
          <w:rStyle w:val="normaltextrun"/>
          <w:rFonts w:ascii="Arial" w:hAnsi="Arial" w:eastAsia="Arial" w:cs="Arial"/>
          <w:b w:val="1"/>
          <w:bCs w:val="1"/>
          <w:sz w:val="22"/>
          <w:szCs w:val="22"/>
          <w:lang w:val="en-US"/>
        </w:rPr>
        <w:t>Emotional Intelligence and Leadership</w:t>
      </w:r>
    </w:p>
    <w:p w:rsidRPr="00774EE3" w:rsidR="00774EE3" w:rsidP="2F33051A" w:rsidRDefault="00774EE3" w14:paraId="2992F003" w14:textId="77777777" w14:noSpellErr="1">
      <w:pPr>
        <w:pStyle w:val="paragraph"/>
        <w:spacing w:before="0" w:beforeAutospacing="off" w:after="0" w:afterAutospacing="off" w:line="360" w:lineRule="auto"/>
        <w:textAlignment w:val="baseline"/>
        <w:rPr>
          <w:rFonts w:ascii="Arial" w:hAnsi="Arial" w:eastAsia="Arial" w:cs="Arial"/>
          <w:b w:val="1"/>
          <w:bCs w:val="1"/>
          <w:sz w:val="22"/>
          <w:szCs w:val="22"/>
        </w:rPr>
      </w:pPr>
    </w:p>
    <w:p w:rsidR="00847F9D" w:rsidP="2F33051A" w:rsidRDefault="00847F9D" w14:paraId="2F198542" w14:textId="663849AB" w14:noSpellErr="1">
      <w:pPr>
        <w:pStyle w:val="paragraph"/>
        <w:spacing w:before="0" w:beforeAutospacing="off" w:after="0" w:afterAutospacing="off" w:line="360" w:lineRule="auto"/>
        <w:textAlignment w:val="baseline"/>
        <w:rPr>
          <w:rFonts w:ascii="Arial" w:hAnsi="Arial" w:eastAsia="Arial" w:cs="Arial"/>
          <w:sz w:val="22"/>
          <w:szCs w:val="22"/>
        </w:rPr>
      </w:pPr>
      <w:r w:rsidRPr="2F33051A" w:rsidR="00847F9D">
        <w:rPr>
          <w:rStyle w:val="normaltextrun"/>
          <w:rFonts w:ascii="Arial" w:hAnsi="Arial" w:eastAsia="Arial" w:cs="Arial"/>
          <w:sz w:val="22"/>
          <w:szCs w:val="22"/>
          <w:lang w:val="en-US"/>
        </w:rPr>
        <w:t>Goleman, D. (1998). What makes a leader? Harvard Business Review, 76(6), 93-102.</w:t>
      </w:r>
      <w:r w:rsidRPr="2F33051A" w:rsidR="00847F9D">
        <w:rPr>
          <w:rStyle w:val="eop"/>
          <w:rFonts w:ascii="Arial" w:hAnsi="Arial" w:eastAsia="Arial" w:cs="Arial"/>
          <w:sz w:val="22"/>
          <w:szCs w:val="22"/>
        </w:rPr>
        <w:t> </w:t>
      </w:r>
    </w:p>
    <w:p w:rsidR="003D3DB2" w:rsidP="2F33051A" w:rsidRDefault="00847F9D" w14:paraId="7706C037" w14:textId="4748D733" w14:noSpellErr="1">
      <w:pPr>
        <w:pStyle w:val="paragraph"/>
        <w:spacing w:before="0" w:beforeAutospacing="off" w:after="0" w:afterAutospacing="off" w:line="360" w:lineRule="auto"/>
        <w:textAlignment w:val="baseline"/>
        <w:rPr>
          <w:rStyle w:val="normaltextrun"/>
          <w:rFonts w:ascii="Arial" w:hAnsi="Arial" w:eastAsia="Arial" w:cs="Arial"/>
          <w:sz w:val="22"/>
          <w:szCs w:val="22"/>
          <w:lang w:val="en-US"/>
        </w:rPr>
      </w:pPr>
      <w:r w:rsidRPr="2F33051A" w:rsidR="00847F9D">
        <w:rPr>
          <w:rStyle w:val="normaltextrun"/>
          <w:rFonts w:ascii="Arial" w:hAnsi="Arial" w:eastAsia="Arial" w:cs="Arial"/>
          <w:sz w:val="22"/>
          <w:szCs w:val="22"/>
          <w:lang w:val="en-US"/>
        </w:rPr>
        <w:t xml:space="preserve">   </w:t>
      </w:r>
    </w:p>
    <w:p w:rsidR="00847F9D" w:rsidP="2F33051A" w:rsidRDefault="00847F9D" w14:paraId="0119F39F" w14:textId="186F0B07" w14:noSpellErr="1">
      <w:pPr>
        <w:pStyle w:val="paragraph"/>
        <w:spacing w:before="0" w:beforeAutospacing="off" w:after="0" w:afterAutospacing="off" w:line="360" w:lineRule="auto"/>
        <w:textAlignment w:val="baseline"/>
        <w:rPr>
          <w:rFonts w:ascii="Arial" w:hAnsi="Arial" w:eastAsia="Arial" w:cs="Arial"/>
          <w:sz w:val="22"/>
          <w:szCs w:val="22"/>
        </w:rPr>
      </w:pPr>
      <w:r w:rsidRPr="2F33051A" w:rsidR="00847F9D">
        <w:rPr>
          <w:rStyle w:val="normaltextrun"/>
          <w:rFonts w:ascii="Arial" w:hAnsi="Arial" w:eastAsia="Arial" w:cs="Arial"/>
          <w:sz w:val="22"/>
          <w:szCs w:val="22"/>
          <w:lang w:val="en-US"/>
        </w:rPr>
        <w:t>Mayer, J. D., Salovey, P., &amp; Caruso, D. R. (2004). Emotional intelligence: Theory, findings, and implications. Psychological Inquiry, 15(3), 197-215.</w:t>
      </w:r>
      <w:r w:rsidRPr="2F33051A" w:rsidR="00847F9D">
        <w:rPr>
          <w:rStyle w:val="eop"/>
          <w:rFonts w:ascii="Arial" w:hAnsi="Arial" w:eastAsia="Arial" w:cs="Arial"/>
          <w:sz w:val="22"/>
          <w:szCs w:val="22"/>
        </w:rPr>
        <w:t> </w:t>
      </w:r>
    </w:p>
    <w:p w:rsidRPr="00B7581E" w:rsidR="00847F9D" w:rsidP="2F33051A" w:rsidRDefault="00847F9D" w14:paraId="22AE06E9" w14:textId="77777777" w14:noSpellErr="1">
      <w:pPr>
        <w:spacing w:line="360" w:lineRule="auto"/>
        <w:rPr>
          <w:rFonts w:ascii="Arial" w:hAnsi="Arial" w:eastAsia="Arial" w:cs="Arial"/>
          <w:sz w:val="22"/>
          <w:szCs w:val="22"/>
        </w:rPr>
      </w:pPr>
    </w:p>
    <w:p w:rsidRPr="00B7581E" w:rsidR="00FD5104" w:rsidP="2F33051A" w:rsidRDefault="00FD5104" w14:paraId="5BD85928" w14:textId="77777777" w14:noSpellErr="1">
      <w:pPr>
        <w:spacing w:line="360" w:lineRule="auto"/>
        <w:rPr>
          <w:rFonts w:ascii="Arial" w:hAnsi="Arial" w:eastAsia="Arial" w:cs="Arial"/>
          <w:sz w:val="22"/>
          <w:szCs w:val="22"/>
        </w:rPr>
      </w:pPr>
    </w:p>
    <w:p w:rsidRPr="00B7581E" w:rsidR="00AA2A3B" w:rsidP="2F33051A" w:rsidRDefault="00AA2A3B" w14:paraId="71F87DC8" w14:textId="77777777" w14:noSpellErr="1">
      <w:pPr>
        <w:spacing w:line="360" w:lineRule="auto"/>
        <w:rPr>
          <w:rFonts w:ascii="Arial" w:hAnsi="Arial" w:eastAsia="Arial" w:cs="Arial"/>
          <w:b w:val="1"/>
          <w:bCs w:val="1"/>
          <w:sz w:val="22"/>
          <w:szCs w:val="22"/>
        </w:rPr>
      </w:pPr>
      <w:r w:rsidRPr="2F33051A" w:rsidR="00AA2A3B">
        <w:rPr>
          <w:rFonts w:ascii="Arial" w:hAnsi="Arial" w:eastAsia="Arial" w:cs="Arial"/>
          <w:b w:val="1"/>
          <w:bCs w:val="1"/>
          <w:sz w:val="22"/>
          <w:szCs w:val="22"/>
        </w:rPr>
        <w:t>Conclusion</w:t>
      </w:r>
    </w:p>
    <w:p w:rsidRPr="00B7581E" w:rsidR="00345AC0" w:rsidP="2F33051A" w:rsidRDefault="00345AC0" w14:paraId="79E97C82" w14:textId="3DB103DB" w14:noSpellErr="1">
      <w:pPr>
        <w:spacing w:line="360" w:lineRule="auto"/>
        <w:rPr>
          <w:rFonts w:ascii="Arial" w:hAnsi="Arial" w:eastAsia="Arial" w:cs="Arial"/>
          <w:sz w:val="22"/>
          <w:szCs w:val="22"/>
        </w:rPr>
      </w:pPr>
      <w:r w:rsidRPr="2F33051A" w:rsidR="00345AC0">
        <w:rPr>
          <w:rFonts w:ascii="Arial" w:hAnsi="Arial" w:eastAsia="Arial" w:cs="Arial"/>
          <w:sz w:val="22"/>
          <w:szCs w:val="22"/>
        </w:rPr>
        <w:t xml:space="preserve">This course has been a life-changing educational experience that has improved my leadership skills and given me insightful knowledge and useful tools to lead successfully in a fast-paced, demanding workplace. I </w:t>
      </w:r>
      <w:r w:rsidRPr="2F33051A" w:rsidR="00345AC0">
        <w:rPr>
          <w:rFonts w:ascii="Arial" w:hAnsi="Arial" w:eastAsia="Arial" w:cs="Arial"/>
          <w:sz w:val="22"/>
          <w:szCs w:val="22"/>
        </w:rPr>
        <w:t>am able to</w:t>
      </w:r>
      <w:r w:rsidRPr="2F33051A" w:rsidR="00345AC0">
        <w:rPr>
          <w:rFonts w:ascii="Arial" w:hAnsi="Arial" w:eastAsia="Arial" w:cs="Arial"/>
          <w:sz w:val="22"/>
          <w:szCs w:val="22"/>
        </w:rPr>
        <w:t xml:space="preserve"> motivate people to reach their leadership potential by utilising ideas such as self-awareness, task management, relationship development, ethical leadership, and different leadership styles</w:t>
      </w:r>
      <w:r w:rsidRPr="2F33051A" w:rsidR="00345AC0">
        <w:rPr>
          <w:rFonts w:ascii="Arial" w:hAnsi="Arial" w:eastAsia="Arial" w:cs="Arial"/>
          <w:sz w:val="22"/>
          <w:szCs w:val="22"/>
        </w:rPr>
        <w:t xml:space="preserve">.  </w:t>
      </w:r>
      <w:r w:rsidRPr="2F33051A" w:rsidR="00345AC0">
        <w:rPr>
          <w:rFonts w:ascii="Arial" w:hAnsi="Arial" w:eastAsia="Arial" w:cs="Arial"/>
          <w:sz w:val="22"/>
          <w:szCs w:val="22"/>
        </w:rPr>
        <w:t>has been a life-changing event that has given me the information, abilities, and understanding I need to lead successfully in a complicated and dynamic workplace. I have developed a deeper awareness of my leadership capabilities and areas for improvement by using the Gibbs reflective cycle to reflect on my learning journey. This has paved the way for my future success and progress as a leader.</w:t>
      </w:r>
    </w:p>
    <w:p w:rsidRPr="002C70B6" w:rsidR="002244EC" w:rsidP="2F33051A" w:rsidRDefault="00253B24" w14:paraId="505BAC90" w14:textId="0BB22100" w14:noSpellErr="1">
      <w:pPr>
        <w:spacing w:line="360" w:lineRule="auto"/>
        <w:rPr>
          <w:rFonts w:ascii="Arial" w:hAnsi="Arial" w:eastAsia="Arial" w:cs="Arial"/>
          <w:sz w:val="22"/>
          <w:szCs w:val="22"/>
        </w:rPr>
      </w:pPr>
      <w:r w:rsidRPr="2F33051A" w:rsidR="00253B24">
        <w:rPr>
          <w:rFonts w:ascii="Arial" w:hAnsi="Arial" w:eastAsia="Arial" w:cs="Arial"/>
          <w:sz w:val="22"/>
          <w:szCs w:val="22"/>
        </w:rPr>
        <w:t>Thank you for the opportunity to reflect on my experience in the emergent leadership skill course. It has been a rewarding journey of self-discovery and growth, and I look forward to applying my newfound knowledge and skills to make a positive impact as a leader.</w:t>
      </w:r>
    </w:p>
    <w:p w:rsidRPr="002C70B6" w:rsidR="00FD5104" w:rsidP="2F33051A" w:rsidRDefault="00FD5104" w14:paraId="35916901" w14:textId="4BA8A7C9">
      <w:pPr>
        <w:spacing w:line="360" w:lineRule="auto"/>
        <w:rPr>
          <w:rFonts w:ascii="Arial" w:hAnsi="Arial" w:eastAsia="Arial" w:cs="Arial"/>
          <w:b w:val="1"/>
          <w:bCs w:val="1"/>
          <w:sz w:val="22"/>
          <w:szCs w:val="22"/>
          <w:lang w:val="it-IT"/>
        </w:rPr>
      </w:pPr>
      <w:r w:rsidRPr="2F33051A" w:rsidR="00FD5104">
        <w:rPr>
          <w:rFonts w:ascii="Arial" w:hAnsi="Arial" w:eastAsia="Arial" w:cs="Arial"/>
          <w:b w:val="1"/>
          <w:bCs w:val="1"/>
          <w:sz w:val="22"/>
          <w:szCs w:val="22"/>
          <w:lang w:val="it-IT"/>
        </w:rPr>
        <w:t>References</w:t>
      </w:r>
    </w:p>
    <w:p w:rsidRPr="00745048" w:rsidR="00FD5104" w:rsidP="2F33051A" w:rsidRDefault="00FD5104" w14:paraId="2676279A" w14:textId="77777777" w14:noSpellErr="1">
      <w:pPr>
        <w:spacing w:line="360" w:lineRule="auto"/>
        <w:rPr>
          <w:rFonts w:ascii="Arial" w:hAnsi="Arial" w:eastAsia="Arial" w:cs="Arial"/>
          <w:sz w:val="22"/>
          <w:szCs w:val="22"/>
          <w:lang w:val="it-IT"/>
        </w:rPr>
      </w:pPr>
    </w:p>
    <w:p w:rsidR="00FD5104" w:rsidP="2F33051A" w:rsidRDefault="00FD5104" w14:paraId="1DDA096D" w14:textId="77777777">
      <w:pPr>
        <w:spacing w:line="360" w:lineRule="auto"/>
        <w:rPr>
          <w:rFonts w:ascii="Arial" w:hAnsi="Arial" w:eastAsia="Arial" w:cs="Arial"/>
          <w:sz w:val="22"/>
          <w:szCs w:val="22"/>
        </w:rPr>
      </w:pPr>
      <w:r w:rsidRPr="2F33051A" w:rsidR="00FD5104">
        <w:rPr>
          <w:rFonts w:ascii="Arial" w:hAnsi="Arial" w:eastAsia="Arial" w:cs="Arial"/>
          <w:sz w:val="22"/>
          <w:szCs w:val="22"/>
          <w:lang w:val="it-IT"/>
        </w:rPr>
        <w:t xml:space="preserve">Avolio, B. J., &amp; </w:t>
      </w:r>
      <w:r w:rsidRPr="2F33051A" w:rsidR="00FD5104">
        <w:rPr>
          <w:rFonts w:ascii="Arial" w:hAnsi="Arial" w:eastAsia="Arial" w:cs="Arial"/>
          <w:sz w:val="22"/>
          <w:szCs w:val="22"/>
          <w:lang w:val="it-IT"/>
        </w:rPr>
        <w:t>Yammarino</w:t>
      </w:r>
      <w:r w:rsidRPr="2F33051A" w:rsidR="00FD5104">
        <w:rPr>
          <w:rFonts w:ascii="Arial" w:hAnsi="Arial" w:eastAsia="Arial" w:cs="Arial"/>
          <w:sz w:val="22"/>
          <w:szCs w:val="22"/>
          <w:lang w:val="it-IT"/>
        </w:rPr>
        <w:t>, F. J. (</w:t>
      </w:r>
      <w:r w:rsidRPr="2F33051A" w:rsidR="00FD5104">
        <w:rPr>
          <w:rFonts w:ascii="Arial" w:hAnsi="Arial" w:eastAsia="Arial" w:cs="Arial"/>
          <w:sz w:val="22"/>
          <w:szCs w:val="22"/>
          <w:lang w:val="it-IT"/>
        </w:rPr>
        <w:t>Eds</w:t>
      </w:r>
      <w:r w:rsidRPr="2F33051A" w:rsidR="00FD5104">
        <w:rPr>
          <w:rFonts w:ascii="Arial" w:hAnsi="Arial" w:eastAsia="Arial" w:cs="Arial"/>
          <w:sz w:val="22"/>
          <w:szCs w:val="22"/>
          <w:lang w:val="it-IT"/>
        </w:rPr>
        <w:t xml:space="preserve">.). </w:t>
      </w:r>
      <w:r w:rsidRPr="2F33051A" w:rsidR="00FD5104">
        <w:rPr>
          <w:rFonts w:ascii="Arial" w:hAnsi="Arial" w:eastAsia="Arial" w:cs="Arial"/>
          <w:sz w:val="22"/>
          <w:szCs w:val="22"/>
        </w:rPr>
        <w:t xml:space="preserve">(2013). Introduction to, and Overview of, Transformational and Charismatic Leadership. In Transformational and Charismatic Leadership: </w:t>
      </w:r>
      <w:r w:rsidRPr="2F33051A" w:rsidR="00FD5104">
        <w:rPr>
          <w:rFonts w:ascii="Arial" w:hAnsi="Arial" w:eastAsia="Arial" w:cs="Arial"/>
          <w:i w:val="1"/>
          <w:iCs w:val="1"/>
          <w:sz w:val="22"/>
          <w:szCs w:val="22"/>
        </w:rPr>
        <w:t>The Road Ahead</w:t>
      </w:r>
      <w:r w:rsidRPr="2F33051A" w:rsidR="00FD5104">
        <w:rPr>
          <w:rFonts w:ascii="Arial" w:hAnsi="Arial" w:eastAsia="Arial" w:cs="Arial"/>
          <w:sz w:val="22"/>
          <w:szCs w:val="22"/>
        </w:rPr>
        <w:t xml:space="preserve"> (pp. 1-10). Emerald Group Publishing Limited.</w:t>
      </w:r>
    </w:p>
    <w:p w:rsidR="00FD5104" w:rsidP="2F33051A" w:rsidRDefault="00FD5104" w14:paraId="50A86334" w14:textId="77777777" w14:noSpellErr="1">
      <w:pPr>
        <w:spacing w:line="360" w:lineRule="auto"/>
        <w:rPr>
          <w:rFonts w:ascii="Arial" w:hAnsi="Arial" w:eastAsia="Arial" w:cs="Arial"/>
          <w:sz w:val="22"/>
          <w:szCs w:val="22"/>
        </w:rPr>
      </w:pPr>
    </w:p>
    <w:p w:rsidR="00FD5104" w:rsidP="2F33051A" w:rsidRDefault="00FD5104" w14:paraId="66F29C1A" w14:textId="418D0906">
      <w:pPr>
        <w:spacing w:line="360" w:lineRule="auto"/>
        <w:rPr>
          <w:rFonts w:ascii="Arial" w:hAnsi="Arial" w:eastAsia="Arial" w:cs="Arial"/>
          <w:sz w:val="22"/>
          <w:szCs w:val="22"/>
        </w:rPr>
      </w:pPr>
      <w:r w:rsidRPr="2F33051A" w:rsidR="00FD5104">
        <w:rPr>
          <w:rFonts w:ascii="Arial" w:hAnsi="Arial" w:eastAsia="Arial" w:cs="Arial"/>
          <w:sz w:val="22"/>
          <w:szCs w:val="22"/>
        </w:rPr>
        <w:t xml:space="preserve">Brown, M. E., &amp; Treviño, L. K. (2014). Do role models matter? An investigation of role </w:t>
      </w:r>
      <w:r w:rsidRPr="2F33051A" w:rsidR="00FD5104">
        <w:rPr>
          <w:rFonts w:ascii="Arial" w:hAnsi="Arial" w:eastAsia="Arial" w:cs="Arial"/>
          <w:sz w:val="22"/>
          <w:szCs w:val="22"/>
        </w:rPr>
        <w:t>modeling</w:t>
      </w:r>
      <w:r w:rsidRPr="2F33051A" w:rsidR="00FD5104">
        <w:rPr>
          <w:rFonts w:ascii="Arial" w:hAnsi="Arial" w:eastAsia="Arial" w:cs="Arial"/>
          <w:sz w:val="22"/>
          <w:szCs w:val="22"/>
        </w:rPr>
        <w:t xml:space="preserve"> as an antecedent of perceived ethical leadership. Journal of Business Ethics, 122(4), </w:t>
      </w:r>
      <w:r w:rsidRPr="2F33051A" w:rsidR="00E72B67">
        <w:rPr>
          <w:rFonts w:ascii="Arial" w:hAnsi="Arial" w:eastAsia="Arial" w:cs="Arial"/>
          <w:sz w:val="22"/>
          <w:szCs w:val="22"/>
        </w:rPr>
        <w:t xml:space="preserve">pp. </w:t>
      </w:r>
      <w:r w:rsidRPr="2F33051A" w:rsidR="00FD5104">
        <w:rPr>
          <w:rFonts w:ascii="Arial" w:hAnsi="Arial" w:eastAsia="Arial" w:cs="Arial"/>
          <w:sz w:val="22"/>
          <w:szCs w:val="22"/>
        </w:rPr>
        <w:t>587-598.</w:t>
      </w:r>
    </w:p>
    <w:p w:rsidR="00FD5104" w:rsidP="2F33051A" w:rsidRDefault="00FD5104" w14:paraId="045B85F6" w14:textId="77777777" w14:noSpellErr="1">
      <w:pPr>
        <w:spacing w:line="360" w:lineRule="auto"/>
        <w:rPr>
          <w:rFonts w:ascii="Arial" w:hAnsi="Arial" w:eastAsia="Arial" w:cs="Arial"/>
          <w:sz w:val="22"/>
          <w:szCs w:val="22"/>
        </w:rPr>
      </w:pPr>
    </w:p>
    <w:p w:rsidR="00FD5104" w:rsidP="2F33051A" w:rsidRDefault="00FD5104" w14:paraId="462EF327" w14:textId="77777777" w14:noSpellErr="1">
      <w:pPr>
        <w:spacing w:line="360" w:lineRule="auto"/>
        <w:rPr>
          <w:rFonts w:ascii="Arial" w:hAnsi="Arial" w:eastAsia="Arial" w:cs="Arial"/>
          <w:sz w:val="22"/>
          <w:szCs w:val="22"/>
        </w:rPr>
      </w:pPr>
      <w:r w:rsidRPr="2F33051A" w:rsidR="00FD5104">
        <w:rPr>
          <w:rFonts w:ascii="Arial" w:hAnsi="Arial" w:eastAsia="Arial" w:cs="Arial"/>
          <w:sz w:val="22"/>
          <w:szCs w:val="22"/>
        </w:rPr>
        <w:t xml:space="preserve">Kotter, J. P. (2012). </w:t>
      </w:r>
      <w:r w:rsidRPr="2F33051A" w:rsidR="00FD5104">
        <w:rPr>
          <w:rFonts w:ascii="Arial" w:hAnsi="Arial" w:eastAsia="Arial" w:cs="Arial"/>
          <w:i w:val="1"/>
          <w:iCs w:val="1"/>
          <w:sz w:val="22"/>
          <w:szCs w:val="22"/>
        </w:rPr>
        <w:t>Leading Change</w:t>
      </w:r>
      <w:r w:rsidRPr="2F33051A" w:rsidR="00FD5104">
        <w:rPr>
          <w:rFonts w:ascii="Arial" w:hAnsi="Arial" w:eastAsia="Arial" w:cs="Arial"/>
          <w:sz w:val="22"/>
          <w:szCs w:val="22"/>
        </w:rPr>
        <w:t>. Harvard Business Review Press.</w:t>
      </w:r>
    </w:p>
    <w:p w:rsidR="00FD5104" w:rsidP="2F33051A" w:rsidRDefault="00FD5104" w14:paraId="1232EF45" w14:textId="77777777" w14:noSpellErr="1">
      <w:pPr>
        <w:spacing w:line="360" w:lineRule="auto"/>
        <w:rPr>
          <w:rFonts w:ascii="Arial" w:hAnsi="Arial" w:eastAsia="Arial" w:cs="Arial"/>
          <w:sz w:val="22"/>
          <w:szCs w:val="22"/>
        </w:rPr>
      </w:pPr>
    </w:p>
    <w:p w:rsidR="00FD5104" w:rsidP="2F33051A" w:rsidRDefault="00FD5104" w14:paraId="4711E436" w14:textId="77777777" w14:noSpellErr="1">
      <w:pPr>
        <w:spacing w:line="360" w:lineRule="auto"/>
        <w:rPr>
          <w:rFonts w:ascii="Arial" w:hAnsi="Arial" w:eastAsia="Arial" w:cs="Arial"/>
          <w:sz w:val="22"/>
          <w:szCs w:val="22"/>
        </w:rPr>
      </w:pPr>
      <w:r w:rsidRPr="2F33051A" w:rsidR="00FD5104">
        <w:rPr>
          <w:rFonts w:ascii="Arial" w:hAnsi="Arial" w:eastAsia="Arial" w:cs="Arial"/>
          <w:sz w:val="22"/>
          <w:szCs w:val="22"/>
        </w:rPr>
        <w:t xml:space="preserve">Northouse, P. G. (2018). </w:t>
      </w:r>
      <w:r w:rsidRPr="2F33051A" w:rsidR="00FD5104">
        <w:rPr>
          <w:rFonts w:ascii="Arial" w:hAnsi="Arial" w:eastAsia="Arial" w:cs="Arial"/>
          <w:i w:val="1"/>
          <w:iCs w:val="1"/>
          <w:sz w:val="22"/>
          <w:szCs w:val="22"/>
        </w:rPr>
        <w:t>Leadership in Organizations</w:t>
      </w:r>
      <w:r w:rsidRPr="2F33051A" w:rsidR="00FD5104">
        <w:rPr>
          <w:rFonts w:ascii="Arial" w:hAnsi="Arial" w:eastAsia="Arial" w:cs="Arial"/>
          <w:sz w:val="22"/>
          <w:szCs w:val="22"/>
        </w:rPr>
        <w:t xml:space="preserve"> (8</w:t>
      </w:r>
      <w:r w:rsidRPr="2F33051A" w:rsidR="00FD5104">
        <w:rPr>
          <w:rFonts w:ascii="Arial" w:hAnsi="Arial" w:eastAsia="Arial" w:cs="Arial"/>
          <w:sz w:val="22"/>
          <w:szCs w:val="22"/>
          <w:vertAlign w:val="superscript"/>
        </w:rPr>
        <w:t>th</w:t>
      </w:r>
      <w:r w:rsidRPr="2F33051A" w:rsidR="00FD5104">
        <w:rPr>
          <w:rFonts w:ascii="Arial" w:hAnsi="Arial" w:eastAsia="Arial" w:cs="Arial"/>
          <w:sz w:val="22"/>
          <w:szCs w:val="22"/>
        </w:rPr>
        <w:t xml:space="preserve"> ed.). Pearson Education.</w:t>
      </w:r>
    </w:p>
    <w:p w:rsidR="00FD5104" w:rsidP="2F33051A" w:rsidRDefault="00FD5104" w14:paraId="146CC3A9" w14:textId="77777777" w14:noSpellErr="1">
      <w:pPr>
        <w:spacing w:line="360" w:lineRule="auto"/>
        <w:rPr>
          <w:rFonts w:ascii="Arial" w:hAnsi="Arial" w:eastAsia="Arial" w:cs="Arial"/>
          <w:sz w:val="22"/>
          <w:szCs w:val="22"/>
        </w:rPr>
      </w:pPr>
    </w:p>
    <w:p w:rsidR="00EA5C92" w:rsidP="2F33051A" w:rsidRDefault="00FD5104" w14:paraId="6DCE2CA0" w14:textId="7E6B562E" w14:noSpellErr="1">
      <w:pPr>
        <w:spacing w:line="360" w:lineRule="auto"/>
        <w:rPr>
          <w:rFonts w:ascii="Arial" w:hAnsi="Arial" w:eastAsia="Arial" w:cs="Arial"/>
          <w:sz w:val="22"/>
          <w:szCs w:val="22"/>
        </w:rPr>
      </w:pPr>
      <w:r w:rsidRPr="2F33051A" w:rsidR="00FD5104">
        <w:rPr>
          <w:rFonts w:ascii="Arial" w:hAnsi="Arial" w:eastAsia="Arial" w:cs="Arial"/>
          <w:sz w:val="22"/>
          <w:szCs w:val="22"/>
        </w:rPr>
        <w:t xml:space="preserve">Yukl, G. (2013). </w:t>
      </w:r>
      <w:r w:rsidRPr="2F33051A" w:rsidR="00FD5104">
        <w:rPr>
          <w:rFonts w:ascii="Arial" w:hAnsi="Arial" w:eastAsia="Arial" w:cs="Arial"/>
          <w:i w:val="1"/>
          <w:iCs w:val="1"/>
          <w:sz w:val="22"/>
          <w:szCs w:val="22"/>
        </w:rPr>
        <w:t>Leadership in Organizations</w:t>
      </w:r>
      <w:r w:rsidRPr="2F33051A" w:rsidR="00FD5104">
        <w:rPr>
          <w:rFonts w:ascii="Arial" w:hAnsi="Arial" w:eastAsia="Arial" w:cs="Arial"/>
          <w:sz w:val="22"/>
          <w:szCs w:val="22"/>
        </w:rPr>
        <w:t xml:space="preserve"> (8</w:t>
      </w:r>
      <w:r w:rsidRPr="2F33051A" w:rsidR="00FD5104">
        <w:rPr>
          <w:rFonts w:ascii="Arial" w:hAnsi="Arial" w:eastAsia="Arial" w:cs="Arial"/>
          <w:sz w:val="22"/>
          <w:szCs w:val="22"/>
          <w:vertAlign w:val="superscript"/>
        </w:rPr>
        <w:t>th</w:t>
      </w:r>
      <w:r w:rsidRPr="2F33051A" w:rsidR="00FD5104">
        <w:rPr>
          <w:rFonts w:ascii="Arial" w:hAnsi="Arial" w:eastAsia="Arial" w:cs="Arial"/>
          <w:sz w:val="22"/>
          <w:szCs w:val="22"/>
        </w:rPr>
        <w:t xml:space="preserve"> ed.). Pearson Education. </w:t>
      </w:r>
    </w:p>
    <w:p w:rsidR="00EA5C92" w:rsidP="2F33051A" w:rsidRDefault="00EA5C92" w14:paraId="1992E938" w14:textId="77777777" w14:noSpellErr="1">
      <w:pPr>
        <w:spacing w:line="360" w:lineRule="auto"/>
        <w:rPr>
          <w:rFonts w:ascii="Arial" w:hAnsi="Arial" w:eastAsia="Arial" w:cs="Arial"/>
          <w:sz w:val="22"/>
          <w:szCs w:val="22"/>
        </w:rPr>
      </w:pPr>
    </w:p>
    <w:p w:rsidR="00EA5C92" w:rsidP="2F33051A" w:rsidRDefault="00EA5C92" w14:paraId="5C8ED7C1" w14:textId="5AB02D26" w14:noSpellErr="1">
      <w:pPr>
        <w:spacing w:line="360" w:lineRule="auto"/>
        <w:rPr>
          <w:rFonts w:ascii="Arial" w:hAnsi="Arial" w:eastAsia="Arial" w:cs="Arial"/>
          <w:sz w:val="22"/>
          <w:szCs w:val="22"/>
        </w:rPr>
      </w:pPr>
      <w:r w:rsidRPr="2F33051A" w:rsidR="00EA5C92">
        <w:rPr>
          <w:rFonts w:ascii="Arial" w:hAnsi="Arial" w:eastAsia="Arial" w:cs="Arial"/>
          <w:sz w:val="22"/>
          <w:szCs w:val="22"/>
        </w:rPr>
        <w:t xml:space="preserve">Kotter, J. P. (2012). </w:t>
      </w:r>
      <w:r w:rsidRPr="2F33051A" w:rsidR="00EA5C92">
        <w:rPr>
          <w:rFonts w:ascii="Arial" w:hAnsi="Arial" w:eastAsia="Arial" w:cs="Arial"/>
          <w:i w:val="1"/>
          <w:iCs w:val="1"/>
          <w:sz w:val="22"/>
          <w:szCs w:val="22"/>
        </w:rPr>
        <w:t>Leading Change</w:t>
      </w:r>
      <w:r w:rsidRPr="2F33051A" w:rsidR="00EA5C92">
        <w:rPr>
          <w:rFonts w:ascii="Arial" w:hAnsi="Arial" w:eastAsia="Arial" w:cs="Arial"/>
          <w:sz w:val="22"/>
          <w:szCs w:val="22"/>
        </w:rPr>
        <w:t>. Harvard Business Review Press.</w:t>
      </w:r>
    </w:p>
    <w:p w:rsidR="00EA5C92" w:rsidP="2F33051A" w:rsidRDefault="00EA5C92" w14:paraId="480C654F" w14:textId="1898385D" w14:noSpellErr="1">
      <w:pPr>
        <w:spacing w:line="360" w:lineRule="auto"/>
        <w:rPr>
          <w:rFonts w:ascii="Arial" w:hAnsi="Arial" w:eastAsia="Arial" w:cs="Arial"/>
          <w:sz w:val="22"/>
          <w:szCs w:val="22"/>
        </w:rPr>
      </w:pPr>
    </w:p>
    <w:p w:rsidR="00EA5C92" w:rsidRDefault="00EA5C92" w14:paraId="35A55DF6" w14:textId="77777777"/>
    <w:p w:rsidR="00FD5104" w:rsidRDefault="00FD5104" w14:paraId="71B4095C" w14:textId="77777777"/>
    <w:p w:rsidR="00A317D9" w:rsidRDefault="00A317D9" w14:paraId="26AB6C9B" w14:textId="77777777"/>
    <w:sectPr w:rsidR="00A317D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264AE6" w:rsidP="00724D1A" w:rsidRDefault="00264AE6" w14:paraId="19C85127" w14:textId="77777777">
      <w:pPr>
        <w:spacing w:after="0" w:line="240" w:lineRule="auto"/>
      </w:pPr>
      <w:r>
        <w:separator/>
      </w:r>
    </w:p>
  </w:endnote>
  <w:endnote w:type="continuationSeparator" w:id="0">
    <w:p w:rsidR="00264AE6" w:rsidP="00724D1A" w:rsidRDefault="00264AE6" w14:paraId="4264E5F1" w14:textId="77777777">
      <w:pPr>
        <w:spacing w:after="0" w:line="240" w:lineRule="auto"/>
      </w:pPr>
      <w:r>
        <w:continuationSeparator/>
      </w:r>
    </w:p>
  </w:endnote>
  <w:endnote w:type="continuationNotice" w:id="1">
    <w:p w:rsidR="00264AE6" w:rsidRDefault="00264AE6" w14:paraId="39655B2C"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264AE6" w:rsidP="00724D1A" w:rsidRDefault="00264AE6" w14:paraId="2A02E981" w14:textId="77777777">
      <w:pPr>
        <w:spacing w:after="0" w:line="240" w:lineRule="auto"/>
      </w:pPr>
      <w:r>
        <w:separator/>
      </w:r>
    </w:p>
  </w:footnote>
  <w:footnote w:type="continuationSeparator" w:id="0">
    <w:p w:rsidR="00264AE6" w:rsidP="00724D1A" w:rsidRDefault="00264AE6" w14:paraId="36286FFF" w14:textId="77777777">
      <w:pPr>
        <w:spacing w:after="0" w:line="240" w:lineRule="auto"/>
      </w:pPr>
      <w:r>
        <w:continuationSeparator/>
      </w:r>
    </w:p>
  </w:footnote>
  <w:footnote w:type="continuationNotice" w:id="1">
    <w:p w:rsidR="00264AE6" w:rsidRDefault="00264AE6" w14:paraId="3D8B015C"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D31504"/>
    <w:multiLevelType w:val="hybridMultilevel"/>
    <w:tmpl w:val="DC2E5C1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602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7D9"/>
    <w:rsid w:val="00014627"/>
    <w:rsid w:val="00016C74"/>
    <w:rsid w:val="000334D9"/>
    <w:rsid w:val="000369E0"/>
    <w:rsid w:val="000426F3"/>
    <w:rsid w:val="0004405B"/>
    <w:rsid w:val="00047D14"/>
    <w:rsid w:val="00061E7B"/>
    <w:rsid w:val="00063864"/>
    <w:rsid w:val="00096643"/>
    <w:rsid w:val="000B194E"/>
    <w:rsid w:val="000B41A5"/>
    <w:rsid w:val="000B5938"/>
    <w:rsid w:val="000C15CD"/>
    <w:rsid w:val="000D296A"/>
    <w:rsid w:val="000F07BD"/>
    <w:rsid w:val="000F47CF"/>
    <w:rsid w:val="00100FB6"/>
    <w:rsid w:val="0010174B"/>
    <w:rsid w:val="00112F36"/>
    <w:rsid w:val="001160ED"/>
    <w:rsid w:val="00127DDC"/>
    <w:rsid w:val="00141CAF"/>
    <w:rsid w:val="00147F2C"/>
    <w:rsid w:val="001523B0"/>
    <w:rsid w:val="001550FD"/>
    <w:rsid w:val="001639C1"/>
    <w:rsid w:val="001672AB"/>
    <w:rsid w:val="001760F4"/>
    <w:rsid w:val="001972A9"/>
    <w:rsid w:val="00197B0D"/>
    <w:rsid w:val="001A56D3"/>
    <w:rsid w:val="001B04D8"/>
    <w:rsid w:val="001D2259"/>
    <w:rsid w:val="001D7EDD"/>
    <w:rsid w:val="001F0D9C"/>
    <w:rsid w:val="001F169B"/>
    <w:rsid w:val="001F3736"/>
    <w:rsid w:val="001F3B90"/>
    <w:rsid w:val="002026BA"/>
    <w:rsid w:val="00206CCA"/>
    <w:rsid w:val="002073A4"/>
    <w:rsid w:val="00222E12"/>
    <w:rsid w:val="002244EC"/>
    <w:rsid w:val="002466FB"/>
    <w:rsid w:val="00246BCA"/>
    <w:rsid w:val="002539FE"/>
    <w:rsid w:val="00253B24"/>
    <w:rsid w:val="00256F01"/>
    <w:rsid w:val="00264AE6"/>
    <w:rsid w:val="002717D1"/>
    <w:rsid w:val="00292BDA"/>
    <w:rsid w:val="00294338"/>
    <w:rsid w:val="0029633C"/>
    <w:rsid w:val="002B1F8E"/>
    <w:rsid w:val="002B2A2D"/>
    <w:rsid w:val="002C080E"/>
    <w:rsid w:val="002C70B6"/>
    <w:rsid w:val="002D7609"/>
    <w:rsid w:val="002F03D9"/>
    <w:rsid w:val="002F3B5C"/>
    <w:rsid w:val="003006B7"/>
    <w:rsid w:val="00300FCE"/>
    <w:rsid w:val="00304FA4"/>
    <w:rsid w:val="0031039C"/>
    <w:rsid w:val="00344B14"/>
    <w:rsid w:val="00345AC0"/>
    <w:rsid w:val="00347D24"/>
    <w:rsid w:val="0036214D"/>
    <w:rsid w:val="00380F0B"/>
    <w:rsid w:val="003832C0"/>
    <w:rsid w:val="0039171A"/>
    <w:rsid w:val="003A2723"/>
    <w:rsid w:val="003A714F"/>
    <w:rsid w:val="003B639B"/>
    <w:rsid w:val="003D3DB2"/>
    <w:rsid w:val="003E452E"/>
    <w:rsid w:val="003F2A76"/>
    <w:rsid w:val="004042F1"/>
    <w:rsid w:val="004076F3"/>
    <w:rsid w:val="0042322C"/>
    <w:rsid w:val="00423E61"/>
    <w:rsid w:val="00453EB8"/>
    <w:rsid w:val="004612AD"/>
    <w:rsid w:val="00475DAF"/>
    <w:rsid w:val="00480623"/>
    <w:rsid w:val="0048088F"/>
    <w:rsid w:val="0048528C"/>
    <w:rsid w:val="004A22D8"/>
    <w:rsid w:val="004B45B3"/>
    <w:rsid w:val="004B4997"/>
    <w:rsid w:val="004B7E11"/>
    <w:rsid w:val="00500DA8"/>
    <w:rsid w:val="00546D19"/>
    <w:rsid w:val="00573A09"/>
    <w:rsid w:val="005748C2"/>
    <w:rsid w:val="005874E6"/>
    <w:rsid w:val="005929EF"/>
    <w:rsid w:val="00595122"/>
    <w:rsid w:val="005D7938"/>
    <w:rsid w:val="005E7376"/>
    <w:rsid w:val="005F340E"/>
    <w:rsid w:val="0060322C"/>
    <w:rsid w:val="0060362C"/>
    <w:rsid w:val="00612910"/>
    <w:rsid w:val="00632B12"/>
    <w:rsid w:val="006456AB"/>
    <w:rsid w:val="006514A8"/>
    <w:rsid w:val="00654AC3"/>
    <w:rsid w:val="00672B83"/>
    <w:rsid w:val="00673C20"/>
    <w:rsid w:val="006753A1"/>
    <w:rsid w:val="00681E6B"/>
    <w:rsid w:val="006834BB"/>
    <w:rsid w:val="006A7EC8"/>
    <w:rsid w:val="006D3ED7"/>
    <w:rsid w:val="00704372"/>
    <w:rsid w:val="007063E0"/>
    <w:rsid w:val="007063F3"/>
    <w:rsid w:val="00706E25"/>
    <w:rsid w:val="00712BC4"/>
    <w:rsid w:val="00712C0C"/>
    <w:rsid w:val="0071420A"/>
    <w:rsid w:val="007237E8"/>
    <w:rsid w:val="00724D1A"/>
    <w:rsid w:val="0072586F"/>
    <w:rsid w:val="00745048"/>
    <w:rsid w:val="00750BA6"/>
    <w:rsid w:val="00753DAC"/>
    <w:rsid w:val="00760BCE"/>
    <w:rsid w:val="0076714B"/>
    <w:rsid w:val="007718A6"/>
    <w:rsid w:val="00774EE3"/>
    <w:rsid w:val="00775BCC"/>
    <w:rsid w:val="00780DA8"/>
    <w:rsid w:val="00784E97"/>
    <w:rsid w:val="007854E3"/>
    <w:rsid w:val="00797676"/>
    <w:rsid w:val="007A3401"/>
    <w:rsid w:val="007A3EF4"/>
    <w:rsid w:val="007B2A8B"/>
    <w:rsid w:val="007F5241"/>
    <w:rsid w:val="007F5BC9"/>
    <w:rsid w:val="00801BED"/>
    <w:rsid w:val="00810EF5"/>
    <w:rsid w:val="008156DB"/>
    <w:rsid w:val="0081698C"/>
    <w:rsid w:val="00840A35"/>
    <w:rsid w:val="00847F9D"/>
    <w:rsid w:val="00872A73"/>
    <w:rsid w:val="00880DBF"/>
    <w:rsid w:val="008849B4"/>
    <w:rsid w:val="00887A30"/>
    <w:rsid w:val="00892605"/>
    <w:rsid w:val="008A111B"/>
    <w:rsid w:val="008B3FE9"/>
    <w:rsid w:val="008B43BB"/>
    <w:rsid w:val="008C500F"/>
    <w:rsid w:val="008C7CD1"/>
    <w:rsid w:val="008D7B5A"/>
    <w:rsid w:val="008E28E9"/>
    <w:rsid w:val="008E3788"/>
    <w:rsid w:val="009026FE"/>
    <w:rsid w:val="00904EEE"/>
    <w:rsid w:val="00906B37"/>
    <w:rsid w:val="00917EAE"/>
    <w:rsid w:val="009308B8"/>
    <w:rsid w:val="00943068"/>
    <w:rsid w:val="009440CF"/>
    <w:rsid w:val="00957BF2"/>
    <w:rsid w:val="009652A9"/>
    <w:rsid w:val="00977ABC"/>
    <w:rsid w:val="0098124B"/>
    <w:rsid w:val="00990C05"/>
    <w:rsid w:val="00997A3C"/>
    <w:rsid w:val="009B39B6"/>
    <w:rsid w:val="009E3ECA"/>
    <w:rsid w:val="00A0124D"/>
    <w:rsid w:val="00A10BFD"/>
    <w:rsid w:val="00A264B9"/>
    <w:rsid w:val="00A317D9"/>
    <w:rsid w:val="00A32F39"/>
    <w:rsid w:val="00A36F87"/>
    <w:rsid w:val="00A52917"/>
    <w:rsid w:val="00A62A19"/>
    <w:rsid w:val="00A64C53"/>
    <w:rsid w:val="00A65FBC"/>
    <w:rsid w:val="00A83A19"/>
    <w:rsid w:val="00A912B2"/>
    <w:rsid w:val="00A92BFB"/>
    <w:rsid w:val="00A93D71"/>
    <w:rsid w:val="00A93DE7"/>
    <w:rsid w:val="00AA2A3B"/>
    <w:rsid w:val="00AA2A80"/>
    <w:rsid w:val="00AA2BE8"/>
    <w:rsid w:val="00AB21FD"/>
    <w:rsid w:val="00AB2A06"/>
    <w:rsid w:val="00AB5A40"/>
    <w:rsid w:val="00AC63F7"/>
    <w:rsid w:val="00AE6BAA"/>
    <w:rsid w:val="00AF351B"/>
    <w:rsid w:val="00AF7B33"/>
    <w:rsid w:val="00B11148"/>
    <w:rsid w:val="00B11820"/>
    <w:rsid w:val="00B13F58"/>
    <w:rsid w:val="00B44F28"/>
    <w:rsid w:val="00B7581E"/>
    <w:rsid w:val="00B75A0C"/>
    <w:rsid w:val="00B904D0"/>
    <w:rsid w:val="00B90C1B"/>
    <w:rsid w:val="00BA4207"/>
    <w:rsid w:val="00BB1C0B"/>
    <w:rsid w:val="00BB78AA"/>
    <w:rsid w:val="00BC0D5E"/>
    <w:rsid w:val="00BC4B98"/>
    <w:rsid w:val="00BD0CF0"/>
    <w:rsid w:val="00BD11EE"/>
    <w:rsid w:val="00BD152B"/>
    <w:rsid w:val="00BD6E7F"/>
    <w:rsid w:val="00BE05F1"/>
    <w:rsid w:val="00C05EAC"/>
    <w:rsid w:val="00C2476D"/>
    <w:rsid w:val="00C34C8E"/>
    <w:rsid w:val="00C55086"/>
    <w:rsid w:val="00C67A01"/>
    <w:rsid w:val="00C81EA8"/>
    <w:rsid w:val="00C84367"/>
    <w:rsid w:val="00C93064"/>
    <w:rsid w:val="00CB1316"/>
    <w:rsid w:val="00CC41FB"/>
    <w:rsid w:val="00CC6B90"/>
    <w:rsid w:val="00CE15B4"/>
    <w:rsid w:val="00CE18DD"/>
    <w:rsid w:val="00CE7554"/>
    <w:rsid w:val="00D06C0D"/>
    <w:rsid w:val="00D57F64"/>
    <w:rsid w:val="00D61B92"/>
    <w:rsid w:val="00D64999"/>
    <w:rsid w:val="00D73CBF"/>
    <w:rsid w:val="00D8758E"/>
    <w:rsid w:val="00D94BE6"/>
    <w:rsid w:val="00DC452A"/>
    <w:rsid w:val="00DC47EC"/>
    <w:rsid w:val="00DD35E6"/>
    <w:rsid w:val="00E021BF"/>
    <w:rsid w:val="00E17A4A"/>
    <w:rsid w:val="00E216EF"/>
    <w:rsid w:val="00E2495E"/>
    <w:rsid w:val="00E26F2A"/>
    <w:rsid w:val="00E31C45"/>
    <w:rsid w:val="00E339FB"/>
    <w:rsid w:val="00E56F3B"/>
    <w:rsid w:val="00E644D1"/>
    <w:rsid w:val="00E7042F"/>
    <w:rsid w:val="00E70E7A"/>
    <w:rsid w:val="00E72B67"/>
    <w:rsid w:val="00E823A4"/>
    <w:rsid w:val="00E97A9C"/>
    <w:rsid w:val="00EA4A58"/>
    <w:rsid w:val="00EA5C92"/>
    <w:rsid w:val="00EC68DF"/>
    <w:rsid w:val="00ED3AD0"/>
    <w:rsid w:val="00EE7AF7"/>
    <w:rsid w:val="00EF293D"/>
    <w:rsid w:val="00F0414F"/>
    <w:rsid w:val="00F13229"/>
    <w:rsid w:val="00F21648"/>
    <w:rsid w:val="00F43915"/>
    <w:rsid w:val="00F44D2E"/>
    <w:rsid w:val="00F52B0B"/>
    <w:rsid w:val="00F577ED"/>
    <w:rsid w:val="00F61E9F"/>
    <w:rsid w:val="00F6335E"/>
    <w:rsid w:val="00F810CC"/>
    <w:rsid w:val="00FC3C4C"/>
    <w:rsid w:val="00FD5104"/>
    <w:rsid w:val="00FE1B75"/>
    <w:rsid w:val="0A6A3CD4"/>
    <w:rsid w:val="2F33051A"/>
    <w:rsid w:val="30A8129C"/>
    <w:rsid w:val="784994C0"/>
    <w:rsid w:val="7C119E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F1CA13E"/>
  <w15:chartTrackingRefBased/>
  <w15:docId w15:val="{02E23C46-C9DB-4A77-A2A6-DA53E59FD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317D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17D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17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17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17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17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17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17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17D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317D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317D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317D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317D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317D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317D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317D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317D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317D9"/>
    <w:rPr>
      <w:rFonts w:eastAsiaTheme="majorEastAsia" w:cstheme="majorBidi"/>
      <w:color w:val="272727" w:themeColor="text1" w:themeTint="D8"/>
    </w:rPr>
  </w:style>
  <w:style w:type="paragraph" w:styleId="Title">
    <w:name w:val="Title"/>
    <w:basedOn w:val="Normal"/>
    <w:next w:val="Normal"/>
    <w:link w:val="TitleChar"/>
    <w:uiPriority w:val="10"/>
    <w:qFormat/>
    <w:rsid w:val="00A317D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317D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317D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317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17D9"/>
    <w:pPr>
      <w:spacing w:before="160"/>
      <w:jc w:val="center"/>
    </w:pPr>
    <w:rPr>
      <w:i/>
      <w:iCs/>
      <w:color w:val="404040" w:themeColor="text1" w:themeTint="BF"/>
    </w:rPr>
  </w:style>
  <w:style w:type="character" w:styleId="QuoteChar" w:customStyle="1">
    <w:name w:val="Quote Char"/>
    <w:basedOn w:val="DefaultParagraphFont"/>
    <w:link w:val="Quote"/>
    <w:uiPriority w:val="29"/>
    <w:rsid w:val="00A317D9"/>
    <w:rPr>
      <w:i/>
      <w:iCs/>
      <w:color w:val="404040" w:themeColor="text1" w:themeTint="BF"/>
    </w:rPr>
  </w:style>
  <w:style w:type="paragraph" w:styleId="ListParagraph">
    <w:name w:val="List Paragraph"/>
    <w:basedOn w:val="Normal"/>
    <w:uiPriority w:val="34"/>
    <w:qFormat/>
    <w:rsid w:val="00A317D9"/>
    <w:pPr>
      <w:ind w:left="720"/>
      <w:contextualSpacing/>
    </w:pPr>
  </w:style>
  <w:style w:type="character" w:styleId="IntenseEmphasis">
    <w:name w:val="Intense Emphasis"/>
    <w:basedOn w:val="DefaultParagraphFont"/>
    <w:uiPriority w:val="21"/>
    <w:qFormat/>
    <w:rsid w:val="00A317D9"/>
    <w:rPr>
      <w:i/>
      <w:iCs/>
      <w:color w:val="0F4761" w:themeColor="accent1" w:themeShade="BF"/>
    </w:rPr>
  </w:style>
  <w:style w:type="paragraph" w:styleId="IntenseQuote">
    <w:name w:val="Intense Quote"/>
    <w:basedOn w:val="Normal"/>
    <w:next w:val="Normal"/>
    <w:link w:val="IntenseQuoteChar"/>
    <w:uiPriority w:val="30"/>
    <w:qFormat/>
    <w:rsid w:val="00A317D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317D9"/>
    <w:rPr>
      <w:i/>
      <w:iCs/>
      <w:color w:val="0F4761" w:themeColor="accent1" w:themeShade="BF"/>
    </w:rPr>
  </w:style>
  <w:style w:type="character" w:styleId="IntenseReference">
    <w:name w:val="Intense Reference"/>
    <w:basedOn w:val="DefaultParagraphFont"/>
    <w:uiPriority w:val="32"/>
    <w:qFormat/>
    <w:rsid w:val="00A317D9"/>
    <w:rPr>
      <w:b/>
      <w:bCs/>
      <w:smallCaps/>
      <w:color w:val="0F4761" w:themeColor="accent1" w:themeShade="BF"/>
      <w:spacing w:val="5"/>
    </w:rPr>
  </w:style>
  <w:style w:type="paragraph" w:styleId="Header">
    <w:name w:val="header"/>
    <w:basedOn w:val="Normal"/>
    <w:link w:val="HeaderChar"/>
    <w:uiPriority w:val="99"/>
    <w:unhideWhenUsed/>
    <w:rsid w:val="00724D1A"/>
    <w:pPr>
      <w:tabs>
        <w:tab w:val="center" w:pos="4513"/>
        <w:tab w:val="right" w:pos="9026"/>
      </w:tabs>
      <w:spacing w:after="0" w:line="240" w:lineRule="auto"/>
    </w:pPr>
  </w:style>
  <w:style w:type="character" w:styleId="HeaderChar" w:customStyle="1">
    <w:name w:val="Header Char"/>
    <w:basedOn w:val="DefaultParagraphFont"/>
    <w:link w:val="Header"/>
    <w:uiPriority w:val="99"/>
    <w:rsid w:val="00724D1A"/>
  </w:style>
  <w:style w:type="paragraph" w:styleId="Footer">
    <w:name w:val="footer"/>
    <w:basedOn w:val="Normal"/>
    <w:link w:val="FooterChar"/>
    <w:uiPriority w:val="99"/>
    <w:unhideWhenUsed/>
    <w:rsid w:val="00724D1A"/>
    <w:pPr>
      <w:tabs>
        <w:tab w:val="center" w:pos="4513"/>
        <w:tab w:val="right" w:pos="9026"/>
      </w:tabs>
      <w:spacing w:after="0" w:line="240" w:lineRule="auto"/>
    </w:pPr>
  </w:style>
  <w:style w:type="character" w:styleId="FooterChar" w:customStyle="1">
    <w:name w:val="Footer Char"/>
    <w:basedOn w:val="DefaultParagraphFont"/>
    <w:link w:val="Footer"/>
    <w:uiPriority w:val="99"/>
    <w:rsid w:val="00724D1A"/>
  </w:style>
  <w:style w:type="paragraph" w:styleId="paragraph" w:customStyle="1">
    <w:name w:val="paragraph"/>
    <w:basedOn w:val="Normal"/>
    <w:rsid w:val="00745048"/>
    <w:pPr>
      <w:spacing w:before="100" w:beforeAutospacing="1" w:after="100" w:afterAutospacing="1" w:line="240" w:lineRule="auto"/>
    </w:pPr>
    <w:rPr>
      <w:rFonts w:ascii="Times New Roman" w:hAnsi="Times New Roman" w:eastAsia="Times New Roman" w:cs="Times New Roman"/>
      <w:kern w:val="0"/>
      <w14:ligatures w14:val="none"/>
    </w:rPr>
  </w:style>
  <w:style w:type="character" w:styleId="normaltextrun" w:customStyle="1">
    <w:name w:val="normaltextrun"/>
    <w:basedOn w:val="DefaultParagraphFont"/>
    <w:rsid w:val="00745048"/>
  </w:style>
  <w:style w:type="character" w:styleId="eop" w:customStyle="1">
    <w:name w:val="eop"/>
    <w:basedOn w:val="DefaultParagraphFont"/>
    <w:rsid w:val="00745048"/>
  </w:style>
  <w:style w:type="character" w:styleId="tabchar" w:customStyle="1">
    <w:name w:val="tabchar"/>
    <w:basedOn w:val="DefaultParagraphFont"/>
    <w:rsid w:val="007450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7909992">
      <w:bodyDiv w:val="1"/>
      <w:marLeft w:val="0"/>
      <w:marRight w:val="0"/>
      <w:marTop w:val="0"/>
      <w:marBottom w:val="0"/>
      <w:divBdr>
        <w:top w:val="none" w:sz="0" w:space="0" w:color="auto"/>
        <w:left w:val="none" w:sz="0" w:space="0" w:color="auto"/>
        <w:bottom w:val="none" w:sz="0" w:space="0" w:color="auto"/>
        <w:right w:val="none" w:sz="0" w:space="0" w:color="auto"/>
      </w:divBdr>
    </w:div>
    <w:div w:id="984361574">
      <w:bodyDiv w:val="1"/>
      <w:marLeft w:val="0"/>
      <w:marRight w:val="0"/>
      <w:marTop w:val="0"/>
      <w:marBottom w:val="0"/>
      <w:divBdr>
        <w:top w:val="none" w:sz="0" w:space="0" w:color="auto"/>
        <w:left w:val="none" w:sz="0" w:space="0" w:color="auto"/>
        <w:bottom w:val="none" w:sz="0" w:space="0" w:color="auto"/>
        <w:right w:val="none" w:sz="0" w:space="0" w:color="auto"/>
      </w:divBdr>
      <w:divsChild>
        <w:div w:id="1544362608">
          <w:marLeft w:val="0"/>
          <w:marRight w:val="0"/>
          <w:marTop w:val="0"/>
          <w:marBottom w:val="0"/>
          <w:divBdr>
            <w:top w:val="none" w:sz="0" w:space="0" w:color="auto"/>
            <w:left w:val="none" w:sz="0" w:space="0" w:color="auto"/>
            <w:bottom w:val="none" w:sz="0" w:space="0" w:color="auto"/>
            <w:right w:val="none" w:sz="0" w:space="0" w:color="auto"/>
          </w:divBdr>
        </w:div>
        <w:div w:id="1013338344">
          <w:marLeft w:val="0"/>
          <w:marRight w:val="0"/>
          <w:marTop w:val="0"/>
          <w:marBottom w:val="0"/>
          <w:divBdr>
            <w:top w:val="none" w:sz="0" w:space="0" w:color="auto"/>
            <w:left w:val="none" w:sz="0" w:space="0" w:color="auto"/>
            <w:bottom w:val="none" w:sz="0" w:space="0" w:color="auto"/>
            <w:right w:val="none" w:sz="0" w:space="0" w:color="auto"/>
          </w:divBdr>
        </w:div>
        <w:div w:id="1654605625">
          <w:marLeft w:val="0"/>
          <w:marRight w:val="0"/>
          <w:marTop w:val="0"/>
          <w:marBottom w:val="0"/>
          <w:divBdr>
            <w:top w:val="none" w:sz="0" w:space="0" w:color="auto"/>
            <w:left w:val="none" w:sz="0" w:space="0" w:color="auto"/>
            <w:bottom w:val="none" w:sz="0" w:space="0" w:color="auto"/>
            <w:right w:val="none" w:sz="0" w:space="0" w:color="auto"/>
          </w:divBdr>
        </w:div>
        <w:div w:id="1855463306">
          <w:marLeft w:val="0"/>
          <w:marRight w:val="0"/>
          <w:marTop w:val="0"/>
          <w:marBottom w:val="0"/>
          <w:divBdr>
            <w:top w:val="none" w:sz="0" w:space="0" w:color="auto"/>
            <w:left w:val="none" w:sz="0" w:space="0" w:color="auto"/>
            <w:bottom w:val="none" w:sz="0" w:space="0" w:color="auto"/>
            <w:right w:val="none" w:sz="0" w:space="0" w:color="auto"/>
          </w:divBdr>
        </w:div>
        <w:div w:id="273755119">
          <w:marLeft w:val="0"/>
          <w:marRight w:val="0"/>
          <w:marTop w:val="0"/>
          <w:marBottom w:val="0"/>
          <w:divBdr>
            <w:top w:val="none" w:sz="0" w:space="0" w:color="auto"/>
            <w:left w:val="none" w:sz="0" w:space="0" w:color="auto"/>
            <w:bottom w:val="none" w:sz="0" w:space="0" w:color="auto"/>
            <w:right w:val="none" w:sz="0" w:space="0" w:color="auto"/>
          </w:divBdr>
        </w:div>
        <w:div w:id="301228014">
          <w:marLeft w:val="0"/>
          <w:marRight w:val="0"/>
          <w:marTop w:val="0"/>
          <w:marBottom w:val="0"/>
          <w:divBdr>
            <w:top w:val="none" w:sz="0" w:space="0" w:color="auto"/>
            <w:left w:val="none" w:sz="0" w:space="0" w:color="auto"/>
            <w:bottom w:val="none" w:sz="0" w:space="0" w:color="auto"/>
            <w:right w:val="none" w:sz="0" w:space="0" w:color="auto"/>
          </w:divBdr>
        </w:div>
        <w:div w:id="1559970516">
          <w:marLeft w:val="0"/>
          <w:marRight w:val="0"/>
          <w:marTop w:val="0"/>
          <w:marBottom w:val="0"/>
          <w:divBdr>
            <w:top w:val="none" w:sz="0" w:space="0" w:color="auto"/>
            <w:left w:val="none" w:sz="0" w:space="0" w:color="auto"/>
            <w:bottom w:val="none" w:sz="0" w:space="0" w:color="auto"/>
            <w:right w:val="none" w:sz="0" w:space="0" w:color="auto"/>
          </w:divBdr>
        </w:div>
        <w:div w:id="1846246852">
          <w:marLeft w:val="0"/>
          <w:marRight w:val="0"/>
          <w:marTop w:val="0"/>
          <w:marBottom w:val="0"/>
          <w:divBdr>
            <w:top w:val="none" w:sz="0" w:space="0" w:color="auto"/>
            <w:left w:val="none" w:sz="0" w:space="0" w:color="auto"/>
            <w:bottom w:val="none" w:sz="0" w:space="0" w:color="auto"/>
            <w:right w:val="none" w:sz="0" w:space="0" w:color="auto"/>
          </w:divBdr>
        </w:div>
        <w:div w:id="123352013">
          <w:marLeft w:val="0"/>
          <w:marRight w:val="0"/>
          <w:marTop w:val="0"/>
          <w:marBottom w:val="0"/>
          <w:divBdr>
            <w:top w:val="none" w:sz="0" w:space="0" w:color="auto"/>
            <w:left w:val="none" w:sz="0" w:space="0" w:color="auto"/>
            <w:bottom w:val="none" w:sz="0" w:space="0" w:color="auto"/>
            <w:right w:val="none" w:sz="0" w:space="0" w:color="auto"/>
          </w:divBdr>
        </w:div>
        <w:div w:id="1469207181">
          <w:marLeft w:val="0"/>
          <w:marRight w:val="0"/>
          <w:marTop w:val="0"/>
          <w:marBottom w:val="0"/>
          <w:divBdr>
            <w:top w:val="none" w:sz="0" w:space="0" w:color="auto"/>
            <w:left w:val="none" w:sz="0" w:space="0" w:color="auto"/>
            <w:bottom w:val="none" w:sz="0" w:space="0" w:color="auto"/>
            <w:right w:val="none" w:sz="0" w:space="0" w:color="auto"/>
          </w:divBdr>
        </w:div>
        <w:div w:id="50622044">
          <w:marLeft w:val="0"/>
          <w:marRight w:val="0"/>
          <w:marTop w:val="0"/>
          <w:marBottom w:val="0"/>
          <w:divBdr>
            <w:top w:val="none" w:sz="0" w:space="0" w:color="auto"/>
            <w:left w:val="none" w:sz="0" w:space="0" w:color="auto"/>
            <w:bottom w:val="none" w:sz="0" w:space="0" w:color="auto"/>
            <w:right w:val="none" w:sz="0" w:space="0" w:color="auto"/>
          </w:divBdr>
        </w:div>
        <w:div w:id="1775124515">
          <w:marLeft w:val="0"/>
          <w:marRight w:val="0"/>
          <w:marTop w:val="0"/>
          <w:marBottom w:val="0"/>
          <w:divBdr>
            <w:top w:val="none" w:sz="0" w:space="0" w:color="auto"/>
            <w:left w:val="none" w:sz="0" w:space="0" w:color="auto"/>
            <w:bottom w:val="none" w:sz="0" w:space="0" w:color="auto"/>
            <w:right w:val="none" w:sz="0" w:space="0" w:color="auto"/>
          </w:divBdr>
        </w:div>
        <w:div w:id="625622201">
          <w:marLeft w:val="0"/>
          <w:marRight w:val="0"/>
          <w:marTop w:val="0"/>
          <w:marBottom w:val="0"/>
          <w:divBdr>
            <w:top w:val="none" w:sz="0" w:space="0" w:color="auto"/>
            <w:left w:val="none" w:sz="0" w:space="0" w:color="auto"/>
            <w:bottom w:val="none" w:sz="0" w:space="0" w:color="auto"/>
            <w:right w:val="none" w:sz="0" w:space="0" w:color="auto"/>
          </w:divBdr>
        </w:div>
        <w:div w:id="310444543">
          <w:marLeft w:val="0"/>
          <w:marRight w:val="0"/>
          <w:marTop w:val="0"/>
          <w:marBottom w:val="0"/>
          <w:divBdr>
            <w:top w:val="none" w:sz="0" w:space="0" w:color="auto"/>
            <w:left w:val="none" w:sz="0" w:space="0" w:color="auto"/>
            <w:bottom w:val="none" w:sz="0" w:space="0" w:color="auto"/>
            <w:right w:val="none" w:sz="0" w:space="0" w:color="auto"/>
          </w:divBdr>
        </w:div>
        <w:div w:id="206531944">
          <w:marLeft w:val="0"/>
          <w:marRight w:val="0"/>
          <w:marTop w:val="0"/>
          <w:marBottom w:val="0"/>
          <w:divBdr>
            <w:top w:val="none" w:sz="0" w:space="0" w:color="auto"/>
            <w:left w:val="none" w:sz="0" w:space="0" w:color="auto"/>
            <w:bottom w:val="none" w:sz="0" w:space="0" w:color="auto"/>
            <w:right w:val="none" w:sz="0" w:space="0" w:color="auto"/>
          </w:divBdr>
        </w:div>
        <w:div w:id="1269846795">
          <w:marLeft w:val="0"/>
          <w:marRight w:val="0"/>
          <w:marTop w:val="0"/>
          <w:marBottom w:val="0"/>
          <w:divBdr>
            <w:top w:val="none" w:sz="0" w:space="0" w:color="auto"/>
            <w:left w:val="none" w:sz="0" w:space="0" w:color="auto"/>
            <w:bottom w:val="none" w:sz="0" w:space="0" w:color="auto"/>
            <w:right w:val="none" w:sz="0" w:space="0" w:color="auto"/>
          </w:divBdr>
        </w:div>
        <w:div w:id="1763993956">
          <w:marLeft w:val="0"/>
          <w:marRight w:val="0"/>
          <w:marTop w:val="0"/>
          <w:marBottom w:val="0"/>
          <w:divBdr>
            <w:top w:val="none" w:sz="0" w:space="0" w:color="auto"/>
            <w:left w:val="none" w:sz="0" w:space="0" w:color="auto"/>
            <w:bottom w:val="none" w:sz="0" w:space="0" w:color="auto"/>
            <w:right w:val="none" w:sz="0" w:space="0" w:color="auto"/>
          </w:divBdr>
        </w:div>
        <w:div w:id="1423528856">
          <w:marLeft w:val="0"/>
          <w:marRight w:val="0"/>
          <w:marTop w:val="0"/>
          <w:marBottom w:val="0"/>
          <w:divBdr>
            <w:top w:val="none" w:sz="0" w:space="0" w:color="auto"/>
            <w:left w:val="none" w:sz="0" w:space="0" w:color="auto"/>
            <w:bottom w:val="none" w:sz="0" w:space="0" w:color="auto"/>
            <w:right w:val="none" w:sz="0" w:space="0" w:color="auto"/>
          </w:divBdr>
        </w:div>
        <w:div w:id="127629455">
          <w:marLeft w:val="0"/>
          <w:marRight w:val="0"/>
          <w:marTop w:val="0"/>
          <w:marBottom w:val="0"/>
          <w:divBdr>
            <w:top w:val="none" w:sz="0" w:space="0" w:color="auto"/>
            <w:left w:val="none" w:sz="0" w:space="0" w:color="auto"/>
            <w:bottom w:val="none" w:sz="0" w:space="0" w:color="auto"/>
            <w:right w:val="none" w:sz="0" w:space="0" w:color="auto"/>
          </w:divBdr>
        </w:div>
        <w:div w:id="986784230">
          <w:marLeft w:val="0"/>
          <w:marRight w:val="0"/>
          <w:marTop w:val="0"/>
          <w:marBottom w:val="0"/>
          <w:divBdr>
            <w:top w:val="none" w:sz="0" w:space="0" w:color="auto"/>
            <w:left w:val="none" w:sz="0" w:space="0" w:color="auto"/>
            <w:bottom w:val="none" w:sz="0" w:space="0" w:color="auto"/>
            <w:right w:val="none" w:sz="0" w:space="0" w:color="auto"/>
          </w:divBdr>
        </w:div>
        <w:div w:id="2128813513">
          <w:marLeft w:val="0"/>
          <w:marRight w:val="0"/>
          <w:marTop w:val="0"/>
          <w:marBottom w:val="0"/>
          <w:divBdr>
            <w:top w:val="none" w:sz="0" w:space="0" w:color="auto"/>
            <w:left w:val="none" w:sz="0" w:space="0" w:color="auto"/>
            <w:bottom w:val="none" w:sz="0" w:space="0" w:color="auto"/>
            <w:right w:val="none" w:sz="0" w:space="0" w:color="auto"/>
          </w:divBdr>
        </w:div>
        <w:div w:id="781727692">
          <w:marLeft w:val="0"/>
          <w:marRight w:val="0"/>
          <w:marTop w:val="0"/>
          <w:marBottom w:val="0"/>
          <w:divBdr>
            <w:top w:val="none" w:sz="0" w:space="0" w:color="auto"/>
            <w:left w:val="none" w:sz="0" w:space="0" w:color="auto"/>
            <w:bottom w:val="none" w:sz="0" w:space="0" w:color="auto"/>
            <w:right w:val="none" w:sz="0" w:space="0" w:color="auto"/>
          </w:divBdr>
        </w:div>
        <w:div w:id="423965495">
          <w:marLeft w:val="0"/>
          <w:marRight w:val="0"/>
          <w:marTop w:val="0"/>
          <w:marBottom w:val="0"/>
          <w:divBdr>
            <w:top w:val="none" w:sz="0" w:space="0" w:color="auto"/>
            <w:left w:val="none" w:sz="0" w:space="0" w:color="auto"/>
            <w:bottom w:val="none" w:sz="0" w:space="0" w:color="auto"/>
            <w:right w:val="none" w:sz="0" w:space="0" w:color="auto"/>
          </w:divBdr>
        </w:div>
        <w:div w:id="1368457512">
          <w:marLeft w:val="0"/>
          <w:marRight w:val="0"/>
          <w:marTop w:val="0"/>
          <w:marBottom w:val="0"/>
          <w:divBdr>
            <w:top w:val="none" w:sz="0" w:space="0" w:color="auto"/>
            <w:left w:val="none" w:sz="0" w:space="0" w:color="auto"/>
            <w:bottom w:val="none" w:sz="0" w:space="0" w:color="auto"/>
            <w:right w:val="none" w:sz="0" w:space="0" w:color="auto"/>
          </w:divBdr>
        </w:div>
        <w:div w:id="1612786683">
          <w:marLeft w:val="0"/>
          <w:marRight w:val="0"/>
          <w:marTop w:val="0"/>
          <w:marBottom w:val="0"/>
          <w:divBdr>
            <w:top w:val="none" w:sz="0" w:space="0" w:color="auto"/>
            <w:left w:val="none" w:sz="0" w:space="0" w:color="auto"/>
            <w:bottom w:val="none" w:sz="0" w:space="0" w:color="auto"/>
            <w:right w:val="none" w:sz="0" w:space="0" w:color="auto"/>
          </w:divBdr>
        </w:div>
        <w:div w:id="1336222047">
          <w:marLeft w:val="0"/>
          <w:marRight w:val="0"/>
          <w:marTop w:val="0"/>
          <w:marBottom w:val="0"/>
          <w:divBdr>
            <w:top w:val="none" w:sz="0" w:space="0" w:color="auto"/>
            <w:left w:val="none" w:sz="0" w:space="0" w:color="auto"/>
            <w:bottom w:val="none" w:sz="0" w:space="0" w:color="auto"/>
            <w:right w:val="none" w:sz="0" w:space="0" w:color="auto"/>
          </w:divBdr>
        </w:div>
        <w:div w:id="1228805126">
          <w:marLeft w:val="0"/>
          <w:marRight w:val="0"/>
          <w:marTop w:val="0"/>
          <w:marBottom w:val="0"/>
          <w:divBdr>
            <w:top w:val="none" w:sz="0" w:space="0" w:color="auto"/>
            <w:left w:val="none" w:sz="0" w:space="0" w:color="auto"/>
            <w:bottom w:val="none" w:sz="0" w:space="0" w:color="auto"/>
            <w:right w:val="none" w:sz="0" w:space="0" w:color="auto"/>
          </w:divBdr>
        </w:div>
        <w:div w:id="1198398129">
          <w:marLeft w:val="0"/>
          <w:marRight w:val="0"/>
          <w:marTop w:val="0"/>
          <w:marBottom w:val="0"/>
          <w:divBdr>
            <w:top w:val="none" w:sz="0" w:space="0" w:color="auto"/>
            <w:left w:val="none" w:sz="0" w:space="0" w:color="auto"/>
            <w:bottom w:val="none" w:sz="0" w:space="0" w:color="auto"/>
            <w:right w:val="none" w:sz="0" w:space="0" w:color="auto"/>
          </w:divBdr>
        </w:div>
        <w:div w:id="2119716609">
          <w:marLeft w:val="0"/>
          <w:marRight w:val="0"/>
          <w:marTop w:val="0"/>
          <w:marBottom w:val="0"/>
          <w:divBdr>
            <w:top w:val="none" w:sz="0" w:space="0" w:color="auto"/>
            <w:left w:val="none" w:sz="0" w:space="0" w:color="auto"/>
            <w:bottom w:val="none" w:sz="0" w:space="0" w:color="auto"/>
            <w:right w:val="none" w:sz="0" w:space="0" w:color="auto"/>
          </w:divBdr>
        </w:div>
        <w:div w:id="2018652258">
          <w:marLeft w:val="0"/>
          <w:marRight w:val="0"/>
          <w:marTop w:val="0"/>
          <w:marBottom w:val="0"/>
          <w:divBdr>
            <w:top w:val="none" w:sz="0" w:space="0" w:color="auto"/>
            <w:left w:val="none" w:sz="0" w:space="0" w:color="auto"/>
            <w:bottom w:val="none" w:sz="0" w:space="0" w:color="auto"/>
            <w:right w:val="none" w:sz="0" w:space="0" w:color="auto"/>
          </w:divBdr>
        </w:div>
        <w:div w:id="854417232">
          <w:marLeft w:val="0"/>
          <w:marRight w:val="0"/>
          <w:marTop w:val="0"/>
          <w:marBottom w:val="0"/>
          <w:divBdr>
            <w:top w:val="none" w:sz="0" w:space="0" w:color="auto"/>
            <w:left w:val="none" w:sz="0" w:space="0" w:color="auto"/>
            <w:bottom w:val="none" w:sz="0" w:space="0" w:color="auto"/>
            <w:right w:val="none" w:sz="0" w:space="0" w:color="auto"/>
          </w:divBdr>
        </w:div>
        <w:div w:id="863131623">
          <w:marLeft w:val="0"/>
          <w:marRight w:val="0"/>
          <w:marTop w:val="0"/>
          <w:marBottom w:val="0"/>
          <w:divBdr>
            <w:top w:val="none" w:sz="0" w:space="0" w:color="auto"/>
            <w:left w:val="none" w:sz="0" w:space="0" w:color="auto"/>
            <w:bottom w:val="none" w:sz="0" w:space="0" w:color="auto"/>
            <w:right w:val="none" w:sz="0" w:space="0" w:color="auto"/>
          </w:divBdr>
        </w:div>
        <w:div w:id="1845434078">
          <w:marLeft w:val="0"/>
          <w:marRight w:val="0"/>
          <w:marTop w:val="0"/>
          <w:marBottom w:val="0"/>
          <w:divBdr>
            <w:top w:val="none" w:sz="0" w:space="0" w:color="auto"/>
            <w:left w:val="none" w:sz="0" w:space="0" w:color="auto"/>
            <w:bottom w:val="none" w:sz="0" w:space="0" w:color="auto"/>
            <w:right w:val="none" w:sz="0" w:space="0" w:color="auto"/>
          </w:divBdr>
        </w:div>
        <w:div w:id="1455097617">
          <w:marLeft w:val="0"/>
          <w:marRight w:val="0"/>
          <w:marTop w:val="0"/>
          <w:marBottom w:val="0"/>
          <w:divBdr>
            <w:top w:val="none" w:sz="0" w:space="0" w:color="auto"/>
            <w:left w:val="none" w:sz="0" w:space="0" w:color="auto"/>
            <w:bottom w:val="none" w:sz="0" w:space="0" w:color="auto"/>
            <w:right w:val="none" w:sz="0" w:space="0" w:color="auto"/>
          </w:divBdr>
        </w:div>
        <w:div w:id="833107136">
          <w:marLeft w:val="0"/>
          <w:marRight w:val="0"/>
          <w:marTop w:val="0"/>
          <w:marBottom w:val="0"/>
          <w:divBdr>
            <w:top w:val="none" w:sz="0" w:space="0" w:color="auto"/>
            <w:left w:val="none" w:sz="0" w:space="0" w:color="auto"/>
            <w:bottom w:val="none" w:sz="0" w:space="0" w:color="auto"/>
            <w:right w:val="none" w:sz="0" w:space="0" w:color="auto"/>
          </w:divBdr>
        </w:div>
        <w:div w:id="1111365513">
          <w:marLeft w:val="0"/>
          <w:marRight w:val="0"/>
          <w:marTop w:val="0"/>
          <w:marBottom w:val="0"/>
          <w:divBdr>
            <w:top w:val="none" w:sz="0" w:space="0" w:color="auto"/>
            <w:left w:val="none" w:sz="0" w:space="0" w:color="auto"/>
            <w:bottom w:val="none" w:sz="0" w:space="0" w:color="auto"/>
            <w:right w:val="none" w:sz="0" w:space="0" w:color="auto"/>
          </w:divBdr>
        </w:div>
        <w:div w:id="41952968">
          <w:marLeft w:val="0"/>
          <w:marRight w:val="0"/>
          <w:marTop w:val="0"/>
          <w:marBottom w:val="0"/>
          <w:divBdr>
            <w:top w:val="none" w:sz="0" w:space="0" w:color="auto"/>
            <w:left w:val="none" w:sz="0" w:space="0" w:color="auto"/>
            <w:bottom w:val="none" w:sz="0" w:space="0" w:color="auto"/>
            <w:right w:val="none" w:sz="0" w:space="0" w:color="auto"/>
          </w:divBdr>
        </w:div>
        <w:div w:id="1340237605">
          <w:marLeft w:val="0"/>
          <w:marRight w:val="0"/>
          <w:marTop w:val="0"/>
          <w:marBottom w:val="0"/>
          <w:divBdr>
            <w:top w:val="none" w:sz="0" w:space="0" w:color="auto"/>
            <w:left w:val="none" w:sz="0" w:space="0" w:color="auto"/>
            <w:bottom w:val="none" w:sz="0" w:space="0" w:color="auto"/>
            <w:right w:val="none" w:sz="0" w:space="0" w:color="auto"/>
          </w:divBdr>
        </w:div>
        <w:div w:id="785925386">
          <w:marLeft w:val="0"/>
          <w:marRight w:val="0"/>
          <w:marTop w:val="0"/>
          <w:marBottom w:val="0"/>
          <w:divBdr>
            <w:top w:val="none" w:sz="0" w:space="0" w:color="auto"/>
            <w:left w:val="none" w:sz="0" w:space="0" w:color="auto"/>
            <w:bottom w:val="none" w:sz="0" w:space="0" w:color="auto"/>
            <w:right w:val="none" w:sz="0" w:space="0" w:color="auto"/>
          </w:divBdr>
        </w:div>
      </w:divsChild>
    </w:div>
    <w:div w:id="1063606150">
      <w:bodyDiv w:val="1"/>
      <w:marLeft w:val="0"/>
      <w:marRight w:val="0"/>
      <w:marTop w:val="0"/>
      <w:marBottom w:val="0"/>
      <w:divBdr>
        <w:top w:val="none" w:sz="0" w:space="0" w:color="auto"/>
        <w:left w:val="none" w:sz="0" w:space="0" w:color="auto"/>
        <w:bottom w:val="none" w:sz="0" w:space="0" w:color="auto"/>
        <w:right w:val="none" w:sz="0" w:space="0" w:color="auto"/>
      </w:divBdr>
    </w:div>
    <w:div w:id="1141382825">
      <w:bodyDiv w:val="1"/>
      <w:marLeft w:val="0"/>
      <w:marRight w:val="0"/>
      <w:marTop w:val="0"/>
      <w:marBottom w:val="0"/>
      <w:divBdr>
        <w:top w:val="none" w:sz="0" w:space="0" w:color="auto"/>
        <w:left w:val="none" w:sz="0" w:space="0" w:color="auto"/>
        <w:bottom w:val="none" w:sz="0" w:space="0" w:color="auto"/>
        <w:right w:val="none" w:sz="0" w:space="0" w:color="auto"/>
      </w:divBdr>
    </w:div>
    <w:div w:id="1465385366">
      <w:bodyDiv w:val="1"/>
      <w:marLeft w:val="0"/>
      <w:marRight w:val="0"/>
      <w:marTop w:val="0"/>
      <w:marBottom w:val="0"/>
      <w:divBdr>
        <w:top w:val="none" w:sz="0" w:space="0" w:color="auto"/>
        <w:left w:val="none" w:sz="0" w:space="0" w:color="auto"/>
        <w:bottom w:val="none" w:sz="0" w:space="0" w:color="auto"/>
        <w:right w:val="none" w:sz="0" w:space="0" w:color="auto"/>
      </w:divBdr>
    </w:div>
    <w:div w:id="1504585166">
      <w:bodyDiv w:val="1"/>
      <w:marLeft w:val="0"/>
      <w:marRight w:val="0"/>
      <w:marTop w:val="0"/>
      <w:marBottom w:val="0"/>
      <w:divBdr>
        <w:top w:val="none" w:sz="0" w:space="0" w:color="auto"/>
        <w:left w:val="none" w:sz="0" w:space="0" w:color="auto"/>
        <w:bottom w:val="none" w:sz="0" w:space="0" w:color="auto"/>
        <w:right w:val="none" w:sz="0" w:space="0" w:color="auto"/>
      </w:divBdr>
      <w:divsChild>
        <w:div w:id="1353535495">
          <w:marLeft w:val="0"/>
          <w:marRight w:val="0"/>
          <w:marTop w:val="0"/>
          <w:marBottom w:val="0"/>
          <w:divBdr>
            <w:top w:val="none" w:sz="0" w:space="0" w:color="auto"/>
            <w:left w:val="none" w:sz="0" w:space="0" w:color="auto"/>
            <w:bottom w:val="none" w:sz="0" w:space="0" w:color="auto"/>
            <w:right w:val="none" w:sz="0" w:space="0" w:color="auto"/>
          </w:divBdr>
        </w:div>
        <w:div w:id="1148784874">
          <w:marLeft w:val="0"/>
          <w:marRight w:val="0"/>
          <w:marTop w:val="0"/>
          <w:marBottom w:val="0"/>
          <w:divBdr>
            <w:top w:val="none" w:sz="0" w:space="0" w:color="auto"/>
            <w:left w:val="none" w:sz="0" w:space="0" w:color="auto"/>
            <w:bottom w:val="none" w:sz="0" w:space="0" w:color="auto"/>
            <w:right w:val="none" w:sz="0" w:space="0" w:color="auto"/>
          </w:divBdr>
        </w:div>
        <w:div w:id="1644235420">
          <w:marLeft w:val="0"/>
          <w:marRight w:val="0"/>
          <w:marTop w:val="0"/>
          <w:marBottom w:val="0"/>
          <w:divBdr>
            <w:top w:val="none" w:sz="0" w:space="0" w:color="auto"/>
            <w:left w:val="none" w:sz="0" w:space="0" w:color="auto"/>
            <w:bottom w:val="none" w:sz="0" w:space="0" w:color="auto"/>
            <w:right w:val="none" w:sz="0" w:space="0" w:color="auto"/>
          </w:divBdr>
        </w:div>
        <w:div w:id="98568779">
          <w:marLeft w:val="0"/>
          <w:marRight w:val="0"/>
          <w:marTop w:val="0"/>
          <w:marBottom w:val="0"/>
          <w:divBdr>
            <w:top w:val="none" w:sz="0" w:space="0" w:color="auto"/>
            <w:left w:val="none" w:sz="0" w:space="0" w:color="auto"/>
            <w:bottom w:val="none" w:sz="0" w:space="0" w:color="auto"/>
            <w:right w:val="none" w:sz="0" w:space="0" w:color="auto"/>
          </w:divBdr>
        </w:div>
        <w:div w:id="1720587515">
          <w:marLeft w:val="0"/>
          <w:marRight w:val="0"/>
          <w:marTop w:val="0"/>
          <w:marBottom w:val="0"/>
          <w:divBdr>
            <w:top w:val="none" w:sz="0" w:space="0" w:color="auto"/>
            <w:left w:val="none" w:sz="0" w:space="0" w:color="auto"/>
            <w:bottom w:val="none" w:sz="0" w:space="0" w:color="auto"/>
            <w:right w:val="none" w:sz="0" w:space="0" w:color="auto"/>
          </w:divBdr>
        </w:div>
        <w:div w:id="38552665">
          <w:marLeft w:val="0"/>
          <w:marRight w:val="0"/>
          <w:marTop w:val="0"/>
          <w:marBottom w:val="0"/>
          <w:divBdr>
            <w:top w:val="none" w:sz="0" w:space="0" w:color="auto"/>
            <w:left w:val="none" w:sz="0" w:space="0" w:color="auto"/>
            <w:bottom w:val="none" w:sz="0" w:space="0" w:color="auto"/>
            <w:right w:val="none" w:sz="0" w:space="0" w:color="auto"/>
          </w:divBdr>
        </w:div>
        <w:div w:id="686561727">
          <w:marLeft w:val="0"/>
          <w:marRight w:val="0"/>
          <w:marTop w:val="0"/>
          <w:marBottom w:val="0"/>
          <w:divBdr>
            <w:top w:val="none" w:sz="0" w:space="0" w:color="auto"/>
            <w:left w:val="none" w:sz="0" w:space="0" w:color="auto"/>
            <w:bottom w:val="none" w:sz="0" w:space="0" w:color="auto"/>
            <w:right w:val="none" w:sz="0" w:space="0" w:color="auto"/>
          </w:divBdr>
        </w:div>
        <w:div w:id="900218693">
          <w:marLeft w:val="0"/>
          <w:marRight w:val="0"/>
          <w:marTop w:val="0"/>
          <w:marBottom w:val="0"/>
          <w:divBdr>
            <w:top w:val="none" w:sz="0" w:space="0" w:color="auto"/>
            <w:left w:val="none" w:sz="0" w:space="0" w:color="auto"/>
            <w:bottom w:val="none" w:sz="0" w:space="0" w:color="auto"/>
            <w:right w:val="none" w:sz="0" w:space="0" w:color="auto"/>
          </w:divBdr>
        </w:div>
      </w:divsChild>
    </w:div>
    <w:div w:id="1595938356">
      <w:bodyDiv w:val="1"/>
      <w:marLeft w:val="0"/>
      <w:marRight w:val="0"/>
      <w:marTop w:val="0"/>
      <w:marBottom w:val="0"/>
      <w:divBdr>
        <w:top w:val="none" w:sz="0" w:space="0" w:color="auto"/>
        <w:left w:val="none" w:sz="0" w:space="0" w:color="auto"/>
        <w:bottom w:val="none" w:sz="0" w:space="0" w:color="auto"/>
        <w:right w:val="none" w:sz="0" w:space="0" w:color="auto"/>
      </w:divBdr>
    </w:div>
    <w:div w:id="1668633731">
      <w:bodyDiv w:val="1"/>
      <w:marLeft w:val="0"/>
      <w:marRight w:val="0"/>
      <w:marTop w:val="0"/>
      <w:marBottom w:val="0"/>
      <w:divBdr>
        <w:top w:val="none" w:sz="0" w:space="0" w:color="auto"/>
        <w:left w:val="none" w:sz="0" w:space="0" w:color="auto"/>
        <w:bottom w:val="none" w:sz="0" w:space="0" w:color="auto"/>
        <w:right w:val="none" w:sz="0" w:space="0" w:color="auto"/>
      </w:divBdr>
      <w:divsChild>
        <w:div w:id="1076510169">
          <w:marLeft w:val="0"/>
          <w:marRight w:val="0"/>
          <w:marTop w:val="0"/>
          <w:marBottom w:val="0"/>
          <w:divBdr>
            <w:top w:val="none" w:sz="0" w:space="0" w:color="auto"/>
            <w:left w:val="none" w:sz="0" w:space="0" w:color="auto"/>
            <w:bottom w:val="none" w:sz="0" w:space="0" w:color="auto"/>
            <w:right w:val="none" w:sz="0" w:space="0" w:color="auto"/>
          </w:divBdr>
        </w:div>
        <w:div w:id="1107234389">
          <w:marLeft w:val="0"/>
          <w:marRight w:val="0"/>
          <w:marTop w:val="0"/>
          <w:marBottom w:val="0"/>
          <w:divBdr>
            <w:top w:val="none" w:sz="0" w:space="0" w:color="auto"/>
            <w:left w:val="none" w:sz="0" w:space="0" w:color="auto"/>
            <w:bottom w:val="none" w:sz="0" w:space="0" w:color="auto"/>
            <w:right w:val="none" w:sz="0" w:space="0" w:color="auto"/>
          </w:divBdr>
        </w:div>
        <w:div w:id="2079285590">
          <w:marLeft w:val="0"/>
          <w:marRight w:val="0"/>
          <w:marTop w:val="0"/>
          <w:marBottom w:val="0"/>
          <w:divBdr>
            <w:top w:val="none" w:sz="0" w:space="0" w:color="auto"/>
            <w:left w:val="none" w:sz="0" w:space="0" w:color="auto"/>
            <w:bottom w:val="none" w:sz="0" w:space="0" w:color="auto"/>
            <w:right w:val="none" w:sz="0" w:space="0" w:color="auto"/>
          </w:divBdr>
        </w:div>
        <w:div w:id="1078863999">
          <w:marLeft w:val="0"/>
          <w:marRight w:val="0"/>
          <w:marTop w:val="0"/>
          <w:marBottom w:val="0"/>
          <w:divBdr>
            <w:top w:val="none" w:sz="0" w:space="0" w:color="auto"/>
            <w:left w:val="none" w:sz="0" w:space="0" w:color="auto"/>
            <w:bottom w:val="none" w:sz="0" w:space="0" w:color="auto"/>
            <w:right w:val="none" w:sz="0" w:space="0" w:color="auto"/>
          </w:divBdr>
        </w:div>
        <w:div w:id="628820280">
          <w:marLeft w:val="0"/>
          <w:marRight w:val="0"/>
          <w:marTop w:val="0"/>
          <w:marBottom w:val="0"/>
          <w:divBdr>
            <w:top w:val="none" w:sz="0" w:space="0" w:color="auto"/>
            <w:left w:val="none" w:sz="0" w:space="0" w:color="auto"/>
            <w:bottom w:val="none" w:sz="0" w:space="0" w:color="auto"/>
            <w:right w:val="none" w:sz="0" w:space="0" w:color="auto"/>
          </w:divBdr>
        </w:div>
        <w:div w:id="1179346839">
          <w:marLeft w:val="0"/>
          <w:marRight w:val="0"/>
          <w:marTop w:val="0"/>
          <w:marBottom w:val="0"/>
          <w:divBdr>
            <w:top w:val="none" w:sz="0" w:space="0" w:color="auto"/>
            <w:left w:val="none" w:sz="0" w:space="0" w:color="auto"/>
            <w:bottom w:val="none" w:sz="0" w:space="0" w:color="auto"/>
            <w:right w:val="none" w:sz="0" w:space="0" w:color="auto"/>
          </w:divBdr>
        </w:div>
        <w:div w:id="1089156431">
          <w:marLeft w:val="0"/>
          <w:marRight w:val="0"/>
          <w:marTop w:val="0"/>
          <w:marBottom w:val="0"/>
          <w:divBdr>
            <w:top w:val="none" w:sz="0" w:space="0" w:color="auto"/>
            <w:left w:val="none" w:sz="0" w:space="0" w:color="auto"/>
            <w:bottom w:val="none" w:sz="0" w:space="0" w:color="auto"/>
            <w:right w:val="none" w:sz="0" w:space="0" w:color="auto"/>
          </w:divBdr>
        </w:div>
        <w:div w:id="1559781398">
          <w:marLeft w:val="0"/>
          <w:marRight w:val="0"/>
          <w:marTop w:val="0"/>
          <w:marBottom w:val="0"/>
          <w:divBdr>
            <w:top w:val="none" w:sz="0" w:space="0" w:color="auto"/>
            <w:left w:val="none" w:sz="0" w:space="0" w:color="auto"/>
            <w:bottom w:val="none" w:sz="0" w:space="0" w:color="auto"/>
            <w:right w:val="none" w:sz="0" w:space="0" w:color="auto"/>
          </w:divBdr>
        </w:div>
        <w:div w:id="1322655402">
          <w:marLeft w:val="0"/>
          <w:marRight w:val="0"/>
          <w:marTop w:val="0"/>
          <w:marBottom w:val="0"/>
          <w:divBdr>
            <w:top w:val="none" w:sz="0" w:space="0" w:color="auto"/>
            <w:left w:val="none" w:sz="0" w:space="0" w:color="auto"/>
            <w:bottom w:val="none" w:sz="0" w:space="0" w:color="auto"/>
            <w:right w:val="none" w:sz="0" w:space="0" w:color="auto"/>
          </w:divBdr>
        </w:div>
        <w:div w:id="1657029369">
          <w:marLeft w:val="0"/>
          <w:marRight w:val="0"/>
          <w:marTop w:val="0"/>
          <w:marBottom w:val="0"/>
          <w:divBdr>
            <w:top w:val="none" w:sz="0" w:space="0" w:color="auto"/>
            <w:left w:val="none" w:sz="0" w:space="0" w:color="auto"/>
            <w:bottom w:val="none" w:sz="0" w:space="0" w:color="auto"/>
            <w:right w:val="none" w:sz="0" w:space="0" w:color="auto"/>
          </w:divBdr>
        </w:div>
        <w:div w:id="12537046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Boyd Malcolm (2128536)</dc:creator>
  <keywords/>
  <dc:description/>
  <lastModifiedBy>Boyd Malcolm (2128536)</lastModifiedBy>
  <revision>256</revision>
  <dcterms:created xsi:type="dcterms:W3CDTF">2024-07-22T11:03:00.0000000Z</dcterms:created>
  <dcterms:modified xsi:type="dcterms:W3CDTF">2024-07-22T14:10:59.6501977Z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a2c7bd65ff7149db65fdcb12071d7bff3fd1907d037cb320278512d44fbfd035</vt:lpwstr>
  </property>
</Properties>
</file>