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37F" w:rsidRPr="00120D1E" w:rsidRDefault="00F2237F">
      <w:pPr>
        <w:pStyle w:val="a3"/>
        <w:spacing w:line="360" w:lineRule="auto"/>
        <w:jc w:val="center"/>
        <w:rPr>
          <w:rFonts w:ascii="Times New Roman" w:eastAsia="Times New Roman" w:hAnsi="Times New Roman" w:cs="Times New Roman"/>
          <w:b/>
          <w:sz w:val="32"/>
          <w:szCs w:val="32"/>
        </w:rPr>
      </w:pPr>
      <w:bookmarkStart w:id="0" w:name="_ia9wt9kdhoby" w:colFirst="0" w:colLast="0"/>
      <w:bookmarkEnd w:id="0"/>
    </w:p>
    <w:p w:rsidR="00F2237F" w:rsidRPr="00120D1E" w:rsidRDefault="00F2237F" w:rsidP="002A3FB5">
      <w:pPr>
        <w:pStyle w:val="a3"/>
        <w:spacing w:line="360" w:lineRule="auto"/>
        <w:jc w:val="center"/>
        <w:rPr>
          <w:rFonts w:ascii="Times New Roman" w:eastAsia="Times New Roman" w:hAnsi="Times New Roman" w:cs="Times New Roman"/>
          <w:b/>
          <w:sz w:val="32"/>
          <w:szCs w:val="32"/>
        </w:rPr>
      </w:pPr>
      <w:bookmarkStart w:id="1" w:name="_h6lem4pytjuo" w:colFirst="0" w:colLast="0"/>
      <w:bookmarkStart w:id="2" w:name="_pxz7716flu4j" w:colFirst="0" w:colLast="0"/>
      <w:bookmarkEnd w:id="1"/>
      <w:bookmarkEnd w:id="2"/>
    </w:p>
    <w:p w:rsidR="002A3FB5" w:rsidRDefault="002A3FB5">
      <w:pPr>
        <w:pStyle w:val="a3"/>
        <w:spacing w:line="360" w:lineRule="auto"/>
        <w:jc w:val="center"/>
        <w:rPr>
          <w:rFonts w:ascii="Times New Roman" w:eastAsia="Times New Roman" w:hAnsi="Times New Roman" w:cs="Times New Roman"/>
          <w:b/>
          <w:sz w:val="32"/>
          <w:szCs w:val="32"/>
        </w:rPr>
      </w:pPr>
      <w:bookmarkStart w:id="3" w:name="_yddxhtn6ec2" w:colFirst="0" w:colLast="0"/>
      <w:bookmarkEnd w:id="3"/>
    </w:p>
    <w:p w:rsidR="002A3FB5" w:rsidRDefault="002A3FB5">
      <w:pPr>
        <w:pStyle w:val="a3"/>
        <w:spacing w:line="360" w:lineRule="auto"/>
        <w:jc w:val="center"/>
        <w:rPr>
          <w:rFonts w:ascii="Times New Roman" w:eastAsia="Times New Roman" w:hAnsi="Times New Roman" w:cs="Times New Roman"/>
          <w:b/>
          <w:sz w:val="32"/>
          <w:szCs w:val="32"/>
        </w:rPr>
      </w:pPr>
    </w:p>
    <w:p w:rsidR="002A3FB5" w:rsidRDefault="002A3FB5">
      <w:pPr>
        <w:pStyle w:val="a3"/>
        <w:spacing w:line="360" w:lineRule="auto"/>
        <w:jc w:val="center"/>
        <w:rPr>
          <w:rFonts w:ascii="Times New Roman" w:eastAsia="Times New Roman" w:hAnsi="Times New Roman" w:cs="Times New Roman"/>
          <w:b/>
          <w:sz w:val="32"/>
          <w:szCs w:val="32"/>
        </w:rPr>
      </w:pPr>
    </w:p>
    <w:p w:rsidR="002A3FB5" w:rsidRDefault="002A3FB5">
      <w:pPr>
        <w:pStyle w:val="a3"/>
        <w:spacing w:line="360" w:lineRule="auto"/>
        <w:jc w:val="center"/>
        <w:rPr>
          <w:rFonts w:ascii="Times New Roman" w:eastAsia="Times New Roman" w:hAnsi="Times New Roman" w:cs="Times New Roman"/>
          <w:b/>
          <w:sz w:val="32"/>
          <w:szCs w:val="32"/>
        </w:rPr>
      </w:pPr>
      <w:bookmarkStart w:id="4" w:name="_GoBack"/>
      <w:bookmarkEnd w:id="4"/>
      <w:r>
        <w:rPr>
          <w:rFonts w:ascii="Times New Roman" w:eastAsia="Times New Roman" w:hAnsi="Times New Roman" w:cs="Times New Roman"/>
          <w:b/>
          <w:sz w:val="32"/>
          <w:szCs w:val="32"/>
        </w:rPr>
        <w:t xml:space="preserve">Assignment </w:t>
      </w:r>
      <w:proofErr w:type="spellStart"/>
      <w:r>
        <w:rPr>
          <w:rFonts w:ascii="Times New Roman" w:eastAsia="Times New Roman" w:hAnsi="Times New Roman" w:cs="Times New Roman"/>
          <w:b/>
          <w:sz w:val="32"/>
          <w:szCs w:val="32"/>
        </w:rPr>
        <w:t>title:Student</w:t>
      </w:r>
      <w:proofErr w:type="spellEnd"/>
      <w:r>
        <w:rPr>
          <w:rFonts w:ascii="Times New Roman" w:eastAsia="Times New Roman" w:hAnsi="Times New Roman" w:cs="Times New Roman"/>
          <w:b/>
          <w:sz w:val="32"/>
          <w:szCs w:val="32"/>
        </w:rPr>
        <w:t xml:space="preserve"> Learning Log</w:t>
      </w:r>
    </w:p>
    <w:p w:rsidR="00F2237F" w:rsidRDefault="002A3FB5">
      <w:pPr>
        <w:pStyle w:val="a3"/>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Title: Managing Hotel Administration</w:t>
      </w:r>
    </w:p>
    <w:p w:rsidR="002A3FB5" w:rsidRDefault="002A3FB5" w:rsidP="002A3FB5">
      <w:pPr>
        <w:rPr>
          <w:rFonts w:ascii="Times New Roman" w:hAnsi="Times New Roman" w:cs="Times New Roman"/>
          <w:b/>
          <w:sz w:val="32"/>
          <w:szCs w:val="32"/>
        </w:rPr>
      </w:pPr>
      <w:r>
        <w:rPr>
          <w:rFonts w:ascii="Times New Roman" w:hAnsi="Times New Roman" w:cs="Times New Roman"/>
          <w:b/>
          <w:sz w:val="32"/>
          <w:szCs w:val="32"/>
        </w:rPr>
        <w:t xml:space="preserve">                                 Module code</w:t>
      </w:r>
      <w:proofErr w:type="gramStart"/>
      <w:r>
        <w:rPr>
          <w:rFonts w:ascii="Times New Roman" w:hAnsi="Times New Roman" w:cs="Times New Roman"/>
          <w:b/>
          <w:sz w:val="32"/>
          <w:szCs w:val="32"/>
        </w:rPr>
        <w:t>:BMIH6004</w:t>
      </w:r>
      <w:proofErr w:type="gramEnd"/>
    </w:p>
    <w:p w:rsidR="002A3FB5" w:rsidRDefault="002A3FB5" w:rsidP="002A3FB5">
      <w:pPr>
        <w:rPr>
          <w:rFonts w:ascii="Times New Roman" w:hAnsi="Times New Roman" w:cs="Times New Roman"/>
          <w:b/>
          <w:sz w:val="32"/>
          <w:szCs w:val="32"/>
        </w:rPr>
      </w:pPr>
    </w:p>
    <w:p w:rsidR="002A3FB5" w:rsidRDefault="002A3FB5" w:rsidP="002A3FB5">
      <w:pPr>
        <w:rPr>
          <w:rFonts w:ascii="Times New Roman" w:hAnsi="Times New Roman" w:cs="Times New Roman"/>
          <w:b/>
          <w:sz w:val="32"/>
          <w:szCs w:val="32"/>
        </w:rPr>
      </w:pPr>
      <w:r>
        <w:rPr>
          <w:rFonts w:ascii="Times New Roman" w:hAnsi="Times New Roman" w:cs="Times New Roman"/>
          <w:b/>
          <w:sz w:val="32"/>
          <w:szCs w:val="32"/>
        </w:rPr>
        <w:t xml:space="preserve">                    Student </w:t>
      </w:r>
      <w:proofErr w:type="spellStart"/>
      <w:r>
        <w:rPr>
          <w:rFonts w:ascii="Times New Roman" w:hAnsi="Times New Roman" w:cs="Times New Roman"/>
          <w:b/>
          <w:sz w:val="32"/>
          <w:szCs w:val="32"/>
        </w:rPr>
        <w:t>name</w:t>
      </w:r>
      <w:proofErr w:type="gramStart"/>
      <w:r>
        <w:rPr>
          <w:rFonts w:ascii="Times New Roman" w:hAnsi="Times New Roman" w:cs="Times New Roman"/>
          <w:b/>
          <w:sz w:val="32"/>
          <w:szCs w:val="32"/>
        </w:rPr>
        <w:t>:Antonina</w:t>
      </w:r>
      <w:proofErr w:type="spellEnd"/>
      <w:proofErr w:type="gramEnd"/>
      <w:r>
        <w:rPr>
          <w:rFonts w:ascii="Times New Roman" w:hAnsi="Times New Roman" w:cs="Times New Roman"/>
          <w:b/>
          <w:sz w:val="32"/>
          <w:szCs w:val="32"/>
        </w:rPr>
        <w:t xml:space="preserve"> </w:t>
      </w:r>
      <w:proofErr w:type="spellStart"/>
      <w:r>
        <w:rPr>
          <w:rFonts w:ascii="Times New Roman" w:hAnsi="Times New Roman" w:cs="Times New Roman"/>
          <w:b/>
          <w:sz w:val="32"/>
          <w:szCs w:val="32"/>
        </w:rPr>
        <w:t>Vasileva</w:t>
      </w:r>
      <w:proofErr w:type="spellEnd"/>
      <w:r>
        <w:rPr>
          <w:rFonts w:ascii="Times New Roman" w:hAnsi="Times New Roman" w:cs="Times New Roman"/>
          <w:b/>
          <w:sz w:val="32"/>
          <w:szCs w:val="32"/>
        </w:rPr>
        <w:t xml:space="preserve"> </w:t>
      </w:r>
      <w:proofErr w:type="spellStart"/>
      <w:r>
        <w:rPr>
          <w:rFonts w:ascii="Times New Roman" w:hAnsi="Times New Roman" w:cs="Times New Roman"/>
          <w:b/>
          <w:sz w:val="32"/>
          <w:szCs w:val="32"/>
        </w:rPr>
        <w:t>Danchova</w:t>
      </w:r>
      <w:proofErr w:type="spellEnd"/>
    </w:p>
    <w:p w:rsidR="002A3FB5" w:rsidRDefault="002A3FB5" w:rsidP="002A3FB5">
      <w:pPr>
        <w:rPr>
          <w:rFonts w:ascii="Times New Roman" w:hAnsi="Times New Roman" w:cs="Times New Roman"/>
          <w:b/>
          <w:sz w:val="32"/>
          <w:szCs w:val="32"/>
        </w:rPr>
      </w:pPr>
      <w:r>
        <w:rPr>
          <w:rFonts w:ascii="Times New Roman" w:hAnsi="Times New Roman" w:cs="Times New Roman"/>
          <w:b/>
          <w:sz w:val="32"/>
          <w:szCs w:val="32"/>
        </w:rPr>
        <w:t xml:space="preserve">                                      Student ID</w:t>
      </w:r>
      <w:proofErr w:type="gramStart"/>
      <w:r>
        <w:rPr>
          <w:rFonts w:ascii="Times New Roman" w:hAnsi="Times New Roman" w:cs="Times New Roman"/>
          <w:b/>
          <w:sz w:val="32"/>
          <w:szCs w:val="32"/>
        </w:rPr>
        <w:t>:2211877</w:t>
      </w:r>
      <w:proofErr w:type="gramEnd"/>
    </w:p>
    <w:p w:rsidR="002A3FB5" w:rsidRPr="002A3FB5" w:rsidRDefault="002A3FB5" w:rsidP="002A3FB5">
      <w:pPr>
        <w:rPr>
          <w:rFonts w:ascii="Times New Roman" w:hAnsi="Times New Roman" w:cs="Times New Roman"/>
          <w:b/>
          <w:sz w:val="32"/>
          <w:szCs w:val="32"/>
        </w:rPr>
      </w:pPr>
      <w:r>
        <w:rPr>
          <w:rFonts w:ascii="Times New Roman" w:hAnsi="Times New Roman" w:cs="Times New Roman"/>
          <w:b/>
          <w:sz w:val="32"/>
          <w:szCs w:val="32"/>
        </w:rPr>
        <w:t xml:space="preserve">                            Lecture </w:t>
      </w:r>
      <w:proofErr w:type="spellStart"/>
      <w:r>
        <w:rPr>
          <w:rFonts w:ascii="Times New Roman" w:hAnsi="Times New Roman" w:cs="Times New Roman"/>
          <w:b/>
          <w:sz w:val="32"/>
          <w:szCs w:val="32"/>
        </w:rPr>
        <w:t>name</w:t>
      </w:r>
      <w:proofErr w:type="gramStart"/>
      <w:r>
        <w:rPr>
          <w:rFonts w:ascii="Times New Roman" w:hAnsi="Times New Roman" w:cs="Times New Roman"/>
          <w:b/>
          <w:sz w:val="32"/>
          <w:szCs w:val="32"/>
        </w:rPr>
        <w:t>:Kathryn</w:t>
      </w:r>
      <w:proofErr w:type="spellEnd"/>
      <w:proofErr w:type="gramEnd"/>
      <w:r>
        <w:rPr>
          <w:rFonts w:ascii="Times New Roman" w:hAnsi="Times New Roman" w:cs="Times New Roman"/>
          <w:b/>
          <w:sz w:val="32"/>
          <w:szCs w:val="32"/>
        </w:rPr>
        <w:t xml:space="preserve"> Roberts</w:t>
      </w:r>
    </w:p>
    <w:p w:rsidR="002A3FB5" w:rsidRPr="002A3FB5" w:rsidRDefault="002A3FB5" w:rsidP="002A3FB5"/>
    <w:p w:rsidR="002A3FB5" w:rsidRPr="002A3FB5" w:rsidRDefault="002A3FB5" w:rsidP="002A3FB5"/>
    <w:p w:rsidR="00F2237F" w:rsidRPr="00120D1E" w:rsidRDefault="00F2237F">
      <w:pPr>
        <w:pStyle w:val="a3"/>
        <w:spacing w:line="360" w:lineRule="auto"/>
        <w:jc w:val="center"/>
        <w:rPr>
          <w:rFonts w:ascii="Times New Roman" w:eastAsia="Times New Roman" w:hAnsi="Times New Roman" w:cs="Times New Roman"/>
          <w:b/>
          <w:sz w:val="32"/>
          <w:szCs w:val="32"/>
        </w:rPr>
      </w:pPr>
      <w:bookmarkStart w:id="5" w:name="_5yfwkv4udpo7" w:colFirst="0" w:colLast="0"/>
      <w:bookmarkEnd w:id="5"/>
    </w:p>
    <w:p w:rsidR="00F2237F" w:rsidRPr="00120D1E" w:rsidRDefault="00F2237F">
      <w:pPr>
        <w:pStyle w:val="a3"/>
        <w:spacing w:line="360" w:lineRule="auto"/>
        <w:jc w:val="center"/>
        <w:rPr>
          <w:rFonts w:ascii="Times New Roman" w:eastAsia="Times New Roman" w:hAnsi="Times New Roman" w:cs="Times New Roman"/>
          <w:b/>
          <w:sz w:val="32"/>
          <w:szCs w:val="32"/>
        </w:rPr>
      </w:pPr>
      <w:bookmarkStart w:id="6" w:name="_ci5vr8850lnt" w:colFirst="0" w:colLast="0"/>
      <w:bookmarkEnd w:id="6"/>
    </w:p>
    <w:p w:rsidR="00F2237F" w:rsidRPr="00120D1E" w:rsidRDefault="00F2237F">
      <w:pPr>
        <w:pStyle w:val="a3"/>
        <w:spacing w:line="360" w:lineRule="auto"/>
        <w:jc w:val="both"/>
        <w:rPr>
          <w:rFonts w:ascii="Times New Roman" w:eastAsia="Times New Roman" w:hAnsi="Times New Roman" w:cs="Times New Roman"/>
          <w:b/>
          <w:sz w:val="32"/>
          <w:szCs w:val="32"/>
        </w:rPr>
      </w:pPr>
      <w:bookmarkStart w:id="7" w:name="_l9px9r12h4r2" w:colFirst="0" w:colLast="0"/>
      <w:bookmarkEnd w:id="7"/>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8D7310">
      <w:pPr>
        <w:spacing w:line="360" w:lineRule="auto"/>
        <w:jc w:val="center"/>
        <w:rPr>
          <w:rFonts w:ascii="Times New Roman" w:eastAsia="Times New Roman" w:hAnsi="Times New Roman" w:cs="Times New Roman"/>
          <w:b/>
          <w:sz w:val="24"/>
          <w:szCs w:val="24"/>
        </w:rPr>
      </w:pPr>
      <w:r w:rsidRPr="00120D1E">
        <w:rPr>
          <w:rFonts w:ascii="Times New Roman" w:eastAsia="Times New Roman" w:hAnsi="Times New Roman" w:cs="Times New Roman"/>
          <w:b/>
          <w:sz w:val="24"/>
          <w:szCs w:val="24"/>
        </w:rPr>
        <w:t>Table of contents</w:t>
      </w:r>
    </w:p>
    <w:sdt>
      <w:sdtPr>
        <w:id w:val="-353962156"/>
        <w:docPartObj>
          <w:docPartGallery w:val="Table of Contents"/>
          <w:docPartUnique/>
        </w:docPartObj>
      </w:sdtPr>
      <w:sdtEndPr/>
      <w:sdtContent>
        <w:p w:rsidR="00F2237F" w:rsidRPr="00120D1E" w:rsidRDefault="008D7310">
          <w:pPr>
            <w:widowControl w:val="0"/>
            <w:tabs>
              <w:tab w:val="right" w:leader="dot" w:pos="12000"/>
            </w:tabs>
            <w:spacing w:before="60" w:line="240" w:lineRule="auto"/>
            <w:rPr>
              <w:b/>
            </w:rPr>
          </w:pPr>
          <w:r w:rsidRPr="00120D1E">
            <w:fldChar w:fldCharType="begin"/>
          </w:r>
          <w:r w:rsidRPr="00120D1E">
            <w:instrText xml:space="preserve"> TOC \h \u \z \t "Heading 1,1,Heading 2,2,Heading 3,3,Heading 4,4,Heading 5,5,Heading 6,6,"</w:instrText>
          </w:r>
          <w:r w:rsidRPr="00120D1E">
            <w:fldChar w:fldCharType="separate"/>
          </w:r>
          <w:hyperlink w:anchor="_hpvqtlp5bhyo">
            <w:r w:rsidRPr="00120D1E">
              <w:rPr>
                <w:rFonts w:ascii="Times New Roman" w:eastAsia="Times New Roman" w:hAnsi="Times New Roman" w:cs="Times New Roman"/>
                <w:sz w:val="24"/>
                <w:szCs w:val="24"/>
              </w:rPr>
              <w:t>Introduction</w:t>
            </w:r>
            <w:r w:rsidRPr="00120D1E">
              <w:rPr>
                <w:rFonts w:ascii="Times New Roman" w:eastAsia="Times New Roman" w:hAnsi="Times New Roman" w:cs="Times New Roman"/>
                <w:sz w:val="24"/>
                <w:szCs w:val="24"/>
              </w:rPr>
              <w:tab/>
              <w:t>3</w:t>
            </w:r>
          </w:hyperlink>
        </w:p>
        <w:p w:rsidR="00F2237F" w:rsidRPr="00120D1E" w:rsidRDefault="009F3A2E">
          <w:pPr>
            <w:widowControl w:val="0"/>
            <w:tabs>
              <w:tab w:val="right" w:leader="dot" w:pos="12000"/>
            </w:tabs>
            <w:spacing w:before="60" w:line="240" w:lineRule="auto"/>
            <w:rPr>
              <w:b/>
            </w:rPr>
          </w:pPr>
          <w:hyperlink w:anchor="_64nhdfhb3uoh">
            <w:r w:rsidR="008D7310" w:rsidRPr="00120D1E">
              <w:rPr>
                <w:rFonts w:ascii="Times New Roman" w:eastAsia="Times New Roman" w:hAnsi="Times New Roman" w:cs="Times New Roman"/>
                <w:sz w:val="24"/>
                <w:szCs w:val="24"/>
              </w:rPr>
              <w:t>Section 1: Reflection on Experience and Personal Development</w:t>
            </w:r>
            <w:r w:rsidR="008D7310" w:rsidRPr="00120D1E">
              <w:rPr>
                <w:rFonts w:ascii="Times New Roman" w:eastAsia="Times New Roman" w:hAnsi="Times New Roman" w:cs="Times New Roman"/>
                <w:sz w:val="24"/>
                <w:szCs w:val="24"/>
              </w:rPr>
              <w:tab/>
              <w:t>4</w:t>
            </w:r>
          </w:hyperlink>
        </w:p>
        <w:p w:rsidR="00F2237F" w:rsidRPr="00120D1E" w:rsidRDefault="009F3A2E">
          <w:pPr>
            <w:widowControl w:val="0"/>
            <w:tabs>
              <w:tab w:val="right" w:leader="dot" w:pos="12000"/>
            </w:tabs>
            <w:spacing w:before="60" w:line="240" w:lineRule="auto"/>
            <w:rPr>
              <w:b/>
            </w:rPr>
          </w:pPr>
          <w:hyperlink w:anchor="_cqryamfrzxr8">
            <w:r w:rsidR="008D7310" w:rsidRPr="00120D1E">
              <w:rPr>
                <w:rFonts w:ascii="Times New Roman" w:eastAsia="Times New Roman" w:hAnsi="Times New Roman" w:cs="Times New Roman"/>
                <w:sz w:val="24"/>
                <w:szCs w:val="24"/>
              </w:rPr>
              <w:t>Section 2: Critical Analysis of Work-Based Skills and Technical Knowledge</w:t>
            </w:r>
            <w:r w:rsidR="008D7310" w:rsidRPr="00120D1E">
              <w:rPr>
                <w:rFonts w:ascii="Times New Roman" w:eastAsia="Times New Roman" w:hAnsi="Times New Roman" w:cs="Times New Roman"/>
                <w:sz w:val="24"/>
                <w:szCs w:val="24"/>
              </w:rPr>
              <w:tab/>
              <w:t>4</w:t>
            </w:r>
          </w:hyperlink>
        </w:p>
        <w:p w:rsidR="00F2237F" w:rsidRPr="00120D1E" w:rsidRDefault="009F3A2E">
          <w:pPr>
            <w:widowControl w:val="0"/>
            <w:tabs>
              <w:tab w:val="right" w:leader="dot" w:pos="12000"/>
            </w:tabs>
            <w:spacing w:before="60" w:line="240" w:lineRule="auto"/>
            <w:rPr>
              <w:b/>
            </w:rPr>
          </w:pPr>
          <w:hyperlink w:anchor="_ge1k3t4avist">
            <w:r w:rsidR="008D7310" w:rsidRPr="00120D1E">
              <w:rPr>
                <w:rFonts w:ascii="Times New Roman" w:eastAsia="Times New Roman" w:hAnsi="Times New Roman" w:cs="Times New Roman"/>
                <w:sz w:val="24"/>
                <w:szCs w:val="24"/>
              </w:rPr>
              <w:t>Section 3: Reflection on Organisational Issues</w:t>
            </w:r>
            <w:r w:rsidR="008D7310" w:rsidRPr="00120D1E">
              <w:rPr>
                <w:rFonts w:ascii="Times New Roman" w:eastAsia="Times New Roman" w:hAnsi="Times New Roman" w:cs="Times New Roman"/>
                <w:sz w:val="24"/>
                <w:szCs w:val="24"/>
              </w:rPr>
              <w:tab/>
              <w:t>5</w:t>
            </w:r>
          </w:hyperlink>
        </w:p>
        <w:p w:rsidR="00F2237F" w:rsidRPr="00120D1E" w:rsidRDefault="009F3A2E">
          <w:pPr>
            <w:widowControl w:val="0"/>
            <w:tabs>
              <w:tab w:val="right" w:leader="dot" w:pos="12000"/>
            </w:tabs>
            <w:spacing w:before="60" w:line="240" w:lineRule="auto"/>
            <w:rPr>
              <w:b/>
            </w:rPr>
          </w:pPr>
          <w:hyperlink w:anchor="_b11c7ofvs6wd">
            <w:r w:rsidR="008D7310" w:rsidRPr="00120D1E">
              <w:rPr>
                <w:rFonts w:ascii="Times New Roman" w:eastAsia="Times New Roman" w:hAnsi="Times New Roman" w:cs="Times New Roman"/>
                <w:sz w:val="24"/>
                <w:szCs w:val="24"/>
              </w:rPr>
              <w:t>Conclusion and Action Plan</w:t>
            </w:r>
            <w:r w:rsidR="008D7310" w:rsidRPr="00120D1E">
              <w:rPr>
                <w:rFonts w:ascii="Times New Roman" w:eastAsia="Times New Roman" w:hAnsi="Times New Roman" w:cs="Times New Roman"/>
                <w:sz w:val="24"/>
                <w:szCs w:val="24"/>
              </w:rPr>
              <w:tab/>
              <w:t>7</w:t>
            </w:r>
          </w:hyperlink>
        </w:p>
        <w:p w:rsidR="00F2237F" w:rsidRPr="00120D1E" w:rsidRDefault="009F3A2E">
          <w:pPr>
            <w:widowControl w:val="0"/>
            <w:tabs>
              <w:tab w:val="right" w:leader="dot" w:pos="12000"/>
            </w:tabs>
            <w:spacing w:before="60" w:line="240" w:lineRule="auto"/>
            <w:rPr>
              <w:b/>
            </w:rPr>
          </w:pPr>
          <w:hyperlink w:anchor="_z0g339nl6mc">
            <w:r w:rsidR="008D7310" w:rsidRPr="00120D1E">
              <w:rPr>
                <w:rFonts w:ascii="Times New Roman" w:eastAsia="Times New Roman" w:hAnsi="Times New Roman" w:cs="Times New Roman"/>
                <w:sz w:val="24"/>
                <w:szCs w:val="24"/>
              </w:rPr>
              <w:t>References</w:t>
            </w:r>
            <w:r w:rsidR="008D7310" w:rsidRPr="00120D1E">
              <w:rPr>
                <w:rFonts w:ascii="Times New Roman" w:eastAsia="Times New Roman" w:hAnsi="Times New Roman" w:cs="Times New Roman"/>
                <w:sz w:val="24"/>
                <w:szCs w:val="24"/>
              </w:rPr>
              <w:tab/>
              <w:t>9</w:t>
            </w:r>
          </w:hyperlink>
          <w:r w:rsidR="008D7310" w:rsidRPr="00120D1E">
            <w:fldChar w:fldCharType="end"/>
          </w:r>
        </w:p>
      </w:sdtContent>
    </w:sdt>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pStyle w:val="1"/>
        <w:spacing w:line="360" w:lineRule="auto"/>
        <w:jc w:val="both"/>
        <w:rPr>
          <w:rFonts w:ascii="Times New Roman" w:eastAsia="Times New Roman" w:hAnsi="Times New Roman" w:cs="Times New Roman"/>
          <w:b/>
          <w:sz w:val="24"/>
          <w:szCs w:val="24"/>
        </w:rPr>
      </w:pPr>
      <w:bookmarkStart w:id="8" w:name="_b4polius55g2" w:colFirst="0" w:colLast="0"/>
      <w:bookmarkEnd w:id="8"/>
    </w:p>
    <w:p w:rsidR="00F2237F" w:rsidRPr="00120D1E" w:rsidRDefault="00F2237F"/>
    <w:p w:rsidR="00F2237F" w:rsidRPr="00120D1E" w:rsidRDefault="00F2237F">
      <w:pPr>
        <w:pStyle w:val="1"/>
        <w:spacing w:line="360" w:lineRule="auto"/>
        <w:jc w:val="both"/>
        <w:rPr>
          <w:rFonts w:ascii="Times New Roman" w:eastAsia="Times New Roman" w:hAnsi="Times New Roman" w:cs="Times New Roman"/>
          <w:b/>
          <w:sz w:val="24"/>
          <w:szCs w:val="24"/>
        </w:rPr>
      </w:pPr>
      <w:bookmarkStart w:id="9" w:name="_mabp889268h4" w:colFirst="0" w:colLast="0"/>
      <w:bookmarkEnd w:id="9"/>
    </w:p>
    <w:p w:rsidR="00F2237F" w:rsidRPr="00120D1E" w:rsidRDefault="00F2237F"/>
    <w:p w:rsidR="00F2237F" w:rsidRPr="00120D1E" w:rsidRDefault="00F2237F"/>
    <w:p w:rsidR="00120D1E" w:rsidRPr="00120D1E" w:rsidRDefault="00120D1E">
      <w:pPr>
        <w:rPr>
          <w:rFonts w:ascii="Times New Roman" w:eastAsia="Times New Roman" w:hAnsi="Times New Roman" w:cs="Times New Roman"/>
          <w:b/>
          <w:sz w:val="24"/>
          <w:szCs w:val="24"/>
        </w:rPr>
      </w:pPr>
      <w:bookmarkStart w:id="10" w:name="_hpvqtlp5bhyo" w:colFirst="0" w:colLast="0"/>
      <w:bookmarkEnd w:id="10"/>
      <w:r w:rsidRPr="00120D1E">
        <w:rPr>
          <w:rFonts w:ascii="Times New Roman" w:eastAsia="Times New Roman" w:hAnsi="Times New Roman" w:cs="Times New Roman"/>
          <w:b/>
          <w:sz w:val="24"/>
          <w:szCs w:val="24"/>
        </w:rPr>
        <w:br w:type="page"/>
      </w:r>
    </w:p>
    <w:p w:rsidR="00F2237F" w:rsidRPr="00120D1E" w:rsidRDefault="008D7310">
      <w:pPr>
        <w:pStyle w:val="1"/>
        <w:spacing w:line="360" w:lineRule="auto"/>
        <w:jc w:val="both"/>
        <w:rPr>
          <w:rFonts w:ascii="Times New Roman" w:eastAsia="Times New Roman" w:hAnsi="Times New Roman" w:cs="Times New Roman"/>
          <w:b/>
          <w:sz w:val="24"/>
          <w:szCs w:val="24"/>
        </w:rPr>
      </w:pPr>
      <w:r w:rsidRPr="00120D1E">
        <w:rPr>
          <w:rFonts w:ascii="Times New Roman" w:eastAsia="Times New Roman" w:hAnsi="Times New Roman" w:cs="Times New Roman"/>
          <w:b/>
          <w:sz w:val="24"/>
          <w:szCs w:val="24"/>
        </w:rPr>
        <w:lastRenderedPageBreak/>
        <w:t>Introduction</w:t>
      </w:r>
    </w:p>
    <w:p w:rsidR="00F2237F" w:rsidRPr="00120D1E" w:rsidRDefault="008D7310">
      <w:pP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 xml:space="preserve">The administrative operations of the hotel guarantee smooth daily works by emphasizing on guest services, staff relationship and operational productivity. The front office works play a key role working for </w:t>
      </w:r>
      <w:proofErr w:type="gramStart"/>
      <w:r w:rsidRPr="00120D1E">
        <w:rPr>
          <w:rFonts w:ascii="Times New Roman" w:eastAsia="Times New Roman" w:hAnsi="Times New Roman" w:cs="Times New Roman"/>
          <w:sz w:val="24"/>
          <w:szCs w:val="24"/>
        </w:rPr>
        <w:t>reservations,</w:t>
      </w:r>
      <w:proofErr w:type="gramEnd"/>
      <w:r w:rsidRPr="00120D1E">
        <w:rPr>
          <w:rFonts w:ascii="Times New Roman" w:eastAsia="Times New Roman" w:hAnsi="Times New Roman" w:cs="Times New Roman"/>
          <w:sz w:val="24"/>
          <w:szCs w:val="24"/>
        </w:rPr>
        <w:t xml:space="preserve"> check ins and addressing guest issues. </w:t>
      </w: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8D7310">
      <w:pP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Learning objectives:</w:t>
      </w:r>
    </w:p>
    <w:p w:rsidR="00F2237F" w:rsidRPr="00120D1E" w:rsidRDefault="008D7310">
      <w:pPr>
        <w:numPr>
          <w:ilvl w:val="0"/>
          <w:numId w:val="1"/>
        </w:numP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Comprehension about important administrative tasks</w:t>
      </w:r>
    </w:p>
    <w:p w:rsidR="00F2237F" w:rsidRPr="00120D1E" w:rsidRDefault="008D7310">
      <w:pPr>
        <w:numPr>
          <w:ilvl w:val="0"/>
          <w:numId w:val="1"/>
        </w:numP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Upgrade communication, problem solving and teamwork skills</w:t>
      </w:r>
    </w:p>
    <w:p w:rsidR="00F2237F" w:rsidRPr="00120D1E" w:rsidRDefault="008D7310">
      <w:pPr>
        <w:numPr>
          <w:ilvl w:val="0"/>
          <w:numId w:val="1"/>
        </w:numP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Get expertise in property management systems (PMS)</w:t>
      </w: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F2237F">
      <w:pPr>
        <w:spacing w:line="360" w:lineRule="auto"/>
        <w:jc w:val="both"/>
        <w:rPr>
          <w:rFonts w:ascii="Times New Roman" w:eastAsia="Times New Roman" w:hAnsi="Times New Roman" w:cs="Times New Roman"/>
          <w:b/>
          <w:sz w:val="24"/>
          <w:szCs w:val="24"/>
        </w:rPr>
      </w:pPr>
    </w:p>
    <w:p w:rsidR="00F2237F" w:rsidRPr="00120D1E" w:rsidRDefault="008D7310">
      <w:pPr>
        <w:pStyle w:val="1"/>
        <w:spacing w:line="360" w:lineRule="auto"/>
        <w:jc w:val="both"/>
        <w:rPr>
          <w:rFonts w:ascii="Times New Roman" w:eastAsia="Times New Roman" w:hAnsi="Times New Roman" w:cs="Times New Roman"/>
          <w:b/>
          <w:sz w:val="24"/>
          <w:szCs w:val="24"/>
        </w:rPr>
      </w:pPr>
      <w:bookmarkStart w:id="11" w:name="_64nhdfhb3uoh" w:colFirst="0" w:colLast="0"/>
      <w:bookmarkEnd w:id="11"/>
      <w:r w:rsidRPr="00120D1E">
        <w:rPr>
          <w:rFonts w:ascii="Times New Roman" w:eastAsia="Times New Roman" w:hAnsi="Times New Roman" w:cs="Times New Roman"/>
          <w:b/>
          <w:sz w:val="24"/>
          <w:szCs w:val="24"/>
        </w:rPr>
        <w:lastRenderedPageBreak/>
        <w:t>Section 1: Reflection on Experience and Personal Development</w:t>
      </w:r>
    </w:p>
    <w:p w:rsidR="00F2237F" w:rsidRPr="00120D1E" w:rsidRDefault="008D7310">
      <w:pPr>
        <w:spacing w:line="360" w:lineRule="auto"/>
        <w:jc w:val="both"/>
        <w:rPr>
          <w:rFonts w:ascii="Times New Roman" w:eastAsia="Times New Roman" w:hAnsi="Times New Roman" w:cs="Times New Roman"/>
          <w:sz w:val="24"/>
          <w:szCs w:val="24"/>
          <w:highlight w:val="white"/>
        </w:rPr>
      </w:pPr>
      <w:r w:rsidRPr="00120D1E">
        <w:rPr>
          <w:rFonts w:ascii="Times New Roman" w:eastAsia="Times New Roman" w:hAnsi="Times New Roman" w:cs="Times New Roman"/>
          <w:sz w:val="24"/>
          <w:szCs w:val="24"/>
          <w:highlight w:val="white"/>
        </w:rPr>
        <w:t>Description: I worked with a front office supervisor during my placement, and I observed day-to-day activities such as guest check-in, complaints, and liaison with other departments (ASET, 2017). I assisted with administrative duties, tracking reservations, and ensuring effective communication between staff and guests.</w:t>
      </w:r>
    </w:p>
    <w:p w:rsidR="00F2237F" w:rsidRPr="00120D1E" w:rsidRDefault="008D7310">
      <w:pPr>
        <w:spacing w:line="360" w:lineRule="auto"/>
        <w:jc w:val="both"/>
        <w:rPr>
          <w:rFonts w:ascii="Times New Roman" w:eastAsia="Times New Roman" w:hAnsi="Times New Roman" w:cs="Times New Roman"/>
          <w:sz w:val="24"/>
          <w:szCs w:val="24"/>
          <w:highlight w:val="white"/>
        </w:rPr>
      </w:pPr>
      <w:r w:rsidRPr="00120D1E">
        <w:rPr>
          <w:rFonts w:ascii="Times New Roman" w:eastAsia="Times New Roman" w:hAnsi="Times New Roman" w:cs="Times New Roman"/>
          <w:sz w:val="24"/>
          <w:szCs w:val="24"/>
          <w:highlight w:val="white"/>
        </w:rPr>
        <w:t>Feelings: At first, I was anxious and excited because front office operations need quick thinking and quality customer service. As I gained confidence, I began to appreciate the coordination and technical abilities needed to offer high guest service standards to customers (ADOM, 2022).</w:t>
      </w:r>
    </w:p>
    <w:p w:rsidR="00F2237F" w:rsidRPr="00120D1E" w:rsidRDefault="008D7310">
      <w:pPr>
        <w:spacing w:line="360" w:lineRule="auto"/>
        <w:jc w:val="both"/>
        <w:rPr>
          <w:rFonts w:ascii="Times New Roman" w:eastAsia="Times New Roman" w:hAnsi="Times New Roman" w:cs="Times New Roman"/>
          <w:sz w:val="24"/>
          <w:szCs w:val="24"/>
          <w:highlight w:val="white"/>
        </w:rPr>
      </w:pPr>
      <w:r w:rsidRPr="00120D1E">
        <w:rPr>
          <w:rFonts w:ascii="Times New Roman" w:eastAsia="Times New Roman" w:hAnsi="Times New Roman" w:cs="Times New Roman"/>
          <w:sz w:val="24"/>
          <w:szCs w:val="24"/>
          <w:highlight w:val="white"/>
        </w:rPr>
        <w:t>Evaluation: This experience emphasized the significance of work-based skills such as teamwork, problem-solving, and professionalism. I saw the supervisor manage stressful situations calmly and efficiently, which gave me a deep understanding of leadership in hospitality.</w:t>
      </w:r>
    </w:p>
    <w:p w:rsidR="00F2237F" w:rsidRPr="00120D1E" w:rsidRDefault="008D7310">
      <w:pPr>
        <w:spacing w:line="360" w:lineRule="auto"/>
        <w:jc w:val="both"/>
        <w:rPr>
          <w:rFonts w:ascii="Times New Roman" w:eastAsia="Times New Roman" w:hAnsi="Times New Roman" w:cs="Times New Roman"/>
          <w:sz w:val="24"/>
          <w:szCs w:val="24"/>
          <w:highlight w:val="white"/>
        </w:rPr>
      </w:pPr>
      <w:r w:rsidRPr="00120D1E">
        <w:rPr>
          <w:rFonts w:ascii="Times New Roman" w:eastAsia="Times New Roman" w:hAnsi="Times New Roman" w:cs="Times New Roman"/>
          <w:sz w:val="24"/>
          <w:szCs w:val="24"/>
          <w:highlight w:val="white"/>
        </w:rPr>
        <w:t>Analysis: Throughout this placement, I enhance my communication and team skills by engaging with guests and staff (ADOM, 2022). Task management was crucial, as the front office needs prioritization of tasks effectively. My previous academic and industry knowledge assisted me in comprehending service expectations and guest satisfaction methods. For instance, concepts in my course on customer relationship management became applicable when dealing with guest complaints (</w:t>
      </w:r>
      <w:proofErr w:type="spellStart"/>
      <w:r w:rsidRPr="00120D1E">
        <w:rPr>
          <w:rFonts w:ascii="Times New Roman" w:eastAsia="Times New Roman" w:hAnsi="Times New Roman" w:cs="Times New Roman"/>
          <w:sz w:val="24"/>
          <w:szCs w:val="24"/>
          <w:highlight w:val="white"/>
        </w:rPr>
        <w:t>Casado</w:t>
      </w:r>
      <w:proofErr w:type="spellEnd"/>
      <w:r w:rsidRPr="00120D1E">
        <w:rPr>
          <w:rFonts w:ascii="Times New Roman" w:eastAsia="Times New Roman" w:hAnsi="Times New Roman" w:cs="Times New Roman"/>
          <w:sz w:val="24"/>
          <w:szCs w:val="24"/>
          <w:highlight w:val="white"/>
        </w:rPr>
        <w:t>, 2012).</w:t>
      </w:r>
    </w:p>
    <w:p w:rsidR="00F2237F" w:rsidRPr="00120D1E" w:rsidRDefault="008D7310">
      <w:pPr>
        <w:spacing w:line="360" w:lineRule="auto"/>
        <w:jc w:val="both"/>
        <w:rPr>
          <w:rFonts w:ascii="Times New Roman" w:eastAsia="Times New Roman" w:hAnsi="Times New Roman" w:cs="Times New Roman"/>
          <w:sz w:val="24"/>
          <w:szCs w:val="24"/>
          <w:highlight w:val="white"/>
        </w:rPr>
      </w:pPr>
      <w:r w:rsidRPr="00120D1E">
        <w:rPr>
          <w:rFonts w:ascii="Times New Roman" w:eastAsia="Times New Roman" w:hAnsi="Times New Roman" w:cs="Times New Roman"/>
          <w:sz w:val="24"/>
          <w:szCs w:val="24"/>
          <w:highlight w:val="white"/>
        </w:rPr>
        <w:t>Conclusion: The experience enhanced my technical and interpersonal skills, and I was more confident in managing front office operations. Even though I gained practical knowledge, I realized the significance of gaining more training for crisis and conflict management scenarios (ADOM, 2022).</w:t>
      </w:r>
    </w:p>
    <w:p w:rsidR="00F2237F" w:rsidRPr="00120D1E" w:rsidRDefault="008D7310">
      <w:pP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highlight w:val="white"/>
        </w:rPr>
        <w:t>Action Plan: In the future, I intend to enhance my decision-making and leadership skills by taking more responsibilities in future placements. I will also attend workshops on hospitality management to acquire technical knowledge (</w:t>
      </w:r>
      <w:proofErr w:type="spellStart"/>
      <w:r w:rsidRPr="00120D1E">
        <w:rPr>
          <w:rFonts w:ascii="Times New Roman" w:eastAsia="Times New Roman" w:hAnsi="Times New Roman" w:cs="Times New Roman"/>
          <w:sz w:val="24"/>
          <w:szCs w:val="24"/>
          <w:highlight w:val="white"/>
        </w:rPr>
        <w:t>Bardi</w:t>
      </w:r>
      <w:proofErr w:type="spellEnd"/>
      <w:r w:rsidRPr="00120D1E">
        <w:rPr>
          <w:rFonts w:ascii="Times New Roman" w:eastAsia="Times New Roman" w:hAnsi="Times New Roman" w:cs="Times New Roman"/>
          <w:sz w:val="24"/>
          <w:szCs w:val="24"/>
          <w:highlight w:val="white"/>
        </w:rPr>
        <w:t>, 2010).</w:t>
      </w:r>
    </w:p>
    <w:p w:rsidR="00F2237F" w:rsidRPr="00120D1E" w:rsidRDefault="008D7310">
      <w:pPr>
        <w:pStyle w:val="1"/>
        <w:spacing w:line="360" w:lineRule="auto"/>
        <w:jc w:val="both"/>
        <w:rPr>
          <w:rFonts w:ascii="Times New Roman" w:eastAsia="Times New Roman" w:hAnsi="Times New Roman" w:cs="Times New Roman"/>
          <w:b/>
          <w:sz w:val="24"/>
          <w:szCs w:val="24"/>
          <w:highlight w:val="white"/>
        </w:rPr>
      </w:pPr>
      <w:bookmarkStart w:id="12" w:name="_cqryamfrzxr8" w:colFirst="0" w:colLast="0"/>
      <w:bookmarkEnd w:id="12"/>
      <w:r w:rsidRPr="00120D1E">
        <w:rPr>
          <w:rFonts w:ascii="Times New Roman" w:eastAsia="Times New Roman" w:hAnsi="Times New Roman" w:cs="Times New Roman"/>
          <w:b/>
          <w:sz w:val="24"/>
          <w:szCs w:val="24"/>
        </w:rPr>
        <w:t>Section 2: Critical Analysis of Work-Based Skills and Technical Knowledge</w:t>
      </w:r>
    </w:p>
    <w:p w:rsidR="00F2237F" w:rsidRPr="00120D1E" w:rsidRDefault="008D7310">
      <w:pPr>
        <w:spacing w:line="360" w:lineRule="auto"/>
        <w:jc w:val="both"/>
        <w:rPr>
          <w:rFonts w:ascii="Times New Roman" w:eastAsia="Times New Roman" w:hAnsi="Times New Roman" w:cs="Times New Roman"/>
          <w:sz w:val="24"/>
          <w:szCs w:val="24"/>
          <w:highlight w:val="white"/>
        </w:rPr>
      </w:pPr>
      <w:r w:rsidRPr="00120D1E">
        <w:rPr>
          <w:rFonts w:ascii="Times New Roman" w:eastAsia="Times New Roman" w:hAnsi="Times New Roman" w:cs="Times New Roman"/>
          <w:sz w:val="24"/>
          <w:szCs w:val="24"/>
          <w:highlight w:val="white"/>
        </w:rPr>
        <w:t>Technical knowledge and work-based skills play a vital role in hotel administration, especially in front office activities, where guest satisfaction and efficiency are vital (</w:t>
      </w:r>
      <w:proofErr w:type="spellStart"/>
      <w:r w:rsidRPr="00120D1E">
        <w:rPr>
          <w:rFonts w:ascii="Times New Roman" w:eastAsia="Times New Roman" w:hAnsi="Times New Roman" w:cs="Times New Roman"/>
          <w:sz w:val="24"/>
          <w:szCs w:val="24"/>
          <w:highlight w:val="white"/>
        </w:rPr>
        <w:t>Ziyae</w:t>
      </w:r>
      <w:proofErr w:type="spellEnd"/>
      <w:r w:rsidRPr="00120D1E">
        <w:rPr>
          <w:rFonts w:ascii="Times New Roman" w:eastAsia="Times New Roman" w:hAnsi="Times New Roman" w:cs="Times New Roman"/>
          <w:sz w:val="24"/>
          <w:szCs w:val="24"/>
          <w:highlight w:val="white"/>
        </w:rPr>
        <w:t xml:space="preserve"> et al., 2022). Supervisors need a blend of interpersonal and technical skills to promote smooth day to day operations.</w:t>
      </w:r>
    </w:p>
    <w:p w:rsidR="00F2237F" w:rsidRPr="00120D1E" w:rsidRDefault="008D7310">
      <w:pPr>
        <w:spacing w:line="360" w:lineRule="auto"/>
        <w:jc w:val="both"/>
        <w:rPr>
          <w:rFonts w:ascii="Times New Roman" w:eastAsia="Times New Roman" w:hAnsi="Times New Roman" w:cs="Times New Roman"/>
          <w:sz w:val="24"/>
          <w:szCs w:val="24"/>
          <w:highlight w:val="white"/>
        </w:rPr>
      </w:pPr>
      <w:r w:rsidRPr="00120D1E">
        <w:rPr>
          <w:rFonts w:ascii="Times New Roman" w:eastAsia="Times New Roman" w:hAnsi="Times New Roman" w:cs="Times New Roman"/>
          <w:sz w:val="24"/>
          <w:szCs w:val="24"/>
          <w:highlight w:val="white"/>
        </w:rPr>
        <w:lastRenderedPageBreak/>
        <w:t>Communication is among the most vital skills in hotel administration (</w:t>
      </w:r>
      <w:proofErr w:type="spellStart"/>
      <w:r w:rsidRPr="00120D1E">
        <w:rPr>
          <w:rFonts w:ascii="Times New Roman" w:eastAsia="Times New Roman" w:hAnsi="Times New Roman" w:cs="Times New Roman"/>
          <w:sz w:val="24"/>
          <w:szCs w:val="24"/>
          <w:highlight w:val="white"/>
        </w:rPr>
        <w:t>Rabiul</w:t>
      </w:r>
      <w:proofErr w:type="spellEnd"/>
      <w:r w:rsidRPr="00120D1E">
        <w:rPr>
          <w:rFonts w:ascii="Times New Roman" w:eastAsia="Times New Roman" w:hAnsi="Times New Roman" w:cs="Times New Roman"/>
          <w:sz w:val="24"/>
          <w:szCs w:val="24"/>
          <w:highlight w:val="white"/>
        </w:rPr>
        <w:t xml:space="preserve"> et al., 2023). Verbal and written communication skills promote smooth connection among departments, limiting errors in guest bookings and requisitions. For instance, smooth coordination between front office and housekeeping during the time ensured speedy room preparation. Effective teamwork skills also contribute to operational effectiveness since coordination among reception staff, concierge, and management guarantees seamless guest experience (</w:t>
      </w:r>
      <w:proofErr w:type="spellStart"/>
      <w:r w:rsidRPr="00120D1E">
        <w:rPr>
          <w:rFonts w:ascii="Times New Roman" w:eastAsia="Times New Roman" w:hAnsi="Times New Roman" w:cs="Times New Roman"/>
          <w:sz w:val="24"/>
          <w:szCs w:val="24"/>
          <w:highlight w:val="white"/>
        </w:rPr>
        <w:t>Rabiul</w:t>
      </w:r>
      <w:proofErr w:type="spellEnd"/>
      <w:r w:rsidRPr="00120D1E">
        <w:rPr>
          <w:rFonts w:ascii="Times New Roman" w:eastAsia="Times New Roman" w:hAnsi="Times New Roman" w:cs="Times New Roman"/>
          <w:sz w:val="24"/>
          <w:szCs w:val="24"/>
          <w:highlight w:val="white"/>
        </w:rPr>
        <w:t xml:space="preserve"> et al., 2023).</w:t>
      </w:r>
    </w:p>
    <w:p w:rsidR="00F2237F" w:rsidRPr="00120D1E" w:rsidRDefault="008D7310">
      <w:pPr>
        <w:spacing w:line="360" w:lineRule="auto"/>
        <w:jc w:val="both"/>
        <w:rPr>
          <w:rFonts w:ascii="Times New Roman" w:eastAsia="Times New Roman" w:hAnsi="Times New Roman" w:cs="Times New Roman"/>
          <w:sz w:val="24"/>
          <w:szCs w:val="24"/>
          <w:highlight w:val="white"/>
        </w:rPr>
      </w:pPr>
      <w:r w:rsidRPr="00120D1E">
        <w:rPr>
          <w:rFonts w:ascii="Times New Roman" w:eastAsia="Times New Roman" w:hAnsi="Times New Roman" w:cs="Times New Roman"/>
          <w:sz w:val="24"/>
          <w:szCs w:val="24"/>
          <w:highlight w:val="white"/>
        </w:rPr>
        <w:t>Task management contributes significantly to administrative effectiveness (Donate et al., 2023). A front office supervisor needs to multitask, including handling check-in, guest complaints, and reservations. Observations of how the tasks were assigned according to priority emphasized the importance of time management and flexibility in maintaining high standards of service.</w:t>
      </w:r>
    </w:p>
    <w:p w:rsidR="00F2237F" w:rsidRPr="00120D1E" w:rsidRDefault="008D7310">
      <w:pPr>
        <w:spacing w:line="360" w:lineRule="auto"/>
        <w:jc w:val="both"/>
        <w:rPr>
          <w:rFonts w:ascii="Times New Roman" w:eastAsia="Times New Roman" w:hAnsi="Times New Roman" w:cs="Times New Roman"/>
          <w:sz w:val="24"/>
          <w:szCs w:val="24"/>
          <w:highlight w:val="white"/>
        </w:rPr>
      </w:pPr>
      <w:r w:rsidRPr="00120D1E">
        <w:rPr>
          <w:rFonts w:ascii="Times New Roman" w:eastAsia="Times New Roman" w:hAnsi="Times New Roman" w:cs="Times New Roman"/>
          <w:sz w:val="24"/>
          <w:szCs w:val="24"/>
          <w:highlight w:val="white"/>
        </w:rPr>
        <w:t>Technical knowledge, including property management system (PMS) knowledge, plays an important role in hotel administration (</w:t>
      </w:r>
      <w:proofErr w:type="spellStart"/>
      <w:r w:rsidRPr="00120D1E">
        <w:rPr>
          <w:rFonts w:ascii="Times New Roman" w:eastAsia="Times New Roman" w:hAnsi="Times New Roman" w:cs="Times New Roman"/>
          <w:sz w:val="24"/>
          <w:szCs w:val="24"/>
          <w:highlight w:val="white"/>
        </w:rPr>
        <w:t>Koh</w:t>
      </w:r>
      <w:proofErr w:type="spellEnd"/>
      <w:r w:rsidRPr="00120D1E">
        <w:rPr>
          <w:rFonts w:ascii="Times New Roman" w:eastAsia="Times New Roman" w:hAnsi="Times New Roman" w:cs="Times New Roman"/>
          <w:sz w:val="24"/>
          <w:szCs w:val="24"/>
          <w:highlight w:val="white"/>
        </w:rPr>
        <w:t xml:space="preserve"> and </w:t>
      </w:r>
      <w:proofErr w:type="spellStart"/>
      <w:r w:rsidRPr="00120D1E">
        <w:rPr>
          <w:rFonts w:ascii="Times New Roman" w:eastAsia="Times New Roman" w:hAnsi="Times New Roman" w:cs="Times New Roman"/>
          <w:sz w:val="24"/>
          <w:szCs w:val="24"/>
          <w:highlight w:val="white"/>
        </w:rPr>
        <w:t>Hassim</w:t>
      </w:r>
      <w:proofErr w:type="spellEnd"/>
      <w:r w:rsidRPr="00120D1E">
        <w:rPr>
          <w:rFonts w:ascii="Times New Roman" w:eastAsia="Times New Roman" w:hAnsi="Times New Roman" w:cs="Times New Roman"/>
          <w:sz w:val="24"/>
          <w:szCs w:val="24"/>
          <w:highlight w:val="white"/>
        </w:rPr>
        <w:t xml:space="preserve">, 2021). Proficiency in using hotel software ensures accurate documentation, reservation, and billing. During placement, the ability to use the PMS ensured zero </w:t>
      </w:r>
      <w:proofErr w:type="gramStart"/>
      <w:r w:rsidRPr="00120D1E">
        <w:rPr>
          <w:rFonts w:ascii="Times New Roman" w:eastAsia="Times New Roman" w:hAnsi="Times New Roman" w:cs="Times New Roman"/>
          <w:sz w:val="24"/>
          <w:szCs w:val="24"/>
          <w:highlight w:val="white"/>
        </w:rPr>
        <w:t>guest</w:t>
      </w:r>
      <w:proofErr w:type="gramEnd"/>
      <w:r w:rsidRPr="00120D1E">
        <w:rPr>
          <w:rFonts w:ascii="Times New Roman" w:eastAsia="Times New Roman" w:hAnsi="Times New Roman" w:cs="Times New Roman"/>
          <w:sz w:val="24"/>
          <w:szCs w:val="24"/>
          <w:highlight w:val="white"/>
        </w:rPr>
        <w:t xml:space="preserve"> waiting time and enhanced quality of service.</w:t>
      </w:r>
    </w:p>
    <w:p w:rsidR="00F2237F" w:rsidRPr="00120D1E" w:rsidRDefault="008D7310">
      <w:pPr>
        <w:spacing w:line="360" w:lineRule="auto"/>
        <w:jc w:val="both"/>
        <w:rPr>
          <w:rFonts w:ascii="Times New Roman" w:eastAsia="Times New Roman" w:hAnsi="Times New Roman" w:cs="Times New Roman"/>
          <w:sz w:val="24"/>
          <w:szCs w:val="24"/>
          <w:highlight w:val="white"/>
        </w:rPr>
      </w:pPr>
      <w:r w:rsidRPr="00120D1E">
        <w:rPr>
          <w:rFonts w:ascii="Times New Roman" w:eastAsia="Times New Roman" w:hAnsi="Times New Roman" w:cs="Times New Roman"/>
          <w:sz w:val="24"/>
          <w:szCs w:val="24"/>
          <w:highlight w:val="white"/>
        </w:rPr>
        <w:t>Guest service knowledge is another key area, and it requires problem-solving skills and emotional intelligence. Professional handling of difficult guests and quick resolution of issues enhances guest satisfaction and loyalty (</w:t>
      </w:r>
      <w:proofErr w:type="spellStart"/>
      <w:r w:rsidRPr="00120D1E">
        <w:rPr>
          <w:rFonts w:ascii="Times New Roman" w:eastAsia="Times New Roman" w:hAnsi="Times New Roman" w:cs="Times New Roman"/>
          <w:sz w:val="24"/>
          <w:szCs w:val="24"/>
          <w:highlight w:val="white"/>
        </w:rPr>
        <w:t>Olorunsola</w:t>
      </w:r>
      <w:proofErr w:type="spellEnd"/>
      <w:r w:rsidRPr="00120D1E">
        <w:rPr>
          <w:rFonts w:ascii="Times New Roman" w:eastAsia="Times New Roman" w:hAnsi="Times New Roman" w:cs="Times New Roman"/>
          <w:sz w:val="24"/>
          <w:szCs w:val="24"/>
          <w:highlight w:val="white"/>
        </w:rPr>
        <w:t xml:space="preserve"> et al., 2022). One of such instances was resolving a discrepancy in a booking, where diplomatic problem-solving skills avoided escalation.</w:t>
      </w:r>
    </w:p>
    <w:p w:rsidR="00F2237F" w:rsidRPr="00120D1E" w:rsidRDefault="008D7310">
      <w:pP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highlight w:val="white"/>
        </w:rPr>
        <w:t>In conclusion, the blend of technical knowledge and work-based skills ensures operational effectiveness in hotel administration. Supervisors with high skill levels in these areas facilitate improved guest experiences, enhanced coordination between staff which can bring business success.</w:t>
      </w:r>
    </w:p>
    <w:p w:rsidR="00F2237F" w:rsidRPr="00120D1E" w:rsidRDefault="008D7310">
      <w:pPr>
        <w:pStyle w:val="1"/>
        <w:spacing w:line="360" w:lineRule="auto"/>
        <w:jc w:val="both"/>
        <w:rPr>
          <w:rFonts w:ascii="Times New Roman" w:eastAsia="Times New Roman" w:hAnsi="Times New Roman" w:cs="Times New Roman"/>
          <w:b/>
          <w:sz w:val="24"/>
          <w:szCs w:val="24"/>
        </w:rPr>
      </w:pPr>
      <w:bookmarkStart w:id="13" w:name="_ge1k3t4avist" w:colFirst="0" w:colLast="0"/>
      <w:bookmarkEnd w:id="13"/>
      <w:r w:rsidRPr="00120D1E">
        <w:rPr>
          <w:rFonts w:ascii="Times New Roman" w:eastAsia="Times New Roman" w:hAnsi="Times New Roman" w:cs="Times New Roman"/>
          <w:b/>
          <w:sz w:val="24"/>
          <w:szCs w:val="24"/>
        </w:rPr>
        <w:t xml:space="preserve">Section 3: Reflection on </w:t>
      </w:r>
      <w:proofErr w:type="spellStart"/>
      <w:r w:rsidRPr="00120D1E">
        <w:rPr>
          <w:rFonts w:ascii="Times New Roman" w:eastAsia="Times New Roman" w:hAnsi="Times New Roman" w:cs="Times New Roman"/>
          <w:b/>
          <w:sz w:val="24"/>
          <w:szCs w:val="24"/>
        </w:rPr>
        <w:t>Organisational</w:t>
      </w:r>
      <w:proofErr w:type="spellEnd"/>
      <w:r w:rsidRPr="00120D1E">
        <w:rPr>
          <w:rFonts w:ascii="Times New Roman" w:eastAsia="Times New Roman" w:hAnsi="Times New Roman" w:cs="Times New Roman"/>
          <w:b/>
          <w:sz w:val="24"/>
          <w:szCs w:val="24"/>
        </w:rPr>
        <w:t xml:space="preserve"> Issues</w:t>
      </w:r>
    </w:p>
    <w:p w:rsidR="00F2237F" w:rsidRPr="00120D1E" w:rsidRDefault="008D7310">
      <w:pPr>
        <w:spacing w:line="360" w:lineRule="auto"/>
        <w:jc w:val="both"/>
        <w:rPr>
          <w:rFonts w:ascii="Times New Roman" w:eastAsia="Times New Roman" w:hAnsi="Times New Roman" w:cs="Times New Roman"/>
          <w:sz w:val="24"/>
          <w:szCs w:val="24"/>
          <w:highlight w:val="white"/>
        </w:rPr>
      </w:pPr>
      <w:r w:rsidRPr="00120D1E">
        <w:rPr>
          <w:rFonts w:ascii="Times New Roman" w:eastAsia="Times New Roman" w:hAnsi="Times New Roman" w:cs="Times New Roman"/>
          <w:sz w:val="24"/>
          <w:szCs w:val="24"/>
          <w:highlight w:val="white"/>
        </w:rPr>
        <w:t>Description: I faced a problem of understaffing during my time while working in the front office (Pieper et al., 2021). During peak check-in hours, there were insufficient staff members to manage guest arrivals efficiently. This resulted in late check-ins, unhappy guests, and additional stress within the team. The supervisor had to intervene to assist, which interfered with their managerial duties.</w:t>
      </w:r>
    </w:p>
    <w:p w:rsidR="00F2237F" w:rsidRPr="00120D1E" w:rsidRDefault="008D7310">
      <w:pPr>
        <w:spacing w:line="360" w:lineRule="auto"/>
        <w:jc w:val="both"/>
        <w:rPr>
          <w:rFonts w:ascii="Times New Roman" w:eastAsia="Times New Roman" w:hAnsi="Times New Roman" w:cs="Times New Roman"/>
          <w:sz w:val="24"/>
          <w:szCs w:val="24"/>
          <w:highlight w:val="white"/>
        </w:rPr>
      </w:pPr>
      <w:r w:rsidRPr="00120D1E">
        <w:rPr>
          <w:rFonts w:ascii="Times New Roman" w:eastAsia="Times New Roman" w:hAnsi="Times New Roman" w:cs="Times New Roman"/>
          <w:sz w:val="24"/>
          <w:szCs w:val="24"/>
          <w:highlight w:val="white"/>
        </w:rPr>
        <w:lastRenderedPageBreak/>
        <w:t xml:space="preserve">Feelings: I was worried to observe the effect of understaffing on operations. Guests were clearly unhappy, and the reception </w:t>
      </w:r>
      <w:proofErr w:type="gramStart"/>
      <w:r w:rsidRPr="00120D1E">
        <w:rPr>
          <w:rFonts w:ascii="Times New Roman" w:eastAsia="Times New Roman" w:hAnsi="Times New Roman" w:cs="Times New Roman"/>
          <w:sz w:val="24"/>
          <w:szCs w:val="24"/>
          <w:highlight w:val="white"/>
        </w:rPr>
        <w:t>staff were</w:t>
      </w:r>
      <w:proofErr w:type="gramEnd"/>
      <w:r w:rsidRPr="00120D1E">
        <w:rPr>
          <w:rFonts w:ascii="Times New Roman" w:eastAsia="Times New Roman" w:hAnsi="Times New Roman" w:cs="Times New Roman"/>
          <w:sz w:val="24"/>
          <w:szCs w:val="24"/>
          <w:highlight w:val="white"/>
        </w:rPr>
        <w:t xml:space="preserve"> under pressure. Although the team was professional, tension could be observed. I understood the role of workforce planning for bringing quality of service.</w:t>
      </w:r>
    </w:p>
    <w:p w:rsidR="00F2237F" w:rsidRPr="00120D1E" w:rsidRDefault="008D7310">
      <w:pPr>
        <w:spacing w:line="360" w:lineRule="auto"/>
        <w:jc w:val="both"/>
        <w:rPr>
          <w:rFonts w:ascii="Times New Roman" w:eastAsia="Times New Roman" w:hAnsi="Times New Roman" w:cs="Times New Roman"/>
          <w:sz w:val="24"/>
          <w:szCs w:val="24"/>
          <w:highlight w:val="white"/>
        </w:rPr>
      </w:pPr>
      <w:r w:rsidRPr="00120D1E">
        <w:rPr>
          <w:rFonts w:ascii="Times New Roman" w:eastAsia="Times New Roman" w:hAnsi="Times New Roman" w:cs="Times New Roman"/>
          <w:sz w:val="24"/>
          <w:szCs w:val="24"/>
          <w:highlight w:val="white"/>
        </w:rPr>
        <w:t>Evaluation: The problem had a negative effect on guest service, as late check-ins resulted in dissatisfaction (Pieper et al., 2021). The staff members were also under pressure, which could result in burnout. However, the experience gave a better understanding of the complexity of hotel administration and the need for effective staff allocation (</w:t>
      </w:r>
      <w:proofErr w:type="spellStart"/>
      <w:r w:rsidRPr="00120D1E">
        <w:rPr>
          <w:rFonts w:ascii="Times New Roman" w:eastAsia="Times New Roman" w:hAnsi="Times New Roman" w:cs="Times New Roman"/>
          <w:sz w:val="24"/>
          <w:szCs w:val="24"/>
          <w:highlight w:val="white"/>
        </w:rPr>
        <w:t>Bardi</w:t>
      </w:r>
      <w:proofErr w:type="spellEnd"/>
      <w:r w:rsidRPr="00120D1E">
        <w:rPr>
          <w:rFonts w:ascii="Times New Roman" w:eastAsia="Times New Roman" w:hAnsi="Times New Roman" w:cs="Times New Roman"/>
          <w:sz w:val="24"/>
          <w:szCs w:val="24"/>
          <w:highlight w:val="white"/>
        </w:rPr>
        <w:t>, 2010).</w:t>
      </w:r>
    </w:p>
    <w:p w:rsidR="00F2237F" w:rsidRPr="00120D1E" w:rsidRDefault="008D7310">
      <w:pPr>
        <w:spacing w:line="360" w:lineRule="auto"/>
        <w:jc w:val="both"/>
        <w:rPr>
          <w:rFonts w:ascii="Times New Roman" w:eastAsia="Times New Roman" w:hAnsi="Times New Roman" w:cs="Times New Roman"/>
          <w:sz w:val="24"/>
          <w:szCs w:val="24"/>
          <w:highlight w:val="white"/>
        </w:rPr>
      </w:pPr>
      <w:r w:rsidRPr="00120D1E">
        <w:rPr>
          <w:rFonts w:ascii="Times New Roman" w:eastAsia="Times New Roman" w:hAnsi="Times New Roman" w:cs="Times New Roman"/>
          <w:sz w:val="24"/>
          <w:szCs w:val="24"/>
          <w:highlight w:val="white"/>
        </w:rPr>
        <w:t>Analysis: Understaffing impacts employee performance as well as guest satisfaction. In accordance with Herzberg's Two Factor Theory, poor staffing results in job dissatisfaction and decreased motivation (</w:t>
      </w:r>
      <w:proofErr w:type="spellStart"/>
      <w:r w:rsidRPr="00120D1E">
        <w:rPr>
          <w:rFonts w:ascii="Times New Roman" w:eastAsia="Times New Roman" w:hAnsi="Times New Roman" w:cs="Times New Roman"/>
          <w:sz w:val="24"/>
          <w:szCs w:val="24"/>
          <w:highlight w:val="white"/>
        </w:rPr>
        <w:t>Rai</w:t>
      </w:r>
      <w:proofErr w:type="spellEnd"/>
      <w:r w:rsidRPr="00120D1E">
        <w:rPr>
          <w:rFonts w:ascii="Times New Roman" w:eastAsia="Times New Roman" w:hAnsi="Times New Roman" w:cs="Times New Roman"/>
          <w:sz w:val="24"/>
          <w:szCs w:val="24"/>
          <w:highlight w:val="white"/>
        </w:rPr>
        <w:t xml:space="preserve"> et al., 2021). Additionally, service lapses can ruin a hotel's reputation. The experience showed the potential for flexible scheduling and instant workforce realignment to manage peak demand.</w:t>
      </w:r>
    </w:p>
    <w:p w:rsidR="00F2237F" w:rsidRPr="00120D1E" w:rsidRDefault="008D7310">
      <w:pPr>
        <w:spacing w:line="360" w:lineRule="auto"/>
        <w:jc w:val="both"/>
        <w:rPr>
          <w:rFonts w:ascii="Times New Roman" w:eastAsia="Times New Roman" w:hAnsi="Times New Roman" w:cs="Times New Roman"/>
          <w:sz w:val="24"/>
          <w:szCs w:val="24"/>
          <w:highlight w:val="white"/>
        </w:rPr>
      </w:pPr>
      <w:r w:rsidRPr="00120D1E">
        <w:rPr>
          <w:rFonts w:ascii="Times New Roman" w:eastAsia="Times New Roman" w:hAnsi="Times New Roman" w:cs="Times New Roman"/>
          <w:sz w:val="24"/>
          <w:szCs w:val="24"/>
          <w:highlight w:val="white"/>
        </w:rPr>
        <w:t>Conclusion: Understaffing must be managed to ensure smooth operations and guest satisfaction. Although the team handled the situation professionally, long-term solutions are required (ASET, 2017).</w:t>
      </w:r>
    </w:p>
    <w:p w:rsidR="00F2237F" w:rsidRPr="00120D1E" w:rsidRDefault="008D7310">
      <w:pPr>
        <w:spacing w:line="360" w:lineRule="auto"/>
        <w:jc w:val="both"/>
        <w:rPr>
          <w:rFonts w:ascii="Times New Roman" w:eastAsia="Times New Roman" w:hAnsi="Times New Roman" w:cs="Times New Roman"/>
          <w:sz w:val="24"/>
          <w:szCs w:val="24"/>
          <w:highlight w:val="white"/>
        </w:rPr>
      </w:pPr>
      <w:r w:rsidRPr="00120D1E">
        <w:rPr>
          <w:rFonts w:ascii="Times New Roman" w:eastAsia="Times New Roman" w:hAnsi="Times New Roman" w:cs="Times New Roman"/>
          <w:sz w:val="24"/>
          <w:szCs w:val="24"/>
          <w:highlight w:val="white"/>
        </w:rPr>
        <w:t>Action Plan: To avoid similar problems, hotels need to adopt demand forecasting to predict busy periods (Pieper et al., 2021). Cross-training of staff can also offer flexibility, enabling staff from other departments to assist during busy periods. Investment in self-check-in facilities can also assist in reducing pressure at the front desk and enhancing the guest experience.</w:t>
      </w:r>
    </w:p>
    <w:p w:rsidR="00F2237F" w:rsidRPr="00120D1E" w:rsidRDefault="00F2237F">
      <w:pPr>
        <w:spacing w:line="360" w:lineRule="auto"/>
        <w:jc w:val="both"/>
        <w:rPr>
          <w:rFonts w:ascii="Times New Roman" w:eastAsia="Times New Roman" w:hAnsi="Times New Roman" w:cs="Times New Roman"/>
          <w:sz w:val="24"/>
          <w:szCs w:val="24"/>
          <w:highlight w:val="white"/>
        </w:rPr>
      </w:pPr>
    </w:p>
    <w:p w:rsidR="00F2237F" w:rsidRPr="00120D1E" w:rsidRDefault="00F2237F">
      <w:pPr>
        <w:spacing w:line="360" w:lineRule="auto"/>
        <w:jc w:val="both"/>
        <w:rPr>
          <w:rFonts w:ascii="Times New Roman" w:eastAsia="Times New Roman" w:hAnsi="Times New Roman" w:cs="Times New Roman"/>
          <w:sz w:val="24"/>
          <w:szCs w:val="24"/>
          <w:highlight w:val="white"/>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8D7310">
      <w:pPr>
        <w:pStyle w:val="1"/>
        <w:spacing w:line="360" w:lineRule="auto"/>
        <w:jc w:val="both"/>
        <w:rPr>
          <w:rFonts w:ascii="Times New Roman" w:eastAsia="Times New Roman" w:hAnsi="Times New Roman" w:cs="Times New Roman"/>
          <w:b/>
          <w:sz w:val="24"/>
          <w:szCs w:val="24"/>
        </w:rPr>
      </w:pPr>
      <w:bookmarkStart w:id="14" w:name="_b11c7ofvs6wd" w:colFirst="0" w:colLast="0"/>
      <w:bookmarkEnd w:id="14"/>
      <w:r w:rsidRPr="00120D1E">
        <w:rPr>
          <w:rFonts w:ascii="Times New Roman" w:eastAsia="Times New Roman" w:hAnsi="Times New Roman" w:cs="Times New Roman"/>
          <w:b/>
          <w:sz w:val="24"/>
          <w:szCs w:val="24"/>
        </w:rPr>
        <w:lastRenderedPageBreak/>
        <w:t>Conclusion and Action Plan</w:t>
      </w:r>
    </w:p>
    <w:p w:rsidR="00F2237F" w:rsidRPr="00120D1E" w:rsidRDefault="008D7310">
      <w:pP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 xml:space="preserve">The working experience gave important information about the complex nature of hotel administration, focusing on the vitality of work based skills, technical expertise and effective management. Important takeaways are criticality of communication, ability to work in a team, task management and providing standard service quality for high standards in operations. The experience also showed the requirement of problem solving skills in mitigating operational hurdles like understaffing. Developing these skills </w:t>
      </w:r>
      <w:proofErr w:type="gramStart"/>
      <w:r w:rsidRPr="00120D1E">
        <w:rPr>
          <w:rFonts w:ascii="Times New Roman" w:eastAsia="Times New Roman" w:hAnsi="Times New Roman" w:cs="Times New Roman"/>
          <w:sz w:val="24"/>
          <w:szCs w:val="24"/>
        </w:rPr>
        <w:t>are</w:t>
      </w:r>
      <w:proofErr w:type="gramEnd"/>
      <w:r w:rsidRPr="00120D1E">
        <w:rPr>
          <w:rFonts w:ascii="Times New Roman" w:eastAsia="Times New Roman" w:hAnsi="Times New Roman" w:cs="Times New Roman"/>
          <w:sz w:val="24"/>
          <w:szCs w:val="24"/>
        </w:rPr>
        <w:t xml:space="preserve"> critical for professional progress and career development in the hospitality sector.</w:t>
      </w: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8D7310">
      <w:pP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An action plan table is given below:</w:t>
      </w: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2955"/>
        <w:gridCol w:w="2715"/>
        <w:gridCol w:w="1830"/>
      </w:tblGrid>
      <w:tr w:rsidR="00120D1E" w:rsidRPr="00120D1E">
        <w:tc>
          <w:tcPr>
            <w:tcW w:w="1860"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120D1E">
              <w:rPr>
                <w:rFonts w:ascii="Times New Roman" w:eastAsia="Times New Roman" w:hAnsi="Times New Roman" w:cs="Times New Roman"/>
                <w:b/>
                <w:sz w:val="24"/>
                <w:szCs w:val="24"/>
              </w:rPr>
              <w:t xml:space="preserve">Objective </w:t>
            </w:r>
          </w:p>
        </w:tc>
        <w:tc>
          <w:tcPr>
            <w:tcW w:w="2955"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120D1E">
              <w:rPr>
                <w:rFonts w:ascii="Times New Roman" w:eastAsia="Times New Roman" w:hAnsi="Times New Roman" w:cs="Times New Roman"/>
                <w:b/>
                <w:sz w:val="24"/>
                <w:szCs w:val="24"/>
              </w:rPr>
              <w:t>Steps</w:t>
            </w:r>
          </w:p>
        </w:tc>
        <w:tc>
          <w:tcPr>
            <w:tcW w:w="2715"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120D1E">
              <w:rPr>
                <w:rFonts w:ascii="Times New Roman" w:eastAsia="Times New Roman" w:hAnsi="Times New Roman" w:cs="Times New Roman"/>
                <w:b/>
                <w:sz w:val="24"/>
                <w:szCs w:val="24"/>
              </w:rPr>
              <w:t>Expected results</w:t>
            </w:r>
          </w:p>
        </w:tc>
        <w:tc>
          <w:tcPr>
            <w:tcW w:w="1830"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120D1E">
              <w:rPr>
                <w:rFonts w:ascii="Times New Roman" w:eastAsia="Times New Roman" w:hAnsi="Times New Roman" w:cs="Times New Roman"/>
                <w:b/>
                <w:sz w:val="24"/>
                <w:szCs w:val="24"/>
              </w:rPr>
              <w:t xml:space="preserve">Timeline </w:t>
            </w:r>
          </w:p>
        </w:tc>
      </w:tr>
      <w:tr w:rsidR="00120D1E" w:rsidRPr="00120D1E">
        <w:tc>
          <w:tcPr>
            <w:tcW w:w="1860"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Upgrade communication skills</w:t>
            </w:r>
          </w:p>
        </w:tc>
        <w:tc>
          <w:tcPr>
            <w:tcW w:w="2955"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 xml:space="preserve">Take part in hospitality </w:t>
            </w:r>
            <w:proofErr w:type="spellStart"/>
            <w:r w:rsidRPr="00120D1E">
              <w:rPr>
                <w:rFonts w:ascii="Times New Roman" w:eastAsia="Times New Roman" w:hAnsi="Times New Roman" w:cs="Times New Roman"/>
                <w:sz w:val="24"/>
                <w:szCs w:val="24"/>
              </w:rPr>
              <w:t>munication</w:t>
            </w:r>
            <w:proofErr w:type="spellEnd"/>
            <w:r w:rsidRPr="00120D1E">
              <w:rPr>
                <w:rFonts w:ascii="Times New Roman" w:eastAsia="Times New Roman" w:hAnsi="Times New Roman" w:cs="Times New Roman"/>
                <w:sz w:val="24"/>
                <w:szCs w:val="24"/>
              </w:rPr>
              <w:t xml:space="preserve"> workshops, develop the habit of active listening</w:t>
            </w:r>
          </w:p>
        </w:tc>
        <w:tc>
          <w:tcPr>
            <w:tcW w:w="2715"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Upgrade guest connection and internal cooperation</w:t>
            </w:r>
          </w:p>
        </w:tc>
        <w:tc>
          <w:tcPr>
            <w:tcW w:w="1830"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3-5 months</w:t>
            </w:r>
          </w:p>
        </w:tc>
      </w:tr>
      <w:tr w:rsidR="00120D1E" w:rsidRPr="00120D1E">
        <w:tc>
          <w:tcPr>
            <w:tcW w:w="1860"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Upgrading task management skills</w:t>
            </w:r>
          </w:p>
        </w:tc>
        <w:tc>
          <w:tcPr>
            <w:tcW w:w="2955"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roofErr w:type="spellStart"/>
            <w:r w:rsidRPr="00120D1E">
              <w:rPr>
                <w:rFonts w:ascii="Times New Roman" w:eastAsia="Times New Roman" w:hAnsi="Times New Roman" w:cs="Times New Roman"/>
                <w:sz w:val="24"/>
                <w:szCs w:val="24"/>
              </w:rPr>
              <w:t>Utilise</w:t>
            </w:r>
            <w:proofErr w:type="spellEnd"/>
            <w:r w:rsidRPr="00120D1E">
              <w:rPr>
                <w:rFonts w:ascii="Times New Roman" w:eastAsia="Times New Roman" w:hAnsi="Times New Roman" w:cs="Times New Roman"/>
                <w:sz w:val="24"/>
                <w:szCs w:val="24"/>
              </w:rPr>
              <w:t xml:space="preserve"> digital tools such as scheduling and prioritization techniques and learn from seniors</w:t>
            </w:r>
          </w:p>
        </w:tc>
        <w:tc>
          <w:tcPr>
            <w:tcW w:w="2715"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Raise The level of efficiency during multiple duties</w:t>
            </w:r>
          </w:p>
        </w:tc>
        <w:tc>
          <w:tcPr>
            <w:tcW w:w="1830"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Ongoing</w:t>
            </w:r>
          </w:p>
        </w:tc>
      </w:tr>
      <w:tr w:rsidR="00120D1E" w:rsidRPr="00120D1E">
        <w:tc>
          <w:tcPr>
            <w:tcW w:w="1860"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 xml:space="preserve">Get technical expertise </w:t>
            </w:r>
          </w:p>
        </w:tc>
        <w:tc>
          <w:tcPr>
            <w:tcW w:w="2955"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Admission in courses to learn about property management systems (PMS) and revenue management platforms</w:t>
            </w:r>
          </w:p>
        </w:tc>
        <w:tc>
          <w:tcPr>
            <w:tcW w:w="2715"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Better accuracy in hotel management functions</w:t>
            </w:r>
          </w:p>
        </w:tc>
        <w:tc>
          <w:tcPr>
            <w:tcW w:w="1830"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6-8 months</w:t>
            </w:r>
          </w:p>
        </w:tc>
      </w:tr>
      <w:tr w:rsidR="00120D1E" w:rsidRPr="00120D1E">
        <w:tc>
          <w:tcPr>
            <w:tcW w:w="1860"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Strengthening problem solving skills</w:t>
            </w:r>
          </w:p>
        </w:tc>
        <w:tc>
          <w:tcPr>
            <w:tcW w:w="2955"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Read case scenarios on hotel management, take help from mentors in the hospitality industry</w:t>
            </w:r>
          </w:p>
        </w:tc>
        <w:tc>
          <w:tcPr>
            <w:tcW w:w="2715"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Better productivity in managing guest issues and operational hurdles</w:t>
            </w:r>
          </w:p>
        </w:tc>
        <w:tc>
          <w:tcPr>
            <w:tcW w:w="1830"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Ongoing</w:t>
            </w:r>
          </w:p>
        </w:tc>
      </w:tr>
      <w:tr w:rsidR="00120D1E" w:rsidRPr="00120D1E">
        <w:tc>
          <w:tcPr>
            <w:tcW w:w="1860"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lastRenderedPageBreak/>
              <w:t>Extend industry knowledge</w:t>
            </w:r>
          </w:p>
        </w:tc>
        <w:tc>
          <w:tcPr>
            <w:tcW w:w="2955"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 xml:space="preserve">Keep updated with new hospitality trends and take </w:t>
            </w:r>
            <w:proofErr w:type="spellStart"/>
            <w:r w:rsidRPr="00120D1E">
              <w:rPr>
                <w:rFonts w:ascii="Times New Roman" w:eastAsia="Times New Roman" w:hAnsi="Times New Roman" w:cs="Times New Roman"/>
                <w:sz w:val="24"/>
                <w:szCs w:val="24"/>
              </w:rPr>
              <w:t>parti</w:t>
            </w:r>
            <w:proofErr w:type="spellEnd"/>
            <w:r w:rsidRPr="00120D1E">
              <w:rPr>
                <w:rFonts w:ascii="Times New Roman" w:eastAsia="Times New Roman" w:hAnsi="Times New Roman" w:cs="Times New Roman"/>
                <w:sz w:val="24"/>
                <w:szCs w:val="24"/>
              </w:rPr>
              <w:t xml:space="preserve"> different networking events in the industry</w:t>
            </w:r>
          </w:p>
        </w:tc>
        <w:tc>
          <w:tcPr>
            <w:tcW w:w="2715"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Wider comprehension about growing practices in the hotel industry</w:t>
            </w:r>
          </w:p>
        </w:tc>
        <w:tc>
          <w:tcPr>
            <w:tcW w:w="1830" w:type="dxa"/>
            <w:shd w:val="clear" w:color="auto" w:fill="auto"/>
            <w:tcMar>
              <w:top w:w="100" w:type="dxa"/>
              <w:left w:w="100" w:type="dxa"/>
              <w:bottom w:w="100" w:type="dxa"/>
              <w:right w:w="100" w:type="dxa"/>
            </w:tcMar>
          </w:tcPr>
          <w:p w:rsidR="00F2237F" w:rsidRPr="00120D1E" w:rsidRDefault="008D731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Ongoing</w:t>
            </w:r>
          </w:p>
        </w:tc>
      </w:tr>
    </w:tbl>
    <w:p w:rsidR="00F2237F" w:rsidRPr="00120D1E" w:rsidRDefault="008D7310">
      <w:pPr>
        <w:spacing w:line="360" w:lineRule="auto"/>
        <w:jc w:val="center"/>
        <w:rPr>
          <w:rFonts w:ascii="Times New Roman" w:eastAsia="Times New Roman" w:hAnsi="Times New Roman" w:cs="Times New Roman"/>
          <w:b/>
          <w:sz w:val="24"/>
          <w:szCs w:val="24"/>
        </w:rPr>
      </w:pPr>
      <w:r w:rsidRPr="00120D1E">
        <w:rPr>
          <w:rFonts w:ascii="Times New Roman" w:eastAsia="Times New Roman" w:hAnsi="Times New Roman" w:cs="Times New Roman"/>
          <w:b/>
          <w:sz w:val="24"/>
          <w:szCs w:val="24"/>
        </w:rPr>
        <w:t>Table: Action table</w:t>
      </w:r>
    </w:p>
    <w:p w:rsidR="00F2237F" w:rsidRPr="00120D1E" w:rsidRDefault="008D7310">
      <w:pPr>
        <w:spacing w:line="360" w:lineRule="auto"/>
        <w:jc w:val="center"/>
        <w:rPr>
          <w:rFonts w:ascii="Times New Roman" w:eastAsia="Times New Roman" w:hAnsi="Times New Roman" w:cs="Times New Roman"/>
          <w:sz w:val="24"/>
          <w:szCs w:val="24"/>
        </w:rPr>
      </w:pPr>
      <w:proofErr w:type="spellStart"/>
      <w:r w:rsidRPr="00120D1E">
        <w:rPr>
          <w:rFonts w:ascii="Times New Roman" w:eastAsia="Times New Roman" w:hAnsi="Times New Roman" w:cs="Times New Roman"/>
          <w:sz w:val="24"/>
          <w:szCs w:val="24"/>
        </w:rPr>
        <w:t>Ṣource</w:t>
      </w:r>
      <w:proofErr w:type="spellEnd"/>
      <w:r w:rsidRPr="00120D1E">
        <w:rPr>
          <w:rFonts w:ascii="Times New Roman" w:eastAsia="Times New Roman" w:hAnsi="Times New Roman" w:cs="Times New Roman"/>
          <w:sz w:val="24"/>
          <w:szCs w:val="24"/>
        </w:rPr>
        <w:t>: Created by learner</w:t>
      </w:r>
    </w:p>
    <w:p w:rsidR="00F2237F" w:rsidRPr="00120D1E" w:rsidRDefault="008D7310">
      <w:pP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 xml:space="preserve">The action plan table shows the important objective for upgrading vital skills in hotel administration. Communication skills will be upgraded by workshops and active listening which will enhance guest connection and staff relationships. Task management will be upgraded by utilization of digital tools resulting in better efficiency. Technical expertise will be upgraded by taking courses </w:t>
      </w:r>
      <w:proofErr w:type="spellStart"/>
      <w:r w:rsidRPr="00120D1E">
        <w:rPr>
          <w:rFonts w:ascii="Times New Roman" w:eastAsia="Times New Roman" w:hAnsi="Times New Roman" w:cs="Times New Roman"/>
          <w:sz w:val="24"/>
          <w:szCs w:val="24"/>
        </w:rPr>
        <w:t>aout</w:t>
      </w:r>
      <w:proofErr w:type="spellEnd"/>
      <w:r w:rsidRPr="00120D1E">
        <w:rPr>
          <w:rFonts w:ascii="Times New Roman" w:eastAsia="Times New Roman" w:hAnsi="Times New Roman" w:cs="Times New Roman"/>
          <w:sz w:val="24"/>
          <w:szCs w:val="24"/>
        </w:rPr>
        <w:t xml:space="preserve"> property management systems which guarantee precision in administrative functions. By reading case studies, problem solving abilities can be upgraded. Lastly, by attending networking events and learning about growing trends, industry knowledge can be expanded. </w:t>
      </w: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8D7310">
      <w:pPr>
        <w:pStyle w:val="1"/>
        <w:spacing w:line="360" w:lineRule="auto"/>
        <w:jc w:val="both"/>
        <w:rPr>
          <w:rFonts w:ascii="Times New Roman" w:eastAsia="Times New Roman" w:hAnsi="Times New Roman" w:cs="Times New Roman"/>
          <w:b/>
          <w:sz w:val="24"/>
          <w:szCs w:val="24"/>
        </w:rPr>
      </w:pPr>
      <w:bookmarkStart w:id="15" w:name="_z0g339nl6mc" w:colFirst="0" w:colLast="0"/>
      <w:bookmarkEnd w:id="15"/>
      <w:r w:rsidRPr="00120D1E">
        <w:rPr>
          <w:rFonts w:ascii="Times New Roman" w:eastAsia="Times New Roman" w:hAnsi="Times New Roman" w:cs="Times New Roman"/>
          <w:b/>
          <w:sz w:val="24"/>
          <w:szCs w:val="24"/>
        </w:rPr>
        <w:lastRenderedPageBreak/>
        <w:t>References</w:t>
      </w:r>
    </w:p>
    <w:p w:rsidR="00F2237F" w:rsidRPr="00120D1E" w:rsidRDefault="008D7310">
      <w:pPr>
        <w:spacing w:line="360" w:lineRule="auto"/>
        <w:jc w:val="both"/>
        <w:rPr>
          <w:rFonts w:ascii="Times New Roman" w:eastAsia="Times New Roman" w:hAnsi="Times New Roman" w:cs="Times New Roman"/>
          <w:sz w:val="24"/>
          <w:szCs w:val="24"/>
        </w:rPr>
      </w:pPr>
      <w:proofErr w:type="gramStart"/>
      <w:r w:rsidRPr="00120D1E">
        <w:rPr>
          <w:rFonts w:ascii="Times New Roman" w:eastAsia="Times New Roman" w:hAnsi="Times New Roman" w:cs="Times New Roman"/>
          <w:sz w:val="24"/>
          <w:szCs w:val="24"/>
        </w:rPr>
        <w:t>ADOM, D., 2022.</w:t>
      </w:r>
      <w:proofErr w:type="gramEnd"/>
      <w:r w:rsidRPr="00120D1E">
        <w:rPr>
          <w:rFonts w:ascii="Times New Roman" w:eastAsia="Times New Roman" w:hAnsi="Times New Roman" w:cs="Times New Roman"/>
          <w:sz w:val="24"/>
          <w:szCs w:val="24"/>
        </w:rPr>
        <w:t xml:space="preserve"> Personal Refection on Practice as a Basic and Senior High School Teacher Using Gibbs </w:t>
      </w:r>
      <w:proofErr w:type="spellStart"/>
      <w:r w:rsidRPr="00120D1E">
        <w:rPr>
          <w:rFonts w:ascii="Times New Roman" w:eastAsia="Times New Roman" w:hAnsi="Times New Roman" w:cs="Times New Roman"/>
          <w:sz w:val="24"/>
          <w:szCs w:val="24"/>
        </w:rPr>
        <w:t>Refective</w:t>
      </w:r>
      <w:proofErr w:type="spellEnd"/>
      <w:r w:rsidRPr="00120D1E">
        <w:rPr>
          <w:rFonts w:ascii="Times New Roman" w:eastAsia="Times New Roman" w:hAnsi="Times New Roman" w:cs="Times New Roman"/>
          <w:sz w:val="24"/>
          <w:szCs w:val="24"/>
        </w:rPr>
        <w:t xml:space="preserve"> Model: Universal Design for Learning (UDL) in Focus. Reach, 35(1).</w:t>
      </w: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8D7310">
      <w:pPr>
        <w:spacing w:line="360" w:lineRule="auto"/>
        <w:jc w:val="both"/>
        <w:rPr>
          <w:rFonts w:ascii="Times New Roman" w:eastAsia="Times New Roman" w:hAnsi="Times New Roman" w:cs="Times New Roman"/>
          <w:sz w:val="24"/>
          <w:szCs w:val="24"/>
        </w:rPr>
      </w:pPr>
      <w:proofErr w:type="gramStart"/>
      <w:r w:rsidRPr="00120D1E">
        <w:rPr>
          <w:rFonts w:ascii="Times New Roman" w:eastAsia="Times New Roman" w:hAnsi="Times New Roman" w:cs="Times New Roman"/>
          <w:sz w:val="24"/>
          <w:szCs w:val="24"/>
        </w:rPr>
        <w:t xml:space="preserve">Pieper, M., </w:t>
      </w:r>
      <w:proofErr w:type="spellStart"/>
      <w:r w:rsidRPr="00120D1E">
        <w:rPr>
          <w:rFonts w:ascii="Times New Roman" w:eastAsia="Times New Roman" w:hAnsi="Times New Roman" w:cs="Times New Roman"/>
          <w:sz w:val="24"/>
          <w:szCs w:val="24"/>
        </w:rPr>
        <w:t>Roelle</w:t>
      </w:r>
      <w:proofErr w:type="spellEnd"/>
      <w:r w:rsidRPr="00120D1E">
        <w:rPr>
          <w:rFonts w:ascii="Times New Roman" w:eastAsia="Times New Roman" w:hAnsi="Times New Roman" w:cs="Times New Roman"/>
          <w:sz w:val="24"/>
          <w:szCs w:val="24"/>
        </w:rPr>
        <w:t xml:space="preserve">, J., </w:t>
      </w:r>
      <w:proofErr w:type="spellStart"/>
      <w:r w:rsidRPr="00120D1E">
        <w:rPr>
          <w:rFonts w:ascii="Times New Roman" w:eastAsia="Times New Roman" w:hAnsi="Times New Roman" w:cs="Times New Roman"/>
          <w:sz w:val="24"/>
          <w:szCs w:val="24"/>
        </w:rPr>
        <w:t>vom</w:t>
      </w:r>
      <w:proofErr w:type="spellEnd"/>
      <w:r w:rsidRPr="00120D1E">
        <w:rPr>
          <w:rFonts w:ascii="Times New Roman" w:eastAsia="Times New Roman" w:hAnsi="Times New Roman" w:cs="Times New Roman"/>
          <w:sz w:val="24"/>
          <w:szCs w:val="24"/>
        </w:rPr>
        <w:t xml:space="preserve"> </w:t>
      </w:r>
      <w:proofErr w:type="spellStart"/>
      <w:r w:rsidRPr="00120D1E">
        <w:rPr>
          <w:rFonts w:ascii="Times New Roman" w:eastAsia="Times New Roman" w:hAnsi="Times New Roman" w:cs="Times New Roman"/>
          <w:sz w:val="24"/>
          <w:szCs w:val="24"/>
        </w:rPr>
        <w:t>Hofe</w:t>
      </w:r>
      <w:proofErr w:type="spellEnd"/>
      <w:r w:rsidRPr="00120D1E">
        <w:rPr>
          <w:rFonts w:ascii="Times New Roman" w:eastAsia="Times New Roman" w:hAnsi="Times New Roman" w:cs="Times New Roman"/>
          <w:sz w:val="24"/>
          <w:szCs w:val="24"/>
        </w:rPr>
        <w:t>, R., Salle, A. and Berthold, K., 2021.</w:t>
      </w:r>
      <w:proofErr w:type="gramEnd"/>
      <w:r w:rsidRPr="00120D1E">
        <w:rPr>
          <w:rFonts w:ascii="Times New Roman" w:eastAsia="Times New Roman" w:hAnsi="Times New Roman" w:cs="Times New Roman"/>
          <w:sz w:val="24"/>
          <w:szCs w:val="24"/>
        </w:rPr>
        <w:t xml:space="preserve"> Feedback in reflective journals fosters reflection skills of student teachers. </w:t>
      </w:r>
      <w:proofErr w:type="gramStart"/>
      <w:r w:rsidRPr="00120D1E">
        <w:rPr>
          <w:rFonts w:ascii="Times New Roman" w:eastAsia="Times New Roman" w:hAnsi="Times New Roman" w:cs="Times New Roman"/>
          <w:sz w:val="24"/>
          <w:szCs w:val="24"/>
        </w:rPr>
        <w:t>Psychology Learning &amp; Teaching, 20(1), pp.107-127.</w:t>
      </w:r>
      <w:proofErr w:type="gramEnd"/>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8D7310">
      <w:pPr>
        <w:spacing w:line="360" w:lineRule="auto"/>
        <w:jc w:val="both"/>
        <w:rPr>
          <w:rFonts w:ascii="Times New Roman" w:eastAsia="Times New Roman" w:hAnsi="Times New Roman" w:cs="Times New Roman"/>
          <w:sz w:val="24"/>
          <w:szCs w:val="24"/>
        </w:rPr>
      </w:pPr>
      <w:proofErr w:type="spellStart"/>
      <w:r w:rsidRPr="00120D1E">
        <w:rPr>
          <w:rFonts w:ascii="Times New Roman" w:eastAsia="Times New Roman" w:hAnsi="Times New Roman" w:cs="Times New Roman"/>
          <w:sz w:val="24"/>
          <w:szCs w:val="24"/>
        </w:rPr>
        <w:t>Rai</w:t>
      </w:r>
      <w:proofErr w:type="spellEnd"/>
      <w:r w:rsidRPr="00120D1E">
        <w:rPr>
          <w:rFonts w:ascii="Times New Roman" w:eastAsia="Times New Roman" w:hAnsi="Times New Roman" w:cs="Times New Roman"/>
          <w:sz w:val="24"/>
          <w:szCs w:val="24"/>
        </w:rPr>
        <w:t xml:space="preserve">, R., </w:t>
      </w:r>
      <w:proofErr w:type="spellStart"/>
      <w:r w:rsidRPr="00120D1E">
        <w:rPr>
          <w:rFonts w:ascii="Times New Roman" w:eastAsia="Times New Roman" w:hAnsi="Times New Roman" w:cs="Times New Roman"/>
          <w:sz w:val="24"/>
          <w:szCs w:val="24"/>
        </w:rPr>
        <w:t>Thekkekara</w:t>
      </w:r>
      <w:proofErr w:type="spellEnd"/>
      <w:r w:rsidRPr="00120D1E">
        <w:rPr>
          <w:rFonts w:ascii="Times New Roman" w:eastAsia="Times New Roman" w:hAnsi="Times New Roman" w:cs="Times New Roman"/>
          <w:sz w:val="24"/>
          <w:szCs w:val="24"/>
        </w:rPr>
        <w:t xml:space="preserve">, J.V. and </w:t>
      </w:r>
      <w:proofErr w:type="spellStart"/>
      <w:r w:rsidRPr="00120D1E">
        <w:rPr>
          <w:rFonts w:ascii="Times New Roman" w:eastAsia="Times New Roman" w:hAnsi="Times New Roman" w:cs="Times New Roman"/>
          <w:sz w:val="24"/>
          <w:szCs w:val="24"/>
        </w:rPr>
        <w:t>Kanhare</w:t>
      </w:r>
      <w:proofErr w:type="spellEnd"/>
      <w:r w:rsidRPr="00120D1E">
        <w:rPr>
          <w:rFonts w:ascii="Times New Roman" w:eastAsia="Times New Roman" w:hAnsi="Times New Roman" w:cs="Times New Roman"/>
          <w:sz w:val="24"/>
          <w:szCs w:val="24"/>
        </w:rPr>
        <w:t xml:space="preserve">, R., 2021. Herzberg’s two factor theory: A study on </w:t>
      </w:r>
      <w:proofErr w:type="spellStart"/>
      <w:r w:rsidRPr="00120D1E">
        <w:rPr>
          <w:rFonts w:ascii="Times New Roman" w:eastAsia="Times New Roman" w:hAnsi="Times New Roman" w:cs="Times New Roman"/>
          <w:sz w:val="24"/>
          <w:szCs w:val="24"/>
        </w:rPr>
        <w:t>nurses’s</w:t>
      </w:r>
      <w:proofErr w:type="spellEnd"/>
      <w:r w:rsidRPr="00120D1E">
        <w:rPr>
          <w:rFonts w:ascii="Times New Roman" w:eastAsia="Times New Roman" w:hAnsi="Times New Roman" w:cs="Times New Roman"/>
          <w:sz w:val="24"/>
          <w:szCs w:val="24"/>
        </w:rPr>
        <w:t xml:space="preserve"> motivation. </w:t>
      </w:r>
      <w:proofErr w:type="gramStart"/>
      <w:r w:rsidRPr="00120D1E">
        <w:rPr>
          <w:rFonts w:ascii="Times New Roman" w:eastAsia="Times New Roman" w:hAnsi="Times New Roman" w:cs="Times New Roman"/>
          <w:sz w:val="24"/>
          <w:szCs w:val="24"/>
        </w:rPr>
        <w:t>RGUHS Journal of Allied Health Sciences, 1(1).</w:t>
      </w:r>
      <w:proofErr w:type="gramEnd"/>
      <w:r w:rsidRPr="00120D1E">
        <w:rPr>
          <w:rFonts w:ascii="Times New Roman" w:eastAsia="Times New Roman" w:hAnsi="Times New Roman" w:cs="Times New Roman"/>
          <w:sz w:val="24"/>
          <w:szCs w:val="24"/>
        </w:rPr>
        <w:t xml:space="preserve"> </w:t>
      </w: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8D7310">
      <w:pPr>
        <w:spacing w:line="360" w:lineRule="auto"/>
        <w:jc w:val="both"/>
        <w:rPr>
          <w:rFonts w:ascii="Times New Roman" w:eastAsia="Times New Roman" w:hAnsi="Times New Roman" w:cs="Times New Roman"/>
          <w:sz w:val="24"/>
          <w:szCs w:val="24"/>
        </w:rPr>
      </w:pPr>
      <w:proofErr w:type="spellStart"/>
      <w:r w:rsidRPr="00120D1E">
        <w:rPr>
          <w:rFonts w:ascii="Times New Roman" w:eastAsia="Times New Roman" w:hAnsi="Times New Roman" w:cs="Times New Roman"/>
          <w:sz w:val="24"/>
          <w:szCs w:val="24"/>
        </w:rPr>
        <w:t>Koh</w:t>
      </w:r>
      <w:proofErr w:type="spellEnd"/>
      <w:r w:rsidRPr="00120D1E">
        <w:rPr>
          <w:rFonts w:ascii="Times New Roman" w:eastAsia="Times New Roman" w:hAnsi="Times New Roman" w:cs="Times New Roman"/>
          <w:sz w:val="24"/>
          <w:szCs w:val="24"/>
        </w:rPr>
        <w:t xml:space="preserve">, W.S. and </w:t>
      </w:r>
      <w:proofErr w:type="spellStart"/>
      <w:r w:rsidRPr="00120D1E">
        <w:rPr>
          <w:rFonts w:ascii="Times New Roman" w:eastAsia="Times New Roman" w:hAnsi="Times New Roman" w:cs="Times New Roman"/>
          <w:sz w:val="24"/>
          <w:szCs w:val="24"/>
        </w:rPr>
        <w:t>Hassim</w:t>
      </w:r>
      <w:proofErr w:type="spellEnd"/>
      <w:r w:rsidRPr="00120D1E">
        <w:rPr>
          <w:rFonts w:ascii="Times New Roman" w:eastAsia="Times New Roman" w:hAnsi="Times New Roman" w:cs="Times New Roman"/>
          <w:sz w:val="24"/>
          <w:szCs w:val="24"/>
        </w:rPr>
        <w:t xml:space="preserve">, Y.M.M., 2021. </w:t>
      </w:r>
      <w:proofErr w:type="gramStart"/>
      <w:r w:rsidRPr="00120D1E">
        <w:rPr>
          <w:rFonts w:ascii="Times New Roman" w:eastAsia="Times New Roman" w:hAnsi="Times New Roman" w:cs="Times New Roman"/>
          <w:sz w:val="24"/>
          <w:szCs w:val="24"/>
        </w:rPr>
        <w:t>Hotel reservation management system.</w:t>
      </w:r>
      <w:proofErr w:type="gramEnd"/>
      <w:r w:rsidRPr="00120D1E">
        <w:rPr>
          <w:rFonts w:ascii="Times New Roman" w:eastAsia="Times New Roman" w:hAnsi="Times New Roman" w:cs="Times New Roman"/>
          <w:sz w:val="24"/>
          <w:szCs w:val="24"/>
        </w:rPr>
        <w:t xml:space="preserve"> Applied Information Technology </w:t>
      </w:r>
      <w:proofErr w:type="gramStart"/>
      <w:r w:rsidRPr="00120D1E">
        <w:rPr>
          <w:rFonts w:ascii="Times New Roman" w:eastAsia="Times New Roman" w:hAnsi="Times New Roman" w:cs="Times New Roman"/>
          <w:sz w:val="24"/>
          <w:szCs w:val="24"/>
        </w:rPr>
        <w:t>And</w:t>
      </w:r>
      <w:proofErr w:type="gramEnd"/>
      <w:r w:rsidRPr="00120D1E">
        <w:rPr>
          <w:rFonts w:ascii="Times New Roman" w:eastAsia="Times New Roman" w:hAnsi="Times New Roman" w:cs="Times New Roman"/>
          <w:sz w:val="24"/>
          <w:szCs w:val="24"/>
        </w:rPr>
        <w:t xml:space="preserve"> Computer Science, 2(2), pp.973-992.</w:t>
      </w: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8D7310">
      <w:pP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 xml:space="preserve">Donate, M.J., </w:t>
      </w:r>
      <w:proofErr w:type="spellStart"/>
      <w:r w:rsidRPr="00120D1E">
        <w:rPr>
          <w:rFonts w:ascii="Times New Roman" w:eastAsia="Times New Roman" w:hAnsi="Times New Roman" w:cs="Times New Roman"/>
          <w:sz w:val="24"/>
          <w:szCs w:val="24"/>
        </w:rPr>
        <w:t>Guadamillas</w:t>
      </w:r>
      <w:proofErr w:type="spellEnd"/>
      <w:r w:rsidRPr="00120D1E">
        <w:rPr>
          <w:rFonts w:ascii="Times New Roman" w:eastAsia="Times New Roman" w:hAnsi="Times New Roman" w:cs="Times New Roman"/>
          <w:sz w:val="24"/>
          <w:szCs w:val="24"/>
        </w:rPr>
        <w:t>, F. and González-</w:t>
      </w:r>
      <w:proofErr w:type="spellStart"/>
      <w:r w:rsidRPr="00120D1E">
        <w:rPr>
          <w:rFonts w:ascii="Times New Roman" w:eastAsia="Times New Roman" w:hAnsi="Times New Roman" w:cs="Times New Roman"/>
          <w:sz w:val="24"/>
          <w:szCs w:val="24"/>
        </w:rPr>
        <w:t>Mohíno</w:t>
      </w:r>
      <w:proofErr w:type="spellEnd"/>
      <w:r w:rsidRPr="00120D1E">
        <w:rPr>
          <w:rFonts w:ascii="Times New Roman" w:eastAsia="Times New Roman" w:hAnsi="Times New Roman" w:cs="Times New Roman"/>
          <w:sz w:val="24"/>
          <w:szCs w:val="24"/>
        </w:rPr>
        <w:t xml:space="preserve">, M., 2023. </w:t>
      </w:r>
      <w:proofErr w:type="gramStart"/>
      <w:r w:rsidRPr="00120D1E">
        <w:rPr>
          <w:rFonts w:ascii="Times New Roman" w:eastAsia="Times New Roman" w:hAnsi="Times New Roman" w:cs="Times New Roman"/>
          <w:sz w:val="24"/>
          <w:szCs w:val="24"/>
        </w:rPr>
        <w:t>Solving task management conflict in hotel establishments through knowledge management tools: Effects on innovation capabilities.</w:t>
      </w:r>
      <w:proofErr w:type="gramEnd"/>
      <w:r w:rsidRPr="00120D1E">
        <w:rPr>
          <w:rFonts w:ascii="Times New Roman" w:eastAsia="Times New Roman" w:hAnsi="Times New Roman" w:cs="Times New Roman"/>
          <w:sz w:val="24"/>
          <w:szCs w:val="24"/>
        </w:rPr>
        <w:t xml:space="preserve"> </w:t>
      </w:r>
      <w:proofErr w:type="gramStart"/>
      <w:r w:rsidRPr="00120D1E">
        <w:rPr>
          <w:rFonts w:ascii="Times New Roman" w:eastAsia="Times New Roman" w:hAnsi="Times New Roman" w:cs="Times New Roman"/>
          <w:sz w:val="24"/>
          <w:szCs w:val="24"/>
        </w:rPr>
        <w:t>Journal of Knowledge Management, 27(11), pp.157-186.</w:t>
      </w:r>
      <w:proofErr w:type="gramEnd"/>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8D7310">
      <w:pPr>
        <w:spacing w:line="360" w:lineRule="auto"/>
        <w:jc w:val="both"/>
        <w:rPr>
          <w:rFonts w:ascii="Times New Roman" w:eastAsia="Times New Roman" w:hAnsi="Times New Roman" w:cs="Times New Roman"/>
          <w:sz w:val="24"/>
          <w:szCs w:val="24"/>
        </w:rPr>
      </w:pPr>
      <w:proofErr w:type="spellStart"/>
      <w:r w:rsidRPr="00120D1E">
        <w:rPr>
          <w:rFonts w:ascii="Times New Roman" w:eastAsia="Times New Roman" w:hAnsi="Times New Roman" w:cs="Times New Roman"/>
          <w:sz w:val="24"/>
          <w:szCs w:val="24"/>
        </w:rPr>
        <w:t>Olorunsola</w:t>
      </w:r>
      <w:proofErr w:type="spellEnd"/>
      <w:r w:rsidRPr="00120D1E">
        <w:rPr>
          <w:rFonts w:ascii="Times New Roman" w:eastAsia="Times New Roman" w:hAnsi="Times New Roman" w:cs="Times New Roman"/>
          <w:sz w:val="24"/>
          <w:szCs w:val="24"/>
        </w:rPr>
        <w:t xml:space="preserve">, V.O., </w:t>
      </w:r>
      <w:proofErr w:type="spellStart"/>
      <w:r w:rsidRPr="00120D1E">
        <w:rPr>
          <w:rFonts w:ascii="Times New Roman" w:eastAsia="Times New Roman" w:hAnsi="Times New Roman" w:cs="Times New Roman"/>
          <w:sz w:val="24"/>
          <w:szCs w:val="24"/>
        </w:rPr>
        <w:t>Saydam</w:t>
      </w:r>
      <w:proofErr w:type="spellEnd"/>
      <w:r w:rsidRPr="00120D1E">
        <w:rPr>
          <w:rFonts w:ascii="Times New Roman" w:eastAsia="Times New Roman" w:hAnsi="Times New Roman" w:cs="Times New Roman"/>
          <w:sz w:val="24"/>
          <w:szCs w:val="24"/>
        </w:rPr>
        <w:t xml:space="preserve">, M.B., </w:t>
      </w:r>
      <w:proofErr w:type="spellStart"/>
      <w:r w:rsidRPr="00120D1E">
        <w:rPr>
          <w:rFonts w:ascii="Times New Roman" w:eastAsia="Times New Roman" w:hAnsi="Times New Roman" w:cs="Times New Roman"/>
          <w:sz w:val="24"/>
          <w:szCs w:val="24"/>
        </w:rPr>
        <w:t>Arasli</w:t>
      </w:r>
      <w:proofErr w:type="spellEnd"/>
      <w:r w:rsidRPr="00120D1E">
        <w:rPr>
          <w:rFonts w:ascii="Times New Roman" w:eastAsia="Times New Roman" w:hAnsi="Times New Roman" w:cs="Times New Roman"/>
          <w:sz w:val="24"/>
          <w:szCs w:val="24"/>
        </w:rPr>
        <w:t xml:space="preserve">, H. and Sulu, D., 2022. Guest service experience in eco-centric hotels: a content analysis. </w:t>
      </w:r>
      <w:proofErr w:type="gramStart"/>
      <w:r w:rsidRPr="00120D1E">
        <w:rPr>
          <w:rFonts w:ascii="Times New Roman" w:eastAsia="Times New Roman" w:hAnsi="Times New Roman" w:cs="Times New Roman"/>
          <w:sz w:val="24"/>
          <w:szCs w:val="24"/>
        </w:rPr>
        <w:t>International Hospitality Review, 38(1), pp.81-100.</w:t>
      </w:r>
      <w:proofErr w:type="gramEnd"/>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8D7310">
      <w:pPr>
        <w:spacing w:line="360" w:lineRule="auto"/>
        <w:jc w:val="both"/>
        <w:rPr>
          <w:rFonts w:ascii="Times New Roman" w:eastAsia="Times New Roman" w:hAnsi="Times New Roman" w:cs="Times New Roman"/>
          <w:sz w:val="24"/>
          <w:szCs w:val="24"/>
        </w:rPr>
      </w:pPr>
      <w:proofErr w:type="spellStart"/>
      <w:r w:rsidRPr="00120D1E">
        <w:rPr>
          <w:rFonts w:ascii="Times New Roman" w:eastAsia="Times New Roman" w:hAnsi="Times New Roman" w:cs="Times New Roman"/>
          <w:sz w:val="24"/>
          <w:szCs w:val="24"/>
        </w:rPr>
        <w:t>Rabiul</w:t>
      </w:r>
      <w:proofErr w:type="spellEnd"/>
      <w:r w:rsidRPr="00120D1E">
        <w:rPr>
          <w:rFonts w:ascii="Times New Roman" w:eastAsia="Times New Roman" w:hAnsi="Times New Roman" w:cs="Times New Roman"/>
          <w:sz w:val="24"/>
          <w:szCs w:val="24"/>
        </w:rPr>
        <w:t xml:space="preserve">, M.K., </w:t>
      </w:r>
      <w:proofErr w:type="spellStart"/>
      <w:r w:rsidRPr="00120D1E">
        <w:rPr>
          <w:rFonts w:ascii="Times New Roman" w:eastAsia="Times New Roman" w:hAnsi="Times New Roman" w:cs="Times New Roman"/>
          <w:sz w:val="24"/>
          <w:szCs w:val="24"/>
        </w:rPr>
        <w:t>Shamsudin</w:t>
      </w:r>
      <w:proofErr w:type="spellEnd"/>
      <w:r w:rsidRPr="00120D1E">
        <w:rPr>
          <w:rFonts w:ascii="Times New Roman" w:eastAsia="Times New Roman" w:hAnsi="Times New Roman" w:cs="Times New Roman"/>
          <w:sz w:val="24"/>
          <w:szCs w:val="24"/>
        </w:rPr>
        <w:t xml:space="preserve">, F.M., </w:t>
      </w:r>
      <w:proofErr w:type="gramStart"/>
      <w:r w:rsidRPr="00120D1E">
        <w:rPr>
          <w:rFonts w:ascii="Times New Roman" w:eastAsia="Times New Roman" w:hAnsi="Times New Roman" w:cs="Times New Roman"/>
          <w:sz w:val="24"/>
          <w:szCs w:val="24"/>
        </w:rPr>
        <w:t>Yean,</w:t>
      </w:r>
      <w:proofErr w:type="gramEnd"/>
      <w:r w:rsidRPr="00120D1E">
        <w:rPr>
          <w:rFonts w:ascii="Times New Roman" w:eastAsia="Times New Roman" w:hAnsi="Times New Roman" w:cs="Times New Roman"/>
          <w:sz w:val="24"/>
          <w:szCs w:val="24"/>
        </w:rPr>
        <w:t xml:space="preserve"> T.F. and </w:t>
      </w:r>
      <w:proofErr w:type="spellStart"/>
      <w:r w:rsidRPr="00120D1E">
        <w:rPr>
          <w:rFonts w:ascii="Times New Roman" w:eastAsia="Times New Roman" w:hAnsi="Times New Roman" w:cs="Times New Roman"/>
          <w:sz w:val="24"/>
          <w:szCs w:val="24"/>
        </w:rPr>
        <w:t>Patwary</w:t>
      </w:r>
      <w:proofErr w:type="spellEnd"/>
      <w:r w:rsidRPr="00120D1E">
        <w:rPr>
          <w:rFonts w:ascii="Times New Roman" w:eastAsia="Times New Roman" w:hAnsi="Times New Roman" w:cs="Times New Roman"/>
          <w:sz w:val="24"/>
          <w:szCs w:val="24"/>
        </w:rPr>
        <w:t xml:space="preserve">, A.K., 2023. </w:t>
      </w:r>
      <w:proofErr w:type="gramStart"/>
      <w:r w:rsidRPr="00120D1E">
        <w:rPr>
          <w:rFonts w:ascii="Times New Roman" w:eastAsia="Times New Roman" w:hAnsi="Times New Roman" w:cs="Times New Roman"/>
          <w:sz w:val="24"/>
          <w:szCs w:val="24"/>
        </w:rPr>
        <w:t>Linking leadership styles to communication competency and work engagement: evidence from the hotel industry.</w:t>
      </w:r>
      <w:proofErr w:type="gramEnd"/>
      <w:r w:rsidRPr="00120D1E">
        <w:rPr>
          <w:rFonts w:ascii="Times New Roman" w:eastAsia="Times New Roman" w:hAnsi="Times New Roman" w:cs="Times New Roman"/>
          <w:sz w:val="24"/>
          <w:szCs w:val="24"/>
        </w:rPr>
        <w:t xml:space="preserve"> </w:t>
      </w:r>
      <w:proofErr w:type="gramStart"/>
      <w:r w:rsidRPr="00120D1E">
        <w:rPr>
          <w:rFonts w:ascii="Times New Roman" w:eastAsia="Times New Roman" w:hAnsi="Times New Roman" w:cs="Times New Roman"/>
          <w:sz w:val="24"/>
          <w:szCs w:val="24"/>
        </w:rPr>
        <w:t>Journal of Hospitality and Tourism Insights, 6(2), pp.425-446.</w:t>
      </w:r>
      <w:proofErr w:type="gramEnd"/>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8D7310">
      <w:pPr>
        <w:spacing w:line="360" w:lineRule="auto"/>
        <w:jc w:val="both"/>
        <w:rPr>
          <w:rFonts w:ascii="Times New Roman" w:eastAsia="Times New Roman" w:hAnsi="Times New Roman" w:cs="Times New Roman"/>
          <w:sz w:val="24"/>
          <w:szCs w:val="24"/>
        </w:rPr>
      </w:pPr>
      <w:proofErr w:type="spellStart"/>
      <w:proofErr w:type="gramStart"/>
      <w:r w:rsidRPr="00120D1E">
        <w:rPr>
          <w:rFonts w:ascii="Times New Roman" w:eastAsia="Times New Roman" w:hAnsi="Times New Roman" w:cs="Times New Roman"/>
          <w:sz w:val="24"/>
          <w:szCs w:val="24"/>
        </w:rPr>
        <w:t>Ziyae</w:t>
      </w:r>
      <w:proofErr w:type="spellEnd"/>
      <w:r w:rsidRPr="00120D1E">
        <w:rPr>
          <w:rFonts w:ascii="Times New Roman" w:eastAsia="Times New Roman" w:hAnsi="Times New Roman" w:cs="Times New Roman"/>
          <w:sz w:val="24"/>
          <w:szCs w:val="24"/>
        </w:rPr>
        <w:t xml:space="preserve">, B., </w:t>
      </w:r>
      <w:proofErr w:type="spellStart"/>
      <w:r w:rsidRPr="00120D1E">
        <w:rPr>
          <w:rFonts w:ascii="Times New Roman" w:eastAsia="Times New Roman" w:hAnsi="Times New Roman" w:cs="Times New Roman"/>
          <w:sz w:val="24"/>
          <w:szCs w:val="24"/>
        </w:rPr>
        <w:t>Sadeghi</w:t>
      </w:r>
      <w:proofErr w:type="spellEnd"/>
      <w:r w:rsidRPr="00120D1E">
        <w:rPr>
          <w:rFonts w:ascii="Times New Roman" w:eastAsia="Times New Roman" w:hAnsi="Times New Roman" w:cs="Times New Roman"/>
          <w:sz w:val="24"/>
          <w:szCs w:val="24"/>
        </w:rPr>
        <w:t xml:space="preserve">, H. and </w:t>
      </w:r>
      <w:proofErr w:type="spellStart"/>
      <w:r w:rsidRPr="00120D1E">
        <w:rPr>
          <w:rFonts w:ascii="Times New Roman" w:eastAsia="Times New Roman" w:hAnsi="Times New Roman" w:cs="Times New Roman"/>
          <w:sz w:val="24"/>
          <w:szCs w:val="24"/>
        </w:rPr>
        <w:t>Golmohammadi</w:t>
      </w:r>
      <w:proofErr w:type="spellEnd"/>
      <w:r w:rsidRPr="00120D1E">
        <w:rPr>
          <w:rFonts w:ascii="Times New Roman" w:eastAsia="Times New Roman" w:hAnsi="Times New Roman" w:cs="Times New Roman"/>
          <w:sz w:val="24"/>
          <w:szCs w:val="24"/>
        </w:rPr>
        <w:t>, M., 2022.</w:t>
      </w:r>
      <w:proofErr w:type="gramEnd"/>
      <w:r w:rsidRPr="00120D1E">
        <w:rPr>
          <w:rFonts w:ascii="Times New Roman" w:eastAsia="Times New Roman" w:hAnsi="Times New Roman" w:cs="Times New Roman"/>
          <w:sz w:val="24"/>
          <w:szCs w:val="24"/>
        </w:rPr>
        <w:t xml:space="preserve"> Service innovation in the hotel industry: the dynamic capabilities view. Journal of Enterprising Communities: People and Places in the Global Economy, 16(4), pp.582-602.</w:t>
      </w: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8D7310">
      <w:pPr>
        <w:spacing w:line="360" w:lineRule="auto"/>
        <w:jc w:val="both"/>
        <w:rPr>
          <w:rFonts w:ascii="Times New Roman" w:eastAsia="Times New Roman" w:hAnsi="Times New Roman" w:cs="Times New Roman"/>
          <w:sz w:val="24"/>
          <w:szCs w:val="24"/>
        </w:rPr>
      </w:pPr>
      <w:r w:rsidRPr="00120D1E">
        <w:rPr>
          <w:rFonts w:ascii="Times New Roman" w:eastAsia="Times New Roman" w:hAnsi="Times New Roman" w:cs="Times New Roman"/>
          <w:sz w:val="24"/>
          <w:szCs w:val="24"/>
        </w:rPr>
        <w:t xml:space="preserve">ASET (2017) Good Practice Guide for </w:t>
      </w:r>
      <w:proofErr w:type="spellStart"/>
      <w:r w:rsidRPr="00120D1E">
        <w:rPr>
          <w:rFonts w:ascii="Times New Roman" w:eastAsia="Times New Roman" w:hAnsi="Times New Roman" w:cs="Times New Roman"/>
          <w:sz w:val="24"/>
          <w:szCs w:val="24"/>
        </w:rPr>
        <w:t>Workbased</w:t>
      </w:r>
      <w:proofErr w:type="spellEnd"/>
      <w:r w:rsidRPr="00120D1E">
        <w:rPr>
          <w:rFonts w:ascii="Times New Roman" w:eastAsia="Times New Roman" w:hAnsi="Times New Roman" w:cs="Times New Roman"/>
          <w:sz w:val="24"/>
          <w:szCs w:val="24"/>
        </w:rPr>
        <w:t xml:space="preserve"> and Placement Learning in Higher Education. Sheffield: ASET.</w:t>
      </w: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8D7310">
      <w:pPr>
        <w:spacing w:line="360" w:lineRule="auto"/>
        <w:jc w:val="both"/>
        <w:rPr>
          <w:rFonts w:ascii="Times New Roman" w:eastAsia="Times New Roman" w:hAnsi="Times New Roman" w:cs="Times New Roman"/>
          <w:sz w:val="24"/>
          <w:szCs w:val="24"/>
        </w:rPr>
      </w:pPr>
      <w:proofErr w:type="spellStart"/>
      <w:r w:rsidRPr="00120D1E">
        <w:rPr>
          <w:rFonts w:ascii="Times New Roman" w:eastAsia="Times New Roman" w:hAnsi="Times New Roman" w:cs="Times New Roman"/>
          <w:sz w:val="24"/>
          <w:szCs w:val="24"/>
        </w:rPr>
        <w:t>Bardi</w:t>
      </w:r>
      <w:proofErr w:type="spellEnd"/>
      <w:r w:rsidRPr="00120D1E">
        <w:rPr>
          <w:rFonts w:ascii="Times New Roman" w:eastAsia="Times New Roman" w:hAnsi="Times New Roman" w:cs="Times New Roman"/>
          <w:sz w:val="24"/>
          <w:szCs w:val="24"/>
        </w:rPr>
        <w:t>, J. (2010) Hotel Front Office Management. London: Wiley.</w:t>
      </w: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8D7310">
      <w:pPr>
        <w:spacing w:line="360" w:lineRule="auto"/>
        <w:jc w:val="both"/>
        <w:rPr>
          <w:rFonts w:ascii="Times New Roman" w:eastAsia="Times New Roman" w:hAnsi="Times New Roman" w:cs="Times New Roman"/>
          <w:sz w:val="24"/>
          <w:szCs w:val="24"/>
        </w:rPr>
      </w:pPr>
      <w:proofErr w:type="spellStart"/>
      <w:proofErr w:type="gramStart"/>
      <w:r w:rsidRPr="00120D1E">
        <w:rPr>
          <w:rFonts w:ascii="Times New Roman" w:eastAsia="Times New Roman" w:hAnsi="Times New Roman" w:cs="Times New Roman"/>
          <w:sz w:val="24"/>
          <w:szCs w:val="24"/>
        </w:rPr>
        <w:t>Casado</w:t>
      </w:r>
      <w:proofErr w:type="spellEnd"/>
      <w:r w:rsidRPr="00120D1E">
        <w:rPr>
          <w:rFonts w:ascii="Times New Roman" w:eastAsia="Times New Roman" w:hAnsi="Times New Roman" w:cs="Times New Roman"/>
          <w:sz w:val="24"/>
          <w:szCs w:val="24"/>
        </w:rPr>
        <w:t>, M. (2012) Housekeeping Management.</w:t>
      </w:r>
      <w:proofErr w:type="gramEnd"/>
      <w:r w:rsidRPr="00120D1E">
        <w:rPr>
          <w:rFonts w:ascii="Times New Roman" w:eastAsia="Times New Roman" w:hAnsi="Times New Roman" w:cs="Times New Roman"/>
          <w:sz w:val="24"/>
          <w:szCs w:val="24"/>
        </w:rPr>
        <w:t xml:space="preserve"> London: Wiley.</w:t>
      </w:r>
    </w:p>
    <w:p w:rsidR="00F2237F" w:rsidRPr="00120D1E" w:rsidRDefault="00F2237F">
      <w:pPr>
        <w:spacing w:line="360" w:lineRule="auto"/>
        <w:jc w:val="both"/>
        <w:rPr>
          <w:rFonts w:ascii="Times New Roman" w:eastAsia="Times New Roman" w:hAnsi="Times New Roman" w:cs="Times New Roman"/>
          <w:sz w:val="24"/>
          <w:szCs w:val="24"/>
        </w:rPr>
      </w:pPr>
    </w:p>
    <w:p w:rsidR="00F2237F" w:rsidRPr="00120D1E" w:rsidRDefault="00F2237F">
      <w:pPr>
        <w:spacing w:line="360" w:lineRule="auto"/>
        <w:jc w:val="both"/>
        <w:rPr>
          <w:rFonts w:ascii="Times New Roman" w:eastAsia="Times New Roman" w:hAnsi="Times New Roman" w:cs="Times New Roman"/>
          <w:sz w:val="24"/>
          <w:szCs w:val="24"/>
        </w:rPr>
      </w:pPr>
    </w:p>
    <w:sectPr w:rsidR="00F2237F" w:rsidRPr="00120D1E">
      <w:footerReference w:type="default" r:id="rId8"/>
      <w:headerReference w:type="firs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A2E" w:rsidRDefault="009F3A2E">
      <w:pPr>
        <w:spacing w:line="240" w:lineRule="auto"/>
      </w:pPr>
      <w:r>
        <w:separator/>
      </w:r>
    </w:p>
  </w:endnote>
  <w:endnote w:type="continuationSeparator" w:id="0">
    <w:p w:rsidR="009F3A2E" w:rsidRDefault="009F3A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37F" w:rsidRDefault="008D7310">
    <w:pPr>
      <w:jc w:val="right"/>
    </w:pPr>
    <w:r>
      <w:fldChar w:fldCharType="begin"/>
    </w:r>
    <w:r>
      <w:instrText>PAGE</w:instrText>
    </w:r>
    <w:r>
      <w:fldChar w:fldCharType="separate"/>
    </w:r>
    <w:r w:rsidR="002A3FB5">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A2E" w:rsidRDefault="009F3A2E">
      <w:pPr>
        <w:spacing w:line="240" w:lineRule="auto"/>
      </w:pPr>
      <w:r>
        <w:separator/>
      </w:r>
    </w:p>
  </w:footnote>
  <w:footnote w:type="continuationSeparator" w:id="0">
    <w:p w:rsidR="009F3A2E" w:rsidRDefault="009F3A2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37F" w:rsidRDefault="00F2237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D72621"/>
    <w:multiLevelType w:val="multilevel"/>
    <w:tmpl w:val="081800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37F"/>
    <w:rsid w:val="00120D1E"/>
    <w:rsid w:val="002A3FB5"/>
    <w:rsid w:val="008D7310"/>
    <w:rsid w:val="009F3A2E"/>
    <w:rsid w:val="00F223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a1"/>
    <w:tblPr>
      <w:tblStyleRowBandSize w:val="1"/>
      <w:tblStyleColBandSize w:val="1"/>
      <w:tblInd w:w="0" w:type="dxa"/>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a1"/>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1788</Words>
  <Characters>10194</Characters>
  <Application>Microsoft Office Word</Application>
  <DocSecurity>0</DocSecurity>
  <Lines>84</Lines>
  <Paragraphs>23</Paragraphs>
  <ScaleCrop>false</ScaleCrop>
  <Company/>
  <LinksUpToDate>false</LinksUpToDate>
  <CharactersWithSpaces>11959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Asus</cp:lastModifiedBy>
  <cp:revision>4</cp:revision>
  <dcterms:created xsi:type="dcterms:W3CDTF">2025-02-06T11:03:00Z</dcterms:created>
  <dcterms:modified xsi:type="dcterms:W3CDTF">2025-02-14T11:23:00Z</dcterms:modified>
</cp:coreProperties>
</file>