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E61F5A" w14:textId="20D61EEB" w:rsidR="00022FFD" w:rsidRDefault="00022FFD" w:rsidP="00022FFD">
      <w:pPr>
        <w:jc w:val="center"/>
        <w:rPr>
          <w:b/>
          <w:bCs/>
          <w:color w:val="000000" w:themeColor="text1"/>
          <w:kern w:val="0"/>
          <w:sz w:val="144"/>
          <w:szCs w:val="1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bookmarkStart w:id="0" w:name="_Hlk156242666"/>
      <w:bookmarkEnd w:id="0"/>
      <w:r w:rsidRPr="00022FFD">
        <w:rPr>
          <w:b/>
          <w:bCs/>
          <w:color w:val="000000" w:themeColor="text1"/>
          <w:kern w:val="0"/>
          <w:sz w:val="144"/>
          <w:szCs w:val="1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t>ACMA6012</w:t>
      </w:r>
    </w:p>
    <w:p w14:paraId="258A71CA" w14:textId="77777777" w:rsidR="00022FFD" w:rsidRDefault="00022FFD" w:rsidP="00022FFD">
      <w:pPr>
        <w:jc w:val="center"/>
        <w:rPr>
          <w:b/>
          <w:bCs/>
          <w:color w:val="000000" w:themeColor="text1"/>
          <w:kern w:val="0"/>
          <w:sz w:val="144"/>
          <w:szCs w:val="1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p>
    <w:p w14:paraId="4C50814B" w14:textId="2FB7BFA4" w:rsidR="00022FFD" w:rsidRDefault="00022FFD" w:rsidP="00022FFD">
      <w:pPr>
        <w:jc w:val="center"/>
        <w:rPr>
          <w:b/>
          <w:bCs/>
          <w:color w:val="000000" w:themeColor="text1"/>
          <w:kern w:val="0"/>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r w:rsidRPr="00022FFD">
        <w:rPr>
          <w:b/>
          <w:bCs/>
          <w:color w:val="000000" w:themeColor="text1"/>
          <w:kern w:val="0"/>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t>Computational Methods</w:t>
      </w:r>
    </w:p>
    <w:p w14:paraId="65F6434F" w14:textId="77777777" w:rsidR="00022FFD" w:rsidRDefault="00022FFD" w:rsidP="00022FFD">
      <w:pPr>
        <w:jc w:val="center"/>
        <w:rPr>
          <w:b/>
          <w:bCs/>
          <w:color w:val="000000" w:themeColor="text1"/>
          <w:kern w:val="0"/>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p>
    <w:p w14:paraId="785E670D" w14:textId="3BB087C0" w:rsidR="00022FFD" w:rsidRPr="00476430" w:rsidRDefault="00476430" w:rsidP="00022FFD">
      <w:pPr>
        <w:jc w:val="center"/>
        <w:rPr>
          <w:b/>
          <w:bCs/>
          <w:color w:val="000000" w:themeColor="text1"/>
          <w:kern w:val="0"/>
          <w:sz w:val="44"/>
          <w:szCs w:val="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r w:rsidRPr="00476430">
        <w:rPr>
          <w:b/>
          <w:bCs/>
          <w:color w:val="000000" w:themeColor="text1"/>
          <w:kern w:val="0"/>
          <w:sz w:val="44"/>
          <w:szCs w:val="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t xml:space="preserve">Arnaud </w:t>
      </w:r>
      <w:proofErr w:type="spellStart"/>
      <w:r w:rsidRPr="00476430">
        <w:rPr>
          <w:b/>
          <w:bCs/>
          <w:color w:val="000000" w:themeColor="text1"/>
          <w:kern w:val="0"/>
          <w:sz w:val="44"/>
          <w:szCs w:val="4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t>Marotin</w:t>
      </w:r>
      <w:proofErr w:type="spellEnd"/>
    </w:p>
    <w:p w14:paraId="58BF5A55" w14:textId="77777777" w:rsidR="00022FFD" w:rsidRDefault="00022FFD" w:rsidP="00022FFD">
      <w:pPr>
        <w:jc w:val="center"/>
        <w:rPr>
          <w:b/>
          <w:bCs/>
          <w:color w:val="000000" w:themeColor="text1"/>
          <w:kern w:val="0"/>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p>
    <w:p w14:paraId="7951AEED" w14:textId="7E54A6EA" w:rsidR="00022FFD" w:rsidRDefault="00022FFD" w:rsidP="00476430">
      <w:pPr>
        <w:jc w:val="center"/>
        <w:rPr>
          <w:b/>
          <w:color w:val="000000" w:themeColor="text1"/>
          <w:kern w:val="0"/>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r w:rsidRPr="00022FFD">
        <w:rPr>
          <w:b/>
          <w:color w:val="000000" w:themeColor="text1"/>
          <w:kern w:val="0"/>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t>Barrie John</w:t>
      </w:r>
    </w:p>
    <w:p w14:paraId="266EB3DE" w14:textId="77777777" w:rsidR="00476430" w:rsidRPr="00022FFD" w:rsidRDefault="00476430" w:rsidP="00476430">
      <w:pPr>
        <w:jc w:val="center"/>
        <w:rPr>
          <w:b/>
          <w:color w:val="000000" w:themeColor="text1"/>
          <w:kern w:val="0"/>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p>
    <w:p w14:paraId="4DB09FDA" w14:textId="77777777" w:rsidR="00022FFD" w:rsidRPr="00022FFD" w:rsidRDefault="00022FFD" w:rsidP="00022FFD">
      <w:pPr>
        <w:jc w:val="center"/>
        <w:rPr>
          <w:b/>
          <w:color w:val="000000" w:themeColor="text1"/>
          <w:kern w:val="0"/>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p>
    <w:p w14:paraId="0BF13B73" w14:textId="77777777" w:rsidR="00022FFD" w:rsidRPr="00022FFD" w:rsidRDefault="00022FFD" w:rsidP="00022FFD">
      <w:pPr>
        <w:jc w:val="center"/>
        <w:rPr>
          <w:b/>
          <w:color w:val="000000" w:themeColor="text1"/>
          <w:kern w:val="0"/>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r w:rsidRPr="00022FFD">
        <w:rPr>
          <w:b/>
          <w:color w:val="000000" w:themeColor="text1"/>
          <w:kern w:val="0"/>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t>1811176</w:t>
      </w:r>
    </w:p>
    <w:p w14:paraId="78CCA63B" w14:textId="77777777" w:rsidR="00022FFD" w:rsidRPr="00022FFD" w:rsidRDefault="00022FFD" w:rsidP="00022FFD">
      <w:pPr>
        <w:jc w:val="center"/>
        <w:rPr>
          <w:b/>
          <w:bCs/>
          <w:color w:val="000000" w:themeColor="text1"/>
          <w:kern w:val="0"/>
          <w:sz w:val="72"/>
          <w:szCs w:val="72"/>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p>
    <w:p w14:paraId="5E001D56" w14:textId="77777777" w:rsidR="00022FFD" w:rsidRDefault="00022FFD" w:rsidP="00476430">
      <w:pPr>
        <w:rPr>
          <w:b/>
          <w:bCs/>
          <w:color w:val="000000" w:themeColor="text1"/>
          <w:kern w:val="0"/>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p>
    <w:p w14:paraId="43F385C9" w14:textId="77777777" w:rsidR="00476430" w:rsidRDefault="00476430" w:rsidP="00476430">
      <w:pPr>
        <w:rPr>
          <w:b/>
          <w:bCs/>
          <w:color w:val="000000" w:themeColor="text1"/>
          <w:kern w:val="0"/>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p>
    <w:p w14:paraId="38D050AA" w14:textId="77777777" w:rsidR="00476430" w:rsidRPr="00476430" w:rsidRDefault="00476430" w:rsidP="00476430">
      <w:pPr>
        <w:rPr>
          <w:color w:val="000000" w:themeColor="text1"/>
          <w:kern w:val="0"/>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p>
    <w:p w14:paraId="3D574965" w14:textId="77777777" w:rsidR="00476430" w:rsidRDefault="00476430" w:rsidP="00476430">
      <w:pPr>
        <w:rPr>
          <w:b/>
          <w:bCs/>
          <w:color w:val="000000" w:themeColor="text1"/>
          <w:kern w:val="0"/>
          <w:sz w:val="24"/>
          <w:szCs w:val="24"/>
          <w:u w:val="single"/>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p>
    <w:p w14:paraId="23B4DC46" w14:textId="77777777" w:rsidR="00476430" w:rsidRPr="00476430" w:rsidRDefault="00476430" w:rsidP="00476430">
      <w:pPr>
        <w:rPr>
          <w:color w:val="000000" w:themeColor="text1"/>
          <w:kern w:val="0"/>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476430">
        <w:rPr>
          <w:color w:val="000000" w:themeColor="text1"/>
          <w:kern w:val="0"/>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Contents.</w:t>
      </w:r>
    </w:p>
    <w:p w14:paraId="2C7A5795" w14:textId="48A31D6C" w:rsidR="00476430" w:rsidRDefault="00476430" w:rsidP="009D5090">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9D5090">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Figures and tables list.........................................................................................2</w:t>
      </w:r>
    </w:p>
    <w:p w14:paraId="35C1F67E" w14:textId="40D96D17" w:rsidR="009D5090" w:rsidRDefault="009D5090" w:rsidP="009D5090">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Introduction.......................................................................................................</w:t>
      </w:r>
      <w:r w:rsidR="00366B2B">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3 </w:t>
      </w:r>
    </w:p>
    <w:p w14:paraId="7D49F80A" w14:textId="537632D4" w:rsidR="00226A7C" w:rsidRDefault="00226A7C" w:rsidP="009D5090">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226A7C">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governing equation of the problem.</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C93FC7">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4</w:t>
      </w:r>
    </w:p>
    <w:p w14:paraId="6ACCFB35" w14:textId="4F01305C" w:rsidR="00636097" w:rsidRDefault="00636097" w:rsidP="009D5090">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Initial boundary conditions................................................................................</w:t>
      </w:r>
      <w:r w:rsidR="001869DF">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5</w:t>
      </w:r>
    </w:p>
    <w:p w14:paraId="4DC7BC85" w14:textId="044AF32C" w:rsidR="00435150" w:rsidRDefault="00435150" w:rsidP="009D5090">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435150">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Explicit finite equation.</w:t>
      </w:r>
      <w:r w:rsidR="00E01C7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1869DF">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6</w:t>
      </w:r>
    </w:p>
    <w:p w14:paraId="50876391" w14:textId="55995C59" w:rsidR="00BA6639" w:rsidRDefault="00BA6639" w:rsidP="009D5090">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BA6639">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Stability criteria.</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1E0FF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16716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8</w:t>
      </w:r>
    </w:p>
    <w:p w14:paraId="7084B56B" w14:textId="69B5AE06" w:rsidR="00F472AD" w:rsidRDefault="00F472AD" w:rsidP="009D5090">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F472AD">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Codes details and explanations.</w:t>
      </w:r>
      <w:r w:rsidR="00D60D3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16716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8</w:t>
      </w:r>
    </w:p>
    <w:p w14:paraId="2CD8F49C" w14:textId="1F4F2EC8" w:rsidR="00211865" w:rsidRDefault="00211865" w:rsidP="009D5090">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211865">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Validation of the code.</w:t>
      </w:r>
      <w:r w:rsidR="0036287F">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w:t>
      </w:r>
      <w:r w:rsidR="001869DF">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6</w:t>
      </w:r>
    </w:p>
    <w:p w14:paraId="6BA1549B" w14:textId="2FA25154" w:rsidR="00B6669B" w:rsidRDefault="00B6669B" w:rsidP="009D5090">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B6669B">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Sensitivity analysis of the code.</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w:t>
      </w:r>
      <w:r w:rsidR="001869DF">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6</w:t>
      </w:r>
    </w:p>
    <w:p w14:paraId="35F6CD2D" w14:textId="22144546" w:rsidR="006C3502" w:rsidRDefault="009B51BB" w:rsidP="009B51BB">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9B51BB">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Main model’s limitations.</w:t>
      </w:r>
      <w:r w:rsidR="007B6399">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w:t>
      </w:r>
      <w:r w:rsidR="001869DF">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8</w:t>
      </w:r>
    </w:p>
    <w:p w14:paraId="376B1253" w14:textId="07F720F8" w:rsidR="007B6399" w:rsidRDefault="007B6399" w:rsidP="009B51BB">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7B6399">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Suggested improvements and future developments.</w:t>
      </w:r>
      <w:r w:rsidR="000462C4">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1869DF">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20</w:t>
      </w:r>
    </w:p>
    <w:p w14:paraId="0C84F636" w14:textId="71E94AE1" w:rsidR="000462C4" w:rsidRDefault="000462C4" w:rsidP="009B51BB">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0462C4">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Conclusion.</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1869DF">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20</w:t>
      </w:r>
    </w:p>
    <w:p w14:paraId="3808683A" w14:textId="2E85CC37" w:rsidR="000462C4" w:rsidRPr="009B51BB" w:rsidRDefault="001F5F4B" w:rsidP="009B51BB">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Bibliography</w:t>
      </w:r>
      <w:r w:rsidR="003A7498" w:rsidRPr="003A749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3A749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6A5863">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21</w:t>
      </w:r>
    </w:p>
    <w:p w14:paraId="1B13BFEE" w14:textId="14B81EAC" w:rsidR="00650EA2" w:rsidRPr="00650EA2" w:rsidRDefault="00650EA2" w:rsidP="00650EA2">
      <w:pPr>
        <w:pStyle w:val="ListParagraph"/>
        <w:numPr>
          <w:ilvl w:val="0"/>
          <w:numId w:val="2"/>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650EA2">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Appendix (script).</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7B6399">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B31A52">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w:t>
      </w:r>
      <w:r w:rsidR="006A5863">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w:t>
      </w:r>
    </w:p>
    <w:p w14:paraId="5CF96E50" w14:textId="77777777" w:rsidR="00B6669B" w:rsidRDefault="00B6669B" w:rsidP="006C3502">
      <w:pPr>
        <w:pStyle w:val="ListParagraph"/>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268DF8A0" w14:textId="77777777" w:rsidR="009D5090" w:rsidRDefault="009D5090" w:rsidP="009D5090">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9431D5B" w14:textId="77777777" w:rsidR="009D5090" w:rsidRDefault="009D5090" w:rsidP="009D5090">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C673FA4" w14:textId="77777777" w:rsidR="009D5090" w:rsidRDefault="009D5090" w:rsidP="009D5090">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000B78D" w14:textId="77777777" w:rsidR="009D5090" w:rsidRPr="009D5090" w:rsidRDefault="009D5090" w:rsidP="009D5090">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9D5090">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1.Figures and Tables list.</w:t>
      </w:r>
    </w:p>
    <w:p w14:paraId="3F56F4F2" w14:textId="68525D39" w:rsidR="009D5090" w:rsidRDefault="00446862"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Mathematical</w:t>
      </w:r>
      <w:r w:rsidR="0088229A">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definition for</w:t>
      </w:r>
      <w:r w:rsidR="00CE3767">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the heat </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equation.</w:t>
      </w:r>
    </w:p>
    <w:p w14:paraId="7A9D4DAD" w14:textId="2D276D86" w:rsidR="00907006" w:rsidRDefault="00907006"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2D example of aluminium plate.</w:t>
      </w:r>
    </w:p>
    <w:p w14:paraId="3E4B19FA" w14:textId="1EE14D79" w:rsidR="000C133D" w:rsidRDefault="00D257D8"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Example</w:t>
      </w:r>
      <w:r w:rsidR="000C133D">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of the Taylor series equation.</w:t>
      </w:r>
    </w:p>
    <w:p w14:paraId="50785A4F" w14:textId="77777777" w:rsidR="00513E9D" w:rsidRDefault="005F5947"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Forward difference</w:t>
      </w:r>
      <w:r w:rsidR="00B82258" w:rsidRPr="00B82258">
        <w:t xml:space="preserve"> </w:t>
      </w:r>
      <w:r w:rsidR="00B82258" w:rsidRPr="00B8225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derivation</w:t>
      </w:r>
      <w:r w:rsidR="00513E9D">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7A4DF790" w14:textId="1E29409E" w:rsidR="00513E9D" w:rsidRPr="00513E9D" w:rsidRDefault="00B82258" w:rsidP="00513E9D">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513E9D">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513E9D" w:rsidRPr="00513E9D">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 </w:t>
      </w:r>
      <w:r w:rsidR="00513E9D">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Backward</w:t>
      </w:r>
      <w:r w:rsidR="00513E9D" w:rsidRPr="00513E9D">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difference derivation.</w:t>
      </w:r>
    </w:p>
    <w:p w14:paraId="251A9446" w14:textId="7202FB54" w:rsidR="005F5947" w:rsidRDefault="005F5947"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513E9D" w:rsidRPr="00513E9D">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 </w:t>
      </w:r>
      <w:r w:rsidR="00AC6A55">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Central</w:t>
      </w:r>
      <w:r w:rsidR="00513E9D" w:rsidRPr="00513E9D">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difference derivation.</w:t>
      </w:r>
    </w:p>
    <w:p w14:paraId="5EB15C79" w14:textId="18F7D331" w:rsidR="00240646" w:rsidRDefault="00240646"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E</w:t>
      </w:r>
      <w:r w:rsidRPr="00240646">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xplicit finite equation.</w:t>
      </w:r>
    </w:p>
    <w:p w14:paraId="4ACEA0AA" w14:textId="2B04EB49" w:rsidR="00C52FF3" w:rsidRDefault="00C52FF3"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C52FF3">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Fourier number equation.</w:t>
      </w:r>
    </w:p>
    <w:p w14:paraId="42A46136" w14:textId="62B671C8" w:rsidR="00937A6E" w:rsidRDefault="00DD080F"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Code to </w:t>
      </w:r>
      <w:r w:rsidR="00937A6E">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Re-set </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workspace</w:t>
      </w:r>
      <w:r w:rsidR="00937A6E">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2065163E" w14:textId="3BC173C6" w:rsidR="00937A6E" w:rsidRDefault="00542487"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Code for the </w:t>
      </w:r>
      <w:r w:rsidR="00937A6E">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Properties of </w:t>
      </w:r>
      <w:r w:rsidR="00BD5DA9">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aluminium</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3DC81037" w14:textId="51A6890B" w:rsidR="00BD5DA9" w:rsidRDefault="00542487"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Code for the </w:t>
      </w:r>
      <w:r w:rsidR="001C697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Dimensions of plate along with grid spacing</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6FA052D2" w14:textId="336FF448" w:rsidR="00D67581" w:rsidRDefault="00FF6598"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Code to </w:t>
      </w:r>
      <w:r w:rsidR="00D67581">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Check if grid spacing fits</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73ED714A" w14:textId="3CFA7EDD" w:rsidR="00D2134B" w:rsidRDefault="002530E8"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Code </w:t>
      </w:r>
      <w:r w:rsidR="00FF659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to set the </w:t>
      </w:r>
      <w:r w:rsidR="00FF6598" w:rsidRPr="00D2134B">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Time</w:t>
      </w:r>
      <w:r w:rsidR="00D2134B" w:rsidRPr="00D2134B">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step in seconds and </w:t>
      </w:r>
      <w:r w:rsidR="00EA368B">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check</w:t>
      </w:r>
      <w:r w:rsidR="00D2134B" w:rsidRPr="00D2134B">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to see if the inputted number fits into the Fourier Number</w:t>
      </w:r>
      <w:r w:rsidR="00FF659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7798A479" w14:textId="220114CF" w:rsidR="00B87DCB" w:rsidRDefault="002530E8"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Code to </w:t>
      </w:r>
      <w:r w:rsidR="00B87DCB">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Set the matrix dimension</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4E00BA8A" w14:textId="643B7048" w:rsidR="00831C12" w:rsidRDefault="00831C12"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Code to set the boundary conditions.</w:t>
      </w:r>
    </w:p>
    <w:p w14:paraId="1E91B30C" w14:textId="440DBABA" w:rsidR="00831C12" w:rsidRDefault="00831C12"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Code to </w:t>
      </w:r>
      <w:r w:rsidR="004024B0">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calculate thermal equilibrium.</w:t>
      </w:r>
    </w:p>
    <w:p w14:paraId="7BDB1138" w14:textId="5F5338B0" w:rsidR="004024B0" w:rsidRDefault="00BA307A" w:rsidP="004F1303">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Code </w:t>
      </w:r>
      <w:r w:rsidR="004024B0" w:rsidRPr="004024B0">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to plot the final temperature distribution graph.</w:t>
      </w:r>
    </w:p>
    <w:p w14:paraId="1334F443" w14:textId="3C57E4F6" w:rsidR="002530E8" w:rsidRDefault="002530E8" w:rsidP="002530E8">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F</w:t>
      </w:r>
      <w:r w:rsidRPr="002530E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inal temperature distribution graph.</w:t>
      </w:r>
    </w:p>
    <w:p w14:paraId="553D2105" w14:textId="06898E7D" w:rsidR="00CC4441" w:rsidRDefault="00CC4441" w:rsidP="002530E8">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Code</w:t>
      </w:r>
      <w:r w:rsidRPr="00CC4441">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to check the analytical solution</w:t>
      </w: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60325C96" w14:textId="5798843D" w:rsidR="00CC4441" w:rsidRDefault="00CC4441" w:rsidP="002530E8">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Code </w:t>
      </w:r>
      <w:r w:rsidRPr="00CC4441">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to plot the graph showing the analytical solution.</w:t>
      </w:r>
    </w:p>
    <w:p w14:paraId="4EEC4B0E" w14:textId="5DF5AECE" w:rsidR="00410622" w:rsidRDefault="009E400E" w:rsidP="002530E8">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G</w:t>
      </w:r>
      <w:r w:rsidR="00410622" w:rsidRPr="00410622">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raph showing the analytical solution.</w:t>
      </w:r>
    </w:p>
    <w:p w14:paraId="74E74426" w14:textId="69E523E3" w:rsidR="009E400E" w:rsidRDefault="00D03EE9" w:rsidP="002530E8">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Code </w:t>
      </w:r>
      <w:r w:rsidR="009E400E" w:rsidRPr="009E400E">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to plot the graph displaying the difference between the numerical and analytical check.</w:t>
      </w:r>
    </w:p>
    <w:p w14:paraId="6133B092" w14:textId="2A9001BB" w:rsidR="00D03EE9" w:rsidRDefault="00D03EE9" w:rsidP="002530E8">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G</w:t>
      </w:r>
      <w:r w:rsidRPr="00D03EE9">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raph </w:t>
      </w:r>
      <w:r w:rsidR="00FE1214">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showing </w:t>
      </w:r>
      <w:r w:rsidRPr="00D03EE9">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difference of temperature distribution between the analytical and numerical.</w:t>
      </w:r>
    </w:p>
    <w:p w14:paraId="03DC5D0A" w14:textId="0FE8A868" w:rsidR="00F41795" w:rsidRDefault="00F41795" w:rsidP="00F41795">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Code </w:t>
      </w:r>
      <w:r w:rsidR="00FE1214" w:rsidRPr="00FE1214">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to calculate the time taken to reach thermal equilibrium</w:t>
      </w:r>
      <w:r w:rsidR="0079391F">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342BBD66" w14:textId="7C114108" w:rsidR="00480D37" w:rsidRDefault="00480D37" w:rsidP="00F41795">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Graph showing the effect of grid spacing.</w:t>
      </w:r>
    </w:p>
    <w:p w14:paraId="26F267ED" w14:textId="6E77750C" w:rsidR="00043C33" w:rsidRDefault="00043C33" w:rsidP="00F41795">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Graph showing the effect of the time step</w:t>
      </w:r>
      <w:r w:rsidR="005F785D">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5664482F" w14:textId="0DDB25CD" w:rsidR="005F785D" w:rsidRDefault="005F785D" w:rsidP="00F41795">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graph showing the effect of the tolerance.</w:t>
      </w:r>
    </w:p>
    <w:p w14:paraId="44201D88" w14:textId="56175623" w:rsidR="0079391F" w:rsidRDefault="0079391F" w:rsidP="0079391F">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79391F">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Graph showing the difference of temperature distribution between the analytical and numerical</w:t>
      </w:r>
      <w:r w:rsidR="006D775F">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C54E0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when the grid </w:t>
      </w:r>
      <w:r w:rsidR="001121CF">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spacing</w:t>
      </w:r>
      <w:r w:rsidR="005F785D">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is</w:t>
      </w:r>
      <w:r w:rsidR="00C54E08">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reduced.</w:t>
      </w:r>
    </w:p>
    <w:p w14:paraId="4F677278" w14:textId="19A506AA" w:rsidR="00370D22" w:rsidRDefault="009E455D" w:rsidP="0079391F">
      <w:pPr>
        <w:pStyle w:val="ListParagraph"/>
        <w:numPr>
          <w:ilvl w:val="0"/>
          <w:numId w:val="3"/>
        </w:num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Result </w:t>
      </w:r>
      <w:r w:rsidR="00685CF7">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of entering a time step that dose not fit the code.</w:t>
      </w:r>
    </w:p>
    <w:p w14:paraId="2329D3D7" w14:textId="244B2F0B" w:rsidR="00263008" w:rsidRDefault="00263008" w:rsidP="00DD1E42">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B7EDF44" w14:textId="77777777" w:rsidR="00DD1E42" w:rsidRPr="00DD1E42" w:rsidRDefault="00DD1E42" w:rsidP="00DD1E42">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00D8BC8D" w14:textId="5CA16B58" w:rsidR="009D5090" w:rsidRPr="009D5090" w:rsidRDefault="009D5090" w:rsidP="009D5090">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9D5090">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2.Introduction.</w:t>
      </w:r>
    </w:p>
    <w:p w14:paraId="3FBAEB11" w14:textId="0E95BC97" w:rsidR="009D5090" w:rsidRDefault="009D5090" w:rsidP="007967C0">
      <w:r>
        <w:t>This report comp</w:t>
      </w:r>
      <w:r w:rsidR="0068254C">
        <w:t>iled</w:t>
      </w:r>
      <w:r>
        <w:t xml:space="preserve"> by Barrie John look</w:t>
      </w:r>
      <w:r w:rsidR="00E02F46">
        <w:t>s</w:t>
      </w:r>
      <w:r>
        <w:t xml:space="preserve"> at </w:t>
      </w:r>
      <w:r w:rsidRPr="009D5090">
        <w:t>calculating the temperature distribution within an aluminium plate</w:t>
      </w:r>
      <w:r w:rsidR="00E02F46">
        <w:t xml:space="preserve"> over </w:t>
      </w:r>
      <w:r w:rsidR="00FF3499">
        <w:t>a period</w:t>
      </w:r>
      <w:r w:rsidRPr="009D5090">
        <w:t>.</w:t>
      </w:r>
      <w:r>
        <w:t xml:space="preserve"> This </w:t>
      </w:r>
      <w:r w:rsidR="00FF3499">
        <w:t xml:space="preserve">is done </w:t>
      </w:r>
      <w:r>
        <w:t xml:space="preserve">by following the </w:t>
      </w:r>
      <w:r w:rsidRPr="009D5090">
        <w:t>Explicit Finite Difference Method (EFDM).</w:t>
      </w:r>
      <w:r w:rsidR="000118B2">
        <w:t xml:space="preserve"> The </w:t>
      </w:r>
      <w:r w:rsidR="00F45408">
        <w:t xml:space="preserve">EDFM is a way of </w:t>
      </w:r>
      <w:r w:rsidR="00962FA8">
        <w:t>bringing</w:t>
      </w:r>
      <w:r w:rsidR="00753A3E">
        <w:t xml:space="preserve"> a numerical solution to a partial differential equat</w:t>
      </w:r>
      <w:r w:rsidR="00962FA8">
        <w:t>ion.</w:t>
      </w:r>
      <w:r>
        <w:t xml:space="preserve"> </w:t>
      </w:r>
      <w:r w:rsidR="001A1A70">
        <w:t>To</w:t>
      </w:r>
      <w:r>
        <w:t xml:space="preserve"> </w:t>
      </w:r>
      <w:r w:rsidR="00FF3499">
        <w:t>achieve</w:t>
      </w:r>
      <w:r>
        <w:t xml:space="preserve"> this a code will be </w:t>
      </w:r>
      <w:r w:rsidR="00FF3499">
        <w:t xml:space="preserve">completed </w:t>
      </w:r>
      <w:r>
        <w:t xml:space="preserve">using </w:t>
      </w:r>
      <w:r w:rsidR="001A1A70">
        <w:t>MATLAB</w:t>
      </w:r>
      <w:r>
        <w:t xml:space="preserve"> programming. Th</w:t>
      </w:r>
      <w:r w:rsidR="001935AF">
        <w:t>is programme</w:t>
      </w:r>
      <w:r>
        <w:t xml:space="preserve"> will allow the user to define grid spacing and time </w:t>
      </w:r>
      <w:r w:rsidR="00BD4CE9">
        <w:t>steps</w:t>
      </w:r>
      <w:r w:rsidR="00610986">
        <w:t xml:space="preserve"> that will</w:t>
      </w:r>
      <w:r w:rsidR="001935AF">
        <w:t xml:space="preserve"> them </w:t>
      </w:r>
      <w:r w:rsidR="00AB3344">
        <w:t xml:space="preserve">to investigate </w:t>
      </w:r>
      <w:r w:rsidR="00610986">
        <w:t>the accuracy of the model to be discussed.</w:t>
      </w:r>
    </w:p>
    <w:p w14:paraId="44ABA320" w14:textId="7E7A9BA0" w:rsidR="00690EBD" w:rsidRDefault="00690EBD" w:rsidP="007967C0">
      <w:r>
        <w:t>The report will</w:t>
      </w:r>
      <w:r w:rsidR="00AB3344">
        <w:t xml:space="preserve"> include </w:t>
      </w:r>
      <w:r w:rsidR="00CE728D">
        <w:t xml:space="preserve">looking </w:t>
      </w:r>
      <w:r>
        <w:t xml:space="preserve">at what the </w:t>
      </w:r>
      <w:r w:rsidRPr="00690EBD">
        <w:t>Explicit Finite Difference Method (EFDM)</w:t>
      </w:r>
      <w:r w:rsidR="00CE728D">
        <w:t xml:space="preserve"> is</w:t>
      </w:r>
      <w:r>
        <w:t xml:space="preserve"> and why it is important</w:t>
      </w:r>
      <w:r w:rsidR="00CE728D">
        <w:t xml:space="preserve"> </w:t>
      </w:r>
      <w:r w:rsidR="00CA12FD">
        <w:t xml:space="preserve">when solving </w:t>
      </w:r>
      <w:r w:rsidR="00EA7FC9">
        <w:t xml:space="preserve">heat distribution </w:t>
      </w:r>
      <w:r w:rsidR="00824794">
        <w:t>calculations.</w:t>
      </w:r>
      <w:r>
        <w:t xml:space="preserve"> This will include a description of the numerical method chosen.</w:t>
      </w:r>
    </w:p>
    <w:p w14:paraId="7026F842" w14:textId="2FCBE41A" w:rsidR="00BD4CE9" w:rsidRDefault="00BD4CE9" w:rsidP="007967C0">
      <w:r>
        <w:t xml:space="preserve">The code will be </w:t>
      </w:r>
      <w:r w:rsidR="00610986">
        <w:t>validated</w:t>
      </w:r>
      <w:r>
        <w:t xml:space="preserve"> against an analytical </w:t>
      </w:r>
      <w:r w:rsidRPr="00BD4CE9">
        <w:t>solution of the temperature at thermal equilibrium</w:t>
      </w:r>
      <w:r>
        <w:t xml:space="preserve"> to prove the code is valid. </w:t>
      </w:r>
    </w:p>
    <w:p w14:paraId="56CF9EF7" w14:textId="7223ED3F" w:rsidR="00690EBD" w:rsidRDefault="00690EBD" w:rsidP="007967C0">
      <w:r>
        <w:t>The report will also</w:t>
      </w:r>
      <w:r w:rsidR="00610986">
        <w:t xml:space="preserve"> include a detailed explanation of the code at</w:t>
      </w:r>
      <w:r w:rsidR="00B23C8A">
        <w:t xml:space="preserve"> each step </w:t>
      </w:r>
      <w:r w:rsidR="00C774B1">
        <w:t xml:space="preserve">to understand the expected actions </w:t>
      </w:r>
      <w:r w:rsidR="006D31A4">
        <w:t>and outcomes.</w:t>
      </w:r>
    </w:p>
    <w:p w14:paraId="37F42684" w14:textId="0744004A" w:rsidR="00690EBD" w:rsidRDefault="00690EBD" w:rsidP="007967C0">
      <w:r>
        <w:t xml:space="preserve">The report will analysis the codes </w:t>
      </w:r>
      <w:r w:rsidR="00E4576C">
        <w:t>result</w:t>
      </w:r>
      <w:r>
        <w:t xml:space="preserve"> and discuss the limitations</w:t>
      </w:r>
      <w:r w:rsidR="006D31A4">
        <w:t xml:space="preserve"> along with considering </w:t>
      </w:r>
      <w:r w:rsidR="00C93FC7">
        <w:t>an</w:t>
      </w:r>
      <w:r>
        <w:t>y improvements that could be made</w:t>
      </w:r>
      <w:r w:rsidR="00C93FC7">
        <w:t>.</w:t>
      </w:r>
    </w:p>
    <w:p w14:paraId="6504C73C" w14:textId="77777777" w:rsidR="00C93FC7" w:rsidRDefault="00C93FC7" w:rsidP="007967C0"/>
    <w:p w14:paraId="057501AB" w14:textId="77777777" w:rsidR="00C93FC7" w:rsidRDefault="00C93FC7" w:rsidP="007967C0"/>
    <w:p w14:paraId="12AC075E" w14:textId="77777777" w:rsidR="00C93FC7" w:rsidRDefault="00C93FC7" w:rsidP="007967C0"/>
    <w:p w14:paraId="0CBD08E9" w14:textId="77777777" w:rsidR="00D1717B" w:rsidRDefault="00D1717B" w:rsidP="009D5090">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0AC2C520" w14:textId="77777777" w:rsidR="00907006" w:rsidRDefault="00907006" w:rsidP="009D5090">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20C70F8" w14:textId="1356FA08" w:rsidR="003974F0" w:rsidRDefault="00226A7C" w:rsidP="009D5090">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3.</w:t>
      </w:r>
      <w:r w:rsidRPr="00226A7C">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The governing equation of the problem.</w:t>
      </w:r>
    </w:p>
    <w:p w14:paraId="1C5FBF32" w14:textId="4DC29A80" w:rsidR="00565774" w:rsidRDefault="00565774" w:rsidP="009D5090">
      <w:r w:rsidRPr="00565774">
        <w:t>Heat diffusion.</w:t>
      </w:r>
    </w:p>
    <w:p w14:paraId="0278762A" w14:textId="2845F09F" w:rsidR="00565774" w:rsidRDefault="00565774" w:rsidP="009D5090">
      <w:r>
        <w:t xml:space="preserve">Heat diffusion can be considered as the natural flow of energy from a concentrated area to an area of lesser concentration.  In a metal plate this is considered as the transmission of heat through the metal over time and can be </w:t>
      </w:r>
      <w:r w:rsidR="00FB71A5">
        <w:t>subject temperature over any given point within a set grid spacing.</w:t>
      </w:r>
    </w:p>
    <w:p w14:paraId="643DD170" w14:textId="446035CE" w:rsidR="00222890" w:rsidRDefault="00222890" w:rsidP="00222890">
      <w:r>
        <w:t xml:space="preserve">The heat transfer equation is a differential equation that describes the distribution of temperature in a particular region over given time as shown below. </w:t>
      </w:r>
      <w:sdt>
        <w:sdtPr>
          <w:id w:val="1190802162"/>
          <w:citation/>
        </w:sdtPr>
        <w:sdtContent>
          <w:r>
            <w:fldChar w:fldCharType="begin"/>
          </w:r>
          <w:r>
            <w:instrText xml:space="preserve"> CITATION Mat24 \l 2057 </w:instrText>
          </w:r>
          <w:r>
            <w:fldChar w:fldCharType="separate"/>
          </w:r>
          <w:r>
            <w:rPr>
              <w:noProof/>
            </w:rPr>
            <w:t>(Mathworks, 2024)</w:t>
          </w:r>
          <w:r>
            <w:fldChar w:fldCharType="end"/>
          </w:r>
        </w:sdtContent>
      </w:sdt>
    </w:p>
    <w:p w14:paraId="50426896" w14:textId="6C6E72FA" w:rsidR="00222890" w:rsidRDefault="00222890" w:rsidP="00222890">
      <w:r>
        <w:t xml:space="preserve">                                                                                    Q</w:t>
      </w:r>
      <w:r w:rsidRPr="00222890">
        <w:t>=-</w:t>
      </w:r>
      <w:proofErr w:type="spellStart"/>
      <w:r w:rsidRPr="00222890">
        <w:t>k</w:t>
      </w:r>
      <w:r w:rsidRPr="00222890">
        <w:rPr>
          <w:rFonts w:ascii="Cambria Math" w:hAnsi="Cambria Math" w:cs="Cambria Math"/>
        </w:rPr>
        <w:t>∇</w:t>
      </w:r>
      <w:r w:rsidRPr="00222890">
        <w:t>u</w:t>
      </w:r>
      <w:proofErr w:type="spellEnd"/>
    </w:p>
    <w:p w14:paraId="68F3613D" w14:textId="797F21E4" w:rsidR="00222890" w:rsidRDefault="00222890" w:rsidP="00222890">
      <w:r>
        <w:t xml:space="preserve">Q=rate of heat flowing per unit are as a function of time </w:t>
      </w:r>
    </w:p>
    <w:p w14:paraId="5BE64D81" w14:textId="5C27DC69" w:rsidR="00222890" w:rsidRDefault="00222890" w:rsidP="00222890">
      <w:r>
        <w:t>k=material conductivity</w:t>
      </w:r>
    </w:p>
    <w:p w14:paraId="14026795" w14:textId="2D3840BB" w:rsidR="00222890" w:rsidRDefault="00222890" w:rsidP="00222890">
      <w:r>
        <w:rPr>
          <w:rFonts w:ascii="Cambria Math" w:hAnsi="Cambria Math" w:cs="Cambria Math"/>
        </w:rPr>
        <w:t>∇</w:t>
      </w:r>
      <w:r>
        <w:t>u=temperature gradient</w:t>
      </w:r>
    </w:p>
    <w:p w14:paraId="30BFC20D" w14:textId="77777777" w:rsidR="00222890" w:rsidRDefault="00222890" w:rsidP="00222890"/>
    <w:p w14:paraId="6DE0899C" w14:textId="32988FD4" w:rsidR="00674277" w:rsidRDefault="00674277" w:rsidP="007967C0">
      <w:r w:rsidRPr="00010220">
        <w:t>What is the Explicit Finite Difference Method (EFDM</w:t>
      </w:r>
      <w:r w:rsidR="00010220" w:rsidRPr="00010220">
        <w:t>)</w:t>
      </w:r>
      <w:r w:rsidRPr="00010220">
        <w:t>?</w:t>
      </w:r>
    </w:p>
    <w:p w14:paraId="3632D798" w14:textId="48E023D6" w:rsidR="00D423BF" w:rsidRDefault="00D423BF" w:rsidP="007967C0">
      <w:r w:rsidRPr="00D423BF">
        <w:t xml:space="preserve">The </w:t>
      </w:r>
      <w:r w:rsidR="00E45819">
        <w:t xml:space="preserve">Explicit </w:t>
      </w:r>
      <w:r w:rsidRPr="00D423BF">
        <w:t xml:space="preserve">finite difference method is </w:t>
      </w:r>
      <w:r w:rsidR="00E45819">
        <w:t xml:space="preserve">a </w:t>
      </w:r>
      <w:r w:rsidRPr="00D423BF">
        <w:t xml:space="preserve">way to solve </w:t>
      </w:r>
      <w:r w:rsidR="00E45819">
        <w:t>a</w:t>
      </w:r>
      <w:r w:rsidRPr="00D423BF">
        <w:t xml:space="preserve"> </w:t>
      </w:r>
      <w:r w:rsidR="009948EA" w:rsidRPr="00D423BF">
        <w:t>governing partial differential equation</w:t>
      </w:r>
      <w:r w:rsidRPr="00D423BF">
        <w:t xml:space="preserve"> into numerical solutions in a heat transfer system. </w:t>
      </w:r>
      <w:r w:rsidR="00F41795">
        <w:t>To</w:t>
      </w:r>
      <w:r w:rsidR="00841D9E">
        <w:t xml:space="preserve"> do </w:t>
      </w:r>
      <w:r w:rsidR="009948EA">
        <w:t>this,</w:t>
      </w:r>
      <w:r w:rsidR="00841D9E">
        <w:t xml:space="preserve"> </w:t>
      </w:r>
      <w:r w:rsidR="007F62BC">
        <w:t>we use</w:t>
      </w:r>
      <w:r w:rsidRPr="00D423BF">
        <w:t xml:space="preserve"> approximation</w:t>
      </w:r>
      <w:r w:rsidR="007F62BC">
        <w:t xml:space="preserve"> to</w:t>
      </w:r>
      <w:r w:rsidRPr="00D423BF">
        <w:t xml:space="preserve"> replaces the partial derivatives with finite differences. This </w:t>
      </w:r>
      <w:r w:rsidR="009948EA">
        <w:t>allows for</w:t>
      </w:r>
      <w:r w:rsidRPr="00D423BF">
        <w:t xml:space="preserve"> value at each grid point in the domain</w:t>
      </w:r>
      <w:r w:rsidR="00B22FFF">
        <w:t xml:space="preserve"> </w:t>
      </w:r>
      <w:r w:rsidR="00B62A88">
        <w:t>allow</w:t>
      </w:r>
      <w:r w:rsidR="00022155">
        <w:t>ing</w:t>
      </w:r>
      <w:r w:rsidR="00B62A88">
        <w:t xml:space="preserve"> for a </w:t>
      </w:r>
      <w:r w:rsidR="00B62A88" w:rsidRPr="00B62A88">
        <w:t>numerical approximation of the differential equation at each grid point.</w:t>
      </w:r>
      <w:sdt>
        <w:sdtPr>
          <w:id w:val="-1952771618"/>
          <w:citation/>
        </w:sdtPr>
        <w:sdtContent>
          <w:r w:rsidR="00022155">
            <w:fldChar w:fldCharType="begin"/>
          </w:r>
          <w:r w:rsidR="00022155">
            <w:instrText xml:space="preserve"> CITATION Cad23 \l 2057 </w:instrText>
          </w:r>
          <w:r w:rsidR="00022155">
            <w:fldChar w:fldCharType="separate"/>
          </w:r>
          <w:r w:rsidR="00022155">
            <w:rPr>
              <w:noProof/>
            </w:rPr>
            <w:t xml:space="preserve"> </w:t>
          </w:r>
          <w:r w:rsidR="00022155" w:rsidRPr="00022155">
            <w:rPr>
              <w:noProof/>
            </w:rPr>
            <w:t>(Cadence CFD, 2023)</w:t>
          </w:r>
          <w:r w:rsidR="00022155">
            <w:fldChar w:fldCharType="end"/>
          </w:r>
        </w:sdtContent>
      </w:sdt>
    </w:p>
    <w:p w14:paraId="210AFE41" w14:textId="77777777" w:rsidR="00A4382E" w:rsidRDefault="00A4382E" w:rsidP="007967C0"/>
    <w:p w14:paraId="59CE2BE3" w14:textId="1D43FCF5" w:rsidR="00A4382E" w:rsidRDefault="00CC54BA" w:rsidP="007967C0">
      <w:r w:rsidRPr="00CC54BA">
        <w:t>Wh</w:t>
      </w:r>
      <w:r>
        <w:t>y</w:t>
      </w:r>
      <w:r w:rsidRPr="00CC54BA">
        <w:t xml:space="preserve"> is the Explicit Finite Difference Method (EFDM)</w:t>
      </w:r>
      <w:r w:rsidR="00B6607D">
        <w:t xml:space="preserve"> important</w:t>
      </w:r>
      <w:r w:rsidRPr="00CC54BA">
        <w:t>?</w:t>
      </w:r>
    </w:p>
    <w:p w14:paraId="74C9CB4B" w14:textId="72250D56" w:rsidR="00BB754D" w:rsidRDefault="00BB754D" w:rsidP="007967C0">
      <w:r w:rsidRPr="00BB754D">
        <w:t>The differential heat conduction equations derive from the application of Fourier's law of heat conduction</w:t>
      </w:r>
      <w:r>
        <w:t xml:space="preserve">. </w:t>
      </w:r>
      <w:r w:rsidRPr="00BB754D">
        <w:t>If Fourier's equation is applied to a simple, isotropous solid in Cartesian coordinates and if the thermal conductivity is constant, the equation for the temporary conservation of thermal energy due to conduction of heat in a solid</w:t>
      </w:r>
      <w:r>
        <w:t xml:space="preserve"> can be </w:t>
      </w:r>
      <w:r w:rsidR="00222890">
        <w:t xml:space="preserve">considered shown in figure 1 below, </w:t>
      </w:r>
      <w:sdt>
        <w:sdtPr>
          <w:id w:val="680852695"/>
          <w:citation/>
        </w:sdtPr>
        <w:sdtContent>
          <w:r w:rsidR="00222890">
            <w:fldChar w:fldCharType="begin"/>
          </w:r>
          <w:r w:rsidR="00222890">
            <w:instrText xml:space="preserve"> CITATION Gre23 \l 2057 </w:instrText>
          </w:r>
          <w:r w:rsidR="00222890">
            <w:fldChar w:fldCharType="separate"/>
          </w:r>
          <w:r w:rsidR="00222890">
            <w:rPr>
              <w:noProof/>
            </w:rPr>
            <w:t>(Greene, 2023)</w:t>
          </w:r>
          <w:r w:rsidR="00222890">
            <w:fldChar w:fldCharType="end"/>
          </w:r>
        </w:sdtContent>
      </w:sdt>
    </w:p>
    <w:p w14:paraId="03F05F31" w14:textId="79CB95C7" w:rsidR="00B6607D" w:rsidRDefault="00621BFB" w:rsidP="007967C0">
      <w:r w:rsidRPr="00ED2D68">
        <w:t>O</w:t>
      </w:r>
      <w:r w:rsidR="00ED2D68" w:rsidRPr="00ED2D68">
        <w:t>ne</w:t>
      </w:r>
      <w:r>
        <w:t xml:space="preserve"> </w:t>
      </w:r>
      <w:r w:rsidR="00181616" w:rsidRPr="00ED2D68">
        <w:t>method</w:t>
      </w:r>
      <w:r w:rsidR="00ED2D68" w:rsidRPr="00ED2D68">
        <w:t xml:space="preserve"> for </w:t>
      </w:r>
      <w:r w:rsidRPr="00ED2D68">
        <w:t>analytical</w:t>
      </w:r>
      <w:r w:rsidR="00ED2D68" w:rsidRPr="00ED2D68">
        <w:t xml:space="preserve"> solution of partial differential equations called the finite difference method.</w:t>
      </w:r>
      <w:sdt>
        <w:sdtPr>
          <w:id w:val="1616644235"/>
          <w:citation/>
        </w:sdtPr>
        <w:sdtContent>
          <w:r w:rsidR="00F9799B">
            <w:fldChar w:fldCharType="begin"/>
          </w:r>
          <w:r w:rsidR="00F9799B">
            <w:instrText xml:space="preserve"> CITATION Ada02 \l 2057 </w:instrText>
          </w:r>
          <w:r w:rsidR="00F9799B">
            <w:fldChar w:fldCharType="separate"/>
          </w:r>
          <w:r w:rsidR="00F9799B">
            <w:rPr>
              <w:noProof/>
            </w:rPr>
            <w:t xml:space="preserve"> </w:t>
          </w:r>
          <w:r w:rsidR="00F9799B" w:rsidRPr="00F9799B">
            <w:rPr>
              <w:noProof/>
            </w:rPr>
            <w:t>(Powell, 2002)</w:t>
          </w:r>
          <w:r w:rsidR="00F9799B">
            <w:fldChar w:fldCharType="end"/>
          </w:r>
        </w:sdtContent>
      </w:sdt>
    </w:p>
    <w:p w14:paraId="57B466F5" w14:textId="1E5DEDE8" w:rsidR="00200A3C" w:rsidRDefault="000568B4" w:rsidP="007967C0">
      <w:r>
        <w:t xml:space="preserve">The </w:t>
      </w:r>
      <w:r w:rsidR="00200A3C" w:rsidRPr="00200A3C">
        <w:t>mathematical definition for a 2D geometry with no heat source term</w:t>
      </w:r>
      <w:r>
        <w:t xml:space="preserve"> can be seen below in figure 1.</w:t>
      </w:r>
    </w:p>
    <w:p w14:paraId="0C3EA8FD" w14:textId="77777777" w:rsidR="00721A3C" w:rsidRDefault="00721A3C" w:rsidP="00ED2D68">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F065D9F" w14:textId="18B6BAEF" w:rsidR="000C7536" w:rsidRDefault="000C7536" w:rsidP="00ED2D68">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B104AD" w:rsidRPr="00B104AD">
        <w:rPr>
          <w:noProof/>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drawing>
          <wp:inline distT="0" distB="0" distL="0" distR="0" wp14:anchorId="438173D6" wp14:editId="048A0E89">
            <wp:extent cx="2753109" cy="1209844"/>
            <wp:effectExtent l="0" t="0" r="0" b="9525"/>
            <wp:docPr id="1227093080" name="Picture 1" descr="A mathematical equation with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093080" name="Picture 1" descr="A mathematical equation with numbers and symbols&#10;&#10;Description automatically generated"/>
                    <pic:cNvPicPr/>
                  </pic:nvPicPr>
                  <pic:blipFill>
                    <a:blip r:embed="rId8"/>
                    <a:stretch>
                      <a:fillRect/>
                    </a:stretch>
                  </pic:blipFill>
                  <pic:spPr>
                    <a:xfrm>
                      <a:off x="0" y="0"/>
                      <a:ext cx="2753109" cy="1209844"/>
                    </a:xfrm>
                    <a:prstGeom prst="rect">
                      <a:avLst/>
                    </a:prstGeom>
                  </pic:spPr>
                </pic:pic>
              </a:graphicData>
            </a:graphic>
          </wp:inline>
        </w:drawing>
      </w:r>
      <w:r w:rsidRPr="005C07ED">
        <w:t>Figure 1.</w:t>
      </w:r>
    </w:p>
    <w:p w14:paraId="605C6F79" w14:textId="77777777" w:rsidR="00A87944" w:rsidRDefault="00A87944" w:rsidP="00ED2D68">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F80BB2F" w14:textId="77777777" w:rsidR="00705BA7" w:rsidRDefault="00B93381" w:rsidP="00ED2D68">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4.</w:t>
      </w:r>
      <w:r w:rsidR="009E147A" w:rsidRPr="0016629B">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Initial Boundary Conditions</w:t>
      </w:r>
      <w:r w:rsidR="0016629B" w:rsidRPr="0016629B">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27D5DDB6" w14:textId="087CC78F" w:rsidR="00705BA7" w:rsidRPr="00705BA7" w:rsidRDefault="00705BA7" w:rsidP="00ED2D68">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705BA7">
        <w:t xml:space="preserve"> </w:t>
      </w:r>
      <w:r>
        <w:t xml:space="preserve">A </w:t>
      </w:r>
      <w:r w:rsidRPr="00705BA7">
        <w:t xml:space="preserve">thermal boundary condition is the set of conditions describing </w:t>
      </w:r>
      <w:r>
        <w:t xml:space="preserve">a </w:t>
      </w:r>
      <w:r w:rsidRPr="00705BA7">
        <w:t>temperature</w:t>
      </w:r>
      <w:r>
        <w:t xml:space="preserve"> </w:t>
      </w:r>
      <w:r w:rsidRPr="00705BA7">
        <w:t xml:space="preserve">or heat flux conditions at the inside wall of the </w:t>
      </w:r>
      <w:r>
        <w:t xml:space="preserve">metal under consideration. </w:t>
      </w:r>
      <w:r w:rsidRPr="00705BA7">
        <w:t>The outlying average heat transfer flux is greatly dependent on the thermal boundary condition in the laminar flow</w:t>
      </w:r>
      <w:r>
        <w:t>.</w:t>
      </w:r>
      <w:sdt>
        <w:sdtPr>
          <w:id w:val="-1723976295"/>
          <w:citation/>
        </w:sdtPr>
        <w:sdtContent>
          <w:r>
            <w:fldChar w:fldCharType="begin"/>
          </w:r>
          <w:r>
            <w:instrText xml:space="preserve"> CITATION RKS78 \l 2057 </w:instrText>
          </w:r>
          <w:r>
            <w:fldChar w:fldCharType="separate"/>
          </w:r>
          <w:r>
            <w:rPr>
              <w:noProof/>
            </w:rPr>
            <w:t xml:space="preserve"> (R.K. Shah, 1978)</w:t>
          </w:r>
          <w:r>
            <w:fldChar w:fldCharType="end"/>
          </w:r>
        </w:sdtContent>
      </w:sdt>
    </w:p>
    <w:p w14:paraId="770E150F" w14:textId="624C9B38" w:rsidR="0016629B" w:rsidRDefault="00324593" w:rsidP="007967C0">
      <w:r w:rsidRPr="00324593">
        <w:t>The initial boundary conditions will be considered as follows:</w:t>
      </w:r>
    </w:p>
    <w:p w14:paraId="371BEC4F" w14:textId="4277D8AF" w:rsidR="00EA350A" w:rsidRDefault="000266CE" w:rsidP="005C07ED">
      <w:pPr>
        <w:pStyle w:val="ListParagraph"/>
        <w:numPr>
          <w:ilvl w:val="0"/>
          <w:numId w:val="6"/>
        </w:numPr>
      </w:pPr>
      <w:r>
        <w:t xml:space="preserve">A square plate </w:t>
      </w:r>
      <w:r w:rsidR="00444D29">
        <w:t>of</w:t>
      </w:r>
      <w:r w:rsidR="00EC3946">
        <w:t xml:space="preserve"> aluminium</w:t>
      </w:r>
      <w:r w:rsidR="00444D29">
        <w:t xml:space="preserve"> </w:t>
      </w:r>
      <w:r w:rsidR="00444D29" w:rsidRPr="00444D29">
        <w:t>[0, 6] × [0, 6]</w:t>
      </w:r>
      <w:r w:rsidR="00444D29">
        <w:t xml:space="preserve"> will be used.</w:t>
      </w:r>
    </w:p>
    <w:p w14:paraId="6D906A76" w14:textId="1C6169CA" w:rsidR="00117970" w:rsidRDefault="00EC3946" w:rsidP="005C07ED">
      <w:pPr>
        <w:pStyle w:val="ListParagraph"/>
        <w:numPr>
          <w:ilvl w:val="0"/>
          <w:numId w:val="6"/>
        </w:numPr>
      </w:pPr>
      <w:r w:rsidRPr="00EC3946">
        <w:t xml:space="preserve">An initial </w:t>
      </w:r>
      <w:r>
        <w:t xml:space="preserve">temperature </w:t>
      </w:r>
      <w:r w:rsidR="00086D67">
        <w:t>of T = 0</w:t>
      </w:r>
      <w:r w:rsidR="00A27C8C">
        <w:t xml:space="preserve"> de</w:t>
      </w:r>
      <w:r w:rsidR="00391FDC">
        <w:t>grees C will be considered.</w:t>
      </w:r>
    </w:p>
    <w:p w14:paraId="1010A494" w14:textId="77777777" w:rsidR="00B74008" w:rsidRDefault="008E080A" w:rsidP="005C07ED">
      <w:pPr>
        <w:pStyle w:val="ListParagraph"/>
        <w:numPr>
          <w:ilvl w:val="0"/>
          <w:numId w:val="6"/>
        </w:numPr>
      </w:pPr>
      <w:r>
        <w:t xml:space="preserve">A constant temperature </w:t>
      </w:r>
      <w:r w:rsidR="00A67961">
        <w:t>of</w:t>
      </w:r>
      <w:r>
        <w:t xml:space="preserve"> 50 de</w:t>
      </w:r>
      <w:r w:rsidR="00523952">
        <w:t>grees C will be</w:t>
      </w:r>
      <w:r w:rsidR="00287E5F">
        <w:t xml:space="preserve"> placed at the 4m </w:t>
      </w:r>
      <w:r w:rsidR="00A67961">
        <w:t xml:space="preserve">point at </w:t>
      </w:r>
      <w:r w:rsidR="00287E5F">
        <w:t xml:space="preserve">the top of the </w:t>
      </w:r>
      <w:r w:rsidR="00636097">
        <w:t>plate.</w:t>
      </w:r>
    </w:p>
    <w:p w14:paraId="6D75FE2A" w14:textId="1659EB2A" w:rsidR="00F94DDD" w:rsidRDefault="00B74008" w:rsidP="005C07ED">
      <w:pPr>
        <w:pStyle w:val="ListParagraph"/>
        <w:numPr>
          <w:ilvl w:val="0"/>
          <w:numId w:val="6"/>
        </w:numPr>
      </w:pPr>
      <w:r>
        <w:t xml:space="preserve">The </w:t>
      </w:r>
      <w:r w:rsidR="002572D0">
        <w:t>grid spacing and time will be entered by program user</w:t>
      </w:r>
      <w:r w:rsidR="0009719B">
        <w:t>.</w:t>
      </w:r>
      <w:r w:rsidR="00287E5F">
        <w:t xml:space="preserve"> </w:t>
      </w:r>
    </w:p>
    <w:p w14:paraId="40B7FD3B" w14:textId="77777777" w:rsidR="00907006" w:rsidRDefault="00907006" w:rsidP="00C72CB4">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2891AC6A" w14:textId="6D110349" w:rsidR="00C72CB4" w:rsidRPr="00C72CB4" w:rsidRDefault="00C72CB4" w:rsidP="005C07ED">
      <w:r w:rsidRPr="00C72CB4">
        <w:t>The Aluminium properties to be considered are:</w:t>
      </w:r>
    </w:p>
    <w:p w14:paraId="779014E7" w14:textId="77777777" w:rsidR="00C72CB4" w:rsidRPr="00C72CB4" w:rsidRDefault="00C72CB4" w:rsidP="005C07ED">
      <w:r w:rsidRPr="00C72CB4">
        <w:t xml:space="preserve">      • </w:t>
      </w:r>
      <w:r w:rsidRPr="005C07ED">
        <w:t>Conductivity</w:t>
      </w:r>
      <w:r w:rsidRPr="00C72CB4">
        <w:t>: k = 143 W/</w:t>
      </w:r>
      <w:proofErr w:type="spellStart"/>
      <w:r w:rsidRPr="00C72CB4">
        <w:t>m.C</w:t>
      </w:r>
      <w:proofErr w:type="spellEnd"/>
    </w:p>
    <w:p w14:paraId="6D7EDD2C" w14:textId="77777777" w:rsidR="00C72CB4" w:rsidRPr="00C72CB4" w:rsidRDefault="00C72CB4" w:rsidP="005C07ED">
      <w:r w:rsidRPr="00C72CB4">
        <w:t xml:space="preserve">      • </w:t>
      </w:r>
      <w:r w:rsidRPr="005C07ED">
        <w:t>Density:</w:t>
      </w:r>
      <w:r w:rsidRPr="00C72CB4">
        <w:t xml:space="preserve"> </w:t>
      </w:r>
      <w:r w:rsidRPr="00C72CB4">
        <w:t xml:space="preserve"> = 2.8 </w:t>
      </w:r>
      <w:r w:rsidRPr="00C72CB4">
        <w:t> 103 kg/m3</w:t>
      </w:r>
    </w:p>
    <w:p w14:paraId="6F2E396B" w14:textId="4F986581" w:rsidR="00C72CB4" w:rsidRDefault="00C72CB4" w:rsidP="005C07ED">
      <w:r w:rsidRPr="00C72CB4">
        <w:t xml:space="preserve">      • Specific Heat: c = 795 J/</w:t>
      </w:r>
      <w:proofErr w:type="spellStart"/>
      <w:r w:rsidRPr="00C72CB4">
        <w:t>kg.C</w:t>
      </w:r>
      <w:proofErr w:type="spellEnd"/>
    </w:p>
    <w:p w14:paraId="787C0CCD" w14:textId="77777777" w:rsidR="001A1A70" w:rsidRDefault="001A1A70" w:rsidP="005C07ED"/>
    <w:p w14:paraId="178BFA30" w14:textId="77777777" w:rsidR="001A1A70" w:rsidRDefault="001A1A70" w:rsidP="005C07ED"/>
    <w:p w14:paraId="08D2D057" w14:textId="7B30A8A4" w:rsidR="00F94DDD" w:rsidRDefault="00F94DDD" w:rsidP="005C07ED">
      <w:r>
        <w:t xml:space="preserve">Figure 2 below shows </w:t>
      </w:r>
      <w:r w:rsidR="0009499C">
        <w:t xml:space="preserve">a 2D image of the plate </w:t>
      </w:r>
      <w:r w:rsidR="00D95275">
        <w:t>to be used:</w:t>
      </w:r>
    </w:p>
    <w:p w14:paraId="5F901419" w14:textId="7B46FEDB" w:rsidR="00907006" w:rsidRPr="00F94DDD" w:rsidRDefault="00DD517C" w:rsidP="00F94DDD">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DD517C">
        <w:rPr>
          <w:noProof/>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drawing>
          <wp:inline distT="0" distB="0" distL="0" distR="0" wp14:anchorId="4362905B" wp14:editId="5BBD1232">
            <wp:extent cx="5731510" cy="2950845"/>
            <wp:effectExtent l="0" t="0" r="2540" b="1905"/>
            <wp:docPr id="337387425" name="Picture 1" descr="A rectangular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387425" name="Picture 1" descr="A rectangular white rectangular object with black text&#10;&#10;Description automatically generated"/>
                    <pic:cNvPicPr/>
                  </pic:nvPicPr>
                  <pic:blipFill>
                    <a:blip r:embed="rId9"/>
                    <a:stretch>
                      <a:fillRect/>
                    </a:stretch>
                  </pic:blipFill>
                  <pic:spPr>
                    <a:xfrm>
                      <a:off x="0" y="0"/>
                      <a:ext cx="5731510" cy="2950845"/>
                    </a:xfrm>
                    <a:prstGeom prst="rect">
                      <a:avLst/>
                    </a:prstGeom>
                  </pic:spPr>
                </pic:pic>
              </a:graphicData>
            </a:graphic>
          </wp:inline>
        </w:drawing>
      </w:r>
      <w:r w:rsidR="00907006">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907006" w:rsidRPr="005C07ED">
        <w:t>Figure 2.</w:t>
      </w:r>
    </w:p>
    <w:p w14:paraId="34BB717B" w14:textId="77777777" w:rsidR="00F41795" w:rsidRDefault="00F41795" w:rsidP="00A87944">
      <w:pPr>
        <w:jc w:val="both"/>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334DE146" w14:textId="77777777" w:rsidR="00F41795" w:rsidRDefault="00F41795" w:rsidP="00A87944">
      <w:pPr>
        <w:jc w:val="both"/>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5172E1E" w14:textId="65FB8E1F" w:rsidR="00435150" w:rsidRDefault="00435150" w:rsidP="00A87944">
      <w:pPr>
        <w:jc w:val="both"/>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5.</w:t>
      </w:r>
      <w:r w:rsidRPr="00435150">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Explicit finite equation.</w:t>
      </w:r>
    </w:p>
    <w:p w14:paraId="34CB58DF" w14:textId="338BCBDC" w:rsidR="00F31C0C" w:rsidRPr="007967C0" w:rsidRDefault="00D4352B" w:rsidP="007967C0">
      <w:r w:rsidRPr="007967C0">
        <w:t xml:space="preserve">We start by looking at the Taylor series when </w:t>
      </w:r>
      <w:r w:rsidR="00036E3A" w:rsidRPr="007967C0">
        <w:t>considering the explicit finite equation</w:t>
      </w:r>
      <w:r w:rsidR="00167168">
        <w:t xml:space="preserve"> as these are substituted into the equation</w:t>
      </w:r>
      <w:r w:rsidR="00036E3A" w:rsidRPr="007967C0">
        <w:t>.</w:t>
      </w:r>
      <w:r w:rsidR="006A4565" w:rsidRPr="007967C0">
        <w:t xml:space="preserve"> What is the Taylor series?</w:t>
      </w:r>
    </w:p>
    <w:p w14:paraId="0FCB48C1" w14:textId="77777777" w:rsidR="00F35FEF" w:rsidRPr="007967C0" w:rsidRDefault="00BA1C33" w:rsidP="007967C0">
      <w:r w:rsidRPr="007967C0">
        <w:t xml:space="preserve">The Taylor series is a polynomial which </w:t>
      </w:r>
      <w:r w:rsidR="003A692C" w:rsidRPr="007967C0">
        <w:t xml:space="preserve">has </w:t>
      </w:r>
      <w:r w:rsidRPr="007967C0">
        <w:t>infinite terms</w:t>
      </w:r>
      <w:r w:rsidR="003A692C" w:rsidRPr="007967C0">
        <w:t xml:space="preserve"> allowing </w:t>
      </w:r>
      <w:r w:rsidR="00144D55" w:rsidRPr="007967C0">
        <w:t>for</w:t>
      </w:r>
      <w:r w:rsidRPr="007967C0">
        <w:t xml:space="preserve"> approximati</w:t>
      </w:r>
      <w:r w:rsidR="00144D55" w:rsidRPr="007967C0">
        <w:t>on of</w:t>
      </w:r>
      <w:r w:rsidRPr="007967C0">
        <w:t xml:space="preserve"> a non-polynomial analytic function.</w:t>
      </w:r>
    </w:p>
    <w:p w14:paraId="1AE02E6C" w14:textId="33F4292A" w:rsidR="002169C3" w:rsidRPr="007967C0" w:rsidRDefault="002169C3" w:rsidP="007967C0">
      <w:r w:rsidRPr="007967C0">
        <w:t xml:space="preserve"> </w:t>
      </w:r>
      <w:r w:rsidR="00F35FEF" w:rsidRPr="007967C0">
        <w:t>I</w:t>
      </w:r>
      <w:r w:rsidR="00D256B7" w:rsidRPr="007967C0">
        <w:t xml:space="preserve">t represents </w:t>
      </w:r>
      <w:r w:rsidR="00F35FEF" w:rsidRPr="007967C0">
        <w:t>a</w:t>
      </w:r>
      <w:r w:rsidRPr="007967C0">
        <w:t xml:space="preserve"> series of a function as an infinite sum of terms that are calculated from the values of the function's derivatives </w:t>
      </w:r>
      <w:r w:rsidR="00A43116" w:rsidRPr="007967C0">
        <w:t xml:space="preserve">from a </w:t>
      </w:r>
      <w:r w:rsidRPr="007967C0">
        <w:t>single point.</w:t>
      </w:r>
    </w:p>
    <w:p w14:paraId="043F7FF1" w14:textId="77777777" w:rsidR="00167168" w:rsidRDefault="002169C3" w:rsidP="00167168">
      <w:r w:rsidRPr="007967C0">
        <w:t>The</w:t>
      </w:r>
      <w:r w:rsidR="002B4B3E" w:rsidRPr="007967C0">
        <w:t xml:space="preserve"> </w:t>
      </w:r>
      <w:r w:rsidRPr="007967C0">
        <w:t>Taylor series was formulated by</w:t>
      </w:r>
      <w:r w:rsidR="002B4B3E" w:rsidRPr="007967C0">
        <w:t xml:space="preserve"> a </w:t>
      </w:r>
      <w:r w:rsidRPr="007967C0">
        <w:t xml:space="preserve">Scottish mathematician James Gregory </w:t>
      </w:r>
      <w:r w:rsidR="00E35049" w:rsidRPr="007967C0">
        <w:t>who was</w:t>
      </w:r>
      <w:r w:rsidRPr="007967C0">
        <w:t xml:space="preserve"> formally introduced by the English mathematician Brook Taylor in 1715. If the Taylor series </w:t>
      </w:r>
      <w:r w:rsidR="00E36258" w:rsidRPr="007967C0">
        <w:t>can be</w:t>
      </w:r>
      <w:r w:rsidRPr="007967C0">
        <w:t xml:space="preserve"> </w:t>
      </w:r>
      <w:r w:rsidR="00533A88" w:rsidRPr="007967C0">
        <w:t>cantered</w:t>
      </w:r>
      <w:r w:rsidRPr="007967C0">
        <w:t xml:space="preserve"> at zero, th</w:t>
      </w:r>
      <w:r w:rsidR="00E36258" w:rsidRPr="007967C0">
        <w:t>is</w:t>
      </w:r>
      <w:r w:rsidR="00DA4C89" w:rsidRPr="007967C0">
        <w:t xml:space="preserve"> </w:t>
      </w:r>
      <w:r w:rsidRPr="007967C0">
        <w:t>series is also</w:t>
      </w:r>
      <w:r w:rsidR="00DA4C89" w:rsidRPr="007967C0">
        <w:t xml:space="preserve"> known as</w:t>
      </w:r>
      <w:r w:rsidRPr="007967C0">
        <w:t xml:space="preserve"> a Maclaurin series, </w:t>
      </w:r>
      <w:r w:rsidR="00DA4C89" w:rsidRPr="007967C0">
        <w:t xml:space="preserve">which </w:t>
      </w:r>
      <w:r w:rsidR="00562910" w:rsidRPr="007967C0">
        <w:t xml:space="preserve">has been </w:t>
      </w:r>
      <w:r w:rsidRPr="007967C0">
        <w:t xml:space="preserve">named after the Scottish mathematician Colin Maclaurin, </w:t>
      </w:r>
      <w:r w:rsidR="00562910" w:rsidRPr="007967C0">
        <w:t xml:space="preserve">he </w:t>
      </w:r>
      <w:r w:rsidR="00B31609" w:rsidRPr="007967C0">
        <w:t>extensively</w:t>
      </w:r>
      <w:r w:rsidR="00D1105B" w:rsidRPr="007967C0">
        <w:t xml:space="preserve"> used </w:t>
      </w:r>
      <w:r w:rsidRPr="007967C0">
        <w:t>th</w:t>
      </w:r>
      <w:r w:rsidR="00B31609" w:rsidRPr="007967C0">
        <w:t>e</w:t>
      </w:r>
      <w:r w:rsidRPr="007967C0">
        <w:t xml:space="preserve"> Taylor series in the 18th century.</w:t>
      </w:r>
      <w:sdt>
        <w:sdtPr>
          <w:id w:val="-1382784076"/>
          <w:citation/>
        </w:sdtPr>
        <w:sdtContent>
          <w:r w:rsidR="003952DD" w:rsidRPr="007967C0">
            <w:fldChar w:fldCharType="begin"/>
          </w:r>
          <w:r w:rsidR="003952DD" w:rsidRPr="007967C0">
            <w:instrText xml:space="preserve"> CITATION Map24 \l 2057 </w:instrText>
          </w:r>
          <w:r w:rsidR="003952DD" w:rsidRPr="007967C0">
            <w:fldChar w:fldCharType="separate"/>
          </w:r>
          <w:r w:rsidR="003952DD" w:rsidRPr="007967C0">
            <w:rPr>
              <w:noProof/>
            </w:rPr>
            <w:t xml:space="preserve"> (Maplesoft, 2024)</w:t>
          </w:r>
          <w:r w:rsidR="003952DD" w:rsidRPr="007967C0">
            <w:fldChar w:fldCharType="end"/>
          </w:r>
        </w:sdtContent>
      </w:sdt>
    </w:p>
    <w:p w14:paraId="3330F96C" w14:textId="77777777" w:rsidR="00167168" w:rsidRDefault="00167168" w:rsidP="00167168"/>
    <w:p w14:paraId="6268C586" w14:textId="77777777" w:rsidR="00167168" w:rsidRDefault="00167168" w:rsidP="00167168"/>
    <w:p w14:paraId="14BE2D58" w14:textId="726ABE90" w:rsidR="00B32599" w:rsidRPr="00167168" w:rsidRDefault="002F7C46" w:rsidP="00167168">
      <w:r>
        <w:t xml:space="preserve">Figure </w:t>
      </w:r>
      <w:r w:rsidR="00907006">
        <w:t>3</w:t>
      </w:r>
      <w:r>
        <w:t xml:space="preserve"> below </w:t>
      </w:r>
      <w:r w:rsidR="00057DDD">
        <w:t xml:space="preserve">shows an example of the Taylor series </w:t>
      </w:r>
      <w:r w:rsidR="00B32599">
        <w:t>equation.</w:t>
      </w:r>
    </w:p>
    <w:p w14:paraId="50F08960" w14:textId="29EFCC57" w:rsidR="00684802" w:rsidRDefault="00684802" w:rsidP="002169C3">
      <w:pPr>
        <w:jc w:val="both"/>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0C133D">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057DDD" w:rsidRPr="00057DDD">
        <w:rPr>
          <w:noProof/>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drawing>
          <wp:inline distT="0" distB="0" distL="0" distR="0" wp14:anchorId="78241CAE" wp14:editId="1C6D4A35">
            <wp:extent cx="5344271" cy="1800476"/>
            <wp:effectExtent l="0" t="0" r="8890" b="9525"/>
            <wp:docPr id="738587393" name="Picture 1" descr="A math equation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587393" name="Picture 1" descr="A math equations on a white background&#10;&#10;Description automatically generated"/>
                    <pic:cNvPicPr/>
                  </pic:nvPicPr>
                  <pic:blipFill>
                    <a:blip r:embed="rId10"/>
                    <a:stretch>
                      <a:fillRect/>
                    </a:stretch>
                  </pic:blipFill>
                  <pic:spPr>
                    <a:xfrm>
                      <a:off x="0" y="0"/>
                      <a:ext cx="5344271" cy="1800476"/>
                    </a:xfrm>
                    <a:prstGeom prst="rect">
                      <a:avLst/>
                    </a:prstGeom>
                  </pic:spPr>
                </pic:pic>
              </a:graphicData>
            </a:graphic>
          </wp:inline>
        </w:drawing>
      </w:r>
      <w:r w:rsidR="007E5B3F">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sdt>
        <w:sdtPr>
          <w:id w:val="1141316097"/>
          <w:citation/>
        </w:sdtPr>
        <w:sdtContent>
          <w:r w:rsidR="00695C35" w:rsidRPr="005C07ED">
            <w:fldChar w:fldCharType="begin"/>
          </w:r>
          <w:r w:rsidR="00695C35" w:rsidRPr="005C07ED">
            <w:instrText xml:space="preserve"> CITATION Hel96 \l 2057 </w:instrText>
          </w:r>
          <w:r w:rsidR="00695C35" w:rsidRPr="005C07ED">
            <w:fldChar w:fldCharType="separate"/>
          </w:r>
          <w:r w:rsidR="00695C35" w:rsidRPr="005C07ED">
            <w:t xml:space="preserve"> (Knaust, 1996)</w:t>
          </w:r>
          <w:r w:rsidR="00695C35" w:rsidRPr="005C07ED">
            <w:fldChar w:fldCharType="end"/>
          </w:r>
        </w:sdtContent>
      </w:sdt>
      <w:r w:rsidR="007E5B3F" w:rsidRPr="005C07ED">
        <w:t xml:space="preserve">                                                                     </w:t>
      </w:r>
    </w:p>
    <w:p w14:paraId="47B7674C" w14:textId="73C707CB" w:rsidR="000C133D" w:rsidRDefault="00684802" w:rsidP="002169C3">
      <w:pPr>
        <w:jc w:val="both"/>
      </w:pPr>
      <w:r>
        <w:t xml:space="preserve">                                                                                                                                                   </w:t>
      </w:r>
      <w:r w:rsidR="007E5B3F" w:rsidRPr="005C07ED">
        <w:t xml:space="preserve"> </w:t>
      </w:r>
      <w:r>
        <w:t xml:space="preserve">                 </w:t>
      </w:r>
      <w:r w:rsidR="007E5B3F" w:rsidRPr="005C07ED">
        <w:t xml:space="preserve">   </w:t>
      </w:r>
      <w:r w:rsidR="000C133D" w:rsidRPr="005C07ED">
        <w:t xml:space="preserve"> Figure </w:t>
      </w:r>
      <w:r w:rsidR="00907006" w:rsidRPr="005C07ED">
        <w:t>3</w:t>
      </w:r>
      <w:r w:rsidR="000C133D" w:rsidRPr="005C07ED">
        <w:t>.</w:t>
      </w:r>
    </w:p>
    <w:p w14:paraId="068544E0" w14:textId="77777777" w:rsidR="00F41795" w:rsidRDefault="00F41795" w:rsidP="002169C3">
      <w:pPr>
        <w:jc w:val="both"/>
      </w:pPr>
    </w:p>
    <w:p w14:paraId="189121DC" w14:textId="77777777" w:rsidR="00F41795" w:rsidRDefault="00F41795" w:rsidP="002169C3">
      <w:pPr>
        <w:jc w:val="both"/>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39091635" w14:textId="77777777" w:rsidR="00907006" w:rsidRDefault="00907006" w:rsidP="002169C3">
      <w:pPr>
        <w:jc w:val="both"/>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F79DFE4" w14:textId="77777777" w:rsidR="00A2288D" w:rsidRPr="00F41795" w:rsidRDefault="00660578" w:rsidP="00E54A17">
      <w:pPr>
        <w:rPr>
          <w:u w:val="single"/>
        </w:rPr>
      </w:pPr>
      <w:r w:rsidRPr="00F41795">
        <w:rPr>
          <w:u w:val="single"/>
        </w:rPr>
        <w:t xml:space="preserve">It is considered that there are three </w:t>
      </w:r>
      <w:r w:rsidR="003E0957" w:rsidRPr="00F41795">
        <w:rPr>
          <w:u w:val="single"/>
        </w:rPr>
        <w:t>derivations of the Taylor series</w:t>
      </w:r>
      <w:r w:rsidR="00A26D05" w:rsidRPr="00F41795">
        <w:rPr>
          <w:u w:val="single"/>
        </w:rPr>
        <w:t>.</w:t>
      </w:r>
    </w:p>
    <w:p w14:paraId="4210E585" w14:textId="7FD2A7BC" w:rsidR="00A2288D" w:rsidRDefault="00E4157C" w:rsidP="00E54A17">
      <w:r>
        <w:t>The</w:t>
      </w:r>
      <w:r w:rsidR="003E0957">
        <w:t xml:space="preserve"> Forward</w:t>
      </w:r>
      <w:r w:rsidR="00926FD9">
        <w:t xml:space="preserve"> difference</w:t>
      </w:r>
      <w:r>
        <w:t xml:space="preserve"> which can be seen in figure 4 below.</w:t>
      </w:r>
    </w:p>
    <w:p w14:paraId="37E97400" w14:textId="24429BE7" w:rsidR="00A2288D" w:rsidRDefault="001F04DA" w:rsidP="002169C3">
      <w:pPr>
        <w:jc w:val="both"/>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DD6C4C" w:rsidRPr="00DD6C4C">
        <w:rPr>
          <w:noProof/>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drawing>
          <wp:inline distT="0" distB="0" distL="0" distR="0" wp14:anchorId="2A563256" wp14:editId="47D5D59F">
            <wp:extent cx="3458058" cy="905001"/>
            <wp:effectExtent l="0" t="0" r="9525" b="9525"/>
            <wp:docPr id="582969412" name="Picture 1" descr="A math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69412" name="Picture 1" descr="A math equation with black text&#10;&#10;Description automatically generated"/>
                    <pic:cNvPicPr/>
                  </pic:nvPicPr>
                  <pic:blipFill>
                    <a:blip r:embed="rId11"/>
                    <a:stretch>
                      <a:fillRect/>
                    </a:stretch>
                  </pic:blipFill>
                  <pic:spPr>
                    <a:xfrm>
                      <a:off x="0" y="0"/>
                      <a:ext cx="3458058" cy="905001"/>
                    </a:xfrm>
                    <a:prstGeom prst="rect">
                      <a:avLst/>
                    </a:prstGeom>
                  </pic:spPr>
                </pic:pic>
              </a:graphicData>
            </a:graphic>
          </wp:inline>
        </w:drawing>
      </w:r>
    </w:p>
    <w:p w14:paraId="50347901" w14:textId="0A9E6765" w:rsidR="001F04DA" w:rsidRDefault="001F04DA" w:rsidP="00E54A17">
      <w:r>
        <w:lastRenderedPageBreak/>
        <w:t xml:space="preserve">                                                                                                                            Figure 4.</w:t>
      </w:r>
    </w:p>
    <w:p w14:paraId="3BC6DACD" w14:textId="77777777" w:rsidR="00F41795" w:rsidRDefault="00F41795" w:rsidP="00E54A17"/>
    <w:p w14:paraId="5481102F" w14:textId="77777777" w:rsidR="00F41795" w:rsidRDefault="00F41795" w:rsidP="00E54A17"/>
    <w:p w14:paraId="7852FC12" w14:textId="77777777" w:rsidR="00F41795" w:rsidRDefault="00F41795" w:rsidP="00E54A17"/>
    <w:p w14:paraId="36C47C80" w14:textId="77777777" w:rsidR="006D7EA3" w:rsidRDefault="003E0957" w:rsidP="00E54A17">
      <w:r>
        <w:t xml:space="preserve"> </w:t>
      </w:r>
      <w:r w:rsidR="00784EFF">
        <w:t xml:space="preserve">The </w:t>
      </w:r>
      <w:r w:rsidR="00CE4359">
        <w:t>Backward</w:t>
      </w:r>
      <w:r w:rsidR="00784EFF">
        <w:t xml:space="preserve"> </w:t>
      </w:r>
      <w:r w:rsidR="006D7EA3">
        <w:t>difference which can be seen in figure 5 below.</w:t>
      </w:r>
    </w:p>
    <w:p w14:paraId="48B2F6D0" w14:textId="449D14A8" w:rsidR="006D7EA3" w:rsidRDefault="00B33A2A" w:rsidP="002169C3">
      <w:pPr>
        <w:jc w:val="both"/>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2D7E19">
        <w:rPr>
          <w:noProof/>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drawing>
          <wp:inline distT="0" distB="0" distL="0" distR="0" wp14:anchorId="2E1757BA" wp14:editId="56CFFA79">
            <wp:extent cx="3324860" cy="914400"/>
            <wp:effectExtent l="0" t="0" r="8890" b="0"/>
            <wp:docPr id="1229167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24860" cy="914400"/>
                    </a:xfrm>
                    <a:prstGeom prst="rect">
                      <a:avLst/>
                    </a:prstGeom>
                    <a:noFill/>
                  </pic:spPr>
                </pic:pic>
              </a:graphicData>
            </a:graphic>
          </wp:inline>
        </w:drawing>
      </w:r>
    </w:p>
    <w:p w14:paraId="77A81892" w14:textId="77777777" w:rsidR="005D1D8E" w:rsidRDefault="00B33A2A" w:rsidP="00E54A17">
      <w:r>
        <w:t xml:space="preserve">                                                                                                                            Figure 5.</w:t>
      </w:r>
    </w:p>
    <w:p w14:paraId="5BB6117E" w14:textId="77777777" w:rsidR="00FD5D9B" w:rsidRDefault="00FD5D9B" w:rsidP="00E54A17"/>
    <w:p w14:paraId="62F62179" w14:textId="77777777" w:rsidR="00167168" w:rsidRDefault="00167168" w:rsidP="00E54A17"/>
    <w:p w14:paraId="1BEBC680" w14:textId="77777777" w:rsidR="00167168" w:rsidRDefault="00167168" w:rsidP="00E54A17"/>
    <w:p w14:paraId="7909C764" w14:textId="77777777" w:rsidR="00167168" w:rsidRDefault="00167168" w:rsidP="00E54A17"/>
    <w:p w14:paraId="6BD33F27" w14:textId="32621D46" w:rsidR="00CC2F01" w:rsidRDefault="005D1D8E" w:rsidP="00E54A17">
      <w:r>
        <w:t xml:space="preserve">The </w:t>
      </w:r>
      <w:r w:rsidR="00CE4359">
        <w:t>Central differences</w:t>
      </w:r>
      <w:r>
        <w:t xml:space="preserve"> which can be </w:t>
      </w:r>
      <w:r w:rsidR="00CC2F01">
        <w:t xml:space="preserve">seen in figure </w:t>
      </w:r>
      <w:r w:rsidR="00163F0A">
        <w:t>6</w:t>
      </w:r>
      <w:r w:rsidR="00CC2F01">
        <w:t xml:space="preserve"> below.</w:t>
      </w:r>
    </w:p>
    <w:p w14:paraId="321214BB" w14:textId="2E25F858" w:rsidR="00870E9A" w:rsidRDefault="00870E9A" w:rsidP="002169C3">
      <w:pPr>
        <w:jc w:val="both"/>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Pr>
          <w:noProof/>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drawing>
          <wp:inline distT="0" distB="0" distL="0" distR="0" wp14:anchorId="795E58F9" wp14:editId="334D767F">
            <wp:extent cx="3658235" cy="1085850"/>
            <wp:effectExtent l="0" t="0" r="0" b="0"/>
            <wp:docPr id="4872187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58235" cy="1085850"/>
                    </a:xfrm>
                    <a:prstGeom prst="rect">
                      <a:avLst/>
                    </a:prstGeom>
                    <a:noFill/>
                  </pic:spPr>
                </pic:pic>
              </a:graphicData>
            </a:graphic>
          </wp:inline>
        </w:drawing>
      </w:r>
      <w:r w:rsidRPr="00E54A17">
        <w:t>Figure</w:t>
      </w:r>
      <w:r w:rsidR="00163F0A" w:rsidRPr="00E54A17">
        <w:t xml:space="preserve"> 6.</w:t>
      </w:r>
      <w:r w:rsidR="00163F0A">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p>
    <w:p w14:paraId="4B20B057" w14:textId="77777777" w:rsidR="00FD5D9B" w:rsidRDefault="00FD5D9B" w:rsidP="002169C3">
      <w:pPr>
        <w:jc w:val="both"/>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66E12F1F" w14:textId="77777777" w:rsidR="00240646" w:rsidRDefault="00240646" w:rsidP="002169C3">
      <w:pPr>
        <w:jc w:val="both"/>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6784CF11" w14:textId="55B6EC23" w:rsidR="001D1379" w:rsidRDefault="001D1379" w:rsidP="002169C3">
      <w:pPr>
        <w:jc w:val="both"/>
        <w:rPr>
          <w:b/>
          <w:bCs/>
          <w:color w:val="000000" w:themeColor="text1"/>
          <w:kern w:val="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5F5947">
        <w:rPr>
          <w:b/>
          <w:bCs/>
          <w:color w:val="000000" w:themeColor="text1"/>
          <w:kern w:val="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The explicit finite equation </w:t>
      </w:r>
      <w:r w:rsidR="00553CDE" w:rsidRPr="005F5947">
        <w:rPr>
          <w:b/>
          <w:bCs/>
          <w:color w:val="000000" w:themeColor="text1"/>
          <w:kern w:val="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replaces the first and second derivatives in the </w:t>
      </w:r>
      <w:r w:rsidR="001D0B6F" w:rsidRPr="005F5947">
        <w:rPr>
          <w:b/>
          <w:bCs/>
          <w:color w:val="000000" w:themeColor="text1"/>
          <w:kern w:val="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heat equation with the forward and central differences in the </w:t>
      </w:r>
      <w:r w:rsidR="006F33AB" w:rsidRPr="005F5947">
        <w:rPr>
          <w:b/>
          <w:bCs/>
          <w:color w:val="000000" w:themeColor="text1"/>
          <w:kern w:val="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heat equation. </w:t>
      </w:r>
    </w:p>
    <w:p w14:paraId="093C95CD" w14:textId="77777777" w:rsidR="0060698F" w:rsidRDefault="0060698F" w:rsidP="002169C3">
      <w:pPr>
        <w:jc w:val="both"/>
        <w:rPr>
          <w:b/>
          <w:bCs/>
          <w:color w:val="000000" w:themeColor="text1"/>
          <w:kern w:val="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4C87EC9" w14:textId="77777777" w:rsidR="00DC4BA2" w:rsidRDefault="00DC4BA2" w:rsidP="002169C3">
      <w:pPr>
        <w:jc w:val="both"/>
        <w:rPr>
          <w:b/>
          <w:bCs/>
          <w:color w:val="000000" w:themeColor="text1"/>
          <w:kern w:val="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F9EE782" w14:textId="68615320" w:rsidR="00CF538E" w:rsidRDefault="00DC4BA2" w:rsidP="00E54A17">
      <w:r w:rsidRPr="0060698F">
        <w:t>F</w:t>
      </w:r>
      <w:r w:rsidR="0060698F" w:rsidRPr="0060698F">
        <w:t>igure 7 below shows the explicit finite equation.</w:t>
      </w:r>
    </w:p>
    <w:p w14:paraId="502EA3EC" w14:textId="56FDFDEF" w:rsidR="0060698F" w:rsidRPr="00AA2D55" w:rsidRDefault="00000000" w:rsidP="002169C3">
      <w:pPr>
        <w:jc w:val="both"/>
        <w:rPr>
          <w:rFonts w:eastAsiaTheme="minorEastAsia"/>
          <w:b/>
          <w:bCs/>
          <w:iCs/>
          <w:kern w:val="24"/>
          <w:sz w:val="38"/>
          <w:szCs w:val="38"/>
        </w:rPr>
      </w:pPr>
      <m:oMathPara>
        <m:oMath>
          <m:sSubSup>
            <m:sSubSupPr>
              <m:ctrlPr>
                <w:rPr>
                  <w:rFonts w:ascii="Cambria Math" w:eastAsia="+mn-ea" w:hAnsi="Cambria Math" w:cs="+mn-cs"/>
                  <w:b/>
                  <w:bCs/>
                  <w:i/>
                  <w:iCs/>
                  <w:kern w:val="24"/>
                  <w:sz w:val="38"/>
                  <w:szCs w:val="38"/>
                </w:rPr>
              </m:ctrlPr>
            </m:sSubSupPr>
            <m:e>
              <m:r>
                <m:rPr>
                  <m:sty m:val="bi"/>
                </m:rPr>
                <w:rPr>
                  <w:rFonts w:ascii="Cambria Math" w:eastAsia="+mn-ea" w:hAnsi="Cambria Math" w:cs="+mn-cs"/>
                  <w:kern w:val="24"/>
                  <w:sz w:val="38"/>
                  <w:szCs w:val="38"/>
                </w:rPr>
                <m:t>T</m:t>
              </m:r>
            </m:e>
            <m:sub>
              <m:r>
                <m:rPr>
                  <m:sty m:val="bi"/>
                </m:rPr>
                <w:rPr>
                  <w:rFonts w:ascii="Cambria Math" w:eastAsia="+mn-ea" w:hAnsi="Cambria Math" w:cs="+mn-cs"/>
                  <w:kern w:val="24"/>
                  <w:sz w:val="38"/>
                  <w:szCs w:val="38"/>
                </w:rPr>
                <m:t>P</m:t>
              </m:r>
            </m:sub>
            <m:sup>
              <m:r>
                <m:rPr>
                  <m:sty m:val="bi"/>
                </m:rPr>
                <w:rPr>
                  <w:rFonts w:ascii="Cambria Math" w:eastAsia="+mn-ea" w:hAnsi="Cambria Math" w:cs="+mn-cs"/>
                  <w:kern w:val="24"/>
                  <w:sz w:val="38"/>
                  <w:szCs w:val="38"/>
                </w:rPr>
                <m:t>t</m:t>
              </m:r>
              <m:r>
                <m:rPr>
                  <m:sty m:val="bi"/>
                </m:rPr>
                <w:rPr>
                  <w:rFonts w:ascii="Cambria Math" w:eastAsia="+mn-ea" w:hAnsi="Cambria Math" w:cs="+mn-cs"/>
                  <w:kern w:val="24"/>
                  <w:sz w:val="38"/>
                  <w:szCs w:val="38"/>
                </w:rPr>
                <m:t>+∆</m:t>
              </m:r>
              <m:r>
                <m:rPr>
                  <m:sty m:val="bi"/>
                </m:rPr>
                <w:rPr>
                  <w:rFonts w:ascii="Cambria Math" w:eastAsia="Cambria Math" w:hAnsi="Cambria Math" w:cs="+mn-cs"/>
                  <w:kern w:val="24"/>
                  <w:sz w:val="38"/>
                  <w:szCs w:val="38"/>
                </w:rPr>
                <m:t>t</m:t>
              </m:r>
            </m:sup>
          </m:sSubSup>
          <m:r>
            <m:rPr>
              <m:sty m:val="bi"/>
            </m:rPr>
            <w:rPr>
              <w:rFonts w:ascii="Cambria Math" w:eastAsia="+mn-ea" w:hAnsi="Cambria Math" w:cs="+mn-cs"/>
              <w:kern w:val="24"/>
              <w:sz w:val="38"/>
              <w:szCs w:val="38"/>
            </w:rPr>
            <m:t>=</m:t>
          </m:r>
          <m:sSub>
            <m:sSubPr>
              <m:ctrlPr>
                <w:rPr>
                  <w:rFonts w:ascii="Cambria Math" w:eastAsia="+mn-ea" w:hAnsi="Cambria Math" w:cs="+mn-cs"/>
                  <w:b/>
                  <w:bCs/>
                  <w:i/>
                  <w:iCs/>
                  <w:kern w:val="24"/>
                  <w:sz w:val="38"/>
                  <w:szCs w:val="38"/>
                </w:rPr>
              </m:ctrlPr>
            </m:sSubPr>
            <m:e>
              <m:r>
                <m:rPr>
                  <m:sty m:val="bi"/>
                </m:rPr>
                <w:rPr>
                  <w:rFonts w:ascii="Cambria Math" w:eastAsia="+mn-ea" w:hAnsi="Cambria Math" w:cs="+mn-cs"/>
                  <w:kern w:val="24"/>
                  <w:sz w:val="38"/>
                  <w:szCs w:val="38"/>
                </w:rPr>
                <m:t>F</m:t>
              </m:r>
            </m:e>
            <m:sub>
              <m:r>
                <m:rPr>
                  <m:sty m:val="bi"/>
                </m:rPr>
                <w:rPr>
                  <w:rFonts w:ascii="Cambria Math" w:eastAsia="+mn-ea" w:hAnsi="Cambria Math" w:cs="+mn-cs"/>
                  <w:kern w:val="24"/>
                  <w:sz w:val="38"/>
                  <w:szCs w:val="38"/>
                </w:rPr>
                <m:t>0</m:t>
              </m:r>
            </m:sub>
          </m:sSub>
          <m:d>
            <m:dPr>
              <m:ctrlPr>
                <w:rPr>
                  <w:rFonts w:ascii="Cambria Math" w:eastAsia="+mn-ea" w:hAnsi="Cambria Math" w:cs="+mn-cs"/>
                  <w:b/>
                  <w:bCs/>
                  <w:i/>
                  <w:iCs/>
                  <w:kern w:val="24"/>
                  <w:sz w:val="38"/>
                  <w:szCs w:val="38"/>
                </w:rPr>
              </m:ctrlPr>
            </m:dPr>
            <m:e>
              <m:sSubSup>
                <m:sSubSupPr>
                  <m:ctrlPr>
                    <w:rPr>
                      <w:rFonts w:ascii="Cambria Math" w:eastAsia="+mn-ea" w:hAnsi="Cambria Math" w:cs="+mn-cs"/>
                      <w:b/>
                      <w:bCs/>
                      <w:i/>
                      <w:iCs/>
                      <w:kern w:val="24"/>
                      <w:sz w:val="38"/>
                      <w:szCs w:val="38"/>
                    </w:rPr>
                  </m:ctrlPr>
                </m:sSubSupPr>
                <m:e>
                  <m:r>
                    <m:rPr>
                      <m:sty m:val="bi"/>
                    </m:rPr>
                    <w:rPr>
                      <w:rFonts w:ascii="Cambria Math" w:eastAsia="+mn-ea" w:hAnsi="Cambria Math" w:cs="+mn-cs"/>
                      <w:kern w:val="24"/>
                      <w:sz w:val="38"/>
                      <w:szCs w:val="38"/>
                    </w:rPr>
                    <m:t>T</m:t>
                  </m:r>
                </m:e>
                <m:sub>
                  <m:r>
                    <m:rPr>
                      <m:sty m:val="bi"/>
                    </m:rPr>
                    <w:rPr>
                      <w:rFonts w:ascii="Cambria Math" w:eastAsia="+mn-ea" w:hAnsi="Cambria Math" w:cs="+mn-cs"/>
                      <w:kern w:val="24"/>
                      <w:sz w:val="38"/>
                      <w:szCs w:val="38"/>
                    </w:rPr>
                    <m:t>E</m:t>
                  </m:r>
                </m:sub>
                <m:sup>
                  <m:r>
                    <m:rPr>
                      <m:sty m:val="bi"/>
                    </m:rPr>
                    <w:rPr>
                      <w:rFonts w:ascii="Cambria Math" w:eastAsia="+mn-ea" w:hAnsi="Cambria Math" w:cs="+mn-cs"/>
                      <w:kern w:val="24"/>
                      <w:sz w:val="38"/>
                      <w:szCs w:val="38"/>
                    </w:rPr>
                    <m:t>t</m:t>
                  </m:r>
                </m:sup>
              </m:sSubSup>
              <m:r>
                <m:rPr>
                  <m:sty m:val="bi"/>
                </m:rPr>
                <w:rPr>
                  <w:rFonts w:ascii="Cambria Math" w:eastAsia="+mn-ea" w:hAnsi="Cambria Math" w:cs="+mn-cs"/>
                  <w:kern w:val="24"/>
                  <w:sz w:val="38"/>
                  <w:szCs w:val="38"/>
                </w:rPr>
                <m:t>+</m:t>
              </m:r>
              <m:sSubSup>
                <m:sSubSupPr>
                  <m:ctrlPr>
                    <w:rPr>
                      <w:rFonts w:ascii="Cambria Math" w:eastAsia="+mn-ea" w:hAnsi="Cambria Math" w:cs="+mn-cs"/>
                      <w:b/>
                      <w:bCs/>
                      <w:i/>
                      <w:iCs/>
                      <w:kern w:val="24"/>
                      <w:sz w:val="38"/>
                      <w:szCs w:val="38"/>
                    </w:rPr>
                  </m:ctrlPr>
                </m:sSubSupPr>
                <m:e>
                  <m:r>
                    <m:rPr>
                      <m:sty m:val="bi"/>
                    </m:rPr>
                    <w:rPr>
                      <w:rFonts w:ascii="Cambria Math" w:eastAsia="+mn-ea" w:hAnsi="Cambria Math" w:cs="+mn-cs"/>
                      <w:kern w:val="24"/>
                      <w:sz w:val="38"/>
                      <w:szCs w:val="38"/>
                    </w:rPr>
                    <m:t>T</m:t>
                  </m:r>
                </m:e>
                <m:sub>
                  <m:r>
                    <m:rPr>
                      <m:sty m:val="bi"/>
                    </m:rPr>
                    <w:rPr>
                      <w:rFonts w:ascii="Cambria Math" w:eastAsia="+mn-ea" w:hAnsi="Cambria Math" w:cs="+mn-cs"/>
                      <w:kern w:val="24"/>
                      <w:sz w:val="38"/>
                      <w:szCs w:val="38"/>
                    </w:rPr>
                    <m:t>W</m:t>
                  </m:r>
                </m:sub>
                <m:sup>
                  <m:r>
                    <m:rPr>
                      <m:sty m:val="bi"/>
                    </m:rPr>
                    <w:rPr>
                      <w:rFonts w:ascii="Cambria Math" w:eastAsia="+mn-ea" w:hAnsi="Cambria Math" w:cs="+mn-cs"/>
                      <w:kern w:val="24"/>
                      <w:sz w:val="38"/>
                      <w:szCs w:val="38"/>
                    </w:rPr>
                    <m:t>t</m:t>
                  </m:r>
                </m:sup>
              </m:sSubSup>
              <m:r>
                <m:rPr>
                  <m:sty m:val="bi"/>
                </m:rPr>
                <w:rPr>
                  <w:rFonts w:ascii="Cambria Math" w:eastAsia="+mn-ea" w:hAnsi="Cambria Math" w:cs="+mn-cs"/>
                  <w:kern w:val="24"/>
                  <w:sz w:val="38"/>
                  <w:szCs w:val="38"/>
                </w:rPr>
                <m:t>+</m:t>
              </m:r>
              <m:sSubSup>
                <m:sSubSupPr>
                  <m:ctrlPr>
                    <w:rPr>
                      <w:rFonts w:ascii="Cambria Math" w:eastAsia="+mn-ea" w:hAnsi="Cambria Math" w:cs="+mn-cs"/>
                      <w:b/>
                      <w:bCs/>
                      <w:i/>
                      <w:iCs/>
                      <w:kern w:val="24"/>
                      <w:sz w:val="38"/>
                      <w:szCs w:val="38"/>
                    </w:rPr>
                  </m:ctrlPr>
                </m:sSubSupPr>
                <m:e>
                  <m:r>
                    <m:rPr>
                      <m:sty m:val="bi"/>
                    </m:rPr>
                    <w:rPr>
                      <w:rFonts w:ascii="Cambria Math" w:eastAsia="+mn-ea" w:hAnsi="Cambria Math" w:cs="+mn-cs"/>
                      <w:kern w:val="24"/>
                      <w:sz w:val="38"/>
                      <w:szCs w:val="38"/>
                    </w:rPr>
                    <m:t>T</m:t>
                  </m:r>
                </m:e>
                <m:sub>
                  <m:r>
                    <m:rPr>
                      <m:sty m:val="bi"/>
                    </m:rPr>
                    <w:rPr>
                      <w:rFonts w:ascii="Cambria Math" w:eastAsia="+mn-ea" w:hAnsi="Cambria Math" w:cs="+mn-cs"/>
                      <w:kern w:val="24"/>
                      <w:sz w:val="38"/>
                      <w:szCs w:val="38"/>
                    </w:rPr>
                    <m:t>N</m:t>
                  </m:r>
                </m:sub>
                <m:sup>
                  <m:r>
                    <m:rPr>
                      <m:sty m:val="bi"/>
                    </m:rPr>
                    <w:rPr>
                      <w:rFonts w:ascii="Cambria Math" w:eastAsia="+mn-ea" w:hAnsi="Cambria Math" w:cs="+mn-cs"/>
                      <w:kern w:val="24"/>
                      <w:sz w:val="38"/>
                      <w:szCs w:val="38"/>
                    </w:rPr>
                    <m:t>t</m:t>
                  </m:r>
                </m:sup>
              </m:sSubSup>
              <m:r>
                <m:rPr>
                  <m:sty m:val="bi"/>
                </m:rPr>
                <w:rPr>
                  <w:rFonts w:ascii="Cambria Math" w:eastAsia="+mn-ea" w:hAnsi="Cambria Math" w:cs="+mn-cs"/>
                  <w:kern w:val="24"/>
                  <w:sz w:val="38"/>
                  <w:szCs w:val="38"/>
                </w:rPr>
                <m:t>+</m:t>
              </m:r>
              <m:sSubSup>
                <m:sSubSupPr>
                  <m:ctrlPr>
                    <w:rPr>
                      <w:rFonts w:ascii="Cambria Math" w:eastAsia="+mn-ea" w:hAnsi="Cambria Math" w:cs="+mn-cs"/>
                      <w:b/>
                      <w:bCs/>
                      <w:i/>
                      <w:iCs/>
                      <w:kern w:val="24"/>
                      <w:sz w:val="38"/>
                      <w:szCs w:val="38"/>
                    </w:rPr>
                  </m:ctrlPr>
                </m:sSubSupPr>
                <m:e>
                  <m:r>
                    <m:rPr>
                      <m:sty m:val="bi"/>
                    </m:rPr>
                    <w:rPr>
                      <w:rFonts w:ascii="Cambria Math" w:eastAsia="+mn-ea" w:hAnsi="Cambria Math" w:cs="+mn-cs"/>
                      <w:kern w:val="24"/>
                      <w:sz w:val="38"/>
                      <w:szCs w:val="38"/>
                    </w:rPr>
                    <m:t>T</m:t>
                  </m:r>
                </m:e>
                <m:sub>
                  <m:r>
                    <m:rPr>
                      <m:sty m:val="bi"/>
                    </m:rPr>
                    <w:rPr>
                      <w:rFonts w:ascii="Cambria Math" w:eastAsia="+mn-ea" w:hAnsi="Cambria Math" w:cs="+mn-cs"/>
                      <w:kern w:val="24"/>
                      <w:sz w:val="38"/>
                      <w:szCs w:val="38"/>
                    </w:rPr>
                    <m:t>S</m:t>
                  </m:r>
                </m:sub>
                <m:sup>
                  <m:r>
                    <m:rPr>
                      <m:sty m:val="bi"/>
                    </m:rPr>
                    <w:rPr>
                      <w:rFonts w:ascii="Cambria Math" w:eastAsia="+mn-ea" w:hAnsi="Cambria Math" w:cs="+mn-cs"/>
                      <w:kern w:val="24"/>
                      <w:sz w:val="38"/>
                      <w:szCs w:val="38"/>
                    </w:rPr>
                    <m:t>t</m:t>
                  </m:r>
                </m:sup>
              </m:sSubSup>
              <m:r>
                <m:rPr>
                  <m:sty m:val="bi"/>
                </m:rPr>
                <w:rPr>
                  <w:rFonts w:ascii="Cambria Math" w:eastAsia="+mn-ea" w:hAnsi="Cambria Math" w:cs="+mn-cs"/>
                  <w:kern w:val="24"/>
                  <w:sz w:val="38"/>
                  <w:szCs w:val="38"/>
                </w:rPr>
                <m:t>-</m:t>
              </m:r>
              <m:d>
                <m:dPr>
                  <m:ctrlPr>
                    <w:rPr>
                      <w:rFonts w:ascii="Cambria Math" w:eastAsia="+mn-ea" w:hAnsi="Cambria Math" w:cs="+mn-cs"/>
                      <w:b/>
                      <w:bCs/>
                      <w:i/>
                      <w:iCs/>
                      <w:kern w:val="24"/>
                      <w:sz w:val="38"/>
                      <w:szCs w:val="38"/>
                    </w:rPr>
                  </m:ctrlPr>
                </m:dPr>
                <m:e>
                  <m:r>
                    <m:rPr>
                      <m:sty m:val="bi"/>
                    </m:rPr>
                    <w:rPr>
                      <w:rFonts w:ascii="Cambria Math" w:eastAsia="+mn-ea" w:hAnsi="Cambria Math" w:cs="+mn-cs"/>
                      <w:kern w:val="24"/>
                      <w:sz w:val="38"/>
                      <w:szCs w:val="38"/>
                    </w:rPr>
                    <m:t>4</m:t>
                  </m:r>
                  <m:r>
                    <m:rPr>
                      <m:sty m:val="bi"/>
                    </m:rPr>
                    <w:rPr>
                      <w:rFonts w:ascii="Cambria Math" w:eastAsia="+mn-ea" w:hAnsi="Cambria Math" w:cs="+mn-cs"/>
                      <w:kern w:val="24"/>
                      <w:sz w:val="38"/>
                      <w:szCs w:val="38"/>
                    </w:rPr>
                    <m:t>-</m:t>
                  </m:r>
                  <m:f>
                    <m:fPr>
                      <m:ctrlPr>
                        <w:rPr>
                          <w:rFonts w:ascii="Cambria Math" w:eastAsia="+mn-ea" w:hAnsi="Cambria Math" w:cs="+mn-cs"/>
                          <w:b/>
                          <w:bCs/>
                          <w:i/>
                          <w:iCs/>
                          <w:kern w:val="24"/>
                          <w:sz w:val="38"/>
                          <w:szCs w:val="38"/>
                        </w:rPr>
                      </m:ctrlPr>
                    </m:fPr>
                    <m:num>
                      <m:r>
                        <m:rPr>
                          <m:sty m:val="bi"/>
                        </m:rPr>
                        <w:rPr>
                          <w:rFonts w:ascii="Cambria Math" w:eastAsia="+mn-ea" w:hAnsi="Cambria Math" w:cs="+mn-cs"/>
                          <w:kern w:val="24"/>
                          <w:sz w:val="38"/>
                          <w:szCs w:val="38"/>
                        </w:rPr>
                        <m:t>1</m:t>
                      </m:r>
                    </m:num>
                    <m:den>
                      <m:sSub>
                        <m:sSubPr>
                          <m:ctrlPr>
                            <w:rPr>
                              <w:rFonts w:ascii="Cambria Math" w:eastAsia="+mn-ea" w:hAnsi="Cambria Math" w:cs="+mn-cs"/>
                              <w:b/>
                              <w:bCs/>
                              <w:i/>
                              <w:iCs/>
                              <w:kern w:val="24"/>
                              <w:sz w:val="38"/>
                              <w:szCs w:val="38"/>
                            </w:rPr>
                          </m:ctrlPr>
                        </m:sSubPr>
                        <m:e>
                          <m:r>
                            <m:rPr>
                              <m:sty m:val="bi"/>
                            </m:rPr>
                            <w:rPr>
                              <w:rFonts w:ascii="Cambria Math" w:eastAsia="+mn-ea" w:hAnsi="Cambria Math" w:cs="+mn-cs"/>
                              <w:kern w:val="24"/>
                              <w:sz w:val="38"/>
                              <w:szCs w:val="38"/>
                            </w:rPr>
                            <m:t>F</m:t>
                          </m:r>
                        </m:e>
                        <m:sub>
                          <m:r>
                            <m:rPr>
                              <m:sty m:val="bi"/>
                            </m:rPr>
                            <w:rPr>
                              <w:rFonts w:ascii="Cambria Math" w:eastAsia="+mn-ea" w:hAnsi="Cambria Math" w:cs="+mn-cs"/>
                              <w:kern w:val="24"/>
                              <w:sz w:val="38"/>
                              <w:szCs w:val="38"/>
                            </w:rPr>
                            <m:t>0</m:t>
                          </m:r>
                        </m:sub>
                      </m:sSub>
                    </m:den>
                  </m:f>
                </m:e>
              </m:d>
              <m:r>
                <m:rPr>
                  <m:sty m:val="bi"/>
                </m:rPr>
                <w:rPr>
                  <w:rFonts w:ascii="Cambria Math" w:eastAsia="+mn-ea" w:hAnsi="Cambria Math" w:cs="+mn-cs"/>
                  <w:kern w:val="24"/>
                  <w:sz w:val="38"/>
                  <w:szCs w:val="38"/>
                </w:rPr>
                <m:t>.</m:t>
              </m:r>
              <m:sSubSup>
                <m:sSubSupPr>
                  <m:ctrlPr>
                    <w:rPr>
                      <w:rFonts w:ascii="Cambria Math" w:eastAsia="+mn-ea" w:hAnsi="Cambria Math" w:cs="+mn-cs"/>
                      <w:b/>
                      <w:bCs/>
                      <w:i/>
                      <w:iCs/>
                      <w:kern w:val="24"/>
                      <w:sz w:val="38"/>
                      <w:szCs w:val="38"/>
                    </w:rPr>
                  </m:ctrlPr>
                </m:sSubSupPr>
                <m:e>
                  <m:r>
                    <m:rPr>
                      <m:sty m:val="bi"/>
                    </m:rPr>
                    <w:rPr>
                      <w:rFonts w:ascii="Cambria Math" w:eastAsia="+mn-ea" w:hAnsi="Cambria Math" w:cs="+mn-cs"/>
                      <w:kern w:val="24"/>
                      <w:sz w:val="38"/>
                      <w:szCs w:val="38"/>
                    </w:rPr>
                    <m:t>T</m:t>
                  </m:r>
                </m:e>
                <m:sub>
                  <m:r>
                    <m:rPr>
                      <m:sty m:val="bi"/>
                    </m:rPr>
                    <w:rPr>
                      <w:rFonts w:ascii="Cambria Math" w:eastAsia="+mn-ea" w:hAnsi="Cambria Math" w:cs="+mn-cs"/>
                      <w:kern w:val="24"/>
                      <w:sz w:val="38"/>
                      <w:szCs w:val="38"/>
                    </w:rPr>
                    <m:t>P</m:t>
                  </m:r>
                </m:sub>
                <m:sup>
                  <m:r>
                    <m:rPr>
                      <m:sty m:val="bi"/>
                    </m:rPr>
                    <w:rPr>
                      <w:rFonts w:ascii="Cambria Math" w:eastAsia="+mn-ea" w:hAnsi="Cambria Math" w:cs="+mn-cs"/>
                      <w:kern w:val="24"/>
                      <w:sz w:val="38"/>
                      <w:szCs w:val="38"/>
                    </w:rPr>
                    <m:t>t</m:t>
                  </m:r>
                </m:sup>
              </m:sSubSup>
            </m:e>
          </m:d>
        </m:oMath>
      </m:oMathPara>
    </w:p>
    <w:p w14:paraId="226B6859" w14:textId="286212F5" w:rsidR="00AA2D55" w:rsidRPr="00240646" w:rsidRDefault="00240646" w:rsidP="00E54A17">
      <w:r>
        <w:t xml:space="preserve">                                                                                                                                                          </w:t>
      </w:r>
      <w:r w:rsidRPr="00240646">
        <w:t>Figure 7.</w:t>
      </w:r>
    </w:p>
    <w:p w14:paraId="0127AD6D" w14:textId="77777777" w:rsidR="00CF538E" w:rsidRDefault="00CF538E" w:rsidP="002169C3">
      <w:pPr>
        <w:jc w:val="both"/>
        <w:rPr>
          <w:color w:val="000000" w:themeColor="text1"/>
          <w:kern w:val="0"/>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339A792B" w14:textId="6E244994" w:rsidR="00D573CE" w:rsidRDefault="00D573CE" w:rsidP="002169C3">
      <w:pPr>
        <w:jc w:val="both"/>
        <w:rPr>
          <w:color w:val="000000" w:themeColor="text1"/>
          <w:kern w:val="0"/>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D573CE">
        <w:rPr>
          <w:color w:val="000000" w:themeColor="text1"/>
          <w:kern w:val="0"/>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lastRenderedPageBreak/>
        <w:t>Fourier’s number</w:t>
      </w:r>
    </w:p>
    <w:p w14:paraId="6F3EAD41" w14:textId="40450E47" w:rsidR="00D573CE" w:rsidRDefault="00371BAE" w:rsidP="00E54A17">
      <w:r w:rsidRPr="00371BAE">
        <w:t>A</w:t>
      </w:r>
      <w:r w:rsidR="00CF538E">
        <w:t xml:space="preserve"> </w:t>
      </w:r>
      <w:r w:rsidRPr="00371BAE">
        <w:t>key part of the heat equation is the Fourier number.</w:t>
      </w:r>
      <w:r>
        <w:t xml:space="preserve"> What is the </w:t>
      </w:r>
      <w:r w:rsidR="00663CBC">
        <w:t>Fourier number?</w:t>
      </w:r>
    </w:p>
    <w:p w14:paraId="1E69A99A" w14:textId="77777777" w:rsidR="00FD682F" w:rsidRDefault="00CF538E" w:rsidP="00E54A17">
      <w:r w:rsidRPr="00CF538E">
        <w:t xml:space="preserve">The Fourier number, </w:t>
      </w:r>
      <w:r w:rsidR="00DD571F">
        <w:t xml:space="preserve">also known as </w:t>
      </w:r>
      <w:proofErr w:type="spellStart"/>
      <w:r w:rsidR="00DD571F">
        <w:t>Fo</w:t>
      </w:r>
      <w:proofErr w:type="spellEnd"/>
      <w:r w:rsidR="00DD571F">
        <w:t xml:space="preserve">, is considered </w:t>
      </w:r>
      <w:r w:rsidR="00331660">
        <w:t xml:space="preserve">as a </w:t>
      </w:r>
      <w:r w:rsidRPr="00CF538E">
        <w:t xml:space="preserve">dimensionless parameter used in the field of heat transfer analysis. It </w:t>
      </w:r>
      <w:r w:rsidR="00405DDB">
        <w:t>has</w:t>
      </w:r>
      <w:r w:rsidRPr="00CF538E">
        <w:t xml:space="preserve"> a fundamental role in</w:t>
      </w:r>
      <w:r w:rsidR="00405DDB">
        <w:t xml:space="preserve"> how </w:t>
      </w:r>
      <w:r w:rsidR="007C742E">
        <w:t xml:space="preserve">the rate of heat conduction is </w:t>
      </w:r>
      <w:r w:rsidR="00836FC6">
        <w:t>characterised</w:t>
      </w:r>
      <w:r w:rsidRPr="00CF538E">
        <w:t xml:space="preserve"> </w:t>
      </w:r>
      <w:r w:rsidR="00E868C8" w:rsidRPr="00CF538E">
        <w:t>within material</w:t>
      </w:r>
      <w:r w:rsidRPr="00CF538E">
        <w:t xml:space="preserve"> over time. The Fourier number </w:t>
      </w:r>
      <w:r w:rsidR="00CF671C">
        <w:t xml:space="preserve">allows scientists and </w:t>
      </w:r>
      <w:r w:rsidRPr="00CF538E">
        <w:t>engineers</w:t>
      </w:r>
      <w:r w:rsidR="00CF671C">
        <w:t xml:space="preserve"> </w:t>
      </w:r>
      <w:r w:rsidR="00211603">
        <w:t xml:space="preserve">to </w:t>
      </w:r>
      <w:r w:rsidRPr="00CF538E">
        <w:t>understand how</w:t>
      </w:r>
      <w:r w:rsidR="00A15D66">
        <w:t xml:space="preserve"> over time </w:t>
      </w:r>
      <w:r w:rsidRPr="00CF538E">
        <w:t>temperature changes through a material when</w:t>
      </w:r>
      <w:r w:rsidR="005D793D">
        <w:t xml:space="preserve"> subject to different </w:t>
      </w:r>
      <w:r w:rsidR="004C0C23">
        <w:t>temperatures</w:t>
      </w:r>
      <w:r w:rsidR="00714DDC">
        <w:t>.</w:t>
      </w:r>
      <w:sdt>
        <w:sdtPr>
          <w:id w:val="-1009529866"/>
          <w:citation/>
        </w:sdtPr>
        <w:sdtContent>
          <w:r w:rsidR="006A622A">
            <w:fldChar w:fldCharType="begin"/>
          </w:r>
          <w:r w:rsidR="006A622A">
            <w:instrText xml:space="preserve"> CITATION Tes23 \l 2057 </w:instrText>
          </w:r>
          <w:r w:rsidR="006A622A">
            <w:fldChar w:fldCharType="separate"/>
          </w:r>
          <w:r w:rsidR="006A622A">
            <w:rPr>
              <w:noProof/>
            </w:rPr>
            <w:t xml:space="preserve"> </w:t>
          </w:r>
          <w:r w:rsidR="006A622A" w:rsidRPr="006A622A">
            <w:rPr>
              <w:noProof/>
            </w:rPr>
            <w:t>(Testbook, 2023)</w:t>
          </w:r>
          <w:r w:rsidR="006A622A">
            <w:fldChar w:fldCharType="end"/>
          </w:r>
        </w:sdtContent>
      </w:sdt>
    </w:p>
    <w:p w14:paraId="49149D27" w14:textId="23D1BE12" w:rsidR="00605F93" w:rsidRDefault="00833774" w:rsidP="00E54A17">
      <w:r>
        <w:t xml:space="preserve">Figure </w:t>
      </w:r>
      <w:r w:rsidR="00240646">
        <w:t>8</w:t>
      </w:r>
      <w:r>
        <w:t xml:space="preserve"> </w:t>
      </w:r>
      <w:r w:rsidR="00020FFB">
        <w:t>below shows the Fourier number equation.</w:t>
      </w:r>
    </w:p>
    <w:p w14:paraId="15EE310D" w14:textId="78C84D0E" w:rsidR="00020FFB" w:rsidRDefault="00C52FF3" w:rsidP="004C0C23">
      <w:pPr>
        <w:jc w:val="both"/>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6B59A4" w:rsidRPr="006B59A4">
        <w:rPr>
          <w:noProof/>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drawing>
          <wp:inline distT="0" distB="0" distL="0" distR="0" wp14:anchorId="310BCCE4" wp14:editId="2CC0185A">
            <wp:extent cx="1676634" cy="1143160"/>
            <wp:effectExtent l="0" t="0" r="0" b="0"/>
            <wp:docPr id="686440307" name="Picture 1" descr="A mathematical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440307" name="Picture 1" descr="A mathematical equation with black text&#10;&#10;Description automatically generated"/>
                    <pic:cNvPicPr/>
                  </pic:nvPicPr>
                  <pic:blipFill>
                    <a:blip r:embed="rId14"/>
                    <a:stretch>
                      <a:fillRect/>
                    </a:stretch>
                  </pic:blipFill>
                  <pic:spPr>
                    <a:xfrm>
                      <a:off x="0" y="0"/>
                      <a:ext cx="1676634" cy="1143160"/>
                    </a:xfrm>
                    <a:prstGeom prst="rect">
                      <a:avLst/>
                    </a:prstGeom>
                  </pic:spPr>
                </pic:pic>
              </a:graphicData>
            </a:graphic>
          </wp:inline>
        </w:drawing>
      </w:r>
      <w:r w:rsidRPr="00E54A17">
        <w:t xml:space="preserve">Figure </w:t>
      </w:r>
      <w:r w:rsidR="00240646" w:rsidRPr="00E54A17">
        <w:t>8</w:t>
      </w:r>
      <w:r w:rsidR="00163F0A" w:rsidRPr="00E54A17">
        <w:t>.</w:t>
      </w:r>
    </w:p>
    <w:p w14:paraId="32E16E47" w14:textId="77777777" w:rsidR="00870323" w:rsidRDefault="00870323" w:rsidP="004C0C23">
      <w:pPr>
        <w:jc w:val="both"/>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2524080" w14:textId="77777777" w:rsidR="00167168" w:rsidRDefault="00167168" w:rsidP="00870323">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C261C2B" w14:textId="073333AE" w:rsidR="00870323" w:rsidRDefault="001E0FF8" w:rsidP="00870323">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6</w:t>
      </w:r>
      <w:r w:rsidR="00870323">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r w:rsidR="000E49DE">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Stability </w:t>
      </w:r>
      <w:r w:rsidR="00FA7FDE">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criteria</w:t>
      </w:r>
      <w:r w:rsidR="00870323" w:rsidRPr="0016629B">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1A2AF7E8" w14:textId="5BC3AFAB" w:rsidR="00897F9D" w:rsidRDefault="00897F9D" w:rsidP="002836CE">
      <w:r w:rsidRPr="00897F9D">
        <w:t>The stability cri</w:t>
      </w:r>
      <w:r w:rsidR="003409AC">
        <w:t xml:space="preserve">teria will be considered </w:t>
      </w:r>
      <w:r w:rsidR="002E6A3D">
        <w:t xml:space="preserve">as satisfied when </w:t>
      </w:r>
      <w:r w:rsidRPr="00897F9D">
        <w:t xml:space="preserve">the numerical solution remains stable over time. </w:t>
      </w:r>
      <w:r w:rsidR="001F7E77">
        <w:t>Achieving s</w:t>
      </w:r>
      <w:r w:rsidRPr="00897F9D">
        <w:t>tability</w:t>
      </w:r>
      <w:r w:rsidR="001F7E77">
        <w:t xml:space="preserve"> can be considered as</w:t>
      </w:r>
      <w:r w:rsidR="00F041E9">
        <w:t xml:space="preserve"> </w:t>
      </w:r>
      <w:r w:rsidRPr="00897F9D">
        <w:t xml:space="preserve">crucial </w:t>
      </w:r>
      <w:r w:rsidR="00F041E9">
        <w:t xml:space="preserve">to </w:t>
      </w:r>
      <w:r w:rsidRPr="00897F9D">
        <w:t xml:space="preserve">obtain reliable and accurate results from the </w:t>
      </w:r>
      <w:r w:rsidR="00F041E9">
        <w:t>modelling</w:t>
      </w:r>
      <w:r w:rsidRPr="00897F9D">
        <w:t xml:space="preserve">. </w:t>
      </w:r>
    </w:p>
    <w:p w14:paraId="35D42E41" w14:textId="7D753CDE" w:rsidR="00DC7563" w:rsidRDefault="00DC7563" w:rsidP="002836CE">
      <w:r w:rsidRPr="00BA6639">
        <w:t>Stability will be considered as a</w:t>
      </w:r>
      <w:r w:rsidR="00BA6639" w:rsidRPr="00BA6639">
        <w:t>chieved when thermal equilibrium has been achieved</w:t>
      </w:r>
      <w:r w:rsidR="00571C22">
        <w:t xml:space="preserve"> across the whole plate</w:t>
      </w:r>
      <w:r w:rsidR="00BA6639" w:rsidRPr="00BA6639">
        <w:t>.</w:t>
      </w:r>
    </w:p>
    <w:p w14:paraId="3181213A" w14:textId="50634BF1" w:rsidR="001E0FF8" w:rsidRDefault="001E0FF8" w:rsidP="002836CE">
      <w:r>
        <w:t xml:space="preserve">What is </w:t>
      </w:r>
      <w:r w:rsidR="00794B51">
        <w:t>thermal equilibrium?</w:t>
      </w:r>
    </w:p>
    <w:p w14:paraId="5785BAA2" w14:textId="54537288" w:rsidR="00D423BF" w:rsidRDefault="00571C22" w:rsidP="002836CE">
      <w:r w:rsidRPr="00571C22">
        <w:t>Thermal equilibrium</w:t>
      </w:r>
      <w:r>
        <w:t xml:space="preserve"> is </w:t>
      </w:r>
      <w:r w:rsidR="003274B3">
        <w:t>achieved</w:t>
      </w:r>
      <w:r w:rsidRPr="00571C22">
        <w:t xml:space="preserve"> when two objects in contact no longer exchange heat, </w:t>
      </w:r>
      <w:r w:rsidR="00BF465A">
        <w:t xml:space="preserve">creating </w:t>
      </w:r>
      <w:r w:rsidRPr="00571C22">
        <w:t>a uniform temperature</w:t>
      </w:r>
      <w:r w:rsidR="005128A7">
        <w:t xml:space="preserve"> between the two </w:t>
      </w:r>
      <w:r w:rsidR="003274B3">
        <w:t>objects</w:t>
      </w:r>
      <w:r w:rsidR="003274B3" w:rsidRPr="00571C22">
        <w:t>.</w:t>
      </w:r>
      <w:r w:rsidR="003274B3">
        <w:t xml:space="preserve"> T</w:t>
      </w:r>
      <w:r w:rsidR="003274B3" w:rsidRPr="00571C22">
        <w:t>his</w:t>
      </w:r>
      <w:r w:rsidRPr="00571C22">
        <w:t xml:space="preserve"> balance is fundamental</w:t>
      </w:r>
      <w:r w:rsidR="003274B3">
        <w:t xml:space="preserve"> not just in </w:t>
      </w:r>
      <w:r w:rsidR="002F2545">
        <w:t xml:space="preserve">physics but in </w:t>
      </w:r>
      <w:r w:rsidR="009E7C59">
        <w:t>everyday life.</w:t>
      </w:r>
      <w:sdt>
        <w:sdtPr>
          <w:id w:val="-1985842215"/>
          <w:citation/>
        </w:sdtPr>
        <w:sdtContent>
          <w:r w:rsidR="002D608A">
            <w:fldChar w:fldCharType="begin"/>
          </w:r>
          <w:r w:rsidR="002D608A">
            <w:instrText xml:space="preserve"> CITATION All24 \l 2057 </w:instrText>
          </w:r>
          <w:r w:rsidR="002D608A">
            <w:fldChar w:fldCharType="separate"/>
          </w:r>
          <w:r w:rsidR="002D608A">
            <w:rPr>
              <w:noProof/>
            </w:rPr>
            <w:t xml:space="preserve"> </w:t>
          </w:r>
          <w:r w:rsidR="002D608A" w:rsidRPr="002D608A">
            <w:rPr>
              <w:noProof/>
            </w:rPr>
            <w:t>(All the Science, 2024)</w:t>
          </w:r>
          <w:r w:rsidR="002D608A">
            <w:fldChar w:fldCharType="end"/>
          </w:r>
        </w:sdtContent>
      </w:sdt>
      <w:r w:rsidR="00714DDC">
        <w:t xml:space="preserve"> </w:t>
      </w:r>
    </w:p>
    <w:p w14:paraId="7EED8D61" w14:textId="77777777" w:rsidR="00332298" w:rsidRDefault="00332298" w:rsidP="009E7C5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7933A361" w14:textId="3927B98B" w:rsidR="005D1310" w:rsidRDefault="00E22434" w:rsidP="009E7C59">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E22434">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7.Codes details and explanations.</w:t>
      </w:r>
    </w:p>
    <w:p w14:paraId="22C83EA7" w14:textId="54C013A2" w:rsidR="003B7939" w:rsidRDefault="0099364E" w:rsidP="00BF0976">
      <w:r w:rsidRPr="004E0257">
        <w:t xml:space="preserve">Below </w:t>
      </w:r>
      <w:r w:rsidR="00425A60">
        <w:t>are</w:t>
      </w:r>
      <w:r w:rsidRPr="004E0257">
        <w:t xml:space="preserve"> the cod</w:t>
      </w:r>
      <w:r w:rsidR="002B0512">
        <w:t>ing</w:t>
      </w:r>
      <w:r w:rsidRPr="004E0257">
        <w:t xml:space="preserve"> details along with explanat</w:t>
      </w:r>
      <w:r w:rsidR="004E0257" w:rsidRPr="004E0257">
        <w:t xml:space="preserve">ions of </w:t>
      </w:r>
      <w:r w:rsidR="0017074F">
        <w:t>the expectations of each code step.</w:t>
      </w:r>
    </w:p>
    <w:p w14:paraId="19B49AB4" w14:textId="672F8169" w:rsidR="00C11458" w:rsidRDefault="00DE6893" w:rsidP="00BF0976">
      <w:r>
        <w:t xml:space="preserve">Figure </w:t>
      </w:r>
      <w:r w:rsidR="00240646">
        <w:t>9</w:t>
      </w:r>
      <w:r>
        <w:t xml:space="preserve"> below is the command to clear and re-set the </w:t>
      </w:r>
      <w:r w:rsidR="0080228F">
        <w:t>window</w:t>
      </w:r>
      <w:r w:rsidR="003B1F4B">
        <w:t xml:space="preserve">, </w:t>
      </w:r>
      <w:r w:rsidR="003B1F4B" w:rsidRPr="003B1F4B">
        <w:t>The</w:t>
      </w:r>
      <w:r w:rsidR="003B1F4B">
        <w:t xml:space="preserve"> reason for this is to ensure any previous </w:t>
      </w:r>
      <w:r w:rsidR="003B1F4B" w:rsidRPr="003B1F4B">
        <w:t xml:space="preserve">operations have been closed, </w:t>
      </w:r>
      <w:r w:rsidR="003B1F4B">
        <w:t xml:space="preserve">all previous </w:t>
      </w:r>
      <w:r w:rsidR="003B1F4B" w:rsidRPr="003B1F4B">
        <w:t>text from the command window has been erased and that the workspace is cleared. Th</w:t>
      </w:r>
      <w:r w:rsidR="003B1F4B">
        <w:t xml:space="preserve">is allows </w:t>
      </w:r>
      <w:r w:rsidR="003B1F4B" w:rsidRPr="003B1F4B">
        <w:t xml:space="preserve">MATLAB </w:t>
      </w:r>
      <w:r w:rsidR="003B1F4B">
        <w:t>to operate as efficiently as possible.</w:t>
      </w:r>
    </w:p>
    <w:p w14:paraId="5EDC57FE" w14:textId="3B283275" w:rsidR="003B7939" w:rsidRDefault="00C11458"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noProof/>
          <w:color w:val="000000" w:themeColor="text1"/>
          <w:kern w:val="0"/>
        </w:rPr>
        <w:lastRenderedPageBreak/>
        <w:drawing>
          <wp:inline distT="0" distB="0" distL="0" distR="0" wp14:anchorId="1024806F" wp14:editId="60756D16">
            <wp:extent cx="5086083" cy="1085850"/>
            <wp:effectExtent l="0" t="0" r="635" b="0"/>
            <wp:docPr id="353944366" name="Picture 3" descr="A blue and white text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944366" name="Picture 3" descr="A blue and white text box&#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121278" cy="1093364"/>
                    </a:xfrm>
                    <a:prstGeom prst="rect">
                      <a:avLst/>
                    </a:prstGeom>
                  </pic:spPr>
                </pic:pic>
              </a:graphicData>
            </a:graphic>
          </wp:inline>
        </w:drawing>
      </w:r>
    </w:p>
    <w:p w14:paraId="179C24B9" w14:textId="0C04117C" w:rsidR="0080228F" w:rsidRDefault="0080228F" w:rsidP="00BF0976">
      <w:r>
        <w:t xml:space="preserve">                                                                                                                                                   Figure </w:t>
      </w:r>
      <w:r w:rsidR="00240646">
        <w:t>9</w:t>
      </w:r>
      <w:r>
        <w:t>.</w:t>
      </w:r>
    </w:p>
    <w:p w14:paraId="60537A7A" w14:textId="77777777" w:rsidR="007C203A" w:rsidRDefault="007C203A"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36BC0149" w14:textId="5A84F2DA" w:rsidR="00336735" w:rsidRDefault="00336735" w:rsidP="00BF0976">
      <w:r>
        <w:t xml:space="preserve">Figure </w:t>
      </w:r>
      <w:r w:rsidR="00240646">
        <w:t xml:space="preserve">10 </w:t>
      </w:r>
      <w:r>
        <w:t xml:space="preserve">below </w:t>
      </w:r>
      <w:r w:rsidR="002E1967">
        <w:t>is the command to enter the</w:t>
      </w:r>
      <w:r w:rsidR="00930EF9">
        <w:t xml:space="preserve"> values of density, conductivity and specific heat of the aluminium plate to be considered. Line 11 shows the calculation to determine the materials thermal diffusivity.</w:t>
      </w:r>
    </w:p>
    <w:p w14:paraId="7DE71F2E" w14:textId="019F1924" w:rsidR="00336735" w:rsidRDefault="00336735"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noProof/>
          <w:color w:val="000000" w:themeColor="text1"/>
          <w:kern w:val="0"/>
        </w:rPr>
        <w:drawing>
          <wp:inline distT="0" distB="0" distL="0" distR="0" wp14:anchorId="4F941F18" wp14:editId="6338C193">
            <wp:extent cx="5085715" cy="1132538"/>
            <wp:effectExtent l="0" t="0" r="635" b="0"/>
            <wp:docPr id="341473781"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473781" name="Picture 4"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128419" cy="1142048"/>
                    </a:xfrm>
                    <a:prstGeom prst="rect">
                      <a:avLst/>
                    </a:prstGeom>
                  </pic:spPr>
                </pic:pic>
              </a:graphicData>
            </a:graphic>
          </wp:inline>
        </w:drawing>
      </w:r>
    </w:p>
    <w:p w14:paraId="5DCE91C5" w14:textId="3264DF6D" w:rsidR="007C203A" w:rsidRDefault="00AF71A7" w:rsidP="00DF4F19">
      <w:r>
        <w:t xml:space="preserve">                                                                                                                                                  </w:t>
      </w:r>
      <w:r w:rsidR="007C203A">
        <w:t xml:space="preserve">Figure </w:t>
      </w:r>
      <w:r w:rsidR="00240646">
        <w:t>10</w:t>
      </w:r>
      <w:r w:rsidR="007C203A">
        <w:t>.</w:t>
      </w:r>
    </w:p>
    <w:p w14:paraId="4B403176" w14:textId="77777777" w:rsidR="00AF71A7" w:rsidRDefault="00AF71A7"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65FBC6F" w14:textId="71526C79" w:rsidR="00406F51" w:rsidRDefault="00406F51" w:rsidP="00DF4F19">
      <w:r>
        <w:t>Figure 1</w:t>
      </w:r>
      <w:r w:rsidR="00240646">
        <w:t>1</w:t>
      </w:r>
      <w:r>
        <w:t xml:space="preserve"> below is the command t</w:t>
      </w:r>
      <w:r w:rsidR="00930EF9">
        <w:t>hat allows the user to</w:t>
      </w:r>
      <w:r>
        <w:t xml:space="preserve"> enter </w:t>
      </w:r>
      <w:r w:rsidR="0049742B">
        <w:t>the</w:t>
      </w:r>
      <w:r>
        <w:t xml:space="preserve"> dimen</w:t>
      </w:r>
      <w:r w:rsidR="0049742B">
        <w:t>sion of the plate and enter the grid spacing</w:t>
      </w:r>
      <w:r w:rsidR="00930EF9">
        <w:t xml:space="preserve"> of each node. This is prompted by the programme for the user to input.</w:t>
      </w:r>
    </w:p>
    <w:p w14:paraId="2791AB51" w14:textId="56B3D847" w:rsidR="00AF71A7" w:rsidRDefault="00AF71A7"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noProof/>
          <w:color w:val="000000" w:themeColor="text1"/>
          <w:kern w:val="0"/>
        </w:rPr>
        <w:drawing>
          <wp:inline distT="0" distB="0" distL="0" distR="0" wp14:anchorId="4C7CEDB0" wp14:editId="692C118C">
            <wp:extent cx="5083175" cy="1266825"/>
            <wp:effectExtent l="0" t="0" r="3175" b="9525"/>
            <wp:docPr id="1477182282"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282" name="Picture 5" descr="A screen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103226" cy="1271822"/>
                    </a:xfrm>
                    <a:prstGeom prst="rect">
                      <a:avLst/>
                    </a:prstGeom>
                  </pic:spPr>
                </pic:pic>
              </a:graphicData>
            </a:graphic>
          </wp:inline>
        </w:drawing>
      </w:r>
    </w:p>
    <w:p w14:paraId="57B31576" w14:textId="4019CC40" w:rsidR="00240646" w:rsidRDefault="0049742B" w:rsidP="00DF4F19">
      <w:r>
        <w:t xml:space="preserve">                                                                                                                                                 Figure 1</w:t>
      </w:r>
      <w:r w:rsidR="00240646">
        <w:t>1</w:t>
      </w:r>
      <w:r w:rsidR="00FD5D9B">
        <w:t>.</w:t>
      </w:r>
    </w:p>
    <w:p w14:paraId="5CDD05E0" w14:textId="77777777" w:rsidR="00FD5D9B" w:rsidRDefault="00FD5D9B" w:rsidP="00DF4F19"/>
    <w:p w14:paraId="79948748" w14:textId="3E0B6F21" w:rsidR="001D39EB" w:rsidRDefault="0049742B"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p w14:paraId="367C07E2" w14:textId="43743E35" w:rsidR="002311C0" w:rsidRDefault="00577264" w:rsidP="00DF4F19">
      <w:r>
        <w:t>Figure 1</w:t>
      </w:r>
      <w:r w:rsidR="00240646">
        <w:t>2</w:t>
      </w:r>
      <w:r>
        <w:t xml:space="preserve"> below </w:t>
      </w:r>
      <w:r w:rsidR="001D39EB">
        <w:t xml:space="preserve">is the command to check </w:t>
      </w:r>
      <w:r w:rsidR="00A579DD">
        <w:t xml:space="preserve">that the H value </w:t>
      </w:r>
      <w:r w:rsidR="009C7C31">
        <w:t>inputted</w:t>
      </w:r>
      <w:r w:rsidR="00A579DD">
        <w:t xml:space="preserve"> by the user</w:t>
      </w:r>
      <w:r w:rsidR="002579D8">
        <w:t xml:space="preserve"> meets the programmes requirements</w:t>
      </w:r>
      <w:r w:rsidR="009C7C31">
        <w:t>. This needs to be greater than 0 and can be divided by 6.</w:t>
      </w:r>
      <w:r w:rsidR="002579D8">
        <w:t xml:space="preserve"> If these requirements are not met the programme will prompt the user to enter a different value,</w:t>
      </w:r>
    </w:p>
    <w:p w14:paraId="7C05478A" w14:textId="3260E518" w:rsidR="002311C0" w:rsidRDefault="002311C0"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noProof/>
          <w:color w:val="000000" w:themeColor="text1"/>
          <w:kern w:val="0"/>
        </w:rPr>
        <w:lastRenderedPageBreak/>
        <w:drawing>
          <wp:inline distT="0" distB="0" distL="0" distR="0" wp14:anchorId="4A419C11" wp14:editId="3529FDBB">
            <wp:extent cx="5066738" cy="1285875"/>
            <wp:effectExtent l="0" t="0" r="635" b="0"/>
            <wp:docPr id="1474645427"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645427" name="Picture 6"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086986" cy="1291014"/>
                    </a:xfrm>
                    <a:prstGeom prst="rect">
                      <a:avLst/>
                    </a:prstGeom>
                  </pic:spPr>
                </pic:pic>
              </a:graphicData>
            </a:graphic>
          </wp:inline>
        </w:drawing>
      </w:r>
    </w:p>
    <w:p w14:paraId="655B730D" w14:textId="32EE9CA7" w:rsidR="009C7C31" w:rsidRDefault="009C7C31" w:rsidP="00DF4F19">
      <w:r>
        <w:t xml:space="preserve">                                                                                                                                              Figure 1</w:t>
      </w:r>
      <w:r w:rsidR="00240646">
        <w:t>2</w:t>
      </w:r>
      <w:r>
        <w:t>.</w:t>
      </w:r>
    </w:p>
    <w:p w14:paraId="346C0958" w14:textId="77777777" w:rsidR="00FD5D9B" w:rsidRDefault="00FD5D9B" w:rsidP="00DF4F19"/>
    <w:p w14:paraId="6C25FCFB" w14:textId="77777777" w:rsidR="00067562" w:rsidRDefault="00067562"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613B1D95" w14:textId="5E9A6A0D" w:rsidR="0070174D" w:rsidRDefault="00067562" w:rsidP="00DF4F19">
      <w:r>
        <w:t>Figure 1</w:t>
      </w:r>
      <w:r w:rsidR="00240646">
        <w:t>3</w:t>
      </w:r>
      <w:r>
        <w:t xml:space="preserve"> b</w:t>
      </w:r>
      <w:r w:rsidR="00E4123E">
        <w:t>elow shows</w:t>
      </w:r>
      <w:r w:rsidR="009D24B3">
        <w:t xml:space="preserve"> </w:t>
      </w:r>
      <w:r w:rsidR="00E4123E">
        <w:t xml:space="preserve">the command </w:t>
      </w:r>
      <w:r w:rsidR="00AF0555">
        <w:t>that shows</w:t>
      </w:r>
      <w:r w:rsidR="00AF0555" w:rsidRPr="00AF0555">
        <w:t xml:space="preserve"> the Fourier’s number</w:t>
      </w:r>
      <w:r w:rsidR="00AF0555">
        <w:t xml:space="preserve"> solution. This is done by</w:t>
      </w:r>
      <w:r w:rsidR="00AF0555" w:rsidRPr="00AF0555">
        <w:t xml:space="preserve"> establishing the maximum permissible time step. The model asks the user to input their desired time step which is </w:t>
      </w:r>
      <w:r w:rsidR="008448E8" w:rsidRPr="00AF0555">
        <w:t>assessed</w:t>
      </w:r>
      <w:r w:rsidR="00AF0555" w:rsidRPr="00AF0555">
        <w:t xml:space="preserve"> against conditions which are stated in the two ‘While’ loops that proceed. The First ‘While’ loop prompts the user to re-enter a valid time step duration for as long as that duration remains greater than the maximum </w:t>
      </w:r>
      <w:r w:rsidR="008448E8" w:rsidRPr="00AF0555">
        <w:t>permitted</w:t>
      </w:r>
      <w:r w:rsidR="00AF0555" w:rsidRPr="00AF0555">
        <w:t xml:space="preserve"> duration (</w:t>
      </w:r>
      <w:r w:rsidR="008448E8">
        <w:t xml:space="preserve">taken from the </w:t>
      </w:r>
      <w:r w:rsidR="00AF0555" w:rsidRPr="00AF0555">
        <w:t xml:space="preserve">previous line of code), the second ‘While’ loop performs a similar </w:t>
      </w:r>
      <w:r w:rsidR="008E55E1" w:rsidRPr="00AF0555">
        <w:t>function,</w:t>
      </w:r>
      <w:r w:rsidR="00AF0555" w:rsidRPr="00AF0555">
        <w:t xml:space="preserve"> but</w:t>
      </w:r>
      <w:r w:rsidR="008448E8">
        <w:t xml:space="preserve"> this time will check </w:t>
      </w:r>
      <w:r w:rsidR="00AF0555" w:rsidRPr="00AF0555">
        <w:t xml:space="preserve">that the time step is not too small. </w:t>
      </w:r>
      <w:r w:rsidR="00E4123E">
        <w:t xml:space="preserve">to the </w:t>
      </w:r>
      <w:bookmarkStart w:id="1" w:name="_Hlk156245485"/>
      <w:r w:rsidR="00E4123E">
        <w:t xml:space="preserve">time step in seconds and </w:t>
      </w:r>
      <w:r w:rsidR="0070174D">
        <w:t xml:space="preserve">looks to see if the inputted number </w:t>
      </w:r>
      <w:r w:rsidR="009D24B3">
        <w:t>fits into the</w:t>
      </w:r>
      <w:r w:rsidR="0079411E">
        <w:t xml:space="preserve"> </w:t>
      </w:r>
      <w:r w:rsidR="0079411E" w:rsidRPr="0079411E">
        <w:t>Fourier Number</w:t>
      </w:r>
      <w:r w:rsidR="0079411E">
        <w:t>.</w:t>
      </w:r>
      <w:r w:rsidR="009D24B3">
        <w:t xml:space="preserve"> </w:t>
      </w:r>
    </w:p>
    <w:bookmarkEnd w:id="1"/>
    <w:p w14:paraId="2CC1D603" w14:textId="360BD306" w:rsidR="009C7C31" w:rsidRDefault="00067562" w:rsidP="00DF4F19">
      <w:r>
        <w:rPr>
          <w:noProof/>
        </w:rPr>
        <w:drawing>
          <wp:anchor distT="0" distB="0" distL="114300" distR="114300" simplePos="0" relativeHeight="251658240" behindDoc="0" locked="0" layoutInCell="1" allowOverlap="1" wp14:anchorId="3D60BC69" wp14:editId="6F0AE704">
            <wp:simplePos x="914400" y="3448050"/>
            <wp:positionH relativeFrom="column">
              <wp:align>left</wp:align>
            </wp:positionH>
            <wp:positionV relativeFrom="paragraph">
              <wp:align>top</wp:align>
            </wp:positionV>
            <wp:extent cx="5133975" cy="1928495"/>
            <wp:effectExtent l="0" t="0" r="9525" b="0"/>
            <wp:wrapSquare wrapText="bothSides"/>
            <wp:docPr id="1184105662" name="Picture 7"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105662" name="Picture 7" descr="A screenshot of a computer pro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133975" cy="1928495"/>
                    </a:xfrm>
                    <a:prstGeom prst="rect">
                      <a:avLst/>
                    </a:prstGeom>
                  </pic:spPr>
                </pic:pic>
              </a:graphicData>
            </a:graphic>
          </wp:anchor>
        </w:drawing>
      </w:r>
      <w:r w:rsidR="0079411E">
        <w:br w:type="textWrapping" w:clear="all"/>
        <w:t xml:space="preserve">                                                                                                                                                Figure 1</w:t>
      </w:r>
      <w:r w:rsidR="00240646">
        <w:t>3</w:t>
      </w:r>
      <w:r w:rsidR="0079411E">
        <w:t>.</w:t>
      </w:r>
    </w:p>
    <w:p w14:paraId="51B5AF4E" w14:textId="77777777" w:rsidR="00167168" w:rsidRDefault="00167168" w:rsidP="00DF4F19"/>
    <w:p w14:paraId="7CF39A6B" w14:textId="77777777" w:rsidR="008C40E1" w:rsidRDefault="008C40E1"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BDBB97E" w14:textId="6A07F7F6" w:rsidR="005A31BA" w:rsidRDefault="00FB56F6" w:rsidP="00DF4F19">
      <w:r>
        <w:t>Figure 1</w:t>
      </w:r>
      <w:r w:rsidR="000705A0">
        <w:t>4</w:t>
      </w:r>
      <w:r>
        <w:t xml:space="preserve"> below shows</w:t>
      </w:r>
      <w:r w:rsidR="007D603C">
        <w:t xml:space="preserve"> the command </w:t>
      </w:r>
      <w:r w:rsidR="008448E8">
        <w:t xml:space="preserve">that is used to check the </w:t>
      </w:r>
      <w:r w:rsidR="007D603C">
        <w:t>matrix dimensions.</w:t>
      </w:r>
    </w:p>
    <w:p w14:paraId="5B75BDFB" w14:textId="77777777" w:rsidR="007D603C" w:rsidRDefault="005A31BA"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noProof/>
          <w:color w:val="000000" w:themeColor="text1"/>
          <w:kern w:val="0"/>
        </w:rPr>
        <w:drawing>
          <wp:anchor distT="0" distB="0" distL="114300" distR="114300" simplePos="0" relativeHeight="251659264" behindDoc="0" locked="0" layoutInCell="1" allowOverlap="1" wp14:anchorId="180D5911" wp14:editId="69B026D6">
            <wp:simplePos x="914400" y="6296025"/>
            <wp:positionH relativeFrom="column">
              <wp:align>left</wp:align>
            </wp:positionH>
            <wp:positionV relativeFrom="paragraph">
              <wp:align>top</wp:align>
            </wp:positionV>
            <wp:extent cx="5105400" cy="1325245"/>
            <wp:effectExtent l="0" t="0" r="0" b="8255"/>
            <wp:wrapSquare wrapText="bothSides"/>
            <wp:docPr id="2088584675" name="Picture 8" descr="A blue and white text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584675" name="Picture 8" descr="A blue and white text box&#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105400" cy="1325245"/>
                    </a:xfrm>
                    <a:prstGeom prst="rect">
                      <a:avLst/>
                    </a:prstGeom>
                  </pic:spPr>
                </pic:pic>
              </a:graphicData>
            </a:graphic>
          </wp:anchor>
        </w:drawing>
      </w:r>
    </w:p>
    <w:p w14:paraId="3A1B4B70" w14:textId="77777777" w:rsidR="007D603C" w:rsidRPr="007D603C" w:rsidRDefault="007D603C" w:rsidP="007D603C"/>
    <w:p w14:paraId="13E09F30" w14:textId="77777777" w:rsidR="007D603C" w:rsidRPr="007D603C" w:rsidRDefault="007D603C" w:rsidP="007D603C"/>
    <w:p w14:paraId="75F91993" w14:textId="77777777" w:rsidR="007D603C" w:rsidRDefault="007D603C"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8338097" w14:textId="77777777" w:rsidR="007D603C" w:rsidRDefault="007D603C"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05E616B4" w14:textId="77777777" w:rsidR="001505A6" w:rsidRDefault="00055D90" w:rsidP="00AE50F6">
      <w:r>
        <w:t xml:space="preserve">                                                                                                                                              </w:t>
      </w:r>
      <w:r w:rsidR="007D603C">
        <w:t>Figure 1</w:t>
      </w:r>
      <w:r w:rsidR="000705A0">
        <w:t>4</w:t>
      </w:r>
      <w:r w:rsidR="007D603C">
        <w:t>.</w:t>
      </w:r>
    </w:p>
    <w:p w14:paraId="422DF74B" w14:textId="1FB1DFDE" w:rsidR="00AE50F6" w:rsidRDefault="00055D90" w:rsidP="00AE50F6">
      <w:r>
        <w:lastRenderedPageBreak/>
        <w:t>Figure 1</w:t>
      </w:r>
      <w:r w:rsidR="000705A0">
        <w:t>5</w:t>
      </w:r>
      <w:r>
        <w:t xml:space="preserve"> below shows the comm</w:t>
      </w:r>
      <w:r w:rsidR="00C113AF">
        <w:t xml:space="preserve">and </w:t>
      </w:r>
      <w:r w:rsidR="008448E8">
        <w:t>that sets the boundary conditions of the plate.</w:t>
      </w:r>
      <w:r w:rsidR="00AE50F6" w:rsidRPr="00AE50F6">
        <w:t xml:space="preserve"> </w:t>
      </w:r>
      <w:r w:rsidR="00AE50F6">
        <w:t>The function of the ’For’ loop in this section of the code is to repeat the implanted ‘If’ function of the code in steps of 1 for however number of columns there are in the vector.</w:t>
      </w:r>
    </w:p>
    <w:p w14:paraId="76E1E987" w14:textId="5A47D267" w:rsidR="00055D90" w:rsidRDefault="00AE50F6" w:rsidP="00AE50F6">
      <w:r>
        <w:t>There are two rules that determined which formular was used to calculate each value, the implanted ‘If’ function of this section performed the calculation of each cell in conjunction with the iteration number of the ‘For’ loop.</w:t>
      </w:r>
    </w:p>
    <w:p w14:paraId="75896834" w14:textId="77777777" w:rsidR="00C113AF" w:rsidRDefault="00055D90"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noProof/>
          <w:color w:val="000000" w:themeColor="text1"/>
          <w:kern w:val="0"/>
        </w:rPr>
        <w:drawing>
          <wp:inline distT="0" distB="0" distL="0" distR="0" wp14:anchorId="1BA89B98" wp14:editId="53CD4B7C">
            <wp:extent cx="5334000" cy="1951990"/>
            <wp:effectExtent l="0" t="0" r="0" b="0"/>
            <wp:docPr id="1321877487"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1877487" name="Picture 9" descr="A screenshot of a compu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334000" cy="1951990"/>
                    </a:xfrm>
                    <a:prstGeom prst="rect">
                      <a:avLst/>
                    </a:prstGeom>
                  </pic:spPr>
                </pic:pic>
              </a:graphicData>
            </a:graphic>
          </wp:inline>
        </w:drawing>
      </w:r>
    </w:p>
    <w:p w14:paraId="2663D1CA" w14:textId="277850A1" w:rsidR="00C113AF" w:rsidRDefault="00C113AF" w:rsidP="009D1370">
      <w:r>
        <w:t xml:space="preserve">                                                                                                                                                        Figure 1</w:t>
      </w:r>
      <w:r w:rsidR="000705A0">
        <w:t>5</w:t>
      </w:r>
      <w:r>
        <w:t>.</w:t>
      </w:r>
    </w:p>
    <w:p w14:paraId="03F2A651" w14:textId="77777777" w:rsidR="008E55E1" w:rsidRDefault="008E55E1" w:rsidP="009D1370"/>
    <w:p w14:paraId="43E590C3" w14:textId="77777777" w:rsidR="001505A6" w:rsidRDefault="001505A6" w:rsidP="00AE50F6">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5ECFDFD" w14:textId="67019CB4" w:rsidR="00AE50F6" w:rsidRDefault="0093445D" w:rsidP="00AE50F6">
      <w:r>
        <w:t>Figure 1</w:t>
      </w:r>
      <w:r w:rsidR="000705A0">
        <w:t>6</w:t>
      </w:r>
      <w:r>
        <w:t xml:space="preserve"> below shows the</w:t>
      </w:r>
      <w:r w:rsidR="00B548C9">
        <w:t xml:space="preserve"> command to </w:t>
      </w:r>
      <w:r w:rsidR="000D363D">
        <w:t xml:space="preserve">calculate </w:t>
      </w:r>
      <w:r w:rsidR="004A61B7">
        <w:t xml:space="preserve">thermal </w:t>
      </w:r>
      <w:r w:rsidR="000B6605">
        <w:t>equilibrium.</w:t>
      </w:r>
      <w:r w:rsidR="005B31B9">
        <w:t xml:space="preserve"> This is achieved by calculating the temperature at each `</w:t>
      </w:r>
      <w:r w:rsidR="00AE50F6">
        <w:t>step.</w:t>
      </w:r>
      <w:r w:rsidR="00AE50F6" w:rsidRPr="00AE50F6">
        <w:t xml:space="preserve"> </w:t>
      </w:r>
      <w:r w:rsidR="00AE50F6">
        <w:t>Calculations of the temperature at each</w:t>
      </w:r>
      <w:r w:rsidR="00E80D30">
        <w:t xml:space="preserve"> grid</w:t>
      </w:r>
      <w:r w:rsidR="00AE50F6">
        <w:t xml:space="preserve"> </w:t>
      </w:r>
      <w:r w:rsidR="00E80D30">
        <w:t xml:space="preserve">step </w:t>
      </w:r>
      <w:r w:rsidR="00AE50F6">
        <w:t>during each time step is made</w:t>
      </w:r>
      <w:r w:rsidR="00E80D30">
        <w:t>.</w:t>
      </w:r>
      <w:r w:rsidR="00AE50F6">
        <w:t xml:space="preserve">  The </w:t>
      </w:r>
      <w:r w:rsidR="00E80D30">
        <w:t>code</w:t>
      </w:r>
      <w:r w:rsidR="00AE50F6">
        <w:t xml:space="preserve"> translates the discretised equation into code using a ‘Counter’, a ‘While’ loop, two ‘For’ loops and an ‘If’ loop.</w:t>
      </w:r>
    </w:p>
    <w:p w14:paraId="37AFC4AE" w14:textId="276BB78F" w:rsidR="00AE50F6" w:rsidRDefault="00AE50F6" w:rsidP="00AE50F6">
      <w:r>
        <w:t>The second matrix create</w:t>
      </w:r>
      <w:r w:rsidR="00E80D30">
        <w:t>d</w:t>
      </w:r>
      <w:r>
        <w:t xml:space="preserve"> in th</w:t>
      </w:r>
      <w:r w:rsidR="00E80D30">
        <w:t>is</w:t>
      </w:r>
      <w:r>
        <w:t xml:space="preserve"> section of code</w:t>
      </w:r>
      <w:r w:rsidR="00E80D30">
        <w:t xml:space="preserve"> is used to populate the </w:t>
      </w:r>
      <w:r>
        <w:t xml:space="preserve">values calculated </w:t>
      </w:r>
      <w:r w:rsidR="00E80D30">
        <w:t>of rows and columns, this is done by two ‘</w:t>
      </w:r>
      <w:r>
        <w:t>For’ loop</w:t>
      </w:r>
      <w:r w:rsidR="00E80D30">
        <w:t>s one of which has been placed within the second,</w:t>
      </w:r>
      <w:r>
        <w:t xml:space="preserve"> </w:t>
      </w:r>
      <w:r w:rsidR="008E55E1">
        <w:t>the</w:t>
      </w:r>
      <w:r>
        <w:t xml:space="preserve"> first ‘For’ loop, </w:t>
      </w:r>
      <w:r w:rsidR="00E80D30">
        <w:t xml:space="preserve">is for </w:t>
      </w:r>
      <w:r>
        <w:t>distinguishing the correct row of the matrix,</w:t>
      </w:r>
      <w:r w:rsidR="00E80D30">
        <w:t xml:space="preserve"> while the second looks for </w:t>
      </w:r>
      <w:r>
        <w:t>correct column.</w:t>
      </w:r>
    </w:p>
    <w:p w14:paraId="6D191728" w14:textId="1618B35F" w:rsidR="00AE50F6" w:rsidRDefault="00AE50F6" w:rsidP="00AE50F6">
      <w:r>
        <w:t>The ’If’ loop compares the</w:t>
      </w:r>
      <w:r w:rsidR="00E80D30">
        <w:t xml:space="preserve"> most</w:t>
      </w:r>
      <w:r>
        <w:t xml:space="preserve"> recently calculated matrix with the first</w:t>
      </w:r>
      <w:r w:rsidR="008E55E1">
        <w:t xml:space="preserve">. Providing </w:t>
      </w:r>
      <w:r>
        <w:t xml:space="preserve">the difference between each matrix is less than 0.01°C, the user shall be </w:t>
      </w:r>
      <w:r w:rsidR="008E55E1">
        <w:t xml:space="preserve">told </w:t>
      </w:r>
      <w:r>
        <w:t>that; thermal equilibrium has been reached and, the ‘break’ oper</w:t>
      </w:r>
      <w:r w:rsidR="008E55E1">
        <w:t xml:space="preserve">ation will </w:t>
      </w:r>
      <w:r>
        <w:t xml:space="preserve">stop the ‘While’ loop.  </w:t>
      </w:r>
    </w:p>
    <w:p w14:paraId="7CAB647E" w14:textId="4602FA31" w:rsidR="005A31BA" w:rsidRDefault="0093445D"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noProof/>
          <w:color w:val="000000" w:themeColor="text1"/>
          <w:kern w:val="0"/>
        </w:rPr>
        <w:lastRenderedPageBreak/>
        <w:drawing>
          <wp:inline distT="0" distB="0" distL="0" distR="0" wp14:anchorId="4B76E7C1" wp14:editId="123A03A2">
            <wp:extent cx="5334000" cy="2585085"/>
            <wp:effectExtent l="0" t="0" r="0" b="5715"/>
            <wp:docPr id="1935946037"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946037" name="Picture 10"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334000" cy="2585085"/>
                    </a:xfrm>
                    <a:prstGeom prst="rect">
                      <a:avLst/>
                    </a:prstGeom>
                  </pic:spPr>
                </pic:pic>
              </a:graphicData>
            </a:graphic>
          </wp:inline>
        </w:drawing>
      </w:r>
      <w:r w:rsidR="007D603C">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br w:type="textWrapping" w:clear="all"/>
      </w:r>
      <w:r w:rsidR="000B6605">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 xml:space="preserve">                                                                                                                                                          </w:t>
      </w:r>
      <w:r w:rsidR="000B6605" w:rsidRPr="009D1370">
        <w:t>Figure 1</w:t>
      </w:r>
      <w:r w:rsidR="000705A0" w:rsidRPr="009D1370">
        <w:t>6</w:t>
      </w:r>
      <w:r w:rsidR="000B6605" w:rsidRPr="009D1370">
        <w:t>.</w:t>
      </w:r>
    </w:p>
    <w:p w14:paraId="4BDDB99C" w14:textId="77777777" w:rsidR="00A15D55" w:rsidRDefault="00A15D55" w:rsidP="003B7939">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00C6C75D" w14:textId="77777777" w:rsidR="001505A6" w:rsidRDefault="001505A6" w:rsidP="009D1370"/>
    <w:p w14:paraId="212C2ACA" w14:textId="1A711F34" w:rsidR="00A15D55" w:rsidRPr="003B7939" w:rsidRDefault="00DC4735" w:rsidP="009D1370">
      <w:r>
        <w:t>Figure 1</w:t>
      </w:r>
      <w:r w:rsidR="000705A0">
        <w:t>7</w:t>
      </w:r>
      <w:r>
        <w:t xml:space="preserve"> below shows the command to plot the final temperature</w:t>
      </w:r>
      <w:r w:rsidR="00612B07">
        <w:t xml:space="preserve"> distribution graph.</w:t>
      </w:r>
      <w:r w:rsidR="008E55E1" w:rsidRPr="008E55E1">
        <w:t xml:space="preserve"> </w:t>
      </w:r>
      <w:r w:rsidR="008E55E1">
        <w:t xml:space="preserve">This dose so by plotting a </w:t>
      </w:r>
      <w:r w:rsidR="008E55E1" w:rsidRPr="008E55E1">
        <w:t xml:space="preserve">contour map which </w:t>
      </w:r>
      <w:r w:rsidR="008E55E1">
        <w:t xml:space="preserve">shows how the heat </w:t>
      </w:r>
      <w:r w:rsidR="008E55E1" w:rsidRPr="008E55E1">
        <w:t xml:space="preserve">has spread </w:t>
      </w:r>
      <w:r w:rsidR="002E38D9" w:rsidRPr="008E55E1">
        <w:t>through</w:t>
      </w:r>
      <w:r w:rsidR="002E38D9">
        <w:t xml:space="preserve">out </w:t>
      </w:r>
      <w:r w:rsidR="002E38D9" w:rsidRPr="008E55E1">
        <w:t>the</w:t>
      </w:r>
      <w:r w:rsidR="008E55E1" w:rsidRPr="008E55E1">
        <w:t xml:space="preserve"> Aluminium plate for the numerical solution.</w:t>
      </w:r>
    </w:p>
    <w:p w14:paraId="25841044" w14:textId="5B95CA10" w:rsidR="00010220" w:rsidRDefault="00A15D55" w:rsidP="009D5090">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noProof/>
          <w:color w:val="000000" w:themeColor="text1"/>
          <w:kern w:val="0"/>
        </w:rPr>
        <w:drawing>
          <wp:inline distT="0" distB="0" distL="0" distR="0" wp14:anchorId="1C759BBC" wp14:editId="5DB2ACAE">
            <wp:extent cx="5353050" cy="1857375"/>
            <wp:effectExtent l="0" t="0" r="0" b="9525"/>
            <wp:docPr id="630091412"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091412" name="Picture 11"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353797" cy="1857634"/>
                    </a:xfrm>
                    <a:prstGeom prst="rect">
                      <a:avLst/>
                    </a:prstGeom>
                  </pic:spPr>
                </pic:pic>
              </a:graphicData>
            </a:graphic>
          </wp:inline>
        </w:drawing>
      </w:r>
    </w:p>
    <w:p w14:paraId="067912EF" w14:textId="75FBAFAE" w:rsidR="00612B07" w:rsidRDefault="00041859" w:rsidP="009D1370">
      <w:r>
        <w:t xml:space="preserve">                                                                                                                                                     </w:t>
      </w:r>
      <w:r w:rsidR="00612B07">
        <w:t>Figure 1</w:t>
      </w:r>
      <w:r w:rsidR="000705A0">
        <w:t>7</w:t>
      </w:r>
      <w:r w:rsidR="00612B07">
        <w:t>.</w:t>
      </w:r>
    </w:p>
    <w:p w14:paraId="177975FB" w14:textId="77777777" w:rsidR="00FD5D9B" w:rsidRDefault="00FD5D9B" w:rsidP="009D1370"/>
    <w:p w14:paraId="48F38E75" w14:textId="77777777" w:rsidR="001951B3" w:rsidRDefault="001951B3" w:rsidP="009D5090">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04F2FBD" w14:textId="7455CB9C" w:rsidR="00041859" w:rsidRDefault="009E3CD3" w:rsidP="009D1370">
      <w:r>
        <w:t>Figure 1</w:t>
      </w:r>
      <w:r w:rsidR="00F265EC">
        <w:t>8</w:t>
      </w:r>
      <w:r>
        <w:t xml:space="preserve"> below shows the </w:t>
      </w:r>
      <w:r w:rsidR="001951B3">
        <w:t>final temperature distribution graph</w:t>
      </w:r>
      <w:r w:rsidR="008E55E1">
        <w:t xml:space="preserve"> that is produced </w:t>
      </w:r>
      <w:r w:rsidR="001505A6">
        <w:t>because of</w:t>
      </w:r>
      <w:r w:rsidR="008E55E1">
        <w:t xml:space="preserve"> the commands shown in figure </w:t>
      </w:r>
      <w:r w:rsidR="002E38D9">
        <w:t>17.</w:t>
      </w:r>
    </w:p>
    <w:p w14:paraId="1C2B0FC7" w14:textId="61847783" w:rsidR="00041859" w:rsidRDefault="00041859" w:rsidP="009D5090">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noProof/>
          <w:color w:val="000000" w:themeColor="text1"/>
          <w:kern w:val="0"/>
        </w:rPr>
        <w:lastRenderedPageBreak/>
        <w:drawing>
          <wp:inline distT="0" distB="0" distL="0" distR="0" wp14:anchorId="31E9D78C" wp14:editId="1CB03573">
            <wp:extent cx="5315692" cy="4810796"/>
            <wp:effectExtent l="0" t="0" r="0" b="8890"/>
            <wp:docPr id="632443379" name="Picture 1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443379" name="Picture 12" descr="A screenshot of a graph&#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315692" cy="4810796"/>
                    </a:xfrm>
                    <a:prstGeom prst="rect">
                      <a:avLst/>
                    </a:prstGeom>
                  </pic:spPr>
                </pic:pic>
              </a:graphicData>
            </a:graphic>
          </wp:inline>
        </w:drawing>
      </w:r>
    </w:p>
    <w:p w14:paraId="2CFD7E2D" w14:textId="73FC0111" w:rsidR="00FA7C4E" w:rsidRPr="00FD5D9B" w:rsidRDefault="00D47408" w:rsidP="009D5090">
      <w:r>
        <w:t xml:space="preserve">                                                                                                                                                      </w:t>
      </w:r>
      <w:r w:rsidR="00F4325C">
        <w:t>Figure 1</w:t>
      </w:r>
      <w:r w:rsidR="00F265EC">
        <w:t>8</w:t>
      </w:r>
      <w:r>
        <w:t>.</w:t>
      </w:r>
    </w:p>
    <w:p w14:paraId="516C102A" w14:textId="77777777" w:rsidR="00FA7C4E" w:rsidRDefault="00FA7C4E" w:rsidP="009D5090">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56803F73" w14:textId="2AD34A77" w:rsidR="003A43B9" w:rsidRDefault="003A43B9" w:rsidP="009D1370">
      <w:bookmarkStart w:id="2" w:name="_Hlk156652561"/>
      <w:r w:rsidRPr="00FA7C4E">
        <w:t xml:space="preserve">Figure </w:t>
      </w:r>
      <w:r w:rsidR="008F3CD5" w:rsidRPr="00FA7C4E">
        <w:t xml:space="preserve">19 below shows the command to </w:t>
      </w:r>
      <w:r w:rsidR="00FA7C4E" w:rsidRPr="00FA7C4E">
        <w:t>check the analytical solution for the code</w:t>
      </w:r>
      <w:bookmarkEnd w:id="2"/>
      <w:r w:rsidR="00FA7C4E" w:rsidRPr="00FA7C4E">
        <w:t>.</w:t>
      </w:r>
      <w:r w:rsidR="002E38D9">
        <w:t xml:space="preserve"> This was done by using the Analytical equation provided in the brief to compare against the numerical solution.</w:t>
      </w:r>
    </w:p>
    <w:p w14:paraId="69B4B0BA" w14:textId="352012C2" w:rsidR="002E38D9" w:rsidRPr="00FA7C4E" w:rsidRDefault="002E38D9" w:rsidP="009D1370">
      <w:r>
        <w:t xml:space="preserve">                      </w:t>
      </w:r>
      <w:r>
        <w:rPr>
          <w:noProof/>
        </w:rPr>
        <w:drawing>
          <wp:inline distT="0" distB="0" distL="0" distR="0" wp14:anchorId="551DB2F5" wp14:editId="74F56CB5">
            <wp:extent cx="4090782" cy="901700"/>
            <wp:effectExtent l="0" t="0" r="5080" b="0"/>
            <wp:docPr id="1489366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96406" cy="902940"/>
                    </a:xfrm>
                    <a:prstGeom prst="rect">
                      <a:avLst/>
                    </a:prstGeom>
                    <a:noFill/>
                  </pic:spPr>
                </pic:pic>
              </a:graphicData>
            </a:graphic>
          </wp:inline>
        </w:drawing>
      </w:r>
      <w:sdt>
        <w:sdtPr>
          <w:id w:val="-600027430"/>
          <w:citation/>
        </w:sdtPr>
        <w:sdtContent>
          <w:r w:rsidR="00085DA2">
            <w:fldChar w:fldCharType="begin"/>
          </w:r>
          <w:r w:rsidR="00981CCC">
            <w:instrText xml:space="preserve">CITATION Arn24 \l 2057 </w:instrText>
          </w:r>
          <w:r w:rsidR="00085DA2">
            <w:fldChar w:fldCharType="separate"/>
          </w:r>
          <w:r w:rsidR="00981CCC">
            <w:rPr>
              <w:noProof/>
            </w:rPr>
            <w:t xml:space="preserve"> (Marotin, 2024)</w:t>
          </w:r>
          <w:r w:rsidR="00085DA2">
            <w:fldChar w:fldCharType="end"/>
          </w:r>
        </w:sdtContent>
      </w:sdt>
    </w:p>
    <w:p w14:paraId="1CB83D6B" w14:textId="401DE8FE" w:rsidR="003A43B9" w:rsidRDefault="003A43B9" w:rsidP="009D5090">
      <w:pPr>
        <w:rPr>
          <w:color w:val="000000" w:themeColor="text1"/>
          <w:kern w:val="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noProof/>
          <w:color w:val="000000" w:themeColor="text1"/>
          <w:kern w:val="0"/>
        </w:rPr>
        <w:lastRenderedPageBreak/>
        <w:drawing>
          <wp:inline distT="0" distB="0" distL="0" distR="0" wp14:anchorId="64265718" wp14:editId="15B4473F">
            <wp:extent cx="5468113" cy="3610479"/>
            <wp:effectExtent l="0" t="0" r="0" b="9525"/>
            <wp:docPr id="51117644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176448" name="Picture 1" descr="A screenshot of a computer&#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468113" cy="3610479"/>
                    </a:xfrm>
                    <a:prstGeom prst="rect">
                      <a:avLst/>
                    </a:prstGeom>
                  </pic:spPr>
                </pic:pic>
              </a:graphicData>
            </a:graphic>
          </wp:inline>
        </w:drawing>
      </w:r>
    </w:p>
    <w:p w14:paraId="70A3F54D" w14:textId="3B29C261" w:rsidR="00FA7C4E" w:rsidRDefault="009D1370" w:rsidP="009D1370">
      <w:r>
        <w:t xml:space="preserve">                                                                                                                                                         </w:t>
      </w:r>
      <w:r w:rsidR="00FA7C4E">
        <w:t>Figure 19.</w:t>
      </w:r>
    </w:p>
    <w:p w14:paraId="195434E2" w14:textId="77777777" w:rsidR="00FD5D9B" w:rsidRDefault="00FD5D9B" w:rsidP="009D1370"/>
    <w:p w14:paraId="4D016448" w14:textId="77777777" w:rsidR="004708FF" w:rsidRDefault="004708FF" w:rsidP="009D1370"/>
    <w:p w14:paraId="15C899F1" w14:textId="6BCDABC8" w:rsidR="00C97D5A" w:rsidRDefault="004708FF" w:rsidP="009D1370">
      <w:r>
        <w:t>Figure 20</w:t>
      </w:r>
      <w:r w:rsidR="002E38D9" w:rsidRPr="002E38D9">
        <w:t xml:space="preserve"> below shows the command to plot the final temperature distribution graph. This dose so by plotting a contour map which shows how the heat has spread throughout the Aluminium plate for the </w:t>
      </w:r>
      <w:r w:rsidR="002E38D9">
        <w:t xml:space="preserve">analytical </w:t>
      </w:r>
      <w:r w:rsidR="002E38D9" w:rsidRPr="002E38D9">
        <w:t>solution.</w:t>
      </w:r>
    </w:p>
    <w:p w14:paraId="144517BA" w14:textId="16FFCFB2" w:rsidR="00C97D5A" w:rsidRDefault="00C97D5A" w:rsidP="009D1370">
      <w:r>
        <w:rPr>
          <w:noProof/>
        </w:rPr>
        <w:drawing>
          <wp:inline distT="0" distB="0" distL="0" distR="0" wp14:anchorId="6ECF8B92" wp14:editId="1638F47D">
            <wp:extent cx="5505450" cy="2095500"/>
            <wp:effectExtent l="0" t="0" r="0" b="0"/>
            <wp:docPr id="765099282" name="Picture 2"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099282" name="Picture 2" descr="A screenshot of a computer"/>
                    <pic:cNvPicPr/>
                  </pic:nvPicPr>
                  <pic:blipFill>
                    <a:blip r:embed="rId27">
                      <a:extLst>
                        <a:ext uri="{28A0092B-C50C-407E-A947-70E740481C1C}">
                          <a14:useLocalDpi xmlns:a14="http://schemas.microsoft.com/office/drawing/2010/main" val="0"/>
                        </a:ext>
                      </a:extLst>
                    </a:blip>
                    <a:stretch>
                      <a:fillRect/>
                    </a:stretch>
                  </pic:blipFill>
                  <pic:spPr>
                    <a:xfrm>
                      <a:off x="0" y="0"/>
                      <a:ext cx="5506217" cy="2095792"/>
                    </a:xfrm>
                    <a:prstGeom prst="rect">
                      <a:avLst/>
                    </a:prstGeom>
                  </pic:spPr>
                </pic:pic>
              </a:graphicData>
            </a:graphic>
          </wp:inline>
        </w:drawing>
      </w:r>
    </w:p>
    <w:p w14:paraId="1A4EB032" w14:textId="30444E77" w:rsidR="0017068C" w:rsidRDefault="0017068C" w:rsidP="009D1370">
      <w:r>
        <w:t xml:space="preserve">                                                                                                                                                         Figure 20.</w:t>
      </w:r>
    </w:p>
    <w:p w14:paraId="6F0C115D" w14:textId="77777777" w:rsidR="00181616" w:rsidRDefault="00181616" w:rsidP="009D1370"/>
    <w:p w14:paraId="37573774" w14:textId="77777777" w:rsidR="00181616" w:rsidRDefault="00181616" w:rsidP="009D1370"/>
    <w:p w14:paraId="7EA77E75" w14:textId="77777777" w:rsidR="00167168" w:rsidRDefault="00167168" w:rsidP="009D1370"/>
    <w:p w14:paraId="20DA5F27" w14:textId="011CF8C3" w:rsidR="006B50DE" w:rsidRDefault="003546FE" w:rsidP="009D1370">
      <w:r>
        <w:lastRenderedPageBreak/>
        <w:t xml:space="preserve">Figure 21 </w:t>
      </w:r>
      <w:r w:rsidR="002E38D9" w:rsidRPr="002E38D9">
        <w:t xml:space="preserve">below shows the final temperature distribution graph that is produced </w:t>
      </w:r>
      <w:r w:rsidR="00425A60" w:rsidRPr="002E38D9">
        <w:t>because of</w:t>
      </w:r>
      <w:r w:rsidR="002E38D9" w:rsidRPr="002E38D9">
        <w:t xml:space="preserve"> the commands shown in figure </w:t>
      </w:r>
      <w:r w:rsidR="002E38D9">
        <w:t>20.</w:t>
      </w:r>
    </w:p>
    <w:p w14:paraId="16386053" w14:textId="5F1D8ED9" w:rsidR="006B50DE" w:rsidRDefault="006B50DE" w:rsidP="009D1370">
      <w:r>
        <w:rPr>
          <w:noProof/>
        </w:rPr>
        <w:drawing>
          <wp:inline distT="0" distB="0" distL="0" distR="0" wp14:anchorId="0BFE1019" wp14:editId="1D8E2C2D">
            <wp:extent cx="5315692" cy="4820323"/>
            <wp:effectExtent l="0" t="0" r="0" b="0"/>
            <wp:docPr id="494588038"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588038" name="Picture 3"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315692" cy="4820323"/>
                    </a:xfrm>
                    <a:prstGeom prst="rect">
                      <a:avLst/>
                    </a:prstGeom>
                  </pic:spPr>
                </pic:pic>
              </a:graphicData>
            </a:graphic>
          </wp:inline>
        </w:drawing>
      </w:r>
    </w:p>
    <w:p w14:paraId="6842669E" w14:textId="7AAB56A5" w:rsidR="00167168" w:rsidRDefault="00F943EA" w:rsidP="009D1370">
      <w:r>
        <w:t xml:space="preserve">                                                                                                                                                     Figure 21.</w:t>
      </w:r>
    </w:p>
    <w:p w14:paraId="0AA6B259" w14:textId="77777777" w:rsidR="00167168" w:rsidRDefault="00167168" w:rsidP="009D1370"/>
    <w:p w14:paraId="160DD5C0" w14:textId="79E63BA6" w:rsidR="00F943EA" w:rsidRDefault="00EA10D7" w:rsidP="009D1370">
      <w:bookmarkStart w:id="3" w:name="_Hlk156652742"/>
      <w:r>
        <w:t xml:space="preserve">Figure 22 below shows the command to plot the graph displaying </w:t>
      </w:r>
      <w:r w:rsidR="008B7C5C">
        <w:t>the difference between the numerical and analyti</w:t>
      </w:r>
      <w:r w:rsidR="00FC0382">
        <w:t>cal check.</w:t>
      </w:r>
    </w:p>
    <w:bookmarkEnd w:id="3"/>
    <w:p w14:paraId="15454B86" w14:textId="77777777" w:rsidR="001505A6" w:rsidRDefault="00F943EA" w:rsidP="009D1370">
      <w:r>
        <w:rPr>
          <w:noProof/>
        </w:rPr>
        <w:drawing>
          <wp:inline distT="0" distB="0" distL="0" distR="0" wp14:anchorId="14740B9E" wp14:editId="26CEB9EC">
            <wp:extent cx="5372100" cy="1877060"/>
            <wp:effectExtent l="0" t="0" r="0" b="8890"/>
            <wp:docPr id="2111481155"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481155" name="Picture 4" descr="A screenshot of a computer&#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5372100" cy="1877060"/>
                    </a:xfrm>
                    <a:prstGeom prst="rect">
                      <a:avLst/>
                    </a:prstGeom>
                  </pic:spPr>
                </pic:pic>
              </a:graphicData>
            </a:graphic>
          </wp:inline>
        </w:drawing>
      </w:r>
    </w:p>
    <w:p w14:paraId="277D5828" w14:textId="6FB08654" w:rsidR="001505A6" w:rsidRDefault="00FC0382" w:rsidP="009D1370">
      <w:r>
        <w:t xml:space="preserve">                                                                                                                                                      Figure 22</w:t>
      </w:r>
      <w:r w:rsidR="001505A6">
        <w:t>.</w:t>
      </w:r>
    </w:p>
    <w:p w14:paraId="5ABF9819" w14:textId="0EABCBA7" w:rsidR="00FC0382" w:rsidRDefault="00263C7A" w:rsidP="009D1370">
      <w:bookmarkStart w:id="4" w:name="_Hlk156652868"/>
      <w:r>
        <w:lastRenderedPageBreak/>
        <w:t>Figure 23 shows the graph</w:t>
      </w:r>
      <w:r w:rsidR="008A40FB">
        <w:t xml:space="preserve"> that displays </w:t>
      </w:r>
      <w:r w:rsidR="007F2F32">
        <w:t>the difference of temperature distribution between the analytical and numerical</w:t>
      </w:r>
      <w:r w:rsidR="00B91A68">
        <w:t>.</w:t>
      </w:r>
    </w:p>
    <w:bookmarkEnd w:id="4"/>
    <w:p w14:paraId="06FCCAE7" w14:textId="5716F986" w:rsidR="00FC0382" w:rsidRDefault="00FC0382" w:rsidP="009D1370">
      <w:r>
        <w:rPr>
          <w:noProof/>
        </w:rPr>
        <w:drawing>
          <wp:inline distT="0" distB="0" distL="0" distR="0" wp14:anchorId="276F7F82" wp14:editId="28C03644">
            <wp:extent cx="5325218" cy="4848902"/>
            <wp:effectExtent l="0" t="0" r="8890" b="8890"/>
            <wp:docPr id="156799756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997566" name="Picture 5" descr="A screenshot of a computer&#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325218" cy="4848902"/>
                    </a:xfrm>
                    <a:prstGeom prst="rect">
                      <a:avLst/>
                    </a:prstGeom>
                  </pic:spPr>
                </pic:pic>
              </a:graphicData>
            </a:graphic>
          </wp:inline>
        </w:drawing>
      </w:r>
    </w:p>
    <w:p w14:paraId="2AC223FC" w14:textId="77777777" w:rsidR="00167168" w:rsidRDefault="00B91A68" w:rsidP="009D1370">
      <w:r>
        <w:t xml:space="preserve">                                                                                                                                                       Figure 23.</w:t>
      </w:r>
    </w:p>
    <w:p w14:paraId="6E60DFC9" w14:textId="59E75B91" w:rsidR="00B91A68" w:rsidRDefault="00BD521C" w:rsidP="009D1370">
      <w:r>
        <w:t xml:space="preserve">Figure 24 below shows the command to </w:t>
      </w:r>
      <w:r w:rsidR="00374AFF">
        <w:t>calculate the time taken to reach thermal equ</w:t>
      </w:r>
      <w:r w:rsidR="00130552">
        <w:t>ilibrium.</w:t>
      </w:r>
      <w:r w:rsidR="001505A6">
        <w:t xml:space="preserve"> This uses the IF command to calculate if thermal equilibrium under one second or display the time taken in hours, minutes and seconds.</w:t>
      </w:r>
    </w:p>
    <w:p w14:paraId="6DFACE3F" w14:textId="7CA03371" w:rsidR="00B91A68" w:rsidRDefault="00B91A68" w:rsidP="009D1370">
      <w:r>
        <w:rPr>
          <w:noProof/>
        </w:rPr>
        <w:lastRenderedPageBreak/>
        <w:drawing>
          <wp:inline distT="0" distB="0" distL="0" distR="0" wp14:anchorId="28E27249" wp14:editId="1F596D28">
            <wp:extent cx="5638800" cy="2558263"/>
            <wp:effectExtent l="0" t="0" r="0" b="0"/>
            <wp:docPr id="437347695"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347695" name="Picture 6" descr="A screenshot of a computer&#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5659263" cy="2567547"/>
                    </a:xfrm>
                    <a:prstGeom prst="rect">
                      <a:avLst/>
                    </a:prstGeom>
                  </pic:spPr>
                </pic:pic>
              </a:graphicData>
            </a:graphic>
          </wp:inline>
        </w:drawing>
      </w:r>
    </w:p>
    <w:p w14:paraId="4EAF6A29" w14:textId="4655A271" w:rsidR="006677FD" w:rsidRDefault="00130552" w:rsidP="006677FD">
      <w:r>
        <w:t xml:space="preserve">                                                                                                                                                                   Figure 2</w:t>
      </w:r>
      <w:r w:rsidR="00167168">
        <w:t>4.</w:t>
      </w:r>
    </w:p>
    <w:p w14:paraId="013E10FE" w14:textId="77777777" w:rsidR="001F5F4B" w:rsidRDefault="001F5F4B" w:rsidP="006677FD"/>
    <w:p w14:paraId="24AADC59" w14:textId="5328BC5A" w:rsidR="006677FD" w:rsidRPr="00211865" w:rsidRDefault="00211865" w:rsidP="006677FD">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8.</w:t>
      </w:r>
      <w:r w:rsidRPr="00211865">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Validation of the code.</w:t>
      </w:r>
    </w:p>
    <w:p w14:paraId="6969163A" w14:textId="7B50828B" w:rsidR="00F265EC" w:rsidRDefault="00034560" w:rsidP="009D5090">
      <w:r>
        <w:t xml:space="preserve"> </w:t>
      </w:r>
      <w:r w:rsidR="001F5F4B">
        <w:t xml:space="preserve">Looking at figure </w:t>
      </w:r>
      <w:r w:rsidR="00680757">
        <w:t xml:space="preserve">18 &amp; 21 </w:t>
      </w:r>
      <w:r w:rsidR="001F5F4B">
        <w:t xml:space="preserve">there is minimal difference between the numerical and analytical models. </w:t>
      </w:r>
      <w:r w:rsidR="00680757">
        <w:t>Figure 23 considers the difference between the two models and t</w:t>
      </w:r>
      <w:r w:rsidR="001F5F4B">
        <w:t xml:space="preserve">his difference </w:t>
      </w:r>
      <w:r w:rsidR="00680757">
        <w:t>is</w:t>
      </w:r>
      <w:r w:rsidR="001F5F4B">
        <w:t xml:space="preserve"> </w:t>
      </w:r>
      <w:r w:rsidR="00614B0A">
        <w:t xml:space="preserve">within 1.6 degrees </w:t>
      </w:r>
      <w:r w:rsidR="00777579">
        <w:t>between the two codes</w:t>
      </w:r>
      <w:r w:rsidR="001F5F4B">
        <w:t xml:space="preserve"> and it</w:t>
      </w:r>
      <w:r w:rsidR="00E629AC">
        <w:t xml:space="preserve"> is </w:t>
      </w:r>
      <w:r w:rsidR="00E73B75">
        <w:t>fair to say th</w:t>
      </w:r>
      <w:r w:rsidR="006C5C3D">
        <w:t>at</w:t>
      </w:r>
      <w:r w:rsidR="001F5F4B">
        <w:t xml:space="preserve"> with such a minor</w:t>
      </w:r>
      <w:r w:rsidR="00680757">
        <w:t xml:space="preserve"> difference the code could be considered valid.</w:t>
      </w:r>
    </w:p>
    <w:p w14:paraId="54CB093F" w14:textId="43A392FB" w:rsidR="00680757" w:rsidRDefault="00680757" w:rsidP="009D5090">
      <w:r>
        <w:t>The error</w:t>
      </w:r>
      <w:r w:rsidR="009C5DC2">
        <w:t xml:space="preserve"> between models (1.6degrees)</w:t>
      </w:r>
      <w:r>
        <w:t xml:space="preserve"> is located </w:t>
      </w:r>
      <w:r w:rsidR="009C5DC2">
        <w:t>largely</w:t>
      </w:r>
      <w:r>
        <w:t xml:space="preserve"> </w:t>
      </w:r>
      <w:r w:rsidR="00684802">
        <w:t>around</w:t>
      </w:r>
      <w:r>
        <w:t xml:space="preserve"> the heat source and could be considered as part of the roundoff</w:t>
      </w:r>
      <w:r w:rsidR="00F62E55">
        <w:t xml:space="preserve"> </w:t>
      </w:r>
      <w:r w:rsidR="007D58A7">
        <w:t>or the t</w:t>
      </w:r>
      <w:r w:rsidR="007D58A7" w:rsidRPr="007D58A7">
        <w:t>runcation error</w:t>
      </w:r>
      <w:r w:rsidR="007D58A7">
        <w:t>.</w:t>
      </w:r>
    </w:p>
    <w:p w14:paraId="5CC8BB0F" w14:textId="77777777" w:rsidR="0031257B" w:rsidRDefault="0031257B" w:rsidP="009D5090"/>
    <w:p w14:paraId="3E838A17" w14:textId="457B5666" w:rsidR="0031257B" w:rsidRDefault="00B6669B" w:rsidP="009D5090">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9.</w:t>
      </w:r>
      <w:r w:rsidR="0031257B" w:rsidRPr="0031257B">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Sensitivity analysis of the code.</w:t>
      </w:r>
    </w:p>
    <w:p w14:paraId="773F8C40" w14:textId="56F3EE00" w:rsidR="00680757" w:rsidRDefault="00680757" w:rsidP="00680757">
      <w:r>
        <w:t>Looking at Figure 23</w:t>
      </w:r>
      <w:r w:rsidR="009C5DC2">
        <w:t xml:space="preserve"> that shows</w:t>
      </w:r>
      <w:r>
        <w:t xml:space="preserve"> both the </w:t>
      </w:r>
      <w:r w:rsidR="00684802">
        <w:t xml:space="preserve">analytical and </w:t>
      </w:r>
      <w:r>
        <w:t>numerical solution</w:t>
      </w:r>
      <w:r w:rsidR="00684802">
        <w:t>s</w:t>
      </w:r>
      <w:r>
        <w:t xml:space="preserve"> at thermal equilibriu</w:t>
      </w:r>
      <w:r w:rsidR="00684802">
        <w:t xml:space="preserve">m they can be </w:t>
      </w:r>
      <w:r w:rsidR="009C5DC2">
        <w:t xml:space="preserve">believed to be </w:t>
      </w:r>
      <w:r>
        <w:t xml:space="preserve">comparable. </w:t>
      </w:r>
      <w:r w:rsidR="009C5DC2">
        <w:t>Therefore,</w:t>
      </w:r>
      <w:r w:rsidR="00684802">
        <w:t xml:space="preserve"> more </w:t>
      </w:r>
      <w:r>
        <w:t>analysis of the model</w:t>
      </w:r>
      <w:r w:rsidR="00684802">
        <w:t xml:space="preserve">ling is needed to determine </w:t>
      </w:r>
      <w:r w:rsidR="009C5DC2">
        <w:t>its</w:t>
      </w:r>
      <w:r w:rsidR="00684802">
        <w:t xml:space="preserve"> </w:t>
      </w:r>
      <w:r>
        <w:t>sensitivity</w:t>
      </w:r>
      <w:r w:rsidR="00684802">
        <w:t>.</w:t>
      </w:r>
      <w:r>
        <w:t xml:space="preserve"> </w:t>
      </w:r>
      <w:r w:rsidR="00A04B0A">
        <w:t>By focusing on the t</w:t>
      </w:r>
      <w:r w:rsidR="00684802">
        <w:t xml:space="preserve">ime taken to </w:t>
      </w:r>
      <w:r w:rsidR="00C13E58">
        <w:t xml:space="preserve">reach thermal equilibrium </w:t>
      </w:r>
      <w:r w:rsidR="00A04B0A">
        <w:t xml:space="preserve">better analysis of the </w:t>
      </w:r>
      <w:r w:rsidR="009C5DC2">
        <w:t>model</w:t>
      </w:r>
      <w:r w:rsidR="00A04B0A">
        <w:t xml:space="preserve"> can be achieved.</w:t>
      </w:r>
      <w:r w:rsidR="00C13E58">
        <w:t xml:space="preserve"> Three different tests will be carried out to determine </w:t>
      </w:r>
      <w:r w:rsidR="009C5DC2">
        <w:t xml:space="preserve">what </w:t>
      </w:r>
      <w:r w:rsidR="00C13E58">
        <w:t>the effects</w:t>
      </w:r>
      <w:r w:rsidR="00A04B0A">
        <w:t xml:space="preserve"> of altering the code will have</w:t>
      </w:r>
      <w:r w:rsidR="00C13E58">
        <w:t xml:space="preserve"> on the model. These tests will be to the grid spacing, the time step, and the tolerance of the model.</w:t>
      </w:r>
    </w:p>
    <w:p w14:paraId="5BF45EC5" w14:textId="4E4C8364" w:rsidR="00680757" w:rsidRDefault="00A04B0A" w:rsidP="00680757">
      <w:r>
        <w:t>Firstly,</w:t>
      </w:r>
      <w:r w:rsidR="00C13E58">
        <w:t xml:space="preserve"> a test was carried out looking at the effect of different grid spacings effect on the time taken </w:t>
      </w:r>
      <w:r w:rsidR="00680757">
        <w:t>to reach thermal equilibrium</w:t>
      </w:r>
      <w:r w:rsidR="00C13E58">
        <w:t xml:space="preserve">. As you can see in figure 25 below </w:t>
      </w:r>
      <w:r>
        <w:t xml:space="preserve">a reduction in the grid spacing reduces the time taken to reach thermal equilibrium. A reduction in the spacing would improve the model’s sensitivity and accuracy. </w:t>
      </w:r>
    </w:p>
    <w:p w14:paraId="4771EF9E" w14:textId="77777777" w:rsidR="00480D37" w:rsidRDefault="00480D37" w:rsidP="009D5090"/>
    <w:p w14:paraId="68895C22" w14:textId="0395DF81" w:rsidR="00480D37" w:rsidRDefault="00480D37" w:rsidP="009D5090">
      <w:r>
        <w:lastRenderedPageBreak/>
        <w:t xml:space="preserve">           </w:t>
      </w:r>
      <w:r>
        <w:rPr>
          <w:noProof/>
        </w:rPr>
        <w:drawing>
          <wp:inline distT="0" distB="0" distL="0" distR="0" wp14:anchorId="723E41B9" wp14:editId="3E5C3F88">
            <wp:extent cx="5060315" cy="3127375"/>
            <wp:effectExtent l="0" t="0" r="6985" b="0"/>
            <wp:docPr id="16039679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60315" cy="3127375"/>
                    </a:xfrm>
                    <a:prstGeom prst="rect">
                      <a:avLst/>
                    </a:prstGeom>
                    <a:noFill/>
                  </pic:spPr>
                </pic:pic>
              </a:graphicData>
            </a:graphic>
          </wp:inline>
        </w:drawing>
      </w:r>
    </w:p>
    <w:p w14:paraId="0E7557B2" w14:textId="1D296103" w:rsidR="00480D37" w:rsidRDefault="00480D37" w:rsidP="009D5090">
      <w:r>
        <w:t xml:space="preserve">                                                                                                                                                        Figure 25</w:t>
      </w:r>
    </w:p>
    <w:p w14:paraId="3261212A" w14:textId="77777777" w:rsidR="00167168" w:rsidRDefault="00167168" w:rsidP="009D5090"/>
    <w:p w14:paraId="53C20CFA" w14:textId="30C0EA88" w:rsidR="00A04B0A" w:rsidRDefault="00043C33" w:rsidP="009D5090">
      <w:r>
        <w:t>The second trail looks at the effect of the time step o</w:t>
      </w:r>
      <w:r w:rsidR="002E61BB">
        <w:t>f</w:t>
      </w:r>
      <w:r>
        <w:t xml:space="preserve"> the code. Figure 2</w:t>
      </w:r>
      <w:r w:rsidR="00986EA7">
        <w:t>6</w:t>
      </w:r>
      <w:r>
        <w:t xml:space="preserve"> below shows</w:t>
      </w:r>
      <w:r w:rsidR="00986EA7">
        <w:t xml:space="preserve"> a</w:t>
      </w:r>
      <w:r w:rsidR="00A04B0A" w:rsidRPr="00A04B0A">
        <w:t xml:space="preserve">n exponential </w:t>
      </w:r>
      <w:r w:rsidR="00986EA7" w:rsidRPr="00A04B0A">
        <w:t>increase</w:t>
      </w:r>
      <w:r w:rsidR="00A04B0A" w:rsidRPr="00A04B0A">
        <w:t xml:space="preserve"> of the time taken to reach thermal equilibrium</w:t>
      </w:r>
      <w:r w:rsidR="00986EA7">
        <w:t xml:space="preserve"> when the time step is increased. This can be considered that by increasing the time step the sensitivity of the model is reduced and a loss of accuracy occurs. </w:t>
      </w:r>
    </w:p>
    <w:p w14:paraId="25FD9C58" w14:textId="77777777" w:rsidR="00043C33" w:rsidRDefault="00043C33" w:rsidP="009D5090"/>
    <w:p w14:paraId="437C6C4E" w14:textId="268D8D77" w:rsidR="00043C33" w:rsidRDefault="00043C33" w:rsidP="009D5090">
      <w:r>
        <w:t xml:space="preserve">           </w:t>
      </w:r>
      <w:r>
        <w:rPr>
          <w:noProof/>
        </w:rPr>
        <w:drawing>
          <wp:inline distT="0" distB="0" distL="0" distR="0" wp14:anchorId="03AD009C" wp14:editId="3B02C19C">
            <wp:extent cx="5029835" cy="3054350"/>
            <wp:effectExtent l="0" t="0" r="0" b="0"/>
            <wp:docPr id="93009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29835" cy="3054350"/>
                    </a:xfrm>
                    <a:prstGeom prst="rect">
                      <a:avLst/>
                    </a:prstGeom>
                    <a:noFill/>
                  </pic:spPr>
                </pic:pic>
              </a:graphicData>
            </a:graphic>
          </wp:inline>
        </w:drawing>
      </w:r>
    </w:p>
    <w:p w14:paraId="5A6FD63E" w14:textId="7030934F" w:rsidR="00043C33" w:rsidRDefault="00043C33" w:rsidP="009D5090">
      <w:r>
        <w:t xml:space="preserve">                                                                                                                                                       Figure 26.</w:t>
      </w:r>
    </w:p>
    <w:p w14:paraId="759DF88A" w14:textId="3CCC6A26" w:rsidR="00043C33" w:rsidRDefault="00043C33" w:rsidP="009D5090"/>
    <w:p w14:paraId="1BC8B118" w14:textId="0910C0D5" w:rsidR="00A04B0A" w:rsidRDefault="00043C33" w:rsidP="009D5090">
      <w:r>
        <w:lastRenderedPageBreak/>
        <w:t>The third trail looks at what effect the tolerance</w:t>
      </w:r>
      <w:r w:rsidR="00217398">
        <w:t xml:space="preserve"> constant</w:t>
      </w:r>
      <w:r>
        <w:t xml:space="preserve"> has on the code. Figure 27 below shows</w:t>
      </w:r>
      <w:r w:rsidR="00217398">
        <w:t xml:space="preserve"> effects of the time taken to reach thermal equilibrium when</w:t>
      </w:r>
      <w:r>
        <w:t xml:space="preserve"> </w:t>
      </w:r>
      <w:r w:rsidR="00A04B0A" w:rsidRPr="00A04B0A">
        <w:t xml:space="preserve">adjustments were made to the </w:t>
      </w:r>
      <w:r w:rsidR="00217398">
        <w:t>t</w:t>
      </w:r>
      <w:r w:rsidR="00A04B0A" w:rsidRPr="00A04B0A">
        <w:t xml:space="preserve">olerance </w:t>
      </w:r>
      <w:r w:rsidR="00217398">
        <w:t>c</w:t>
      </w:r>
      <w:r w:rsidR="00217398" w:rsidRPr="00A04B0A">
        <w:t>onstant</w:t>
      </w:r>
      <w:r w:rsidR="00A04B0A" w:rsidRPr="00A04B0A">
        <w:t xml:space="preserve"> of the </w:t>
      </w:r>
      <w:r w:rsidR="00217398">
        <w:t xml:space="preserve">code. The effect of this can be seen as being </w:t>
      </w:r>
      <w:r w:rsidR="00A04B0A" w:rsidRPr="00A04B0A">
        <w:t>linear</w:t>
      </w:r>
      <w:r w:rsidR="00217398">
        <w:t>,</w:t>
      </w:r>
      <w:r w:rsidR="00A04B0A" w:rsidRPr="00A04B0A">
        <w:t xml:space="preserve"> </w:t>
      </w:r>
      <w:r w:rsidR="00217398">
        <w:t>w</w:t>
      </w:r>
      <w:r w:rsidR="00A04B0A" w:rsidRPr="00A04B0A">
        <w:t>hen the tolerance co</w:t>
      </w:r>
      <w:r w:rsidR="00217398">
        <w:t>nstant</w:t>
      </w:r>
      <w:r w:rsidR="00A04B0A" w:rsidRPr="00A04B0A">
        <w:t xml:space="preserve"> </w:t>
      </w:r>
      <w:r w:rsidR="00217398">
        <w:t>is</w:t>
      </w:r>
      <w:r w:rsidR="00A04B0A" w:rsidRPr="00A04B0A">
        <w:t xml:space="preserve"> reduced</w:t>
      </w:r>
      <w:r w:rsidR="00217398">
        <w:t xml:space="preserve"> the time </w:t>
      </w:r>
      <w:r w:rsidR="00A04B0A" w:rsidRPr="00A04B0A">
        <w:t>taken to reach thermal equilibrium</w:t>
      </w:r>
      <w:r w:rsidR="00217398">
        <w:t xml:space="preserve"> is</w:t>
      </w:r>
      <w:r w:rsidR="00A04B0A" w:rsidRPr="00A04B0A">
        <w:t xml:space="preserve"> increased</w:t>
      </w:r>
      <w:r w:rsidR="00217398">
        <w:t xml:space="preserve">. While the time </w:t>
      </w:r>
      <w:r w:rsidR="009C5DC2">
        <w:t>to reach thermal equilibrium increases so does the accuracy of the model</w:t>
      </w:r>
      <w:r w:rsidR="00A04B0A" w:rsidRPr="00A04B0A">
        <w:t xml:space="preserve">.  </w:t>
      </w:r>
    </w:p>
    <w:p w14:paraId="0B7B2E3A" w14:textId="77777777" w:rsidR="00043C33" w:rsidRDefault="00043C33" w:rsidP="009D5090"/>
    <w:p w14:paraId="7E179AE2" w14:textId="76E79B18" w:rsidR="00043C33" w:rsidRDefault="00043C33" w:rsidP="009D5090">
      <w:r>
        <w:t xml:space="preserve">             </w:t>
      </w:r>
      <w:r>
        <w:rPr>
          <w:noProof/>
        </w:rPr>
        <w:drawing>
          <wp:inline distT="0" distB="0" distL="0" distR="0" wp14:anchorId="0DA90538" wp14:editId="42DF9485">
            <wp:extent cx="5060315" cy="2999740"/>
            <wp:effectExtent l="0" t="0" r="6985" b="0"/>
            <wp:docPr id="14065828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60315" cy="2999740"/>
                    </a:xfrm>
                    <a:prstGeom prst="rect">
                      <a:avLst/>
                    </a:prstGeom>
                    <a:noFill/>
                  </pic:spPr>
                </pic:pic>
              </a:graphicData>
            </a:graphic>
          </wp:inline>
        </w:drawing>
      </w:r>
    </w:p>
    <w:p w14:paraId="612107BE" w14:textId="3B230B44" w:rsidR="00043C33" w:rsidRDefault="00043C33" w:rsidP="009D5090">
      <w:r>
        <w:t xml:space="preserve">                                                                                                                                                           Figure 27.</w:t>
      </w:r>
    </w:p>
    <w:p w14:paraId="561CA4F6" w14:textId="77777777" w:rsidR="009C5DC2" w:rsidRDefault="009C5DC2" w:rsidP="00043C33">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p>
    <w:p w14:paraId="44A0BD89" w14:textId="62C26153" w:rsidR="00043C33" w:rsidRPr="005328F8" w:rsidRDefault="00043C33" w:rsidP="00043C33">
      <w: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10.</w:t>
      </w:r>
      <w:r w:rsidRPr="007A5809">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Main model’s limitations.</w:t>
      </w:r>
    </w:p>
    <w:p w14:paraId="317D9720" w14:textId="6CC6E5FD" w:rsidR="00600739" w:rsidRDefault="00600739" w:rsidP="00600739">
      <w:r>
        <w:t>The application of FDM method can occur two different forms of errors:</w:t>
      </w:r>
    </w:p>
    <w:p w14:paraId="7782A14F" w14:textId="648485BF" w:rsidR="00600739" w:rsidRDefault="007D58A7" w:rsidP="00600739">
      <w:r>
        <w:t>Firstly,</w:t>
      </w:r>
      <w:r w:rsidR="00600739">
        <w:t xml:space="preserve"> Truncation errors: </w:t>
      </w:r>
      <w:r w:rsidR="00600739" w:rsidRPr="00600739">
        <w:t xml:space="preserve">The truncation error </w:t>
      </w:r>
      <w:r>
        <w:t>is</w:t>
      </w:r>
      <w:r w:rsidR="00600739" w:rsidRPr="00600739">
        <w:t xml:space="preserve"> a measure of the accuracy </w:t>
      </w:r>
      <w:r>
        <w:t xml:space="preserve">that considers </w:t>
      </w:r>
      <w:r w:rsidR="00600739" w:rsidRPr="00600739">
        <w:t xml:space="preserve">a range of problems but does not </w:t>
      </w:r>
      <w:r w:rsidRPr="00600739">
        <w:t>automatically</w:t>
      </w:r>
      <w:r w:rsidR="00600739" w:rsidRPr="00600739">
        <w:t xml:space="preserve"> provide a correct comparison of the accuracy of </w:t>
      </w:r>
      <w:r w:rsidRPr="00600739">
        <w:t>processes</w:t>
      </w:r>
      <w:r w:rsidR="00600739" w:rsidRPr="00600739">
        <w:t xml:space="preserve"> for one </w:t>
      </w:r>
      <w:r w:rsidR="001869DF" w:rsidRPr="00600739">
        <w:t>problem</w:t>
      </w:r>
      <w:r w:rsidR="00600739" w:rsidRPr="00600739">
        <w:t xml:space="preserve">. </w:t>
      </w:r>
      <w:sdt>
        <w:sdtPr>
          <w:id w:val="692193269"/>
          <w:citation/>
        </w:sdtPr>
        <w:sdtContent>
          <w:r>
            <w:fldChar w:fldCharType="begin"/>
          </w:r>
          <w:r>
            <w:instrText xml:space="preserve"> CITATION GMP96 \l 2057 </w:instrText>
          </w:r>
          <w:r>
            <w:fldChar w:fldCharType="separate"/>
          </w:r>
          <w:r>
            <w:rPr>
              <w:noProof/>
            </w:rPr>
            <w:t>(G.M. PHILLIPS, 1996)</w:t>
          </w:r>
          <w:r>
            <w:fldChar w:fldCharType="end"/>
          </w:r>
        </w:sdtContent>
      </w:sdt>
    </w:p>
    <w:p w14:paraId="33875652" w14:textId="686BD998" w:rsidR="00600739" w:rsidRDefault="007D58A7" w:rsidP="00600739">
      <w:r>
        <w:t xml:space="preserve">Secondly, </w:t>
      </w:r>
      <w:r w:rsidR="00066305">
        <w:t>rounding</w:t>
      </w:r>
      <w:r w:rsidR="00600739">
        <w:t xml:space="preserve"> errors: </w:t>
      </w:r>
      <w:r w:rsidR="00066305">
        <w:t xml:space="preserve">A </w:t>
      </w:r>
      <w:r w:rsidR="00066305" w:rsidRPr="00066305">
        <w:t xml:space="preserve">Round-off error is </w:t>
      </w:r>
      <w:r w:rsidR="00066305">
        <w:t xml:space="preserve">a </w:t>
      </w:r>
      <w:r w:rsidR="00066305" w:rsidRPr="00066305">
        <w:t xml:space="preserve">kind of inaccuracy </w:t>
      </w:r>
      <w:r w:rsidR="00066305">
        <w:t xml:space="preserve">that happens </w:t>
      </w:r>
      <w:r w:rsidR="00066305" w:rsidRPr="00066305">
        <w:t>by taking a selected number of decimal places instead of taking the entire number.</w:t>
      </w:r>
      <w:r w:rsidR="00066305">
        <w:t xml:space="preserve">  These errors occur due to the degree of accuracy and approximation in a solution. </w:t>
      </w:r>
      <w:sdt>
        <w:sdtPr>
          <w:id w:val="427617024"/>
          <w:citation/>
        </w:sdtPr>
        <w:sdtContent>
          <w:r w:rsidR="00161348">
            <w:fldChar w:fldCharType="begin"/>
          </w:r>
          <w:r w:rsidR="00161348">
            <w:instrText xml:space="preserve"> CITATION Hen21 \l 2057 </w:instrText>
          </w:r>
          <w:r w:rsidR="00161348">
            <w:fldChar w:fldCharType="separate"/>
          </w:r>
          <w:r w:rsidR="00161348">
            <w:rPr>
              <w:noProof/>
            </w:rPr>
            <w:t>(Ricardo, 2021)</w:t>
          </w:r>
          <w:r w:rsidR="00161348">
            <w:fldChar w:fldCharType="end"/>
          </w:r>
        </w:sdtContent>
      </w:sdt>
    </w:p>
    <w:p w14:paraId="1F3D593E" w14:textId="1285D69F" w:rsidR="00AE6F3E" w:rsidRDefault="00043C33" w:rsidP="00043C33">
      <w:r>
        <w:t xml:space="preserve">Based on the analysis of the sensitivity of the code it could be said that one of the limitations of the code is that there is a link between the gid spacing, time step and tolerance when considering the </w:t>
      </w:r>
      <w:r w:rsidR="005F785D">
        <w:t>effects,</w:t>
      </w:r>
      <w:r>
        <w:t xml:space="preserve"> they have on the </w:t>
      </w:r>
      <w:r w:rsidR="00600739">
        <w:t>model</w:t>
      </w:r>
      <w:r>
        <w:t>.</w:t>
      </w:r>
    </w:p>
    <w:p w14:paraId="2B491930" w14:textId="049DD8BD" w:rsidR="005F785D" w:rsidRDefault="00AE6F3E" w:rsidP="00043C33">
      <w:r>
        <w:t>The key element of the grid spacing is that it must fit the plate dimensions (6X6) and be divisible by this.</w:t>
      </w:r>
    </w:p>
    <w:p w14:paraId="50030E81" w14:textId="057BF053" w:rsidR="005F785D" w:rsidRDefault="005F785D" w:rsidP="00043C33">
      <w:r>
        <w:t>Having a wide grid spacing</w:t>
      </w:r>
      <w:r w:rsidR="00AE6F3E">
        <w:t xml:space="preserve"> will work but</w:t>
      </w:r>
      <w:r>
        <w:t xml:space="preserve"> reduces the accuracy of the code. Using a tight grid spacing however increases the accuracy of the of the code. Figure 28 below shows the result difference between the numerical and analytical if the grid spacing is reduced to 0.5. </w:t>
      </w:r>
    </w:p>
    <w:p w14:paraId="1DB93077" w14:textId="77777777" w:rsidR="00043C33" w:rsidRDefault="00043C33" w:rsidP="009D5090"/>
    <w:p w14:paraId="606445A2" w14:textId="068B6FB7" w:rsidR="00E7225E" w:rsidRDefault="00E7225E" w:rsidP="009D5090">
      <w:r>
        <w:t xml:space="preserve">       </w:t>
      </w:r>
      <w:r>
        <w:rPr>
          <w:noProof/>
        </w:rPr>
        <w:drawing>
          <wp:inline distT="0" distB="0" distL="0" distR="0" wp14:anchorId="32282789" wp14:editId="48797BE2">
            <wp:extent cx="5315692" cy="4782217"/>
            <wp:effectExtent l="0" t="0" r="0" b="0"/>
            <wp:docPr id="53784788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847889" name="Picture 1" descr="A screenshot of a computer screen&#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315692" cy="4782217"/>
                    </a:xfrm>
                    <a:prstGeom prst="rect">
                      <a:avLst/>
                    </a:prstGeom>
                  </pic:spPr>
                </pic:pic>
              </a:graphicData>
            </a:graphic>
          </wp:inline>
        </w:drawing>
      </w:r>
    </w:p>
    <w:p w14:paraId="544481BC" w14:textId="32E0E073" w:rsidR="00E7225E" w:rsidRDefault="00E7225E" w:rsidP="009D5090">
      <w:r>
        <w:t xml:space="preserve">                                                                                                                                                            Figure 2</w:t>
      </w:r>
      <w:r w:rsidR="005F785D">
        <w:t>8</w:t>
      </w:r>
      <w:r>
        <w:t>.</w:t>
      </w:r>
    </w:p>
    <w:p w14:paraId="32CC1F62" w14:textId="77777777" w:rsidR="00240551" w:rsidRDefault="00240551" w:rsidP="009D5090"/>
    <w:p w14:paraId="748C3524" w14:textId="460B4D4B" w:rsidR="004D126F" w:rsidRDefault="005F785D" w:rsidP="00AE6F3E">
      <w:r>
        <w:t>The time step is also limited by the code as is must</w:t>
      </w:r>
      <w:r w:rsidR="00AE6F3E">
        <w:t xml:space="preserve"> fit into the Fourier</w:t>
      </w:r>
      <w:r>
        <w:t xml:space="preserve"> number</w:t>
      </w:r>
      <w:r w:rsidR="00AE6F3E">
        <w:t xml:space="preserve"> equation</w:t>
      </w:r>
      <w:r>
        <w:t xml:space="preserve"> to be correct.</w:t>
      </w:r>
      <w:r w:rsidR="00AE6F3E">
        <w:t xml:space="preserve"> Figure 29 below shows the effect of trying to enter a random into the time step.</w:t>
      </w:r>
      <w:r>
        <w:t xml:space="preserve"> </w:t>
      </w:r>
    </w:p>
    <w:p w14:paraId="7C7A316F" w14:textId="77777777" w:rsidR="00AE6F3E" w:rsidRDefault="00AE6F3E" w:rsidP="00AE6F3E"/>
    <w:p w14:paraId="16B94B0C" w14:textId="452AFCD7" w:rsidR="00240551" w:rsidRDefault="00240551" w:rsidP="009D5090">
      <w:pPr>
        <w:rPr>
          <w:noProof/>
        </w:rPr>
      </w:pPr>
      <w:r>
        <w:rPr>
          <w:noProof/>
        </w:rPr>
        <w:t xml:space="preserve">               </w:t>
      </w:r>
      <w:r>
        <w:rPr>
          <w:noProof/>
        </w:rPr>
        <w:drawing>
          <wp:inline distT="0" distB="0" distL="0" distR="0" wp14:anchorId="0329A056" wp14:editId="73BE8FFF">
            <wp:extent cx="3743847" cy="1209844"/>
            <wp:effectExtent l="0" t="0" r="0" b="9525"/>
            <wp:docPr id="601670468"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670468" name="Picture 2" descr="A screenshot of a compu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3743847" cy="1209844"/>
                    </a:xfrm>
                    <a:prstGeom prst="rect">
                      <a:avLst/>
                    </a:prstGeom>
                  </pic:spPr>
                </pic:pic>
              </a:graphicData>
            </a:graphic>
          </wp:inline>
        </w:drawing>
      </w:r>
    </w:p>
    <w:p w14:paraId="2A759017" w14:textId="4C03A6B2" w:rsidR="00240551" w:rsidRDefault="002A06E8" w:rsidP="009D5090">
      <w:pPr>
        <w:rPr>
          <w:noProof/>
        </w:rPr>
      </w:pPr>
      <w:r>
        <w:rPr>
          <w:noProof/>
        </w:rPr>
        <w:t xml:space="preserve">                                                                                                                  </w:t>
      </w:r>
      <w:r w:rsidR="00240551">
        <w:rPr>
          <w:noProof/>
        </w:rPr>
        <w:t>Figure 2</w:t>
      </w:r>
      <w:r w:rsidR="005F785D">
        <w:rPr>
          <w:noProof/>
        </w:rPr>
        <w:t>9.</w:t>
      </w:r>
    </w:p>
    <w:p w14:paraId="7022E2B4" w14:textId="77777777" w:rsidR="00AE6F3E" w:rsidRDefault="00AE6F3E" w:rsidP="009D5090">
      <w:pPr>
        <w:rPr>
          <w:noProof/>
        </w:rPr>
      </w:pPr>
    </w:p>
    <w:p w14:paraId="5191C354" w14:textId="76B5DCDE" w:rsidR="00AE6F3E" w:rsidRDefault="00AE6F3E" w:rsidP="009D5090">
      <w:pPr>
        <w:rPr>
          <w:noProof/>
        </w:rPr>
      </w:pPr>
      <w:r>
        <w:rPr>
          <w:noProof/>
        </w:rPr>
        <w:lastRenderedPageBreak/>
        <w:t>While the tolerance has an effect on the time taken to reach thermal equilibrium there dose not seem to be any limitaions thar would stop the code from working.</w:t>
      </w:r>
      <w:r w:rsidR="00B80CD5">
        <w:rPr>
          <w:noProof/>
        </w:rPr>
        <w:t xml:space="preserve"> Infact it could be suggested that setting a greater tolerance will reduce the round-off error.</w:t>
      </w:r>
    </w:p>
    <w:p w14:paraId="7C4E55E1" w14:textId="77777777" w:rsidR="00167168" w:rsidRDefault="00167168" w:rsidP="009D5090">
      <w:pPr>
        <w:rPr>
          <w:noProof/>
        </w:rPr>
      </w:pPr>
    </w:p>
    <w:p w14:paraId="6E5C2080" w14:textId="692D7857" w:rsidR="005328F8" w:rsidRDefault="005328F8" w:rsidP="009D5090"/>
    <w:p w14:paraId="45AD4C34" w14:textId="7E3F2AE5" w:rsidR="005328F8" w:rsidRDefault="003665EF" w:rsidP="009D5090">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11.</w:t>
      </w:r>
      <w:r w:rsidR="00435B12" w:rsidRPr="00435B12">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Suggested improvements and future developments.</w:t>
      </w:r>
    </w:p>
    <w:p w14:paraId="16CFF3C1" w14:textId="01412E61" w:rsidR="003665EF" w:rsidRDefault="003665EF" w:rsidP="009D5090">
      <w:r w:rsidRPr="00E76800">
        <w:t>Could there be improvements that can be made to the code for fu</w:t>
      </w:r>
      <w:r w:rsidR="00E76800" w:rsidRPr="00E76800">
        <w:t>ture development?</w:t>
      </w:r>
    </w:p>
    <w:p w14:paraId="51A00210" w14:textId="2A35C329" w:rsidR="00B80CD5" w:rsidRDefault="00B80CD5" w:rsidP="009D5090">
      <w:r>
        <w:t xml:space="preserve">One possibility could be to substitute </w:t>
      </w:r>
      <w:r w:rsidRPr="00B80CD5">
        <w:t>The Finite-Difference Method (FDM)</w:t>
      </w:r>
      <w:r>
        <w:t xml:space="preserve"> with the</w:t>
      </w:r>
      <w:r w:rsidRPr="00B80CD5">
        <w:t xml:space="preserve"> Finite-Volume Method (FVM)</w:t>
      </w:r>
    </w:p>
    <w:p w14:paraId="12050099" w14:textId="137FCCDB" w:rsidR="00B80CD5" w:rsidRPr="00ED5038" w:rsidRDefault="00B80CD5" w:rsidP="009D5090">
      <w:pPr>
        <w:rPr>
          <w:u w:val="single"/>
        </w:rPr>
      </w:pPr>
      <w:r w:rsidRPr="00ED5038">
        <w:rPr>
          <w:u w:val="single"/>
        </w:rPr>
        <w:t>What is the Finite-Volume method (FVM)?</w:t>
      </w:r>
    </w:p>
    <w:p w14:paraId="44FE6BC3" w14:textId="23EB9116" w:rsidR="005E5D12" w:rsidRDefault="005E5D12" w:rsidP="005E5D12">
      <w:r>
        <w:t xml:space="preserve">The finite-volume method is based on physical laws relating around what goes into one cell on one side needs to leave the same cell on another side. With this hypothesis you achieve a formulation that consists of flux conservation equations that are defined in an averaged sense over the cells. </w:t>
      </w:r>
    </w:p>
    <w:p w14:paraId="0CABBF98" w14:textId="2E1BB8AD" w:rsidR="005E5D12" w:rsidRPr="00ED5038" w:rsidRDefault="005E5D12" w:rsidP="005E5D12">
      <w:pPr>
        <w:rPr>
          <w:u w:val="single"/>
        </w:rPr>
      </w:pPr>
      <w:r w:rsidRPr="00ED5038">
        <w:rPr>
          <w:u w:val="single"/>
        </w:rPr>
        <w:t>What is the difference between FDM and FVM?</w:t>
      </w:r>
    </w:p>
    <w:p w14:paraId="05961C57" w14:textId="19AAD5C5" w:rsidR="005E5D12" w:rsidRDefault="005E5D12" w:rsidP="005E5D12">
      <w:r>
        <w:t>There are similarities between both methods in that each method represents a systematic numerical method for solving PDEs. A key difference is around the ease of implementation. T</w:t>
      </w:r>
      <w:r w:rsidR="00124F5E">
        <w:t>h</w:t>
      </w:r>
      <w:r>
        <w:t>ere is a general opinion is that the finite-difference method is the easiest to implement.</w:t>
      </w:r>
      <w:sdt>
        <w:sdtPr>
          <w:id w:val="-226148225"/>
          <w:citation/>
        </w:sdtPr>
        <w:sdtContent>
          <w:r>
            <w:fldChar w:fldCharType="begin"/>
          </w:r>
          <w:r>
            <w:instrText xml:space="preserve"> CITATION Bjo16 \l 2057 </w:instrText>
          </w:r>
          <w:r>
            <w:fldChar w:fldCharType="separate"/>
          </w:r>
          <w:r>
            <w:rPr>
              <w:noProof/>
            </w:rPr>
            <w:t xml:space="preserve"> (Bjorn Sjodin, 2016)</w:t>
          </w:r>
          <w:r>
            <w:fldChar w:fldCharType="end"/>
          </w:r>
        </w:sdtContent>
      </w:sdt>
    </w:p>
    <w:p w14:paraId="40065F7F" w14:textId="77777777" w:rsidR="00352D31" w:rsidRDefault="00352D31" w:rsidP="009D5090">
      <w:r>
        <w:t>Substituting the FDM with the implicit FDM would be another possible way to improve future code as it could reduce time lag.</w:t>
      </w:r>
    </w:p>
    <w:p w14:paraId="16AC910A" w14:textId="799BA3AA" w:rsidR="00E76800" w:rsidRPr="00ED5038" w:rsidRDefault="00352D31" w:rsidP="009D5090">
      <w:pPr>
        <w:rPr>
          <w:u w:val="single"/>
        </w:rPr>
      </w:pPr>
      <w:r w:rsidRPr="00ED5038">
        <w:rPr>
          <w:u w:val="single"/>
        </w:rPr>
        <w:t>What is the Implicit FDM?</w:t>
      </w:r>
    </w:p>
    <w:p w14:paraId="39F9A5DE" w14:textId="13B7A7C5" w:rsidR="00066A3C" w:rsidRDefault="00ED5038" w:rsidP="009D5090">
      <w:r>
        <w:t xml:space="preserve">The </w:t>
      </w:r>
      <w:r w:rsidRPr="00ED5038">
        <w:t>Explicit FDM is</w:t>
      </w:r>
      <w:r>
        <w:t xml:space="preserve"> a</w:t>
      </w:r>
      <w:r w:rsidRPr="00ED5038">
        <w:t xml:space="preserve"> simple and fast</w:t>
      </w:r>
      <w:r>
        <w:t xml:space="preserve"> way to calculate</w:t>
      </w:r>
      <w:r w:rsidRPr="00ED5038">
        <w:t xml:space="preserve"> solutions</w:t>
      </w:r>
      <w:r>
        <w:t xml:space="preserve"> as they </w:t>
      </w:r>
      <w:r w:rsidRPr="00ED5038">
        <w:t>can be easily calculated</w:t>
      </w:r>
      <w:r>
        <w:t xml:space="preserve"> instantaneously</w:t>
      </w:r>
      <w:r w:rsidRPr="00ED5038">
        <w:t xml:space="preserve"> from the solutions at the previous instant. </w:t>
      </w:r>
      <w:r>
        <w:t xml:space="preserve">One key limitation is the </w:t>
      </w:r>
      <w:r w:rsidRPr="00ED5038">
        <w:t>grid</w:t>
      </w:r>
      <w:r>
        <w:t xml:space="preserve"> size as this can cause</w:t>
      </w:r>
      <w:r w:rsidRPr="00ED5038">
        <w:t xml:space="preserve"> serious numerical instability problems</w:t>
      </w:r>
      <w:r>
        <w:t>.</w:t>
      </w:r>
      <w:sdt>
        <w:sdtPr>
          <w:id w:val="1427777831"/>
          <w:citation/>
        </w:sdtPr>
        <w:sdtContent>
          <w:r>
            <w:fldChar w:fldCharType="begin"/>
          </w:r>
          <w:r>
            <w:instrText xml:space="preserve"> CITATION LHY93 \l 2057 </w:instrText>
          </w:r>
          <w:r>
            <w:fldChar w:fldCharType="separate"/>
          </w:r>
          <w:r>
            <w:rPr>
              <w:noProof/>
            </w:rPr>
            <w:t xml:space="preserve"> (L.H. Yam, 1993)</w:t>
          </w:r>
          <w:r>
            <w:fldChar w:fldCharType="end"/>
          </w:r>
        </w:sdtContent>
      </w:sdt>
    </w:p>
    <w:p w14:paraId="2113F17D" w14:textId="77777777" w:rsidR="001A1A70" w:rsidRDefault="001A1A70" w:rsidP="009D5090"/>
    <w:p w14:paraId="6FAC7474" w14:textId="47E92F64" w:rsidR="00E76800" w:rsidRDefault="00E1057B" w:rsidP="009D5090">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12.</w:t>
      </w:r>
      <w:r w:rsidRPr="00E1057B">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Conclusion.</w:t>
      </w:r>
    </w:p>
    <w:p w14:paraId="24890DC3" w14:textId="0EA10585" w:rsidR="00E1057B" w:rsidRDefault="00DD1E42" w:rsidP="009D5090">
      <w:r>
        <w:t xml:space="preserve">The aim for the and objectives of this report was to create a code that could be used in MATLAB software to calculate the time taken to reach thermal equilibrium in a plate of aluminium of preset dimensions.  The code had to use the </w:t>
      </w:r>
      <w:r w:rsidRPr="00DD1E42">
        <w:t>Explicit Finite Difference Method (EFDM)</w:t>
      </w:r>
      <w:r>
        <w:t xml:space="preserve"> when calculating the results.  These results would then be tested against an analytical solution to validate the code.</w:t>
      </w:r>
    </w:p>
    <w:p w14:paraId="6759736F" w14:textId="6DAE6195" w:rsidR="00490089" w:rsidRDefault="00DD1E42" w:rsidP="009D5090">
      <w:r>
        <w:t>In conclusion this has been achieved as the code can provide</w:t>
      </w:r>
      <w:r w:rsidR="001A1A70">
        <w:t xml:space="preserve"> a graph that shows the heat distribution throughout the plate (figure 18). This is then tested against the analytical solution with the variance between the two compared (figure 23). There was 1.6 degrees between the two methods showing the code to be close enough to be considered a viable way to calculate heat distribution over time.</w:t>
      </w:r>
    </w:p>
    <w:p w14:paraId="6D3F3A75" w14:textId="1337907E" w:rsidR="00490089" w:rsidRDefault="00490089" w:rsidP="009D5090">
      <w:r>
        <w:t>An accurate approximation of the of the temperature at any point in the plate can be made providing there is stability in the methods used</w:t>
      </w:r>
      <w:r w:rsidR="00124F5E">
        <w:t xml:space="preserve"> in the solution. By reducing the time step and grid spacing a greater accuracy in the result can be achieved.</w:t>
      </w:r>
    </w:p>
    <w:p w14:paraId="3CC7829F" w14:textId="32845482" w:rsidR="001A1A70" w:rsidRDefault="001A1A70" w:rsidP="009D5090">
      <w:r>
        <w:lastRenderedPageBreak/>
        <w:t>The report also looks at what the EFDM is and why it is important to developing a code to calculate the results</w:t>
      </w:r>
      <w:r w:rsidR="00B31A52">
        <w:t xml:space="preserve"> along with testing the limitations of the code.</w:t>
      </w:r>
      <w:r w:rsidR="00124F5E">
        <w:t xml:space="preserve"> </w:t>
      </w:r>
      <w:r w:rsidR="00124F5E" w:rsidRPr="00124F5E">
        <w:t xml:space="preserve">Truncation </w:t>
      </w:r>
      <w:r w:rsidR="00124F5E">
        <w:t>and rounding off errors could be considered as two key limitations of the code.</w:t>
      </w:r>
    </w:p>
    <w:p w14:paraId="76B63DBF" w14:textId="769CA29E" w:rsidR="00B31A52" w:rsidRDefault="00B31A52" w:rsidP="009D5090">
      <w:r>
        <w:t>Future improvements of the code have also been investigated in this report</w:t>
      </w:r>
      <w:r w:rsidR="00124F5E">
        <w:t xml:space="preserve"> by comparing </w:t>
      </w:r>
      <w:r w:rsidR="00124F5E" w:rsidRPr="00124F5E">
        <w:t>The Finite-Difference Method (FDM) with the Finite-Volume Method (FVM)</w:t>
      </w:r>
      <w:r w:rsidR="00124F5E">
        <w:t xml:space="preserve"> and looking at the advantage of substituting </w:t>
      </w:r>
      <w:r w:rsidR="00124F5E" w:rsidRPr="00124F5E">
        <w:t>the Finite-Volume Method (FVM)</w:t>
      </w:r>
      <w:r w:rsidR="00124F5E">
        <w:t xml:space="preserve"> into the coding. Reduction in time lag could be considered as the key difference between the two methods.</w:t>
      </w:r>
    </w:p>
    <w:p w14:paraId="41A98923" w14:textId="77777777" w:rsidR="007F6514" w:rsidRDefault="007F6514" w:rsidP="009D5090"/>
    <w:p w14:paraId="181C1580" w14:textId="219AE264" w:rsidR="007F6514" w:rsidRPr="00ED5038" w:rsidRDefault="007F6514" w:rsidP="009D5090">
      <w:pP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13.</w:t>
      </w:r>
      <w:r w:rsidR="001F5F4B">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Bibliography</w:t>
      </w:r>
      <w:r w:rsidRPr="007F6514">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w:t>
      </w:r>
    </w:p>
    <w:sdt>
      <w:sdtPr>
        <w:id w:val="-1409915841"/>
        <w:docPartObj>
          <w:docPartGallery w:val="Bibliographies"/>
          <w:docPartUnique/>
        </w:docPartObj>
      </w:sdtPr>
      <w:sdtEndPr>
        <w:rPr>
          <w:rFonts w:asciiTheme="minorHAnsi" w:eastAsiaTheme="minorHAnsi" w:hAnsiTheme="minorHAnsi" w:cstheme="minorBidi"/>
          <w:color w:val="auto"/>
          <w:kern w:val="2"/>
          <w:sz w:val="22"/>
          <w:szCs w:val="22"/>
          <w:lang w:val="en-GB"/>
          <w14:ligatures w14:val="standardContextual"/>
        </w:rPr>
      </w:sdtEndPr>
      <w:sdtContent>
        <w:p w14:paraId="5A4A358C" w14:textId="1106CE13" w:rsidR="001155F8" w:rsidRDefault="001155F8">
          <w:pPr>
            <w:pStyle w:val="Heading1"/>
          </w:pPr>
        </w:p>
        <w:sdt>
          <w:sdtPr>
            <w:id w:val="111145805"/>
            <w:bibliography/>
          </w:sdtPr>
          <w:sdtContent>
            <w:p w14:paraId="7AFA5936" w14:textId="77777777" w:rsidR="001155F8" w:rsidRDefault="001155F8" w:rsidP="001155F8">
              <w:pPr>
                <w:pStyle w:val="Bibliography"/>
                <w:ind w:left="720" w:hanging="720"/>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All the Science. (2024). </w:t>
              </w:r>
              <w:r>
                <w:rPr>
                  <w:i/>
                  <w:iCs/>
                  <w:noProof/>
                  <w:lang w:val="en-US"/>
                </w:rPr>
                <w:t>What is Thermal Equilibrium?</w:t>
              </w:r>
              <w:r>
                <w:rPr>
                  <w:noProof/>
                  <w:lang w:val="en-US"/>
                </w:rPr>
                <w:t xml:space="preserve"> Retrieved from allthescience.org: https://www.allthescience.org/what-is-thermal-equilibrium.htm</w:t>
              </w:r>
            </w:p>
            <w:p w14:paraId="713D70CA" w14:textId="77777777" w:rsidR="001155F8" w:rsidRDefault="001155F8" w:rsidP="001155F8">
              <w:pPr>
                <w:pStyle w:val="Bibliography"/>
                <w:ind w:left="720" w:hanging="720"/>
                <w:rPr>
                  <w:noProof/>
                  <w:lang w:val="en-US"/>
                </w:rPr>
              </w:pPr>
              <w:r>
                <w:rPr>
                  <w:noProof/>
                  <w:lang w:val="en-US"/>
                </w:rPr>
                <w:t xml:space="preserve">Bjorn Sjodin. (2016, April 18). </w:t>
              </w:r>
              <w:r>
                <w:rPr>
                  <w:i/>
                  <w:iCs/>
                  <w:noProof/>
                  <w:lang w:val="en-US"/>
                </w:rPr>
                <w:t>What’s The Difference Between FEM, FDM and FVM?</w:t>
              </w:r>
              <w:r>
                <w:rPr>
                  <w:noProof/>
                  <w:lang w:val="en-US"/>
                </w:rPr>
                <w:t xml:space="preserve"> Retrieved from machinedesign.com: https://www.machinedesign.com/3d-printing-cad/fea-and-simulation/article/21832072/whats-the-difference-between-fem-fdm-and-fvm</w:t>
              </w:r>
            </w:p>
            <w:p w14:paraId="5D1CDF1B" w14:textId="77777777" w:rsidR="001155F8" w:rsidRDefault="001155F8" w:rsidP="001155F8">
              <w:pPr>
                <w:pStyle w:val="Bibliography"/>
                <w:ind w:left="720" w:hanging="720"/>
                <w:rPr>
                  <w:noProof/>
                  <w:lang w:val="en-US"/>
                </w:rPr>
              </w:pPr>
              <w:r>
                <w:rPr>
                  <w:noProof/>
                  <w:lang w:val="en-US"/>
                </w:rPr>
                <w:t xml:space="preserve">Cadence CFD. (2023). </w:t>
              </w:r>
              <w:r>
                <w:rPr>
                  <w:i/>
                  <w:iCs/>
                  <w:noProof/>
                  <w:lang w:val="en-US"/>
                </w:rPr>
                <w:t>Explaining the Finite Difference Method and Heat Transfer</w:t>
              </w:r>
              <w:r>
                <w:rPr>
                  <w:noProof/>
                  <w:lang w:val="en-US"/>
                </w:rPr>
                <w:t>. Retrieved from cadence.com: https://resources.system-analysis.cadence.com/blog/msa2022-explaining-the-finite-difference-method-and-heat-transfer</w:t>
              </w:r>
            </w:p>
            <w:p w14:paraId="37A7F40A" w14:textId="77777777" w:rsidR="001155F8" w:rsidRDefault="001155F8" w:rsidP="001155F8">
              <w:pPr>
                <w:pStyle w:val="Bibliography"/>
                <w:ind w:left="720" w:hanging="720"/>
                <w:rPr>
                  <w:noProof/>
                  <w:lang w:val="en-US"/>
                </w:rPr>
              </w:pPr>
              <w:r>
                <w:rPr>
                  <w:noProof/>
                  <w:lang w:val="en-US"/>
                </w:rPr>
                <w:t xml:space="preserve">G.M. PHILLIPS, P. T. (1996). ORDINARY DIFFERENTIAL EQUATIONS. </w:t>
              </w:r>
              <w:r>
                <w:rPr>
                  <w:i/>
                  <w:iCs/>
                  <w:noProof/>
                  <w:lang w:val="en-US"/>
                </w:rPr>
                <w:t>Theory and Applications of Numerical Analysis (Second Edition)</w:t>
              </w:r>
              <w:r>
                <w:rPr>
                  <w:noProof/>
                  <w:lang w:val="en-US"/>
                </w:rPr>
                <w:t>.</w:t>
              </w:r>
            </w:p>
            <w:p w14:paraId="4149E652" w14:textId="77777777" w:rsidR="001155F8" w:rsidRDefault="001155F8" w:rsidP="001155F8">
              <w:pPr>
                <w:pStyle w:val="Bibliography"/>
                <w:ind w:left="720" w:hanging="720"/>
                <w:rPr>
                  <w:noProof/>
                  <w:lang w:val="en-US"/>
                </w:rPr>
              </w:pPr>
              <w:r>
                <w:rPr>
                  <w:noProof/>
                  <w:lang w:val="en-US"/>
                </w:rPr>
                <w:t xml:space="preserve">Greene, G. A. (2023). Heat transfer. </w:t>
              </w:r>
              <w:r>
                <w:rPr>
                  <w:i/>
                  <w:iCs/>
                  <w:noProof/>
                  <w:lang w:val="en-US"/>
                </w:rPr>
                <w:t>Encyclopedia of Physical Science and Technology (Third Edition)</w:t>
              </w:r>
              <w:r>
                <w:rPr>
                  <w:noProof/>
                  <w:lang w:val="en-US"/>
                </w:rPr>
                <w:t>.</w:t>
              </w:r>
            </w:p>
            <w:p w14:paraId="4B15A497" w14:textId="77777777" w:rsidR="001155F8" w:rsidRDefault="001155F8" w:rsidP="001155F8">
              <w:pPr>
                <w:pStyle w:val="Bibliography"/>
                <w:ind w:left="720" w:hanging="720"/>
                <w:rPr>
                  <w:noProof/>
                  <w:lang w:val="en-US"/>
                </w:rPr>
              </w:pPr>
              <w:r>
                <w:rPr>
                  <w:noProof/>
                  <w:lang w:val="en-US"/>
                </w:rPr>
                <w:t xml:space="preserve">Knaust, H. (1996, July 14). </w:t>
              </w:r>
              <w:r>
                <w:rPr>
                  <w:i/>
                  <w:iCs/>
                  <w:noProof/>
                  <w:lang w:val="en-US"/>
                </w:rPr>
                <w:t>Taylor Series</w:t>
              </w:r>
              <w:r>
                <w:rPr>
                  <w:noProof/>
                  <w:lang w:val="en-US"/>
                </w:rPr>
                <w:t>. Retrieved from sosmath.com: http://www.sosmath.com/calculus/tayser/tayser01/tayser01.html</w:t>
              </w:r>
            </w:p>
            <w:p w14:paraId="185815AA" w14:textId="77777777" w:rsidR="001155F8" w:rsidRDefault="001155F8" w:rsidP="001155F8">
              <w:pPr>
                <w:pStyle w:val="Bibliography"/>
                <w:ind w:left="720" w:hanging="720"/>
                <w:rPr>
                  <w:noProof/>
                  <w:lang w:val="en-US"/>
                </w:rPr>
              </w:pPr>
              <w:r>
                <w:rPr>
                  <w:noProof/>
                  <w:lang w:val="en-US"/>
                </w:rPr>
                <w:t xml:space="preserve">L.H. Yam, W. C. (1993). </w:t>
              </w:r>
              <w:r>
                <w:rPr>
                  <w:i/>
                  <w:iCs/>
                  <w:noProof/>
                  <w:lang w:val="en-US"/>
                </w:rPr>
                <w:t>Finite Difference Method</w:t>
              </w:r>
              <w:r>
                <w:rPr>
                  <w:noProof/>
                  <w:lang w:val="en-US"/>
                </w:rPr>
                <w:t>. Retrieved from sciencedirect.com: https://www.sciencedirect.com/topics/engineering/finite-difference-method</w:t>
              </w:r>
            </w:p>
            <w:p w14:paraId="0643E850" w14:textId="77777777" w:rsidR="001155F8" w:rsidRDefault="001155F8" w:rsidP="001155F8">
              <w:pPr>
                <w:pStyle w:val="Bibliography"/>
                <w:ind w:left="720" w:hanging="720"/>
                <w:rPr>
                  <w:noProof/>
                  <w:lang w:val="en-US"/>
                </w:rPr>
              </w:pPr>
              <w:r>
                <w:rPr>
                  <w:noProof/>
                  <w:lang w:val="en-US"/>
                </w:rPr>
                <w:t xml:space="preserve">Maplesoft. (2024). </w:t>
              </w:r>
              <w:r>
                <w:rPr>
                  <w:i/>
                  <w:iCs/>
                  <w:noProof/>
                  <w:lang w:val="en-US"/>
                </w:rPr>
                <w:t>What is the Taylor series?</w:t>
              </w:r>
              <w:r>
                <w:rPr>
                  <w:noProof/>
                  <w:lang w:val="en-US"/>
                </w:rPr>
                <w:t xml:space="preserve"> Retrieved from maplesoft.com: https://www.maplesoft.com/ns/math/taylor-series.aspx</w:t>
              </w:r>
            </w:p>
            <w:p w14:paraId="7633F876" w14:textId="77777777" w:rsidR="001155F8" w:rsidRDefault="001155F8" w:rsidP="001155F8">
              <w:pPr>
                <w:pStyle w:val="Bibliography"/>
                <w:ind w:left="720" w:hanging="720"/>
                <w:rPr>
                  <w:noProof/>
                  <w:lang w:val="en-US"/>
                </w:rPr>
              </w:pPr>
              <w:r>
                <w:rPr>
                  <w:noProof/>
                  <w:lang w:val="en-US"/>
                </w:rPr>
                <w:t xml:space="preserve">Marotin, A. (2024). </w:t>
              </w:r>
              <w:r>
                <w:rPr>
                  <w:i/>
                  <w:iCs/>
                  <w:noProof/>
                  <w:lang w:val="en-US"/>
                </w:rPr>
                <w:t>ACMA6012 Computational Methods Assignment.</w:t>
              </w:r>
              <w:r>
                <w:rPr>
                  <w:noProof/>
                  <w:lang w:val="en-US"/>
                </w:rPr>
                <w:t xml:space="preserve"> Swansea: University of Wales Tinity st Davids.</w:t>
              </w:r>
            </w:p>
            <w:p w14:paraId="42CFB7EF" w14:textId="77777777" w:rsidR="001155F8" w:rsidRDefault="001155F8" w:rsidP="001155F8">
              <w:pPr>
                <w:pStyle w:val="Bibliography"/>
                <w:ind w:left="720" w:hanging="720"/>
                <w:rPr>
                  <w:noProof/>
                  <w:lang w:val="en-US"/>
                </w:rPr>
              </w:pPr>
              <w:r>
                <w:rPr>
                  <w:noProof/>
                  <w:lang w:val="en-US"/>
                </w:rPr>
                <w:t xml:space="preserve">Mathworks. (2024). </w:t>
              </w:r>
              <w:r>
                <w:rPr>
                  <w:i/>
                  <w:iCs/>
                  <w:noProof/>
                  <w:lang w:val="en-US"/>
                </w:rPr>
                <w:t>Heat transfer</w:t>
              </w:r>
              <w:r>
                <w:rPr>
                  <w:noProof/>
                  <w:lang w:val="en-US"/>
                </w:rPr>
                <w:t>. Retrieved from mathworks.com: https://www.mathworks.com/help/pde/heat-transfer-and-diffusion-equations.html</w:t>
              </w:r>
            </w:p>
            <w:p w14:paraId="35D02969" w14:textId="77777777" w:rsidR="001155F8" w:rsidRDefault="001155F8" w:rsidP="001155F8">
              <w:pPr>
                <w:pStyle w:val="Bibliography"/>
                <w:ind w:left="720" w:hanging="720"/>
                <w:rPr>
                  <w:noProof/>
                  <w:lang w:val="en-US"/>
                </w:rPr>
              </w:pPr>
              <w:r>
                <w:rPr>
                  <w:noProof/>
                  <w:lang w:val="en-US"/>
                </w:rPr>
                <w:t xml:space="preserve">Powell, A. (2002, 03 13). </w:t>
              </w:r>
              <w:r>
                <w:rPr>
                  <w:i/>
                  <w:iCs/>
                  <w:noProof/>
                  <w:lang w:val="en-US"/>
                </w:rPr>
                <w:t>Finite Difference Solution of the Heat Equation</w:t>
              </w:r>
              <w:r>
                <w:rPr>
                  <w:noProof/>
                  <w:lang w:val="en-US"/>
                </w:rPr>
                <w:t>. Retrieved from dspace.mit.edu: https://dspace.mit.edu/bitstream/handle/1721.1/35256/22-00JSpring-2002/NR/rdonlyres/Nuclear-Engineering/22-00JIntroduction-to-Modeling-and-SimulationSpring2002/55114EA2-9B81-4FD8-90D5-5F64F21D23D0/0/lecture_16.pdf</w:t>
              </w:r>
            </w:p>
            <w:p w14:paraId="0DD175F7" w14:textId="77777777" w:rsidR="001155F8" w:rsidRDefault="001155F8" w:rsidP="001155F8">
              <w:pPr>
                <w:pStyle w:val="Bibliography"/>
                <w:ind w:left="720" w:hanging="720"/>
                <w:rPr>
                  <w:noProof/>
                  <w:lang w:val="en-US"/>
                </w:rPr>
              </w:pPr>
              <w:r>
                <w:rPr>
                  <w:noProof/>
                  <w:lang w:val="en-US"/>
                </w:rPr>
                <w:t xml:space="preserve">R.K. Shah, A. L. (1978). Differential Equations and Boundary Conditions. </w:t>
              </w:r>
              <w:r>
                <w:rPr>
                  <w:i/>
                  <w:iCs/>
                  <w:noProof/>
                  <w:lang w:val="en-US"/>
                </w:rPr>
                <w:t>Laminar Flow Forced Convection in Ducts</w:t>
              </w:r>
              <w:r>
                <w:rPr>
                  <w:noProof/>
                  <w:lang w:val="en-US"/>
                </w:rPr>
                <w:t>.</w:t>
              </w:r>
            </w:p>
            <w:p w14:paraId="37A74FE2" w14:textId="77777777" w:rsidR="001155F8" w:rsidRDefault="001155F8" w:rsidP="001155F8">
              <w:pPr>
                <w:pStyle w:val="Bibliography"/>
                <w:ind w:left="720" w:hanging="720"/>
                <w:rPr>
                  <w:noProof/>
                  <w:lang w:val="en-US"/>
                </w:rPr>
              </w:pPr>
              <w:r>
                <w:rPr>
                  <w:noProof/>
                  <w:lang w:val="en-US"/>
                </w:rPr>
                <w:lastRenderedPageBreak/>
                <w:t xml:space="preserve">Ricardo, H. J. (2021). The numerical approximation of solutions. </w:t>
              </w:r>
              <w:r>
                <w:rPr>
                  <w:i/>
                  <w:iCs/>
                  <w:noProof/>
                  <w:lang w:val="en-US"/>
                </w:rPr>
                <w:t>A Modern Introduction to Differential Equations (Third Edition)</w:t>
              </w:r>
              <w:r>
                <w:rPr>
                  <w:noProof/>
                  <w:lang w:val="en-US"/>
                </w:rPr>
                <w:t>.</w:t>
              </w:r>
            </w:p>
            <w:p w14:paraId="28B0720F" w14:textId="77777777" w:rsidR="001155F8" w:rsidRDefault="001155F8" w:rsidP="001155F8">
              <w:pPr>
                <w:pStyle w:val="Bibliography"/>
                <w:ind w:left="720" w:hanging="720"/>
                <w:rPr>
                  <w:noProof/>
                  <w:lang w:val="en-US"/>
                </w:rPr>
              </w:pPr>
              <w:r>
                <w:rPr>
                  <w:noProof/>
                  <w:lang w:val="en-US"/>
                </w:rPr>
                <w:t xml:space="preserve">Testbook. (2023, Nov 7). </w:t>
              </w:r>
              <w:r>
                <w:rPr>
                  <w:i/>
                  <w:iCs/>
                  <w:noProof/>
                  <w:lang w:val="en-US"/>
                </w:rPr>
                <w:t>What is Fourier Number?</w:t>
              </w:r>
              <w:r>
                <w:rPr>
                  <w:noProof/>
                  <w:lang w:val="en-US"/>
                </w:rPr>
                <w:t xml:space="preserve"> Retrieved from testbook.com: https://testbook.com/mechanical-engineering/fourier-number</w:t>
              </w:r>
            </w:p>
            <w:p w14:paraId="6BF530BF" w14:textId="1F205D93" w:rsidR="001155F8" w:rsidRDefault="001155F8" w:rsidP="001155F8">
              <w:r>
                <w:rPr>
                  <w:b/>
                  <w:bCs/>
                  <w:noProof/>
                </w:rPr>
                <w:fldChar w:fldCharType="end"/>
              </w:r>
            </w:p>
          </w:sdtContent>
        </w:sdt>
      </w:sdtContent>
    </w:sdt>
    <w:p w14:paraId="7C5F61CE" w14:textId="1FCC78B1" w:rsidR="004C129C" w:rsidRDefault="00085DA2" w:rsidP="004C129C">
      <w:pPr>
        <w:pStyle w:val="Bibliography"/>
        <w:ind w:left="720" w:hanging="720"/>
        <w:rPr>
          <w:noProof/>
        </w:rPr>
      </w:pPr>
      <w:r>
        <w:fldChar w:fldCharType="begin"/>
      </w:r>
      <w:r>
        <w:instrText xml:space="preserve"> BIBLIOGRAPHY  \l 2057 </w:instrText>
      </w:r>
      <w:r>
        <w:fldChar w:fldCharType="separate"/>
      </w:r>
    </w:p>
    <w:p w14:paraId="063D997D" w14:textId="786B6B30" w:rsidR="00085DA2" w:rsidRDefault="00085DA2" w:rsidP="00085DA2">
      <w:pPr>
        <w:pStyle w:val="Bibliography"/>
        <w:ind w:left="720" w:hanging="720"/>
        <w:rPr>
          <w:noProof/>
        </w:rPr>
      </w:pPr>
    </w:p>
    <w:p w14:paraId="62330236" w14:textId="04360517" w:rsidR="00085DA2" w:rsidRDefault="00085DA2" w:rsidP="00085DA2">
      <w:r>
        <w:fldChar w:fldCharType="end"/>
      </w:r>
    </w:p>
    <w:p w14:paraId="69393DA7" w14:textId="468E7533" w:rsidR="009A0DC7" w:rsidRPr="00085DA2" w:rsidRDefault="00B56EA3" w:rsidP="009D5090">
      <w:r>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14.</w:t>
      </w:r>
      <w:r w:rsidRPr="00B56EA3">
        <w:rPr>
          <w:color w:val="000000" w:themeColor="text1"/>
          <w:kern w:val="0"/>
          <w:sz w:val="28"/>
          <w:szCs w:val="28"/>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Appendix (script).</w:t>
      </w:r>
    </w:p>
    <w:p w14:paraId="7CA4BD4D" w14:textId="4890EBF0" w:rsidR="00B56EA3" w:rsidRDefault="00B56EA3" w:rsidP="009D5090">
      <w:r w:rsidRPr="00E454FF">
        <w:t xml:space="preserve">Below is </w:t>
      </w:r>
      <w:r w:rsidR="00E454FF" w:rsidRPr="00E454FF">
        <w:t>the script used to write the code.</w:t>
      </w:r>
    </w:p>
    <w:p w14:paraId="24C7A5D0"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%*****Re-set window***** %</w:t>
      </w:r>
    </w:p>
    <w:p w14:paraId="1A30D0CA"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clc</w:t>
      </w:r>
      <w:proofErr w:type="spellEnd"/>
    </w:p>
    <w:p w14:paraId="5DC6A003"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clear</w:t>
      </w:r>
    </w:p>
    <w:p w14:paraId="27F569A2"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close </w:t>
      </w:r>
      <w:r w:rsidRPr="007A7490">
        <w:rPr>
          <w:rFonts w:ascii="Consolas" w:eastAsia="Times New Roman" w:hAnsi="Consolas" w:cs="Times New Roman"/>
          <w:color w:val="A709F5"/>
          <w:kern w:val="0"/>
          <w:sz w:val="20"/>
          <w:szCs w:val="20"/>
          <w:lang w:eastAsia="en-GB"/>
          <w14:ligatures w14:val="none"/>
        </w:rPr>
        <w:t>all</w:t>
      </w:r>
    </w:p>
    <w:p w14:paraId="0CE23DD4"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format </w:t>
      </w:r>
      <w:proofErr w:type="spellStart"/>
      <w:r w:rsidRPr="007A7490">
        <w:rPr>
          <w:rFonts w:ascii="Consolas" w:eastAsia="Times New Roman" w:hAnsi="Consolas" w:cs="Times New Roman"/>
          <w:color w:val="A709F5"/>
          <w:kern w:val="0"/>
          <w:sz w:val="20"/>
          <w:szCs w:val="20"/>
          <w:lang w:eastAsia="en-GB"/>
          <w14:ligatures w14:val="none"/>
        </w:rPr>
        <w:t>Shortg</w:t>
      </w:r>
      <w:proofErr w:type="spellEnd"/>
    </w:p>
    <w:p w14:paraId="5E6A968D"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3A1E8354" w14:textId="0363D05D"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 xml:space="preserve">%*****Properties of </w:t>
      </w:r>
      <w:r w:rsidR="000540A1" w:rsidRPr="007A7490">
        <w:rPr>
          <w:rFonts w:ascii="Consolas" w:eastAsia="Times New Roman" w:hAnsi="Consolas" w:cs="Times New Roman"/>
          <w:color w:val="008013"/>
          <w:kern w:val="0"/>
          <w:sz w:val="20"/>
          <w:szCs w:val="20"/>
          <w:lang w:eastAsia="en-GB"/>
          <w14:ligatures w14:val="none"/>
        </w:rPr>
        <w:t>Aluminium</w:t>
      </w:r>
      <w:r w:rsidRPr="007A7490">
        <w:rPr>
          <w:rFonts w:ascii="Consolas" w:eastAsia="Times New Roman" w:hAnsi="Consolas" w:cs="Times New Roman"/>
          <w:color w:val="008013"/>
          <w:kern w:val="0"/>
          <w:sz w:val="20"/>
          <w:szCs w:val="20"/>
          <w:lang w:eastAsia="en-GB"/>
          <w14:ligatures w14:val="none"/>
        </w:rPr>
        <w:t>***** %</w:t>
      </w:r>
    </w:p>
    <w:p w14:paraId="3FA0FAC4"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ro</w:t>
      </w:r>
      <w:proofErr w:type="spellEnd"/>
      <w:r w:rsidRPr="007A7490">
        <w:rPr>
          <w:rFonts w:ascii="Consolas" w:eastAsia="Times New Roman" w:hAnsi="Consolas" w:cs="Times New Roman"/>
          <w:kern w:val="0"/>
          <w:sz w:val="20"/>
          <w:szCs w:val="20"/>
          <w:lang w:eastAsia="en-GB"/>
          <w14:ligatures w14:val="none"/>
        </w:rPr>
        <w:t xml:space="preserve"> = 2800;</w:t>
      </w:r>
    </w:p>
    <w:p w14:paraId="1DC11576"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k = 143;</w:t>
      </w:r>
    </w:p>
    <w:p w14:paraId="136104B2"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rows = 795;</w:t>
      </w:r>
    </w:p>
    <w:p w14:paraId="0BFDD651"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alpha = k/(</w:t>
      </w:r>
      <w:proofErr w:type="spellStart"/>
      <w:r w:rsidRPr="007A7490">
        <w:rPr>
          <w:rFonts w:ascii="Consolas" w:eastAsia="Times New Roman" w:hAnsi="Consolas" w:cs="Times New Roman"/>
          <w:kern w:val="0"/>
          <w:sz w:val="20"/>
          <w:szCs w:val="20"/>
          <w:lang w:eastAsia="en-GB"/>
          <w14:ligatures w14:val="none"/>
        </w:rPr>
        <w:t>ro</w:t>
      </w:r>
      <w:proofErr w:type="spellEnd"/>
      <w:r w:rsidRPr="007A7490">
        <w:rPr>
          <w:rFonts w:ascii="Consolas" w:eastAsia="Times New Roman" w:hAnsi="Consolas" w:cs="Times New Roman"/>
          <w:kern w:val="0"/>
          <w:sz w:val="20"/>
          <w:szCs w:val="20"/>
          <w:lang w:eastAsia="en-GB"/>
          <w14:ligatures w14:val="none"/>
        </w:rPr>
        <w:t>*rows);</w:t>
      </w:r>
    </w:p>
    <w:p w14:paraId="24139700"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1E94AFF9"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%*****Dimensions of plate***** %</w:t>
      </w:r>
    </w:p>
    <w:p w14:paraId="492F962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x = 6;</w:t>
      </w:r>
    </w:p>
    <w:p w14:paraId="41A161CA"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y = 6;</w:t>
      </w:r>
    </w:p>
    <w:p w14:paraId="67315E9E"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6C07C43D" w14:textId="4B4403FA"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 xml:space="preserve">%*****Ask the user to define the grid </w:t>
      </w:r>
      <w:r w:rsidR="0005680F" w:rsidRPr="007A7490">
        <w:rPr>
          <w:rFonts w:ascii="Consolas" w:eastAsia="Times New Roman" w:hAnsi="Consolas" w:cs="Times New Roman"/>
          <w:color w:val="008013"/>
          <w:kern w:val="0"/>
          <w:sz w:val="20"/>
          <w:szCs w:val="20"/>
          <w:lang w:eastAsia="en-GB"/>
          <w14:ligatures w14:val="none"/>
        </w:rPr>
        <w:t>reference</w:t>
      </w:r>
      <w:r w:rsidRPr="007A7490">
        <w:rPr>
          <w:rFonts w:ascii="Consolas" w:eastAsia="Times New Roman" w:hAnsi="Consolas" w:cs="Times New Roman"/>
          <w:color w:val="008013"/>
          <w:kern w:val="0"/>
          <w:sz w:val="20"/>
          <w:szCs w:val="20"/>
          <w:lang w:eastAsia="en-GB"/>
          <w14:ligatures w14:val="none"/>
        </w:rPr>
        <w:t xml:space="preserve"> (user input)***** %</w:t>
      </w:r>
    </w:p>
    <w:p w14:paraId="01004722"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h = input(</w:t>
      </w:r>
      <w:r w:rsidRPr="007A7490">
        <w:rPr>
          <w:rFonts w:ascii="Consolas" w:eastAsia="Times New Roman" w:hAnsi="Consolas" w:cs="Times New Roman"/>
          <w:color w:val="A709F5"/>
          <w:kern w:val="0"/>
          <w:sz w:val="20"/>
          <w:szCs w:val="20"/>
          <w:lang w:eastAsia="en-GB"/>
          <w14:ligatures w14:val="none"/>
        </w:rPr>
        <w:t xml:space="preserve">'Enter the grid </w:t>
      </w:r>
      <w:proofErr w:type="spellStart"/>
      <w:r w:rsidRPr="007A7490">
        <w:rPr>
          <w:rFonts w:ascii="Consolas" w:eastAsia="Times New Roman" w:hAnsi="Consolas" w:cs="Times New Roman"/>
          <w:color w:val="A709F5"/>
          <w:kern w:val="0"/>
          <w:sz w:val="20"/>
          <w:szCs w:val="20"/>
          <w:lang w:eastAsia="en-GB"/>
          <w14:ligatures w14:val="none"/>
        </w:rPr>
        <w:t>perameters</w:t>
      </w:r>
      <w:proofErr w:type="spellEnd"/>
      <w:r w:rsidRPr="007A7490">
        <w:rPr>
          <w:rFonts w:ascii="Consolas" w:eastAsia="Times New Roman" w:hAnsi="Consolas" w:cs="Times New Roman"/>
          <w:color w:val="A709F5"/>
          <w:kern w:val="0"/>
          <w:sz w:val="20"/>
          <w:szCs w:val="20"/>
          <w:lang w:eastAsia="en-GB"/>
          <w14:ligatures w14:val="none"/>
        </w:rPr>
        <w:t xml:space="preserve"> for H: '</w:t>
      </w:r>
      <w:r w:rsidRPr="007A7490">
        <w:rPr>
          <w:rFonts w:ascii="Consolas" w:eastAsia="Times New Roman" w:hAnsi="Consolas" w:cs="Times New Roman"/>
          <w:kern w:val="0"/>
          <w:sz w:val="20"/>
          <w:szCs w:val="20"/>
          <w:lang w:eastAsia="en-GB"/>
          <w14:ligatures w14:val="none"/>
        </w:rPr>
        <w:t>);</w:t>
      </w:r>
    </w:p>
    <w:p w14:paraId="02B59748"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0B7953EB"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 *****Check if the entered value is greater than 0 and entirely divisible by 6*****%</w:t>
      </w:r>
    </w:p>
    <w:p w14:paraId="4895042B"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17CDD41D"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 xml:space="preserve">while </w:t>
      </w:r>
      <w:r w:rsidRPr="007A7490">
        <w:rPr>
          <w:rFonts w:ascii="Consolas" w:eastAsia="Times New Roman" w:hAnsi="Consolas" w:cs="Times New Roman"/>
          <w:kern w:val="0"/>
          <w:sz w:val="20"/>
          <w:szCs w:val="20"/>
          <w:lang w:eastAsia="en-GB"/>
          <w14:ligatures w14:val="none"/>
        </w:rPr>
        <w:t>rem(6,h)~=0 || h&gt;=6 || h&lt;=0</w:t>
      </w:r>
    </w:p>
    <w:p w14:paraId="4E4F2BE2" w14:textId="0B5961D2"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fprintf</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'The entered value must be greater</w:t>
      </w:r>
      <w:r w:rsidR="0005680F">
        <w:rPr>
          <w:rFonts w:ascii="Consolas" w:eastAsia="Times New Roman" w:hAnsi="Consolas" w:cs="Times New Roman"/>
          <w:color w:val="A709F5"/>
          <w:kern w:val="0"/>
          <w:sz w:val="20"/>
          <w:szCs w:val="20"/>
          <w:lang w:eastAsia="en-GB"/>
          <w14:ligatures w14:val="none"/>
        </w:rPr>
        <w:t xml:space="preserve"> </w:t>
      </w:r>
      <w:r w:rsidRPr="007A7490">
        <w:rPr>
          <w:rFonts w:ascii="Consolas" w:eastAsia="Times New Roman" w:hAnsi="Consolas" w:cs="Times New Roman"/>
          <w:color w:val="A709F5"/>
          <w:kern w:val="0"/>
          <w:sz w:val="20"/>
          <w:szCs w:val="20"/>
          <w:lang w:eastAsia="en-GB"/>
          <w14:ligatures w14:val="none"/>
        </w:rPr>
        <w:t>than 0 and also entirely divisible by 6.\n'</w:t>
      </w:r>
      <w:r w:rsidRPr="007A7490">
        <w:rPr>
          <w:rFonts w:ascii="Consolas" w:eastAsia="Times New Roman" w:hAnsi="Consolas" w:cs="Times New Roman"/>
          <w:kern w:val="0"/>
          <w:sz w:val="20"/>
          <w:szCs w:val="20"/>
          <w:lang w:eastAsia="en-GB"/>
          <w14:ligatures w14:val="none"/>
        </w:rPr>
        <w:t>);</w:t>
      </w:r>
    </w:p>
    <w:p w14:paraId="4E5364A7"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h = input(</w:t>
      </w:r>
      <w:r w:rsidRPr="007A7490">
        <w:rPr>
          <w:rFonts w:ascii="Consolas" w:eastAsia="Times New Roman" w:hAnsi="Consolas" w:cs="Times New Roman"/>
          <w:color w:val="A709F5"/>
          <w:kern w:val="0"/>
          <w:sz w:val="20"/>
          <w:szCs w:val="20"/>
          <w:lang w:eastAsia="en-GB"/>
          <w14:ligatures w14:val="none"/>
        </w:rPr>
        <w:t xml:space="preserve">'Enter the grid </w:t>
      </w:r>
      <w:proofErr w:type="spellStart"/>
      <w:r w:rsidRPr="007A7490">
        <w:rPr>
          <w:rFonts w:ascii="Consolas" w:eastAsia="Times New Roman" w:hAnsi="Consolas" w:cs="Times New Roman"/>
          <w:color w:val="A709F5"/>
          <w:kern w:val="0"/>
          <w:sz w:val="20"/>
          <w:szCs w:val="20"/>
          <w:lang w:eastAsia="en-GB"/>
          <w14:ligatures w14:val="none"/>
        </w:rPr>
        <w:t>perameters</w:t>
      </w:r>
      <w:proofErr w:type="spellEnd"/>
      <w:r w:rsidRPr="007A7490">
        <w:rPr>
          <w:rFonts w:ascii="Consolas" w:eastAsia="Times New Roman" w:hAnsi="Consolas" w:cs="Times New Roman"/>
          <w:color w:val="A709F5"/>
          <w:kern w:val="0"/>
          <w:sz w:val="20"/>
          <w:szCs w:val="20"/>
          <w:lang w:eastAsia="en-GB"/>
          <w14:ligatures w14:val="none"/>
        </w:rPr>
        <w:t xml:space="preserve"> for h: '</w:t>
      </w:r>
      <w:r w:rsidRPr="007A7490">
        <w:rPr>
          <w:rFonts w:ascii="Consolas" w:eastAsia="Times New Roman" w:hAnsi="Consolas" w:cs="Times New Roman"/>
          <w:kern w:val="0"/>
          <w:sz w:val="20"/>
          <w:szCs w:val="20"/>
          <w:lang w:eastAsia="en-GB"/>
          <w14:ligatures w14:val="none"/>
        </w:rPr>
        <w:t>);</w:t>
      </w:r>
    </w:p>
    <w:p w14:paraId="7049358E"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end</w:t>
      </w:r>
    </w:p>
    <w:p w14:paraId="43986F17"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49EA8B6A"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%*****Enter the time step in seconds (this is a user input)*****%</w:t>
      </w:r>
    </w:p>
    <w:p w14:paraId="45F334FA"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time = input(</w:t>
      </w:r>
      <w:r w:rsidRPr="007A7490">
        <w:rPr>
          <w:rFonts w:ascii="Consolas" w:eastAsia="Times New Roman" w:hAnsi="Consolas" w:cs="Times New Roman"/>
          <w:color w:val="A709F5"/>
          <w:kern w:val="0"/>
          <w:sz w:val="20"/>
          <w:szCs w:val="20"/>
          <w:lang w:eastAsia="en-GB"/>
          <w14:ligatures w14:val="none"/>
        </w:rPr>
        <w:t>'Enter a time step in seconds: '</w:t>
      </w:r>
      <w:r w:rsidRPr="007A7490">
        <w:rPr>
          <w:rFonts w:ascii="Consolas" w:eastAsia="Times New Roman" w:hAnsi="Consolas" w:cs="Times New Roman"/>
          <w:kern w:val="0"/>
          <w:sz w:val="20"/>
          <w:szCs w:val="20"/>
          <w:lang w:eastAsia="en-GB"/>
          <w14:ligatures w14:val="none"/>
        </w:rPr>
        <w:t>);</w:t>
      </w:r>
    </w:p>
    <w:p w14:paraId="1E444200"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3BA4B20C"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 xml:space="preserve">%*****Check if FO number is correct using the time step </w:t>
      </w:r>
      <w:proofErr w:type="spellStart"/>
      <w:r w:rsidRPr="007A7490">
        <w:rPr>
          <w:rFonts w:ascii="Consolas" w:eastAsia="Times New Roman" w:hAnsi="Consolas" w:cs="Times New Roman"/>
          <w:color w:val="008013"/>
          <w:kern w:val="0"/>
          <w:sz w:val="20"/>
          <w:szCs w:val="20"/>
          <w:lang w:eastAsia="en-GB"/>
          <w14:ligatures w14:val="none"/>
        </w:rPr>
        <w:t>inputed</w:t>
      </w:r>
      <w:proofErr w:type="spellEnd"/>
      <w:r w:rsidRPr="007A7490">
        <w:rPr>
          <w:rFonts w:ascii="Consolas" w:eastAsia="Times New Roman" w:hAnsi="Consolas" w:cs="Times New Roman"/>
          <w:color w:val="008013"/>
          <w:kern w:val="0"/>
          <w:sz w:val="20"/>
          <w:szCs w:val="20"/>
          <w:lang w:eastAsia="en-GB"/>
          <w14:ligatures w14:val="none"/>
        </w:rPr>
        <w:t>*****%</w:t>
      </w:r>
    </w:p>
    <w:p w14:paraId="384F4B1B"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Fo</w:t>
      </w:r>
      <w:proofErr w:type="spellEnd"/>
      <w:r w:rsidRPr="007A7490">
        <w:rPr>
          <w:rFonts w:ascii="Consolas" w:eastAsia="Times New Roman" w:hAnsi="Consolas" w:cs="Times New Roman"/>
          <w:kern w:val="0"/>
          <w:sz w:val="20"/>
          <w:szCs w:val="20"/>
          <w:lang w:eastAsia="en-GB"/>
          <w14:ligatures w14:val="none"/>
        </w:rPr>
        <w:t xml:space="preserve"> = alpha*time/h^2;</w:t>
      </w:r>
    </w:p>
    <w:p w14:paraId="55010EFE"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 xml:space="preserve">while </w:t>
      </w:r>
      <w:proofErr w:type="spellStart"/>
      <w:r w:rsidRPr="007A7490">
        <w:rPr>
          <w:rFonts w:ascii="Consolas" w:eastAsia="Times New Roman" w:hAnsi="Consolas" w:cs="Times New Roman"/>
          <w:kern w:val="0"/>
          <w:sz w:val="20"/>
          <w:szCs w:val="20"/>
          <w:lang w:eastAsia="en-GB"/>
          <w14:ligatures w14:val="none"/>
        </w:rPr>
        <w:t>Fo</w:t>
      </w:r>
      <w:proofErr w:type="spellEnd"/>
      <w:r w:rsidRPr="007A7490">
        <w:rPr>
          <w:rFonts w:ascii="Consolas" w:eastAsia="Times New Roman" w:hAnsi="Consolas" w:cs="Times New Roman"/>
          <w:kern w:val="0"/>
          <w:sz w:val="20"/>
          <w:szCs w:val="20"/>
          <w:lang w:eastAsia="en-GB"/>
          <w14:ligatures w14:val="none"/>
        </w:rPr>
        <w:t xml:space="preserve">&lt;=0 || </w:t>
      </w:r>
      <w:proofErr w:type="spellStart"/>
      <w:r w:rsidRPr="007A7490">
        <w:rPr>
          <w:rFonts w:ascii="Consolas" w:eastAsia="Times New Roman" w:hAnsi="Consolas" w:cs="Times New Roman"/>
          <w:kern w:val="0"/>
          <w:sz w:val="20"/>
          <w:szCs w:val="20"/>
          <w:lang w:eastAsia="en-GB"/>
          <w14:ligatures w14:val="none"/>
        </w:rPr>
        <w:t>Fo</w:t>
      </w:r>
      <w:proofErr w:type="spellEnd"/>
      <w:r w:rsidRPr="007A7490">
        <w:rPr>
          <w:rFonts w:ascii="Consolas" w:eastAsia="Times New Roman" w:hAnsi="Consolas" w:cs="Times New Roman"/>
          <w:kern w:val="0"/>
          <w:sz w:val="20"/>
          <w:szCs w:val="20"/>
          <w:lang w:eastAsia="en-GB"/>
          <w14:ligatures w14:val="none"/>
        </w:rPr>
        <w:t>&gt;0.25</w:t>
      </w:r>
    </w:p>
    <w:p w14:paraId="24A90B5B"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fprintf</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'Enter a time in seconds less than %f. \n'</w:t>
      </w:r>
      <w:r w:rsidRPr="007A7490">
        <w:rPr>
          <w:rFonts w:ascii="Consolas" w:eastAsia="Times New Roman" w:hAnsi="Consolas" w:cs="Times New Roman"/>
          <w:kern w:val="0"/>
          <w:sz w:val="20"/>
          <w:szCs w:val="20"/>
          <w:lang w:eastAsia="en-GB"/>
          <w14:ligatures w14:val="none"/>
        </w:rPr>
        <w:t>,h^2/(4*alpha));</w:t>
      </w:r>
    </w:p>
    <w:p w14:paraId="042556D0"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time = input(</w:t>
      </w:r>
      <w:r w:rsidRPr="007A7490">
        <w:rPr>
          <w:rFonts w:ascii="Consolas" w:eastAsia="Times New Roman" w:hAnsi="Consolas" w:cs="Times New Roman"/>
          <w:color w:val="A709F5"/>
          <w:kern w:val="0"/>
          <w:sz w:val="20"/>
          <w:szCs w:val="20"/>
          <w:lang w:eastAsia="en-GB"/>
          <w14:ligatures w14:val="none"/>
        </w:rPr>
        <w:t>'Enter a new time step in seconds: '</w:t>
      </w:r>
      <w:r w:rsidRPr="007A7490">
        <w:rPr>
          <w:rFonts w:ascii="Consolas" w:eastAsia="Times New Roman" w:hAnsi="Consolas" w:cs="Times New Roman"/>
          <w:kern w:val="0"/>
          <w:sz w:val="20"/>
          <w:szCs w:val="20"/>
          <w:lang w:eastAsia="en-GB"/>
          <w14:ligatures w14:val="none"/>
        </w:rPr>
        <w:t>);</w:t>
      </w:r>
    </w:p>
    <w:p w14:paraId="2780183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Fo</w:t>
      </w:r>
      <w:proofErr w:type="spellEnd"/>
      <w:r w:rsidRPr="007A7490">
        <w:rPr>
          <w:rFonts w:ascii="Consolas" w:eastAsia="Times New Roman" w:hAnsi="Consolas" w:cs="Times New Roman"/>
          <w:kern w:val="0"/>
          <w:sz w:val="20"/>
          <w:szCs w:val="20"/>
          <w:lang w:eastAsia="en-GB"/>
          <w14:ligatures w14:val="none"/>
        </w:rPr>
        <w:t xml:space="preserve"> = alpha*time/h^2;</w:t>
      </w:r>
    </w:p>
    <w:p w14:paraId="782EE294"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end</w:t>
      </w:r>
    </w:p>
    <w:p w14:paraId="39B742B9"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46878FE5"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%*****Set the matrix dimensions*****%</w:t>
      </w:r>
    </w:p>
    <w:p w14:paraId="59A8121E" w14:textId="77777777" w:rsidR="007A7490" w:rsidRPr="00610986" w:rsidRDefault="007A7490" w:rsidP="007A7490">
      <w:pPr>
        <w:spacing w:after="0" w:line="240" w:lineRule="auto"/>
        <w:rPr>
          <w:rFonts w:ascii="Consolas" w:eastAsia="Times New Roman" w:hAnsi="Consolas" w:cs="Times New Roman"/>
          <w:kern w:val="0"/>
          <w:sz w:val="20"/>
          <w:szCs w:val="20"/>
          <w:lang w:val="es-ES" w:eastAsia="en-GB"/>
          <w14:ligatures w14:val="none"/>
        </w:rPr>
      </w:pPr>
      <w:r w:rsidRPr="00610986">
        <w:rPr>
          <w:rFonts w:ascii="Consolas" w:eastAsia="Times New Roman" w:hAnsi="Consolas" w:cs="Times New Roman"/>
          <w:kern w:val="0"/>
          <w:sz w:val="20"/>
          <w:szCs w:val="20"/>
          <w:lang w:val="es-ES" w:eastAsia="en-GB"/>
          <w14:ligatures w14:val="none"/>
        </w:rPr>
        <w:t>NR=y/h+1;</w:t>
      </w:r>
    </w:p>
    <w:p w14:paraId="1FCBDF25" w14:textId="77777777" w:rsidR="007A7490" w:rsidRPr="00610986" w:rsidRDefault="007A7490" w:rsidP="007A7490">
      <w:pPr>
        <w:spacing w:after="0" w:line="240" w:lineRule="auto"/>
        <w:rPr>
          <w:rFonts w:ascii="Consolas" w:eastAsia="Times New Roman" w:hAnsi="Consolas" w:cs="Times New Roman"/>
          <w:kern w:val="0"/>
          <w:sz w:val="20"/>
          <w:szCs w:val="20"/>
          <w:lang w:val="es-ES" w:eastAsia="en-GB"/>
          <w14:ligatures w14:val="none"/>
        </w:rPr>
      </w:pPr>
      <w:r w:rsidRPr="00610986">
        <w:rPr>
          <w:rFonts w:ascii="Consolas" w:eastAsia="Times New Roman" w:hAnsi="Consolas" w:cs="Times New Roman"/>
          <w:kern w:val="0"/>
          <w:sz w:val="20"/>
          <w:szCs w:val="20"/>
          <w:lang w:val="es-ES" w:eastAsia="en-GB"/>
          <w14:ligatures w14:val="none"/>
        </w:rPr>
        <w:lastRenderedPageBreak/>
        <w:t>NC=x/h+1;</w:t>
      </w:r>
    </w:p>
    <w:p w14:paraId="6B3C448A" w14:textId="77777777" w:rsidR="007A7490" w:rsidRPr="00610986" w:rsidRDefault="007A7490" w:rsidP="007A7490">
      <w:pPr>
        <w:spacing w:after="0" w:line="240" w:lineRule="auto"/>
        <w:rPr>
          <w:rFonts w:ascii="Consolas" w:eastAsia="Times New Roman" w:hAnsi="Consolas" w:cs="Times New Roman"/>
          <w:kern w:val="0"/>
          <w:sz w:val="20"/>
          <w:szCs w:val="20"/>
          <w:lang w:val="es-ES" w:eastAsia="en-GB"/>
          <w14:ligatures w14:val="none"/>
        </w:rPr>
      </w:pPr>
      <w:r w:rsidRPr="00610986">
        <w:rPr>
          <w:rFonts w:ascii="Consolas" w:eastAsia="Times New Roman" w:hAnsi="Consolas" w:cs="Times New Roman"/>
          <w:kern w:val="0"/>
          <w:sz w:val="20"/>
          <w:szCs w:val="20"/>
          <w:lang w:val="es-ES" w:eastAsia="en-GB"/>
          <w14:ligatures w14:val="none"/>
        </w:rPr>
        <w:t xml:space="preserve">T = </w:t>
      </w:r>
      <w:proofErr w:type="spellStart"/>
      <w:r w:rsidRPr="00610986">
        <w:rPr>
          <w:rFonts w:ascii="Consolas" w:eastAsia="Times New Roman" w:hAnsi="Consolas" w:cs="Times New Roman"/>
          <w:kern w:val="0"/>
          <w:sz w:val="20"/>
          <w:szCs w:val="20"/>
          <w:lang w:val="es-ES" w:eastAsia="en-GB"/>
          <w14:ligatures w14:val="none"/>
        </w:rPr>
        <w:t>zeros</w:t>
      </w:r>
      <w:proofErr w:type="spellEnd"/>
      <w:r w:rsidRPr="00610986">
        <w:rPr>
          <w:rFonts w:ascii="Consolas" w:eastAsia="Times New Roman" w:hAnsi="Consolas" w:cs="Times New Roman"/>
          <w:kern w:val="0"/>
          <w:sz w:val="20"/>
          <w:szCs w:val="20"/>
          <w:lang w:val="es-ES" w:eastAsia="en-GB"/>
          <w14:ligatures w14:val="none"/>
        </w:rPr>
        <w:t>(NR,NC);</w:t>
      </w:r>
    </w:p>
    <w:p w14:paraId="021E4185" w14:textId="77777777" w:rsidR="007A7490" w:rsidRPr="00610986" w:rsidRDefault="007A7490" w:rsidP="007A7490">
      <w:pPr>
        <w:spacing w:after="0" w:line="240" w:lineRule="auto"/>
        <w:rPr>
          <w:rFonts w:ascii="Consolas" w:eastAsia="Times New Roman" w:hAnsi="Consolas" w:cs="Times New Roman"/>
          <w:kern w:val="0"/>
          <w:sz w:val="20"/>
          <w:szCs w:val="20"/>
          <w:lang w:val="es-ES" w:eastAsia="en-GB"/>
          <w14:ligatures w14:val="none"/>
        </w:rPr>
      </w:pPr>
    </w:p>
    <w:p w14:paraId="5DC447A2"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%*****Set the boundary conditions*****%</w:t>
      </w:r>
    </w:p>
    <w:p w14:paraId="4DFCF429"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 xml:space="preserve">for </w:t>
      </w:r>
      <w:r w:rsidRPr="007A7490">
        <w:rPr>
          <w:rFonts w:ascii="Consolas" w:eastAsia="Times New Roman" w:hAnsi="Consolas" w:cs="Times New Roman"/>
          <w:kern w:val="0"/>
          <w:sz w:val="20"/>
          <w:szCs w:val="20"/>
          <w:lang w:eastAsia="en-GB"/>
          <w14:ligatures w14:val="none"/>
        </w:rPr>
        <w:t>rows=1:1:NC</w:t>
      </w:r>
    </w:p>
    <w:p w14:paraId="7C2F9F5C"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d = (rows-1)*h;</w:t>
      </w:r>
    </w:p>
    <w:p w14:paraId="4A017DCA"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 xml:space="preserve">if </w:t>
      </w:r>
      <w:r w:rsidRPr="007A7490">
        <w:rPr>
          <w:rFonts w:ascii="Consolas" w:eastAsia="Times New Roman" w:hAnsi="Consolas" w:cs="Times New Roman"/>
          <w:kern w:val="0"/>
          <w:sz w:val="20"/>
          <w:szCs w:val="20"/>
          <w:lang w:eastAsia="en-GB"/>
          <w14:ligatures w14:val="none"/>
        </w:rPr>
        <w:t>d&lt;= (2/3)*x</w:t>
      </w:r>
    </w:p>
    <w:p w14:paraId="3643817B"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    T(1,rows)= 12.5*d;</w:t>
      </w:r>
    </w:p>
    <w:p w14:paraId="56CB1004"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else</w:t>
      </w:r>
    </w:p>
    <w:p w14:paraId="47325C78"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    T(1,rows) = -25*d+150;</w:t>
      </w:r>
    </w:p>
    <w:p w14:paraId="72123A76"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end</w:t>
      </w:r>
    </w:p>
    <w:p w14:paraId="4059BD06"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end</w:t>
      </w:r>
    </w:p>
    <w:p w14:paraId="4DB56845"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T;</w:t>
      </w:r>
    </w:p>
    <w:p w14:paraId="436DF7C8"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T_new</w:t>
      </w:r>
      <w:proofErr w:type="spellEnd"/>
      <w:r w:rsidRPr="007A7490">
        <w:rPr>
          <w:rFonts w:ascii="Consolas" w:eastAsia="Times New Roman" w:hAnsi="Consolas" w:cs="Times New Roman"/>
          <w:kern w:val="0"/>
          <w:sz w:val="20"/>
          <w:szCs w:val="20"/>
          <w:lang w:eastAsia="en-GB"/>
          <w14:ligatures w14:val="none"/>
        </w:rPr>
        <w:t xml:space="preserve"> = T; </w:t>
      </w:r>
      <w:r w:rsidRPr="007A7490">
        <w:rPr>
          <w:rFonts w:ascii="Consolas" w:eastAsia="Times New Roman" w:hAnsi="Consolas" w:cs="Times New Roman"/>
          <w:color w:val="008013"/>
          <w:kern w:val="0"/>
          <w:sz w:val="20"/>
          <w:szCs w:val="20"/>
          <w:lang w:eastAsia="en-GB"/>
          <w14:ligatures w14:val="none"/>
        </w:rPr>
        <w:t xml:space="preserve">%***** Create a new matrix for the updated </w:t>
      </w:r>
      <w:proofErr w:type="spellStart"/>
      <w:r w:rsidRPr="007A7490">
        <w:rPr>
          <w:rFonts w:ascii="Consolas" w:eastAsia="Times New Roman" w:hAnsi="Consolas" w:cs="Times New Roman"/>
          <w:color w:val="008013"/>
          <w:kern w:val="0"/>
          <w:sz w:val="20"/>
          <w:szCs w:val="20"/>
          <w:lang w:eastAsia="en-GB"/>
          <w14:ligatures w14:val="none"/>
        </w:rPr>
        <w:t>tempertures</w:t>
      </w:r>
      <w:proofErr w:type="spellEnd"/>
      <w:r w:rsidRPr="007A7490">
        <w:rPr>
          <w:rFonts w:ascii="Consolas" w:eastAsia="Times New Roman" w:hAnsi="Consolas" w:cs="Times New Roman"/>
          <w:color w:val="008013"/>
          <w:kern w:val="0"/>
          <w:sz w:val="20"/>
          <w:szCs w:val="20"/>
          <w:lang w:eastAsia="en-GB"/>
          <w14:ligatures w14:val="none"/>
        </w:rPr>
        <w:t>*****%</w:t>
      </w:r>
    </w:p>
    <w:p w14:paraId="6CC78FE4"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3EE80EAC"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 xml:space="preserve">%*****Calculate matrices </w:t>
      </w:r>
      <w:proofErr w:type="spellStart"/>
      <w:r w:rsidRPr="007A7490">
        <w:rPr>
          <w:rFonts w:ascii="Consolas" w:eastAsia="Times New Roman" w:hAnsi="Consolas" w:cs="Times New Roman"/>
          <w:color w:val="008013"/>
          <w:kern w:val="0"/>
          <w:sz w:val="20"/>
          <w:szCs w:val="20"/>
          <w:lang w:eastAsia="en-GB"/>
          <w14:ligatures w14:val="none"/>
        </w:rPr>
        <w:t>untill</w:t>
      </w:r>
      <w:proofErr w:type="spellEnd"/>
      <w:r w:rsidRPr="007A7490">
        <w:rPr>
          <w:rFonts w:ascii="Consolas" w:eastAsia="Times New Roman" w:hAnsi="Consolas" w:cs="Times New Roman"/>
          <w:color w:val="008013"/>
          <w:kern w:val="0"/>
          <w:sz w:val="20"/>
          <w:szCs w:val="20"/>
          <w:lang w:eastAsia="en-GB"/>
          <w14:ligatures w14:val="none"/>
        </w:rPr>
        <w:t xml:space="preserve"> thermal equilibrium is reached*****%</w:t>
      </w:r>
    </w:p>
    <w:p w14:paraId="6787A53D"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equilibrium_reached</w:t>
      </w:r>
      <w:proofErr w:type="spellEnd"/>
      <w:r w:rsidRPr="007A7490">
        <w:rPr>
          <w:rFonts w:ascii="Consolas" w:eastAsia="Times New Roman" w:hAnsi="Consolas" w:cs="Times New Roman"/>
          <w:kern w:val="0"/>
          <w:sz w:val="20"/>
          <w:szCs w:val="20"/>
          <w:lang w:eastAsia="en-GB"/>
          <w14:ligatures w14:val="none"/>
        </w:rPr>
        <w:t xml:space="preserve"> = true;</w:t>
      </w:r>
    </w:p>
    <w:p w14:paraId="59DAFD4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4134ABF9"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i</w:t>
      </w:r>
      <w:proofErr w:type="spellEnd"/>
      <w:r w:rsidRPr="007A7490">
        <w:rPr>
          <w:rFonts w:ascii="Consolas" w:eastAsia="Times New Roman" w:hAnsi="Consolas" w:cs="Times New Roman"/>
          <w:kern w:val="0"/>
          <w:sz w:val="20"/>
          <w:szCs w:val="20"/>
          <w:lang w:eastAsia="en-GB"/>
          <w14:ligatures w14:val="none"/>
        </w:rPr>
        <w:t xml:space="preserve">=0; </w:t>
      </w:r>
      <w:r w:rsidRPr="007A7490">
        <w:rPr>
          <w:rFonts w:ascii="Consolas" w:eastAsia="Times New Roman" w:hAnsi="Consolas" w:cs="Times New Roman"/>
          <w:color w:val="008013"/>
          <w:kern w:val="0"/>
          <w:sz w:val="20"/>
          <w:szCs w:val="20"/>
          <w:lang w:eastAsia="en-GB"/>
          <w14:ligatures w14:val="none"/>
        </w:rPr>
        <w:t>%*****Set Loop Counter*****%</w:t>
      </w:r>
    </w:p>
    <w:p w14:paraId="1CB634FE"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 xml:space="preserve">while </w:t>
      </w:r>
      <w:proofErr w:type="spellStart"/>
      <w:r w:rsidRPr="007A7490">
        <w:rPr>
          <w:rFonts w:ascii="Consolas" w:eastAsia="Times New Roman" w:hAnsi="Consolas" w:cs="Times New Roman"/>
          <w:kern w:val="0"/>
          <w:sz w:val="20"/>
          <w:szCs w:val="20"/>
          <w:lang w:eastAsia="en-GB"/>
          <w14:ligatures w14:val="none"/>
        </w:rPr>
        <w:t>equilibrium_reached</w:t>
      </w:r>
      <w:proofErr w:type="spellEnd"/>
    </w:p>
    <w:p w14:paraId="151BBD55"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 xml:space="preserve">for </w:t>
      </w:r>
      <w:r w:rsidRPr="007A7490">
        <w:rPr>
          <w:rFonts w:ascii="Consolas" w:eastAsia="Times New Roman" w:hAnsi="Consolas" w:cs="Times New Roman"/>
          <w:kern w:val="0"/>
          <w:sz w:val="20"/>
          <w:szCs w:val="20"/>
          <w:lang w:eastAsia="en-GB"/>
          <w14:ligatures w14:val="none"/>
        </w:rPr>
        <w:t>rows = 2:NR -1</w:t>
      </w:r>
    </w:p>
    <w:p w14:paraId="643B1D2D"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    </w:t>
      </w:r>
      <w:r w:rsidRPr="007A7490">
        <w:rPr>
          <w:rFonts w:ascii="Consolas" w:eastAsia="Times New Roman" w:hAnsi="Consolas" w:cs="Times New Roman"/>
          <w:color w:val="0E00FF"/>
          <w:kern w:val="0"/>
          <w:sz w:val="20"/>
          <w:szCs w:val="20"/>
          <w:lang w:eastAsia="en-GB"/>
          <w14:ligatures w14:val="none"/>
        </w:rPr>
        <w:t xml:space="preserve">for </w:t>
      </w:r>
      <w:r w:rsidRPr="007A7490">
        <w:rPr>
          <w:rFonts w:ascii="Consolas" w:eastAsia="Times New Roman" w:hAnsi="Consolas" w:cs="Times New Roman"/>
          <w:kern w:val="0"/>
          <w:sz w:val="20"/>
          <w:szCs w:val="20"/>
          <w:lang w:eastAsia="en-GB"/>
          <w14:ligatures w14:val="none"/>
        </w:rPr>
        <w:t>Columns = 2:NC-1</w:t>
      </w:r>
    </w:p>
    <w:p w14:paraId="4ADB2322"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        </w:t>
      </w:r>
      <w:proofErr w:type="spellStart"/>
      <w:r w:rsidRPr="007A7490">
        <w:rPr>
          <w:rFonts w:ascii="Consolas" w:eastAsia="Times New Roman" w:hAnsi="Consolas" w:cs="Times New Roman"/>
          <w:kern w:val="0"/>
          <w:sz w:val="20"/>
          <w:szCs w:val="20"/>
          <w:lang w:eastAsia="en-GB"/>
          <w14:ligatures w14:val="none"/>
        </w:rPr>
        <w:t>T_new</w:t>
      </w:r>
      <w:proofErr w:type="spellEnd"/>
      <w:r w:rsidRPr="007A7490">
        <w:rPr>
          <w:rFonts w:ascii="Consolas" w:eastAsia="Times New Roman" w:hAnsi="Consolas" w:cs="Times New Roman"/>
          <w:kern w:val="0"/>
          <w:sz w:val="20"/>
          <w:szCs w:val="20"/>
          <w:lang w:eastAsia="en-GB"/>
          <w14:ligatures w14:val="none"/>
        </w:rPr>
        <w:t xml:space="preserve"> (rows,Columns)=Fo*(T(rows-1,Columns)+T(rows+1,Columns)+T(rows,Columns+1)+T(rows,Columns-1)-(4-1/Fo)*T(rows,Columns));</w:t>
      </w:r>
    </w:p>
    <w:p w14:paraId="53DFBCB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    </w:t>
      </w:r>
      <w:r w:rsidRPr="007A7490">
        <w:rPr>
          <w:rFonts w:ascii="Consolas" w:eastAsia="Times New Roman" w:hAnsi="Consolas" w:cs="Times New Roman"/>
          <w:color w:val="0E00FF"/>
          <w:kern w:val="0"/>
          <w:sz w:val="20"/>
          <w:szCs w:val="20"/>
          <w:lang w:eastAsia="en-GB"/>
          <w14:ligatures w14:val="none"/>
        </w:rPr>
        <w:t>end</w:t>
      </w:r>
    </w:p>
    <w:p w14:paraId="4958CCB8"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end</w:t>
      </w:r>
    </w:p>
    <w:p w14:paraId="6EB286C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51EA967A"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 xml:space="preserve">%*****Check for thermal equilibrium with no significant change in </w:t>
      </w:r>
      <w:proofErr w:type="spellStart"/>
      <w:r w:rsidRPr="007A7490">
        <w:rPr>
          <w:rFonts w:ascii="Consolas" w:eastAsia="Times New Roman" w:hAnsi="Consolas" w:cs="Times New Roman"/>
          <w:color w:val="008013"/>
          <w:kern w:val="0"/>
          <w:sz w:val="20"/>
          <w:szCs w:val="20"/>
          <w:lang w:eastAsia="en-GB"/>
          <w14:ligatures w14:val="none"/>
        </w:rPr>
        <w:t>temprature</w:t>
      </w:r>
      <w:proofErr w:type="spellEnd"/>
      <w:r w:rsidRPr="007A7490">
        <w:rPr>
          <w:rFonts w:ascii="Consolas" w:eastAsia="Times New Roman" w:hAnsi="Consolas" w:cs="Times New Roman"/>
          <w:color w:val="008013"/>
          <w:kern w:val="0"/>
          <w:sz w:val="20"/>
          <w:szCs w:val="20"/>
          <w:lang w:eastAsia="en-GB"/>
          <w14:ligatures w14:val="none"/>
        </w:rPr>
        <w:t>*****%</w:t>
      </w:r>
    </w:p>
    <w:p w14:paraId="2F9BBA16"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 xml:space="preserve">if </w:t>
      </w:r>
      <w:r w:rsidRPr="007A7490">
        <w:rPr>
          <w:rFonts w:ascii="Consolas" w:eastAsia="Times New Roman" w:hAnsi="Consolas" w:cs="Times New Roman"/>
          <w:kern w:val="0"/>
          <w:sz w:val="20"/>
          <w:szCs w:val="20"/>
          <w:lang w:eastAsia="en-GB"/>
          <w14:ligatures w14:val="none"/>
        </w:rPr>
        <w:t>max(max(abs(T-</w:t>
      </w:r>
      <w:proofErr w:type="spellStart"/>
      <w:r w:rsidRPr="007A7490">
        <w:rPr>
          <w:rFonts w:ascii="Consolas" w:eastAsia="Times New Roman" w:hAnsi="Consolas" w:cs="Times New Roman"/>
          <w:kern w:val="0"/>
          <w:sz w:val="20"/>
          <w:szCs w:val="20"/>
          <w:lang w:eastAsia="en-GB"/>
          <w14:ligatures w14:val="none"/>
        </w:rPr>
        <w:t>T_new</w:t>
      </w:r>
      <w:proofErr w:type="spellEnd"/>
      <w:r w:rsidRPr="007A7490">
        <w:rPr>
          <w:rFonts w:ascii="Consolas" w:eastAsia="Times New Roman" w:hAnsi="Consolas" w:cs="Times New Roman"/>
          <w:kern w:val="0"/>
          <w:sz w:val="20"/>
          <w:szCs w:val="20"/>
          <w:lang w:eastAsia="en-GB"/>
          <w14:ligatures w14:val="none"/>
        </w:rPr>
        <w:t>))) &lt; 0.01</w:t>
      </w:r>
    </w:p>
    <w:p w14:paraId="043EA9D3"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    </w:t>
      </w:r>
      <w:proofErr w:type="spellStart"/>
      <w:r w:rsidRPr="007A7490">
        <w:rPr>
          <w:rFonts w:ascii="Consolas" w:eastAsia="Times New Roman" w:hAnsi="Consolas" w:cs="Times New Roman"/>
          <w:kern w:val="0"/>
          <w:sz w:val="20"/>
          <w:szCs w:val="20"/>
          <w:lang w:eastAsia="en-GB"/>
          <w14:ligatures w14:val="none"/>
        </w:rPr>
        <w:t>equilibrium_reached</w:t>
      </w:r>
      <w:proofErr w:type="spellEnd"/>
      <w:r w:rsidRPr="007A7490">
        <w:rPr>
          <w:rFonts w:ascii="Consolas" w:eastAsia="Times New Roman" w:hAnsi="Consolas" w:cs="Times New Roman"/>
          <w:kern w:val="0"/>
          <w:sz w:val="20"/>
          <w:szCs w:val="20"/>
          <w:lang w:eastAsia="en-GB"/>
          <w14:ligatures w14:val="none"/>
        </w:rPr>
        <w:t xml:space="preserve"> = false;</w:t>
      </w:r>
    </w:p>
    <w:p w14:paraId="7305B03B"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end</w:t>
      </w:r>
    </w:p>
    <w:p w14:paraId="3C46CA8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02D5A4F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 *****Update the matrix with the new temperatures*****%</w:t>
      </w:r>
    </w:p>
    <w:p w14:paraId="59278455"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T = </w:t>
      </w:r>
      <w:proofErr w:type="spellStart"/>
      <w:r w:rsidRPr="007A7490">
        <w:rPr>
          <w:rFonts w:ascii="Consolas" w:eastAsia="Times New Roman" w:hAnsi="Consolas" w:cs="Times New Roman"/>
          <w:kern w:val="0"/>
          <w:sz w:val="20"/>
          <w:szCs w:val="20"/>
          <w:lang w:eastAsia="en-GB"/>
          <w14:ligatures w14:val="none"/>
        </w:rPr>
        <w:t>T_new</w:t>
      </w:r>
      <w:proofErr w:type="spellEnd"/>
      <w:r w:rsidRPr="007A7490">
        <w:rPr>
          <w:rFonts w:ascii="Consolas" w:eastAsia="Times New Roman" w:hAnsi="Consolas" w:cs="Times New Roman"/>
          <w:kern w:val="0"/>
          <w:sz w:val="20"/>
          <w:szCs w:val="20"/>
          <w:lang w:eastAsia="en-GB"/>
          <w14:ligatures w14:val="none"/>
        </w:rPr>
        <w:t>;</w:t>
      </w:r>
    </w:p>
    <w:p w14:paraId="5C0C8579"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67696692"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 xml:space="preserve">%*****Plot a graph for the final temp </w:t>
      </w:r>
      <w:proofErr w:type="spellStart"/>
      <w:r w:rsidRPr="007A7490">
        <w:rPr>
          <w:rFonts w:ascii="Consolas" w:eastAsia="Times New Roman" w:hAnsi="Consolas" w:cs="Times New Roman"/>
          <w:color w:val="008013"/>
          <w:kern w:val="0"/>
          <w:sz w:val="20"/>
          <w:szCs w:val="20"/>
          <w:lang w:eastAsia="en-GB"/>
          <w14:ligatures w14:val="none"/>
        </w:rPr>
        <w:t>distrabution</w:t>
      </w:r>
      <w:proofErr w:type="spellEnd"/>
      <w:r w:rsidRPr="007A7490">
        <w:rPr>
          <w:rFonts w:ascii="Consolas" w:eastAsia="Times New Roman" w:hAnsi="Consolas" w:cs="Times New Roman"/>
          <w:color w:val="008013"/>
          <w:kern w:val="0"/>
          <w:sz w:val="20"/>
          <w:szCs w:val="20"/>
          <w:lang w:eastAsia="en-GB"/>
          <w14:ligatures w14:val="none"/>
        </w:rPr>
        <w:t>*****%</w:t>
      </w:r>
    </w:p>
    <w:p w14:paraId="5190D34B"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contourf</w:t>
      </w:r>
      <w:proofErr w:type="spellEnd"/>
      <w:r w:rsidRPr="007A7490">
        <w:rPr>
          <w:rFonts w:ascii="Consolas" w:eastAsia="Times New Roman" w:hAnsi="Consolas" w:cs="Times New Roman"/>
          <w:kern w:val="0"/>
          <w:sz w:val="20"/>
          <w:szCs w:val="20"/>
          <w:lang w:eastAsia="en-GB"/>
          <w14:ligatures w14:val="none"/>
        </w:rPr>
        <w:t>(flip(T));</w:t>
      </w:r>
    </w:p>
    <w:p w14:paraId="3C06BF6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colormap (</w:t>
      </w:r>
      <w:r w:rsidRPr="007A7490">
        <w:rPr>
          <w:rFonts w:ascii="Consolas" w:eastAsia="Times New Roman" w:hAnsi="Consolas" w:cs="Times New Roman"/>
          <w:color w:val="A709F5"/>
          <w:kern w:val="0"/>
          <w:sz w:val="20"/>
          <w:szCs w:val="20"/>
          <w:lang w:eastAsia="en-GB"/>
          <w14:ligatures w14:val="none"/>
        </w:rPr>
        <w:t>'hot'</w:t>
      </w:r>
      <w:r w:rsidRPr="007A7490">
        <w:rPr>
          <w:rFonts w:ascii="Consolas" w:eastAsia="Times New Roman" w:hAnsi="Consolas" w:cs="Times New Roman"/>
          <w:kern w:val="0"/>
          <w:sz w:val="20"/>
          <w:szCs w:val="20"/>
          <w:lang w:eastAsia="en-GB"/>
          <w14:ligatures w14:val="none"/>
        </w:rPr>
        <w:t xml:space="preserve">) </w:t>
      </w:r>
      <w:r w:rsidRPr="007A7490">
        <w:rPr>
          <w:rFonts w:ascii="Consolas" w:eastAsia="Times New Roman" w:hAnsi="Consolas" w:cs="Times New Roman"/>
          <w:color w:val="008013"/>
          <w:kern w:val="0"/>
          <w:sz w:val="20"/>
          <w:szCs w:val="20"/>
          <w:lang w:eastAsia="en-GB"/>
          <w14:ligatures w14:val="none"/>
        </w:rPr>
        <w:t>%*****pick a colour for the graph*****%</w:t>
      </w:r>
    </w:p>
    <w:p w14:paraId="69EAE155"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colorbar</w:t>
      </w:r>
      <w:proofErr w:type="spellEnd"/>
      <w:r w:rsidRPr="007A7490">
        <w:rPr>
          <w:rFonts w:ascii="Consolas" w:eastAsia="Times New Roman" w:hAnsi="Consolas" w:cs="Times New Roman"/>
          <w:kern w:val="0"/>
          <w:sz w:val="20"/>
          <w:szCs w:val="20"/>
          <w:lang w:eastAsia="en-GB"/>
          <w14:ligatures w14:val="none"/>
        </w:rPr>
        <w:t>;</w:t>
      </w:r>
    </w:p>
    <w:p w14:paraId="72D37C2D"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title(</w:t>
      </w:r>
      <w:r w:rsidRPr="007A7490">
        <w:rPr>
          <w:rFonts w:ascii="Consolas" w:eastAsia="Times New Roman" w:hAnsi="Consolas" w:cs="Times New Roman"/>
          <w:color w:val="A709F5"/>
          <w:kern w:val="0"/>
          <w:sz w:val="20"/>
          <w:szCs w:val="20"/>
          <w:lang w:eastAsia="en-GB"/>
          <w14:ligatures w14:val="none"/>
        </w:rPr>
        <w:t xml:space="preserve">'Numerical Temp </w:t>
      </w:r>
      <w:proofErr w:type="spellStart"/>
      <w:r w:rsidRPr="007A7490">
        <w:rPr>
          <w:rFonts w:ascii="Consolas" w:eastAsia="Times New Roman" w:hAnsi="Consolas" w:cs="Times New Roman"/>
          <w:color w:val="A709F5"/>
          <w:kern w:val="0"/>
          <w:sz w:val="20"/>
          <w:szCs w:val="20"/>
          <w:lang w:eastAsia="en-GB"/>
          <w14:ligatures w14:val="none"/>
        </w:rPr>
        <w:t>Distrbution</w:t>
      </w:r>
      <w:proofErr w:type="spellEnd"/>
      <w:r w:rsidRPr="007A7490">
        <w:rPr>
          <w:rFonts w:ascii="Consolas" w:eastAsia="Times New Roman" w:hAnsi="Consolas" w:cs="Times New Roman"/>
          <w:color w:val="A709F5"/>
          <w:kern w:val="0"/>
          <w:sz w:val="20"/>
          <w:szCs w:val="20"/>
          <w:lang w:eastAsia="en-GB"/>
          <w14:ligatures w14:val="none"/>
        </w:rPr>
        <w:t>'</w:t>
      </w:r>
      <w:r w:rsidRPr="007A7490">
        <w:rPr>
          <w:rFonts w:ascii="Consolas" w:eastAsia="Times New Roman" w:hAnsi="Consolas" w:cs="Times New Roman"/>
          <w:kern w:val="0"/>
          <w:sz w:val="20"/>
          <w:szCs w:val="20"/>
          <w:lang w:eastAsia="en-GB"/>
          <w14:ligatures w14:val="none"/>
        </w:rPr>
        <w:t>)</w:t>
      </w:r>
    </w:p>
    <w:p w14:paraId="364FC5AE"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xlabel</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'Heat element'</w:t>
      </w:r>
      <w:r w:rsidRPr="007A7490">
        <w:rPr>
          <w:rFonts w:ascii="Consolas" w:eastAsia="Times New Roman" w:hAnsi="Consolas" w:cs="Times New Roman"/>
          <w:kern w:val="0"/>
          <w:sz w:val="20"/>
          <w:szCs w:val="20"/>
          <w:lang w:eastAsia="en-GB"/>
          <w14:ligatures w14:val="none"/>
        </w:rPr>
        <w:t>);</w:t>
      </w:r>
    </w:p>
    <w:p w14:paraId="2D5F7D74"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ylabel</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w:t>
      </w:r>
      <w:proofErr w:type="spellStart"/>
      <w:r w:rsidRPr="007A7490">
        <w:rPr>
          <w:rFonts w:ascii="Consolas" w:eastAsia="Times New Roman" w:hAnsi="Consolas" w:cs="Times New Roman"/>
          <w:color w:val="A709F5"/>
          <w:kern w:val="0"/>
          <w:sz w:val="20"/>
          <w:szCs w:val="20"/>
          <w:lang w:eastAsia="en-GB"/>
          <w14:ligatures w14:val="none"/>
        </w:rPr>
        <w:t>Distrabution</w:t>
      </w:r>
      <w:proofErr w:type="spellEnd"/>
      <w:r w:rsidRPr="007A7490">
        <w:rPr>
          <w:rFonts w:ascii="Consolas" w:eastAsia="Times New Roman" w:hAnsi="Consolas" w:cs="Times New Roman"/>
          <w:color w:val="A709F5"/>
          <w:kern w:val="0"/>
          <w:sz w:val="20"/>
          <w:szCs w:val="20"/>
          <w:lang w:eastAsia="en-GB"/>
          <w14:ligatures w14:val="none"/>
        </w:rPr>
        <w:t xml:space="preserve"> through the core'</w:t>
      </w:r>
      <w:r w:rsidRPr="007A7490">
        <w:rPr>
          <w:rFonts w:ascii="Consolas" w:eastAsia="Times New Roman" w:hAnsi="Consolas" w:cs="Times New Roman"/>
          <w:kern w:val="0"/>
          <w:sz w:val="20"/>
          <w:szCs w:val="20"/>
          <w:lang w:eastAsia="en-GB"/>
          <w14:ligatures w14:val="none"/>
        </w:rPr>
        <w:t>);</w:t>
      </w:r>
    </w:p>
    <w:p w14:paraId="435C8B6E"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505DCEF4"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pause(0.001)</w:t>
      </w:r>
    </w:p>
    <w:p w14:paraId="39D9583C"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621AB75B"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%*****Calculate maximum difference between matrices*****%</w:t>
      </w:r>
    </w:p>
    <w:p w14:paraId="35F91BCA"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diffT</w:t>
      </w:r>
      <w:proofErr w:type="spellEnd"/>
      <w:r w:rsidRPr="007A7490">
        <w:rPr>
          <w:rFonts w:ascii="Consolas" w:eastAsia="Times New Roman" w:hAnsi="Consolas" w:cs="Times New Roman"/>
          <w:kern w:val="0"/>
          <w:sz w:val="20"/>
          <w:szCs w:val="20"/>
          <w:lang w:eastAsia="en-GB"/>
          <w14:ligatures w14:val="none"/>
        </w:rPr>
        <w:t>=</w:t>
      </w:r>
      <w:proofErr w:type="spellStart"/>
      <w:r w:rsidRPr="007A7490">
        <w:rPr>
          <w:rFonts w:ascii="Consolas" w:eastAsia="Times New Roman" w:hAnsi="Consolas" w:cs="Times New Roman"/>
          <w:kern w:val="0"/>
          <w:sz w:val="20"/>
          <w:szCs w:val="20"/>
          <w:lang w:eastAsia="en-GB"/>
          <w14:ligatures w14:val="none"/>
        </w:rPr>
        <w:t>T_new</w:t>
      </w:r>
      <w:proofErr w:type="spellEnd"/>
      <w:r w:rsidRPr="007A7490">
        <w:rPr>
          <w:rFonts w:ascii="Consolas" w:eastAsia="Times New Roman" w:hAnsi="Consolas" w:cs="Times New Roman"/>
          <w:kern w:val="0"/>
          <w:sz w:val="20"/>
          <w:szCs w:val="20"/>
          <w:lang w:eastAsia="en-GB"/>
          <w14:ligatures w14:val="none"/>
        </w:rPr>
        <w:t xml:space="preserve">-T; </w:t>
      </w:r>
      <w:r w:rsidRPr="007A7490">
        <w:rPr>
          <w:rFonts w:ascii="Consolas" w:eastAsia="Times New Roman" w:hAnsi="Consolas" w:cs="Times New Roman"/>
          <w:color w:val="008013"/>
          <w:kern w:val="0"/>
          <w:sz w:val="20"/>
          <w:szCs w:val="20"/>
          <w:lang w:eastAsia="en-GB"/>
          <w14:ligatures w14:val="none"/>
        </w:rPr>
        <w:t>%*****Generates difference matrix*****%</w:t>
      </w:r>
    </w:p>
    <w:p w14:paraId="30ABE648"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maxdiff</w:t>
      </w:r>
      <w:proofErr w:type="spellEnd"/>
      <w:r w:rsidRPr="007A7490">
        <w:rPr>
          <w:rFonts w:ascii="Consolas" w:eastAsia="Times New Roman" w:hAnsi="Consolas" w:cs="Times New Roman"/>
          <w:kern w:val="0"/>
          <w:sz w:val="20"/>
          <w:szCs w:val="20"/>
          <w:lang w:eastAsia="en-GB"/>
          <w14:ligatures w14:val="none"/>
        </w:rPr>
        <w:t>=max(</w:t>
      </w:r>
      <w:proofErr w:type="spellStart"/>
      <w:r w:rsidRPr="007A7490">
        <w:rPr>
          <w:rFonts w:ascii="Consolas" w:eastAsia="Times New Roman" w:hAnsi="Consolas" w:cs="Times New Roman"/>
          <w:kern w:val="0"/>
          <w:sz w:val="20"/>
          <w:szCs w:val="20"/>
          <w:lang w:eastAsia="en-GB"/>
          <w14:ligatures w14:val="none"/>
        </w:rPr>
        <w:t>diffT</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'all'</w:t>
      </w:r>
      <w:r w:rsidRPr="007A7490">
        <w:rPr>
          <w:rFonts w:ascii="Consolas" w:eastAsia="Times New Roman" w:hAnsi="Consolas" w:cs="Times New Roman"/>
          <w:kern w:val="0"/>
          <w:sz w:val="20"/>
          <w:szCs w:val="20"/>
          <w:lang w:eastAsia="en-GB"/>
          <w14:ligatures w14:val="none"/>
        </w:rPr>
        <w:t xml:space="preserve">); </w:t>
      </w:r>
      <w:r w:rsidRPr="007A7490">
        <w:rPr>
          <w:rFonts w:ascii="Consolas" w:eastAsia="Times New Roman" w:hAnsi="Consolas" w:cs="Times New Roman"/>
          <w:color w:val="008013"/>
          <w:kern w:val="0"/>
          <w:sz w:val="20"/>
          <w:szCs w:val="20"/>
          <w:lang w:eastAsia="en-GB"/>
          <w14:ligatures w14:val="none"/>
        </w:rPr>
        <w:t>%*****evaluates maximum difference*****%</w:t>
      </w:r>
    </w:p>
    <w:p w14:paraId="4DAE2016"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2C11D438"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i</w:t>
      </w:r>
      <w:proofErr w:type="spellEnd"/>
      <w:r w:rsidRPr="007A7490">
        <w:rPr>
          <w:rFonts w:ascii="Consolas" w:eastAsia="Times New Roman" w:hAnsi="Consolas" w:cs="Times New Roman"/>
          <w:kern w:val="0"/>
          <w:sz w:val="20"/>
          <w:szCs w:val="20"/>
          <w:lang w:eastAsia="en-GB"/>
          <w14:ligatures w14:val="none"/>
        </w:rPr>
        <w:t xml:space="preserve">=i+1; </w:t>
      </w:r>
      <w:r w:rsidRPr="007A7490">
        <w:rPr>
          <w:rFonts w:ascii="Consolas" w:eastAsia="Times New Roman" w:hAnsi="Consolas" w:cs="Times New Roman"/>
          <w:color w:val="008013"/>
          <w:kern w:val="0"/>
          <w:sz w:val="20"/>
          <w:szCs w:val="20"/>
          <w:lang w:eastAsia="en-GB"/>
          <w14:ligatures w14:val="none"/>
        </w:rPr>
        <w:t>%*****Loop counter*****%</w:t>
      </w:r>
    </w:p>
    <w:p w14:paraId="43073538"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end</w:t>
      </w:r>
    </w:p>
    <w:p w14:paraId="06918D20"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T_new</w:t>
      </w:r>
      <w:proofErr w:type="spellEnd"/>
      <w:r w:rsidRPr="007A7490">
        <w:rPr>
          <w:rFonts w:ascii="Consolas" w:eastAsia="Times New Roman" w:hAnsi="Consolas" w:cs="Times New Roman"/>
          <w:kern w:val="0"/>
          <w:sz w:val="20"/>
          <w:szCs w:val="20"/>
          <w:lang w:eastAsia="en-GB"/>
          <w14:ligatures w14:val="none"/>
        </w:rPr>
        <w:t>;</w:t>
      </w:r>
    </w:p>
    <w:p w14:paraId="18DFA7B2"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57310B70"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 ANALYTICAL SOLUTION *****************%</w:t>
      </w:r>
    </w:p>
    <w:p w14:paraId="0F90B53C"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TA = zeros(NR,NC);</w:t>
      </w:r>
    </w:p>
    <w:p w14:paraId="3D8587B4"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 xml:space="preserve">for </w:t>
      </w:r>
      <w:r w:rsidRPr="007A7490">
        <w:rPr>
          <w:rFonts w:ascii="Consolas" w:eastAsia="Times New Roman" w:hAnsi="Consolas" w:cs="Times New Roman"/>
          <w:kern w:val="0"/>
          <w:sz w:val="20"/>
          <w:szCs w:val="20"/>
          <w:lang w:eastAsia="en-GB"/>
          <w14:ligatures w14:val="none"/>
        </w:rPr>
        <w:t>rows=1:1:NC</w:t>
      </w:r>
    </w:p>
    <w:p w14:paraId="46B3D41D"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d = (rows-1)*h;</w:t>
      </w:r>
    </w:p>
    <w:p w14:paraId="7BDD4090"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 xml:space="preserve">if </w:t>
      </w:r>
      <w:r w:rsidRPr="007A7490">
        <w:rPr>
          <w:rFonts w:ascii="Consolas" w:eastAsia="Times New Roman" w:hAnsi="Consolas" w:cs="Times New Roman"/>
          <w:kern w:val="0"/>
          <w:sz w:val="20"/>
          <w:szCs w:val="20"/>
          <w:lang w:eastAsia="en-GB"/>
          <w14:ligatures w14:val="none"/>
        </w:rPr>
        <w:t>d&lt;= 0.666*x</w:t>
      </w:r>
    </w:p>
    <w:p w14:paraId="7202C0F5"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lastRenderedPageBreak/>
        <w:t xml:space="preserve">    TA(1,rows)= 12.5*d;</w:t>
      </w:r>
    </w:p>
    <w:p w14:paraId="6EB15F87"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else</w:t>
      </w:r>
    </w:p>
    <w:p w14:paraId="25AAA6D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    TA(1,rows) = -25*d+150;</w:t>
      </w:r>
    </w:p>
    <w:p w14:paraId="1ED070FC"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end</w:t>
      </w:r>
    </w:p>
    <w:p w14:paraId="3D8B4153"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end</w:t>
      </w:r>
    </w:p>
    <w:p w14:paraId="2255D576"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TA=flip(TA);</w:t>
      </w:r>
    </w:p>
    <w:p w14:paraId="51EACE35"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 xml:space="preserve">for </w:t>
      </w:r>
      <w:r w:rsidRPr="007A7490">
        <w:rPr>
          <w:rFonts w:ascii="Consolas" w:eastAsia="Times New Roman" w:hAnsi="Consolas" w:cs="Times New Roman"/>
          <w:kern w:val="0"/>
          <w:sz w:val="20"/>
          <w:szCs w:val="20"/>
          <w:lang w:eastAsia="en-GB"/>
          <w14:ligatures w14:val="none"/>
        </w:rPr>
        <w:t>r=2:NR-1</w:t>
      </w:r>
    </w:p>
    <w:p w14:paraId="37F5A5E4"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 xml:space="preserve">for </w:t>
      </w:r>
      <w:r w:rsidRPr="007A7490">
        <w:rPr>
          <w:rFonts w:ascii="Consolas" w:eastAsia="Times New Roman" w:hAnsi="Consolas" w:cs="Times New Roman"/>
          <w:kern w:val="0"/>
          <w:sz w:val="20"/>
          <w:szCs w:val="20"/>
          <w:lang w:eastAsia="en-GB"/>
          <w14:ligatures w14:val="none"/>
        </w:rPr>
        <w:t>rows=2:NC-1</w:t>
      </w:r>
    </w:p>
    <w:p w14:paraId="65E9DF1D"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    TA(NR,NC)=0;</w:t>
      </w:r>
    </w:p>
    <w:p w14:paraId="582139B8"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    </w:t>
      </w:r>
      <w:r w:rsidRPr="007A7490">
        <w:rPr>
          <w:rFonts w:ascii="Consolas" w:eastAsia="Times New Roman" w:hAnsi="Consolas" w:cs="Times New Roman"/>
          <w:color w:val="0E00FF"/>
          <w:kern w:val="0"/>
          <w:sz w:val="20"/>
          <w:szCs w:val="20"/>
          <w:lang w:eastAsia="en-GB"/>
          <w14:ligatures w14:val="none"/>
        </w:rPr>
        <w:t xml:space="preserve">for </w:t>
      </w:r>
      <w:r w:rsidRPr="007A7490">
        <w:rPr>
          <w:rFonts w:ascii="Consolas" w:eastAsia="Times New Roman" w:hAnsi="Consolas" w:cs="Times New Roman"/>
          <w:kern w:val="0"/>
          <w:sz w:val="20"/>
          <w:szCs w:val="20"/>
          <w:lang w:eastAsia="en-GB"/>
          <w14:ligatures w14:val="none"/>
        </w:rPr>
        <w:t>n= 1:200</w:t>
      </w:r>
    </w:p>
    <w:p w14:paraId="0DB02E0D"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        TA(</w:t>
      </w:r>
      <w:proofErr w:type="spellStart"/>
      <w:r w:rsidRPr="007A7490">
        <w:rPr>
          <w:rFonts w:ascii="Consolas" w:eastAsia="Times New Roman" w:hAnsi="Consolas" w:cs="Times New Roman"/>
          <w:kern w:val="0"/>
          <w:sz w:val="20"/>
          <w:szCs w:val="20"/>
          <w:lang w:eastAsia="en-GB"/>
          <w14:ligatures w14:val="none"/>
        </w:rPr>
        <w:t>r,rows</w:t>
      </w:r>
      <w:proofErr w:type="spellEnd"/>
      <w:r w:rsidRPr="007A7490">
        <w:rPr>
          <w:rFonts w:ascii="Consolas" w:eastAsia="Times New Roman" w:hAnsi="Consolas" w:cs="Times New Roman"/>
          <w:kern w:val="0"/>
          <w:sz w:val="20"/>
          <w:szCs w:val="20"/>
          <w:lang w:eastAsia="en-GB"/>
          <w14:ligatures w14:val="none"/>
        </w:rPr>
        <w:t>)=TA(</w:t>
      </w:r>
      <w:proofErr w:type="spellStart"/>
      <w:r w:rsidRPr="007A7490">
        <w:rPr>
          <w:rFonts w:ascii="Consolas" w:eastAsia="Times New Roman" w:hAnsi="Consolas" w:cs="Times New Roman"/>
          <w:kern w:val="0"/>
          <w:sz w:val="20"/>
          <w:szCs w:val="20"/>
          <w:lang w:eastAsia="en-GB"/>
          <w14:ligatures w14:val="none"/>
        </w:rPr>
        <w:t>r,rows</w:t>
      </w:r>
      <w:proofErr w:type="spellEnd"/>
      <w:r w:rsidRPr="007A7490">
        <w:rPr>
          <w:rFonts w:ascii="Consolas" w:eastAsia="Times New Roman" w:hAnsi="Consolas" w:cs="Times New Roman"/>
          <w:kern w:val="0"/>
          <w:sz w:val="20"/>
          <w:szCs w:val="20"/>
          <w:lang w:eastAsia="en-GB"/>
          <w14:ligatures w14:val="none"/>
        </w:rPr>
        <w:t>)+sin(2*n*pi/3)/(n^2*</w:t>
      </w:r>
      <w:proofErr w:type="spellStart"/>
      <w:r w:rsidRPr="007A7490">
        <w:rPr>
          <w:rFonts w:ascii="Consolas" w:eastAsia="Times New Roman" w:hAnsi="Consolas" w:cs="Times New Roman"/>
          <w:kern w:val="0"/>
          <w:sz w:val="20"/>
          <w:szCs w:val="20"/>
          <w:lang w:eastAsia="en-GB"/>
          <w14:ligatures w14:val="none"/>
        </w:rPr>
        <w:t>sinh</w:t>
      </w:r>
      <w:proofErr w:type="spellEnd"/>
      <w:r w:rsidRPr="007A7490">
        <w:rPr>
          <w:rFonts w:ascii="Consolas" w:eastAsia="Times New Roman" w:hAnsi="Consolas" w:cs="Times New Roman"/>
          <w:kern w:val="0"/>
          <w:sz w:val="20"/>
          <w:szCs w:val="20"/>
          <w:lang w:eastAsia="en-GB"/>
          <w14:ligatures w14:val="none"/>
        </w:rPr>
        <w:t>(n*pi))</w:t>
      </w:r>
      <w:r w:rsidRPr="007A7490">
        <w:rPr>
          <w:rFonts w:ascii="Consolas" w:eastAsia="Times New Roman" w:hAnsi="Consolas" w:cs="Times New Roman"/>
          <w:color w:val="0E00FF"/>
          <w:kern w:val="0"/>
          <w:sz w:val="20"/>
          <w:szCs w:val="20"/>
          <w:lang w:eastAsia="en-GB"/>
          <w14:ligatures w14:val="none"/>
        </w:rPr>
        <w:t>...</w:t>
      </w:r>
    </w:p>
    <w:p w14:paraId="3AE352E8"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            *sin(n*pi*(rows-1)*h/6)*</w:t>
      </w:r>
      <w:proofErr w:type="spellStart"/>
      <w:r w:rsidRPr="007A7490">
        <w:rPr>
          <w:rFonts w:ascii="Consolas" w:eastAsia="Times New Roman" w:hAnsi="Consolas" w:cs="Times New Roman"/>
          <w:kern w:val="0"/>
          <w:sz w:val="20"/>
          <w:szCs w:val="20"/>
          <w:lang w:eastAsia="en-GB"/>
          <w14:ligatures w14:val="none"/>
        </w:rPr>
        <w:t>sinh</w:t>
      </w:r>
      <w:proofErr w:type="spellEnd"/>
      <w:r w:rsidRPr="007A7490">
        <w:rPr>
          <w:rFonts w:ascii="Consolas" w:eastAsia="Times New Roman" w:hAnsi="Consolas" w:cs="Times New Roman"/>
          <w:kern w:val="0"/>
          <w:sz w:val="20"/>
          <w:szCs w:val="20"/>
          <w:lang w:eastAsia="en-GB"/>
          <w14:ligatures w14:val="none"/>
        </w:rPr>
        <w:t>(n*pi*(r-1)*h/6);</w:t>
      </w:r>
    </w:p>
    <w:p w14:paraId="3DF0723C"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    </w:t>
      </w:r>
      <w:r w:rsidRPr="007A7490">
        <w:rPr>
          <w:rFonts w:ascii="Consolas" w:eastAsia="Times New Roman" w:hAnsi="Consolas" w:cs="Times New Roman"/>
          <w:color w:val="0E00FF"/>
          <w:kern w:val="0"/>
          <w:sz w:val="20"/>
          <w:szCs w:val="20"/>
          <w:lang w:eastAsia="en-GB"/>
          <w14:ligatures w14:val="none"/>
        </w:rPr>
        <w:t>end</w:t>
      </w:r>
    </w:p>
    <w:p w14:paraId="4C5B4D79" w14:textId="77777777" w:rsidR="007A7490" w:rsidRPr="00680757"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    </w:t>
      </w:r>
      <w:r w:rsidRPr="00680757">
        <w:rPr>
          <w:rFonts w:ascii="Consolas" w:eastAsia="Times New Roman" w:hAnsi="Consolas" w:cs="Times New Roman"/>
          <w:kern w:val="0"/>
          <w:sz w:val="20"/>
          <w:szCs w:val="20"/>
          <w:lang w:eastAsia="en-GB"/>
          <w14:ligatures w14:val="none"/>
        </w:rPr>
        <w:t>TA(</w:t>
      </w:r>
      <w:proofErr w:type="spellStart"/>
      <w:r w:rsidRPr="00680757">
        <w:rPr>
          <w:rFonts w:ascii="Consolas" w:eastAsia="Times New Roman" w:hAnsi="Consolas" w:cs="Times New Roman"/>
          <w:kern w:val="0"/>
          <w:sz w:val="20"/>
          <w:szCs w:val="20"/>
          <w:lang w:eastAsia="en-GB"/>
          <w14:ligatures w14:val="none"/>
        </w:rPr>
        <w:t>r,rows</w:t>
      </w:r>
      <w:proofErr w:type="spellEnd"/>
      <w:r w:rsidRPr="00680757">
        <w:rPr>
          <w:rFonts w:ascii="Consolas" w:eastAsia="Times New Roman" w:hAnsi="Consolas" w:cs="Times New Roman"/>
          <w:kern w:val="0"/>
          <w:sz w:val="20"/>
          <w:szCs w:val="20"/>
          <w:lang w:eastAsia="en-GB"/>
          <w14:ligatures w14:val="none"/>
        </w:rPr>
        <w:t>)=(450/pi^2)* TA(</w:t>
      </w:r>
      <w:proofErr w:type="spellStart"/>
      <w:r w:rsidRPr="00680757">
        <w:rPr>
          <w:rFonts w:ascii="Consolas" w:eastAsia="Times New Roman" w:hAnsi="Consolas" w:cs="Times New Roman"/>
          <w:kern w:val="0"/>
          <w:sz w:val="20"/>
          <w:szCs w:val="20"/>
          <w:lang w:eastAsia="en-GB"/>
          <w14:ligatures w14:val="none"/>
        </w:rPr>
        <w:t>r,rows</w:t>
      </w:r>
      <w:proofErr w:type="spellEnd"/>
      <w:r w:rsidRPr="00680757">
        <w:rPr>
          <w:rFonts w:ascii="Consolas" w:eastAsia="Times New Roman" w:hAnsi="Consolas" w:cs="Times New Roman"/>
          <w:kern w:val="0"/>
          <w:sz w:val="20"/>
          <w:szCs w:val="20"/>
          <w:lang w:eastAsia="en-GB"/>
          <w14:ligatures w14:val="none"/>
        </w:rPr>
        <w:t>);</w:t>
      </w:r>
    </w:p>
    <w:p w14:paraId="65B80774"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end</w:t>
      </w:r>
    </w:p>
    <w:p w14:paraId="6002C794"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end</w:t>
      </w:r>
    </w:p>
    <w:p w14:paraId="65AF5BD2"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13626614"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 xml:space="preserve">%*****Plot a graph for the </w:t>
      </w:r>
      <w:proofErr w:type="spellStart"/>
      <w:r w:rsidRPr="007A7490">
        <w:rPr>
          <w:rFonts w:ascii="Consolas" w:eastAsia="Times New Roman" w:hAnsi="Consolas" w:cs="Times New Roman"/>
          <w:color w:val="008013"/>
          <w:kern w:val="0"/>
          <w:sz w:val="20"/>
          <w:szCs w:val="20"/>
          <w:lang w:eastAsia="en-GB"/>
          <w14:ligatures w14:val="none"/>
        </w:rPr>
        <w:t>analyticl</w:t>
      </w:r>
      <w:proofErr w:type="spellEnd"/>
      <w:r w:rsidRPr="007A7490">
        <w:rPr>
          <w:rFonts w:ascii="Consolas" w:eastAsia="Times New Roman" w:hAnsi="Consolas" w:cs="Times New Roman"/>
          <w:color w:val="008013"/>
          <w:kern w:val="0"/>
          <w:sz w:val="20"/>
          <w:szCs w:val="20"/>
          <w:lang w:eastAsia="en-GB"/>
          <w14:ligatures w14:val="none"/>
        </w:rPr>
        <w:t xml:space="preserve"> check*****%</w:t>
      </w:r>
    </w:p>
    <w:p w14:paraId="40F2B820"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figure(2)</w:t>
      </w:r>
    </w:p>
    <w:p w14:paraId="3A8E7992"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contourf</w:t>
      </w:r>
      <w:proofErr w:type="spellEnd"/>
      <w:r w:rsidRPr="007A7490">
        <w:rPr>
          <w:rFonts w:ascii="Consolas" w:eastAsia="Times New Roman" w:hAnsi="Consolas" w:cs="Times New Roman"/>
          <w:kern w:val="0"/>
          <w:sz w:val="20"/>
          <w:szCs w:val="20"/>
          <w:lang w:eastAsia="en-GB"/>
          <w14:ligatures w14:val="none"/>
        </w:rPr>
        <w:t>(TA)</w:t>
      </w:r>
    </w:p>
    <w:p w14:paraId="06DA96A2"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colormap (</w:t>
      </w:r>
      <w:r w:rsidRPr="007A7490">
        <w:rPr>
          <w:rFonts w:ascii="Consolas" w:eastAsia="Times New Roman" w:hAnsi="Consolas" w:cs="Times New Roman"/>
          <w:color w:val="A709F5"/>
          <w:kern w:val="0"/>
          <w:sz w:val="20"/>
          <w:szCs w:val="20"/>
          <w:lang w:eastAsia="en-GB"/>
          <w14:ligatures w14:val="none"/>
        </w:rPr>
        <w:t>'hot'</w:t>
      </w:r>
      <w:r w:rsidRPr="007A7490">
        <w:rPr>
          <w:rFonts w:ascii="Consolas" w:eastAsia="Times New Roman" w:hAnsi="Consolas" w:cs="Times New Roman"/>
          <w:kern w:val="0"/>
          <w:sz w:val="20"/>
          <w:szCs w:val="20"/>
          <w:lang w:eastAsia="en-GB"/>
          <w14:ligatures w14:val="none"/>
        </w:rPr>
        <w:t xml:space="preserve">) </w:t>
      </w:r>
      <w:r w:rsidRPr="007A7490">
        <w:rPr>
          <w:rFonts w:ascii="Consolas" w:eastAsia="Times New Roman" w:hAnsi="Consolas" w:cs="Times New Roman"/>
          <w:color w:val="008013"/>
          <w:kern w:val="0"/>
          <w:sz w:val="20"/>
          <w:szCs w:val="20"/>
          <w:lang w:eastAsia="en-GB"/>
          <w14:ligatures w14:val="none"/>
        </w:rPr>
        <w:t>%*****pick a colour for the graph*****%</w:t>
      </w:r>
    </w:p>
    <w:p w14:paraId="0AD167F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colorbar</w:t>
      </w:r>
      <w:proofErr w:type="spellEnd"/>
      <w:r w:rsidRPr="007A7490">
        <w:rPr>
          <w:rFonts w:ascii="Consolas" w:eastAsia="Times New Roman" w:hAnsi="Consolas" w:cs="Times New Roman"/>
          <w:kern w:val="0"/>
          <w:sz w:val="20"/>
          <w:szCs w:val="20"/>
          <w:lang w:eastAsia="en-GB"/>
          <w14:ligatures w14:val="none"/>
        </w:rPr>
        <w:t>;</w:t>
      </w:r>
    </w:p>
    <w:p w14:paraId="1E8F5C62"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title(</w:t>
      </w:r>
      <w:r w:rsidRPr="007A7490">
        <w:rPr>
          <w:rFonts w:ascii="Consolas" w:eastAsia="Times New Roman" w:hAnsi="Consolas" w:cs="Times New Roman"/>
          <w:color w:val="A709F5"/>
          <w:kern w:val="0"/>
          <w:sz w:val="20"/>
          <w:szCs w:val="20"/>
          <w:lang w:eastAsia="en-GB"/>
          <w14:ligatures w14:val="none"/>
        </w:rPr>
        <w:t xml:space="preserve">'Analytical Temp </w:t>
      </w:r>
      <w:proofErr w:type="spellStart"/>
      <w:r w:rsidRPr="007A7490">
        <w:rPr>
          <w:rFonts w:ascii="Consolas" w:eastAsia="Times New Roman" w:hAnsi="Consolas" w:cs="Times New Roman"/>
          <w:color w:val="A709F5"/>
          <w:kern w:val="0"/>
          <w:sz w:val="20"/>
          <w:szCs w:val="20"/>
          <w:lang w:eastAsia="en-GB"/>
          <w14:ligatures w14:val="none"/>
        </w:rPr>
        <w:t>Distrbution</w:t>
      </w:r>
      <w:proofErr w:type="spellEnd"/>
      <w:r w:rsidRPr="007A7490">
        <w:rPr>
          <w:rFonts w:ascii="Consolas" w:eastAsia="Times New Roman" w:hAnsi="Consolas" w:cs="Times New Roman"/>
          <w:color w:val="A709F5"/>
          <w:kern w:val="0"/>
          <w:sz w:val="20"/>
          <w:szCs w:val="20"/>
          <w:lang w:eastAsia="en-GB"/>
          <w14:ligatures w14:val="none"/>
        </w:rPr>
        <w:t>'</w:t>
      </w:r>
      <w:r w:rsidRPr="007A7490">
        <w:rPr>
          <w:rFonts w:ascii="Consolas" w:eastAsia="Times New Roman" w:hAnsi="Consolas" w:cs="Times New Roman"/>
          <w:kern w:val="0"/>
          <w:sz w:val="20"/>
          <w:szCs w:val="20"/>
          <w:lang w:eastAsia="en-GB"/>
          <w14:ligatures w14:val="none"/>
        </w:rPr>
        <w:t>)</w:t>
      </w:r>
    </w:p>
    <w:p w14:paraId="7CD7DEA9"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xlabel</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'Heat element'</w:t>
      </w:r>
      <w:r w:rsidRPr="007A7490">
        <w:rPr>
          <w:rFonts w:ascii="Consolas" w:eastAsia="Times New Roman" w:hAnsi="Consolas" w:cs="Times New Roman"/>
          <w:kern w:val="0"/>
          <w:sz w:val="20"/>
          <w:szCs w:val="20"/>
          <w:lang w:eastAsia="en-GB"/>
          <w14:ligatures w14:val="none"/>
        </w:rPr>
        <w:t>);</w:t>
      </w:r>
    </w:p>
    <w:p w14:paraId="0085E90B"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ylabel</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w:t>
      </w:r>
      <w:proofErr w:type="spellStart"/>
      <w:r w:rsidRPr="007A7490">
        <w:rPr>
          <w:rFonts w:ascii="Consolas" w:eastAsia="Times New Roman" w:hAnsi="Consolas" w:cs="Times New Roman"/>
          <w:color w:val="A709F5"/>
          <w:kern w:val="0"/>
          <w:sz w:val="20"/>
          <w:szCs w:val="20"/>
          <w:lang w:eastAsia="en-GB"/>
          <w14:ligatures w14:val="none"/>
        </w:rPr>
        <w:t>Distrabution</w:t>
      </w:r>
      <w:proofErr w:type="spellEnd"/>
      <w:r w:rsidRPr="007A7490">
        <w:rPr>
          <w:rFonts w:ascii="Consolas" w:eastAsia="Times New Roman" w:hAnsi="Consolas" w:cs="Times New Roman"/>
          <w:color w:val="A709F5"/>
          <w:kern w:val="0"/>
          <w:sz w:val="20"/>
          <w:szCs w:val="20"/>
          <w:lang w:eastAsia="en-GB"/>
          <w14:ligatures w14:val="none"/>
        </w:rPr>
        <w:t xml:space="preserve"> through the core'</w:t>
      </w:r>
      <w:r w:rsidRPr="007A7490">
        <w:rPr>
          <w:rFonts w:ascii="Consolas" w:eastAsia="Times New Roman" w:hAnsi="Consolas" w:cs="Times New Roman"/>
          <w:kern w:val="0"/>
          <w:sz w:val="20"/>
          <w:szCs w:val="20"/>
          <w:lang w:eastAsia="en-GB"/>
          <w14:ligatures w14:val="none"/>
        </w:rPr>
        <w:t>);</w:t>
      </w:r>
    </w:p>
    <w:p w14:paraId="2C49F0FC"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2BAED0E9"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TA=flip(TA);</w:t>
      </w:r>
    </w:p>
    <w:p w14:paraId="6C91460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1C39939E"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 xml:space="preserve">%*****Plot a graph for the </w:t>
      </w:r>
      <w:proofErr w:type="spellStart"/>
      <w:r w:rsidRPr="007A7490">
        <w:rPr>
          <w:rFonts w:ascii="Consolas" w:eastAsia="Times New Roman" w:hAnsi="Consolas" w:cs="Times New Roman"/>
          <w:color w:val="008013"/>
          <w:kern w:val="0"/>
          <w:sz w:val="20"/>
          <w:szCs w:val="20"/>
          <w:lang w:eastAsia="en-GB"/>
          <w14:ligatures w14:val="none"/>
        </w:rPr>
        <w:t>diffrence</w:t>
      </w:r>
      <w:proofErr w:type="spellEnd"/>
      <w:r w:rsidRPr="007A7490">
        <w:rPr>
          <w:rFonts w:ascii="Consolas" w:eastAsia="Times New Roman" w:hAnsi="Consolas" w:cs="Times New Roman"/>
          <w:color w:val="008013"/>
          <w:kern w:val="0"/>
          <w:sz w:val="20"/>
          <w:szCs w:val="20"/>
          <w:lang w:eastAsia="en-GB"/>
          <w14:ligatures w14:val="none"/>
        </w:rPr>
        <w:t xml:space="preserve"> between the numerical and </w:t>
      </w:r>
      <w:proofErr w:type="spellStart"/>
      <w:r w:rsidRPr="007A7490">
        <w:rPr>
          <w:rFonts w:ascii="Consolas" w:eastAsia="Times New Roman" w:hAnsi="Consolas" w:cs="Times New Roman"/>
          <w:color w:val="008013"/>
          <w:kern w:val="0"/>
          <w:sz w:val="20"/>
          <w:szCs w:val="20"/>
          <w:lang w:eastAsia="en-GB"/>
          <w14:ligatures w14:val="none"/>
        </w:rPr>
        <w:t>analyticl</w:t>
      </w:r>
      <w:proofErr w:type="spellEnd"/>
      <w:r w:rsidRPr="007A7490">
        <w:rPr>
          <w:rFonts w:ascii="Consolas" w:eastAsia="Times New Roman" w:hAnsi="Consolas" w:cs="Times New Roman"/>
          <w:color w:val="008013"/>
          <w:kern w:val="0"/>
          <w:sz w:val="20"/>
          <w:szCs w:val="20"/>
          <w:lang w:eastAsia="en-GB"/>
          <w14:ligatures w14:val="none"/>
        </w:rPr>
        <w:t xml:space="preserve"> check*****%</w:t>
      </w:r>
    </w:p>
    <w:p w14:paraId="67E0CE51" w14:textId="77777777" w:rsidR="007A7490" w:rsidRPr="00610986" w:rsidRDefault="007A7490" w:rsidP="007A7490">
      <w:pPr>
        <w:spacing w:after="0" w:line="240" w:lineRule="auto"/>
        <w:rPr>
          <w:rFonts w:ascii="Consolas" w:eastAsia="Times New Roman" w:hAnsi="Consolas" w:cs="Times New Roman"/>
          <w:kern w:val="0"/>
          <w:sz w:val="20"/>
          <w:szCs w:val="20"/>
          <w:lang w:val="fr-FR" w:eastAsia="en-GB"/>
          <w14:ligatures w14:val="none"/>
        </w:rPr>
      </w:pPr>
      <w:r w:rsidRPr="00610986">
        <w:rPr>
          <w:rFonts w:ascii="Consolas" w:eastAsia="Times New Roman" w:hAnsi="Consolas" w:cs="Times New Roman"/>
          <w:kern w:val="0"/>
          <w:sz w:val="20"/>
          <w:szCs w:val="20"/>
          <w:lang w:val="fr-FR" w:eastAsia="en-GB"/>
          <w14:ligatures w14:val="none"/>
        </w:rPr>
        <w:t>figure(3)</w:t>
      </w:r>
    </w:p>
    <w:p w14:paraId="3657E2ED" w14:textId="77777777" w:rsidR="007A7490" w:rsidRPr="00610986" w:rsidRDefault="007A7490" w:rsidP="007A7490">
      <w:pPr>
        <w:spacing w:after="0" w:line="240" w:lineRule="auto"/>
        <w:rPr>
          <w:rFonts w:ascii="Consolas" w:eastAsia="Times New Roman" w:hAnsi="Consolas" w:cs="Times New Roman"/>
          <w:kern w:val="0"/>
          <w:sz w:val="20"/>
          <w:szCs w:val="20"/>
          <w:lang w:val="fr-FR" w:eastAsia="en-GB"/>
          <w14:ligatures w14:val="none"/>
        </w:rPr>
      </w:pPr>
      <w:r w:rsidRPr="00610986">
        <w:rPr>
          <w:rFonts w:ascii="Consolas" w:eastAsia="Times New Roman" w:hAnsi="Consolas" w:cs="Times New Roman"/>
          <w:kern w:val="0"/>
          <w:sz w:val="20"/>
          <w:szCs w:val="20"/>
          <w:lang w:val="fr-FR" w:eastAsia="en-GB"/>
          <w14:ligatures w14:val="none"/>
        </w:rPr>
        <w:t>D=abs(</w:t>
      </w:r>
      <w:proofErr w:type="spellStart"/>
      <w:r w:rsidRPr="00610986">
        <w:rPr>
          <w:rFonts w:ascii="Consolas" w:eastAsia="Times New Roman" w:hAnsi="Consolas" w:cs="Times New Roman"/>
          <w:kern w:val="0"/>
          <w:sz w:val="20"/>
          <w:szCs w:val="20"/>
          <w:lang w:val="fr-FR" w:eastAsia="en-GB"/>
          <w14:ligatures w14:val="none"/>
        </w:rPr>
        <w:t>T_new</w:t>
      </w:r>
      <w:proofErr w:type="spellEnd"/>
      <w:r w:rsidRPr="00610986">
        <w:rPr>
          <w:rFonts w:ascii="Consolas" w:eastAsia="Times New Roman" w:hAnsi="Consolas" w:cs="Times New Roman"/>
          <w:kern w:val="0"/>
          <w:sz w:val="20"/>
          <w:szCs w:val="20"/>
          <w:lang w:val="fr-FR" w:eastAsia="en-GB"/>
          <w14:ligatures w14:val="none"/>
        </w:rPr>
        <w:t>-TA);</w:t>
      </w:r>
    </w:p>
    <w:p w14:paraId="64A96E58"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contourf</w:t>
      </w:r>
      <w:proofErr w:type="spellEnd"/>
      <w:r w:rsidRPr="007A7490">
        <w:rPr>
          <w:rFonts w:ascii="Consolas" w:eastAsia="Times New Roman" w:hAnsi="Consolas" w:cs="Times New Roman"/>
          <w:kern w:val="0"/>
          <w:sz w:val="20"/>
          <w:szCs w:val="20"/>
          <w:lang w:eastAsia="en-GB"/>
          <w14:ligatures w14:val="none"/>
        </w:rPr>
        <w:t>(flip(D))</w:t>
      </w:r>
    </w:p>
    <w:p w14:paraId="52FB146A"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colormap (</w:t>
      </w:r>
      <w:r w:rsidRPr="007A7490">
        <w:rPr>
          <w:rFonts w:ascii="Consolas" w:eastAsia="Times New Roman" w:hAnsi="Consolas" w:cs="Times New Roman"/>
          <w:color w:val="A709F5"/>
          <w:kern w:val="0"/>
          <w:sz w:val="20"/>
          <w:szCs w:val="20"/>
          <w:lang w:eastAsia="en-GB"/>
          <w14:ligatures w14:val="none"/>
        </w:rPr>
        <w:t>'hot'</w:t>
      </w:r>
      <w:r w:rsidRPr="007A7490">
        <w:rPr>
          <w:rFonts w:ascii="Consolas" w:eastAsia="Times New Roman" w:hAnsi="Consolas" w:cs="Times New Roman"/>
          <w:kern w:val="0"/>
          <w:sz w:val="20"/>
          <w:szCs w:val="20"/>
          <w:lang w:eastAsia="en-GB"/>
          <w14:ligatures w14:val="none"/>
        </w:rPr>
        <w:t xml:space="preserve">) </w:t>
      </w:r>
      <w:r w:rsidRPr="007A7490">
        <w:rPr>
          <w:rFonts w:ascii="Consolas" w:eastAsia="Times New Roman" w:hAnsi="Consolas" w:cs="Times New Roman"/>
          <w:color w:val="008013"/>
          <w:kern w:val="0"/>
          <w:sz w:val="20"/>
          <w:szCs w:val="20"/>
          <w:lang w:eastAsia="en-GB"/>
          <w14:ligatures w14:val="none"/>
        </w:rPr>
        <w:t>%*****pick a colour for the graph*****%</w:t>
      </w:r>
    </w:p>
    <w:p w14:paraId="054AF64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colorbar</w:t>
      </w:r>
      <w:proofErr w:type="spellEnd"/>
      <w:r w:rsidRPr="007A7490">
        <w:rPr>
          <w:rFonts w:ascii="Consolas" w:eastAsia="Times New Roman" w:hAnsi="Consolas" w:cs="Times New Roman"/>
          <w:kern w:val="0"/>
          <w:sz w:val="20"/>
          <w:szCs w:val="20"/>
          <w:lang w:eastAsia="en-GB"/>
          <w14:ligatures w14:val="none"/>
        </w:rPr>
        <w:t>;</w:t>
      </w:r>
    </w:p>
    <w:p w14:paraId="27D7F956"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title(</w:t>
      </w:r>
      <w:r w:rsidRPr="007A7490">
        <w:rPr>
          <w:rFonts w:ascii="Consolas" w:eastAsia="Times New Roman" w:hAnsi="Consolas" w:cs="Times New Roman"/>
          <w:color w:val="A709F5"/>
          <w:kern w:val="0"/>
          <w:sz w:val="20"/>
          <w:szCs w:val="20"/>
          <w:lang w:eastAsia="en-GB"/>
          <w14:ligatures w14:val="none"/>
        </w:rPr>
        <w:t xml:space="preserve">'Difference of Temp </w:t>
      </w:r>
      <w:proofErr w:type="spellStart"/>
      <w:r w:rsidRPr="007A7490">
        <w:rPr>
          <w:rFonts w:ascii="Consolas" w:eastAsia="Times New Roman" w:hAnsi="Consolas" w:cs="Times New Roman"/>
          <w:color w:val="A709F5"/>
          <w:kern w:val="0"/>
          <w:sz w:val="20"/>
          <w:szCs w:val="20"/>
          <w:lang w:eastAsia="en-GB"/>
          <w14:ligatures w14:val="none"/>
        </w:rPr>
        <w:t>Distrbution</w:t>
      </w:r>
      <w:proofErr w:type="spellEnd"/>
      <w:r w:rsidRPr="007A7490">
        <w:rPr>
          <w:rFonts w:ascii="Consolas" w:eastAsia="Times New Roman" w:hAnsi="Consolas" w:cs="Times New Roman"/>
          <w:color w:val="A709F5"/>
          <w:kern w:val="0"/>
          <w:sz w:val="20"/>
          <w:szCs w:val="20"/>
          <w:lang w:eastAsia="en-GB"/>
          <w14:ligatures w14:val="none"/>
        </w:rPr>
        <w:t xml:space="preserve"> between analytical and numerical'</w:t>
      </w:r>
      <w:r w:rsidRPr="007A7490">
        <w:rPr>
          <w:rFonts w:ascii="Consolas" w:eastAsia="Times New Roman" w:hAnsi="Consolas" w:cs="Times New Roman"/>
          <w:kern w:val="0"/>
          <w:sz w:val="20"/>
          <w:szCs w:val="20"/>
          <w:lang w:eastAsia="en-GB"/>
          <w14:ligatures w14:val="none"/>
        </w:rPr>
        <w:t>)</w:t>
      </w:r>
    </w:p>
    <w:p w14:paraId="23851A68"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xlabel</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'Heat element'</w:t>
      </w:r>
      <w:r w:rsidRPr="007A7490">
        <w:rPr>
          <w:rFonts w:ascii="Consolas" w:eastAsia="Times New Roman" w:hAnsi="Consolas" w:cs="Times New Roman"/>
          <w:kern w:val="0"/>
          <w:sz w:val="20"/>
          <w:szCs w:val="20"/>
          <w:lang w:eastAsia="en-GB"/>
          <w14:ligatures w14:val="none"/>
        </w:rPr>
        <w:t>);</w:t>
      </w:r>
    </w:p>
    <w:p w14:paraId="4452CA2B"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ylabel</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w:t>
      </w:r>
      <w:proofErr w:type="spellStart"/>
      <w:r w:rsidRPr="007A7490">
        <w:rPr>
          <w:rFonts w:ascii="Consolas" w:eastAsia="Times New Roman" w:hAnsi="Consolas" w:cs="Times New Roman"/>
          <w:color w:val="A709F5"/>
          <w:kern w:val="0"/>
          <w:sz w:val="20"/>
          <w:szCs w:val="20"/>
          <w:lang w:eastAsia="en-GB"/>
          <w14:ligatures w14:val="none"/>
        </w:rPr>
        <w:t>Distrabution</w:t>
      </w:r>
      <w:proofErr w:type="spellEnd"/>
      <w:r w:rsidRPr="007A7490">
        <w:rPr>
          <w:rFonts w:ascii="Consolas" w:eastAsia="Times New Roman" w:hAnsi="Consolas" w:cs="Times New Roman"/>
          <w:color w:val="A709F5"/>
          <w:kern w:val="0"/>
          <w:sz w:val="20"/>
          <w:szCs w:val="20"/>
          <w:lang w:eastAsia="en-GB"/>
          <w14:ligatures w14:val="none"/>
        </w:rPr>
        <w:t xml:space="preserve"> through the core'</w:t>
      </w:r>
      <w:r w:rsidRPr="007A7490">
        <w:rPr>
          <w:rFonts w:ascii="Consolas" w:eastAsia="Times New Roman" w:hAnsi="Consolas" w:cs="Times New Roman"/>
          <w:kern w:val="0"/>
          <w:sz w:val="20"/>
          <w:szCs w:val="20"/>
          <w:lang w:eastAsia="en-GB"/>
          <w14:ligatures w14:val="none"/>
        </w:rPr>
        <w:t>);</w:t>
      </w:r>
    </w:p>
    <w:p w14:paraId="3722AAEA"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48039DF0"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 *****Results for time taken to reach thermal equilibrium*****%</w:t>
      </w:r>
    </w:p>
    <w:p w14:paraId="4DCECC3D"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Time_2= time*</w:t>
      </w:r>
      <w:proofErr w:type="spellStart"/>
      <w:r w:rsidRPr="007A7490">
        <w:rPr>
          <w:rFonts w:ascii="Consolas" w:eastAsia="Times New Roman" w:hAnsi="Consolas" w:cs="Times New Roman"/>
          <w:kern w:val="0"/>
          <w:sz w:val="20"/>
          <w:szCs w:val="20"/>
          <w:lang w:eastAsia="en-GB"/>
          <w14:ligatures w14:val="none"/>
        </w:rPr>
        <w:t>i</w:t>
      </w:r>
      <w:proofErr w:type="spellEnd"/>
      <w:r w:rsidRPr="007A7490">
        <w:rPr>
          <w:rFonts w:ascii="Consolas" w:eastAsia="Times New Roman" w:hAnsi="Consolas" w:cs="Times New Roman"/>
          <w:kern w:val="0"/>
          <w:sz w:val="20"/>
          <w:szCs w:val="20"/>
          <w:lang w:eastAsia="en-GB"/>
          <w14:ligatures w14:val="none"/>
        </w:rPr>
        <w:t xml:space="preserve">; </w:t>
      </w:r>
      <w:r w:rsidRPr="007A7490">
        <w:rPr>
          <w:rFonts w:ascii="Consolas" w:eastAsia="Times New Roman" w:hAnsi="Consolas" w:cs="Times New Roman"/>
          <w:color w:val="008013"/>
          <w:kern w:val="0"/>
          <w:sz w:val="20"/>
          <w:szCs w:val="20"/>
          <w:lang w:eastAsia="en-GB"/>
          <w14:ligatures w14:val="none"/>
        </w:rPr>
        <w:t>%*****Calculate time to reach thermal equilibrium*****%</w:t>
      </w:r>
    </w:p>
    <w:p w14:paraId="117E2804"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TE=zeros(3,1); </w:t>
      </w:r>
      <w:r w:rsidRPr="007A7490">
        <w:rPr>
          <w:rFonts w:ascii="Consolas" w:eastAsia="Times New Roman" w:hAnsi="Consolas" w:cs="Times New Roman"/>
          <w:color w:val="008013"/>
          <w:kern w:val="0"/>
          <w:sz w:val="20"/>
          <w:szCs w:val="20"/>
          <w:lang w:eastAsia="en-GB"/>
          <w14:ligatures w14:val="none"/>
        </w:rPr>
        <w:t>%*****Time matrix*****%</w:t>
      </w:r>
    </w:p>
    <w:p w14:paraId="2FD1CB7D"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TE(1,1)= round(Time_2/3600); </w:t>
      </w:r>
      <w:r w:rsidRPr="007A7490">
        <w:rPr>
          <w:rFonts w:ascii="Consolas" w:eastAsia="Times New Roman" w:hAnsi="Consolas" w:cs="Times New Roman"/>
          <w:color w:val="008013"/>
          <w:kern w:val="0"/>
          <w:sz w:val="20"/>
          <w:szCs w:val="20"/>
          <w:lang w:eastAsia="en-GB"/>
          <w14:ligatures w14:val="none"/>
        </w:rPr>
        <w:t>%*****Hours taken to reach equilibrium*****%</w:t>
      </w:r>
    </w:p>
    <w:p w14:paraId="1E78506E"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TE(2,1)= round(Time_2/60); </w:t>
      </w:r>
      <w:r w:rsidRPr="007A7490">
        <w:rPr>
          <w:rFonts w:ascii="Consolas" w:eastAsia="Times New Roman" w:hAnsi="Consolas" w:cs="Times New Roman"/>
          <w:color w:val="008013"/>
          <w:kern w:val="0"/>
          <w:sz w:val="20"/>
          <w:szCs w:val="20"/>
          <w:lang w:eastAsia="en-GB"/>
          <w14:ligatures w14:val="none"/>
        </w:rPr>
        <w:t>%*****Minutes taken to reach equilibrium*****%</w:t>
      </w:r>
    </w:p>
    <w:p w14:paraId="08B25385"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kern w:val="0"/>
          <w:sz w:val="20"/>
          <w:szCs w:val="20"/>
          <w:lang w:eastAsia="en-GB"/>
          <w14:ligatures w14:val="none"/>
        </w:rPr>
        <w:t xml:space="preserve">TE(3,1)= round(Time_2); </w:t>
      </w:r>
      <w:r w:rsidRPr="007A7490">
        <w:rPr>
          <w:rFonts w:ascii="Consolas" w:eastAsia="Times New Roman" w:hAnsi="Consolas" w:cs="Times New Roman"/>
          <w:color w:val="008013"/>
          <w:kern w:val="0"/>
          <w:sz w:val="20"/>
          <w:szCs w:val="20"/>
          <w:lang w:eastAsia="en-GB"/>
          <w14:ligatures w14:val="none"/>
        </w:rPr>
        <w:t>%*****Seconds taken to reach equilibrium*****%</w:t>
      </w:r>
    </w:p>
    <w:p w14:paraId="3C3ADAB3"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38E4E683"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08013"/>
          <w:kern w:val="0"/>
          <w:sz w:val="20"/>
          <w:szCs w:val="20"/>
          <w:lang w:eastAsia="en-GB"/>
          <w14:ligatures w14:val="none"/>
        </w:rPr>
        <w:t>%*****Displaying results*****%</w:t>
      </w:r>
    </w:p>
    <w:p w14:paraId="406BEF21"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fprintf</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w:t>
      </w:r>
      <w:proofErr w:type="spellStart"/>
      <w:r w:rsidRPr="007A7490">
        <w:rPr>
          <w:rFonts w:ascii="Consolas" w:eastAsia="Times New Roman" w:hAnsi="Consolas" w:cs="Times New Roman"/>
          <w:color w:val="A709F5"/>
          <w:kern w:val="0"/>
          <w:sz w:val="20"/>
          <w:szCs w:val="20"/>
          <w:lang w:eastAsia="en-GB"/>
          <w14:ligatures w14:val="none"/>
        </w:rPr>
        <w:t>nRESULTS</w:t>
      </w:r>
      <w:proofErr w:type="spellEnd"/>
      <w:r w:rsidRPr="007A7490">
        <w:rPr>
          <w:rFonts w:ascii="Consolas" w:eastAsia="Times New Roman" w:hAnsi="Consolas" w:cs="Times New Roman"/>
          <w:color w:val="A709F5"/>
          <w:kern w:val="0"/>
          <w:sz w:val="20"/>
          <w:szCs w:val="20"/>
          <w:lang w:eastAsia="en-GB"/>
          <w14:ligatures w14:val="none"/>
        </w:rPr>
        <w:t>:\n'</w:t>
      </w:r>
      <w:r w:rsidRPr="007A7490">
        <w:rPr>
          <w:rFonts w:ascii="Consolas" w:eastAsia="Times New Roman" w:hAnsi="Consolas" w:cs="Times New Roman"/>
          <w:kern w:val="0"/>
          <w:sz w:val="20"/>
          <w:szCs w:val="20"/>
          <w:lang w:eastAsia="en-GB"/>
          <w14:ligatures w14:val="none"/>
        </w:rPr>
        <w:t>)</w:t>
      </w:r>
    </w:p>
    <w:p w14:paraId="07C1A008"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disp</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'Note - Thermal equilibrium taken when the maximum difference in temperatures at any point after a time-step is 0.1'</w:t>
      </w:r>
      <w:r w:rsidRPr="007A7490">
        <w:rPr>
          <w:rFonts w:ascii="Consolas" w:eastAsia="Times New Roman" w:hAnsi="Consolas" w:cs="Times New Roman"/>
          <w:kern w:val="0"/>
          <w:sz w:val="20"/>
          <w:szCs w:val="20"/>
          <w:lang w:eastAsia="en-GB"/>
          <w14:ligatures w14:val="none"/>
        </w:rPr>
        <w:t>)</w:t>
      </w:r>
    </w:p>
    <w:p w14:paraId="2A24FA9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 xml:space="preserve">if </w:t>
      </w:r>
      <w:r w:rsidRPr="007A7490">
        <w:rPr>
          <w:rFonts w:ascii="Consolas" w:eastAsia="Times New Roman" w:hAnsi="Consolas" w:cs="Times New Roman"/>
          <w:kern w:val="0"/>
          <w:sz w:val="20"/>
          <w:szCs w:val="20"/>
          <w:lang w:eastAsia="en-GB"/>
          <w14:ligatures w14:val="none"/>
        </w:rPr>
        <w:t>TE(1,1)==0 &amp;&amp; TE(2,1)==0 &amp;&amp; TE(3,1)==0</w:t>
      </w:r>
    </w:p>
    <w:p w14:paraId="67AF6393"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disp</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'Time taken to reach thermal equilibrium : less than 1 second'</w:t>
      </w:r>
      <w:r w:rsidRPr="007A7490">
        <w:rPr>
          <w:rFonts w:ascii="Consolas" w:eastAsia="Times New Roman" w:hAnsi="Consolas" w:cs="Times New Roman"/>
          <w:kern w:val="0"/>
          <w:sz w:val="20"/>
          <w:szCs w:val="20"/>
          <w:lang w:eastAsia="en-GB"/>
          <w14:ligatures w14:val="none"/>
        </w:rPr>
        <w:t>)</w:t>
      </w:r>
    </w:p>
    <w:p w14:paraId="4E8BF8FC"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t>else</w:t>
      </w:r>
    </w:p>
    <w:p w14:paraId="6ADBBBAD"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fprintf</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'Time taken to reach thermal equilibrium in hours is : %g Hours. \n'</w:t>
      </w:r>
      <w:r w:rsidRPr="007A7490">
        <w:rPr>
          <w:rFonts w:ascii="Consolas" w:eastAsia="Times New Roman" w:hAnsi="Consolas" w:cs="Times New Roman"/>
          <w:kern w:val="0"/>
          <w:sz w:val="20"/>
          <w:szCs w:val="20"/>
          <w:lang w:eastAsia="en-GB"/>
          <w14:ligatures w14:val="none"/>
        </w:rPr>
        <w:t>, TE(1,1))</w:t>
      </w:r>
    </w:p>
    <w:p w14:paraId="0ABBDDC7" w14:textId="4954BC2B"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fprintf</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'Time taken to reach thermal equilibrium</w:t>
      </w:r>
      <w:r w:rsidR="003D2BF5">
        <w:rPr>
          <w:rFonts w:ascii="Consolas" w:eastAsia="Times New Roman" w:hAnsi="Consolas" w:cs="Times New Roman"/>
          <w:color w:val="A709F5"/>
          <w:kern w:val="0"/>
          <w:sz w:val="20"/>
          <w:szCs w:val="20"/>
          <w:lang w:eastAsia="en-GB"/>
          <w14:ligatures w14:val="none"/>
        </w:rPr>
        <w:t xml:space="preserve"> in</w:t>
      </w:r>
      <w:r w:rsidRPr="007A7490">
        <w:rPr>
          <w:rFonts w:ascii="Consolas" w:eastAsia="Times New Roman" w:hAnsi="Consolas" w:cs="Times New Roman"/>
          <w:color w:val="A709F5"/>
          <w:kern w:val="0"/>
          <w:sz w:val="20"/>
          <w:szCs w:val="20"/>
          <w:lang w:eastAsia="en-GB"/>
          <w14:ligatures w14:val="none"/>
        </w:rPr>
        <w:t xml:space="preserve"> minutes is : %g Minutes. \n'</w:t>
      </w:r>
      <w:r w:rsidRPr="007A7490">
        <w:rPr>
          <w:rFonts w:ascii="Consolas" w:eastAsia="Times New Roman" w:hAnsi="Consolas" w:cs="Times New Roman"/>
          <w:kern w:val="0"/>
          <w:sz w:val="20"/>
          <w:szCs w:val="20"/>
          <w:lang w:eastAsia="en-GB"/>
          <w14:ligatures w14:val="none"/>
        </w:rPr>
        <w:t>, TE(2,1))</w:t>
      </w:r>
    </w:p>
    <w:p w14:paraId="6437CD91" w14:textId="4DEAB4BF"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roofErr w:type="spellStart"/>
      <w:r w:rsidRPr="007A7490">
        <w:rPr>
          <w:rFonts w:ascii="Consolas" w:eastAsia="Times New Roman" w:hAnsi="Consolas" w:cs="Times New Roman"/>
          <w:kern w:val="0"/>
          <w:sz w:val="20"/>
          <w:szCs w:val="20"/>
          <w:lang w:eastAsia="en-GB"/>
          <w14:ligatures w14:val="none"/>
        </w:rPr>
        <w:t>fprintf</w:t>
      </w:r>
      <w:proofErr w:type="spellEnd"/>
      <w:r w:rsidRPr="007A7490">
        <w:rPr>
          <w:rFonts w:ascii="Consolas" w:eastAsia="Times New Roman" w:hAnsi="Consolas" w:cs="Times New Roman"/>
          <w:kern w:val="0"/>
          <w:sz w:val="20"/>
          <w:szCs w:val="20"/>
          <w:lang w:eastAsia="en-GB"/>
          <w14:ligatures w14:val="none"/>
        </w:rPr>
        <w:t>(</w:t>
      </w:r>
      <w:r w:rsidRPr="007A7490">
        <w:rPr>
          <w:rFonts w:ascii="Consolas" w:eastAsia="Times New Roman" w:hAnsi="Consolas" w:cs="Times New Roman"/>
          <w:color w:val="A709F5"/>
          <w:kern w:val="0"/>
          <w:sz w:val="20"/>
          <w:szCs w:val="20"/>
          <w:lang w:eastAsia="en-GB"/>
          <w14:ligatures w14:val="none"/>
        </w:rPr>
        <w:t>'Time taken to reach thermal equilibrium</w:t>
      </w:r>
      <w:r w:rsidR="003D2BF5">
        <w:rPr>
          <w:rFonts w:ascii="Consolas" w:eastAsia="Times New Roman" w:hAnsi="Consolas" w:cs="Times New Roman"/>
          <w:color w:val="A709F5"/>
          <w:kern w:val="0"/>
          <w:sz w:val="20"/>
          <w:szCs w:val="20"/>
          <w:lang w:eastAsia="en-GB"/>
          <w14:ligatures w14:val="none"/>
        </w:rPr>
        <w:t xml:space="preserve"> in</w:t>
      </w:r>
      <w:r w:rsidRPr="007A7490">
        <w:rPr>
          <w:rFonts w:ascii="Consolas" w:eastAsia="Times New Roman" w:hAnsi="Consolas" w:cs="Times New Roman"/>
          <w:color w:val="A709F5"/>
          <w:kern w:val="0"/>
          <w:sz w:val="20"/>
          <w:szCs w:val="20"/>
          <w:lang w:eastAsia="en-GB"/>
          <w14:ligatures w14:val="none"/>
        </w:rPr>
        <w:t xml:space="preserve"> seconds is : %g Seconds. \n'</w:t>
      </w:r>
      <w:r w:rsidRPr="007A7490">
        <w:rPr>
          <w:rFonts w:ascii="Consolas" w:eastAsia="Times New Roman" w:hAnsi="Consolas" w:cs="Times New Roman"/>
          <w:kern w:val="0"/>
          <w:sz w:val="20"/>
          <w:szCs w:val="20"/>
          <w:lang w:eastAsia="en-GB"/>
          <w14:ligatures w14:val="none"/>
        </w:rPr>
        <w:t>, TE(3,1))</w:t>
      </w:r>
    </w:p>
    <w:p w14:paraId="4BD62F4F"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r w:rsidRPr="007A7490">
        <w:rPr>
          <w:rFonts w:ascii="Consolas" w:eastAsia="Times New Roman" w:hAnsi="Consolas" w:cs="Times New Roman"/>
          <w:color w:val="0E00FF"/>
          <w:kern w:val="0"/>
          <w:sz w:val="20"/>
          <w:szCs w:val="20"/>
          <w:lang w:eastAsia="en-GB"/>
          <w14:ligatures w14:val="none"/>
        </w:rPr>
        <w:lastRenderedPageBreak/>
        <w:t>end</w:t>
      </w:r>
    </w:p>
    <w:p w14:paraId="72E1B84C" w14:textId="77777777" w:rsidR="007A7490" w:rsidRPr="007A7490" w:rsidRDefault="007A7490" w:rsidP="007A7490">
      <w:pPr>
        <w:spacing w:after="0" w:line="240" w:lineRule="auto"/>
        <w:rPr>
          <w:rFonts w:ascii="Consolas" w:eastAsia="Times New Roman" w:hAnsi="Consolas" w:cs="Times New Roman"/>
          <w:kern w:val="0"/>
          <w:sz w:val="20"/>
          <w:szCs w:val="20"/>
          <w:lang w:eastAsia="en-GB"/>
          <w14:ligatures w14:val="none"/>
        </w:rPr>
      </w:pPr>
    </w:p>
    <w:p w14:paraId="573FCCC6" w14:textId="77777777" w:rsidR="007A7490" w:rsidRDefault="007A7490" w:rsidP="009D5090"/>
    <w:p w14:paraId="277C9DB0" w14:textId="77777777" w:rsidR="00E454FF" w:rsidRPr="00E454FF" w:rsidRDefault="00E454FF" w:rsidP="009D5090"/>
    <w:sectPr w:rsidR="00E454FF" w:rsidRPr="00E454FF">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97DA8C" w14:textId="77777777" w:rsidR="002F77C2" w:rsidRDefault="002F77C2" w:rsidP="00A4382E">
      <w:pPr>
        <w:spacing w:after="0" w:line="240" w:lineRule="auto"/>
      </w:pPr>
      <w:r>
        <w:separator/>
      </w:r>
    </w:p>
  </w:endnote>
  <w:endnote w:type="continuationSeparator" w:id="0">
    <w:p w14:paraId="01A81516" w14:textId="77777777" w:rsidR="002F77C2" w:rsidRDefault="002F77C2" w:rsidP="00A43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08795257"/>
      <w:docPartObj>
        <w:docPartGallery w:val="Page Numbers (Bottom of Page)"/>
        <w:docPartUnique/>
      </w:docPartObj>
    </w:sdtPr>
    <w:sdtEndPr>
      <w:rPr>
        <w:noProof/>
      </w:rPr>
    </w:sdtEndPr>
    <w:sdtContent>
      <w:p w14:paraId="216B0EF4" w14:textId="62AF2335" w:rsidR="00085DA2" w:rsidRDefault="00085DA2">
        <w:pPr>
          <w:pStyle w:val="Footer"/>
          <w:jc w:val="right"/>
        </w:pPr>
        <w:r>
          <w:t>Page</w:t>
        </w:r>
        <w:r>
          <w:fldChar w:fldCharType="begin"/>
        </w:r>
        <w:r>
          <w:instrText xml:space="preserve"> PAGE   \* MERGEFORMAT </w:instrText>
        </w:r>
        <w:r>
          <w:fldChar w:fldCharType="separate"/>
        </w:r>
        <w:r>
          <w:rPr>
            <w:noProof/>
          </w:rPr>
          <w:t>2</w:t>
        </w:r>
        <w:r>
          <w:rPr>
            <w:noProof/>
          </w:rPr>
          <w:fldChar w:fldCharType="end"/>
        </w:r>
        <w:r>
          <w:rPr>
            <w:noProof/>
          </w:rPr>
          <w:t>:</w:t>
        </w:r>
      </w:p>
    </w:sdtContent>
  </w:sdt>
  <w:p w14:paraId="0E3BB6C9" w14:textId="76792AC7" w:rsidR="001505A6" w:rsidRDefault="001505A6" w:rsidP="001505A6">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9BFB4E" w14:textId="77777777" w:rsidR="002F77C2" w:rsidRDefault="002F77C2" w:rsidP="00A4382E">
      <w:pPr>
        <w:spacing w:after="0" w:line="240" w:lineRule="auto"/>
      </w:pPr>
      <w:r>
        <w:separator/>
      </w:r>
    </w:p>
  </w:footnote>
  <w:footnote w:type="continuationSeparator" w:id="0">
    <w:p w14:paraId="758C86B7" w14:textId="77777777" w:rsidR="002F77C2" w:rsidRDefault="002F77C2" w:rsidP="00A438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21B059" w14:textId="7A940DD0" w:rsidR="00A4382E" w:rsidRDefault="00A4382E">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83E6A"/>
    <w:multiLevelType w:val="hybridMultilevel"/>
    <w:tmpl w:val="64F0D9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42266C"/>
    <w:multiLevelType w:val="hybridMultilevel"/>
    <w:tmpl w:val="8E6E7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AD4A35"/>
    <w:multiLevelType w:val="hybridMultilevel"/>
    <w:tmpl w:val="4F4C74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31F207C"/>
    <w:multiLevelType w:val="hybridMultilevel"/>
    <w:tmpl w:val="C6F2CD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BD263F"/>
    <w:multiLevelType w:val="hybridMultilevel"/>
    <w:tmpl w:val="0982F9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832657"/>
    <w:multiLevelType w:val="hybridMultilevel"/>
    <w:tmpl w:val="BF469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9416852">
    <w:abstractNumId w:val="2"/>
  </w:num>
  <w:num w:numId="2" w16cid:durableId="1242250694">
    <w:abstractNumId w:val="4"/>
  </w:num>
  <w:num w:numId="3" w16cid:durableId="1363022061">
    <w:abstractNumId w:val="0"/>
  </w:num>
  <w:num w:numId="4" w16cid:durableId="359626887">
    <w:abstractNumId w:val="1"/>
  </w:num>
  <w:num w:numId="5" w16cid:durableId="584996654">
    <w:abstractNumId w:val="3"/>
  </w:num>
  <w:num w:numId="6" w16cid:durableId="6853999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FFD"/>
    <w:rsid w:val="00010220"/>
    <w:rsid w:val="000118B2"/>
    <w:rsid w:val="00020FFB"/>
    <w:rsid w:val="00022155"/>
    <w:rsid w:val="00022FFD"/>
    <w:rsid w:val="000266CE"/>
    <w:rsid w:val="000335FA"/>
    <w:rsid w:val="00034560"/>
    <w:rsid w:val="00036E3A"/>
    <w:rsid w:val="00037EA8"/>
    <w:rsid w:val="00041859"/>
    <w:rsid w:val="00043C33"/>
    <w:rsid w:val="000462C4"/>
    <w:rsid w:val="000540A1"/>
    <w:rsid w:val="00055D90"/>
    <w:rsid w:val="0005680F"/>
    <w:rsid w:val="000568B4"/>
    <w:rsid w:val="00057DDD"/>
    <w:rsid w:val="00066305"/>
    <w:rsid w:val="00066A3C"/>
    <w:rsid w:val="00067562"/>
    <w:rsid w:val="000705A0"/>
    <w:rsid w:val="00074AE3"/>
    <w:rsid w:val="00085DA2"/>
    <w:rsid w:val="00086D67"/>
    <w:rsid w:val="0009499C"/>
    <w:rsid w:val="0009719B"/>
    <w:rsid w:val="000B6605"/>
    <w:rsid w:val="000C133D"/>
    <w:rsid w:val="000C7536"/>
    <w:rsid w:val="000D363D"/>
    <w:rsid w:val="000E49DE"/>
    <w:rsid w:val="001121CF"/>
    <w:rsid w:val="001155F8"/>
    <w:rsid w:val="00115A14"/>
    <w:rsid w:val="00117970"/>
    <w:rsid w:val="00123F6F"/>
    <w:rsid w:val="00124F5E"/>
    <w:rsid w:val="00130552"/>
    <w:rsid w:val="00144D55"/>
    <w:rsid w:val="001505A6"/>
    <w:rsid w:val="00161348"/>
    <w:rsid w:val="00163F0A"/>
    <w:rsid w:val="0016629B"/>
    <w:rsid w:val="00167168"/>
    <w:rsid w:val="0017068C"/>
    <w:rsid w:val="0017074F"/>
    <w:rsid w:val="00181616"/>
    <w:rsid w:val="001869DF"/>
    <w:rsid w:val="001935AF"/>
    <w:rsid w:val="001951B3"/>
    <w:rsid w:val="001A1A70"/>
    <w:rsid w:val="001C6978"/>
    <w:rsid w:val="001D0B6F"/>
    <w:rsid w:val="001D1379"/>
    <w:rsid w:val="001D39EB"/>
    <w:rsid w:val="001E0FF8"/>
    <w:rsid w:val="001F04DA"/>
    <w:rsid w:val="001F5F4B"/>
    <w:rsid w:val="001F7E77"/>
    <w:rsid w:val="00200A3C"/>
    <w:rsid w:val="00201D9A"/>
    <w:rsid w:val="00205A7A"/>
    <w:rsid w:val="00211603"/>
    <w:rsid w:val="00211865"/>
    <w:rsid w:val="002169C3"/>
    <w:rsid w:val="00217398"/>
    <w:rsid w:val="00222890"/>
    <w:rsid w:val="00225530"/>
    <w:rsid w:val="00226A7C"/>
    <w:rsid w:val="002311C0"/>
    <w:rsid w:val="00240551"/>
    <w:rsid w:val="00240646"/>
    <w:rsid w:val="002412E5"/>
    <w:rsid w:val="002530E8"/>
    <w:rsid w:val="002572D0"/>
    <w:rsid w:val="002579D8"/>
    <w:rsid w:val="00263008"/>
    <w:rsid w:val="00263C7A"/>
    <w:rsid w:val="002836CE"/>
    <w:rsid w:val="00287E5F"/>
    <w:rsid w:val="00290FE3"/>
    <w:rsid w:val="002A06E8"/>
    <w:rsid w:val="002A48F6"/>
    <w:rsid w:val="002B0512"/>
    <w:rsid w:val="002B4B3E"/>
    <w:rsid w:val="002D608A"/>
    <w:rsid w:val="002D7E19"/>
    <w:rsid w:val="002E1967"/>
    <w:rsid w:val="002E38D9"/>
    <w:rsid w:val="002E61BB"/>
    <w:rsid w:val="002E6A3D"/>
    <w:rsid w:val="002F2545"/>
    <w:rsid w:val="002F77C2"/>
    <w:rsid w:val="002F7C46"/>
    <w:rsid w:val="0030170B"/>
    <w:rsid w:val="003058A2"/>
    <w:rsid w:val="0031257B"/>
    <w:rsid w:val="0031299E"/>
    <w:rsid w:val="00321505"/>
    <w:rsid w:val="00324593"/>
    <w:rsid w:val="003274B3"/>
    <w:rsid w:val="00331660"/>
    <w:rsid w:val="00332298"/>
    <w:rsid w:val="00336735"/>
    <w:rsid w:val="003409AC"/>
    <w:rsid w:val="00352D31"/>
    <w:rsid w:val="003546FE"/>
    <w:rsid w:val="0036287F"/>
    <w:rsid w:val="003665EF"/>
    <w:rsid w:val="00366B2B"/>
    <w:rsid w:val="00370D22"/>
    <w:rsid w:val="00371BAE"/>
    <w:rsid w:val="00374AFF"/>
    <w:rsid w:val="003848DC"/>
    <w:rsid w:val="00391FDC"/>
    <w:rsid w:val="00393E7E"/>
    <w:rsid w:val="003952DD"/>
    <w:rsid w:val="00397070"/>
    <w:rsid w:val="003974F0"/>
    <w:rsid w:val="003A43B9"/>
    <w:rsid w:val="003A692C"/>
    <w:rsid w:val="003A7498"/>
    <w:rsid w:val="003B1F4B"/>
    <w:rsid w:val="003B72DA"/>
    <w:rsid w:val="003B7939"/>
    <w:rsid w:val="003D2BF5"/>
    <w:rsid w:val="003E0957"/>
    <w:rsid w:val="003E5F34"/>
    <w:rsid w:val="00402226"/>
    <w:rsid w:val="004024B0"/>
    <w:rsid w:val="00405DDB"/>
    <w:rsid w:val="00406B20"/>
    <w:rsid w:val="00406F51"/>
    <w:rsid w:val="00410622"/>
    <w:rsid w:val="00411B0F"/>
    <w:rsid w:val="00425A60"/>
    <w:rsid w:val="004279DF"/>
    <w:rsid w:val="00435150"/>
    <w:rsid w:val="00435B12"/>
    <w:rsid w:val="00440B36"/>
    <w:rsid w:val="00444D29"/>
    <w:rsid w:val="00446862"/>
    <w:rsid w:val="004708FF"/>
    <w:rsid w:val="00476430"/>
    <w:rsid w:val="00480D37"/>
    <w:rsid w:val="00490089"/>
    <w:rsid w:val="0049742B"/>
    <w:rsid w:val="004A61B7"/>
    <w:rsid w:val="004C0C23"/>
    <w:rsid w:val="004C129C"/>
    <w:rsid w:val="004D126F"/>
    <w:rsid w:val="004E0257"/>
    <w:rsid w:val="004F1303"/>
    <w:rsid w:val="004F38FC"/>
    <w:rsid w:val="005128A7"/>
    <w:rsid w:val="00513E9D"/>
    <w:rsid w:val="00523952"/>
    <w:rsid w:val="005328F8"/>
    <w:rsid w:val="00533A88"/>
    <w:rsid w:val="00542487"/>
    <w:rsid w:val="00553CDE"/>
    <w:rsid w:val="00562910"/>
    <w:rsid w:val="00565774"/>
    <w:rsid w:val="00571C22"/>
    <w:rsid w:val="00577264"/>
    <w:rsid w:val="0059779E"/>
    <w:rsid w:val="005A31BA"/>
    <w:rsid w:val="005B31B9"/>
    <w:rsid w:val="005C07ED"/>
    <w:rsid w:val="005D1310"/>
    <w:rsid w:val="005D1D8E"/>
    <w:rsid w:val="005D793D"/>
    <w:rsid w:val="005E5D12"/>
    <w:rsid w:val="005E6856"/>
    <w:rsid w:val="005F5947"/>
    <w:rsid w:val="005F785D"/>
    <w:rsid w:val="00600739"/>
    <w:rsid w:val="00605F93"/>
    <w:rsid w:val="0060698F"/>
    <w:rsid w:val="00610986"/>
    <w:rsid w:val="00612B07"/>
    <w:rsid w:val="00614B0A"/>
    <w:rsid w:val="00621BFB"/>
    <w:rsid w:val="00636097"/>
    <w:rsid w:val="00650EA2"/>
    <w:rsid w:val="00660578"/>
    <w:rsid w:val="00661003"/>
    <w:rsid w:val="006611E9"/>
    <w:rsid w:val="00662602"/>
    <w:rsid w:val="00663CBC"/>
    <w:rsid w:val="006677FD"/>
    <w:rsid w:val="00674277"/>
    <w:rsid w:val="00680757"/>
    <w:rsid w:val="0068254C"/>
    <w:rsid w:val="00684802"/>
    <w:rsid w:val="00685CF7"/>
    <w:rsid w:val="00690EBD"/>
    <w:rsid w:val="00695C35"/>
    <w:rsid w:val="006A4565"/>
    <w:rsid w:val="006A5863"/>
    <w:rsid w:val="006A622A"/>
    <w:rsid w:val="006B50DE"/>
    <w:rsid w:val="006B59A4"/>
    <w:rsid w:val="006C3502"/>
    <w:rsid w:val="006C5C3D"/>
    <w:rsid w:val="006D31A4"/>
    <w:rsid w:val="006D7707"/>
    <w:rsid w:val="006D775F"/>
    <w:rsid w:val="006D7EA3"/>
    <w:rsid w:val="006F33AB"/>
    <w:rsid w:val="0070174D"/>
    <w:rsid w:val="00705BA7"/>
    <w:rsid w:val="00714DDC"/>
    <w:rsid w:val="00721A3C"/>
    <w:rsid w:val="007350B1"/>
    <w:rsid w:val="00753A3E"/>
    <w:rsid w:val="00760A98"/>
    <w:rsid w:val="00777579"/>
    <w:rsid w:val="00784EFF"/>
    <w:rsid w:val="0079391F"/>
    <w:rsid w:val="0079411E"/>
    <w:rsid w:val="00794665"/>
    <w:rsid w:val="00794B51"/>
    <w:rsid w:val="007967C0"/>
    <w:rsid w:val="007A5809"/>
    <w:rsid w:val="007A7490"/>
    <w:rsid w:val="007B6399"/>
    <w:rsid w:val="007B6A88"/>
    <w:rsid w:val="007C203A"/>
    <w:rsid w:val="007C742E"/>
    <w:rsid w:val="007D58A7"/>
    <w:rsid w:val="007D603C"/>
    <w:rsid w:val="007E3519"/>
    <w:rsid w:val="007E5B3F"/>
    <w:rsid w:val="007F2F32"/>
    <w:rsid w:val="007F62BC"/>
    <w:rsid w:val="007F6514"/>
    <w:rsid w:val="0080228F"/>
    <w:rsid w:val="00824794"/>
    <w:rsid w:val="00831C12"/>
    <w:rsid w:val="00833774"/>
    <w:rsid w:val="00836FC6"/>
    <w:rsid w:val="00841D9E"/>
    <w:rsid w:val="008448E8"/>
    <w:rsid w:val="00867D64"/>
    <w:rsid w:val="00870323"/>
    <w:rsid w:val="00870C37"/>
    <w:rsid w:val="00870E9A"/>
    <w:rsid w:val="0088229A"/>
    <w:rsid w:val="00897F9D"/>
    <w:rsid w:val="008A40FB"/>
    <w:rsid w:val="008B0F42"/>
    <w:rsid w:val="008B7C5C"/>
    <w:rsid w:val="008C40E1"/>
    <w:rsid w:val="008E080A"/>
    <w:rsid w:val="008E55E1"/>
    <w:rsid w:val="008F3CD5"/>
    <w:rsid w:val="009042D7"/>
    <w:rsid w:val="00907006"/>
    <w:rsid w:val="00926FD9"/>
    <w:rsid w:val="00930EF9"/>
    <w:rsid w:val="00932167"/>
    <w:rsid w:val="0093445D"/>
    <w:rsid w:val="00937A6E"/>
    <w:rsid w:val="009436A2"/>
    <w:rsid w:val="00962FA8"/>
    <w:rsid w:val="009638E2"/>
    <w:rsid w:val="00964053"/>
    <w:rsid w:val="009760C4"/>
    <w:rsid w:val="00981CCC"/>
    <w:rsid w:val="00985ED5"/>
    <w:rsid w:val="00986EA7"/>
    <w:rsid w:val="0099364E"/>
    <w:rsid w:val="009948EA"/>
    <w:rsid w:val="009A0DC7"/>
    <w:rsid w:val="009B51BB"/>
    <w:rsid w:val="009C5DC2"/>
    <w:rsid w:val="009C7C31"/>
    <w:rsid w:val="009D1370"/>
    <w:rsid w:val="009D24B3"/>
    <w:rsid w:val="009D5090"/>
    <w:rsid w:val="009E147A"/>
    <w:rsid w:val="009E3CD3"/>
    <w:rsid w:val="009E400E"/>
    <w:rsid w:val="009E455D"/>
    <w:rsid w:val="009E7C59"/>
    <w:rsid w:val="009F1AA3"/>
    <w:rsid w:val="00A04B0A"/>
    <w:rsid w:val="00A15D55"/>
    <w:rsid w:val="00A15D66"/>
    <w:rsid w:val="00A2288D"/>
    <w:rsid w:val="00A26D05"/>
    <w:rsid w:val="00A27C8C"/>
    <w:rsid w:val="00A43116"/>
    <w:rsid w:val="00A4382E"/>
    <w:rsid w:val="00A4402D"/>
    <w:rsid w:val="00A579DD"/>
    <w:rsid w:val="00A67961"/>
    <w:rsid w:val="00A85439"/>
    <w:rsid w:val="00A87944"/>
    <w:rsid w:val="00AA2D55"/>
    <w:rsid w:val="00AB3344"/>
    <w:rsid w:val="00AC6A55"/>
    <w:rsid w:val="00AE50F6"/>
    <w:rsid w:val="00AE6F3E"/>
    <w:rsid w:val="00AF0555"/>
    <w:rsid w:val="00AF71A7"/>
    <w:rsid w:val="00B104AD"/>
    <w:rsid w:val="00B22FFF"/>
    <w:rsid w:val="00B23C8A"/>
    <w:rsid w:val="00B31609"/>
    <w:rsid w:val="00B31A52"/>
    <w:rsid w:val="00B32599"/>
    <w:rsid w:val="00B33A2A"/>
    <w:rsid w:val="00B548C9"/>
    <w:rsid w:val="00B56EA3"/>
    <w:rsid w:val="00B62A88"/>
    <w:rsid w:val="00B6607D"/>
    <w:rsid w:val="00B6669B"/>
    <w:rsid w:val="00B74008"/>
    <w:rsid w:val="00B80CD5"/>
    <w:rsid w:val="00B82258"/>
    <w:rsid w:val="00B87DCB"/>
    <w:rsid w:val="00B91A68"/>
    <w:rsid w:val="00B93381"/>
    <w:rsid w:val="00BA1C33"/>
    <w:rsid w:val="00BA307A"/>
    <w:rsid w:val="00BA6639"/>
    <w:rsid w:val="00BB7016"/>
    <w:rsid w:val="00BB754D"/>
    <w:rsid w:val="00BB7B50"/>
    <w:rsid w:val="00BD4CE9"/>
    <w:rsid w:val="00BD521C"/>
    <w:rsid w:val="00BD5DA9"/>
    <w:rsid w:val="00BF0976"/>
    <w:rsid w:val="00BF465A"/>
    <w:rsid w:val="00C113AF"/>
    <w:rsid w:val="00C11458"/>
    <w:rsid w:val="00C13E58"/>
    <w:rsid w:val="00C159CB"/>
    <w:rsid w:val="00C52FF3"/>
    <w:rsid w:val="00C54E08"/>
    <w:rsid w:val="00C716F9"/>
    <w:rsid w:val="00C72CB4"/>
    <w:rsid w:val="00C774B1"/>
    <w:rsid w:val="00C93FC7"/>
    <w:rsid w:val="00C941D3"/>
    <w:rsid w:val="00C97D5A"/>
    <w:rsid w:val="00CA12FD"/>
    <w:rsid w:val="00CC2F01"/>
    <w:rsid w:val="00CC4441"/>
    <w:rsid w:val="00CC54BA"/>
    <w:rsid w:val="00CE3767"/>
    <w:rsid w:val="00CE4359"/>
    <w:rsid w:val="00CE728D"/>
    <w:rsid w:val="00CF4975"/>
    <w:rsid w:val="00CF538E"/>
    <w:rsid w:val="00CF671C"/>
    <w:rsid w:val="00D03EE9"/>
    <w:rsid w:val="00D1105B"/>
    <w:rsid w:val="00D1717B"/>
    <w:rsid w:val="00D2134B"/>
    <w:rsid w:val="00D256B7"/>
    <w:rsid w:val="00D257D8"/>
    <w:rsid w:val="00D33EF4"/>
    <w:rsid w:val="00D33FE9"/>
    <w:rsid w:val="00D423BF"/>
    <w:rsid w:val="00D4352B"/>
    <w:rsid w:val="00D47408"/>
    <w:rsid w:val="00D51AB5"/>
    <w:rsid w:val="00D573CE"/>
    <w:rsid w:val="00D60D38"/>
    <w:rsid w:val="00D67581"/>
    <w:rsid w:val="00D95275"/>
    <w:rsid w:val="00DA4C89"/>
    <w:rsid w:val="00DC1144"/>
    <w:rsid w:val="00DC4735"/>
    <w:rsid w:val="00DC4BA2"/>
    <w:rsid w:val="00DC7563"/>
    <w:rsid w:val="00DD080F"/>
    <w:rsid w:val="00DD1E42"/>
    <w:rsid w:val="00DD517C"/>
    <w:rsid w:val="00DD571F"/>
    <w:rsid w:val="00DD6C4C"/>
    <w:rsid w:val="00DE3037"/>
    <w:rsid w:val="00DE6893"/>
    <w:rsid w:val="00DF4F19"/>
    <w:rsid w:val="00E01C78"/>
    <w:rsid w:val="00E02F46"/>
    <w:rsid w:val="00E1057B"/>
    <w:rsid w:val="00E16687"/>
    <w:rsid w:val="00E22434"/>
    <w:rsid w:val="00E22EB2"/>
    <w:rsid w:val="00E261DE"/>
    <w:rsid w:val="00E35049"/>
    <w:rsid w:val="00E36258"/>
    <w:rsid w:val="00E4123E"/>
    <w:rsid w:val="00E4157C"/>
    <w:rsid w:val="00E454FF"/>
    <w:rsid w:val="00E4576C"/>
    <w:rsid w:val="00E45819"/>
    <w:rsid w:val="00E54A17"/>
    <w:rsid w:val="00E629AC"/>
    <w:rsid w:val="00E7225E"/>
    <w:rsid w:val="00E73B75"/>
    <w:rsid w:val="00E76800"/>
    <w:rsid w:val="00E80D30"/>
    <w:rsid w:val="00E85942"/>
    <w:rsid w:val="00E868C8"/>
    <w:rsid w:val="00EA10D7"/>
    <w:rsid w:val="00EA350A"/>
    <w:rsid w:val="00EA368B"/>
    <w:rsid w:val="00EA7FC9"/>
    <w:rsid w:val="00EC3946"/>
    <w:rsid w:val="00ED2D68"/>
    <w:rsid w:val="00ED5038"/>
    <w:rsid w:val="00ED7B60"/>
    <w:rsid w:val="00F041E9"/>
    <w:rsid w:val="00F265EC"/>
    <w:rsid w:val="00F31C0C"/>
    <w:rsid w:val="00F34357"/>
    <w:rsid w:val="00F35FEF"/>
    <w:rsid w:val="00F41795"/>
    <w:rsid w:val="00F4325C"/>
    <w:rsid w:val="00F45408"/>
    <w:rsid w:val="00F472AD"/>
    <w:rsid w:val="00F47879"/>
    <w:rsid w:val="00F62E55"/>
    <w:rsid w:val="00F65DF5"/>
    <w:rsid w:val="00F86F17"/>
    <w:rsid w:val="00F91C09"/>
    <w:rsid w:val="00F943EA"/>
    <w:rsid w:val="00F94DDD"/>
    <w:rsid w:val="00F9799B"/>
    <w:rsid w:val="00FA6D74"/>
    <w:rsid w:val="00FA7C4E"/>
    <w:rsid w:val="00FA7FDE"/>
    <w:rsid w:val="00FB56F6"/>
    <w:rsid w:val="00FB71A5"/>
    <w:rsid w:val="00FC0382"/>
    <w:rsid w:val="00FD5D9B"/>
    <w:rsid w:val="00FD682F"/>
    <w:rsid w:val="00FE1214"/>
    <w:rsid w:val="00FE3B6F"/>
    <w:rsid w:val="00FF3499"/>
    <w:rsid w:val="00FF65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6C37A"/>
  <w15:chartTrackingRefBased/>
  <w15:docId w15:val="{5F49276F-D7AB-4A8A-81CA-366866980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C33"/>
  </w:style>
  <w:style w:type="paragraph" w:styleId="Heading1">
    <w:name w:val="heading 1"/>
    <w:basedOn w:val="Normal"/>
    <w:next w:val="Normal"/>
    <w:link w:val="Heading1Char"/>
    <w:uiPriority w:val="9"/>
    <w:qFormat/>
    <w:rsid w:val="001155F8"/>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6430"/>
    <w:pPr>
      <w:ind w:left="720"/>
      <w:contextualSpacing/>
    </w:pPr>
  </w:style>
  <w:style w:type="paragraph" w:styleId="Header">
    <w:name w:val="header"/>
    <w:basedOn w:val="Normal"/>
    <w:link w:val="HeaderChar"/>
    <w:uiPriority w:val="99"/>
    <w:unhideWhenUsed/>
    <w:rsid w:val="00A43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382E"/>
  </w:style>
  <w:style w:type="paragraph" w:styleId="Footer">
    <w:name w:val="footer"/>
    <w:basedOn w:val="Normal"/>
    <w:link w:val="FooterChar"/>
    <w:uiPriority w:val="99"/>
    <w:unhideWhenUsed/>
    <w:rsid w:val="00A43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382E"/>
  </w:style>
  <w:style w:type="paragraph" w:styleId="NoSpacing">
    <w:name w:val="No Spacing"/>
    <w:uiPriority w:val="1"/>
    <w:qFormat/>
    <w:rsid w:val="007350B1"/>
    <w:pPr>
      <w:spacing w:after="0" w:line="240" w:lineRule="auto"/>
    </w:pPr>
  </w:style>
  <w:style w:type="paragraph" w:styleId="Bibliography">
    <w:name w:val="Bibliography"/>
    <w:basedOn w:val="Normal"/>
    <w:next w:val="Normal"/>
    <w:uiPriority w:val="37"/>
    <w:unhideWhenUsed/>
    <w:rsid w:val="00ED5038"/>
  </w:style>
  <w:style w:type="character" w:styleId="LineNumber">
    <w:name w:val="line number"/>
    <w:basedOn w:val="DefaultParagraphFont"/>
    <w:uiPriority w:val="99"/>
    <w:semiHidden/>
    <w:unhideWhenUsed/>
    <w:rsid w:val="00085DA2"/>
  </w:style>
  <w:style w:type="character" w:customStyle="1" w:styleId="Heading1Char">
    <w:name w:val="Heading 1 Char"/>
    <w:basedOn w:val="DefaultParagraphFont"/>
    <w:link w:val="Heading1"/>
    <w:uiPriority w:val="9"/>
    <w:rsid w:val="001155F8"/>
    <w:rPr>
      <w:rFonts w:asciiTheme="majorHAnsi" w:eastAsiaTheme="majorEastAsia" w:hAnsiTheme="majorHAnsi" w:cstheme="majorBidi"/>
      <w:color w:val="2F5496" w:themeColor="accent1" w:themeShade="BF"/>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943451">
      <w:bodyDiv w:val="1"/>
      <w:marLeft w:val="0"/>
      <w:marRight w:val="0"/>
      <w:marTop w:val="0"/>
      <w:marBottom w:val="0"/>
      <w:divBdr>
        <w:top w:val="none" w:sz="0" w:space="0" w:color="auto"/>
        <w:left w:val="none" w:sz="0" w:space="0" w:color="auto"/>
        <w:bottom w:val="none" w:sz="0" w:space="0" w:color="auto"/>
        <w:right w:val="none" w:sz="0" w:space="0" w:color="auto"/>
      </w:divBdr>
    </w:div>
    <w:div w:id="150680639">
      <w:bodyDiv w:val="1"/>
      <w:marLeft w:val="0"/>
      <w:marRight w:val="0"/>
      <w:marTop w:val="0"/>
      <w:marBottom w:val="0"/>
      <w:divBdr>
        <w:top w:val="none" w:sz="0" w:space="0" w:color="auto"/>
        <w:left w:val="none" w:sz="0" w:space="0" w:color="auto"/>
        <w:bottom w:val="none" w:sz="0" w:space="0" w:color="auto"/>
        <w:right w:val="none" w:sz="0" w:space="0" w:color="auto"/>
      </w:divBdr>
    </w:div>
    <w:div w:id="280576634">
      <w:bodyDiv w:val="1"/>
      <w:marLeft w:val="0"/>
      <w:marRight w:val="0"/>
      <w:marTop w:val="0"/>
      <w:marBottom w:val="0"/>
      <w:divBdr>
        <w:top w:val="none" w:sz="0" w:space="0" w:color="auto"/>
        <w:left w:val="none" w:sz="0" w:space="0" w:color="auto"/>
        <w:bottom w:val="none" w:sz="0" w:space="0" w:color="auto"/>
        <w:right w:val="none" w:sz="0" w:space="0" w:color="auto"/>
      </w:divBdr>
    </w:div>
    <w:div w:id="694815001">
      <w:bodyDiv w:val="1"/>
      <w:marLeft w:val="0"/>
      <w:marRight w:val="0"/>
      <w:marTop w:val="0"/>
      <w:marBottom w:val="0"/>
      <w:divBdr>
        <w:top w:val="none" w:sz="0" w:space="0" w:color="auto"/>
        <w:left w:val="none" w:sz="0" w:space="0" w:color="auto"/>
        <w:bottom w:val="none" w:sz="0" w:space="0" w:color="auto"/>
        <w:right w:val="none" w:sz="0" w:space="0" w:color="auto"/>
      </w:divBdr>
    </w:div>
    <w:div w:id="716199025">
      <w:bodyDiv w:val="1"/>
      <w:marLeft w:val="0"/>
      <w:marRight w:val="0"/>
      <w:marTop w:val="0"/>
      <w:marBottom w:val="0"/>
      <w:divBdr>
        <w:top w:val="none" w:sz="0" w:space="0" w:color="auto"/>
        <w:left w:val="none" w:sz="0" w:space="0" w:color="auto"/>
        <w:bottom w:val="none" w:sz="0" w:space="0" w:color="auto"/>
        <w:right w:val="none" w:sz="0" w:space="0" w:color="auto"/>
      </w:divBdr>
    </w:div>
    <w:div w:id="753556014">
      <w:bodyDiv w:val="1"/>
      <w:marLeft w:val="0"/>
      <w:marRight w:val="0"/>
      <w:marTop w:val="0"/>
      <w:marBottom w:val="0"/>
      <w:divBdr>
        <w:top w:val="none" w:sz="0" w:space="0" w:color="auto"/>
        <w:left w:val="none" w:sz="0" w:space="0" w:color="auto"/>
        <w:bottom w:val="none" w:sz="0" w:space="0" w:color="auto"/>
        <w:right w:val="none" w:sz="0" w:space="0" w:color="auto"/>
      </w:divBdr>
    </w:div>
    <w:div w:id="756368361">
      <w:bodyDiv w:val="1"/>
      <w:marLeft w:val="0"/>
      <w:marRight w:val="0"/>
      <w:marTop w:val="0"/>
      <w:marBottom w:val="0"/>
      <w:divBdr>
        <w:top w:val="none" w:sz="0" w:space="0" w:color="auto"/>
        <w:left w:val="none" w:sz="0" w:space="0" w:color="auto"/>
        <w:bottom w:val="none" w:sz="0" w:space="0" w:color="auto"/>
        <w:right w:val="none" w:sz="0" w:space="0" w:color="auto"/>
      </w:divBdr>
    </w:div>
    <w:div w:id="845747768">
      <w:bodyDiv w:val="1"/>
      <w:marLeft w:val="0"/>
      <w:marRight w:val="0"/>
      <w:marTop w:val="0"/>
      <w:marBottom w:val="0"/>
      <w:divBdr>
        <w:top w:val="none" w:sz="0" w:space="0" w:color="auto"/>
        <w:left w:val="none" w:sz="0" w:space="0" w:color="auto"/>
        <w:bottom w:val="none" w:sz="0" w:space="0" w:color="auto"/>
        <w:right w:val="none" w:sz="0" w:space="0" w:color="auto"/>
      </w:divBdr>
    </w:div>
    <w:div w:id="851644102">
      <w:bodyDiv w:val="1"/>
      <w:marLeft w:val="0"/>
      <w:marRight w:val="0"/>
      <w:marTop w:val="0"/>
      <w:marBottom w:val="0"/>
      <w:divBdr>
        <w:top w:val="none" w:sz="0" w:space="0" w:color="auto"/>
        <w:left w:val="none" w:sz="0" w:space="0" w:color="auto"/>
        <w:bottom w:val="none" w:sz="0" w:space="0" w:color="auto"/>
        <w:right w:val="none" w:sz="0" w:space="0" w:color="auto"/>
      </w:divBdr>
    </w:div>
    <w:div w:id="995065448">
      <w:bodyDiv w:val="1"/>
      <w:marLeft w:val="0"/>
      <w:marRight w:val="0"/>
      <w:marTop w:val="0"/>
      <w:marBottom w:val="0"/>
      <w:divBdr>
        <w:top w:val="none" w:sz="0" w:space="0" w:color="auto"/>
        <w:left w:val="none" w:sz="0" w:space="0" w:color="auto"/>
        <w:bottom w:val="none" w:sz="0" w:space="0" w:color="auto"/>
        <w:right w:val="none" w:sz="0" w:space="0" w:color="auto"/>
      </w:divBdr>
    </w:div>
    <w:div w:id="1011370183">
      <w:bodyDiv w:val="1"/>
      <w:marLeft w:val="0"/>
      <w:marRight w:val="0"/>
      <w:marTop w:val="0"/>
      <w:marBottom w:val="0"/>
      <w:divBdr>
        <w:top w:val="none" w:sz="0" w:space="0" w:color="auto"/>
        <w:left w:val="none" w:sz="0" w:space="0" w:color="auto"/>
        <w:bottom w:val="none" w:sz="0" w:space="0" w:color="auto"/>
        <w:right w:val="none" w:sz="0" w:space="0" w:color="auto"/>
      </w:divBdr>
    </w:div>
    <w:div w:id="1045376457">
      <w:bodyDiv w:val="1"/>
      <w:marLeft w:val="0"/>
      <w:marRight w:val="0"/>
      <w:marTop w:val="0"/>
      <w:marBottom w:val="0"/>
      <w:divBdr>
        <w:top w:val="none" w:sz="0" w:space="0" w:color="auto"/>
        <w:left w:val="none" w:sz="0" w:space="0" w:color="auto"/>
        <w:bottom w:val="none" w:sz="0" w:space="0" w:color="auto"/>
        <w:right w:val="none" w:sz="0" w:space="0" w:color="auto"/>
      </w:divBdr>
    </w:div>
    <w:div w:id="1099371892">
      <w:bodyDiv w:val="1"/>
      <w:marLeft w:val="0"/>
      <w:marRight w:val="0"/>
      <w:marTop w:val="0"/>
      <w:marBottom w:val="0"/>
      <w:divBdr>
        <w:top w:val="none" w:sz="0" w:space="0" w:color="auto"/>
        <w:left w:val="none" w:sz="0" w:space="0" w:color="auto"/>
        <w:bottom w:val="none" w:sz="0" w:space="0" w:color="auto"/>
        <w:right w:val="none" w:sz="0" w:space="0" w:color="auto"/>
      </w:divBdr>
    </w:div>
    <w:div w:id="1380936694">
      <w:bodyDiv w:val="1"/>
      <w:marLeft w:val="0"/>
      <w:marRight w:val="0"/>
      <w:marTop w:val="0"/>
      <w:marBottom w:val="0"/>
      <w:divBdr>
        <w:top w:val="none" w:sz="0" w:space="0" w:color="auto"/>
        <w:left w:val="none" w:sz="0" w:space="0" w:color="auto"/>
        <w:bottom w:val="none" w:sz="0" w:space="0" w:color="auto"/>
        <w:right w:val="none" w:sz="0" w:space="0" w:color="auto"/>
      </w:divBdr>
    </w:div>
    <w:div w:id="1637951394">
      <w:bodyDiv w:val="1"/>
      <w:marLeft w:val="0"/>
      <w:marRight w:val="0"/>
      <w:marTop w:val="0"/>
      <w:marBottom w:val="0"/>
      <w:divBdr>
        <w:top w:val="none" w:sz="0" w:space="0" w:color="auto"/>
        <w:left w:val="none" w:sz="0" w:space="0" w:color="auto"/>
        <w:bottom w:val="none" w:sz="0" w:space="0" w:color="auto"/>
        <w:right w:val="none" w:sz="0" w:space="0" w:color="auto"/>
      </w:divBdr>
    </w:div>
    <w:div w:id="1704741890">
      <w:bodyDiv w:val="1"/>
      <w:marLeft w:val="0"/>
      <w:marRight w:val="0"/>
      <w:marTop w:val="0"/>
      <w:marBottom w:val="0"/>
      <w:divBdr>
        <w:top w:val="none" w:sz="0" w:space="0" w:color="auto"/>
        <w:left w:val="none" w:sz="0" w:space="0" w:color="auto"/>
        <w:bottom w:val="none" w:sz="0" w:space="0" w:color="auto"/>
        <w:right w:val="none" w:sz="0" w:space="0" w:color="auto"/>
      </w:divBdr>
    </w:div>
    <w:div w:id="1801923894">
      <w:bodyDiv w:val="1"/>
      <w:marLeft w:val="0"/>
      <w:marRight w:val="0"/>
      <w:marTop w:val="0"/>
      <w:marBottom w:val="0"/>
      <w:divBdr>
        <w:top w:val="none" w:sz="0" w:space="0" w:color="auto"/>
        <w:left w:val="none" w:sz="0" w:space="0" w:color="auto"/>
        <w:bottom w:val="none" w:sz="0" w:space="0" w:color="auto"/>
        <w:right w:val="none" w:sz="0" w:space="0" w:color="auto"/>
      </w:divBdr>
      <w:divsChild>
        <w:div w:id="1553273606">
          <w:marLeft w:val="0"/>
          <w:marRight w:val="0"/>
          <w:marTop w:val="0"/>
          <w:marBottom w:val="0"/>
          <w:divBdr>
            <w:top w:val="none" w:sz="0" w:space="0" w:color="auto"/>
            <w:left w:val="none" w:sz="0" w:space="0" w:color="auto"/>
            <w:bottom w:val="none" w:sz="0" w:space="0" w:color="auto"/>
            <w:right w:val="none" w:sz="0" w:space="0" w:color="auto"/>
          </w:divBdr>
          <w:divsChild>
            <w:div w:id="1745301999">
              <w:marLeft w:val="0"/>
              <w:marRight w:val="0"/>
              <w:marTop w:val="0"/>
              <w:marBottom w:val="0"/>
              <w:divBdr>
                <w:top w:val="none" w:sz="0" w:space="0" w:color="auto"/>
                <w:left w:val="none" w:sz="0" w:space="0" w:color="auto"/>
                <w:bottom w:val="none" w:sz="0" w:space="0" w:color="auto"/>
                <w:right w:val="none" w:sz="0" w:space="0" w:color="auto"/>
              </w:divBdr>
            </w:div>
            <w:div w:id="1112941267">
              <w:marLeft w:val="0"/>
              <w:marRight w:val="0"/>
              <w:marTop w:val="0"/>
              <w:marBottom w:val="0"/>
              <w:divBdr>
                <w:top w:val="none" w:sz="0" w:space="0" w:color="auto"/>
                <w:left w:val="none" w:sz="0" w:space="0" w:color="auto"/>
                <w:bottom w:val="none" w:sz="0" w:space="0" w:color="auto"/>
                <w:right w:val="none" w:sz="0" w:space="0" w:color="auto"/>
              </w:divBdr>
            </w:div>
            <w:div w:id="2132892725">
              <w:marLeft w:val="0"/>
              <w:marRight w:val="0"/>
              <w:marTop w:val="0"/>
              <w:marBottom w:val="0"/>
              <w:divBdr>
                <w:top w:val="none" w:sz="0" w:space="0" w:color="auto"/>
                <w:left w:val="none" w:sz="0" w:space="0" w:color="auto"/>
                <w:bottom w:val="none" w:sz="0" w:space="0" w:color="auto"/>
                <w:right w:val="none" w:sz="0" w:space="0" w:color="auto"/>
              </w:divBdr>
            </w:div>
            <w:div w:id="75590896">
              <w:marLeft w:val="0"/>
              <w:marRight w:val="0"/>
              <w:marTop w:val="0"/>
              <w:marBottom w:val="0"/>
              <w:divBdr>
                <w:top w:val="none" w:sz="0" w:space="0" w:color="auto"/>
                <w:left w:val="none" w:sz="0" w:space="0" w:color="auto"/>
                <w:bottom w:val="none" w:sz="0" w:space="0" w:color="auto"/>
                <w:right w:val="none" w:sz="0" w:space="0" w:color="auto"/>
              </w:divBdr>
            </w:div>
            <w:div w:id="1585140858">
              <w:marLeft w:val="0"/>
              <w:marRight w:val="0"/>
              <w:marTop w:val="0"/>
              <w:marBottom w:val="0"/>
              <w:divBdr>
                <w:top w:val="none" w:sz="0" w:space="0" w:color="auto"/>
                <w:left w:val="none" w:sz="0" w:space="0" w:color="auto"/>
                <w:bottom w:val="none" w:sz="0" w:space="0" w:color="auto"/>
                <w:right w:val="none" w:sz="0" w:space="0" w:color="auto"/>
              </w:divBdr>
            </w:div>
            <w:div w:id="2069842363">
              <w:marLeft w:val="0"/>
              <w:marRight w:val="0"/>
              <w:marTop w:val="0"/>
              <w:marBottom w:val="0"/>
              <w:divBdr>
                <w:top w:val="none" w:sz="0" w:space="0" w:color="auto"/>
                <w:left w:val="none" w:sz="0" w:space="0" w:color="auto"/>
                <w:bottom w:val="none" w:sz="0" w:space="0" w:color="auto"/>
                <w:right w:val="none" w:sz="0" w:space="0" w:color="auto"/>
              </w:divBdr>
            </w:div>
            <w:div w:id="553544669">
              <w:marLeft w:val="0"/>
              <w:marRight w:val="0"/>
              <w:marTop w:val="0"/>
              <w:marBottom w:val="0"/>
              <w:divBdr>
                <w:top w:val="none" w:sz="0" w:space="0" w:color="auto"/>
                <w:left w:val="none" w:sz="0" w:space="0" w:color="auto"/>
                <w:bottom w:val="none" w:sz="0" w:space="0" w:color="auto"/>
                <w:right w:val="none" w:sz="0" w:space="0" w:color="auto"/>
              </w:divBdr>
            </w:div>
            <w:div w:id="389576461">
              <w:marLeft w:val="0"/>
              <w:marRight w:val="0"/>
              <w:marTop w:val="0"/>
              <w:marBottom w:val="0"/>
              <w:divBdr>
                <w:top w:val="none" w:sz="0" w:space="0" w:color="auto"/>
                <w:left w:val="none" w:sz="0" w:space="0" w:color="auto"/>
                <w:bottom w:val="none" w:sz="0" w:space="0" w:color="auto"/>
                <w:right w:val="none" w:sz="0" w:space="0" w:color="auto"/>
              </w:divBdr>
            </w:div>
            <w:div w:id="1676810409">
              <w:marLeft w:val="0"/>
              <w:marRight w:val="0"/>
              <w:marTop w:val="0"/>
              <w:marBottom w:val="0"/>
              <w:divBdr>
                <w:top w:val="none" w:sz="0" w:space="0" w:color="auto"/>
                <w:left w:val="none" w:sz="0" w:space="0" w:color="auto"/>
                <w:bottom w:val="none" w:sz="0" w:space="0" w:color="auto"/>
                <w:right w:val="none" w:sz="0" w:space="0" w:color="auto"/>
              </w:divBdr>
            </w:div>
            <w:div w:id="299924410">
              <w:marLeft w:val="0"/>
              <w:marRight w:val="0"/>
              <w:marTop w:val="0"/>
              <w:marBottom w:val="0"/>
              <w:divBdr>
                <w:top w:val="none" w:sz="0" w:space="0" w:color="auto"/>
                <w:left w:val="none" w:sz="0" w:space="0" w:color="auto"/>
                <w:bottom w:val="none" w:sz="0" w:space="0" w:color="auto"/>
                <w:right w:val="none" w:sz="0" w:space="0" w:color="auto"/>
              </w:divBdr>
            </w:div>
            <w:div w:id="1204055350">
              <w:marLeft w:val="0"/>
              <w:marRight w:val="0"/>
              <w:marTop w:val="0"/>
              <w:marBottom w:val="0"/>
              <w:divBdr>
                <w:top w:val="none" w:sz="0" w:space="0" w:color="auto"/>
                <w:left w:val="none" w:sz="0" w:space="0" w:color="auto"/>
                <w:bottom w:val="none" w:sz="0" w:space="0" w:color="auto"/>
                <w:right w:val="none" w:sz="0" w:space="0" w:color="auto"/>
              </w:divBdr>
            </w:div>
            <w:div w:id="1709799655">
              <w:marLeft w:val="0"/>
              <w:marRight w:val="0"/>
              <w:marTop w:val="0"/>
              <w:marBottom w:val="0"/>
              <w:divBdr>
                <w:top w:val="none" w:sz="0" w:space="0" w:color="auto"/>
                <w:left w:val="none" w:sz="0" w:space="0" w:color="auto"/>
                <w:bottom w:val="none" w:sz="0" w:space="0" w:color="auto"/>
                <w:right w:val="none" w:sz="0" w:space="0" w:color="auto"/>
              </w:divBdr>
            </w:div>
            <w:div w:id="1695106201">
              <w:marLeft w:val="0"/>
              <w:marRight w:val="0"/>
              <w:marTop w:val="0"/>
              <w:marBottom w:val="0"/>
              <w:divBdr>
                <w:top w:val="none" w:sz="0" w:space="0" w:color="auto"/>
                <w:left w:val="none" w:sz="0" w:space="0" w:color="auto"/>
                <w:bottom w:val="none" w:sz="0" w:space="0" w:color="auto"/>
                <w:right w:val="none" w:sz="0" w:space="0" w:color="auto"/>
              </w:divBdr>
            </w:div>
            <w:div w:id="1270315991">
              <w:marLeft w:val="0"/>
              <w:marRight w:val="0"/>
              <w:marTop w:val="0"/>
              <w:marBottom w:val="0"/>
              <w:divBdr>
                <w:top w:val="none" w:sz="0" w:space="0" w:color="auto"/>
                <w:left w:val="none" w:sz="0" w:space="0" w:color="auto"/>
                <w:bottom w:val="none" w:sz="0" w:space="0" w:color="auto"/>
                <w:right w:val="none" w:sz="0" w:space="0" w:color="auto"/>
              </w:divBdr>
            </w:div>
            <w:div w:id="210924628">
              <w:marLeft w:val="0"/>
              <w:marRight w:val="0"/>
              <w:marTop w:val="0"/>
              <w:marBottom w:val="0"/>
              <w:divBdr>
                <w:top w:val="none" w:sz="0" w:space="0" w:color="auto"/>
                <w:left w:val="none" w:sz="0" w:space="0" w:color="auto"/>
                <w:bottom w:val="none" w:sz="0" w:space="0" w:color="auto"/>
                <w:right w:val="none" w:sz="0" w:space="0" w:color="auto"/>
              </w:divBdr>
            </w:div>
            <w:div w:id="1894923135">
              <w:marLeft w:val="0"/>
              <w:marRight w:val="0"/>
              <w:marTop w:val="0"/>
              <w:marBottom w:val="0"/>
              <w:divBdr>
                <w:top w:val="none" w:sz="0" w:space="0" w:color="auto"/>
                <w:left w:val="none" w:sz="0" w:space="0" w:color="auto"/>
                <w:bottom w:val="none" w:sz="0" w:space="0" w:color="auto"/>
                <w:right w:val="none" w:sz="0" w:space="0" w:color="auto"/>
              </w:divBdr>
            </w:div>
            <w:div w:id="133834122">
              <w:marLeft w:val="0"/>
              <w:marRight w:val="0"/>
              <w:marTop w:val="0"/>
              <w:marBottom w:val="0"/>
              <w:divBdr>
                <w:top w:val="none" w:sz="0" w:space="0" w:color="auto"/>
                <w:left w:val="none" w:sz="0" w:space="0" w:color="auto"/>
                <w:bottom w:val="none" w:sz="0" w:space="0" w:color="auto"/>
                <w:right w:val="none" w:sz="0" w:space="0" w:color="auto"/>
              </w:divBdr>
            </w:div>
            <w:div w:id="959804185">
              <w:marLeft w:val="0"/>
              <w:marRight w:val="0"/>
              <w:marTop w:val="0"/>
              <w:marBottom w:val="0"/>
              <w:divBdr>
                <w:top w:val="none" w:sz="0" w:space="0" w:color="auto"/>
                <w:left w:val="none" w:sz="0" w:space="0" w:color="auto"/>
                <w:bottom w:val="none" w:sz="0" w:space="0" w:color="auto"/>
                <w:right w:val="none" w:sz="0" w:space="0" w:color="auto"/>
              </w:divBdr>
            </w:div>
            <w:div w:id="955790899">
              <w:marLeft w:val="0"/>
              <w:marRight w:val="0"/>
              <w:marTop w:val="0"/>
              <w:marBottom w:val="0"/>
              <w:divBdr>
                <w:top w:val="none" w:sz="0" w:space="0" w:color="auto"/>
                <w:left w:val="none" w:sz="0" w:space="0" w:color="auto"/>
                <w:bottom w:val="none" w:sz="0" w:space="0" w:color="auto"/>
                <w:right w:val="none" w:sz="0" w:space="0" w:color="auto"/>
              </w:divBdr>
            </w:div>
            <w:div w:id="1545826723">
              <w:marLeft w:val="0"/>
              <w:marRight w:val="0"/>
              <w:marTop w:val="0"/>
              <w:marBottom w:val="0"/>
              <w:divBdr>
                <w:top w:val="none" w:sz="0" w:space="0" w:color="auto"/>
                <w:left w:val="none" w:sz="0" w:space="0" w:color="auto"/>
                <w:bottom w:val="none" w:sz="0" w:space="0" w:color="auto"/>
                <w:right w:val="none" w:sz="0" w:space="0" w:color="auto"/>
              </w:divBdr>
            </w:div>
            <w:div w:id="457377090">
              <w:marLeft w:val="0"/>
              <w:marRight w:val="0"/>
              <w:marTop w:val="0"/>
              <w:marBottom w:val="0"/>
              <w:divBdr>
                <w:top w:val="none" w:sz="0" w:space="0" w:color="auto"/>
                <w:left w:val="none" w:sz="0" w:space="0" w:color="auto"/>
                <w:bottom w:val="none" w:sz="0" w:space="0" w:color="auto"/>
                <w:right w:val="none" w:sz="0" w:space="0" w:color="auto"/>
              </w:divBdr>
            </w:div>
            <w:div w:id="1230733094">
              <w:marLeft w:val="0"/>
              <w:marRight w:val="0"/>
              <w:marTop w:val="0"/>
              <w:marBottom w:val="0"/>
              <w:divBdr>
                <w:top w:val="none" w:sz="0" w:space="0" w:color="auto"/>
                <w:left w:val="none" w:sz="0" w:space="0" w:color="auto"/>
                <w:bottom w:val="none" w:sz="0" w:space="0" w:color="auto"/>
                <w:right w:val="none" w:sz="0" w:space="0" w:color="auto"/>
              </w:divBdr>
            </w:div>
            <w:div w:id="1900166155">
              <w:marLeft w:val="0"/>
              <w:marRight w:val="0"/>
              <w:marTop w:val="0"/>
              <w:marBottom w:val="0"/>
              <w:divBdr>
                <w:top w:val="none" w:sz="0" w:space="0" w:color="auto"/>
                <w:left w:val="none" w:sz="0" w:space="0" w:color="auto"/>
                <w:bottom w:val="none" w:sz="0" w:space="0" w:color="auto"/>
                <w:right w:val="none" w:sz="0" w:space="0" w:color="auto"/>
              </w:divBdr>
            </w:div>
            <w:div w:id="22825298">
              <w:marLeft w:val="0"/>
              <w:marRight w:val="0"/>
              <w:marTop w:val="0"/>
              <w:marBottom w:val="0"/>
              <w:divBdr>
                <w:top w:val="none" w:sz="0" w:space="0" w:color="auto"/>
                <w:left w:val="none" w:sz="0" w:space="0" w:color="auto"/>
                <w:bottom w:val="none" w:sz="0" w:space="0" w:color="auto"/>
                <w:right w:val="none" w:sz="0" w:space="0" w:color="auto"/>
              </w:divBdr>
            </w:div>
            <w:div w:id="1735619710">
              <w:marLeft w:val="0"/>
              <w:marRight w:val="0"/>
              <w:marTop w:val="0"/>
              <w:marBottom w:val="0"/>
              <w:divBdr>
                <w:top w:val="none" w:sz="0" w:space="0" w:color="auto"/>
                <w:left w:val="none" w:sz="0" w:space="0" w:color="auto"/>
                <w:bottom w:val="none" w:sz="0" w:space="0" w:color="auto"/>
                <w:right w:val="none" w:sz="0" w:space="0" w:color="auto"/>
              </w:divBdr>
            </w:div>
            <w:div w:id="510409790">
              <w:marLeft w:val="0"/>
              <w:marRight w:val="0"/>
              <w:marTop w:val="0"/>
              <w:marBottom w:val="0"/>
              <w:divBdr>
                <w:top w:val="none" w:sz="0" w:space="0" w:color="auto"/>
                <w:left w:val="none" w:sz="0" w:space="0" w:color="auto"/>
                <w:bottom w:val="none" w:sz="0" w:space="0" w:color="auto"/>
                <w:right w:val="none" w:sz="0" w:space="0" w:color="auto"/>
              </w:divBdr>
            </w:div>
            <w:div w:id="791171333">
              <w:marLeft w:val="0"/>
              <w:marRight w:val="0"/>
              <w:marTop w:val="0"/>
              <w:marBottom w:val="0"/>
              <w:divBdr>
                <w:top w:val="none" w:sz="0" w:space="0" w:color="auto"/>
                <w:left w:val="none" w:sz="0" w:space="0" w:color="auto"/>
                <w:bottom w:val="none" w:sz="0" w:space="0" w:color="auto"/>
                <w:right w:val="none" w:sz="0" w:space="0" w:color="auto"/>
              </w:divBdr>
            </w:div>
            <w:div w:id="1520773839">
              <w:marLeft w:val="0"/>
              <w:marRight w:val="0"/>
              <w:marTop w:val="0"/>
              <w:marBottom w:val="0"/>
              <w:divBdr>
                <w:top w:val="none" w:sz="0" w:space="0" w:color="auto"/>
                <w:left w:val="none" w:sz="0" w:space="0" w:color="auto"/>
                <w:bottom w:val="none" w:sz="0" w:space="0" w:color="auto"/>
                <w:right w:val="none" w:sz="0" w:space="0" w:color="auto"/>
              </w:divBdr>
            </w:div>
            <w:div w:id="1659261025">
              <w:marLeft w:val="0"/>
              <w:marRight w:val="0"/>
              <w:marTop w:val="0"/>
              <w:marBottom w:val="0"/>
              <w:divBdr>
                <w:top w:val="none" w:sz="0" w:space="0" w:color="auto"/>
                <w:left w:val="none" w:sz="0" w:space="0" w:color="auto"/>
                <w:bottom w:val="none" w:sz="0" w:space="0" w:color="auto"/>
                <w:right w:val="none" w:sz="0" w:space="0" w:color="auto"/>
              </w:divBdr>
            </w:div>
            <w:div w:id="950085329">
              <w:marLeft w:val="0"/>
              <w:marRight w:val="0"/>
              <w:marTop w:val="0"/>
              <w:marBottom w:val="0"/>
              <w:divBdr>
                <w:top w:val="none" w:sz="0" w:space="0" w:color="auto"/>
                <w:left w:val="none" w:sz="0" w:space="0" w:color="auto"/>
                <w:bottom w:val="none" w:sz="0" w:space="0" w:color="auto"/>
                <w:right w:val="none" w:sz="0" w:space="0" w:color="auto"/>
              </w:divBdr>
            </w:div>
            <w:div w:id="693269712">
              <w:marLeft w:val="0"/>
              <w:marRight w:val="0"/>
              <w:marTop w:val="0"/>
              <w:marBottom w:val="0"/>
              <w:divBdr>
                <w:top w:val="none" w:sz="0" w:space="0" w:color="auto"/>
                <w:left w:val="none" w:sz="0" w:space="0" w:color="auto"/>
                <w:bottom w:val="none" w:sz="0" w:space="0" w:color="auto"/>
                <w:right w:val="none" w:sz="0" w:space="0" w:color="auto"/>
              </w:divBdr>
            </w:div>
            <w:div w:id="1983775603">
              <w:marLeft w:val="0"/>
              <w:marRight w:val="0"/>
              <w:marTop w:val="0"/>
              <w:marBottom w:val="0"/>
              <w:divBdr>
                <w:top w:val="none" w:sz="0" w:space="0" w:color="auto"/>
                <w:left w:val="none" w:sz="0" w:space="0" w:color="auto"/>
                <w:bottom w:val="none" w:sz="0" w:space="0" w:color="auto"/>
                <w:right w:val="none" w:sz="0" w:space="0" w:color="auto"/>
              </w:divBdr>
            </w:div>
            <w:div w:id="1408844905">
              <w:marLeft w:val="0"/>
              <w:marRight w:val="0"/>
              <w:marTop w:val="0"/>
              <w:marBottom w:val="0"/>
              <w:divBdr>
                <w:top w:val="none" w:sz="0" w:space="0" w:color="auto"/>
                <w:left w:val="none" w:sz="0" w:space="0" w:color="auto"/>
                <w:bottom w:val="none" w:sz="0" w:space="0" w:color="auto"/>
                <w:right w:val="none" w:sz="0" w:space="0" w:color="auto"/>
              </w:divBdr>
            </w:div>
            <w:div w:id="336273869">
              <w:marLeft w:val="0"/>
              <w:marRight w:val="0"/>
              <w:marTop w:val="0"/>
              <w:marBottom w:val="0"/>
              <w:divBdr>
                <w:top w:val="none" w:sz="0" w:space="0" w:color="auto"/>
                <w:left w:val="none" w:sz="0" w:space="0" w:color="auto"/>
                <w:bottom w:val="none" w:sz="0" w:space="0" w:color="auto"/>
                <w:right w:val="none" w:sz="0" w:space="0" w:color="auto"/>
              </w:divBdr>
            </w:div>
            <w:div w:id="1473059087">
              <w:marLeft w:val="0"/>
              <w:marRight w:val="0"/>
              <w:marTop w:val="0"/>
              <w:marBottom w:val="0"/>
              <w:divBdr>
                <w:top w:val="none" w:sz="0" w:space="0" w:color="auto"/>
                <w:left w:val="none" w:sz="0" w:space="0" w:color="auto"/>
                <w:bottom w:val="none" w:sz="0" w:space="0" w:color="auto"/>
                <w:right w:val="none" w:sz="0" w:space="0" w:color="auto"/>
              </w:divBdr>
            </w:div>
            <w:div w:id="1979918546">
              <w:marLeft w:val="0"/>
              <w:marRight w:val="0"/>
              <w:marTop w:val="0"/>
              <w:marBottom w:val="0"/>
              <w:divBdr>
                <w:top w:val="none" w:sz="0" w:space="0" w:color="auto"/>
                <w:left w:val="none" w:sz="0" w:space="0" w:color="auto"/>
                <w:bottom w:val="none" w:sz="0" w:space="0" w:color="auto"/>
                <w:right w:val="none" w:sz="0" w:space="0" w:color="auto"/>
              </w:divBdr>
            </w:div>
            <w:div w:id="71703649">
              <w:marLeft w:val="0"/>
              <w:marRight w:val="0"/>
              <w:marTop w:val="0"/>
              <w:marBottom w:val="0"/>
              <w:divBdr>
                <w:top w:val="none" w:sz="0" w:space="0" w:color="auto"/>
                <w:left w:val="none" w:sz="0" w:space="0" w:color="auto"/>
                <w:bottom w:val="none" w:sz="0" w:space="0" w:color="auto"/>
                <w:right w:val="none" w:sz="0" w:space="0" w:color="auto"/>
              </w:divBdr>
            </w:div>
            <w:div w:id="960842860">
              <w:marLeft w:val="0"/>
              <w:marRight w:val="0"/>
              <w:marTop w:val="0"/>
              <w:marBottom w:val="0"/>
              <w:divBdr>
                <w:top w:val="none" w:sz="0" w:space="0" w:color="auto"/>
                <w:left w:val="none" w:sz="0" w:space="0" w:color="auto"/>
                <w:bottom w:val="none" w:sz="0" w:space="0" w:color="auto"/>
                <w:right w:val="none" w:sz="0" w:space="0" w:color="auto"/>
              </w:divBdr>
            </w:div>
            <w:div w:id="2021618021">
              <w:marLeft w:val="0"/>
              <w:marRight w:val="0"/>
              <w:marTop w:val="0"/>
              <w:marBottom w:val="0"/>
              <w:divBdr>
                <w:top w:val="none" w:sz="0" w:space="0" w:color="auto"/>
                <w:left w:val="none" w:sz="0" w:space="0" w:color="auto"/>
                <w:bottom w:val="none" w:sz="0" w:space="0" w:color="auto"/>
                <w:right w:val="none" w:sz="0" w:space="0" w:color="auto"/>
              </w:divBdr>
            </w:div>
            <w:div w:id="1629629836">
              <w:marLeft w:val="0"/>
              <w:marRight w:val="0"/>
              <w:marTop w:val="0"/>
              <w:marBottom w:val="0"/>
              <w:divBdr>
                <w:top w:val="none" w:sz="0" w:space="0" w:color="auto"/>
                <w:left w:val="none" w:sz="0" w:space="0" w:color="auto"/>
                <w:bottom w:val="none" w:sz="0" w:space="0" w:color="auto"/>
                <w:right w:val="none" w:sz="0" w:space="0" w:color="auto"/>
              </w:divBdr>
            </w:div>
            <w:div w:id="1833064592">
              <w:marLeft w:val="0"/>
              <w:marRight w:val="0"/>
              <w:marTop w:val="0"/>
              <w:marBottom w:val="0"/>
              <w:divBdr>
                <w:top w:val="none" w:sz="0" w:space="0" w:color="auto"/>
                <w:left w:val="none" w:sz="0" w:space="0" w:color="auto"/>
                <w:bottom w:val="none" w:sz="0" w:space="0" w:color="auto"/>
                <w:right w:val="none" w:sz="0" w:space="0" w:color="auto"/>
              </w:divBdr>
            </w:div>
            <w:div w:id="937366117">
              <w:marLeft w:val="0"/>
              <w:marRight w:val="0"/>
              <w:marTop w:val="0"/>
              <w:marBottom w:val="0"/>
              <w:divBdr>
                <w:top w:val="none" w:sz="0" w:space="0" w:color="auto"/>
                <w:left w:val="none" w:sz="0" w:space="0" w:color="auto"/>
                <w:bottom w:val="none" w:sz="0" w:space="0" w:color="auto"/>
                <w:right w:val="none" w:sz="0" w:space="0" w:color="auto"/>
              </w:divBdr>
            </w:div>
            <w:div w:id="1220900521">
              <w:marLeft w:val="0"/>
              <w:marRight w:val="0"/>
              <w:marTop w:val="0"/>
              <w:marBottom w:val="0"/>
              <w:divBdr>
                <w:top w:val="none" w:sz="0" w:space="0" w:color="auto"/>
                <w:left w:val="none" w:sz="0" w:space="0" w:color="auto"/>
                <w:bottom w:val="none" w:sz="0" w:space="0" w:color="auto"/>
                <w:right w:val="none" w:sz="0" w:space="0" w:color="auto"/>
              </w:divBdr>
            </w:div>
            <w:div w:id="1671592693">
              <w:marLeft w:val="0"/>
              <w:marRight w:val="0"/>
              <w:marTop w:val="0"/>
              <w:marBottom w:val="0"/>
              <w:divBdr>
                <w:top w:val="none" w:sz="0" w:space="0" w:color="auto"/>
                <w:left w:val="none" w:sz="0" w:space="0" w:color="auto"/>
                <w:bottom w:val="none" w:sz="0" w:space="0" w:color="auto"/>
                <w:right w:val="none" w:sz="0" w:space="0" w:color="auto"/>
              </w:divBdr>
            </w:div>
            <w:div w:id="812603073">
              <w:marLeft w:val="0"/>
              <w:marRight w:val="0"/>
              <w:marTop w:val="0"/>
              <w:marBottom w:val="0"/>
              <w:divBdr>
                <w:top w:val="none" w:sz="0" w:space="0" w:color="auto"/>
                <w:left w:val="none" w:sz="0" w:space="0" w:color="auto"/>
                <w:bottom w:val="none" w:sz="0" w:space="0" w:color="auto"/>
                <w:right w:val="none" w:sz="0" w:space="0" w:color="auto"/>
              </w:divBdr>
            </w:div>
            <w:div w:id="1126241140">
              <w:marLeft w:val="0"/>
              <w:marRight w:val="0"/>
              <w:marTop w:val="0"/>
              <w:marBottom w:val="0"/>
              <w:divBdr>
                <w:top w:val="none" w:sz="0" w:space="0" w:color="auto"/>
                <w:left w:val="none" w:sz="0" w:space="0" w:color="auto"/>
                <w:bottom w:val="none" w:sz="0" w:space="0" w:color="auto"/>
                <w:right w:val="none" w:sz="0" w:space="0" w:color="auto"/>
              </w:divBdr>
            </w:div>
            <w:div w:id="1261453191">
              <w:marLeft w:val="0"/>
              <w:marRight w:val="0"/>
              <w:marTop w:val="0"/>
              <w:marBottom w:val="0"/>
              <w:divBdr>
                <w:top w:val="none" w:sz="0" w:space="0" w:color="auto"/>
                <w:left w:val="none" w:sz="0" w:space="0" w:color="auto"/>
                <w:bottom w:val="none" w:sz="0" w:space="0" w:color="auto"/>
                <w:right w:val="none" w:sz="0" w:space="0" w:color="auto"/>
              </w:divBdr>
            </w:div>
            <w:div w:id="792212200">
              <w:marLeft w:val="0"/>
              <w:marRight w:val="0"/>
              <w:marTop w:val="0"/>
              <w:marBottom w:val="0"/>
              <w:divBdr>
                <w:top w:val="none" w:sz="0" w:space="0" w:color="auto"/>
                <w:left w:val="none" w:sz="0" w:space="0" w:color="auto"/>
                <w:bottom w:val="none" w:sz="0" w:space="0" w:color="auto"/>
                <w:right w:val="none" w:sz="0" w:space="0" w:color="auto"/>
              </w:divBdr>
            </w:div>
            <w:div w:id="2041004357">
              <w:marLeft w:val="0"/>
              <w:marRight w:val="0"/>
              <w:marTop w:val="0"/>
              <w:marBottom w:val="0"/>
              <w:divBdr>
                <w:top w:val="none" w:sz="0" w:space="0" w:color="auto"/>
                <w:left w:val="none" w:sz="0" w:space="0" w:color="auto"/>
                <w:bottom w:val="none" w:sz="0" w:space="0" w:color="auto"/>
                <w:right w:val="none" w:sz="0" w:space="0" w:color="auto"/>
              </w:divBdr>
            </w:div>
            <w:div w:id="72556316">
              <w:marLeft w:val="0"/>
              <w:marRight w:val="0"/>
              <w:marTop w:val="0"/>
              <w:marBottom w:val="0"/>
              <w:divBdr>
                <w:top w:val="none" w:sz="0" w:space="0" w:color="auto"/>
                <w:left w:val="none" w:sz="0" w:space="0" w:color="auto"/>
                <w:bottom w:val="none" w:sz="0" w:space="0" w:color="auto"/>
                <w:right w:val="none" w:sz="0" w:space="0" w:color="auto"/>
              </w:divBdr>
            </w:div>
            <w:div w:id="16350839">
              <w:marLeft w:val="0"/>
              <w:marRight w:val="0"/>
              <w:marTop w:val="0"/>
              <w:marBottom w:val="0"/>
              <w:divBdr>
                <w:top w:val="none" w:sz="0" w:space="0" w:color="auto"/>
                <w:left w:val="none" w:sz="0" w:space="0" w:color="auto"/>
                <w:bottom w:val="none" w:sz="0" w:space="0" w:color="auto"/>
                <w:right w:val="none" w:sz="0" w:space="0" w:color="auto"/>
              </w:divBdr>
            </w:div>
            <w:div w:id="1100949382">
              <w:marLeft w:val="0"/>
              <w:marRight w:val="0"/>
              <w:marTop w:val="0"/>
              <w:marBottom w:val="0"/>
              <w:divBdr>
                <w:top w:val="none" w:sz="0" w:space="0" w:color="auto"/>
                <w:left w:val="none" w:sz="0" w:space="0" w:color="auto"/>
                <w:bottom w:val="none" w:sz="0" w:space="0" w:color="auto"/>
                <w:right w:val="none" w:sz="0" w:space="0" w:color="auto"/>
              </w:divBdr>
            </w:div>
            <w:div w:id="1423794297">
              <w:marLeft w:val="0"/>
              <w:marRight w:val="0"/>
              <w:marTop w:val="0"/>
              <w:marBottom w:val="0"/>
              <w:divBdr>
                <w:top w:val="none" w:sz="0" w:space="0" w:color="auto"/>
                <w:left w:val="none" w:sz="0" w:space="0" w:color="auto"/>
                <w:bottom w:val="none" w:sz="0" w:space="0" w:color="auto"/>
                <w:right w:val="none" w:sz="0" w:space="0" w:color="auto"/>
              </w:divBdr>
            </w:div>
            <w:div w:id="713192005">
              <w:marLeft w:val="0"/>
              <w:marRight w:val="0"/>
              <w:marTop w:val="0"/>
              <w:marBottom w:val="0"/>
              <w:divBdr>
                <w:top w:val="none" w:sz="0" w:space="0" w:color="auto"/>
                <w:left w:val="none" w:sz="0" w:space="0" w:color="auto"/>
                <w:bottom w:val="none" w:sz="0" w:space="0" w:color="auto"/>
                <w:right w:val="none" w:sz="0" w:space="0" w:color="auto"/>
              </w:divBdr>
            </w:div>
            <w:div w:id="1563834053">
              <w:marLeft w:val="0"/>
              <w:marRight w:val="0"/>
              <w:marTop w:val="0"/>
              <w:marBottom w:val="0"/>
              <w:divBdr>
                <w:top w:val="none" w:sz="0" w:space="0" w:color="auto"/>
                <w:left w:val="none" w:sz="0" w:space="0" w:color="auto"/>
                <w:bottom w:val="none" w:sz="0" w:space="0" w:color="auto"/>
                <w:right w:val="none" w:sz="0" w:space="0" w:color="auto"/>
              </w:divBdr>
            </w:div>
            <w:div w:id="1082795187">
              <w:marLeft w:val="0"/>
              <w:marRight w:val="0"/>
              <w:marTop w:val="0"/>
              <w:marBottom w:val="0"/>
              <w:divBdr>
                <w:top w:val="none" w:sz="0" w:space="0" w:color="auto"/>
                <w:left w:val="none" w:sz="0" w:space="0" w:color="auto"/>
                <w:bottom w:val="none" w:sz="0" w:space="0" w:color="auto"/>
                <w:right w:val="none" w:sz="0" w:space="0" w:color="auto"/>
              </w:divBdr>
            </w:div>
            <w:div w:id="1738432324">
              <w:marLeft w:val="0"/>
              <w:marRight w:val="0"/>
              <w:marTop w:val="0"/>
              <w:marBottom w:val="0"/>
              <w:divBdr>
                <w:top w:val="none" w:sz="0" w:space="0" w:color="auto"/>
                <w:left w:val="none" w:sz="0" w:space="0" w:color="auto"/>
                <w:bottom w:val="none" w:sz="0" w:space="0" w:color="auto"/>
                <w:right w:val="none" w:sz="0" w:space="0" w:color="auto"/>
              </w:divBdr>
            </w:div>
            <w:div w:id="1584296808">
              <w:marLeft w:val="0"/>
              <w:marRight w:val="0"/>
              <w:marTop w:val="0"/>
              <w:marBottom w:val="0"/>
              <w:divBdr>
                <w:top w:val="none" w:sz="0" w:space="0" w:color="auto"/>
                <w:left w:val="none" w:sz="0" w:space="0" w:color="auto"/>
                <w:bottom w:val="none" w:sz="0" w:space="0" w:color="auto"/>
                <w:right w:val="none" w:sz="0" w:space="0" w:color="auto"/>
              </w:divBdr>
            </w:div>
            <w:div w:id="101994858">
              <w:marLeft w:val="0"/>
              <w:marRight w:val="0"/>
              <w:marTop w:val="0"/>
              <w:marBottom w:val="0"/>
              <w:divBdr>
                <w:top w:val="none" w:sz="0" w:space="0" w:color="auto"/>
                <w:left w:val="none" w:sz="0" w:space="0" w:color="auto"/>
                <w:bottom w:val="none" w:sz="0" w:space="0" w:color="auto"/>
                <w:right w:val="none" w:sz="0" w:space="0" w:color="auto"/>
              </w:divBdr>
            </w:div>
            <w:div w:id="1706370274">
              <w:marLeft w:val="0"/>
              <w:marRight w:val="0"/>
              <w:marTop w:val="0"/>
              <w:marBottom w:val="0"/>
              <w:divBdr>
                <w:top w:val="none" w:sz="0" w:space="0" w:color="auto"/>
                <w:left w:val="none" w:sz="0" w:space="0" w:color="auto"/>
                <w:bottom w:val="none" w:sz="0" w:space="0" w:color="auto"/>
                <w:right w:val="none" w:sz="0" w:space="0" w:color="auto"/>
              </w:divBdr>
            </w:div>
            <w:div w:id="128018387">
              <w:marLeft w:val="0"/>
              <w:marRight w:val="0"/>
              <w:marTop w:val="0"/>
              <w:marBottom w:val="0"/>
              <w:divBdr>
                <w:top w:val="none" w:sz="0" w:space="0" w:color="auto"/>
                <w:left w:val="none" w:sz="0" w:space="0" w:color="auto"/>
                <w:bottom w:val="none" w:sz="0" w:space="0" w:color="auto"/>
                <w:right w:val="none" w:sz="0" w:space="0" w:color="auto"/>
              </w:divBdr>
            </w:div>
            <w:div w:id="968239072">
              <w:marLeft w:val="0"/>
              <w:marRight w:val="0"/>
              <w:marTop w:val="0"/>
              <w:marBottom w:val="0"/>
              <w:divBdr>
                <w:top w:val="none" w:sz="0" w:space="0" w:color="auto"/>
                <w:left w:val="none" w:sz="0" w:space="0" w:color="auto"/>
                <w:bottom w:val="none" w:sz="0" w:space="0" w:color="auto"/>
                <w:right w:val="none" w:sz="0" w:space="0" w:color="auto"/>
              </w:divBdr>
            </w:div>
            <w:div w:id="1491409001">
              <w:marLeft w:val="0"/>
              <w:marRight w:val="0"/>
              <w:marTop w:val="0"/>
              <w:marBottom w:val="0"/>
              <w:divBdr>
                <w:top w:val="none" w:sz="0" w:space="0" w:color="auto"/>
                <w:left w:val="none" w:sz="0" w:space="0" w:color="auto"/>
                <w:bottom w:val="none" w:sz="0" w:space="0" w:color="auto"/>
                <w:right w:val="none" w:sz="0" w:space="0" w:color="auto"/>
              </w:divBdr>
            </w:div>
            <w:div w:id="40397729">
              <w:marLeft w:val="0"/>
              <w:marRight w:val="0"/>
              <w:marTop w:val="0"/>
              <w:marBottom w:val="0"/>
              <w:divBdr>
                <w:top w:val="none" w:sz="0" w:space="0" w:color="auto"/>
                <w:left w:val="none" w:sz="0" w:space="0" w:color="auto"/>
                <w:bottom w:val="none" w:sz="0" w:space="0" w:color="auto"/>
                <w:right w:val="none" w:sz="0" w:space="0" w:color="auto"/>
              </w:divBdr>
            </w:div>
            <w:div w:id="838230144">
              <w:marLeft w:val="0"/>
              <w:marRight w:val="0"/>
              <w:marTop w:val="0"/>
              <w:marBottom w:val="0"/>
              <w:divBdr>
                <w:top w:val="none" w:sz="0" w:space="0" w:color="auto"/>
                <w:left w:val="none" w:sz="0" w:space="0" w:color="auto"/>
                <w:bottom w:val="none" w:sz="0" w:space="0" w:color="auto"/>
                <w:right w:val="none" w:sz="0" w:space="0" w:color="auto"/>
              </w:divBdr>
            </w:div>
            <w:div w:id="884759707">
              <w:marLeft w:val="0"/>
              <w:marRight w:val="0"/>
              <w:marTop w:val="0"/>
              <w:marBottom w:val="0"/>
              <w:divBdr>
                <w:top w:val="none" w:sz="0" w:space="0" w:color="auto"/>
                <w:left w:val="none" w:sz="0" w:space="0" w:color="auto"/>
                <w:bottom w:val="none" w:sz="0" w:space="0" w:color="auto"/>
                <w:right w:val="none" w:sz="0" w:space="0" w:color="auto"/>
              </w:divBdr>
            </w:div>
            <w:div w:id="1094668766">
              <w:marLeft w:val="0"/>
              <w:marRight w:val="0"/>
              <w:marTop w:val="0"/>
              <w:marBottom w:val="0"/>
              <w:divBdr>
                <w:top w:val="none" w:sz="0" w:space="0" w:color="auto"/>
                <w:left w:val="none" w:sz="0" w:space="0" w:color="auto"/>
                <w:bottom w:val="none" w:sz="0" w:space="0" w:color="auto"/>
                <w:right w:val="none" w:sz="0" w:space="0" w:color="auto"/>
              </w:divBdr>
            </w:div>
            <w:div w:id="1093863614">
              <w:marLeft w:val="0"/>
              <w:marRight w:val="0"/>
              <w:marTop w:val="0"/>
              <w:marBottom w:val="0"/>
              <w:divBdr>
                <w:top w:val="none" w:sz="0" w:space="0" w:color="auto"/>
                <w:left w:val="none" w:sz="0" w:space="0" w:color="auto"/>
                <w:bottom w:val="none" w:sz="0" w:space="0" w:color="auto"/>
                <w:right w:val="none" w:sz="0" w:space="0" w:color="auto"/>
              </w:divBdr>
            </w:div>
            <w:div w:id="1812013853">
              <w:marLeft w:val="0"/>
              <w:marRight w:val="0"/>
              <w:marTop w:val="0"/>
              <w:marBottom w:val="0"/>
              <w:divBdr>
                <w:top w:val="none" w:sz="0" w:space="0" w:color="auto"/>
                <w:left w:val="none" w:sz="0" w:space="0" w:color="auto"/>
                <w:bottom w:val="none" w:sz="0" w:space="0" w:color="auto"/>
                <w:right w:val="none" w:sz="0" w:space="0" w:color="auto"/>
              </w:divBdr>
            </w:div>
            <w:div w:id="737939355">
              <w:marLeft w:val="0"/>
              <w:marRight w:val="0"/>
              <w:marTop w:val="0"/>
              <w:marBottom w:val="0"/>
              <w:divBdr>
                <w:top w:val="none" w:sz="0" w:space="0" w:color="auto"/>
                <w:left w:val="none" w:sz="0" w:space="0" w:color="auto"/>
                <w:bottom w:val="none" w:sz="0" w:space="0" w:color="auto"/>
                <w:right w:val="none" w:sz="0" w:space="0" w:color="auto"/>
              </w:divBdr>
            </w:div>
            <w:div w:id="1147278551">
              <w:marLeft w:val="0"/>
              <w:marRight w:val="0"/>
              <w:marTop w:val="0"/>
              <w:marBottom w:val="0"/>
              <w:divBdr>
                <w:top w:val="none" w:sz="0" w:space="0" w:color="auto"/>
                <w:left w:val="none" w:sz="0" w:space="0" w:color="auto"/>
                <w:bottom w:val="none" w:sz="0" w:space="0" w:color="auto"/>
                <w:right w:val="none" w:sz="0" w:space="0" w:color="auto"/>
              </w:divBdr>
            </w:div>
            <w:div w:id="20323331">
              <w:marLeft w:val="0"/>
              <w:marRight w:val="0"/>
              <w:marTop w:val="0"/>
              <w:marBottom w:val="0"/>
              <w:divBdr>
                <w:top w:val="none" w:sz="0" w:space="0" w:color="auto"/>
                <w:left w:val="none" w:sz="0" w:space="0" w:color="auto"/>
                <w:bottom w:val="none" w:sz="0" w:space="0" w:color="auto"/>
                <w:right w:val="none" w:sz="0" w:space="0" w:color="auto"/>
              </w:divBdr>
            </w:div>
            <w:div w:id="1103575617">
              <w:marLeft w:val="0"/>
              <w:marRight w:val="0"/>
              <w:marTop w:val="0"/>
              <w:marBottom w:val="0"/>
              <w:divBdr>
                <w:top w:val="none" w:sz="0" w:space="0" w:color="auto"/>
                <w:left w:val="none" w:sz="0" w:space="0" w:color="auto"/>
                <w:bottom w:val="none" w:sz="0" w:space="0" w:color="auto"/>
                <w:right w:val="none" w:sz="0" w:space="0" w:color="auto"/>
              </w:divBdr>
            </w:div>
            <w:div w:id="2067103080">
              <w:marLeft w:val="0"/>
              <w:marRight w:val="0"/>
              <w:marTop w:val="0"/>
              <w:marBottom w:val="0"/>
              <w:divBdr>
                <w:top w:val="none" w:sz="0" w:space="0" w:color="auto"/>
                <w:left w:val="none" w:sz="0" w:space="0" w:color="auto"/>
                <w:bottom w:val="none" w:sz="0" w:space="0" w:color="auto"/>
                <w:right w:val="none" w:sz="0" w:space="0" w:color="auto"/>
              </w:divBdr>
            </w:div>
            <w:div w:id="866913116">
              <w:marLeft w:val="0"/>
              <w:marRight w:val="0"/>
              <w:marTop w:val="0"/>
              <w:marBottom w:val="0"/>
              <w:divBdr>
                <w:top w:val="none" w:sz="0" w:space="0" w:color="auto"/>
                <w:left w:val="none" w:sz="0" w:space="0" w:color="auto"/>
                <w:bottom w:val="none" w:sz="0" w:space="0" w:color="auto"/>
                <w:right w:val="none" w:sz="0" w:space="0" w:color="auto"/>
              </w:divBdr>
            </w:div>
            <w:div w:id="1564176642">
              <w:marLeft w:val="0"/>
              <w:marRight w:val="0"/>
              <w:marTop w:val="0"/>
              <w:marBottom w:val="0"/>
              <w:divBdr>
                <w:top w:val="none" w:sz="0" w:space="0" w:color="auto"/>
                <w:left w:val="none" w:sz="0" w:space="0" w:color="auto"/>
                <w:bottom w:val="none" w:sz="0" w:space="0" w:color="auto"/>
                <w:right w:val="none" w:sz="0" w:space="0" w:color="auto"/>
              </w:divBdr>
            </w:div>
            <w:div w:id="275254183">
              <w:marLeft w:val="0"/>
              <w:marRight w:val="0"/>
              <w:marTop w:val="0"/>
              <w:marBottom w:val="0"/>
              <w:divBdr>
                <w:top w:val="none" w:sz="0" w:space="0" w:color="auto"/>
                <w:left w:val="none" w:sz="0" w:space="0" w:color="auto"/>
                <w:bottom w:val="none" w:sz="0" w:space="0" w:color="auto"/>
                <w:right w:val="none" w:sz="0" w:space="0" w:color="auto"/>
              </w:divBdr>
            </w:div>
            <w:div w:id="89937297">
              <w:marLeft w:val="0"/>
              <w:marRight w:val="0"/>
              <w:marTop w:val="0"/>
              <w:marBottom w:val="0"/>
              <w:divBdr>
                <w:top w:val="none" w:sz="0" w:space="0" w:color="auto"/>
                <w:left w:val="none" w:sz="0" w:space="0" w:color="auto"/>
                <w:bottom w:val="none" w:sz="0" w:space="0" w:color="auto"/>
                <w:right w:val="none" w:sz="0" w:space="0" w:color="auto"/>
              </w:divBdr>
            </w:div>
            <w:div w:id="1346134015">
              <w:marLeft w:val="0"/>
              <w:marRight w:val="0"/>
              <w:marTop w:val="0"/>
              <w:marBottom w:val="0"/>
              <w:divBdr>
                <w:top w:val="none" w:sz="0" w:space="0" w:color="auto"/>
                <w:left w:val="none" w:sz="0" w:space="0" w:color="auto"/>
                <w:bottom w:val="none" w:sz="0" w:space="0" w:color="auto"/>
                <w:right w:val="none" w:sz="0" w:space="0" w:color="auto"/>
              </w:divBdr>
            </w:div>
            <w:div w:id="1264607385">
              <w:marLeft w:val="0"/>
              <w:marRight w:val="0"/>
              <w:marTop w:val="0"/>
              <w:marBottom w:val="0"/>
              <w:divBdr>
                <w:top w:val="none" w:sz="0" w:space="0" w:color="auto"/>
                <w:left w:val="none" w:sz="0" w:space="0" w:color="auto"/>
                <w:bottom w:val="none" w:sz="0" w:space="0" w:color="auto"/>
                <w:right w:val="none" w:sz="0" w:space="0" w:color="auto"/>
              </w:divBdr>
            </w:div>
            <w:div w:id="1694766318">
              <w:marLeft w:val="0"/>
              <w:marRight w:val="0"/>
              <w:marTop w:val="0"/>
              <w:marBottom w:val="0"/>
              <w:divBdr>
                <w:top w:val="none" w:sz="0" w:space="0" w:color="auto"/>
                <w:left w:val="none" w:sz="0" w:space="0" w:color="auto"/>
                <w:bottom w:val="none" w:sz="0" w:space="0" w:color="auto"/>
                <w:right w:val="none" w:sz="0" w:space="0" w:color="auto"/>
              </w:divBdr>
            </w:div>
            <w:div w:id="2066181377">
              <w:marLeft w:val="0"/>
              <w:marRight w:val="0"/>
              <w:marTop w:val="0"/>
              <w:marBottom w:val="0"/>
              <w:divBdr>
                <w:top w:val="none" w:sz="0" w:space="0" w:color="auto"/>
                <w:left w:val="none" w:sz="0" w:space="0" w:color="auto"/>
                <w:bottom w:val="none" w:sz="0" w:space="0" w:color="auto"/>
                <w:right w:val="none" w:sz="0" w:space="0" w:color="auto"/>
              </w:divBdr>
            </w:div>
            <w:div w:id="1923560862">
              <w:marLeft w:val="0"/>
              <w:marRight w:val="0"/>
              <w:marTop w:val="0"/>
              <w:marBottom w:val="0"/>
              <w:divBdr>
                <w:top w:val="none" w:sz="0" w:space="0" w:color="auto"/>
                <w:left w:val="none" w:sz="0" w:space="0" w:color="auto"/>
                <w:bottom w:val="none" w:sz="0" w:space="0" w:color="auto"/>
                <w:right w:val="none" w:sz="0" w:space="0" w:color="auto"/>
              </w:divBdr>
            </w:div>
            <w:div w:id="272522534">
              <w:marLeft w:val="0"/>
              <w:marRight w:val="0"/>
              <w:marTop w:val="0"/>
              <w:marBottom w:val="0"/>
              <w:divBdr>
                <w:top w:val="none" w:sz="0" w:space="0" w:color="auto"/>
                <w:left w:val="none" w:sz="0" w:space="0" w:color="auto"/>
                <w:bottom w:val="none" w:sz="0" w:space="0" w:color="auto"/>
                <w:right w:val="none" w:sz="0" w:space="0" w:color="auto"/>
              </w:divBdr>
            </w:div>
            <w:div w:id="737703119">
              <w:marLeft w:val="0"/>
              <w:marRight w:val="0"/>
              <w:marTop w:val="0"/>
              <w:marBottom w:val="0"/>
              <w:divBdr>
                <w:top w:val="none" w:sz="0" w:space="0" w:color="auto"/>
                <w:left w:val="none" w:sz="0" w:space="0" w:color="auto"/>
                <w:bottom w:val="none" w:sz="0" w:space="0" w:color="auto"/>
                <w:right w:val="none" w:sz="0" w:space="0" w:color="auto"/>
              </w:divBdr>
            </w:div>
            <w:div w:id="1147359380">
              <w:marLeft w:val="0"/>
              <w:marRight w:val="0"/>
              <w:marTop w:val="0"/>
              <w:marBottom w:val="0"/>
              <w:divBdr>
                <w:top w:val="none" w:sz="0" w:space="0" w:color="auto"/>
                <w:left w:val="none" w:sz="0" w:space="0" w:color="auto"/>
                <w:bottom w:val="none" w:sz="0" w:space="0" w:color="auto"/>
                <w:right w:val="none" w:sz="0" w:space="0" w:color="auto"/>
              </w:divBdr>
            </w:div>
            <w:div w:id="1485782375">
              <w:marLeft w:val="0"/>
              <w:marRight w:val="0"/>
              <w:marTop w:val="0"/>
              <w:marBottom w:val="0"/>
              <w:divBdr>
                <w:top w:val="none" w:sz="0" w:space="0" w:color="auto"/>
                <w:left w:val="none" w:sz="0" w:space="0" w:color="auto"/>
                <w:bottom w:val="none" w:sz="0" w:space="0" w:color="auto"/>
                <w:right w:val="none" w:sz="0" w:space="0" w:color="auto"/>
              </w:divBdr>
            </w:div>
            <w:div w:id="661397266">
              <w:marLeft w:val="0"/>
              <w:marRight w:val="0"/>
              <w:marTop w:val="0"/>
              <w:marBottom w:val="0"/>
              <w:divBdr>
                <w:top w:val="none" w:sz="0" w:space="0" w:color="auto"/>
                <w:left w:val="none" w:sz="0" w:space="0" w:color="auto"/>
                <w:bottom w:val="none" w:sz="0" w:space="0" w:color="auto"/>
                <w:right w:val="none" w:sz="0" w:space="0" w:color="auto"/>
              </w:divBdr>
            </w:div>
            <w:div w:id="1992980980">
              <w:marLeft w:val="0"/>
              <w:marRight w:val="0"/>
              <w:marTop w:val="0"/>
              <w:marBottom w:val="0"/>
              <w:divBdr>
                <w:top w:val="none" w:sz="0" w:space="0" w:color="auto"/>
                <w:left w:val="none" w:sz="0" w:space="0" w:color="auto"/>
                <w:bottom w:val="none" w:sz="0" w:space="0" w:color="auto"/>
                <w:right w:val="none" w:sz="0" w:space="0" w:color="auto"/>
              </w:divBdr>
            </w:div>
            <w:div w:id="876047553">
              <w:marLeft w:val="0"/>
              <w:marRight w:val="0"/>
              <w:marTop w:val="0"/>
              <w:marBottom w:val="0"/>
              <w:divBdr>
                <w:top w:val="none" w:sz="0" w:space="0" w:color="auto"/>
                <w:left w:val="none" w:sz="0" w:space="0" w:color="auto"/>
                <w:bottom w:val="none" w:sz="0" w:space="0" w:color="auto"/>
                <w:right w:val="none" w:sz="0" w:space="0" w:color="auto"/>
              </w:divBdr>
            </w:div>
            <w:div w:id="1089154660">
              <w:marLeft w:val="0"/>
              <w:marRight w:val="0"/>
              <w:marTop w:val="0"/>
              <w:marBottom w:val="0"/>
              <w:divBdr>
                <w:top w:val="none" w:sz="0" w:space="0" w:color="auto"/>
                <w:left w:val="none" w:sz="0" w:space="0" w:color="auto"/>
                <w:bottom w:val="none" w:sz="0" w:space="0" w:color="auto"/>
                <w:right w:val="none" w:sz="0" w:space="0" w:color="auto"/>
              </w:divBdr>
            </w:div>
            <w:div w:id="1251498940">
              <w:marLeft w:val="0"/>
              <w:marRight w:val="0"/>
              <w:marTop w:val="0"/>
              <w:marBottom w:val="0"/>
              <w:divBdr>
                <w:top w:val="none" w:sz="0" w:space="0" w:color="auto"/>
                <w:left w:val="none" w:sz="0" w:space="0" w:color="auto"/>
                <w:bottom w:val="none" w:sz="0" w:space="0" w:color="auto"/>
                <w:right w:val="none" w:sz="0" w:space="0" w:color="auto"/>
              </w:divBdr>
            </w:div>
            <w:div w:id="1330786258">
              <w:marLeft w:val="0"/>
              <w:marRight w:val="0"/>
              <w:marTop w:val="0"/>
              <w:marBottom w:val="0"/>
              <w:divBdr>
                <w:top w:val="none" w:sz="0" w:space="0" w:color="auto"/>
                <w:left w:val="none" w:sz="0" w:space="0" w:color="auto"/>
                <w:bottom w:val="none" w:sz="0" w:space="0" w:color="auto"/>
                <w:right w:val="none" w:sz="0" w:space="0" w:color="auto"/>
              </w:divBdr>
            </w:div>
            <w:div w:id="626787905">
              <w:marLeft w:val="0"/>
              <w:marRight w:val="0"/>
              <w:marTop w:val="0"/>
              <w:marBottom w:val="0"/>
              <w:divBdr>
                <w:top w:val="none" w:sz="0" w:space="0" w:color="auto"/>
                <w:left w:val="none" w:sz="0" w:space="0" w:color="auto"/>
                <w:bottom w:val="none" w:sz="0" w:space="0" w:color="auto"/>
                <w:right w:val="none" w:sz="0" w:space="0" w:color="auto"/>
              </w:divBdr>
            </w:div>
            <w:div w:id="2109957260">
              <w:marLeft w:val="0"/>
              <w:marRight w:val="0"/>
              <w:marTop w:val="0"/>
              <w:marBottom w:val="0"/>
              <w:divBdr>
                <w:top w:val="none" w:sz="0" w:space="0" w:color="auto"/>
                <w:left w:val="none" w:sz="0" w:space="0" w:color="auto"/>
                <w:bottom w:val="none" w:sz="0" w:space="0" w:color="auto"/>
                <w:right w:val="none" w:sz="0" w:space="0" w:color="auto"/>
              </w:divBdr>
            </w:div>
            <w:div w:id="1935750017">
              <w:marLeft w:val="0"/>
              <w:marRight w:val="0"/>
              <w:marTop w:val="0"/>
              <w:marBottom w:val="0"/>
              <w:divBdr>
                <w:top w:val="none" w:sz="0" w:space="0" w:color="auto"/>
                <w:left w:val="none" w:sz="0" w:space="0" w:color="auto"/>
                <w:bottom w:val="none" w:sz="0" w:space="0" w:color="auto"/>
                <w:right w:val="none" w:sz="0" w:space="0" w:color="auto"/>
              </w:divBdr>
            </w:div>
            <w:div w:id="2027975037">
              <w:marLeft w:val="0"/>
              <w:marRight w:val="0"/>
              <w:marTop w:val="0"/>
              <w:marBottom w:val="0"/>
              <w:divBdr>
                <w:top w:val="none" w:sz="0" w:space="0" w:color="auto"/>
                <w:left w:val="none" w:sz="0" w:space="0" w:color="auto"/>
                <w:bottom w:val="none" w:sz="0" w:space="0" w:color="auto"/>
                <w:right w:val="none" w:sz="0" w:space="0" w:color="auto"/>
              </w:divBdr>
            </w:div>
            <w:div w:id="1756046988">
              <w:marLeft w:val="0"/>
              <w:marRight w:val="0"/>
              <w:marTop w:val="0"/>
              <w:marBottom w:val="0"/>
              <w:divBdr>
                <w:top w:val="none" w:sz="0" w:space="0" w:color="auto"/>
                <w:left w:val="none" w:sz="0" w:space="0" w:color="auto"/>
                <w:bottom w:val="none" w:sz="0" w:space="0" w:color="auto"/>
                <w:right w:val="none" w:sz="0" w:space="0" w:color="auto"/>
              </w:divBdr>
            </w:div>
            <w:div w:id="1528061667">
              <w:marLeft w:val="0"/>
              <w:marRight w:val="0"/>
              <w:marTop w:val="0"/>
              <w:marBottom w:val="0"/>
              <w:divBdr>
                <w:top w:val="none" w:sz="0" w:space="0" w:color="auto"/>
                <w:left w:val="none" w:sz="0" w:space="0" w:color="auto"/>
                <w:bottom w:val="none" w:sz="0" w:space="0" w:color="auto"/>
                <w:right w:val="none" w:sz="0" w:space="0" w:color="auto"/>
              </w:divBdr>
            </w:div>
            <w:div w:id="1361248729">
              <w:marLeft w:val="0"/>
              <w:marRight w:val="0"/>
              <w:marTop w:val="0"/>
              <w:marBottom w:val="0"/>
              <w:divBdr>
                <w:top w:val="none" w:sz="0" w:space="0" w:color="auto"/>
                <w:left w:val="none" w:sz="0" w:space="0" w:color="auto"/>
                <w:bottom w:val="none" w:sz="0" w:space="0" w:color="auto"/>
                <w:right w:val="none" w:sz="0" w:space="0" w:color="auto"/>
              </w:divBdr>
            </w:div>
            <w:div w:id="1769306806">
              <w:marLeft w:val="0"/>
              <w:marRight w:val="0"/>
              <w:marTop w:val="0"/>
              <w:marBottom w:val="0"/>
              <w:divBdr>
                <w:top w:val="none" w:sz="0" w:space="0" w:color="auto"/>
                <w:left w:val="none" w:sz="0" w:space="0" w:color="auto"/>
                <w:bottom w:val="none" w:sz="0" w:space="0" w:color="auto"/>
                <w:right w:val="none" w:sz="0" w:space="0" w:color="auto"/>
              </w:divBdr>
            </w:div>
            <w:div w:id="1409300925">
              <w:marLeft w:val="0"/>
              <w:marRight w:val="0"/>
              <w:marTop w:val="0"/>
              <w:marBottom w:val="0"/>
              <w:divBdr>
                <w:top w:val="none" w:sz="0" w:space="0" w:color="auto"/>
                <w:left w:val="none" w:sz="0" w:space="0" w:color="auto"/>
                <w:bottom w:val="none" w:sz="0" w:space="0" w:color="auto"/>
                <w:right w:val="none" w:sz="0" w:space="0" w:color="auto"/>
              </w:divBdr>
            </w:div>
            <w:div w:id="532037851">
              <w:marLeft w:val="0"/>
              <w:marRight w:val="0"/>
              <w:marTop w:val="0"/>
              <w:marBottom w:val="0"/>
              <w:divBdr>
                <w:top w:val="none" w:sz="0" w:space="0" w:color="auto"/>
                <w:left w:val="none" w:sz="0" w:space="0" w:color="auto"/>
                <w:bottom w:val="none" w:sz="0" w:space="0" w:color="auto"/>
                <w:right w:val="none" w:sz="0" w:space="0" w:color="auto"/>
              </w:divBdr>
            </w:div>
            <w:div w:id="434132085">
              <w:marLeft w:val="0"/>
              <w:marRight w:val="0"/>
              <w:marTop w:val="0"/>
              <w:marBottom w:val="0"/>
              <w:divBdr>
                <w:top w:val="none" w:sz="0" w:space="0" w:color="auto"/>
                <w:left w:val="none" w:sz="0" w:space="0" w:color="auto"/>
                <w:bottom w:val="none" w:sz="0" w:space="0" w:color="auto"/>
                <w:right w:val="none" w:sz="0" w:space="0" w:color="auto"/>
              </w:divBdr>
            </w:div>
            <w:div w:id="666907716">
              <w:marLeft w:val="0"/>
              <w:marRight w:val="0"/>
              <w:marTop w:val="0"/>
              <w:marBottom w:val="0"/>
              <w:divBdr>
                <w:top w:val="none" w:sz="0" w:space="0" w:color="auto"/>
                <w:left w:val="none" w:sz="0" w:space="0" w:color="auto"/>
                <w:bottom w:val="none" w:sz="0" w:space="0" w:color="auto"/>
                <w:right w:val="none" w:sz="0" w:space="0" w:color="auto"/>
              </w:divBdr>
            </w:div>
            <w:div w:id="555049379">
              <w:marLeft w:val="0"/>
              <w:marRight w:val="0"/>
              <w:marTop w:val="0"/>
              <w:marBottom w:val="0"/>
              <w:divBdr>
                <w:top w:val="none" w:sz="0" w:space="0" w:color="auto"/>
                <w:left w:val="none" w:sz="0" w:space="0" w:color="auto"/>
                <w:bottom w:val="none" w:sz="0" w:space="0" w:color="auto"/>
                <w:right w:val="none" w:sz="0" w:space="0" w:color="auto"/>
              </w:divBdr>
            </w:div>
            <w:div w:id="1617953087">
              <w:marLeft w:val="0"/>
              <w:marRight w:val="0"/>
              <w:marTop w:val="0"/>
              <w:marBottom w:val="0"/>
              <w:divBdr>
                <w:top w:val="none" w:sz="0" w:space="0" w:color="auto"/>
                <w:left w:val="none" w:sz="0" w:space="0" w:color="auto"/>
                <w:bottom w:val="none" w:sz="0" w:space="0" w:color="auto"/>
                <w:right w:val="none" w:sz="0" w:space="0" w:color="auto"/>
              </w:divBdr>
            </w:div>
            <w:div w:id="1404790392">
              <w:marLeft w:val="0"/>
              <w:marRight w:val="0"/>
              <w:marTop w:val="0"/>
              <w:marBottom w:val="0"/>
              <w:divBdr>
                <w:top w:val="none" w:sz="0" w:space="0" w:color="auto"/>
                <w:left w:val="none" w:sz="0" w:space="0" w:color="auto"/>
                <w:bottom w:val="none" w:sz="0" w:space="0" w:color="auto"/>
                <w:right w:val="none" w:sz="0" w:space="0" w:color="auto"/>
              </w:divBdr>
            </w:div>
            <w:div w:id="643698440">
              <w:marLeft w:val="0"/>
              <w:marRight w:val="0"/>
              <w:marTop w:val="0"/>
              <w:marBottom w:val="0"/>
              <w:divBdr>
                <w:top w:val="none" w:sz="0" w:space="0" w:color="auto"/>
                <w:left w:val="none" w:sz="0" w:space="0" w:color="auto"/>
                <w:bottom w:val="none" w:sz="0" w:space="0" w:color="auto"/>
                <w:right w:val="none" w:sz="0" w:space="0" w:color="auto"/>
              </w:divBdr>
            </w:div>
            <w:div w:id="920261520">
              <w:marLeft w:val="0"/>
              <w:marRight w:val="0"/>
              <w:marTop w:val="0"/>
              <w:marBottom w:val="0"/>
              <w:divBdr>
                <w:top w:val="none" w:sz="0" w:space="0" w:color="auto"/>
                <w:left w:val="none" w:sz="0" w:space="0" w:color="auto"/>
                <w:bottom w:val="none" w:sz="0" w:space="0" w:color="auto"/>
                <w:right w:val="none" w:sz="0" w:space="0" w:color="auto"/>
              </w:divBdr>
            </w:div>
            <w:div w:id="2126188550">
              <w:marLeft w:val="0"/>
              <w:marRight w:val="0"/>
              <w:marTop w:val="0"/>
              <w:marBottom w:val="0"/>
              <w:divBdr>
                <w:top w:val="none" w:sz="0" w:space="0" w:color="auto"/>
                <w:left w:val="none" w:sz="0" w:space="0" w:color="auto"/>
                <w:bottom w:val="none" w:sz="0" w:space="0" w:color="auto"/>
                <w:right w:val="none" w:sz="0" w:space="0" w:color="auto"/>
              </w:divBdr>
            </w:div>
            <w:div w:id="1065569990">
              <w:marLeft w:val="0"/>
              <w:marRight w:val="0"/>
              <w:marTop w:val="0"/>
              <w:marBottom w:val="0"/>
              <w:divBdr>
                <w:top w:val="none" w:sz="0" w:space="0" w:color="auto"/>
                <w:left w:val="none" w:sz="0" w:space="0" w:color="auto"/>
                <w:bottom w:val="none" w:sz="0" w:space="0" w:color="auto"/>
                <w:right w:val="none" w:sz="0" w:space="0" w:color="auto"/>
              </w:divBdr>
            </w:div>
            <w:div w:id="876821617">
              <w:marLeft w:val="0"/>
              <w:marRight w:val="0"/>
              <w:marTop w:val="0"/>
              <w:marBottom w:val="0"/>
              <w:divBdr>
                <w:top w:val="none" w:sz="0" w:space="0" w:color="auto"/>
                <w:left w:val="none" w:sz="0" w:space="0" w:color="auto"/>
                <w:bottom w:val="none" w:sz="0" w:space="0" w:color="auto"/>
                <w:right w:val="none" w:sz="0" w:space="0" w:color="auto"/>
              </w:divBdr>
            </w:div>
            <w:div w:id="1530751483">
              <w:marLeft w:val="0"/>
              <w:marRight w:val="0"/>
              <w:marTop w:val="0"/>
              <w:marBottom w:val="0"/>
              <w:divBdr>
                <w:top w:val="none" w:sz="0" w:space="0" w:color="auto"/>
                <w:left w:val="none" w:sz="0" w:space="0" w:color="auto"/>
                <w:bottom w:val="none" w:sz="0" w:space="0" w:color="auto"/>
                <w:right w:val="none" w:sz="0" w:space="0" w:color="auto"/>
              </w:divBdr>
            </w:div>
            <w:div w:id="1679771450">
              <w:marLeft w:val="0"/>
              <w:marRight w:val="0"/>
              <w:marTop w:val="0"/>
              <w:marBottom w:val="0"/>
              <w:divBdr>
                <w:top w:val="none" w:sz="0" w:space="0" w:color="auto"/>
                <w:left w:val="none" w:sz="0" w:space="0" w:color="auto"/>
                <w:bottom w:val="none" w:sz="0" w:space="0" w:color="auto"/>
                <w:right w:val="none" w:sz="0" w:space="0" w:color="auto"/>
              </w:divBdr>
            </w:div>
            <w:div w:id="157812818">
              <w:marLeft w:val="0"/>
              <w:marRight w:val="0"/>
              <w:marTop w:val="0"/>
              <w:marBottom w:val="0"/>
              <w:divBdr>
                <w:top w:val="none" w:sz="0" w:space="0" w:color="auto"/>
                <w:left w:val="none" w:sz="0" w:space="0" w:color="auto"/>
                <w:bottom w:val="none" w:sz="0" w:space="0" w:color="auto"/>
                <w:right w:val="none" w:sz="0" w:space="0" w:color="auto"/>
              </w:divBdr>
            </w:div>
            <w:div w:id="1128661992">
              <w:marLeft w:val="0"/>
              <w:marRight w:val="0"/>
              <w:marTop w:val="0"/>
              <w:marBottom w:val="0"/>
              <w:divBdr>
                <w:top w:val="none" w:sz="0" w:space="0" w:color="auto"/>
                <w:left w:val="none" w:sz="0" w:space="0" w:color="auto"/>
                <w:bottom w:val="none" w:sz="0" w:space="0" w:color="auto"/>
                <w:right w:val="none" w:sz="0" w:space="0" w:color="auto"/>
              </w:divBdr>
            </w:div>
            <w:div w:id="1603293283">
              <w:marLeft w:val="0"/>
              <w:marRight w:val="0"/>
              <w:marTop w:val="0"/>
              <w:marBottom w:val="0"/>
              <w:divBdr>
                <w:top w:val="none" w:sz="0" w:space="0" w:color="auto"/>
                <w:left w:val="none" w:sz="0" w:space="0" w:color="auto"/>
                <w:bottom w:val="none" w:sz="0" w:space="0" w:color="auto"/>
                <w:right w:val="none" w:sz="0" w:space="0" w:color="auto"/>
              </w:divBdr>
            </w:div>
            <w:div w:id="395935570">
              <w:marLeft w:val="0"/>
              <w:marRight w:val="0"/>
              <w:marTop w:val="0"/>
              <w:marBottom w:val="0"/>
              <w:divBdr>
                <w:top w:val="none" w:sz="0" w:space="0" w:color="auto"/>
                <w:left w:val="none" w:sz="0" w:space="0" w:color="auto"/>
                <w:bottom w:val="none" w:sz="0" w:space="0" w:color="auto"/>
                <w:right w:val="none" w:sz="0" w:space="0" w:color="auto"/>
              </w:divBdr>
            </w:div>
            <w:div w:id="542251324">
              <w:marLeft w:val="0"/>
              <w:marRight w:val="0"/>
              <w:marTop w:val="0"/>
              <w:marBottom w:val="0"/>
              <w:divBdr>
                <w:top w:val="none" w:sz="0" w:space="0" w:color="auto"/>
                <w:left w:val="none" w:sz="0" w:space="0" w:color="auto"/>
                <w:bottom w:val="none" w:sz="0" w:space="0" w:color="auto"/>
                <w:right w:val="none" w:sz="0" w:space="0" w:color="auto"/>
              </w:divBdr>
            </w:div>
            <w:div w:id="693847393">
              <w:marLeft w:val="0"/>
              <w:marRight w:val="0"/>
              <w:marTop w:val="0"/>
              <w:marBottom w:val="0"/>
              <w:divBdr>
                <w:top w:val="none" w:sz="0" w:space="0" w:color="auto"/>
                <w:left w:val="none" w:sz="0" w:space="0" w:color="auto"/>
                <w:bottom w:val="none" w:sz="0" w:space="0" w:color="auto"/>
                <w:right w:val="none" w:sz="0" w:space="0" w:color="auto"/>
              </w:divBdr>
            </w:div>
            <w:div w:id="952395605">
              <w:marLeft w:val="0"/>
              <w:marRight w:val="0"/>
              <w:marTop w:val="0"/>
              <w:marBottom w:val="0"/>
              <w:divBdr>
                <w:top w:val="none" w:sz="0" w:space="0" w:color="auto"/>
                <w:left w:val="none" w:sz="0" w:space="0" w:color="auto"/>
                <w:bottom w:val="none" w:sz="0" w:space="0" w:color="auto"/>
                <w:right w:val="none" w:sz="0" w:space="0" w:color="auto"/>
              </w:divBdr>
            </w:div>
            <w:div w:id="1382635685">
              <w:marLeft w:val="0"/>
              <w:marRight w:val="0"/>
              <w:marTop w:val="0"/>
              <w:marBottom w:val="0"/>
              <w:divBdr>
                <w:top w:val="none" w:sz="0" w:space="0" w:color="auto"/>
                <w:left w:val="none" w:sz="0" w:space="0" w:color="auto"/>
                <w:bottom w:val="none" w:sz="0" w:space="0" w:color="auto"/>
                <w:right w:val="none" w:sz="0" w:space="0" w:color="auto"/>
              </w:divBdr>
            </w:div>
            <w:div w:id="1692999193">
              <w:marLeft w:val="0"/>
              <w:marRight w:val="0"/>
              <w:marTop w:val="0"/>
              <w:marBottom w:val="0"/>
              <w:divBdr>
                <w:top w:val="none" w:sz="0" w:space="0" w:color="auto"/>
                <w:left w:val="none" w:sz="0" w:space="0" w:color="auto"/>
                <w:bottom w:val="none" w:sz="0" w:space="0" w:color="auto"/>
                <w:right w:val="none" w:sz="0" w:space="0" w:color="auto"/>
              </w:divBdr>
            </w:div>
            <w:div w:id="844977308">
              <w:marLeft w:val="0"/>
              <w:marRight w:val="0"/>
              <w:marTop w:val="0"/>
              <w:marBottom w:val="0"/>
              <w:divBdr>
                <w:top w:val="none" w:sz="0" w:space="0" w:color="auto"/>
                <w:left w:val="none" w:sz="0" w:space="0" w:color="auto"/>
                <w:bottom w:val="none" w:sz="0" w:space="0" w:color="auto"/>
                <w:right w:val="none" w:sz="0" w:space="0" w:color="auto"/>
              </w:divBdr>
            </w:div>
            <w:div w:id="279653364">
              <w:marLeft w:val="0"/>
              <w:marRight w:val="0"/>
              <w:marTop w:val="0"/>
              <w:marBottom w:val="0"/>
              <w:divBdr>
                <w:top w:val="none" w:sz="0" w:space="0" w:color="auto"/>
                <w:left w:val="none" w:sz="0" w:space="0" w:color="auto"/>
                <w:bottom w:val="none" w:sz="0" w:space="0" w:color="auto"/>
                <w:right w:val="none" w:sz="0" w:space="0" w:color="auto"/>
              </w:divBdr>
            </w:div>
            <w:div w:id="1024862677">
              <w:marLeft w:val="0"/>
              <w:marRight w:val="0"/>
              <w:marTop w:val="0"/>
              <w:marBottom w:val="0"/>
              <w:divBdr>
                <w:top w:val="none" w:sz="0" w:space="0" w:color="auto"/>
                <w:left w:val="none" w:sz="0" w:space="0" w:color="auto"/>
                <w:bottom w:val="none" w:sz="0" w:space="0" w:color="auto"/>
                <w:right w:val="none" w:sz="0" w:space="0" w:color="auto"/>
              </w:divBdr>
            </w:div>
            <w:div w:id="1621716516">
              <w:marLeft w:val="0"/>
              <w:marRight w:val="0"/>
              <w:marTop w:val="0"/>
              <w:marBottom w:val="0"/>
              <w:divBdr>
                <w:top w:val="none" w:sz="0" w:space="0" w:color="auto"/>
                <w:left w:val="none" w:sz="0" w:space="0" w:color="auto"/>
                <w:bottom w:val="none" w:sz="0" w:space="0" w:color="auto"/>
                <w:right w:val="none" w:sz="0" w:space="0" w:color="auto"/>
              </w:divBdr>
            </w:div>
            <w:div w:id="2066098276">
              <w:marLeft w:val="0"/>
              <w:marRight w:val="0"/>
              <w:marTop w:val="0"/>
              <w:marBottom w:val="0"/>
              <w:divBdr>
                <w:top w:val="none" w:sz="0" w:space="0" w:color="auto"/>
                <w:left w:val="none" w:sz="0" w:space="0" w:color="auto"/>
                <w:bottom w:val="none" w:sz="0" w:space="0" w:color="auto"/>
                <w:right w:val="none" w:sz="0" w:space="0" w:color="auto"/>
              </w:divBdr>
            </w:div>
            <w:div w:id="417560436">
              <w:marLeft w:val="0"/>
              <w:marRight w:val="0"/>
              <w:marTop w:val="0"/>
              <w:marBottom w:val="0"/>
              <w:divBdr>
                <w:top w:val="none" w:sz="0" w:space="0" w:color="auto"/>
                <w:left w:val="none" w:sz="0" w:space="0" w:color="auto"/>
                <w:bottom w:val="none" w:sz="0" w:space="0" w:color="auto"/>
                <w:right w:val="none" w:sz="0" w:space="0" w:color="auto"/>
              </w:divBdr>
            </w:div>
            <w:div w:id="1122967567">
              <w:marLeft w:val="0"/>
              <w:marRight w:val="0"/>
              <w:marTop w:val="0"/>
              <w:marBottom w:val="0"/>
              <w:divBdr>
                <w:top w:val="none" w:sz="0" w:space="0" w:color="auto"/>
                <w:left w:val="none" w:sz="0" w:space="0" w:color="auto"/>
                <w:bottom w:val="none" w:sz="0" w:space="0" w:color="auto"/>
                <w:right w:val="none" w:sz="0" w:space="0" w:color="auto"/>
              </w:divBdr>
            </w:div>
            <w:div w:id="1899627147">
              <w:marLeft w:val="0"/>
              <w:marRight w:val="0"/>
              <w:marTop w:val="0"/>
              <w:marBottom w:val="0"/>
              <w:divBdr>
                <w:top w:val="none" w:sz="0" w:space="0" w:color="auto"/>
                <w:left w:val="none" w:sz="0" w:space="0" w:color="auto"/>
                <w:bottom w:val="none" w:sz="0" w:space="0" w:color="auto"/>
                <w:right w:val="none" w:sz="0" w:space="0" w:color="auto"/>
              </w:divBdr>
            </w:div>
            <w:div w:id="463541625">
              <w:marLeft w:val="0"/>
              <w:marRight w:val="0"/>
              <w:marTop w:val="0"/>
              <w:marBottom w:val="0"/>
              <w:divBdr>
                <w:top w:val="none" w:sz="0" w:space="0" w:color="auto"/>
                <w:left w:val="none" w:sz="0" w:space="0" w:color="auto"/>
                <w:bottom w:val="none" w:sz="0" w:space="0" w:color="auto"/>
                <w:right w:val="none" w:sz="0" w:space="0" w:color="auto"/>
              </w:divBdr>
            </w:div>
            <w:div w:id="1475609020">
              <w:marLeft w:val="0"/>
              <w:marRight w:val="0"/>
              <w:marTop w:val="0"/>
              <w:marBottom w:val="0"/>
              <w:divBdr>
                <w:top w:val="none" w:sz="0" w:space="0" w:color="auto"/>
                <w:left w:val="none" w:sz="0" w:space="0" w:color="auto"/>
                <w:bottom w:val="none" w:sz="0" w:space="0" w:color="auto"/>
                <w:right w:val="none" w:sz="0" w:space="0" w:color="auto"/>
              </w:divBdr>
            </w:div>
            <w:div w:id="367991296">
              <w:marLeft w:val="0"/>
              <w:marRight w:val="0"/>
              <w:marTop w:val="0"/>
              <w:marBottom w:val="0"/>
              <w:divBdr>
                <w:top w:val="none" w:sz="0" w:space="0" w:color="auto"/>
                <w:left w:val="none" w:sz="0" w:space="0" w:color="auto"/>
                <w:bottom w:val="none" w:sz="0" w:space="0" w:color="auto"/>
                <w:right w:val="none" w:sz="0" w:space="0" w:color="auto"/>
              </w:divBdr>
            </w:div>
            <w:div w:id="264074089">
              <w:marLeft w:val="0"/>
              <w:marRight w:val="0"/>
              <w:marTop w:val="0"/>
              <w:marBottom w:val="0"/>
              <w:divBdr>
                <w:top w:val="none" w:sz="0" w:space="0" w:color="auto"/>
                <w:left w:val="none" w:sz="0" w:space="0" w:color="auto"/>
                <w:bottom w:val="none" w:sz="0" w:space="0" w:color="auto"/>
                <w:right w:val="none" w:sz="0" w:space="0" w:color="auto"/>
              </w:divBdr>
            </w:div>
            <w:div w:id="1012878203">
              <w:marLeft w:val="0"/>
              <w:marRight w:val="0"/>
              <w:marTop w:val="0"/>
              <w:marBottom w:val="0"/>
              <w:divBdr>
                <w:top w:val="none" w:sz="0" w:space="0" w:color="auto"/>
                <w:left w:val="none" w:sz="0" w:space="0" w:color="auto"/>
                <w:bottom w:val="none" w:sz="0" w:space="0" w:color="auto"/>
                <w:right w:val="none" w:sz="0" w:space="0" w:color="auto"/>
              </w:divBdr>
            </w:div>
            <w:div w:id="1061559243">
              <w:marLeft w:val="0"/>
              <w:marRight w:val="0"/>
              <w:marTop w:val="0"/>
              <w:marBottom w:val="0"/>
              <w:divBdr>
                <w:top w:val="none" w:sz="0" w:space="0" w:color="auto"/>
                <w:left w:val="none" w:sz="0" w:space="0" w:color="auto"/>
                <w:bottom w:val="none" w:sz="0" w:space="0" w:color="auto"/>
                <w:right w:val="none" w:sz="0" w:space="0" w:color="auto"/>
              </w:divBdr>
            </w:div>
            <w:div w:id="1371683729">
              <w:marLeft w:val="0"/>
              <w:marRight w:val="0"/>
              <w:marTop w:val="0"/>
              <w:marBottom w:val="0"/>
              <w:divBdr>
                <w:top w:val="none" w:sz="0" w:space="0" w:color="auto"/>
                <w:left w:val="none" w:sz="0" w:space="0" w:color="auto"/>
                <w:bottom w:val="none" w:sz="0" w:space="0" w:color="auto"/>
                <w:right w:val="none" w:sz="0" w:space="0" w:color="auto"/>
              </w:divBdr>
            </w:div>
            <w:div w:id="1108283032">
              <w:marLeft w:val="0"/>
              <w:marRight w:val="0"/>
              <w:marTop w:val="0"/>
              <w:marBottom w:val="0"/>
              <w:divBdr>
                <w:top w:val="none" w:sz="0" w:space="0" w:color="auto"/>
                <w:left w:val="none" w:sz="0" w:space="0" w:color="auto"/>
                <w:bottom w:val="none" w:sz="0" w:space="0" w:color="auto"/>
                <w:right w:val="none" w:sz="0" w:space="0" w:color="auto"/>
              </w:divBdr>
            </w:div>
            <w:div w:id="1843349613">
              <w:marLeft w:val="0"/>
              <w:marRight w:val="0"/>
              <w:marTop w:val="0"/>
              <w:marBottom w:val="0"/>
              <w:divBdr>
                <w:top w:val="none" w:sz="0" w:space="0" w:color="auto"/>
                <w:left w:val="none" w:sz="0" w:space="0" w:color="auto"/>
                <w:bottom w:val="none" w:sz="0" w:space="0" w:color="auto"/>
                <w:right w:val="none" w:sz="0" w:space="0" w:color="auto"/>
              </w:divBdr>
            </w:div>
            <w:div w:id="398331719">
              <w:marLeft w:val="0"/>
              <w:marRight w:val="0"/>
              <w:marTop w:val="0"/>
              <w:marBottom w:val="0"/>
              <w:divBdr>
                <w:top w:val="none" w:sz="0" w:space="0" w:color="auto"/>
                <w:left w:val="none" w:sz="0" w:space="0" w:color="auto"/>
                <w:bottom w:val="none" w:sz="0" w:space="0" w:color="auto"/>
                <w:right w:val="none" w:sz="0" w:space="0" w:color="auto"/>
              </w:divBdr>
            </w:div>
            <w:div w:id="736437294">
              <w:marLeft w:val="0"/>
              <w:marRight w:val="0"/>
              <w:marTop w:val="0"/>
              <w:marBottom w:val="0"/>
              <w:divBdr>
                <w:top w:val="none" w:sz="0" w:space="0" w:color="auto"/>
                <w:left w:val="none" w:sz="0" w:space="0" w:color="auto"/>
                <w:bottom w:val="none" w:sz="0" w:space="0" w:color="auto"/>
                <w:right w:val="none" w:sz="0" w:space="0" w:color="auto"/>
              </w:divBdr>
            </w:div>
            <w:div w:id="448479199">
              <w:marLeft w:val="0"/>
              <w:marRight w:val="0"/>
              <w:marTop w:val="0"/>
              <w:marBottom w:val="0"/>
              <w:divBdr>
                <w:top w:val="none" w:sz="0" w:space="0" w:color="auto"/>
                <w:left w:val="none" w:sz="0" w:space="0" w:color="auto"/>
                <w:bottom w:val="none" w:sz="0" w:space="0" w:color="auto"/>
                <w:right w:val="none" w:sz="0" w:space="0" w:color="auto"/>
              </w:divBdr>
            </w:div>
            <w:div w:id="1870528811">
              <w:marLeft w:val="0"/>
              <w:marRight w:val="0"/>
              <w:marTop w:val="0"/>
              <w:marBottom w:val="0"/>
              <w:divBdr>
                <w:top w:val="none" w:sz="0" w:space="0" w:color="auto"/>
                <w:left w:val="none" w:sz="0" w:space="0" w:color="auto"/>
                <w:bottom w:val="none" w:sz="0" w:space="0" w:color="auto"/>
                <w:right w:val="none" w:sz="0" w:space="0" w:color="auto"/>
              </w:divBdr>
            </w:div>
            <w:div w:id="1711415588">
              <w:marLeft w:val="0"/>
              <w:marRight w:val="0"/>
              <w:marTop w:val="0"/>
              <w:marBottom w:val="0"/>
              <w:divBdr>
                <w:top w:val="none" w:sz="0" w:space="0" w:color="auto"/>
                <w:left w:val="none" w:sz="0" w:space="0" w:color="auto"/>
                <w:bottom w:val="none" w:sz="0" w:space="0" w:color="auto"/>
                <w:right w:val="none" w:sz="0" w:space="0" w:color="auto"/>
              </w:divBdr>
            </w:div>
            <w:div w:id="1871144769">
              <w:marLeft w:val="0"/>
              <w:marRight w:val="0"/>
              <w:marTop w:val="0"/>
              <w:marBottom w:val="0"/>
              <w:divBdr>
                <w:top w:val="none" w:sz="0" w:space="0" w:color="auto"/>
                <w:left w:val="none" w:sz="0" w:space="0" w:color="auto"/>
                <w:bottom w:val="none" w:sz="0" w:space="0" w:color="auto"/>
                <w:right w:val="none" w:sz="0" w:space="0" w:color="auto"/>
              </w:divBdr>
            </w:div>
            <w:div w:id="1364863612">
              <w:marLeft w:val="0"/>
              <w:marRight w:val="0"/>
              <w:marTop w:val="0"/>
              <w:marBottom w:val="0"/>
              <w:divBdr>
                <w:top w:val="none" w:sz="0" w:space="0" w:color="auto"/>
                <w:left w:val="none" w:sz="0" w:space="0" w:color="auto"/>
                <w:bottom w:val="none" w:sz="0" w:space="0" w:color="auto"/>
                <w:right w:val="none" w:sz="0" w:space="0" w:color="auto"/>
              </w:divBdr>
            </w:div>
            <w:div w:id="2092695596">
              <w:marLeft w:val="0"/>
              <w:marRight w:val="0"/>
              <w:marTop w:val="0"/>
              <w:marBottom w:val="0"/>
              <w:divBdr>
                <w:top w:val="none" w:sz="0" w:space="0" w:color="auto"/>
                <w:left w:val="none" w:sz="0" w:space="0" w:color="auto"/>
                <w:bottom w:val="none" w:sz="0" w:space="0" w:color="auto"/>
                <w:right w:val="none" w:sz="0" w:space="0" w:color="auto"/>
              </w:divBdr>
            </w:div>
            <w:div w:id="670182929">
              <w:marLeft w:val="0"/>
              <w:marRight w:val="0"/>
              <w:marTop w:val="0"/>
              <w:marBottom w:val="0"/>
              <w:divBdr>
                <w:top w:val="none" w:sz="0" w:space="0" w:color="auto"/>
                <w:left w:val="none" w:sz="0" w:space="0" w:color="auto"/>
                <w:bottom w:val="none" w:sz="0" w:space="0" w:color="auto"/>
                <w:right w:val="none" w:sz="0" w:space="0" w:color="auto"/>
              </w:divBdr>
            </w:div>
            <w:div w:id="1299797701">
              <w:marLeft w:val="0"/>
              <w:marRight w:val="0"/>
              <w:marTop w:val="0"/>
              <w:marBottom w:val="0"/>
              <w:divBdr>
                <w:top w:val="none" w:sz="0" w:space="0" w:color="auto"/>
                <w:left w:val="none" w:sz="0" w:space="0" w:color="auto"/>
                <w:bottom w:val="none" w:sz="0" w:space="0" w:color="auto"/>
                <w:right w:val="none" w:sz="0" w:space="0" w:color="auto"/>
              </w:divBdr>
            </w:div>
            <w:div w:id="179844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708209">
      <w:bodyDiv w:val="1"/>
      <w:marLeft w:val="0"/>
      <w:marRight w:val="0"/>
      <w:marTop w:val="0"/>
      <w:marBottom w:val="0"/>
      <w:divBdr>
        <w:top w:val="none" w:sz="0" w:space="0" w:color="auto"/>
        <w:left w:val="none" w:sz="0" w:space="0" w:color="auto"/>
        <w:bottom w:val="none" w:sz="0" w:space="0" w:color="auto"/>
        <w:right w:val="none" w:sz="0" w:space="0" w:color="auto"/>
      </w:divBdr>
    </w:div>
    <w:div w:id="1993025835">
      <w:bodyDiv w:val="1"/>
      <w:marLeft w:val="0"/>
      <w:marRight w:val="0"/>
      <w:marTop w:val="0"/>
      <w:marBottom w:val="0"/>
      <w:divBdr>
        <w:top w:val="none" w:sz="0" w:space="0" w:color="auto"/>
        <w:left w:val="none" w:sz="0" w:space="0" w:color="auto"/>
        <w:bottom w:val="none" w:sz="0" w:space="0" w:color="auto"/>
        <w:right w:val="none" w:sz="0" w:space="0" w:color="auto"/>
      </w:divBdr>
    </w:div>
    <w:div w:id="2060472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Cad23</b:Tag>
    <b:SourceType>InternetSite</b:SourceType>
    <b:Guid>{85A67A82-3040-48C6-99F4-2708B78F7281}</b:Guid>
    <b:Title>Explaining the Finite Difference Method and Heat Transfer</b:Title>
    <b:Year>2023</b:Year>
    <b:Author>
      <b:Author>
        <b:Corporate>Cadence CFD</b:Corporate>
      </b:Author>
    </b:Author>
    <b:InternetSiteTitle>cadence.com</b:InternetSiteTitle>
    <b:URL>https://resources.system-analysis.cadence.com/blog/msa2022-explaining-the-finite-difference-method-and-heat-transfer</b:URL>
    <b:RefOrder>2</b:RefOrder>
  </b:Source>
  <b:Source>
    <b:Tag>Ada02</b:Tag>
    <b:SourceType>InternetSite</b:SourceType>
    <b:Guid>{5CF8730C-8712-44CC-9A94-DEA6839F71D9}</b:Guid>
    <b:Author>
      <b:Author>
        <b:NameList>
          <b:Person>
            <b:Last>Powell</b:Last>
            <b:First>Adam</b:First>
          </b:Person>
        </b:NameList>
      </b:Author>
    </b:Author>
    <b:Title>Finite Difference Solution of the Heat Equation</b:Title>
    <b:InternetSiteTitle>dspace.mit.edu</b:InternetSiteTitle>
    <b:Year>2002</b:Year>
    <b:Month>03</b:Month>
    <b:Day>13</b:Day>
    <b:URL>https://dspace.mit.edu/bitstream/handle/1721.1/35256/22-00JSpring-2002/NR/rdonlyres/Nuclear-Engineering/22-00JIntroduction-to-Modeling-and-SimulationSpring2002/55114EA2-9B81-4FD8-90D5-5F64F21D23D0/0/lecture_16.pdf</b:URL>
    <b:RefOrder>4</b:RefOrder>
  </b:Source>
  <b:Source>
    <b:Tag>Map24</b:Tag>
    <b:SourceType>InternetSite</b:SourceType>
    <b:Guid>{0410DFB3-AD23-4BC8-AF92-6D5AD3BD83B1}</b:Guid>
    <b:Author>
      <b:Author>
        <b:Corporate>Maplesoft</b:Corporate>
      </b:Author>
    </b:Author>
    <b:Title>What is the Taylor series?</b:Title>
    <b:InternetSiteTitle>maplesoft.com</b:InternetSiteTitle>
    <b:Year>2024</b:Year>
    <b:URL>https://www.maplesoft.com/ns/math/taylor-series.aspx</b:URL>
    <b:RefOrder>6</b:RefOrder>
  </b:Source>
  <b:Source>
    <b:Tag>Hel96</b:Tag>
    <b:SourceType>InternetSite</b:SourceType>
    <b:Guid>{406EEFA7-D4BB-4E4A-8F53-9C202F27C2DD}</b:Guid>
    <b:Author>
      <b:Author>
        <b:NameList>
          <b:Person>
            <b:Last>Knaust</b:Last>
            <b:First>Helmut</b:First>
          </b:Person>
        </b:NameList>
      </b:Author>
    </b:Author>
    <b:Title>Taylor Series</b:Title>
    <b:InternetSiteTitle>sosmath.com</b:InternetSiteTitle>
    <b:Year>1996</b:Year>
    <b:Month>July</b:Month>
    <b:Day>14</b:Day>
    <b:URL>http://www.sosmath.com/calculus/tayser/tayser01/tayser01.html</b:URL>
    <b:RefOrder>7</b:RefOrder>
  </b:Source>
  <b:Source>
    <b:Tag>Tes23</b:Tag>
    <b:SourceType>InternetSite</b:SourceType>
    <b:Guid>{225D34EB-5FEB-42BF-A70C-A6E7B6FDBD0F}</b:Guid>
    <b:Author>
      <b:Author>
        <b:Corporate>Testbook</b:Corporate>
      </b:Author>
    </b:Author>
    <b:Title>What is Fourier Number?</b:Title>
    <b:InternetSiteTitle>testbook.com</b:InternetSiteTitle>
    <b:Year>2023</b:Year>
    <b:Month>Nov</b:Month>
    <b:Day>7</b:Day>
    <b:URL>https://testbook.com/mechanical-engineering/fourier-number</b:URL>
    <b:RefOrder>8</b:RefOrder>
  </b:Source>
  <b:Source>
    <b:Tag>All24</b:Tag>
    <b:SourceType>InternetSite</b:SourceType>
    <b:Guid>{3974EC47-AE56-429E-9D6D-8A60652FDD50}</b:Guid>
    <b:Author>
      <b:Author>
        <b:Corporate>All the Science</b:Corporate>
      </b:Author>
    </b:Author>
    <b:Title>What is Thermal Equilibrium?</b:Title>
    <b:InternetSiteTitle>allthescience.org</b:InternetSiteTitle>
    <b:Year>2024</b:Year>
    <b:URL>https://www.allthescience.org/what-is-thermal-equilibrium.htm</b:URL>
    <b:RefOrder>9</b:RefOrder>
  </b:Source>
  <b:Source>
    <b:Tag>Bjo16</b:Tag>
    <b:SourceType>InternetSite</b:SourceType>
    <b:Guid>{82663EC2-94AE-4790-A92D-1A17E84790CC}</b:Guid>
    <b:Author>
      <b:Author>
        <b:Corporate>Bjorn Sjodin</b:Corporate>
      </b:Author>
    </b:Author>
    <b:Title>What’s The Difference Between FEM, FDM and FVM?</b:Title>
    <b:InternetSiteTitle>machinedesign.com</b:InternetSiteTitle>
    <b:Year>2016</b:Year>
    <b:Month>April</b:Month>
    <b:Day>18</b:Day>
    <b:URL>https://www.machinedesign.com/3d-printing-cad/fea-and-simulation/article/21832072/whats-the-difference-between-fem-fdm-and-fvm</b:URL>
    <b:RefOrder>13</b:RefOrder>
  </b:Source>
  <b:Source>
    <b:Tag>LHY93</b:Tag>
    <b:SourceType>InternetSite</b:SourceType>
    <b:Guid>{9F0961B7-BB13-4666-AE22-9F7577BBBE3B}</b:Guid>
    <b:Author>
      <b:Author>
        <b:NameList>
          <b:Person>
            <b:Last>L.H. Yam</b:Last>
            <b:First>W.H.</b:First>
            <b:Middle>Cheng, in</b:Middle>
          </b:Person>
        </b:NameList>
      </b:Author>
    </b:Author>
    <b:Title>Finite Difference Method</b:Title>
    <b:InternetSiteTitle>sciencedirect.com</b:InternetSiteTitle>
    <b:Year>1993</b:Year>
    <b:URL>https://www.sciencedirect.com/topics/engineering/finite-difference-method</b:URL>
    <b:RefOrder>14</b:RefOrder>
  </b:Source>
  <b:Source>
    <b:Tag>Gre23</b:Tag>
    <b:SourceType>JournalArticle</b:SourceType>
    <b:Guid>{1D3A5573-774D-4903-90A3-35615FAD61B5}</b:Guid>
    <b:Author>
      <b:Author>
        <b:NameList>
          <b:Person>
            <b:Last>Greene</b:Last>
            <b:First>George</b:First>
            <b:Middle>Alanson</b:Middle>
          </b:Person>
        </b:NameList>
      </b:Author>
    </b:Author>
    <b:Title>Heat transfer</b:Title>
    <b:Year>2023</b:Year>
    <b:JournalName>Encyclopedia of Physical Science and Technology (Third Edition)</b:JournalName>
    <b:RefOrder>3</b:RefOrder>
  </b:Source>
  <b:Source>
    <b:Tag>Mat24</b:Tag>
    <b:SourceType>InternetSite</b:SourceType>
    <b:Guid>{CEE183DF-1766-499C-AF4B-E60DF22E314F}</b:Guid>
    <b:Title>Heat transfer</b:Title>
    <b:Year>2024</b:Year>
    <b:Author>
      <b:Author>
        <b:Corporate>Mathworks</b:Corporate>
      </b:Author>
    </b:Author>
    <b:InternetSiteTitle>mathworks.com</b:InternetSiteTitle>
    <b:URL>https://www.mathworks.com/help/pde/heat-transfer-and-diffusion-equations.html</b:URL>
    <b:RefOrder>1</b:RefOrder>
  </b:Source>
  <b:Source>
    <b:Tag>RKS78</b:Tag>
    <b:SourceType>JournalArticle</b:SourceType>
    <b:Guid>{E38E3F0B-A561-4FDA-81A9-F6757532009D}</b:Guid>
    <b:Author>
      <b:Author>
        <b:NameList>
          <b:Person>
            <b:Last>R.K. Shah</b:Last>
            <b:First>A.L.</b:First>
            <b:Middle>London</b:Middle>
          </b:Person>
        </b:NameList>
      </b:Author>
    </b:Author>
    <b:Title>Differential Equations and Boundary Conditions</b:Title>
    <b:Year>1978</b:Year>
    <b:JournalName> Laminar Flow Forced Convection in Ducts</b:JournalName>
    <b:RefOrder>5</b:RefOrder>
  </b:Source>
  <b:Source>
    <b:Tag>GMP96</b:Tag>
    <b:SourceType>JournalArticle</b:SourceType>
    <b:Guid>{FC10E808-6E63-4173-8CF8-1C788F4788F1}</b:Guid>
    <b:Author>
      <b:Author>
        <b:NameList>
          <b:Person>
            <b:Last>G.M. PHILLIPS</b:Last>
            <b:First>P.J.</b:First>
            <b:Middle>TAYLOR</b:Middle>
          </b:Person>
        </b:NameList>
      </b:Author>
    </b:Author>
    <b:Title>ORDINARY DIFFERENTIAL EQUATIONS</b:Title>
    <b:JournalName> Theory and Applications of Numerical Analysis (Second Edition)</b:JournalName>
    <b:Year>1996</b:Year>
    <b:RefOrder>11</b:RefOrder>
  </b:Source>
  <b:Source>
    <b:Tag>Hen21</b:Tag>
    <b:SourceType>JournalArticle</b:SourceType>
    <b:Guid>{7CF49CF3-E24B-4F2E-B33A-B33311E12055}</b:Guid>
    <b:Author>
      <b:Author>
        <b:NameList>
          <b:Person>
            <b:Last>Ricardo</b:Last>
            <b:First>Henry</b:First>
            <b:Middle>J.</b:Middle>
          </b:Person>
        </b:NameList>
      </b:Author>
    </b:Author>
    <b:Title>The numerical approximation of solutions</b:Title>
    <b:JournalName> A Modern Introduction to Differential Equations (Third Edition)</b:JournalName>
    <b:Year>2021</b:Year>
    <b:RefOrder>12</b:RefOrder>
  </b:Source>
  <b:Source>
    <b:Tag>Arn24</b:Tag>
    <b:SourceType>Book</b:SourceType>
    <b:Guid>{82E05913-AF04-4ED8-8DC1-0CE8F9C7ADF4}</b:Guid>
    <b:Year>2024</b:Year>
    <b:Author>
      <b:Author>
        <b:NameList>
          <b:Person>
            <b:Last>Marotin</b:Last>
            <b:First>Arnaud</b:First>
          </b:Person>
        </b:NameList>
      </b:Author>
    </b:Author>
    <b:Title>ACMA6012 Computational Methods Assignment</b:Title>
    <b:City>Swansea</b:City>
    <b:Publisher>University of Wales Tinity st Davids.</b:Publisher>
    <b:RefOrder>10</b:RefOrder>
  </b:Source>
</b:Sources>
</file>

<file path=customXml/itemProps1.xml><?xml version="1.0" encoding="utf-8"?>
<ds:datastoreItem xmlns:ds="http://schemas.openxmlformats.org/officeDocument/2006/customXml" ds:itemID="{80BCC6FF-BF1C-45D7-89B3-B9F63DC04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26</Pages>
  <Words>4900</Words>
  <Characters>27933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Barrie John</dc:creator>
  <cp:keywords/>
  <dc:description/>
  <cp:lastModifiedBy>Barrie John</cp:lastModifiedBy>
  <cp:revision>42</cp:revision>
  <dcterms:created xsi:type="dcterms:W3CDTF">2024-06-22T13:26:00Z</dcterms:created>
  <dcterms:modified xsi:type="dcterms:W3CDTF">2024-06-30T18:29:00Z</dcterms:modified>
</cp:coreProperties>
</file>