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1D2CCD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31C38" w:rsidRPr="00631C38">
              <w:rPr>
                <w:rFonts w:ascii="Times New Roman" w:hAnsi="Times New Roman" w:cs="Times New Roman"/>
                <w:color w:val="auto"/>
                <w:sz w:val="48"/>
              </w:rPr>
              <w:t>Ashleen Elizabeth McDaid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81AA9E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31C38">
              <w:rPr>
                <w:rFonts w:ascii="Times New Roman" w:hAnsi="Times New Roman" w:cs="Times New Roman"/>
                <w:b/>
                <w:color w:val="auto"/>
                <w:sz w:val="48"/>
              </w:rPr>
              <w:t xml:space="preserve"> </w:t>
            </w:r>
            <w:r w:rsidR="00631C38" w:rsidRPr="00631C38">
              <w:rPr>
                <w:rFonts w:ascii="Times New Roman" w:hAnsi="Times New Roman" w:cs="Times New Roman"/>
                <w:color w:val="auto"/>
                <w:sz w:val="48"/>
              </w:rPr>
              <w:t>Ash_mcdaid@hotmail.com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622FD17A" w14:textId="07D346E4" w:rsidR="0085230E"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4F534423" w14:textId="665170D3" w:rsidR="00631C38" w:rsidRPr="00631C38" w:rsidRDefault="00631C38" w:rsidP="005D3F07">
            <w:pPr>
              <w:overflowPunct/>
              <w:autoSpaceDE/>
              <w:autoSpaceDN/>
              <w:adjustRightInd/>
              <w:ind w:right="-957"/>
              <w:textAlignment w:val="auto"/>
              <w:rPr>
                <w:rFonts w:ascii="Times New Roman" w:hAnsi="Times New Roman" w:cs="Times New Roman"/>
                <w:color w:val="auto"/>
                <w:sz w:val="48"/>
              </w:rPr>
            </w:pPr>
            <w:r w:rsidRPr="00631C38">
              <w:rPr>
                <w:rFonts w:ascii="Times New Roman" w:hAnsi="Times New Roman" w:cs="Times New Roman"/>
                <w:color w:val="auto"/>
                <w:sz w:val="48"/>
              </w:rPr>
              <w:t>1203146</w:t>
            </w:r>
          </w:p>
          <w:p w14:paraId="5D622BA3" w14:textId="77777777" w:rsidR="00631C38" w:rsidRPr="005D3F07" w:rsidRDefault="00631C38"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Pr="00631C38">
              <w:rPr>
                <w:rFonts w:ascii="Times New Roman" w:hAnsi="Times New Roman" w:cs="Times New Roman"/>
                <w:color w:val="auto"/>
                <w:sz w:val="48"/>
              </w:rPr>
              <w:t>1</w:t>
            </w:r>
            <w:r w:rsidR="000F1A97" w:rsidRPr="00631C38">
              <w:rPr>
                <w:rFonts w:ascii="Times New Roman" w:hAnsi="Times New Roman" w:cs="Times New Roman"/>
                <w:color w:val="auto"/>
                <w:sz w:val="48"/>
              </w:rPr>
              <w:t>8</w:t>
            </w:r>
            <w:r w:rsidR="00AE6231" w:rsidRPr="00631C38">
              <w:rPr>
                <w:rFonts w:ascii="Times New Roman" w:hAnsi="Times New Roman" w:cs="Times New Roman"/>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6F99E48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3500965" w14:textId="531EAE1B" w:rsidR="00B37B3A" w:rsidRDefault="00B37B3A" w:rsidP="00FF7EBB">
            <w:pPr>
              <w:jc w:val="both"/>
              <w:rPr>
                <w:i/>
                <w:sz w:val="24"/>
                <w:szCs w:val="24"/>
              </w:rPr>
            </w:pPr>
          </w:p>
          <w:p w14:paraId="5F025CC3" w14:textId="20141FDE" w:rsidR="00830643" w:rsidRDefault="004E4DDD" w:rsidP="00A04C31">
            <w:pPr>
              <w:spacing w:line="360" w:lineRule="auto"/>
              <w:jc w:val="both"/>
              <w:rPr>
                <w:sz w:val="24"/>
                <w:szCs w:val="24"/>
              </w:rPr>
            </w:pPr>
            <w:r w:rsidRPr="00A04C31">
              <w:rPr>
                <w:sz w:val="24"/>
                <w:szCs w:val="24"/>
              </w:rPr>
              <w:t xml:space="preserve">Social workers have roles that require them to work in increasingly complex situations and with individuals and families from diverse communities and </w:t>
            </w:r>
            <w:r w:rsidR="00A04C31">
              <w:rPr>
                <w:sz w:val="24"/>
                <w:szCs w:val="24"/>
              </w:rPr>
              <w:t>different cultural backgrounds.</w:t>
            </w:r>
            <w:r w:rsidR="00627A7F">
              <w:rPr>
                <w:sz w:val="24"/>
                <w:szCs w:val="24"/>
              </w:rPr>
              <w:t xml:space="preserve"> Trevick (2012) refers to social work as a </w:t>
            </w:r>
            <w:r w:rsidR="00901E1B">
              <w:rPr>
                <w:sz w:val="24"/>
                <w:szCs w:val="24"/>
              </w:rPr>
              <w:t>continuously</w:t>
            </w:r>
            <w:r w:rsidR="00627A7F">
              <w:rPr>
                <w:sz w:val="24"/>
                <w:szCs w:val="24"/>
              </w:rPr>
              <w:t xml:space="preserve"> evolving practice</w:t>
            </w:r>
            <w:r w:rsidR="000B694D">
              <w:rPr>
                <w:sz w:val="24"/>
                <w:szCs w:val="24"/>
              </w:rPr>
              <w:t>, in</w:t>
            </w:r>
            <w:r w:rsidR="00901E1B">
              <w:rPr>
                <w:sz w:val="24"/>
                <w:szCs w:val="24"/>
              </w:rPr>
              <w:t xml:space="preserve"> response to social political shifts, reforms and changes to cultural norms overtime. </w:t>
            </w:r>
            <w:r w:rsidR="000B694D">
              <w:rPr>
                <w:sz w:val="24"/>
                <w:szCs w:val="24"/>
              </w:rPr>
              <w:t>Therefore, s</w:t>
            </w:r>
            <w:r w:rsidR="00901E1B">
              <w:rPr>
                <w:sz w:val="24"/>
                <w:szCs w:val="24"/>
              </w:rPr>
              <w:t xml:space="preserve">ocial workers are required to </w:t>
            </w:r>
            <w:r w:rsidR="000B694D">
              <w:rPr>
                <w:sz w:val="24"/>
                <w:szCs w:val="24"/>
              </w:rPr>
              <w:t>engage in continued learning and development to ensure that their knowledge base is up to date and they have the necessary</w:t>
            </w:r>
            <w:r w:rsidR="002970FB">
              <w:rPr>
                <w:sz w:val="24"/>
                <w:szCs w:val="24"/>
              </w:rPr>
              <w:t xml:space="preserve"> skills when working directly with children and families. </w:t>
            </w:r>
          </w:p>
          <w:p w14:paraId="133C5555" w14:textId="1D74E810" w:rsidR="00830643" w:rsidRDefault="00830643" w:rsidP="00A04C31">
            <w:pPr>
              <w:spacing w:line="360" w:lineRule="auto"/>
              <w:jc w:val="both"/>
              <w:rPr>
                <w:sz w:val="24"/>
                <w:szCs w:val="24"/>
              </w:rPr>
            </w:pPr>
          </w:p>
          <w:p w14:paraId="0E1C97DE" w14:textId="6E37FEE0" w:rsidR="006D050E" w:rsidRDefault="00C603C3" w:rsidP="00D21E01">
            <w:pPr>
              <w:spacing w:line="360" w:lineRule="auto"/>
              <w:jc w:val="both"/>
              <w:rPr>
                <w:sz w:val="24"/>
                <w:szCs w:val="24"/>
              </w:rPr>
            </w:pPr>
            <w:r>
              <w:rPr>
                <w:sz w:val="24"/>
                <w:szCs w:val="24"/>
              </w:rPr>
              <w:t>This assignment will</w:t>
            </w:r>
            <w:r w:rsidR="00830643">
              <w:rPr>
                <w:sz w:val="24"/>
                <w:szCs w:val="24"/>
              </w:rPr>
              <w:t xml:space="preserve"> critically reflect on a case study </w:t>
            </w:r>
            <w:r w:rsidR="00B81875">
              <w:rPr>
                <w:sz w:val="24"/>
                <w:szCs w:val="24"/>
              </w:rPr>
              <w:t>where I have carried out an</w:t>
            </w:r>
            <w:r w:rsidR="00830643">
              <w:rPr>
                <w:sz w:val="24"/>
                <w:szCs w:val="24"/>
              </w:rPr>
              <w:t xml:space="preserve"> assessment </w:t>
            </w:r>
            <w:r w:rsidR="00B81875">
              <w:rPr>
                <w:sz w:val="24"/>
                <w:szCs w:val="24"/>
              </w:rPr>
              <w:t xml:space="preserve">as part of a multi-disciplinary team, in relation to </w:t>
            </w:r>
            <w:r w:rsidR="00830643">
              <w:rPr>
                <w:sz w:val="24"/>
                <w:szCs w:val="24"/>
              </w:rPr>
              <w:t xml:space="preserve">the safeguarding of a child. </w:t>
            </w:r>
            <w:r w:rsidR="009D5167">
              <w:rPr>
                <w:sz w:val="24"/>
                <w:szCs w:val="24"/>
              </w:rPr>
              <w:t xml:space="preserve">Throughout this assignment, I </w:t>
            </w:r>
            <w:r w:rsidR="00B81875">
              <w:rPr>
                <w:sz w:val="24"/>
                <w:szCs w:val="24"/>
              </w:rPr>
              <w:t xml:space="preserve">will </w:t>
            </w:r>
            <w:r w:rsidR="009D5167">
              <w:rPr>
                <w:sz w:val="24"/>
                <w:szCs w:val="24"/>
              </w:rPr>
              <w:t>make reference</w:t>
            </w:r>
            <w:r w:rsidR="00B81875">
              <w:rPr>
                <w:sz w:val="24"/>
                <w:szCs w:val="24"/>
              </w:rPr>
              <w:t xml:space="preserve"> to a young person and her family, who f</w:t>
            </w:r>
            <w:r w:rsidR="00830643">
              <w:rPr>
                <w:sz w:val="24"/>
                <w:szCs w:val="24"/>
              </w:rPr>
              <w:t>or</w:t>
            </w:r>
            <w:r>
              <w:rPr>
                <w:sz w:val="24"/>
                <w:szCs w:val="24"/>
              </w:rPr>
              <w:t xml:space="preserve"> confidentially purposes will be </w:t>
            </w:r>
            <w:r w:rsidR="00B81875">
              <w:rPr>
                <w:sz w:val="24"/>
                <w:szCs w:val="24"/>
              </w:rPr>
              <w:t>refer</w:t>
            </w:r>
            <w:r>
              <w:rPr>
                <w:sz w:val="24"/>
                <w:szCs w:val="24"/>
              </w:rPr>
              <w:t>red</w:t>
            </w:r>
            <w:r w:rsidR="00B81875">
              <w:rPr>
                <w:sz w:val="24"/>
                <w:szCs w:val="24"/>
              </w:rPr>
              <w:t xml:space="preserve"> to as child 1, mother 2 and</w:t>
            </w:r>
            <w:r w:rsidR="004D18D8">
              <w:rPr>
                <w:sz w:val="24"/>
                <w:szCs w:val="24"/>
              </w:rPr>
              <w:t xml:space="preserve"> father 3 (Data Protection, 2018</w:t>
            </w:r>
            <w:r w:rsidR="00B81875">
              <w:rPr>
                <w:sz w:val="24"/>
                <w:szCs w:val="24"/>
              </w:rPr>
              <w:t>).</w:t>
            </w:r>
            <w:r w:rsidR="00052D95">
              <w:rPr>
                <w:sz w:val="24"/>
                <w:szCs w:val="24"/>
              </w:rPr>
              <w:t xml:space="preserve"> Th</w:t>
            </w:r>
            <w:r w:rsidR="001D113A">
              <w:rPr>
                <w:sz w:val="24"/>
                <w:szCs w:val="24"/>
              </w:rPr>
              <w:t>is assignment</w:t>
            </w:r>
            <w:r w:rsidR="00052D95">
              <w:rPr>
                <w:sz w:val="24"/>
                <w:szCs w:val="24"/>
              </w:rPr>
              <w:t xml:space="preserve"> will outline safeguarding legislation and procedures relevant to this case </w:t>
            </w:r>
            <w:r w:rsidR="001D113A">
              <w:rPr>
                <w:sz w:val="24"/>
                <w:szCs w:val="24"/>
              </w:rPr>
              <w:t>study</w:t>
            </w:r>
            <w:r w:rsidR="00052D95">
              <w:rPr>
                <w:sz w:val="24"/>
                <w:szCs w:val="24"/>
              </w:rPr>
              <w:t xml:space="preserve"> </w:t>
            </w:r>
            <w:r>
              <w:rPr>
                <w:sz w:val="24"/>
                <w:szCs w:val="24"/>
              </w:rPr>
              <w:t xml:space="preserve">and through critical </w:t>
            </w:r>
            <w:r w:rsidR="000F78DE">
              <w:rPr>
                <w:sz w:val="24"/>
                <w:szCs w:val="24"/>
              </w:rPr>
              <w:t>reflection;</w:t>
            </w:r>
            <w:r>
              <w:rPr>
                <w:sz w:val="24"/>
                <w:szCs w:val="24"/>
              </w:rPr>
              <w:t xml:space="preserve"> I shall discuss my role</w:t>
            </w:r>
            <w:r w:rsidR="001D113A">
              <w:rPr>
                <w:sz w:val="24"/>
                <w:szCs w:val="24"/>
              </w:rPr>
              <w:t xml:space="preserve"> in maintaining the safety of Child 1, </w:t>
            </w:r>
            <w:r>
              <w:rPr>
                <w:sz w:val="24"/>
                <w:szCs w:val="24"/>
              </w:rPr>
              <w:t xml:space="preserve">in </w:t>
            </w:r>
            <w:r>
              <w:rPr>
                <w:sz w:val="24"/>
                <w:szCs w:val="24"/>
              </w:rPr>
              <w:lastRenderedPageBreak/>
              <w:t xml:space="preserve">accordance with </w:t>
            </w:r>
            <w:r w:rsidR="001D113A">
              <w:rPr>
                <w:sz w:val="24"/>
                <w:szCs w:val="24"/>
              </w:rPr>
              <w:t xml:space="preserve">policy and procedures specific to </w:t>
            </w:r>
            <w:r>
              <w:rPr>
                <w:sz w:val="24"/>
                <w:szCs w:val="24"/>
              </w:rPr>
              <w:t xml:space="preserve">social work practice in </w:t>
            </w:r>
            <w:r w:rsidR="001D113A">
              <w:rPr>
                <w:sz w:val="24"/>
                <w:szCs w:val="24"/>
              </w:rPr>
              <w:t>Wales and wider society.</w:t>
            </w:r>
            <w:r w:rsidR="007A4E3D">
              <w:rPr>
                <w:sz w:val="24"/>
                <w:szCs w:val="24"/>
              </w:rPr>
              <w:t xml:space="preserve"> I </w:t>
            </w:r>
            <w:r w:rsidR="00B56137">
              <w:rPr>
                <w:sz w:val="24"/>
                <w:szCs w:val="24"/>
              </w:rPr>
              <w:t>shall be applying</w:t>
            </w:r>
            <w:r w:rsidR="007A4E3D">
              <w:rPr>
                <w:sz w:val="24"/>
                <w:szCs w:val="24"/>
              </w:rPr>
              <w:t xml:space="preserve"> Gibbs (1988) </w:t>
            </w:r>
            <w:r w:rsidR="00B56137">
              <w:rPr>
                <w:sz w:val="24"/>
                <w:szCs w:val="24"/>
              </w:rPr>
              <w:t>model of reflection and using the stages of this model to</w:t>
            </w:r>
            <w:r w:rsidR="007A4E3D">
              <w:rPr>
                <w:sz w:val="24"/>
                <w:szCs w:val="24"/>
              </w:rPr>
              <w:t xml:space="preserve"> assist me in identifying my future</w:t>
            </w:r>
            <w:r w:rsidR="00B56137">
              <w:rPr>
                <w:sz w:val="24"/>
                <w:szCs w:val="24"/>
              </w:rPr>
              <w:t xml:space="preserve"> learning needs.</w:t>
            </w:r>
            <w:r w:rsidR="007A4E3D">
              <w:rPr>
                <w:sz w:val="24"/>
                <w:szCs w:val="24"/>
              </w:rPr>
              <w:t xml:space="preserve"> I </w:t>
            </w:r>
            <w:r w:rsidR="0063170D">
              <w:rPr>
                <w:sz w:val="24"/>
                <w:szCs w:val="24"/>
              </w:rPr>
              <w:t>will</w:t>
            </w:r>
            <w:r>
              <w:rPr>
                <w:sz w:val="24"/>
                <w:szCs w:val="24"/>
              </w:rPr>
              <w:t xml:space="preserve"> explore</w:t>
            </w:r>
            <w:r w:rsidR="001D113A">
              <w:rPr>
                <w:sz w:val="24"/>
                <w:szCs w:val="24"/>
              </w:rPr>
              <w:t xml:space="preserve"> the theories and methods that</w:t>
            </w:r>
            <w:r w:rsidR="007A4E3D">
              <w:rPr>
                <w:sz w:val="24"/>
                <w:szCs w:val="24"/>
              </w:rPr>
              <w:t xml:space="preserve"> underpinned my practice, and</w:t>
            </w:r>
            <w:r w:rsidR="001D113A">
              <w:rPr>
                <w:sz w:val="24"/>
                <w:szCs w:val="24"/>
              </w:rPr>
              <w:t xml:space="preserve"> </w:t>
            </w:r>
            <w:r w:rsidR="007A4E3D">
              <w:rPr>
                <w:sz w:val="24"/>
                <w:szCs w:val="24"/>
              </w:rPr>
              <w:t xml:space="preserve">the values that have helped to guide me towards ethical decision making in a multi-disciplinary context. I </w:t>
            </w:r>
            <w:r w:rsidR="00B56137">
              <w:rPr>
                <w:sz w:val="24"/>
                <w:szCs w:val="24"/>
              </w:rPr>
              <w:t>shall</w:t>
            </w:r>
            <w:r w:rsidR="007A4E3D">
              <w:rPr>
                <w:sz w:val="24"/>
                <w:szCs w:val="24"/>
              </w:rPr>
              <w:t xml:space="preserve"> </w:t>
            </w:r>
            <w:r w:rsidR="0070240C">
              <w:rPr>
                <w:sz w:val="24"/>
                <w:szCs w:val="24"/>
              </w:rPr>
              <w:t>demonstrate</w:t>
            </w:r>
            <w:r w:rsidR="007A4E3D">
              <w:rPr>
                <w:sz w:val="24"/>
                <w:szCs w:val="24"/>
              </w:rPr>
              <w:t xml:space="preserve"> how</w:t>
            </w:r>
            <w:r w:rsidR="006D050E">
              <w:rPr>
                <w:sz w:val="24"/>
                <w:szCs w:val="24"/>
              </w:rPr>
              <w:t xml:space="preserve"> I have applied analysis and critical thinking to my assessment and outline how </w:t>
            </w:r>
            <w:r w:rsidR="007A4E3D">
              <w:rPr>
                <w:sz w:val="24"/>
                <w:szCs w:val="24"/>
              </w:rPr>
              <w:t xml:space="preserve">collaborative </w:t>
            </w:r>
            <w:r w:rsidR="00684FE7">
              <w:rPr>
                <w:sz w:val="24"/>
                <w:szCs w:val="24"/>
              </w:rPr>
              <w:t xml:space="preserve">working has helped </w:t>
            </w:r>
            <w:r w:rsidR="000223CA">
              <w:rPr>
                <w:sz w:val="24"/>
                <w:szCs w:val="24"/>
              </w:rPr>
              <w:t xml:space="preserve">me </w:t>
            </w:r>
            <w:r w:rsidR="00684FE7">
              <w:rPr>
                <w:sz w:val="24"/>
                <w:szCs w:val="24"/>
              </w:rPr>
              <w:t>to</w:t>
            </w:r>
            <w:r w:rsidR="000223CA">
              <w:rPr>
                <w:sz w:val="24"/>
                <w:szCs w:val="24"/>
              </w:rPr>
              <w:t xml:space="preserve"> gain a full</w:t>
            </w:r>
            <w:r w:rsidR="005F0DE5">
              <w:rPr>
                <w:sz w:val="24"/>
                <w:szCs w:val="24"/>
              </w:rPr>
              <w:t xml:space="preserve"> overview of child 1’s</w:t>
            </w:r>
            <w:r w:rsidR="0063170D">
              <w:rPr>
                <w:sz w:val="24"/>
                <w:szCs w:val="24"/>
              </w:rPr>
              <w:t xml:space="preserve"> situation, by having a</w:t>
            </w:r>
            <w:r w:rsidR="005F0DE5" w:rsidRPr="005F0DE5">
              <w:rPr>
                <w:sz w:val="24"/>
                <w:szCs w:val="24"/>
              </w:rPr>
              <w:t xml:space="preserve"> co-ordinated approach to support</w:t>
            </w:r>
            <w:r w:rsidR="005F0DE5">
              <w:rPr>
                <w:sz w:val="24"/>
                <w:szCs w:val="24"/>
              </w:rPr>
              <w:t xml:space="preserve"> </w:t>
            </w:r>
            <w:r w:rsidR="00684FE7">
              <w:rPr>
                <w:sz w:val="24"/>
                <w:szCs w:val="24"/>
              </w:rPr>
              <w:t xml:space="preserve">in an increasingly complex </w:t>
            </w:r>
            <w:r w:rsidR="005F0DE5">
              <w:rPr>
                <w:sz w:val="24"/>
                <w:szCs w:val="24"/>
              </w:rPr>
              <w:t>situation</w:t>
            </w:r>
            <w:r w:rsidR="00684FE7">
              <w:rPr>
                <w:sz w:val="24"/>
                <w:szCs w:val="24"/>
              </w:rPr>
              <w:t xml:space="preserve">. </w:t>
            </w:r>
            <w:r w:rsidR="003F6F14">
              <w:rPr>
                <w:sz w:val="24"/>
                <w:szCs w:val="24"/>
              </w:rPr>
              <w:t>Reference w</w:t>
            </w:r>
            <w:r w:rsidR="000F78DE">
              <w:rPr>
                <w:sz w:val="24"/>
                <w:szCs w:val="24"/>
              </w:rPr>
              <w:t xml:space="preserve">ill be made to research </w:t>
            </w:r>
            <w:r w:rsidR="003F6F14">
              <w:rPr>
                <w:sz w:val="24"/>
                <w:szCs w:val="24"/>
              </w:rPr>
              <w:t>relevant to the context of this assig</w:t>
            </w:r>
            <w:r>
              <w:rPr>
                <w:sz w:val="24"/>
                <w:szCs w:val="24"/>
              </w:rPr>
              <w:t xml:space="preserve">nment and information that can assist practitioners to continue to </w:t>
            </w:r>
            <w:r w:rsidR="003F6F14">
              <w:rPr>
                <w:sz w:val="24"/>
                <w:szCs w:val="24"/>
              </w:rPr>
              <w:t xml:space="preserve">move towards inclusive practice, when supporting individuals with disabilities. </w:t>
            </w:r>
          </w:p>
          <w:p w14:paraId="3B7FC5A2" w14:textId="472DC74E" w:rsidR="0063170D" w:rsidRDefault="0063170D" w:rsidP="00D21E01">
            <w:pPr>
              <w:spacing w:line="360" w:lineRule="auto"/>
              <w:jc w:val="both"/>
              <w:rPr>
                <w:sz w:val="24"/>
                <w:szCs w:val="24"/>
              </w:rPr>
            </w:pPr>
          </w:p>
          <w:p w14:paraId="13510E2A" w14:textId="76ADA871" w:rsidR="00C603C3" w:rsidRDefault="0063170D" w:rsidP="0063170D">
            <w:pPr>
              <w:spacing w:line="360" w:lineRule="auto"/>
              <w:jc w:val="both"/>
              <w:rPr>
                <w:sz w:val="24"/>
                <w:szCs w:val="24"/>
              </w:rPr>
            </w:pPr>
            <w:r>
              <w:rPr>
                <w:sz w:val="24"/>
                <w:szCs w:val="24"/>
              </w:rPr>
              <w:t>Since qualifying as a social worker in 2020, I have continued to work in a childcare team that specialises in supporting children and young people with complex care and support needs.</w:t>
            </w:r>
            <w:r w:rsidR="009306AA">
              <w:t xml:space="preserve"> </w:t>
            </w:r>
            <w:r w:rsidR="009306AA" w:rsidRPr="009306AA">
              <w:rPr>
                <w:sz w:val="24"/>
                <w:szCs w:val="24"/>
              </w:rPr>
              <w:t>The cases managed by the team centre on safeguarding and providing support to children with d</w:t>
            </w:r>
            <w:r w:rsidR="009306AA">
              <w:rPr>
                <w:sz w:val="24"/>
                <w:szCs w:val="24"/>
              </w:rPr>
              <w:t>isabilities and their families.</w:t>
            </w:r>
            <w:r>
              <w:rPr>
                <w:sz w:val="24"/>
                <w:szCs w:val="24"/>
              </w:rPr>
              <w:t xml:space="preserve"> This is a long-term team and my role within it ranges from supporting children by assessing </w:t>
            </w:r>
            <w:r w:rsidR="009306AA">
              <w:rPr>
                <w:sz w:val="24"/>
                <w:szCs w:val="24"/>
              </w:rPr>
              <w:t xml:space="preserve">and formulating plans according to </w:t>
            </w:r>
            <w:r>
              <w:rPr>
                <w:sz w:val="24"/>
                <w:szCs w:val="24"/>
              </w:rPr>
              <w:t xml:space="preserve">their </w:t>
            </w:r>
            <w:r w:rsidR="009306AA">
              <w:rPr>
                <w:sz w:val="24"/>
                <w:szCs w:val="24"/>
              </w:rPr>
              <w:t xml:space="preserve">individual </w:t>
            </w:r>
            <w:r>
              <w:rPr>
                <w:sz w:val="24"/>
                <w:szCs w:val="24"/>
              </w:rPr>
              <w:t>care and support need</w:t>
            </w:r>
            <w:r w:rsidR="009306AA">
              <w:rPr>
                <w:sz w:val="24"/>
                <w:szCs w:val="24"/>
              </w:rPr>
              <w:t>s, both within a child in need and child protection context and</w:t>
            </w:r>
            <w:r>
              <w:rPr>
                <w:sz w:val="24"/>
                <w:szCs w:val="24"/>
              </w:rPr>
              <w:t xml:space="preserve"> providing specialist support to childre</w:t>
            </w:r>
            <w:r w:rsidR="000F78DE">
              <w:rPr>
                <w:sz w:val="24"/>
                <w:szCs w:val="24"/>
              </w:rPr>
              <w:t>n with disabilities who are</w:t>
            </w:r>
            <w:r>
              <w:rPr>
                <w:sz w:val="24"/>
                <w:szCs w:val="24"/>
              </w:rPr>
              <w:t xml:space="preserve"> looked after by the Local Authority. </w:t>
            </w:r>
          </w:p>
          <w:p w14:paraId="3AAB5811" w14:textId="77777777" w:rsidR="00C603C3" w:rsidRDefault="00C603C3" w:rsidP="0063170D">
            <w:pPr>
              <w:spacing w:line="360" w:lineRule="auto"/>
              <w:jc w:val="both"/>
              <w:rPr>
                <w:sz w:val="24"/>
                <w:szCs w:val="24"/>
              </w:rPr>
            </w:pPr>
          </w:p>
          <w:p w14:paraId="56071D15" w14:textId="33CBACD4" w:rsidR="0063170D" w:rsidRDefault="009306AA" w:rsidP="0063170D">
            <w:pPr>
              <w:spacing w:line="360" w:lineRule="auto"/>
              <w:jc w:val="both"/>
              <w:rPr>
                <w:sz w:val="24"/>
                <w:szCs w:val="24"/>
              </w:rPr>
            </w:pPr>
            <w:r>
              <w:rPr>
                <w:sz w:val="24"/>
                <w:szCs w:val="24"/>
              </w:rPr>
              <w:t>The team is located in a rural area of Wales and the Social Services and Wellbeing</w:t>
            </w:r>
            <w:r w:rsidR="00F30875">
              <w:rPr>
                <w:sz w:val="24"/>
                <w:szCs w:val="24"/>
              </w:rPr>
              <w:t xml:space="preserve"> Act 2014 underpins our work</w:t>
            </w:r>
            <w:r>
              <w:rPr>
                <w:sz w:val="24"/>
                <w:szCs w:val="24"/>
              </w:rPr>
              <w:t xml:space="preserve"> by pr</w:t>
            </w:r>
            <w:r w:rsidR="00B95544">
              <w:rPr>
                <w:sz w:val="24"/>
                <w:szCs w:val="24"/>
              </w:rPr>
              <w:t>oviding</w:t>
            </w:r>
            <w:r>
              <w:rPr>
                <w:sz w:val="24"/>
                <w:szCs w:val="24"/>
              </w:rPr>
              <w:t xml:space="preserve"> the legal framewor</w:t>
            </w:r>
            <w:r w:rsidR="0048176A">
              <w:rPr>
                <w:sz w:val="24"/>
                <w:szCs w:val="24"/>
              </w:rPr>
              <w:t>k for which we practice in Wales</w:t>
            </w:r>
            <w:r>
              <w:rPr>
                <w:sz w:val="24"/>
                <w:szCs w:val="24"/>
              </w:rPr>
              <w:t xml:space="preserve">. </w:t>
            </w:r>
            <w:r w:rsidR="00B95544">
              <w:rPr>
                <w:sz w:val="24"/>
                <w:szCs w:val="24"/>
              </w:rPr>
              <w:t xml:space="preserve">The principles of the act centre on improving the wellbeing of individuals </w:t>
            </w:r>
            <w:r w:rsidR="00F30875">
              <w:rPr>
                <w:sz w:val="24"/>
                <w:szCs w:val="24"/>
              </w:rPr>
              <w:t>who</w:t>
            </w:r>
            <w:r w:rsidR="00C603C3">
              <w:rPr>
                <w:sz w:val="24"/>
                <w:szCs w:val="24"/>
              </w:rPr>
              <w:t xml:space="preserve"> are in</w:t>
            </w:r>
            <w:r w:rsidR="00F30875">
              <w:rPr>
                <w:sz w:val="24"/>
                <w:szCs w:val="24"/>
              </w:rPr>
              <w:t xml:space="preserve"> need </w:t>
            </w:r>
            <w:r w:rsidR="00C603C3">
              <w:rPr>
                <w:sz w:val="24"/>
                <w:szCs w:val="24"/>
              </w:rPr>
              <w:t xml:space="preserve">of </w:t>
            </w:r>
            <w:r w:rsidR="00F30875">
              <w:rPr>
                <w:sz w:val="24"/>
                <w:szCs w:val="24"/>
              </w:rPr>
              <w:t>care and support</w:t>
            </w:r>
            <w:r w:rsidR="00C603C3">
              <w:rPr>
                <w:sz w:val="24"/>
                <w:szCs w:val="24"/>
              </w:rPr>
              <w:t>,</w:t>
            </w:r>
            <w:r w:rsidR="0048176A">
              <w:rPr>
                <w:sz w:val="24"/>
                <w:szCs w:val="24"/>
              </w:rPr>
              <w:t xml:space="preserve"> by putting the person</w:t>
            </w:r>
            <w:r w:rsidR="00BC3CC5">
              <w:rPr>
                <w:sz w:val="24"/>
                <w:szCs w:val="24"/>
              </w:rPr>
              <w:t xml:space="preserve"> and their ne</w:t>
            </w:r>
            <w:r w:rsidR="00F30875">
              <w:rPr>
                <w:sz w:val="24"/>
                <w:szCs w:val="24"/>
              </w:rPr>
              <w:t>eds at the centre of their care and</w:t>
            </w:r>
            <w:r w:rsidR="00BC3CC5">
              <w:rPr>
                <w:sz w:val="24"/>
                <w:szCs w:val="24"/>
              </w:rPr>
              <w:t xml:space="preserve"> giving people voice and control over the support that they receive</w:t>
            </w:r>
            <w:r w:rsidR="00F30875">
              <w:rPr>
                <w:sz w:val="24"/>
                <w:szCs w:val="24"/>
              </w:rPr>
              <w:t xml:space="preserve">. The act </w:t>
            </w:r>
            <w:r w:rsidR="0048176A">
              <w:rPr>
                <w:sz w:val="24"/>
                <w:szCs w:val="24"/>
              </w:rPr>
              <w:t xml:space="preserve">highlights </w:t>
            </w:r>
            <w:r w:rsidR="00C603C3">
              <w:rPr>
                <w:sz w:val="24"/>
                <w:szCs w:val="24"/>
              </w:rPr>
              <w:t>the need for preventive services</w:t>
            </w:r>
            <w:r w:rsidR="00BC3CC5">
              <w:rPr>
                <w:sz w:val="24"/>
                <w:szCs w:val="24"/>
              </w:rPr>
              <w:t>, early in</w:t>
            </w:r>
            <w:r w:rsidR="00C603C3">
              <w:rPr>
                <w:sz w:val="24"/>
                <w:szCs w:val="24"/>
              </w:rPr>
              <w:t xml:space="preserve">tervention and tailored support to individuals and their families </w:t>
            </w:r>
            <w:r w:rsidR="00BC3CC5">
              <w:rPr>
                <w:sz w:val="24"/>
                <w:szCs w:val="24"/>
              </w:rPr>
              <w:t xml:space="preserve">through co-production (Social Care Wales, 2023). </w:t>
            </w:r>
            <w:r w:rsidR="00F30875">
              <w:rPr>
                <w:sz w:val="24"/>
                <w:szCs w:val="24"/>
              </w:rPr>
              <w:t xml:space="preserve">In promoting the voice of individuals and ensuring that </w:t>
            </w:r>
            <w:r w:rsidR="00D170A7">
              <w:rPr>
                <w:sz w:val="24"/>
                <w:szCs w:val="24"/>
              </w:rPr>
              <w:t>people are at the centre of their care</w:t>
            </w:r>
            <w:r w:rsidR="00F30875">
              <w:rPr>
                <w:sz w:val="24"/>
                <w:szCs w:val="24"/>
              </w:rPr>
              <w:t>, professionals should ensure that they first establish the preferred language and commu</w:t>
            </w:r>
            <w:r w:rsidR="00D170A7">
              <w:rPr>
                <w:sz w:val="24"/>
                <w:szCs w:val="24"/>
              </w:rPr>
              <w:t>nicati</w:t>
            </w:r>
            <w:r w:rsidR="00140C4E">
              <w:rPr>
                <w:sz w:val="24"/>
                <w:szCs w:val="24"/>
              </w:rPr>
              <w:t>on style of the person</w:t>
            </w:r>
            <w:r w:rsidR="00F30875">
              <w:rPr>
                <w:sz w:val="24"/>
                <w:szCs w:val="24"/>
              </w:rPr>
              <w:t xml:space="preserve"> who they are supporting. As outlined in the SSWBA (2014) and</w:t>
            </w:r>
            <w:r w:rsidR="000F78DE">
              <w:rPr>
                <w:sz w:val="24"/>
                <w:szCs w:val="24"/>
              </w:rPr>
              <w:t xml:space="preserve"> mirrored</w:t>
            </w:r>
            <w:r w:rsidR="00F30875">
              <w:rPr>
                <w:sz w:val="24"/>
                <w:szCs w:val="24"/>
              </w:rPr>
              <w:t xml:space="preserve"> in The Welsh Language Measure (2011)</w:t>
            </w:r>
            <w:r w:rsidR="000F78DE">
              <w:rPr>
                <w:sz w:val="24"/>
                <w:szCs w:val="24"/>
              </w:rPr>
              <w:t xml:space="preserve">, </w:t>
            </w:r>
            <w:r w:rsidR="006F5623">
              <w:rPr>
                <w:sz w:val="24"/>
                <w:szCs w:val="24"/>
              </w:rPr>
              <w:t>people</w:t>
            </w:r>
            <w:r w:rsidR="00F30875">
              <w:rPr>
                <w:sz w:val="24"/>
                <w:szCs w:val="24"/>
              </w:rPr>
              <w:t xml:space="preserve"> should be given the </w:t>
            </w:r>
            <w:r w:rsidR="00F30875" w:rsidRPr="00F30875">
              <w:rPr>
                <w:i/>
                <w:sz w:val="24"/>
                <w:szCs w:val="24"/>
              </w:rPr>
              <w:t>‘Active Offer’</w:t>
            </w:r>
            <w:r w:rsidR="00F30875">
              <w:rPr>
                <w:sz w:val="24"/>
                <w:szCs w:val="24"/>
              </w:rPr>
              <w:t xml:space="preserve"> </w:t>
            </w:r>
            <w:r w:rsidR="006F5623">
              <w:rPr>
                <w:sz w:val="24"/>
                <w:szCs w:val="24"/>
              </w:rPr>
              <w:t xml:space="preserve">as they have the right to </w:t>
            </w:r>
            <w:r w:rsidR="00F30875">
              <w:rPr>
                <w:sz w:val="24"/>
                <w:szCs w:val="24"/>
              </w:rPr>
              <w:t>engage in support through their preferred means</w:t>
            </w:r>
            <w:r w:rsidR="006F5623">
              <w:rPr>
                <w:sz w:val="24"/>
                <w:szCs w:val="24"/>
              </w:rPr>
              <w:t>. The framework is rights based and</w:t>
            </w:r>
            <w:r w:rsidR="000F78DE">
              <w:rPr>
                <w:sz w:val="24"/>
                <w:szCs w:val="24"/>
              </w:rPr>
              <w:t xml:space="preserve"> emphasis that</w:t>
            </w:r>
            <w:r w:rsidR="006F5623">
              <w:rPr>
                <w:sz w:val="24"/>
                <w:szCs w:val="24"/>
              </w:rPr>
              <w:t xml:space="preserve"> </w:t>
            </w:r>
            <w:r w:rsidR="006F5623" w:rsidRPr="00730502">
              <w:rPr>
                <w:i/>
                <w:sz w:val="24"/>
                <w:szCs w:val="24"/>
              </w:rPr>
              <w:t xml:space="preserve">‘language has to be seen </w:t>
            </w:r>
            <w:r w:rsidR="006F5623" w:rsidRPr="00730502">
              <w:rPr>
                <w:i/>
                <w:sz w:val="24"/>
                <w:szCs w:val="24"/>
              </w:rPr>
              <w:lastRenderedPageBreak/>
              <w:t xml:space="preserve">as a core component of your care and not an optional extra’ </w:t>
            </w:r>
            <w:r w:rsidR="006F5623">
              <w:rPr>
                <w:sz w:val="24"/>
                <w:szCs w:val="24"/>
              </w:rPr>
              <w:t xml:space="preserve">(Care Inspectorate Wales, 2023). </w:t>
            </w:r>
            <w:r w:rsidR="00781428">
              <w:rPr>
                <w:sz w:val="24"/>
                <w:szCs w:val="24"/>
              </w:rPr>
              <w:t>Ross (2024) describes communication</w:t>
            </w:r>
            <w:r w:rsidR="00D170A7">
              <w:rPr>
                <w:sz w:val="24"/>
                <w:szCs w:val="24"/>
              </w:rPr>
              <w:t xml:space="preserve"> as being an essential part of social work practice and key to establishing relationships that are </w:t>
            </w:r>
            <w:r w:rsidR="00966E47">
              <w:rPr>
                <w:sz w:val="24"/>
                <w:szCs w:val="24"/>
              </w:rPr>
              <w:t>buil</w:t>
            </w:r>
            <w:r w:rsidR="00D170A7">
              <w:rPr>
                <w:sz w:val="24"/>
                <w:szCs w:val="24"/>
              </w:rPr>
              <w:t>t on the foundation of trust,</w:t>
            </w:r>
            <w:r w:rsidR="00966E47">
              <w:rPr>
                <w:sz w:val="24"/>
                <w:szCs w:val="24"/>
              </w:rPr>
              <w:t xml:space="preserve"> dignity and respect. Therefore, in order to provide effective support to families who are facing various challenges, it is important that professionals adapt their appr</w:t>
            </w:r>
            <w:r w:rsidR="000F78DE">
              <w:rPr>
                <w:sz w:val="24"/>
                <w:szCs w:val="24"/>
              </w:rPr>
              <w:t xml:space="preserve">oach to the needs of the person </w:t>
            </w:r>
            <w:r w:rsidR="00966E47">
              <w:rPr>
                <w:sz w:val="24"/>
                <w:szCs w:val="24"/>
              </w:rPr>
              <w:t>and this</w:t>
            </w:r>
            <w:r w:rsidR="000F78DE">
              <w:rPr>
                <w:sz w:val="24"/>
                <w:szCs w:val="24"/>
              </w:rPr>
              <w:t xml:space="preserve"> can be difficult when </w:t>
            </w:r>
            <w:r w:rsidR="00966E47">
              <w:rPr>
                <w:sz w:val="24"/>
                <w:szCs w:val="24"/>
              </w:rPr>
              <w:t>supporting individuals who have communication difficulties</w:t>
            </w:r>
            <w:r w:rsidR="00E47842">
              <w:rPr>
                <w:sz w:val="24"/>
                <w:szCs w:val="24"/>
              </w:rPr>
              <w:t>, due to a number of</w:t>
            </w:r>
            <w:r w:rsidR="000F78DE">
              <w:rPr>
                <w:sz w:val="24"/>
                <w:szCs w:val="24"/>
              </w:rPr>
              <w:t xml:space="preserve"> factors</w:t>
            </w:r>
            <w:r w:rsidR="00966E47">
              <w:rPr>
                <w:sz w:val="24"/>
                <w:szCs w:val="24"/>
              </w:rPr>
              <w:t xml:space="preserve">. </w:t>
            </w:r>
            <w:r w:rsidR="00A45CF6">
              <w:rPr>
                <w:sz w:val="24"/>
                <w:szCs w:val="24"/>
              </w:rPr>
              <w:t>Carey and Doherty (2017) state</w:t>
            </w:r>
            <w:r w:rsidR="00966E47">
              <w:rPr>
                <w:sz w:val="24"/>
                <w:szCs w:val="24"/>
              </w:rPr>
              <w:t xml:space="preserve"> that communication</w:t>
            </w:r>
            <w:r w:rsidR="002F0834">
              <w:rPr>
                <w:sz w:val="24"/>
                <w:szCs w:val="24"/>
              </w:rPr>
              <w:t xml:space="preserve"> difficulties</w:t>
            </w:r>
            <w:r w:rsidR="00966E47">
              <w:rPr>
                <w:sz w:val="24"/>
                <w:szCs w:val="24"/>
              </w:rPr>
              <w:t xml:space="preserve"> can affect a </w:t>
            </w:r>
            <w:r w:rsidR="002F0834">
              <w:rPr>
                <w:sz w:val="24"/>
                <w:szCs w:val="24"/>
              </w:rPr>
              <w:t>social workers</w:t>
            </w:r>
            <w:r w:rsidR="00966E47">
              <w:rPr>
                <w:sz w:val="24"/>
                <w:szCs w:val="24"/>
              </w:rPr>
              <w:t xml:space="preserve"> ability to e</w:t>
            </w:r>
            <w:r w:rsidR="002F0834">
              <w:rPr>
                <w:sz w:val="24"/>
                <w:szCs w:val="24"/>
              </w:rPr>
              <w:t>stablish positive</w:t>
            </w:r>
            <w:r w:rsidR="00781428">
              <w:rPr>
                <w:sz w:val="24"/>
                <w:szCs w:val="24"/>
              </w:rPr>
              <w:t xml:space="preserve"> relationship with children</w:t>
            </w:r>
            <w:r w:rsidR="00966E47">
              <w:rPr>
                <w:sz w:val="24"/>
                <w:szCs w:val="24"/>
              </w:rPr>
              <w:t xml:space="preserve"> and this can cause barriers to engagement and the depersonalisation of services </w:t>
            </w:r>
            <w:r w:rsidR="002F0834">
              <w:rPr>
                <w:sz w:val="24"/>
                <w:szCs w:val="24"/>
              </w:rPr>
              <w:t>fo</w:t>
            </w:r>
            <w:r w:rsidR="00D170A7">
              <w:rPr>
                <w:sz w:val="24"/>
                <w:szCs w:val="24"/>
              </w:rPr>
              <w:t>r children with disabilities. If</w:t>
            </w:r>
            <w:r w:rsidR="002F0834">
              <w:rPr>
                <w:sz w:val="24"/>
                <w:szCs w:val="24"/>
              </w:rPr>
              <w:t xml:space="preserve"> the means in which they</w:t>
            </w:r>
            <w:r w:rsidR="00D170A7">
              <w:rPr>
                <w:sz w:val="24"/>
                <w:szCs w:val="24"/>
              </w:rPr>
              <w:t xml:space="preserve"> are able to communicate is not promoted</w:t>
            </w:r>
            <w:r w:rsidR="009032C0">
              <w:rPr>
                <w:sz w:val="24"/>
                <w:szCs w:val="24"/>
              </w:rPr>
              <w:t xml:space="preserve"> and measures</w:t>
            </w:r>
            <w:r w:rsidR="00140C4E">
              <w:rPr>
                <w:sz w:val="24"/>
                <w:szCs w:val="24"/>
              </w:rPr>
              <w:t xml:space="preserve"> are not</w:t>
            </w:r>
            <w:r w:rsidR="0048176A">
              <w:rPr>
                <w:sz w:val="24"/>
                <w:szCs w:val="24"/>
              </w:rPr>
              <w:t xml:space="preserve"> put in place to aid</w:t>
            </w:r>
            <w:r w:rsidR="009032C0">
              <w:rPr>
                <w:sz w:val="24"/>
                <w:szCs w:val="24"/>
              </w:rPr>
              <w:t xml:space="preserve"> communication</w:t>
            </w:r>
            <w:r w:rsidR="00D170A7">
              <w:rPr>
                <w:sz w:val="24"/>
                <w:szCs w:val="24"/>
              </w:rPr>
              <w:t>, then the voices of young people cannot</w:t>
            </w:r>
            <w:r w:rsidR="002F0834">
              <w:rPr>
                <w:sz w:val="24"/>
                <w:szCs w:val="24"/>
              </w:rPr>
              <w:t xml:space="preserve"> </w:t>
            </w:r>
            <w:r w:rsidR="00D170A7">
              <w:rPr>
                <w:sz w:val="24"/>
                <w:szCs w:val="24"/>
              </w:rPr>
              <w:t xml:space="preserve">be heard and services cannot be effectively tailored to individual need. </w:t>
            </w:r>
            <w:r w:rsidR="009032C0">
              <w:rPr>
                <w:sz w:val="24"/>
                <w:szCs w:val="24"/>
              </w:rPr>
              <w:t>Th</w:t>
            </w:r>
            <w:r w:rsidR="00140C4E">
              <w:rPr>
                <w:sz w:val="24"/>
                <w:szCs w:val="24"/>
              </w:rPr>
              <w:t>erefore, it is essential</w:t>
            </w:r>
            <w:r w:rsidR="009032C0">
              <w:rPr>
                <w:sz w:val="24"/>
                <w:szCs w:val="24"/>
              </w:rPr>
              <w:t xml:space="preserve"> that social workers have the necessary skills to support th</w:t>
            </w:r>
            <w:r w:rsidR="00E87BAB">
              <w:rPr>
                <w:sz w:val="24"/>
                <w:szCs w:val="24"/>
              </w:rPr>
              <w:t>e individual,</w:t>
            </w:r>
            <w:r w:rsidR="009032C0">
              <w:rPr>
                <w:sz w:val="24"/>
                <w:szCs w:val="24"/>
              </w:rPr>
              <w:t xml:space="preserve"> where there </w:t>
            </w:r>
            <w:r w:rsidR="00140C4E">
              <w:rPr>
                <w:sz w:val="24"/>
                <w:szCs w:val="24"/>
              </w:rPr>
              <w:t>are gaps in</w:t>
            </w:r>
            <w:r w:rsidR="00E73F3B">
              <w:rPr>
                <w:sz w:val="24"/>
                <w:szCs w:val="24"/>
              </w:rPr>
              <w:t xml:space="preserve"> knowledge</w:t>
            </w:r>
            <w:r w:rsidR="00E87BAB">
              <w:rPr>
                <w:sz w:val="24"/>
                <w:szCs w:val="24"/>
              </w:rPr>
              <w:t xml:space="preserve"> they</w:t>
            </w:r>
            <w:r w:rsidR="00140C4E">
              <w:rPr>
                <w:sz w:val="24"/>
                <w:szCs w:val="24"/>
              </w:rPr>
              <w:t xml:space="preserve"> should be engaging in further training</w:t>
            </w:r>
            <w:r w:rsidR="00E73F3B">
              <w:rPr>
                <w:sz w:val="24"/>
                <w:szCs w:val="24"/>
              </w:rPr>
              <w:t xml:space="preserve"> and</w:t>
            </w:r>
            <w:r w:rsidR="009032C0">
              <w:rPr>
                <w:sz w:val="24"/>
                <w:szCs w:val="24"/>
              </w:rPr>
              <w:t xml:space="preserve"> </w:t>
            </w:r>
            <w:r w:rsidR="00140C4E">
              <w:rPr>
                <w:sz w:val="24"/>
                <w:szCs w:val="24"/>
              </w:rPr>
              <w:t xml:space="preserve">liaising </w:t>
            </w:r>
            <w:r w:rsidR="009032C0">
              <w:rPr>
                <w:sz w:val="24"/>
                <w:szCs w:val="24"/>
              </w:rPr>
              <w:t>with other pro</w:t>
            </w:r>
            <w:r w:rsidR="00140C4E">
              <w:rPr>
                <w:sz w:val="24"/>
                <w:szCs w:val="24"/>
              </w:rPr>
              <w:t>fessionals and</w:t>
            </w:r>
            <w:r w:rsidR="009032C0">
              <w:rPr>
                <w:sz w:val="24"/>
                <w:szCs w:val="24"/>
              </w:rPr>
              <w:t xml:space="preserve"> </w:t>
            </w:r>
            <w:r w:rsidR="00E73F3B">
              <w:rPr>
                <w:sz w:val="24"/>
                <w:szCs w:val="24"/>
              </w:rPr>
              <w:t>services</w:t>
            </w:r>
            <w:r w:rsidR="007C0888">
              <w:rPr>
                <w:sz w:val="24"/>
                <w:szCs w:val="24"/>
              </w:rPr>
              <w:t xml:space="preserve"> </w:t>
            </w:r>
            <w:r w:rsidR="00E87BAB">
              <w:rPr>
                <w:sz w:val="24"/>
                <w:szCs w:val="24"/>
              </w:rPr>
              <w:t>for additional support. This may include</w:t>
            </w:r>
            <w:r w:rsidR="009032C0">
              <w:rPr>
                <w:sz w:val="24"/>
                <w:szCs w:val="24"/>
              </w:rPr>
              <w:t xml:space="preserve"> advocacy services or a translator who has the specific skill set to </w:t>
            </w:r>
            <w:r w:rsidR="00140C4E">
              <w:rPr>
                <w:sz w:val="24"/>
                <w:szCs w:val="24"/>
              </w:rPr>
              <w:t>facilitate</w:t>
            </w:r>
            <w:r w:rsidR="009032C0">
              <w:rPr>
                <w:sz w:val="24"/>
                <w:szCs w:val="24"/>
              </w:rPr>
              <w:t xml:space="preserve"> and aid communication</w:t>
            </w:r>
            <w:r w:rsidR="00E87BAB">
              <w:rPr>
                <w:sz w:val="24"/>
                <w:szCs w:val="24"/>
              </w:rPr>
              <w:t xml:space="preserve"> (Social Services and Wellbeing Act, 2014, Part 10). </w:t>
            </w:r>
          </w:p>
          <w:p w14:paraId="5D0DE1CA" w14:textId="77777777" w:rsidR="009306AA" w:rsidRPr="0063170D" w:rsidRDefault="009306AA" w:rsidP="0063170D">
            <w:pPr>
              <w:spacing w:line="360" w:lineRule="auto"/>
              <w:jc w:val="both"/>
              <w:rPr>
                <w:sz w:val="24"/>
                <w:szCs w:val="24"/>
              </w:rPr>
            </w:pPr>
          </w:p>
          <w:p w14:paraId="37DAFBA4" w14:textId="787DF4A0" w:rsidR="002E56B2" w:rsidRDefault="009113FB" w:rsidP="009113FB">
            <w:pPr>
              <w:spacing w:line="360" w:lineRule="auto"/>
              <w:jc w:val="both"/>
              <w:rPr>
                <w:sz w:val="24"/>
                <w:szCs w:val="24"/>
              </w:rPr>
            </w:pPr>
            <w:r>
              <w:rPr>
                <w:sz w:val="24"/>
                <w:szCs w:val="24"/>
              </w:rPr>
              <w:t>According to Unicef (</w:t>
            </w:r>
            <w:r w:rsidR="00B818CB">
              <w:rPr>
                <w:sz w:val="24"/>
                <w:szCs w:val="24"/>
              </w:rPr>
              <w:t>2023</w:t>
            </w:r>
            <w:r w:rsidR="009A4864">
              <w:rPr>
                <w:sz w:val="24"/>
                <w:szCs w:val="24"/>
              </w:rPr>
              <w:t xml:space="preserve">), </w:t>
            </w:r>
            <w:r>
              <w:rPr>
                <w:sz w:val="24"/>
                <w:szCs w:val="24"/>
              </w:rPr>
              <w:t xml:space="preserve">fifteen percent of the world population and </w:t>
            </w:r>
            <w:r w:rsidR="00B818CB">
              <w:rPr>
                <w:sz w:val="24"/>
                <w:szCs w:val="24"/>
              </w:rPr>
              <w:t>approximately</w:t>
            </w:r>
            <w:r>
              <w:rPr>
                <w:sz w:val="24"/>
                <w:szCs w:val="24"/>
              </w:rPr>
              <w:t xml:space="preserve"> 240 million children </w:t>
            </w:r>
            <w:r w:rsidR="00B818CB">
              <w:rPr>
                <w:sz w:val="24"/>
                <w:szCs w:val="24"/>
              </w:rPr>
              <w:t xml:space="preserve">worldwide have some form of disability. A disabled person, as defined under the Equality Act 2010, is an individual who has a </w:t>
            </w:r>
            <w:r w:rsidR="00B818CB" w:rsidRPr="00B818CB">
              <w:rPr>
                <w:i/>
                <w:sz w:val="24"/>
                <w:szCs w:val="24"/>
              </w:rPr>
              <w:t xml:space="preserve">‘physical or mental impairment that has a substantial or long term negative effect </w:t>
            </w:r>
            <w:r w:rsidR="00B818CB">
              <w:rPr>
                <w:i/>
                <w:sz w:val="24"/>
                <w:szCs w:val="24"/>
              </w:rPr>
              <w:t>on their</w:t>
            </w:r>
            <w:r w:rsidR="00B818CB" w:rsidRPr="00B818CB">
              <w:rPr>
                <w:i/>
                <w:sz w:val="24"/>
                <w:szCs w:val="24"/>
              </w:rPr>
              <w:t xml:space="preserve"> ability to do normal daily activities’.</w:t>
            </w:r>
            <w:r w:rsidR="00B818CB">
              <w:rPr>
                <w:i/>
                <w:sz w:val="24"/>
                <w:szCs w:val="24"/>
              </w:rPr>
              <w:t xml:space="preserve"> </w:t>
            </w:r>
            <w:r w:rsidR="00B818CB" w:rsidRPr="009A4864">
              <w:rPr>
                <w:sz w:val="24"/>
                <w:szCs w:val="24"/>
              </w:rPr>
              <w:t xml:space="preserve">The </w:t>
            </w:r>
            <w:r w:rsidR="009A4864">
              <w:rPr>
                <w:sz w:val="24"/>
                <w:szCs w:val="24"/>
              </w:rPr>
              <w:t xml:space="preserve">United Nations </w:t>
            </w:r>
            <w:r w:rsidR="00B818CB" w:rsidRPr="009A4864">
              <w:rPr>
                <w:sz w:val="24"/>
                <w:szCs w:val="24"/>
              </w:rPr>
              <w:t>Convention on the Rights of P</w:t>
            </w:r>
            <w:r w:rsidR="009A4864">
              <w:rPr>
                <w:sz w:val="24"/>
                <w:szCs w:val="24"/>
              </w:rPr>
              <w:t>eople</w:t>
            </w:r>
            <w:r w:rsidR="00B818CB" w:rsidRPr="009A4864">
              <w:rPr>
                <w:sz w:val="24"/>
                <w:szCs w:val="24"/>
              </w:rPr>
              <w:t xml:space="preserve"> with Disabilities</w:t>
            </w:r>
            <w:r w:rsidR="009A4864">
              <w:rPr>
                <w:sz w:val="24"/>
                <w:szCs w:val="24"/>
              </w:rPr>
              <w:t xml:space="preserve"> </w:t>
            </w:r>
            <w:r w:rsidR="00B818CB">
              <w:rPr>
                <w:sz w:val="24"/>
                <w:szCs w:val="24"/>
              </w:rPr>
              <w:t xml:space="preserve">expands on this definition to include, </w:t>
            </w:r>
            <w:r w:rsidR="00B818CB" w:rsidRPr="002E56B2">
              <w:rPr>
                <w:i/>
                <w:sz w:val="24"/>
                <w:szCs w:val="24"/>
              </w:rPr>
              <w:t xml:space="preserve">‘the </w:t>
            </w:r>
            <w:r w:rsidR="002E56B2" w:rsidRPr="002E56B2">
              <w:rPr>
                <w:i/>
                <w:sz w:val="24"/>
                <w:szCs w:val="24"/>
              </w:rPr>
              <w:t>person’s</w:t>
            </w:r>
            <w:r w:rsidR="00B818CB" w:rsidRPr="002E56B2">
              <w:rPr>
                <w:i/>
                <w:sz w:val="24"/>
                <w:szCs w:val="24"/>
              </w:rPr>
              <w:t xml:space="preserve"> </w:t>
            </w:r>
            <w:r w:rsidR="002E56B2" w:rsidRPr="002E56B2">
              <w:rPr>
                <w:i/>
                <w:sz w:val="24"/>
                <w:szCs w:val="24"/>
              </w:rPr>
              <w:t>interaction</w:t>
            </w:r>
            <w:r w:rsidR="00B818CB" w:rsidRPr="002E56B2">
              <w:rPr>
                <w:i/>
                <w:sz w:val="24"/>
                <w:szCs w:val="24"/>
              </w:rPr>
              <w:t xml:space="preserve"> with the environment hinders their participation in society on an equal basis to others’</w:t>
            </w:r>
            <w:r w:rsidR="009A4864">
              <w:rPr>
                <w:i/>
                <w:sz w:val="24"/>
                <w:szCs w:val="24"/>
              </w:rPr>
              <w:t xml:space="preserve"> </w:t>
            </w:r>
            <w:r w:rsidR="009A4864" w:rsidRPr="009A4864">
              <w:rPr>
                <w:sz w:val="24"/>
                <w:szCs w:val="24"/>
              </w:rPr>
              <w:t>(Equality and Human Rights Commission, 2010)</w:t>
            </w:r>
            <w:r w:rsidR="00B818CB" w:rsidRPr="009A4864">
              <w:rPr>
                <w:sz w:val="24"/>
                <w:szCs w:val="24"/>
              </w:rPr>
              <w:t>.</w:t>
            </w:r>
            <w:r w:rsidR="00B818CB">
              <w:rPr>
                <w:sz w:val="24"/>
                <w:szCs w:val="24"/>
              </w:rPr>
              <w:t xml:space="preserve"> </w:t>
            </w:r>
            <w:r w:rsidR="002E56B2">
              <w:rPr>
                <w:sz w:val="24"/>
                <w:szCs w:val="24"/>
              </w:rPr>
              <w:t xml:space="preserve">This </w:t>
            </w:r>
            <w:r w:rsidR="00C37F01">
              <w:rPr>
                <w:sz w:val="24"/>
                <w:szCs w:val="24"/>
              </w:rPr>
              <w:t>definition</w:t>
            </w:r>
            <w:r w:rsidR="009A4864">
              <w:rPr>
                <w:sz w:val="24"/>
                <w:szCs w:val="24"/>
              </w:rPr>
              <w:t xml:space="preserve"> challenges</w:t>
            </w:r>
            <w:r w:rsidR="00C37F01">
              <w:rPr>
                <w:sz w:val="24"/>
                <w:szCs w:val="24"/>
              </w:rPr>
              <w:t xml:space="preserve"> the</w:t>
            </w:r>
            <w:r w:rsidR="002E56B2">
              <w:rPr>
                <w:sz w:val="24"/>
                <w:szCs w:val="24"/>
              </w:rPr>
              <w:t xml:space="preserve"> medicalised concept of disability and instead through a sociological </w:t>
            </w:r>
            <w:r w:rsidR="0048176A">
              <w:rPr>
                <w:sz w:val="24"/>
                <w:szCs w:val="24"/>
              </w:rPr>
              <w:t xml:space="preserve">lens, </w:t>
            </w:r>
            <w:r w:rsidR="009A4864">
              <w:rPr>
                <w:sz w:val="24"/>
                <w:szCs w:val="24"/>
              </w:rPr>
              <w:t>challenges</w:t>
            </w:r>
            <w:r w:rsidR="002E56B2">
              <w:rPr>
                <w:sz w:val="24"/>
                <w:szCs w:val="24"/>
              </w:rPr>
              <w:t xml:space="preserve"> societal and attitudinal </w:t>
            </w:r>
            <w:r w:rsidR="0048176A">
              <w:rPr>
                <w:sz w:val="24"/>
                <w:szCs w:val="24"/>
              </w:rPr>
              <w:t>barriers</w:t>
            </w:r>
            <w:r w:rsidR="009A4864">
              <w:rPr>
                <w:sz w:val="24"/>
                <w:szCs w:val="24"/>
              </w:rPr>
              <w:t xml:space="preserve"> while promoting the rights and freed</w:t>
            </w:r>
            <w:r w:rsidR="00D170A7">
              <w:rPr>
                <w:sz w:val="24"/>
                <w:szCs w:val="24"/>
              </w:rPr>
              <w:t>oms of people with disabilities</w:t>
            </w:r>
            <w:r w:rsidR="002E56B2">
              <w:rPr>
                <w:sz w:val="24"/>
                <w:szCs w:val="24"/>
              </w:rPr>
              <w:t xml:space="preserve"> </w:t>
            </w:r>
            <w:r w:rsidR="00C37F01">
              <w:rPr>
                <w:sz w:val="24"/>
                <w:szCs w:val="24"/>
              </w:rPr>
              <w:t xml:space="preserve">in the movement towards a more inclusive </w:t>
            </w:r>
            <w:r w:rsidR="009A4864">
              <w:rPr>
                <w:sz w:val="24"/>
                <w:szCs w:val="24"/>
              </w:rPr>
              <w:t>society</w:t>
            </w:r>
            <w:r w:rsidR="00101FC3">
              <w:rPr>
                <w:sz w:val="24"/>
                <w:szCs w:val="24"/>
              </w:rPr>
              <w:t xml:space="preserve">. </w:t>
            </w:r>
          </w:p>
          <w:p w14:paraId="54F59517" w14:textId="77777777" w:rsidR="002E56B2" w:rsidRDefault="002E56B2" w:rsidP="009113FB">
            <w:pPr>
              <w:spacing w:line="360" w:lineRule="auto"/>
              <w:jc w:val="both"/>
              <w:rPr>
                <w:sz w:val="24"/>
                <w:szCs w:val="24"/>
              </w:rPr>
            </w:pPr>
          </w:p>
          <w:p w14:paraId="65550B12" w14:textId="1BF26FBA" w:rsidR="00280C7B" w:rsidRDefault="00B32924" w:rsidP="009113FB">
            <w:pPr>
              <w:spacing w:line="360" w:lineRule="auto"/>
              <w:jc w:val="both"/>
              <w:rPr>
                <w:sz w:val="24"/>
                <w:szCs w:val="24"/>
              </w:rPr>
            </w:pPr>
            <w:r w:rsidRPr="00B32924">
              <w:rPr>
                <w:sz w:val="24"/>
                <w:szCs w:val="24"/>
              </w:rPr>
              <w:t>It</w:t>
            </w:r>
            <w:r w:rsidR="009113FB">
              <w:rPr>
                <w:sz w:val="24"/>
                <w:szCs w:val="24"/>
              </w:rPr>
              <w:t xml:space="preserve"> is estimated that children with disabilities are 3.8 times more likely to exper</w:t>
            </w:r>
            <w:r w:rsidR="00101FC3">
              <w:rPr>
                <w:sz w:val="24"/>
                <w:szCs w:val="24"/>
              </w:rPr>
              <w:t xml:space="preserve">ience some form of abuse and neglect, compared to </w:t>
            </w:r>
            <w:r w:rsidR="009113FB">
              <w:rPr>
                <w:sz w:val="24"/>
                <w:szCs w:val="24"/>
              </w:rPr>
              <w:t>non-disabled children (Unicef</w:t>
            </w:r>
            <w:r w:rsidR="00292BCE">
              <w:rPr>
                <w:sz w:val="24"/>
                <w:szCs w:val="24"/>
              </w:rPr>
              <w:t>, 2013)</w:t>
            </w:r>
            <w:r w:rsidR="00570983">
              <w:rPr>
                <w:sz w:val="24"/>
                <w:szCs w:val="24"/>
              </w:rPr>
              <w:t>. NSPCC (2022) suggest</w:t>
            </w:r>
            <w:r w:rsidR="009113FB">
              <w:rPr>
                <w:sz w:val="24"/>
                <w:szCs w:val="24"/>
              </w:rPr>
              <w:t xml:space="preserve"> that children with disabilities are among t</w:t>
            </w:r>
            <w:r w:rsidR="00292BCE">
              <w:rPr>
                <w:sz w:val="24"/>
                <w:szCs w:val="24"/>
              </w:rPr>
              <w:t>he most vulnerable in soc</w:t>
            </w:r>
            <w:r w:rsidR="00246760">
              <w:rPr>
                <w:sz w:val="24"/>
                <w:szCs w:val="24"/>
              </w:rPr>
              <w:t>iety</w:t>
            </w:r>
            <w:r w:rsidR="00292BCE">
              <w:rPr>
                <w:sz w:val="24"/>
                <w:szCs w:val="24"/>
              </w:rPr>
              <w:t xml:space="preserve"> and there are </w:t>
            </w:r>
            <w:r w:rsidR="00292BCE">
              <w:rPr>
                <w:sz w:val="24"/>
                <w:szCs w:val="24"/>
              </w:rPr>
              <w:lastRenderedPageBreak/>
              <w:t xml:space="preserve">factors </w:t>
            </w:r>
            <w:r w:rsidR="00570983">
              <w:rPr>
                <w:sz w:val="24"/>
                <w:szCs w:val="24"/>
              </w:rPr>
              <w:t>that</w:t>
            </w:r>
            <w:r w:rsidR="00292BCE">
              <w:rPr>
                <w:sz w:val="24"/>
                <w:szCs w:val="24"/>
              </w:rPr>
              <w:t xml:space="preserve"> put a child with a disability a</w:t>
            </w:r>
            <w:r w:rsidR="00570983">
              <w:rPr>
                <w:sz w:val="24"/>
                <w:szCs w:val="24"/>
              </w:rPr>
              <w:t>t greater risk. This can include,</w:t>
            </w:r>
            <w:r w:rsidR="00292BCE">
              <w:rPr>
                <w:sz w:val="24"/>
                <w:szCs w:val="24"/>
              </w:rPr>
              <w:t xml:space="preserve"> </w:t>
            </w:r>
            <w:r w:rsidR="00246760">
              <w:rPr>
                <w:sz w:val="24"/>
                <w:szCs w:val="24"/>
              </w:rPr>
              <w:t>children having</w:t>
            </w:r>
            <w:r w:rsidR="00292BCE">
              <w:rPr>
                <w:sz w:val="24"/>
                <w:szCs w:val="24"/>
              </w:rPr>
              <w:t xml:space="preserve"> more complex care </w:t>
            </w:r>
            <w:r w:rsidR="00570983">
              <w:rPr>
                <w:sz w:val="24"/>
                <w:szCs w:val="24"/>
              </w:rPr>
              <w:t>needs that</w:t>
            </w:r>
            <w:r w:rsidR="00246760">
              <w:rPr>
                <w:sz w:val="24"/>
                <w:szCs w:val="24"/>
              </w:rPr>
              <w:t xml:space="preserve"> can</w:t>
            </w:r>
            <w:r w:rsidR="00292BCE">
              <w:rPr>
                <w:sz w:val="24"/>
                <w:szCs w:val="24"/>
              </w:rPr>
              <w:t xml:space="preserve"> incr</w:t>
            </w:r>
            <w:r w:rsidR="00246760">
              <w:rPr>
                <w:sz w:val="24"/>
                <w:szCs w:val="24"/>
              </w:rPr>
              <w:t>ease their level of dependency on parents/carers, barriers in communication,</w:t>
            </w:r>
            <w:r w:rsidR="00570983">
              <w:rPr>
                <w:sz w:val="24"/>
                <w:szCs w:val="24"/>
              </w:rPr>
              <w:t xml:space="preserve"> the</w:t>
            </w:r>
            <w:r w:rsidR="00246760">
              <w:rPr>
                <w:sz w:val="24"/>
                <w:szCs w:val="24"/>
              </w:rPr>
              <w:t xml:space="preserve"> social isolation of children and their families, inadequate support and professionals misinterpreting the signs of abuse as part of the child’s</w:t>
            </w:r>
            <w:r w:rsidR="001848CA">
              <w:rPr>
                <w:sz w:val="24"/>
                <w:szCs w:val="24"/>
              </w:rPr>
              <w:t xml:space="preserve"> diagnosis or health condition (NSPCC, 2022). </w:t>
            </w:r>
          </w:p>
          <w:p w14:paraId="3EB4F2A2" w14:textId="5D23A013" w:rsidR="003F6F14" w:rsidRDefault="003F6F14" w:rsidP="009113FB">
            <w:pPr>
              <w:spacing w:line="360" w:lineRule="auto"/>
              <w:jc w:val="both"/>
              <w:rPr>
                <w:sz w:val="24"/>
                <w:szCs w:val="24"/>
              </w:rPr>
            </w:pPr>
          </w:p>
          <w:p w14:paraId="07AEDCCD" w14:textId="77777777" w:rsidR="00E47842" w:rsidRDefault="00D170A7" w:rsidP="00F94F3C">
            <w:pPr>
              <w:spacing w:line="360" w:lineRule="auto"/>
              <w:jc w:val="both"/>
              <w:rPr>
                <w:sz w:val="24"/>
                <w:szCs w:val="24"/>
              </w:rPr>
            </w:pPr>
            <w:r>
              <w:rPr>
                <w:sz w:val="24"/>
                <w:szCs w:val="24"/>
              </w:rPr>
              <w:t xml:space="preserve">The case that I will be discussing involves </w:t>
            </w:r>
            <w:r w:rsidR="00F94F3C">
              <w:rPr>
                <w:sz w:val="24"/>
                <w:szCs w:val="24"/>
              </w:rPr>
              <w:t>a family of four, consisting</w:t>
            </w:r>
            <w:r>
              <w:rPr>
                <w:sz w:val="24"/>
                <w:szCs w:val="24"/>
              </w:rPr>
              <w:t xml:space="preserve"> of Child 1, Ch</w:t>
            </w:r>
            <w:r w:rsidR="00F94F3C">
              <w:rPr>
                <w:sz w:val="24"/>
                <w:szCs w:val="24"/>
              </w:rPr>
              <w:t>ild 2</w:t>
            </w:r>
            <w:r>
              <w:rPr>
                <w:sz w:val="24"/>
                <w:szCs w:val="24"/>
              </w:rPr>
              <w:t xml:space="preserve"> </w:t>
            </w:r>
            <w:r w:rsidR="00F94F3C">
              <w:rPr>
                <w:sz w:val="24"/>
                <w:szCs w:val="24"/>
              </w:rPr>
              <w:t>and Mother who will be referred to as 3</w:t>
            </w:r>
            <w:r>
              <w:rPr>
                <w:sz w:val="24"/>
                <w:szCs w:val="24"/>
              </w:rPr>
              <w:t xml:space="preserve"> and F</w:t>
            </w:r>
            <w:r w:rsidR="00F94F3C">
              <w:rPr>
                <w:sz w:val="24"/>
                <w:szCs w:val="24"/>
              </w:rPr>
              <w:t>ather 4</w:t>
            </w:r>
            <w:r w:rsidR="00805872">
              <w:rPr>
                <w:sz w:val="24"/>
                <w:szCs w:val="24"/>
              </w:rPr>
              <w:t xml:space="preserve"> (</w:t>
            </w:r>
            <w:r w:rsidR="00F97A6C">
              <w:rPr>
                <w:sz w:val="24"/>
                <w:szCs w:val="24"/>
              </w:rPr>
              <w:t>GDPR and Data Protection Act, 2018</w:t>
            </w:r>
            <w:r w:rsidR="00805872">
              <w:rPr>
                <w:sz w:val="24"/>
                <w:szCs w:val="24"/>
              </w:rPr>
              <w:t>)</w:t>
            </w:r>
            <w:r>
              <w:rPr>
                <w:sz w:val="24"/>
                <w:szCs w:val="24"/>
              </w:rPr>
              <w:t>. Child 1 and Child 2 are both female</w:t>
            </w:r>
            <w:r w:rsidR="00F94F3C">
              <w:rPr>
                <w:sz w:val="24"/>
                <w:szCs w:val="24"/>
              </w:rPr>
              <w:t>, aged 13 years old and</w:t>
            </w:r>
            <w:r>
              <w:rPr>
                <w:sz w:val="24"/>
                <w:szCs w:val="24"/>
              </w:rPr>
              <w:t xml:space="preserve"> non-identical twins. </w:t>
            </w:r>
            <w:r w:rsidR="00F94F3C">
              <w:rPr>
                <w:sz w:val="24"/>
                <w:szCs w:val="24"/>
              </w:rPr>
              <w:t>Child 1</w:t>
            </w:r>
            <w:r w:rsidR="00F94F3C" w:rsidRPr="00F94F3C">
              <w:rPr>
                <w:sz w:val="24"/>
                <w:szCs w:val="24"/>
              </w:rPr>
              <w:t xml:space="preserve"> has a diagnosis of Autistic Spectrum Condition (ASC) with pathological demand avoidance, Attention Deficit Hyperactivity Disorder (ADHD), Oppositional Defiance Disorder (ODD), Conduct Disorder, anxiety, depressio</w:t>
            </w:r>
            <w:r w:rsidR="00F94F3C">
              <w:rPr>
                <w:sz w:val="24"/>
                <w:szCs w:val="24"/>
              </w:rPr>
              <w:t>n and emotional dysregulation, while Child 2 has no known disabilities</w:t>
            </w:r>
            <w:r w:rsidR="00363177">
              <w:rPr>
                <w:sz w:val="24"/>
                <w:szCs w:val="24"/>
              </w:rPr>
              <w:t xml:space="preserve"> or health needs</w:t>
            </w:r>
            <w:r w:rsidR="00F94F3C">
              <w:rPr>
                <w:sz w:val="24"/>
                <w:szCs w:val="24"/>
              </w:rPr>
              <w:t xml:space="preserve">. </w:t>
            </w:r>
            <w:r w:rsidR="00AB3BE1">
              <w:rPr>
                <w:sz w:val="24"/>
                <w:szCs w:val="24"/>
              </w:rPr>
              <w:t xml:space="preserve">The Local Authority issued care proceedings in respect of Child 1, </w:t>
            </w:r>
            <w:r w:rsidR="005F0D5C">
              <w:rPr>
                <w:sz w:val="24"/>
                <w:szCs w:val="24"/>
              </w:rPr>
              <w:t>as the Local Authority had significant concerns for the safety of Child 1</w:t>
            </w:r>
            <w:r w:rsidR="005F0D5C" w:rsidRPr="005F0D5C">
              <w:rPr>
                <w:sz w:val="24"/>
                <w:szCs w:val="24"/>
              </w:rPr>
              <w:t xml:space="preserve"> due the risk of harm caused and likely to cause to herself, and in her parents’ ability to both meet </w:t>
            </w:r>
            <w:r w:rsidR="005F0D5C">
              <w:rPr>
                <w:sz w:val="24"/>
                <w:szCs w:val="24"/>
              </w:rPr>
              <w:t>her care needs and keep her safe at home</w:t>
            </w:r>
            <w:r w:rsidR="005F0D5C" w:rsidRPr="005F0D5C">
              <w:rPr>
                <w:sz w:val="24"/>
                <w:szCs w:val="24"/>
              </w:rPr>
              <w:t>.</w:t>
            </w:r>
            <w:r w:rsidR="0048176A">
              <w:rPr>
                <w:sz w:val="24"/>
                <w:szCs w:val="24"/>
              </w:rPr>
              <w:t xml:space="preserve"> The Local Authority considered the risk to Child 1 to be significant and that it met the </w:t>
            </w:r>
            <w:r w:rsidR="006D450A">
              <w:rPr>
                <w:sz w:val="24"/>
                <w:szCs w:val="24"/>
              </w:rPr>
              <w:t xml:space="preserve">threshold criteria set out in the Childrens Act (1989) and </w:t>
            </w:r>
            <w:r w:rsidR="0048176A">
              <w:rPr>
                <w:sz w:val="24"/>
                <w:szCs w:val="24"/>
              </w:rPr>
              <w:t>in P</w:t>
            </w:r>
            <w:r w:rsidR="00DE49E5">
              <w:rPr>
                <w:sz w:val="24"/>
                <w:szCs w:val="24"/>
              </w:rPr>
              <w:t>art 7</w:t>
            </w:r>
            <w:r w:rsidR="0048176A">
              <w:rPr>
                <w:sz w:val="24"/>
                <w:szCs w:val="24"/>
              </w:rPr>
              <w:t xml:space="preserve"> of </w:t>
            </w:r>
            <w:r w:rsidR="006D450A">
              <w:rPr>
                <w:sz w:val="24"/>
                <w:szCs w:val="24"/>
              </w:rPr>
              <w:t>the Social Services and Wellbeing Act (2014)</w:t>
            </w:r>
            <w:r w:rsidR="00F00B42">
              <w:rPr>
                <w:sz w:val="24"/>
                <w:szCs w:val="24"/>
              </w:rPr>
              <w:t>, which provides the framework for the Wales Safeguarding Procedures.</w:t>
            </w:r>
            <w:r w:rsidR="006D450A">
              <w:rPr>
                <w:sz w:val="24"/>
                <w:szCs w:val="24"/>
              </w:rPr>
              <w:t xml:space="preserve"> An Interim Care Order alongside a Deprivation of Liberty Order was granted by the Court to ensure that the relevant safeguarding measures are in place to keep Child 1 safe</w:t>
            </w:r>
            <w:r w:rsidR="00357E57">
              <w:rPr>
                <w:sz w:val="24"/>
                <w:szCs w:val="24"/>
              </w:rPr>
              <w:t xml:space="preserve"> [CoPP, 4.2 &amp; 4.3]</w:t>
            </w:r>
            <w:r w:rsidR="006D450A">
              <w:rPr>
                <w:sz w:val="24"/>
                <w:szCs w:val="24"/>
              </w:rPr>
              <w:t xml:space="preserve">. </w:t>
            </w:r>
          </w:p>
          <w:p w14:paraId="10A235A3" w14:textId="77777777" w:rsidR="00E47842" w:rsidRDefault="00E47842" w:rsidP="00F94F3C">
            <w:pPr>
              <w:spacing w:line="360" w:lineRule="auto"/>
              <w:jc w:val="both"/>
              <w:rPr>
                <w:sz w:val="24"/>
                <w:szCs w:val="24"/>
              </w:rPr>
            </w:pPr>
          </w:p>
          <w:p w14:paraId="4677CAC6" w14:textId="0D889E2E" w:rsidR="009E060C" w:rsidRDefault="004C32C9" w:rsidP="00F94F3C">
            <w:pPr>
              <w:spacing w:line="360" w:lineRule="auto"/>
              <w:jc w:val="both"/>
              <w:rPr>
                <w:sz w:val="24"/>
                <w:szCs w:val="24"/>
              </w:rPr>
            </w:pPr>
            <w:r>
              <w:rPr>
                <w:sz w:val="24"/>
                <w:szCs w:val="24"/>
              </w:rPr>
              <w:t xml:space="preserve">The role and responsibilities for professionals in relation to the safeguarding of children and adults can be found in the </w:t>
            </w:r>
            <w:r w:rsidR="00284556">
              <w:rPr>
                <w:sz w:val="24"/>
                <w:szCs w:val="24"/>
              </w:rPr>
              <w:t xml:space="preserve">national </w:t>
            </w:r>
            <w:r>
              <w:rPr>
                <w:sz w:val="24"/>
                <w:szCs w:val="24"/>
              </w:rPr>
              <w:t>Wales Safeguarding P</w:t>
            </w:r>
            <w:r w:rsidR="00F00B42">
              <w:rPr>
                <w:sz w:val="24"/>
                <w:szCs w:val="24"/>
              </w:rPr>
              <w:t>rocedures. These procedures are a guide to</w:t>
            </w:r>
            <w:r>
              <w:rPr>
                <w:sz w:val="24"/>
                <w:szCs w:val="24"/>
              </w:rPr>
              <w:t xml:space="preserve"> help practitioners to apply the legislation and statutory guidance to practice (</w:t>
            </w:r>
            <w:r w:rsidR="009E060C">
              <w:rPr>
                <w:sz w:val="24"/>
                <w:szCs w:val="24"/>
              </w:rPr>
              <w:t xml:space="preserve">Welsh Government, 2022). </w:t>
            </w:r>
            <w:r w:rsidR="00F00B42">
              <w:rPr>
                <w:sz w:val="24"/>
                <w:szCs w:val="24"/>
              </w:rPr>
              <w:t xml:space="preserve">Working Together to Safeguard People is the statutory guidance that accompanies the Social Services and Wellbeing Act </w:t>
            </w:r>
            <w:r w:rsidR="00E47842">
              <w:rPr>
                <w:sz w:val="24"/>
                <w:szCs w:val="24"/>
              </w:rPr>
              <w:t>(</w:t>
            </w:r>
            <w:r w:rsidR="00F00B42">
              <w:rPr>
                <w:sz w:val="24"/>
                <w:szCs w:val="24"/>
              </w:rPr>
              <w:t>2014</w:t>
            </w:r>
            <w:r w:rsidR="00E47842">
              <w:rPr>
                <w:sz w:val="24"/>
                <w:szCs w:val="24"/>
              </w:rPr>
              <w:t>)</w:t>
            </w:r>
            <w:r w:rsidR="00F00B42">
              <w:rPr>
                <w:sz w:val="24"/>
                <w:szCs w:val="24"/>
              </w:rPr>
              <w:t xml:space="preserve"> and </w:t>
            </w:r>
            <w:r w:rsidR="001D720B">
              <w:rPr>
                <w:sz w:val="24"/>
                <w:szCs w:val="24"/>
              </w:rPr>
              <w:t>relates to the safeguardi</w:t>
            </w:r>
            <w:r w:rsidR="00F66B95">
              <w:rPr>
                <w:sz w:val="24"/>
                <w:szCs w:val="24"/>
              </w:rPr>
              <w:t xml:space="preserve">ng of both children and adults. </w:t>
            </w:r>
            <w:r w:rsidR="001D720B">
              <w:rPr>
                <w:sz w:val="24"/>
                <w:szCs w:val="24"/>
              </w:rPr>
              <w:t xml:space="preserve">The aim of this coordinated response to the safeguarding of children and </w:t>
            </w:r>
            <w:r w:rsidR="00684C29">
              <w:rPr>
                <w:sz w:val="24"/>
                <w:szCs w:val="24"/>
              </w:rPr>
              <w:t>adults</w:t>
            </w:r>
            <w:r w:rsidR="001D720B">
              <w:rPr>
                <w:sz w:val="24"/>
                <w:szCs w:val="24"/>
              </w:rPr>
              <w:t xml:space="preserve"> is to ensure that t</w:t>
            </w:r>
            <w:r w:rsidR="00684C29">
              <w:rPr>
                <w:sz w:val="24"/>
                <w:szCs w:val="24"/>
              </w:rPr>
              <w:t>here is a consistent approach</w:t>
            </w:r>
            <w:r w:rsidR="001D720B">
              <w:rPr>
                <w:sz w:val="24"/>
                <w:szCs w:val="24"/>
              </w:rPr>
              <w:t>,</w:t>
            </w:r>
            <w:r w:rsidR="00684C29">
              <w:rPr>
                <w:sz w:val="24"/>
                <w:szCs w:val="24"/>
              </w:rPr>
              <w:t xml:space="preserve"> as the</w:t>
            </w:r>
            <w:r w:rsidR="001D720B">
              <w:rPr>
                <w:sz w:val="24"/>
                <w:szCs w:val="24"/>
              </w:rPr>
              <w:t xml:space="preserve"> safeguarding </w:t>
            </w:r>
            <w:r w:rsidR="00684C29">
              <w:rPr>
                <w:sz w:val="24"/>
                <w:szCs w:val="24"/>
              </w:rPr>
              <w:t>and protection of</w:t>
            </w:r>
            <w:r w:rsidR="001D720B">
              <w:rPr>
                <w:sz w:val="24"/>
                <w:szCs w:val="24"/>
              </w:rPr>
              <w:t xml:space="preserve"> people is everybody’s</w:t>
            </w:r>
            <w:r w:rsidR="00684C29">
              <w:rPr>
                <w:sz w:val="24"/>
                <w:szCs w:val="24"/>
              </w:rPr>
              <w:t xml:space="preserve"> res</w:t>
            </w:r>
            <w:r w:rsidR="00805872">
              <w:rPr>
                <w:sz w:val="24"/>
                <w:szCs w:val="24"/>
              </w:rPr>
              <w:t>ponsibility and this is outlined</w:t>
            </w:r>
            <w:r w:rsidR="00684C29">
              <w:rPr>
                <w:sz w:val="24"/>
                <w:szCs w:val="24"/>
              </w:rPr>
              <w:t xml:space="preserve"> in the</w:t>
            </w:r>
            <w:r w:rsidR="001D720B">
              <w:rPr>
                <w:sz w:val="24"/>
                <w:szCs w:val="24"/>
              </w:rPr>
              <w:t xml:space="preserve"> Code of Safeguarding Practice </w:t>
            </w:r>
            <w:r w:rsidR="00684C29">
              <w:rPr>
                <w:sz w:val="24"/>
                <w:szCs w:val="24"/>
              </w:rPr>
              <w:t xml:space="preserve">for Wales (Welsh Government, 2022). </w:t>
            </w:r>
            <w:r w:rsidR="004B0D23">
              <w:rPr>
                <w:sz w:val="24"/>
                <w:szCs w:val="24"/>
              </w:rPr>
              <w:t xml:space="preserve">Wales, unlike other </w:t>
            </w:r>
            <w:r w:rsidR="00284556">
              <w:rPr>
                <w:sz w:val="24"/>
                <w:szCs w:val="24"/>
              </w:rPr>
              <w:t>countries</w:t>
            </w:r>
            <w:r w:rsidR="004B0D23">
              <w:rPr>
                <w:sz w:val="24"/>
                <w:szCs w:val="24"/>
              </w:rPr>
              <w:t xml:space="preserve"> </w:t>
            </w:r>
            <w:r w:rsidR="004B0D23">
              <w:rPr>
                <w:sz w:val="24"/>
                <w:szCs w:val="24"/>
              </w:rPr>
              <w:lastRenderedPageBreak/>
              <w:t xml:space="preserve">across the </w:t>
            </w:r>
            <w:r w:rsidR="003721F7">
              <w:rPr>
                <w:sz w:val="24"/>
                <w:szCs w:val="24"/>
              </w:rPr>
              <w:t xml:space="preserve">UK has a Children’s Commissioner who supports the rights of children </w:t>
            </w:r>
            <w:r w:rsidR="00C84594">
              <w:rPr>
                <w:sz w:val="24"/>
                <w:szCs w:val="24"/>
              </w:rPr>
              <w:t xml:space="preserve">and young people </w:t>
            </w:r>
            <w:r w:rsidR="003721F7">
              <w:rPr>
                <w:sz w:val="24"/>
                <w:szCs w:val="24"/>
              </w:rPr>
              <w:t>and promote</w:t>
            </w:r>
            <w:r w:rsidR="00C84594">
              <w:rPr>
                <w:sz w:val="24"/>
                <w:szCs w:val="24"/>
              </w:rPr>
              <w:t>s their welfare</w:t>
            </w:r>
            <w:r w:rsidR="003721F7">
              <w:rPr>
                <w:sz w:val="24"/>
                <w:szCs w:val="24"/>
              </w:rPr>
              <w:t>, as set out in the United Nations Convention on the Rights of the Child (</w:t>
            </w:r>
            <w:r w:rsidR="00AD6DF8">
              <w:rPr>
                <w:sz w:val="24"/>
                <w:szCs w:val="24"/>
              </w:rPr>
              <w:t>1989)</w:t>
            </w:r>
            <w:r w:rsidR="003721F7">
              <w:rPr>
                <w:sz w:val="24"/>
                <w:szCs w:val="24"/>
              </w:rPr>
              <w:t xml:space="preserve">. Section 7 of the Social Services and Wellbeing Act (2014) places duties on those exercising the functions outlined in legislation to have due regard to the principles of the </w:t>
            </w:r>
            <w:r w:rsidR="00660E21">
              <w:rPr>
                <w:sz w:val="24"/>
                <w:szCs w:val="24"/>
              </w:rPr>
              <w:t xml:space="preserve">UNCRC (Welsh Government, 2019). </w:t>
            </w:r>
          </w:p>
          <w:p w14:paraId="3AED1DB5" w14:textId="77777777" w:rsidR="00433C2E" w:rsidRDefault="00433C2E" w:rsidP="00F94F3C">
            <w:pPr>
              <w:spacing w:line="360" w:lineRule="auto"/>
              <w:jc w:val="both"/>
              <w:rPr>
                <w:sz w:val="24"/>
                <w:szCs w:val="24"/>
              </w:rPr>
            </w:pPr>
          </w:p>
          <w:p w14:paraId="3AC0EFAA" w14:textId="7866FBF2" w:rsidR="00D170A7" w:rsidRDefault="00F94F3C" w:rsidP="00F94F3C">
            <w:pPr>
              <w:spacing w:line="360" w:lineRule="auto"/>
              <w:jc w:val="both"/>
              <w:rPr>
                <w:sz w:val="24"/>
                <w:szCs w:val="24"/>
              </w:rPr>
            </w:pPr>
            <w:r w:rsidRPr="00F94F3C">
              <w:rPr>
                <w:sz w:val="24"/>
                <w:szCs w:val="24"/>
              </w:rPr>
              <w:t>T</w:t>
            </w:r>
            <w:r w:rsidR="0030629B">
              <w:rPr>
                <w:sz w:val="24"/>
                <w:szCs w:val="24"/>
              </w:rPr>
              <w:t>he Local Authority are currently seeking a</w:t>
            </w:r>
            <w:r w:rsidRPr="00F94F3C">
              <w:rPr>
                <w:sz w:val="24"/>
                <w:szCs w:val="24"/>
              </w:rPr>
              <w:t xml:space="preserve"> Full</w:t>
            </w:r>
            <w:r w:rsidR="00DE49E5">
              <w:rPr>
                <w:sz w:val="24"/>
                <w:szCs w:val="24"/>
              </w:rPr>
              <w:t xml:space="preserve"> Care Order in respect of Child 1</w:t>
            </w:r>
            <w:r w:rsidR="00102FDA">
              <w:rPr>
                <w:sz w:val="24"/>
                <w:szCs w:val="24"/>
              </w:rPr>
              <w:t xml:space="preserve"> and the assessment being reflected on for the purpose of this assignment</w:t>
            </w:r>
            <w:r w:rsidR="00433C2E">
              <w:rPr>
                <w:sz w:val="24"/>
                <w:szCs w:val="24"/>
              </w:rPr>
              <w:t xml:space="preserve"> will be</w:t>
            </w:r>
            <w:r w:rsidR="003C719C">
              <w:rPr>
                <w:sz w:val="24"/>
                <w:szCs w:val="24"/>
              </w:rPr>
              <w:t xml:space="preserve"> </w:t>
            </w:r>
            <w:r w:rsidR="00C84594">
              <w:rPr>
                <w:sz w:val="24"/>
                <w:szCs w:val="24"/>
              </w:rPr>
              <w:t>the parenting assessment</w:t>
            </w:r>
            <w:r w:rsidR="003C719C">
              <w:rPr>
                <w:sz w:val="24"/>
                <w:szCs w:val="24"/>
              </w:rPr>
              <w:t xml:space="preserve"> that I completed and that was </w:t>
            </w:r>
            <w:r w:rsidR="00C84594">
              <w:rPr>
                <w:sz w:val="24"/>
                <w:szCs w:val="24"/>
              </w:rPr>
              <w:t>submitted to</w:t>
            </w:r>
            <w:r w:rsidR="003C719C">
              <w:rPr>
                <w:sz w:val="24"/>
                <w:szCs w:val="24"/>
              </w:rPr>
              <w:t xml:space="preserve"> Court on behalf of the Local Au</w:t>
            </w:r>
            <w:r w:rsidR="00BB6F28">
              <w:rPr>
                <w:sz w:val="24"/>
                <w:szCs w:val="24"/>
              </w:rPr>
              <w:t xml:space="preserve">thority. </w:t>
            </w:r>
            <w:r w:rsidR="00F66B95">
              <w:rPr>
                <w:sz w:val="24"/>
                <w:szCs w:val="24"/>
              </w:rPr>
              <w:t xml:space="preserve">Below I will reflect on the methods and tools that I used in practice to </w:t>
            </w:r>
            <w:r w:rsidR="00C84594">
              <w:rPr>
                <w:sz w:val="24"/>
                <w:szCs w:val="24"/>
              </w:rPr>
              <w:t xml:space="preserve">assist me in carrying out the parenting assessment with Father 4 and how multi-agency working helped to inform my judgements and the recommendations for Child 1 moving forward. </w:t>
            </w:r>
          </w:p>
          <w:p w14:paraId="3D97A240" w14:textId="14F093F5" w:rsidR="00F66B95" w:rsidRPr="00F66B95" w:rsidRDefault="00F66B95" w:rsidP="00F66B95">
            <w:pPr>
              <w:spacing w:line="360" w:lineRule="auto"/>
              <w:jc w:val="both"/>
              <w:rPr>
                <w:sz w:val="24"/>
                <w:szCs w:val="24"/>
              </w:rPr>
            </w:pPr>
          </w:p>
          <w:p w14:paraId="7D383DD3" w14:textId="5EC53418" w:rsidR="00F66B95" w:rsidRPr="00F66B95" w:rsidRDefault="00F66B95" w:rsidP="00F66B95">
            <w:pPr>
              <w:spacing w:line="360" w:lineRule="auto"/>
              <w:jc w:val="both"/>
              <w:rPr>
                <w:sz w:val="24"/>
                <w:szCs w:val="24"/>
              </w:rPr>
            </w:pPr>
            <w:r w:rsidRPr="00F66B95">
              <w:rPr>
                <w:sz w:val="24"/>
                <w:szCs w:val="24"/>
              </w:rPr>
              <w:t xml:space="preserve">Child 1 is currently residing in a bespoke placement in Wales with specific measures and restrictions in place to maintain her safety. A Deprivation of Liberty or DOL Order makes it lawful for a child to be deprived of their liberty and the restrictions for Child 1 are clearly set out in her order. Article 5 of the Human Rights Act (1998) states that </w:t>
            </w:r>
            <w:r w:rsidRPr="00C84594">
              <w:rPr>
                <w:i/>
                <w:sz w:val="24"/>
                <w:szCs w:val="24"/>
              </w:rPr>
              <w:t>‘everyone has the right to liberty and security of person and no one shall be deprived of his or her liberty unless in accordance with a procedure prescribed by law’</w:t>
            </w:r>
            <w:r w:rsidRPr="00F66B95">
              <w:rPr>
                <w:sz w:val="24"/>
                <w:szCs w:val="24"/>
              </w:rPr>
              <w:t xml:space="preserve">. A DOL order was considered to be the least restrictive way of providing Child 1 with the care and support that she requires and this was authorised under the inherent jurisdiction of the High Court under section 100 (4) of the Children’s Act (1989). A Deprivation or Liberty Order could not be sought under s.199 of the Social Services and Wellbeing Act (2014) as the placement was not a registered secure children’s home in Wales. Roe (2013) states that there has been a significant rise in the number of children who are being deprived of their liberty under the inherent jurisdiction of the Court and the number of applications across the UK have </w:t>
            </w:r>
            <w:r w:rsidRPr="00C84594">
              <w:rPr>
                <w:i/>
                <w:sz w:val="24"/>
                <w:szCs w:val="24"/>
              </w:rPr>
              <w:t>‘more than doubled’</w:t>
            </w:r>
            <w:r w:rsidRPr="00F66B95">
              <w:rPr>
                <w:sz w:val="24"/>
                <w:szCs w:val="24"/>
              </w:rPr>
              <w:t xml:space="preserve"> in the last 12 months. The researcher suggests that the shortage of placements in secure children’s homes is a contributing factor, alongside the level and complexity of children being cared for and the subsequent rise in the number of children being looked after across the UK (Roe, 2013 &amp; Roe et al, 2023). </w:t>
            </w:r>
          </w:p>
          <w:p w14:paraId="71A8B9EA" w14:textId="77777777" w:rsidR="00F66B95" w:rsidRPr="00F66B95" w:rsidRDefault="00F66B95" w:rsidP="00F66B95">
            <w:pPr>
              <w:spacing w:line="360" w:lineRule="auto"/>
              <w:jc w:val="both"/>
              <w:rPr>
                <w:sz w:val="24"/>
                <w:szCs w:val="24"/>
              </w:rPr>
            </w:pPr>
          </w:p>
          <w:p w14:paraId="199FDDAD" w14:textId="19B61329" w:rsidR="00F66B95" w:rsidRDefault="00F66B95" w:rsidP="00F66B95">
            <w:pPr>
              <w:spacing w:line="360" w:lineRule="auto"/>
              <w:jc w:val="both"/>
              <w:rPr>
                <w:sz w:val="24"/>
                <w:szCs w:val="24"/>
              </w:rPr>
            </w:pPr>
            <w:r w:rsidRPr="00F66B95">
              <w:rPr>
                <w:sz w:val="24"/>
                <w:szCs w:val="24"/>
              </w:rPr>
              <w:lastRenderedPageBreak/>
              <w:t>Between the period 10th March 2020 and 10th July 2023, the social services department received twenty referrals in relation to Child 1. Seventeen of those twenty referrals were received over a three-month period and between the dates 6th April 2023 – 10th July 2023. The Police, ambulance service and hospital staff, shared their concerns in respect of Child 1’s suicidal ideation and her attempts to cause harm to herself using a range of methods. This included cutting, ingesting substances, such as, liquid detergent, alcohol, medication and swallowing objects such as glass, road grit, necklaces, metal items, jewellery and batteries. Key agencies have a duty under the Children’s Act 2004 to safeguard and promote the welfare of children in Wales. The legislative framework for the sharing of information which relates to the safeguarding of children is also outlined in (Section 130) of the SSWBA (2014) which sets out the responsibilities of local agencies, including Police</w:t>
            </w:r>
            <w:r w:rsidR="00E47842">
              <w:rPr>
                <w:sz w:val="24"/>
                <w:szCs w:val="24"/>
              </w:rPr>
              <w:t>, education</w:t>
            </w:r>
            <w:r w:rsidRPr="00F66B95">
              <w:rPr>
                <w:sz w:val="24"/>
                <w:szCs w:val="24"/>
              </w:rPr>
              <w:t xml:space="preserve"> and health services to report and share information relevant to</w:t>
            </w:r>
            <w:r w:rsidR="0029224B">
              <w:rPr>
                <w:sz w:val="24"/>
                <w:szCs w:val="24"/>
              </w:rPr>
              <w:t xml:space="preserve"> the safeguarding of children and adults</w:t>
            </w:r>
            <w:r w:rsidRPr="00F66B95">
              <w:rPr>
                <w:sz w:val="24"/>
                <w:szCs w:val="24"/>
              </w:rPr>
              <w:t>.</w:t>
            </w:r>
          </w:p>
          <w:p w14:paraId="37985C44" w14:textId="2EB47F3B" w:rsidR="0029224B" w:rsidRDefault="0029224B" w:rsidP="00F66B95">
            <w:pPr>
              <w:spacing w:line="360" w:lineRule="auto"/>
              <w:jc w:val="both"/>
              <w:rPr>
                <w:sz w:val="24"/>
                <w:szCs w:val="24"/>
              </w:rPr>
            </w:pPr>
          </w:p>
          <w:p w14:paraId="53CCE6FF" w14:textId="15FD3D36" w:rsidR="00784A9B" w:rsidRDefault="0029224B" w:rsidP="00F94F3C">
            <w:pPr>
              <w:spacing w:line="360" w:lineRule="auto"/>
              <w:jc w:val="both"/>
              <w:rPr>
                <w:sz w:val="24"/>
                <w:szCs w:val="24"/>
              </w:rPr>
            </w:pPr>
            <w:r>
              <w:rPr>
                <w:sz w:val="24"/>
                <w:szCs w:val="24"/>
              </w:rPr>
              <w:t>Father 4 put himself forward to be assessed to care for Child 1 and my role was to undertake this assessment and determine whether</w:t>
            </w:r>
            <w:r w:rsidR="00E47842">
              <w:rPr>
                <w:sz w:val="24"/>
                <w:szCs w:val="24"/>
              </w:rPr>
              <w:t xml:space="preserve"> father</w:t>
            </w:r>
            <w:r>
              <w:rPr>
                <w:sz w:val="24"/>
                <w:szCs w:val="24"/>
              </w:rPr>
              <w:t xml:space="preserve"> 4 was able to meet Child 1’s needs.</w:t>
            </w:r>
            <w:r w:rsidR="000F6101">
              <w:rPr>
                <w:sz w:val="24"/>
                <w:szCs w:val="24"/>
              </w:rPr>
              <w:t xml:space="preserve"> This</w:t>
            </w:r>
            <w:r w:rsidR="00DF0EA3">
              <w:rPr>
                <w:sz w:val="24"/>
                <w:szCs w:val="24"/>
              </w:rPr>
              <w:t xml:space="preserve"> meant that I was required to think analytically</w:t>
            </w:r>
            <w:r w:rsidR="00BD276A">
              <w:rPr>
                <w:sz w:val="24"/>
                <w:szCs w:val="24"/>
              </w:rPr>
              <w:t xml:space="preserve"> throughout and use my social work skills and knowledge</w:t>
            </w:r>
            <w:r w:rsidR="00E47842">
              <w:rPr>
                <w:sz w:val="24"/>
                <w:szCs w:val="24"/>
              </w:rPr>
              <w:t xml:space="preserve"> to</w:t>
            </w:r>
            <w:r w:rsidR="00DF0EA3">
              <w:rPr>
                <w:sz w:val="24"/>
                <w:szCs w:val="24"/>
              </w:rPr>
              <w:t xml:space="preserve"> </w:t>
            </w:r>
            <w:r w:rsidR="00BD276A">
              <w:rPr>
                <w:sz w:val="24"/>
                <w:szCs w:val="24"/>
              </w:rPr>
              <w:t>help</w:t>
            </w:r>
            <w:r w:rsidR="00DF0EA3">
              <w:rPr>
                <w:sz w:val="24"/>
                <w:szCs w:val="24"/>
              </w:rPr>
              <w:t xml:space="preserve"> </w:t>
            </w:r>
            <w:r w:rsidR="00BD276A">
              <w:rPr>
                <w:sz w:val="24"/>
                <w:szCs w:val="24"/>
              </w:rPr>
              <w:t>gather information before making informed judgements</w:t>
            </w:r>
            <w:r w:rsidR="00E27304">
              <w:rPr>
                <w:sz w:val="24"/>
                <w:szCs w:val="24"/>
              </w:rPr>
              <w:t xml:space="preserve"> and decisions</w:t>
            </w:r>
            <w:r w:rsidR="000F6101">
              <w:rPr>
                <w:sz w:val="24"/>
                <w:szCs w:val="24"/>
              </w:rPr>
              <w:t xml:space="preserve">. I put together a </w:t>
            </w:r>
            <w:r w:rsidR="000F6101" w:rsidRPr="000F6101">
              <w:rPr>
                <w:sz w:val="24"/>
                <w:szCs w:val="24"/>
              </w:rPr>
              <w:t>parenting assessm</w:t>
            </w:r>
            <w:r w:rsidR="00E47842">
              <w:rPr>
                <w:sz w:val="24"/>
                <w:szCs w:val="24"/>
              </w:rPr>
              <w:t xml:space="preserve">ent timetable and I </w:t>
            </w:r>
            <w:r w:rsidR="000F6101">
              <w:rPr>
                <w:sz w:val="24"/>
                <w:szCs w:val="24"/>
              </w:rPr>
              <w:t xml:space="preserve">used </w:t>
            </w:r>
            <w:r w:rsidR="00E27304">
              <w:rPr>
                <w:sz w:val="24"/>
                <w:szCs w:val="24"/>
              </w:rPr>
              <w:t>The Southwalk Parenting</w:t>
            </w:r>
            <w:r w:rsidR="00784A9B">
              <w:rPr>
                <w:sz w:val="24"/>
                <w:szCs w:val="24"/>
              </w:rPr>
              <w:t xml:space="preserve"> </w:t>
            </w:r>
            <w:r w:rsidR="00E27304">
              <w:rPr>
                <w:sz w:val="24"/>
                <w:szCs w:val="24"/>
              </w:rPr>
              <w:t>Assessment F</w:t>
            </w:r>
            <w:r w:rsidR="00784A9B">
              <w:rPr>
                <w:sz w:val="24"/>
                <w:szCs w:val="24"/>
              </w:rPr>
              <w:t>ramework</w:t>
            </w:r>
            <w:r w:rsidR="0049770D">
              <w:rPr>
                <w:sz w:val="24"/>
                <w:szCs w:val="24"/>
              </w:rPr>
              <w:t xml:space="preserve"> (2016)</w:t>
            </w:r>
            <w:r w:rsidR="00784A9B">
              <w:rPr>
                <w:sz w:val="24"/>
                <w:szCs w:val="24"/>
              </w:rPr>
              <w:t xml:space="preserve"> as a tool to </w:t>
            </w:r>
            <w:r w:rsidR="00E27304">
              <w:rPr>
                <w:sz w:val="24"/>
                <w:szCs w:val="24"/>
              </w:rPr>
              <w:t>help me to structu</w:t>
            </w:r>
            <w:r w:rsidR="000F6101">
              <w:rPr>
                <w:sz w:val="24"/>
                <w:szCs w:val="24"/>
              </w:rPr>
              <w:t>re the sessions and assessment</w:t>
            </w:r>
            <w:r w:rsidR="005A6850">
              <w:rPr>
                <w:sz w:val="24"/>
                <w:szCs w:val="24"/>
              </w:rPr>
              <w:t>,</w:t>
            </w:r>
            <w:r w:rsidR="000F6101">
              <w:rPr>
                <w:sz w:val="24"/>
                <w:szCs w:val="24"/>
              </w:rPr>
              <w:t xml:space="preserve"> in a way that was</w:t>
            </w:r>
            <w:r w:rsidR="00E27304">
              <w:rPr>
                <w:sz w:val="24"/>
                <w:szCs w:val="24"/>
              </w:rPr>
              <w:t xml:space="preserve"> consistent with the Signs of Safety approach to </w:t>
            </w:r>
            <w:r w:rsidR="000F6101">
              <w:rPr>
                <w:sz w:val="24"/>
                <w:szCs w:val="24"/>
              </w:rPr>
              <w:t>safeguarding</w:t>
            </w:r>
            <w:r w:rsidR="00596C80">
              <w:rPr>
                <w:sz w:val="24"/>
                <w:szCs w:val="24"/>
              </w:rPr>
              <w:t xml:space="preserve"> (Signs of Safety, 2018)</w:t>
            </w:r>
            <w:r w:rsidR="005A6850">
              <w:rPr>
                <w:sz w:val="24"/>
                <w:szCs w:val="24"/>
              </w:rPr>
              <w:t>.</w:t>
            </w:r>
            <w:r w:rsidR="00596C80">
              <w:rPr>
                <w:sz w:val="24"/>
                <w:szCs w:val="24"/>
              </w:rPr>
              <w:t xml:space="preserve"> Local Authority </w:t>
            </w:r>
            <w:r w:rsidR="005A6850">
              <w:rPr>
                <w:sz w:val="24"/>
                <w:szCs w:val="24"/>
              </w:rPr>
              <w:t xml:space="preserve">X </w:t>
            </w:r>
            <w:r w:rsidR="00596C80">
              <w:rPr>
                <w:sz w:val="24"/>
                <w:szCs w:val="24"/>
              </w:rPr>
              <w:t>have incorporated the Signs of Safety Model into the</w:t>
            </w:r>
            <w:r w:rsidR="005A6850">
              <w:rPr>
                <w:sz w:val="24"/>
                <w:szCs w:val="24"/>
              </w:rPr>
              <w:t>ir assessment</w:t>
            </w:r>
            <w:r w:rsidR="00596C80">
              <w:rPr>
                <w:sz w:val="24"/>
                <w:szCs w:val="24"/>
              </w:rPr>
              <w:t xml:space="preserve"> framework</w:t>
            </w:r>
            <w:r w:rsidR="005A6850">
              <w:rPr>
                <w:sz w:val="24"/>
                <w:szCs w:val="24"/>
              </w:rPr>
              <w:t xml:space="preserve"> and</w:t>
            </w:r>
            <w:r w:rsidR="00596C80">
              <w:rPr>
                <w:sz w:val="24"/>
                <w:szCs w:val="24"/>
              </w:rPr>
              <w:t xml:space="preserve"> </w:t>
            </w:r>
            <w:r w:rsidR="005A6850">
              <w:rPr>
                <w:sz w:val="24"/>
                <w:szCs w:val="24"/>
              </w:rPr>
              <w:t>this</w:t>
            </w:r>
            <w:r w:rsidR="00596C80">
              <w:rPr>
                <w:sz w:val="24"/>
                <w:szCs w:val="24"/>
              </w:rPr>
              <w:t xml:space="preserve"> approach </w:t>
            </w:r>
            <w:r w:rsidR="0038731A">
              <w:rPr>
                <w:sz w:val="24"/>
                <w:szCs w:val="24"/>
              </w:rPr>
              <w:t xml:space="preserve">is outlined within Local Authority X’s safeguarding </w:t>
            </w:r>
            <w:r w:rsidR="005A6850">
              <w:rPr>
                <w:sz w:val="24"/>
                <w:szCs w:val="24"/>
              </w:rPr>
              <w:t xml:space="preserve">policy and </w:t>
            </w:r>
            <w:r w:rsidR="0038731A">
              <w:rPr>
                <w:sz w:val="24"/>
                <w:szCs w:val="24"/>
              </w:rPr>
              <w:t>procedures.</w:t>
            </w:r>
            <w:r w:rsidR="00596C80">
              <w:rPr>
                <w:sz w:val="24"/>
                <w:szCs w:val="24"/>
              </w:rPr>
              <w:t xml:space="preserve"> </w:t>
            </w:r>
            <w:r w:rsidR="000F6101">
              <w:rPr>
                <w:sz w:val="24"/>
                <w:szCs w:val="24"/>
              </w:rPr>
              <w:t>The period for this assessment was 12 weeks and I used this framework flexibly to tailor it to the needs of Child 1 and her father. I outlined in the parenting assessment timetable how these sessions would be carried out, where and the</w:t>
            </w:r>
            <w:r w:rsidR="0038731A">
              <w:rPr>
                <w:sz w:val="24"/>
                <w:szCs w:val="24"/>
              </w:rPr>
              <w:t xml:space="preserve"> context of what would be </w:t>
            </w:r>
            <w:r w:rsidR="000F6101">
              <w:rPr>
                <w:sz w:val="24"/>
                <w:szCs w:val="24"/>
              </w:rPr>
              <w:t>discuss</w:t>
            </w:r>
            <w:r w:rsidR="0038731A">
              <w:rPr>
                <w:sz w:val="24"/>
                <w:szCs w:val="24"/>
              </w:rPr>
              <w:t>ed</w:t>
            </w:r>
            <w:r w:rsidR="000F6101">
              <w:rPr>
                <w:sz w:val="24"/>
                <w:szCs w:val="24"/>
              </w:rPr>
              <w:t xml:space="preserve"> on particular days. I</w:t>
            </w:r>
            <w:r w:rsidR="003E7EEE">
              <w:rPr>
                <w:sz w:val="24"/>
                <w:szCs w:val="24"/>
              </w:rPr>
              <w:t xml:space="preserve"> used a strengths based approach to highlight what was working well and to help build on the skills of Father 4 </w:t>
            </w:r>
            <w:r w:rsidR="0038731A">
              <w:rPr>
                <w:sz w:val="24"/>
                <w:szCs w:val="24"/>
              </w:rPr>
              <w:t xml:space="preserve">to ensure that </w:t>
            </w:r>
            <w:r w:rsidR="003E7EEE">
              <w:rPr>
                <w:sz w:val="24"/>
                <w:szCs w:val="24"/>
              </w:rPr>
              <w:t>he felt e</w:t>
            </w:r>
            <w:r w:rsidR="0038731A">
              <w:rPr>
                <w:sz w:val="24"/>
                <w:szCs w:val="24"/>
              </w:rPr>
              <w:t>mpowered throughout the process (</w:t>
            </w:r>
            <w:r w:rsidR="0038731A" w:rsidRPr="0038731A">
              <w:rPr>
                <w:sz w:val="24"/>
                <w:szCs w:val="24"/>
              </w:rPr>
              <w:t>McAuliffe,</w:t>
            </w:r>
            <w:r w:rsidR="0038731A" w:rsidRPr="0038731A">
              <w:rPr>
                <w:i/>
                <w:sz w:val="24"/>
                <w:szCs w:val="24"/>
              </w:rPr>
              <w:t xml:space="preserve"> et al, </w:t>
            </w:r>
            <w:r w:rsidR="0038731A">
              <w:rPr>
                <w:sz w:val="24"/>
                <w:szCs w:val="24"/>
              </w:rPr>
              <w:t xml:space="preserve">2023). </w:t>
            </w:r>
            <w:r w:rsidR="0049770D">
              <w:rPr>
                <w:sz w:val="24"/>
                <w:szCs w:val="24"/>
              </w:rPr>
              <w:t xml:space="preserve">Parker (2017) </w:t>
            </w:r>
            <w:r w:rsidR="0038731A">
              <w:rPr>
                <w:sz w:val="24"/>
                <w:szCs w:val="24"/>
              </w:rPr>
              <w:t xml:space="preserve">reflects on families as being the </w:t>
            </w:r>
            <w:r w:rsidR="0038731A" w:rsidRPr="0049770D">
              <w:rPr>
                <w:i/>
                <w:sz w:val="24"/>
                <w:szCs w:val="24"/>
              </w:rPr>
              <w:t>‘expert of their life’</w:t>
            </w:r>
            <w:r w:rsidR="0038731A">
              <w:rPr>
                <w:sz w:val="24"/>
                <w:szCs w:val="24"/>
              </w:rPr>
              <w:t xml:space="preserve"> and it is important support individuals to recognise their own strengths to help achieve positive change </w:t>
            </w:r>
            <w:r w:rsidR="005A6850">
              <w:rPr>
                <w:sz w:val="24"/>
                <w:szCs w:val="24"/>
              </w:rPr>
              <w:t xml:space="preserve">in collaboration with families. </w:t>
            </w:r>
            <w:r w:rsidR="0038731A">
              <w:rPr>
                <w:sz w:val="24"/>
                <w:szCs w:val="24"/>
              </w:rPr>
              <w:t xml:space="preserve"> </w:t>
            </w:r>
            <w:r w:rsidR="003E7EEE">
              <w:rPr>
                <w:sz w:val="24"/>
                <w:szCs w:val="24"/>
              </w:rPr>
              <w:t xml:space="preserve"> </w:t>
            </w:r>
          </w:p>
          <w:p w14:paraId="730EC183" w14:textId="3E8D7B83" w:rsidR="00784A9B" w:rsidRDefault="00784A9B" w:rsidP="00F94F3C">
            <w:pPr>
              <w:spacing w:line="360" w:lineRule="auto"/>
              <w:jc w:val="both"/>
              <w:rPr>
                <w:sz w:val="24"/>
                <w:szCs w:val="24"/>
              </w:rPr>
            </w:pPr>
          </w:p>
          <w:p w14:paraId="20A234BE" w14:textId="47228EC4" w:rsidR="00DF0EA3" w:rsidRDefault="0029224B" w:rsidP="00F94F3C">
            <w:pPr>
              <w:spacing w:line="360" w:lineRule="auto"/>
              <w:jc w:val="both"/>
              <w:rPr>
                <w:sz w:val="24"/>
                <w:szCs w:val="24"/>
              </w:rPr>
            </w:pPr>
            <w:r>
              <w:rPr>
                <w:sz w:val="24"/>
                <w:szCs w:val="24"/>
              </w:rPr>
              <w:lastRenderedPageBreak/>
              <w:t xml:space="preserve">Parenting capacity is </w:t>
            </w:r>
            <w:r w:rsidR="00BD276A">
              <w:rPr>
                <w:sz w:val="24"/>
                <w:szCs w:val="24"/>
              </w:rPr>
              <w:t>a term used in</w:t>
            </w:r>
            <w:r>
              <w:rPr>
                <w:sz w:val="24"/>
                <w:szCs w:val="24"/>
              </w:rPr>
              <w:t xml:space="preserve"> the Department of Health Assessment Framework (2000) to</w:t>
            </w:r>
            <w:r w:rsidR="008058D2">
              <w:rPr>
                <w:sz w:val="24"/>
                <w:szCs w:val="24"/>
              </w:rPr>
              <w:t xml:space="preserve"> describe </w:t>
            </w:r>
            <w:r w:rsidR="008058D2">
              <w:rPr>
                <w:i/>
                <w:sz w:val="24"/>
                <w:szCs w:val="24"/>
              </w:rPr>
              <w:t>‘t</w:t>
            </w:r>
            <w:r w:rsidR="008058D2" w:rsidRPr="008058D2">
              <w:rPr>
                <w:i/>
                <w:sz w:val="24"/>
                <w:szCs w:val="24"/>
              </w:rPr>
              <w:t>he ability of parents or caregivers to ensure that the child’s developmental needs are being appropriately and adequately responded to adapt to his or her changing needs over time</w:t>
            </w:r>
            <w:r w:rsidR="008058D2">
              <w:rPr>
                <w:i/>
                <w:sz w:val="24"/>
                <w:szCs w:val="24"/>
              </w:rPr>
              <w:t xml:space="preserve">’ </w:t>
            </w:r>
            <w:r w:rsidR="008058D2" w:rsidRPr="008058D2">
              <w:rPr>
                <w:sz w:val="24"/>
                <w:szCs w:val="24"/>
              </w:rPr>
              <w:t xml:space="preserve">(Turney </w:t>
            </w:r>
            <w:r w:rsidR="008058D2" w:rsidRPr="008058D2">
              <w:rPr>
                <w:i/>
                <w:sz w:val="24"/>
                <w:szCs w:val="24"/>
              </w:rPr>
              <w:t>et al,</w:t>
            </w:r>
            <w:r w:rsidR="008058D2" w:rsidRPr="008058D2">
              <w:rPr>
                <w:sz w:val="24"/>
                <w:szCs w:val="24"/>
              </w:rPr>
              <w:t xml:space="preserve"> 2011</w:t>
            </w:r>
            <w:r w:rsidR="008058D2">
              <w:rPr>
                <w:i/>
                <w:sz w:val="24"/>
                <w:szCs w:val="24"/>
              </w:rPr>
              <w:t>)</w:t>
            </w:r>
            <w:r w:rsidR="008058D2" w:rsidRPr="008058D2">
              <w:rPr>
                <w:i/>
                <w:sz w:val="24"/>
                <w:szCs w:val="24"/>
              </w:rPr>
              <w:t>.</w:t>
            </w:r>
            <w:r w:rsidR="008058D2">
              <w:rPr>
                <w:i/>
                <w:sz w:val="24"/>
                <w:szCs w:val="24"/>
              </w:rPr>
              <w:t xml:space="preserve"> </w:t>
            </w:r>
            <w:r w:rsidR="008058D2" w:rsidRPr="007E3974">
              <w:rPr>
                <w:sz w:val="24"/>
                <w:szCs w:val="24"/>
              </w:rPr>
              <w:t xml:space="preserve">These </w:t>
            </w:r>
            <w:r w:rsidR="007E3974" w:rsidRPr="007E3974">
              <w:rPr>
                <w:sz w:val="24"/>
                <w:szCs w:val="24"/>
              </w:rPr>
              <w:t>include</w:t>
            </w:r>
            <w:r w:rsidR="008058D2" w:rsidRPr="007E3974">
              <w:rPr>
                <w:sz w:val="24"/>
                <w:szCs w:val="24"/>
              </w:rPr>
              <w:t xml:space="preserve"> basic care, ensuring safety, emotional warmth, stimulation, guidance and boundaries, stability and the impact of </w:t>
            </w:r>
            <w:r w:rsidR="007E3974" w:rsidRPr="007E3974">
              <w:rPr>
                <w:sz w:val="24"/>
                <w:szCs w:val="24"/>
              </w:rPr>
              <w:t>en</w:t>
            </w:r>
            <w:r w:rsidR="007E3974">
              <w:rPr>
                <w:sz w:val="24"/>
                <w:szCs w:val="24"/>
              </w:rPr>
              <w:t>vi</w:t>
            </w:r>
            <w:r w:rsidR="007E3974" w:rsidRPr="007E3974">
              <w:rPr>
                <w:sz w:val="24"/>
                <w:szCs w:val="24"/>
              </w:rPr>
              <w:t>ronmental</w:t>
            </w:r>
            <w:r w:rsidR="008058D2" w:rsidRPr="007E3974">
              <w:rPr>
                <w:sz w:val="24"/>
                <w:szCs w:val="24"/>
              </w:rPr>
              <w:t xml:space="preserve"> factors and family on the child’s development and </w:t>
            </w:r>
            <w:r w:rsidR="007E3974" w:rsidRPr="007E3974">
              <w:rPr>
                <w:sz w:val="24"/>
                <w:szCs w:val="24"/>
              </w:rPr>
              <w:t xml:space="preserve">the ability for the parent to meet the child’s individual needs. </w:t>
            </w:r>
            <w:r w:rsidR="00DF0EA3">
              <w:rPr>
                <w:sz w:val="24"/>
                <w:szCs w:val="24"/>
              </w:rPr>
              <w:t xml:space="preserve">Research has found that </w:t>
            </w:r>
            <w:r w:rsidR="00987C74">
              <w:rPr>
                <w:sz w:val="24"/>
                <w:szCs w:val="24"/>
              </w:rPr>
              <w:t>good</w:t>
            </w:r>
            <w:r w:rsidR="00DF0EA3">
              <w:rPr>
                <w:sz w:val="24"/>
                <w:szCs w:val="24"/>
              </w:rPr>
              <w:t xml:space="preserve"> assessments </w:t>
            </w:r>
            <w:r w:rsidR="005A6850">
              <w:rPr>
                <w:sz w:val="24"/>
                <w:szCs w:val="24"/>
              </w:rPr>
              <w:t>are linked to better out</w:t>
            </w:r>
            <w:r w:rsidR="00E47842">
              <w:rPr>
                <w:sz w:val="24"/>
                <w:szCs w:val="24"/>
              </w:rPr>
              <w:t>comes for children and families,</w:t>
            </w:r>
            <w:r w:rsidR="005A6850">
              <w:rPr>
                <w:sz w:val="24"/>
                <w:szCs w:val="24"/>
              </w:rPr>
              <w:t xml:space="preserve"> </w:t>
            </w:r>
            <w:r w:rsidR="00987C74">
              <w:rPr>
                <w:sz w:val="24"/>
                <w:szCs w:val="24"/>
              </w:rPr>
              <w:t>and producing quality assessments are best achieved</w:t>
            </w:r>
            <w:r w:rsidR="005A6850">
              <w:rPr>
                <w:sz w:val="24"/>
                <w:szCs w:val="24"/>
              </w:rPr>
              <w:t xml:space="preserve"> though evidence, professional expertise, observati</w:t>
            </w:r>
            <w:r w:rsidR="00E47842">
              <w:rPr>
                <w:sz w:val="24"/>
                <w:szCs w:val="24"/>
              </w:rPr>
              <w:t>on and research within a multi-</w:t>
            </w:r>
            <w:r w:rsidR="005A6850">
              <w:rPr>
                <w:sz w:val="24"/>
                <w:szCs w:val="24"/>
              </w:rPr>
              <w:t xml:space="preserve">disciplinary </w:t>
            </w:r>
            <w:r w:rsidR="00987C74">
              <w:rPr>
                <w:sz w:val="24"/>
                <w:szCs w:val="24"/>
              </w:rPr>
              <w:t>context</w:t>
            </w:r>
            <w:r w:rsidR="00987C74">
              <w:t xml:space="preserve"> (</w:t>
            </w:r>
            <w:r w:rsidR="00987C74">
              <w:rPr>
                <w:sz w:val="24"/>
                <w:szCs w:val="24"/>
              </w:rPr>
              <w:t xml:space="preserve">Social Care Wales, </w:t>
            </w:r>
            <w:r w:rsidR="00987C74" w:rsidRPr="00987C74">
              <w:rPr>
                <w:sz w:val="24"/>
                <w:szCs w:val="24"/>
              </w:rPr>
              <w:t>2012)</w:t>
            </w:r>
            <w:r w:rsidR="00987C74">
              <w:rPr>
                <w:sz w:val="24"/>
                <w:szCs w:val="24"/>
              </w:rPr>
              <w:t xml:space="preserve">. </w:t>
            </w:r>
          </w:p>
          <w:p w14:paraId="26F8B363" w14:textId="3365227C" w:rsidR="00987C74" w:rsidRDefault="00987C74" w:rsidP="00F94F3C">
            <w:pPr>
              <w:spacing w:line="360" w:lineRule="auto"/>
              <w:jc w:val="both"/>
              <w:rPr>
                <w:sz w:val="24"/>
                <w:szCs w:val="24"/>
              </w:rPr>
            </w:pPr>
          </w:p>
          <w:p w14:paraId="49E8B87A" w14:textId="7A57C4BE" w:rsidR="00987C74" w:rsidRDefault="00DD48BB" w:rsidP="00F94F3C">
            <w:pPr>
              <w:spacing w:line="360" w:lineRule="auto"/>
              <w:jc w:val="both"/>
              <w:rPr>
                <w:sz w:val="24"/>
                <w:szCs w:val="24"/>
              </w:rPr>
            </w:pPr>
            <w:r>
              <w:rPr>
                <w:sz w:val="24"/>
                <w:szCs w:val="24"/>
              </w:rPr>
              <w:t xml:space="preserve">Prior to meeting with Father 4, I made the </w:t>
            </w:r>
            <w:r w:rsidRPr="00DD48BB">
              <w:rPr>
                <w:i/>
                <w:sz w:val="24"/>
                <w:szCs w:val="24"/>
              </w:rPr>
              <w:t>‘active offer’</w:t>
            </w:r>
            <w:r>
              <w:rPr>
                <w:sz w:val="24"/>
                <w:szCs w:val="24"/>
              </w:rPr>
              <w:t xml:space="preserve"> of the Welsh language. 4 declined this offer and informed me that he was born and raised in America, although he recognised that Child 1’s welsh heritage was important to her. Father 4 stated that he was satisfied with the parenting assessment timetable that was set out, but queried if certain dates could be altered due to his work commitments. I reassured Father 4 that we could look to reschedule the dates or times that were not convenient and in doing, so Father 4 appeared more at ease. Father 4 stated that he was worried that this would </w:t>
            </w:r>
            <w:r w:rsidR="007221BE">
              <w:rPr>
                <w:sz w:val="24"/>
                <w:szCs w:val="24"/>
              </w:rPr>
              <w:t>affect</w:t>
            </w:r>
            <w:r>
              <w:rPr>
                <w:sz w:val="24"/>
                <w:szCs w:val="24"/>
              </w:rPr>
              <w:t xml:space="preserve"> the assessment, as he feared that this would look like he was not </w:t>
            </w:r>
            <w:r w:rsidRPr="00DD48BB">
              <w:rPr>
                <w:i/>
                <w:sz w:val="24"/>
                <w:szCs w:val="24"/>
              </w:rPr>
              <w:t>“taking the process seriously</w:t>
            </w:r>
            <w:r>
              <w:rPr>
                <w:sz w:val="24"/>
                <w:szCs w:val="24"/>
              </w:rPr>
              <w:t xml:space="preserve">” or prioritising Child 1. </w:t>
            </w:r>
            <w:r w:rsidR="002222F4">
              <w:rPr>
                <w:sz w:val="24"/>
                <w:szCs w:val="24"/>
              </w:rPr>
              <w:t xml:space="preserve">I explained to Father 4 that this would not </w:t>
            </w:r>
            <w:r w:rsidR="007221BE">
              <w:rPr>
                <w:sz w:val="24"/>
                <w:szCs w:val="24"/>
              </w:rPr>
              <w:t>affect</w:t>
            </w:r>
            <w:r w:rsidR="002222F4">
              <w:rPr>
                <w:sz w:val="24"/>
                <w:szCs w:val="24"/>
              </w:rPr>
              <w:t xml:space="preserve"> the assessment</w:t>
            </w:r>
            <w:r w:rsidR="00E47842">
              <w:rPr>
                <w:sz w:val="24"/>
                <w:szCs w:val="24"/>
              </w:rPr>
              <w:t xml:space="preserve"> outcome</w:t>
            </w:r>
            <w:r w:rsidR="002222F4">
              <w:rPr>
                <w:sz w:val="24"/>
                <w:szCs w:val="24"/>
              </w:rPr>
              <w:t xml:space="preserve"> and </w:t>
            </w:r>
            <w:r w:rsidR="007221BE">
              <w:rPr>
                <w:sz w:val="24"/>
                <w:szCs w:val="24"/>
              </w:rPr>
              <w:t xml:space="preserve">I </w:t>
            </w:r>
            <w:r w:rsidR="002222F4">
              <w:rPr>
                <w:sz w:val="24"/>
                <w:szCs w:val="24"/>
              </w:rPr>
              <w:t>emphasised the importance of communication, as this enables me to find solutions</w:t>
            </w:r>
            <w:r w:rsidR="007221BE">
              <w:rPr>
                <w:sz w:val="24"/>
                <w:szCs w:val="24"/>
              </w:rPr>
              <w:t xml:space="preserve"> to problems that we may encounter</w:t>
            </w:r>
            <w:r w:rsidR="002222F4">
              <w:rPr>
                <w:sz w:val="24"/>
                <w:szCs w:val="24"/>
              </w:rPr>
              <w:t xml:space="preserve">. </w:t>
            </w:r>
            <w:r w:rsidR="008B1558">
              <w:rPr>
                <w:sz w:val="24"/>
                <w:szCs w:val="24"/>
              </w:rPr>
              <w:t>Father 4 asked me v</w:t>
            </w:r>
            <w:r w:rsidR="00805D3D">
              <w:rPr>
                <w:sz w:val="24"/>
                <w:szCs w:val="24"/>
              </w:rPr>
              <w:t xml:space="preserve">arious questions relating to </w:t>
            </w:r>
            <w:r w:rsidR="008B1558" w:rsidRPr="008B1558">
              <w:rPr>
                <w:sz w:val="24"/>
                <w:szCs w:val="24"/>
              </w:rPr>
              <w:t>The Public Law Outline (PLO</w:t>
            </w:r>
            <w:r w:rsidR="00805D3D" w:rsidRPr="008B1558">
              <w:rPr>
                <w:sz w:val="24"/>
                <w:szCs w:val="24"/>
              </w:rPr>
              <w:t xml:space="preserve">) </w:t>
            </w:r>
            <w:r w:rsidR="00805D3D">
              <w:rPr>
                <w:sz w:val="24"/>
                <w:szCs w:val="24"/>
              </w:rPr>
              <w:t xml:space="preserve">and its process, and it soon became apparent that he was struggling to understand this process and felt overwhelmed. Therefore, before starting the sessions I scheduled in an </w:t>
            </w:r>
            <w:r w:rsidR="00805D3D" w:rsidRPr="00805D3D">
              <w:rPr>
                <w:i/>
                <w:sz w:val="24"/>
                <w:szCs w:val="24"/>
              </w:rPr>
              <w:t>‘</w:t>
            </w:r>
            <w:r w:rsidR="00805D3D" w:rsidRPr="00EA6D35">
              <w:rPr>
                <w:sz w:val="24"/>
                <w:szCs w:val="24"/>
              </w:rPr>
              <w:t>introductory session’,</w:t>
            </w:r>
            <w:r w:rsidR="00805D3D" w:rsidRPr="00805D3D">
              <w:rPr>
                <w:i/>
                <w:sz w:val="24"/>
                <w:szCs w:val="24"/>
              </w:rPr>
              <w:t xml:space="preserve"> </w:t>
            </w:r>
            <w:r w:rsidR="00805D3D">
              <w:rPr>
                <w:sz w:val="24"/>
                <w:szCs w:val="24"/>
              </w:rPr>
              <w:t>where I had the opportunity to answer any questions that he may have and to help him t</w:t>
            </w:r>
            <w:r w:rsidR="007221BE">
              <w:rPr>
                <w:sz w:val="24"/>
                <w:szCs w:val="24"/>
              </w:rPr>
              <w:t>o feel informed of the process</w:t>
            </w:r>
            <w:r w:rsidR="00357E57">
              <w:rPr>
                <w:sz w:val="24"/>
                <w:szCs w:val="24"/>
              </w:rPr>
              <w:t xml:space="preserve"> [CoPP, 3.1 &amp; 3.4</w:t>
            </w:r>
            <w:r w:rsidR="00E47842">
              <w:rPr>
                <w:sz w:val="24"/>
                <w:szCs w:val="24"/>
              </w:rPr>
              <w:t>]</w:t>
            </w:r>
            <w:r w:rsidR="007221BE">
              <w:rPr>
                <w:sz w:val="24"/>
                <w:szCs w:val="24"/>
              </w:rPr>
              <w:t>.</w:t>
            </w:r>
            <w:r w:rsidR="00805D3D">
              <w:rPr>
                <w:sz w:val="24"/>
                <w:szCs w:val="24"/>
              </w:rPr>
              <w:t xml:space="preserve"> </w:t>
            </w:r>
            <w:r w:rsidR="008B1558">
              <w:rPr>
                <w:sz w:val="24"/>
                <w:szCs w:val="24"/>
              </w:rPr>
              <w:t xml:space="preserve">Social work values and ethics are at the centre of my </w:t>
            </w:r>
            <w:r w:rsidR="007221BE">
              <w:rPr>
                <w:sz w:val="24"/>
                <w:szCs w:val="24"/>
              </w:rPr>
              <w:t xml:space="preserve">practice and it was important to make sure that Father 4 felt </w:t>
            </w:r>
            <w:r w:rsidR="00DF55EC">
              <w:rPr>
                <w:sz w:val="24"/>
                <w:szCs w:val="24"/>
              </w:rPr>
              <w:t xml:space="preserve">comfortable and respected, </w:t>
            </w:r>
            <w:r w:rsidR="007221BE">
              <w:rPr>
                <w:sz w:val="24"/>
                <w:szCs w:val="24"/>
              </w:rPr>
              <w:t xml:space="preserve">and in doing so, I was able to uphold integrity and professional conduct (Social Care Wales, 2023). </w:t>
            </w:r>
          </w:p>
          <w:p w14:paraId="372CC8BF" w14:textId="41C0AEDB" w:rsidR="00DF55EC" w:rsidRDefault="00DF55EC" w:rsidP="00F94F3C">
            <w:pPr>
              <w:spacing w:line="360" w:lineRule="auto"/>
              <w:jc w:val="both"/>
              <w:rPr>
                <w:sz w:val="24"/>
                <w:szCs w:val="24"/>
              </w:rPr>
            </w:pPr>
          </w:p>
          <w:p w14:paraId="1800EF90" w14:textId="41980F99" w:rsidR="00DF55EC" w:rsidRDefault="00FF6FD0" w:rsidP="00F94F3C">
            <w:pPr>
              <w:spacing w:line="360" w:lineRule="auto"/>
              <w:jc w:val="both"/>
              <w:rPr>
                <w:sz w:val="24"/>
                <w:szCs w:val="24"/>
              </w:rPr>
            </w:pPr>
            <w:r>
              <w:rPr>
                <w:sz w:val="24"/>
                <w:szCs w:val="24"/>
              </w:rPr>
              <w:lastRenderedPageBreak/>
              <w:t xml:space="preserve">I gathered information through a range of </w:t>
            </w:r>
            <w:r w:rsidR="00150A3E">
              <w:rPr>
                <w:sz w:val="24"/>
                <w:szCs w:val="24"/>
              </w:rPr>
              <w:t>different</w:t>
            </w:r>
            <w:r w:rsidR="00E47842">
              <w:rPr>
                <w:sz w:val="24"/>
                <w:szCs w:val="24"/>
              </w:rPr>
              <w:t xml:space="preserve"> m</w:t>
            </w:r>
            <w:r w:rsidR="00150A3E">
              <w:rPr>
                <w:sz w:val="24"/>
                <w:szCs w:val="24"/>
              </w:rPr>
              <w:t>eans and this included, 1:</w:t>
            </w:r>
            <w:r w:rsidR="008B4793">
              <w:rPr>
                <w:sz w:val="24"/>
                <w:szCs w:val="24"/>
              </w:rPr>
              <w:t>1 sessions</w:t>
            </w:r>
            <w:r w:rsidR="00150A3E">
              <w:rPr>
                <w:sz w:val="24"/>
                <w:szCs w:val="24"/>
              </w:rPr>
              <w:t xml:space="preserve">, direct observation, a Police National Security Check, access to Father 4’s medical records, </w:t>
            </w:r>
            <w:r w:rsidR="008B4793">
              <w:rPr>
                <w:sz w:val="24"/>
                <w:szCs w:val="24"/>
              </w:rPr>
              <w:t>interviews with</w:t>
            </w:r>
            <w:r w:rsidR="00150A3E">
              <w:rPr>
                <w:sz w:val="24"/>
                <w:szCs w:val="24"/>
              </w:rPr>
              <w:t xml:space="preserve"> family</w:t>
            </w:r>
            <w:r w:rsidR="008B4793">
              <w:rPr>
                <w:sz w:val="24"/>
                <w:szCs w:val="24"/>
              </w:rPr>
              <w:t xml:space="preserve"> members or significant others, the</w:t>
            </w:r>
            <w:r w:rsidR="00150A3E">
              <w:rPr>
                <w:sz w:val="24"/>
                <w:szCs w:val="24"/>
              </w:rPr>
              <w:t xml:space="preserve"> chronology of events and information gathered from other professio</w:t>
            </w:r>
            <w:r w:rsidR="00E47842">
              <w:rPr>
                <w:sz w:val="24"/>
                <w:szCs w:val="24"/>
              </w:rPr>
              <w:t>nals as part of Child</w:t>
            </w:r>
            <w:r w:rsidR="00150A3E">
              <w:rPr>
                <w:sz w:val="24"/>
                <w:szCs w:val="24"/>
              </w:rPr>
              <w:t xml:space="preserve"> 1</w:t>
            </w:r>
            <w:r w:rsidR="00E47842">
              <w:rPr>
                <w:sz w:val="24"/>
                <w:szCs w:val="24"/>
              </w:rPr>
              <w:t>’s</w:t>
            </w:r>
            <w:r w:rsidR="00150A3E">
              <w:rPr>
                <w:sz w:val="24"/>
                <w:szCs w:val="24"/>
              </w:rPr>
              <w:t xml:space="preserve"> care plan. </w:t>
            </w:r>
            <w:r w:rsidR="008E76A1">
              <w:rPr>
                <w:sz w:val="24"/>
                <w:szCs w:val="24"/>
              </w:rPr>
              <w:t>The information relates</w:t>
            </w:r>
            <w:r w:rsidR="00FC15BD">
              <w:rPr>
                <w:sz w:val="24"/>
                <w:szCs w:val="24"/>
              </w:rPr>
              <w:t xml:space="preserve"> to</w:t>
            </w:r>
            <w:r w:rsidR="008E76A1">
              <w:rPr>
                <w:sz w:val="24"/>
                <w:szCs w:val="24"/>
              </w:rPr>
              <w:t xml:space="preserve"> </w:t>
            </w:r>
            <w:r w:rsidR="00EA6D35">
              <w:rPr>
                <w:sz w:val="24"/>
                <w:szCs w:val="24"/>
              </w:rPr>
              <w:t xml:space="preserve">Child 1’s care </w:t>
            </w:r>
            <w:r w:rsidR="008E76A1">
              <w:rPr>
                <w:sz w:val="24"/>
                <w:szCs w:val="24"/>
              </w:rPr>
              <w:t>and support needs and Father 4’s capabilities in being able to effectively meet those needs.</w:t>
            </w:r>
            <w:r w:rsidR="00EA6D35">
              <w:rPr>
                <w:sz w:val="24"/>
                <w:szCs w:val="24"/>
              </w:rPr>
              <w:t xml:space="preserve"> </w:t>
            </w:r>
            <w:r w:rsidR="00FC15BD">
              <w:rPr>
                <w:sz w:val="24"/>
                <w:szCs w:val="24"/>
              </w:rPr>
              <w:t>The</w:t>
            </w:r>
            <w:r w:rsidR="008E76A1">
              <w:rPr>
                <w:sz w:val="24"/>
                <w:szCs w:val="24"/>
              </w:rPr>
              <w:t xml:space="preserve"> NSPCC (2023) state that multi-agency working is central to effective safeguarding</w:t>
            </w:r>
            <w:r w:rsidR="00FC15BD">
              <w:rPr>
                <w:sz w:val="24"/>
                <w:szCs w:val="24"/>
              </w:rPr>
              <w:t xml:space="preserve"> practice</w:t>
            </w:r>
            <w:r w:rsidR="008E76A1">
              <w:rPr>
                <w:sz w:val="24"/>
                <w:szCs w:val="24"/>
              </w:rPr>
              <w:t>, as children and families will access a range of support and services throughout the child’s life and this inf</w:t>
            </w:r>
            <w:r w:rsidR="00FC15BD">
              <w:rPr>
                <w:sz w:val="24"/>
                <w:szCs w:val="24"/>
              </w:rPr>
              <w:t xml:space="preserve">ormation is key to establishing significant </w:t>
            </w:r>
            <w:r w:rsidR="00EA6D35">
              <w:rPr>
                <w:sz w:val="24"/>
                <w:szCs w:val="24"/>
              </w:rPr>
              <w:t>events</w:t>
            </w:r>
            <w:r w:rsidR="00FC15BD">
              <w:rPr>
                <w:sz w:val="24"/>
                <w:szCs w:val="24"/>
              </w:rPr>
              <w:t xml:space="preserve"> and</w:t>
            </w:r>
            <w:r w:rsidR="00EA6D35">
              <w:rPr>
                <w:sz w:val="24"/>
                <w:szCs w:val="24"/>
              </w:rPr>
              <w:t xml:space="preserve"> gaining a full overview of the families’ circumstances. </w:t>
            </w:r>
          </w:p>
          <w:p w14:paraId="606B8FF3" w14:textId="02FDE584" w:rsidR="00FC15BD" w:rsidRDefault="00FC15BD" w:rsidP="00F94F3C">
            <w:pPr>
              <w:spacing w:line="360" w:lineRule="auto"/>
              <w:jc w:val="both"/>
              <w:rPr>
                <w:sz w:val="24"/>
                <w:szCs w:val="24"/>
              </w:rPr>
            </w:pPr>
          </w:p>
          <w:p w14:paraId="0D273433" w14:textId="3B144022" w:rsidR="0085073A" w:rsidRDefault="00FC15BD" w:rsidP="00F94F3C">
            <w:pPr>
              <w:spacing w:line="360" w:lineRule="auto"/>
              <w:jc w:val="both"/>
              <w:rPr>
                <w:sz w:val="24"/>
                <w:szCs w:val="24"/>
              </w:rPr>
            </w:pPr>
            <w:r>
              <w:rPr>
                <w:sz w:val="24"/>
                <w:szCs w:val="24"/>
              </w:rPr>
              <w:t>As mentioned above</w:t>
            </w:r>
            <w:r w:rsidR="00E47842">
              <w:rPr>
                <w:sz w:val="24"/>
                <w:szCs w:val="24"/>
              </w:rPr>
              <w:t>, Child 1 has complex care and s</w:t>
            </w:r>
            <w:r>
              <w:rPr>
                <w:sz w:val="24"/>
                <w:szCs w:val="24"/>
              </w:rPr>
              <w:t xml:space="preserve">upport needs and due to the nature of those needs, she requires support and oversight from specialists across various disciplines. The assessment is child and family centred and through the course of the assessment, I was able to form a holistic understanding of </w:t>
            </w:r>
            <w:r w:rsidR="00EA6D35">
              <w:rPr>
                <w:sz w:val="24"/>
                <w:szCs w:val="24"/>
              </w:rPr>
              <w:t xml:space="preserve">both </w:t>
            </w:r>
            <w:r>
              <w:rPr>
                <w:sz w:val="24"/>
                <w:szCs w:val="24"/>
              </w:rPr>
              <w:t>Father 4</w:t>
            </w:r>
            <w:r w:rsidR="00A546AB">
              <w:rPr>
                <w:sz w:val="24"/>
                <w:szCs w:val="24"/>
              </w:rPr>
              <w:t xml:space="preserve"> and Child 1’s lived experiences</w:t>
            </w:r>
            <w:r w:rsidR="00EA43BF">
              <w:rPr>
                <w:sz w:val="24"/>
                <w:szCs w:val="24"/>
              </w:rPr>
              <w:t xml:space="preserve"> by demonstrating good listening skills, being open and honest, non-judgemental and empathic in my approach</w:t>
            </w:r>
            <w:r>
              <w:rPr>
                <w:sz w:val="24"/>
                <w:szCs w:val="24"/>
              </w:rPr>
              <w:t xml:space="preserve">. </w:t>
            </w:r>
            <w:r w:rsidR="008F4C24" w:rsidRPr="008F4C24">
              <w:rPr>
                <w:sz w:val="24"/>
                <w:szCs w:val="24"/>
              </w:rPr>
              <w:t xml:space="preserve">Mantell (2013) states that reports need to be concise, jargon free and have a clearly evidenced summary that outlines the findings of the assessment. </w:t>
            </w:r>
            <w:r>
              <w:rPr>
                <w:sz w:val="24"/>
                <w:szCs w:val="24"/>
              </w:rPr>
              <w:t>The assessment framework enabled me to remain focused and in doing so, this helped</w:t>
            </w:r>
            <w:r w:rsidR="00A546AB">
              <w:rPr>
                <w:sz w:val="24"/>
                <w:szCs w:val="24"/>
              </w:rPr>
              <w:t xml:space="preserve"> me to analyse</w:t>
            </w:r>
            <w:r>
              <w:rPr>
                <w:sz w:val="24"/>
                <w:szCs w:val="24"/>
              </w:rPr>
              <w:t xml:space="preserve"> the information that I was able </w:t>
            </w:r>
            <w:r w:rsidR="00A546AB">
              <w:rPr>
                <w:sz w:val="24"/>
                <w:szCs w:val="24"/>
              </w:rPr>
              <w:t>to gather</w:t>
            </w:r>
            <w:r>
              <w:rPr>
                <w:sz w:val="24"/>
                <w:szCs w:val="24"/>
              </w:rPr>
              <w:t>.</w:t>
            </w:r>
            <w:r w:rsidR="00A546AB">
              <w:rPr>
                <w:sz w:val="24"/>
                <w:szCs w:val="24"/>
              </w:rPr>
              <w:t xml:space="preserve"> </w:t>
            </w:r>
            <w:r w:rsidR="0085073A">
              <w:rPr>
                <w:sz w:val="24"/>
                <w:szCs w:val="24"/>
              </w:rPr>
              <w:t>I used supervision with my mentor to reflect on the direction of the assessment and I utilised this support to</w:t>
            </w:r>
            <w:r w:rsidR="00EA43BF">
              <w:rPr>
                <w:sz w:val="24"/>
                <w:szCs w:val="24"/>
              </w:rPr>
              <w:t xml:space="preserve"> help</w:t>
            </w:r>
            <w:r w:rsidR="0085073A">
              <w:rPr>
                <w:sz w:val="24"/>
                <w:szCs w:val="24"/>
              </w:rPr>
              <w:t xml:space="preserve"> enhance my critical thinking skills. </w:t>
            </w:r>
            <w:r w:rsidR="00EA43BF">
              <w:rPr>
                <w:sz w:val="24"/>
                <w:szCs w:val="24"/>
              </w:rPr>
              <w:t xml:space="preserve">Direction from my mentor helped to improve the quality of my </w:t>
            </w:r>
            <w:r w:rsidR="008F4C24">
              <w:rPr>
                <w:sz w:val="24"/>
                <w:szCs w:val="24"/>
              </w:rPr>
              <w:t xml:space="preserve">assessment, which </w:t>
            </w:r>
            <w:r w:rsidR="00EA6D35">
              <w:rPr>
                <w:sz w:val="24"/>
                <w:szCs w:val="24"/>
              </w:rPr>
              <w:t xml:space="preserve">meant that I was able to remain </w:t>
            </w:r>
            <w:r w:rsidR="008F4C24">
              <w:rPr>
                <w:sz w:val="24"/>
                <w:szCs w:val="24"/>
              </w:rPr>
              <w:t xml:space="preserve">focused </w:t>
            </w:r>
            <w:r w:rsidR="00EA43BF">
              <w:rPr>
                <w:sz w:val="24"/>
                <w:szCs w:val="24"/>
              </w:rPr>
              <w:t xml:space="preserve">and the assessment </w:t>
            </w:r>
            <w:r w:rsidR="008F4C24">
              <w:rPr>
                <w:sz w:val="24"/>
                <w:szCs w:val="24"/>
              </w:rPr>
              <w:t xml:space="preserve">was </w:t>
            </w:r>
            <w:r w:rsidR="00EA43BF">
              <w:rPr>
                <w:sz w:val="24"/>
                <w:szCs w:val="24"/>
              </w:rPr>
              <w:t>clear and concise</w:t>
            </w:r>
            <w:r w:rsidR="00357E57">
              <w:rPr>
                <w:sz w:val="24"/>
                <w:szCs w:val="24"/>
              </w:rPr>
              <w:t xml:space="preserve"> </w:t>
            </w:r>
            <w:r w:rsidR="00357E57" w:rsidRPr="00357E57">
              <w:rPr>
                <w:sz w:val="24"/>
                <w:szCs w:val="24"/>
              </w:rPr>
              <w:t>[CoPP,</w:t>
            </w:r>
            <w:r w:rsidR="00357E57">
              <w:rPr>
                <w:sz w:val="24"/>
                <w:szCs w:val="24"/>
              </w:rPr>
              <w:t xml:space="preserve"> 6.1 &amp; 6.1]</w:t>
            </w:r>
            <w:r w:rsidR="00EA43BF">
              <w:rPr>
                <w:sz w:val="24"/>
                <w:szCs w:val="24"/>
              </w:rPr>
              <w:t xml:space="preserve">. </w:t>
            </w:r>
          </w:p>
          <w:p w14:paraId="678737F7" w14:textId="77777777" w:rsidR="0085073A" w:rsidRDefault="0085073A" w:rsidP="00F94F3C">
            <w:pPr>
              <w:spacing w:line="360" w:lineRule="auto"/>
              <w:jc w:val="both"/>
              <w:rPr>
                <w:sz w:val="24"/>
                <w:szCs w:val="24"/>
              </w:rPr>
            </w:pPr>
          </w:p>
          <w:p w14:paraId="1A6C34F0" w14:textId="051E4F03" w:rsidR="00615E18" w:rsidRDefault="00A546AB" w:rsidP="00F94F3C">
            <w:pPr>
              <w:spacing w:line="360" w:lineRule="auto"/>
              <w:jc w:val="both"/>
              <w:rPr>
                <w:sz w:val="24"/>
                <w:szCs w:val="24"/>
              </w:rPr>
            </w:pPr>
            <w:r>
              <w:rPr>
                <w:sz w:val="24"/>
                <w:szCs w:val="24"/>
              </w:rPr>
              <w:t xml:space="preserve">Child 1 was in the process of being assessed by an independent physiologist, as directed by the Court alongside this parenting assessment. The aim of this assessment was to establish Child 1’s health and psychological needs and to make recommendations </w:t>
            </w:r>
            <w:r w:rsidR="00233793">
              <w:rPr>
                <w:sz w:val="24"/>
                <w:szCs w:val="24"/>
              </w:rPr>
              <w:t xml:space="preserve">about </w:t>
            </w:r>
            <w:r>
              <w:rPr>
                <w:sz w:val="24"/>
                <w:szCs w:val="24"/>
              </w:rPr>
              <w:t xml:space="preserve">her future care planning and </w:t>
            </w:r>
            <w:r w:rsidR="00233793">
              <w:rPr>
                <w:sz w:val="24"/>
                <w:szCs w:val="24"/>
              </w:rPr>
              <w:t xml:space="preserve">establish </w:t>
            </w:r>
            <w:r>
              <w:rPr>
                <w:sz w:val="24"/>
                <w:szCs w:val="24"/>
              </w:rPr>
              <w:t xml:space="preserve">whether the </w:t>
            </w:r>
            <w:r w:rsidR="00233793">
              <w:rPr>
                <w:sz w:val="24"/>
                <w:szCs w:val="24"/>
              </w:rPr>
              <w:t>current level of supervision and measures</w:t>
            </w:r>
            <w:r w:rsidR="00F76D8C">
              <w:rPr>
                <w:sz w:val="24"/>
                <w:szCs w:val="24"/>
              </w:rPr>
              <w:t xml:space="preserve"> in place are</w:t>
            </w:r>
            <w:r>
              <w:rPr>
                <w:sz w:val="24"/>
                <w:szCs w:val="24"/>
              </w:rPr>
              <w:t xml:space="preserve"> proportionate. Th</w:t>
            </w:r>
            <w:r w:rsidR="00007C13">
              <w:rPr>
                <w:sz w:val="24"/>
                <w:szCs w:val="24"/>
              </w:rPr>
              <w:t>is assessment, alongside information from other agencies helped to inform this assessment and</w:t>
            </w:r>
            <w:r w:rsidR="00F76D8C">
              <w:rPr>
                <w:sz w:val="24"/>
                <w:szCs w:val="24"/>
              </w:rPr>
              <w:t xml:space="preserve"> from this,</w:t>
            </w:r>
            <w:r w:rsidR="00007C13">
              <w:rPr>
                <w:sz w:val="24"/>
                <w:szCs w:val="24"/>
              </w:rPr>
              <w:t xml:space="preserve"> I was able to establish both risk and protective factors. </w:t>
            </w:r>
            <w:r w:rsidR="00615E18">
              <w:rPr>
                <w:sz w:val="24"/>
                <w:szCs w:val="24"/>
              </w:rPr>
              <w:t xml:space="preserve">I used the Signs of Safety (2018) approach and the </w:t>
            </w:r>
            <w:r w:rsidR="00987043" w:rsidRPr="00F76D8C">
              <w:rPr>
                <w:i/>
                <w:sz w:val="24"/>
                <w:szCs w:val="24"/>
              </w:rPr>
              <w:t>‘</w:t>
            </w:r>
            <w:r w:rsidR="00615E18" w:rsidRPr="00F76D8C">
              <w:rPr>
                <w:i/>
                <w:sz w:val="24"/>
                <w:szCs w:val="24"/>
              </w:rPr>
              <w:t>three columns</w:t>
            </w:r>
            <w:r w:rsidR="00987043" w:rsidRPr="00F76D8C">
              <w:rPr>
                <w:i/>
                <w:sz w:val="24"/>
                <w:szCs w:val="24"/>
              </w:rPr>
              <w:t>’</w:t>
            </w:r>
            <w:r w:rsidR="00987043">
              <w:rPr>
                <w:sz w:val="24"/>
                <w:szCs w:val="24"/>
              </w:rPr>
              <w:t xml:space="preserve"> tool</w:t>
            </w:r>
            <w:r w:rsidR="00615E18">
              <w:rPr>
                <w:sz w:val="24"/>
                <w:szCs w:val="24"/>
              </w:rPr>
              <w:t xml:space="preserve"> to support me to </w:t>
            </w:r>
            <w:r w:rsidR="00BE7CF6">
              <w:rPr>
                <w:sz w:val="24"/>
                <w:szCs w:val="24"/>
              </w:rPr>
              <w:t>identify</w:t>
            </w:r>
            <w:r w:rsidR="00615E18">
              <w:rPr>
                <w:sz w:val="24"/>
                <w:szCs w:val="24"/>
              </w:rPr>
              <w:t xml:space="preserve"> </w:t>
            </w:r>
            <w:r w:rsidR="00615E18">
              <w:rPr>
                <w:sz w:val="24"/>
                <w:szCs w:val="24"/>
              </w:rPr>
              <w:lastRenderedPageBreak/>
              <w:t xml:space="preserve">what was working well, what was not and </w:t>
            </w:r>
            <w:r w:rsidR="00987043">
              <w:rPr>
                <w:sz w:val="24"/>
                <w:szCs w:val="24"/>
              </w:rPr>
              <w:t xml:space="preserve">what needs to happen next. </w:t>
            </w:r>
            <w:r w:rsidR="00615E18">
              <w:rPr>
                <w:sz w:val="24"/>
                <w:szCs w:val="24"/>
              </w:rPr>
              <w:t xml:space="preserve">In </w:t>
            </w:r>
            <w:r w:rsidR="00F76D8C">
              <w:rPr>
                <w:sz w:val="24"/>
                <w:szCs w:val="24"/>
              </w:rPr>
              <w:t>valuing,</w:t>
            </w:r>
            <w:r w:rsidR="00615E18">
              <w:rPr>
                <w:sz w:val="24"/>
                <w:szCs w:val="24"/>
              </w:rPr>
              <w:t xml:space="preserve"> what works</w:t>
            </w:r>
            <w:r w:rsidR="00F76D8C">
              <w:rPr>
                <w:sz w:val="24"/>
                <w:szCs w:val="24"/>
              </w:rPr>
              <w:t xml:space="preserve"> well and adopting a strengths </w:t>
            </w:r>
            <w:r w:rsidR="00615E18">
              <w:rPr>
                <w:sz w:val="24"/>
                <w:szCs w:val="24"/>
              </w:rPr>
              <w:t xml:space="preserve">based approach, I was firstly able </w:t>
            </w:r>
            <w:r w:rsidR="00F76D8C">
              <w:rPr>
                <w:sz w:val="24"/>
                <w:szCs w:val="24"/>
              </w:rPr>
              <w:t xml:space="preserve">to </w:t>
            </w:r>
            <w:r w:rsidR="00615E18">
              <w:rPr>
                <w:sz w:val="24"/>
                <w:szCs w:val="24"/>
              </w:rPr>
              <w:t>reflect on the protective factors and through analysis able to identify that Father 4 was able to provide Ch</w:t>
            </w:r>
            <w:r w:rsidR="00F76D8C">
              <w:rPr>
                <w:sz w:val="24"/>
                <w:szCs w:val="24"/>
              </w:rPr>
              <w:t>ild 1 with</w:t>
            </w:r>
            <w:r w:rsidR="00615E18">
              <w:rPr>
                <w:sz w:val="24"/>
                <w:szCs w:val="24"/>
              </w:rPr>
              <w:t xml:space="preserve"> stability, emotional warmth and stimulation. Father 4 </w:t>
            </w:r>
            <w:r w:rsidR="00F76D8C">
              <w:rPr>
                <w:sz w:val="24"/>
                <w:szCs w:val="24"/>
              </w:rPr>
              <w:t xml:space="preserve">is </w:t>
            </w:r>
            <w:r w:rsidR="00BE7CF6">
              <w:rPr>
                <w:sz w:val="24"/>
                <w:szCs w:val="24"/>
              </w:rPr>
              <w:t xml:space="preserve">in secure employment and </w:t>
            </w:r>
            <w:r w:rsidR="00615E18">
              <w:rPr>
                <w:sz w:val="24"/>
                <w:szCs w:val="24"/>
              </w:rPr>
              <w:t xml:space="preserve">recognised the importance of helping to promote Child 1’s identity within her </w:t>
            </w:r>
            <w:r w:rsidR="00BE7CF6">
              <w:rPr>
                <w:sz w:val="24"/>
                <w:szCs w:val="24"/>
              </w:rPr>
              <w:t>family and wider community. In addition, Father 4 made</w:t>
            </w:r>
            <w:r w:rsidR="00C11660">
              <w:rPr>
                <w:sz w:val="24"/>
                <w:szCs w:val="24"/>
              </w:rPr>
              <w:t xml:space="preserve"> reference to local clu</w:t>
            </w:r>
            <w:r w:rsidR="00BE7CF6">
              <w:rPr>
                <w:sz w:val="24"/>
                <w:szCs w:val="24"/>
              </w:rPr>
              <w:t>bs and activities that Child 1 would enjoy and th</w:t>
            </w:r>
            <w:r w:rsidR="00C11660">
              <w:rPr>
                <w:sz w:val="24"/>
                <w:szCs w:val="24"/>
              </w:rPr>
              <w:t xml:space="preserve">is coincided with </w:t>
            </w:r>
            <w:r w:rsidR="00BE7CF6">
              <w:rPr>
                <w:sz w:val="24"/>
                <w:szCs w:val="24"/>
              </w:rPr>
              <w:t>her</w:t>
            </w:r>
            <w:r w:rsidR="00C11660">
              <w:rPr>
                <w:sz w:val="24"/>
                <w:szCs w:val="24"/>
              </w:rPr>
              <w:t xml:space="preserve"> wishes and feelings and</w:t>
            </w:r>
            <w:r w:rsidR="00F76D8C">
              <w:rPr>
                <w:sz w:val="24"/>
                <w:szCs w:val="24"/>
              </w:rPr>
              <w:t xml:space="preserve"> the interests that she had</w:t>
            </w:r>
            <w:r w:rsidR="004C1888">
              <w:rPr>
                <w:sz w:val="24"/>
                <w:szCs w:val="24"/>
              </w:rPr>
              <w:t xml:space="preserve"> expressed to me directly during a recent intervention. </w:t>
            </w:r>
            <w:r w:rsidR="00C11660">
              <w:rPr>
                <w:sz w:val="24"/>
                <w:szCs w:val="24"/>
              </w:rPr>
              <w:t xml:space="preserve"> </w:t>
            </w:r>
          </w:p>
          <w:p w14:paraId="381A08B1" w14:textId="77777777" w:rsidR="00615E18" w:rsidRDefault="00615E18" w:rsidP="00F94F3C">
            <w:pPr>
              <w:spacing w:line="360" w:lineRule="auto"/>
              <w:jc w:val="both"/>
              <w:rPr>
                <w:sz w:val="24"/>
                <w:szCs w:val="24"/>
              </w:rPr>
            </w:pPr>
          </w:p>
          <w:p w14:paraId="0B4A1E7C" w14:textId="27B98BA0" w:rsidR="00233793" w:rsidRDefault="00007C13" w:rsidP="00F94F3C">
            <w:pPr>
              <w:spacing w:line="360" w:lineRule="auto"/>
              <w:jc w:val="both"/>
              <w:rPr>
                <w:sz w:val="24"/>
                <w:szCs w:val="24"/>
              </w:rPr>
            </w:pPr>
            <w:r>
              <w:rPr>
                <w:sz w:val="24"/>
                <w:szCs w:val="24"/>
              </w:rPr>
              <w:t xml:space="preserve">While Father </w:t>
            </w:r>
            <w:r w:rsidR="00F76D8C">
              <w:rPr>
                <w:sz w:val="24"/>
                <w:szCs w:val="24"/>
              </w:rPr>
              <w:t>4</w:t>
            </w:r>
            <w:r>
              <w:rPr>
                <w:sz w:val="24"/>
                <w:szCs w:val="24"/>
              </w:rPr>
              <w:t xml:space="preserve"> was</w:t>
            </w:r>
            <w:r w:rsidR="00987043">
              <w:rPr>
                <w:sz w:val="24"/>
                <w:szCs w:val="24"/>
              </w:rPr>
              <w:t xml:space="preserve"> able to demonstrate a positive commitment to care for Child 1 in the long term</w:t>
            </w:r>
            <w:r>
              <w:rPr>
                <w:sz w:val="24"/>
                <w:szCs w:val="24"/>
              </w:rPr>
              <w:t>, the assessment was negative in re</w:t>
            </w:r>
            <w:r w:rsidR="00233793">
              <w:rPr>
                <w:sz w:val="24"/>
                <w:szCs w:val="24"/>
              </w:rPr>
              <w:t>spect of his ability to meet Child 1’s</w:t>
            </w:r>
            <w:r>
              <w:rPr>
                <w:sz w:val="24"/>
                <w:szCs w:val="24"/>
              </w:rPr>
              <w:t xml:space="preserve"> specific care and support needs, which at present are complex in nature. Through analysis and by applying critical thinking, I was able to </w:t>
            </w:r>
            <w:r w:rsidR="00424442">
              <w:rPr>
                <w:sz w:val="24"/>
                <w:szCs w:val="24"/>
              </w:rPr>
              <w:t xml:space="preserve">evidence that Father </w:t>
            </w:r>
            <w:r w:rsidR="00F76D8C">
              <w:rPr>
                <w:sz w:val="24"/>
                <w:szCs w:val="24"/>
              </w:rPr>
              <w:t>4</w:t>
            </w:r>
            <w:r w:rsidR="00424442">
              <w:rPr>
                <w:sz w:val="24"/>
                <w:szCs w:val="24"/>
              </w:rPr>
              <w:t xml:space="preserve"> was not able to meet Child 1’s needs at home</w:t>
            </w:r>
            <w:r w:rsidR="00233793">
              <w:rPr>
                <w:sz w:val="24"/>
                <w:szCs w:val="24"/>
              </w:rPr>
              <w:t xml:space="preserve"> </w:t>
            </w:r>
            <w:r w:rsidR="00615E18">
              <w:rPr>
                <w:sz w:val="24"/>
                <w:szCs w:val="24"/>
              </w:rPr>
              <w:t xml:space="preserve">due to a number of factors. </w:t>
            </w:r>
            <w:r w:rsidR="00233793">
              <w:rPr>
                <w:sz w:val="24"/>
                <w:szCs w:val="24"/>
              </w:rPr>
              <w:t xml:space="preserve">The information gathered highlighted concerns with respect of Father 4’s understanding of Child 1’s disability and care needs. I </w:t>
            </w:r>
            <w:r w:rsidR="00615E18">
              <w:rPr>
                <w:sz w:val="24"/>
                <w:szCs w:val="24"/>
              </w:rPr>
              <w:t>observed Child 1’s</w:t>
            </w:r>
            <w:r w:rsidR="00233793">
              <w:rPr>
                <w:sz w:val="24"/>
                <w:szCs w:val="24"/>
              </w:rPr>
              <w:t xml:space="preserve"> </w:t>
            </w:r>
            <w:r w:rsidR="00F664D5">
              <w:rPr>
                <w:sz w:val="24"/>
                <w:szCs w:val="24"/>
              </w:rPr>
              <w:t>f</w:t>
            </w:r>
            <w:r w:rsidR="00233793">
              <w:rPr>
                <w:sz w:val="24"/>
                <w:szCs w:val="24"/>
              </w:rPr>
              <w:t xml:space="preserve">ather to be making decisions during contact that placed </w:t>
            </w:r>
            <w:r w:rsidR="00615E18">
              <w:rPr>
                <w:sz w:val="24"/>
                <w:szCs w:val="24"/>
              </w:rPr>
              <w:t xml:space="preserve">her </w:t>
            </w:r>
            <w:r w:rsidR="00233793">
              <w:rPr>
                <w:sz w:val="24"/>
                <w:szCs w:val="24"/>
              </w:rPr>
              <w:t xml:space="preserve">at risk by not adhering to the measures in place as outlined in her DOL </w:t>
            </w:r>
            <w:r w:rsidR="00615E18">
              <w:rPr>
                <w:sz w:val="24"/>
                <w:szCs w:val="24"/>
              </w:rPr>
              <w:t>order. Concerns were</w:t>
            </w:r>
            <w:r w:rsidR="00233793">
              <w:rPr>
                <w:sz w:val="24"/>
                <w:szCs w:val="24"/>
              </w:rPr>
              <w:t xml:space="preserve"> raised from professionals in respect of Father 4’s approach with Child </w:t>
            </w:r>
            <w:r w:rsidR="00615E18">
              <w:rPr>
                <w:sz w:val="24"/>
                <w:szCs w:val="24"/>
              </w:rPr>
              <w:t>1, which in discussion with her mental health practitioner and the independent psychologist appeared to centre on Father 4’s</w:t>
            </w:r>
            <w:r w:rsidR="00233793">
              <w:rPr>
                <w:sz w:val="24"/>
                <w:szCs w:val="24"/>
              </w:rPr>
              <w:t xml:space="preserve"> lack of understanding and acceptance of her diagnosis. In addition, when in the care of F</w:t>
            </w:r>
            <w:r w:rsidR="00615E18">
              <w:rPr>
                <w:sz w:val="24"/>
                <w:szCs w:val="24"/>
              </w:rPr>
              <w:t>ather 4, Child 1</w:t>
            </w:r>
            <w:r w:rsidR="00233793">
              <w:rPr>
                <w:sz w:val="24"/>
                <w:szCs w:val="24"/>
              </w:rPr>
              <w:t xml:space="preserve"> was not accessing edu</w:t>
            </w:r>
            <w:r w:rsidR="00615E18">
              <w:rPr>
                <w:sz w:val="24"/>
                <w:szCs w:val="24"/>
              </w:rPr>
              <w:t xml:space="preserve">cation and unfortunately, he was not able to demonstrate through the course of the assessment that he was able to work in collaboration with other professionals and take guidance to assist </w:t>
            </w:r>
            <w:r w:rsidR="00F664D5">
              <w:rPr>
                <w:sz w:val="24"/>
                <w:szCs w:val="24"/>
              </w:rPr>
              <w:t xml:space="preserve">him </w:t>
            </w:r>
            <w:r w:rsidR="00615E18">
              <w:rPr>
                <w:sz w:val="24"/>
                <w:szCs w:val="24"/>
              </w:rPr>
              <w:t>in regulating and maintaining Child 1’s safety</w:t>
            </w:r>
            <w:r w:rsidR="00F664D5">
              <w:rPr>
                <w:sz w:val="24"/>
                <w:szCs w:val="24"/>
              </w:rPr>
              <w:t xml:space="preserve"> at home and in the community. </w:t>
            </w:r>
          </w:p>
          <w:p w14:paraId="142E3E21" w14:textId="5B972C92" w:rsidR="00F664D5" w:rsidRDefault="00F664D5" w:rsidP="00F94F3C">
            <w:pPr>
              <w:spacing w:line="360" w:lineRule="auto"/>
              <w:jc w:val="both"/>
              <w:rPr>
                <w:sz w:val="24"/>
                <w:szCs w:val="24"/>
              </w:rPr>
            </w:pPr>
          </w:p>
          <w:p w14:paraId="00C085CC" w14:textId="695339A9" w:rsidR="005C27BB" w:rsidRDefault="00F664D5" w:rsidP="00F94F3C">
            <w:pPr>
              <w:spacing w:line="360" w:lineRule="auto"/>
              <w:jc w:val="both"/>
              <w:rPr>
                <w:sz w:val="24"/>
                <w:szCs w:val="24"/>
              </w:rPr>
            </w:pPr>
            <w:r>
              <w:rPr>
                <w:sz w:val="24"/>
                <w:szCs w:val="24"/>
              </w:rPr>
              <w:t xml:space="preserve">Child 1 is at the centre of her plan and therefore her views and wishes are an essential part of the decision making process. To support Child 1 to voice her views, I tailored my approach to her preferred means of communication and this helped to facilitate and promote her active participation. </w:t>
            </w:r>
            <w:r w:rsidR="006D4F5D">
              <w:rPr>
                <w:sz w:val="24"/>
                <w:szCs w:val="24"/>
              </w:rPr>
              <w:t xml:space="preserve">Part 6 of the SSWBA (2014) refers to professionals exercising functions under the Act and the code sets out the requirements for the local authority in relation to advocacy services. The duties outlined state that </w:t>
            </w:r>
            <w:r w:rsidR="006D4F5D" w:rsidRPr="006D4F5D">
              <w:rPr>
                <w:i/>
                <w:sz w:val="24"/>
                <w:szCs w:val="24"/>
              </w:rPr>
              <w:t xml:space="preserve">‘as far as reasonably practical, ascertain and have </w:t>
            </w:r>
            <w:r w:rsidR="006D4F5D" w:rsidRPr="006D4F5D">
              <w:rPr>
                <w:i/>
                <w:sz w:val="24"/>
                <w:szCs w:val="24"/>
              </w:rPr>
              <w:lastRenderedPageBreak/>
              <w:t>regard to people’s views, wishes and feelings’</w:t>
            </w:r>
            <w:r w:rsidR="006D4F5D">
              <w:rPr>
                <w:i/>
                <w:sz w:val="24"/>
                <w:szCs w:val="24"/>
              </w:rPr>
              <w:t xml:space="preserve"> </w:t>
            </w:r>
            <w:r w:rsidR="006D4F5D" w:rsidRPr="006D4F5D">
              <w:rPr>
                <w:sz w:val="24"/>
                <w:szCs w:val="24"/>
              </w:rPr>
              <w:t xml:space="preserve">(Welsh Government, 2019). </w:t>
            </w:r>
            <w:r w:rsidR="00606307">
              <w:rPr>
                <w:sz w:val="24"/>
                <w:szCs w:val="24"/>
              </w:rPr>
              <w:t xml:space="preserve">A referral to an independent advocacy was made on behalf of Child </w:t>
            </w:r>
            <w:r w:rsidR="00E47842">
              <w:rPr>
                <w:sz w:val="24"/>
                <w:szCs w:val="24"/>
              </w:rPr>
              <w:t>1 to help empower her further and to ensure that her</w:t>
            </w:r>
            <w:r w:rsidR="00606307">
              <w:rPr>
                <w:sz w:val="24"/>
                <w:szCs w:val="24"/>
              </w:rPr>
              <w:t xml:space="preserve"> voice </w:t>
            </w:r>
            <w:r w:rsidR="00E47842">
              <w:rPr>
                <w:sz w:val="24"/>
                <w:szCs w:val="24"/>
              </w:rPr>
              <w:t xml:space="preserve">and wishes are </w:t>
            </w:r>
            <w:r w:rsidR="00606307">
              <w:rPr>
                <w:sz w:val="24"/>
                <w:szCs w:val="24"/>
              </w:rPr>
              <w:t xml:space="preserve">heard. In addition, I was person centred in my approach and carried out an intervention with Child 1, which involved drawing on her strengths and supporting her to express her wishes and feelings by engaging in a direct activity. Child 1 struggles to maintain eye contact </w:t>
            </w:r>
            <w:r w:rsidR="00A747C9">
              <w:rPr>
                <w:sz w:val="24"/>
                <w:szCs w:val="24"/>
              </w:rPr>
              <w:t xml:space="preserve">and becomes anxious when being asked direct questions. Therefore, to help promote her engagement I arrived to the visit with materials to create and draw those feelings. This acted as a distraction for Child 1 and I felt that I was able to achieve the desired outcome. Child 1 stated that contact with her family was important and that in the future she would like to return home to live with her mother. Child one said that she would like to find out more about herself and receive support to understand her impulses. Child one went on to say that, she did not feel safe at home and although she would like to continue to have contact with her father, she would not like to live with him in the long-term. I was empathetic and understanding in my approach and I thanked Child 1 for feeling able to trust in me and </w:t>
            </w:r>
            <w:r w:rsidR="00BC4A41">
              <w:rPr>
                <w:sz w:val="24"/>
                <w:szCs w:val="24"/>
              </w:rPr>
              <w:t xml:space="preserve">express her feelings so openly [CoPP, 1.1, 1.3, 2.3]. </w:t>
            </w:r>
          </w:p>
          <w:p w14:paraId="1340F065" w14:textId="77777777" w:rsidR="00BC4A41" w:rsidRDefault="00BC4A41" w:rsidP="00F94F3C">
            <w:pPr>
              <w:spacing w:line="360" w:lineRule="auto"/>
              <w:jc w:val="both"/>
              <w:rPr>
                <w:sz w:val="24"/>
                <w:szCs w:val="24"/>
              </w:rPr>
            </w:pPr>
          </w:p>
          <w:p w14:paraId="1A84695E" w14:textId="28EE45D7" w:rsidR="005C27BB" w:rsidRDefault="005C27BB" w:rsidP="00F94F3C">
            <w:pPr>
              <w:spacing w:line="360" w:lineRule="auto"/>
              <w:jc w:val="both"/>
              <w:rPr>
                <w:sz w:val="24"/>
                <w:szCs w:val="24"/>
              </w:rPr>
            </w:pPr>
            <w:r>
              <w:rPr>
                <w:sz w:val="24"/>
                <w:szCs w:val="24"/>
              </w:rPr>
              <w:t>On reflection, I feel that the parenting assessment was a positive learning experience, but it did take me longer than anticipated to write. I feel that this was due to my lack of experience in writing assessments and reports as part of the Public Law O</w:t>
            </w:r>
            <w:r w:rsidR="00252C60">
              <w:rPr>
                <w:sz w:val="24"/>
                <w:szCs w:val="24"/>
              </w:rPr>
              <w:t xml:space="preserve">utline procedure </w:t>
            </w:r>
            <w:r>
              <w:rPr>
                <w:sz w:val="24"/>
                <w:szCs w:val="24"/>
              </w:rPr>
              <w:t>and the Court process. However, I feel that my strengths are in the relationships that I am able to establish with families and this helps to create an open dialogue whereby trust can be built and people feel listened too. Father 4 was understandably disappointed with the outcome of the parenting assessment, however when I discussed this outcome with him I ensured that I first reflected on the strengths and protective factors, before moving on to discuss risk factors. I feel that this process helped fat</w:t>
            </w:r>
            <w:r w:rsidR="00646A12">
              <w:rPr>
                <w:sz w:val="24"/>
                <w:szCs w:val="24"/>
              </w:rPr>
              <w:t>her 4 to feel informed and as a result, he has a deeper understanding of the process and how to challenge,</w:t>
            </w:r>
            <w:r w:rsidR="00773368">
              <w:rPr>
                <w:sz w:val="24"/>
                <w:szCs w:val="24"/>
              </w:rPr>
              <w:t xml:space="preserve"> if there are aspects of </w:t>
            </w:r>
            <w:r w:rsidR="00646A12">
              <w:rPr>
                <w:sz w:val="24"/>
                <w:szCs w:val="24"/>
              </w:rPr>
              <w:t xml:space="preserve">the </w:t>
            </w:r>
            <w:r w:rsidR="00773368">
              <w:rPr>
                <w:sz w:val="24"/>
                <w:szCs w:val="24"/>
              </w:rPr>
              <w:t xml:space="preserve">plan </w:t>
            </w:r>
            <w:r w:rsidR="00646A12">
              <w:rPr>
                <w:sz w:val="24"/>
                <w:szCs w:val="24"/>
              </w:rPr>
              <w:t>he does not</w:t>
            </w:r>
            <w:r w:rsidR="00773368">
              <w:rPr>
                <w:sz w:val="24"/>
                <w:szCs w:val="24"/>
              </w:rPr>
              <w:t xml:space="preserve"> agreement with. </w:t>
            </w:r>
          </w:p>
          <w:p w14:paraId="52BE4054" w14:textId="77777777" w:rsidR="00233793" w:rsidRDefault="00233793" w:rsidP="00F94F3C">
            <w:pPr>
              <w:spacing w:line="360" w:lineRule="auto"/>
              <w:jc w:val="both"/>
              <w:rPr>
                <w:sz w:val="24"/>
                <w:szCs w:val="24"/>
              </w:rPr>
            </w:pPr>
          </w:p>
          <w:p w14:paraId="1822AE10" w14:textId="69253E68" w:rsidR="00137BC2" w:rsidRDefault="00424442" w:rsidP="00F94F3C">
            <w:pPr>
              <w:spacing w:line="360" w:lineRule="auto"/>
              <w:jc w:val="both"/>
              <w:rPr>
                <w:sz w:val="24"/>
                <w:szCs w:val="24"/>
              </w:rPr>
            </w:pPr>
            <w:r>
              <w:rPr>
                <w:sz w:val="24"/>
                <w:szCs w:val="24"/>
              </w:rPr>
              <w:t>Assessment is an ongoing process and as Child 1’</w:t>
            </w:r>
            <w:r w:rsidR="0085073A">
              <w:rPr>
                <w:sz w:val="24"/>
                <w:szCs w:val="24"/>
              </w:rPr>
              <w:t>s needs will change over time and</w:t>
            </w:r>
            <w:r w:rsidR="00E6148A">
              <w:rPr>
                <w:sz w:val="24"/>
                <w:szCs w:val="24"/>
              </w:rPr>
              <w:t xml:space="preserve"> as</w:t>
            </w:r>
            <w:r w:rsidR="0085073A">
              <w:rPr>
                <w:sz w:val="24"/>
                <w:szCs w:val="24"/>
              </w:rPr>
              <w:t xml:space="preserve"> family circumstances evolve, </w:t>
            </w:r>
            <w:r w:rsidR="00E6148A">
              <w:rPr>
                <w:sz w:val="24"/>
                <w:szCs w:val="24"/>
              </w:rPr>
              <w:t xml:space="preserve">support and future planning will change accordingly. </w:t>
            </w:r>
            <w:r w:rsidR="00B67CCD">
              <w:rPr>
                <w:sz w:val="24"/>
                <w:szCs w:val="24"/>
              </w:rPr>
              <w:t xml:space="preserve">This in mind, I will continue to seek advice, support and attend relevant </w:t>
            </w:r>
            <w:r w:rsidR="00AD19F0">
              <w:rPr>
                <w:sz w:val="24"/>
                <w:szCs w:val="24"/>
              </w:rPr>
              <w:t>training,</w:t>
            </w:r>
            <w:r w:rsidR="00B67CCD">
              <w:rPr>
                <w:sz w:val="24"/>
                <w:szCs w:val="24"/>
              </w:rPr>
              <w:t xml:space="preserve"> if I feel that my skill set is not </w:t>
            </w:r>
            <w:r w:rsidR="00B67CCD">
              <w:rPr>
                <w:sz w:val="24"/>
                <w:szCs w:val="24"/>
              </w:rPr>
              <w:lastRenderedPageBreak/>
              <w:t>equip to manage a situation</w:t>
            </w:r>
            <w:r w:rsidR="00AD19F0">
              <w:rPr>
                <w:sz w:val="24"/>
                <w:szCs w:val="24"/>
              </w:rPr>
              <w:t xml:space="preserve"> or there are changes to practice overtime</w:t>
            </w:r>
            <w:r w:rsidR="00B67CCD">
              <w:rPr>
                <w:sz w:val="24"/>
                <w:szCs w:val="24"/>
              </w:rPr>
              <w:t>. Children with disabilities are among the most vulnerable in society and it is important that I am confident in recognising the different signs of abuse and able to remove the barriers to participation for children with complex needs</w:t>
            </w:r>
            <w:r w:rsidR="00AD19F0">
              <w:rPr>
                <w:sz w:val="24"/>
                <w:szCs w:val="24"/>
              </w:rPr>
              <w:t xml:space="preserve"> to achieve positive outcome</w:t>
            </w:r>
            <w:r w:rsidR="00252C60">
              <w:rPr>
                <w:sz w:val="24"/>
                <w:szCs w:val="24"/>
              </w:rPr>
              <w:t>s</w:t>
            </w:r>
            <w:r w:rsidR="00AD19F0">
              <w:rPr>
                <w:sz w:val="24"/>
                <w:szCs w:val="24"/>
              </w:rPr>
              <w:t xml:space="preserve"> and safeguard children from harm</w:t>
            </w:r>
            <w:r w:rsidR="00B67CCD">
              <w:rPr>
                <w:sz w:val="24"/>
                <w:szCs w:val="24"/>
              </w:rPr>
              <w:t>.</w:t>
            </w:r>
          </w:p>
          <w:p w14:paraId="580C0CD7" w14:textId="77777777" w:rsidR="00137BC2" w:rsidRDefault="00137BC2" w:rsidP="00F94F3C">
            <w:pPr>
              <w:spacing w:line="360" w:lineRule="auto"/>
              <w:jc w:val="both"/>
              <w:rPr>
                <w:sz w:val="24"/>
                <w:szCs w:val="24"/>
              </w:rPr>
            </w:pPr>
          </w:p>
          <w:p w14:paraId="52197F23" w14:textId="41A69740" w:rsidR="00A34D82" w:rsidRDefault="007A165F" w:rsidP="00137BC2">
            <w:pPr>
              <w:spacing w:line="360" w:lineRule="auto"/>
              <w:jc w:val="both"/>
              <w:rPr>
                <w:sz w:val="24"/>
                <w:szCs w:val="24"/>
              </w:rPr>
            </w:pPr>
            <w:r w:rsidRPr="007A165F">
              <w:rPr>
                <w:sz w:val="24"/>
                <w:szCs w:val="24"/>
              </w:rPr>
              <w:t>To empower families to achieve change, social work values must remain at the heart of e</w:t>
            </w:r>
            <w:r w:rsidR="00B67CCD">
              <w:rPr>
                <w:sz w:val="24"/>
                <w:szCs w:val="24"/>
              </w:rPr>
              <w:t xml:space="preserve">thical decision-making and </w:t>
            </w:r>
            <w:r w:rsidR="00137BC2">
              <w:rPr>
                <w:sz w:val="24"/>
                <w:szCs w:val="24"/>
              </w:rPr>
              <w:t xml:space="preserve">this </w:t>
            </w:r>
            <w:r w:rsidRPr="007A165F">
              <w:rPr>
                <w:sz w:val="24"/>
                <w:szCs w:val="24"/>
              </w:rPr>
              <w:t>is best achieved by working in collaboration with families and their wider support networks, alongside professionals from various disciplines to ensure that support is tailored to the needs of the child and their family (Banks, 2012).</w:t>
            </w:r>
            <w:r w:rsidR="00137BC2">
              <w:t xml:space="preserve"> </w:t>
            </w:r>
            <w:r w:rsidR="00137BC2" w:rsidRPr="00137BC2">
              <w:rPr>
                <w:sz w:val="24"/>
                <w:szCs w:val="24"/>
              </w:rPr>
              <w:t>This case has highlighted the importance of multi-agency working in complex situations, as the perspective of other professionals has helped to inform the overall assessment and keep Child 1 safe from harm, due her parents not being able to effectively manage or meet her care and support needs at home. Working alongside health professionals has helped me to understand Child 1’s diagnosis and speech and language therapists have played a key role in understanding behaviour as a form of communication and providing strategies to help aid communication. In doing so, Child 1’s behaviours and level of anxiety has reduced</w:t>
            </w:r>
            <w:r w:rsidR="00252C60">
              <w:rPr>
                <w:sz w:val="24"/>
                <w:szCs w:val="24"/>
              </w:rPr>
              <w:t xml:space="preserve"> overtime. </w:t>
            </w:r>
          </w:p>
          <w:p w14:paraId="31702E85" w14:textId="77777777" w:rsidR="00B533FF" w:rsidRDefault="00B533FF" w:rsidP="00137BC2">
            <w:pPr>
              <w:spacing w:line="360" w:lineRule="auto"/>
              <w:jc w:val="both"/>
              <w:rPr>
                <w:sz w:val="24"/>
                <w:szCs w:val="24"/>
              </w:rPr>
            </w:pPr>
          </w:p>
          <w:p w14:paraId="47F21B6A" w14:textId="4724522B" w:rsidR="00B533FF" w:rsidRPr="008B28E7" w:rsidRDefault="00252C60" w:rsidP="00137BC2">
            <w:pPr>
              <w:spacing w:line="360" w:lineRule="auto"/>
              <w:jc w:val="both"/>
              <w:rPr>
                <w:sz w:val="24"/>
                <w:szCs w:val="24"/>
              </w:rPr>
            </w:pPr>
            <w:r>
              <w:rPr>
                <w:sz w:val="24"/>
                <w:szCs w:val="24"/>
              </w:rPr>
              <w:t>[4179</w:t>
            </w:r>
            <w:bookmarkStart w:id="0" w:name="_GoBack"/>
            <w:bookmarkEnd w:id="0"/>
            <w:r w:rsidR="00B533FF">
              <w:rPr>
                <w:sz w:val="24"/>
                <w:szCs w:val="24"/>
              </w:rPr>
              <w:t xml:space="preserve"> Words]. </w:t>
            </w: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CCA341" w14:textId="77777777" w:rsidR="00122830" w:rsidRDefault="00122830">
      <w:r>
        <w:separator/>
      </w:r>
    </w:p>
  </w:endnote>
  <w:endnote w:type="continuationSeparator" w:id="0">
    <w:p w14:paraId="71FCBE1D" w14:textId="77777777" w:rsidR="00122830" w:rsidRDefault="001228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19744558" w:rsidR="00FC15BD" w:rsidRDefault="00FC15BD">
    <w:pPr>
      <w:pStyle w:val="Footer"/>
      <w:jc w:val="right"/>
    </w:pPr>
    <w:r>
      <w:fldChar w:fldCharType="begin"/>
    </w:r>
    <w:r>
      <w:instrText xml:space="preserve"> PAGE   \* MERGEFORMAT </w:instrText>
    </w:r>
    <w:r>
      <w:fldChar w:fldCharType="separate"/>
    </w:r>
    <w:r w:rsidR="00252C60">
      <w:rPr>
        <w:noProof/>
      </w:rPr>
      <w:t>12</w:t>
    </w:r>
    <w:r>
      <w:rPr>
        <w:noProof/>
      </w:rPr>
      <w:fldChar w:fldCharType="end"/>
    </w:r>
  </w:p>
  <w:p w14:paraId="5CA2AEEC" w14:textId="77777777" w:rsidR="00FC15BD" w:rsidRPr="00E60F42" w:rsidRDefault="00FC15BD"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575AAF" w14:textId="77777777" w:rsidR="00122830" w:rsidRDefault="00122830">
      <w:r>
        <w:separator/>
      </w:r>
    </w:p>
  </w:footnote>
  <w:footnote w:type="continuationSeparator" w:id="0">
    <w:p w14:paraId="44F6E4EC" w14:textId="77777777" w:rsidR="00122830" w:rsidRDefault="0012283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FC15BD" w:rsidRDefault="00FC15BD">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A8C6FFF"/>
    <w:multiLevelType w:val="hybridMultilevel"/>
    <w:tmpl w:val="563C93E8"/>
    <w:lvl w:ilvl="0" w:tplc="6DC45FC4">
      <w:start w:val="4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CBA04DB"/>
    <w:multiLevelType w:val="hybridMultilevel"/>
    <w:tmpl w:val="A976A186"/>
    <w:lvl w:ilvl="0" w:tplc="413E6AA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9C61C6"/>
    <w:multiLevelType w:val="hybridMultilevel"/>
    <w:tmpl w:val="1A36DD18"/>
    <w:lvl w:ilvl="0" w:tplc="8D0EE26E">
      <w:start w:val="4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EBC5EEF"/>
    <w:multiLevelType w:val="hybridMultilevel"/>
    <w:tmpl w:val="B5FE6DDC"/>
    <w:lvl w:ilvl="0" w:tplc="C22828BA">
      <w:start w:val="4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7"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4"/>
  </w:num>
  <w:num w:numId="3">
    <w:abstractNumId w:val="49"/>
  </w:num>
  <w:num w:numId="4">
    <w:abstractNumId w:val="51"/>
  </w:num>
  <w:num w:numId="5">
    <w:abstractNumId w:val="37"/>
  </w:num>
  <w:num w:numId="6">
    <w:abstractNumId w:val="35"/>
  </w:num>
  <w:num w:numId="7">
    <w:abstractNumId w:val="32"/>
  </w:num>
  <w:num w:numId="8">
    <w:abstractNumId w:val="33"/>
  </w:num>
  <w:num w:numId="9">
    <w:abstractNumId w:val="10"/>
  </w:num>
  <w:num w:numId="10">
    <w:abstractNumId w:val="36"/>
  </w:num>
  <w:num w:numId="11">
    <w:abstractNumId w:val="17"/>
  </w:num>
  <w:num w:numId="12">
    <w:abstractNumId w:val="16"/>
  </w:num>
  <w:num w:numId="13">
    <w:abstractNumId w:val="30"/>
  </w:num>
  <w:num w:numId="14">
    <w:abstractNumId w:val="8"/>
  </w:num>
  <w:num w:numId="15">
    <w:abstractNumId w:val="28"/>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5"/>
  </w:num>
  <w:num w:numId="20">
    <w:abstractNumId w:val="18"/>
  </w:num>
  <w:num w:numId="21">
    <w:abstractNumId w:val="14"/>
  </w:num>
  <w:num w:numId="22">
    <w:abstractNumId w:val="11"/>
  </w:num>
  <w:num w:numId="23">
    <w:abstractNumId w:val="31"/>
  </w:num>
  <w:num w:numId="24">
    <w:abstractNumId w:val="19"/>
  </w:num>
  <w:num w:numId="25">
    <w:abstractNumId w:val="44"/>
  </w:num>
  <w:num w:numId="26">
    <w:abstractNumId w:val="38"/>
  </w:num>
  <w:num w:numId="27">
    <w:abstractNumId w:val="43"/>
  </w:num>
  <w:num w:numId="28">
    <w:abstractNumId w:val="20"/>
  </w:num>
  <w:num w:numId="29">
    <w:abstractNumId w:val="47"/>
  </w:num>
  <w:num w:numId="30">
    <w:abstractNumId w:val="34"/>
  </w:num>
  <w:num w:numId="31">
    <w:abstractNumId w:val="12"/>
  </w:num>
  <w:num w:numId="32">
    <w:abstractNumId w:val="48"/>
  </w:num>
  <w:num w:numId="33">
    <w:abstractNumId w:val="42"/>
  </w:num>
  <w:num w:numId="34">
    <w:abstractNumId w:val="5"/>
  </w:num>
  <w:num w:numId="35">
    <w:abstractNumId w:val="50"/>
  </w:num>
  <w:num w:numId="36">
    <w:abstractNumId w:val="46"/>
  </w:num>
  <w:num w:numId="37">
    <w:abstractNumId w:val="39"/>
  </w:num>
  <w:num w:numId="38">
    <w:abstractNumId w:val="40"/>
  </w:num>
  <w:num w:numId="39">
    <w:abstractNumId w:val="4"/>
  </w:num>
  <w:num w:numId="40">
    <w:abstractNumId w:val="6"/>
  </w:num>
  <w:num w:numId="41">
    <w:abstractNumId w:val="27"/>
  </w:num>
  <w:num w:numId="42">
    <w:abstractNumId w:val="7"/>
  </w:num>
  <w:num w:numId="43">
    <w:abstractNumId w:val="3"/>
  </w:num>
  <w:num w:numId="44">
    <w:abstractNumId w:val="41"/>
  </w:num>
  <w:num w:numId="45">
    <w:abstractNumId w:val="0"/>
  </w:num>
  <w:num w:numId="46">
    <w:abstractNumId w:val="14"/>
  </w:num>
  <w:num w:numId="47">
    <w:abstractNumId w:val="52"/>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31"/>
  </w:num>
  <w:num w:numId="51">
    <w:abstractNumId w:val="26"/>
  </w:num>
  <w:num w:numId="52">
    <w:abstractNumId w:val="22"/>
  </w:num>
  <w:num w:numId="53">
    <w:abstractNumId w:val="2"/>
  </w:num>
  <w:num w:numId="54">
    <w:abstractNumId w:val="29"/>
  </w:num>
  <w:num w:numId="55">
    <w:abstractNumId w:val="21"/>
  </w:num>
  <w:num w:numId="56">
    <w:abstractNumId w:val="45"/>
  </w:num>
  <w:num w:numId="57">
    <w:abstractNumId w:val="2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3F28"/>
    <w:rsid w:val="000045B8"/>
    <w:rsid w:val="00007C13"/>
    <w:rsid w:val="00012B16"/>
    <w:rsid w:val="00020EEC"/>
    <w:rsid w:val="000223CA"/>
    <w:rsid w:val="0002440E"/>
    <w:rsid w:val="0002759A"/>
    <w:rsid w:val="00027B1F"/>
    <w:rsid w:val="0003088B"/>
    <w:rsid w:val="000325D9"/>
    <w:rsid w:val="000372B2"/>
    <w:rsid w:val="0004079F"/>
    <w:rsid w:val="00042D3B"/>
    <w:rsid w:val="00043543"/>
    <w:rsid w:val="00045B87"/>
    <w:rsid w:val="00045C07"/>
    <w:rsid w:val="00045C40"/>
    <w:rsid w:val="00046861"/>
    <w:rsid w:val="000507E8"/>
    <w:rsid w:val="00052D95"/>
    <w:rsid w:val="00054A07"/>
    <w:rsid w:val="00055D43"/>
    <w:rsid w:val="00056FAC"/>
    <w:rsid w:val="00057751"/>
    <w:rsid w:val="00062E39"/>
    <w:rsid w:val="00064063"/>
    <w:rsid w:val="0006581A"/>
    <w:rsid w:val="00074461"/>
    <w:rsid w:val="000766EC"/>
    <w:rsid w:val="00080E58"/>
    <w:rsid w:val="00083D99"/>
    <w:rsid w:val="00083FD0"/>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694D"/>
    <w:rsid w:val="000C378F"/>
    <w:rsid w:val="000C6892"/>
    <w:rsid w:val="000C6FFE"/>
    <w:rsid w:val="000D0BB6"/>
    <w:rsid w:val="000D2ED2"/>
    <w:rsid w:val="000D6653"/>
    <w:rsid w:val="000D6E1A"/>
    <w:rsid w:val="000E0D51"/>
    <w:rsid w:val="000E163C"/>
    <w:rsid w:val="000E26B0"/>
    <w:rsid w:val="000E37C2"/>
    <w:rsid w:val="000E38C3"/>
    <w:rsid w:val="000F1599"/>
    <w:rsid w:val="000F1769"/>
    <w:rsid w:val="000F1A97"/>
    <w:rsid w:val="000F42AE"/>
    <w:rsid w:val="000F6101"/>
    <w:rsid w:val="000F6196"/>
    <w:rsid w:val="000F6BC3"/>
    <w:rsid w:val="000F78DE"/>
    <w:rsid w:val="00101FC3"/>
    <w:rsid w:val="00102FDA"/>
    <w:rsid w:val="0010312C"/>
    <w:rsid w:val="00105026"/>
    <w:rsid w:val="0010662B"/>
    <w:rsid w:val="00106DC7"/>
    <w:rsid w:val="00112391"/>
    <w:rsid w:val="00114F52"/>
    <w:rsid w:val="00122830"/>
    <w:rsid w:val="00122FFD"/>
    <w:rsid w:val="00130119"/>
    <w:rsid w:val="00132812"/>
    <w:rsid w:val="001347F8"/>
    <w:rsid w:val="001359EE"/>
    <w:rsid w:val="00136B2F"/>
    <w:rsid w:val="00137BB5"/>
    <w:rsid w:val="00137BC2"/>
    <w:rsid w:val="00137E05"/>
    <w:rsid w:val="00140C4E"/>
    <w:rsid w:val="001447F6"/>
    <w:rsid w:val="00147DE3"/>
    <w:rsid w:val="00150794"/>
    <w:rsid w:val="00150A3E"/>
    <w:rsid w:val="00151DA6"/>
    <w:rsid w:val="001608C4"/>
    <w:rsid w:val="00164832"/>
    <w:rsid w:val="00171418"/>
    <w:rsid w:val="001772BF"/>
    <w:rsid w:val="001772DE"/>
    <w:rsid w:val="001848CA"/>
    <w:rsid w:val="0019496C"/>
    <w:rsid w:val="001961CF"/>
    <w:rsid w:val="001A59BB"/>
    <w:rsid w:val="001A607E"/>
    <w:rsid w:val="001A6A51"/>
    <w:rsid w:val="001A79C4"/>
    <w:rsid w:val="001B331A"/>
    <w:rsid w:val="001C0237"/>
    <w:rsid w:val="001C0E74"/>
    <w:rsid w:val="001C4DB8"/>
    <w:rsid w:val="001C50B8"/>
    <w:rsid w:val="001C75AD"/>
    <w:rsid w:val="001D113A"/>
    <w:rsid w:val="001D229F"/>
    <w:rsid w:val="001D720B"/>
    <w:rsid w:val="001E2EB6"/>
    <w:rsid w:val="001E7BDA"/>
    <w:rsid w:val="001F4552"/>
    <w:rsid w:val="002019EB"/>
    <w:rsid w:val="00204B58"/>
    <w:rsid w:val="00205051"/>
    <w:rsid w:val="00211F65"/>
    <w:rsid w:val="00214047"/>
    <w:rsid w:val="00216563"/>
    <w:rsid w:val="0021792F"/>
    <w:rsid w:val="00220D06"/>
    <w:rsid w:val="002222F4"/>
    <w:rsid w:val="002246A0"/>
    <w:rsid w:val="00230439"/>
    <w:rsid w:val="00232A09"/>
    <w:rsid w:val="00233793"/>
    <w:rsid w:val="00235176"/>
    <w:rsid w:val="00236061"/>
    <w:rsid w:val="0024100E"/>
    <w:rsid w:val="00241C1B"/>
    <w:rsid w:val="0024288B"/>
    <w:rsid w:val="00243DB0"/>
    <w:rsid w:val="00246760"/>
    <w:rsid w:val="00247265"/>
    <w:rsid w:val="00252C60"/>
    <w:rsid w:val="00260663"/>
    <w:rsid w:val="002657E9"/>
    <w:rsid w:val="0026665E"/>
    <w:rsid w:val="0027147E"/>
    <w:rsid w:val="002761F4"/>
    <w:rsid w:val="002775E1"/>
    <w:rsid w:val="00277979"/>
    <w:rsid w:val="00280C7B"/>
    <w:rsid w:val="00284556"/>
    <w:rsid w:val="00291ADD"/>
    <w:rsid w:val="002920DF"/>
    <w:rsid w:val="0029224B"/>
    <w:rsid w:val="00292BCE"/>
    <w:rsid w:val="00292F3D"/>
    <w:rsid w:val="00295CA1"/>
    <w:rsid w:val="002970FB"/>
    <w:rsid w:val="002A0E51"/>
    <w:rsid w:val="002A1A44"/>
    <w:rsid w:val="002A291A"/>
    <w:rsid w:val="002A2C54"/>
    <w:rsid w:val="002A4E2E"/>
    <w:rsid w:val="002A5604"/>
    <w:rsid w:val="002B0526"/>
    <w:rsid w:val="002B1701"/>
    <w:rsid w:val="002B23C3"/>
    <w:rsid w:val="002B443A"/>
    <w:rsid w:val="002B5B35"/>
    <w:rsid w:val="002B7AEE"/>
    <w:rsid w:val="002C2536"/>
    <w:rsid w:val="002C256A"/>
    <w:rsid w:val="002C3031"/>
    <w:rsid w:val="002C3C1C"/>
    <w:rsid w:val="002C4233"/>
    <w:rsid w:val="002C496D"/>
    <w:rsid w:val="002D05EB"/>
    <w:rsid w:val="002D11A8"/>
    <w:rsid w:val="002D2F29"/>
    <w:rsid w:val="002D46C0"/>
    <w:rsid w:val="002D5A92"/>
    <w:rsid w:val="002D65D2"/>
    <w:rsid w:val="002D6B31"/>
    <w:rsid w:val="002E56B2"/>
    <w:rsid w:val="002E6D17"/>
    <w:rsid w:val="002E7017"/>
    <w:rsid w:val="002E7F2C"/>
    <w:rsid w:val="002F0834"/>
    <w:rsid w:val="002F1FC7"/>
    <w:rsid w:val="002F2185"/>
    <w:rsid w:val="002F3F46"/>
    <w:rsid w:val="002F4F6E"/>
    <w:rsid w:val="003015C3"/>
    <w:rsid w:val="0030629B"/>
    <w:rsid w:val="003106DB"/>
    <w:rsid w:val="0031350A"/>
    <w:rsid w:val="00316815"/>
    <w:rsid w:val="003168CA"/>
    <w:rsid w:val="00316F01"/>
    <w:rsid w:val="00321255"/>
    <w:rsid w:val="0032230D"/>
    <w:rsid w:val="00322A0B"/>
    <w:rsid w:val="00330881"/>
    <w:rsid w:val="00331CD2"/>
    <w:rsid w:val="00332426"/>
    <w:rsid w:val="00335C41"/>
    <w:rsid w:val="00335FC5"/>
    <w:rsid w:val="0033771E"/>
    <w:rsid w:val="00337FEF"/>
    <w:rsid w:val="00354B6D"/>
    <w:rsid w:val="00355210"/>
    <w:rsid w:val="00355CFD"/>
    <w:rsid w:val="00357E57"/>
    <w:rsid w:val="00363177"/>
    <w:rsid w:val="00364E99"/>
    <w:rsid w:val="00365DF9"/>
    <w:rsid w:val="0037066E"/>
    <w:rsid w:val="003721F7"/>
    <w:rsid w:val="00372DB4"/>
    <w:rsid w:val="00373A36"/>
    <w:rsid w:val="0037419E"/>
    <w:rsid w:val="00375AF5"/>
    <w:rsid w:val="003761BD"/>
    <w:rsid w:val="00377448"/>
    <w:rsid w:val="00377884"/>
    <w:rsid w:val="003826BD"/>
    <w:rsid w:val="00385414"/>
    <w:rsid w:val="0038731A"/>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C719C"/>
    <w:rsid w:val="003D0D2D"/>
    <w:rsid w:val="003D1885"/>
    <w:rsid w:val="003D1BC0"/>
    <w:rsid w:val="003D20F1"/>
    <w:rsid w:val="003D4710"/>
    <w:rsid w:val="003E16D7"/>
    <w:rsid w:val="003E197E"/>
    <w:rsid w:val="003E4B70"/>
    <w:rsid w:val="003E54CF"/>
    <w:rsid w:val="003E5FBA"/>
    <w:rsid w:val="003E7EEE"/>
    <w:rsid w:val="003F1233"/>
    <w:rsid w:val="003F67A4"/>
    <w:rsid w:val="003F6F14"/>
    <w:rsid w:val="00400786"/>
    <w:rsid w:val="00401FDA"/>
    <w:rsid w:val="004046F0"/>
    <w:rsid w:val="00405074"/>
    <w:rsid w:val="0040668F"/>
    <w:rsid w:val="00411EF7"/>
    <w:rsid w:val="00412677"/>
    <w:rsid w:val="00415B5E"/>
    <w:rsid w:val="00424442"/>
    <w:rsid w:val="00425160"/>
    <w:rsid w:val="00430DE3"/>
    <w:rsid w:val="00433C2E"/>
    <w:rsid w:val="004348AE"/>
    <w:rsid w:val="004376C0"/>
    <w:rsid w:val="0044223A"/>
    <w:rsid w:val="00450B67"/>
    <w:rsid w:val="00451851"/>
    <w:rsid w:val="0045189A"/>
    <w:rsid w:val="00453343"/>
    <w:rsid w:val="004538C3"/>
    <w:rsid w:val="004608B9"/>
    <w:rsid w:val="00463B55"/>
    <w:rsid w:val="00465947"/>
    <w:rsid w:val="004667B1"/>
    <w:rsid w:val="00467C32"/>
    <w:rsid w:val="00467F66"/>
    <w:rsid w:val="00470461"/>
    <w:rsid w:val="00470BB1"/>
    <w:rsid w:val="00473153"/>
    <w:rsid w:val="0047350F"/>
    <w:rsid w:val="004743AF"/>
    <w:rsid w:val="0048176A"/>
    <w:rsid w:val="00482C17"/>
    <w:rsid w:val="00484CE3"/>
    <w:rsid w:val="004911B4"/>
    <w:rsid w:val="0049196A"/>
    <w:rsid w:val="004923DA"/>
    <w:rsid w:val="00492EEB"/>
    <w:rsid w:val="00493434"/>
    <w:rsid w:val="004968E2"/>
    <w:rsid w:val="0049770D"/>
    <w:rsid w:val="004A2A49"/>
    <w:rsid w:val="004A5A64"/>
    <w:rsid w:val="004B0D23"/>
    <w:rsid w:val="004B5553"/>
    <w:rsid w:val="004B600B"/>
    <w:rsid w:val="004B6822"/>
    <w:rsid w:val="004B69F6"/>
    <w:rsid w:val="004C1888"/>
    <w:rsid w:val="004C2D3A"/>
    <w:rsid w:val="004C32C9"/>
    <w:rsid w:val="004D03C4"/>
    <w:rsid w:val="004D0BF1"/>
    <w:rsid w:val="004D0F4E"/>
    <w:rsid w:val="004D18D8"/>
    <w:rsid w:val="004D3278"/>
    <w:rsid w:val="004D35A4"/>
    <w:rsid w:val="004D445F"/>
    <w:rsid w:val="004E087B"/>
    <w:rsid w:val="004E44A4"/>
    <w:rsid w:val="004E4DDD"/>
    <w:rsid w:val="004E7B8B"/>
    <w:rsid w:val="004E7BDD"/>
    <w:rsid w:val="004F117E"/>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31DF"/>
    <w:rsid w:val="005305C6"/>
    <w:rsid w:val="00535C3B"/>
    <w:rsid w:val="00540EEC"/>
    <w:rsid w:val="005414F4"/>
    <w:rsid w:val="00546187"/>
    <w:rsid w:val="00547B11"/>
    <w:rsid w:val="00557D77"/>
    <w:rsid w:val="00562EAA"/>
    <w:rsid w:val="00563B58"/>
    <w:rsid w:val="005640C4"/>
    <w:rsid w:val="0056684C"/>
    <w:rsid w:val="00570983"/>
    <w:rsid w:val="0057315B"/>
    <w:rsid w:val="00574A0C"/>
    <w:rsid w:val="0057780F"/>
    <w:rsid w:val="00581E0A"/>
    <w:rsid w:val="00586D89"/>
    <w:rsid w:val="005877C8"/>
    <w:rsid w:val="00587923"/>
    <w:rsid w:val="00594F9F"/>
    <w:rsid w:val="00596C80"/>
    <w:rsid w:val="005A1B4C"/>
    <w:rsid w:val="005A545C"/>
    <w:rsid w:val="005A6850"/>
    <w:rsid w:val="005B271A"/>
    <w:rsid w:val="005B3A2D"/>
    <w:rsid w:val="005C1567"/>
    <w:rsid w:val="005C27BB"/>
    <w:rsid w:val="005C28D3"/>
    <w:rsid w:val="005C6CE5"/>
    <w:rsid w:val="005D3F07"/>
    <w:rsid w:val="005D4A1E"/>
    <w:rsid w:val="005D4F72"/>
    <w:rsid w:val="005E13EA"/>
    <w:rsid w:val="005E17F1"/>
    <w:rsid w:val="005F0D5C"/>
    <w:rsid w:val="005F0DE5"/>
    <w:rsid w:val="005F64AA"/>
    <w:rsid w:val="005F7851"/>
    <w:rsid w:val="0060095D"/>
    <w:rsid w:val="00606307"/>
    <w:rsid w:val="00606E27"/>
    <w:rsid w:val="006108C9"/>
    <w:rsid w:val="00614DF7"/>
    <w:rsid w:val="00615E18"/>
    <w:rsid w:val="006179BB"/>
    <w:rsid w:val="0062158D"/>
    <w:rsid w:val="006223FD"/>
    <w:rsid w:val="00627A7F"/>
    <w:rsid w:val="0063170D"/>
    <w:rsid w:val="00631C38"/>
    <w:rsid w:val="006326D1"/>
    <w:rsid w:val="00632E0A"/>
    <w:rsid w:val="00633165"/>
    <w:rsid w:val="006447DE"/>
    <w:rsid w:val="00644889"/>
    <w:rsid w:val="00646A12"/>
    <w:rsid w:val="0065276E"/>
    <w:rsid w:val="00654329"/>
    <w:rsid w:val="00654CEC"/>
    <w:rsid w:val="00655507"/>
    <w:rsid w:val="006579FD"/>
    <w:rsid w:val="00660E21"/>
    <w:rsid w:val="006635E3"/>
    <w:rsid w:val="006669F3"/>
    <w:rsid w:val="006712A7"/>
    <w:rsid w:val="00672CED"/>
    <w:rsid w:val="00674FC2"/>
    <w:rsid w:val="00676E35"/>
    <w:rsid w:val="00677E42"/>
    <w:rsid w:val="00682334"/>
    <w:rsid w:val="00684732"/>
    <w:rsid w:val="00684B16"/>
    <w:rsid w:val="00684C29"/>
    <w:rsid w:val="00684FE7"/>
    <w:rsid w:val="00687016"/>
    <w:rsid w:val="006872A0"/>
    <w:rsid w:val="0069625A"/>
    <w:rsid w:val="00696A88"/>
    <w:rsid w:val="00696F65"/>
    <w:rsid w:val="00697572"/>
    <w:rsid w:val="006B4496"/>
    <w:rsid w:val="006B5E67"/>
    <w:rsid w:val="006B6612"/>
    <w:rsid w:val="006C2EB5"/>
    <w:rsid w:val="006C4F7F"/>
    <w:rsid w:val="006D050E"/>
    <w:rsid w:val="006D18A3"/>
    <w:rsid w:val="006D450A"/>
    <w:rsid w:val="006D4F5D"/>
    <w:rsid w:val="006D5970"/>
    <w:rsid w:val="006E481E"/>
    <w:rsid w:val="006E4E05"/>
    <w:rsid w:val="006E795F"/>
    <w:rsid w:val="006F0862"/>
    <w:rsid w:val="006F1438"/>
    <w:rsid w:val="006F2A9E"/>
    <w:rsid w:val="006F5276"/>
    <w:rsid w:val="006F5623"/>
    <w:rsid w:val="006F5ED3"/>
    <w:rsid w:val="00700249"/>
    <w:rsid w:val="0070240C"/>
    <w:rsid w:val="007069CD"/>
    <w:rsid w:val="00706BB5"/>
    <w:rsid w:val="0071231A"/>
    <w:rsid w:val="00712E90"/>
    <w:rsid w:val="00713B7E"/>
    <w:rsid w:val="007221BE"/>
    <w:rsid w:val="007249C6"/>
    <w:rsid w:val="0072678F"/>
    <w:rsid w:val="007276E5"/>
    <w:rsid w:val="00727C4C"/>
    <w:rsid w:val="00730502"/>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3368"/>
    <w:rsid w:val="0078112D"/>
    <w:rsid w:val="00781428"/>
    <w:rsid w:val="00784A9B"/>
    <w:rsid w:val="007872F2"/>
    <w:rsid w:val="007873F9"/>
    <w:rsid w:val="007908E0"/>
    <w:rsid w:val="00793EB3"/>
    <w:rsid w:val="00794205"/>
    <w:rsid w:val="0079422A"/>
    <w:rsid w:val="007A165F"/>
    <w:rsid w:val="007A1F6A"/>
    <w:rsid w:val="007A4E3D"/>
    <w:rsid w:val="007A628F"/>
    <w:rsid w:val="007B0DE3"/>
    <w:rsid w:val="007B1BFD"/>
    <w:rsid w:val="007B7191"/>
    <w:rsid w:val="007C0888"/>
    <w:rsid w:val="007C1D94"/>
    <w:rsid w:val="007C3305"/>
    <w:rsid w:val="007C556F"/>
    <w:rsid w:val="007C5ABE"/>
    <w:rsid w:val="007C6A87"/>
    <w:rsid w:val="007D0A07"/>
    <w:rsid w:val="007D0F11"/>
    <w:rsid w:val="007D133D"/>
    <w:rsid w:val="007D3EB4"/>
    <w:rsid w:val="007D3F16"/>
    <w:rsid w:val="007E3974"/>
    <w:rsid w:val="007F0220"/>
    <w:rsid w:val="007F10BD"/>
    <w:rsid w:val="007F312E"/>
    <w:rsid w:val="007F3F7E"/>
    <w:rsid w:val="007F4BA4"/>
    <w:rsid w:val="00805872"/>
    <w:rsid w:val="008058D2"/>
    <w:rsid w:val="00805D3D"/>
    <w:rsid w:val="00813CEC"/>
    <w:rsid w:val="0081534C"/>
    <w:rsid w:val="00816CE7"/>
    <w:rsid w:val="008171E4"/>
    <w:rsid w:val="008208EA"/>
    <w:rsid w:val="00822B44"/>
    <w:rsid w:val="00824E67"/>
    <w:rsid w:val="00825A64"/>
    <w:rsid w:val="00826F48"/>
    <w:rsid w:val="00830643"/>
    <w:rsid w:val="008308AE"/>
    <w:rsid w:val="00830DD1"/>
    <w:rsid w:val="0083166E"/>
    <w:rsid w:val="00831DC3"/>
    <w:rsid w:val="008322C7"/>
    <w:rsid w:val="008340BA"/>
    <w:rsid w:val="00834F1D"/>
    <w:rsid w:val="00836FEC"/>
    <w:rsid w:val="00841F9D"/>
    <w:rsid w:val="008420E1"/>
    <w:rsid w:val="00844D98"/>
    <w:rsid w:val="00846D84"/>
    <w:rsid w:val="00850233"/>
    <w:rsid w:val="0085073A"/>
    <w:rsid w:val="0085230E"/>
    <w:rsid w:val="008550A1"/>
    <w:rsid w:val="00861038"/>
    <w:rsid w:val="00865B58"/>
    <w:rsid w:val="00866B50"/>
    <w:rsid w:val="00867A63"/>
    <w:rsid w:val="008708F1"/>
    <w:rsid w:val="00871960"/>
    <w:rsid w:val="0087369F"/>
    <w:rsid w:val="008765B4"/>
    <w:rsid w:val="00880539"/>
    <w:rsid w:val="0088526D"/>
    <w:rsid w:val="008859E8"/>
    <w:rsid w:val="0088737B"/>
    <w:rsid w:val="00891078"/>
    <w:rsid w:val="00892716"/>
    <w:rsid w:val="00893067"/>
    <w:rsid w:val="008933DE"/>
    <w:rsid w:val="00895FCE"/>
    <w:rsid w:val="00897F3E"/>
    <w:rsid w:val="008A21B4"/>
    <w:rsid w:val="008B07DE"/>
    <w:rsid w:val="008B1309"/>
    <w:rsid w:val="008B1558"/>
    <w:rsid w:val="008B28E7"/>
    <w:rsid w:val="008B4793"/>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E76A1"/>
    <w:rsid w:val="008F127E"/>
    <w:rsid w:val="008F32D9"/>
    <w:rsid w:val="008F4C24"/>
    <w:rsid w:val="00901E1B"/>
    <w:rsid w:val="00902A65"/>
    <w:rsid w:val="009032C0"/>
    <w:rsid w:val="00903932"/>
    <w:rsid w:val="009079BD"/>
    <w:rsid w:val="009113FB"/>
    <w:rsid w:val="00912BD9"/>
    <w:rsid w:val="00916FB2"/>
    <w:rsid w:val="00920E5B"/>
    <w:rsid w:val="00926436"/>
    <w:rsid w:val="00926C53"/>
    <w:rsid w:val="0093018C"/>
    <w:rsid w:val="009306AA"/>
    <w:rsid w:val="0094495F"/>
    <w:rsid w:val="009544C0"/>
    <w:rsid w:val="00954FA4"/>
    <w:rsid w:val="00955701"/>
    <w:rsid w:val="00956AE9"/>
    <w:rsid w:val="00964CC6"/>
    <w:rsid w:val="00966E47"/>
    <w:rsid w:val="00967BFA"/>
    <w:rsid w:val="0098262C"/>
    <w:rsid w:val="00983FAE"/>
    <w:rsid w:val="0098427C"/>
    <w:rsid w:val="00986B43"/>
    <w:rsid w:val="00986C0B"/>
    <w:rsid w:val="00986D46"/>
    <w:rsid w:val="00987043"/>
    <w:rsid w:val="00987C74"/>
    <w:rsid w:val="00991FDA"/>
    <w:rsid w:val="00992ACA"/>
    <w:rsid w:val="00996529"/>
    <w:rsid w:val="009A4864"/>
    <w:rsid w:val="009A5F3B"/>
    <w:rsid w:val="009A5F79"/>
    <w:rsid w:val="009A6F87"/>
    <w:rsid w:val="009B0B15"/>
    <w:rsid w:val="009B0B61"/>
    <w:rsid w:val="009B28C0"/>
    <w:rsid w:val="009B3178"/>
    <w:rsid w:val="009B3E46"/>
    <w:rsid w:val="009B7136"/>
    <w:rsid w:val="009C337F"/>
    <w:rsid w:val="009C53E7"/>
    <w:rsid w:val="009C6092"/>
    <w:rsid w:val="009C7342"/>
    <w:rsid w:val="009D4365"/>
    <w:rsid w:val="009D477B"/>
    <w:rsid w:val="009D4E3B"/>
    <w:rsid w:val="009D5167"/>
    <w:rsid w:val="009D59C2"/>
    <w:rsid w:val="009D7BC9"/>
    <w:rsid w:val="009E060C"/>
    <w:rsid w:val="009E122F"/>
    <w:rsid w:val="009E1982"/>
    <w:rsid w:val="009E4D2C"/>
    <w:rsid w:val="009E5B3F"/>
    <w:rsid w:val="009F0978"/>
    <w:rsid w:val="009F3AEC"/>
    <w:rsid w:val="009F6801"/>
    <w:rsid w:val="00A00081"/>
    <w:rsid w:val="00A04C31"/>
    <w:rsid w:val="00A06422"/>
    <w:rsid w:val="00A10D56"/>
    <w:rsid w:val="00A12AAE"/>
    <w:rsid w:val="00A12F22"/>
    <w:rsid w:val="00A16DD1"/>
    <w:rsid w:val="00A22441"/>
    <w:rsid w:val="00A23F3B"/>
    <w:rsid w:val="00A24406"/>
    <w:rsid w:val="00A2522F"/>
    <w:rsid w:val="00A25F64"/>
    <w:rsid w:val="00A275F6"/>
    <w:rsid w:val="00A303B9"/>
    <w:rsid w:val="00A34D82"/>
    <w:rsid w:val="00A37416"/>
    <w:rsid w:val="00A40ED6"/>
    <w:rsid w:val="00A45CF6"/>
    <w:rsid w:val="00A47621"/>
    <w:rsid w:val="00A479CD"/>
    <w:rsid w:val="00A50CFC"/>
    <w:rsid w:val="00A546AB"/>
    <w:rsid w:val="00A54D67"/>
    <w:rsid w:val="00A55A3F"/>
    <w:rsid w:val="00A5656A"/>
    <w:rsid w:val="00A60103"/>
    <w:rsid w:val="00A652F6"/>
    <w:rsid w:val="00A65639"/>
    <w:rsid w:val="00A65861"/>
    <w:rsid w:val="00A732EA"/>
    <w:rsid w:val="00A747C9"/>
    <w:rsid w:val="00A7489E"/>
    <w:rsid w:val="00A8015F"/>
    <w:rsid w:val="00A85039"/>
    <w:rsid w:val="00A906AA"/>
    <w:rsid w:val="00A94C5E"/>
    <w:rsid w:val="00AA252C"/>
    <w:rsid w:val="00AA666E"/>
    <w:rsid w:val="00AA7960"/>
    <w:rsid w:val="00AA7975"/>
    <w:rsid w:val="00AB0C21"/>
    <w:rsid w:val="00AB3BE1"/>
    <w:rsid w:val="00AB5518"/>
    <w:rsid w:val="00AC3A0E"/>
    <w:rsid w:val="00AC4A04"/>
    <w:rsid w:val="00AC5679"/>
    <w:rsid w:val="00AD19F0"/>
    <w:rsid w:val="00AD336F"/>
    <w:rsid w:val="00AD6DF8"/>
    <w:rsid w:val="00AE134C"/>
    <w:rsid w:val="00AE1868"/>
    <w:rsid w:val="00AE2564"/>
    <w:rsid w:val="00AE301F"/>
    <w:rsid w:val="00AE3302"/>
    <w:rsid w:val="00AE5BA6"/>
    <w:rsid w:val="00AE6231"/>
    <w:rsid w:val="00AE7077"/>
    <w:rsid w:val="00AF2486"/>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2924"/>
    <w:rsid w:val="00B3747F"/>
    <w:rsid w:val="00B37B3A"/>
    <w:rsid w:val="00B426B0"/>
    <w:rsid w:val="00B42E76"/>
    <w:rsid w:val="00B43194"/>
    <w:rsid w:val="00B436BF"/>
    <w:rsid w:val="00B47734"/>
    <w:rsid w:val="00B50FBA"/>
    <w:rsid w:val="00B533FF"/>
    <w:rsid w:val="00B558EB"/>
    <w:rsid w:val="00B56137"/>
    <w:rsid w:val="00B577D3"/>
    <w:rsid w:val="00B60466"/>
    <w:rsid w:val="00B6548F"/>
    <w:rsid w:val="00B67CCD"/>
    <w:rsid w:val="00B71A32"/>
    <w:rsid w:val="00B7502A"/>
    <w:rsid w:val="00B77305"/>
    <w:rsid w:val="00B774BD"/>
    <w:rsid w:val="00B81875"/>
    <w:rsid w:val="00B818CB"/>
    <w:rsid w:val="00B82CC2"/>
    <w:rsid w:val="00B84A89"/>
    <w:rsid w:val="00B9256C"/>
    <w:rsid w:val="00B92BEF"/>
    <w:rsid w:val="00B94443"/>
    <w:rsid w:val="00B95544"/>
    <w:rsid w:val="00B9689A"/>
    <w:rsid w:val="00B97056"/>
    <w:rsid w:val="00BA531E"/>
    <w:rsid w:val="00BA728B"/>
    <w:rsid w:val="00BB06CB"/>
    <w:rsid w:val="00BB261F"/>
    <w:rsid w:val="00BB2887"/>
    <w:rsid w:val="00BB3B56"/>
    <w:rsid w:val="00BB5EAA"/>
    <w:rsid w:val="00BB5F11"/>
    <w:rsid w:val="00BB6638"/>
    <w:rsid w:val="00BB6F28"/>
    <w:rsid w:val="00BB7FD2"/>
    <w:rsid w:val="00BC04FA"/>
    <w:rsid w:val="00BC1C22"/>
    <w:rsid w:val="00BC3CC5"/>
    <w:rsid w:val="00BC460B"/>
    <w:rsid w:val="00BC4A41"/>
    <w:rsid w:val="00BC4ED3"/>
    <w:rsid w:val="00BC5725"/>
    <w:rsid w:val="00BD276A"/>
    <w:rsid w:val="00BD30B1"/>
    <w:rsid w:val="00BE0F7B"/>
    <w:rsid w:val="00BE10C2"/>
    <w:rsid w:val="00BE7CF6"/>
    <w:rsid w:val="00BF0D6C"/>
    <w:rsid w:val="00C01D14"/>
    <w:rsid w:val="00C01D97"/>
    <w:rsid w:val="00C025B4"/>
    <w:rsid w:val="00C029EC"/>
    <w:rsid w:val="00C11660"/>
    <w:rsid w:val="00C161FD"/>
    <w:rsid w:val="00C17C9F"/>
    <w:rsid w:val="00C23F17"/>
    <w:rsid w:val="00C246F2"/>
    <w:rsid w:val="00C25D76"/>
    <w:rsid w:val="00C26D0D"/>
    <w:rsid w:val="00C27C95"/>
    <w:rsid w:val="00C300D2"/>
    <w:rsid w:val="00C3270F"/>
    <w:rsid w:val="00C3278B"/>
    <w:rsid w:val="00C33375"/>
    <w:rsid w:val="00C34C23"/>
    <w:rsid w:val="00C368FA"/>
    <w:rsid w:val="00C37F01"/>
    <w:rsid w:val="00C42005"/>
    <w:rsid w:val="00C4664D"/>
    <w:rsid w:val="00C472AA"/>
    <w:rsid w:val="00C4771F"/>
    <w:rsid w:val="00C50A05"/>
    <w:rsid w:val="00C54AED"/>
    <w:rsid w:val="00C555FC"/>
    <w:rsid w:val="00C55E9B"/>
    <w:rsid w:val="00C56D09"/>
    <w:rsid w:val="00C57D24"/>
    <w:rsid w:val="00C603C3"/>
    <w:rsid w:val="00C604D6"/>
    <w:rsid w:val="00C63CAB"/>
    <w:rsid w:val="00C63D00"/>
    <w:rsid w:val="00C6441B"/>
    <w:rsid w:val="00C65921"/>
    <w:rsid w:val="00C7108B"/>
    <w:rsid w:val="00C75883"/>
    <w:rsid w:val="00C778AA"/>
    <w:rsid w:val="00C77FA5"/>
    <w:rsid w:val="00C8089F"/>
    <w:rsid w:val="00C835FE"/>
    <w:rsid w:val="00C836CC"/>
    <w:rsid w:val="00C84594"/>
    <w:rsid w:val="00C852D6"/>
    <w:rsid w:val="00C87A74"/>
    <w:rsid w:val="00C922E5"/>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2F6"/>
    <w:rsid w:val="00CE4BC4"/>
    <w:rsid w:val="00CE7DA2"/>
    <w:rsid w:val="00CF2F8A"/>
    <w:rsid w:val="00CF3DB3"/>
    <w:rsid w:val="00CF607B"/>
    <w:rsid w:val="00D0274B"/>
    <w:rsid w:val="00D0503D"/>
    <w:rsid w:val="00D052BC"/>
    <w:rsid w:val="00D07026"/>
    <w:rsid w:val="00D146AE"/>
    <w:rsid w:val="00D170A7"/>
    <w:rsid w:val="00D21E01"/>
    <w:rsid w:val="00D22C8F"/>
    <w:rsid w:val="00D266F4"/>
    <w:rsid w:val="00D31E35"/>
    <w:rsid w:val="00D3203C"/>
    <w:rsid w:val="00D33491"/>
    <w:rsid w:val="00D3442D"/>
    <w:rsid w:val="00D36F00"/>
    <w:rsid w:val="00D44B67"/>
    <w:rsid w:val="00D44F8E"/>
    <w:rsid w:val="00D4626D"/>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48BB"/>
    <w:rsid w:val="00DD4BE7"/>
    <w:rsid w:val="00DD5020"/>
    <w:rsid w:val="00DD63BE"/>
    <w:rsid w:val="00DE4296"/>
    <w:rsid w:val="00DE49E5"/>
    <w:rsid w:val="00DF0EA3"/>
    <w:rsid w:val="00DF2469"/>
    <w:rsid w:val="00DF55EC"/>
    <w:rsid w:val="00DF7899"/>
    <w:rsid w:val="00E0524C"/>
    <w:rsid w:val="00E15751"/>
    <w:rsid w:val="00E17160"/>
    <w:rsid w:val="00E17D41"/>
    <w:rsid w:val="00E231D1"/>
    <w:rsid w:val="00E27304"/>
    <w:rsid w:val="00E32068"/>
    <w:rsid w:val="00E3288D"/>
    <w:rsid w:val="00E35112"/>
    <w:rsid w:val="00E35BEC"/>
    <w:rsid w:val="00E41A6A"/>
    <w:rsid w:val="00E47842"/>
    <w:rsid w:val="00E50821"/>
    <w:rsid w:val="00E51F91"/>
    <w:rsid w:val="00E5498A"/>
    <w:rsid w:val="00E559CE"/>
    <w:rsid w:val="00E60F42"/>
    <w:rsid w:val="00E6148A"/>
    <w:rsid w:val="00E6746C"/>
    <w:rsid w:val="00E7086E"/>
    <w:rsid w:val="00E71248"/>
    <w:rsid w:val="00E73C41"/>
    <w:rsid w:val="00E73F3B"/>
    <w:rsid w:val="00E75911"/>
    <w:rsid w:val="00E7598F"/>
    <w:rsid w:val="00E76F60"/>
    <w:rsid w:val="00E812B5"/>
    <w:rsid w:val="00E83D90"/>
    <w:rsid w:val="00E83F91"/>
    <w:rsid w:val="00E86299"/>
    <w:rsid w:val="00E87BAB"/>
    <w:rsid w:val="00E9107A"/>
    <w:rsid w:val="00E912F9"/>
    <w:rsid w:val="00E91F62"/>
    <w:rsid w:val="00E929FD"/>
    <w:rsid w:val="00E93240"/>
    <w:rsid w:val="00E9479B"/>
    <w:rsid w:val="00E94E22"/>
    <w:rsid w:val="00E95F08"/>
    <w:rsid w:val="00E97171"/>
    <w:rsid w:val="00EA43BF"/>
    <w:rsid w:val="00EA4D48"/>
    <w:rsid w:val="00EA6D35"/>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0B42"/>
    <w:rsid w:val="00F01F92"/>
    <w:rsid w:val="00F02285"/>
    <w:rsid w:val="00F030D4"/>
    <w:rsid w:val="00F04053"/>
    <w:rsid w:val="00F06573"/>
    <w:rsid w:val="00F10A08"/>
    <w:rsid w:val="00F15354"/>
    <w:rsid w:val="00F22AC5"/>
    <w:rsid w:val="00F254D1"/>
    <w:rsid w:val="00F30875"/>
    <w:rsid w:val="00F32B82"/>
    <w:rsid w:val="00F34C86"/>
    <w:rsid w:val="00F4043E"/>
    <w:rsid w:val="00F41795"/>
    <w:rsid w:val="00F41BBC"/>
    <w:rsid w:val="00F444F0"/>
    <w:rsid w:val="00F446FF"/>
    <w:rsid w:val="00F45521"/>
    <w:rsid w:val="00F50847"/>
    <w:rsid w:val="00F53F27"/>
    <w:rsid w:val="00F546D1"/>
    <w:rsid w:val="00F60281"/>
    <w:rsid w:val="00F66272"/>
    <w:rsid w:val="00F664D5"/>
    <w:rsid w:val="00F66B95"/>
    <w:rsid w:val="00F709C0"/>
    <w:rsid w:val="00F76D8C"/>
    <w:rsid w:val="00F81FEC"/>
    <w:rsid w:val="00F927A1"/>
    <w:rsid w:val="00F92E4D"/>
    <w:rsid w:val="00F94F3C"/>
    <w:rsid w:val="00F95D08"/>
    <w:rsid w:val="00F97A6C"/>
    <w:rsid w:val="00FA23BD"/>
    <w:rsid w:val="00FA3764"/>
    <w:rsid w:val="00FA41C7"/>
    <w:rsid w:val="00FA4A79"/>
    <w:rsid w:val="00FA56ED"/>
    <w:rsid w:val="00FB05DD"/>
    <w:rsid w:val="00FB0A97"/>
    <w:rsid w:val="00FB0F7C"/>
    <w:rsid w:val="00FB24EA"/>
    <w:rsid w:val="00FB5FA6"/>
    <w:rsid w:val="00FC0334"/>
    <w:rsid w:val="00FC1310"/>
    <w:rsid w:val="00FC15BD"/>
    <w:rsid w:val="00FC2FF3"/>
    <w:rsid w:val="00FC3263"/>
    <w:rsid w:val="00FC51F9"/>
    <w:rsid w:val="00FC5B40"/>
    <w:rsid w:val="00FC5FF8"/>
    <w:rsid w:val="00FC6D02"/>
    <w:rsid w:val="00FD271B"/>
    <w:rsid w:val="00FD3D7C"/>
    <w:rsid w:val="00FD4F8F"/>
    <w:rsid w:val="00FE0C16"/>
    <w:rsid w:val="00FE14B1"/>
    <w:rsid w:val="00FE4D97"/>
    <w:rsid w:val="00FE5F90"/>
    <w:rsid w:val="00FF0070"/>
    <w:rsid w:val="00FF07C3"/>
    <w:rsid w:val="00FF5F6A"/>
    <w:rsid w:val="00FF6FD0"/>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D21E0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307481BC-0DFB-4049-A502-40E2FE4ACF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4028</Words>
  <Characters>22962</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McDaid, Ashleen</cp:lastModifiedBy>
  <cp:revision>2</cp:revision>
  <cp:lastPrinted>2020-02-11T19:20:00Z</cp:lastPrinted>
  <dcterms:created xsi:type="dcterms:W3CDTF">2024-02-14T23:19:00Z</dcterms:created>
  <dcterms:modified xsi:type="dcterms:W3CDTF">2024-02-14T23:19:00Z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