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3B58" w:rsidRPr="00270EEB" w:rsidRDefault="00563B58" w:rsidP="0040668F">
      <w:pPr>
        <w:rPr>
          <w:sz w:val="24"/>
          <w:szCs w:val="24"/>
        </w:rPr>
      </w:pPr>
    </w:p>
    <w:p w:rsidR="00563B58" w:rsidRPr="00270EEB" w:rsidRDefault="007874BC" w:rsidP="0040668F">
      <w:pPr>
        <w:rPr>
          <w:sz w:val="24"/>
          <w:szCs w:val="24"/>
        </w:rPr>
      </w:pPr>
      <w:r>
        <w:rPr>
          <w:noProof/>
        </w:rPr>
        <w:drawing>
          <wp:inline distT="0" distB="0" distL="0" distR="0">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40668F">
      <w:pPr>
        <w:rPr>
          <w:sz w:val="24"/>
          <w:szCs w:val="24"/>
        </w:rPr>
      </w:pPr>
    </w:p>
    <w:p w:rsidR="00563B58" w:rsidRPr="00270EEB" w:rsidRDefault="00563B58" w:rsidP="0040668F">
      <w:pPr>
        <w:rPr>
          <w:sz w:val="24"/>
          <w:szCs w:val="24"/>
        </w:rPr>
      </w:pPr>
    </w:p>
    <w:p w:rsidR="00270EEB" w:rsidRPr="007B491F" w:rsidRDefault="00270EEB" w:rsidP="0022001B">
      <w:pPr>
        <w:ind w:right="-330"/>
        <w:rPr>
          <w:b/>
          <w:sz w:val="36"/>
          <w:szCs w:val="40"/>
        </w:rPr>
      </w:pPr>
      <w:r w:rsidRPr="007B491F">
        <w:rPr>
          <w:b/>
          <w:sz w:val="36"/>
          <w:szCs w:val="40"/>
        </w:rPr>
        <w:t xml:space="preserve">BSc (Hons) Professional Police Practice </w:t>
      </w:r>
    </w:p>
    <w:p w:rsidR="00270EEB" w:rsidRPr="007B491F" w:rsidRDefault="00270EEB"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40D6E10B">
      <w:pPr>
        <w:overflowPunct/>
        <w:autoSpaceDE/>
        <w:autoSpaceDN/>
        <w:adjustRightInd/>
        <w:ind w:right="-330"/>
        <w:textAlignment w:val="auto"/>
        <w:rPr>
          <w:b/>
          <w:bCs/>
          <w:color w:val="auto"/>
          <w:sz w:val="40"/>
          <w:szCs w:val="40"/>
        </w:rPr>
      </w:pPr>
    </w:p>
    <w:p w:rsidR="5F7F8345" w:rsidRDefault="5F7F8345" w:rsidP="059DC813">
      <w:pPr>
        <w:rPr>
          <w:b/>
          <w:bCs/>
          <w:i/>
          <w:iCs/>
          <w:color w:val="auto"/>
          <w:sz w:val="32"/>
          <w:szCs w:val="32"/>
        </w:rPr>
      </w:pPr>
      <w:r w:rsidRPr="059DC813">
        <w:rPr>
          <w:b/>
          <w:bCs/>
          <w:i/>
          <w:iCs/>
          <w:color w:val="auto"/>
          <w:sz w:val="32"/>
          <w:szCs w:val="32"/>
        </w:rPr>
        <w:t>CONTINGENCY REGULATIONS MARCH 2020</w:t>
      </w:r>
    </w:p>
    <w:p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rsidR="40D6E10B" w:rsidRDefault="40D6E10B" w:rsidP="059DC813">
      <w:pPr>
        <w:rPr>
          <w:b/>
          <w:bCs/>
          <w:i/>
          <w:iCs/>
          <w:color w:val="auto"/>
          <w:sz w:val="32"/>
          <w:szCs w:val="32"/>
        </w:rPr>
      </w:pPr>
    </w:p>
    <w:p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rsidR="40D6E10B" w:rsidRDefault="40D6E10B" w:rsidP="059DC813">
      <w:pPr>
        <w:rPr>
          <w:b/>
          <w:bCs/>
          <w:i/>
          <w:iCs/>
          <w:color w:val="auto"/>
          <w:sz w:val="32"/>
          <w:szCs w:val="32"/>
        </w:rPr>
      </w:pPr>
    </w:p>
    <w:p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rsidR="005A1BA3" w:rsidRDefault="005A1BA3" w:rsidP="0022001B">
      <w:pPr>
        <w:overflowPunct/>
        <w:autoSpaceDE/>
        <w:autoSpaceDN/>
        <w:adjustRightInd/>
        <w:ind w:right="-330"/>
        <w:textAlignment w:val="auto"/>
        <w:rPr>
          <w:b/>
          <w:color w:val="auto"/>
          <w:sz w:val="36"/>
        </w:rPr>
      </w:pPr>
    </w:p>
    <w:p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500"/>
      </w:tblGrid>
      <w:tr w:rsidR="00F927A1" w:rsidRPr="009927A1" w:rsidTr="0022001B">
        <w:tc>
          <w:tcPr>
            <w:tcW w:w="8500" w:type="dxa"/>
            <w:shd w:val="clear" w:color="auto" w:fill="auto"/>
          </w:tcPr>
          <w:p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4B2C49">
              <w:rPr>
                <w:b/>
                <w:color w:val="auto"/>
                <w:sz w:val="32"/>
              </w:rPr>
              <w:t xml:space="preserve">Christopher Price –Webb </w:t>
            </w:r>
          </w:p>
          <w:p w:rsidR="00FF6BE0" w:rsidRDefault="00FF6BE0" w:rsidP="0022001B">
            <w:pPr>
              <w:overflowPunct/>
              <w:autoSpaceDE/>
              <w:autoSpaceDN/>
              <w:adjustRightInd/>
              <w:ind w:right="-330"/>
              <w:textAlignment w:val="auto"/>
              <w:rPr>
                <w:b/>
                <w:color w:val="auto"/>
                <w:sz w:val="32"/>
              </w:rPr>
            </w:pPr>
          </w:p>
          <w:p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B2C49">
              <w:rPr>
                <w:b/>
                <w:color w:val="auto"/>
                <w:sz w:val="32"/>
              </w:rPr>
              <w:t xml:space="preserve"> 1910634</w:t>
            </w:r>
          </w:p>
          <w:p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rsidR="005A1BA3" w:rsidRDefault="005A1BA3" w:rsidP="0022001B">
            <w:pPr>
              <w:overflowPunct/>
              <w:autoSpaceDE/>
              <w:autoSpaceDN/>
              <w:adjustRightInd/>
              <w:ind w:right="-330"/>
              <w:textAlignment w:val="auto"/>
              <w:rPr>
                <w:b/>
                <w:color w:val="auto"/>
                <w:sz w:val="32"/>
              </w:rPr>
            </w:pPr>
          </w:p>
          <w:p w:rsidR="005A1BA3" w:rsidRPr="008F22BD" w:rsidRDefault="005A1BA3" w:rsidP="0022001B">
            <w:pPr>
              <w:overflowPunct/>
              <w:autoSpaceDE/>
              <w:autoSpaceDN/>
              <w:adjustRightInd/>
              <w:ind w:right="-330"/>
              <w:textAlignment w:val="auto"/>
              <w:rPr>
                <w:b/>
                <w:color w:val="auto"/>
                <w:sz w:val="32"/>
              </w:rPr>
            </w:pPr>
          </w:p>
        </w:tc>
      </w:tr>
    </w:tbl>
    <w:p w:rsidR="00A3273B" w:rsidRDefault="00A3273B" w:rsidP="0022001B">
      <w:pPr>
        <w:overflowPunct/>
        <w:autoSpaceDE/>
        <w:autoSpaceDN/>
        <w:adjustRightInd/>
        <w:ind w:right="-330"/>
        <w:textAlignment w:val="auto"/>
        <w:rPr>
          <w:b/>
          <w:color w:val="auto"/>
          <w:sz w:val="36"/>
        </w:rPr>
      </w:pPr>
    </w:p>
    <w:p w:rsidR="00A3273B" w:rsidRDefault="00A3273B" w:rsidP="0022001B">
      <w:pPr>
        <w:overflowPunct/>
        <w:autoSpaceDE/>
        <w:autoSpaceDN/>
        <w:adjustRightInd/>
        <w:ind w:right="-330"/>
        <w:textAlignment w:val="auto"/>
        <w:rPr>
          <w:b/>
          <w:color w:val="auto"/>
          <w:sz w:val="36"/>
        </w:rPr>
      </w:pPr>
    </w:p>
    <w:p w:rsidR="00A3273B" w:rsidRPr="00E7374A" w:rsidRDefault="00A3273B" w:rsidP="0022001B">
      <w:pPr>
        <w:overflowPunct/>
        <w:autoSpaceDE/>
        <w:autoSpaceDN/>
        <w:adjustRightInd/>
        <w:ind w:right="-330"/>
        <w:textAlignment w:val="auto"/>
        <w:rPr>
          <w:b/>
          <w:color w:val="auto"/>
          <w:sz w:val="36"/>
        </w:rPr>
      </w:pPr>
    </w:p>
    <w:p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rsidR="00A3273B" w:rsidRDefault="00A3273B" w:rsidP="00190913">
      <w:pPr>
        <w:overflowPunct/>
        <w:autoSpaceDE/>
        <w:autoSpaceDN/>
        <w:adjustRightInd/>
        <w:textAlignment w:val="auto"/>
        <w:rPr>
          <w:b/>
          <w:i/>
          <w:color w:val="auto"/>
          <w:sz w:val="24"/>
        </w:rPr>
      </w:pPr>
    </w:p>
    <w:p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rsidR="00190913" w:rsidRPr="00270EEB" w:rsidRDefault="00190913" w:rsidP="00F927A1">
      <w:pPr>
        <w:overflowPunct/>
        <w:autoSpaceDE/>
        <w:autoSpaceDN/>
        <w:adjustRightInd/>
        <w:ind w:right="-957"/>
        <w:textAlignment w:val="auto"/>
        <w:rPr>
          <w:b/>
          <w:color w:val="auto"/>
          <w:sz w:val="36"/>
          <w:szCs w:val="56"/>
        </w:rPr>
      </w:pPr>
    </w:p>
    <w:p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rsidR="0010312C" w:rsidRPr="00270EEB" w:rsidRDefault="0010312C" w:rsidP="0040668F">
      <w:pPr>
        <w:rPr>
          <w:sz w:val="24"/>
          <w:szCs w:val="24"/>
        </w:rPr>
      </w:pPr>
    </w:p>
    <w:p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rsidR="62FE5CAF" w:rsidRDefault="62FE5CAF" w:rsidP="62FE5CAF">
      <w:pPr>
        <w:jc w:val="both"/>
        <w:rPr>
          <w:sz w:val="24"/>
          <w:szCs w:val="24"/>
        </w:rPr>
      </w:pPr>
    </w:p>
    <w:p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rsidR="0040668F" w:rsidRPr="00270EEB" w:rsidRDefault="0040668F" w:rsidP="00FF7EBB">
      <w:pPr>
        <w:jc w:val="both"/>
        <w:rPr>
          <w:b/>
          <w:sz w:val="24"/>
          <w:szCs w:val="24"/>
        </w:rPr>
      </w:pPr>
    </w:p>
    <w:p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004B69F6" w:rsidRPr="00270EEB" w:rsidRDefault="004B69F6" w:rsidP="62FE5CAF">
      <w:pPr>
        <w:jc w:val="both"/>
        <w:rPr>
          <w:sz w:val="24"/>
          <w:szCs w:val="24"/>
        </w:rPr>
      </w:pPr>
    </w:p>
    <w:p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RDefault="62FE5CAF" w:rsidP="62FE5CAF">
      <w:pPr>
        <w:jc w:val="both"/>
        <w:rPr>
          <w:sz w:val="24"/>
          <w:szCs w:val="24"/>
        </w:rPr>
      </w:pPr>
    </w:p>
    <w:p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rsidR="2A2E6FD3" w:rsidRDefault="2A2E6FD3" w:rsidP="2A2E6FD3">
      <w:pPr>
        <w:jc w:val="both"/>
        <w:rPr>
          <w:sz w:val="24"/>
          <w:szCs w:val="24"/>
          <w:highlight w:val="yellow"/>
        </w:rPr>
      </w:pPr>
    </w:p>
    <w:p w:rsidR="00A3273B" w:rsidRPr="00D8652C" w:rsidRDefault="00A3273B" w:rsidP="005C0AD7">
      <w:pPr>
        <w:pStyle w:val="ListParagraph"/>
        <w:numPr>
          <w:ilvl w:val="0"/>
          <w:numId w:val="5"/>
        </w:numPr>
        <w:jc w:val="both"/>
        <w:rPr>
          <w:sz w:val="24"/>
          <w:szCs w:val="24"/>
        </w:rPr>
      </w:pPr>
      <w:r w:rsidRPr="40D6E10B">
        <w:rPr>
          <w:sz w:val="24"/>
          <w:szCs w:val="24"/>
        </w:rPr>
        <w:t>Wellbeing and Resilience</w:t>
      </w:r>
    </w:p>
    <w:p w:rsidR="00A3273B" w:rsidRPr="00D8652C" w:rsidRDefault="00A3273B" w:rsidP="005C0AD7">
      <w:pPr>
        <w:pStyle w:val="ListParagraph"/>
        <w:numPr>
          <w:ilvl w:val="0"/>
          <w:numId w:val="5"/>
        </w:numPr>
        <w:jc w:val="both"/>
        <w:rPr>
          <w:color w:val="auto"/>
          <w:sz w:val="24"/>
          <w:szCs w:val="24"/>
        </w:rPr>
      </w:pPr>
      <w:r w:rsidRPr="40D6E10B">
        <w:rPr>
          <w:color w:val="auto"/>
          <w:sz w:val="24"/>
          <w:szCs w:val="24"/>
        </w:rPr>
        <w:t>Communication Skills</w:t>
      </w:r>
    </w:p>
    <w:p w:rsidR="00A3273B" w:rsidRPr="00D8652C" w:rsidRDefault="00A3273B" w:rsidP="005C0AD7">
      <w:pPr>
        <w:pStyle w:val="ListParagraph"/>
        <w:numPr>
          <w:ilvl w:val="0"/>
          <w:numId w:val="5"/>
        </w:numPr>
        <w:jc w:val="both"/>
        <w:rPr>
          <w:color w:val="auto"/>
          <w:sz w:val="24"/>
          <w:szCs w:val="24"/>
        </w:rPr>
      </w:pPr>
      <w:r w:rsidRPr="40D6E10B">
        <w:rPr>
          <w:color w:val="auto"/>
          <w:sz w:val="24"/>
          <w:szCs w:val="24"/>
        </w:rPr>
        <w:t>Managing Conflict</w:t>
      </w:r>
    </w:p>
    <w:p w:rsidR="00A3273B" w:rsidRPr="00D8652C" w:rsidRDefault="00A3273B" w:rsidP="005C0AD7">
      <w:pPr>
        <w:pStyle w:val="ListParagraph"/>
        <w:numPr>
          <w:ilvl w:val="0"/>
          <w:numId w:val="5"/>
        </w:numPr>
        <w:jc w:val="both"/>
        <w:rPr>
          <w:color w:val="auto"/>
          <w:sz w:val="24"/>
          <w:szCs w:val="24"/>
        </w:rPr>
      </w:pPr>
      <w:r w:rsidRPr="40D6E10B">
        <w:rPr>
          <w:color w:val="auto"/>
          <w:sz w:val="24"/>
          <w:szCs w:val="24"/>
        </w:rPr>
        <w:t>Valuing Difference and Inclusion</w:t>
      </w:r>
    </w:p>
    <w:p w:rsidR="00A3273B" w:rsidRPr="00D8652C" w:rsidRDefault="00A3273B" w:rsidP="005C0AD7">
      <w:pPr>
        <w:pStyle w:val="ListParagraph"/>
        <w:numPr>
          <w:ilvl w:val="0"/>
          <w:numId w:val="5"/>
        </w:numPr>
        <w:jc w:val="both"/>
        <w:rPr>
          <w:sz w:val="24"/>
          <w:szCs w:val="24"/>
        </w:rPr>
      </w:pPr>
      <w:r w:rsidRPr="40D6E10B">
        <w:rPr>
          <w:sz w:val="24"/>
          <w:szCs w:val="24"/>
        </w:rPr>
        <w:t>Criminal Justice</w:t>
      </w:r>
    </w:p>
    <w:p w:rsidR="00446792" w:rsidRPr="00D8652C" w:rsidRDefault="00A3273B" w:rsidP="005C0AD7">
      <w:pPr>
        <w:pStyle w:val="ListParagraph"/>
        <w:numPr>
          <w:ilvl w:val="0"/>
          <w:numId w:val="5"/>
        </w:numPr>
        <w:jc w:val="both"/>
        <w:rPr>
          <w:sz w:val="24"/>
          <w:szCs w:val="24"/>
        </w:rPr>
      </w:pPr>
      <w:r w:rsidRPr="40D6E10B">
        <w:rPr>
          <w:sz w:val="24"/>
          <w:szCs w:val="24"/>
        </w:rPr>
        <w:t>Decision making, discretion</w:t>
      </w:r>
    </w:p>
    <w:p w:rsidR="00446792" w:rsidRPr="00D8652C" w:rsidRDefault="00446792" w:rsidP="005C0AD7">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rsidR="00A3273B" w:rsidRPr="00D8652C" w:rsidRDefault="00A3273B" w:rsidP="005C0AD7">
      <w:pPr>
        <w:pStyle w:val="ListParagraph"/>
        <w:numPr>
          <w:ilvl w:val="0"/>
          <w:numId w:val="5"/>
        </w:numPr>
        <w:jc w:val="both"/>
        <w:rPr>
          <w:sz w:val="24"/>
          <w:szCs w:val="24"/>
        </w:rPr>
      </w:pPr>
      <w:r w:rsidRPr="40D6E10B">
        <w:rPr>
          <w:sz w:val="24"/>
          <w:szCs w:val="24"/>
        </w:rPr>
        <w:t xml:space="preserve">Criminal Justice (Managing offenders) </w:t>
      </w:r>
    </w:p>
    <w:p w:rsidR="57B8DF83" w:rsidRDefault="57B8DF83" w:rsidP="005C0AD7">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rsidR="57B8DF83" w:rsidRDefault="57B8DF83" w:rsidP="005C0AD7">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rsidR="57B8DF83" w:rsidRDefault="57B8DF83" w:rsidP="005C0AD7">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rsidR="57B8DF83" w:rsidRDefault="57B8DF83" w:rsidP="005C0AD7">
      <w:pPr>
        <w:pStyle w:val="ListParagraph"/>
        <w:numPr>
          <w:ilvl w:val="0"/>
          <w:numId w:val="5"/>
        </w:numPr>
        <w:spacing w:line="259" w:lineRule="auto"/>
        <w:jc w:val="both"/>
        <w:rPr>
          <w:color w:val="000000" w:themeColor="text1"/>
          <w:sz w:val="24"/>
          <w:szCs w:val="24"/>
        </w:rPr>
      </w:pPr>
      <w:r w:rsidRPr="40D6E10B">
        <w:rPr>
          <w:sz w:val="24"/>
          <w:szCs w:val="24"/>
        </w:rPr>
        <w:t>Public protection</w:t>
      </w:r>
    </w:p>
    <w:p w:rsidR="2A2E6FD3" w:rsidRDefault="2A2E6FD3" w:rsidP="2A2E6FD3">
      <w:pPr>
        <w:jc w:val="both"/>
        <w:rPr>
          <w:sz w:val="24"/>
          <w:szCs w:val="24"/>
        </w:rPr>
      </w:pPr>
    </w:p>
    <w:p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should the workbook be presented?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RDefault="003F26B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is the workbook assessed?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Once submitted your workbook will be assessed and marked independently.</w:t>
      </w:r>
    </w:p>
    <w:p w:rsidR="0037A2D4" w:rsidRDefault="0037A2D4" w:rsidP="0037A2D4">
      <w:pPr>
        <w:jc w:val="both"/>
        <w:rPr>
          <w:sz w:val="24"/>
          <w:szCs w:val="24"/>
        </w:rPr>
      </w:pPr>
    </w:p>
    <w:p w:rsidR="008B28E7" w:rsidRPr="00270EEB" w:rsidRDefault="008B28E7" w:rsidP="00FF7EBB">
      <w:pPr>
        <w:jc w:val="both"/>
        <w:rPr>
          <w:sz w:val="24"/>
          <w:szCs w:val="24"/>
        </w:rPr>
      </w:pPr>
    </w:p>
    <w:p w:rsidR="00F546D1" w:rsidRPr="00270EEB" w:rsidRDefault="00F546D1" w:rsidP="00FF7EBB">
      <w:pPr>
        <w:jc w:val="both"/>
        <w:rPr>
          <w:b/>
          <w:sz w:val="24"/>
          <w:szCs w:val="24"/>
        </w:rPr>
      </w:pPr>
    </w:p>
    <w:p w:rsidR="00F546D1" w:rsidRPr="00270EEB" w:rsidRDefault="00F546D1" w:rsidP="00FF7EBB">
      <w:pPr>
        <w:jc w:val="both"/>
        <w:rPr>
          <w:b/>
          <w:sz w:val="24"/>
          <w:szCs w:val="24"/>
        </w:rPr>
      </w:pPr>
    </w:p>
    <w:p w:rsidR="00D625E7" w:rsidRDefault="00D625E7">
      <w:pPr>
        <w:overflowPunct/>
        <w:autoSpaceDE/>
        <w:autoSpaceDN/>
        <w:adjustRightInd/>
        <w:textAlignment w:val="auto"/>
        <w:rPr>
          <w:b/>
          <w:sz w:val="24"/>
          <w:szCs w:val="24"/>
        </w:rPr>
      </w:pPr>
      <w:r>
        <w:rPr>
          <w:b/>
          <w:sz w:val="24"/>
          <w:szCs w:val="24"/>
        </w:rPr>
        <w:br w:type="page"/>
      </w:r>
    </w:p>
    <w:p w:rsidR="000325D9" w:rsidRPr="00270EEB" w:rsidRDefault="000325D9" w:rsidP="00FF7EBB">
      <w:pPr>
        <w:jc w:val="both"/>
        <w:rPr>
          <w:sz w:val="24"/>
          <w:szCs w:val="24"/>
        </w:rPr>
      </w:pPr>
      <w:r w:rsidRPr="00270EEB">
        <w:rPr>
          <w:b/>
          <w:sz w:val="24"/>
          <w:szCs w:val="24"/>
        </w:rPr>
        <w:lastRenderedPageBreak/>
        <w:t>Confidentiality</w:t>
      </w:r>
    </w:p>
    <w:p w:rsidR="008B28E7" w:rsidRPr="00270EEB" w:rsidRDefault="008B28E7" w:rsidP="00FF7EBB">
      <w:pPr>
        <w:jc w:val="both"/>
        <w:rPr>
          <w:b/>
          <w:sz w:val="24"/>
          <w:szCs w:val="24"/>
        </w:rPr>
      </w:pPr>
    </w:p>
    <w:p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rsidR="000325D9" w:rsidRPr="00270EEB" w:rsidRDefault="000325D9" w:rsidP="00FF7EBB">
      <w:pPr>
        <w:jc w:val="both"/>
        <w:rPr>
          <w:sz w:val="24"/>
          <w:szCs w:val="24"/>
        </w:rPr>
      </w:pPr>
    </w:p>
    <w:p w:rsidR="000325D9" w:rsidRPr="00270EEB" w:rsidRDefault="62FE5CAF" w:rsidP="005C0AD7">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000325D9" w:rsidRPr="00270EEB" w:rsidRDefault="62FE5CAF" w:rsidP="005C0AD7">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rsidR="000325D9" w:rsidRPr="00270EEB" w:rsidRDefault="62FE5CAF" w:rsidP="005C0AD7">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F92E4D" w:rsidRPr="00E03B6D" w:rsidRDefault="62FE5CAF" w:rsidP="005C0AD7">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00865008" w:rsidRPr="00E03B6D" w:rsidRDefault="62FE5CAF" w:rsidP="005C0AD7">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rsidR="00FF7EBB" w:rsidRPr="00270EEB" w:rsidRDefault="00FF7EBB" w:rsidP="00FF7EBB">
      <w:pPr>
        <w:jc w:val="both"/>
        <w:rPr>
          <w:color w:val="auto"/>
          <w:sz w:val="24"/>
          <w:szCs w:val="24"/>
        </w:rPr>
      </w:pPr>
    </w:p>
    <w:p w:rsidR="00FF7EBB" w:rsidRPr="00270EEB" w:rsidRDefault="00FF7EBB" w:rsidP="00FF7EBB">
      <w:pPr>
        <w:jc w:val="both"/>
        <w:rPr>
          <w:b/>
          <w:color w:val="auto"/>
          <w:sz w:val="24"/>
          <w:szCs w:val="24"/>
        </w:rPr>
      </w:pPr>
      <w:r w:rsidRPr="00270EEB">
        <w:rPr>
          <w:b/>
          <w:color w:val="auto"/>
          <w:sz w:val="24"/>
          <w:szCs w:val="24"/>
        </w:rPr>
        <w:t>NOTE</w:t>
      </w:r>
    </w:p>
    <w:p w:rsidR="00FF7EBB" w:rsidRPr="00270EEB" w:rsidRDefault="00FF7EBB" w:rsidP="00FF7EBB">
      <w:pPr>
        <w:jc w:val="both"/>
        <w:rPr>
          <w:color w:val="auto"/>
          <w:sz w:val="24"/>
          <w:szCs w:val="24"/>
        </w:rPr>
      </w:pPr>
    </w:p>
    <w:p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00390074" w:rsidRPr="00270EEB" w:rsidRDefault="00390074" w:rsidP="00FF7EBB">
      <w:pPr>
        <w:ind w:left="360"/>
        <w:jc w:val="both"/>
        <w:rPr>
          <w:b/>
          <w:color w:val="auto"/>
          <w:sz w:val="24"/>
          <w:szCs w:val="24"/>
        </w:rPr>
      </w:pPr>
    </w:p>
    <w:p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00390074" w:rsidRPr="00270EEB" w:rsidRDefault="00390074" w:rsidP="00FF7EBB">
      <w:pPr>
        <w:ind w:left="360"/>
        <w:jc w:val="both"/>
        <w:rPr>
          <w:b/>
          <w:sz w:val="24"/>
          <w:szCs w:val="24"/>
        </w:rPr>
      </w:pPr>
    </w:p>
    <w:p w:rsidR="00E03B6D" w:rsidRDefault="00E03B6D" w:rsidP="00FF7EBB">
      <w:pPr>
        <w:jc w:val="both"/>
        <w:rPr>
          <w:b/>
          <w:sz w:val="24"/>
          <w:szCs w:val="24"/>
        </w:rPr>
      </w:pPr>
    </w:p>
    <w:p w:rsidR="000325D9" w:rsidRPr="00270EEB" w:rsidRDefault="000325D9" w:rsidP="00FF7EBB">
      <w:pPr>
        <w:jc w:val="both"/>
        <w:rPr>
          <w:b/>
          <w:sz w:val="24"/>
          <w:szCs w:val="24"/>
        </w:rPr>
      </w:pPr>
      <w:r w:rsidRPr="00270EEB">
        <w:rPr>
          <w:b/>
          <w:sz w:val="24"/>
          <w:szCs w:val="24"/>
        </w:rPr>
        <w:t>Dyslexia and other special circumstances</w:t>
      </w:r>
    </w:p>
    <w:p w:rsidR="000325D9" w:rsidRPr="00270EEB" w:rsidRDefault="000325D9" w:rsidP="00FF7EBB">
      <w:pPr>
        <w:jc w:val="both"/>
        <w:rPr>
          <w:b/>
          <w:sz w:val="24"/>
          <w:szCs w:val="24"/>
          <w:u w:val="single"/>
        </w:rPr>
      </w:pPr>
    </w:p>
    <w:p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000325D9" w:rsidRPr="00270EEB" w:rsidRDefault="000325D9" w:rsidP="00FF7EBB">
      <w:pPr>
        <w:jc w:val="both"/>
        <w:rPr>
          <w:b/>
          <w:sz w:val="24"/>
          <w:szCs w:val="24"/>
        </w:rPr>
      </w:pPr>
    </w:p>
    <w:p w:rsidR="000325D9" w:rsidRPr="00270EEB" w:rsidRDefault="000325D9" w:rsidP="00FF7EBB">
      <w:pPr>
        <w:jc w:val="both"/>
        <w:rPr>
          <w:b/>
          <w:sz w:val="24"/>
          <w:szCs w:val="24"/>
        </w:rPr>
      </w:pPr>
    </w:p>
    <w:p w:rsidR="007C1D94" w:rsidRPr="00270EEB" w:rsidRDefault="00C7108B" w:rsidP="005463F1">
      <w:pPr>
        <w:rPr>
          <w:b/>
          <w:sz w:val="24"/>
          <w:szCs w:val="24"/>
        </w:rPr>
      </w:pPr>
      <w:r w:rsidRPr="00270EEB">
        <w:rPr>
          <w:b/>
          <w:sz w:val="24"/>
          <w:szCs w:val="24"/>
        </w:rPr>
        <w:br w:type="page"/>
      </w:r>
    </w:p>
    <w:p w:rsidR="007C1D94" w:rsidRPr="00270EEB" w:rsidRDefault="62FE5CAF" w:rsidP="62FE5CAF">
      <w:pPr>
        <w:jc w:val="both"/>
        <w:rPr>
          <w:b/>
          <w:bCs/>
          <w:sz w:val="24"/>
          <w:szCs w:val="24"/>
        </w:rPr>
      </w:pPr>
      <w:r w:rsidRPr="62FE5CAF">
        <w:rPr>
          <w:b/>
          <w:bCs/>
          <w:sz w:val="24"/>
          <w:szCs w:val="24"/>
        </w:rPr>
        <w:lastRenderedPageBreak/>
        <w:t xml:space="preserve">Guidance: </w:t>
      </w:r>
    </w:p>
    <w:p w:rsidR="008B28E7" w:rsidRPr="00270EEB" w:rsidRDefault="008B28E7" w:rsidP="00FF7EBB">
      <w:pPr>
        <w:jc w:val="both"/>
        <w:rPr>
          <w:i/>
          <w:sz w:val="24"/>
          <w:szCs w:val="24"/>
        </w:rPr>
      </w:pPr>
    </w:p>
    <w:p w:rsidR="007C1D94" w:rsidRPr="002030F2" w:rsidRDefault="62FE5CAF" w:rsidP="005C0AD7">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rsidR="00895FCE" w:rsidRPr="002030F2" w:rsidRDefault="62FE5CAF" w:rsidP="005C0AD7">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rsidR="24196540" w:rsidRDefault="24196540" w:rsidP="005C0AD7">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rsidR="00B12295" w:rsidRPr="00270EEB" w:rsidRDefault="00B12295" w:rsidP="00FF7EBB">
      <w:pPr>
        <w:jc w:val="both"/>
        <w:rPr>
          <w:b/>
          <w:sz w:val="24"/>
          <w:szCs w:val="24"/>
        </w:rPr>
      </w:pPr>
    </w:p>
    <w:p w:rsidR="008B28E7" w:rsidRPr="00270EEB" w:rsidRDefault="62FE5CAF" w:rsidP="62FE5CAF">
      <w:pPr>
        <w:jc w:val="both"/>
        <w:rPr>
          <w:b/>
          <w:bCs/>
          <w:sz w:val="24"/>
          <w:szCs w:val="24"/>
        </w:rPr>
      </w:pPr>
      <w:r w:rsidRPr="62FE5CAF">
        <w:rPr>
          <w:b/>
          <w:bCs/>
          <w:sz w:val="24"/>
          <w:szCs w:val="24"/>
        </w:rPr>
        <w:t xml:space="preserve">Contents: </w:t>
      </w:r>
    </w:p>
    <w:p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537"/>
        <w:gridCol w:w="5414"/>
        <w:gridCol w:w="1567"/>
      </w:tblGrid>
      <w:tr w:rsidR="00446F80" w:rsidRPr="00270EEB" w:rsidTr="059DC813">
        <w:tc>
          <w:tcPr>
            <w:tcW w:w="1537"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rsidR="00446F80" w:rsidRPr="00270EEB" w:rsidRDefault="00446F80" w:rsidP="62FE5CAF">
            <w:pPr>
              <w:jc w:val="both"/>
              <w:rPr>
                <w:b/>
                <w:bCs/>
                <w:color w:val="auto"/>
                <w:sz w:val="22"/>
                <w:szCs w:val="22"/>
              </w:rPr>
            </w:pPr>
          </w:p>
        </w:tc>
        <w:tc>
          <w:tcPr>
            <w:tcW w:w="1567" w:type="dxa"/>
          </w:tcPr>
          <w:p w:rsidR="00446F80" w:rsidRDefault="62FE5CAF" w:rsidP="62FE5CAF">
            <w:pPr>
              <w:jc w:val="both"/>
              <w:rPr>
                <w:b/>
                <w:bCs/>
                <w:color w:val="auto"/>
                <w:sz w:val="22"/>
                <w:szCs w:val="22"/>
              </w:rPr>
            </w:pPr>
            <w:r w:rsidRPr="62FE5CAF">
              <w:rPr>
                <w:b/>
                <w:bCs/>
                <w:color w:val="auto"/>
                <w:sz w:val="22"/>
                <w:szCs w:val="22"/>
              </w:rPr>
              <w:t>Word count</w:t>
            </w:r>
          </w:p>
        </w:tc>
      </w:tr>
      <w:tr w:rsidR="00446F80" w:rsidRPr="00270EEB" w:rsidTr="059DC813">
        <w:tc>
          <w:tcPr>
            <w:tcW w:w="1537" w:type="dxa"/>
            <w:shd w:val="clear" w:color="auto" w:fill="auto"/>
          </w:tcPr>
          <w:p w:rsidR="00446F80" w:rsidRDefault="64D01D80" w:rsidP="64D01D80">
            <w:pPr>
              <w:jc w:val="both"/>
              <w:rPr>
                <w:color w:val="auto"/>
                <w:sz w:val="22"/>
                <w:szCs w:val="22"/>
              </w:rPr>
            </w:pPr>
            <w:r w:rsidRPr="64D01D80">
              <w:rPr>
                <w:color w:val="auto"/>
                <w:sz w:val="22"/>
                <w:szCs w:val="22"/>
              </w:rPr>
              <w:t xml:space="preserve">Task 1 </w:t>
            </w:r>
          </w:p>
          <w:p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rsidR="00446F80" w:rsidRDefault="62FE5CAF" w:rsidP="62FE5CAF">
            <w:pPr>
              <w:jc w:val="both"/>
              <w:rPr>
                <w:b/>
                <w:bCs/>
                <w:sz w:val="22"/>
                <w:szCs w:val="22"/>
              </w:rPr>
            </w:pPr>
            <w:r w:rsidRPr="62FE5CAF">
              <w:rPr>
                <w:b/>
                <w:bCs/>
                <w:sz w:val="22"/>
                <w:szCs w:val="22"/>
              </w:rPr>
              <w:t>Wellbeing and Resilience</w:t>
            </w:r>
          </w:p>
          <w:p w:rsidR="00446F80" w:rsidRPr="00F6513F" w:rsidRDefault="00446F80" w:rsidP="62FE5CAF">
            <w:pPr>
              <w:jc w:val="both"/>
              <w:rPr>
                <w:b/>
                <w:bCs/>
                <w:sz w:val="22"/>
                <w:szCs w:val="22"/>
              </w:rPr>
            </w:pPr>
          </w:p>
        </w:tc>
        <w:tc>
          <w:tcPr>
            <w:tcW w:w="1567" w:type="dxa"/>
          </w:tcPr>
          <w:p w:rsidR="00446F80" w:rsidRPr="001E7592" w:rsidRDefault="64D01D80" w:rsidP="64D01D80">
            <w:pPr>
              <w:jc w:val="both"/>
              <w:rPr>
                <w:b/>
                <w:bCs/>
                <w:sz w:val="22"/>
                <w:szCs w:val="22"/>
              </w:rPr>
            </w:pPr>
            <w:r w:rsidRPr="64D01D80">
              <w:rPr>
                <w:b/>
                <w:bCs/>
                <w:sz w:val="22"/>
                <w:szCs w:val="22"/>
              </w:rPr>
              <w:t>500</w:t>
            </w:r>
          </w:p>
        </w:tc>
      </w:tr>
      <w:tr w:rsidR="00446F80" w:rsidRPr="00270EEB" w:rsidTr="059DC813">
        <w:tc>
          <w:tcPr>
            <w:tcW w:w="1537" w:type="dxa"/>
            <w:shd w:val="clear" w:color="auto" w:fill="auto"/>
          </w:tcPr>
          <w:p w:rsidR="00446F80" w:rsidRDefault="64D01D80" w:rsidP="64D01D80">
            <w:pPr>
              <w:jc w:val="both"/>
              <w:rPr>
                <w:b/>
                <w:bCs/>
                <w:color w:val="auto"/>
                <w:sz w:val="22"/>
                <w:szCs w:val="22"/>
              </w:rPr>
            </w:pPr>
            <w:r w:rsidRPr="00165392">
              <w:rPr>
                <w:b/>
                <w:bCs/>
                <w:color w:val="auto"/>
                <w:sz w:val="22"/>
                <w:szCs w:val="22"/>
              </w:rPr>
              <w:t>Task 2</w:t>
            </w:r>
          </w:p>
          <w:p w:rsidR="00165392" w:rsidRPr="007B5CB2" w:rsidRDefault="00165392" w:rsidP="40D6E10B">
            <w:pPr>
              <w:jc w:val="both"/>
              <w:rPr>
                <w:b/>
                <w:bCs/>
                <w:color w:val="auto"/>
                <w:sz w:val="22"/>
                <w:szCs w:val="22"/>
              </w:rPr>
            </w:pPr>
          </w:p>
        </w:tc>
        <w:tc>
          <w:tcPr>
            <w:tcW w:w="5414" w:type="dxa"/>
            <w:shd w:val="clear" w:color="auto" w:fill="auto"/>
          </w:tcPr>
          <w:p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rsidR="00446F80" w:rsidRPr="00F6513F" w:rsidRDefault="00446F80" w:rsidP="62FE5CAF">
            <w:pPr>
              <w:jc w:val="both"/>
              <w:rPr>
                <w:b/>
                <w:bCs/>
                <w:color w:val="auto"/>
                <w:sz w:val="22"/>
                <w:szCs w:val="22"/>
              </w:rPr>
            </w:pPr>
          </w:p>
        </w:tc>
        <w:tc>
          <w:tcPr>
            <w:tcW w:w="1567" w:type="dxa"/>
          </w:tcPr>
          <w:p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rsidTr="059DC813">
        <w:tc>
          <w:tcPr>
            <w:tcW w:w="1537" w:type="dxa"/>
            <w:shd w:val="clear" w:color="auto" w:fill="auto"/>
          </w:tcPr>
          <w:p w:rsidR="00446F80" w:rsidRDefault="64D01D80" w:rsidP="64D01D80">
            <w:pPr>
              <w:jc w:val="both"/>
              <w:rPr>
                <w:b/>
                <w:bCs/>
                <w:color w:val="auto"/>
                <w:sz w:val="22"/>
                <w:szCs w:val="22"/>
              </w:rPr>
            </w:pPr>
            <w:r w:rsidRPr="00165392">
              <w:rPr>
                <w:b/>
                <w:bCs/>
                <w:color w:val="auto"/>
                <w:sz w:val="22"/>
                <w:szCs w:val="22"/>
              </w:rPr>
              <w:t xml:space="preserve">Task 3 </w:t>
            </w:r>
          </w:p>
          <w:p w:rsidR="00165392" w:rsidRPr="00165392" w:rsidRDefault="00165392" w:rsidP="40D6E10B">
            <w:pPr>
              <w:jc w:val="both"/>
              <w:rPr>
                <w:b/>
                <w:bCs/>
                <w:color w:val="auto"/>
                <w:sz w:val="22"/>
                <w:szCs w:val="22"/>
              </w:rPr>
            </w:pPr>
          </w:p>
        </w:tc>
        <w:tc>
          <w:tcPr>
            <w:tcW w:w="5414" w:type="dxa"/>
            <w:shd w:val="clear" w:color="auto" w:fill="auto"/>
          </w:tcPr>
          <w:p w:rsidR="00446F80" w:rsidRDefault="62FE5CAF" w:rsidP="62FE5CAF">
            <w:pPr>
              <w:jc w:val="both"/>
              <w:rPr>
                <w:b/>
                <w:bCs/>
                <w:sz w:val="22"/>
                <w:szCs w:val="22"/>
              </w:rPr>
            </w:pPr>
            <w:r w:rsidRPr="62FE5CAF">
              <w:rPr>
                <w:b/>
                <w:bCs/>
                <w:sz w:val="22"/>
                <w:szCs w:val="22"/>
              </w:rPr>
              <w:t xml:space="preserve">Criminal Justice, Valuing difference and inclusion </w:t>
            </w:r>
          </w:p>
          <w:p w:rsidR="00446F80" w:rsidRPr="007B5CB2" w:rsidRDefault="00446F80" w:rsidP="62FE5CAF">
            <w:pPr>
              <w:jc w:val="both"/>
              <w:rPr>
                <w:b/>
                <w:bCs/>
                <w:sz w:val="22"/>
                <w:szCs w:val="22"/>
              </w:rPr>
            </w:pPr>
          </w:p>
        </w:tc>
        <w:tc>
          <w:tcPr>
            <w:tcW w:w="1567"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059DC813">
        <w:tc>
          <w:tcPr>
            <w:tcW w:w="1537" w:type="dxa"/>
            <w:shd w:val="clear" w:color="auto" w:fill="auto"/>
          </w:tcPr>
          <w:p w:rsidR="00446F80" w:rsidRDefault="64D01D80" w:rsidP="64D01D80">
            <w:pPr>
              <w:jc w:val="both"/>
              <w:rPr>
                <w:b/>
                <w:bCs/>
                <w:color w:val="auto"/>
                <w:sz w:val="22"/>
                <w:szCs w:val="22"/>
              </w:rPr>
            </w:pPr>
            <w:r w:rsidRPr="00165392">
              <w:rPr>
                <w:b/>
                <w:bCs/>
                <w:color w:val="auto"/>
                <w:sz w:val="22"/>
                <w:szCs w:val="22"/>
              </w:rPr>
              <w:t xml:space="preserve">Task 4 </w:t>
            </w:r>
          </w:p>
          <w:p w:rsidR="00165392" w:rsidRPr="00165392" w:rsidRDefault="00165392" w:rsidP="40D6E10B">
            <w:pPr>
              <w:jc w:val="both"/>
              <w:rPr>
                <w:b/>
                <w:bCs/>
                <w:color w:val="auto"/>
                <w:sz w:val="22"/>
                <w:szCs w:val="22"/>
              </w:rPr>
            </w:pPr>
          </w:p>
        </w:tc>
        <w:tc>
          <w:tcPr>
            <w:tcW w:w="5414" w:type="dxa"/>
            <w:shd w:val="clear" w:color="auto" w:fill="auto"/>
          </w:tcPr>
          <w:p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rsidR="00446F80" w:rsidRPr="007B5CB2" w:rsidRDefault="00446F80" w:rsidP="62FE5CAF">
            <w:pPr>
              <w:jc w:val="both"/>
              <w:rPr>
                <w:b/>
                <w:bCs/>
                <w:sz w:val="22"/>
                <w:szCs w:val="22"/>
              </w:rPr>
            </w:pPr>
          </w:p>
        </w:tc>
        <w:tc>
          <w:tcPr>
            <w:tcW w:w="1567" w:type="dxa"/>
          </w:tcPr>
          <w:p w:rsidR="00446F80" w:rsidRPr="001E7592" w:rsidRDefault="62FE5CAF" w:rsidP="62FE5CAF">
            <w:pPr>
              <w:jc w:val="both"/>
              <w:rPr>
                <w:b/>
                <w:bCs/>
                <w:sz w:val="22"/>
                <w:szCs w:val="22"/>
              </w:rPr>
            </w:pPr>
            <w:r w:rsidRPr="62FE5CAF">
              <w:rPr>
                <w:b/>
                <w:bCs/>
                <w:sz w:val="22"/>
                <w:szCs w:val="22"/>
              </w:rPr>
              <w:t>1500</w:t>
            </w:r>
          </w:p>
        </w:tc>
      </w:tr>
      <w:tr w:rsidR="00977C3B" w:rsidTr="059DC813">
        <w:trPr>
          <w:trHeight w:val="81"/>
        </w:trPr>
        <w:tc>
          <w:tcPr>
            <w:tcW w:w="1537" w:type="dxa"/>
            <w:shd w:val="clear" w:color="auto" w:fill="auto"/>
          </w:tcPr>
          <w:p w:rsidR="00977C3B" w:rsidRPr="00977C3B" w:rsidRDefault="00977C3B" w:rsidP="00977C3B">
            <w:pPr>
              <w:ind w:right="237"/>
              <w:rPr>
                <w:b/>
                <w:bCs/>
                <w:color w:val="auto"/>
                <w:sz w:val="22"/>
                <w:szCs w:val="22"/>
                <w:highlight w:val="yellow"/>
              </w:rPr>
            </w:pPr>
          </w:p>
          <w:p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rsidR="00977C3B" w:rsidRDefault="00977C3B" w:rsidP="00977C3B">
            <w:pPr>
              <w:ind w:right="237"/>
              <w:jc w:val="both"/>
              <w:rPr>
                <w:b/>
                <w:bCs/>
                <w:color w:val="auto"/>
                <w:sz w:val="22"/>
                <w:szCs w:val="22"/>
              </w:rPr>
            </w:pPr>
          </w:p>
          <w:p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rsidR="00977C3B" w:rsidRDefault="00977C3B" w:rsidP="00977C3B">
            <w:pPr>
              <w:spacing w:line="360" w:lineRule="auto"/>
              <w:jc w:val="both"/>
              <w:rPr>
                <w:b/>
                <w:bCs/>
                <w:color w:val="auto"/>
                <w:sz w:val="22"/>
                <w:szCs w:val="22"/>
              </w:rPr>
            </w:pPr>
          </w:p>
        </w:tc>
        <w:tc>
          <w:tcPr>
            <w:tcW w:w="1567" w:type="dxa"/>
          </w:tcPr>
          <w:p w:rsidR="00977C3B" w:rsidRDefault="00977C3B" w:rsidP="00977C3B">
            <w:pPr>
              <w:ind w:right="237"/>
              <w:jc w:val="both"/>
              <w:rPr>
                <w:b/>
                <w:bCs/>
                <w:color w:val="auto"/>
                <w:sz w:val="22"/>
                <w:szCs w:val="22"/>
              </w:rPr>
            </w:pPr>
          </w:p>
          <w:p w:rsidR="00977C3B" w:rsidRDefault="00977C3B" w:rsidP="00977C3B">
            <w:pPr>
              <w:ind w:right="237"/>
              <w:jc w:val="both"/>
              <w:rPr>
                <w:b/>
                <w:bCs/>
                <w:color w:val="auto"/>
                <w:sz w:val="22"/>
                <w:szCs w:val="22"/>
              </w:rPr>
            </w:pPr>
          </w:p>
          <w:p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rsidTr="059DC813">
        <w:trPr>
          <w:trHeight w:val="81"/>
        </w:trPr>
        <w:tc>
          <w:tcPr>
            <w:tcW w:w="1537" w:type="dxa"/>
            <w:shd w:val="clear" w:color="auto" w:fill="auto"/>
          </w:tcPr>
          <w:p w:rsidR="00165392" w:rsidRPr="007B5CB2" w:rsidRDefault="00165392" w:rsidP="00165392">
            <w:pPr>
              <w:jc w:val="both"/>
              <w:rPr>
                <w:color w:val="auto"/>
                <w:sz w:val="22"/>
                <w:szCs w:val="22"/>
              </w:rPr>
            </w:pPr>
          </w:p>
        </w:tc>
        <w:tc>
          <w:tcPr>
            <w:tcW w:w="5414" w:type="dxa"/>
            <w:shd w:val="clear" w:color="auto" w:fill="auto"/>
          </w:tcPr>
          <w:p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rsidR="00165392" w:rsidRPr="00F40CB5" w:rsidRDefault="00165392" w:rsidP="00165392">
            <w:pPr>
              <w:spacing w:line="360" w:lineRule="auto"/>
              <w:jc w:val="both"/>
              <w:rPr>
                <w:b/>
                <w:bCs/>
                <w:color w:val="auto"/>
                <w:sz w:val="22"/>
                <w:szCs w:val="22"/>
              </w:rPr>
            </w:pPr>
          </w:p>
        </w:tc>
      </w:tr>
      <w:tr w:rsidR="00165392" w:rsidTr="059DC813">
        <w:trPr>
          <w:trHeight w:val="81"/>
        </w:trPr>
        <w:tc>
          <w:tcPr>
            <w:tcW w:w="1537" w:type="dxa"/>
            <w:shd w:val="clear" w:color="auto" w:fill="auto"/>
          </w:tcPr>
          <w:p w:rsidR="00165392" w:rsidRDefault="00165392" w:rsidP="00165392">
            <w:pPr>
              <w:jc w:val="both"/>
              <w:rPr>
                <w:color w:val="auto"/>
                <w:sz w:val="22"/>
                <w:szCs w:val="22"/>
              </w:rPr>
            </w:pPr>
          </w:p>
        </w:tc>
        <w:tc>
          <w:tcPr>
            <w:tcW w:w="5414" w:type="dxa"/>
            <w:shd w:val="clear" w:color="auto" w:fill="auto"/>
          </w:tcPr>
          <w:p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rsidTr="059DC813">
        <w:trPr>
          <w:trHeight w:val="81"/>
        </w:trPr>
        <w:tc>
          <w:tcPr>
            <w:tcW w:w="1537" w:type="dxa"/>
            <w:shd w:val="clear" w:color="auto" w:fill="auto"/>
          </w:tcPr>
          <w:p w:rsidR="00165392" w:rsidRDefault="00165392" w:rsidP="00165392">
            <w:pPr>
              <w:jc w:val="both"/>
              <w:rPr>
                <w:color w:val="auto"/>
                <w:sz w:val="22"/>
                <w:szCs w:val="22"/>
              </w:rPr>
            </w:pPr>
          </w:p>
        </w:tc>
        <w:tc>
          <w:tcPr>
            <w:tcW w:w="5414" w:type="dxa"/>
            <w:shd w:val="clear" w:color="auto" w:fill="auto"/>
          </w:tcPr>
          <w:p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rsidR="00165392" w:rsidRDefault="00165392" w:rsidP="00165392"/>
        </w:tc>
      </w:tr>
      <w:tr w:rsidR="00165392" w:rsidTr="059DC813">
        <w:trPr>
          <w:trHeight w:val="81"/>
        </w:trPr>
        <w:tc>
          <w:tcPr>
            <w:tcW w:w="1537" w:type="dxa"/>
            <w:shd w:val="clear" w:color="auto" w:fill="auto"/>
          </w:tcPr>
          <w:p w:rsidR="00165392" w:rsidRDefault="00165392" w:rsidP="00165392">
            <w:pPr>
              <w:jc w:val="both"/>
              <w:rPr>
                <w:color w:val="auto"/>
                <w:sz w:val="22"/>
                <w:szCs w:val="22"/>
              </w:rPr>
            </w:pPr>
          </w:p>
        </w:tc>
        <w:tc>
          <w:tcPr>
            <w:tcW w:w="5414" w:type="dxa"/>
            <w:shd w:val="clear" w:color="auto" w:fill="auto"/>
          </w:tcPr>
          <w:p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rsidR="00165392" w:rsidRDefault="00165392" w:rsidP="00165392">
            <w:pPr>
              <w:spacing w:line="360" w:lineRule="auto"/>
              <w:jc w:val="both"/>
              <w:rPr>
                <w:b/>
                <w:bCs/>
                <w:color w:val="auto"/>
                <w:sz w:val="22"/>
                <w:szCs w:val="22"/>
              </w:rPr>
            </w:pPr>
          </w:p>
        </w:tc>
      </w:tr>
    </w:tbl>
    <w:p w:rsidR="001E7592" w:rsidRDefault="001E7592" w:rsidP="0093018C">
      <w:pPr>
        <w:jc w:val="center"/>
        <w:rPr>
          <w:b/>
          <w:sz w:val="24"/>
          <w:szCs w:val="24"/>
        </w:rPr>
      </w:pPr>
    </w:p>
    <w:p w:rsidR="001E7592" w:rsidRDefault="001E7592" w:rsidP="0093018C">
      <w:pPr>
        <w:jc w:val="center"/>
        <w:rPr>
          <w:b/>
          <w:sz w:val="24"/>
          <w:szCs w:val="24"/>
        </w:rPr>
      </w:pPr>
    </w:p>
    <w:p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rsidR="000A469A" w:rsidRPr="00270EEB" w:rsidRDefault="000A469A"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rsidR="004046F0" w:rsidRPr="00270EEB" w:rsidRDefault="004046F0" w:rsidP="00FF7EBB">
      <w:pPr>
        <w:jc w:val="both"/>
        <w:rPr>
          <w:b/>
          <w:sz w:val="24"/>
          <w:szCs w:val="24"/>
        </w:rPr>
      </w:pPr>
    </w:p>
    <w:p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67"/>
      </w:tblGrid>
      <w:tr w:rsidR="004F1E21" w:rsidRPr="00270EEB" w:rsidTr="62FE5CAF">
        <w:tc>
          <w:tcPr>
            <w:tcW w:w="9067" w:type="dxa"/>
            <w:shd w:val="clear" w:color="auto" w:fill="auto"/>
          </w:tcPr>
          <w:p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rsidR="00302F6F" w:rsidRDefault="00302F6F" w:rsidP="62FE5CAF">
            <w:pPr>
              <w:jc w:val="both"/>
              <w:rPr>
                <w:sz w:val="24"/>
                <w:szCs w:val="24"/>
              </w:rPr>
            </w:pPr>
          </w:p>
          <w:p w:rsidR="00E83F91" w:rsidRPr="00003990" w:rsidRDefault="00E83F91" w:rsidP="62FE5CAF">
            <w:pPr>
              <w:jc w:val="both"/>
              <w:rPr>
                <w:b/>
                <w:bCs/>
                <w:sz w:val="24"/>
                <w:szCs w:val="24"/>
              </w:rPr>
            </w:pPr>
          </w:p>
          <w:p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rsidR="00025650" w:rsidRDefault="00025650" w:rsidP="00FF7EBB">
      <w:pPr>
        <w:jc w:val="both"/>
        <w:rPr>
          <w:b/>
          <w:sz w:val="24"/>
          <w:szCs w:val="24"/>
        </w:rPr>
      </w:pPr>
    </w:p>
    <w:p w:rsidR="00AA666E" w:rsidRPr="00025650" w:rsidRDefault="00025650" w:rsidP="00FF7EBB">
      <w:pPr>
        <w:jc w:val="both"/>
        <w:rPr>
          <w:b/>
          <w:sz w:val="24"/>
          <w:szCs w:val="24"/>
        </w:rPr>
      </w:pPr>
      <w:r w:rsidRPr="00025650">
        <w:rPr>
          <w:b/>
          <w:sz w:val="24"/>
          <w:szCs w:val="24"/>
        </w:rPr>
        <w:t>ANSWER:</w:t>
      </w:r>
    </w:p>
    <w:p w:rsidR="00FF7784" w:rsidRPr="00270EEB" w:rsidRDefault="00FF7784" w:rsidP="00FF7EBB">
      <w:pPr>
        <w:jc w:val="both"/>
        <w:rPr>
          <w:sz w:val="24"/>
          <w:szCs w:val="24"/>
        </w:rPr>
      </w:pPr>
    </w:p>
    <w:p w:rsidR="00FF7784" w:rsidRPr="008E690C" w:rsidRDefault="001A6675"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During my initial six months and my time in in my tutorship I encountered a number of factors that have </w:t>
      </w:r>
      <w:r w:rsidR="004B2C49" w:rsidRPr="008E690C">
        <w:rPr>
          <w:rFonts w:asciiTheme="minorHAnsi" w:hAnsiTheme="minorHAnsi"/>
          <w:sz w:val="24"/>
          <w:szCs w:val="24"/>
        </w:rPr>
        <w:t>had</w:t>
      </w:r>
      <w:r w:rsidRPr="008E690C">
        <w:rPr>
          <w:rFonts w:asciiTheme="minorHAnsi" w:hAnsiTheme="minorHAnsi"/>
          <w:sz w:val="24"/>
          <w:szCs w:val="24"/>
        </w:rPr>
        <w:t xml:space="preserve"> an </w:t>
      </w:r>
      <w:r w:rsidR="004B2C49" w:rsidRPr="008E690C">
        <w:rPr>
          <w:rFonts w:asciiTheme="minorHAnsi" w:hAnsiTheme="minorHAnsi"/>
          <w:sz w:val="24"/>
          <w:szCs w:val="24"/>
        </w:rPr>
        <w:t>effect on my well</w:t>
      </w:r>
      <w:r w:rsidRPr="008E690C">
        <w:rPr>
          <w:rFonts w:asciiTheme="minorHAnsi" w:hAnsiTheme="minorHAnsi"/>
          <w:sz w:val="24"/>
          <w:szCs w:val="24"/>
        </w:rPr>
        <w:t>being and from this I have developed strategies to mitigate the stresses felt from these factors.</w:t>
      </w:r>
    </w:p>
    <w:p w:rsidR="001A6675" w:rsidRPr="008E690C" w:rsidRDefault="001A6675" w:rsidP="008E690C">
      <w:pPr>
        <w:spacing w:line="276" w:lineRule="auto"/>
        <w:jc w:val="both"/>
        <w:rPr>
          <w:rFonts w:asciiTheme="minorHAnsi" w:hAnsiTheme="minorHAnsi"/>
          <w:sz w:val="24"/>
          <w:szCs w:val="24"/>
        </w:rPr>
      </w:pPr>
    </w:p>
    <w:p w:rsidR="001A6675" w:rsidRPr="008E690C" w:rsidRDefault="001A6675"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For this task I will highlight some of these factors and explain the strategies I have developed to minimise stress and encourage resilience. </w:t>
      </w:r>
    </w:p>
    <w:p w:rsidR="001A6675" w:rsidRPr="008E690C" w:rsidRDefault="001A6675" w:rsidP="008E690C">
      <w:pPr>
        <w:spacing w:line="276" w:lineRule="auto"/>
        <w:jc w:val="both"/>
        <w:rPr>
          <w:rFonts w:asciiTheme="minorHAnsi" w:hAnsiTheme="minorHAnsi"/>
          <w:sz w:val="24"/>
          <w:szCs w:val="24"/>
        </w:rPr>
      </w:pPr>
    </w:p>
    <w:p w:rsidR="001A6675" w:rsidRPr="008E690C" w:rsidRDefault="004B2C49" w:rsidP="008E690C">
      <w:pPr>
        <w:spacing w:line="276" w:lineRule="auto"/>
        <w:jc w:val="both"/>
        <w:rPr>
          <w:rFonts w:asciiTheme="minorHAnsi" w:hAnsiTheme="minorHAnsi"/>
          <w:sz w:val="24"/>
          <w:szCs w:val="24"/>
        </w:rPr>
      </w:pPr>
      <w:r w:rsidRPr="008E690C">
        <w:rPr>
          <w:rFonts w:asciiTheme="minorHAnsi" w:hAnsiTheme="minorHAnsi"/>
          <w:sz w:val="24"/>
          <w:szCs w:val="24"/>
        </w:rPr>
        <w:t>Moving</w:t>
      </w:r>
      <w:r w:rsidR="001A6675" w:rsidRPr="008E690C">
        <w:rPr>
          <w:rFonts w:asciiTheme="minorHAnsi" w:hAnsiTheme="minorHAnsi"/>
          <w:sz w:val="24"/>
          <w:szCs w:val="24"/>
        </w:rPr>
        <w:t xml:space="preserve"> from initial training to the tutorship environment</w:t>
      </w:r>
      <w:r w:rsidRPr="008E690C">
        <w:rPr>
          <w:rFonts w:asciiTheme="minorHAnsi" w:hAnsiTheme="minorHAnsi"/>
          <w:sz w:val="24"/>
          <w:szCs w:val="24"/>
        </w:rPr>
        <w:t xml:space="preserve"> was the biggest challenge I faced</w:t>
      </w:r>
      <w:r w:rsidR="001A6675" w:rsidRPr="008E690C">
        <w:rPr>
          <w:rFonts w:asciiTheme="minorHAnsi" w:hAnsiTheme="minorHAnsi"/>
          <w:sz w:val="24"/>
          <w:szCs w:val="24"/>
        </w:rPr>
        <w:t xml:space="preserve">. </w:t>
      </w:r>
      <w:r w:rsidRPr="008E690C">
        <w:rPr>
          <w:rFonts w:asciiTheme="minorHAnsi" w:hAnsiTheme="minorHAnsi"/>
          <w:sz w:val="24"/>
          <w:szCs w:val="24"/>
        </w:rPr>
        <w:t>This is linked to the</w:t>
      </w:r>
      <w:r w:rsidR="001A6675" w:rsidRPr="008E690C">
        <w:rPr>
          <w:rFonts w:asciiTheme="minorHAnsi" w:hAnsiTheme="minorHAnsi"/>
          <w:sz w:val="24"/>
          <w:szCs w:val="24"/>
        </w:rPr>
        <w:t xml:space="preserve"> role of an operational</w:t>
      </w:r>
      <w:r w:rsidRPr="008E690C">
        <w:rPr>
          <w:rFonts w:asciiTheme="minorHAnsi" w:hAnsiTheme="minorHAnsi"/>
          <w:sz w:val="24"/>
          <w:szCs w:val="24"/>
        </w:rPr>
        <w:t xml:space="preserve"> police officer, along with the p</w:t>
      </w:r>
      <w:r w:rsidR="001A6675" w:rsidRPr="008E690C">
        <w:rPr>
          <w:rFonts w:asciiTheme="minorHAnsi" w:hAnsiTheme="minorHAnsi"/>
          <w:sz w:val="24"/>
          <w:szCs w:val="24"/>
        </w:rPr>
        <w:t>hysical and mental strain</w:t>
      </w:r>
      <w:r w:rsidRPr="008E690C">
        <w:rPr>
          <w:rFonts w:asciiTheme="minorHAnsi" w:hAnsiTheme="minorHAnsi"/>
          <w:sz w:val="24"/>
          <w:szCs w:val="24"/>
        </w:rPr>
        <w:t>s</w:t>
      </w:r>
      <w:r w:rsidR="001A6675" w:rsidRPr="008E690C">
        <w:rPr>
          <w:rFonts w:asciiTheme="minorHAnsi" w:hAnsiTheme="minorHAnsi"/>
          <w:sz w:val="24"/>
          <w:szCs w:val="24"/>
        </w:rPr>
        <w:t xml:space="preserve"> that shift pattern</w:t>
      </w:r>
      <w:r w:rsidRPr="008E690C">
        <w:rPr>
          <w:rFonts w:asciiTheme="minorHAnsi" w:hAnsiTheme="minorHAnsi"/>
          <w:sz w:val="24"/>
          <w:szCs w:val="24"/>
        </w:rPr>
        <w:t>s place</w:t>
      </w:r>
      <w:r w:rsidR="001A6675" w:rsidRPr="008E690C">
        <w:rPr>
          <w:rFonts w:asciiTheme="minorHAnsi" w:hAnsiTheme="minorHAnsi"/>
          <w:sz w:val="24"/>
          <w:szCs w:val="24"/>
        </w:rPr>
        <w:t xml:space="preserve"> on you after time if not managed properly. </w:t>
      </w:r>
    </w:p>
    <w:p w:rsidR="001A6675" w:rsidRPr="008E690C" w:rsidRDefault="001A6675" w:rsidP="008E690C">
      <w:pPr>
        <w:spacing w:line="276" w:lineRule="auto"/>
        <w:jc w:val="both"/>
        <w:rPr>
          <w:rFonts w:asciiTheme="minorHAnsi" w:hAnsiTheme="minorHAnsi"/>
          <w:sz w:val="24"/>
          <w:szCs w:val="24"/>
        </w:rPr>
      </w:pPr>
    </w:p>
    <w:p w:rsidR="001A6675" w:rsidRPr="008E690C" w:rsidRDefault="001A6675"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Towards the beginning of the tutorship period I struggled to maintain a good </w:t>
      </w:r>
      <w:r w:rsidR="004B2C49" w:rsidRPr="008E690C">
        <w:rPr>
          <w:rFonts w:asciiTheme="minorHAnsi" w:hAnsiTheme="minorHAnsi"/>
          <w:sz w:val="24"/>
          <w:szCs w:val="24"/>
        </w:rPr>
        <w:t>work life balance. I</w:t>
      </w:r>
      <w:r w:rsidR="008939CD" w:rsidRPr="008E690C">
        <w:rPr>
          <w:rFonts w:asciiTheme="minorHAnsi" w:hAnsiTheme="minorHAnsi"/>
          <w:sz w:val="24"/>
          <w:szCs w:val="24"/>
        </w:rPr>
        <w:t>t was hard for me to “switch off” and leave work away from my private life</w:t>
      </w:r>
      <w:r w:rsidR="004B2C49" w:rsidRPr="008E690C">
        <w:rPr>
          <w:rFonts w:asciiTheme="minorHAnsi" w:hAnsiTheme="minorHAnsi"/>
          <w:sz w:val="24"/>
          <w:szCs w:val="24"/>
        </w:rPr>
        <w:t>,</w:t>
      </w:r>
      <w:r w:rsidR="008939CD" w:rsidRPr="008E690C">
        <w:rPr>
          <w:rFonts w:asciiTheme="minorHAnsi" w:hAnsiTheme="minorHAnsi"/>
          <w:sz w:val="24"/>
          <w:szCs w:val="24"/>
        </w:rPr>
        <w:t xml:space="preserve"> </w:t>
      </w:r>
      <w:r w:rsidR="000B1542" w:rsidRPr="008E690C">
        <w:rPr>
          <w:rFonts w:asciiTheme="minorHAnsi" w:hAnsiTheme="minorHAnsi"/>
          <w:sz w:val="24"/>
          <w:szCs w:val="24"/>
        </w:rPr>
        <w:t xml:space="preserve">because of this I </w:t>
      </w:r>
      <w:r w:rsidR="00F74F69" w:rsidRPr="008E690C">
        <w:rPr>
          <w:rFonts w:asciiTheme="minorHAnsi" w:hAnsiTheme="minorHAnsi"/>
          <w:sz w:val="24"/>
          <w:szCs w:val="24"/>
        </w:rPr>
        <w:t>was beginning to feel a large amount of me</w:t>
      </w:r>
      <w:r w:rsidR="00786C60" w:rsidRPr="008E690C">
        <w:rPr>
          <w:rFonts w:asciiTheme="minorHAnsi" w:hAnsiTheme="minorHAnsi"/>
          <w:sz w:val="24"/>
          <w:szCs w:val="24"/>
        </w:rPr>
        <w:t>n</w:t>
      </w:r>
      <w:r w:rsidR="00F74F69" w:rsidRPr="008E690C">
        <w:rPr>
          <w:rFonts w:asciiTheme="minorHAnsi" w:hAnsiTheme="minorHAnsi"/>
          <w:sz w:val="24"/>
          <w:szCs w:val="24"/>
        </w:rPr>
        <w:t xml:space="preserve">tal strain on ensuring I was </w:t>
      </w:r>
      <w:r w:rsidR="003D79C2" w:rsidRPr="008E690C">
        <w:rPr>
          <w:rFonts w:asciiTheme="minorHAnsi" w:hAnsiTheme="minorHAnsi"/>
          <w:sz w:val="24"/>
          <w:szCs w:val="24"/>
        </w:rPr>
        <w:t xml:space="preserve">able to perform at a satisfactory </w:t>
      </w:r>
      <w:r w:rsidR="00EE34FA" w:rsidRPr="008E690C">
        <w:rPr>
          <w:rFonts w:asciiTheme="minorHAnsi" w:hAnsiTheme="minorHAnsi"/>
          <w:sz w:val="24"/>
          <w:szCs w:val="24"/>
        </w:rPr>
        <w:t xml:space="preserve">level </w:t>
      </w:r>
      <w:r w:rsidR="004B2C49" w:rsidRPr="008E690C">
        <w:rPr>
          <w:rFonts w:asciiTheme="minorHAnsi" w:hAnsiTheme="minorHAnsi"/>
          <w:sz w:val="24"/>
          <w:szCs w:val="24"/>
        </w:rPr>
        <w:t>when</w:t>
      </w:r>
      <w:r w:rsidR="003D79C2" w:rsidRPr="008E690C">
        <w:rPr>
          <w:rFonts w:asciiTheme="minorHAnsi" w:hAnsiTheme="minorHAnsi"/>
          <w:sz w:val="24"/>
          <w:szCs w:val="24"/>
        </w:rPr>
        <w:t xml:space="preserve"> on shift with my tutor</w:t>
      </w:r>
      <w:r w:rsidR="00B0413D" w:rsidRPr="008E690C">
        <w:rPr>
          <w:rFonts w:asciiTheme="minorHAnsi" w:hAnsiTheme="minorHAnsi"/>
          <w:sz w:val="24"/>
          <w:szCs w:val="24"/>
        </w:rPr>
        <w:t xml:space="preserve"> as well as being well rested and engaging in my hobbies outside of work. </w:t>
      </w:r>
    </w:p>
    <w:p w:rsidR="00555199" w:rsidRPr="008E690C" w:rsidRDefault="00555199" w:rsidP="008E690C">
      <w:pPr>
        <w:spacing w:line="276" w:lineRule="auto"/>
        <w:jc w:val="both"/>
        <w:rPr>
          <w:rFonts w:asciiTheme="minorHAnsi" w:hAnsiTheme="minorHAnsi"/>
          <w:sz w:val="24"/>
          <w:szCs w:val="24"/>
        </w:rPr>
      </w:pPr>
    </w:p>
    <w:p w:rsidR="00555199" w:rsidRPr="008E690C" w:rsidRDefault="00555199"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These difficulties were made considerably more intense by the </w:t>
      </w:r>
      <w:r w:rsidR="005E2127" w:rsidRPr="008E690C">
        <w:rPr>
          <w:rFonts w:asciiTheme="minorHAnsi" w:hAnsiTheme="minorHAnsi"/>
          <w:sz w:val="24"/>
          <w:szCs w:val="24"/>
        </w:rPr>
        <w:t>current COVID-19 pandemic that has been present throughout my time in the tutorship environment</w:t>
      </w:r>
    </w:p>
    <w:p w:rsidR="00EE34FA" w:rsidRPr="008E690C" w:rsidRDefault="00EE34FA" w:rsidP="008E690C">
      <w:pPr>
        <w:spacing w:line="276" w:lineRule="auto"/>
        <w:jc w:val="both"/>
        <w:rPr>
          <w:rFonts w:asciiTheme="minorHAnsi" w:hAnsiTheme="minorHAnsi"/>
          <w:sz w:val="24"/>
          <w:szCs w:val="24"/>
        </w:rPr>
      </w:pPr>
    </w:p>
    <w:p w:rsidR="00EE34FA" w:rsidRPr="008E690C" w:rsidRDefault="00EE34FA"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To combat </w:t>
      </w:r>
      <w:r w:rsidR="004C77F4" w:rsidRPr="008E690C">
        <w:rPr>
          <w:rFonts w:asciiTheme="minorHAnsi" w:hAnsiTheme="minorHAnsi"/>
          <w:sz w:val="24"/>
          <w:szCs w:val="24"/>
        </w:rPr>
        <w:t>stress,</w:t>
      </w:r>
      <w:r w:rsidRPr="008E690C">
        <w:rPr>
          <w:rFonts w:asciiTheme="minorHAnsi" w:hAnsiTheme="minorHAnsi"/>
          <w:sz w:val="24"/>
          <w:szCs w:val="24"/>
        </w:rPr>
        <w:t xml:space="preserve"> I would normally consider the following options</w:t>
      </w:r>
    </w:p>
    <w:p w:rsidR="004C77F4" w:rsidRPr="008E690C" w:rsidRDefault="004C77F4" w:rsidP="008E690C">
      <w:pPr>
        <w:spacing w:line="276" w:lineRule="auto"/>
        <w:jc w:val="both"/>
        <w:rPr>
          <w:rFonts w:asciiTheme="minorHAnsi" w:hAnsiTheme="minorHAnsi"/>
          <w:sz w:val="24"/>
          <w:szCs w:val="24"/>
        </w:rPr>
      </w:pPr>
    </w:p>
    <w:p w:rsidR="004C77F4" w:rsidRPr="008E690C" w:rsidRDefault="004C77F4"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 </w:t>
      </w:r>
      <w:r w:rsidR="008B1D35" w:rsidRPr="008E690C">
        <w:rPr>
          <w:rFonts w:asciiTheme="minorHAnsi" w:hAnsiTheme="minorHAnsi"/>
          <w:sz w:val="24"/>
          <w:szCs w:val="24"/>
        </w:rPr>
        <w:t xml:space="preserve">Spend some time furthering my hobbies, I play pool and snooker in my down time. </w:t>
      </w:r>
    </w:p>
    <w:p w:rsidR="00613E25" w:rsidRPr="008E690C" w:rsidRDefault="00613E25" w:rsidP="008E690C">
      <w:pPr>
        <w:spacing w:line="276" w:lineRule="auto"/>
        <w:jc w:val="both"/>
        <w:rPr>
          <w:rFonts w:asciiTheme="minorHAnsi" w:hAnsiTheme="minorHAnsi"/>
          <w:sz w:val="24"/>
          <w:szCs w:val="24"/>
        </w:rPr>
      </w:pPr>
    </w:p>
    <w:p w:rsidR="004C77F4" w:rsidRPr="008E690C" w:rsidRDefault="004C77F4" w:rsidP="008E690C">
      <w:pPr>
        <w:spacing w:line="276" w:lineRule="auto"/>
        <w:jc w:val="both"/>
        <w:rPr>
          <w:rFonts w:asciiTheme="minorHAnsi" w:hAnsiTheme="minorHAnsi"/>
          <w:sz w:val="24"/>
          <w:szCs w:val="24"/>
        </w:rPr>
      </w:pPr>
      <w:r w:rsidRPr="008E690C">
        <w:rPr>
          <w:rFonts w:asciiTheme="minorHAnsi" w:hAnsiTheme="minorHAnsi"/>
          <w:sz w:val="24"/>
          <w:szCs w:val="24"/>
        </w:rPr>
        <w:t>-</w:t>
      </w:r>
      <w:r w:rsidR="00EA72E7" w:rsidRPr="008E690C">
        <w:rPr>
          <w:rFonts w:asciiTheme="minorHAnsi" w:hAnsiTheme="minorHAnsi"/>
          <w:sz w:val="24"/>
          <w:szCs w:val="24"/>
        </w:rPr>
        <w:t xml:space="preserve"> I am a musician and would regularly attend practice sessions with a group </w:t>
      </w:r>
    </w:p>
    <w:p w:rsidR="00613E25" w:rsidRPr="008E690C" w:rsidRDefault="00613E25" w:rsidP="008E690C">
      <w:pPr>
        <w:spacing w:line="276" w:lineRule="auto"/>
        <w:jc w:val="both"/>
        <w:rPr>
          <w:rFonts w:asciiTheme="minorHAnsi" w:hAnsiTheme="minorHAnsi"/>
          <w:sz w:val="24"/>
          <w:szCs w:val="24"/>
        </w:rPr>
      </w:pPr>
    </w:p>
    <w:p w:rsidR="004C77F4" w:rsidRPr="008E690C" w:rsidRDefault="004C77F4" w:rsidP="008E690C">
      <w:pPr>
        <w:spacing w:line="276" w:lineRule="auto"/>
        <w:jc w:val="both"/>
        <w:rPr>
          <w:rFonts w:asciiTheme="minorHAnsi" w:hAnsiTheme="minorHAnsi"/>
          <w:sz w:val="24"/>
          <w:szCs w:val="24"/>
        </w:rPr>
      </w:pPr>
      <w:r w:rsidRPr="008E690C">
        <w:rPr>
          <w:rFonts w:asciiTheme="minorHAnsi" w:hAnsiTheme="minorHAnsi"/>
          <w:sz w:val="24"/>
          <w:szCs w:val="24"/>
        </w:rPr>
        <w:t>-</w:t>
      </w:r>
      <w:r w:rsidR="00613E25" w:rsidRPr="008E690C">
        <w:rPr>
          <w:rFonts w:asciiTheme="minorHAnsi" w:hAnsiTheme="minorHAnsi"/>
          <w:sz w:val="24"/>
          <w:szCs w:val="24"/>
        </w:rPr>
        <w:t xml:space="preserve">Going to my local Gym and exercising would greatly reduce my stress. </w:t>
      </w:r>
    </w:p>
    <w:p w:rsidR="00613E25" w:rsidRPr="008E690C" w:rsidRDefault="00613E25" w:rsidP="008E690C">
      <w:pPr>
        <w:spacing w:line="276" w:lineRule="auto"/>
        <w:jc w:val="both"/>
        <w:rPr>
          <w:rFonts w:asciiTheme="minorHAnsi" w:hAnsiTheme="minorHAnsi"/>
          <w:sz w:val="24"/>
          <w:szCs w:val="24"/>
        </w:rPr>
      </w:pPr>
    </w:p>
    <w:p w:rsidR="00CF4593" w:rsidRPr="008E690C" w:rsidRDefault="00613E25" w:rsidP="008E690C">
      <w:pPr>
        <w:spacing w:line="276" w:lineRule="auto"/>
        <w:jc w:val="both"/>
        <w:rPr>
          <w:rFonts w:asciiTheme="minorHAnsi" w:hAnsiTheme="minorHAnsi"/>
          <w:sz w:val="24"/>
          <w:szCs w:val="24"/>
        </w:rPr>
      </w:pPr>
      <w:r w:rsidRPr="008E690C">
        <w:rPr>
          <w:rFonts w:asciiTheme="minorHAnsi" w:hAnsiTheme="minorHAnsi"/>
          <w:sz w:val="24"/>
          <w:szCs w:val="24"/>
        </w:rPr>
        <w:t>However</w:t>
      </w:r>
      <w:r w:rsidR="004A7F57" w:rsidRPr="008E690C">
        <w:rPr>
          <w:rFonts w:asciiTheme="minorHAnsi" w:hAnsiTheme="minorHAnsi"/>
          <w:sz w:val="24"/>
          <w:szCs w:val="24"/>
        </w:rPr>
        <w:t>,</w:t>
      </w:r>
      <w:r w:rsidRPr="008E690C">
        <w:rPr>
          <w:rFonts w:asciiTheme="minorHAnsi" w:hAnsiTheme="minorHAnsi"/>
          <w:sz w:val="24"/>
          <w:szCs w:val="24"/>
        </w:rPr>
        <w:t xml:space="preserve"> I had to adapt these strategies due to the COVID 19 </w:t>
      </w:r>
      <w:r w:rsidR="00E03BB7" w:rsidRPr="008E690C">
        <w:rPr>
          <w:rFonts w:asciiTheme="minorHAnsi" w:hAnsiTheme="minorHAnsi"/>
          <w:sz w:val="24"/>
          <w:szCs w:val="24"/>
        </w:rPr>
        <w:t>legislation</w:t>
      </w:r>
      <w:r w:rsidRPr="008E690C">
        <w:rPr>
          <w:rFonts w:asciiTheme="minorHAnsi" w:hAnsiTheme="minorHAnsi"/>
          <w:sz w:val="24"/>
          <w:szCs w:val="24"/>
        </w:rPr>
        <w:t xml:space="preserve"> that came into place establishments such as </w:t>
      </w:r>
      <w:r w:rsidR="00E03BB7" w:rsidRPr="008E690C">
        <w:rPr>
          <w:rFonts w:asciiTheme="minorHAnsi" w:hAnsiTheme="minorHAnsi"/>
          <w:sz w:val="24"/>
          <w:szCs w:val="24"/>
        </w:rPr>
        <w:t xml:space="preserve">bars, </w:t>
      </w:r>
      <w:r w:rsidR="004A7F57" w:rsidRPr="008E690C">
        <w:rPr>
          <w:rFonts w:asciiTheme="minorHAnsi" w:hAnsiTheme="minorHAnsi"/>
          <w:sz w:val="24"/>
          <w:szCs w:val="24"/>
        </w:rPr>
        <w:t xml:space="preserve">pubs </w:t>
      </w:r>
      <w:r w:rsidR="00E03BB7" w:rsidRPr="008E690C">
        <w:rPr>
          <w:rFonts w:asciiTheme="minorHAnsi" w:hAnsiTheme="minorHAnsi"/>
          <w:sz w:val="24"/>
          <w:szCs w:val="24"/>
        </w:rPr>
        <w:t xml:space="preserve">and gyms all closed and non-essential travel was deemed illegal. This was to combat the pandemic, as a result I was </w:t>
      </w:r>
      <w:r w:rsidR="00E03BB7" w:rsidRPr="008E690C">
        <w:rPr>
          <w:rFonts w:asciiTheme="minorHAnsi" w:hAnsiTheme="minorHAnsi"/>
          <w:sz w:val="24"/>
          <w:szCs w:val="24"/>
        </w:rPr>
        <w:lastRenderedPageBreak/>
        <w:t xml:space="preserve">unable to </w:t>
      </w:r>
      <w:r w:rsidR="0014334C" w:rsidRPr="008E690C">
        <w:rPr>
          <w:rFonts w:asciiTheme="minorHAnsi" w:hAnsiTheme="minorHAnsi"/>
          <w:sz w:val="24"/>
          <w:szCs w:val="24"/>
        </w:rPr>
        <w:t xml:space="preserve">socialise in the way I was accustomed, nor was I able to </w:t>
      </w:r>
      <w:r w:rsidR="001026E4" w:rsidRPr="008E690C">
        <w:rPr>
          <w:rFonts w:asciiTheme="minorHAnsi" w:hAnsiTheme="minorHAnsi"/>
          <w:sz w:val="24"/>
          <w:szCs w:val="24"/>
        </w:rPr>
        <w:t xml:space="preserve">engage in my hobbies or exercise </w:t>
      </w:r>
      <w:r w:rsidR="004A7F57" w:rsidRPr="008E690C">
        <w:rPr>
          <w:rFonts w:asciiTheme="minorHAnsi" w:hAnsiTheme="minorHAnsi"/>
          <w:sz w:val="24"/>
          <w:szCs w:val="24"/>
        </w:rPr>
        <w:t>in a way I was familiar with</w:t>
      </w:r>
      <w:r w:rsidR="00CF4593" w:rsidRPr="008E690C">
        <w:rPr>
          <w:rFonts w:asciiTheme="minorHAnsi" w:hAnsiTheme="minorHAnsi"/>
          <w:sz w:val="24"/>
          <w:szCs w:val="24"/>
        </w:rPr>
        <w:t>.</w:t>
      </w:r>
    </w:p>
    <w:p w:rsidR="00CF4593" w:rsidRPr="008E690C" w:rsidRDefault="00CF4593" w:rsidP="008E690C">
      <w:pPr>
        <w:spacing w:line="276" w:lineRule="auto"/>
        <w:jc w:val="both"/>
        <w:rPr>
          <w:rFonts w:asciiTheme="minorHAnsi" w:hAnsiTheme="minorHAnsi"/>
          <w:sz w:val="24"/>
          <w:szCs w:val="24"/>
        </w:rPr>
      </w:pPr>
    </w:p>
    <w:p w:rsidR="00613E25" w:rsidRPr="008E690C" w:rsidRDefault="00CF4593"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 decided to give myself regular </w:t>
      </w:r>
      <w:r w:rsidR="00A71966" w:rsidRPr="008E690C">
        <w:rPr>
          <w:rFonts w:asciiTheme="minorHAnsi" w:hAnsiTheme="minorHAnsi"/>
          <w:sz w:val="24"/>
          <w:szCs w:val="24"/>
        </w:rPr>
        <w:t>activities</w:t>
      </w:r>
      <w:r w:rsidRPr="008E690C">
        <w:rPr>
          <w:rFonts w:asciiTheme="minorHAnsi" w:hAnsiTheme="minorHAnsi"/>
          <w:sz w:val="24"/>
          <w:szCs w:val="24"/>
        </w:rPr>
        <w:t xml:space="preserve"> </w:t>
      </w:r>
      <w:r w:rsidR="00A71966" w:rsidRPr="008E690C">
        <w:rPr>
          <w:rFonts w:asciiTheme="minorHAnsi" w:hAnsiTheme="minorHAnsi"/>
          <w:sz w:val="24"/>
          <w:szCs w:val="24"/>
        </w:rPr>
        <w:t xml:space="preserve">to look forward to every week and discover a new means of </w:t>
      </w:r>
      <w:r w:rsidR="009057F4" w:rsidRPr="008E690C">
        <w:rPr>
          <w:rFonts w:asciiTheme="minorHAnsi" w:hAnsiTheme="minorHAnsi"/>
          <w:sz w:val="24"/>
          <w:szCs w:val="24"/>
        </w:rPr>
        <w:t>exercising</w:t>
      </w:r>
      <w:r w:rsidR="00A71966" w:rsidRPr="008E690C">
        <w:rPr>
          <w:rFonts w:asciiTheme="minorHAnsi" w:hAnsiTheme="minorHAnsi"/>
          <w:sz w:val="24"/>
          <w:szCs w:val="24"/>
        </w:rPr>
        <w:t xml:space="preserve"> that </w:t>
      </w:r>
      <w:r w:rsidR="009057F4" w:rsidRPr="008E690C">
        <w:rPr>
          <w:rFonts w:asciiTheme="minorHAnsi" w:hAnsiTheme="minorHAnsi"/>
          <w:sz w:val="24"/>
          <w:szCs w:val="24"/>
        </w:rPr>
        <w:t>suited</w:t>
      </w:r>
      <w:r w:rsidR="00A71966" w:rsidRPr="008E690C">
        <w:rPr>
          <w:rFonts w:asciiTheme="minorHAnsi" w:hAnsiTheme="minorHAnsi"/>
          <w:sz w:val="24"/>
          <w:szCs w:val="24"/>
        </w:rPr>
        <w:t xml:space="preserve"> me and helped me </w:t>
      </w:r>
      <w:r w:rsidR="009057F4" w:rsidRPr="008E690C">
        <w:rPr>
          <w:rFonts w:asciiTheme="minorHAnsi" w:hAnsiTheme="minorHAnsi"/>
          <w:sz w:val="24"/>
          <w:szCs w:val="24"/>
        </w:rPr>
        <w:t xml:space="preserve">adapt to the environment that COVID 19 presented </w:t>
      </w:r>
      <w:r w:rsidR="004A7F57" w:rsidRPr="008E690C">
        <w:rPr>
          <w:rFonts w:asciiTheme="minorHAnsi" w:hAnsiTheme="minorHAnsi"/>
          <w:sz w:val="24"/>
          <w:szCs w:val="24"/>
        </w:rPr>
        <w:t xml:space="preserve"> </w:t>
      </w:r>
    </w:p>
    <w:p w:rsidR="004C77F4" w:rsidRPr="008E690C" w:rsidRDefault="004C77F4" w:rsidP="008E690C">
      <w:pPr>
        <w:spacing w:line="276" w:lineRule="auto"/>
        <w:jc w:val="both"/>
        <w:rPr>
          <w:rFonts w:asciiTheme="minorHAnsi" w:hAnsiTheme="minorHAnsi"/>
          <w:sz w:val="24"/>
          <w:szCs w:val="24"/>
        </w:rPr>
      </w:pPr>
    </w:p>
    <w:p w:rsidR="00FE6724" w:rsidRPr="008E690C" w:rsidRDefault="00FE6724"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The regular structure helped to combat </w:t>
      </w:r>
      <w:r w:rsidR="009823E5" w:rsidRPr="008E690C">
        <w:rPr>
          <w:rFonts w:asciiTheme="minorHAnsi" w:hAnsiTheme="minorHAnsi"/>
          <w:sz w:val="24"/>
          <w:szCs w:val="24"/>
        </w:rPr>
        <w:t>any new stress</w:t>
      </w:r>
      <w:r w:rsidR="004B2C49" w:rsidRPr="008E690C">
        <w:rPr>
          <w:rFonts w:asciiTheme="minorHAnsi" w:hAnsiTheme="minorHAnsi"/>
          <w:sz w:val="24"/>
          <w:szCs w:val="24"/>
        </w:rPr>
        <w:t>es</w:t>
      </w:r>
      <w:r w:rsidR="009823E5" w:rsidRPr="008E690C">
        <w:rPr>
          <w:rFonts w:asciiTheme="minorHAnsi" w:hAnsiTheme="minorHAnsi"/>
          <w:sz w:val="24"/>
          <w:szCs w:val="24"/>
        </w:rPr>
        <w:t xml:space="preserve"> I was feeling as I knew what to expect and </w:t>
      </w:r>
      <w:r w:rsidR="004B2C49" w:rsidRPr="008E690C">
        <w:rPr>
          <w:rFonts w:asciiTheme="minorHAnsi" w:hAnsiTheme="minorHAnsi"/>
          <w:sz w:val="24"/>
          <w:szCs w:val="24"/>
        </w:rPr>
        <w:t>it</w:t>
      </w:r>
      <w:r w:rsidR="009823E5" w:rsidRPr="008E690C">
        <w:rPr>
          <w:rFonts w:asciiTheme="minorHAnsi" w:hAnsiTheme="minorHAnsi"/>
          <w:sz w:val="24"/>
          <w:szCs w:val="24"/>
        </w:rPr>
        <w:t xml:space="preserve"> gave me more control in a time of uncertainty. This had a positive </w:t>
      </w:r>
      <w:r w:rsidR="004B2C49" w:rsidRPr="008E690C">
        <w:rPr>
          <w:rFonts w:asciiTheme="minorHAnsi" w:hAnsiTheme="minorHAnsi"/>
          <w:sz w:val="24"/>
          <w:szCs w:val="24"/>
        </w:rPr>
        <w:t>effect</w:t>
      </w:r>
      <w:r w:rsidR="009823E5" w:rsidRPr="008E690C">
        <w:rPr>
          <w:rFonts w:asciiTheme="minorHAnsi" w:hAnsiTheme="minorHAnsi"/>
          <w:sz w:val="24"/>
          <w:szCs w:val="24"/>
        </w:rPr>
        <w:t xml:space="preserve"> on me in the working environment </w:t>
      </w:r>
      <w:r w:rsidR="000A09F0" w:rsidRPr="008E690C">
        <w:rPr>
          <w:rFonts w:asciiTheme="minorHAnsi" w:hAnsiTheme="minorHAnsi"/>
          <w:sz w:val="24"/>
          <w:szCs w:val="24"/>
        </w:rPr>
        <w:t xml:space="preserve">as it instilled discipline as a means of looking after my own well being </w:t>
      </w:r>
    </w:p>
    <w:p w:rsidR="000A09F0" w:rsidRPr="008E690C" w:rsidRDefault="000A09F0" w:rsidP="008E690C">
      <w:pPr>
        <w:spacing w:line="276" w:lineRule="auto"/>
        <w:jc w:val="both"/>
        <w:rPr>
          <w:rFonts w:asciiTheme="minorHAnsi" w:hAnsiTheme="minorHAnsi"/>
          <w:sz w:val="24"/>
          <w:szCs w:val="24"/>
        </w:rPr>
      </w:pPr>
    </w:p>
    <w:p w:rsidR="001670B2" w:rsidRPr="008E690C" w:rsidRDefault="004B2C49" w:rsidP="008E690C">
      <w:pPr>
        <w:spacing w:line="276" w:lineRule="auto"/>
        <w:jc w:val="both"/>
        <w:rPr>
          <w:rFonts w:asciiTheme="minorHAnsi" w:hAnsiTheme="minorHAnsi"/>
          <w:sz w:val="24"/>
          <w:szCs w:val="24"/>
        </w:rPr>
      </w:pPr>
      <w:r w:rsidRPr="008E690C">
        <w:rPr>
          <w:rFonts w:asciiTheme="minorHAnsi" w:hAnsiTheme="minorHAnsi"/>
          <w:sz w:val="24"/>
          <w:szCs w:val="24"/>
        </w:rPr>
        <w:t>Another</w:t>
      </w:r>
      <w:r w:rsidR="002516F8" w:rsidRPr="008E690C">
        <w:rPr>
          <w:rFonts w:asciiTheme="minorHAnsi" w:hAnsiTheme="minorHAnsi"/>
          <w:sz w:val="24"/>
          <w:szCs w:val="24"/>
        </w:rPr>
        <w:t xml:space="preserve"> big challenge I had was the harsh reality of interacting with members of the public during these times and the increased risk of </w:t>
      </w:r>
      <w:r w:rsidR="000120E5" w:rsidRPr="008E690C">
        <w:rPr>
          <w:rFonts w:asciiTheme="minorHAnsi" w:hAnsiTheme="minorHAnsi"/>
          <w:sz w:val="24"/>
          <w:szCs w:val="24"/>
        </w:rPr>
        <w:t xml:space="preserve">contracting coronavirus from every call I attended while on duty and every member of the public I interacted with could have been a carrier of the virus. In addition to this </w:t>
      </w:r>
      <w:r w:rsidR="00A81112" w:rsidRPr="008E690C">
        <w:rPr>
          <w:rFonts w:asciiTheme="minorHAnsi" w:hAnsiTheme="minorHAnsi"/>
          <w:sz w:val="24"/>
          <w:szCs w:val="24"/>
        </w:rPr>
        <w:t>I had to establish efficient working relationships with my colleagues quickly</w:t>
      </w:r>
      <w:r w:rsidR="001670B2" w:rsidRPr="008E690C">
        <w:rPr>
          <w:rFonts w:asciiTheme="minorHAnsi" w:hAnsiTheme="minorHAnsi"/>
          <w:sz w:val="24"/>
          <w:szCs w:val="24"/>
        </w:rPr>
        <w:t>.</w:t>
      </w:r>
    </w:p>
    <w:p w:rsidR="001670B2" w:rsidRPr="008E690C" w:rsidRDefault="001670B2" w:rsidP="008E690C">
      <w:pPr>
        <w:spacing w:line="276" w:lineRule="auto"/>
        <w:jc w:val="both"/>
        <w:rPr>
          <w:rFonts w:asciiTheme="minorHAnsi" w:hAnsiTheme="minorHAnsi"/>
          <w:sz w:val="24"/>
          <w:szCs w:val="24"/>
        </w:rPr>
      </w:pPr>
    </w:p>
    <w:p w:rsidR="00DC6227" w:rsidRPr="008E690C" w:rsidRDefault="00546D43"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From my previous job role I am accustomed to receiving verbal abuse from members of the public but initially I was very much shocked by what some people are capable of saying and doing </w:t>
      </w:r>
      <w:r w:rsidR="00DC6227" w:rsidRPr="008E690C">
        <w:rPr>
          <w:rFonts w:asciiTheme="minorHAnsi" w:hAnsiTheme="minorHAnsi"/>
          <w:sz w:val="24"/>
          <w:szCs w:val="24"/>
        </w:rPr>
        <w:t>towards a police officer</w:t>
      </w:r>
      <w:r w:rsidR="00926333" w:rsidRPr="008E690C">
        <w:rPr>
          <w:rFonts w:asciiTheme="minorHAnsi" w:hAnsiTheme="minorHAnsi"/>
          <w:sz w:val="24"/>
          <w:szCs w:val="24"/>
        </w:rPr>
        <w:t xml:space="preserve"> in many cases the uniform we wear almost provoked a number of people to be hostile towards me </w:t>
      </w:r>
      <w:r w:rsidR="004B2C49" w:rsidRPr="008E690C">
        <w:rPr>
          <w:rFonts w:asciiTheme="minorHAnsi" w:hAnsiTheme="minorHAnsi"/>
          <w:sz w:val="24"/>
          <w:szCs w:val="24"/>
        </w:rPr>
        <w:t xml:space="preserve">prior to any </w:t>
      </w:r>
      <w:r w:rsidR="00926333" w:rsidRPr="008E690C">
        <w:rPr>
          <w:rFonts w:asciiTheme="minorHAnsi" w:hAnsiTheme="minorHAnsi"/>
          <w:sz w:val="24"/>
          <w:szCs w:val="24"/>
        </w:rPr>
        <w:t>interact</w:t>
      </w:r>
      <w:r w:rsidR="004B2C49" w:rsidRPr="008E690C">
        <w:rPr>
          <w:rFonts w:asciiTheme="minorHAnsi" w:hAnsiTheme="minorHAnsi"/>
          <w:sz w:val="24"/>
          <w:szCs w:val="24"/>
        </w:rPr>
        <w:t xml:space="preserve">ions with them. </w:t>
      </w:r>
      <w:r w:rsidR="00926333" w:rsidRPr="008E690C">
        <w:rPr>
          <w:rFonts w:asciiTheme="minorHAnsi" w:hAnsiTheme="minorHAnsi"/>
          <w:sz w:val="24"/>
          <w:szCs w:val="24"/>
        </w:rPr>
        <w:t xml:space="preserve"> </w:t>
      </w:r>
    </w:p>
    <w:p w:rsidR="00DC6227" w:rsidRDefault="00DC6227" w:rsidP="008E690C">
      <w:pPr>
        <w:spacing w:line="276" w:lineRule="auto"/>
        <w:jc w:val="both"/>
        <w:rPr>
          <w:sz w:val="24"/>
          <w:szCs w:val="24"/>
        </w:rPr>
      </w:pPr>
    </w:p>
    <w:p w:rsidR="00DC6227" w:rsidRDefault="00DC6227" w:rsidP="008E690C">
      <w:pPr>
        <w:spacing w:line="276" w:lineRule="auto"/>
        <w:jc w:val="both"/>
        <w:rPr>
          <w:sz w:val="24"/>
          <w:szCs w:val="24"/>
        </w:rPr>
      </w:pPr>
    </w:p>
    <w:p w:rsidR="00DC6227" w:rsidRDefault="00DC6227" w:rsidP="004C77F4">
      <w:pPr>
        <w:jc w:val="both"/>
        <w:rPr>
          <w:sz w:val="24"/>
          <w:szCs w:val="24"/>
        </w:rPr>
      </w:pPr>
    </w:p>
    <w:p w:rsidR="000A09F0" w:rsidRPr="004C77F4" w:rsidRDefault="00A81112" w:rsidP="004C77F4">
      <w:pPr>
        <w:jc w:val="both"/>
        <w:rPr>
          <w:sz w:val="24"/>
          <w:szCs w:val="24"/>
        </w:rPr>
      </w:pPr>
      <w:r>
        <w:rPr>
          <w:sz w:val="24"/>
          <w:szCs w:val="24"/>
        </w:rPr>
        <w:t xml:space="preserve"> </w:t>
      </w:r>
    </w:p>
    <w:p w:rsidR="00AA666E" w:rsidRPr="00270EEB" w:rsidRDefault="00AA666E" w:rsidP="00FF7EBB">
      <w:pPr>
        <w:jc w:val="both"/>
        <w:rPr>
          <w:b/>
          <w:sz w:val="24"/>
          <w:szCs w:val="24"/>
        </w:rPr>
      </w:pPr>
    </w:p>
    <w:p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rsidR="00450C83" w:rsidRPr="00270EEB" w:rsidRDefault="64D01D80" w:rsidP="1D864982">
      <w:pPr>
        <w:jc w:val="center"/>
        <w:rPr>
          <w:b/>
          <w:bCs/>
          <w:sz w:val="24"/>
          <w:szCs w:val="24"/>
          <w:highlight w:val="yellow"/>
        </w:rPr>
      </w:pPr>
      <w:r w:rsidRPr="40D6E10B">
        <w:rPr>
          <w:b/>
          <w:bCs/>
          <w:sz w:val="24"/>
          <w:szCs w:val="24"/>
        </w:rPr>
        <w:lastRenderedPageBreak/>
        <w:t>Task 2</w:t>
      </w:r>
    </w:p>
    <w:p w:rsidR="004046F0" w:rsidRPr="00270EEB" w:rsidRDefault="004046F0"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00712E6F" w:rsidRPr="00270EEB" w:rsidRDefault="00712E6F" w:rsidP="00025650">
      <w:pPr>
        <w:jc w:val="both"/>
        <w:rPr>
          <w:sz w:val="24"/>
          <w:szCs w:val="24"/>
        </w:rPr>
      </w:pPr>
    </w:p>
    <w:p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rsidR="00025650" w:rsidRPr="00270EEB" w:rsidRDefault="00025650" w:rsidP="00025650">
      <w:pPr>
        <w:jc w:val="both"/>
        <w:rPr>
          <w:sz w:val="24"/>
          <w:szCs w:val="24"/>
        </w:rPr>
      </w:pPr>
    </w:p>
    <w:p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8171E4" w:rsidRPr="00270EEB" w:rsidTr="62FE5CAF">
        <w:tc>
          <w:tcPr>
            <w:tcW w:w="10188" w:type="dxa"/>
            <w:shd w:val="clear" w:color="auto" w:fill="auto"/>
          </w:tcPr>
          <w:p w:rsidR="00025650" w:rsidRDefault="00025650" w:rsidP="62FE5CAF">
            <w:pPr>
              <w:rPr>
                <w:sz w:val="24"/>
                <w:szCs w:val="24"/>
              </w:rPr>
            </w:pPr>
          </w:p>
          <w:p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025650" w:rsidRDefault="00025650" w:rsidP="62FE5CAF">
            <w:pPr>
              <w:rPr>
                <w:sz w:val="24"/>
                <w:szCs w:val="24"/>
              </w:rPr>
            </w:pPr>
          </w:p>
          <w:p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417925" w:rsidRDefault="00417925" w:rsidP="62FE5CAF">
            <w:pPr>
              <w:jc w:val="both"/>
              <w:rPr>
                <w:sz w:val="24"/>
                <w:szCs w:val="24"/>
              </w:rPr>
            </w:pPr>
          </w:p>
          <w:p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417925" w:rsidRDefault="00417925" w:rsidP="62FE5CAF">
            <w:pPr>
              <w:jc w:val="both"/>
              <w:rPr>
                <w:sz w:val="24"/>
                <w:szCs w:val="24"/>
              </w:rPr>
            </w:pPr>
          </w:p>
          <w:p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RDefault="00417925" w:rsidP="62FE5CAF">
            <w:pPr>
              <w:jc w:val="both"/>
              <w:rPr>
                <w:sz w:val="24"/>
                <w:szCs w:val="24"/>
              </w:rPr>
            </w:pPr>
          </w:p>
          <w:p w:rsidR="00C7108B" w:rsidRPr="00270EEB" w:rsidRDefault="00C7108B" w:rsidP="62FE5CAF">
            <w:pPr>
              <w:jc w:val="both"/>
              <w:rPr>
                <w:sz w:val="24"/>
                <w:szCs w:val="24"/>
              </w:rPr>
            </w:pPr>
          </w:p>
          <w:p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AA666E" w:rsidRPr="00270EEB" w:rsidRDefault="00AA666E" w:rsidP="00FF7EBB">
      <w:pPr>
        <w:jc w:val="both"/>
        <w:rPr>
          <w:sz w:val="24"/>
          <w:szCs w:val="24"/>
        </w:rPr>
      </w:pPr>
    </w:p>
    <w:p w:rsidR="00450C83" w:rsidRDefault="00450C83" w:rsidP="00450C83">
      <w:pPr>
        <w:jc w:val="both"/>
        <w:rPr>
          <w:b/>
          <w:sz w:val="24"/>
          <w:szCs w:val="24"/>
        </w:rPr>
      </w:pPr>
      <w:r w:rsidRPr="00450C83">
        <w:rPr>
          <w:b/>
          <w:sz w:val="24"/>
          <w:szCs w:val="24"/>
        </w:rPr>
        <w:t>ANSWER:</w:t>
      </w:r>
    </w:p>
    <w:p w:rsidR="00864412" w:rsidRDefault="00864412" w:rsidP="00450C83">
      <w:pPr>
        <w:jc w:val="both"/>
        <w:rPr>
          <w:b/>
          <w:sz w:val="24"/>
          <w:szCs w:val="24"/>
        </w:rPr>
      </w:pPr>
    </w:p>
    <w:p w:rsidR="00DE4F45" w:rsidRPr="008E690C" w:rsidRDefault="007878E2" w:rsidP="008E690C">
      <w:pPr>
        <w:spacing w:line="276" w:lineRule="auto"/>
        <w:jc w:val="both"/>
        <w:rPr>
          <w:rFonts w:asciiTheme="minorHAnsi" w:hAnsiTheme="minorHAnsi"/>
          <w:bCs/>
          <w:sz w:val="24"/>
          <w:szCs w:val="24"/>
        </w:rPr>
      </w:pPr>
      <w:r w:rsidRPr="008E690C">
        <w:rPr>
          <w:rFonts w:asciiTheme="minorHAnsi" w:hAnsiTheme="minorHAnsi"/>
          <w:bCs/>
          <w:sz w:val="24"/>
          <w:szCs w:val="24"/>
        </w:rPr>
        <w:t xml:space="preserve">For this reflective </w:t>
      </w:r>
      <w:r w:rsidR="00424603" w:rsidRPr="008E690C">
        <w:rPr>
          <w:rFonts w:asciiTheme="minorHAnsi" w:hAnsiTheme="minorHAnsi"/>
          <w:bCs/>
          <w:sz w:val="24"/>
          <w:szCs w:val="24"/>
        </w:rPr>
        <w:t>task</w:t>
      </w:r>
      <w:r w:rsidR="00CC5ABC" w:rsidRPr="008E690C">
        <w:rPr>
          <w:rFonts w:asciiTheme="minorHAnsi" w:hAnsiTheme="minorHAnsi"/>
          <w:bCs/>
          <w:sz w:val="24"/>
          <w:szCs w:val="24"/>
        </w:rPr>
        <w:t xml:space="preserve"> having researched Copley’s (2011) with regards to the different models of reflection that can be used, </w:t>
      </w:r>
      <w:r w:rsidR="00424603" w:rsidRPr="008E690C">
        <w:rPr>
          <w:rFonts w:asciiTheme="minorHAnsi" w:hAnsiTheme="minorHAnsi"/>
          <w:bCs/>
          <w:sz w:val="24"/>
          <w:szCs w:val="24"/>
        </w:rPr>
        <w:t>I will be u</w:t>
      </w:r>
      <w:r w:rsidR="00A567BE" w:rsidRPr="008E690C">
        <w:rPr>
          <w:rFonts w:asciiTheme="minorHAnsi" w:hAnsiTheme="minorHAnsi"/>
          <w:bCs/>
          <w:sz w:val="24"/>
          <w:szCs w:val="24"/>
        </w:rPr>
        <w:t xml:space="preserve">sing Borton’s model of reflection which focuses on three main elements which are </w:t>
      </w:r>
      <w:r w:rsidR="007535C7" w:rsidRPr="008E690C">
        <w:rPr>
          <w:rFonts w:asciiTheme="minorHAnsi" w:hAnsiTheme="minorHAnsi"/>
          <w:bCs/>
          <w:sz w:val="24"/>
          <w:szCs w:val="24"/>
        </w:rPr>
        <w:t xml:space="preserve">what? So what? And Now what? This was further developed by Driscoll in </w:t>
      </w:r>
      <w:r w:rsidR="00642AE8" w:rsidRPr="008E690C">
        <w:rPr>
          <w:rFonts w:asciiTheme="minorHAnsi" w:hAnsiTheme="minorHAnsi"/>
          <w:bCs/>
          <w:sz w:val="24"/>
          <w:szCs w:val="24"/>
        </w:rPr>
        <w:t>1990</w:t>
      </w:r>
      <w:r w:rsidR="00CC5ABC" w:rsidRPr="008E690C">
        <w:rPr>
          <w:rFonts w:asciiTheme="minorHAnsi" w:hAnsiTheme="minorHAnsi"/>
          <w:bCs/>
          <w:sz w:val="24"/>
          <w:szCs w:val="24"/>
        </w:rPr>
        <w:t>.</w:t>
      </w:r>
      <w:r w:rsidR="00450D3D" w:rsidRPr="008E690C">
        <w:rPr>
          <w:rFonts w:asciiTheme="minorHAnsi" w:hAnsiTheme="minorHAnsi"/>
          <w:bCs/>
          <w:sz w:val="24"/>
          <w:szCs w:val="24"/>
        </w:rPr>
        <w:t xml:space="preserve"> </w:t>
      </w:r>
      <w:r w:rsidR="00DE4F45" w:rsidRPr="008E690C">
        <w:rPr>
          <w:rFonts w:asciiTheme="minorHAnsi" w:hAnsiTheme="minorHAnsi"/>
          <w:bCs/>
          <w:sz w:val="24"/>
          <w:szCs w:val="24"/>
        </w:rPr>
        <w:t xml:space="preserve">I </w:t>
      </w:r>
      <w:r w:rsidR="008E690C">
        <w:rPr>
          <w:rFonts w:asciiTheme="minorHAnsi" w:hAnsiTheme="minorHAnsi"/>
          <w:bCs/>
          <w:sz w:val="24"/>
          <w:szCs w:val="24"/>
        </w:rPr>
        <w:t xml:space="preserve">have </w:t>
      </w:r>
      <w:r w:rsidR="00DE4F45" w:rsidRPr="008E690C">
        <w:rPr>
          <w:rFonts w:asciiTheme="minorHAnsi" w:hAnsiTheme="minorHAnsi"/>
          <w:bCs/>
          <w:sz w:val="24"/>
          <w:szCs w:val="24"/>
        </w:rPr>
        <w:t>chose</w:t>
      </w:r>
      <w:r w:rsidR="008E690C">
        <w:rPr>
          <w:rFonts w:asciiTheme="minorHAnsi" w:hAnsiTheme="minorHAnsi"/>
          <w:bCs/>
          <w:sz w:val="24"/>
          <w:szCs w:val="24"/>
        </w:rPr>
        <w:t>n</w:t>
      </w:r>
      <w:r w:rsidR="00DE4F45" w:rsidRPr="008E690C">
        <w:rPr>
          <w:rFonts w:asciiTheme="minorHAnsi" w:hAnsiTheme="minorHAnsi"/>
          <w:bCs/>
          <w:sz w:val="24"/>
          <w:szCs w:val="24"/>
        </w:rPr>
        <w:t xml:space="preserve"> </w:t>
      </w:r>
      <w:proofErr w:type="spellStart"/>
      <w:r w:rsidR="00D60FEE" w:rsidRPr="008E690C">
        <w:rPr>
          <w:rFonts w:asciiTheme="minorHAnsi" w:hAnsiTheme="minorHAnsi"/>
          <w:bCs/>
          <w:sz w:val="24"/>
          <w:szCs w:val="24"/>
        </w:rPr>
        <w:t>Borton</w:t>
      </w:r>
      <w:r w:rsidR="00980ABE" w:rsidRPr="008E690C">
        <w:rPr>
          <w:rFonts w:asciiTheme="minorHAnsi" w:hAnsiTheme="minorHAnsi"/>
          <w:bCs/>
          <w:sz w:val="24"/>
          <w:szCs w:val="24"/>
        </w:rPr>
        <w:t>’</w:t>
      </w:r>
      <w:r w:rsidR="00D60FEE" w:rsidRPr="008E690C">
        <w:rPr>
          <w:rFonts w:asciiTheme="minorHAnsi" w:hAnsiTheme="minorHAnsi"/>
          <w:bCs/>
          <w:sz w:val="24"/>
          <w:szCs w:val="24"/>
        </w:rPr>
        <w:t>s</w:t>
      </w:r>
      <w:proofErr w:type="spellEnd"/>
      <w:r w:rsidR="00D60FEE" w:rsidRPr="008E690C">
        <w:rPr>
          <w:rFonts w:asciiTheme="minorHAnsi" w:hAnsiTheme="minorHAnsi"/>
          <w:bCs/>
          <w:sz w:val="24"/>
          <w:szCs w:val="24"/>
        </w:rPr>
        <w:t xml:space="preserve"> model of reflection as it is has many similarities to the</w:t>
      </w:r>
      <w:r w:rsidR="001E5B9B" w:rsidRPr="008E690C">
        <w:rPr>
          <w:rFonts w:asciiTheme="minorHAnsi" w:hAnsiTheme="minorHAnsi"/>
          <w:bCs/>
          <w:sz w:val="24"/>
          <w:szCs w:val="24"/>
        </w:rPr>
        <w:t xml:space="preserve"> National decision making model (NDM</w:t>
      </w:r>
      <w:r w:rsidR="00CC5ABC" w:rsidRPr="008E690C">
        <w:rPr>
          <w:rFonts w:asciiTheme="minorHAnsi" w:hAnsiTheme="minorHAnsi"/>
          <w:bCs/>
          <w:sz w:val="24"/>
          <w:szCs w:val="24"/>
        </w:rPr>
        <w:t>, 2013</w:t>
      </w:r>
      <w:r w:rsidR="001E5B9B" w:rsidRPr="008E690C">
        <w:rPr>
          <w:rFonts w:asciiTheme="minorHAnsi" w:hAnsiTheme="minorHAnsi"/>
          <w:bCs/>
          <w:sz w:val="24"/>
          <w:szCs w:val="24"/>
        </w:rPr>
        <w:t xml:space="preserve">) therefore I was able to use this model of reflection as I worked through the NDM at the time during the incident </w:t>
      </w:r>
    </w:p>
    <w:p w:rsidR="00F67BF1" w:rsidRPr="008E690C" w:rsidRDefault="00F67BF1" w:rsidP="008E690C">
      <w:pPr>
        <w:spacing w:line="276" w:lineRule="auto"/>
        <w:jc w:val="both"/>
        <w:rPr>
          <w:rFonts w:asciiTheme="minorHAnsi" w:hAnsiTheme="minorHAnsi"/>
          <w:b/>
          <w:sz w:val="24"/>
          <w:szCs w:val="24"/>
        </w:rPr>
      </w:pPr>
    </w:p>
    <w:p w:rsidR="00AA666E" w:rsidRPr="008E690C" w:rsidRDefault="005A4246"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 attended an emergency call to an address in </w:t>
      </w:r>
      <w:r w:rsidR="00D350EE" w:rsidRPr="008E690C">
        <w:rPr>
          <w:rFonts w:asciiTheme="minorHAnsi" w:hAnsiTheme="minorHAnsi"/>
          <w:sz w:val="24"/>
          <w:szCs w:val="24"/>
        </w:rPr>
        <w:t>Lansbury Park, Caerphilly</w:t>
      </w:r>
      <w:r w:rsidR="00CC5ABC" w:rsidRPr="008E690C">
        <w:rPr>
          <w:rFonts w:asciiTheme="minorHAnsi" w:hAnsiTheme="minorHAnsi"/>
          <w:sz w:val="24"/>
          <w:szCs w:val="24"/>
        </w:rPr>
        <w:t xml:space="preserve"> when on shift</w:t>
      </w:r>
      <w:r w:rsidR="00D350EE" w:rsidRPr="008E690C">
        <w:rPr>
          <w:rFonts w:asciiTheme="minorHAnsi" w:hAnsiTheme="minorHAnsi"/>
          <w:sz w:val="24"/>
          <w:szCs w:val="24"/>
        </w:rPr>
        <w:t>. T</w:t>
      </w:r>
      <w:r w:rsidR="004B35DB" w:rsidRPr="008E690C">
        <w:rPr>
          <w:rFonts w:asciiTheme="minorHAnsi" w:hAnsiTheme="minorHAnsi"/>
          <w:sz w:val="24"/>
          <w:szCs w:val="24"/>
        </w:rPr>
        <w:t xml:space="preserve">he initial call had described </w:t>
      </w:r>
      <w:r w:rsidR="00D350EE" w:rsidRPr="008E690C">
        <w:rPr>
          <w:rFonts w:asciiTheme="minorHAnsi" w:hAnsiTheme="minorHAnsi"/>
          <w:sz w:val="24"/>
          <w:szCs w:val="24"/>
        </w:rPr>
        <w:t xml:space="preserve">a male kicking the door into his and his partners address </w:t>
      </w:r>
      <w:r w:rsidR="009F5C78" w:rsidRPr="008E690C">
        <w:rPr>
          <w:rFonts w:asciiTheme="minorHAnsi" w:hAnsiTheme="minorHAnsi"/>
          <w:sz w:val="24"/>
          <w:szCs w:val="24"/>
        </w:rPr>
        <w:t xml:space="preserve">and a domestic incident has ensued with physical confrontation between both parties. </w:t>
      </w:r>
    </w:p>
    <w:p w:rsidR="002E4BFC" w:rsidRPr="008E690C" w:rsidRDefault="002E4BFC" w:rsidP="008E690C">
      <w:pPr>
        <w:spacing w:line="276" w:lineRule="auto"/>
        <w:jc w:val="both"/>
        <w:rPr>
          <w:rFonts w:asciiTheme="minorHAnsi" w:hAnsiTheme="minorHAnsi"/>
          <w:sz w:val="24"/>
          <w:szCs w:val="24"/>
        </w:rPr>
      </w:pPr>
    </w:p>
    <w:p w:rsidR="002E4BFC" w:rsidRPr="008E690C" w:rsidRDefault="002E4BFC"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On arrival at the address </w:t>
      </w:r>
      <w:r w:rsidR="00F24696" w:rsidRPr="008E690C">
        <w:rPr>
          <w:rFonts w:asciiTheme="minorHAnsi" w:hAnsiTheme="minorHAnsi"/>
          <w:sz w:val="24"/>
          <w:szCs w:val="24"/>
        </w:rPr>
        <w:t>it</w:t>
      </w:r>
      <w:r w:rsidR="00CC5ABC" w:rsidRPr="008E690C">
        <w:rPr>
          <w:rFonts w:asciiTheme="minorHAnsi" w:hAnsiTheme="minorHAnsi"/>
          <w:sz w:val="24"/>
          <w:szCs w:val="24"/>
        </w:rPr>
        <w:t xml:space="preserve"> was </w:t>
      </w:r>
      <w:r w:rsidR="00F24696" w:rsidRPr="008E690C">
        <w:rPr>
          <w:rFonts w:asciiTheme="minorHAnsi" w:hAnsiTheme="minorHAnsi"/>
          <w:sz w:val="24"/>
          <w:szCs w:val="24"/>
        </w:rPr>
        <w:t>established that the offender had left the address and it was unknown as to where he was</w:t>
      </w:r>
      <w:r w:rsidR="00CC5ABC" w:rsidRPr="008E690C">
        <w:rPr>
          <w:rFonts w:asciiTheme="minorHAnsi" w:hAnsiTheme="minorHAnsi"/>
          <w:sz w:val="24"/>
          <w:szCs w:val="24"/>
        </w:rPr>
        <w:t>.</w:t>
      </w:r>
      <w:r w:rsidR="00F24696" w:rsidRPr="008E690C">
        <w:rPr>
          <w:rFonts w:asciiTheme="minorHAnsi" w:hAnsiTheme="minorHAnsi"/>
          <w:sz w:val="24"/>
          <w:szCs w:val="24"/>
        </w:rPr>
        <w:t xml:space="preserve"> I conferred with my colleagues and suggested an area search be conducted to locate the offender. The female </w:t>
      </w:r>
      <w:r w:rsidR="00D84F08" w:rsidRPr="008E690C">
        <w:rPr>
          <w:rFonts w:asciiTheme="minorHAnsi" w:hAnsiTheme="minorHAnsi"/>
          <w:sz w:val="24"/>
          <w:szCs w:val="24"/>
        </w:rPr>
        <w:t>had a large bite mark to her upper right arm which appeared to be very deep</w:t>
      </w:r>
      <w:r w:rsidR="00493216" w:rsidRPr="008E690C">
        <w:rPr>
          <w:rFonts w:asciiTheme="minorHAnsi" w:hAnsiTheme="minorHAnsi"/>
          <w:sz w:val="24"/>
          <w:szCs w:val="24"/>
        </w:rPr>
        <w:t xml:space="preserve">. I offered the </w:t>
      </w:r>
      <w:r w:rsidR="00493216" w:rsidRPr="008E690C">
        <w:rPr>
          <w:rFonts w:asciiTheme="minorHAnsi" w:hAnsiTheme="minorHAnsi"/>
          <w:sz w:val="24"/>
          <w:szCs w:val="24"/>
        </w:rPr>
        <w:lastRenderedPageBreak/>
        <w:t xml:space="preserve">victim medical </w:t>
      </w:r>
      <w:r w:rsidR="00023D65" w:rsidRPr="008E690C">
        <w:rPr>
          <w:rFonts w:asciiTheme="minorHAnsi" w:hAnsiTheme="minorHAnsi"/>
          <w:sz w:val="24"/>
          <w:szCs w:val="24"/>
        </w:rPr>
        <w:t>assistance,</w:t>
      </w:r>
      <w:r w:rsidR="005E0624" w:rsidRPr="008E690C">
        <w:rPr>
          <w:rFonts w:asciiTheme="minorHAnsi" w:hAnsiTheme="minorHAnsi"/>
          <w:sz w:val="24"/>
          <w:szCs w:val="24"/>
        </w:rPr>
        <w:t xml:space="preserve"> but she refused and ensured officers she would be </w:t>
      </w:r>
      <w:r w:rsidR="00CC5ABC" w:rsidRPr="008E690C">
        <w:rPr>
          <w:rFonts w:asciiTheme="minorHAnsi" w:hAnsiTheme="minorHAnsi"/>
          <w:sz w:val="24"/>
          <w:szCs w:val="24"/>
        </w:rPr>
        <w:t>“</w:t>
      </w:r>
      <w:r w:rsidR="005E0624" w:rsidRPr="008E690C">
        <w:rPr>
          <w:rFonts w:asciiTheme="minorHAnsi" w:hAnsiTheme="minorHAnsi"/>
          <w:sz w:val="24"/>
          <w:szCs w:val="24"/>
        </w:rPr>
        <w:t>okay</w:t>
      </w:r>
      <w:r w:rsidR="00CC5ABC" w:rsidRPr="008E690C">
        <w:rPr>
          <w:rFonts w:asciiTheme="minorHAnsi" w:hAnsiTheme="minorHAnsi"/>
          <w:sz w:val="24"/>
          <w:szCs w:val="24"/>
        </w:rPr>
        <w:t>”</w:t>
      </w:r>
      <w:r w:rsidR="005E0624" w:rsidRPr="008E690C">
        <w:rPr>
          <w:rFonts w:asciiTheme="minorHAnsi" w:hAnsiTheme="minorHAnsi"/>
          <w:sz w:val="24"/>
          <w:szCs w:val="24"/>
        </w:rPr>
        <w:t xml:space="preserve"> for the time being.</w:t>
      </w:r>
    </w:p>
    <w:p w:rsidR="00023D65" w:rsidRPr="008E690C" w:rsidRDefault="00023D65" w:rsidP="008E690C">
      <w:pPr>
        <w:spacing w:line="276" w:lineRule="auto"/>
        <w:jc w:val="both"/>
        <w:rPr>
          <w:rFonts w:asciiTheme="minorHAnsi" w:hAnsiTheme="minorHAnsi"/>
          <w:sz w:val="24"/>
          <w:szCs w:val="24"/>
        </w:rPr>
      </w:pPr>
    </w:p>
    <w:p w:rsidR="00023D65" w:rsidRPr="008E690C" w:rsidRDefault="00023D65"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 was completing a statement with the victim </w:t>
      </w:r>
      <w:r w:rsidR="008B4747" w:rsidRPr="008E690C">
        <w:rPr>
          <w:rFonts w:asciiTheme="minorHAnsi" w:hAnsiTheme="minorHAnsi"/>
          <w:sz w:val="24"/>
          <w:szCs w:val="24"/>
        </w:rPr>
        <w:t>to gain</w:t>
      </w:r>
      <w:r w:rsidRPr="008E690C">
        <w:rPr>
          <w:rFonts w:asciiTheme="minorHAnsi" w:hAnsiTheme="minorHAnsi"/>
          <w:sz w:val="24"/>
          <w:szCs w:val="24"/>
        </w:rPr>
        <w:t xml:space="preserve"> the details of the incident when I heard very aggressive shouting from</w:t>
      </w:r>
      <w:r w:rsidR="0009727D" w:rsidRPr="008E690C">
        <w:rPr>
          <w:rFonts w:asciiTheme="minorHAnsi" w:hAnsiTheme="minorHAnsi"/>
          <w:sz w:val="24"/>
          <w:szCs w:val="24"/>
        </w:rPr>
        <w:t xml:space="preserve"> outside</w:t>
      </w:r>
      <w:r w:rsidRPr="008E690C">
        <w:rPr>
          <w:rFonts w:asciiTheme="minorHAnsi" w:hAnsiTheme="minorHAnsi"/>
          <w:sz w:val="24"/>
          <w:szCs w:val="24"/>
        </w:rPr>
        <w:t xml:space="preserve"> the address.</w:t>
      </w:r>
      <w:r w:rsidR="00152817" w:rsidRPr="008E690C">
        <w:rPr>
          <w:rFonts w:asciiTheme="minorHAnsi" w:hAnsiTheme="minorHAnsi"/>
          <w:sz w:val="24"/>
          <w:szCs w:val="24"/>
        </w:rPr>
        <w:t xml:space="preserve"> I exited the address and instructed the victim to lock the doors and windows until instructed to do otherwise by a police officer.</w:t>
      </w:r>
    </w:p>
    <w:p w:rsidR="00141245" w:rsidRPr="008E690C" w:rsidRDefault="00141245" w:rsidP="008E690C">
      <w:pPr>
        <w:spacing w:line="276" w:lineRule="auto"/>
        <w:jc w:val="both"/>
        <w:rPr>
          <w:rFonts w:asciiTheme="minorHAnsi" w:hAnsiTheme="minorHAnsi"/>
          <w:sz w:val="24"/>
          <w:szCs w:val="24"/>
        </w:rPr>
      </w:pPr>
    </w:p>
    <w:p w:rsidR="002657BE" w:rsidRPr="008E690C" w:rsidRDefault="00141245"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The offender had returned and was very aggressive in his demeanour </w:t>
      </w:r>
      <w:r w:rsidR="0048062C" w:rsidRPr="008E690C">
        <w:rPr>
          <w:rFonts w:asciiTheme="minorHAnsi" w:hAnsiTheme="minorHAnsi"/>
          <w:sz w:val="24"/>
          <w:szCs w:val="24"/>
        </w:rPr>
        <w:t>I recognised that this incident was a domestic violence incident and Police policy is to take positive action concerning domestic</w:t>
      </w:r>
      <w:r w:rsidR="00702B84" w:rsidRPr="008E690C">
        <w:rPr>
          <w:rFonts w:asciiTheme="minorHAnsi" w:hAnsiTheme="minorHAnsi"/>
          <w:sz w:val="24"/>
          <w:szCs w:val="24"/>
        </w:rPr>
        <w:t xml:space="preserve"> incidents, this added to my rationale that the male would have to be placed under arrest. </w:t>
      </w:r>
      <w:r w:rsidRPr="008E690C">
        <w:rPr>
          <w:rFonts w:asciiTheme="minorHAnsi" w:hAnsiTheme="minorHAnsi"/>
          <w:sz w:val="24"/>
          <w:szCs w:val="24"/>
        </w:rPr>
        <w:t xml:space="preserve">I approached and attempted to reason with the offender by using his first name to address him while using soft </w:t>
      </w:r>
      <w:r w:rsidR="0082542E" w:rsidRPr="008E690C">
        <w:rPr>
          <w:rFonts w:asciiTheme="minorHAnsi" w:hAnsiTheme="minorHAnsi"/>
          <w:sz w:val="24"/>
          <w:szCs w:val="24"/>
        </w:rPr>
        <w:t>vocabulary and suggesting that the best means of dealing with the situation would be effective use of tactical communications to de-escalate the s</w:t>
      </w:r>
      <w:r w:rsidR="00191071" w:rsidRPr="008E690C">
        <w:rPr>
          <w:rFonts w:asciiTheme="minorHAnsi" w:hAnsiTheme="minorHAnsi"/>
          <w:sz w:val="24"/>
          <w:szCs w:val="24"/>
        </w:rPr>
        <w:t>ituation as is force policy with any uses of force</w:t>
      </w:r>
      <w:r w:rsidR="007E3517" w:rsidRPr="008E690C">
        <w:rPr>
          <w:rFonts w:asciiTheme="minorHAnsi" w:hAnsiTheme="minorHAnsi"/>
          <w:sz w:val="24"/>
          <w:szCs w:val="24"/>
        </w:rPr>
        <w:t xml:space="preserve"> </w:t>
      </w:r>
      <w:r w:rsidR="008B4747" w:rsidRPr="008E690C">
        <w:rPr>
          <w:rFonts w:asciiTheme="minorHAnsi" w:hAnsiTheme="minorHAnsi"/>
          <w:sz w:val="24"/>
          <w:szCs w:val="24"/>
        </w:rPr>
        <w:t>I</w:t>
      </w:r>
      <w:r w:rsidR="00191071" w:rsidRPr="008E690C">
        <w:rPr>
          <w:rFonts w:asciiTheme="minorHAnsi" w:hAnsiTheme="minorHAnsi"/>
          <w:sz w:val="24"/>
          <w:szCs w:val="24"/>
        </w:rPr>
        <w:t>t is a matter of starting low when appropriate and escalating if necessary to do so</w:t>
      </w:r>
      <w:r w:rsidR="002717F7" w:rsidRPr="008E690C">
        <w:rPr>
          <w:rFonts w:asciiTheme="minorHAnsi" w:hAnsiTheme="minorHAnsi"/>
          <w:sz w:val="24"/>
          <w:szCs w:val="24"/>
        </w:rPr>
        <w:t xml:space="preserve">, officer presence being the lowest option followed by tactical communications. </w:t>
      </w:r>
      <w:r w:rsidR="00580DBA" w:rsidRPr="008E690C">
        <w:rPr>
          <w:rFonts w:asciiTheme="minorHAnsi" w:hAnsiTheme="minorHAnsi"/>
          <w:sz w:val="24"/>
          <w:szCs w:val="24"/>
        </w:rPr>
        <w:t xml:space="preserve">I asked the male open questions to establish lines of communication </w:t>
      </w:r>
      <w:r w:rsidR="008B4747" w:rsidRPr="008E690C">
        <w:rPr>
          <w:rFonts w:asciiTheme="minorHAnsi" w:hAnsiTheme="minorHAnsi"/>
          <w:sz w:val="24"/>
          <w:szCs w:val="24"/>
        </w:rPr>
        <w:t>(College of policing, 2013)</w:t>
      </w:r>
      <w:r w:rsidR="008B4747" w:rsidRPr="008E690C">
        <w:rPr>
          <w:rFonts w:asciiTheme="minorHAnsi" w:hAnsiTheme="minorHAnsi"/>
        </w:rPr>
        <w:t xml:space="preserve"> </w:t>
      </w:r>
      <w:r w:rsidR="00580DBA" w:rsidRPr="008E690C">
        <w:rPr>
          <w:rFonts w:asciiTheme="minorHAnsi" w:hAnsiTheme="minorHAnsi"/>
          <w:sz w:val="24"/>
          <w:szCs w:val="24"/>
        </w:rPr>
        <w:t xml:space="preserve">in hope that I would have more time to talk him down as his </w:t>
      </w:r>
      <w:r w:rsidR="008A3372" w:rsidRPr="008E690C">
        <w:rPr>
          <w:rFonts w:asciiTheme="minorHAnsi" w:hAnsiTheme="minorHAnsi"/>
          <w:sz w:val="24"/>
          <w:szCs w:val="24"/>
        </w:rPr>
        <w:t xml:space="preserve">behaviour was hostile. </w:t>
      </w:r>
    </w:p>
    <w:p w:rsidR="002657BE" w:rsidRPr="008E690C" w:rsidRDefault="002657BE" w:rsidP="008E690C">
      <w:pPr>
        <w:spacing w:line="276" w:lineRule="auto"/>
        <w:jc w:val="both"/>
        <w:rPr>
          <w:rFonts w:asciiTheme="minorHAnsi" w:hAnsiTheme="minorHAnsi"/>
          <w:sz w:val="24"/>
          <w:szCs w:val="24"/>
        </w:rPr>
      </w:pPr>
    </w:p>
    <w:p w:rsidR="002657BE" w:rsidRPr="008E690C" w:rsidRDefault="008A3372" w:rsidP="008E690C">
      <w:pPr>
        <w:spacing w:line="276" w:lineRule="auto"/>
        <w:jc w:val="both"/>
        <w:rPr>
          <w:rFonts w:asciiTheme="minorHAnsi" w:hAnsiTheme="minorHAnsi"/>
          <w:sz w:val="24"/>
          <w:szCs w:val="24"/>
        </w:rPr>
      </w:pPr>
      <w:r w:rsidRPr="008E690C">
        <w:rPr>
          <w:rFonts w:asciiTheme="minorHAnsi" w:hAnsiTheme="minorHAnsi"/>
          <w:sz w:val="24"/>
          <w:szCs w:val="24"/>
        </w:rPr>
        <w:t>The male was shouting and swearing openly</w:t>
      </w:r>
      <w:r w:rsidR="008B4747" w:rsidRPr="008E690C">
        <w:rPr>
          <w:rFonts w:asciiTheme="minorHAnsi" w:hAnsiTheme="minorHAnsi"/>
          <w:sz w:val="24"/>
          <w:szCs w:val="24"/>
        </w:rPr>
        <w:t>,</w:t>
      </w:r>
      <w:r w:rsidRPr="008E690C">
        <w:rPr>
          <w:rFonts w:asciiTheme="minorHAnsi" w:hAnsiTheme="minorHAnsi"/>
          <w:sz w:val="24"/>
          <w:szCs w:val="24"/>
        </w:rPr>
        <w:t xml:space="preserve"> with clenched fists and a </w:t>
      </w:r>
      <w:r w:rsidR="0062488E" w:rsidRPr="008E690C">
        <w:rPr>
          <w:rFonts w:asciiTheme="minorHAnsi" w:hAnsiTheme="minorHAnsi"/>
          <w:sz w:val="24"/>
          <w:szCs w:val="24"/>
        </w:rPr>
        <w:t>very</w:t>
      </w:r>
      <w:r w:rsidRPr="008E690C">
        <w:rPr>
          <w:rFonts w:asciiTheme="minorHAnsi" w:hAnsiTheme="minorHAnsi"/>
          <w:sz w:val="24"/>
          <w:szCs w:val="24"/>
        </w:rPr>
        <w:t xml:space="preserve"> r</w:t>
      </w:r>
      <w:r w:rsidR="00A92992" w:rsidRPr="008E690C">
        <w:rPr>
          <w:rFonts w:asciiTheme="minorHAnsi" w:hAnsiTheme="minorHAnsi"/>
          <w:sz w:val="24"/>
          <w:szCs w:val="24"/>
        </w:rPr>
        <w:t xml:space="preserve">igid stance that indicated to me that he anticipated violence in our interaction.  </w:t>
      </w:r>
      <w:r w:rsidR="0065509B" w:rsidRPr="008E690C">
        <w:rPr>
          <w:rFonts w:asciiTheme="minorHAnsi" w:hAnsiTheme="minorHAnsi"/>
          <w:sz w:val="24"/>
          <w:szCs w:val="24"/>
        </w:rPr>
        <w:t>T</w:t>
      </w:r>
      <w:r w:rsidR="00A92992" w:rsidRPr="008E690C">
        <w:rPr>
          <w:rFonts w:asciiTheme="minorHAnsi" w:hAnsiTheme="minorHAnsi"/>
          <w:sz w:val="24"/>
          <w:szCs w:val="24"/>
        </w:rPr>
        <w:t>he male was unresponsive to my initially</w:t>
      </w:r>
      <w:r w:rsidR="00C46165" w:rsidRPr="008E690C">
        <w:rPr>
          <w:rFonts w:asciiTheme="minorHAnsi" w:hAnsiTheme="minorHAnsi"/>
          <w:sz w:val="24"/>
          <w:szCs w:val="24"/>
        </w:rPr>
        <w:t xml:space="preserve"> soft approach</w:t>
      </w:r>
      <w:r w:rsidR="00E535C3" w:rsidRPr="008E690C">
        <w:rPr>
          <w:rFonts w:asciiTheme="minorHAnsi" w:hAnsiTheme="minorHAnsi"/>
          <w:sz w:val="24"/>
          <w:szCs w:val="24"/>
        </w:rPr>
        <w:t>. I chose this initial approach as I wa</w:t>
      </w:r>
      <w:r w:rsidR="002657BE" w:rsidRPr="008E690C">
        <w:rPr>
          <w:rFonts w:asciiTheme="minorHAnsi" w:hAnsiTheme="minorHAnsi"/>
          <w:sz w:val="24"/>
          <w:szCs w:val="24"/>
        </w:rPr>
        <w:t>s</w:t>
      </w:r>
      <w:r w:rsidR="00E535C3" w:rsidRPr="008E690C">
        <w:rPr>
          <w:rFonts w:asciiTheme="minorHAnsi" w:hAnsiTheme="minorHAnsi"/>
          <w:sz w:val="24"/>
          <w:szCs w:val="24"/>
        </w:rPr>
        <w:t xml:space="preserve"> aware of the theory of </w:t>
      </w:r>
      <w:proofErr w:type="spellStart"/>
      <w:r w:rsidR="00E535C3" w:rsidRPr="008E690C">
        <w:rPr>
          <w:rFonts w:asciiTheme="minorHAnsi" w:hAnsiTheme="minorHAnsi"/>
          <w:sz w:val="24"/>
          <w:szCs w:val="24"/>
        </w:rPr>
        <w:t>Betari’s</w:t>
      </w:r>
      <w:proofErr w:type="spellEnd"/>
      <w:r w:rsidR="00E535C3" w:rsidRPr="008E690C">
        <w:rPr>
          <w:rFonts w:asciiTheme="minorHAnsi" w:hAnsiTheme="minorHAnsi"/>
          <w:sz w:val="24"/>
          <w:szCs w:val="24"/>
        </w:rPr>
        <w:t xml:space="preserve"> box</w:t>
      </w:r>
      <w:r w:rsidR="008B4747" w:rsidRPr="008E690C">
        <w:rPr>
          <w:rFonts w:asciiTheme="minorHAnsi" w:hAnsiTheme="minorHAnsi"/>
          <w:color w:val="212121"/>
          <w:sz w:val="19"/>
          <w:szCs w:val="19"/>
          <w:lang w:val="en-US"/>
        </w:rPr>
        <w:t xml:space="preserve"> </w:t>
      </w:r>
      <w:r w:rsidR="008B4747" w:rsidRPr="008E690C">
        <w:rPr>
          <w:rFonts w:asciiTheme="minorHAnsi" w:hAnsiTheme="minorHAnsi"/>
          <w:color w:val="212121"/>
          <w:sz w:val="24"/>
          <w:szCs w:val="24"/>
          <w:lang w:val="en-US"/>
        </w:rPr>
        <w:t>(</w:t>
      </w:r>
      <w:proofErr w:type="spellStart"/>
      <w:r w:rsidR="008B4747" w:rsidRPr="008E690C">
        <w:rPr>
          <w:rFonts w:asciiTheme="minorHAnsi" w:hAnsiTheme="minorHAnsi"/>
          <w:color w:val="212121"/>
          <w:sz w:val="24"/>
          <w:szCs w:val="24"/>
          <w:lang w:val="en-US"/>
        </w:rPr>
        <w:t>Mulder</w:t>
      </w:r>
      <w:proofErr w:type="spellEnd"/>
      <w:r w:rsidR="008B4747" w:rsidRPr="008E690C">
        <w:rPr>
          <w:rFonts w:asciiTheme="minorHAnsi" w:hAnsiTheme="minorHAnsi"/>
          <w:color w:val="212121"/>
          <w:sz w:val="24"/>
          <w:szCs w:val="24"/>
          <w:lang w:val="en-US"/>
        </w:rPr>
        <w:t>, 2018)</w:t>
      </w:r>
      <w:r w:rsidR="00E8206E" w:rsidRPr="008E690C">
        <w:rPr>
          <w:rFonts w:asciiTheme="minorHAnsi" w:hAnsiTheme="minorHAnsi"/>
          <w:sz w:val="24"/>
          <w:szCs w:val="24"/>
        </w:rPr>
        <w:t xml:space="preserve">. This is the theory that any action or attitude I </w:t>
      </w:r>
      <w:r w:rsidR="002657BE" w:rsidRPr="008E690C">
        <w:rPr>
          <w:rFonts w:asciiTheme="minorHAnsi" w:hAnsiTheme="minorHAnsi"/>
          <w:sz w:val="24"/>
          <w:szCs w:val="24"/>
        </w:rPr>
        <w:t>display</w:t>
      </w:r>
      <w:r w:rsidR="00E8206E" w:rsidRPr="008E690C">
        <w:rPr>
          <w:rFonts w:asciiTheme="minorHAnsi" w:hAnsiTheme="minorHAnsi"/>
          <w:sz w:val="24"/>
          <w:szCs w:val="24"/>
        </w:rPr>
        <w:t xml:space="preserve"> towards the offender will have a direct </w:t>
      </w:r>
      <w:r w:rsidR="002657BE" w:rsidRPr="008E690C">
        <w:rPr>
          <w:rFonts w:asciiTheme="minorHAnsi" w:hAnsiTheme="minorHAnsi"/>
          <w:sz w:val="24"/>
          <w:szCs w:val="24"/>
        </w:rPr>
        <w:t>effect</w:t>
      </w:r>
      <w:r w:rsidR="00E8206E" w:rsidRPr="008E690C">
        <w:rPr>
          <w:rFonts w:asciiTheme="minorHAnsi" w:hAnsiTheme="minorHAnsi"/>
          <w:sz w:val="24"/>
          <w:szCs w:val="24"/>
        </w:rPr>
        <w:t xml:space="preserve"> on the offenders behaviour and attitude towards myself, with this in mind </w:t>
      </w:r>
      <w:r w:rsidR="002B67B4" w:rsidRPr="008E690C">
        <w:rPr>
          <w:rFonts w:asciiTheme="minorHAnsi" w:hAnsiTheme="minorHAnsi"/>
          <w:sz w:val="24"/>
          <w:szCs w:val="24"/>
        </w:rPr>
        <w:t xml:space="preserve">I decided that a soft approach was appropriate as a means of removing the possibility of a use of force before it </w:t>
      </w:r>
      <w:r w:rsidR="00251AB5" w:rsidRPr="008E690C">
        <w:rPr>
          <w:rFonts w:asciiTheme="minorHAnsi" w:hAnsiTheme="minorHAnsi"/>
          <w:sz w:val="24"/>
          <w:szCs w:val="24"/>
        </w:rPr>
        <w:t xml:space="preserve">became necessary to </w:t>
      </w:r>
      <w:r w:rsidR="002657BE" w:rsidRPr="008E690C">
        <w:rPr>
          <w:rFonts w:asciiTheme="minorHAnsi" w:hAnsiTheme="minorHAnsi"/>
          <w:sz w:val="24"/>
          <w:szCs w:val="24"/>
        </w:rPr>
        <w:t>utilise</w:t>
      </w:r>
      <w:r w:rsidR="00251AB5" w:rsidRPr="008E690C">
        <w:rPr>
          <w:rFonts w:asciiTheme="minorHAnsi" w:hAnsiTheme="minorHAnsi"/>
          <w:sz w:val="24"/>
          <w:szCs w:val="24"/>
        </w:rPr>
        <w:t xml:space="preserve"> a use of force</w:t>
      </w:r>
      <w:r w:rsidR="00C46165" w:rsidRPr="008E690C">
        <w:rPr>
          <w:rFonts w:asciiTheme="minorHAnsi" w:hAnsiTheme="minorHAnsi"/>
          <w:sz w:val="24"/>
          <w:szCs w:val="24"/>
        </w:rPr>
        <w:t>.</w:t>
      </w:r>
    </w:p>
    <w:p w:rsidR="002657BE" w:rsidRPr="008E690C" w:rsidRDefault="002657BE" w:rsidP="008E690C">
      <w:pPr>
        <w:spacing w:line="276" w:lineRule="auto"/>
        <w:jc w:val="both"/>
        <w:rPr>
          <w:rFonts w:asciiTheme="minorHAnsi" w:hAnsiTheme="minorHAnsi"/>
          <w:sz w:val="24"/>
          <w:szCs w:val="24"/>
        </w:rPr>
      </w:pPr>
    </w:p>
    <w:p w:rsidR="00C1281C" w:rsidRPr="008E690C" w:rsidRDefault="00D4757E"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In addition to this I was ware that </w:t>
      </w:r>
      <w:r w:rsidR="00100D5F" w:rsidRPr="008E690C">
        <w:rPr>
          <w:rFonts w:asciiTheme="minorHAnsi" w:hAnsiTheme="minorHAnsi"/>
          <w:sz w:val="24"/>
          <w:szCs w:val="24"/>
        </w:rPr>
        <w:t xml:space="preserve">arresting the male and utilising a use of force such as the application of handcuffs was a breach of the European convention of human rights. In article </w:t>
      </w:r>
      <w:r w:rsidR="009C45E6" w:rsidRPr="008E690C">
        <w:rPr>
          <w:rFonts w:asciiTheme="minorHAnsi" w:hAnsiTheme="minorHAnsi"/>
          <w:sz w:val="24"/>
          <w:szCs w:val="24"/>
        </w:rPr>
        <w:t>5</w:t>
      </w:r>
      <w:r w:rsidR="00100D5F" w:rsidRPr="008E690C">
        <w:rPr>
          <w:rFonts w:asciiTheme="minorHAnsi" w:hAnsiTheme="minorHAnsi"/>
          <w:sz w:val="24"/>
          <w:szCs w:val="24"/>
        </w:rPr>
        <w:t xml:space="preserve"> of th</w:t>
      </w:r>
      <w:r w:rsidR="00EC688E" w:rsidRPr="008E690C">
        <w:rPr>
          <w:rFonts w:asciiTheme="minorHAnsi" w:hAnsiTheme="minorHAnsi"/>
          <w:sz w:val="24"/>
          <w:szCs w:val="24"/>
        </w:rPr>
        <w:t xml:space="preserve">e European convention on human rights it states that any person has </w:t>
      </w:r>
      <w:r w:rsidR="00E42465" w:rsidRPr="008E690C">
        <w:rPr>
          <w:rFonts w:asciiTheme="minorHAnsi" w:hAnsiTheme="minorHAnsi"/>
          <w:sz w:val="24"/>
          <w:szCs w:val="24"/>
        </w:rPr>
        <w:t xml:space="preserve">the right to liberty and security of person, </w:t>
      </w:r>
      <w:r w:rsidR="004535ED" w:rsidRPr="008E690C">
        <w:rPr>
          <w:rFonts w:asciiTheme="minorHAnsi" w:hAnsiTheme="minorHAnsi"/>
          <w:sz w:val="24"/>
          <w:szCs w:val="24"/>
        </w:rPr>
        <w:t>this</w:t>
      </w:r>
      <w:r w:rsidR="00E42465" w:rsidRPr="008E690C">
        <w:rPr>
          <w:rFonts w:asciiTheme="minorHAnsi" w:hAnsiTheme="minorHAnsi"/>
          <w:sz w:val="24"/>
          <w:szCs w:val="24"/>
        </w:rPr>
        <w:t xml:space="preserve"> right will be </w:t>
      </w:r>
      <w:r w:rsidR="00C1281C" w:rsidRPr="008E690C">
        <w:rPr>
          <w:rFonts w:asciiTheme="minorHAnsi" w:hAnsiTheme="minorHAnsi"/>
          <w:sz w:val="24"/>
          <w:szCs w:val="24"/>
        </w:rPr>
        <w:t>breached upon effecting an arrest</w:t>
      </w:r>
      <w:r w:rsidR="008B4747" w:rsidRPr="008E690C">
        <w:rPr>
          <w:rFonts w:asciiTheme="minorHAnsi" w:hAnsiTheme="minorHAnsi"/>
          <w:sz w:val="24"/>
          <w:szCs w:val="24"/>
        </w:rPr>
        <w:t xml:space="preserve"> (European Court of Human Rights, 1970)</w:t>
      </w:r>
      <w:r w:rsidR="00C1281C" w:rsidRPr="008E690C">
        <w:rPr>
          <w:rFonts w:asciiTheme="minorHAnsi" w:hAnsiTheme="minorHAnsi"/>
          <w:sz w:val="24"/>
          <w:szCs w:val="24"/>
        </w:rPr>
        <w:t>.</w:t>
      </w:r>
    </w:p>
    <w:p w:rsidR="00C1281C" w:rsidRPr="008E690C" w:rsidRDefault="00C1281C" w:rsidP="008E690C">
      <w:pPr>
        <w:spacing w:line="276" w:lineRule="auto"/>
        <w:jc w:val="both"/>
        <w:rPr>
          <w:rFonts w:asciiTheme="minorHAnsi" w:hAnsiTheme="minorHAnsi"/>
          <w:sz w:val="24"/>
          <w:szCs w:val="24"/>
        </w:rPr>
      </w:pPr>
    </w:p>
    <w:p w:rsidR="00C1281C" w:rsidRPr="008E690C" w:rsidRDefault="00C1281C"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In addition to breaching article 5, article </w:t>
      </w:r>
      <w:r w:rsidR="00F4506C" w:rsidRPr="008E690C">
        <w:rPr>
          <w:rFonts w:asciiTheme="minorHAnsi" w:hAnsiTheme="minorHAnsi"/>
          <w:sz w:val="24"/>
          <w:szCs w:val="24"/>
        </w:rPr>
        <w:t>3</w:t>
      </w:r>
      <w:r w:rsidRPr="008E690C">
        <w:rPr>
          <w:rFonts w:asciiTheme="minorHAnsi" w:hAnsiTheme="minorHAnsi"/>
          <w:sz w:val="24"/>
          <w:szCs w:val="24"/>
        </w:rPr>
        <w:t xml:space="preserve"> </w:t>
      </w:r>
      <w:r w:rsidR="00F345A0" w:rsidRPr="008E690C">
        <w:rPr>
          <w:rFonts w:asciiTheme="minorHAnsi" w:hAnsiTheme="minorHAnsi"/>
          <w:sz w:val="24"/>
          <w:szCs w:val="24"/>
        </w:rPr>
        <w:t xml:space="preserve">outlines that any person has the right to </w:t>
      </w:r>
      <w:r w:rsidR="0065082B" w:rsidRPr="008E690C">
        <w:rPr>
          <w:rFonts w:asciiTheme="minorHAnsi" w:hAnsiTheme="minorHAnsi"/>
          <w:sz w:val="24"/>
          <w:szCs w:val="24"/>
        </w:rPr>
        <w:t xml:space="preserve">freedom from torture and </w:t>
      </w:r>
      <w:r w:rsidR="00793F9D" w:rsidRPr="008E690C">
        <w:rPr>
          <w:rFonts w:asciiTheme="minorHAnsi" w:hAnsiTheme="minorHAnsi"/>
          <w:sz w:val="24"/>
          <w:szCs w:val="24"/>
        </w:rPr>
        <w:t xml:space="preserve">inhuman and </w:t>
      </w:r>
      <w:r w:rsidR="0065082B" w:rsidRPr="008E690C">
        <w:rPr>
          <w:rFonts w:asciiTheme="minorHAnsi" w:hAnsiTheme="minorHAnsi"/>
          <w:sz w:val="24"/>
          <w:szCs w:val="24"/>
        </w:rPr>
        <w:t xml:space="preserve">degrading </w:t>
      </w:r>
      <w:r w:rsidR="00793F9D" w:rsidRPr="008E690C">
        <w:rPr>
          <w:rFonts w:asciiTheme="minorHAnsi" w:hAnsiTheme="minorHAnsi"/>
          <w:sz w:val="24"/>
          <w:szCs w:val="24"/>
        </w:rPr>
        <w:t xml:space="preserve">treatment. Incorrect use of handcuffs can be very painful to the person that they are applied to therefore considerations have to be made </w:t>
      </w:r>
      <w:r w:rsidR="00983A50" w:rsidRPr="008E690C">
        <w:rPr>
          <w:rFonts w:asciiTheme="minorHAnsi" w:hAnsiTheme="minorHAnsi"/>
          <w:sz w:val="24"/>
          <w:szCs w:val="24"/>
        </w:rPr>
        <w:t xml:space="preserve">on the correct use of handcuffs, if they are too loose </w:t>
      </w:r>
      <w:r w:rsidR="003C5389" w:rsidRPr="008E690C">
        <w:rPr>
          <w:rFonts w:asciiTheme="minorHAnsi" w:hAnsiTheme="minorHAnsi"/>
          <w:sz w:val="24"/>
          <w:szCs w:val="24"/>
        </w:rPr>
        <w:t>they can</w:t>
      </w:r>
      <w:r w:rsidR="00983A50" w:rsidRPr="008E690C">
        <w:rPr>
          <w:rFonts w:asciiTheme="minorHAnsi" w:hAnsiTheme="minorHAnsi"/>
          <w:sz w:val="24"/>
          <w:szCs w:val="24"/>
        </w:rPr>
        <w:t xml:space="preserve"> slip up and down the </w:t>
      </w:r>
      <w:r w:rsidR="004535ED" w:rsidRPr="008E690C">
        <w:rPr>
          <w:rFonts w:asciiTheme="minorHAnsi" w:hAnsiTheme="minorHAnsi"/>
          <w:sz w:val="24"/>
          <w:szCs w:val="24"/>
        </w:rPr>
        <w:t>wrist causing pain</w:t>
      </w:r>
      <w:r w:rsidR="00C13D44" w:rsidRPr="008E690C">
        <w:rPr>
          <w:rFonts w:asciiTheme="minorHAnsi" w:hAnsiTheme="minorHAnsi"/>
          <w:sz w:val="24"/>
          <w:szCs w:val="24"/>
        </w:rPr>
        <w:t xml:space="preserve"> and friction</w:t>
      </w:r>
      <w:r w:rsidR="004535ED" w:rsidRPr="008E690C">
        <w:rPr>
          <w:rFonts w:asciiTheme="minorHAnsi" w:hAnsiTheme="minorHAnsi"/>
          <w:sz w:val="24"/>
          <w:szCs w:val="24"/>
        </w:rPr>
        <w:t xml:space="preserve"> or if they </w:t>
      </w:r>
      <w:r w:rsidR="003C5389" w:rsidRPr="008E690C">
        <w:rPr>
          <w:rFonts w:asciiTheme="minorHAnsi" w:hAnsiTheme="minorHAnsi"/>
          <w:sz w:val="24"/>
          <w:szCs w:val="24"/>
        </w:rPr>
        <w:t xml:space="preserve">are not double </w:t>
      </w:r>
      <w:r w:rsidR="000C7BA7" w:rsidRPr="008E690C">
        <w:rPr>
          <w:rFonts w:asciiTheme="minorHAnsi" w:hAnsiTheme="minorHAnsi"/>
          <w:sz w:val="24"/>
          <w:szCs w:val="24"/>
        </w:rPr>
        <w:t>l</w:t>
      </w:r>
      <w:r w:rsidR="003C5389" w:rsidRPr="008E690C">
        <w:rPr>
          <w:rFonts w:asciiTheme="minorHAnsi" w:hAnsiTheme="minorHAnsi"/>
          <w:sz w:val="24"/>
          <w:szCs w:val="24"/>
        </w:rPr>
        <w:t xml:space="preserve">ocked they can accidentally tighten </w:t>
      </w:r>
      <w:r w:rsidR="000C7BA7" w:rsidRPr="008E690C">
        <w:rPr>
          <w:rFonts w:asciiTheme="minorHAnsi" w:hAnsiTheme="minorHAnsi"/>
          <w:sz w:val="24"/>
          <w:szCs w:val="24"/>
        </w:rPr>
        <w:t>causing restriction of blood flow to the wrists</w:t>
      </w:r>
      <w:r w:rsidR="003358AA" w:rsidRPr="008E690C">
        <w:rPr>
          <w:rFonts w:asciiTheme="minorHAnsi" w:hAnsiTheme="minorHAnsi"/>
          <w:sz w:val="24"/>
          <w:szCs w:val="24"/>
        </w:rPr>
        <w:t xml:space="preserve"> and subsequently cause</w:t>
      </w:r>
      <w:r w:rsidR="00962BB2" w:rsidRPr="008E690C">
        <w:rPr>
          <w:rFonts w:asciiTheme="minorHAnsi" w:hAnsiTheme="minorHAnsi"/>
          <w:sz w:val="24"/>
          <w:szCs w:val="24"/>
        </w:rPr>
        <w:t xml:space="preserve"> further</w:t>
      </w:r>
      <w:r w:rsidR="003358AA" w:rsidRPr="008E690C">
        <w:rPr>
          <w:rFonts w:asciiTheme="minorHAnsi" w:hAnsiTheme="minorHAnsi"/>
          <w:sz w:val="24"/>
          <w:szCs w:val="24"/>
        </w:rPr>
        <w:t xml:space="preserve"> pain. An officer has lawful excuse </w:t>
      </w:r>
      <w:r w:rsidR="00DB0C69" w:rsidRPr="008E690C">
        <w:rPr>
          <w:rFonts w:asciiTheme="minorHAnsi" w:hAnsiTheme="minorHAnsi"/>
          <w:sz w:val="24"/>
          <w:szCs w:val="24"/>
        </w:rPr>
        <w:t xml:space="preserve">to utilise handcuffs to </w:t>
      </w:r>
      <w:proofErr w:type="gramStart"/>
      <w:r w:rsidR="00DB0C69" w:rsidRPr="008E690C">
        <w:rPr>
          <w:rFonts w:asciiTheme="minorHAnsi" w:hAnsiTheme="minorHAnsi"/>
          <w:sz w:val="24"/>
          <w:szCs w:val="24"/>
        </w:rPr>
        <w:t>effect</w:t>
      </w:r>
      <w:proofErr w:type="gramEnd"/>
      <w:r w:rsidR="00DB0C69" w:rsidRPr="008E690C">
        <w:rPr>
          <w:rFonts w:asciiTheme="minorHAnsi" w:hAnsiTheme="minorHAnsi"/>
          <w:sz w:val="24"/>
          <w:szCs w:val="24"/>
        </w:rPr>
        <w:t xml:space="preserve"> an arrest therefore the use of handcuffs must be </w:t>
      </w:r>
      <w:r w:rsidR="00487603" w:rsidRPr="008E690C">
        <w:rPr>
          <w:rFonts w:asciiTheme="minorHAnsi" w:hAnsiTheme="minorHAnsi"/>
          <w:sz w:val="24"/>
          <w:szCs w:val="24"/>
        </w:rPr>
        <w:t xml:space="preserve">ethical, </w:t>
      </w:r>
      <w:r w:rsidR="00060B4F" w:rsidRPr="008E690C">
        <w:rPr>
          <w:rFonts w:asciiTheme="minorHAnsi" w:hAnsiTheme="minorHAnsi"/>
          <w:sz w:val="24"/>
          <w:szCs w:val="24"/>
        </w:rPr>
        <w:t>proportionate,</w:t>
      </w:r>
      <w:r w:rsidR="00487603" w:rsidRPr="008E690C">
        <w:rPr>
          <w:rFonts w:asciiTheme="minorHAnsi" w:hAnsiTheme="minorHAnsi"/>
          <w:sz w:val="24"/>
          <w:szCs w:val="24"/>
        </w:rPr>
        <w:t xml:space="preserve"> and appropriate</w:t>
      </w:r>
      <w:r w:rsidR="008B4747" w:rsidRPr="008E690C">
        <w:rPr>
          <w:rFonts w:asciiTheme="minorHAnsi" w:hAnsiTheme="minorHAnsi"/>
          <w:sz w:val="24"/>
          <w:szCs w:val="24"/>
        </w:rPr>
        <w:t xml:space="preserve"> (European Court of Human Rights, 1970).</w:t>
      </w:r>
      <w:r w:rsidR="00487603" w:rsidRPr="008E690C">
        <w:rPr>
          <w:rFonts w:asciiTheme="minorHAnsi" w:hAnsiTheme="minorHAnsi"/>
          <w:sz w:val="24"/>
          <w:szCs w:val="24"/>
        </w:rPr>
        <w:t xml:space="preserve"> </w:t>
      </w:r>
    </w:p>
    <w:p w:rsidR="00D4757E" w:rsidRPr="008E690C" w:rsidRDefault="00D4757E" w:rsidP="008E690C">
      <w:pPr>
        <w:spacing w:line="276" w:lineRule="auto"/>
        <w:jc w:val="both"/>
        <w:rPr>
          <w:rFonts w:asciiTheme="minorHAnsi" w:hAnsiTheme="minorHAnsi"/>
          <w:sz w:val="24"/>
          <w:szCs w:val="24"/>
        </w:rPr>
      </w:pPr>
    </w:p>
    <w:p w:rsidR="005E0624" w:rsidRPr="008E690C" w:rsidRDefault="00C46165"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 I recognised that the male was not responding to </w:t>
      </w:r>
      <w:r w:rsidR="0065509B" w:rsidRPr="008E690C">
        <w:rPr>
          <w:rFonts w:asciiTheme="minorHAnsi" w:hAnsiTheme="minorHAnsi"/>
          <w:sz w:val="24"/>
          <w:szCs w:val="24"/>
        </w:rPr>
        <w:t>me,</w:t>
      </w:r>
      <w:r w:rsidRPr="008E690C">
        <w:rPr>
          <w:rFonts w:asciiTheme="minorHAnsi" w:hAnsiTheme="minorHAnsi"/>
          <w:sz w:val="24"/>
          <w:szCs w:val="24"/>
        </w:rPr>
        <w:t xml:space="preserve"> so I attempted a </w:t>
      </w:r>
      <w:r w:rsidR="004B2E56" w:rsidRPr="008E690C">
        <w:rPr>
          <w:rFonts w:asciiTheme="minorHAnsi" w:hAnsiTheme="minorHAnsi"/>
          <w:sz w:val="24"/>
          <w:szCs w:val="24"/>
        </w:rPr>
        <w:t xml:space="preserve">different method of tactical communications. I started giving commands to the male </w:t>
      </w:r>
      <w:r w:rsidR="0065509B" w:rsidRPr="008E690C">
        <w:rPr>
          <w:rFonts w:asciiTheme="minorHAnsi" w:hAnsiTheme="minorHAnsi"/>
          <w:sz w:val="24"/>
          <w:szCs w:val="24"/>
        </w:rPr>
        <w:t>to</w:t>
      </w:r>
      <w:r w:rsidR="004B2E56" w:rsidRPr="008E690C">
        <w:rPr>
          <w:rFonts w:asciiTheme="minorHAnsi" w:hAnsiTheme="minorHAnsi"/>
          <w:sz w:val="24"/>
          <w:szCs w:val="24"/>
        </w:rPr>
        <w:t xml:space="preserve"> control the situation with raised voice and </w:t>
      </w:r>
      <w:r w:rsidR="0065509B" w:rsidRPr="008E690C">
        <w:rPr>
          <w:rFonts w:asciiTheme="minorHAnsi" w:hAnsiTheme="minorHAnsi"/>
          <w:sz w:val="24"/>
          <w:szCs w:val="24"/>
        </w:rPr>
        <w:t>dominant vocabulary</w:t>
      </w:r>
      <w:r w:rsidR="00000840" w:rsidRPr="008E690C">
        <w:rPr>
          <w:rFonts w:asciiTheme="minorHAnsi" w:hAnsiTheme="minorHAnsi"/>
          <w:sz w:val="24"/>
          <w:szCs w:val="24"/>
        </w:rPr>
        <w:t xml:space="preserve">. </w:t>
      </w:r>
    </w:p>
    <w:p w:rsidR="00000840" w:rsidRPr="008E690C" w:rsidRDefault="00000840" w:rsidP="008E690C">
      <w:pPr>
        <w:spacing w:line="276" w:lineRule="auto"/>
        <w:jc w:val="both"/>
        <w:rPr>
          <w:rFonts w:asciiTheme="minorHAnsi" w:hAnsiTheme="minorHAnsi"/>
          <w:sz w:val="24"/>
          <w:szCs w:val="24"/>
        </w:rPr>
      </w:pPr>
    </w:p>
    <w:p w:rsidR="00000840" w:rsidRPr="008E690C" w:rsidRDefault="00000840" w:rsidP="008E690C">
      <w:pPr>
        <w:spacing w:line="276" w:lineRule="auto"/>
        <w:jc w:val="both"/>
        <w:rPr>
          <w:rFonts w:asciiTheme="minorHAnsi" w:hAnsiTheme="minorHAnsi"/>
          <w:sz w:val="24"/>
          <w:szCs w:val="24"/>
        </w:rPr>
      </w:pPr>
      <w:r w:rsidRPr="008E690C">
        <w:rPr>
          <w:rFonts w:asciiTheme="minorHAnsi" w:hAnsiTheme="minorHAnsi"/>
          <w:sz w:val="24"/>
          <w:szCs w:val="24"/>
        </w:rPr>
        <w:lastRenderedPageBreak/>
        <w:t xml:space="preserve">It then came to my attention that the male may potentially be under the influence of an intoxicating substance such as intoxicating liquor or </w:t>
      </w:r>
      <w:r w:rsidR="008E0F37" w:rsidRPr="008E690C">
        <w:rPr>
          <w:rFonts w:asciiTheme="minorHAnsi" w:hAnsiTheme="minorHAnsi"/>
          <w:sz w:val="24"/>
          <w:szCs w:val="24"/>
        </w:rPr>
        <w:t>even Drugs, this was clear to see as the male was unable to comprehend what I was saying to him, his eyes were bloodshot with enlarged pupil</w:t>
      </w:r>
      <w:r w:rsidR="00D64B49" w:rsidRPr="008E690C">
        <w:rPr>
          <w:rFonts w:asciiTheme="minorHAnsi" w:hAnsiTheme="minorHAnsi"/>
          <w:sz w:val="24"/>
          <w:szCs w:val="24"/>
        </w:rPr>
        <w:t>s and despite my attempts to actively listen to the male his speech was incomprehensible at times.</w:t>
      </w:r>
    </w:p>
    <w:p w:rsidR="00D64B49" w:rsidRPr="008E690C" w:rsidRDefault="00D64B49" w:rsidP="008E690C">
      <w:pPr>
        <w:spacing w:line="276" w:lineRule="auto"/>
        <w:jc w:val="both"/>
        <w:rPr>
          <w:rFonts w:asciiTheme="minorHAnsi" w:hAnsiTheme="minorHAnsi"/>
          <w:sz w:val="24"/>
          <w:szCs w:val="24"/>
        </w:rPr>
      </w:pPr>
    </w:p>
    <w:p w:rsidR="00D64B49" w:rsidRPr="008E690C" w:rsidRDefault="0055362D" w:rsidP="008E690C">
      <w:pPr>
        <w:spacing w:line="276" w:lineRule="auto"/>
        <w:jc w:val="both"/>
        <w:rPr>
          <w:rFonts w:asciiTheme="minorHAnsi" w:hAnsiTheme="minorHAnsi"/>
          <w:sz w:val="24"/>
          <w:szCs w:val="24"/>
        </w:rPr>
      </w:pPr>
      <w:r w:rsidRPr="008E690C">
        <w:rPr>
          <w:rFonts w:asciiTheme="minorHAnsi" w:hAnsiTheme="minorHAnsi"/>
          <w:sz w:val="24"/>
          <w:szCs w:val="24"/>
        </w:rPr>
        <w:t>With the information I had gathered knowing the fact the male was suspected to have committed a violent offence</w:t>
      </w:r>
      <w:r w:rsidR="00C16118" w:rsidRPr="008E690C">
        <w:rPr>
          <w:rFonts w:asciiTheme="minorHAnsi" w:hAnsiTheme="minorHAnsi"/>
          <w:sz w:val="24"/>
          <w:szCs w:val="24"/>
        </w:rPr>
        <w:t xml:space="preserve"> and had caused a very primal injury to the victim</w:t>
      </w:r>
      <w:r w:rsidRPr="008E690C">
        <w:rPr>
          <w:rFonts w:asciiTheme="minorHAnsi" w:hAnsiTheme="minorHAnsi"/>
          <w:sz w:val="24"/>
          <w:szCs w:val="24"/>
        </w:rPr>
        <w:t xml:space="preserve"> I made the decision that the best </w:t>
      </w:r>
      <w:r w:rsidR="00F875C3" w:rsidRPr="008E690C">
        <w:rPr>
          <w:rFonts w:asciiTheme="minorHAnsi" w:hAnsiTheme="minorHAnsi"/>
          <w:sz w:val="24"/>
          <w:szCs w:val="24"/>
        </w:rPr>
        <w:t xml:space="preserve">option to reduce threat, harm and risk to all in the surrounding area was the arrest the male using my powers under section 24 of the police and criminal evidence act </w:t>
      </w:r>
      <w:r w:rsidR="004931F3" w:rsidRPr="008E690C">
        <w:rPr>
          <w:rFonts w:asciiTheme="minorHAnsi" w:hAnsiTheme="minorHAnsi"/>
          <w:sz w:val="24"/>
          <w:szCs w:val="24"/>
        </w:rPr>
        <w:t xml:space="preserve">1984 </w:t>
      </w:r>
      <w:r w:rsidR="00F875C3" w:rsidRPr="008E690C">
        <w:rPr>
          <w:rFonts w:asciiTheme="minorHAnsi" w:hAnsiTheme="minorHAnsi"/>
          <w:sz w:val="24"/>
          <w:szCs w:val="24"/>
        </w:rPr>
        <w:t xml:space="preserve">which states </w:t>
      </w:r>
      <w:r w:rsidR="00DC42A2" w:rsidRPr="008E690C">
        <w:rPr>
          <w:rFonts w:asciiTheme="minorHAnsi" w:hAnsiTheme="minorHAnsi"/>
          <w:sz w:val="24"/>
          <w:szCs w:val="24"/>
        </w:rPr>
        <w:t>“</w:t>
      </w:r>
      <w:r w:rsidR="00DC42A2" w:rsidRPr="008E690C">
        <w:rPr>
          <w:rFonts w:asciiTheme="minorHAnsi" w:hAnsiTheme="minorHAnsi"/>
          <w:i/>
          <w:sz w:val="24"/>
          <w:szCs w:val="24"/>
        </w:rPr>
        <w:t>If an offence has been committed a constable may arrest without warrant (a)anyone who is guilty of the offence (b) anyone whom he has reasonable grounds for suspecting to be guilty of it”.</w:t>
      </w:r>
      <w:r w:rsidR="00C16118" w:rsidRPr="008E690C">
        <w:rPr>
          <w:rFonts w:asciiTheme="minorHAnsi" w:hAnsiTheme="minorHAnsi"/>
          <w:sz w:val="24"/>
          <w:szCs w:val="24"/>
        </w:rPr>
        <w:t xml:space="preserve"> </w:t>
      </w:r>
      <w:r w:rsidR="002C4AFF" w:rsidRPr="008E690C">
        <w:rPr>
          <w:rFonts w:asciiTheme="minorHAnsi" w:hAnsiTheme="minorHAnsi"/>
          <w:sz w:val="24"/>
          <w:szCs w:val="24"/>
        </w:rPr>
        <w:t xml:space="preserve">I knew that two of my colleagues were nearby taking a witness statement from the address next to the victims address and that to effect the arrest I may need to utilise my powers </w:t>
      </w:r>
      <w:r w:rsidR="004931F3" w:rsidRPr="008E690C">
        <w:rPr>
          <w:rFonts w:asciiTheme="minorHAnsi" w:hAnsiTheme="minorHAnsi"/>
          <w:sz w:val="24"/>
          <w:szCs w:val="24"/>
        </w:rPr>
        <w:t>under section 117 of the police and criminal evidence act 1984 which states</w:t>
      </w:r>
      <w:r w:rsidR="00DC42A2" w:rsidRPr="008E690C">
        <w:rPr>
          <w:rFonts w:asciiTheme="minorHAnsi" w:hAnsiTheme="minorHAnsi"/>
          <w:sz w:val="24"/>
          <w:szCs w:val="24"/>
        </w:rPr>
        <w:t xml:space="preserve"> “</w:t>
      </w:r>
      <w:r w:rsidR="00DC42A2" w:rsidRPr="008E690C">
        <w:rPr>
          <w:rFonts w:asciiTheme="minorHAnsi" w:hAnsiTheme="minorHAnsi"/>
          <w:i/>
          <w:sz w:val="24"/>
          <w:szCs w:val="24"/>
        </w:rPr>
        <w:t>Where any provision of this act (a) confers a power on a constable and (b) does not provide that the power may only be exercised with the consent of some person, other than a police officer, the officer may use reasonable force if necessary in the exercise of the power”.</w:t>
      </w:r>
      <w:r w:rsidR="004931F3" w:rsidRPr="008E690C">
        <w:rPr>
          <w:rFonts w:asciiTheme="minorHAnsi" w:hAnsiTheme="minorHAnsi"/>
          <w:sz w:val="24"/>
          <w:szCs w:val="24"/>
        </w:rPr>
        <w:t xml:space="preserve"> </w:t>
      </w:r>
      <w:r w:rsidR="00955F68" w:rsidRPr="008E690C">
        <w:rPr>
          <w:rFonts w:asciiTheme="minorHAnsi" w:hAnsiTheme="minorHAnsi"/>
          <w:sz w:val="24"/>
          <w:szCs w:val="24"/>
        </w:rPr>
        <w:t>I maintained my attempts of tactical communication with the male at all time and slowly approached the male</w:t>
      </w:r>
      <w:r w:rsidR="005C15BC" w:rsidRPr="008E690C">
        <w:rPr>
          <w:rFonts w:asciiTheme="minorHAnsi" w:hAnsiTheme="minorHAnsi"/>
          <w:sz w:val="24"/>
          <w:szCs w:val="24"/>
        </w:rPr>
        <w:t xml:space="preserve">. </w:t>
      </w:r>
    </w:p>
    <w:p w:rsidR="005C15BC" w:rsidRPr="008E690C" w:rsidRDefault="005C15BC" w:rsidP="008E690C">
      <w:pPr>
        <w:spacing w:line="276" w:lineRule="auto"/>
        <w:jc w:val="both"/>
        <w:rPr>
          <w:rFonts w:asciiTheme="minorHAnsi" w:hAnsiTheme="minorHAnsi"/>
          <w:sz w:val="24"/>
          <w:szCs w:val="24"/>
        </w:rPr>
      </w:pPr>
    </w:p>
    <w:p w:rsidR="005C15BC" w:rsidRPr="008E690C" w:rsidRDefault="005C15BC" w:rsidP="008E690C">
      <w:pPr>
        <w:spacing w:line="276" w:lineRule="auto"/>
        <w:jc w:val="both"/>
        <w:rPr>
          <w:rFonts w:asciiTheme="minorHAnsi" w:hAnsiTheme="minorHAnsi"/>
          <w:sz w:val="24"/>
          <w:szCs w:val="24"/>
        </w:rPr>
      </w:pPr>
      <w:r w:rsidRPr="008E690C">
        <w:rPr>
          <w:rFonts w:asciiTheme="minorHAnsi" w:hAnsiTheme="minorHAnsi"/>
          <w:sz w:val="24"/>
          <w:szCs w:val="24"/>
        </w:rPr>
        <w:t>I was cautious on my approach as the male had raised both fists and appeared ready to be violent</w:t>
      </w:r>
      <w:r w:rsidR="00A27914" w:rsidRPr="008E690C">
        <w:rPr>
          <w:rFonts w:asciiTheme="minorHAnsi" w:hAnsiTheme="minorHAnsi"/>
          <w:sz w:val="24"/>
          <w:szCs w:val="24"/>
        </w:rPr>
        <w:t xml:space="preserve"> towards me</w:t>
      </w:r>
      <w:r w:rsidR="0084567F" w:rsidRPr="008E690C">
        <w:rPr>
          <w:rFonts w:asciiTheme="minorHAnsi" w:hAnsiTheme="minorHAnsi"/>
          <w:sz w:val="24"/>
          <w:szCs w:val="24"/>
        </w:rPr>
        <w:t xml:space="preserve">. </w:t>
      </w:r>
      <w:r w:rsidR="00EC774C" w:rsidRPr="008E690C">
        <w:rPr>
          <w:rFonts w:asciiTheme="minorHAnsi" w:hAnsiTheme="minorHAnsi"/>
          <w:sz w:val="24"/>
          <w:szCs w:val="24"/>
        </w:rPr>
        <w:t xml:space="preserve">I explained to the male that there was no need for all the aggression and that we could still speak about the matter civilly </w:t>
      </w:r>
      <w:r w:rsidR="0072686F" w:rsidRPr="008E690C">
        <w:rPr>
          <w:rFonts w:asciiTheme="minorHAnsi" w:hAnsiTheme="minorHAnsi"/>
          <w:sz w:val="24"/>
          <w:szCs w:val="24"/>
        </w:rPr>
        <w:t xml:space="preserve">to avoid anyone potentially being hurt. </w:t>
      </w:r>
    </w:p>
    <w:p w:rsidR="007A4C74" w:rsidRPr="008E690C" w:rsidRDefault="007A4C74" w:rsidP="008E690C">
      <w:pPr>
        <w:spacing w:line="276" w:lineRule="auto"/>
        <w:jc w:val="both"/>
        <w:rPr>
          <w:rFonts w:asciiTheme="minorHAnsi" w:hAnsiTheme="minorHAnsi"/>
          <w:sz w:val="24"/>
          <w:szCs w:val="24"/>
        </w:rPr>
      </w:pPr>
    </w:p>
    <w:p w:rsidR="008B28E7" w:rsidRPr="008E690C" w:rsidRDefault="007A4C74"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At this </w:t>
      </w:r>
      <w:r w:rsidR="003B045C" w:rsidRPr="008E690C">
        <w:rPr>
          <w:rFonts w:asciiTheme="minorHAnsi" w:hAnsiTheme="minorHAnsi"/>
          <w:sz w:val="24"/>
          <w:szCs w:val="24"/>
        </w:rPr>
        <w:t>time,</w:t>
      </w:r>
      <w:r w:rsidRPr="008E690C">
        <w:rPr>
          <w:rFonts w:asciiTheme="minorHAnsi" w:hAnsiTheme="minorHAnsi"/>
          <w:sz w:val="24"/>
          <w:szCs w:val="24"/>
        </w:rPr>
        <w:t xml:space="preserve"> I </w:t>
      </w:r>
      <w:r w:rsidR="003B045C" w:rsidRPr="008E690C">
        <w:rPr>
          <w:rFonts w:asciiTheme="minorHAnsi" w:hAnsiTheme="minorHAnsi"/>
          <w:sz w:val="24"/>
          <w:szCs w:val="24"/>
        </w:rPr>
        <w:t>realised</w:t>
      </w:r>
      <w:r w:rsidRPr="008E690C">
        <w:rPr>
          <w:rFonts w:asciiTheme="minorHAnsi" w:hAnsiTheme="minorHAnsi"/>
          <w:sz w:val="24"/>
          <w:szCs w:val="24"/>
        </w:rPr>
        <w:t xml:space="preserve"> that with the male potentially being under the influence of </w:t>
      </w:r>
      <w:r w:rsidR="002F5852" w:rsidRPr="008E690C">
        <w:rPr>
          <w:rFonts w:asciiTheme="minorHAnsi" w:hAnsiTheme="minorHAnsi"/>
          <w:sz w:val="24"/>
          <w:szCs w:val="24"/>
        </w:rPr>
        <w:t xml:space="preserve">drink or drugs that he would not be thinking rationally </w:t>
      </w:r>
      <w:r w:rsidR="00CA3317" w:rsidRPr="008E690C">
        <w:rPr>
          <w:rFonts w:asciiTheme="minorHAnsi" w:hAnsiTheme="minorHAnsi"/>
          <w:sz w:val="24"/>
          <w:szCs w:val="24"/>
        </w:rPr>
        <w:t>and therefor</w:t>
      </w:r>
      <w:r w:rsidR="004C0CC6" w:rsidRPr="008E690C">
        <w:rPr>
          <w:rFonts w:asciiTheme="minorHAnsi" w:hAnsiTheme="minorHAnsi"/>
          <w:sz w:val="24"/>
          <w:szCs w:val="24"/>
        </w:rPr>
        <w:t>e</w:t>
      </w:r>
      <w:r w:rsidR="00CA3317" w:rsidRPr="008E690C">
        <w:rPr>
          <w:rFonts w:asciiTheme="minorHAnsi" w:hAnsiTheme="minorHAnsi"/>
          <w:sz w:val="24"/>
          <w:szCs w:val="24"/>
        </w:rPr>
        <w:t xml:space="preserve"> the risk was higher as he was behaving in an unpredictable manner.</w:t>
      </w:r>
    </w:p>
    <w:p w:rsidR="003B045C" w:rsidRPr="008E690C" w:rsidRDefault="003B045C" w:rsidP="008E690C">
      <w:pPr>
        <w:spacing w:line="276" w:lineRule="auto"/>
        <w:jc w:val="both"/>
        <w:rPr>
          <w:rFonts w:asciiTheme="minorHAnsi" w:hAnsiTheme="minorHAnsi"/>
          <w:sz w:val="24"/>
          <w:szCs w:val="24"/>
        </w:rPr>
      </w:pPr>
    </w:p>
    <w:p w:rsidR="00F20562" w:rsidRPr="008E690C" w:rsidRDefault="003B045C" w:rsidP="008E690C">
      <w:pPr>
        <w:spacing w:line="276" w:lineRule="auto"/>
        <w:jc w:val="both"/>
        <w:rPr>
          <w:rFonts w:asciiTheme="minorHAnsi" w:hAnsiTheme="minorHAnsi"/>
          <w:sz w:val="24"/>
          <w:szCs w:val="24"/>
        </w:rPr>
      </w:pPr>
      <w:r w:rsidRPr="008E690C">
        <w:rPr>
          <w:rFonts w:asciiTheme="minorHAnsi" w:hAnsiTheme="minorHAnsi"/>
          <w:sz w:val="24"/>
          <w:szCs w:val="24"/>
        </w:rPr>
        <w:t>I approached the male from his left side and drew my handcuffs, I isolated his right wrist and effectively closed one cuff round his wrist. I then used th</w:t>
      </w:r>
      <w:r w:rsidR="000C4276" w:rsidRPr="008E690C">
        <w:rPr>
          <w:rFonts w:asciiTheme="minorHAnsi" w:hAnsiTheme="minorHAnsi"/>
          <w:sz w:val="24"/>
          <w:szCs w:val="24"/>
        </w:rPr>
        <w:t xml:space="preserve">e handcuffs to position his hands close together in a </w:t>
      </w:r>
      <w:r w:rsidR="00F20562" w:rsidRPr="008E690C">
        <w:rPr>
          <w:rFonts w:asciiTheme="minorHAnsi" w:hAnsiTheme="minorHAnsi"/>
          <w:sz w:val="24"/>
          <w:szCs w:val="24"/>
        </w:rPr>
        <w:t xml:space="preserve">home office approved </w:t>
      </w:r>
      <w:r w:rsidR="000C4276" w:rsidRPr="008E690C">
        <w:rPr>
          <w:rFonts w:asciiTheme="minorHAnsi" w:hAnsiTheme="minorHAnsi"/>
          <w:sz w:val="24"/>
          <w:szCs w:val="24"/>
        </w:rPr>
        <w:t>back to back handcuffing technique</w:t>
      </w:r>
      <w:r w:rsidR="00DC42A2" w:rsidRPr="008E690C">
        <w:rPr>
          <w:rFonts w:asciiTheme="minorHAnsi" w:hAnsiTheme="minorHAnsi"/>
          <w:sz w:val="24"/>
          <w:szCs w:val="24"/>
        </w:rPr>
        <w:t xml:space="preserve">. </w:t>
      </w:r>
      <w:r w:rsidR="00F20562" w:rsidRPr="008E690C">
        <w:rPr>
          <w:rFonts w:asciiTheme="minorHAnsi" w:hAnsiTheme="minorHAnsi"/>
          <w:sz w:val="24"/>
          <w:szCs w:val="24"/>
        </w:rPr>
        <w:t xml:space="preserve">The male resisted constantly yet my colleagues arrived to assist in the restraint of the male by controlling an arm each </w:t>
      </w:r>
      <w:r w:rsidR="00210C46" w:rsidRPr="008E690C">
        <w:rPr>
          <w:rFonts w:asciiTheme="minorHAnsi" w:hAnsiTheme="minorHAnsi"/>
          <w:sz w:val="24"/>
          <w:szCs w:val="24"/>
        </w:rPr>
        <w:t xml:space="preserve">while I conducted checks for tightness on the handcuffs and ensured they were double locked. This was to ensure that the </w:t>
      </w:r>
      <w:r w:rsidR="00DF46D5" w:rsidRPr="008E690C">
        <w:rPr>
          <w:rFonts w:asciiTheme="minorHAnsi" w:hAnsiTheme="minorHAnsi"/>
          <w:sz w:val="24"/>
          <w:szCs w:val="24"/>
        </w:rPr>
        <w:t>handcuffs did not move on the wrists or get any tighter to ensure the offender was not in any unnecessary pain or discomfort while the handcuffs were being utilised</w:t>
      </w:r>
      <w:r w:rsidR="00DC42A2" w:rsidRPr="008E690C">
        <w:rPr>
          <w:rFonts w:asciiTheme="minorHAnsi" w:hAnsiTheme="minorHAnsi"/>
          <w:sz w:val="24"/>
          <w:szCs w:val="24"/>
        </w:rPr>
        <w:t xml:space="preserve"> (The Home office, 2014).</w:t>
      </w:r>
    </w:p>
    <w:p w:rsidR="0048062C" w:rsidRPr="008E690C" w:rsidRDefault="00C0500F" w:rsidP="008E690C">
      <w:pPr>
        <w:spacing w:line="276" w:lineRule="auto"/>
        <w:jc w:val="both"/>
        <w:rPr>
          <w:rFonts w:asciiTheme="minorHAnsi" w:hAnsiTheme="minorHAnsi"/>
          <w:sz w:val="24"/>
          <w:szCs w:val="24"/>
        </w:rPr>
      </w:pPr>
      <w:r w:rsidRPr="008E690C">
        <w:rPr>
          <w:rFonts w:asciiTheme="minorHAnsi" w:hAnsiTheme="minorHAnsi"/>
          <w:sz w:val="24"/>
          <w:szCs w:val="24"/>
        </w:rPr>
        <w:t>The male was then escorted into the ba</w:t>
      </w:r>
      <w:r w:rsidR="005E7390" w:rsidRPr="008E690C">
        <w:rPr>
          <w:rFonts w:asciiTheme="minorHAnsi" w:hAnsiTheme="minorHAnsi"/>
          <w:sz w:val="24"/>
          <w:szCs w:val="24"/>
        </w:rPr>
        <w:t xml:space="preserve">ck </w:t>
      </w:r>
      <w:r w:rsidRPr="008E690C">
        <w:rPr>
          <w:rFonts w:asciiTheme="minorHAnsi" w:hAnsiTheme="minorHAnsi"/>
          <w:sz w:val="24"/>
          <w:szCs w:val="24"/>
        </w:rPr>
        <w:t xml:space="preserve">of a police patrol vehicle after being searched by my </w:t>
      </w:r>
      <w:r w:rsidR="0048062C" w:rsidRPr="008E690C">
        <w:rPr>
          <w:rFonts w:asciiTheme="minorHAnsi" w:hAnsiTheme="minorHAnsi"/>
          <w:sz w:val="24"/>
          <w:szCs w:val="24"/>
        </w:rPr>
        <w:t xml:space="preserve">colleague. </w:t>
      </w:r>
    </w:p>
    <w:p w:rsidR="00510106" w:rsidRPr="008E690C" w:rsidRDefault="00510106" w:rsidP="008E690C">
      <w:pPr>
        <w:spacing w:line="276" w:lineRule="auto"/>
        <w:jc w:val="both"/>
        <w:rPr>
          <w:rFonts w:asciiTheme="minorHAnsi" w:hAnsiTheme="minorHAnsi"/>
          <w:sz w:val="24"/>
          <w:szCs w:val="24"/>
        </w:rPr>
      </w:pPr>
    </w:p>
    <w:p w:rsidR="002A2013" w:rsidRPr="008E690C" w:rsidRDefault="00510106"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On reflection of this incident I feel this was an effective example of conflict management </w:t>
      </w:r>
      <w:r w:rsidR="00AA30AD" w:rsidRPr="008E690C">
        <w:rPr>
          <w:rFonts w:asciiTheme="minorHAnsi" w:hAnsiTheme="minorHAnsi"/>
          <w:sz w:val="24"/>
          <w:szCs w:val="24"/>
        </w:rPr>
        <w:t xml:space="preserve">with necessary steps being taken before resulting to an active use of force towards the offender. I had considered the national </w:t>
      </w:r>
      <w:r w:rsidR="004C2855" w:rsidRPr="008E690C">
        <w:rPr>
          <w:rFonts w:asciiTheme="minorHAnsi" w:hAnsiTheme="minorHAnsi"/>
          <w:sz w:val="24"/>
          <w:szCs w:val="24"/>
        </w:rPr>
        <w:t>decision-making</w:t>
      </w:r>
      <w:r w:rsidR="00AA30AD" w:rsidRPr="008E690C">
        <w:rPr>
          <w:rFonts w:asciiTheme="minorHAnsi" w:hAnsiTheme="minorHAnsi"/>
          <w:sz w:val="24"/>
          <w:szCs w:val="24"/>
        </w:rPr>
        <w:t xml:space="preserve"> model</w:t>
      </w:r>
      <w:r w:rsidR="002A2013" w:rsidRPr="008E690C">
        <w:rPr>
          <w:rFonts w:asciiTheme="minorHAnsi" w:hAnsiTheme="minorHAnsi"/>
          <w:sz w:val="24"/>
          <w:szCs w:val="24"/>
        </w:rPr>
        <w:t xml:space="preserve"> throughout this process and utilised said model to come to a conclusion on the best course of action at the time</w:t>
      </w:r>
      <w:r w:rsidR="0088259D" w:rsidRPr="008E690C">
        <w:rPr>
          <w:rFonts w:asciiTheme="minorHAnsi" w:hAnsiTheme="minorHAnsi"/>
          <w:sz w:val="24"/>
          <w:szCs w:val="24"/>
        </w:rPr>
        <w:t>.</w:t>
      </w:r>
      <w:r w:rsidR="00194634" w:rsidRPr="008E690C">
        <w:rPr>
          <w:rFonts w:asciiTheme="minorHAnsi" w:hAnsiTheme="minorHAnsi"/>
          <w:sz w:val="24"/>
          <w:szCs w:val="24"/>
        </w:rPr>
        <w:t xml:space="preserve"> The use of this model allowed me to consider my Policing powers and force policies to ensure </w:t>
      </w:r>
      <w:r w:rsidR="008E6910" w:rsidRPr="008E690C">
        <w:rPr>
          <w:rFonts w:asciiTheme="minorHAnsi" w:hAnsiTheme="minorHAnsi"/>
          <w:sz w:val="24"/>
          <w:szCs w:val="24"/>
        </w:rPr>
        <w:t xml:space="preserve">an </w:t>
      </w:r>
      <w:r w:rsidR="004C2855" w:rsidRPr="008E690C">
        <w:rPr>
          <w:rFonts w:asciiTheme="minorHAnsi" w:hAnsiTheme="minorHAnsi"/>
          <w:sz w:val="24"/>
          <w:szCs w:val="24"/>
        </w:rPr>
        <w:t>appropriate</w:t>
      </w:r>
      <w:r w:rsidR="008E6910" w:rsidRPr="008E690C">
        <w:rPr>
          <w:rFonts w:asciiTheme="minorHAnsi" w:hAnsiTheme="minorHAnsi"/>
          <w:sz w:val="24"/>
          <w:szCs w:val="24"/>
        </w:rPr>
        <w:t xml:space="preserve"> course of conduct was carried out while considering my options to reduce the threat, risk and potential harm to others </w:t>
      </w:r>
      <w:r w:rsidR="004C2855" w:rsidRPr="008E690C">
        <w:rPr>
          <w:rFonts w:asciiTheme="minorHAnsi" w:hAnsiTheme="minorHAnsi"/>
          <w:sz w:val="24"/>
          <w:szCs w:val="24"/>
        </w:rPr>
        <w:t xml:space="preserve">and any contingencies such as the use of any force issued </w:t>
      </w:r>
      <w:r w:rsidR="006943B0" w:rsidRPr="008E690C">
        <w:rPr>
          <w:rFonts w:asciiTheme="minorHAnsi" w:hAnsiTheme="minorHAnsi"/>
          <w:sz w:val="24"/>
          <w:szCs w:val="24"/>
        </w:rPr>
        <w:t>equipmen</w:t>
      </w:r>
      <w:r w:rsidR="002F4474" w:rsidRPr="008E690C">
        <w:rPr>
          <w:rFonts w:asciiTheme="minorHAnsi" w:hAnsiTheme="minorHAnsi"/>
          <w:sz w:val="24"/>
          <w:szCs w:val="24"/>
        </w:rPr>
        <w:t>t</w:t>
      </w:r>
      <w:r w:rsidR="004C2855" w:rsidRPr="008E690C">
        <w:rPr>
          <w:rFonts w:asciiTheme="minorHAnsi" w:hAnsiTheme="minorHAnsi"/>
          <w:sz w:val="24"/>
          <w:szCs w:val="24"/>
        </w:rPr>
        <w:t xml:space="preserve"> given to officers to carry out their duty and to defend themselves</w:t>
      </w:r>
      <w:r w:rsidR="001B141B" w:rsidRPr="008E690C">
        <w:rPr>
          <w:rFonts w:asciiTheme="minorHAnsi" w:hAnsiTheme="minorHAnsi"/>
          <w:sz w:val="24"/>
          <w:szCs w:val="24"/>
        </w:rPr>
        <w:t xml:space="preserve">. The end result was </w:t>
      </w:r>
      <w:r w:rsidR="001B141B" w:rsidRPr="008E690C">
        <w:rPr>
          <w:rFonts w:asciiTheme="minorHAnsi" w:hAnsiTheme="minorHAnsi"/>
          <w:sz w:val="24"/>
          <w:szCs w:val="24"/>
        </w:rPr>
        <w:lastRenderedPageBreak/>
        <w:t>that a legal arrest was carried out</w:t>
      </w:r>
      <w:r w:rsidR="001F6640" w:rsidRPr="008E690C">
        <w:rPr>
          <w:rFonts w:asciiTheme="minorHAnsi" w:hAnsiTheme="minorHAnsi"/>
          <w:sz w:val="24"/>
          <w:szCs w:val="24"/>
        </w:rPr>
        <w:t>.</w:t>
      </w:r>
      <w:r w:rsidR="001B141B" w:rsidRPr="008E690C">
        <w:rPr>
          <w:rFonts w:asciiTheme="minorHAnsi" w:hAnsiTheme="minorHAnsi"/>
          <w:sz w:val="24"/>
          <w:szCs w:val="24"/>
        </w:rPr>
        <w:t xml:space="preserve"> </w:t>
      </w:r>
      <w:r w:rsidR="001F6640" w:rsidRPr="008E690C">
        <w:rPr>
          <w:rFonts w:asciiTheme="minorHAnsi" w:hAnsiTheme="minorHAnsi"/>
          <w:sz w:val="24"/>
          <w:szCs w:val="24"/>
        </w:rPr>
        <w:t>This</w:t>
      </w:r>
      <w:r w:rsidR="001B141B" w:rsidRPr="008E690C">
        <w:rPr>
          <w:rFonts w:asciiTheme="minorHAnsi" w:hAnsiTheme="minorHAnsi"/>
          <w:sz w:val="24"/>
          <w:szCs w:val="24"/>
        </w:rPr>
        <w:t xml:space="preserve"> was necessary to prevent further physical harm to the offender o</w:t>
      </w:r>
      <w:r w:rsidR="001F6640" w:rsidRPr="008E690C">
        <w:rPr>
          <w:rFonts w:asciiTheme="minorHAnsi" w:hAnsiTheme="minorHAnsi"/>
          <w:sz w:val="24"/>
          <w:szCs w:val="24"/>
        </w:rPr>
        <w:t>r</w:t>
      </w:r>
      <w:r w:rsidR="001B141B" w:rsidRPr="008E690C">
        <w:rPr>
          <w:rFonts w:asciiTheme="minorHAnsi" w:hAnsiTheme="minorHAnsi"/>
          <w:sz w:val="24"/>
          <w:szCs w:val="24"/>
        </w:rPr>
        <w:t xml:space="preserve"> those </w:t>
      </w:r>
      <w:r w:rsidR="00D93A7F" w:rsidRPr="008E690C">
        <w:rPr>
          <w:rFonts w:asciiTheme="minorHAnsi" w:hAnsiTheme="minorHAnsi"/>
          <w:sz w:val="24"/>
          <w:szCs w:val="24"/>
        </w:rPr>
        <w:t>around him</w:t>
      </w:r>
      <w:r w:rsidR="001F6640" w:rsidRPr="008E690C">
        <w:rPr>
          <w:rFonts w:asciiTheme="minorHAnsi" w:hAnsiTheme="minorHAnsi"/>
          <w:sz w:val="24"/>
          <w:szCs w:val="24"/>
        </w:rPr>
        <w:t>,</w:t>
      </w:r>
      <w:r w:rsidR="00D93A7F" w:rsidRPr="008E690C">
        <w:rPr>
          <w:rFonts w:asciiTheme="minorHAnsi" w:hAnsiTheme="minorHAnsi"/>
          <w:sz w:val="24"/>
          <w:szCs w:val="24"/>
        </w:rPr>
        <w:t xml:space="preserve"> </w:t>
      </w:r>
      <w:r w:rsidR="001F6640" w:rsidRPr="008E690C">
        <w:rPr>
          <w:rFonts w:asciiTheme="minorHAnsi" w:hAnsiTheme="minorHAnsi"/>
          <w:sz w:val="24"/>
          <w:szCs w:val="24"/>
        </w:rPr>
        <w:t>along with</w:t>
      </w:r>
      <w:r w:rsidR="00D93A7F" w:rsidRPr="008E690C">
        <w:rPr>
          <w:rFonts w:asciiTheme="minorHAnsi" w:hAnsiTheme="minorHAnsi"/>
          <w:sz w:val="24"/>
          <w:szCs w:val="24"/>
        </w:rPr>
        <w:t xml:space="preserve"> protect</w:t>
      </w:r>
      <w:r w:rsidR="001F6640" w:rsidRPr="008E690C">
        <w:rPr>
          <w:rFonts w:asciiTheme="minorHAnsi" w:hAnsiTheme="minorHAnsi"/>
          <w:sz w:val="24"/>
          <w:szCs w:val="24"/>
        </w:rPr>
        <w:t>ing</w:t>
      </w:r>
      <w:r w:rsidR="00D93A7F" w:rsidRPr="008E690C">
        <w:rPr>
          <w:rFonts w:asciiTheme="minorHAnsi" w:hAnsiTheme="minorHAnsi"/>
          <w:sz w:val="24"/>
          <w:szCs w:val="24"/>
        </w:rPr>
        <w:t xml:space="preserve"> a vulnerable person such as the victim as this was a domestic incident</w:t>
      </w:r>
      <w:r w:rsidR="001F6640" w:rsidRPr="008E690C">
        <w:rPr>
          <w:rFonts w:asciiTheme="minorHAnsi" w:hAnsiTheme="minorHAnsi"/>
          <w:sz w:val="24"/>
          <w:szCs w:val="24"/>
        </w:rPr>
        <w:t>.</w:t>
      </w:r>
      <w:r w:rsidR="00D93A7F" w:rsidRPr="008E690C">
        <w:rPr>
          <w:rFonts w:asciiTheme="minorHAnsi" w:hAnsiTheme="minorHAnsi"/>
          <w:sz w:val="24"/>
          <w:szCs w:val="24"/>
        </w:rPr>
        <w:t xml:space="preserve"> </w:t>
      </w:r>
      <w:r w:rsidR="001F6640" w:rsidRPr="008E690C">
        <w:rPr>
          <w:rFonts w:asciiTheme="minorHAnsi" w:hAnsiTheme="minorHAnsi"/>
          <w:sz w:val="24"/>
          <w:szCs w:val="24"/>
        </w:rPr>
        <w:t>Preventing f</w:t>
      </w:r>
      <w:r w:rsidR="00D93A7F" w:rsidRPr="008E690C">
        <w:rPr>
          <w:rFonts w:asciiTheme="minorHAnsi" w:hAnsiTheme="minorHAnsi"/>
          <w:sz w:val="24"/>
          <w:szCs w:val="24"/>
        </w:rPr>
        <w:t xml:space="preserve">urther loss or damage to </w:t>
      </w:r>
      <w:r w:rsidR="003B21F3" w:rsidRPr="008E690C">
        <w:rPr>
          <w:rFonts w:asciiTheme="minorHAnsi" w:hAnsiTheme="minorHAnsi"/>
          <w:sz w:val="24"/>
          <w:szCs w:val="24"/>
        </w:rPr>
        <w:t>property as the male had damaged the front door by kicking it to try and gain entry into the property.</w:t>
      </w:r>
    </w:p>
    <w:p w:rsidR="003B21F3" w:rsidRPr="008E690C" w:rsidRDefault="003B21F3" w:rsidP="008E690C">
      <w:pPr>
        <w:spacing w:line="276" w:lineRule="auto"/>
        <w:jc w:val="both"/>
        <w:rPr>
          <w:rFonts w:asciiTheme="minorHAnsi" w:hAnsiTheme="minorHAnsi"/>
          <w:sz w:val="24"/>
          <w:szCs w:val="24"/>
        </w:rPr>
      </w:pPr>
    </w:p>
    <w:p w:rsidR="003B21F3" w:rsidRPr="008E690C" w:rsidRDefault="003B21F3"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This arrest was carried out with no injuries caused to officers or the offender which shows that my methods were appropriate and proportionate as well as ethical </w:t>
      </w:r>
      <w:r w:rsidR="00D74CD1" w:rsidRPr="008E690C">
        <w:rPr>
          <w:rFonts w:asciiTheme="minorHAnsi" w:hAnsiTheme="minorHAnsi"/>
          <w:sz w:val="24"/>
          <w:szCs w:val="24"/>
        </w:rPr>
        <w:t xml:space="preserve">as my intention was purely to reduce risk to all involved </w:t>
      </w:r>
      <w:r w:rsidR="009058F3" w:rsidRPr="008E690C">
        <w:rPr>
          <w:rFonts w:asciiTheme="minorHAnsi" w:hAnsiTheme="minorHAnsi"/>
          <w:sz w:val="24"/>
          <w:szCs w:val="24"/>
        </w:rPr>
        <w:t xml:space="preserve">and to achieve evidence via questioning in a subject interview to be conducted in custody. </w:t>
      </w:r>
    </w:p>
    <w:p w:rsidR="0048062C" w:rsidRPr="00270EEB" w:rsidRDefault="0048062C" w:rsidP="008E690C">
      <w:pPr>
        <w:spacing w:line="276" w:lineRule="auto"/>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AA666E" w:rsidRPr="00270EEB" w:rsidRDefault="00AA666E" w:rsidP="00FF7EBB">
      <w:pPr>
        <w:jc w:val="both"/>
        <w:rPr>
          <w:sz w:val="24"/>
          <w:szCs w:val="24"/>
        </w:rPr>
      </w:pPr>
    </w:p>
    <w:p w:rsidR="00AA666E" w:rsidRPr="00025650" w:rsidRDefault="00AA666E" w:rsidP="00FF7EBB">
      <w:pPr>
        <w:jc w:val="both"/>
        <w:rPr>
          <w:b/>
          <w:sz w:val="24"/>
          <w:szCs w:val="24"/>
        </w:rPr>
      </w:pPr>
    </w:p>
    <w:p w:rsidR="00025650" w:rsidRDefault="00025650">
      <w:r>
        <w:br w:type="page"/>
      </w:r>
    </w:p>
    <w:p w:rsidR="00025650" w:rsidRPr="00270EEB" w:rsidRDefault="64D01D80" w:rsidP="64D01D80">
      <w:pPr>
        <w:jc w:val="center"/>
        <w:rPr>
          <w:b/>
          <w:bCs/>
          <w:sz w:val="24"/>
          <w:szCs w:val="24"/>
        </w:rPr>
      </w:pPr>
      <w:r w:rsidRPr="40D6E10B">
        <w:rPr>
          <w:b/>
          <w:bCs/>
          <w:sz w:val="24"/>
          <w:szCs w:val="24"/>
        </w:rPr>
        <w:lastRenderedPageBreak/>
        <w:t>Task 3</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rsidR="00711A70" w:rsidRDefault="00711A70" w:rsidP="00025650">
      <w:pPr>
        <w:jc w:val="both"/>
        <w:rPr>
          <w:sz w:val="24"/>
          <w:szCs w:val="24"/>
          <w:highlight w:val="yellow"/>
        </w:rPr>
      </w:pPr>
    </w:p>
    <w:p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RDefault="00711A70" w:rsidP="00711A70">
      <w:pPr>
        <w:jc w:val="both"/>
        <w:rPr>
          <w:b/>
          <w:sz w:val="24"/>
          <w:szCs w:val="24"/>
          <w:u w:val="single"/>
        </w:rPr>
      </w:pPr>
    </w:p>
    <w:p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711A70" w:rsidRPr="00270EEB" w:rsidTr="1D864982">
        <w:tc>
          <w:tcPr>
            <w:tcW w:w="10188" w:type="dxa"/>
            <w:shd w:val="clear" w:color="auto" w:fill="auto"/>
          </w:tcPr>
          <w:p w:rsidR="00711A70" w:rsidRDefault="00711A70" w:rsidP="1D864982">
            <w:pPr>
              <w:rPr>
                <w:b/>
                <w:bCs/>
                <w:sz w:val="24"/>
                <w:szCs w:val="24"/>
              </w:rPr>
            </w:pPr>
            <w:r w:rsidRPr="1D864982">
              <w:rPr>
                <w:b/>
                <w:bCs/>
                <w:sz w:val="24"/>
                <w:szCs w:val="24"/>
              </w:rPr>
              <w:t xml:space="preserve"> </w:t>
            </w:r>
          </w:p>
          <w:p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RDefault="00711A70" w:rsidP="62FE5CAF">
            <w:pPr>
              <w:rPr>
                <w:sz w:val="24"/>
                <w:szCs w:val="24"/>
              </w:rPr>
            </w:pPr>
          </w:p>
          <w:p w:rsidR="0030698D" w:rsidRDefault="0030698D" w:rsidP="62FE5CAF">
            <w:pPr>
              <w:rPr>
                <w:sz w:val="24"/>
                <w:szCs w:val="24"/>
              </w:rPr>
            </w:pPr>
          </w:p>
          <w:p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RDefault="0030698D" w:rsidP="62FE5CAF">
            <w:pPr>
              <w:rPr>
                <w:sz w:val="24"/>
                <w:szCs w:val="24"/>
              </w:rPr>
            </w:pPr>
          </w:p>
          <w:p w:rsidR="00711A70" w:rsidRDefault="00711A70" w:rsidP="62FE5CAF">
            <w:pPr>
              <w:jc w:val="both"/>
              <w:rPr>
                <w:sz w:val="24"/>
                <w:szCs w:val="24"/>
              </w:rPr>
            </w:pPr>
          </w:p>
          <w:p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00711A70" w:rsidRPr="00270EEB" w:rsidRDefault="00711A70" w:rsidP="62FE5CAF">
            <w:pPr>
              <w:rPr>
                <w:sz w:val="24"/>
                <w:szCs w:val="24"/>
              </w:rPr>
            </w:pPr>
          </w:p>
          <w:p w:rsidR="00711A70" w:rsidRPr="00270EEB" w:rsidRDefault="00711A70" w:rsidP="62FE5CAF">
            <w:pPr>
              <w:jc w:val="both"/>
              <w:rPr>
                <w:sz w:val="24"/>
                <w:szCs w:val="24"/>
              </w:rPr>
            </w:pPr>
          </w:p>
          <w:p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00C90A71" w:rsidRPr="00270EEB" w:rsidRDefault="00C90A71" w:rsidP="00F6513F">
            <w:pPr>
              <w:jc w:val="both"/>
              <w:rPr>
                <w:sz w:val="24"/>
                <w:szCs w:val="24"/>
              </w:rPr>
            </w:pPr>
          </w:p>
        </w:tc>
      </w:tr>
    </w:tbl>
    <w:p w:rsidR="00711A70" w:rsidRPr="00270EEB" w:rsidRDefault="00711A70" w:rsidP="00711A70">
      <w:pPr>
        <w:jc w:val="both"/>
        <w:rPr>
          <w:sz w:val="24"/>
          <w:szCs w:val="24"/>
        </w:rPr>
      </w:pPr>
    </w:p>
    <w:p w:rsidR="00711A70" w:rsidRDefault="00711A70" w:rsidP="00711A70">
      <w:pPr>
        <w:jc w:val="both"/>
        <w:rPr>
          <w:b/>
          <w:sz w:val="24"/>
          <w:szCs w:val="24"/>
        </w:rPr>
      </w:pPr>
      <w:r w:rsidRPr="00450C83">
        <w:rPr>
          <w:b/>
          <w:sz w:val="24"/>
          <w:szCs w:val="24"/>
        </w:rPr>
        <w:t>ANSWER:</w:t>
      </w:r>
    </w:p>
    <w:p w:rsidR="004665ED" w:rsidRDefault="004665ED" w:rsidP="00711A70">
      <w:pPr>
        <w:jc w:val="both"/>
        <w:rPr>
          <w:b/>
          <w:sz w:val="24"/>
          <w:szCs w:val="24"/>
        </w:rPr>
      </w:pPr>
    </w:p>
    <w:p w:rsidR="00450D3D" w:rsidRPr="008E690C" w:rsidRDefault="00450D3D" w:rsidP="008E690C">
      <w:pPr>
        <w:spacing w:line="276" w:lineRule="auto"/>
        <w:jc w:val="both"/>
        <w:rPr>
          <w:rFonts w:asciiTheme="minorHAnsi" w:hAnsiTheme="minorHAnsi"/>
          <w:bCs/>
          <w:sz w:val="24"/>
          <w:szCs w:val="24"/>
        </w:rPr>
      </w:pPr>
      <w:r w:rsidRPr="008E690C">
        <w:rPr>
          <w:rFonts w:asciiTheme="minorHAnsi" w:hAnsiTheme="minorHAnsi"/>
          <w:bCs/>
          <w:sz w:val="24"/>
          <w:szCs w:val="24"/>
        </w:rPr>
        <w:t xml:space="preserve">For this reflective task having researched Copley’s (2011) with regards to the different models of reflection that can be used, I will be using </w:t>
      </w:r>
      <w:proofErr w:type="spellStart"/>
      <w:r w:rsidRPr="008E690C">
        <w:rPr>
          <w:rFonts w:asciiTheme="minorHAnsi" w:hAnsiTheme="minorHAnsi"/>
          <w:bCs/>
          <w:sz w:val="24"/>
          <w:szCs w:val="24"/>
        </w:rPr>
        <w:t>Borton’s</w:t>
      </w:r>
      <w:proofErr w:type="spellEnd"/>
      <w:r w:rsidRPr="008E690C">
        <w:rPr>
          <w:rFonts w:asciiTheme="minorHAnsi" w:hAnsiTheme="minorHAnsi"/>
          <w:bCs/>
          <w:sz w:val="24"/>
          <w:szCs w:val="24"/>
        </w:rPr>
        <w:t xml:space="preserve"> model of reflection which focuses on three main elements which are what? So what? And</w:t>
      </w:r>
      <w:r w:rsidR="008E690C">
        <w:rPr>
          <w:rFonts w:asciiTheme="minorHAnsi" w:hAnsiTheme="minorHAnsi"/>
          <w:bCs/>
          <w:sz w:val="24"/>
          <w:szCs w:val="24"/>
        </w:rPr>
        <w:t xml:space="preserve"> finally </w:t>
      </w:r>
      <w:proofErr w:type="gramStart"/>
      <w:r w:rsidR="008E690C" w:rsidRPr="008E690C">
        <w:rPr>
          <w:rFonts w:asciiTheme="minorHAnsi" w:hAnsiTheme="minorHAnsi"/>
          <w:bCs/>
          <w:sz w:val="24"/>
          <w:szCs w:val="24"/>
        </w:rPr>
        <w:t>Now</w:t>
      </w:r>
      <w:proofErr w:type="gramEnd"/>
      <w:r w:rsidRPr="008E690C">
        <w:rPr>
          <w:rFonts w:asciiTheme="minorHAnsi" w:hAnsiTheme="minorHAnsi"/>
          <w:bCs/>
          <w:sz w:val="24"/>
          <w:szCs w:val="24"/>
        </w:rPr>
        <w:t xml:space="preserve"> what? This was further developed by Driscoll in 1990. I </w:t>
      </w:r>
      <w:r w:rsidR="008E690C">
        <w:rPr>
          <w:rFonts w:asciiTheme="minorHAnsi" w:hAnsiTheme="minorHAnsi"/>
          <w:bCs/>
          <w:sz w:val="24"/>
          <w:szCs w:val="24"/>
        </w:rPr>
        <w:t xml:space="preserve">have </w:t>
      </w:r>
      <w:r w:rsidRPr="008E690C">
        <w:rPr>
          <w:rFonts w:asciiTheme="minorHAnsi" w:hAnsiTheme="minorHAnsi"/>
          <w:bCs/>
          <w:sz w:val="24"/>
          <w:szCs w:val="24"/>
        </w:rPr>
        <w:t>chose</w:t>
      </w:r>
      <w:r w:rsidR="008E690C">
        <w:rPr>
          <w:rFonts w:asciiTheme="minorHAnsi" w:hAnsiTheme="minorHAnsi"/>
          <w:bCs/>
          <w:sz w:val="24"/>
          <w:szCs w:val="24"/>
        </w:rPr>
        <w:t>n</w:t>
      </w:r>
      <w:r w:rsidRPr="008E690C">
        <w:rPr>
          <w:rFonts w:asciiTheme="minorHAnsi" w:hAnsiTheme="minorHAnsi"/>
          <w:bCs/>
          <w:sz w:val="24"/>
          <w:szCs w:val="24"/>
        </w:rPr>
        <w:t xml:space="preserve"> </w:t>
      </w:r>
      <w:proofErr w:type="spellStart"/>
      <w:r w:rsidRPr="008E690C">
        <w:rPr>
          <w:rFonts w:asciiTheme="minorHAnsi" w:hAnsiTheme="minorHAnsi"/>
          <w:bCs/>
          <w:sz w:val="24"/>
          <w:szCs w:val="24"/>
        </w:rPr>
        <w:t>Borton’s</w:t>
      </w:r>
      <w:proofErr w:type="spellEnd"/>
      <w:r w:rsidRPr="008E690C">
        <w:rPr>
          <w:rFonts w:asciiTheme="minorHAnsi" w:hAnsiTheme="minorHAnsi"/>
          <w:bCs/>
          <w:sz w:val="24"/>
          <w:szCs w:val="24"/>
        </w:rPr>
        <w:t xml:space="preserve"> model of reflection as it is has many similarities to the National decision making model (NDM, 2013) therefore I was able to use this model of reflection as I worked through the NDM at the time during the incident </w:t>
      </w:r>
    </w:p>
    <w:p w:rsidR="004665ED" w:rsidRPr="008E690C" w:rsidRDefault="004665ED" w:rsidP="008E690C">
      <w:pPr>
        <w:spacing w:line="276" w:lineRule="auto"/>
        <w:jc w:val="both"/>
        <w:rPr>
          <w:rFonts w:asciiTheme="minorHAnsi" w:hAnsiTheme="minorHAnsi"/>
          <w:b/>
          <w:sz w:val="24"/>
          <w:szCs w:val="24"/>
        </w:rPr>
      </w:pPr>
    </w:p>
    <w:p w:rsidR="00025650" w:rsidRPr="008E690C" w:rsidRDefault="00025650" w:rsidP="008E690C">
      <w:pPr>
        <w:spacing w:line="276" w:lineRule="auto"/>
        <w:jc w:val="both"/>
        <w:rPr>
          <w:rFonts w:asciiTheme="minorHAnsi" w:hAnsiTheme="minorHAnsi"/>
          <w:sz w:val="24"/>
          <w:szCs w:val="24"/>
        </w:rPr>
      </w:pPr>
    </w:p>
    <w:p w:rsidR="006E3DAD" w:rsidRPr="008E690C" w:rsidRDefault="006E3DAD" w:rsidP="008E690C">
      <w:pPr>
        <w:spacing w:line="276" w:lineRule="auto"/>
        <w:jc w:val="both"/>
        <w:rPr>
          <w:rFonts w:asciiTheme="minorHAnsi" w:hAnsiTheme="minorHAnsi"/>
          <w:sz w:val="24"/>
          <w:szCs w:val="24"/>
        </w:rPr>
      </w:pPr>
      <w:r w:rsidRPr="008E690C">
        <w:rPr>
          <w:rFonts w:asciiTheme="minorHAnsi" w:hAnsiTheme="minorHAnsi"/>
          <w:sz w:val="24"/>
          <w:szCs w:val="24"/>
        </w:rPr>
        <w:t>During my time in the tutorship period I responded to an emergency call made to Gwent Police alongside my tutor. T</w:t>
      </w:r>
      <w:r w:rsidR="001F6640" w:rsidRPr="008E690C">
        <w:rPr>
          <w:rFonts w:asciiTheme="minorHAnsi" w:hAnsiTheme="minorHAnsi"/>
          <w:sz w:val="24"/>
          <w:szCs w:val="24"/>
        </w:rPr>
        <w:t>his call was in relation to an e</w:t>
      </w:r>
      <w:r w:rsidRPr="008E690C">
        <w:rPr>
          <w:rFonts w:asciiTheme="minorHAnsi" w:hAnsiTheme="minorHAnsi"/>
          <w:sz w:val="24"/>
          <w:szCs w:val="24"/>
        </w:rPr>
        <w:t xml:space="preserve">x-boyfriend turning up at </w:t>
      </w:r>
      <w:r w:rsidR="00DB07CE" w:rsidRPr="008E690C">
        <w:rPr>
          <w:rFonts w:asciiTheme="minorHAnsi" w:hAnsiTheme="minorHAnsi"/>
          <w:sz w:val="24"/>
          <w:szCs w:val="24"/>
        </w:rPr>
        <w:t>the victim</w:t>
      </w:r>
      <w:r w:rsidR="00644099" w:rsidRPr="008E690C">
        <w:rPr>
          <w:rFonts w:asciiTheme="minorHAnsi" w:hAnsiTheme="minorHAnsi"/>
          <w:sz w:val="24"/>
          <w:szCs w:val="24"/>
        </w:rPr>
        <w:t>’</w:t>
      </w:r>
      <w:r w:rsidR="00DB07CE" w:rsidRPr="008E690C">
        <w:rPr>
          <w:rFonts w:asciiTheme="minorHAnsi" w:hAnsiTheme="minorHAnsi"/>
          <w:sz w:val="24"/>
          <w:szCs w:val="24"/>
        </w:rPr>
        <w:t>s address and initiating a verba</w:t>
      </w:r>
      <w:r w:rsidR="001F6640" w:rsidRPr="008E690C">
        <w:rPr>
          <w:rFonts w:asciiTheme="minorHAnsi" w:hAnsiTheme="minorHAnsi"/>
          <w:sz w:val="24"/>
          <w:szCs w:val="24"/>
        </w:rPr>
        <w:t>l altercation while the victim h</w:t>
      </w:r>
      <w:r w:rsidR="00DB07CE" w:rsidRPr="008E690C">
        <w:rPr>
          <w:rFonts w:asciiTheme="minorHAnsi" w:hAnsiTheme="minorHAnsi"/>
          <w:sz w:val="24"/>
          <w:szCs w:val="24"/>
        </w:rPr>
        <w:t xml:space="preserve">as expressed a distinct desire to have absolutely no contact with </w:t>
      </w:r>
      <w:r w:rsidR="001F6640" w:rsidRPr="008E690C">
        <w:rPr>
          <w:rFonts w:asciiTheme="minorHAnsi" w:hAnsiTheme="minorHAnsi"/>
          <w:sz w:val="24"/>
          <w:szCs w:val="24"/>
        </w:rPr>
        <w:t>her e</w:t>
      </w:r>
      <w:r w:rsidR="00D4525E" w:rsidRPr="008E690C">
        <w:rPr>
          <w:rFonts w:asciiTheme="minorHAnsi" w:hAnsiTheme="minorHAnsi"/>
          <w:sz w:val="24"/>
          <w:szCs w:val="24"/>
        </w:rPr>
        <w:t>x – boyfriend</w:t>
      </w:r>
      <w:r w:rsidR="001F6640" w:rsidRPr="008E690C">
        <w:rPr>
          <w:rFonts w:asciiTheme="minorHAnsi" w:hAnsiTheme="minorHAnsi"/>
          <w:sz w:val="24"/>
          <w:szCs w:val="24"/>
        </w:rPr>
        <w:t>.</w:t>
      </w:r>
      <w:r w:rsidR="00D4525E" w:rsidRPr="008E690C">
        <w:rPr>
          <w:rFonts w:asciiTheme="minorHAnsi" w:hAnsiTheme="minorHAnsi"/>
          <w:sz w:val="24"/>
          <w:szCs w:val="24"/>
        </w:rPr>
        <w:t xml:space="preserve"> </w:t>
      </w:r>
    </w:p>
    <w:p w:rsidR="00D4525E" w:rsidRPr="008E690C" w:rsidRDefault="00D4525E" w:rsidP="008E690C">
      <w:pPr>
        <w:spacing w:line="276" w:lineRule="auto"/>
        <w:jc w:val="both"/>
        <w:rPr>
          <w:rFonts w:asciiTheme="minorHAnsi" w:hAnsiTheme="minorHAnsi"/>
          <w:sz w:val="24"/>
          <w:szCs w:val="24"/>
        </w:rPr>
      </w:pPr>
    </w:p>
    <w:p w:rsidR="00D4525E" w:rsidRPr="008E690C" w:rsidRDefault="00D4525E"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 was made aware by the force control room that there was a previous incident associated with this call that explained that the </w:t>
      </w:r>
      <w:r w:rsidR="001F6640" w:rsidRPr="008E690C">
        <w:rPr>
          <w:rFonts w:asciiTheme="minorHAnsi" w:hAnsiTheme="minorHAnsi"/>
          <w:sz w:val="24"/>
          <w:szCs w:val="24"/>
        </w:rPr>
        <w:t>m</w:t>
      </w:r>
      <w:r w:rsidRPr="008E690C">
        <w:rPr>
          <w:rFonts w:asciiTheme="minorHAnsi" w:hAnsiTheme="minorHAnsi"/>
          <w:sz w:val="24"/>
          <w:szCs w:val="24"/>
        </w:rPr>
        <w:t xml:space="preserve">ale in question had previously been arrested for harassment and stalking towards the same victim </w:t>
      </w:r>
      <w:r w:rsidR="00644099" w:rsidRPr="008E690C">
        <w:rPr>
          <w:rFonts w:asciiTheme="minorHAnsi" w:hAnsiTheme="minorHAnsi"/>
          <w:sz w:val="24"/>
          <w:szCs w:val="24"/>
        </w:rPr>
        <w:t xml:space="preserve">and that the investigation was on going. </w:t>
      </w:r>
    </w:p>
    <w:p w:rsidR="00644099" w:rsidRPr="008E690C" w:rsidRDefault="00644099" w:rsidP="008E690C">
      <w:pPr>
        <w:spacing w:line="276" w:lineRule="auto"/>
        <w:jc w:val="both"/>
        <w:rPr>
          <w:rFonts w:asciiTheme="minorHAnsi" w:hAnsiTheme="minorHAnsi"/>
          <w:sz w:val="24"/>
          <w:szCs w:val="24"/>
        </w:rPr>
      </w:pPr>
    </w:p>
    <w:p w:rsidR="00644099" w:rsidRPr="008E690C" w:rsidRDefault="00644099" w:rsidP="008E690C">
      <w:pPr>
        <w:spacing w:line="276" w:lineRule="auto"/>
        <w:jc w:val="both"/>
        <w:rPr>
          <w:rFonts w:asciiTheme="minorHAnsi" w:hAnsiTheme="minorHAnsi"/>
          <w:sz w:val="24"/>
          <w:szCs w:val="24"/>
        </w:rPr>
      </w:pPr>
      <w:r w:rsidRPr="008E690C">
        <w:rPr>
          <w:rFonts w:asciiTheme="minorHAnsi" w:hAnsiTheme="minorHAnsi"/>
          <w:sz w:val="24"/>
          <w:szCs w:val="24"/>
        </w:rPr>
        <w:lastRenderedPageBreak/>
        <w:t xml:space="preserve">Upon arrival to the scene I established that the Male had left the address and was not </w:t>
      </w:r>
      <w:r w:rsidR="001F6640" w:rsidRPr="008E690C">
        <w:rPr>
          <w:rFonts w:asciiTheme="minorHAnsi" w:hAnsiTheme="minorHAnsi"/>
          <w:sz w:val="24"/>
          <w:szCs w:val="24"/>
        </w:rPr>
        <w:t xml:space="preserve">longer </w:t>
      </w:r>
      <w:r w:rsidRPr="008E690C">
        <w:rPr>
          <w:rFonts w:asciiTheme="minorHAnsi" w:hAnsiTheme="minorHAnsi"/>
          <w:sz w:val="24"/>
          <w:szCs w:val="24"/>
        </w:rPr>
        <w:t xml:space="preserve">present, this </w:t>
      </w:r>
      <w:r w:rsidR="00703F81" w:rsidRPr="008E690C">
        <w:rPr>
          <w:rFonts w:asciiTheme="minorHAnsi" w:hAnsiTheme="minorHAnsi"/>
          <w:sz w:val="24"/>
          <w:szCs w:val="24"/>
        </w:rPr>
        <w:t xml:space="preserve">allowed me to freely communicate with the victim and try to establish what exactly has occurred during the incident that evening. </w:t>
      </w:r>
    </w:p>
    <w:p w:rsidR="00703F81" w:rsidRPr="008E690C" w:rsidRDefault="00703F81" w:rsidP="008E690C">
      <w:pPr>
        <w:spacing w:line="276" w:lineRule="auto"/>
        <w:jc w:val="both"/>
        <w:rPr>
          <w:rFonts w:asciiTheme="minorHAnsi" w:hAnsiTheme="minorHAnsi"/>
          <w:sz w:val="24"/>
          <w:szCs w:val="24"/>
        </w:rPr>
      </w:pPr>
    </w:p>
    <w:p w:rsidR="00025650" w:rsidRPr="008E690C" w:rsidRDefault="00703F81"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The victim was very hesitant to engage with me initially, she stated that as nothing happened from the last investigation, she could not understand why me attending now would be of any use to her. The victim’s current partner was also a witness to the incident </w:t>
      </w:r>
      <w:r w:rsidR="00572549" w:rsidRPr="008E690C">
        <w:rPr>
          <w:rFonts w:asciiTheme="minorHAnsi" w:hAnsiTheme="minorHAnsi"/>
          <w:sz w:val="24"/>
          <w:szCs w:val="24"/>
        </w:rPr>
        <w:t>who was more open to the concept of engaging with myself to enable me to investigate the matter further. The current boyfriend provided me with a Section 9</w:t>
      </w:r>
      <w:r w:rsidR="001F6640" w:rsidRPr="008E690C">
        <w:rPr>
          <w:rFonts w:asciiTheme="minorHAnsi" w:hAnsiTheme="minorHAnsi"/>
          <w:sz w:val="24"/>
          <w:szCs w:val="24"/>
        </w:rPr>
        <w:t xml:space="preserve"> (UK Government, 1967)</w:t>
      </w:r>
      <w:r w:rsidR="00AF78CB" w:rsidRPr="008E690C">
        <w:rPr>
          <w:rFonts w:asciiTheme="minorHAnsi" w:hAnsiTheme="minorHAnsi"/>
          <w:sz w:val="24"/>
          <w:szCs w:val="24"/>
        </w:rPr>
        <w:t xml:space="preserve"> </w:t>
      </w:r>
      <w:r w:rsidR="001F6640" w:rsidRPr="008E690C">
        <w:rPr>
          <w:rFonts w:asciiTheme="minorHAnsi" w:hAnsiTheme="minorHAnsi"/>
          <w:sz w:val="24"/>
          <w:szCs w:val="24"/>
        </w:rPr>
        <w:t>s</w:t>
      </w:r>
      <w:r w:rsidR="00834FB2" w:rsidRPr="008E690C">
        <w:rPr>
          <w:rFonts w:asciiTheme="minorHAnsi" w:hAnsiTheme="minorHAnsi"/>
          <w:sz w:val="24"/>
          <w:szCs w:val="24"/>
        </w:rPr>
        <w:t>tatement allowing me</w:t>
      </w:r>
      <w:r w:rsidR="001F6640" w:rsidRPr="008E690C">
        <w:rPr>
          <w:rFonts w:asciiTheme="minorHAnsi" w:hAnsiTheme="minorHAnsi"/>
          <w:sz w:val="24"/>
          <w:szCs w:val="24"/>
        </w:rPr>
        <w:t xml:space="preserve"> to exhibit evidence through a w</w:t>
      </w:r>
      <w:r w:rsidR="00834FB2" w:rsidRPr="008E690C">
        <w:rPr>
          <w:rFonts w:asciiTheme="minorHAnsi" w:hAnsiTheme="minorHAnsi"/>
          <w:sz w:val="24"/>
          <w:szCs w:val="24"/>
        </w:rPr>
        <w:t xml:space="preserve">ritten account from the current boyfriend </w:t>
      </w:r>
      <w:r w:rsidR="00346930" w:rsidRPr="008E690C">
        <w:rPr>
          <w:rFonts w:asciiTheme="minorHAnsi" w:hAnsiTheme="minorHAnsi"/>
          <w:sz w:val="24"/>
          <w:szCs w:val="24"/>
        </w:rPr>
        <w:t xml:space="preserve">on what he had seen during the incident. </w:t>
      </w:r>
    </w:p>
    <w:p w:rsidR="00346930" w:rsidRPr="008E690C" w:rsidRDefault="00346930" w:rsidP="008E690C">
      <w:pPr>
        <w:spacing w:line="276" w:lineRule="auto"/>
        <w:jc w:val="both"/>
        <w:rPr>
          <w:rFonts w:asciiTheme="minorHAnsi" w:hAnsiTheme="minorHAnsi"/>
          <w:sz w:val="24"/>
          <w:szCs w:val="24"/>
        </w:rPr>
      </w:pPr>
    </w:p>
    <w:p w:rsidR="00346930" w:rsidRPr="008E690C" w:rsidRDefault="00346930"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 explained that the process of taking a statement may mean that </w:t>
      </w:r>
      <w:r w:rsidR="0068354C" w:rsidRPr="008E690C">
        <w:rPr>
          <w:rFonts w:asciiTheme="minorHAnsi" w:hAnsiTheme="minorHAnsi"/>
          <w:sz w:val="24"/>
          <w:szCs w:val="24"/>
        </w:rPr>
        <w:t>the boyfriend may have to attend court and that I would have t</w:t>
      </w:r>
      <w:r w:rsidR="00474B84" w:rsidRPr="008E690C">
        <w:rPr>
          <w:rFonts w:asciiTheme="minorHAnsi" w:hAnsiTheme="minorHAnsi"/>
          <w:sz w:val="24"/>
          <w:szCs w:val="24"/>
        </w:rPr>
        <w:t>o</w:t>
      </w:r>
      <w:r w:rsidR="0068354C" w:rsidRPr="008E690C">
        <w:rPr>
          <w:rFonts w:asciiTheme="minorHAnsi" w:hAnsiTheme="minorHAnsi"/>
          <w:sz w:val="24"/>
          <w:szCs w:val="24"/>
        </w:rPr>
        <w:t xml:space="preserve"> complete some witness care and consent questions </w:t>
      </w:r>
      <w:r w:rsidR="00474B84" w:rsidRPr="008E690C">
        <w:rPr>
          <w:rFonts w:asciiTheme="minorHAnsi" w:hAnsiTheme="minorHAnsi"/>
          <w:sz w:val="24"/>
          <w:szCs w:val="24"/>
        </w:rPr>
        <w:t xml:space="preserve">as well as a witness non-availability form </w:t>
      </w:r>
      <w:r w:rsidR="007745EC" w:rsidRPr="008E690C">
        <w:rPr>
          <w:rFonts w:asciiTheme="minorHAnsi" w:hAnsiTheme="minorHAnsi"/>
          <w:sz w:val="24"/>
          <w:szCs w:val="24"/>
        </w:rPr>
        <w:t>in accordance with Gwent Police policy</w:t>
      </w:r>
      <w:r w:rsidR="004F2E49" w:rsidRPr="008E690C">
        <w:rPr>
          <w:rFonts w:asciiTheme="minorHAnsi" w:hAnsiTheme="minorHAnsi"/>
          <w:sz w:val="24"/>
          <w:szCs w:val="24"/>
        </w:rPr>
        <w:t xml:space="preserve"> (College of Policing, 2013)</w:t>
      </w:r>
      <w:r w:rsidR="007745EC" w:rsidRPr="008E690C">
        <w:rPr>
          <w:rFonts w:asciiTheme="minorHAnsi" w:hAnsiTheme="minorHAnsi"/>
          <w:sz w:val="24"/>
          <w:szCs w:val="24"/>
        </w:rPr>
        <w:t xml:space="preserve">. </w:t>
      </w:r>
    </w:p>
    <w:p w:rsidR="007745EC" w:rsidRPr="008E690C" w:rsidRDefault="007745EC" w:rsidP="008E690C">
      <w:pPr>
        <w:spacing w:line="276" w:lineRule="auto"/>
        <w:jc w:val="both"/>
        <w:rPr>
          <w:rFonts w:asciiTheme="minorHAnsi" w:hAnsiTheme="minorHAnsi"/>
          <w:sz w:val="24"/>
          <w:szCs w:val="24"/>
        </w:rPr>
      </w:pPr>
    </w:p>
    <w:p w:rsidR="00C1218D" w:rsidRPr="008E690C" w:rsidRDefault="00815AFB" w:rsidP="008E690C">
      <w:pPr>
        <w:spacing w:line="276" w:lineRule="auto"/>
        <w:jc w:val="both"/>
        <w:rPr>
          <w:rFonts w:asciiTheme="minorHAnsi" w:hAnsiTheme="minorHAnsi"/>
          <w:sz w:val="24"/>
          <w:szCs w:val="24"/>
        </w:rPr>
      </w:pPr>
      <w:r w:rsidRPr="008E690C">
        <w:rPr>
          <w:rFonts w:asciiTheme="minorHAnsi" w:hAnsiTheme="minorHAnsi"/>
          <w:sz w:val="24"/>
          <w:szCs w:val="24"/>
        </w:rPr>
        <w:t>This was an incident with a domestic aggravating factor as the male involved was</w:t>
      </w:r>
      <w:r w:rsidR="004F2E49" w:rsidRPr="008E690C">
        <w:rPr>
          <w:rFonts w:asciiTheme="minorHAnsi" w:hAnsiTheme="minorHAnsi"/>
          <w:sz w:val="24"/>
          <w:szCs w:val="24"/>
        </w:rPr>
        <w:t xml:space="preserve"> the victims e</w:t>
      </w:r>
      <w:r w:rsidRPr="008E690C">
        <w:rPr>
          <w:rFonts w:asciiTheme="minorHAnsi" w:hAnsiTheme="minorHAnsi"/>
          <w:sz w:val="24"/>
          <w:szCs w:val="24"/>
        </w:rPr>
        <w:t xml:space="preserve">x – Partner </w:t>
      </w:r>
      <w:r w:rsidR="00043CBD" w:rsidRPr="008E690C">
        <w:rPr>
          <w:rFonts w:asciiTheme="minorHAnsi" w:hAnsiTheme="minorHAnsi"/>
          <w:sz w:val="24"/>
          <w:szCs w:val="24"/>
        </w:rPr>
        <w:t>therefore appropriate safeguarding measures had to be put in place</w:t>
      </w:r>
      <w:r w:rsidR="00817FEA" w:rsidRPr="008E690C">
        <w:rPr>
          <w:rFonts w:asciiTheme="minorHAnsi" w:hAnsiTheme="minorHAnsi"/>
          <w:sz w:val="24"/>
          <w:szCs w:val="24"/>
        </w:rPr>
        <w:t xml:space="preserve">. I asked the victim if she wished to </w:t>
      </w:r>
      <w:r w:rsidR="004F2E49" w:rsidRPr="008E690C">
        <w:rPr>
          <w:rFonts w:asciiTheme="minorHAnsi" w:hAnsiTheme="minorHAnsi"/>
          <w:sz w:val="24"/>
          <w:szCs w:val="24"/>
        </w:rPr>
        <w:t>complete</w:t>
      </w:r>
      <w:r w:rsidR="00817FEA" w:rsidRPr="008E690C">
        <w:rPr>
          <w:rFonts w:asciiTheme="minorHAnsi" w:hAnsiTheme="minorHAnsi"/>
          <w:sz w:val="24"/>
          <w:szCs w:val="24"/>
        </w:rPr>
        <w:t xml:space="preserve"> a</w:t>
      </w:r>
      <w:r w:rsidR="004F2E49" w:rsidRPr="008E690C">
        <w:rPr>
          <w:rFonts w:asciiTheme="minorHAnsi" w:hAnsiTheme="minorHAnsi"/>
          <w:sz w:val="24"/>
          <w:szCs w:val="24"/>
        </w:rPr>
        <w:t xml:space="preserve"> Domestic abuse stalking and honour based violence (</w:t>
      </w:r>
      <w:r w:rsidR="00817FEA" w:rsidRPr="008E690C">
        <w:rPr>
          <w:rFonts w:asciiTheme="minorHAnsi" w:hAnsiTheme="minorHAnsi"/>
          <w:sz w:val="24"/>
          <w:szCs w:val="24"/>
        </w:rPr>
        <w:t>DASH</w:t>
      </w:r>
      <w:r w:rsidR="004F2E49" w:rsidRPr="008E690C">
        <w:rPr>
          <w:rFonts w:asciiTheme="minorHAnsi" w:hAnsiTheme="minorHAnsi"/>
          <w:sz w:val="24"/>
          <w:szCs w:val="24"/>
        </w:rPr>
        <w:t>)</w:t>
      </w:r>
      <w:r w:rsidR="00817FEA" w:rsidRPr="008E690C">
        <w:rPr>
          <w:rFonts w:asciiTheme="minorHAnsi" w:hAnsiTheme="minorHAnsi"/>
          <w:sz w:val="24"/>
          <w:szCs w:val="24"/>
        </w:rPr>
        <w:t xml:space="preserve"> risk assessment form with me but she refused</w:t>
      </w:r>
      <w:r w:rsidR="004F2E49" w:rsidRPr="008E690C">
        <w:rPr>
          <w:rFonts w:asciiTheme="minorHAnsi" w:hAnsiTheme="minorHAnsi"/>
          <w:sz w:val="24"/>
          <w:szCs w:val="24"/>
        </w:rPr>
        <w:t>.</w:t>
      </w:r>
      <w:r w:rsidR="00817FEA" w:rsidRPr="008E690C">
        <w:rPr>
          <w:rFonts w:asciiTheme="minorHAnsi" w:hAnsiTheme="minorHAnsi"/>
          <w:sz w:val="24"/>
          <w:szCs w:val="24"/>
        </w:rPr>
        <w:t xml:space="preserve"> In addition to this she also refused to give consent to share her information with any partner agencies for further </w:t>
      </w:r>
      <w:r w:rsidR="00DE5CD3" w:rsidRPr="008E690C">
        <w:rPr>
          <w:rFonts w:asciiTheme="minorHAnsi" w:hAnsiTheme="minorHAnsi"/>
          <w:sz w:val="24"/>
          <w:szCs w:val="24"/>
        </w:rPr>
        <w:t>support</w:t>
      </w:r>
      <w:r w:rsidR="00C1218D" w:rsidRPr="008E690C">
        <w:rPr>
          <w:rFonts w:asciiTheme="minorHAnsi" w:hAnsiTheme="minorHAnsi"/>
          <w:sz w:val="24"/>
          <w:szCs w:val="24"/>
        </w:rPr>
        <w:t xml:space="preserve">. </w:t>
      </w:r>
      <w:r w:rsidR="00C6679B" w:rsidRPr="008E690C">
        <w:rPr>
          <w:rFonts w:asciiTheme="minorHAnsi" w:hAnsiTheme="minorHAnsi"/>
          <w:sz w:val="24"/>
          <w:szCs w:val="24"/>
        </w:rPr>
        <w:t>Therefore,</w:t>
      </w:r>
      <w:r w:rsidR="00C1218D" w:rsidRPr="008E690C">
        <w:rPr>
          <w:rFonts w:asciiTheme="minorHAnsi" w:hAnsiTheme="minorHAnsi"/>
          <w:sz w:val="24"/>
          <w:szCs w:val="24"/>
        </w:rPr>
        <w:t xml:space="preserve"> I had the option to </w:t>
      </w:r>
      <w:r w:rsidR="00C6679B" w:rsidRPr="008E690C">
        <w:rPr>
          <w:rFonts w:asciiTheme="minorHAnsi" w:hAnsiTheme="minorHAnsi"/>
          <w:sz w:val="24"/>
          <w:szCs w:val="24"/>
        </w:rPr>
        <w:t>establish a safety plan with the victim to mitigate further risk to her</w:t>
      </w:r>
      <w:r w:rsidR="004F2E49" w:rsidRPr="008E690C">
        <w:rPr>
          <w:rFonts w:asciiTheme="minorHAnsi" w:hAnsiTheme="minorHAnsi"/>
          <w:sz w:val="24"/>
          <w:szCs w:val="24"/>
        </w:rPr>
        <w:t xml:space="preserve"> (Robinson et al, 2016)</w:t>
      </w:r>
      <w:r w:rsidR="00C6679B" w:rsidRPr="008E690C">
        <w:rPr>
          <w:rFonts w:asciiTheme="minorHAnsi" w:hAnsiTheme="minorHAnsi"/>
          <w:sz w:val="24"/>
          <w:szCs w:val="24"/>
        </w:rPr>
        <w:t xml:space="preserve">. </w:t>
      </w:r>
    </w:p>
    <w:p w:rsidR="00025650" w:rsidRPr="008E690C" w:rsidRDefault="00025650" w:rsidP="008E690C">
      <w:pPr>
        <w:spacing w:line="276" w:lineRule="auto"/>
        <w:jc w:val="both"/>
        <w:rPr>
          <w:rFonts w:asciiTheme="minorHAnsi" w:hAnsiTheme="minorHAnsi"/>
          <w:sz w:val="24"/>
          <w:szCs w:val="24"/>
        </w:rPr>
      </w:pPr>
    </w:p>
    <w:p w:rsidR="000104FB" w:rsidRPr="008E690C" w:rsidRDefault="000104FB"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 had recognised the </w:t>
      </w:r>
      <w:r w:rsidR="004F2E49" w:rsidRPr="008E690C">
        <w:rPr>
          <w:rFonts w:asciiTheme="minorHAnsi" w:hAnsiTheme="minorHAnsi"/>
          <w:sz w:val="24"/>
          <w:szCs w:val="24"/>
        </w:rPr>
        <w:t>victim’s</w:t>
      </w:r>
      <w:r w:rsidRPr="008E690C">
        <w:rPr>
          <w:rFonts w:asciiTheme="minorHAnsi" w:hAnsiTheme="minorHAnsi"/>
          <w:sz w:val="24"/>
          <w:szCs w:val="24"/>
        </w:rPr>
        <w:t xml:space="preserve"> lack of faith in the criminal justice system and I was aware that force pol</w:t>
      </w:r>
      <w:r w:rsidR="004F2E49" w:rsidRPr="008E690C">
        <w:rPr>
          <w:rFonts w:asciiTheme="minorHAnsi" w:hAnsiTheme="minorHAnsi"/>
          <w:sz w:val="24"/>
          <w:szCs w:val="24"/>
        </w:rPr>
        <w:t>icy objectives and aims are to instil confidence into the c</w:t>
      </w:r>
      <w:r w:rsidRPr="008E690C">
        <w:rPr>
          <w:rFonts w:asciiTheme="minorHAnsi" w:hAnsiTheme="minorHAnsi"/>
          <w:sz w:val="24"/>
          <w:szCs w:val="24"/>
        </w:rPr>
        <w:t xml:space="preserve">riminal justice system </w:t>
      </w:r>
      <w:r w:rsidR="000F5312" w:rsidRPr="008E690C">
        <w:rPr>
          <w:rFonts w:asciiTheme="minorHAnsi" w:hAnsiTheme="minorHAnsi"/>
          <w:sz w:val="24"/>
          <w:szCs w:val="24"/>
        </w:rPr>
        <w:t>and to improv</w:t>
      </w:r>
      <w:r w:rsidR="004F2E49" w:rsidRPr="008E690C">
        <w:rPr>
          <w:rFonts w:asciiTheme="minorHAnsi" w:hAnsiTheme="minorHAnsi"/>
          <w:sz w:val="24"/>
          <w:szCs w:val="24"/>
        </w:rPr>
        <w:t>e</w:t>
      </w:r>
      <w:r w:rsidR="000F5312" w:rsidRPr="008E690C">
        <w:rPr>
          <w:rFonts w:asciiTheme="minorHAnsi" w:hAnsiTheme="minorHAnsi"/>
          <w:sz w:val="24"/>
          <w:szCs w:val="24"/>
        </w:rPr>
        <w:t xml:space="preserve"> the current standard of service given to</w:t>
      </w:r>
      <w:r w:rsidR="004F2E49" w:rsidRPr="008E690C">
        <w:rPr>
          <w:rFonts w:asciiTheme="minorHAnsi" w:hAnsiTheme="minorHAnsi"/>
          <w:sz w:val="24"/>
          <w:szCs w:val="24"/>
        </w:rPr>
        <w:t xml:space="preserve"> victims and witnesses of crime (Equality impact assessment, 2014). S</w:t>
      </w:r>
      <w:r w:rsidR="003D1816" w:rsidRPr="008E690C">
        <w:rPr>
          <w:rFonts w:asciiTheme="minorHAnsi" w:hAnsiTheme="minorHAnsi"/>
          <w:sz w:val="24"/>
          <w:szCs w:val="24"/>
        </w:rPr>
        <w:t>o I asked the victim why it was exactly that she was hesitant to give a statement. I explained to her sh</w:t>
      </w:r>
      <w:r w:rsidR="004F2E49" w:rsidRPr="008E690C">
        <w:rPr>
          <w:rFonts w:asciiTheme="minorHAnsi" w:hAnsiTheme="minorHAnsi"/>
          <w:sz w:val="24"/>
          <w:szCs w:val="24"/>
        </w:rPr>
        <w:t>e had the option to complete a v</w:t>
      </w:r>
      <w:r w:rsidR="003D1816" w:rsidRPr="008E690C">
        <w:rPr>
          <w:rFonts w:asciiTheme="minorHAnsi" w:hAnsiTheme="minorHAnsi"/>
          <w:sz w:val="24"/>
          <w:szCs w:val="24"/>
        </w:rPr>
        <w:t xml:space="preserve">ictim </w:t>
      </w:r>
      <w:r w:rsidR="004F2E49" w:rsidRPr="008E690C">
        <w:rPr>
          <w:rFonts w:asciiTheme="minorHAnsi" w:hAnsiTheme="minorHAnsi"/>
          <w:sz w:val="24"/>
          <w:szCs w:val="24"/>
        </w:rPr>
        <w:t>personal s</w:t>
      </w:r>
      <w:r w:rsidR="003D1816" w:rsidRPr="008E690C">
        <w:rPr>
          <w:rFonts w:asciiTheme="minorHAnsi" w:hAnsiTheme="minorHAnsi"/>
          <w:sz w:val="24"/>
          <w:szCs w:val="24"/>
        </w:rPr>
        <w:t xml:space="preserve">tatement to go into more depth on how the incident made her feel </w:t>
      </w:r>
      <w:r w:rsidR="00721AC1" w:rsidRPr="008E690C">
        <w:rPr>
          <w:rFonts w:asciiTheme="minorHAnsi" w:hAnsiTheme="minorHAnsi"/>
          <w:sz w:val="24"/>
          <w:szCs w:val="24"/>
        </w:rPr>
        <w:t xml:space="preserve">and assured her that </w:t>
      </w:r>
      <w:r w:rsidR="00C70ACD" w:rsidRPr="008E690C">
        <w:rPr>
          <w:rFonts w:asciiTheme="minorHAnsi" w:hAnsiTheme="minorHAnsi"/>
          <w:sz w:val="24"/>
          <w:szCs w:val="24"/>
        </w:rPr>
        <w:t xml:space="preserve">I could do more to help her if she did indeed provide a statement and support police action regarding the incident. </w:t>
      </w:r>
    </w:p>
    <w:p w:rsidR="00C70ACD" w:rsidRPr="008E690C" w:rsidRDefault="00C70ACD" w:rsidP="008E690C">
      <w:pPr>
        <w:spacing w:line="276" w:lineRule="auto"/>
        <w:jc w:val="both"/>
        <w:rPr>
          <w:rFonts w:asciiTheme="minorHAnsi" w:hAnsiTheme="minorHAnsi"/>
          <w:sz w:val="24"/>
          <w:szCs w:val="24"/>
        </w:rPr>
      </w:pPr>
    </w:p>
    <w:p w:rsidR="00C70ACD" w:rsidRPr="008E690C" w:rsidRDefault="00A377C1"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The victim did indeed agree and seemed to warm to the idea of providing a statement </w:t>
      </w:r>
      <w:r w:rsidR="005E06D4" w:rsidRPr="008E690C">
        <w:rPr>
          <w:rFonts w:asciiTheme="minorHAnsi" w:hAnsiTheme="minorHAnsi"/>
          <w:sz w:val="24"/>
          <w:szCs w:val="24"/>
        </w:rPr>
        <w:t>which I thought was a very good outcome from a domestic incident. I explain</w:t>
      </w:r>
      <w:r w:rsidR="004F2E49" w:rsidRPr="008E690C">
        <w:rPr>
          <w:rFonts w:asciiTheme="minorHAnsi" w:hAnsiTheme="minorHAnsi"/>
          <w:sz w:val="24"/>
          <w:szCs w:val="24"/>
        </w:rPr>
        <w:t>ed to the victim that I as the officer in charge</w:t>
      </w:r>
      <w:r w:rsidR="005E06D4" w:rsidRPr="008E690C">
        <w:rPr>
          <w:rFonts w:asciiTheme="minorHAnsi" w:hAnsiTheme="minorHAnsi"/>
          <w:sz w:val="24"/>
          <w:szCs w:val="24"/>
        </w:rPr>
        <w:t xml:space="preserve"> of the investigation </w:t>
      </w:r>
      <w:r w:rsidR="007607FF" w:rsidRPr="008E690C">
        <w:rPr>
          <w:rFonts w:asciiTheme="minorHAnsi" w:hAnsiTheme="minorHAnsi"/>
          <w:sz w:val="24"/>
          <w:szCs w:val="24"/>
        </w:rPr>
        <w:t xml:space="preserve">had a responsibility to keep her updated as to the progression of the investigation. I explained to her that I would be in contact with her regarding key </w:t>
      </w:r>
      <w:r w:rsidR="004F2E49" w:rsidRPr="008E690C">
        <w:rPr>
          <w:rFonts w:asciiTheme="minorHAnsi" w:hAnsiTheme="minorHAnsi"/>
          <w:sz w:val="24"/>
          <w:szCs w:val="24"/>
        </w:rPr>
        <w:t>points such as if I arrest the e</w:t>
      </w:r>
      <w:r w:rsidR="007607FF" w:rsidRPr="008E690C">
        <w:rPr>
          <w:rFonts w:asciiTheme="minorHAnsi" w:hAnsiTheme="minorHAnsi"/>
          <w:sz w:val="24"/>
          <w:szCs w:val="24"/>
        </w:rPr>
        <w:t xml:space="preserve">x boyfriend, </w:t>
      </w:r>
      <w:r w:rsidR="004F2E49" w:rsidRPr="008E690C">
        <w:rPr>
          <w:rFonts w:asciiTheme="minorHAnsi" w:hAnsiTheme="minorHAnsi"/>
          <w:sz w:val="24"/>
          <w:szCs w:val="24"/>
        </w:rPr>
        <w:t>w</w:t>
      </w:r>
      <w:r w:rsidR="007607FF" w:rsidRPr="008E690C">
        <w:rPr>
          <w:rFonts w:asciiTheme="minorHAnsi" w:hAnsiTheme="minorHAnsi"/>
          <w:sz w:val="24"/>
          <w:szCs w:val="24"/>
        </w:rPr>
        <w:t>hen he is interviewed, when he is released from custody</w:t>
      </w:r>
      <w:r w:rsidR="007F5C5E" w:rsidRPr="008E690C">
        <w:rPr>
          <w:rFonts w:asciiTheme="minorHAnsi" w:hAnsiTheme="minorHAnsi"/>
          <w:sz w:val="24"/>
          <w:szCs w:val="24"/>
        </w:rPr>
        <w:t xml:space="preserve"> with details on if the offender has been charged</w:t>
      </w:r>
      <w:r w:rsidR="005B0FC1" w:rsidRPr="008E690C">
        <w:rPr>
          <w:rFonts w:asciiTheme="minorHAnsi" w:hAnsiTheme="minorHAnsi"/>
          <w:sz w:val="24"/>
          <w:szCs w:val="24"/>
        </w:rPr>
        <w:t xml:space="preserve">, bailed or sentenced </w:t>
      </w:r>
      <w:r w:rsidR="007607FF" w:rsidRPr="008E690C">
        <w:rPr>
          <w:rFonts w:asciiTheme="minorHAnsi" w:hAnsiTheme="minorHAnsi"/>
          <w:sz w:val="24"/>
          <w:szCs w:val="24"/>
        </w:rPr>
        <w:t>and finally wh</w:t>
      </w:r>
      <w:r w:rsidR="00F17AB4" w:rsidRPr="008E690C">
        <w:rPr>
          <w:rFonts w:asciiTheme="minorHAnsi" w:hAnsiTheme="minorHAnsi"/>
          <w:sz w:val="24"/>
          <w:szCs w:val="24"/>
        </w:rPr>
        <w:t>en the investigation is complete</w:t>
      </w:r>
      <w:r w:rsidR="007607FF" w:rsidRPr="008E690C">
        <w:rPr>
          <w:rFonts w:asciiTheme="minorHAnsi" w:hAnsiTheme="minorHAnsi"/>
          <w:sz w:val="24"/>
          <w:szCs w:val="24"/>
        </w:rPr>
        <w:t xml:space="preserve">. </w:t>
      </w:r>
    </w:p>
    <w:p w:rsidR="005B0FC1" w:rsidRPr="008E690C" w:rsidRDefault="005B0FC1" w:rsidP="008E690C">
      <w:pPr>
        <w:spacing w:line="276" w:lineRule="auto"/>
        <w:jc w:val="both"/>
        <w:rPr>
          <w:rFonts w:asciiTheme="minorHAnsi" w:hAnsiTheme="minorHAnsi"/>
          <w:sz w:val="24"/>
          <w:szCs w:val="24"/>
        </w:rPr>
      </w:pPr>
    </w:p>
    <w:p w:rsidR="006622F7" w:rsidRPr="008E690C" w:rsidRDefault="005B0FC1" w:rsidP="008E690C">
      <w:pPr>
        <w:spacing w:line="276" w:lineRule="auto"/>
        <w:jc w:val="both"/>
        <w:rPr>
          <w:rFonts w:asciiTheme="minorHAnsi" w:hAnsiTheme="minorHAnsi"/>
          <w:sz w:val="24"/>
          <w:szCs w:val="24"/>
        </w:rPr>
      </w:pPr>
      <w:r w:rsidRPr="008E690C">
        <w:rPr>
          <w:rFonts w:asciiTheme="minorHAnsi" w:hAnsiTheme="minorHAnsi"/>
          <w:sz w:val="24"/>
          <w:szCs w:val="24"/>
        </w:rPr>
        <w:t>During this Process I was able to make the victim aware of any potential support that may be offered to her should she require it in the form of special measures</w:t>
      </w:r>
      <w:r w:rsidR="0000481E" w:rsidRPr="008E690C">
        <w:rPr>
          <w:rFonts w:asciiTheme="minorHAnsi" w:hAnsiTheme="minorHAnsi"/>
          <w:sz w:val="24"/>
          <w:szCs w:val="24"/>
        </w:rPr>
        <w:t xml:space="preserve">. I believed this to be particularly relevant as </w:t>
      </w:r>
      <w:r w:rsidR="00F17AB4" w:rsidRPr="008E690C">
        <w:rPr>
          <w:rFonts w:asciiTheme="minorHAnsi" w:hAnsiTheme="minorHAnsi"/>
          <w:sz w:val="24"/>
          <w:szCs w:val="24"/>
        </w:rPr>
        <w:t>the victim was a victim of domestic violence to the e</w:t>
      </w:r>
      <w:r w:rsidR="006622F7" w:rsidRPr="008E690C">
        <w:rPr>
          <w:rFonts w:asciiTheme="minorHAnsi" w:hAnsiTheme="minorHAnsi"/>
          <w:sz w:val="24"/>
          <w:szCs w:val="24"/>
        </w:rPr>
        <w:t>x boyfriend so is classed as vulnerable</w:t>
      </w:r>
      <w:r w:rsidR="00F17AB4" w:rsidRPr="008E690C">
        <w:rPr>
          <w:rFonts w:asciiTheme="minorHAnsi" w:hAnsiTheme="minorHAnsi"/>
          <w:sz w:val="24"/>
          <w:szCs w:val="24"/>
        </w:rPr>
        <w:t xml:space="preserve"> person</w:t>
      </w:r>
      <w:r w:rsidR="006622F7" w:rsidRPr="008E690C">
        <w:rPr>
          <w:rFonts w:asciiTheme="minorHAnsi" w:hAnsiTheme="minorHAnsi"/>
          <w:sz w:val="24"/>
          <w:szCs w:val="24"/>
        </w:rPr>
        <w:t xml:space="preserve"> as well as being a repeat victi</w:t>
      </w:r>
      <w:r w:rsidR="007D01B5" w:rsidRPr="008E690C">
        <w:rPr>
          <w:rFonts w:asciiTheme="minorHAnsi" w:hAnsiTheme="minorHAnsi"/>
          <w:sz w:val="24"/>
          <w:szCs w:val="24"/>
        </w:rPr>
        <w:t>m, These measures are to be offered to vi</w:t>
      </w:r>
      <w:r w:rsidR="00F17AB4" w:rsidRPr="008E690C">
        <w:rPr>
          <w:rFonts w:asciiTheme="minorHAnsi" w:hAnsiTheme="minorHAnsi"/>
          <w:sz w:val="24"/>
          <w:szCs w:val="24"/>
        </w:rPr>
        <w:t>ctims in accordance with the v</w:t>
      </w:r>
      <w:r w:rsidR="007D01B5" w:rsidRPr="008E690C">
        <w:rPr>
          <w:rFonts w:asciiTheme="minorHAnsi" w:hAnsiTheme="minorHAnsi"/>
          <w:sz w:val="24"/>
          <w:szCs w:val="24"/>
        </w:rPr>
        <w:t xml:space="preserve">ictims code </w:t>
      </w:r>
      <w:r w:rsidR="00F17AB4" w:rsidRPr="008E690C">
        <w:rPr>
          <w:rFonts w:asciiTheme="minorHAnsi" w:hAnsiTheme="minorHAnsi"/>
          <w:sz w:val="24"/>
          <w:szCs w:val="24"/>
        </w:rPr>
        <w:t xml:space="preserve">(Ministry of justice, 2015). </w:t>
      </w:r>
      <w:r w:rsidR="00DB4B12" w:rsidRPr="008E690C">
        <w:rPr>
          <w:rFonts w:asciiTheme="minorHAnsi" w:hAnsiTheme="minorHAnsi"/>
          <w:sz w:val="24"/>
          <w:szCs w:val="24"/>
        </w:rPr>
        <w:t xml:space="preserve"> </w:t>
      </w:r>
    </w:p>
    <w:p w:rsidR="00057C5D" w:rsidRPr="008E690C" w:rsidRDefault="00057C5D" w:rsidP="008E690C">
      <w:pPr>
        <w:spacing w:line="276" w:lineRule="auto"/>
        <w:jc w:val="both"/>
        <w:rPr>
          <w:rFonts w:asciiTheme="minorHAnsi" w:hAnsiTheme="minorHAnsi"/>
          <w:sz w:val="24"/>
          <w:szCs w:val="24"/>
        </w:rPr>
      </w:pPr>
    </w:p>
    <w:p w:rsidR="00057C5D" w:rsidRPr="008E690C" w:rsidRDefault="00057C5D" w:rsidP="008E690C">
      <w:pPr>
        <w:spacing w:line="276" w:lineRule="auto"/>
        <w:jc w:val="both"/>
        <w:rPr>
          <w:rFonts w:asciiTheme="minorHAnsi" w:hAnsiTheme="minorHAnsi"/>
          <w:sz w:val="24"/>
          <w:szCs w:val="24"/>
        </w:rPr>
      </w:pPr>
      <w:r w:rsidRPr="008E690C">
        <w:rPr>
          <w:rFonts w:asciiTheme="minorHAnsi" w:hAnsiTheme="minorHAnsi"/>
          <w:sz w:val="24"/>
          <w:szCs w:val="24"/>
        </w:rPr>
        <w:lastRenderedPageBreak/>
        <w:t xml:space="preserve">The victims code also requires that a victim be made aware of their right to apply to claim for compensation for the matter </w:t>
      </w:r>
      <w:r w:rsidR="00F04BFA" w:rsidRPr="008E690C">
        <w:rPr>
          <w:rFonts w:asciiTheme="minorHAnsi" w:hAnsiTheme="minorHAnsi"/>
          <w:sz w:val="24"/>
          <w:szCs w:val="24"/>
        </w:rPr>
        <w:t xml:space="preserve">as well as be offered victim support services </w:t>
      </w:r>
      <w:r w:rsidR="005C7194" w:rsidRPr="008E690C">
        <w:rPr>
          <w:rFonts w:asciiTheme="minorHAnsi" w:hAnsiTheme="minorHAnsi"/>
          <w:sz w:val="24"/>
          <w:szCs w:val="24"/>
        </w:rPr>
        <w:t xml:space="preserve">and finally should the investigation result in a decision </w:t>
      </w:r>
      <w:r w:rsidR="00993A48" w:rsidRPr="008E690C">
        <w:rPr>
          <w:rFonts w:asciiTheme="minorHAnsi" w:hAnsiTheme="minorHAnsi"/>
          <w:sz w:val="24"/>
          <w:szCs w:val="24"/>
        </w:rPr>
        <w:t xml:space="preserve">from the CPS </w:t>
      </w:r>
      <w:r w:rsidR="005C7194" w:rsidRPr="008E690C">
        <w:rPr>
          <w:rFonts w:asciiTheme="minorHAnsi" w:hAnsiTheme="minorHAnsi"/>
          <w:sz w:val="24"/>
          <w:szCs w:val="24"/>
        </w:rPr>
        <w:t>not to prosecute the offender</w:t>
      </w:r>
      <w:r w:rsidR="004F5CFB" w:rsidRPr="008E690C">
        <w:rPr>
          <w:rFonts w:asciiTheme="minorHAnsi" w:hAnsiTheme="minorHAnsi"/>
          <w:sz w:val="24"/>
          <w:szCs w:val="24"/>
        </w:rPr>
        <w:t xml:space="preserve"> then In accordance with the victims code, the Victim has a right to </w:t>
      </w:r>
      <w:r w:rsidR="00B95508" w:rsidRPr="008E690C">
        <w:rPr>
          <w:rFonts w:asciiTheme="minorHAnsi" w:hAnsiTheme="minorHAnsi"/>
          <w:sz w:val="24"/>
          <w:szCs w:val="24"/>
        </w:rPr>
        <w:t xml:space="preserve">have this </w:t>
      </w:r>
      <w:r w:rsidR="00993A48" w:rsidRPr="008E690C">
        <w:rPr>
          <w:rFonts w:asciiTheme="minorHAnsi" w:hAnsiTheme="minorHAnsi"/>
          <w:sz w:val="24"/>
          <w:szCs w:val="24"/>
        </w:rPr>
        <w:t>decision reviewed if they are not satisfied with the outcome of the decision</w:t>
      </w:r>
      <w:r w:rsidR="00F17AB4" w:rsidRPr="008E690C">
        <w:rPr>
          <w:rFonts w:asciiTheme="minorHAnsi" w:hAnsiTheme="minorHAnsi"/>
          <w:sz w:val="24"/>
          <w:szCs w:val="24"/>
        </w:rPr>
        <w:t xml:space="preserve"> (Ministry of justice, 2015).  </w:t>
      </w:r>
    </w:p>
    <w:p w:rsidR="000C09FE" w:rsidRPr="008E690C" w:rsidRDefault="000C09FE" w:rsidP="008E690C">
      <w:pPr>
        <w:spacing w:line="276" w:lineRule="auto"/>
        <w:jc w:val="both"/>
        <w:rPr>
          <w:rFonts w:asciiTheme="minorHAnsi" w:hAnsiTheme="minorHAnsi"/>
          <w:sz w:val="24"/>
          <w:szCs w:val="24"/>
        </w:rPr>
      </w:pPr>
    </w:p>
    <w:p w:rsidR="000C09FE" w:rsidRPr="008E690C" w:rsidRDefault="000C09FE"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After the initial incident I had conducted my investigation and decided that an arrest was necessary to protect a vulnerable person and to ensure a prompt and effective investigation </w:t>
      </w:r>
      <w:r w:rsidR="00064DDA" w:rsidRPr="008E690C">
        <w:rPr>
          <w:rFonts w:asciiTheme="minorHAnsi" w:hAnsiTheme="minorHAnsi"/>
          <w:sz w:val="24"/>
          <w:szCs w:val="24"/>
        </w:rPr>
        <w:t>allowing me to gather information via questioning in interview</w:t>
      </w:r>
      <w:r w:rsidR="00110AAA" w:rsidRPr="008E690C">
        <w:rPr>
          <w:rFonts w:asciiTheme="minorHAnsi" w:hAnsiTheme="minorHAnsi"/>
          <w:sz w:val="24"/>
          <w:szCs w:val="24"/>
        </w:rPr>
        <w:t xml:space="preserve">. </w:t>
      </w:r>
    </w:p>
    <w:p w:rsidR="00072271" w:rsidRPr="008E690C" w:rsidRDefault="00072271" w:rsidP="008E690C">
      <w:pPr>
        <w:spacing w:line="276" w:lineRule="auto"/>
        <w:jc w:val="both"/>
        <w:rPr>
          <w:rFonts w:asciiTheme="minorHAnsi" w:hAnsiTheme="minorHAnsi"/>
          <w:sz w:val="24"/>
          <w:szCs w:val="24"/>
        </w:rPr>
      </w:pPr>
    </w:p>
    <w:p w:rsidR="00072271" w:rsidRPr="008E690C" w:rsidRDefault="00B651A7" w:rsidP="008E690C">
      <w:pPr>
        <w:spacing w:line="276" w:lineRule="auto"/>
        <w:jc w:val="both"/>
        <w:rPr>
          <w:rFonts w:asciiTheme="minorHAnsi" w:hAnsiTheme="minorHAnsi"/>
          <w:sz w:val="24"/>
          <w:szCs w:val="24"/>
        </w:rPr>
      </w:pPr>
      <w:r w:rsidRPr="008E690C">
        <w:rPr>
          <w:rFonts w:asciiTheme="minorHAnsi" w:hAnsiTheme="minorHAnsi"/>
          <w:sz w:val="24"/>
          <w:szCs w:val="24"/>
        </w:rPr>
        <w:t>This is in accordance with the necessity test under Code G of the codes of practice police officers operate under, code G outlines statutory arrest powers available to police officers at all times</w:t>
      </w:r>
      <w:r w:rsidR="00F17AB4" w:rsidRPr="008E690C">
        <w:rPr>
          <w:rFonts w:asciiTheme="minorHAnsi" w:hAnsiTheme="minorHAnsi"/>
          <w:sz w:val="24"/>
          <w:szCs w:val="24"/>
        </w:rPr>
        <w:t xml:space="preserve"> (UK Government, 2013).</w:t>
      </w:r>
    </w:p>
    <w:p w:rsidR="00970B6A" w:rsidRPr="008E690C" w:rsidRDefault="00970B6A" w:rsidP="008E690C">
      <w:pPr>
        <w:spacing w:line="276" w:lineRule="auto"/>
        <w:jc w:val="both"/>
        <w:rPr>
          <w:rFonts w:asciiTheme="minorHAnsi" w:hAnsiTheme="minorHAnsi"/>
          <w:sz w:val="24"/>
          <w:szCs w:val="24"/>
        </w:rPr>
      </w:pPr>
    </w:p>
    <w:p w:rsidR="00025650" w:rsidRPr="008E690C" w:rsidRDefault="00970B6A"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I updated the victim </w:t>
      </w:r>
      <w:r w:rsidR="00885579" w:rsidRPr="008E690C">
        <w:rPr>
          <w:rFonts w:asciiTheme="minorHAnsi" w:hAnsiTheme="minorHAnsi"/>
          <w:sz w:val="24"/>
          <w:szCs w:val="24"/>
        </w:rPr>
        <w:t>informing her that the offender had been arrested and released with bail conditions I had applied for preventing him from attending her address</w:t>
      </w:r>
      <w:r w:rsidR="00BD2769" w:rsidRPr="008E690C">
        <w:rPr>
          <w:rFonts w:asciiTheme="minorHAnsi" w:hAnsiTheme="minorHAnsi"/>
          <w:sz w:val="24"/>
          <w:szCs w:val="24"/>
        </w:rPr>
        <w:t xml:space="preserve">. </w:t>
      </w:r>
      <w:r w:rsidR="005E6BEB" w:rsidRPr="008E690C">
        <w:rPr>
          <w:rFonts w:asciiTheme="minorHAnsi" w:hAnsiTheme="minorHAnsi"/>
          <w:sz w:val="24"/>
          <w:szCs w:val="24"/>
        </w:rPr>
        <w:t>However I was informed by the force control room on my return to duty that the victim wished to withdraw her statement and with it her complaint as she did not think it was worth carrying on with</w:t>
      </w:r>
      <w:r w:rsidR="00BD2769" w:rsidRPr="008E690C">
        <w:rPr>
          <w:rFonts w:asciiTheme="minorHAnsi" w:hAnsiTheme="minorHAnsi"/>
          <w:sz w:val="24"/>
          <w:szCs w:val="24"/>
        </w:rPr>
        <w:t>.</w:t>
      </w:r>
      <w:r w:rsidR="005E6BEB" w:rsidRPr="008E690C">
        <w:rPr>
          <w:rFonts w:asciiTheme="minorHAnsi" w:hAnsiTheme="minorHAnsi"/>
          <w:sz w:val="24"/>
          <w:szCs w:val="24"/>
        </w:rPr>
        <w:t xml:space="preserve"> I asked her if anyone was influencing her decision and she insisted the decision was her own and she did not want all the hassle</w:t>
      </w:r>
      <w:r w:rsidR="00BD2769" w:rsidRPr="008E690C">
        <w:rPr>
          <w:rFonts w:asciiTheme="minorHAnsi" w:hAnsiTheme="minorHAnsi"/>
          <w:sz w:val="24"/>
          <w:szCs w:val="24"/>
        </w:rPr>
        <w:t>,</w:t>
      </w:r>
      <w:r w:rsidR="005E6BEB" w:rsidRPr="008E690C">
        <w:rPr>
          <w:rFonts w:asciiTheme="minorHAnsi" w:hAnsiTheme="minorHAnsi"/>
          <w:sz w:val="24"/>
          <w:szCs w:val="24"/>
        </w:rPr>
        <w:t xml:space="preserve"> </w:t>
      </w:r>
      <w:r w:rsidR="00E072EA" w:rsidRPr="008E690C">
        <w:rPr>
          <w:rFonts w:asciiTheme="minorHAnsi" w:hAnsiTheme="minorHAnsi"/>
          <w:sz w:val="24"/>
          <w:szCs w:val="24"/>
        </w:rPr>
        <w:t xml:space="preserve">I took her withdrawal statement but reminded her of the safety plan I established with her and if any more issues </w:t>
      </w:r>
      <w:r w:rsidR="005C4AF6" w:rsidRPr="008E690C">
        <w:rPr>
          <w:rFonts w:asciiTheme="minorHAnsi" w:hAnsiTheme="minorHAnsi"/>
          <w:sz w:val="24"/>
          <w:szCs w:val="24"/>
        </w:rPr>
        <w:t xml:space="preserve">were to </w:t>
      </w:r>
      <w:r w:rsidR="00E072EA" w:rsidRPr="008E690C">
        <w:rPr>
          <w:rFonts w:asciiTheme="minorHAnsi" w:hAnsiTheme="minorHAnsi"/>
          <w:sz w:val="24"/>
          <w:szCs w:val="24"/>
        </w:rPr>
        <w:t>come up she</w:t>
      </w:r>
      <w:r w:rsidR="005C4AF6" w:rsidRPr="008E690C">
        <w:rPr>
          <w:rFonts w:asciiTheme="minorHAnsi" w:hAnsiTheme="minorHAnsi"/>
          <w:sz w:val="24"/>
          <w:szCs w:val="24"/>
        </w:rPr>
        <w:t xml:space="preserve"> was</w:t>
      </w:r>
      <w:r w:rsidR="00E072EA" w:rsidRPr="008E690C">
        <w:rPr>
          <w:rFonts w:asciiTheme="minorHAnsi" w:hAnsiTheme="minorHAnsi"/>
          <w:sz w:val="24"/>
          <w:szCs w:val="24"/>
        </w:rPr>
        <w:t xml:space="preserve"> to call police 999</w:t>
      </w:r>
      <w:r w:rsidR="005C4AF6" w:rsidRPr="008E690C">
        <w:rPr>
          <w:rFonts w:asciiTheme="minorHAnsi" w:hAnsiTheme="minorHAnsi"/>
          <w:sz w:val="24"/>
          <w:szCs w:val="24"/>
        </w:rPr>
        <w:t>.</w:t>
      </w:r>
    </w:p>
    <w:p w:rsidR="005C4AF6" w:rsidRPr="008E690C" w:rsidRDefault="005C4AF6" w:rsidP="008E690C">
      <w:pPr>
        <w:spacing w:line="276" w:lineRule="auto"/>
        <w:jc w:val="both"/>
        <w:rPr>
          <w:rFonts w:asciiTheme="minorHAnsi" w:hAnsiTheme="minorHAnsi"/>
          <w:sz w:val="24"/>
          <w:szCs w:val="24"/>
        </w:rPr>
      </w:pPr>
    </w:p>
    <w:p w:rsidR="005C4AF6" w:rsidRPr="008E690C" w:rsidRDefault="005C4AF6"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With this incident I knew I had a victim with very little </w:t>
      </w:r>
      <w:r w:rsidR="005B6A95" w:rsidRPr="008E690C">
        <w:rPr>
          <w:rFonts w:asciiTheme="minorHAnsi" w:hAnsiTheme="minorHAnsi"/>
          <w:sz w:val="24"/>
          <w:szCs w:val="24"/>
        </w:rPr>
        <w:t xml:space="preserve">confidence in the criminal justice system and despite my attempts to fully explain the process and her rights and entitlements as a victim of a crime </w:t>
      </w:r>
      <w:r w:rsidR="00CD1A75" w:rsidRPr="008E690C">
        <w:rPr>
          <w:rFonts w:asciiTheme="minorHAnsi" w:hAnsiTheme="minorHAnsi"/>
          <w:sz w:val="24"/>
          <w:szCs w:val="24"/>
        </w:rPr>
        <w:t>and keeping the victim fully aware of the pro</w:t>
      </w:r>
      <w:r w:rsidR="00812E06" w:rsidRPr="008E690C">
        <w:rPr>
          <w:rFonts w:asciiTheme="minorHAnsi" w:hAnsiTheme="minorHAnsi"/>
          <w:sz w:val="24"/>
          <w:szCs w:val="24"/>
        </w:rPr>
        <w:t xml:space="preserve">gress of the investigation I could not understand as to why </w:t>
      </w:r>
      <w:r w:rsidR="00507376" w:rsidRPr="008E690C">
        <w:rPr>
          <w:rFonts w:asciiTheme="minorHAnsi" w:hAnsiTheme="minorHAnsi"/>
          <w:sz w:val="24"/>
          <w:szCs w:val="24"/>
        </w:rPr>
        <w:t xml:space="preserve">the victim decided to withdraw her statement. </w:t>
      </w:r>
    </w:p>
    <w:p w:rsidR="00507376" w:rsidRPr="008E690C" w:rsidRDefault="00507376" w:rsidP="008E690C">
      <w:pPr>
        <w:spacing w:line="276" w:lineRule="auto"/>
        <w:jc w:val="both"/>
        <w:rPr>
          <w:rFonts w:asciiTheme="minorHAnsi" w:hAnsiTheme="minorHAnsi"/>
          <w:sz w:val="24"/>
          <w:szCs w:val="24"/>
        </w:rPr>
      </w:pPr>
    </w:p>
    <w:p w:rsidR="00507376" w:rsidRPr="008E690C" w:rsidRDefault="004E25DB"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Upon reflection I </w:t>
      </w:r>
      <w:r w:rsidR="00594C9F" w:rsidRPr="008E690C">
        <w:rPr>
          <w:rFonts w:asciiTheme="minorHAnsi" w:hAnsiTheme="minorHAnsi"/>
          <w:sz w:val="24"/>
          <w:szCs w:val="24"/>
        </w:rPr>
        <w:t xml:space="preserve">intend to focus on strategies to </w:t>
      </w:r>
      <w:r w:rsidR="004443A1" w:rsidRPr="008E690C">
        <w:rPr>
          <w:rFonts w:asciiTheme="minorHAnsi" w:hAnsiTheme="minorHAnsi"/>
          <w:sz w:val="24"/>
          <w:szCs w:val="24"/>
        </w:rPr>
        <w:t>further increase vi</w:t>
      </w:r>
      <w:r w:rsidR="007011F1" w:rsidRPr="008E690C">
        <w:rPr>
          <w:rFonts w:asciiTheme="minorHAnsi" w:hAnsiTheme="minorHAnsi"/>
          <w:sz w:val="24"/>
          <w:szCs w:val="24"/>
        </w:rPr>
        <w:t>ctim confidence in the criminal justice system, it can be a very long process and I feel this victim did not want the stress of an investigation looming over her</w:t>
      </w:r>
      <w:r w:rsidR="00BD2769" w:rsidRPr="008E690C">
        <w:rPr>
          <w:rFonts w:asciiTheme="minorHAnsi" w:hAnsiTheme="minorHAnsi"/>
          <w:sz w:val="24"/>
          <w:szCs w:val="24"/>
        </w:rPr>
        <w:t>. H</w:t>
      </w:r>
      <w:r w:rsidR="007011F1" w:rsidRPr="008E690C">
        <w:rPr>
          <w:rFonts w:asciiTheme="minorHAnsi" w:hAnsiTheme="minorHAnsi"/>
          <w:sz w:val="24"/>
          <w:szCs w:val="24"/>
        </w:rPr>
        <w:t xml:space="preserve">owever </w:t>
      </w:r>
      <w:r w:rsidR="00C963E8" w:rsidRPr="008E690C">
        <w:rPr>
          <w:rFonts w:asciiTheme="minorHAnsi" w:hAnsiTheme="minorHAnsi"/>
          <w:sz w:val="24"/>
          <w:szCs w:val="24"/>
        </w:rPr>
        <w:t xml:space="preserve">I feel that assurance that something will come from the investigation is crucial </w:t>
      </w:r>
      <w:r w:rsidR="00036135" w:rsidRPr="008E690C">
        <w:rPr>
          <w:rFonts w:asciiTheme="minorHAnsi" w:hAnsiTheme="minorHAnsi"/>
          <w:sz w:val="24"/>
          <w:szCs w:val="24"/>
        </w:rPr>
        <w:t xml:space="preserve">because this victim stated to me that </w:t>
      </w:r>
      <w:r w:rsidR="00BD2769" w:rsidRPr="008E690C">
        <w:rPr>
          <w:rFonts w:asciiTheme="minorHAnsi" w:hAnsiTheme="minorHAnsi"/>
          <w:sz w:val="24"/>
          <w:szCs w:val="24"/>
        </w:rPr>
        <w:t>she thinks her e</w:t>
      </w:r>
      <w:r w:rsidR="00036135" w:rsidRPr="008E690C">
        <w:rPr>
          <w:rFonts w:asciiTheme="minorHAnsi" w:hAnsiTheme="minorHAnsi"/>
          <w:sz w:val="24"/>
          <w:szCs w:val="24"/>
        </w:rPr>
        <w:t xml:space="preserve">x boyfriend would just talk his way out of it. </w:t>
      </w:r>
      <w:r w:rsidR="007277D6" w:rsidRPr="008E690C">
        <w:rPr>
          <w:rFonts w:asciiTheme="minorHAnsi" w:hAnsiTheme="minorHAnsi"/>
          <w:sz w:val="24"/>
          <w:szCs w:val="24"/>
        </w:rPr>
        <w:t>The appropriate message needs to be that if someone has made an allegation of an offence against them then as officers we need to be able to positively use our communication skills to be able to invoke that idea that no one is above the laws we live by</w:t>
      </w:r>
      <w:r w:rsidR="00C902A2" w:rsidRPr="008E690C">
        <w:rPr>
          <w:rFonts w:asciiTheme="minorHAnsi" w:hAnsiTheme="minorHAnsi"/>
          <w:sz w:val="24"/>
          <w:szCs w:val="24"/>
        </w:rPr>
        <w:t xml:space="preserve">. </w:t>
      </w:r>
    </w:p>
    <w:p w:rsidR="00C902A2" w:rsidRPr="008E690C" w:rsidRDefault="00C902A2" w:rsidP="008E690C">
      <w:pPr>
        <w:spacing w:line="276" w:lineRule="auto"/>
        <w:jc w:val="both"/>
        <w:rPr>
          <w:rFonts w:asciiTheme="minorHAnsi" w:hAnsiTheme="minorHAnsi"/>
          <w:sz w:val="24"/>
          <w:szCs w:val="24"/>
        </w:rPr>
      </w:pPr>
    </w:p>
    <w:p w:rsidR="00DB2705" w:rsidRPr="008E690C" w:rsidRDefault="00C902A2" w:rsidP="008E690C">
      <w:pPr>
        <w:spacing w:line="276" w:lineRule="auto"/>
        <w:jc w:val="both"/>
        <w:rPr>
          <w:rFonts w:asciiTheme="minorHAnsi" w:hAnsiTheme="minorHAnsi"/>
          <w:sz w:val="24"/>
          <w:szCs w:val="24"/>
        </w:rPr>
      </w:pPr>
      <w:r w:rsidRPr="008E690C">
        <w:rPr>
          <w:rFonts w:asciiTheme="minorHAnsi" w:hAnsiTheme="minorHAnsi"/>
          <w:sz w:val="24"/>
          <w:szCs w:val="24"/>
        </w:rPr>
        <w:t xml:space="preserve">However I do </w:t>
      </w:r>
      <w:r w:rsidR="00DB2705" w:rsidRPr="008E690C">
        <w:rPr>
          <w:rFonts w:asciiTheme="minorHAnsi" w:hAnsiTheme="minorHAnsi"/>
          <w:sz w:val="24"/>
          <w:szCs w:val="24"/>
        </w:rPr>
        <w:t xml:space="preserve">feel I took all relevant and required steps to inform the victim of her rights </w:t>
      </w:r>
      <w:r w:rsidR="00024FAD" w:rsidRPr="008E690C">
        <w:rPr>
          <w:rFonts w:asciiTheme="minorHAnsi" w:hAnsiTheme="minorHAnsi"/>
          <w:sz w:val="24"/>
          <w:szCs w:val="24"/>
        </w:rPr>
        <w:t xml:space="preserve">and took steps to offer her as much support as possible especially as one of the key issues between the victim and the offender was their two children who were living with the </w:t>
      </w:r>
      <w:r w:rsidR="00460FEC" w:rsidRPr="008E690C">
        <w:rPr>
          <w:rFonts w:asciiTheme="minorHAnsi" w:hAnsiTheme="minorHAnsi"/>
          <w:sz w:val="24"/>
          <w:szCs w:val="24"/>
        </w:rPr>
        <w:t xml:space="preserve">victim. </w:t>
      </w:r>
      <w:r w:rsidR="00E178E4" w:rsidRPr="008E690C">
        <w:rPr>
          <w:rFonts w:asciiTheme="minorHAnsi" w:hAnsiTheme="minorHAnsi"/>
          <w:sz w:val="24"/>
          <w:szCs w:val="24"/>
        </w:rPr>
        <w:t xml:space="preserve">My focus would have been reassuring language and tone of voice </w:t>
      </w:r>
      <w:r w:rsidR="004006EF" w:rsidRPr="008E690C">
        <w:rPr>
          <w:rFonts w:asciiTheme="minorHAnsi" w:hAnsiTheme="minorHAnsi"/>
          <w:sz w:val="24"/>
          <w:szCs w:val="24"/>
        </w:rPr>
        <w:t>allowing the victim to genuinely believe som</w:t>
      </w:r>
      <w:r w:rsidR="00BD2769" w:rsidRPr="008E690C">
        <w:rPr>
          <w:rFonts w:asciiTheme="minorHAnsi" w:hAnsiTheme="minorHAnsi"/>
          <w:sz w:val="24"/>
          <w:szCs w:val="24"/>
        </w:rPr>
        <w:t>ething would be done about the e</w:t>
      </w:r>
      <w:r w:rsidR="004006EF" w:rsidRPr="008E690C">
        <w:rPr>
          <w:rFonts w:asciiTheme="minorHAnsi" w:hAnsiTheme="minorHAnsi"/>
          <w:sz w:val="24"/>
          <w:szCs w:val="24"/>
        </w:rPr>
        <w:t>x- boyfriend harassing her</w:t>
      </w:r>
      <w:r w:rsidR="00BD2769" w:rsidRPr="008E690C">
        <w:rPr>
          <w:rFonts w:asciiTheme="minorHAnsi" w:hAnsiTheme="minorHAnsi"/>
          <w:sz w:val="24"/>
          <w:szCs w:val="24"/>
        </w:rPr>
        <w:t>.</w:t>
      </w:r>
      <w:r w:rsidR="00641467" w:rsidRPr="008E690C">
        <w:rPr>
          <w:rFonts w:asciiTheme="minorHAnsi" w:hAnsiTheme="minorHAnsi"/>
          <w:sz w:val="24"/>
          <w:szCs w:val="24"/>
        </w:rPr>
        <w:t xml:space="preserve"> </w:t>
      </w:r>
      <w:r w:rsidR="00BD2769" w:rsidRPr="008E690C">
        <w:rPr>
          <w:rFonts w:asciiTheme="minorHAnsi" w:hAnsiTheme="minorHAnsi"/>
          <w:sz w:val="24"/>
          <w:szCs w:val="24"/>
        </w:rPr>
        <w:t>B</w:t>
      </w:r>
      <w:r w:rsidR="00641467" w:rsidRPr="008E690C">
        <w:rPr>
          <w:rFonts w:asciiTheme="minorHAnsi" w:hAnsiTheme="minorHAnsi"/>
          <w:sz w:val="24"/>
          <w:szCs w:val="24"/>
        </w:rPr>
        <w:t>ad experiences</w:t>
      </w:r>
      <w:r w:rsidR="00BD2769" w:rsidRPr="008E690C">
        <w:rPr>
          <w:rFonts w:asciiTheme="minorHAnsi" w:hAnsiTheme="minorHAnsi"/>
          <w:sz w:val="24"/>
          <w:szCs w:val="24"/>
        </w:rPr>
        <w:t xml:space="preserve"> will</w:t>
      </w:r>
      <w:r w:rsidR="00641467" w:rsidRPr="008E690C">
        <w:rPr>
          <w:rFonts w:asciiTheme="minorHAnsi" w:hAnsiTheme="minorHAnsi"/>
          <w:sz w:val="24"/>
          <w:szCs w:val="24"/>
        </w:rPr>
        <w:t xml:space="preserve"> bring the reputation of the police service into disrepute and thus affects basic relations with the </w:t>
      </w:r>
      <w:proofErr w:type="gramStart"/>
      <w:r w:rsidR="00641467" w:rsidRPr="008E690C">
        <w:rPr>
          <w:rFonts w:asciiTheme="minorHAnsi" w:hAnsiTheme="minorHAnsi"/>
          <w:sz w:val="24"/>
          <w:szCs w:val="24"/>
        </w:rPr>
        <w:t>public,</w:t>
      </w:r>
      <w:proofErr w:type="gramEnd"/>
      <w:r w:rsidR="00641467" w:rsidRPr="008E690C">
        <w:rPr>
          <w:rFonts w:asciiTheme="minorHAnsi" w:hAnsiTheme="minorHAnsi"/>
          <w:sz w:val="24"/>
          <w:szCs w:val="24"/>
        </w:rPr>
        <w:t xml:space="preserve"> this is a key issue that can lead to </w:t>
      </w:r>
      <w:r w:rsidR="00552D72" w:rsidRPr="008E690C">
        <w:rPr>
          <w:rFonts w:asciiTheme="minorHAnsi" w:hAnsiTheme="minorHAnsi"/>
          <w:sz w:val="24"/>
          <w:szCs w:val="24"/>
        </w:rPr>
        <w:t>disastrous consequences if not rectified</w:t>
      </w:r>
      <w:r w:rsidR="004006EF" w:rsidRPr="008E690C">
        <w:rPr>
          <w:rFonts w:asciiTheme="minorHAnsi" w:hAnsiTheme="minorHAnsi"/>
          <w:sz w:val="24"/>
          <w:szCs w:val="24"/>
        </w:rPr>
        <w:t>.</w:t>
      </w:r>
    </w:p>
    <w:p w:rsidR="00025650" w:rsidRPr="00270EEB" w:rsidRDefault="00025650" w:rsidP="008E690C">
      <w:pPr>
        <w:spacing w:line="276" w:lineRule="auto"/>
        <w:jc w:val="both"/>
        <w:rPr>
          <w:sz w:val="24"/>
          <w:szCs w:val="24"/>
        </w:rPr>
      </w:pPr>
    </w:p>
    <w:p w:rsidR="00025650" w:rsidRPr="00270EEB" w:rsidRDefault="00025650" w:rsidP="008E690C">
      <w:pPr>
        <w:spacing w:line="276" w:lineRule="auto"/>
        <w:jc w:val="both"/>
        <w:rPr>
          <w:sz w:val="24"/>
          <w:szCs w:val="24"/>
        </w:rPr>
      </w:pPr>
    </w:p>
    <w:p w:rsidR="00025650" w:rsidRPr="00270EEB" w:rsidRDefault="00025650" w:rsidP="008E690C">
      <w:pPr>
        <w:spacing w:line="276" w:lineRule="auto"/>
        <w:jc w:val="both"/>
        <w:rPr>
          <w:sz w:val="24"/>
          <w:szCs w:val="24"/>
        </w:rPr>
      </w:pPr>
    </w:p>
    <w:p w:rsidR="00025650" w:rsidRPr="00025650" w:rsidRDefault="00025650" w:rsidP="00025650">
      <w:pPr>
        <w:jc w:val="both"/>
        <w:rPr>
          <w:b/>
          <w:sz w:val="24"/>
          <w:szCs w:val="24"/>
        </w:rPr>
      </w:pPr>
    </w:p>
    <w:p w:rsidR="008B28E7" w:rsidRPr="008E690C" w:rsidRDefault="00025650" w:rsidP="008E690C">
      <w:r>
        <w:br w:type="page"/>
      </w:r>
    </w:p>
    <w:p w:rsidR="00025650" w:rsidRPr="00270EEB" w:rsidRDefault="64D01D80" w:rsidP="64D01D80">
      <w:pPr>
        <w:jc w:val="center"/>
        <w:rPr>
          <w:b/>
          <w:bCs/>
          <w:sz w:val="24"/>
          <w:szCs w:val="24"/>
        </w:rPr>
      </w:pPr>
      <w:r w:rsidRPr="40D6E10B">
        <w:rPr>
          <w:b/>
          <w:bCs/>
          <w:sz w:val="24"/>
          <w:szCs w:val="24"/>
        </w:rPr>
        <w:t>Task 4</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RDefault="003C458C" w:rsidP="003C458C">
      <w:pPr>
        <w:jc w:val="both"/>
        <w:rPr>
          <w:sz w:val="24"/>
          <w:szCs w:val="24"/>
          <w:highlight w:val="yellow"/>
        </w:rPr>
      </w:pPr>
    </w:p>
    <w:p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3C458C" w:rsidRPr="00270EEB" w:rsidRDefault="003C458C" w:rsidP="003C458C">
      <w:pPr>
        <w:jc w:val="both"/>
        <w:rPr>
          <w:sz w:val="24"/>
          <w:szCs w:val="24"/>
        </w:rPr>
      </w:pPr>
    </w:p>
    <w:p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3C458C" w:rsidRPr="00270EEB" w:rsidTr="62FE5CAF">
        <w:tc>
          <w:tcPr>
            <w:tcW w:w="10188" w:type="dxa"/>
            <w:shd w:val="clear" w:color="auto" w:fill="auto"/>
          </w:tcPr>
          <w:p w:rsidR="003769F6" w:rsidRDefault="003769F6" w:rsidP="003769F6">
            <w:pPr>
              <w:pStyle w:val="TableParagraph"/>
              <w:tabs>
                <w:tab w:val="left" w:pos="355"/>
              </w:tabs>
              <w:ind w:left="0" w:right="228"/>
              <w:rPr>
                <w:rFonts w:eastAsia="Times New Roman"/>
                <w:color w:val="000000"/>
                <w:sz w:val="24"/>
                <w:szCs w:val="24"/>
                <w:lang w:bidi="ar-SA"/>
              </w:rPr>
            </w:pPr>
          </w:p>
          <w:p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rsidR="003769F6" w:rsidRDefault="003769F6" w:rsidP="62FE5CAF">
            <w:pPr>
              <w:jc w:val="both"/>
              <w:rPr>
                <w:sz w:val="24"/>
                <w:szCs w:val="24"/>
              </w:rPr>
            </w:pPr>
          </w:p>
          <w:p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RDefault="003C458C" w:rsidP="62FE5CAF">
            <w:pPr>
              <w:jc w:val="both"/>
              <w:rPr>
                <w:sz w:val="24"/>
                <w:szCs w:val="24"/>
              </w:rPr>
            </w:pPr>
          </w:p>
          <w:p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003C458C" w:rsidRPr="00270EEB" w:rsidRDefault="003C458C" w:rsidP="62FE5CAF">
            <w:pPr>
              <w:rPr>
                <w:sz w:val="24"/>
                <w:szCs w:val="24"/>
              </w:rPr>
            </w:pPr>
          </w:p>
          <w:p w:rsidR="003C458C" w:rsidRPr="00270EEB" w:rsidRDefault="003C458C" w:rsidP="62FE5CAF">
            <w:pPr>
              <w:jc w:val="both"/>
              <w:rPr>
                <w:sz w:val="24"/>
                <w:szCs w:val="24"/>
              </w:rPr>
            </w:pPr>
          </w:p>
          <w:p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3C458C" w:rsidRPr="00270EEB" w:rsidRDefault="003C458C" w:rsidP="003C458C">
      <w:pPr>
        <w:jc w:val="both"/>
        <w:rPr>
          <w:sz w:val="24"/>
          <w:szCs w:val="24"/>
        </w:rPr>
      </w:pPr>
    </w:p>
    <w:p w:rsidR="003C458C" w:rsidRPr="00450C83" w:rsidRDefault="003C458C" w:rsidP="003C458C">
      <w:pPr>
        <w:jc w:val="both"/>
        <w:rPr>
          <w:b/>
          <w:sz w:val="24"/>
          <w:szCs w:val="24"/>
        </w:rPr>
      </w:pPr>
      <w:r w:rsidRPr="00450C83">
        <w:rPr>
          <w:b/>
          <w:sz w:val="24"/>
          <w:szCs w:val="24"/>
        </w:rPr>
        <w:t>ANSWER:</w:t>
      </w:r>
    </w:p>
    <w:p w:rsidR="00025650" w:rsidRDefault="00025650" w:rsidP="00025650">
      <w:pPr>
        <w:jc w:val="both"/>
        <w:rPr>
          <w:sz w:val="24"/>
          <w:szCs w:val="24"/>
        </w:rPr>
      </w:pPr>
    </w:p>
    <w:p w:rsidR="005661E1" w:rsidRPr="008E690C" w:rsidRDefault="00BD2769" w:rsidP="008E690C">
      <w:pPr>
        <w:spacing w:line="276" w:lineRule="auto"/>
        <w:jc w:val="both"/>
        <w:rPr>
          <w:rFonts w:asciiTheme="minorHAnsi" w:hAnsiTheme="minorHAnsi"/>
          <w:bCs/>
          <w:sz w:val="24"/>
          <w:szCs w:val="24"/>
        </w:rPr>
      </w:pPr>
      <w:r w:rsidRPr="008E690C">
        <w:rPr>
          <w:rFonts w:asciiTheme="minorHAnsi" w:hAnsiTheme="minorHAnsi"/>
          <w:bCs/>
          <w:sz w:val="24"/>
          <w:szCs w:val="24"/>
        </w:rPr>
        <w:t xml:space="preserve">For this reflective task having researched Copley’s (2011) with regards to the different models of reflection that can be used, I will be using </w:t>
      </w:r>
      <w:proofErr w:type="spellStart"/>
      <w:r w:rsidRPr="008E690C">
        <w:rPr>
          <w:rFonts w:asciiTheme="minorHAnsi" w:hAnsiTheme="minorHAnsi"/>
          <w:bCs/>
          <w:sz w:val="24"/>
          <w:szCs w:val="24"/>
        </w:rPr>
        <w:t>Borton’s</w:t>
      </w:r>
      <w:proofErr w:type="spellEnd"/>
      <w:r w:rsidRPr="008E690C">
        <w:rPr>
          <w:rFonts w:asciiTheme="minorHAnsi" w:hAnsiTheme="minorHAnsi"/>
          <w:bCs/>
          <w:sz w:val="24"/>
          <w:szCs w:val="24"/>
        </w:rPr>
        <w:t xml:space="preserve"> model of reflection which focuses on three main elements which </w:t>
      </w:r>
      <w:r w:rsidR="00450D3D" w:rsidRPr="008E690C">
        <w:rPr>
          <w:rFonts w:asciiTheme="minorHAnsi" w:hAnsiTheme="minorHAnsi"/>
          <w:bCs/>
          <w:sz w:val="24"/>
          <w:szCs w:val="24"/>
        </w:rPr>
        <w:t>include</w:t>
      </w:r>
      <w:r w:rsidRPr="008E690C">
        <w:rPr>
          <w:rFonts w:asciiTheme="minorHAnsi" w:hAnsiTheme="minorHAnsi"/>
          <w:bCs/>
          <w:sz w:val="24"/>
          <w:szCs w:val="24"/>
        </w:rPr>
        <w:t xml:space="preserve"> what? So what? And finally </w:t>
      </w:r>
      <w:proofErr w:type="gramStart"/>
      <w:r w:rsidR="00450D3D" w:rsidRPr="008E690C">
        <w:rPr>
          <w:rFonts w:asciiTheme="minorHAnsi" w:hAnsiTheme="minorHAnsi"/>
          <w:bCs/>
          <w:sz w:val="24"/>
          <w:szCs w:val="24"/>
        </w:rPr>
        <w:t>Now</w:t>
      </w:r>
      <w:proofErr w:type="gramEnd"/>
      <w:r w:rsidR="00450D3D" w:rsidRPr="008E690C">
        <w:rPr>
          <w:rFonts w:asciiTheme="minorHAnsi" w:hAnsiTheme="minorHAnsi"/>
          <w:bCs/>
          <w:sz w:val="24"/>
          <w:szCs w:val="24"/>
        </w:rPr>
        <w:t xml:space="preserve"> what? </w:t>
      </w:r>
      <w:r w:rsidRPr="008E690C">
        <w:rPr>
          <w:rFonts w:asciiTheme="minorHAnsi" w:hAnsiTheme="minorHAnsi"/>
          <w:bCs/>
          <w:sz w:val="24"/>
          <w:szCs w:val="24"/>
        </w:rPr>
        <w:t>This was further developed by Driscoll in 1990</w:t>
      </w:r>
      <w:r w:rsidR="00450D3D" w:rsidRPr="008E690C">
        <w:rPr>
          <w:rFonts w:asciiTheme="minorHAnsi" w:hAnsiTheme="minorHAnsi"/>
          <w:bCs/>
          <w:sz w:val="24"/>
          <w:szCs w:val="24"/>
        </w:rPr>
        <w:t xml:space="preserve"> to include a more detailed aspect of reflection</w:t>
      </w:r>
      <w:r w:rsidRPr="008E690C">
        <w:rPr>
          <w:rFonts w:asciiTheme="minorHAnsi" w:hAnsiTheme="minorHAnsi"/>
          <w:bCs/>
          <w:sz w:val="24"/>
          <w:szCs w:val="24"/>
        </w:rPr>
        <w:t xml:space="preserve">. </w:t>
      </w:r>
      <w:r w:rsidR="00450D3D" w:rsidRPr="008E690C">
        <w:rPr>
          <w:rFonts w:asciiTheme="minorHAnsi" w:hAnsiTheme="minorHAnsi"/>
          <w:bCs/>
          <w:sz w:val="24"/>
          <w:szCs w:val="24"/>
        </w:rPr>
        <w:t xml:space="preserve">Having </w:t>
      </w:r>
      <w:r w:rsidR="004B01B6" w:rsidRPr="008E690C">
        <w:rPr>
          <w:rFonts w:asciiTheme="minorHAnsi" w:hAnsiTheme="minorHAnsi"/>
          <w:bCs/>
          <w:sz w:val="24"/>
          <w:szCs w:val="24"/>
        </w:rPr>
        <w:t>looked in to several models of reflection I choose</w:t>
      </w:r>
      <w:r w:rsidR="005661E1" w:rsidRPr="008E690C">
        <w:rPr>
          <w:rFonts w:asciiTheme="minorHAnsi" w:hAnsiTheme="minorHAnsi"/>
          <w:bCs/>
          <w:sz w:val="24"/>
          <w:szCs w:val="24"/>
        </w:rPr>
        <w:t xml:space="preserve"> </w:t>
      </w:r>
      <w:proofErr w:type="spellStart"/>
      <w:r w:rsidR="005661E1" w:rsidRPr="008E690C">
        <w:rPr>
          <w:rFonts w:asciiTheme="minorHAnsi" w:hAnsiTheme="minorHAnsi"/>
          <w:bCs/>
          <w:sz w:val="24"/>
          <w:szCs w:val="24"/>
        </w:rPr>
        <w:t>Borton’s</w:t>
      </w:r>
      <w:proofErr w:type="spellEnd"/>
      <w:r w:rsidR="005661E1" w:rsidRPr="008E690C">
        <w:rPr>
          <w:rFonts w:asciiTheme="minorHAnsi" w:hAnsiTheme="minorHAnsi"/>
          <w:bCs/>
          <w:sz w:val="24"/>
          <w:szCs w:val="24"/>
        </w:rPr>
        <w:t xml:space="preserve"> model of reflection</w:t>
      </w:r>
      <w:r w:rsidR="004B01B6" w:rsidRPr="008E690C">
        <w:rPr>
          <w:rFonts w:asciiTheme="minorHAnsi" w:hAnsiTheme="minorHAnsi"/>
          <w:bCs/>
          <w:sz w:val="24"/>
          <w:szCs w:val="24"/>
        </w:rPr>
        <w:t xml:space="preserve">. This model </w:t>
      </w:r>
      <w:r w:rsidR="005661E1" w:rsidRPr="008E690C">
        <w:rPr>
          <w:rFonts w:asciiTheme="minorHAnsi" w:hAnsiTheme="minorHAnsi"/>
          <w:bCs/>
          <w:sz w:val="24"/>
          <w:szCs w:val="24"/>
        </w:rPr>
        <w:t>has many similarities to the National decision making model (NDM</w:t>
      </w:r>
      <w:r w:rsidR="00450D3D" w:rsidRPr="008E690C">
        <w:rPr>
          <w:rFonts w:asciiTheme="minorHAnsi" w:hAnsiTheme="minorHAnsi"/>
          <w:bCs/>
          <w:sz w:val="24"/>
          <w:szCs w:val="24"/>
        </w:rPr>
        <w:t>, 2013</w:t>
      </w:r>
      <w:r w:rsidR="005661E1" w:rsidRPr="008E690C">
        <w:rPr>
          <w:rFonts w:asciiTheme="minorHAnsi" w:hAnsiTheme="minorHAnsi"/>
          <w:bCs/>
          <w:sz w:val="24"/>
          <w:szCs w:val="24"/>
        </w:rPr>
        <w:t>) therefore I was able to use this model of reflection as I worked through the NDM at the time during the incident</w:t>
      </w:r>
      <w:r w:rsidR="004B01B6" w:rsidRPr="008E690C">
        <w:rPr>
          <w:rFonts w:asciiTheme="minorHAnsi" w:hAnsiTheme="minorHAnsi"/>
          <w:bCs/>
          <w:sz w:val="24"/>
          <w:szCs w:val="24"/>
        </w:rPr>
        <w:t xml:space="preserve">. Best practice states that in response call or incident we respond to we would work through the NDM, therefore I have experience of reflection in my every day work. </w:t>
      </w:r>
    </w:p>
    <w:p w:rsidR="005661E1" w:rsidRPr="008E690C" w:rsidRDefault="005661E1" w:rsidP="008E690C">
      <w:pPr>
        <w:spacing w:line="276" w:lineRule="auto"/>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 xml:space="preserve">During my tutorship period </w:t>
      </w:r>
      <w:r w:rsidR="004B01B6" w:rsidRPr="008E690C">
        <w:rPr>
          <w:rFonts w:asciiTheme="minorHAnsi" w:hAnsiTheme="minorHAnsi"/>
          <w:sz w:val="24"/>
          <w:szCs w:val="24"/>
        </w:rPr>
        <w:t xml:space="preserve">where I was based with an experienced officer however I took the lead in many incidents. </w:t>
      </w:r>
      <w:r w:rsidRPr="008E690C">
        <w:rPr>
          <w:rFonts w:asciiTheme="minorHAnsi" w:hAnsiTheme="minorHAnsi"/>
          <w:sz w:val="24"/>
          <w:szCs w:val="24"/>
        </w:rPr>
        <w:t>I worked on a case of attempt</w:t>
      </w:r>
      <w:r w:rsidR="00BD2769" w:rsidRPr="008E690C">
        <w:rPr>
          <w:rFonts w:asciiTheme="minorHAnsi" w:hAnsiTheme="minorHAnsi"/>
          <w:sz w:val="24"/>
          <w:szCs w:val="24"/>
        </w:rPr>
        <w:t>ed</w:t>
      </w:r>
      <w:r w:rsidRPr="008E690C">
        <w:rPr>
          <w:rFonts w:asciiTheme="minorHAnsi" w:hAnsiTheme="minorHAnsi"/>
          <w:sz w:val="24"/>
          <w:szCs w:val="24"/>
        </w:rPr>
        <w:t xml:space="preserve"> burglary at a supermarket in Pontypool where </w:t>
      </w:r>
      <w:r w:rsidR="00BD2769" w:rsidRPr="008E690C">
        <w:rPr>
          <w:rFonts w:asciiTheme="minorHAnsi" w:hAnsiTheme="minorHAnsi"/>
          <w:sz w:val="24"/>
          <w:szCs w:val="24"/>
        </w:rPr>
        <w:t xml:space="preserve">between </w:t>
      </w:r>
      <w:r w:rsidRPr="008E690C">
        <w:rPr>
          <w:rFonts w:asciiTheme="minorHAnsi" w:hAnsiTheme="minorHAnsi"/>
          <w:sz w:val="24"/>
          <w:szCs w:val="24"/>
        </w:rPr>
        <w:t>2am</w:t>
      </w:r>
      <w:r w:rsidR="00BD2769" w:rsidRPr="008E690C">
        <w:rPr>
          <w:rFonts w:asciiTheme="minorHAnsi" w:hAnsiTheme="minorHAnsi"/>
          <w:sz w:val="24"/>
          <w:szCs w:val="24"/>
        </w:rPr>
        <w:t xml:space="preserve"> </w:t>
      </w:r>
      <w:r w:rsidRPr="008E690C">
        <w:rPr>
          <w:rFonts w:asciiTheme="minorHAnsi" w:hAnsiTheme="minorHAnsi"/>
          <w:sz w:val="24"/>
          <w:szCs w:val="24"/>
        </w:rPr>
        <w:t>-</w:t>
      </w:r>
      <w:r w:rsidR="00BD2769" w:rsidRPr="008E690C">
        <w:rPr>
          <w:rFonts w:asciiTheme="minorHAnsi" w:hAnsiTheme="minorHAnsi"/>
          <w:sz w:val="24"/>
          <w:szCs w:val="24"/>
        </w:rPr>
        <w:t xml:space="preserve"> </w:t>
      </w:r>
      <w:r w:rsidRPr="008E690C">
        <w:rPr>
          <w:rFonts w:asciiTheme="minorHAnsi" w:hAnsiTheme="minorHAnsi"/>
          <w:sz w:val="24"/>
          <w:szCs w:val="24"/>
        </w:rPr>
        <w:t>4am a male had caused damage to the glass windows of the store front while try</w:t>
      </w:r>
      <w:r w:rsidR="00BD2769" w:rsidRPr="008E690C">
        <w:rPr>
          <w:rFonts w:asciiTheme="minorHAnsi" w:hAnsiTheme="minorHAnsi"/>
          <w:sz w:val="24"/>
          <w:szCs w:val="24"/>
        </w:rPr>
        <w:t>ing to gain access to the store. T</w:t>
      </w:r>
      <w:r w:rsidRPr="008E690C">
        <w:rPr>
          <w:rFonts w:asciiTheme="minorHAnsi" w:hAnsiTheme="minorHAnsi"/>
          <w:sz w:val="24"/>
          <w:szCs w:val="24"/>
        </w:rPr>
        <w:t>he male had rammed trolleys into the glass and decided the leave and return numerous times</w:t>
      </w:r>
      <w:r w:rsidR="00BD2769" w:rsidRPr="008E690C">
        <w:rPr>
          <w:rFonts w:asciiTheme="minorHAnsi" w:hAnsiTheme="minorHAnsi"/>
          <w:sz w:val="24"/>
          <w:szCs w:val="24"/>
        </w:rPr>
        <w:t xml:space="preserve">. </w:t>
      </w:r>
      <w:r w:rsidR="004B01B6" w:rsidRPr="008E690C">
        <w:rPr>
          <w:rFonts w:asciiTheme="minorHAnsi" w:hAnsiTheme="minorHAnsi"/>
          <w:sz w:val="24"/>
          <w:szCs w:val="24"/>
        </w:rPr>
        <w:t>However the suspect</w:t>
      </w:r>
      <w:r w:rsidRPr="008E690C">
        <w:rPr>
          <w:rFonts w:asciiTheme="minorHAnsi" w:hAnsiTheme="minorHAnsi"/>
          <w:sz w:val="24"/>
          <w:szCs w:val="24"/>
        </w:rPr>
        <w:t xml:space="preserve"> return</w:t>
      </w:r>
      <w:r w:rsidR="004B01B6" w:rsidRPr="008E690C">
        <w:rPr>
          <w:rFonts w:asciiTheme="minorHAnsi" w:hAnsiTheme="minorHAnsi"/>
          <w:sz w:val="24"/>
          <w:szCs w:val="24"/>
        </w:rPr>
        <w:t>ed</w:t>
      </w:r>
      <w:r w:rsidRPr="008E690C">
        <w:rPr>
          <w:rFonts w:asciiTheme="minorHAnsi" w:hAnsiTheme="minorHAnsi"/>
          <w:sz w:val="24"/>
          <w:szCs w:val="24"/>
        </w:rPr>
        <w:t xml:space="preserve"> with a bag and what look</w:t>
      </w:r>
      <w:r w:rsidR="004B01B6" w:rsidRPr="008E690C">
        <w:rPr>
          <w:rFonts w:asciiTheme="minorHAnsi" w:hAnsiTheme="minorHAnsi"/>
          <w:sz w:val="24"/>
          <w:szCs w:val="24"/>
        </w:rPr>
        <w:t>ed</w:t>
      </w:r>
      <w:r w:rsidRPr="008E690C">
        <w:rPr>
          <w:rFonts w:asciiTheme="minorHAnsi" w:hAnsiTheme="minorHAnsi"/>
          <w:sz w:val="24"/>
          <w:szCs w:val="24"/>
        </w:rPr>
        <w:t xml:space="preserve"> to be a metal bar</w:t>
      </w:r>
      <w:r w:rsidR="004B01B6" w:rsidRPr="008E690C">
        <w:rPr>
          <w:rFonts w:asciiTheme="minorHAnsi" w:hAnsiTheme="minorHAnsi"/>
          <w:sz w:val="24"/>
          <w:szCs w:val="24"/>
        </w:rPr>
        <w:t>,</w:t>
      </w:r>
      <w:r w:rsidRPr="008E690C">
        <w:rPr>
          <w:rFonts w:asciiTheme="minorHAnsi" w:hAnsiTheme="minorHAnsi"/>
          <w:sz w:val="24"/>
          <w:szCs w:val="24"/>
        </w:rPr>
        <w:t xml:space="preserve"> produced from the bag</w:t>
      </w:r>
      <w:r w:rsidR="00BD2769" w:rsidRPr="008E690C">
        <w:rPr>
          <w:rFonts w:asciiTheme="minorHAnsi" w:hAnsiTheme="minorHAnsi"/>
          <w:sz w:val="24"/>
          <w:szCs w:val="24"/>
        </w:rPr>
        <w:t>, however</w:t>
      </w:r>
      <w:r w:rsidRPr="008E690C">
        <w:rPr>
          <w:rFonts w:asciiTheme="minorHAnsi" w:hAnsiTheme="minorHAnsi"/>
          <w:sz w:val="24"/>
          <w:szCs w:val="24"/>
        </w:rPr>
        <w:t xml:space="preserve"> it was unknown at the time if this was used to smash the windows</w:t>
      </w:r>
      <w:r w:rsidR="004B01B6" w:rsidRPr="008E690C">
        <w:rPr>
          <w:rFonts w:asciiTheme="minorHAnsi" w:hAnsiTheme="minorHAnsi"/>
          <w:sz w:val="24"/>
          <w:szCs w:val="24"/>
        </w:rPr>
        <w:t xml:space="preserve"> of the supermarket.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4B01B6"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 xml:space="preserve">Within this case I took </w:t>
      </w:r>
      <w:r w:rsidR="005661E1" w:rsidRPr="008E690C">
        <w:rPr>
          <w:rFonts w:asciiTheme="minorHAnsi" w:hAnsiTheme="minorHAnsi"/>
          <w:sz w:val="24"/>
          <w:szCs w:val="24"/>
        </w:rPr>
        <w:t>on the role of investigator</w:t>
      </w:r>
      <w:r w:rsidRPr="008E690C">
        <w:rPr>
          <w:rFonts w:asciiTheme="minorHAnsi" w:hAnsiTheme="minorHAnsi"/>
          <w:sz w:val="24"/>
          <w:szCs w:val="24"/>
        </w:rPr>
        <w:t>.</w:t>
      </w:r>
      <w:r w:rsidR="005661E1" w:rsidRPr="008E690C">
        <w:rPr>
          <w:rFonts w:asciiTheme="minorHAnsi" w:hAnsiTheme="minorHAnsi"/>
          <w:sz w:val="24"/>
          <w:szCs w:val="24"/>
        </w:rPr>
        <w:t xml:space="preserve"> I established an investigation strategy for this case as there were numerous evidential opportunities for me to explore. The purpose of this strategy was to efficiently list all available lines of </w:t>
      </w:r>
      <w:r w:rsidR="005661E1" w:rsidRPr="008E690C">
        <w:rPr>
          <w:rFonts w:asciiTheme="minorHAnsi" w:hAnsiTheme="minorHAnsi"/>
          <w:sz w:val="24"/>
          <w:szCs w:val="24"/>
        </w:rPr>
        <w:lastRenderedPageBreak/>
        <w:t xml:space="preserve">enquiry, the actions I would need to undertake due to these lines of enquiry and allow me to prioritise these actions accordingly as outlined in The Gwent Police policy for managing investigations </w:t>
      </w:r>
      <w:r w:rsidR="00BD2769" w:rsidRPr="008E690C">
        <w:rPr>
          <w:rFonts w:asciiTheme="minorHAnsi" w:hAnsiTheme="minorHAnsi"/>
          <w:sz w:val="24"/>
          <w:szCs w:val="24"/>
        </w:rPr>
        <w:t>(College of Policing, 2020).</w:t>
      </w:r>
      <w:r w:rsidR="005661E1" w:rsidRPr="008E690C">
        <w:rPr>
          <w:rFonts w:asciiTheme="minorHAnsi" w:hAnsiTheme="minorHAnsi"/>
          <w:sz w:val="24"/>
          <w:szCs w:val="24"/>
        </w:rPr>
        <w:t xml:space="preserve"> </w:t>
      </w:r>
    </w:p>
    <w:p w:rsidR="00BD2769" w:rsidRPr="008E690C" w:rsidRDefault="00BD2769"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CCTV had been seized by a local Community Support Officer (CSO) I had the chance to review the CCTV and it was clear at one moment to see the males face so I decided to circulate the image to all local officers and specialist units within Gwent Police in hopes that a colleague would be able to provide a statement of identification for the male in the footage.</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Thankfully, a response came back quite quickly from an officer from the Crime Investigation Department (CID) who had positively identified the offender for me which opened up further avenues to myself such as an arrest to further the investigation by questioning by interview however I first needed to establish what the offender was wearing at the time of the incident as this would need to be seized if the offender was arrested within his home address under a section 32 of the Police and criminal evidence act 1984 (PACE) as this would allow officers to search his person and the immediate area in which he was arrested</w:t>
      </w:r>
      <w:r w:rsidR="006C6A80" w:rsidRPr="008E690C">
        <w:rPr>
          <w:rFonts w:asciiTheme="minorHAnsi" w:hAnsiTheme="minorHAnsi"/>
          <w:sz w:val="24"/>
          <w:szCs w:val="24"/>
        </w:rPr>
        <w:t xml:space="preserve"> (UK Government, 2013)</w:t>
      </w:r>
      <w:r w:rsidRPr="008E690C">
        <w:rPr>
          <w:rFonts w:asciiTheme="minorHAnsi" w:hAnsiTheme="minorHAnsi"/>
          <w:sz w:val="24"/>
          <w:szCs w:val="24"/>
        </w:rPr>
        <w:t>.</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 xml:space="preserve">I identified that the male was wearing burgundy trainers and a full navy- blue tracksuit, I also </w:t>
      </w:r>
      <w:r w:rsidR="006C6A80" w:rsidRPr="008E690C">
        <w:rPr>
          <w:rFonts w:asciiTheme="minorHAnsi" w:hAnsiTheme="minorHAnsi"/>
          <w:sz w:val="24"/>
          <w:szCs w:val="24"/>
        </w:rPr>
        <w:t>identified</w:t>
      </w:r>
      <w:r w:rsidRPr="008E690C">
        <w:rPr>
          <w:rFonts w:asciiTheme="minorHAnsi" w:hAnsiTheme="minorHAnsi"/>
          <w:sz w:val="24"/>
          <w:szCs w:val="24"/>
        </w:rPr>
        <w:t xml:space="preserve"> that the male had a tattoo of a bluebird on the back of his left hand. </w:t>
      </w:r>
      <w:r w:rsidR="006C6A80" w:rsidRPr="008E690C">
        <w:rPr>
          <w:rFonts w:asciiTheme="minorHAnsi" w:hAnsiTheme="minorHAnsi"/>
          <w:sz w:val="24"/>
          <w:szCs w:val="24"/>
        </w:rPr>
        <w:t xml:space="preserve"> </w:t>
      </w:r>
      <w:r w:rsidRPr="008E690C">
        <w:rPr>
          <w:rFonts w:asciiTheme="minorHAnsi" w:hAnsiTheme="minorHAnsi"/>
          <w:sz w:val="24"/>
          <w:szCs w:val="24"/>
        </w:rPr>
        <w:t xml:space="preserve">I noticed that on the CCTV footage the male had kicked the glass doorway to the store and so the Crime scene investigation unit was tasked to take a print from the front door where the male had kicked it. This was successful and CSI had been able to gain a good quality print. I was able to send this off to the Joint Scientific Investigation Unity (JSIU) to establish the type of footwear that had caused this print. </w:t>
      </w: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 xml:space="preserve">House to house enquiries were considered but I deemed this unnecessary as there were not dwellings overlooking the scene that the incident took place.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 xml:space="preserve">Once I had established the identity of the subject I attended his home address in company with four officers due to the nature of the males warning markers on the Police National Computer (PNC) such as violence towards police and use of weapons previously.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I arrested the male in his home address and continued to search the address for any item I believed to be used in the attempted burglary, I seized the trainers believed to be seen on the CCTV footage as well as the navy blue tracksuit and a number of metal tools that matched the image of the tool used on the CCTV footage.</w:t>
      </w:r>
      <w:r w:rsidR="006C6A80" w:rsidRPr="008E690C">
        <w:rPr>
          <w:rFonts w:asciiTheme="minorHAnsi" w:hAnsiTheme="minorHAnsi"/>
          <w:sz w:val="24"/>
          <w:szCs w:val="24"/>
        </w:rPr>
        <w:t xml:space="preserve"> </w:t>
      </w:r>
      <w:r w:rsidRPr="008E690C">
        <w:rPr>
          <w:rFonts w:asciiTheme="minorHAnsi" w:hAnsiTheme="minorHAnsi"/>
          <w:sz w:val="24"/>
          <w:szCs w:val="24"/>
        </w:rPr>
        <w:t xml:space="preserve">The arrest of the male was conducted In accordance with Code G of the codes of practice outlined within the Police and criminal Evidence act of 1984 </w:t>
      </w:r>
      <w:r w:rsidR="006C6A80" w:rsidRPr="008E690C">
        <w:rPr>
          <w:rFonts w:asciiTheme="minorHAnsi" w:hAnsiTheme="minorHAnsi"/>
          <w:sz w:val="24"/>
          <w:szCs w:val="24"/>
        </w:rPr>
        <w:t>(UK Government, 2013).</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These trainers were sent off to the JSIU to be matched to the recovered foo</w:t>
      </w:r>
      <w:r w:rsidR="006C6A80" w:rsidRPr="008E690C">
        <w:rPr>
          <w:rFonts w:asciiTheme="minorHAnsi" w:hAnsiTheme="minorHAnsi"/>
          <w:sz w:val="24"/>
          <w:szCs w:val="24"/>
        </w:rPr>
        <w:t>tprint and they did indeed match</w:t>
      </w:r>
      <w:r w:rsidRPr="008E690C">
        <w:rPr>
          <w:rFonts w:asciiTheme="minorHAnsi" w:hAnsiTheme="minorHAnsi"/>
          <w:sz w:val="24"/>
          <w:szCs w:val="24"/>
        </w:rPr>
        <w:t>. I then proceeded to interview the subject following the arrest. I posed questions to him regarding the attempt</w:t>
      </w:r>
      <w:r w:rsidR="006C6A80" w:rsidRPr="008E690C">
        <w:rPr>
          <w:rFonts w:asciiTheme="minorHAnsi" w:hAnsiTheme="minorHAnsi"/>
          <w:sz w:val="24"/>
          <w:szCs w:val="24"/>
        </w:rPr>
        <w:t>ed</w:t>
      </w:r>
      <w:r w:rsidRPr="008E690C">
        <w:rPr>
          <w:rFonts w:asciiTheme="minorHAnsi" w:hAnsiTheme="minorHAnsi"/>
          <w:sz w:val="24"/>
          <w:szCs w:val="24"/>
        </w:rPr>
        <w:t xml:space="preserve"> burglary and the male replied “No Comment” to every question asked of him and thus </w:t>
      </w:r>
      <w:r w:rsidR="006C6A80" w:rsidRPr="008E690C">
        <w:rPr>
          <w:rFonts w:asciiTheme="minorHAnsi" w:hAnsiTheme="minorHAnsi"/>
          <w:sz w:val="24"/>
          <w:szCs w:val="24"/>
        </w:rPr>
        <w:t>raised</w:t>
      </w:r>
      <w:r w:rsidRPr="008E690C">
        <w:rPr>
          <w:rFonts w:asciiTheme="minorHAnsi" w:hAnsiTheme="minorHAnsi"/>
          <w:sz w:val="24"/>
          <w:szCs w:val="24"/>
        </w:rPr>
        <w:t xml:space="preserve"> no reasonable defence.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With this lack of defence and the amo</w:t>
      </w:r>
      <w:r w:rsidR="006C6A80" w:rsidRPr="008E690C">
        <w:rPr>
          <w:rFonts w:asciiTheme="minorHAnsi" w:hAnsiTheme="minorHAnsi"/>
          <w:sz w:val="24"/>
          <w:szCs w:val="24"/>
        </w:rPr>
        <w:t>unt of evidence I had attained i</w:t>
      </w:r>
      <w:r w:rsidRPr="008E690C">
        <w:rPr>
          <w:rFonts w:asciiTheme="minorHAnsi" w:hAnsiTheme="minorHAnsi"/>
          <w:sz w:val="24"/>
          <w:szCs w:val="24"/>
        </w:rPr>
        <w:t>n relation to this case</w:t>
      </w:r>
      <w:r w:rsidR="006C6A80" w:rsidRPr="008E690C">
        <w:rPr>
          <w:rFonts w:asciiTheme="minorHAnsi" w:hAnsiTheme="minorHAnsi"/>
          <w:sz w:val="24"/>
          <w:szCs w:val="24"/>
        </w:rPr>
        <w:t>,</w:t>
      </w:r>
      <w:r w:rsidRPr="008E690C">
        <w:rPr>
          <w:rFonts w:asciiTheme="minorHAnsi" w:hAnsiTheme="minorHAnsi"/>
          <w:sz w:val="24"/>
          <w:szCs w:val="24"/>
        </w:rPr>
        <w:t xml:space="preserve"> with the clothing of the subject being matched and seized</w:t>
      </w:r>
      <w:r w:rsidR="006C6A80" w:rsidRPr="008E690C">
        <w:rPr>
          <w:rFonts w:asciiTheme="minorHAnsi" w:hAnsiTheme="minorHAnsi"/>
          <w:sz w:val="24"/>
          <w:szCs w:val="24"/>
        </w:rPr>
        <w:t>,</w:t>
      </w:r>
      <w:r w:rsidRPr="008E690C">
        <w:rPr>
          <w:rFonts w:asciiTheme="minorHAnsi" w:hAnsiTheme="minorHAnsi"/>
          <w:sz w:val="24"/>
          <w:szCs w:val="24"/>
        </w:rPr>
        <w:t xml:space="preserve"> from CCTV footage</w:t>
      </w:r>
      <w:r w:rsidR="006C6A80" w:rsidRPr="008E690C">
        <w:rPr>
          <w:rFonts w:asciiTheme="minorHAnsi" w:hAnsiTheme="minorHAnsi"/>
          <w:sz w:val="24"/>
          <w:szCs w:val="24"/>
        </w:rPr>
        <w:t>,</w:t>
      </w:r>
      <w:r w:rsidRPr="008E690C">
        <w:rPr>
          <w:rFonts w:asciiTheme="minorHAnsi" w:hAnsiTheme="minorHAnsi"/>
          <w:sz w:val="24"/>
          <w:szCs w:val="24"/>
        </w:rPr>
        <w:t xml:space="preserve"> a footprint being recovered and the </w:t>
      </w:r>
      <w:r w:rsidR="006C6A80" w:rsidRPr="008E690C">
        <w:rPr>
          <w:rFonts w:asciiTheme="minorHAnsi" w:hAnsiTheme="minorHAnsi"/>
          <w:sz w:val="24"/>
          <w:szCs w:val="24"/>
        </w:rPr>
        <w:t xml:space="preserve">matching trainers being located. Along with </w:t>
      </w:r>
      <w:r w:rsidRPr="008E690C">
        <w:rPr>
          <w:rFonts w:asciiTheme="minorHAnsi" w:hAnsiTheme="minorHAnsi"/>
          <w:sz w:val="24"/>
          <w:szCs w:val="24"/>
        </w:rPr>
        <w:t>an identification statement from an officer in CID it was deemed that the male</w:t>
      </w:r>
      <w:r w:rsidR="006C6A80" w:rsidRPr="008E690C">
        <w:rPr>
          <w:rFonts w:asciiTheme="minorHAnsi" w:hAnsiTheme="minorHAnsi"/>
          <w:sz w:val="24"/>
          <w:szCs w:val="24"/>
        </w:rPr>
        <w:t xml:space="preserve"> would</w:t>
      </w:r>
      <w:r w:rsidRPr="008E690C">
        <w:rPr>
          <w:rFonts w:asciiTheme="minorHAnsi" w:hAnsiTheme="minorHAnsi"/>
          <w:sz w:val="24"/>
          <w:szCs w:val="24"/>
        </w:rPr>
        <w:t xml:space="preserve"> be bailed with conditions until the date he was due to attend court. I then proceeded to complete the file for submission to the Crown Prosecution Service (CPS)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 xml:space="preserve">This Case was irregular as I did not attend the initial scene on the morning of the incident. If  I had attended I would have kept in mind the </w:t>
      </w:r>
      <w:r w:rsidR="00E41AD4" w:rsidRPr="008E690C">
        <w:rPr>
          <w:rFonts w:asciiTheme="minorHAnsi" w:hAnsiTheme="minorHAnsi"/>
          <w:sz w:val="24"/>
          <w:szCs w:val="24"/>
        </w:rPr>
        <w:t>i</w:t>
      </w:r>
      <w:r w:rsidRPr="008E690C">
        <w:rPr>
          <w:rFonts w:asciiTheme="minorHAnsi" w:hAnsiTheme="minorHAnsi"/>
          <w:sz w:val="24"/>
          <w:szCs w:val="24"/>
        </w:rPr>
        <w:t>nvestigation Golden hour which is the period of time immediately following an offence being committed where evidence will be in its highest potential abundance and at its highest potential quality. Obtaining evidence within the golden hour minimises the potential damage done to any evidence and maximises the chance of it being used in court</w:t>
      </w:r>
      <w:r w:rsidR="00E41AD4" w:rsidRPr="008E690C">
        <w:rPr>
          <w:rFonts w:asciiTheme="minorHAnsi" w:hAnsiTheme="minorHAnsi"/>
          <w:sz w:val="24"/>
          <w:szCs w:val="24"/>
        </w:rPr>
        <w:t xml:space="preserve"> (</w:t>
      </w:r>
      <w:r w:rsidR="00450D3D" w:rsidRPr="008E690C">
        <w:rPr>
          <w:rFonts w:asciiTheme="minorHAnsi" w:hAnsiTheme="minorHAnsi"/>
          <w:sz w:val="24"/>
          <w:szCs w:val="24"/>
        </w:rPr>
        <w:t xml:space="preserve">College of policing, 2013). </w:t>
      </w:r>
      <w:r w:rsidRPr="008E690C">
        <w:rPr>
          <w:rFonts w:asciiTheme="minorHAnsi" w:hAnsiTheme="minorHAnsi"/>
          <w:sz w:val="24"/>
          <w:szCs w:val="24"/>
        </w:rPr>
        <w:t xml:space="preserve">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It is also crucial to keep in mind during initial examination of a scene the relevance of Locard’s exchange principle which explains that when two objects interact small amounts of material from both objects are tran</w:t>
      </w:r>
      <w:r w:rsidR="006C6A80" w:rsidRPr="008E690C">
        <w:rPr>
          <w:rFonts w:asciiTheme="minorHAnsi" w:hAnsiTheme="minorHAnsi"/>
          <w:sz w:val="24"/>
          <w:szCs w:val="24"/>
        </w:rPr>
        <w:t>sferred to the other (</w:t>
      </w:r>
      <w:proofErr w:type="spellStart"/>
      <w:r w:rsidR="00E41AD4" w:rsidRPr="008E690C">
        <w:rPr>
          <w:rFonts w:asciiTheme="minorHAnsi" w:hAnsiTheme="minorHAnsi"/>
          <w:sz w:val="24"/>
          <w:szCs w:val="24"/>
        </w:rPr>
        <w:t>Kaplin</w:t>
      </w:r>
      <w:proofErr w:type="spellEnd"/>
      <w:r w:rsidR="006C6A80" w:rsidRPr="008E690C">
        <w:rPr>
          <w:rFonts w:asciiTheme="minorHAnsi" w:hAnsiTheme="minorHAnsi"/>
          <w:sz w:val="24"/>
          <w:szCs w:val="24"/>
        </w:rPr>
        <w:t xml:space="preserve">, 2019). </w:t>
      </w:r>
      <w:r w:rsidRPr="008E690C">
        <w:rPr>
          <w:rFonts w:asciiTheme="minorHAnsi" w:hAnsiTheme="minorHAnsi"/>
          <w:sz w:val="24"/>
          <w:szCs w:val="24"/>
        </w:rPr>
        <w:t xml:space="preserve">An example of this being if an officer picks up potential evidence without using a pair of gloves this will cause the evidential integrity of the evidence will be compromised with DNA from the </w:t>
      </w:r>
      <w:r w:rsidR="00E41AD4" w:rsidRPr="008E690C">
        <w:rPr>
          <w:rFonts w:asciiTheme="minorHAnsi" w:hAnsiTheme="minorHAnsi"/>
          <w:sz w:val="24"/>
          <w:szCs w:val="24"/>
        </w:rPr>
        <w:t>officer’s</w:t>
      </w:r>
      <w:r w:rsidRPr="008E690C">
        <w:rPr>
          <w:rFonts w:asciiTheme="minorHAnsi" w:hAnsiTheme="minorHAnsi"/>
          <w:sz w:val="24"/>
          <w:szCs w:val="24"/>
        </w:rPr>
        <w:t xml:space="preserve"> hands as well as potential fingerprints. This may result in a loss of evidence when tested for fingerprints.</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On reflection of this investigation I was able to identify numerous means of retrieving potential evidence and all lines of enquiry were explored to the fullest extent poss</w:t>
      </w:r>
      <w:r w:rsidR="00E41AD4" w:rsidRPr="008E690C">
        <w:rPr>
          <w:rFonts w:asciiTheme="minorHAnsi" w:hAnsiTheme="minorHAnsi"/>
          <w:sz w:val="24"/>
          <w:szCs w:val="24"/>
        </w:rPr>
        <w:t>ible, this had a</w:t>
      </w:r>
      <w:r w:rsidRPr="008E690C">
        <w:rPr>
          <w:rFonts w:asciiTheme="minorHAnsi" w:hAnsiTheme="minorHAnsi"/>
          <w:sz w:val="24"/>
          <w:szCs w:val="24"/>
        </w:rPr>
        <w:t xml:space="preserve"> direct </w:t>
      </w:r>
      <w:r w:rsidR="00E41AD4" w:rsidRPr="008E690C">
        <w:rPr>
          <w:rFonts w:asciiTheme="minorHAnsi" w:hAnsiTheme="minorHAnsi"/>
          <w:sz w:val="24"/>
          <w:szCs w:val="24"/>
        </w:rPr>
        <w:t>e</w:t>
      </w:r>
      <w:r w:rsidRPr="008E690C">
        <w:rPr>
          <w:rFonts w:asciiTheme="minorHAnsi" w:hAnsiTheme="minorHAnsi"/>
          <w:sz w:val="24"/>
          <w:szCs w:val="24"/>
        </w:rPr>
        <w:t xml:space="preserve">ffect on the progression of my offender management </w:t>
      </w:r>
      <w:r w:rsidR="00E41AD4" w:rsidRPr="008E690C">
        <w:rPr>
          <w:rFonts w:asciiTheme="minorHAnsi" w:hAnsiTheme="minorHAnsi"/>
          <w:sz w:val="24"/>
          <w:szCs w:val="24"/>
        </w:rPr>
        <w:t>and the progression of the case.</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Had I not attained the evidence that I had then it is possible that the subject may have provided an account in interview and subsequently a reasonable defence potentia</w:t>
      </w:r>
      <w:r w:rsidR="00E41AD4" w:rsidRPr="008E690C">
        <w:rPr>
          <w:rFonts w:asciiTheme="minorHAnsi" w:hAnsiTheme="minorHAnsi"/>
          <w:sz w:val="24"/>
          <w:szCs w:val="24"/>
        </w:rPr>
        <w:t>lly resulting in a decision of n</w:t>
      </w:r>
      <w:r w:rsidRPr="008E690C">
        <w:rPr>
          <w:rFonts w:asciiTheme="minorHAnsi" w:hAnsiTheme="minorHAnsi"/>
          <w:sz w:val="24"/>
          <w:szCs w:val="24"/>
        </w:rPr>
        <w:t xml:space="preserve">o further action from the custody </w:t>
      </w:r>
      <w:proofErr w:type="gramStart"/>
      <w:r w:rsidRPr="008E690C">
        <w:rPr>
          <w:rFonts w:asciiTheme="minorHAnsi" w:hAnsiTheme="minorHAnsi"/>
          <w:sz w:val="24"/>
          <w:szCs w:val="24"/>
        </w:rPr>
        <w:t>sergeant.</w:t>
      </w:r>
      <w:proofErr w:type="gramEnd"/>
      <w:r w:rsidRPr="008E690C">
        <w:rPr>
          <w:rFonts w:asciiTheme="minorHAnsi" w:hAnsiTheme="minorHAnsi"/>
          <w:sz w:val="24"/>
          <w:szCs w:val="24"/>
        </w:rPr>
        <w:t xml:space="preserve"> I feel this investigation was structured well and resulted in the attainment of overwhelming evidence for this offence.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E41AD4" w:rsidP="008E690C">
      <w:pPr>
        <w:spacing w:line="276" w:lineRule="auto"/>
        <w:ind w:right="237"/>
        <w:jc w:val="both"/>
        <w:rPr>
          <w:rFonts w:asciiTheme="minorHAnsi" w:hAnsiTheme="minorHAnsi"/>
          <w:sz w:val="24"/>
          <w:szCs w:val="24"/>
        </w:rPr>
      </w:pPr>
      <w:r w:rsidRPr="008E690C">
        <w:rPr>
          <w:rFonts w:asciiTheme="minorHAnsi" w:hAnsiTheme="minorHAnsi"/>
          <w:sz w:val="24"/>
          <w:szCs w:val="24"/>
        </w:rPr>
        <w:t>Throughout this case I was the o</w:t>
      </w:r>
      <w:r w:rsidR="005661E1" w:rsidRPr="008E690C">
        <w:rPr>
          <w:rFonts w:asciiTheme="minorHAnsi" w:hAnsiTheme="minorHAnsi"/>
          <w:sz w:val="24"/>
          <w:szCs w:val="24"/>
        </w:rPr>
        <w:t>ff</w:t>
      </w:r>
      <w:r w:rsidRPr="008E690C">
        <w:rPr>
          <w:rFonts w:asciiTheme="minorHAnsi" w:hAnsiTheme="minorHAnsi"/>
          <w:sz w:val="24"/>
          <w:szCs w:val="24"/>
        </w:rPr>
        <w:t>icer in c</w:t>
      </w:r>
      <w:r w:rsidR="005661E1" w:rsidRPr="008E690C">
        <w:rPr>
          <w:rFonts w:asciiTheme="minorHAnsi" w:hAnsiTheme="minorHAnsi"/>
          <w:sz w:val="24"/>
          <w:szCs w:val="24"/>
        </w:rPr>
        <w:t xml:space="preserve">harge. This means I had the responsibility of ensuring all actions taken in relation to this case were conducted correctly and appropriately and that any decisions made in relations to this case were proportionate and necessary. </w:t>
      </w:r>
    </w:p>
    <w:p w:rsidR="005661E1" w:rsidRPr="008E690C" w:rsidRDefault="005661E1" w:rsidP="008E690C">
      <w:pPr>
        <w:spacing w:line="276" w:lineRule="auto"/>
        <w:ind w:right="237"/>
        <w:jc w:val="both"/>
        <w:rPr>
          <w:rFonts w:asciiTheme="minorHAnsi" w:hAnsiTheme="minorHAnsi"/>
          <w:sz w:val="24"/>
          <w:szCs w:val="24"/>
        </w:rPr>
      </w:pPr>
    </w:p>
    <w:p w:rsidR="005661E1" w:rsidRPr="008E690C" w:rsidRDefault="005661E1" w:rsidP="008E690C">
      <w:pPr>
        <w:spacing w:line="276" w:lineRule="auto"/>
        <w:ind w:right="237"/>
        <w:jc w:val="both"/>
        <w:rPr>
          <w:rFonts w:asciiTheme="minorHAnsi" w:hAnsiTheme="minorHAnsi"/>
          <w:sz w:val="24"/>
          <w:szCs w:val="24"/>
        </w:rPr>
      </w:pPr>
      <w:r w:rsidRPr="008E690C">
        <w:rPr>
          <w:rFonts w:asciiTheme="minorHAnsi" w:hAnsiTheme="minorHAnsi"/>
          <w:sz w:val="24"/>
          <w:szCs w:val="24"/>
        </w:rPr>
        <w:lastRenderedPageBreak/>
        <w:t>As there were numerous lines of enquiry to pursue this investigation lasted approximately two months in total</w:t>
      </w:r>
      <w:r w:rsidR="00E41AD4" w:rsidRPr="008E690C">
        <w:rPr>
          <w:rFonts w:asciiTheme="minorHAnsi" w:hAnsiTheme="minorHAnsi"/>
          <w:sz w:val="24"/>
          <w:szCs w:val="24"/>
        </w:rPr>
        <w:t>. T</w:t>
      </w:r>
      <w:r w:rsidRPr="008E690C">
        <w:rPr>
          <w:rFonts w:asciiTheme="minorHAnsi" w:hAnsiTheme="minorHAnsi"/>
          <w:sz w:val="24"/>
          <w:szCs w:val="24"/>
        </w:rPr>
        <w:t>his to me proved to be rather in efficient and I feel as that even though I had considerable amounts of evidence as a res</w:t>
      </w:r>
      <w:r w:rsidR="00E41AD4" w:rsidRPr="008E690C">
        <w:rPr>
          <w:rFonts w:asciiTheme="minorHAnsi" w:hAnsiTheme="minorHAnsi"/>
          <w:sz w:val="24"/>
          <w:szCs w:val="24"/>
        </w:rPr>
        <w:t>ult of my investigation I wish i</w:t>
      </w:r>
      <w:r w:rsidRPr="008E690C">
        <w:rPr>
          <w:rFonts w:asciiTheme="minorHAnsi" w:hAnsiTheme="minorHAnsi"/>
          <w:sz w:val="24"/>
          <w:szCs w:val="24"/>
        </w:rPr>
        <w:t xml:space="preserve">t had not taken quite so much time to complete as this would have produced a higher level of service for the victim in this matter. </w:t>
      </w:r>
    </w:p>
    <w:p w:rsidR="005661E1" w:rsidRPr="008E690C" w:rsidRDefault="005661E1" w:rsidP="008E690C">
      <w:pPr>
        <w:spacing w:line="276" w:lineRule="auto"/>
        <w:ind w:right="237"/>
        <w:jc w:val="both"/>
        <w:rPr>
          <w:rFonts w:asciiTheme="minorHAnsi" w:hAnsiTheme="minorHAnsi"/>
          <w:sz w:val="24"/>
          <w:szCs w:val="24"/>
        </w:rPr>
      </w:pPr>
    </w:p>
    <w:p w:rsidR="00A93A25" w:rsidRDefault="00012059" w:rsidP="008E690C">
      <w:pPr>
        <w:spacing w:line="276" w:lineRule="auto"/>
        <w:ind w:right="237"/>
        <w:jc w:val="both"/>
        <w:rPr>
          <w:sz w:val="24"/>
          <w:szCs w:val="24"/>
        </w:rPr>
      </w:pPr>
      <w:r w:rsidRPr="008E690C">
        <w:rPr>
          <w:rFonts w:asciiTheme="minorHAnsi" w:hAnsiTheme="minorHAnsi"/>
          <w:sz w:val="24"/>
          <w:szCs w:val="24"/>
        </w:rPr>
        <w:t>For future investigations</w:t>
      </w:r>
      <w:r w:rsidR="005661E1" w:rsidRPr="008E690C">
        <w:rPr>
          <w:rFonts w:asciiTheme="minorHAnsi" w:hAnsiTheme="minorHAnsi"/>
          <w:sz w:val="24"/>
          <w:szCs w:val="24"/>
        </w:rPr>
        <w:t xml:space="preserve"> I intend to prioritise my lines of enquiry more efficiently</w:t>
      </w:r>
      <w:r w:rsidRPr="008E690C">
        <w:rPr>
          <w:rFonts w:asciiTheme="minorHAnsi" w:hAnsiTheme="minorHAnsi"/>
          <w:sz w:val="24"/>
          <w:szCs w:val="24"/>
        </w:rPr>
        <w:t xml:space="preserve">, I feel that </w:t>
      </w:r>
      <w:r w:rsidR="005661E1" w:rsidRPr="008E690C">
        <w:rPr>
          <w:rFonts w:asciiTheme="minorHAnsi" w:hAnsiTheme="minorHAnsi"/>
          <w:sz w:val="24"/>
          <w:szCs w:val="24"/>
        </w:rPr>
        <w:t>when laying out my initial investigative strategy</w:t>
      </w:r>
      <w:r w:rsidRPr="008E690C">
        <w:rPr>
          <w:rFonts w:asciiTheme="minorHAnsi" w:hAnsiTheme="minorHAnsi"/>
          <w:sz w:val="24"/>
          <w:szCs w:val="24"/>
        </w:rPr>
        <w:t xml:space="preserve"> I need to add in a rough timeline for each stage this hopefully will speed up the efficiency of the investigation.</w:t>
      </w:r>
      <w:r w:rsidR="005661E1">
        <w:rPr>
          <w:sz w:val="24"/>
          <w:szCs w:val="24"/>
        </w:rPr>
        <w:t xml:space="preserve"> </w:t>
      </w:r>
      <w:r w:rsidR="00A93A25">
        <w:rPr>
          <w:sz w:val="24"/>
          <w:szCs w:val="24"/>
        </w:rPr>
        <w:br w:type="page"/>
      </w:r>
    </w:p>
    <w:p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rsidR="00A93A25" w:rsidRDefault="00A93A25" w:rsidP="00A93A25">
      <w:pPr>
        <w:ind w:right="237"/>
        <w:jc w:val="center"/>
        <w:rPr>
          <w:color w:val="auto"/>
          <w:sz w:val="22"/>
          <w:szCs w:val="22"/>
        </w:rPr>
      </w:pPr>
    </w:p>
    <w:p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rsidR="00A93A25" w:rsidRPr="00270EEB" w:rsidRDefault="00A93A25" w:rsidP="00A93A25">
      <w:pPr>
        <w:ind w:right="237"/>
        <w:jc w:val="both"/>
        <w:rPr>
          <w:sz w:val="24"/>
          <w:szCs w:val="24"/>
        </w:rPr>
      </w:pPr>
    </w:p>
    <w:p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A93A25" w:rsidRPr="00270EEB" w:rsidRDefault="00A93A25" w:rsidP="00A93A25">
      <w:pPr>
        <w:ind w:right="237"/>
        <w:jc w:val="both"/>
        <w:rPr>
          <w:sz w:val="24"/>
          <w:szCs w:val="24"/>
        </w:rPr>
      </w:pPr>
    </w:p>
    <w:p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A93A25" w:rsidRPr="00270EEB" w:rsidTr="00DC42A2">
        <w:tc>
          <w:tcPr>
            <w:tcW w:w="10188" w:type="dxa"/>
            <w:shd w:val="clear" w:color="auto" w:fill="auto"/>
          </w:tcPr>
          <w:p w:rsidR="00A93A25" w:rsidRDefault="00A93A25" w:rsidP="00DC42A2">
            <w:pPr>
              <w:ind w:right="237"/>
              <w:rPr>
                <w:sz w:val="24"/>
                <w:szCs w:val="24"/>
              </w:rPr>
            </w:pPr>
          </w:p>
          <w:p w:rsidR="00A93A25" w:rsidRPr="00270EEB" w:rsidRDefault="00A93A25" w:rsidP="00DC42A2">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rsidR="00A93A25" w:rsidRDefault="00A93A25" w:rsidP="00DC42A2">
            <w:pPr>
              <w:ind w:right="237"/>
              <w:rPr>
                <w:sz w:val="24"/>
                <w:szCs w:val="24"/>
              </w:rPr>
            </w:pPr>
          </w:p>
          <w:p w:rsidR="00A93A25" w:rsidRDefault="00A93A25" w:rsidP="00DC42A2">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rsidR="00A93A25" w:rsidRDefault="00A93A25" w:rsidP="00DC42A2">
            <w:pPr>
              <w:ind w:right="237"/>
              <w:jc w:val="both"/>
              <w:rPr>
                <w:sz w:val="24"/>
                <w:szCs w:val="24"/>
              </w:rPr>
            </w:pPr>
          </w:p>
          <w:p w:rsidR="00A93A25" w:rsidRDefault="00A93A25" w:rsidP="00DC42A2">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rsidR="00A93A25" w:rsidRDefault="00A93A25" w:rsidP="00DC42A2">
            <w:pPr>
              <w:ind w:right="237"/>
              <w:jc w:val="both"/>
              <w:rPr>
                <w:sz w:val="24"/>
                <w:szCs w:val="24"/>
              </w:rPr>
            </w:pPr>
          </w:p>
          <w:p w:rsidR="00A93A25" w:rsidRPr="00270EEB" w:rsidRDefault="00A93A25" w:rsidP="00DC42A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A93A25" w:rsidRPr="00270EEB" w:rsidRDefault="00A93A25" w:rsidP="00DC42A2">
            <w:pPr>
              <w:ind w:right="237"/>
              <w:jc w:val="both"/>
              <w:rPr>
                <w:sz w:val="24"/>
                <w:szCs w:val="24"/>
              </w:rPr>
            </w:pPr>
          </w:p>
          <w:p w:rsidR="00A93A25" w:rsidRPr="00270EEB" w:rsidRDefault="00A93A25" w:rsidP="00DC42A2">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rsidR="00A93A25" w:rsidRPr="00270EEB" w:rsidRDefault="00A93A25" w:rsidP="00A93A25">
      <w:pPr>
        <w:ind w:right="237"/>
        <w:jc w:val="both"/>
        <w:rPr>
          <w:sz w:val="24"/>
          <w:szCs w:val="24"/>
        </w:rPr>
      </w:pPr>
    </w:p>
    <w:p w:rsidR="00A93A25" w:rsidRPr="00450C83" w:rsidRDefault="00A93A25" w:rsidP="00A93A25">
      <w:pPr>
        <w:ind w:right="237"/>
        <w:jc w:val="both"/>
        <w:rPr>
          <w:b/>
          <w:sz w:val="24"/>
          <w:szCs w:val="24"/>
        </w:rPr>
      </w:pPr>
      <w:r w:rsidRPr="00450C83">
        <w:rPr>
          <w:b/>
          <w:sz w:val="24"/>
          <w:szCs w:val="24"/>
        </w:rPr>
        <w:t>ANSWER:</w:t>
      </w:r>
    </w:p>
    <w:p w:rsidR="00A93A25" w:rsidRPr="00270EEB" w:rsidRDefault="00A93A25" w:rsidP="00A93A25">
      <w:pPr>
        <w:ind w:right="237"/>
        <w:jc w:val="both"/>
        <w:rPr>
          <w:sz w:val="24"/>
          <w:szCs w:val="24"/>
        </w:rPr>
      </w:pPr>
    </w:p>
    <w:p w:rsidR="00A43F14" w:rsidRDefault="00A43F14" w:rsidP="00A93A25">
      <w:pPr>
        <w:ind w:right="237"/>
        <w:jc w:val="both"/>
        <w:rPr>
          <w:sz w:val="24"/>
          <w:szCs w:val="24"/>
        </w:rPr>
      </w:pPr>
    </w:p>
    <w:p w:rsidR="004B2C49" w:rsidRPr="008E690C" w:rsidRDefault="00450D3D" w:rsidP="008E690C">
      <w:pPr>
        <w:spacing w:line="276" w:lineRule="auto"/>
        <w:jc w:val="both"/>
        <w:rPr>
          <w:rFonts w:asciiTheme="minorHAnsi" w:hAnsiTheme="minorHAnsi"/>
          <w:sz w:val="24"/>
          <w:szCs w:val="24"/>
        </w:rPr>
      </w:pPr>
      <w:r w:rsidRPr="008E690C">
        <w:rPr>
          <w:rFonts w:asciiTheme="minorHAnsi" w:hAnsiTheme="minorHAnsi"/>
          <w:bCs/>
          <w:sz w:val="24"/>
          <w:szCs w:val="24"/>
        </w:rPr>
        <w:t xml:space="preserve">For this reflective task having researched Copley’s (2011) with regards to the different models of reflection that can be used, I will be using </w:t>
      </w:r>
      <w:proofErr w:type="spellStart"/>
      <w:r w:rsidRPr="008E690C">
        <w:rPr>
          <w:rFonts w:asciiTheme="minorHAnsi" w:hAnsiTheme="minorHAnsi"/>
          <w:bCs/>
          <w:sz w:val="24"/>
          <w:szCs w:val="24"/>
        </w:rPr>
        <w:t>Borton’s</w:t>
      </w:r>
      <w:proofErr w:type="spellEnd"/>
      <w:r w:rsidRPr="008E690C">
        <w:rPr>
          <w:rFonts w:asciiTheme="minorHAnsi" w:hAnsiTheme="minorHAnsi"/>
          <w:bCs/>
          <w:sz w:val="24"/>
          <w:szCs w:val="24"/>
        </w:rPr>
        <w:t xml:space="preserve"> model of reflection which focuses on three main elements which are what? So what? And finally </w:t>
      </w:r>
      <w:proofErr w:type="gramStart"/>
      <w:r w:rsidRPr="008E690C">
        <w:rPr>
          <w:rFonts w:asciiTheme="minorHAnsi" w:hAnsiTheme="minorHAnsi"/>
          <w:bCs/>
          <w:sz w:val="24"/>
          <w:szCs w:val="24"/>
        </w:rPr>
        <w:t>Now</w:t>
      </w:r>
      <w:proofErr w:type="gramEnd"/>
      <w:r w:rsidRPr="008E690C">
        <w:rPr>
          <w:rFonts w:asciiTheme="minorHAnsi" w:hAnsiTheme="minorHAnsi"/>
          <w:bCs/>
          <w:sz w:val="24"/>
          <w:szCs w:val="24"/>
        </w:rPr>
        <w:t xml:space="preserve"> what? This was further developed by Driscoll in 1990. I chose </w:t>
      </w:r>
      <w:proofErr w:type="spellStart"/>
      <w:r w:rsidRPr="008E690C">
        <w:rPr>
          <w:rFonts w:asciiTheme="minorHAnsi" w:hAnsiTheme="minorHAnsi"/>
          <w:bCs/>
          <w:sz w:val="24"/>
          <w:szCs w:val="24"/>
        </w:rPr>
        <w:t>Borton’s</w:t>
      </w:r>
      <w:proofErr w:type="spellEnd"/>
      <w:r w:rsidRPr="008E690C">
        <w:rPr>
          <w:rFonts w:asciiTheme="minorHAnsi" w:hAnsiTheme="minorHAnsi"/>
          <w:bCs/>
          <w:sz w:val="24"/>
          <w:szCs w:val="24"/>
        </w:rPr>
        <w:t xml:space="preserve"> model of reflection as it is has many similarities to the National decision making model (NDM, 2013) therefore I was able to use this model of reflection as I worked through the NDM </w:t>
      </w:r>
      <w:r w:rsidR="008E690C">
        <w:rPr>
          <w:rFonts w:asciiTheme="minorHAnsi" w:hAnsiTheme="minorHAnsi"/>
          <w:bCs/>
          <w:sz w:val="24"/>
          <w:szCs w:val="24"/>
        </w:rPr>
        <w:t>at the time during the incident.</w:t>
      </w:r>
    </w:p>
    <w:p w:rsidR="00012059" w:rsidRPr="008E690C" w:rsidRDefault="00012059" w:rsidP="008E690C">
      <w:pPr>
        <w:pStyle w:val="NormalWeb"/>
        <w:spacing w:line="276" w:lineRule="auto"/>
        <w:jc w:val="both"/>
        <w:rPr>
          <w:rFonts w:asciiTheme="minorHAnsi" w:hAnsiTheme="minorHAnsi"/>
          <w:color w:val="000000"/>
        </w:rPr>
      </w:pPr>
      <w:r w:rsidRPr="008E690C">
        <w:rPr>
          <w:rFonts w:asciiTheme="minorHAnsi" w:hAnsiTheme="minorHAnsi" w:cstheme="minorHAnsi"/>
          <w:color w:val="000000"/>
          <w:bdr w:val="none" w:sz="0" w:space="0" w:color="auto" w:frame="1"/>
        </w:rPr>
        <w:t xml:space="preserve">Since being posted in my permanent position based in </w:t>
      </w:r>
      <w:proofErr w:type="spellStart"/>
      <w:r w:rsidRPr="008E690C">
        <w:rPr>
          <w:rFonts w:asciiTheme="minorHAnsi" w:hAnsiTheme="minorHAnsi" w:cstheme="minorHAnsi"/>
          <w:color w:val="000000"/>
          <w:bdr w:val="none" w:sz="0" w:space="0" w:color="auto" w:frame="1"/>
        </w:rPr>
        <w:t>Bedwas</w:t>
      </w:r>
      <w:proofErr w:type="spellEnd"/>
      <w:r w:rsidRPr="008E690C">
        <w:rPr>
          <w:rFonts w:asciiTheme="minorHAnsi" w:hAnsiTheme="minorHAnsi" w:cstheme="minorHAnsi"/>
          <w:color w:val="000000"/>
          <w:bdr w:val="none" w:sz="0" w:space="0" w:color="auto" w:frame="1"/>
        </w:rPr>
        <w:t xml:space="preserve"> police station with Caerphilly South the following occurred that I am able to reflect upon. </w:t>
      </w:r>
    </w:p>
    <w:p w:rsidR="00012059" w:rsidRPr="008E690C" w:rsidRDefault="00012059" w:rsidP="008E690C">
      <w:pPr>
        <w:pStyle w:val="NormalWeb"/>
        <w:spacing w:line="276" w:lineRule="auto"/>
        <w:jc w:val="both"/>
        <w:rPr>
          <w:rFonts w:asciiTheme="minorHAnsi" w:hAnsiTheme="minorHAnsi"/>
          <w:color w:val="000000"/>
        </w:rPr>
      </w:pPr>
      <w:r w:rsidRPr="008E690C">
        <w:rPr>
          <w:rFonts w:asciiTheme="minorHAnsi" w:hAnsiTheme="minorHAnsi" w:cstheme="minorHAnsi"/>
          <w:color w:val="000000"/>
          <w:bdr w:val="none" w:sz="0" w:space="0" w:color="auto" w:frame="1"/>
        </w:rPr>
        <w:t> </w:t>
      </w:r>
    </w:p>
    <w:p w:rsidR="00012059" w:rsidRPr="008E690C" w:rsidRDefault="00012059" w:rsidP="008E690C">
      <w:pPr>
        <w:pStyle w:val="NormalWeb"/>
        <w:spacing w:line="276" w:lineRule="auto"/>
        <w:jc w:val="both"/>
        <w:rPr>
          <w:rFonts w:asciiTheme="minorHAnsi" w:hAnsiTheme="minorHAnsi"/>
          <w:color w:val="000000"/>
        </w:rPr>
      </w:pPr>
      <w:r w:rsidRPr="008E690C">
        <w:rPr>
          <w:rFonts w:asciiTheme="minorHAnsi" w:hAnsiTheme="minorHAnsi" w:cstheme="minorHAnsi"/>
          <w:color w:val="000000"/>
          <w:bdr w:val="none" w:sz="0" w:space="0" w:color="auto" w:frame="1"/>
        </w:rPr>
        <w:t>On July the 9</w:t>
      </w:r>
      <w:r w:rsidRPr="008E690C">
        <w:rPr>
          <w:rFonts w:asciiTheme="minorHAnsi" w:hAnsiTheme="minorHAnsi" w:cstheme="minorHAnsi"/>
          <w:color w:val="000000"/>
          <w:bdr w:val="none" w:sz="0" w:space="0" w:color="auto" w:frame="1"/>
          <w:vertAlign w:val="superscript"/>
        </w:rPr>
        <w:t>th</w:t>
      </w:r>
      <w:r w:rsidRPr="008E690C">
        <w:rPr>
          <w:rFonts w:asciiTheme="minorHAnsi" w:hAnsiTheme="minorHAnsi" w:cstheme="minorHAnsi"/>
          <w:color w:val="000000"/>
          <w:bdr w:val="none" w:sz="0" w:space="0" w:color="auto" w:frame="1"/>
        </w:rPr>
        <w:t xml:space="preserve"> 2020 I attended an address in </w:t>
      </w:r>
      <w:proofErr w:type="spellStart"/>
      <w:r w:rsidRPr="008E690C">
        <w:rPr>
          <w:rFonts w:asciiTheme="minorHAnsi" w:hAnsiTheme="minorHAnsi" w:cstheme="minorHAnsi"/>
          <w:color w:val="000000"/>
          <w:bdr w:val="none" w:sz="0" w:space="0" w:color="auto" w:frame="1"/>
        </w:rPr>
        <w:t>Graig</w:t>
      </w:r>
      <w:proofErr w:type="spellEnd"/>
      <w:r w:rsidRPr="008E690C">
        <w:rPr>
          <w:rFonts w:asciiTheme="minorHAnsi" w:hAnsiTheme="minorHAnsi" w:cstheme="minorHAnsi"/>
          <w:color w:val="000000"/>
          <w:bdr w:val="none" w:sz="0" w:space="0" w:color="auto" w:frame="1"/>
        </w:rPr>
        <w:t xml:space="preserve"> Y </w:t>
      </w:r>
      <w:proofErr w:type="spellStart"/>
      <w:r w:rsidRPr="008E690C">
        <w:rPr>
          <w:rFonts w:asciiTheme="minorHAnsi" w:hAnsiTheme="minorHAnsi" w:cstheme="minorHAnsi"/>
          <w:color w:val="000000"/>
          <w:bdr w:val="none" w:sz="0" w:space="0" w:color="auto" w:frame="1"/>
        </w:rPr>
        <w:t>Rhacca</w:t>
      </w:r>
      <w:proofErr w:type="spellEnd"/>
      <w:r w:rsidRPr="008E690C">
        <w:rPr>
          <w:rFonts w:asciiTheme="minorHAnsi" w:hAnsiTheme="minorHAnsi" w:cstheme="minorHAnsi"/>
          <w:color w:val="000000"/>
          <w:bdr w:val="none" w:sz="0" w:space="0" w:color="auto" w:frame="1"/>
        </w:rPr>
        <w:t xml:space="preserve"> after a report from social services to state that an adult male was assaulting his mother with whom he lives. </w:t>
      </w:r>
    </w:p>
    <w:p w:rsidR="00012059" w:rsidRPr="008E690C" w:rsidRDefault="00012059" w:rsidP="008E690C">
      <w:pPr>
        <w:pStyle w:val="NormalWeb"/>
        <w:spacing w:line="276" w:lineRule="auto"/>
        <w:jc w:val="both"/>
        <w:rPr>
          <w:rFonts w:asciiTheme="minorHAnsi" w:hAnsiTheme="minorHAnsi"/>
          <w:color w:val="000000"/>
        </w:rPr>
      </w:pPr>
      <w:r w:rsidRPr="008E690C">
        <w:rPr>
          <w:rFonts w:asciiTheme="minorHAnsi" w:hAnsiTheme="minorHAnsi" w:cstheme="minorHAnsi"/>
          <w:color w:val="000000"/>
          <w:bdr w:val="none" w:sz="0" w:space="0" w:color="auto" w:frame="1"/>
        </w:rPr>
        <w:t xml:space="preserve">Upon arrival I was approached by the social worker and the </w:t>
      </w:r>
      <w:proofErr w:type="gramStart"/>
      <w:r w:rsidRPr="008E690C">
        <w:rPr>
          <w:rFonts w:asciiTheme="minorHAnsi" w:hAnsiTheme="minorHAnsi" w:cstheme="minorHAnsi"/>
          <w:color w:val="000000"/>
          <w:bdr w:val="none" w:sz="0" w:space="0" w:color="auto" w:frame="1"/>
        </w:rPr>
        <w:t>mother who were</w:t>
      </w:r>
      <w:proofErr w:type="gramEnd"/>
      <w:r w:rsidRPr="008E690C">
        <w:rPr>
          <w:rFonts w:asciiTheme="minorHAnsi" w:hAnsiTheme="minorHAnsi" w:cstheme="minorHAnsi"/>
          <w:color w:val="000000"/>
          <w:bdr w:val="none" w:sz="0" w:space="0" w:color="auto" w:frame="1"/>
        </w:rPr>
        <w:t xml:space="preserve"> </w:t>
      </w:r>
      <w:r w:rsidR="003F4BBC">
        <w:rPr>
          <w:rFonts w:asciiTheme="minorHAnsi" w:hAnsiTheme="minorHAnsi" w:cstheme="minorHAnsi"/>
          <w:color w:val="000000"/>
          <w:bdr w:val="none" w:sz="0" w:space="0" w:color="auto" w:frame="1"/>
        </w:rPr>
        <w:t>both</w:t>
      </w:r>
      <w:r w:rsidRPr="008E690C">
        <w:rPr>
          <w:rFonts w:asciiTheme="minorHAnsi" w:hAnsiTheme="minorHAnsi" w:cstheme="minorHAnsi"/>
          <w:color w:val="000000"/>
          <w:bdr w:val="none" w:sz="0" w:space="0" w:color="auto" w:frame="1"/>
        </w:rPr>
        <w:t xml:space="preserve"> stood safely outside the address with the front door closed. They stated that the male was inside the address, and that he had bitten and lashed out at them when the social workers from social services had arrived at the home.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xml:space="preserve">The male who has severe autism who was unable to communicate and it was apparent that he was unable to understand certain situations; he does not like new environments and unfamiliar people. It was my understanding the male had lashed out due to social services attending the address.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I entered the address with my colleague while activating my body worn video camera.  I was aware of the fact I was dealing with a vulnerable individual, therefore adjusting the language I used and the tone of my voice appropriately.</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When I first saw the male he was sat on a stool in the kitchen he appeared distressed but appeared to be able to self regulated himself.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xml:space="preserve">I recognised that he was holding a light bulb in his left hand; I also noted on entry that with him sitting in the kitchen this was the potentially the most hazardous place within the home for us to try and engage with him.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xml:space="preserve">My colleague and I upon risk assessing felt that the male was suitably calm, therefore my colleague attempted to leave to assess the injuries that the </w:t>
      </w:r>
      <w:r w:rsidR="003F4BBC">
        <w:rPr>
          <w:rFonts w:asciiTheme="minorHAnsi" w:hAnsiTheme="minorHAnsi" w:cstheme="minorHAnsi"/>
          <w:color w:val="000000"/>
          <w:bdr w:val="none" w:sz="0" w:space="0" w:color="auto" w:frame="1"/>
        </w:rPr>
        <w:t>mother had sustained. As my colleague turned</w:t>
      </w:r>
      <w:r>
        <w:rPr>
          <w:rFonts w:asciiTheme="minorHAnsi" w:hAnsiTheme="minorHAnsi" w:cstheme="minorHAnsi"/>
          <w:color w:val="000000"/>
          <w:bdr w:val="none" w:sz="0" w:space="0" w:color="auto" w:frame="1"/>
        </w:rPr>
        <w:t xml:space="preserve"> to leave the male appears to be aggravated with this and proceeds to run towards myself with his fists raised and clenched, I moved</w:t>
      </w:r>
      <w:r w:rsidR="003F4BBC">
        <w:rPr>
          <w:rFonts w:asciiTheme="minorHAnsi" w:hAnsiTheme="minorHAnsi" w:cstheme="minorHAnsi"/>
          <w:color w:val="000000"/>
          <w:bdr w:val="none" w:sz="0" w:space="0" w:color="auto" w:frame="1"/>
        </w:rPr>
        <w:t xml:space="preserve"> to the side of the male and using</w:t>
      </w:r>
      <w:r>
        <w:rPr>
          <w:rFonts w:asciiTheme="minorHAnsi" w:hAnsiTheme="minorHAnsi" w:cstheme="minorHAnsi"/>
          <w:color w:val="000000"/>
          <w:bdr w:val="none" w:sz="0" w:space="0" w:color="auto" w:frame="1"/>
        </w:rPr>
        <w:t xml:space="preserve"> </w:t>
      </w:r>
      <w:r w:rsidRPr="003F4BBC">
        <w:rPr>
          <w:rFonts w:asciiTheme="minorHAnsi" w:hAnsiTheme="minorHAnsi" w:cstheme="minorHAnsi"/>
          <w:color w:val="000000"/>
          <w:bdr w:val="none" w:sz="0" w:space="0" w:color="auto" w:frame="1"/>
        </w:rPr>
        <w:t>home office approved techniques</w:t>
      </w:r>
      <w:r>
        <w:rPr>
          <w:rFonts w:asciiTheme="minorHAnsi" w:hAnsiTheme="minorHAnsi" w:cstheme="minorHAnsi"/>
          <w:color w:val="000000"/>
          <w:bdr w:val="none" w:sz="0" w:space="0" w:color="auto" w:frame="1"/>
        </w:rPr>
        <w:t xml:space="preserve"> to secure to the floor to prevent further harm to the male or myself and my colleague</w:t>
      </w:r>
      <w:r w:rsidR="003F4BBC">
        <w:rPr>
          <w:rFonts w:asciiTheme="minorHAnsi" w:hAnsiTheme="minorHAnsi" w:cstheme="minorHAnsi"/>
          <w:color w:val="000000"/>
          <w:bdr w:val="none" w:sz="0" w:space="0" w:color="auto" w:frame="1"/>
        </w:rPr>
        <w:t xml:space="preserve"> (The Home Office, 2014)</w:t>
      </w:r>
      <w:r>
        <w:rPr>
          <w:rFonts w:asciiTheme="minorHAnsi" w:hAnsiTheme="minorHAnsi" w:cstheme="minorHAnsi"/>
          <w:color w:val="000000"/>
          <w:bdr w:val="none" w:sz="0" w:space="0" w:color="auto" w:frame="1"/>
        </w:rPr>
        <w:t xml:space="preserve">. I understood that this would cause overstimulation the males autism, however due to the escalating situation these measures were necessary to prevent further physical harm to himself and or others.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xml:space="preserve">The male then assaulted my colleague by </w:t>
      </w:r>
      <w:r w:rsidR="003F4BBC">
        <w:rPr>
          <w:rFonts w:asciiTheme="minorHAnsi" w:hAnsiTheme="minorHAnsi" w:cstheme="minorHAnsi"/>
          <w:color w:val="000000"/>
          <w:bdr w:val="none" w:sz="0" w:space="0" w:color="auto" w:frame="1"/>
        </w:rPr>
        <w:t>kicking</w:t>
      </w:r>
      <w:r>
        <w:rPr>
          <w:rFonts w:asciiTheme="minorHAnsi" w:hAnsiTheme="minorHAnsi" w:cstheme="minorHAnsi"/>
          <w:color w:val="000000"/>
          <w:bdr w:val="none" w:sz="0" w:space="0" w:color="auto" w:frame="1"/>
        </w:rPr>
        <w:t xml:space="preserve"> out</w:t>
      </w:r>
      <w:r w:rsidR="003F4BBC">
        <w:rPr>
          <w:rFonts w:asciiTheme="minorHAnsi" w:hAnsiTheme="minorHAnsi" w:cstheme="minorHAnsi"/>
          <w:color w:val="000000"/>
          <w:bdr w:val="none" w:sz="0" w:space="0" w:color="auto" w:frame="1"/>
        </w:rPr>
        <w:t xml:space="preserve"> with his legs at my colleague;</w:t>
      </w:r>
      <w:r>
        <w:rPr>
          <w:rFonts w:asciiTheme="minorHAnsi" w:hAnsiTheme="minorHAnsi" w:cstheme="minorHAnsi"/>
          <w:color w:val="000000"/>
          <w:bdr w:val="none" w:sz="0" w:space="0" w:color="auto" w:frame="1"/>
        </w:rPr>
        <w:t xml:space="preserve"> at this point we decided it was necessary to raise the volume of our voices with clear</w:t>
      </w:r>
      <w:r w:rsidR="003F4BBC">
        <w:rPr>
          <w:rFonts w:asciiTheme="minorHAnsi" w:hAnsiTheme="minorHAnsi" w:cstheme="minorHAnsi"/>
          <w:color w:val="000000"/>
          <w:bdr w:val="none" w:sz="0" w:space="0" w:color="auto" w:frame="1"/>
        </w:rPr>
        <w:t>,</w:t>
      </w:r>
      <w:r>
        <w:rPr>
          <w:rFonts w:asciiTheme="minorHAnsi" w:hAnsiTheme="minorHAnsi" w:cstheme="minorHAnsi"/>
          <w:color w:val="000000"/>
          <w:bdr w:val="none" w:sz="0" w:space="0" w:color="auto" w:frame="1"/>
        </w:rPr>
        <w:t xml:space="preserve"> short and direct</w:t>
      </w:r>
      <w:r w:rsidR="003F4BBC">
        <w:rPr>
          <w:rFonts w:asciiTheme="minorHAnsi" w:hAnsiTheme="minorHAnsi" w:cstheme="minorHAnsi"/>
          <w:color w:val="000000"/>
          <w:bdr w:val="none" w:sz="0" w:space="0" w:color="auto" w:frame="1"/>
        </w:rPr>
        <w:t> instructions</w:t>
      </w:r>
      <w:r>
        <w:rPr>
          <w:rFonts w:asciiTheme="minorHAnsi" w:hAnsiTheme="minorHAnsi" w:cstheme="minorHAnsi"/>
          <w:color w:val="000000"/>
          <w:bdr w:val="none" w:sz="0" w:space="0" w:color="auto" w:frame="1"/>
        </w:rPr>
        <w:t>. Unfortunately this had no effect on the males behaviour therefore we further had to restrain the males legs using home office approved restraint to prevent  further physical harm to himself and or others</w:t>
      </w:r>
      <w:r w:rsidR="003F4BBC">
        <w:rPr>
          <w:rFonts w:asciiTheme="minorHAnsi" w:hAnsiTheme="minorHAnsi" w:cstheme="minorHAnsi"/>
          <w:color w:val="000000"/>
          <w:bdr w:val="none" w:sz="0" w:space="0" w:color="auto" w:frame="1"/>
        </w:rPr>
        <w:t xml:space="preserve"> (The Home Office, 2014).</w:t>
      </w:r>
      <w:r>
        <w:rPr>
          <w:rFonts w:asciiTheme="minorHAnsi" w:hAnsiTheme="minorHAnsi" w:cstheme="minorHAnsi"/>
          <w:color w:val="000000"/>
          <w:bdr w:val="none" w:sz="0" w:space="0" w:color="auto" w:frame="1"/>
        </w:rPr>
        <w:t xml:space="preserve"> The male was a very physically strong individual, at this point I realised that due to the escalating s</w:t>
      </w:r>
      <w:r w:rsidR="003F4BBC">
        <w:rPr>
          <w:rFonts w:asciiTheme="minorHAnsi" w:hAnsiTheme="minorHAnsi" w:cstheme="minorHAnsi"/>
          <w:color w:val="000000"/>
          <w:bdr w:val="none" w:sz="0" w:space="0" w:color="auto" w:frame="1"/>
        </w:rPr>
        <w:t>ituation further backup from another</w:t>
      </w:r>
      <w:r>
        <w:rPr>
          <w:rFonts w:asciiTheme="minorHAnsi" w:hAnsiTheme="minorHAnsi" w:cstheme="minorHAnsi"/>
          <w:color w:val="000000"/>
          <w:bdr w:val="none" w:sz="0" w:space="0" w:color="auto" w:frame="1"/>
        </w:rPr>
        <w:t xml:space="preserve"> unit would be required, this was requested using the force issued radio. At this point the Male was able to overpower my colleague and myself to enable him to get to his feet; we were than able to secure his position in the arm chair. This appeared to assist the male to begin to calm down physically and stop any further physical assault to myself and my colleague. Once the male had calmed down I was able to lower the volume and tone of my voice again to ensure that we were able to maintain verbal contact with the male and ensuring the situation continued to deescalate.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xml:space="preserve">Using my professional assessment and discretion, I decided to contact the force control room and request to speak with the on duty authorised mental health practitioner. At this moment in time I had recognised that an arrest would not be an appropriate course of action to undertake as I felt the male required a place of safety and the effects of being taken to custody would be further detrimental to his condition.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I did consider that the male being sectioned under section 135 of the mental health</w:t>
      </w:r>
      <w:r w:rsidR="00F921E2">
        <w:rPr>
          <w:rFonts w:asciiTheme="minorHAnsi" w:hAnsiTheme="minorHAnsi" w:cstheme="minorHAnsi"/>
          <w:color w:val="000000"/>
          <w:bdr w:val="none" w:sz="0" w:space="0" w:color="auto" w:frame="1"/>
        </w:rPr>
        <w:t xml:space="preserve"> ACT (Mental health Act, 1983) </w:t>
      </w:r>
      <w:r>
        <w:rPr>
          <w:rFonts w:asciiTheme="minorHAnsi" w:hAnsiTheme="minorHAnsi" w:cstheme="minorHAnsi"/>
          <w:color w:val="000000"/>
          <w:bdr w:val="none" w:sz="0" w:space="0" w:color="auto" w:frame="1"/>
        </w:rPr>
        <w:t xml:space="preserve"> </w:t>
      </w:r>
      <w:r w:rsidRPr="003F4BBC">
        <w:rPr>
          <w:rFonts w:asciiTheme="minorHAnsi" w:hAnsiTheme="minorHAnsi" w:cstheme="minorHAnsi"/>
          <w:color w:val="000000"/>
          <w:bdr w:val="none" w:sz="0" w:space="0" w:color="auto" w:frame="1"/>
        </w:rPr>
        <w:t>would</w:t>
      </w:r>
      <w:r>
        <w:rPr>
          <w:rFonts w:asciiTheme="minorHAnsi" w:hAnsiTheme="minorHAnsi" w:cstheme="minorHAnsi"/>
          <w:color w:val="000000"/>
          <w:bdr w:val="none" w:sz="0" w:space="0" w:color="auto" w:frame="1"/>
        </w:rPr>
        <w:t xml:space="preserve"> be the most appropriate course of action in this individual situation. I explained my rationale to the mental health practitioner and he felt this would be the most suitable course of action.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w:t>
      </w:r>
    </w:p>
    <w:p w:rsidR="00012059" w:rsidRDefault="00012059" w:rsidP="008E690C">
      <w:pPr>
        <w:pStyle w:val="NormalWeb"/>
        <w:spacing w:line="276" w:lineRule="auto"/>
        <w:jc w:val="both"/>
        <w:rPr>
          <w:color w:val="000000"/>
        </w:rPr>
      </w:pPr>
      <w:r>
        <w:rPr>
          <w:rFonts w:asciiTheme="minorHAnsi" w:hAnsiTheme="minorHAnsi" w:cstheme="minorHAnsi"/>
          <w:color w:val="000000"/>
          <w:bdr w:val="none" w:sz="0" w:space="0" w:color="auto" w:frame="1"/>
        </w:rPr>
        <w:t xml:space="preserve">Arrangements were made for a psychiatrist and a team of doctors to attend the address to complete a capacity assessment for the male. </w:t>
      </w:r>
    </w:p>
    <w:p w:rsidR="00012059" w:rsidRDefault="00012059" w:rsidP="00F921E2">
      <w:pPr>
        <w:pStyle w:val="NormalWeb"/>
        <w:spacing w:line="276" w:lineRule="auto"/>
        <w:jc w:val="both"/>
        <w:rPr>
          <w:color w:val="000000"/>
        </w:rPr>
      </w:pPr>
      <w:r>
        <w:rPr>
          <w:rFonts w:asciiTheme="minorHAnsi" w:hAnsiTheme="minorHAnsi" w:cstheme="minorHAnsi"/>
          <w:color w:val="000000"/>
          <w:bdr w:val="none" w:sz="0" w:space="0" w:color="auto" w:frame="1"/>
        </w:rPr>
        <w:t xml:space="preserve">Following the attendance of the medical team and the capacity assessment being carried out it was deemed that the male was lacking </w:t>
      </w:r>
      <w:r w:rsidR="00F921E2">
        <w:rPr>
          <w:rFonts w:asciiTheme="minorHAnsi" w:hAnsiTheme="minorHAnsi" w:cstheme="minorHAnsi"/>
          <w:color w:val="000000"/>
          <w:bdr w:val="none" w:sz="0" w:space="0" w:color="auto" w:frame="1"/>
        </w:rPr>
        <w:t>capacity;</w:t>
      </w:r>
      <w:r>
        <w:rPr>
          <w:rFonts w:asciiTheme="minorHAnsi" w:hAnsiTheme="minorHAnsi" w:cstheme="minorHAnsi"/>
          <w:color w:val="000000"/>
          <w:bdr w:val="none" w:sz="0" w:space="0" w:color="auto" w:frame="1"/>
        </w:rPr>
        <w:t xml:space="preserve"> this enabled </w:t>
      </w:r>
      <w:r w:rsidR="00F921E2">
        <w:rPr>
          <w:rFonts w:asciiTheme="minorHAnsi" w:hAnsiTheme="minorHAnsi" w:cstheme="minorHAnsi"/>
          <w:color w:val="000000"/>
          <w:bdr w:val="none" w:sz="0" w:space="0" w:color="auto" w:frame="1"/>
        </w:rPr>
        <w:t>me</w:t>
      </w:r>
      <w:r>
        <w:rPr>
          <w:rFonts w:asciiTheme="minorHAnsi" w:hAnsiTheme="minorHAnsi" w:cstheme="minorHAnsi"/>
          <w:color w:val="000000"/>
          <w:bdr w:val="none" w:sz="0" w:space="0" w:color="auto" w:frame="1"/>
        </w:rPr>
        <w:t xml:space="preserve"> to complete the section 135. At this point my colleague made arrangements for transport to convey the male to a secure place of safety in Cwmbran. </w:t>
      </w:r>
    </w:p>
    <w:p w:rsidR="00012059" w:rsidRDefault="00012059" w:rsidP="008E690C">
      <w:pPr>
        <w:pStyle w:val="NormalWeb"/>
        <w:spacing w:line="276" w:lineRule="auto"/>
        <w:rPr>
          <w:color w:val="000000"/>
        </w:rPr>
      </w:pPr>
      <w:r>
        <w:rPr>
          <w:rFonts w:asciiTheme="minorHAnsi" w:hAnsiTheme="minorHAnsi" w:cstheme="minorHAnsi"/>
          <w:color w:val="000000"/>
          <w:bdr w:val="none" w:sz="0" w:space="0" w:color="auto" w:frame="1"/>
        </w:rPr>
        <w:t> </w:t>
      </w:r>
    </w:p>
    <w:p w:rsidR="00012059" w:rsidRDefault="00012059" w:rsidP="008E690C">
      <w:pPr>
        <w:pStyle w:val="NormalWeb"/>
        <w:spacing w:line="276" w:lineRule="auto"/>
        <w:rPr>
          <w:color w:val="000000"/>
        </w:rPr>
      </w:pPr>
      <w:r>
        <w:rPr>
          <w:rFonts w:asciiTheme="minorHAnsi" w:hAnsiTheme="minorHAnsi" w:cstheme="minorHAnsi"/>
          <w:color w:val="000000"/>
          <w:bdr w:val="none" w:sz="0" w:space="0" w:color="auto" w:frame="1"/>
        </w:rPr>
        <w:t xml:space="preserve">Throughout the whole incident the male was under constant </w:t>
      </w:r>
      <w:r w:rsidR="00F921E2">
        <w:rPr>
          <w:rFonts w:asciiTheme="minorHAnsi" w:hAnsiTheme="minorHAnsi" w:cstheme="minorHAnsi"/>
          <w:color w:val="000000"/>
          <w:bdr w:val="none" w:sz="0" w:space="0" w:color="auto" w:frame="1"/>
        </w:rPr>
        <w:t xml:space="preserve">supervision </w:t>
      </w:r>
      <w:r>
        <w:rPr>
          <w:rFonts w:asciiTheme="minorHAnsi" w:hAnsiTheme="minorHAnsi" w:cstheme="minorHAnsi"/>
          <w:color w:val="000000"/>
          <w:bdr w:val="none" w:sz="0" w:space="0" w:color="auto" w:frame="1"/>
        </w:rPr>
        <w:t xml:space="preserve">acknowledging that we need to </w:t>
      </w:r>
      <w:r w:rsidR="00F921E2">
        <w:rPr>
          <w:rFonts w:asciiTheme="minorHAnsi" w:hAnsiTheme="minorHAnsi" w:cstheme="minorHAnsi"/>
          <w:color w:val="000000"/>
          <w:bdr w:val="none" w:sz="0" w:space="0" w:color="auto" w:frame="1"/>
        </w:rPr>
        <w:t>restrict</w:t>
      </w:r>
      <w:r>
        <w:rPr>
          <w:rFonts w:asciiTheme="minorHAnsi" w:hAnsiTheme="minorHAnsi" w:cstheme="minorHAnsi"/>
          <w:color w:val="000000"/>
          <w:bdr w:val="none" w:sz="0" w:space="0" w:color="auto" w:frame="1"/>
        </w:rPr>
        <w:t xml:space="preserve"> this to just the 2 officers, whilst he remained calm due to the males acceptance to ourselves eventually.  This was to ensure no further harm came to the male or others within the property. </w:t>
      </w:r>
    </w:p>
    <w:p w:rsidR="00012059" w:rsidRDefault="00012059" w:rsidP="008E690C">
      <w:pPr>
        <w:pStyle w:val="NormalWeb"/>
        <w:spacing w:line="276" w:lineRule="auto"/>
        <w:rPr>
          <w:color w:val="000000"/>
        </w:rPr>
      </w:pPr>
      <w:r>
        <w:rPr>
          <w:rFonts w:asciiTheme="minorHAnsi" w:hAnsiTheme="minorHAnsi" w:cstheme="minorHAnsi"/>
          <w:color w:val="000000"/>
          <w:bdr w:val="none" w:sz="0" w:space="0" w:color="auto" w:frame="1"/>
        </w:rPr>
        <w:t>The male then became agitated again, by throwing a glass at the wall next to my head. In my professional assessment and discretion utilising the National Decision Making Model (NDM</w:t>
      </w:r>
      <w:r w:rsidR="00F921E2">
        <w:rPr>
          <w:rFonts w:asciiTheme="minorHAnsi" w:hAnsiTheme="minorHAnsi" w:cstheme="minorHAnsi"/>
          <w:color w:val="000000"/>
          <w:bdr w:val="none" w:sz="0" w:space="0" w:color="auto" w:frame="1"/>
        </w:rPr>
        <w:t>, 2013</w:t>
      </w:r>
      <w:r>
        <w:rPr>
          <w:rFonts w:asciiTheme="minorHAnsi" w:hAnsiTheme="minorHAnsi" w:cstheme="minorHAnsi"/>
          <w:color w:val="000000"/>
          <w:bdr w:val="none" w:sz="0" w:space="0" w:color="auto" w:frame="1"/>
        </w:rPr>
        <w:t xml:space="preserve">) and recognising the non verbal communication used by the male, indicating that he wanted us to leave the address. We took position in the door way of the front door.  I ensured that the male would not be able to leave the address other than through the front door and identified that where the male was positioned gave a direct line of sight to the front door meaning he was able to be observed and also see if we had left the address. </w:t>
      </w:r>
    </w:p>
    <w:p w:rsidR="00012059" w:rsidRDefault="00012059" w:rsidP="008E690C">
      <w:pPr>
        <w:pStyle w:val="NormalWeb"/>
        <w:spacing w:line="276" w:lineRule="auto"/>
        <w:rPr>
          <w:color w:val="000000"/>
        </w:rPr>
      </w:pPr>
      <w:r>
        <w:rPr>
          <w:rFonts w:asciiTheme="minorHAnsi" w:hAnsiTheme="minorHAnsi" w:cstheme="minorHAnsi"/>
          <w:color w:val="000000"/>
          <w:bdr w:val="none" w:sz="0" w:space="0" w:color="auto" w:frame="1"/>
        </w:rPr>
        <w:t> </w:t>
      </w:r>
    </w:p>
    <w:p w:rsidR="00012059" w:rsidRDefault="00012059" w:rsidP="008E690C">
      <w:pPr>
        <w:pStyle w:val="NormalWeb"/>
        <w:spacing w:line="276" w:lineRule="auto"/>
        <w:rPr>
          <w:color w:val="000000"/>
        </w:rPr>
      </w:pPr>
      <w:r>
        <w:rPr>
          <w:rFonts w:asciiTheme="minorHAnsi" w:hAnsiTheme="minorHAnsi" w:cstheme="minorHAnsi"/>
          <w:color w:val="000000"/>
          <w:bdr w:val="none" w:sz="0" w:space="0" w:color="auto" w:frame="1"/>
        </w:rPr>
        <w:t xml:space="preserve">At this point any further police intervention would be further escalating the situation this was the rationale of the sergeant on scene who instructed me to stand down. </w:t>
      </w:r>
    </w:p>
    <w:p w:rsidR="00012059" w:rsidRDefault="00012059" w:rsidP="008E690C">
      <w:pPr>
        <w:pStyle w:val="NormalWeb"/>
        <w:spacing w:line="276" w:lineRule="auto"/>
        <w:rPr>
          <w:color w:val="000000"/>
        </w:rPr>
      </w:pPr>
      <w:r>
        <w:rPr>
          <w:color w:val="000000"/>
          <w:sz w:val="22"/>
          <w:szCs w:val="22"/>
          <w:bdr w:val="none" w:sz="0" w:space="0" w:color="auto" w:frame="1"/>
        </w:rPr>
        <w:t> </w:t>
      </w:r>
    </w:p>
    <w:p w:rsidR="00012059" w:rsidRDefault="00012059" w:rsidP="008E690C">
      <w:pPr>
        <w:pStyle w:val="NormalWeb"/>
        <w:spacing w:line="276" w:lineRule="auto"/>
        <w:ind w:right="237"/>
        <w:jc w:val="both"/>
        <w:rPr>
          <w:rFonts w:ascii="Arial" w:hAnsi="Arial" w:cs="Arial"/>
          <w:color w:val="000000"/>
          <w:sz w:val="20"/>
          <w:szCs w:val="20"/>
        </w:rPr>
      </w:pPr>
      <w:r>
        <w:rPr>
          <w:rFonts w:asciiTheme="minorHAnsi" w:hAnsiTheme="minorHAnsi" w:cstheme="minorHAnsi"/>
          <w:color w:val="000000"/>
        </w:rPr>
        <w:t xml:space="preserve">I felt frustrated with this incident because I wanted to do more to engage with the health services and the social services representatives to ensure the best outcome was </w:t>
      </w:r>
      <w:r w:rsidR="00F921E2">
        <w:rPr>
          <w:rFonts w:asciiTheme="minorHAnsi" w:hAnsiTheme="minorHAnsi" w:cstheme="minorHAnsi"/>
          <w:color w:val="000000"/>
        </w:rPr>
        <w:t>attained</w:t>
      </w:r>
      <w:r>
        <w:rPr>
          <w:rFonts w:asciiTheme="minorHAnsi" w:hAnsiTheme="minorHAnsi" w:cstheme="minorHAnsi"/>
          <w:color w:val="000000"/>
        </w:rPr>
        <w:t xml:space="preserve"> for the male suffering with autism, I had spent a lot of time in his company attempting to gain a small amount of rapport however this proved futile as the male could not understand my attempts at communication. </w:t>
      </w:r>
      <w:r w:rsidR="00F921E2">
        <w:rPr>
          <w:rFonts w:asciiTheme="minorHAnsi" w:hAnsiTheme="minorHAnsi" w:cstheme="minorHAnsi"/>
          <w:color w:val="000000"/>
        </w:rPr>
        <w:t>Implementing</w:t>
      </w:r>
      <w:r>
        <w:rPr>
          <w:rFonts w:asciiTheme="minorHAnsi" w:hAnsiTheme="minorHAnsi" w:cstheme="minorHAnsi"/>
          <w:color w:val="000000"/>
        </w:rPr>
        <w:t xml:space="preserve"> a section under section 135 of the mental health act was the best choice for the male as he would be then able to receive the support he clearly needed from a place of safety rather than being stuck in custody where his </w:t>
      </w:r>
      <w:r w:rsidR="00F921E2">
        <w:rPr>
          <w:rFonts w:asciiTheme="minorHAnsi" w:hAnsiTheme="minorHAnsi" w:cstheme="minorHAnsi"/>
          <w:color w:val="000000"/>
        </w:rPr>
        <w:t xml:space="preserve">mental health and general </w:t>
      </w:r>
      <w:r>
        <w:rPr>
          <w:rFonts w:asciiTheme="minorHAnsi" w:hAnsiTheme="minorHAnsi" w:cstheme="minorHAnsi"/>
          <w:color w:val="000000"/>
        </w:rPr>
        <w:t xml:space="preserve">condition would have deteriorated further. </w:t>
      </w:r>
    </w:p>
    <w:p w:rsidR="00012059" w:rsidRDefault="00012059" w:rsidP="008E690C">
      <w:pPr>
        <w:pStyle w:val="NormalWeb"/>
        <w:spacing w:line="276" w:lineRule="auto"/>
        <w:ind w:right="237"/>
        <w:jc w:val="both"/>
        <w:rPr>
          <w:rFonts w:ascii="Arial" w:hAnsi="Arial" w:cs="Arial"/>
          <w:color w:val="000000"/>
          <w:sz w:val="20"/>
          <w:szCs w:val="20"/>
        </w:rPr>
      </w:pPr>
      <w:r>
        <w:rPr>
          <w:rFonts w:asciiTheme="minorHAnsi" w:hAnsiTheme="minorHAnsi" w:cstheme="minorHAnsi"/>
          <w:color w:val="000000"/>
        </w:rPr>
        <w:t> </w:t>
      </w:r>
    </w:p>
    <w:p w:rsidR="00012059" w:rsidRDefault="00012059" w:rsidP="008E690C">
      <w:pPr>
        <w:pStyle w:val="NormalWeb"/>
        <w:spacing w:line="276" w:lineRule="auto"/>
        <w:ind w:right="237"/>
        <w:jc w:val="both"/>
        <w:rPr>
          <w:rFonts w:ascii="Arial" w:hAnsi="Arial" w:cs="Arial"/>
          <w:color w:val="000000"/>
          <w:sz w:val="20"/>
          <w:szCs w:val="20"/>
        </w:rPr>
      </w:pPr>
      <w:r>
        <w:rPr>
          <w:rFonts w:asciiTheme="minorHAnsi" w:hAnsiTheme="minorHAnsi" w:cstheme="minorHAnsi"/>
          <w:color w:val="000000"/>
        </w:rPr>
        <w:t>The decision to stand down is not one I had considered and I was conscious that I could not let my personal emotion get in the way of an order from a sergeant and realised the sergeant has not taken this decision lightly and has made the decision to de-escalate the situation as the male was becoming more and more agitated by police presence at the address</w:t>
      </w:r>
      <w:r w:rsidR="00F921E2">
        <w:rPr>
          <w:rFonts w:asciiTheme="minorHAnsi" w:hAnsiTheme="minorHAnsi" w:cstheme="minorHAnsi"/>
          <w:color w:val="000000"/>
        </w:rPr>
        <w:t>,</w:t>
      </w:r>
      <w:r>
        <w:rPr>
          <w:rFonts w:asciiTheme="minorHAnsi" w:hAnsiTheme="minorHAnsi" w:cstheme="minorHAnsi"/>
          <w:color w:val="000000"/>
        </w:rPr>
        <w:t xml:space="preserve"> he was calm when he could not see police officers and was affectionate towards his aunt. </w:t>
      </w:r>
    </w:p>
    <w:p w:rsidR="00012059" w:rsidRDefault="00012059" w:rsidP="008E690C">
      <w:pPr>
        <w:pStyle w:val="NormalWeb"/>
        <w:spacing w:line="276" w:lineRule="auto"/>
        <w:ind w:right="237"/>
        <w:jc w:val="both"/>
        <w:rPr>
          <w:rFonts w:ascii="Arial" w:hAnsi="Arial" w:cs="Arial"/>
          <w:color w:val="000000"/>
          <w:sz w:val="20"/>
          <w:szCs w:val="20"/>
        </w:rPr>
      </w:pPr>
      <w:r>
        <w:rPr>
          <w:rFonts w:asciiTheme="minorHAnsi" w:hAnsiTheme="minorHAnsi" w:cstheme="minorHAnsi"/>
          <w:color w:val="000000"/>
        </w:rPr>
        <w:t> </w:t>
      </w:r>
    </w:p>
    <w:p w:rsidR="40D6E10B" w:rsidRPr="00012059" w:rsidRDefault="00012059" w:rsidP="008E690C">
      <w:pPr>
        <w:spacing w:line="276" w:lineRule="auto"/>
        <w:ind w:right="237"/>
        <w:jc w:val="both"/>
        <w:rPr>
          <w:sz w:val="24"/>
          <w:szCs w:val="24"/>
        </w:rPr>
      </w:pPr>
      <w:r>
        <w:rPr>
          <w:rFonts w:asciiTheme="minorHAnsi" w:hAnsiTheme="minorHAnsi" w:cstheme="minorHAnsi"/>
          <w:sz w:val="24"/>
          <w:szCs w:val="24"/>
        </w:rPr>
        <w:t>During</w:t>
      </w:r>
      <w:r w:rsidRPr="00012059">
        <w:rPr>
          <w:rFonts w:asciiTheme="minorHAnsi" w:hAnsiTheme="minorHAnsi" w:cstheme="minorHAnsi"/>
          <w:sz w:val="24"/>
          <w:szCs w:val="24"/>
        </w:rPr>
        <w:t xml:space="preserve"> this incident I have identified a desire to work further with partner agencies more frequently to gain more experience in situations such as these where police powers can be potentially utilised to provide those in need with a more suitable disposal of the incident. Mental health has a huge impact on modern policing; I wish to pursue further police training in relation to mental health so I am better equipped to handle incidents that have a considerable mental health aspect to them.</w:t>
      </w:r>
      <w:r w:rsidR="004B2C49" w:rsidRPr="00012059">
        <w:rPr>
          <w:sz w:val="24"/>
          <w:szCs w:val="24"/>
        </w:rPr>
        <w:br w:type="page"/>
      </w:r>
    </w:p>
    <w:p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rsidR="0044115F" w:rsidRDefault="0044115F" w:rsidP="00FF7EBB">
      <w:pPr>
        <w:jc w:val="both"/>
        <w:rPr>
          <w:b/>
          <w:sz w:val="24"/>
          <w:szCs w:val="24"/>
        </w:rPr>
      </w:pPr>
    </w:p>
    <w:p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rsidR="00092970" w:rsidRPr="00270EEB" w:rsidRDefault="00092970"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479"/>
        <w:gridCol w:w="2418"/>
        <w:gridCol w:w="2134"/>
        <w:gridCol w:w="2211"/>
      </w:tblGrid>
      <w:tr w:rsidR="008E690C" w:rsidTr="008E690C">
        <w:tc>
          <w:tcPr>
            <w:tcW w:w="0" w:type="auto"/>
            <w:tcBorders>
              <w:top w:val="single" w:sz="4" w:space="0" w:color="auto"/>
              <w:left w:val="single" w:sz="4" w:space="0" w:color="auto"/>
              <w:bottom w:val="single" w:sz="4" w:space="0" w:color="auto"/>
              <w:right w:val="single" w:sz="4" w:space="0" w:color="auto"/>
            </w:tcBorders>
            <w:vAlign w:val="center"/>
            <w:hideMark/>
          </w:tcPr>
          <w:p w:rsidR="008E690C" w:rsidRDefault="008E690C">
            <w:pPr>
              <w:pStyle w:val="NormalWeb"/>
              <w:jc w:val="center"/>
              <w:rPr>
                <w:rFonts w:ascii="Arial" w:hAnsi="Arial" w:cs="Arial"/>
                <w:color w:val="000000"/>
                <w:sz w:val="20"/>
                <w:szCs w:val="20"/>
              </w:rPr>
            </w:pPr>
            <w:r>
              <w:rPr>
                <w:rFonts w:ascii="Arial" w:hAnsi="Arial" w:cs="Arial"/>
                <w:b/>
                <w:bCs/>
                <w:color w:val="000000"/>
              </w:rPr>
              <w:t> </w:t>
            </w:r>
          </w:p>
          <w:p w:rsidR="008E690C" w:rsidRDefault="008E690C">
            <w:pPr>
              <w:pStyle w:val="NormalWeb"/>
              <w:jc w:val="center"/>
              <w:rPr>
                <w:rFonts w:ascii="Arial" w:hAnsi="Arial" w:cs="Arial"/>
                <w:color w:val="000000"/>
                <w:sz w:val="20"/>
                <w:szCs w:val="20"/>
              </w:rPr>
            </w:pPr>
            <w:r>
              <w:rPr>
                <w:rFonts w:ascii="Arial" w:hAnsi="Arial" w:cs="Arial"/>
                <w:b/>
                <w:bCs/>
                <w:color w:val="000000"/>
              </w:rPr>
              <w:t xml:space="preserve">Identified area for development </w:t>
            </w:r>
          </w:p>
          <w:p w:rsidR="008E690C" w:rsidRDefault="008E690C">
            <w:pPr>
              <w:pStyle w:val="NormalWeb"/>
              <w:jc w:val="center"/>
              <w:rPr>
                <w:rFonts w:ascii="Arial" w:hAnsi="Arial" w:cs="Arial"/>
                <w:color w:val="000000"/>
                <w:sz w:val="20"/>
                <w:szCs w:val="20"/>
              </w:rPr>
            </w:pPr>
            <w:r>
              <w:rPr>
                <w:rFonts w:ascii="Arial" w:hAnsi="Arial" w:cs="Arial"/>
                <w:b/>
                <w:bCs/>
                <w:color w:val="000000"/>
              </w:rPr>
              <w:t> </w:t>
            </w:r>
          </w:p>
        </w:tc>
        <w:tc>
          <w:tcPr>
            <w:tcW w:w="0" w:type="auto"/>
            <w:tcBorders>
              <w:top w:val="single" w:sz="4" w:space="0" w:color="auto"/>
              <w:left w:val="single" w:sz="4" w:space="0" w:color="auto"/>
              <w:bottom w:val="single" w:sz="4" w:space="0" w:color="auto"/>
              <w:right w:val="single" w:sz="4" w:space="0" w:color="auto"/>
            </w:tcBorders>
            <w:vAlign w:val="center"/>
            <w:hideMark/>
          </w:tcPr>
          <w:p w:rsidR="008E690C" w:rsidRDefault="008E690C">
            <w:pPr>
              <w:pStyle w:val="NormalWeb"/>
              <w:jc w:val="center"/>
              <w:rPr>
                <w:rFonts w:ascii="Arial" w:hAnsi="Arial" w:cs="Arial"/>
                <w:color w:val="000000"/>
                <w:sz w:val="20"/>
                <w:szCs w:val="20"/>
              </w:rPr>
            </w:pPr>
            <w:r>
              <w:rPr>
                <w:rFonts w:ascii="Arial" w:hAnsi="Arial" w:cs="Arial"/>
                <w:b/>
                <w:bCs/>
                <w:color w:val="000000"/>
              </w:rPr>
              <w:t> </w:t>
            </w:r>
          </w:p>
          <w:p w:rsidR="008E690C" w:rsidRDefault="008E690C">
            <w:pPr>
              <w:pStyle w:val="NormalWeb"/>
              <w:jc w:val="center"/>
              <w:rPr>
                <w:rFonts w:ascii="Arial" w:hAnsi="Arial" w:cs="Arial"/>
                <w:color w:val="000000"/>
                <w:sz w:val="20"/>
                <w:szCs w:val="20"/>
              </w:rPr>
            </w:pPr>
            <w:r>
              <w:rPr>
                <w:rFonts w:ascii="Arial" w:hAnsi="Arial" w:cs="Arial"/>
                <w:b/>
                <w:bCs/>
                <w:color w:val="000000"/>
              </w:rPr>
              <w:t>How it will be achieved</w:t>
            </w:r>
          </w:p>
        </w:tc>
        <w:tc>
          <w:tcPr>
            <w:tcW w:w="0" w:type="auto"/>
            <w:tcBorders>
              <w:top w:val="single" w:sz="4" w:space="0" w:color="auto"/>
              <w:left w:val="single" w:sz="4" w:space="0" w:color="auto"/>
              <w:bottom w:val="single" w:sz="4" w:space="0" w:color="auto"/>
              <w:right w:val="single" w:sz="4" w:space="0" w:color="auto"/>
            </w:tcBorders>
            <w:vAlign w:val="center"/>
            <w:hideMark/>
          </w:tcPr>
          <w:p w:rsidR="008E690C" w:rsidRDefault="008E690C">
            <w:pPr>
              <w:pStyle w:val="NormalWeb"/>
              <w:jc w:val="center"/>
              <w:rPr>
                <w:rFonts w:ascii="Arial" w:hAnsi="Arial" w:cs="Arial"/>
                <w:color w:val="000000"/>
                <w:sz w:val="20"/>
                <w:szCs w:val="20"/>
              </w:rPr>
            </w:pPr>
            <w:r>
              <w:rPr>
                <w:rFonts w:ascii="Arial" w:hAnsi="Arial" w:cs="Arial"/>
                <w:b/>
                <w:bCs/>
                <w:color w:val="000000"/>
              </w:rPr>
              <w:t> </w:t>
            </w:r>
          </w:p>
          <w:p w:rsidR="008E690C" w:rsidRDefault="008E690C">
            <w:pPr>
              <w:pStyle w:val="NormalWeb"/>
              <w:jc w:val="center"/>
              <w:rPr>
                <w:rFonts w:ascii="Arial" w:hAnsi="Arial" w:cs="Arial"/>
                <w:color w:val="000000"/>
                <w:sz w:val="20"/>
                <w:szCs w:val="20"/>
              </w:rPr>
            </w:pPr>
            <w:r>
              <w:rPr>
                <w:rFonts w:ascii="Arial" w:hAnsi="Arial" w:cs="Arial"/>
                <w:b/>
                <w:bCs/>
                <w:color w:val="000000"/>
              </w:rPr>
              <w:t>Who can provide support?</w:t>
            </w:r>
          </w:p>
        </w:tc>
        <w:tc>
          <w:tcPr>
            <w:tcW w:w="0" w:type="auto"/>
            <w:tcBorders>
              <w:top w:val="single" w:sz="4" w:space="0" w:color="auto"/>
              <w:left w:val="single" w:sz="4" w:space="0" w:color="auto"/>
              <w:bottom w:val="single" w:sz="4" w:space="0" w:color="auto"/>
              <w:right w:val="single" w:sz="4" w:space="0" w:color="auto"/>
            </w:tcBorders>
            <w:vAlign w:val="center"/>
            <w:hideMark/>
          </w:tcPr>
          <w:p w:rsidR="008E690C" w:rsidRDefault="008E690C">
            <w:pPr>
              <w:pStyle w:val="NormalWeb"/>
              <w:jc w:val="center"/>
              <w:rPr>
                <w:rFonts w:ascii="Arial" w:hAnsi="Arial" w:cs="Arial"/>
                <w:color w:val="000000"/>
                <w:sz w:val="20"/>
                <w:szCs w:val="20"/>
              </w:rPr>
            </w:pPr>
            <w:r>
              <w:rPr>
                <w:rFonts w:ascii="Arial" w:hAnsi="Arial" w:cs="Arial"/>
                <w:b/>
                <w:bCs/>
                <w:color w:val="000000"/>
              </w:rPr>
              <w:t> </w:t>
            </w:r>
          </w:p>
          <w:p w:rsidR="008E690C" w:rsidRDefault="008E690C">
            <w:pPr>
              <w:pStyle w:val="NormalWeb"/>
              <w:spacing w:line="254" w:lineRule="auto"/>
              <w:jc w:val="center"/>
              <w:rPr>
                <w:rFonts w:ascii="Arial" w:hAnsi="Arial" w:cs="Arial"/>
                <w:color w:val="000000"/>
                <w:sz w:val="20"/>
                <w:szCs w:val="20"/>
              </w:rPr>
            </w:pPr>
            <w:r>
              <w:rPr>
                <w:rFonts w:ascii="Arial" w:hAnsi="Arial" w:cs="Arial"/>
                <w:b/>
                <w:bCs/>
                <w:color w:val="000000"/>
              </w:rPr>
              <w:t xml:space="preserve">Timeline </w:t>
            </w:r>
          </w:p>
        </w:tc>
      </w:tr>
      <w:tr w:rsidR="008E690C" w:rsidTr="008E690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Efficient conducting of investigations allowing the process to be timely while maintaining a high standard of quality throughout the investigation</w:t>
            </w:r>
          </w:p>
          <w:p w:rsidR="008E690C" w:rsidRDefault="008E690C" w:rsidP="008E690C">
            <w:pPr>
              <w:pStyle w:val="NormalWeb"/>
              <w:jc w:val="both"/>
              <w:rPr>
                <w:rFonts w:ascii="Arial" w:hAnsi="Arial" w:cs="Arial"/>
                <w:color w:val="000000"/>
                <w:sz w:val="20"/>
                <w:szCs w:val="20"/>
              </w:rPr>
            </w:pP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Putting myself forward for cases that come in on my response shift that will involve potential for an investigation to be launched</w:t>
            </w: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My colleagues on my current shift on response can provide support through their wealth of experience in their combined years of service.</w:t>
            </w:r>
          </w:p>
        </w:tc>
        <w:tc>
          <w:tcPr>
            <w:tcW w:w="0" w:type="auto"/>
            <w:tcBorders>
              <w:top w:val="single" w:sz="4" w:space="0" w:color="auto"/>
              <w:left w:val="single" w:sz="4" w:space="0" w:color="auto"/>
              <w:bottom w:val="single" w:sz="4" w:space="0" w:color="auto"/>
              <w:right w:val="single" w:sz="4" w:space="0" w:color="auto"/>
            </w:tcBorders>
            <w:vAlign w:val="center"/>
            <w:hideMark/>
          </w:tcPr>
          <w:p w:rsidR="008E690C" w:rsidRDefault="008E690C" w:rsidP="008E690C">
            <w:pPr>
              <w:pStyle w:val="NormalWeb"/>
              <w:spacing w:line="276" w:lineRule="auto"/>
              <w:jc w:val="both"/>
              <w:rPr>
                <w:rFonts w:ascii="Arial" w:hAnsi="Arial" w:cs="Arial"/>
                <w:color w:val="000000"/>
                <w:sz w:val="20"/>
                <w:szCs w:val="20"/>
              </w:rPr>
            </w:pPr>
            <w:r>
              <w:rPr>
                <w:rFonts w:ascii="Arial" w:hAnsi="Arial" w:cs="Arial"/>
                <w:color w:val="000000"/>
              </w:rPr>
              <w:t xml:space="preserve">This can be monitored for improvement over a time scale of 2 months, the depth of each case will have to be considered as each case is unique. </w:t>
            </w:r>
          </w:p>
        </w:tc>
      </w:tr>
      <w:tr w:rsidR="008E690C" w:rsidTr="008E690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Developing my offender management skills in regard to the criminal justice system and develop my interviewing skills to allow me to obtain the best evidence possible via questioning</w:t>
            </w:r>
          </w:p>
          <w:p w:rsidR="008E690C" w:rsidRDefault="008E690C" w:rsidP="008E690C">
            <w:pPr>
              <w:pStyle w:val="NormalWeb"/>
              <w:jc w:val="both"/>
              <w:rPr>
                <w:rFonts w:ascii="Arial" w:hAnsi="Arial" w:cs="Arial"/>
                <w:color w:val="000000"/>
                <w:sz w:val="20"/>
                <w:szCs w:val="20"/>
              </w:rPr>
            </w:pPr>
            <w:r>
              <w:rPr>
                <w:rFonts w:ascii="Arial" w:hAnsi="Arial" w:cs="Arial"/>
                <w:color w:val="000000"/>
              </w:rPr>
              <w:t>In interview</w:t>
            </w:r>
          </w:p>
          <w:p w:rsidR="008E690C" w:rsidRDefault="008E690C" w:rsidP="008E690C">
            <w:pPr>
              <w:pStyle w:val="NormalWeb"/>
              <w:jc w:val="both"/>
              <w:rPr>
                <w:rFonts w:ascii="Arial" w:hAnsi="Arial" w:cs="Arial"/>
                <w:color w:val="000000"/>
                <w:sz w:val="20"/>
                <w:szCs w:val="20"/>
              </w:rPr>
            </w:pPr>
          </w:p>
          <w:p w:rsidR="008E690C" w:rsidRDefault="008E690C" w:rsidP="008E690C">
            <w:pPr>
              <w:pStyle w:val="NormalWeb"/>
              <w:jc w:val="both"/>
              <w:rPr>
                <w:rFonts w:ascii="Arial" w:hAnsi="Arial" w:cs="Arial"/>
                <w:color w:val="000000"/>
                <w:sz w:val="20"/>
                <w:szCs w:val="20"/>
              </w:rPr>
            </w:pP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By volunteering to take on any available interviews to be conducted or to request to be able to watch a more experienced colleague conduct an interview, this can also be achieved via undertaking more advanced interviewing courses</w:t>
            </w: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G</w:t>
            </w:r>
            <w:r w:rsidRPr="008E690C">
              <w:rPr>
                <w:rFonts w:ascii="Arial" w:hAnsi="Arial" w:cs="Arial"/>
                <w:b/>
                <w:color w:val="000000"/>
              </w:rPr>
              <w:t>w</w:t>
            </w:r>
            <w:r>
              <w:rPr>
                <w:rFonts w:ascii="Arial" w:hAnsi="Arial" w:cs="Arial"/>
                <w:color w:val="000000"/>
              </w:rPr>
              <w:t>ent Police learning and development department, my shift sergeant as well as my colleagues on the same team as me currently</w:t>
            </w: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spacing w:line="276" w:lineRule="auto"/>
              <w:jc w:val="center"/>
              <w:rPr>
                <w:rFonts w:ascii="Arial" w:hAnsi="Arial" w:cs="Arial"/>
                <w:color w:val="000000"/>
                <w:sz w:val="20"/>
                <w:szCs w:val="20"/>
              </w:rPr>
            </w:pPr>
            <w:r>
              <w:rPr>
                <w:rFonts w:ascii="Arial" w:hAnsi="Arial" w:cs="Arial"/>
                <w:color w:val="000000"/>
              </w:rPr>
              <w:t>I am to undertake a course in tier two interviewing training in September 2020 I intend to have had a noticeable improvement to my interviewing techniques at this time.</w:t>
            </w:r>
          </w:p>
        </w:tc>
      </w:tr>
      <w:tr w:rsidR="008E690C" w:rsidTr="008E690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I would like to see my skills develop in regards to multi agency work, working with partner agencies in being able to resolve complex issues for the best outcome for all involved be it the victim, subject or  witnesses</w:t>
            </w: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This can be done by volunteering to work on incidents or cases that require the attention of numerous agencies such as the public protection unit that work closely with social services and focus on Domestic incidents</w:t>
            </w: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jc w:val="both"/>
              <w:rPr>
                <w:rFonts w:ascii="Arial" w:hAnsi="Arial" w:cs="Arial"/>
                <w:color w:val="000000"/>
                <w:sz w:val="20"/>
                <w:szCs w:val="20"/>
              </w:rPr>
            </w:pPr>
            <w:r>
              <w:rPr>
                <w:rFonts w:ascii="Arial" w:hAnsi="Arial" w:cs="Arial"/>
                <w:color w:val="000000"/>
              </w:rPr>
              <w:t>The public protection unit within Gwent Police, my line manager and my colleagues who have had experience working with numerous partner agencies</w:t>
            </w:r>
          </w:p>
        </w:tc>
        <w:tc>
          <w:tcPr>
            <w:tcW w:w="0" w:type="auto"/>
            <w:tcBorders>
              <w:top w:val="single" w:sz="4" w:space="0" w:color="auto"/>
              <w:left w:val="single" w:sz="4" w:space="0" w:color="auto"/>
              <w:bottom w:val="single" w:sz="4" w:space="0" w:color="auto"/>
              <w:right w:val="single" w:sz="4" w:space="0" w:color="auto"/>
            </w:tcBorders>
            <w:hideMark/>
          </w:tcPr>
          <w:p w:rsidR="008E690C" w:rsidRDefault="008E690C" w:rsidP="008E690C">
            <w:pPr>
              <w:pStyle w:val="NormalWeb"/>
              <w:spacing w:line="276" w:lineRule="auto"/>
              <w:jc w:val="center"/>
              <w:rPr>
                <w:rFonts w:ascii="Arial" w:hAnsi="Arial" w:cs="Arial"/>
                <w:color w:val="000000"/>
                <w:sz w:val="20"/>
                <w:szCs w:val="20"/>
              </w:rPr>
            </w:pPr>
            <w:r>
              <w:rPr>
                <w:rFonts w:ascii="Arial" w:hAnsi="Arial" w:cs="Arial"/>
                <w:color w:val="000000"/>
              </w:rPr>
              <w:t>I would like to see my abilities in this area improve within 2 months’ time</w:t>
            </w:r>
          </w:p>
        </w:tc>
      </w:tr>
    </w:tbl>
    <w:p w:rsidR="00536FA9" w:rsidRDefault="00536FA9">
      <w:pPr>
        <w:overflowPunct/>
        <w:autoSpaceDE/>
        <w:autoSpaceDN/>
        <w:adjustRightInd/>
        <w:textAlignment w:val="auto"/>
        <w:rPr>
          <w:b/>
          <w:sz w:val="24"/>
          <w:szCs w:val="24"/>
        </w:rPr>
      </w:pPr>
    </w:p>
    <w:p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rsidR="2198E41B" w:rsidRDefault="2198E41B" w:rsidP="059DC813">
      <w:pPr>
        <w:spacing w:before="240" w:after="60"/>
        <w:jc w:val="both"/>
        <w:rPr>
          <w:sz w:val="24"/>
          <w:szCs w:val="24"/>
        </w:rPr>
      </w:pPr>
      <w:r w:rsidRPr="059DC813">
        <w:rPr>
          <w:sz w:val="24"/>
          <w:szCs w:val="24"/>
        </w:rPr>
        <w:t>Only one reference page required that covers all your workbook task.</w:t>
      </w:r>
    </w:p>
    <w:p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rsidR="059DC813" w:rsidRDefault="059DC813" w:rsidP="059DC813">
      <w:pPr>
        <w:spacing w:before="240" w:after="60"/>
        <w:jc w:val="both"/>
        <w:rPr>
          <w:sz w:val="24"/>
          <w:szCs w:val="24"/>
        </w:rPr>
      </w:pPr>
    </w:p>
    <w:p w:rsidR="00390074" w:rsidRPr="00072DB2" w:rsidRDefault="00072DB2" w:rsidP="00FF7EBB">
      <w:pPr>
        <w:jc w:val="both"/>
        <w:rPr>
          <w:b/>
          <w:sz w:val="28"/>
          <w:szCs w:val="28"/>
          <w:u w:val="single"/>
        </w:rPr>
      </w:pPr>
      <w:r w:rsidRPr="00072DB2">
        <w:rPr>
          <w:b/>
          <w:sz w:val="28"/>
          <w:szCs w:val="28"/>
          <w:u w:val="single"/>
        </w:rPr>
        <w:t xml:space="preserve">References </w:t>
      </w:r>
    </w:p>
    <w:p w:rsidR="00072DB2" w:rsidRDefault="00072DB2" w:rsidP="00FF7EBB">
      <w:pPr>
        <w:jc w:val="both"/>
        <w:rPr>
          <w:b/>
          <w:sz w:val="24"/>
          <w:szCs w:val="24"/>
        </w:rPr>
      </w:pPr>
    </w:p>
    <w:p w:rsidR="002E5FC2" w:rsidRPr="00F921E2"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63663A">
        <w:rPr>
          <w:rFonts w:asciiTheme="minorHAnsi" w:hAnsiTheme="minorHAnsi"/>
          <w:sz w:val="24"/>
          <w:szCs w:val="24"/>
        </w:rPr>
        <w:t xml:space="preserve">College of </w:t>
      </w:r>
      <w:proofErr w:type="gramStart"/>
      <w:r w:rsidRPr="0063663A">
        <w:rPr>
          <w:rFonts w:asciiTheme="minorHAnsi" w:hAnsiTheme="minorHAnsi"/>
          <w:sz w:val="24"/>
          <w:szCs w:val="24"/>
        </w:rPr>
        <w:t>policing  (</w:t>
      </w:r>
      <w:proofErr w:type="gramEnd"/>
      <w:r w:rsidRPr="0063663A">
        <w:rPr>
          <w:rFonts w:asciiTheme="minorHAnsi" w:hAnsiTheme="minorHAnsi"/>
          <w:sz w:val="24"/>
          <w:szCs w:val="24"/>
        </w:rPr>
        <w:t>2013)</w:t>
      </w:r>
      <w:r>
        <w:rPr>
          <w:rFonts w:asciiTheme="minorHAnsi" w:hAnsiTheme="minorHAnsi"/>
          <w:sz w:val="24"/>
          <w:szCs w:val="24"/>
        </w:rPr>
        <w:t xml:space="preserve"> </w:t>
      </w:r>
      <w:r w:rsidRPr="002E5FC2">
        <w:rPr>
          <w:rFonts w:asciiTheme="minorHAnsi" w:hAnsiTheme="minorHAnsi"/>
          <w:sz w:val="24"/>
          <w:szCs w:val="24"/>
        </w:rPr>
        <w:t xml:space="preserve"> </w:t>
      </w:r>
      <w:r>
        <w:rPr>
          <w:rFonts w:asciiTheme="minorHAnsi" w:hAnsiTheme="minorHAnsi"/>
          <w:sz w:val="24"/>
          <w:szCs w:val="24"/>
        </w:rPr>
        <w:t xml:space="preserve">Retrieved (05/06/2020) </w:t>
      </w:r>
      <w:hyperlink r:id="rId15" w:history="1">
        <w:r w:rsidRPr="0063663A">
          <w:rPr>
            <w:rStyle w:val="Hyperlink"/>
            <w:rFonts w:asciiTheme="minorHAnsi" w:hAnsiTheme="minorHAnsi"/>
            <w:sz w:val="24"/>
            <w:szCs w:val="24"/>
          </w:rPr>
          <w:t>https://www.app.college.police.uk/app-content/investigations/investigative-strategies/communications-strategy/</w:t>
        </w:r>
      </w:hyperlink>
    </w:p>
    <w:p w:rsidR="002E5FC2" w:rsidRPr="0063663A" w:rsidRDefault="002E5FC2" w:rsidP="00072DB2">
      <w:pPr>
        <w:rPr>
          <w:rFonts w:asciiTheme="minorHAnsi" w:hAnsiTheme="minorHAnsi"/>
          <w:sz w:val="24"/>
          <w:szCs w:val="24"/>
        </w:rPr>
      </w:pPr>
    </w:p>
    <w:p w:rsidR="002E5FC2" w:rsidRDefault="002E5FC2" w:rsidP="001F6640">
      <w:pPr>
        <w:rPr>
          <w:rFonts w:asciiTheme="minorHAnsi" w:hAnsiTheme="minorHAnsi"/>
          <w:sz w:val="24"/>
          <w:szCs w:val="24"/>
        </w:rPr>
      </w:pPr>
      <w:r w:rsidRPr="0063663A">
        <w:rPr>
          <w:rFonts w:asciiTheme="minorHAnsi" w:hAnsiTheme="minorHAnsi"/>
          <w:sz w:val="24"/>
          <w:szCs w:val="24"/>
        </w:rPr>
        <w:t xml:space="preserve"> College of Policing (2013) Retrieved</w:t>
      </w:r>
      <w:r>
        <w:rPr>
          <w:rFonts w:asciiTheme="minorHAnsi" w:hAnsiTheme="minorHAnsi"/>
          <w:sz w:val="24"/>
          <w:szCs w:val="24"/>
        </w:rPr>
        <w:t xml:space="preserve"> (05/06/2020) </w:t>
      </w:r>
      <w:r w:rsidRPr="0063663A">
        <w:rPr>
          <w:rFonts w:asciiTheme="minorHAnsi" w:hAnsiTheme="minorHAnsi"/>
          <w:sz w:val="24"/>
          <w:szCs w:val="24"/>
        </w:rPr>
        <w:t xml:space="preserve">    </w:t>
      </w:r>
      <w:hyperlink r:id="rId16" w:history="1">
        <w:r w:rsidRPr="0063663A">
          <w:rPr>
            <w:rStyle w:val="Hyperlink"/>
            <w:rFonts w:asciiTheme="minorHAnsi" w:hAnsiTheme="minorHAnsi"/>
            <w:sz w:val="24"/>
            <w:szCs w:val="24"/>
          </w:rPr>
          <w:t>https://www.app.college.police.uk/app-content/prosecution-and-case-management/victim-and-witness-care/</w:t>
        </w:r>
      </w:hyperlink>
      <w:r w:rsidRPr="0063663A">
        <w:rPr>
          <w:rFonts w:asciiTheme="minorHAnsi" w:hAnsiTheme="minorHAnsi"/>
          <w:sz w:val="24"/>
          <w:szCs w:val="24"/>
        </w:rPr>
        <w:t xml:space="preserve">, Modified 2020: </w:t>
      </w:r>
    </w:p>
    <w:p w:rsidR="002E5FC2" w:rsidRPr="0063663A" w:rsidRDefault="002E5FC2" w:rsidP="001F6640">
      <w:pPr>
        <w:rPr>
          <w:rFonts w:asciiTheme="minorHAnsi" w:hAnsiTheme="minorHAnsi"/>
          <w:sz w:val="24"/>
          <w:szCs w:val="24"/>
        </w:rPr>
      </w:pPr>
    </w:p>
    <w:p w:rsidR="002E5FC2" w:rsidRDefault="002E5FC2" w:rsidP="00072DB2">
      <w:pPr>
        <w:rPr>
          <w:rFonts w:ascii="Calibri" w:hAnsi="Calibri"/>
        </w:rPr>
      </w:pPr>
      <w:r w:rsidRPr="0063663A">
        <w:rPr>
          <w:rFonts w:asciiTheme="minorHAnsi" w:hAnsiTheme="minorHAnsi"/>
          <w:sz w:val="24"/>
          <w:szCs w:val="24"/>
        </w:rPr>
        <w:t>College of Policing (2013)</w:t>
      </w:r>
      <w:r w:rsidRPr="002E5FC2">
        <w:rPr>
          <w:rFonts w:asciiTheme="minorHAnsi" w:hAnsiTheme="minorHAnsi"/>
          <w:sz w:val="24"/>
          <w:szCs w:val="24"/>
        </w:rPr>
        <w:t xml:space="preserve"> </w:t>
      </w:r>
      <w:r>
        <w:rPr>
          <w:rFonts w:asciiTheme="minorHAnsi" w:hAnsiTheme="minorHAnsi"/>
          <w:sz w:val="24"/>
          <w:szCs w:val="24"/>
        </w:rPr>
        <w:t xml:space="preserve">Retrieved (05/06/2020) </w:t>
      </w:r>
      <w:hyperlink r:id="rId17" w:history="1">
        <w:r w:rsidRPr="0063663A">
          <w:rPr>
            <w:rStyle w:val="Hyperlink"/>
            <w:rFonts w:asciiTheme="minorHAnsi" w:hAnsiTheme="minorHAnsi"/>
            <w:sz w:val="24"/>
            <w:szCs w:val="24"/>
          </w:rPr>
          <w:t>https://www.app.college.police.uk/app-content/investigations/investigation-process/</w:t>
        </w:r>
      </w:hyperlink>
      <w:r w:rsidRPr="0063663A">
        <w:rPr>
          <w:rFonts w:ascii="Calibri" w:hAnsi="Calibri"/>
        </w:rPr>
        <w:t xml:space="preserve">  </w:t>
      </w:r>
    </w:p>
    <w:p w:rsidR="002E5FC2" w:rsidRDefault="002E5FC2" w:rsidP="00072DB2">
      <w:pPr>
        <w:rPr>
          <w:rFonts w:ascii="Calibri" w:hAnsi="Calibri"/>
        </w:rPr>
      </w:pPr>
    </w:p>
    <w:p w:rsidR="002E5FC2" w:rsidRDefault="002E5FC2" w:rsidP="001F6640">
      <w:pPr>
        <w:rPr>
          <w:rFonts w:asciiTheme="minorHAnsi" w:hAnsiTheme="minorHAnsi"/>
          <w:sz w:val="24"/>
          <w:szCs w:val="24"/>
        </w:rPr>
      </w:pPr>
      <w:r w:rsidRPr="0063663A">
        <w:rPr>
          <w:rFonts w:asciiTheme="minorHAnsi" w:hAnsiTheme="minorHAnsi"/>
          <w:sz w:val="24"/>
          <w:szCs w:val="24"/>
        </w:rPr>
        <w:t>College of policing (2020)</w:t>
      </w:r>
      <w:r>
        <w:rPr>
          <w:rFonts w:asciiTheme="minorHAnsi" w:hAnsiTheme="minorHAnsi"/>
          <w:sz w:val="24"/>
          <w:szCs w:val="24"/>
        </w:rPr>
        <w:t xml:space="preserve"> Retrieved (05/06/2020) </w:t>
      </w:r>
      <w:r w:rsidRPr="0063663A">
        <w:rPr>
          <w:rFonts w:asciiTheme="minorHAnsi" w:hAnsiTheme="minorHAnsi"/>
          <w:sz w:val="24"/>
          <w:szCs w:val="24"/>
        </w:rPr>
        <w:t xml:space="preserve">  </w:t>
      </w:r>
      <w:hyperlink r:id="rId18" w:anchor="investigative-actions" w:history="1">
        <w:r w:rsidRPr="0063663A">
          <w:rPr>
            <w:rStyle w:val="Hyperlink"/>
            <w:rFonts w:asciiTheme="minorHAnsi" w:hAnsiTheme="minorHAnsi"/>
            <w:sz w:val="24"/>
            <w:szCs w:val="24"/>
          </w:rPr>
          <w:t>https://www.app.college.police.uk/app-content/investigations/managing-investigations/#investigative-actions</w:t>
        </w:r>
      </w:hyperlink>
      <w:r w:rsidRPr="0063663A">
        <w:rPr>
          <w:rFonts w:asciiTheme="minorHAnsi" w:hAnsiTheme="minorHAnsi"/>
          <w:sz w:val="24"/>
          <w:szCs w:val="24"/>
        </w:rPr>
        <w:t xml:space="preserve"> </w:t>
      </w:r>
    </w:p>
    <w:p w:rsidR="002E5FC2" w:rsidRPr="0063663A" w:rsidRDefault="002E5FC2" w:rsidP="001F6640">
      <w:pPr>
        <w:rPr>
          <w:rFonts w:asciiTheme="minorHAnsi" w:hAnsiTheme="minorHAnsi"/>
          <w:sz w:val="24"/>
          <w:szCs w:val="24"/>
        </w:rPr>
      </w:pPr>
    </w:p>
    <w:p w:rsidR="002E5FC2" w:rsidRDefault="002E5FC2" w:rsidP="00FF7EBB">
      <w:pPr>
        <w:jc w:val="both"/>
        <w:rPr>
          <w:rFonts w:asciiTheme="minorHAnsi" w:hAnsiTheme="minorHAnsi"/>
          <w:sz w:val="24"/>
          <w:szCs w:val="24"/>
        </w:rPr>
      </w:pPr>
      <w:proofErr w:type="spellStart"/>
      <w:proofErr w:type="gramStart"/>
      <w:r w:rsidRPr="0063663A">
        <w:rPr>
          <w:rFonts w:asciiTheme="minorHAnsi" w:hAnsiTheme="minorHAnsi"/>
          <w:sz w:val="24"/>
          <w:szCs w:val="24"/>
        </w:rPr>
        <w:t>Copley.S</w:t>
      </w:r>
      <w:proofErr w:type="spellEnd"/>
      <w:r w:rsidRPr="0063663A">
        <w:rPr>
          <w:rFonts w:asciiTheme="minorHAnsi" w:hAnsiTheme="minorHAnsi"/>
          <w:sz w:val="24"/>
          <w:szCs w:val="24"/>
        </w:rPr>
        <w:t xml:space="preserve"> (2011) R</w:t>
      </w:r>
      <w:r w:rsidRPr="0063663A">
        <w:rPr>
          <w:rFonts w:asciiTheme="minorHAnsi" w:hAnsiTheme="minorHAnsi"/>
          <w:i/>
          <w:iCs/>
          <w:sz w:val="24"/>
          <w:szCs w:val="24"/>
        </w:rPr>
        <w:t>eflective Practice for Policing Students.</w:t>
      </w:r>
      <w:proofErr w:type="gramEnd"/>
      <w:r w:rsidRPr="0063663A">
        <w:rPr>
          <w:rFonts w:asciiTheme="minorHAnsi" w:hAnsiTheme="minorHAnsi"/>
          <w:i/>
          <w:iCs/>
          <w:sz w:val="24"/>
          <w:szCs w:val="24"/>
        </w:rPr>
        <w:t xml:space="preserve"> </w:t>
      </w:r>
      <w:r w:rsidRPr="0063663A">
        <w:rPr>
          <w:rFonts w:asciiTheme="minorHAnsi" w:hAnsiTheme="minorHAnsi"/>
          <w:sz w:val="24"/>
          <w:szCs w:val="24"/>
        </w:rPr>
        <w:t xml:space="preserve"> Learning matters: UK</w:t>
      </w:r>
    </w:p>
    <w:p w:rsidR="002E5FC2" w:rsidRPr="0063663A" w:rsidRDefault="002E5FC2" w:rsidP="00FF7EBB">
      <w:pPr>
        <w:jc w:val="both"/>
        <w:rPr>
          <w:rFonts w:asciiTheme="minorHAnsi" w:hAnsiTheme="minorHAnsi"/>
          <w:sz w:val="24"/>
          <w:szCs w:val="24"/>
        </w:rPr>
      </w:pPr>
    </w:p>
    <w:p w:rsidR="002E5FC2" w:rsidRDefault="002E5FC2" w:rsidP="00072DB2">
      <w:pPr>
        <w:rPr>
          <w:rFonts w:asciiTheme="minorHAnsi" w:hAnsiTheme="minorHAnsi"/>
          <w:sz w:val="24"/>
          <w:szCs w:val="24"/>
        </w:rPr>
      </w:pPr>
      <w:r w:rsidRPr="0063663A">
        <w:rPr>
          <w:rFonts w:asciiTheme="minorHAnsi" w:hAnsiTheme="minorHAnsi"/>
          <w:sz w:val="24"/>
          <w:szCs w:val="24"/>
        </w:rPr>
        <w:t>Criminal Justice act (1967)</w:t>
      </w:r>
      <w:r w:rsidRPr="002E5FC2">
        <w:rPr>
          <w:rFonts w:asciiTheme="minorHAnsi" w:hAnsiTheme="minorHAnsi"/>
          <w:sz w:val="24"/>
          <w:szCs w:val="24"/>
        </w:rPr>
        <w:t xml:space="preserve"> </w:t>
      </w:r>
      <w:r>
        <w:rPr>
          <w:rFonts w:asciiTheme="minorHAnsi" w:hAnsiTheme="minorHAnsi"/>
          <w:sz w:val="24"/>
          <w:szCs w:val="24"/>
        </w:rPr>
        <w:t>Retrieved (05/07/2020)</w:t>
      </w:r>
      <w:r w:rsidRPr="0063663A">
        <w:rPr>
          <w:rFonts w:asciiTheme="minorHAnsi" w:hAnsiTheme="minorHAnsi"/>
          <w:sz w:val="24"/>
          <w:szCs w:val="24"/>
        </w:rPr>
        <w:t xml:space="preserve"> </w:t>
      </w:r>
      <w:hyperlink r:id="rId19" w:history="1">
        <w:r w:rsidRPr="0063663A">
          <w:rPr>
            <w:rStyle w:val="Hyperlink"/>
            <w:rFonts w:asciiTheme="minorHAnsi" w:hAnsiTheme="minorHAnsi"/>
            <w:sz w:val="24"/>
            <w:szCs w:val="24"/>
          </w:rPr>
          <w:t>https://www.legislation.gov.uk/ukpga/1967/80</w:t>
        </w:r>
      </w:hyperlink>
      <w:r w:rsidRPr="0063663A">
        <w:rPr>
          <w:rFonts w:asciiTheme="minorHAnsi" w:hAnsiTheme="minorHAnsi"/>
          <w:sz w:val="24"/>
          <w:szCs w:val="24"/>
        </w:rPr>
        <w:t xml:space="preserve">   </w:t>
      </w:r>
    </w:p>
    <w:p w:rsidR="002E5FC2" w:rsidRPr="0063663A"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63663A">
        <w:rPr>
          <w:rFonts w:asciiTheme="minorHAnsi" w:hAnsiTheme="minorHAnsi"/>
          <w:sz w:val="24"/>
          <w:szCs w:val="24"/>
        </w:rPr>
        <w:t xml:space="preserve">Equality impact assessment; witness care policy (2014) </w:t>
      </w:r>
      <w:hyperlink r:id="rId20" w:history="1">
        <w:r w:rsidRPr="0063663A">
          <w:rPr>
            <w:rStyle w:val="Hyperlink"/>
            <w:rFonts w:asciiTheme="minorHAnsi" w:hAnsiTheme="minorHAnsi"/>
            <w:sz w:val="24"/>
            <w:szCs w:val="24"/>
          </w:rPr>
          <w:t>https://www.gwent.police.uk/fileadmin/Documents/About_Us/Gwent_Police/EIA/Witness_Care_EIA.pdf</w:t>
        </w:r>
      </w:hyperlink>
    </w:p>
    <w:p w:rsidR="002E5FC2" w:rsidRPr="0063663A"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63663A">
        <w:rPr>
          <w:rFonts w:asciiTheme="minorHAnsi" w:hAnsiTheme="minorHAnsi"/>
          <w:sz w:val="24"/>
          <w:szCs w:val="24"/>
        </w:rPr>
        <w:t>Europ</w:t>
      </w:r>
      <w:r>
        <w:rPr>
          <w:rFonts w:asciiTheme="minorHAnsi" w:hAnsiTheme="minorHAnsi"/>
          <w:sz w:val="24"/>
          <w:szCs w:val="24"/>
        </w:rPr>
        <w:t>ean Court of Human Right (1970)</w:t>
      </w:r>
      <w:r w:rsidRPr="002E5FC2">
        <w:rPr>
          <w:rFonts w:asciiTheme="minorHAnsi" w:hAnsiTheme="minorHAnsi"/>
          <w:sz w:val="24"/>
          <w:szCs w:val="24"/>
        </w:rPr>
        <w:t xml:space="preserve"> </w:t>
      </w:r>
      <w:r>
        <w:rPr>
          <w:rFonts w:asciiTheme="minorHAnsi" w:hAnsiTheme="minorHAnsi"/>
          <w:sz w:val="24"/>
          <w:szCs w:val="24"/>
        </w:rPr>
        <w:t xml:space="preserve">Retrieved (10/05/2020) </w:t>
      </w:r>
      <w:r w:rsidRPr="0063663A">
        <w:rPr>
          <w:rFonts w:asciiTheme="minorHAnsi" w:hAnsiTheme="minorHAnsi"/>
          <w:sz w:val="24"/>
          <w:szCs w:val="24"/>
        </w:rPr>
        <w:t xml:space="preserve">https://www.echr.coe.int/Documents/Convention_ENG.pdf    </w:t>
      </w:r>
    </w:p>
    <w:p w:rsidR="002E5FC2" w:rsidRDefault="002E5FC2" w:rsidP="00072DB2">
      <w:pPr>
        <w:rPr>
          <w:rFonts w:asciiTheme="minorHAnsi" w:hAnsiTheme="minorHAnsi"/>
          <w:sz w:val="24"/>
          <w:szCs w:val="24"/>
        </w:rPr>
      </w:pPr>
      <w:r w:rsidRPr="0063663A">
        <w:rPr>
          <w:rFonts w:asciiTheme="minorHAnsi" w:hAnsiTheme="minorHAnsi"/>
          <w:sz w:val="24"/>
          <w:szCs w:val="24"/>
        </w:rPr>
        <w:t xml:space="preserve">                                    </w:t>
      </w:r>
    </w:p>
    <w:p w:rsidR="002E5FC2" w:rsidRDefault="002E5FC2" w:rsidP="00072DB2">
      <w:pPr>
        <w:rPr>
          <w:rFonts w:asciiTheme="minorHAnsi" w:hAnsiTheme="minorHAnsi"/>
          <w:sz w:val="24"/>
          <w:szCs w:val="24"/>
        </w:rPr>
      </w:pPr>
      <w:r w:rsidRPr="0063663A">
        <w:rPr>
          <w:rFonts w:asciiTheme="minorHAnsi" w:hAnsiTheme="minorHAnsi"/>
          <w:sz w:val="24"/>
          <w:szCs w:val="24"/>
        </w:rPr>
        <w:t>Gwent police (2016</w:t>
      </w:r>
      <w:proofErr w:type="gramStart"/>
      <w:r w:rsidRPr="0063663A">
        <w:rPr>
          <w:rFonts w:asciiTheme="minorHAnsi" w:hAnsiTheme="minorHAnsi"/>
          <w:sz w:val="24"/>
          <w:szCs w:val="24"/>
        </w:rPr>
        <w:t>) )</w:t>
      </w:r>
      <w:proofErr w:type="gramEnd"/>
      <w:r w:rsidRPr="002E5FC2">
        <w:rPr>
          <w:rFonts w:asciiTheme="minorHAnsi" w:hAnsiTheme="minorHAnsi"/>
          <w:sz w:val="24"/>
          <w:szCs w:val="24"/>
        </w:rPr>
        <w:t xml:space="preserve"> </w:t>
      </w:r>
      <w:r>
        <w:rPr>
          <w:rFonts w:asciiTheme="minorHAnsi" w:hAnsiTheme="minorHAnsi"/>
          <w:sz w:val="24"/>
          <w:szCs w:val="24"/>
        </w:rPr>
        <w:t xml:space="preserve">Retrieved (10/07/2020) </w:t>
      </w:r>
      <w:hyperlink r:id="rId21" w:history="1">
        <w:r w:rsidRPr="0063663A">
          <w:rPr>
            <w:rStyle w:val="Hyperlink"/>
            <w:rFonts w:asciiTheme="minorHAnsi" w:hAnsiTheme="minorHAnsi"/>
            <w:sz w:val="24"/>
            <w:szCs w:val="24"/>
          </w:rPr>
          <w:t>https://www.gwent.police.uk/fileadmin/Documents/About_Us/Gwent_Police/Policies/Domestic_Abuse_Policy_and_Procedure.pdf</w:t>
        </w:r>
      </w:hyperlink>
      <w:r w:rsidRPr="0063663A">
        <w:rPr>
          <w:rFonts w:asciiTheme="minorHAnsi" w:hAnsiTheme="minorHAnsi"/>
          <w:sz w:val="24"/>
          <w:szCs w:val="24"/>
        </w:rPr>
        <w:t xml:space="preserve"> , </w:t>
      </w:r>
    </w:p>
    <w:p w:rsidR="002E5FC2" w:rsidRPr="0063663A"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63663A">
        <w:rPr>
          <w:rStyle w:val="cited-contentcbycitationarticle-contributors"/>
          <w:rFonts w:asciiTheme="minorHAnsi" w:hAnsiTheme="minorHAnsi"/>
          <w:sz w:val="24"/>
          <w:szCs w:val="24"/>
        </w:rPr>
        <w:t xml:space="preserve">Kaplan. </w:t>
      </w:r>
      <w:proofErr w:type="gramStart"/>
      <w:r w:rsidRPr="0063663A">
        <w:rPr>
          <w:rStyle w:val="cited-contentcbycitationarticle-contributors"/>
          <w:rFonts w:asciiTheme="minorHAnsi" w:hAnsiTheme="minorHAnsi"/>
          <w:sz w:val="24"/>
          <w:szCs w:val="24"/>
        </w:rPr>
        <w:t>L . </w:t>
      </w:r>
      <w:proofErr w:type="gramEnd"/>
      <w:r w:rsidRPr="0063663A">
        <w:rPr>
          <w:rStyle w:val="cited-contentcbycitationarticle-title"/>
          <w:rFonts w:asciiTheme="minorHAnsi" w:hAnsiTheme="minorHAnsi"/>
          <w:sz w:val="24"/>
          <w:szCs w:val="24"/>
        </w:rPr>
        <w:t>Chemistry and Crime: Investigating Chemistry from a Forensic Science Perspective. </w:t>
      </w:r>
      <w:r w:rsidRPr="0063663A">
        <w:rPr>
          <w:rStyle w:val="nlmyear"/>
          <w:rFonts w:asciiTheme="minorHAnsi" w:hAnsiTheme="minorHAnsi"/>
          <w:b/>
          <w:bCs/>
          <w:sz w:val="24"/>
          <w:szCs w:val="24"/>
        </w:rPr>
        <w:t>2019</w:t>
      </w:r>
      <w:proofErr w:type="gramStart"/>
      <w:r w:rsidRPr="0063663A">
        <w:rPr>
          <w:rStyle w:val="Strong"/>
          <w:rFonts w:asciiTheme="minorHAnsi" w:hAnsiTheme="minorHAnsi"/>
          <w:sz w:val="24"/>
          <w:szCs w:val="24"/>
        </w:rPr>
        <w:t>,</w:t>
      </w:r>
      <w:r w:rsidRPr="0063663A">
        <w:rPr>
          <w:rFonts w:asciiTheme="minorHAnsi" w:hAnsiTheme="minorHAnsi"/>
          <w:sz w:val="24"/>
          <w:szCs w:val="24"/>
        </w:rPr>
        <w:t>,,</w:t>
      </w:r>
      <w:proofErr w:type="gramEnd"/>
      <w:r w:rsidRPr="0063663A">
        <w:rPr>
          <w:rFonts w:asciiTheme="minorHAnsi" w:hAnsiTheme="minorHAnsi"/>
          <w:sz w:val="24"/>
          <w:szCs w:val="24"/>
        </w:rPr>
        <w:t xml:space="preserve"> 13-34. </w:t>
      </w:r>
      <w:hyperlink r:id="rId22" w:history="1">
        <w:r w:rsidRPr="0063663A">
          <w:rPr>
            <w:rStyle w:val="Hyperlink"/>
            <w:rFonts w:asciiTheme="minorHAnsi" w:hAnsiTheme="minorHAnsi"/>
            <w:sz w:val="24"/>
            <w:szCs w:val="24"/>
          </w:rPr>
          <w:t>https://doi.org/10.1021/bk-2019-1324.ch000</w:t>
        </w:r>
      </w:hyperlink>
    </w:p>
    <w:p w:rsidR="002E5FC2" w:rsidRPr="0063663A"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F921E2">
        <w:rPr>
          <w:rFonts w:asciiTheme="minorHAnsi" w:hAnsiTheme="minorHAnsi"/>
          <w:sz w:val="24"/>
          <w:szCs w:val="24"/>
        </w:rPr>
        <w:t>Mental Health Act (1983</w:t>
      </w:r>
      <w:r w:rsidRPr="0063663A">
        <w:rPr>
          <w:rFonts w:asciiTheme="minorHAnsi" w:hAnsiTheme="minorHAnsi"/>
          <w:sz w:val="24"/>
          <w:szCs w:val="24"/>
        </w:rPr>
        <w:t>)</w:t>
      </w:r>
      <w:r w:rsidRPr="002E5FC2">
        <w:rPr>
          <w:rFonts w:asciiTheme="minorHAnsi" w:hAnsiTheme="minorHAnsi"/>
          <w:sz w:val="24"/>
          <w:szCs w:val="24"/>
        </w:rPr>
        <w:t xml:space="preserve"> </w:t>
      </w:r>
      <w:r>
        <w:rPr>
          <w:rFonts w:asciiTheme="minorHAnsi" w:hAnsiTheme="minorHAnsi"/>
          <w:sz w:val="24"/>
          <w:szCs w:val="24"/>
        </w:rPr>
        <w:t>Retrieved (10/07/2020)</w:t>
      </w:r>
      <w:r w:rsidRPr="00F921E2">
        <w:rPr>
          <w:rFonts w:asciiTheme="minorHAnsi" w:hAnsiTheme="minorHAnsi"/>
          <w:sz w:val="24"/>
          <w:szCs w:val="24"/>
        </w:rPr>
        <w:t xml:space="preserve"> </w:t>
      </w:r>
      <w:hyperlink r:id="rId23" w:history="1">
        <w:r w:rsidRPr="00F921E2">
          <w:rPr>
            <w:rStyle w:val="Hyperlink"/>
            <w:rFonts w:asciiTheme="minorHAnsi" w:hAnsiTheme="minorHAnsi"/>
            <w:sz w:val="24"/>
            <w:szCs w:val="24"/>
          </w:rPr>
          <w:t>https://www.legislation.gov.uk/ukpga/1983/20/section/135</w:t>
        </w:r>
      </w:hyperlink>
      <w:r w:rsidRPr="00F921E2">
        <w:rPr>
          <w:rFonts w:asciiTheme="minorHAnsi" w:hAnsiTheme="minorHAnsi"/>
          <w:sz w:val="24"/>
          <w:szCs w:val="24"/>
        </w:rPr>
        <w:t xml:space="preserve"> </w:t>
      </w:r>
    </w:p>
    <w:p w:rsidR="002E5FC2" w:rsidRPr="00F921E2" w:rsidRDefault="002E5FC2" w:rsidP="00072DB2">
      <w:pPr>
        <w:rPr>
          <w:rFonts w:asciiTheme="minorHAnsi" w:hAnsiTheme="minorHAnsi"/>
          <w:sz w:val="24"/>
          <w:szCs w:val="24"/>
        </w:rPr>
      </w:pPr>
    </w:p>
    <w:p w:rsidR="002E5FC2" w:rsidRDefault="002E5FC2" w:rsidP="001F6640">
      <w:pPr>
        <w:rPr>
          <w:rFonts w:asciiTheme="minorHAnsi" w:hAnsiTheme="minorHAnsi"/>
          <w:sz w:val="24"/>
          <w:szCs w:val="24"/>
        </w:rPr>
      </w:pPr>
      <w:r w:rsidRPr="0063663A">
        <w:rPr>
          <w:rFonts w:asciiTheme="minorHAnsi" w:hAnsiTheme="minorHAnsi"/>
          <w:sz w:val="24"/>
          <w:szCs w:val="24"/>
        </w:rPr>
        <w:t xml:space="preserve">Ministry of Justice (2015) </w:t>
      </w:r>
      <w:r>
        <w:rPr>
          <w:rFonts w:asciiTheme="minorHAnsi" w:hAnsiTheme="minorHAnsi"/>
          <w:sz w:val="24"/>
          <w:szCs w:val="24"/>
        </w:rPr>
        <w:t xml:space="preserve">Retrieved </w:t>
      </w:r>
      <w:r>
        <w:rPr>
          <w:rFonts w:asciiTheme="minorHAnsi" w:hAnsiTheme="minorHAnsi"/>
          <w:color w:val="212121"/>
          <w:sz w:val="24"/>
          <w:szCs w:val="24"/>
          <w:lang w:val="en-US"/>
        </w:rPr>
        <w:t>(11/07/2020)</w:t>
      </w:r>
      <w:r w:rsidRPr="0063663A">
        <w:rPr>
          <w:rFonts w:asciiTheme="minorHAnsi" w:hAnsiTheme="minorHAnsi"/>
          <w:color w:val="212121"/>
          <w:sz w:val="24"/>
          <w:szCs w:val="24"/>
          <w:lang w:val="en-US"/>
        </w:rPr>
        <w:t xml:space="preserve"> </w:t>
      </w:r>
      <w:hyperlink r:id="rId24" w:history="1">
        <w:r w:rsidRPr="0063663A">
          <w:rPr>
            <w:rStyle w:val="Hyperlink"/>
            <w:rFonts w:asciiTheme="minorHAnsi" w:hAnsiTheme="minorHAnsi"/>
            <w:sz w:val="24"/>
            <w:szCs w:val="24"/>
          </w:rPr>
          <w:t>https://assets.publishing.service.gov.uk/government/uploads/system/uploads/attachment_data/file/476900/code-of-practice-for-victims-of-crime.PDF</w:t>
        </w:r>
      </w:hyperlink>
    </w:p>
    <w:p w:rsidR="002E5FC2" w:rsidRPr="0063663A" w:rsidRDefault="002E5FC2" w:rsidP="001F6640">
      <w:pPr>
        <w:rPr>
          <w:rFonts w:asciiTheme="minorHAnsi" w:hAnsiTheme="minorHAnsi"/>
          <w:sz w:val="24"/>
          <w:szCs w:val="24"/>
        </w:rPr>
      </w:pPr>
    </w:p>
    <w:p w:rsidR="002E5FC2" w:rsidRDefault="002E5FC2" w:rsidP="00072DB2">
      <w:pPr>
        <w:rPr>
          <w:rFonts w:asciiTheme="minorHAnsi" w:hAnsiTheme="minorHAnsi"/>
          <w:color w:val="212121"/>
          <w:sz w:val="24"/>
          <w:szCs w:val="24"/>
          <w:lang w:val="en-US"/>
        </w:rPr>
      </w:pPr>
      <w:proofErr w:type="spellStart"/>
      <w:r w:rsidRPr="0063663A">
        <w:rPr>
          <w:rFonts w:asciiTheme="minorHAnsi" w:hAnsiTheme="minorHAnsi"/>
          <w:color w:val="212121"/>
          <w:sz w:val="24"/>
          <w:szCs w:val="24"/>
          <w:lang w:val="en-US"/>
        </w:rPr>
        <w:t>Mulder</w:t>
      </w:r>
      <w:proofErr w:type="spellEnd"/>
      <w:r w:rsidRPr="0063663A">
        <w:rPr>
          <w:rFonts w:asciiTheme="minorHAnsi" w:hAnsiTheme="minorHAnsi"/>
          <w:color w:val="212121"/>
          <w:sz w:val="24"/>
          <w:szCs w:val="24"/>
          <w:lang w:val="en-US"/>
        </w:rPr>
        <w:t xml:space="preserve">, P. (2018). </w:t>
      </w:r>
      <w:proofErr w:type="spellStart"/>
      <w:proofErr w:type="gramStart"/>
      <w:r w:rsidRPr="0063663A">
        <w:rPr>
          <w:rStyle w:val="Emphasis"/>
          <w:rFonts w:asciiTheme="minorHAnsi" w:hAnsiTheme="minorHAnsi"/>
          <w:color w:val="212121"/>
          <w:sz w:val="24"/>
          <w:szCs w:val="24"/>
          <w:lang w:val="en-US"/>
        </w:rPr>
        <w:t>Betari</w:t>
      </w:r>
      <w:proofErr w:type="spellEnd"/>
      <w:r w:rsidRPr="0063663A">
        <w:rPr>
          <w:rStyle w:val="Emphasis"/>
          <w:rFonts w:asciiTheme="minorHAnsi" w:hAnsiTheme="minorHAnsi"/>
          <w:color w:val="212121"/>
          <w:sz w:val="24"/>
          <w:szCs w:val="24"/>
          <w:lang w:val="en-US"/>
        </w:rPr>
        <w:t xml:space="preserve"> Box theory</w:t>
      </w:r>
      <w:r>
        <w:rPr>
          <w:rFonts w:asciiTheme="minorHAnsi" w:hAnsiTheme="minorHAnsi"/>
          <w:color w:val="212121"/>
          <w:sz w:val="24"/>
          <w:szCs w:val="24"/>
          <w:lang w:val="en-US"/>
        </w:rPr>
        <w:t>.</w:t>
      </w:r>
      <w:proofErr w:type="gramEnd"/>
      <w:r>
        <w:rPr>
          <w:rFonts w:asciiTheme="minorHAnsi" w:hAnsiTheme="minorHAnsi"/>
          <w:color w:val="212121"/>
          <w:sz w:val="24"/>
          <w:szCs w:val="24"/>
          <w:lang w:val="en-US"/>
        </w:rPr>
        <w:t xml:space="preserve"> Retrieved (11/07/2020)</w:t>
      </w:r>
      <w:r w:rsidRPr="0063663A">
        <w:rPr>
          <w:rFonts w:asciiTheme="minorHAnsi" w:hAnsiTheme="minorHAnsi"/>
          <w:color w:val="212121"/>
          <w:sz w:val="24"/>
          <w:szCs w:val="24"/>
          <w:lang w:val="en-US"/>
        </w:rPr>
        <w:t xml:space="preserve"> from Tools Hero: </w:t>
      </w:r>
      <w:hyperlink r:id="rId25" w:history="1">
        <w:r w:rsidRPr="0063663A">
          <w:rPr>
            <w:rStyle w:val="Hyperlink"/>
            <w:rFonts w:asciiTheme="minorHAnsi" w:hAnsiTheme="minorHAnsi"/>
            <w:sz w:val="24"/>
            <w:szCs w:val="24"/>
            <w:lang w:val="en-US"/>
          </w:rPr>
          <w:t>https://www.toolshero.com/communication-skills/betari-box-theory/</w:t>
        </w:r>
      </w:hyperlink>
    </w:p>
    <w:p w:rsidR="002E5FC2" w:rsidRPr="0063663A" w:rsidRDefault="002E5FC2" w:rsidP="00072DB2">
      <w:pPr>
        <w:rPr>
          <w:rFonts w:asciiTheme="minorHAnsi" w:hAnsiTheme="minorHAnsi"/>
          <w:color w:val="212121"/>
          <w:sz w:val="24"/>
          <w:szCs w:val="24"/>
          <w:lang w:val="en-US"/>
        </w:rPr>
      </w:pPr>
    </w:p>
    <w:p w:rsidR="002E5FC2" w:rsidRDefault="002E5FC2" w:rsidP="00072DB2">
      <w:pPr>
        <w:rPr>
          <w:rFonts w:asciiTheme="minorHAnsi" w:hAnsiTheme="minorHAnsi"/>
          <w:sz w:val="24"/>
          <w:szCs w:val="24"/>
        </w:rPr>
      </w:pPr>
      <w:r w:rsidRPr="0063663A">
        <w:rPr>
          <w:rFonts w:asciiTheme="minorHAnsi" w:hAnsiTheme="minorHAnsi"/>
          <w:sz w:val="24"/>
          <w:szCs w:val="24"/>
        </w:rPr>
        <w:t>NDM (</w:t>
      </w:r>
      <w:proofErr w:type="gramStart"/>
      <w:r w:rsidRPr="0063663A">
        <w:rPr>
          <w:rFonts w:asciiTheme="minorHAnsi" w:hAnsiTheme="minorHAnsi"/>
          <w:sz w:val="24"/>
          <w:szCs w:val="24"/>
        </w:rPr>
        <w:t>2013 )</w:t>
      </w:r>
      <w:proofErr w:type="gramEnd"/>
      <w:r w:rsidRPr="0063663A">
        <w:rPr>
          <w:rFonts w:asciiTheme="minorHAnsi" w:hAnsiTheme="minorHAnsi"/>
          <w:sz w:val="24"/>
          <w:szCs w:val="24"/>
        </w:rPr>
        <w:t>  )</w:t>
      </w:r>
      <w:r w:rsidRPr="002E5FC2">
        <w:rPr>
          <w:rFonts w:asciiTheme="minorHAnsi" w:hAnsiTheme="minorHAnsi"/>
          <w:sz w:val="24"/>
          <w:szCs w:val="24"/>
        </w:rPr>
        <w:t xml:space="preserve"> </w:t>
      </w:r>
      <w:r>
        <w:rPr>
          <w:rFonts w:asciiTheme="minorHAnsi" w:hAnsiTheme="minorHAnsi"/>
          <w:sz w:val="24"/>
          <w:szCs w:val="24"/>
        </w:rPr>
        <w:t xml:space="preserve">Retrieved (20/06/2020) </w:t>
      </w:r>
      <w:r w:rsidRPr="0063663A">
        <w:rPr>
          <w:rFonts w:asciiTheme="minorHAnsi" w:hAnsiTheme="minorHAnsi"/>
          <w:sz w:val="24"/>
          <w:szCs w:val="24"/>
        </w:rPr>
        <w:t xml:space="preserve"> </w:t>
      </w:r>
      <w:hyperlink r:id="rId26" w:anchor="review" w:history="1">
        <w:r w:rsidRPr="0063663A">
          <w:rPr>
            <w:rStyle w:val="Hyperlink"/>
            <w:rFonts w:asciiTheme="minorHAnsi" w:hAnsiTheme="minorHAnsi"/>
            <w:sz w:val="24"/>
            <w:szCs w:val="24"/>
          </w:rPr>
          <w:t>https://www.app.college.police.uk/app-content/national-decision-model/the-national-decision-model/#review</w:t>
        </w:r>
      </w:hyperlink>
    </w:p>
    <w:p w:rsidR="002E5FC2" w:rsidRPr="0063663A"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63663A">
        <w:rPr>
          <w:rFonts w:asciiTheme="minorHAnsi" w:hAnsiTheme="minorHAnsi"/>
          <w:sz w:val="24"/>
          <w:szCs w:val="24"/>
        </w:rPr>
        <w:t xml:space="preserve">Robinson A, </w:t>
      </w:r>
      <w:proofErr w:type="spellStart"/>
      <w:r w:rsidRPr="0063663A">
        <w:rPr>
          <w:rFonts w:asciiTheme="minorHAnsi" w:hAnsiTheme="minorHAnsi"/>
          <w:sz w:val="24"/>
          <w:szCs w:val="24"/>
        </w:rPr>
        <w:t>Myhill</w:t>
      </w:r>
      <w:proofErr w:type="spellEnd"/>
      <w:r w:rsidRPr="0063663A">
        <w:rPr>
          <w:rFonts w:asciiTheme="minorHAnsi" w:hAnsiTheme="minorHAnsi"/>
          <w:sz w:val="24"/>
          <w:szCs w:val="24"/>
        </w:rPr>
        <w:t xml:space="preserve"> A, Wire J, Roberts J and Tilley N (2016) </w:t>
      </w:r>
      <w:hyperlink r:id="rId27" w:history="1">
        <w:r w:rsidRPr="0063663A">
          <w:rPr>
            <w:rStyle w:val="Hyperlink"/>
            <w:rFonts w:asciiTheme="minorHAnsi" w:hAnsiTheme="minorHAnsi"/>
            <w:sz w:val="24"/>
            <w:szCs w:val="24"/>
          </w:rPr>
          <w:t>https://www.college.police.uk/News/College-news/Documents/Risk-led_policing_of_domestic_abuse_and_the_DASH_risk_model.pdf</w:t>
        </w:r>
      </w:hyperlink>
    </w:p>
    <w:p w:rsidR="002E5FC2" w:rsidRPr="0063663A"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3F4BBC">
        <w:rPr>
          <w:rFonts w:asciiTheme="minorHAnsi" w:hAnsiTheme="minorHAnsi"/>
          <w:sz w:val="24"/>
          <w:szCs w:val="24"/>
        </w:rPr>
        <w:t>The Home Office (2014)</w:t>
      </w:r>
      <w:r w:rsidRPr="002E5FC2">
        <w:rPr>
          <w:rFonts w:asciiTheme="minorHAnsi" w:hAnsiTheme="minorHAnsi"/>
          <w:sz w:val="24"/>
          <w:szCs w:val="24"/>
        </w:rPr>
        <w:t xml:space="preserve"> </w:t>
      </w:r>
      <w:r>
        <w:rPr>
          <w:rFonts w:asciiTheme="minorHAnsi" w:hAnsiTheme="minorHAnsi"/>
          <w:sz w:val="24"/>
          <w:szCs w:val="24"/>
        </w:rPr>
        <w:t xml:space="preserve">Retrieved (30/06/2020) </w:t>
      </w:r>
      <w:hyperlink r:id="rId28" w:history="1">
        <w:r w:rsidRPr="003F4BBC">
          <w:rPr>
            <w:rStyle w:val="Hyperlink"/>
            <w:rFonts w:asciiTheme="minorHAnsi" w:hAnsiTheme="minorHAnsi"/>
            <w:sz w:val="24"/>
            <w:szCs w:val="24"/>
          </w:rPr>
          <w:t>https://assets.publishing.service.gov.uk/government/uploads/system/uploads/attachment_data/file/567631/HOMES_Redacted_Manual.pdf</w:t>
        </w:r>
      </w:hyperlink>
      <w:r w:rsidRPr="003F4BBC">
        <w:rPr>
          <w:rFonts w:asciiTheme="minorHAnsi" w:hAnsiTheme="minorHAnsi"/>
          <w:sz w:val="24"/>
          <w:szCs w:val="24"/>
        </w:rPr>
        <w:t xml:space="preserve"> </w:t>
      </w:r>
    </w:p>
    <w:p w:rsidR="002E5FC2" w:rsidRDefault="002E5FC2" w:rsidP="00072DB2">
      <w:pPr>
        <w:rPr>
          <w:rFonts w:asciiTheme="minorHAnsi" w:hAnsiTheme="minorHAnsi"/>
          <w:sz w:val="24"/>
          <w:szCs w:val="24"/>
        </w:rPr>
      </w:pPr>
    </w:p>
    <w:p w:rsidR="002E5FC2" w:rsidRDefault="002E5FC2" w:rsidP="00072DB2">
      <w:pPr>
        <w:rPr>
          <w:rFonts w:asciiTheme="minorHAnsi" w:hAnsiTheme="minorHAnsi"/>
          <w:sz w:val="24"/>
          <w:szCs w:val="24"/>
        </w:rPr>
      </w:pPr>
      <w:r w:rsidRPr="0063663A">
        <w:rPr>
          <w:rFonts w:asciiTheme="minorHAnsi" w:hAnsiTheme="minorHAnsi"/>
          <w:sz w:val="24"/>
          <w:szCs w:val="24"/>
        </w:rPr>
        <w:t xml:space="preserve">The Home office (2014)   </w:t>
      </w:r>
      <w:r>
        <w:rPr>
          <w:rFonts w:asciiTheme="minorHAnsi" w:hAnsiTheme="minorHAnsi"/>
          <w:sz w:val="24"/>
          <w:szCs w:val="24"/>
        </w:rPr>
        <w:t xml:space="preserve">Retrieved (01/07/2020) </w:t>
      </w:r>
      <w:hyperlink r:id="rId29" w:history="1">
        <w:r w:rsidRPr="0063663A">
          <w:rPr>
            <w:rStyle w:val="Hyperlink"/>
            <w:rFonts w:asciiTheme="minorHAnsi" w:hAnsiTheme="minorHAnsi"/>
            <w:sz w:val="24"/>
            <w:szCs w:val="24"/>
          </w:rPr>
          <w:t>https://assets.publishing.service.gov.uk/government/uploads/system/uploads/attachment_data/file/567631/HOMES_Redacted_Manual.pdf</w:t>
        </w:r>
      </w:hyperlink>
      <w:r w:rsidRPr="0063663A">
        <w:rPr>
          <w:rFonts w:asciiTheme="minorHAnsi" w:hAnsiTheme="minorHAnsi"/>
          <w:sz w:val="24"/>
          <w:szCs w:val="24"/>
        </w:rPr>
        <w:t>  Crown copyright: UK  </w:t>
      </w:r>
    </w:p>
    <w:p w:rsidR="002E5FC2" w:rsidRPr="0063663A" w:rsidRDefault="002E5FC2" w:rsidP="00072DB2">
      <w:pPr>
        <w:rPr>
          <w:rFonts w:asciiTheme="minorHAnsi" w:hAnsiTheme="minorHAnsi"/>
          <w:sz w:val="24"/>
          <w:szCs w:val="24"/>
        </w:rPr>
      </w:pPr>
    </w:p>
    <w:p w:rsidR="002E5FC2" w:rsidRDefault="002E5FC2" w:rsidP="001F6640">
      <w:pPr>
        <w:rPr>
          <w:rFonts w:asciiTheme="minorHAnsi" w:hAnsiTheme="minorHAnsi"/>
          <w:sz w:val="24"/>
          <w:szCs w:val="24"/>
        </w:rPr>
      </w:pPr>
      <w:r w:rsidRPr="0063663A">
        <w:rPr>
          <w:rFonts w:asciiTheme="minorHAnsi" w:hAnsiTheme="minorHAnsi"/>
          <w:color w:val="212121"/>
          <w:sz w:val="24"/>
          <w:szCs w:val="24"/>
          <w:lang w:val="en-US"/>
        </w:rPr>
        <w:t>UK Government (1967)</w:t>
      </w:r>
      <w:r>
        <w:rPr>
          <w:rFonts w:asciiTheme="minorHAnsi" w:hAnsiTheme="minorHAnsi"/>
          <w:color w:val="212121"/>
          <w:sz w:val="24"/>
          <w:szCs w:val="24"/>
          <w:lang w:val="en-US"/>
        </w:rPr>
        <w:t xml:space="preserve"> Retrieved (11/07/2020)</w:t>
      </w:r>
      <w:r w:rsidRPr="0063663A">
        <w:rPr>
          <w:rFonts w:asciiTheme="minorHAnsi" w:hAnsiTheme="minorHAnsi"/>
          <w:color w:val="212121"/>
          <w:sz w:val="24"/>
          <w:szCs w:val="24"/>
          <w:lang w:val="en-US"/>
        </w:rPr>
        <w:t xml:space="preserve"> </w:t>
      </w:r>
      <w:r>
        <w:rPr>
          <w:rFonts w:asciiTheme="minorHAnsi" w:hAnsiTheme="minorHAnsi"/>
          <w:color w:val="212121"/>
          <w:sz w:val="24"/>
          <w:szCs w:val="24"/>
          <w:lang w:val="en-US"/>
        </w:rPr>
        <w:t xml:space="preserve"> </w:t>
      </w:r>
      <w:r w:rsidRPr="0063663A">
        <w:rPr>
          <w:rFonts w:asciiTheme="minorHAnsi" w:hAnsiTheme="minorHAnsi"/>
          <w:color w:val="212121"/>
          <w:sz w:val="24"/>
          <w:szCs w:val="24"/>
          <w:lang w:val="en-US"/>
        </w:rPr>
        <w:t xml:space="preserve"> </w:t>
      </w:r>
      <w:hyperlink r:id="rId30" w:history="1">
        <w:r w:rsidRPr="0063663A">
          <w:rPr>
            <w:rStyle w:val="Hyperlink"/>
            <w:rFonts w:asciiTheme="minorHAnsi" w:hAnsiTheme="minorHAnsi"/>
            <w:sz w:val="24"/>
            <w:szCs w:val="24"/>
          </w:rPr>
          <w:t>https://www.legislation.gov.uk/ukpga/1967/80/section/9</w:t>
        </w:r>
      </w:hyperlink>
    </w:p>
    <w:p w:rsidR="002E5FC2" w:rsidRPr="0063663A" w:rsidRDefault="002E5FC2" w:rsidP="001F6640">
      <w:pPr>
        <w:rPr>
          <w:rFonts w:asciiTheme="minorHAnsi" w:hAnsiTheme="minorHAnsi"/>
          <w:sz w:val="24"/>
          <w:szCs w:val="24"/>
        </w:rPr>
      </w:pPr>
    </w:p>
    <w:p w:rsidR="002E5FC2" w:rsidRPr="0063663A" w:rsidRDefault="002E5FC2" w:rsidP="001F6640">
      <w:pPr>
        <w:rPr>
          <w:rFonts w:asciiTheme="minorHAnsi" w:hAnsiTheme="minorHAnsi"/>
          <w:sz w:val="24"/>
          <w:szCs w:val="24"/>
        </w:rPr>
      </w:pPr>
      <w:r w:rsidRPr="0063663A">
        <w:rPr>
          <w:rFonts w:asciiTheme="minorHAnsi" w:hAnsiTheme="minorHAnsi"/>
          <w:sz w:val="24"/>
          <w:szCs w:val="24"/>
        </w:rPr>
        <w:t>UK Government (2013</w:t>
      </w:r>
      <w:proofErr w:type="gramStart"/>
      <w:r w:rsidRPr="0063663A">
        <w:rPr>
          <w:rFonts w:asciiTheme="minorHAnsi" w:hAnsiTheme="minorHAnsi"/>
          <w:sz w:val="24"/>
          <w:szCs w:val="24"/>
        </w:rPr>
        <w:t xml:space="preserve">) </w:t>
      </w:r>
      <w:r>
        <w:rPr>
          <w:rFonts w:asciiTheme="minorHAnsi" w:hAnsiTheme="minorHAnsi"/>
          <w:sz w:val="24"/>
          <w:szCs w:val="24"/>
        </w:rPr>
        <w:t xml:space="preserve"> Retrieved</w:t>
      </w:r>
      <w:proofErr w:type="gramEnd"/>
      <w:r>
        <w:rPr>
          <w:rFonts w:asciiTheme="minorHAnsi" w:hAnsiTheme="minorHAnsi"/>
          <w:sz w:val="24"/>
          <w:szCs w:val="24"/>
        </w:rPr>
        <w:t xml:space="preserve"> 12/07/2020</w:t>
      </w:r>
      <w:hyperlink r:id="rId31" w:history="1">
        <w:r w:rsidRPr="0063663A">
          <w:rPr>
            <w:rStyle w:val="Hyperlink"/>
            <w:rFonts w:asciiTheme="minorHAnsi" w:hAnsiTheme="minorHAnsi"/>
            <w:sz w:val="24"/>
            <w:szCs w:val="24"/>
          </w:rPr>
          <w:t>https://www.gov.uk/guidance/police-and-criminal-evidence-act-1984-pace-codes-of-practice</w:t>
        </w:r>
      </w:hyperlink>
      <w:r w:rsidRPr="0063663A">
        <w:rPr>
          <w:rFonts w:asciiTheme="minorHAnsi" w:hAnsiTheme="minorHAnsi"/>
          <w:sz w:val="24"/>
          <w:szCs w:val="24"/>
        </w:rPr>
        <w:t xml:space="preserve">  </w:t>
      </w:r>
    </w:p>
    <w:p w:rsidR="00E41AD4" w:rsidRDefault="00E41AD4" w:rsidP="00072DB2"/>
    <w:p w:rsidR="0093018C" w:rsidRPr="00294868" w:rsidRDefault="00BC5725" w:rsidP="000B1E96">
      <w:pPr>
        <w:keepNext/>
        <w:jc w:val="center"/>
        <w:rPr>
          <w:b/>
          <w:sz w:val="24"/>
          <w:szCs w:val="24"/>
          <w:highlight w:val="yellow"/>
        </w:rPr>
      </w:pPr>
      <w:r w:rsidRPr="00270EEB">
        <w:rPr>
          <w:b/>
          <w:sz w:val="24"/>
          <w:szCs w:val="24"/>
        </w:rPr>
        <w:br w:type="page"/>
      </w:r>
    </w:p>
    <w:p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F921E2">
        <w:rPr>
          <w:sz w:val="24"/>
          <w:szCs w:val="24"/>
        </w:rPr>
        <w:t xml:space="preserve">Christopher Price-Webb </w:t>
      </w:r>
      <w:r w:rsidRPr="005D583E">
        <w:rPr>
          <w:sz w:val="24"/>
          <w:szCs w:val="24"/>
        </w:rPr>
        <w:t xml:space="preserve">  </w:t>
      </w:r>
      <w:r w:rsidR="004923DA" w:rsidRPr="005D583E">
        <w:rPr>
          <w:sz w:val="24"/>
          <w:szCs w:val="24"/>
        </w:rPr>
        <w:t>(Learner</w:t>
      </w:r>
    </w:p>
    <w:p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F921E2">
        <w:rPr>
          <w:sz w:val="24"/>
          <w:szCs w:val="24"/>
        </w:rPr>
        <w:t>19/07/2020</w:t>
      </w:r>
      <w:r w:rsidRPr="005D583E">
        <w:rPr>
          <w:sz w:val="24"/>
          <w:szCs w:val="24"/>
        </w:rPr>
        <w:t xml:space="preserve"> </w:t>
      </w:r>
    </w:p>
    <w:p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5D583E" w:rsidRDefault="004923DA" w:rsidP="00FF7EBB">
      <w:pPr>
        <w:ind w:right="180"/>
        <w:jc w:val="both"/>
        <w:rPr>
          <w:b/>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00CF0883" w:rsidRDefault="00CF0883" w:rsidP="62FE5CAF">
      <w:pPr>
        <w:rPr>
          <w:b/>
          <w:bCs/>
          <w:sz w:val="24"/>
          <w:szCs w:val="24"/>
        </w:rPr>
      </w:pPr>
    </w:p>
    <w:p w:rsidR="62FE5CAF" w:rsidRDefault="11A15A55" w:rsidP="62FE5CAF">
      <w:pPr>
        <w:rPr>
          <w:b/>
          <w:bCs/>
          <w:sz w:val="24"/>
          <w:szCs w:val="24"/>
        </w:rPr>
      </w:pPr>
      <w:proofErr w:type="gramStart"/>
      <w:r w:rsidRPr="059DC813">
        <w:rPr>
          <w:b/>
          <w:bCs/>
          <w:sz w:val="24"/>
          <w:szCs w:val="24"/>
        </w:rPr>
        <w:t>Recognition and c</w:t>
      </w:r>
      <w:r w:rsidR="62FE5CAF" w:rsidRPr="059DC813">
        <w:rPr>
          <w:b/>
          <w:bCs/>
          <w:sz w:val="24"/>
          <w:szCs w:val="24"/>
        </w:rPr>
        <w:t>onfirmation of the progress on the Occupational Competency Portfolio (OCP).</w:t>
      </w:r>
      <w:proofErr w:type="gramEnd"/>
    </w:p>
    <w:p w:rsidR="059DC813" w:rsidRDefault="059DC813" w:rsidP="059DC813">
      <w:pPr>
        <w:rPr>
          <w:b/>
          <w:bCs/>
          <w:sz w:val="24"/>
          <w:szCs w:val="24"/>
        </w:rPr>
      </w:pPr>
    </w:p>
    <w:p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rsidR="62FE5CAF" w:rsidRDefault="62FE5CAF" w:rsidP="62FE5CAF">
      <w:pPr>
        <w:rPr>
          <w:b/>
          <w:bCs/>
          <w:sz w:val="24"/>
          <w:szCs w:val="24"/>
        </w:rPr>
      </w:pPr>
    </w:p>
    <w:p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rsidR="62FE5CAF" w:rsidRDefault="62FE5CAF" w:rsidP="62FE5CAF">
      <w:pPr>
        <w:rPr>
          <w:b/>
          <w:bCs/>
          <w:sz w:val="24"/>
          <w:szCs w:val="24"/>
        </w:rPr>
      </w:pPr>
    </w:p>
    <w:p w:rsidR="62FE5CAF" w:rsidRDefault="62FE5CAF" w:rsidP="62FE5CAF">
      <w:pPr>
        <w:jc w:val="both"/>
        <w:rPr>
          <w:sz w:val="24"/>
          <w:szCs w:val="24"/>
        </w:rPr>
      </w:pPr>
      <w:r w:rsidRPr="62FE5CAF">
        <w:rPr>
          <w:sz w:val="24"/>
          <w:szCs w:val="24"/>
        </w:rPr>
        <w:t>Signed</w:t>
      </w:r>
      <w:r w:rsidR="00CF0883">
        <w:rPr>
          <w:sz w:val="24"/>
          <w:szCs w:val="24"/>
        </w:rPr>
        <w:t>: Christopher Price - Webb</w:t>
      </w:r>
      <w:r w:rsidRPr="62FE5CAF">
        <w:rPr>
          <w:sz w:val="24"/>
          <w:szCs w:val="24"/>
        </w:rPr>
        <w:t xml:space="preserve"> (Learner)</w:t>
      </w:r>
    </w:p>
    <w:p w:rsidR="62FE5CAF" w:rsidRDefault="62FE5CAF" w:rsidP="62FE5CAF">
      <w:pPr>
        <w:jc w:val="both"/>
        <w:rPr>
          <w:sz w:val="24"/>
          <w:szCs w:val="24"/>
        </w:rPr>
      </w:pPr>
    </w:p>
    <w:p w:rsidR="62FE5CAF" w:rsidRDefault="62FE5CAF" w:rsidP="62FE5CAF">
      <w:pPr>
        <w:jc w:val="both"/>
        <w:rPr>
          <w:sz w:val="24"/>
          <w:szCs w:val="24"/>
        </w:rPr>
      </w:pPr>
      <w:r w:rsidRPr="62FE5CAF">
        <w:rPr>
          <w:sz w:val="24"/>
          <w:szCs w:val="24"/>
        </w:rPr>
        <w:t xml:space="preserve">Date: </w:t>
      </w:r>
      <w:r w:rsidR="00CF0883">
        <w:rPr>
          <w:sz w:val="24"/>
          <w:szCs w:val="24"/>
        </w:rPr>
        <w:t>18/07/2020</w:t>
      </w:r>
    </w:p>
    <w:p w:rsidR="62FE5CAF" w:rsidRDefault="62FE5CAF" w:rsidP="62FE5CAF">
      <w:pPr>
        <w:rPr>
          <w:b/>
          <w:bCs/>
          <w:sz w:val="24"/>
          <w:szCs w:val="24"/>
        </w:rPr>
      </w:pPr>
    </w:p>
    <w:p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F4BBC" w:rsidRDefault="003F4BBC">
      <w:r>
        <w:separator/>
      </w:r>
    </w:p>
  </w:endnote>
  <w:endnote w:type="continuationSeparator" w:id="0">
    <w:p w:rsidR="003F4BBC" w:rsidRDefault="003F4BB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4BBC" w:rsidRDefault="003F4BBC">
    <w:pPr>
      <w:pStyle w:val="Footer"/>
      <w:jc w:val="right"/>
    </w:pPr>
    <w:fldSimple w:instr=" PAGE   \* MERGEFORMAT ">
      <w:r w:rsidR="00CF0883">
        <w:rPr>
          <w:noProof/>
        </w:rPr>
        <w:t>29</w:t>
      </w:r>
    </w:fldSimple>
  </w:p>
  <w:p w:rsidR="003F4BBC" w:rsidRPr="00BB5EAA" w:rsidRDefault="003F4BBC" w:rsidP="004C2D3A">
    <w:pPr>
      <w:pStyle w:val="Footer"/>
      <w:ind w:right="360"/>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F4BBC" w:rsidRDefault="003F4BBC">
      <w:r>
        <w:separator/>
      </w:r>
    </w:p>
  </w:footnote>
  <w:footnote w:type="continuationSeparator" w:id="0">
    <w:p w:rsidR="003F4BBC" w:rsidRDefault="003F4BB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
  <w:rsids>
    <w:rsidRoot w:val="002B1701"/>
    <w:rsid w:val="00000840"/>
    <w:rsid w:val="000018EC"/>
    <w:rsid w:val="00003990"/>
    <w:rsid w:val="000045B8"/>
    <w:rsid w:val="0000481E"/>
    <w:rsid w:val="000104FB"/>
    <w:rsid w:val="00012059"/>
    <w:rsid w:val="000120E5"/>
    <w:rsid w:val="00020EEC"/>
    <w:rsid w:val="00023D65"/>
    <w:rsid w:val="00024FAD"/>
    <w:rsid w:val="00025650"/>
    <w:rsid w:val="00026FAB"/>
    <w:rsid w:val="00027513"/>
    <w:rsid w:val="00027B1F"/>
    <w:rsid w:val="0003088B"/>
    <w:rsid w:val="000325D9"/>
    <w:rsid w:val="000335C6"/>
    <w:rsid w:val="00036135"/>
    <w:rsid w:val="000372B2"/>
    <w:rsid w:val="0004079F"/>
    <w:rsid w:val="00043CBD"/>
    <w:rsid w:val="00045B87"/>
    <w:rsid w:val="00045C07"/>
    <w:rsid w:val="00055D43"/>
    <w:rsid w:val="000561E1"/>
    <w:rsid w:val="00056FAC"/>
    <w:rsid w:val="00057751"/>
    <w:rsid w:val="00057C5D"/>
    <w:rsid w:val="00060B4F"/>
    <w:rsid w:val="00062E39"/>
    <w:rsid w:val="00064DDA"/>
    <w:rsid w:val="00072271"/>
    <w:rsid w:val="00072DB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27D"/>
    <w:rsid w:val="000A09F0"/>
    <w:rsid w:val="000A33AA"/>
    <w:rsid w:val="000A4240"/>
    <w:rsid w:val="000A469A"/>
    <w:rsid w:val="000B1542"/>
    <w:rsid w:val="000B1CE8"/>
    <w:rsid w:val="000B1E96"/>
    <w:rsid w:val="000B393C"/>
    <w:rsid w:val="000B40AD"/>
    <w:rsid w:val="000C09FE"/>
    <w:rsid w:val="000C378F"/>
    <w:rsid w:val="000C4276"/>
    <w:rsid w:val="000C6892"/>
    <w:rsid w:val="000C6FFE"/>
    <w:rsid w:val="000C7BA7"/>
    <w:rsid w:val="000D0BB6"/>
    <w:rsid w:val="000D6DC8"/>
    <w:rsid w:val="000D7EC3"/>
    <w:rsid w:val="000E26B0"/>
    <w:rsid w:val="000F1599"/>
    <w:rsid w:val="000F1769"/>
    <w:rsid w:val="000F5312"/>
    <w:rsid w:val="000F6196"/>
    <w:rsid w:val="000F7ECD"/>
    <w:rsid w:val="00100D5F"/>
    <w:rsid w:val="001026E4"/>
    <w:rsid w:val="00102E64"/>
    <w:rsid w:val="0010312C"/>
    <w:rsid w:val="00103D6B"/>
    <w:rsid w:val="00106DC7"/>
    <w:rsid w:val="00110AAA"/>
    <w:rsid w:val="00112391"/>
    <w:rsid w:val="00114F52"/>
    <w:rsid w:val="00124729"/>
    <w:rsid w:val="001347F8"/>
    <w:rsid w:val="00137BB5"/>
    <w:rsid w:val="00137E05"/>
    <w:rsid w:val="00141245"/>
    <w:rsid w:val="0014334C"/>
    <w:rsid w:val="001447F6"/>
    <w:rsid w:val="00147DE3"/>
    <w:rsid w:val="00150794"/>
    <w:rsid w:val="00152817"/>
    <w:rsid w:val="001608C4"/>
    <w:rsid w:val="00165392"/>
    <w:rsid w:val="001670B2"/>
    <w:rsid w:val="00171418"/>
    <w:rsid w:val="00174065"/>
    <w:rsid w:val="00175277"/>
    <w:rsid w:val="0019062A"/>
    <w:rsid w:val="00190913"/>
    <w:rsid w:val="00191071"/>
    <w:rsid w:val="001911FA"/>
    <w:rsid w:val="00194634"/>
    <w:rsid w:val="001961CF"/>
    <w:rsid w:val="001A59BB"/>
    <w:rsid w:val="001A6675"/>
    <w:rsid w:val="001A6A51"/>
    <w:rsid w:val="001A79C4"/>
    <w:rsid w:val="001A7EA7"/>
    <w:rsid w:val="001B141B"/>
    <w:rsid w:val="001B331A"/>
    <w:rsid w:val="001C0E74"/>
    <w:rsid w:val="001C6CEC"/>
    <w:rsid w:val="001D229F"/>
    <w:rsid w:val="001D6162"/>
    <w:rsid w:val="001E5B9B"/>
    <w:rsid w:val="001E7592"/>
    <w:rsid w:val="001F3878"/>
    <w:rsid w:val="001F4175"/>
    <w:rsid w:val="001F4552"/>
    <w:rsid w:val="001F6640"/>
    <w:rsid w:val="002019EB"/>
    <w:rsid w:val="002030F2"/>
    <w:rsid w:val="00205051"/>
    <w:rsid w:val="00210C46"/>
    <w:rsid w:val="00211F65"/>
    <w:rsid w:val="0022001B"/>
    <w:rsid w:val="00220D06"/>
    <w:rsid w:val="00223323"/>
    <w:rsid w:val="002246A0"/>
    <w:rsid w:val="00224AF9"/>
    <w:rsid w:val="0022793A"/>
    <w:rsid w:val="00230439"/>
    <w:rsid w:val="0023164B"/>
    <w:rsid w:val="00235176"/>
    <w:rsid w:val="00236061"/>
    <w:rsid w:val="0024100E"/>
    <w:rsid w:val="00241C1B"/>
    <w:rsid w:val="0024288B"/>
    <w:rsid w:val="002516F8"/>
    <w:rsid w:val="00251AB5"/>
    <w:rsid w:val="00255D7E"/>
    <w:rsid w:val="00255D8E"/>
    <w:rsid w:val="002657BE"/>
    <w:rsid w:val="002657E9"/>
    <w:rsid w:val="0026665E"/>
    <w:rsid w:val="00270EEB"/>
    <w:rsid w:val="0027147E"/>
    <w:rsid w:val="002717F7"/>
    <w:rsid w:val="00274401"/>
    <w:rsid w:val="00274DE8"/>
    <w:rsid w:val="002761F4"/>
    <w:rsid w:val="002775E1"/>
    <w:rsid w:val="00277979"/>
    <w:rsid w:val="002808EB"/>
    <w:rsid w:val="0028095D"/>
    <w:rsid w:val="00291ADD"/>
    <w:rsid w:val="00294868"/>
    <w:rsid w:val="00295CA1"/>
    <w:rsid w:val="002A2013"/>
    <w:rsid w:val="002A291A"/>
    <w:rsid w:val="002A5604"/>
    <w:rsid w:val="002A7933"/>
    <w:rsid w:val="002B1701"/>
    <w:rsid w:val="002B23C3"/>
    <w:rsid w:val="002B443A"/>
    <w:rsid w:val="002B5B35"/>
    <w:rsid w:val="002B67B4"/>
    <w:rsid w:val="002C256A"/>
    <w:rsid w:val="002C496D"/>
    <w:rsid w:val="002C4AFF"/>
    <w:rsid w:val="002D0315"/>
    <w:rsid w:val="002D05EB"/>
    <w:rsid w:val="002D2F29"/>
    <w:rsid w:val="002D2FD3"/>
    <w:rsid w:val="002E0C25"/>
    <w:rsid w:val="002E4BFC"/>
    <w:rsid w:val="002E5FC2"/>
    <w:rsid w:val="002E7017"/>
    <w:rsid w:val="002E733D"/>
    <w:rsid w:val="002F4474"/>
    <w:rsid w:val="002F4F6E"/>
    <w:rsid w:val="002F5852"/>
    <w:rsid w:val="003015C3"/>
    <w:rsid w:val="00302C06"/>
    <w:rsid w:val="00302F6F"/>
    <w:rsid w:val="0030698D"/>
    <w:rsid w:val="0031350A"/>
    <w:rsid w:val="00316815"/>
    <w:rsid w:val="003168CA"/>
    <w:rsid w:val="00321255"/>
    <w:rsid w:val="0032230D"/>
    <w:rsid w:val="00322A0B"/>
    <w:rsid w:val="003358AA"/>
    <w:rsid w:val="00335FC5"/>
    <w:rsid w:val="003459A4"/>
    <w:rsid w:val="00346930"/>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045C"/>
    <w:rsid w:val="003B16C7"/>
    <w:rsid w:val="003B21F3"/>
    <w:rsid w:val="003B7C59"/>
    <w:rsid w:val="003C19F1"/>
    <w:rsid w:val="003C2786"/>
    <w:rsid w:val="003C4186"/>
    <w:rsid w:val="003C458C"/>
    <w:rsid w:val="003C5389"/>
    <w:rsid w:val="003C6185"/>
    <w:rsid w:val="003D0D2D"/>
    <w:rsid w:val="003D1816"/>
    <w:rsid w:val="003D4710"/>
    <w:rsid w:val="003D79C2"/>
    <w:rsid w:val="003E16D7"/>
    <w:rsid w:val="003E197E"/>
    <w:rsid w:val="003F26B3"/>
    <w:rsid w:val="003F4BBC"/>
    <w:rsid w:val="003F5622"/>
    <w:rsid w:val="003F6D9B"/>
    <w:rsid w:val="004006EF"/>
    <w:rsid w:val="004046F0"/>
    <w:rsid w:val="0040668F"/>
    <w:rsid w:val="00412677"/>
    <w:rsid w:val="00417925"/>
    <w:rsid w:val="0042277D"/>
    <w:rsid w:val="00424603"/>
    <w:rsid w:val="00431E82"/>
    <w:rsid w:val="004348AE"/>
    <w:rsid w:val="00435CC2"/>
    <w:rsid w:val="004376C0"/>
    <w:rsid w:val="0044115F"/>
    <w:rsid w:val="0044223A"/>
    <w:rsid w:val="004443A1"/>
    <w:rsid w:val="00446792"/>
    <w:rsid w:val="00446F80"/>
    <w:rsid w:val="00450C83"/>
    <w:rsid w:val="00450D3D"/>
    <w:rsid w:val="00451851"/>
    <w:rsid w:val="00453343"/>
    <w:rsid w:val="004535ED"/>
    <w:rsid w:val="004608B9"/>
    <w:rsid w:val="00460FEC"/>
    <w:rsid w:val="00465947"/>
    <w:rsid w:val="004665ED"/>
    <w:rsid w:val="00467644"/>
    <w:rsid w:val="00470BB1"/>
    <w:rsid w:val="004718F7"/>
    <w:rsid w:val="00473153"/>
    <w:rsid w:val="004743AF"/>
    <w:rsid w:val="00474B84"/>
    <w:rsid w:val="0048062C"/>
    <w:rsid w:val="00482C17"/>
    <w:rsid w:val="00487603"/>
    <w:rsid w:val="004911B4"/>
    <w:rsid w:val="0049196A"/>
    <w:rsid w:val="004923DA"/>
    <w:rsid w:val="004931F3"/>
    <w:rsid w:val="00493216"/>
    <w:rsid w:val="00493434"/>
    <w:rsid w:val="004962F9"/>
    <w:rsid w:val="004968E2"/>
    <w:rsid w:val="004A2A49"/>
    <w:rsid w:val="004A7F57"/>
    <w:rsid w:val="004B01B6"/>
    <w:rsid w:val="004B2C49"/>
    <w:rsid w:val="004B2E56"/>
    <w:rsid w:val="004B35DB"/>
    <w:rsid w:val="004B600B"/>
    <w:rsid w:val="004B6822"/>
    <w:rsid w:val="004B69F6"/>
    <w:rsid w:val="004C0CC6"/>
    <w:rsid w:val="004C2855"/>
    <w:rsid w:val="004C2D3A"/>
    <w:rsid w:val="004C5394"/>
    <w:rsid w:val="004C77F4"/>
    <w:rsid w:val="004D03C4"/>
    <w:rsid w:val="004D0BF1"/>
    <w:rsid w:val="004D24D2"/>
    <w:rsid w:val="004D35A4"/>
    <w:rsid w:val="004D445F"/>
    <w:rsid w:val="004E087B"/>
    <w:rsid w:val="004E25DB"/>
    <w:rsid w:val="004E44A4"/>
    <w:rsid w:val="004E7B8B"/>
    <w:rsid w:val="004E7BDD"/>
    <w:rsid w:val="004F1E21"/>
    <w:rsid w:val="004F2E49"/>
    <w:rsid w:val="004F5CFB"/>
    <w:rsid w:val="004F740D"/>
    <w:rsid w:val="004F7B8F"/>
    <w:rsid w:val="00500748"/>
    <w:rsid w:val="005011D6"/>
    <w:rsid w:val="0050167A"/>
    <w:rsid w:val="005042F1"/>
    <w:rsid w:val="00507376"/>
    <w:rsid w:val="00510106"/>
    <w:rsid w:val="00513C7D"/>
    <w:rsid w:val="005169D1"/>
    <w:rsid w:val="00521123"/>
    <w:rsid w:val="00521221"/>
    <w:rsid w:val="00523BC3"/>
    <w:rsid w:val="00536FA9"/>
    <w:rsid w:val="005414F4"/>
    <w:rsid w:val="00546187"/>
    <w:rsid w:val="005463F1"/>
    <w:rsid w:val="00546D43"/>
    <w:rsid w:val="00552D72"/>
    <w:rsid w:val="0055362D"/>
    <w:rsid w:val="00555199"/>
    <w:rsid w:val="00557D77"/>
    <w:rsid w:val="00562EAA"/>
    <w:rsid w:val="00563B58"/>
    <w:rsid w:val="005640C4"/>
    <w:rsid w:val="005661E1"/>
    <w:rsid w:val="0056684C"/>
    <w:rsid w:val="00572549"/>
    <w:rsid w:val="00574A0C"/>
    <w:rsid w:val="00576E4C"/>
    <w:rsid w:val="0057780F"/>
    <w:rsid w:val="00580DBA"/>
    <w:rsid w:val="00581E0A"/>
    <w:rsid w:val="00586D89"/>
    <w:rsid w:val="005916B8"/>
    <w:rsid w:val="00594C9F"/>
    <w:rsid w:val="005A15D3"/>
    <w:rsid w:val="005A1B4C"/>
    <w:rsid w:val="005A1BA3"/>
    <w:rsid w:val="005A4246"/>
    <w:rsid w:val="005A545C"/>
    <w:rsid w:val="005B0FC1"/>
    <w:rsid w:val="005B6A95"/>
    <w:rsid w:val="005C0AD7"/>
    <w:rsid w:val="005C1567"/>
    <w:rsid w:val="005C15BC"/>
    <w:rsid w:val="005C4AF6"/>
    <w:rsid w:val="005C6CE5"/>
    <w:rsid w:val="005C7194"/>
    <w:rsid w:val="005D3F07"/>
    <w:rsid w:val="005D583E"/>
    <w:rsid w:val="005E0624"/>
    <w:rsid w:val="005E06D4"/>
    <w:rsid w:val="005E0F5A"/>
    <w:rsid w:val="005E13EA"/>
    <w:rsid w:val="005E2127"/>
    <w:rsid w:val="005E6BEB"/>
    <w:rsid w:val="005E7390"/>
    <w:rsid w:val="005F1C19"/>
    <w:rsid w:val="00606E27"/>
    <w:rsid w:val="006108C9"/>
    <w:rsid w:val="00613E25"/>
    <w:rsid w:val="00615C7E"/>
    <w:rsid w:val="0062158D"/>
    <w:rsid w:val="0062488E"/>
    <w:rsid w:val="00630F39"/>
    <w:rsid w:val="006326D1"/>
    <w:rsid w:val="00632E0A"/>
    <w:rsid w:val="00633165"/>
    <w:rsid w:val="0063663A"/>
    <w:rsid w:val="00636B6C"/>
    <w:rsid w:val="00641467"/>
    <w:rsid w:val="00642AE8"/>
    <w:rsid w:val="00644099"/>
    <w:rsid w:val="006447DE"/>
    <w:rsid w:val="0065082B"/>
    <w:rsid w:val="0065276E"/>
    <w:rsid w:val="00653B03"/>
    <w:rsid w:val="00654329"/>
    <w:rsid w:val="00654CEC"/>
    <w:rsid w:val="0065509B"/>
    <w:rsid w:val="00655507"/>
    <w:rsid w:val="00660714"/>
    <w:rsid w:val="006622F7"/>
    <w:rsid w:val="006712A7"/>
    <w:rsid w:val="006733CC"/>
    <w:rsid w:val="00674FC2"/>
    <w:rsid w:val="00677E42"/>
    <w:rsid w:val="00682334"/>
    <w:rsid w:val="0068354C"/>
    <w:rsid w:val="00684B16"/>
    <w:rsid w:val="00687B72"/>
    <w:rsid w:val="006943B0"/>
    <w:rsid w:val="00696F65"/>
    <w:rsid w:val="006A69F5"/>
    <w:rsid w:val="006A6A2A"/>
    <w:rsid w:val="006A7A6D"/>
    <w:rsid w:val="006B5E67"/>
    <w:rsid w:val="006C1422"/>
    <w:rsid w:val="006C2EB5"/>
    <w:rsid w:val="006C6A80"/>
    <w:rsid w:val="006D18A3"/>
    <w:rsid w:val="006D5970"/>
    <w:rsid w:val="006E3DAD"/>
    <w:rsid w:val="006E481E"/>
    <w:rsid w:val="006E795F"/>
    <w:rsid w:val="006F223B"/>
    <w:rsid w:val="00700249"/>
    <w:rsid w:val="007011F1"/>
    <w:rsid w:val="00702B84"/>
    <w:rsid w:val="00703F81"/>
    <w:rsid w:val="0070604C"/>
    <w:rsid w:val="007069CD"/>
    <w:rsid w:val="007110E6"/>
    <w:rsid w:val="00711A70"/>
    <w:rsid w:val="00712E6F"/>
    <w:rsid w:val="00712E90"/>
    <w:rsid w:val="00713B7E"/>
    <w:rsid w:val="00716B63"/>
    <w:rsid w:val="007204AE"/>
    <w:rsid w:val="00721AC1"/>
    <w:rsid w:val="0072678F"/>
    <w:rsid w:val="0072686F"/>
    <w:rsid w:val="007277D6"/>
    <w:rsid w:val="00727C4C"/>
    <w:rsid w:val="00734809"/>
    <w:rsid w:val="007368C5"/>
    <w:rsid w:val="007406E1"/>
    <w:rsid w:val="00743E40"/>
    <w:rsid w:val="00751263"/>
    <w:rsid w:val="007535C7"/>
    <w:rsid w:val="0075704F"/>
    <w:rsid w:val="007607FF"/>
    <w:rsid w:val="00763B2D"/>
    <w:rsid w:val="00772924"/>
    <w:rsid w:val="007745EC"/>
    <w:rsid w:val="00784EC4"/>
    <w:rsid w:val="00786C60"/>
    <w:rsid w:val="007872F2"/>
    <w:rsid w:val="007874BC"/>
    <w:rsid w:val="007878E2"/>
    <w:rsid w:val="007908E0"/>
    <w:rsid w:val="00793EB3"/>
    <w:rsid w:val="00793F9D"/>
    <w:rsid w:val="00794205"/>
    <w:rsid w:val="007A1F6A"/>
    <w:rsid w:val="007A2676"/>
    <w:rsid w:val="007A4C74"/>
    <w:rsid w:val="007B0DE3"/>
    <w:rsid w:val="007B491F"/>
    <w:rsid w:val="007B5CB2"/>
    <w:rsid w:val="007B7191"/>
    <w:rsid w:val="007C1634"/>
    <w:rsid w:val="007C1D94"/>
    <w:rsid w:val="007C2879"/>
    <w:rsid w:val="007C59A0"/>
    <w:rsid w:val="007C6A87"/>
    <w:rsid w:val="007C6C05"/>
    <w:rsid w:val="007C705D"/>
    <w:rsid w:val="007D01B5"/>
    <w:rsid w:val="007D0A07"/>
    <w:rsid w:val="007D0C96"/>
    <w:rsid w:val="007D133D"/>
    <w:rsid w:val="007D3EB4"/>
    <w:rsid w:val="007D3F16"/>
    <w:rsid w:val="007D72E1"/>
    <w:rsid w:val="007D7DD7"/>
    <w:rsid w:val="007E3517"/>
    <w:rsid w:val="007F3F7E"/>
    <w:rsid w:val="007F5497"/>
    <w:rsid w:val="007F5C5E"/>
    <w:rsid w:val="008067B2"/>
    <w:rsid w:val="0080759B"/>
    <w:rsid w:val="00812E06"/>
    <w:rsid w:val="00813CEC"/>
    <w:rsid w:val="0081534C"/>
    <w:rsid w:val="00815AFB"/>
    <w:rsid w:val="008171E4"/>
    <w:rsid w:val="00817FEA"/>
    <w:rsid w:val="008208EA"/>
    <w:rsid w:val="00824E67"/>
    <w:rsid w:val="0082542E"/>
    <w:rsid w:val="00825A64"/>
    <w:rsid w:val="00826F48"/>
    <w:rsid w:val="008308AE"/>
    <w:rsid w:val="0083166E"/>
    <w:rsid w:val="00831DC3"/>
    <w:rsid w:val="008322C7"/>
    <w:rsid w:val="00834F1D"/>
    <w:rsid w:val="00834FB2"/>
    <w:rsid w:val="00836FEC"/>
    <w:rsid w:val="00841F9D"/>
    <w:rsid w:val="008420E1"/>
    <w:rsid w:val="00843D58"/>
    <w:rsid w:val="00843EBA"/>
    <w:rsid w:val="00844D98"/>
    <w:rsid w:val="0084567F"/>
    <w:rsid w:val="00846D84"/>
    <w:rsid w:val="0085230E"/>
    <w:rsid w:val="008550A1"/>
    <w:rsid w:val="00861035"/>
    <w:rsid w:val="00861038"/>
    <w:rsid w:val="00864412"/>
    <w:rsid w:val="00865008"/>
    <w:rsid w:val="00866B50"/>
    <w:rsid w:val="008708F1"/>
    <w:rsid w:val="00880539"/>
    <w:rsid w:val="00881631"/>
    <w:rsid w:val="0088259D"/>
    <w:rsid w:val="00885579"/>
    <w:rsid w:val="008859E8"/>
    <w:rsid w:val="0088737B"/>
    <w:rsid w:val="008876B6"/>
    <w:rsid w:val="00892716"/>
    <w:rsid w:val="00893067"/>
    <w:rsid w:val="008933DE"/>
    <w:rsid w:val="008939CD"/>
    <w:rsid w:val="00895FCE"/>
    <w:rsid w:val="00897F3E"/>
    <w:rsid w:val="008A1BA8"/>
    <w:rsid w:val="008A21B4"/>
    <w:rsid w:val="008A3372"/>
    <w:rsid w:val="008A4576"/>
    <w:rsid w:val="008B07DE"/>
    <w:rsid w:val="008B1D35"/>
    <w:rsid w:val="008B28E7"/>
    <w:rsid w:val="008B4747"/>
    <w:rsid w:val="008B514B"/>
    <w:rsid w:val="008C14C7"/>
    <w:rsid w:val="008C2FFB"/>
    <w:rsid w:val="008C3BBA"/>
    <w:rsid w:val="008C6EEA"/>
    <w:rsid w:val="008D21CA"/>
    <w:rsid w:val="008D5813"/>
    <w:rsid w:val="008D634E"/>
    <w:rsid w:val="008D778A"/>
    <w:rsid w:val="008E0B65"/>
    <w:rsid w:val="008E0F37"/>
    <w:rsid w:val="008E690C"/>
    <w:rsid w:val="008E6910"/>
    <w:rsid w:val="008E7F34"/>
    <w:rsid w:val="008F22BD"/>
    <w:rsid w:val="0090402A"/>
    <w:rsid w:val="009057F4"/>
    <w:rsid w:val="009058F3"/>
    <w:rsid w:val="009079BD"/>
    <w:rsid w:val="00912BD9"/>
    <w:rsid w:val="00920E5B"/>
    <w:rsid w:val="00923620"/>
    <w:rsid w:val="00926333"/>
    <w:rsid w:val="00926436"/>
    <w:rsid w:val="0093018C"/>
    <w:rsid w:val="00932CCA"/>
    <w:rsid w:val="009544C0"/>
    <w:rsid w:val="00954FA4"/>
    <w:rsid w:val="00955F68"/>
    <w:rsid w:val="00956AE9"/>
    <w:rsid w:val="00962BB2"/>
    <w:rsid w:val="00964CC6"/>
    <w:rsid w:val="00970B6A"/>
    <w:rsid w:val="00977C3B"/>
    <w:rsid w:val="00980ABE"/>
    <w:rsid w:val="009823E5"/>
    <w:rsid w:val="00983A50"/>
    <w:rsid w:val="009861B9"/>
    <w:rsid w:val="00991FDA"/>
    <w:rsid w:val="009927A1"/>
    <w:rsid w:val="00993A48"/>
    <w:rsid w:val="0099774D"/>
    <w:rsid w:val="009A5F3B"/>
    <w:rsid w:val="009B0B61"/>
    <w:rsid w:val="009B28C0"/>
    <w:rsid w:val="009B7136"/>
    <w:rsid w:val="009B7806"/>
    <w:rsid w:val="009C3AC2"/>
    <w:rsid w:val="009C45E6"/>
    <w:rsid w:val="009D3B3E"/>
    <w:rsid w:val="009D4365"/>
    <w:rsid w:val="009D46FD"/>
    <w:rsid w:val="009D4E3B"/>
    <w:rsid w:val="009D7BC9"/>
    <w:rsid w:val="009E1982"/>
    <w:rsid w:val="009E1D08"/>
    <w:rsid w:val="009E4D2C"/>
    <w:rsid w:val="009F0978"/>
    <w:rsid w:val="009F3AEC"/>
    <w:rsid w:val="009F5C78"/>
    <w:rsid w:val="00A00081"/>
    <w:rsid w:val="00A015F7"/>
    <w:rsid w:val="00A10D56"/>
    <w:rsid w:val="00A12AAE"/>
    <w:rsid w:val="00A16DD1"/>
    <w:rsid w:val="00A22441"/>
    <w:rsid w:val="00A22BF5"/>
    <w:rsid w:val="00A23F3B"/>
    <w:rsid w:val="00A24406"/>
    <w:rsid w:val="00A25F64"/>
    <w:rsid w:val="00A27914"/>
    <w:rsid w:val="00A27CC2"/>
    <w:rsid w:val="00A3273B"/>
    <w:rsid w:val="00A347D3"/>
    <w:rsid w:val="00A377C1"/>
    <w:rsid w:val="00A40ED6"/>
    <w:rsid w:val="00A43F14"/>
    <w:rsid w:val="00A470EE"/>
    <w:rsid w:val="00A47621"/>
    <w:rsid w:val="00A479CD"/>
    <w:rsid w:val="00A50CFC"/>
    <w:rsid w:val="00A54D67"/>
    <w:rsid w:val="00A55A3F"/>
    <w:rsid w:val="00A567BE"/>
    <w:rsid w:val="00A60ED3"/>
    <w:rsid w:val="00A652F6"/>
    <w:rsid w:val="00A71966"/>
    <w:rsid w:val="00A732EA"/>
    <w:rsid w:val="00A7489E"/>
    <w:rsid w:val="00A8015F"/>
    <w:rsid w:val="00A80BD2"/>
    <w:rsid w:val="00A81112"/>
    <w:rsid w:val="00A85039"/>
    <w:rsid w:val="00A851F7"/>
    <w:rsid w:val="00A906AA"/>
    <w:rsid w:val="00A92992"/>
    <w:rsid w:val="00A93547"/>
    <w:rsid w:val="00A93A25"/>
    <w:rsid w:val="00A94C5E"/>
    <w:rsid w:val="00AA241A"/>
    <w:rsid w:val="00AA252C"/>
    <w:rsid w:val="00AA30AD"/>
    <w:rsid w:val="00AA666E"/>
    <w:rsid w:val="00AB5518"/>
    <w:rsid w:val="00AC01D4"/>
    <w:rsid w:val="00AC0820"/>
    <w:rsid w:val="00AC3542"/>
    <w:rsid w:val="00AC4A04"/>
    <w:rsid w:val="00AD336F"/>
    <w:rsid w:val="00AD3550"/>
    <w:rsid w:val="00AE2564"/>
    <w:rsid w:val="00AE301F"/>
    <w:rsid w:val="00AE3302"/>
    <w:rsid w:val="00AE7077"/>
    <w:rsid w:val="00AF2E6D"/>
    <w:rsid w:val="00AF61C2"/>
    <w:rsid w:val="00AF6CC6"/>
    <w:rsid w:val="00AF78CB"/>
    <w:rsid w:val="00B011CD"/>
    <w:rsid w:val="00B0296A"/>
    <w:rsid w:val="00B0342B"/>
    <w:rsid w:val="00B0413D"/>
    <w:rsid w:val="00B12295"/>
    <w:rsid w:val="00B137BE"/>
    <w:rsid w:val="00B17FA0"/>
    <w:rsid w:val="00B24344"/>
    <w:rsid w:val="00B26769"/>
    <w:rsid w:val="00B31C91"/>
    <w:rsid w:val="00B3747F"/>
    <w:rsid w:val="00B43194"/>
    <w:rsid w:val="00B44038"/>
    <w:rsid w:val="00B47734"/>
    <w:rsid w:val="00B50FBA"/>
    <w:rsid w:val="00B558EB"/>
    <w:rsid w:val="00B577D3"/>
    <w:rsid w:val="00B60466"/>
    <w:rsid w:val="00B651A7"/>
    <w:rsid w:val="00B6548F"/>
    <w:rsid w:val="00B7502A"/>
    <w:rsid w:val="00B77305"/>
    <w:rsid w:val="00B82CC2"/>
    <w:rsid w:val="00B84A89"/>
    <w:rsid w:val="00B92BEF"/>
    <w:rsid w:val="00B95508"/>
    <w:rsid w:val="00B9689A"/>
    <w:rsid w:val="00BA1FFA"/>
    <w:rsid w:val="00BA2ACF"/>
    <w:rsid w:val="00BA7586"/>
    <w:rsid w:val="00BA7FF1"/>
    <w:rsid w:val="00BB06CB"/>
    <w:rsid w:val="00BB12BA"/>
    <w:rsid w:val="00BB261F"/>
    <w:rsid w:val="00BB2887"/>
    <w:rsid w:val="00BB5EAA"/>
    <w:rsid w:val="00BB5F11"/>
    <w:rsid w:val="00BC0401"/>
    <w:rsid w:val="00BC04FA"/>
    <w:rsid w:val="00BC1C22"/>
    <w:rsid w:val="00BC460B"/>
    <w:rsid w:val="00BC5725"/>
    <w:rsid w:val="00BD2769"/>
    <w:rsid w:val="00BD30B1"/>
    <w:rsid w:val="00BD5934"/>
    <w:rsid w:val="00BE0F7B"/>
    <w:rsid w:val="00BE10C2"/>
    <w:rsid w:val="00BE50D9"/>
    <w:rsid w:val="00C01D14"/>
    <w:rsid w:val="00C025B4"/>
    <w:rsid w:val="00C0500F"/>
    <w:rsid w:val="00C1218D"/>
    <w:rsid w:val="00C1281C"/>
    <w:rsid w:val="00C13D44"/>
    <w:rsid w:val="00C16118"/>
    <w:rsid w:val="00C161FD"/>
    <w:rsid w:val="00C23F17"/>
    <w:rsid w:val="00C26D0D"/>
    <w:rsid w:val="00C27C95"/>
    <w:rsid w:val="00C300D2"/>
    <w:rsid w:val="00C3270F"/>
    <w:rsid w:val="00C3278B"/>
    <w:rsid w:val="00C33375"/>
    <w:rsid w:val="00C34C23"/>
    <w:rsid w:val="00C42005"/>
    <w:rsid w:val="00C432BE"/>
    <w:rsid w:val="00C44446"/>
    <w:rsid w:val="00C46165"/>
    <w:rsid w:val="00C4664D"/>
    <w:rsid w:val="00C472AA"/>
    <w:rsid w:val="00C50A05"/>
    <w:rsid w:val="00C533CC"/>
    <w:rsid w:val="00C54AED"/>
    <w:rsid w:val="00C63D00"/>
    <w:rsid w:val="00C6441B"/>
    <w:rsid w:val="00C6679B"/>
    <w:rsid w:val="00C70ACD"/>
    <w:rsid w:val="00C7108B"/>
    <w:rsid w:val="00C76689"/>
    <w:rsid w:val="00C8089F"/>
    <w:rsid w:val="00C836CC"/>
    <w:rsid w:val="00C87A74"/>
    <w:rsid w:val="00C902A2"/>
    <w:rsid w:val="00C90A71"/>
    <w:rsid w:val="00C92C71"/>
    <w:rsid w:val="00C93F8F"/>
    <w:rsid w:val="00C963E8"/>
    <w:rsid w:val="00CA3317"/>
    <w:rsid w:val="00CA3593"/>
    <w:rsid w:val="00CA6F95"/>
    <w:rsid w:val="00CA7F4F"/>
    <w:rsid w:val="00CB258E"/>
    <w:rsid w:val="00CB3C8F"/>
    <w:rsid w:val="00CC02F1"/>
    <w:rsid w:val="00CC11A6"/>
    <w:rsid w:val="00CC135E"/>
    <w:rsid w:val="00CC5ABC"/>
    <w:rsid w:val="00CD1A75"/>
    <w:rsid w:val="00CD3BA4"/>
    <w:rsid w:val="00CD5D3F"/>
    <w:rsid w:val="00CF0883"/>
    <w:rsid w:val="00CF1E90"/>
    <w:rsid w:val="00CF3DB3"/>
    <w:rsid w:val="00CF4593"/>
    <w:rsid w:val="00D052BC"/>
    <w:rsid w:val="00D07026"/>
    <w:rsid w:val="00D12DD5"/>
    <w:rsid w:val="00D20B34"/>
    <w:rsid w:val="00D22C8F"/>
    <w:rsid w:val="00D22F59"/>
    <w:rsid w:val="00D30F5A"/>
    <w:rsid w:val="00D33491"/>
    <w:rsid w:val="00D350EE"/>
    <w:rsid w:val="00D36DE0"/>
    <w:rsid w:val="00D44F8E"/>
    <w:rsid w:val="00D44FD0"/>
    <w:rsid w:val="00D4525E"/>
    <w:rsid w:val="00D4757E"/>
    <w:rsid w:val="00D607EF"/>
    <w:rsid w:val="00D60F88"/>
    <w:rsid w:val="00D60FEE"/>
    <w:rsid w:val="00D625E7"/>
    <w:rsid w:val="00D646BD"/>
    <w:rsid w:val="00D64B49"/>
    <w:rsid w:val="00D70239"/>
    <w:rsid w:val="00D71201"/>
    <w:rsid w:val="00D720C7"/>
    <w:rsid w:val="00D74CD1"/>
    <w:rsid w:val="00D81CE3"/>
    <w:rsid w:val="00D81D06"/>
    <w:rsid w:val="00D81EF4"/>
    <w:rsid w:val="00D84F08"/>
    <w:rsid w:val="00D8652C"/>
    <w:rsid w:val="00D876E6"/>
    <w:rsid w:val="00D93A7F"/>
    <w:rsid w:val="00DA0596"/>
    <w:rsid w:val="00DA1025"/>
    <w:rsid w:val="00DA22EC"/>
    <w:rsid w:val="00DA5860"/>
    <w:rsid w:val="00DA7B12"/>
    <w:rsid w:val="00DB07CE"/>
    <w:rsid w:val="00DB0C69"/>
    <w:rsid w:val="00DB2705"/>
    <w:rsid w:val="00DB2767"/>
    <w:rsid w:val="00DB4B12"/>
    <w:rsid w:val="00DC42A2"/>
    <w:rsid w:val="00DC4729"/>
    <w:rsid w:val="00DC6227"/>
    <w:rsid w:val="00DC725D"/>
    <w:rsid w:val="00DD38AE"/>
    <w:rsid w:val="00DE2EED"/>
    <w:rsid w:val="00DE4F45"/>
    <w:rsid w:val="00DE556F"/>
    <w:rsid w:val="00DE5CD3"/>
    <w:rsid w:val="00DF46D5"/>
    <w:rsid w:val="00E03B6D"/>
    <w:rsid w:val="00E03BB7"/>
    <w:rsid w:val="00E072EA"/>
    <w:rsid w:val="00E17160"/>
    <w:rsid w:val="00E178E4"/>
    <w:rsid w:val="00E35BEC"/>
    <w:rsid w:val="00E41AD4"/>
    <w:rsid w:val="00E42465"/>
    <w:rsid w:val="00E50821"/>
    <w:rsid w:val="00E51F91"/>
    <w:rsid w:val="00E535C3"/>
    <w:rsid w:val="00E7086E"/>
    <w:rsid w:val="00E7374A"/>
    <w:rsid w:val="00E73C41"/>
    <w:rsid w:val="00E7598F"/>
    <w:rsid w:val="00E76F60"/>
    <w:rsid w:val="00E8206E"/>
    <w:rsid w:val="00E82AB0"/>
    <w:rsid w:val="00E83D90"/>
    <w:rsid w:val="00E83F28"/>
    <w:rsid w:val="00E83F91"/>
    <w:rsid w:val="00E9107A"/>
    <w:rsid w:val="00E91F62"/>
    <w:rsid w:val="00E929FD"/>
    <w:rsid w:val="00E93240"/>
    <w:rsid w:val="00E9479B"/>
    <w:rsid w:val="00EA4D48"/>
    <w:rsid w:val="00EA6AAA"/>
    <w:rsid w:val="00EA72E7"/>
    <w:rsid w:val="00EA7553"/>
    <w:rsid w:val="00EB0611"/>
    <w:rsid w:val="00EB2173"/>
    <w:rsid w:val="00EB62E6"/>
    <w:rsid w:val="00EC108A"/>
    <w:rsid w:val="00EC4602"/>
    <w:rsid w:val="00EC688E"/>
    <w:rsid w:val="00EC774C"/>
    <w:rsid w:val="00ED1B30"/>
    <w:rsid w:val="00ED250E"/>
    <w:rsid w:val="00EE1AC1"/>
    <w:rsid w:val="00EE34FA"/>
    <w:rsid w:val="00EE39D6"/>
    <w:rsid w:val="00EE413C"/>
    <w:rsid w:val="00EE52AD"/>
    <w:rsid w:val="00F01F92"/>
    <w:rsid w:val="00F04BFA"/>
    <w:rsid w:val="00F10A08"/>
    <w:rsid w:val="00F139CF"/>
    <w:rsid w:val="00F17AB4"/>
    <w:rsid w:val="00F20562"/>
    <w:rsid w:val="00F22AC5"/>
    <w:rsid w:val="00F24696"/>
    <w:rsid w:val="00F254D1"/>
    <w:rsid w:val="00F32B82"/>
    <w:rsid w:val="00F345A0"/>
    <w:rsid w:val="00F4043E"/>
    <w:rsid w:val="00F40CB5"/>
    <w:rsid w:val="00F41BBC"/>
    <w:rsid w:val="00F43B9D"/>
    <w:rsid w:val="00F444F0"/>
    <w:rsid w:val="00F4506C"/>
    <w:rsid w:val="00F50847"/>
    <w:rsid w:val="00F53F27"/>
    <w:rsid w:val="00F546D1"/>
    <w:rsid w:val="00F56C90"/>
    <w:rsid w:val="00F61951"/>
    <w:rsid w:val="00F6513F"/>
    <w:rsid w:val="00F66272"/>
    <w:rsid w:val="00F67BF1"/>
    <w:rsid w:val="00F709C0"/>
    <w:rsid w:val="00F71B76"/>
    <w:rsid w:val="00F72048"/>
    <w:rsid w:val="00F74F69"/>
    <w:rsid w:val="00F875C3"/>
    <w:rsid w:val="00F921E2"/>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1F71"/>
    <w:rsid w:val="00FE6724"/>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rsid w:val="00302C06"/>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302C06"/>
    <w:pPr>
      <w:tabs>
        <w:tab w:val="center" w:pos="4320"/>
        <w:tab w:val="right" w:pos="8640"/>
      </w:tabs>
    </w:pPr>
  </w:style>
  <w:style w:type="paragraph" w:styleId="Footer">
    <w:name w:val="footer"/>
    <w:basedOn w:val="Normal"/>
    <w:link w:val="FooterChar"/>
    <w:uiPriority w:val="99"/>
    <w:rsid w:val="00302C06"/>
    <w:pPr>
      <w:tabs>
        <w:tab w:val="center" w:pos="4320"/>
        <w:tab w:val="right" w:pos="8640"/>
      </w:tabs>
    </w:pPr>
  </w:style>
  <w:style w:type="character" w:styleId="PageNumber">
    <w:name w:val="page number"/>
    <w:semiHidden/>
    <w:rsid w:val="00302C06"/>
  </w:style>
  <w:style w:type="paragraph" w:styleId="BodyText">
    <w:name w:val="Body Text"/>
    <w:basedOn w:val="Normal"/>
    <w:semiHidden/>
    <w:rsid w:val="00302C06"/>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B2C49"/>
    <w:rPr>
      <w:color w:val="954F72" w:themeColor="followedHyperlink"/>
      <w:u w:val="single"/>
    </w:rPr>
  </w:style>
  <w:style w:type="character" w:styleId="Emphasis">
    <w:name w:val="Emphasis"/>
    <w:basedOn w:val="DefaultParagraphFont"/>
    <w:uiPriority w:val="20"/>
    <w:qFormat/>
    <w:rsid w:val="008B4747"/>
    <w:rPr>
      <w:i/>
      <w:iCs/>
    </w:rPr>
  </w:style>
  <w:style w:type="character" w:customStyle="1" w:styleId="cited-contentcbycitationarticle-contributors">
    <w:name w:val="cited-content_cbycitation_article-contributors"/>
    <w:basedOn w:val="DefaultParagraphFont"/>
    <w:rsid w:val="006C6A80"/>
  </w:style>
  <w:style w:type="character" w:customStyle="1" w:styleId="cited-contentcbycitationarticle-title">
    <w:name w:val="cited-content_cbycitation_article-title"/>
    <w:basedOn w:val="DefaultParagraphFont"/>
    <w:rsid w:val="006C6A80"/>
  </w:style>
  <w:style w:type="character" w:styleId="Strong">
    <w:name w:val="Strong"/>
    <w:basedOn w:val="DefaultParagraphFont"/>
    <w:uiPriority w:val="22"/>
    <w:qFormat/>
    <w:rsid w:val="006C6A80"/>
    <w:rPr>
      <w:b/>
      <w:bCs/>
    </w:rPr>
  </w:style>
  <w:style w:type="character" w:customStyle="1" w:styleId="nlmyear">
    <w:name w:val="nlm_year"/>
    <w:basedOn w:val="DefaultParagraphFont"/>
    <w:rsid w:val="006C6A80"/>
  </w:style>
  <w:style w:type="paragraph" w:styleId="NormalWeb">
    <w:name w:val="Normal (Web)"/>
    <w:basedOn w:val="Normal"/>
    <w:uiPriority w:val="99"/>
    <w:unhideWhenUsed/>
    <w:rsid w:val="00012059"/>
    <w:pPr>
      <w:overflowPunct/>
      <w:autoSpaceDE/>
      <w:autoSpaceDN/>
      <w:adjustRightInd/>
      <w:textAlignment w:val="auto"/>
    </w:pPr>
    <w:rPr>
      <w:rFonts w:ascii="Times New Roman" w:eastAsiaTheme="minorHAnsi" w:hAnsi="Times New Roman" w:cs="Times New Roman"/>
      <w:color w:val="auto"/>
      <w:sz w:val="24"/>
      <w:szCs w:val="24"/>
    </w:rPr>
  </w:style>
</w:styles>
</file>

<file path=word/webSettings.xml><?xml version="1.0" encoding="utf-8"?>
<w:webSettings xmlns:r="http://schemas.openxmlformats.org/officeDocument/2006/relationships" xmlns:w="http://schemas.openxmlformats.org/wordprocessingml/2006/main">
  <w:divs>
    <w:div w:id="61682043">
      <w:bodyDiv w:val="1"/>
      <w:marLeft w:val="0"/>
      <w:marRight w:val="0"/>
      <w:marTop w:val="0"/>
      <w:marBottom w:val="0"/>
      <w:divBdr>
        <w:top w:val="none" w:sz="0" w:space="0" w:color="auto"/>
        <w:left w:val="none" w:sz="0" w:space="0" w:color="auto"/>
        <w:bottom w:val="none" w:sz="0" w:space="0" w:color="auto"/>
        <w:right w:val="none" w:sz="0" w:space="0" w:color="auto"/>
      </w:divBdr>
    </w:div>
    <w:div w:id="79907303">
      <w:bodyDiv w:val="1"/>
      <w:marLeft w:val="0"/>
      <w:marRight w:val="0"/>
      <w:marTop w:val="0"/>
      <w:marBottom w:val="0"/>
      <w:divBdr>
        <w:top w:val="none" w:sz="0" w:space="0" w:color="auto"/>
        <w:left w:val="none" w:sz="0" w:space="0" w:color="auto"/>
        <w:bottom w:val="none" w:sz="0" w:space="0" w:color="auto"/>
        <w:right w:val="none" w:sz="0" w:space="0" w:color="auto"/>
      </w:divBdr>
    </w:div>
    <w:div w:id="54660062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4754573">
      <w:bodyDiv w:val="1"/>
      <w:marLeft w:val="0"/>
      <w:marRight w:val="0"/>
      <w:marTop w:val="0"/>
      <w:marBottom w:val="0"/>
      <w:divBdr>
        <w:top w:val="none" w:sz="0" w:space="0" w:color="auto"/>
        <w:left w:val="none" w:sz="0" w:space="0" w:color="auto"/>
        <w:bottom w:val="none" w:sz="0" w:space="0" w:color="auto"/>
        <w:right w:val="none" w:sz="0" w:space="0" w:color="auto"/>
      </w:divBdr>
    </w:div>
    <w:div w:id="158186767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investigations/managing-investigations/" TargetMode="External"/><Relationship Id="rId26" Type="http://schemas.openxmlformats.org/officeDocument/2006/relationships/hyperlink" Target="https://www.app.college.police.uk/app-content/national-decision-model/the-national-decision-model/" TargetMode="External"/><Relationship Id="rId3" Type="http://schemas.openxmlformats.org/officeDocument/2006/relationships/customXml" Target="../customXml/item3.xml"/><Relationship Id="rId21" Type="http://schemas.openxmlformats.org/officeDocument/2006/relationships/hyperlink" Target="https://www.gwent.police.uk/fileadmin/Documents/About_Us/Gwent_Police/Policies/Domestic_Abuse_Policy_and_Procedure.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investigations/investigation-process/" TargetMode="External"/><Relationship Id="rId25" Type="http://schemas.openxmlformats.org/officeDocument/2006/relationships/hyperlink" Target="https://www.toolshero.com/communication-skills/betari-box-theory/"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pp.college.police.uk/app-content/prosecution-and-case-management/victim-and-witness-care/" TargetMode="External"/><Relationship Id="rId20" Type="http://schemas.openxmlformats.org/officeDocument/2006/relationships/hyperlink" Target="https://www.gwent.police.uk/fileadmin/Documents/About_Us/Gwent_Police/EIA/Witness_Care_EIA.pdf" TargetMode="External"/><Relationship Id="rId29" Type="http://schemas.openxmlformats.org/officeDocument/2006/relationships/hyperlink" Target="https://assets.publishing.service.gov.uk/government/uploads/system/uploads/attachment_data/file/567631/HOMES_Redacted_Manu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476900/code-of-practice-for-victims-of-crime.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pp.college.police.uk/app-content/investigations/investigative-strategies/communications-strategy/" TargetMode="External"/><Relationship Id="rId23" Type="http://schemas.openxmlformats.org/officeDocument/2006/relationships/hyperlink" Target="https://www.legislation.gov.uk/ukpga/1983/20/section/135" TargetMode="External"/><Relationship Id="rId28" Type="http://schemas.openxmlformats.org/officeDocument/2006/relationships/hyperlink" Target="https://assets.publishing.service.gov.uk/government/uploads/system/uploads/attachment_data/file/567631/HOMES_Redacted_Manual.pdf" TargetMode="External"/><Relationship Id="rId10" Type="http://schemas.openxmlformats.org/officeDocument/2006/relationships/endnotes" Target="endnotes.xml"/><Relationship Id="rId19" Type="http://schemas.openxmlformats.org/officeDocument/2006/relationships/hyperlink" Target="https://www.legislation.gov.uk/ukpga/1967/80" TargetMode="External"/><Relationship Id="rId31" Type="http://schemas.openxmlformats.org/officeDocument/2006/relationships/hyperlink" Target="https://www.gov.uk/guidance/police-and-criminal-evidence-act-1984-pace-codes-of-prac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21/bk-2019-1324.ch000" TargetMode="External"/><Relationship Id="rId27" Type="http://schemas.openxmlformats.org/officeDocument/2006/relationships/hyperlink" Target="https://www.college.police.uk/News/College-news/Documents/Risk-led_policing_of_domestic_abuse_and_the_DASH_risk_model.pdf" TargetMode="External"/><Relationship Id="rId30" Type="http://schemas.openxmlformats.org/officeDocument/2006/relationships/hyperlink" Target="https://www.legislation.gov.uk/ukpga/1967/80/section/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5546FC62-7E9E-40E1-830B-943232647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29</Pages>
  <Words>8639</Words>
  <Characters>47649</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56176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Windows User</cp:lastModifiedBy>
  <cp:revision>7</cp:revision>
  <cp:lastPrinted>2014-08-26T08:55:00Z</cp:lastPrinted>
  <dcterms:created xsi:type="dcterms:W3CDTF">2020-07-19T20:53:00Z</dcterms:created>
  <dcterms:modified xsi:type="dcterms:W3CDTF">2020-07-19T21:42:00Z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