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456" w:rsidRDefault="00450456" w:rsidP="00450456">
      <w:pPr>
        <w:rPr>
          <w:sz w:val="28"/>
          <w:szCs w:val="28"/>
        </w:rPr>
      </w:pPr>
      <w:r>
        <w:rPr>
          <w:sz w:val="28"/>
          <w:szCs w:val="28"/>
        </w:rPr>
        <w:t>Answer 3 questions out of 5.</w:t>
      </w:r>
    </w:p>
    <w:p w:rsidR="00450456" w:rsidRDefault="00450456" w:rsidP="00450456">
      <w:pPr>
        <w:rPr>
          <w:sz w:val="28"/>
          <w:szCs w:val="28"/>
        </w:rPr>
      </w:pPr>
    </w:p>
    <w:p w:rsidR="00450456" w:rsidRDefault="00450456" w:rsidP="00450456">
      <w:pPr>
        <w:pStyle w:val="BodyText"/>
        <w:numPr>
          <w:ilvl w:val="0"/>
          <w:numId w:val="4"/>
        </w:numPr>
        <w:rPr>
          <w:sz w:val="28"/>
          <w:szCs w:val="28"/>
        </w:rPr>
      </w:pPr>
      <w:proofErr w:type="gramStart"/>
      <w:r w:rsidRPr="000671BF">
        <w:rPr>
          <w:sz w:val="28"/>
          <w:szCs w:val="28"/>
        </w:rPr>
        <w:t>Compare and contrast</w:t>
      </w:r>
      <w:proofErr w:type="gramEnd"/>
      <w:r w:rsidRPr="000671BF">
        <w:rPr>
          <w:sz w:val="28"/>
          <w:szCs w:val="28"/>
        </w:rPr>
        <w:t xml:space="preserve"> the procurement methods used in the UK construction industry.</w:t>
      </w:r>
    </w:p>
    <w:p w:rsidR="00450456" w:rsidRDefault="00450456" w:rsidP="00450456">
      <w:pPr>
        <w:pStyle w:val="BodyText"/>
        <w:numPr>
          <w:ilvl w:val="0"/>
          <w:numId w:val="4"/>
        </w:numPr>
        <w:rPr>
          <w:sz w:val="28"/>
          <w:szCs w:val="28"/>
        </w:rPr>
      </w:pPr>
      <w:r w:rsidRPr="00450456">
        <w:rPr>
          <w:sz w:val="28"/>
          <w:szCs w:val="28"/>
        </w:rPr>
        <w:t>List and describe the phases throughout the Project Life Cycle with emphasis on the RIBA Plan of Work and the CIOB Plan of Work.</w:t>
      </w:r>
    </w:p>
    <w:p w:rsidR="00450456" w:rsidRPr="00450456" w:rsidRDefault="00450456" w:rsidP="00450456">
      <w:pPr>
        <w:pStyle w:val="BodyText"/>
        <w:numPr>
          <w:ilvl w:val="0"/>
          <w:numId w:val="4"/>
        </w:numPr>
        <w:rPr>
          <w:sz w:val="28"/>
          <w:szCs w:val="28"/>
        </w:rPr>
      </w:pPr>
      <w:r w:rsidRPr="00450456">
        <w:rPr>
          <w:sz w:val="28"/>
          <w:szCs w:val="28"/>
        </w:rPr>
        <w:t xml:space="preserve">Stage 2, Concept Design, is a project manager–led stage and takes the client’s preferred project option which received approval at the completion of the feasibility stage, and develops firm proposals defining how the development will be implemented. </w:t>
      </w:r>
    </w:p>
    <w:p w:rsidR="00450456" w:rsidRDefault="00450456" w:rsidP="00450456">
      <w:pPr>
        <w:autoSpaceDE w:val="0"/>
        <w:autoSpaceDN w:val="0"/>
        <w:adjustRightInd w:val="0"/>
        <w:ind w:left="720"/>
        <w:rPr>
          <w:sz w:val="28"/>
          <w:szCs w:val="28"/>
        </w:rPr>
      </w:pPr>
      <w:r w:rsidRPr="000671BF">
        <w:rPr>
          <w:sz w:val="28"/>
          <w:szCs w:val="28"/>
        </w:rPr>
        <w:t>Determine how the project will be implemente</w:t>
      </w:r>
      <w:r w:rsidR="00110D1E">
        <w:rPr>
          <w:sz w:val="28"/>
          <w:szCs w:val="28"/>
        </w:rPr>
        <w:t>d and managed with emphasis on;</w:t>
      </w:r>
    </w:p>
    <w:p w:rsidR="00110D1E" w:rsidRPr="000671BF" w:rsidRDefault="00110D1E" w:rsidP="00450456">
      <w:pPr>
        <w:autoSpaceDE w:val="0"/>
        <w:autoSpaceDN w:val="0"/>
        <w:adjustRightInd w:val="0"/>
        <w:ind w:left="720"/>
        <w:rPr>
          <w:sz w:val="28"/>
          <w:szCs w:val="28"/>
        </w:rPr>
      </w:pPr>
    </w:p>
    <w:p w:rsidR="00450456" w:rsidRPr="00110D1E" w:rsidRDefault="00450456" w:rsidP="00450456">
      <w:pPr>
        <w:pStyle w:val="BodyText"/>
        <w:numPr>
          <w:ilvl w:val="0"/>
          <w:numId w:val="1"/>
        </w:numPr>
        <w:spacing w:line="360" w:lineRule="auto"/>
        <w:jc w:val="both"/>
        <w:rPr>
          <w:sz w:val="28"/>
          <w:szCs w:val="28"/>
        </w:rPr>
      </w:pPr>
      <w:r w:rsidRPr="00110D1E">
        <w:rPr>
          <w:sz w:val="28"/>
          <w:szCs w:val="28"/>
        </w:rPr>
        <w:t>The essentials to this stage of the project</w:t>
      </w:r>
    </w:p>
    <w:p w:rsidR="00450456" w:rsidRPr="00110D1E" w:rsidRDefault="00450456" w:rsidP="00450456">
      <w:pPr>
        <w:pStyle w:val="BodyText"/>
        <w:numPr>
          <w:ilvl w:val="0"/>
          <w:numId w:val="1"/>
        </w:numPr>
        <w:spacing w:line="360" w:lineRule="auto"/>
        <w:jc w:val="both"/>
        <w:rPr>
          <w:sz w:val="28"/>
          <w:szCs w:val="28"/>
        </w:rPr>
      </w:pPr>
      <w:r w:rsidRPr="00110D1E">
        <w:rPr>
          <w:sz w:val="28"/>
          <w:szCs w:val="28"/>
        </w:rPr>
        <w:t>The outcomes to this stage of the project</w:t>
      </w:r>
    </w:p>
    <w:p w:rsidR="00450456" w:rsidRPr="00110D1E" w:rsidRDefault="00450456" w:rsidP="00450456">
      <w:pPr>
        <w:pStyle w:val="BodyText"/>
        <w:numPr>
          <w:ilvl w:val="0"/>
          <w:numId w:val="1"/>
        </w:numPr>
        <w:spacing w:line="360" w:lineRule="auto"/>
        <w:jc w:val="both"/>
        <w:rPr>
          <w:sz w:val="28"/>
          <w:szCs w:val="28"/>
        </w:rPr>
      </w:pPr>
      <w:r w:rsidRPr="00110D1E">
        <w:rPr>
          <w:sz w:val="28"/>
          <w:szCs w:val="28"/>
        </w:rPr>
        <w:t>Client objectives</w:t>
      </w:r>
    </w:p>
    <w:p w:rsidR="00450456" w:rsidRPr="00110D1E" w:rsidRDefault="00450456" w:rsidP="00450456">
      <w:pPr>
        <w:pStyle w:val="BodyText"/>
        <w:numPr>
          <w:ilvl w:val="0"/>
          <w:numId w:val="1"/>
        </w:numPr>
        <w:spacing w:line="360" w:lineRule="auto"/>
        <w:jc w:val="both"/>
        <w:rPr>
          <w:rFonts w:ascii="Architect" w:hAnsi="Architect"/>
        </w:rPr>
      </w:pPr>
      <w:r w:rsidRPr="00110D1E">
        <w:rPr>
          <w:sz w:val="28"/>
          <w:szCs w:val="28"/>
        </w:rPr>
        <w:t>A typical project team structure at this stage of the project</w:t>
      </w:r>
      <w:r w:rsidRPr="00110D1E">
        <w:rPr>
          <w:rFonts w:ascii="Architect" w:hAnsi="Architect"/>
        </w:rPr>
        <w:tab/>
      </w:r>
    </w:p>
    <w:p w:rsidR="00E72E5A" w:rsidRDefault="00450456" w:rsidP="00E72E5A">
      <w:pPr>
        <w:pStyle w:val="BodyText"/>
        <w:numPr>
          <w:ilvl w:val="0"/>
          <w:numId w:val="4"/>
        </w:numPr>
        <w:rPr>
          <w:sz w:val="28"/>
          <w:szCs w:val="28"/>
        </w:rPr>
      </w:pPr>
      <w:r w:rsidRPr="000671BF">
        <w:rPr>
          <w:sz w:val="28"/>
          <w:szCs w:val="28"/>
        </w:rPr>
        <w:t>“The skills of a Project Manager in a construction environment are many and varied”. Discuss.</w:t>
      </w:r>
    </w:p>
    <w:p w:rsidR="00450456" w:rsidRPr="00E72E5A" w:rsidRDefault="00450456" w:rsidP="00E72E5A">
      <w:pPr>
        <w:pStyle w:val="BodyText"/>
        <w:numPr>
          <w:ilvl w:val="0"/>
          <w:numId w:val="4"/>
        </w:numPr>
        <w:rPr>
          <w:sz w:val="28"/>
          <w:szCs w:val="28"/>
        </w:rPr>
      </w:pPr>
      <w:bookmarkStart w:id="0" w:name="_GoBack"/>
      <w:bookmarkEnd w:id="0"/>
      <w:r w:rsidRPr="00E72E5A">
        <w:rPr>
          <w:sz w:val="28"/>
          <w:szCs w:val="28"/>
        </w:rPr>
        <w:t>Explain how Building Information Modelling (BIM) and the Building Research Establishment Environmental Assessment Method (BREEAM) are utilised in the Project life Cycle.</w:t>
      </w:r>
    </w:p>
    <w:p w:rsidR="00774F4E" w:rsidRDefault="00774F4E"/>
    <w:sectPr w:rsidR="00774F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chitec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7E689E"/>
    <w:multiLevelType w:val="hybridMultilevel"/>
    <w:tmpl w:val="9FB45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62D7610"/>
    <w:multiLevelType w:val="hybridMultilevel"/>
    <w:tmpl w:val="8B583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4D3981"/>
    <w:multiLevelType w:val="hybridMultilevel"/>
    <w:tmpl w:val="20EA1DB8"/>
    <w:lvl w:ilvl="0" w:tplc="FCA4A4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1222D8C"/>
    <w:multiLevelType w:val="hybridMultilevel"/>
    <w:tmpl w:val="349A43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E4738A5"/>
    <w:multiLevelType w:val="hybridMultilevel"/>
    <w:tmpl w:val="6972C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56"/>
    <w:rsid w:val="00110D1E"/>
    <w:rsid w:val="00450456"/>
    <w:rsid w:val="00774F4E"/>
    <w:rsid w:val="00E72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AA6CF"/>
  <w15:chartTrackingRefBased/>
  <w15:docId w15:val="{4153FA3D-B54B-4531-8F87-A9FBC719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456"/>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50456"/>
    <w:pPr>
      <w:spacing w:after="120"/>
    </w:pPr>
  </w:style>
  <w:style w:type="character" w:customStyle="1" w:styleId="BodyTextChar">
    <w:name w:val="Body Text Char"/>
    <w:basedOn w:val="DefaultParagraphFont"/>
    <w:link w:val="BodyText"/>
    <w:rsid w:val="00450456"/>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4504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1</Pages>
  <Words>149</Words>
  <Characters>853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Keerthi Ranasinghe</dc:creator>
  <cp:keywords/>
  <dc:description/>
  <cp:lastModifiedBy>Keerthi Ranasinghe</cp:lastModifiedBy>
  <cp:revision>2</cp:revision>
  <dcterms:created xsi:type="dcterms:W3CDTF">2018-05-02T10:17:00Z</dcterms:created>
  <dcterms:modified xsi:type="dcterms:W3CDTF">2018-05-02T20:38:00Z</dcterms:modified>
</cp:coreProperties>
</file>