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7099875"/>
        <w:docPartObj>
          <w:docPartGallery w:val="Cover Pages"/>
          <w:docPartUnique/>
        </w:docPartObj>
      </w:sdtPr>
      <w:sdtEndPr/>
      <w:sdtContent>
        <w:p w:rsidR="008056EE" w:rsidRDefault="008056EE"/>
        <w:p w:rsidR="008056EE" w:rsidRDefault="008056EE">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056EE" w:rsidRDefault="008056EE">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056EE" w:rsidRDefault="008056EE">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8056EE" w:rsidRDefault="008056EE">
                                    <w:pPr>
                                      <w:pStyle w:val="NoSpacing"/>
                                      <w:jc w:val="right"/>
                                      <w:rPr>
                                        <w:caps/>
                                        <w:color w:val="262626" w:themeColor="text1" w:themeTint="D9"/>
                                        <w:sz w:val="28"/>
                                        <w:szCs w:val="28"/>
                                      </w:rPr>
                                    </w:pPr>
                                    <w:r>
                                      <w:rPr>
                                        <w:caps/>
                                        <w:color w:val="262626" w:themeColor="text1" w:themeTint="D9"/>
                                        <w:sz w:val="28"/>
                                        <w:szCs w:val="28"/>
                                        <w:lang w:val="en-GB"/>
                                      </w:rPr>
                                      <w:t>Thomas Evans</w:t>
                                    </w:r>
                                  </w:p>
                                </w:sdtContent>
                              </w:sdt>
                              <w:p w:rsidR="008056EE" w:rsidRDefault="00525AE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8056EE">
                                      <w:rPr>
                                        <w:caps/>
                                        <w:color w:val="262626" w:themeColor="text1" w:themeTint="D9"/>
                                        <w:sz w:val="20"/>
                                        <w:szCs w:val="20"/>
                                      </w:rPr>
                                      <w:t>Uwtsd</w:t>
                                    </w:r>
                                  </w:sdtContent>
                                </w:sdt>
                              </w:p>
                              <w:p w:rsidR="008056EE" w:rsidRDefault="00525AEB">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8056EE">
                                      <w:rPr>
                                        <w:color w:val="262626" w:themeColor="text1" w:themeTint="D9"/>
                                        <w:sz w:val="20"/>
                                        <w:szCs w:val="20"/>
                                      </w:rPr>
                                      <w:t>P145653</w:t>
                                    </w:r>
                                  </w:sdtContent>
                                </w:sdt>
                                <w:r w:rsidR="008056EE">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8056EE" w:rsidRDefault="008056EE">
                              <w:pPr>
                                <w:pStyle w:val="NoSpacing"/>
                                <w:jc w:val="right"/>
                                <w:rPr>
                                  <w:caps/>
                                  <w:color w:val="262626" w:themeColor="text1" w:themeTint="D9"/>
                                  <w:sz w:val="28"/>
                                  <w:szCs w:val="28"/>
                                </w:rPr>
                              </w:pPr>
                              <w:r>
                                <w:rPr>
                                  <w:caps/>
                                  <w:color w:val="262626" w:themeColor="text1" w:themeTint="D9"/>
                                  <w:sz w:val="28"/>
                                  <w:szCs w:val="28"/>
                                  <w:lang w:val="en-GB"/>
                                </w:rPr>
                                <w:t>Thomas Evans</w:t>
                              </w:r>
                            </w:p>
                          </w:sdtContent>
                        </w:sdt>
                        <w:p w:rsidR="008056EE" w:rsidRDefault="00525AE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8056EE">
                                <w:rPr>
                                  <w:caps/>
                                  <w:color w:val="262626" w:themeColor="text1" w:themeTint="D9"/>
                                  <w:sz w:val="20"/>
                                  <w:szCs w:val="20"/>
                                </w:rPr>
                                <w:t>Uwtsd</w:t>
                              </w:r>
                            </w:sdtContent>
                          </w:sdt>
                        </w:p>
                        <w:p w:rsidR="008056EE" w:rsidRDefault="00525AEB">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8056EE">
                                <w:rPr>
                                  <w:color w:val="262626" w:themeColor="text1" w:themeTint="D9"/>
                                  <w:sz w:val="20"/>
                                  <w:szCs w:val="20"/>
                                </w:rPr>
                                <w:t>P145653</w:t>
                              </w:r>
                            </w:sdtContent>
                          </w:sdt>
                          <w:r w:rsidR="008056EE">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56EE" w:rsidRDefault="00525AE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056EE">
                                      <w:rPr>
                                        <w:caps/>
                                        <w:color w:val="323E4F" w:themeColor="text2" w:themeShade="BF"/>
                                        <w:sz w:val="52"/>
                                        <w:szCs w:val="52"/>
                                      </w:rPr>
                                      <w:t>Advanced WEB development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8056EE" w:rsidRDefault="008056EE">
                                    <w:pPr>
                                      <w:pStyle w:val="NoSpacing"/>
                                      <w:jc w:val="right"/>
                                      <w:rPr>
                                        <w:smallCaps/>
                                        <w:color w:val="44546A" w:themeColor="text2"/>
                                        <w:sz w:val="36"/>
                                        <w:szCs w:val="36"/>
                                      </w:rPr>
                                    </w:pPr>
                                    <w:r>
                                      <w:rPr>
                                        <w:smallCaps/>
                                        <w:color w:val="44546A" w:themeColor="text2"/>
                                        <w:sz w:val="36"/>
                                        <w:szCs w:val="36"/>
                                      </w:rPr>
                                      <w:t>Mike Dacey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8056EE" w:rsidRDefault="00525AE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056EE">
                                <w:rPr>
                                  <w:caps/>
                                  <w:color w:val="323E4F" w:themeColor="text2" w:themeShade="BF"/>
                                  <w:sz w:val="52"/>
                                  <w:szCs w:val="52"/>
                                </w:rPr>
                                <w:t>Advanced WEB development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8056EE" w:rsidRDefault="008056EE">
                              <w:pPr>
                                <w:pStyle w:val="NoSpacing"/>
                                <w:jc w:val="right"/>
                                <w:rPr>
                                  <w:smallCaps/>
                                  <w:color w:val="44546A" w:themeColor="text2"/>
                                  <w:sz w:val="36"/>
                                  <w:szCs w:val="36"/>
                                </w:rPr>
                              </w:pPr>
                              <w:r>
                                <w:rPr>
                                  <w:smallCaps/>
                                  <w:color w:val="44546A" w:themeColor="text2"/>
                                  <w:sz w:val="36"/>
                                  <w:szCs w:val="36"/>
                                </w:rPr>
                                <w:t>Mike Dacey</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350A7E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br w:type="page"/>
          </w:r>
        </w:p>
      </w:sdtContent>
    </w:sdt>
    <w:p w:rsidR="00472B39" w:rsidRDefault="008056EE">
      <w:pPr>
        <w:rPr>
          <w:rFonts w:ascii="Arial" w:hAnsi="Arial" w:cs="Arial"/>
          <w:b/>
          <w:sz w:val="24"/>
          <w:szCs w:val="24"/>
        </w:rPr>
      </w:pPr>
      <w:r>
        <w:rPr>
          <w:rFonts w:ascii="Arial" w:hAnsi="Arial" w:cs="Arial"/>
          <w:b/>
          <w:sz w:val="24"/>
          <w:szCs w:val="24"/>
        </w:rPr>
        <w:lastRenderedPageBreak/>
        <w:t>Introduction</w:t>
      </w:r>
    </w:p>
    <w:p w:rsidR="009F61A2" w:rsidRDefault="00472B39">
      <w:pPr>
        <w:rPr>
          <w:rFonts w:ascii="Arial" w:hAnsi="Arial" w:cs="Arial"/>
          <w:sz w:val="24"/>
          <w:szCs w:val="24"/>
        </w:rPr>
      </w:pPr>
      <w:r>
        <w:rPr>
          <w:rFonts w:ascii="Arial" w:hAnsi="Arial" w:cs="Arial"/>
          <w:sz w:val="24"/>
          <w:szCs w:val="24"/>
        </w:rPr>
        <w:t xml:space="preserve">This report is split into two sections. The first section will explain the use of design patterns in web applications and will show two examples of these design patterns using PHP. The second portion of the report will </w:t>
      </w:r>
      <w:r w:rsidR="00AE0482">
        <w:rPr>
          <w:rFonts w:ascii="Arial" w:hAnsi="Arial" w:cs="Arial"/>
          <w:sz w:val="24"/>
          <w:szCs w:val="24"/>
        </w:rPr>
        <w:t>look at a program designed for the purpose of this report and will discuss the use of different object oriented programming techniques and design patterns that are used in the application.</w:t>
      </w:r>
      <w:r w:rsidR="009F61A2">
        <w:rPr>
          <w:rFonts w:ascii="Arial" w:hAnsi="Arial" w:cs="Arial"/>
          <w:sz w:val="24"/>
          <w:szCs w:val="24"/>
        </w:rPr>
        <w:t xml:space="preserve"> This half of the report will also contain a section dedicated to the testing of the application and showing if all parts of the application work as they should and if not a discussion why and what can be used to fix it.</w:t>
      </w:r>
    </w:p>
    <w:p w:rsidR="00472B39" w:rsidRDefault="00472B39">
      <w:pPr>
        <w:rPr>
          <w:rFonts w:ascii="Arial" w:hAnsi="Arial" w:cs="Arial"/>
          <w:b/>
          <w:sz w:val="24"/>
          <w:szCs w:val="24"/>
        </w:rPr>
      </w:pPr>
      <w:r>
        <w:rPr>
          <w:rFonts w:ascii="Arial" w:hAnsi="Arial" w:cs="Arial"/>
          <w:b/>
          <w:sz w:val="24"/>
          <w:szCs w:val="24"/>
        </w:rPr>
        <w:br w:type="page"/>
      </w:r>
    </w:p>
    <w:p w:rsidR="00472B39" w:rsidRDefault="007D6B7B">
      <w:pPr>
        <w:rPr>
          <w:rFonts w:ascii="Arial" w:hAnsi="Arial" w:cs="Arial"/>
          <w:b/>
          <w:sz w:val="24"/>
          <w:szCs w:val="24"/>
        </w:rPr>
      </w:pPr>
      <w:r>
        <w:rPr>
          <w:rFonts w:ascii="Arial" w:hAnsi="Arial" w:cs="Arial"/>
          <w:b/>
          <w:sz w:val="24"/>
          <w:szCs w:val="24"/>
        </w:rPr>
        <w:lastRenderedPageBreak/>
        <w:t xml:space="preserve">Part 1 - </w:t>
      </w:r>
      <w:r w:rsidR="00472B39">
        <w:rPr>
          <w:rFonts w:ascii="Arial" w:hAnsi="Arial" w:cs="Arial"/>
          <w:b/>
          <w:sz w:val="24"/>
          <w:szCs w:val="24"/>
        </w:rPr>
        <w:t>Knowledge and Understanding Skills</w:t>
      </w:r>
    </w:p>
    <w:p w:rsidR="009F61A2" w:rsidRPr="009F61A2" w:rsidRDefault="009F61A2">
      <w:pPr>
        <w:rPr>
          <w:rFonts w:ascii="Arial" w:hAnsi="Arial" w:cs="Arial"/>
          <w:sz w:val="24"/>
          <w:szCs w:val="24"/>
        </w:rPr>
      </w:pPr>
      <w:r>
        <w:rPr>
          <w:rFonts w:ascii="Arial" w:hAnsi="Arial" w:cs="Arial"/>
          <w:sz w:val="24"/>
          <w:szCs w:val="24"/>
        </w:rPr>
        <w:t>Design patterns are a set of templates than can be applied to a variety</w:t>
      </w:r>
      <w:r w:rsidR="00946544">
        <w:rPr>
          <w:rFonts w:ascii="Arial" w:hAnsi="Arial" w:cs="Arial"/>
          <w:sz w:val="24"/>
          <w:szCs w:val="24"/>
        </w:rPr>
        <w:t xml:space="preserve"> of programming problems. These templates are often used in object orientated programming to solve reoccurring problems that appear often. </w:t>
      </w:r>
      <w:r w:rsidR="000C6466">
        <w:rPr>
          <w:rFonts w:ascii="Arial" w:hAnsi="Arial" w:cs="Arial"/>
          <w:sz w:val="24"/>
          <w:szCs w:val="24"/>
        </w:rPr>
        <w:t>In the following part of this section this report will analyse both the singleton and factory design patterns. Both of the design patterns are creational design patterns</w:t>
      </w:r>
      <w:r w:rsidR="005E23D2">
        <w:rPr>
          <w:rFonts w:ascii="Arial" w:hAnsi="Arial" w:cs="Arial"/>
          <w:sz w:val="24"/>
          <w:szCs w:val="24"/>
        </w:rPr>
        <w:t xml:space="preserve">. The design patterns are a form of object oriented programming by using the same code several times in a project this can </w:t>
      </w:r>
      <w:r w:rsidR="00282218">
        <w:rPr>
          <w:rFonts w:ascii="Arial" w:hAnsi="Arial" w:cs="Arial"/>
          <w:sz w:val="24"/>
          <w:szCs w:val="24"/>
        </w:rPr>
        <w:t>reduce the chances of repeating code and by extension reduce the chances of errors or a programming bug in an application.</w:t>
      </w:r>
    </w:p>
    <w:p w:rsidR="00273730" w:rsidRPr="00273730" w:rsidRDefault="00472B39" w:rsidP="00472B39">
      <w:pPr>
        <w:rPr>
          <w:rFonts w:ascii="Arial" w:hAnsi="Arial" w:cs="Arial"/>
          <w:sz w:val="24"/>
          <w:szCs w:val="24"/>
          <w:u w:val="single"/>
        </w:rPr>
      </w:pPr>
      <w:r w:rsidRPr="00472B39">
        <w:rPr>
          <w:rFonts w:ascii="Arial" w:hAnsi="Arial" w:cs="Arial"/>
          <w:sz w:val="24"/>
          <w:szCs w:val="24"/>
          <w:u w:val="single"/>
        </w:rPr>
        <w:t>Singleton Design Pattern</w:t>
      </w:r>
    </w:p>
    <w:p w:rsidR="00EA69B4" w:rsidRPr="00EA69B4" w:rsidRDefault="00273730" w:rsidP="00472B39">
      <w:pPr>
        <w:rPr>
          <w:rFonts w:ascii="Arial" w:hAnsi="Arial" w:cs="Arial"/>
          <w:sz w:val="24"/>
          <w:szCs w:val="24"/>
        </w:rPr>
      </w:pPr>
      <w:r>
        <w:rPr>
          <w:rFonts w:ascii="Arial" w:hAnsi="Arial" w:cs="Arial"/>
          <w:sz w:val="24"/>
          <w:szCs w:val="24"/>
        </w:rPr>
        <w:t xml:space="preserve">Design patterns became popular with the release of the book </w:t>
      </w:r>
      <w:r>
        <w:rPr>
          <w:rFonts w:ascii="Arial" w:hAnsi="Arial" w:cs="Arial"/>
          <w:i/>
          <w:sz w:val="24"/>
          <w:szCs w:val="24"/>
        </w:rPr>
        <w:t>Design Patterns: Elements of reusable Object-Oriented software 1996</w:t>
      </w:r>
      <w:r>
        <w:rPr>
          <w:rFonts w:ascii="Arial" w:hAnsi="Arial" w:cs="Arial"/>
          <w:sz w:val="24"/>
          <w:szCs w:val="24"/>
        </w:rPr>
        <w:t xml:space="preserve">[1] this book popularised the use of design patterns in </w:t>
      </w:r>
      <w:r w:rsidRPr="00273730">
        <w:rPr>
          <w:rFonts w:ascii="Arial" w:hAnsi="Arial" w:cs="Arial"/>
          <w:sz w:val="24"/>
          <w:szCs w:val="24"/>
        </w:rPr>
        <w:t xml:space="preserve">the software engineering </w:t>
      </w:r>
      <w:r w:rsidR="005E23D2">
        <w:rPr>
          <w:rFonts w:ascii="Arial" w:hAnsi="Arial" w:cs="Arial"/>
          <w:sz w:val="24"/>
          <w:szCs w:val="24"/>
        </w:rPr>
        <w:t>community</w:t>
      </w:r>
      <w:r>
        <w:rPr>
          <w:rFonts w:ascii="Arial" w:hAnsi="Arial" w:cs="Arial"/>
          <w:i/>
          <w:sz w:val="24"/>
          <w:szCs w:val="24"/>
        </w:rPr>
        <w:t>.</w:t>
      </w:r>
      <w:r w:rsidR="005E23D2">
        <w:rPr>
          <w:rFonts w:ascii="Arial" w:hAnsi="Arial" w:cs="Arial"/>
          <w:sz w:val="24"/>
          <w:szCs w:val="24"/>
        </w:rPr>
        <w:t xml:space="preserve"> These patterns are essentially the same whenever they are used but will slight variations.</w:t>
      </w:r>
      <w:r>
        <w:rPr>
          <w:rFonts w:ascii="Arial" w:hAnsi="Arial" w:cs="Arial"/>
          <w:i/>
          <w:sz w:val="24"/>
          <w:szCs w:val="24"/>
        </w:rPr>
        <w:t xml:space="preserve"> </w:t>
      </w:r>
      <w:r w:rsidR="00EA69B4">
        <w:rPr>
          <w:rFonts w:ascii="Arial" w:hAnsi="Arial" w:cs="Arial"/>
          <w:sz w:val="24"/>
          <w:szCs w:val="24"/>
        </w:rPr>
        <w:t xml:space="preserve">The singleton design pattern is used for passing a single instance from one class to the other. </w:t>
      </w:r>
      <w:r w:rsidR="003344AE">
        <w:rPr>
          <w:rFonts w:ascii="Arial" w:hAnsi="Arial" w:cs="Arial"/>
          <w:sz w:val="24"/>
          <w:szCs w:val="24"/>
        </w:rPr>
        <w:t xml:space="preserve">The example submitted along with this report of the singleton pattern includes an instance that contains a name and age. When running the ‘UsingSingelton1.php’ file the page will display “Name is Tom” and “Age is 21” this information once set can be used on any class throughout the run time of the application. </w:t>
      </w:r>
    </w:p>
    <w:p w:rsidR="00472B39" w:rsidRDefault="00472B39" w:rsidP="00472B39">
      <w:pPr>
        <w:rPr>
          <w:rFonts w:ascii="Arial" w:hAnsi="Arial" w:cs="Arial"/>
          <w:sz w:val="24"/>
          <w:szCs w:val="24"/>
          <w:u w:val="single"/>
        </w:rPr>
      </w:pPr>
      <w:r>
        <w:rPr>
          <w:rFonts w:ascii="Arial" w:hAnsi="Arial" w:cs="Arial"/>
          <w:sz w:val="24"/>
          <w:szCs w:val="24"/>
          <w:u w:val="single"/>
        </w:rPr>
        <w:t>Factory Design Pattern</w:t>
      </w:r>
    </w:p>
    <w:p w:rsidR="00907463" w:rsidRDefault="00282218" w:rsidP="00472B39">
      <w:pPr>
        <w:rPr>
          <w:rFonts w:ascii="Arial" w:hAnsi="Arial" w:cs="Arial"/>
          <w:sz w:val="24"/>
          <w:szCs w:val="24"/>
        </w:rPr>
      </w:pPr>
      <w:r>
        <w:rPr>
          <w:rFonts w:ascii="Arial" w:hAnsi="Arial" w:cs="Arial"/>
          <w:sz w:val="24"/>
          <w:szCs w:val="24"/>
        </w:rPr>
        <w:t xml:space="preserve">The factory pattern provides </w:t>
      </w:r>
      <w:r w:rsidR="0006718B">
        <w:rPr>
          <w:rFonts w:ascii="Arial" w:hAnsi="Arial" w:cs="Arial"/>
          <w:sz w:val="24"/>
          <w:szCs w:val="24"/>
        </w:rPr>
        <w:t>a factory that can create product instances based on concrete type definitions [2]. The factory should be able to add new products to a system without having to modify the original factory class</w:t>
      </w:r>
      <w:r w:rsidR="00C21A2D">
        <w:rPr>
          <w:rFonts w:ascii="Arial" w:hAnsi="Arial" w:cs="Arial"/>
          <w:sz w:val="24"/>
          <w:szCs w:val="24"/>
        </w:rPr>
        <w:t xml:space="preserve"> [2]</w:t>
      </w:r>
      <w:r w:rsidR="0006718B">
        <w:rPr>
          <w:rFonts w:ascii="Arial" w:hAnsi="Arial" w:cs="Arial"/>
          <w:sz w:val="24"/>
          <w:szCs w:val="24"/>
        </w:rPr>
        <w:t>.</w:t>
      </w:r>
      <w:r w:rsidR="00C21A2D">
        <w:rPr>
          <w:rFonts w:ascii="Arial" w:hAnsi="Arial" w:cs="Arial"/>
          <w:sz w:val="24"/>
          <w:szCs w:val="24"/>
        </w:rPr>
        <w:t xml:space="preserve"> If the factory pattern does as is sta</w:t>
      </w:r>
      <w:r w:rsidR="00907463">
        <w:rPr>
          <w:rFonts w:ascii="Arial" w:hAnsi="Arial" w:cs="Arial"/>
          <w:sz w:val="24"/>
          <w:szCs w:val="24"/>
        </w:rPr>
        <w:t xml:space="preserve">ted above, then it be perfect for object-oriented programing. By including a factory pattern in an application it will reduce the chance of duplicate code and in turn reduce the chance of programming bugs. </w:t>
      </w:r>
    </w:p>
    <w:p w:rsidR="00D47354" w:rsidRDefault="00570E87" w:rsidP="00472B39">
      <w:pPr>
        <w:rPr>
          <w:rFonts w:ascii="Arial" w:hAnsi="Arial" w:cs="Arial"/>
          <w:sz w:val="24"/>
          <w:szCs w:val="24"/>
        </w:rPr>
      </w:pPr>
      <w:r>
        <w:rPr>
          <w:rFonts w:ascii="Arial" w:hAnsi="Arial" w:cs="Arial"/>
          <w:sz w:val="24"/>
          <w:szCs w:val="24"/>
        </w:rPr>
        <w:t>The factory pattern submitted along with this report is meant to be a system for adding a new gig to an events calendar. The user is able to add as many ‘Gigs’ to the system but each gig must have a name, date and Runner. Each runner must have username to be linked with the gig.</w:t>
      </w:r>
      <w:r w:rsidR="00D47354">
        <w:rPr>
          <w:rFonts w:ascii="Arial" w:hAnsi="Arial" w:cs="Arial"/>
          <w:sz w:val="24"/>
          <w:szCs w:val="24"/>
        </w:rPr>
        <w:t xml:space="preserve"> Gigs can be added removed and performed. Only Admins can add and remove Gigs. </w:t>
      </w:r>
    </w:p>
    <w:p w:rsidR="00D47354" w:rsidRPr="00570E87" w:rsidRDefault="00D47354" w:rsidP="00472B39">
      <w:pPr>
        <w:rPr>
          <w:rFonts w:ascii="Arial" w:hAnsi="Arial" w:cs="Arial"/>
          <w:sz w:val="24"/>
          <w:szCs w:val="24"/>
        </w:rPr>
      </w:pPr>
      <w:r>
        <w:rPr>
          <w:rFonts w:ascii="Arial" w:hAnsi="Arial" w:cs="Arial"/>
          <w:sz w:val="24"/>
          <w:szCs w:val="24"/>
        </w:rPr>
        <w:t>When using the factory, the user must create a user or admin to add and remove gigs. These gigs can be performed. Als</w:t>
      </w:r>
      <w:r w:rsidR="00732EAA">
        <w:rPr>
          <w:rFonts w:ascii="Arial" w:hAnsi="Arial" w:cs="Arial"/>
          <w:sz w:val="24"/>
          <w:szCs w:val="24"/>
        </w:rPr>
        <w:t>o by entering a username into the ‘FindRunningGigs’ function the pattern will return a list of gigs that have been added by a certain user. For example, in the code provided if the FindRunningGigs function was run for ‘$user’ then the result would return ‘Don Broco’, ‘Frank Carter’ and ‘Sea Girls’.</w:t>
      </w:r>
    </w:p>
    <w:p w:rsidR="00472B39" w:rsidRDefault="00472B39">
      <w:pPr>
        <w:rPr>
          <w:rFonts w:ascii="Arial" w:hAnsi="Arial" w:cs="Arial"/>
          <w:b/>
          <w:sz w:val="24"/>
          <w:szCs w:val="24"/>
        </w:rPr>
      </w:pPr>
      <w:r>
        <w:rPr>
          <w:rFonts w:ascii="Arial" w:hAnsi="Arial" w:cs="Arial"/>
          <w:b/>
          <w:sz w:val="24"/>
          <w:szCs w:val="24"/>
        </w:rPr>
        <w:br w:type="page"/>
      </w:r>
    </w:p>
    <w:p w:rsidR="00BF0B65" w:rsidRDefault="007D6B7B">
      <w:pPr>
        <w:rPr>
          <w:rFonts w:ascii="Arial" w:hAnsi="Arial" w:cs="Arial"/>
          <w:b/>
          <w:sz w:val="24"/>
          <w:szCs w:val="24"/>
        </w:rPr>
      </w:pPr>
      <w:r>
        <w:rPr>
          <w:rFonts w:ascii="Arial" w:hAnsi="Arial" w:cs="Arial"/>
          <w:b/>
          <w:sz w:val="24"/>
          <w:szCs w:val="24"/>
        </w:rPr>
        <w:lastRenderedPageBreak/>
        <w:t xml:space="preserve">Part 2 - </w:t>
      </w:r>
      <w:r w:rsidR="00472B39">
        <w:rPr>
          <w:rFonts w:ascii="Arial" w:hAnsi="Arial" w:cs="Arial"/>
          <w:b/>
          <w:sz w:val="24"/>
          <w:szCs w:val="24"/>
        </w:rPr>
        <w:t>Practical skills</w:t>
      </w:r>
    </w:p>
    <w:p w:rsidR="007D6B7B" w:rsidRDefault="007D6B7B">
      <w:pPr>
        <w:rPr>
          <w:rFonts w:ascii="Arial" w:hAnsi="Arial" w:cs="Arial"/>
          <w:sz w:val="24"/>
          <w:szCs w:val="24"/>
        </w:rPr>
      </w:pPr>
      <w:r>
        <w:rPr>
          <w:rFonts w:ascii="Arial" w:hAnsi="Arial" w:cs="Arial"/>
          <w:sz w:val="24"/>
          <w:szCs w:val="24"/>
        </w:rPr>
        <w:t xml:space="preserve">An application was created to accompany this report using the techniques specified in the brief. The purpose of this application is an events website for a music venue the website should interact with the events database. The database should contain two tables. </w:t>
      </w:r>
    </w:p>
    <w:p w:rsidR="007D6B7B" w:rsidRDefault="007D6B7B">
      <w:pPr>
        <w:rPr>
          <w:rFonts w:ascii="Arial" w:hAnsi="Arial" w:cs="Arial"/>
          <w:sz w:val="24"/>
          <w:szCs w:val="24"/>
        </w:rPr>
      </w:pPr>
      <w:r>
        <w:rPr>
          <w:rFonts w:ascii="Arial" w:hAnsi="Arial" w:cs="Arial"/>
          <w:sz w:val="24"/>
          <w:szCs w:val="24"/>
        </w:rPr>
        <w:t xml:space="preserve">The first table should contain a list of events with each event having a unique event key field number. Each event will also have a performer and a date. The second table should be a user table that contains the user’s ID as the key field for this table. The table should also contain fields for the user’s username and password. </w:t>
      </w:r>
    </w:p>
    <w:p w:rsidR="00C015B3" w:rsidRDefault="00C015B3">
      <w:pPr>
        <w:rPr>
          <w:rFonts w:ascii="Arial" w:hAnsi="Arial" w:cs="Arial"/>
          <w:sz w:val="24"/>
          <w:szCs w:val="24"/>
        </w:rPr>
      </w:pPr>
      <w:r>
        <w:rPr>
          <w:rFonts w:ascii="Arial" w:hAnsi="Arial" w:cs="Arial"/>
          <w:sz w:val="24"/>
          <w:szCs w:val="24"/>
        </w:rPr>
        <w:t>The website should contain multiple pages and the user should be able to navigate between all of the pages with ease. The website should contain a home page that once logged into should contain links to a variety of pages containing the features that will be mentioned in the following part of this report.</w:t>
      </w:r>
    </w:p>
    <w:p w:rsidR="007D6B7B" w:rsidRDefault="007D6B7B">
      <w:pPr>
        <w:rPr>
          <w:rFonts w:ascii="Arial" w:hAnsi="Arial" w:cs="Arial"/>
          <w:sz w:val="24"/>
          <w:szCs w:val="24"/>
        </w:rPr>
      </w:pPr>
      <w:r>
        <w:rPr>
          <w:rFonts w:ascii="Arial" w:hAnsi="Arial" w:cs="Arial"/>
          <w:sz w:val="24"/>
          <w:szCs w:val="24"/>
        </w:rPr>
        <w:t xml:space="preserve">The website should be able to interact with database and should allow users to interact with the </w:t>
      </w:r>
      <w:r w:rsidR="00751511">
        <w:rPr>
          <w:rFonts w:ascii="Arial" w:hAnsi="Arial" w:cs="Arial"/>
          <w:sz w:val="24"/>
          <w:szCs w:val="24"/>
        </w:rPr>
        <w:t xml:space="preserve">events table inside of the database. A user should be able to search for events by performer name. The user should also be able to add a new event to the database. </w:t>
      </w:r>
    </w:p>
    <w:p w:rsidR="00751511" w:rsidRDefault="00751511">
      <w:pPr>
        <w:rPr>
          <w:rFonts w:ascii="Arial" w:hAnsi="Arial" w:cs="Arial"/>
          <w:sz w:val="24"/>
          <w:szCs w:val="24"/>
        </w:rPr>
      </w:pPr>
      <w:r>
        <w:rPr>
          <w:rFonts w:ascii="Arial" w:hAnsi="Arial" w:cs="Arial"/>
          <w:sz w:val="24"/>
          <w:szCs w:val="24"/>
        </w:rPr>
        <w:t>For security reasons on users should be able to interact with the website and therefore suitable security measures should put in place. These measures should restrict access to the portion of the database that allows interaction with the database. This should be done by including a login page that users must log into using their username and password. Once a user has logged in they should be able to access the pages and interact with database to search for and add new events.</w:t>
      </w:r>
    </w:p>
    <w:p w:rsidR="00751511" w:rsidRDefault="00751511">
      <w:pPr>
        <w:rPr>
          <w:rFonts w:ascii="Arial" w:hAnsi="Arial" w:cs="Arial"/>
          <w:sz w:val="24"/>
          <w:szCs w:val="24"/>
        </w:rPr>
      </w:pPr>
      <w:r>
        <w:rPr>
          <w:rFonts w:ascii="Arial" w:hAnsi="Arial" w:cs="Arial"/>
          <w:sz w:val="24"/>
          <w:szCs w:val="24"/>
        </w:rPr>
        <w:t xml:space="preserve">Once the application has been completed there will be a section of this report that covers the unit testing of the application and its individual features. This testing will cover each of the features previously mentioned in this section of the report. </w:t>
      </w:r>
    </w:p>
    <w:p w:rsidR="00907463" w:rsidRDefault="00C015B3">
      <w:pPr>
        <w:rPr>
          <w:rFonts w:ascii="Arial" w:hAnsi="Arial" w:cs="Arial"/>
          <w:sz w:val="24"/>
          <w:szCs w:val="24"/>
        </w:rPr>
      </w:pPr>
      <w:r>
        <w:rPr>
          <w:rFonts w:ascii="Arial" w:hAnsi="Arial" w:cs="Arial"/>
          <w:sz w:val="24"/>
          <w:szCs w:val="24"/>
        </w:rPr>
        <w:t xml:space="preserve">Finally, the last section of this report will be an evaluation section. This section will evaluate the final application. This will include a discussion of how effective the application covers the features mentioned in this section. The section will also cover what features could be added in the future and what techniques could be used to execute these features. </w:t>
      </w:r>
    </w:p>
    <w:p w:rsidR="00C015B3" w:rsidRDefault="00C015B3">
      <w:pPr>
        <w:rPr>
          <w:rFonts w:ascii="Arial" w:hAnsi="Arial" w:cs="Arial"/>
          <w:sz w:val="24"/>
          <w:szCs w:val="24"/>
        </w:rPr>
      </w:pPr>
      <w:r>
        <w:rPr>
          <w:rFonts w:ascii="Arial" w:hAnsi="Arial" w:cs="Arial"/>
          <w:sz w:val="24"/>
          <w:szCs w:val="24"/>
        </w:rPr>
        <w:br w:type="page"/>
      </w:r>
    </w:p>
    <w:p w:rsidR="00C015B3" w:rsidRDefault="00C015B3">
      <w:pPr>
        <w:rPr>
          <w:rFonts w:ascii="Arial" w:hAnsi="Arial" w:cs="Arial"/>
          <w:b/>
          <w:sz w:val="24"/>
          <w:szCs w:val="24"/>
        </w:rPr>
      </w:pPr>
      <w:r>
        <w:rPr>
          <w:rFonts w:ascii="Arial" w:hAnsi="Arial" w:cs="Arial"/>
          <w:b/>
          <w:sz w:val="24"/>
          <w:szCs w:val="24"/>
        </w:rPr>
        <w:lastRenderedPageBreak/>
        <w:t>Software Testing</w:t>
      </w:r>
    </w:p>
    <w:p w:rsidR="00907463" w:rsidRPr="00907463" w:rsidRDefault="00907463">
      <w:pPr>
        <w:rPr>
          <w:rFonts w:ascii="Arial" w:hAnsi="Arial" w:cs="Arial"/>
          <w:sz w:val="24"/>
          <w:szCs w:val="24"/>
        </w:rPr>
      </w:pPr>
      <w:r>
        <w:rPr>
          <w:rFonts w:ascii="Arial" w:hAnsi="Arial" w:cs="Arial"/>
          <w:sz w:val="24"/>
          <w:szCs w:val="24"/>
        </w:rPr>
        <w:t>For the purpose of this section there will be unit</w:t>
      </w:r>
      <w:r w:rsidR="000E04AE">
        <w:rPr>
          <w:rFonts w:ascii="Arial" w:hAnsi="Arial" w:cs="Arial"/>
          <w:sz w:val="24"/>
          <w:szCs w:val="24"/>
        </w:rPr>
        <w:t xml:space="preserve"> white box tests </w:t>
      </w:r>
      <w:r>
        <w:rPr>
          <w:rFonts w:ascii="Arial" w:hAnsi="Arial" w:cs="Arial"/>
          <w:sz w:val="24"/>
          <w:szCs w:val="24"/>
        </w:rPr>
        <w:t>carried out on individual features of the application to ensure that these features individually work without correlation. This will help identify the issue if their program is found to contain bugs later in its development.</w:t>
      </w:r>
    </w:p>
    <w:p w:rsidR="00907463" w:rsidRDefault="00907463">
      <w:pPr>
        <w:rPr>
          <w:rFonts w:ascii="Arial" w:hAnsi="Arial" w:cs="Arial"/>
          <w:sz w:val="24"/>
          <w:szCs w:val="24"/>
          <w:u w:val="single"/>
        </w:rPr>
      </w:pPr>
      <w:r>
        <w:rPr>
          <w:rFonts w:ascii="Arial" w:hAnsi="Arial" w:cs="Arial"/>
          <w:sz w:val="24"/>
          <w:szCs w:val="24"/>
          <w:u w:val="single"/>
        </w:rPr>
        <w:t>Navigation</w:t>
      </w:r>
    </w:p>
    <w:p w:rsidR="00907463" w:rsidRDefault="00766530">
      <w:pPr>
        <w:rPr>
          <w:rFonts w:ascii="Arial" w:hAnsi="Arial" w:cs="Arial"/>
          <w:sz w:val="24"/>
          <w:szCs w:val="24"/>
        </w:rPr>
      </w:pPr>
      <w:r>
        <w:rPr>
          <w:rFonts w:ascii="Arial" w:hAnsi="Arial" w:cs="Arial"/>
          <w:sz w:val="24"/>
          <w:szCs w:val="24"/>
        </w:rPr>
        <w:t>The application provided for the purpose of this assessment required navigation between pages. The application should have had working links between multiple pages.</w:t>
      </w:r>
    </w:p>
    <w:p w:rsidR="00766530" w:rsidRDefault="00766530">
      <w:pPr>
        <w:rPr>
          <w:rFonts w:ascii="Arial" w:hAnsi="Arial" w:cs="Arial"/>
          <w:sz w:val="24"/>
          <w:szCs w:val="24"/>
        </w:rPr>
      </w:pPr>
      <w:r>
        <w:rPr>
          <w:rFonts w:ascii="Arial" w:hAnsi="Arial" w:cs="Arial"/>
          <w:sz w:val="24"/>
          <w:szCs w:val="24"/>
        </w:rPr>
        <w:t xml:space="preserve">The application created for the purpose of this application contains many pages. The main pages available are the index page, search, insert and secret page. The home page allows users to gain access to the to the secret page that can only be accessed once the user has logged into the website. </w:t>
      </w:r>
    </w:p>
    <w:p w:rsidR="00766530" w:rsidRDefault="00766530">
      <w:pPr>
        <w:rPr>
          <w:rFonts w:ascii="Arial" w:hAnsi="Arial" w:cs="Arial"/>
          <w:sz w:val="24"/>
          <w:szCs w:val="24"/>
        </w:rPr>
      </w:pPr>
      <w:r>
        <w:rPr>
          <w:rFonts w:ascii="Arial" w:hAnsi="Arial" w:cs="Arial"/>
          <w:sz w:val="24"/>
          <w:szCs w:val="24"/>
        </w:rPr>
        <w:t>The secret page contains a set of links that provide access to other pages. This page allows the user to return to the home page where they logged in. There is a link that will take the user to the search page. Finally, there is a link that will allow the user to be taken to the insert page where they can insert a new record into the events table.</w:t>
      </w:r>
    </w:p>
    <w:p w:rsidR="00EC7158" w:rsidRPr="00907463" w:rsidRDefault="00EC7158">
      <w:pPr>
        <w:rPr>
          <w:rFonts w:ascii="Arial" w:hAnsi="Arial" w:cs="Arial"/>
          <w:sz w:val="24"/>
          <w:szCs w:val="24"/>
        </w:rPr>
      </w:pPr>
      <w:r>
        <w:rPr>
          <w:rFonts w:ascii="Arial" w:hAnsi="Arial" w:cs="Arial"/>
          <w:sz w:val="24"/>
          <w:szCs w:val="24"/>
        </w:rPr>
        <w:t>This feature does as was intended when the planning for this project was made. This feature can be considered a success. However, there are some design improvements that could be made to the pages with the use of css stylesheet.</w:t>
      </w:r>
    </w:p>
    <w:p w:rsidR="00907463" w:rsidRDefault="00C72236">
      <w:pPr>
        <w:rPr>
          <w:rFonts w:ascii="Arial" w:hAnsi="Arial" w:cs="Arial"/>
          <w:sz w:val="24"/>
          <w:szCs w:val="24"/>
          <w:u w:val="single"/>
        </w:rPr>
      </w:pPr>
      <w:r>
        <w:rPr>
          <w:rFonts w:ascii="Arial" w:hAnsi="Arial" w:cs="Arial"/>
          <w:sz w:val="24"/>
          <w:szCs w:val="24"/>
          <w:u w:val="single"/>
        </w:rPr>
        <w:t>L</w:t>
      </w:r>
      <w:r w:rsidR="00907463">
        <w:rPr>
          <w:rFonts w:ascii="Arial" w:hAnsi="Arial" w:cs="Arial"/>
          <w:sz w:val="24"/>
          <w:szCs w:val="24"/>
          <w:u w:val="single"/>
        </w:rPr>
        <w:t>ogin</w:t>
      </w:r>
    </w:p>
    <w:p w:rsidR="00202052" w:rsidRDefault="00202052">
      <w:pPr>
        <w:rPr>
          <w:rFonts w:ascii="Arial" w:hAnsi="Arial" w:cs="Arial"/>
          <w:sz w:val="24"/>
          <w:szCs w:val="24"/>
        </w:rPr>
      </w:pPr>
      <w:r>
        <w:rPr>
          <w:rFonts w:ascii="Arial" w:hAnsi="Arial" w:cs="Arial"/>
          <w:sz w:val="24"/>
          <w:szCs w:val="24"/>
        </w:rPr>
        <w:t xml:space="preserve">The login feature for this application should have restricted use to the users who had details included in the user page inside of the database. Once logged in the website should have given the user access to the secret pages of the website which would allow the user to interact with database. </w:t>
      </w:r>
    </w:p>
    <w:p w:rsidR="008D00CF" w:rsidRDefault="00202052">
      <w:pPr>
        <w:rPr>
          <w:rFonts w:ascii="Arial" w:hAnsi="Arial" w:cs="Arial"/>
          <w:sz w:val="24"/>
          <w:szCs w:val="24"/>
        </w:rPr>
      </w:pPr>
      <w:r>
        <w:rPr>
          <w:rFonts w:ascii="Arial" w:hAnsi="Arial" w:cs="Arial"/>
          <w:sz w:val="24"/>
          <w:szCs w:val="24"/>
        </w:rPr>
        <w:t xml:space="preserve">To accomplish the goals set for this feature the author of this report felt it was a good idea to use the observer pattern. The observer pattern allows 2 separate </w:t>
      </w:r>
      <w:r w:rsidR="008D00CF">
        <w:rPr>
          <w:rFonts w:ascii="Arial" w:hAnsi="Arial" w:cs="Arial"/>
          <w:sz w:val="24"/>
          <w:szCs w:val="24"/>
        </w:rPr>
        <w:t xml:space="preserve">models to be used. One the observer and the observable[3]. This would be used so once the observable in this situation the log in page and the observer being the secret page. </w:t>
      </w:r>
    </w:p>
    <w:p w:rsidR="00202052" w:rsidRPr="00202052" w:rsidRDefault="008D00CF">
      <w:pPr>
        <w:rPr>
          <w:rFonts w:ascii="Arial" w:hAnsi="Arial" w:cs="Arial"/>
          <w:sz w:val="24"/>
          <w:szCs w:val="24"/>
        </w:rPr>
      </w:pPr>
      <w:r>
        <w:rPr>
          <w:rFonts w:ascii="Arial" w:hAnsi="Arial" w:cs="Arial"/>
          <w:sz w:val="24"/>
          <w:szCs w:val="24"/>
        </w:rPr>
        <w:t>The observer should only be able to be executed once a change has been made to the observable. When using the observer pattern rather than the observers constantly checking for a change by using a loop and some if statements the observable will notify the observers of any changes to the observable. In this situation whenever a user logs in the observable should notify the observer (the secret page) that the user is logged in so they can be allowed access to the private pages that provide access to the database.</w:t>
      </w:r>
    </w:p>
    <w:p w:rsidR="00907463" w:rsidRDefault="00907463">
      <w:pPr>
        <w:rPr>
          <w:rFonts w:ascii="Arial" w:hAnsi="Arial" w:cs="Arial"/>
          <w:sz w:val="24"/>
          <w:szCs w:val="24"/>
          <w:u w:val="single"/>
        </w:rPr>
      </w:pPr>
      <w:r>
        <w:rPr>
          <w:rFonts w:ascii="Arial" w:hAnsi="Arial" w:cs="Arial"/>
          <w:sz w:val="24"/>
          <w:szCs w:val="24"/>
          <w:u w:val="single"/>
        </w:rPr>
        <w:t xml:space="preserve">Search </w:t>
      </w:r>
    </w:p>
    <w:p w:rsidR="00EC7158" w:rsidRDefault="00EC7158">
      <w:pPr>
        <w:rPr>
          <w:rFonts w:ascii="Arial" w:hAnsi="Arial" w:cs="Arial"/>
          <w:sz w:val="24"/>
          <w:szCs w:val="24"/>
        </w:rPr>
      </w:pPr>
      <w:r>
        <w:rPr>
          <w:rFonts w:ascii="Arial" w:hAnsi="Arial" w:cs="Arial"/>
          <w:sz w:val="24"/>
          <w:szCs w:val="24"/>
        </w:rPr>
        <w:t xml:space="preserve">The search function suggested in the previous section of this report suggested a search function that would include a form that would access the database and return a set of values from the events table in the database. </w:t>
      </w:r>
    </w:p>
    <w:p w:rsidR="00EC7158" w:rsidRPr="00EC7158" w:rsidRDefault="00EC7158">
      <w:pPr>
        <w:rPr>
          <w:rFonts w:ascii="Arial" w:hAnsi="Arial" w:cs="Arial"/>
          <w:sz w:val="24"/>
          <w:szCs w:val="24"/>
        </w:rPr>
      </w:pPr>
      <w:r>
        <w:rPr>
          <w:rFonts w:ascii="Arial" w:hAnsi="Arial" w:cs="Arial"/>
          <w:sz w:val="24"/>
          <w:szCs w:val="24"/>
        </w:rPr>
        <w:lastRenderedPageBreak/>
        <w:t>The page created provides a form and submit button that once a performer name has been entered can search for the entered text among the artists included in the database. Once the submit button has been clicked the read page will di</w:t>
      </w:r>
      <w:r w:rsidR="00DF4F5E">
        <w:rPr>
          <w:rFonts w:ascii="Arial" w:hAnsi="Arial" w:cs="Arial"/>
          <w:sz w:val="24"/>
          <w:szCs w:val="24"/>
        </w:rPr>
        <w:t>splay all events with the searched for performer. For example, if ‘Frank Carter &amp; The Rattlesnakes’ the one event would be returned for the event with the date ‘13/02/19’.</w:t>
      </w:r>
      <w:r>
        <w:rPr>
          <w:rFonts w:ascii="Arial" w:hAnsi="Arial" w:cs="Arial"/>
          <w:sz w:val="24"/>
          <w:szCs w:val="24"/>
        </w:rPr>
        <w:t xml:space="preserve"> </w:t>
      </w:r>
      <w:r w:rsidR="00C72236">
        <w:rPr>
          <w:rFonts w:ascii="Arial" w:hAnsi="Arial" w:cs="Arial"/>
          <w:sz w:val="24"/>
          <w:szCs w:val="24"/>
        </w:rPr>
        <w:t>This feature can only be accessed if the user has been logged into the website.</w:t>
      </w:r>
    </w:p>
    <w:p w:rsidR="00907463" w:rsidRDefault="00907463">
      <w:pPr>
        <w:rPr>
          <w:rFonts w:ascii="Arial" w:hAnsi="Arial" w:cs="Arial"/>
          <w:sz w:val="24"/>
          <w:szCs w:val="24"/>
          <w:u w:val="single"/>
        </w:rPr>
      </w:pPr>
      <w:r>
        <w:rPr>
          <w:rFonts w:ascii="Arial" w:hAnsi="Arial" w:cs="Arial"/>
          <w:sz w:val="24"/>
          <w:szCs w:val="24"/>
          <w:u w:val="single"/>
        </w:rPr>
        <w:t>Add</w:t>
      </w:r>
    </w:p>
    <w:p w:rsidR="00C72236" w:rsidRDefault="00DF4F5E">
      <w:pPr>
        <w:rPr>
          <w:rFonts w:ascii="Arial" w:hAnsi="Arial" w:cs="Arial"/>
          <w:sz w:val="24"/>
          <w:szCs w:val="24"/>
        </w:rPr>
      </w:pPr>
      <w:r>
        <w:rPr>
          <w:rFonts w:ascii="Arial" w:hAnsi="Arial" w:cs="Arial"/>
          <w:sz w:val="24"/>
          <w:szCs w:val="24"/>
        </w:rPr>
        <w:t>The insert page should according to the earlier section of the report allow the user to inject data into the database’s</w:t>
      </w:r>
      <w:r w:rsidR="009C0D62">
        <w:rPr>
          <w:rFonts w:ascii="Arial" w:hAnsi="Arial" w:cs="Arial"/>
          <w:sz w:val="24"/>
          <w:szCs w:val="24"/>
        </w:rPr>
        <w:t xml:space="preserve"> events table. This should then take the user to a page that would confirm the injection and return the user to the home page.</w:t>
      </w:r>
      <w:r w:rsidR="00C72236">
        <w:rPr>
          <w:rFonts w:ascii="Arial" w:hAnsi="Arial" w:cs="Arial"/>
          <w:sz w:val="24"/>
          <w:szCs w:val="24"/>
        </w:rPr>
        <w:t xml:space="preserve"> </w:t>
      </w:r>
    </w:p>
    <w:p w:rsidR="00907463" w:rsidRPr="00DF4F5E" w:rsidRDefault="00C72236">
      <w:pPr>
        <w:rPr>
          <w:rFonts w:ascii="Arial" w:hAnsi="Arial" w:cs="Arial"/>
          <w:sz w:val="24"/>
          <w:szCs w:val="24"/>
        </w:rPr>
      </w:pPr>
      <w:r>
        <w:rPr>
          <w:rFonts w:ascii="Arial" w:hAnsi="Arial" w:cs="Arial"/>
          <w:sz w:val="24"/>
          <w:szCs w:val="24"/>
        </w:rPr>
        <w:t>This feature is accessible in the application provided and is able to access the database because of the ‘coninfo.php’ file and insert data in the file. The form on the insert page allows the user to enter a value for performer and a value for the date of the event. Once submit it pressed the data in stored in the events table of the database. This can only be accessed once the user has logged in via the login page.</w:t>
      </w:r>
      <w:r w:rsidR="00DF4F5E">
        <w:rPr>
          <w:rFonts w:ascii="Arial" w:hAnsi="Arial" w:cs="Arial"/>
          <w:sz w:val="24"/>
          <w:szCs w:val="24"/>
        </w:rPr>
        <w:t xml:space="preserve"> </w:t>
      </w:r>
    </w:p>
    <w:p w:rsidR="008D00CF" w:rsidRDefault="008D00CF">
      <w:pPr>
        <w:rPr>
          <w:rFonts w:ascii="Arial" w:hAnsi="Arial" w:cs="Arial"/>
          <w:sz w:val="24"/>
          <w:szCs w:val="24"/>
        </w:rPr>
      </w:pPr>
    </w:p>
    <w:p w:rsidR="008D00CF" w:rsidRDefault="008D00CF">
      <w:pPr>
        <w:rPr>
          <w:rFonts w:ascii="Arial" w:hAnsi="Arial" w:cs="Arial"/>
          <w:sz w:val="24"/>
          <w:szCs w:val="24"/>
        </w:rPr>
      </w:pPr>
      <w:r>
        <w:rPr>
          <w:rFonts w:ascii="Arial" w:hAnsi="Arial" w:cs="Arial"/>
          <w:sz w:val="24"/>
          <w:szCs w:val="24"/>
        </w:rPr>
        <w:br w:type="page"/>
      </w:r>
    </w:p>
    <w:p w:rsidR="00907463" w:rsidRDefault="008D00CF">
      <w:pPr>
        <w:rPr>
          <w:rFonts w:ascii="Arial" w:hAnsi="Arial" w:cs="Arial"/>
          <w:b/>
          <w:sz w:val="24"/>
          <w:szCs w:val="24"/>
        </w:rPr>
      </w:pPr>
      <w:r>
        <w:rPr>
          <w:rFonts w:ascii="Arial" w:hAnsi="Arial" w:cs="Arial"/>
          <w:b/>
          <w:sz w:val="24"/>
          <w:szCs w:val="24"/>
        </w:rPr>
        <w:lastRenderedPageBreak/>
        <w:t>Conclusion</w:t>
      </w:r>
    </w:p>
    <w:p w:rsidR="000E04AE" w:rsidRDefault="008D00CF">
      <w:pPr>
        <w:rPr>
          <w:rFonts w:ascii="Arial" w:hAnsi="Arial" w:cs="Arial"/>
          <w:sz w:val="24"/>
          <w:szCs w:val="24"/>
        </w:rPr>
      </w:pPr>
      <w:r>
        <w:rPr>
          <w:rFonts w:ascii="Arial" w:hAnsi="Arial" w:cs="Arial"/>
          <w:sz w:val="24"/>
          <w:szCs w:val="24"/>
        </w:rPr>
        <w:t xml:space="preserve">The application created </w:t>
      </w:r>
      <w:r w:rsidR="000E04AE">
        <w:rPr>
          <w:rFonts w:ascii="Arial" w:hAnsi="Arial" w:cs="Arial"/>
          <w:sz w:val="24"/>
          <w:szCs w:val="24"/>
        </w:rPr>
        <w:t xml:space="preserve">for this report executes some of the features mentioned earlier in the report successfully. The login feature uses the observer pattern to allow the observer to know when the user has logged. This works correctly although the application occasionally will allow the user to access the secret pages without having logged in. This would need to be revisited if the project was looked at again as this could lead to major security issues. </w:t>
      </w:r>
    </w:p>
    <w:p w:rsidR="008D00CF" w:rsidRPr="008D00CF" w:rsidRDefault="000E04AE">
      <w:pPr>
        <w:rPr>
          <w:rFonts w:ascii="Arial" w:hAnsi="Arial" w:cs="Arial"/>
          <w:sz w:val="24"/>
          <w:szCs w:val="24"/>
        </w:rPr>
      </w:pPr>
      <w:r>
        <w:rPr>
          <w:rFonts w:ascii="Arial" w:hAnsi="Arial" w:cs="Arial"/>
          <w:sz w:val="24"/>
          <w:szCs w:val="24"/>
        </w:rPr>
        <w:t xml:space="preserve">The insert and search functions both work both work as they should. However, </w:t>
      </w:r>
      <w:r w:rsidR="00845536">
        <w:rPr>
          <w:rFonts w:ascii="Arial" w:hAnsi="Arial" w:cs="Arial"/>
          <w:sz w:val="24"/>
          <w:szCs w:val="24"/>
        </w:rPr>
        <w:t>the application could be improved by allowing users with the correct security privileges to edit and delete existing records. This could be used if any records are entered twice by mistake. These functions could be improved by including the façade design pattern.</w:t>
      </w:r>
      <w:bookmarkStart w:id="0" w:name="_GoBack"/>
      <w:bookmarkEnd w:id="0"/>
    </w:p>
    <w:p w:rsidR="008D00CF" w:rsidRPr="008D00CF" w:rsidRDefault="008D00CF">
      <w:pPr>
        <w:rPr>
          <w:rFonts w:ascii="Arial" w:hAnsi="Arial" w:cs="Arial"/>
          <w:b/>
          <w:sz w:val="24"/>
          <w:szCs w:val="24"/>
        </w:rPr>
      </w:pPr>
    </w:p>
    <w:p w:rsidR="00751511" w:rsidRDefault="00751511">
      <w:pPr>
        <w:rPr>
          <w:rFonts w:ascii="Arial" w:hAnsi="Arial" w:cs="Arial"/>
          <w:sz w:val="24"/>
          <w:szCs w:val="24"/>
        </w:rPr>
      </w:pPr>
      <w:r>
        <w:rPr>
          <w:rFonts w:ascii="Arial" w:hAnsi="Arial" w:cs="Arial"/>
          <w:sz w:val="24"/>
          <w:szCs w:val="24"/>
        </w:rPr>
        <w:br w:type="page"/>
      </w:r>
    </w:p>
    <w:p w:rsidR="007D6B7B" w:rsidRDefault="00C015B3">
      <w:pPr>
        <w:rPr>
          <w:rFonts w:ascii="Arial" w:hAnsi="Arial" w:cs="Arial"/>
          <w:b/>
          <w:sz w:val="24"/>
          <w:szCs w:val="24"/>
        </w:rPr>
      </w:pPr>
      <w:r w:rsidRPr="00751511">
        <w:rPr>
          <w:rFonts w:ascii="Arial" w:hAnsi="Arial" w:cs="Arial"/>
          <w:b/>
          <w:sz w:val="24"/>
          <w:szCs w:val="24"/>
        </w:rPr>
        <w:lastRenderedPageBreak/>
        <w:t>References</w:t>
      </w:r>
    </w:p>
    <w:p w:rsidR="00C015B3" w:rsidRDefault="00C015B3">
      <w:pPr>
        <w:rPr>
          <w:rFonts w:ascii="Arial" w:hAnsi="Arial" w:cs="Arial"/>
          <w:color w:val="000000"/>
          <w:sz w:val="24"/>
          <w:szCs w:val="18"/>
          <w:shd w:val="clear" w:color="auto" w:fill="FFFFFF"/>
        </w:rPr>
      </w:pPr>
      <w:r>
        <w:rPr>
          <w:rFonts w:ascii="Arial" w:hAnsi="Arial" w:cs="Arial"/>
          <w:b/>
          <w:sz w:val="24"/>
          <w:szCs w:val="24"/>
        </w:rPr>
        <w:t xml:space="preserve">[1] </w:t>
      </w:r>
      <w:r>
        <w:rPr>
          <w:rFonts w:ascii="Arial" w:hAnsi="Arial" w:cs="Arial"/>
          <w:sz w:val="24"/>
          <w:szCs w:val="24"/>
        </w:rPr>
        <w:t>G.Kahlout/ (2011) Implementing patterns with annotations. October 2011. ACM.</w:t>
      </w:r>
      <w:r w:rsidRPr="00C015B3">
        <w:rPr>
          <w:rFonts w:ascii="Verdana" w:hAnsi="Verdana"/>
          <w:color w:val="000000"/>
          <w:sz w:val="18"/>
          <w:szCs w:val="18"/>
          <w:shd w:val="clear" w:color="auto" w:fill="FFFFFF"/>
        </w:rPr>
        <w:t xml:space="preserve"> </w:t>
      </w:r>
      <w:r w:rsidRPr="00273730">
        <w:rPr>
          <w:rFonts w:ascii="Arial" w:hAnsi="Arial" w:cs="Arial"/>
          <w:color w:val="000000"/>
          <w:sz w:val="24"/>
          <w:szCs w:val="18"/>
          <w:shd w:val="clear" w:color="auto" w:fill="FFFFFF"/>
        </w:rPr>
        <w:t>AsianPLoP '11: Proceedings of the 2nd Asian Conference on Pattern Languages of Programs</w:t>
      </w:r>
    </w:p>
    <w:p w:rsidR="00282218" w:rsidRDefault="00282218">
      <w:pPr>
        <w:rPr>
          <w:rFonts w:ascii="Arial" w:hAnsi="Arial" w:cs="Arial"/>
          <w:sz w:val="24"/>
          <w:szCs w:val="24"/>
        </w:rPr>
      </w:pPr>
      <w:r>
        <w:rPr>
          <w:rFonts w:ascii="Arial" w:hAnsi="Arial" w:cs="Arial"/>
          <w:b/>
          <w:color w:val="000000"/>
          <w:sz w:val="24"/>
          <w:szCs w:val="18"/>
          <w:shd w:val="clear" w:color="auto" w:fill="FFFFFF"/>
        </w:rPr>
        <w:t>[2]</w:t>
      </w:r>
      <w:r>
        <w:rPr>
          <w:rFonts w:ascii="Arial" w:hAnsi="Arial" w:cs="Arial"/>
          <w:color w:val="000000"/>
          <w:sz w:val="24"/>
          <w:szCs w:val="18"/>
          <w:shd w:val="clear" w:color="auto" w:fill="FFFFFF"/>
        </w:rPr>
        <w:t xml:space="preserve"> </w:t>
      </w:r>
      <w:hyperlink r:id="rId7" w:history="1">
        <w:r w:rsidRPr="00282218">
          <w:rPr>
            <w:rStyle w:val="Hyperlink"/>
            <w:rFonts w:ascii="Arial" w:hAnsi="Arial" w:cs="Arial"/>
            <w:color w:val="auto"/>
            <w:sz w:val="24"/>
            <w:szCs w:val="24"/>
            <w:u w:val="none"/>
            <w:shd w:val="clear" w:color="auto" w:fill="FFFFFF"/>
          </w:rPr>
          <w:t>León Welicki</w:t>
        </w:r>
      </w:hyperlink>
      <w:r w:rsidRPr="00282218">
        <w:rPr>
          <w:rFonts w:ascii="Arial" w:hAnsi="Arial" w:cs="Arial"/>
          <w:sz w:val="24"/>
          <w:szCs w:val="24"/>
          <w:shd w:val="clear" w:color="auto" w:fill="FFFFFF"/>
        </w:rPr>
        <w:t>, </w:t>
      </w:r>
      <w:hyperlink r:id="rId8" w:history="1">
        <w:r w:rsidRPr="00282218">
          <w:rPr>
            <w:rStyle w:val="Hyperlink"/>
            <w:rFonts w:ascii="Arial" w:hAnsi="Arial" w:cs="Arial"/>
            <w:color w:val="auto"/>
            <w:sz w:val="24"/>
            <w:szCs w:val="24"/>
            <w:u w:val="none"/>
            <w:shd w:val="clear" w:color="auto" w:fill="FFFFFF"/>
          </w:rPr>
          <w:t>Joseph W. Yoder</w:t>
        </w:r>
      </w:hyperlink>
      <w:r w:rsidRPr="00282218">
        <w:rPr>
          <w:rFonts w:ascii="Arial" w:hAnsi="Arial" w:cs="Arial"/>
          <w:sz w:val="24"/>
          <w:szCs w:val="24"/>
          <w:shd w:val="clear" w:color="auto" w:fill="FFFFFF"/>
        </w:rPr>
        <w:t>, </w:t>
      </w:r>
      <w:hyperlink r:id="rId9" w:history="1">
        <w:r w:rsidRPr="00282218">
          <w:rPr>
            <w:rStyle w:val="Hyperlink"/>
            <w:rFonts w:ascii="Arial" w:hAnsi="Arial" w:cs="Arial"/>
            <w:color w:val="auto"/>
            <w:sz w:val="24"/>
            <w:szCs w:val="24"/>
            <w:u w:val="none"/>
            <w:shd w:val="clear" w:color="auto" w:fill="FFFFFF"/>
          </w:rPr>
          <w:t>Rebecca Wirfs-Brock</w:t>
        </w:r>
      </w:hyperlink>
      <w:r w:rsidRPr="00282218">
        <w:rPr>
          <w:rFonts w:ascii="Arial" w:hAnsi="Arial" w:cs="Arial"/>
          <w:sz w:val="24"/>
          <w:szCs w:val="24"/>
        </w:rPr>
        <w:t xml:space="preserve"> (2008). The dynamic Factory pattern. Obtober 2008. ACM.</w:t>
      </w:r>
    </w:p>
    <w:p w:rsidR="00907463" w:rsidRPr="00907463" w:rsidRDefault="00907463">
      <w:pPr>
        <w:rPr>
          <w:rFonts w:ascii="Arial" w:hAnsi="Arial" w:cs="Arial"/>
          <w:sz w:val="24"/>
          <w:szCs w:val="24"/>
        </w:rPr>
      </w:pPr>
      <w:r>
        <w:rPr>
          <w:rFonts w:ascii="Arial" w:hAnsi="Arial" w:cs="Arial"/>
          <w:b/>
          <w:sz w:val="24"/>
          <w:szCs w:val="24"/>
        </w:rPr>
        <w:t xml:space="preserve">[3] </w:t>
      </w:r>
      <w:r>
        <w:rPr>
          <w:rFonts w:ascii="Arial" w:hAnsi="Arial" w:cs="Arial"/>
          <w:sz w:val="24"/>
          <w:szCs w:val="24"/>
        </w:rPr>
        <w:t>Christian Koppe. (2010) Observations on the Observer Pattern. October 2010. ACM</w:t>
      </w:r>
    </w:p>
    <w:sectPr w:rsidR="00907463" w:rsidRPr="00907463" w:rsidSect="008056E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5AEB" w:rsidRDefault="00525AEB" w:rsidP="008056EE">
      <w:pPr>
        <w:spacing w:after="0" w:line="240" w:lineRule="auto"/>
      </w:pPr>
      <w:r>
        <w:separator/>
      </w:r>
    </w:p>
  </w:endnote>
  <w:endnote w:type="continuationSeparator" w:id="0">
    <w:p w:rsidR="00525AEB" w:rsidRDefault="00525AEB" w:rsidP="00805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5AEB" w:rsidRDefault="00525AEB" w:rsidP="008056EE">
      <w:pPr>
        <w:spacing w:after="0" w:line="240" w:lineRule="auto"/>
      </w:pPr>
      <w:r>
        <w:separator/>
      </w:r>
    </w:p>
  </w:footnote>
  <w:footnote w:type="continuationSeparator" w:id="0">
    <w:p w:rsidR="00525AEB" w:rsidRDefault="00525AEB" w:rsidP="008056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6EE"/>
    <w:rsid w:val="0006718B"/>
    <w:rsid w:val="000C6466"/>
    <w:rsid w:val="000E04AE"/>
    <w:rsid w:val="00202052"/>
    <w:rsid w:val="00273730"/>
    <w:rsid w:val="00282218"/>
    <w:rsid w:val="003344AE"/>
    <w:rsid w:val="00472B39"/>
    <w:rsid w:val="00525AEB"/>
    <w:rsid w:val="00570E87"/>
    <w:rsid w:val="005E23D2"/>
    <w:rsid w:val="00732EAA"/>
    <w:rsid w:val="00751511"/>
    <w:rsid w:val="00766530"/>
    <w:rsid w:val="007D6B7B"/>
    <w:rsid w:val="008056EE"/>
    <w:rsid w:val="008161A8"/>
    <w:rsid w:val="00845536"/>
    <w:rsid w:val="008D00CF"/>
    <w:rsid w:val="00907463"/>
    <w:rsid w:val="00946544"/>
    <w:rsid w:val="009C0D62"/>
    <w:rsid w:val="009F61A2"/>
    <w:rsid w:val="00A55D19"/>
    <w:rsid w:val="00AE0482"/>
    <w:rsid w:val="00BF0B65"/>
    <w:rsid w:val="00C015B3"/>
    <w:rsid w:val="00C21A2D"/>
    <w:rsid w:val="00C72236"/>
    <w:rsid w:val="00D47354"/>
    <w:rsid w:val="00DF4F5E"/>
    <w:rsid w:val="00EA69B4"/>
    <w:rsid w:val="00EC7158"/>
    <w:rsid w:val="00F55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E7CB1"/>
  <w15:chartTrackingRefBased/>
  <w15:docId w15:val="{45648CBF-1E2E-4F7E-94BD-BE0C4282E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5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6EE"/>
  </w:style>
  <w:style w:type="paragraph" w:styleId="Footer">
    <w:name w:val="footer"/>
    <w:basedOn w:val="Normal"/>
    <w:link w:val="FooterChar"/>
    <w:uiPriority w:val="99"/>
    <w:unhideWhenUsed/>
    <w:rsid w:val="00805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6EE"/>
  </w:style>
  <w:style w:type="paragraph" w:styleId="NoSpacing">
    <w:name w:val="No Spacing"/>
    <w:link w:val="NoSpacingChar"/>
    <w:uiPriority w:val="1"/>
    <w:qFormat/>
    <w:rsid w:val="008056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56EE"/>
    <w:rPr>
      <w:rFonts w:eastAsiaTheme="minorEastAsia"/>
      <w:lang w:val="en-US"/>
    </w:rPr>
  </w:style>
  <w:style w:type="character" w:styleId="Hyperlink">
    <w:name w:val="Hyperlink"/>
    <w:basedOn w:val="DefaultParagraphFont"/>
    <w:uiPriority w:val="99"/>
    <w:semiHidden/>
    <w:unhideWhenUsed/>
    <w:rsid w:val="002822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author_page.cfm?id=81100257036" TargetMode="External"/><Relationship Id="rId3" Type="http://schemas.openxmlformats.org/officeDocument/2006/relationships/settings" Target="settings.xml"/><Relationship Id="rId7" Type="http://schemas.openxmlformats.org/officeDocument/2006/relationships/hyperlink" Target="https://dl.acm.org/author_page.cfm?id=813195039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l.acm.org/author_page.cfm?id=811004003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P145653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1630</Words>
  <Characters>9296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Uwtsd</Company>
  <LinksUpToDate>false</LinksUpToDate>
  <CharactersWithSpaces>10905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Mike Dacey</dc:subject>
  <dc:creator>Thomas Evans</dc:creator>
  <cp:keywords/>
  <dc:description/>
  <cp:lastModifiedBy>Thomas Evans</cp:lastModifiedBy>
  <cp:revision>2</cp:revision>
  <dcterms:created xsi:type="dcterms:W3CDTF">2019-01-18T13:35:00Z</dcterms:created>
  <dcterms:modified xsi:type="dcterms:W3CDTF">2019-01-18T13:35:00Z</dcterms:modified>
</cp:coreProperties>
</file>