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C6F8F8E" w14:textId="28777A32" w:rsidR="00A24A38" w:rsidRDefault="00346FCB">
      <w:pPr>
        <w:rPr>
          <w:rFonts w:ascii="Arial" w:hAnsi="Arial" w:cs="Arial"/>
          <w:u w:val="single"/>
        </w:rPr>
      </w:pPr>
      <w:r w:rsidRPr="00346FCB">
        <w:rPr>
          <w:rFonts w:ascii="Arial" w:hAnsi="Arial" w:cs="Arial"/>
          <w:u w:val="single"/>
        </w:rPr>
        <w:t>Bibliography</w:t>
      </w:r>
    </w:p>
    <w:p w14:paraId="73374A03" w14:textId="77777777" w:rsidR="00346FCB" w:rsidRDefault="00346FCB">
      <w:pPr>
        <w:rPr>
          <w:rFonts w:ascii="Arial" w:hAnsi="Arial" w:cs="Arial"/>
          <w:u w:val="single"/>
        </w:rPr>
      </w:pPr>
    </w:p>
    <w:p w14:paraId="3B5820B9" w14:textId="77777777" w:rsidR="00346FCB" w:rsidRPr="00346FCB" w:rsidRDefault="00346FCB" w:rsidP="00346FCB">
      <w:pPr>
        <w:rPr>
          <w:rFonts w:ascii="Arial" w:hAnsi="Arial" w:cs="Arial"/>
          <w:b/>
          <w:bCs/>
        </w:rPr>
      </w:pPr>
      <w:r w:rsidRPr="00346FCB">
        <w:rPr>
          <w:rFonts w:ascii="Arial" w:hAnsi="Arial" w:cs="Arial"/>
          <w:b/>
          <w:bCs/>
        </w:rPr>
        <w:t>Reference list</w:t>
      </w:r>
    </w:p>
    <w:p w14:paraId="3EEC1CDE" w14:textId="77777777" w:rsidR="00346FCB" w:rsidRPr="00346FCB" w:rsidRDefault="00346FCB" w:rsidP="00346FCB">
      <w:pPr>
        <w:rPr>
          <w:rFonts w:ascii="Arial" w:hAnsi="Arial" w:cs="Arial"/>
        </w:rPr>
      </w:pPr>
      <w:r w:rsidRPr="00346FCB">
        <w:rPr>
          <w:rFonts w:ascii="Arial" w:hAnsi="Arial" w:cs="Arial"/>
          <w:i/>
          <w:iCs/>
        </w:rPr>
        <w:t>Licensable Activities</w:t>
      </w:r>
      <w:r w:rsidRPr="00346FCB">
        <w:rPr>
          <w:rFonts w:ascii="Arial" w:hAnsi="Arial" w:cs="Arial"/>
        </w:rPr>
        <w:t xml:space="preserve"> (no date) </w:t>
      </w:r>
      <w:r w:rsidRPr="00346FCB">
        <w:rPr>
          <w:rFonts w:ascii="Arial" w:hAnsi="Arial" w:cs="Arial"/>
          <w:i/>
          <w:iCs/>
        </w:rPr>
        <w:t>www.hse.gov.uk</w:t>
      </w:r>
      <w:r w:rsidRPr="00346FCB">
        <w:rPr>
          <w:rFonts w:ascii="Arial" w:hAnsi="Arial" w:cs="Arial"/>
        </w:rPr>
        <w:t>. Available at: https://www.hse.gov.uk/aala/activities.htm.</w:t>
      </w:r>
    </w:p>
    <w:p w14:paraId="031C4B51" w14:textId="77777777" w:rsidR="00346FCB" w:rsidRPr="00346FCB" w:rsidRDefault="00346FCB" w:rsidP="00346FCB">
      <w:pPr>
        <w:rPr>
          <w:rFonts w:ascii="Arial" w:hAnsi="Arial" w:cs="Arial"/>
        </w:rPr>
      </w:pPr>
      <w:r w:rsidRPr="00346FCB">
        <w:rPr>
          <w:rFonts w:ascii="Arial" w:hAnsi="Arial" w:cs="Arial"/>
        </w:rPr>
        <w:t xml:space="preserve">Moore, C. (2019) </w:t>
      </w:r>
      <w:r w:rsidRPr="00346FCB">
        <w:rPr>
          <w:rFonts w:ascii="Arial" w:hAnsi="Arial" w:cs="Arial"/>
          <w:i/>
          <w:iCs/>
        </w:rPr>
        <w:t>What is Flow in Psychology? Definition and 10+ Activities to Induce Flow</w:t>
      </w:r>
      <w:r w:rsidRPr="00346FCB">
        <w:rPr>
          <w:rFonts w:ascii="Arial" w:hAnsi="Arial" w:cs="Arial"/>
        </w:rPr>
        <w:t xml:space="preserve">, </w:t>
      </w:r>
      <w:r w:rsidRPr="00346FCB">
        <w:rPr>
          <w:rFonts w:ascii="Arial" w:hAnsi="Arial" w:cs="Arial"/>
          <w:i/>
          <w:iCs/>
        </w:rPr>
        <w:t>PositivePsychology.com</w:t>
      </w:r>
      <w:r w:rsidRPr="00346FCB">
        <w:rPr>
          <w:rFonts w:ascii="Arial" w:hAnsi="Arial" w:cs="Arial"/>
        </w:rPr>
        <w:t>. Available at: https://positivepsychology.com/what-is-flow/ (Accessed: 24 March 2026).</w:t>
      </w:r>
    </w:p>
    <w:p w14:paraId="6F820DA8" w14:textId="77777777" w:rsidR="00346FCB" w:rsidRPr="00346FCB" w:rsidRDefault="00346FCB" w:rsidP="00346FCB">
      <w:pPr>
        <w:rPr>
          <w:rFonts w:ascii="Arial" w:hAnsi="Arial" w:cs="Arial"/>
        </w:rPr>
      </w:pPr>
      <w:r w:rsidRPr="00346FCB">
        <w:rPr>
          <w:rFonts w:ascii="Arial" w:hAnsi="Arial" w:cs="Arial"/>
          <w:i/>
          <w:iCs/>
        </w:rPr>
        <w:t>Scouts - What do volunteers do?</w:t>
      </w:r>
      <w:r w:rsidRPr="00346FCB">
        <w:rPr>
          <w:rFonts w:ascii="Arial" w:hAnsi="Arial" w:cs="Arial"/>
        </w:rPr>
        <w:t xml:space="preserve"> (2025) </w:t>
      </w:r>
      <w:r w:rsidRPr="00346FCB">
        <w:rPr>
          <w:rFonts w:ascii="Arial" w:hAnsi="Arial" w:cs="Arial"/>
          <w:i/>
          <w:iCs/>
        </w:rPr>
        <w:t>Scouts.org.uk</w:t>
      </w:r>
      <w:r w:rsidRPr="00346FCB">
        <w:rPr>
          <w:rFonts w:ascii="Arial" w:hAnsi="Arial" w:cs="Arial"/>
        </w:rPr>
        <w:t>. Available at: https://www.scouts.org.uk/volunteer/what-do-volunteers-do/ (Accessed: 24 March 2026).</w:t>
      </w:r>
    </w:p>
    <w:p w14:paraId="6B52DED1" w14:textId="77777777" w:rsidR="00346FCB" w:rsidRPr="00346FCB" w:rsidRDefault="00346FCB" w:rsidP="00346FCB">
      <w:pPr>
        <w:rPr>
          <w:rFonts w:ascii="Arial" w:hAnsi="Arial" w:cs="Arial"/>
        </w:rPr>
      </w:pPr>
      <w:r w:rsidRPr="00346FCB">
        <w:rPr>
          <w:rFonts w:ascii="Arial" w:hAnsi="Arial" w:cs="Arial"/>
          <w:i/>
          <w:iCs/>
        </w:rPr>
        <w:t>The Adventure Activities Licensing Regulations 2004</w:t>
      </w:r>
      <w:r w:rsidRPr="00346FCB">
        <w:rPr>
          <w:rFonts w:ascii="Arial" w:hAnsi="Arial" w:cs="Arial"/>
        </w:rPr>
        <w:t xml:space="preserve"> (2026) </w:t>
      </w:r>
      <w:r w:rsidRPr="00346FCB">
        <w:rPr>
          <w:rFonts w:ascii="Arial" w:hAnsi="Arial" w:cs="Arial"/>
          <w:i/>
          <w:iCs/>
        </w:rPr>
        <w:t>Legislation.gov.uk</w:t>
      </w:r>
      <w:r w:rsidRPr="00346FCB">
        <w:rPr>
          <w:rFonts w:ascii="Arial" w:hAnsi="Arial" w:cs="Arial"/>
        </w:rPr>
        <w:t>. Available at: https://www.legislation.gov.uk/uksi/2004/1309/regulation/9/made (Accessed: 23 March 2026).</w:t>
      </w:r>
    </w:p>
    <w:p w14:paraId="6B2F1A8A" w14:textId="7AC9C9D5" w:rsidR="00346FCB" w:rsidRDefault="00346FCB">
      <w:pPr>
        <w:rPr>
          <w:rFonts w:ascii="Arial" w:hAnsi="Arial" w:cs="Arial"/>
        </w:rPr>
      </w:pPr>
    </w:p>
    <w:p w14:paraId="2C509B85" w14:textId="77777777" w:rsidR="00346FCB" w:rsidRDefault="00346FCB">
      <w:pPr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AI Declaration</w:t>
      </w:r>
    </w:p>
    <w:p w14:paraId="42481A89" w14:textId="77777777" w:rsidR="00346FCB" w:rsidRPr="00346FCB" w:rsidRDefault="00346FCB">
      <w:pPr>
        <w:rPr>
          <w:rFonts w:ascii="Arial" w:hAnsi="Arial" w:cs="Arial"/>
        </w:rPr>
      </w:pPr>
    </w:p>
    <w:p w14:paraId="6E4590E9" w14:textId="397DF17C" w:rsidR="00346FCB" w:rsidRDefault="00346FCB">
      <w:pPr>
        <w:rPr>
          <w:rFonts w:ascii="Arial" w:hAnsi="Arial" w:cs="Arial"/>
        </w:rPr>
      </w:pPr>
      <w:r w:rsidRPr="00346FCB">
        <w:rPr>
          <w:rFonts w:ascii="Arial" w:hAnsi="Arial" w:cs="Arial"/>
        </w:rPr>
        <w:t xml:space="preserve"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 </w:t>
      </w:r>
      <w:r w:rsidRPr="00346FCB">
        <w:rPr>
          <w:rFonts w:ascii="Arial" w:hAnsi="Arial" w:cs="Arial"/>
        </w:rPr>
        <w:t xml:space="preserve"> </w:t>
      </w:r>
    </w:p>
    <w:p w14:paraId="30B38D99" w14:textId="77777777" w:rsidR="00B66985" w:rsidRPr="00346FCB" w:rsidRDefault="00B66985">
      <w:pPr>
        <w:rPr>
          <w:rFonts w:ascii="Arial" w:hAnsi="Arial" w:cs="Arial"/>
        </w:rPr>
      </w:pPr>
    </w:p>
    <w:sectPr w:rsidR="00B66985" w:rsidRPr="00346FC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6FCB"/>
    <w:rsid w:val="00346FCB"/>
    <w:rsid w:val="00715C23"/>
    <w:rsid w:val="007E537A"/>
    <w:rsid w:val="00A24A38"/>
    <w:rsid w:val="00B66985"/>
    <w:rsid w:val="00E14643"/>
    <w:rsid w:val="00EE31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ABC32B"/>
  <w15:chartTrackingRefBased/>
  <w15:docId w15:val="{18B6A8CB-28CD-4B52-860F-0FFDF9ACA7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46F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46F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46F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46F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46F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46F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46F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46F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46F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46F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46F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46F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46FC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46FC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46F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46F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46F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46F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46F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6F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46F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46F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46F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46F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46F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46F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46F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46F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46FC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146</Words>
  <Characters>838</Characters>
  <Application>Microsoft Office Word</Application>
  <DocSecurity>0</DocSecurity>
  <Lines>6</Lines>
  <Paragraphs>1</Paragraphs>
  <ScaleCrop>false</ScaleCrop>
  <Company/>
  <LinksUpToDate>false</LinksUpToDate>
  <CharactersWithSpaces>983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Lake</dc:creator>
  <cp:keywords/>
  <dc:description/>
  <cp:lastModifiedBy>Tom Lake</cp:lastModifiedBy>
  <cp:revision>2</cp:revision>
  <dcterms:created xsi:type="dcterms:W3CDTF">2026-03-24T20:53:00Z</dcterms:created>
  <dcterms:modified xsi:type="dcterms:W3CDTF">2026-03-24T20:57:00Z</dcterms:modified>
</cp:coreProperties>
</file>