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07B18" w14:textId="0085CFCB" w:rsidR="00DE4DB9" w:rsidRPr="002B06A4" w:rsidRDefault="00DE4DB9" w:rsidP="00DE4DB9">
      <w:pPr>
        <w:pBdr>
          <w:bottom w:val="single" w:sz="4" w:space="1" w:color="auto"/>
        </w:pBdr>
        <w:spacing w:line="256" w:lineRule="auto"/>
        <w:jc w:val="center"/>
        <w:rPr>
          <w:rFonts w:cstheme="minorHAnsi"/>
          <w:b/>
          <w:lang w:val="en-US"/>
        </w:rPr>
      </w:pPr>
      <w:r w:rsidRPr="002B06A4">
        <w:rPr>
          <w:rFonts w:eastAsia="Times New Roman" w:cstheme="minorHAnsi"/>
          <w:b/>
          <w:bCs/>
          <w:lang w:eastAsia="en-GB"/>
        </w:rPr>
        <w:t xml:space="preserve">Unit </w:t>
      </w:r>
      <w:r w:rsidR="009843A3">
        <w:rPr>
          <w:rFonts w:eastAsia="Times New Roman" w:cstheme="minorHAnsi"/>
          <w:b/>
          <w:bCs/>
          <w:lang w:eastAsia="en-GB"/>
        </w:rPr>
        <w:t>4</w:t>
      </w:r>
      <w:r w:rsidR="00BB4F63" w:rsidRPr="002B06A4">
        <w:rPr>
          <w:rFonts w:eastAsia="Times New Roman" w:cstheme="minorHAnsi"/>
          <w:b/>
          <w:bCs/>
          <w:lang w:eastAsia="en-GB"/>
        </w:rPr>
        <w:t xml:space="preserve"> </w:t>
      </w:r>
      <w:r w:rsidR="009843A3">
        <w:rPr>
          <w:rFonts w:eastAsia="Times New Roman" w:cstheme="minorHAnsi"/>
          <w:b/>
          <w:bCs/>
          <w:lang w:eastAsia="en-GB"/>
        </w:rPr>
        <w:t>Topic</w:t>
      </w:r>
      <w:r w:rsidR="00BB4F63" w:rsidRPr="002B06A4">
        <w:rPr>
          <w:rFonts w:eastAsia="Times New Roman" w:cstheme="minorHAnsi"/>
          <w:b/>
          <w:bCs/>
          <w:lang w:eastAsia="en-GB"/>
        </w:rPr>
        <w:t xml:space="preserve"> 3: Reflection</w:t>
      </w:r>
    </w:p>
    <w:p w14:paraId="4E89B511" w14:textId="5A4C17B9" w:rsidR="00DE4DB9" w:rsidRPr="002B06A4" w:rsidRDefault="00DE4DB9" w:rsidP="00DE4DB9">
      <w:pPr>
        <w:spacing w:line="256" w:lineRule="auto"/>
        <w:rPr>
          <w:rFonts w:cstheme="minorHAnsi"/>
        </w:rPr>
      </w:pPr>
      <w:r w:rsidRPr="002B06A4">
        <w:rPr>
          <w:rFonts w:cstheme="minorHAnsi"/>
        </w:rPr>
        <w:t xml:space="preserve">This section has </w:t>
      </w:r>
      <w:r w:rsidR="00BB4F63" w:rsidRPr="002B06A4">
        <w:rPr>
          <w:rFonts w:cstheme="minorHAnsi"/>
        </w:rPr>
        <w:t>three</w:t>
      </w:r>
      <w:r w:rsidRPr="002B06A4">
        <w:rPr>
          <w:rFonts w:cstheme="minorHAnsi"/>
        </w:rPr>
        <w:t xml:space="preserve"> sub</w:t>
      </w:r>
      <w:r w:rsidR="00BB4F63" w:rsidRPr="002B06A4">
        <w:rPr>
          <w:rFonts w:cstheme="minorHAnsi"/>
        </w:rPr>
        <w:t>-</w:t>
      </w:r>
      <w:r w:rsidRPr="002B06A4">
        <w:rPr>
          <w:rFonts w:cstheme="minorHAnsi"/>
        </w:rPr>
        <w:t xml:space="preserve">sections. These are: </w:t>
      </w:r>
    </w:p>
    <w:p w14:paraId="13F43554" w14:textId="389C4D48" w:rsidR="00DE4DB9" w:rsidRPr="002B06A4" w:rsidRDefault="00DE4DB9" w:rsidP="00DE4DB9">
      <w:pPr>
        <w:tabs>
          <w:tab w:val="center" w:pos="4513"/>
          <w:tab w:val="left" w:pos="5490"/>
        </w:tabs>
        <w:spacing w:line="256" w:lineRule="auto"/>
        <w:jc w:val="both"/>
        <w:rPr>
          <w:rFonts w:cstheme="minorHAnsi"/>
        </w:rPr>
      </w:pPr>
      <w:r w:rsidRPr="002B06A4">
        <w:rPr>
          <w:rFonts w:cstheme="minorHAnsi"/>
          <w:b/>
          <w:bCs/>
        </w:rPr>
        <w:t>Sub</w:t>
      </w:r>
      <w:bookmarkStart w:id="0" w:name="_Hlk79393948"/>
      <w:r w:rsidR="00BB4F63" w:rsidRPr="002B06A4">
        <w:rPr>
          <w:rFonts w:cstheme="minorHAnsi"/>
          <w:b/>
          <w:bCs/>
        </w:rPr>
        <w:t>-s</w:t>
      </w:r>
      <w:bookmarkEnd w:id="0"/>
      <w:r w:rsidRPr="002B06A4">
        <w:rPr>
          <w:rFonts w:cstheme="minorHAnsi"/>
          <w:b/>
          <w:bCs/>
        </w:rPr>
        <w:t>ection 1:</w:t>
      </w:r>
      <w:r w:rsidRPr="002B06A4">
        <w:rPr>
          <w:rFonts w:cstheme="minorHAnsi"/>
        </w:rPr>
        <w:t xml:space="preserve"> Reflectivity as a </w:t>
      </w:r>
      <w:r w:rsidR="00BB4F63" w:rsidRPr="002B06A4">
        <w:rPr>
          <w:rFonts w:cstheme="minorHAnsi"/>
        </w:rPr>
        <w:t>m</w:t>
      </w:r>
      <w:r w:rsidRPr="002B06A4">
        <w:rPr>
          <w:rFonts w:cstheme="minorHAnsi"/>
        </w:rPr>
        <w:t>indset</w:t>
      </w:r>
    </w:p>
    <w:p w14:paraId="1AAE9D6D" w14:textId="3D818BD9" w:rsidR="00DE4DB9" w:rsidRPr="002B06A4" w:rsidRDefault="00DE4DB9" w:rsidP="00DE4DB9">
      <w:pPr>
        <w:spacing w:line="256" w:lineRule="auto"/>
        <w:jc w:val="both"/>
        <w:rPr>
          <w:rFonts w:cstheme="minorHAnsi"/>
        </w:rPr>
      </w:pPr>
      <w:r w:rsidRPr="002B06A4">
        <w:rPr>
          <w:rFonts w:cstheme="minorHAnsi"/>
          <w:b/>
          <w:bCs/>
        </w:rPr>
        <w:t>Sub</w:t>
      </w:r>
      <w:r w:rsidR="00BB4F63" w:rsidRPr="002B06A4">
        <w:rPr>
          <w:rFonts w:cstheme="minorHAnsi"/>
          <w:b/>
          <w:bCs/>
        </w:rPr>
        <w:t>-s</w:t>
      </w:r>
      <w:r w:rsidRPr="002B06A4">
        <w:rPr>
          <w:rFonts w:cstheme="minorHAnsi"/>
          <w:b/>
          <w:bCs/>
        </w:rPr>
        <w:t xml:space="preserve">ection 2: </w:t>
      </w:r>
      <w:r w:rsidRPr="002B06A4">
        <w:rPr>
          <w:rFonts w:cstheme="minorHAnsi"/>
        </w:rPr>
        <w:t xml:space="preserve">Models of </w:t>
      </w:r>
      <w:r w:rsidR="00BB4F63" w:rsidRPr="002B06A4">
        <w:rPr>
          <w:rFonts w:cstheme="minorHAnsi"/>
        </w:rPr>
        <w:t>r</w:t>
      </w:r>
      <w:r w:rsidRPr="002B06A4">
        <w:rPr>
          <w:rFonts w:cstheme="minorHAnsi"/>
        </w:rPr>
        <w:t>eflection</w:t>
      </w:r>
    </w:p>
    <w:p w14:paraId="37DA2422" w14:textId="57447FAD" w:rsidR="00DE4DB9" w:rsidRPr="002B06A4" w:rsidRDefault="00DE4DB9" w:rsidP="00DE4DB9">
      <w:pPr>
        <w:spacing w:line="256" w:lineRule="auto"/>
        <w:jc w:val="both"/>
        <w:rPr>
          <w:rFonts w:cstheme="minorHAnsi"/>
        </w:rPr>
      </w:pPr>
      <w:r w:rsidRPr="002B06A4">
        <w:rPr>
          <w:rFonts w:cstheme="minorHAnsi"/>
          <w:b/>
          <w:bCs/>
        </w:rPr>
        <w:t>Sub</w:t>
      </w:r>
      <w:r w:rsidR="00BB4F63" w:rsidRPr="002B06A4">
        <w:rPr>
          <w:rFonts w:cstheme="minorHAnsi"/>
          <w:b/>
          <w:bCs/>
        </w:rPr>
        <w:t>-s</w:t>
      </w:r>
      <w:r w:rsidRPr="002B06A4">
        <w:rPr>
          <w:rFonts w:cstheme="minorHAnsi"/>
          <w:b/>
          <w:bCs/>
        </w:rPr>
        <w:t xml:space="preserve">ection 3: </w:t>
      </w:r>
      <w:r w:rsidRPr="002B06A4">
        <w:rPr>
          <w:rFonts w:cstheme="minorHAnsi"/>
        </w:rPr>
        <w:t xml:space="preserve">Practicing </w:t>
      </w:r>
      <w:r w:rsidR="00BB4F63" w:rsidRPr="002B06A4">
        <w:rPr>
          <w:rFonts w:cstheme="minorHAnsi"/>
        </w:rPr>
        <w:t>r</w:t>
      </w:r>
      <w:r w:rsidRPr="002B06A4">
        <w:rPr>
          <w:rFonts w:cstheme="minorHAnsi"/>
        </w:rPr>
        <w:t>eflection</w:t>
      </w:r>
    </w:p>
    <w:p w14:paraId="5ADB7471" w14:textId="77777777" w:rsidR="00DE4DB9" w:rsidRPr="002B06A4" w:rsidRDefault="00DE4DB9" w:rsidP="00DE4DB9">
      <w:pPr>
        <w:spacing w:line="256" w:lineRule="auto"/>
        <w:jc w:val="both"/>
        <w:rPr>
          <w:rFonts w:eastAsia="Times New Roman" w:cstheme="minorHAnsi"/>
          <w:lang w:eastAsia="en-GB"/>
        </w:rPr>
      </w:pPr>
    </w:p>
    <w:p w14:paraId="300EEED7" w14:textId="77777777" w:rsidR="00DE4DB9" w:rsidRPr="002B06A4" w:rsidRDefault="00DE4DB9" w:rsidP="00DE4DB9">
      <w:pPr>
        <w:spacing w:line="256" w:lineRule="auto"/>
        <w:jc w:val="center"/>
        <w:rPr>
          <w:rFonts w:cstheme="minorHAnsi"/>
          <w:b/>
          <w:u w:val="single"/>
        </w:rPr>
      </w:pPr>
      <w:r w:rsidRPr="002B06A4">
        <w:rPr>
          <w:rFonts w:cstheme="minorHAnsi"/>
          <w:b/>
          <w:u w:val="single"/>
        </w:rPr>
        <w:t>WHAT DO YOU KNOW?</w:t>
      </w:r>
    </w:p>
    <w:p w14:paraId="47ED7523" w14:textId="017FE6F9" w:rsidR="00DE4DB9" w:rsidRPr="002B06A4" w:rsidRDefault="00DE4DB9" w:rsidP="00DE4DB9">
      <w:pPr>
        <w:pBdr>
          <w:bottom w:val="single" w:sz="4" w:space="1" w:color="auto"/>
        </w:pBdr>
        <w:spacing w:line="256" w:lineRule="auto"/>
        <w:jc w:val="center"/>
        <w:rPr>
          <w:rFonts w:cstheme="minorHAnsi"/>
          <w:b/>
          <w:lang w:val="en-US"/>
        </w:rPr>
      </w:pPr>
      <w:r w:rsidRPr="002B06A4">
        <w:rPr>
          <w:rFonts w:cstheme="minorHAnsi"/>
        </w:rPr>
        <w:t xml:space="preserve">Before you start this section, it is important that you take some time to think about what you already know in relation to </w:t>
      </w:r>
      <w:r w:rsidR="00BB4F63" w:rsidRPr="002B06A4">
        <w:rPr>
          <w:rFonts w:eastAsia="Times New Roman" w:cstheme="minorHAnsi"/>
          <w:b/>
          <w:bCs/>
          <w:lang w:eastAsia="en-GB"/>
        </w:rPr>
        <w:t>reflection</w:t>
      </w:r>
      <w:r w:rsidR="00BB4F63" w:rsidRPr="002B06A4">
        <w:rPr>
          <w:rFonts w:eastAsia="Times New Roman" w:cstheme="minorHAnsi"/>
          <w:lang w:eastAsia="en-GB"/>
        </w:rPr>
        <w:t>.</w:t>
      </w:r>
    </w:p>
    <w:p w14:paraId="7BB3A10B" w14:textId="77777777" w:rsidR="00DE4DB9" w:rsidRPr="002B06A4" w:rsidRDefault="00DE4DB9" w:rsidP="00DE4DB9">
      <w:pPr>
        <w:spacing w:line="256" w:lineRule="auto"/>
        <w:jc w:val="center"/>
        <w:rPr>
          <w:rFonts w:cstheme="minorHAnsi"/>
        </w:rPr>
      </w:pPr>
      <w:r w:rsidRPr="002B06A4">
        <w:rPr>
          <w:rFonts w:cstheme="minorHAnsi"/>
          <w:lang w:val="en-US"/>
        </w:rPr>
        <w:t xml:space="preserve"> </w:t>
      </w:r>
      <w:r w:rsidRPr="002B06A4">
        <w:rPr>
          <w:rFonts w:cstheme="minorHAnsi"/>
        </w:rPr>
        <w:t>Please take some time to answer the questions below and rate your confidence in each topic area. Use the following key to complete your answers to questions 1 to 4 and type your answers out in the answer boxes. You can then write out your answer in full for question 5.</w:t>
      </w:r>
    </w:p>
    <w:p w14:paraId="35362154" w14:textId="3201F20F" w:rsidR="00DE4DB9" w:rsidRPr="002B06A4" w:rsidRDefault="00DE4DB9" w:rsidP="00DE4DB9">
      <w:pPr>
        <w:spacing w:line="256" w:lineRule="auto"/>
        <w:jc w:val="center"/>
        <w:rPr>
          <w:rFonts w:cstheme="minorHAnsi"/>
        </w:rPr>
      </w:pPr>
      <w:r w:rsidRPr="002B06A4">
        <w:rPr>
          <w:rFonts w:cstheme="minorHAnsi"/>
        </w:rPr>
        <w:t>At the end of the unit, you will be asked to take another look at these questions so that you can rate your confidence again and identify how you have progressed throughout the unit and how your knowledge and awareness in each area has developed.</w:t>
      </w:r>
      <w:r w:rsidR="00501434" w:rsidRPr="002B06A4">
        <w:rPr>
          <w:rFonts w:cstheme="minorHAnsi"/>
        </w:rPr>
        <w:t>–</w:t>
      </w:r>
    </w:p>
    <w:p w14:paraId="78A95094" w14:textId="77777777" w:rsidR="00DE4DB9" w:rsidRPr="002B06A4" w:rsidRDefault="00DE4DB9" w:rsidP="00DE4DB9">
      <w:pPr>
        <w:spacing w:line="256" w:lineRule="auto"/>
        <w:rPr>
          <w:rFonts w:cstheme="minorHAnsi"/>
        </w:rPr>
      </w:pPr>
      <w:bookmarkStart w:id="1" w:name="_Hlk76465253"/>
    </w:p>
    <w:tbl>
      <w:tblPr>
        <w:tblStyle w:val="TableGrid"/>
        <w:tblW w:w="0" w:type="auto"/>
        <w:tblInd w:w="1603" w:type="dxa"/>
        <w:tblLook w:val="04A0" w:firstRow="1" w:lastRow="0" w:firstColumn="1" w:lastColumn="0" w:noHBand="0" w:noVBand="1"/>
      </w:tblPr>
      <w:tblGrid>
        <w:gridCol w:w="562"/>
        <w:gridCol w:w="5245"/>
      </w:tblGrid>
      <w:tr w:rsidR="002B06A4" w:rsidRPr="002B06A4" w14:paraId="0279E843" w14:textId="77777777" w:rsidTr="00704928">
        <w:tc>
          <w:tcPr>
            <w:tcW w:w="56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12853F65" w14:textId="77777777" w:rsidR="00DE4DB9" w:rsidRPr="002B06A4" w:rsidRDefault="00DE4DB9" w:rsidP="00704928">
            <w:pPr>
              <w:jc w:val="center"/>
              <w:rPr>
                <w:rFonts w:cstheme="minorHAnsi"/>
              </w:rPr>
            </w:pPr>
            <w:bookmarkStart w:id="2" w:name="_Hlk57360984"/>
            <w:r w:rsidRPr="002B06A4">
              <w:rPr>
                <w:rFonts w:cstheme="minorHAnsi"/>
              </w:rPr>
              <w:t>1</w:t>
            </w:r>
          </w:p>
        </w:tc>
        <w:tc>
          <w:tcPr>
            <w:tcW w:w="524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CDDC276" w14:textId="77777777" w:rsidR="00DE4DB9" w:rsidRPr="002B06A4" w:rsidRDefault="00DE4DB9" w:rsidP="00704928">
            <w:pPr>
              <w:rPr>
                <w:rFonts w:cstheme="minorHAnsi"/>
                <w:bCs/>
              </w:rPr>
            </w:pPr>
            <w:r w:rsidRPr="002B06A4">
              <w:rPr>
                <w:rFonts w:cstheme="minorHAnsi"/>
                <w:bCs/>
              </w:rPr>
              <w:t>Not confident at all</w:t>
            </w:r>
          </w:p>
        </w:tc>
      </w:tr>
      <w:tr w:rsidR="002B06A4" w:rsidRPr="002B06A4" w14:paraId="5FA1308F" w14:textId="77777777" w:rsidTr="00704928">
        <w:tc>
          <w:tcPr>
            <w:tcW w:w="56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19CFF915" w14:textId="77777777" w:rsidR="00DE4DB9" w:rsidRPr="002B06A4" w:rsidRDefault="00DE4DB9" w:rsidP="00704928">
            <w:pPr>
              <w:jc w:val="center"/>
              <w:rPr>
                <w:rFonts w:cstheme="minorHAnsi"/>
              </w:rPr>
            </w:pPr>
            <w:r w:rsidRPr="002B06A4">
              <w:rPr>
                <w:rFonts w:cstheme="minorHAnsi"/>
              </w:rPr>
              <w:t>2</w:t>
            </w:r>
          </w:p>
        </w:tc>
        <w:tc>
          <w:tcPr>
            <w:tcW w:w="524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A934A96" w14:textId="77777777" w:rsidR="00DE4DB9" w:rsidRPr="002B06A4" w:rsidRDefault="00DE4DB9" w:rsidP="00704928">
            <w:pPr>
              <w:rPr>
                <w:rFonts w:cstheme="minorHAnsi"/>
                <w:bCs/>
              </w:rPr>
            </w:pPr>
            <w:r w:rsidRPr="002B06A4">
              <w:rPr>
                <w:rFonts w:cstheme="minorHAnsi"/>
                <w:bCs/>
              </w:rPr>
              <w:t>A little confident</w:t>
            </w:r>
          </w:p>
        </w:tc>
      </w:tr>
      <w:tr w:rsidR="002B06A4" w:rsidRPr="002B06A4" w14:paraId="6CE093A5" w14:textId="77777777" w:rsidTr="00704928">
        <w:tc>
          <w:tcPr>
            <w:tcW w:w="56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45D0D682" w14:textId="77777777" w:rsidR="00DE4DB9" w:rsidRPr="002B06A4" w:rsidRDefault="00DE4DB9" w:rsidP="00704928">
            <w:pPr>
              <w:jc w:val="center"/>
              <w:rPr>
                <w:rFonts w:cstheme="minorHAnsi"/>
              </w:rPr>
            </w:pPr>
            <w:r w:rsidRPr="002B06A4">
              <w:rPr>
                <w:rFonts w:cstheme="minorHAnsi"/>
              </w:rPr>
              <w:t>3</w:t>
            </w:r>
          </w:p>
        </w:tc>
        <w:tc>
          <w:tcPr>
            <w:tcW w:w="524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7C21D07" w14:textId="1CFEAFE3" w:rsidR="00DE4DB9" w:rsidRPr="002B06A4" w:rsidRDefault="00DE4DB9" w:rsidP="00704928">
            <w:pPr>
              <w:rPr>
                <w:rFonts w:cstheme="minorHAnsi"/>
                <w:bCs/>
              </w:rPr>
            </w:pPr>
            <w:r w:rsidRPr="002B06A4">
              <w:rPr>
                <w:rFonts w:cstheme="minorHAnsi"/>
                <w:bCs/>
              </w:rPr>
              <w:t xml:space="preserve">Somewhat </w:t>
            </w:r>
            <w:r w:rsidR="00BB4F63" w:rsidRPr="002B06A4">
              <w:rPr>
                <w:rFonts w:cstheme="minorHAnsi"/>
                <w:bCs/>
              </w:rPr>
              <w:t>c</w:t>
            </w:r>
            <w:r w:rsidRPr="002B06A4">
              <w:rPr>
                <w:rFonts w:cstheme="minorHAnsi"/>
                <w:bCs/>
              </w:rPr>
              <w:t>onfident</w:t>
            </w:r>
          </w:p>
        </w:tc>
      </w:tr>
      <w:tr w:rsidR="002B06A4" w:rsidRPr="002B06A4" w14:paraId="5DEAE47D" w14:textId="77777777" w:rsidTr="00704928">
        <w:tc>
          <w:tcPr>
            <w:tcW w:w="56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7E8D15C0" w14:textId="77777777" w:rsidR="00DE4DB9" w:rsidRPr="002B06A4" w:rsidRDefault="00DE4DB9" w:rsidP="00704928">
            <w:pPr>
              <w:jc w:val="center"/>
              <w:rPr>
                <w:rFonts w:cstheme="minorHAnsi"/>
              </w:rPr>
            </w:pPr>
            <w:r w:rsidRPr="002B06A4">
              <w:rPr>
                <w:rFonts w:cstheme="minorHAnsi"/>
              </w:rPr>
              <w:t>4</w:t>
            </w:r>
          </w:p>
        </w:tc>
        <w:tc>
          <w:tcPr>
            <w:tcW w:w="524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5886DD9" w14:textId="77777777" w:rsidR="00DE4DB9" w:rsidRPr="002B06A4" w:rsidRDefault="00DE4DB9" w:rsidP="00704928">
            <w:pPr>
              <w:rPr>
                <w:rFonts w:cstheme="minorHAnsi"/>
                <w:bCs/>
              </w:rPr>
            </w:pPr>
            <w:r w:rsidRPr="002B06A4">
              <w:rPr>
                <w:rFonts w:cstheme="minorHAnsi"/>
                <w:bCs/>
              </w:rPr>
              <w:t>Confident</w:t>
            </w:r>
          </w:p>
        </w:tc>
      </w:tr>
      <w:tr w:rsidR="002B06A4" w:rsidRPr="002B06A4" w14:paraId="23B63E0E" w14:textId="77777777" w:rsidTr="00704928">
        <w:tc>
          <w:tcPr>
            <w:tcW w:w="56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174C7444" w14:textId="77777777" w:rsidR="00DE4DB9" w:rsidRPr="002B06A4" w:rsidRDefault="00DE4DB9" w:rsidP="00704928">
            <w:pPr>
              <w:jc w:val="center"/>
              <w:rPr>
                <w:rFonts w:cstheme="minorHAnsi"/>
              </w:rPr>
            </w:pPr>
            <w:r w:rsidRPr="002B06A4">
              <w:rPr>
                <w:rFonts w:cstheme="minorHAnsi"/>
              </w:rPr>
              <w:t>5</w:t>
            </w:r>
          </w:p>
        </w:tc>
        <w:tc>
          <w:tcPr>
            <w:tcW w:w="524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B151AE9" w14:textId="77777777" w:rsidR="00DE4DB9" w:rsidRPr="002B06A4" w:rsidRDefault="00DE4DB9" w:rsidP="00704928">
            <w:pPr>
              <w:rPr>
                <w:rFonts w:cstheme="minorHAnsi"/>
                <w:bCs/>
              </w:rPr>
            </w:pPr>
            <w:r w:rsidRPr="002B06A4">
              <w:rPr>
                <w:rFonts w:cstheme="minorHAnsi"/>
                <w:bCs/>
              </w:rPr>
              <w:t>Very confident</w:t>
            </w:r>
          </w:p>
        </w:tc>
      </w:tr>
      <w:tr w:rsidR="002B06A4" w:rsidRPr="002B06A4" w14:paraId="689CD080" w14:textId="77777777" w:rsidTr="00704928">
        <w:tc>
          <w:tcPr>
            <w:tcW w:w="56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217757A9" w14:textId="77777777" w:rsidR="00DE4DB9" w:rsidRPr="002B06A4" w:rsidRDefault="00DE4DB9" w:rsidP="00704928">
            <w:pPr>
              <w:jc w:val="center"/>
              <w:rPr>
                <w:rFonts w:cstheme="minorHAnsi"/>
              </w:rPr>
            </w:pPr>
            <w:r w:rsidRPr="002B06A4">
              <w:rPr>
                <w:rFonts w:cstheme="minorHAnsi"/>
              </w:rPr>
              <w:t>6</w:t>
            </w:r>
          </w:p>
        </w:tc>
        <w:tc>
          <w:tcPr>
            <w:tcW w:w="524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A6AA730" w14:textId="77777777" w:rsidR="00DE4DB9" w:rsidRPr="002B06A4" w:rsidRDefault="00DE4DB9" w:rsidP="00704928">
            <w:pPr>
              <w:rPr>
                <w:rFonts w:cstheme="minorHAnsi"/>
                <w:bCs/>
              </w:rPr>
            </w:pPr>
            <w:r w:rsidRPr="002B06A4">
              <w:rPr>
                <w:rFonts w:cstheme="minorHAnsi"/>
                <w:bCs/>
              </w:rPr>
              <w:t>Confident enough to share my knowledge with others</w:t>
            </w:r>
          </w:p>
        </w:tc>
      </w:tr>
      <w:bookmarkEnd w:id="2"/>
    </w:tbl>
    <w:p w14:paraId="62F7A646" w14:textId="77777777" w:rsidR="00DE4DB9" w:rsidRPr="002B06A4" w:rsidRDefault="00DE4DB9" w:rsidP="00DE4DB9">
      <w:pPr>
        <w:spacing w:line="256" w:lineRule="auto"/>
        <w:rPr>
          <w:rFonts w:cstheme="minorHAnsi"/>
          <w:b/>
        </w:rPr>
      </w:pPr>
    </w:p>
    <w:p w14:paraId="51B2BB39" w14:textId="0F8F53C4" w:rsidR="00DE4DB9" w:rsidRPr="002B06A4" w:rsidRDefault="00DE4DB9" w:rsidP="00825BEC">
      <w:pPr>
        <w:spacing w:line="256" w:lineRule="auto"/>
        <w:jc w:val="center"/>
        <w:rPr>
          <w:rFonts w:cstheme="minorHAnsi"/>
          <w:b/>
        </w:rPr>
      </w:pPr>
      <w:r w:rsidRPr="002B06A4">
        <w:rPr>
          <w:rFonts w:cstheme="minorHAnsi"/>
          <w:b/>
        </w:rPr>
        <w:t>What</w:t>
      </w:r>
      <w:r w:rsidR="00825BEC" w:rsidRPr="002B06A4">
        <w:rPr>
          <w:rFonts w:cstheme="minorHAnsi"/>
          <w:b/>
        </w:rPr>
        <w:t xml:space="preserve"> do</w:t>
      </w:r>
      <w:r w:rsidRPr="002B06A4">
        <w:rPr>
          <w:rFonts w:cstheme="minorHAnsi"/>
          <w:b/>
        </w:rPr>
        <w:t xml:space="preserve"> you know?</w:t>
      </w:r>
    </w:p>
    <w:p w14:paraId="088D4F30" w14:textId="5F5FD003" w:rsidR="00825BEC" w:rsidRPr="002B06A4" w:rsidRDefault="00825BEC" w:rsidP="00825BEC">
      <w:pPr>
        <w:pStyle w:val="ListParagraph"/>
        <w:numPr>
          <w:ilvl w:val="0"/>
          <w:numId w:val="10"/>
        </w:numPr>
        <w:spacing w:line="256" w:lineRule="auto"/>
        <w:rPr>
          <w:rFonts w:cstheme="minorHAnsi"/>
          <w:bCs/>
        </w:rPr>
      </w:pPr>
      <w:r w:rsidRPr="002B06A4">
        <w:rPr>
          <w:rFonts w:cstheme="minorHAnsi"/>
          <w:bCs/>
        </w:rPr>
        <w:t>How confident are you in your knowledge of reflective practice?</w:t>
      </w:r>
    </w:p>
    <w:p w14:paraId="6401A7DC" w14:textId="77777777" w:rsidR="00825BEC" w:rsidRPr="002B06A4" w:rsidRDefault="00825BEC" w:rsidP="00825BEC">
      <w:pPr>
        <w:pStyle w:val="ListParagraph"/>
        <w:numPr>
          <w:ilvl w:val="0"/>
          <w:numId w:val="10"/>
        </w:numPr>
        <w:spacing w:line="256" w:lineRule="auto"/>
        <w:rPr>
          <w:rFonts w:cstheme="minorHAnsi"/>
          <w:bCs/>
        </w:rPr>
      </w:pPr>
      <w:r w:rsidRPr="002B06A4">
        <w:rPr>
          <w:rFonts w:cstheme="minorHAnsi"/>
          <w:bCs/>
        </w:rPr>
        <w:t>How confident are you in your understanding of the process of reflexivity?</w:t>
      </w:r>
    </w:p>
    <w:p w14:paraId="24392FB5" w14:textId="078D3814" w:rsidR="00825BEC" w:rsidRPr="002B06A4" w:rsidRDefault="00825BEC" w:rsidP="00825BEC">
      <w:pPr>
        <w:pStyle w:val="ListParagraph"/>
        <w:numPr>
          <w:ilvl w:val="0"/>
          <w:numId w:val="10"/>
        </w:numPr>
        <w:spacing w:line="256" w:lineRule="auto"/>
        <w:rPr>
          <w:rFonts w:cstheme="minorHAnsi"/>
          <w:bCs/>
        </w:rPr>
      </w:pPr>
      <w:r w:rsidRPr="002B06A4">
        <w:rPr>
          <w:rFonts w:cstheme="minorHAnsi"/>
          <w:bCs/>
        </w:rPr>
        <w:t xml:space="preserve">How confident are you in your ability to </w:t>
      </w:r>
      <w:r w:rsidRPr="002B06A4">
        <w:rPr>
          <w:bCs/>
        </w:rPr>
        <w:t>apply appropriate models of reflection?</w:t>
      </w:r>
    </w:p>
    <w:p w14:paraId="0A1BD125" w14:textId="77777777" w:rsidR="00826363" w:rsidRPr="002B06A4" w:rsidRDefault="00825BEC" w:rsidP="00826363">
      <w:pPr>
        <w:pStyle w:val="ListParagraph"/>
        <w:numPr>
          <w:ilvl w:val="0"/>
          <w:numId w:val="10"/>
        </w:numPr>
        <w:spacing w:line="256" w:lineRule="auto"/>
        <w:rPr>
          <w:rFonts w:cstheme="minorHAnsi"/>
          <w:bCs/>
        </w:rPr>
      </w:pPr>
      <w:r w:rsidRPr="002B06A4">
        <w:rPr>
          <w:rFonts w:cstheme="minorHAnsi"/>
          <w:bCs/>
        </w:rPr>
        <w:t>How confident are you in you</w:t>
      </w:r>
      <w:r w:rsidR="00826363" w:rsidRPr="002B06A4">
        <w:rPr>
          <w:rFonts w:cstheme="minorHAnsi"/>
          <w:bCs/>
        </w:rPr>
        <w:t>r understanding of locus of control?</w:t>
      </w:r>
    </w:p>
    <w:p w14:paraId="1A809A27" w14:textId="712741FF" w:rsidR="00826363" w:rsidRPr="002B06A4" w:rsidRDefault="00826363" w:rsidP="00826363">
      <w:pPr>
        <w:pStyle w:val="ListParagraph"/>
        <w:numPr>
          <w:ilvl w:val="0"/>
          <w:numId w:val="10"/>
        </w:numPr>
        <w:spacing w:line="256" w:lineRule="auto"/>
        <w:rPr>
          <w:rFonts w:cstheme="minorHAnsi"/>
          <w:bCs/>
        </w:rPr>
      </w:pPr>
      <w:r w:rsidRPr="002B06A4">
        <w:rPr>
          <w:rStyle w:val="normaltextrun"/>
          <w:rFonts w:ascii="Calibri" w:hAnsi="Calibri" w:cs="Calibri"/>
          <w:bCs/>
          <w:shd w:val="clear" w:color="auto" w:fill="FFFFFF"/>
        </w:rPr>
        <w:t>What are you hoping to learn in this section?</w:t>
      </w:r>
      <w:r w:rsidRPr="002B06A4">
        <w:rPr>
          <w:rStyle w:val="eop"/>
          <w:rFonts w:ascii="Calibri" w:hAnsi="Calibri" w:cs="Calibri"/>
          <w:bCs/>
          <w:shd w:val="clear" w:color="auto" w:fill="FFFFFF"/>
        </w:rPr>
        <w:t> </w:t>
      </w:r>
    </w:p>
    <w:bookmarkEnd w:id="1"/>
    <w:p w14:paraId="717E3471" w14:textId="52A67733" w:rsidR="00826363" w:rsidRPr="002B06A4" w:rsidRDefault="00826363" w:rsidP="00826363">
      <w:pPr>
        <w:pStyle w:val="ListParagraph"/>
        <w:spacing w:line="256" w:lineRule="auto"/>
        <w:rPr>
          <w:rFonts w:cstheme="minorHAnsi"/>
        </w:rPr>
      </w:pPr>
    </w:p>
    <w:p w14:paraId="5ADC46CF" w14:textId="42085C3B" w:rsidR="00DE4DB9" w:rsidRPr="002B06A4" w:rsidRDefault="00DE4DB9" w:rsidP="00DE4DB9">
      <w:pPr>
        <w:tabs>
          <w:tab w:val="center" w:pos="4513"/>
          <w:tab w:val="left" w:pos="5490"/>
        </w:tabs>
        <w:spacing w:after="0" w:line="256" w:lineRule="auto"/>
        <w:jc w:val="center"/>
        <w:rPr>
          <w:rFonts w:cstheme="minorHAnsi"/>
          <w:b/>
          <w:bCs/>
        </w:rPr>
      </w:pPr>
      <w:r w:rsidRPr="002B06A4">
        <w:rPr>
          <w:rFonts w:cstheme="minorHAnsi"/>
          <w:b/>
          <w:bCs/>
        </w:rPr>
        <w:t>Sub</w:t>
      </w:r>
      <w:r w:rsidR="00BB4F63" w:rsidRPr="002B06A4">
        <w:rPr>
          <w:rFonts w:cstheme="minorHAnsi"/>
          <w:b/>
          <w:bCs/>
        </w:rPr>
        <w:t>-s</w:t>
      </w:r>
      <w:r w:rsidRPr="002B06A4">
        <w:rPr>
          <w:rFonts w:cstheme="minorHAnsi"/>
          <w:b/>
          <w:bCs/>
        </w:rPr>
        <w:t xml:space="preserve">ection 1: Reflectivity as a </w:t>
      </w:r>
      <w:r w:rsidR="00BB4F63" w:rsidRPr="002B06A4">
        <w:rPr>
          <w:rFonts w:cstheme="minorHAnsi"/>
          <w:b/>
          <w:bCs/>
        </w:rPr>
        <w:t>m</w:t>
      </w:r>
      <w:r w:rsidRPr="002B06A4">
        <w:rPr>
          <w:rFonts w:cstheme="minorHAnsi"/>
          <w:b/>
          <w:bCs/>
        </w:rPr>
        <w:t>indset</w:t>
      </w:r>
    </w:p>
    <w:p w14:paraId="65C2B504" w14:textId="79A74DD7" w:rsidR="00DE4DB9" w:rsidRPr="002B06A4" w:rsidRDefault="00DE4DB9" w:rsidP="00DE4DB9">
      <w:pPr>
        <w:tabs>
          <w:tab w:val="center" w:pos="4513"/>
          <w:tab w:val="left" w:pos="5490"/>
        </w:tabs>
        <w:spacing w:after="0" w:line="256" w:lineRule="auto"/>
        <w:jc w:val="center"/>
        <w:rPr>
          <w:rFonts w:cstheme="minorHAnsi"/>
          <w:u w:val="single"/>
        </w:rPr>
      </w:pPr>
    </w:p>
    <w:p w14:paraId="226226D2" w14:textId="5192C56C" w:rsidR="00DE4DB9" w:rsidRPr="002B06A4" w:rsidRDefault="00DE4DB9" w:rsidP="00DE4DB9">
      <w:pPr>
        <w:tabs>
          <w:tab w:val="center" w:pos="4513"/>
          <w:tab w:val="left" w:pos="5490"/>
        </w:tabs>
        <w:spacing w:after="0" w:line="256" w:lineRule="auto"/>
        <w:rPr>
          <w:rFonts w:cstheme="minorHAnsi"/>
        </w:rPr>
      </w:pPr>
      <w:r w:rsidRPr="002B06A4">
        <w:rPr>
          <w:rFonts w:cstheme="minorHAnsi"/>
        </w:rPr>
        <w:t>Upon completion of this sub</w:t>
      </w:r>
      <w:r w:rsidR="00BB4F63" w:rsidRPr="002B06A4">
        <w:rPr>
          <w:rFonts w:cstheme="minorHAnsi"/>
        </w:rPr>
        <w:t>-</w:t>
      </w:r>
      <w:r w:rsidRPr="002B06A4">
        <w:rPr>
          <w:rFonts w:cstheme="minorHAnsi"/>
        </w:rPr>
        <w:t>section, you will be able to:</w:t>
      </w:r>
    </w:p>
    <w:p w14:paraId="2C208243" w14:textId="2C183B2B" w:rsidR="002C2F3F" w:rsidRPr="002B06A4" w:rsidRDefault="002C2F3F" w:rsidP="002C2F3F">
      <w:pPr>
        <w:numPr>
          <w:ilvl w:val="0"/>
          <w:numId w:val="3"/>
        </w:numPr>
        <w:spacing w:after="0" w:line="240" w:lineRule="auto"/>
        <w:textAlignment w:val="center"/>
        <w:rPr>
          <w:rFonts w:eastAsia="Times New Roman" w:cstheme="minorHAnsi"/>
          <w:lang w:eastAsia="en-GB"/>
        </w:rPr>
      </w:pPr>
      <w:r w:rsidRPr="002B06A4">
        <w:rPr>
          <w:rFonts w:eastAsia="Times New Roman" w:cstheme="minorHAnsi"/>
          <w:lang w:eastAsia="en-GB"/>
        </w:rPr>
        <w:t>Recognise reflexivity as a mindset</w:t>
      </w:r>
      <w:r w:rsidR="00BB4F63" w:rsidRPr="002B06A4">
        <w:rPr>
          <w:rFonts w:eastAsia="Times New Roman" w:cstheme="minorHAnsi"/>
          <w:lang w:eastAsia="en-GB"/>
        </w:rPr>
        <w:t xml:space="preserve"> (l</w:t>
      </w:r>
      <w:r w:rsidRPr="002B06A4">
        <w:rPr>
          <w:rFonts w:eastAsia="Times New Roman" w:cstheme="minorHAnsi"/>
          <w:lang w:eastAsia="en-GB"/>
        </w:rPr>
        <w:t>earning through experience</w:t>
      </w:r>
      <w:r w:rsidR="00BB4F63" w:rsidRPr="002B06A4">
        <w:rPr>
          <w:rFonts w:eastAsia="Times New Roman" w:cstheme="minorHAnsi"/>
          <w:lang w:eastAsia="en-GB"/>
        </w:rPr>
        <w:t>).</w:t>
      </w:r>
    </w:p>
    <w:p w14:paraId="56489466" w14:textId="77777777" w:rsidR="00DE4DB9" w:rsidRPr="002B06A4" w:rsidRDefault="00DE4DB9" w:rsidP="002C2F3F">
      <w:pPr>
        <w:tabs>
          <w:tab w:val="center" w:pos="4513"/>
          <w:tab w:val="left" w:pos="5490"/>
        </w:tabs>
        <w:spacing w:after="0" w:line="256" w:lineRule="auto"/>
        <w:rPr>
          <w:rFonts w:cstheme="minorHAnsi"/>
        </w:rPr>
      </w:pPr>
    </w:p>
    <w:p w14:paraId="25819C90" w14:textId="78601880" w:rsidR="00DE4DB9" w:rsidRPr="002B06A4" w:rsidRDefault="00DE4DB9"/>
    <w:p w14:paraId="6083BF65" w14:textId="4EAD599D" w:rsidR="00DE4DB9" w:rsidRPr="002B06A4" w:rsidRDefault="00DE4DB9" w:rsidP="00DE4DB9">
      <w:pPr>
        <w:spacing w:after="0"/>
        <w:rPr>
          <w:b/>
          <w:bCs/>
          <w:u w:val="single"/>
        </w:rPr>
      </w:pPr>
      <w:r w:rsidRPr="002B06A4">
        <w:rPr>
          <w:b/>
          <w:bCs/>
          <w:u w:val="single"/>
        </w:rPr>
        <w:t>Introduction</w:t>
      </w:r>
    </w:p>
    <w:p w14:paraId="5286FABB" w14:textId="29D9DC96" w:rsidR="00DE4DB9" w:rsidRPr="002B06A4" w:rsidRDefault="00DE4DB9" w:rsidP="00DE4DB9">
      <w:pPr>
        <w:spacing w:after="0"/>
      </w:pPr>
      <w:r w:rsidRPr="002B06A4">
        <w:t>In this sub</w:t>
      </w:r>
      <w:r w:rsidR="00BB4F63" w:rsidRPr="002B06A4">
        <w:t>-</w:t>
      </w:r>
      <w:r w:rsidRPr="002B06A4">
        <w:t>section</w:t>
      </w:r>
      <w:r w:rsidR="00BB4F63" w:rsidRPr="002B06A4">
        <w:t>,</w:t>
      </w:r>
      <w:r w:rsidRPr="002B06A4">
        <w:t xml:space="preserve"> you will explore how reflection facilitates ongoing personal and professional learning; developing and creating individuals capable of demonstrating progression towards learning outcomes, whilst also providing a structure in which to make sense of learning.​</w:t>
      </w:r>
    </w:p>
    <w:p w14:paraId="6B53C30F" w14:textId="30679936" w:rsidR="00DE4DB9" w:rsidRPr="002B06A4" w:rsidRDefault="00DE4DB9" w:rsidP="00DE4DB9">
      <w:pPr>
        <w:spacing w:after="0"/>
        <w:rPr>
          <w:b/>
          <w:bCs/>
          <w:u w:val="single"/>
        </w:rPr>
      </w:pPr>
    </w:p>
    <w:tbl>
      <w:tblPr>
        <w:tblStyle w:val="TableGrid"/>
        <w:tblW w:w="0" w:type="auto"/>
        <w:tblInd w:w="0" w:type="dxa"/>
        <w:tblLook w:val="04A0" w:firstRow="1" w:lastRow="0" w:firstColumn="1" w:lastColumn="0" w:noHBand="0" w:noVBand="1"/>
      </w:tblPr>
      <w:tblGrid>
        <w:gridCol w:w="9016"/>
      </w:tblGrid>
      <w:tr w:rsidR="002C2F3F" w:rsidRPr="002B06A4" w14:paraId="4BA9BDB5" w14:textId="77777777" w:rsidTr="002C2F3F">
        <w:tc>
          <w:tcPr>
            <w:tcW w:w="9016" w:type="dxa"/>
          </w:tcPr>
          <w:p w14:paraId="3F3A77CF" w14:textId="2758C615" w:rsidR="002C2F3F" w:rsidRPr="002B06A4" w:rsidRDefault="002C2F3F" w:rsidP="002C2F3F">
            <w:pPr>
              <w:rPr>
                <w:b/>
                <w:bCs/>
                <w:u w:val="single"/>
              </w:rPr>
            </w:pPr>
            <w:r w:rsidRPr="002B06A4">
              <w:rPr>
                <w:b/>
                <w:bCs/>
                <w:u w:val="single"/>
              </w:rPr>
              <w:t xml:space="preserve">Introductory </w:t>
            </w:r>
            <w:r w:rsidR="00844948" w:rsidRPr="002B06A4">
              <w:rPr>
                <w:b/>
                <w:bCs/>
                <w:u w:val="single"/>
              </w:rPr>
              <w:t>a</w:t>
            </w:r>
            <w:r w:rsidRPr="002B06A4">
              <w:rPr>
                <w:b/>
                <w:bCs/>
                <w:u w:val="single"/>
              </w:rPr>
              <w:t xml:space="preserve">ctivity </w:t>
            </w:r>
          </w:p>
          <w:p w14:paraId="49DFB780" w14:textId="11C413F0" w:rsidR="002C2F3F" w:rsidRPr="002B06A4" w:rsidRDefault="00A56B53" w:rsidP="002C2F3F">
            <w:r w:rsidRPr="002B06A4">
              <w:t>Test your knowledge</w:t>
            </w:r>
            <w:r w:rsidR="00844948" w:rsidRPr="002B06A4">
              <w:t xml:space="preserve"> by doing the one-minute exercise</w:t>
            </w:r>
            <w:r w:rsidRPr="002B06A4">
              <w:t>:</w:t>
            </w:r>
          </w:p>
          <w:p w14:paraId="2454F857" w14:textId="7CDD2296" w:rsidR="002C2F3F" w:rsidRPr="002B06A4" w:rsidRDefault="002C2F3F" w:rsidP="002C2F3F">
            <w:r w:rsidRPr="002B06A4">
              <w:t>Set a timer and see how much you can write about your knowledge of reflection in one minute.</w:t>
            </w:r>
          </w:p>
          <w:p w14:paraId="4A84D405" w14:textId="77A52D0E" w:rsidR="00825BEC" w:rsidRPr="002B06A4" w:rsidRDefault="00844948" w:rsidP="002C2F3F">
            <w:r w:rsidRPr="002B06A4">
              <w:t>Then, review</w:t>
            </w:r>
            <w:r w:rsidR="00A56B53" w:rsidRPr="002B06A4">
              <w:t xml:space="preserve"> the next slide</w:t>
            </w:r>
            <w:r w:rsidRPr="002B06A4">
              <w:t>. D</w:t>
            </w:r>
            <w:r w:rsidR="00A56B53" w:rsidRPr="002B06A4">
              <w:t>id you write something similar</w:t>
            </w:r>
            <w:r w:rsidRPr="002B06A4">
              <w:t xml:space="preserve"> to this</w:t>
            </w:r>
            <w:r w:rsidR="00A56B53" w:rsidRPr="002B06A4">
              <w:t>?</w:t>
            </w:r>
          </w:p>
          <w:p w14:paraId="028BE3AB" w14:textId="449D799C" w:rsidR="002C2F3F" w:rsidRPr="002B06A4" w:rsidRDefault="002C2F3F" w:rsidP="002C2F3F">
            <w:pPr>
              <w:rPr>
                <w:b/>
                <w:bCs/>
                <w:u w:val="single"/>
              </w:rPr>
            </w:pPr>
          </w:p>
        </w:tc>
      </w:tr>
    </w:tbl>
    <w:p w14:paraId="116D706E" w14:textId="278863E7" w:rsidR="00DE4DB9" w:rsidRPr="002B06A4" w:rsidRDefault="00DE4DB9" w:rsidP="00DE4DB9">
      <w:pPr>
        <w:spacing w:after="0"/>
        <w:rPr>
          <w:b/>
          <w:bCs/>
          <w:u w:val="single"/>
        </w:rPr>
      </w:pPr>
    </w:p>
    <w:p w14:paraId="0F5A8FBC" w14:textId="018B5B37" w:rsidR="00A56B53" w:rsidRPr="002B06A4" w:rsidRDefault="00DE4DB9" w:rsidP="00A56B53">
      <w:pPr>
        <w:spacing w:after="0"/>
      </w:pPr>
      <w:r w:rsidRPr="002B06A4">
        <w:t>​</w:t>
      </w:r>
      <w:r w:rsidR="00A56B53" w:rsidRPr="002B06A4">
        <w:rPr>
          <w:b/>
          <w:bCs/>
          <w:u w:val="single"/>
        </w:rPr>
        <w:t xml:space="preserve">What is </w:t>
      </w:r>
      <w:r w:rsidR="00844948" w:rsidRPr="002B06A4">
        <w:rPr>
          <w:b/>
          <w:bCs/>
          <w:u w:val="single"/>
        </w:rPr>
        <w:t>r</w:t>
      </w:r>
      <w:r w:rsidR="00A56B53" w:rsidRPr="002B06A4">
        <w:rPr>
          <w:b/>
          <w:bCs/>
          <w:u w:val="single"/>
        </w:rPr>
        <w:t>eflection?</w:t>
      </w:r>
    </w:p>
    <w:p w14:paraId="2048D399" w14:textId="283C3B00" w:rsidR="00A56B53" w:rsidRPr="002B06A4" w:rsidRDefault="00844948" w:rsidP="00A56B53">
      <w:pPr>
        <w:spacing w:after="0"/>
      </w:pPr>
      <w:r w:rsidRPr="002B06A4">
        <w:t>Reflecting is a process which allows you to think deeply about</w:t>
      </w:r>
      <w:r w:rsidR="00A56B53" w:rsidRPr="002B06A4">
        <w:t xml:space="preserve"> something that </w:t>
      </w:r>
      <w:r w:rsidRPr="002B06A4">
        <w:t>you</w:t>
      </w:r>
      <w:r w:rsidR="00A56B53" w:rsidRPr="002B06A4">
        <w:t xml:space="preserve"> might not otherwise have </w:t>
      </w:r>
      <w:r w:rsidRPr="002B06A4">
        <w:t>considered, which helps to develop and reinforce learning.</w:t>
      </w:r>
    </w:p>
    <w:p w14:paraId="0AFF40D9" w14:textId="77777777" w:rsidR="00647C28" w:rsidRPr="002B06A4" w:rsidRDefault="00844948" w:rsidP="00A56B53">
      <w:pPr>
        <w:spacing w:after="0"/>
      </w:pPr>
      <w:r w:rsidRPr="002B06A4">
        <w:t xml:space="preserve">To reflect, you must consciously think about and look back on your experiences, actions, feelings, and responses. You must then interpret or analyse these in order to learn from them. (Atkins and Murphy, 1994; Boud et al., 1994). </w:t>
      </w:r>
    </w:p>
    <w:p w14:paraId="06E69036" w14:textId="77777777" w:rsidR="00647C28" w:rsidRPr="002B06A4" w:rsidRDefault="00647C28" w:rsidP="00A56B53">
      <w:pPr>
        <w:spacing w:after="0"/>
      </w:pPr>
    </w:p>
    <w:p w14:paraId="29B02BEB" w14:textId="7D6781AC" w:rsidR="00844948" w:rsidRPr="002B06A4" w:rsidRDefault="00844948" w:rsidP="00A56B53">
      <w:pPr>
        <w:spacing w:after="0"/>
      </w:pPr>
      <w:r w:rsidRPr="002B06A4">
        <w:t xml:space="preserve">The best way to reflect would be to ask yourself questions on what you did, how you did it, and what you learnt from this. In order to reflect effectively, you must spot any patterns emerging as a result of your experiences and responses, and identify any links between </w:t>
      </w:r>
      <w:r w:rsidR="00647C28" w:rsidRPr="002B06A4">
        <w:t>your thoughts.</w:t>
      </w:r>
    </w:p>
    <w:p w14:paraId="1C168277" w14:textId="77777777" w:rsidR="00844948" w:rsidRPr="002B06A4" w:rsidRDefault="00844948" w:rsidP="00A56B53">
      <w:pPr>
        <w:spacing w:after="0" w:line="240" w:lineRule="auto"/>
      </w:pPr>
    </w:p>
    <w:p w14:paraId="1CA5AA69" w14:textId="1893565D" w:rsidR="00AD581F" w:rsidRPr="002B06A4" w:rsidRDefault="00AD581F" w:rsidP="00AD581F">
      <w:pPr>
        <w:spacing w:after="0"/>
        <w:rPr>
          <w:b/>
          <w:bCs/>
        </w:rPr>
      </w:pPr>
      <w:r w:rsidRPr="002B06A4">
        <w:rPr>
          <w:b/>
          <w:bCs/>
        </w:rPr>
        <w:t xml:space="preserve">Becoming </w:t>
      </w:r>
      <w:r w:rsidR="00647C28" w:rsidRPr="002B06A4">
        <w:rPr>
          <w:b/>
          <w:bCs/>
        </w:rPr>
        <w:t>r</w:t>
      </w:r>
      <w:r w:rsidRPr="002B06A4">
        <w:rPr>
          <w:b/>
          <w:bCs/>
        </w:rPr>
        <w:t>eflective</w:t>
      </w:r>
    </w:p>
    <w:p w14:paraId="28170167" w14:textId="0EF640B0" w:rsidR="00647C28" w:rsidRPr="002B06A4" w:rsidRDefault="00AD581F" w:rsidP="00AD581F">
      <w:pPr>
        <w:spacing w:after="0"/>
      </w:pPr>
      <w:r w:rsidRPr="002B06A4">
        <w:t>Critical thinking requires you to ‘unpack’ whatever you are focusing on</w:t>
      </w:r>
      <w:r w:rsidR="00647C28" w:rsidRPr="002B06A4">
        <w:t>. You should never simply accept everything you hear and read at face value – you must always unpack it using the skills needed to reflect by looking, listening and pausing.</w:t>
      </w:r>
      <w:r w:rsidR="00F0423A" w:rsidRPr="002B06A4">
        <w:t xml:space="preserve"> This will allow you to identify things you may otherwise not notice.</w:t>
      </w:r>
    </w:p>
    <w:p w14:paraId="0B13BCEB" w14:textId="2272C5B2" w:rsidR="00AD581F" w:rsidRPr="002B06A4" w:rsidRDefault="00AD581F" w:rsidP="00AD581F">
      <w:pPr>
        <w:spacing w:after="0"/>
      </w:pPr>
      <w:r w:rsidRPr="002B06A4">
        <w:t xml:space="preserve"> </w:t>
      </w:r>
    </w:p>
    <w:p w14:paraId="433E1875" w14:textId="0C22FBE3" w:rsidR="00A56B53" w:rsidRPr="002B06A4" w:rsidRDefault="00A56B53" w:rsidP="00A56B53">
      <w:pPr>
        <w:spacing w:after="0" w:line="240" w:lineRule="auto"/>
        <w:rPr>
          <w:rFonts w:eastAsia="Times New Roman" w:cstheme="minorHAnsi"/>
          <w:lang w:val="en-US" w:eastAsia="en-GB"/>
        </w:rPr>
      </w:pPr>
      <w:r w:rsidRPr="002B06A4">
        <w:rPr>
          <w:rFonts w:eastAsia="Times New Roman" w:cstheme="minorHAnsi"/>
          <w:lang w:val="en-US" w:eastAsia="en-GB"/>
        </w:rPr>
        <w:t xml:space="preserve">Moon (2004) </w:t>
      </w:r>
      <w:r w:rsidR="00F0423A" w:rsidRPr="002B06A4">
        <w:rPr>
          <w:rFonts w:eastAsia="Times New Roman" w:cstheme="minorHAnsi"/>
          <w:lang w:val="en-US" w:eastAsia="en-GB"/>
        </w:rPr>
        <w:t>likens this reflective process to using a</w:t>
      </w:r>
      <w:r w:rsidRPr="002B06A4">
        <w:rPr>
          <w:rFonts w:eastAsia="Times New Roman" w:cstheme="minorHAnsi"/>
          <w:lang w:val="en-US" w:eastAsia="en-GB"/>
        </w:rPr>
        <w:t xml:space="preserve"> ‘pensieve’</w:t>
      </w:r>
      <w:r w:rsidR="00F0423A" w:rsidRPr="002B06A4">
        <w:rPr>
          <w:rFonts w:eastAsia="Times New Roman" w:cstheme="minorHAnsi"/>
          <w:lang w:val="en-US" w:eastAsia="en-GB"/>
        </w:rPr>
        <w:t>, a fictional instrument seen in the Harry Potter series</w:t>
      </w:r>
      <w:r w:rsidRPr="002B06A4">
        <w:rPr>
          <w:rFonts w:eastAsia="Times New Roman" w:cstheme="minorHAnsi"/>
          <w:lang w:val="en-US" w:eastAsia="en-GB"/>
        </w:rPr>
        <w:t>.</w:t>
      </w:r>
    </w:p>
    <w:p w14:paraId="5A6DD981" w14:textId="7D439E9F" w:rsidR="00A56B53" w:rsidRPr="002B06A4" w:rsidRDefault="00A56B53" w:rsidP="00A56B53">
      <w:pPr>
        <w:spacing w:after="0" w:line="240" w:lineRule="auto"/>
        <w:ind w:left="540"/>
        <w:rPr>
          <w:rFonts w:eastAsia="Times New Roman" w:cstheme="minorHAnsi"/>
          <w:lang w:val="en-US" w:eastAsia="en-GB"/>
        </w:rPr>
      </w:pPr>
      <w:r w:rsidRPr="002B06A4">
        <w:rPr>
          <w:rFonts w:eastAsia="Times New Roman" w:cstheme="minorHAnsi"/>
          <w:lang w:val="en-US" w:eastAsia="en-GB"/>
        </w:rPr>
        <w:t> </w:t>
      </w:r>
    </w:p>
    <w:p w14:paraId="02D91A49" w14:textId="6ACFFEEB" w:rsidR="00AD581F" w:rsidRPr="002B06A4" w:rsidRDefault="00AD581F" w:rsidP="00AD581F">
      <w:pPr>
        <w:spacing w:after="0"/>
      </w:pPr>
      <w:r w:rsidRPr="002B06A4">
        <w:rPr>
          <w:noProof/>
        </w:rPr>
        <mc:AlternateContent>
          <mc:Choice Requires="wps">
            <w:drawing>
              <wp:anchor distT="0" distB="0" distL="114300" distR="114300" simplePos="0" relativeHeight="251660288" behindDoc="0" locked="0" layoutInCell="1" allowOverlap="1" wp14:anchorId="48737CF9" wp14:editId="2C370E36">
                <wp:simplePos x="0" y="0"/>
                <wp:positionH relativeFrom="column">
                  <wp:posOffset>-47625</wp:posOffset>
                </wp:positionH>
                <wp:positionV relativeFrom="paragraph">
                  <wp:posOffset>151130</wp:posOffset>
                </wp:positionV>
                <wp:extent cx="5915025" cy="10572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5915025" cy="105727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9CDC1B" id="Rectangle 2" o:spid="_x0000_s1026" style="position:absolute;margin-left:-3.75pt;margin-top:11.9pt;width:465.75pt;height:83.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" filled="f" strokecolor="black [3200]">
                <v:stroke joinstyle="round"/>
              </v:rect>
            </w:pict>
          </mc:Fallback>
        </mc:AlternateContent>
      </w:r>
    </w:p>
    <w:p w14:paraId="5F100FE8" w14:textId="2E88638C" w:rsidR="00AD581F" w:rsidRPr="002B06A4" w:rsidRDefault="00AD581F" w:rsidP="00AD581F">
      <w:pPr>
        <w:spacing w:after="0"/>
        <w:rPr>
          <w:b/>
          <w:bCs/>
        </w:rPr>
      </w:pPr>
      <w:r w:rsidRPr="002B06A4">
        <w:rPr>
          <w:b/>
          <w:bCs/>
        </w:rPr>
        <w:t>Key Quote:</w:t>
      </w:r>
    </w:p>
    <w:p w14:paraId="77951F8F" w14:textId="2E472CA3" w:rsidR="00AD581F" w:rsidRPr="002B06A4" w:rsidRDefault="00AD581F" w:rsidP="00AD581F">
      <w:pPr>
        <w:autoSpaceDE w:val="0"/>
        <w:autoSpaceDN w:val="0"/>
        <w:adjustRightInd w:val="0"/>
        <w:spacing w:after="0" w:line="240" w:lineRule="auto"/>
        <w:rPr>
          <w:rFonts w:cstheme="minorHAnsi"/>
          <w:i/>
          <w:iCs/>
        </w:rPr>
      </w:pPr>
      <w:r w:rsidRPr="002B06A4">
        <w:rPr>
          <w:rFonts w:cstheme="minorHAnsi"/>
          <w:i/>
          <w:iCs/>
        </w:rPr>
        <w:t>‘One simply siphons the excess thoughts from one’s mind, pours them into the basin, and examines them at one’s leisure. It becomes easier to spot patterns and links, you understand, when they are in this form.’</w:t>
      </w:r>
    </w:p>
    <w:p w14:paraId="306F071E" w14:textId="77777777" w:rsidR="00AD581F" w:rsidRPr="002B06A4" w:rsidRDefault="00AD581F" w:rsidP="00AD581F">
      <w:pPr>
        <w:pStyle w:val="ListParagraph"/>
        <w:numPr>
          <w:ilvl w:val="0"/>
          <w:numId w:val="4"/>
        </w:numPr>
        <w:autoSpaceDE w:val="0"/>
        <w:autoSpaceDN w:val="0"/>
        <w:adjustRightInd w:val="0"/>
        <w:spacing w:after="0" w:line="240" w:lineRule="auto"/>
        <w:rPr>
          <w:rFonts w:cstheme="minorHAnsi"/>
        </w:rPr>
      </w:pPr>
      <w:r w:rsidRPr="002B06A4">
        <w:rPr>
          <w:rFonts w:cstheme="minorHAnsi"/>
        </w:rPr>
        <w:t xml:space="preserve">(Rowling, 2000, pp.518) </w:t>
      </w:r>
      <w:r w:rsidRPr="002B06A4">
        <w:rPr>
          <w:rFonts w:cstheme="minorHAnsi"/>
          <w:i/>
          <w:iCs/>
        </w:rPr>
        <w:t>Harry Potter and the Goblet of Fire</w:t>
      </w:r>
    </w:p>
    <w:p w14:paraId="7B88321E" w14:textId="3764AD0D" w:rsidR="00AD581F" w:rsidRPr="002B06A4" w:rsidRDefault="00AD581F" w:rsidP="00AD581F">
      <w:pPr>
        <w:autoSpaceDE w:val="0"/>
        <w:autoSpaceDN w:val="0"/>
        <w:adjustRightInd w:val="0"/>
        <w:spacing w:after="0" w:line="240" w:lineRule="auto"/>
        <w:rPr>
          <w:rFonts w:cstheme="minorHAnsi"/>
        </w:rPr>
      </w:pPr>
    </w:p>
    <w:p w14:paraId="6F9D441B" w14:textId="043F683A" w:rsidR="00AD581F" w:rsidRPr="002B06A4" w:rsidRDefault="00AD581F" w:rsidP="002B06A4">
      <w:pPr>
        <w:spacing w:after="0" w:line="240" w:lineRule="auto"/>
        <w:rPr>
          <w:u w:val="single"/>
        </w:rPr>
      </w:pPr>
    </w:p>
    <w:p w14:paraId="13F08AF8" w14:textId="0CE17D0E" w:rsidR="00A56B53" w:rsidRPr="002B06A4" w:rsidRDefault="00A56B53" w:rsidP="00A56B53">
      <w:pPr>
        <w:spacing w:after="0"/>
        <w:rPr>
          <w:b/>
          <w:bCs/>
        </w:rPr>
      </w:pPr>
      <w:r w:rsidRPr="002B06A4">
        <w:rPr>
          <w:b/>
          <w:bCs/>
        </w:rPr>
        <w:t xml:space="preserve">Learning through </w:t>
      </w:r>
      <w:r w:rsidR="00351B98" w:rsidRPr="002B06A4">
        <w:rPr>
          <w:b/>
          <w:bCs/>
        </w:rPr>
        <w:t>r</w:t>
      </w:r>
      <w:r w:rsidRPr="002B06A4">
        <w:rPr>
          <w:b/>
          <w:bCs/>
        </w:rPr>
        <w:t>eflection</w:t>
      </w:r>
    </w:p>
    <w:p w14:paraId="4084214D" w14:textId="014BA308" w:rsidR="00351B98" w:rsidRPr="002B06A4" w:rsidRDefault="00A56B53" w:rsidP="00A56B53">
      <w:pPr>
        <w:spacing w:after="0"/>
      </w:pPr>
      <w:r w:rsidRPr="002B06A4">
        <w:t xml:space="preserve">Reflecting on </w:t>
      </w:r>
      <w:r w:rsidR="00351B98" w:rsidRPr="002B06A4">
        <w:t xml:space="preserve">your own </w:t>
      </w:r>
      <w:r w:rsidRPr="002B06A4">
        <w:t xml:space="preserve">academic or professional practice through questioning </w:t>
      </w:r>
      <w:r w:rsidR="00351B98" w:rsidRPr="002B06A4">
        <w:t>helps you to identify your personal expectations, biases and beliefs more easily. Developing an understanding of yourself can help you to succeed more effectively in your studies through an increases awareness of your automatic assumptions.</w:t>
      </w:r>
    </w:p>
    <w:p w14:paraId="4A45C852" w14:textId="4DBA252D" w:rsidR="00A56B53" w:rsidRPr="002B06A4" w:rsidRDefault="00A56B53" w:rsidP="00A56B53">
      <w:pPr>
        <w:spacing w:after="0"/>
      </w:pPr>
    </w:p>
    <w:p w14:paraId="7930FCD2" w14:textId="13961A95" w:rsidR="00351B98" w:rsidRPr="002B06A4" w:rsidRDefault="00351B98" w:rsidP="00A56B53">
      <w:pPr>
        <w:spacing w:after="0"/>
      </w:pPr>
      <w:r w:rsidRPr="002B06A4">
        <w:t>Ask yourself:</w:t>
      </w:r>
    </w:p>
    <w:p w14:paraId="008687B2" w14:textId="479CC0F9" w:rsidR="00351B98" w:rsidRPr="002B06A4" w:rsidRDefault="00351B98" w:rsidP="00351B98">
      <w:pPr>
        <w:pStyle w:val="ListParagraph"/>
        <w:numPr>
          <w:ilvl w:val="0"/>
          <w:numId w:val="4"/>
        </w:numPr>
        <w:spacing w:after="0"/>
      </w:pPr>
      <w:r w:rsidRPr="002B06A4">
        <w:t>What did I do?</w:t>
      </w:r>
    </w:p>
    <w:p w14:paraId="63A3F10A" w14:textId="094A73A2" w:rsidR="00351B98" w:rsidRPr="002B06A4" w:rsidRDefault="00351B98" w:rsidP="00351B98">
      <w:pPr>
        <w:pStyle w:val="ListParagraph"/>
        <w:numPr>
          <w:ilvl w:val="0"/>
          <w:numId w:val="4"/>
        </w:numPr>
        <w:spacing w:after="0"/>
      </w:pPr>
      <w:r w:rsidRPr="002B06A4">
        <w:t>How did I do it?</w:t>
      </w:r>
    </w:p>
    <w:p w14:paraId="0842BE8F" w14:textId="7668324A" w:rsidR="00351B98" w:rsidRPr="002B06A4" w:rsidRDefault="00351B98" w:rsidP="00351B98">
      <w:pPr>
        <w:pStyle w:val="ListParagraph"/>
        <w:numPr>
          <w:ilvl w:val="0"/>
          <w:numId w:val="4"/>
        </w:numPr>
        <w:spacing w:after="0"/>
      </w:pPr>
      <w:r w:rsidRPr="002B06A4">
        <w:t>What did I learn?</w:t>
      </w:r>
    </w:p>
    <w:p w14:paraId="09FC74E3" w14:textId="50EEF584" w:rsidR="00DE4DB9" w:rsidRPr="002B06A4" w:rsidRDefault="00AD581F" w:rsidP="00DE4DB9">
      <w:pPr>
        <w:spacing w:after="0"/>
        <w:rPr>
          <w:b/>
          <w:bCs/>
        </w:rPr>
      </w:pPr>
      <w:r w:rsidRPr="002B06A4">
        <w:rPr>
          <w:b/>
          <w:bCs/>
        </w:rPr>
        <w:t xml:space="preserve">What is </w:t>
      </w:r>
      <w:r w:rsidR="00351B98" w:rsidRPr="002B06A4">
        <w:rPr>
          <w:b/>
          <w:bCs/>
        </w:rPr>
        <w:t>r</w:t>
      </w:r>
      <w:r w:rsidRPr="002B06A4">
        <w:rPr>
          <w:b/>
          <w:bCs/>
        </w:rPr>
        <w:t>eflexivity?</w:t>
      </w:r>
    </w:p>
    <w:p w14:paraId="229F42D7" w14:textId="3AE1B1A8" w:rsidR="00AD581F" w:rsidRPr="002B06A4" w:rsidRDefault="00AD581F" w:rsidP="00AD581F">
      <w:pPr>
        <w:spacing w:after="0"/>
      </w:pPr>
      <w:r w:rsidRPr="002B06A4">
        <w:t xml:space="preserve">In order to </w:t>
      </w:r>
      <w:r w:rsidRPr="002B06A4">
        <w:rPr>
          <w:b/>
          <w:bCs/>
        </w:rPr>
        <w:t xml:space="preserve">learn </w:t>
      </w:r>
      <w:r w:rsidRPr="002B06A4">
        <w:t xml:space="preserve">from </w:t>
      </w:r>
      <w:r w:rsidR="00CA7BAB" w:rsidRPr="002B06A4">
        <w:t>y</w:t>
      </w:r>
      <w:r w:rsidRPr="002B06A4">
        <w:t xml:space="preserve">our </w:t>
      </w:r>
      <w:r w:rsidRPr="002B06A4">
        <w:rPr>
          <w:b/>
          <w:bCs/>
        </w:rPr>
        <w:t>experiences</w:t>
      </w:r>
      <w:r w:rsidRPr="002B06A4">
        <w:t xml:space="preserve">, </w:t>
      </w:r>
      <w:r w:rsidR="00CA7BAB" w:rsidRPr="002B06A4">
        <w:t>you must</w:t>
      </w:r>
      <w:r w:rsidRPr="002B06A4">
        <w:t xml:space="preserve"> consider not only the practice of reflection, but also the process of </w:t>
      </w:r>
      <w:r w:rsidRPr="002B06A4">
        <w:rPr>
          <w:b/>
          <w:bCs/>
        </w:rPr>
        <w:t>reflexivity</w:t>
      </w:r>
      <w:r w:rsidRPr="002B06A4">
        <w:t xml:space="preserve">. </w:t>
      </w:r>
      <w:r w:rsidR="00CA7BAB" w:rsidRPr="002B06A4">
        <w:t>Yo</w:t>
      </w:r>
      <w:r w:rsidRPr="002B06A4">
        <w:t xml:space="preserve">ur previous experiences, attitudes and beliefs influence </w:t>
      </w:r>
      <w:r w:rsidR="00CA7BAB" w:rsidRPr="002B06A4">
        <w:t>y</w:t>
      </w:r>
      <w:r w:rsidRPr="002B06A4">
        <w:t xml:space="preserve">our </w:t>
      </w:r>
      <w:r w:rsidRPr="002B06A4">
        <w:lastRenderedPageBreak/>
        <w:t xml:space="preserve">thought processes, and being </w:t>
      </w:r>
      <w:r w:rsidRPr="002B06A4">
        <w:rPr>
          <w:b/>
          <w:bCs/>
        </w:rPr>
        <w:t>reflexive</w:t>
      </w:r>
      <w:r w:rsidRPr="002B06A4">
        <w:t xml:space="preserve"> involves being </w:t>
      </w:r>
      <w:r w:rsidRPr="002B06A4">
        <w:rPr>
          <w:b/>
          <w:bCs/>
        </w:rPr>
        <w:t>open-minded</w:t>
      </w:r>
      <w:r w:rsidRPr="002B06A4">
        <w:t xml:space="preserve"> in examining the influence </w:t>
      </w:r>
      <w:r w:rsidR="00CA7BAB" w:rsidRPr="002B06A4">
        <w:t xml:space="preserve">that </w:t>
      </w:r>
      <w:r w:rsidRPr="002B06A4">
        <w:t xml:space="preserve">these will have on </w:t>
      </w:r>
      <w:r w:rsidR="00CA7BAB" w:rsidRPr="002B06A4">
        <w:t>y</w:t>
      </w:r>
      <w:r w:rsidRPr="002B06A4">
        <w:t>our thinking.</w:t>
      </w:r>
    </w:p>
    <w:p w14:paraId="33CA00D0" w14:textId="678E03D3" w:rsidR="00AD581F" w:rsidRPr="002B06A4" w:rsidRDefault="00AD581F" w:rsidP="00AD581F">
      <w:pPr>
        <w:spacing w:after="0"/>
      </w:pPr>
    </w:p>
    <w:p w14:paraId="79937DB2" w14:textId="0531A166" w:rsidR="0003587F" w:rsidRPr="002B06A4" w:rsidRDefault="0003587F" w:rsidP="0003587F">
      <w:pPr>
        <w:spacing w:after="0"/>
      </w:pPr>
      <w:r w:rsidRPr="002B06A4">
        <w:t>Click on the link to watch</w:t>
      </w:r>
      <w:r w:rsidR="00CA7BAB" w:rsidRPr="002B06A4">
        <w:t xml:space="preserve"> a video on r</w:t>
      </w:r>
      <w:r w:rsidRPr="002B06A4">
        <w:t xml:space="preserve">eflexivity in </w:t>
      </w:r>
      <w:r w:rsidR="00CA7BAB" w:rsidRPr="002B06A4">
        <w:t>p</w:t>
      </w:r>
      <w:r w:rsidRPr="002B06A4">
        <w:t>erception</w:t>
      </w:r>
      <w:r w:rsidR="00CA7BAB" w:rsidRPr="002B06A4">
        <w:t>:</w:t>
      </w:r>
    </w:p>
    <w:p w14:paraId="62DE807F" w14:textId="2A4A1844" w:rsidR="0003587F" w:rsidRPr="002B06A4" w:rsidRDefault="0003587F" w:rsidP="00AD581F">
      <w:pPr>
        <w:spacing w:after="0"/>
        <w:rPr>
          <w:b/>
          <w:bCs/>
        </w:rPr>
      </w:pPr>
    </w:p>
    <w:p w14:paraId="7F9B61EB" w14:textId="18BF4426" w:rsidR="0003587F" w:rsidRPr="002B06A4" w:rsidRDefault="00000000" w:rsidP="0003587F">
      <w:pPr>
        <w:spacing w:after="0" w:line="240" w:lineRule="auto"/>
        <w:rPr>
          <w:rFonts w:eastAsia="Times New Roman" w:cstheme="minorHAnsi"/>
          <w:lang w:eastAsia="en-GB"/>
        </w:rPr>
      </w:pPr>
      <w:hyperlink r:id="rId8" w:history="1">
        <w:r w:rsidR="0003587F" w:rsidRPr="002B06A4">
          <w:rPr>
            <w:rStyle w:val="Hyperlink"/>
            <w:rFonts w:eastAsia="Times New Roman" w:cstheme="minorHAnsi"/>
            <w:color w:val="auto"/>
            <w:lang w:eastAsia="en-GB"/>
          </w:rPr>
          <w:t>https://youtu.be/VcHT10xICKg</w:t>
        </w:r>
      </w:hyperlink>
    </w:p>
    <w:p w14:paraId="16D418FA" w14:textId="5C09BAFC" w:rsidR="0003587F" w:rsidRPr="002B06A4" w:rsidRDefault="0003587F" w:rsidP="00AD581F">
      <w:pPr>
        <w:spacing w:after="0"/>
        <w:rPr>
          <w:b/>
          <w:bCs/>
          <w:u w:val="single"/>
        </w:rPr>
      </w:pPr>
    </w:p>
    <w:p w14:paraId="7C572B7C" w14:textId="5C096885" w:rsidR="0003587F" w:rsidRPr="002B06A4" w:rsidRDefault="0003587F" w:rsidP="00AD581F">
      <w:pPr>
        <w:spacing w:after="0"/>
        <w:rPr>
          <w:b/>
          <w:bCs/>
          <w:u w:val="single"/>
        </w:rPr>
      </w:pPr>
      <w:r w:rsidRPr="002B06A4">
        <w:rPr>
          <w:rFonts w:eastAsia="Times New Roman" w:cstheme="minorHAnsi"/>
          <w:lang w:eastAsia="en-GB"/>
        </w:rPr>
        <w:t>Ann Cunliffe Reflexivity (watch from 1:28 – 2:44)</w:t>
      </w:r>
      <w:r w:rsidR="00CA7BAB" w:rsidRPr="002B06A4">
        <w:rPr>
          <w:rFonts w:eastAsia="Times New Roman" w:cstheme="minorHAnsi"/>
          <w:lang w:eastAsia="en-GB"/>
        </w:rPr>
        <w:t>:</w:t>
      </w:r>
    </w:p>
    <w:p w14:paraId="3E7D2DB0" w14:textId="3749859B" w:rsidR="0003587F" w:rsidRPr="002B06A4" w:rsidRDefault="00000000" w:rsidP="00AD581F">
      <w:pPr>
        <w:spacing w:after="0"/>
        <w:rPr>
          <w:u w:val="single"/>
        </w:rPr>
      </w:pPr>
      <w:hyperlink r:id="rId9" w:history="1">
        <w:r w:rsidR="0003587F" w:rsidRPr="002B06A4">
          <w:rPr>
            <w:rStyle w:val="Hyperlink"/>
            <w:color w:val="auto"/>
          </w:rPr>
          <w:t>https://www.youtube.com/watch?v=ejKK0E2gwU0</w:t>
        </w:r>
      </w:hyperlink>
      <w:r w:rsidR="0003587F" w:rsidRPr="002B06A4">
        <w:rPr>
          <w:u w:val="single"/>
        </w:rPr>
        <w:t xml:space="preserve"> </w:t>
      </w:r>
    </w:p>
    <w:p w14:paraId="53184438" w14:textId="20047019" w:rsidR="00AD581F" w:rsidRPr="002B06A4" w:rsidRDefault="00AD581F" w:rsidP="00DE4DB9">
      <w:pPr>
        <w:spacing w:after="0"/>
      </w:pPr>
    </w:p>
    <w:p w14:paraId="45B5A3D9" w14:textId="7885B19A" w:rsidR="00AD581F" w:rsidRPr="002B06A4" w:rsidRDefault="00AD581F" w:rsidP="00DE4DB9">
      <w:pPr>
        <w:spacing w:after="0"/>
        <w:rPr>
          <w:b/>
          <w:bCs/>
          <w:u w:val="single"/>
        </w:rPr>
      </w:pPr>
      <w:r w:rsidRPr="002B06A4">
        <w:rPr>
          <w:b/>
          <w:bCs/>
          <w:u w:val="single"/>
        </w:rPr>
        <w:t xml:space="preserve">Do you see what I see? </w:t>
      </w:r>
      <w:r w:rsidR="00A61424" w:rsidRPr="002B06A4">
        <w:rPr>
          <w:b/>
          <w:bCs/>
          <w:u w:val="single"/>
        </w:rPr>
        <w:t xml:space="preserve"> The story behind the picture</w:t>
      </w:r>
    </w:p>
    <w:p w14:paraId="3DDA5CBF" w14:textId="6BA88F6F" w:rsidR="00AD581F" w:rsidRPr="002B06A4" w:rsidRDefault="00911B78" w:rsidP="00AD581F">
      <w:pPr>
        <w:spacing w:after="0"/>
      </w:pPr>
      <w:r w:rsidRPr="002B06A4">
        <w:t>As</w:t>
      </w:r>
      <w:r w:rsidR="001C2BD3" w:rsidRPr="002B06A4">
        <w:t xml:space="preserve"> </w:t>
      </w:r>
      <w:r w:rsidR="00FC7AC2" w:rsidRPr="002B06A4">
        <w:t>explored</w:t>
      </w:r>
      <w:r w:rsidR="001C2BD3" w:rsidRPr="002B06A4">
        <w:t xml:space="preserve"> in Cun</w:t>
      </w:r>
      <w:r w:rsidR="003B6CE1" w:rsidRPr="002B06A4">
        <w:t>liffe’s</w:t>
      </w:r>
      <w:r w:rsidR="0023358C" w:rsidRPr="002B06A4">
        <w:t xml:space="preserve"> video</w:t>
      </w:r>
      <w:r w:rsidR="00FC7AC2" w:rsidRPr="002B06A4">
        <w:t xml:space="preserve">, </w:t>
      </w:r>
      <w:r w:rsidR="0023358C" w:rsidRPr="002B06A4">
        <w:t>reflexivi</w:t>
      </w:r>
      <w:r w:rsidR="00732074" w:rsidRPr="002B06A4">
        <w:t>ty involves q</w:t>
      </w:r>
      <w:r w:rsidR="005E0C79" w:rsidRPr="002B06A4">
        <w:t xml:space="preserve">uestioning </w:t>
      </w:r>
      <w:r w:rsidR="00FC7AC2" w:rsidRPr="002B06A4">
        <w:t>y</w:t>
      </w:r>
      <w:r w:rsidR="005E0C79" w:rsidRPr="002B06A4">
        <w:t>our own</w:t>
      </w:r>
      <w:r w:rsidR="00FC7AC2" w:rsidRPr="002B06A4">
        <w:t xml:space="preserve"> assumptions, which you would usually take</w:t>
      </w:r>
      <w:r w:rsidR="005E0C79" w:rsidRPr="002B06A4">
        <w:t xml:space="preserve"> for granted</w:t>
      </w:r>
      <w:r w:rsidR="00FC7AC2" w:rsidRPr="002B06A4">
        <w:t>, by</w:t>
      </w:r>
      <w:r w:rsidR="00106E8B" w:rsidRPr="002B06A4">
        <w:t xml:space="preserve"> actively questioning </w:t>
      </w:r>
      <w:r w:rsidR="00106E8B" w:rsidRPr="002B06A4">
        <w:rPr>
          <w:b/>
          <w:bCs/>
        </w:rPr>
        <w:t>why</w:t>
      </w:r>
      <w:r w:rsidR="00106E8B" w:rsidRPr="002B06A4">
        <w:t xml:space="preserve"> </w:t>
      </w:r>
      <w:r w:rsidR="00FC7AC2" w:rsidRPr="002B06A4">
        <w:t>you</w:t>
      </w:r>
      <w:r w:rsidR="00106E8B" w:rsidRPr="002B06A4">
        <w:t xml:space="preserve"> make such assumptions</w:t>
      </w:r>
      <w:r w:rsidR="00732074" w:rsidRPr="002B06A4">
        <w:t>.</w:t>
      </w:r>
      <w:r w:rsidR="00FC7AC2" w:rsidRPr="002B06A4">
        <w:t xml:space="preserve"> You will now</w:t>
      </w:r>
      <w:r w:rsidR="00AD581F" w:rsidRPr="002B06A4">
        <w:t xml:space="preserve"> </w:t>
      </w:r>
      <w:r w:rsidR="00FC7AC2" w:rsidRPr="002B06A4">
        <w:t>look at</w:t>
      </w:r>
      <w:r w:rsidR="00AD581F" w:rsidRPr="002B06A4">
        <w:t xml:space="preserve"> how </w:t>
      </w:r>
      <w:r w:rsidR="00FC7AC2" w:rsidRPr="002B06A4">
        <w:t>y</w:t>
      </w:r>
      <w:r w:rsidR="00AD581F" w:rsidRPr="002B06A4">
        <w:t xml:space="preserve">our attitudes, beliefs and values inform </w:t>
      </w:r>
      <w:r w:rsidR="00FC7AC2" w:rsidRPr="002B06A4">
        <w:t>y</w:t>
      </w:r>
      <w:r w:rsidR="00AD581F" w:rsidRPr="002B06A4">
        <w:t>our perceptions and how these differ from others</w:t>
      </w:r>
      <w:r w:rsidR="00FC7AC2" w:rsidRPr="002B06A4">
        <w:t xml:space="preserve"> using critical thinking.</w:t>
      </w:r>
      <w:r w:rsidR="00AD581F" w:rsidRPr="002B06A4">
        <w:t xml:space="preserve"> </w:t>
      </w:r>
    </w:p>
    <w:p w14:paraId="553C9D95" w14:textId="6105939B" w:rsidR="00AD581F" w:rsidRPr="002B06A4" w:rsidRDefault="00AD581F" w:rsidP="00AD581F">
      <w:pPr>
        <w:spacing w:after="0"/>
      </w:pPr>
    </w:p>
    <w:p w14:paraId="0B540959" w14:textId="09AA7939" w:rsidR="003D4192" w:rsidRPr="002B06A4" w:rsidRDefault="003D4192" w:rsidP="003D4192">
      <w:pPr>
        <w:spacing w:after="0" w:line="240" w:lineRule="auto"/>
        <w:ind w:left="540"/>
        <w:rPr>
          <w:rFonts w:eastAsia="Times New Roman" w:cstheme="minorHAnsi"/>
          <w:lang w:eastAsia="en-GB"/>
        </w:rPr>
      </w:pPr>
    </w:p>
    <w:tbl>
      <w:tblPr>
        <w:tblStyle w:val="TableGrid"/>
        <w:tblW w:w="0" w:type="auto"/>
        <w:tblInd w:w="0" w:type="dxa"/>
        <w:tblLook w:val="04A0" w:firstRow="1" w:lastRow="0" w:firstColumn="1" w:lastColumn="0" w:noHBand="0" w:noVBand="1"/>
      </w:tblPr>
      <w:tblGrid>
        <w:gridCol w:w="9016"/>
      </w:tblGrid>
      <w:tr w:rsidR="003D4192" w:rsidRPr="002B06A4" w14:paraId="106FA026" w14:textId="77777777" w:rsidTr="003D4192">
        <w:tc>
          <w:tcPr>
            <w:tcW w:w="9016" w:type="dxa"/>
          </w:tcPr>
          <w:p w14:paraId="53C2B183" w14:textId="3C93924E" w:rsidR="003D4192" w:rsidRPr="002B06A4" w:rsidRDefault="003D4192" w:rsidP="003D4192">
            <w:pPr>
              <w:rPr>
                <w:rFonts w:eastAsia="Times New Roman" w:cstheme="minorHAnsi"/>
                <w:b/>
                <w:bCs/>
                <w:lang w:eastAsia="en-GB"/>
              </w:rPr>
            </w:pPr>
            <w:r w:rsidRPr="002B06A4">
              <w:rPr>
                <w:rFonts w:eastAsia="Times New Roman" w:cstheme="minorHAnsi"/>
                <w:b/>
                <w:bCs/>
                <w:lang w:eastAsia="en-GB"/>
              </w:rPr>
              <w:t>Stop and Think</w:t>
            </w:r>
          </w:p>
          <w:p w14:paraId="3122E2F6" w14:textId="77777777" w:rsidR="00FC7AC2" w:rsidRPr="002B06A4" w:rsidRDefault="003D4192" w:rsidP="00A61424">
            <w:pPr>
              <w:rPr>
                <w:b/>
                <w:bCs/>
              </w:rPr>
            </w:pPr>
            <w:r w:rsidRPr="002B06A4">
              <w:rPr>
                <w:b/>
                <w:bCs/>
              </w:rPr>
              <w:t xml:space="preserve">Remembering and recalling key learning </w:t>
            </w:r>
          </w:p>
          <w:p w14:paraId="2376ECA2" w14:textId="20904452" w:rsidR="003D4192" w:rsidRPr="002B06A4" w:rsidRDefault="00A61424" w:rsidP="00A61424">
            <w:pPr>
              <w:rPr>
                <w:rFonts w:eastAsia="Times New Roman" w:cstheme="minorHAnsi"/>
                <w:lang w:eastAsia="en-GB"/>
              </w:rPr>
            </w:pPr>
            <w:r w:rsidRPr="002B06A4">
              <w:t>Building on the themes introduced</w:t>
            </w:r>
            <w:r w:rsidR="00A56B53" w:rsidRPr="002B06A4">
              <w:t xml:space="preserve"> in the video</w:t>
            </w:r>
            <w:r w:rsidR="00FC7AC2" w:rsidRPr="002B06A4">
              <w:t>,</w:t>
            </w:r>
            <w:r w:rsidRPr="002B06A4">
              <w:t xml:space="preserve"> take a look at the picture below</w:t>
            </w:r>
            <w:r w:rsidR="00FC7AC2" w:rsidRPr="002B06A4">
              <w:t>. W</w:t>
            </w:r>
            <w:r w:rsidRPr="002B06A4">
              <w:t>hat do you see? Post your thoughts to the forum.</w:t>
            </w:r>
          </w:p>
          <w:p w14:paraId="78D92CF2" w14:textId="2460BAFA" w:rsidR="003D4192" w:rsidRPr="002B06A4" w:rsidRDefault="003D4192" w:rsidP="003D4192"/>
          <w:p w14:paraId="39432CD8" w14:textId="77777777" w:rsidR="00FC7AC2" w:rsidRPr="002B06A4" w:rsidRDefault="003D4192" w:rsidP="00A61424">
            <w:pPr>
              <w:rPr>
                <w:rFonts w:cstheme="minorHAnsi"/>
                <w:b/>
                <w:bCs/>
              </w:rPr>
            </w:pPr>
            <w:r w:rsidRPr="002B06A4">
              <w:rPr>
                <w:rFonts w:cstheme="minorHAnsi"/>
                <w:b/>
                <w:bCs/>
              </w:rPr>
              <w:t>Application</w:t>
            </w:r>
          </w:p>
          <w:p w14:paraId="58487C55" w14:textId="611C2864" w:rsidR="00A61424" w:rsidRPr="002B06A4" w:rsidRDefault="00A61424" w:rsidP="00A61424">
            <w:pPr>
              <w:rPr>
                <w:rFonts w:eastAsia="Times New Roman" w:cstheme="minorHAnsi"/>
                <w:lang w:eastAsia="en-GB"/>
              </w:rPr>
            </w:pPr>
            <w:r w:rsidRPr="002B06A4">
              <w:rPr>
                <w:rFonts w:eastAsia="Times New Roman" w:cstheme="minorHAnsi"/>
                <w:lang w:eastAsia="en-GB"/>
              </w:rPr>
              <w:t>Consider the similarities and differences between your answers and those of others.</w:t>
            </w:r>
          </w:p>
          <w:p w14:paraId="07E43A29" w14:textId="77777777" w:rsidR="00A61424" w:rsidRPr="002B06A4" w:rsidRDefault="00A61424" w:rsidP="00A61424">
            <w:pPr>
              <w:rPr>
                <w:rFonts w:eastAsia="Times New Roman" w:cstheme="minorHAnsi"/>
                <w:lang w:eastAsia="en-GB"/>
              </w:rPr>
            </w:pPr>
          </w:p>
          <w:p w14:paraId="3CE10899" w14:textId="77777777" w:rsidR="00FC7AC2" w:rsidRPr="002B06A4" w:rsidRDefault="003D4192" w:rsidP="00A61424">
            <w:pPr>
              <w:rPr>
                <w:rFonts w:cstheme="minorHAnsi"/>
                <w:b/>
                <w:bCs/>
              </w:rPr>
            </w:pPr>
            <w:r w:rsidRPr="002B06A4">
              <w:rPr>
                <w:rFonts w:cstheme="minorHAnsi"/>
                <w:b/>
                <w:bCs/>
              </w:rPr>
              <w:t>Developing depth</w:t>
            </w:r>
          </w:p>
          <w:p w14:paraId="155D120E" w14:textId="2F82654B" w:rsidR="00A61424" w:rsidRPr="002B06A4" w:rsidRDefault="00A61424" w:rsidP="00A61424">
            <w:pPr>
              <w:rPr>
                <w:rFonts w:eastAsia="Times New Roman" w:cstheme="minorHAnsi"/>
                <w:lang w:eastAsia="en-GB"/>
              </w:rPr>
            </w:pPr>
            <w:r w:rsidRPr="002B06A4">
              <w:rPr>
                <w:rFonts w:eastAsia="Times New Roman" w:cstheme="minorHAnsi"/>
                <w:lang w:eastAsia="en-GB"/>
              </w:rPr>
              <w:t>Can you think of any assumptions, beliefs or previous experiences you have had that may explain the differences between your own answers and those of others?</w:t>
            </w:r>
          </w:p>
          <w:p w14:paraId="2E8A6FE4" w14:textId="77777777" w:rsidR="00A61424" w:rsidRPr="002B06A4" w:rsidRDefault="00A61424" w:rsidP="00A61424">
            <w:pPr>
              <w:ind w:left="540"/>
              <w:rPr>
                <w:rFonts w:eastAsia="Times New Roman" w:cstheme="minorHAnsi"/>
                <w:lang w:eastAsia="en-GB"/>
              </w:rPr>
            </w:pPr>
            <w:r w:rsidRPr="002B06A4">
              <w:rPr>
                <w:rFonts w:eastAsia="Times New Roman" w:cstheme="minorHAnsi"/>
                <w:lang w:eastAsia="en-GB"/>
              </w:rPr>
              <w:t> </w:t>
            </w:r>
          </w:p>
          <w:p w14:paraId="333DDC2E" w14:textId="0FF33847" w:rsidR="003D4192" w:rsidRPr="002B06A4" w:rsidRDefault="003D4192" w:rsidP="00A61424">
            <w:pPr>
              <w:rPr>
                <w:rFonts w:eastAsia="Times New Roman" w:cstheme="minorHAnsi"/>
                <w:lang w:eastAsia="en-GB"/>
              </w:rPr>
            </w:pPr>
          </w:p>
          <w:p w14:paraId="6DA93BFF" w14:textId="77777777" w:rsidR="003D4192" w:rsidRPr="002B06A4" w:rsidRDefault="003D4192" w:rsidP="003D4192">
            <w:pPr>
              <w:ind w:left="540"/>
            </w:pPr>
          </w:p>
        </w:tc>
      </w:tr>
    </w:tbl>
    <w:p w14:paraId="2DFC8BB5" w14:textId="77777777" w:rsidR="003D4192" w:rsidRPr="002B06A4" w:rsidRDefault="003D4192" w:rsidP="00AD581F">
      <w:pPr>
        <w:spacing w:after="0"/>
      </w:pPr>
    </w:p>
    <w:p w14:paraId="0104C44D" w14:textId="608C3E6B" w:rsidR="00AD581F" w:rsidRPr="002B06A4" w:rsidRDefault="00AD581F" w:rsidP="00AD581F">
      <w:pPr>
        <w:spacing w:after="0"/>
      </w:pPr>
    </w:p>
    <w:p w14:paraId="072E7E92" w14:textId="5E07941D" w:rsidR="00AD581F" w:rsidRPr="002B06A4" w:rsidRDefault="003D4192" w:rsidP="003D4192">
      <w:pPr>
        <w:spacing w:after="0"/>
        <w:jc w:val="center"/>
      </w:pPr>
      <w:r w:rsidRPr="002B06A4">
        <w:rPr>
          <w:noProof/>
        </w:rPr>
        <w:drawing>
          <wp:inline distT="0" distB="0" distL="0" distR="0" wp14:anchorId="40E8AB49" wp14:editId="7C6A5A6E">
            <wp:extent cx="2047875" cy="2836498"/>
            <wp:effectExtent l="0" t="0" r="0" b="2540"/>
            <wp:docPr id="18" name="Picture 18" descr="A picture containing linedrawing,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linedrawing, porcelai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056397" cy="2848301"/>
                    </a:xfrm>
                    <a:prstGeom prst="rect">
                      <a:avLst/>
                    </a:prstGeom>
                  </pic:spPr>
                </pic:pic>
              </a:graphicData>
            </a:graphic>
          </wp:inline>
        </w:drawing>
      </w:r>
      <w:r w:rsidR="00A61424" w:rsidRPr="002B06A4">
        <w:t>(Source: Mullins, 2016,</w:t>
      </w:r>
      <w:r w:rsidR="00ED1C28" w:rsidRPr="002B06A4">
        <w:t xml:space="preserve"> </w:t>
      </w:r>
      <w:r w:rsidR="00A61424" w:rsidRPr="002B06A4">
        <w:t>p 184)</w:t>
      </w:r>
    </w:p>
    <w:p w14:paraId="4F9EFD26" w14:textId="1C5F584B" w:rsidR="006C090D" w:rsidRPr="002B06A4" w:rsidRDefault="003D4192" w:rsidP="002A6E24">
      <w:pPr>
        <w:spacing w:after="0"/>
        <w:jc w:val="center"/>
      </w:pPr>
      <w:r w:rsidRPr="002B06A4">
        <w:rPr>
          <w:noProof/>
        </w:rPr>
        <w:lastRenderedPageBreak/>
        <w:drawing>
          <wp:inline distT="0" distB="0" distL="0" distR="0" wp14:anchorId="32A5F9AB" wp14:editId="73830BAD">
            <wp:extent cx="3398132" cy="3267685"/>
            <wp:effectExtent l="0" t="0" r="0" b="9525"/>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409235" cy="3278362"/>
                    </a:xfrm>
                    <a:prstGeom prst="rect">
                      <a:avLst/>
                    </a:prstGeom>
                  </pic:spPr>
                </pic:pic>
              </a:graphicData>
            </a:graphic>
          </wp:inline>
        </w:drawing>
      </w:r>
    </w:p>
    <w:p w14:paraId="5CC505B6" w14:textId="0D78F801" w:rsidR="006C090D" w:rsidRPr="002B06A4" w:rsidRDefault="006C090D" w:rsidP="006C090D"/>
    <w:p w14:paraId="021FCB61" w14:textId="181EB5E0" w:rsidR="006C090D" w:rsidRPr="002B06A4" w:rsidRDefault="00FC7AC2" w:rsidP="006C090D">
      <w:r w:rsidRPr="002B06A4">
        <w:t>This demonstrates</w:t>
      </w:r>
      <w:r w:rsidR="006C090D" w:rsidRPr="002B06A4">
        <w:t xml:space="preserve"> how </w:t>
      </w:r>
      <w:r w:rsidRPr="002B06A4">
        <w:t>y</w:t>
      </w:r>
      <w:r w:rsidR="006C090D" w:rsidRPr="002B06A4">
        <w:t xml:space="preserve">our attitudes, beliefs and values </w:t>
      </w:r>
      <w:r w:rsidRPr="002B06A4">
        <w:t xml:space="preserve">can </w:t>
      </w:r>
      <w:r w:rsidR="006C090D" w:rsidRPr="002B06A4">
        <w:t xml:space="preserve">inform </w:t>
      </w:r>
      <w:r w:rsidRPr="002B06A4">
        <w:t>y</w:t>
      </w:r>
      <w:r w:rsidR="006C090D" w:rsidRPr="002B06A4">
        <w:t xml:space="preserve">our perceptions and how these differ from others. When </w:t>
      </w:r>
      <w:r w:rsidR="00D44A65" w:rsidRPr="002B06A4">
        <w:t>you</w:t>
      </w:r>
      <w:r w:rsidR="006C090D" w:rsidRPr="002B06A4">
        <w:t xml:space="preserve"> meet people, </w:t>
      </w:r>
      <w:r w:rsidR="00D44A65" w:rsidRPr="002B06A4">
        <w:t>you automatically</w:t>
      </w:r>
      <w:r w:rsidR="006C090D" w:rsidRPr="002B06A4">
        <w:t xml:space="preserve"> make assumptions about them based on </w:t>
      </w:r>
      <w:r w:rsidR="00D44A65" w:rsidRPr="002B06A4">
        <w:t>y</w:t>
      </w:r>
      <w:r w:rsidR="006C090D" w:rsidRPr="002B06A4">
        <w:t>our past experiences.​</w:t>
      </w:r>
    </w:p>
    <w:p w14:paraId="4FCA16E7" w14:textId="77777777" w:rsidR="006C090D" w:rsidRPr="002B06A4" w:rsidRDefault="006C090D" w:rsidP="006C090D">
      <w:pPr>
        <w:rPr>
          <w:b/>
          <w:bCs/>
          <w:u w:val="single"/>
        </w:rPr>
      </w:pPr>
    </w:p>
    <w:p w14:paraId="74CEEC84" w14:textId="3BFB5C6D" w:rsidR="006C090D" w:rsidRPr="002B06A4" w:rsidRDefault="006C090D" w:rsidP="006C090D"/>
    <w:p w14:paraId="7AD22F8B" w14:textId="6C76D8C9" w:rsidR="006C090D" w:rsidRPr="002B06A4" w:rsidRDefault="006C090D" w:rsidP="006C090D"/>
    <w:p w14:paraId="26678970" w14:textId="6D104F3F" w:rsidR="006C090D" w:rsidRPr="002B06A4" w:rsidRDefault="006C090D" w:rsidP="006C090D"/>
    <w:p w14:paraId="25BD219E" w14:textId="63BF7C71" w:rsidR="006C090D" w:rsidRPr="002B06A4" w:rsidRDefault="006C090D" w:rsidP="006C090D"/>
    <w:p w14:paraId="4415F748" w14:textId="19BC6524" w:rsidR="006C090D" w:rsidRPr="002B06A4" w:rsidRDefault="006C090D" w:rsidP="006C090D">
      <w:pPr>
        <w:rPr>
          <w:b/>
          <w:bCs/>
          <w:u w:val="single"/>
        </w:rPr>
      </w:pPr>
    </w:p>
    <w:tbl>
      <w:tblPr>
        <w:tblStyle w:val="TableGrid"/>
        <w:tblW w:w="0" w:type="auto"/>
        <w:tblInd w:w="0" w:type="dxa"/>
        <w:tblLook w:val="04A0" w:firstRow="1" w:lastRow="0" w:firstColumn="1" w:lastColumn="0" w:noHBand="0" w:noVBand="1"/>
      </w:tblPr>
      <w:tblGrid>
        <w:gridCol w:w="9016"/>
      </w:tblGrid>
      <w:tr w:rsidR="00A56B53" w:rsidRPr="002B06A4" w14:paraId="13918609" w14:textId="77777777" w:rsidTr="00A56B53">
        <w:tc>
          <w:tcPr>
            <w:tcW w:w="9016" w:type="dxa"/>
          </w:tcPr>
          <w:p w14:paraId="1831CE9A" w14:textId="146251D0" w:rsidR="00A56B53" w:rsidRPr="002B06A4" w:rsidRDefault="00A56B53" w:rsidP="00A56B53">
            <w:pPr>
              <w:rPr>
                <w:b/>
                <w:bCs/>
                <w:u w:val="single"/>
              </w:rPr>
            </w:pPr>
            <w:r w:rsidRPr="002B06A4">
              <w:rPr>
                <w:b/>
                <w:bCs/>
                <w:u w:val="single"/>
              </w:rPr>
              <w:t>Let</w:t>
            </w:r>
            <w:r w:rsidR="00D44A65" w:rsidRPr="002B06A4">
              <w:rPr>
                <w:b/>
                <w:bCs/>
                <w:u w:val="single"/>
              </w:rPr>
              <w:t>’</w:t>
            </w:r>
            <w:r w:rsidRPr="002B06A4">
              <w:rPr>
                <w:b/>
                <w:bCs/>
                <w:u w:val="single"/>
              </w:rPr>
              <w:t xml:space="preserve">s </w:t>
            </w:r>
            <w:r w:rsidR="00D44A65" w:rsidRPr="002B06A4">
              <w:rPr>
                <w:b/>
                <w:bCs/>
                <w:u w:val="single"/>
              </w:rPr>
              <w:t>S</w:t>
            </w:r>
            <w:r w:rsidRPr="002B06A4">
              <w:rPr>
                <w:b/>
                <w:bCs/>
                <w:u w:val="single"/>
              </w:rPr>
              <w:t>ummarise</w:t>
            </w:r>
          </w:p>
          <w:p w14:paraId="180BCC08" w14:textId="77777777" w:rsidR="00D44A65" w:rsidRPr="002B06A4" w:rsidRDefault="00A21D70" w:rsidP="00D44A65">
            <w:pPr>
              <w:pStyle w:val="ListParagraph"/>
              <w:numPr>
                <w:ilvl w:val="0"/>
                <w:numId w:val="24"/>
              </w:numPr>
            </w:pPr>
            <w:r w:rsidRPr="002B06A4">
              <w:t>Fill in the m</w:t>
            </w:r>
            <w:r w:rsidR="008C2497" w:rsidRPr="002B06A4">
              <w:t>i</w:t>
            </w:r>
            <w:r w:rsidRPr="002B06A4">
              <w:t>ssing word</w:t>
            </w:r>
            <w:r w:rsidR="00D44A65" w:rsidRPr="002B06A4">
              <w:t>. ‘</w:t>
            </w:r>
            <w:r w:rsidR="00A56B53" w:rsidRPr="002B06A4">
              <w:rPr>
                <w:b/>
                <w:bCs/>
              </w:rPr>
              <w:t>Reflection</w:t>
            </w:r>
            <w:r w:rsidR="00A56B53" w:rsidRPr="002B06A4">
              <w:t xml:space="preserve"> is concerned with consciously looking at and thinking about our</w:t>
            </w:r>
            <w:r w:rsidR="00F03D49" w:rsidRPr="002B06A4">
              <w:t>--------------</w:t>
            </w:r>
            <w:r w:rsidR="00A56B53" w:rsidRPr="002B06A4">
              <w:t xml:space="preserve">, actions, feelings, and responses, and then interpreting or analysing them in order to </w:t>
            </w:r>
            <w:r w:rsidR="00A56B53" w:rsidRPr="002B06A4">
              <w:rPr>
                <w:b/>
                <w:bCs/>
              </w:rPr>
              <w:t>learn</w:t>
            </w:r>
            <w:r w:rsidR="00A56B53" w:rsidRPr="002B06A4">
              <w:t xml:space="preserve"> from them.</w:t>
            </w:r>
            <w:r w:rsidR="00D44A65" w:rsidRPr="002B06A4">
              <w:t>’</w:t>
            </w:r>
            <w:r w:rsidR="00C478FF" w:rsidRPr="002B06A4">
              <w:t xml:space="preserve"> (Experiences)</w:t>
            </w:r>
          </w:p>
          <w:p w14:paraId="57CB5D3C" w14:textId="77777777" w:rsidR="00D44A65" w:rsidRPr="002B06A4" w:rsidRDefault="00D44A65" w:rsidP="00732074">
            <w:pPr>
              <w:pStyle w:val="ListParagraph"/>
              <w:numPr>
                <w:ilvl w:val="0"/>
                <w:numId w:val="24"/>
              </w:numPr>
            </w:pPr>
            <w:r w:rsidRPr="002B06A4">
              <w:t>Fill in the missing words.</w:t>
            </w:r>
            <w:r w:rsidRPr="002B06A4">
              <w:rPr>
                <w:rFonts w:eastAsia="Times New Roman" w:cstheme="minorHAnsi"/>
                <w:lang w:val="en-US" w:eastAsia="en-GB"/>
              </w:rPr>
              <w:t xml:space="preserve"> ‘</w:t>
            </w:r>
            <w:r w:rsidR="003D2A4E" w:rsidRPr="002B06A4">
              <w:rPr>
                <w:rFonts w:eastAsia="Times New Roman" w:cstheme="minorHAnsi"/>
                <w:lang w:val="en-US" w:eastAsia="en-GB"/>
              </w:rPr>
              <w:t xml:space="preserve">The key to reflecting is spotting the </w:t>
            </w:r>
            <w:r w:rsidR="0003370D" w:rsidRPr="002B06A4">
              <w:rPr>
                <w:rFonts w:eastAsia="Times New Roman" w:cstheme="minorHAnsi"/>
                <w:lang w:val="en-US" w:eastAsia="en-GB"/>
              </w:rPr>
              <w:t xml:space="preserve">-------- and -------- </w:t>
            </w:r>
            <w:r w:rsidR="003D2A4E" w:rsidRPr="002B06A4">
              <w:rPr>
                <w:rFonts w:eastAsia="Times New Roman" w:cstheme="minorHAnsi"/>
                <w:lang w:val="en-US" w:eastAsia="en-GB"/>
              </w:rPr>
              <w:t>in thought that emerge as a result of your experiences in life and in learning.</w:t>
            </w:r>
            <w:r w:rsidRPr="002B06A4">
              <w:rPr>
                <w:rFonts w:eastAsia="Times New Roman" w:cstheme="minorHAnsi"/>
                <w:lang w:val="en-US" w:eastAsia="en-GB"/>
              </w:rPr>
              <w:t>’</w:t>
            </w:r>
            <w:r w:rsidR="003D2A4E" w:rsidRPr="002B06A4">
              <w:rPr>
                <w:rFonts w:eastAsia="Times New Roman" w:cstheme="minorHAnsi"/>
                <w:lang w:val="en-US" w:eastAsia="en-GB"/>
              </w:rPr>
              <w:t xml:space="preserve"> </w:t>
            </w:r>
            <w:r w:rsidR="005355CE" w:rsidRPr="002B06A4">
              <w:rPr>
                <w:rFonts w:eastAsia="Times New Roman" w:cstheme="minorHAnsi"/>
                <w:lang w:val="en-US" w:eastAsia="en-GB"/>
              </w:rPr>
              <w:t>(</w:t>
            </w:r>
            <w:r w:rsidR="00D53E72" w:rsidRPr="002B06A4">
              <w:rPr>
                <w:rFonts w:eastAsia="Times New Roman" w:cstheme="minorHAnsi"/>
                <w:lang w:val="en-US" w:eastAsia="en-GB"/>
              </w:rPr>
              <w:t>patterns and links</w:t>
            </w:r>
            <w:r w:rsidR="0003370D" w:rsidRPr="002B06A4">
              <w:rPr>
                <w:rFonts w:eastAsia="Times New Roman" w:cstheme="minorHAnsi"/>
                <w:lang w:val="en-US" w:eastAsia="en-GB"/>
              </w:rPr>
              <w:t>)</w:t>
            </w:r>
            <w:r w:rsidR="00D53E72" w:rsidRPr="002B06A4">
              <w:rPr>
                <w:rFonts w:eastAsia="Times New Roman" w:cstheme="minorHAnsi"/>
                <w:lang w:val="en-US" w:eastAsia="en-GB"/>
              </w:rPr>
              <w:t xml:space="preserve"> </w:t>
            </w:r>
          </w:p>
          <w:p w14:paraId="2D68272D" w14:textId="29866E85" w:rsidR="00B2583D" w:rsidRPr="002B06A4" w:rsidRDefault="00732074" w:rsidP="00732074">
            <w:pPr>
              <w:pStyle w:val="ListParagraph"/>
              <w:numPr>
                <w:ilvl w:val="0"/>
                <w:numId w:val="24"/>
              </w:numPr>
            </w:pPr>
            <w:r w:rsidRPr="002B06A4">
              <w:t>Which is the correct statement</w:t>
            </w:r>
            <w:r w:rsidR="00D44A65" w:rsidRPr="002B06A4">
              <w:t>?</w:t>
            </w:r>
          </w:p>
          <w:p w14:paraId="30255AB4" w14:textId="1D18D7DB" w:rsidR="00732074" w:rsidRPr="002B06A4" w:rsidRDefault="00732074" w:rsidP="00D44A65">
            <w:pPr>
              <w:pStyle w:val="ListParagraph"/>
              <w:numPr>
                <w:ilvl w:val="0"/>
                <w:numId w:val="25"/>
              </w:numPr>
            </w:pPr>
            <w:r w:rsidRPr="002B06A4">
              <w:t xml:space="preserve">Attitudes and beliefs </w:t>
            </w:r>
            <w:r w:rsidR="003A3A70" w:rsidRPr="002B06A4">
              <w:t>allow you</w:t>
            </w:r>
            <w:r w:rsidRPr="002B06A4">
              <w:t xml:space="preserve"> to ‘unpack’ whatever you are focusing on and not simply accept what you read or hear at face value.</w:t>
            </w:r>
          </w:p>
          <w:p w14:paraId="2E9D849D" w14:textId="77777777" w:rsidR="00732074" w:rsidRPr="002B06A4" w:rsidRDefault="00732074" w:rsidP="00732074"/>
          <w:p w14:paraId="53139586" w14:textId="46382564" w:rsidR="00732074" w:rsidRPr="002B06A4" w:rsidRDefault="00732074" w:rsidP="00D44A65">
            <w:pPr>
              <w:pStyle w:val="ListParagraph"/>
              <w:numPr>
                <w:ilvl w:val="0"/>
                <w:numId w:val="25"/>
              </w:numPr>
            </w:pPr>
            <w:r w:rsidRPr="002B06A4">
              <w:t>Critical thinking requires you to ‘unpack’ whatever you are focusing on and not simply accept what you read or hear at face value.</w:t>
            </w:r>
          </w:p>
          <w:p w14:paraId="4742E3D1" w14:textId="77777777" w:rsidR="00F92B2B" w:rsidRPr="002B06A4" w:rsidRDefault="00F92B2B" w:rsidP="00F92B2B">
            <w:pPr>
              <w:pStyle w:val="ListParagraph"/>
            </w:pPr>
          </w:p>
          <w:p w14:paraId="72FF4D3C" w14:textId="5C48D2B2" w:rsidR="00F92B2B" w:rsidRPr="002B06A4" w:rsidRDefault="003A3A70" w:rsidP="00D44A65">
            <w:pPr>
              <w:pStyle w:val="ListParagraph"/>
              <w:numPr>
                <w:ilvl w:val="0"/>
                <w:numId w:val="25"/>
              </w:numPr>
            </w:pPr>
            <w:r w:rsidRPr="002B06A4">
              <w:t>Having a bias</w:t>
            </w:r>
            <w:r w:rsidR="00D44A65" w:rsidRPr="002B06A4">
              <w:t>ed</w:t>
            </w:r>
            <w:r w:rsidRPr="002B06A4">
              <w:t xml:space="preserve"> attitude</w:t>
            </w:r>
            <w:r w:rsidR="00F92B2B" w:rsidRPr="002B06A4">
              <w:t xml:space="preserve"> </w:t>
            </w:r>
            <w:r w:rsidRPr="002B06A4">
              <w:t>allows you</w:t>
            </w:r>
            <w:r w:rsidR="00F92B2B" w:rsidRPr="002B06A4">
              <w:t xml:space="preserve"> to ‘unpack’ whatever you are focusing on and not simply accept what you read or hear at face value.</w:t>
            </w:r>
          </w:p>
          <w:p w14:paraId="5D8B82CF" w14:textId="77777777" w:rsidR="00A56B53" w:rsidRPr="002B06A4" w:rsidRDefault="00A56B53" w:rsidP="00C478FF">
            <w:pPr>
              <w:pStyle w:val="ListParagraph"/>
            </w:pPr>
          </w:p>
          <w:p w14:paraId="2A22C94E" w14:textId="3907065A" w:rsidR="00C478FF" w:rsidRPr="002B06A4" w:rsidRDefault="00C478FF" w:rsidP="00C478FF">
            <w:pPr>
              <w:pStyle w:val="ListParagraph"/>
            </w:pPr>
          </w:p>
        </w:tc>
      </w:tr>
    </w:tbl>
    <w:p w14:paraId="2A315E7A" w14:textId="77777777" w:rsidR="006C090D" w:rsidRPr="002B06A4" w:rsidRDefault="006C090D" w:rsidP="006C090D">
      <w:pPr>
        <w:spacing w:after="0"/>
      </w:pPr>
    </w:p>
    <w:p w14:paraId="08EC2DE4" w14:textId="5461AFF2" w:rsidR="006C090D" w:rsidRPr="002B06A4" w:rsidRDefault="006C090D" w:rsidP="006C090D">
      <w:pPr>
        <w:spacing w:after="0" w:line="256" w:lineRule="auto"/>
        <w:jc w:val="center"/>
        <w:rPr>
          <w:rFonts w:cstheme="minorHAnsi"/>
          <w:b/>
          <w:bCs/>
        </w:rPr>
      </w:pPr>
      <w:r w:rsidRPr="002B06A4">
        <w:rPr>
          <w:rFonts w:cstheme="minorHAnsi"/>
          <w:b/>
          <w:bCs/>
        </w:rPr>
        <w:t>Sub</w:t>
      </w:r>
      <w:r w:rsidR="00D44A65" w:rsidRPr="002B06A4">
        <w:rPr>
          <w:rFonts w:cstheme="minorHAnsi"/>
          <w:b/>
          <w:bCs/>
        </w:rPr>
        <w:t>-s</w:t>
      </w:r>
      <w:r w:rsidRPr="002B06A4">
        <w:rPr>
          <w:rFonts w:cstheme="minorHAnsi"/>
          <w:b/>
          <w:bCs/>
        </w:rPr>
        <w:t xml:space="preserve">ection 2: Models of </w:t>
      </w:r>
      <w:r w:rsidR="00D44A65" w:rsidRPr="002B06A4">
        <w:rPr>
          <w:rFonts w:cstheme="minorHAnsi"/>
          <w:b/>
          <w:bCs/>
        </w:rPr>
        <w:t>r</w:t>
      </w:r>
      <w:r w:rsidRPr="002B06A4">
        <w:rPr>
          <w:rFonts w:cstheme="minorHAnsi"/>
          <w:b/>
          <w:bCs/>
        </w:rPr>
        <w:t>eflection</w:t>
      </w:r>
    </w:p>
    <w:p w14:paraId="6B80E3B4" w14:textId="6A1C83EB" w:rsidR="006C090D" w:rsidRPr="002B06A4" w:rsidRDefault="006C090D" w:rsidP="006C090D"/>
    <w:p w14:paraId="62FDCC53" w14:textId="3662ABB8" w:rsidR="006C090D" w:rsidRPr="002B06A4" w:rsidRDefault="006C090D" w:rsidP="001447CB">
      <w:pPr>
        <w:spacing w:after="0"/>
      </w:pPr>
      <w:r w:rsidRPr="002B06A4">
        <w:t>Upon completion of this sub</w:t>
      </w:r>
      <w:r w:rsidR="00D44A65" w:rsidRPr="002B06A4">
        <w:t>-</w:t>
      </w:r>
      <w:r w:rsidRPr="002B06A4">
        <w:t xml:space="preserve">section, you will be able to: </w:t>
      </w:r>
    </w:p>
    <w:p w14:paraId="2859E6DC" w14:textId="02626FAA" w:rsidR="001447CB" w:rsidRPr="002B06A4" w:rsidRDefault="001447CB" w:rsidP="001447CB">
      <w:pPr>
        <w:pStyle w:val="ListParagraph"/>
        <w:numPr>
          <w:ilvl w:val="0"/>
          <w:numId w:val="4"/>
        </w:numPr>
        <w:spacing w:after="0"/>
      </w:pPr>
      <w:r w:rsidRPr="002B06A4">
        <w:t>Select and apply appropriate models of reflection</w:t>
      </w:r>
      <w:r w:rsidR="00D44A65" w:rsidRPr="002B06A4">
        <w:t>.</w:t>
      </w:r>
    </w:p>
    <w:p w14:paraId="5F1C8708" w14:textId="3DC0B818" w:rsidR="001447CB" w:rsidRPr="002B06A4" w:rsidRDefault="001447CB" w:rsidP="001447CB">
      <w:pPr>
        <w:spacing w:after="0"/>
      </w:pPr>
    </w:p>
    <w:p w14:paraId="25634FBB" w14:textId="6DF678B2" w:rsidR="001447CB" w:rsidRPr="002B06A4" w:rsidRDefault="001447CB" w:rsidP="001447CB">
      <w:pPr>
        <w:spacing w:after="0"/>
      </w:pPr>
    </w:p>
    <w:p w14:paraId="2381349C" w14:textId="240A3503" w:rsidR="001447CB" w:rsidRPr="002B06A4" w:rsidRDefault="001447CB" w:rsidP="001447CB">
      <w:pPr>
        <w:spacing w:after="0"/>
        <w:rPr>
          <w:b/>
          <w:bCs/>
          <w:u w:val="single"/>
        </w:rPr>
      </w:pPr>
      <w:r w:rsidRPr="002B06A4">
        <w:rPr>
          <w:b/>
          <w:bCs/>
          <w:u w:val="single"/>
        </w:rPr>
        <w:t>Introduction</w:t>
      </w:r>
    </w:p>
    <w:p w14:paraId="4DA06BCD" w14:textId="20E89902" w:rsidR="001447CB" w:rsidRPr="002B06A4" w:rsidRDefault="001447CB" w:rsidP="001447CB">
      <w:pPr>
        <w:spacing w:after="0"/>
      </w:pPr>
      <w:r w:rsidRPr="002B06A4">
        <w:t xml:space="preserve">The aim of this session is to introduce </w:t>
      </w:r>
      <w:r w:rsidR="00D44A65" w:rsidRPr="002B06A4">
        <w:t xml:space="preserve">you to </w:t>
      </w:r>
      <w:r w:rsidRPr="002B06A4">
        <w:t>models you can use to frame your reflective practice.​</w:t>
      </w:r>
    </w:p>
    <w:p w14:paraId="0479985C" w14:textId="5209B375" w:rsidR="00D109A9" w:rsidRPr="002B06A4" w:rsidRDefault="00D44A65" w:rsidP="00D109A9">
      <w:pPr>
        <w:spacing w:after="0" w:line="240" w:lineRule="auto"/>
        <w:rPr>
          <w:rFonts w:eastAsia="Times New Roman" w:cstheme="minorHAnsi"/>
          <w:lang w:eastAsia="en-GB"/>
        </w:rPr>
      </w:pPr>
      <w:r w:rsidRPr="002B06A4">
        <w:rPr>
          <w:rFonts w:eastAsia="Times New Roman" w:cstheme="minorHAnsi"/>
          <w:lang w:eastAsia="en-GB"/>
        </w:rPr>
        <w:t xml:space="preserve">You are </w:t>
      </w:r>
      <w:r w:rsidR="00D109A9" w:rsidRPr="002B06A4">
        <w:rPr>
          <w:rFonts w:eastAsia="Times New Roman" w:cstheme="minorHAnsi"/>
          <w:lang w:eastAsia="en-GB"/>
        </w:rPr>
        <w:t xml:space="preserve">learning everyday through experience, trial and error and reflecting on how </w:t>
      </w:r>
      <w:r w:rsidRPr="002B06A4">
        <w:rPr>
          <w:rFonts w:eastAsia="Times New Roman" w:cstheme="minorHAnsi"/>
          <w:lang w:eastAsia="en-GB"/>
        </w:rPr>
        <w:t>you</w:t>
      </w:r>
      <w:r w:rsidR="00D109A9" w:rsidRPr="002B06A4">
        <w:rPr>
          <w:rFonts w:eastAsia="Times New Roman" w:cstheme="minorHAnsi"/>
          <w:lang w:eastAsia="en-GB"/>
        </w:rPr>
        <w:t xml:space="preserve"> could improve </w:t>
      </w:r>
      <w:r w:rsidRPr="002B06A4">
        <w:rPr>
          <w:rFonts w:eastAsia="Times New Roman" w:cstheme="minorHAnsi"/>
          <w:lang w:eastAsia="en-GB"/>
        </w:rPr>
        <w:t>y</w:t>
      </w:r>
      <w:r w:rsidR="00D109A9" w:rsidRPr="002B06A4">
        <w:rPr>
          <w:rFonts w:eastAsia="Times New Roman" w:cstheme="minorHAnsi"/>
          <w:lang w:eastAsia="en-GB"/>
        </w:rPr>
        <w:t xml:space="preserve">our performance. In the context of your studies, you will frequently be asked to reflect on learning using a deliberate process. </w:t>
      </w:r>
    </w:p>
    <w:p w14:paraId="59105810" w14:textId="77777777" w:rsidR="00D109A9" w:rsidRPr="002B06A4" w:rsidRDefault="00D109A9" w:rsidP="00D109A9">
      <w:pPr>
        <w:spacing w:after="0" w:line="240" w:lineRule="auto"/>
        <w:rPr>
          <w:rFonts w:eastAsia="Times New Roman" w:cstheme="minorHAnsi"/>
          <w:lang w:eastAsia="en-GB"/>
        </w:rPr>
      </w:pPr>
    </w:p>
    <w:p w14:paraId="576DD6C9" w14:textId="507AAC09" w:rsidR="001447CB" w:rsidRPr="002B06A4" w:rsidRDefault="00D109A9" w:rsidP="001447CB">
      <w:pPr>
        <w:spacing w:after="0"/>
      </w:pPr>
      <w:r w:rsidRPr="002B06A4">
        <w:t>For the purpose of this sub</w:t>
      </w:r>
      <w:r w:rsidR="00D44A65" w:rsidRPr="002B06A4">
        <w:t>-</w:t>
      </w:r>
      <w:r w:rsidRPr="002B06A4">
        <w:t xml:space="preserve">section, </w:t>
      </w:r>
      <w:r w:rsidR="00D44A65" w:rsidRPr="002B06A4">
        <w:t>you</w:t>
      </w:r>
      <w:r w:rsidRPr="002B06A4">
        <w:t xml:space="preserve"> will be looking at </w:t>
      </w:r>
      <w:r w:rsidR="00D44A65" w:rsidRPr="002B06A4">
        <w:t xml:space="preserve">Gibbs’ </w:t>
      </w:r>
      <w:r w:rsidRPr="002B06A4">
        <w:t>reflective model. However, you will be asked to research other reflective models later in th</w:t>
      </w:r>
      <w:r w:rsidR="00D44A65" w:rsidRPr="002B06A4">
        <w:t>e</w:t>
      </w:r>
      <w:r w:rsidRPr="002B06A4">
        <w:t xml:space="preserve"> section. </w:t>
      </w:r>
    </w:p>
    <w:p w14:paraId="3408A97C" w14:textId="22B1814D" w:rsidR="001447CB" w:rsidRPr="002B06A4" w:rsidRDefault="001447CB" w:rsidP="001447CB">
      <w:pPr>
        <w:spacing w:after="0"/>
        <w:rPr>
          <w:b/>
          <w:bCs/>
          <w:u w:val="single"/>
        </w:rPr>
      </w:pPr>
      <w:r w:rsidRPr="002B06A4">
        <w:rPr>
          <w:b/>
          <w:bCs/>
          <w:noProof/>
          <w:u w:val="single"/>
        </w:rPr>
        <mc:AlternateContent>
          <mc:Choice Requires="wps">
            <w:drawing>
              <wp:anchor distT="0" distB="0" distL="114300" distR="114300" simplePos="0" relativeHeight="251665408" behindDoc="0" locked="0" layoutInCell="1" allowOverlap="1" wp14:anchorId="0EBA1F9F" wp14:editId="6586E689">
                <wp:simplePos x="0" y="0"/>
                <wp:positionH relativeFrom="column">
                  <wp:posOffset>-76200</wp:posOffset>
                </wp:positionH>
                <wp:positionV relativeFrom="paragraph">
                  <wp:posOffset>153670</wp:posOffset>
                </wp:positionV>
                <wp:extent cx="5915025" cy="7905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5915025" cy="79057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1AF08F" id="Rectangle 5" o:spid="_x0000_s1026" style="position:absolute;margin-left:-6pt;margin-top:12.1pt;width:465.75pt;height:62.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" filled="f" strokecolor="black [3200]">
                <v:stroke joinstyle="round"/>
              </v:rect>
            </w:pict>
          </mc:Fallback>
        </mc:AlternateContent>
      </w:r>
    </w:p>
    <w:p w14:paraId="7493F340" w14:textId="23D6DE81" w:rsidR="001447CB" w:rsidRPr="002B06A4" w:rsidRDefault="001447CB" w:rsidP="001447CB">
      <w:pPr>
        <w:spacing w:after="0"/>
        <w:rPr>
          <w:b/>
          <w:bCs/>
          <w:u w:val="single"/>
        </w:rPr>
      </w:pPr>
      <w:r w:rsidRPr="002B06A4">
        <w:rPr>
          <w:b/>
          <w:bCs/>
          <w:u w:val="single"/>
        </w:rPr>
        <w:t xml:space="preserve">Introductory activity </w:t>
      </w:r>
    </w:p>
    <w:p w14:paraId="2EBD2959" w14:textId="07F4B4EB" w:rsidR="006C090D" w:rsidRPr="002B06A4" w:rsidRDefault="00D109A9" w:rsidP="006C090D">
      <w:r w:rsidRPr="002B06A4">
        <w:t xml:space="preserve">Watch the </w:t>
      </w:r>
      <w:r w:rsidR="00D44A65" w:rsidRPr="002B06A4">
        <w:t xml:space="preserve">following </w:t>
      </w:r>
      <w:r w:rsidRPr="002B06A4">
        <w:t>video</w:t>
      </w:r>
      <w:r w:rsidR="00D44A65" w:rsidRPr="002B06A4">
        <w:t xml:space="preserve"> that explains</w:t>
      </w:r>
      <w:r w:rsidRPr="002B06A4">
        <w:t xml:space="preserve"> Gibbs</w:t>
      </w:r>
      <w:r w:rsidR="00D44A65" w:rsidRPr="002B06A4">
        <w:t>’</w:t>
      </w:r>
      <w:r w:rsidRPr="002B06A4">
        <w:t xml:space="preserve"> reflective cycle</w:t>
      </w:r>
      <w:r w:rsidR="00D44A65" w:rsidRPr="002B06A4">
        <w:t>:</w:t>
      </w:r>
    </w:p>
    <w:p w14:paraId="2C51AE13" w14:textId="5DF5C3E0" w:rsidR="007352E0" w:rsidRPr="002B06A4" w:rsidRDefault="00000000" w:rsidP="006C090D">
      <w:hyperlink r:id="rId12" w:history="1">
        <w:r w:rsidR="00D109A9" w:rsidRPr="002B06A4">
          <w:rPr>
            <w:rStyle w:val="Hyperlink"/>
            <w:color w:val="auto"/>
          </w:rPr>
          <w:t>https://www.youtube.com/watch?v=-gbczr0lRf4</w:t>
        </w:r>
      </w:hyperlink>
      <w:r w:rsidR="00D109A9" w:rsidRPr="002B06A4">
        <w:t xml:space="preserve"> </w:t>
      </w:r>
    </w:p>
    <w:p w14:paraId="5A552DE2" w14:textId="77777777" w:rsidR="00D109A9" w:rsidRPr="002B06A4" w:rsidRDefault="00D109A9" w:rsidP="00D109A9">
      <w:pPr>
        <w:spacing w:line="360" w:lineRule="auto"/>
        <w:jc w:val="both"/>
        <w:rPr>
          <w:rFonts w:cstheme="minorHAnsi"/>
        </w:rPr>
      </w:pPr>
    </w:p>
    <w:p w14:paraId="5C41692D" w14:textId="77777777" w:rsidR="002B06A4" w:rsidRDefault="002B06A4">
      <w:pPr>
        <w:rPr>
          <w:rFonts w:cstheme="minorHAnsi"/>
        </w:rPr>
      </w:pPr>
      <w:r>
        <w:rPr>
          <w:rFonts w:cstheme="minorHAnsi"/>
        </w:rPr>
        <w:br w:type="page"/>
      </w:r>
    </w:p>
    <w:p w14:paraId="15FFC448" w14:textId="0F8E2C2D" w:rsidR="00D109A9" w:rsidRPr="002B06A4" w:rsidRDefault="00D109A9" w:rsidP="00D109A9">
      <w:pPr>
        <w:spacing w:line="360" w:lineRule="auto"/>
        <w:jc w:val="both"/>
        <w:rPr>
          <w:rFonts w:cstheme="minorHAnsi"/>
        </w:rPr>
      </w:pPr>
      <w:r w:rsidRPr="002B06A4">
        <w:rPr>
          <w:rFonts w:cstheme="minorHAnsi"/>
        </w:rPr>
        <w:lastRenderedPageBreak/>
        <w:t xml:space="preserve">Gibbs’ reflective cycle includes </w:t>
      </w:r>
      <w:r w:rsidR="003B4694" w:rsidRPr="002B06A4">
        <w:rPr>
          <w:rFonts w:cstheme="minorHAnsi"/>
        </w:rPr>
        <w:t>six</w:t>
      </w:r>
      <w:r w:rsidRPr="002B06A4">
        <w:rPr>
          <w:rFonts w:cstheme="minorHAnsi"/>
        </w:rPr>
        <w:t xml:space="preserve"> stages of reflection</w:t>
      </w:r>
      <w:r w:rsidR="003B4694" w:rsidRPr="002B06A4">
        <w:rPr>
          <w:rFonts w:cstheme="minorHAnsi"/>
        </w:rPr>
        <w:t>, as seen in the diagram below.</w:t>
      </w:r>
    </w:p>
    <w:p w14:paraId="20C17A2A" w14:textId="3832426D" w:rsidR="003B4694" w:rsidRPr="002B06A4" w:rsidRDefault="003B4694" w:rsidP="008E4206">
      <w:pPr>
        <w:spacing w:line="360" w:lineRule="auto"/>
        <w:jc w:val="both"/>
        <w:rPr>
          <w:rFonts w:cstheme="minorHAnsi"/>
        </w:rPr>
      </w:pPr>
      <w:r w:rsidRPr="002B06A4">
        <w:rPr>
          <w:rFonts w:cstheme="minorHAnsi"/>
          <w:noProof/>
        </w:rPr>
        <w:drawing>
          <wp:inline distT="0" distB="0" distL="0" distR="0" wp14:anchorId="7B2B2370" wp14:editId="4EB4835F">
            <wp:extent cx="3635654" cy="3306363"/>
            <wp:effectExtent l="0" t="0" r="3175" b="889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3"/>
                    <a:stretch>
                      <a:fillRect/>
                    </a:stretch>
                  </pic:blipFill>
                  <pic:spPr>
                    <a:xfrm>
                      <a:off x="0" y="0"/>
                      <a:ext cx="3647415" cy="3317059"/>
                    </a:xfrm>
                    <a:prstGeom prst="rect">
                      <a:avLst/>
                    </a:prstGeom>
                  </pic:spPr>
                </pic:pic>
              </a:graphicData>
            </a:graphic>
          </wp:inline>
        </w:drawing>
      </w:r>
    </w:p>
    <w:p w14:paraId="7C4EDEE3" w14:textId="6EEA481D" w:rsidR="003B4694" w:rsidRPr="002B06A4" w:rsidRDefault="003B4694" w:rsidP="008E4206">
      <w:pPr>
        <w:spacing w:line="360" w:lineRule="auto"/>
        <w:jc w:val="both"/>
        <w:rPr>
          <w:rFonts w:cstheme="minorHAnsi"/>
        </w:rPr>
      </w:pPr>
      <w:r w:rsidRPr="002B06A4">
        <w:rPr>
          <w:rFonts w:cstheme="minorHAnsi"/>
          <w:b/>
          <w:bCs/>
          <w:lang w:val="fr-FR"/>
        </w:rPr>
        <w:t xml:space="preserve">Source: </w:t>
      </w:r>
      <w:r w:rsidR="00B563CF" w:rsidRPr="002B06A4">
        <w:rPr>
          <w:rFonts w:cstheme="minorHAnsi"/>
          <w:lang w:val="fr-FR"/>
        </w:rPr>
        <w:t xml:space="preserve">Dye, V. (2011) ‘Reflection, Reflection, Reflection. </w:t>
      </w:r>
      <w:r w:rsidR="00B563CF" w:rsidRPr="002B06A4">
        <w:rPr>
          <w:rFonts w:cstheme="minorHAnsi"/>
        </w:rPr>
        <w:t>I’m thinking all the time, why do I need a theory or model of reflection?’, in McGregor, D. and Cartwright, L. (ed.) Developing Reflective Practice: A guide for beginning teachers. Maidenhead: McGraw-Hill Education (pp. 217-234).</w:t>
      </w:r>
    </w:p>
    <w:p w14:paraId="44A45A2A" w14:textId="300649ED" w:rsidR="008E4206" w:rsidRPr="002B06A4" w:rsidRDefault="008E4206" w:rsidP="008E4206">
      <w:pPr>
        <w:spacing w:line="360" w:lineRule="auto"/>
        <w:jc w:val="both"/>
        <w:rPr>
          <w:rFonts w:cstheme="minorHAnsi"/>
        </w:rPr>
      </w:pPr>
      <w:r w:rsidRPr="002B06A4">
        <w:rPr>
          <w:rFonts w:cstheme="minorHAnsi"/>
        </w:rPr>
        <w:t>You can use this reflective framework to structure your response to the assessment brief.</w:t>
      </w:r>
    </w:p>
    <w:p w14:paraId="7023CC1E" w14:textId="77777777" w:rsidR="008E4206" w:rsidRPr="002B06A4" w:rsidRDefault="008E4206" w:rsidP="008E4206">
      <w:pPr>
        <w:pStyle w:val="Heading1"/>
        <w:rPr>
          <w:rFonts w:asciiTheme="minorHAnsi" w:hAnsiTheme="minorHAnsi" w:cstheme="minorHAnsi"/>
          <w:b/>
          <w:bCs/>
          <w:color w:val="auto"/>
          <w:sz w:val="22"/>
          <w:szCs w:val="22"/>
        </w:rPr>
      </w:pPr>
      <w:r w:rsidRPr="002B06A4">
        <w:rPr>
          <w:rFonts w:asciiTheme="minorHAnsi" w:hAnsiTheme="minorHAnsi" w:cstheme="minorHAnsi"/>
          <w:b/>
          <w:bCs/>
          <w:color w:val="auto"/>
          <w:sz w:val="22"/>
          <w:szCs w:val="22"/>
        </w:rPr>
        <w:t xml:space="preserve">Description </w:t>
      </w:r>
    </w:p>
    <w:p w14:paraId="3522BB9B" w14:textId="0E39F2C8" w:rsidR="008E4206" w:rsidRPr="002B06A4" w:rsidRDefault="00D562AE" w:rsidP="008E4206">
      <w:pPr>
        <w:spacing w:line="360" w:lineRule="auto"/>
        <w:jc w:val="both"/>
        <w:rPr>
          <w:rFonts w:cstheme="minorHAnsi"/>
        </w:rPr>
      </w:pPr>
      <w:r w:rsidRPr="002B06A4">
        <w:rPr>
          <w:rFonts w:cstheme="minorHAnsi"/>
        </w:rPr>
        <w:t>T</w:t>
      </w:r>
      <w:r w:rsidR="008E4206" w:rsidRPr="002B06A4">
        <w:rPr>
          <w:rFonts w:cstheme="minorHAnsi"/>
        </w:rPr>
        <w:t>his section</w:t>
      </w:r>
      <w:r w:rsidRPr="002B06A4">
        <w:rPr>
          <w:rFonts w:cstheme="minorHAnsi"/>
        </w:rPr>
        <w:t xml:space="preserve"> must set out </w:t>
      </w:r>
      <w:r w:rsidR="008E4206" w:rsidRPr="002B06A4">
        <w:rPr>
          <w:rFonts w:cstheme="minorHAnsi"/>
        </w:rPr>
        <w:t xml:space="preserve">what you </w:t>
      </w:r>
      <w:r w:rsidRPr="002B06A4">
        <w:rPr>
          <w:rFonts w:cstheme="minorHAnsi"/>
        </w:rPr>
        <w:t>will be</w:t>
      </w:r>
      <w:r w:rsidR="008E4206" w:rsidRPr="002B06A4">
        <w:rPr>
          <w:rFonts w:cstheme="minorHAnsi"/>
        </w:rPr>
        <w:t xml:space="preserve"> reflecting on. </w:t>
      </w:r>
      <w:r w:rsidRPr="002B06A4">
        <w:rPr>
          <w:rFonts w:cstheme="minorHAnsi"/>
        </w:rPr>
        <w:t>It should i</w:t>
      </w:r>
      <w:r w:rsidR="008E4206" w:rsidRPr="002B06A4">
        <w:rPr>
          <w:rFonts w:cstheme="minorHAnsi"/>
        </w:rPr>
        <w:t xml:space="preserve">nclude </w:t>
      </w:r>
      <w:r w:rsidRPr="002B06A4">
        <w:rPr>
          <w:rFonts w:cstheme="minorHAnsi"/>
        </w:rPr>
        <w:t>context</w:t>
      </w:r>
      <w:r w:rsidR="008E4206" w:rsidRPr="002B06A4">
        <w:rPr>
          <w:rFonts w:cstheme="minorHAnsi"/>
        </w:rPr>
        <w:t xml:space="preserve">, </w:t>
      </w:r>
      <w:r w:rsidRPr="002B06A4">
        <w:rPr>
          <w:rFonts w:cstheme="minorHAnsi"/>
        </w:rPr>
        <w:t>including</w:t>
      </w:r>
      <w:r w:rsidR="008E4206" w:rsidRPr="002B06A4">
        <w:rPr>
          <w:rFonts w:cstheme="minorHAnsi"/>
        </w:rPr>
        <w:t xml:space="preserve"> what you</w:t>
      </w:r>
      <w:r w:rsidRPr="002B06A4">
        <w:rPr>
          <w:rFonts w:cstheme="minorHAnsi"/>
        </w:rPr>
        <w:t xml:space="preserve"> a</w:t>
      </w:r>
      <w:r w:rsidR="008E4206" w:rsidRPr="002B06A4">
        <w:rPr>
          <w:rFonts w:cstheme="minorHAnsi"/>
        </w:rPr>
        <w:t xml:space="preserve">re reflecting on and who was involved. </w:t>
      </w:r>
      <w:r w:rsidRPr="002B06A4">
        <w:rPr>
          <w:rFonts w:cstheme="minorHAnsi"/>
        </w:rPr>
        <w:t>Ensure that</w:t>
      </w:r>
      <w:r w:rsidR="008E4206" w:rsidRPr="002B06A4">
        <w:rPr>
          <w:rFonts w:cstheme="minorHAnsi"/>
        </w:rPr>
        <w:t xml:space="preserve"> </w:t>
      </w:r>
      <w:r w:rsidRPr="002B06A4">
        <w:rPr>
          <w:rFonts w:cstheme="minorHAnsi"/>
        </w:rPr>
        <w:t>any</w:t>
      </w:r>
      <w:r w:rsidR="008E4206" w:rsidRPr="002B06A4">
        <w:rPr>
          <w:rFonts w:cstheme="minorHAnsi"/>
        </w:rPr>
        <w:t xml:space="preserve"> information </w:t>
      </w:r>
      <w:r w:rsidRPr="002B06A4">
        <w:rPr>
          <w:rFonts w:cstheme="minorHAnsi"/>
        </w:rPr>
        <w:t>you choose to include is</w:t>
      </w:r>
      <w:r w:rsidR="008E4206" w:rsidRPr="002B06A4">
        <w:rPr>
          <w:rFonts w:cstheme="minorHAnsi"/>
        </w:rPr>
        <w:t xml:space="preserve"> relevant and</w:t>
      </w:r>
      <w:r w:rsidRPr="002B06A4">
        <w:rPr>
          <w:rFonts w:cstheme="minorHAnsi"/>
        </w:rPr>
        <w:t xml:space="preserve"> straight</w:t>
      </w:r>
      <w:r w:rsidR="008E4206" w:rsidRPr="002B06A4">
        <w:rPr>
          <w:rFonts w:cstheme="minorHAnsi"/>
        </w:rPr>
        <w:t xml:space="preserve"> to</w:t>
      </w:r>
      <w:r w:rsidRPr="002B06A4">
        <w:rPr>
          <w:rFonts w:cstheme="minorHAnsi"/>
        </w:rPr>
        <w:t xml:space="preserve"> </w:t>
      </w:r>
      <w:r w:rsidR="008E4206" w:rsidRPr="002B06A4">
        <w:rPr>
          <w:rFonts w:cstheme="minorHAnsi"/>
        </w:rPr>
        <w:t>the</w:t>
      </w:r>
      <w:r w:rsidRPr="002B06A4">
        <w:rPr>
          <w:rFonts w:cstheme="minorHAnsi"/>
        </w:rPr>
        <w:t xml:space="preserve"> </w:t>
      </w:r>
      <w:r w:rsidR="008E4206" w:rsidRPr="002B06A4">
        <w:rPr>
          <w:rFonts w:cstheme="minorHAnsi"/>
        </w:rPr>
        <w:t xml:space="preserve">point. </w:t>
      </w:r>
      <w:r w:rsidRPr="002B06A4">
        <w:rPr>
          <w:rFonts w:cstheme="minorHAnsi"/>
        </w:rPr>
        <w:t>You do not need to waste time on details that aren’t necessary, as these won’t benefit your assessment.</w:t>
      </w:r>
    </w:p>
    <w:p w14:paraId="10840613" w14:textId="77777777" w:rsidR="008E4206" w:rsidRPr="002B06A4" w:rsidRDefault="008E4206" w:rsidP="008E4206">
      <w:pPr>
        <w:pStyle w:val="Heading1"/>
        <w:rPr>
          <w:rFonts w:asciiTheme="minorHAnsi" w:hAnsiTheme="minorHAnsi" w:cstheme="minorHAnsi"/>
          <w:b/>
          <w:bCs/>
          <w:color w:val="auto"/>
          <w:sz w:val="22"/>
          <w:szCs w:val="22"/>
        </w:rPr>
      </w:pPr>
      <w:r w:rsidRPr="002B06A4">
        <w:rPr>
          <w:rFonts w:asciiTheme="minorHAnsi" w:hAnsiTheme="minorHAnsi" w:cstheme="minorHAnsi"/>
          <w:b/>
          <w:bCs/>
          <w:color w:val="auto"/>
          <w:sz w:val="22"/>
          <w:szCs w:val="22"/>
        </w:rPr>
        <w:t xml:space="preserve">Feelings </w:t>
      </w:r>
    </w:p>
    <w:p w14:paraId="7FF3F3C5" w14:textId="77777777" w:rsidR="00D562AE" w:rsidRPr="002B06A4" w:rsidRDefault="00D562AE" w:rsidP="008E4206">
      <w:pPr>
        <w:spacing w:line="360" w:lineRule="auto"/>
        <w:jc w:val="both"/>
        <w:rPr>
          <w:rFonts w:cstheme="minorHAnsi"/>
        </w:rPr>
      </w:pPr>
      <w:r w:rsidRPr="002B06A4">
        <w:rPr>
          <w:rFonts w:cstheme="minorHAnsi"/>
        </w:rPr>
        <w:t xml:space="preserve">Here, you should explore </w:t>
      </w:r>
      <w:r w:rsidR="008E4206" w:rsidRPr="002B06A4">
        <w:rPr>
          <w:rFonts w:cstheme="minorHAnsi"/>
        </w:rPr>
        <w:t xml:space="preserve">your </w:t>
      </w:r>
      <w:r w:rsidRPr="002B06A4">
        <w:rPr>
          <w:rFonts w:cstheme="minorHAnsi"/>
        </w:rPr>
        <w:t xml:space="preserve">thoughts and </w:t>
      </w:r>
      <w:r w:rsidR="008E4206" w:rsidRPr="002B06A4">
        <w:rPr>
          <w:rFonts w:cstheme="minorHAnsi"/>
        </w:rPr>
        <w:t xml:space="preserve">feelings about </w:t>
      </w:r>
      <w:r w:rsidRPr="002B06A4">
        <w:rPr>
          <w:rFonts w:cstheme="minorHAnsi"/>
        </w:rPr>
        <w:t>what you are reflecting on</w:t>
      </w:r>
      <w:r w:rsidR="008E4206" w:rsidRPr="002B06A4">
        <w:rPr>
          <w:rFonts w:cstheme="minorHAnsi"/>
        </w:rPr>
        <w:t xml:space="preserve">. </w:t>
      </w:r>
      <w:r w:rsidRPr="002B06A4">
        <w:rPr>
          <w:rFonts w:cstheme="minorHAnsi"/>
        </w:rPr>
        <w:t>The following</w:t>
      </w:r>
      <w:r w:rsidR="008E4206" w:rsidRPr="002B06A4">
        <w:rPr>
          <w:rFonts w:cstheme="minorHAnsi"/>
        </w:rPr>
        <w:t xml:space="preserve"> questions </w:t>
      </w:r>
      <w:r w:rsidRPr="002B06A4">
        <w:rPr>
          <w:rFonts w:cstheme="minorHAnsi"/>
        </w:rPr>
        <w:t>may help you with this</w:t>
      </w:r>
      <w:r w:rsidR="008E4206" w:rsidRPr="002B06A4">
        <w:rPr>
          <w:rFonts w:cstheme="minorHAnsi"/>
        </w:rPr>
        <w:t xml:space="preserve">: </w:t>
      </w:r>
    </w:p>
    <w:p w14:paraId="598AEFCD" w14:textId="77777777" w:rsidR="00D562AE" w:rsidRPr="002B06A4" w:rsidRDefault="00D562AE" w:rsidP="00D562AE">
      <w:pPr>
        <w:pStyle w:val="ListParagraph"/>
        <w:numPr>
          <w:ilvl w:val="0"/>
          <w:numId w:val="4"/>
        </w:numPr>
        <w:spacing w:line="360" w:lineRule="auto"/>
        <w:jc w:val="both"/>
        <w:rPr>
          <w:rFonts w:cstheme="minorHAnsi"/>
        </w:rPr>
      </w:pPr>
      <w:r w:rsidRPr="002B06A4">
        <w:rPr>
          <w:rFonts w:cstheme="minorHAnsi"/>
        </w:rPr>
        <w:t xml:space="preserve">What did you think at the time? </w:t>
      </w:r>
    </w:p>
    <w:p w14:paraId="03655676" w14:textId="77777777" w:rsidR="00D562AE" w:rsidRPr="002B06A4" w:rsidRDefault="008E4206" w:rsidP="00D562AE">
      <w:pPr>
        <w:pStyle w:val="ListParagraph"/>
        <w:numPr>
          <w:ilvl w:val="0"/>
          <w:numId w:val="4"/>
        </w:numPr>
        <w:spacing w:line="360" w:lineRule="auto"/>
        <w:jc w:val="both"/>
        <w:rPr>
          <w:rFonts w:cstheme="minorHAnsi"/>
        </w:rPr>
      </w:pPr>
      <w:r w:rsidRPr="002B06A4">
        <w:rPr>
          <w:rFonts w:cstheme="minorHAnsi"/>
        </w:rPr>
        <w:t xml:space="preserve">How did you feel at the time? </w:t>
      </w:r>
    </w:p>
    <w:p w14:paraId="35723F59" w14:textId="77777777" w:rsidR="00D562AE" w:rsidRPr="002B06A4" w:rsidRDefault="008E4206" w:rsidP="00D562AE">
      <w:pPr>
        <w:pStyle w:val="ListParagraph"/>
        <w:numPr>
          <w:ilvl w:val="0"/>
          <w:numId w:val="4"/>
        </w:numPr>
        <w:spacing w:line="360" w:lineRule="auto"/>
        <w:jc w:val="both"/>
        <w:rPr>
          <w:rFonts w:cstheme="minorHAnsi"/>
        </w:rPr>
      </w:pPr>
      <w:r w:rsidRPr="002B06A4">
        <w:rPr>
          <w:rFonts w:cstheme="minorHAnsi"/>
        </w:rPr>
        <w:t xml:space="preserve">What did you think about the situation afterwards? </w:t>
      </w:r>
    </w:p>
    <w:p w14:paraId="33E9B56F" w14:textId="27CFF6A9" w:rsidR="008E4206" w:rsidRPr="002B06A4" w:rsidRDefault="008E4206" w:rsidP="00D562AE">
      <w:pPr>
        <w:spacing w:line="360" w:lineRule="auto"/>
        <w:jc w:val="both"/>
        <w:rPr>
          <w:rFonts w:cstheme="minorHAnsi"/>
        </w:rPr>
      </w:pPr>
      <w:r w:rsidRPr="002B06A4">
        <w:rPr>
          <w:rFonts w:cstheme="minorHAnsi"/>
        </w:rPr>
        <w:t xml:space="preserve">You can </w:t>
      </w:r>
      <w:r w:rsidR="00D562AE" w:rsidRPr="002B06A4">
        <w:rPr>
          <w:rFonts w:cstheme="minorHAnsi"/>
        </w:rPr>
        <w:t>be open and honest about your feelings</w:t>
      </w:r>
      <w:r w:rsidRPr="002B06A4">
        <w:rPr>
          <w:rFonts w:cstheme="minorHAnsi"/>
        </w:rPr>
        <w:t xml:space="preserve">, but </w:t>
      </w:r>
      <w:r w:rsidR="00D562AE" w:rsidRPr="002B06A4">
        <w:rPr>
          <w:rFonts w:cstheme="minorHAnsi"/>
        </w:rPr>
        <w:t>bear in mind</w:t>
      </w:r>
      <w:r w:rsidRPr="002B06A4">
        <w:rPr>
          <w:rFonts w:cstheme="minorHAnsi"/>
        </w:rPr>
        <w:t xml:space="preserve"> that </w:t>
      </w:r>
      <w:r w:rsidR="00D562AE" w:rsidRPr="002B06A4">
        <w:rPr>
          <w:rFonts w:cstheme="minorHAnsi"/>
        </w:rPr>
        <w:t>you are reflecting academically and should always be writing professionally.</w:t>
      </w:r>
    </w:p>
    <w:p w14:paraId="27E23573" w14:textId="77777777" w:rsidR="008E4206" w:rsidRPr="002B06A4" w:rsidRDefault="008E4206" w:rsidP="008E4206">
      <w:pPr>
        <w:pStyle w:val="Heading1"/>
        <w:rPr>
          <w:rFonts w:asciiTheme="minorHAnsi" w:hAnsiTheme="minorHAnsi" w:cstheme="minorHAnsi"/>
          <w:b/>
          <w:bCs/>
          <w:color w:val="auto"/>
          <w:sz w:val="22"/>
          <w:szCs w:val="22"/>
        </w:rPr>
      </w:pPr>
      <w:r w:rsidRPr="002B06A4">
        <w:rPr>
          <w:rFonts w:asciiTheme="minorHAnsi" w:hAnsiTheme="minorHAnsi" w:cstheme="minorHAnsi"/>
          <w:b/>
          <w:bCs/>
          <w:color w:val="auto"/>
          <w:sz w:val="22"/>
          <w:szCs w:val="22"/>
        </w:rPr>
        <w:lastRenderedPageBreak/>
        <w:t xml:space="preserve">Evaluation </w:t>
      </w:r>
    </w:p>
    <w:p w14:paraId="10143321" w14:textId="77777777" w:rsidR="00C40D98" w:rsidRPr="002B06A4" w:rsidRDefault="00C40D98" w:rsidP="008E4206">
      <w:pPr>
        <w:spacing w:line="360" w:lineRule="auto"/>
        <w:jc w:val="both"/>
        <w:rPr>
          <w:rFonts w:cstheme="minorHAnsi"/>
        </w:rPr>
      </w:pPr>
      <w:r w:rsidRPr="002B06A4">
        <w:rPr>
          <w:rFonts w:cstheme="minorHAnsi"/>
        </w:rPr>
        <w:t xml:space="preserve">This section should </w:t>
      </w:r>
      <w:r w:rsidR="008E4206" w:rsidRPr="002B06A4">
        <w:rPr>
          <w:rFonts w:cstheme="minorHAnsi"/>
        </w:rPr>
        <w:t xml:space="preserve">discuss how well you think things went. </w:t>
      </w:r>
      <w:r w:rsidRPr="002B06A4">
        <w:rPr>
          <w:rFonts w:cstheme="minorHAnsi"/>
        </w:rPr>
        <w:t>You could also incorporate the theory and work of other authors and theorists here – remember, it is important to reference any wider reading you have done. You can consider questions such as the following</w:t>
      </w:r>
      <w:r w:rsidR="008E4206" w:rsidRPr="002B06A4">
        <w:rPr>
          <w:rFonts w:cstheme="minorHAnsi"/>
        </w:rPr>
        <w:t xml:space="preserve">: </w:t>
      </w:r>
    </w:p>
    <w:p w14:paraId="0F7F84B4" w14:textId="77777777" w:rsidR="00C40D98" w:rsidRPr="002B06A4" w:rsidRDefault="008E4206" w:rsidP="00C40D98">
      <w:pPr>
        <w:pStyle w:val="ListParagraph"/>
        <w:numPr>
          <w:ilvl w:val="0"/>
          <w:numId w:val="26"/>
        </w:numPr>
        <w:spacing w:line="360" w:lineRule="auto"/>
        <w:jc w:val="both"/>
        <w:rPr>
          <w:rFonts w:cstheme="minorHAnsi"/>
        </w:rPr>
      </w:pPr>
      <w:r w:rsidRPr="002B06A4">
        <w:rPr>
          <w:rFonts w:cstheme="minorHAnsi"/>
        </w:rPr>
        <w:t>How did you react to the situation</w:t>
      </w:r>
      <w:r w:rsidR="00C40D98" w:rsidRPr="002B06A4">
        <w:rPr>
          <w:rFonts w:cstheme="minorHAnsi"/>
        </w:rPr>
        <w:t>?</w:t>
      </w:r>
    </w:p>
    <w:p w14:paraId="00962EA5" w14:textId="691E2537" w:rsidR="00C40D98" w:rsidRPr="002B06A4" w:rsidRDefault="00C40D98" w:rsidP="00C40D98">
      <w:pPr>
        <w:pStyle w:val="ListParagraph"/>
        <w:numPr>
          <w:ilvl w:val="0"/>
          <w:numId w:val="26"/>
        </w:numPr>
        <w:spacing w:line="360" w:lineRule="auto"/>
        <w:jc w:val="both"/>
        <w:rPr>
          <w:rFonts w:cstheme="minorHAnsi"/>
        </w:rPr>
      </w:pPr>
      <w:r w:rsidRPr="002B06A4">
        <w:rPr>
          <w:rFonts w:cstheme="minorHAnsi"/>
        </w:rPr>
        <w:t>H</w:t>
      </w:r>
      <w:r w:rsidR="008E4206" w:rsidRPr="002B06A4">
        <w:rPr>
          <w:rFonts w:cstheme="minorHAnsi"/>
        </w:rPr>
        <w:t>ow did other people react</w:t>
      </w:r>
      <w:r w:rsidRPr="002B06A4">
        <w:rPr>
          <w:rFonts w:cstheme="minorHAnsi"/>
        </w:rPr>
        <w:t xml:space="preserve"> to the situation</w:t>
      </w:r>
      <w:r w:rsidR="008E4206" w:rsidRPr="002B06A4">
        <w:rPr>
          <w:rFonts w:cstheme="minorHAnsi"/>
        </w:rPr>
        <w:t xml:space="preserve">? </w:t>
      </w:r>
    </w:p>
    <w:p w14:paraId="2DAF7273" w14:textId="7B9A0B29" w:rsidR="00C40D98" w:rsidRPr="002B06A4" w:rsidRDefault="008E4206" w:rsidP="00C40D98">
      <w:pPr>
        <w:pStyle w:val="ListParagraph"/>
        <w:numPr>
          <w:ilvl w:val="0"/>
          <w:numId w:val="26"/>
        </w:numPr>
        <w:spacing w:line="360" w:lineRule="auto"/>
        <w:jc w:val="both"/>
        <w:rPr>
          <w:rFonts w:cstheme="minorHAnsi"/>
        </w:rPr>
      </w:pPr>
      <w:r w:rsidRPr="002B06A4">
        <w:rPr>
          <w:rFonts w:cstheme="minorHAnsi"/>
        </w:rPr>
        <w:t xml:space="preserve">What was good and </w:t>
      </w:r>
      <w:r w:rsidR="00C40D98" w:rsidRPr="002B06A4">
        <w:rPr>
          <w:rFonts w:cstheme="minorHAnsi"/>
        </w:rPr>
        <w:t>b</w:t>
      </w:r>
      <w:r w:rsidRPr="002B06A4">
        <w:rPr>
          <w:rFonts w:cstheme="minorHAnsi"/>
        </w:rPr>
        <w:t>ad about the experience?</w:t>
      </w:r>
    </w:p>
    <w:p w14:paraId="2C293340" w14:textId="14E54D79" w:rsidR="008E4206" w:rsidRPr="002B06A4" w:rsidRDefault="008E4206" w:rsidP="00C40D98">
      <w:pPr>
        <w:pStyle w:val="ListParagraph"/>
        <w:numPr>
          <w:ilvl w:val="0"/>
          <w:numId w:val="26"/>
        </w:numPr>
        <w:spacing w:line="360" w:lineRule="auto"/>
        <w:jc w:val="both"/>
        <w:rPr>
          <w:rFonts w:cstheme="minorHAnsi"/>
        </w:rPr>
      </w:pPr>
      <w:r w:rsidRPr="002B06A4">
        <w:rPr>
          <w:rFonts w:cstheme="minorHAnsi"/>
        </w:rPr>
        <w:t xml:space="preserve"> If </w:t>
      </w:r>
      <w:r w:rsidR="00C40D98" w:rsidRPr="002B06A4">
        <w:rPr>
          <w:rFonts w:cstheme="minorHAnsi"/>
        </w:rPr>
        <w:t>you are reflecting on</w:t>
      </w:r>
      <w:r w:rsidRPr="002B06A4">
        <w:rPr>
          <w:rFonts w:cstheme="minorHAnsi"/>
        </w:rPr>
        <w:t xml:space="preserve"> a difficult situation, did you feel that the situation was resolved afterwards? Why/why not? </w:t>
      </w:r>
    </w:p>
    <w:p w14:paraId="439FFA1D" w14:textId="77777777" w:rsidR="008E4206" w:rsidRPr="002B06A4" w:rsidRDefault="008E4206" w:rsidP="008E4206">
      <w:pPr>
        <w:pStyle w:val="Heading1"/>
        <w:rPr>
          <w:rFonts w:asciiTheme="minorHAnsi" w:hAnsiTheme="minorHAnsi" w:cstheme="minorHAnsi"/>
          <w:b/>
          <w:bCs/>
          <w:color w:val="auto"/>
          <w:sz w:val="22"/>
          <w:szCs w:val="22"/>
        </w:rPr>
      </w:pPr>
      <w:r w:rsidRPr="002B06A4">
        <w:rPr>
          <w:rFonts w:asciiTheme="minorHAnsi" w:hAnsiTheme="minorHAnsi" w:cstheme="minorHAnsi"/>
          <w:b/>
          <w:bCs/>
          <w:color w:val="auto"/>
          <w:sz w:val="22"/>
          <w:szCs w:val="22"/>
        </w:rPr>
        <w:t xml:space="preserve">Analysis </w:t>
      </w:r>
    </w:p>
    <w:p w14:paraId="6B4AF888" w14:textId="335E8E60" w:rsidR="008E4206" w:rsidRPr="002B06A4" w:rsidRDefault="00C40D98" w:rsidP="008E4206">
      <w:pPr>
        <w:spacing w:line="360" w:lineRule="auto"/>
        <w:jc w:val="both"/>
        <w:rPr>
          <w:rFonts w:cstheme="minorHAnsi"/>
        </w:rPr>
      </w:pPr>
      <w:r w:rsidRPr="002B06A4">
        <w:rPr>
          <w:rFonts w:cstheme="minorHAnsi"/>
        </w:rPr>
        <w:t>This section is crucial to get right, as many students are let down by failing to bring together their experience and theory in a reflective assignment. Y</w:t>
      </w:r>
      <w:r w:rsidR="008E4206" w:rsidRPr="002B06A4">
        <w:rPr>
          <w:rFonts w:cstheme="minorHAnsi"/>
        </w:rPr>
        <w:t>our analysis</w:t>
      </w:r>
      <w:bookmarkStart w:id="3" w:name="_Hlk76464451"/>
      <w:r w:rsidRPr="002B06A4">
        <w:rPr>
          <w:rFonts w:cstheme="minorHAnsi"/>
        </w:rPr>
        <w:t xml:space="preserve"> should include considerations of</w:t>
      </w:r>
      <w:r w:rsidR="008E4206" w:rsidRPr="002B06A4">
        <w:rPr>
          <w:rFonts w:cstheme="minorHAnsi"/>
        </w:rPr>
        <w:t xml:space="preserve"> what might have helped or hindered the </w:t>
      </w:r>
      <w:r w:rsidRPr="002B06A4">
        <w:rPr>
          <w:rFonts w:cstheme="minorHAnsi"/>
        </w:rPr>
        <w:t>situation</w:t>
      </w:r>
      <w:r w:rsidR="008E4206" w:rsidRPr="002B06A4">
        <w:rPr>
          <w:rFonts w:cstheme="minorHAnsi"/>
        </w:rPr>
        <w:t xml:space="preserve">. </w:t>
      </w:r>
      <w:bookmarkEnd w:id="3"/>
      <w:r w:rsidR="008E4206" w:rsidRPr="002B06A4">
        <w:rPr>
          <w:rFonts w:cstheme="minorHAnsi"/>
        </w:rPr>
        <w:t xml:space="preserve">You </w:t>
      </w:r>
      <w:r w:rsidRPr="002B06A4">
        <w:rPr>
          <w:rFonts w:cstheme="minorHAnsi"/>
        </w:rPr>
        <w:t>should also use this section</w:t>
      </w:r>
      <w:r w:rsidR="008E4206" w:rsidRPr="002B06A4">
        <w:rPr>
          <w:rFonts w:cstheme="minorHAnsi"/>
        </w:rPr>
        <w:t xml:space="preserve"> to compare your </w:t>
      </w:r>
      <w:r w:rsidRPr="002B06A4">
        <w:rPr>
          <w:rFonts w:cstheme="minorHAnsi"/>
        </w:rPr>
        <w:t xml:space="preserve">own </w:t>
      </w:r>
      <w:r w:rsidR="008E4206" w:rsidRPr="002B06A4">
        <w:rPr>
          <w:rFonts w:cstheme="minorHAnsi"/>
        </w:rPr>
        <w:t xml:space="preserve">experience with </w:t>
      </w:r>
      <w:r w:rsidRPr="002B06A4">
        <w:rPr>
          <w:rFonts w:cstheme="minorHAnsi"/>
        </w:rPr>
        <w:t>any</w:t>
      </w:r>
      <w:r w:rsidR="008E4206" w:rsidRPr="002B06A4">
        <w:rPr>
          <w:rFonts w:cstheme="minorHAnsi"/>
        </w:rPr>
        <w:t xml:space="preserve"> </w:t>
      </w:r>
      <w:r w:rsidRPr="002B06A4">
        <w:rPr>
          <w:rFonts w:cstheme="minorHAnsi"/>
        </w:rPr>
        <w:t>relevant works</w:t>
      </w:r>
      <w:r w:rsidR="008E4206" w:rsidRPr="002B06A4">
        <w:rPr>
          <w:rFonts w:cstheme="minorHAnsi"/>
        </w:rPr>
        <w:t xml:space="preserve"> you have read</w:t>
      </w:r>
      <w:r w:rsidRPr="002B06A4">
        <w:rPr>
          <w:rFonts w:cstheme="minorHAnsi"/>
        </w:rPr>
        <w:t>, in order to boost your grade.</w:t>
      </w:r>
    </w:p>
    <w:p w14:paraId="362D7CFB" w14:textId="7F501736" w:rsidR="008E4206" w:rsidRPr="002B06A4" w:rsidRDefault="008E4206" w:rsidP="008E4206">
      <w:pPr>
        <w:pStyle w:val="Heading1"/>
        <w:rPr>
          <w:rFonts w:asciiTheme="minorHAnsi" w:hAnsiTheme="minorHAnsi" w:cstheme="minorHAnsi"/>
          <w:b/>
          <w:bCs/>
          <w:color w:val="auto"/>
          <w:sz w:val="22"/>
          <w:szCs w:val="22"/>
        </w:rPr>
      </w:pPr>
      <w:r w:rsidRPr="002B06A4">
        <w:rPr>
          <w:rFonts w:asciiTheme="minorHAnsi" w:hAnsiTheme="minorHAnsi" w:cstheme="minorHAnsi"/>
          <w:b/>
          <w:bCs/>
          <w:color w:val="auto"/>
          <w:sz w:val="22"/>
          <w:szCs w:val="22"/>
        </w:rPr>
        <w:t>Conclusion</w:t>
      </w:r>
    </w:p>
    <w:p w14:paraId="1AF9358C" w14:textId="6D57955C" w:rsidR="00481266" w:rsidRPr="002B06A4" w:rsidRDefault="00481266" w:rsidP="008E4206">
      <w:pPr>
        <w:spacing w:line="360" w:lineRule="auto"/>
        <w:jc w:val="both"/>
        <w:rPr>
          <w:rFonts w:cstheme="minorHAnsi"/>
        </w:rPr>
      </w:pPr>
      <w:r w:rsidRPr="002B06A4">
        <w:rPr>
          <w:rFonts w:cstheme="minorHAnsi"/>
        </w:rPr>
        <w:t xml:space="preserve">Your conclusion should acknowledge the things you did right, what you learnt from this, whether there is more you could have done, or whether you could have responded differently. If you are reflecting on a negative experience, explore how you could have avoided the situation occurring and how you can ensure that it doesn’t happen again. If the situation was positive, consider whether you would change anything should the situation happen again in order to ensure another positive outcome, or if there are things you could change to improve things further. </w:t>
      </w:r>
    </w:p>
    <w:p w14:paraId="1C15D171" w14:textId="07515AFD" w:rsidR="008E4206" w:rsidRPr="002B06A4" w:rsidRDefault="008E4206" w:rsidP="008E4206">
      <w:pPr>
        <w:pStyle w:val="Heading1"/>
        <w:rPr>
          <w:rFonts w:asciiTheme="minorHAnsi" w:hAnsiTheme="minorHAnsi" w:cstheme="minorHAnsi"/>
          <w:b/>
          <w:bCs/>
          <w:color w:val="auto"/>
          <w:sz w:val="22"/>
          <w:szCs w:val="22"/>
        </w:rPr>
      </w:pPr>
      <w:r w:rsidRPr="002B06A4">
        <w:rPr>
          <w:rFonts w:asciiTheme="minorHAnsi" w:hAnsiTheme="minorHAnsi" w:cstheme="minorHAnsi"/>
          <w:b/>
          <w:bCs/>
          <w:color w:val="auto"/>
          <w:sz w:val="22"/>
          <w:szCs w:val="22"/>
        </w:rPr>
        <w:t xml:space="preserve">Action </w:t>
      </w:r>
      <w:r w:rsidR="00481266" w:rsidRPr="002B06A4">
        <w:rPr>
          <w:rFonts w:asciiTheme="minorHAnsi" w:hAnsiTheme="minorHAnsi" w:cstheme="minorHAnsi"/>
          <w:b/>
          <w:bCs/>
          <w:color w:val="auto"/>
          <w:sz w:val="22"/>
          <w:szCs w:val="22"/>
        </w:rPr>
        <w:t>p</w:t>
      </w:r>
      <w:r w:rsidRPr="002B06A4">
        <w:rPr>
          <w:rFonts w:asciiTheme="minorHAnsi" w:hAnsiTheme="minorHAnsi" w:cstheme="minorHAnsi"/>
          <w:b/>
          <w:bCs/>
          <w:color w:val="auto"/>
          <w:sz w:val="22"/>
          <w:szCs w:val="22"/>
        </w:rPr>
        <w:t xml:space="preserve">lan </w:t>
      </w:r>
    </w:p>
    <w:p w14:paraId="1FE6EA82" w14:textId="28210990" w:rsidR="00481266" w:rsidRPr="002B06A4" w:rsidRDefault="00481266" w:rsidP="008E4206">
      <w:pPr>
        <w:spacing w:line="360" w:lineRule="auto"/>
        <w:jc w:val="both"/>
        <w:rPr>
          <w:rFonts w:cstheme="minorHAnsi"/>
        </w:rPr>
      </w:pPr>
      <w:r w:rsidRPr="002B06A4">
        <w:rPr>
          <w:rFonts w:cstheme="minorHAnsi"/>
        </w:rPr>
        <w:t>You can create an action plan to remind you of what to improve next time and any information you need to bear in mind, for example any further training or learning you need to undertake. From this, you could ask your tutor for some advice in order to achieve this. Consider anything you can do to ensure that you are better equipped to cope with a similar situation in future.</w:t>
      </w:r>
    </w:p>
    <w:p w14:paraId="6362A232" w14:textId="69A8CAF9" w:rsidR="00481266" w:rsidRPr="002B06A4" w:rsidRDefault="00481266" w:rsidP="008E4206">
      <w:pPr>
        <w:spacing w:line="360" w:lineRule="auto"/>
        <w:jc w:val="both"/>
        <w:rPr>
          <w:rFonts w:cstheme="minorHAnsi"/>
          <w:lang w:val="fr-FR"/>
        </w:rPr>
      </w:pPr>
      <w:r w:rsidRPr="002B06A4">
        <w:rPr>
          <w:rFonts w:cstheme="minorHAnsi"/>
          <w:b/>
          <w:bCs/>
          <w:lang w:val="fr-FR"/>
        </w:rPr>
        <w:t>Source:</w:t>
      </w:r>
      <w:r w:rsidRPr="002B06A4">
        <w:rPr>
          <w:rFonts w:cstheme="minorHAnsi"/>
          <w:lang w:val="fr-FR"/>
        </w:rPr>
        <w:t xml:space="preserve"> </w:t>
      </w:r>
      <w:hyperlink r:id="rId14" w:history="1">
        <w:r w:rsidRPr="002B06A4">
          <w:rPr>
            <w:rStyle w:val="Hyperlink"/>
            <w:rFonts w:cstheme="minorHAnsi"/>
            <w:color w:val="auto"/>
            <w:lang w:val="fr-FR"/>
          </w:rPr>
          <w:t>https://www.coursehero.com/file/30942234/ReflectiveCycleGibbspdf/</w:t>
        </w:r>
      </w:hyperlink>
    </w:p>
    <w:p w14:paraId="0B7FAB18" w14:textId="3BD37C21" w:rsidR="00481266" w:rsidRPr="002B06A4" w:rsidRDefault="00481266" w:rsidP="008E4206">
      <w:pPr>
        <w:spacing w:line="360" w:lineRule="auto"/>
        <w:jc w:val="both"/>
        <w:rPr>
          <w:rFonts w:cstheme="minorHAnsi"/>
          <w:lang w:val="fr-FR"/>
        </w:rPr>
      </w:pPr>
    </w:p>
    <w:p w14:paraId="3B4DD19C" w14:textId="77777777" w:rsidR="00481266" w:rsidRPr="002B06A4" w:rsidRDefault="00481266" w:rsidP="008E4206">
      <w:pPr>
        <w:spacing w:line="360" w:lineRule="auto"/>
        <w:jc w:val="both"/>
        <w:rPr>
          <w:rFonts w:cstheme="minorHAnsi"/>
          <w:lang w:val="fr-FR"/>
        </w:rPr>
      </w:pPr>
    </w:p>
    <w:p w14:paraId="6DA7E951" w14:textId="77777777" w:rsidR="002B06A4" w:rsidRDefault="002B06A4">
      <w:pPr>
        <w:rPr>
          <w:rFonts w:cstheme="minorHAnsi"/>
          <w:b/>
          <w:bCs/>
        </w:rPr>
      </w:pPr>
      <w:r>
        <w:rPr>
          <w:rFonts w:cstheme="minorHAnsi"/>
          <w:b/>
          <w:bCs/>
        </w:rPr>
        <w:br w:type="page"/>
      </w:r>
    </w:p>
    <w:p w14:paraId="0C1094C6" w14:textId="546CD157" w:rsidR="008E4206" w:rsidRPr="002B06A4" w:rsidRDefault="008E4206" w:rsidP="008E4206">
      <w:pPr>
        <w:spacing w:line="360" w:lineRule="auto"/>
        <w:jc w:val="both"/>
        <w:rPr>
          <w:rFonts w:cstheme="minorHAnsi"/>
          <w:b/>
          <w:bCs/>
        </w:rPr>
      </w:pPr>
      <w:r w:rsidRPr="002B06A4">
        <w:rPr>
          <w:rFonts w:cstheme="minorHAnsi"/>
          <w:b/>
          <w:bCs/>
        </w:rPr>
        <w:lastRenderedPageBreak/>
        <w:t xml:space="preserve">Using Gibbs’ reflective model in reflective writing </w:t>
      </w:r>
    </w:p>
    <w:p w14:paraId="2A0906C4" w14:textId="01DB9B36" w:rsidR="007352E0" w:rsidRPr="002B06A4" w:rsidRDefault="007352E0" w:rsidP="007352E0">
      <w:pPr>
        <w:spacing w:after="0"/>
        <w:rPr>
          <w:b/>
          <w:bCs/>
          <w:u w:val="single"/>
        </w:rPr>
      </w:pPr>
      <w:r w:rsidRPr="002B06A4">
        <w:rPr>
          <w:noProof/>
        </w:rPr>
        <w:drawing>
          <wp:anchor distT="0" distB="0" distL="114300" distR="114300" simplePos="0" relativeHeight="251666432" behindDoc="0" locked="0" layoutInCell="1" allowOverlap="1" wp14:anchorId="3D491445" wp14:editId="72A4A93F">
            <wp:simplePos x="0" y="0"/>
            <wp:positionH relativeFrom="column">
              <wp:posOffset>1704975</wp:posOffset>
            </wp:positionH>
            <wp:positionV relativeFrom="paragraph">
              <wp:posOffset>67310</wp:posOffset>
            </wp:positionV>
            <wp:extent cx="2857500" cy="3200400"/>
            <wp:effectExtent l="0" t="0" r="0" b="0"/>
            <wp:wrapSquare wrapText="bothSides"/>
            <wp:docPr id="6" name="Picture 6" descr="Reflective Practice - University Study - Study Skills - 301 - SSiD - The  University of Shef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Practice - University Study - Study Skills - 301 - SSiD - The  University of Sheffiel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DE1299" w14:textId="48C41FD3" w:rsidR="007352E0" w:rsidRPr="002B06A4" w:rsidRDefault="007352E0" w:rsidP="007352E0"/>
    <w:p w14:paraId="2705C8D5" w14:textId="23F64B6D" w:rsidR="007352E0" w:rsidRPr="002B06A4" w:rsidRDefault="007352E0" w:rsidP="007352E0"/>
    <w:p w14:paraId="3AB86958" w14:textId="4FAE1927" w:rsidR="007352E0" w:rsidRPr="002B06A4" w:rsidRDefault="007352E0" w:rsidP="007352E0"/>
    <w:p w14:paraId="6507D23F" w14:textId="781995FF" w:rsidR="007352E0" w:rsidRPr="002B06A4" w:rsidRDefault="007352E0" w:rsidP="007352E0"/>
    <w:p w14:paraId="089C530C" w14:textId="702AAD20" w:rsidR="007352E0" w:rsidRPr="002B06A4" w:rsidRDefault="007352E0" w:rsidP="007352E0"/>
    <w:p w14:paraId="3040A68D" w14:textId="3B4247DD" w:rsidR="007352E0" w:rsidRPr="002B06A4" w:rsidRDefault="007352E0" w:rsidP="007352E0"/>
    <w:p w14:paraId="78CBBE8D" w14:textId="3B5A1C30" w:rsidR="007352E0" w:rsidRPr="002B06A4" w:rsidRDefault="007352E0" w:rsidP="007352E0"/>
    <w:p w14:paraId="0AF825BF" w14:textId="6CCCCEBA" w:rsidR="007352E0" w:rsidRPr="002B06A4" w:rsidRDefault="007352E0" w:rsidP="007352E0"/>
    <w:p w14:paraId="08239435" w14:textId="57F9789D" w:rsidR="007352E0" w:rsidRPr="002B06A4" w:rsidRDefault="007352E0" w:rsidP="007352E0"/>
    <w:p w14:paraId="18950431" w14:textId="0A62FAD4" w:rsidR="007352E0" w:rsidRPr="002B06A4" w:rsidRDefault="007352E0" w:rsidP="007352E0"/>
    <w:p w14:paraId="3931CA3D" w14:textId="123D3E5B" w:rsidR="007352E0" w:rsidRPr="002B06A4" w:rsidRDefault="007352E0" w:rsidP="007352E0"/>
    <w:p w14:paraId="528DEA65" w14:textId="2D059AC5" w:rsidR="00C314A3" w:rsidRPr="002B06A4" w:rsidRDefault="00481266" w:rsidP="007352E0">
      <w:pPr>
        <w:rPr>
          <w:lang w:val="fr-FR"/>
        </w:rPr>
      </w:pPr>
      <w:r w:rsidRPr="002B06A4">
        <w:rPr>
          <w:b/>
          <w:bCs/>
          <w:lang w:val="fr-FR"/>
        </w:rPr>
        <w:t xml:space="preserve">Source: </w:t>
      </w:r>
      <w:hyperlink r:id="rId16" w:history="1">
        <w:r w:rsidRPr="002B06A4">
          <w:rPr>
            <w:rStyle w:val="Hyperlink"/>
            <w:color w:val="auto"/>
            <w:lang w:val="fr-FR"/>
          </w:rPr>
          <w:t>https://www.sheffield.ac.uk/ssid/301/study-skills/university-study/reflective-practice</w:t>
        </w:r>
      </w:hyperlink>
      <w:r w:rsidRPr="002B06A4">
        <w:rPr>
          <w:lang w:val="fr-FR"/>
        </w:rPr>
        <w:t xml:space="preserve"> </w:t>
      </w:r>
    </w:p>
    <w:p w14:paraId="11BC1CD0" w14:textId="78AA1586" w:rsidR="00C314A3" w:rsidRPr="002B06A4" w:rsidRDefault="00C314A3" w:rsidP="007352E0">
      <w:pPr>
        <w:rPr>
          <w:lang w:val="fr-FR"/>
        </w:rPr>
      </w:pPr>
    </w:p>
    <w:tbl>
      <w:tblPr>
        <w:tblStyle w:val="TableGrid"/>
        <w:tblW w:w="0" w:type="auto"/>
        <w:tblInd w:w="0" w:type="dxa"/>
        <w:tblLook w:val="04A0" w:firstRow="1" w:lastRow="0" w:firstColumn="1" w:lastColumn="0" w:noHBand="0" w:noVBand="1"/>
      </w:tblPr>
      <w:tblGrid>
        <w:gridCol w:w="9016"/>
      </w:tblGrid>
      <w:tr w:rsidR="00C314A3" w:rsidRPr="002B06A4" w14:paraId="545453C8" w14:textId="77777777" w:rsidTr="00C314A3">
        <w:tc>
          <w:tcPr>
            <w:tcW w:w="9016" w:type="dxa"/>
          </w:tcPr>
          <w:p w14:paraId="421EFC6B" w14:textId="57B6B5DC" w:rsidR="00C314A3" w:rsidRPr="002B06A4" w:rsidRDefault="00C314A3" w:rsidP="00C314A3">
            <w:pPr>
              <w:rPr>
                <w:b/>
                <w:bCs/>
                <w:u w:val="single"/>
              </w:rPr>
            </w:pPr>
            <w:r w:rsidRPr="002B06A4">
              <w:rPr>
                <w:b/>
                <w:bCs/>
                <w:u w:val="single"/>
              </w:rPr>
              <w:t xml:space="preserve">Stop and </w:t>
            </w:r>
            <w:r w:rsidR="00481266" w:rsidRPr="002B06A4">
              <w:rPr>
                <w:b/>
                <w:bCs/>
                <w:u w:val="single"/>
              </w:rPr>
              <w:t>T</w:t>
            </w:r>
            <w:r w:rsidRPr="002B06A4">
              <w:rPr>
                <w:b/>
                <w:bCs/>
                <w:u w:val="single"/>
              </w:rPr>
              <w:t>hink</w:t>
            </w:r>
          </w:p>
          <w:p w14:paraId="39C669C4" w14:textId="77777777" w:rsidR="00C314A3" w:rsidRPr="002B06A4" w:rsidRDefault="00C314A3" w:rsidP="00C314A3">
            <w:pPr>
              <w:rPr>
                <w:b/>
                <w:bCs/>
                <w:u w:val="single"/>
              </w:rPr>
            </w:pPr>
          </w:p>
          <w:p w14:paraId="66D37773" w14:textId="77777777" w:rsidR="00481266" w:rsidRPr="002B06A4" w:rsidRDefault="00C314A3" w:rsidP="00C314A3">
            <w:pPr>
              <w:rPr>
                <w:b/>
                <w:bCs/>
              </w:rPr>
            </w:pPr>
            <w:r w:rsidRPr="002B06A4">
              <w:rPr>
                <w:b/>
                <w:bCs/>
              </w:rPr>
              <w:t xml:space="preserve">Remembering and recalling key learning </w:t>
            </w:r>
          </w:p>
          <w:p w14:paraId="0BD45654" w14:textId="599A6CDD" w:rsidR="00C314A3" w:rsidRPr="002B06A4" w:rsidRDefault="00C314A3" w:rsidP="00C314A3">
            <w:r w:rsidRPr="002B06A4">
              <w:t xml:space="preserve">List the </w:t>
            </w:r>
            <w:r w:rsidRPr="002B06A4">
              <w:rPr>
                <w:u w:val="single"/>
              </w:rPr>
              <w:t>six</w:t>
            </w:r>
            <w:r w:rsidRPr="002B06A4">
              <w:t xml:space="preserve"> elements of the Gibbs model</w:t>
            </w:r>
            <w:r w:rsidR="00481266" w:rsidRPr="002B06A4">
              <w:t>.</w:t>
            </w:r>
          </w:p>
          <w:p w14:paraId="5ED31959" w14:textId="77777777" w:rsidR="00C314A3" w:rsidRPr="002B06A4" w:rsidRDefault="00C314A3" w:rsidP="00C314A3"/>
          <w:p w14:paraId="3F166FB5" w14:textId="77777777" w:rsidR="00481266" w:rsidRPr="002B06A4" w:rsidRDefault="00C314A3" w:rsidP="00C314A3">
            <w:pPr>
              <w:rPr>
                <w:rFonts w:cstheme="minorHAnsi"/>
                <w:b/>
                <w:bCs/>
              </w:rPr>
            </w:pPr>
            <w:r w:rsidRPr="002B06A4">
              <w:rPr>
                <w:rFonts w:cstheme="minorHAnsi"/>
                <w:b/>
                <w:bCs/>
              </w:rPr>
              <w:t xml:space="preserve">Application </w:t>
            </w:r>
          </w:p>
          <w:p w14:paraId="6C008AFC" w14:textId="183ADA7B" w:rsidR="00C314A3" w:rsidRPr="002B06A4" w:rsidRDefault="00C314A3" w:rsidP="00C314A3">
            <w:pPr>
              <w:rPr>
                <w:rFonts w:cstheme="minorHAnsi"/>
              </w:rPr>
            </w:pPr>
            <w:r w:rsidRPr="002B06A4">
              <w:rPr>
                <w:rFonts w:cstheme="minorHAnsi"/>
                <w:bCs/>
              </w:rPr>
              <w:t>Refer back to your reflective blog from</w:t>
            </w:r>
            <w:r w:rsidR="00775A05" w:rsidRPr="002B06A4">
              <w:rPr>
                <w:rFonts w:cstheme="minorHAnsi"/>
                <w:bCs/>
              </w:rPr>
              <w:t xml:space="preserve"> </w:t>
            </w:r>
            <w:r w:rsidR="00481266" w:rsidRPr="002B06A4">
              <w:rPr>
                <w:rFonts w:cstheme="minorHAnsi"/>
                <w:bCs/>
              </w:rPr>
              <w:t>S</w:t>
            </w:r>
            <w:r w:rsidR="00775A05" w:rsidRPr="002B06A4">
              <w:rPr>
                <w:rFonts w:cstheme="minorHAnsi"/>
                <w:bCs/>
              </w:rPr>
              <w:t>ection 3</w:t>
            </w:r>
            <w:r w:rsidRPr="002B06A4">
              <w:rPr>
                <w:rFonts w:cstheme="minorHAnsi"/>
                <w:bCs/>
              </w:rPr>
              <w:t xml:space="preserve"> </w:t>
            </w:r>
            <w:r w:rsidR="00775A05" w:rsidRPr="002B06A4">
              <w:rPr>
                <w:rFonts w:cstheme="minorHAnsi"/>
                <w:bCs/>
              </w:rPr>
              <w:t>–</w:t>
            </w:r>
            <w:r w:rsidR="00481266" w:rsidRPr="002B06A4">
              <w:rPr>
                <w:rFonts w:cstheme="minorHAnsi"/>
                <w:bCs/>
              </w:rPr>
              <w:t xml:space="preserve"> </w:t>
            </w:r>
            <w:r w:rsidR="00775A05" w:rsidRPr="002B06A4">
              <w:rPr>
                <w:rFonts w:cstheme="minorHAnsi"/>
                <w:bCs/>
              </w:rPr>
              <w:t>‘My</w:t>
            </w:r>
            <w:r w:rsidRPr="002B06A4">
              <w:t xml:space="preserve"> Experience on Virtual Collaboration</w:t>
            </w:r>
            <w:r w:rsidR="00775A05" w:rsidRPr="002B06A4">
              <w:t>’</w:t>
            </w:r>
            <w:r w:rsidRPr="002B06A4">
              <w:t xml:space="preserve">. </w:t>
            </w:r>
            <w:r w:rsidRPr="002B06A4">
              <w:rPr>
                <w:rFonts w:cstheme="minorHAnsi"/>
                <w:b/>
                <w:bCs/>
              </w:rPr>
              <w:t>Rewrite your blog using the Gibbs headings as a guide.</w:t>
            </w:r>
            <w:r w:rsidR="005C560B" w:rsidRPr="002B06A4">
              <w:rPr>
                <w:rFonts w:cstheme="minorHAnsi"/>
                <w:b/>
                <w:bCs/>
              </w:rPr>
              <w:t xml:space="preserve"> </w:t>
            </w:r>
            <w:r w:rsidR="005C560B" w:rsidRPr="002B06A4">
              <w:rPr>
                <w:rFonts w:cstheme="minorHAnsi"/>
              </w:rPr>
              <w:t>To help you with this task</w:t>
            </w:r>
            <w:r w:rsidR="00481266" w:rsidRPr="002B06A4">
              <w:rPr>
                <w:rFonts w:cstheme="minorHAnsi"/>
              </w:rPr>
              <w:t>,</w:t>
            </w:r>
            <w:r w:rsidR="005C560B" w:rsidRPr="002B06A4">
              <w:rPr>
                <w:rFonts w:cstheme="minorHAnsi"/>
              </w:rPr>
              <w:t xml:space="preserve"> an example of a piece of reflective writing following Gibbs’ model </w:t>
            </w:r>
            <w:r w:rsidR="00481266" w:rsidRPr="002B06A4">
              <w:rPr>
                <w:rFonts w:cstheme="minorHAnsi"/>
              </w:rPr>
              <w:t>can be found in the ‘Learn More’ tab.</w:t>
            </w:r>
          </w:p>
          <w:p w14:paraId="4B15A42E" w14:textId="77777777" w:rsidR="00C314A3" w:rsidRPr="002B06A4" w:rsidRDefault="00C314A3" w:rsidP="00C314A3">
            <w:pPr>
              <w:rPr>
                <w:u w:val="single"/>
              </w:rPr>
            </w:pPr>
          </w:p>
          <w:p w14:paraId="6B8ACD54" w14:textId="24DC5343" w:rsidR="00C314A3" w:rsidRPr="002B06A4" w:rsidRDefault="00C314A3" w:rsidP="00C314A3">
            <w:pPr>
              <w:rPr>
                <w:rFonts w:cstheme="minorHAnsi"/>
                <w:b/>
                <w:bCs/>
              </w:rPr>
            </w:pPr>
            <w:r w:rsidRPr="002B06A4">
              <w:rPr>
                <w:rFonts w:cstheme="minorHAnsi"/>
                <w:b/>
                <w:bCs/>
              </w:rPr>
              <w:t>Developing depth</w:t>
            </w:r>
          </w:p>
          <w:p w14:paraId="1B1BB07A" w14:textId="2A3D49A1" w:rsidR="00C314A3" w:rsidRPr="002B06A4" w:rsidRDefault="00481266" w:rsidP="00C314A3">
            <w:r w:rsidRPr="002B06A4">
              <w:t>T</w:t>
            </w:r>
            <w:r w:rsidR="00C314A3" w:rsidRPr="002B06A4">
              <w:t xml:space="preserve">ake some time to look into different reflective models. Some are very similar, </w:t>
            </w:r>
            <w:r w:rsidRPr="002B06A4">
              <w:t>but</w:t>
            </w:r>
            <w:r w:rsidR="00C314A3" w:rsidRPr="002B06A4">
              <w:t xml:space="preserve"> most learners will find their favourite and stick with it throughout their academic career. Some may even use the same model throughout </w:t>
            </w:r>
            <w:r w:rsidRPr="002B06A4">
              <w:t>any</w:t>
            </w:r>
            <w:r w:rsidR="00C314A3" w:rsidRPr="002B06A4">
              <w:t xml:space="preserve"> reflections </w:t>
            </w:r>
            <w:r w:rsidRPr="002B06A4">
              <w:t xml:space="preserve">in employment </w:t>
            </w:r>
            <w:r w:rsidR="00C314A3" w:rsidRPr="002B06A4">
              <w:t xml:space="preserve">too. </w:t>
            </w:r>
          </w:p>
          <w:p w14:paraId="16F6F4D8" w14:textId="77777777" w:rsidR="00C314A3" w:rsidRPr="002B06A4" w:rsidRDefault="00C314A3" w:rsidP="00C314A3">
            <w:pPr>
              <w:rPr>
                <w:b/>
                <w:bCs/>
                <w:u w:val="single"/>
              </w:rPr>
            </w:pPr>
          </w:p>
          <w:p w14:paraId="706AC1F1" w14:textId="77777777" w:rsidR="00C314A3" w:rsidRPr="002B06A4" w:rsidRDefault="00C314A3" w:rsidP="00C314A3">
            <w:r w:rsidRPr="002B06A4">
              <w:t xml:space="preserve">Other examples of reflective models include: </w:t>
            </w:r>
          </w:p>
          <w:p w14:paraId="4A9F3270" w14:textId="77777777" w:rsidR="00C314A3" w:rsidRPr="002B06A4" w:rsidRDefault="00C314A3" w:rsidP="00C314A3">
            <w:pPr>
              <w:pStyle w:val="ListParagraph"/>
              <w:numPr>
                <w:ilvl w:val="0"/>
                <w:numId w:val="4"/>
              </w:numPr>
            </w:pPr>
            <w:r w:rsidRPr="002B06A4">
              <w:t>Kolb (1984)</w:t>
            </w:r>
          </w:p>
          <w:p w14:paraId="585EBE24" w14:textId="77777777" w:rsidR="00C314A3" w:rsidRPr="002B06A4" w:rsidRDefault="00C314A3" w:rsidP="00C314A3">
            <w:pPr>
              <w:pStyle w:val="ListParagraph"/>
              <w:numPr>
                <w:ilvl w:val="0"/>
                <w:numId w:val="4"/>
              </w:numPr>
            </w:pPr>
            <w:r w:rsidRPr="002B06A4">
              <w:t>Driscoll (1994)</w:t>
            </w:r>
          </w:p>
          <w:p w14:paraId="45B1418C" w14:textId="77777777" w:rsidR="00C314A3" w:rsidRPr="002B06A4" w:rsidRDefault="00C314A3" w:rsidP="00C314A3">
            <w:pPr>
              <w:pStyle w:val="ListParagraph"/>
              <w:numPr>
                <w:ilvl w:val="0"/>
                <w:numId w:val="4"/>
              </w:numPr>
            </w:pPr>
            <w:r w:rsidRPr="002B06A4">
              <w:t>Johns (2006)</w:t>
            </w:r>
          </w:p>
          <w:p w14:paraId="3C2C62DD" w14:textId="5B769C56" w:rsidR="00C314A3" w:rsidRPr="002B06A4" w:rsidRDefault="00C314A3" w:rsidP="00C314A3">
            <w:pPr>
              <w:pStyle w:val="ListParagraph"/>
              <w:numPr>
                <w:ilvl w:val="0"/>
                <w:numId w:val="4"/>
              </w:numPr>
            </w:pPr>
            <w:r w:rsidRPr="002B06A4">
              <w:t>Sch</w:t>
            </w:r>
            <w:r w:rsidR="007F4740" w:rsidRPr="002B06A4">
              <w:rPr>
                <w:rFonts w:ascii="Arial" w:hAnsi="Arial" w:cs="Arial"/>
                <w:shd w:val="clear" w:color="auto" w:fill="FFFFFF"/>
              </w:rPr>
              <w:t>ö</w:t>
            </w:r>
            <w:r w:rsidRPr="002B06A4">
              <w:t>n (1991)</w:t>
            </w:r>
          </w:p>
          <w:p w14:paraId="0DD98B4F" w14:textId="77777777" w:rsidR="00C314A3" w:rsidRPr="002B06A4" w:rsidRDefault="00C314A3" w:rsidP="00C314A3">
            <w:pPr>
              <w:pStyle w:val="ListParagraph"/>
              <w:numPr>
                <w:ilvl w:val="0"/>
                <w:numId w:val="4"/>
              </w:numPr>
            </w:pPr>
            <w:r w:rsidRPr="002B06A4">
              <w:t>Rolfe (2001)</w:t>
            </w:r>
          </w:p>
          <w:p w14:paraId="6DC21310" w14:textId="0C3E7AC3" w:rsidR="00C314A3" w:rsidRPr="002B06A4" w:rsidRDefault="00C314A3" w:rsidP="00C314A3">
            <w:pPr>
              <w:pStyle w:val="ListParagraph"/>
              <w:numPr>
                <w:ilvl w:val="0"/>
                <w:numId w:val="4"/>
              </w:numPr>
            </w:pPr>
            <w:r w:rsidRPr="002B06A4">
              <w:t>Brookfield (2005)</w:t>
            </w:r>
            <w:r w:rsidR="00481266" w:rsidRPr="002B06A4">
              <w:t>.</w:t>
            </w:r>
          </w:p>
          <w:p w14:paraId="496243F3" w14:textId="77777777" w:rsidR="00C314A3" w:rsidRPr="002B06A4" w:rsidRDefault="00C314A3" w:rsidP="00C314A3"/>
          <w:p w14:paraId="29BD0ACE" w14:textId="5DAECC26" w:rsidR="00C314A3" w:rsidRPr="002B06A4" w:rsidRDefault="00775A05" w:rsidP="007352E0">
            <w:r w:rsidRPr="002B06A4">
              <w:t>Do you have a favourite?</w:t>
            </w:r>
            <w:r w:rsidR="007F4740" w:rsidRPr="002B06A4">
              <w:t xml:space="preserve"> </w:t>
            </w:r>
            <w:r w:rsidRPr="002B06A4">
              <w:t>Post your thoughts to the Padlet along with a brief explanation of your choice</w:t>
            </w:r>
            <w:r w:rsidR="007F4740" w:rsidRPr="002B06A4">
              <w:t>,</w:t>
            </w:r>
            <w:r w:rsidRPr="002B06A4">
              <w:t xml:space="preserve"> and share some likes</w:t>
            </w:r>
            <w:r w:rsidR="007F4740" w:rsidRPr="002B06A4">
              <w:t>.</w:t>
            </w:r>
          </w:p>
        </w:tc>
      </w:tr>
    </w:tbl>
    <w:p w14:paraId="3008BE33" w14:textId="5A758291" w:rsidR="00C314A3" w:rsidRPr="002B06A4" w:rsidRDefault="00C314A3" w:rsidP="007352E0"/>
    <w:p w14:paraId="54742FF2" w14:textId="77777777" w:rsidR="005C560B" w:rsidRPr="002B06A4" w:rsidRDefault="005C560B" w:rsidP="005C560B">
      <w:pPr>
        <w:pStyle w:val="Heading1"/>
        <w:rPr>
          <w:rFonts w:asciiTheme="minorHAnsi" w:hAnsiTheme="minorHAnsi" w:cstheme="minorHAnsi"/>
          <w:color w:val="auto"/>
          <w:sz w:val="22"/>
          <w:szCs w:val="22"/>
        </w:rPr>
      </w:pPr>
      <w:bookmarkStart w:id="4" w:name="_Hlk79489286"/>
      <w:r w:rsidRPr="002B06A4">
        <w:rPr>
          <w:rFonts w:asciiTheme="minorHAnsi" w:hAnsiTheme="minorHAnsi" w:cstheme="minorHAnsi"/>
          <w:color w:val="auto"/>
          <w:sz w:val="22"/>
          <w:szCs w:val="22"/>
        </w:rPr>
        <w:lastRenderedPageBreak/>
        <w:t>Example</w:t>
      </w:r>
    </w:p>
    <w:p w14:paraId="1E168726" w14:textId="471A21EE" w:rsidR="007F4740" w:rsidRPr="002B06A4" w:rsidRDefault="005C560B" w:rsidP="007F4740">
      <w:pPr>
        <w:spacing w:after="0" w:line="240" w:lineRule="auto"/>
        <w:rPr>
          <w:rFonts w:eastAsia="Times New Roman" w:cstheme="minorHAnsi"/>
          <w:lang w:val="en-US" w:eastAsia="en-GB"/>
        </w:rPr>
      </w:pPr>
      <w:r w:rsidRPr="002B06A4">
        <w:rPr>
          <w:rFonts w:cstheme="minorHAnsi"/>
        </w:rPr>
        <w:t>The following text is an example of a piece of reflective writing, following Gibbs’ model. The task was to write a reflection about an incident which occurred during the first few weeks of a teaching placement (1</w:t>
      </w:r>
      <w:r w:rsidR="007F4740" w:rsidRPr="002B06A4">
        <w:rPr>
          <w:rFonts w:cstheme="minorHAnsi"/>
        </w:rPr>
        <w:t>,</w:t>
      </w:r>
      <w:r w:rsidRPr="002B06A4">
        <w:rPr>
          <w:rFonts w:cstheme="minorHAnsi"/>
        </w:rPr>
        <w:t xml:space="preserve">000 words). Please note that the references used are fictional. </w:t>
      </w:r>
      <w:r w:rsidR="007F4740" w:rsidRPr="002B06A4">
        <w:rPr>
          <w:rFonts w:eastAsia="Times New Roman" w:cstheme="minorHAnsi"/>
          <w:lang w:val="en-US" w:eastAsia="en-GB"/>
        </w:rPr>
        <w:t xml:space="preserve">This example is taken from </w:t>
      </w:r>
      <w:hyperlink r:id="rId17" w:history="1">
        <w:r w:rsidR="007F4740" w:rsidRPr="002B06A4">
          <w:rPr>
            <w:rStyle w:val="Hyperlink"/>
            <w:rFonts w:eastAsia="Times New Roman" w:cstheme="minorHAnsi"/>
            <w:color w:val="auto"/>
            <w:lang w:val="en-US" w:eastAsia="en-GB"/>
          </w:rPr>
          <w:t>https://my.cumbria.ac.uk/media/MyCumbria/Documents/ReflectiveCycleGibbs.pdf</w:t>
        </w:r>
      </w:hyperlink>
      <w:r w:rsidR="007F4740" w:rsidRPr="002B06A4">
        <w:rPr>
          <w:rFonts w:eastAsia="Times New Roman" w:cstheme="minorHAnsi"/>
          <w:lang w:val="en-US" w:eastAsia="en-GB"/>
        </w:rPr>
        <w:t xml:space="preserve"> </w:t>
      </w:r>
    </w:p>
    <w:p w14:paraId="614B87BB" w14:textId="77777777" w:rsidR="007F4740" w:rsidRPr="002B06A4" w:rsidRDefault="007F4740" w:rsidP="007F4740">
      <w:pPr>
        <w:spacing w:after="0" w:line="240" w:lineRule="auto"/>
        <w:rPr>
          <w:rFonts w:eastAsia="Times New Roman" w:cstheme="minorHAnsi"/>
          <w:lang w:val="en-US" w:eastAsia="en-GB"/>
        </w:rPr>
      </w:pPr>
    </w:p>
    <w:p w14:paraId="710C81D0" w14:textId="77777777" w:rsidR="005C560B" w:rsidRPr="002B06A4" w:rsidRDefault="005C560B" w:rsidP="005C560B">
      <w:pPr>
        <w:pStyle w:val="Heading1"/>
        <w:rPr>
          <w:rFonts w:asciiTheme="minorHAnsi" w:hAnsiTheme="minorHAnsi" w:cstheme="minorHAnsi"/>
          <w:color w:val="auto"/>
          <w:sz w:val="22"/>
          <w:szCs w:val="22"/>
        </w:rPr>
      </w:pPr>
      <w:r w:rsidRPr="002B06A4">
        <w:rPr>
          <w:rFonts w:asciiTheme="minorHAnsi" w:hAnsiTheme="minorHAnsi" w:cstheme="minorHAnsi"/>
          <w:color w:val="auto"/>
          <w:sz w:val="22"/>
          <w:szCs w:val="22"/>
        </w:rPr>
        <w:t>Description</w:t>
      </w:r>
    </w:p>
    <w:p w14:paraId="07DCF43D" w14:textId="77777777" w:rsidR="005C560B" w:rsidRPr="002B06A4" w:rsidRDefault="005C560B" w:rsidP="005C560B">
      <w:pPr>
        <w:spacing w:line="360" w:lineRule="auto"/>
        <w:jc w:val="both"/>
        <w:rPr>
          <w:rFonts w:cstheme="minorHAnsi"/>
        </w:rPr>
      </w:pPr>
      <w:r w:rsidRPr="002B06A4">
        <w:rPr>
          <w:rFonts w:cstheme="minorHAnsi"/>
        </w:rPr>
        <w:t xml:space="preserve"> I am currently on a teaching practice placement in an adult education college in the south-west of England, learning how to teach GCSE maths to various groups of adults. As my placement is in the early stages, I am mainly assisting the class tutors and have just started planning and delivering a small part of each lesson. The incident occurred in an evening class during which I was due to deliver my very first session. The class tutor had been teaching the learners about fractions, and my task was to continue with this instruction, looking specifically at how to multiply two fractions. However, when I was due to teach the session, I got to the whiteboard and became so nervous that I struggled to speak to the group. I felt myself visibly shaking and was unable to articulate my first sentence coherently. The students were quite understanding, as they are all mature students who are aware that I am new to teaching and am nervous, but the class teacher was unsympathetic and responded by taking over the lesson whilst I sat at the back of the room trying not to cry. I left the session as soon as the class was over, and did not speak to anyone. </w:t>
      </w:r>
    </w:p>
    <w:p w14:paraId="42927C63" w14:textId="77777777" w:rsidR="005C560B" w:rsidRPr="002B06A4" w:rsidRDefault="005C560B" w:rsidP="005C560B">
      <w:pPr>
        <w:pStyle w:val="Heading1"/>
        <w:rPr>
          <w:rFonts w:asciiTheme="minorHAnsi" w:hAnsiTheme="minorHAnsi" w:cstheme="minorHAnsi"/>
          <w:color w:val="auto"/>
          <w:sz w:val="22"/>
          <w:szCs w:val="22"/>
        </w:rPr>
      </w:pPr>
      <w:r w:rsidRPr="002B06A4">
        <w:rPr>
          <w:rFonts w:asciiTheme="minorHAnsi" w:hAnsiTheme="minorHAnsi" w:cstheme="minorHAnsi"/>
          <w:color w:val="auto"/>
          <w:sz w:val="22"/>
          <w:szCs w:val="22"/>
        </w:rPr>
        <w:t xml:space="preserve">Feelings </w:t>
      </w:r>
    </w:p>
    <w:p w14:paraId="08BAAC99" w14:textId="77777777" w:rsidR="005C560B" w:rsidRPr="002B06A4" w:rsidRDefault="005C560B" w:rsidP="005C560B">
      <w:pPr>
        <w:spacing w:line="360" w:lineRule="auto"/>
        <w:jc w:val="both"/>
        <w:rPr>
          <w:rFonts w:cstheme="minorHAnsi"/>
        </w:rPr>
      </w:pPr>
      <w:r w:rsidRPr="002B06A4">
        <w:rPr>
          <w:rFonts w:cstheme="minorHAnsi"/>
        </w:rPr>
        <w:t xml:space="preserve">I felt extremely miserable at the time and even considered leaving my teacher training course. I was also embarrassed and upset by my own inability to speak in front of the group, but I was also extremely angry with the class teacher for her response in the presence of the learners. I felt afterwards that she had not given me sufficient time to compose myself, and that she should have allowed me to address my nerves. The situation left me very distressed and I rang in sick the following week; it was only when I reflected on the experience that I decided I needed to speak to the placement supervisor. I also realised later that feeling nervous is a natural reaction to speaking in public (Jones, 2000) which made me feel less embarrassed. </w:t>
      </w:r>
    </w:p>
    <w:p w14:paraId="7C7C19C2" w14:textId="77777777" w:rsidR="005C560B" w:rsidRPr="002B06A4" w:rsidRDefault="005C560B" w:rsidP="005C560B">
      <w:pPr>
        <w:pStyle w:val="Heading1"/>
        <w:rPr>
          <w:rFonts w:asciiTheme="minorHAnsi" w:hAnsiTheme="minorHAnsi" w:cstheme="minorHAnsi"/>
          <w:color w:val="auto"/>
          <w:sz w:val="22"/>
          <w:szCs w:val="22"/>
        </w:rPr>
      </w:pPr>
      <w:r w:rsidRPr="002B06A4">
        <w:rPr>
          <w:rFonts w:asciiTheme="minorHAnsi" w:hAnsiTheme="minorHAnsi" w:cstheme="minorHAnsi"/>
          <w:color w:val="auto"/>
          <w:sz w:val="22"/>
          <w:szCs w:val="22"/>
        </w:rPr>
        <w:t xml:space="preserve">Evaluation </w:t>
      </w:r>
    </w:p>
    <w:p w14:paraId="3FF51FD0" w14:textId="77777777" w:rsidR="005C560B" w:rsidRPr="002B06A4" w:rsidRDefault="005C560B" w:rsidP="005C560B">
      <w:pPr>
        <w:spacing w:line="360" w:lineRule="auto"/>
        <w:jc w:val="both"/>
        <w:rPr>
          <w:rFonts w:cstheme="minorHAnsi"/>
        </w:rPr>
      </w:pPr>
      <w:r w:rsidRPr="002B06A4">
        <w:rPr>
          <w:rFonts w:cstheme="minorHAnsi"/>
        </w:rPr>
        <w:t xml:space="preserve">At the time, I did not feel that the situation had been resolved at all. I very deliberately left at the end of the class without speaking to the class teacher or the learners. However, after speaking to a fellow trainee about his own experience, I felt much more positive. I realised that everyone feels nervous before their first few classes. This is clear in the relevant literature, as Greene (2006, p. 43) points out, saying that nine out of ten new trainee teachers found their first session “incredibly daunting”. It </w:t>
      </w:r>
      <w:r w:rsidRPr="002B06A4">
        <w:rPr>
          <w:rFonts w:cstheme="minorHAnsi"/>
        </w:rPr>
        <w:lastRenderedPageBreak/>
        <w:t xml:space="preserve">appears that most trainee teachers have moments of being “tongue-tied” and “losing their way with the lesson” (Parbold, 1998, p. 223). </w:t>
      </w:r>
    </w:p>
    <w:p w14:paraId="39D23D9D" w14:textId="77777777" w:rsidR="005C560B" w:rsidRPr="002B06A4" w:rsidRDefault="005C560B" w:rsidP="005C560B">
      <w:pPr>
        <w:pStyle w:val="Heading1"/>
        <w:rPr>
          <w:rFonts w:asciiTheme="minorHAnsi" w:hAnsiTheme="minorHAnsi" w:cstheme="minorHAnsi"/>
          <w:color w:val="auto"/>
          <w:sz w:val="22"/>
          <w:szCs w:val="22"/>
        </w:rPr>
      </w:pPr>
      <w:r w:rsidRPr="002B06A4">
        <w:rPr>
          <w:rFonts w:asciiTheme="minorHAnsi" w:hAnsiTheme="minorHAnsi" w:cstheme="minorHAnsi"/>
          <w:color w:val="auto"/>
          <w:sz w:val="22"/>
          <w:szCs w:val="22"/>
        </w:rPr>
        <w:t xml:space="preserve">Analysis </w:t>
      </w:r>
    </w:p>
    <w:p w14:paraId="51927BB6" w14:textId="77777777" w:rsidR="005C560B" w:rsidRPr="002B06A4" w:rsidRDefault="005C560B" w:rsidP="005C560B">
      <w:pPr>
        <w:spacing w:line="360" w:lineRule="auto"/>
        <w:jc w:val="both"/>
        <w:rPr>
          <w:rFonts w:cstheme="minorHAnsi"/>
        </w:rPr>
      </w:pPr>
      <w:r w:rsidRPr="002B06A4">
        <w:rPr>
          <w:rFonts w:cstheme="minorHAnsi"/>
        </w:rPr>
        <w:t xml:space="preserve">The situation was made worse by both my own actions and those of the class teacher. I feel that I should have stood up to her, rather than letting her take control of the lesson, and that I should have spoken to her immediately after the lesson about how I was feeling. Dealing with situations like this immediately is preferable, as Cooper (2001) points out. Instead, I spoke to my placement supervisor several days later, and did not see the class teacher again until a formal meeting consisting of myself, the teacher and the supervisor. Daynes and Farris (2003) say that, by not dealing with situations immediately and personally, and instead taking it to an authority figure, the situation can be made worse. The class teacher could have felt that she was being “ganged up on” (Thomas, 2003, p. 22), which could lead to future problems. The teacher’s actions also made the situation worse, because she did not give me time to overcome my fears and she deliberately embarrassed me in front of the class. She claimed that she had thought she was helping me to overcome my anxieties, but I do not believe that to be the case. However, as we only spoke about the incident over a week later in the meeting with the supervisor, she rightly argued that I should have said something to her at the time. </w:t>
      </w:r>
    </w:p>
    <w:p w14:paraId="7BA0E07C" w14:textId="77777777" w:rsidR="005C560B" w:rsidRPr="002B06A4" w:rsidRDefault="005C560B" w:rsidP="005C560B">
      <w:pPr>
        <w:pStyle w:val="Heading1"/>
        <w:rPr>
          <w:rFonts w:asciiTheme="minorHAnsi" w:hAnsiTheme="minorHAnsi" w:cstheme="minorHAnsi"/>
          <w:color w:val="auto"/>
          <w:sz w:val="22"/>
          <w:szCs w:val="22"/>
        </w:rPr>
      </w:pPr>
      <w:r w:rsidRPr="002B06A4">
        <w:rPr>
          <w:rFonts w:asciiTheme="minorHAnsi" w:hAnsiTheme="minorHAnsi" w:cstheme="minorHAnsi"/>
          <w:color w:val="auto"/>
          <w:sz w:val="22"/>
          <w:szCs w:val="22"/>
        </w:rPr>
        <w:t xml:space="preserve">Conclusion </w:t>
      </w:r>
    </w:p>
    <w:p w14:paraId="65D10069" w14:textId="77777777" w:rsidR="005C560B" w:rsidRPr="002B06A4" w:rsidRDefault="005C560B" w:rsidP="005C560B">
      <w:pPr>
        <w:spacing w:line="360" w:lineRule="auto"/>
        <w:jc w:val="both"/>
        <w:rPr>
          <w:rFonts w:cstheme="minorHAnsi"/>
        </w:rPr>
      </w:pPr>
      <w:r w:rsidRPr="002B06A4">
        <w:rPr>
          <w:rFonts w:cstheme="minorHAnsi"/>
        </w:rPr>
        <w:t xml:space="preserve">In retrospect, I would do several things differently. I should have spoken to the class teacher immediately after the session and voiced my opinions. I should also have been more assertive by advising the tutor that I could continue with the lesson. However, the incident made me realise the importance of building up a relationship with the teacher, a skill that Jackson (1999) stresses as fundamental to a successful placement. I feel that, had I developed a professional relationship with the teacher in the preceding weeks would have been able to explain how nervous I was beforehand. This would have provided the opportunity to discuss strategies for dealing with nerves and perhaps the incident could have been avoided entirely. </w:t>
      </w:r>
    </w:p>
    <w:p w14:paraId="1E09B6A8" w14:textId="77777777" w:rsidR="005C560B" w:rsidRPr="002B06A4" w:rsidRDefault="005C560B" w:rsidP="005C560B">
      <w:pPr>
        <w:pStyle w:val="Heading1"/>
        <w:rPr>
          <w:rFonts w:asciiTheme="minorHAnsi" w:hAnsiTheme="minorHAnsi" w:cstheme="minorHAnsi"/>
          <w:color w:val="auto"/>
          <w:sz w:val="22"/>
          <w:szCs w:val="22"/>
        </w:rPr>
      </w:pPr>
      <w:r w:rsidRPr="002B06A4">
        <w:rPr>
          <w:rFonts w:asciiTheme="minorHAnsi" w:hAnsiTheme="minorHAnsi" w:cstheme="minorHAnsi"/>
          <w:color w:val="auto"/>
          <w:sz w:val="22"/>
          <w:szCs w:val="22"/>
        </w:rPr>
        <w:t xml:space="preserve">Action Plan </w:t>
      </w:r>
    </w:p>
    <w:p w14:paraId="75B0FDD4" w14:textId="17826204" w:rsidR="005C560B" w:rsidRPr="002B06A4" w:rsidRDefault="005C560B" w:rsidP="005C560B">
      <w:pPr>
        <w:spacing w:line="360" w:lineRule="auto"/>
        <w:jc w:val="both"/>
        <w:rPr>
          <w:rFonts w:cstheme="minorHAnsi"/>
        </w:rPr>
      </w:pPr>
      <w:r w:rsidRPr="002B06A4">
        <w:rPr>
          <w:rFonts w:cstheme="minorHAnsi"/>
        </w:rPr>
        <w:t xml:space="preserve">In future, I will ensure that I build up a relationship with colleagues. I am working alongside several different teachers during my placement, and I intend to speak to each of them about my nerves. I have already had a beneficial conversation with one teacher and together we have developed a programme of team-teaching for the next few weeks so that I do not feel so pressurised. I plan to do this with the other class teachers, as it will help them to understand how I feel. I also need to speak to my fellow trainees more often about how they feel, as I think I will be able to learn from them. In terms of training, I have booked onto a presentation skills workshop at University, and intend to follow it up by attending the practise sessions afterwards. This experience has made me realise that I need </w:t>
      </w:r>
      <w:r w:rsidRPr="002B06A4">
        <w:rPr>
          <w:rFonts w:cstheme="minorHAnsi"/>
        </w:rPr>
        <w:lastRenderedPageBreak/>
        <w:t xml:space="preserve">to gain more confidence with </w:t>
      </w:r>
      <w:r w:rsidR="00171A7B" w:rsidRPr="002B06A4">
        <w:rPr>
          <w:rFonts w:cstheme="minorHAnsi"/>
        </w:rPr>
        <w:t>presenting,</w:t>
      </w:r>
      <w:r w:rsidRPr="002B06A4">
        <w:rPr>
          <w:rFonts w:cstheme="minorHAnsi"/>
        </w:rPr>
        <w:t xml:space="preserve"> and I feel addressing my presentation skills will help me to do this.</w:t>
      </w:r>
    </w:p>
    <w:bookmarkEnd w:id="4"/>
    <w:p w14:paraId="3448F81F" w14:textId="77777777" w:rsidR="008E4206" w:rsidRPr="002B06A4" w:rsidRDefault="008E4206" w:rsidP="00994F1F">
      <w:pPr>
        <w:spacing w:after="0"/>
        <w:rPr>
          <w:b/>
          <w:bCs/>
        </w:rPr>
      </w:pPr>
    </w:p>
    <w:tbl>
      <w:tblPr>
        <w:tblStyle w:val="TableGrid"/>
        <w:tblW w:w="0" w:type="auto"/>
        <w:tblInd w:w="0" w:type="dxa"/>
        <w:tblLook w:val="04A0" w:firstRow="1" w:lastRow="0" w:firstColumn="1" w:lastColumn="0" w:noHBand="0" w:noVBand="1"/>
      </w:tblPr>
      <w:tblGrid>
        <w:gridCol w:w="9016"/>
      </w:tblGrid>
      <w:tr w:rsidR="003A3A70" w:rsidRPr="002B06A4" w14:paraId="6C607C5E" w14:textId="77777777" w:rsidTr="003A3A70">
        <w:tc>
          <w:tcPr>
            <w:tcW w:w="9016" w:type="dxa"/>
          </w:tcPr>
          <w:p w14:paraId="04919904" w14:textId="6D221786" w:rsidR="003A3A70" w:rsidRPr="002B06A4" w:rsidRDefault="003A3A70" w:rsidP="00994F1F">
            <w:pPr>
              <w:rPr>
                <w:b/>
                <w:bCs/>
              </w:rPr>
            </w:pPr>
            <w:r w:rsidRPr="002B06A4">
              <w:rPr>
                <w:b/>
                <w:bCs/>
              </w:rPr>
              <w:t xml:space="preserve">Let’s </w:t>
            </w:r>
            <w:r w:rsidR="007F4740" w:rsidRPr="002B06A4">
              <w:rPr>
                <w:b/>
                <w:bCs/>
              </w:rPr>
              <w:t>Su</w:t>
            </w:r>
            <w:r w:rsidRPr="002B06A4">
              <w:rPr>
                <w:b/>
                <w:bCs/>
              </w:rPr>
              <w:t>mmarise:</w:t>
            </w:r>
          </w:p>
          <w:p w14:paraId="26A9F6A4" w14:textId="6EF6BD8C" w:rsidR="00126A8B" w:rsidRPr="002B06A4" w:rsidRDefault="00126A8B" w:rsidP="00994F1F">
            <w:r w:rsidRPr="002B06A4">
              <w:t>Drag and drop exercise in order for design purposes</w:t>
            </w:r>
          </w:p>
          <w:p w14:paraId="62409C91" w14:textId="7BB78FFB" w:rsidR="003A3A70" w:rsidRPr="002B06A4" w:rsidRDefault="003A3A70" w:rsidP="00994F1F">
            <w:r w:rsidRPr="002B06A4">
              <w:t xml:space="preserve">Match the </w:t>
            </w:r>
            <w:r w:rsidR="00126A8B" w:rsidRPr="002B06A4">
              <w:t>correct sentence to each element of the Gibbs model</w:t>
            </w:r>
            <w:r w:rsidR="00775A05" w:rsidRPr="002B06A4">
              <w:t>:</w:t>
            </w:r>
          </w:p>
          <w:p w14:paraId="7144E950" w14:textId="77777777" w:rsidR="00775A05" w:rsidRPr="002B06A4" w:rsidRDefault="00775A05" w:rsidP="00994F1F"/>
          <w:p w14:paraId="2791FB22" w14:textId="0EA838B0" w:rsidR="00126A8B" w:rsidRPr="002B06A4" w:rsidRDefault="00126A8B" w:rsidP="00126A8B">
            <w:pPr>
              <w:spacing w:line="360" w:lineRule="auto"/>
              <w:rPr>
                <w:rFonts w:cstheme="minorHAnsi"/>
              </w:rPr>
            </w:pPr>
            <w:r w:rsidRPr="002B06A4">
              <w:rPr>
                <w:rFonts w:cstheme="minorHAnsi"/>
              </w:rPr>
              <w:t>Explain what you are reflecting on                                                                            Description</w:t>
            </w:r>
          </w:p>
          <w:p w14:paraId="265C1B6C" w14:textId="49E9580E" w:rsidR="00126A8B" w:rsidRPr="002B06A4" w:rsidRDefault="00126A8B" w:rsidP="00126A8B">
            <w:pPr>
              <w:spacing w:line="360" w:lineRule="auto"/>
              <w:rPr>
                <w:rFonts w:cstheme="minorHAnsi"/>
              </w:rPr>
            </w:pPr>
            <w:r w:rsidRPr="002B06A4">
              <w:rPr>
                <w:rFonts w:cstheme="minorHAnsi"/>
              </w:rPr>
              <w:t>Discuss your feelings and thoughts about the experience                                       Feelings</w:t>
            </w:r>
          </w:p>
          <w:p w14:paraId="3694D06E" w14:textId="4AE2A475" w:rsidR="00126A8B" w:rsidRPr="002B06A4" w:rsidRDefault="00126A8B" w:rsidP="00126A8B">
            <w:pPr>
              <w:spacing w:line="360" w:lineRule="auto"/>
              <w:rPr>
                <w:rFonts w:cstheme="minorHAnsi"/>
              </w:rPr>
            </w:pPr>
            <w:r w:rsidRPr="002B06A4">
              <w:rPr>
                <w:rFonts w:cstheme="minorHAnsi"/>
              </w:rPr>
              <w:t>Discuss how well you think things went                                                                     Evaluation</w:t>
            </w:r>
          </w:p>
          <w:p w14:paraId="060CEFC5" w14:textId="6CD6434A" w:rsidR="00126A8B" w:rsidRPr="002B06A4" w:rsidRDefault="00126A8B" w:rsidP="00126A8B">
            <w:pPr>
              <w:spacing w:line="360" w:lineRule="auto"/>
              <w:rPr>
                <w:rFonts w:cstheme="minorHAnsi"/>
              </w:rPr>
            </w:pPr>
            <w:r w:rsidRPr="002B06A4">
              <w:rPr>
                <w:rFonts w:cstheme="minorHAnsi"/>
              </w:rPr>
              <w:t>Consider what might have helped or hindered the event                                         Analysis</w:t>
            </w:r>
          </w:p>
          <w:p w14:paraId="395709F2" w14:textId="4E71A6D0" w:rsidR="00126A8B" w:rsidRPr="002B06A4" w:rsidRDefault="00126A8B" w:rsidP="00126A8B">
            <w:pPr>
              <w:spacing w:line="360" w:lineRule="auto"/>
              <w:rPr>
                <w:rFonts w:cstheme="minorHAnsi"/>
              </w:rPr>
            </w:pPr>
            <w:r w:rsidRPr="002B06A4">
              <w:rPr>
                <w:rFonts w:cstheme="minorHAnsi"/>
              </w:rPr>
              <w:t>What else could you have done</w:t>
            </w:r>
            <w:r w:rsidR="007F4740" w:rsidRPr="002B06A4">
              <w:rPr>
                <w:rFonts w:cstheme="minorHAnsi"/>
              </w:rPr>
              <w:t>, and w</w:t>
            </w:r>
            <w:r w:rsidRPr="002B06A4">
              <w:rPr>
                <w:rFonts w:cstheme="minorHAnsi"/>
              </w:rPr>
              <w:t xml:space="preserve">hat </w:t>
            </w:r>
            <w:r w:rsidR="007F4740" w:rsidRPr="002B06A4">
              <w:rPr>
                <w:rFonts w:cstheme="minorHAnsi"/>
              </w:rPr>
              <w:t xml:space="preserve">have </w:t>
            </w:r>
            <w:r w:rsidRPr="002B06A4">
              <w:rPr>
                <w:rFonts w:cstheme="minorHAnsi"/>
              </w:rPr>
              <w:t>you learn</w:t>
            </w:r>
            <w:r w:rsidR="007F4740" w:rsidRPr="002B06A4">
              <w:rPr>
                <w:rFonts w:cstheme="minorHAnsi"/>
              </w:rPr>
              <w:t>t</w:t>
            </w:r>
            <w:r w:rsidRPr="002B06A4">
              <w:rPr>
                <w:rFonts w:cstheme="minorHAnsi"/>
              </w:rPr>
              <w:t xml:space="preserve"> from the experience</w:t>
            </w:r>
            <w:r w:rsidR="007F4740" w:rsidRPr="002B06A4">
              <w:rPr>
                <w:rFonts w:cstheme="minorHAnsi"/>
              </w:rPr>
              <w:t>?</w:t>
            </w:r>
            <w:r w:rsidRPr="002B06A4">
              <w:rPr>
                <w:rFonts w:cstheme="minorHAnsi"/>
              </w:rPr>
              <w:t xml:space="preserve"> Conclusion</w:t>
            </w:r>
          </w:p>
          <w:p w14:paraId="5B25574A" w14:textId="61E52647" w:rsidR="00126A8B" w:rsidRPr="002B06A4" w:rsidRDefault="00126A8B" w:rsidP="00126A8B">
            <w:pPr>
              <w:spacing w:line="360" w:lineRule="auto"/>
              <w:rPr>
                <w:rFonts w:cstheme="minorHAnsi"/>
              </w:rPr>
            </w:pPr>
            <w:r w:rsidRPr="002B06A4">
              <w:rPr>
                <w:rFonts w:cstheme="minorHAnsi"/>
              </w:rPr>
              <w:t>Sum up anything you need to know and do to improve for next time                Action plan</w:t>
            </w:r>
          </w:p>
          <w:p w14:paraId="6BC7D5C3" w14:textId="1897B9AB" w:rsidR="003A3A70" w:rsidRPr="002B06A4" w:rsidRDefault="003A3A70" w:rsidP="00126A8B"/>
        </w:tc>
      </w:tr>
    </w:tbl>
    <w:p w14:paraId="5B25BF17" w14:textId="5220AE25" w:rsidR="00994F1F" w:rsidRPr="002B06A4" w:rsidRDefault="00994F1F" w:rsidP="000343B4">
      <w:pPr>
        <w:spacing w:after="0"/>
        <w:rPr>
          <w:b/>
          <w:bCs/>
          <w:u w:val="single"/>
        </w:rPr>
      </w:pPr>
    </w:p>
    <w:p w14:paraId="4AC5A4A5" w14:textId="67828FF2" w:rsidR="00994F1F" w:rsidRPr="002B06A4" w:rsidRDefault="00994F1F" w:rsidP="00994F1F">
      <w:pPr>
        <w:spacing w:after="0"/>
        <w:jc w:val="center"/>
        <w:rPr>
          <w:b/>
          <w:bCs/>
        </w:rPr>
      </w:pPr>
      <w:r w:rsidRPr="002B06A4">
        <w:rPr>
          <w:b/>
          <w:bCs/>
        </w:rPr>
        <w:t>Sub</w:t>
      </w:r>
      <w:r w:rsidR="007F4740" w:rsidRPr="002B06A4">
        <w:rPr>
          <w:b/>
          <w:bCs/>
        </w:rPr>
        <w:t>-s</w:t>
      </w:r>
      <w:r w:rsidRPr="002B06A4">
        <w:rPr>
          <w:b/>
          <w:bCs/>
        </w:rPr>
        <w:t>ection 3</w:t>
      </w:r>
      <w:r w:rsidR="007F4740" w:rsidRPr="002B06A4">
        <w:rPr>
          <w:b/>
          <w:bCs/>
        </w:rPr>
        <w:t>:</w:t>
      </w:r>
      <w:r w:rsidRPr="002B06A4">
        <w:rPr>
          <w:b/>
          <w:bCs/>
        </w:rPr>
        <w:t xml:space="preserve"> Practicing </w:t>
      </w:r>
      <w:r w:rsidR="007F4740" w:rsidRPr="002B06A4">
        <w:rPr>
          <w:b/>
          <w:bCs/>
        </w:rPr>
        <w:t>r</w:t>
      </w:r>
      <w:r w:rsidRPr="002B06A4">
        <w:rPr>
          <w:b/>
          <w:bCs/>
        </w:rPr>
        <w:t>eflection</w:t>
      </w:r>
    </w:p>
    <w:p w14:paraId="0A559B49" w14:textId="1132E908" w:rsidR="00994F1F" w:rsidRPr="002B06A4" w:rsidRDefault="00994F1F" w:rsidP="000343B4">
      <w:pPr>
        <w:spacing w:after="0"/>
        <w:rPr>
          <w:b/>
          <w:bCs/>
        </w:rPr>
      </w:pPr>
    </w:p>
    <w:p w14:paraId="6922A382" w14:textId="21A95F2C" w:rsidR="00994F1F" w:rsidRPr="002B06A4" w:rsidRDefault="00994F1F" w:rsidP="000343B4">
      <w:pPr>
        <w:spacing w:after="0"/>
      </w:pPr>
      <w:r w:rsidRPr="002B06A4">
        <w:t>Upon completion of this sub</w:t>
      </w:r>
      <w:r w:rsidR="007F4740" w:rsidRPr="002B06A4">
        <w:t>-</w:t>
      </w:r>
      <w:r w:rsidRPr="002B06A4">
        <w:t xml:space="preserve">section, you will be able to: </w:t>
      </w:r>
    </w:p>
    <w:p w14:paraId="392A46C5" w14:textId="1EABF7A8" w:rsidR="00994F1F" w:rsidRPr="002B06A4" w:rsidRDefault="00994F1F" w:rsidP="00994F1F">
      <w:pPr>
        <w:pStyle w:val="ListParagraph"/>
        <w:numPr>
          <w:ilvl w:val="0"/>
          <w:numId w:val="5"/>
        </w:numPr>
        <w:spacing w:after="0"/>
      </w:pPr>
      <w:r w:rsidRPr="002B06A4">
        <w:t>Reflect on your own process and progress as a learner.</w:t>
      </w:r>
    </w:p>
    <w:p w14:paraId="4648B8A7" w14:textId="34F57EE5" w:rsidR="00994F1F" w:rsidRPr="002B06A4" w:rsidRDefault="00994F1F" w:rsidP="00994F1F">
      <w:pPr>
        <w:spacing w:after="0"/>
      </w:pPr>
    </w:p>
    <w:p w14:paraId="4911F66D" w14:textId="51278844" w:rsidR="00994F1F" w:rsidRPr="002B06A4" w:rsidRDefault="00994F1F" w:rsidP="00994F1F">
      <w:pPr>
        <w:spacing w:after="0"/>
      </w:pPr>
    </w:p>
    <w:p w14:paraId="74A37C48" w14:textId="79DF9323" w:rsidR="00994F1F" w:rsidRPr="002B06A4" w:rsidRDefault="00994F1F" w:rsidP="00994F1F">
      <w:pPr>
        <w:spacing w:after="0"/>
        <w:rPr>
          <w:b/>
          <w:bCs/>
          <w:u w:val="single"/>
        </w:rPr>
      </w:pPr>
      <w:r w:rsidRPr="002B06A4">
        <w:rPr>
          <w:b/>
          <w:bCs/>
          <w:u w:val="single"/>
        </w:rPr>
        <w:t>Introduction</w:t>
      </w:r>
    </w:p>
    <w:p w14:paraId="46400733" w14:textId="10AC87D9" w:rsidR="007D30D1" w:rsidRPr="002B06A4" w:rsidRDefault="007D30D1" w:rsidP="007D30D1">
      <w:pPr>
        <w:spacing w:after="0"/>
      </w:pPr>
      <w:r w:rsidRPr="002B06A4">
        <w:t>The aim of this sub</w:t>
      </w:r>
      <w:r w:rsidR="00E82D1A" w:rsidRPr="002B06A4">
        <w:t>-</w:t>
      </w:r>
      <w:r w:rsidRPr="002B06A4">
        <w:t>section is to get you thinking about how you can apply reflective practice to your own development.</w:t>
      </w:r>
    </w:p>
    <w:p w14:paraId="7478A377" w14:textId="532412E0" w:rsidR="007D30D1" w:rsidRPr="002B06A4" w:rsidRDefault="007D30D1" w:rsidP="007D30D1">
      <w:pPr>
        <w:spacing w:after="0"/>
      </w:pPr>
    </w:p>
    <w:p w14:paraId="798FDBA6" w14:textId="20D3566D" w:rsidR="007D30D1" w:rsidRPr="002B06A4" w:rsidRDefault="007D30D1" w:rsidP="007D30D1">
      <w:pPr>
        <w:spacing w:after="0"/>
        <w:rPr>
          <w:b/>
          <w:bCs/>
          <w:u w:val="single"/>
        </w:rPr>
      </w:pPr>
      <w:r w:rsidRPr="002B06A4">
        <w:rPr>
          <w:b/>
          <w:bCs/>
          <w:noProof/>
          <w:u w:val="single"/>
        </w:rPr>
        <mc:AlternateContent>
          <mc:Choice Requires="wps">
            <w:drawing>
              <wp:anchor distT="0" distB="0" distL="114300" distR="114300" simplePos="0" relativeHeight="251670528" behindDoc="0" locked="0" layoutInCell="1" allowOverlap="1" wp14:anchorId="66A74499" wp14:editId="0B2615AF">
                <wp:simplePos x="0" y="0"/>
                <wp:positionH relativeFrom="column">
                  <wp:posOffset>-19050</wp:posOffset>
                </wp:positionH>
                <wp:positionV relativeFrom="paragraph">
                  <wp:posOffset>125095</wp:posOffset>
                </wp:positionV>
                <wp:extent cx="5581650" cy="7524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5581650" cy="75247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6E09A5" id="Rectangle 9" o:spid="_x0000_s1026" style="position:absolute;margin-left:-1.5pt;margin-top:9.85pt;width:439.5pt;height:59.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" filled="f" strokecolor="black [3200]">
                <v:stroke joinstyle="round"/>
              </v:rect>
            </w:pict>
          </mc:Fallback>
        </mc:AlternateContent>
      </w:r>
    </w:p>
    <w:p w14:paraId="1CFE8D19" w14:textId="49451051" w:rsidR="007D30D1" w:rsidRPr="002B06A4" w:rsidRDefault="007D30D1" w:rsidP="007D30D1">
      <w:pPr>
        <w:spacing w:after="0"/>
        <w:rPr>
          <w:b/>
          <w:bCs/>
          <w:i/>
          <w:iCs/>
          <w:u w:val="single"/>
        </w:rPr>
      </w:pPr>
      <w:r w:rsidRPr="002B06A4">
        <w:rPr>
          <w:b/>
          <w:bCs/>
          <w:u w:val="single"/>
        </w:rPr>
        <w:t>Introductory Activity</w:t>
      </w:r>
    </w:p>
    <w:p w14:paraId="111CA7B8" w14:textId="6FB36852" w:rsidR="00994F1F" w:rsidRPr="002B06A4" w:rsidRDefault="00994F1F" w:rsidP="00994F1F">
      <w:pPr>
        <w:spacing w:after="0"/>
        <w:rPr>
          <w:b/>
          <w:bCs/>
          <w:u w:val="single"/>
        </w:rPr>
      </w:pPr>
    </w:p>
    <w:p w14:paraId="24429B43" w14:textId="2F9FD5BF" w:rsidR="00BE1F55" w:rsidRPr="002B06A4" w:rsidRDefault="00BE1F55" w:rsidP="00BE1F55">
      <w:pPr>
        <w:rPr>
          <w:rFonts w:eastAsia="Times New Roman" w:cstheme="minorHAnsi"/>
          <w:lang w:eastAsia="en-GB"/>
        </w:rPr>
      </w:pPr>
      <w:r w:rsidRPr="002B06A4">
        <w:rPr>
          <w:rFonts w:eastAsia="Times New Roman" w:cstheme="minorHAnsi"/>
          <w:lang w:eastAsia="en-GB"/>
        </w:rPr>
        <w:t>Do you make things happen, or are you at the mercy of chance?</w:t>
      </w:r>
      <w:r w:rsidR="00E82D1A" w:rsidRPr="002B06A4">
        <w:t xml:space="preserve"> Consider</w:t>
      </w:r>
      <w:r w:rsidR="00557C39" w:rsidRPr="002B06A4">
        <w:t xml:space="preserve"> this question and write a summary of your thoughts on the topic.</w:t>
      </w:r>
    </w:p>
    <w:p w14:paraId="6011C5D2" w14:textId="47277D62" w:rsidR="007D30D1" w:rsidRPr="002B06A4" w:rsidRDefault="007D30D1" w:rsidP="00994F1F">
      <w:pPr>
        <w:spacing w:after="0"/>
        <w:rPr>
          <w:b/>
          <w:bCs/>
          <w:u w:val="single"/>
        </w:rPr>
      </w:pPr>
      <w:r w:rsidRPr="002B06A4">
        <w:rPr>
          <w:b/>
          <w:bCs/>
          <w:noProof/>
          <w:u w:val="single"/>
        </w:rPr>
        <mc:AlternateContent>
          <mc:Choice Requires="wps">
            <w:drawing>
              <wp:anchor distT="0" distB="0" distL="114300" distR="114300" simplePos="0" relativeHeight="251671552" behindDoc="0" locked="0" layoutInCell="1" allowOverlap="1" wp14:anchorId="5101E361" wp14:editId="63087DAE">
                <wp:simplePos x="0" y="0"/>
                <wp:positionH relativeFrom="column">
                  <wp:posOffset>-47625</wp:posOffset>
                </wp:positionH>
                <wp:positionV relativeFrom="paragraph">
                  <wp:posOffset>157480</wp:posOffset>
                </wp:positionV>
                <wp:extent cx="5610225" cy="68580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5610225" cy="68580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063965F1" w14:textId="1C977C37" w:rsidR="00E9111D" w:rsidRDefault="00E9111D" w:rsidP="00E9111D">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01E361" id="Rectangle 11" o:spid="_x0000_s1026" style="position:absolute;margin-left:-3.75pt;margin-top:12.4pt;width:441.75pt;height:5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" filled="f" strokecolor="black [3200]">
                <v:stroke joinstyle="round"/>
                <v:textbox>
                  <w:txbxContent>
                    <w:p w14:paraId="063965F1" w14:textId="1C977C37" w:rsidR="00E9111D" w:rsidRDefault="00E9111D" w:rsidP="00E9111D">
                      <w:pPr>
                        <w:jc w:val="center"/>
                      </w:pPr>
                      <w:r>
                        <w:t xml:space="preserve">     </w:t>
                      </w:r>
                    </w:p>
                  </w:txbxContent>
                </v:textbox>
              </v:rect>
            </w:pict>
          </mc:Fallback>
        </mc:AlternateContent>
      </w:r>
    </w:p>
    <w:p w14:paraId="18B8D843" w14:textId="0396F0B9" w:rsidR="007D30D1" w:rsidRPr="002B06A4" w:rsidRDefault="007D30D1" w:rsidP="00994F1F">
      <w:pPr>
        <w:spacing w:after="0"/>
        <w:rPr>
          <w:b/>
          <w:bCs/>
        </w:rPr>
      </w:pPr>
      <w:r w:rsidRPr="002B06A4">
        <w:rPr>
          <w:b/>
          <w:bCs/>
        </w:rPr>
        <w:t>Key Quote</w:t>
      </w:r>
    </w:p>
    <w:p w14:paraId="509D91BE" w14:textId="068D8790" w:rsidR="007D30D1" w:rsidRPr="002B06A4" w:rsidRDefault="007D30D1" w:rsidP="00994F1F">
      <w:pPr>
        <w:spacing w:after="0"/>
      </w:pPr>
      <w:r w:rsidRPr="002B06A4">
        <w:t>“I am the master of my fate; I am the captain of my soul”</w:t>
      </w:r>
    </w:p>
    <w:p w14:paraId="7E966465" w14:textId="2F48CE56" w:rsidR="007D30D1" w:rsidRPr="002B06A4" w:rsidRDefault="007D30D1" w:rsidP="007D30D1">
      <w:pPr>
        <w:pStyle w:val="ListParagraph"/>
        <w:numPr>
          <w:ilvl w:val="0"/>
          <w:numId w:val="6"/>
        </w:numPr>
        <w:spacing w:after="0"/>
      </w:pPr>
      <w:r w:rsidRPr="002B06A4">
        <w:t>Nelson Mandela</w:t>
      </w:r>
    </w:p>
    <w:p w14:paraId="17209029" w14:textId="57474358" w:rsidR="00634D88" w:rsidRPr="002B06A4" w:rsidRDefault="00634D88" w:rsidP="00634D88"/>
    <w:p w14:paraId="7FB90673" w14:textId="451F4113" w:rsidR="00634D88" w:rsidRPr="002B06A4" w:rsidRDefault="00634D88" w:rsidP="00634D88">
      <w:pPr>
        <w:tabs>
          <w:tab w:val="left" w:pos="1005"/>
        </w:tabs>
      </w:pPr>
    </w:p>
    <w:p w14:paraId="0347A8C9" w14:textId="047FC7E4" w:rsidR="00634D88" w:rsidRPr="002B06A4" w:rsidRDefault="00634D88" w:rsidP="00634D88">
      <w:pPr>
        <w:tabs>
          <w:tab w:val="left" w:pos="1005"/>
        </w:tabs>
        <w:spacing w:after="0"/>
      </w:pPr>
      <w:r w:rsidRPr="002B06A4">
        <w:rPr>
          <w:b/>
          <w:bCs/>
          <w:u w:val="single"/>
        </w:rPr>
        <w:t xml:space="preserve">Locus of </w:t>
      </w:r>
      <w:r w:rsidR="00557C39" w:rsidRPr="002B06A4">
        <w:rPr>
          <w:b/>
          <w:bCs/>
          <w:u w:val="single"/>
        </w:rPr>
        <w:t>c</w:t>
      </w:r>
      <w:r w:rsidRPr="002B06A4">
        <w:rPr>
          <w:b/>
          <w:bCs/>
          <w:u w:val="single"/>
        </w:rPr>
        <w:t>ontrol</w:t>
      </w:r>
      <w:r w:rsidR="002229D2" w:rsidRPr="002B06A4">
        <w:rPr>
          <w:rFonts w:cstheme="minorHAnsi"/>
          <w:b/>
          <w:bCs/>
          <w:u w:val="single"/>
        </w:rPr>
        <w:t>–</w:t>
      </w:r>
    </w:p>
    <w:p w14:paraId="2E28D44E" w14:textId="0D430928" w:rsidR="00031972" w:rsidRPr="002B06A4" w:rsidRDefault="00557C39" w:rsidP="00031972">
      <w:pPr>
        <w:tabs>
          <w:tab w:val="left" w:pos="1005"/>
        </w:tabs>
        <w:spacing w:after="0"/>
      </w:pPr>
      <w:r w:rsidRPr="002B06A4">
        <w:t xml:space="preserve">Whether you choose to attribute your failure and success to forces outside of your control or things you can control can affect your long-term success. This orientation is known as your ‘locus of control’. </w:t>
      </w:r>
      <w:r w:rsidR="00031972" w:rsidRPr="002B06A4">
        <w:t xml:space="preserve">One of the main questions asked is </w:t>
      </w:r>
      <w:r w:rsidRPr="002B06A4">
        <w:t>‘</w:t>
      </w:r>
      <w:r w:rsidR="00031972" w:rsidRPr="002B06A4">
        <w:t xml:space="preserve">Are you the master of </w:t>
      </w:r>
      <w:r w:rsidRPr="002B06A4">
        <w:t>your</w:t>
      </w:r>
      <w:r w:rsidR="00031972" w:rsidRPr="002B06A4">
        <w:t xml:space="preserve"> fate?</w:t>
      </w:r>
      <w:r w:rsidRPr="002B06A4">
        <w:t>’</w:t>
      </w:r>
      <w:r w:rsidR="00031972" w:rsidRPr="002B06A4">
        <w:rPr>
          <w:i/>
          <w:iCs/>
        </w:rPr>
        <w:t xml:space="preserve">. </w:t>
      </w:r>
      <w:r w:rsidR="00031972" w:rsidRPr="002B06A4">
        <w:t xml:space="preserve">Your locus of control </w:t>
      </w:r>
      <w:r w:rsidRPr="002B06A4">
        <w:t>reflects</w:t>
      </w:r>
      <w:r w:rsidR="00031972" w:rsidRPr="002B06A4">
        <w:t xml:space="preserve"> </w:t>
      </w:r>
      <w:r w:rsidRPr="002B06A4">
        <w:t>the way in which you</w:t>
      </w:r>
      <w:r w:rsidR="00031972" w:rsidRPr="002B06A4">
        <w:t xml:space="preserve"> view the world and your role in determining the course of your life.</w:t>
      </w:r>
    </w:p>
    <w:p w14:paraId="6AD156C6" w14:textId="7BFAD6CC" w:rsidR="00031972" w:rsidRPr="002B06A4" w:rsidRDefault="00031972" w:rsidP="00031972">
      <w:pPr>
        <w:tabs>
          <w:tab w:val="left" w:pos="1005"/>
        </w:tabs>
        <w:spacing w:after="0"/>
      </w:pPr>
    </w:p>
    <w:p w14:paraId="5E2D3730" w14:textId="4DF0EE63" w:rsidR="00031972" w:rsidRPr="002B06A4" w:rsidRDefault="00031972" w:rsidP="00031972">
      <w:pPr>
        <w:pStyle w:val="ListParagraph"/>
        <w:numPr>
          <w:ilvl w:val="0"/>
          <w:numId w:val="6"/>
        </w:numPr>
        <w:tabs>
          <w:tab w:val="left" w:pos="1005"/>
        </w:tabs>
        <w:spacing w:after="0"/>
        <w:rPr>
          <w:u w:val="single"/>
        </w:rPr>
      </w:pPr>
      <w:r w:rsidRPr="002B06A4">
        <w:rPr>
          <w:b/>
          <w:bCs/>
        </w:rPr>
        <w:lastRenderedPageBreak/>
        <w:t xml:space="preserve">Power and </w:t>
      </w:r>
      <w:r w:rsidR="00557C39" w:rsidRPr="002B06A4">
        <w:rPr>
          <w:b/>
          <w:bCs/>
        </w:rPr>
        <w:t>d</w:t>
      </w:r>
      <w:r w:rsidRPr="002B06A4">
        <w:rPr>
          <w:b/>
          <w:bCs/>
        </w:rPr>
        <w:t>estiny -</w:t>
      </w:r>
      <w:r w:rsidRPr="002B06A4">
        <w:rPr>
          <w:u w:val="single"/>
        </w:rPr>
        <w:t xml:space="preserve"> </w:t>
      </w:r>
      <w:r w:rsidR="00557C39" w:rsidRPr="002B06A4">
        <w:t>If</w:t>
      </w:r>
      <w:r w:rsidRPr="002B06A4">
        <w:t xml:space="preserve"> you believe </w:t>
      </w:r>
      <w:r w:rsidR="00557C39" w:rsidRPr="002B06A4">
        <w:t xml:space="preserve">that </w:t>
      </w:r>
      <w:r w:rsidRPr="002B06A4">
        <w:t>the power to control</w:t>
      </w:r>
      <w:r w:rsidR="00557C39" w:rsidRPr="002B06A4">
        <w:t xml:space="preserve"> and determine</w:t>
      </w:r>
      <w:r w:rsidRPr="002B06A4">
        <w:t xml:space="preserve"> your own destiny and direction</w:t>
      </w:r>
      <w:r w:rsidR="00557C39" w:rsidRPr="002B06A4">
        <w:t xml:space="preserve"> lies with yourself</w:t>
      </w:r>
      <w:r w:rsidRPr="002B06A4">
        <w:t xml:space="preserve">, you have a strong internal locus of control. </w:t>
      </w:r>
      <w:r w:rsidR="00557C39" w:rsidRPr="002B06A4">
        <w:t>This is generally</w:t>
      </w:r>
      <w:r w:rsidRPr="002B06A4">
        <w:t xml:space="preserve"> an important attitude to have </w:t>
      </w:r>
      <w:r w:rsidR="00557C39" w:rsidRPr="002B06A4">
        <w:t>in order to succeed.</w:t>
      </w:r>
    </w:p>
    <w:p w14:paraId="4BB16EB3" w14:textId="77777777" w:rsidR="00031972" w:rsidRPr="002B06A4" w:rsidRDefault="00031972" w:rsidP="00031972">
      <w:pPr>
        <w:tabs>
          <w:tab w:val="left" w:pos="1005"/>
        </w:tabs>
        <w:spacing w:after="0"/>
        <w:rPr>
          <w:u w:val="single"/>
        </w:rPr>
      </w:pPr>
    </w:p>
    <w:p w14:paraId="6A7C72D7" w14:textId="69D5AE0F" w:rsidR="00031972" w:rsidRPr="002B06A4" w:rsidRDefault="00031972" w:rsidP="00031972">
      <w:pPr>
        <w:pStyle w:val="ListParagraph"/>
        <w:numPr>
          <w:ilvl w:val="0"/>
          <w:numId w:val="6"/>
        </w:numPr>
        <w:tabs>
          <w:tab w:val="left" w:pos="1005"/>
        </w:tabs>
      </w:pPr>
      <w:r w:rsidRPr="002B06A4">
        <w:rPr>
          <w:b/>
          <w:bCs/>
        </w:rPr>
        <w:t xml:space="preserve">Adapt to </w:t>
      </w:r>
      <w:r w:rsidR="00557C39" w:rsidRPr="002B06A4">
        <w:rPr>
          <w:b/>
          <w:bCs/>
        </w:rPr>
        <w:t>s</w:t>
      </w:r>
      <w:r w:rsidRPr="002B06A4">
        <w:rPr>
          <w:b/>
          <w:bCs/>
        </w:rPr>
        <w:t xml:space="preserve">ucceed </w:t>
      </w:r>
      <w:r w:rsidR="00557C39" w:rsidRPr="002B06A4">
        <w:rPr>
          <w:b/>
          <w:bCs/>
        </w:rPr>
        <w:t>–</w:t>
      </w:r>
      <w:r w:rsidRPr="002B06A4">
        <w:t xml:space="preserve"> </w:t>
      </w:r>
      <w:r w:rsidR="00557C39" w:rsidRPr="002B06A4">
        <w:t>Those who have</w:t>
      </w:r>
      <w:r w:rsidRPr="002B06A4">
        <w:t xml:space="preserve"> a</w:t>
      </w:r>
      <w:r w:rsidR="00557C39" w:rsidRPr="002B06A4">
        <w:t xml:space="preserve"> strong</w:t>
      </w:r>
      <w:r w:rsidRPr="002B06A4">
        <w:t xml:space="preserve"> internal locus of control tend to work harder and persevere longer in order to </w:t>
      </w:r>
      <w:r w:rsidR="00557C39" w:rsidRPr="002B06A4">
        <w:t>achieve</w:t>
      </w:r>
      <w:r w:rsidRPr="002B06A4">
        <w:t xml:space="preserve"> what they want. </w:t>
      </w:r>
      <w:r w:rsidR="00557C39" w:rsidRPr="002B06A4">
        <w:t xml:space="preserve">However, </w:t>
      </w:r>
      <w:r w:rsidRPr="002B06A4">
        <w:t xml:space="preserve">having an external locus of control is </w:t>
      </w:r>
      <w:r w:rsidR="00557C39" w:rsidRPr="002B06A4">
        <w:t>not necessarily bad, as there</w:t>
      </w:r>
      <w:r w:rsidRPr="002B06A4">
        <w:t xml:space="preserve"> are </w:t>
      </w:r>
      <w:r w:rsidR="00557C39" w:rsidRPr="002B06A4">
        <w:t>certain</w:t>
      </w:r>
      <w:r w:rsidRPr="002B06A4">
        <w:t xml:space="preserve"> situations </w:t>
      </w:r>
      <w:r w:rsidR="00557C39" w:rsidRPr="002B06A4">
        <w:t>in which</w:t>
      </w:r>
      <w:r w:rsidRPr="002B06A4">
        <w:t xml:space="preserve"> this approach can </w:t>
      </w:r>
      <w:r w:rsidR="00557C39" w:rsidRPr="002B06A4">
        <w:t>be useful</w:t>
      </w:r>
      <w:r w:rsidRPr="002B06A4">
        <w:t xml:space="preserve">. </w:t>
      </w:r>
      <w:r w:rsidR="00557C39" w:rsidRPr="002B06A4">
        <w:t>For</w:t>
      </w:r>
      <w:r w:rsidRPr="002B06A4">
        <w:t xml:space="preserve"> your own personal development</w:t>
      </w:r>
      <w:r w:rsidR="00557C39" w:rsidRPr="002B06A4">
        <w:t xml:space="preserve">, it </w:t>
      </w:r>
      <w:r w:rsidRPr="002B06A4">
        <w:t>is</w:t>
      </w:r>
      <w:r w:rsidR="00557C39" w:rsidRPr="002B06A4">
        <w:t xml:space="preserve"> vital</w:t>
      </w:r>
      <w:r w:rsidRPr="002B06A4">
        <w:t xml:space="preserve"> to understand your natural tendenc</w:t>
      </w:r>
      <w:r w:rsidR="00557C39" w:rsidRPr="002B06A4">
        <w:t>ies</w:t>
      </w:r>
      <w:r w:rsidRPr="002B06A4">
        <w:t xml:space="preserve"> and then adap</w:t>
      </w:r>
      <w:r w:rsidR="00557C39" w:rsidRPr="002B06A4">
        <w:t>t</w:t>
      </w:r>
      <w:r w:rsidRPr="002B06A4">
        <w:t xml:space="preserve"> </w:t>
      </w:r>
      <w:r w:rsidR="00557C39" w:rsidRPr="002B06A4">
        <w:t>this</w:t>
      </w:r>
      <w:r w:rsidRPr="002B06A4">
        <w:t xml:space="preserve"> to the situations you are faced with. (Mindtools, n.d)</w:t>
      </w:r>
    </w:p>
    <w:p w14:paraId="58AA0C46" w14:textId="7870885F" w:rsidR="00031972" w:rsidRPr="002B06A4" w:rsidRDefault="00031972" w:rsidP="00031972">
      <w:pPr>
        <w:tabs>
          <w:tab w:val="left" w:pos="1005"/>
        </w:tabs>
      </w:pPr>
      <w:r w:rsidRPr="002B06A4">
        <w:t>.</w:t>
      </w:r>
    </w:p>
    <w:p w14:paraId="1179C0AF" w14:textId="4CAD3D18" w:rsidR="00031972" w:rsidRPr="002B06A4" w:rsidRDefault="00031972" w:rsidP="00031972">
      <w:pPr>
        <w:tabs>
          <w:tab w:val="left" w:pos="1005"/>
        </w:tabs>
      </w:pPr>
      <w:r w:rsidRPr="002B06A4">
        <w:rPr>
          <w:noProof/>
        </w:rPr>
        <w:drawing>
          <wp:anchor distT="0" distB="0" distL="114300" distR="114300" simplePos="0" relativeHeight="251672576" behindDoc="0" locked="0" layoutInCell="1" allowOverlap="1" wp14:anchorId="15B2E5E8" wp14:editId="46355C7B">
            <wp:simplePos x="0" y="0"/>
            <wp:positionH relativeFrom="margin">
              <wp:align>center</wp:align>
            </wp:positionH>
            <wp:positionV relativeFrom="paragraph">
              <wp:posOffset>0</wp:posOffset>
            </wp:positionV>
            <wp:extent cx="3667125" cy="295529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6590" t="37818" r="55469" b="36478"/>
                    <a:stretch/>
                  </pic:blipFill>
                  <pic:spPr bwMode="auto">
                    <a:xfrm>
                      <a:off x="0" y="0"/>
                      <a:ext cx="3667216" cy="29553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D70271" w14:textId="33C2A128" w:rsidR="00031972" w:rsidRPr="002B06A4" w:rsidRDefault="00031972" w:rsidP="00031972">
      <w:pPr>
        <w:tabs>
          <w:tab w:val="left" w:pos="1005"/>
        </w:tabs>
      </w:pPr>
    </w:p>
    <w:p w14:paraId="3BDDE331" w14:textId="0829A41E" w:rsidR="00634D88" w:rsidRPr="002B06A4" w:rsidRDefault="00634D88" w:rsidP="00634D88">
      <w:pPr>
        <w:tabs>
          <w:tab w:val="left" w:pos="1005"/>
        </w:tabs>
        <w:spacing w:after="0"/>
      </w:pPr>
    </w:p>
    <w:p w14:paraId="4089C6AD" w14:textId="56234C03" w:rsidR="00031972" w:rsidRPr="002B06A4" w:rsidRDefault="00031972" w:rsidP="00031972"/>
    <w:p w14:paraId="2327F3B8" w14:textId="4EBDB182" w:rsidR="00031972" w:rsidRPr="002B06A4" w:rsidRDefault="00031972" w:rsidP="00031972"/>
    <w:p w14:paraId="5E4FB5FF" w14:textId="3305D573" w:rsidR="00031972" w:rsidRPr="002B06A4" w:rsidRDefault="00031972" w:rsidP="00031972"/>
    <w:p w14:paraId="01DA6024" w14:textId="31A703DF" w:rsidR="00031972" w:rsidRPr="002B06A4" w:rsidRDefault="00031972" w:rsidP="00031972"/>
    <w:p w14:paraId="6F4C3DBB" w14:textId="5AE916DC" w:rsidR="00031972" w:rsidRPr="002B06A4" w:rsidRDefault="00031972" w:rsidP="00031972"/>
    <w:p w14:paraId="3B1ECD5D" w14:textId="27B941A7" w:rsidR="00031972" w:rsidRPr="002B06A4" w:rsidRDefault="00031972" w:rsidP="00031972"/>
    <w:p w14:paraId="0918677B" w14:textId="08469BED" w:rsidR="00031972" w:rsidRPr="002B06A4" w:rsidRDefault="00031972" w:rsidP="00031972"/>
    <w:p w14:paraId="17D87618" w14:textId="66372386" w:rsidR="00031972" w:rsidRPr="002B06A4" w:rsidRDefault="00031972" w:rsidP="00031972">
      <w:pPr>
        <w:rPr>
          <w:rFonts w:cstheme="minorHAnsi"/>
        </w:rPr>
      </w:pPr>
    </w:p>
    <w:p w14:paraId="0A0D713C" w14:textId="7D1FF940" w:rsidR="00031972" w:rsidRPr="002B06A4" w:rsidRDefault="00031972" w:rsidP="00031972">
      <w:pPr>
        <w:autoSpaceDE w:val="0"/>
        <w:autoSpaceDN w:val="0"/>
        <w:adjustRightInd w:val="0"/>
        <w:spacing w:after="0" w:line="240" w:lineRule="auto"/>
        <w:rPr>
          <w:rFonts w:cstheme="minorHAnsi"/>
          <w:lang w:val="fr-FR"/>
        </w:rPr>
      </w:pPr>
      <w:r w:rsidRPr="002B06A4">
        <w:rPr>
          <w:rFonts w:cstheme="minorHAnsi"/>
          <w:lang w:val="fr-FR"/>
        </w:rPr>
        <w:t xml:space="preserve">(Source: </w:t>
      </w:r>
      <w:hyperlink r:id="rId19" w:history="1">
        <w:r w:rsidRPr="002B06A4">
          <w:rPr>
            <w:rStyle w:val="Hyperlink"/>
            <w:rFonts w:cstheme="minorHAnsi"/>
            <w:color w:val="auto"/>
            <w:lang w:val="fr-FR"/>
          </w:rPr>
          <w:t>https://www.kgrierson.com/uncategorized/understanding-relational-locus-control/</w:t>
        </w:r>
      </w:hyperlink>
      <w:r w:rsidRPr="002B06A4">
        <w:rPr>
          <w:rFonts w:cstheme="minorHAnsi"/>
          <w:lang w:val="fr-FR"/>
        </w:rPr>
        <w:t>)</w:t>
      </w:r>
    </w:p>
    <w:p w14:paraId="09935187" w14:textId="4EA9F945" w:rsidR="00031972" w:rsidRPr="002B06A4" w:rsidRDefault="00031972" w:rsidP="00031972">
      <w:pPr>
        <w:autoSpaceDE w:val="0"/>
        <w:autoSpaceDN w:val="0"/>
        <w:adjustRightInd w:val="0"/>
        <w:spacing w:after="0" w:line="240" w:lineRule="auto"/>
        <w:rPr>
          <w:rFonts w:cstheme="minorHAnsi"/>
          <w:lang w:val="fr-FR"/>
        </w:rPr>
      </w:pPr>
    </w:p>
    <w:p w14:paraId="69CCB0FE" w14:textId="1D277B97" w:rsidR="00031972" w:rsidRPr="002B06A4" w:rsidRDefault="00031972" w:rsidP="00031972">
      <w:pPr>
        <w:autoSpaceDE w:val="0"/>
        <w:autoSpaceDN w:val="0"/>
        <w:adjustRightInd w:val="0"/>
        <w:spacing w:after="0" w:line="240" w:lineRule="auto"/>
        <w:rPr>
          <w:rFonts w:cstheme="minorHAnsi"/>
          <w:lang w:val="fr-FR"/>
        </w:rPr>
      </w:pPr>
    </w:p>
    <w:p w14:paraId="0EBD04D5" w14:textId="0E078239" w:rsidR="00031972" w:rsidRPr="002B06A4" w:rsidRDefault="00031972" w:rsidP="00031972">
      <w:pPr>
        <w:autoSpaceDE w:val="0"/>
        <w:autoSpaceDN w:val="0"/>
        <w:adjustRightInd w:val="0"/>
        <w:spacing w:after="0" w:line="240" w:lineRule="auto"/>
        <w:rPr>
          <w:rFonts w:cstheme="minorHAnsi"/>
          <w:b/>
          <w:bCs/>
          <w:u w:val="single"/>
        </w:rPr>
      </w:pPr>
      <w:r w:rsidRPr="002B06A4">
        <w:rPr>
          <w:rFonts w:cstheme="minorHAnsi"/>
          <w:b/>
          <w:bCs/>
          <w:u w:val="single"/>
        </w:rPr>
        <w:t xml:space="preserve">How well do you </w:t>
      </w:r>
      <w:r w:rsidR="00776A9C" w:rsidRPr="002B06A4">
        <w:rPr>
          <w:rFonts w:cstheme="minorHAnsi"/>
          <w:b/>
          <w:bCs/>
          <w:u w:val="single"/>
        </w:rPr>
        <w:t>understand</w:t>
      </w:r>
      <w:r w:rsidRPr="002B06A4">
        <w:rPr>
          <w:rFonts w:cstheme="minorHAnsi"/>
          <w:b/>
          <w:bCs/>
          <w:u w:val="single"/>
        </w:rPr>
        <w:t xml:space="preserve"> your </w:t>
      </w:r>
      <w:r w:rsidR="00776A9C" w:rsidRPr="002B06A4">
        <w:rPr>
          <w:rFonts w:cstheme="minorHAnsi"/>
          <w:b/>
          <w:bCs/>
          <w:u w:val="single"/>
        </w:rPr>
        <w:t>l</w:t>
      </w:r>
      <w:r w:rsidRPr="002B06A4">
        <w:rPr>
          <w:rFonts w:cstheme="minorHAnsi"/>
          <w:b/>
          <w:bCs/>
          <w:u w:val="single"/>
        </w:rPr>
        <w:t xml:space="preserve">ocus of </w:t>
      </w:r>
      <w:r w:rsidR="00776A9C" w:rsidRPr="002B06A4">
        <w:rPr>
          <w:rFonts w:cstheme="minorHAnsi"/>
          <w:b/>
          <w:bCs/>
          <w:u w:val="single"/>
        </w:rPr>
        <w:t>c</w:t>
      </w:r>
      <w:r w:rsidRPr="002B06A4">
        <w:rPr>
          <w:rFonts w:cstheme="minorHAnsi"/>
          <w:b/>
          <w:bCs/>
          <w:u w:val="single"/>
        </w:rPr>
        <w:t xml:space="preserve">ontrol? </w:t>
      </w:r>
    </w:p>
    <w:p w14:paraId="5370B5E4" w14:textId="47DF1F4A" w:rsidR="00031972" w:rsidRPr="002B06A4" w:rsidRDefault="00BE1F55" w:rsidP="00031972">
      <w:r w:rsidRPr="002B06A4">
        <w:rPr>
          <w:rFonts w:cstheme="minorHAnsi"/>
          <w:noProof/>
          <w:lang w:eastAsia="en-GB"/>
        </w:rPr>
        <w:drawing>
          <wp:inline distT="0" distB="0" distL="0" distR="0" wp14:anchorId="55C042A2" wp14:editId="4BC91825">
            <wp:extent cx="4638369" cy="2712728"/>
            <wp:effectExtent l="0" t="0" r="0" b="0"/>
            <wp:docPr id="1" name="Picture 1" descr="C:\Users\julie.potter\AppData\Local\Microsoft\Windows\INetCache\Content.MSO\3AA3A0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potter\AppData\Local\Microsoft\Windows\INetCache\Content.MSO\3AA3A051.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40174" cy="2713784"/>
                    </a:xfrm>
                    <a:prstGeom prst="rect">
                      <a:avLst/>
                    </a:prstGeom>
                    <a:noFill/>
                    <a:ln>
                      <a:noFill/>
                    </a:ln>
                  </pic:spPr>
                </pic:pic>
              </a:graphicData>
            </a:graphic>
          </wp:inline>
        </w:drawing>
      </w:r>
    </w:p>
    <w:p w14:paraId="6215BA57" w14:textId="769A7A3D" w:rsidR="008A38FE" w:rsidRPr="002B06A4" w:rsidRDefault="008A38FE" w:rsidP="008A38FE"/>
    <w:p w14:paraId="299B7735" w14:textId="77777777" w:rsidR="00015F09" w:rsidRPr="002B06A4" w:rsidRDefault="00015F09" w:rsidP="00015F09">
      <w:pPr>
        <w:rPr>
          <w:rFonts w:eastAsia="Times New Roman" w:cstheme="minorHAnsi"/>
          <w:lang w:val="en-US" w:eastAsia="en-GB"/>
        </w:rPr>
      </w:pPr>
      <w:r w:rsidRPr="002B06A4">
        <w:rPr>
          <w:rFonts w:eastAsia="Times New Roman" w:cstheme="minorHAnsi"/>
          <w:b/>
          <w:bCs/>
          <w:lang w:val="en-US" w:eastAsia="en-GB"/>
        </w:rPr>
        <w:lastRenderedPageBreak/>
        <w:t>Drag and drop quiz: Choose internal or external in order for design purposes</w:t>
      </w:r>
    </w:p>
    <w:p w14:paraId="4C38E739" w14:textId="77777777" w:rsidR="00015F09" w:rsidRPr="002B06A4" w:rsidRDefault="00015F09" w:rsidP="00015F09">
      <w:pPr>
        <w:rPr>
          <w:rFonts w:eastAsia="Times New Roman" w:cstheme="minorHAnsi"/>
          <w:lang w:val="en-US" w:eastAsia="en-GB"/>
        </w:rPr>
      </w:pPr>
      <w:r w:rsidRPr="002B06A4">
        <w:rPr>
          <w:rFonts w:eastAsia="Times New Roman" w:cstheme="minorHAnsi"/>
          <w:lang w:val="en-US" w:eastAsia="en-GB"/>
        </w:rPr>
        <w:t> </w:t>
      </w:r>
    </w:p>
    <w:p w14:paraId="3E0B4DAC" w14:textId="77777777" w:rsidR="00015F09" w:rsidRPr="002B06A4" w:rsidRDefault="00015F09" w:rsidP="00015F09">
      <w:pPr>
        <w:rPr>
          <w:rFonts w:eastAsia="Times New Roman" w:cstheme="minorHAnsi"/>
          <w:lang w:val="en-US" w:eastAsia="en-GB"/>
        </w:rPr>
      </w:pPr>
      <w:r w:rsidRPr="002B06A4">
        <w:rPr>
          <w:rFonts w:eastAsia="Times New Roman" w:cstheme="minorHAnsi"/>
          <w:b/>
          <w:bCs/>
          <w:lang w:val="en-US" w:eastAsia="en-GB"/>
        </w:rPr>
        <w:t xml:space="preserve">Internal </w:t>
      </w:r>
    </w:p>
    <w:p w14:paraId="52AFA2C3" w14:textId="77777777" w:rsidR="00015F09" w:rsidRPr="002B06A4" w:rsidRDefault="00015F09" w:rsidP="00015F09">
      <w:pPr>
        <w:numPr>
          <w:ilvl w:val="0"/>
          <w:numId w:val="12"/>
        </w:numPr>
        <w:ind w:left="540"/>
        <w:textAlignment w:val="center"/>
        <w:rPr>
          <w:rFonts w:eastAsia="Times New Roman" w:cstheme="minorHAnsi"/>
          <w:lang w:val="en-US" w:eastAsia="en-GB"/>
        </w:rPr>
      </w:pPr>
      <w:r w:rsidRPr="002B06A4">
        <w:rPr>
          <w:rFonts w:eastAsia="Times New Roman" w:cstheme="minorHAnsi"/>
          <w:lang w:val="en-US" w:eastAsia="en-GB"/>
        </w:rPr>
        <w:t>Better academic achievement</w:t>
      </w:r>
    </w:p>
    <w:p w14:paraId="37040688" w14:textId="460BDEC7" w:rsidR="00015F09" w:rsidRPr="002B06A4" w:rsidRDefault="00015F09" w:rsidP="00015F09">
      <w:pPr>
        <w:numPr>
          <w:ilvl w:val="0"/>
          <w:numId w:val="12"/>
        </w:numPr>
        <w:ind w:left="540"/>
        <w:textAlignment w:val="center"/>
        <w:rPr>
          <w:rFonts w:eastAsia="Times New Roman" w:cstheme="minorHAnsi"/>
          <w:lang w:val="en-US" w:eastAsia="en-GB"/>
        </w:rPr>
      </w:pPr>
      <w:r w:rsidRPr="002B06A4">
        <w:rPr>
          <w:rFonts w:eastAsia="Times New Roman" w:cstheme="minorHAnsi"/>
          <w:lang w:val="en-US" w:eastAsia="en-GB"/>
        </w:rPr>
        <w:t>Better interpersonal relationships</w:t>
      </w:r>
    </w:p>
    <w:p w14:paraId="307B5444" w14:textId="35543CE0" w:rsidR="00015F09" w:rsidRPr="002B06A4" w:rsidRDefault="00015F09" w:rsidP="00015F09">
      <w:pPr>
        <w:numPr>
          <w:ilvl w:val="0"/>
          <w:numId w:val="12"/>
        </w:numPr>
        <w:ind w:left="540"/>
        <w:textAlignment w:val="center"/>
        <w:rPr>
          <w:rFonts w:eastAsia="Times New Roman" w:cstheme="minorHAnsi"/>
          <w:lang w:val="en-US" w:eastAsia="en-GB"/>
        </w:rPr>
      </w:pPr>
      <w:r w:rsidRPr="002B06A4">
        <w:rPr>
          <w:rFonts w:eastAsia="Times New Roman" w:cstheme="minorHAnsi"/>
          <w:lang w:val="en-US" w:eastAsia="en-GB"/>
        </w:rPr>
        <w:t>Greater efforts to learn</w:t>
      </w:r>
    </w:p>
    <w:p w14:paraId="065C8BC6" w14:textId="30E17A90" w:rsidR="00015F09" w:rsidRPr="002B06A4" w:rsidRDefault="00015F09" w:rsidP="00015F09">
      <w:pPr>
        <w:numPr>
          <w:ilvl w:val="0"/>
          <w:numId w:val="12"/>
        </w:numPr>
        <w:ind w:left="540"/>
        <w:textAlignment w:val="center"/>
        <w:rPr>
          <w:rFonts w:eastAsia="Times New Roman" w:cstheme="minorHAnsi"/>
          <w:lang w:val="en-US" w:eastAsia="en-GB"/>
        </w:rPr>
      </w:pPr>
      <w:r w:rsidRPr="002B06A4">
        <w:rPr>
          <w:rFonts w:eastAsia="Times New Roman" w:cstheme="minorHAnsi"/>
          <w:lang w:val="en-US" w:eastAsia="en-GB"/>
        </w:rPr>
        <w:t>Positive attitude to exercise</w:t>
      </w:r>
    </w:p>
    <w:p w14:paraId="276AE0F4" w14:textId="77777777" w:rsidR="00015F09" w:rsidRPr="002B06A4" w:rsidRDefault="00015F09" w:rsidP="00015F09">
      <w:pPr>
        <w:rPr>
          <w:rFonts w:eastAsia="Times New Roman" w:cstheme="minorHAnsi"/>
          <w:lang w:val="en-US" w:eastAsia="en-GB"/>
        </w:rPr>
      </w:pPr>
      <w:r w:rsidRPr="002B06A4">
        <w:rPr>
          <w:rFonts w:eastAsia="Times New Roman" w:cstheme="minorHAnsi"/>
          <w:lang w:val="en-US" w:eastAsia="en-GB"/>
        </w:rPr>
        <w:t> </w:t>
      </w:r>
    </w:p>
    <w:p w14:paraId="4A44C90E" w14:textId="77777777" w:rsidR="00015F09" w:rsidRPr="002B06A4" w:rsidRDefault="00015F09" w:rsidP="00015F09">
      <w:pPr>
        <w:rPr>
          <w:rFonts w:eastAsia="Times New Roman" w:cstheme="minorHAnsi"/>
          <w:lang w:val="en-US" w:eastAsia="en-GB"/>
        </w:rPr>
      </w:pPr>
      <w:r w:rsidRPr="002B06A4">
        <w:rPr>
          <w:rFonts w:eastAsia="Times New Roman" w:cstheme="minorHAnsi"/>
          <w:b/>
          <w:bCs/>
          <w:lang w:val="en-US" w:eastAsia="en-GB"/>
        </w:rPr>
        <w:t>External</w:t>
      </w:r>
    </w:p>
    <w:p w14:paraId="4BE204D0" w14:textId="7BE90B49" w:rsidR="00015F09" w:rsidRPr="002B06A4" w:rsidRDefault="00015F09" w:rsidP="00015F09">
      <w:pPr>
        <w:numPr>
          <w:ilvl w:val="0"/>
          <w:numId w:val="13"/>
        </w:numPr>
        <w:ind w:left="540"/>
        <w:textAlignment w:val="center"/>
        <w:rPr>
          <w:rFonts w:eastAsia="Times New Roman" w:cstheme="minorHAnsi"/>
          <w:lang w:val="en-US" w:eastAsia="en-GB"/>
        </w:rPr>
      </w:pPr>
      <w:r w:rsidRPr="002B06A4">
        <w:rPr>
          <w:rFonts w:eastAsia="Times New Roman" w:cstheme="minorHAnsi"/>
          <w:lang w:val="en-US" w:eastAsia="en-GB"/>
        </w:rPr>
        <w:t>More resigned to conditions ‘as they are’</w:t>
      </w:r>
    </w:p>
    <w:p w14:paraId="38DF7A87" w14:textId="6B94A381" w:rsidR="00015F09" w:rsidRPr="002B06A4" w:rsidRDefault="00015F09" w:rsidP="00015F09">
      <w:pPr>
        <w:numPr>
          <w:ilvl w:val="0"/>
          <w:numId w:val="13"/>
        </w:numPr>
        <w:ind w:left="540"/>
        <w:textAlignment w:val="center"/>
        <w:rPr>
          <w:rFonts w:eastAsia="Times New Roman" w:cstheme="minorHAnsi"/>
          <w:lang w:val="en-US" w:eastAsia="en-GB"/>
        </w:rPr>
      </w:pPr>
      <w:r w:rsidRPr="002B06A4">
        <w:rPr>
          <w:rFonts w:eastAsia="Times New Roman" w:cstheme="minorHAnsi"/>
          <w:lang w:val="en-US" w:eastAsia="en-GB"/>
        </w:rPr>
        <w:t>Lower efforts to deal with health</w:t>
      </w:r>
    </w:p>
    <w:p w14:paraId="706C5426" w14:textId="12DC00E9" w:rsidR="00015F09" w:rsidRPr="002B06A4" w:rsidRDefault="00015F09" w:rsidP="00015F09">
      <w:pPr>
        <w:numPr>
          <w:ilvl w:val="0"/>
          <w:numId w:val="13"/>
        </w:numPr>
        <w:ind w:left="540"/>
        <w:textAlignment w:val="center"/>
        <w:rPr>
          <w:rFonts w:eastAsia="Times New Roman" w:cstheme="minorHAnsi"/>
          <w:lang w:val="en-US" w:eastAsia="en-GB"/>
        </w:rPr>
      </w:pPr>
      <w:r w:rsidRPr="002B06A4">
        <w:rPr>
          <w:rFonts w:eastAsia="Times New Roman" w:cstheme="minorHAnsi"/>
          <w:lang w:val="en-US" w:eastAsia="en-GB"/>
        </w:rPr>
        <w:t>Negative attitude to exercise</w:t>
      </w:r>
    </w:p>
    <w:p w14:paraId="55642EE4" w14:textId="1820B0A6" w:rsidR="008A38FE" w:rsidRPr="002B06A4" w:rsidRDefault="008A38FE" w:rsidP="008A38FE"/>
    <w:tbl>
      <w:tblPr>
        <w:tblStyle w:val="TableGrid"/>
        <w:tblW w:w="9129" w:type="dxa"/>
        <w:tblInd w:w="0" w:type="dxa"/>
        <w:tblLook w:val="04A0" w:firstRow="1" w:lastRow="0" w:firstColumn="1" w:lastColumn="0" w:noHBand="0" w:noVBand="1"/>
      </w:tblPr>
      <w:tblGrid>
        <w:gridCol w:w="9129"/>
      </w:tblGrid>
      <w:tr w:rsidR="005C560B" w:rsidRPr="002B06A4" w14:paraId="676EF3BE" w14:textId="77777777" w:rsidTr="00776A9C">
        <w:tc>
          <w:tcPr>
            <w:tcW w:w="9129" w:type="dxa"/>
          </w:tcPr>
          <w:p w14:paraId="178D0124" w14:textId="06850D44" w:rsidR="005C560B" w:rsidRPr="002B06A4" w:rsidRDefault="005C560B" w:rsidP="008A38FE">
            <w:pPr>
              <w:rPr>
                <w:b/>
                <w:bCs/>
                <w:u w:val="single"/>
              </w:rPr>
            </w:pPr>
            <w:r w:rsidRPr="002B06A4">
              <w:rPr>
                <w:b/>
                <w:bCs/>
                <w:u w:val="single"/>
              </w:rPr>
              <w:t>Stop and Think</w:t>
            </w:r>
          </w:p>
          <w:p w14:paraId="497AD918" w14:textId="77777777" w:rsidR="00776A9C" w:rsidRPr="002B06A4" w:rsidRDefault="005C560B" w:rsidP="005C560B">
            <w:pPr>
              <w:rPr>
                <w:b/>
                <w:bCs/>
              </w:rPr>
            </w:pPr>
            <w:r w:rsidRPr="002B06A4">
              <w:rPr>
                <w:b/>
                <w:bCs/>
              </w:rPr>
              <w:t>Remembering and recalling key learning</w:t>
            </w:r>
          </w:p>
          <w:p w14:paraId="1771775B" w14:textId="2D911506" w:rsidR="005C560B" w:rsidRPr="002B06A4" w:rsidRDefault="00BE1F55" w:rsidP="005C560B">
            <w:pPr>
              <w:rPr>
                <w:rFonts w:eastAsia="Times New Roman" w:cstheme="minorHAnsi"/>
                <w:lang w:eastAsia="en-GB"/>
              </w:rPr>
            </w:pPr>
            <w:r w:rsidRPr="002B06A4">
              <w:rPr>
                <w:rFonts w:eastAsia="Times New Roman" w:cstheme="minorHAnsi"/>
                <w:lang w:eastAsia="en-GB"/>
              </w:rPr>
              <w:t>Recall</w:t>
            </w:r>
            <w:r w:rsidR="00775A05" w:rsidRPr="002B06A4">
              <w:rPr>
                <w:rFonts w:eastAsia="Times New Roman" w:cstheme="minorHAnsi"/>
                <w:lang w:eastAsia="en-GB"/>
              </w:rPr>
              <w:t xml:space="preserve"> what is meant by an </w:t>
            </w:r>
            <w:r w:rsidRPr="002B06A4">
              <w:rPr>
                <w:rFonts w:eastAsia="Times New Roman" w:cstheme="minorHAnsi"/>
                <w:lang w:eastAsia="en-GB"/>
              </w:rPr>
              <w:t>internal and external locus of control</w:t>
            </w:r>
            <w:r w:rsidR="00776A9C" w:rsidRPr="002B06A4">
              <w:rPr>
                <w:rFonts w:eastAsia="Times New Roman" w:cstheme="minorHAnsi"/>
                <w:lang w:eastAsia="en-GB"/>
              </w:rPr>
              <w:t>.</w:t>
            </w:r>
          </w:p>
          <w:p w14:paraId="65285503" w14:textId="77777777" w:rsidR="005C560B" w:rsidRPr="002B06A4" w:rsidRDefault="005C560B" w:rsidP="005C560B">
            <w:pPr>
              <w:rPr>
                <w:rFonts w:eastAsia="Times New Roman" w:cstheme="minorHAnsi"/>
                <w:lang w:eastAsia="en-GB"/>
              </w:rPr>
            </w:pPr>
          </w:p>
          <w:p w14:paraId="083EAB42" w14:textId="673CC210" w:rsidR="00776A9C" w:rsidRPr="002B06A4" w:rsidRDefault="005C560B" w:rsidP="00BE1F55">
            <w:pPr>
              <w:rPr>
                <w:rFonts w:eastAsia="Times New Roman" w:cstheme="minorHAnsi"/>
                <w:lang w:eastAsia="en-GB"/>
              </w:rPr>
            </w:pPr>
            <w:r w:rsidRPr="002B06A4">
              <w:rPr>
                <w:rFonts w:eastAsia="Times New Roman" w:cstheme="minorHAnsi"/>
                <w:b/>
                <w:bCs/>
                <w:lang w:eastAsia="en-GB"/>
              </w:rPr>
              <w:t>Application</w:t>
            </w:r>
            <w:r w:rsidRPr="002B06A4">
              <w:rPr>
                <w:rFonts w:eastAsia="Times New Roman" w:cstheme="minorHAnsi"/>
                <w:lang w:eastAsia="en-GB"/>
              </w:rPr>
              <w:t xml:space="preserve"> </w:t>
            </w:r>
          </w:p>
          <w:p w14:paraId="47519F87" w14:textId="30715E4D" w:rsidR="00AF1CA5" w:rsidRPr="002B06A4" w:rsidRDefault="00AF1CA5" w:rsidP="00AF1CA5">
            <w:pPr>
              <w:rPr>
                <w:rFonts w:eastAsia="Times New Roman" w:cstheme="minorHAnsi"/>
                <w:lang w:eastAsia="en-GB"/>
              </w:rPr>
            </w:pPr>
            <w:r w:rsidRPr="002B06A4">
              <w:rPr>
                <w:rFonts w:eastAsia="Times New Roman" w:cstheme="minorHAnsi"/>
                <w:lang w:eastAsia="en-GB"/>
              </w:rPr>
              <w:t>Undertake the online self-assessment via the following link to assess your own locus of control:</w:t>
            </w:r>
          </w:p>
          <w:p w14:paraId="2161E8AB" w14:textId="77777777" w:rsidR="00AF1CA5" w:rsidRPr="002B06A4" w:rsidRDefault="00000000" w:rsidP="00AF1CA5">
            <w:pPr>
              <w:rPr>
                <w:rFonts w:eastAsia="Times New Roman" w:cstheme="minorHAnsi"/>
                <w:lang w:eastAsia="en-GB"/>
              </w:rPr>
            </w:pPr>
            <w:hyperlink r:id="rId21" w:history="1">
              <w:r w:rsidR="00AF1CA5" w:rsidRPr="002B06A4">
                <w:rPr>
                  <w:rStyle w:val="Hyperlink"/>
                  <w:rFonts w:eastAsia="Times New Roman" w:cstheme="minorHAnsi"/>
                  <w:color w:val="auto"/>
                  <w:lang w:eastAsia="en-GB"/>
                </w:rPr>
                <w:t>https://www.mindtools.com/pages/article/newCDV_90.htm</w:t>
              </w:r>
            </w:hyperlink>
          </w:p>
          <w:p w14:paraId="45BC4EE7" w14:textId="77777777" w:rsidR="00BE1F55" w:rsidRPr="002B06A4" w:rsidRDefault="00BE1F55" w:rsidP="00BE1F55">
            <w:pPr>
              <w:rPr>
                <w:rFonts w:eastAsia="Times New Roman" w:cstheme="minorHAnsi"/>
                <w:lang w:eastAsia="en-GB"/>
              </w:rPr>
            </w:pPr>
            <w:r w:rsidRPr="002B06A4">
              <w:rPr>
                <w:rFonts w:eastAsia="Times New Roman" w:cstheme="minorHAnsi"/>
                <w:lang w:eastAsia="en-GB"/>
              </w:rPr>
              <w:t> </w:t>
            </w:r>
          </w:p>
          <w:p w14:paraId="533F9CBE" w14:textId="5DA4C5C6" w:rsidR="005C560B" w:rsidRPr="002B06A4" w:rsidRDefault="00BE1F55" w:rsidP="005C560B">
            <w:pPr>
              <w:rPr>
                <w:rFonts w:eastAsia="Times New Roman" w:cstheme="minorHAnsi"/>
                <w:lang w:eastAsia="en-GB"/>
              </w:rPr>
            </w:pPr>
            <w:r w:rsidRPr="002B06A4">
              <w:rPr>
                <w:rFonts w:eastAsia="Times New Roman" w:cstheme="minorHAnsi"/>
                <w:lang w:eastAsia="en-GB"/>
              </w:rPr>
              <w:t> </w:t>
            </w:r>
            <w:r w:rsidR="005C560B" w:rsidRPr="002B06A4">
              <w:rPr>
                <w:rFonts w:eastAsia="Times New Roman" w:cstheme="minorHAnsi"/>
                <w:lang w:eastAsia="en-GB"/>
              </w:rPr>
              <w:t> </w:t>
            </w:r>
          </w:p>
          <w:p w14:paraId="535090E5" w14:textId="77777777" w:rsidR="00776A9C" w:rsidRPr="002B06A4" w:rsidRDefault="005C560B" w:rsidP="00BE1F55">
            <w:pPr>
              <w:rPr>
                <w:rFonts w:eastAsia="Times New Roman" w:cstheme="minorHAnsi"/>
                <w:b/>
                <w:bCs/>
                <w:lang w:eastAsia="en-GB"/>
              </w:rPr>
            </w:pPr>
            <w:r w:rsidRPr="002B06A4">
              <w:rPr>
                <w:rFonts w:eastAsia="Times New Roman" w:cstheme="minorHAnsi"/>
                <w:b/>
                <w:bCs/>
                <w:lang w:eastAsia="en-GB"/>
              </w:rPr>
              <w:t xml:space="preserve">Developing </w:t>
            </w:r>
            <w:r w:rsidR="00776A9C" w:rsidRPr="002B06A4">
              <w:rPr>
                <w:rFonts w:eastAsia="Times New Roman" w:cstheme="minorHAnsi"/>
                <w:b/>
                <w:bCs/>
                <w:lang w:eastAsia="en-GB"/>
              </w:rPr>
              <w:t>d</w:t>
            </w:r>
            <w:r w:rsidRPr="002B06A4">
              <w:rPr>
                <w:rFonts w:eastAsia="Times New Roman" w:cstheme="minorHAnsi"/>
                <w:b/>
                <w:bCs/>
                <w:lang w:eastAsia="en-GB"/>
              </w:rPr>
              <w:t>epth</w:t>
            </w:r>
          </w:p>
          <w:p w14:paraId="113EAB31" w14:textId="4EB6A400" w:rsidR="00BE1F55" w:rsidRPr="002B06A4" w:rsidRDefault="00BE1F55" w:rsidP="00BE1F55">
            <w:pPr>
              <w:rPr>
                <w:rFonts w:eastAsia="Times New Roman" w:cstheme="minorHAnsi"/>
                <w:lang w:eastAsia="en-GB"/>
              </w:rPr>
            </w:pPr>
            <w:r w:rsidRPr="002B06A4">
              <w:rPr>
                <w:rFonts w:eastAsia="Times New Roman" w:cstheme="minorHAnsi"/>
                <w:lang w:eastAsia="en-GB"/>
              </w:rPr>
              <w:t>What impact does your locus of control have on your learning</w:t>
            </w:r>
            <w:r w:rsidR="00776A9C" w:rsidRPr="002B06A4">
              <w:rPr>
                <w:rFonts w:eastAsia="Times New Roman" w:cstheme="minorHAnsi"/>
                <w:lang w:eastAsia="en-GB"/>
              </w:rPr>
              <w:t>,</w:t>
            </w:r>
            <w:r w:rsidRPr="002B06A4">
              <w:rPr>
                <w:rFonts w:eastAsia="Times New Roman" w:cstheme="minorHAnsi"/>
                <w:lang w:eastAsia="en-GB"/>
              </w:rPr>
              <w:t xml:space="preserve"> and how can you develop a more internal focus? </w:t>
            </w:r>
          </w:p>
          <w:p w14:paraId="4A6CFC51" w14:textId="0E54BE64" w:rsidR="005C560B" w:rsidRPr="002B06A4" w:rsidRDefault="005C560B" w:rsidP="005C560B">
            <w:pPr>
              <w:rPr>
                <w:rFonts w:eastAsia="Times New Roman" w:cstheme="minorHAnsi"/>
                <w:lang w:eastAsia="en-GB"/>
              </w:rPr>
            </w:pPr>
            <w:r w:rsidRPr="002B06A4">
              <w:rPr>
                <w:rFonts w:eastAsia="Times New Roman" w:cstheme="minorHAnsi"/>
                <w:lang w:eastAsia="en-GB"/>
              </w:rPr>
              <w:t xml:space="preserve">Reflect on an experience that did not go as you planned, e.g. some feedback on an assessment </w:t>
            </w:r>
            <w:r w:rsidR="00776A9C" w:rsidRPr="002B06A4">
              <w:rPr>
                <w:rFonts w:eastAsia="Times New Roman" w:cstheme="minorHAnsi"/>
                <w:lang w:eastAsia="en-GB"/>
              </w:rPr>
              <w:t xml:space="preserve">that </w:t>
            </w:r>
            <w:r w:rsidRPr="002B06A4">
              <w:rPr>
                <w:rFonts w:eastAsia="Times New Roman" w:cstheme="minorHAnsi"/>
                <w:lang w:eastAsia="en-GB"/>
              </w:rPr>
              <w:t xml:space="preserve">you were expecting </w:t>
            </w:r>
            <w:r w:rsidR="00776A9C" w:rsidRPr="002B06A4">
              <w:rPr>
                <w:rFonts w:eastAsia="Times New Roman" w:cstheme="minorHAnsi"/>
                <w:lang w:eastAsia="en-GB"/>
              </w:rPr>
              <w:t>would</w:t>
            </w:r>
            <w:r w:rsidRPr="002B06A4">
              <w:rPr>
                <w:rFonts w:eastAsia="Times New Roman" w:cstheme="minorHAnsi"/>
                <w:lang w:eastAsia="en-GB"/>
              </w:rPr>
              <w:t xml:space="preserve"> be more positive. How did you react? Did you blame external factors, such as tutors, time, events</w:t>
            </w:r>
            <w:r w:rsidR="00776A9C" w:rsidRPr="002B06A4">
              <w:rPr>
                <w:rFonts w:eastAsia="Times New Roman" w:cstheme="minorHAnsi"/>
                <w:lang w:eastAsia="en-GB"/>
              </w:rPr>
              <w:t xml:space="preserve"> etc.,</w:t>
            </w:r>
            <w:r w:rsidRPr="002B06A4">
              <w:rPr>
                <w:rFonts w:eastAsia="Times New Roman" w:cstheme="minorHAnsi"/>
                <w:lang w:eastAsia="en-GB"/>
              </w:rPr>
              <w:t xml:space="preserve"> or did you think about how you could improve next time</w:t>
            </w:r>
            <w:r w:rsidR="00776A9C" w:rsidRPr="002B06A4">
              <w:rPr>
                <w:rFonts w:eastAsia="Times New Roman" w:cstheme="minorHAnsi"/>
                <w:lang w:eastAsia="en-GB"/>
              </w:rPr>
              <w:t>?</w:t>
            </w:r>
          </w:p>
          <w:p w14:paraId="137415A4" w14:textId="74D48205" w:rsidR="005C560B" w:rsidRPr="002B06A4" w:rsidRDefault="005C560B" w:rsidP="008A38FE">
            <w:pPr>
              <w:rPr>
                <w:b/>
                <w:bCs/>
                <w:u w:val="single"/>
              </w:rPr>
            </w:pPr>
          </w:p>
        </w:tc>
      </w:tr>
    </w:tbl>
    <w:p w14:paraId="72C9B875" w14:textId="2466899A" w:rsidR="005C560B" w:rsidRPr="002B06A4" w:rsidRDefault="005C560B" w:rsidP="008A38FE">
      <w:pPr>
        <w:rPr>
          <w:b/>
          <w:bCs/>
          <w:u w:val="single"/>
        </w:rPr>
      </w:pPr>
    </w:p>
    <w:tbl>
      <w:tblPr>
        <w:tblStyle w:val="TableGrid"/>
        <w:tblW w:w="0" w:type="auto"/>
        <w:tblInd w:w="0" w:type="dxa"/>
        <w:tblLook w:val="04A0" w:firstRow="1" w:lastRow="0" w:firstColumn="1" w:lastColumn="0" w:noHBand="0" w:noVBand="1"/>
      </w:tblPr>
      <w:tblGrid>
        <w:gridCol w:w="9016"/>
      </w:tblGrid>
      <w:tr w:rsidR="00BE1F55" w:rsidRPr="002B06A4" w14:paraId="0F05A029" w14:textId="77777777" w:rsidTr="00BE1F55">
        <w:tc>
          <w:tcPr>
            <w:tcW w:w="9016" w:type="dxa"/>
          </w:tcPr>
          <w:p w14:paraId="71A5A9D4" w14:textId="24EEFB65" w:rsidR="00BE1F55" w:rsidRPr="002B06A4" w:rsidRDefault="00CF038C" w:rsidP="008A38FE">
            <w:pPr>
              <w:rPr>
                <w:b/>
                <w:bCs/>
                <w:u w:val="single"/>
              </w:rPr>
            </w:pPr>
            <w:r w:rsidRPr="002B06A4">
              <w:rPr>
                <w:b/>
                <w:bCs/>
                <w:u w:val="single"/>
              </w:rPr>
              <w:t xml:space="preserve">Further </w:t>
            </w:r>
            <w:r w:rsidR="00776A9C" w:rsidRPr="002B06A4">
              <w:rPr>
                <w:b/>
                <w:bCs/>
                <w:u w:val="single"/>
              </w:rPr>
              <w:t>R</w:t>
            </w:r>
            <w:r w:rsidRPr="002B06A4">
              <w:rPr>
                <w:b/>
                <w:bCs/>
                <w:u w:val="single"/>
              </w:rPr>
              <w:t>esearch</w:t>
            </w:r>
          </w:p>
          <w:p w14:paraId="7B7130E2" w14:textId="4A68725D" w:rsidR="00CF038C" w:rsidRPr="002B06A4" w:rsidRDefault="00CF038C" w:rsidP="00CF038C">
            <w:pPr>
              <w:rPr>
                <w:rFonts w:eastAsia="Times New Roman" w:cstheme="minorHAnsi"/>
                <w:lang w:eastAsia="en-GB"/>
              </w:rPr>
            </w:pPr>
            <w:r w:rsidRPr="002B06A4">
              <w:rPr>
                <w:rFonts w:eastAsia="Times New Roman" w:cstheme="minorHAnsi"/>
                <w:lang w:eastAsia="en-GB"/>
              </w:rPr>
              <w:t xml:space="preserve">Research some methods to help you develop a more internal locus of control and </w:t>
            </w:r>
            <w:r w:rsidR="00276B3B" w:rsidRPr="002B06A4">
              <w:rPr>
                <w:rFonts w:eastAsia="Times New Roman" w:cstheme="minorHAnsi"/>
                <w:lang w:eastAsia="en-GB"/>
              </w:rPr>
              <w:t>write down three</w:t>
            </w:r>
            <w:r w:rsidRPr="002B06A4">
              <w:rPr>
                <w:rFonts w:eastAsia="Times New Roman" w:cstheme="minorHAnsi"/>
                <w:lang w:eastAsia="en-GB"/>
              </w:rPr>
              <w:t xml:space="preserve"> actions you will take </w:t>
            </w:r>
            <w:r w:rsidR="00276B3B" w:rsidRPr="002B06A4">
              <w:rPr>
                <w:rFonts w:eastAsia="Times New Roman" w:cstheme="minorHAnsi"/>
                <w:lang w:eastAsia="en-GB"/>
              </w:rPr>
              <w:t>using the ‘My Notes’ tab.</w:t>
            </w:r>
          </w:p>
          <w:p w14:paraId="406D4C82" w14:textId="77777777" w:rsidR="00CF038C" w:rsidRPr="002B06A4" w:rsidRDefault="00CF038C" w:rsidP="00CF038C">
            <w:pPr>
              <w:rPr>
                <w:rFonts w:eastAsia="Times New Roman" w:cstheme="minorHAnsi"/>
                <w:lang w:eastAsia="en-GB"/>
              </w:rPr>
            </w:pPr>
            <w:r w:rsidRPr="002B06A4">
              <w:rPr>
                <w:rFonts w:eastAsia="Times New Roman" w:cstheme="minorHAnsi"/>
                <w:lang w:eastAsia="en-GB"/>
              </w:rPr>
              <w:t> </w:t>
            </w:r>
          </w:p>
          <w:p w14:paraId="3C1CDB30" w14:textId="77777777" w:rsidR="00CF038C" w:rsidRPr="002B06A4" w:rsidRDefault="00CF038C" w:rsidP="00CF038C">
            <w:pPr>
              <w:rPr>
                <w:rFonts w:eastAsia="Times New Roman" w:cstheme="minorHAnsi"/>
                <w:lang w:eastAsia="en-GB"/>
              </w:rPr>
            </w:pPr>
            <w:r w:rsidRPr="002B06A4">
              <w:rPr>
                <w:rFonts w:eastAsia="Times New Roman" w:cstheme="minorHAnsi"/>
                <w:lang w:eastAsia="en-GB"/>
              </w:rPr>
              <w:t>Here are some links that might help you:</w:t>
            </w:r>
          </w:p>
          <w:p w14:paraId="3A11909D" w14:textId="77777777" w:rsidR="00CF038C" w:rsidRPr="002B06A4" w:rsidRDefault="00CF038C" w:rsidP="00CF038C">
            <w:pPr>
              <w:rPr>
                <w:rFonts w:eastAsia="Times New Roman" w:cstheme="minorHAnsi"/>
                <w:lang w:eastAsia="en-GB"/>
              </w:rPr>
            </w:pPr>
            <w:r w:rsidRPr="002B06A4">
              <w:rPr>
                <w:rFonts w:eastAsia="Times New Roman" w:cstheme="minorHAnsi"/>
                <w:lang w:eastAsia="en-GB"/>
              </w:rPr>
              <w:t> </w:t>
            </w:r>
          </w:p>
          <w:p w14:paraId="4EE59826" w14:textId="77777777" w:rsidR="00CF038C" w:rsidRPr="002B06A4" w:rsidRDefault="00000000" w:rsidP="00CF038C">
            <w:pPr>
              <w:rPr>
                <w:rFonts w:eastAsia="Times New Roman" w:cstheme="minorHAnsi"/>
                <w:lang w:eastAsia="en-GB"/>
              </w:rPr>
            </w:pPr>
            <w:hyperlink r:id="rId22" w:history="1">
              <w:r w:rsidR="00CF038C" w:rsidRPr="002B06A4">
                <w:rPr>
                  <w:rFonts w:eastAsia="Times New Roman" w:cstheme="minorHAnsi"/>
                  <w:u w:val="single"/>
                  <w:lang w:eastAsia="en-GB"/>
                </w:rPr>
                <w:t>https://www.mindtools.com/pages/article/locus-of-control.htm</w:t>
              </w:r>
            </w:hyperlink>
          </w:p>
          <w:p w14:paraId="590ABDB9" w14:textId="77777777" w:rsidR="00CF038C" w:rsidRPr="002B06A4" w:rsidRDefault="00000000" w:rsidP="00CF038C">
            <w:pPr>
              <w:rPr>
                <w:rFonts w:eastAsia="Times New Roman" w:cstheme="minorHAnsi"/>
                <w:lang w:eastAsia="en-GB"/>
              </w:rPr>
            </w:pPr>
            <w:hyperlink r:id="rId23" w:history="1">
              <w:r w:rsidR="00CF038C" w:rsidRPr="002B06A4">
                <w:rPr>
                  <w:rFonts w:eastAsia="Times New Roman" w:cstheme="minorHAnsi"/>
                  <w:u w:val="single"/>
                  <w:lang w:eastAsia="en-GB"/>
                </w:rPr>
                <w:t>https://psychcentral.com/blog/cultivating-an-internal-locus-of-control-and-why-its-crucial/</w:t>
              </w:r>
            </w:hyperlink>
          </w:p>
          <w:p w14:paraId="0C1D4CD5" w14:textId="77777777" w:rsidR="00CF038C" w:rsidRPr="002B06A4" w:rsidRDefault="00000000" w:rsidP="00CF038C">
            <w:pPr>
              <w:rPr>
                <w:rFonts w:eastAsia="Times New Roman" w:cstheme="minorHAnsi"/>
                <w:lang w:eastAsia="en-GB"/>
              </w:rPr>
            </w:pPr>
            <w:hyperlink r:id="rId24" w:history="1">
              <w:r w:rsidR="00CF038C" w:rsidRPr="002B06A4">
                <w:rPr>
                  <w:rFonts w:eastAsia="Times New Roman" w:cstheme="minorHAnsi"/>
                  <w:u w:val="single"/>
                  <w:lang w:eastAsia="en-GB"/>
                </w:rPr>
                <w:t>https://themotivationmindset.com/internal-locus-of-control/</w:t>
              </w:r>
            </w:hyperlink>
          </w:p>
          <w:p w14:paraId="6AF6897E" w14:textId="267BACEC" w:rsidR="00CF038C" w:rsidRPr="002B06A4" w:rsidRDefault="00CF038C" w:rsidP="008A38FE">
            <w:pPr>
              <w:rPr>
                <w:b/>
                <w:bCs/>
                <w:u w:val="single"/>
              </w:rPr>
            </w:pPr>
          </w:p>
        </w:tc>
      </w:tr>
    </w:tbl>
    <w:p w14:paraId="52E80EA8" w14:textId="7F1CF3FB" w:rsidR="005C560B" w:rsidRPr="002B06A4" w:rsidRDefault="005C560B" w:rsidP="008A38FE">
      <w:pPr>
        <w:rPr>
          <w:b/>
          <w:bCs/>
          <w:u w:val="single"/>
        </w:rPr>
      </w:pPr>
    </w:p>
    <w:tbl>
      <w:tblPr>
        <w:tblStyle w:val="TableGrid"/>
        <w:tblW w:w="0" w:type="auto"/>
        <w:tblInd w:w="0" w:type="dxa"/>
        <w:tblLook w:val="04A0" w:firstRow="1" w:lastRow="0" w:firstColumn="1" w:lastColumn="0" w:noHBand="0" w:noVBand="1"/>
      </w:tblPr>
      <w:tblGrid>
        <w:gridCol w:w="9016"/>
      </w:tblGrid>
      <w:tr w:rsidR="002A6E24" w:rsidRPr="002B06A4" w14:paraId="11193D92" w14:textId="77777777" w:rsidTr="002A6E24">
        <w:tc>
          <w:tcPr>
            <w:tcW w:w="9016" w:type="dxa"/>
          </w:tcPr>
          <w:p w14:paraId="5531877A" w14:textId="013E627A" w:rsidR="002A6E24" w:rsidRPr="002B06A4" w:rsidRDefault="002A6E24" w:rsidP="002A6E24">
            <w:pPr>
              <w:rPr>
                <w:rFonts w:cstheme="minorHAnsi"/>
                <w:b/>
                <w:bCs/>
              </w:rPr>
            </w:pPr>
            <w:r w:rsidRPr="002B06A4">
              <w:rPr>
                <w:rFonts w:cstheme="minorHAnsi"/>
                <w:b/>
                <w:bCs/>
              </w:rPr>
              <w:lastRenderedPageBreak/>
              <w:t>Stop and Think</w:t>
            </w:r>
          </w:p>
          <w:p w14:paraId="105BBF8B" w14:textId="009C8FB5" w:rsidR="002A6E24" w:rsidRPr="002B06A4" w:rsidRDefault="002A6E24" w:rsidP="002A6E24">
            <w:pPr>
              <w:jc w:val="center"/>
              <w:rPr>
                <w:rFonts w:cstheme="minorHAnsi"/>
                <w:b/>
                <w:bCs/>
              </w:rPr>
            </w:pPr>
            <w:r w:rsidRPr="002B06A4">
              <w:rPr>
                <w:rFonts w:cstheme="minorHAnsi"/>
                <w:b/>
                <w:bCs/>
              </w:rPr>
              <w:t xml:space="preserve">Personal and Academic Development </w:t>
            </w:r>
            <w:r w:rsidR="00276B3B" w:rsidRPr="002B06A4">
              <w:rPr>
                <w:rFonts w:cstheme="minorHAnsi"/>
                <w:b/>
                <w:bCs/>
              </w:rPr>
              <w:t>–</w:t>
            </w:r>
            <w:r w:rsidRPr="002B06A4">
              <w:rPr>
                <w:rFonts w:cstheme="minorHAnsi"/>
                <w:b/>
                <w:bCs/>
              </w:rPr>
              <w:t xml:space="preserve"> Reflection</w:t>
            </w:r>
          </w:p>
          <w:p w14:paraId="2ACFDF23" w14:textId="1141CC44" w:rsidR="002A6E24" w:rsidRPr="002B06A4" w:rsidRDefault="002A6E24" w:rsidP="002A6E24">
            <w:pPr>
              <w:jc w:val="center"/>
              <w:rPr>
                <w:rFonts w:cstheme="minorHAnsi"/>
                <w:b/>
                <w:bCs/>
              </w:rPr>
            </w:pPr>
            <w:r w:rsidRPr="002B06A4">
              <w:rPr>
                <w:rFonts w:cstheme="minorHAnsi"/>
                <w:b/>
                <w:bCs/>
              </w:rPr>
              <w:t>Quiz – How reflective are you?</w:t>
            </w:r>
          </w:p>
          <w:p w14:paraId="2445FCB3" w14:textId="77777777" w:rsidR="00276B3B" w:rsidRPr="002B06A4" w:rsidRDefault="00276B3B" w:rsidP="002A6E24">
            <w:pPr>
              <w:jc w:val="center"/>
              <w:rPr>
                <w:rFonts w:cstheme="minorHAnsi"/>
                <w:b/>
                <w:bCs/>
              </w:rPr>
            </w:pPr>
          </w:p>
          <w:p w14:paraId="03AFF891" w14:textId="77777777" w:rsidR="002A6E24" w:rsidRPr="002B06A4" w:rsidRDefault="002A6E24" w:rsidP="002A6E24">
            <w:pPr>
              <w:rPr>
                <w:rFonts w:cstheme="minorHAnsi"/>
              </w:rPr>
            </w:pPr>
            <w:r w:rsidRPr="002B06A4">
              <w:rPr>
                <w:rFonts w:cstheme="minorHAnsi"/>
              </w:rPr>
              <w:t>Take this self-assessment to see how reflective you are. Simply circle the letter for the statements that apply to you.</w:t>
            </w:r>
          </w:p>
          <w:p w14:paraId="10DF84A8" w14:textId="77777777" w:rsidR="002A6E24" w:rsidRPr="002B06A4" w:rsidRDefault="002A6E24" w:rsidP="002A6E24">
            <w:pPr>
              <w:rPr>
                <w:rFonts w:cstheme="minorHAnsi"/>
              </w:rPr>
            </w:pPr>
          </w:p>
          <w:p w14:paraId="69F0DA6D" w14:textId="012DA73A" w:rsidR="002A6E24" w:rsidRPr="002B06A4" w:rsidRDefault="002A6E24" w:rsidP="002A6E24">
            <w:pPr>
              <w:rPr>
                <w:rFonts w:cstheme="minorHAnsi"/>
                <w:b/>
              </w:rPr>
            </w:pPr>
            <w:r w:rsidRPr="002B06A4">
              <w:rPr>
                <w:rFonts w:cstheme="minorHAnsi"/>
                <w:b/>
              </w:rPr>
              <w:t>1 You receive a poor mark for an assignment. Do you</w:t>
            </w:r>
            <w:r w:rsidR="00276B3B" w:rsidRPr="002B06A4">
              <w:rPr>
                <w:rFonts w:cstheme="minorHAnsi"/>
                <w:b/>
              </w:rPr>
              <w:t>:</w:t>
            </w:r>
          </w:p>
          <w:p w14:paraId="57F866AE" w14:textId="4F751949" w:rsidR="002A6E24" w:rsidRPr="002B06A4" w:rsidRDefault="002A6E24" w:rsidP="002A6E24">
            <w:pPr>
              <w:pStyle w:val="ListParagraph"/>
              <w:numPr>
                <w:ilvl w:val="0"/>
                <w:numId w:val="14"/>
              </w:numPr>
              <w:spacing w:line="256" w:lineRule="auto"/>
              <w:rPr>
                <w:rFonts w:cstheme="minorHAnsi"/>
              </w:rPr>
            </w:pPr>
            <w:r w:rsidRPr="002B06A4">
              <w:rPr>
                <w:rFonts w:cstheme="minorHAnsi"/>
              </w:rPr>
              <w:t>Look at where you went wrong, seek advice</w:t>
            </w:r>
            <w:r w:rsidR="00276B3B" w:rsidRPr="002B06A4">
              <w:rPr>
                <w:rFonts w:cstheme="minorHAnsi"/>
              </w:rPr>
              <w:t>,</w:t>
            </w:r>
            <w:r w:rsidRPr="002B06A4">
              <w:rPr>
                <w:rFonts w:cstheme="minorHAnsi"/>
              </w:rPr>
              <w:t xml:space="preserve"> and talk to your tutor about how to improve future performances?</w:t>
            </w:r>
          </w:p>
          <w:p w14:paraId="6F880E4E" w14:textId="7CA80C30" w:rsidR="002A6E24" w:rsidRPr="002B06A4" w:rsidRDefault="002A6E24" w:rsidP="002A6E24">
            <w:pPr>
              <w:pStyle w:val="ListParagraph"/>
              <w:numPr>
                <w:ilvl w:val="0"/>
                <w:numId w:val="14"/>
              </w:numPr>
              <w:spacing w:line="256" w:lineRule="auto"/>
              <w:rPr>
                <w:rFonts w:cstheme="minorHAnsi"/>
              </w:rPr>
            </w:pPr>
            <w:r w:rsidRPr="002B06A4">
              <w:rPr>
                <w:rFonts w:cstheme="minorHAnsi"/>
              </w:rPr>
              <w:t xml:space="preserve">Feel overwhelmed by emotion and think </w:t>
            </w:r>
            <w:r w:rsidR="00276B3B" w:rsidRPr="002B06A4">
              <w:rPr>
                <w:rFonts w:cstheme="minorHAnsi"/>
              </w:rPr>
              <w:t>‘</w:t>
            </w:r>
            <w:r w:rsidRPr="002B06A4">
              <w:rPr>
                <w:rFonts w:cstheme="minorHAnsi"/>
              </w:rPr>
              <w:t>I’m a failure, I’ll never be able to do this, I might as well give up</w:t>
            </w:r>
            <w:r w:rsidR="00276B3B" w:rsidRPr="002B06A4">
              <w:rPr>
                <w:rFonts w:cstheme="minorHAnsi"/>
              </w:rPr>
              <w:t>’</w:t>
            </w:r>
            <w:r w:rsidRPr="002B06A4">
              <w:rPr>
                <w:rFonts w:cstheme="minorHAnsi"/>
              </w:rPr>
              <w:t>?</w:t>
            </w:r>
          </w:p>
          <w:p w14:paraId="5199B228" w14:textId="0785AEFA" w:rsidR="002A6E24" w:rsidRPr="002B06A4" w:rsidRDefault="002A6E24" w:rsidP="002A6E24">
            <w:pPr>
              <w:pStyle w:val="ListParagraph"/>
              <w:numPr>
                <w:ilvl w:val="0"/>
                <w:numId w:val="14"/>
              </w:numPr>
              <w:spacing w:line="256" w:lineRule="auto"/>
              <w:rPr>
                <w:rFonts w:cstheme="minorHAnsi"/>
              </w:rPr>
            </w:pPr>
            <w:r w:rsidRPr="002B06A4">
              <w:rPr>
                <w:rFonts w:cstheme="minorHAnsi"/>
              </w:rPr>
              <w:t>Feel quite angry and dismiss the mark</w:t>
            </w:r>
            <w:r w:rsidR="00276B3B" w:rsidRPr="002B06A4">
              <w:rPr>
                <w:rFonts w:cstheme="minorHAnsi"/>
              </w:rPr>
              <w:t>,</w:t>
            </w:r>
            <w:r w:rsidRPr="002B06A4">
              <w:rPr>
                <w:rFonts w:cstheme="minorHAnsi"/>
              </w:rPr>
              <w:t xml:space="preserve"> arguing </w:t>
            </w:r>
            <w:r w:rsidR="00276B3B" w:rsidRPr="002B06A4">
              <w:rPr>
                <w:rFonts w:cstheme="minorHAnsi"/>
              </w:rPr>
              <w:t>that ‘</w:t>
            </w:r>
            <w:r w:rsidRPr="002B06A4">
              <w:rPr>
                <w:rFonts w:cstheme="minorHAnsi"/>
              </w:rPr>
              <w:t>It was good enough before coming to university – clearly they haven’t a clue</w:t>
            </w:r>
            <w:r w:rsidR="00276B3B" w:rsidRPr="002B06A4">
              <w:rPr>
                <w:rFonts w:cstheme="minorHAnsi"/>
              </w:rPr>
              <w:t>’</w:t>
            </w:r>
            <w:r w:rsidRPr="002B06A4">
              <w:rPr>
                <w:rFonts w:cstheme="minorHAnsi"/>
              </w:rPr>
              <w:t>?</w:t>
            </w:r>
          </w:p>
          <w:p w14:paraId="1054910F" w14:textId="46358745" w:rsidR="002A6E24" w:rsidRPr="002B06A4" w:rsidRDefault="002A6E24" w:rsidP="002A6E24">
            <w:pPr>
              <w:rPr>
                <w:rFonts w:cstheme="minorHAnsi"/>
                <w:b/>
              </w:rPr>
            </w:pPr>
            <w:r w:rsidRPr="002B06A4">
              <w:rPr>
                <w:rFonts w:cstheme="minorHAnsi"/>
                <w:b/>
              </w:rPr>
              <w:t>2 You are facilitating a group. The session goes particularly well. Do you</w:t>
            </w:r>
            <w:r w:rsidR="00912D97" w:rsidRPr="002B06A4">
              <w:rPr>
                <w:rFonts w:cstheme="minorHAnsi"/>
                <w:b/>
              </w:rPr>
              <w:t>:</w:t>
            </w:r>
          </w:p>
          <w:p w14:paraId="174DAED7" w14:textId="77777777" w:rsidR="002A6E24" w:rsidRPr="002B06A4" w:rsidRDefault="002A6E24" w:rsidP="002A6E24">
            <w:pPr>
              <w:pStyle w:val="ListParagraph"/>
              <w:numPr>
                <w:ilvl w:val="0"/>
                <w:numId w:val="15"/>
              </w:numPr>
              <w:spacing w:line="256" w:lineRule="auto"/>
              <w:rPr>
                <w:rFonts w:cstheme="minorHAnsi"/>
              </w:rPr>
            </w:pPr>
            <w:r w:rsidRPr="002B06A4">
              <w:rPr>
                <w:rFonts w:cstheme="minorHAnsi"/>
              </w:rPr>
              <w:t>Spend time thinking about the group and try to identify what made it so successful, drawing up ideas for ways to facilitate future sessions?</w:t>
            </w:r>
          </w:p>
          <w:p w14:paraId="1A391F09" w14:textId="339B9E0C" w:rsidR="002A6E24" w:rsidRPr="002B06A4" w:rsidRDefault="002A6E24" w:rsidP="002A6E24">
            <w:pPr>
              <w:pStyle w:val="ListParagraph"/>
              <w:numPr>
                <w:ilvl w:val="0"/>
                <w:numId w:val="15"/>
              </w:numPr>
              <w:spacing w:line="256" w:lineRule="auto"/>
              <w:rPr>
                <w:rFonts w:cstheme="minorHAnsi"/>
              </w:rPr>
            </w:pPr>
            <w:r w:rsidRPr="002B06A4">
              <w:rPr>
                <w:rFonts w:cstheme="minorHAnsi"/>
              </w:rPr>
              <w:t xml:space="preserve">Think </w:t>
            </w:r>
            <w:r w:rsidR="00912D97" w:rsidRPr="002B06A4">
              <w:rPr>
                <w:rFonts w:cstheme="minorHAnsi"/>
              </w:rPr>
              <w:t>‘</w:t>
            </w:r>
            <w:r w:rsidRPr="002B06A4">
              <w:rPr>
                <w:rFonts w:cstheme="minorHAnsi"/>
              </w:rPr>
              <w:t>What a complete fluke. More luck than judgement</w:t>
            </w:r>
            <w:r w:rsidR="00912D97" w:rsidRPr="002B06A4">
              <w:rPr>
                <w:rFonts w:cstheme="minorHAnsi"/>
              </w:rPr>
              <w:t>.’</w:t>
            </w:r>
            <w:r w:rsidRPr="002B06A4">
              <w:rPr>
                <w:rFonts w:cstheme="minorHAnsi"/>
              </w:rPr>
              <w:t>?</w:t>
            </w:r>
          </w:p>
          <w:p w14:paraId="1C686733" w14:textId="59C6760F" w:rsidR="002A6E24" w:rsidRPr="002B06A4" w:rsidRDefault="002A6E24" w:rsidP="002A6E24">
            <w:pPr>
              <w:pStyle w:val="ListParagraph"/>
              <w:numPr>
                <w:ilvl w:val="0"/>
                <w:numId w:val="15"/>
              </w:numPr>
              <w:spacing w:line="256" w:lineRule="auto"/>
              <w:rPr>
                <w:rFonts w:cstheme="minorHAnsi"/>
              </w:rPr>
            </w:pPr>
            <w:r w:rsidRPr="002B06A4">
              <w:rPr>
                <w:rFonts w:cstheme="minorHAnsi"/>
              </w:rPr>
              <w:t xml:space="preserve">Take it in your stride: </w:t>
            </w:r>
            <w:r w:rsidR="00912D97" w:rsidRPr="002B06A4">
              <w:rPr>
                <w:rFonts w:cstheme="minorHAnsi"/>
              </w:rPr>
              <w:t>‘</w:t>
            </w:r>
            <w:r w:rsidRPr="002B06A4">
              <w:rPr>
                <w:rFonts w:cstheme="minorHAnsi"/>
              </w:rPr>
              <w:t>Of course it went well. After all, it was your group</w:t>
            </w:r>
            <w:r w:rsidR="00912D97" w:rsidRPr="002B06A4">
              <w:rPr>
                <w:rFonts w:cstheme="minorHAnsi"/>
              </w:rPr>
              <w:t>.’</w:t>
            </w:r>
            <w:r w:rsidRPr="002B06A4">
              <w:rPr>
                <w:rFonts w:cstheme="minorHAnsi"/>
              </w:rPr>
              <w:t>?</w:t>
            </w:r>
          </w:p>
          <w:p w14:paraId="6C4BDB94" w14:textId="77777777" w:rsidR="002A6E24" w:rsidRPr="002B06A4" w:rsidRDefault="002A6E24" w:rsidP="002A6E24">
            <w:pPr>
              <w:rPr>
                <w:rFonts w:cstheme="minorHAnsi"/>
                <w:b/>
              </w:rPr>
            </w:pPr>
            <w:r w:rsidRPr="002B06A4">
              <w:rPr>
                <w:rFonts w:cstheme="minorHAnsi"/>
                <w:b/>
              </w:rPr>
              <w:t>3 What items do you associate with reflection?</w:t>
            </w:r>
          </w:p>
          <w:p w14:paraId="3533A49E" w14:textId="2DABFAA9" w:rsidR="002A6E24" w:rsidRPr="002B06A4" w:rsidRDefault="002A6E24" w:rsidP="002A6E24">
            <w:pPr>
              <w:pStyle w:val="ListParagraph"/>
              <w:numPr>
                <w:ilvl w:val="0"/>
                <w:numId w:val="16"/>
              </w:numPr>
              <w:spacing w:line="256" w:lineRule="auto"/>
              <w:rPr>
                <w:rFonts w:cstheme="minorHAnsi"/>
              </w:rPr>
            </w:pPr>
            <w:r w:rsidRPr="002B06A4">
              <w:rPr>
                <w:rFonts w:cstheme="minorHAnsi"/>
              </w:rPr>
              <w:t>A journal and a diary</w:t>
            </w:r>
          </w:p>
          <w:p w14:paraId="193F11F3" w14:textId="39BBFDBC" w:rsidR="002A6E24" w:rsidRPr="002B06A4" w:rsidRDefault="002A6E24" w:rsidP="002A6E24">
            <w:pPr>
              <w:pStyle w:val="ListParagraph"/>
              <w:numPr>
                <w:ilvl w:val="0"/>
                <w:numId w:val="16"/>
              </w:numPr>
              <w:spacing w:line="256" w:lineRule="auto"/>
              <w:rPr>
                <w:rFonts w:cstheme="minorHAnsi"/>
              </w:rPr>
            </w:pPr>
            <w:r w:rsidRPr="002B06A4">
              <w:rPr>
                <w:rFonts w:cstheme="minorHAnsi"/>
              </w:rPr>
              <w:t>A notebook and a mirror</w:t>
            </w:r>
          </w:p>
          <w:p w14:paraId="23A054DF" w14:textId="7C01F50D" w:rsidR="002A6E24" w:rsidRPr="002B06A4" w:rsidRDefault="002A6E24" w:rsidP="002A6E24">
            <w:pPr>
              <w:pStyle w:val="ListParagraph"/>
              <w:numPr>
                <w:ilvl w:val="0"/>
                <w:numId w:val="16"/>
              </w:numPr>
              <w:spacing w:line="256" w:lineRule="auto"/>
              <w:rPr>
                <w:rFonts w:cstheme="minorHAnsi"/>
              </w:rPr>
            </w:pPr>
            <w:r w:rsidRPr="002B06A4">
              <w:rPr>
                <w:rFonts w:cstheme="minorHAnsi"/>
              </w:rPr>
              <w:t>A mirror and a hairbrush</w:t>
            </w:r>
          </w:p>
          <w:p w14:paraId="58E4AE53" w14:textId="633A991C" w:rsidR="002A6E24" w:rsidRPr="002B06A4" w:rsidRDefault="002A6E24" w:rsidP="002A6E24">
            <w:pPr>
              <w:rPr>
                <w:rFonts w:cstheme="minorHAnsi"/>
                <w:b/>
              </w:rPr>
            </w:pPr>
            <w:r w:rsidRPr="002B06A4">
              <w:rPr>
                <w:rFonts w:cstheme="minorHAnsi"/>
                <w:b/>
              </w:rPr>
              <w:t xml:space="preserve">4 Which </w:t>
            </w:r>
            <w:r w:rsidR="00912D97" w:rsidRPr="002B06A4">
              <w:rPr>
                <w:rFonts w:cstheme="minorHAnsi"/>
                <w:b/>
              </w:rPr>
              <w:t>of these statements</w:t>
            </w:r>
            <w:r w:rsidRPr="002B06A4">
              <w:rPr>
                <w:rFonts w:cstheme="minorHAnsi"/>
                <w:b/>
              </w:rPr>
              <w:t xml:space="preserve"> do you most closely identify with?</w:t>
            </w:r>
          </w:p>
          <w:p w14:paraId="580092A6" w14:textId="5A10C1AE" w:rsidR="002A6E24" w:rsidRPr="002B06A4" w:rsidRDefault="002A6E24" w:rsidP="002A6E24">
            <w:pPr>
              <w:pStyle w:val="ListParagraph"/>
              <w:numPr>
                <w:ilvl w:val="0"/>
                <w:numId w:val="17"/>
              </w:numPr>
              <w:spacing w:line="256" w:lineRule="auto"/>
              <w:rPr>
                <w:rFonts w:cstheme="minorHAnsi"/>
              </w:rPr>
            </w:pPr>
            <w:r w:rsidRPr="002B06A4">
              <w:rPr>
                <w:rFonts w:cstheme="minorHAnsi"/>
              </w:rPr>
              <w:t>Before I tackle something new</w:t>
            </w:r>
            <w:r w:rsidR="00912D97" w:rsidRPr="002B06A4">
              <w:rPr>
                <w:rFonts w:cstheme="minorHAnsi"/>
              </w:rPr>
              <w:t>,</w:t>
            </w:r>
            <w:r w:rsidRPr="002B06A4">
              <w:rPr>
                <w:rFonts w:cstheme="minorHAnsi"/>
              </w:rPr>
              <w:t xml:space="preserve"> I tend to think back to previous experiences and draw on my learning from these.</w:t>
            </w:r>
          </w:p>
          <w:p w14:paraId="2906C4BF" w14:textId="77777777" w:rsidR="002A6E24" w:rsidRPr="002B06A4" w:rsidRDefault="002A6E24" w:rsidP="002A6E24">
            <w:pPr>
              <w:pStyle w:val="ListParagraph"/>
              <w:numPr>
                <w:ilvl w:val="0"/>
                <w:numId w:val="17"/>
              </w:numPr>
              <w:spacing w:line="256" w:lineRule="auto"/>
              <w:rPr>
                <w:rFonts w:cstheme="minorHAnsi"/>
              </w:rPr>
            </w:pPr>
            <w:r w:rsidRPr="002B06A4">
              <w:rPr>
                <w:rFonts w:cstheme="minorHAnsi"/>
              </w:rPr>
              <w:t>I worry about trying new things, particularly if I have not done anything like this before.</w:t>
            </w:r>
          </w:p>
          <w:p w14:paraId="03B69015" w14:textId="242B74E2" w:rsidR="002A6E24" w:rsidRPr="002B06A4" w:rsidRDefault="002A6E24" w:rsidP="002A6E24">
            <w:pPr>
              <w:pStyle w:val="ListParagraph"/>
              <w:numPr>
                <w:ilvl w:val="0"/>
                <w:numId w:val="17"/>
              </w:numPr>
              <w:spacing w:line="256" w:lineRule="auto"/>
              <w:rPr>
                <w:rFonts w:cstheme="minorHAnsi"/>
              </w:rPr>
            </w:pPr>
            <w:r w:rsidRPr="002B06A4">
              <w:rPr>
                <w:rFonts w:cstheme="minorHAnsi"/>
              </w:rPr>
              <w:t>I tend to jump into situations</w:t>
            </w:r>
            <w:r w:rsidR="00912D97" w:rsidRPr="002B06A4">
              <w:rPr>
                <w:rFonts w:cstheme="minorHAnsi"/>
              </w:rPr>
              <w:t>, and</w:t>
            </w:r>
            <w:r w:rsidRPr="002B06A4">
              <w:rPr>
                <w:rFonts w:cstheme="minorHAnsi"/>
              </w:rPr>
              <w:t xml:space="preserve"> I enjoy the thrill of seeing what happens.</w:t>
            </w:r>
          </w:p>
          <w:p w14:paraId="0DC22E0E" w14:textId="70A5BBB3" w:rsidR="002A6E24" w:rsidRPr="002B06A4" w:rsidRDefault="002A6E24" w:rsidP="002A6E24">
            <w:pPr>
              <w:rPr>
                <w:rFonts w:cstheme="minorHAnsi"/>
                <w:b/>
              </w:rPr>
            </w:pPr>
            <w:r w:rsidRPr="002B06A4">
              <w:rPr>
                <w:rFonts w:cstheme="minorHAnsi"/>
                <w:b/>
              </w:rPr>
              <w:t xml:space="preserve">5 </w:t>
            </w:r>
            <w:r w:rsidR="00912D97" w:rsidRPr="002B06A4">
              <w:rPr>
                <w:rFonts w:cstheme="minorHAnsi"/>
                <w:b/>
              </w:rPr>
              <w:t>Identify</w:t>
            </w:r>
            <w:r w:rsidRPr="002B06A4">
              <w:rPr>
                <w:rFonts w:cstheme="minorHAnsi"/>
                <w:b/>
              </w:rPr>
              <w:t xml:space="preserve"> the statement you agree with the most.</w:t>
            </w:r>
          </w:p>
          <w:p w14:paraId="6D6D79F1" w14:textId="77777777" w:rsidR="002A6E24" w:rsidRPr="002B06A4" w:rsidRDefault="002A6E24" w:rsidP="002A6E24">
            <w:pPr>
              <w:pStyle w:val="ListParagraph"/>
              <w:numPr>
                <w:ilvl w:val="0"/>
                <w:numId w:val="18"/>
              </w:numPr>
              <w:spacing w:line="256" w:lineRule="auto"/>
              <w:rPr>
                <w:rFonts w:cstheme="minorHAnsi"/>
              </w:rPr>
            </w:pPr>
            <w:r w:rsidRPr="002B06A4">
              <w:rPr>
                <w:rFonts w:cstheme="minorHAnsi"/>
              </w:rPr>
              <w:t>Reflection is a skill that needs to be developed.</w:t>
            </w:r>
          </w:p>
          <w:p w14:paraId="1BEC0EDC" w14:textId="77777777" w:rsidR="002A6E24" w:rsidRPr="002B06A4" w:rsidRDefault="002A6E24" w:rsidP="002A6E24">
            <w:pPr>
              <w:pStyle w:val="ListParagraph"/>
              <w:numPr>
                <w:ilvl w:val="0"/>
                <w:numId w:val="18"/>
              </w:numPr>
              <w:spacing w:line="256" w:lineRule="auto"/>
              <w:rPr>
                <w:rFonts w:cstheme="minorHAnsi"/>
              </w:rPr>
            </w:pPr>
            <w:r w:rsidRPr="002B06A4">
              <w:rPr>
                <w:rFonts w:cstheme="minorHAnsi"/>
              </w:rPr>
              <w:t>We all reflect naturally.</w:t>
            </w:r>
          </w:p>
          <w:p w14:paraId="4A02CE96" w14:textId="211EBDE3" w:rsidR="002A6E24" w:rsidRPr="002B06A4" w:rsidRDefault="002A6E24" w:rsidP="002A6E24">
            <w:pPr>
              <w:pStyle w:val="ListParagraph"/>
              <w:numPr>
                <w:ilvl w:val="0"/>
                <w:numId w:val="18"/>
              </w:numPr>
              <w:spacing w:line="256" w:lineRule="auto"/>
              <w:rPr>
                <w:rFonts w:cstheme="minorHAnsi"/>
              </w:rPr>
            </w:pPr>
            <w:r w:rsidRPr="002B06A4">
              <w:rPr>
                <w:rFonts w:cstheme="minorHAnsi"/>
              </w:rPr>
              <w:t>Reflection is a form of navel-gazing.</w:t>
            </w:r>
          </w:p>
          <w:p w14:paraId="33676AAF" w14:textId="77777777" w:rsidR="00912D97" w:rsidRPr="002B06A4" w:rsidRDefault="00912D97" w:rsidP="00912D97">
            <w:pPr>
              <w:pStyle w:val="ListParagraph"/>
              <w:spacing w:line="256" w:lineRule="auto"/>
              <w:rPr>
                <w:rFonts w:cstheme="minorHAnsi"/>
              </w:rPr>
            </w:pPr>
          </w:p>
          <w:p w14:paraId="68BC20F7" w14:textId="77777777" w:rsidR="002A6E24" w:rsidRPr="002B06A4" w:rsidRDefault="002A6E24" w:rsidP="002A6E24">
            <w:pPr>
              <w:rPr>
                <w:rFonts w:cstheme="minorHAnsi"/>
                <w:b/>
              </w:rPr>
            </w:pPr>
            <w:r w:rsidRPr="002B06A4">
              <w:rPr>
                <w:rFonts w:cstheme="minorHAnsi"/>
                <w:b/>
              </w:rPr>
              <w:t>Results</w:t>
            </w:r>
          </w:p>
          <w:p w14:paraId="144980B8" w14:textId="21747E6A" w:rsidR="002A6E24" w:rsidRPr="002B06A4" w:rsidRDefault="002A6E24" w:rsidP="002A6E24">
            <w:pPr>
              <w:rPr>
                <w:rFonts w:cstheme="minorHAnsi"/>
              </w:rPr>
            </w:pPr>
            <w:r w:rsidRPr="002B06A4">
              <w:rPr>
                <w:rFonts w:cstheme="minorHAnsi"/>
              </w:rPr>
              <w:t>If you have answered mainly a)</w:t>
            </w:r>
            <w:r w:rsidR="00912D97" w:rsidRPr="002B06A4">
              <w:rPr>
                <w:rFonts w:cstheme="minorHAnsi"/>
              </w:rPr>
              <w:t>,</w:t>
            </w:r>
            <w:r w:rsidRPr="002B06A4">
              <w:rPr>
                <w:rFonts w:cstheme="minorHAnsi"/>
              </w:rPr>
              <w:t xml:space="preserve"> congratulations! You recognise that reflection is an active process that enables you to transform experience into learning. </w:t>
            </w:r>
          </w:p>
          <w:p w14:paraId="356105CC" w14:textId="77777777" w:rsidR="002A6E24" w:rsidRPr="002B06A4" w:rsidRDefault="002A6E24" w:rsidP="002A6E24">
            <w:pPr>
              <w:rPr>
                <w:rFonts w:cstheme="minorHAnsi"/>
              </w:rPr>
            </w:pPr>
          </w:p>
          <w:p w14:paraId="62DBD647" w14:textId="7A5222AA" w:rsidR="002A6E24" w:rsidRPr="002B06A4" w:rsidRDefault="002A6E24" w:rsidP="002A6E24">
            <w:pPr>
              <w:rPr>
                <w:rFonts w:cstheme="minorHAnsi"/>
              </w:rPr>
            </w:pPr>
            <w:r w:rsidRPr="002B06A4">
              <w:rPr>
                <w:rFonts w:cstheme="minorHAnsi"/>
              </w:rPr>
              <w:t>If you have answered mainly b), you may mistakenly assume that reflection is quite a passive process and something that you are already doing. However, your answers suggest that</w:t>
            </w:r>
            <w:r w:rsidR="00912D97" w:rsidRPr="002B06A4">
              <w:rPr>
                <w:rFonts w:cstheme="minorHAnsi"/>
              </w:rPr>
              <w:t>,</w:t>
            </w:r>
            <w:r w:rsidRPr="002B06A4">
              <w:rPr>
                <w:rFonts w:cstheme="minorHAnsi"/>
              </w:rPr>
              <w:t xml:space="preserve"> at times</w:t>
            </w:r>
            <w:r w:rsidR="00912D97" w:rsidRPr="002B06A4">
              <w:rPr>
                <w:rFonts w:cstheme="minorHAnsi"/>
              </w:rPr>
              <w:t>,</w:t>
            </w:r>
            <w:r w:rsidRPr="002B06A4">
              <w:rPr>
                <w:rFonts w:cstheme="minorHAnsi"/>
              </w:rPr>
              <w:t xml:space="preserve"> you are too emotionally close to a situation, which makes it difficult for you to revisit experiences to gain the depth of learning reflection offers. </w:t>
            </w:r>
          </w:p>
          <w:p w14:paraId="3091A9A2" w14:textId="77777777" w:rsidR="002A6E24" w:rsidRPr="002B06A4" w:rsidRDefault="002A6E24" w:rsidP="002A6E24">
            <w:pPr>
              <w:rPr>
                <w:rFonts w:cstheme="minorHAnsi"/>
              </w:rPr>
            </w:pPr>
          </w:p>
          <w:p w14:paraId="26B84DEB" w14:textId="1BDA708D" w:rsidR="002A6E24" w:rsidRPr="002B06A4" w:rsidRDefault="002A6E24" w:rsidP="002A6E24">
            <w:pPr>
              <w:rPr>
                <w:rFonts w:cstheme="minorHAnsi"/>
              </w:rPr>
            </w:pPr>
            <w:r w:rsidRPr="002B06A4">
              <w:rPr>
                <w:rFonts w:cstheme="minorHAnsi"/>
              </w:rPr>
              <w:t>If you have answered mostly c), your confidence does you credit</w:t>
            </w:r>
            <w:r w:rsidR="00912D97" w:rsidRPr="002B06A4">
              <w:rPr>
                <w:rFonts w:cstheme="minorHAnsi"/>
              </w:rPr>
              <w:t>,</w:t>
            </w:r>
            <w:r w:rsidRPr="002B06A4">
              <w:rPr>
                <w:rFonts w:cstheme="minorHAnsi"/>
              </w:rPr>
              <w:t xml:space="preserve"> but make sure that it does not act as a barrier to your learning and prevent you from gaining insight to areas where you need to develop. If you constantly find yourself thinking </w:t>
            </w:r>
            <w:r w:rsidR="00912D97" w:rsidRPr="002B06A4">
              <w:rPr>
                <w:rFonts w:cstheme="minorHAnsi"/>
              </w:rPr>
              <w:t>‘I’m alright</w:t>
            </w:r>
            <w:r w:rsidRPr="002B06A4">
              <w:rPr>
                <w:rFonts w:cstheme="minorHAnsi"/>
              </w:rPr>
              <w:t>, it is the rest of the world that is wrong</w:t>
            </w:r>
            <w:r w:rsidR="00912D97" w:rsidRPr="002B06A4">
              <w:rPr>
                <w:rFonts w:cstheme="minorHAnsi"/>
              </w:rPr>
              <w:t>’</w:t>
            </w:r>
            <w:r w:rsidRPr="002B06A4">
              <w:rPr>
                <w:rFonts w:cstheme="minorHAnsi"/>
              </w:rPr>
              <w:t xml:space="preserve">, you might want to revisit some of the materials covered in this section. </w:t>
            </w:r>
          </w:p>
          <w:p w14:paraId="39FD31B6" w14:textId="77777777" w:rsidR="002A6E24" w:rsidRPr="002B06A4" w:rsidRDefault="002A6E24" w:rsidP="002A6E24">
            <w:pPr>
              <w:rPr>
                <w:rFonts w:cstheme="minorHAnsi"/>
              </w:rPr>
            </w:pPr>
          </w:p>
          <w:p w14:paraId="0791E7F9" w14:textId="77777777" w:rsidR="002A6E24" w:rsidRPr="002B06A4" w:rsidRDefault="002A6E24" w:rsidP="002A6E24">
            <w:pPr>
              <w:rPr>
                <w:rFonts w:cstheme="minorHAnsi"/>
              </w:rPr>
            </w:pPr>
            <w:r w:rsidRPr="002B06A4">
              <w:rPr>
                <w:rFonts w:cstheme="minorHAnsi"/>
              </w:rPr>
              <w:t xml:space="preserve">(Adapted from source: Chapter 9 of Craig, C. (2009) </w:t>
            </w:r>
            <w:r w:rsidRPr="002B06A4">
              <w:rPr>
                <w:rFonts w:cstheme="minorHAnsi"/>
                <w:i/>
              </w:rPr>
              <w:t>Study Skills for Health and Social Care Students</w:t>
            </w:r>
            <w:r w:rsidRPr="002B06A4">
              <w:rPr>
                <w:rFonts w:cstheme="minorHAnsi"/>
              </w:rPr>
              <w:t>. London: Sage)</w:t>
            </w:r>
          </w:p>
          <w:p w14:paraId="4EB501F7" w14:textId="77777777" w:rsidR="002A6E24" w:rsidRPr="002B06A4" w:rsidRDefault="002A6E24" w:rsidP="008A38FE">
            <w:pPr>
              <w:rPr>
                <w:b/>
                <w:bCs/>
                <w:u w:val="single"/>
              </w:rPr>
            </w:pPr>
          </w:p>
        </w:tc>
      </w:tr>
      <w:tr w:rsidR="00442523" w:rsidRPr="002B06A4" w14:paraId="6FD9A478" w14:textId="77777777" w:rsidTr="00442523">
        <w:tc>
          <w:tcPr>
            <w:tcW w:w="9016" w:type="dxa"/>
          </w:tcPr>
          <w:p w14:paraId="63BFF28A" w14:textId="77777777" w:rsidR="00442523" w:rsidRPr="002B06A4" w:rsidRDefault="00442523" w:rsidP="00015F09">
            <w:pPr>
              <w:rPr>
                <w:rFonts w:eastAsia="Times New Roman" w:cstheme="minorHAnsi"/>
                <w:b/>
                <w:bCs/>
                <w:lang w:val="en-US" w:eastAsia="en-GB"/>
              </w:rPr>
            </w:pPr>
            <w:r w:rsidRPr="002B06A4">
              <w:rPr>
                <w:rFonts w:eastAsia="Times New Roman" w:cstheme="minorHAnsi"/>
                <w:b/>
                <w:bCs/>
                <w:lang w:val="en-US" w:eastAsia="en-GB"/>
              </w:rPr>
              <w:lastRenderedPageBreak/>
              <w:t>Let’s Summaris</w:t>
            </w:r>
            <w:r w:rsidR="00015F09" w:rsidRPr="002B06A4">
              <w:rPr>
                <w:rFonts w:eastAsia="Times New Roman" w:cstheme="minorHAnsi"/>
                <w:b/>
                <w:bCs/>
                <w:lang w:val="en-US" w:eastAsia="en-GB"/>
              </w:rPr>
              <w:t>e</w:t>
            </w:r>
          </w:p>
          <w:p w14:paraId="342BB565" w14:textId="563C741E" w:rsidR="00015F09" w:rsidRPr="002B06A4" w:rsidRDefault="00015F09" w:rsidP="00015F09">
            <w:pPr>
              <w:pStyle w:val="ListParagraph"/>
              <w:numPr>
                <w:ilvl w:val="3"/>
                <w:numId w:val="17"/>
              </w:numPr>
              <w:rPr>
                <w:rFonts w:eastAsia="Times New Roman" w:cstheme="minorHAnsi"/>
                <w:lang w:val="en-US" w:eastAsia="en-GB"/>
              </w:rPr>
            </w:pPr>
            <w:r w:rsidRPr="002B06A4">
              <w:rPr>
                <w:rFonts w:eastAsia="Times New Roman" w:cstheme="minorHAnsi"/>
                <w:lang w:val="en-US" w:eastAsia="en-GB"/>
              </w:rPr>
              <w:t>Having a strong internal locus of control means:</w:t>
            </w:r>
          </w:p>
          <w:p w14:paraId="201D980B" w14:textId="77777777" w:rsidR="00015F09" w:rsidRPr="002B06A4" w:rsidRDefault="00015F09" w:rsidP="00015F09">
            <w:pPr>
              <w:pStyle w:val="ListParagraph"/>
              <w:numPr>
                <w:ilvl w:val="0"/>
                <w:numId w:val="28"/>
              </w:numPr>
              <w:rPr>
                <w:rFonts w:eastAsia="Times New Roman" w:cstheme="minorHAnsi"/>
                <w:lang w:val="en-US" w:eastAsia="en-GB"/>
              </w:rPr>
            </w:pPr>
            <w:r w:rsidRPr="002B06A4">
              <w:rPr>
                <w:rFonts w:eastAsia="Times New Roman" w:cstheme="minorHAnsi"/>
                <w:lang w:val="en-US" w:eastAsia="en-GB"/>
              </w:rPr>
              <w:t>Believing that you are in control of your destiny</w:t>
            </w:r>
          </w:p>
          <w:p w14:paraId="5A884FEA" w14:textId="77777777" w:rsidR="00015F09" w:rsidRPr="002B06A4" w:rsidRDefault="00015F09" w:rsidP="00015F09">
            <w:pPr>
              <w:pStyle w:val="ListParagraph"/>
              <w:numPr>
                <w:ilvl w:val="0"/>
                <w:numId w:val="28"/>
              </w:numPr>
              <w:rPr>
                <w:rFonts w:eastAsia="Times New Roman" w:cstheme="minorHAnsi"/>
                <w:lang w:val="en-US" w:eastAsia="en-GB"/>
              </w:rPr>
            </w:pPr>
            <w:r w:rsidRPr="002B06A4">
              <w:rPr>
                <w:rFonts w:eastAsia="Times New Roman" w:cstheme="minorHAnsi"/>
                <w:lang w:val="en-US" w:eastAsia="en-GB"/>
              </w:rPr>
              <w:t>Believing that other forces are in control of your destiny</w:t>
            </w:r>
          </w:p>
          <w:p w14:paraId="4DAFE464" w14:textId="44A17DE1" w:rsidR="00015F09" w:rsidRPr="002B06A4" w:rsidRDefault="00015F09" w:rsidP="00015F09">
            <w:pPr>
              <w:pStyle w:val="ListParagraph"/>
              <w:numPr>
                <w:ilvl w:val="3"/>
                <w:numId w:val="17"/>
              </w:numPr>
              <w:rPr>
                <w:rFonts w:eastAsia="Times New Roman" w:cstheme="minorHAnsi"/>
                <w:b/>
                <w:bCs/>
                <w:lang w:val="en-US" w:eastAsia="en-GB"/>
              </w:rPr>
            </w:pPr>
            <w:r w:rsidRPr="002B06A4">
              <w:rPr>
                <w:rFonts w:eastAsia="Times New Roman" w:cstheme="minorHAnsi"/>
                <w:lang w:val="en-US" w:eastAsia="en-GB"/>
              </w:rPr>
              <w:t>Having an external locus of control is always a bad thing. True or false?</w:t>
            </w:r>
          </w:p>
        </w:tc>
      </w:tr>
    </w:tbl>
    <w:p w14:paraId="33169C59" w14:textId="77777777" w:rsidR="008A38FE" w:rsidRPr="002B06A4" w:rsidRDefault="008A38FE" w:rsidP="008A38FE">
      <w:pPr>
        <w:rPr>
          <w:rFonts w:cstheme="minorHAnsi"/>
          <w:b/>
          <w:u w:val="single"/>
        </w:rPr>
      </w:pPr>
    </w:p>
    <w:p w14:paraId="358B12E7" w14:textId="77777777" w:rsidR="008A38FE" w:rsidRPr="002B06A4" w:rsidRDefault="008A38FE" w:rsidP="008A38FE">
      <w:pPr>
        <w:jc w:val="center"/>
        <w:rPr>
          <w:rFonts w:cstheme="minorHAnsi"/>
          <w:b/>
          <w:u w:val="single"/>
        </w:rPr>
      </w:pPr>
      <w:r w:rsidRPr="002B06A4">
        <w:rPr>
          <w:rFonts w:cstheme="minorHAnsi"/>
          <w:b/>
          <w:u w:val="single"/>
        </w:rPr>
        <w:t>WHAT DO YOU KNOW?</w:t>
      </w:r>
    </w:p>
    <w:p w14:paraId="3360FB77" w14:textId="12155FD4" w:rsidR="008A38FE" w:rsidRPr="002B06A4" w:rsidRDefault="008A38FE" w:rsidP="008A38FE">
      <w:pPr>
        <w:jc w:val="center"/>
        <w:rPr>
          <w:rFonts w:cstheme="minorHAnsi"/>
          <w:bCs/>
        </w:rPr>
      </w:pPr>
      <w:r w:rsidRPr="002B06A4">
        <w:rPr>
          <w:rFonts w:cstheme="minorHAnsi"/>
          <w:bCs/>
        </w:rPr>
        <w:t xml:space="preserve">Now you have completed this resource, it is important that you take some time to reflect on what you have learnt in relation to </w:t>
      </w:r>
      <w:r w:rsidR="00015F09" w:rsidRPr="002B06A4">
        <w:rPr>
          <w:rFonts w:cstheme="minorHAnsi"/>
          <w:bCs/>
        </w:rPr>
        <w:t>reflection</w:t>
      </w:r>
      <w:r w:rsidRPr="002B06A4">
        <w:rPr>
          <w:rFonts w:cstheme="minorHAnsi"/>
          <w:bCs/>
        </w:rPr>
        <w:t xml:space="preserve">. </w:t>
      </w:r>
      <w:r w:rsidR="00F77DEB" w:rsidRPr="002B06A4">
        <w:rPr>
          <w:rFonts w:cstheme="minorHAnsi"/>
          <w:bCs/>
        </w:rPr>
        <w:t>–</w:t>
      </w:r>
    </w:p>
    <w:p w14:paraId="2A9BCC03" w14:textId="4D0D3BDF" w:rsidR="008A38FE" w:rsidRPr="002B06A4" w:rsidRDefault="008A38FE" w:rsidP="008A38FE">
      <w:pPr>
        <w:jc w:val="center"/>
        <w:rPr>
          <w:rFonts w:cstheme="minorHAnsi"/>
          <w:bCs/>
        </w:rPr>
      </w:pPr>
      <w:r w:rsidRPr="002B06A4">
        <w:rPr>
          <w:rFonts w:cstheme="minorHAnsi"/>
          <w:bCs/>
        </w:rPr>
        <w:t xml:space="preserve">Take some time to answer the same questions you answered at the start of the resource, to see how much your knowledge has developed. Please use the same key to answer the first </w:t>
      </w:r>
      <w:r w:rsidR="00015F09" w:rsidRPr="002B06A4">
        <w:rPr>
          <w:rFonts w:cstheme="minorHAnsi"/>
          <w:bCs/>
        </w:rPr>
        <w:t xml:space="preserve">four </w:t>
      </w:r>
      <w:r w:rsidRPr="002B06A4">
        <w:rPr>
          <w:rFonts w:cstheme="minorHAnsi"/>
          <w:bCs/>
        </w:rPr>
        <w:t>questions and then type your answer out for question 5.</w:t>
      </w:r>
    </w:p>
    <w:p w14:paraId="2A2082AD" w14:textId="77777777" w:rsidR="00171A7B" w:rsidRPr="002B06A4" w:rsidRDefault="00171A7B" w:rsidP="00171A7B">
      <w:pPr>
        <w:spacing w:line="256" w:lineRule="auto"/>
        <w:rPr>
          <w:rFonts w:cstheme="minorHAnsi"/>
        </w:rPr>
      </w:pPr>
    </w:p>
    <w:tbl>
      <w:tblPr>
        <w:tblStyle w:val="TableGrid"/>
        <w:tblW w:w="0" w:type="auto"/>
        <w:tblInd w:w="1603" w:type="dxa"/>
        <w:tblLook w:val="04A0" w:firstRow="1" w:lastRow="0" w:firstColumn="1" w:lastColumn="0" w:noHBand="0" w:noVBand="1"/>
      </w:tblPr>
      <w:tblGrid>
        <w:gridCol w:w="562"/>
        <w:gridCol w:w="5245"/>
      </w:tblGrid>
      <w:tr w:rsidR="002B06A4" w:rsidRPr="002B06A4" w14:paraId="0AEA04C7" w14:textId="77777777" w:rsidTr="00212CC1">
        <w:tc>
          <w:tcPr>
            <w:tcW w:w="56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3C41F48D" w14:textId="77777777" w:rsidR="00171A7B" w:rsidRPr="002B06A4" w:rsidRDefault="00171A7B" w:rsidP="00212CC1">
            <w:pPr>
              <w:jc w:val="center"/>
              <w:rPr>
                <w:rFonts w:cstheme="minorHAnsi"/>
              </w:rPr>
            </w:pPr>
            <w:r w:rsidRPr="002B06A4">
              <w:rPr>
                <w:rFonts w:cstheme="minorHAnsi"/>
              </w:rPr>
              <w:t>1</w:t>
            </w:r>
          </w:p>
        </w:tc>
        <w:tc>
          <w:tcPr>
            <w:tcW w:w="524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94F868F" w14:textId="77777777" w:rsidR="00171A7B" w:rsidRPr="002B06A4" w:rsidRDefault="00171A7B" w:rsidP="00212CC1">
            <w:pPr>
              <w:rPr>
                <w:rFonts w:cstheme="minorHAnsi"/>
                <w:bCs/>
              </w:rPr>
            </w:pPr>
            <w:r w:rsidRPr="002B06A4">
              <w:rPr>
                <w:rFonts w:cstheme="minorHAnsi"/>
                <w:bCs/>
              </w:rPr>
              <w:t>Not confident at all</w:t>
            </w:r>
          </w:p>
        </w:tc>
      </w:tr>
      <w:tr w:rsidR="002B06A4" w:rsidRPr="002B06A4" w14:paraId="75E18119" w14:textId="77777777" w:rsidTr="00212CC1">
        <w:tc>
          <w:tcPr>
            <w:tcW w:w="56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4EC5FE30" w14:textId="77777777" w:rsidR="00171A7B" w:rsidRPr="002B06A4" w:rsidRDefault="00171A7B" w:rsidP="00212CC1">
            <w:pPr>
              <w:jc w:val="center"/>
              <w:rPr>
                <w:rFonts w:cstheme="minorHAnsi"/>
              </w:rPr>
            </w:pPr>
            <w:r w:rsidRPr="002B06A4">
              <w:rPr>
                <w:rFonts w:cstheme="minorHAnsi"/>
              </w:rPr>
              <w:t>2</w:t>
            </w:r>
          </w:p>
        </w:tc>
        <w:tc>
          <w:tcPr>
            <w:tcW w:w="524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CB5649C" w14:textId="77777777" w:rsidR="00171A7B" w:rsidRPr="002B06A4" w:rsidRDefault="00171A7B" w:rsidP="00212CC1">
            <w:pPr>
              <w:rPr>
                <w:rFonts w:cstheme="minorHAnsi"/>
                <w:bCs/>
              </w:rPr>
            </w:pPr>
            <w:r w:rsidRPr="002B06A4">
              <w:rPr>
                <w:rFonts w:cstheme="minorHAnsi"/>
                <w:bCs/>
              </w:rPr>
              <w:t>A little confident</w:t>
            </w:r>
          </w:p>
        </w:tc>
      </w:tr>
      <w:tr w:rsidR="002B06A4" w:rsidRPr="002B06A4" w14:paraId="268B27BC" w14:textId="77777777" w:rsidTr="00212CC1">
        <w:tc>
          <w:tcPr>
            <w:tcW w:w="56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67228069" w14:textId="77777777" w:rsidR="00171A7B" w:rsidRPr="002B06A4" w:rsidRDefault="00171A7B" w:rsidP="00212CC1">
            <w:pPr>
              <w:jc w:val="center"/>
              <w:rPr>
                <w:rFonts w:cstheme="minorHAnsi"/>
              </w:rPr>
            </w:pPr>
            <w:r w:rsidRPr="002B06A4">
              <w:rPr>
                <w:rFonts w:cstheme="minorHAnsi"/>
              </w:rPr>
              <w:t>3</w:t>
            </w:r>
          </w:p>
        </w:tc>
        <w:tc>
          <w:tcPr>
            <w:tcW w:w="524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1A51E60" w14:textId="24FD61BA" w:rsidR="00171A7B" w:rsidRPr="002B06A4" w:rsidRDefault="00171A7B" w:rsidP="00212CC1">
            <w:pPr>
              <w:rPr>
                <w:rFonts w:cstheme="minorHAnsi"/>
                <w:bCs/>
              </w:rPr>
            </w:pPr>
            <w:r w:rsidRPr="002B06A4">
              <w:rPr>
                <w:rFonts w:cstheme="minorHAnsi"/>
                <w:bCs/>
              </w:rPr>
              <w:t xml:space="preserve">Somewhat </w:t>
            </w:r>
            <w:r w:rsidR="00015F09" w:rsidRPr="002B06A4">
              <w:rPr>
                <w:rFonts w:cstheme="minorHAnsi"/>
                <w:bCs/>
              </w:rPr>
              <w:t>c</w:t>
            </w:r>
            <w:r w:rsidRPr="002B06A4">
              <w:rPr>
                <w:rFonts w:cstheme="minorHAnsi"/>
                <w:bCs/>
              </w:rPr>
              <w:t>onfident</w:t>
            </w:r>
          </w:p>
        </w:tc>
      </w:tr>
      <w:tr w:rsidR="002B06A4" w:rsidRPr="002B06A4" w14:paraId="57D1DEC2" w14:textId="77777777" w:rsidTr="00212CC1">
        <w:tc>
          <w:tcPr>
            <w:tcW w:w="56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43802F7D" w14:textId="77777777" w:rsidR="00171A7B" w:rsidRPr="002B06A4" w:rsidRDefault="00171A7B" w:rsidP="00212CC1">
            <w:pPr>
              <w:jc w:val="center"/>
              <w:rPr>
                <w:rFonts w:cstheme="minorHAnsi"/>
              </w:rPr>
            </w:pPr>
            <w:r w:rsidRPr="002B06A4">
              <w:rPr>
                <w:rFonts w:cstheme="minorHAnsi"/>
              </w:rPr>
              <w:t>4</w:t>
            </w:r>
          </w:p>
        </w:tc>
        <w:tc>
          <w:tcPr>
            <w:tcW w:w="524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7AAA03C" w14:textId="77777777" w:rsidR="00171A7B" w:rsidRPr="002B06A4" w:rsidRDefault="00171A7B" w:rsidP="00212CC1">
            <w:pPr>
              <w:rPr>
                <w:rFonts w:cstheme="minorHAnsi"/>
                <w:bCs/>
              </w:rPr>
            </w:pPr>
            <w:r w:rsidRPr="002B06A4">
              <w:rPr>
                <w:rFonts w:cstheme="minorHAnsi"/>
                <w:bCs/>
              </w:rPr>
              <w:t>Confident</w:t>
            </w:r>
          </w:p>
        </w:tc>
      </w:tr>
      <w:tr w:rsidR="002B06A4" w:rsidRPr="002B06A4" w14:paraId="0F1F6678" w14:textId="77777777" w:rsidTr="00212CC1">
        <w:tc>
          <w:tcPr>
            <w:tcW w:w="56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295BA4D3" w14:textId="77777777" w:rsidR="00171A7B" w:rsidRPr="002B06A4" w:rsidRDefault="00171A7B" w:rsidP="00212CC1">
            <w:pPr>
              <w:jc w:val="center"/>
              <w:rPr>
                <w:rFonts w:cstheme="minorHAnsi"/>
              </w:rPr>
            </w:pPr>
            <w:r w:rsidRPr="002B06A4">
              <w:rPr>
                <w:rFonts w:cstheme="minorHAnsi"/>
              </w:rPr>
              <w:t>5</w:t>
            </w:r>
          </w:p>
        </w:tc>
        <w:tc>
          <w:tcPr>
            <w:tcW w:w="524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BCEFF28" w14:textId="77777777" w:rsidR="00171A7B" w:rsidRPr="002B06A4" w:rsidRDefault="00171A7B" w:rsidP="00212CC1">
            <w:pPr>
              <w:rPr>
                <w:rFonts w:cstheme="minorHAnsi"/>
                <w:bCs/>
              </w:rPr>
            </w:pPr>
            <w:r w:rsidRPr="002B06A4">
              <w:rPr>
                <w:rFonts w:cstheme="minorHAnsi"/>
                <w:bCs/>
              </w:rPr>
              <w:t>Very confident</w:t>
            </w:r>
          </w:p>
        </w:tc>
      </w:tr>
      <w:tr w:rsidR="002B06A4" w:rsidRPr="002B06A4" w14:paraId="454E73E2" w14:textId="77777777" w:rsidTr="00212CC1">
        <w:tc>
          <w:tcPr>
            <w:tcW w:w="56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42AAC144" w14:textId="77777777" w:rsidR="00171A7B" w:rsidRPr="002B06A4" w:rsidRDefault="00171A7B" w:rsidP="00212CC1">
            <w:pPr>
              <w:jc w:val="center"/>
              <w:rPr>
                <w:rFonts w:cstheme="minorHAnsi"/>
              </w:rPr>
            </w:pPr>
            <w:r w:rsidRPr="002B06A4">
              <w:rPr>
                <w:rFonts w:cstheme="minorHAnsi"/>
              </w:rPr>
              <w:t>6</w:t>
            </w:r>
          </w:p>
        </w:tc>
        <w:tc>
          <w:tcPr>
            <w:tcW w:w="5245"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BC525F8" w14:textId="77777777" w:rsidR="00171A7B" w:rsidRPr="002B06A4" w:rsidRDefault="00171A7B" w:rsidP="00212CC1">
            <w:pPr>
              <w:rPr>
                <w:rFonts w:cstheme="minorHAnsi"/>
                <w:bCs/>
              </w:rPr>
            </w:pPr>
            <w:r w:rsidRPr="002B06A4">
              <w:rPr>
                <w:rFonts w:cstheme="minorHAnsi"/>
                <w:bCs/>
              </w:rPr>
              <w:t>Confident enough to share my knowledge with others</w:t>
            </w:r>
          </w:p>
        </w:tc>
      </w:tr>
    </w:tbl>
    <w:p w14:paraId="6DC0884E" w14:textId="77777777" w:rsidR="00171A7B" w:rsidRPr="002B06A4" w:rsidRDefault="00171A7B" w:rsidP="00171A7B">
      <w:pPr>
        <w:spacing w:line="256" w:lineRule="auto"/>
        <w:rPr>
          <w:rFonts w:cstheme="minorHAnsi"/>
          <w:b/>
        </w:rPr>
      </w:pPr>
    </w:p>
    <w:p w14:paraId="0E3A050F" w14:textId="77777777" w:rsidR="00171A7B" w:rsidRPr="002B06A4" w:rsidRDefault="00171A7B" w:rsidP="00171A7B">
      <w:pPr>
        <w:spacing w:line="256" w:lineRule="auto"/>
        <w:jc w:val="center"/>
        <w:rPr>
          <w:rFonts w:cstheme="minorHAnsi"/>
          <w:b/>
        </w:rPr>
      </w:pPr>
      <w:r w:rsidRPr="002B06A4">
        <w:rPr>
          <w:rFonts w:cstheme="minorHAnsi"/>
          <w:b/>
        </w:rPr>
        <w:t>What do you know?</w:t>
      </w:r>
    </w:p>
    <w:p w14:paraId="62E0D981" w14:textId="77777777" w:rsidR="00171A7B" w:rsidRPr="002B06A4" w:rsidRDefault="00171A7B" w:rsidP="00171A7B">
      <w:pPr>
        <w:pStyle w:val="ListParagraph"/>
        <w:numPr>
          <w:ilvl w:val="0"/>
          <w:numId w:val="22"/>
        </w:numPr>
        <w:spacing w:line="256" w:lineRule="auto"/>
        <w:rPr>
          <w:rFonts w:cstheme="minorHAnsi"/>
          <w:bCs/>
        </w:rPr>
      </w:pPr>
      <w:r w:rsidRPr="002B06A4">
        <w:rPr>
          <w:rFonts w:cstheme="minorHAnsi"/>
          <w:bCs/>
        </w:rPr>
        <w:t>How confident are you in your knowledge of reflective practice?</w:t>
      </w:r>
    </w:p>
    <w:p w14:paraId="67050786" w14:textId="77777777" w:rsidR="00171A7B" w:rsidRPr="002B06A4" w:rsidRDefault="00171A7B" w:rsidP="00171A7B">
      <w:pPr>
        <w:pStyle w:val="ListParagraph"/>
        <w:numPr>
          <w:ilvl w:val="0"/>
          <w:numId w:val="22"/>
        </w:numPr>
        <w:spacing w:line="256" w:lineRule="auto"/>
        <w:rPr>
          <w:rFonts w:cstheme="minorHAnsi"/>
          <w:bCs/>
        </w:rPr>
      </w:pPr>
      <w:r w:rsidRPr="002B06A4">
        <w:rPr>
          <w:rFonts w:cstheme="minorHAnsi"/>
          <w:bCs/>
        </w:rPr>
        <w:t>How confident are you in your understanding of the process of reflexivity?</w:t>
      </w:r>
    </w:p>
    <w:p w14:paraId="46FE7B77" w14:textId="77777777" w:rsidR="00171A7B" w:rsidRPr="002B06A4" w:rsidRDefault="00171A7B" w:rsidP="00171A7B">
      <w:pPr>
        <w:pStyle w:val="ListParagraph"/>
        <w:numPr>
          <w:ilvl w:val="0"/>
          <w:numId w:val="22"/>
        </w:numPr>
        <w:spacing w:line="256" w:lineRule="auto"/>
        <w:rPr>
          <w:rFonts w:cstheme="minorHAnsi"/>
          <w:bCs/>
        </w:rPr>
      </w:pPr>
      <w:r w:rsidRPr="002B06A4">
        <w:rPr>
          <w:rFonts w:cstheme="minorHAnsi"/>
          <w:bCs/>
        </w:rPr>
        <w:t xml:space="preserve">How confident are you in your ability to </w:t>
      </w:r>
      <w:r w:rsidRPr="002B06A4">
        <w:rPr>
          <w:bCs/>
        </w:rPr>
        <w:t>apply appropriate models of reflection?</w:t>
      </w:r>
    </w:p>
    <w:p w14:paraId="2BD371A1" w14:textId="77777777" w:rsidR="00171A7B" w:rsidRPr="002B06A4" w:rsidRDefault="00171A7B" w:rsidP="00171A7B">
      <w:pPr>
        <w:pStyle w:val="ListParagraph"/>
        <w:numPr>
          <w:ilvl w:val="0"/>
          <w:numId w:val="22"/>
        </w:numPr>
        <w:spacing w:line="256" w:lineRule="auto"/>
        <w:rPr>
          <w:rFonts w:cstheme="minorHAnsi"/>
          <w:bCs/>
        </w:rPr>
      </w:pPr>
      <w:r w:rsidRPr="002B06A4">
        <w:rPr>
          <w:rFonts w:cstheme="minorHAnsi"/>
          <w:bCs/>
        </w:rPr>
        <w:t>How confident are you in your understanding of locus of control?</w:t>
      </w:r>
    </w:p>
    <w:p w14:paraId="69BAE874" w14:textId="511AE1AE" w:rsidR="00171A7B" w:rsidRPr="002B06A4" w:rsidRDefault="00015F09" w:rsidP="00171A7B">
      <w:pPr>
        <w:pStyle w:val="ListParagraph"/>
        <w:numPr>
          <w:ilvl w:val="0"/>
          <w:numId w:val="22"/>
        </w:numPr>
        <w:spacing w:line="256" w:lineRule="auto"/>
        <w:rPr>
          <w:rFonts w:cstheme="minorHAnsi"/>
          <w:bCs/>
        </w:rPr>
      </w:pPr>
      <w:r w:rsidRPr="002B06A4">
        <w:rPr>
          <w:rStyle w:val="normaltextrun"/>
          <w:rFonts w:ascii="Calibri" w:hAnsi="Calibri" w:cs="Calibri"/>
          <w:bCs/>
          <w:shd w:val="clear" w:color="auto" w:fill="FFFFFF"/>
        </w:rPr>
        <w:t>How do you think your knowledge has improved since beginning this section</w:t>
      </w:r>
      <w:r w:rsidR="00171A7B" w:rsidRPr="002B06A4">
        <w:rPr>
          <w:rStyle w:val="normaltextrun"/>
          <w:rFonts w:ascii="Calibri" w:hAnsi="Calibri" w:cs="Calibri"/>
          <w:bCs/>
          <w:shd w:val="clear" w:color="auto" w:fill="FFFFFF"/>
        </w:rPr>
        <w:t>?</w:t>
      </w:r>
      <w:r w:rsidR="00171A7B" w:rsidRPr="002B06A4">
        <w:rPr>
          <w:rStyle w:val="eop"/>
          <w:rFonts w:ascii="Calibri" w:hAnsi="Calibri" w:cs="Calibri"/>
          <w:bCs/>
          <w:shd w:val="clear" w:color="auto" w:fill="FFFFFF"/>
        </w:rPr>
        <w:t> </w:t>
      </w:r>
    </w:p>
    <w:p w14:paraId="14C53748" w14:textId="77777777" w:rsidR="008A38FE" w:rsidRPr="002B06A4" w:rsidRDefault="008A38FE" w:rsidP="008A38FE">
      <w:pPr>
        <w:rPr>
          <w:rFonts w:cstheme="minorHAnsi"/>
          <w:u w:val="single"/>
          <w:lang w:val="en-US"/>
        </w:rPr>
      </w:pPr>
    </w:p>
    <w:tbl>
      <w:tblPr>
        <w:tblStyle w:val="TableGrid"/>
        <w:tblW w:w="0" w:type="auto"/>
        <w:tblInd w:w="0" w:type="dxa"/>
        <w:tblLook w:val="04A0" w:firstRow="1" w:lastRow="0" w:firstColumn="1" w:lastColumn="0" w:noHBand="0" w:noVBand="1"/>
      </w:tblPr>
      <w:tblGrid>
        <w:gridCol w:w="8296"/>
      </w:tblGrid>
      <w:tr w:rsidR="008A38FE" w:rsidRPr="002B06A4" w14:paraId="22C3F7AA" w14:textId="77777777" w:rsidTr="007C332A">
        <w:tc>
          <w:tcPr>
            <w:tcW w:w="8296" w:type="dxa"/>
          </w:tcPr>
          <w:p w14:paraId="6CE67A47" w14:textId="68348A66" w:rsidR="008A38FE" w:rsidRPr="002B06A4" w:rsidRDefault="008A38FE" w:rsidP="007C332A">
            <w:pPr>
              <w:rPr>
                <w:rFonts w:cstheme="minorHAnsi"/>
                <w:b/>
                <w:bCs/>
              </w:rPr>
            </w:pPr>
            <w:r w:rsidRPr="002B06A4">
              <w:rPr>
                <w:rFonts w:cstheme="minorHAnsi"/>
                <w:b/>
                <w:bCs/>
              </w:rPr>
              <w:t xml:space="preserve">Further </w:t>
            </w:r>
            <w:r w:rsidR="00015F09" w:rsidRPr="002B06A4">
              <w:rPr>
                <w:rFonts w:cstheme="minorHAnsi"/>
                <w:b/>
                <w:bCs/>
              </w:rPr>
              <w:t>R</w:t>
            </w:r>
            <w:r w:rsidR="00015F09" w:rsidRPr="002B06A4">
              <w:rPr>
                <w:rFonts w:cstheme="minorHAnsi"/>
                <w:b/>
              </w:rPr>
              <w:t>eading</w:t>
            </w:r>
          </w:p>
          <w:p w14:paraId="0C76C0CB" w14:textId="2C092A58" w:rsidR="008A38FE" w:rsidRPr="002B06A4" w:rsidRDefault="00ED1C28" w:rsidP="00015F09">
            <w:pPr>
              <w:spacing w:line="256" w:lineRule="auto"/>
              <w:rPr>
                <w:rFonts w:cstheme="minorHAnsi"/>
              </w:rPr>
            </w:pPr>
            <w:r w:rsidRPr="002B06A4">
              <w:rPr>
                <w:rFonts w:cstheme="minorHAnsi"/>
              </w:rPr>
              <w:t xml:space="preserve">Mullins, L. J. (2016) </w:t>
            </w:r>
            <w:r w:rsidRPr="002B06A4">
              <w:rPr>
                <w:rFonts w:cstheme="minorHAnsi"/>
                <w:i/>
                <w:iCs/>
              </w:rPr>
              <w:t>Management and organisational behaviour</w:t>
            </w:r>
            <w:r w:rsidRPr="002B06A4">
              <w:rPr>
                <w:rFonts w:cstheme="minorHAnsi"/>
              </w:rPr>
              <w:t>.11</w:t>
            </w:r>
            <w:r w:rsidRPr="002B06A4">
              <w:rPr>
                <w:rFonts w:cstheme="minorHAnsi"/>
                <w:vertAlign w:val="superscript"/>
              </w:rPr>
              <w:t>th</w:t>
            </w:r>
            <w:r w:rsidRPr="002B06A4">
              <w:rPr>
                <w:rFonts w:cstheme="minorHAnsi"/>
              </w:rPr>
              <w:t xml:space="preserve"> edn. Essex: Pearson Education.</w:t>
            </w:r>
          </w:p>
          <w:p w14:paraId="76AA41EA" w14:textId="77777777" w:rsidR="008E4206" w:rsidRPr="002B06A4" w:rsidRDefault="008E4206" w:rsidP="008E4206">
            <w:pPr>
              <w:spacing w:line="256" w:lineRule="auto"/>
              <w:ind w:left="720"/>
              <w:rPr>
                <w:rFonts w:cstheme="minorHAnsi"/>
              </w:rPr>
            </w:pPr>
          </w:p>
          <w:p w14:paraId="42CED22F" w14:textId="2F42553B" w:rsidR="008E4206" w:rsidRPr="002B06A4" w:rsidRDefault="008E4206" w:rsidP="00015F09">
            <w:pPr>
              <w:spacing w:line="276" w:lineRule="auto"/>
              <w:jc w:val="both"/>
              <w:rPr>
                <w:rFonts w:cstheme="minorHAnsi"/>
              </w:rPr>
            </w:pPr>
            <w:r w:rsidRPr="002B06A4">
              <w:rPr>
                <w:rFonts w:cstheme="minorHAnsi"/>
              </w:rPr>
              <w:t>Dye, V. (2011) ‘Reflection, Reflection, Reflection. I’m thinking all the time, why do I need a theory or model of reflection?’, in McGregor, D. and Cartwright, L. (ed.) Developing Reflective Practice: A guide for beginning teachers. Maidenhead: McGraw-Hill Education (pp. 217-234).</w:t>
            </w:r>
          </w:p>
          <w:p w14:paraId="25378597" w14:textId="77777777" w:rsidR="00171A7B" w:rsidRPr="002B06A4" w:rsidRDefault="00171A7B" w:rsidP="00171A7B">
            <w:pPr>
              <w:pStyle w:val="ListParagraph"/>
              <w:rPr>
                <w:rFonts w:cstheme="minorHAnsi"/>
              </w:rPr>
            </w:pPr>
          </w:p>
          <w:p w14:paraId="60EDEDAD" w14:textId="63564FC0" w:rsidR="008E4206" w:rsidRPr="002B06A4" w:rsidRDefault="00171A7B" w:rsidP="0026070B">
            <w:pPr>
              <w:rPr>
                <w:rFonts w:eastAsia="Times New Roman" w:cstheme="minorHAnsi"/>
                <w:lang w:val="en-US" w:eastAsia="en-GB"/>
              </w:rPr>
            </w:pPr>
            <w:r w:rsidRPr="002B06A4">
              <w:rPr>
                <w:rFonts w:eastAsia="Times New Roman" w:cstheme="minorHAnsi"/>
                <w:lang w:val="en-US" w:eastAsia="en-GB"/>
              </w:rPr>
              <w:t xml:space="preserve">Hargreaves, J. &amp; Page, L. (2013) </w:t>
            </w:r>
            <w:r w:rsidRPr="002B06A4">
              <w:rPr>
                <w:rFonts w:eastAsia="Times New Roman" w:cstheme="minorHAnsi"/>
                <w:i/>
                <w:lang w:val="en-US" w:eastAsia="en-GB"/>
              </w:rPr>
              <w:t xml:space="preserve">Reflective Practice. </w:t>
            </w:r>
            <w:r w:rsidRPr="002B06A4">
              <w:rPr>
                <w:rFonts w:eastAsia="Times New Roman" w:cstheme="minorHAnsi"/>
                <w:lang w:val="en-US" w:eastAsia="en-GB"/>
              </w:rPr>
              <w:t>Cambridge: Polity Press</w:t>
            </w:r>
          </w:p>
        </w:tc>
      </w:tr>
    </w:tbl>
    <w:p w14:paraId="53010B39" w14:textId="77777777" w:rsidR="008A38FE" w:rsidRPr="002B06A4" w:rsidRDefault="008A38FE" w:rsidP="008A38FE">
      <w:pPr>
        <w:rPr>
          <w:rFonts w:cstheme="minorHAnsi"/>
          <w:u w:val="single"/>
          <w:lang w:val="en-US"/>
        </w:rPr>
      </w:pPr>
    </w:p>
    <w:sectPr w:rsidR="008A38FE" w:rsidRPr="002B06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16D5E" w14:textId="77777777" w:rsidR="00775B2C" w:rsidRDefault="00775B2C" w:rsidP="00DE4DB9">
      <w:pPr>
        <w:spacing w:after="0" w:line="240" w:lineRule="auto"/>
      </w:pPr>
      <w:r>
        <w:separator/>
      </w:r>
    </w:p>
  </w:endnote>
  <w:endnote w:type="continuationSeparator" w:id="0">
    <w:p w14:paraId="2ADC141F" w14:textId="77777777" w:rsidR="00775B2C" w:rsidRDefault="00775B2C" w:rsidP="00DE4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F8D43" w14:textId="77777777" w:rsidR="00775B2C" w:rsidRDefault="00775B2C" w:rsidP="00DE4DB9">
      <w:pPr>
        <w:spacing w:after="0" w:line="240" w:lineRule="auto"/>
      </w:pPr>
      <w:r>
        <w:separator/>
      </w:r>
    </w:p>
  </w:footnote>
  <w:footnote w:type="continuationSeparator" w:id="0">
    <w:p w14:paraId="1AA4B6A6" w14:textId="77777777" w:rsidR="00775B2C" w:rsidRDefault="00775B2C" w:rsidP="00DE4D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77C6"/>
    <w:multiLevelType w:val="hybridMultilevel"/>
    <w:tmpl w:val="20CEE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53589"/>
    <w:multiLevelType w:val="hybridMultilevel"/>
    <w:tmpl w:val="10D4F882"/>
    <w:lvl w:ilvl="0" w:tplc="08090017">
      <w:start w:val="1"/>
      <w:numFmt w:val="lowerLetter"/>
      <w:lvlText w:val="%1)"/>
      <w:lvlJc w:val="left"/>
      <w:pPr>
        <w:ind w:left="3600" w:hanging="360"/>
      </w:pPr>
      <w:rPr>
        <w:rFont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81A0CFE"/>
    <w:multiLevelType w:val="hybridMultilevel"/>
    <w:tmpl w:val="BA9C9680"/>
    <w:lvl w:ilvl="0" w:tplc="27149D3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DA5E2A"/>
    <w:multiLevelType w:val="hybridMultilevel"/>
    <w:tmpl w:val="53681C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15FC1E7A"/>
    <w:multiLevelType w:val="hybridMultilevel"/>
    <w:tmpl w:val="E6E0C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802B3"/>
    <w:multiLevelType w:val="hybridMultilevel"/>
    <w:tmpl w:val="3BD830D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29A230E"/>
    <w:multiLevelType w:val="hybridMultilevel"/>
    <w:tmpl w:val="32C8B24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E91357"/>
    <w:multiLevelType w:val="hybridMultilevel"/>
    <w:tmpl w:val="53125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87BC9"/>
    <w:multiLevelType w:val="hybridMultilevel"/>
    <w:tmpl w:val="DE1C5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5B0D6A"/>
    <w:multiLevelType w:val="hybridMultilevel"/>
    <w:tmpl w:val="8D740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F2617F"/>
    <w:multiLevelType w:val="hybridMultilevel"/>
    <w:tmpl w:val="B540CFA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C4F02FD"/>
    <w:multiLevelType w:val="hybridMultilevel"/>
    <w:tmpl w:val="99B64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F87B9C"/>
    <w:multiLevelType w:val="hybridMultilevel"/>
    <w:tmpl w:val="BA9C9680"/>
    <w:lvl w:ilvl="0" w:tplc="27149D3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32D90"/>
    <w:multiLevelType w:val="hybridMultilevel"/>
    <w:tmpl w:val="5010C67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34CF17C8"/>
    <w:multiLevelType w:val="hybridMultilevel"/>
    <w:tmpl w:val="03ECD2B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97163D2"/>
    <w:multiLevelType w:val="hybridMultilevel"/>
    <w:tmpl w:val="2F6CC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D27755"/>
    <w:multiLevelType w:val="multilevel"/>
    <w:tmpl w:val="A7D88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E4164F"/>
    <w:multiLevelType w:val="hybridMultilevel"/>
    <w:tmpl w:val="22208F8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3A657AEC"/>
    <w:multiLevelType w:val="hybridMultilevel"/>
    <w:tmpl w:val="ED4E8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2E1D2F"/>
    <w:multiLevelType w:val="hybridMultilevel"/>
    <w:tmpl w:val="CB6456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3FA313CB"/>
    <w:multiLevelType w:val="multilevel"/>
    <w:tmpl w:val="27AC7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40A7833"/>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E570862"/>
    <w:multiLevelType w:val="hybridMultilevel"/>
    <w:tmpl w:val="14D8265A"/>
    <w:lvl w:ilvl="0" w:tplc="1ED4FEA2">
      <w:start w:val="1"/>
      <w:numFmt w:val="bullet"/>
      <w:lvlText w:val="•"/>
      <w:lvlJc w:val="left"/>
      <w:pPr>
        <w:tabs>
          <w:tab w:val="num" w:pos="720"/>
        </w:tabs>
        <w:ind w:left="720" w:hanging="360"/>
      </w:pPr>
      <w:rPr>
        <w:rFonts w:ascii="Arial" w:hAnsi="Arial" w:hint="default"/>
      </w:rPr>
    </w:lvl>
    <w:lvl w:ilvl="1" w:tplc="5ABEC202" w:tentative="1">
      <w:start w:val="1"/>
      <w:numFmt w:val="bullet"/>
      <w:lvlText w:val="•"/>
      <w:lvlJc w:val="left"/>
      <w:pPr>
        <w:tabs>
          <w:tab w:val="num" w:pos="1440"/>
        </w:tabs>
        <w:ind w:left="1440" w:hanging="360"/>
      </w:pPr>
      <w:rPr>
        <w:rFonts w:ascii="Arial" w:hAnsi="Arial" w:hint="default"/>
      </w:rPr>
    </w:lvl>
    <w:lvl w:ilvl="2" w:tplc="4EF6C550" w:tentative="1">
      <w:start w:val="1"/>
      <w:numFmt w:val="bullet"/>
      <w:lvlText w:val="•"/>
      <w:lvlJc w:val="left"/>
      <w:pPr>
        <w:tabs>
          <w:tab w:val="num" w:pos="2160"/>
        </w:tabs>
        <w:ind w:left="2160" w:hanging="360"/>
      </w:pPr>
      <w:rPr>
        <w:rFonts w:ascii="Arial" w:hAnsi="Arial" w:hint="default"/>
      </w:rPr>
    </w:lvl>
    <w:lvl w:ilvl="3" w:tplc="2696BFA2" w:tentative="1">
      <w:start w:val="1"/>
      <w:numFmt w:val="bullet"/>
      <w:lvlText w:val="•"/>
      <w:lvlJc w:val="left"/>
      <w:pPr>
        <w:tabs>
          <w:tab w:val="num" w:pos="2880"/>
        </w:tabs>
        <w:ind w:left="2880" w:hanging="360"/>
      </w:pPr>
      <w:rPr>
        <w:rFonts w:ascii="Arial" w:hAnsi="Arial" w:hint="default"/>
      </w:rPr>
    </w:lvl>
    <w:lvl w:ilvl="4" w:tplc="27BCE0CA" w:tentative="1">
      <w:start w:val="1"/>
      <w:numFmt w:val="bullet"/>
      <w:lvlText w:val="•"/>
      <w:lvlJc w:val="left"/>
      <w:pPr>
        <w:tabs>
          <w:tab w:val="num" w:pos="3600"/>
        </w:tabs>
        <w:ind w:left="3600" w:hanging="360"/>
      </w:pPr>
      <w:rPr>
        <w:rFonts w:ascii="Arial" w:hAnsi="Arial" w:hint="default"/>
      </w:rPr>
    </w:lvl>
    <w:lvl w:ilvl="5" w:tplc="21D41EF8" w:tentative="1">
      <w:start w:val="1"/>
      <w:numFmt w:val="bullet"/>
      <w:lvlText w:val="•"/>
      <w:lvlJc w:val="left"/>
      <w:pPr>
        <w:tabs>
          <w:tab w:val="num" w:pos="4320"/>
        </w:tabs>
        <w:ind w:left="4320" w:hanging="360"/>
      </w:pPr>
      <w:rPr>
        <w:rFonts w:ascii="Arial" w:hAnsi="Arial" w:hint="default"/>
      </w:rPr>
    </w:lvl>
    <w:lvl w:ilvl="6" w:tplc="598603C4" w:tentative="1">
      <w:start w:val="1"/>
      <w:numFmt w:val="bullet"/>
      <w:lvlText w:val="•"/>
      <w:lvlJc w:val="left"/>
      <w:pPr>
        <w:tabs>
          <w:tab w:val="num" w:pos="5040"/>
        </w:tabs>
        <w:ind w:left="5040" w:hanging="360"/>
      </w:pPr>
      <w:rPr>
        <w:rFonts w:ascii="Arial" w:hAnsi="Arial" w:hint="default"/>
      </w:rPr>
    </w:lvl>
    <w:lvl w:ilvl="7" w:tplc="C92ACD5C" w:tentative="1">
      <w:start w:val="1"/>
      <w:numFmt w:val="bullet"/>
      <w:lvlText w:val="•"/>
      <w:lvlJc w:val="left"/>
      <w:pPr>
        <w:tabs>
          <w:tab w:val="num" w:pos="5760"/>
        </w:tabs>
        <w:ind w:left="5760" w:hanging="360"/>
      </w:pPr>
      <w:rPr>
        <w:rFonts w:ascii="Arial" w:hAnsi="Arial" w:hint="default"/>
      </w:rPr>
    </w:lvl>
    <w:lvl w:ilvl="8" w:tplc="CA244B8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6545FB0"/>
    <w:multiLevelType w:val="hybridMultilevel"/>
    <w:tmpl w:val="7F52E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F927B8"/>
    <w:multiLevelType w:val="hybridMultilevel"/>
    <w:tmpl w:val="0B008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8A2BEB"/>
    <w:multiLevelType w:val="multilevel"/>
    <w:tmpl w:val="1A5A71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306146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565025">
    <w:abstractNumId w:val="21"/>
  </w:num>
  <w:num w:numId="3" w16cid:durableId="1415201206">
    <w:abstractNumId w:val="15"/>
  </w:num>
  <w:num w:numId="4" w16cid:durableId="1627159431">
    <w:abstractNumId w:val="11"/>
  </w:num>
  <w:num w:numId="5" w16cid:durableId="2031442938">
    <w:abstractNumId w:val="7"/>
  </w:num>
  <w:num w:numId="6" w16cid:durableId="1113132311">
    <w:abstractNumId w:val="8"/>
  </w:num>
  <w:num w:numId="7" w16cid:durableId="1515994613">
    <w:abstractNumId w:val="9"/>
  </w:num>
  <w:num w:numId="8" w16cid:durableId="1262684309">
    <w:abstractNumId w:val="22"/>
  </w:num>
  <w:num w:numId="9" w16cid:durableId="9395311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7976425">
    <w:abstractNumId w:val="2"/>
  </w:num>
  <w:num w:numId="11" w16cid:durableId="17291113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5147802">
    <w:abstractNumId w:val="16"/>
  </w:num>
  <w:num w:numId="13" w16cid:durableId="784158504">
    <w:abstractNumId w:val="20"/>
  </w:num>
  <w:num w:numId="14" w16cid:durableId="18356780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372189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57146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073724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62857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2551060">
    <w:abstractNumId w:val="5"/>
  </w:num>
  <w:num w:numId="20" w16cid:durableId="835535552">
    <w:abstractNumId w:val="23"/>
  </w:num>
  <w:num w:numId="21" w16cid:durableId="762456907">
    <w:abstractNumId w:val="18"/>
  </w:num>
  <w:num w:numId="22" w16cid:durableId="1908345947">
    <w:abstractNumId w:val="12"/>
  </w:num>
  <w:num w:numId="23" w16cid:durableId="1682004823">
    <w:abstractNumId w:val="4"/>
  </w:num>
  <w:num w:numId="24" w16cid:durableId="1754812187">
    <w:abstractNumId w:val="0"/>
  </w:num>
  <w:num w:numId="25" w16cid:durableId="661660324">
    <w:abstractNumId w:val="6"/>
  </w:num>
  <w:num w:numId="26" w16cid:durableId="96028440">
    <w:abstractNumId w:val="24"/>
  </w:num>
  <w:num w:numId="27" w16cid:durableId="2128884624">
    <w:abstractNumId w:val="3"/>
  </w:num>
  <w:num w:numId="28" w16cid:durableId="620110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DB9"/>
    <w:rsid w:val="00015F09"/>
    <w:rsid w:val="00031972"/>
    <w:rsid w:val="0003370D"/>
    <w:rsid w:val="000343B4"/>
    <w:rsid w:val="0003587F"/>
    <w:rsid w:val="000B7AF0"/>
    <w:rsid w:val="000C05A4"/>
    <w:rsid w:val="000C489C"/>
    <w:rsid w:val="000E55AF"/>
    <w:rsid w:val="000E7DE3"/>
    <w:rsid w:val="00106E8B"/>
    <w:rsid w:val="00112D31"/>
    <w:rsid w:val="00126A8B"/>
    <w:rsid w:val="001447CB"/>
    <w:rsid w:val="00171A7B"/>
    <w:rsid w:val="001B77F8"/>
    <w:rsid w:val="001C2BD3"/>
    <w:rsid w:val="00207C6A"/>
    <w:rsid w:val="002229D2"/>
    <w:rsid w:val="00230BF2"/>
    <w:rsid w:val="0023358C"/>
    <w:rsid w:val="0026070B"/>
    <w:rsid w:val="00276B3B"/>
    <w:rsid w:val="00287BC9"/>
    <w:rsid w:val="002A2E67"/>
    <w:rsid w:val="002A6E24"/>
    <w:rsid w:val="002B06A4"/>
    <w:rsid w:val="002C0A3B"/>
    <w:rsid w:val="002C2F3F"/>
    <w:rsid w:val="00351B98"/>
    <w:rsid w:val="00397905"/>
    <w:rsid w:val="003A3A70"/>
    <w:rsid w:val="003B4694"/>
    <w:rsid w:val="003B6CE1"/>
    <w:rsid w:val="003D2A4E"/>
    <w:rsid w:val="003D4192"/>
    <w:rsid w:val="003E31FD"/>
    <w:rsid w:val="00420329"/>
    <w:rsid w:val="00442523"/>
    <w:rsid w:val="00481266"/>
    <w:rsid w:val="00485B3C"/>
    <w:rsid w:val="00501434"/>
    <w:rsid w:val="005355CE"/>
    <w:rsid w:val="00557C39"/>
    <w:rsid w:val="005C560B"/>
    <w:rsid w:val="005E0C79"/>
    <w:rsid w:val="00634D88"/>
    <w:rsid w:val="00647C28"/>
    <w:rsid w:val="0065157C"/>
    <w:rsid w:val="006C090D"/>
    <w:rsid w:val="006C3C45"/>
    <w:rsid w:val="00730B87"/>
    <w:rsid w:val="00732074"/>
    <w:rsid w:val="007352E0"/>
    <w:rsid w:val="00775A05"/>
    <w:rsid w:val="00775B2C"/>
    <w:rsid w:val="00776A9C"/>
    <w:rsid w:val="007A0E4C"/>
    <w:rsid w:val="007D30D1"/>
    <w:rsid w:val="007D740C"/>
    <w:rsid w:val="007F4740"/>
    <w:rsid w:val="00825BEC"/>
    <w:rsid w:val="00826363"/>
    <w:rsid w:val="00844948"/>
    <w:rsid w:val="00881B98"/>
    <w:rsid w:val="008A38FE"/>
    <w:rsid w:val="008C2497"/>
    <w:rsid w:val="008E4206"/>
    <w:rsid w:val="009052AD"/>
    <w:rsid w:val="00911B78"/>
    <w:rsid w:val="00912D97"/>
    <w:rsid w:val="009723C9"/>
    <w:rsid w:val="009843A3"/>
    <w:rsid w:val="00994F1F"/>
    <w:rsid w:val="00A21D70"/>
    <w:rsid w:val="00A56B53"/>
    <w:rsid w:val="00A61424"/>
    <w:rsid w:val="00AD581F"/>
    <w:rsid w:val="00AF1CA5"/>
    <w:rsid w:val="00B2583D"/>
    <w:rsid w:val="00B563CF"/>
    <w:rsid w:val="00BB4F63"/>
    <w:rsid w:val="00BB5B2F"/>
    <w:rsid w:val="00BE1F55"/>
    <w:rsid w:val="00C314A3"/>
    <w:rsid w:val="00C40D98"/>
    <w:rsid w:val="00C478FF"/>
    <w:rsid w:val="00C92A52"/>
    <w:rsid w:val="00C950DE"/>
    <w:rsid w:val="00CA7BAB"/>
    <w:rsid w:val="00CF038C"/>
    <w:rsid w:val="00D109A9"/>
    <w:rsid w:val="00D44A65"/>
    <w:rsid w:val="00D53E72"/>
    <w:rsid w:val="00D562AE"/>
    <w:rsid w:val="00DE4DB9"/>
    <w:rsid w:val="00E82D1A"/>
    <w:rsid w:val="00E9111D"/>
    <w:rsid w:val="00EC1055"/>
    <w:rsid w:val="00ED1C28"/>
    <w:rsid w:val="00F01DA8"/>
    <w:rsid w:val="00F03D49"/>
    <w:rsid w:val="00F0423A"/>
    <w:rsid w:val="00F21DE6"/>
    <w:rsid w:val="00F3038A"/>
    <w:rsid w:val="00F53CD6"/>
    <w:rsid w:val="00F77DEB"/>
    <w:rsid w:val="00F92B2B"/>
    <w:rsid w:val="00FC2736"/>
    <w:rsid w:val="00FC7A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57B9E"/>
  <w15:chartTrackingRefBased/>
  <w15:docId w15:val="{AD0AA996-6573-4C71-A032-F9583BFC1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DB9"/>
  </w:style>
  <w:style w:type="paragraph" w:styleId="Heading1">
    <w:name w:val="heading 1"/>
    <w:basedOn w:val="Normal"/>
    <w:next w:val="Normal"/>
    <w:link w:val="Heading1Char"/>
    <w:uiPriority w:val="9"/>
    <w:qFormat/>
    <w:rsid w:val="008E42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DE4DB9"/>
    <w:pPr>
      <w:spacing w:line="240" w:lineRule="auto"/>
    </w:pPr>
    <w:rPr>
      <w:sz w:val="20"/>
      <w:szCs w:val="20"/>
    </w:rPr>
  </w:style>
  <w:style w:type="character" w:customStyle="1" w:styleId="CommentTextChar">
    <w:name w:val="Comment Text Char"/>
    <w:basedOn w:val="DefaultParagraphFont"/>
    <w:link w:val="CommentText"/>
    <w:uiPriority w:val="99"/>
    <w:rsid w:val="00DE4DB9"/>
    <w:rPr>
      <w:sz w:val="20"/>
      <w:szCs w:val="20"/>
    </w:rPr>
  </w:style>
  <w:style w:type="character" w:styleId="CommentReference">
    <w:name w:val="annotation reference"/>
    <w:basedOn w:val="DefaultParagraphFont"/>
    <w:uiPriority w:val="99"/>
    <w:semiHidden/>
    <w:unhideWhenUsed/>
    <w:rsid w:val="00DE4DB9"/>
    <w:rPr>
      <w:sz w:val="16"/>
      <w:szCs w:val="16"/>
    </w:rPr>
  </w:style>
  <w:style w:type="table" w:styleId="TableGrid">
    <w:name w:val="Table Grid"/>
    <w:basedOn w:val="TableNormal"/>
    <w:uiPriority w:val="39"/>
    <w:rsid w:val="00DE4DB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4D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DB9"/>
  </w:style>
  <w:style w:type="paragraph" w:styleId="Footer">
    <w:name w:val="footer"/>
    <w:basedOn w:val="Normal"/>
    <w:link w:val="FooterChar"/>
    <w:uiPriority w:val="99"/>
    <w:unhideWhenUsed/>
    <w:rsid w:val="00DE4D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DB9"/>
  </w:style>
  <w:style w:type="paragraph" w:styleId="ListParagraph">
    <w:name w:val="List Paragraph"/>
    <w:basedOn w:val="Normal"/>
    <w:uiPriority w:val="34"/>
    <w:qFormat/>
    <w:rsid w:val="00DE4DB9"/>
    <w:pPr>
      <w:ind w:left="720"/>
      <w:contextualSpacing/>
    </w:pPr>
  </w:style>
  <w:style w:type="paragraph" w:styleId="CommentSubject">
    <w:name w:val="annotation subject"/>
    <w:basedOn w:val="CommentText"/>
    <w:next w:val="CommentText"/>
    <w:link w:val="CommentSubjectChar"/>
    <w:uiPriority w:val="99"/>
    <w:semiHidden/>
    <w:unhideWhenUsed/>
    <w:rsid w:val="00DE4DB9"/>
    <w:rPr>
      <w:b/>
      <w:bCs/>
    </w:rPr>
  </w:style>
  <w:style w:type="character" w:customStyle="1" w:styleId="CommentSubjectChar">
    <w:name w:val="Comment Subject Char"/>
    <w:basedOn w:val="CommentTextChar"/>
    <w:link w:val="CommentSubject"/>
    <w:uiPriority w:val="99"/>
    <w:semiHidden/>
    <w:rsid w:val="00DE4DB9"/>
    <w:rPr>
      <w:b/>
      <w:bCs/>
      <w:sz w:val="20"/>
      <w:szCs w:val="20"/>
    </w:rPr>
  </w:style>
  <w:style w:type="character" w:styleId="Hyperlink">
    <w:name w:val="Hyperlink"/>
    <w:basedOn w:val="DefaultParagraphFont"/>
    <w:uiPriority w:val="99"/>
    <w:unhideWhenUsed/>
    <w:rsid w:val="00031972"/>
    <w:rPr>
      <w:color w:val="0563C1" w:themeColor="hyperlink"/>
      <w:u w:val="single"/>
    </w:rPr>
  </w:style>
  <w:style w:type="character" w:styleId="UnresolvedMention">
    <w:name w:val="Unresolved Mention"/>
    <w:basedOn w:val="DefaultParagraphFont"/>
    <w:uiPriority w:val="99"/>
    <w:semiHidden/>
    <w:unhideWhenUsed/>
    <w:rsid w:val="00031972"/>
    <w:rPr>
      <w:color w:val="605E5C"/>
      <w:shd w:val="clear" w:color="auto" w:fill="E1DFDD"/>
    </w:rPr>
  </w:style>
  <w:style w:type="character" w:customStyle="1" w:styleId="normaltextrun">
    <w:name w:val="normaltextrun"/>
    <w:basedOn w:val="DefaultParagraphFont"/>
    <w:rsid w:val="00826363"/>
  </w:style>
  <w:style w:type="character" w:customStyle="1" w:styleId="eop">
    <w:name w:val="eop"/>
    <w:basedOn w:val="DefaultParagraphFont"/>
    <w:rsid w:val="00826363"/>
  </w:style>
  <w:style w:type="character" w:customStyle="1" w:styleId="Heading1Char">
    <w:name w:val="Heading 1 Char"/>
    <w:basedOn w:val="DefaultParagraphFont"/>
    <w:link w:val="Heading1"/>
    <w:uiPriority w:val="9"/>
    <w:rsid w:val="008E4206"/>
    <w:rPr>
      <w:rFonts w:asciiTheme="majorHAnsi" w:eastAsiaTheme="majorEastAsia" w:hAnsiTheme="majorHAnsi" w:cstheme="majorBidi"/>
      <w:color w:val="2F5496" w:themeColor="accent1" w:themeShade="BF"/>
      <w:sz w:val="32"/>
      <w:szCs w:val="32"/>
    </w:rPr>
  </w:style>
  <w:style w:type="paragraph" w:customStyle="1" w:styleId="Default">
    <w:name w:val="Default"/>
    <w:rsid w:val="00BE1F55"/>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0E55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49276">
      <w:bodyDiv w:val="1"/>
      <w:marLeft w:val="0"/>
      <w:marRight w:val="0"/>
      <w:marTop w:val="0"/>
      <w:marBottom w:val="0"/>
      <w:divBdr>
        <w:top w:val="none" w:sz="0" w:space="0" w:color="auto"/>
        <w:left w:val="none" w:sz="0" w:space="0" w:color="auto"/>
        <w:bottom w:val="none" w:sz="0" w:space="0" w:color="auto"/>
        <w:right w:val="none" w:sz="0" w:space="0" w:color="auto"/>
      </w:divBdr>
    </w:div>
    <w:div w:id="215092799">
      <w:bodyDiv w:val="1"/>
      <w:marLeft w:val="0"/>
      <w:marRight w:val="0"/>
      <w:marTop w:val="0"/>
      <w:marBottom w:val="0"/>
      <w:divBdr>
        <w:top w:val="none" w:sz="0" w:space="0" w:color="auto"/>
        <w:left w:val="none" w:sz="0" w:space="0" w:color="auto"/>
        <w:bottom w:val="none" w:sz="0" w:space="0" w:color="auto"/>
        <w:right w:val="none" w:sz="0" w:space="0" w:color="auto"/>
      </w:divBdr>
    </w:div>
    <w:div w:id="247858246">
      <w:bodyDiv w:val="1"/>
      <w:marLeft w:val="0"/>
      <w:marRight w:val="0"/>
      <w:marTop w:val="0"/>
      <w:marBottom w:val="0"/>
      <w:divBdr>
        <w:top w:val="none" w:sz="0" w:space="0" w:color="auto"/>
        <w:left w:val="none" w:sz="0" w:space="0" w:color="auto"/>
        <w:bottom w:val="none" w:sz="0" w:space="0" w:color="auto"/>
        <w:right w:val="none" w:sz="0" w:space="0" w:color="auto"/>
      </w:divBdr>
    </w:div>
    <w:div w:id="262762124">
      <w:bodyDiv w:val="1"/>
      <w:marLeft w:val="0"/>
      <w:marRight w:val="0"/>
      <w:marTop w:val="0"/>
      <w:marBottom w:val="0"/>
      <w:divBdr>
        <w:top w:val="none" w:sz="0" w:space="0" w:color="auto"/>
        <w:left w:val="none" w:sz="0" w:space="0" w:color="auto"/>
        <w:bottom w:val="none" w:sz="0" w:space="0" w:color="auto"/>
        <w:right w:val="none" w:sz="0" w:space="0" w:color="auto"/>
      </w:divBdr>
    </w:div>
    <w:div w:id="378629035">
      <w:bodyDiv w:val="1"/>
      <w:marLeft w:val="0"/>
      <w:marRight w:val="0"/>
      <w:marTop w:val="0"/>
      <w:marBottom w:val="0"/>
      <w:divBdr>
        <w:top w:val="none" w:sz="0" w:space="0" w:color="auto"/>
        <w:left w:val="none" w:sz="0" w:space="0" w:color="auto"/>
        <w:bottom w:val="none" w:sz="0" w:space="0" w:color="auto"/>
        <w:right w:val="none" w:sz="0" w:space="0" w:color="auto"/>
      </w:divBdr>
    </w:div>
    <w:div w:id="389958257">
      <w:bodyDiv w:val="1"/>
      <w:marLeft w:val="0"/>
      <w:marRight w:val="0"/>
      <w:marTop w:val="0"/>
      <w:marBottom w:val="0"/>
      <w:divBdr>
        <w:top w:val="none" w:sz="0" w:space="0" w:color="auto"/>
        <w:left w:val="none" w:sz="0" w:space="0" w:color="auto"/>
        <w:bottom w:val="none" w:sz="0" w:space="0" w:color="auto"/>
        <w:right w:val="none" w:sz="0" w:space="0" w:color="auto"/>
      </w:divBdr>
    </w:div>
    <w:div w:id="502554513">
      <w:bodyDiv w:val="1"/>
      <w:marLeft w:val="0"/>
      <w:marRight w:val="0"/>
      <w:marTop w:val="0"/>
      <w:marBottom w:val="0"/>
      <w:divBdr>
        <w:top w:val="none" w:sz="0" w:space="0" w:color="auto"/>
        <w:left w:val="none" w:sz="0" w:space="0" w:color="auto"/>
        <w:bottom w:val="none" w:sz="0" w:space="0" w:color="auto"/>
        <w:right w:val="none" w:sz="0" w:space="0" w:color="auto"/>
      </w:divBdr>
    </w:div>
    <w:div w:id="544296781">
      <w:bodyDiv w:val="1"/>
      <w:marLeft w:val="0"/>
      <w:marRight w:val="0"/>
      <w:marTop w:val="0"/>
      <w:marBottom w:val="0"/>
      <w:divBdr>
        <w:top w:val="none" w:sz="0" w:space="0" w:color="auto"/>
        <w:left w:val="none" w:sz="0" w:space="0" w:color="auto"/>
        <w:bottom w:val="none" w:sz="0" w:space="0" w:color="auto"/>
        <w:right w:val="none" w:sz="0" w:space="0" w:color="auto"/>
      </w:divBdr>
    </w:div>
    <w:div w:id="581722513">
      <w:bodyDiv w:val="1"/>
      <w:marLeft w:val="0"/>
      <w:marRight w:val="0"/>
      <w:marTop w:val="0"/>
      <w:marBottom w:val="0"/>
      <w:divBdr>
        <w:top w:val="none" w:sz="0" w:space="0" w:color="auto"/>
        <w:left w:val="none" w:sz="0" w:space="0" w:color="auto"/>
        <w:bottom w:val="none" w:sz="0" w:space="0" w:color="auto"/>
        <w:right w:val="none" w:sz="0" w:space="0" w:color="auto"/>
      </w:divBdr>
    </w:div>
    <w:div w:id="652218789">
      <w:bodyDiv w:val="1"/>
      <w:marLeft w:val="0"/>
      <w:marRight w:val="0"/>
      <w:marTop w:val="0"/>
      <w:marBottom w:val="0"/>
      <w:divBdr>
        <w:top w:val="none" w:sz="0" w:space="0" w:color="auto"/>
        <w:left w:val="none" w:sz="0" w:space="0" w:color="auto"/>
        <w:bottom w:val="none" w:sz="0" w:space="0" w:color="auto"/>
        <w:right w:val="none" w:sz="0" w:space="0" w:color="auto"/>
      </w:divBdr>
    </w:div>
    <w:div w:id="856043213">
      <w:bodyDiv w:val="1"/>
      <w:marLeft w:val="0"/>
      <w:marRight w:val="0"/>
      <w:marTop w:val="0"/>
      <w:marBottom w:val="0"/>
      <w:divBdr>
        <w:top w:val="none" w:sz="0" w:space="0" w:color="auto"/>
        <w:left w:val="none" w:sz="0" w:space="0" w:color="auto"/>
        <w:bottom w:val="none" w:sz="0" w:space="0" w:color="auto"/>
        <w:right w:val="none" w:sz="0" w:space="0" w:color="auto"/>
      </w:divBdr>
    </w:div>
    <w:div w:id="972366840">
      <w:bodyDiv w:val="1"/>
      <w:marLeft w:val="0"/>
      <w:marRight w:val="0"/>
      <w:marTop w:val="0"/>
      <w:marBottom w:val="0"/>
      <w:divBdr>
        <w:top w:val="none" w:sz="0" w:space="0" w:color="auto"/>
        <w:left w:val="none" w:sz="0" w:space="0" w:color="auto"/>
        <w:bottom w:val="none" w:sz="0" w:space="0" w:color="auto"/>
        <w:right w:val="none" w:sz="0" w:space="0" w:color="auto"/>
      </w:divBdr>
    </w:div>
    <w:div w:id="1145858871">
      <w:bodyDiv w:val="1"/>
      <w:marLeft w:val="0"/>
      <w:marRight w:val="0"/>
      <w:marTop w:val="0"/>
      <w:marBottom w:val="0"/>
      <w:divBdr>
        <w:top w:val="none" w:sz="0" w:space="0" w:color="auto"/>
        <w:left w:val="none" w:sz="0" w:space="0" w:color="auto"/>
        <w:bottom w:val="none" w:sz="0" w:space="0" w:color="auto"/>
        <w:right w:val="none" w:sz="0" w:space="0" w:color="auto"/>
      </w:divBdr>
    </w:div>
    <w:div w:id="1228154528">
      <w:bodyDiv w:val="1"/>
      <w:marLeft w:val="0"/>
      <w:marRight w:val="0"/>
      <w:marTop w:val="0"/>
      <w:marBottom w:val="0"/>
      <w:divBdr>
        <w:top w:val="none" w:sz="0" w:space="0" w:color="auto"/>
        <w:left w:val="none" w:sz="0" w:space="0" w:color="auto"/>
        <w:bottom w:val="none" w:sz="0" w:space="0" w:color="auto"/>
        <w:right w:val="none" w:sz="0" w:space="0" w:color="auto"/>
      </w:divBdr>
    </w:div>
    <w:div w:id="1273056212">
      <w:bodyDiv w:val="1"/>
      <w:marLeft w:val="0"/>
      <w:marRight w:val="0"/>
      <w:marTop w:val="0"/>
      <w:marBottom w:val="0"/>
      <w:divBdr>
        <w:top w:val="none" w:sz="0" w:space="0" w:color="auto"/>
        <w:left w:val="none" w:sz="0" w:space="0" w:color="auto"/>
        <w:bottom w:val="none" w:sz="0" w:space="0" w:color="auto"/>
        <w:right w:val="none" w:sz="0" w:space="0" w:color="auto"/>
      </w:divBdr>
    </w:div>
    <w:div w:id="1319192156">
      <w:bodyDiv w:val="1"/>
      <w:marLeft w:val="0"/>
      <w:marRight w:val="0"/>
      <w:marTop w:val="0"/>
      <w:marBottom w:val="0"/>
      <w:divBdr>
        <w:top w:val="none" w:sz="0" w:space="0" w:color="auto"/>
        <w:left w:val="none" w:sz="0" w:space="0" w:color="auto"/>
        <w:bottom w:val="none" w:sz="0" w:space="0" w:color="auto"/>
        <w:right w:val="none" w:sz="0" w:space="0" w:color="auto"/>
      </w:divBdr>
    </w:div>
    <w:div w:id="1406494028">
      <w:bodyDiv w:val="1"/>
      <w:marLeft w:val="0"/>
      <w:marRight w:val="0"/>
      <w:marTop w:val="0"/>
      <w:marBottom w:val="0"/>
      <w:divBdr>
        <w:top w:val="none" w:sz="0" w:space="0" w:color="auto"/>
        <w:left w:val="none" w:sz="0" w:space="0" w:color="auto"/>
        <w:bottom w:val="none" w:sz="0" w:space="0" w:color="auto"/>
        <w:right w:val="none" w:sz="0" w:space="0" w:color="auto"/>
      </w:divBdr>
    </w:div>
    <w:div w:id="1622833187">
      <w:bodyDiv w:val="1"/>
      <w:marLeft w:val="0"/>
      <w:marRight w:val="0"/>
      <w:marTop w:val="0"/>
      <w:marBottom w:val="0"/>
      <w:divBdr>
        <w:top w:val="none" w:sz="0" w:space="0" w:color="auto"/>
        <w:left w:val="none" w:sz="0" w:space="0" w:color="auto"/>
        <w:bottom w:val="none" w:sz="0" w:space="0" w:color="auto"/>
        <w:right w:val="none" w:sz="0" w:space="0" w:color="auto"/>
      </w:divBdr>
    </w:div>
    <w:div w:id="1627272296">
      <w:bodyDiv w:val="1"/>
      <w:marLeft w:val="0"/>
      <w:marRight w:val="0"/>
      <w:marTop w:val="0"/>
      <w:marBottom w:val="0"/>
      <w:divBdr>
        <w:top w:val="none" w:sz="0" w:space="0" w:color="auto"/>
        <w:left w:val="none" w:sz="0" w:space="0" w:color="auto"/>
        <w:bottom w:val="none" w:sz="0" w:space="0" w:color="auto"/>
        <w:right w:val="none" w:sz="0" w:space="0" w:color="auto"/>
      </w:divBdr>
    </w:div>
    <w:div w:id="1707219700">
      <w:bodyDiv w:val="1"/>
      <w:marLeft w:val="0"/>
      <w:marRight w:val="0"/>
      <w:marTop w:val="0"/>
      <w:marBottom w:val="0"/>
      <w:divBdr>
        <w:top w:val="none" w:sz="0" w:space="0" w:color="auto"/>
        <w:left w:val="none" w:sz="0" w:space="0" w:color="auto"/>
        <w:bottom w:val="none" w:sz="0" w:space="0" w:color="auto"/>
        <w:right w:val="none" w:sz="0" w:space="0" w:color="auto"/>
      </w:divBdr>
    </w:div>
    <w:div w:id="1802186681">
      <w:bodyDiv w:val="1"/>
      <w:marLeft w:val="0"/>
      <w:marRight w:val="0"/>
      <w:marTop w:val="0"/>
      <w:marBottom w:val="0"/>
      <w:divBdr>
        <w:top w:val="none" w:sz="0" w:space="0" w:color="auto"/>
        <w:left w:val="none" w:sz="0" w:space="0" w:color="auto"/>
        <w:bottom w:val="none" w:sz="0" w:space="0" w:color="auto"/>
        <w:right w:val="none" w:sz="0" w:space="0" w:color="auto"/>
      </w:divBdr>
    </w:div>
    <w:div w:id="1811363414">
      <w:bodyDiv w:val="1"/>
      <w:marLeft w:val="0"/>
      <w:marRight w:val="0"/>
      <w:marTop w:val="0"/>
      <w:marBottom w:val="0"/>
      <w:divBdr>
        <w:top w:val="none" w:sz="0" w:space="0" w:color="auto"/>
        <w:left w:val="none" w:sz="0" w:space="0" w:color="auto"/>
        <w:bottom w:val="none" w:sz="0" w:space="0" w:color="auto"/>
        <w:right w:val="none" w:sz="0" w:space="0" w:color="auto"/>
      </w:divBdr>
    </w:div>
    <w:div w:id="1894266438">
      <w:bodyDiv w:val="1"/>
      <w:marLeft w:val="0"/>
      <w:marRight w:val="0"/>
      <w:marTop w:val="0"/>
      <w:marBottom w:val="0"/>
      <w:divBdr>
        <w:top w:val="none" w:sz="0" w:space="0" w:color="auto"/>
        <w:left w:val="none" w:sz="0" w:space="0" w:color="auto"/>
        <w:bottom w:val="none" w:sz="0" w:space="0" w:color="auto"/>
        <w:right w:val="none" w:sz="0" w:space="0" w:color="auto"/>
      </w:divBdr>
    </w:div>
    <w:div w:id="207920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VcHT10xICKg" TargetMode="External"/><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indtools.com/pages/article/newCDV_90.htm" TargetMode="External"/><Relationship Id="rId7" Type="http://schemas.openxmlformats.org/officeDocument/2006/relationships/endnotes" Target="endnotes.xml"/><Relationship Id="rId12" Type="http://schemas.openxmlformats.org/officeDocument/2006/relationships/hyperlink" Target="https://www.youtube.com/watch?v=-gbczr0lRf4" TargetMode="External"/><Relationship Id="rId17" Type="http://schemas.openxmlformats.org/officeDocument/2006/relationships/hyperlink" Target="https://my.cumbria.ac.uk/media/MyCumbria/Documents/ReflectiveCycleGibbs.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heffield.ac.uk/ssid/301/study-skills/university-study/reflective-practice"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mp"/><Relationship Id="rId24" Type="http://schemas.openxmlformats.org/officeDocument/2006/relationships/hyperlink" Target="https://themotivationmindset.com/internal-locus-of-control/"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psychcentral.com/blog/cultivating-an-internal-locus-of-control-and-why-its-crucial/" TargetMode="External"/><Relationship Id="rId10" Type="http://schemas.openxmlformats.org/officeDocument/2006/relationships/image" Target="media/image1.tmp"/><Relationship Id="rId19" Type="http://schemas.openxmlformats.org/officeDocument/2006/relationships/hyperlink" Target="https://www.kgrierson.com/uncategorized/understanding-relational-locus-control/" TargetMode="External"/><Relationship Id="rId4" Type="http://schemas.openxmlformats.org/officeDocument/2006/relationships/settings" Target="settings.xml"/><Relationship Id="rId9" Type="http://schemas.openxmlformats.org/officeDocument/2006/relationships/hyperlink" Target="https://www.youtube.com/watch?v=ejKK0E2gwU0" TargetMode="External"/><Relationship Id="rId14" Type="http://schemas.openxmlformats.org/officeDocument/2006/relationships/hyperlink" Target="https://www.coursehero.com/file/30942234/ReflectiveCycleGibbspdf/" TargetMode="External"/><Relationship Id="rId22" Type="http://schemas.openxmlformats.org/officeDocument/2006/relationships/hyperlink" Target="https://www.mindtools.com/pages/article/locus-of-control.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61B56-6EBC-4E98-AFEE-820772AE4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3981</Words>
  <Characters>22696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Balmforth</dc:creator>
  <cp:keywords/>
  <dc:description/>
  <cp:lastModifiedBy>James Williams</cp:lastModifiedBy>
  <cp:revision>8</cp:revision>
  <dcterms:created xsi:type="dcterms:W3CDTF">2021-08-09T13:55:00Z</dcterms:created>
  <dcterms:modified xsi:type="dcterms:W3CDTF">2023-11-19T12:32:00Z</dcterms:modified>
</cp:coreProperties>
</file>