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853D4" w14:textId="77777777" w:rsidR="0020677C" w:rsidRDefault="0020677C">
      <w:pPr>
        <w:rPr>
          <w:lang w:val="en-US"/>
        </w:rPr>
      </w:pPr>
    </w:p>
    <w:p w14:paraId="56EBB24A" w14:textId="77777777" w:rsidR="0052566F" w:rsidRDefault="0052566F">
      <w:pPr>
        <w:rPr>
          <w:lang w:val="en-US"/>
        </w:rPr>
      </w:pPr>
    </w:p>
    <w:p w14:paraId="0EB18B5E" w14:textId="77777777" w:rsidR="0052566F" w:rsidRDefault="0052566F">
      <w:pPr>
        <w:rPr>
          <w:lang w:val="en-US"/>
        </w:rPr>
      </w:pPr>
    </w:p>
    <w:p w14:paraId="50F2E8E5" w14:textId="6E01A3A0" w:rsidR="0052566F" w:rsidRDefault="0052566F" w:rsidP="0052566F">
      <w:pPr>
        <w:jc w:val="center"/>
        <w:rPr>
          <w:sz w:val="36"/>
          <w:szCs w:val="36"/>
          <w:u w:val="single"/>
        </w:rPr>
      </w:pPr>
      <w:r>
        <w:rPr>
          <w:sz w:val="36"/>
          <w:szCs w:val="36"/>
          <w:u w:val="single"/>
        </w:rPr>
        <w:t>University of Wales Trinity St David.</w:t>
      </w:r>
    </w:p>
    <w:p w14:paraId="3FD7B281" w14:textId="4FEF2530" w:rsidR="0052566F" w:rsidRPr="0052566F" w:rsidRDefault="0052566F" w:rsidP="0052566F">
      <w:pPr>
        <w:jc w:val="center"/>
        <w:rPr>
          <w:sz w:val="36"/>
          <w:szCs w:val="36"/>
          <w:u w:val="single"/>
        </w:rPr>
      </w:pPr>
      <w:r w:rsidRPr="0052566F">
        <w:rPr>
          <w:sz w:val="36"/>
          <w:szCs w:val="36"/>
          <w:u w:val="single"/>
        </w:rPr>
        <w:t>Materials Engineering</w:t>
      </w:r>
      <w:r w:rsidRPr="0052566F">
        <w:rPr>
          <w:sz w:val="36"/>
          <w:szCs w:val="36"/>
          <w:u w:val="single"/>
        </w:rPr>
        <w:t>-</w:t>
      </w:r>
      <w:r w:rsidRPr="0052566F">
        <w:rPr>
          <w:sz w:val="36"/>
          <w:szCs w:val="36"/>
          <w:u w:val="single"/>
        </w:rPr>
        <w:t>ACBA5022</w:t>
      </w:r>
      <w:r>
        <w:rPr>
          <w:sz w:val="36"/>
          <w:szCs w:val="36"/>
          <w:u w:val="single"/>
        </w:rPr>
        <w:t>.</w:t>
      </w:r>
    </w:p>
    <w:p w14:paraId="3943EC2D" w14:textId="11879AC7" w:rsidR="0052566F" w:rsidRDefault="0052566F" w:rsidP="0052566F">
      <w:pPr>
        <w:jc w:val="center"/>
        <w:rPr>
          <w:sz w:val="36"/>
          <w:szCs w:val="36"/>
          <w:u w:val="single"/>
        </w:rPr>
      </w:pPr>
      <w:r>
        <w:rPr>
          <w:noProof/>
        </w:rPr>
        <w:drawing>
          <wp:anchor distT="0" distB="0" distL="114300" distR="114300" simplePos="0" relativeHeight="251658240" behindDoc="1" locked="0" layoutInCell="1" allowOverlap="1" wp14:anchorId="160BC309" wp14:editId="7A433BBD">
            <wp:simplePos x="0" y="0"/>
            <wp:positionH relativeFrom="margin">
              <wp:align>center</wp:align>
            </wp:positionH>
            <wp:positionV relativeFrom="paragraph">
              <wp:posOffset>828856</wp:posOffset>
            </wp:positionV>
            <wp:extent cx="5290185" cy="3564890"/>
            <wp:effectExtent l="0" t="0" r="5715" b="0"/>
            <wp:wrapTight wrapText="bothSides">
              <wp:wrapPolygon edited="0">
                <wp:start x="0" y="0"/>
                <wp:lineTo x="0" y="21469"/>
                <wp:lineTo x="21546" y="21469"/>
                <wp:lineTo x="21546" y="0"/>
                <wp:lineTo x="0" y="0"/>
              </wp:wrapPolygon>
            </wp:wrapTight>
            <wp:docPr id="671398345" name="Picture 2" descr="Advanced Materials &amp; Electrochemical Engineering | School of Engineering |  Newcastl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vanced Materials &amp; Electrochemical Engineering | School of Engineering |  Newcastle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90185" cy="3564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566F">
        <w:rPr>
          <w:sz w:val="36"/>
          <w:szCs w:val="36"/>
          <w:u w:val="single"/>
        </w:rPr>
        <w:t>T</w:t>
      </w:r>
      <w:r w:rsidRPr="0052566F">
        <w:rPr>
          <w:sz w:val="36"/>
          <w:szCs w:val="36"/>
          <w:u w:val="single"/>
        </w:rPr>
        <w:t xml:space="preserve">he </w:t>
      </w:r>
      <w:r w:rsidRPr="0052566F">
        <w:rPr>
          <w:sz w:val="36"/>
          <w:szCs w:val="36"/>
          <w:u w:val="single"/>
        </w:rPr>
        <w:t>P</w:t>
      </w:r>
      <w:r w:rsidRPr="0052566F">
        <w:rPr>
          <w:sz w:val="36"/>
          <w:szCs w:val="36"/>
          <w:u w:val="single"/>
        </w:rPr>
        <w:t xml:space="preserve">otential </w:t>
      </w:r>
      <w:r w:rsidRPr="0052566F">
        <w:rPr>
          <w:sz w:val="36"/>
          <w:szCs w:val="36"/>
          <w:u w:val="single"/>
        </w:rPr>
        <w:t>U</w:t>
      </w:r>
      <w:r w:rsidRPr="0052566F">
        <w:rPr>
          <w:sz w:val="36"/>
          <w:szCs w:val="36"/>
          <w:u w:val="single"/>
        </w:rPr>
        <w:t xml:space="preserve">se of </w:t>
      </w:r>
      <w:r w:rsidRPr="0052566F">
        <w:rPr>
          <w:sz w:val="36"/>
          <w:szCs w:val="36"/>
          <w:u w:val="single"/>
        </w:rPr>
        <w:t>P</w:t>
      </w:r>
      <w:r w:rsidRPr="0052566F">
        <w:rPr>
          <w:sz w:val="36"/>
          <w:szCs w:val="36"/>
          <w:u w:val="single"/>
        </w:rPr>
        <w:t>lastics as</w:t>
      </w:r>
      <w:r w:rsidRPr="0052566F">
        <w:rPr>
          <w:sz w:val="36"/>
          <w:szCs w:val="36"/>
          <w:u w:val="single"/>
        </w:rPr>
        <w:t xml:space="preserve"> a</w:t>
      </w:r>
      <w:r w:rsidRPr="0052566F">
        <w:rPr>
          <w:sz w:val="36"/>
          <w:szCs w:val="36"/>
          <w:u w:val="single"/>
        </w:rPr>
        <w:t xml:space="preserve"> </w:t>
      </w:r>
      <w:r w:rsidRPr="0052566F">
        <w:rPr>
          <w:sz w:val="36"/>
          <w:szCs w:val="36"/>
          <w:u w:val="single"/>
        </w:rPr>
        <w:t>R</w:t>
      </w:r>
      <w:r w:rsidRPr="0052566F">
        <w:rPr>
          <w:sz w:val="36"/>
          <w:szCs w:val="36"/>
          <w:u w:val="single"/>
        </w:rPr>
        <w:t xml:space="preserve">eplacement </w:t>
      </w:r>
      <w:r w:rsidRPr="0052566F">
        <w:rPr>
          <w:sz w:val="36"/>
          <w:szCs w:val="36"/>
          <w:u w:val="single"/>
        </w:rPr>
        <w:t>M</w:t>
      </w:r>
      <w:r w:rsidRPr="0052566F">
        <w:rPr>
          <w:sz w:val="36"/>
          <w:szCs w:val="36"/>
          <w:u w:val="single"/>
        </w:rPr>
        <w:t xml:space="preserve">aterial in Concrete and Mortar </w:t>
      </w:r>
      <w:r w:rsidRPr="0052566F">
        <w:rPr>
          <w:sz w:val="36"/>
          <w:szCs w:val="36"/>
          <w:u w:val="single"/>
        </w:rPr>
        <w:t>M</w:t>
      </w:r>
      <w:r w:rsidRPr="0052566F">
        <w:rPr>
          <w:sz w:val="36"/>
          <w:szCs w:val="36"/>
          <w:u w:val="single"/>
        </w:rPr>
        <w:t>ixes</w:t>
      </w:r>
      <w:r w:rsidRPr="0052566F">
        <w:rPr>
          <w:sz w:val="36"/>
          <w:szCs w:val="36"/>
          <w:u w:val="single"/>
        </w:rPr>
        <w:t>.</w:t>
      </w:r>
    </w:p>
    <w:p w14:paraId="21C56BCE" w14:textId="398DD741" w:rsidR="0052566F" w:rsidRDefault="0052566F" w:rsidP="0052566F">
      <w:pPr>
        <w:jc w:val="center"/>
        <w:rPr>
          <w:sz w:val="36"/>
          <w:szCs w:val="36"/>
          <w:u w:val="single"/>
        </w:rPr>
      </w:pPr>
    </w:p>
    <w:p w14:paraId="2300E70E" w14:textId="232F1D2A" w:rsidR="0052566F" w:rsidRDefault="0052566F" w:rsidP="0052566F">
      <w:pPr>
        <w:jc w:val="center"/>
        <w:rPr>
          <w:sz w:val="36"/>
          <w:szCs w:val="36"/>
          <w:u w:val="single"/>
        </w:rPr>
      </w:pPr>
      <w:r>
        <w:rPr>
          <w:sz w:val="36"/>
          <w:szCs w:val="36"/>
          <w:u w:val="single"/>
        </w:rPr>
        <w:t>By- Thomas Caddell (2217174)</w:t>
      </w:r>
    </w:p>
    <w:p w14:paraId="5C2B270A" w14:textId="03D0F36C" w:rsidR="0052566F" w:rsidRDefault="0052566F" w:rsidP="0052566F">
      <w:pPr>
        <w:jc w:val="center"/>
        <w:rPr>
          <w:sz w:val="36"/>
          <w:szCs w:val="36"/>
          <w:u w:val="single"/>
        </w:rPr>
      </w:pPr>
    </w:p>
    <w:p w14:paraId="5472F265" w14:textId="2FB8A435" w:rsidR="0052566F" w:rsidRDefault="0052566F" w:rsidP="0052566F">
      <w:pPr>
        <w:jc w:val="center"/>
        <w:rPr>
          <w:sz w:val="36"/>
          <w:szCs w:val="36"/>
          <w:u w:val="single"/>
          <w:lang w:val="en-US"/>
        </w:rPr>
      </w:pPr>
    </w:p>
    <w:p w14:paraId="4B23CF62" w14:textId="5F273423" w:rsidR="00740D49" w:rsidRDefault="00740D49" w:rsidP="0052566F">
      <w:pPr>
        <w:jc w:val="center"/>
        <w:rPr>
          <w:sz w:val="36"/>
          <w:szCs w:val="36"/>
          <w:u w:val="single"/>
          <w:lang w:val="en-US"/>
        </w:rPr>
      </w:pPr>
    </w:p>
    <w:p w14:paraId="7E081B7F" w14:textId="77777777" w:rsidR="00740D49" w:rsidRDefault="00740D49">
      <w:pPr>
        <w:rPr>
          <w:sz w:val="36"/>
          <w:szCs w:val="36"/>
          <w:u w:val="single"/>
          <w:lang w:val="en-US"/>
        </w:rPr>
      </w:pPr>
      <w:r>
        <w:rPr>
          <w:sz w:val="36"/>
          <w:szCs w:val="36"/>
          <w:u w:val="single"/>
          <w:lang w:val="en-US"/>
        </w:rPr>
        <w:br w:type="page"/>
      </w:r>
    </w:p>
    <w:p w14:paraId="34E92BA7" w14:textId="77777777" w:rsidR="00740D49" w:rsidRDefault="00740D49" w:rsidP="0052566F">
      <w:pPr>
        <w:jc w:val="center"/>
        <w:rPr>
          <w:sz w:val="36"/>
          <w:szCs w:val="36"/>
          <w:u w:val="single"/>
          <w:lang w:val="en-US"/>
        </w:rPr>
      </w:pPr>
    </w:p>
    <w:p w14:paraId="16BCD8B2" w14:textId="67969B9C" w:rsidR="00161915" w:rsidRPr="008F0F18" w:rsidRDefault="00161915" w:rsidP="008F0F18">
      <w:pPr>
        <w:pStyle w:val="ListParagraph"/>
        <w:numPr>
          <w:ilvl w:val="0"/>
          <w:numId w:val="2"/>
        </w:numPr>
        <w:spacing w:line="360" w:lineRule="auto"/>
        <w:rPr>
          <w:b/>
          <w:bCs/>
          <w:sz w:val="36"/>
          <w:szCs w:val="36"/>
          <w:u w:val="single"/>
          <w:lang w:val="en-US"/>
        </w:rPr>
      </w:pPr>
      <w:r w:rsidRPr="008F0F18">
        <w:rPr>
          <w:b/>
          <w:bCs/>
          <w:sz w:val="36"/>
          <w:szCs w:val="36"/>
          <w:u w:val="single"/>
          <w:lang w:val="en-US"/>
        </w:rPr>
        <w:t>Recent Research Methods-</w:t>
      </w:r>
    </w:p>
    <w:p w14:paraId="04F9A09E" w14:textId="2C49FA3D" w:rsidR="00161915" w:rsidRPr="008F0F18" w:rsidRDefault="00161915" w:rsidP="008F0F18">
      <w:pPr>
        <w:pStyle w:val="ListParagraph"/>
        <w:numPr>
          <w:ilvl w:val="1"/>
          <w:numId w:val="3"/>
        </w:numPr>
        <w:spacing w:line="360" w:lineRule="auto"/>
        <w:rPr>
          <w:b/>
          <w:bCs/>
          <w:sz w:val="24"/>
          <w:szCs w:val="24"/>
          <w:u w:val="single"/>
          <w:lang w:val="en-US"/>
        </w:rPr>
      </w:pPr>
      <w:r w:rsidRPr="008F0F18">
        <w:rPr>
          <w:b/>
          <w:bCs/>
          <w:sz w:val="24"/>
          <w:szCs w:val="24"/>
          <w:u w:val="single"/>
          <w:lang w:val="en-US"/>
        </w:rPr>
        <w:t>As a replacement for aggregates in concrete-</w:t>
      </w:r>
    </w:p>
    <w:p w14:paraId="7CEF96D9" w14:textId="60858CD8" w:rsidR="00161915" w:rsidRDefault="000D076A" w:rsidP="00161915">
      <w:pPr>
        <w:spacing w:line="360" w:lineRule="auto"/>
        <w:rPr>
          <w:sz w:val="24"/>
          <w:szCs w:val="24"/>
          <w:lang w:val="en-US"/>
        </w:rPr>
      </w:pPr>
      <w:r>
        <w:rPr>
          <w:sz w:val="24"/>
          <w:szCs w:val="24"/>
          <w:lang w:val="en-US"/>
        </w:rPr>
        <w:t xml:space="preserve">With the increase in population across the globe having a negative impact of waste material such as plastic, beginning to store, recycle and re-use plastics  is becoming a major issue due to the chemical makeup of the material. </w:t>
      </w:r>
      <w:sdt>
        <w:sdtPr>
          <w:rPr>
            <w:sz w:val="24"/>
            <w:szCs w:val="24"/>
            <w:lang w:val="en-US"/>
          </w:rPr>
          <w:id w:val="-555543484"/>
          <w:citation/>
        </w:sdtPr>
        <w:sdtContent>
          <w:r>
            <w:rPr>
              <w:sz w:val="24"/>
              <w:szCs w:val="24"/>
              <w:lang w:val="en-US"/>
            </w:rPr>
            <w:fldChar w:fldCharType="begin"/>
          </w:r>
          <w:r>
            <w:rPr>
              <w:sz w:val="24"/>
              <w:szCs w:val="24"/>
              <w:lang w:val="en-US"/>
            </w:rPr>
            <w:instrText xml:space="preserve"> CITATION Sar22 \l 1033 </w:instrText>
          </w:r>
          <w:r>
            <w:rPr>
              <w:sz w:val="24"/>
              <w:szCs w:val="24"/>
              <w:lang w:val="en-US"/>
            </w:rPr>
            <w:fldChar w:fldCharType="separate"/>
          </w:r>
          <w:r w:rsidR="00582B03" w:rsidRPr="00582B03">
            <w:rPr>
              <w:noProof/>
              <w:sz w:val="24"/>
              <w:szCs w:val="24"/>
              <w:lang w:val="en-US"/>
            </w:rPr>
            <w:t>(DeWeerdt, 2022)</w:t>
          </w:r>
          <w:r>
            <w:rPr>
              <w:sz w:val="24"/>
              <w:szCs w:val="24"/>
              <w:lang w:val="en-US"/>
            </w:rPr>
            <w:fldChar w:fldCharType="end"/>
          </w:r>
        </w:sdtContent>
      </w:sdt>
      <w:sdt>
        <w:sdtPr>
          <w:rPr>
            <w:sz w:val="24"/>
            <w:szCs w:val="24"/>
            <w:lang w:val="en-US"/>
          </w:rPr>
          <w:id w:val="-1431272207"/>
          <w:citation/>
        </w:sdtPr>
        <w:sdtContent>
          <w:r w:rsidR="00B11009">
            <w:rPr>
              <w:sz w:val="24"/>
              <w:szCs w:val="24"/>
              <w:lang w:val="en-US"/>
            </w:rPr>
            <w:fldChar w:fldCharType="begin"/>
          </w:r>
          <w:r w:rsidR="00B11009">
            <w:rPr>
              <w:sz w:val="24"/>
              <w:szCs w:val="24"/>
              <w:lang w:val="en-US"/>
            </w:rPr>
            <w:instrText xml:space="preserve"> CITATION Uni18 \l 1033 </w:instrText>
          </w:r>
          <w:r w:rsidR="00B11009">
            <w:rPr>
              <w:sz w:val="24"/>
              <w:szCs w:val="24"/>
              <w:lang w:val="en-US"/>
            </w:rPr>
            <w:fldChar w:fldCharType="separate"/>
          </w:r>
          <w:r w:rsidR="00582B03">
            <w:rPr>
              <w:noProof/>
              <w:sz w:val="24"/>
              <w:szCs w:val="24"/>
              <w:lang w:val="en-US"/>
            </w:rPr>
            <w:t xml:space="preserve"> </w:t>
          </w:r>
          <w:r w:rsidR="00582B03" w:rsidRPr="00582B03">
            <w:rPr>
              <w:noProof/>
              <w:sz w:val="24"/>
              <w:szCs w:val="24"/>
              <w:lang w:val="en-US"/>
            </w:rPr>
            <w:t>(University of Bath, 2018)</w:t>
          </w:r>
          <w:r w:rsidR="00B11009">
            <w:rPr>
              <w:sz w:val="24"/>
              <w:szCs w:val="24"/>
              <w:lang w:val="en-US"/>
            </w:rPr>
            <w:fldChar w:fldCharType="end"/>
          </w:r>
        </w:sdtContent>
      </w:sdt>
    </w:p>
    <w:p w14:paraId="43A10075" w14:textId="77777777" w:rsidR="00116FD5" w:rsidRDefault="00116FD5" w:rsidP="00161915">
      <w:pPr>
        <w:spacing w:line="360" w:lineRule="auto"/>
        <w:rPr>
          <w:sz w:val="24"/>
          <w:szCs w:val="24"/>
          <w:lang w:val="en-US"/>
        </w:rPr>
      </w:pPr>
    </w:p>
    <w:p w14:paraId="4543E9CB" w14:textId="693F160B" w:rsidR="00116FD5" w:rsidRDefault="001939C8" w:rsidP="00161915">
      <w:pPr>
        <w:spacing w:line="360" w:lineRule="auto"/>
        <w:rPr>
          <w:sz w:val="24"/>
          <w:szCs w:val="24"/>
          <w:lang w:val="en-US"/>
        </w:rPr>
      </w:pPr>
      <w:r>
        <w:rPr>
          <w:sz w:val="24"/>
          <w:szCs w:val="24"/>
          <w:lang w:val="en-US"/>
        </w:rPr>
        <w:t>A case study I will be gathering information from</w:t>
      </w:r>
      <w:r w:rsidR="00116FD5">
        <w:rPr>
          <w:sz w:val="24"/>
          <w:szCs w:val="24"/>
          <w:lang w:val="en-US"/>
        </w:rPr>
        <w:t>-</w:t>
      </w:r>
    </w:p>
    <w:p w14:paraId="6BCE3605" w14:textId="3D2187B0" w:rsidR="00116FD5" w:rsidRDefault="00274982" w:rsidP="00161915">
      <w:pPr>
        <w:spacing w:line="360" w:lineRule="auto"/>
        <w:rPr>
          <w:sz w:val="24"/>
          <w:szCs w:val="24"/>
        </w:rPr>
      </w:pPr>
      <w:r>
        <w:rPr>
          <w:sz w:val="24"/>
          <w:szCs w:val="24"/>
        </w:rPr>
        <w:t>‘</w:t>
      </w:r>
      <w:r w:rsidR="001939C8" w:rsidRPr="00116FD5">
        <w:rPr>
          <w:sz w:val="24"/>
          <w:szCs w:val="24"/>
        </w:rPr>
        <w:t>KULE SURGEON</w:t>
      </w:r>
      <w:r w:rsidR="001939C8" w:rsidRPr="00116FD5">
        <w:rPr>
          <w:sz w:val="24"/>
          <w:szCs w:val="24"/>
        </w:rPr>
        <w:t>-</w:t>
      </w:r>
      <w:r w:rsidR="00116FD5" w:rsidRPr="00116FD5">
        <w:t xml:space="preserve"> </w:t>
      </w:r>
      <w:r w:rsidR="00116FD5" w:rsidRPr="00116FD5">
        <w:rPr>
          <w:sz w:val="24"/>
          <w:szCs w:val="24"/>
        </w:rPr>
        <w:t>ASSESSING THE EFFECT OF PARTIAL REPLACEMENT OF COARSE AGGREGATE IN CONCRETE WITH RECYCLED PLASTIC-WASTE PALATES.</w:t>
      </w:r>
      <w:r>
        <w:rPr>
          <w:sz w:val="24"/>
          <w:szCs w:val="24"/>
        </w:rPr>
        <w:t>’</w:t>
      </w:r>
    </w:p>
    <w:p w14:paraId="715D1FD5" w14:textId="6CE93ACB" w:rsidR="00A822D7" w:rsidRDefault="00D516E0" w:rsidP="00161915">
      <w:pPr>
        <w:spacing w:line="360" w:lineRule="auto"/>
        <w:rPr>
          <w:sz w:val="24"/>
          <w:szCs w:val="24"/>
        </w:rPr>
      </w:pPr>
      <w:r>
        <w:rPr>
          <w:sz w:val="24"/>
          <w:szCs w:val="24"/>
        </w:rPr>
        <w:t xml:space="preserve">The sole purpose of Mr Surgeon’s research method was to </w:t>
      </w:r>
      <w:r w:rsidR="00A822D7" w:rsidRPr="00A822D7">
        <w:rPr>
          <w:sz w:val="24"/>
          <w:szCs w:val="24"/>
        </w:rPr>
        <w:t>assess the effects of partially replacing coarse aggregates in concrete used for suspended slabs with recycled plastic waste pallets. The study examined both the fresh and hardened properties of the concrete.</w:t>
      </w:r>
      <w:r w:rsidR="00A822D7">
        <w:rPr>
          <w:sz w:val="24"/>
          <w:szCs w:val="24"/>
        </w:rPr>
        <w:t xml:space="preserve"> The only variable in this experiment was the </w:t>
      </w:r>
      <w:r w:rsidR="00A822D7" w:rsidRPr="00A822D7">
        <w:rPr>
          <w:sz w:val="24"/>
          <w:szCs w:val="24"/>
        </w:rPr>
        <w:t>degree of partial substitution of plastic pallets for coarse aggregates. Meanwhile, the dependent variables include the concrete's workability, compressive strength, and cube weight at different replacement percentages.</w:t>
      </w:r>
      <w:r w:rsidR="00E20D45">
        <w:rPr>
          <w:sz w:val="24"/>
          <w:szCs w:val="24"/>
        </w:rPr>
        <w:t xml:space="preserve"> </w:t>
      </w:r>
      <w:sdt>
        <w:sdtPr>
          <w:rPr>
            <w:sz w:val="24"/>
            <w:szCs w:val="24"/>
          </w:rPr>
          <w:id w:val="1073240395"/>
          <w:citation/>
        </w:sdtPr>
        <w:sdtContent>
          <w:r w:rsidR="00E20D45">
            <w:rPr>
              <w:sz w:val="24"/>
              <w:szCs w:val="24"/>
            </w:rPr>
            <w:fldChar w:fldCharType="begin"/>
          </w:r>
          <w:r w:rsidR="00E20D45">
            <w:rPr>
              <w:sz w:val="24"/>
              <w:szCs w:val="24"/>
              <w:lang w:val="en-US"/>
            </w:rPr>
            <w:instrText xml:space="preserve"> CITATION Kul18 \l 1033 </w:instrText>
          </w:r>
          <w:r w:rsidR="00E20D45">
            <w:rPr>
              <w:sz w:val="24"/>
              <w:szCs w:val="24"/>
            </w:rPr>
            <w:fldChar w:fldCharType="separate"/>
          </w:r>
          <w:r w:rsidR="00582B03" w:rsidRPr="00582B03">
            <w:rPr>
              <w:noProof/>
              <w:sz w:val="24"/>
              <w:szCs w:val="24"/>
              <w:lang w:val="en-US"/>
            </w:rPr>
            <w:t>(Surgeon, 2018)</w:t>
          </w:r>
          <w:r w:rsidR="00E20D45">
            <w:rPr>
              <w:sz w:val="24"/>
              <w:szCs w:val="24"/>
            </w:rPr>
            <w:fldChar w:fldCharType="end"/>
          </w:r>
        </w:sdtContent>
      </w:sdt>
    </w:p>
    <w:p w14:paraId="4EA69F44" w14:textId="77777777" w:rsidR="009B1202" w:rsidRDefault="009B1202" w:rsidP="00161915">
      <w:pPr>
        <w:spacing w:line="360" w:lineRule="auto"/>
        <w:rPr>
          <w:sz w:val="24"/>
          <w:szCs w:val="24"/>
        </w:rPr>
      </w:pPr>
    </w:p>
    <w:p w14:paraId="046BA917" w14:textId="35693945" w:rsidR="00A822D7" w:rsidRDefault="000157E1" w:rsidP="00161915">
      <w:pPr>
        <w:spacing w:line="360" w:lineRule="auto"/>
        <w:rPr>
          <w:sz w:val="24"/>
          <w:szCs w:val="24"/>
        </w:rPr>
      </w:pPr>
      <w:r>
        <w:rPr>
          <w:sz w:val="24"/>
          <w:szCs w:val="24"/>
        </w:rPr>
        <w:t xml:space="preserve">Mr Surgeon then began his methodology by creating plastic aggregates mainly consisting of plastic water bottles, tv sets and jerry cans. These were cleaned using natural detergents then melted and moulded into ‘10mm x 10mm x 10mm’ cubes/aggregate. </w:t>
      </w:r>
      <w:sdt>
        <w:sdtPr>
          <w:rPr>
            <w:sz w:val="24"/>
            <w:szCs w:val="24"/>
          </w:rPr>
          <w:id w:val="-316959250"/>
          <w:citation/>
        </w:sdtPr>
        <w:sdtContent>
          <w:r w:rsidR="002C309B">
            <w:rPr>
              <w:sz w:val="24"/>
              <w:szCs w:val="24"/>
            </w:rPr>
            <w:fldChar w:fldCharType="begin"/>
          </w:r>
          <w:r w:rsidR="002C309B">
            <w:rPr>
              <w:sz w:val="24"/>
              <w:szCs w:val="24"/>
              <w:lang w:val="en-US"/>
            </w:rPr>
            <w:instrText xml:space="preserve"> CITATION Kul18 \l 1033 </w:instrText>
          </w:r>
          <w:r w:rsidR="002C309B">
            <w:rPr>
              <w:sz w:val="24"/>
              <w:szCs w:val="24"/>
            </w:rPr>
            <w:fldChar w:fldCharType="separate"/>
          </w:r>
          <w:r w:rsidR="00582B03" w:rsidRPr="00582B03">
            <w:rPr>
              <w:noProof/>
              <w:sz w:val="24"/>
              <w:szCs w:val="24"/>
              <w:lang w:val="en-US"/>
            </w:rPr>
            <w:t>(Surgeon, 2018)</w:t>
          </w:r>
          <w:r w:rsidR="002C309B">
            <w:rPr>
              <w:sz w:val="24"/>
              <w:szCs w:val="24"/>
            </w:rPr>
            <w:fldChar w:fldCharType="end"/>
          </w:r>
        </w:sdtContent>
      </w:sdt>
    </w:p>
    <w:p w14:paraId="31395625" w14:textId="43596BAD" w:rsidR="000F1600" w:rsidRDefault="000F1600" w:rsidP="000F1600">
      <w:pPr>
        <w:spacing w:line="360" w:lineRule="auto"/>
        <w:rPr>
          <w:sz w:val="24"/>
          <w:szCs w:val="24"/>
        </w:rPr>
      </w:pPr>
      <w:r>
        <w:rPr>
          <w:sz w:val="24"/>
          <w:szCs w:val="24"/>
        </w:rPr>
        <w:t>When casting the concrete mix o</w:t>
      </w:r>
      <w:r w:rsidRPr="000F1600">
        <w:rPr>
          <w:sz w:val="24"/>
          <w:szCs w:val="24"/>
        </w:rPr>
        <w:t>ne part cement, two parts fine aggregates, and four parts fine aggregates were combined to create the volume-batched concrete.</w:t>
      </w:r>
      <w:r>
        <w:rPr>
          <w:sz w:val="24"/>
          <w:szCs w:val="24"/>
        </w:rPr>
        <w:t xml:space="preserve"> A control concrete mix was also batched with a replacement of 0% plastic aggregates to compare workability. </w:t>
      </w:r>
    </w:p>
    <w:p w14:paraId="05179316" w14:textId="77777777" w:rsidR="006811FB" w:rsidRDefault="006811FB" w:rsidP="000F1600">
      <w:pPr>
        <w:spacing w:line="360" w:lineRule="auto"/>
        <w:rPr>
          <w:sz w:val="24"/>
          <w:szCs w:val="24"/>
        </w:rPr>
      </w:pPr>
    </w:p>
    <w:p w14:paraId="6669DD64" w14:textId="2082CD7D" w:rsidR="006811FB" w:rsidRDefault="006811FB" w:rsidP="000F1600">
      <w:pPr>
        <w:spacing w:line="360" w:lineRule="auto"/>
        <w:rPr>
          <w:sz w:val="24"/>
          <w:szCs w:val="24"/>
        </w:rPr>
      </w:pPr>
      <w:r>
        <w:rPr>
          <w:sz w:val="24"/>
          <w:szCs w:val="24"/>
        </w:rPr>
        <w:t>The increments of plastic aggregate increase</w:t>
      </w:r>
      <w:r w:rsidR="00DE3EC1">
        <w:rPr>
          <w:sz w:val="24"/>
          <w:szCs w:val="24"/>
        </w:rPr>
        <w:t xml:space="preserve"> per sample</w:t>
      </w:r>
      <w:r>
        <w:rPr>
          <w:sz w:val="24"/>
          <w:szCs w:val="24"/>
        </w:rPr>
        <w:t xml:space="preserve"> were as follows- </w:t>
      </w:r>
    </w:p>
    <w:p w14:paraId="5DFAE95C" w14:textId="27E57763" w:rsidR="002C7721" w:rsidRDefault="002C7721" w:rsidP="00DE3EC1">
      <w:pPr>
        <w:spacing w:line="360" w:lineRule="auto"/>
        <w:rPr>
          <w:sz w:val="24"/>
          <w:szCs w:val="24"/>
        </w:rPr>
      </w:pPr>
      <w:sdt>
        <w:sdtPr>
          <w:rPr>
            <w:sz w:val="24"/>
            <w:szCs w:val="24"/>
          </w:rPr>
          <w:id w:val="1137381121"/>
          <w:citation/>
        </w:sdtPr>
        <w:sdtContent>
          <w:r>
            <w:rPr>
              <w:sz w:val="24"/>
              <w:szCs w:val="24"/>
            </w:rPr>
            <w:fldChar w:fldCharType="begin"/>
          </w:r>
          <w:r>
            <w:rPr>
              <w:sz w:val="24"/>
              <w:szCs w:val="24"/>
              <w:lang w:val="en-US"/>
            </w:rPr>
            <w:instrText xml:space="preserve"> CITATION Kul18 \l 1033 </w:instrText>
          </w:r>
          <w:r>
            <w:rPr>
              <w:sz w:val="24"/>
              <w:szCs w:val="24"/>
            </w:rPr>
            <w:fldChar w:fldCharType="separate"/>
          </w:r>
          <w:r w:rsidR="00582B03" w:rsidRPr="00582B03">
            <w:rPr>
              <w:noProof/>
              <w:sz w:val="24"/>
              <w:szCs w:val="24"/>
              <w:lang w:val="en-US"/>
            </w:rPr>
            <w:t>(Surgeon, 2018)</w:t>
          </w:r>
          <w:r>
            <w:rPr>
              <w:sz w:val="24"/>
              <w:szCs w:val="24"/>
            </w:rPr>
            <w:fldChar w:fldCharType="end"/>
          </w:r>
        </w:sdtContent>
      </w:sdt>
      <w:r w:rsidRPr="002C7721">
        <w:rPr>
          <w:sz w:val="24"/>
          <w:szCs w:val="24"/>
        </w:rPr>
        <w:drawing>
          <wp:anchor distT="0" distB="0" distL="114300" distR="114300" simplePos="0" relativeHeight="251659264" behindDoc="1" locked="0" layoutInCell="1" allowOverlap="1" wp14:anchorId="1933C827" wp14:editId="1F980BA8">
            <wp:simplePos x="0" y="0"/>
            <wp:positionH relativeFrom="column">
              <wp:posOffset>0</wp:posOffset>
            </wp:positionH>
            <wp:positionV relativeFrom="paragraph">
              <wp:posOffset>635</wp:posOffset>
            </wp:positionV>
            <wp:extent cx="5731510" cy="1835150"/>
            <wp:effectExtent l="0" t="0" r="2540" b="0"/>
            <wp:wrapTight wrapText="bothSides">
              <wp:wrapPolygon edited="0">
                <wp:start x="0" y="0"/>
                <wp:lineTo x="0" y="21301"/>
                <wp:lineTo x="21538" y="21301"/>
                <wp:lineTo x="21538" y="0"/>
                <wp:lineTo x="0" y="0"/>
              </wp:wrapPolygon>
            </wp:wrapTight>
            <wp:docPr id="1894504542"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04542" name="Picture 1" descr="A white sheet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1835150"/>
                    </a:xfrm>
                    <a:prstGeom prst="rect">
                      <a:avLst/>
                    </a:prstGeom>
                  </pic:spPr>
                </pic:pic>
              </a:graphicData>
            </a:graphic>
          </wp:anchor>
        </w:drawing>
      </w:r>
    </w:p>
    <w:p w14:paraId="65711EE3" w14:textId="006B0381" w:rsidR="00AD46A0" w:rsidRDefault="00DE3EC1" w:rsidP="00DE3EC1">
      <w:pPr>
        <w:spacing w:line="360" w:lineRule="auto"/>
        <w:rPr>
          <w:sz w:val="24"/>
          <w:szCs w:val="24"/>
        </w:rPr>
      </w:pPr>
      <w:r>
        <w:rPr>
          <w:sz w:val="24"/>
          <w:szCs w:val="24"/>
        </w:rPr>
        <w:t>3 tests were then carried out on each sample</w:t>
      </w:r>
      <w:r w:rsidR="002C7721">
        <w:rPr>
          <w:sz w:val="24"/>
          <w:szCs w:val="24"/>
        </w:rPr>
        <w:t>; Compressive strength, Weight</w:t>
      </w:r>
      <w:r w:rsidR="009B1202">
        <w:rPr>
          <w:sz w:val="24"/>
          <w:szCs w:val="24"/>
        </w:rPr>
        <w:t>/</w:t>
      </w:r>
      <w:r w:rsidR="002C7721">
        <w:rPr>
          <w:sz w:val="24"/>
          <w:szCs w:val="24"/>
        </w:rPr>
        <w:t xml:space="preserve">Density and Slump. </w:t>
      </w:r>
      <w:r w:rsidR="00AD46A0">
        <w:rPr>
          <w:sz w:val="24"/>
          <w:szCs w:val="24"/>
        </w:rPr>
        <w:t>The results were as follows-</w:t>
      </w:r>
    </w:p>
    <w:p w14:paraId="18C5001F" w14:textId="47C02FEE" w:rsidR="00AD46A0" w:rsidRPr="00AD46A0" w:rsidRDefault="00AD46A0" w:rsidP="00AD46A0">
      <w:pPr>
        <w:pStyle w:val="ListParagraph"/>
        <w:numPr>
          <w:ilvl w:val="0"/>
          <w:numId w:val="4"/>
        </w:numPr>
        <w:spacing w:line="360" w:lineRule="auto"/>
        <w:rPr>
          <w:sz w:val="24"/>
          <w:szCs w:val="24"/>
        </w:rPr>
      </w:pPr>
      <w:r w:rsidRPr="00AD46A0">
        <w:rPr>
          <w:sz w:val="24"/>
          <w:szCs w:val="24"/>
        </w:rPr>
        <w:drawing>
          <wp:anchor distT="0" distB="0" distL="114300" distR="114300" simplePos="0" relativeHeight="251660288" behindDoc="1" locked="0" layoutInCell="1" allowOverlap="1" wp14:anchorId="447A5E17" wp14:editId="643EDCAA">
            <wp:simplePos x="0" y="0"/>
            <wp:positionH relativeFrom="margin">
              <wp:align>left</wp:align>
            </wp:positionH>
            <wp:positionV relativeFrom="paragraph">
              <wp:posOffset>257084</wp:posOffset>
            </wp:positionV>
            <wp:extent cx="4887595" cy="3079115"/>
            <wp:effectExtent l="0" t="0" r="8255" b="6985"/>
            <wp:wrapTight wrapText="bothSides">
              <wp:wrapPolygon edited="0">
                <wp:start x="0" y="0"/>
                <wp:lineTo x="0" y="21515"/>
                <wp:lineTo x="21552" y="21515"/>
                <wp:lineTo x="21552" y="0"/>
                <wp:lineTo x="0" y="0"/>
              </wp:wrapPolygon>
            </wp:wrapTight>
            <wp:docPr id="1052713606" name="Picture 1" descr="A graph of 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13606" name="Picture 1" descr="A graph of a graph with a 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887595" cy="3079115"/>
                    </a:xfrm>
                    <a:prstGeom prst="rect">
                      <a:avLst/>
                    </a:prstGeom>
                  </pic:spPr>
                </pic:pic>
              </a:graphicData>
            </a:graphic>
            <wp14:sizeRelH relativeFrom="margin">
              <wp14:pctWidth>0</wp14:pctWidth>
            </wp14:sizeRelH>
            <wp14:sizeRelV relativeFrom="margin">
              <wp14:pctHeight>0</wp14:pctHeight>
            </wp14:sizeRelV>
          </wp:anchor>
        </w:drawing>
      </w:r>
      <w:r w:rsidRPr="00AD46A0">
        <w:rPr>
          <w:sz w:val="24"/>
          <w:szCs w:val="24"/>
        </w:rPr>
        <w:t>Slump test:</w:t>
      </w:r>
    </w:p>
    <w:p w14:paraId="231C66B8" w14:textId="3812E3F6" w:rsidR="00AD46A0" w:rsidRPr="00DE3EC1" w:rsidRDefault="00AD46A0" w:rsidP="00DE3EC1">
      <w:pPr>
        <w:spacing w:line="360" w:lineRule="auto"/>
        <w:rPr>
          <w:sz w:val="24"/>
          <w:szCs w:val="24"/>
        </w:rPr>
      </w:pPr>
    </w:p>
    <w:p w14:paraId="5FB4877B" w14:textId="7FAA9BA2" w:rsidR="00DA12BD" w:rsidRDefault="00DA12BD" w:rsidP="00161915">
      <w:pPr>
        <w:spacing w:line="360" w:lineRule="auto"/>
        <w:rPr>
          <w:sz w:val="24"/>
          <w:szCs w:val="24"/>
        </w:rPr>
      </w:pPr>
    </w:p>
    <w:p w14:paraId="40F89D72" w14:textId="77777777" w:rsidR="00DA12BD" w:rsidRDefault="00DA12BD" w:rsidP="00161915">
      <w:pPr>
        <w:spacing w:line="360" w:lineRule="auto"/>
        <w:rPr>
          <w:sz w:val="24"/>
          <w:szCs w:val="24"/>
        </w:rPr>
      </w:pPr>
    </w:p>
    <w:p w14:paraId="3338B2C7" w14:textId="77777777" w:rsidR="00AD46A0" w:rsidRDefault="00AD46A0" w:rsidP="00161915">
      <w:pPr>
        <w:spacing w:line="360" w:lineRule="auto"/>
        <w:rPr>
          <w:sz w:val="24"/>
          <w:szCs w:val="24"/>
        </w:rPr>
      </w:pPr>
    </w:p>
    <w:p w14:paraId="2DC66205" w14:textId="77777777" w:rsidR="00AD46A0" w:rsidRDefault="00AD46A0" w:rsidP="00161915">
      <w:pPr>
        <w:spacing w:line="360" w:lineRule="auto"/>
        <w:rPr>
          <w:sz w:val="24"/>
          <w:szCs w:val="24"/>
        </w:rPr>
      </w:pPr>
    </w:p>
    <w:p w14:paraId="767F8181" w14:textId="77777777" w:rsidR="00AD46A0" w:rsidRDefault="00AD46A0" w:rsidP="00161915">
      <w:pPr>
        <w:spacing w:line="360" w:lineRule="auto"/>
        <w:rPr>
          <w:sz w:val="24"/>
          <w:szCs w:val="24"/>
        </w:rPr>
      </w:pPr>
    </w:p>
    <w:p w14:paraId="2E412270" w14:textId="77777777" w:rsidR="00AD46A0" w:rsidRDefault="00AD46A0" w:rsidP="00161915">
      <w:pPr>
        <w:spacing w:line="360" w:lineRule="auto"/>
        <w:rPr>
          <w:sz w:val="24"/>
          <w:szCs w:val="24"/>
        </w:rPr>
      </w:pPr>
    </w:p>
    <w:p w14:paraId="1EA4CA6F" w14:textId="77777777" w:rsidR="00AD46A0" w:rsidRDefault="00AD46A0" w:rsidP="00161915">
      <w:pPr>
        <w:spacing w:line="360" w:lineRule="auto"/>
        <w:rPr>
          <w:sz w:val="24"/>
          <w:szCs w:val="24"/>
        </w:rPr>
      </w:pPr>
    </w:p>
    <w:p w14:paraId="4203B675" w14:textId="7FEAD9B0" w:rsidR="00AD46A0" w:rsidRDefault="006F5BD4" w:rsidP="00161915">
      <w:pPr>
        <w:spacing w:line="360" w:lineRule="auto"/>
        <w:rPr>
          <w:sz w:val="24"/>
          <w:szCs w:val="24"/>
        </w:rPr>
      </w:pPr>
      <w:sdt>
        <w:sdtPr>
          <w:rPr>
            <w:sz w:val="24"/>
            <w:szCs w:val="24"/>
          </w:rPr>
          <w:id w:val="128140362"/>
          <w:citation/>
        </w:sdtPr>
        <w:sdtContent>
          <w:r>
            <w:rPr>
              <w:sz w:val="24"/>
              <w:szCs w:val="24"/>
            </w:rPr>
            <w:fldChar w:fldCharType="begin"/>
          </w:r>
          <w:r>
            <w:rPr>
              <w:sz w:val="24"/>
              <w:szCs w:val="24"/>
              <w:lang w:val="en-US"/>
            </w:rPr>
            <w:instrText xml:space="preserve"> CITATION Kul18 \l 1033 </w:instrText>
          </w:r>
          <w:r>
            <w:rPr>
              <w:sz w:val="24"/>
              <w:szCs w:val="24"/>
            </w:rPr>
            <w:fldChar w:fldCharType="separate"/>
          </w:r>
          <w:r w:rsidR="00582B03" w:rsidRPr="00582B03">
            <w:rPr>
              <w:noProof/>
              <w:sz w:val="24"/>
              <w:szCs w:val="24"/>
              <w:lang w:val="en-US"/>
            </w:rPr>
            <w:t>(Surgeon, 2018)</w:t>
          </w:r>
          <w:r>
            <w:rPr>
              <w:sz w:val="24"/>
              <w:szCs w:val="24"/>
            </w:rPr>
            <w:fldChar w:fldCharType="end"/>
          </w:r>
        </w:sdtContent>
      </w:sdt>
    </w:p>
    <w:p w14:paraId="552B13CD" w14:textId="43DB9D11" w:rsidR="00AD46A0" w:rsidRDefault="00AD46A0" w:rsidP="00161915">
      <w:pPr>
        <w:spacing w:line="360" w:lineRule="auto"/>
        <w:rPr>
          <w:sz w:val="24"/>
          <w:szCs w:val="24"/>
        </w:rPr>
      </w:pPr>
      <w:r>
        <w:rPr>
          <w:sz w:val="24"/>
          <w:szCs w:val="24"/>
        </w:rPr>
        <w:t xml:space="preserve">We can see from the results of the slump test the increase in plastic aggregate (%) to the sample there is an increase in </w:t>
      </w:r>
      <w:r w:rsidR="00C97FE8">
        <w:rPr>
          <w:sz w:val="24"/>
          <w:szCs w:val="24"/>
        </w:rPr>
        <w:t xml:space="preserve">workability (slump mm) </w:t>
      </w:r>
      <w:r w:rsidR="003D6E28">
        <w:rPr>
          <w:sz w:val="24"/>
          <w:szCs w:val="24"/>
        </w:rPr>
        <w:t>this is explained due to the plastic having low or no absorption of water resulting in the material lacking adherence.</w:t>
      </w:r>
      <w:r>
        <w:rPr>
          <w:sz w:val="24"/>
          <w:szCs w:val="24"/>
        </w:rPr>
        <w:t xml:space="preserve"> </w:t>
      </w:r>
    </w:p>
    <w:p w14:paraId="2F68EA25" w14:textId="77777777" w:rsidR="006E7171" w:rsidRDefault="006E7171" w:rsidP="00161915">
      <w:pPr>
        <w:spacing w:line="360" w:lineRule="auto"/>
        <w:rPr>
          <w:sz w:val="24"/>
          <w:szCs w:val="24"/>
        </w:rPr>
      </w:pPr>
    </w:p>
    <w:p w14:paraId="7CD5FFF1" w14:textId="77777777" w:rsidR="00460944" w:rsidRDefault="00460944" w:rsidP="00161915">
      <w:pPr>
        <w:spacing w:line="360" w:lineRule="auto"/>
        <w:rPr>
          <w:sz w:val="24"/>
          <w:szCs w:val="24"/>
        </w:rPr>
      </w:pPr>
    </w:p>
    <w:p w14:paraId="1D54D778" w14:textId="07A98285" w:rsidR="00606365" w:rsidRDefault="00606365" w:rsidP="00606365">
      <w:pPr>
        <w:pStyle w:val="ListParagraph"/>
        <w:numPr>
          <w:ilvl w:val="0"/>
          <w:numId w:val="4"/>
        </w:numPr>
        <w:spacing w:line="360" w:lineRule="auto"/>
        <w:rPr>
          <w:sz w:val="24"/>
          <w:szCs w:val="24"/>
        </w:rPr>
      </w:pPr>
      <w:r>
        <w:rPr>
          <w:sz w:val="24"/>
          <w:szCs w:val="24"/>
        </w:rPr>
        <w:t>Weight</w:t>
      </w:r>
      <w:r w:rsidR="00670A6A">
        <w:rPr>
          <w:sz w:val="24"/>
          <w:szCs w:val="24"/>
        </w:rPr>
        <w:t>/Density</w:t>
      </w:r>
      <w:r>
        <w:rPr>
          <w:sz w:val="24"/>
          <w:szCs w:val="24"/>
        </w:rPr>
        <w:t>:</w:t>
      </w:r>
    </w:p>
    <w:p w14:paraId="4AFF4CA8" w14:textId="1913E1F6" w:rsidR="00606365" w:rsidRPr="00606365" w:rsidRDefault="00606365" w:rsidP="00606365">
      <w:pPr>
        <w:spacing w:line="360" w:lineRule="auto"/>
        <w:rPr>
          <w:sz w:val="24"/>
          <w:szCs w:val="24"/>
        </w:rPr>
      </w:pPr>
      <w:r w:rsidRPr="00606365">
        <w:rPr>
          <w:sz w:val="24"/>
          <w:szCs w:val="24"/>
        </w:rPr>
        <w:drawing>
          <wp:inline distT="0" distB="0" distL="0" distR="0" wp14:anchorId="2AD0666C" wp14:editId="5D3B34DF">
            <wp:extent cx="5731510" cy="2119630"/>
            <wp:effectExtent l="0" t="0" r="2540" b="0"/>
            <wp:docPr id="715417592"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417592" name="Picture 1" descr="A screenshot of a graph&#10;&#10;Description automatically generated"/>
                    <pic:cNvPicPr/>
                  </pic:nvPicPr>
                  <pic:blipFill>
                    <a:blip r:embed="rId11"/>
                    <a:stretch>
                      <a:fillRect/>
                    </a:stretch>
                  </pic:blipFill>
                  <pic:spPr>
                    <a:xfrm>
                      <a:off x="0" y="0"/>
                      <a:ext cx="5731510" cy="2119630"/>
                    </a:xfrm>
                    <a:prstGeom prst="rect">
                      <a:avLst/>
                    </a:prstGeom>
                  </pic:spPr>
                </pic:pic>
              </a:graphicData>
            </a:graphic>
          </wp:inline>
        </w:drawing>
      </w:r>
    </w:p>
    <w:p w14:paraId="0F2A76E7" w14:textId="47431D9B" w:rsidR="00606365" w:rsidRDefault="006F5BD4" w:rsidP="00161915">
      <w:pPr>
        <w:spacing w:line="360" w:lineRule="auto"/>
        <w:rPr>
          <w:sz w:val="24"/>
          <w:szCs w:val="24"/>
        </w:rPr>
      </w:pPr>
      <w:sdt>
        <w:sdtPr>
          <w:rPr>
            <w:sz w:val="24"/>
            <w:szCs w:val="24"/>
          </w:rPr>
          <w:id w:val="777994271"/>
          <w:citation/>
        </w:sdtPr>
        <w:sdtContent>
          <w:r>
            <w:rPr>
              <w:sz w:val="24"/>
              <w:szCs w:val="24"/>
            </w:rPr>
            <w:fldChar w:fldCharType="begin"/>
          </w:r>
          <w:r>
            <w:rPr>
              <w:sz w:val="24"/>
              <w:szCs w:val="24"/>
              <w:lang w:val="en-US"/>
            </w:rPr>
            <w:instrText xml:space="preserve"> CITATION Kul18 \l 1033 </w:instrText>
          </w:r>
          <w:r>
            <w:rPr>
              <w:sz w:val="24"/>
              <w:szCs w:val="24"/>
            </w:rPr>
            <w:fldChar w:fldCharType="separate"/>
          </w:r>
          <w:r w:rsidR="00582B03" w:rsidRPr="00582B03">
            <w:rPr>
              <w:noProof/>
              <w:sz w:val="24"/>
              <w:szCs w:val="24"/>
              <w:lang w:val="en-US"/>
            </w:rPr>
            <w:t>(Surgeon, 2018)</w:t>
          </w:r>
          <w:r>
            <w:rPr>
              <w:sz w:val="24"/>
              <w:szCs w:val="24"/>
            </w:rPr>
            <w:fldChar w:fldCharType="end"/>
          </w:r>
        </w:sdtContent>
      </w:sdt>
      <w:r w:rsidR="00080A5B" w:rsidRPr="00080A5B">
        <w:rPr>
          <w:sz w:val="24"/>
          <w:szCs w:val="24"/>
        </w:rPr>
        <w:drawing>
          <wp:anchor distT="0" distB="0" distL="114300" distR="114300" simplePos="0" relativeHeight="251661312" behindDoc="1" locked="0" layoutInCell="1" allowOverlap="1" wp14:anchorId="6D6DC798" wp14:editId="135D9F79">
            <wp:simplePos x="0" y="0"/>
            <wp:positionH relativeFrom="column">
              <wp:posOffset>0</wp:posOffset>
            </wp:positionH>
            <wp:positionV relativeFrom="paragraph">
              <wp:posOffset>-4808</wp:posOffset>
            </wp:positionV>
            <wp:extent cx="5731510" cy="3319780"/>
            <wp:effectExtent l="0" t="0" r="2540" b="0"/>
            <wp:wrapTight wrapText="bothSides">
              <wp:wrapPolygon edited="0">
                <wp:start x="0" y="0"/>
                <wp:lineTo x="0" y="21443"/>
                <wp:lineTo x="21538" y="21443"/>
                <wp:lineTo x="21538" y="0"/>
                <wp:lineTo x="0" y="0"/>
              </wp:wrapPolygon>
            </wp:wrapTight>
            <wp:docPr id="1673799399" name="Picture 1" descr="A graph of a graph showing the difference between plastic replacement and average den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99399" name="Picture 1" descr="A graph of a graph showing the difference between plastic replacement and average densit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319780"/>
                    </a:xfrm>
                    <a:prstGeom prst="rect">
                      <a:avLst/>
                    </a:prstGeom>
                  </pic:spPr>
                </pic:pic>
              </a:graphicData>
            </a:graphic>
          </wp:anchor>
        </w:drawing>
      </w:r>
    </w:p>
    <w:p w14:paraId="09E3A084" w14:textId="77777777" w:rsidR="003A2E1A" w:rsidRDefault="003A2E1A" w:rsidP="003A2E1A">
      <w:pPr>
        <w:spacing w:line="360" w:lineRule="auto"/>
        <w:rPr>
          <w:sz w:val="24"/>
          <w:szCs w:val="24"/>
        </w:rPr>
      </w:pPr>
      <w:r w:rsidRPr="003A2E1A">
        <w:rPr>
          <w:sz w:val="24"/>
          <w:szCs w:val="24"/>
        </w:rPr>
        <w:t>Plotting the densities of concrete cubes against the various percentage changes typically reveals a tendency towards density decrease as the percentage replacement of plastic increases. This is because the density of the plastic employed is lower than that of the aggregates of natural stone. Therefore, a cube's density decreases as its percentage of plastic increases.</w:t>
      </w:r>
    </w:p>
    <w:p w14:paraId="0DEE4514" w14:textId="77777777" w:rsidR="009B03F9" w:rsidRDefault="009B03F9" w:rsidP="003A2E1A">
      <w:pPr>
        <w:spacing w:line="360" w:lineRule="auto"/>
        <w:rPr>
          <w:sz w:val="24"/>
          <w:szCs w:val="24"/>
        </w:rPr>
      </w:pPr>
    </w:p>
    <w:p w14:paraId="6DFCF6C5" w14:textId="77777777" w:rsidR="00740D49" w:rsidRDefault="00740D49" w:rsidP="003A2E1A">
      <w:pPr>
        <w:spacing w:line="360" w:lineRule="auto"/>
        <w:rPr>
          <w:sz w:val="24"/>
          <w:szCs w:val="24"/>
        </w:rPr>
      </w:pPr>
    </w:p>
    <w:p w14:paraId="19901337" w14:textId="0A98AECB" w:rsidR="009B03F9" w:rsidRPr="003D19D4" w:rsidRDefault="003D19D4" w:rsidP="003D19D4">
      <w:pPr>
        <w:pStyle w:val="ListParagraph"/>
        <w:numPr>
          <w:ilvl w:val="0"/>
          <w:numId w:val="4"/>
        </w:numPr>
        <w:spacing w:line="360" w:lineRule="auto"/>
        <w:rPr>
          <w:sz w:val="24"/>
          <w:szCs w:val="24"/>
        </w:rPr>
      </w:pPr>
      <w:r>
        <w:rPr>
          <w:sz w:val="24"/>
          <w:szCs w:val="24"/>
        </w:rPr>
        <w:t>Compressive strength test:</w:t>
      </w:r>
    </w:p>
    <w:p w14:paraId="2A669506" w14:textId="5EB606A0" w:rsidR="009B03F9" w:rsidRPr="003A2E1A" w:rsidRDefault="006F5BD4" w:rsidP="003A2E1A">
      <w:pPr>
        <w:spacing w:line="360" w:lineRule="auto"/>
        <w:rPr>
          <w:sz w:val="24"/>
          <w:szCs w:val="24"/>
        </w:rPr>
      </w:pPr>
      <w:sdt>
        <w:sdtPr>
          <w:rPr>
            <w:sz w:val="24"/>
            <w:szCs w:val="24"/>
          </w:rPr>
          <w:id w:val="993764760"/>
          <w:citation/>
        </w:sdtPr>
        <w:sdtContent>
          <w:r>
            <w:rPr>
              <w:sz w:val="24"/>
              <w:szCs w:val="24"/>
            </w:rPr>
            <w:fldChar w:fldCharType="begin"/>
          </w:r>
          <w:r>
            <w:rPr>
              <w:sz w:val="24"/>
              <w:szCs w:val="24"/>
              <w:lang w:val="en-US"/>
            </w:rPr>
            <w:instrText xml:space="preserve"> CITATION Kul18 \l 1033 </w:instrText>
          </w:r>
          <w:r>
            <w:rPr>
              <w:sz w:val="24"/>
              <w:szCs w:val="24"/>
            </w:rPr>
            <w:fldChar w:fldCharType="separate"/>
          </w:r>
          <w:r w:rsidR="00582B03" w:rsidRPr="00582B03">
            <w:rPr>
              <w:noProof/>
              <w:sz w:val="24"/>
              <w:szCs w:val="24"/>
              <w:lang w:val="en-US"/>
            </w:rPr>
            <w:t>(Surgeon, 2018)</w:t>
          </w:r>
          <w:r>
            <w:rPr>
              <w:sz w:val="24"/>
              <w:szCs w:val="24"/>
            </w:rPr>
            <w:fldChar w:fldCharType="end"/>
          </w:r>
        </w:sdtContent>
      </w:sdt>
      <w:r w:rsidR="003D19D4" w:rsidRPr="003D19D4">
        <w:rPr>
          <w:sz w:val="24"/>
          <w:szCs w:val="24"/>
        </w:rPr>
        <w:drawing>
          <wp:anchor distT="0" distB="0" distL="114300" distR="114300" simplePos="0" relativeHeight="251662336" behindDoc="1" locked="0" layoutInCell="1" allowOverlap="1" wp14:anchorId="05B6227C" wp14:editId="0739D704">
            <wp:simplePos x="0" y="0"/>
            <wp:positionH relativeFrom="column">
              <wp:posOffset>0</wp:posOffset>
            </wp:positionH>
            <wp:positionV relativeFrom="paragraph">
              <wp:posOffset>635</wp:posOffset>
            </wp:positionV>
            <wp:extent cx="5731510" cy="3427095"/>
            <wp:effectExtent l="0" t="0" r="2540" b="1905"/>
            <wp:wrapTight wrapText="bothSides">
              <wp:wrapPolygon edited="0">
                <wp:start x="0" y="0"/>
                <wp:lineTo x="0" y="21492"/>
                <wp:lineTo x="21538" y="21492"/>
                <wp:lineTo x="21538" y="0"/>
                <wp:lineTo x="0" y="0"/>
              </wp:wrapPolygon>
            </wp:wrapTight>
            <wp:docPr id="1231254569" name="Picture 1" descr="A graph of different colo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54569" name="Picture 1" descr="A graph of different colors and line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427095"/>
                    </a:xfrm>
                    <a:prstGeom prst="rect">
                      <a:avLst/>
                    </a:prstGeom>
                  </pic:spPr>
                </pic:pic>
              </a:graphicData>
            </a:graphic>
          </wp:anchor>
        </w:drawing>
      </w:r>
    </w:p>
    <w:p w14:paraId="414B1C6D" w14:textId="77777777" w:rsidR="00FD13B3" w:rsidRPr="00FD13B3" w:rsidRDefault="00FD13B3" w:rsidP="00FD13B3">
      <w:pPr>
        <w:spacing w:line="360" w:lineRule="auto"/>
        <w:rPr>
          <w:sz w:val="24"/>
          <w:szCs w:val="24"/>
        </w:rPr>
      </w:pPr>
      <w:r w:rsidRPr="00FD13B3">
        <w:rPr>
          <w:sz w:val="24"/>
          <w:szCs w:val="24"/>
        </w:rPr>
        <w:t>Plotting trends of compressive strength variation with plastic replacement revealed that, generally speaking, compressive strength decreased as the fraction of plastic in each cube increased.</w:t>
      </w:r>
      <w:r>
        <w:rPr>
          <w:sz w:val="24"/>
          <w:szCs w:val="24"/>
        </w:rPr>
        <w:t xml:space="preserve"> </w:t>
      </w:r>
      <w:r w:rsidRPr="00FD13B3">
        <w:rPr>
          <w:sz w:val="24"/>
          <w:szCs w:val="24"/>
        </w:rPr>
        <w:t>Plotting trends of compressive strength variation with plastic replacement revealed that, generally speaking, compressive strength decreased as the fraction of plastic in each cube increased.</w:t>
      </w:r>
    </w:p>
    <w:p w14:paraId="784ABE70" w14:textId="43C865ED" w:rsidR="00FC409E" w:rsidRPr="00FC409E" w:rsidRDefault="00FC409E" w:rsidP="00FC409E">
      <w:pPr>
        <w:spacing w:line="360" w:lineRule="auto"/>
        <w:rPr>
          <w:sz w:val="24"/>
          <w:szCs w:val="24"/>
        </w:rPr>
      </w:pPr>
      <w:r w:rsidRPr="00FC409E">
        <w:rPr>
          <w:sz w:val="24"/>
          <w:szCs w:val="24"/>
        </w:rPr>
        <w:t>Nevertheless, it was also shown that the trend first declines between 0 and 25% before dipping somewhat rises and then progressively falls for each of the three samples. This is explained by the fact that concrete cubes tested after seven days typically exhibit an odd and unpredictable behaviour in strength, hence it is impossible to use them to infer how plastic affects compressive strength.</w:t>
      </w:r>
    </w:p>
    <w:p w14:paraId="5145DE48" w14:textId="798E6AF2" w:rsidR="00FD13B3" w:rsidRPr="00FD13B3" w:rsidRDefault="00FD13B3" w:rsidP="00FD13B3">
      <w:pPr>
        <w:spacing w:line="360" w:lineRule="auto"/>
        <w:rPr>
          <w:sz w:val="24"/>
          <w:szCs w:val="24"/>
        </w:rPr>
      </w:pPr>
    </w:p>
    <w:p w14:paraId="3AEC1E65" w14:textId="77777777" w:rsidR="00080A5B" w:rsidRDefault="00080A5B" w:rsidP="00161915">
      <w:pPr>
        <w:spacing w:line="360" w:lineRule="auto"/>
        <w:rPr>
          <w:sz w:val="24"/>
          <w:szCs w:val="24"/>
        </w:rPr>
      </w:pPr>
    </w:p>
    <w:p w14:paraId="18871F66" w14:textId="77777777" w:rsidR="00456C7B" w:rsidRDefault="00456C7B" w:rsidP="00161915">
      <w:pPr>
        <w:spacing w:line="360" w:lineRule="auto"/>
        <w:rPr>
          <w:sz w:val="24"/>
          <w:szCs w:val="24"/>
        </w:rPr>
      </w:pPr>
    </w:p>
    <w:p w14:paraId="4E1FB603" w14:textId="77777777" w:rsidR="00456C7B" w:rsidRPr="00116FD5" w:rsidRDefault="00456C7B" w:rsidP="00161915">
      <w:pPr>
        <w:spacing w:line="360" w:lineRule="auto"/>
        <w:rPr>
          <w:sz w:val="24"/>
          <w:szCs w:val="24"/>
        </w:rPr>
      </w:pPr>
    </w:p>
    <w:p w14:paraId="1F13AEBF" w14:textId="11775BFE" w:rsidR="00161915" w:rsidRPr="008F0F18" w:rsidRDefault="00161915" w:rsidP="008F0F18">
      <w:pPr>
        <w:pStyle w:val="ListParagraph"/>
        <w:numPr>
          <w:ilvl w:val="1"/>
          <w:numId w:val="3"/>
        </w:numPr>
        <w:spacing w:line="360" w:lineRule="auto"/>
        <w:rPr>
          <w:b/>
          <w:bCs/>
          <w:sz w:val="24"/>
          <w:szCs w:val="24"/>
          <w:u w:val="single"/>
          <w:lang w:val="en-US"/>
        </w:rPr>
      </w:pPr>
      <w:r w:rsidRPr="008F0F18">
        <w:rPr>
          <w:b/>
          <w:bCs/>
          <w:sz w:val="24"/>
          <w:szCs w:val="24"/>
          <w:u w:val="single"/>
          <w:lang w:val="en-US"/>
        </w:rPr>
        <w:t xml:space="preserve">As reinforcement material in mortars- </w:t>
      </w:r>
    </w:p>
    <w:p w14:paraId="726A755F" w14:textId="72B900A3" w:rsidR="000D076A" w:rsidRDefault="00C3348E" w:rsidP="00161915">
      <w:pPr>
        <w:spacing w:line="360" w:lineRule="auto"/>
        <w:rPr>
          <w:sz w:val="24"/>
          <w:szCs w:val="24"/>
          <w:lang w:val="en-US"/>
        </w:rPr>
      </w:pPr>
      <w:r>
        <w:rPr>
          <w:sz w:val="24"/>
          <w:szCs w:val="24"/>
          <w:lang w:val="en-US"/>
        </w:rPr>
        <w:t>A case study I will be using to derive information from-</w:t>
      </w:r>
    </w:p>
    <w:p w14:paraId="2B80F1F0" w14:textId="59F015B3" w:rsidR="00C3348E" w:rsidRDefault="00012BC5" w:rsidP="00161915">
      <w:pPr>
        <w:spacing w:line="360" w:lineRule="auto"/>
        <w:rPr>
          <w:b/>
          <w:bCs/>
          <w:sz w:val="24"/>
          <w:szCs w:val="24"/>
        </w:rPr>
      </w:pPr>
      <w:r>
        <w:rPr>
          <w:b/>
          <w:bCs/>
          <w:sz w:val="24"/>
          <w:szCs w:val="24"/>
        </w:rPr>
        <w:t>‘</w:t>
      </w:r>
      <w:r w:rsidR="00C3348E" w:rsidRPr="00C3348E">
        <w:rPr>
          <w:b/>
          <w:bCs/>
          <w:sz w:val="24"/>
          <w:szCs w:val="24"/>
        </w:rPr>
        <w:t xml:space="preserve">Abdulaziz </w:t>
      </w:r>
      <w:proofErr w:type="spellStart"/>
      <w:r w:rsidR="00C3348E" w:rsidRPr="00C3348E">
        <w:rPr>
          <w:b/>
          <w:bCs/>
          <w:sz w:val="24"/>
          <w:szCs w:val="24"/>
        </w:rPr>
        <w:t>Alsaif</w:t>
      </w:r>
      <w:proofErr w:type="spellEnd"/>
      <w:r w:rsidR="00C3348E" w:rsidRPr="00C3348E">
        <w:rPr>
          <w:b/>
          <w:bCs/>
          <w:sz w:val="24"/>
          <w:szCs w:val="24"/>
        </w:rPr>
        <w:t xml:space="preserve"> and </w:t>
      </w:r>
      <w:r w:rsidR="00C3348E" w:rsidRPr="00C3348E">
        <w:rPr>
          <w:b/>
          <w:bCs/>
          <w:sz w:val="24"/>
          <w:szCs w:val="24"/>
        </w:rPr>
        <w:t xml:space="preserve">Mohammad </w:t>
      </w:r>
      <w:proofErr w:type="spellStart"/>
      <w:r w:rsidR="00C3348E" w:rsidRPr="00C3348E">
        <w:rPr>
          <w:b/>
          <w:bCs/>
          <w:sz w:val="24"/>
          <w:szCs w:val="24"/>
        </w:rPr>
        <w:t>Alshannag</w:t>
      </w:r>
      <w:proofErr w:type="spellEnd"/>
      <w:r w:rsidR="00C3348E" w:rsidRPr="00C3348E">
        <w:rPr>
          <w:b/>
          <w:bCs/>
          <w:sz w:val="24"/>
          <w:szCs w:val="24"/>
        </w:rPr>
        <w:t xml:space="preserve">- </w:t>
      </w:r>
      <w:r w:rsidR="00C3348E" w:rsidRPr="00C3348E">
        <w:rPr>
          <w:b/>
          <w:bCs/>
          <w:sz w:val="24"/>
          <w:szCs w:val="24"/>
        </w:rPr>
        <w:t xml:space="preserve">Flexural </w:t>
      </w:r>
      <w:proofErr w:type="spellStart"/>
      <w:r w:rsidR="00C3348E" w:rsidRPr="00C3348E">
        <w:rPr>
          <w:b/>
          <w:bCs/>
          <w:sz w:val="24"/>
          <w:szCs w:val="24"/>
        </w:rPr>
        <w:t>Behavior</w:t>
      </w:r>
      <w:proofErr w:type="spellEnd"/>
      <w:r w:rsidR="00C3348E" w:rsidRPr="00C3348E">
        <w:rPr>
          <w:b/>
          <w:bCs/>
          <w:sz w:val="24"/>
          <w:szCs w:val="24"/>
        </w:rPr>
        <w:t xml:space="preserve"> of Portland Cement Mortars Reinforced with Hybrid Blends of Recycled Waste Fibers</w:t>
      </w:r>
      <w:r w:rsidR="00C3348E" w:rsidRPr="00C3348E">
        <w:rPr>
          <w:b/>
          <w:bCs/>
          <w:sz w:val="24"/>
          <w:szCs w:val="24"/>
        </w:rPr>
        <w:t>.</w:t>
      </w:r>
      <w:r>
        <w:rPr>
          <w:b/>
          <w:bCs/>
          <w:sz w:val="24"/>
          <w:szCs w:val="24"/>
        </w:rPr>
        <w:t>’</w:t>
      </w:r>
      <w:sdt>
        <w:sdtPr>
          <w:rPr>
            <w:b/>
            <w:bCs/>
            <w:sz w:val="24"/>
            <w:szCs w:val="24"/>
          </w:rPr>
          <w:id w:val="2056962338"/>
          <w:citation/>
        </w:sdtPr>
        <w:sdtContent>
          <w:r w:rsidR="00DE1F25">
            <w:rPr>
              <w:b/>
              <w:bCs/>
              <w:sz w:val="24"/>
              <w:szCs w:val="24"/>
            </w:rPr>
            <w:fldChar w:fldCharType="begin"/>
          </w:r>
          <w:r w:rsidR="00DE1F25">
            <w:rPr>
              <w:b/>
              <w:bCs/>
              <w:sz w:val="24"/>
              <w:szCs w:val="24"/>
              <w:lang w:val="en-US"/>
            </w:rPr>
            <w:instrText xml:space="preserve"> CITATION Abd22 \l 1033 </w:instrText>
          </w:r>
          <w:r w:rsidR="00DE1F25">
            <w:rPr>
              <w:b/>
              <w:bCs/>
              <w:sz w:val="24"/>
              <w:szCs w:val="24"/>
            </w:rPr>
            <w:fldChar w:fldCharType="separate"/>
          </w:r>
          <w:r w:rsidR="00582B03">
            <w:rPr>
              <w:b/>
              <w:bCs/>
              <w:noProof/>
              <w:sz w:val="24"/>
              <w:szCs w:val="24"/>
              <w:lang w:val="en-US"/>
            </w:rPr>
            <w:t xml:space="preserve"> </w:t>
          </w:r>
          <w:r w:rsidR="00582B03" w:rsidRPr="00582B03">
            <w:rPr>
              <w:noProof/>
              <w:sz w:val="24"/>
              <w:szCs w:val="24"/>
              <w:lang w:val="en-US"/>
            </w:rPr>
            <w:t>(Alsaif &amp; Alshannag, 2022)</w:t>
          </w:r>
          <w:r w:rsidR="00DE1F25">
            <w:rPr>
              <w:b/>
              <w:bCs/>
              <w:sz w:val="24"/>
              <w:szCs w:val="24"/>
            </w:rPr>
            <w:fldChar w:fldCharType="end"/>
          </w:r>
        </w:sdtContent>
      </w:sdt>
    </w:p>
    <w:p w14:paraId="492C6FC2" w14:textId="77777777" w:rsidR="00930238" w:rsidRDefault="00930238" w:rsidP="00930238">
      <w:pPr>
        <w:spacing w:line="360" w:lineRule="auto"/>
        <w:rPr>
          <w:sz w:val="24"/>
          <w:szCs w:val="24"/>
        </w:rPr>
      </w:pPr>
      <w:r w:rsidRPr="00930238">
        <w:rPr>
          <w:sz w:val="24"/>
          <w:szCs w:val="24"/>
        </w:rPr>
        <w:t>The flexural performance of Portland cement mortars reinforced with recycled fibres was assessed in laboratory experiments. The goal was to improve the flexural behaviour and ductility of cement-based composites by determining the optimal combination of unsorted recycled post-consumer tire steel fibres (RTSF) and recycled plastic fibres (RPF).</w:t>
      </w:r>
    </w:p>
    <w:p w14:paraId="0C04F199" w14:textId="62BE8409" w:rsidR="0035608C" w:rsidRPr="00930238" w:rsidRDefault="0035608C" w:rsidP="00930238">
      <w:pPr>
        <w:spacing w:line="360" w:lineRule="auto"/>
        <w:rPr>
          <w:sz w:val="24"/>
          <w:szCs w:val="24"/>
        </w:rPr>
      </w:pPr>
      <w:sdt>
        <w:sdtPr>
          <w:rPr>
            <w:sz w:val="24"/>
            <w:szCs w:val="24"/>
          </w:rPr>
          <w:id w:val="-1247642474"/>
          <w:citation/>
        </w:sdtPr>
        <w:sdtContent>
          <w:r>
            <w:rPr>
              <w:sz w:val="24"/>
              <w:szCs w:val="24"/>
            </w:rPr>
            <w:fldChar w:fldCharType="begin"/>
          </w:r>
          <w:r>
            <w:rPr>
              <w:sz w:val="24"/>
              <w:szCs w:val="24"/>
              <w:lang w:val="en-US"/>
            </w:rPr>
            <w:instrText xml:space="preserve"> CITATION Abd22 \l 1033 </w:instrText>
          </w:r>
          <w:r>
            <w:rPr>
              <w:sz w:val="24"/>
              <w:szCs w:val="24"/>
            </w:rPr>
            <w:fldChar w:fldCharType="separate"/>
          </w:r>
          <w:r w:rsidR="00582B03" w:rsidRPr="00582B03">
            <w:rPr>
              <w:noProof/>
              <w:sz w:val="24"/>
              <w:szCs w:val="24"/>
              <w:lang w:val="en-US"/>
            </w:rPr>
            <w:t>(Alsaif &amp; Alshannag, 2022)</w:t>
          </w:r>
          <w:r>
            <w:rPr>
              <w:sz w:val="24"/>
              <w:szCs w:val="24"/>
            </w:rPr>
            <w:fldChar w:fldCharType="end"/>
          </w:r>
        </w:sdtContent>
      </w:sdt>
      <w:r w:rsidRPr="0035608C">
        <w:rPr>
          <w:sz w:val="24"/>
          <w:szCs w:val="24"/>
        </w:rPr>
        <w:drawing>
          <wp:anchor distT="0" distB="0" distL="114300" distR="114300" simplePos="0" relativeHeight="251663360" behindDoc="1" locked="0" layoutInCell="1" allowOverlap="1" wp14:anchorId="3117829E" wp14:editId="663A6D27">
            <wp:simplePos x="0" y="0"/>
            <wp:positionH relativeFrom="column">
              <wp:posOffset>0</wp:posOffset>
            </wp:positionH>
            <wp:positionV relativeFrom="paragraph">
              <wp:posOffset>-454</wp:posOffset>
            </wp:positionV>
            <wp:extent cx="5731510" cy="2024380"/>
            <wp:effectExtent l="0" t="0" r="2540" b="0"/>
            <wp:wrapTight wrapText="bothSides">
              <wp:wrapPolygon edited="0">
                <wp:start x="0" y="0"/>
                <wp:lineTo x="0" y="21343"/>
                <wp:lineTo x="21538" y="21343"/>
                <wp:lineTo x="21538" y="0"/>
                <wp:lineTo x="0" y="0"/>
              </wp:wrapPolygon>
            </wp:wrapTight>
            <wp:docPr id="189649701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97013"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024380"/>
                    </a:xfrm>
                    <a:prstGeom prst="rect">
                      <a:avLst/>
                    </a:prstGeom>
                  </pic:spPr>
                </pic:pic>
              </a:graphicData>
            </a:graphic>
          </wp:anchor>
        </w:drawing>
      </w:r>
    </w:p>
    <w:p w14:paraId="20F68298" w14:textId="1FC77D27" w:rsidR="009F3C8E" w:rsidRDefault="009F3C8E" w:rsidP="009F3C8E">
      <w:pPr>
        <w:spacing w:line="360" w:lineRule="auto"/>
        <w:rPr>
          <w:sz w:val="24"/>
          <w:szCs w:val="24"/>
        </w:rPr>
      </w:pPr>
      <w:r w:rsidRPr="009F3C8E">
        <w:rPr>
          <w:sz w:val="24"/>
          <w:szCs w:val="24"/>
        </w:rPr>
        <w:t>A vibrating table was used to compact the prism and cube specimens after they had been cast in two layers. Every specimen was kept in the lab setting for twenty-four hours after being coated with damp hessian. After being released from the</w:t>
      </w:r>
      <w:r>
        <w:rPr>
          <w:sz w:val="24"/>
          <w:szCs w:val="24"/>
        </w:rPr>
        <w:t xml:space="preserve"> mould</w:t>
      </w:r>
      <w:r w:rsidRPr="009F3C8E">
        <w:rPr>
          <w:sz w:val="24"/>
          <w:szCs w:val="24"/>
        </w:rPr>
        <w:t>, they underwent a 28-day water cure before being ready for testing.</w:t>
      </w:r>
    </w:p>
    <w:p w14:paraId="4D1D7F46" w14:textId="6322E1DE" w:rsidR="00DE1F25" w:rsidRDefault="00881F0E" w:rsidP="009F3C8E">
      <w:pPr>
        <w:spacing w:line="360" w:lineRule="auto"/>
        <w:rPr>
          <w:sz w:val="24"/>
          <w:szCs w:val="24"/>
        </w:rPr>
      </w:pPr>
      <w:r>
        <w:rPr>
          <w:sz w:val="24"/>
          <w:szCs w:val="24"/>
        </w:rPr>
        <w:t xml:space="preserve">The tests carried out on the samples were; </w:t>
      </w:r>
      <w:r w:rsidRPr="00881F0E">
        <w:rPr>
          <w:sz w:val="24"/>
          <w:szCs w:val="24"/>
        </w:rPr>
        <w:t>flow of fresh mortar, compressive strength, flexural strength, and flexural toughness.</w:t>
      </w:r>
    </w:p>
    <w:p w14:paraId="798336C8" w14:textId="77777777" w:rsidR="00881F0E" w:rsidRDefault="00881F0E" w:rsidP="009F3C8E">
      <w:pPr>
        <w:spacing w:line="360" w:lineRule="auto"/>
        <w:rPr>
          <w:sz w:val="24"/>
          <w:szCs w:val="24"/>
        </w:rPr>
      </w:pPr>
    </w:p>
    <w:p w14:paraId="67CE7216" w14:textId="77777777" w:rsidR="00881F0E" w:rsidRDefault="00881F0E" w:rsidP="009F3C8E">
      <w:pPr>
        <w:spacing w:line="360" w:lineRule="auto"/>
        <w:rPr>
          <w:sz w:val="24"/>
          <w:szCs w:val="24"/>
        </w:rPr>
      </w:pPr>
    </w:p>
    <w:p w14:paraId="2F4F6B44" w14:textId="337D7509" w:rsidR="00881F0E" w:rsidRDefault="00881F0E" w:rsidP="009F3C8E">
      <w:pPr>
        <w:spacing w:line="360" w:lineRule="auto"/>
        <w:rPr>
          <w:sz w:val="24"/>
          <w:szCs w:val="24"/>
        </w:rPr>
      </w:pPr>
    </w:p>
    <w:p w14:paraId="6D62933E" w14:textId="77777777" w:rsidR="00740D49" w:rsidRPr="009F3C8E" w:rsidRDefault="00740D49" w:rsidP="009F3C8E">
      <w:pPr>
        <w:spacing w:line="360" w:lineRule="auto"/>
        <w:rPr>
          <w:sz w:val="24"/>
          <w:szCs w:val="24"/>
        </w:rPr>
      </w:pPr>
    </w:p>
    <w:p w14:paraId="3B270D63" w14:textId="3984CF3C" w:rsidR="00930238" w:rsidRPr="00881F0E" w:rsidRDefault="00881F0E" w:rsidP="00881F0E">
      <w:pPr>
        <w:pStyle w:val="ListParagraph"/>
        <w:numPr>
          <w:ilvl w:val="0"/>
          <w:numId w:val="4"/>
        </w:numPr>
        <w:spacing w:line="360" w:lineRule="auto"/>
        <w:rPr>
          <w:sz w:val="24"/>
          <w:szCs w:val="24"/>
        </w:rPr>
      </w:pPr>
      <w:r w:rsidRPr="00881F0E">
        <w:rPr>
          <w:sz w:val="24"/>
          <w:szCs w:val="24"/>
        </w:rPr>
        <w:t>Flow test:</w:t>
      </w:r>
    </w:p>
    <w:p w14:paraId="79A9D2ED" w14:textId="370F1248" w:rsidR="00881F0E" w:rsidRDefault="00881F0E" w:rsidP="00161915">
      <w:pPr>
        <w:spacing w:line="360" w:lineRule="auto"/>
        <w:rPr>
          <w:sz w:val="24"/>
          <w:szCs w:val="24"/>
        </w:rPr>
      </w:pPr>
      <w:r w:rsidRPr="00881F0E">
        <w:rPr>
          <w:sz w:val="24"/>
          <w:szCs w:val="24"/>
        </w:rPr>
        <w:drawing>
          <wp:anchor distT="0" distB="0" distL="114300" distR="114300" simplePos="0" relativeHeight="251664384" behindDoc="1" locked="0" layoutInCell="1" allowOverlap="1" wp14:anchorId="46D14D5B" wp14:editId="04A9B531">
            <wp:simplePos x="0" y="0"/>
            <wp:positionH relativeFrom="page">
              <wp:posOffset>1022985</wp:posOffset>
            </wp:positionH>
            <wp:positionV relativeFrom="paragraph">
              <wp:posOffset>12065</wp:posOffset>
            </wp:positionV>
            <wp:extent cx="4832985" cy="3239135"/>
            <wp:effectExtent l="0" t="0" r="5715" b="0"/>
            <wp:wrapTight wrapText="bothSides">
              <wp:wrapPolygon edited="0">
                <wp:start x="0" y="0"/>
                <wp:lineTo x="0" y="21469"/>
                <wp:lineTo x="21540" y="21469"/>
                <wp:lineTo x="21540" y="0"/>
                <wp:lineTo x="0" y="0"/>
              </wp:wrapPolygon>
            </wp:wrapTight>
            <wp:docPr id="1047736523" name="Picture 1" descr="A graph of different siz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736523" name="Picture 1" descr="A graph of different sizes and numbers&#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832985" cy="3239135"/>
                    </a:xfrm>
                    <a:prstGeom prst="rect">
                      <a:avLst/>
                    </a:prstGeom>
                  </pic:spPr>
                </pic:pic>
              </a:graphicData>
            </a:graphic>
            <wp14:sizeRelH relativeFrom="margin">
              <wp14:pctWidth>0</wp14:pctWidth>
            </wp14:sizeRelH>
            <wp14:sizeRelV relativeFrom="margin">
              <wp14:pctHeight>0</wp14:pctHeight>
            </wp14:sizeRelV>
          </wp:anchor>
        </w:drawing>
      </w:r>
    </w:p>
    <w:p w14:paraId="406E9739" w14:textId="176AA7AD" w:rsidR="00881F0E" w:rsidRDefault="00881F0E" w:rsidP="00161915">
      <w:pPr>
        <w:spacing w:line="360" w:lineRule="auto"/>
        <w:rPr>
          <w:sz w:val="24"/>
          <w:szCs w:val="24"/>
        </w:rPr>
      </w:pPr>
    </w:p>
    <w:p w14:paraId="05E91133" w14:textId="5C74C315" w:rsidR="00881F0E" w:rsidRDefault="00881F0E" w:rsidP="00161915">
      <w:pPr>
        <w:spacing w:line="360" w:lineRule="auto"/>
        <w:rPr>
          <w:sz w:val="24"/>
          <w:szCs w:val="24"/>
        </w:rPr>
      </w:pPr>
    </w:p>
    <w:p w14:paraId="5B3A46F7" w14:textId="27CCEC0A" w:rsidR="00881F0E" w:rsidRDefault="00881F0E" w:rsidP="00161915">
      <w:pPr>
        <w:spacing w:line="360" w:lineRule="auto"/>
        <w:rPr>
          <w:sz w:val="24"/>
          <w:szCs w:val="24"/>
        </w:rPr>
      </w:pPr>
    </w:p>
    <w:p w14:paraId="45099FDD" w14:textId="0CBF9A36" w:rsidR="00881F0E" w:rsidRDefault="00881F0E" w:rsidP="00161915">
      <w:pPr>
        <w:spacing w:line="360" w:lineRule="auto"/>
        <w:rPr>
          <w:sz w:val="24"/>
          <w:szCs w:val="24"/>
        </w:rPr>
      </w:pPr>
    </w:p>
    <w:p w14:paraId="3E77016F" w14:textId="77777777" w:rsidR="00881F0E" w:rsidRDefault="00881F0E" w:rsidP="00161915">
      <w:pPr>
        <w:spacing w:line="360" w:lineRule="auto"/>
        <w:rPr>
          <w:sz w:val="24"/>
          <w:szCs w:val="24"/>
        </w:rPr>
      </w:pPr>
    </w:p>
    <w:p w14:paraId="7B2A3441" w14:textId="31522E9C" w:rsidR="00881F0E" w:rsidRDefault="00881F0E" w:rsidP="00161915">
      <w:pPr>
        <w:spacing w:line="360" w:lineRule="auto"/>
        <w:rPr>
          <w:sz w:val="24"/>
          <w:szCs w:val="24"/>
        </w:rPr>
      </w:pPr>
    </w:p>
    <w:p w14:paraId="7A90A5D8" w14:textId="77777777" w:rsidR="00881F0E" w:rsidRDefault="00881F0E" w:rsidP="00161915">
      <w:pPr>
        <w:spacing w:line="360" w:lineRule="auto"/>
        <w:rPr>
          <w:sz w:val="24"/>
          <w:szCs w:val="24"/>
        </w:rPr>
      </w:pPr>
    </w:p>
    <w:p w14:paraId="53E78E9C" w14:textId="3099A353" w:rsidR="00881F0E" w:rsidRDefault="00881F0E" w:rsidP="00161915">
      <w:pPr>
        <w:spacing w:line="360" w:lineRule="auto"/>
        <w:rPr>
          <w:sz w:val="24"/>
          <w:szCs w:val="24"/>
        </w:rPr>
      </w:pPr>
    </w:p>
    <w:p w14:paraId="226F7663" w14:textId="28AA62CE" w:rsidR="00881F0E" w:rsidRDefault="00881F0E" w:rsidP="00161915">
      <w:pPr>
        <w:spacing w:line="360" w:lineRule="auto"/>
        <w:rPr>
          <w:sz w:val="24"/>
          <w:szCs w:val="24"/>
        </w:rPr>
      </w:pPr>
      <w:sdt>
        <w:sdtPr>
          <w:rPr>
            <w:sz w:val="24"/>
            <w:szCs w:val="24"/>
          </w:rPr>
          <w:id w:val="248161077"/>
          <w:citation/>
        </w:sdtPr>
        <w:sdtContent>
          <w:r>
            <w:rPr>
              <w:sz w:val="24"/>
              <w:szCs w:val="24"/>
            </w:rPr>
            <w:fldChar w:fldCharType="begin"/>
          </w:r>
          <w:r>
            <w:rPr>
              <w:sz w:val="24"/>
              <w:szCs w:val="24"/>
              <w:lang w:val="en-US"/>
            </w:rPr>
            <w:instrText xml:space="preserve"> CITATION Abd22 \l 1033 </w:instrText>
          </w:r>
          <w:r>
            <w:rPr>
              <w:sz w:val="24"/>
              <w:szCs w:val="24"/>
            </w:rPr>
            <w:fldChar w:fldCharType="separate"/>
          </w:r>
          <w:r w:rsidR="00582B03" w:rsidRPr="00582B03">
            <w:rPr>
              <w:noProof/>
              <w:sz w:val="24"/>
              <w:szCs w:val="24"/>
              <w:lang w:val="en-US"/>
            </w:rPr>
            <w:t>(Alsaif &amp; Alshannag, 2022)</w:t>
          </w:r>
          <w:r>
            <w:rPr>
              <w:sz w:val="24"/>
              <w:szCs w:val="24"/>
            </w:rPr>
            <w:fldChar w:fldCharType="end"/>
          </w:r>
        </w:sdtContent>
      </w:sdt>
    </w:p>
    <w:p w14:paraId="27A6E3D8" w14:textId="47D0C7DE" w:rsidR="00044395" w:rsidRPr="00044395" w:rsidRDefault="00881F0E" w:rsidP="00044395">
      <w:pPr>
        <w:spacing w:line="360" w:lineRule="auto"/>
        <w:rPr>
          <w:sz w:val="24"/>
          <w:szCs w:val="24"/>
        </w:rPr>
      </w:pPr>
      <w:r>
        <w:rPr>
          <w:sz w:val="24"/>
          <w:szCs w:val="24"/>
        </w:rPr>
        <w:t xml:space="preserve">After trialling several mixes to reach a control to a standard, </w:t>
      </w:r>
      <w:r w:rsidRPr="00881F0E">
        <w:rPr>
          <w:sz w:val="24"/>
          <w:szCs w:val="24"/>
        </w:rPr>
        <w:t xml:space="preserve">The average of four diameter measurements is represented by each flow value. As can be shown, the flow of the majority of the </w:t>
      </w:r>
      <w:r w:rsidRPr="00881F0E">
        <w:rPr>
          <w:sz w:val="24"/>
          <w:szCs w:val="24"/>
        </w:rPr>
        <w:t>fibre</w:t>
      </w:r>
      <w:r w:rsidRPr="00881F0E">
        <w:rPr>
          <w:sz w:val="24"/>
          <w:szCs w:val="24"/>
        </w:rPr>
        <w:t>-reinforced mortar mixes was nearly identical to that of the control mix and satisfied the flow range specified by the ASTM C1437-20 standard. This is due to the cement mortar mixture's consistent qualities as well as the reduced fibre doses per volume.</w:t>
      </w:r>
      <w:r w:rsidR="00044395">
        <w:rPr>
          <w:sz w:val="24"/>
          <w:szCs w:val="24"/>
        </w:rPr>
        <w:t xml:space="preserve"> </w:t>
      </w:r>
      <w:r w:rsidR="00044395" w:rsidRPr="00044395">
        <w:rPr>
          <w:sz w:val="24"/>
          <w:szCs w:val="24"/>
        </w:rPr>
        <w:t>Additionally, the mixtures reinforced with MSF and hybrid blends of RTSF and RPF showed comparable flow.</w:t>
      </w:r>
      <w:r w:rsidR="009D44B0">
        <w:rPr>
          <w:sz w:val="24"/>
          <w:szCs w:val="24"/>
        </w:rPr>
        <w:t xml:space="preserve"> </w:t>
      </w:r>
      <w:sdt>
        <w:sdtPr>
          <w:rPr>
            <w:sz w:val="24"/>
            <w:szCs w:val="24"/>
          </w:rPr>
          <w:id w:val="-140971059"/>
          <w:citation/>
        </w:sdtPr>
        <w:sdtContent>
          <w:r w:rsidR="009D44B0">
            <w:rPr>
              <w:sz w:val="24"/>
              <w:szCs w:val="24"/>
            </w:rPr>
            <w:fldChar w:fldCharType="begin"/>
          </w:r>
          <w:r w:rsidR="009D44B0">
            <w:rPr>
              <w:sz w:val="24"/>
              <w:szCs w:val="24"/>
              <w:lang w:val="en-US"/>
            </w:rPr>
            <w:instrText xml:space="preserve"> CITATION Abd22 \l 1033 </w:instrText>
          </w:r>
          <w:r w:rsidR="009D44B0">
            <w:rPr>
              <w:sz w:val="24"/>
              <w:szCs w:val="24"/>
            </w:rPr>
            <w:fldChar w:fldCharType="separate"/>
          </w:r>
          <w:r w:rsidR="00582B03" w:rsidRPr="00582B03">
            <w:rPr>
              <w:noProof/>
              <w:sz w:val="24"/>
              <w:szCs w:val="24"/>
              <w:lang w:val="en-US"/>
            </w:rPr>
            <w:t>(Alsaif &amp; Alshannag, 2022)</w:t>
          </w:r>
          <w:r w:rsidR="009D44B0">
            <w:rPr>
              <w:sz w:val="24"/>
              <w:szCs w:val="24"/>
            </w:rPr>
            <w:fldChar w:fldCharType="end"/>
          </w:r>
        </w:sdtContent>
      </w:sdt>
      <w:sdt>
        <w:sdtPr>
          <w:rPr>
            <w:sz w:val="24"/>
            <w:szCs w:val="24"/>
          </w:rPr>
          <w:id w:val="-1584904160"/>
          <w:citation/>
        </w:sdtPr>
        <w:sdtContent>
          <w:r w:rsidR="00020AD4">
            <w:rPr>
              <w:sz w:val="24"/>
              <w:szCs w:val="24"/>
            </w:rPr>
            <w:fldChar w:fldCharType="begin"/>
          </w:r>
          <w:r w:rsidR="00020AD4">
            <w:rPr>
              <w:sz w:val="24"/>
              <w:szCs w:val="24"/>
              <w:lang w:val="en-US"/>
            </w:rPr>
            <w:instrText xml:space="preserve"> CITATION Mer21 \l 1033 </w:instrText>
          </w:r>
          <w:r w:rsidR="00020AD4">
            <w:rPr>
              <w:sz w:val="24"/>
              <w:szCs w:val="24"/>
            </w:rPr>
            <w:fldChar w:fldCharType="separate"/>
          </w:r>
          <w:r w:rsidR="00582B03">
            <w:rPr>
              <w:noProof/>
              <w:sz w:val="24"/>
              <w:szCs w:val="24"/>
              <w:lang w:val="en-US"/>
            </w:rPr>
            <w:t xml:space="preserve"> </w:t>
          </w:r>
          <w:r w:rsidR="00582B03" w:rsidRPr="00582B03">
            <w:rPr>
              <w:noProof/>
              <w:sz w:val="24"/>
              <w:szCs w:val="24"/>
              <w:lang w:val="en-US"/>
            </w:rPr>
            <w:t>(Merlo, 2021)</w:t>
          </w:r>
          <w:r w:rsidR="00020AD4">
            <w:rPr>
              <w:sz w:val="24"/>
              <w:szCs w:val="24"/>
            </w:rPr>
            <w:fldChar w:fldCharType="end"/>
          </w:r>
        </w:sdtContent>
      </w:sdt>
    </w:p>
    <w:p w14:paraId="7B79F0D9" w14:textId="487F9AA1" w:rsidR="00881F0E" w:rsidRPr="00881F0E" w:rsidRDefault="00881F0E" w:rsidP="00881F0E">
      <w:pPr>
        <w:spacing w:line="360" w:lineRule="auto"/>
        <w:rPr>
          <w:sz w:val="24"/>
          <w:szCs w:val="24"/>
        </w:rPr>
      </w:pPr>
    </w:p>
    <w:p w14:paraId="6C323C63" w14:textId="1019AFDE" w:rsidR="00881F0E" w:rsidRDefault="00881F0E" w:rsidP="00161915">
      <w:pPr>
        <w:spacing w:line="360" w:lineRule="auto"/>
        <w:rPr>
          <w:sz w:val="24"/>
          <w:szCs w:val="24"/>
        </w:rPr>
      </w:pPr>
    </w:p>
    <w:p w14:paraId="3C06F568" w14:textId="77777777" w:rsidR="00DC6500" w:rsidRDefault="00DC6500" w:rsidP="00161915">
      <w:pPr>
        <w:spacing w:line="360" w:lineRule="auto"/>
        <w:rPr>
          <w:sz w:val="24"/>
          <w:szCs w:val="24"/>
        </w:rPr>
      </w:pPr>
    </w:p>
    <w:p w14:paraId="3A5BEBAE" w14:textId="77777777" w:rsidR="00DC6500" w:rsidRDefault="00DC6500" w:rsidP="00161915">
      <w:pPr>
        <w:spacing w:line="360" w:lineRule="auto"/>
        <w:rPr>
          <w:sz w:val="24"/>
          <w:szCs w:val="24"/>
        </w:rPr>
      </w:pPr>
    </w:p>
    <w:p w14:paraId="3FFD8392" w14:textId="77777777" w:rsidR="00DC6500" w:rsidRDefault="00DC6500" w:rsidP="00161915">
      <w:pPr>
        <w:spacing w:line="360" w:lineRule="auto"/>
        <w:rPr>
          <w:sz w:val="24"/>
          <w:szCs w:val="24"/>
        </w:rPr>
      </w:pPr>
    </w:p>
    <w:p w14:paraId="44616871" w14:textId="77777777" w:rsidR="00DC6500" w:rsidRDefault="00DC6500" w:rsidP="00161915">
      <w:pPr>
        <w:spacing w:line="360" w:lineRule="auto"/>
        <w:rPr>
          <w:sz w:val="24"/>
          <w:szCs w:val="24"/>
        </w:rPr>
      </w:pPr>
    </w:p>
    <w:p w14:paraId="153232A3" w14:textId="77777777" w:rsidR="00DC6500" w:rsidRDefault="00DC6500" w:rsidP="00161915">
      <w:pPr>
        <w:spacing w:line="360" w:lineRule="auto"/>
        <w:rPr>
          <w:sz w:val="24"/>
          <w:szCs w:val="24"/>
        </w:rPr>
      </w:pPr>
    </w:p>
    <w:p w14:paraId="7E9CD89A" w14:textId="15EC4932" w:rsidR="00DC6500" w:rsidRDefault="00DC6500" w:rsidP="00DC6500">
      <w:pPr>
        <w:pStyle w:val="ListParagraph"/>
        <w:numPr>
          <w:ilvl w:val="0"/>
          <w:numId w:val="4"/>
        </w:numPr>
        <w:spacing w:line="360" w:lineRule="auto"/>
        <w:rPr>
          <w:sz w:val="24"/>
          <w:szCs w:val="24"/>
        </w:rPr>
      </w:pPr>
      <w:r>
        <w:rPr>
          <w:sz w:val="24"/>
          <w:szCs w:val="24"/>
        </w:rPr>
        <w:t>Compressive strength:</w:t>
      </w:r>
    </w:p>
    <w:p w14:paraId="137E5CF9" w14:textId="48D9AC1E" w:rsidR="00DC6500" w:rsidRPr="00DC6500" w:rsidRDefault="00DC6500" w:rsidP="00DC6500">
      <w:pPr>
        <w:spacing w:line="360" w:lineRule="auto"/>
        <w:ind w:left="360"/>
        <w:rPr>
          <w:sz w:val="24"/>
          <w:szCs w:val="24"/>
        </w:rPr>
      </w:pPr>
      <w:sdt>
        <w:sdtPr>
          <w:rPr>
            <w:sz w:val="24"/>
            <w:szCs w:val="24"/>
          </w:rPr>
          <w:id w:val="-281038225"/>
          <w:citation/>
        </w:sdtPr>
        <w:sdtContent>
          <w:r>
            <w:rPr>
              <w:sz w:val="24"/>
              <w:szCs w:val="24"/>
            </w:rPr>
            <w:fldChar w:fldCharType="begin"/>
          </w:r>
          <w:r>
            <w:rPr>
              <w:sz w:val="24"/>
              <w:szCs w:val="24"/>
              <w:lang w:val="en-US"/>
            </w:rPr>
            <w:instrText xml:space="preserve"> CITATION Abd22 \l 1033 </w:instrText>
          </w:r>
          <w:r>
            <w:rPr>
              <w:sz w:val="24"/>
              <w:szCs w:val="24"/>
            </w:rPr>
            <w:fldChar w:fldCharType="separate"/>
          </w:r>
          <w:r w:rsidR="00582B03" w:rsidRPr="00582B03">
            <w:rPr>
              <w:noProof/>
              <w:sz w:val="24"/>
              <w:szCs w:val="24"/>
              <w:lang w:val="en-US"/>
            </w:rPr>
            <w:t>(Alsaif &amp; Alshannag, 2022)</w:t>
          </w:r>
          <w:r>
            <w:rPr>
              <w:sz w:val="24"/>
              <w:szCs w:val="24"/>
            </w:rPr>
            <w:fldChar w:fldCharType="end"/>
          </w:r>
        </w:sdtContent>
      </w:sdt>
      <w:r w:rsidRPr="00DC6500">
        <w:rPr>
          <w:sz w:val="24"/>
          <w:szCs w:val="24"/>
        </w:rPr>
        <w:drawing>
          <wp:anchor distT="0" distB="0" distL="114300" distR="114300" simplePos="0" relativeHeight="251665408" behindDoc="1" locked="0" layoutInCell="1" allowOverlap="1" wp14:anchorId="4A846603" wp14:editId="64D7E5C4">
            <wp:simplePos x="0" y="0"/>
            <wp:positionH relativeFrom="column">
              <wp:posOffset>228600</wp:posOffset>
            </wp:positionH>
            <wp:positionV relativeFrom="paragraph">
              <wp:posOffset>1361</wp:posOffset>
            </wp:positionV>
            <wp:extent cx="5731510" cy="3380740"/>
            <wp:effectExtent l="0" t="0" r="2540" b="0"/>
            <wp:wrapTight wrapText="bothSides">
              <wp:wrapPolygon edited="0">
                <wp:start x="0" y="0"/>
                <wp:lineTo x="0" y="21421"/>
                <wp:lineTo x="21538" y="21421"/>
                <wp:lineTo x="21538" y="0"/>
                <wp:lineTo x="0" y="0"/>
              </wp:wrapPolygon>
            </wp:wrapTight>
            <wp:docPr id="647683675" name="Picture 1" descr="A graph of different sizes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683675" name="Picture 1" descr="A graph of different sizes and numbers&#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3380740"/>
                    </a:xfrm>
                    <a:prstGeom prst="rect">
                      <a:avLst/>
                    </a:prstGeom>
                  </pic:spPr>
                </pic:pic>
              </a:graphicData>
            </a:graphic>
          </wp:anchor>
        </w:drawing>
      </w:r>
    </w:p>
    <w:p w14:paraId="1CA9A547" w14:textId="495918DF" w:rsidR="003C338D" w:rsidRDefault="00DC6500" w:rsidP="003C338D">
      <w:pPr>
        <w:spacing w:line="360" w:lineRule="auto"/>
        <w:rPr>
          <w:sz w:val="24"/>
          <w:szCs w:val="24"/>
        </w:rPr>
      </w:pPr>
      <w:r w:rsidRPr="00DC6500">
        <w:rPr>
          <w:sz w:val="24"/>
          <w:szCs w:val="24"/>
        </w:rPr>
        <w:t xml:space="preserve">As can be seen, the mortar mixes reinforced with M5, M7, M8, and M10 hybrid blends of recycled fibres demonstrated compressive strengths that were somewhat comparable to those of the mixes reinforced with M2, M6, and M9 produced steel fibres. However, as compared to control mix M1, the compressive strength of certain of the </w:t>
      </w:r>
      <w:r w:rsidR="00EE606B" w:rsidRPr="00DC6500">
        <w:rPr>
          <w:sz w:val="24"/>
          <w:szCs w:val="24"/>
        </w:rPr>
        <w:t>fibre</w:t>
      </w:r>
      <w:r w:rsidRPr="00DC6500">
        <w:rPr>
          <w:sz w:val="24"/>
          <w:szCs w:val="24"/>
        </w:rPr>
        <w:t>-reinforced mixes, M2, M3, M8, M9, and M10, decreased by between 3% to 10%. This might be the result of fibre lumping brought on by the recycled fibres' uneven distribution in these mixtures. Even though certain mixes' compressive strengths somewhat decreased, their final compressive strengths were still within the range of high-strength mortar.</w:t>
      </w:r>
      <w:r w:rsidR="003C338D" w:rsidRPr="003C338D">
        <w:rPr>
          <w:rFonts w:ascii="Times New Roman" w:eastAsia="Times New Roman" w:hAnsi="Times New Roman" w:cs="Times New Roman"/>
          <w:sz w:val="24"/>
          <w:szCs w:val="24"/>
          <w:lang w:eastAsia="en-GB"/>
        </w:rPr>
        <w:t xml:space="preserve"> </w:t>
      </w:r>
      <w:r w:rsidR="003C338D" w:rsidRPr="003C338D">
        <w:rPr>
          <w:sz w:val="24"/>
          <w:szCs w:val="24"/>
        </w:rPr>
        <w:t>Additionally, out of all the mixes examined, M7, which had a hybrid blend of 0.25 percent RTSF and 0.50 percent RPF on a volume basis, had the highest compressive strength.</w:t>
      </w:r>
    </w:p>
    <w:p w14:paraId="3A9F4A60" w14:textId="77777777" w:rsidR="002B37DA" w:rsidRDefault="002B37DA" w:rsidP="003C338D">
      <w:pPr>
        <w:spacing w:line="360" w:lineRule="auto"/>
        <w:rPr>
          <w:sz w:val="24"/>
          <w:szCs w:val="24"/>
        </w:rPr>
      </w:pPr>
    </w:p>
    <w:p w14:paraId="54CACE1C" w14:textId="77777777" w:rsidR="002B37DA" w:rsidRDefault="002B37DA" w:rsidP="003C338D">
      <w:pPr>
        <w:spacing w:line="360" w:lineRule="auto"/>
        <w:rPr>
          <w:sz w:val="24"/>
          <w:szCs w:val="24"/>
        </w:rPr>
      </w:pPr>
    </w:p>
    <w:p w14:paraId="78D6AD8F" w14:textId="77777777" w:rsidR="002B37DA" w:rsidRDefault="002B37DA" w:rsidP="003C338D">
      <w:pPr>
        <w:spacing w:line="360" w:lineRule="auto"/>
        <w:rPr>
          <w:sz w:val="24"/>
          <w:szCs w:val="24"/>
        </w:rPr>
      </w:pPr>
    </w:p>
    <w:p w14:paraId="0277BFB5" w14:textId="77777777" w:rsidR="002B37DA" w:rsidRDefault="002B37DA" w:rsidP="003C338D">
      <w:pPr>
        <w:spacing w:line="360" w:lineRule="auto"/>
        <w:rPr>
          <w:sz w:val="24"/>
          <w:szCs w:val="24"/>
        </w:rPr>
      </w:pPr>
    </w:p>
    <w:p w14:paraId="3D068EAA" w14:textId="74134158" w:rsidR="002B37DA" w:rsidRDefault="002B37DA" w:rsidP="002B37DA">
      <w:pPr>
        <w:pStyle w:val="ListParagraph"/>
        <w:numPr>
          <w:ilvl w:val="0"/>
          <w:numId w:val="4"/>
        </w:numPr>
        <w:spacing w:line="360" w:lineRule="auto"/>
        <w:rPr>
          <w:sz w:val="24"/>
          <w:szCs w:val="24"/>
        </w:rPr>
      </w:pPr>
      <w:r>
        <w:rPr>
          <w:sz w:val="24"/>
          <w:szCs w:val="24"/>
        </w:rPr>
        <w:t>Flexural Strength:</w:t>
      </w:r>
    </w:p>
    <w:p w14:paraId="2CCCA599" w14:textId="1B1B422C" w:rsidR="002B37DA" w:rsidRPr="002B37DA" w:rsidRDefault="002B37DA" w:rsidP="002B37DA">
      <w:pPr>
        <w:spacing w:line="360" w:lineRule="auto"/>
        <w:ind w:left="360"/>
        <w:rPr>
          <w:sz w:val="24"/>
          <w:szCs w:val="24"/>
        </w:rPr>
      </w:pPr>
      <w:sdt>
        <w:sdtPr>
          <w:rPr>
            <w:sz w:val="24"/>
            <w:szCs w:val="24"/>
          </w:rPr>
          <w:id w:val="413435353"/>
          <w:citation/>
        </w:sdtPr>
        <w:sdtContent>
          <w:r>
            <w:rPr>
              <w:sz w:val="24"/>
              <w:szCs w:val="24"/>
            </w:rPr>
            <w:fldChar w:fldCharType="begin"/>
          </w:r>
          <w:r>
            <w:rPr>
              <w:sz w:val="24"/>
              <w:szCs w:val="24"/>
              <w:lang w:val="en-US"/>
            </w:rPr>
            <w:instrText xml:space="preserve"> CITATION Abd22 \l 1033 </w:instrText>
          </w:r>
          <w:r>
            <w:rPr>
              <w:sz w:val="24"/>
              <w:szCs w:val="24"/>
            </w:rPr>
            <w:fldChar w:fldCharType="separate"/>
          </w:r>
          <w:r w:rsidR="00582B03" w:rsidRPr="00582B03">
            <w:rPr>
              <w:noProof/>
              <w:sz w:val="24"/>
              <w:szCs w:val="24"/>
              <w:lang w:val="en-US"/>
            </w:rPr>
            <w:t>(Alsaif &amp; Alshannag, 2022)</w:t>
          </w:r>
          <w:r>
            <w:rPr>
              <w:sz w:val="24"/>
              <w:szCs w:val="24"/>
            </w:rPr>
            <w:fldChar w:fldCharType="end"/>
          </w:r>
        </w:sdtContent>
      </w:sdt>
      <w:r w:rsidRPr="002B37DA">
        <w:rPr>
          <w:sz w:val="24"/>
          <w:szCs w:val="24"/>
        </w:rPr>
        <w:drawing>
          <wp:anchor distT="0" distB="0" distL="114300" distR="114300" simplePos="0" relativeHeight="251666432" behindDoc="1" locked="0" layoutInCell="1" allowOverlap="1" wp14:anchorId="242493AE" wp14:editId="75A0A733">
            <wp:simplePos x="0" y="0"/>
            <wp:positionH relativeFrom="column">
              <wp:posOffset>228600</wp:posOffset>
            </wp:positionH>
            <wp:positionV relativeFrom="paragraph">
              <wp:posOffset>1361</wp:posOffset>
            </wp:positionV>
            <wp:extent cx="5731510" cy="3069590"/>
            <wp:effectExtent l="0" t="0" r="2540" b="0"/>
            <wp:wrapTight wrapText="bothSides">
              <wp:wrapPolygon edited="0">
                <wp:start x="0" y="0"/>
                <wp:lineTo x="0" y="21448"/>
                <wp:lineTo x="21538" y="21448"/>
                <wp:lineTo x="21538" y="0"/>
                <wp:lineTo x="0" y="0"/>
              </wp:wrapPolygon>
            </wp:wrapTight>
            <wp:docPr id="1797450880" name="Picture 1" descr="A graph of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50880" name="Picture 1" descr="A graph of a number of peop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3069590"/>
                    </a:xfrm>
                    <a:prstGeom prst="rect">
                      <a:avLst/>
                    </a:prstGeom>
                  </pic:spPr>
                </pic:pic>
              </a:graphicData>
            </a:graphic>
          </wp:anchor>
        </w:drawing>
      </w:r>
    </w:p>
    <w:p w14:paraId="649C1B32" w14:textId="5BC913DE" w:rsidR="00D533CA" w:rsidRDefault="00054127" w:rsidP="007C580D">
      <w:pPr>
        <w:spacing w:line="360" w:lineRule="auto"/>
        <w:rPr>
          <w:sz w:val="24"/>
          <w:szCs w:val="24"/>
        </w:rPr>
      </w:pPr>
      <w:r w:rsidRPr="00054127">
        <w:rPr>
          <w:sz w:val="24"/>
          <w:szCs w:val="24"/>
        </w:rPr>
        <w:t>The uniform distribution and alignment of the fibres within the mortar matrix, as well as the combined action of the hybrid blends of recycled plastic and tire steel fibres at pre-cracking and post-cracking levels, respectively, may be the causes of the mixes M3, M5, M6, M9, and M10's superior post-peak response.</w:t>
      </w:r>
      <w:r w:rsidR="0064354D">
        <w:rPr>
          <w:sz w:val="24"/>
          <w:szCs w:val="24"/>
        </w:rPr>
        <w:t xml:space="preserve"> The fibres within the samples allow micro cracks to be filled whereas with the controlled sample the micro cracks are not filled and therefore fail under less pressure.</w:t>
      </w:r>
    </w:p>
    <w:p w14:paraId="0552488B" w14:textId="77777777" w:rsidR="00D533CA" w:rsidRDefault="00D533CA" w:rsidP="007C580D">
      <w:pPr>
        <w:spacing w:line="360" w:lineRule="auto"/>
        <w:rPr>
          <w:sz w:val="24"/>
          <w:szCs w:val="24"/>
        </w:rPr>
      </w:pPr>
    </w:p>
    <w:p w14:paraId="17155F25" w14:textId="210AA72C" w:rsidR="00D533CA" w:rsidRDefault="00D533CA" w:rsidP="007C580D">
      <w:pPr>
        <w:spacing w:line="360" w:lineRule="auto"/>
        <w:rPr>
          <w:sz w:val="24"/>
          <w:szCs w:val="24"/>
        </w:rPr>
      </w:pPr>
      <w:r>
        <w:rPr>
          <w:sz w:val="24"/>
          <w:szCs w:val="24"/>
        </w:rPr>
        <w:t xml:space="preserve">In the conclusion of the investigation </w:t>
      </w:r>
      <w:r w:rsidR="00BB4815">
        <w:rPr>
          <w:sz w:val="24"/>
          <w:szCs w:val="24"/>
        </w:rPr>
        <w:t>it is found that-</w:t>
      </w:r>
    </w:p>
    <w:p w14:paraId="4CBD14BC" w14:textId="5C783C2D" w:rsidR="00BB4815" w:rsidRDefault="005551DC" w:rsidP="00BB4815">
      <w:pPr>
        <w:spacing w:line="360" w:lineRule="auto"/>
        <w:rPr>
          <w:sz w:val="24"/>
          <w:szCs w:val="24"/>
        </w:rPr>
      </w:pPr>
      <w:r>
        <w:rPr>
          <w:sz w:val="24"/>
          <w:szCs w:val="24"/>
        </w:rPr>
        <w:t>“</w:t>
      </w:r>
      <w:r w:rsidR="00BB4815" w:rsidRPr="00BB4815">
        <w:rPr>
          <w:sz w:val="24"/>
          <w:szCs w:val="24"/>
        </w:rPr>
        <w:t xml:space="preserve">(1) Echo-friendly, unsorted, recycled </w:t>
      </w:r>
      <w:r w:rsidR="00BB4815" w:rsidRPr="00BB4815">
        <w:rPr>
          <w:sz w:val="24"/>
          <w:szCs w:val="24"/>
        </w:rPr>
        <w:t>fibres</w:t>
      </w:r>
      <w:r w:rsidR="00BB4815" w:rsidRPr="00BB4815">
        <w:rPr>
          <w:sz w:val="24"/>
          <w:szCs w:val="24"/>
        </w:rPr>
        <w:t xml:space="preserve"> extracted from post-consumer tire steel and plastic wastes could be recommended for enhancing the flexural performance of cement-based composites at a lesser cost. </w:t>
      </w:r>
    </w:p>
    <w:p w14:paraId="52E54018" w14:textId="7A964D53" w:rsidR="00BB4815" w:rsidRDefault="00BB4815" w:rsidP="00BB4815">
      <w:pPr>
        <w:spacing w:line="360" w:lineRule="auto"/>
        <w:rPr>
          <w:sz w:val="24"/>
          <w:szCs w:val="24"/>
        </w:rPr>
      </w:pPr>
      <w:r w:rsidRPr="00BB4815">
        <w:rPr>
          <w:sz w:val="24"/>
          <w:szCs w:val="24"/>
        </w:rPr>
        <w:t xml:space="preserve">(2) All the mortar mixes reinforced with hybrid blends of recycled </w:t>
      </w:r>
      <w:r w:rsidRPr="00BB4815">
        <w:rPr>
          <w:sz w:val="24"/>
          <w:szCs w:val="24"/>
        </w:rPr>
        <w:t>fibres</w:t>
      </w:r>
      <w:r w:rsidRPr="00BB4815">
        <w:rPr>
          <w:sz w:val="24"/>
          <w:szCs w:val="24"/>
        </w:rPr>
        <w:t xml:space="preserve"> exhibited flexural </w:t>
      </w:r>
      <w:r w:rsidRPr="00BB4815">
        <w:rPr>
          <w:sz w:val="24"/>
          <w:szCs w:val="24"/>
        </w:rPr>
        <w:t>behaviour</w:t>
      </w:r>
      <w:r w:rsidRPr="00BB4815">
        <w:rPr>
          <w:sz w:val="24"/>
          <w:szCs w:val="24"/>
        </w:rPr>
        <w:t xml:space="preserve"> characterized by the occurrence of numerous fine cracks within the middle third of the specimens tested, followed by the formation of a major single crack at failure.</w:t>
      </w:r>
    </w:p>
    <w:p w14:paraId="16F92098" w14:textId="77777777" w:rsidR="00740D49" w:rsidRDefault="00740D49" w:rsidP="00BB4815">
      <w:pPr>
        <w:spacing w:line="360" w:lineRule="auto"/>
        <w:rPr>
          <w:sz w:val="24"/>
          <w:szCs w:val="24"/>
        </w:rPr>
      </w:pPr>
    </w:p>
    <w:p w14:paraId="2B4CBD29" w14:textId="75264CD6" w:rsidR="00BB4815" w:rsidRDefault="00BB4815" w:rsidP="00BB4815">
      <w:pPr>
        <w:spacing w:line="360" w:lineRule="auto"/>
        <w:rPr>
          <w:sz w:val="24"/>
          <w:szCs w:val="24"/>
        </w:rPr>
      </w:pPr>
      <w:r w:rsidRPr="00BB4815">
        <w:rPr>
          <w:sz w:val="24"/>
          <w:szCs w:val="24"/>
        </w:rPr>
        <w:t xml:space="preserve">(3) Both types of recycled </w:t>
      </w:r>
      <w:r w:rsidRPr="00BB4815">
        <w:rPr>
          <w:sz w:val="24"/>
          <w:szCs w:val="24"/>
        </w:rPr>
        <w:t>fibres</w:t>
      </w:r>
      <w:r w:rsidRPr="00BB4815">
        <w:rPr>
          <w:sz w:val="24"/>
          <w:szCs w:val="24"/>
        </w:rPr>
        <w:t xml:space="preserve">, RTSF and RPF, were effective in sustaining relatively high stress levels after the peak load. This is due to the crack arresting capability and gradual pullout of these </w:t>
      </w:r>
      <w:r w:rsidRPr="00BB4815">
        <w:rPr>
          <w:sz w:val="24"/>
          <w:szCs w:val="24"/>
        </w:rPr>
        <w:t>fibres</w:t>
      </w:r>
      <w:r w:rsidRPr="00BB4815">
        <w:rPr>
          <w:sz w:val="24"/>
          <w:szCs w:val="24"/>
        </w:rPr>
        <w:t xml:space="preserve"> from the mortar matrix after cracking. </w:t>
      </w:r>
    </w:p>
    <w:p w14:paraId="6A1A0529" w14:textId="758A9951" w:rsidR="00BB4815" w:rsidRDefault="00BB4815" w:rsidP="00BB4815">
      <w:pPr>
        <w:spacing w:line="360" w:lineRule="auto"/>
        <w:rPr>
          <w:sz w:val="24"/>
          <w:szCs w:val="24"/>
        </w:rPr>
      </w:pPr>
      <w:r w:rsidRPr="00BB4815">
        <w:rPr>
          <w:sz w:val="24"/>
          <w:szCs w:val="24"/>
        </w:rPr>
        <w:t xml:space="preserve">(4) At the same total dosage of </w:t>
      </w:r>
      <w:r w:rsidRPr="00BB4815">
        <w:rPr>
          <w:sz w:val="24"/>
          <w:szCs w:val="24"/>
        </w:rPr>
        <w:t>fibres</w:t>
      </w:r>
      <w:r w:rsidRPr="00BB4815">
        <w:rPr>
          <w:sz w:val="24"/>
          <w:szCs w:val="24"/>
        </w:rPr>
        <w:t xml:space="preserve">, the flexural toughness of the mortar mix reinforced with a hybrid blend of </w:t>
      </w:r>
      <w:r w:rsidRPr="00BB4815">
        <w:rPr>
          <w:sz w:val="24"/>
          <w:szCs w:val="24"/>
        </w:rPr>
        <w:t>fibres</w:t>
      </w:r>
      <w:r w:rsidRPr="00BB4815">
        <w:rPr>
          <w:sz w:val="24"/>
          <w:szCs w:val="24"/>
        </w:rPr>
        <w:t xml:space="preserve"> M10 (0.5% of RTSF and 0.5% of RPF), outperformed the flexural toughness of M2 by 146%, and achieved a flexural toughness of 88%, and 76% of the toughness of M6 and M9, respectively.</w:t>
      </w:r>
    </w:p>
    <w:p w14:paraId="04381613" w14:textId="6318861C" w:rsidR="00BB4815" w:rsidRDefault="00BB4815" w:rsidP="00BB4815">
      <w:pPr>
        <w:spacing w:line="360" w:lineRule="auto"/>
        <w:rPr>
          <w:sz w:val="24"/>
          <w:szCs w:val="24"/>
        </w:rPr>
      </w:pPr>
      <w:r w:rsidRPr="00BB4815">
        <w:rPr>
          <w:sz w:val="24"/>
          <w:szCs w:val="24"/>
        </w:rPr>
        <w:t xml:space="preserve"> (5) At the same total dosage of </w:t>
      </w:r>
      <w:r w:rsidRPr="00BB4815">
        <w:rPr>
          <w:sz w:val="24"/>
          <w:szCs w:val="24"/>
        </w:rPr>
        <w:t>fibres</w:t>
      </w:r>
      <w:r w:rsidRPr="00BB4815">
        <w:rPr>
          <w:sz w:val="24"/>
          <w:szCs w:val="24"/>
        </w:rPr>
        <w:t xml:space="preserve">, the mortar mixes reinforced with MSF showed up to a 6% drop in post-cracking strength at 2 mm deflection, compared to the </w:t>
      </w:r>
      <w:r w:rsidRPr="00BB4815">
        <w:rPr>
          <w:sz w:val="24"/>
          <w:szCs w:val="24"/>
        </w:rPr>
        <w:t>post cracking</w:t>
      </w:r>
      <w:r w:rsidRPr="00BB4815">
        <w:rPr>
          <w:sz w:val="24"/>
          <w:szCs w:val="24"/>
        </w:rPr>
        <w:t xml:space="preserve"> strength at 0.5 mm deflection, whereas the mixes reinforced with hybrid blends of RTSF and RPF showed up to a 29% drop in post-cracking strength at the same deflection limits.</w:t>
      </w:r>
    </w:p>
    <w:p w14:paraId="37AE64A7" w14:textId="39722E46" w:rsidR="00BB4815" w:rsidRPr="00BB4815" w:rsidRDefault="00BB4815" w:rsidP="00BB4815">
      <w:pPr>
        <w:spacing w:line="360" w:lineRule="auto"/>
        <w:rPr>
          <w:sz w:val="24"/>
          <w:szCs w:val="24"/>
        </w:rPr>
      </w:pPr>
      <w:r w:rsidRPr="00BB4815">
        <w:rPr>
          <w:sz w:val="24"/>
          <w:szCs w:val="24"/>
        </w:rPr>
        <w:t xml:space="preserve"> (6) Among the recycled </w:t>
      </w:r>
      <w:r w:rsidRPr="00BB4815">
        <w:rPr>
          <w:sz w:val="24"/>
          <w:szCs w:val="24"/>
        </w:rPr>
        <w:t>fibre</w:t>
      </w:r>
      <w:r w:rsidRPr="00BB4815">
        <w:rPr>
          <w:sz w:val="24"/>
          <w:szCs w:val="24"/>
        </w:rPr>
        <w:t xml:space="preserve"> blends investigated, the mix containing 0.5% RTSF and 0.5% RPF (on volume basis) exhibited relatively superior flexural characteristics compared to the mixes reinforced with the same dosage of manufactured steel </w:t>
      </w:r>
      <w:r w:rsidRPr="00BB4815">
        <w:rPr>
          <w:sz w:val="24"/>
          <w:szCs w:val="24"/>
        </w:rPr>
        <w:t>fibres</w:t>
      </w:r>
      <w:r w:rsidRPr="00BB4815">
        <w:rPr>
          <w:sz w:val="24"/>
          <w:szCs w:val="24"/>
        </w:rPr>
        <w:t xml:space="preserve"> (MSF) only.</w:t>
      </w:r>
      <w:r w:rsidR="005551DC">
        <w:rPr>
          <w:sz w:val="24"/>
          <w:szCs w:val="24"/>
        </w:rPr>
        <w:t>”</w:t>
      </w:r>
      <w:sdt>
        <w:sdtPr>
          <w:rPr>
            <w:sz w:val="24"/>
            <w:szCs w:val="24"/>
          </w:rPr>
          <w:id w:val="1424231412"/>
          <w:citation/>
        </w:sdtPr>
        <w:sdtContent>
          <w:r w:rsidR="005551DC">
            <w:rPr>
              <w:sz w:val="24"/>
              <w:szCs w:val="24"/>
            </w:rPr>
            <w:fldChar w:fldCharType="begin"/>
          </w:r>
          <w:r w:rsidR="005551DC">
            <w:rPr>
              <w:sz w:val="24"/>
              <w:szCs w:val="24"/>
              <w:lang w:val="en-US"/>
            </w:rPr>
            <w:instrText xml:space="preserve"> CITATION Abd22 \l 1033 </w:instrText>
          </w:r>
          <w:r w:rsidR="005551DC">
            <w:rPr>
              <w:sz w:val="24"/>
              <w:szCs w:val="24"/>
            </w:rPr>
            <w:fldChar w:fldCharType="separate"/>
          </w:r>
          <w:r w:rsidR="00582B03">
            <w:rPr>
              <w:noProof/>
              <w:sz w:val="24"/>
              <w:szCs w:val="24"/>
              <w:lang w:val="en-US"/>
            </w:rPr>
            <w:t xml:space="preserve"> </w:t>
          </w:r>
          <w:r w:rsidR="00582B03" w:rsidRPr="00582B03">
            <w:rPr>
              <w:noProof/>
              <w:sz w:val="24"/>
              <w:szCs w:val="24"/>
              <w:lang w:val="en-US"/>
            </w:rPr>
            <w:t>(Alsaif &amp; Alshannag, 2022)</w:t>
          </w:r>
          <w:r w:rsidR="005551DC">
            <w:rPr>
              <w:sz w:val="24"/>
              <w:szCs w:val="24"/>
            </w:rPr>
            <w:fldChar w:fldCharType="end"/>
          </w:r>
        </w:sdtContent>
      </w:sdt>
    </w:p>
    <w:p w14:paraId="3594A26B" w14:textId="77777777" w:rsidR="00BB4815" w:rsidRDefault="00BB4815" w:rsidP="00BB4815">
      <w:pPr>
        <w:spacing w:line="360" w:lineRule="auto"/>
        <w:rPr>
          <w:sz w:val="24"/>
          <w:szCs w:val="24"/>
        </w:rPr>
      </w:pPr>
    </w:p>
    <w:p w14:paraId="54986375" w14:textId="77777777" w:rsidR="00585973" w:rsidRDefault="00585973" w:rsidP="00BB4815">
      <w:pPr>
        <w:spacing w:line="360" w:lineRule="auto"/>
        <w:rPr>
          <w:sz w:val="24"/>
          <w:szCs w:val="24"/>
        </w:rPr>
      </w:pPr>
    </w:p>
    <w:p w14:paraId="45322B30" w14:textId="77777777" w:rsidR="00585973" w:rsidRDefault="00585973" w:rsidP="00BB4815">
      <w:pPr>
        <w:spacing w:line="360" w:lineRule="auto"/>
        <w:rPr>
          <w:sz w:val="24"/>
          <w:szCs w:val="24"/>
        </w:rPr>
      </w:pPr>
    </w:p>
    <w:p w14:paraId="5D8EBE30" w14:textId="77777777" w:rsidR="00585973" w:rsidRDefault="00585973" w:rsidP="00BB4815">
      <w:pPr>
        <w:spacing w:line="360" w:lineRule="auto"/>
        <w:rPr>
          <w:sz w:val="24"/>
          <w:szCs w:val="24"/>
        </w:rPr>
      </w:pPr>
    </w:p>
    <w:p w14:paraId="07A7BC72" w14:textId="77777777" w:rsidR="00585973" w:rsidRDefault="00585973" w:rsidP="00BB4815">
      <w:pPr>
        <w:spacing w:line="360" w:lineRule="auto"/>
        <w:rPr>
          <w:sz w:val="24"/>
          <w:szCs w:val="24"/>
        </w:rPr>
      </w:pPr>
    </w:p>
    <w:p w14:paraId="7F852599" w14:textId="77777777" w:rsidR="00585973" w:rsidRDefault="00585973" w:rsidP="00BB4815">
      <w:pPr>
        <w:spacing w:line="360" w:lineRule="auto"/>
        <w:rPr>
          <w:sz w:val="24"/>
          <w:szCs w:val="24"/>
        </w:rPr>
      </w:pPr>
    </w:p>
    <w:p w14:paraId="5135EE4E" w14:textId="77777777" w:rsidR="00585973" w:rsidRDefault="00585973" w:rsidP="00BB4815">
      <w:pPr>
        <w:spacing w:line="360" w:lineRule="auto"/>
        <w:rPr>
          <w:sz w:val="24"/>
          <w:szCs w:val="24"/>
        </w:rPr>
      </w:pPr>
    </w:p>
    <w:p w14:paraId="3BEC8283" w14:textId="77777777" w:rsidR="00585973" w:rsidRDefault="00585973" w:rsidP="00BB4815">
      <w:pPr>
        <w:spacing w:line="360" w:lineRule="auto"/>
        <w:rPr>
          <w:sz w:val="24"/>
          <w:szCs w:val="24"/>
        </w:rPr>
      </w:pPr>
    </w:p>
    <w:p w14:paraId="46A33630" w14:textId="77777777" w:rsidR="00585973" w:rsidRDefault="00585973" w:rsidP="00AC5C99">
      <w:pPr>
        <w:pStyle w:val="Heading1"/>
        <w:numPr>
          <w:ilvl w:val="0"/>
          <w:numId w:val="0"/>
        </w:numPr>
        <w:jc w:val="left"/>
      </w:pPr>
    </w:p>
    <w:p w14:paraId="291C04F1" w14:textId="18901E4B" w:rsidR="00585973" w:rsidRPr="00BC2003" w:rsidRDefault="00BC2003" w:rsidP="00BC2003">
      <w:pPr>
        <w:pStyle w:val="ListParagraph"/>
        <w:numPr>
          <w:ilvl w:val="0"/>
          <w:numId w:val="2"/>
        </w:numPr>
        <w:spacing w:line="360" w:lineRule="auto"/>
        <w:rPr>
          <w:sz w:val="36"/>
          <w:szCs w:val="36"/>
          <w:u w:val="single"/>
        </w:rPr>
      </w:pPr>
      <w:r>
        <w:rPr>
          <w:sz w:val="36"/>
          <w:szCs w:val="36"/>
          <w:u w:val="single"/>
        </w:rPr>
        <w:t xml:space="preserve">Evaluation of Case studies </w:t>
      </w:r>
      <w:r w:rsidR="002A4571">
        <w:rPr>
          <w:sz w:val="36"/>
          <w:szCs w:val="36"/>
          <w:u w:val="single"/>
        </w:rPr>
        <w:t>and Problems Within.</w:t>
      </w:r>
    </w:p>
    <w:p w14:paraId="1874D7F1" w14:textId="77777777" w:rsidR="00766F5E" w:rsidRPr="00766F5E" w:rsidRDefault="00766F5E" w:rsidP="00766F5E">
      <w:pPr>
        <w:pStyle w:val="NormalWeb"/>
        <w:spacing w:line="360" w:lineRule="auto"/>
        <w:ind w:left="720"/>
        <w:rPr>
          <w:rFonts w:asciiTheme="minorHAnsi" w:hAnsiTheme="minorHAnsi"/>
        </w:rPr>
      </w:pPr>
      <w:r w:rsidRPr="00766F5E">
        <w:rPr>
          <w:rFonts w:asciiTheme="minorHAnsi" w:hAnsiTheme="minorHAnsi"/>
        </w:rPr>
        <w:t>The inclusion of recycled plastics as aggregates in concrete offers an innovative solution to address the growing issue of plastic waste while reducing the dependence on traditional natural aggregates. However, the practice comes with significant challenges that must be carefully evaluated. These challenges can affect the mechanical, physical, and chemical properties of the concrete, potentially limiting its application in structural projects.</w:t>
      </w:r>
    </w:p>
    <w:p w14:paraId="46D5E466" w14:textId="77777777" w:rsidR="00E82260" w:rsidRDefault="00766F5E" w:rsidP="00E82260">
      <w:pPr>
        <w:pStyle w:val="NormalWeb"/>
        <w:spacing w:line="360" w:lineRule="auto"/>
        <w:ind w:left="720"/>
        <w:rPr>
          <w:rFonts w:asciiTheme="minorHAnsi" w:hAnsiTheme="minorHAnsi"/>
        </w:rPr>
      </w:pPr>
      <w:r w:rsidRPr="00766F5E">
        <w:rPr>
          <w:rFonts w:asciiTheme="minorHAnsi" w:hAnsiTheme="minorHAnsi"/>
        </w:rPr>
        <w:t>This evaluation outlines the key problems associated with using plastics as aggregates in concrete, highlighting areas where improvements or mitigation strategies may be necessary.</w:t>
      </w:r>
    </w:p>
    <w:p w14:paraId="4B09AF8C" w14:textId="77777777" w:rsidR="00E82260" w:rsidRDefault="00E82260" w:rsidP="00BC127C">
      <w:pPr>
        <w:pStyle w:val="NormalWeb"/>
        <w:spacing w:line="360" w:lineRule="auto"/>
        <w:rPr>
          <w:rFonts w:asciiTheme="minorHAnsi" w:hAnsiTheme="minorHAnsi"/>
        </w:rPr>
      </w:pPr>
      <w:r w:rsidRPr="00E82260">
        <w:rPr>
          <w:rFonts w:asciiTheme="minorHAnsi" w:hAnsiTheme="minorHAnsi"/>
        </w:rPr>
        <w:t>2.1)</w:t>
      </w:r>
      <w:r>
        <w:rPr>
          <w:rFonts w:asciiTheme="minorHAnsi" w:hAnsiTheme="minorHAnsi"/>
          <w:u w:val="single"/>
        </w:rPr>
        <w:t xml:space="preserve"> </w:t>
      </w:r>
      <w:r w:rsidRPr="00E82260">
        <w:rPr>
          <w:rFonts w:asciiTheme="minorHAnsi" w:hAnsiTheme="minorHAnsi"/>
          <w:u w:val="single"/>
        </w:rPr>
        <w:t>Reduced Strength and Load-Bearing Capacity</w:t>
      </w:r>
    </w:p>
    <w:p w14:paraId="42B1C8F3" w14:textId="7D63B5A1" w:rsidR="00E82260" w:rsidRDefault="00E82260" w:rsidP="00E82260">
      <w:pPr>
        <w:pStyle w:val="NormalWeb"/>
        <w:spacing w:line="360" w:lineRule="auto"/>
        <w:ind w:left="720"/>
        <w:rPr>
          <w:rFonts w:asciiTheme="minorHAnsi" w:hAnsiTheme="minorHAnsi"/>
        </w:rPr>
      </w:pPr>
      <w:r w:rsidRPr="00E82260">
        <w:rPr>
          <w:rFonts w:asciiTheme="minorHAnsi" w:hAnsiTheme="minorHAnsi"/>
        </w:rPr>
        <w:t>One of the primary concerns with incorporating plastics into concrete</w:t>
      </w:r>
      <w:r w:rsidR="00540995">
        <w:rPr>
          <w:rFonts w:asciiTheme="minorHAnsi" w:hAnsiTheme="minorHAnsi"/>
        </w:rPr>
        <w:t xml:space="preserve"> and mortar</w:t>
      </w:r>
      <w:r w:rsidRPr="00E82260">
        <w:rPr>
          <w:rFonts w:asciiTheme="minorHAnsi" w:hAnsiTheme="minorHAnsi"/>
        </w:rPr>
        <w:t xml:space="preserve"> is the reduction in strength, particularly compressive strength. Natural aggregates, such as crushed stone or gravel, provide the bulk of concrete's compressive strength due to their rigidity and compatibility with the cement matrix. In contrast, plastics, being significantly less rigid and possessing a lower modulus of elasticity, cannot achieve the same load-bearing capacity.</w:t>
      </w:r>
      <w:sdt>
        <w:sdtPr>
          <w:rPr>
            <w:rFonts w:asciiTheme="minorHAnsi" w:hAnsiTheme="minorHAnsi"/>
          </w:rPr>
          <w:id w:val="-1104644266"/>
          <w:citation/>
        </w:sdtPr>
        <w:sdtContent>
          <w:r w:rsidR="00C03B07">
            <w:rPr>
              <w:rFonts w:asciiTheme="minorHAnsi" w:hAnsiTheme="minorHAnsi"/>
            </w:rPr>
            <w:fldChar w:fldCharType="begin"/>
          </w:r>
          <w:r w:rsidR="00C03B07">
            <w:rPr>
              <w:rFonts w:asciiTheme="minorHAnsi" w:hAnsiTheme="minorHAnsi"/>
              <w:lang w:val="en-US"/>
            </w:rPr>
            <w:instrText xml:space="preserve"> CITATION Sha21 \l 1033 </w:instrText>
          </w:r>
          <w:r w:rsidR="00C03B07">
            <w:rPr>
              <w:rFonts w:asciiTheme="minorHAnsi" w:hAnsiTheme="minorHAnsi"/>
            </w:rPr>
            <w:fldChar w:fldCharType="separate"/>
          </w:r>
          <w:r w:rsidR="00582B03">
            <w:rPr>
              <w:rFonts w:asciiTheme="minorHAnsi" w:hAnsiTheme="minorHAnsi"/>
              <w:noProof/>
              <w:lang w:val="en-US"/>
            </w:rPr>
            <w:t xml:space="preserve"> </w:t>
          </w:r>
          <w:r w:rsidR="00582B03" w:rsidRPr="00582B03">
            <w:rPr>
              <w:rFonts w:asciiTheme="minorHAnsi" w:hAnsiTheme="minorHAnsi"/>
              <w:noProof/>
              <w:lang w:val="en-US"/>
            </w:rPr>
            <w:t>(Shapariya &amp; Panchal, 2021)</w:t>
          </w:r>
          <w:r w:rsidR="00C03B07">
            <w:rPr>
              <w:rFonts w:asciiTheme="minorHAnsi" w:hAnsiTheme="minorHAnsi"/>
            </w:rPr>
            <w:fldChar w:fldCharType="end"/>
          </w:r>
        </w:sdtContent>
      </w:sdt>
      <w:sdt>
        <w:sdtPr>
          <w:rPr>
            <w:rFonts w:asciiTheme="minorHAnsi" w:hAnsiTheme="minorHAnsi"/>
          </w:rPr>
          <w:id w:val="-872458746"/>
          <w:citation/>
        </w:sdtPr>
        <w:sdtContent>
          <w:r w:rsidR="00774C77">
            <w:rPr>
              <w:rFonts w:asciiTheme="minorHAnsi" w:hAnsiTheme="minorHAnsi"/>
            </w:rPr>
            <w:fldChar w:fldCharType="begin"/>
          </w:r>
          <w:r w:rsidR="00774C77">
            <w:rPr>
              <w:rFonts w:asciiTheme="minorHAnsi" w:hAnsiTheme="minorHAnsi"/>
              <w:lang w:val="en-US"/>
            </w:rPr>
            <w:instrText xml:space="preserve"> CITATION Man19 \l 1033 </w:instrText>
          </w:r>
          <w:r w:rsidR="00774C77">
            <w:rPr>
              <w:rFonts w:asciiTheme="minorHAnsi" w:hAnsiTheme="minorHAnsi"/>
            </w:rPr>
            <w:fldChar w:fldCharType="separate"/>
          </w:r>
          <w:r w:rsidR="00582B03">
            <w:rPr>
              <w:rFonts w:asciiTheme="minorHAnsi" w:hAnsiTheme="minorHAnsi"/>
              <w:noProof/>
              <w:lang w:val="en-US"/>
            </w:rPr>
            <w:t xml:space="preserve"> </w:t>
          </w:r>
          <w:r w:rsidR="00582B03" w:rsidRPr="00582B03">
            <w:rPr>
              <w:rFonts w:asciiTheme="minorHAnsi" w:hAnsiTheme="minorHAnsi"/>
              <w:noProof/>
              <w:lang w:val="en-US"/>
            </w:rPr>
            <w:t>(Manning, 2019)</w:t>
          </w:r>
          <w:r w:rsidR="00774C77">
            <w:rPr>
              <w:rFonts w:asciiTheme="minorHAnsi" w:hAnsiTheme="minorHAnsi"/>
            </w:rPr>
            <w:fldChar w:fldCharType="end"/>
          </w:r>
        </w:sdtContent>
      </w:sdt>
    </w:p>
    <w:p w14:paraId="1B1A3686" w14:textId="53B4D428" w:rsidR="00DD62BC" w:rsidRDefault="00DD62BC" w:rsidP="00E82260">
      <w:pPr>
        <w:pStyle w:val="NormalWeb"/>
        <w:spacing w:line="360" w:lineRule="auto"/>
        <w:ind w:left="720"/>
        <w:rPr>
          <w:rFonts w:asciiTheme="minorHAnsi" w:hAnsiTheme="minorHAnsi"/>
        </w:rPr>
      </w:pPr>
      <w:r>
        <w:rPr>
          <w:rFonts w:asciiTheme="minorHAnsi" w:hAnsiTheme="minorHAnsi"/>
        </w:rPr>
        <w:t xml:space="preserve">The studies above show as the proportion of plastic aggregates increase the compressive strength of the sample decreases. </w:t>
      </w:r>
      <w:r w:rsidRPr="00DD62BC">
        <w:rPr>
          <w:rFonts w:asciiTheme="minorHAnsi" w:hAnsiTheme="minorHAnsi"/>
        </w:rPr>
        <w:t>This occurs because plastics are generally more deformable and less adherent to the cement paste</w:t>
      </w:r>
      <w:r w:rsidR="00E61806">
        <w:rPr>
          <w:rFonts w:asciiTheme="minorHAnsi" w:hAnsiTheme="minorHAnsi"/>
        </w:rPr>
        <w:t xml:space="preserve"> (do not absorb or absorb very little water)</w:t>
      </w:r>
      <w:r w:rsidRPr="00DD62BC">
        <w:rPr>
          <w:rFonts w:asciiTheme="minorHAnsi" w:hAnsiTheme="minorHAnsi"/>
        </w:rPr>
        <w:t>, leading to weak interfacial zones. These weak zones can create points of failure under stress, limiting the use of plastic aggregate concrete in load-bearing applications.</w:t>
      </w:r>
      <w:r w:rsidR="00E61806">
        <w:rPr>
          <w:rFonts w:asciiTheme="minorHAnsi" w:hAnsiTheme="minorHAnsi"/>
        </w:rPr>
        <w:t xml:space="preserve"> </w:t>
      </w:r>
      <w:r w:rsidR="00922609">
        <w:rPr>
          <w:rFonts w:asciiTheme="minorHAnsi" w:hAnsiTheme="minorHAnsi"/>
        </w:rPr>
        <w:t xml:space="preserve"> </w:t>
      </w:r>
      <w:sdt>
        <w:sdtPr>
          <w:rPr>
            <w:rFonts w:asciiTheme="minorHAnsi" w:hAnsiTheme="minorHAnsi"/>
          </w:rPr>
          <w:id w:val="140005900"/>
          <w:citation/>
        </w:sdtPr>
        <w:sdtContent>
          <w:r w:rsidR="00922609">
            <w:rPr>
              <w:rFonts w:asciiTheme="minorHAnsi" w:hAnsiTheme="minorHAnsi"/>
            </w:rPr>
            <w:fldChar w:fldCharType="begin"/>
          </w:r>
          <w:r w:rsidR="00922609">
            <w:rPr>
              <w:rFonts w:asciiTheme="minorHAnsi" w:hAnsiTheme="minorHAnsi"/>
              <w:lang w:val="en-US"/>
            </w:rPr>
            <w:instrText xml:space="preserve"> CITATION Tot22 \l 1033 </w:instrText>
          </w:r>
          <w:r w:rsidR="00922609">
            <w:rPr>
              <w:rFonts w:asciiTheme="minorHAnsi" w:hAnsiTheme="minorHAnsi"/>
            </w:rPr>
            <w:fldChar w:fldCharType="separate"/>
          </w:r>
          <w:r w:rsidR="00582B03" w:rsidRPr="00582B03">
            <w:rPr>
              <w:rFonts w:asciiTheme="minorHAnsi" w:hAnsiTheme="minorHAnsi"/>
              <w:noProof/>
              <w:lang w:val="en-US"/>
            </w:rPr>
            <w:t>(Tota-Maharaj, 2022)</w:t>
          </w:r>
          <w:r w:rsidR="00922609">
            <w:rPr>
              <w:rFonts w:asciiTheme="minorHAnsi" w:hAnsiTheme="minorHAnsi"/>
            </w:rPr>
            <w:fldChar w:fldCharType="end"/>
          </w:r>
        </w:sdtContent>
      </w:sdt>
      <w:sdt>
        <w:sdtPr>
          <w:rPr>
            <w:rFonts w:asciiTheme="minorHAnsi" w:hAnsiTheme="minorHAnsi"/>
          </w:rPr>
          <w:id w:val="-1105732480"/>
          <w:citation/>
        </w:sdtPr>
        <w:sdtContent>
          <w:r w:rsidR="006654E8">
            <w:rPr>
              <w:rFonts w:asciiTheme="minorHAnsi" w:hAnsiTheme="minorHAnsi"/>
            </w:rPr>
            <w:fldChar w:fldCharType="begin"/>
          </w:r>
          <w:r w:rsidR="006654E8">
            <w:rPr>
              <w:rFonts w:asciiTheme="minorHAnsi" w:hAnsiTheme="minorHAnsi"/>
              <w:lang w:val="en-US"/>
            </w:rPr>
            <w:instrText xml:space="preserve"> CITATION Man19 \l 1033 </w:instrText>
          </w:r>
          <w:r w:rsidR="006654E8">
            <w:rPr>
              <w:rFonts w:asciiTheme="minorHAnsi" w:hAnsiTheme="minorHAnsi"/>
            </w:rPr>
            <w:fldChar w:fldCharType="separate"/>
          </w:r>
          <w:r w:rsidR="00582B03">
            <w:rPr>
              <w:rFonts w:asciiTheme="minorHAnsi" w:hAnsiTheme="minorHAnsi"/>
              <w:noProof/>
              <w:lang w:val="en-US"/>
            </w:rPr>
            <w:t xml:space="preserve"> </w:t>
          </w:r>
          <w:r w:rsidR="00582B03" w:rsidRPr="00582B03">
            <w:rPr>
              <w:rFonts w:asciiTheme="minorHAnsi" w:hAnsiTheme="minorHAnsi"/>
              <w:noProof/>
              <w:lang w:val="en-US"/>
            </w:rPr>
            <w:t>(Manning, 2019)</w:t>
          </w:r>
          <w:r w:rsidR="006654E8">
            <w:rPr>
              <w:rFonts w:asciiTheme="minorHAnsi" w:hAnsiTheme="minorHAnsi"/>
            </w:rPr>
            <w:fldChar w:fldCharType="end"/>
          </w:r>
        </w:sdtContent>
      </w:sdt>
    </w:p>
    <w:p w14:paraId="74926B3C" w14:textId="77777777" w:rsidR="00922609" w:rsidRPr="00E82260" w:rsidRDefault="00922609" w:rsidP="00E82260">
      <w:pPr>
        <w:pStyle w:val="NormalWeb"/>
        <w:spacing w:line="360" w:lineRule="auto"/>
        <w:ind w:left="720"/>
        <w:rPr>
          <w:rFonts w:asciiTheme="minorHAnsi" w:hAnsiTheme="minorHAnsi"/>
        </w:rPr>
      </w:pPr>
    </w:p>
    <w:p w14:paraId="5C83126E" w14:textId="333668A4" w:rsidR="00DC6500" w:rsidRPr="00DC6500" w:rsidRDefault="00DC6500" w:rsidP="00DC6500">
      <w:pPr>
        <w:spacing w:line="360" w:lineRule="auto"/>
        <w:rPr>
          <w:sz w:val="24"/>
          <w:szCs w:val="24"/>
        </w:rPr>
      </w:pPr>
    </w:p>
    <w:p w14:paraId="7633BF3E" w14:textId="1272D542" w:rsidR="00F01698" w:rsidRPr="00BC127C" w:rsidRDefault="00F01698" w:rsidP="00BC127C">
      <w:pPr>
        <w:spacing w:line="360" w:lineRule="auto"/>
        <w:rPr>
          <w:sz w:val="24"/>
          <w:szCs w:val="24"/>
          <w:u w:val="single"/>
        </w:rPr>
      </w:pPr>
      <w:r w:rsidRPr="00BC127C">
        <w:rPr>
          <w:sz w:val="24"/>
          <w:szCs w:val="24"/>
        </w:rPr>
        <w:t xml:space="preserve">2.2) </w:t>
      </w:r>
      <w:r w:rsidRPr="00BC127C">
        <w:rPr>
          <w:sz w:val="24"/>
          <w:szCs w:val="24"/>
          <w:u w:val="single"/>
        </w:rPr>
        <w:t>Challenges with Bonding</w:t>
      </w:r>
    </w:p>
    <w:p w14:paraId="79BD1C1B" w14:textId="77777777" w:rsidR="00F01698" w:rsidRPr="00F01698" w:rsidRDefault="00F01698" w:rsidP="00F01698">
      <w:pPr>
        <w:pStyle w:val="ListParagraph"/>
        <w:spacing w:line="360" w:lineRule="auto"/>
        <w:ind w:left="408"/>
        <w:rPr>
          <w:sz w:val="24"/>
          <w:szCs w:val="24"/>
          <w:u w:val="single"/>
        </w:rPr>
      </w:pPr>
    </w:p>
    <w:p w14:paraId="32C51B36" w14:textId="38A37A02" w:rsidR="00F01698" w:rsidRPr="00F01698" w:rsidRDefault="00F01698" w:rsidP="00F01698">
      <w:pPr>
        <w:pStyle w:val="ListParagraph"/>
        <w:spacing w:line="360" w:lineRule="auto"/>
        <w:ind w:left="408"/>
        <w:rPr>
          <w:sz w:val="24"/>
          <w:szCs w:val="24"/>
        </w:rPr>
      </w:pPr>
      <w:r w:rsidRPr="00F01698">
        <w:rPr>
          <w:sz w:val="24"/>
          <w:szCs w:val="24"/>
        </w:rPr>
        <w:t>The bond between aggregates and the cement paste is critical to the overall strength and stability of concrete. Natural aggregates are typically rough and angular, providing a mechanical interlock with the surrounding cement paste. In contrast, plastic aggregates often have smoother surfaces and lower surface energy, resulting in weaker adhesion.</w:t>
      </w:r>
      <w:sdt>
        <w:sdtPr>
          <w:rPr>
            <w:sz w:val="24"/>
            <w:szCs w:val="24"/>
          </w:rPr>
          <w:id w:val="264439593"/>
          <w:citation/>
        </w:sdtPr>
        <w:sdtContent>
          <w:r w:rsidR="00306148">
            <w:rPr>
              <w:sz w:val="24"/>
              <w:szCs w:val="24"/>
            </w:rPr>
            <w:fldChar w:fldCharType="begin"/>
          </w:r>
          <w:r w:rsidR="00306148">
            <w:rPr>
              <w:sz w:val="24"/>
              <w:szCs w:val="24"/>
              <w:lang w:val="en-US"/>
            </w:rPr>
            <w:instrText xml:space="preserve"> CITATION Kha19 \l 1033 </w:instrText>
          </w:r>
          <w:r w:rsidR="00306148">
            <w:rPr>
              <w:sz w:val="24"/>
              <w:szCs w:val="24"/>
            </w:rPr>
            <w:fldChar w:fldCharType="separate"/>
          </w:r>
          <w:r w:rsidR="00582B03">
            <w:rPr>
              <w:noProof/>
              <w:sz w:val="24"/>
              <w:szCs w:val="24"/>
              <w:lang w:val="en-US"/>
            </w:rPr>
            <w:t xml:space="preserve"> </w:t>
          </w:r>
          <w:r w:rsidR="00582B03" w:rsidRPr="00582B03">
            <w:rPr>
              <w:noProof/>
              <w:sz w:val="24"/>
              <w:szCs w:val="24"/>
              <w:lang w:val="en-US"/>
            </w:rPr>
            <w:t>(Khajuria &amp; Sharma, 2019)</w:t>
          </w:r>
          <w:r w:rsidR="00306148">
            <w:rPr>
              <w:sz w:val="24"/>
              <w:szCs w:val="24"/>
            </w:rPr>
            <w:fldChar w:fldCharType="end"/>
          </w:r>
        </w:sdtContent>
      </w:sdt>
    </w:p>
    <w:p w14:paraId="7058B712" w14:textId="7A275F5E" w:rsidR="00EF17BA" w:rsidRDefault="00F01698" w:rsidP="00EF17BA">
      <w:pPr>
        <w:pStyle w:val="ListParagraph"/>
        <w:spacing w:line="360" w:lineRule="auto"/>
        <w:ind w:left="408"/>
        <w:rPr>
          <w:sz w:val="24"/>
          <w:szCs w:val="24"/>
        </w:rPr>
      </w:pPr>
      <w:r w:rsidRPr="00F01698">
        <w:rPr>
          <w:sz w:val="24"/>
          <w:szCs w:val="24"/>
        </w:rPr>
        <w:t>This weak bond can reduce the transfer of stress within the concrete matrix, further diminishing its mechanical properties. Surface treatments, such as roughening the plastic particles or applying chemical coatings, can improve bonding but add complexity and cost to the production process.</w:t>
      </w:r>
      <w:r w:rsidR="00ED37C2">
        <w:rPr>
          <w:sz w:val="24"/>
          <w:szCs w:val="24"/>
        </w:rPr>
        <w:t xml:space="preserve"> </w:t>
      </w:r>
      <w:sdt>
        <w:sdtPr>
          <w:rPr>
            <w:sz w:val="24"/>
            <w:szCs w:val="24"/>
          </w:rPr>
          <w:id w:val="-477146385"/>
          <w:citation/>
        </w:sdtPr>
        <w:sdtContent>
          <w:r w:rsidR="00774C77">
            <w:rPr>
              <w:sz w:val="24"/>
              <w:szCs w:val="24"/>
            </w:rPr>
            <w:fldChar w:fldCharType="begin"/>
          </w:r>
          <w:r w:rsidR="00774C77">
            <w:rPr>
              <w:sz w:val="24"/>
              <w:szCs w:val="24"/>
              <w:lang w:val="en-US"/>
            </w:rPr>
            <w:instrText xml:space="preserve"> CITATION Kha19 \l 1033 </w:instrText>
          </w:r>
          <w:r w:rsidR="00774C77">
            <w:rPr>
              <w:sz w:val="24"/>
              <w:szCs w:val="24"/>
            </w:rPr>
            <w:fldChar w:fldCharType="separate"/>
          </w:r>
          <w:r w:rsidR="00582B03" w:rsidRPr="00582B03">
            <w:rPr>
              <w:noProof/>
              <w:sz w:val="24"/>
              <w:szCs w:val="24"/>
              <w:lang w:val="en-US"/>
            </w:rPr>
            <w:t>(Khajuria &amp; Sharma, 2019)</w:t>
          </w:r>
          <w:r w:rsidR="00774C77">
            <w:rPr>
              <w:sz w:val="24"/>
              <w:szCs w:val="24"/>
            </w:rPr>
            <w:fldChar w:fldCharType="end"/>
          </w:r>
        </w:sdtContent>
      </w:sdt>
    </w:p>
    <w:p w14:paraId="0BFB0CAC" w14:textId="77777777" w:rsidR="00EF17BA" w:rsidRDefault="00EF17BA" w:rsidP="00EF17BA">
      <w:pPr>
        <w:pStyle w:val="ListParagraph"/>
        <w:spacing w:line="360" w:lineRule="auto"/>
        <w:ind w:left="408"/>
        <w:rPr>
          <w:sz w:val="24"/>
          <w:szCs w:val="24"/>
        </w:rPr>
      </w:pPr>
    </w:p>
    <w:p w14:paraId="63284F62" w14:textId="58868861" w:rsidR="00EF17BA" w:rsidRPr="00BC127C" w:rsidRDefault="00EF17BA" w:rsidP="00BC127C">
      <w:pPr>
        <w:spacing w:line="360" w:lineRule="auto"/>
        <w:rPr>
          <w:sz w:val="24"/>
          <w:szCs w:val="24"/>
          <w:u w:val="single"/>
        </w:rPr>
      </w:pPr>
      <w:r w:rsidRPr="00BC127C">
        <w:rPr>
          <w:sz w:val="24"/>
          <w:szCs w:val="24"/>
        </w:rPr>
        <w:t xml:space="preserve">2.3) </w:t>
      </w:r>
      <w:r w:rsidRPr="00BC127C">
        <w:rPr>
          <w:sz w:val="24"/>
          <w:szCs w:val="24"/>
          <w:u w:val="single"/>
        </w:rPr>
        <w:t xml:space="preserve">Durability </w:t>
      </w:r>
    </w:p>
    <w:p w14:paraId="5002B858" w14:textId="77777777" w:rsidR="00EF17BA" w:rsidRDefault="00EF17BA" w:rsidP="00EF17BA">
      <w:pPr>
        <w:pStyle w:val="ListParagraph"/>
        <w:spacing w:line="360" w:lineRule="auto"/>
        <w:ind w:left="408"/>
        <w:rPr>
          <w:sz w:val="24"/>
          <w:szCs w:val="24"/>
          <w:u w:val="single"/>
        </w:rPr>
      </w:pPr>
    </w:p>
    <w:p w14:paraId="66E20EA9" w14:textId="77777777" w:rsidR="00EF17BA" w:rsidRPr="00EF17BA" w:rsidRDefault="00EF17BA" w:rsidP="00EF17BA">
      <w:pPr>
        <w:pStyle w:val="ListParagraph"/>
        <w:spacing w:line="360" w:lineRule="auto"/>
        <w:ind w:left="408"/>
        <w:rPr>
          <w:sz w:val="24"/>
          <w:szCs w:val="24"/>
        </w:rPr>
      </w:pPr>
      <w:r w:rsidRPr="00EF17BA">
        <w:rPr>
          <w:sz w:val="24"/>
          <w:szCs w:val="24"/>
        </w:rPr>
        <w:t>Durability is another critical challenge when using plastics in concrete. The presence of plastic aggregates can compromise the long-term performance of the material in several ways:</w:t>
      </w:r>
    </w:p>
    <w:p w14:paraId="095944E3" w14:textId="77777777" w:rsidR="00EF17BA" w:rsidRPr="00EF17BA" w:rsidRDefault="00EF17BA" w:rsidP="00EF17BA">
      <w:pPr>
        <w:pStyle w:val="ListParagraph"/>
        <w:numPr>
          <w:ilvl w:val="0"/>
          <w:numId w:val="5"/>
        </w:numPr>
        <w:spacing w:line="360" w:lineRule="auto"/>
        <w:rPr>
          <w:sz w:val="24"/>
          <w:szCs w:val="24"/>
        </w:rPr>
      </w:pPr>
      <w:r w:rsidRPr="00EF17BA">
        <w:rPr>
          <w:b/>
          <w:bCs/>
          <w:sz w:val="24"/>
          <w:szCs w:val="24"/>
        </w:rPr>
        <w:t>Increased Porosity:</w:t>
      </w:r>
      <w:r w:rsidRPr="00EF17BA">
        <w:rPr>
          <w:sz w:val="24"/>
          <w:szCs w:val="24"/>
        </w:rPr>
        <w:t xml:space="preserve"> Plastics may introduce voids or gaps within the cement matrix, leading to increased porosity. This higher porosity reduces the concrete's resistance to water ingress, potentially accelerating processes like freeze-thaw damage, carbonation, or chloride ion penetration.</w:t>
      </w:r>
    </w:p>
    <w:p w14:paraId="40B463A0" w14:textId="6E73437D" w:rsidR="00EF17BA" w:rsidRDefault="00EF17BA" w:rsidP="00EF17BA">
      <w:pPr>
        <w:pStyle w:val="ListParagraph"/>
        <w:numPr>
          <w:ilvl w:val="0"/>
          <w:numId w:val="5"/>
        </w:numPr>
        <w:spacing w:line="360" w:lineRule="auto"/>
        <w:rPr>
          <w:sz w:val="24"/>
          <w:szCs w:val="24"/>
        </w:rPr>
      </w:pPr>
      <w:r w:rsidRPr="00EF17BA">
        <w:rPr>
          <w:b/>
          <w:bCs/>
          <w:sz w:val="24"/>
          <w:szCs w:val="24"/>
        </w:rPr>
        <w:t>Thermal Expansion Mismatch:</w:t>
      </w:r>
      <w:r w:rsidRPr="00EF17BA">
        <w:rPr>
          <w:sz w:val="24"/>
          <w:szCs w:val="24"/>
        </w:rPr>
        <w:t xml:space="preserve"> Plastics and cementitious materials have differing coefficients of thermal expansion. Under temperature fluctuations, this mismatch can create stresses within the concrete, leading to cracking and reduced durability over time.</w:t>
      </w:r>
      <w:sdt>
        <w:sdtPr>
          <w:rPr>
            <w:sz w:val="24"/>
            <w:szCs w:val="24"/>
          </w:rPr>
          <w:id w:val="1208229571"/>
          <w:citation/>
        </w:sdtPr>
        <w:sdtContent>
          <w:r>
            <w:rPr>
              <w:sz w:val="24"/>
              <w:szCs w:val="24"/>
            </w:rPr>
            <w:fldChar w:fldCharType="begin"/>
          </w:r>
          <w:r>
            <w:rPr>
              <w:sz w:val="24"/>
              <w:szCs w:val="24"/>
              <w:lang w:val="en-US"/>
            </w:rPr>
            <w:instrText xml:space="preserve"> CITATION Odd24 \l 1033 </w:instrText>
          </w:r>
          <w:r>
            <w:rPr>
              <w:sz w:val="24"/>
              <w:szCs w:val="24"/>
            </w:rPr>
            <w:fldChar w:fldCharType="separate"/>
          </w:r>
          <w:r w:rsidR="00582B03">
            <w:rPr>
              <w:noProof/>
              <w:sz w:val="24"/>
              <w:szCs w:val="24"/>
              <w:lang w:val="en-US"/>
            </w:rPr>
            <w:t xml:space="preserve"> </w:t>
          </w:r>
          <w:r w:rsidR="00582B03" w:rsidRPr="00582B03">
            <w:rPr>
              <w:noProof/>
              <w:sz w:val="24"/>
              <w:szCs w:val="24"/>
              <w:lang w:val="en-US"/>
            </w:rPr>
            <w:t>(Oddo, et al., 2024)</w:t>
          </w:r>
          <w:r>
            <w:rPr>
              <w:sz w:val="24"/>
              <w:szCs w:val="24"/>
            </w:rPr>
            <w:fldChar w:fldCharType="end"/>
          </w:r>
        </w:sdtContent>
      </w:sdt>
    </w:p>
    <w:p w14:paraId="4F73B465" w14:textId="77777777" w:rsidR="00387370" w:rsidRDefault="00387370" w:rsidP="00387370">
      <w:pPr>
        <w:spacing w:line="360" w:lineRule="auto"/>
        <w:rPr>
          <w:sz w:val="24"/>
          <w:szCs w:val="24"/>
        </w:rPr>
      </w:pPr>
    </w:p>
    <w:p w14:paraId="60837882" w14:textId="77777777" w:rsidR="00387370" w:rsidRDefault="00387370" w:rsidP="00387370">
      <w:pPr>
        <w:spacing w:line="360" w:lineRule="auto"/>
        <w:rPr>
          <w:sz w:val="24"/>
          <w:szCs w:val="24"/>
        </w:rPr>
      </w:pPr>
    </w:p>
    <w:p w14:paraId="63A89BF3" w14:textId="77777777" w:rsidR="00387370" w:rsidRDefault="00387370" w:rsidP="00387370">
      <w:pPr>
        <w:spacing w:line="360" w:lineRule="auto"/>
        <w:rPr>
          <w:sz w:val="24"/>
          <w:szCs w:val="24"/>
        </w:rPr>
      </w:pPr>
    </w:p>
    <w:p w14:paraId="5355220C" w14:textId="77777777" w:rsidR="00BC12EC" w:rsidRDefault="00BC12EC" w:rsidP="00387370">
      <w:pPr>
        <w:spacing w:line="360" w:lineRule="auto"/>
        <w:rPr>
          <w:sz w:val="24"/>
          <w:szCs w:val="24"/>
        </w:rPr>
      </w:pPr>
    </w:p>
    <w:p w14:paraId="2CB7225D" w14:textId="1B35D48F" w:rsidR="00387370" w:rsidRPr="00984B0D" w:rsidRDefault="00387370" w:rsidP="00387370">
      <w:pPr>
        <w:spacing w:line="360" w:lineRule="auto"/>
        <w:rPr>
          <w:sz w:val="24"/>
          <w:szCs w:val="24"/>
          <w:u w:val="single"/>
        </w:rPr>
      </w:pPr>
      <w:r>
        <w:rPr>
          <w:sz w:val="24"/>
          <w:szCs w:val="24"/>
        </w:rPr>
        <w:t xml:space="preserve">2.4) </w:t>
      </w:r>
      <w:r w:rsidRPr="00984B0D">
        <w:rPr>
          <w:sz w:val="24"/>
          <w:szCs w:val="24"/>
          <w:u w:val="single"/>
        </w:rPr>
        <w:t>Workability Issues</w:t>
      </w:r>
    </w:p>
    <w:p w14:paraId="35F6A5AD" w14:textId="77777777" w:rsidR="00984B0D" w:rsidRPr="00984B0D" w:rsidRDefault="00984B0D" w:rsidP="00984B0D">
      <w:pPr>
        <w:pStyle w:val="ListParagraph"/>
        <w:spacing w:line="360" w:lineRule="auto"/>
        <w:ind w:left="408"/>
        <w:rPr>
          <w:sz w:val="24"/>
          <w:szCs w:val="24"/>
        </w:rPr>
      </w:pPr>
      <w:r w:rsidRPr="00984B0D">
        <w:rPr>
          <w:sz w:val="24"/>
          <w:szCs w:val="24"/>
        </w:rPr>
        <w:t>Plastic aggregates also affect the workability of fresh concrete. Depending on the type and shape of the plastic used, the material can exhibit poor bonding with the cement paste, leading to segregation or uneven distribution within the mix. For instance, smooth plastic particles have lower surface friction, reducing cohesion and increasing the tendency for the mix to bleed or segregate.</w:t>
      </w:r>
    </w:p>
    <w:p w14:paraId="6CC675CF" w14:textId="597DC807" w:rsidR="00EF17BA" w:rsidRPr="00BC12EC" w:rsidRDefault="00984B0D" w:rsidP="00BC12EC">
      <w:pPr>
        <w:pStyle w:val="ListParagraph"/>
        <w:spacing w:line="360" w:lineRule="auto"/>
        <w:ind w:left="408"/>
        <w:rPr>
          <w:sz w:val="24"/>
          <w:szCs w:val="24"/>
        </w:rPr>
      </w:pPr>
      <w:r w:rsidRPr="00984B0D">
        <w:rPr>
          <w:sz w:val="24"/>
          <w:szCs w:val="24"/>
        </w:rPr>
        <w:t xml:space="preserve">Furthermore, the lower density of plastics compared to traditional aggregates can cause floating during mixing or compaction, resulting in an uneven texture. This </w:t>
      </w:r>
      <w:r w:rsidRPr="00984B0D">
        <w:rPr>
          <w:sz w:val="24"/>
          <w:szCs w:val="24"/>
        </w:rPr>
        <w:t>behaviour</w:t>
      </w:r>
      <w:r w:rsidRPr="00984B0D">
        <w:rPr>
          <w:sz w:val="24"/>
          <w:szCs w:val="24"/>
        </w:rPr>
        <w:t xml:space="preserve"> complicates the casting process and requires modifications in mix design or additional additives to achieve a homogeneous mix.</w:t>
      </w:r>
      <w:sdt>
        <w:sdtPr>
          <w:rPr>
            <w:sz w:val="24"/>
            <w:szCs w:val="24"/>
          </w:rPr>
          <w:id w:val="376434718"/>
          <w:citation/>
        </w:sdtPr>
        <w:sdtContent>
          <w:r w:rsidR="003644C3">
            <w:rPr>
              <w:sz w:val="24"/>
              <w:szCs w:val="24"/>
            </w:rPr>
            <w:fldChar w:fldCharType="begin"/>
          </w:r>
          <w:r w:rsidR="003644C3">
            <w:rPr>
              <w:sz w:val="24"/>
              <w:szCs w:val="24"/>
              <w:lang w:val="en-US"/>
            </w:rPr>
            <w:instrText xml:space="preserve"> CITATION Dur24 \l 1033 </w:instrText>
          </w:r>
          <w:r w:rsidR="003644C3">
            <w:rPr>
              <w:sz w:val="24"/>
              <w:szCs w:val="24"/>
            </w:rPr>
            <w:fldChar w:fldCharType="separate"/>
          </w:r>
          <w:r w:rsidR="00582B03">
            <w:rPr>
              <w:noProof/>
              <w:sz w:val="24"/>
              <w:szCs w:val="24"/>
              <w:lang w:val="en-US"/>
            </w:rPr>
            <w:t xml:space="preserve"> </w:t>
          </w:r>
          <w:r w:rsidR="00582B03" w:rsidRPr="00582B03">
            <w:rPr>
              <w:noProof/>
              <w:sz w:val="24"/>
              <w:szCs w:val="24"/>
              <w:lang w:val="en-US"/>
            </w:rPr>
            <w:t>(Duraiswamy, et al., 2024)</w:t>
          </w:r>
          <w:r w:rsidR="003644C3">
            <w:rPr>
              <w:sz w:val="24"/>
              <w:szCs w:val="24"/>
            </w:rPr>
            <w:fldChar w:fldCharType="end"/>
          </w:r>
        </w:sdtContent>
      </w:sdt>
    </w:p>
    <w:p w14:paraId="5C4F4241" w14:textId="30EC8672" w:rsidR="00BC127C" w:rsidRPr="00EF5CA2" w:rsidRDefault="00546CD0" w:rsidP="00EF5CA2">
      <w:pPr>
        <w:pStyle w:val="ListParagraph"/>
        <w:numPr>
          <w:ilvl w:val="0"/>
          <w:numId w:val="2"/>
        </w:numPr>
        <w:spacing w:line="360" w:lineRule="auto"/>
        <w:rPr>
          <w:sz w:val="36"/>
          <w:szCs w:val="36"/>
          <w:u w:val="single"/>
        </w:rPr>
      </w:pPr>
      <w:r w:rsidRPr="00BC127C">
        <w:rPr>
          <w:sz w:val="36"/>
          <w:szCs w:val="36"/>
          <w:u w:val="single"/>
        </w:rPr>
        <w:t>Critical Assessment</w:t>
      </w:r>
      <w:r w:rsidR="00BC127C" w:rsidRPr="00BC127C">
        <w:rPr>
          <w:sz w:val="36"/>
          <w:szCs w:val="36"/>
          <w:u w:val="single"/>
        </w:rPr>
        <w:t xml:space="preserve"> </w:t>
      </w:r>
      <w:r w:rsidR="00BC127C" w:rsidRPr="00BC127C">
        <w:rPr>
          <w:sz w:val="36"/>
          <w:szCs w:val="36"/>
          <w:u w:val="single"/>
        </w:rPr>
        <w:t>of using Plastics in Concrete/Mortar</w:t>
      </w:r>
    </w:p>
    <w:p w14:paraId="5225D7C5" w14:textId="05FF0FD5" w:rsidR="00546CD0" w:rsidRPr="00BC127C" w:rsidRDefault="00BC127C" w:rsidP="00BC127C">
      <w:pPr>
        <w:spacing w:line="360" w:lineRule="auto"/>
        <w:rPr>
          <w:sz w:val="24"/>
          <w:szCs w:val="24"/>
          <w:u w:val="single"/>
        </w:rPr>
      </w:pPr>
      <w:r w:rsidRPr="00BC127C">
        <w:rPr>
          <w:sz w:val="24"/>
          <w:szCs w:val="24"/>
          <w:u w:val="single"/>
        </w:rPr>
        <w:t xml:space="preserve">3.1) Practicality </w:t>
      </w:r>
      <w:r w:rsidR="00EF5CA2">
        <w:rPr>
          <w:sz w:val="24"/>
          <w:szCs w:val="24"/>
          <w:u w:val="single"/>
        </w:rPr>
        <w:t>&amp; Functionality</w:t>
      </w:r>
    </w:p>
    <w:p w14:paraId="57209DFF" w14:textId="195A2F82" w:rsidR="00BC12EC" w:rsidRDefault="00EF5CA2" w:rsidP="00DF409E">
      <w:pPr>
        <w:spacing w:line="360" w:lineRule="auto"/>
        <w:rPr>
          <w:sz w:val="24"/>
          <w:szCs w:val="24"/>
        </w:rPr>
      </w:pPr>
      <w:r w:rsidRPr="00EF5CA2">
        <w:rPr>
          <w:sz w:val="24"/>
          <w:szCs w:val="24"/>
        </w:rPr>
        <w:t>Using plastics as aggregates in concrete offers a sustainable solution to mitigate plastic waste and reduce reliance on natural resources. This innovative approach is particularly practical for non-structural applications, such as lightweight panels, pavement blocks, and decorative elements, where reduced strength is acceptable. The lower density of plastics results in lighter concrete, which can simplify handling and transportation while providing thermal insulation benefits.</w:t>
      </w:r>
      <w:sdt>
        <w:sdtPr>
          <w:rPr>
            <w:sz w:val="24"/>
            <w:szCs w:val="24"/>
          </w:rPr>
          <w:id w:val="1167598644"/>
          <w:citation/>
        </w:sdtPr>
        <w:sdtContent>
          <w:r w:rsidR="004B6EB2">
            <w:rPr>
              <w:sz w:val="24"/>
              <w:szCs w:val="24"/>
            </w:rPr>
            <w:fldChar w:fldCharType="begin"/>
          </w:r>
          <w:r w:rsidR="004B6EB2">
            <w:rPr>
              <w:sz w:val="24"/>
              <w:szCs w:val="24"/>
              <w:lang w:val="en-US"/>
            </w:rPr>
            <w:instrText xml:space="preserve"> CITATION Bab18 \l 1033 </w:instrText>
          </w:r>
          <w:r w:rsidR="004B6EB2">
            <w:rPr>
              <w:sz w:val="24"/>
              <w:szCs w:val="24"/>
            </w:rPr>
            <w:fldChar w:fldCharType="separate"/>
          </w:r>
          <w:r w:rsidR="00582B03">
            <w:rPr>
              <w:noProof/>
              <w:sz w:val="24"/>
              <w:szCs w:val="24"/>
              <w:lang w:val="en-US"/>
            </w:rPr>
            <w:t xml:space="preserve"> </w:t>
          </w:r>
          <w:r w:rsidR="00582B03" w:rsidRPr="00582B03">
            <w:rPr>
              <w:noProof/>
              <w:sz w:val="24"/>
              <w:szCs w:val="24"/>
              <w:lang w:val="en-US"/>
            </w:rPr>
            <w:t>(Babafemi, et al., 2018)</w:t>
          </w:r>
          <w:r w:rsidR="004B6EB2">
            <w:rPr>
              <w:sz w:val="24"/>
              <w:szCs w:val="24"/>
            </w:rPr>
            <w:fldChar w:fldCharType="end"/>
          </w:r>
        </w:sdtContent>
      </w:sdt>
      <w:sdt>
        <w:sdtPr>
          <w:rPr>
            <w:sz w:val="24"/>
            <w:szCs w:val="24"/>
          </w:rPr>
          <w:id w:val="804355666"/>
          <w:citation/>
        </w:sdtPr>
        <w:sdtContent>
          <w:r w:rsidR="005210B5">
            <w:rPr>
              <w:sz w:val="24"/>
              <w:szCs w:val="24"/>
            </w:rPr>
            <w:fldChar w:fldCharType="begin"/>
          </w:r>
          <w:r w:rsidR="005210B5">
            <w:rPr>
              <w:sz w:val="24"/>
              <w:szCs w:val="24"/>
              <w:lang w:val="en-US"/>
            </w:rPr>
            <w:instrText xml:space="preserve"> CITATION Cou19 \l 1033 </w:instrText>
          </w:r>
          <w:r w:rsidR="005210B5">
            <w:rPr>
              <w:sz w:val="24"/>
              <w:szCs w:val="24"/>
            </w:rPr>
            <w:fldChar w:fldCharType="separate"/>
          </w:r>
          <w:r w:rsidR="00582B03">
            <w:rPr>
              <w:noProof/>
              <w:sz w:val="24"/>
              <w:szCs w:val="24"/>
              <w:lang w:val="en-US"/>
            </w:rPr>
            <w:t xml:space="preserve"> </w:t>
          </w:r>
          <w:r w:rsidR="00582B03" w:rsidRPr="00582B03">
            <w:rPr>
              <w:noProof/>
              <w:sz w:val="24"/>
              <w:szCs w:val="24"/>
              <w:lang w:val="en-US"/>
            </w:rPr>
            <w:t>(Cousins, 2019)</w:t>
          </w:r>
          <w:r w:rsidR="005210B5">
            <w:rPr>
              <w:sz w:val="24"/>
              <w:szCs w:val="24"/>
            </w:rPr>
            <w:fldChar w:fldCharType="end"/>
          </w:r>
        </w:sdtContent>
      </w:sdt>
    </w:p>
    <w:p w14:paraId="43D53456" w14:textId="040804FF" w:rsidR="00EF5CA2" w:rsidRPr="00EF5CA2" w:rsidRDefault="00EF5CA2" w:rsidP="00161915">
      <w:pPr>
        <w:spacing w:line="360" w:lineRule="auto"/>
        <w:rPr>
          <w:sz w:val="24"/>
          <w:szCs w:val="24"/>
        </w:rPr>
      </w:pPr>
      <w:r w:rsidRPr="00EF5CA2">
        <w:rPr>
          <w:sz w:val="24"/>
          <w:szCs w:val="24"/>
        </w:rPr>
        <w:t>However, the practicality of plastic aggregate concrete in structural applications remains limited due to several challenges. Plastics tend to weaken the mechanical properties of concrete, such as compressive strength and stiffness, making it unsuitable for high-load or high-stress environments.</w:t>
      </w:r>
      <w:sdt>
        <w:sdtPr>
          <w:rPr>
            <w:sz w:val="24"/>
            <w:szCs w:val="24"/>
          </w:rPr>
          <w:id w:val="1032766370"/>
          <w:citation/>
        </w:sdtPr>
        <w:sdtContent>
          <w:r w:rsidR="00904D06">
            <w:rPr>
              <w:sz w:val="24"/>
              <w:szCs w:val="24"/>
            </w:rPr>
            <w:fldChar w:fldCharType="begin"/>
          </w:r>
          <w:r w:rsidR="00904D06">
            <w:rPr>
              <w:sz w:val="24"/>
              <w:szCs w:val="24"/>
              <w:lang w:val="en-US"/>
            </w:rPr>
            <w:instrText xml:space="preserve"> CITATION Ham23 \l 1033 </w:instrText>
          </w:r>
          <w:r w:rsidR="00904D06">
            <w:rPr>
              <w:sz w:val="24"/>
              <w:szCs w:val="24"/>
            </w:rPr>
            <w:fldChar w:fldCharType="separate"/>
          </w:r>
          <w:r w:rsidR="00582B03">
            <w:rPr>
              <w:noProof/>
              <w:sz w:val="24"/>
              <w:szCs w:val="24"/>
              <w:lang w:val="en-US"/>
            </w:rPr>
            <w:t xml:space="preserve"> </w:t>
          </w:r>
          <w:r w:rsidR="00582B03" w:rsidRPr="00582B03">
            <w:rPr>
              <w:noProof/>
              <w:sz w:val="24"/>
              <w:szCs w:val="24"/>
              <w:lang w:val="en-US"/>
            </w:rPr>
            <w:t>(Hamada, et al., 2023)</w:t>
          </w:r>
          <w:r w:rsidR="00904D06">
            <w:rPr>
              <w:sz w:val="24"/>
              <w:szCs w:val="24"/>
            </w:rPr>
            <w:fldChar w:fldCharType="end"/>
          </w:r>
        </w:sdtContent>
      </w:sdt>
      <w:r w:rsidRPr="00EF5CA2">
        <w:rPr>
          <w:sz w:val="24"/>
          <w:szCs w:val="24"/>
        </w:rPr>
        <w:t xml:space="preserve"> Workability issues, caused by the non-adhesive nature and low density of plastics, can complicate mixing and placement processes. Furthermore, durability concerns arise </w:t>
      </w:r>
      <w:r w:rsidRPr="00EF5CA2">
        <w:rPr>
          <w:sz w:val="24"/>
          <w:szCs w:val="24"/>
        </w:rPr>
        <w:lastRenderedPageBreak/>
        <w:t>from increased porosity and the potential for thermal expansion mismatch between plastics and the cement matrix.</w:t>
      </w:r>
      <w:sdt>
        <w:sdtPr>
          <w:rPr>
            <w:sz w:val="24"/>
            <w:szCs w:val="24"/>
          </w:rPr>
          <w:id w:val="-1508279359"/>
          <w:citation/>
        </w:sdtPr>
        <w:sdtContent>
          <w:r w:rsidR="000119F9">
            <w:rPr>
              <w:sz w:val="24"/>
              <w:szCs w:val="24"/>
            </w:rPr>
            <w:fldChar w:fldCharType="begin"/>
          </w:r>
          <w:r w:rsidR="000119F9">
            <w:rPr>
              <w:sz w:val="24"/>
              <w:szCs w:val="24"/>
              <w:lang w:val="en-US"/>
            </w:rPr>
            <w:instrText xml:space="preserve"> CITATION Min241 \l 1033 </w:instrText>
          </w:r>
          <w:r w:rsidR="000119F9">
            <w:rPr>
              <w:sz w:val="24"/>
              <w:szCs w:val="24"/>
            </w:rPr>
            <w:fldChar w:fldCharType="separate"/>
          </w:r>
          <w:r w:rsidR="00582B03">
            <w:rPr>
              <w:noProof/>
              <w:sz w:val="24"/>
              <w:szCs w:val="24"/>
              <w:lang w:val="en-US"/>
            </w:rPr>
            <w:t xml:space="preserve"> </w:t>
          </w:r>
          <w:r w:rsidR="00582B03" w:rsidRPr="00582B03">
            <w:rPr>
              <w:noProof/>
              <w:sz w:val="24"/>
              <w:szCs w:val="24"/>
              <w:lang w:val="en-US"/>
            </w:rPr>
            <w:t>(Minde, et al., 2024)</w:t>
          </w:r>
          <w:r w:rsidR="000119F9">
            <w:rPr>
              <w:sz w:val="24"/>
              <w:szCs w:val="24"/>
            </w:rPr>
            <w:fldChar w:fldCharType="end"/>
          </w:r>
        </w:sdtContent>
      </w:sdt>
      <w:sdt>
        <w:sdtPr>
          <w:rPr>
            <w:sz w:val="24"/>
            <w:szCs w:val="24"/>
          </w:rPr>
          <w:id w:val="165985781"/>
          <w:citation/>
        </w:sdtPr>
        <w:sdtContent>
          <w:r w:rsidR="000119F9">
            <w:rPr>
              <w:sz w:val="24"/>
              <w:szCs w:val="24"/>
            </w:rPr>
            <w:fldChar w:fldCharType="begin"/>
          </w:r>
          <w:r w:rsidR="000119F9">
            <w:rPr>
              <w:sz w:val="24"/>
              <w:szCs w:val="24"/>
              <w:lang w:val="en-US"/>
            </w:rPr>
            <w:instrText xml:space="preserve"> CITATION Sau24 \l 1033 </w:instrText>
          </w:r>
          <w:r w:rsidR="000119F9">
            <w:rPr>
              <w:sz w:val="24"/>
              <w:szCs w:val="24"/>
            </w:rPr>
            <w:fldChar w:fldCharType="separate"/>
          </w:r>
          <w:r w:rsidR="00582B03">
            <w:rPr>
              <w:noProof/>
              <w:sz w:val="24"/>
              <w:szCs w:val="24"/>
              <w:lang w:val="en-US"/>
            </w:rPr>
            <w:t xml:space="preserve"> </w:t>
          </w:r>
          <w:r w:rsidR="00582B03" w:rsidRPr="00582B03">
            <w:rPr>
              <w:noProof/>
              <w:sz w:val="24"/>
              <w:szCs w:val="24"/>
              <w:lang w:val="en-US"/>
            </w:rPr>
            <w:t>(Sau, et al., 2024)</w:t>
          </w:r>
          <w:r w:rsidR="000119F9">
            <w:rPr>
              <w:sz w:val="24"/>
              <w:szCs w:val="24"/>
            </w:rPr>
            <w:fldChar w:fldCharType="end"/>
          </w:r>
        </w:sdtContent>
      </w:sdt>
    </w:p>
    <w:p w14:paraId="4023AEAA" w14:textId="4E3B2F95" w:rsidR="00DF409E" w:rsidRDefault="00DF409E" w:rsidP="00161915">
      <w:pPr>
        <w:spacing w:line="360" w:lineRule="auto"/>
        <w:rPr>
          <w:sz w:val="24"/>
          <w:szCs w:val="24"/>
          <w:u w:val="single"/>
        </w:rPr>
      </w:pPr>
      <w:r>
        <w:rPr>
          <w:sz w:val="24"/>
          <w:szCs w:val="24"/>
          <w:u w:val="single"/>
        </w:rPr>
        <w:t>3.</w:t>
      </w:r>
      <w:r w:rsidR="00EF5CA2">
        <w:rPr>
          <w:sz w:val="24"/>
          <w:szCs w:val="24"/>
          <w:u w:val="single"/>
        </w:rPr>
        <w:t>2</w:t>
      </w:r>
      <w:r>
        <w:rPr>
          <w:sz w:val="24"/>
          <w:szCs w:val="24"/>
          <w:u w:val="single"/>
        </w:rPr>
        <w:t xml:space="preserve">) Future efficiency </w:t>
      </w:r>
    </w:p>
    <w:p w14:paraId="12B89A41" w14:textId="20877AC6" w:rsidR="00C62A5F" w:rsidRPr="00C62A5F" w:rsidRDefault="00C62A5F" w:rsidP="00C62A5F">
      <w:pPr>
        <w:spacing w:line="360" w:lineRule="auto"/>
        <w:rPr>
          <w:sz w:val="24"/>
          <w:szCs w:val="24"/>
        </w:rPr>
      </w:pPr>
      <w:r w:rsidRPr="00C62A5F">
        <w:rPr>
          <w:sz w:val="24"/>
          <w:szCs w:val="24"/>
        </w:rPr>
        <w:t>The future efficiency of using plastics as aggregates in concrete hinges on advancements in material science, engineering practices, and sustainability-focused innovations. While challenges currently limit their widespread adoption, ongoing research and development efforts offer promising pathways to improve their performance and utility in construction.</w:t>
      </w:r>
      <w:sdt>
        <w:sdtPr>
          <w:rPr>
            <w:sz w:val="24"/>
            <w:szCs w:val="24"/>
          </w:rPr>
          <w:id w:val="1115793408"/>
          <w:citation/>
        </w:sdtPr>
        <w:sdtContent>
          <w:r w:rsidR="00582B03">
            <w:rPr>
              <w:sz w:val="24"/>
              <w:szCs w:val="24"/>
            </w:rPr>
            <w:fldChar w:fldCharType="begin"/>
          </w:r>
          <w:r w:rsidR="00582B03">
            <w:rPr>
              <w:sz w:val="24"/>
              <w:szCs w:val="24"/>
              <w:lang w:val="en-US"/>
            </w:rPr>
            <w:instrText xml:space="preserve"> CITATION Awo20 \l 1033 </w:instrText>
          </w:r>
          <w:r w:rsidR="00582B03">
            <w:rPr>
              <w:sz w:val="24"/>
              <w:szCs w:val="24"/>
            </w:rPr>
            <w:fldChar w:fldCharType="separate"/>
          </w:r>
          <w:r w:rsidR="00582B03">
            <w:rPr>
              <w:noProof/>
              <w:sz w:val="24"/>
              <w:szCs w:val="24"/>
              <w:lang w:val="en-US"/>
            </w:rPr>
            <w:t xml:space="preserve"> </w:t>
          </w:r>
          <w:r w:rsidR="00582B03" w:rsidRPr="00582B03">
            <w:rPr>
              <w:noProof/>
              <w:sz w:val="24"/>
              <w:szCs w:val="24"/>
              <w:lang w:val="en-US"/>
            </w:rPr>
            <w:t>(Awoyera &amp; Adesina, 2020)</w:t>
          </w:r>
          <w:r w:rsidR="00582B03">
            <w:rPr>
              <w:sz w:val="24"/>
              <w:szCs w:val="24"/>
            </w:rPr>
            <w:fldChar w:fldCharType="end"/>
          </w:r>
        </w:sdtContent>
      </w:sdt>
    </w:p>
    <w:p w14:paraId="23417237" w14:textId="59CB7EE2" w:rsidR="00C62A5F" w:rsidRDefault="00C62A5F" w:rsidP="00C62A5F">
      <w:pPr>
        <w:spacing w:line="360" w:lineRule="auto"/>
        <w:rPr>
          <w:sz w:val="24"/>
          <w:szCs w:val="24"/>
        </w:rPr>
      </w:pPr>
      <w:r w:rsidRPr="00C62A5F">
        <w:rPr>
          <w:sz w:val="24"/>
          <w:szCs w:val="24"/>
        </w:rPr>
        <w:t>One area of focus is enhancing the bond between plastic aggregates and the cement matrix. Surface treatments, such as chemical coatings or physical roughening, can improve adhesion and address issues related to weak interfacial zones. This would enhance mechanical properties, including compressive and tensile strength, making plastic aggregate concrete more viable for structural applications.</w:t>
      </w:r>
      <w:r>
        <w:rPr>
          <w:sz w:val="24"/>
          <w:szCs w:val="24"/>
        </w:rPr>
        <w:t xml:space="preserve"> </w:t>
      </w:r>
      <w:sdt>
        <w:sdtPr>
          <w:rPr>
            <w:sz w:val="24"/>
            <w:szCs w:val="24"/>
          </w:rPr>
          <w:id w:val="1916655651"/>
          <w:citation/>
        </w:sdtPr>
        <w:sdtContent>
          <w:r w:rsidR="008473DD">
            <w:rPr>
              <w:sz w:val="24"/>
              <w:szCs w:val="24"/>
            </w:rPr>
            <w:fldChar w:fldCharType="begin"/>
          </w:r>
          <w:r w:rsidR="008473DD">
            <w:rPr>
              <w:sz w:val="24"/>
              <w:szCs w:val="24"/>
              <w:lang w:val="en-US"/>
            </w:rPr>
            <w:instrText xml:space="preserve"> CITATION Min241 \l 1033 </w:instrText>
          </w:r>
          <w:r w:rsidR="008473DD">
            <w:rPr>
              <w:sz w:val="24"/>
              <w:szCs w:val="24"/>
            </w:rPr>
            <w:fldChar w:fldCharType="separate"/>
          </w:r>
          <w:r w:rsidR="00582B03" w:rsidRPr="00582B03">
            <w:rPr>
              <w:noProof/>
              <w:sz w:val="24"/>
              <w:szCs w:val="24"/>
              <w:lang w:val="en-US"/>
            </w:rPr>
            <w:t>(Minde, et al., 2024)</w:t>
          </w:r>
          <w:r w:rsidR="008473DD">
            <w:rPr>
              <w:sz w:val="24"/>
              <w:szCs w:val="24"/>
            </w:rPr>
            <w:fldChar w:fldCharType="end"/>
          </w:r>
        </w:sdtContent>
      </w:sdt>
    </w:p>
    <w:p w14:paraId="1ECE267F" w14:textId="42B46DEC" w:rsidR="00890870" w:rsidRPr="00582B03" w:rsidRDefault="00F51EAF" w:rsidP="00161915">
      <w:pPr>
        <w:spacing w:line="360" w:lineRule="auto"/>
        <w:rPr>
          <w:sz w:val="24"/>
          <w:szCs w:val="24"/>
        </w:rPr>
      </w:pPr>
      <w:r>
        <w:rPr>
          <w:sz w:val="24"/>
          <w:szCs w:val="24"/>
        </w:rPr>
        <w:t>Some of the most recent and innovative uses of plastics as a replacement of aggregate in concrete is ‘</w:t>
      </w:r>
      <w:proofErr w:type="spellStart"/>
      <w:r>
        <w:rPr>
          <w:sz w:val="24"/>
          <w:szCs w:val="24"/>
        </w:rPr>
        <w:t>Plasticrete</w:t>
      </w:r>
      <w:proofErr w:type="spellEnd"/>
      <w:r>
        <w:rPr>
          <w:sz w:val="24"/>
          <w:szCs w:val="24"/>
        </w:rPr>
        <w:t>’, this is a product formed without water and is 90% plastic with 10% fine aggregate (sand) as a binder. The compressive strength of ‘</w:t>
      </w:r>
      <w:proofErr w:type="spellStart"/>
      <w:r>
        <w:rPr>
          <w:sz w:val="24"/>
          <w:szCs w:val="24"/>
        </w:rPr>
        <w:t>Plasticrete</w:t>
      </w:r>
      <w:proofErr w:type="spellEnd"/>
      <w:r>
        <w:rPr>
          <w:sz w:val="24"/>
          <w:szCs w:val="24"/>
        </w:rPr>
        <w:t xml:space="preserve">’ meets and exceeds that of regular mortar mix. </w:t>
      </w:r>
      <w:sdt>
        <w:sdtPr>
          <w:rPr>
            <w:sz w:val="24"/>
            <w:szCs w:val="24"/>
          </w:rPr>
          <w:id w:val="-714042248"/>
          <w:citation/>
        </w:sdtPr>
        <w:sdtContent>
          <w:r w:rsidR="00C33E1A">
            <w:rPr>
              <w:sz w:val="24"/>
              <w:szCs w:val="24"/>
            </w:rPr>
            <w:fldChar w:fldCharType="begin"/>
          </w:r>
          <w:r w:rsidR="00C33E1A">
            <w:rPr>
              <w:sz w:val="24"/>
              <w:szCs w:val="24"/>
              <w:lang w:val="en-US"/>
            </w:rPr>
            <w:instrText xml:space="preserve"> CITATION InvNA \l 1033 </w:instrText>
          </w:r>
          <w:r w:rsidR="00C33E1A">
            <w:rPr>
              <w:sz w:val="24"/>
              <w:szCs w:val="24"/>
            </w:rPr>
            <w:fldChar w:fldCharType="separate"/>
          </w:r>
          <w:r w:rsidR="00582B03" w:rsidRPr="00582B03">
            <w:rPr>
              <w:noProof/>
              <w:sz w:val="24"/>
              <w:szCs w:val="24"/>
              <w:lang w:val="en-US"/>
            </w:rPr>
            <w:t>(Invent Penn State, N/A)</w:t>
          </w:r>
          <w:r w:rsidR="00C33E1A">
            <w:rPr>
              <w:sz w:val="24"/>
              <w:szCs w:val="24"/>
            </w:rPr>
            <w:fldChar w:fldCharType="end"/>
          </w:r>
        </w:sdtContent>
      </w:sdt>
    </w:p>
    <w:p w14:paraId="081DC723" w14:textId="598E70A8" w:rsidR="00DF409E" w:rsidRPr="00DF409E" w:rsidRDefault="00890870" w:rsidP="00DF409E">
      <w:pPr>
        <w:spacing w:line="360" w:lineRule="auto"/>
        <w:rPr>
          <w:sz w:val="24"/>
          <w:szCs w:val="24"/>
          <w:u w:val="single"/>
        </w:rPr>
      </w:pPr>
      <w:r w:rsidRPr="00890870">
        <w:rPr>
          <w:sz w:val="24"/>
          <w:szCs w:val="24"/>
          <w:u w:val="single"/>
        </w:rPr>
        <w:t xml:space="preserve">3.3) </w:t>
      </w:r>
      <w:r w:rsidR="00DF409E" w:rsidRPr="00DF409E">
        <w:rPr>
          <w:sz w:val="24"/>
          <w:szCs w:val="24"/>
          <w:u w:val="single"/>
        </w:rPr>
        <w:t>Conclusion</w:t>
      </w:r>
    </w:p>
    <w:p w14:paraId="796D4EDF" w14:textId="77777777" w:rsidR="00DF409E" w:rsidRPr="00DF409E" w:rsidRDefault="00DF409E" w:rsidP="00DF409E">
      <w:pPr>
        <w:spacing w:line="360" w:lineRule="auto"/>
        <w:rPr>
          <w:sz w:val="24"/>
          <w:szCs w:val="24"/>
        </w:rPr>
      </w:pPr>
      <w:r w:rsidRPr="00DF409E">
        <w:rPr>
          <w:sz w:val="24"/>
          <w:szCs w:val="24"/>
        </w:rPr>
        <w:t>The use of plastics as aggregates in concrete offers a promising avenue for sustainable construction, but it is not without significant challenges. Reduced strength, durability issues, and practical constraints must be addressed through innovative research and engineering solutions. Surface treatments, optimized mix designs, and the development of standards could help mitigate these problems, making plastic aggregate concrete a viable material for a wider range of applications.</w:t>
      </w:r>
    </w:p>
    <w:p w14:paraId="6C106A10" w14:textId="1EE9D4EC" w:rsidR="00F159D9" w:rsidRDefault="00DF409E" w:rsidP="00161915">
      <w:pPr>
        <w:spacing w:line="360" w:lineRule="auto"/>
        <w:rPr>
          <w:sz w:val="24"/>
          <w:szCs w:val="24"/>
        </w:rPr>
      </w:pPr>
      <w:r w:rsidRPr="00DF409E">
        <w:rPr>
          <w:sz w:val="24"/>
          <w:szCs w:val="24"/>
        </w:rPr>
        <w:t>While its use may currently be limited to non-structural elements or areas where environmental benefits outweigh performance trade-offs, further advancements in technology and material science could enhance its feasibility. Addressing these challenges will be crucial to unlocking the full potential of plastics in sustainable construction.</w:t>
      </w:r>
    </w:p>
    <w:p w14:paraId="3306D4F4" w14:textId="77777777" w:rsidR="00BC12EC" w:rsidRPr="00BC12EC" w:rsidRDefault="00BC12EC" w:rsidP="00161915">
      <w:pPr>
        <w:spacing w:line="360" w:lineRule="auto"/>
        <w:rPr>
          <w:sz w:val="24"/>
          <w:szCs w:val="24"/>
        </w:rPr>
      </w:pPr>
    </w:p>
    <w:sdt>
      <w:sdtPr>
        <w:id w:val="-1585985961"/>
        <w:docPartObj>
          <w:docPartGallery w:val="Bibliographies"/>
          <w:docPartUnique/>
        </w:docPartObj>
      </w:sdtPr>
      <w:sdtEndPr>
        <w:rPr>
          <w:rFonts w:asciiTheme="minorHAnsi" w:eastAsiaTheme="minorEastAsia" w:hAnsiTheme="minorHAnsi" w:cstheme="minorBidi"/>
          <w:color w:val="auto"/>
          <w:sz w:val="21"/>
          <w:szCs w:val="21"/>
        </w:rPr>
      </w:sdtEndPr>
      <w:sdtContent>
        <w:p w14:paraId="5671198B" w14:textId="3BD7614B" w:rsidR="000D076A" w:rsidRDefault="000D076A">
          <w:pPr>
            <w:pStyle w:val="Heading1"/>
          </w:pPr>
          <w:r>
            <w:t>References</w:t>
          </w:r>
        </w:p>
        <w:sdt>
          <w:sdtPr>
            <w:id w:val="-573587230"/>
            <w:bibliography/>
          </w:sdtPr>
          <w:sdtContent>
            <w:p w14:paraId="07D821E0" w14:textId="77777777" w:rsidR="00582B03" w:rsidRDefault="000D076A" w:rsidP="00582B03">
              <w:pPr>
                <w:pStyle w:val="Bibliography"/>
                <w:rPr>
                  <w:noProof/>
                  <w:sz w:val="24"/>
                  <w:szCs w:val="24"/>
                </w:rPr>
              </w:pPr>
              <w:r>
                <w:fldChar w:fldCharType="begin"/>
              </w:r>
              <w:r>
                <w:instrText xml:space="preserve"> BIBLIOGRAPHY </w:instrText>
              </w:r>
              <w:r>
                <w:fldChar w:fldCharType="separate"/>
              </w:r>
              <w:r w:rsidR="00582B03">
                <w:rPr>
                  <w:noProof/>
                </w:rPr>
                <w:t xml:space="preserve">Alsaif, A. &amp; Alshannag, M., 2022. </w:t>
              </w:r>
              <w:r w:rsidR="00582B03">
                <w:rPr>
                  <w:i/>
                  <w:iCs/>
                  <w:noProof/>
                </w:rPr>
                <w:t xml:space="preserve">Flexural Behavior of Portland Cement Mortars Reinforced with Hybrid Blends of Recycled Waste Fibers. </w:t>
              </w:r>
              <w:r w:rsidR="00582B03">
                <w:rPr>
                  <w:noProof/>
                </w:rPr>
                <w:t xml:space="preserve">[Online] </w:t>
              </w:r>
              <w:r w:rsidR="00582B03">
                <w:rPr>
                  <w:noProof/>
                </w:rPr>
                <w:br/>
                <w:t xml:space="preserve">Available at: </w:t>
              </w:r>
              <w:r w:rsidR="00582B03">
                <w:rPr>
                  <w:noProof/>
                  <w:u w:val="single"/>
                </w:rPr>
                <w:t>file:///C:/Users/tomcaddell/Downloads/Flexural%20behaviour%20of%20mortars%20with%20plastic%20fibres.pdf</w:t>
              </w:r>
              <w:r w:rsidR="00582B03">
                <w:rPr>
                  <w:noProof/>
                </w:rPr>
                <w:br/>
                <w:t>[Accessed 04 January 2025].</w:t>
              </w:r>
            </w:p>
            <w:p w14:paraId="09983B30" w14:textId="77777777" w:rsidR="00582B03" w:rsidRDefault="00582B03" w:rsidP="00582B03">
              <w:pPr>
                <w:pStyle w:val="Bibliography"/>
                <w:rPr>
                  <w:noProof/>
                </w:rPr>
              </w:pPr>
              <w:r>
                <w:rPr>
                  <w:noProof/>
                </w:rPr>
                <w:t xml:space="preserve">Awoyera, P. &amp; Adesina, A., 2020. </w:t>
              </w:r>
              <w:r>
                <w:rPr>
                  <w:i/>
                  <w:iCs/>
                  <w:noProof/>
                </w:rPr>
                <w:t xml:space="preserve">Plastic wastes to construction products: Status, limitations and future perspective. </w:t>
              </w:r>
              <w:r>
                <w:rPr>
                  <w:noProof/>
                </w:rPr>
                <w:t xml:space="preserve">[Online] </w:t>
              </w:r>
              <w:r>
                <w:rPr>
                  <w:noProof/>
                </w:rPr>
                <w:br/>
                <w:t xml:space="preserve">Available at: </w:t>
              </w:r>
              <w:r>
                <w:rPr>
                  <w:noProof/>
                  <w:u w:val="single"/>
                </w:rPr>
                <w:t>https://www.sciencedirect.com/science/article/pii/S2214509520300024</w:t>
              </w:r>
              <w:r>
                <w:rPr>
                  <w:noProof/>
                </w:rPr>
                <w:br/>
                <w:t>[Accessed 05 January 2025].</w:t>
              </w:r>
            </w:p>
            <w:p w14:paraId="30234561" w14:textId="77777777" w:rsidR="00582B03" w:rsidRDefault="00582B03" w:rsidP="00582B03">
              <w:pPr>
                <w:pStyle w:val="Bibliography"/>
                <w:rPr>
                  <w:noProof/>
                </w:rPr>
              </w:pPr>
              <w:r w:rsidRPr="00582B03">
                <w:rPr>
                  <w:noProof/>
                  <w:lang w:val="it-IT"/>
                </w:rPr>
                <w:t xml:space="preserve">Babafemi, A., Savija, B., Paul, S. &amp; Anggraini, V., 2018. </w:t>
              </w:r>
              <w:r>
                <w:rPr>
                  <w:i/>
                  <w:iCs/>
                  <w:noProof/>
                </w:rPr>
                <w:t xml:space="preserve">Engineering Properties of Concrete with Waste Recycled Plastic: A Review. </w:t>
              </w:r>
              <w:r>
                <w:rPr>
                  <w:noProof/>
                </w:rPr>
                <w:t xml:space="preserve">[Online] </w:t>
              </w:r>
              <w:r>
                <w:rPr>
                  <w:noProof/>
                </w:rPr>
                <w:br/>
                <w:t xml:space="preserve">Available at: </w:t>
              </w:r>
              <w:r>
                <w:rPr>
                  <w:noProof/>
                  <w:u w:val="single"/>
                </w:rPr>
                <w:t>https://www.mdpi.com/2071-1050/10/11/3875?utm_source=chatgpt.com</w:t>
              </w:r>
              <w:r>
                <w:rPr>
                  <w:noProof/>
                </w:rPr>
                <w:br/>
                <w:t>[Accessed 05 January 2025].</w:t>
              </w:r>
            </w:p>
            <w:p w14:paraId="542962C5" w14:textId="77777777" w:rsidR="00582B03" w:rsidRDefault="00582B03" w:rsidP="00582B03">
              <w:pPr>
                <w:pStyle w:val="Bibliography"/>
                <w:rPr>
                  <w:noProof/>
                </w:rPr>
              </w:pPr>
              <w:r>
                <w:rPr>
                  <w:noProof/>
                </w:rPr>
                <w:t xml:space="preserve">Cousins, S., 2019. </w:t>
              </w:r>
              <w:r>
                <w:rPr>
                  <w:i/>
                  <w:iCs/>
                  <w:noProof/>
                </w:rPr>
                <w:t xml:space="preserve">Sustainability double puts plastic in concrete. </w:t>
              </w:r>
              <w:r>
                <w:rPr>
                  <w:noProof/>
                </w:rPr>
                <w:t xml:space="preserve">[Online] </w:t>
              </w:r>
              <w:r>
                <w:rPr>
                  <w:noProof/>
                </w:rPr>
                <w:br/>
                <w:t xml:space="preserve">Available at: </w:t>
              </w:r>
              <w:r>
                <w:rPr>
                  <w:noProof/>
                  <w:u w:val="single"/>
                </w:rPr>
                <w:t>https://www.ribaj.com/products/extreme-spec-waste-plastic-in-concrete-university-of-bath-goa-engineering-college</w:t>
              </w:r>
              <w:r>
                <w:rPr>
                  <w:noProof/>
                </w:rPr>
                <w:br/>
                <w:t>[Accessed 05 January 2025].</w:t>
              </w:r>
            </w:p>
            <w:p w14:paraId="52BEF2D0" w14:textId="77777777" w:rsidR="00582B03" w:rsidRDefault="00582B03" w:rsidP="00582B03">
              <w:pPr>
                <w:pStyle w:val="Bibliography"/>
                <w:rPr>
                  <w:noProof/>
                </w:rPr>
              </w:pPr>
              <w:r>
                <w:rPr>
                  <w:noProof/>
                </w:rPr>
                <w:t xml:space="preserve">DeWeerdt, S., 2022. </w:t>
              </w:r>
              <w:r>
                <w:rPr>
                  <w:i/>
                  <w:iCs/>
                  <w:noProof/>
                </w:rPr>
                <w:t xml:space="preserve">Why It’s So Hard to Recycle Plastic. </w:t>
              </w:r>
              <w:r>
                <w:rPr>
                  <w:noProof/>
                </w:rPr>
                <w:t xml:space="preserve">[Online] </w:t>
              </w:r>
              <w:r>
                <w:rPr>
                  <w:noProof/>
                </w:rPr>
                <w:br/>
                <w:t xml:space="preserve">Available at: </w:t>
              </w:r>
              <w:r>
                <w:rPr>
                  <w:noProof/>
                  <w:u w:val="single"/>
                </w:rPr>
                <w:t>https://www.scientificamerican.com/article/why-its-so-hard-to-recycle-plastic/</w:t>
              </w:r>
              <w:r>
                <w:rPr>
                  <w:noProof/>
                </w:rPr>
                <w:br/>
                <w:t>[Accessed 29 December 2024].</w:t>
              </w:r>
            </w:p>
            <w:p w14:paraId="0275E7D6" w14:textId="77777777" w:rsidR="00582B03" w:rsidRDefault="00582B03" w:rsidP="00582B03">
              <w:pPr>
                <w:pStyle w:val="Bibliography"/>
                <w:rPr>
                  <w:noProof/>
                </w:rPr>
              </w:pPr>
              <w:r>
                <w:rPr>
                  <w:noProof/>
                </w:rPr>
                <w:t xml:space="preserve">Duraiswamy, S., Neelamegam, P., Priyan, V. &amp; Alaneme, G., 2024. </w:t>
              </w:r>
              <w:r>
                <w:rPr>
                  <w:i/>
                  <w:iCs/>
                  <w:noProof/>
                </w:rPr>
                <w:t xml:space="preserve">Impact of plastic waste fiber and treated construction demolition waste on the durability and sustainability of concrete. </w:t>
              </w:r>
              <w:r>
                <w:rPr>
                  <w:noProof/>
                </w:rPr>
                <w:t xml:space="preserve">[Online] </w:t>
              </w:r>
              <w:r>
                <w:rPr>
                  <w:noProof/>
                </w:rPr>
                <w:br/>
                <w:t xml:space="preserve">Available at: </w:t>
              </w:r>
              <w:r>
                <w:rPr>
                  <w:noProof/>
                  <w:u w:val="single"/>
                </w:rPr>
                <w:t>https://www.nature.com/articles/s41598-024-78107-w?utm_source=chatgpt.com</w:t>
              </w:r>
              <w:r>
                <w:rPr>
                  <w:noProof/>
                </w:rPr>
                <w:br/>
                <w:t>[Accessed 05 January 2025].</w:t>
              </w:r>
            </w:p>
            <w:p w14:paraId="004BC128" w14:textId="77777777" w:rsidR="00582B03" w:rsidRDefault="00582B03" w:rsidP="00582B03">
              <w:pPr>
                <w:pStyle w:val="Bibliography"/>
                <w:rPr>
                  <w:noProof/>
                </w:rPr>
              </w:pPr>
              <w:r>
                <w:rPr>
                  <w:noProof/>
                </w:rPr>
                <w:t xml:space="preserve">Dynamic Concrete Pumping, 2024. </w:t>
              </w:r>
              <w:r>
                <w:rPr>
                  <w:i/>
                  <w:iCs/>
                  <w:noProof/>
                </w:rPr>
                <w:t xml:space="preserve">Will Concrete Stick to Plastic. </w:t>
              </w:r>
              <w:r>
                <w:rPr>
                  <w:noProof/>
                </w:rPr>
                <w:t xml:space="preserve">[Online] </w:t>
              </w:r>
              <w:r>
                <w:rPr>
                  <w:noProof/>
                </w:rPr>
                <w:br/>
                <w:t xml:space="preserve">Available at: </w:t>
              </w:r>
              <w:r>
                <w:rPr>
                  <w:noProof/>
                  <w:u w:val="single"/>
                </w:rPr>
                <w:t>https://www.dcpu1.com/blog/guide-to-concrete-adhesion/</w:t>
              </w:r>
              <w:r>
                <w:rPr>
                  <w:noProof/>
                </w:rPr>
                <w:br/>
                <w:t>[Accessed 05 January 2025].</w:t>
              </w:r>
            </w:p>
            <w:p w14:paraId="753DC8CA" w14:textId="77777777" w:rsidR="00582B03" w:rsidRDefault="00582B03" w:rsidP="00582B03">
              <w:pPr>
                <w:pStyle w:val="Bibliography"/>
                <w:rPr>
                  <w:noProof/>
                </w:rPr>
              </w:pPr>
              <w:r>
                <w:rPr>
                  <w:noProof/>
                </w:rPr>
                <w:t xml:space="preserve">Hamada, H. et al., 2023. </w:t>
              </w:r>
              <w:r>
                <w:rPr>
                  <w:i/>
                  <w:iCs/>
                  <w:noProof/>
                </w:rPr>
                <w:t xml:space="preserve">Enhancing sustainability in concrete construction: A comprehensive review of plastic waste as an aggregate material. </w:t>
              </w:r>
              <w:r>
                <w:rPr>
                  <w:noProof/>
                </w:rPr>
                <w:t xml:space="preserve">[Online] </w:t>
              </w:r>
              <w:r>
                <w:rPr>
                  <w:noProof/>
                </w:rPr>
                <w:br/>
                <w:t xml:space="preserve">Available at: </w:t>
              </w:r>
              <w:r>
                <w:rPr>
                  <w:noProof/>
                  <w:u w:val="single"/>
                </w:rPr>
                <w:t>https://www.sciencedirect.com/science/article/abs/pii/S2214993724000575#:~:text=Furthermore%2C%20the%20durability%20properties%20can,pollution%20for%20a%20cleaner%20environment.</w:t>
              </w:r>
              <w:r>
                <w:rPr>
                  <w:noProof/>
                </w:rPr>
                <w:br/>
                <w:t>[Accessed 05 January 2025].</w:t>
              </w:r>
            </w:p>
            <w:p w14:paraId="5E4CD321" w14:textId="77777777" w:rsidR="00582B03" w:rsidRDefault="00582B03" w:rsidP="00582B03">
              <w:pPr>
                <w:pStyle w:val="Bibliography"/>
                <w:rPr>
                  <w:noProof/>
                </w:rPr>
              </w:pPr>
              <w:r>
                <w:rPr>
                  <w:noProof/>
                </w:rPr>
                <w:lastRenderedPageBreak/>
                <w:t xml:space="preserve">Invent Penn State, N/A. </w:t>
              </w:r>
              <w:r>
                <w:rPr>
                  <w:i/>
                  <w:iCs/>
                  <w:noProof/>
                </w:rPr>
                <w:t xml:space="preserve">Cement and Water-Free Concrete Using Recycled Plastic Binder. </w:t>
              </w:r>
              <w:r>
                <w:rPr>
                  <w:noProof/>
                </w:rPr>
                <w:t xml:space="preserve">[Online] </w:t>
              </w:r>
              <w:r>
                <w:rPr>
                  <w:noProof/>
                </w:rPr>
                <w:br/>
                <w:t xml:space="preserve">Available at: </w:t>
              </w:r>
              <w:r>
                <w:rPr>
                  <w:noProof/>
                  <w:u w:val="single"/>
                </w:rPr>
                <w:t>https://invent.psu.edu/ip_item/cement-and-water-free-concrete-using-recycled-plastic-binder/#:~:text=Novel%20waste%20plastic%2Dbased%20concrete,addition%20of%20water%20during%20production.</w:t>
              </w:r>
              <w:r>
                <w:rPr>
                  <w:noProof/>
                </w:rPr>
                <w:br/>
                <w:t>[Accessed 05 January 2025].</w:t>
              </w:r>
            </w:p>
            <w:p w14:paraId="444C7C45" w14:textId="77777777" w:rsidR="00582B03" w:rsidRDefault="00582B03" w:rsidP="00582B03">
              <w:pPr>
                <w:pStyle w:val="Bibliography"/>
                <w:rPr>
                  <w:noProof/>
                </w:rPr>
              </w:pPr>
              <w:r>
                <w:rPr>
                  <w:noProof/>
                </w:rPr>
                <w:t xml:space="preserve">Khajuria, A. &amp; Sharma, P., 2019. </w:t>
              </w:r>
              <w:r>
                <w:rPr>
                  <w:i/>
                  <w:iCs/>
                  <w:noProof/>
                </w:rPr>
                <w:t xml:space="preserve">Use of Plastic Aggregates in Concrete. </w:t>
              </w:r>
              <w:r>
                <w:rPr>
                  <w:noProof/>
                </w:rPr>
                <w:t xml:space="preserve">[Online] </w:t>
              </w:r>
              <w:r>
                <w:rPr>
                  <w:noProof/>
                </w:rPr>
                <w:br/>
                <w:t xml:space="preserve">Available at: </w:t>
              </w:r>
              <w:r>
                <w:rPr>
                  <w:noProof/>
                  <w:u w:val="single"/>
                </w:rPr>
                <w:t>https://www.ijitee.org/wp-content/uploads/papers/v9i1/A5088119119.pdf</w:t>
              </w:r>
              <w:r>
                <w:rPr>
                  <w:noProof/>
                </w:rPr>
                <w:br/>
                <w:t>[Accessed 05 January 2025].</w:t>
              </w:r>
            </w:p>
            <w:p w14:paraId="45483064" w14:textId="77777777" w:rsidR="00582B03" w:rsidRDefault="00582B03" w:rsidP="00582B03">
              <w:pPr>
                <w:pStyle w:val="Bibliography"/>
                <w:rPr>
                  <w:noProof/>
                </w:rPr>
              </w:pPr>
              <w:r>
                <w:rPr>
                  <w:noProof/>
                </w:rPr>
                <w:t xml:space="preserve">Manning, T., 2019. </w:t>
              </w:r>
              <w:r>
                <w:rPr>
                  <w:i/>
                  <w:iCs/>
                  <w:noProof/>
                </w:rPr>
                <w:t xml:space="preserve">The Performance of Concrete Containing Recycled Plastic Aggregates. </w:t>
              </w:r>
              <w:r>
                <w:rPr>
                  <w:noProof/>
                </w:rPr>
                <w:t xml:space="preserve">[Online] </w:t>
              </w:r>
              <w:r>
                <w:rPr>
                  <w:noProof/>
                </w:rPr>
                <w:br/>
                <w:t xml:space="preserve">Available at: </w:t>
              </w:r>
              <w:r>
                <w:rPr>
                  <w:noProof/>
                  <w:u w:val="single"/>
                </w:rPr>
                <w:t>https://thekeep.eiu.edu/cgi/viewcontent.cgi?article=1148&amp;context=honors_theses</w:t>
              </w:r>
              <w:r>
                <w:rPr>
                  <w:noProof/>
                </w:rPr>
                <w:br/>
                <w:t>[Accessed 05 January 2025].</w:t>
              </w:r>
            </w:p>
            <w:p w14:paraId="7D75578C" w14:textId="77777777" w:rsidR="00582B03" w:rsidRDefault="00582B03" w:rsidP="00582B03">
              <w:pPr>
                <w:pStyle w:val="Bibliography"/>
                <w:rPr>
                  <w:noProof/>
                </w:rPr>
              </w:pPr>
              <w:r w:rsidRPr="00582B03">
                <w:rPr>
                  <w:noProof/>
                  <w:lang w:val="it-IT"/>
                </w:rPr>
                <w:t xml:space="preserve">Merlo, A. L. L. S.-R. D. P. M., 2021. </w:t>
              </w:r>
              <w:r>
                <w:rPr>
                  <w:i/>
                  <w:iCs/>
                  <w:noProof/>
                </w:rPr>
                <w:t xml:space="preserve">Recycling of WEEE Plastics Waste in Mortar: The Effects on Mechanical Properties. </w:t>
              </w:r>
              <w:r>
                <w:rPr>
                  <w:noProof/>
                </w:rPr>
                <w:t xml:space="preserve">[Online] </w:t>
              </w:r>
              <w:r>
                <w:rPr>
                  <w:noProof/>
                </w:rPr>
                <w:br/>
                <w:t xml:space="preserve">Available at: </w:t>
              </w:r>
              <w:r>
                <w:rPr>
                  <w:noProof/>
                  <w:u w:val="single"/>
                </w:rPr>
                <w:t>https://www.mdpi.com/2313-4321/6/4/70</w:t>
              </w:r>
              <w:r>
                <w:rPr>
                  <w:noProof/>
                </w:rPr>
                <w:br/>
                <w:t>[Accessed 03 January 2025].</w:t>
              </w:r>
            </w:p>
            <w:p w14:paraId="19AC934B" w14:textId="77777777" w:rsidR="00582B03" w:rsidRDefault="00582B03" w:rsidP="00582B03">
              <w:pPr>
                <w:pStyle w:val="Bibliography"/>
                <w:rPr>
                  <w:noProof/>
                </w:rPr>
              </w:pPr>
              <w:r>
                <w:rPr>
                  <w:noProof/>
                </w:rPr>
                <w:t xml:space="preserve">Minde, P., Mrudula, K., Patil, J. &amp; Shelake, A., 2024. </w:t>
              </w:r>
              <w:r>
                <w:rPr>
                  <w:i/>
                  <w:iCs/>
                  <w:noProof/>
                </w:rPr>
                <w:t xml:space="preserve">Comprehensive review on the use of plastic waste in sustainable concrete construction. </w:t>
              </w:r>
              <w:r>
                <w:rPr>
                  <w:noProof/>
                </w:rPr>
                <w:t xml:space="preserve">[Online] </w:t>
              </w:r>
              <w:r>
                <w:rPr>
                  <w:noProof/>
                </w:rPr>
                <w:br/>
                <w:t xml:space="preserve">Available at: </w:t>
              </w:r>
              <w:r>
                <w:rPr>
                  <w:noProof/>
                  <w:u w:val="single"/>
                </w:rPr>
                <w:t>https://link.springer.com/article/10.1007/s43939-024-00126-1</w:t>
              </w:r>
              <w:r>
                <w:rPr>
                  <w:noProof/>
                </w:rPr>
                <w:br/>
                <w:t>[Accessed 05 January 2025].</w:t>
              </w:r>
            </w:p>
            <w:p w14:paraId="0C9B5A6C" w14:textId="77777777" w:rsidR="00582B03" w:rsidRDefault="00582B03" w:rsidP="00582B03">
              <w:pPr>
                <w:pStyle w:val="Bibliography"/>
                <w:rPr>
                  <w:noProof/>
                </w:rPr>
              </w:pPr>
              <w:r w:rsidRPr="00582B03">
                <w:rPr>
                  <w:noProof/>
                  <w:lang w:val="it-IT"/>
                </w:rPr>
                <w:t xml:space="preserve">Oddo, C. M., Cavaleri, L., Mendola, L. L. &amp; Bilal, H., 2024. </w:t>
              </w:r>
              <w:r>
                <w:rPr>
                  <w:i/>
                  <w:iCs/>
                  <w:noProof/>
                </w:rPr>
                <w:t xml:space="preserve">Integrating Plastic Waste into Concrete: Sustainable Solutions for the Environment. </w:t>
              </w:r>
              <w:r>
                <w:rPr>
                  <w:noProof/>
                </w:rPr>
                <w:t xml:space="preserve">[Online] </w:t>
              </w:r>
              <w:r>
                <w:rPr>
                  <w:noProof/>
                </w:rPr>
                <w:br/>
                <w:t xml:space="preserve">Available at: </w:t>
              </w:r>
              <w:r>
                <w:rPr>
                  <w:noProof/>
                  <w:u w:val="single"/>
                </w:rPr>
                <w:t>https://pmc.ncbi.nlm.nih.gov/articles/PMC11277989/?utm_source=chatgpt.com</w:t>
              </w:r>
              <w:r>
                <w:rPr>
                  <w:noProof/>
                </w:rPr>
                <w:br/>
                <w:t>[Accessed 05 January 2025].</w:t>
              </w:r>
            </w:p>
            <w:p w14:paraId="3EE8A139" w14:textId="77777777" w:rsidR="00582B03" w:rsidRDefault="00582B03" w:rsidP="00582B03">
              <w:pPr>
                <w:pStyle w:val="Bibliography"/>
                <w:rPr>
                  <w:noProof/>
                </w:rPr>
              </w:pPr>
              <w:r>
                <w:rPr>
                  <w:noProof/>
                </w:rPr>
                <w:t xml:space="preserve">Sau, D., Shiuly, A. &amp; Hazra, T., 2024. </w:t>
              </w:r>
              <w:r>
                <w:rPr>
                  <w:i/>
                  <w:iCs/>
                  <w:noProof/>
                </w:rPr>
                <w:t xml:space="preserve">Utilization of plastic waste as replacement of natural aggregates in sustainable concrete: effects on mechanical and durability properties. </w:t>
              </w:r>
              <w:r>
                <w:rPr>
                  <w:noProof/>
                </w:rPr>
                <w:t xml:space="preserve">[Online] </w:t>
              </w:r>
              <w:r>
                <w:rPr>
                  <w:noProof/>
                </w:rPr>
                <w:br/>
                <w:t xml:space="preserve">Available at: </w:t>
              </w:r>
              <w:r>
                <w:rPr>
                  <w:noProof/>
                  <w:u w:val="single"/>
                </w:rPr>
                <w:t>https://link.springer.com/article/10.1007/s13762-023-04946-1</w:t>
              </w:r>
              <w:r>
                <w:rPr>
                  <w:noProof/>
                </w:rPr>
                <w:br/>
                <w:t>[Accessed 05 January 2025].</w:t>
              </w:r>
            </w:p>
            <w:p w14:paraId="7D7DE630" w14:textId="77777777" w:rsidR="00582B03" w:rsidRDefault="00582B03" w:rsidP="00582B03">
              <w:pPr>
                <w:pStyle w:val="Bibliography"/>
                <w:rPr>
                  <w:noProof/>
                </w:rPr>
              </w:pPr>
              <w:r>
                <w:rPr>
                  <w:noProof/>
                </w:rPr>
                <w:t xml:space="preserve">Shapariya, H. J. &amp; Panchal, R., 2021. </w:t>
              </w:r>
              <w:r>
                <w:rPr>
                  <w:i/>
                  <w:iCs/>
                  <w:noProof/>
                </w:rPr>
                <w:t xml:space="preserve">MECHANICAL PROPERTIES OF CONCRETE BY USING PLASTIC WASTE. </w:t>
              </w:r>
              <w:r>
                <w:rPr>
                  <w:noProof/>
                </w:rPr>
                <w:t xml:space="preserve">[Online] </w:t>
              </w:r>
              <w:r>
                <w:rPr>
                  <w:noProof/>
                </w:rPr>
                <w:br/>
                <w:t xml:space="preserve">Available at: </w:t>
              </w:r>
              <w:r>
                <w:rPr>
                  <w:noProof/>
                  <w:u w:val="single"/>
                </w:rPr>
                <w:t>https://www.irjmets.com/uploadedfiles/paper/volume3/issue_5_may_2021/10144/1628083406.pdf</w:t>
              </w:r>
              <w:r>
                <w:rPr>
                  <w:noProof/>
                </w:rPr>
                <w:br/>
                <w:t>[Accessed 05 January 2025].</w:t>
              </w:r>
            </w:p>
            <w:p w14:paraId="61F4C183" w14:textId="77777777" w:rsidR="00582B03" w:rsidRDefault="00582B03" w:rsidP="00582B03">
              <w:pPr>
                <w:pStyle w:val="Bibliography"/>
                <w:rPr>
                  <w:noProof/>
                </w:rPr>
              </w:pPr>
              <w:r>
                <w:rPr>
                  <w:noProof/>
                </w:rPr>
                <w:t xml:space="preserve">Surgeon, K., 2018. </w:t>
              </w:r>
              <w:r>
                <w:rPr>
                  <w:i/>
                  <w:iCs/>
                  <w:noProof/>
                </w:rPr>
                <w:t xml:space="preserve">ASSESSING THE EFFECT OF PARTIAL REPLACEMENT OF COARSE AGGREGATE IN CONCRETE WITH RECYCLED PLASTIC-WASTE PALATES.. </w:t>
              </w:r>
              <w:r>
                <w:rPr>
                  <w:noProof/>
                </w:rPr>
                <w:t xml:space="preserve">[Online] </w:t>
              </w:r>
              <w:r>
                <w:rPr>
                  <w:noProof/>
                </w:rPr>
                <w:br/>
                <w:t xml:space="preserve">Available at: </w:t>
              </w:r>
              <w:r>
                <w:rPr>
                  <w:noProof/>
                  <w:u w:val="single"/>
                </w:rPr>
                <w:t>https://irbackend.kiu.ac.ug/server/api/core/bitstreams/2b474684-3cb0-48d0-91ac-a71673c2d23b/content</w:t>
              </w:r>
              <w:r>
                <w:rPr>
                  <w:noProof/>
                </w:rPr>
                <w:br/>
                <w:t>[Accessed 29 December 2024].</w:t>
              </w:r>
            </w:p>
            <w:p w14:paraId="05B0A505" w14:textId="77777777" w:rsidR="00582B03" w:rsidRDefault="00582B03" w:rsidP="00582B03">
              <w:pPr>
                <w:pStyle w:val="Bibliography"/>
                <w:rPr>
                  <w:noProof/>
                </w:rPr>
              </w:pPr>
              <w:r>
                <w:rPr>
                  <w:noProof/>
                </w:rPr>
                <w:lastRenderedPageBreak/>
                <w:t xml:space="preserve">Tota-Maharaj, K., 2022. </w:t>
              </w:r>
              <w:r>
                <w:rPr>
                  <w:i/>
                  <w:iCs/>
                  <w:noProof/>
                </w:rPr>
                <w:t xml:space="preserve">Effects of waste plastics as partial fine-aggregate replacement for reinforced low-carbon concrete pavements. </w:t>
              </w:r>
              <w:r>
                <w:rPr>
                  <w:noProof/>
                </w:rPr>
                <w:t xml:space="preserve">[Online] </w:t>
              </w:r>
              <w:r>
                <w:rPr>
                  <w:noProof/>
                </w:rPr>
                <w:br/>
                <w:t xml:space="preserve">Available at: </w:t>
              </w:r>
              <w:r>
                <w:rPr>
                  <w:noProof/>
                  <w:u w:val="single"/>
                </w:rPr>
                <w:t>https://www.tandfonline.com/doi/full/10.1080/19397038.2022.2108156#abstract</w:t>
              </w:r>
              <w:r>
                <w:rPr>
                  <w:noProof/>
                </w:rPr>
                <w:br/>
                <w:t>[Accessed 05 January 2025].</w:t>
              </w:r>
            </w:p>
            <w:p w14:paraId="64B76FE7" w14:textId="77777777" w:rsidR="00582B03" w:rsidRDefault="00582B03" w:rsidP="00582B03">
              <w:pPr>
                <w:pStyle w:val="Bibliography"/>
                <w:rPr>
                  <w:noProof/>
                </w:rPr>
              </w:pPr>
              <w:r>
                <w:rPr>
                  <w:noProof/>
                </w:rPr>
                <w:t xml:space="preserve">University of Bath, 2018. </w:t>
              </w:r>
              <w:r>
                <w:rPr>
                  <w:i/>
                  <w:iCs/>
                  <w:noProof/>
                </w:rPr>
                <w:t xml:space="preserve">Waste plastic in concrete could help support sustainable construction in India. </w:t>
              </w:r>
              <w:r>
                <w:rPr>
                  <w:noProof/>
                </w:rPr>
                <w:t xml:space="preserve">[Online] </w:t>
              </w:r>
              <w:r>
                <w:rPr>
                  <w:noProof/>
                </w:rPr>
                <w:br/>
                <w:t xml:space="preserve">Available at: </w:t>
              </w:r>
              <w:r>
                <w:rPr>
                  <w:noProof/>
                  <w:u w:val="single"/>
                </w:rPr>
                <w:t>https://www.bath.ac.uk/announcements/waste-plastic-in-concrete-could-help-support-sustainable-construction-in-india/</w:t>
              </w:r>
              <w:r>
                <w:rPr>
                  <w:noProof/>
                </w:rPr>
                <w:br/>
                <w:t>[Accessed 29 December 2024].</w:t>
              </w:r>
            </w:p>
            <w:p w14:paraId="4BEDD29F" w14:textId="60446B5B" w:rsidR="000D076A" w:rsidRDefault="000D076A" w:rsidP="00582B03">
              <w:r>
                <w:rPr>
                  <w:b/>
                  <w:bCs/>
                  <w:noProof/>
                </w:rPr>
                <w:fldChar w:fldCharType="end"/>
              </w:r>
            </w:p>
          </w:sdtContent>
        </w:sdt>
      </w:sdtContent>
    </w:sdt>
    <w:p w14:paraId="38BDBDB6" w14:textId="77777777" w:rsidR="000D076A" w:rsidRPr="00161915" w:rsidRDefault="000D076A" w:rsidP="00161915">
      <w:pPr>
        <w:spacing w:line="360" w:lineRule="auto"/>
        <w:rPr>
          <w:b/>
          <w:bCs/>
          <w:sz w:val="24"/>
          <w:szCs w:val="24"/>
          <w:u w:val="single"/>
          <w:lang w:val="en-US"/>
        </w:rPr>
      </w:pPr>
    </w:p>
    <w:sectPr w:rsidR="000D076A" w:rsidRPr="00161915">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251B52" w14:textId="77777777" w:rsidR="00DF40F9" w:rsidRDefault="00DF40F9" w:rsidP="0052566F">
      <w:pPr>
        <w:spacing w:after="0" w:line="240" w:lineRule="auto"/>
      </w:pPr>
      <w:r>
        <w:separator/>
      </w:r>
    </w:p>
  </w:endnote>
  <w:endnote w:type="continuationSeparator" w:id="0">
    <w:p w14:paraId="22E86106" w14:textId="77777777" w:rsidR="00DF40F9" w:rsidRDefault="00DF40F9" w:rsidP="00525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1159962"/>
      <w:docPartObj>
        <w:docPartGallery w:val="Page Numbers (Bottom of Page)"/>
        <w:docPartUnique/>
      </w:docPartObj>
    </w:sdtPr>
    <w:sdtEndPr>
      <w:rPr>
        <w:color w:val="7F7F7F" w:themeColor="background1" w:themeShade="7F"/>
        <w:spacing w:val="60"/>
      </w:rPr>
    </w:sdtEndPr>
    <w:sdtContent>
      <w:p w14:paraId="35A101E4" w14:textId="62D7B5AA" w:rsidR="00AC5C99" w:rsidRDefault="00AC5C9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963E34E" w14:textId="77777777" w:rsidR="00AC5C99" w:rsidRDefault="00AC5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B0A3B" w14:textId="77777777" w:rsidR="00DF40F9" w:rsidRDefault="00DF40F9" w:rsidP="0052566F">
      <w:pPr>
        <w:spacing w:after="0" w:line="240" w:lineRule="auto"/>
      </w:pPr>
      <w:r>
        <w:separator/>
      </w:r>
    </w:p>
  </w:footnote>
  <w:footnote w:type="continuationSeparator" w:id="0">
    <w:p w14:paraId="124CAAED" w14:textId="77777777" w:rsidR="00DF40F9" w:rsidRDefault="00DF40F9" w:rsidP="00525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6062F" w14:textId="637A55C8" w:rsidR="0052566F" w:rsidRPr="0052566F" w:rsidRDefault="0052566F" w:rsidP="0052566F">
    <w:pPr>
      <w:rPr>
        <w:sz w:val="20"/>
        <w:szCs w:val="20"/>
      </w:rPr>
    </w:pPr>
    <w:r>
      <w:rPr>
        <w:noProof/>
      </w:rPr>
      <w:drawing>
        <wp:anchor distT="0" distB="0" distL="114300" distR="114300" simplePos="0" relativeHeight="251658240" behindDoc="1" locked="0" layoutInCell="1" allowOverlap="1" wp14:anchorId="561BC55D" wp14:editId="6739BAFC">
          <wp:simplePos x="0" y="0"/>
          <wp:positionH relativeFrom="page">
            <wp:align>right</wp:align>
          </wp:positionH>
          <wp:positionV relativeFrom="paragraph">
            <wp:posOffset>-449792</wp:posOffset>
          </wp:positionV>
          <wp:extent cx="1859280" cy="926465"/>
          <wp:effectExtent l="0" t="0" r="7620" b="6985"/>
          <wp:wrapNone/>
          <wp:docPr id="1225880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926465"/>
                  </a:xfrm>
                  <a:prstGeom prst="rect">
                    <a:avLst/>
                  </a:prstGeom>
                  <a:noFill/>
                </pic:spPr>
              </pic:pic>
            </a:graphicData>
          </a:graphic>
        </wp:anchor>
      </w:drawing>
    </w:r>
    <w:r w:rsidRPr="0052566F">
      <w:rPr>
        <w:sz w:val="20"/>
        <w:szCs w:val="20"/>
      </w:rPr>
      <w:t>Materials Engineering-ACBA5022</w:t>
    </w:r>
    <w:r w:rsidRPr="0052566F">
      <w:rPr>
        <w:sz w:val="20"/>
        <w:szCs w:val="20"/>
      </w:rPr>
      <w:t>, Thomas Caddell (2217174)</w:t>
    </w:r>
  </w:p>
  <w:p w14:paraId="28770030" w14:textId="1BD55DC0" w:rsidR="0052566F" w:rsidRDefault="00525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9568E"/>
    <w:multiLevelType w:val="multilevel"/>
    <w:tmpl w:val="916A065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27C4C9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5D652B2D"/>
    <w:multiLevelType w:val="hybridMultilevel"/>
    <w:tmpl w:val="5088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B6FA5"/>
    <w:multiLevelType w:val="multilevel"/>
    <w:tmpl w:val="A7281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412B6E"/>
    <w:multiLevelType w:val="hybridMultilevel"/>
    <w:tmpl w:val="0CCC34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EF35ED"/>
    <w:multiLevelType w:val="hybridMultilevel"/>
    <w:tmpl w:val="F0A6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92523">
    <w:abstractNumId w:val="2"/>
  </w:num>
  <w:num w:numId="2" w16cid:durableId="1754888360">
    <w:abstractNumId w:val="4"/>
  </w:num>
  <w:num w:numId="3" w16cid:durableId="692993617">
    <w:abstractNumId w:val="0"/>
  </w:num>
  <w:num w:numId="4" w16cid:durableId="1379747123">
    <w:abstractNumId w:val="5"/>
  </w:num>
  <w:num w:numId="5" w16cid:durableId="775104187">
    <w:abstractNumId w:val="3"/>
  </w:num>
  <w:num w:numId="6" w16cid:durableId="623192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6F"/>
    <w:rsid w:val="000119F9"/>
    <w:rsid w:val="00012BC5"/>
    <w:rsid w:val="000157E1"/>
    <w:rsid w:val="00020AD4"/>
    <w:rsid w:val="00044395"/>
    <w:rsid w:val="00054127"/>
    <w:rsid w:val="00080A5B"/>
    <w:rsid w:val="000D076A"/>
    <w:rsid w:val="000F1600"/>
    <w:rsid w:val="00116FD5"/>
    <w:rsid w:val="0015527C"/>
    <w:rsid w:val="00161915"/>
    <w:rsid w:val="001939C8"/>
    <w:rsid w:val="0020677C"/>
    <w:rsid w:val="00274982"/>
    <w:rsid w:val="002A4571"/>
    <w:rsid w:val="002B37DA"/>
    <w:rsid w:val="002C309B"/>
    <w:rsid w:val="002C7721"/>
    <w:rsid w:val="00306148"/>
    <w:rsid w:val="0035608C"/>
    <w:rsid w:val="003644C3"/>
    <w:rsid w:val="00387370"/>
    <w:rsid w:val="003A2E1A"/>
    <w:rsid w:val="003C338D"/>
    <w:rsid w:val="003D19D4"/>
    <w:rsid w:val="003D6E28"/>
    <w:rsid w:val="00456C7B"/>
    <w:rsid w:val="00460944"/>
    <w:rsid w:val="004B6EB2"/>
    <w:rsid w:val="005210B5"/>
    <w:rsid w:val="0052566F"/>
    <w:rsid w:val="00540995"/>
    <w:rsid w:val="00546CD0"/>
    <w:rsid w:val="005551DC"/>
    <w:rsid w:val="00582B03"/>
    <w:rsid w:val="00585973"/>
    <w:rsid w:val="00591E61"/>
    <w:rsid w:val="005E458B"/>
    <w:rsid w:val="00606365"/>
    <w:rsid w:val="0064354D"/>
    <w:rsid w:val="006654E8"/>
    <w:rsid w:val="00670A6A"/>
    <w:rsid w:val="006811FB"/>
    <w:rsid w:val="006E7171"/>
    <w:rsid w:val="006F5BD4"/>
    <w:rsid w:val="00740D49"/>
    <w:rsid w:val="00766F5E"/>
    <w:rsid w:val="00774C77"/>
    <w:rsid w:val="007C580D"/>
    <w:rsid w:val="008473DD"/>
    <w:rsid w:val="00881F0E"/>
    <w:rsid w:val="00890870"/>
    <w:rsid w:val="008F0F18"/>
    <w:rsid w:val="00904D06"/>
    <w:rsid w:val="00922609"/>
    <w:rsid w:val="00930238"/>
    <w:rsid w:val="0093794E"/>
    <w:rsid w:val="00956417"/>
    <w:rsid w:val="00984B0D"/>
    <w:rsid w:val="009B03F9"/>
    <w:rsid w:val="009B1202"/>
    <w:rsid w:val="009D44B0"/>
    <w:rsid w:val="009F3C8E"/>
    <w:rsid w:val="00A21BD2"/>
    <w:rsid w:val="00A52C72"/>
    <w:rsid w:val="00A822D7"/>
    <w:rsid w:val="00AC5C99"/>
    <w:rsid w:val="00AD46A0"/>
    <w:rsid w:val="00B11009"/>
    <w:rsid w:val="00B5590A"/>
    <w:rsid w:val="00B74D43"/>
    <w:rsid w:val="00BB4815"/>
    <w:rsid w:val="00BC127C"/>
    <w:rsid w:val="00BC12EC"/>
    <w:rsid w:val="00BC2003"/>
    <w:rsid w:val="00C03B07"/>
    <w:rsid w:val="00C212D9"/>
    <w:rsid w:val="00C3348E"/>
    <w:rsid w:val="00C33E1A"/>
    <w:rsid w:val="00C62A5F"/>
    <w:rsid w:val="00C97FE8"/>
    <w:rsid w:val="00D36FF9"/>
    <w:rsid w:val="00D516E0"/>
    <w:rsid w:val="00D533CA"/>
    <w:rsid w:val="00DA12BD"/>
    <w:rsid w:val="00DC6500"/>
    <w:rsid w:val="00DD62BC"/>
    <w:rsid w:val="00DE1F25"/>
    <w:rsid w:val="00DE3EC1"/>
    <w:rsid w:val="00DF409E"/>
    <w:rsid w:val="00DF40F9"/>
    <w:rsid w:val="00E20D45"/>
    <w:rsid w:val="00E61806"/>
    <w:rsid w:val="00E82260"/>
    <w:rsid w:val="00ED37C2"/>
    <w:rsid w:val="00EE606B"/>
    <w:rsid w:val="00EF17BA"/>
    <w:rsid w:val="00EF5CA2"/>
    <w:rsid w:val="00F01698"/>
    <w:rsid w:val="00F159D9"/>
    <w:rsid w:val="00F51EAF"/>
    <w:rsid w:val="00FC409E"/>
    <w:rsid w:val="00FD1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F891E"/>
  <w15:chartTrackingRefBased/>
  <w15:docId w15:val="{EC8DF7A0-3984-4582-84E7-8D2BE995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66F"/>
  </w:style>
  <w:style w:type="paragraph" w:styleId="Heading1">
    <w:name w:val="heading 1"/>
    <w:basedOn w:val="Normal"/>
    <w:next w:val="Normal"/>
    <w:link w:val="Heading1Char"/>
    <w:uiPriority w:val="9"/>
    <w:qFormat/>
    <w:rsid w:val="0052566F"/>
    <w:pPr>
      <w:keepNext/>
      <w:keepLines/>
      <w:numPr>
        <w:numId w:val="6"/>
      </w:numPr>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566F"/>
    <w:pPr>
      <w:keepNext/>
      <w:keepLines/>
      <w:numPr>
        <w:ilvl w:val="1"/>
        <w:numId w:val="6"/>
      </w:numPr>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2566F"/>
    <w:pPr>
      <w:keepNext/>
      <w:keepLines/>
      <w:numPr>
        <w:ilvl w:val="2"/>
        <w:numId w:val="6"/>
      </w:numPr>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2566F"/>
    <w:pPr>
      <w:keepNext/>
      <w:keepLines/>
      <w:numPr>
        <w:ilvl w:val="3"/>
        <w:numId w:val="6"/>
      </w:numPr>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2566F"/>
    <w:pPr>
      <w:keepNext/>
      <w:keepLines/>
      <w:numPr>
        <w:ilvl w:val="4"/>
        <w:numId w:val="6"/>
      </w:numPr>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2566F"/>
    <w:pPr>
      <w:keepNext/>
      <w:keepLines/>
      <w:numPr>
        <w:ilvl w:val="5"/>
        <w:numId w:val="6"/>
      </w:numPr>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2566F"/>
    <w:pPr>
      <w:keepNext/>
      <w:keepLines/>
      <w:numPr>
        <w:ilvl w:val="6"/>
        <w:numId w:val="6"/>
      </w:numPr>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2566F"/>
    <w:pPr>
      <w:keepNext/>
      <w:keepLines/>
      <w:numPr>
        <w:ilvl w:val="7"/>
        <w:numId w:val="6"/>
      </w:numPr>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2566F"/>
    <w:pPr>
      <w:keepNext/>
      <w:keepLines/>
      <w:numPr>
        <w:ilvl w:val="8"/>
        <w:numId w:val="6"/>
      </w:numPr>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6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66F"/>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2566F"/>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2566F"/>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2566F"/>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2566F"/>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2566F"/>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2566F"/>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2566F"/>
    <w:rPr>
      <w:b/>
      <w:bCs/>
      <w:i/>
      <w:iCs/>
    </w:rPr>
  </w:style>
  <w:style w:type="paragraph" w:styleId="Title">
    <w:name w:val="Title"/>
    <w:basedOn w:val="Normal"/>
    <w:next w:val="Normal"/>
    <w:link w:val="TitleChar"/>
    <w:uiPriority w:val="10"/>
    <w:qFormat/>
    <w:rsid w:val="0052566F"/>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52566F"/>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52566F"/>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52566F"/>
    <w:rPr>
      <w:color w:val="0E2841" w:themeColor="text2"/>
      <w:sz w:val="28"/>
      <w:szCs w:val="28"/>
    </w:rPr>
  </w:style>
  <w:style w:type="paragraph" w:styleId="Quote">
    <w:name w:val="Quote"/>
    <w:basedOn w:val="Normal"/>
    <w:next w:val="Normal"/>
    <w:link w:val="QuoteChar"/>
    <w:uiPriority w:val="29"/>
    <w:qFormat/>
    <w:rsid w:val="0052566F"/>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52566F"/>
    <w:rPr>
      <w:i/>
      <w:iCs/>
      <w:color w:val="124F1A" w:themeColor="accent3" w:themeShade="BF"/>
      <w:sz w:val="24"/>
      <w:szCs w:val="24"/>
    </w:rPr>
  </w:style>
  <w:style w:type="paragraph" w:styleId="ListParagraph">
    <w:name w:val="List Paragraph"/>
    <w:basedOn w:val="Normal"/>
    <w:uiPriority w:val="34"/>
    <w:qFormat/>
    <w:rsid w:val="0052566F"/>
    <w:pPr>
      <w:ind w:left="720"/>
      <w:contextualSpacing/>
    </w:pPr>
  </w:style>
  <w:style w:type="character" w:styleId="IntenseEmphasis">
    <w:name w:val="Intense Emphasis"/>
    <w:basedOn w:val="DefaultParagraphFont"/>
    <w:uiPriority w:val="21"/>
    <w:qFormat/>
    <w:rsid w:val="0052566F"/>
    <w:rPr>
      <w:b/>
      <w:bCs/>
      <w:i/>
      <w:iCs/>
      <w:color w:val="auto"/>
    </w:rPr>
  </w:style>
  <w:style w:type="paragraph" w:styleId="IntenseQuote">
    <w:name w:val="Intense Quote"/>
    <w:basedOn w:val="Normal"/>
    <w:next w:val="Normal"/>
    <w:link w:val="IntenseQuoteChar"/>
    <w:uiPriority w:val="30"/>
    <w:qFormat/>
    <w:rsid w:val="0052566F"/>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52566F"/>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52566F"/>
    <w:rPr>
      <w:b/>
      <w:bCs/>
      <w:caps w:val="0"/>
      <w:smallCaps/>
      <w:color w:val="auto"/>
      <w:spacing w:val="0"/>
      <w:u w:val="single"/>
    </w:rPr>
  </w:style>
  <w:style w:type="paragraph" w:styleId="Header">
    <w:name w:val="header"/>
    <w:basedOn w:val="Normal"/>
    <w:link w:val="HeaderChar"/>
    <w:uiPriority w:val="99"/>
    <w:unhideWhenUsed/>
    <w:rsid w:val="00525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66F"/>
  </w:style>
  <w:style w:type="paragraph" w:styleId="Footer">
    <w:name w:val="footer"/>
    <w:basedOn w:val="Normal"/>
    <w:link w:val="FooterChar"/>
    <w:uiPriority w:val="99"/>
    <w:unhideWhenUsed/>
    <w:rsid w:val="00525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66F"/>
  </w:style>
  <w:style w:type="paragraph" w:styleId="Caption">
    <w:name w:val="caption"/>
    <w:basedOn w:val="Normal"/>
    <w:next w:val="Normal"/>
    <w:uiPriority w:val="35"/>
    <w:semiHidden/>
    <w:unhideWhenUsed/>
    <w:qFormat/>
    <w:rsid w:val="0052566F"/>
    <w:pPr>
      <w:spacing w:line="240" w:lineRule="auto"/>
    </w:pPr>
    <w:rPr>
      <w:b/>
      <w:bCs/>
      <w:color w:val="404040" w:themeColor="text1" w:themeTint="BF"/>
      <w:sz w:val="16"/>
      <w:szCs w:val="16"/>
    </w:rPr>
  </w:style>
  <w:style w:type="character" w:styleId="Strong">
    <w:name w:val="Strong"/>
    <w:basedOn w:val="DefaultParagraphFont"/>
    <w:uiPriority w:val="22"/>
    <w:qFormat/>
    <w:rsid w:val="0052566F"/>
    <w:rPr>
      <w:b/>
      <w:bCs/>
    </w:rPr>
  </w:style>
  <w:style w:type="character" w:styleId="Emphasis">
    <w:name w:val="Emphasis"/>
    <w:basedOn w:val="DefaultParagraphFont"/>
    <w:uiPriority w:val="20"/>
    <w:qFormat/>
    <w:rsid w:val="0052566F"/>
    <w:rPr>
      <w:i/>
      <w:iCs/>
      <w:color w:val="000000" w:themeColor="text1"/>
    </w:rPr>
  </w:style>
  <w:style w:type="paragraph" w:styleId="NoSpacing">
    <w:name w:val="No Spacing"/>
    <w:uiPriority w:val="1"/>
    <w:qFormat/>
    <w:rsid w:val="0052566F"/>
    <w:pPr>
      <w:spacing w:after="0" w:line="240" w:lineRule="auto"/>
    </w:pPr>
  </w:style>
  <w:style w:type="character" w:styleId="SubtleEmphasis">
    <w:name w:val="Subtle Emphasis"/>
    <w:basedOn w:val="DefaultParagraphFont"/>
    <w:uiPriority w:val="19"/>
    <w:qFormat/>
    <w:rsid w:val="0052566F"/>
    <w:rPr>
      <w:i/>
      <w:iCs/>
      <w:color w:val="595959" w:themeColor="text1" w:themeTint="A6"/>
    </w:rPr>
  </w:style>
  <w:style w:type="character" w:styleId="SubtleReference">
    <w:name w:val="Subtle Reference"/>
    <w:basedOn w:val="DefaultParagraphFont"/>
    <w:uiPriority w:val="31"/>
    <w:qFormat/>
    <w:rsid w:val="0052566F"/>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52566F"/>
    <w:rPr>
      <w:b/>
      <w:bCs/>
      <w:caps w:val="0"/>
      <w:smallCaps/>
      <w:spacing w:val="0"/>
    </w:rPr>
  </w:style>
  <w:style w:type="paragraph" w:styleId="TOCHeading">
    <w:name w:val="TOC Heading"/>
    <w:basedOn w:val="Heading1"/>
    <w:next w:val="Normal"/>
    <w:uiPriority w:val="39"/>
    <w:semiHidden/>
    <w:unhideWhenUsed/>
    <w:qFormat/>
    <w:rsid w:val="0052566F"/>
    <w:pPr>
      <w:outlineLvl w:val="9"/>
    </w:pPr>
  </w:style>
  <w:style w:type="paragraph" w:styleId="Bibliography">
    <w:name w:val="Bibliography"/>
    <w:basedOn w:val="Normal"/>
    <w:next w:val="Normal"/>
    <w:uiPriority w:val="37"/>
    <w:unhideWhenUsed/>
    <w:rsid w:val="000D076A"/>
  </w:style>
  <w:style w:type="paragraph" w:styleId="NormalWeb">
    <w:name w:val="Normal (Web)"/>
    <w:basedOn w:val="Normal"/>
    <w:uiPriority w:val="99"/>
    <w:semiHidden/>
    <w:unhideWhenUsed/>
    <w:rsid w:val="00766F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5527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4316">
      <w:bodyDiv w:val="1"/>
      <w:marLeft w:val="0"/>
      <w:marRight w:val="0"/>
      <w:marTop w:val="0"/>
      <w:marBottom w:val="0"/>
      <w:divBdr>
        <w:top w:val="none" w:sz="0" w:space="0" w:color="auto"/>
        <w:left w:val="none" w:sz="0" w:space="0" w:color="auto"/>
        <w:bottom w:val="none" w:sz="0" w:space="0" w:color="auto"/>
        <w:right w:val="none" w:sz="0" w:space="0" w:color="auto"/>
      </w:divBdr>
    </w:div>
    <w:div w:id="4477530">
      <w:bodyDiv w:val="1"/>
      <w:marLeft w:val="0"/>
      <w:marRight w:val="0"/>
      <w:marTop w:val="0"/>
      <w:marBottom w:val="0"/>
      <w:divBdr>
        <w:top w:val="none" w:sz="0" w:space="0" w:color="auto"/>
        <w:left w:val="none" w:sz="0" w:space="0" w:color="auto"/>
        <w:bottom w:val="none" w:sz="0" w:space="0" w:color="auto"/>
        <w:right w:val="none" w:sz="0" w:space="0" w:color="auto"/>
      </w:divBdr>
    </w:div>
    <w:div w:id="6565760">
      <w:bodyDiv w:val="1"/>
      <w:marLeft w:val="0"/>
      <w:marRight w:val="0"/>
      <w:marTop w:val="0"/>
      <w:marBottom w:val="0"/>
      <w:divBdr>
        <w:top w:val="none" w:sz="0" w:space="0" w:color="auto"/>
        <w:left w:val="none" w:sz="0" w:space="0" w:color="auto"/>
        <w:bottom w:val="none" w:sz="0" w:space="0" w:color="auto"/>
        <w:right w:val="none" w:sz="0" w:space="0" w:color="auto"/>
      </w:divBdr>
    </w:div>
    <w:div w:id="14119570">
      <w:bodyDiv w:val="1"/>
      <w:marLeft w:val="0"/>
      <w:marRight w:val="0"/>
      <w:marTop w:val="0"/>
      <w:marBottom w:val="0"/>
      <w:divBdr>
        <w:top w:val="none" w:sz="0" w:space="0" w:color="auto"/>
        <w:left w:val="none" w:sz="0" w:space="0" w:color="auto"/>
        <w:bottom w:val="none" w:sz="0" w:space="0" w:color="auto"/>
        <w:right w:val="none" w:sz="0" w:space="0" w:color="auto"/>
      </w:divBdr>
    </w:div>
    <w:div w:id="18237488">
      <w:bodyDiv w:val="1"/>
      <w:marLeft w:val="0"/>
      <w:marRight w:val="0"/>
      <w:marTop w:val="0"/>
      <w:marBottom w:val="0"/>
      <w:divBdr>
        <w:top w:val="none" w:sz="0" w:space="0" w:color="auto"/>
        <w:left w:val="none" w:sz="0" w:space="0" w:color="auto"/>
        <w:bottom w:val="none" w:sz="0" w:space="0" w:color="auto"/>
        <w:right w:val="none" w:sz="0" w:space="0" w:color="auto"/>
      </w:divBdr>
    </w:div>
    <w:div w:id="21369415">
      <w:bodyDiv w:val="1"/>
      <w:marLeft w:val="0"/>
      <w:marRight w:val="0"/>
      <w:marTop w:val="0"/>
      <w:marBottom w:val="0"/>
      <w:divBdr>
        <w:top w:val="none" w:sz="0" w:space="0" w:color="auto"/>
        <w:left w:val="none" w:sz="0" w:space="0" w:color="auto"/>
        <w:bottom w:val="none" w:sz="0" w:space="0" w:color="auto"/>
        <w:right w:val="none" w:sz="0" w:space="0" w:color="auto"/>
      </w:divBdr>
    </w:div>
    <w:div w:id="23217577">
      <w:bodyDiv w:val="1"/>
      <w:marLeft w:val="0"/>
      <w:marRight w:val="0"/>
      <w:marTop w:val="0"/>
      <w:marBottom w:val="0"/>
      <w:divBdr>
        <w:top w:val="none" w:sz="0" w:space="0" w:color="auto"/>
        <w:left w:val="none" w:sz="0" w:space="0" w:color="auto"/>
        <w:bottom w:val="none" w:sz="0" w:space="0" w:color="auto"/>
        <w:right w:val="none" w:sz="0" w:space="0" w:color="auto"/>
      </w:divBdr>
    </w:div>
    <w:div w:id="25642170">
      <w:bodyDiv w:val="1"/>
      <w:marLeft w:val="0"/>
      <w:marRight w:val="0"/>
      <w:marTop w:val="0"/>
      <w:marBottom w:val="0"/>
      <w:divBdr>
        <w:top w:val="none" w:sz="0" w:space="0" w:color="auto"/>
        <w:left w:val="none" w:sz="0" w:space="0" w:color="auto"/>
        <w:bottom w:val="none" w:sz="0" w:space="0" w:color="auto"/>
        <w:right w:val="none" w:sz="0" w:space="0" w:color="auto"/>
      </w:divBdr>
    </w:div>
    <w:div w:id="28147007">
      <w:bodyDiv w:val="1"/>
      <w:marLeft w:val="0"/>
      <w:marRight w:val="0"/>
      <w:marTop w:val="0"/>
      <w:marBottom w:val="0"/>
      <w:divBdr>
        <w:top w:val="none" w:sz="0" w:space="0" w:color="auto"/>
        <w:left w:val="none" w:sz="0" w:space="0" w:color="auto"/>
        <w:bottom w:val="none" w:sz="0" w:space="0" w:color="auto"/>
        <w:right w:val="none" w:sz="0" w:space="0" w:color="auto"/>
      </w:divBdr>
    </w:div>
    <w:div w:id="32580091">
      <w:bodyDiv w:val="1"/>
      <w:marLeft w:val="0"/>
      <w:marRight w:val="0"/>
      <w:marTop w:val="0"/>
      <w:marBottom w:val="0"/>
      <w:divBdr>
        <w:top w:val="none" w:sz="0" w:space="0" w:color="auto"/>
        <w:left w:val="none" w:sz="0" w:space="0" w:color="auto"/>
        <w:bottom w:val="none" w:sz="0" w:space="0" w:color="auto"/>
        <w:right w:val="none" w:sz="0" w:space="0" w:color="auto"/>
      </w:divBdr>
    </w:div>
    <w:div w:id="40374408">
      <w:bodyDiv w:val="1"/>
      <w:marLeft w:val="0"/>
      <w:marRight w:val="0"/>
      <w:marTop w:val="0"/>
      <w:marBottom w:val="0"/>
      <w:divBdr>
        <w:top w:val="none" w:sz="0" w:space="0" w:color="auto"/>
        <w:left w:val="none" w:sz="0" w:space="0" w:color="auto"/>
        <w:bottom w:val="none" w:sz="0" w:space="0" w:color="auto"/>
        <w:right w:val="none" w:sz="0" w:space="0" w:color="auto"/>
      </w:divBdr>
    </w:div>
    <w:div w:id="43796589">
      <w:bodyDiv w:val="1"/>
      <w:marLeft w:val="0"/>
      <w:marRight w:val="0"/>
      <w:marTop w:val="0"/>
      <w:marBottom w:val="0"/>
      <w:divBdr>
        <w:top w:val="none" w:sz="0" w:space="0" w:color="auto"/>
        <w:left w:val="none" w:sz="0" w:space="0" w:color="auto"/>
        <w:bottom w:val="none" w:sz="0" w:space="0" w:color="auto"/>
        <w:right w:val="none" w:sz="0" w:space="0" w:color="auto"/>
      </w:divBdr>
    </w:div>
    <w:div w:id="52237346">
      <w:bodyDiv w:val="1"/>
      <w:marLeft w:val="0"/>
      <w:marRight w:val="0"/>
      <w:marTop w:val="0"/>
      <w:marBottom w:val="0"/>
      <w:divBdr>
        <w:top w:val="none" w:sz="0" w:space="0" w:color="auto"/>
        <w:left w:val="none" w:sz="0" w:space="0" w:color="auto"/>
        <w:bottom w:val="none" w:sz="0" w:space="0" w:color="auto"/>
        <w:right w:val="none" w:sz="0" w:space="0" w:color="auto"/>
      </w:divBdr>
    </w:div>
    <w:div w:id="59986185">
      <w:bodyDiv w:val="1"/>
      <w:marLeft w:val="0"/>
      <w:marRight w:val="0"/>
      <w:marTop w:val="0"/>
      <w:marBottom w:val="0"/>
      <w:divBdr>
        <w:top w:val="none" w:sz="0" w:space="0" w:color="auto"/>
        <w:left w:val="none" w:sz="0" w:space="0" w:color="auto"/>
        <w:bottom w:val="none" w:sz="0" w:space="0" w:color="auto"/>
        <w:right w:val="none" w:sz="0" w:space="0" w:color="auto"/>
      </w:divBdr>
    </w:div>
    <w:div w:id="62334844">
      <w:bodyDiv w:val="1"/>
      <w:marLeft w:val="0"/>
      <w:marRight w:val="0"/>
      <w:marTop w:val="0"/>
      <w:marBottom w:val="0"/>
      <w:divBdr>
        <w:top w:val="none" w:sz="0" w:space="0" w:color="auto"/>
        <w:left w:val="none" w:sz="0" w:space="0" w:color="auto"/>
        <w:bottom w:val="none" w:sz="0" w:space="0" w:color="auto"/>
        <w:right w:val="none" w:sz="0" w:space="0" w:color="auto"/>
      </w:divBdr>
    </w:div>
    <w:div w:id="64768470">
      <w:bodyDiv w:val="1"/>
      <w:marLeft w:val="0"/>
      <w:marRight w:val="0"/>
      <w:marTop w:val="0"/>
      <w:marBottom w:val="0"/>
      <w:divBdr>
        <w:top w:val="none" w:sz="0" w:space="0" w:color="auto"/>
        <w:left w:val="none" w:sz="0" w:space="0" w:color="auto"/>
        <w:bottom w:val="none" w:sz="0" w:space="0" w:color="auto"/>
        <w:right w:val="none" w:sz="0" w:space="0" w:color="auto"/>
      </w:divBdr>
    </w:div>
    <w:div w:id="65342285">
      <w:bodyDiv w:val="1"/>
      <w:marLeft w:val="0"/>
      <w:marRight w:val="0"/>
      <w:marTop w:val="0"/>
      <w:marBottom w:val="0"/>
      <w:divBdr>
        <w:top w:val="none" w:sz="0" w:space="0" w:color="auto"/>
        <w:left w:val="none" w:sz="0" w:space="0" w:color="auto"/>
        <w:bottom w:val="none" w:sz="0" w:space="0" w:color="auto"/>
        <w:right w:val="none" w:sz="0" w:space="0" w:color="auto"/>
      </w:divBdr>
    </w:div>
    <w:div w:id="68767837">
      <w:bodyDiv w:val="1"/>
      <w:marLeft w:val="0"/>
      <w:marRight w:val="0"/>
      <w:marTop w:val="0"/>
      <w:marBottom w:val="0"/>
      <w:divBdr>
        <w:top w:val="none" w:sz="0" w:space="0" w:color="auto"/>
        <w:left w:val="none" w:sz="0" w:space="0" w:color="auto"/>
        <w:bottom w:val="none" w:sz="0" w:space="0" w:color="auto"/>
        <w:right w:val="none" w:sz="0" w:space="0" w:color="auto"/>
      </w:divBdr>
    </w:div>
    <w:div w:id="74520703">
      <w:bodyDiv w:val="1"/>
      <w:marLeft w:val="0"/>
      <w:marRight w:val="0"/>
      <w:marTop w:val="0"/>
      <w:marBottom w:val="0"/>
      <w:divBdr>
        <w:top w:val="none" w:sz="0" w:space="0" w:color="auto"/>
        <w:left w:val="none" w:sz="0" w:space="0" w:color="auto"/>
        <w:bottom w:val="none" w:sz="0" w:space="0" w:color="auto"/>
        <w:right w:val="none" w:sz="0" w:space="0" w:color="auto"/>
      </w:divBdr>
    </w:div>
    <w:div w:id="74669199">
      <w:bodyDiv w:val="1"/>
      <w:marLeft w:val="0"/>
      <w:marRight w:val="0"/>
      <w:marTop w:val="0"/>
      <w:marBottom w:val="0"/>
      <w:divBdr>
        <w:top w:val="none" w:sz="0" w:space="0" w:color="auto"/>
        <w:left w:val="none" w:sz="0" w:space="0" w:color="auto"/>
        <w:bottom w:val="none" w:sz="0" w:space="0" w:color="auto"/>
        <w:right w:val="none" w:sz="0" w:space="0" w:color="auto"/>
      </w:divBdr>
    </w:div>
    <w:div w:id="78647059">
      <w:bodyDiv w:val="1"/>
      <w:marLeft w:val="0"/>
      <w:marRight w:val="0"/>
      <w:marTop w:val="0"/>
      <w:marBottom w:val="0"/>
      <w:divBdr>
        <w:top w:val="none" w:sz="0" w:space="0" w:color="auto"/>
        <w:left w:val="none" w:sz="0" w:space="0" w:color="auto"/>
        <w:bottom w:val="none" w:sz="0" w:space="0" w:color="auto"/>
        <w:right w:val="none" w:sz="0" w:space="0" w:color="auto"/>
      </w:divBdr>
    </w:div>
    <w:div w:id="79986512">
      <w:bodyDiv w:val="1"/>
      <w:marLeft w:val="0"/>
      <w:marRight w:val="0"/>
      <w:marTop w:val="0"/>
      <w:marBottom w:val="0"/>
      <w:divBdr>
        <w:top w:val="none" w:sz="0" w:space="0" w:color="auto"/>
        <w:left w:val="none" w:sz="0" w:space="0" w:color="auto"/>
        <w:bottom w:val="none" w:sz="0" w:space="0" w:color="auto"/>
        <w:right w:val="none" w:sz="0" w:space="0" w:color="auto"/>
      </w:divBdr>
    </w:div>
    <w:div w:id="80611546">
      <w:bodyDiv w:val="1"/>
      <w:marLeft w:val="0"/>
      <w:marRight w:val="0"/>
      <w:marTop w:val="0"/>
      <w:marBottom w:val="0"/>
      <w:divBdr>
        <w:top w:val="none" w:sz="0" w:space="0" w:color="auto"/>
        <w:left w:val="none" w:sz="0" w:space="0" w:color="auto"/>
        <w:bottom w:val="none" w:sz="0" w:space="0" w:color="auto"/>
        <w:right w:val="none" w:sz="0" w:space="0" w:color="auto"/>
      </w:divBdr>
    </w:div>
    <w:div w:id="81411889">
      <w:bodyDiv w:val="1"/>
      <w:marLeft w:val="0"/>
      <w:marRight w:val="0"/>
      <w:marTop w:val="0"/>
      <w:marBottom w:val="0"/>
      <w:divBdr>
        <w:top w:val="none" w:sz="0" w:space="0" w:color="auto"/>
        <w:left w:val="none" w:sz="0" w:space="0" w:color="auto"/>
        <w:bottom w:val="none" w:sz="0" w:space="0" w:color="auto"/>
        <w:right w:val="none" w:sz="0" w:space="0" w:color="auto"/>
      </w:divBdr>
    </w:div>
    <w:div w:id="81803247">
      <w:bodyDiv w:val="1"/>
      <w:marLeft w:val="0"/>
      <w:marRight w:val="0"/>
      <w:marTop w:val="0"/>
      <w:marBottom w:val="0"/>
      <w:divBdr>
        <w:top w:val="none" w:sz="0" w:space="0" w:color="auto"/>
        <w:left w:val="none" w:sz="0" w:space="0" w:color="auto"/>
        <w:bottom w:val="none" w:sz="0" w:space="0" w:color="auto"/>
        <w:right w:val="none" w:sz="0" w:space="0" w:color="auto"/>
      </w:divBdr>
    </w:div>
    <w:div w:id="85078753">
      <w:bodyDiv w:val="1"/>
      <w:marLeft w:val="0"/>
      <w:marRight w:val="0"/>
      <w:marTop w:val="0"/>
      <w:marBottom w:val="0"/>
      <w:divBdr>
        <w:top w:val="none" w:sz="0" w:space="0" w:color="auto"/>
        <w:left w:val="none" w:sz="0" w:space="0" w:color="auto"/>
        <w:bottom w:val="none" w:sz="0" w:space="0" w:color="auto"/>
        <w:right w:val="none" w:sz="0" w:space="0" w:color="auto"/>
      </w:divBdr>
    </w:div>
    <w:div w:id="85540700">
      <w:bodyDiv w:val="1"/>
      <w:marLeft w:val="0"/>
      <w:marRight w:val="0"/>
      <w:marTop w:val="0"/>
      <w:marBottom w:val="0"/>
      <w:divBdr>
        <w:top w:val="none" w:sz="0" w:space="0" w:color="auto"/>
        <w:left w:val="none" w:sz="0" w:space="0" w:color="auto"/>
        <w:bottom w:val="none" w:sz="0" w:space="0" w:color="auto"/>
        <w:right w:val="none" w:sz="0" w:space="0" w:color="auto"/>
      </w:divBdr>
    </w:div>
    <w:div w:id="106702635">
      <w:bodyDiv w:val="1"/>
      <w:marLeft w:val="0"/>
      <w:marRight w:val="0"/>
      <w:marTop w:val="0"/>
      <w:marBottom w:val="0"/>
      <w:divBdr>
        <w:top w:val="none" w:sz="0" w:space="0" w:color="auto"/>
        <w:left w:val="none" w:sz="0" w:space="0" w:color="auto"/>
        <w:bottom w:val="none" w:sz="0" w:space="0" w:color="auto"/>
        <w:right w:val="none" w:sz="0" w:space="0" w:color="auto"/>
      </w:divBdr>
    </w:div>
    <w:div w:id="113253639">
      <w:bodyDiv w:val="1"/>
      <w:marLeft w:val="0"/>
      <w:marRight w:val="0"/>
      <w:marTop w:val="0"/>
      <w:marBottom w:val="0"/>
      <w:divBdr>
        <w:top w:val="none" w:sz="0" w:space="0" w:color="auto"/>
        <w:left w:val="none" w:sz="0" w:space="0" w:color="auto"/>
        <w:bottom w:val="none" w:sz="0" w:space="0" w:color="auto"/>
        <w:right w:val="none" w:sz="0" w:space="0" w:color="auto"/>
      </w:divBdr>
    </w:div>
    <w:div w:id="116602793">
      <w:bodyDiv w:val="1"/>
      <w:marLeft w:val="0"/>
      <w:marRight w:val="0"/>
      <w:marTop w:val="0"/>
      <w:marBottom w:val="0"/>
      <w:divBdr>
        <w:top w:val="none" w:sz="0" w:space="0" w:color="auto"/>
        <w:left w:val="none" w:sz="0" w:space="0" w:color="auto"/>
        <w:bottom w:val="none" w:sz="0" w:space="0" w:color="auto"/>
        <w:right w:val="none" w:sz="0" w:space="0" w:color="auto"/>
      </w:divBdr>
    </w:div>
    <w:div w:id="116802072">
      <w:bodyDiv w:val="1"/>
      <w:marLeft w:val="0"/>
      <w:marRight w:val="0"/>
      <w:marTop w:val="0"/>
      <w:marBottom w:val="0"/>
      <w:divBdr>
        <w:top w:val="none" w:sz="0" w:space="0" w:color="auto"/>
        <w:left w:val="none" w:sz="0" w:space="0" w:color="auto"/>
        <w:bottom w:val="none" w:sz="0" w:space="0" w:color="auto"/>
        <w:right w:val="none" w:sz="0" w:space="0" w:color="auto"/>
      </w:divBdr>
    </w:div>
    <w:div w:id="120656848">
      <w:bodyDiv w:val="1"/>
      <w:marLeft w:val="0"/>
      <w:marRight w:val="0"/>
      <w:marTop w:val="0"/>
      <w:marBottom w:val="0"/>
      <w:divBdr>
        <w:top w:val="none" w:sz="0" w:space="0" w:color="auto"/>
        <w:left w:val="none" w:sz="0" w:space="0" w:color="auto"/>
        <w:bottom w:val="none" w:sz="0" w:space="0" w:color="auto"/>
        <w:right w:val="none" w:sz="0" w:space="0" w:color="auto"/>
      </w:divBdr>
    </w:div>
    <w:div w:id="120806803">
      <w:bodyDiv w:val="1"/>
      <w:marLeft w:val="0"/>
      <w:marRight w:val="0"/>
      <w:marTop w:val="0"/>
      <w:marBottom w:val="0"/>
      <w:divBdr>
        <w:top w:val="none" w:sz="0" w:space="0" w:color="auto"/>
        <w:left w:val="none" w:sz="0" w:space="0" w:color="auto"/>
        <w:bottom w:val="none" w:sz="0" w:space="0" w:color="auto"/>
        <w:right w:val="none" w:sz="0" w:space="0" w:color="auto"/>
      </w:divBdr>
    </w:div>
    <w:div w:id="123812367">
      <w:bodyDiv w:val="1"/>
      <w:marLeft w:val="0"/>
      <w:marRight w:val="0"/>
      <w:marTop w:val="0"/>
      <w:marBottom w:val="0"/>
      <w:divBdr>
        <w:top w:val="none" w:sz="0" w:space="0" w:color="auto"/>
        <w:left w:val="none" w:sz="0" w:space="0" w:color="auto"/>
        <w:bottom w:val="none" w:sz="0" w:space="0" w:color="auto"/>
        <w:right w:val="none" w:sz="0" w:space="0" w:color="auto"/>
      </w:divBdr>
    </w:div>
    <w:div w:id="124616477">
      <w:bodyDiv w:val="1"/>
      <w:marLeft w:val="0"/>
      <w:marRight w:val="0"/>
      <w:marTop w:val="0"/>
      <w:marBottom w:val="0"/>
      <w:divBdr>
        <w:top w:val="none" w:sz="0" w:space="0" w:color="auto"/>
        <w:left w:val="none" w:sz="0" w:space="0" w:color="auto"/>
        <w:bottom w:val="none" w:sz="0" w:space="0" w:color="auto"/>
        <w:right w:val="none" w:sz="0" w:space="0" w:color="auto"/>
      </w:divBdr>
    </w:div>
    <w:div w:id="129173907">
      <w:bodyDiv w:val="1"/>
      <w:marLeft w:val="0"/>
      <w:marRight w:val="0"/>
      <w:marTop w:val="0"/>
      <w:marBottom w:val="0"/>
      <w:divBdr>
        <w:top w:val="none" w:sz="0" w:space="0" w:color="auto"/>
        <w:left w:val="none" w:sz="0" w:space="0" w:color="auto"/>
        <w:bottom w:val="none" w:sz="0" w:space="0" w:color="auto"/>
        <w:right w:val="none" w:sz="0" w:space="0" w:color="auto"/>
      </w:divBdr>
    </w:div>
    <w:div w:id="143544193">
      <w:bodyDiv w:val="1"/>
      <w:marLeft w:val="0"/>
      <w:marRight w:val="0"/>
      <w:marTop w:val="0"/>
      <w:marBottom w:val="0"/>
      <w:divBdr>
        <w:top w:val="none" w:sz="0" w:space="0" w:color="auto"/>
        <w:left w:val="none" w:sz="0" w:space="0" w:color="auto"/>
        <w:bottom w:val="none" w:sz="0" w:space="0" w:color="auto"/>
        <w:right w:val="none" w:sz="0" w:space="0" w:color="auto"/>
      </w:divBdr>
    </w:div>
    <w:div w:id="143982593">
      <w:bodyDiv w:val="1"/>
      <w:marLeft w:val="0"/>
      <w:marRight w:val="0"/>
      <w:marTop w:val="0"/>
      <w:marBottom w:val="0"/>
      <w:divBdr>
        <w:top w:val="none" w:sz="0" w:space="0" w:color="auto"/>
        <w:left w:val="none" w:sz="0" w:space="0" w:color="auto"/>
        <w:bottom w:val="none" w:sz="0" w:space="0" w:color="auto"/>
        <w:right w:val="none" w:sz="0" w:space="0" w:color="auto"/>
      </w:divBdr>
    </w:div>
    <w:div w:id="151336193">
      <w:bodyDiv w:val="1"/>
      <w:marLeft w:val="0"/>
      <w:marRight w:val="0"/>
      <w:marTop w:val="0"/>
      <w:marBottom w:val="0"/>
      <w:divBdr>
        <w:top w:val="none" w:sz="0" w:space="0" w:color="auto"/>
        <w:left w:val="none" w:sz="0" w:space="0" w:color="auto"/>
        <w:bottom w:val="none" w:sz="0" w:space="0" w:color="auto"/>
        <w:right w:val="none" w:sz="0" w:space="0" w:color="auto"/>
      </w:divBdr>
    </w:div>
    <w:div w:id="157424244">
      <w:bodyDiv w:val="1"/>
      <w:marLeft w:val="0"/>
      <w:marRight w:val="0"/>
      <w:marTop w:val="0"/>
      <w:marBottom w:val="0"/>
      <w:divBdr>
        <w:top w:val="none" w:sz="0" w:space="0" w:color="auto"/>
        <w:left w:val="none" w:sz="0" w:space="0" w:color="auto"/>
        <w:bottom w:val="none" w:sz="0" w:space="0" w:color="auto"/>
        <w:right w:val="none" w:sz="0" w:space="0" w:color="auto"/>
      </w:divBdr>
    </w:div>
    <w:div w:id="164247712">
      <w:bodyDiv w:val="1"/>
      <w:marLeft w:val="0"/>
      <w:marRight w:val="0"/>
      <w:marTop w:val="0"/>
      <w:marBottom w:val="0"/>
      <w:divBdr>
        <w:top w:val="none" w:sz="0" w:space="0" w:color="auto"/>
        <w:left w:val="none" w:sz="0" w:space="0" w:color="auto"/>
        <w:bottom w:val="none" w:sz="0" w:space="0" w:color="auto"/>
        <w:right w:val="none" w:sz="0" w:space="0" w:color="auto"/>
      </w:divBdr>
    </w:div>
    <w:div w:id="167986511">
      <w:bodyDiv w:val="1"/>
      <w:marLeft w:val="0"/>
      <w:marRight w:val="0"/>
      <w:marTop w:val="0"/>
      <w:marBottom w:val="0"/>
      <w:divBdr>
        <w:top w:val="none" w:sz="0" w:space="0" w:color="auto"/>
        <w:left w:val="none" w:sz="0" w:space="0" w:color="auto"/>
        <w:bottom w:val="none" w:sz="0" w:space="0" w:color="auto"/>
        <w:right w:val="none" w:sz="0" w:space="0" w:color="auto"/>
      </w:divBdr>
    </w:div>
    <w:div w:id="179200674">
      <w:bodyDiv w:val="1"/>
      <w:marLeft w:val="0"/>
      <w:marRight w:val="0"/>
      <w:marTop w:val="0"/>
      <w:marBottom w:val="0"/>
      <w:divBdr>
        <w:top w:val="none" w:sz="0" w:space="0" w:color="auto"/>
        <w:left w:val="none" w:sz="0" w:space="0" w:color="auto"/>
        <w:bottom w:val="none" w:sz="0" w:space="0" w:color="auto"/>
        <w:right w:val="none" w:sz="0" w:space="0" w:color="auto"/>
      </w:divBdr>
    </w:div>
    <w:div w:id="180750338">
      <w:bodyDiv w:val="1"/>
      <w:marLeft w:val="0"/>
      <w:marRight w:val="0"/>
      <w:marTop w:val="0"/>
      <w:marBottom w:val="0"/>
      <w:divBdr>
        <w:top w:val="none" w:sz="0" w:space="0" w:color="auto"/>
        <w:left w:val="none" w:sz="0" w:space="0" w:color="auto"/>
        <w:bottom w:val="none" w:sz="0" w:space="0" w:color="auto"/>
        <w:right w:val="none" w:sz="0" w:space="0" w:color="auto"/>
      </w:divBdr>
    </w:div>
    <w:div w:id="183598470">
      <w:bodyDiv w:val="1"/>
      <w:marLeft w:val="0"/>
      <w:marRight w:val="0"/>
      <w:marTop w:val="0"/>
      <w:marBottom w:val="0"/>
      <w:divBdr>
        <w:top w:val="none" w:sz="0" w:space="0" w:color="auto"/>
        <w:left w:val="none" w:sz="0" w:space="0" w:color="auto"/>
        <w:bottom w:val="none" w:sz="0" w:space="0" w:color="auto"/>
        <w:right w:val="none" w:sz="0" w:space="0" w:color="auto"/>
      </w:divBdr>
    </w:div>
    <w:div w:id="186454968">
      <w:bodyDiv w:val="1"/>
      <w:marLeft w:val="0"/>
      <w:marRight w:val="0"/>
      <w:marTop w:val="0"/>
      <w:marBottom w:val="0"/>
      <w:divBdr>
        <w:top w:val="none" w:sz="0" w:space="0" w:color="auto"/>
        <w:left w:val="none" w:sz="0" w:space="0" w:color="auto"/>
        <w:bottom w:val="none" w:sz="0" w:space="0" w:color="auto"/>
        <w:right w:val="none" w:sz="0" w:space="0" w:color="auto"/>
      </w:divBdr>
    </w:div>
    <w:div w:id="191650156">
      <w:bodyDiv w:val="1"/>
      <w:marLeft w:val="0"/>
      <w:marRight w:val="0"/>
      <w:marTop w:val="0"/>
      <w:marBottom w:val="0"/>
      <w:divBdr>
        <w:top w:val="none" w:sz="0" w:space="0" w:color="auto"/>
        <w:left w:val="none" w:sz="0" w:space="0" w:color="auto"/>
        <w:bottom w:val="none" w:sz="0" w:space="0" w:color="auto"/>
        <w:right w:val="none" w:sz="0" w:space="0" w:color="auto"/>
      </w:divBdr>
    </w:div>
    <w:div w:id="191770453">
      <w:bodyDiv w:val="1"/>
      <w:marLeft w:val="0"/>
      <w:marRight w:val="0"/>
      <w:marTop w:val="0"/>
      <w:marBottom w:val="0"/>
      <w:divBdr>
        <w:top w:val="none" w:sz="0" w:space="0" w:color="auto"/>
        <w:left w:val="none" w:sz="0" w:space="0" w:color="auto"/>
        <w:bottom w:val="none" w:sz="0" w:space="0" w:color="auto"/>
        <w:right w:val="none" w:sz="0" w:space="0" w:color="auto"/>
      </w:divBdr>
    </w:div>
    <w:div w:id="198132140">
      <w:bodyDiv w:val="1"/>
      <w:marLeft w:val="0"/>
      <w:marRight w:val="0"/>
      <w:marTop w:val="0"/>
      <w:marBottom w:val="0"/>
      <w:divBdr>
        <w:top w:val="none" w:sz="0" w:space="0" w:color="auto"/>
        <w:left w:val="none" w:sz="0" w:space="0" w:color="auto"/>
        <w:bottom w:val="none" w:sz="0" w:space="0" w:color="auto"/>
        <w:right w:val="none" w:sz="0" w:space="0" w:color="auto"/>
      </w:divBdr>
    </w:div>
    <w:div w:id="198323514">
      <w:bodyDiv w:val="1"/>
      <w:marLeft w:val="0"/>
      <w:marRight w:val="0"/>
      <w:marTop w:val="0"/>
      <w:marBottom w:val="0"/>
      <w:divBdr>
        <w:top w:val="none" w:sz="0" w:space="0" w:color="auto"/>
        <w:left w:val="none" w:sz="0" w:space="0" w:color="auto"/>
        <w:bottom w:val="none" w:sz="0" w:space="0" w:color="auto"/>
        <w:right w:val="none" w:sz="0" w:space="0" w:color="auto"/>
      </w:divBdr>
    </w:div>
    <w:div w:id="200829496">
      <w:bodyDiv w:val="1"/>
      <w:marLeft w:val="0"/>
      <w:marRight w:val="0"/>
      <w:marTop w:val="0"/>
      <w:marBottom w:val="0"/>
      <w:divBdr>
        <w:top w:val="none" w:sz="0" w:space="0" w:color="auto"/>
        <w:left w:val="none" w:sz="0" w:space="0" w:color="auto"/>
        <w:bottom w:val="none" w:sz="0" w:space="0" w:color="auto"/>
        <w:right w:val="none" w:sz="0" w:space="0" w:color="auto"/>
      </w:divBdr>
    </w:div>
    <w:div w:id="206602237">
      <w:bodyDiv w:val="1"/>
      <w:marLeft w:val="0"/>
      <w:marRight w:val="0"/>
      <w:marTop w:val="0"/>
      <w:marBottom w:val="0"/>
      <w:divBdr>
        <w:top w:val="none" w:sz="0" w:space="0" w:color="auto"/>
        <w:left w:val="none" w:sz="0" w:space="0" w:color="auto"/>
        <w:bottom w:val="none" w:sz="0" w:space="0" w:color="auto"/>
        <w:right w:val="none" w:sz="0" w:space="0" w:color="auto"/>
      </w:divBdr>
    </w:div>
    <w:div w:id="209073500">
      <w:bodyDiv w:val="1"/>
      <w:marLeft w:val="0"/>
      <w:marRight w:val="0"/>
      <w:marTop w:val="0"/>
      <w:marBottom w:val="0"/>
      <w:divBdr>
        <w:top w:val="none" w:sz="0" w:space="0" w:color="auto"/>
        <w:left w:val="none" w:sz="0" w:space="0" w:color="auto"/>
        <w:bottom w:val="none" w:sz="0" w:space="0" w:color="auto"/>
        <w:right w:val="none" w:sz="0" w:space="0" w:color="auto"/>
      </w:divBdr>
    </w:div>
    <w:div w:id="213741546">
      <w:bodyDiv w:val="1"/>
      <w:marLeft w:val="0"/>
      <w:marRight w:val="0"/>
      <w:marTop w:val="0"/>
      <w:marBottom w:val="0"/>
      <w:divBdr>
        <w:top w:val="none" w:sz="0" w:space="0" w:color="auto"/>
        <w:left w:val="none" w:sz="0" w:space="0" w:color="auto"/>
        <w:bottom w:val="none" w:sz="0" w:space="0" w:color="auto"/>
        <w:right w:val="none" w:sz="0" w:space="0" w:color="auto"/>
      </w:divBdr>
    </w:div>
    <w:div w:id="215312843">
      <w:bodyDiv w:val="1"/>
      <w:marLeft w:val="0"/>
      <w:marRight w:val="0"/>
      <w:marTop w:val="0"/>
      <w:marBottom w:val="0"/>
      <w:divBdr>
        <w:top w:val="none" w:sz="0" w:space="0" w:color="auto"/>
        <w:left w:val="none" w:sz="0" w:space="0" w:color="auto"/>
        <w:bottom w:val="none" w:sz="0" w:space="0" w:color="auto"/>
        <w:right w:val="none" w:sz="0" w:space="0" w:color="auto"/>
      </w:divBdr>
    </w:div>
    <w:div w:id="218173150">
      <w:bodyDiv w:val="1"/>
      <w:marLeft w:val="0"/>
      <w:marRight w:val="0"/>
      <w:marTop w:val="0"/>
      <w:marBottom w:val="0"/>
      <w:divBdr>
        <w:top w:val="none" w:sz="0" w:space="0" w:color="auto"/>
        <w:left w:val="none" w:sz="0" w:space="0" w:color="auto"/>
        <w:bottom w:val="none" w:sz="0" w:space="0" w:color="auto"/>
        <w:right w:val="none" w:sz="0" w:space="0" w:color="auto"/>
      </w:divBdr>
    </w:div>
    <w:div w:id="218790254">
      <w:bodyDiv w:val="1"/>
      <w:marLeft w:val="0"/>
      <w:marRight w:val="0"/>
      <w:marTop w:val="0"/>
      <w:marBottom w:val="0"/>
      <w:divBdr>
        <w:top w:val="none" w:sz="0" w:space="0" w:color="auto"/>
        <w:left w:val="none" w:sz="0" w:space="0" w:color="auto"/>
        <w:bottom w:val="none" w:sz="0" w:space="0" w:color="auto"/>
        <w:right w:val="none" w:sz="0" w:space="0" w:color="auto"/>
      </w:divBdr>
    </w:div>
    <w:div w:id="228200413">
      <w:bodyDiv w:val="1"/>
      <w:marLeft w:val="0"/>
      <w:marRight w:val="0"/>
      <w:marTop w:val="0"/>
      <w:marBottom w:val="0"/>
      <w:divBdr>
        <w:top w:val="none" w:sz="0" w:space="0" w:color="auto"/>
        <w:left w:val="none" w:sz="0" w:space="0" w:color="auto"/>
        <w:bottom w:val="none" w:sz="0" w:space="0" w:color="auto"/>
        <w:right w:val="none" w:sz="0" w:space="0" w:color="auto"/>
      </w:divBdr>
    </w:div>
    <w:div w:id="242420103">
      <w:bodyDiv w:val="1"/>
      <w:marLeft w:val="0"/>
      <w:marRight w:val="0"/>
      <w:marTop w:val="0"/>
      <w:marBottom w:val="0"/>
      <w:divBdr>
        <w:top w:val="none" w:sz="0" w:space="0" w:color="auto"/>
        <w:left w:val="none" w:sz="0" w:space="0" w:color="auto"/>
        <w:bottom w:val="none" w:sz="0" w:space="0" w:color="auto"/>
        <w:right w:val="none" w:sz="0" w:space="0" w:color="auto"/>
      </w:divBdr>
    </w:div>
    <w:div w:id="244923684">
      <w:bodyDiv w:val="1"/>
      <w:marLeft w:val="0"/>
      <w:marRight w:val="0"/>
      <w:marTop w:val="0"/>
      <w:marBottom w:val="0"/>
      <w:divBdr>
        <w:top w:val="none" w:sz="0" w:space="0" w:color="auto"/>
        <w:left w:val="none" w:sz="0" w:space="0" w:color="auto"/>
        <w:bottom w:val="none" w:sz="0" w:space="0" w:color="auto"/>
        <w:right w:val="none" w:sz="0" w:space="0" w:color="auto"/>
      </w:divBdr>
    </w:div>
    <w:div w:id="245068221">
      <w:bodyDiv w:val="1"/>
      <w:marLeft w:val="0"/>
      <w:marRight w:val="0"/>
      <w:marTop w:val="0"/>
      <w:marBottom w:val="0"/>
      <w:divBdr>
        <w:top w:val="none" w:sz="0" w:space="0" w:color="auto"/>
        <w:left w:val="none" w:sz="0" w:space="0" w:color="auto"/>
        <w:bottom w:val="none" w:sz="0" w:space="0" w:color="auto"/>
        <w:right w:val="none" w:sz="0" w:space="0" w:color="auto"/>
      </w:divBdr>
    </w:div>
    <w:div w:id="250088841">
      <w:bodyDiv w:val="1"/>
      <w:marLeft w:val="0"/>
      <w:marRight w:val="0"/>
      <w:marTop w:val="0"/>
      <w:marBottom w:val="0"/>
      <w:divBdr>
        <w:top w:val="none" w:sz="0" w:space="0" w:color="auto"/>
        <w:left w:val="none" w:sz="0" w:space="0" w:color="auto"/>
        <w:bottom w:val="none" w:sz="0" w:space="0" w:color="auto"/>
        <w:right w:val="none" w:sz="0" w:space="0" w:color="auto"/>
      </w:divBdr>
    </w:div>
    <w:div w:id="256716438">
      <w:bodyDiv w:val="1"/>
      <w:marLeft w:val="0"/>
      <w:marRight w:val="0"/>
      <w:marTop w:val="0"/>
      <w:marBottom w:val="0"/>
      <w:divBdr>
        <w:top w:val="none" w:sz="0" w:space="0" w:color="auto"/>
        <w:left w:val="none" w:sz="0" w:space="0" w:color="auto"/>
        <w:bottom w:val="none" w:sz="0" w:space="0" w:color="auto"/>
        <w:right w:val="none" w:sz="0" w:space="0" w:color="auto"/>
      </w:divBdr>
    </w:div>
    <w:div w:id="258026945">
      <w:bodyDiv w:val="1"/>
      <w:marLeft w:val="0"/>
      <w:marRight w:val="0"/>
      <w:marTop w:val="0"/>
      <w:marBottom w:val="0"/>
      <w:divBdr>
        <w:top w:val="none" w:sz="0" w:space="0" w:color="auto"/>
        <w:left w:val="none" w:sz="0" w:space="0" w:color="auto"/>
        <w:bottom w:val="none" w:sz="0" w:space="0" w:color="auto"/>
        <w:right w:val="none" w:sz="0" w:space="0" w:color="auto"/>
      </w:divBdr>
    </w:div>
    <w:div w:id="258106044">
      <w:bodyDiv w:val="1"/>
      <w:marLeft w:val="0"/>
      <w:marRight w:val="0"/>
      <w:marTop w:val="0"/>
      <w:marBottom w:val="0"/>
      <w:divBdr>
        <w:top w:val="none" w:sz="0" w:space="0" w:color="auto"/>
        <w:left w:val="none" w:sz="0" w:space="0" w:color="auto"/>
        <w:bottom w:val="none" w:sz="0" w:space="0" w:color="auto"/>
        <w:right w:val="none" w:sz="0" w:space="0" w:color="auto"/>
      </w:divBdr>
    </w:div>
    <w:div w:id="259066295">
      <w:bodyDiv w:val="1"/>
      <w:marLeft w:val="0"/>
      <w:marRight w:val="0"/>
      <w:marTop w:val="0"/>
      <w:marBottom w:val="0"/>
      <w:divBdr>
        <w:top w:val="none" w:sz="0" w:space="0" w:color="auto"/>
        <w:left w:val="none" w:sz="0" w:space="0" w:color="auto"/>
        <w:bottom w:val="none" w:sz="0" w:space="0" w:color="auto"/>
        <w:right w:val="none" w:sz="0" w:space="0" w:color="auto"/>
      </w:divBdr>
    </w:div>
    <w:div w:id="264385431">
      <w:bodyDiv w:val="1"/>
      <w:marLeft w:val="0"/>
      <w:marRight w:val="0"/>
      <w:marTop w:val="0"/>
      <w:marBottom w:val="0"/>
      <w:divBdr>
        <w:top w:val="none" w:sz="0" w:space="0" w:color="auto"/>
        <w:left w:val="none" w:sz="0" w:space="0" w:color="auto"/>
        <w:bottom w:val="none" w:sz="0" w:space="0" w:color="auto"/>
        <w:right w:val="none" w:sz="0" w:space="0" w:color="auto"/>
      </w:divBdr>
    </w:div>
    <w:div w:id="264969007">
      <w:bodyDiv w:val="1"/>
      <w:marLeft w:val="0"/>
      <w:marRight w:val="0"/>
      <w:marTop w:val="0"/>
      <w:marBottom w:val="0"/>
      <w:divBdr>
        <w:top w:val="none" w:sz="0" w:space="0" w:color="auto"/>
        <w:left w:val="none" w:sz="0" w:space="0" w:color="auto"/>
        <w:bottom w:val="none" w:sz="0" w:space="0" w:color="auto"/>
        <w:right w:val="none" w:sz="0" w:space="0" w:color="auto"/>
      </w:divBdr>
    </w:div>
    <w:div w:id="266621272">
      <w:bodyDiv w:val="1"/>
      <w:marLeft w:val="0"/>
      <w:marRight w:val="0"/>
      <w:marTop w:val="0"/>
      <w:marBottom w:val="0"/>
      <w:divBdr>
        <w:top w:val="none" w:sz="0" w:space="0" w:color="auto"/>
        <w:left w:val="none" w:sz="0" w:space="0" w:color="auto"/>
        <w:bottom w:val="none" w:sz="0" w:space="0" w:color="auto"/>
        <w:right w:val="none" w:sz="0" w:space="0" w:color="auto"/>
      </w:divBdr>
    </w:div>
    <w:div w:id="267854437">
      <w:bodyDiv w:val="1"/>
      <w:marLeft w:val="0"/>
      <w:marRight w:val="0"/>
      <w:marTop w:val="0"/>
      <w:marBottom w:val="0"/>
      <w:divBdr>
        <w:top w:val="none" w:sz="0" w:space="0" w:color="auto"/>
        <w:left w:val="none" w:sz="0" w:space="0" w:color="auto"/>
        <w:bottom w:val="none" w:sz="0" w:space="0" w:color="auto"/>
        <w:right w:val="none" w:sz="0" w:space="0" w:color="auto"/>
      </w:divBdr>
    </w:div>
    <w:div w:id="275211007">
      <w:bodyDiv w:val="1"/>
      <w:marLeft w:val="0"/>
      <w:marRight w:val="0"/>
      <w:marTop w:val="0"/>
      <w:marBottom w:val="0"/>
      <w:divBdr>
        <w:top w:val="none" w:sz="0" w:space="0" w:color="auto"/>
        <w:left w:val="none" w:sz="0" w:space="0" w:color="auto"/>
        <w:bottom w:val="none" w:sz="0" w:space="0" w:color="auto"/>
        <w:right w:val="none" w:sz="0" w:space="0" w:color="auto"/>
      </w:divBdr>
    </w:div>
    <w:div w:id="276107456">
      <w:bodyDiv w:val="1"/>
      <w:marLeft w:val="0"/>
      <w:marRight w:val="0"/>
      <w:marTop w:val="0"/>
      <w:marBottom w:val="0"/>
      <w:divBdr>
        <w:top w:val="none" w:sz="0" w:space="0" w:color="auto"/>
        <w:left w:val="none" w:sz="0" w:space="0" w:color="auto"/>
        <w:bottom w:val="none" w:sz="0" w:space="0" w:color="auto"/>
        <w:right w:val="none" w:sz="0" w:space="0" w:color="auto"/>
      </w:divBdr>
    </w:div>
    <w:div w:id="281306940">
      <w:bodyDiv w:val="1"/>
      <w:marLeft w:val="0"/>
      <w:marRight w:val="0"/>
      <w:marTop w:val="0"/>
      <w:marBottom w:val="0"/>
      <w:divBdr>
        <w:top w:val="none" w:sz="0" w:space="0" w:color="auto"/>
        <w:left w:val="none" w:sz="0" w:space="0" w:color="auto"/>
        <w:bottom w:val="none" w:sz="0" w:space="0" w:color="auto"/>
        <w:right w:val="none" w:sz="0" w:space="0" w:color="auto"/>
      </w:divBdr>
    </w:div>
    <w:div w:id="283390392">
      <w:bodyDiv w:val="1"/>
      <w:marLeft w:val="0"/>
      <w:marRight w:val="0"/>
      <w:marTop w:val="0"/>
      <w:marBottom w:val="0"/>
      <w:divBdr>
        <w:top w:val="none" w:sz="0" w:space="0" w:color="auto"/>
        <w:left w:val="none" w:sz="0" w:space="0" w:color="auto"/>
        <w:bottom w:val="none" w:sz="0" w:space="0" w:color="auto"/>
        <w:right w:val="none" w:sz="0" w:space="0" w:color="auto"/>
      </w:divBdr>
    </w:div>
    <w:div w:id="287903817">
      <w:bodyDiv w:val="1"/>
      <w:marLeft w:val="0"/>
      <w:marRight w:val="0"/>
      <w:marTop w:val="0"/>
      <w:marBottom w:val="0"/>
      <w:divBdr>
        <w:top w:val="none" w:sz="0" w:space="0" w:color="auto"/>
        <w:left w:val="none" w:sz="0" w:space="0" w:color="auto"/>
        <w:bottom w:val="none" w:sz="0" w:space="0" w:color="auto"/>
        <w:right w:val="none" w:sz="0" w:space="0" w:color="auto"/>
      </w:divBdr>
    </w:div>
    <w:div w:id="293173627">
      <w:bodyDiv w:val="1"/>
      <w:marLeft w:val="0"/>
      <w:marRight w:val="0"/>
      <w:marTop w:val="0"/>
      <w:marBottom w:val="0"/>
      <w:divBdr>
        <w:top w:val="none" w:sz="0" w:space="0" w:color="auto"/>
        <w:left w:val="none" w:sz="0" w:space="0" w:color="auto"/>
        <w:bottom w:val="none" w:sz="0" w:space="0" w:color="auto"/>
        <w:right w:val="none" w:sz="0" w:space="0" w:color="auto"/>
      </w:divBdr>
    </w:div>
    <w:div w:id="295184539">
      <w:bodyDiv w:val="1"/>
      <w:marLeft w:val="0"/>
      <w:marRight w:val="0"/>
      <w:marTop w:val="0"/>
      <w:marBottom w:val="0"/>
      <w:divBdr>
        <w:top w:val="none" w:sz="0" w:space="0" w:color="auto"/>
        <w:left w:val="none" w:sz="0" w:space="0" w:color="auto"/>
        <w:bottom w:val="none" w:sz="0" w:space="0" w:color="auto"/>
        <w:right w:val="none" w:sz="0" w:space="0" w:color="auto"/>
      </w:divBdr>
    </w:div>
    <w:div w:id="296491595">
      <w:bodyDiv w:val="1"/>
      <w:marLeft w:val="0"/>
      <w:marRight w:val="0"/>
      <w:marTop w:val="0"/>
      <w:marBottom w:val="0"/>
      <w:divBdr>
        <w:top w:val="none" w:sz="0" w:space="0" w:color="auto"/>
        <w:left w:val="none" w:sz="0" w:space="0" w:color="auto"/>
        <w:bottom w:val="none" w:sz="0" w:space="0" w:color="auto"/>
        <w:right w:val="none" w:sz="0" w:space="0" w:color="auto"/>
      </w:divBdr>
    </w:div>
    <w:div w:id="299893377">
      <w:bodyDiv w:val="1"/>
      <w:marLeft w:val="0"/>
      <w:marRight w:val="0"/>
      <w:marTop w:val="0"/>
      <w:marBottom w:val="0"/>
      <w:divBdr>
        <w:top w:val="none" w:sz="0" w:space="0" w:color="auto"/>
        <w:left w:val="none" w:sz="0" w:space="0" w:color="auto"/>
        <w:bottom w:val="none" w:sz="0" w:space="0" w:color="auto"/>
        <w:right w:val="none" w:sz="0" w:space="0" w:color="auto"/>
      </w:divBdr>
    </w:div>
    <w:div w:id="301231026">
      <w:bodyDiv w:val="1"/>
      <w:marLeft w:val="0"/>
      <w:marRight w:val="0"/>
      <w:marTop w:val="0"/>
      <w:marBottom w:val="0"/>
      <w:divBdr>
        <w:top w:val="none" w:sz="0" w:space="0" w:color="auto"/>
        <w:left w:val="none" w:sz="0" w:space="0" w:color="auto"/>
        <w:bottom w:val="none" w:sz="0" w:space="0" w:color="auto"/>
        <w:right w:val="none" w:sz="0" w:space="0" w:color="auto"/>
      </w:divBdr>
    </w:div>
    <w:div w:id="306084199">
      <w:bodyDiv w:val="1"/>
      <w:marLeft w:val="0"/>
      <w:marRight w:val="0"/>
      <w:marTop w:val="0"/>
      <w:marBottom w:val="0"/>
      <w:divBdr>
        <w:top w:val="none" w:sz="0" w:space="0" w:color="auto"/>
        <w:left w:val="none" w:sz="0" w:space="0" w:color="auto"/>
        <w:bottom w:val="none" w:sz="0" w:space="0" w:color="auto"/>
        <w:right w:val="none" w:sz="0" w:space="0" w:color="auto"/>
      </w:divBdr>
    </w:div>
    <w:div w:id="309795914">
      <w:bodyDiv w:val="1"/>
      <w:marLeft w:val="0"/>
      <w:marRight w:val="0"/>
      <w:marTop w:val="0"/>
      <w:marBottom w:val="0"/>
      <w:divBdr>
        <w:top w:val="none" w:sz="0" w:space="0" w:color="auto"/>
        <w:left w:val="none" w:sz="0" w:space="0" w:color="auto"/>
        <w:bottom w:val="none" w:sz="0" w:space="0" w:color="auto"/>
        <w:right w:val="none" w:sz="0" w:space="0" w:color="auto"/>
      </w:divBdr>
    </w:div>
    <w:div w:id="310137117">
      <w:bodyDiv w:val="1"/>
      <w:marLeft w:val="0"/>
      <w:marRight w:val="0"/>
      <w:marTop w:val="0"/>
      <w:marBottom w:val="0"/>
      <w:divBdr>
        <w:top w:val="none" w:sz="0" w:space="0" w:color="auto"/>
        <w:left w:val="none" w:sz="0" w:space="0" w:color="auto"/>
        <w:bottom w:val="none" w:sz="0" w:space="0" w:color="auto"/>
        <w:right w:val="none" w:sz="0" w:space="0" w:color="auto"/>
      </w:divBdr>
    </w:div>
    <w:div w:id="310258334">
      <w:bodyDiv w:val="1"/>
      <w:marLeft w:val="0"/>
      <w:marRight w:val="0"/>
      <w:marTop w:val="0"/>
      <w:marBottom w:val="0"/>
      <w:divBdr>
        <w:top w:val="none" w:sz="0" w:space="0" w:color="auto"/>
        <w:left w:val="none" w:sz="0" w:space="0" w:color="auto"/>
        <w:bottom w:val="none" w:sz="0" w:space="0" w:color="auto"/>
        <w:right w:val="none" w:sz="0" w:space="0" w:color="auto"/>
      </w:divBdr>
    </w:div>
    <w:div w:id="318269595">
      <w:bodyDiv w:val="1"/>
      <w:marLeft w:val="0"/>
      <w:marRight w:val="0"/>
      <w:marTop w:val="0"/>
      <w:marBottom w:val="0"/>
      <w:divBdr>
        <w:top w:val="none" w:sz="0" w:space="0" w:color="auto"/>
        <w:left w:val="none" w:sz="0" w:space="0" w:color="auto"/>
        <w:bottom w:val="none" w:sz="0" w:space="0" w:color="auto"/>
        <w:right w:val="none" w:sz="0" w:space="0" w:color="auto"/>
      </w:divBdr>
    </w:div>
    <w:div w:id="323316971">
      <w:bodyDiv w:val="1"/>
      <w:marLeft w:val="0"/>
      <w:marRight w:val="0"/>
      <w:marTop w:val="0"/>
      <w:marBottom w:val="0"/>
      <w:divBdr>
        <w:top w:val="none" w:sz="0" w:space="0" w:color="auto"/>
        <w:left w:val="none" w:sz="0" w:space="0" w:color="auto"/>
        <w:bottom w:val="none" w:sz="0" w:space="0" w:color="auto"/>
        <w:right w:val="none" w:sz="0" w:space="0" w:color="auto"/>
      </w:divBdr>
    </w:div>
    <w:div w:id="323319931">
      <w:bodyDiv w:val="1"/>
      <w:marLeft w:val="0"/>
      <w:marRight w:val="0"/>
      <w:marTop w:val="0"/>
      <w:marBottom w:val="0"/>
      <w:divBdr>
        <w:top w:val="none" w:sz="0" w:space="0" w:color="auto"/>
        <w:left w:val="none" w:sz="0" w:space="0" w:color="auto"/>
        <w:bottom w:val="none" w:sz="0" w:space="0" w:color="auto"/>
        <w:right w:val="none" w:sz="0" w:space="0" w:color="auto"/>
      </w:divBdr>
    </w:div>
    <w:div w:id="324944558">
      <w:bodyDiv w:val="1"/>
      <w:marLeft w:val="0"/>
      <w:marRight w:val="0"/>
      <w:marTop w:val="0"/>
      <w:marBottom w:val="0"/>
      <w:divBdr>
        <w:top w:val="none" w:sz="0" w:space="0" w:color="auto"/>
        <w:left w:val="none" w:sz="0" w:space="0" w:color="auto"/>
        <w:bottom w:val="none" w:sz="0" w:space="0" w:color="auto"/>
        <w:right w:val="none" w:sz="0" w:space="0" w:color="auto"/>
      </w:divBdr>
    </w:div>
    <w:div w:id="332025662">
      <w:bodyDiv w:val="1"/>
      <w:marLeft w:val="0"/>
      <w:marRight w:val="0"/>
      <w:marTop w:val="0"/>
      <w:marBottom w:val="0"/>
      <w:divBdr>
        <w:top w:val="none" w:sz="0" w:space="0" w:color="auto"/>
        <w:left w:val="none" w:sz="0" w:space="0" w:color="auto"/>
        <w:bottom w:val="none" w:sz="0" w:space="0" w:color="auto"/>
        <w:right w:val="none" w:sz="0" w:space="0" w:color="auto"/>
      </w:divBdr>
    </w:div>
    <w:div w:id="332732231">
      <w:bodyDiv w:val="1"/>
      <w:marLeft w:val="0"/>
      <w:marRight w:val="0"/>
      <w:marTop w:val="0"/>
      <w:marBottom w:val="0"/>
      <w:divBdr>
        <w:top w:val="none" w:sz="0" w:space="0" w:color="auto"/>
        <w:left w:val="none" w:sz="0" w:space="0" w:color="auto"/>
        <w:bottom w:val="none" w:sz="0" w:space="0" w:color="auto"/>
        <w:right w:val="none" w:sz="0" w:space="0" w:color="auto"/>
      </w:divBdr>
    </w:div>
    <w:div w:id="334066973">
      <w:bodyDiv w:val="1"/>
      <w:marLeft w:val="0"/>
      <w:marRight w:val="0"/>
      <w:marTop w:val="0"/>
      <w:marBottom w:val="0"/>
      <w:divBdr>
        <w:top w:val="none" w:sz="0" w:space="0" w:color="auto"/>
        <w:left w:val="none" w:sz="0" w:space="0" w:color="auto"/>
        <w:bottom w:val="none" w:sz="0" w:space="0" w:color="auto"/>
        <w:right w:val="none" w:sz="0" w:space="0" w:color="auto"/>
      </w:divBdr>
    </w:div>
    <w:div w:id="335961305">
      <w:bodyDiv w:val="1"/>
      <w:marLeft w:val="0"/>
      <w:marRight w:val="0"/>
      <w:marTop w:val="0"/>
      <w:marBottom w:val="0"/>
      <w:divBdr>
        <w:top w:val="none" w:sz="0" w:space="0" w:color="auto"/>
        <w:left w:val="none" w:sz="0" w:space="0" w:color="auto"/>
        <w:bottom w:val="none" w:sz="0" w:space="0" w:color="auto"/>
        <w:right w:val="none" w:sz="0" w:space="0" w:color="auto"/>
      </w:divBdr>
    </w:div>
    <w:div w:id="339476508">
      <w:bodyDiv w:val="1"/>
      <w:marLeft w:val="0"/>
      <w:marRight w:val="0"/>
      <w:marTop w:val="0"/>
      <w:marBottom w:val="0"/>
      <w:divBdr>
        <w:top w:val="none" w:sz="0" w:space="0" w:color="auto"/>
        <w:left w:val="none" w:sz="0" w:space="0" w:color="auto"/>
        <w:bottom w:val="none" w:sz="0" w:space="0" w:color="auto"/>
        <w:right w:val="none" w:sz="0" w:space="0" w:color="auto"/>
      </w:divBdr>
    </w:div>
    <w:div w:id="340548330">
      <w:bodyDiv w:val="1"/>
      <w:marLeft w:val="0"/>
      <w:marRight w:val="0"/>
      <w:marTop w:val="0"/>
      <w:marBottom w:val="0"/>
      <w:divBdr>
        <w:top w:val="none" w:sz="0" w:space="0" w:color="auto"/>
        <w:left w:val="none" w:sz="0" w:space="0" w:color="auto"/>
        <w:bottom w:val="none" w:sz="0" w:space="0" w:color="auto"/>
        <w:right w:val="none" w:sz="0" w:space="0" w:color="auto"/>
      </w:divBdr>
    </w:div>
    <w:div w:id="341317856">
      <w:bodyDiv w:val="1"/>
      <w:marLeft w:val="0"/>
      <w:marRight w:val="0"/>
      <w:marTop w:val="0"/>
      <w:marBottom w:val="0"/>
      <w:divBdr>
        <w:top w:val="none" w:sz="0" w:space="0" w:color="auto"/>
        <w:left w:val="none" w:sz="0" w:space="0" w:color="auto"/>
        <w:bottom w:val="none" w:sz="0" w:space="0" w:color="auto"/>
        <w:right w:val="none" w:sz="0" w:space="0" w:color="auto"/>
      </w:divBdr>
    </w:div>
    <w:div w:id="341392756">
      <w:bodyDiv w:val="1"/>
      <w:marLeft w:val="0"/>
      <w:marRight w:val="0"/>
      <w:marTop w:val="0"/>
      <w:marBottom w:val="0"/>
      <w:divBdr>
        <w:top w:val="none" w:sz="0" w:space="0" w:color="auto"/>
        <w:left w:val="none" w:sz="0" w:space="0" w:color="auto"/>
        <w:bottom w:val="none" w:sz="0" w:space="0" w:color="auto"/>
        <w:right w:val="none" w:sz="0" w:space="0" w:color="auto"/>
      </w:divBdr>
    </w:div>
    <w:div w:id="343015954">
      <w:bodyDiv w:val="1"/>
      <w:marLeft w:val="0"/>
      <w:marRight w:val="0"/>
      <w:marTop w:val="0"/>
      <w:marBottom w:val="0"/>
      <w:divBdr>
        <w:top w:val="none" w:sz="0" w:space="0" w:color="auto"/>
        <w:left w:val="none" w:sz="0" w:space="0" w:color="auto"/>
        <w:bottom w:val="none" w:sz="0" w:space="0" w:color="auto"/>
        <w:right w:val="none" w:sz="0" w:space="0" w:color="auto"/>
      </w:divBdr>
    </w:div>
    <w:div w:id="346447406">
      <w:bodyDiv w:val="1"/>
      <w:marLeft w:val="0"/>
      <w:marRight w:val="0"/>
      <w:marTop w:val="0"/>
      <w:marBottom w:val="0"/>
      <w:divBdr>
        <w:top w:val="none" w:sz="0" w:space="0" w:color="auto"/>
        <w:left w:val="none" w:sz="0" w:space="0" w:color="auto"/>
        <w:bottom w:val="none" w:sz="0" w:space="0" w:color="auto"/>
        <w:right w:val="none" w:sz="0" w:space="0" w:color="auto"/>
      </w:divBdr>
    </w:div>
    <w:div w:id="349454797">
      <w:bodyDiv w:val="1"/>
      <w:marLeft w:val="0"/>
      <w:marRight w:val="0"/>
      <w:marTop w:val="0"/>
      <w:marBottom w:val="0"/>
      <w:divBdr>
        <w:top w:val="none" w:sz="0" w:space="0" w:color="auto"/>
        <w:left w:val="none" w:sz="0" w:space="0" w:color="auto"/>
        <w:bottom w:val="none" w:sz="0" w:space="0" w:color="auto"/>
        <w:right w:val="none" w:sz="0" w:space="0" w:color="auto"/>
      </w:divBdr>
    </w:div>
    <w:div w:id="361395361">
      <w:bodyDiv w:val="1"/>
      <w:marLeft w:val="0"/>
      <w:marRight w:val="0"/>
      <w:marTop w:val="0"/>
      <w:marBottom w:val="0"/>
      <w:divBdr>
        <w:top w:val="none" w:sz="0" w:space="0" w:color="auto"/>
        <w:left w:val="none" w:sz="0" w:space="0" w:color="auto"/>
        <w:bottom w:val="none" w:sz="0" w:space="0" w:color="auto"/>
        <w:right w:val="none" w:sz="0" w:space="0" w:color="auto"/>
      </w:divBdr>
    </w:div>
    <w:div w:id="362562058">
      <w:bodyDiv w:val="1"/>
      <w:marLeft w:val="0"/>
      <w:marRight w:val="0"/>
      <w:marTop w:val="0"/>
      <w:marBottom w:val="0"/>
      <w:divBdr>
        <w:top w:val="none" w:sz="0" w:space="0" w:color="auto"/>
        <w:left w:val="none" w:sz="0" w:space="0" w:color="auto"/>
        <w:bottom w:val="none" w:sz="0" w:space="0" w:color="auto"/>
        <w:right w:val="none" w:sz="0" w:space="0" w:color="auto"/>
      </w:divBdr>
    </w:div>
    <w:div w:id="364407640">
      <w:bodyDiv w:val="1"/>
      <w:marLeft w:val="0"/>
      <w:marRight w:val="0"/>
      <w:marTop w:val="0"/>
      <w:marBottom w:val="0"/>
      <w:divBdr>
        <w:top w:val="none" w:sz="0" w:space="0" w:color="auto"/>
        <w:left w:val="none" w:sz="0" w:space="0" w:color="auto"/>
        <w:bottom w:val="none" w:sz="0" w:space="0" w:color="auto"/>
        <w:right w:val="none" w:sz="0" w:space="0" w:color="auto"/>
      </w:divBdr>
    </w:div>
    <w:div w:id="367145328">
      <w:bodyDiv w:val="1"/>
      <w:marLeft w:val="0"/>
      <w:marRight w:val="0"/>
      <w:marTop w:val="0"/>
      <w:marBottom w:val="0"/>
      <w:divBdr>
        <w:top w:val="none" w:sz="0" w:space="0" w:color="auto"/>
        <w:left w:val="none" w:sz="0" w:space="0" w:color="auto"/>
        <w:bottom w:val="none" w:sz="0" w:space="0" w:color="auto"/>
        <w:right w:val="none" w:sz="0" w:space="0" w:color="auto"/>
      </w:divBdr>
    </w:div>
    <w:div w:id="373431409">
      <w:bodyDiv w:val="1"/>
      <w:marLeft w:val="0"/>
      <w:marRight w:val="0"/>
      <w:marTop w:val="0"/>
      <w:marBottom w:val="0"/>
      <w:divBdr>
        <w:top w:val="none" w:sz="0" w:space="0" w:color="auto"/>
        <w:left w:val="none" w:sz="0" w:space="0" w:color="auto"/>
        <w:bottom w:val="none" w:sz="0" w:space="0" w:color="auto"/>
        <w:right w:val="none" w:sz="0" w:space="0" w:color="auto"/>
      </w:divBdr>
    </w:div>
    <w:div w:id="374624692">
      <w:bodyDiv w:val="1"/>
      <w:marLeft w:val="0"/>
      <w:marRight w:val="0"/>
      <w:marTop w:val="0"/>
      <w:marBottom w:val="0"/>
      <w:divBdr>
        <w:top w:val="none" w:sz="0" w:space="0" w:color="auto"/>
        <w:left w:val="none" w:sz="0" w:space="0" w:color="auto"/>
        <w:bottom w:val="none" w:sz="0" w:space="0" w:color="auto"/>
        <w:right w:val="none" w:sz="0" w:space="0" w:color="auto"/>
      </w:divBdr>
    </w:div>
    <w:div w:id="377432866">
      <w:bodyDiv w:val="1"/>
      <w:marLeft w:val="0"/>
      <w:marRight w:val="0"/>
      <w:marTop w:val="0"/>
      <w:marBottom w:val="0"/>
      <w:divBdr>
        <w:top w:val="none" w:sz="0" w:space="0" w:color="auto"/>
        <w:left w:val="none" w:sz="0" w:space="0" w:color="auto"/>
        <w:bottom w:val="none" w:sz="0" w:space="0" w:color="auto"/>
        <w:right w:val="none" w:sz="0" w:space="0" w:color="auto"/>
      </w:divBdr>
    </w:div>
    <w:div w:id="380515229">
      <w:bodyDiv w:val="1"/>
      <w:marLeft w:val="0"/>
      <w:marRight w:val="0"/>
      <w:marTop w:val="0"/>
      <w:marBottom w:val="0"/>
      <w:divBdr>
        <w:top w:val="none" w:sz="0" w:space="0" w:color="auto"/>
        <w:left w:val="none" w:sz="0" w:space="0" w:color="auto"/>
        <w:bottom w:val="none" w:sz="0" w:space="0" w:color="auto"/>
        <w:right w:val="none" w:sz="0" w:space="0" w:color="auto"/>
      </w:divBdr>
    </w:div>
    <w:div w:id="381176543">
      <w:bodyDiv w:val="1"/>
      <w:marLeft w:val="0"/>
      <w:marRight w:val="0"/>
      <w:marTop w:val="0"/>
      <w:marBottom w:val="0"/>
      <w:divBdr>
        <w:top w:val="none" w:sz="0" w:space="0" w:color="auto"/>
        <w:left w:val="none" w:sz="0" w:space="0" w:color="auto"/>
        <w:bottom w:val="none" w:sz="0" w:space="0" w:color="auto"/>
        <w:right w:val="none" w:sz="0" w:space="0" w:color="auto"/>
      </w:divBdr>
    </w:div>
    <w:div w:id="384374796">
      <w:bodyDiv w:val="1"/>
      <w:marLeft w:val="0"/>
      <w:marRight w:val="0"/>
      <w:marTop w:val="0"/>
      <w:marBottom w:val="0"/>
      <w:divBdr>
        <w:top w:val="none" w:sz="0" w:space="0" w:color="auto"/>
        <w:left w:val="none" w:sz="0" w:space="0" w:color="auto"/>
        <w:bottom w:val="none" w:sz="0" w:space="0" w:color="auto"/>
        <w:right w:val="none" w:sz="0" w:space="0" w:color="auto"/>
      </w:divBdr>
    </w:div>
    <w:div w:id="394548551">
      <w:bodyDiv w:val="1"/>
      <w:marLeft w:val="0"/>
      <w:marRight w:val="0"/>
      <w:marTop w:val="0"/>
      <w:marBottom w:val="0"/>
      <w:divBdr>
        <w:top w:val="none" w:sz="0" w:space="0" w:color="auto"/>
        <w:left w:val="none" w:sz="0" w:space="0" w:color="auto"/>
        <w:bottom w:val="none" w:sz="0" w:space="0" w:color="auto"/>
        <w:right w:val="none" w:sz="0" w:space="0" w:color="auto"/>
      </w:divBdr>
    </w:div>
    <w:div w:id="396438384">
      <w:bodyDiv w:val="1"/>
      <w:marLeft w:val="0"/>
      <w:marRight w:val="0"/>
      <w:marTop w:val="0"/>
      <w:marBottom w:val="0"/>
      <w:divBdr>
        <w:top w:val="none" w:sz="0" w:space="0" w:color="auto"/>
        <w:left w:val="none" w:sz="0" w:space="0" w:color="auto"/>
        <w:bottom w:val="none" w:sz="0" w:space="0" w:color="auto"/>
        <w:right w:val="none" w:sz="0" w:space="0" w:color="auto"/>
      </w:divBdr>
    </w:div>
    <w:div w:id="398944869">
      <w:bodyDiv w:val="1"/>
      <w:marLeft w:val="0"/>
      <w:marRight w:val="0"/>
      <w:marTop w:val="0"/>
      <w:marBottom w:val="0"/>
      <w:divBdr>
        <w:top w:val="none" w:sz="0" w:space="0" w:color="auto"/>
        <w:left w:val="none" w:sz="0" w:space="0" w:color="auto"/>
        <w:bottom w:val="none" w:sz="0" w:space="0" w:color="auto"/>
        <w:right w:val="none" w:sz="0" w:space="0" w:color="auto"/>
      </w:divBdr>
    </w:div>
    <w:div w:id="400032097">
      <w:bodyDiv w:val="1"/>
      <w:marLeft w:val="0"/>
      <w:marRight w:val="0"/>
      <w:marTop w:val="0"/>
      <w:marBottom w:val="0"/>
      <w:divBdr>
        <w:top w:val="none" w:sz="0" w:space="0" w:color="auto"/>
        <w:left w:val="none" w:sz="0" w:space="0" w:color="auto"/>
        <w:bottom w:val="none" w:sz="0" w:space="0" w:color="auto"/>
        <w:right w:val="none" w:sz="0" w:space="0" w:color="auto"/>
      </w:divBdr>
    </w:div>
    <w:div w:id="400297176">
      <w:bodyDiv w:val="1"/>
      <w:marLeft w:val="0"/>
      <w:marRight w:val="0"/>
      <w:marTop w:val="0"/>
      <w:marBottom w:val="0"/>
      <w:divBdr>
        <w:top w:val="none" w:sz="0" w:space="0" w:color="auto"/>
        <w:left w:val="none" w:sz="0" w:space="0" w:color="auto"/>
        <w:bottom w:val="none" w:sz="0" w:space="0" w:color="auto"/>
        <w:right w:val="none" w:sz="0" w:space="0" w:color="auto"/>
      </w:divBdr>
    </w:div>
    <w:div w:id="405109118">
      <w:bodyDiv w:val="1"/>
      <w:marLeft w:val="0"/>
      <w:marRight w:val="0"/>
      <w:marTop w:val="0"/>
      <w:marBottom w:val="0"/>
      <w:divBdr>
        <w:top w:val="none" w:sz="0" w:space="0" w:color="auto"/>
        <w:left w:val="none" w:sz="0" w:space="0" w:color="auto"/>
        <w:bottom w:val="none" w:sz="0" w:space="0" w:color="auto"/>
        <w:right w:val="none" w:sz="0" w:space="0" w:color="auto"/>
      </w:divBdr>
    </w:div>
    <w:div w:id="407314284">
      <w:bodyDiv w:val="1"/>
      <w:marLeft w:val="0"/>
      <w:marRight w:val="0"/>
      <w:marTop w:val="0"/>
      <w:marBottom w:val="0"/>
      <w:divBdr>
        <w:top w:val="none" w:sz="0" w:space="0" w:color="auto"/>
        <w:left w:val="none" w:sz="0" w:space="0" w:color="auto"/>
        <w:bottom w:val="none" w:sz="0" w:space="0" w:color="auto"/>
        <w:right w:val="none" w:sz="0" w:space="0" w:color="auto"/>
      </w:divBdr>
    </w:div>
    <w:div w:id="412287689">
      <w:bodyDiv w:val="1"/>
      <w:marLeft w:val="0"/>
      <w:marRight w:val="0"/>
      <w:marTop w:val="0"/>
      <w:marBottom w:val="0"/>
      <w:divBdr>
        <w:top w:val="none" w:sz="0" w:space="0" w:color="auto"/>
        <w:left w:val="none" w:sz="0" w:space="0" w:color="auto"/>
        <w:bottom w:val="none" w:sz="0" w:space="0" w:color="auto"/>
        <w:right w:val="none" w:sz="0" w:space="0" w:color="auto"/>
      </w:divBdr>
    </w:div>
    <w:div w:id="417210741">
      <w:bodyDiv w:val="1"/>
      <w:marLeft w:val="0"/>
      <w:marRight w:val="0"/>
      <w:marTop w:val="0"/>
      <w:marBottom w:val="0"/>
      <w:divBdr>
        <w:top w:val="none" w:sz="0" w:space="0" w:color="auto"/>
        <w:left w:val="none" w:sz="0" w:space="0" w:color="auto"/>
        <w:bottom w:val="none" w:sz="0" w:space="0" w:color="auto"/>
        <w:right w:val="none" w:sz="0" w:space="0" w:color="auto"/>
      </w:divBdr>
    </w:div>
    <w:div w:id="417792422">
      <w:bodyDiv w:val="1"/>
      <w:marLeft w:val="0"/>
      <w:marRight w:val="0"/>
      <w:marTop w:val="0"/>
      <w:marBottom w:val="0"/>
      <w:divBdr>
        <w:top w:val="none" w:sz="0" w:space="0" w:color="auto"/>
        <w:left w:val="none" w:sz="0" w:space="0" w:color="auto"/>
        <w:bottom w:val="none" w:sz="0" w:space="0" w:color="auto"/>
        <w:right w:val="none" w:sz="0" w:space="0" w:color="auto"/>
      </w:divBdr>
    </w:div>
    <w:div w:id="421341882">
      <w:bodyDiv w:val="1"/>
      <w:marLeft w:val="0"/>
      <w:marRight w:val="0"/>
      <w:marTop w:val="0"/>
      <w:marBottom w:val="0"/>
      <w:divBdr>
        <w:top w:val="none" w:sz="0" w:space="0" w:color="auto"/>
        <w:left w:val="none" w:sz="0" w:space="0" w:color="auto"/>
        <w:bottom w:val="none" w:sz="0" w:space="0" w:color="auto"/>
        <w:right w:val="none" w:sz="0" w:space="0" w:color="auto"/>
      </w:divBdr>
    </w:div>
    <w:div w:id="433940823">
      <w:bodyDiv w:val="1"/>
      <w:marLeft w:val="0"/>
      <w:marRight w:val="0"/>
      <w:marTop w:val="0"/>
      <w:marBottom w:val="0"/>
      <w:divBdr>
        <w:top w:val="none" w:sz="0" w:space="0" w:color="auto"/>
        <w:left w:val="none" w:sz="0" w:space="0" w:color="auto"/>
        <w:bottom w:val="none" w:sz="0" w:space="0" w:color="auto"/>
        <w:right w:val="none" w:sz="0" w:space="0" w:color="auto"/>
      </w:divBdr>
    </w:div>
    <w:div w:id="437455131">
      <w:bodyDiv w:val="1"/>
      <w:marLeft w:val="0"/>
      <w:marRight w:val="0"/>
      <w:marTop w:val="0"/>
      <w:marBottom w:val="0"/>
      <w:divBdr>
        <w:top w:val="none" w:sz="0" w:space="0" w:color="auto"/>
        <w:left w:val="none" w:sz="0" w:space="0" w:color="auto"/>
        <w:bottom w:val="none" w:sz="0" w:space="0" w:color="auto"/>
        <w:right w:val="none" w:sz="0" w:space="0" w:color="auto"/>
      </w:divBdr>
    </w:div>
    <w:div w:id="440153130">
      <w:bodyDiv w:val="1"/>
      <w:marLeft w:val="0"/>
      <w:marRight w:val="0"/>
      <w:marTop w:val="0"/>
      <w:marBottom w:val="0"/>
      <w:divBdr>
        <w:top w:val="none" w:sz="0" w:space="0" w:color="auto"/>
        <w:left w:val="none" w:sz="0" w:space="0" w:color="auto"/>
        <w:bottom w:val="none" w:sz="0" w:space="0" w:color="auto"/>
        <w:right w:val="none" w:sz="0" w:space="0" w:color="auto"/>
      </w:divBdr>
    </w:div>
    <w:div w:id="441847806">
      <w:bodyDiv w:val="1"/>
      <w:marLeft w:val="0"/>
      <w:marRight w:val="0"/>
      <w:marTop w:val="0"/>
      <w:marBottom w:val="0"/>
      <w:divBdr>
        <w:top w:val="none" w:sz="0" w:space="0" w:color="auto"/>
        <w:left w:val="none" w:sz="0" w:space="0" w:color="auto"/>
        <w:bottom w:val="none" w:sz="0" w:space="0" w:color="auto"/>
        <w:right w:val="none" w:sz="0" w:space="0" w:color="auto"/>
      </w:divBdr>
    </w:div>
    <w:div w:id="442265143">
      <w:bodyDiv w:val="1"/>
      <w:marLeft w:val="0"/>
      <w:marRight w:val="0"/>
      <w:marTop w:val="0"/>
      <w:marBottom w:val="0"/>
      <w:divBdr>
        <w:top w:val="none" w:sz="0" w:space="0" w:color="auto"/>
        <w:left w:val="none" w:sz="0" w:space="0" w:color="auto"/>
        <w:bottom w:val="none" w:sz="0" w:space="0" w:color="auto"/>
        <w:right w:val="none" w:sz="0" w:space="0" w:color="auto"/>
      </w:divBdr>
    </w:div>
    <w:div w:id="447354687">
      <w:bodyDiv w:val="1"/>
      <w:marLeft w:val="0"/>
      <w:marRight w:val="0"/>
      <w:marTop w:val="0"/>
      <w:marBottom w:val="0"/>
      <w:divBdr>
        <w:top w:val="none" w:sz="0" w:space="0" w:color="auto"/>
        <w:left w:val="none" w:sz="0" w:space="0" w:color="auto"/>
        <w:bottom w:val="none" w:sz="0" w:space="0" w:color="auto"/>
        <w:right w:val="none" w:sz="0" w:space="0" w:color="auto"/>
      </w:divBdr>
    </w:div>
    <w:div w:id="450170277">
      <w:bodyDiv w:val="1"/>
      <w:marLeft w:val="0"/>
      <w:marRight w:val="0"/>
      <w:marTop w:val="0"/>
      <w:marBottom w:val="0"/>
      <w:divBdr>
        <w:top w:val="none" w:sz="0" w:space="0" w:color="auto"/>
        <w:left w:val="none" w:sz="0" w:space="0" w:color="auto"/>
        <w:bottom w:val="none" w:sz="0" w:space="0" w:color="auto"/>
        <w:right w:val="none" w:sz="0" w:space="0" w:color="auto"/>
      </w:divBdr>
    </w:div>
    <w:div w:id="478033017">
      <w:bodyDiv w:val="1"/>
      <w:marLeft w:val="0"/>
      <w:marRight w:val="0"/>
      <w:marTop w:val="0"/>
      <w:marBottom w:val="0"/>
      <w:divBdr>
        <w:top w:val="none" w:sz="0" w:space="0" w:color="auto"/>
        <w:left w:val="none" w:sz="0" w:space="0" w:color="auto"/>
        <w:bottom w:val="none" w:sz="0" w:space="0" w:color="auto"/>
        <w:right w:val="none" w:sz="0" w:space="0" w:color="auto"/>
      </w:divBdr>
    </w:div>
    <w:div w:id="496119645">
      <w:bodyDiv w:val="1"/>
      <w:marLeft w:val="0"/>
      <w:marRight w:val="0"/>
      <w:marTop w:val="0"/>
      <w:marBottom w:val="0"/>
      <w:divBdr>
        <w:top w:val="none" w:sz="0" w:space="0" w:color="auto"/>
        <w:left w:val="none" w:sz="0" w:space="0" w:color="auto"/>
        <w:bottom w:val="none" w:sz="0" w:space="0" w:color="auto"/>
        <w:right w:val="none" w:sz="0" w:space="0" w:color="auto"/>
      </w:divBdr>
    </w:div>
    <w:div w:id="501092879">
      <w:bodyDiv w:val="1"/>
      <w:marLeft w:val="0"/>
      <w:marRight w:val="0"/>
      <w:marTop w:val="0"/>
      <w:marBottom w:val="0"/>
      <w:divBdr>
        <w:top w:val="none" w:sz="0" w:space="0" w:color="auto"/>
        <w:left w:val="none" w:sz="0" w:space="0" w:color="auto"/>
        <w:bottom w:val="none" w:sz="0" w:space="0" w:color="auto"/>
        <w:right w:val="none" w:sz="0" w:space="0" w:color="auto"/>
      </w:divBdr>
    </w:div>
    <w:div w:id="505022156">
      <w:bodyDiv w:val="1"/>
      <w:marLeft w:val="0"/>
      <w:marRight w:val="0"/>
      <w:marTop w:val="0"/>
      <w:marBottom w:val="0"/>
      <w:divBdr>
        <w:top w:val="none" w:sz="0" w:space="0" w:color="auto"/>
        <w:left w:val="none" w:sz="0" w:space="0" w:color="auto"/>
        <w:bottom w:val="none" w:sz="0" w:space="0" w:color="auto"/>
        <w:right w:val="none" w:sz="0" w:space="0" w:color="auto"/>
      </w:divBdr>
    </w:div>
    <w:div w:id="509952176">
      <w:bodyDiv w:val="1"/>
      <w:marLeft w:val="0"/>
      <w:marRight w:val="0"/>
      <w:marTop w:val="0"/>
      <w:marBottom w:val="0"/>
      <w:divBdr>
        <w:top w:val="none" w:sz="0" w:space="0" w:color="auto"/>
        <w:left w:val="none" w:sz="0" w:space="0" w:color="auto"/>
        <w:bottom w:val="none" w:sz="0" w:space="0" w:color="auto"/>
        <w:right w:val="none" w:sz="0" w:space="0" w:color="auto"/>
      </w:divBdr>
    </w:div>
    <w:div w:id="512038916">
      <w:bodyDiv w:val="1"/>
      <w:marLeft w:val="0"/>
      <w:marRight w:val="0"/>
      <w:marTop w:val="0"/>
      <w:marBottom w:val="0"/>
      <w:divBdr>
        <w:top w:val="none" w:sz="0" w:space="0" w:color="auto"/>
        <w:left w:val="none" w:sz="0" w:space="0" w:color="auto"/>
        <w:bottom w:val="none" w:sz="0" w:space="0" w:color="auto"/>
        <w:right w:val="none" w:sz="0" w:space="0" w:color="auto"/>
      </w:divBdr>
    </w:div>
    <w:div w:id="513153669">
      <w:bodyDiv w:val="1"/>
      <w:marLeft w:val="0"/>
      <w:marRight w:val="0"/>
      <w:marTop w:val="0"/>
      <w:marBottom w:val="0"/>
      <w:divBdr>
        <w:top w:val="none" w:sz="0" w:space="0" w:color="auto"/>
        <w:left w:val="none" w:sz="0" w:space="0" w:color="auto"/>
        <w:bottom w:val="none" w:sz="0" w:space="0" w:color="auto"/>
        <w:right w:val="none" w:sz="0" w:space="0" w:color="auto"/>
      </w:divBdr>
    </w:div>
    <w:div w:id="518082412">
      <w:bodyDiv w:val="1"/>
      <w:marLeft w:val="0"/>
      <w:marRight w:val="0"/>
      <w:marTop w:val="0"/>
      <w:marBottom w:val="0"/>
      <w:divBdr>
        <w:top w:val="none" w:sz="0" w:space="0" w:color="auto"/>
        <w:left w:val="none" w:sz="0" w:space="0" w:color="auto"/>
        <w:bottom w:val="none" w:sz="0" w:space="0" w:color="auto"/>
        <w:right w:val="none" w:sz="0" w:space="0" w:color="auto"/>
      </w:divBdr>
    </w:div>
    <w:div w:id="518737432">
      <w:bodyDiv w:val="1"/>
      <w:marLeft w:val="0"/>
      <w:marRight w:val="0"/>
      <w:marTop w:val="0"/>
      <w:marBottom w:val="0"/>
      <w:divBdr>
        <w:top w:val="none" w:sz="0" w:space="0" w:color="auto"/>
        <w:left w:val="none" w:sz="0" w:space="0" w:color="auto"/>
        <w:bottom w:val="none" w:sz="0" w:space="0" w:color="auto"/>
        <w:right w:val="none" w:sz="0" w:space="0" w:color="auto"/>
      </w:divBdr>
    </w:div>
    <w:div w:id="521629851">
      <w:bodyDiv w:val="1"/>
      <w:marLeft w:val="0"/>
      <w:marRight w:val="0"/>
      <w:marTop w:val="0"/>
      <w:marBottom w:val="0"/>
      <w:divBdr>
        <w:top w:val="none" w:sz="0" w:space="0" w:color="auto"/>
        <w:left w:val="none" w:sz="0" w:space="0" w:color="auto"/>
        <w:bottom w:val="none" w:sz="0" w:space="0" w:color="auto"/>
        <w:right w:val="none" w:sz="0" w:space="0" w:color="auto"/>
      </w:divBdr>
    </w:div>
    <w:div w:id="522012130">
      <w:bodyDiv w:val="1"/>
      <w:marLeft w:val="0"/>
      <w:marRight w:val="0"/>
      <w:marTop w:val="0"/>
      <w:marBottom w:val="0"/>
      <w:divBdr>
        <w:top w:val="none" w:sz="0" w:space="0" w:color="auto"/>
        <w:left w:val="none" w:sz="0" w:space="0" w:color="auto"/>
        <w:bottom w:val="none" w:sz="0" w:space="0" w:color="auto"/>
        <w:right w:val="none" w:sz="0" w:space="0" w:color="auto"/>
      </w:divBdr>
    </w:div>
    <w:div w:id="531109592">
      <w:bodyDiv w:val="1"/>
      <w:marLeft w:val="0"/>
      <w:marRight w:val="0"/>
      <w:marTop w:val="0"/>
      <w:marBottom w:val="0"/>
      <w:divBdr>
        <w:top w:val="none" w:sz="0" w:space="0" w:color="auto"/>
        <w:left w:val="none" w:sz="0" w:space="0" w:color="auto"/>
        <w:bottom w:val="none" w:sz="0" w:space="0" w:color="auto"/>
        <w:right w:val="none" w:sz="0" w:space="0" w:color="auto"/>
      </w:divBdr>
    </w:div>
    <w:div w:id="541409436">
      <w:bodyDiv w:val="1"/>
      <w:marLeft w:val="0"/>
      <w:marRight w:val="0"/>
      <w:marTop w:val="0"/>
      <w:marBottom w:val="0"/>
      <w:divBdr>
        <w:top w:val="none" w:sz="0" w:space="0" w:color="auto"/>
        <w:left w:val="none" w:sz="0" w:space="0" w:color="auto"/>
        <w:bottom w:val="none" w:sz="0" w:space="0" w:color="auto"/>
        <w:right w:val="none" w:sz="0" w:space="0" w:color="auto"/>
      </w:divBdr>
    </w:div>
    <w:div w:id="545262572">
      <w:bodyDiv w:val="1"/>
      <w:marLeft w:val="0"/>
      <w:marRight w:val="0"/>
      <w:marTop w:val="0"/>
      <w:marBottom w:val="0"/>
      <w:divBdr>
        <w:top w:val="none" w:sz="0" w:space="0" w:color="auto"/>
        <w:left w:val="none" w:sz="0" w:space="0" w:color="auto"/>
        <w:bottom w:val="none" w:sz="0" w:space="0" w:color="auto"/>
        <w:right w:val="none" w:sz="0" w:space="0" w:color="auto"/>
      </w:divBdr>
    </w:div>
    <w:div w:id="547113165">
      <w:bodyDiv w:val="1"/>
      <w:marLeft w:val="0"/>
      <w:marRight w:val="0"/>
      <w:marTop w:val="0"/>
      <w:marBottom w:val="0"/>
      <w:divBdr>
        <w:top w:val="none" w:sz="0" w:space="0" w:color="auto"/>
        <w:left w:val="none" w:sz="0" w:space="0" w:color="auto"/>
        <w:bottom w:val="none" w:sz="0" w:space="0" w:color="auto"/>
        <w:right w:val="none" w:sz="0" w:space="0" w:color="auto"/>
      </w:divBdr>
    </w:div>
    <w:div w:id="547499479">
      <w:bodyDiv w:val="1"/>
      <w:marLeft w:val="0"/>
      <w:marRight w:val="0"/>
      <w:marTop w:val="0"/>
      <w:marBottom w:val="0"/>
      <w:divBdr>
        <w:top w:val="none" w:sz="0" w:space="0" w:color="auto"/>
        <w:left w:val="none" w:sz="0" w:space="0" w:color="auto"/>
        <w:bottom w:val="none" w:sz="0" w:space="0" w:color="auto"/>
        <w:right w:val="none" w:sz="0" w:space="0" w:color="auto"/>
      </w:divBdr>
    </w:div>
    <w:div w:id="548683745">
      <w:bodyDiv w:val="1"/>
      <w:marLeft w:val="0"/>
      <w:marRight w:val="0"/>
      <w:marTop w:val="0"/>
      <w:marBottom w:val="0"/>
      <w:divBdr>
        <w:top w:val="none" w:sz="0" w:space="0" w:color="auto"/>
        <w:left w:val="none" w:sz="0" w:space="0" w:color="auto"/>
        <w:bottom w:val="none" w:sz="0" w:space="0" w:color="auto"/>
        <w:right w:val="none" w:sz="0" w:space="0" w:color="auto"/>
      </w:divBdr>
    </w:div>
    <w:div w:id="554003469">
      <w:bodyDiv w:val="1"/>
      <w:marLeft w:val="0"/>
      <w:marRight w:val="0"/>
      <w:marTop w:val="0"/>
      <w:marBottom w:val="0"/>
      <w:divBdr>
        <w:top w:val="none" w:sz="0" w:space="0" w:color="auto"/>
        <w:left w:val="none" w:sz="0" w:space="0" w:color="auto"/>
        <w:bottom w:val="none" w:sz="0" w:space="0" w:color="auto"/>
        <w:right w:val="none" w:sz="0" w:space="0" w:color="auto"/>
      </w:divBdr>
    </w:div>
    <w:div w:id="555818831">
      <w:bodyDiv w:val="1"/>
      <w:marLeft w:val="0"/>
      <w:marRight w:val="0"/>
      <w:marTop w:val="0"/>
      <w:marBottom w:val="0"/>
      <w:divBdr>
        <w:top w:val="none" w:sz="0" w:space="0" w:color="auto"/>
        <w:left w:val="none" w:sz="0" w:space="0" w:color="auto"/>
        <w:bottom w:val="none" w:sz="0" w:space="0" w:color="auto"/>
        <w:right w:val="none" w:sz="0" w:space="0" w:color="auto"/>
      </w:divBdr>
    </w:div>
    <w:div w:id="558589523">
      <w:bodyDiv w:val="1"/>
      <w:marLeft w:val="0"/>
      <w:marRight w:val="0"/>
      <w:marTop w:val="0"/>
      <w:marBottom w:val="0"/>
      <w:divBdr>
        <w:top w:val="none" w:sz="0" w:space="0" w:color="auto"/>
        <w:left w:val="none" w:sz="0" w:space="0" w:color="auto"/>
        <w:bottom w:val="none" w:sz="0" w:space="0" w:color="auto"/>
        <w:right w:val="none" w:sz="0" w:space="0" w:color="auto"/>
      </w:divBdr>
    </w:div>
    <w:div w:id="561796989">
      <w:bodyDiv w:val="1"/>
      <w:marLeft w:val="0"/>
      <w:marRight w:val="0"/>
      <w:marTop w:val="0"/>
      <w:marBottom w:val="0"/>
      <w:divBdr>
        <w:top w:val="none" w:sz="0" w:space="0" w:color="auto"/>
        <w:left w:val="none" w:sz="0" w:space="0" w:color="auto"/>
        <w:bottom w:val="none" w:sz="0" w:space="0" w:color="auto"/>
        <w:right w:val="none" w:sz="0" w:space="0" w:color="auto"/>
      </w:divBdr>
    </w:div>
    <w:div w:id="563375333">
      <w:bodyDiv w:val="1"/>
      <w:marLeft w:val="0"/>
      <w:marRight w:val="0"/>
      <w:marTop w:val="0"/>
      <w:marBottom w:val="0"/>
      <w:divBdr>
        <w:top w:val="none" w:sz="0" w:space="0" w:color="auto"/>
        <w:left w:val="none" w:sz="0" w:space="0" w:color="auto"/>
        <w:bottom w:val="none" w:sz="0" w:space="0" w:color="auto"/>
        <w:right w:val="none" w:sz="0" w:space="0" w:color="auto"/>
      </w:divBdr>
    </w:div>
    <w:div w:id="564026407">
      <w:bodyDiv w:val="1"/>
      <w:marLeft w:val="0"/>
      <w:marRight w:val="0"/>
      <w:marTop w:val="0"/>
      <w:marBottom w:val="0"/>
      <w:divBdr>
        <w:top w:val="none" w:sz="0" w:space="0" w:color="auto"/>
        <w:left w:val="none" w:sz="0" w:space="0" w:color="auto"/>
        <w:bottom w:val="none" w:sz="0" w:space="0" w:color="auto"/>
        <w:right w:val="none" w:sz="0" w:space="0" w:color="auto"/>
      </w:divBdr>
    </w:div>
    <w:div w:id="574172511">
      <w:bodyDiv w:val="1"/>
      <w:marLeft w:val="0"/>
      <w:marRight w:val="0"/>
      <w:marTop w:val="0"/>
      <w:marBottom w:val="0"/>
      <w:divBdr>
        <w:top w:val="none" w:sz="0" w:space="0" w:color="auto"/>
        <w:left w:val="none" w:sz="0" w:space="0" w:color="auto"/>
        <w:bottom w:val="none" w:sz="0" w:space="0" w:color="auto"/>
        <w:right w:val="none" w:sz="0" w:space="0" w:color="auto"/>
      </w:divBdr>
    </w:div>
    <w:div w:id="575164626">
      <w:bodyDiv w:val="1"/>
      <w:marLeft w:val="0"/>
      <w:marRight w:val="0"/>
      <w:marTop w:val="0"/>
      <w:marBottom w:val="0"/>
      <w:divBdr>
        <w:top w:val="none" w:sz="0" w:space="0" w:color="auto"/>
        <w:left w:val="none" w:sz="0" w:space="0" w:color="auto"/>
        <w:bottom w:val="none" w:sz="0" w:space="0" w:color="auto"/>
        <w:right w:val="none" w:sz="0" w:space="0" w:color="auto"/>
      </w:divBdr>
    </w:div>
    <w:div w:id="582645268">
      <w:bodyDiv w:val="1"/>
      <w:marLeft w:val="0"/>
      <w:marRight w:val="0"/>
      <w:marTop w:val="0"/>
      <w:marBottom w:val="0"/>
      <w:divBdr>
        <w:top w:val="none" w:sz="0" w:space="0" w:color="auto"/>
        <w:left w:val="none" w:sz="0" w:space="0" w:color="auto"/>
        <w:bottom w:val="none" w:sz="0" w:space="0" w:color="auto"/>
        <w:right w:val="none" w:sz="0" w:space="0" w:color="auto"/>
      </w:divBdr>
    </w:div>
    <w:div w:id="586228364">
      <w:bodyDiv w:val="1"/>
      <w:marLeft w:val="0"/>
      <w:marRight w:val="0"/>
      <w:marTop w:val="0"/>
      <w:marBottom w:val="0"/>
      <w:divBdr>
        <w:top w:val="none" w:sz="0" w:space="0" w:color="auto"/>
        <w:left w:val="none" w:sz="0" w:space="0" w:color="auto"/>
        <w:bottom w:val="none" w:sz="0" w:space="0" w:color="auto"/>
        <w:right w:val="none" w:sz="0" w:space="0" w:color="auto"/>
      </w:divBdr>
    </w:div>
    <w:div w:id="589243640">
      <w:bodyDiv w:val="1"/>
      <w:marLeft w:val="0"/>
      <w:marRight w:val="0"/>
      <w:marTop w:val="0"/>
      <w:marBottom w:val="0"/>
      <w:divBdr>
        <w:top w:val="none" w:sz="0" w:space="0" w:color="auto"/>
        <w:left w:val="none" w:sz="0" w:space="0" w:color="auto"/>
        <w:bottom w:val="none" w:sz="0" w:space="0" w:color="auto"/>
        <w:right w:val="none" w:sz="0" w:space="0" w:color="auto"/>
      </w:divBdr>
    </w:div>
    <w:div w:id="593167112">
      <w:bodyDiv w:val="1"/>
      <w:marLeft w:val="0"/>
      <w:marRight w:val="0"/>
      <w:marTop w:val="0"/>
      <w:marBottom w:val="0"/>
      <w:divBdr>
        <w:top w:val="none" w:sz="0" w:space="0" w:color="auto"/>
        <w:left w:val="none" w:sz="0" w:space="0" w:color="auto"/>
        <w:bottom w:val="none" w:sz="0" w:space="0" w:color="auto"/>
        <w:right w:val="none" w:sz="0" w:space="0" w:color="auto"/>
      </w:divBdr>
    </w:div>
    <w:div w:id="608436964">
      <w:bodyDiv w:val="1"/>
      <w:marLeft w:val="0"/>
      <w:marRight w:val="0"/>
      <w:marTop w:val="0"/>
      <w:marBottom w:val="0"/>
      <w:divBdr>
        <w:top w:val="none" w:sz="0" w:space="0" w:color="auto"/>
        <w:left w:val="none" w:sz="0" w:space="0" w:color="auto"/>
        <w:bottom w:val="none" w:sz="0" w:space="0" w:color="auto"/>
        <w:right w:val="none" w:sz="0" w:space="0" w:color="auto"/>
      </w:divBdr>
    </w:div>
    <w:div w:id="629287894">
      <w:bodyDiv w:val="1"/>
      <w:marLeft w:val="0"/>
      <w:marRight w:val="0"/>
      <w:marTop w:val="0"/>
      <w:marBottom w:val="0"/>
      <w:divBdr>
        <w:top w:val="none" w:sz="0" w:space="0" w:color="auto"/>
        <w:left w:val="none" w:sz="0" w:space="0" w:color="auto"/>
        <w:bottom w:val="none" w:sz="0" w:space="0" w:color="auto"/>
        <w:right w:val="none" w:sz="0" w:space="0" w:color="auto"/>
      </w:divBdr>
    </w:div>
    <w:div w:id="629630928">
      <w:bodyDiv w:val="1"/>
      <w:marLeft w:val="0"/>
      <w:marRight w:val="0"/>
      <w:marTop w:val="0"/>
      <w:marBottom w:val="0"/>
      <w:divBdr>
        <w:top w:val="none" w:sz="0" w:space="0" w:color="auto"/>
        <w:left w:val="none" w:sz="0" w:space="0" w:color="auto"/>
        <w:bottom w:val="none" w:sz="0" w:space="0" w:color="auto"/>
        <w:right w:val="none" w:sz="0" w:space="0" w:color="auto"/>
      </w:divBdr>
    </w:div>
    <w:div w:id="635180820">
      <w:bodyDiv w:val="1"/>
      <w:marLeft w:val="0"/>
      <w:marRight w:val="0"/>
      <w:marTop w:val="0"/>
      <w:marBottom w:val="0"/>
      <w:divBdr>
        <w:top w:val="none" w:sz="0" w:space="0" w:color="auto"/>
        <w:left w:val="none" w:sz="0" w:space="0" w:color="auto"/>
        <w:bottom w:val="none" w:sz="0" w:space="0" w:color="auto"/>
        <w:right w:val="none" w:sz="0" w:space="0" w:color="auto"/>
      </w:divBdr>
    </w:div>
    <w:div w:id="636303753">
      <w:bodyDiv w:val="1"/>
      <w:marLeft w:val="0"/>
      <w:marRight w:val="0"/>
      <w:marTop w:val="0"/>
      <w:marBottom w:val="0"/>
      <w:divBdr>
        <w:top w:val="none" w:sz="0" w:space="0" w:color="auto"/>
        <w:left w:val="none" w:sz="0" w:space="0" w:color="auto"/>
        <w:bottom w:val="none" w:sz="0" w:space="0" w:color="auto"/>
        <w:right w:val="none" w:sz="0" w:space="0" w:color="auto"/>
      </w:divBdr>
    </w:div>
    <w:div w:id="640964871">
      <w:bodyDiv w:val="1"/>
      <w:marLeft w:val="0"/>
      <w:marRight w:val="0"/>
      <w:marTop w:val="0"/>
      <w:marBottom w:val="0"/>
      <w:divBdr>
        <w:top w:val="none" w:sz="0" w:space="0" w:color="auto"/>
        <w:left w:val="none" w:sz="0" w:space="0" w:color="auto"/>
        <w:bottom w:val="none" w:sz="0" w:space="0" w:color="auto"/>
        <w:right w:val="none" w:sz="0" w:space="0" w:color="auto"/>
      </w:divBdr>
    </w:div>
    <w:div w:id="644967866">
      <w:bodyDiv w:val="1"/>
      <w:marLeft w:val="0"/>
      <w:marRight w:val="0"/>
      <w:marTop w:val="0"/>
      <w:marBottom w:val="0"/>
      <w:divBdr>
        <w:top w:val="none" w:sz="0" w:space="0" w:color="auto"/>
        <w:left w:val="none" w:sz="0" w:space="0" w:color="auto"/>
        <w:bottom w:val="none" w:sz="0" w:space="0" w:color="auto"/>
        <w:right w:val="none" w:sz="0" w:space="0" w:color="auto"/>
      </w:divBdr>
    </w:div>
    <w:div w:id="649402761">
      <w:bodyDiv w:val="1"/>
      <w:marLeft w:val="0"/>
      <w:marRight w:val="0"/>
      <w:marTop w:val="0"/>
      <w:marBottom w:val="0"/>
      <w:divBdr>
        <w:top w:val="none" w:sz="0" w:space="0" w:color="auto"/>
        <w:left w:val="none" w:sz="0" w:space="0" w:color="auto"/>
        <w:bottom w:val="none" w:sz="0" w:space="0" w:color="auto"/>
        <w:right w:val="none" w:sz="0" w:space="0" w:color="auto"/>
      </w:divBdr>
    </w:div>
    <w:div w:id="663893265">
      <w:bodyDiv w:val="1"/>
      <w:marLeft w:val="0"/>
      <w:marRight w:val="0"/>
      <w:marTop w:val="0"/>
      <w:marBottom w:val="0"/>
      <w:divBdr>
        <w:top w:val="none" w:sz="0" w:space="0" w:color="auto"/>
        <w:left w:val="none" w:sz="0" w:space="0" w:color="auto"/>
        <w:bottom w:val="none" w:sz="0" w:space="0" w:color="auto"/>
        <w:right w:val="none" w:sz="0" w:space="0" w:color="auto"/>
      </w:divBdr>
    </w:div>
    <w:div w:id="669795051">
      <w:bodyDiv w:val="1"/>
      <w:marLeft w:val="0"/>
      <w:marRight w:val="0"/>
      <w:marTop w:val="0"/>
      <w:marBottom w:val="0"/>
      <w:divBdr>
        <w:top w:val="none" w:sz="0" w:space="0" w:color="auto"/>
        <w:left w:val="none" w:sz="0" w:space="0" w:color="auto"/>
        <w:bottom w:val="none" w:sz="0" w:space="0" w:color="auto"/>
        <w:right w:val="none" w:sz="0" w:space="0" w:color="auto"/>
      </w:divBdr>
    </w:div>
    <w:div w:id="672612550">
      <w:bodyDiv w:val="1"/>
      <w:marLeft w:val="0"/>
      <w:marRight w:val="0"/>
      <w:marTop w:val="0"/>
      <w:marBottom w:val="0"/>
      <w:divBdr>
        <w:top w:val="none" w:sz="0" w:space="0" w:color="auto"/>
        <w:left w:val="none" w:sz="0" w:space="0" w:color="auto"/>
        <w:bottom w:val="none" w:sz="0" w:space="0" w:color="auto"/>
        <w:right w:val="none" w:sz="0" w:space="0" w:color="auto"/>
      </w:divBdr>
    </w:div>
    <w:div w:id="673411628">
      <w:bodyDiv w:val="1"/>
      <w:marLeft w:val="0"/>
      <w:marRight w:val="0"/>
      <w:marTop w:val="0"/>
      <w:marBottom w:val="0"/>
      <w:divBdr>
        <w:top w:val="none" w:sz="0" w:space="0" w:color="auto"/>
        <w:left w:val="none" w:sz="0" w:space="0" w:color="auto"/>
        <w:bottom w:val="none" w:sz="0" w:space="0" w:color="auto"/>
        <w:right w:val="none" w:sz="0" w:space="0" w:color="auto"/>
      </w:divBdr>
    </w:div>
    <w:div w:id="680398132">
      <w:bodyDiv w:val="1"/>
      <w:marLeft w:val="0"/>
      <w:marRight w:val="0"/>
      <w:marTop w:val="0"/>
      <w:marBottom w:val="0"/>
      <w:divBdr>
        <w:top w:val="none" w:sz="0" w:space="0" w:color="auto"/>
        <w:left w:val="none" w:sz="0" w:space="0" w:color="auto"/>
        <w:bottom w:val="none" w:sz="0" w:space="0" w:color="auto"/>
        <w:right w:val="none" w:sz="0" w:space="0" w:color="auto"/>
      </w:divBdr>
    </w:div>
    <w:div w:id="682826934">
      <w:bodyDiv w:val="1"/>
      <w:marLeft w:val="0"/>
      <w:marRight w:val="0"/>
      <w:marTop w:val="0"/>
      <w:marBottom w:val="0"/>
      <w:divBdr>
        <w:top w:val="none" w:sz="0" w:space="0" w:color="auto"/>
        <w:left w:val="none" w:sz="0" w:space="0" w:color="auto"/>
        <w:bottom w:val="none" w:sz="0" w:space="0" w:color="auto"/>
        <w:right w:val="none" w:sz="0" w:space="0" w:color="auto"/>
      </w:divBdr>
    </w:div>
    <w:div w:id="689572200">
      <w:bodyDiv w:val="1"/>
      <w:marLeft w:val="0"/>
      <w:marRight w:val="0"/>
      <w:marTop w:val="0"/>
      <w:marBottom w:val="0"/>
      <w:divBdr>
        <w:top w:val="none" w:sz="0" w:space="0" w:color="auto"/>
        <w:left w:val="none" w:sz="0" w:space="0" w:color="auto"/>
        <w:bottom w:val="none" w:sz="0" w:space="0" w:color="auto"/>
        <w:right w:val="none" w:sz="0" w:space="0" w:color="auto"/>
      </w:divBdr>
    </w:div>
    <w:div w:id="710037246">
      <w:bodyDiv w:val="1"/>
      <w:marLeft w:val="0"/>
      <w:marRight w:val="0"/>
      <w:marTop w:val="0"/>
      <w:marBottom w:val="0"/>
      <w:divBdr>
        <w:top w:val="none" w:sz="0" w:space="0" w:color="auto"/>
        <w:left w:val="none" w:sz="0" w:space="0" w:color="auto"/>
        <w:bottom w:val="none" w:sz="0" w:space="0" w:color="auto"/>
        <w:right w:val="none" w:sz="0" w:space="0" w:color="auto"/>
      </w:divBdr>
    </w:div>
    <w:div w:id="714233655">
      <w:bodyDiv w:val="1"/>
      <w:marLeft w:val="0"/>
      <w:marRight w:val="0"/>
      <w:marTop w:val="0"/>
      <w:marBottom w:val="0"/>
      <w:divBdr>
        <w:top w:val="none" w:sz="0" w:space="0" w:color="auto"/>
        <w:left w:val="none" w:sz="0" w:space="0" w:color="auto"/>
        <w:bottom w:val="none" w:sz="0" w:space="0" w:color="auto"/>
        <w:right w:val="none" w:sz="0" w:space="0" w:color="auto"/>
      </w:divBdr>
    </w:div>
    <w:div w:id="721054485">
      <w:bodyDiv w:val="1"/>
      <w:marLeft w:val="0"/>
      <w:marRight w:val="0"/>
      <w:marTop w:val="0"/>
      <w:marBottom w:val="0"/>
      <w:divBdr>
        <w:top w:val="none" w:sz="0" w:space="0" w:color="auto"/>
        <w:left w:val="none" w:sz="0" w:space="0" w:color="auto"/>
        <w:bottom w:val="none" w:sz="0" w:space="0" w:color="auto"/>
        <w:right w:val="none" w:sz="0" w:space="0" w:color="auto"/>
      </w:divBdr>
    </w:div>
    <w:div w:id="726222154">
      <w:bodyDiv w:val="1"/>
      <w:marLeft w:val="0"/>
      <w:marRight w:val="0"/>
      <w:marTop w:val="0"/>
      <w:marBottom w:val="0"/>
      <w:divBdr>
        <w:top w:val="none" w:sz="0" w:space="0" w:color="auto"/>
        <w:left w:val="none" w:sz="0" w:space="0" w:color="auto"/>
        <w:bottom w:val="none" w:sz="0" w:space="0" w:color="auto"/>
        <w:right w:val="none" w:sz="0" w:space="0" w:color="auto"/>
      </w:divBdr>
    </w:div>
    <w:div w:id="730664109">
      <w:bodyDiv w:val="1"/>
      <w:marLeft w:val="0"/>
      <w:marRight w:val="0"/>
      <w:marTop w:val="0"/>
      <w:marBottom w:val="0"/>
      <w:divBdr>
        <w:top w:val="none" w:sz="0" w:space="0" w:color="auto"/>
        <w:left w:val="none" w:sz="0" w:space="0" w:color="auto"/>
        <w:bottom w:val="none" w:sz="0" w:space="0" w:color="auto"/>
        <w:right w:val="none" w:sz="0" w:space="0" w:color="auto"/>
      </w:divBdr>
    </w:div>
    <w:div w:id="740373631">
      <w:bodyDiv w:val="1"/>
      <w:marLeft w:val="0"/>
      <w:marRight w:val="0"/>
      <w:marTop w:val="0"/>
      <w:marBottom w:val="0"/>
      <w:divBdr>
        <w:top w:val="none" w:sz="0" w:space="0" w:color="auto"/>
        <w:left w:val="none" w:sz="0" w:space="0" w:color="auto"/>
        <w:bottom w:val="none" w:sz="0" w:space="0" w:color="auto"/>
        <w:right w:val="none" w:sz="0" w:space="0" w:color="auto"/>
      </w:divBdr>
    </w:div>
    <w:div w:id="741483425">
      <w:bodyDiv w:val="1"/>
      <w:marLeft w:val="0"/>
      <w:marRight w:val="0"/>
      <w:marTop w:val="0"/>
      <w:marBottom w:val="0"/>
      <w:divBdr>
        <w:top w:val="none" w:sz="0" w:space="0" w:color="auto"/>
        <w:left w:val="none" w:sz="0" w:space="0" w:color="auto"/>
        <w:bottom w:val="none" w:sz="0" w:space="0" w:color="auto"/>
        <w:right w:val="none" w:sz="0" w:space="0" w:color="auto"/>
      </w:divBdr>
    </w:div>
    <w:div w:id="756484975">
      <w:bodyDiv w:val="1"/>
      <w:marLeft w:val="0"/>
      <w:marRight w:val="0"/>
      <w:marTop w:val="0"/>
      <w:marBottom w:val="0"/>
      <w:divBdr>
        <w:top w:val="none" w:sz="0" w:space="0" w:color="auto"/>
        <w:left w:val="none" w:sz="0" w:space="0" w:color="auto"/>
        <w:bottom w:val="none" w:sz="0" w:space="0" w:color="auto"/>
        <w:right w:val="none" w:sz="0" w:space="0" w:color="auto"/>
      </w:divBdr>
    </w:div>
    <w:div w:id="757139695">
      <w:bodyDiv w:val="1"/>
      <w:marLeft w:val="0"/>
      <w:marRight w:val="0"/>
      <w:marTop w:val="0"/>
      <w:marBottom w:val="0"/>
      <w:divBdr>
        <w:top w:val="none" w:sz="0" w:space="0" w:color="auto"/>
        <w:left w:val="none" w:sz="0" w:space="0" w:color="auto"/>
        <w:bottom w:val="none" w:sz="0" w:space="0" w:color="auto"/>
        <w:right w:val="none" w:sz="0" w:space="0" w:color="auto"/>
      </w:divBdr>
    </w:div>
    <w:div w:id="760025241">
      <w:bodyDiv w:val="1"/>
      <w:marLeft w:val="0"/>
      <w:marRight w:val="0"/>
      <w:marTop w:val="0"/>
      <w:marBottom w:val="0"/>
      <w:divBdr>
        <w:top w:val="none" w:sz="0" w:space="0" w:color="auto"/>
        <w:left w:val="none" w:sz="0" w:space="0" w:color="auto"/>
        <w:bottom w:val="none" w:sz="0" w:space="0" w:color="auto"/>
        <w:right w:val="none" w:sz="0" w:space="0" w:color="auto"/>
      </w:divBdr>
    </w:div>
    <w:div w:id="763762636">
      <w:bodyDiv w:val="1"/>
      <w:marLeft w:val="0"/>
      <w:marRight w:val="0"/>
      <w:marTop w:val="0"/>
      <w:marBottom w:val="0"/>
      <w:divBdr>
        <w:top w:val="none" w:sz="0" w:space="0" w:color="auto"/>
        <w:left w:val="none" w:sz="0" w:space="0" w:color="auto"/>
        <w:bottom w:val="none" w:sz="0" w:space="0" w:color="auto"/>
        <w:right w:val="none" w:sz="0" w:space="0" w:color="auto"/>
      </w:divBdr>
    </w:div>
    <w:div w:id="766314920">
      <w:bodyDiv w:val="1"/>
      <w:marLeft w:val="0"/>
      <w:marRight w:val="0"/>
      <w:marTop w:val="0"/>
      <w:marBottom w:val="0"/>
      <w:divBdr>
        <w:top w:val="none" w:sz="0" w:space="0" w:color="auto"/>
        <w:left w:val="none" w:sz="0" w:space="0" w:color="auto"/>
        <w:bottom w:val="none" w:sz="0" w:space="0" w:color="auto"/>
        <w:right w:val="none" w:sz="0" w:space="0" w:color="auto"/>
      </w:divBdr>
    </w:div>
    <w:div w:id="773331238">
      <w:bodyDiv w:val="1"/>
      <w:marLeft w:val="0"/>
      <w:marRight w:val="0"/>
      <w:marTop w:val="0"/>
      <w:marBottom w:val="0"/>
      <w:divBdr>
        <w:top w:val="none" w:sz="0" w:space="0" w:color="auto"/>
        <w:left w:val="none" w:sz="0" w:space="0" w:color="auto"/>
        <w:bottom w:val="none" w:sz="0" w:space="0" w:color="auto"/>
        <w:right w:val="none" w:sz="0" w:space="0" w:color="auto"/>
      </w:divBdr>
    </w:div>
    <w:div w:id="776371492">
      <w:bodyDiv w:val="1"/>
      <w:marLeft w:val="0"/>
      <w:marRight w:val="0"/>
      <w:marTop w:val="0"/>
      <w:marBottom w:val="0"/>
      <w:divBdr>
        <w:top w:val="none" w:sz="0" w:space="0" w:color="auto"/>
        <w:left w:val="none" w:sz="0" w:space="0" w:color="auto"/>
        <w:bottom w:val="none" w:sz="0" w:space="0" w:color="auto"/>
        <w:right w:val="none" w:sz="0" w:space="0" w:color="auto"/>
      </w:divBdr>
    </w:div>
    <w:div w:id="777604844">
      <w:bodyDiv w:val="1"/>
      <w:marLeft w:val="0"/>
      <w:marRight w:val="0"/>
      <w:marTop w:val="0"/>
      <w:marBottom w:val="0"/>
      <w:divBdr>
        <w:top w:val="none" w:sz="0" w:space="0" w:color="auto"/>
        <w:left w:val="none" w:sz="0" w:space="0" w:color="auto"/>
        <w:bottom w:val="none" w:sz="0" w:space="0" w:color="auto"/>
        <w:right w:val="none" w:sz="0" w:space="0" w:color="auto"/>
      </w:divBdr>
    </w:div>
    <w:div w:id="777987178">
      <w:bodyDiv w:val="1"/>
      <w:marLeft w:val="0"/>
      <w:marRight w:val="0"/>
      <w:marTop w:val="0"/>
      <w:marBottom w:val="0"/>
      <w:divBdr>
        <w:top w:val="none" w:sz="0" w:space="0" w:color="auto"/>
        <w:left w:val="none" w:sz="0" w:space="0" w:color="auto"/>
        <w:bottom w:val="none" w:sz="0" w:space="0" w:color="auto"/>
        <w:right w:val="none" w:sz="0" w:space="0" w:color="auto"/>
      </w:divBdr>
    </w:div>
    <w:div w:id="780026825">
      <w:bodyDiv w:val="1"/>
      <w:marLeft w:val="0"/>
      <w:marRight w:val="0"/>
      <w:marTop w:val="0"/>
      <w:marBottom w:val="0"/>
      <w:divBdr>
        <w:top w:val="none" w:sz="0" w:space="0" w:color="auto"/>
        <w:left w:val="none" w:sz="0" w:space="0" w:color="auto"/>
        <w:bottom w:val="none" w:sz="0" w:space="0" w:color="auto"/>
        <w:right w:val="none" w:sz="0" w:space="0" w:color="auto"/>
      </w:divBdr>
    </w:div>
    <w:div w:id="789397844">
      <w:bodyDiv w:val="1"/>
      <w:marLeft w:val="0"/>
      <w:marRight w:val="0"/>
      <w:marTop w:val="0"/>
      <w:marBottom w:val="0"/>
      <w:divBdr>
        <w:top w:val="none" w:sz="0" w:space="0" w:color="auto"/>
        <w:left w:val="none" w:sz="0" w:space="0" w:color="auto"/>
        <w:bottom w:val="none" w:sz="0" w:space="0" w:color="auto"/>
        <w:right w:val="none" w:sz="0" w:space="0" w:color="auto"/>
      </w:divBdr>
    </w:div>
    <w:div w:id="794494266">
      <w:bodyDiv w:val="1"/>
      <w:marLeft w:val="0"/>
      <w:marRight w:val="0"/>
      <w:marTop w:val="0"/>
      <w:marBottom w:val="0"/>
      <w:divBdr>
        <w:top w:val="none" w:sz="0" w:space="0" w:color="auto"/>
        <w:left w:val="none" w:sz="0" w:space="0" w:color="auto"/>
        <w:bottom w:val="none" w:sz="0" w:space="0" w:color="auto"/>
        <w:right w:val="none" w:sz="0" w:space="0" w:color="auto"/>
      </w:divBdr>
    </w:div>
    <w:div w:id="796262716">
      <w:bodyDiv w:val="1"/>
      <w:marLeft w:val="0"/>
      <w:marRight w:val="0"/>
      <w:marTop w:val="0"/>
      <w:marBottom w:val="0"/>
      <w:divBdr>
        <w:top w:val="none" w:sz="0" w:space="0" w:color="auto"/>
        <w:left w:val="none" w:sz="0" w:space="0" w:color="auto"/>
        <w:bottom w:val="none" w:sz="0" w:space="0" w:color="auto"/>
        <w:right w:val="none" w:sz="0" w:space="0" w:color="auto"/>
      </w:divBdr>
    </w:div>
    <w:div w:id="799493914">
      <w:bodyDiv w:val="1"/>
      <w:marLeft w:val="0"/>
      <w:marRight w:val="0"/>
      <w:marTop w:val="0"/>
      <w:marBottom w:val="0"/>
      <w:divBdr>
        <w:top w:val="none" w:sz="0" w:space="0" w:color="auto"/>
        <w:left w:val="none" w:sz="0" w:space="0" w:color="auto"/>
        <w:bottom w:val="none" w:sz="0" w:space="0" w:color="auto"/>
        <w:right w:val="none" w:sz="0" w:space="0" w:color="auto"/>
      </w:divBdr>
    </w:div>
    <w:div w:id="812058936">
      <w:bodyDiv w:val="1"/>
      <w:marLeft w:val="0"/>
      <w:marRight w:val="0"/>
      <w:marTop w:val="0"/>
      <w:marBottom w:val="0"/>
      <w:divBdr>
        <w:top w:val="none" w:sz="0" w:space="0" w:color="auto"/>
        <w:left w:val="none" w:sz="0" w:space="0" w:color="auto"/>
        <w:bottom w:val="none" w:sz="0" w:space="0" w:color="auto"/>
        <w:right w:val="none" w:sz="0" w:space="0" w:color="auto"/>
      </w:divBdr>
    </w:div>
    <w:div w:id="815338335">
      <w:bodyDiv w:val="1"/>
      <w:marLeft w:val="0"/>
      <w:marRight w:val="0"/>
      <w:marTop w:val="0"/>
      <w:marBottom w:val="0"/>
      <w:divBdr>
        <w:top w:val="none" w:sz="0" w:space="0" w:color="auto"/>
        <w:left w:val="none" w:sz="0" w:space="0" w:color="auto"/>
        <w:bottom w:val="none" w:sz="0" w:space="0" w:color="auto"/>
        <w:right w:val="none" w:sz="0" w:space="0" w:color="auto"/>
      </w:divBdr>
    </w:div>
    <w:div w:id="817649268">
      <w:bodyDiv w:val="1"/>
      <w:marLeft w:val="0"/>
      <w:marRight w:val="0"/>
      <w:marTop w:val="0"/>
      <w:marBottom w:val="0"/>
      <w:divBdr>
        <w:top w:val="none" w:sz="0" w:space="0" w:color="auto"/>
        <w:left w:val="none" w:sz="0" w:space="0" w:color="auto"/>
        <w:bottom w:val="none" w:sz="0" w:space="0" w:color="auto"/>
        <w:right w:val="none" w:sz="0" w:space="0" w:color="auto"/>
      </w:divBdr>
    </w:div>
    <w:div w:id="818960496">
      <w:bodyDiv w:val="1"/>
      <w:marLeft w:val="0"/>
      <w:marRight w:val="0"/>
      <w:marTop w:val="0"/>
      <w:marBottom w:val="0"/>
      <w:divBdr>
        <w:top w:val="none" w:sz="0" w:space="0" w:color="auto"/>
        <w:left w:val="none" w:sz="0" w:space="0" w:color="auto"/>
        <w:bottom w:val="none" w:sz="0" w:space="0" w:color="auto"/>
        <w:right w:val="none" w:sz="0" w:space="0" w:color="auto"/>
      </w:divBdr>
    </w:div>
    <w:div w:id="821434017">
      <w:bodyDiv w:val="1"/>
      <w:marLeft w:val="0"/>
      <w:marRight w:val="0"/>
      <w:marTop w:val="0"/>
      <w:marBottom w:val="0"/>
      <w:divBdr>
        <w:top w:val="none" w:sz="0" w:space="0" w:color="auto"/>
        <w:left w:val="none" w:sz="0" w:space="0" w:color="auto"/>
        <w:bottom w:val="none" w:sz="0" w:space="0" w:color="auto"/>
        <w:right w:val="none" w:sz="0" w:space="0" w:color="auto"/>
      </w:divBdr>
    </w:div>
    <w:div w:id="823398981">
      <w:bodyDiv w:val="1"/>
      <w:marLeft w:val="0"/>
      <w:marRight w:val="0"/>
      <w:marTop w:val="0"/>
      <w:marBottom w:val="0"/>
      <w:divBdr>
        <w:top w:val="none" w:sz="0" w:space="0" w:color="auto"/>
        <w:left w:val="none" w:sz="0" w:space="0" w:color="auto"/>
        <w:bottom w:val="none" w:sz="0" w:space="0" w:color="auto"/>
        <w:right w:val="none" w:sz="0" w:space="0" w:color="auto"/>
      </w:divBdr>
    </w:div>
    <w:div w:id="825051556">
      <w:bodyDiv w:val="1"/>
      <w:marLeft w:val="0"/>
      <w:marRight w:val="0"/>
      <w:marTop w:val="0"/>
      <w:marBottom w:val="0"/>
      <w:divBdr>
        <w:top w:val="none" w:sz="0" w:space="0" w:color="auto"/>
        <w:left w:val="none" w:sz="0" w:space="0" w:color="auto"/>
        <w:bottom w:val="none" w:sz="0" w:space="0" w:color="auto"/>
        <w:right w:val="none" w:sz="0" w:space="0" w:color="auto"/>
      </w:divBdr>
    </w:div>
    <w:div w:id="828205997">
      <w:bodyDiv w:val="1"/>
      <w:marLeft w:val="0"/>
      <w:marRight w:val="0"/>
      <w:marTop w:val="0"/>
      <w:marBottom w:val="0"/>
      <w:divBdr>
        <w:top w:val="none" w:sz="0" w:space="0" w:color="auto"/>
        <w:left w:val="none" w:sz="0" w:space="0" w:color="auto"/>
        <w:bottom w:val="none" w:sz="0" w:space="0" w:color="auto"/>
        <w:right w:val="none" w:sz="0" w:space="0" w:color="auto"/>
      </w:divBdr>
    </w:div>
    <w:div w:id="830873545">
      <w:bodyDiv w:val="1"/>
      <w:marLeft w:val="0"/>
      <w:marRight w:val="0"/>
      <w:marTop w:val="0"/>
      <w:marBottom w:val="0"/>
      <w:divBdr>
        <w:top w:val="none" w:sz="0" w:space="0" w:color="auto"/>
        <w:left w:val="none" w:sz="0" w:space="0" w:color="auto"/>
        <w:bottom w:val="none" w:sz="0" w:space="0" w:color="auto"/>
        <w:right w:val="none" w:sz="0" w:space="0" w:color="auto"/>
      </w:divBdr>
    </w:div>
    <w:div w:id="834340991">
      <w:bodyDiv w:val="1"/>
      <w:marLeft w:val="0"/>
      <w:marRight w:val="0"/>
      <w:marTop w:val="0"/>
      <w:marBottom w:val="0"/>
      <w:divBdr>
        <w:top w:val="none" w:sz="0" w:space="0" w:color="auto"/>
        <w:left w:val="none" w:sz="0" w:space="0" w:color="auto"/>
        <w:bottom w:val="none" w:sz="0" w:space="0" w:color="auto"/>
        <w:right w:val="none" w:sz="0" w:space="0" w:color="auto"/>
      </w:divBdr>
    </w:div>
    <w:div w:id="837110075">
      <w:bodyDiv w:val="1"/>
      <w:marLeft w:val="0"/>
      <w:marRight w:val="0"/>
      <w:marTop w:val="0"/>
      <w:marBottom w:val="0"/>
      <w:divBdr>
        <w:top w:val="none" w:sz="0" w:space="0" w:color="auto"/>
        <w:left w:val="none" w:sz="0" w:space="0" w:color="auto"/>
        <w:bottom w:val="none" w:sz="0" w:space="0" w:color="auto"/>
        <w:right w:val="none" w:sz="0" w:space="0" w:color="auto"/>
      </w:divBdr>
    </w:div>
    <w:div w:id="844595081">
      <w:bodyDiv w:val="1"/>
      <w:marLeft w:val="0"/>
      <w:marRight w:val="0"/>
      <w:marTop w:val="0"/>
      <w:marBottom w:val="0"/>
      <w:divBdr>
        <w:top w:val="none" w:sz="0" w:space="0" w:color="auto"/>
        <w:left w:val="none" w:sz="0" w:space="0" w:color="auto"/>
        <w:bottom w:val="none" w:sz="0" w:space="0" w:color="auto"/>
        <w:right w:val="none" w:sz="0" w:space="0" w:color="auto"/>
      </w:divBdr>
    </w:div>
    <w:div w:id="845824603">
      <w:bodyDiv w:val="1"/>
      <w:marLeft w:val="0"/>
      <w:marRight w:val="0"/>
      <w:marTop w:val="0"/>
      <w:marBottom w:val="0"/>
      <w:divBdr>
        <w:top w:val="none" w:sz="0" w:space="0" w:color="auto"/>
        <w:left w:val="none" w:sz="0" w:space="0" w:color="auto"/>
        <w:bottom w:val="none" w:sz="0" w:space="0" w:color="auto"/>
        <w:right w:val="none" w:sz="0" w:space="0" w:color="auto"/>
      </w:divBdr>
    </w:div>
    <w:div w:id="851142020">
      <w:bodyDiv w:val="1"/>
      <w:marLeft w:val="0"/>
      <w:marRight w:val="0"/>
      <w:marTop w:val="0"/>
      <w:marBottom w:val="0"/>
      <w:divBdr>
        <w:top w:val="none" w:sz="0" w:space="0" w:color="auto"/>
        <w:left w:val="none" w:sz="0" w:space="0" w:color="auto"/>
        <w:bottom w:val="none" w:sz="0" w:space="0" w:color="auto"/>
        <w:right w:val="none" w:sz="0" w:space="0" w:color="auto"/>
      </w:divBdr>
    </w:div>
    <w:div w:id="855583957">
      <w:bodyDiv w:val="1"/>
      <w:marLeft w:val="0"/>
      <w:marRight w:val="0"/>
      <w:marTop w:val="0"/>
      <w:marBottom w:val="0"/>
      <w:divBdr>
        <w:top w:val="none" w:sz="0" w:space="0" w:color="auto"/>
        <w:left w:val="none" w:sz="0" w:space="0" w:color="auto"/>
        <w:bottom w:val="none" w:sz="0" w:space="0" w:color="auto"/>
        <w:right w:val="none" w:sz="0" w:space="0" w:color="auto"/>
      </w:divBdr>
    </w:div>
    <w:div w:id="856384671">
      <w:bodyDiv w:val="1"/>
      <w:marLeft w:val="0"/>
      <w:marRight w:val="0"/>
      <w:marTop w:val="0"/>
      <w:marBottom w:val="0"/>
      <w:divBdr>
        <w:top w:val="none" w:sz="0" w:space="0" w:color="auto"/>
        <w:left w:val="none" w:sz="0" w:space="0" w:color="auto"/>
        <w:bottom w:val="none" w:sz="0" w:space="0" w:color="auto"/>
        <w:right w:val="none" w:sz="0" w:space="0" w:color="auto"/>
      </w:divBdr>
    </w:div>
    <w:div w:id="859008394">
      <w:bodyDiv w:val="1"/>
      <w:marLeft w:val="0"/>
      <w:marRight w:val="0"/>
      <w:marTop w:val="0"/>
      <w:marBottom w:val="0"/>
      <w:divBdr>
        <w:top w:val="none" w:sz="0" w:space="0" w:color="auto"/>
        <w:left w:val="none" w:sz="0" w:space="0" w:color="auto"/>
        <w:bottom w:val="none" w:sz="0" w:space="0" w:color="auto"/>
        <w:right w:val="none" w:sz="0" w:space="0" w:color="auto"/>
      </w:divBdr>
    </w:div>
    <w:div w:id="859124052">
      <w:bodyDiv w:val="1"/>
      <w:marLeft w:val="0"/>
      <w:marRight w:val="0"/>
      <w:marTop w:val="0"/>
      <w:marBottom w:val="0"/>
      <w:divBdr>
        <w:top w:val="none" w:sz="0" w:space="0" w:color="auto"/>
        <w:left w:val="none" w:sz="0" w:space="0" w:color="auto"/>
        <w:bottom w:val="none" w:sz="0" w:space="0" w:color="auto"/>
        <w:right w:val="none" w:sz="0" w:space="0" w:color="auto"/>
      </w:divBdr>
    </w:div>
    <w:div w:id="864098400">
      <w:bodyDiv w:val="1"/>
      <w:marLeft w:val="0"/>
      <w:marRight w:val="0"/>
      <w:marTop w:val="0"/>
      <w:marBottom w:val="0"/>
      <w:divBdr>
        <w:top w:val="none" w:sz="0" w:space="0" w:color="auto"/>
        <w:left w:val="none" w:sz="0" w:space="0" w:color="auto"/>
        <w:bottom w:val="none" w:sz="0" w:space="0" w:color="auto"/>
        <w:right w:val="none" w:sz="0" w:space="0" w:color="auto"/>
      </w:divBdr>
    </w:div>
    <w:div w:id="867573129">
      <w:bodyDiv w:val="1"/>
      <w:marLeft w:val="0"/>
      <w:marRight w:val="0"/>
      <w:marTop w:val="0"/>
      <w:marBottom w:val="0"/>
      <w:divBdr>
        <w:top w:val="none" w:sz="0" w:space="0" w:color="auto"/>
        <w:left w:val="none" w:sz="0" w:space="0" w:color="auto"/>
        <w:bottom w:val="none" w:sz="0" w:space="0" w:color="auto"/>
        <w:right w:val="none" w:sz="0" w:space="0" w:color="auto"/>
      </w:divBdr>
    </w:div>
    <w:div w:id="872766401">
      <w:bodyDiv w:val="1"/>
      <w:marLeft w:val="0"/>
      <w:marRight w:val="0"/>
      <w:marTop w:val="0"/>
      <w:marBottom w:val="0"/>
      <w:divBdr>
        <w:top w:val="none" w:sz="0" w:space="0" w:color="auto"/>
        <w:left w:val="none" w:sz="0" w:space="0" w:color="auto"/>
        <w:bottom w:val="none" w:sz="0" w:space="0" w:color="auto"/>
        <w:right w:val="none" w:sz="0" w:space="0" w:color="auto"/>
      </w:divBdr>
    </w:div>
    <w:div w:id="875855167">
      <w:bodyDiv w:val="1"/>
      <w:marLeft w:val="0"/>
      <w:marRight w:val="0"/>
      <w:marTop w:val="0"/>
      <w:marBottom w:val="0"/>
      <w:divBdr>
        <w:top w:val="none" w:sz="0" w:space="0" w:color="auto"/>
        <w:left w:val="none" w:sz="0" w:space="0" w:color="auto"/>
        <w:bottom w:val="none" w:sz="0" w:space="0" w:color="auto"/>
        <w:right w:val="none" w:sz="0" w:space="0" w:color="auto"/>
      </w:divBdr>
    </w:div>
    <w:div w:id="888609247">
      <w:bodyDiv w:val="1"/>
      <w:marLeft w:val="0"/>
      <w:marRight w:val="0"/>
      <w:marTop w:val="0"/>
      <w:marBottom w:val="0"/>
      <w:divBdr>
        <w:top w:val="none" w:sz="0" w:space="0" w:color="auto"/>
        <w:left w:val="none" w:sz="0" w:space="0" w:color="auto"/>
        <w:bottom w:val="none" w:sz="0" w:space="0" w:color="auto"/>
        <w:right w:val="none" w:sz="0" w:space="0" w:color="auto"/>
      </w:divBdr>
    </w:div>
    <w:div w:id="890386019">
      <w:bodyDiv w:val="1"/>
      <w:marLeft w:val="0"/>
      <w:marRight w:val="0"/>
      <w:marTop w:val="0"/>
      <w:marBottom w:val="0"/>
      <w:divBdr>
        <w:top w:val="none" w:sz="0" w:space="0" w:color="auto"/>
        <w:left w:val="none" w:sz="0" w:space="0" w:color="auto"/>
        <w:bottom w:val="none" w:sz="0" w:space="0" w:color="auto"/>
        <w:right w:val="none" w:sz="0" w:space="0" w:color="auto"/>
      </w:divBdr>
    </w:div>
    <w:div w:id="891186563">
      <w:bodyDiv w:val="1"/>
      <w:marLeft w:val="0"/>
      <w:marRight w:val="0"/>
      <w:marTop w:val="0"/>
      <w:marBottom w:val="0"/>
      <w:divBdr>
        <w:top w:val="none" w:sz="0" w:space="0" w:color="auto"/>
        <w:left w:val="none" w:sz="0" w:space="0" w:color="auto"/>
        <w:bottom w:val="none" w:sz="0" w:space="0" w:color="auto"/>
        <w:right w:val="none" w:sz="0" w:space="0" w:color="auto"/>
      </w:divBdr>
    </w:div>
    <w:div w:id="896938247">
      <w:bodyDiv w:val="1"/>
      <w:marLeft w:val="0"/>
      <w:marRight w:val="0"/>
      <w:marTop w:val="0"/>
      <w:marBottom w:val="0"/>
      <w:divBdr>
        <w:top w:val="none" w:sz="0" w:space="0" w:color="auto"/>
        <w:left w:val="none" w:sz="0" w:space="0" w:color="auto"/>
        <w:bottom w:val="none" w:sz="0" w:space="0" w:color="auto"/>
        <w:right w:val="none" w:sz="0" w:space="0" w:color="auto"/>
      </w:divBdr>
    </w:div>
    <w:div w:id="898445297">
      <w:bodyDiv w:val="1"/>
      <w:marLeft w:val="0"/>
      <w:marRight w:val="0"/>
      <w:marTop w:val="0"/>
      <w:marBottom w:val="0"/>
      <w:divBdr>
        <w:top w:val="none" w:sz="0" w:space="0" w:color="auto"/>
        <w:left w:val="none" w:sz="0" w:space="0" w:color="auto"/>
        <w:bottom w:val="none" w:sz="0" w:space="0" w:color="auto"/>
        <w:right w:val="none" w:sz="0" w:space="0" w:color="auto"/>
      </w:divBdr>
    </w:div>
    <w:div w:id="902986221">
      <w:bodyDiv w:val="1"/>
      <w:marLeft w:val="0"/>
      <w:marRight w:val="0"/>
      <w:marTop w:val="0"/>
      <w:marBottom w:val="0"/>
      <w:divBdr>
        <w:top w:val="none" w:sz="0" w:space="0" w:color="auto"/>
        <w:left w:val="none" w:sz="0" w:space="0" w:color="auto"/>
        <w:bottom w:val="none" w:sz="0" w:space="0" w:color="auto"/>
        <w:right w:val="none" w:sz="0" w:space="0" w:color="auto"/>
      </w:divBdr>
    </w:div>
    <w:div w:id="903100735">
      <w:bodyDiv w:val="1"/>
      <w:marLeft w:val="0"/>
      <w:marRight w:val="0"/>
      <w:marTop w:val="0"/>
      <w:marBottom w:val="0"/>
      <w:divBdr>
        <w:top w:val="none" w:sz="0" w:space="0" w:color="auto"/>
        <w:left w:val="none" w:sz="0" w:space="0" w:color="auto"/>
        <w:bottom w:val="none" w:sz="0" w:space="0" w:color="auto"/>
        <w:right w:val="none" w:sz="0" w:space="0" w:color="auto"/>
      </w:divBdr>
    </w:div>
    <w:div w:id="903489469">
      <w:bodyDiv w:val="1"/>
      <w:marLeft w:val="0"/>
      <w:marRight w:val="0"/>
      <w:marTop w:val="0"/>
      <w:marBottom w:val="0"/>
      <w:divBdr>
        <w:top w:val="none" w:sz="0" w:space="0" w:color="auto"/>
        <w:left w:val="none" w:sz="0" w:space="0" w:color="auto"/>
        <w:bottom w:val="none" w:sz="0" w:space="0" w:color="auto"/>
        <w:right w:val="none" w:sz="0" w:space="0" w:color="auto"/>
      </w:divBdr>
    </w:div>
    <w:div w:id="915288972">
      <w:bodyDiv w:val="1"/>
      <w:marLeft w:val="0"/>
      <w:marRight w:val="0"/>
      <w:marTop w:val="0"/>
      <w:marBottom w:val="0"/>
      <w:divBdr>
        <w:top w:val="none" w:sz="0" w:space="0" w:color="auto"/>
        <w:left w:val="none" w:sz="0" w:space="0" w:color="auto"/>
        <w:bottom w:val="none" w:sz="0" w:space="0" w:color="auto"/>
        <w:right w:val="none" w:sz="0" w:space="0" w:color="auto"/>
      </w:divBdr>
    </w:div>
    <w:div w:id="919874386">
      <w:bodyDiv w:val="1"/>
      <w:marLeft w:val="0"/>
      <w:marRight w:val="0"/>
      <w:marTop w:val="0"/>
      <w:marBottom w:val="0"/>
      <w:divBdr>
        <w:top w:val="none" w:sz="0" w:space="0" w:color="auto"/>
        <w:left w:val="none" w:sz="0" w:space="0" w:color="auto"/>
        <w:bottom w:val="none" w:sz="0" w:space="0" w:color="auto"/>
        <w:right w:val="none" w:sz="0" w:space="0" w:color="auto"/>
      </w:divBdr>
    </w:div>
    <w:div w:id="920331275">
      <w:bodyDiv w:val="1"/>
      <w:marLeft w:val="0"/>
      <w:marRight w:val="0"/>
      <w:marTop w:val="0"/>
      <w:marBottom w:val="0"/>
      <w:divBdr>
        <w:top w:val="none" w:sz="0" w:space="0" w:color="auto"/>
        <w:left w:val="none" w:sz="0" w:space="0" w:color="auto"/>
        <w:bottom w:val="none" w:sz="0" w:space="0" w:color="auto"/>
        <w:right w:val="none" w:sz="0" w:space="0" w:color="auto"/>
      </w:divBdr>
    </w:div>
    <w:div w:id="923103948">
      <w:bodyDiv w:val="1"/>
      <w:marLeft w:val="0"/>
      <w:marRight w:val="0"/>
      <w:marTop w:val="0"/>
      <w:marBottom w:val="0"/>
      <w:divBdr>
        <w:top w:val="none" w:sz="0" w:space="0" w:color="auto"/>
        <w:left w:val="none" w:sz="0" w:space="0" w:color="auto"/>
        <w:bottom w:val="none" w:sz="0" w:space="0" w:color="auto"/>
        <w:right w:val="none" w:sz="0" w:space="0" w:color="auto"/>
      </w:divBdr>
    </w:div>
    <w:div w:id="923611243">
      <w:bodyDiv w:val="1"/>
      <w:marLeft w:val="0"/>
      <w:marRight w:val="0"/>
      <w:marTop w:val="0"/>
      <w:marBottom w:val="0"/>
      <w:divBdr>
        <w:top w:val="none" w:sz="0" w:space="0" w:color="auto"/>
        <w:left w:val="none" w:sz="0" w:space="0" w:color="auto"/>
        <w:bottom w:val="none" w:sz="0" w:space="0" w:color="auto"/>
        <w:right w:val="none" w:sz="0" w:space="0" w:color="auto"/>
      </w:divBdr>
    </w:div>
    <w:div w:id="934365398">
      <w:bodyDiv w:val="1"/>
      <w:marLeft w:val="0"/>
      <w:marRight w:val="0"/>
      <w:marTop w:val="0"/>
      <w:marBottom w:val="0"/>
      <w:divBdr>
        <w:top w:val="none" w:sz="0" w:space="0" w:color="auto"/>
        <w:left w:val="none" w:sz="0" w:space="0" w:color="auto"/>
        <w:bottom w:val="none" w:sz="0" w:space="0" w:color="auto"/>
        <w:right w:val="none" w:sz="0" w:space="0" w:color="auto"/>
      </w:divBdr>
    </w:div>
    <w:div w:id="935597627">
      <w:bodyDiv w:val="1"/>
      <w:marLeft w:val="0"/>
      <w:marRight w:val="0"/>
      <w:marTop w:val="0"/>
      <w:marBottom w:val="0"/>
      <w:divBdr>
        <w:top w:val="none" w:sz="0" w:space="0" w:color="auto"/>
        <w:left w:val="none" w:sz="0" w:space="0" w:color="auto"/>
        <w:bottom w:val="none" w:sz="0" w:space="0" w:color="auto"/>
        <w:right w:val="none" w:sz="0" w:space="0" w:color="auto"/>
      </w:divBdr>
    </w:div>
    <w:div w:id="940378049">
      <w:bodyDiv w:val="1"/>
      <w:marLeft w:val="0"/>
      <w:marRight w:val="0"/>
      <w:marTop w:val="0"/>
      <w:marBottom w:val="0"/>
      <w:divBdr>
        <w:top w:val="none" w:sz="0" w:space="0" w:color="auto"/>
        <w:left w:val="none" w:sz="0" w:space="0" w:color="auto"/>
        <w:bottom w:val="none" w:sz="0" w:space="0" w:color="auto"/>
        <w:right w:val="none" w:sz="0" w:space="0" w:color="auto"/>
      </w:divBdr>
    </w:div>
    <w:div w:id="943029938">
      <w:bodyDiv w:val="1"/>
      <w:marLeft w:val="0"/>
      <w:marRight w:val="0"/>
      <w:marTop w:val="0"/>
      <w:marBottom w:val="0"/>
      <w:divBdr>
        <w:top w:val="none" w:sz="0" w:space="0" w:color="auto"/>
        <w:left w:val="none" w:sz="0" w:space="0" w:color="auto"/>
        <w:bottom w:val="none" w:sz="0" w:space="0" w:color="auto"/>
        <w:right w:val="none" w:sz="0" w:space="0" w:color="auto"/>
      </w:divBdr>
    </w:div>
    <w:div w:id="944656170">
      <w:bodyDiv w:val="1"/>
      <w:marLeft w:val="0"/>
      <w:marRight w:val="0"/>
      <w:marTop w:val="0"/>
      <w:marBottom w:val="0"/>
      <w:divBdr>
        <w:top w:val="none" w:sz="0" w:space="0" w:color="auto"/>
        <w:left w:val="none" w:sz="0" w:space="0" w:color="auto"/>
        <w:bottom w:val="none" w:sz="0" w:space="0" w:color="auto"/>
        <w:right w:val="none" w:sz="0" w:space="0" w:color="auto"/>
      </w:divBdr>
    </w:div>
    <w:div w:id="953096857">
      <w:bodyDiv w:val="1"/>
      <w:marLeft w:val="0"/>
      <w:marRight w:val="0"/>
      <w:marTop w:val="0"/>
      <w:marBottom w:val="0"/>
      <w:divBdr>
        <w:top w:val="none" w:sz="0" w:space="0" w:color="auto"/>
        <w:left w:val="none" w:sz="0" w:space="0" w:color="auto"/>
        <w:bottom w:val="none" w:sz="0" w:space="0" w:color="auto"/>
        <w:right w:val="none" w:sz="0" w:space="0" w:color="auto"/>
      </w:divBdr>
    </w:div>
    <w:div w:id="960647787">
      <w:bodyDiv w:val="1"/>
      <w:marLeft w:val="0"/>
      <w:marRight w:val="0"/>
      <w:marTop w:val="0"/>
      <w:marBottom w:val="0"/>
      <w:divBdr>
        <w:top w:val="none" w:sz="0" w:space="0" w:color="auto"/>
        <w:left w:val="none" w:sz="0" w:space="0" w:color="auto"/>
        <w:bottom w:val="none" w:sz="0" w:space="0" w:color="auto"/>
        <w:right w:val="none" w:sz="0" w:space="0" w:color="auto"/>
      </w:divBdr>
    </w:div>
    <w:div w:id="967123135">
      <w:bodyDiv w:val="1"/>
      <w:marLeft w:val="0"/>
      <w:marRight w:val="0"/>
      <w:marTop w:val="0"/>
      <w:marBottom w:val="0"/>
      <w:divBdr>
        <w:top w:val="none" w:sz="0" w:space="0" w:color="auto"/>
        <w:left w:val="none" w:sz="0" w:space="0" w:color="auto"/>
        <w:bottom w:val="none" w:sz="0" w:space="0" w:color="auto"/>
        <w:right w:val="none" w:sz="0" w:space="0" w:color="auto"/>
      </w:divBdr>
    </w:div>
    <w:div w:id="971786078">
      <w:bodyDiv w:val="1"/>
      <w:marLeft w:val="0"/>
      <w:marRight w:val="0"/>
      <w:marTop w:val="0"/>
      <w:marBottom w:val="0"/>
      <w:divBdr>
        <w:top w:val="none" w:sz="0" w:space="0" w:color="auto"/>
        <w:left w:val="none" w:sz="0" w:space="0" w:color="auto"/>
        <w:bottom w:val="none" w:sz="0" w:space="0" w:color="auto"/>
        <w:right w:val="none" w:sz="0" w:space="0" w:color="auto"/>
      </w:divBdr>
    </w:div>
    <w:div w:id="981226539">
      <w:bodyDiv w:val="1"/>
      <w:marLeft w:val="0"/>
      <w:marRight w:val="0"/>
      <w:marTop w:val="0"/>
      <w:marBottom w:val="0"/>
      <w:divBdr>
        <w:top w:val="none" w:sz="0" w:space="0" w:color="auto"/>
        <w:left w:val="none" w:sz="0" w:space="0" w:color="auto"/>
        <w:bottom w:val="none" w:sz="0" w:space="0" w:color="auto"/>
        <w:right w:val="none" w:sz="0" w:space="0" w:color="auto"/>
      </w:divBdr>
    </w:div>
    <w:div w:id="987594011">
      <w:bodyDiv w:val="1"/>
      <w:marLeft w:val="0"/>
      <w:marRight w:val="0"/>
      <w:marTop w:val="0"/>
      <w:marBottom w:val="0"/>
      <w:divBdr>
        <w:top w:val="none" w:sz="0" w:space="0" w:color="auto"/>
        <w:left w:val="none" w:sz="0" w:space="0" w:color="auto"/>
        <w:bottom w:val="none" w:sz="0" w:space="0" w:color="auto"/>
        <w:right w:val="none" w:sz="0" w:space="0" w:color="auto"/>
      </w:divBdr>
    </w:div>
    <w:div w:id="1004360242">
      <w:bodyDiv w:val="1"/>
      <w:marLeft w:val="0"/>
      <w:marRight w:val="0"/>
      <w:marTop w:val="0"/>
      <w:marBottom w:val="0"/>
      <w:divBdr>
        <w:top w:val="none" w:sz="0" w:space="0" w:color="auto"/>
        <w:left w:val="none" w:sz="0" w:space="0" w:color="auto"/>
        <w:bottom w:val="none" w:sz="0" w:space="0" w:color="auto"/>
        <w:right w:val="none" w:sz="0" w:space="0" w:color="auto"/>
      </w:divBdr>
    </w:div>
    <w:div w:id="1006518844">
      <w:bodyDiv w:val="1"/>
      <w:marLeft w:val="0"/>
      <w:marRight w:val="0"/>
      <w:marTop w:val="0"/>
      <w:marBottom w:val="0"/>
      <w:divBdr>
        <w:top w:val="none" w:sz="0" w:space="0" w:color="auto"/>
        <w:left w:val="none" w:sz="0" w:space="0" w:color="auto"/>
        <w:bottom w:val="none" w:sz="0" w:space="0" w:color="auto"/>
        <w:right w:val="none" w:sz="0" w:space="0" w:color="auto"/>
      </w:divBdr>
    </w:div>
    <w:div w:id="1007824149">
      <w:bodyDiv w:val="1"/>
      <w:marLeft w:val="0"/>
      <w:marRight w:val="0"/>
      <w:marTop w:val="0"/>
      <w:marBottom w:val="0"/>
      <w:divBdr>
        <w:top w:val="none" w:sz="0" w:space="0" w:color="auto"/>
        <w:left w:val="none" w:sz="0" w:space="0" w:color="auto"/>
        <w:bottom w:val="none" w:sz="0" w:space="0" w:color="auto"/>
        <w:right w:val="none" w:sz="0" w:space="0" w:color="auto"/>
      </w:divBdr>
    </w:div>
    <w:div w:id="1011563386">
      <w:bodyDiv w:val="1"/>
      <w:marLeft w:val="0"/>
      <w:marRight w:val="0"/>
      <w:marTop w:val="0"/>
      <w:marBottom w:val="0"/>
      <w:divBdr>
        <w:top w:val="none" w:sz="0" w:space="0" w:color="auto"/>
        <w:left w:val="none" w:sz="0" w:space="0" w:color="auto"/>
        <w:bottom w:val="none" w:sz="0" w:space="0" w:color="auto"/>
        <w:right w:val="none" w:sz="0" w:space="0" w:color="auto"/>
      </w:divBdr>
    </w:div>
    <w:div w:id="1014384923">
      <w:bodyDiv w:val="1"/>
      <w:marLeft w:val="0"/>
      <w:marRight w:val="0"/>
      <w:marTop w:val="0"/>
      <w:marBottom w:val="0"/>
      <w:divBdr>
        <w:top w:val="none" w:sz="0" w:space="0" w:color="auto"/>
        <w:left w:val="none" w:sz="0" w:space="0" w:color="auto"/>
        <w:bottom w:val="none" w:sz="0" w:space="0" w:color="auto"/>
        <w:right w:val="none" w:sz="0" w:space="0" w:color="auto"/>
      </w:divBdr>
    </w:div>
    <w:div w:id="1014724222">
      <w:bodyDiv w:val="1"/>
      <w:marLeft w:val="0"/>
      <w:marRight w:val="0"/>
      <w:marTop w:val="0"/>
      <w:marBottom w:val="0"/>
      <w:divBdr>
        <w:top w:val="none" w:sz="0" w:space="0" w:color="auto"/>
        <w:left w:val="none" w:sz="0" w:space="0" w:color="auto"/>
        <w:bottom w:val="none" w:sz="0" w:space="0" w:color="auto"/>
        <w:right w:val="none" w:sz="0" w:space="0" w:color="auto"/>
      </w:divBdr>
    </w:div>
    <w:div w:id="1020088121">
      <w:bodyDiv w:val="1"/>
      <w:marLeft w:val="0"/>
      <w:marRight w:val="0"/>
      <w:marTop w:val="0"/>
      <w:marBottom w:val="0"/>
      <w:divBdr>
        <w:top w:val="none" w:sz="0" w:space="0" w:color="auto"/>
        <w:left w:val="none" w:sz="0" w:space="0" w:color="auto"/>
        <w:bottom w:val="none" w:sz="0" w:space="0" w:color="auto"/>
        <w:right w:val="none" w:sz="0" w:space="0" w:color="auto"/>
      </w:divBdr>
    </w:div>
    <w:div w:id="1021510941">
      <w:bodyDiv w:val="1"/>
      <w:marLeft w:val="0"/>
      <w:marRight w:val="0"/>
      <w:marTop w:val="0"/>
      <w:marBottom w:val="0"/>
      <w:divBdr>
        <w:top w:val="none" w:sz="0" w:space="0" w:color="auto"/>
        <w:left w:val="none" w:sz="0" w:space="0" w:color="auto"/>
        <w:bottom w:val="none" w:sz="0" w:space="0" w:color="auto"/>
        <w:right w:val="none" w:sz="0" w:space="0" w:color="auto"/>
      </w:divBdr>
    </w:div>
    <w:div w:id="1028415100">
      <w:bodyDiv w:val="1"/>
      <w:marLeft w:val="0"/>
      <w:marRight w:val="0"/>
      <w:marTop w:val="0"/>
      <w:marBottom w:val="0"/>
      <w:divBdr>
        <w:top w:val="none" w:sz="0" w:space="0" w:color="auto"/>
        <w:left w:val="none" w:sz="0" w:space="0" w:color="auto"/>
        <w:bottom w:val="none" w:sz="0" w:space="0" w:color="auto"/>
        <w:right w:val="none" w:sz="0" w:space="0" w:color="auto"/>
      </w:divBdr>
    </w:div>
    <w:div w:id="1038048609">
      <w:bodyDiv w:val="1"/>
      <w:marLeft w:val="0"/>
      <w:marRight w:val="0"/>
      <w:marTop w:val="0"/>
      <w:marBottom w:val="0"/>
      <w:divBdr>
        <w:top w:val="none" w:sz="0" w:space="0" w:color="auto"/>
        <w:left w:val="none" w:sz="0" w:space="0" w:color="auto"/>
        <w:bottom w:val="none" w:sz="0" w:space="0" w:color="auto"/>
        <w:right w:val="none" w:sz="0" w:space="0" w:color="auto"/>
      </w:divBdr>
    </w:div>
    <w:div w:id="1040740754">
      <w:bodyDiv w:val="1"/>
      <w:marLeft w:val="0"/>
      <w:marRight w:val="0"/>
      <w:marTop w:val="0"/>
      <w:marBottom w:val="0"/>
      <w:divBdr>
        <w:top w:val="none" w:sz="0" w:space="0" w:color="auto"/>
        <w:left w:val="none" w:sz="0" w:space="0" w:color="auto"/>
        <w:bottom w:val="none" w:sz="0" w:space="0" w:color="auto"/>
        <w:right w:val="none" w:sz="0" w:space="0" w:color="auto"/>
      </w:divBdr>
    </w:div>
    <w:div w:id="1042706296">
      <w:bodyDiv w:val="1"/>
      <w:marLeft w:val="0"/>
      <w:marRight w:val="0"/>
      <w:marTop w:val="0"/>
      <w:marBottom w:val="0"/>
      <w:divBdr>
        <w:top w:val="none" w:sz="0" w:space="0" w:color="auto"/>
        <w:left w:val="none" w:sz="0" w:space="0" w:color="auto"/>
        <w:bottom w:val="none" w:sz="0" w:space="0" w:color="auto"/>
        <w:right w:val="none" w:sz="0" w:space="0" w:color="auto"/>
      </w:divBdr>
    </w:div>
    <w:div w:id="1045056766">
      <w:bodyDiv w:val="1"/>
      <w:marLeft w:val="0"/>
      <w:marRight w:val="0"/>
      <w:marTop w:val="0"/>
      <w:marBottom w:val="0"/>
      <w:divBdr>
        <w:top w:val="none" w:sz="0" w:space="0" w:color="auto"/>
        <w:left w:val="none" w:sz="0" w:space="0" w:color="auto"/>
        <w:bottom w:val="none" w:sz="0" w:space="0" w:color="auto"/>
        <w:right w:val="none" w:sz="0" w:space="0" w:color="auto"/>
      </w:divBdr>
    </w:div>
    <w:div w:id="1046493860">
      <w:bodyDiv w:val="1"/>
      <w:marLeft w:val="0"/>
      <w:marRight w:val="0"/>
      <w:marTop w:val="0"/>
      <w:marBottom w:val="0"/>
      <w:divBdr>
        <w:top w:val="none" w:sz="0" w:space="0" w:color="auto"/>
        <w:left w:val="none" w:sz="0" w:space="0" w:color="auto"/>
        <w:bottom w:val="none" w:sz="0" w:space="0" w:color="auto"/>
        <w:right w:val="none" w:sz="0" w:space="0" w:color="auto"/>
      </w:divBdr>
    </w:div>
    <w:div w:id="1047294948">
      <w:bodyDiv w:val="1"/>
      <w:marLeft w:val="0"/>
      <w:marRight w:val="0"/>
      <w:marTop w:val="0"/>
      <w:marBottom w:val="0"/>
      <w:divBdr>
        <w:top w:val="none" w:sz="0" w:space="0" w:color="auto"/>
        <w:left w:val="none" w:sz="0" w:space="0" w:color="auto"/>
        <w:bottom w:val="none" w:sz="0" w:space="0" w:color="auto"/>
        <w:right w:val="none" w:sz="0" w:space="0" w:color="auto"/>
      </w:divBdr>
    </w:div>
    <w:div w:id="1057820526">
      <w:bodyDiv w:val="1"/>
      <w:marLeft w:val="0"/>
      <w:marRight w:val="0"/>
      <w:marTop w:val="0"/>
      <w:marBottom w:val="0"/>
      <w:divBdr>
        <w:top w:val="none" w:sz="0" w:space="0" w:color="auto"/>
        <w:left w:val="none" w:sz="0" w:space="0" w:color="auto"/>
        <w:bottom w:val="none" w:sz="0" w:space="0" w:color="auto"/>
        <w:right w:val="none" w:sz="0" w:space="0" w:color="auto"/>
      </w:divBdr>
    </w:div>
    <w:div w:id="1058168488">
      <w:bodyDiv w:val="1"/>
      <w:marLeft w:val="0"/>
      <w:marRight w:val="0"/>
      <w:marTop w:val="0"/>
      <w:marBottom w:val="0"/>
      <w:divBdr>
        <w:top w:val="none" w:sz="0" w:space="0" w:color="auto"/>
        <w:left w:val="none" w:sz="0" w:space="0" w:color="auto"/>
        <w:bottom w:val="none" w:sz="0" w:space="0" w:color="auto"/>
        <w:right w:val="none" w:sz="0" w:space="0" w:color="auto"/>
      </w:divBdr>
    </w:div>
    <w:div w:id="1063144741">
      <w:bodyDiv w:val="1"/>
      <w:marLeft w:val="0"/>
      <w:marRight w:val="0"/>
      <w:marTop w:val="0"/>
      <w:marBottom w:val="0"/>
      <w:divBdr>
        <w:top w:val="none" w:sz="0" w:space="0" w:color="auto"/>
        <w:left w:val="none" w:sz="0" w:space="0" w:color="auto"/>
        <w:bottom w:val="none" w:sz="0" w:space="0" w:color="auto"/>
        <w:right w:val="none" w:sz="0" w:space="0" w:color="auto"/>
      </w:divBdr>
    </w:div>
    <w:div w:id="1063719753">
      <w:bodyDiv w:val="1"/>
      <w:marLeft w:val="0"/>
      <w:marRight w:val="0"/>
      <w:marTop w:val="0"/>
      <w:marBottom w:val="0"/>
      <w:divBdr>
        <w:top w:val="none" w:sz="0" w:space="0" w:color="auto"/>
        <w:left w:val="none" w:sz="0" w:space="0" w:color="auto"/>
        <w:bottom w:val="none" w:sz="0" w:space="0" w:color="auto"/>
        <w:right w:val="none" w:sz="0" w:space="0" w:color="auto"/>
      </w:divBdr>
    </w:div>
    <w:div w:id="1070810157">
      <w:bodyDiv w:val="1"/>
      <w:marLeft w:val="0"/>
      <w:marRight w:val="0"/>
      <w:marTop w:val="0"/>
      <w:marBottom w:val="0"/>
      <w:divBdr>
        <w:top w:val="none" w:sz="0" w:space="0" w:color="auto"/>
        <w:left w:val="none" w:sz="0" w:space="0" w:color="auto"/>
        <w:bottom w:val="none" w:sz="0" w:space="0" w:color="auto"/>
        <w:right w:val="none" w:sz="0" w:space="0" w:color="auto"/>
      </w:divBdr>
    </w:div>
    <w:div w:id="1073357761">
      <w:bodyDiv w:val="1"/>
      <w:marLeft w:val="0"/>
      <w:marRight w:val="0"/>
      <w:marTop w:val="0"/>
      <w:marBottom w:val="0"/>
      <w:divBdr>
        <w:top w:val="none" w:sz="0" w:space="0" w:color="auto"/>
        <w:left w:val="none" w:sz="0" w:space="0" w:color="auto"/>
        <w:bottom w:val="none" w:sz="0" w:space="0" w:color="auto"/>
        <w:right w:val="none" w:sz="0" w:space="0" w:color="auto"/>
      </w:divBdr>
    </w:div>
    <w:div w:id="1077286296">
      <w:bodyDiv w:val="1"/>
      <w:marLeft w:val="0"/>
      <w:marRight w:val="0"/>
      <w:marTop w:val="0"/>
      <w:marBottom w:val="0"/>
      <w:divBdr>
        <w:top w:val="none" w:sz="0" w:space="0" w:color="auto"/>
        <w:left w:val="none" w:sz="0" w:space="0" w:color="auto"/>
        <w:bottom w:val="none" w:sz="0" w:space="0" w:color="auto"/>
        <w:right w:val="none" w:sz="0" w:space="0" w:color="auto"/>
      </w:divBdr>
    </w:div>
    <w:div w:id="1083262700">
      <w:bodyDiv w:val="1"/>
      <w:marLeft w:val="0"/>
      <w:marRight w:val="0"/>
      <w:marTop w:val="0"/>
      <w:marBottom w:val="0"/>
      <w:divBdr>
        <w:top w:val="none" w:sz="0" w:space="0" w:color="auto"/>
        <w:left w:val="none" w:sz="0" w:space="0" w:color="auto"/>
        <w:bottom w:val="none" w:sz="0" w:space="0" w:color="auto"/>
        <w:right w:val="none" w:sz="0" w:space="0" w:color="auto"/>
      </w:divBdr>
    </w:div>
    <w:div w:id="1091581193">
      <w:bodyDiv w:val="1"/>
      <w:marLeft w:val="0"/>
      <w:marRight w:val="0"/>
      <w:marTop w:val="0"/>
      <w:marBottom w:val="0"/>
      <w:divBdr>
        <w:top w:val="none" w:sz="0" w:space="0" w:color="auto"/>
        <w:left w:val="none" w:sz="0" w:space="0" w:color="auto"/>
        <w:bottom w:val="none" w:sz="0" w:space="0" w:color="auto"/>
        <w:right w:val="none" w:sz="0" w:space="0" w:color="auto"/>
      </w:divBdr>
    </w:div>
    <w:div w:id="1096680136">
      <w:bodyDiv w:val="1"/>
      <w:marLeft w:val="0"/>
      <w:marRight w:val="0"/>
      <w:marTop w:val="0"/>
      <w:marBottom w:val="0"/>
      <w:divBdr>
        <w:top w:val="none" w:sz="0" w:space="0" w:color="auto"/>
        <w:left w:val="none" w:sz="0" w:space="0" w:color="auto"/>
        <w:bottom w:val="none" w:sz="0" w:space="0" w:color="auto"/>
        <w:right w:val="none" w:sz="0" w:space="0" w:color="auto"/>
      </w:divBdr>
    </w:div>
    <w:div w:id="1103495433">
      <w:bodyDiv w:val="1"/>
      <w:marLeft w:val="0"/>
      <w:marRight w:val="0"/>
      <w:marTop w:val="0"/>
      <w:marBottom w:val="0"/>
      <w:divBdr>
        <w:top w:val="none" w:sz="0" w:space="0" w:color="auto"/>
        <w:left w:val="none" w:sz="0" w:space="0" w:color="auto"/>
        <w:bottom w:val="none" w:sz="0" w:space="0" w:color="auto"/>
        <w:right w:val="none" w:sz="0" w:space="0" w:color="auto"/>
      </w:divBdr>
    </w:div>
    <w:div w:id="1104424329">
      <w:bodyDiv w:val="1"/>
      <w:marLeft w:val="0"/>
      <w:marRight w:val="0"/>
      <w:marTop w:val="0"/>
      <w:marBottom w:val="0"/>
      <w:divBdr>
        <w:top w:val="none" w:sz="0" w:space="0" w:color="auto"/>
        <w:left w:val="none" w:sz="0" w:space="0" w:color="auto"/>
        <w:bottom w:val="none" w:sz="0" w:space="0" w:color="auto"/>
        <w:right w:val="none" w:sz="0" w:space="0" w:color="auto"/>
      </w:divBdr>
    </w:div>
    <w:div w:id="1108280422">
      <w:bodyDiv w:val="1"/>
      <w:marLeft w:val="0"/>
      <w:marRight w:val="0"/>
      <w:marTop w:val="0"/>
      <w:marBottom w:val="0"/>
      <w:divBdr>
        <w:top w:val="none" w:sz="0" w:space="0" w:color="auto"/>
        <w:left w:val="none" w:sz="0" w:space="0" w:color="auto"/>
        <w:bottom w:val="none" w:sz="0" w:space="0" w:color="auto"/>
        <w:right w:val="none" w:sz="0" w:space="0" w:color="auto"/>
      </w:divBdr>
    </w:div>
    <w:div w:id="1113791175">
      <w:bodyDiv w:val="1"/>
      <w:marLeft w:val="0"/>
      <w:marRight w:val="0"/>
      <w:marTop w:val="0"/>
      <w:marBottom w:val="0"/>
      <w:divBdr>
        <w:top w:val="none" w:sz="0" w:space="0" w:color="auto"/>
        <w:left w:val="none" w:sz="0" w:space="0" w:color="auto"/>
        <w:bottom w:val="none" w:sz="0" w:space="0" w:color="auto"/>
        <w:right w:val="none" w:sz="0" w:space="0" w:color="auto"/>
      </w:divBdr>
    </w:div>
    <w:div w:id="1115254140">
      <w:bodyDiv w:val="1"/>
      <w:marLeft w:val="0"/>
      <w:marRight w:val="0"/>
      <w:marTop w:val="0"/>
      <w:marBottom w:val="0"/>
      <w:divBdr>
        <w:top w:val="none" w:sz="0" w:space="0" w:color="auto"/>
        <w:left w:val="none" w:sz="0" w:space="0" w:color="auto"/>
        <w:bottom w:val="none" w:sz="0" w:space="0" w:color="auto"/>
        <w:right w:val="none" w:sz="0" w:space="0" w:color="auto"/>
      </w:divBdr>
    </w:div>
    <w:div w:id="1115950338">
      <w:bodyDiv w:val="1"/>
      <w:marLeft w:val="0"/>
      <w:marRight w:val="0"/>
      <w:marTop w:val="0"/>
      <w:marBottom w:val="0"/>
      <w:divBdr>
        <w:top w:val="none" w:sz="0" w:space="0" w:color="auto"/>
        <w:left w:val="none" w:sz="0" w:space="0" w:color="auto"/>
        <w:bottom w:val="none" w:sz="0" w:space="0" w:color="auto"/>
        <w:right w:val="none" w:sz="0" w:space="0" w:color="auto"/>
      </w:divBdr>
    </w:div>
    <w:div w:id="1121535484">
      <w:bodyDiv w:val="1"/>
      <w:marLeft w:val="0"/>
      <w:marRight w:val="0"/>
      <w:marTop w:val="0"/>
      <w:marBottom w:val="0"/>
      <w:divBdr>
        <w:top w:val="none" w:sz="0" w:space="0" w:color="auto"/>
        <w:left w:val="none" w:sz="0" w:space="0" w:color="auto"/>
        <w:bottom w:val="none" w:sz="0" w:space="0" w:color="auto"/>
        <w:right w:val="none" w:sz="0" w:space="0" w:color="auto"/>
      </w:divBdr>
    </w:div>
    <w:div w:id="1126698481">
      <w:bodyDiv w:val="1"/>
      <w:marLeft w:val="0"/>
      <w:marRight w:val="0"/>
      <w:marTop w:val="0"/>
      <w:marBottom w:val="0"/>
      <w:divBdr>
        <w:top w:val="none" w:sz="0" w:space="0" w:color="auto"/>
        <w:left w:val="none" w:sz="0" w:space="0" w:color="auto"/>
        <w:bottom w:val="none" w:sz="0" w:space="0" w:color="auto"/>
        <w:right w:val="none" w:sz="0" w:space="0" w:color="auto"/>
      </w:divBdr>
    </w:div>
    <w:div w:id="1131483078">
      <w:bodyDiv w:val="1"/>
      <w:marLeft w:val="0"/>
      <w:marRight w:val="0"/>
      <w:marTop w:val="0"/>
      <w:marBottom w:val="0"/>
      <w:divBdr>
        <w:top w:val="none" w:sz="0" w:space="0" w:color="auto"/>
        <w:left w:val="none" w:sz="0" w:space="0" w:color="auto"/>
        <w:bottom w:val="none" w:sz="0" w:space="0" w:color="auto"/>
        <w:right w:val="none" w:sz="0" w:space="0" w:color="auto"/>
      </w:divBdr>
    </w:div>
    <w:div w:id="1140422629">
      <w:bodyDiv w:val="1"/>
      <w:marLeft w:val="0"/>
      <w:marRight w:val="0"/>
      <w:marTop w:val="0"/>
      <w:marBottom w:val="0"/>
      <w:divBdr>
        <w:top w:val="none" w:sz="0" w:space="0" w:color="auto"/>
        <w:left w:val="none" w:sz="0" w:space="0" w:color="auto"/>
        <w:bottom w:val="none" w:sz="0" w:space="0" w:color="auto"/>
        <w:right w:val="none" w:sz="0" w:space="0" w:color="auto"/>
      </w:divBdr>
    </w:div>
    <w:div w:id="1152865271">
      <w:bodyDiv w:val="1"/>
      <w:marLeft w:val="0"/>
      <w:marRight w:val="0"/>
      <w:marTop w:val="0"/>
      <w:marBottom w:val="0"/>
      <w:divBdr>
        <w:top w:val="none" w:sz="0" w:space="0" w:color="auto"/>
        <w:left w:val="none" w:sz="0" w:space="0" w:color="auto"/>
        <w:bottom w:val="none" w:sz="0" w:space="0" w:color="auto"/>
        <w:right w:val="none" w:sz="0" w:space="0" w:color="auto"/>
      </w:divBdr>
    </w:div>
    <w:div w:id="1168060424">
      <w:bodyDiv w:val="1"/>
      <w:marLeft w:val="0"/>
      <w:marRight w:val="0"/>
      <w:marTop w:val="0"/>
      <w:marBottom w:val="0"/>
      <w:divBdr>
        <w:top w:val="none" w:sz="0" w:space="0" w:color="auto"/>
        <w:left w:val="none" w:sz="0" w:space="0" w:color="auto"/>
        <w:bottom w:val="none" w:sz="0" w:space="0" w:color="auto"/>
        <w:right w:val="none" w:sz="0" w:space="0" w:color="auto"/>
      </w:divBdr>
    </w:div>
    <w:div w:id="1168590983">
      <w:bodyDiv w:val="1"/>
      <w:marLeft w:val="0"/>
      <w:marRight w:val="0"/>
      <w:marTop w:val="0"/>
      <w:marBottom w:val="0"/>
      <w:divBdr>
        <w:top w:val="none" w:sz="0" w:space="0" w:color="auto"/>
        <w:left w:val="none" w:sz="0" w:space="0" w:color="auto"/>
        <w:bottom w:val="none" w:sz="0" w:space="0" w:color="auto"/>
        <w:right w:val="none" w:sz="0" w:space="0" w:color="auto"/>
      </w:divBdr>
    </w:div>
    <w:div w:id="1172530839">
      <w:bodyDiv w:val="1"/>
      <w:marLeft w:val="0"/>
      <w:marRight w:val="0"/>
      <w:marTop w:val="0"/>
      <w:marBottom w:val="0"/>
      <w:divBdr>
        <w:top w:val="none" w:sz="0" w:space="0" w:color="auto"/>
        <w:left w:val="none" w:sz="0" w:space="0" w:color="auto"/>
        <w:bottom w:val="none" w:sz="0" w:space="0" w:color="auto"/>
        <w:right w:val="none" w:sz="0" w:space="0" w:color="auto"/>
      </w:divBdr>
    </w:div>
    <w:div w:id="1173833656">
      <w:bodyDiv w:val="1"/>
      <w:marLeft w:val="0"/>
      <w:marRight w:val="0"/>
      <w:marTop w:val="0"/>
      <w:marBottom w:val="0"/>
      <w:divBdr>
        <w:top w:val="none" w:sz="0" w:space="0" w:color="auto"/>
        <w:left w:val="none" w:sz="0" w:space="0" w:color="auto"/>
        <w:bottom w:val="none" w:sz="0" w:space="0" w:color="auto"/>
        <w:right w:val="none" w:sz="0" w:space="0" w:color="auto"/>
      </w:divBdr>
    </w:div>
    <w:div w:id="1181549938">
      <w:bodyDiv w:val="1"/>
      <w:marLeft w:val="0"/>
      <w:marRight w:val="0"/>
      <w:marTop w:val="0"/>
      <w:marBottom w:val="0"/>
      <w:divBdr>
        <w:top w:val="none" w:sz="0" w:space="0" w:color="auto"/>
        <w:left w:val="none" w:sz="0" w:space="0" w:color="auto"/>
        <w:bottom w:val="none" w:sz="0" w:space="0" w:color="auto"/>
        <w:right w:val="none" w:sz="0" w:space="0" w:color="auto"/>
      </w:divBdr>
    </w:div>
    <w:div w:id="1181774007">
      <w:bodyDiv w:val="1"/>
      <w:marLeft w:val="0"/>
      <w:marRight w:val="0"/>
      <w:marTop w:val="0"/>
      <w:marBottom w:val="0"/>
      <w:divBdr>
        <w:top w:val="none" w:sz="0" w:space="0" w:color="auto"/>
        <w:left w:val="none" w:sz="0" w:space="0" w:color="auto"/>
        <w:bottom w:val="none" w:sz="0" w:space="0" w:color="auto"/>
        <w:right w:val="none" w:sz="0" w:space="0" w:color="auto"/>
      </w:divBdr>
    </w:div>
    <w:div w:id="1187447288">
      <w:bodyDiv w:val="1"/>
      <w:marLeft w:val="0"/>
      <w:marRight w:val="0"/>
      <w:marTop w:val="0"/>
      <w:marBottom w:val="0"/>
      <w:divBdr>
        <w:top w:val="none" w:sz="0" w:space="0" w:color="auto"/>
        <w:left w:val="none" w:sz="0" w:space="0" w:color="auto"/>
        <w:bottom w:val="none" w:sz="0" w:space="0" w:color="auto"/>
        <w:right w:val="none" w:sz="0" w:space="0" w:color="auto"/>
      </w:divBdr>
    </w:div>
    <w:div w:id="1189030889">
      <w:bodyDiv w:val="1"/>
      <w:marLeft w:val="0"/>
      <w:marRight w:val="0"/>
      <w:marTop w:val="0"/>
      <w:marBottom w:val="0"/>
      <w:divBdr>
        <w:top w:val="none" w:sz="0" w:space="0" w:color="auto"/>
        <w:left w:val="none" w:sz="0" w:space="0" w:color="auto"/>
        <w:bottom w:val="none" w:sz="0" w:space="0" w:color="auto"/>
        <w:right w:val="none" w:sz="0" w:space="0" w:color="auto"/>
      </w:divBdr>
    </w:div>
    <w:div w:id="1191839974">
      <w:bodyDiv w:val="1"/>
      <w:marLeft w:val="0"/>
      <w:marRight w:val="0"/>
      <w:marTop w:val="0"/>
      <w:marBottom w:val="0"/>
      <w:divBdr>
        <w:top w:val="none" w:sz="0" w:space="0" w:color="auto"/>
        <w:left w:val="none" w:sz="0" w:space="0" w:color="auto"/>
        <w:bottom w:val="none" w:sz="0" w:space="0" w:color="auto"/>
        <w:right w:val="none" w:sz="0" w:space="0" w:color="auto"/>
      </w:divBdr>
    </w:div>
    <w:div w:id="1196583598">
      <w:bodyDiv w:val="1"/>
      <w:marLeft w:val="0"/>
      <w:marRight w:val="0"/>
      <w:marTop w:val="0"/>
      <w:marBottom w:val="0"/>
      <w:divBdr>
        <w:top w:val="none" w:sz="0" w:space="0" w:color="auto"/>
        <w:left w:val="none" w:sz="0" w:space="0" w:color="auto"/>
        <w:bottom w:val="none" w:sz="0" w:space="0" w:color="auto"/>
        <w:right w:val="none" w:sz="0" w:space="0" w:color="auto"/>
      </w:divBdr>
    </w:div>
    <w:div w:id="1207064250">
      <w:bodyDiv w:val="1"/>
      <w:marLeft w:val="0"/>
      <w:marRight w:val="0"/>
      <w:marTop w:val="0"/>
      <w:marBottom w:val="0"/>
      <w:divBdr>
        <w:top w:val="none" w:sz="0" w:space="0" w:color="auto"/>
        <w:left w:val="none" w:sz="0" w:space="0" w:color="auto"/>
        <w:bottom w:val="none" w:sz="0" w:space="0" w:color="auto"/>
        <w:right w:val="none" w:sz="0" w:space="0" w:color="auto"/>
      </w:divBdr>
    </w:div>
    <w:div w:id="1215197906">
      <w:bodyDiv w:val="1"/>
      <w:marLeft w:val="0"/>
      <w:marRight w:val="0"/>
      <w:marTop w:val="0"/>
      <w:marBottom w:val="0"/>
      <w:divBdr>
        <w:top w:val="none" w:sz="0" w:space="0" w:color="auto"/>
        <w:left w:val="none" w:sz="0" w:space="0" w:color="auto"/>
        <w:bottom w:val="none" w:sz="0" w:space="0" w:color="auto"/>
        <w:right w:val="none" w:sz="0" w:space="0" w:color="auto"/>
      </w:divBdr>
    </w:div>
    <w:div w:id="1215972633">
      <w:bodyDiv w:val="1"/>
      <w:marLeft w:val="0"/>
      <w:marRight w:val="0"/>
      <w:marTop w:val="0"/>
      <w:marBottom w:val="0"/>
      <w:divBdr>
        <w:top w:val="none" w:sz="0" w:space="0" w:color="auto"/>
        <w:left w:val="none" w:sz="0" w:space="0" w:color="auto"/>
        <w:bottom w:val="none" w:sz="0" w:space="0" w:color="auto"/>
        <w:right w:val="none" w:sz="0" w:space="0" w:color="auto"/>
      </w:divBdr>
    </w:div>
    <w:div w:id="1217476034">
      <w:bodyDiv w:val="1"/>
      <w:marLeft w:val="0"/>
      <w:marRight w:val="0"/>
      <w:marTop w:val="0"/>
      <w:marBottom w:val="0"/>
      <w:divBdr>
        <w:top w:val="none" w:sz="0" w:space="0" w:color="auto"/>
        <w:left w:val="none" w:sz="0" w:space="0" w:color="auto"/>
        <w:bottom w:val="none" w:sz="0" w:space="0" w:color="auto"/>
        <w:right w:val="none" w:sz="0" w:space="0" w:color="auto"/>
      </w:divBdr>
    </w:div>
    <w:div w:id="1218857493">
      <w:bodyDiv w:val="1"/>
      <w:marLeft w:val="0"/>
      <w:marRight w:val="0"/>
      <w:marTop w:val="0"/>
      <w:marBottom w:val="0"/>
      <w:divBdr>
        <w:top w:val="none" w:sz="0" w:space="0" w:color="auto"/>
        <w:left w:val="none" w:sz="0" w:space="0" w:color="auto"/>
        <w:bottom w:val="none" w:sz="0" w:space="0" w:color="auto"/>
        <w:right w:val="none" w:sz="0" w:space="0" w:color="auto"/>
      </w:divBdr>
    </w:div>
    <w:div w:id="1229727065">
      <w:bodyDiv w:val="1"/>
      <w:marLeft w:val="0"/>
      <w:marRight w:val="0"/>
      <w:marTop w:val="0"/>
      <w:marBottom w:val="0"/>
      <w:divBdr>
        <w:top w:val="none" w:sz="0" w:space="0" w:color="auto"/>
        <w:left w:val="none" w:sz="0" w:space="0" w:color="auto"/>
        <w:bottom w:val="none" w:sz="0" w:space="0" w:color="auto"/>
        <w:right w:val="none" w:sz="0" w:space="0" w:color="auto"/>
      </w:divBdr>
    </w:div>
    <w:div w:id="1229880886">
      <w:bodyDiv w:val="1"/>
      <w:marLeft w:val="0"/>
      <w:marRight w:val="0"/>
      <w:marTop w:val="0"/>
      <w:marBottom w:val="0"/>
      <w:divBdr>
        <w:top w:val="none" w:sz="0" w:space="0" w:color="auto"/>
        <w:left w:val="none" w:sz="0" w:space="0" w:color="auto"/>
        <w:bottom w:val="none" w:sz="0" w:space="0" w:color="auto"/>
        <w:right w:val="none" w:sz="0" w:space="0" w:color="auto"/>
      </w:divBdr>
    </w:div>
    <w:div w:id="1232538557">
      <w:bodyDiv w:val="1"/>
      <w:marLeft w:val="0"/>
      <w:marRight w:val="0"/>
      <w:marTop w:val="0"/>
      <w:marBottom w:val="0"/>
      <w:divBdr>
        <w:top w:val="none" w:sz="0" w:space="0" w:color="auto"/>
        <w:left w:val="none" w:sz="0" w:space="0" w:color="auto"/>
        <w:bottom w:val="none" w:sz="0" w:space="0" w:color="auto"/>
        <w:right w:val="none" w:sz="0" w:space="0" w:color="auto"/>
      </w:divBdr>
    </w:div>
    <w:div w:id="1237589979">
      <w:bodyDiv w:val="1"/>
      <w:marLeft w:val="0"/>
      <w:marRight w:val="0"/>
      <w:marTop w:val="0"/>
      <w:marBottom w:val="0"/>
      <w:divBdr>
        <w:top w:val="none" w:sz="0" w:space="0" w:color="auto"/>
        <w:left w:val="none" w:sz="0" w:space="0" w:color="auto"/>
        <w:bottom w:val="none" w:sz="0" w:space="0" w:color="auto"/>
        <w:right w:val="none" w:sz="0" w:space="0" w:color="auto"/>
      </w:divBdr>
    </w:div>
    <w:div w:id="1237662820">
      <w:bodyDiv w:val="1"/>
      <w:marLeft w:val="0"/>
      <w:marRight w:val="0"/>
      <w:marTop w:val="0"/>
      <w:marBottom w:val="0"/>
      <w:divBdr>
        <w:top w:val="none" w:sz="0" w:space="0" w:color="auto"/>
        <w:left w:val="none" w:sz="0" w:space="0" w:color="auto"/>
        <w:bottom w:val="none" w:sz="0" w:space="0" w:color="auto"/>
        <w:right w:val="none" w:sz="0" w:space="0" w:color="auto"/>
      </w:divBdr>
    </w:div>
    <w:div w:id="1238980009">
      <w:bodyDiv w:val="1"/>
      <w:marLeft w:val="0"/>
      <w:marRight w:val="0"/>
      <w:marTop w:val="0"/>
      <w:marBottom w:val="0"/>
      <w:divBdr>
        <w:top w:val="none" w:sz="0" w:space="0" w:color="auto"/>
        <w:left w:val="none" w:sz="0" w:space="0" w:color="auto"/>
        <w:bottom w:val="none" w:sz="0" w:space="0" w:color="auto"/>
        <w:right w:val="none" w:sz="0" w:space="0" w:color="auto"/>
      </w:divBdr>
    </w:div>
    <w:div w:id="1244144693">
      <w:bodyDiv w:val="1"/>
      <w:marLeft w:val="0"/>
      <w:marRight w:val="0"/>
      <w:marTop w:val="0"/>
      <w:marBottom w:val="0"/>
      <w:divBdr>
        <w:top w:val="none" w:sz="0" w:space="0" w:color="auto"/>
        <w:left w:val="none" w:sz="0" w:space="0" w:color="auto"/>
        <w:bottom w:val="none" w:sz="0" w:space="0" w:color="auto"/>
        <w:right w:val="none" w:sz="0" w:space="0" w:color="auto"/>
      </w:divBdr>
    </w:div>
    <w:div w:id="1252008741">
      <w:bodyDiv w:val="1"/>
      <w:marLeft w:val="0"/>
      <w:marRight w:val="0"/>
      <w:marTop w:val="0"/>
      <w:marBottom w:val="0"/>
      <w:divBdr>
        <w:top w:val="none" w:sz="0" w:space="0" w:color="auto"/>
        <w:left w:val="none" w:sz="0" w:space="0" w:color="auto"/>
        <w:bottom w:val="none" w:sz="0" w:space="0" w:color="auto"/>
        <w:right w:val="none" w:sz="0" w:space="0" w:color="auto"/>
      </w:divBdr>
    </w:div>
    <w:div w:id="1253396949">
      <w:bodyDiv w:val="1"/>
      <w:marLeft w:val="0"/>
      <w:marRight w:val="0"/>
      <w:marTop w:val="0"/>
      <w:marBottom w:val="0"/>
      <w:divBdr>
        <w:top w:val="none" w:sz="0" w:space="0" w:color="auto"/>
        <w:left w:val="none" w:sz="0" w:space="0" w:color="auto"/>
        <w:bottom w:val="none" w:sz="0" w:space="0" w:color="auto"/>
        <w:right w:val="none" w:sz="0" w:space="0" w:color="auto"/>
      </w:divBdr>
    </w:div>
    <w:div w:id="1257397884">
      <w:bodyDiv w:val="1"/>
      <w:marLeft w:val="0"/>
      <w:marRight w:val="0"/>
      <w:marTop w:val="0"/>
      <w:marBottom w:val="0"/>
      <w:divBdr>
        <w:top w:val="none" w:sz="0" w:space="0" w:color="auto"/>
        <w:left w:val="none" w:sz="0" w:space="0" w:color="auto"/>
        <w:bottom w:val="none" w:sz="0" w:space="0" w:color="auto"/>
        <w:right w:val="none" w:sz="0" w:space="0" w:color="auto"/>
      </w:divBdr>
    </w:div>
    <w:div w:id="1261910972">
      <w:bodyDiv w:val="1"/>
      <w:marLeft w:val="0"/>
      <w:marRight w:val="0"/>
      <w:marTop w:val="0"/>
      <w:marBottom w:val="0"/>
      <w:divBdr>
        <w:top w:val="none" w:sz="0" w:space="0" w:color="auto"/>
        <w:left w:val="none" w:sz="0" w:space="0" w:color="auto"/>
        <w:bottom w:val="none" w:sz="0" w:space="0" w:color="auto"/>
        <w:right w:val="none" w:sz="0" w:space="0" w:color="auto"/>
      </w:divBdr>
    </w:div>
    <w:div w:id="1262684911">
      <w:bodyDiv w:val="1"/>
      <w:marLeft w:val="0"/>
      <w:marRight w:val="0"/>
      <w:marTop w:val="0"/>
      <w:marBottom w:val="0"/>
      <w:divBdr>
        <w:top w:val="none" w:sz="0" w:space="0" w:color="auto"/>
        <w:left w:val="none" w:sz="0" w:space="0" w:color="auto"/>
        <w:bottom w:val="none" w:sz="0" w:space="0" w:color="auto"/>
        <w:right w:val="none" w:sz="0" w:space="0" w:color="auto"/>
      </w:divBdr>
    </w:div>
    <w:div w:id="1264191224">
      <w:bodyDiv w:val="1"/>
      <w:marLeft w:val="0"/>
      <w:marRight w:val="0"/>
      <w:marTop w:val="0"/>
      <w:marBottom w:val="0"/>
      <w:divBdr>
        <w:top w:val="none" w:sz="0" w:space="0" w:color="auto"/>
        <w:left w:val="none" w:sz="0" w:space="0" w:color="auto"/>
        <w:bottom w:val="none" w:sz="0" w:space="0" w:color="auto"/>
        <w:right w:val="none" w:sz="0" w:space="0" w:color="auto"/>
      </w:divBdr>
    </w:div>
    <w:div w:id="1264454149">
      <w:bodyDiv w:val="1"/>
      <w:marLeft w:val="0"/>
      <w:marRight w:val="0"/>
      <w:marTop w:val="0"/>
      <w:marBottom w:val="0"/>
      <w:divBdr>
        <w:top w:val="none" w:sz="0" w:space="0" w:color="auto"/>
        <w:left w:val="none" w:sz="0" w:space="0" w:color="auto"/>
        <w:bottom w:val="none" w:sz="0" w:space="0" w:color="auto"/>
        <w:right w:val="none" w:sz="0" w:space="0" w:color="auto"/>
      </w:divBdr>
    </w:div>
    <w:div w:id="1265697091">
      <w:bodyDiv w:val="1"/>
      <w:marLeft w:val="0"/>
      <w:marRight w:val="0"/>
      <w:marTop w:val="0"/>
      <w:marBottom w:val="0"/>
      <w:divBdr>
        <w:top w:val="none" w:sz="0" w:space="0" w:color="auto"/>
        <w:left w:val="none" w:sz="0" w:space="0" w:color="auto"/>
        <w:bottom w:val="none" w:sz="0" w:space="0" w:color="auto"/>
        <w:right w:val="none" w:sz="0" w:space="0" w:color="auto"/>
      </w:divBdr>
    </w:div>
    <w:div w:id="1268612875">
      <w:bodyDiv w:val="1"/>
      <w:marLeft w:val="0"/>
      <w:marRight w:val="0"/>
      <w:marTop w:val="0"/>
      <w:marBottom w:val="0"/>
      <w:divBdr>
        <w:top w:val="none" w:sz="0" w:space="0" w:color="auto"/>
        <w:left w:val="none" w:sz="0" w:space="0" w:color="auto"/>
        <w:bottom w:val="none" w:sz="0" w:space="0" w:color="auto"/>
        <w:right w:val="none" w:sz="0" w:space="0" w:color="auto"/>
      </w:divBdr>
    </w:div>
    <w:div w:id="1269776303">
      <w:bodyDiv w:val="1"/>
      <w:marLeft w:val="0"/>
      <w:marRight w:val="0"/>
      <w:marTop w:val="0"/>
      <w:marBottom w:val="0"/>
      <w:divBdr>
        <w:top w:val="none" w:sz="0" w:space="0" w:color="auto"/>
        <w:left w:val="none" w:sz="0" w:space="0" w:color="auto"/>
        <w:bottom w:val="none" w:sz="0" w:space="0" w:color="auto"/>
        <w:right w:val="none" w:sz="0" w:space="0" w:color="auto"/>
      </w:divBdr>
    </w:div>
    <w:div w:id="1270354707">
      <w:bodyDiv w:val="1"/>
      <w:marLeft w:val="0"/>
      <w:marRight w:val="0"/>
      <w:marTop w:val="0"/>
      <w:marBottom w:val="0"/>
      <w:divBdr>
        <w:top w:val="none" w:sz="0" w:space="0" w:color="auto"/>
        <w:left w:val="none" w:sz="0" w:space="0" w:color="auto"/>
        <w:bottom w:val="none" w:sz="0" w:space="0" w:color="auto"/>
        <w:right w:val="none" w:sz="0" w:space="0" w:color="auto"/>
      </w:divBdr>
    </w:div>
    <w:div w:id="1275865772">
      <w:bodyDiv w:val="1"/>
      <w:marLeft w:val="0"/>
      <w:marRight w:val="0"/>
      <w:marTop w:val="0"/>
      <w:marBottom w:val="0"/>
      <w:divBdr>
        <w:top w:val="none" w:sz="0" w:space="0" w:color="auto"/>
        <w:left w:val="none" w:sz="0" w:space="0" w:color="auto"/>
        <w:bottom w:val="none" w:sz="0" w:space="0" w:color="auto"/>
        <w:right w:val="none" w:sz="0" w:space="0" w:color="auto"/>
      </w:divBdr>
    </w:div>
    <w:div w:id="1299998009">
      <w:bodyDiv w:val="1"/>
      <w:marLeft w:val="0"/>
      <w:marRight w:val="0"/>
      <w:marTop w:val="0"/>
      <w:marBottom w:val="0"/>
      <w:divBdr>
        <w:top w:val="none" w:sz="0" w:space="0" w:color="auto"/>
        <w:left w:val="none" w:sz="0" w:space="0" w:color="auto"/>
        <w:bottom w:val="none" w:sz="0" w:space="0" w:color="auto"/>
        <w:right w:val="none" w:sz="0" w:space="0" w:color="auto"/>
      </w:divBdr>
    </w:div>
    <w:div w:id="1306737192">
      <w:bodyDiv w:val="1"/>
      <w:marLeft w:val="0"/>
      <w:marRight w:val="0"/>
      <w:marTop w:val="0"/>
      <w:marBottom w:val="0"/>
      <w:divBdr>
        <w:top w:val="none" w:sz="0" w:space="0" w:color="auto"/>
        <w:left w:val="none" w:sz="0" w:space="0" w:color="auto"/>
        <w:bottom w:val="none" w:sz="0" w:space="0" w:color="auto"/>
        <w:right w:val="none" w:sz="0" w:space="0" w:color="auto"/>
      </w:divBdr>
    </w:div>
    <w:div w:id="1321692809">
      <w:bodyDiv w:val="1"/>
      <w:marLeft w:val="0"/>
      <w:marRight w:val="0"/>
      <w:marTop w:val="0"/>
      <w:marBottom w:val="0"/>
      <w:divBdr>
        <w:top w:val="none" w:sz="0" w:space="0" w:color="auto"/>
        <w:left w:val="none" w:sz="0" w:space="0" w:color="auto"/>
        <w:bottom w:val="none" w:sz="0" w:space="0" w:color="auto"/>
        <w:right w:val="none" w:sz="0" w:space="0" w:color="auto"/>
      </w:divBdr>
    </w:div>
    <w:div w:id="1335693468">
      <w:bodyDiv w:val="1"/>
      <w:marLeft w:val="0"/>
      <w:marRight w:val="0"/>
      <w:marTop w:val="0"/>
      <w:marBottom w:val="0"/>
      <w:divBdr>
        <w:top w:val="none" w:sz="0" w:space="0" w:color="auto"/>
        <w:left w:val="none" w:sz="0" w:space="0" w:color="auto"/>
        <w:bottom w:val="none" w:sz="0" w:space="0" w:color="auto"/>
        <w:right w:val="none" w:sz="0" w:space="0" w:color="auto"/>
      </w:divBdr>
    </w:div>
    <w:div w:id="1345790171">
      <w:bodyDiv w:val="1"/>
      <w:marLeft w:val="0"/>
      <w:marRight w:val="0"/>
      <w:marTop w:val="0"/>
      <w:marBottom w:val="0"/>
      <w:divBdr>
        <w:top w:val="none" w:sz="0" w:space="0" w:color="auto"/>
        <w:left w:val="none" w:sz="0" w:space="0" w:color="auto"/>
        <w:bottom w:val="none" w:sz="0" w:space="0" w:color="auto"/>
        <w:right w:val="none" w:sz="0" w:space="0" w:color="auto"/>
      </w:divBdr>
    </w:div>
    <w:div w:id="1361400006">
      <w:bodyDiv w:val="1"/>
      <w:marLeft w:val="0"/>
      <w:marRight w:val="0"/>
      <w:marTop w:val="0"/>
      <w:marBottom w:val="0"/>
      <w:divBdr>
        <w:top w:val="none" w:sz="0" w:space="0" w:color="auto"/>
        <w:left w:val="none" w:sz="0" w:space="0" w:color="auto"/>
        <w:bottom w:val="none" w:sz="0" w:space="0" w:color="auto"/>
        <w:right w:val="none" w:sz="0" w:space="0" w:color="auto"/>
      </w:divBdr>
    </w:div>
    <w:div w:id="1365063284">
      <w:bodyDiv w:val="1"/>
      <w:marLeft w:val="0"/>
      <w:marRight w:val="0"/>
      <w:marTop w:val="0"/>
      <w:marBottom w:val="0"/>
      <w:divBdr>
        <w:top w:val="none" w:sz="0" w:space="0" w:color="auto"/>
        <w:left w:val="none" w:sz="0" w:space="0" w:color="auto"/>
        <w:bottom w:val="none" w:sz="0" w:space="0" w:color="auto"/>
        <w:right w:val="none" w:sz="0" w:space="0" w:color="auto"/>
      </w:divBdr>
    </w:div>
    <w:div w:id="1369914788">
      <w:bodyDiv w:val="1"/>
      <w:marLeft w:val="0"/>
      <w:marRight w:val="0"/>
      <w:marTop w:val="0"/>
      <w:marBottom w:val="0"/>
      <w:divBdr>
        <w:top w:val="none" w:sz="0" w:space="0" w:color="auto"/>
        <w:left w:val="none" w:sz="0" w:space="0" w:color="auto"/>
        <w:bottom w:val="none" w:sz="0" w:space="0" w:color="auto"/>
        <w:right w:val="none" w:sz="0" w:space="0" w:color="auto"/>
      </w:divBdr>
    </w:div>
    <w:div w:id="1373731948">
      <w:bodyDiv w:val="1"/>
      <w:marLeft w:val="0"/>
      <w:marRight w:val="0"/>
      <w:marTop w:val="0"/>
      <w:marBottom w:val="0"/>
      <w:divBdr>
        <w:top w:val="none" w:sz="0" w:space="0" w:color="auto"/>
        <w:left w:val="none" w:sz="0" w:space="0" w:color="auto"/>
        <w:bottom w:val="none" w:sz="0" w:space="0" w:color="auto"/>
        <w:right w:val="none" w:sz="0" w:space="0" w:color="auto"/>
      </w:divBdr>
    </w:div>
    <w:div w:id="1377043945">
      <w:bodyDiv w:val="1"/>
      <w:marLeft w:val="0"/>
      <w:marRight w:val="0"/>
      <w:marTop w:val="0"/>
      <w:marBottom w:val="0"/>
      <w:divBdr>
        <w:top w:val="none" w:sz="0" w:space="0" w:color="auto"/>
        <w:left w:val="none" w:sz="0" w:space="0" w:color="auto"/>
        <w:bottom w:val="none" w:sz="0" w:space="0" w:color="auto"/>
        <w:right w:val="none" w:sz="0" w:space="0" w:color="auto"/>
      </w:divBdr>
    </w:div>
    <w:div w:id="1381395818">
      <w:bodyDiv w:val="1"/>
      <w:marLeft w:val="0"/>
      <w:marRight w:val="0"/>
      <w:marTop w:val="0"/>
      <w:marBottom w:val="0"/>
      <w:divBdr>
        <w:top w:val="none" w:sz="0" w:space="0" w:color="auto"/>
        <w:left w:val="none" w:sz="0" w:space="0" w:color="auto"/>
        <w:bottom w:val="none" w:sz="0" w:space="0" w:color="auto"/>
        <w:right w:val="none" w:sz="0" w:space="0" w:color="auto"/>
      </w:divBdr>
    </w:div>
    <w:div w:id="1385830600">
      <w:bodyDiv w:val="1"/>
      <w:marLeft w:val="0"/>
      <w:marRight w:val="0"/>
      <w:marTop w:val="0"/>
      <w:marBottom w:val="0"/>
      <w:divBdr>
        <w:top w:val="none" w:sz="0" w:space="0" w:color="auto"/>
        <w:left w:val="none" w:sz="0" w:space="0" w:color="auto"/>
        <w:bottom w:val="none" w:sz="0" w:space="0" w:color="auto"/>
        <w:right w:val="none" w:sz="0" w:space="0" w:color="auto"/>
      </w:divBdr>
    </w:div>
    <w:div w:id="1392196039">
      <w:bodyDiv w:val="1"/>
      <w:marLeft w:val="0"/>
      <w:marRight w:val="0"/>
      <w:marTop w:val="0"/>
      <w:marBottom w:val="0"/>
      <w:divBdr>
        <w:top w:val="none" w:sz="0" w:space="0" w:color="auto"/>
        <w:left w:val="none" w:sz="0" w:space="0" w:color="auto"/>
        <w:bottom w:val="none" w:sz="0" w:space="0" w:color="auto"/>
        <w:right w:val="none" w:sz="0" w:space="0" w:color="auto"/>
      </w:divBdr>
    </w:div>
    <w:div w:id="1395081754">
      <w:bodyDiv w:val="1"/>
      <w:marLeft w:val="0"/>
      <w:marRight w:val="0"/>
      <w:marTop w:val="0"/>
      <w:marBottom w:val="0"/>
      <w:divBdr>
        <w:top w:val="none" w:sz="0" w:space="0" w:color="auto"/>
        <w:left w:val="none" w:sz="0" w:space="0" w:color="auto"/>
        <w:bottom w:val="none" w:sz="0" w:space="0" w:color="auto"/>
        <w:right w:val="none" w:sz="0" w:space="0" w:color="auto"/>
      </w:divBdr>
    </w:div>
    <w:div w:id="1395546839">
      <w:bodyDiv w:val="1"/>
      <w:marLeft w:val="0"/>
      <w:marRight w:val="0"/>
      <w:marTop w:val="0"/>
      <w:marBottom w:val="0"/>
      <w:divBdr>
        <w:top w:val="none" w:sz="0" w:space="0" w:color="auto"/>
        <w:left w:val="none" w:sz="0" w:space="0" w:color="auto"/>
        <w:bottom w:val="none" w:sz="0" w:space="0" w:color="auto"/>
        <w:right w:val="none" w:sz="0" w:space="0" w:color="auto"/>
      </w:divBdr>
    </w:div>
    <w:div w:id="1403065956">
      <w:bodyDiv w:val="1"/>
      <w:marLeft w:val="0"/>
      <w:marRight w:val="0"/>
      <w:marTop w:val="0"/>
      <w:marBottom w:val="0"/>
      <w:divBdr>
        <w:top w:val="none" w:sz="0" w:space="0" w:color="auto"/>
        <w:left w:val="none" w:sz="0" w:space="0" w:color="auto"/>
        <w:bottom w:val="none" w:sz="0" w:space="0" w:color="auto"/>
        <w:right w:val="none" w:sz="0" w:space="0" w:color="auto"/>
      </w:divBdr>
    </w:div>
    <w:div w:id="1404178879">
      <w:bodyDiv w:val="1"/>
      <w:marLeft w:val="0"/>
      <w:marRight w:val="0"/>
      <w:marTop w:val="0"/>
      <w:marBottom w:val="0"/>
      <w:divBdr>
        <w:top w:val="none" w:sz="0" w:space="0" w:color="auto"/>
        <w:left w:val="none" w:sz="0" w:space="0" w:color="auto"/>
        <w:bottom w:val="none" w:sz="0" w:space="0" w:color="auto"/>
        <w:right w:val="none" w:sz="0" w:space="0" w:color="auto"/>
      </w:divBdr>
    </w:div>
    <w:div w:id="1406609510">
      <w:bodyDiv w:val="1"/>
      <w:marLeft w:val="0"/>
      <w:marRight w:val="0"/>
      <w:marTop w:val="0"/>
      <w:marBottom w:val="0"/>
      <w:divBdr>
        <w:top w:val="none" w:sz="0" w:space="0" w:color="auto"/>
        <w:left w:val="none" w:sz="0" w:space="0" w:color="auto"/>
        <w:bottom w:val="none" w:sz="0" w:space="0" w:color="auto"/>
        <w:right w:val="none" w:sz="0" w:space="0" w:color="auto"/>
      </w:divBdr>
    </w:div>
    <w:div w:id="1407917528">
      <w:bodyDiv w:val="1"/>
      <w:marLeft w:val="0"/>
      <w:marRight w:val="0"/>
      <w:marTop w:val="0"/>
      <w:marBottom w:val="0"/>
      <w:divBdr>
        <w:top w:val="none" w:sz="0" w:space="0" w:color="auto"/>
        <w:left w:val="none" w:sz="0" w:space="0" w:color="auto"/>
        <w:bottom w:val="none" w:sz="0" w:space="0" w:color="auto"/>
        <w:right w:val="none" w:sz="0" w:space="0" w:color="auto"/>
      </w:divBdr>
    </w:div>
    <w:div w:id="1409767073">
      <w:bodyDiv w:val="1"/>
      <w:marLeft w:val="0"/>
      <w:marRight w:val="0"/>
      <w:marTop w:val="0"/>
      <w:marBottom w:val="0"/>
      <w:divBdr>
        <w:top w:val="none" w:sz="0" w:space="0" w:color="auto"/>
        <w:left w:val="none" w:sz="0" w:space="0" w:color="auto"/>
        <w:bottom w:val="none" w:sz="0" w:space="0" w:color="auto"/>
        <w:right w:val="none" w:sz="0" w:space="0" w:color="auto"/>
      </w:divBdr>
    </w:div>
    <w:div w:id="1413548872">
      <w:bodyDiv w:val="1"/>
      <w:marLeft w:val="0"/>
      <w:marRight w:val="0"/>
      <w:marTop w:val="0"/>
      <w:marBottom w:val="0"/>
      <w:divBdr>
        <w:top w:val="none" w:sz="0" w:space="0" w:color="auto"/>
        <w:left w:val="none" w:sz="0" w:space="0" w:color="auto"/>
        <w:bottom w:val="none" w:sz="0" w:space="0" w:color="auto"/>
        <w:right w:val="none" w:sz="0" w:space="0" w:color="auto"/>
      </w:divBdr>
    </w:div>
    <w:div w:id="1421563946">
      <w:bodyDiv w:val="1"/>
      <w:marLeft w:val="0"/>
      <w:marRight w:val="0"/>
      <w:marTop w:val="0"/>
      <w:marBottom w:val="0"/>
      <w:divBdr>
        <w:top w:val="none" w:sz="0" w:space="0" w:color="auto"/>
        <w:left w:val="none" w:sz="0" w:space="0" w:color="auto"/>
        <w:bottom w:val="none" w:sz="0" w:space="0" w:color="auto"/>
        <w:right w:val="none" w:sz="0" w:space="0" w:color="auto"/>
      </w:divBdr>
    </w:div>
    <w:div w:id="1421828924">
      <w:bodyDiv w:val="1"/>
      <w:marLeft w:val="0"/>
      <w:marRight w:val="0"/>
      <w:marTop w:val="0"/>
      <w:marBottom w:val="0"/>
      <w:divBdr>
        <w:top w:val="none" w:sz="0" w:space="0" w:color="auto"/>
        <w:left w:val="none" w:sz="0" w:space="0" w:color="auto"/>
        <w:bottom w:val="none" w:sz="0" w:space="0" w:color="auto"/>
        <w:right w:val="none" w:sz="0" w:space="0" w:color="auto"/>
      </w:divBdr>
    </w:div>
    <w:div w:id="1423605112">
      <w:bodyDiv w:val="1"/>
      <w:marLeft w:val="0"/>
      <w:marRight w:val="0"/>
      <w:marTop w:val="0"/>
      <w:marBottom w:val="0"/>
      <w:divBdr>
        <w:top w:val="none" w:sz="0" w:space="0" w:color="auto"/>
        <w:left w:val="none" w:sz="0" w:space="0" w:color="auto"/>
        <w:bottom w:val="none" w:sz="0" w:space="0" w:color="auto"/>
        <w:right w:val="none" w:sz="0" w:space="0" w:color="auto"/>
      </w:divBdr>
    </w:div>
    <w:div w:id="1432899893">
      <w:bodyDiv w:val="1"/>
      <w:marLeft w:val="0"/>
      <w:marRight w:val="0"/>
      <w:marTop w:val="0"/>
      <w:marBottom w:val="0"/>
      <w:divBdr>
        <w:top w:val="none" w:sz="0" w:space="0" w:color="auto"/>
        <w:left w:val="none" w:sz="0" w:space="0" w:color="auto"/>
        <w:bottom w:val="none" w:sz="0" w:space="0" w:color="auto"/>
        <w:right w:val="none" w:sz="0" w:space="0" w:color="auto"/>
      </w:divBdr>
    </w:div>
    <w:div w:id="1435780588">
      <w:bodyDiv w:val="1"/>
      <w:marLeft w:val="0"/>
      <w:marRight w:val="0"/>
      <w:marTop w:val="0"/>
      <w:marBottom w:val="0"/>
      <w:divBdr>
        <w:top w:val="none" w:sz="0" w:space="0" w:color="auto"/>
        <w:left w:val="none" w:sz="0" w:space="0" w:color="auto"/>
        <w:bottom w:val="none" w:sz="0" w:space="0" w:color="auto"/>
        <w:right w:val="none" w:sz="0" w:space="0" w:color="auto"/>
      </w:divBdr>
    </w:div>
    <w:div w:id="1437671320">
      <w:bodyDiv w:val="1"/>
      <w:marLeft w:val="0"/>
      <w:marRight w:val="0"/>
      <w:marTop w:val="0"/>
      <w:marBottom w:val="0"/>
      <w:divBdr>
        <w:top w:val="none" w:sz="0" w:space="0" w:color="auto"/>
        <w:left w:val="none" w:sz="0" w:space="0" w:color="auto"/>
        <w:bottom w:val="none" w:sz="0" w:space="0" w:color="auto"/>
        <w:right w:val="none" w:sz="0" w:space="0" w:color="auto"/>
      </w:divBdr>
    </w:div>
    <w:div w:id="1444497311">
      <w:bodyDiv w:val="1"/>
      <w:marLeft w:val="0"/>
      <w:marRight w:val="0"/>
      <w:marTop w:val="0"/>
      <w:marBottom w:val="0"/>
      <w:divBdr>
        <w:top w:val="none" w:sz="0" w:space="0" w:color="auto"/>
        <w:left w:val="none" w:sz="0" w:space="0" w:color="auto"/>
        <w:bottom w:val="none" w:sz="0" w:space="0" w:color="auto"/>
        <w:right w:val="none" w:sz="0" w:space="0" w:color="auto"/>
      </w:divBdr>
    </w:div>
    <w:div w:id="1448305901">
      <w:bodyDiv w:val="1"/>
      <w:marLeft w:val="0"/>
      <w:marRight w:val="0"/>
      <w:marTop w:val="0"/>
      <w:marBottom w:val="0"/>
      <w:divBdr>
        <w:top w:val="none" w:sz="0" w:space="0" w:color="auto"/>
        <w:left w:val="none" w:sz="0" w:space="0" w:color="auto"/>
        <w:bottom w:val="none" w:sz="0" w:space="0" w:color="auto"/>
        <w:right w:val="none" w:sz="0" w:space="0" w:color="auto"/>
      </w:divBdr>
    </w:div>
    <w:div w:id="1448893609">
      <w:bodyDiv w:val="1"/>
      <w:marLeft w:val="0"/>
      <w:marRight w:val="0"/>
      <w:marTop w:val="0"/>
      <w:marBottom w:val="0"/>
      <w:divBdr>
        <w:top w:val="none" w:sz="0" w:space="0" w:color="auto"/>
        <w:left w:val="none" w:sz="0" w:space="0" w:color="auto"/>
        <w:bottom w:val="none" w:sz="0" w:space="0" w:color="auto"/>
        <w:right w:val="none" w:sz="0" w:space="0" w:color="auto"/>
      </w:divBdr>
    </w:div>
    <w:div w:id="1449396923">
      <w:bodyDiv w:val="1"/>
      <w:marLeft w:val="0"/>
      <w:marRight w:val="0"/>
      <w:marTop w:val="0"/>
      <w:marBottom w:val="0"/>
      <w:divBdr>
        <w:top w:val="none" w:sz="0" w:space="0" w:color="auto"/>
        <w:left w:val="none" w:sz="0" w:space="0" w:color="auto"/>
        <w:bottom w:val="none" w:sz="0" w:space="0" w:color="auto"/>
        <w:right w:val="none" w:sz="0" w:space="0" w:color="auto"/>
      </w:divBdr>
    </w:div>
    <w:div w:id="1451776859">
      <w:bodyDiv w:val="1"/>
      <w:marLeft w:val="0"/>
      <w:marRight w:val="0"/>
      <w:marTop w:val="0"/>
      <w:marBottom w:val="0"/>
      <w:divBdr>
        <w:top w:val="none" w:sz="0" w:space="0" w:color="auto"/>
        <w:left w:val="none" w:sz="0" w:space="0" w:color="auto"/>
        <w:bottom w:val="none" w:sz="0" w:space="0" w:color="auto"/>
        <w:right w:val="none" w:sz="0" w:space="0" w:color="auto"/>
      </w:divBdr>
    </w:div>
    <w:div w:id="1463353549">
      <w:bodyDiv w:val="1"/>
      <w:marLeft w:val="0"/>
      <w:marRight w:val="0"/>
      <w:marTop w:val="0"/>
      <w:marBottom w:val="0"/>
      <w:divBdr>
        <w:top w:val="none" w:sz="0" w:space="0" w:color="auto"/>
        <w:left w:val="none" w:sz="0" w:space="0" w:color="auto"/>
        <w:bottom w:val="none" w:sz="0" w:space="0" w:color="auto"/>
        <w:right w:val="none" w:sz="0" w:space="0" w:color="auto"/>
      </w:divBdr>
    </w:div>
    <w:div w:id="1465392900">
      <w:bodyDiv w:val="1"/>
      <w:marLeft w:val="0"/>
      <w:marRight w:val="0"/>
      <w:marTop w:val="0"/>
      <w:marBottom w:val="0"/>
      <w:divBdr>
        <w:top w:val="none" w:sz="0" w:space="0" w:color="auto"/>
        <w:left w:val="none" w:sz="0" w:space="0" w:color="auto"/>
        <w:bottom w:val="none" w:sz="0" w:space="0" w:color="auto"/>
        <w:right w:val="none" w:sz="0" w:space="0" w:color="auto"/>
      </w:divBdr>
    </w:div>
    <w:div w:id="1469082949">
      <w:bodyDiv w:val="1"/>
      <w:marLeft w:val="0"/>
      <w:marRight w:val="0"/>
      <w:marTop w:val="0"/>
      <w:marBottom w:val="0"/>
      <w:divBdr>
        <w:top w:val="none" w:sz="0" w:space="0" w:color="auto"/>
        <w:left w:val="none" w:sz="0" w:space="0" w:color="auto"/>
        <w:bottom w:val="none" w:sz="0" w:space="0" w:color="auto"/>
        <w:right w:val="none" w:sz="0" w:space="0" w:color="auto"/>
      </w:divBdr>
    </w:div>
    <w:div w:id="1469592597">
      <w:bodyDiv w:val="1"/>
      <w:marLeft w:val="0"/>
      <w:marRight w:val="0"/>
      <w:marTop w:val="0"/>
      <w:marBottom w:val="0"/>
      <w:divBdr>
        <w:top w:val="none" w:sz="0" w:space="0" w:color="auto"/>
        <w:left w:val="none" w:sz="0" w:space="0" w:color="auto"/>
        <w:bottom w:val="none" w:sz="0" w:space="0" w:color="auto"/>
        <w:right w:val="none" w:sz="0" w:space="0" w:color="auto"/>
      </w:divBdr>
    </w:div>
    <w:div w:id="1477139117">
      <w:bodyDiv w:val="1"/>
      <w:marLeft w:val="0"/>
      <w:marRight w:val="0"/>
      <w:marTop w:val="0"/>
      <w:marBottom w:val="0"/>
      <w:divBdr>
        <w:top w:val="none" w:sz="0" w:space="0" w:color="auto"/>
        <w:left w:val="none" w:sz="0" w:space="0" w:color="auto"/>
        <w:bottom w:val="none" w:sz="0" w:space="0" w:color="auto"/>
        <w:right w:val="none" w:sz="0" w:space="0" w:color="auto"/>
      </w:divBdr>
    </w:div>
    <w:div w:id="1480070422">
      <w:bodyDiv w:val="1"/>
      <w:marLeft w:val="0"/>
      <w:marRight w:val="0"/>
      <w:marTop w:val="0"/>
      <w:marBottom w:val="0"/>
      <w:divBdr>
        <w:top w:val="none" w:sz="0" w:space="0" w:color="auto"/>
        <w:left w:val="none" w:sz="0" w:space="0" w:color="auto"/>
        <w:bottom w:val="none" w:sz="0" w:space="0" w:color="auto"/>
        <w:right w:val="none" w:sz="0" w:space="0" w:color="auto"/>
      </w:divBdr>
    </w:div>
    <w:div w:id="1482769125">
      <w:bodyDiv w:val="1"/>
      <w:marLeft w:val="0"/>
      <w:marRight w:val="0"/>
      <w:marTop w:val="0"/>
      <w:marBottom w:val="0"/>
      <w:divBdr>
        <w:top w:val="none" w:sz="0" w:space="0" w:color="auto"/>
        <w:left w:val="none" w:sz="0" w:space="0" w:color="auto"/>
        <w:bottom w:val="none" w:sz="0" w:space="0" w:color="auto"/>
        <w:right w:val="none" w:sz="0" w:space="0" w:color="auto"/>
      </w:divBdr>
    </w:div>
    <w:div w:id="1489591826">
      <w:bodyDiv w:val="1"/>
      <w:marLeft w:val="0"/>
      <w:marRight w:val="0"/>
      <w:marTop w:val="0"/>
      <w:marBottom w:val="0"/>
      <w:divBdr>
        <w:top w:val="none" w:sz="0" w:space="0" w:color="auto"/>
        <w:left w:val="none" w:sz="0" w:space="0" w:color="auto"/>
        <w:bottom w:val="none" w:sz="0" w:space="0" w:color="auto"/>
        <w:right w:val="none" w:sz="0" w:space="0" w:color="auto"/>
      </w:divBdr>
    </w:div>
    <w:div w:id="1498695029">
      <w:bodyDiv w:val="1"/>
      <w:marLeft w:val="0"/>
      <w:marRight w:val="0"/>
      <w:marTop w:val="0"/>
      <w:marBottom w:val="0"/>
      <w:divBdr>
        <w:top w:val="none" w:sz="0" w:space="0" w:color="auto"/>
        <w:left w:val="none" w:sz="0" w:space="0" w:color="auto"/>
        <w:bottom w:val="none" w:sz="0" w:space="0" w:color="auto"/>
        <w:right w:val="none" w:sz="0" w:space="0" w:color="auto"/>
      </w:divBdr>
    </w:div>
    <w:div w:id="1499032233">
      <w:bodyDiv w:val="1"/>
      <w:marLeft w:val="0"/>
      <w:marRight w:val="0"/>
      <w:marTop w:val="0"/>
      <w:marBottom w:val="0"/>
      <w:divBdr>
        <w:top w:val="none" w:sz="0" w:space="0" w:color="auto"/>
        <w:left w:val="none" w:sz="0" w:space="0" w:color="auto"/>
        <w:bottom w:val="none" w:sz="0" w:space="0" w:color="auto"/>
        <w:right w:val="none" w:sz="0" w:space="0" w:color="auto"/>
      </w:divBdr>
    </w:div>
    <w:div w:id="1499922467">
      <w:bodyDiv w:val="1"/>
      <w:marLeft w:val="0"/>
      <w:marRight w:val="0"/>
      <w:marTop w:val="0"/>
      <w:marBottom w:val="0"/>
      <w:divBdr>
        <w:top w:val="none" w:sz="0" w:space="0" w:color="auto"/>
        <w:left w:val="none" w:sz="0" w:space="0" w:color="auto"/>
        <w:bottom w:val="none" w:sz="0" w:space="0" w:color="auto"/>
        <w:right w:val="none" w:sz="0" w:space="0" w:color="auto"/>
      </w:divBdr>
    </w:div>
    <w:div w:id="1501461342">
      <w:bodyDiv w:val="1"/>
      <w:marLeft w:val="0"/>
      <w:marRight w:val="0"/>
      <w:marTop w:val="0"/>
      <w:marBottom w:val="0"/>
      <w:divBdr>
        <w:top w:val="none" w:sz="0" w:space="0" w:color="auto"/>
        <w:left w:val="none" w:sz="0" w:space="0" w:color="auto"/>
        <w:bottom w:val="none" w:sz="0" w:space="0" w:color="auto"/>
        <w:right w:val="none" w:sz="0" w:space="0" w:color="auto"/>
      </w:divBdr>
    </w:div>
    <w:div w:id="1510949580">
      <w:bodyDiv w:val="1"/>
      <w:marLeft w:val="0"/>
      <w:marRight w:val="0"/>
      <w:marTop w:val="0"/>
      <w:marBottom w:val="0"/>
      <w:divBdr>
        <w:top w:val="none" w:sz="0" w:space="0" w:color="auto"/>
        <w:left w:val="none" w:sz="0" w:space="0" w:color="auto"/>
        <w:bottom w:val="none" w:sz="0" w:space="0" w:color="auto"/>
        <w:right w:val="none" w:sz="0" w:space="0" w:color="auto"/>
      </w:divBdr>
    </w:div>
    <w:div w:id="1515725348">
      <w:bodyDiv w:val="1"/>
      <w:marLeft w:val="0"/>
      <w:marRight w:val="0"/>
      <w:marTop w:val="0"/>
      <w:marBottom w:val="0"/>
      <w:divBdr>
        <w:top w:val="none" w:sz="0" w:space="0" w:color="auto"/>
        <w:left w:val="none" w:sz="0" w:space="0" w:color="auto"/>
        <w:bottom w:val="none" w:sz="0" w:space="0" w:color="auto"/>
        <w:right w:val="none" w:sz="0" w:space="0" w:color="auto"/>
      </w:divBdr>
    </w:div>
    <w:div w:id="1528640517">
      <w:bodyDiv w:val="1"/>
      <w:marLeft w:val="0"/>
      <w:marRight w:val="0"/>
      <w:marTop w:val="0"/>
      <w:marBottom w:val="0"/>
      <w:divBdr>
        <w:top w:val="none" w:sz="0" w:space="0" w:color="auto"/>
        <w:left w:val="none" w:sz="0" w:space="0" w:color="auto"/>
        <w:bottom w:val="none" w:sz="0" w:space="0" w:color="auto"/>
        <w:right w:val="none" w:sz="0" w:space="0" w:color="auto"/>
      </w:divBdr>
    </w:div>
    <w:div w:id="1529296975">
      <w:bodyDiv w:val="1"/>
      <w:marLeft w:val="0"/>
      <w:marRight w:val="0"/>
      <w:marTop w:val="0"/>
      <w:marBottom w:val="0"/>
      <w:divBdr>
        <w:top w:val="none" w:sz="0" w:space="0" w:color="auto"/>
        <w:left w:val="none" w:sz="0" w:space="0" w:color="auto"/>
        <w:bottom w:val="none" w:sz="0" w:space="0" w:color="auto"/>
        <w:right w:val="none" w:sz="0" w:space="0" w:color="auto"/>
      </w:divBdr>
    </w:div>
    <w:div w:id="1532381469">
      <w:bodyDiv w:val="1"/>
      <w:marLeft w:val="0"/>
      <w:marRight w:val="0"/>
      <w:marTop w:val="0"/>
      <w:marBottom w:val="0"/>
      <w:divBdr>
        <w:top w:val="none" w:sz="0" w:space="0" w:color="auto"/>
        <w:left w:val="none" w:sz="0" w:space="0" w:color="auto"/>
        <w:bottom w:val="none" w:sz="0" w:space="0" w:color="auto"/>
        <w:right w:val="none" w:sz="0" w:space="0" w:color="auto"/>
      </w:divBdr>
    </w:div>
    <w:div w:id="1534879237">
      <w:bodyDiv w:val="1"/>
      <w:marLeft w:val="0"/>
      <w:marRight w:val="0"/>
      <w:marTop w:val="0"/>
      <w:marBottom w:val="0"/>
      <w:divBdr>
        <w:top w:val="none" w:sz="0" w:space="0" w:color="auto"/>
        <w:left w:val="none" w:sz="0" w:space="0" w:color="auto"/>
        <w:bottom w:val="none" w:sz="0" w:space="0" w:color="auto"/>
        <w:right w:val="none" w:sz="0" w:space="0" w:color="auto"/>
      </w:divBdr>
    </w:div>
    <w:div w:id="1535842896">
      <w:bodyDiv w:val="1"/>
      <w:marLeft w:val="0"/>
      <w:marRight w:val="0"/>
      <w:marTop w:val="0"/>
      <w:marBottom w:val="0"/>
      <w:divBdr>
        <w:top w:val="none" w:sz="0" w:space="0" w:color="auto"/>
        <w:left w:val="none" w:sz="0" w:space="0" w:color="auto"/>
        <w:bottom w:val="none" w:sz="0" w:space="0" w:color="auto"/>
        <w:right w:val="none" w:sz="0" w:space="0" w:color="auto"/>
      </w:divBdr>
    </w:div>
    <w:div w:id="1538856065">
      <w:bodyDiv w:val="1"/>
      <w:marLeft w:val="0"/>
      <w:marRight w:val="0"/>
      <w:marTop w:val="0"/>
      <w:marBottom w:val="0"/>
      <w:divBdr>
        <w:top w:val="none" w:sz="0" w:space="0" w:color="auto"/>
        <w:left w:val="none" w:sz="0" w:space="0" w:color="auto"/>
        <w:bottom w:val="none" w:sz="0" w:space="0" w:color="auto"/>
        <w:right w:val="none" w:sz="0" w:space="0" w:color="auto"/>
      </w:divBdr>
    </w:div>
    <w:div w:id="1547110095">
      <w:bodyDiv w:val="1"/>
      <w:marLeft w:val="0"/>
      <w:marRight w:val="0"/>
      <w:marTop w:val="0"/>
      <w:marBottom w:val="0"/>
      <w:divBdr>
        <w:top w:val="none" w:sz="0" w:space="0" w:color="auto"/>
        <w:left w:val="none" w:sz="0" w:space="0" w:color="auto"/>
        <w:bottom w:val="none" w:sz="0" w:space="0" w:color="auto"/>
        <w:right w:val="none" w:sz="0" w:space="0" w:color="auto"/>
      </w:divBdr>
    </w:div>
    <w:div w:id="1549149789">
      <w:bodyDiv w:val="1"/>
      <w:marLeft w:val="0"/>
      <w:marRight w:val="0"/>
      <w:marTop w:val="0"/>
      <w:marBottom w:val="0"/>
      <w:divBdr>
        <w:top w:val="none" w:sz="0" w:space="0" w:color="auto"/>
        <w:left w:val="none" w:sz="0" w:space="0" w:color="auto"/>
        <w:bottom w:val="none" w:sz="0" w:space="0" w:color="auto"/>
        <w:right w:val="none" w:sz="0" w:space="0" w:color="auto"/>
      </w:divBdr>
    </w:div>
    <w:div w:id="1554150183">
      <w:bodyDiv w:val="1"/>
      <w:marLeft w:val="0"/>
      <w:marRight w:val="0"/>
      <w:marTop w:val="0"/>
      <w:marBottom w:val="0"/>
      <w:divBdr>
        <w:top w:val="none" w:sz="0" w:space="0" w:color="auto"/>
        <w:left w:val="none" w:sz="0" w:space="0" w:color="auto"/>
        <w:bottom w:val="none" w:sz="0" w:space="0" w:color="auto"/>
        <w:right w:val="none" w:sz="0" w:space="0" w:color="auto"/>
      </w:divBdr>
    </w:div>
    <w:div w:id="1561594071">
      <w:bodyDiv w:val="1"/>
      <w:marLeft w:val="0"/>
      <w:marRight w:val="0"/>
      <w:marTop w:val="0"/>
      <w:marBottom w:val="0"/>
      <w:divBdr>
        <w:top w:val="none" w:sz="0" w:space="0" w:color="auto"/>
        <w:left w:val="none" w:sz="0" w:space="0" w:color="auto"/>
        <w:bottom w:val="none" w:sz="0" w:space="0" w:color="auto"/>
        <w:right w:val="none" w:sz="0" w:space="0" w:color="auto"/>
      </w:divBdr>
    </w:div>
    <w:div w:id="1564101960">
      <w:bodyDiv w:val="1"/>
      <w:marLeft w:val="0"/>
      <w:marRight w:val="0"/>
      <w:marTop w:val="0"/>
      <w:marBottom w:val="0"/>
      <w:divBdr>
        <w:top w:val="none" w:sz="0" w:space="0" w:color="auto"/>
        <w:left w:val="none" w:sz="0" w:space="0" w:color="auto"/>
        <w:bottom w:val="none" w:sz="0" w:space="0" w:color="auto"/>
        <w:right w:val="none" w:sz="0" w:space="0" w:color="auto"/>
      </w:divBdr>
    </w:div>
    <w:div w:id="1583372018">
      <w:bodyDiv w:val="1"/>
      <w:marLeft w:val="0"/>
      <w:marRight w:val="0"/>
      <w:marTop w:val="0"/>
      <w:marBottom w:val="0"/>
      <w:divBdr>
        <w:top w:val="none" w:sz="0" w:space="0" w:color="auto"/>
        <w:left w:val="none" w:sz="0" w:space="0" w:color="auto"/>
        <w:bottom w:val="none" w:sz="0" w:space="0" w:color="auto"/>
        <w:right w:val="none" w:sz="0" w:space="0" w:color="auto"/>
      </w:divBdr>
    </w:div>
    <w:div w:id="1586302487">
      <w:bodyDiv w:val="1"/>
      <w:marLeft w:val="0"/>
      <w:marRight w:val="0"/>
      <w:marTop w:val="0"/>
      <w:marBottom w:val="0"/>
      <w:divBdr>
        <w:top w:val="none" w:sz="0" w:space="0" w:color="auto"/>
        <w:left w:val="none" w:sz="0" w:space="0" w:color="auto"/>
        <w:bottom w:val="none" w:sz="0" w:space="0" w:color="auto"/>
        <w:right w:val="none" w:sz="0" w:space="0" w:color="auto"/>
      </w:divBdr>
    </w:div>
    <w:div w:id="1588801735">
      <w:bodyDiv w:val="1"/>
      <w:marLeft w:val="0"/>
      <w:marRight w:val="0"/>
      <w:marTop w:val="0"/>
      <w:marBottom w:val="0"/>
      <w:divBdr>
        <w:top w:val="none" w:sz="0" w:space="0" w:color="auto"/>
        <w:left w:val="none" w:sz="0" w:space="0" w:color="auto"/>
        <w:bottom w:val="none" w:sz="0" w:space="0" w:color="auto"/>
        <w:right w:val="none" w:sz="0" w:space="0" w:color="auto"/>
      </w:divBdr>
    </w:div>
    <w:div w:id="1588921035">
      <w:bodyDiv w:val="1"/>
      <w:marLeft w:val="0"/>
      <w:marRight w:val="0"/>
      <w:marTop w:val="0"/>
      <w:marBottom w:val="0"/>
      <w:divBdr>
        <w:top w:val="none" w:sz="0" w:space="0" w:color="auto"/>
        <w:left w:val="none" w:sz="0" w:space="0" w:color="auto"/>
        <w:bottom w:val="none" w:sz="0" w:space="0" w:color="auto"/>
        <w:right w:val="none" w:sz="0" w:space="0" w:color="auto"/>
      </w:divBdr>
    </w:div>
    <w:div w:id="1590191170">
      <w:bodyDiv w:val="1"/>
      <w:marLeft w:val="0"/>
      <w:marRight w:val="0"/>
      <w:marTop w:val="0"/>
      <w:marBottom w:val="0"/>
      <w:divBdr>
        <w:top w:val="none" w:sz="0" w:space="0" w:color="auto"/>
        <w:left w:val="none" w:sz="0" w:space="0" w:color="auto"/>
        <w:bottom w:val="none" w:sz="0" w:space="0" w:color="auto"/>
        <w:right w:val="none" w:sz="0" w:space="0" w:color="auto"/>
      </w:divBdr>
    </w:div>
    <w:div w:id="1593926128">
      <w:bodyDiv w:val="1"/>
      <w:marLeft w:val="0"/>
      <w:marRight w:val="0"/>
      <w:marTop w:val="0"/>
      <w:marBottom w:val="0"/>
      <w:divBdr>
        <w:top w:val="none" w:sz="0" w:space="0" w:color="auto"/>
        <w:left w:val="none" w:sz="0" w:space="0" w:color="auto"/>
        <w:bottom w:val="none" w:sz="0" w:space="0" w:color="auto"/>
        <w:right w:val="none" w:sz="0" w:space="0" w:color="auto"/>
      </w:divBdr>
    </w:div>
    <w:div w:id="1595437830">
      <w:bodyDiv w:val="1"/>
      <w:marLeft w:val="0"/>
      <w:marRight w:val="0"/>
      <w:marTop w:val="0"/>
      <w:marBottom w:val="0"/>
      <w:divBdr>
        <w:top w:val="none" w:sz="0" w:space="0" w:color="auto"/>
        <w:left w:val="none" w:sz="0" w:space="0" w:color="auto"/>
        <w:bottom w:val="none" w:sz="0" w:space="0" w:color="auto"/>
        <w:right w:val="none" w:sz="0" w:space="0" w:color="auto"/>
      </w:divBdr>
    </w:div>
    <w:div w:id="1600677371">
      <w:bodyDiv w:val="1"/>
      <w:marLeft w:val="0"/>
      <w:marRight w:val="0"/>
      <w:marTop w:val="0"/>
      <w:marBottom w:val="0"/>
      <w:divBdr>
        <w:top w:val="none" w:sz="0" w:space="0" w:color="auto"/>
        <w:left w:val="none" w:sz="0" w:space="0" w:color="auto"/>
        <w:bottom w:val="none" w:sz="0" w:space="0" w:color="auto"/>
        <w:right w:val="none" w:sz="0" w:space="0" w:color="auto"/>
      </w:divBdr>
    </w:div>
    <w:div w:id="1601982679">
      <w:bodyDiv w:val="1"/>
      <w:marLeft w:val="0"/>
      <w:marRight w:val="0"/>
      <w:marTop w:val="0"/>
      <w:marBottom w:val="0"/>
      <w:divBdr>
        <w:top w:val="none" w:sz="0" w:space="0" w:color="auto"/>
        <w:left w:val="none" w:sz="0" w:space="0" w:color="auto"/>
        <w:bottom w:val="none" w:sz="0" w:space="0" w:color="auto"/>
        <w:right w:val="none" w:sz="0" w:space="0" w:color="auto"/>
      </w:divBdr>
    </w:div>
    <w:div w:id="1618103793">
      <w:bodyDiv w:val="1"/>
      <w:marLeft w:val="0"/>
      <w:marRight w:val="0"/>
      <w:marTop w:val="0"/>
      <w:marBottom w:val="0"/>
      <w:divBdr>
        <w:top w:val="none" w:sz="0" w:space="0" w:color="auto"/>
        <w:left w:val="none" w:sz="0" w:space="0" w:color="auto"/>
        <w:bottom w:val="none" w:sz="0" w:space="0" w:color="auto"/>
        <w:right w:val="none" w:sz="0" w:space="0" w:color="auto"/>
      </w:divBdr>
    </w:div>
    <w:div w:id="1622807567">
      <w:bodyDiv w:val="1"/>
      <w:marLeft w:val="0"/>
      <w:marRight w:val="0"/>
      <w:marTop w:val="0"/>
      <w:marBottom w:val="0"/>
      <w:divBdr>
        <w:top w:val="none" w:sz="0" w:space="0" w:color="auto"/>
        <w:left w:val="none" w:sz="0" w:space="0" w:color="auto"/>
        <w:bottom w:val="none" w:sz="0" w:space="0" w:color="auto"/>
        <w:right w:val="none" w:sz="0" w:space="0" w:color="auto"/>
      </w:divBdr>
    </w:div>
    <w:div w:id="1626736725">
      <w:bodyDiv w:val="1"/>
      <w:marLeft w:val="0"/>
      <w:marRight w:val="0"/>
      <w:marTop w:val="0"/>
      <w:marBottom w:val="0"/>
      <w:divBdr>
        <w:top w:val="none" w:sz="0" w:space="0" w:color="auto"/>
        <w:left w:val="none" w:sz="0" w:space="0" w:color="auto"/>
        <w:bottom w:val="none" w:sz="0" w:space="0" w:color="auto"/>
        <w:right w:val="none" w:sz="0" w:space="0" w:color="auto"/>
      </w:divBdr>
    </w:div>
    <w:div w:id="1626812225">
      <w:bodyDiv w:val="1"/>
      <w:marLeft w:val="0"/>
      <w:marRight w:val="0"/>
      <w:marTop w:val="0"/>
      <w:marBottom w:val="0"/>
      <w:divBdr>
        <w:top w:val="none" w:sz="0" w:space="0" w:color="auto"/>
        <w:left w:val="none" w:sz="0" w:space="0" w:color="auto"/>
        <w:bottom w:val="none" w:sz="0" w:space="0" w:color="auto"/>
        <w:right w:val="none" w:sz="0" w:space="0" w:color="auto"/>
      </w:divBdr>
    </w:div>
    <w:div w:id="1629512491">
      <w:bodyDiv w:val="1"/>
      <w:marLeft w:val="0"/>
      <w:marRight w:val="0"/>
      <w:marTop w:val="0"/>
      <w:marBottom w:val="0"/>
      <w:divBdr>
        <w:top w:val="none" w:sz="0" w:space="0" w:color="auto"/>
        <w:left w:val="none" w:sz="0" w:space="0" w:color="auto"/>
        <w:bottom w:val="none" w:sz="0" w:space="0" w:color="auto"/>
        <w:right w:val="none" w:sz="0" w:space="0" w:color="auto"/>
      </w:divBdr>
    </w:div>
    <w:div w:id="1633514015">
      <w:bodyDiv w:val="1"/>
      <w:marLeft w:val="0"/>
      <w:marRight w:val="0"/>
      <w:marTop w:val="0"/>
      <w:marBottom w:val="0"/>
      <w:divBdr>
        <w:top w:val="none" w:sz="0" w:space="0" w:color="auto"/>
        <w:left w:val="none" w:sz="0" w:space="0" w:color="auto"/>
        <w:bottom w:val="none" w:sz="0" w:space="0" w:color="auto"/>
        <w:right w:val="none" w:sz="0" w:space="0" w:color="auto"/>
      </w:divBdr>
    </w:div>
    <w:div w:id="1634360858">
      <w:bodyDiv w:val="1"/>
      <w:marLeft w:val="0"/>
      <w:marRight w:val="0"/>
      <w:marTop w:val="0"/>
      <w:marBottom w:val="0"/>
      <w:divBdr>
        <w:top w:val="none" w:sz="0" w:space="0" w:color="auto"/>
        <w:left w:val="none" w:sz="0" w:space="0" w:color="auto"/>
        <w:bottom w:val="none" w:sz="0" w:space="0" w:color="auto"/>
        <w:right w:val="none" w:sz="0" w:space="0" w:color="auto"/>
      </w:divBdr>
    </w:div>
    <w:div w:id="1637639575">
      <w:bodyDiv w:val="1"/>
      <w:marLeft w:val="0"/>
      <w:marRight w:val="0"/>
      <w:marTop w:val="0"/>
      <w:marBottom w:val="0"/>
      <w:divBdr>
        <w:top w:val="none" w:sz="0" w:space="0" w:color="auto"/>
        <w:left w:val="none" w:sz="0" w:space="0" w:color="auto"/>
        <w:bottom w:val="none" w:sz="0" w:space="0" w:color="auto"/>
        <w:right w:val="none" w:sz="0" w:space="0" w:color="auto"/>
      </w:divBdr>
    </w:div>
    <w:div w:id="1641184582">
      <w:bodyDiv w:val="1"/>
      <w:marLeft w:val="0"/>
      <w:marRight w:val="0"/>
      <w:marTop w:val="0"/>
      <w:marBottom w:val="0"/>
      <w:divBdr>
        <w:top w:val="none" w:sz="0" w:space="0" w:color="auto"/>
        <w:left w:val="none" w:sz="0" w:space="0" w:color="auto"/>
        <w:bottom w:val="none" w:sz="0" w:space="0" w:color="auto"/>
        <w:right w:val="none" w:sz="0" w:space="0" w:color="auto"/>
      </w:divBdr>
    </w:div>
    <w:div w:id="1649363590">
      <w:bodyDiv w:val="1"/>
      <w:marLeft w:val="0"/>
      <w:marRight w:val="0"/>
      <w:marTop w:val="0"/>
      <w:marBottom w:val="0"/>
      <w:divBdr>
        <w:top w:val="none" w:sz="0" w:space="0" w:color="auto"/>
        <w:left w:val="none" w:sz="0" w:space="0" w:color="auto"/>
        <w:bottom w:val="none" w:sz="0" w:space="0" w:color="auto"/>
        <w:right w:val="none" w:sz="0" w:space="0" w:color="auto"/>
      </w:divBdr>
    </w:div>
    <w:div w:id="1661076353">
      <w:bodyDiv w:val="1"/>
      <w:marLeft w:val="0"/>
      <w:marRight w:val="0"/>
      <w:marTop w:val="0"/>
      <w:marBottom w:val="0"/>
      <w:divBdr>
        <w:top w:val="none" w:sz="0" w:space="0" w:color="auto"/>
        <w:left w:val="none" w:sz="0" w:space="0" w:color="auto"/>
        <w:bottom w:val="none" w:sz="0" w:space="0" w:color="auto"/>
        <w:right w:val="none" w:sz="0" w:space="0" w:color="auto"/>
      </w:divBdr>
    </w:div>
    <w:div w:id="1663511072">
      <w:bodyDiv w:val="1"/>
      <w:marLeft w:val="0"/>
      <w:marRight w:val="0"/>
      <w:marTop w:val="0"/>
      <w:marBottom w:val="0"/>
      <w:divBdr>
        <w:top w:val="none" w:sz="0" w:space="0" w:color="auto"/>
        <w:left w:val="none" w:sz="0" w:space="0" w:color="auto"/>
        <w:bottom w:val="none" w:sz="0" w:space="0" w:color="auto"/>
        <w:right w:val="none" w:sz="0" w:space="0" w:color="auto"/>
      </w:divBdr>
    </w:div>
    <w:div w:id="1670407688">
      <w:bodyDiv w:val="1"/>
      <w:marLeft w:val="0"/>
      <w:marRight w:val="0"/>
      <w:marTop w:val="0"/>
      <w:marBottom w:val="0"/>
      <w:divBdr>
        <w:top w:val="none" w:sz="0" w:space="0" w:color="auto"/>
        <w:left w:val="none" w:sz="0" w:space="0" w:color="auto"/>
        <w:bottom w:val="none" w:sz="0" w:space="0" w:color="auto"/>
        <w:right w:val="none" w:sz="0" w:space="0" w:color="auto"/>
      </w:divBdr>
    </w:div>
    <w:div w:id="1679700511">
      <w:bodyDiv w:val="1"/>
      <w:marLeft w:val="0"/>
      <w:marRight w:val="0"/>
      <w:marTop w:val="0"/>
      <w:marBottom w:val="0"/>
      <w:divBdr>
        <w:top w:val="none" w:sz="0" w:space="0" w:color="auto"/>
        <w:left w:val="none" w:sz="0" w:space="0" w:color="auto"/>
        <w:bottom w:val="none" w:sz="0" w:space="0" w:color="auto"/>
        <w:right w:val="none" w:sz="0" w:space="0" w:color="auto"/>
      </w:divBdr>
    </w:div>
    <w:div w:id="1681156627">
      <w:bodyDiv w:val="1"/>
      <w:marLeft w:val="0"/>
      <w:marRight w:val="0"/>
      <w:marTop w:val="0"/>
      <w:marBottom w:val="0"/>
      <w:divBdr>
        <w:top w:val="none" w:sz="0" w:space="0" w:color="auto"/>
        <w:left w:val="none" w:sz="0" w:space="0" w:color="auto"/>
        <w:bottom w:val="none" w:sz="0" w:space="0" w:color="auto"/>
        <w:right w:val="none" w:sz="0" w:space="0" w:color="auto"/>
      </w:divBdr>
    </w:div>
    <w:div w:id="1682315673">
      <w:bodyDiv w:val="1"/>
      <w:marLeft w:val="0"/>
      <w:marRight w:val="0"/>
      <w:marTop w:val="0"/>
      <w:marBottom w:val="0"/>
      <w:divBdr>
        <w:top w:val="none" w:sz="0" w:space="0" w:color="auto"/>
        <w:left w:val="none" w:sz="0" w:space="0" w:color="auto"/>
        <w:bottom w:val="none" w:sz="0" w:space="0" w:color="auto"/>
        <w:right w:val="none" w:sz="0" w:space="0" w:color="auto"/>
      </w:divBdr>
    </w:div>
    <w:div w:id="1683971099">
      <w:bodyDiv w:val="1"/>
      <w:marLeft w:val="0"/>
      <w:marRight w:val="0"/>
      <w:marTop w:val="0"/>
      <w:marBottom w:val="0"/>
      <w:divBdr>
        <w:top w:val="none" w:sz="0" w:space="0" w:color="auto"/>
        <w:left w:val="none" w:sz="0" w:space="0" w:color="auto"/>
        <w:bottom w:val="none" w:sz="0" w:space="0" w:color="auto"/>
        <w:right w:val="none" w:sz="0" w:space="0" w:color="auto"/>
      </w:divBdr>
    </w:div>
    <w:div w:id="1684697017">
      <w:bodyDiv w:val="1"/>
      <w:marLeft w:val="0"/>
      <w:marRight w:val="0"/>
      <w:marTop w:val="0"/>
      <w:marBottom w:val="0"/>
      <w:divBdr>
        <w:top w:val="none" w:sz="0" w:space="0" w:color="auto"/>
        <w:left w:val="none" w:sz="0" w:space="0" w:color="auto"/>
        <w:bottom w:val="none" w:sz="0" w:space="0" w:color="auto"/>
        <w:right w:val="none" w:sz="0" w:space="0" w:color="auto"/>
      </w:divBdr>
    </w:div>
    <w:div w:id="1691224479">
      <w:bodyDiv w:val="1"/>
      <w:marLeft w:val="0"/>
      <w:marRight w:val="0"/>
      <w:marTop w:val="0"/>
      <w:marBottom w:val="0"/>
      <w:divBdr>
        <w:top w:val="none" w:sz="0" w:space="0" w:color="auto"/>
        <w:left w:val="none" w:sz="0" w:space="0" w:color="auto"/>
        <w:bottom w:val="none" w:sz="0" w:space="0" w:color="auto"/>
        <w:right w:val="none" w:sz="0" w:space="0" w:color="auto"/>
      </w:divBdr>
    </w:div>
    <w:div w:id="1694107770">
      <w:bodyDiv w:val="1"/>
      <w:marLeft w:val="0"/>
      <w:marRight w:val="0"/>
      <w:marTop w:val="0"/>
      <w:marBottom w:val="0"/>
      <w:divBdr>
        <w:top w:val="none" w:sz="0" w:space="0" w:color="auto"/>
        <w:left w:val="none" w:sz="0" w:space="0" w:color="auto"/>
        <w:bottom w:val="none" w:sz="0" w:space="0" w:color="auto"/>
        <w:right w:val="none" w:sz="0" w:space="0" w:color="auto"/>
      </w:divBdr>
    </w:div>
    <w:div w:id="1703090070">
      <w:bodyDiv w:val="1"/>
      <w:marLeft w:val="0"/>
      <w:marRight w:val="0"/>
      <w:marTop w:val="0"/>
      <w:marBottom w:val="0"/>
      <w:divBdr>
        <w:top w:val="none" w:sz="0" w:space="0" w:color="auto"/>
        <w:left w:val="none" w:sz="0" w:space="0" w:color="auto"/>
        <w:bottom w:val="none" w:sz="0" w:space="0" w:color="auto"/>
        <w:right w:val="none" w:sz="0" w:space="0" w:color="auto"/>
      </w:divBdr>
    </w:div>
    <w:div w:id="1704210401">
      <w:bodyDiv w:val="1"/>
      <w:marLeft w:val="0"/>
      <w:marRight w:val="0"/>
      <w:marTop w:val="0"/>
      <w:marBottom w:val="0"/>
      <w:divBdr>
        <w:top w:val="none" w:sz="0" w:space="0" w:color="auto"/>
        <w:left w:val="none" w:sz="0" w:space="0" w:color="auto"/>
        <w:bottom w:val="none" w:sz="0" w:space="0" w:color="auto"/>
        <w:right w:val="none" w:sz="0" w:space="0" w:color="auto"/>
      </w:divBdr>
    </w:div>
    <w:div w:id="1707288380">
      <w:bodyDiv w:val="1"/>
      <w:marLeft w:val="0"/>
      <w:marRight w:val="0"/>
      <w:marTop w:val="0"/>
      <w:marBottom w:val="0"/>
      <w:divBdr>
        <w:top w:val="none" w:sz="0" w:space="0" w:color="auto"/>
        <w:left w:val="none" w:sz="0" w:space="0" w:color="auto"/>
        <w:bottom w:val="none" w:sz="0" w:space="0" w:color="auto"/>
        <w:right w:val="none" w:sz="0" w:space="0" w:color="auto"/>
      </w:divBdr>
    </w:div>
    <w:div w:id="1712612640">
      <w:bodyDiv w:val="1"/>
      <w:marLeft w:val="0"/>
      <w:marRight w:val="0"/>
      <w:marTop w:val="0"/>
      <w:marBottom w:val="0"/>
      <w:divBdr>
        <w:top w:val="none" w:sz="0" w:space="0" w:color="auto"/>
        <w:left w:val="none" w:sz="0" w:space="0" w:color="auto"/>
        <w:bottom w:val="none" w:sz="0" w:space="0" w:color="auto"/>
        <w:right w:val="none" w:sz="0" w:space="0" w:color="auto"/>
      </w:divBdr>
    </w:div>
    <w:div w:id="1712801992">
      <w:bodyDiv w:val="1"/>
      <w:marLeft w:val="0"/>
      <w:marRight w:val="0"/>
      <w:marTop w:val="0"/>
      <w:marBottom w:val="0"/>
      <w:divBdr>
        <w:top w:val="none" w:sz="0" w:space="0" w:color="auto"/>
        <w:left w:val="none" w:sz="0" w:space="0" w:color="auto"/>
        <w:bottom w:val="none" w:sz="0" w:space="0" w:color="auto"/>
        <w:right w:val="none" w:sz="0" w:space="0" w:color="auto"/>
      </w:divBdr>
    </w:div>
    <w:div w:id="1725563450">
      <w:bodyDiv w:val="1"/>
      <w:marLeft w:val="0"/>
      <w:marRight w:val="0"/>
      <w:marTop w:val="0"/>
      <w:marBottom w:val="0"/>
      <w:divBdr>
        <w:top w:val="none" w:sz="0" w:space="0" w:color="auto"/>
        <w:left w:val="none" w:sz="0" w:space="0" w:color="auto"/>
        <w:bottom w:val="none" w:sz="0" w:space="0" w:color="auto"/>
        <w:right w:val="none" w:sz="0" w:space="0" w:color="auto"/>
      </w:divBdr>
    </w:div>
    <w:div w:id="1730226076">
      <w:bodyDiv w:val="1"/>
      <w:marLeft w:val="0"/>
      <w:marRight w:val="0"/>
      <w:marTop w:val="0"/>
      <w:marBottom w:val="0"/>
      <w:divBdr>
        <w:top w:val="none" w:sz="0" w:space="0" w:color="auto"/>
        <w:left w:val="none" w:sz="0" w:space="0" w:color="auto"/>
        <w:bottom w:val="none" w:sz="0" w:space="0" w:color="auto"/>
        <w:right w:val="none" w:sz="0" w:space="0" w:color="auto"/>
      </w:divBdr>
    </w:div>
    <w:div w:id="1736853755">
      <w:bodyDiv w:val="1"/>
      <w:marLeft w:val="0"/>
      <w:marRight w:val="0"/>
      <w:marTop w:val="0"/>
      <w:marBottom w:val="0"/>
      <w:divBdr>
        <w:top w:val="none" w:sz="0" w:space="0" w:color="auto"/>
        <w:left w:val="none" w:sz="0" w:space="0" w:color="auto"/>
        <w:bottom w:val="none" w:sz="0" w:space="0" w:color="auto"/>
        <w:right w:val="none" w:sz="0" w:space="0" w:color="auto"/>
      </w:divBdr>
    </w:div>
    <w:div w:id="1739210430">
      <w:bodyDiv w:val="1"/>
      <w:marLeft w:val="0"/>
      <w:marRight w:val="0"/>
      <w:marTop w:val="0"/>
      <w:marBottom w:val="0"/>
      <w:divBdr>
        <w:top w:val="none" w:sz="0" w:space="0" w:color="auto"/>
        <w:left w:val="none" w:sz="0" w:space="0" w:color="auto"/>
        <w:bottom w:val="none" w:sz="0" w:space="0" w:color="auto"/>
        <w:right w:val="none" w:sz="0" w:space="0" w:color="auto"/>
      </w:divBdr>
    </w:div>
    <w:div w:id="1741176964">
      <w:bodyDiv w:val="1"/>
      <w:marLeft w:val="0"/>
      <w:marRight w:val="0"/>
      <w:marTop w:val="0"/>
      <w:marBottom w:val="0"/>
      <w:divBdr>
        <w:top w:val="none" w:sz="0" w:space="0" w:color="auto"/>
        <w:left w:val="none" w:sz="0" w:space="0" w:color="auto"/>
        <w:bottom w:val="none" w:sz="0" w:space="0" w:color="auto"/>
        <w:right w:val="none" w:sz="0" w:space="0" w:color="auto"/>
      </w:divBdr>
    </w:div>
    <w:div w:id="1741515142">
      <w:bodyDiv w:val="1"/>
      <w:marLeft w:val="0"/>
      <w:marRight w:val="0"/>
      <w:marTop w:val="0"/>
      <w:marBottom w:val="0"/>
      <w:divBdr>
        <w:top w:val="none" w:sz="0" w:space="0" w:color="auto"/>
        <w:left w:val="none" w:sz="0" w:space="0" w:color="auto"/>
        <w:bottom w:val="none" w:sz="0" w:space="0" w:color="auto"/>
        <w:right w:val="none" w:sz="0" w:space="0" w:color="auto"/>
      </w:divBdr>
    </w:div>
    <w:div w:id="1741515833">
      <w:bodyDiv w:val="1"/>
      <w:marLeft w:val="0"/>
      <w:marRight w:val="0"/>
      <w:marTop w:val="0"/>
      <w:marBottom w:val="0"/>
      <w:divBdr>
        <w:top w:val="none" w:sz="0" w:space="0" w:color="auto"/>
        <w:left w:val="none" w:sz="0" w:space="0" w:color="auto"/>
        <w:bottom w:val="none" w:sz="0" w:space="0" w:color="auto"/>
        <w:right w:val="none" w:sz="0" w:space="0" w:color="auto"/>
      </w:divBdr>
    </w:div>
    <w:div w:id="1745569603">
      <w:bodyDiv w:val="1"/>
      <w:marLeft w:val="0"/>
      <w:marRight w:val="0"/>
      <w:marTop w:val="0"/>
      <w:marBottom w:val="0"/>
      <w:divBdr>
        <w:top w:val="none" w:sz="0" w:space="0" w:color="auto"/>
        <w:left w:val="none" w:sz="0" w:space="0" w:color="auto"/>
        <w:bottom w:val="none" w:sz="0" w:space="0" w:color="auto"/>
        <w:right w:val="none" w:sz="0" w:space="0" w:color="auto"/>
      </w:divBdr>
    </w:div>
    <w:div w:id="1753357773">
      <w:bodyDiv w:val="1"/>
      <w:marLeft w:val="0"/>
      <w:marRight w:val="0"/>
      <w:marTop w:val="0"/>
      <w:marBottom w:val="0"/>
      <w:divBdr>
        <w:top w:val="none" w:sz="0" w:space="0" w:color="auto"/>
        <w:left w:val="none" w:sz="0" w:space="0" w:color="auto"/>
        <w:bottom w:val="none" w:sz="0" w:space="0" w:color="auto"/>
        <w:right w:val="none" w:sz="0" w:space="0" w:color="auto"/>
      </w:divBdr>
    </w:div>
    <w:div w:id="1754668669">
      <w:bodyDiv w:val="1"/>
      <w:marLeft w:val="0"/>
      <w:marRight w:val="0"/>
      <w:marTop w:val="0"/>
      <w:marBottom w:val="0"/>
      <w:divBdr>
        <w:top w:val="none" w:sz="0" w:space="0" w:color="auto"/>
        <w:left w:val="none" w:sz="0" w:space="0" w:color="auto"/>
        <w:bottom w:val="none" w:sz="0" w:space="0" w:color="auto"/>
        <w:right w:val="none" w:sz="0" w:space="0" w:color="auto"/>
      </w:divBdr>
    </w:div>
    <w:div w:id="1764186835">
      <w:bodyDiv w:val="1"/>
      <w:marLeft w:val="0"/>
      <w:marRight w:val="0"/>
      <w:marTop w:val="0"/>
      <w:marBottom w:val="0"/>
      <w:divBdr>
        <w:top w:val="none" w:sz="0" w:space="0" w:color="auto"/>
        <w:left w:val="none" w:sz="0" w:space="0" w:color="auto"/>
        <w:bottom w:val="none" w:sz="0" w:space="0" w:color="auto"/>
        <w:right w:val="none" w:sz="0" w:space="0" w:color="auto"/>
      </w:divBdr>
    </w:div>
    <w:div w:id="1764569808">
      <w:bodyDiv w:val="1"/>
      <w:marLeft w:val="0"/>
      <w:marRight w:val="0"/>
      <w:marTop w:val="0"/>
      <w:marBottom w:val="0"/>
      <w:divBdr>
        <w:top w:val="none" w:sz="0" w:space="0" w:color="auto"/>
        <w:left w:val="none" w:sz="0" w:space="0" w:color="auto"/>
        <w:bottom w:val="none" w:sz="0" w:space="0" w:color="auto"/>
        <w:right w:val="none" w:sz="0" w:space="0" w:color="auto"/>
      </w:divBdr>
    </w:div>
    <w:div w:id="1768231272">
      <w:bodyDiv w:val="1"/>
      <w:marLeft w:val="0"/>
      <w:marRight w:val="0"/>
      <w:marTop w:val="0"/>
      <w:marBottom w:val="0"/>
      <w:divBdr>
        <w:top w:val="none" w:sz="0" w:space="0" w:color="auto"/>
        <w:left w:val="none" w:sz="0" w:space="0" w:color="auto"/>
        <w:bottom w:val="none" w:sz="0" w:space="0" w:color="auto"/>
        <w:right w:val="none" w:sz="0" w:space="0" w:color="auto"/>
      </w:divBdr>
    </w:div>
    <w:div w:id="1778256935">
      <w:bodyDiv w:val="1"/>
      <w:marLeft w:val="0"/>
      <w:marRight w:val="0"/>
      <w:marTop w:val="0"/>
      <w:marBottom w:val="0"/>
      <w:divBdr>
        <w:top w:val="none" w:sz="0" w:space="0" w:color="auto"/>
        <w:left w:val="none" w:sz="0" w:space="0" w:color="auto"/>
        <w:bottom w:val="none" w:sz="0" w:space="0" w:color="auto"/>
        <w:right w:val="none" w:sz="0" w:space="0" w:color="auto"/>
      </w:divBdr>
    </w:div>
    <w:div w:id="1779636593">
      <w:bodyDiv w:val="1"/>
      <w:marLeft w:val="0"/>
      <w:marRight w:val="0"/>
      <w:marTop w:val="0"/>
      <w:marBottom w:val="0"/>
      <w:divBdr>
        <w:top w:val="none" w:sz="0" w:space="0" w:color="auto"/>
        <w:left w:val="none" w:sz="0" w:space="0" w:color="auto"/>
        <w:bottom w:val="none" w:sz="0" w:space="0" w:color="auto"/>
        <w:right w:val="none" w:sz="0" w:space="0" w:color="auto"/>
      </w:divBdr>
    </w:div>
    <w:div w:id="1785884782">
      <w:bodyDiv w:val="1"/>
      <w:marLeft w:val="0"/>
      <w:marRight w:val="0"/>
      <w:marTop w:val="0"/>
      <w:marBottom w:val="0"/>
      <w:divBdr>
        <w:top w:val="none" w:sz="0" w:space="0" w:color="auto"/>
        <w:left w:val="none" w:sz="0" w:space="0" w:color="auto"/>
        <w:bottom w:val="none" w:sz="0" w:space="0" w:color="auto"/>
        <w:right w:val="none" w:sz="0" w:space="0" w:color="auto"/>
      </w:divBdr>
    </w:div>
    <w:div w:id="1804351841">
      <w:bodyDiv w:val="1"/>
      <w:marLeft w:val="0"/>
      <w:marRight w:val="0"/>
      <w:marTop w:val="0"/>
      <w:marBottom w:val="0"/>
      <w:divBdr>
        <w:top w:val="none" w:sz="0" w:space="0" w:color="auto"/>
        <w:left w:val="none" w:sz="0" w:space="0" w:color="auto"/>
        <w:bottom w:val="none" w:sz="0" w:space="0" w:color="auto"/>
        <w:right w:val="none" w:sz="0" w:space="0" w:color="auto"/>
      </w:divBdr>
    </w:div>
    <w:div w:id="1808813364">
      <w:bodyDiv w:val="1"/>
      <w:marLeft w:val="0"/>
      <w:marRight w:val="0"/>
      <w:marTop w:val="0"/>
      <w:marBottom w:val="0"/>
      <w:divBdr>
        <w:top w:val="none" w:sz="0" w:space="0" w:color="auto"/>
        <w:left w:val="none" w:sz="0" w:space="0" w:color="auto"/>
        <w:bottom w:val="none" w:sz="0" w:space="0" w:color="auto"/>
        <w:right w:val="none" w:sz="0" w:space="0" w:color="auto"/>
      </w:divBdr>
    </w:div>
    <w:div w:id="1809350476">
      <w:bodyDiv w:val="1"/>
      <w:marLeft w:val="0"/>
      <w:marRight w:val="0"/>
      <w:marTop w:val="0"/>
      <w:marBottom w:val="0"/>
      <w:divBdr>
        <w:top w:val="none" w:sz="0" w:space="0" w:color="auto"/>
        <w:left w:val="none" w:sz="0" w:space="0" w:color="auto"/>
        <w:bottom w:val="none" w:sz="0" w:space="0" w:color="auto"/>
        <w:right w:val="none" w:sz="0" w:space="0" w:color="auto"/>
      </w:divBdr>
    </w:div>
    <w:div w:id="1810512802">
      <w:bodyDiv w:val="1"/>
      <w:marLeft w:val="0"/>
      <w:marRight w:val="0"/>
      <w:marTop w:val="0"/>
      <w:marBottom w:val="0"/>
      <w:divBdr>
        <w:top w:val="none" w:sz="0" w:space="0" w:color="auto"/>
        <w:left w:val="none" w:sz="0" w:space="0" w:color="auto"/>
        <w:bottom w:val="none" w:sz="0" w:space="0" w:color="auto"/>
        <w:right w:val="none" w:sz="0" w:space="0" w:color="auto"/>
      </w:divBdr>
    </w:div>
    <w:div w:id="1820996249">
      <w:bodyDiv w:val="1"/>
      <w:marLeft w:val="0"/>
      <w:marRight w:val="0"/>
      <w:marTop w:val="0"/>
      <w:marBottom w:val="0"/>
      <w:divBdr>
        <w:top w:val="none" w:sz="0" w:space="0" w:color="auto"/>
        <w:left w:val="none" w:sz="0" w:space="0" w:color="auto"/>
        <w:bottom w:val="none" w:sz="0" w:space="0" w:color="auto"/>
        <w:right w:val="none" w:sz="0" w:space="0" w:color="auto"/>
      </w:divBdr>
    </w:div>
    <w:div w:id="1832915209">
      <w:bodyDiv w:val="1"/>
      <w:marLeft w:val="0"/>
      <w:marRight w:val="0"/>
      <w:marTop w:val="0"/>
      <w:marBottom w:val="0"/>
      <w:divBdr>
        <w:top w:val="none" w:sz="0" w:space="0" w:color="auto"/>
        <w:left w:val="none" w:sz="0" w:space="0" w:color="auto"/>
        <w:bottom w:val="none" w:sz="0" w:space="0" w:color="auto"/>
        <w:right w:val="none" w:sz="0" w:space="0" w:color="auto"/>
      </w:divBdr>
    </w:div>
    <w:div w:id="1835680304">
      <w:bodyDiv w:val="1"/>
      <w:marLeft w:val="0"/>
      <w:marRight w:val="0"/>
      <w:marTop w:val="0"/>
      <w:marBottom w:val="0"/>
      <w:divBdr>
        <w:top w:val="none" w:sz="0" w:space="0" w:color="auto"/>
        <w:left w:val="none" w:sz="0" w:space="0" w:color="auto"/>
        <w:bottom w:val="none" w:sz="0" w:space="0" w:color="auto"/>
        <w:right w:val="none" w:sz="0" w:space="0" w:color="auto"/>
      </w:divBdr>
    </w:div>
    <w:div w:id="1839616007">
      <w:bodyDiv w:val="1"/>
      <w:marLeft w:val="0"/>
      <w:marRight w:val="0"/>
      <w:marTop w:val="0"/>
      <w:marBottom w:val="0"/>
      <w:divBdr>
        <w:top w:val="none" w:sz="0" w:space="0" w:color="auto"/>
        <w:left w:val="none" w:sz="0" w:space="0" w:color="auto"/>
        <w:bottom w:val="none" w:sz="0" w:space="0" w:color="auto"/>
        <w:right w:val="none" w:sz="0" w:space="0" w:color="auto"/>
      </w:divBdr>
    </w:div>
    <w:div w:id="1841307382">
      <w:bodyDiv w:val="1"/>
      <w:marLeft w:val="0"/>
      <w:marRight w:val="0"/>
      <w:marTop w:val="0"/>
      <w:marBottom w:val="0"/>
      <w:divBdr>
        <w:top w:val="none" w:sz="0" w:space="0" w:color="auto"/>
        <w:left w:val="none" w:sz="0" w:space="0" w:color="auto"/>
        <w:bottom w:val="none" w:sz="0" w:space="0" w:color="auto"/>
        <w:right w:val="none" w:sz="0" w:space="0" w:color="auto"/>
      </w:divBdr>
    </w:div>
    <w:div w:id="1846548718">
      <w:bodyDiv w:val="1"/>
      <w:marLeft w:val="0"/>
      <w:marRight w:val="0"/>
      <w:marTop w:val="0"/>
      <w:marBottom w:val="0"/>
      <w:divBdr>
        <w:top w:val="none" w:sz="0" w:space="0" w:color="auto"/>
        <w:left w:val="none" w:sz="0" w:space="0" w:color="auto"/>
        <w:bottom w:val="none" w:sz="0" w:space="0" w:color="auto"/>
        <w:right w:val="none" w:sz="0" w:space="0" w:color="auto"/>
      </w:divBdr>
    </w:div>
    <w:div w:id="1857111619">
      <w:bodyDiv w:val="1"/>
      <w:marLeft w:val="0"/>
      <w:marRight w:val="0"/>
      <w:marTop w:val="0"/>
      <w:marBottom w:val="0"/>
      <w:divBdr>
        <w:top w:val="none" w:sz="0" w:space="0" w:color="auto"/>
        <w:left w:val="none" w:sz="0" w:space="0" w:color="auto"/>
        <w:bottom w:val="none" w:sz="0" w:space="0" w:color="auto"/>
        <w:right w:val="none" w:sz="0" w:space="0" w:color="auto"/>
      </w:divBdr>
    </w:div>
    <w:div w:id="1858621747">
      <w:bodyDiv w:val="1"/>
      <w:marLeft w:val="0"/>
      <w:marRight w:val="0"/>
      <w:marTop w:val="0"/>
      <w:marBottom w:val="0"/>
      <w:divBdr>
        <w:top w:val="none" w:sz="0" w:space="0" w:color="auto"/>
        <w:left w:val="none" w:sz="0" w:space="0" w:color="auto"/>
        <w:bottom w:val="none" w:sz="0" w:space="0" w:color="auto"/>
        <w:right w:val="none" w:sz="0" w:space="0" w:color="auto"/>
      </w:divBdr>
    </w:div>
    <w:div w:id="1859393856">
      <w:bodyDiv w:val="1"/>
      <w:marLeft w:val="0"/>
      <w:marRight w:val="0"/>
      <w:marTop w:val="0"/>
      <w:marBottom w:val="0"/>
      <w:divBdr>
        <w:top w:val="none" w:sz="0" w:space="0" w:color="auto"/>
        <w:left w:val="none" w:sz="0" w:space="0" w:color="auto"/>
        <w:bottom w:val="none" w:sz="0" w:space="0" w:color="auto"/>
        <w:right w:val="none" w:sz="0" w:space="0" w:color="auto"/>
      </w:divBdr>
    </w:div>
    <w:div w:id="1862232828">
      <w:bodyDiv w:val="1"/>
      <w:marLeft w:val="0"/>
      <w:marRight w:val="0"/>
      <w:marTop w:val="0"/>
      <w:marBottom w:val="0"/>
      <w:divBdr>
        <w:top w:val="none" w:sz="0" w:space="0" w:color="auto"/>
        <w:left w:val="none" w:sz="0" w:space="0" w:color="auto"/>
        <w:bottom w:val="none" w:sz="0" w:space="0" w:color="auto"/>
        <w:right w:val="none" w:sz="0" w:space="0" w:color="auto"/>
      </w:divBdr>
    </w:div>
    <w:div w:id="1868104969">
      <w:bodyDiv w:val="1"/>
      <w:marLeft w:val="0"/>
      <w:marRight w:val="0"/>
      <w:marTop w:val="0"/>
      <w:marBottom w:val="0"/>
      <w:divBdr>
        <w:top w:val="none" w:sz="0" w:space="0" w:color="auto"/>
        <w:left w:val="none" w:sz="0" w:space="0" w:color="auto"/>
        <w:bottom w:val="none" w:sz="0" w:space="0" w:color="auto"/>
        <w:right w:val="none" w:sz="0" w:space="0" w:color="auto"/>
      </w:divBdr>
    </w:div>
    <w:div w:id="1882815276">
      <w:bodyDiv w:val="1"/>
      <w:marLeft w:val="0"/>
      <w:marRight w:val="0"/>
      <w:marTop w:val="0"/>
      <w:marBottom w:val="0"/>
      <w:divBdr>
        <w:top w:val="none" w:sz="0" w:space="0" w:color="auto"/>
        <w:left w:val="none" w:sz="0" w:space="0" w:color="auto"/>
        <w:bottom w:val="none" w:sz="0" w:space="0" w:color="auto"/>
        <w:right w:val="none" w:sz="0" w:space="0" w:color="auto"/>
      </w:divBdr>
    </w:div>
    <w:div w:id="1896355926">
      <w:bodyDiv w:val="1"/>
      <w:marLeft w:val="0"/>
      <w:marRight w:val="0"/>
      <w:marTop w:val="0"/>
      <w:marBottom w:val="0"/>
      <w:divBdr>
        <w:top w:val="none" w:sz="0" w:space="0" w:color="auto"/>
        <w:left w:val="none" w:sz="0" w:space="0" w:color="auto"/>
        <w:bottom w:val="none" w:sz="0" w:space="0" w:color="auto"/>
        <w:right w:val="none" w:sz="0" w:space="0" w:color="auto"/>
      </w:divBdr>
    </w:div>
    <w:div w:id="1898007660">
      <w:bodyDiv w:val="1"/>
      <w:marLeft w:val="0"/>
      <w:marRight w:val="0"/>
      <w:marTop w:val="0"/>
      <w:marBottom w:val="0"/>
      <w:divBdr>
        <w:top w:val="none" w:sz="0" w:space="0" w:color="auto"/>
        <w:left w:val="none" w:sz="0" w:space="0" w:color="auto"/>
        <w:bottom w:val="none" w:sz="0" w:space="0" w:color="auto"/>
        <w:right w:val="none" w:sz="0" w:space="0" w:color="auto"/>
      </w:divBdr>
    </w:div>
    <w:div w:id="1906335162">
      <w:bodyDiv w:val="1"/>
      <w:marLeft w:val="0"/>
      <w:marRight w:val="0"/>
      <w:marTop w:val="0"/>
      <w:marBottom w:val="0"/>
      <w:divBdr>
        <w:top w:val="none" w:sz="0" w:space="0" w:color="auto"/>
        <w:left w:val="none" w:sz="0" w:space="0" w:color="auto"/>
        <w:bottom w:val="none" w:sz="0" w:space="0" w:color="auto"/>
        <w:right w:val="none" w:sz="0" w:space="0" w:color="auto"/>
      </w:divBdr>
    </w:div>
    <w:div w:id="1907183609">
      <w:bodyDiv w:val="1"/>
      <w:marLeft w:val="0"/>
      <w:marRight w:val="0"/>
      <w:marTop w:val="0"/>
      <w:marBottom w:val="0"/>
      <w:divBdr>
        <w:top w:val="none" w:sz="0" w:space="0" w:color="auto"/>
        <w:left w:val="none" w:sz="0" w:space="0" w:color="auto"/>
        <w:bottom w:val="none" w:sz="0" w:space="0" w:color="auto"/>
        <w:right w:val="none" w:sz="0" w:space="0" w:color="auto"/>
      </w:divBdr>
    </w:div>
    <w:div w:id="1910768958">
      <w:bodyDiv w:val="1"/>
      <w:marLeft w:val="0"/>
      <w:marRight w:val="0"/>
      <w:marTop w:val="0"/>
      <w:marBottom w:val="0"/>
      <w:divBdr>
        <w:top w:val="none" w:sz="0" w:space="0" w:color="auto"/>
        <w:left w:val="none" w:sz="0" w:space="0" w:color="auto"/>
        <w:bottom w:val="none" w:sz="0" w:space="0" w:color="auto"/>
        <w:right w:val="none" w:sz="0" w:space="0" w:color="auto"/>
      </w:divBdr>
    </w:div>
    <w:div w:id="1911036165">
      <w:bodyDiv w:val="1"/>
      <w:marLeft w:val="0"/>
      <w:marRight w:val="0"/>
      <w:marTop w:val="0"/>
      <w:marBottom w:val="0"/>
      <w:divBdr>
        <w:top w:val="none" w:sz="0" w:space="0" w:color="auto"/>
        <w:left w:val="none" w:sz="0" w:space="0" w:color="auto"/>
        <w:bottom w:val="none" w:sz="0" w:space="0" w:color="auto"/>
        <w:right w:val="none" w:sz="0" w:space="0" w:color="auto"/>
      </w:divBdr>
    </w:div>
    <w:div w:id="1913420438">
      <w:bodyDiv w:val="1"/>
      <w:marLeft w:val="0"/>
      <w:marRight w:val="0"/>
      <w:marTop w:val="0"/>
      <w:marBottom w:val="0"/>
      <w:divBdr>
        <w:top w:val="none" w:sz="0" w:space="0" w:color="auto"/>
        <w:left w:val="none" w:sz="0" w:space="0" w:color="auto"/>
        <w:bottom w:val="none" w:sz="0" w:space="0" w:color="auto"/>
        <w:right w:val="none" w:sz="0" w:space="0" w:color="auto"/>
      </w:divBdr>
    </w:div>
    <w:div w:id="1921479104">
      <w:bodyDiv w:val="1"/>
      <w:marLeft w:val="0"/>
      <w:marRight w:val="0"/>
      <w:marTop w:val="0"/>
      <w:marBottom w:val="0"/>
      <w:divBdr>
        <w:top w:val="none" w:sz="0" w:space="0" w:color="auto"/>
        <w:left w:val="none" w:sz="0" w:space="0" w:color="auto"/>
        <w:bottom w:val="none" w:sz="0" w:space="0" w:color="auto"/>
        <w:right w:val="none" w:sz="0" w:space="0" w:color="auto"/>
      </w:divBdr>
    </w:div>
    <w:div w:id="1923028968">
      <w:bodyDiv w:val="1"/>
      <w:marLeft w:val="0"/>
      <w:marRight w:val="0"/>
      <w:marTop w:val="0"/>
      <w:marBottom w:val="0"/>
      <w:divBdr>
        <w:top w:val="none" w:sz="0" w:space="0" w:color="auto"/>
        <w:left w:val="none" w:sz="0" w:space="0" w:color="auto"/>
        <w:bottom w:val="none" w:sz="0" w:space="0" w:color="auto"/>
        <w:right w:val="none" w:sz="0" w:space="0" w:color="auto"/>
      </w:divBdr>
    </w:div>
    <w:div w:id="1926379648">
      <w:bodyDiv w:val="1"/>
      <w:marLeft w:val="0"/>
      <w:marRight w:val="0"/>
      <w:marTop w:val="0"/>
      <w:marBottom w:val="0"/>
      <w:divBdr>
        <w:top w:val="none" w:sz="0" w:space="0" w:color="auto"/>
        <w:left w:val="none" w:sz="0" w:space="0" w:color="auto"/>
        <w:bottom w:val="none" w:sz="0" w:space="0" w:color="auto"/>
        <w:right w:val="none" w:sz="0" w:space="0" w:color="auto"/>
      </w:divBdr>
    </w:div>
    <w:div w:id="1928928306">
      <w:bodyDiv w:val="1"/>
      <w:marLeft w:val="0"/>
      <w:marRight w:val="0"/>
      <w:marTop w:val="0"/>
      <w:marBottom w:val="0"/>
      <w:divBdr>
        <w:top w:val="none" w:sz="0" w:space="0" w:color="auto"/>
        <w:left w:val="none" w:sz="0" w:space="0" w:color="auto"/>
        <w:bottom w:val="none" w:sz="0" w:space="0" w:color="auto"/>
        <w:right w:val="none" w:sz="0" w:space="0" w:color="auto"/>
      </w:divBdr>
    </w:div>
    <w:div w:id="1934626366">
      <w:bodyDiv w:val="1"/>
      <w:marLeft w:val="0"/>
      <w:marRight w:val="0"/>
      <w:marTop w:val="0"/>
      <w:marBottom w:val="0"/>
      <w:divBdr>
        <w:top w:val="none" w:sz="0" w:space="0" w:color="auto"/>
        <w:left w:val="none" w:sz="0" w:space="0" w:color="auto"/>
        <w:bottom w:val="none" w:sz="0" w:space="0" w:color="auto"/>
        <w:right w:val="none" w:sz="0" w:space="0" w:color="auto"/>
      </w:divBdr>
    </w:div>
    <w:div w:id="1935701598">
      <w:bodyDiv w:val="1"/>
      <w:marLeft w:val="0"/>
      <w:marRight w:val="0"/>
      <w:marTop w:val="0"/>
      <w:marBottom w:val="0"/>
      <w:divBdr>
        <w:top w:val="none" w:sz="0" w:space="0" w:color="auto"/>
        <w:left w:val="none" w:sz="0" w:space="0" w:color="auto"/>
        <w:bottom w:val="none" w:sz="0" w:space="0" w:color="auto"/>
        <w:right w:val="none" w:sz="0" w:space="0" w:color="auto"/>
      </w:divBdr>
    </w:div>
    <w:div w:id="1937667876">
      <w:bodyDiv w:val="1"/>
      <w:marLeft w:val="0"/>
      <w:marRight w:val="0"/>
      <w:marTop w:val="0"/>
      <w:marBottom w:val="0"/>
      <w:divBdr>
        <w:top w:val="none" w:sz="0" w:space="0" w:color="auto"/>
        <w:left w:val="none" w:sz="0" w:space="0" w:color="auto"/>
        <w:bottom w:val="none" w:sz="0" w:space="0" w:color="auto"/>
        <w:right w:val="none" w:sz="0" w:space="0" w:color="auto"/>
      </w:divBdr>
    </w:div>
    <w:div w:id="1943805899">
      <w:bodyDiv w:val="1"/>
      <w:marLeft w:val="0"/>
      <w:marRight w:val="0"/>
      <w:marTop w:val="0"/>
      <w:marBottom w:val="0"/>
      <w:divBdr>
        <w:top w:val="none" w:sz="0" w:space="0" w:color="auto"/>
        <w:left w:val="none" w:sz="0" w:space="0" w:color="auto"/>
        <w:bottom w:val="none" w:sz="0" w:space="0" w:color="auto"/>
        <w:right w:val="none" w:sz="0" w:space="0" w:color="auto"/>
      </w:divBdr>
    </w:div>
    <w:div w:id="1945335360">
      <w:bodyDiv w:val="1"/>
      <w:marLeft w:val="0"/>
      <w:marRight w:val="0"/>
      <w:marTop w:val="0"/>
      <w:marBottom w:val="0"/>
      <w:divBdr>
        <w:top w:val="none" w:sz="0" w:space="0" w:color="auto"/>
        <w:left w:val="none" w:sz="0" w:space="0" w:color="auto"/>
        <w:bottom w:val="none" w:sz="0" w:space="0" w:color="auto"/>
        <w:right w:val="none" w:sz="0" w:space="0" w:color="auto"/>
      </w:divBdr>
    </w:div>
    <w:div w:id="1950700374">
      <w:bodyDiv w:val="1"/>
      <w:marLeft w:val="0"/>
      <w:marRight w:val="0"/>
      <w:marTop w:val="0"/>
      <w:marBottom w:val="0"/>
      <w:divBdr>
        <w:top w:val="none" w:sz="0" w:space="0" w:color="auto"/>
        <w:left w:val="none" w:sz="0" w:space="0" w:color="auto"/>
        <w:bottom w:val="none" w:sz="0" w:space="0" w:color="auto"/>
        <w:right w:val="none" w:sz="0" w:space="0" w:color="auto"/>
      </w:divBdr>
    </w:div>
    <w:div w:id="1951159846">
      <w:bodyDiv w:val="1"/>
      <w:marLeft w:val="0"/>
      <w:marRight w:val="0"/>
      <w:marTop w:val="0"/>
      <w:marBottom w:val="0"/>
      <w:divBdr>
        <w:top w:val="none" w:sz="0" w:space="0" w:color="auto"/>
        <w:left w:val="none" w:sz="0" w:space="0" w:color="auto"/>
        <w:bottom w:val="none" w:sz="0" w:space="0" w:color="auto"/>
        <w:right w:val="none" w:sz="0" w:space="0" w:color="auto"/>
      </w:divBdr>
    </w:div>
    <w:div w:id="1953242727">
      <w:bodyDiv w:val="1"/>
      <w:marLeft w:val="0"/>
      <w:marRight w:val="0"/>
      <w:marTop w:val="0"/>
      <w:marBottom w:val="0"/>
      <w:divBdr>
        <w:top w:val="none" w:sz="0" w:space="0" w:color="auto"/>
        <w:left w:val="none" w:sz="0" w:space="0" w:color="auto"/>
        <w:bottom w:val="none" w:sz="0" w:space="0" w:color="auto"/>
        <w:right w:val="none" w:sz="0" w:space="0" w:color="auto"/>
      </w:divBdr>
    </w:div>
    <w:div w:id="1954901943">
      <w:bodyDiv w:val="1"/>
      <w:marLeft w:val="0"/>
      <w:marRight w:val="0"/>
      <w:marTop w:val="0"/>
      <w:marBottom w:val="0"/>
      <w:divBdr>
        <w:top w:val="none" w:sz="0" w:space="0" w:color="auto"/>
        <w:left w:val="none" w:sz="0" w:space="0" w:color="auto"/>
        <w:bottom w:val="none" w:sz="0" w:space="0" w:color="auto"/>
        <w:right w:val="none" w:sz="0" w:space="0" w:color="auto"/>
      </w:divBdr>
    </w:div>
    <w:div w:id="1956212915">
      <w:bodyDiv w:val="1"/>
      <w:marLeft w:val="0"/>
      <w:marRight w:val="0"/>
      <w:marTop w:val="0"/>
      <w:marBottom w:val="0"/>
      <w:divBdr>
        <w:top w:val="none" w:sz="0" w:space="0" w:color="auto"/>
        <w:left w:val="none" w:sz="0" w:space="0" w:color="auto"/>
        <w:bottom w:val="none" w:sz="0" w:space="0" w:color="auto"/>
        <w:right w:val="none" w:sz="0" w:space="0" w:color="auto"/>
      </w:divBdr>
    </w:div>
    <w:div w:id="1956983349">
      <w:bodyDiv w:val="1"/>
      <w:marLeft w:val="0"/>
      <w:marRight w:val="0"/>
      <w:marTop w:val="0"/>
      <w:marBottom w:val="0"/>
      <w:divBdr>
        <w:top w:val="none" w:sz="0" w:space="0" w:color="auto"/>
        <w:left w:val="none" w:sz="0" w:space="0" w:color="auto"/>
        <w:bottom w:val="none" w:sz="0" w:space="0" w:color="auto"/>
        <w:right w:val="none" w:sz="0" w:space="0" w:color="auto"/>
      </w:divBdr>
    </w:div>
    <w:div w:id="1959752394">
      <w:bodyDiv w:val="1"/>
      <w:marLeft w:val="0"/>
      <w:marRight w:val="0"/>
      <w:marTop w:val="0"/>
      <w:marBottom w:val="0"/>
      <w:divBdr>
        <w:top w:val="none" w:sz="0" w:space="0" w:color="auto"/>
        <w:left w:val="none" w:sz="0" w:space="0" w:color="auto"/>
        <w:bottom w:val="none" w:sz="0" w:space="0" w:color="auto"/>
        <w:right w:val="none" w:sz="0" w:space="0" w:color="auto"/>
      </w:divBdr>
    </w:div>
    <w:div w:id="1961913345">
      <w:bodyDiv w:val="1"/>
      <w:marLeft w:val="0"/>
      <w:marRight w:val="0"/>
      <w:marTop w:val="0"/>
      <w:marBottom w:val="0"/>
      <w:divBdr>
        <w:top w:val="none" w:sz="0" w:space="0" w:color="auto"/>
        <w:left w:val="none" w:sz="0" w:space="0" w:color="auto"/>
        <w:bottom w:val="none" w:sz="0" w:space="0" w:color="auto"/>
        <w:right w:val="none" w:sz="0" w:space="0" w:color="auto"/>
      </w:divBdr>
    </w:div>
    <w:div w:id="1964730697">
      <w:bodyDiv w:val="1"/>
      <w:marLeft w:val="0"/>
      <w:marRight w:val="0"/>
      <w:marTop w:val="0"/>
      <w:marBottom w:val="0"/>
      <w:divBdr>
        <w:top w:val="none" w:sz="0" w:space="0" w:color="auto"/>
        <w:left w:val="none" w:sz="0" w:space="0" w:color="auto"/>
        <w:bottom w:val="none" w:sz="0" w:space="0" w:color="auto"/>
        <w:right w:val="none" w:sz="0" w:space="0" w:color="auto"/>
      </w:divBdr>
    </w:div>
    <w:div w:id="1967000200">
      <w:bodyDiv w:val="1"/>
      <w:marLeft w:val="0"/>
      <w:marRight w:val="0"/>
      <w:marTop w:val="0"/>
      <w:marBottom w:val="0"/>
      <w:divBdr>
        <w:top w:val="none" w:sz="0" w:space="0" w:color="auto"/>
        <w:left w:val="none" w:sz="0" w:space="0" w:color="auto"/>
        <w:bottom w:val="none" w:sz="0" w:space="0" w:color="auto"/>
        <w:right w:val="none" w:sz="0" w:space="0" w:color="auto"/>
      </w:divBdr>
    </w:div>
    <w:div w:id="1967276305">
      <w:bodyDiv w:val="1"/>
      <w:marLeft w:val="0"/>
      <w:marRight w:val="0"/>
      <w:marTop w:val="0"/>
      <w:marBottom w:val="0"/>
      <w:divBdr>
        <w:top w:val="none" w:sz="0" w:space="0" w:color="auto"/>
        <w:left w:val="none" w:sz="0" w:space="0" w:color="auto"/>
        <w:bottom w:val="none" w:sz="0" w:space="0" w:color="auto"/>
        <w:right w:val="none" w:sz="0" w:space="0" w:color="auto"/>
      </w:divBdr>
    </w:div>
    <w:div w:id="1970353338">
      <w:bodyDiv w:val="1"/>
      <w:marLeft w:val="0"/>
      <w:marRight w:val="0"/>
      <w:marTop w:val="0"/>
      <w:marBottom w:val="0"/>
      <w:divBdr>
        <w:top w:val="none" w:sz="0" w:space="0" w:color="auto"/>
        <w:left w:val="none" w:sz="0" w:space="0" w:color="auto"/>
        <w:bottom w:val="none" w:sz="0" w:space="0" w:color="auto"/>
        <w:right w:val="none" w:sz="0" w:space="0" w:color="auto"/>
      </w:divBdr>
    </w:div>
    <w:div w:id="1970474078">
      <w:bodyDiv w:val="1"/>
      <w:marLeft w:val="0"/>
      <w:marRight w:val="0"/>
      <w:marTop w:val="0"/>
      <w:marBottom w:val="0"/>
      <w:divBdr>
        <w:top w:val="none" w:sz="0" w:space="0" w:color="auto"/>
        <w:left w:val="none" w:sz="0" w:space="0" w:color="auto"/>
        <w:bottom w:val="none" w:sz="0" w:space="0" w:color="auto"/>
        <w:right w:val="none" w:sz="0" w:space="0" w:color="auto"/>
      </w:divBdr>
    </w:div>
    <w:div w:id="1971279012">
      <w:bodyDiv w:val="1"/>
      <w:marLeft w:val="0"/>
      <w:marRight w:val="0"/>
      <w:marTop w:val="0"/>
      <w:marBottom w:val="0"/>
      <w:divBdr>
        <w:top w:val="none" w:sz="0" w:space="0" w:color="auto"/>
        <w:left w:val="none" w:sz="0" w:space="0" w:color="auto"/>
        <w:bottom w:val="none" w:sz="0" w:space="0" w:color="auto"/>
        <w:right w:val="none" w:sz="0" w:space="0" w:color="auto"/>
      </w:divBdr>
    </w:div>
    <w:div w:id="1972704829">
      <w:bodyDiv w:val="1"/>
      <w:marLeft w:val="0"/>
      <w:marRight w:val="0"/>
      <w:marTop w:val="0"/>
      <w:marBottom w:val="0"/>
      <w:divBdr>
        <w:top w:val="none" w:sz="0" w:space="0" w:color="auto"/>
        <w:left w:val="none" w:sz="0" w:space="0" w:color="auto"/>
        <w:bottom w:val="none" w:sz="0" w:space="0" w:color="auto"/>
        <w:right w:val="none" w:sz="0" w:space="0" w:color="auto"/>
      </w:divBdr>
    </w:div>
    <w:div w:id="1977684421">
      <w:bodyDiv w:val="1"/>
      <w:marLeft w:val="0"/>
      <w:marRight w:val="0"/>
      <w:marTop w:val="0"/>
      <w:marBottom w:val="0"/>
      <w:divBdr>
        <w:top w:val="none" w:sz="0" w:space="0" w:color="auto"/>
        <w:left w:val="none" w:sz="0" w:space="0" w:color="auto"/>
        <w:bottom w:val="none" w:sz="0" w:space="0" w:color="auto"/>
        <w:right w:val="none" w:sz="0" w:space="0" w:color="auto"/>
      </w:divBdr>
    </w:div>
    <w:div w:id="1984191207">
      <w:bodyDiv w:val="1"/>
      <w:marLeft w:val="0"/>
      <w:marRight w:val="0"/>
      <w:marTop w:val="0"/>
      <w:marBottom w:val="0"/>
      <w:divBdr>
        <w:top w:val="none" w:sz="0" w:space="0" w:color="auto"/>
        <w:left w:val="none" w:sz="0" w:space="0" w:color="auto"/>
        <w:bottom w:val="none" w:sz="0" w:space="0" w:color="auto"/>
        <w:right w:val="none" w:sz="0" w:space="0" w:color="auto"/>
      </w:divBdr>
    </w:div>
    <w:div w:id="1992326495">
      <w:bodyDiv w:val="1"/>
      <w:marLeft w:val="0"/>
      <w:marRight w:val="0"/>
      <w:marTop w:val="0"/>
      <w:marBottom w:val="0"/>
      <w:divBdr>
        <w:top w:val="none" w:sz="0" w:space="0" w:color="auto"/>
        <w:left w:val="none" w:sz="0" w:space="0" w:color="auto"/>
        <w:bottom w:val="none" w:sz="0" w:space="0" w:color="auto"/>
        <w:right w:val="none" w:sz="0" w:space="0" w:color="auto"/>
      </w:divBdr>
    </w:div>
    <w:div w:id="1992713640">
      <w:bodyDiv w:val="1"/>
      <w:marLeft w:val="0"/>
      <w:marRight w:val="0"/>
      <w:marTop w:val="0"/>
      <w:marBottom w:val="0"/>
      <w:divBdr>
        <w:top w:val="none" w:sz="0" w:space="0" w:color="auto"/>
        <w:left w:val="none" w:sz="0" w:space="0" w:color="auto"/>
        <w:bottom w:val="none" w:sz="0" w:space="0" w:color="auto"/>
        <w:right w:val="none" w:sz="0" w:space="0" w:color="auto"/>
      </w:divBdr>
    </w:div>
    <w:div w:id="1998000142">
      <w:bodyDiv w:val="1"/>
      <w:marLeft w:val="0"/>
      <w:marRight w:val="0"/>
      <w:marTop w:val="0"/>
      <w:marBottom w:val="0"/>
      <w:divBdr>
        <w:top w:val="none" w:sz="0" w:space="0" w:color="auto"/>
        <w:left w:val="none" w:sz="0" w:space="0" w:color="auto"/>
        <w:bottom w:val="none" w:sz="0" w:space="0" w:color="auto"/>
        <w:right w:val="none" w:sz="0" w:space="0" w:color="auto"/>
      </w:divBdr>
    </w:div>
    <w:div w:id="2002351198">
      <w:bodyDiv w:val="1"/>
      <w:marLeft w:val="0"/>
      <w:marRight w:val="0"/>
      <w:marTop w:val="0"/>
      <w:marBottom w:val="0"/>
      <w:divBdr>
        <w:top w:val="none" w:sz="0" w:space="0" w:color="auto"/>
        <w:left w:val="none" w:sz="0" w:space="0" w:color="auto"/>
        <w:bottom w:val="none" w:sz="0" w:space="0" w:color="auto"/>
        <w:right w:val="none" w:sz="0" w:space="0" w:color="auto"/>
      </w:divBdr>
    </w:div>
    <w:div w:id="2002465022">
      <w:bodyDiv w:val="1"/>
      <w:marLeft w:val="0"/>
      <w:marRight w:val="0"/>
      <w:marTop w:val="0"/>
      <w:marBottom w:val="0"/>
      <w:divBdr>
        <w:top w:val="none" w:sz="0" w:space="0" w:color="auto"/>
        <w:left w:val="none" w:sz="0" w:space="0" w:color="auto"/>
        <w:bottom w:val="none" w:sz="0" w:space="0" w:color="auto"/>
        <w:right w:val="none" w:sz="0" w:space="0" w:color="auto"/>
      </w:divBdr>
    </w:div>
    <w:div w:id="2005011501">
      <w:bodyDiv w:val="1"/>
      <w:marLeft w:val="0"/>
      <w:marRight w:val="0"/>
      <w:marTop w:val="0"/>
      <w:marBottom w:val="0"/>
      <w:divBdr>
        <w:top w:val="none" w:sz="0" w:space="0" w:color="auto"/>
        <w:left w:val="none" w:sz="0" w:space="0" w:color="auto"/>
        <w:bottom w:val="none" w:sz="0" w:space="0" w:color="auto"/>
        <w:right w:val="none" w:sz="0" w:space="0" w:color="auto"/>
      </w:divBdr>
    </w:div>
    <w:div w:id="2005618443">
      <w:bodyDiv w:val="1"/>
      <w:marLeft w:val="0"/>
      <w:marRight w:val="0"/>
      <w:marTop w:val="0"/>
      <w:marBottom w:val="0"/>
      <w:divBdr>
        <w:top w:val="none" w:sz="0" w:space="0" w:color="auto"/>
        <w:left w:val="none" w:sz="0" w:space="0" w:color="auto"/>
        <w:bottom w:val="none" w:sz="0" w:space="0" w:color="auto"/>
        <w:right w:val="none" w:sz="0" w:space="0" w:color="auto"/>
      </w:divBdr>
    </w:div>
    <w:div w:id="2006785638">
      <w:bodyDiv w:val="1"/>
      <w:marLeft w:val="0"/>
      <w:marRight w:val="0"/>
      <w:marTop w:val="0"/>
      <w:marBottom w:val="0"/>
      <w:divBdr>
        <w:top w:val="none" w:sz="0" w:space="0" w:color="auto"/>
        <w:left w:val="none" w:sz="0" w:space="0" w:color="auto"/>
        <w:bottom w:val="none" w:sz="0" w:space="0" w:color="auto"/>
        <w:right w:val="none" w:sz="0" w:space="0" w:color="auto"/>
      </w:divBdr>
    </w:div>
    <w:div w:id="2013485193">
      <w:bodyDiv w:val="1"/>
      <w:marLeft w:val="0"/>
      <w:marRight w:val="0"/>
      <w:marTop w:val="0"/>
      <w:marBottom w:val="0"/>
      <w:divBdr>
        <w:top w:val="none" w:sz="0" w:space="0" w:color="auto"/>
        <w:left w:val="none" w:sz="0" w:space="0" w:color="auto"/>
        <w:bottom w:val="none" w:sz="0" w:space="0" w:color="auto"/>
        <w:right w:val="none" w:sz="0" w:space="0" w:color="auto"/>
      </w:divBdr>
    </w:div>
    <w:div w:id="2014724557">
      <w:bodyDiv w:val="1"/>
      <w:marLeft w:val="0"/>
      <w:marRight w:val="0"/>
      <w:marTop w:val="0"/>
      <w:marBottom w:val="0"/>
      <w:divBdr>
        <w:top w:val="none" w:sz="0" w:space="0" w:color="auto"/>
        <w:left w:val="none" w:sz="0" w:space="0" w:color="auto"/>
        <w:bottom w:val="none" w:sz="0" w:space="0" w:color="auto"/>
        <w:right w:val="none" w:sz="0" w:space="0" w:color="auto"/>
      </w:divBdr>
    </w:div>
    <w:div w:id="2025286104">
      <w:bodyDiv w:val="1"/>
      <w:marLeft w:val="0"/>
      <w:marRight w:val="0"/>
      <w:marTop w:val="0"/>
      <w:marBottom w:val="0"/>
      <w:divBdr>
        <w:top w:val="none" w:sz="0" w:space="0" w:color="auto"/>
        <w:left w:val="none" w:sz="0" w:space="0" w:color="auto"/>
        <w:bottom w:val="none" w:sz="0" w:space="0" w:color="auto"/>
        <w:right w:val="none" w:sz="0" w:space="0" w:color="auto"/>
      </w:divBdr>
    </w:div>
    <w:div w:id="2038919529">
      <w:bodyDiv w:val="1"/>
      <w:marLeft w:val="0"/>
      <w:marRight w:val="0"/>
      <w:marTop w:val="0"/>
      <w:marBottom w:val="0"/>
      <w:divBdr>
        <w:top w:val="none" w:sz="0" w:space="0" w:color="auto"/>
        <w:left w:val="none" w:sz="0" w:space="0" w:color="auto"/>
        <w:bottom w:val="none" w:sz="0" w:space="0" w:color="auto"/>
        <w:right w:val="none" w:sz="0" w:space="0" w:color="auto"/>
      </w:divBdr>
    </w:div>
    <w:div w:id="2042002454">
      <w:bodyDiv w:val="1"/>
      <w:marLeft w:val="0"/>
      <w:marRight w:val="0"/>
      <w:marTop w:val="0"/>
      <w:marBottom w:val="0"/>
      <w:divBdr>
        <w:top w:val="none" w:sz="0" w:space="0" w:color="auto"/>
        <w:left w:val="none" w:sz="0" w:space="0" w:color="auto"/>
        <w:bottom w:val="none" w:sz="0" w:space="0" w:color="auto"/>
        <w:right w:val="none" w:sz="0" w:space="0" w:color="auto"/>
      </w:divBdr>
    </w:div>
    <w:div w:id="2050295357">
      <w:bodyDiv w:val="1"/>
      <w:marLeft w:val="0"/>
      <w:marRight w:val="0"/>
      <w:marTop w:val="0"/>
      <w:marBottom w:val="0"/>
      <w:divBdr>
        <w:top w:val="none" w:sz="0" w:space="0" w:color="auto"/>
        <w:left w:val="none" w:sz="0" w:space="0" w:color="auto"/>
        <w:bottom w:val="none" w:sz="0" w:space="0" w:color="auto"/>
        <w:right w:val="none" w:sz="0" w:space="0" w:color="auto"/>
      </w:divBdr>
    </w:div>
    <w:div w:id="2057311068">
      <w:bodyDiv w:val="1"/>
      <w:marLeft w:val="0"/>
      <w:marRight w:val="0"/>
      <w:marTop w:val="0"/>
      <w:marBottom w:val="0"/>
      <w:divBdr>
        <w:top w:val="none" w:sz="0" w:space="0" w:color="auto"/>
        <w:left w:val="none" w:sz="0" w:space="0" w:color="auto"/>
        <w:bottom w:val="none" w:sz="0" w:space="0" w:color="auto"/>
        <w:right w:val="none" w:sz="0" w:space="0" w:color="auto"/>
      </w:divBdr>
    </w:div>
    <w:div w:id="2061780481">
      <w:bodyDiv w:val="1"/>
      <w:marLeft w:val="0"/>
      <w:marRight w:val="0"/>
      <w:marTop w:val="0"/>
      <w:marBottom w:val="0"/>
      <w:divBdr>
        <w:top w:val="none" w:sz="0" w:space="0" w:color="auto"/>
        <w:left w:val="none" w:sz="0" w:space="0" w:color="auto"/>
        <w:bottom w:val="none" w:sz="0" w:space="0" w:color="auto"/>
        <w:right w:val="none" w:sz="0" w:space="0" w:color="auto"/>
      </w:divBdr>
    </w:div>
    <w:div w:id="2062631626">
      <w:bodyDiv w:val="1"/>
      <w:marLeft w:val="0"/>
      <w:marRight w:val="0"/>
      <w:marTop w:val="0"/>
      <w:marBottom w:val="0"/>
      <w:divBdr>
        <w:top w:val="none" w:sz="0" w:space="0" w:color="auto"/>
        <w:left w:val="none" w:sz="0" w:space="0" w:color="auto"/>
        <w:bottom w:val="none" w:sz="0" w:space="0" w:color="auto"/>
        <w:right w:val="none" w:sz="0" w:space="0" w:color="auto"/>
      </w:divBdr>
    </w:div>
    <w:div w:id="2065525548">
      <w:bodyDiv w:val="1"/>
      <w:marLeft w:val="0"/>
      <w:marRight w:val="0"/>
      <w:marTop w:val="0"/>
      <w:marBottom w:val="0"/>
      <w:divBdr>
        <w:top w:val="none" w:sz="0" w:space="0" w:color="auto"/>
        <w:left w:val="none" w:sz="0" w:space="0" w:color="auto"/>
        <w:bottom w:val="none" w:sz="0" w:space="0" w:color="auto"/>
        <w:right w:val="none" w:sz="0" w:space="0" w:color="auto"/>
      </w:divBdr>
    </w:div>
    <w:div w:id="2068988412">
      <w:bodyDiv w:val="1"/>
      <w:marLeft w:val="0"/>
      <w:marRight w:val="0"/>
      <w:marTop w:val="0"/>
      <w:marBottom w:val="0"/>
      <w:divBdr>
        <w:top w:val="none" w:sz="0" w:space="0" w:color="auto"/>
        <w:left w:val="none" w:sz="0" w:space="0" w:color="auto"/>
        <w:bottom w:val="none" w:sz="0" w:space="0" w:color="auto"/>
        <w:right w:val="none" w:sz="0" w:space="0" w:color="auto"/>
      </w:divBdr>
    </w:div>
    <w:div w:id="2075660815">
      <w:bodyDiv w:val="1"/>
      <w:marLeft w:val="0"/>
      <w:marRight w:val="0"/>
      <w:marTop w:val="0"/>
      <w:marBottom w:val="0"/>
      <w:divBdr>
        <w:top w:val="none" w:sz="0" w:space="0" w:color="auto"/>
        <w:left w:val="none" w:sz="0" w:space="0" w:color="auto"/>
        <w:bottom w:val="none" w:sz="0" w:space="0" w:color="auto"/>
        <w:right w:val="none" w:sz="0" w:space="0" w:color="auto"/>
      </w:divBdr>
    </w:div>
    <w:div w:id="2087728363">
      <w:bodyDiv w:val="1"/>
      <w:marLeft w:val="0"/>
      <w:marRight w:val="0"/>
      <w:marTop w:val="0"/>
      <w:marBottom w:val="0"/>
      <w:divBdr>
        <w:top w:val="none" w:sz="0" w:space="0" w:color="auto"/>
        <w:left w:val="none" w:sz="0" w:space="0" w:color="auto"/>
        <w:bottom w:val="none" w:sz="0" w:space="0" w:color="auto"/>
        <w:right w:val="none" w:sz="0" w:space="0" w:color="auto"/>
      </w:divBdr>
    </w:div>
    <w:div w:id="2090299663">
      <w:bodyDiv w:val="1"/>
      <w:marLeft w:val="0"/>
      <w:marRight w:val="0"/>
      <w:marTop w:val="0"/>
      <w:marBottom w:val="0"/>
      <w:divBdr>
        <w:top w:val="none" w:sz="0" w:space="0" w:color="auto"/>
        <w:left w:val="none" w:sz="0" w:space="0" w:color="auto"/>
        <w:bottom w:val="none" w:sz="0" w:space="0" w:color="auto"/>
        <w:right w:val="none" w:sz="0" w:space="0" w:color="auto"/>
      </w:divBdr>
    </w:div>
    <w:div w:id="2095322112">
      <w:bodyDiv w:val="1"/>
      <w:marLeft w:val="0"/>
      <w:marRight w:val="0"/>
      <w:marTop w:val="0"/>
      <w:marBottom w:val="0"/>
      <w:divBdr>
        <w:top w:val="none" w:sz="0" w:space="0" w:color="auto"/>
        <w:left w:val="none" w:sz="0" w:space="0" w:color="auto"/>
        <w:bottom w:val="none" w:sz="0" w:space="0" w:color="auto"/>
        <w:right w:val="none" w:sz="0" w:space="0" w:color="auto"/>
      </w:divBdr>
    </w:div>
    <w:div w:id="2096634267">
      <w:bodyDiv w:val="1"/>
      <w:marLeft w:val="0"/>
      <w:marRight w:val="0"/>
      <w:marTop w:val="0"/>
      <w:marBottom w:val="0"/>
      <w:divBdr>
        <w:top w:val="none" w:sz="0" w:space="0" w:color="auto"/>
        <w:left w:val="none" w:sz="0" w:space="0" w:color="auto"/>
        <w:bottom w:val="none" w:sz="0" w:space="0" w:color="auto"/>
        <w:right w:val="none" w:sz="0" w:space="0" w:color="auto"/>
      </w:divBdr>
    </w:div>
    <w:div w:id="2102142802">
      <w:bodyDiv w:val="1"/>
      <w:marLeft w:val="0"/>
      <w:marRight w:val="0"/>
      <w:marTop w:val="0"/>
      <w:marBottom w:val="0"/>
      <w:divBdr>
        <w:top w:val="none" w:sz="0" w:space="0" w:color="auto"/>
        <w:left w:val="none" w:sz="0" w:space="0" w:color="auto"/>
        <w:bottom w:val="none" w:sz="0" w:space="0" w:color="auto"/>
        <w:right w:val="none" w:sz="0" w:space="0" w:color="auto"/>
      </w:divBdr>
    </w:div>
    <w:div w:id="2108966912">
      <w:bodyDiv w:val="1"/>
      <w:marLeft w:val="0"/>
      <w:marRight w:val="0"/>
      <w:marTop w:val="0"/>
      <w:marBottom w:val="0"/>
      <w:divBdr>
        <w:top w:val="none" w:sz="0" w:space="0" w:color="auto"/>
        <w:left w:val="none" w:sz="0" w:space="0" w:color="auto"/>
        <w:bottom w:val="none" w:sz="0" w:space="0" w:color="auto"/>
        <w:right w:val="none" w:sz="0" w:space="0" w:color="auto"/>
      </w:divBdr>
    </w:div>
    <w:div w:id="2110588169">
      <w:bodyDiv w:val="1"/>
      <w:marLeft w:val="0"/>
      <w:marRight w:val="0"/>
      <w:marTop w:val="0"/>
      <w:marBottom w:val="0"/>
      <w:divBdr>
        <w:top w:val="none" w:sz="0" w:space="0" w:color="auto"/>
        <w:left w:val="none" w:sz="0" w:space="0" w:color="auto"/>
        <w:bottom w:val="none" w:sz="0" w:space="0" w:color="auto"/>
        <w:right w:val="none" w:sz="0" w:space="0" w:color="auto"/>
      </w:divBdr>
    </w:div>
    <w:div w:id="2121993561">
      <w:bodyDiv w:val="1"/>
      <w:marLeft w:val="0"/>
      <w:marRight w:val="0"/>
      <w:marTop w:val="0"/>
      <w:marBottom w:val="0"/>
      <w:divBdr>
        <w:top w:val="none" w:sz="0" w:space="0" w:color="auto"/>
        <w:left w:val="none" w:sz="0" w:space="0" w:color="auto"/>
        <w:bottom w:val="none" w:sz="0" w:space="0" w:color="auto"/>
        <w:right w:val="none" w:sz="0" w:space="0" w:color="auto"/>
      </w:divBdr>
    </w:div>
    <w:div w:id="2122337860">
      <w:bodyDiv w:val="1"/>
      <w:marLeft w:val="0"/>
      <w:marRight w:val="0"/>
      <w:marTop w:val="0"/>
      <w:marBottom w:val="0"/>
      <w:divBdr>
        <w:top w:val="none" w:sz="0" w:space="0" w:color="auto"/>
        <w:left w:val="none" w:sz="0" w:space="0" w:color="auto"/>
        <w:bottom w:val="none" w:sz="0" w:space="0" w:color="auto"/>
        <w:right w:val="none" w:sz="0" w:space="0" w:color="auto"/>
      </w:divBdr>
    </w:div>
    <w:div w:id="2123569928">
      <w:bodyDiv w:val="1"/>
      <w:marLeft w:val="0"/>
      <w:marRight w:val="0"/>
      <w:marTop w:val="0"/>
      <w:marBottom w:val="0"/>
      <w:divBdr>
        <w:top w:val="none" w:sz="0" w:space="0" w:color="auto"/>
        <w:left w:val="none" w:sz="0" w:space="0" w:color="auto"/>
        <w:bottom w:val="none" w:sz="0" w:space="0" w:color="auto"/>
        <w:right w:val="none" w:sz="0" w:space="0" w:color="auto"/>
      </w:divBdr>
    </w:div>
    <w:div w:id="2125227625">
      <w:bodyDiv w:val="1"/>
      <w:marLeft w:val="0"/>
      <w:marRight w:val="0"/>
      <w:marTop w:val="0"/>
      <w:marBottom w:val="0"/>
      <w:divBdr>
        <w:top w:val="none" w:sz="0" w:space="0" w:color="auto"/>
        <w:left w:val="none" w:sz="0" w:space="0" w:color="auto"/>
        <w:bottom w:val="none" w:sz="0" w:space="0" w:color="auto"/>
        <w:right w:val="none" w:sz="0" w:space="0" w:color="auto"/>
      </w:divBdr>
    </w:div>
    <w:div w:id="2128965206">
      <w:bodyDiv w:val="1"/>
      <w:marLeft w:val="0"/>
      <w:marRight w:val="0"/>
      <w:marTop w:val="0"/>
      <w:marBottom w:val="0"/>
      <w:divBdr>
        <w:top w:val="none" w:sz="0" w:space="0" w:color="auto"/>
        <w:left w:val="none" w:sz="0" w:space="0" w:color="auto"/>
        <w:bottom w:val="none" w:sz="0" w:space="0" w:color="auto"/>
        <w:right w:val="none" w:sz="0" w:space="0" w:color="auto"/>
      </w:divBdr>
    </w:div>
    <w:div w:id="213497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Sar22</b:Tag>
    <b:SourceType>InternetSite</b:SourceType>
    <b:Guid>{EB4F041D-2AD3-48DA-9278-38B434BE5A28}</b:Guid>
    <b:Author>
      <b:Author>
        <b:NameList>
          <b:Person>
            <b:Last>DeWeerdt</b:Last>
            <b:First>Sarah</b:First>
          </b:Person>
        </b:NameList>
      </b:Author>
    </b:Author>
    <b:Title>Why It’s So Hard to Recycle Plastic</b:Title>
    <b:Year>2022</b:Year>
    <b:YearAccessed>2024</b:YearAccessed>
    <b:MonthAccessed>December</b:MonthAccessed>
    <b:DayAccessed>29</b:DayAccessed>
    <b:URL>https://www.scientificamerican.com/article/why-its-so-hard-to-recycle-plastic/</b:URL>
    <b:RefOrder>1</b:RefOrder>
  </b:Source>
  <b:Source>
    <b:Tag>Kul18</b:Tag>
    <b:SourceType>InternetSite</b:SourceType>
    <b:Guid>{C1E894EC-86F3-4538-AEAF-3B3E04304DDC}</b:Guid>
    <b:Author>
      <b:Author>
        <b:NameList>
          <b:Person>
            <b:Last>Surgeon</b:Last>
            <b:First>Kule</b:First>
          </b:Person>
        </b:NameList>
      </b:Author>
    </b:Author>
    <b:Title>ASSESSING THE EFFECT OF PARTIAL REPLACEMENT OF COARSE AGGREGATE IN CONCRETE WITH RECYCLED PLASTIC-WASTE PALATES.</b:Title>
    <b:Year>2018</b:Year>
    <b:YearAccessed>2024</b:YearAccessed>
    <b:MonthAccessed>December</b:MonthAccessed>
    <b:DayAccessed>29</b:DayAccessed>
    <b:URL>https://irbackend.kiu.ac.ug/server/api/core/bitstreams/2b474684-3cb0-48d0-91ac-a71673c2d23b/content</b:URL>
    <b:RefOrder>3</b:RefOrder>
  </b:Source>
  <b:Source>
    <b:Tag>Abd22</b:Tag>
    <b:SourceType>InternetSite</b:SourceType>
    <b:Guid>{20CC0C74-4B8A-41A8-987D-C65CA67ADC69}</b:Guid>
    <b:Author>
      <b:Author>
        <b:NameList>
          <b:Person>
            <b:Last>Alsaif</b:Last>
            <b:First>Abdulaziz</b:First>
          </b:Person>
          <b:Person>
            <b:Last>Alshannag</b:Last>
            <b:First>Mohammad</b:First>
          </b:Person>
        </b:NameList>
      </b:Author>
    </b:Author>
    <b:Title>Flexural Behavior of Portland Cement Mortars Reinforced with Hybrid Blends of Recycled Waste Fibers</b:Title>
    <b:Year>2022</b:Year>
    <b:YearAccessed>2025</b:YearAccessed>
    <b:MonthAccessed>January</b:MonthAccessed>
    <b:DayAccessed>04</b:DayAccessed>
    <b:URL>file:///C:/Users/tomcaddell/Downloads/Flexural%20behaviour%20of%20mortars%20with%20plastic%20fibres.pdf</b:URL>
    <b:RefOrder>4</b:RefOrder>
  </b:Source>
  <b:Source>
    <b:Tag>Mer21</b:Tag>
    <b:SourceType>InternetSite</b:SourceType>
    <b:Guid>{E897AF73-8C38-4979-AE35-A98322170D96}</b:Guid>
    <b:Author>
      <b:Author>
        <b:NameList>
          <b:Person>
            <b:Last>Merlo</b:Last>
            <b:First>Alessandra:</b:First>
            <b:Middle>Lavagna, Luca: Suarez-Riera, Daniel: Pavese, Matteo</b:Middle>
          </b:Person>
        </b:NameList>
      </b:Author>
    </b:Author>
    <b:Title>Recycling of WEEE Plastics Waste in Mortar: The Effects on Mechanical Properties</b:Title>
    <b:Year>2021</b:Year>
    <b:YearAccessed>2025</b:YearAccessed>
    <b:MonthAccessed>January</b:MonthAccessed>
    <b:DayAccessed>03</b:DayAccessed>
    <b:URL>https://www.mdpi.com/2313-4321/6/4/70</b:URL>
    <b:RefOrder>5</b:RefOrder>
  </b:Source>
  <b:Source>
    <b:Tag>Sha21</b:Tag>
    <b:SourceType>InternetSite</b:SourceType>
    <b:Guid>{3BFD02FA-8B85-4F52-A5B3-D51AA52C4F02}</b:Guid>
    <b:Author>
      <b:Author>
        <b:NameList>
          <b:Person>
            <b:Last>Shapariya</b:Last>
            <b:First>Harikrishna:Pitroda,</b:First>
            <b:Middle>J.R</b:Middle>
          </b:Person>
          <b:Person>
            <b:Last>Panchal</b:Last>
            <b:First>Ratansaran</b:First>
          </b:Person>
        </b:NameList>
      </b:Author>
    </b:Author>
    <b:Title>MECHANICAL PROPERTIES OF CONCRETE BY USING PLASTIC WASTE</b:Title>
    <b:Year>2021</b:Year>
    <b:YearAccessed>2025</b:YearAccessed>
    <b:MonthAccessed>January</b:MonthAccessed>
    <b:DayAccessed>05</b:DayAccessed>
    <b:URL>https://www.irjmets.com/uploadedfiles/paper/volume3/issue_5_may_2021/10144/1628083406.pdf</b:URL>
    <b:RefOrder>6</b:RefOrder>
  </b:Source>
  <b:Source>
    <b:Tag>Tot22</b:Tag>
    <b:SourceType>InternetSite</b:SourceType>
    <b:Guid>{40E5A68D-9086-4333-BAC2-E840FF066819}</b:Guid>
    <b:Author>
      <b:Author>
        <b:NameList>
          <b:Person>
            <b:Last>Tota-Maharaj</b:Last>
            <b:First>Kiran</b:First>
          </b:Person>
        </b:NameList>
      </b:Author>
    </b:Author>
    <b:Title>Effects of waste plastics as partial fine-aggregate replacement for reinforced low-carbon concrete pavements</b:Title>
    <b:Year>2022</b:Year>
    <b:YearAccessed>2025</b:YearAccessed>
    <b:MonthAccessed>January</b:MonthAccessed>
    <b:DayAccessed>05</b:DayAccessed>
    <b:URL>https://www.tandfonline.com/doi/full/10.1080/19397038.2022.2108156#abstract</b:URL>
    <b:RefOrder>8</b:RefOrder>
  </b:Source>
  <b:Source>
    <b:Tag>Dyn24</b:Tag>
    <b:SourceType>InternetSite</b:SourceType>
    <b:Guid>{05DB1DCA-DADA-4FC1-ABF4-4333082084DC}</b:Guid>
    <b:Author>
      <b:Author>
        <b:Corporate>Dynamic Concrete Pumping</b:Corporate>
      </b:Author>
    </b:Author>
    <b:Title>Will Concrete Stick to Plastic</b:Title>
    <b:Year>2024</b:Year>
    <b:YearAccessed>2025</b:YearAccessed>
    <b:MonthAccessed>January</b:MonthAccessed>
    <b:DayAccessed>05</b:DayAccessed>
    <b:URL>https://www.dcpu1.com/blog/guide-to-concrete-adhesion/</b:URL>
    <b:RefOrder>19</b:RefOrder>
  </b:Source>
  <b:Source>
    <b:Tag>Kha19</b:Tag>
    <b:SourceType>InternetSite</b:SourceType>
    <b:Guid>{86512417-6B19-4149-BC27-5E290359E774}</b:Guid>
    <b:Author>
      <b:Author>
        <b:NameList>
          <b:Person>
            <b:Last>Khajuria</b:Last>
            <b:First>Azad</b:First>
          </b:Person>
          <b:Person>
            <b:Last>Sharma</b:Last>
            <b:First>Puneet</b:First>
          </b:Person>
        </b:NameList>
      </b:Author>
    </b:Author>
    <b:Title>Use of Plastic Aggregates in Concrete</b:Title>
    <b:Year>2019</b:Year>
    <b:YearAccessed>2025</b:YearAccessed>
    <b:MonthAccessed>January</b:MonthAccessed>
    <b:DayAccessed>05</b:DayAccessed>
    <b:URL>https://www.ijitee.org/wp-content/uploads/papers/v9i1/A5088119119.pdf</b:URL>
    <b:RefOrder>9</b:RefOrder>
  </b:Source>
  <b:Source>
    <b:Tag>Man19</b:Tag>
    <b:SourceType>InternetSite</b:SourceType>
    <b:Guid>{22933EAF-EB4F-42E5-9A29-8013FB3A6D18}</b:Guid>
    <b:Author>
      <b:Author>
        <b:NameList>
          <b:Person>
            <b:Last>Manning</b:Last>
            <b:First>T.Jason</b:First>
          </b:Person>
        </b:NameList>
      </b:Author>
    </b:Author>
    <b:Title>The Performance of Concrete Containing Recycled Plastic Aggregates</b:Title>
    <b:Year>2019</b:Year>
    <b:YearAccessed>2025</b:YearAccessed>
    <b:MonthAccessed>January</b:MonthAccessed>
    <b:DayAccessed>05</b:DayAccessed>
    <b:URL>https://thekeep.eiu.edu/cgi/viewcontent.cgi?article=1148&amp;context=honors_theses</b:URL>
    <b:RefOrder>7</b:RefOrder>
  </b:Source>
  <b:Source>
    <b:Tag>Odd24</b:Tag>
    <b:SourceType>InternetSite</b:SourceType>
    <b:Guid>{7BEA41AE-D8D0-46C4-8B54-E605175EABCF}</b:Guid>
    <b:Author>
      <b:Author>
        <b:NameList>
          <b:Person>
            <b:Last>Oddo</b:Last>
            <b:First>Concetta</b:First>
            <b:Middle>Maria</b:Middle>
          </b:Person>
          <b:Person>
            <b:Last>Cavaleri</b:Last>
            <b:First>Liborio</b:First>
          </b:Person>
          <b:Person>
            <b:Last>Mendola</b:Last>
            <b:First>La</b:First>
            <b:Middle>Lidia</b:Middle>
          </b:Person>
          <b:Person>
            <b:Last>Bilal</b:Last>
            <b:First>Hassan</b:First>
          </b:Person>
        </b:NameList>
      </b:Author>
    </b:Author>
    <b:Title>Integrating Plastic Waste into Concrete: Sustainable Solutions for the Environment</b:Title>
    <b:Year>2024</b:Year>
    <b:YearAccessed>2025</b:YearAccessed>
    <b:MonthAccessed>January</b:MonthAccessed>
    <b:DayAccessed>05</b:DayAccessed>
    <b:URL>https://pmc.ncbi.nlm.nih.gov/articles/PMC11277989/?utm_source=chatgpt.com</b:URL>
    <b:RefOrder>10</b:RefOrder>
  </b:Source>
  <b:Source>
    <b:Tag>Dur24</b:Tag>
    <b:SourceType>InternetSite</b:SourceType>
    <b:Guid>{13E44EDB-7FB3-4663-A12B-044A37DA64E7}</b:Guid>
    <b:Author>
      <b:Author>
        <b:NameList>
          <b:Person>
            <b:Last>Duraiswamy</b:Last>
            <b:First>Selvakumar</b:First>
          </b:Person>
          <b:Person>
            <b:Last>Neelamegam</b:Last>
            <b:First>Prakhash</b:First>
          </b:Person>
          <b:Person>
            <b:Last>Priyan</b:Last>
            <b:First>Vishnu.M</b:First>
          </b:Person>
          <b:Person>
            <b:Last>Alaneme</b:Last>
            <b:First>George</b:First>
          </b:Person>
        </b:NameList>
      </b:Author>
    </b:Author>
    <b:Title>Impact of plastic waste fiber and treated construction demolition waste on the durability and sustainability of concrete</b:Title>
    <b:Year>2024</b:Year>
    <b:YearAccessed>2025</b:YearAccessed>
    <b:MonthAccessed>January</b:MonthAccessed>
    <b:DayAccessed>05</b:DayAccessed>
    <b:URL>https://www.nature.com/articles/s41598-024-78107-w?utm_source=chatgpt.com</b:URL>
    <b:RefOrder>11</b:RefOrder>
  </b:Source>
  <b:Source>
    <b:Tag>Bab18</b:Tag>
    <b:SourceType>InternetSite</b:SourceType>
    <b:Guid>{17CDBDBB-DE65-401D-9DFC-2C436D0AAE7F}</b:Guid>
    <b:Author>
      <b:Author>
        <b:NameList>
          <b:Person>
            <b:Last>Babafemi</b:Last>
            <b:First>Adewumi</b:First>
          </b:Person>
          <b:Person>
            <b:Last>Savija</b:Last>
            <b:First>Branko</b:First>
          </b:Person>
          <b:Person>
            <b:Last>Paul</b:Last>
            <b:First>Suvash</b:First>
          </b:Person>
          <b:Person>
            <b:Last>Anggraini</b:Last>
            <b:First>Vivi</b:First>
          </b:Person>
        </b:NameList>
      </b:Author>
    </b:Author>
    <b:Title>Engineering Properties of Concrete with Waste Recycled Plastic: A Review</b:Title>
    <b:Year>2018</b:Year>
    <b:YearAccessed>2025</b:YearAccessed>
    <b:MonthAccessed>January</b:MonthAccessed>
    <b:DayAccessed>05</b:DayAccessed>
    <b:URL>https://www.mdpi.com/2071-1050/10/11/3875?utm_source=chatgpt.com</b:URL>
    <b:RefOrder>12</b:RefOrder>
  </b:Source>
  <b:Source>
    <b:Tag>Ham23</b:Tag>
    <b:SourceType>InternetSite</b:SourceType>
    <b:Guid>{1AA4328A-97C7-4ABC-8758-EF9533A17F8C}</b:Guid>
    <b:Author>
      <b:Author>
        <b:NameList>
          <b:Person>
            <b:Last>Hamada</b:Last>
            <b:First>Hussein</b:First>
          </b:Person>
          <b:Person>
            <b:Last>Al-attar</b:Last>
            <b:First>Alyaa</b:First>
          </b:Person>
          <b:Person>
            <b:Last>Abed</b:Last>
            <b:First>Farid</b:First>
          </b:Person>
          <b:Person>
            <b:Last>Beddu</b:Last>
            <b:First>Salmia</b:First>
          </b:Person>
          <b:Person>
            <b:Last>Humada</b:Last>
            <b:First>Ali</b:First>
          </b:Person>
          <b:Person>
            <b:Last>Majdi</b:Last>
            <b:First>Ali</b:First>
          </b:Person>
          <b:Person>
            <b:Last>Yousif</b:Last>
            <b:First>Salim</b:First>
          </b:Person>
          <b:Person>
            <b:Last>Thomas</b:Last>
            <b:First>Blessen</b:First>
          </b:Person>
        </b:NameList>
      </b:Author>
    </b:Author>
    <b:Title>Enhancing sustainability in concrete construction: A comprehensive review of plastic waste as an aggregate material</b:Title>
    <b:Year>2023</b:Year>
    <b:YearAccessed>2025</b:YearAccessed>
    <b:MonthAccessed>January</b:MonthAccessed>
    <b:DayAccessed>05</b:DayAccessed>
    <b:URL>https://www.sciencedirect.com/science/article/abs/pii/S2214993724000575#:~:text=Furthermore%2C%20the%20durability%20properties%20can,pollution%20for%20a%20cleaner%20environment.</b:URL>
    <b:RefOrder>14</b:RefOrder>
  </b:Source>
  <b:Source>
    <b:Tag>Min241</b:Tag>
    <b:SourceType>InternetSite</b:SourceType>
    <b:Guid>{2F0F32DB-6601-4140-BE85-CEDF8A0B4165}</b:Guid>
    <b:Author>
      <b:Author>
        <b:NameList>
          <b:Person>
            <b:Last>Minde</b:Last>
            <b:First>Pravin</b:First>
          </b:Person>
          <b:Person>
            <b:Last>Mrudula</b:Last>
            <b:First>Kulkarni</b:First>
          </b:Person>
          <b:Person>
            <b:Last>Patil</b:Last>
            <b:First>Jagruti</b:First>
          </b:Person>
          <b:Person>
            <b:Last>Shelake</b:Last>
            <b:First>Abhaysinha</b:First>
          </b:Person>
        </b:NameList>
      </b:Author>
    </b:Author>
    <b:Title>Comprehensive review on the use of plastic waste in sustainable concrete construction</b:Title>
    <b:Year>2024</b:Year>
    <b:YearAccessed>2025</b:YearAccessed>
    <b:MonthAccessed>January</b:MonthAccessed>
    <b:DayAccessed>05</b:DayAccessed>
    <b:URL>https://link.springer.com/article/10.1007/s43939-024-00126-1</b:URL>
    <b:RefOrder>15</b:RefOrder>
  </b:Source>
  <b:Source>
    <b:Tag>Sau24</b:Tag>
    <b:SourceType>InternetSite</b:SourceType>
    <b:Guid>{7BB3E2B9-B07C-4C10-B217-BF947EA16EE4}</b:Guid>
    <b:Author>
      <b:Author>
        <b:NameList>
          <b:Person>
            <b:Last>Sau</b:Last>
            <b:First>D</b:First>
          </b:Person>
          <b:Person>
            <b:Last>Shiuly</b:Last>
            <b:First>A</b:First>
          </b:Person>
          <b:Person>
            <b:Last>Hazra</b:Last>
            <b:First>T</b:First>
          </b:Person>
        </b:NameList>
      </b:Author>
    </b:Author>
    <b:Title>Utilization of plastic waste as replacement of natural aggregates in sustainable concrete: effects on mechanical and durability properties</b:Title>
    <b:Year>2024</b:Year>
    <b:YearAccessed>2025</b:YearAccessed>
    <b:MonthAccessed>January</b:MonthAccessed>
    <b:DayAccessed>05</b:DayAccessed>
    <b:URL>https://link.springer.com/article/10.1007/s13762-023-04946-1</b:URL>
    <b:RefOrder>16</b:RefOrder>
  </b:Source>
  <b:Source>
    <b:Tag>InvNA</b:Tag>
    <b:SourceType>InternetSite</b:SourceType>
    <b:Guid>{1D6FA3F2-6A4B-4A7B-8C22-55646BD8406D}</b:Guid>
    <b:Author>
      <b:Author>
        <b:Corporate>Invent Penn State</b:Corporate>
      </b:Author>
    </b:Author>
    <b:Title>Cement and Water-Free Concrete Using Recycled Plastic Binder</b:Title>
    <b:Year>N/A</b:Year>
    <b:YearAccessed>2025</b:YearAccessed>
    <b:MonthAccessed>January</b:MonthAccessed>
    <b:DayAccessed>05</b:DayAccessed>
    <b:URL>https://invent.psu.edu/ip_item/cement-and-water-free-concrete-using-recycled-plastic-binder/#:~:text=Novel%20waste%20plastic%2Dbased%20concrete,addition%20of%20water%20during%20production.</b:URL>
    <b:RefOrder>18</b:RefOrder>
  </b:Source>
  <b:Source>
    <b:Tag>Uni18</b:Tag>
    <b:SourceType>InternetSite</b:SourceType>
    <b:Guid>{FBEC15CE-32E9-4BE0-A01F-F71E365EF63B}</b:Guid>
    <b:Author>
      <b:Author>
        <b:Corporate>University of Bath</b:Corporate>
      </b:Author>
    </b:Author>
    <b:Title>Waste plastic in concrete could help support sustainable construction in India</b:Title>
    <b:Year>2018</b:Year>
    <b:YearAccessed>2024</b:YearAccessed>
    <b:MonthAccessed>December</b:MonthAccessed>
    <b:DayAccessed>29</b:DayAccessed>
    <b:URL>https://www.bath.ac.uk/announcements/waste-plastic-in-concrete-could-help-support-sustainable-construction-in-india/</b:URL>
    <b:RefOrder>2</b:RefOrder>
  </b:Source>
  <b:Source>
    <b:Tag>Cou19</b:Tag>
    <b:SourceType>InternetSite</b:SourceType>
    <b:Guid>{E2F3D447-9D2B-4FD8-A9A1-766133FC8435}</b:Guid>
    <b:Author>
      <b:Author>
        <b:NameList>
          <b:Person>
            <b:Last>Cousins</b:Last>
            <b:First>Stephen</b:First>
          </b:Person>
        </b:NameList>
      </b:Author>
    </b:Author>
    <b:Title>Sustainability double puts plastic in concrete</b:Title>
    <b:Year>2019</b:Year>
    <b:YearAccessed>2025</b:YearAccessed>
    <b:MonthAccessed>January</b:MonthAccessed>
    <b:DayAccessed>05</b:DayAccessed>
    <b:URL>https://www.ribaj.com/products/extreme-spec-waste-plastic-in-concrete-university-of-bath-goa-engineering-college</b:URL>
    <b:RefOrder>13</b:RefOrder>
  </b:Source>
  <b:Source>
    <b:Tag>Awo20</b:Tag>
    <b:SourceType>InternetSite</b:SourceType>
    <b:Guid>{98561905-8341-4846-AA68-62E7B607B470}</b:Guid>
    <b:Author>
      <b:Author>
        <b:NameList>
          <b:Person>
            <b:Last>Awoyera</b:Last>
            <b:First>P</b:First>
          </b:Person>
          <b:Person>
            <b:Last>Adesina</b:Last>
            <b:First>A</b:First>
          </b:Person>
        </b:NameList>
      </b:Author>
    </b:Author>
    <b:Title>Plastic wastes to construction products: Status, limitations and future perspective</b:Title>
    <b:Year>2020</b:Year>
    <b:YearAccessed>2025</b:YearAccessed>
    <b:MonthAccessed>January</b:MonthAccessed>
    <b:DayAccessed>05</b:DayAccessed>
    <b:URL>https://www.sciencedirect.com/science/article/pii/S2214509520300024</b:URL>
    <b:RefOrder>17</b:RefOrder>
  </b:Source>
</b:Sources>
</file>

<file path=customXml/itemProps1.xml><?xml version="1.0" encoding="utf-8"?>
<ds:datastoreItem xmlns:ds="http://schemas.openxmlformats.org/officeDocument/2006/customXml" ds:itemID="{394F9178-A7EA-4669-AD64-E8ED6711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3211</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Caddell</dc:creator>
  <cp:keywords/>
  <dc:description/>
  <cp:lastModifiedBy>Tom Caddell</cp:lastModifiedBy>
  <cp:revision>101</cp:revision>
  <dcterms:created xsi:type="dcterms:W3CDTF">2025-01-05T13:29:00Z</dcterms:created>
  <dcterms:modified xsi:type="dcterms:W3CDTF">2025-01-06T13:55:00Z</dcterms:modified>
</cp:coreProperties>
</file>