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20087" w14:textId="77777777" w:rsidR="008320FC" w:rsidRPr="00721F24" w:rsidRDefault="008320FC" w:rsidP="008320FC">
      <w:pPr>
        <w:spacing w:line="360" w:lineRule="auto"/>
        <w:jc w:val="center"/>
        <w:rPr>
          <w:rFonts w:ascii="Arial" w:hAnsi="Arial" w:cs="Arial"/>
          <w:b/>
          <w:bCs/>
          <w:sz w:val="36"/>
          <w:szCs w:val="36"/>
        </w:rPr>
      </w:pPr>
      <w:bookmarkStart w:id="0" w:name="_Hlk109981591"/>
      <w:bookmarkEnd w:id="0"/>
      <w:r w:rsidRPr="00721F24">
        <w:rPr>
          <w:rFonts w:ascii="Arial" w:hAnsi="Arial" w:cs="Arial"/>
          <w:b/>
          <w:bCs/>
          <w:sz w:val="36"/>
          <w:szCs w:val="36"/>
        </w:rPr>
        <w:t xml:space="preserve">University of Wales Trinity Saint David </w:t>
      </w:r>
    </w:p>
    <w:p w14:paraId="7E4B024C" w14:textId="77777777"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School of Engineering</w:t>
      </w:r>
    </w:p>
    <w:p w14:paraId="1EA413D9" w14:textId="77777777" w:rsidR="008320FC" w:rsidRPr="00721F24" w:rsidRDefault="008320FC" w:rsidP="008320FC">
      <w:pPr>
        <w:spacing w:line="360" w:lineRule="auto"/>
        <w:jc w:val="center"/>
        <w:rPr>
          <w:rFonts w:ascii="Arial" w:hAnsi="Arial" w:cs="Arial"/>
          <w:b/>
          <w:bCs/>
          <w:sz w:val="36"/>
          <w:szCs w:val="36"/>
        </w:rPr>
      </w:pPr>
    </w:p>
    <w:p w14:paraId="179A3796" w14:textId="415E5C4B"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 xml:space="preserve">Assignment Title – </w:t>
      </w:r>
      <w:r>
        <w:rPr>
          <w:rFonts w:ascii="Arial" w:hAnsi="Arial" w:cs="Arial"/>
          <w:b/>
          <w:bCs/>
          <w:sz w:val="36"/>
          <w:szCs w:val="36"/>
        </w:rPr>
        <w:t>Rubber Properties</w:t>
      </w:r>
    </w:p>
    <w:p w14:paraId="12534179" w14:textId="77777777"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Programme – Advanced Manufacturing Operations / Engineering Management</w:t>
      </w:r>
    </w:p>
    <w:p w14:paraId="1F03797A" w14:textId="5C61B30B"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Module – AC</w:t>
      </w:r>
      <w:r>
        <w:rPr>
          <w:rFonts w:ascii="Arial" w:hAnsi="Arial" w:cs="Arial"/>
          <w:b/>
          <w:bCs/>
          <w:sz w:val="36"/>
          <w:szCs w:val="36"/>
        </w:rPr>
        <w:t>MA4000</w:t>
      </w:r>
    </w:p>
    <w:p w14:paraId="635811D6" w14:textId="77777777" w:rsidR="008320FC" w:rsidRPr="00721F24" w:rsidRDefault="008320FC" w:rsidP="008320FC">
      <w:pPr>
        <w:spacing w:line="360" w:lineRule="auto"/>
        <w:jc w:val="center"/>
        <w:rPr>
          <w:rFonts w:ascii="Arial" w:hAnsi="Arial" w:cs="Arial"/>
          <w:b/>
          <w:bCs/>
          <w:sz w:val="36"/>
          <w:szCs w:val="36"/>
        </w:rPr>
      </w:pPr>
    </w:p>
    <w:p w14:paraId="44B13AC0" w14:textId="77777777"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Student Name – Rhys Stroud</w:t>
      </w:r>
    </w:p>
    <w:p w14:paraId="5E27A2D4" w14:textId="77777777" w:rsidR="008320FC" w:rsidRPr="00721F24"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Student ID Number – 2114318</w:t>
      </w:r>
    </w:p>
    <w:p w14:paraId="319E7901" w14:textId="10AFCC35" w:rsidR="008320FC" w:rsidRDefault="008320FC" w:rsidP="008320FC">
      <w:pPr>
        <w:spacing w:line="360" w:lineRule="auto"/>
        <w:jc w:val="center"/>
        <w:rPr>
          <w:rFonts w:ascii="Arial" w:hAnsi="Arial" w:cs="Arial"/>
          <w:b/>
          <w:bCs/>
          <w:sz w:val="36"/>
          <w:szCs w:val="36"/>
        </w:rPr>
      </w:pPr>
      <w:r w:rsidRPr="00721F24">
        <w:rPr>
          <w:rFonts w:ascii="Arial" w:hAnsi="Arial" w:cs="Arial"/>
          <w:b/>
          <w:bCs/>
          <w:sz w:val="36"/>
          <w:szCs w:val="36"/>
        </w:rPr>
        <w:t xml:space="preserve">Submission Deadline – </w:t>
      </w:r>
      <w:r>
        <w:rPr>
          <w:rFonts w:ascii="Arial" w:hAnsi="Arial" w:cs="Arial"/>
          <w:b/>
          <w:bCs/>
          <w:sz w:val="36"/>
          <w:szCs w:val="36"/>
        </w:rPr>
        <w:t>14</w:t>
      </w:r>
      <w:r w:rsidRPr="00721F24">
        <w:rPr>
          <w:rFonts w:ascii="Arial" w:hAnsi="Arial" w:cs="Arial"/>
          <w:b/>
          <w:bCs/>
          <w:sz w:val="36"/>
          <w:szCs w:val="36"/>
        </w:rPr>
        <w:t>/</w:t>
      </w:r>
      <w:r>
        <w:rPr>
          <w:rFonts w:ascii="Arial" w:hAnsi="Arial" w:cs="Arial"/>
          <w:b/>
          <w:bCs/>
          <w:sz w:val="36"/>
          <w:szCs w:val="36"/>
        </w:rPr>
        <w:t>11</w:t>
      </w:r>
      <w:r w:rsidRPr="00721F24">
        <w:rPr>
          <w:rFonts w:ascii="Arial" w:hAnsi="Arial" w:cs="Arial"/>
          <w:b/>
          <w:bCs/>
          <w:sz w:val="36"/>
          <w:szCs w:val="36"/>
        </w:rPr>
        <w:t>/2022</w:t>
      </w:r>
    </w:p>
    <w:p w14:paraId="795DDDD9" w14:textId="2114D29B" w:rsidR="008320FC" w:rsidRDefault="008320FC" w:rsidP="008320FC">
      <w:pPr>
        <w:spacing w:line="360" w:lineRule="auto"/>
        <w:jc w:val="center"/>
        <w:rPr>
          <w:rFonts w:ascii="Arial" w:hAnsi="Arial" w:cs="Arial"/>
          <w:b/>
          <w:bCs/>
          <w:sz w:val="36"/>
          <w:szCs w:val="36"/>
        </w:rPr>
      </w:pPr>
    </w:p>
    <w:p w14:paraId="36E0590E" w14:textId="57C53245" w:rsidR="008320FC" w:rsidRDefault="008320FC" w:rsidP="008320FC">
      <w:pPr>
        <w:spacing w:line="360" w:lineRule="auto"/>
        <w:jc w:val="center"/>
        <w:rPr>
          <w:rFonts w:ascii="Arial" w:hAnsi="Arial" w:cs="Arial"/>
          <w:b/>
          <w:bCs/>
          <w:sz w:val="36"/>
          <w:szCs w:val="36"/>
        </w:rPr>
      </w:pPr>
    </w:p>
    <w:p w14:paraId="43266625" w14:textId="3329748E" w:rsidR="008320FC" w:rsidRDefault="008320FC" w:rsidP="008320FC">
      <w:pPr>
        <w:spacing w:line="360" w:lineRule="auto"/>
        <w:jc w:val="center"/>
        <w:rPr>
          <w:rFonts w:ascii="Arial" w:hAnsi="Arial" w:cs="Arial"/>
          <w:b/>
          <w:bCs/>
          <w:sz w:val="36"/>
          <w:szCs w:val="36"/>
        </w:rPr>
      </w:pPr>
    </w:p>
    <w:p w14:paraId="586940A1" w14:textId="58E1408C" w:rsidR="008320FC" w:rsidRDefault="008320FC" w:rsidP="008320FC">
      <w:pPr>
        <w:spacing w:line="360" w:lineRule="auto"/>
        <w:jc w:val="center"/>
        <w:rPr>
          <w:rFonts w:ascii="Arial" w:hAnsi="Arial" w:cs="Arial"/>
          <w:b/>
          <w:bCs/>
          <w:sz w:val="36"/>
          <w:szCs w:val="36"/>
        </w:rPr>
      </w:pPr>
    </w:p>
    <w:p w14:paraId="54760F74" w14:textId="503BB1C0" w:rsidR="008320FC" w:rsidRDefault="008320FC" w:rsidP="008320FC">
      <w:pPr>
        <w:spacing w:line="360" w:lineRule="auto"/>
        <w:jc w:val="center"/>
        <w:rPr>
          <w:rFonts w:ascii="Arial" w:hAnsi="Arial" w:cs="Arial"/>
          <w:b/>
          <w:bCs/>
          <w:sz w:val="36"/>
          <w:szCs w:val="36"/>
        </w:rPr>
      </w:pPr>
    </w:p>
    <w:p w14:paraId="7EF45600" w14:textId="24937351" w:rsidR="008320FC" w:rsidRDefault="008320FC" w:rsidP="008320FC">
      <w:pPr>
        <w:spacing w:line="360" w:lineRule="auto"/>
        <w:jc w:val="center"/>
        <w:rPr>
          <w:rFonts w:ascii="Arial" w:hAnsi="Arial" w:cs="Arial"/>
          <w:b/>
          <w:bCs/>
          <w:sz w:val="36"/>
          <w:szCs w:val="36"/>
        </w:rPr>
      </w:pPr>
    </w:p>
    <w:p w14:paraId="5930C95B" w14:textId="77777777" w:rsidR="008320FC" w:rsidRDefault="008320FC" w:rsidP="008320FC">
      <w:pPr>
        <w:spacing w:line="360" w:lineRule="auto"/>
        <w:rPr>
          <w:rFonts w:ascii="Arial" w:hAnsi="Arial" w:cs="Arial"/>
          <w:b/>
          <w:bCs/>
          <w:sz w:val="36"/>
          <w:szCs w:val="36"/>
        </w:rPr>
      </w:pPr>
    </w:p>
    <w:p w14:paraId="158AF57D" w14:textId="5692CF8A" w:rsidR="008320FC" w:rsidRPr="008320FC" w:rsidRDefault="008320FC" w:rsidP="008320FC">
      <w:pPr>
        <w:spacing w:line="360" w:lineRule="auto"/>
        <w:rPr>
          <w:rFonts w:ascii="Arial" w:hAnsi="Arial" w:cs="Arial"/>
          <w:b/>
          <w:bCs/>
          <w:sz w:val="24"/>
          <w:szCs w:val="24"/>
          <w:u w:val="single"/>
        </w:rPr>
      </w:pPr>
      <w:r w:rsidRPr="00D35975">
        <w:rPr>
          <w:rFonts w:ascii="Arial" w:hAnsi="Arial" w:cs="Arial"/>
          <w:b/>
          <w:bCs/>
          <w:sz w:val="24"/>
          <w:szCs w:val="24"/>
          <w:u w:val="single"/>
        </w:rPr>
        <w:lastRenderedPageBreak/>
        <w:t xml:space="preserve">Contents </w:t>
      </w:r>
    </w:p>
    <w:p w14:paraId="0BC781E5" w14:textId="14DBBD4A" w:rsidR="00F874EB" w:rsidRPr="00F874EB" w:rsidRDefault="000C630C" w:rsidP="00F874EB">
      <w:pPr>
        <w:spacing w:line="360" w:lineRule="auto"/>
        <w:rPr>
          <w:rFonts w:ascii="Arial" w:hAnsi="Arial" w:cs="Arial"/>
          <w:i/>
          <w:iCs/>
          <w:sz w:val="24"/>
          <w:szCs w:val="24"/>
        </w:rPr>
      </w:pPr>
      <w:r>
        <w:rPr>
          <w:rFonts w:ascii="Arial" w:hAnsi="Arial" w:cs="Arial"/>
          <w:i/>
          <w:iCs/>
          <w:sz w:val="24"/>
          <w:szCs w:val="24"/>
        </w:rPr>
        <w:t>p</w:t>
      </w:r>
      <w:r w:rsidR="00F874EB">
        <w:rPr>
          <w:rFonts w:ascii="Arial" w:hAnsi="Arial" w:cs="Arial"/>
          <w:i/>
          <w:iCs/>
          <w:sz w:val="24"/>
          <w:szCs w:val="24"/>
        </w:rPr>
        <w:t xml:space="preserve">.3 - </w:t>
      </w:r>
      <w:r w:rsidR="00F874EB" w:rsidRPr="00F874EB">
        <w:rPr>
          <w:rFonts w:ascii="Arial" w:hAnsi="Arial" w:cs="Arial"/>
          <w:i/>
          <w:iCs/>
          <w:sz w:val="24"/>
          <w:szCs w:val="24"/>
        </w:rPr>
        <w:t>1.0 - List of figures</w:t>
      </w:r>
    </w:p>
    <w:p w14:paraId="7FCEE08A" w14:textId="4BF70FC9" w:rsidR="00F874EB" w:rsidRPr="00F874EB" w:rsidRDefault="00F874EB" w:rsidP="00F874EB">
      <w:pPr>
        <w:spacing w:line="360" w:lineRule="auto"/>
        <w:rPr>
          <w:rFonts w:ascii="Arial" w:hAnsi="Arial" w:cs="Arial"/>
          <w:i/>
          <w:iCs/>
          <w:sz w:val="24"/>
          <w:szCs w:val="24"/>
        </w:rPr>
      </w:pPr>
      <w:r>
        <w:rPr>
          <w:rFonts w:ascii="Arial" w:hAnsi="Arial" w:cs="Arial"/>
          <w:i/>
          <w:iCs/>
          <w:sz w:val="24"/>
          <w:szCs w:val="24"/>
        </w:rPr>
        <w:t>p.4</w:t>
      </w:r>
      <w:r w:rsidR="000C630C">
        <w:rPr>
          <w:rFonts w:ascii="Arial" w:hAnsi="Arial" w:cs="Arial"/>
          <w:i/>
          <w:iCs/>
          <w:sz w:val="24"/>
          <w:szCs w:val="24"/>
        </w:rPr>
        <w:t xml:space="preserve"> - </w:t>
      </w:r>
      <w:r w:rsidRPr="00F874EB">
        <w:rPr>
          <w:rFonts w:ascii="Arial" w:hAnsi="Arial" w:cs="Arial"/>
          <w:i/>
          <w:iCs/>
          <w:sz w:val="24"/>
          <w:szCs w:val="24"/>
        </w:rPr>
        <w:t xml:space="preserve">3.0 - Introduction </w:t>
      </w:r>
    </w:p>
    <w:p w14:paraId="3E8910BC" w14:textId="312C6D0E" w:rsidR="00F874EB" w:rsidRPr="00F874EB" w:rsidRDefault="00FA4A2C" w:rsidP="00F874EB">
      <w:pPr>
        <w:spacing w:line="360" w:lineRule="auto"/>
        <w:rPr>
          <w:rFonts w:ascii="Arial" w:hAnsi="Arial" w:cs="Arial"/>
          <w:i/>
          <w:iCs/>
          <w:sz w:val="24"/>
          <w:szCs w:val="24"/>
        </w:rPr>
      </w:pPr>
      <w:r>
        <w:rPr>
          <w:rFonts w:ascii="Arial" w:hAnsi="Arial" w:cs="Arial"/>
          <w:i/>
          <w:iCs/>
          <w:sz w:val="24"/>
          <w:szCs w:val="24"/>
        </w:rPr>
        <w:t xml:space="preserve">p.5,6 - </w:t>
      </w:r>
      <w:r w:rsidR="00F874EB" w:rsidRPr="00F874EB">
        <w:rPr>
          <w:rFonts w:ascii="Arial" w:hAnsi="Arial" w:cs="Arial"/>
          <w:i/>
          <w:iCs/>
          <w:sz w:val="24"/>
          <w:szCs w:val="24"/>
        </w:rPr>
        <w:t xml:space="preserve">4.0 – What is Rubber? – Key Properties. </w:t>
      </w:r>
    </w:p>
    <w:p w14:paraId="2B53C6DA" w14:textId="03A41A3E" w:rsidR="00F874EB" w:rsidRPr="00F874EB" w:rsidRDefault="00FA4A2C" w:rsidP="00F874EB">
      <w:pPr>
        <w:spacing w:line="360" w:lineRule="auto"/>
        <w:rPr>
          <w:rFonts w:ascii="Arial" w:hAnsi="Arial" w:cs="Arial"/>
          <w:i/>
          <w:iCs/>
          <w:sz w:val="24"/>
          <w:szCs w:val="24"/>
        </w:rPr>
      </w:pPr>
      <w:r>
        <w:rPr>
          <w:rFonts w:ascii="Arial" w:hAnsi="Arial" w:cs="Arial"/>
          <w:i/>
          <w:iCs/>
          <w:sz w:val="24"/>
          <w:szCs w:val="24"/>
        </w:rPr>
        <w:t xml:space="preserve">p.6 - </w:t>
      </w:r>
      <w:r w:rsidR="00F874EB" w:rsidRPr="00F874EB">
        <w:rPr>
          <w:rFonts w:ascii="Arial" w:hAnsi="Arial" w:cs="Arial"/>
          <w:i/>
          <w:iCs/>
          <w:sz w:val="24"/>
          <w:szCs w:val="24"/>
        </w:rPr>
        <w:t xml:space="preserve">4.1 - What is the theory behind elastomers &amp; their behaviour and properties? </w:t>
      </w:r>
    </w:p>
    <w:p w14:paraId="480068C5" w14:textId="270AF42D" w:rsidR="00F874EB" w:rsidRPr="00F874EB" w:rsidRDefault="00FA4A2C" w:rsidP="00F874EB">
      <w:pPr>
        <w:tabs>
          <w:tab w:val="left" w:pos="1260"/>
        </w:tabs>
        <w:spacing w:line="360" w:lineRule="auto"/>
        <w:rPr>
          <w:rFonts w:ascii="Arial" w:hAnsi="Arial" w:cs="Arial"/>
          <w:i/>
          <w:iCs/>
          <w:sz w:val="24"/>
          <w:szCs w:val="24"/>
        </w:rPr>
      </w:pPr>
      <w:r>
        <w:rPr>
          <w:rFonts w:ascii="Arial" w:hAnsi="Arial" w:cs="Arial"/>
          <w:i/>
          <w:iCs/>
          <w:sz w:val="24"/>
          <w:szCs w:val="24"/>
        </w:rPr>
        <w:t xml:space="preserve">p.6,7 - </w:t>
      </w:r>
      <w:r w:rsidR="00F874EB" w:rsidRPr="00F874EB">
        <w:rPr>
          <w:rFonts w:ascii="Arial" w:hAnsi="Arial" w:cs="Arial"/>
          <w:i/>
          <w:iCs/>
          <w:sz w:val="24"/>
          <w:szCs w:val="24"/>
        </w:rPr>
        <w:t xml:space="preserve">5.0 – The experimental method. </w:t>
      </w:r>
    </w:p>
    <w:p w14:paraId="52C023A8" w14:textId="57343BF9" w:rsidR="00F874EB" w:rsidRPr="00F874EB" w:rsidRDefault="00FA4A2C" w:rsidP="00F874EB">
      <w:pPr>
        <w:tabs>
          <w:tab w:val="left" w:pos="1260"/>
        </w:tabs>
        <w:spacing w:line="360" w:lineRule="auto"/>
        <w:rPr>
          <w:rFonts w:ascii="Arial" w:hAnsi="Arial" w:cs="Arial"/>
          <w:i/>
          <w:iCs/>
          <w:sz w:val="24"/>
          <w:szCs w:val="24"/>
        </w:rPr>
      </w:pPr>
      <w:r>
        <w:rPr>
          <w:rFonts w:ascii="Arial" w:hAnsi="Arial" w:cs="Arial"/>
          <w:i/>
          <w:iCs/>
          <w:sz w:val="24"/>
          <w:szCs w:val="24"/>
        </w:rPr>
        <w:t xml:space="preserve">p.8 - </w:t>
      </w:r>
      <w:r w:rsidR="00F874EB" w:rsidRPr="00F874EB">
        <w:rPr>
          <w:rFonts w:ascii="Arial" w:hAnsi="Arial" w:cs="Arial"/>
          <w:i/>
          <w:iCs/>
          <w:sz w:val="24"/>
          <w:szCs w:val="24"/>
        </w:rPr>
        <w:t xml:space="preserve">6.0 – Experiment test results. </w:t>
      </w:r>
    </w:p>
    <w:p w14:paraId="3024D8EC" w14:textId="6B36EE28" w:rsidR="00F874EB" w:rsidRPr="00F874EB" w:rsidRDefault="00FA4A2C" w:rsidP="00F874EB">
      <w:pPr>
        <w:tabs>
          <w:tab w:val="left" w:pos="1260"/>
        </w:tabs>
        <w:spacing w:line="360" w:lineRule="auto"/>
        <w:rPr>
          <w:rFonts w:ascii="Arial" w:hAnsi="Arial" w:cs="Arial"/>
          <w:i/>
          <w:iCs/>
          <w:sz w:val="24"/>
          <w:szCs w:val="24"/>
        </w:rPr>
      </w:pPr>
      <w:r>
        <w:rPr>
          <w:rFonts w:ascii="Arial" w:hAnsi="Arial" w:cs="Arial"/>
          <w:i/>
          <w:iCs/>
          <w:sz w:val="24"/>
          <w:szCs w:val="24"/>
        </w:rPr>
        <w:t xml:space="preserve">p.9 </w:t>
      </w:r>
      <w:r w:rsidR="002F62ED">
        <w:rPr>
          <w:rFonts w:ascii="Arial" w:hAnsi="Arial" w:cs="Arial"/>
          <w:i/>
          <w:iCs/>
          <w:sz w:val="24"/>
          <w:szCs w:val="24"/>
        </w:rPr>
        <w:t>–</w:t>
      </w:r>
      <w:r>
        <w:rPr>
          <w:rFonts w:ascii="Arial" w:hAnsi="Arial" w:cs="Arial"/>
          <w:i/>
          <w:iCs/>
          <w:sz w:val="24"/>
          <w:szCs w:val="24"/>
        </w:rPr>
        <w:t xml:space="preserve"> </w:t>
      </w:r>
      <w:r w:rsidR="002F62ED">
        <w:rPr>
          <w:rFonts w:ascii="Arial" w:hAnsi="Arial" w:cs="Arial"/>
          <w:i/>
          <w:iCs/>
          <w:sz w:val="24"/>
          <w:szCs w:val="24"/>
        </w:rPr>
        <w:t>7.0</w:t>
      </w:r>
      <w:r w:rsidR="00F874EB" w:rsidRPr="00F874EB">
        <w:rPr>
          <w:rFonts w:ascii="Arial" w:hAnsi="Arial" w:cs="Arial"/>
          <w:i/>
          <w:iCs/>
          <w:sz w:val="24"/>
          <w:szCs w:val="24"/>
        </w:rPr>
        <w:t xml:space="preserve"> - The rubber band length</w:t>
      </w:r>
    </w:p>
    <w:p w14:paraId="10A29700" w14:textId="0EC2B742" w:rsidR="00F874EB" w:rsidRDefault="00FA4A2C" w:rsidP="00F874EB">
      <w:pPr>
        <w:tabs>
          <w:tab w:val="left" w:pos="1260"/>
        </w:tabs>
        <w:spacing w:line="360" w:lineRule="auto"/>
        <w:rPr>
          <w:rFonts w:ascii="Arial" w:hAnsi="Arial" w:cs="Arial"/>
          <w:i/>
          <w:iCs/>
          <w:sz w:val="24"/>
          <w:szCs w:val="24"/>
        </w:rPr>
      </w:pPr>
      <w:r>
        <w:rPr>
          <w:rFonts w:ascii="Arial" w:hAnsi="Arial" w:cs="Arial"/>
          <w:i/>
          <w:iCs/>
          <w:sz w:val="24"/>
          <w:szCs w:val="24"/>
        </w:rPr>
        <w:t xml:space="preserve">p.10,11 - </w:t>
      </w:r>
      <w:r w:rsidR="002F62ED">
        <w:rPr>
          <w:rFonts w:ascii="Arial" w:hAnsi="Arial" w:cs="Arial"/>
          <w:i/>
          <w:iCs/>
          <w:sz w:val="24"/>
          <w:szCs w:val="24"/>
        </w:rPr>
        <w:t>8</w:t>
      </w:r>
      <w:r w:rsidR="00F874EB" w:rsidRPr="00F874EB">
        <w:rPr>
          <w:rFonts w:ascii="Arial" w:hAnsi="Arial" w:cs="Arial"/>
          <w:i/>
          <w:iCs/>
          <w:sz w:val="24"/>
          <w:szCs w:val="24"/>
        </w:rPr>
        <w:t xml:space="preserve">.0 - The Engineering stress / strain curve </w:t>
      </w:r>
    </w:p>
    <w:p w14:paraId="09C5B781" w14:textId="15B7DC4E" w:rsidR="00FA4A2C" w:rsidRPr="00F874EB" w:rsidRDefault="00FA4A2C" w:rsidP="00F874EB">
      <w:pPr>
        <w:tabs>
          <w:tab w:val="left" w:pos="1260"/>
        </w:tabs>
        <w:spacing w:line="360" w:lineRule="auto"/>
        <w:rPr>
          <w:rFonts w:ascii="Arial" w:hAnsi="Arial" w:cs="Arial"/>
          <w:i/>
          <w:iCs/>
          <w:sz w:val="24"/>
          <w:szCs w:val="24"/>
        </w:rPr>
      </w:pPr>
      <w:r>
        <w:rPr>
          <w:rFonts w:ascii="Arial" w:hAnsi="Arial" w:cs="Arial"/>
          <w:i/>
          <w:iCs/>
          <w:sz w:val="24"/>
          <w:szCs w:val="24"/>
        </w:rPr>
        <w:t>p.</w:t>
      </w:r>
      <w:r w:rsidR="002F62ED">
        <w:rPr>
          <w:rFonts w:ascii="Arial" w:hAnsi="Arial" w:cs="Arial"/>
          <w:i/>
          <w:iCs/>
          <w:sz w:val="24"/>
          <w:szCs w:val="24"/>
        </w:rPr>
        <w:t>12 - 9</w:t>
      </w:r>
      <w:r w:rsidRPr="00FA4A2C">
        <w:rPr>
          <w:rFonts w:ascii="Arial" w:hAnsi="Arial" w:cs="Arial"/>
          <w:i/>
          <w:iCs/>
          <w:sz w:val="24"/>
          <w:szCs w:val="24"/>
        </w:rPr>
        <w:t xml:space="preserve">.0 – True stress/strain curve. </w:t>
      </w:r>
    </w:p>
    <w:p w14:paraId="14A54228" w14:textId="1F0DF5DC" w:rsidR="00F874EB" w:rsidRPr="00F874EB" w:rsidRDefault="002F62ED" w:rsidP="00F874EB">
      <w:pPr>
        <w:tabs>
          <w:tab w:val="left" w:pos="1260"/>
        </w:tabs>
        <w:spacing w:line="360" w:lineRule="auto"/>
        <w:rPr>
          <w:rFonts w:ascii="Arial" w:hAnsi="Arial" w:cs="Arial"/>
          <w:i/>
          <w:iCs/>
          <w:sz w:val="24"/>
          <w:szCs w:val="24"/>
        </w:rPr>
      </w:pPr>
      <w:r>
        <w:rPr>
          <w:rFonts w:ascii="Arial" w:hAnsi="Arial" w:cs="Arial"/>
          <w:i/>
          <w:iCs/>
          <w:sz w:val="24"/>
          <w:szCs w:val="24"/>
        </w:rPr>
        <w:t>p.1</w:t>
      </w:r>
      <w:r w:rsidR="00F475E0">
        <w:rPr>
          <w:rFonts w:ascii="Arial" w:hAnsi="Arial" w:cs="Arial"/>
          <w:i/>
          <w:iCs/>
          <w:sz w:val="24"/>
          <w:szCs w:val="24"/>
        </w:rPr>
        <w:t>3</w:t>
      </w:r>
      <w:r>
        <w:rPr>
          <w:rFonts w:ascii="Arial" w:hAnsi="Arial" w:cs="Arial"/>
          <w:i/>
          <w:iCs/>
          <w:sz w:val="24"/>
          <w:szCs w:val="24"/>
        </w:rPr>
        <w:t>- 11</w:t>
      </w:r>
      <w:r w:rsidR="00F874EB" w:rsidRPr="00F874EB">
        <w:rPr>
          <w:rFonts w:ascii="Arial" w:hAnsi="Arial" w:cs="Arial"/>
          <w:i/>
          <w:iCs/>
          <w:sz w:val="24"/>
          <w:szCs w:val="24"/>
        </w:rPr>
        <w:t xml:space="preserve">.0 - The Ultimate tensile strength and young’s modulus of the elastic band. </w:t>
      </w:r>
    </w:p>
    <w:p w14:paraId="22E7BEF7" w14:textId="3AD85B41" w:rsidR="00F874EB" w:rsidRPr="00F874EB" w:rsidRDefault="002F62ED" w:rsidP="00F874EB">
      <w:pPr>
        <w:tabs>
          <w:tab w:val="left" w:pos="1260"/>
        </w:tabs>
        <w:spacing w:line="360" w:lineRule="auto"/>
        <w:rPr>
          <w:rFonts w:ascii="Arial" w:hAnsi="Arial" w:cs="Arial"/>
          <w:i/>
          <w:iCs/>
          <w:sz w:val="24"/>
          <w:szCs w:val="24"/>
        </w:rPr>
      </w:pPr>
      <w:r>
        <w:rPr>
          <w:rFonts w:ascii="Arial" w:hAnsi="Arial" w:cs="Arial"/>
          <w:i/>
          <w:iCs/>
          <w:sz w:val="24"/>
          <w:szCs w:val="24"/>
        </w:rPr>
        <w:t>p.1</w:t>
      </w:r>
      <w:r w:rsidR="00F475E0">
        <w:rPr>
          <w:rFonts w:ascii="Arial" w:hAnsi="Arial" w:cs="Arial"/>
          <w:i/>
          <w:iCs/>
          <w:sz w:val="24"/>
          <w:szCs w:val="24"/>
        </w:rPr>
        <w:t>4</w:t>
      </w:r>
      <w:r>
        <w:rPr>
          <w:rFonts w:ascii="Arial" w:hAnsi="Arial" w:cs="Arial"/>
          <w:i/>
          <w:iCs/>
          <w:sz w:val="24"/>
          <w:szCs w:val="24"/>
        </w:rPr>
        <w:t xml:space="preserve"> - </w:t>
      </w:r>
      <w:r w:rsidR="00F874EB" w:rsidRPr="00F874EB">
        <w:rPr>
          <w:rFonts w:ascii="Arial" w:hAnsi="Arial" w:cs="Arial"/>
          <w:i/>
          <w:iCs/>
          <w:sz w:val="24"/>
          <w:szCs w:val="24"/>
        </w:rPr>
        <w:t>1</w:t>
      </w:r>
      <w:r>
        <w:rPr>
          <w:rFonts w:ascii="Arial" w:hAnsi="Arial" w:cs="Arial"/>
          <w:i/>
          <w:iCs/>
          <w:sz w:val="24"/>
          <w:szCs w:val="24"/>
        </w:rPr>
        <w:t>2</w:t>
      </w:r>
      <w:r w:rsidR="00F874EB" w:rsidRPr="00F874EB">
        <w:rPr>
          <w:rFonts w:ascii="Arial" w:hAnsi="Arial" w:cs="Arial"/>
          <w:i/>
          <w:iCs/>
          <w:sz w:val="24"/>
          <w:szCs w:val="24"/>
        </w:rPr>
        <w:t xml:space="preserve">.0 – Analysis of experimental inaccuracy, cost effects and how future tests could be improved. </w:t>
      </w:r>
    </w:p>
    <w:p w14:paraId="2F95D9AE" w14:textId="1DE7F7D9" w:rsidR="00F874EB" w:rsidRPr="00F874EB" w:rsidRDefault="002F62ED" w:rsidP="00F874EB">
      <w:pPr>
        <w:spacing w:line="360" w:lineRule="auto"/>
        <w:rPr>
          <w:rFonts w:ascii="Arial" w:hAnsi="Arial" w:cs="Arial"/>
          <w:i/>
          <w:iCs/>
          <w:sz w:val="24"/>
          <w:szCs w:val="24"/>
        </w:rPr>
      </w:pPr>
      <w:r>
        <w:rPr>
          <w:rFonts w:ascii="Arial" w:hAnsi="Arial" w:cs="Arial"/>
          <w:i/>
          <w:iCs/>
          <w:sz w:val="24"/>
          <w:szCs w:val="24"/>
        </w:rPr>
        <w:t>p.1</w:t>
      </w:r>
      <w:r w:rsidR="00F475E0">
        <w:rPr>
          <w:rFonts w:ascii="Arial" w:hAnsi="Arial" w:cs="Arial"/>
          <w:i/>
          <w:iCs/>
          <w:sz w:val="24"/>
          <w:szCs w:val="24"/>
        </w:rPr>
        <w:t>5</w:t>
      </w:r>
      <w:r>
        <w:rPr>
          <w:rFonts w:ascii="Arial" w:hAnsi="Arial" w:cs="Arial"/>
          <w:i/>
          <w:iCs/>
          <w:sz w:val="24"/>
          <w:szCs w:val="24"/>
        </w:rPr>
        <w:t xml:space="preserve"> - </w:t>
      </w:r>
      <w:r w:rsidR="00F874EB" w:rsidRPr="00F874EB">
        <w:rPr>
          <w:rFonts w:ascii="Arial" w:hAnsi="Arial" w:cs="Arial"/>
          <w:i/>
          <w:iCs/>
          <w:sz w:val="24"/>
          <w:szCs w:val="24"/>
        </w:rPr>
        <w:t>1</w:t>
      </w:r>
      <w:r>
        <w:rPr>
          <w:rFonts w:ascii="Arial" w:hAnsi="Arial" w:cs="Arial"/>
          <w:i/>
          <w:iCs/>
          <w:sz w:val="24"/>
          <w:szCs w:val="24"/>
        </w:rPr>
        <w:t>3</w:t>
      </w:r>
      <w:r w:rsidR="00F874EB" w:rsidRPr="00F874EB">
        <w:rPr>
          <w:rFonts w:ascii="Arial" w:hAnsi="Arial" w:cs="Arial"/>
          <w:i/>
          <w:iCs/>
          <w:sz w:val="24"/>
          <w:szCs w:val="24"/>
        </w:rPr>
        <w:t>.0 – Conclusion</w:t>
      </w:r>
    </w:p>
    <w:p w14:paraId="22CCBAC9" w14:textId="6A5D71E9" w:rsidR="00F874EB" w:rsidRPr="00F874EB" w:rsidRDefault="002F62ED" w:rsidP="00F874EB">
      <w:pPr>
        <w:spacing w:line="360" w:lineRule="auto"/>
        <w:rPr>
          <w:rFonts w:ascii="Arial" w:hAnsi="Arial" w:cs="Arial"/>
          <w:i/>
          <w:iCs/>
          <w:sz w:val="24"/>
          <w:szCs w:val="24"/>
        </w:rPr>
      </w:pPr>
      <w:r>
        <w:rPr>
          <w:rFonts w:ascii="Arial" w:hAnsi="Arial" w:cs="Arial"/>
          <w:i/>
          <w:iCs/>
          <w:sz w:val="24"/>
          <w:szCs w:val="24"/>
        </w:rPr>
        <w:t>p.1</w:t>
      </w:r>
      <w:r w:rsidR="00F475E0">
        <w:rPr>
          <w:rFonts w:ascii="Arial" w:hAnsi="Arial" w:cs="Arial"/>
          <w:i/>
          <w:iCs/>
          <w:sz w:val="24"/>
          <w:szCs w:val="24"/>
        </w:rPr>
        <w:t>6</w:t>
      </w:r>
      <w:r>
        <w:rPr>
          <w:rFonts w:ascii="Arial" w:hAnsi="Arial" w:cs="Arial"/>
          <w:i/>
          <w:iCs/>
          <w:sz w:val="24"/>
          <w:szCs w:val="24"/>
        </w:rPr>
        <w:t xml:space="preserve"> - </w:t>
      </w:r>
      <w:r w:rsidR="00F874EB" w:rsidRPr="00F874EB">
        <w:rPr>
          <w:rFonts w:ascii="Arial" w:hAnsi="Arial" w:cs="Arial"/>
          <w:i/>
          <w:iCs/>
          <w:sz w:val="24"/>
          <w:szCs w:val="24"/>
        </w:rPr>
        <w:t>1</w:t>
      </w:r>
      <w:r>
        <w:rPr>
          <w:rFonts w:ascii="Arial" w:hAnsi="Arial" w:cs="Arial"/>
          <w:i/>
          <w:iCs/>
          <w:sz w:val="24"/>
          <w:szCs w:val="24"/>
        </w:rPr>
        <w:t>4</w:t>
      </w:r>
      <w:r w:rsidR="00F874EB" w:rsidRPr="00F874EB">
        <w:rPr>
          <w:rFonts w:ascii="Arial" w:hAnsi="Arial" w:cs="Arial"/>
          <w:i/>
          <w:iCs/>
          <w:sz w:val="24"/>
          <w:szCs w:val="24"/>
        </w:rPr>
        <w:t xml:space="preserve">.0 - Appendices </w:t>
      </w:r>
    </w:p>
    <w:p w14:paraId="23266AF1" w14:textId="1BE1CC42" w:rsidR="00F874EB" w:rsidRPr="00F874EB" w:rsidRDefault="002F62ED" w:rsidP="00F874EB">
      <w:pPr>
        <w:spacing w:line="360" w:lineRule="auto"/>
        <w:rPr>
          <w:rFonts w:ascii="Arial" w:hAnsi="Arial" w:cs="Arial"/>
          <w:i/>
          <w:iCs/>
          <w:sz w:val="24"/>
          <w:szCs w:val="24"/>
        </w:rPr>
      </w:pPr>
      <w:r>
        <w:rPr>
          <w:rFonts w:ascii="Arial" w:hAnsi="Arial" w:cs="Arial"/>
          <w:i/>
          <w:iCs/>
          <w:sz w:val="24"/>
          <w:szCs w:val="24"/>
        </w:rPr>
        <w:t>p.1</w:t>
      </w:r>
      <w:r w:rsidR="00F475E0">
        <w:rPr>
          <w:rFonts w:ascii="Arial" w:hAnsi="Arial" w:cs="Arial"/>
          <w:i/>
          <w:iCs/>
          <w:sz w:val="24"/>
          <w:szCs w:val="24"/>
        </w:rPr>
        <w:t>7</w:t>
      </w:r>
      <w:r>
        <w:rPr>
          <w:rFonts w:ascii="Arial" w:hAnsi="Arial" w:cs="Arial"/>
          <w:i/>
          <w:iCs/>
          <w:sz w:val="24"/>
          <w:szCs w:val="24"/>
        </w:rPr>
        <w:t xml:space="preserve"> - </w:t>
      </w:r>
      <w:r w:rsidR="00F874EB" w:rsidRPr="00F874EB">
        <w:rPr>
          <w:rFonts w:ascii="Arial" w:hAnsi="Arial" w:cs="Arial"/>
          <w:i/>
          <w:iCs/>
          <w:sz w:val="24"/>
          <w:szCs w:val="24"/>
        </w:rPr>
        <w:t>1</w:t>
      </w:r>
      <w:r>
        <w:rPr>
          <w:rFonts w:ascii="Arial" w:hAnsi="Arial" w:cs="Arial"/>
          <w:i/>
          <w:iCs/>
          <w:sz w:val="24"/>
          <w:szCs w:val="24"/>
        </w:rPr>
        <w:t>5</w:t>
      </w:r>
      <w:r w:rsidR="00F874EB" w:rsidRPr="00F874EB">
        <w:rPr>
          <w:rFonts w:ascii="Arial" w:hAnsi="Arial" w:cs="Arial"/>
          <w:i/>
          <w:iCs/>
          <w:sz w:val="24"/>
          <w:szCs w:val="24"/>
        </w:rPr>
        <w:t xml:space="preserve">.0 - References </w:t>
      </w:r>
    </w:p>
    <w:p w14:paraId="6FB1DD8D" w14:textId="158D6243" w:rsidR="008320FC" w:rsidRDefault="008320FC" w:rsidP="00F874EB">
      <w:pPr>
        <w:spacing w:line="360" w:lineRule="auto"/>
        <w:rPr>
          <w:rFonts w:ascii="Arial" w:hAnsi="Arial" w:cs="Arial"/>
          <w:b/>
          <w:bCs/>
          <w:sz w:val="36"/>
          <w:szCs w:val="36"/>
        </w:rPr>
      </w:pPr>
    </w:p>
    <w:p w14:paraId="6BFF5783" w14:textId="3DCD3F1E" w:rsidR="008320FC" w:rsidRDefault="008320FC" w:rsidP="008320FC">
      <w:pPr>
        <w:spacing w:line="360" w:lineRule="auto"/>
        <w:jc w:val="center"/>
        <w:rPr>
          <w:rFonts w:ascii="Arial" w:hAnsi="Arial" w:cs="Arial"/>
          <w:b/>
          <w:bCs/>
          <w:sz w:val="36"/>
          <w:szCs w:val="36"/>
        </w:rPr>
      </w:pPr>
    </w:p>
    <w:p w14:paraId="54040740" w14:textId="68C05B84" w:rsidR="008320FC" w:rsidRDefault="008320FC" w:rsidP="00F874EB">
      <w:pPr>
        <w:spacing w:line="360" w:lineRule="auto"/>
        <w:rPr>
          <w:rFonts w:ascii="Arial" w:hAnsi="Arial" w:cs="Arial"/>
          <w:b/>
          <w:bCs/>
          <w:sz w:val="36"/>
          <w:szCs w:val="36"/>
        </w:rPr>
      </w:pPr>
    </w:p>
    <w:p w14:paraId="3683CD1E" w14:textId="0F2D95EF" w:rsidR="00F874EB" w:rsidRDefault="00F874EB" w:rsidP="00F874EB">
      <w:pPr>
        <w:spacing w:line="360" w:lineRule="auto"/>
        <w:rPr>
          <w:rFonts w:ascii="Arial" w:hAnsi="Arial" w:cs="Arial"/>
          <w:b/>
          <w:bCs/>
          <w:sz w:val="36"/>
          <w:szCs w:val="36"/>
        </w:rPr>
      </w:pPr>
    </w:p>
    <w:p w14:paraId="6FF2F44B" w14:textId="4339D389" w:rsidR="008320FC" w:rsidRDefault="008320FC" w:rsidP="008320FC">
      <w:pPr>
        <w:spacing w:line="360" w:lineRule="auto"/>
        <w:jc w:val="center"/>
        <w:rPr>
          <w:rFonts w:ascii="Arial" w:hAnsi="Arial" w:cs="Arial"/>
          <w:b/>
          <w:bCs/>
          <w:sz w:val="36"/>
          <w:szCs w:val="36"/>
        </w:rPr>
      </w:pPr>
    </w:p>
    <w:p w14:paraId="1C751726" w14:textId="77777777" w:rsidR="008320FC" w:rsidRDefault="008320FC" w:rsidP="008320FC">
      <w:pPr>
        <w:spacing w:line="360" w:lineRule="auto"/>
        <w:jc w:val="center"/>
        <w:rPr>
          <w:rFonts w:ascii="Arial" w:hAnsi="Arial" w:cs="Arial"/>
          <w:b/>
          <w:bCs/>
          <w:sz w:val="36"/>
          <w:szCs w:val="36"/>
        </w:rPr>
      </w:pPr>
    </w:p>
    <w:p w14:paraId="2896E198" w14:textId="77777777" w:rsidR="008320FC" w:rsidRPr="00F874EB" w:rsidRDefault="008320FC" w:rsidP="00F874EB">
      <w:pPr>
        <w:spacing w:line="360" w:lineRule="auto"/>
        <w:rPr>
          <w:rFonts w:ascii="Arial" w:hAnsi="Arial" w:cs="Arial"/>
          <w:b/>
          <w:bCs/>
          <w:sz w:val="24"/>
          <w:szCs w:val="24"/>
          <w:u w:val="single"/>
        </w:rPr>
      </w:pPr>
      <w:r w:rsidRPr="00F874EB">
        <w:rPr>
          <w:rFonts w:ascii="Arial" w:hAnsi="Arial" w:cs="Arial"/>
          <w:b/>
          <w:bCs/>
          <w:sz w:val="24"/>
          <w:szCs w:val="24"/>
          <w:u w:val="single"/>
        </w:rPr>
        <w:lastRenderedPageBreak/>
        <w:t>1.0 - List of figures</w:t>
      </w:r>
    </w:p>
    <w:p w14:paraId="1591AEDC" w14:textId="77777777" w:rsidR="00F874EB" w:rsidRPr="00F874EB" w:rsidRDefault="00F874EB" w:rsidP="00F874EB">
      <w:pPr>
        <w:tabs>
          <w:tab w:val="left" w:pos="1260"/>
        </w:tabs>
        <w:spacing w:line="360" w:lineRule="auto"/>
        <w:rPr>
          <w:rFonts w:ascii="Arial" w:hAnsi="Arial" w:cs="Arial"/>
          <w:i/>
          <w:iCs/>
          <w:sz w:val="24"/>
          <w:szCs w:val="24"/>
        </w:rPr>
      </w:pPr>
      <w:r w:rsidRPr="00F874EB">
        <w:rPr>
          <w:rFonts w:ascii="Arial" w:hAnsi="Arial" w:cs="Arial"/>
          <w:i/>
          <w:iCs/>
          <w:sz w:val="24"/>
          <w:szCs w:val="24"/>
        </w:rPr>
        <w:t>Fig 1.0 – The elastic band used for the trial.</w:t>
      </w:r>
    </w:p>
    <w:p w14:paraId="13FD946C" w14:textId="77777777" w:rsidR="00F874EB" w:rsidRPr="00F874EB" w:rsidRDefault="00F874EB" w:rsidP="00F874EB">
      <w:pPr>
        <w:tabs>
          <w:tab w:val="left" w:pos="1260"/>
        </w:tabs>
        <w:spacing w:line="360" w:lineRule="auto"/>
        <w:rPr>
          <w:rFonts w:ascii="Arial" w:hAnsi="Arial" w:cs="Arial"/>
          <w:i/>
          <w:iCs/>
          <w:sz w:val="24"/>
          <w:szCs w:val="24"/>
        </w:rPr>
      </w:pPr>
      <w:r w:rsidRPr="00F874EB">
        <w:rPr>
          <w:rFonts w:ascii="Arial" w:hAnsi="Arial" w:cs="Arial"/>
          <w:i/>
          <w:iCs/>
          <w:sz w:val="24"/>
          <w:szCs w:val="24"/>
        </w:rPr>
        <w:t xml:space="preserve">Fig 1.1 – The experiment setup. </w:t>
      </w:r>
    </w:p>
    <w:p w14:paraId="69D5FABB" w14:textId="77777777" w:rsidR="00F874EB" w:rsidRPr="00F874EB" w:rsidRDefault="00F874EB" w:rsidP="00F874EB">
      <w:pPr>
        <w:spacing w:line="360" w:lineRule="auto"/>
        <w:rPr>
          <w:rFonts w:ascii="Arial" w:hAnsi="Arial" w:cs="Arial"/>
          <w:i/>
          <w:iCs/>
          <w:sz w:val="24"/>
          <w:szCs w:val="24"/>
        </w:rPr>
      </w:pPr>
      <w:r w:rsidRPr="00F874EB">
        <w:rPr>
          <w:rFonts w:ascii="Arial" w:hAnsi="Arial" w:cs="Arial"/>
          <w:i/>
          <w:iCs/>
          <w:sz w:val="24"/>
          <w:szCs w:val="24"/>
        </w:rPr>
        <w:t xml:space="preserve">2.0 - Rubber band length  </w:t>
      </w:r>
    </w:p>
    <w:p w14:paraId="33FDAE29" w14:textId="77777777" w:rsidR="00F874EB" w:rsidRPr="00F874EB" w:rsidRDefault="00F874EB" w:rsidP="00F874EB">
      <w:pPr>
        <w:tabs>
          <w:tab w:val="left" w:pos="1260"/>
        </w:tabs>
        <w:spacing w:line="360" w:lineRule="auto"/>
        <w:rPr>
          <w:rFonts w:ascii="Arial" w:hAnsi="Arial" w:cs="Arial"/>
          <w:i/>
          <w:iCs/>
          <w:sz w:val="24"/>
          <w:szCs w:val="24"/>
        </w:rPr>
      </w:pPr>
      <w:r w:rsidRPr="00F874EB">
        <w:rPr>
          <w:rFonts w:ascii="Arial" w:hAnsi="Arial" w:cs="Arial"/>
          <w:i/>
          <w:iCs/>
          <w:sz w:val="24"/>
          <w:szCs w:val="24"/>
        </w:rPr>
        <w:t xml:space="preserve">Fig 2.1 – The elastic band at its 450mm length right before fracture. </w:t>
      </w:r>
    </w:p>
    <w:p w14:paraId="7BBECA14" w14:textId="77777777" w:rsidR="00F874EB" w:rsidRPr="00F874EB" w:rsidRDefault="00F874EB" w:rsidP="00F874EB">
      <w:pPr>
        <w:spacing w:line="360" w:lineRule="auto"/>
        <w:rPr>
          <w:rFonts w:ascii="Arial" w:hAnsi="Arial" w:cs="Arial"/>
          <w:i/>
          <w:iCs/>
          <w:sz w:val="24"/>
          <w:szCs w:val="24"/>
        </w:rPr>
      </w:pPr>
      <w:r w:rsidRPr="00F874EB">
        <w:rPr>
          <w:rFonts w:ascii="Arial" w:hAnsi="Arial" w:cs="Arial"/>
          <w:i/>
          <w:iCs/>
          <w:sz w:val="24"/>
          <w:szCs w:val="24"/>
        </w:rPr>
        <w:t xml:space="preserve">Fig 3.0 - Engineering stress / strain curve </w:t>
      </w:r>
    </w:p>
    <w:p w14:paraId="6E21F352" w14:textId="07A84A89" w:rsidR="00F874EB" w:rsidRPr="00F874EB" w:rsidRDefault="00F874EB" w:rsidP="00F874EB">
      <w:pPr>
        <w:spacing w:line="360" w:lineRule="auto"/>
        <w:rPr>
          <w:rFonts w:ascii="Arial" w:hAnsi="Arial" w:cs="Arial"/>
          <w:i/>
          <w:iCs/>
          <w:sz w:val="24"/>
          <w:szCs w:val="24"/>
        </w:rPr>
      </w:pPr>
      <w:r w:rsidRPr="00F874EB">
        <w:rPr>
          <w:rFonts w:ascii="Arial" w:hAnsi="Arial" w:cs="Arial"/>
          <w:i/>
          <w:iCs/>
          <w:sz w:val="24"/>
          <w:szCs w:val="24"/>
        </w:rPr>
        <w:t xml:space="preserve">Fig </w:t>
      </w:r>
      <w:r w:rsidR="00ED09AF">
        <w:rPr>
          <w:rFonts w:ascii="Arial" w:hAnsi="Arial" w:cs="Arial"/>
          <w:i/>
          <w:iCs/>
          <w:sz w:val="24"/>
          <w:szCs w:val="24"/>
        </w:rPr>
        <w:t>4</w:t>
      </w:r>
      <w:r w:rsidRPr="00F874EB">
        <w:rPr>
          <w:rFonts w:ascii="Arial" w:hAnsi="Arial" w:cs="Arial"/>
          <w:i/>
          <w:iCs/>
          <w:sz w:val="24"/>
          <w:szCs w:val="24"/>
        </w:rPr>
        <w:t xml:space="preserve">.0 - True Stress / Strain curve for rubber band </w:t>
      </w:r>
    </w:p>
    <w:p w14:paraId="6D3FABA5" w14:textId="607C8019" w:rsidR="00F874EB" w:rsidRPr="00F874EB" w:rsidRDefault="00F874EB" w:rsidP="00F874EB">
      <w:pPr>
        <w:spacing w:line="360" w:lineRule="auto"/>
        <w:rPr>
          <w:rFonts w:ascii="Arial" w:hAnsi="Arial" w:cs="Arial"/>
          <w:i/>
          <w:iCs/>
          <w:sz w:val="24"/>
          <w:szCs w:val="24"/>
        </w:rPr>
      </w:pPr>
      <w:r w:rsidRPr="00F874EB">
        <w:rPr>
          <w:rFonts w:ascii="Arial" w:hAnsi="Arial" w:cs="Arial"/>
          <w:i/>
          <w:iCs/>
          <w:sz w:val="24"/>
          <w:szCs w:val="24"/>
        </w:rPr>
        <w:t xml:space="preserve">Fig </w:t>
      </w:r>
      <w:r w:rsidR="00ED09AF">
        <w:rPr>
          <w:rFonts w:ascii="Arial" w:hAnsi="Arial" w:cs="Arial"/>
          <w:i/>
          <w:iCs/>
          <w:sz w:val="24"/>
          <w:szCs w:val="24"/>
        </w:rPr>
        <w:t>5</w:t>
      </w:r>
      <w:r w:rsidRPr="00F874EB">
        <w:rPr>
          <w:rFonts w:ascii="Arial" w:hAnsi="Arial" w:cs="Arial"/>
          <w:i/>
          <w:iCs/>
          <w:sz w:val="24"/>
          <w:szCs w:val="24"/>
        </w:rPr>
        <w:t xml:space="preserve">.0 - Youngs Modulus </w:t>
      </w:r>
    </w:p>
    <w:p w14:paraId="6A1DD56D" w14:textId="43EB569A" w:rsidR="00F874EB" w:rsidRPr="00F874EB" w:rsidRDefault="00F874EB" w:rsidP="00F874EB">
      <w:pPr>
        <w:spacing w:line="360" w:lineRule="auto"/>
        <w:rPr>
          <w:rFonts w:ascii="Arial" w:hAnsi="Arial" w:cs="Arial"/>
          <w:b/>
          <w:bCs/>
          <w:sz w:val="24"/>
          <w:szCs w:val="24"/>
        </w:rPr>
      </w:pPr>
    </w:p>
    <w:p w14:paraId="255D6A4D" w14:textId="0BC3D0AF" w:rsidR="008320FC" w:rsidRPr="00F874EB" w:rsidRDefault="008320FC" w:rsidP="00F874EB">
      <w:pPr>
        <w:spacing w:line="360" w:lineRule="auto"/>
        <w:jc w:val="center"/>
        <w:rPr>
          <w:rFonts w:ascii="Arial" w:hAnsi="Arial" w:cs="Arial"/>
          <w:b/>
          <w:bCs/>
          <w:sz w:val="24"/>
          <w:szCs w:val="24"/>
        </w:rPr>
      </w:pPr>
    </w:p>
    <w:p w14:paraId="722992B4" w14:textId="3FEDE805" w:rsidR="008320FC" w:rsidRPr="00F874EB" w:rsidRDefault="008320FC" w:rsidP="00F874EB">
      <w:pPr>
        <w:spacing w:line="360" w:lineRule="auto"/>
        <w:jc w:val="center"/>
        <w:rPr>
          <w:rFonts w:ascii="Arial" w:hAnsi="Arial" w:cs="Arial"/>
          <w:b/>
          <w:bCs/>
          <w:sz w:val="24"/>
          <w:szCs w:val="24"/>
        </w:rPr>
      </w:pPr>
    </w:p>
    <w:p w14:paraId="24EADF8F" w14:textId="618F3F53" w:rsidR="008320FC" w:rsidRPr="00F874EB" w:rsidRDefault="008320FC" w:rsidP="00F874EB">
      <w:pPr>
        <w:spacing w:line="360" w:lineRule="auto"/>
        <w:jc w:val="center"/>
        <w:rPr>
          <w:rFonts w:ascii="Arial" w:hAnsi="Arial" w:cs="Arial"/>
          <w:b/>
          <w:bCs/>
          <w:sz w:val="24"/>
          <w:szCs w:val="24"/>
        </w:rPr>
      </w:pPr>
    </w:p>
    <w:p w14:paraId="4F7D2CD7" w14:textId="102E1E35" w:rsidR="008320FC" w:rsidRPr="00F874EB" w:rsidRDefault="008320FC" w:rsidP="00F874EB">
      <w:pPr>
        <w:spacing w:line="360" w:lineRule="auto"/>
        <w:jc w:val="center"/>
        <w:rPr>
          <w:rFonts w:ascii="Arial" w:hAnsi="Arial" w:cs="Arial"/>
          <w:b/>
          <w:bCs/>
          <w:sz w:val="24"/>
          <w:szCs w:val="24"/>
        </w:rPr>
      </w:pPr>
    </w:p>
    <w:p w14:paraId="54499285" w14:textId="2586EC28" w:rsidR="008320FC" w:rsidRPr="00F874EB" w:rsidRDefault="008320FC" w:rsidP="00F874EB">
      <w:pPr>
        <w:spacing w:line="360" w:lineRule="auto"/>
        <w:jc w:val="center"/>
        <w:rPr>
          <w:rFonts w:ascii="Arial" w:hAnsi="Arial" w:cs="Arial"/>
          <w:b/>
          <w:bCs/>
          <w:sz w:val="24"/>
          <w:szCs w:val="24"/>
        </w:rPr>
      </w:pPr>
    </w:p>
    <w:p w14:paraId="441E8D54" w14:textId="63209E57" w:rsidR="008320FC" w:rsidRPr="00F874EB" w:rsidRDefault="008320FC" w:rsidP="00F874EB">
      <w:pPr>
        <w:spacing w:line="360" w:lineRule="auto"/>
        <w:jc w:val="center"/>
        <w:rPr>
          <w:rFonts w:ascii="Arial" w:hAnsi="Arial" w:cs="Arial"/>
          <w:b/>
          <w:bCs/>
          <w:sz w:val="24"/>
          <w:szCs w:val="24"/>
        </w:rPr>
      </w:pPr>
    </w:p>
    <w:p w14:paraId="75674CBD" w14:textId="16F7E666" w:rsidR="008320FC" w:rsidRPr="00F874EB" w:rsidRDefault="008320FC" w:rsidP="00F874EB">
      <w:pPr>
        <w:spacing w:line="360" w:lineRule="auto"/>
        <w:jc w:val="center"/>
        <w:rPr>
          <w:rFonts w:ascii="Arial" w:hAnsi="Arial" w:cs="Arial"/>
          <w:b/>
          <w:bCs/>
          <w:sz w:val="24"/>
          <w:szCs w:val="24"/>
        </w:rPr>
      </w:pPr>
    </w:p>
    <w:p w14:paraId="3F4E94B9" w14:textId="44AC437D" w:rsidR="008320FC" w:rsidRPr="00F874EB" w:rsidRDefault="008320FC" w:rsidP="00F874EB">
      <w:pPr>
        <w:spacing w:line="360" w:lineRule="auto"/>
        <w:jc w:val="center"/>
        <w:rPr>
          <w:rFonts w:ascii="Arial" w:hAnsi="Arial" w:cs="Arial"/>
          <w:b/>
          <w:bCs/>
          <w:sz w:val="24"/>
          <w:szCs w:val="24"/>
        </w:rPr>
      </w:pPr>
    </w:p>
    <w:p w14:paraId="1FA5FACA" w14:textId="5E402B2E" w:rsidR="008320FC" w:rsidRDefault="008320FC" w:rsidP="00F874EB">
      <w:pPr>
        <w:spacing w:line="360" w:lineRule="auto"/>
        <w:jc w:val="center"/>
        <w:rPr>
          <w:rFonts w:ascii="Arial" w:hAnsi="Arial" w:cs="Arial"/>
          <w:b/>
          <w:bCs/>
          <w:sz w:val="24"/>
          <w:szCs w:val="24"/>
        </w:rPr>
      </w:pPr>
    </w:p>
    <w:p w14:paraId="5EC57381" w14:textId="77777777" w:rsidR="00ED09AF" w:rsidRPr="00F874EB" w:rsidRDefault="00ED09AF" w:rsidP="00F874EB">
      <w:pPr>
        <w:spacing w:line="360" w:lineRule="auto"/>
        <w:jc w:val="center"/>
        <w:rPr>
          <w:rFonts w:ascii="Arial" w:hAnsi="Arial" w:cs="Arial"/>
          <w:b/>
          <w:bCs/>
          <w:sz w:val="24"/>
          <w:szCs w:val="24"/>
        </w:rPr>
      </w:pPr>
    </w:p>
    <w:p w14:paraId="43A289EA" w14:textId="4D91A030" w:rsidR="008320FC" w:rsidRPr="00F874EB" w:rsidRDefault="008320FC" w:rsidP="00F874EB">
      <w:pPr>
        <w:spacing w:line="360" w:lineRule="auto"/>
        <w:jc w:val="center"/>
        <w:rPr>
          <w:rFonts w:ascii="Arial" w:hAnsi="Arial" w:cs="Arial"/>
          <w:b/>
          <w:bCs/>
          <w:sz w:val="24"/>
          <w:szCs w:val="24"/>
        </w:rPr>
      </w:pPr>
    </w:p>
    <w:p w14:paraId="66BB2488" w14:textId="3475601B" w:rsidR="008320FC" w:rsidRPr="00F874EB" w:rsidRDefault="008320FC" w:rsidP="00F874EB">
      <w:pPr>
        <w:spacing w:line="360" w:lineRule="auto"/>
        <w:jc w:val="center"/>
        <w:rPr>
          <w:rFonts w:ascii="Arial" w:hAnsi="Arial" w:cs="Arial"/>
          <w:b/>
          <w:bCs/>
          <w:sz w:val="24"/>
          <w:szCs w:val="24"/>
        </w:rPr>
      </w:pPr>
    </w:p>
    <w:p w14:paraId="614F9219" w14:textId="49CB53AA" w:rsidR="00563630" w:rsidRDefault="00563630" w:rsidP="00F874EB">
      <w:pPr>
        <w:spacing w:line="360" w:lineRule="auto"/>
        <w:rPr>
          <w:rFonts w:ascii="Arial" w:hAnsi="Arial" w:cs="Arial"/>
          <w:b/>
          <w:bCs/>
          <w:sz w:val="24"/>
          <w:szCs w:val="24"/>
        </w:rPr>
      </w:pPr>
    </w:p>
    <w:p w14:paraId="18558D68" w14:textId="2EC44223" w:rsidR="00F874EB" w:rsidRDefault="00F874EB" w:rsidP="00F874EB">
      <w:pPr>
        <w:spacing w:line="360" w:lineRule="auto"/>
        <w:rPr>
          <w:rFonts w:ascii="Arial" w:hAnsi="Arial" w:cs="Arial"/>
          <w:b/>
          <w:bCs/>
          <w:sz w:val="24"/>
          <w:szCs w:val="24"/>
        </w:rPr>
      </w:pPr>
    </w:p>
    <w:p w14:paraId="3A29F495" w14:textId="77777777" w:rsidR="00ED09AF" w:rsidRPr="00F874EB" w:rsidRDefault="00ED09AF" w:rsidP="00F874EB">
      <w:pPr>
        <w:spacing w:line="360" w:lineRule="auto"/>
        <w:rPr>
          <w:rFonts w:ascii="Arial" w:hAnsi="Arial" w:cs="Arial"/>
          <w:b/>
          <w:bCs/>
          <w:sz w:val="24"/>
          <w:szCs w:val="24"/>
        </w:rPr>
      </w:pPr>
    </w:p>
    <w:p w14:paraId="0C0B7F32" w14:textId="44A4A2B2" w:rsidR="008320FC" w:rsidRPr="00F874EB" w:rsidRDefault="008320FC" w:rsidP="00F874EB">
      <w:pPr>
        <w:spacing w:line="360" w:lineRule="auto"/>
        <w:rPr>
          <w:rFonts w:ascii="Arial" w:hAnsi="Arial" w:cs="Arial"/>
          <w:b/>
          <w:bCs/>
          <w:sz w:val="24"/>
          <w:szCs w:val="24"/>
          <w:u w:val="single"/>
        </w:rPr>
      </w:pPr>
      <w:r w:rsidRPr="00F874EB">
        <w:rPr>
          <w:rFonts w:ascii="Arial" w:hAnsi="Arial" w:cs="Arial"/>
          <w:b/>
          <w:bCs/>
          <w:sz w:val="24"/>
          <w:szCs w:val="24"/>
          <w:u w:val="single"/>
        </w:rPr>
        <w:lastRenderedPageBreak/>
        <w:t xml:space="preserve">3.0 - Introduction </w:t>
      </w:r>
    </w:p>
    <w:p w14:paraId="1CDEB4DB" w14:textId="4C2F1A23" w:rsidR="00563630" w:rsidRPr="00F874EB" w:rsidRDefault="00563630" w:rsidP="00F874EB">
      <w:pPr>
        <w:spacing w:line="360" w:lineRule="auto"/>
        <w:rPr>
          <w:rFonts w:ascii="Arial" w:hAnsi="Arial" w:cs="Arial"/>
          <w:sz w:val="24"/>
          <w:szCs w:val="24"/>
        </w:rPr>
      </w:pPr>
      <w:r w:rsidRPr="00F874EB">
        <w:rPr>
          <w:rFonts w:ascii="Arial" w:hAnsi="Arial" w:cs="Arial"/>
          <w:sz w:val="24"/>
          <w:szCs w:val="24"/>
        </w:rPr>
        <w:t xml:space="preserve">This report will take the reader through a rubber band experiment. The forces needed to work an elastic band using weight loads in a controlled manner. The </w:t>
      </w:r>
      <w:r w:rsidR="006D79F7" w:rsidRPr="00F874EB">
        <w:rPr>
          <w:rFonts w:ascii="Arial" w:hAnsi="Arial" w:cs="Arial"/>
          <w:sz w:val="24"/>
          <w:szCs w:val="24"/>
        </w:rPr>
        <w:t>resulting</w:t>
      </w:r>
      <w:r w:rsidRPr="00F874EB">
        <w:rPr>
          <w:rFonts w:ascii="Arial" w:hAnsi="Arial" w:cs="Arial"/>
          <w:sz w:val="24"/>
          <w:szCs w:val="24"/>
        </w:rPr>
        <w:t xml:space="preserve"> </w:t>
      </w:r>
      <w:r w:rsidR="006D79F7" w:rsidRPr="00F874EB">
        <w:rPr>
          <w:rFonts w:ascii="Arial" w:hAnsi="Arial" w:cs="Arial"/>
          <w:sz w:val="24"/>
          <w:szCs w:val="24"/>
        </w:rPr>
        <w:t>figures and a brief look into rubber</w:t>
      </w:r>
      <w:r w:rsidR="00282003" w:rsidRPr="00F874EB">
        <w:rPr>
          <w:rFonts w:ascii="Arial" w:hAnsi="Arial" w:cs="Arial"/>
          <w:sz w:val="24"/>
          <w:szCs w:val="24"/>
        </w:rPr>
        <w:t>, elastomers</w:t>
      </w:r>
      <w:r w:rsidR="006D79F7" w:rsidRPr="00F874EB">
        <w:rPr>
          <w:rFonts w:ascii="Arial" w:hAnsi="Arial" w:cs="Arial"/>
          <w:sz w:val="24"/>
          <w:szCs w:val="24"/>
        </w:rPr>
        <w:t xml:space="preserve"> and </w:t>
      </w:r>
      <w:r w:rsidR="00282003" w:rsidRPr="00F874EB">
        <w:rPr>
          <w:rFonts w:ascii="Arial" w:hAnsi="Arial" w:cs="Arial"/>
          <w:sz w:val="24"/>
          <w:szCs w:val="24"/>
        </w:rPr>
        <w:t xml:space="preserve">their </w:t>
      </w:r>
      <w:r w:rsidR="006D79F7" w:rsidRPr="00F874EB">
        <w:rPr>
          <w:rFonts w:ascii="Arial" w:hAnsi="Arial" w:cs="Arial"/>
          <w:sz w:val="24"/>
          <w:szCs w:val="24"/>
        </w:rPr>
        <w:t xml:space="preserve">properties, usages, and theories. </w:t>
      </w:r>
    </w:p>
    <w:p w14:paraId="3DA2DA6D" w14:textId="0AEA21C8" w:rsidR="008320FC" w:rsidRPr="00F874EB" w:rsidRDefault="006D79F7" w:rsidP="00F874EB">
      <w:pPr>
        <w:spacing w:line="360" w:lineRule="auto"/>
        <w:rPr>
          <w:rFonts w:ascii="Arial" w:hAnsi="Arial" w:cs="Arial"/>
          <w:sz w:val="24"/>
          <w:szCs w:val="24"/>
        </w:rPr>
      </w:pPr>
      <w:r w:rsidRPr="00F874EB">
        <w:rPr>
          <w:rFonts w:ascii="Arial" w:hAnsi="Arial" w:cs="Arial"/>
          <w:sz w:val="24"/>
          <w:szCs w:val="24"/>
        </w:rPr>
        <w:t xml:space="preserve">Graphs, </w:t>
      </w:r>
      <w:r w:rsidR="00282003" w:rsidRPr="00F874EB">
        <w:rPr>
          <w:rFonts w:ascii="Arial" w:hAnsi="Arial" w:cs="Arial"/>
          <w:sz w:val="24"/>
          <w:szCs w:val="24"/>
        </w:rPr>
        <w:t>figures,</w:t>
      </w:r>
      <w:r w:rsidRPr="00F874EB">
        <w:rPr>
          <w:rFonts w:ascii="Arial" w:hAnsi="Arial" w:cs="Arial"/>
          <w:sz w:val="24"/>
          <w:szCs w:val="24"/>
        </w:rPr>
        <w:t xml:space="preserve"> and </w:t>
      </w:r>
      <w:r w:rsidR="00282003" w:rsidRPr="00F874EB">
        <w:rPr>
          <w:rFonts w:ascii="Arial" w:hAnsi="Arial" w:cs="Arial"/>
          <w:sz w:val="24"/>
          <w:szCs w:val="24"/>
        </w:rPr>
        <w:t xml:space="preserve">data were used to carryout </w:t>
      </w:r>
      <w:r w:rsidR="00A5776E">
        <w:rPr>
          <w:rFonts w:ascii="Arial" w:hAnsi="Arial" w:cs="Arial"/>
          <w:sz w:val="24"/>
          <w:szCs w:val="24"/>
        </w:rPr>
        <w:t>f</w:t>
      </w:r>
      <w:r w:rsidR="00282003" w:rsidRPr="00F874EB">
        <w:rPr>
          <w:rFonts w:ascii="Arial" w:hAnsi="Arial" w:cs="Arial"/>
          <w:sz w:val="24"/>
          <w:szCs w:val="24"/>
        </w:rPr>
        <w:t xml:space="preserve">orce, stress and strain curves. Experimental accuracy as well as inaccuracies and the potential future developments to carry out the same experiment again. </w:t>
      </w:r>
    </w:p>
    <w:p w14:paraId="1155EA83" w14:textId="3455B895" w:rsidR="008320FC" w:rsidRPr="00F874EB" w:rsidRDefault="008320FC" w:rsidP="00F874EB">
      <w:pPr>
        <w:spacing w:line="360" w:lineRule="auto"/>
        <w:jc w:val="center"/>
        <w:rPr>
          <w:rFonts w:ascii="Arial" w:hAnsi="Arial" w:cs="Arial"/>
          <w:b/>
          <w:bCs/>
          <w:sz w:val="24"/>
          <w:szCs w:val="24"/>
        </w:rPr>
      </w:pPr>
    </w:p>
    <w:p w14:paraId="6377BAC7" w14:textId="3E835FA1" w:rsidR="008320FC" w:rsidRPr="00F874EB" w:rsidRDefault="008320FC" w:rsidP="00F874EB">
      <w:pPr>
        <w:spacing w:line="360" w:lineRule="auto"/>
        <w:rPr>
          <w:rFonts w:ascii="Arial" w:hAnsi="Arial" w:cs="Arial"/>
          <w:b/>
          <w:bCs/>
          <w:sz w:val="24"/>
          <w:szCs w:val="24"/>
        </w:rPr>
      </w:pPr>
    </w:p>
    <w:p w14:paraId="14D8E432" w14:textId="5FB702F1" w:rsidR="008320FC" w:rsidRPr="00F874EB" w:rsidRDefault="008320FC" w:rsidP="00F874EB">
      <w:pPr>
        <w:spacing w:line="360" w:lineRule="auto"/>
        <w:jc w:val="center"/>
        <w:rPr>
          <w:rFonts w:ascii="Arial" w:hAnsi="Arial" w:cs="Arial"/>
          <w:b/>
          <w:bCs/>
          <w:sz w:val="24"/>
          <w:szCs w:val="24"/>
        </w:rPr>
      </w:pPr>
    </w:p>
    <w:p w14:paraId="0AF8D1EA" w14:textId="0699A2E0" w:rsidR="008320FC" w:rsidRPr="00F874EB" w:rsidRDefault="008320FC" w:rsidP="00F874EB">
      <w:pPr>
        <w:spacing w:line="360" w:lineRule="auto"/>
        <w:jc w:val="center"/>
        <w:rPr>
          <w:rFonts w:ascii="Arial" w:hAnsi="Arial" w:cs="Arial"/>
          <w:b/>
          <w:bCs/>
          <w:sz w:val="24"/>
          <w:szCs w:val="24"/>
        </w:rPr>
      </w:pPr>
    </w:p>
    <w:p w14:paraId="4F0A2CF0" w14:textId="546ACA8E" w:rsidR="008320FC" w:rsidRPr="00F874EB" w:rsidRDefault="008320FC" w:rsidP="00F874EB">
      <w:pPr>
        <w:spacing w:line="360" w:lineRule="auto"/>
        <w:jc w:val="center"/>
        <w:rPr>
          <w:rFonts w:ascii="Arial" w:hAnsi="Arial" w:cs="Arial"/>
          <w:b/>
          <w:bCs/>
          <w:sz w:val="24"/>
          <w:szCs w:val="24"/>
        </w:rPr>
      </w:pPr>
    </w:p>
    <w:p w14:paraId="1FE97B7C" w14:textId="5B330BFA" w:rsidR="008320FC" w:rsidRPr="00F874EB" w:rsidRDefault="008320FC" w:rsidP="00F874EB">
      <w:pPr>
        <w:spacing w:line="360" w:lineRule="auto"/>
        <w:jc w:val="center"/>
        <w:rPr>
          <w:rFonts w:ascii="Arial" w:hAnsi="Arial" w:cs="Arial"/>
          <w:b/>
          <w:bCs/>
          <w:sz w:val="24"/>
          <w:szCs w:val="24"/>
        </w:rPr>
      </w:pPr>
    </w:p>
    <w:p w14:paraId="505F5E0B" w14:textId="75A7BF3C" w:rsidR="008320FC" w:rsidRPr="00F874EB" w:rsidRDefault="008320FC" w:rsidP="00F874EB">
      <w:pPr>
        <w:spacing w:line="360" w:lineRule="auto"/>
        <w:jc w:val="center"/>
        <w:rPr>
          <w:rFonts w:ascii="Arial" w:hAnsi="Arial" w:cs="Arial"/>
          <w:b/>
          <w:bCs/>
          <w:sz w:val="24"/>
          <w:szCs w:val="24"/>
        </w:rPr>
      </w:pPr>
    </w:p>
    <w:p w14:paraId="3F604893" w14:textId="6BCCF8E8" w:rsidR="008320FC" w:rsidRPr="00F874EB" w:rsidRDefault="008320FC" w:rsidP="00F874EB">
      <w:pPr>
        <w:spacing w:line="360" w:lineRule="auto"/>
        <w:jc w:val="center"/>
        <w:rPr>
          <w:rFonts w:ascii="Arial" w:hAnsi="Arial" w:cs="Arial"/>
          <w:b/>
          <w:bCs/>
          <w:sz w:val="24"/>
          <w:szCs w:val="24"/>
        </w:rPr>
      </w:pPr>
    </w:p>
    <w:p w14:paraId="3175BD64" w14:textId="0CEF6864" w:rsidR="008320FC" w:rsidRPr="00F874EB" w:rsidRDefault="008320FC" w:rsidP="00F874EB">
      <w:pPr>
        <w:spacing w:line="360" w:lineRule="auto"/>
        <w:jc w:val="center"/>
        <w:rPr>
          <w:rFonts w:ascii="Arial" w:hAnsi="Arial" w:cs="Arial"/>
          <w:b/>
          <w:bCs/>
          <w:sz w:val="24"/>
          <w:szCs w:val="24"/>
        </w:rPr>
      </w:pPr>
    </w:p>
    <w:p w14:paraId="57848D9B" w14:textId="133965E1" w:rsidR="008320FC" w:rsidRPr="00F874EB" w:rsidRDefault="008320FC" w:rsidP="00F874EB">
      <w:pPr>
        <w:spacing w:line="360" w:lineRule="auto"/>
        <w:jc w:val="center"/>
        <w:rPr>
          <w:rFonts w:ascii="Arial" w:hAnsi="Arial" w:cs="Arial"/>
          <w:b/>
          <w:bCs/>
          <w:sz w:val="24"/>
          <w:szCs w:val="24"/>
        </w:rPr>
      </w:pPr>
    </w:p>
    <w:p w14:paraId="07A72427" w14:textId="251E90CC" w:rsidR="008320FC" w:rsidRDefault="008320FC" w:rsidP="00F874EB">
      <w:pPr>
        <w:spacing w:line="360" w:lineRule="auto"/>
        <w:rPr>
          <w:rFonts w:ascii="Arial" w:hAnsi="Arial" w:cs="Arial"/>
          <w:b/>
          <w:bCs/>
          <w:sz w:val="24"/>
          <w:szCs w:val="24"/>
        </w:rPr>
      </w:pPr>
    </w:p>
    <w:p w14:paraId="20A59690" w14:textId="0B8DCB7C" w:rsidR="00F874EB" w:rsidRDefault="00F874EB" w:rsidP="00F874EB">
      <w:pPr>
        <w:spacing w:line="360" w:lineRule="auto"/>
        <w:rPr>
          <w:rFonts w:ascii="Arial" w:hAnsi="Arial" w:cs="Arial"/>
          <w:b/>
          <w:bCs/>
          <w:sz w:val="24"/>
          <w:szCs w:val="24"/>
        </w:rPr>
      </w:pPr>
    </w:p>
    <w:p w14:paraId="59C41E3A" w14:textId="53C86A2A" w:rsidR="00F874EB" w:rsidRDefault="00F874EB" w:rsidP="00F874EB">
      <w:pPr>
        <w:spacing w:line="360" w:lineRule="auto"/>
        <w:rPr>
          <w:rFonts w:ascii="Arial" w:hAnsi="Arial" w:cs="Arial"/>
          <w:b/>
          <w:bCs/>
          <w:sz w:val="24"/>
          <w:szCs w:val="24"/>
        </w:rPr>
      </w:pPr>
    </w:p>
    <w:p w14:paraId="4A9DB7F5" w14:textId="1FA6FEA8" w:rsidR="00F874EB" w:rsidRDefault="00F874EB" w:rsidP="00F874EB">
      <w:pPr>
        <w:spacing w:line="360" w:lineRule="auto"/>
        <w:rPr>
          <w:rFonts w:ascii="Arial" w:hAnsi="Arial" w:cs="Arial"/>
          <w:b/>
          <w:bCs/>
          <w:sz w:val="24"/>
          <w:szCs w:val="24"/>
        </w:rPr>
      </w:pPr>
    </w:p>
    <w:p w14:paraId="648445E6" w14:textId="417A84B6" w:rsidR="00F874EB" w:rsidRDefault="00F874EB" w:rsidP="00F874EB">
      <w:pPr>
        <w:spacing w:line="360" w:lineRule="auto"/>
        <w:rPr>
          <w:rFonts w:ascii="Arial" w:hAnsi="Arial" w:cs="Arial"/>
          <w:b/>
          <w:bCs/>
          <w:sz w:val="24"/>
          <w:szCs w:val="24"/>
        </w:rPr>
      </w:pPr>
    </w:p>
    <w:p w14:paraId="14421323" w14:textId="77777777" w:rsidR="00F874EB" w:rsidRPr="00F874EB" w:rsidRDefault="00F874EB" w:rsidP="00F874EB">
      <w:pPr>
        <w:spacing w:line="360" w:lineRule="auto"/>
        <w:rPr>
          <w:rFonts w:ascii="Arial" w:hAnsi="Arial" w:cs="Arial"/>
          <w:b/>
          <w:bCs/>
          <w:sz w:val="24"/>
          <w:szCs w:val="24"/>
        </w:rPr>
      </w:pPr>
    </w:p>
    <w:p w14:paraId="7537DDBE" w14:textId="77777777" w:rsidR="00CA064F" w:rsidRPr="00F874EB" w:rsidRDefault="00CA064F" w:rsidP="00F874EB">
      <w:pPr>
        <w:spacing w:line="360" w:lineRule="auto"/>
        <w:rPr>
          <w:rFonts w:ascii="Arial" w:hAnsi="Arial" w:cs="Arial"/>
          <w:b/>
          <w:bCs/>
          <w:sz w:val="24"/>
          <w:szCs w:val="24"/>
        </w:rPr>
      </w:pPr>
    </w:p>
    <w:p w14:paraId="5491DD14" w14:textId="7ADB246D" w:rsidR="008320FC" w:rsidRPr="00F874EB" w:rsidRDefault="008320FC" w:rsidP="00F874EB">
      <w:pPr>
        <w:spacing w:line="360" w:lineRule="auto"/>
        <w:rPr>
          <w:rFonts w:ascii="Arial" w:hAnsi="Arial" w:cs="Arial"/>
          <w:b/>
          <w:bCs/>
          <w:sz w:val="24"/>
          <w:szCs w:val="24"/>
        </w:rPr>
      </w:pPr>
    </w:p>
    <w:p w14:paraId="359B9449" w14:textId="127CD9D5" w:rsidR="008320FC" w:rsidRPr="00F874EB" w:rsidRDefault="008320FC" w:rsidP="00F874EB">
      <w:pPr>
        <w:spacing w:line="360" w:lineRule="auto"/>
        <w:rPr>
          <w:rFonts w:ascii="Arial" w:hAnsi="Arial" w:cs="Arial"/>
          <w:b/>
          <w:bCs/>
          <w:sz w:val="24"/>
          <w:szCs w:val="24"/>
          <w:u w:val="single"/>
        </w:rPr>
      </w:pPr>
      <w:r w:rsidRPr="00F874EB">
        <w:rPr>
          <w:rFonts w:ascii="Arial" w:hAnsi="Arial" w:cs="Arial"/>
          <w:b/>
          <w:bCs/>
          <w:sz w:val="24"/>
          <w:szCs w:val="24"/>
          <w:u w:val="single"/>
        </w:rPr>
        <w:lastRenderedPageBreak/>
        <w:t xml:space="preserve">4.0 </w:t>
      </w:r>
      <w:r w:rsidR="00E212DA" w:rsidRPr="00F874EB">
        <w:rPr>
          <w:rFonts w:ascii="Arial" w:hAnsi="Arial" w:cs="Arial"/>
          <w:b/>
          <w:bCs/>
          <w:sz w:val="24"/>
          <w:szCs w:val="24"/>
          <w:u w:val="single"/>
        </w:rPr>
        <w:t>–</w:t>
      </w:r>
      <w:r w:rsidRPr="00F874EB">
        <w:rPr>
          <w:rFonts w:ascii="Arial" w:hAnsi="Arial" w:cs="Arial"/>
          <w:b/>
          <w:bCs/>
          <w:sz w:val="24"/>
          <w:szCs w:val="24"/>
          <w:u w:val="single"/>
        </w:rPr>
        <w:t xml:space="preserve"> </w:t>
      </w:r>
      <w:r w:rsidR="00E212DA" w:rsidRPr="00F874EB">
        <w:rPr>
          <w:rFonts w:ascii="Arial" w:hAnsi="Arial" w:cs="Arial"/>
          <w:b/>
          <w:bCs/>
          <w:sz w:val="24"/>
          <w:szCs w:val="24"/>
          <w:u w:val="single"/>
        </w:rPr>
        <w:t xml:space="preserve">What is Rubber? – Key Properties. </w:t>
      </w:r>
    </w:p>
    <w:p w14:paraId="5ABD7979" w14:textId="0979D7FE" w:rsidR="00E212DA" w:rsidRPr="00F874EB" w:rsidRDefault="00E212DA" w:rsidP="00F874EB">
      <w:pPr>
        <w:spacing w:line="360" w:lineRule="auto"/>
        <w:rPr>
          <w:rFonts w:ascii="Arial" w:hAnsi="Arial" w:cs="Arial"/>
          <w:sz w:val="24"/>
          <w:szCs w:val="24"/>
        </w:rPr>
      </w:pPr>
      <w:r w:rsidRPr="00F874EB">
        <w:rPr>
          <w:rFonts w:ascii="Arial" w:hAnsi="Arial" w:cs="Arial"/>
          <w:sz w:val="24"/>
          <w:szCs w:val="24"/>
        </w:rPr>
        <w:t>Rubber</w:t>
      </w:r>
      <w:r w:rsidR="00525550" w:rsidRPr="00F874EB">
        <w:rPr>
          <w:rFonts w:ascii="Arial" w:hAnsi="Arial" w:cs="Arial"/>
          <w:sz w:val="24"/>
          <w:szCs w:val="24"/>
        </w:rPr>
        <w:t xml:space="preserve">; </w:t>
      </w:r>
      <w:r w:rsidRPr="00F874EB">
        <w:rPr>
          <w:rFonts w:ascii="Arial" w:hAnsi="Arial" w:cs="Arial"/>
          <w:sz w:val="24"/>
          <w:szCs w:val="24"/>
        </w:rPr>
        <w:t>rubber is an elastic</w:t>
      </w:r>
      <w:r w:rsidR="00A268E9" w:rsidRPr="00F874EB">
        <w:rPr>
          <w:rFonts w:ascii="Arial" w:hAnsi="Arial" w:cs="Arial"/>
          <w:sz w:val="24"/>
          <w:szCs w:val="24"/>
        </w:rPr>
        <w:t xml:space="preserve">, polymeric </w:t>
      </w:r>
      <w:r w:rsidRPr="00F874EB">
        <w:rPr>
          <w:rFonts w:ascii="Arial" w:hAnsi="Arial" w:cs="Arial"/>
          <w:sz w:val="24"/>
          <w:szCs w:val="24"/>
        </w:rPr>
        <w:t>material that can be produced from various naturally occurring plant sources or it can be made through synthetic means through a number of chemical processes. It’s one of the oldest products still in use ‘</w:t>
      </w:r>
      <w:proofErr w:type="spellStart"/>
      <w:r w:rsidRPr="00F874EB">
        <w:rPr>
          <w:rFonts w:ascii="Arial" w:hAnsi="Arial" w:cs="Arial"/>
          <w:sz w:val="24"/>
          <w:szCs w:val="24"/>
        </w:rPr>
        <w:t>Its</w:t>
      </w:r>
      <w:proofErr w:type="spellEnd"/>
      <w:r w:rsidRPr="00F874EB">
        <w:rPr>
          <w:rFonts w:ascii="Arial" w:hAnsi="Arial" w:cs="Arial"/>
          <w:sz w:val="24"/>
          <w:szCs w:val="24"/>
        </w:rPr>
        <w:t xml:space="preserve"> been in use for thousands of years’</w:t>
      </w:r>
      <w:r w:rsidR="00DB378F" w:rsidRPr="00F874EB">
        <w:rPr>
          <w:rFonts w:ascii="Arial" w:hAnsi="Arial" w:cs="Arial"/>
          <w:sz w:val="24"/>
          <w:szCs w:val="24"/>
        </w:rPr>
        <w:t xml:space="preserve"> </w:t>
      </w:r>
      <w:r w:rsidR="00DB378F" w:rsidRPr="00F874EB">
        <w:rPr>
          <w:rFonts w:ascii="Arial" w:hAnsi="Arial" w:cs="Arial"/>
          <w:color w:val="000000"/>
          <w:sz w:val="24"/>
          <w:szCs w:val="24"/>
        </w:rPr>
        <w:t>(Supply Co.,</w:t>
      </w:r>
      <w:r w:rsidR="00DB378F" w:rsidRPr="00F874EB">
        <w:rPr>
          <w:rStyle w:val="apple-converted-space"/>
          <w:rFonts w:ascii="Arial" w:hAnsi="Arial" w:cs="Arial"/>
          <w:color w:val="000000"/>
          <w:sz w:val="24"/>
          <w:szCs w:val="24"/>
        </w:rPr>
        <w:t> </w:t>
      </w:r>
      <w:r w:rsidR="00DB378F" w:rsidRPr="00F874EB">
        <w:rPr>
          <w:rFonts w:ascii="Arial" w:hAnsi="Arial" w:cs="Arial"/>
          <w:i/>
          <w:iCs/>
          <w:color w:val="000000"/>
          <w:sz w:val="24"/>
          <w:szCs w:val="24"/>
        </w:rPr>
        <w:t>Types of rubber and basic properties</w:t>
      </w:r>
      <w:r w:rsidR="00DB378F" w:rsidRPr="00F874EB">
        <w:rPr>
          <w:rStyle w:val="apple-converted-space"/>
          <w:rFonts w:ascii="Arial" w:hAnsi="Arial" w:cs="Arial"/>
          <w:color w:val="000000"/>
          <w:sz w:val="24"/>
          <w:szCs w:val="24"/>
        </w:rPr>
        <w:t> </w:t>
      </w:r>
      <w:r w:rsidR="00DB378F" w:rsidRPr="00F874EB">
        <w:rPr>
          <w:rFonts w:ascii="Arial" w:hAnsi="Arial" w:cs="Arial"/>
          <w:color w:val="000000"/>
          <w:sz w:val="24"/>
          <w:szCs w:val="24"/>
        </w:rPr>
        <w:t>2020)</w:t>
      </w:r>
      <w:r w:rsidRPr="00F874EB">
        <w:rPr>
          <w:rFonts w:ascii="Arial" w:hAnsi="Arial" w:cs="Arial"/>
          <w:sz w:val="24"/>
          <w:szCs w:val="24"/>
        </w:rPr>
        <w:t xml:space="preserve"> because of its history rubber has been produced in numerous variations making it suitable for many different applications. </w:t>
      </w:r>
    </w:p>
    <w:p w14:paraId="5B045B22" w14:textId="1B8BB53A" w:rsidR="00FA2A0A" w:rsidRPr="00F874EB" w:rsidRDefault="00E212DA" w:rsidP="00F874EB">
      <w:pPr>
        <w:spacing w:line="360" w:lineRule="auto"/>
        <w:rPr>
          <w:rFonts w:ascii="Arial" w:hAnsi="Arial" w:cs="Arial"/>
          <w:sz w:val="24"/>
          <w:szCs w:val="24"/>
        </w:rPr>
      </w:pPr>
      <w:r w:rsidRPr="00F874EB">
        <w:rPr>
          <w:rFonts w:ascii="Arial" w:hAnsi="Arial" w:cs="Arial"/>
          <w:sz w:val="24"/>
          <w:szCs w:val="24"/>
        </w:rPr>
        <w:t xml:space="preserve">Rubber has many purposes in the modern day – Tyres, </w:t>
      </w:r>
      <w:r w:rsidR="005228ED" w:rsidRPr="00F874EB">
        <w:rPr>
          <w:rFonts w:ascii="Arial" w:hAnsi="Arial" w:cs="Arial"/>
          <w:sz w:val="24"/>
          <w:szCs w:val="24"/>
        </w:rPr>
        <w:t xml:space="preserve">shoe soles, hoses, pipes, surgical gloves, condoms, the list can </w:t>
      </w:r>
      <w:r w:rsidR="00F864A9" w:rsidRPr="00F874EB">
        <w:rPr>
          <w:rFonts w:ascii="Arial" w:hAnsi="Arial" w:cs="Arial"/>
          <w:sz w:val="24"/>
          <w:szCs w:val="24"/>
        </w:rPr>
        <w:t xml:space="preserve">go on and </w:t>
      </w:r>
      <w:r w:rsidR="00F51D92" w:rsidRPr="00F874EB">
        <w:rPr>
          <w:rFonts w:ascii="Arial" w:hAnsi="Arial" w:cs="Arial"/>
          <w:sz w:val="24"/>
          <w:szCs w:val="24"/>
        </w:rPr>
        <w:t>on,</w:t>
      </w:r>
      <w:r w:rsidR="005228ED" w:rsidRPr="00F874EB">
        <w:rPr>
          <w:rFonts w:ascii="Arial" w:hAnsi="Arial" w:cs="Arial"/>
          <w:sz w:val="24"/>
          <w:szCs w:val="24"/>
        </w:rPr>
        <w:t xml:space="preserve"> but it shows the vast variety in which rubber can and is used. </w:t>
      </w:r>
      <w:r w:rsidR="0010287C" w:rsidRPr="00F874EB">
        <w:rPr>
          <w:rFonts w:ascii="Arial" w:hAnsi="Arial" w:cs="Arial"/>
          <w:sz w:val="24"/>
          <w:szCs w:val="24"/>
        </w:rPr>
        <w:t xml:space="preserve">When </w:t>
      </w:r>
      <w:r w:rsidR="00463EF2" w:rsidRPr="00F874EB">
        <w:rPr>
          <w:rFonts w:ascii="Arial" w:hAnsi="Arial" w:cs="Arial"/>
          <w:sz w:val="24"/>
          <w:szCs w:val="24"/>
        </w:rPr>
        <w:t xml:space="preserve">a rubber product is designed the designers/engineers need to select the correct rubber materials that meet </w:t>
      </w:r>
      <w:r w:rsidR="00F51D92" w:rsidRPr="00F874EB">
        <w:rPr>
          <w:rFonts w:ascii="Arial" w:hAnsi="Arial" w:cs="Arial"/>
          <w:sz w:val="24"/>
          <w:szCs w:val="24"/>
        </w:rPr>
        <w:t>all</w:t>
      </w:r>
      <w:r w:rsidR="00463EF2" w:rsidRPr="00F874EB">
        <w:rPr>
          <w:rFonts w:ascii="Arial" w:hAnsi="Arial" w:cs="Arial"/>
          <w:sz w:val="24"/>
          <w:szCs w:val="24"/>
        </w:rPr>
        <w:t xml:space="preserve"> the </w:t>
      </w:r>
      <w:r w:rsidR="00AE57E9" w:rsidRPr="00F874EB">
        <w:rPr>
          <w:rFonts w:ascii="Arial" w:hAnsi="Arial" w:cs="Arial"/>
          <w:sz w:val="24"/>
          <w:szCs w:val="24"/>
        </w:rPr>
        <w:t>application requirements needed, the process in which this is determined is through</w:t>
      </w:r>
      <w:r w:rsidR="005A689C" w:rsidRPr="00F874EB">
        <w:rPr>
          <w:rFonts w:ascii="Arial" w:hAnsi="Arial" w:cs="Arial"/>
          <w:sz w:val="24"/>
          <w:szCs w:val="24"/>
        </w:rPr>
        <w:t xml:space="preserve"> ‘</w:t>
      </w:r>
      <w:r w:rsidR="00350498" w:rsidRPr="00F874EB">
        <w:rPr>
          <w:rFonts w:ascii="Arial" w:hAnsi="Arial" w:cs="Arial"/>
          <w:sz w:val="24"/>
          <w:szCs w:val="24"/>
        </w:rPr>
        <w:t>Compounding</w:t>
      </w:r>
      <w:r w:rsidR="005A689C" w:rsidRPr="00F874EB">
        <w:rPr>
          <w:rFonts w:ascii="Arial" w:hAnsi="Arial" w:cs="Arial"/>
          <w:sz w:val="24"/>
          <w:szCs w:val="24"/>
        </w:rPr>
        <w:t xml:space="preserve">’. </w:t>
      </w:r>
      <w:r w:rsidR="004F6701" w:rsidRPr="00F874EB">
        <w:rPr>
          <w:rFonts w:ascii="Arial" w:hAnsi="Arial" w:cs="Arial"/>
          <w:sz w:val="24"/>
          <w:szCs w:val="24"/>
        </w:rPr>
        <w:t xml:space="preserve">Compounding or formulation </w:t>
      </w:r>
      <w:r w:rsidR="00347104" w:rsidRPr="00F874EB">
        <w:rPr>
          <w:rFonts w:ascii="Arial" w:hAnsi="Arial" w:cs="Arial"/>
          <w:sz w:val="24"/>
          <w:szCs w:val="24"/>
        </w:rPr>
        <w:t>is reference to the addition of chemicals added to raw rubber in order to deliver on the desirable properties</w:t>
      </w:r>
      <w:r w:rsidR="00A52B9A" w:rsidRPr="00F874EB">
        <w:rPr>
          <w:rFonts w:ascii="Arial" w:hAnsi="Arial" w:cs="Arial"/>
          <w:sz w:val="24"/>
          <w:szCs w:val="24"/>
        </w:rPr>
        <w:t xml:space="preserve">. </w:t>
      </w:r>
      <w:r w:rsidR="00DB378F" w:rsidRPr="00F874EB">
        <w:rPr>
          <w:rFonts w:ascii="Arial" w:hAnsi="Arial" w:cs="Arial"/>
          <w:color w:val="000000"/>
          <w:sz w:val="24"/>
          <w:szCs w:val="24"/>
        </w:rPr>
        <w:t>(Supply Co.,</w:t>
      </w:r>
      <w:r w:rsidR="00DB378F" w:rsidRPr="00F874EB">
        <w:rPr>
          <w:rStyle w:val="apple-converted-space"/>
          <w:rFonts w:ascii="Arial" w:hAnsi="Arial" w:cs="Arial"/>
          <w:color w:val="000000"/>
          <w:sz w:val="24"/>
          <w:szCs w:val="24"/>
        </w:rPr>
        <w:t> </w:t>
      </w:r>
      <w:r w:rsidR="00DB378F" w:rsidRPr="00F874EB">
        <w:rPr>
          <w:rFonts w:ascii="Arial" w:hAnsi="Arial" w:cs="Arial"/>
          <w:i/>
          <w:iCs/>
          <w:color w:val="000000"/>
          <w:sz w:val="24"/>
          <w:szCs w:val="24"/>
        </w:rPr>
        <w:t>Types of rubber and basic properties</w:t>
      </w:r>
      <w:r w:rsidR="00DB378F" w:rsidRPr="00F874EB">
        <w:rPr>
          <w:rStyle w:val="apple-converted-space"/>
          <w:rFonts w:ascii="Arial" w:hAnsi="Arial" w:cs="Arial"/>
          <w:color w:val="000000"/>
          <w:sz w:val="24"/>
          <w:szCs w:val="24"/>
        </w:rPr>
        <w:t> </w:t>
      </w:r>
      <w:r w:rsidR="00DB378F" w:rsidRPr="00F874EB">
        <w:rPr>
          <w:rFonts w:ascii="Arial" w:hAnsi="Arial" w:cs="Arial"/>
          <w:color w:val="000000"/>
          <w:sz w:val="24"/>
          <w:szCs w:val="24"/>
        </w:rPr>
        <w:t>2020)</w:t>
      </w:r>
    </w:p>
    <w:p w14:paraId="1F76346D" w14:textId="358F3001" w:rsidR="00FC4F9D" w:rsidRPr="00F874EB" w:rsidRDefault="00FC4F9D" w:rsidP="00F874EB">
      <w:pPr>
        <w:spacing w:line="360" w:lineRule="auto"/>
        <w:rPr>
          <w:rFonts w:ascii="Arial" w:hAnsi="Arial" w:cs="Arial"/>
          <w:sz w:val="24"/>
          <w:szCs w:val="24"/>
        </w:rPr>
      </w:pPr>
      <w:r w:rsidRPr="00F874EB">
        <w:rPr>
          <w:rFonts w:ascii="Arial" w:hAnsi="Arial" w:cs="Arial"/>
          <w:sz w:val="24"/>
          <w:szCs w:val="24"/>
        </w:rPr>
        <w:t xml:space="preserve">As mentioned above rubber comes in many different variations, each of theses have their own properties. They </w:t>
      </w:r>
      <w:r w:rsidR="00D74653" w:rsidRPr="00F874EB">
        <w:rPr>
          <w:rFonts w:ascii="Arial" w:hAnsi="Arial" w:cs="Arial"/>
          <w:sz w:val="24"/>
          <w:szCs w:val="24"/>
        </w:rPr>
        <w:t>do,</w:t>
      </w:r>
      <w:r w:rsidRPr="00F874EB">
        <w:rPr>
          <w:rFonts w:ascii="Arial" w:hAnsi="Arial" w:cs="Arial"/>
          <w:sz w:val="24"/>
          <w:szCs w:val="24"/>
        </w:rPr>
        <w:t xml:space="preserve"> however, share man of the same characteristics such as – </w:t>
      </w:r>
    </w:p>
    <w:p w14:paraId="08C5E965" w14:textId="5985E55B" w:rsidR="00FC4F9D" w:rsidRPr="00F874EB" w:rsidRDefault="00FC4F9D" w:rsidP="00F874EB">
      <w:pPr>
        <w:spacing w:line="360" w:lineRule="auto"/>
        <w:rPr>
          <w:rFonts w:ascii="Arial" w:hAnsi="Arial" w:cs="Arial"/>
          <w:sz w:val="24"/>
          <w:szCs w:val="24"/>
        </w:rPr>
      </w:pPr>
      <w:r w:rsidRPr="00F874EB">
        <w:rPr>
          <w:rFonts w:ascii="Arial" w:hAnsi="Arial" w:cs="Arial"/>
          <w:sz w:val="24"/>
          <w:szCs w:val="24"/>
        </w:rPr>
        <w:t xml:space="preserve">Elasticity – Is the molecular structure of rubber materials that allow them to return to their normal size/shape after experiencing some forms of compression/stretching. This characteristic is very apparent in elastic bands, the focus of the experiment in this report. Elasticity works by allowing molecules to be attached to one and other, they return to their initial positioning once the forces that are compressing/stretching them are removed. </w:t>
      </w:r>
    </w:p>
    <w:p w14:paraId="00BCBFD0" w14:textId="37FE70C0" w:rsidR="00FC4F9D" w:rsidRPr="00F874EB" w:rsidRDefault="00FC4F9D" w:rsidP="00F874EB">
      <w:pPr>
        <w:spacing w:line="360" w:lineRule="auto"/>
        <w:rPr>
          <w:rFonts w:ascii="Arial" w:hAnsi="Arial" w:cs="Arial"/>
          <w:sz w:val="24"/>
          <w:szCs w:val="24"/>
        </w:rPr>
      </w:pPr>
      <w:r w:rsidRPr="00F874EB">
        <w:rPr>
          <w:rFonts w:ascii="Arial" w:hAnsi="Arial" w:cs="Arial"/>
          <w:sz w:val="24"/>
          <w:szCs w:val="24"/>
        </w:rPr>
        <w:t xml:space="preserve">Thermal contraction </w:t>
      </w:r>
      <w:r w:rsidR="00D74653" w:rsidRPr="00F874EB">
        <w:rPr>
          <w:rFonts w:ascii="Arial" w:hAnsi="Arial" w:cs="Arial"/>
          <w:sz w:val="24"/>
          <w:szCs w:val="24"/>
        </w:rPr>
        <w:t>–</w:t>
      </w:r>
      <w:r w:rsidRPr="00F874EB">
        <w:rPr>
          <w:rFonts w:ascii="Arial" w:hAnsi="Arial" w:cs="Arial"/>
          <w:sz w:val="24"/>
          <w:szCs w:val="24"/>
        </w:rPr>
        <w:t xml:space="preserve"> </w:t>
      </w:r>
      <w:r w:rsidR="00D74653" w:rsidRPr="00F874EB">
        <w:rPr>
          <w:rFonts w:ascii="Arial" w:hAnsi="Arial" w:cs="Arial"/>
          <w:sz w:val="24"/>
          <w:szCs w:val="24"/>
        </w:rPr>
        <w:t xml:space="preserve">Most, if not all materials expand when heated, rubber on the other hand contracts. This unusual phenomenon is the result for how the molecules respond to heat. When a heat source is applied the molecules become “tangled” and “twisted” when the heat is removed the molecules return to their original resting state, resulting in the original shape reoccurring. </w:t>
      </w:r>
    </w:p>
    <w:p w14:paraId="37384074" w14:textId="431B86D2" w:rsidR="00D74653" w:rsidRPr="00F874EB" w:rsidRDefault="00D74653" w:rsidP="00F874EB">
      <w:pPr>
        <w:spacing w:line="360" w:lineRule="auto"/>
        <w:rPr>
          <w:rFonts w:ascii="Arial" w:hAnsi="Arial" w:cs="Arial"/>
          <w:sz w:val="24"/>
          <w:szCs w:val="24"/>
        </w:rPr>
      </w:pPr>
      <w:r w:rsidRPr="00F874EB">
        <w:rPr>
          <w:rFonts w:ascii="Arial" w:hAnsi="Arial" w:cs="Arial"/>
          <w:sz w:val="24"/>
          <w:szCs w:val="24"/>
        </w:rPr>
        <w:lastRenderedPageBreak/>
        <w:t xml:space="preserve">Durability – Rubber is a very durable material it resists damage and degradation from abrasive and tearing forces, impact and water. They also inhibit a relatively slow heat up rate. </w:t>
      </w:r>
    </w:p>
    <w:p w14:paraId="29275397" w14:textId="7740874B" w:rsidR="00B67562" w:rsidRPr="00F874EB" w:rsidRDefault="00D436A4" w:rsidP="00F874EB">
      <w:pPr>
        <w:spacing w:line="360" w:lineRule="auto"/>
        <w:rPr>
          <w:rFonts w:ascii="Arial" w:hAnsi="Arial" w:cs="Arial"/>
          <w:b/>
          <w:bCs/>
          <w:sz w:val="24"/>
          <w:szCs w:val="24"/>
          <w:u w:val="single"/>
        </w:rPr>
      </w:pPr>
      <w:r w:rsidRPr="00F874EB">
        <w:rPr>
          <w:rFonts w:ascii="Arial" w:hAnsi="Arial" w:cs="Arial"/>
          <w:b/>
          <w:bCs/>
          <w:sz w:val="24"/>
          <w:szCs w:val="24"/>
          <w:u w:val="single"/>
        </w:rPr>
        <w:t xml:space="preserve">4.1 - </w:t>
      </w:r>
      <w:r w:rsidR="00B67562" w:rsidRPr="00F874EB">
        <w:rPr>
          <w:rFonts w:ascii="Arial" w:hAnsi="Arial" w:cs="Arial"/>
          <w:b/>
          <w:bCs/>
          <w:sz w:val="24"/>
          <w:szCs w:val="24"/>
          <w:u w:val="single"/>
        </w:rPr>
        <w:t>What is the theory behind elastomers</w:t>
      </w:r>
      <w:r w:rsidR="00204E3B" w:rsidRPr="00F874EB">
        <w:rPr>
          <w:rFonts w:ascii="Arial" w:hAnsi="Arial" w:cs="Arial"/>
          <w:b/>
          <w:bCs/>
          <w:sz w:val="24"/>
          <w:szCs w:val="24"/>
          <w:u w:val="single"/>
        </w:rPr>
        <w:t xml:space="preserve"> &amp; their behaviour</w:t>
      </w:r>
      <w:r w:rsidR="009146FB" w:rsidRPr="00F874EB">
        <w:rPr>
          <w:rFonts w:ascii="Arial" w:hAnsi="Arial" w:cs="Arial"/>
          <w:b/>
          <w:bCs/>
          <w:sz w:val="24"/>
          <w:szCs w:val="24"/>
          <w:u w:val="single"/>
        </w:rPr>
        <w:t xml:space="preserve"> and properties</w:t>
      </w:r>
      <w:r w:rsidR="00204E3B" w:rsidRPr="00F874EB">
        <w:rPr>
          <w:rFonts w:ascii="Arial" w:hAnsi="Arial" w:cs="Arial"/>
          <w:b/>
          <w:bCs/>
          <w:sz w:val="24"/>
          <w:szCs w:val="24"/>
          <w:u w:val="single"/>
        </w:rPr>
        <w:t xml:space="preserve">? </w:t>
      </w:r>
    </w:p>
    <w:p w14:paraId="700A2A4F" w14:textId="320BD297" w:rsidR="006D79F7" w:rsidRPr="00F874EB" w:rsidRDefault="004F7A5D" w:rsidP="00FA4A2C">
      <w:pPr>
        <w:spacing w:line="360" w:lineRule="auto"/>
        <w:rPr>
          <w:rFonts w:ascii="Arial" w:hAnsi="Arial" w:cs="Arial"/>
          <w:sz w:val="24"/>
          <w:szCs w:val="24"/>
        </w:rPr>
      </w:pPr>
      <w:r w:rsidRPr="00F874EB">
        <w:rPr>
          <w:rFonts w:ascii="Arial" w:hAnsi="Arial" w:cs="Arial"/>
          <w:sz w:val="24"/>
          <w:szCs w:val="24"/>
        </w:rPr>
        <w:t xml:space="preserve">An elastomer is a class of </w:t>
      </w:r>
      <w:r w:rsidR="001A50EC" w:rsidRPr="00F874EB">
        <w:rPr>
          <w:rFonts w:ascii="Arial" w:hAnsi="Arial" w:cs="Arial"/>
          <w:sz w:val="24"/>
          <w:szCs w:val="24"/>
        </w:rPr>
        <w:t>polymeric materials that inhibit flexible natures. Elastomers are low intermol</w:t>
      </w:r>
      <w:r w:rsidR="005F1F44" w:rsidRPr="00F874EB">
        <w:rPr>
          <w:rFonts w:ascii="Arial" w:hAnsi="Arial" w:cs="Arial"/>
          <w:sz w:val="24"/>
          <w:szCs w:val="24"/>
        </w:rPr>
        <w:t xml:space="preserve">ecular forces that give them the ability to have high degrees of elongation. </w:t>
      </w:r>
      <w:r w:rsidR="00674205" w:rsidRPr="00F874EB">
        <w:rPr>
          <w:rFonts w:ascii="Arial" w:hAnsi="Arial" w:cs="Arial"/>
          <w:sz w:val="24"/>
          <w:szCs w:val="24"/>
        </w:rPr>
        <w:t>The elastic modulus is usually low for elasto</w:t>
      </w:r>
      <w:r w:rsidR="00B07689" w:rsidRPr="00F874EB">
        <w:rPr>
          <w:rFonts w:ascii="Arial" w:hAnsi="Arial" w:cs="Arial"/>
          <w:sz w:val="24"/>
          <w:szCs w:val="24"/>
        </w:rPr>
        <w:t xml:space="preserve">meric materials when they are in amorphous state. </w:t>
      </w:r>
      <w:r w:rsidR="00282003" w:rsidRPr="00F874EB">
        <w:rPr>
          <w:rFonts w:ascii="Arial" w:hAnsi="Arial" w:cs="Arial"/>
          <w:color w:val="000000"/>
          <w:sz w:val="24"/>
          <w:szCs w:val="24"/>
        </w:rPr>
        <w:t>(McKeen,</w:t>
      </w:r>
      <w:r w:rsidR="00282003" w:rsidRPr="00F874EB">
        <w:rPr>
          <w:rStyle w:val="apple-converted-space"/>
          <w:rFonts w:ascii="Arial" w:hAnsi="Arial" w:cs="Arial"/>
          <w:color w:val="000000"/>
          <w:sz w:val="24"/>
          <w:szCs w:val="24"/>
        </w:rPr>
        <w:t> </w:t>
      </w:r>
      <w:r w:rsidR="00282003" w:rsidRPr="00F874EB">
        <w:rPr>
          <w:rFonts w:ascii="Arial" w:hAnsi="Arial" w:cs="Arial"/>
          <w:i/>
          <w:iCs/>
          <w:color w:val="000000"/>
          <w:sz w:val="24"/>
          <w:szCs w:val="24"/>
        </w:rPr>
        <w:t>Elastomer</w:t>
      </w:r>
      <w:r w:rsidR="00282003" w:rsidRPr="00F874EB">
        <w:rPr>
          <w:rStyle w:val="apple-converted-space"/>
          <w:rFonts w:ascii="Arial" w:hAnsi="Arial" w:cs="Arial"/>
          <w:color w:val="000000"/>
          <w:sz w:val="24"/>
          <w:szCs w:val="24"/>
        </w:rPr>
        <w:t> </w:t>
      </w:r>
      <w:r w:rsidR="00282003" w:rsidRPr="00F874EB">
        <w:rPr>
          <w:rFonts w:ascii="Arial" w:hAnsi="Arial" w:cs="Arial"/>
          <w:color w:val="000000"/>
          <w:sz w:val="24"/>
          <w:szCs w:val="24"/>
        </w:rPr>
        <w:t>2018)</w:t>
      </w:r>
      <w:r w:rsidR="00B07689" w:rsidRPr="00F874EB">
        <w:rPr>
          <w:rFonts w:ascii="Arial" w:hAnsi="Arial" w:cs="Arial"/>
          <w:sz w:val="24"/>
          <w:szCs w:val="24"/>
        </w:rPr>
        <w:t xml:space="preserve">When an elastomer is stretched </w:t>
      </w:r>
      <w:r w:rsidR="00A90C7A" w:rsidRPr="00F874EB">
        <w:rPr>
          <w:rFonts w:ascii="Arial" w:hAnsi="Arial" w:cs="Arial"/>
          <w:sz w:val="24"/>
          <w:szCs w:val="24"/>
        </w:rPr>
        <w:t xml:space="preserve">some crystalline regions do indeed occur within the </w:t>
      </w:r>
      <w:r w:rsidR="009146FB" w:rsidRPr="00F874EB">
        <w:rPr>
          <w:rFonts w:ascii="Arial" w:hAnsi="Arial" w:cs="Arial"/>
          <w:sz w:val="24"/>
          <w:szCs w:val="24"/>
        </w:rPr>
        <w:t xml:space="preserve">elastomeric structure. </w:t>
      </w:r>
      <w:r w:rsidR="00822260" w:rsidRPr="00F874EB">
        <w:rPr>
          <w:rFonts w:ascii="Arial" w:hAnsi="Arial" w:cs="Arial"/>
          <w:sz w:val="24"/>
          <w:szCs w:val="24"/>
        </w:rPr>
        <w:t xml:space="preserve">There are cross links </w:t>
      </w:r>
      <w:r w:rsidR="00872D86" w:rsidRPr="00F874EB">
        <w:rPr>
          <w:rFonts w:ascii="Arial" w:hAnsi="Arial" w:cs="Arial"/>
          <w:sz w:val="24"/>
          <w:szCs w:val="24"/>
        </w:rPr>
        <w:t xml:space="preserve">within the elastomers that provide the ability to regain the original shape/form of </w:t>
      </w:r>
      <w:r w:rsidR="00726D00" w:rsidRPr="00F874EB">
        <w:rPr>
          <w:rFonts w:ascii="Arial" w:hAnsi="Arial" w:cs="Arial"/>
          <w:sz w:val="24"/>
          <w:szCs w:val="24"/>
        </w:rPr>
        <w:t>t</w:t>
      </w:r>
      <w:r w:rsidR="00872D86" w:rsidRPr="00F874EB">
        <w:rPr>
          <w:rFonts w:ascii="Arial" w:hAnsi="Arial" w:cs="Arial"/>
          <w:sz w:val="24"/>
          <w:szCs w:val="24"/>
        </w:rPr>
        <w:t xml:space="preserve">he </w:t>
      </w:r>
      <w:r w:rsidR="00726D00" w:rsidRPr="00F874EB">
        <w:rPr>
          <w:rFonts w:ascii="Arial" w:hAnsi="Arial" w:cs="Arial"/>
          <w:sz w:val="24"/>
          <w:szCs w:val="24"/>
        </w:rPr>
        <w:t xml:space="preserve">original </w:t>
      </w:r>
      <w:r w:rsidR="00872D86" w:rsidRPr="00F874EB">
        <w:rPr>
          <w:rFonts w:ascii="Arial" w:hAnsi="Arial" w:cs="Arial"/>
          <w:sz w:val="24"/>
          <w:szCs w:val="24"/>
        </w:rPr>
        <w:t xml:space="preserve">object after it has been subjected to </w:t>
      </w:r>
      <w:r w:rsidR="00802CDC" w:rsidRPr="00F874EB">
        <w:rPr>
          <w:rFonts w:ascii="Arial" w:hAnsi="Arial" w:cs="Arial"/>
          <w:sz w:val="24"/>
          <w:szCs w:val="24"/>
        </w:rPr>
        <w:t xml:space="preserve">any form of applied stress, that is either dynamic or static </w:t>
      </w:r>
      <w:r w:rsidR="00CD368D" w:rsidRPr="00F874EB">
        <w:rPr>
          <w:rFonts w:ascii="Arial" w:hAnsi="Arial" w:cs="Arial"/>
          <w:sz w:val="24"/>
          <w:szCs w:val="24"/>
        </w:rPr>
        <w:t>is removed.</w:t>
      </w:r>
      <w:r w:rsidR="008C43A1" w:rsidRPr="00F874EB">
        <w:rPr>
          <w:rFonts w:ascii="Arial" w:hAnsi="Arial" w:cs="Arial"/>
          <w:sz w:val="24"/>
          <w:szCs w:val="24"/>
        </w:rPr>
        <w:t xml:space="preserve"> </w:t>
      </w:r>
      <w:r w:rsidR="00DB378F" w:rsidRPr="00F874EB">
        <w:rPr>
          <w:rFonts w:ascii="Arial" w:hAnsi="Arial" w:cs="Arial"/>
          <w:color w:val="000000"/>
          <w:sz w:val="24"/>
          <w:szCs w:val="24"/>
        </w:rPr>
        <w:t>(Supply Co.,</w:t>
      </w:r>
      <w:r w:rsidR="00DB378F" w:rsidRPr="00F874EB">
        <w:rPr>
          <w:rStyle w:val="apple-converted-space"/>
          <w:rFonts w:ascii="Arial" w:hAnsi="Arial" w:cs="Arial"/>
          <w:color w:val="000000"/>
          <w:sz w:val="24"/>
          <w:szCs w:val="24"/>
        </w:rPr>
        <w:t> </w:t>
      </w:r>
      <w:r w:rsidR="00DB378F" w:rsidRPr="00F874EB">
        <w:rPr>
          <w:rFonts w:ascii="Arial" w:hAnsi="Arial" w:cs="Arial"/>
          <w:i/>
          <w:iCs/>
          <w:color w:val="000000"/>
          <w:sz w:val="24"/>
          <w:szCs w:val="24"/>
        </w:rPr>
        <w:t>Types of rubber and basic properties</w:t>
      </w:r>
      <w:r w:rsidR="00DB378F" w:rsidRPr="00F874EB">
        <w:rPr>
          <w:rStyle w:val="apple-converted-space"/>
          <w:rFonts w:ascii="Arial" w:hAnsi="Arial" w:cs="Arial"/>
          <w:color w:val="000000"/>
          <w:sz w:val="24"/>
          <w:szCs w:val="24"/>
        </w:rPr>
        <w:t> </w:t>
      </w:r>
      <w:r w:rsidR="00DB378F" w:rsidRPr="00F874EB">
        <w:rPr>
          <w:rFonts w:ascii="Arial" w:hAnsi="Arial" w:cs="Arial"/>
          <w:color w:val="000000"/>
          <w:sz w:val="24"/>
          <w:szCs w:val="24"/>
        </w:rPr>
        <w:t>2020)</w:t>
      </w:r>
    </w:p>
    <w:p w14:paraId="7CD218A2" w14:textId="42951B60" w:rsidR="005B4DB7" w:rsidRPr="00F874EB" w:rsidRDefault="005B4DB7" w:rsidP="00F874EB">
      <w:pPr>
        <w:tabs>
          <w:tab w:val="left" w:pos="1260"/>
        </w:tabs>
        <w:spacing w:line="360" w:lineRule="auto"/>
        <w:rPr>
          <w:rFonts w:ascii="Arial" w:hAnsi="Arial" w:cs="Arial"/>
          <w:b/>
          <w:bCs/>
          <w:sz w:val="24"/>
          <w:szCs w:val="24"/>
          <w:u w:val="single"/>
        </w:rPr>
      </w:pPr>
      <w:r w:rsidRPr="00F874EB">
        <w:rPr>
          <w:rFonts w:ascii="Arial" w:hAnsi="Arial" w:cs="Arial"/>
          <w:b/>
          <w:bCs/>
          <w:sz w:val="24"/>
          <w:szCs w:val="24"/>
          <w:u w:val="single"/>
        </w:rPr>
        <w:t xml:space="preserve">5.0 – The experimental method. </w:t>
      </w:r>
    </w:p>
    <w:p w14:paraId="530D314B" w14:textId="410D6F6B" w:rsidR="005B4DB7" w:rsidRPr="00F874EB" w:rsidRDefault="005B4DB7"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Researching into the best, most cost-effective ways into carrying out a safe and accurate experiment I determined that the method in which I used was the most probable in my circumstances. </w:t>
      </w:r>
    </w:p>
    <w:p w14:paraId="5A326A13" w14:textId="41409403" w:rsidR="008C7B2A" w:rsidRPr="00F874EB" w:rsidRDefault="005B4DB7"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So, what did I do? See the image below of my testing equipment and specimens – </w:t>
      </w:r>
    </w:p>
    <w:p w14:paraId="657B1C17" w14:textId="0A96B8B7" w:rsidR="004A5521" w:rsidRPr="00F874EB" w:rsidRDefault="004A5521" w:rsidP="00F874EB">
      <w:pPr>
        <w:tabs>
          <w:tab w:val="left" w:pos="1260"/>
        </w:tabs>
        <w:spacing w:line="360" w:lineRule="auto"/>
        <w:jc w:val="center"/>
        <w:rPr>
          <w:rFonts w:ascii="Arial" w:hAnsi="Arial" w:cs="Arial"/>
          <w:b/>
          <w:bCs/>
          <w:sz w:val="24"/>
          <w:szCs w:val="24"/>
          <w:u w:val="single"/>
        </w:rPr>
      </w:pPr>
      <w:r w:rsidRPr="00F874EB">
        <w:rPr>
          <w:rFonts w:ascii="Arial" w:hAnsi="Arial" w:cs="Arial"/>
          <w:b/>
          <w:bCs/>
          <w:sz w:val="24"/>
          <w:szCs w:val="24"/>
          <w:u w:val="single"/>
        </w:rPr>
        <w:t>Fig 1.0 – The elastic band used for the trial.</w:t>
      </w:r>
    </w:p>
    <w:p w14:paraId="63CCD272" w14:textId="3C025474" w:rsidR="008C7B2A" w:rsidRPr="00F874EB" w:rsidRDefault="008C7B2A" w:rsidP="00F874EB">
      <w:pPr>
        <w:tabs>
          <w:tab w:val="left" w:pos="1260"/>
        </w:tabs>
        <w:spacing w:line="360" w:lineRule="auto"/>
        <w:jc w:val="center"/>
        <w:rPr>
          <w:rFonts w:ascii="Arial" w:hAnsi="Arial" w:cs="Arial"/>
          <w:sz w:val="24"/>
          <w:szCs w:val="24"/>
        </w:rPr>
      </w:pPr>
      <w:r w:rsidRPr="00F874EB">
        <w:rPr>
          <w:rFonts w:ascii="Arial" w:hAnsi="Arial" w:cs="Arial"/>
          <w:noProof/>
          <w:sz w:val="24"/>
          <w:szCs w:val="24"/>
        </w:rPr>
        <w:drawing>
          <wp:inline distT="0" distB="0" distL="0" distR="0" wp14:anchorId="406EC42D" wp14:editId="3AE5CFCE">
            <wp:extent cx="1887606" cy="3990096"/>
            <wp:effectExtent l="2857" t="0" r="0" b="0"/>
            <wp:docPr id="21" name="Picture 21" descr="file:///Users/rhysstroud/Pictures/Photos%20Library.photoslibrary/originals/0/08150340-59D4-4601-BA66-FA335C1C735A.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file:///Users/rhysstroud/Pictures/Photos%20Library.photoslibrary/originals/0/08150340-59D4-4601-BA66-FA335C1C735A.heic"/>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1940094" cy="4101047"/>
                    </a:xfrm>
                    <a:prstGeom prst="rect">
                      <a:avLst/>
                    </a:prstGeom>
                  </pic:spPr>
                </pic:pic>
              </a:graphicData>
            </a:graphic>
          </wp:inline>
        </w:drawing>
      </w:r>
    </w:p>
    <w:p w14:paraId="297B8851" w14:textId="0A9AB3B0" w:rsidR="00F874EB" w:rsidRDefault="00F874EB" w:rsidP="00F874EB">
      <w:pPr>
        <w:tabs>
          <w:tab w:val="left" w:pos="1260"/>
        </w:tabs>
        <w:spacing w:line="360" w:lineRule="auto"/>
        <w:jc w:val="center"/>
        <w:rPr>
          <w:rFonts w:ascii="Arial" w:hAnsi="Arial" w:cs="Arial"/>
          <w:b/>
          <w:bCs/>
          <w:sz w:val="24"/>
          <w:szCs w:val="24"/>
          <w:u w:val="single"/>
        </w:rPr>
      </w:pPr>
    </w:p>
    <w:p w14:paraId="6BEC2FB1" w14:textId="77777777" w:rsidR="00FA4A2C" w:rsidRPr="00F874EB" w:rsidRDefault="00FA4A2C" w:rsidP="00F874EB">
      <w:pPr>
        <w:tabs>
          <w:tab w:val="left" w:pos="1260"/>
        </w:tabs>
        <w:spacing w:line="360" w:lineRule="auto"/>
        <w:jc w:val="center"/>
        <w:rPr>
          <w:rFonts w:ascii="Arial" w:hAnsi="Arial" w:cs="Arial"/>
          <w:b/>
          <w:bCs/>
          <w:sz w:val="24"/>
          <w:szCs w:val="24"/>
          <w:u w:val="single"/>
        </w:rPr>
      </w:pPr>
    </w:p>
    <w:p w14:paraId="6884EBBB" w14:textId="77777777" w:rsidR="00F874EB" w:rsidRDefault="00F874EB" w:rsidP="00F874EB">
      <w:pPr>
        <w:tabs>
          <w:tab w:val="left" w:pos="1260"/>
        </w:tabs>
        <w:spacing w:line="360" w:lineRule="auto"/>
        <w:jc w:val="center"/>
        <w:rPr>
          <w:rFonts w:ascii="Arial" w:hAnsi="Arial" w:cs="Arial"/>
          <w:b/>
          <w:bCs/>
          <w:sz w:val="24"/>
          <w:szCs w:val="24"/>
          <w:u w:val="single"/>
        </w:rPr>
      </w:pPr>
    </w:p>
    <w:p w14:paraId="76368C70" w14:textId="4E545AB8" w:rsidR="00F874EB" w:rsidRPr="00F874EB" w:rsidRDefault="004A5521" w:rsidP="00F874EB">
      <w:pPr>
        <w:tabs>
          <w:tab w:val="left" w:pos="1260"/>
        </w:tabs>
        <w:spacing w:line="360" w:lineRule="auto"/>
        <w:jc w:val="center"/>
        <w:rPr>
          <w:rFonts w:ascii="Arial" w:hAnsi="Arial" w:cs="Arial"/>
          <w:b/>
          <w:bCs/>
          <w:sz w:val="24"/>
          <w:szCs w:val="24"/>
          <w:u w:val="single"/>
        </w:rPr>
      </w:pPr>
      <w:r w:rsidRPr="00F874EB">
        <w:rPr>
          <w:rFonts w:ascii="Arial" w:hAnsi="Arial" w:cs="Arial"/>
          <w:b/>
          <w:bCs/>
          <w:sz w:val="24"/>
          <w:szCs w:val="24"/>
          <w:u w:val="single"/>
        </w:rPr>
        <w:lastRenderedPageBreak/>
        <w:t xml:space="preserve">Fig 1.1 – The experiment setup. </w:t>
      </w:r>
    </w:p>
    <w:p w14:paraId="27E39D6F" w14:textId="1D61EF46" w:rsidR="008C7B2A" w:rsidRPr="00F874EB" w:rsidRDefault="008C7B2A" w:rsidP="00F874EB">
      <w:pPr>
        <w:tabs>
          <w:tab w:val="left" w:pos="1260"/>
        </w:tabs>
        <w:spacing w:line="360" w:lineRule="auto"/>
        <w:jc w:val="center"/>
        <w:rPr>
          <w:rFonts w:ascii="Arial" w:hAnsi="Arial" w:cs="Arial"/>
          <w:sz w:val="24"/>
          <w:szCs w:val="24"/>
        </w:rPr>
      </w:pPr>
      <w:r w:rsidRPr="00F874EB">
        <w:rPr>
          <w:rFonts w:ascii="Arial" w:hAnsi="Arial" w:cs="Arial"/>
          <w:noProof/>
          <w:sz w:val="24"/>
          <w:szCs w:val="24"/>
        </w:rPr>
        <w:drawing>
          <wp:inline distT="0" distB="0" distL="0" distR="0" wp14:anchorId="761B6CBA" wp14:editId="72D4FF49">
            <wp:extent cx="2301493" cy="4056023"/>
            <wp:effectExtent l="0" t="953" r="0" b="0"/>
            <wp:docPr id="22" name="Picture 22" descr="file:///Users/rhysstroud/Pictures/Photos%20Library.photoslibrary/originals/A/AF8AC864-47A2-43A8-8589-AFFCDF0E6BD7.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file:///Users/rhysstroud/Pictures/Photos%20Library.photoslibrary/originals/A/AF8AC864-47A2-43A8-8589-AFFCDF0E6BD7.heic"/>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2425415" cy="4274416"/>
                    </a:xfrm>
                    <a:prstGeom prst="rect">
                      <a:avLst/>
                    </a:prstGeom>
                  </pic:spPr>
                </pic:pic>
              </a:graphicData>
            </a:graphic>
          </wp:inline>
        </w:drawing>
      </w:r>
    </w:p>
    <w:p w14:paraId="60C3AD0B" w14:textId="387C527D" w:rsidR="0015503D" w:rsidRPr="00F874EB" w:rsidRDefault="0015503D"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I used a large 1.5ltre water bottle, the lid and top shoulder were cut away and a small incision on the side was made to create a hole to pass a cutlery hanging hook through. This would act as a defined load bearing </w:t>
      </w:r>
      <w:r w:rsidR="00F3193C" w:rsidRPr="00F874EB">
        <w:rPr>
          <w:rFonts w:ascii="Arial" w:hAnsi="Arial" w:cs="Arial"/>
          <w:sz w:val="24"/>
          <w:szCs w:val="24"/>
        </w:rPr>
        <w:t>point</w:t>
      </w:r>
      <w:r w:rsidRPr="00F874EB">
        <w:rPr>
          <w:rFonts w:ascii="Arial" w:hAnsi="Arial" w:cs="Arial"/>
          <w:sz w:val="24"/>
          <w:szCs w:val="24"/>
        </w:rPr>
        <w:t xml:space="preserve"> with the ability to be hooked onto the elastic band. On the other end I used another hook to be attached to a fixed wall mounted clothing hook, this gave me the constant anchoring, something I wanted to give the test specimen a fair trial (No movement, allowing the elastic band to do all the load bearing without being pulled away from its original anchoring point). </w:t>
      </w:r>
    </w:p>
    <w:p w14:paraId="5168772F" w14:textId="7F2F7E3D" w:rsidR="005B4DB7" w:rsidRPr="00F874EB" w:rsidRDefault="00F3193C"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The elastic bands I obtained could’ve been far better, but that’s something that can be focused on more closely in later stages of this report. </w:t>
      </w:r>
      <w:r w:rsidR="006D79F7" w:rsidRPr="00F874EB">
        <w:rPr>
          <w:rFonts w:ascii="Arial" w:hAnsi="Arial" w:cs="Arial"/>
          <w:sz w:val="24"/>
          <w:szCs w:val="24"/>
        </w:rPr>
        <w:t xml:space="preserve">For more images off the testing please see the appendices. </w:t>
      </w:r>
    </w:p>
    <w:p w14:paraId="261B3CF5" w14:textId="77777777" w:rsidR="00F3193C" w:rsidRPr="00F874EB" w:rsidRDefault="00F3193C" w:rsidP="00F874EB">
      <w:pPr>
        <w:tabs>
          <w:tab w:val="left" w:pos="1260"/>
        </w:tabs>
        <w:spacing w:line="360" w:lineRule="auto"/>
        <w:rPr>
          <w:rFonts w:ascii="Arial" w:hAnsi="Arial" w:cs="Arial"/>
          <w:b/>
          <w:bCs/>
          <w:sz w:val="24"/>
          <w:szCs w:val="24"/>
          <w:u w:val="single"/>
        </w:rPr>
      </w:pPr>
    </w:p>
    <w:p w14:paraId="20CCACB2" w14:textId="77777777" w:rsidR="00F3193C" w:rsidRPr="00F874EB" w:rsidRDefault="00F3193C" w:rsidP="00F874EB">
      <w:pPr>
        <w:tabs>
          <w:tab w:val="left" w:pos="1260"/>
        </w:tabs>
        <w:spacing w:line="360" w:lineRule="auto"/>
        <w:rPr>
          <w:rFonts w:ascii="Arial" w:hAnsi="Arial" w:cs="Arial"/>
          <w:b/>
          <w:bCs/>
          <w:sz w:val="24"/>
          <w:szCs w:val="24"/>
          <w:u w:val="single"/>
        </w:rPr>
      </w:pPr>
    </w:p>
    <w:p w14:paraId="0493719C" w14:textId="77777777" w:rsidR="00F3193C" w:rsidRPr="00F874EB" w:rsidRDefault="00F3193C" w:rsidP="00F874EB">
      <w:pPr>
        <w:tabs>
          <w:tab w:val="left" w:pos="1260"/>
        </w:tabs>
        <w:spacing w:line="360" w:lineRule="auto"/>
        <w:rPr>
          <w:rFonts w:ascii="Arial" w:hAnsi="Arial" w:cs="Arial"/>
          <w:b/>
          <w:bCs/>
          <w:sz w:val="24"/>
          <w:szCs w:val="24"/>
          <w:u w:val="single"/>
        </w:rPr>
      </w:pPr>
    </w:p>
    <w:p w14:paraId="144DB55C" w14:textId="77777777" w:rsidR="00F3193C" w:rsidRPr="00F874EB" w:rsidRDefault="00F3193C" w:rsidP="00F874EB">
      <w:pPr>
        <w:tabs>
          <w:tab w:val="left" w:pos="1260"/>
        </w:tabs>
        <w:spacing w:line="360" w:lineRule="auto"/>
        <w:rPr>
          <w:rFonts w:ascii="Arial" w:hAnsi="Arial" w:cs="Arial"/>
          <w:b/>
          <w:bCs/>
          <w:sz w:val="24"/>
          <w:szCs w:val="24"/>
          <w:u w:val="single"/>
        </w:rPr>
      </w:pPr>
    </w:p>
    <w:p w14:paraId="3B6A82C8" w14:textId="77777777" w:rsidR="00F3193C" w:rsidRPr="00F874EB" w:rsidRDefault="00F3193C" w:rsidP="00F874EB">
      <w:pPr>
        <w:tabs>
          <w:tab w:val="left" w:pos="1260"/>
        </w:tabs>
        <w:spacing w:line="360" w:lineRule="auto"/>
        <w:rPr>
          <w:rFonts w:ascii="Arial" w:hAnsi="Arial" w:cs="Arial"/>
          <w:b/>
          <w:bCs/>
          <w:sz w:val="24"/>
          <w:szCs w:val="24"/>
          <w:u w:val="single"/>
        </w:rPr>
      </w:pPr>
    </w:p>
    <w:p w14:paraId="19F30724" w14:textId="77777777" w:rsidR="00F3193C" w:rsidRPr="00F874EB" w:rsidRDefault="00F3193C" w:rsidP="00F874EB">
      <w:pPr>
        <w:tabs>
          <w:tab w:val="left" w:pos="1260"/>
        </w:tabs>
        <w:spacing w:line="360" w:lineRule="auto"/>
        <w:rPr>
          <w:rFonts w:ascii="Arial" w:hAnsi="Arial" w:cs="Arial"/>
          <w:b/>
          <w:bCs/>
          <w:sz w:val="24"/>
          <w:szCs w:val="24"/>
          <w:u w:val="single"/>
        </w:rPr>
      </w:pPr>
    </w:p>
    <w:p w14:paraId="2773C547" w14:textId="77777777" w:rsidR="00F3193C" w:rsidRPr="00F874EB" w:rsidRDefault="00F3193C" w:rsidP="00F874EB">
      <w:pPr>
        <w:tabs>
          <w:tab w:val="left" w:pos="1260"/>
        </w:tabs>
        <w:spacing w:line="360" w:lineRule="auto"/>
        <w:rPr>
          <w:rFonts w:ascii="Arial" w:hAnsi="Arial" w:cs="Arial"/>
          <w:b/>
          <w:bCs/>
          <w:sz w:val="24"/>
          <w:szCs w:val="24"/>
          <w:u w:val="single"/>
        </w:rPr>
      </w:pPr>
    </w:p>
    <w:p w14:paraId="0041E29A" w14:textId="1F640F29" w:rsidR="00F3193C" w:rsidRPr="00F874EB" w:rsidRDefault="00F3193C" w:rsidP="00F874EB">
      <w:pPr>
        <w:tabs>
          <w:tab w:val="left" w:pos="1260"/>
        </w:tabs>
        <w:spacing w:line="360" w:lineRule="auto"/>
        <w:rPr>
          <w:rFonts w:ascii="Arial" w:hAnsi="Arial" w:cs="Arial"/>
          <w:b/>
          <w:bCs/>
          <w:sz w:val="24"/>
          <w:szCs w:val="24"/>
          <w:u w:val="single"/>
        </w:rPr>
        <w:sectPr w:rsidR="00F3193C" w:rsidRPr="00F874EB">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pPr>
    </w:p>
    <w:tbl>
      <w:tblPr>
        <w:tblW w:w="21157" w:type="dxa"/>
        <w:tblLook w:val="04A0" w:firstRow="1" w:lastRow="0" w:firstColumn="1" w:lastColumn="0" w:noHBand="0" w:noVBand="1"/>
      </w:tblPr>
      <w:tblGrid>
        <w:gridCol w:w="1905"/>
        <w:gridCol w:w="1761"/>
        <w:gridCol w:w="2367"/>
        <w:gridCol w:w="3048"/>
        <w:gridCol w:w="2175"/>
        <w:gridCol w:w="3350"/>
        <w:gridCol w:w="1801"/>
        <w:gridCol w:w="2777"/>
        <w:gridCol w:w="1973"/>
      </w:tblGrid>
      <w:tr w:rsidR="00B461B4" w:rsidRPr="00F874EB" w14:paraId="0177C06F" w14:textId="77777777" w:rsidTr="00B461B4">
        <w:trPr>
          <w:trHeight w:val="572"/>
        </w:trPr>
        <w:tc>
          <w:tcPr>
            <w:tcW w:w="6033" w:type="dxa"/>
            <w:gridSpan w:val="3"/>
            <w:vMerge w:val="restart"/>
            <w:tcBorders>
              <w:top w:val="nil"/>
              <w:left w:val="nil"/>
              <w:bottom w:val="nil"/>
              <w:right w:val="nil"/>
            </w:tcBorders>
            <w:shd w:val="clear" w:color="auto" w:fill="auto"/>
            <w:noWrap/>
            <w:vAlign w:val="center"/>
            <w:hideMark/>
          </w:tcPr>
          <w:p w14:paraId="27C55CB9" w14:textId="1861BCFB" w:rsidR="00F3193C" w:rsidRPr="00F874EB" w:rsidRDefault="00F3193C" w:rsidP="00F874EB">
            <w:pPr>
              <w:tabs>
                <w:tab w:val="left" w:pos="1260"/>
              </w:tabs>
              <w:spacing w:line="360" w:lineRule="auto"/>
              <w:rPr>
                <w:rFonts w:ascii="Arial" w:hAnsi="Arial" w:cs="Arial"/>
                <w:b/>
                <w:bCs/>
                <w:sz w:val="24"/>
                <w:szCs w:val="24"/>
                <w:u w:val="single"/>
              </w:rPr>
            </w:pPr>
            <w:r w:rsidRPr="00F874EB">
              <w:rPr>
                <w:rFonts w:ascii="Arial" w:hAnsi="Arial" w:cs="Arial"/>
                <w:b/>
                <w:bCs/>
                <w:sz w:val="24"/>
                <w:szCs w:val="24"/>
                <w:u w:val="single"/>
              </w:rPr>
              <w:lastRenderedPageBreak/>
              <w:t xml:space="preserve">6.0 – Experiment test results. </w:t>
            </w:r>
          </w:p>
          <w:p w14:paraId="513D8293" w14:textId="5E8DD4D6" w:rsidR="00F3193C" w:rsidRPr="00F874EB" w:rsidRDefault="00F3193C" w:rsidP="00F874EB">
            <w:pPr>
              <w:spacing w:after="0" w:line="360" w:lineRule="auto"/>
              <w:jc w:val="center"/>
              <w:rPr>
                <w:rFonts w:ascii="Arial" w:eastAsia="Times New Roman" w:hAnsi="Arial" w:cs="Arial"/>
                <w:b/>
                <w:bCs/>
                <w:color w:val="000000"/>
                <w:sz w:val="24"/>
                <w:szCs w:val="24"/>
                <w:u w:val="single"/>
                <w:lang w:eastAsia="en-GB"/>
              </w:rPr>
            </w:pPr>
            <w:r w:rsidRPr="00F3193C">
              <w:rPr>
                <w:rFonts w:ascii="Arial" w:eastAsia="Times New Roman" w:hAnsi="Arial" w:cs="Arial"/>
                <w:b/>
                <w:bCs/>
                <w:color w:val="000000"/>
                <w:sz w:val="24"/>
                <w:szCs w:val="24"/>
                <w:u w:val="single"/>
                <w:lang w:eastAsia="en-GB"/>
              </w:rPr>
              <w:t>Raw Results</w:t>
            </w:r>
          </w:p>
          <w:p w14:paraId="5319BA74" w14:textId="77777777" w:rsidR="00F3193C" w:rsidRPr="00F874EB" w:rsidRDefault="00F3193C" w:rsidP="00F874EB">
            <w:pPr>
              <w:spacing w:after="0" w:line="360" w:lineRule="auto"/>
              <w:jc w:val="center"/>
              <w:rPr>
                <w:rFonts w:ascii="Arial" w:eastAsia="Times New Roman" w:hAnsi="Arial" w:cs="Arial"/>
                <w:b/>
                <w:bCs/>
                <w:color w:val="000000"/>
                <w:sz w:val="24"/>
                <w:szCs w:val="24"/>
                <w:lang w:eastAsia="en-GB"/>
              </w:rPr>
            </w:pPr>
          </w:p>
          <w:p w14:paraId="251296A3" w14:textId="62FE4F85" w:rsidR="00F3193C" w:rsidRPr="00F3193C" w:rsidRDefault="00F3193C" w:rsidP="00F874EB">
            <w:pPr>
              <w:spacing w:after="0" w:line="360" w:lineRule="auto"/>
              <w:jc w:val="center"/>
              <w:rPr>
                <w:rFonts w:ascii="Arial" w:eastAsia="Times New Roman" w:hAnsi="Arial" w:cs="Arial"/>
                <w:b/>
                <w:bCs/>
                <w:color w:val="000000"/>
                <w:sz w:val="24"/>
                <w:szCs w:val="24"/>
                <w:lang w:eastAsia="en-GB"/>
              </w:rPr>
            </w:pPr>
          </w:p>
        </w:tc>
        <w:tc>
          <w:tcPr>
            <w:tcW w:w="8573" w:type="dxa"/>
            <w:gridSpan w:val="3"/>
            <w:vMerge w:val="restart"/>
            <w:tcBorders>
              <w:top w:val="nil"/>
              <w:left w:val="nil"/>
              <w:bottom w:val="nil"/>
              <w:right w:val="nil"/>
            </w:tcBorders>
            <w:shd w:val="clear" w:color="auto" w:fill="auto"/>
            <w:noWrap/>
            <w:vAlign w:val="center"/>
            <w:hideMark/>
          </w:tcPr>
          <w:p w14:paraId="62C1CC96" w14:textId="77777777" w:rsidR="00F3193C" w:rsidRPr="00F874EB" w:rsidRDefault="00F3193C" w:rsidP="00F874EB">
            <w:pPr>
              <w:spacing w:after="0" w:line="360" w:lineRule="auto"/>
              <w:rPr>
                <w:rFonts w:ascii="Arial" w:eastAsia="Times New Roman" w:hAnsi="Arial" w:cs="Arial"/>
                <w:b/>
                <w:bCs/>
                <w:color w:val="000000"/>
                <w:sz w:val="24"/>
                <w:szCs w:val="24"/>
                <w:lang w:eastAsia="en-GB"/>
              </w:rPr>
            </w:pPr>
          </w:p>
          <w:p w14:paraId="074EBD01" w14:textId="77777777" w:rsidR="00F3193C" w:rsidRPr="00F874EB" w:rsidRDefault="00F3193C" w:rsidP="00F874EB">
            <w:pPr>
              <w:spacing w:after="0" w:line="360" w:lineRule="auto"/>
              <w:jc w:val="center"/>
              <w:rPr>
                <w:rFonts w:ascii="Arial" w:eastAsia="Times New Roman" w:hAnsi="Arial" w:cs="Arial"/>
                <w:b/>
                <w:bCs/>
                <w:color w:val="000000"/>
                <w:sz w:val="24"/>
                <w:szCs w:val="24"/>
                <w:lang w:eastAsia="en-GB"/>
              </w:rPr>
            </w:pPr>
          </w:p>
          <w:p w14:paraId="5529BC96" w14:textId="72B5774C" w:rsidR="00F3193C" w:rsidRPr="00F3193C" w:rsidRDefault="00F3193C" w:rsidP="00F874EB">
            <w:pPr>
              <w:spacing w:after="0" w:line="360" w:lineRule="auto"/>
              <w:jc w:val="center"/>
              <w:rPr>
                <w:rFonts w:ascii="Arial" w:eastAsia="Times New Roman" w:hAnsi="Arial" w:cs="Arial"/>
                <w:b/>
                <w:bCs/>
                <w:color w:val="000000"/>
                <w:sz w:val="24"/>
                <w:szCs w:val="24"/>
                <w:u w:val="single"/>
                <w:lang w:eastAsia="en-GB"/>
              </w:rPr>
            </w:pPr>
            <w:r w:rsidRPr="00F3193C">
              <w:rPr>
                <w:rFonts w:ascii="Arial" w:eastAsia="Times New Roman" w:hAnsi="Arial" w:cs="Arial"/>
                <w:b/>
                <w:bCs/>
                <w:color w:val="000000"/>
                <w:sz w:val="24"/>
                <w:szCs w:val="24"/>
                <w:u w:val="single"/>
                <w:lang w:eastAsia="en-GB"/>
              </w:rPr>
              <w:t>Process Results</w:t>
            </w:r>
          </w:p>
        </w:tc>
        <w:tc>
          <w:tcPr>
            <w:tcW w:w="1801" w:type="dxa"/>
            <w:tcBorders>
              <w:top w:val="nil"/>
              <w:left w:val="nil"/>
              <w:bottom w:val="nil"/>
              <w:right w:val="nil"/>
            </w:tcBorders>
            <w:shd w:val="clear" w:color="auto" w:fill="auto"/>
            <w:noWrap/>
            <w:vAlign w:val="bottom"/>
            <w:hideMark/>
          </w:tcPr>
          <w:p w14:paraId="3D34AA5F" w14:textId="77777777" w:rsidR="00F3193C" w:rsidRPr="00F3193C" w:rsidRDefault="00F3193C" w:rsidP="00F874EB">
            <w:pPr>
              <w:spacing w:after="0" w:line="360" w:lineRule="auto"/>
              <w:jc w:val="center"/>
              <w:rPr>
                <w:rFonts w:ascii="Arial" w:eastAsia="Times New Roman" w:hAnsi="Arial" w:cs="Arial"/>
                <w:b/>
                <w:bCs/>
                <w:color w:val="000000"/>
                <w:sz w:val="24"/>
                <w:szCs w:val="24"/>
                <w:lang w:eastAsia="en-GB"/>
              </w:rPr>
            </w:pPr>
          </w:p>
        </w:tc>
        <w:tc>
          <w:tcPr>
            <w:tcW w:w="2777" w:type="dxa"/>
            <w:tcBorders>
              <w:top w:val="nil"/>
              <w:left w:val="nil"/>
              <w:bottom w:val="nil"/>
              <w:right w:val="nil"/>
            </w:tcBorders>
            <w:shd w:val="clear" w:color="auto" w:fill="auto"/>
            <w:noWrap/>
            <w:vAlign w:val="bottom"/>
            <w:hideMark/>
          </w:tcPr>
          <w:p w14:paraId="2878DD39" w14:textId="77777777" w:rsidR="00F3193C" w:rsidRPr="00F3193C" w:rsidRDefault="00F3193C" w:rsidP="00F874EB">
            <w:pPr>
              <w:spacing w:after="0" w:line="360" w:lineRule="auto"/>
              <w:rPr>
                <w:rFonts w:ascii="Arial" w:eastAsia="Times New Roman" w:hAnsi="Arial" w:cs="Arial"/>
                <w:sz w:val="24"/>
                <w:szCs w:val="24"/>
                <w:lang w:eastAsia="en-GB"/>
              </w:rPr>
            </w:pPr>
          </w:p>
        </w:tc>
        <w:tc>
          <w:tcPr>
            <w:tcW w:w="1973" w:type="dxa"/>
            <w:tcBorders>
              <w:top w:val="nil"/>
              <w:left w:val="nil"/>
              <w:bottom w:val="nil"/>
              <w:right w:val="nil"/>
            </w:tcBorders>
            <w:shd w:val="clear" w:color="auto" w:fill="auto"/>
            <w:noWrap/>
            <w:vAlign w:val="bottom"/>
            <w:hideMark/>
          </w:tcPr>
          <w:p w14:paraId="3FCB9DF6" w14:textId="77777777" w:rsidR="00F3193C" w:rsidRPr="00F3193C" w:rsidRDefault="00F3193C" w:rsidP="00F874EB">
            <w:pPr>
              <w:spacing w:after="0" w:line="360" w:lineRule="auto"/>
              <w:rPr>
                <w:rFonts w:ascii="Arial" w:eastAsia="Times New Roman" w:hAnsi="Arial" w:cs="Arial"/>
                <w:sz w:val="24"/>
                <w:szCs w:val="24"/>
                <w:lang w:eastAsia="en-GB"/>
              </w:rPr>
            </w:pPr>
          </w:p>
        </w:tc>
      </w:tr>
      <w:tr w:rsidR="00B461B4" w:rsidRPr="00F874EB" w14:paraId="1E130CE9" w14:textId="77777777" w:rsidTr="00B461B4">
        <w:trPr>
          <w:trHeight w:val="572"/>
        </w:trPr>
        <w:tc>
          <w:tcPr>
            <w:tcW w:w="6033" w:type="dxa"/>
            <w:gridSpan w:val="3"/>
            <w:vMerge/>
            <w:tcBorders>
              <w:top w:val="nil"/>
              <w:left w:val="nil"/>
              <w:bottom w:val="nil"/>
              <w:right w:val="nil"/>
            </w:tcBorders>
            <w:vAlign w:val="center"/>
            <w:hideMark/>
          </w:tcPr>
          <w:p w14:paraId="6A1E2289" w14:textId="77777777" w:rsidR="00F3193C" w:rsidRPr="00F3193C" w:rsidRDefault="00F3193C" w:rsidP="00F874EB">
            <w:pPr>
              <w:spacing w:after="0" w:line="360" w:lineRule="auto"/>
              <w:rPr>
                <w:rFonts w:ascii="Arial" w:eastAsia="Times New Roman" w:hAnsi="Arial" w:cs="Arial"/>
                <w:b/>
                <w:bCs/>
                <w:color w:val="000000"/>
                <w:sz w:val="24"/>
                <w:szCs w:val="24"/>
                <w:lang w:eastAsia="en-GB"/>
              </w:rPr>
            </w:pPr>
          </w:p>
        </w:tc>
        <w:tc>
          <w:tcPr>
            <w:tcW w:w="8573" w:type="dxa"/>
            <w:gridSpan w:val="3"/>
            <w:vMerge/>
            <w:tcBorders>
              <w:top w:val="nil"/>
              <w:left w:val="nil"/>
              <w:bottom w:val="nil"/>
              <w:right w:val="nil"/>
            </w:tcBorders>
            <w:vAlign w:val="center"/>
            <w:hideMark/>
          </w:tcPr>
          <w:p w14:paraId="211FD52A" w14:textId="77777777" w:rsidR="00F3193C" w:rsidRPr="00F3193C" w:rsidRDefault="00F3193C" w:rsidP="00F874EB">
            <w:pPr>
              <w:spacing w:after="0" w:line="360" w:lineRule="auto"/>
              <w:rPr>
                <w:rFonts w:ascii="Arial" w:eastAsia="Times New Roman" w:hAnsi="Arial" w:cs="Arial"/>
                <w:b/>
                <w:bCs/>
                <w:color w:val="000000"/>
                <w:sz w:val="24"/>
                <w:szCs w:val="24"/>
                <w:lang w:eastAsia="en-GB"/>
              </w:rPr>
            </w:pPr>
          </w:p>
        </w:tc>
        <w:tc>
          <w:tcPr>
            <w:tcW w:w="1801" w:type="dxa"/>
            <w:tcBorders>
              <w:top w:val="nil"/>
              <w:left w:val="nil"/>
              <w:bottom w:val="nil"/>
              <w:right w:val="nil"/>
            </w:tcBorders>
            <w:shd w:val="clear" w:color="auto" w:fill="auto"/>
            <w:noWrap/>
            <w:vAlign w:val="bottom"/>
            <w:hideMark/>
          </w:tcPr>
          <w:p w14:paraId="5D4160B5" w14:textId="77777777" w:rsidR="00F3193C" w:rsidRPr="00F3193C" w:rsidRDefault="00F3193C" w:rsidP="00F874EB">
            <w:pPr>
              <w:spacing w:after="0" w:line="360" w:lineRule="auto"/>
              <w:rPr>
                <w:rFonts w:ascii="Arial" w:eastAsia="Times New Roman" w:hAnsi="Arial" w:cs="Arial"/>
                <w:sz w:val="24"/>
                <w:szCs w:val="24"/>
                <w:lang w:eastAsia="en-GB"/>
              </w:rPr>
            </w:pPr>
          </w:p>
        </w:tc>
        <w:tc>
          <w:tcPr>
            <w:tcW w:w="2777" w:type="dxa"/>
            <w:tcBorders>
              <w:top w:val="nil"/>
              <w:left w:val="nil"/>
              <w:bottom w:val="nil"/>
              <w:right w:val="nil"/>
            </w:tcBorders>
            <w:shd w:val="clear" w:color="auto" w:fill="auto"/>
            <w:noWrap/>
            <w:vAlign w:val="bottom"/>
            <w:hideMark/>
          </w:tcPr>
          <w:p w14:paraId="3027DF4A" w14:textId="77777777" w:rsidR="00F3193C" w:rsidRPr="00F3193C" w:rsidRDefault="00F3193C" w:rsidP="00F874EB">
            <w:pPr>
              <w:spacing w:after="0" w:line="360" w:lineRule="auto"/>
              <w:rPr>
                <w:rFonts w:ascii="Arial" w:eastAsia="Times New Roman" w:hAnsi="Arial" w:cs="Arial"/>
                <w:sz w:val="24"/>
                <w:szCs w:val="24"/>
                <w:lang w:eastAsia="en-GB"/>
              </w:rPr>
            </w:pPr>
          </w:p>
        </w:tc>
        <w:tc>
          <w:tcPr>
            <w:tcW w:w="1973" w:type="dxa"/>
            <w:tcBorders>
              <w:top w:val="nil"/>
              <w:left w:val="nil"/>
              <w:bottom w:val="nil"/>
              <w:right w:val="nil"/>
            </w:tcBorders>
            <w:shd w:val="clear" w:color="auto" w:fill="auto"/>
            <w:noWrap/>
            <w:vAlign w:val="bottom"/>
            <w:hideMark/>
          </w:tcPr>
          <w:p w14:paraId="04ADE411" w14:textId="77777777" w:rsidR="00F3193C" w:rsidRPr="00F3193C" w:rsidRDefault="00F3193C" w:rsidP="00F874EB">
            <w:pPr>
              <w:spacing w:after="0" w:line="360" w:lineRule="auto"/>
              <w:rPr>
                <w:rFonts w:ascii="Arial" w:eastAsia="Times New Roman" w:hAnsi="Arial" w:cs="Arial"/>
                <w:sz w:val="24"/>
                <w:szCs w:val="24"/>
                <w:lang w:eastAsia="en-GB"/>
              </w:rPr>
            </w:pPr>
          </w:p>
        </w:tc>
      </w:tr>
      <w:tr w:rsidR="00F3193C" w:rsidRPr="00F874EB" w14:paraId="123894C8"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4472C4" w:fill="4472C4"/>
            <w:noWrap/>
            <w:vAlign w:val="center"/>
            <w:hideMark/>
          </w:tcPr>
          <w:p w14:paraId="5BE30AFA"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Water (gf)</w:t>
            </w:r>
          </w:p>
        </w:tc>
        <w:tc>
          <w:tcPr>
            <w:tcW w:w="1761" w:type="dxa"/>
            <w:tcBorders>
              <w:top w:val="single" w:sz="4" w:space="0" w:color="8EA9DB"/>
              <w:left w:val="nil"/>
              <w:bottom w:val="single" w:sz="4" w:space="0" w:color="8EA9DB"/>
              <w:right w:val="nil"/>
            </w:tcBorders>
            <w:shd w:val="clear" w:color="4472C4" w:fill="4472C4"/>
            <w:noWrap/>
            <w:vAlign w:val="center"/>
            <w:hideMark/>
          </w:tcPr>
          <w:p w14:paraId="30290BD6"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 xml:space="preserve">Force (gf) </w:t>
            </w:r>
          </w:p>
        </w:tc>
        <w:tc>
          <w:tcPr>
            <w:tcW w:w="2367" w:type="dxa"/>
            <w:tcBorders>
              <w:top w:val="single" w:sz="4" w:space="0" w:color="8EA9DB"/>
              <w:left w:val="nil"/>
              <w:bottom w:val="single" w:sz="4" w:space="0" w:color="8EA9DB"/>
              <w:right w:val="nil"/>
            </w:tcBorders>
            <w:shd w:val="clear" w:color="4472C4" w:fill="4472C4"/>
            <w:noWrap/>
            <w:vAlign w:val="center"/>
            <w:hideMark/>
          </w:tcPr>
          <w:p w14:paraId="31B7E39D"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Length (mm)</w:t>
            </w:r>
          </w:p>
        </w:tc>
        <w:tc>
          <w:tcPr>
            <w:tcW w:w="3048" w:type="dxa"/>
            <w:tcBorders>
              <w:top w:val="single" w:sz="4" w:space="0" w:color="8EA9DB"/>
              <w:left w:val="nil"/>
              <w:bottom w:val="single" w:sz="4" w:space="0" w:color="8EA9DB"/>
              <w:right w:val="nil"/>
            </w:tcBorders>
            <w:shd w:val="clear" w:color="4472C4" w:fill="4472C4"/>
            <w:noWrap/>
            <w:vAlign w:val="center"/>
            <w:hideMark/>
          </w:tcPr>
          <w:p w14:paraId="76A3D3D3" w14:textId="2B635D1C"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874EB">
              <w:rPr>
                <w:rFonts w:ascii="Arial" w:eastAsia="Times New Roman" w:hAnsi="Arial" w:cs="Arial"/>
                <w:b/>
                <w:bCs/>
                <w:noProof/>
                <w:color w:val="FFFFFF"/>
                <w:sz w:val="24"/>
                <w:szCs w:val="24"/>
                <w:lang w:eastAsia="en-GB"/>
              </w:rPr>
              <mc:AlternateContent>
                <mc:Choice Requires="wps">
                  <w:drawing>
                    <wp:anchor distT="0" distB="0" distL="114300" distR="114300" simplePos="0" relativeHeight="251659264" behindDoc="0" locked="0" layoutInCell="1" allowOverlap="1" wp14:anchorId="1DF7D5D6" wp14:editId="27DC0225">
                      <wp:simplePos x="0" y="0"/>
                      <wp:positionH relativeFrom="column">
                        <wp:posOffset>-45085</wp:posOffset>
                      </wp:positionH>
                      <wp:positionV relativeFrom="paragraph">
                        <wp:posOffset>91440</wp:posOffset>
                      </wp:positionV>
                      <wp:extent cx="0" cy="7292975"/>
                      <wp:effectExtent l="12700" t="0" r="12700" b="22225"/>
                      <wp:wrapNone/>
                      <wp:docPr id="4" name="Straight Connector 4"/>
                      <wp:cNvGraphicFramePr/>
                      <a:graphic xmlns:a="http://schemas.openxmlformats.org/drawingml/2006/main">
                        <a:graphicData uri="http://schemas.microsoft.com/office/word/2010/wordprocessingShape">
                          <wps:wsp>
                            <wps:cNvCnPr/>
                            <wps:spPr>
                              <a:xfrm>
                                <a:off x="0" y="0"/>
                                <a:ext cx="0" cy="7292975"/>
                              </a:xfrm>
                              <a:prstGeom prst="line">
                                <a:avLst/>
                              </a:prstGeom>
                              <a:ln w="28575">
                                <a:solidFill>
                                  <a:schemeClr val="accent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line w14:anchorId="5766347A" id="Straight Connector 4"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5pt,7.2pt" to="-3.55pt,58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" strokecolor="#4472c4 [3204]" strokeweight="2.25pt">
                      <v:stroke joinstyle="miter"/>
                    </v:line>
                  </w:pict>
                </mc:Fallback>
              </mc:AlternateContent>
            </w:r>
            <w:r w:rsidRPr="00F3193C">
              <w:rPr>
                <w:rFonts w:ascii="Arial" w:eastAsia="Times New Roman" w:hAnsi="Arial" w:cs="Arial"/>
                <w:b/>
                <w:bCs/>
                <w:color w:val="FFFFFF"/>
                <w:sz w:val="24"/>
                <w:szCs w:val="24"/>
                <w:lang w:eastAsia="en-GB"/>
              </w:rPr>
              <w:t>Engineering strain</w:t>
            </w:r>
          </w:p>
        </w:tc>
        <w:tc>
          <w:tcPr>
            <w:tcW w:w="2175" w:type="dxa"/>
            <w:tcBorders>
              <w:top w:val="single" w:sz="4" w:space="0" w:color="8EA9DB"/>
              <w:left w:val="nil"/>
              <w:bottom w:val="single" w:sz="4" w:space="0" w:color="8EA9DB"/>
              <w:right w:val="nil"/>
            </w:tcBorders>
            <w:shd w:val="clear" w:color="4472C4" w:fill="4472C4"/>
            <w:noWrap/>
            <w:vAlign w:val="center"/>
            <w:hideMark/>
          </w:tcPr>
          <w:p w14:paraId="06024509"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True strain</w:t>
            </w:r>
          </w:p>
        </w:tc>
        <w:tc>
          <w:tcPr>
            <w:tcW w:w="3349" w:type="dxa"/>
            <w:tcBorders>
              <w:top w:val="single" w:sz="4" w:space="0" w:color="8EA9DB"/>
              <w:left w:val="nil"/>
              <w:bottom w:val="single" w:sz="4" w:space="0" w:color="8EA9DB"/>
              <w:right w:val="nil"/>
            </w:tcBorders>
            <w:shd w:val="clear" w:color="4472C4" w:fill="4472C4"/>
            <w:noWrap/>
            <w:vAlign w:val="center"/>
            <w:hideMark/>
          </w:tcPr>
          <w:p w14:paraId="201F15A8"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Cross sectional area</w:t>
            </w:r>
          </w:p>
        </w:tc>
        <w:tc>
          <w:tcPr>
            <w:tcW w:w="1801" w:type="dxa"/>
            <w:tcBorders>
              <w:top w:val="single" w:sz="4" w:space="0" w:color="8EA9DB"/>
              <w:left w:val="nil"/>
              <w:bottom w:val="single" w:sz="4" w:space="0" w:color="8EA9DB"/>
              <w:right w:val="nil"/>
            </w:tcBorders>
            <w:shd w:val="clear" w:color="4472C4" w:fill="4472C4"/>
            <w:noWrap/>
            <w:vAlign w:val="center"/>
            <w:hideMark/>
          </w:tcPr>
          <w:p w14:paraId="638E8806"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Force (N)</w:t>
            </w:r>
          </w:p>
        </w:tc>
        <w:tc>
          <w:tcPr>
            <w:tcW w:w="2777" w:type="dxa"/>
            <w:tcBorders>
              <w:top w:val="single" w:sz="4" w:space="0" w:color="8EA9DB"/>
              <w:left w:val="nil"/>
              <w:bottom w:val="single" w:sz="4" w:space="0" w:color="8EA9DB"/>
              <w:right w:val="nil"/>
            </w:tcBorders>
            <w:shd w:val="clear" w:color="4472C4" w:fill="4472C4"/>
            <w:noWrap/>
            <w:vAlign w:val="center"/>
            <w:hideMark/>
          </w:tcPr>
          <w:p w14:paraId="6E053EA5"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Engineering stress</w:t>
            </w:r>
          </w:p>
        </w:tc>
        <w:tc>
          <w:tcPr>
            <w:tcW w:w="1973" w:type="dxa"/>
            <w:tcBorders>
              <w:top w:val="single" w:sz="4" w:space="0" w:color="8EA9DB"/>
              <w:left w:val="nil"/>
              <w:bottom w:val="single" w:sz="4" w:space="0" w:color="8EA9DB"/>
              <w:right w:val="single" w:sz="4" w:space="0" w:color="8EA9DB"/>
            </w:tcBorders>
            <w:shd w:val="clear" w:color="4472C4" w:fill="4472C4"/>
            <w:noWrap/>
            <w:vAlign w:val="center"/>
            <w:hideMark/>
          </w:tcPr>
          <w:p w14:paraId="5A41326E" w14:textId="77777777" w:rsidR="00F3193C" w:rsidRPr="00F3193C" w:rsidRDefault="00F3193C" w:rsidP="00F874EB">
            <w:pPr>
              <w:spacing w:after="0" w:line="360" w:lineRule="auto"/>
              <w:jc w:val="center"/>
              <w:rPr>
                <w:rFonts w:ascii="Arial" w:eastAsia="Times New Roman" w:hAnsi="Arial" w:cs="Arial"/>
                <w:b/>
                <w:bCs/>
                <w:color w:val="FFFFFF"/>
                <w:sz w:val="24"/>
                <w:szCs w:val="24"/>
                <w:lang w:eastAsia="en-GB"/>
              </w:rPr>
            </w:pPr>
            <w:r w:rsidRPr="00F3193C">
              <w:rPr>
                <w:rFonts w:ascii="Arial" w:eastAsia="Times New Roman" w:hAnsi="Arial" w:cs="Arial"/>
                <w:b/>
                <w:bCs/>
                <w:color w:val="FFFFFF"/>
                <w:sz w:val="24"/>
                <w:szCs w:val="24"/>
                <w:lang w:eastAsia="en-GB"/>
              </w:rPr>
              <w:t>True stress</w:t>
            </w:r>
          </w:p>
        </w:tc>
      </w:tr>
      <w:tr w:rsidR="00F3193C" w:rsidRPr="00F874EB" w14:paraId="4400A6CA"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1FB088F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1761" w:type="dxa"/>
            <w:tcBorders>
              <w:top w:val="single" w:sz="4" w:space="0" w:color="8EA9DB"/>
              <w:left w:val="nil"/>
              <w:bottom w:val="single" w:sz="4" w:space="0" w:color="8EA9DB"/>
              <w:right w:val="nil"/>
            </w:tcBorders>
            <w:shd w:val="clear" w:color="D9E1F2" w:fill="D9E1F2"/>
            <w:noWrap/>
            <w:vAlign w:val="center"/>
            <w:hideMark/>
          </w:tcPr>
          <w:p w14:paraId="52820F3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2367" w:type="dxa"/>
            <w:tcBorders>
              <w:top w:val="single" w:sz="4" w:space="0" w:color="8EA9DB"/>
              <w:left w:val="nil"/>
              <w:bottom w:val="single" w:sz="4" w:space="0" w:color="8EA9DB"/>
              <w:right w:val="nil"/>
            </w:tcBorders>
            <w:shd w:val="clear" w:color="D9E1F2" w:fill="D9E1F2"/>
            <w:noWrap/>
            <w:vAlign w:val="center"/>
            <w:hideMark/>
          </w:tcPr>
          <w:p w14:paraId="628E9B6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41</w:t>
            </w:r>
          </w:p>
        </w:tc>
        <w:tc>
          <w:tcPr>
            <w:tcW w:w="3048" w:type="dxa"/>
            <w:tcBorders>
              <w:top w:val="single" w:sz="4" w:space="0" w:color="8EA9DB"/>
              <w:left w:val="nil"/>
              <w:bottom w:val="single" w:sz="4" w:space="0" w:color="8EA9DB"/>
              <w:right w:val="nil"/>
            </w:tcBorders>
            <w:shd w:val="clear" w:color="D9E1F2" w:fill="D9E1F2"/>
            <w:noWrap/>
            <w:vAlign w:val="center"/>
            <w:hideMark/>
          </w:tcPr>
          <w:p w14:paraId="13EBAF6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2175" w:type="dxa"/>
            <w:tcBorders>
              <w:top w:val="single" w:sz="4" w:space="0" w:color="8EA9DB"/>
              <w:left w:val="nil"/>
              <w:bottom w:val="single" w:sz="4" w:space="0" w:color="8EA9DB"/>
              <w:right w:val="nil"/>
            </w:tcBorders>
            <w:shd w:val="clear" w:color="D9E1F2" w:fill="D9E1F2"/>
            <w:noWrap/>
            <w:vAlign w:val="center"/>
            <w:hideMark/>
          </w:tcPr>
          <w:p w14:paraId="53B3FF9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3349" w:type="dxa"/>
            <w:tcBorders>
              <w:top w:val="single" w:sz="4" w:space="0" w:color="8EA9DB"/>
              <w:left w:val="nil"/>
              <w:bottom w:val="single" w:sz="4" w:space="0" w:color="8EA9DB"/>
              <w:right w:val="nil"/>
            </w:tcBorders>
            <w:shd w:val="clear" w:color="D9E1F2" w:fill="D9E1F2"/>
            <w:noWrap/>
            <w:vAlign w:val="center"/>
            <w:hideMark/>
          </w:tcPr>
          <w:p w14:paraId="3B613E8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w:t>
            </w:r>
          </w:p>
        </w:tc>
        <w:tc>
          <w:tcPr>
            <w:tcW w:w="1801" w:type="dxa"/>
            <w:tcBorders>
              <w:top w:val="single" w:sz="4" w:space="0" w:color="8EA9DB"/>
              <w:left w:val="nil"/>
              <w:bottom w:val="single" w:sz="4" w:space="0" w:color="8EA9DB"/>
              <w:right w:val="nil"/>
            </w:tcBorders>
            <w:shd w:val="clear" w:color="D9E1F2" w:fill="D9E1F2"/>
            <w:noWrap/>
            <w:vAlign w:val="center"/>
            <w:hideMark/>
          </w:tcPr>
          <w:p w14:paraId="1CA80EB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2777" w:type="dxa"/>
            <w:tcBorders>
              <w:top w:val="single" w:sz="4" w:space="0" w:color="8EA9DB"/>
              <w:left w:val="nil"/>
              <w:bottom w:val="single" w:sz="4" w:space="0" w:color="8EA9DB"/>
              <w:right w:val="nil"/>
            </w:tcBorders>
            <w:shd w:val="clear" w:color="D9E1F2" w:fill="D9E1F2"/>
            <w:noWrap/>
            <w:vAlign w:val="center"/>
            <w:hideMark/>
          </w:tcPr>
          <w:p w14:paraId="764873B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548D18E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r>
      <w:tr w:rsidR="00F3193C" w:rsidRPr="00F874EB" w14:paraId="4EFC5B7E"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680B638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w:t>
            </w:r>
          </w:p>
        </w:tc>
        <w:tc>
          <w:tcPr>
            <w:tcW w:w="1761" w:type="dxa"/>
            <w:tcBorders>
              <w:top w:val="single" w:sz="4" w:space="0" w:color="8EA9DB"/>
              <w:left w:val="nil"/>
              <w:bottom w:val="single" w:sz="4" w:space="0" w:color="8EA9DB"/>
              <w:right w:val="nil"/>
            </w:tcBorders>
            <w:shd w:val="clear" w:color="auto" w:fill="auto"/>
            <w:noWrap/>
            <w:vAlign w:val="center"/>
            <w:hideMark/>
          </w:tcPr>
          <w:p w14:paraId="17F7261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w:t>
            </w:r>
          </w:p>
        </w:tc>
        <w:tc>
          <w:tcPr>
            <w:tcW w:w="2367" w:type="dxa"/>
            <w:tcBorders>
              <w:top w:val="single" w:sz="4" w:space="0" w:color="8EA9DB"/>
              <w:left w:val="nil"/>
              <w:bottom w:val="single" w:sz="4" w:space="0" w:color="8EA9DB"/>
              <w:right w:val="nil"/>
            </w:tcBorders>
            <w:shd w:val="clear" w:color="auto" w:fill="auto"/>
            <w:noWrap/>
            <w:vAlign w:val="center"/>
            <w:hideMark/>
          </w:tcPr>
          <w:p w14:paraId="7F7C07B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54</w:t>
            </w:r>
          </w:p>
        </w:tc>
        <w:tc>
          <w:tcPr>
            <w:tcW w:w="3048" w:type="dxa"/>
            <w:tcBorders>
              <w:top w:val="single" w:sz="4" w:space="0" w:color="8EA9DB"/>
              <w:left w:val="nil"/>
              <w:bottom w:val="single" w:sz="4" w:space="0" w:color="8EA9DB"/>
              <w:right w:val="nil"/>
            </w:tcBorders>
            <w:shd w:val="clear" w:color="auto" w:fill="auto"/>
            <w:noWrap/>
            <w:vAlign w:val="center"/>
            <w:hideMark/>
          </w:tcPr>
          <w:p w14:paraId="54417B8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1.317073171</w:t>
            </w:r>
          </w:p>
        </w:tc>
        <w:tc>
          <w:tcPr>
            <w:tcW w:w="2175" w:type="dxa"/>
            <w:tcBorders>
              <w:top w:val="single" w:sz="4" w:space="0" w:color="8EA9DB"/>
              <w:left w:val="nil"/>
              <w:bottom w:val="single" w:sz="4" w:space="0" w:color="8EA9DB"/>
              <w:right w:val="nil"/>
            </w:tcBorders>
            <w:shd w:val="clear" w:color="auto" w:fill="auto"/>
            <w:noWrap/>
            <w:vAlign w:val="center"/>
            <w:hideMark/>
          </w:tcPr>
          <w:p w14:paraId="6F2DE2B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0.27541198</w:t>
            </w:r>
          </w:p>
        </w:tc>
        <w:tc>
          <w:tcPr>
            <w:tcW w:w="3349" w:type="dxa"/>
            <w:tcBorders>
              <w:top w:val="single" w:sz="4" w:space="0" w:color="8EA9DB"/>
              <w:left w:val="nil"/>
              <w:bottom w:val="single" w:sz="4" w:space="0" w:color="8EA9DB"/>
              <w:right w:val="nil"/>
            </w:tcBorders>
            <w:shd w:val="clear" w:color="auto" w:fill="auto"/>
            <w:noWrap/>
            <w:vAlign w:val="center"/>
            <w:hideMark/>
          </w:tcPr>
          <w:p w14:paraId="4E5F17B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4.555555556</w:t>
            </w:r>
          </w:p>
        </w:tc>
        <w:tc>
          <w:tcPr>
            <w:tcW w:w="1801" w:type="dxa"/>
            <w:tcBorders>
              <w:top w:val="single" w:sz="4" w:space="0" w:color="8EA9DB"/>
              <w:left w:val="nil"/>
              <w:bottom w:val="single" w:sz="4" w:space="0" w:color="8EA9DB"/>
              <w:right w:val="nil"/>
            </w:tcBorders>
            <w:shd w:val="clear" w:color="auto" w:fill="auto"/>
            <w:noWrap/>
            <w:vAlign w:val="center"/>
            <w:hideMark/>
          </w:tcPr>
          <w:p w14:paraId="311D98E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0.22563</w:t>
            </w:r>
          </w:p>
        </w:tc>
        <w:tc>
          <w:tcPr>
            <w:tcW w:w="2777" w:type="dxa"/>
            <w:tcBorders>
              <w:top w:val="single" w:sz="4" w:space="0" w:color="8EA9DB"/>
              <w:left w:val="nil"/>
              <w:bottom w:val="single" w:sz="4" w:space="0" w:color="8EA9DB"/>
              <w:right w:val="nil"/>
            </w:tcBorders>
            <w:shd w:val="clear" w:color="auto" w:fill="auto"/>
            <w:noWrap/>
            <w:vAlign w:val="center"/>
            <w:hideMark/>
          </w:tcPr>
          <w:p w14:paraId="5780A6F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0.037605</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7D916C8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0.049528537</w:t>
            </w:r>
          </w:p>
        </w:tc>
      </w:tr>
      <w:tr w:rsidR="00F3193C" w:rsidRPr="00F874EB" w14:paraId="533D2DC9"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424EC75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77</w:t>
            </w:r>
          </w:p>
        </w:tc>
        <w:tc>
          <w:tcPr>
            <w:tcW w:w="1761" w:type="dxa"/>
            <w:tcBorders>
              <w:top w:val="single" w:sz="4" w:space="0" w:color="8EA9DB"/>
              <w:left w:val="nil"/>
              <w:bottom w:val="single" w:sz="4" w:space="0" w:color="8EA9DB"/>
              <w:right w:val="nil"/>
            </w:tcBorders>
            <w:shd w:val="clear" w:color="D9E1F2" w:fill="D9E1F2"/>
            <w:noWrap/>
            <w:vAlign w:val="center"/>
            <w:hideMark/>
          </w:tcPr>
          <w:p w14:paraId="6341406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100</w:t>
            </w:r>
          </w:p>
        </w:tc>
        <w:tc>
          <w:tcPr>
            <w:tcW w:w="2367" w:type="dxa"/>
            <w:tcBorders>
              <w:top w:val="single" w:sz="4" w:space="0" w:color="8EA9DB"/>
              <w:left w:val="nil"/>
              <w:bottom w:val="single" w:sz="4" w:space="0" w:color="8EA9DB"/>
              <w:right w:val="nil"/>
            </w:tcBorders>
            <w:shd w:val="clear" w:color="D9E1F2" w:fill="D9E1F2"/>
            <w:noWrap/>
            <w:vAlign w:val="center"/>
            <w:hideMark/>
          </w:tcPr>
          <w:p w14:paraId="595057F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64</w:t>
            </w:r>
          </w:p>
        </w:tc>
        <w:tc>
          <w:tcPr>
            <w:tcW w:w="3048" w:type="dxa"/>
            <w:tcBorders>
              <w:top w:val="single" w:sz="4" w:space="0" w:color="8EA9DB"/>
              <w:left w:val="nil"/>
              <w:bottom w:val="single" w:sz="4" w:space="0" w:color="8EA9DB"/>
              <w:right w:val="nil"/>
            </w:tcBorders>
            <w:shd w:val="clear" w:color="D9E1F2" w:fill="D9E1F2"/>
            <w:noWrap/>
            <w:vAlign w:val="center"/>
            <w:hideMark/>
          </w:tcPr>
          <w:p w14:paraId="7A4B0FB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1.56097561</w:t>
            </w:r>
          </w:p>
        </w:tc>
        <w:tc>
          <w:tcPr>
            <w:tcW w:w="2175" w:type="dxa"/>
            <w:tcBorders>
              <w:top w:val="single" w:sz="4" w:space="0" w:color="8EA9DB"/>
              <w:left w:val="nil"/>
              <w:bottom w:val="single" w:sz="4" w:space="0" w:color="8EA9DB"/>
              <w:right w:val="nil"/>
            </w:tcBorders>
            <w:shd w:val="clear" w:color="D9E1F2" w:fill="D9E1F2"/>
            <w:noWrap/>
            <w:vAlign w:val="center"/>
            <w:hideMark/>
          </w:tcPr>
          <w:p w14:paraId="2CA7DFA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0.445311017</w:t>
            </w:r>
          </w:p>
        </w:tc>
        <w:tc>
          <w:tcPr>
            <w:tcW w:w="3349" w:type="dxa"/>
            <w:tcBorders>
              <w:top w:val="single" w:sz="4" w:space="0" w:color="8EA9DB"/>
              <w:left w:val="nil"/>
              <w:bottom w:val="single" w:sz="4" w:space="0" w:color="8EA9DB"/>
              <w:right w:val="nil"/>
            </w:tcBorders>
            <w:shd w:val="clear" w:color="D9E1F2" w:fill="D9E1F2"/>
            <w:noWrap/>
            <w:vAlign w:val="center"/>
            <w:hideMark/>
          </w:tcPr>
          <w:p w14:paraId="3F3B548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5.0625</w:t>
            </w:r>
          </w:p>
        </w:tc>
        <w:tc>
          <w:tcPr>
            <w:tcW w:w="1801" w:type="dxa"/>
            <w:tcBorders>
              <w:top w:val="single" w:sz="4" w:space="0" w:color="8EA9DB"/>
              <w:left w:val="nil"/>
              <w:bottom w:val="single" w:sz="4" w:space="0" w:color="8EA9DB"/>
              <w:right w:val="nil"/>
            </w:tcBorders>
            <w:shd w:val="clear" w:color="D9E1F2" w:fill="D9E1F2"/>
            <w:noWrap/>
            <w:vAlign w:val="center"/>
            <w:hideMark/>
          </w:tcPr>
          <w:p w14:paraId="62273AA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0.981</w:t>
            </w:r>
          </w:p>
        </w:tc>
        <w:tc>
          <w:tcPr>
            <w:tcW w:w="2777" w:type="dxa"/>
            <w:tcBorders>
              <w:top w:val="single" w:sz="4" w:space="0" w:color="8EA9DB"/>
              <w:left w:val="nil"/>
              <w:bottom w:val="single" w:sz="4" w:space="0" w:color="8EA9DB"/>
              <w:right w:val="nil"/>
            </w:tcBorders>
            <w:shd w:val="clear" w:color="D9E1F2" w:fill="D9E1F2"/>
            <w:noWrap/>
            <w:vAlign w:val="center"/>
            <w:hideMark/>
          </w:tcPr>
          <w:p w14:paraId="1601F09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0.215341463</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63767A4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0.193777778</w:t>
            </w:r>
          </w:p>
        </w:tc>
      </w:tr>
      <w:tr w:rsidR="00F3193C" w:rsidRPr="00F874EB" w14:paraId="24B67E07"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6D1262D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50</w:t>
            </w:r>
          </w:p>
        </w:tc>
        <w:tc>
          <w:tcPr>
            <w:tcW w:w="1761" w:type="dxa"/>
            <w:tcBorders>
              <w:top w:val="single" w:sz="4" w:space="0" w:color="8EA9DB"/>
              <w:left w:val="nil"/>
              <w:bottom w:val="single" w:sz="4" w:space="0" w:color="8EA9DB"/>
              <w:right w:val="nil"/>
            </w:tcBorders>
            <w:shd w:val="clear" w:color="auto" w:fill="auto"/>
            <w:noWrap/>
            <w:vAlign w:val="center"/>
            <w:hideMark/>
          </w:tcPr>
          <w:p w14:paraId="7567B93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150</w:t>
            </w:r>
          </w:p>
        </w:tc>
        <w:tc>
          <w:tcPr>
            <w:tcW w:w="2367" w:type="dxa"/>
            <w:tcBorders>
              <w:top w:val="single" w:sz="4" w:space="0" w:color="8EA9DB"/>
              <w:left w:val="nil"/>
              <w:bottom w:val="single" w:sz="4" w:space="0" w:color="8EA9DB"/>
              <w:right w:val="nil"/>
            </w:tcBorders>
            <w:shd w:val="clear" w:color="auto" w:fill="auto"/>
            <w:noWrap/>
            <w:vAlign w:val="center"/>
            <w:hideMark/>
          </w:tcPr>
          <w:p w14:paraId="273A23D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79</w:t>
            </w:r>
          </w:p>
        </w:tc>
        <w:tc>
          <w:tcPr>
            <w:tcW w:w="3048" w:type="dxa"/>
            <w:tcBorders>
              <w:top w:val="single" w:sz="4" w:space="0" w:color="8EA9DB"/>
              <w:left w:val="nil"/>
              <w:bottom w:val="single" w:sz="4" w:space="0" w:color="8EA9DB"/>
              <w:right w:val="nil"/>
            </w:tcBorders>
            <w:shd w:val="clear" w:color="auto" w:fill="auto"/>
            <w:noWrap/>
            <w:vAlign w:val="center"/>
            <w:hideMark/>
          </w:tcPr>
          <w:p w14:paraId="7C7EB2D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1.926829268</w:t>
            </w:r>
          </w:p>
        </w:tc>
        <w:tc>
          <w:tcPr>
            <w:tcW w:w="2175" w:type="dxa"/>
            <w:tcBorders>
              <w:top w:val="single" w:sz="4" w:space="0" w:color="8EA9DB"/>
              <w:left w:val="nil"/>
              <w:bottom w:val="single" w:sz="4" w:space="0" w:color="8EA9DB"/>
              <w:right w:val="nil"/>
            </w:tcBorders>
            <w:shd w:val="clear" w:color="auto" w:fill="auto"/>
            <w:noWrap/>
            <w:vAlign w:val="center"/>
            <w:hideMark/>
          </w:tcPr>
          <w:p w14:paraId="23A0E9D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0.655875786</w:t>
            </w:r>
          </w:p>
        </w:tc>
        <w:tc>
          <w:tcPr>
            <w:tcW w:w="3349" w:type="dxa"/>
            <w:tcBorders>
              <w:top w:val="single" w:sz="4" w:space="0" w:color="8EA9DB"/>
              <w:left w:val="nil"/>
              <w:bottom w:val="single" w:sz="4" w:space="0" w:color="8EA9DB"/>
              <w:right w:val="nil"/>
            </w:tcBorders>
            <w:shd w:val="clear" w:color="auto" w:fill="auto"/>
            <w:noWrap/>
            <w:vAlign w:val="center"/>
            <w:hideMark/>
          </w:tcPr>
          <w:p w14:paraId="6F375B8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4.860759494</w:t>
            </w:r>
          </w:p>
        </w:tc>
        <w:tc>
          <w:tcPr>
            <w:tcW w:w="1801" w:type="dxa"/>
            <w:tcBorders>
              <w:top w:val="single" w:sz="4" w:space="0" w:color="8EA9DB"/>
              <w:left w:val="nil"/>
              <w:bottom w:val="single" w:sz="4" w:space="0" w:color="8EA9DB"/>
              <w:right w:val="nil"/>
            </w:tcBorders>
            <w:shd w:val="clear" w:color="auto" w:fill="auto"/>
            <w:noWrap/>
            <w:vAlign w:val="center"/>
            <w:hideMark/>
          </w:tcPr>
          <w:p w14:paraId="39BF515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1.4715</w:t>
            </w:r>
          </w:p>
        </w:tc>
        <w:tc>
          <w:tcPr>
            <w:tcW w:w="2777" w:type="dxa"/>
            <w:tcBorders>
              <w:top w:val="single" w:sz="4" w:space="0" w:color="8EA9DB"/>
              <w:left w:val="nil"/>
              <w:bottom w:val="single" w:sz="4" w:space="0" w:color="8EA9DB"/>
              <w:right w:val="nil"/>
            </w:tcBorders>
            <w:shd w:val="clear" w:color="auto" w:fill="auto"/>
            <w:noWrap/>
            <w:vAlign w:val="center"/>
            <w:hideMark/>
          </w:tcPr>
          <w:p w14:paraId="7BA1386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0.290666667</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72FE66B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0.302730469</w:t>
            </w:r>
          </w:p>
        </w:tc>
      </w:tr>
      <w:tr w:rsidR="00F3193C" w:rsidRPr="00F874EB" w14:paraId="51C42561"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080D916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39</w:t>
            </w:r>
          </w:p>
        </w:tc>
        <w:tc>
          <w:tcPr>
            <w:tcW w:w="1761" w:type="dxa"/>
            <w:tcBorders>
              <w:top w:val="single" w:sz="4" w:space="0" w:color="8EA9DB"/>
              <w:left w:val="nil"/>
              <w:bottom w:val="single" w:sz="4" w:space="0" w:color="8EA9DB"/>
              <w:right w:val="nil"/>
            </w:tcBorders>
            <w:shd w:val="clear" w:color="D9E1F2" w:fill="D9E1F2"/>
            <w:noWrap/>
            <w:vAlign w:val="center"/>
            <w:hideMark/>
          </w:tcPr>
          <w:p w14:paraId="0B902BD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189</w:t>
            </w:r>
          </w:p>
        </w:tc>
        <w:tc>
          <w:tcPr>
            <w:tcW w:w="2367" w:type="dxa"/>
            <w:tcBorders>
              <w:top w:val="single" w:sz="4" w:space="0" w:color="8EA9DB"/>
              <w:left w:val="nil"/>
              <w:bottom w:val="single" w:sz="4" w:space="0" w:color="8EA9DB"/>
              <w:right w:val="nil"/>
            </w:tcBorders>
            <w:shd w:val="clear" w:color="D9E1F2" w:fill="D9E1F2"/>
            <w:noWrap/>
            <w:vAlign w:val="center"/>
            <w:hideMark/>
          </w:tcPr>
          <w:p w14:paraId="34EE572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98</w:t>
            </w:r>
          </w:p>
        </w:tc>
        <w:tc>
          <w:tcPr>
            <w:tcW w:w="3048" w:type="dxa"/>
            <w:tcBorders>
              <w:top w:val="single" w:sz="4" w:space="0" w:color="8EA9DB"/>
              <w:left w:val="nil"/>
              <w:bottom w:val="single" w:sz="4" w:space="0" w:color="8EA9DB"/>
              <w:right w:val="nil"/>
            </w:tcBorders>
            <w:shd w:val="clear" w:color="D9E1F2" w:fill="D9E1F2"/>
            <w:noWrap/>
            <w:vAlign w:val="center"/>
            <w:hideMark/>
          </w:tcPr>
          <w:p w14:paraId="3693608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2.390243902</w:t>
            </w:r>
          </w:p>
        </w:tc>
        <w:tc>
          <w:tcPr>
            <w:tcW w:w="2175" w:type="dxa"/>
            <w:tcBorders>
              <w:top w:val="single" w:sz="4" w:space="0" w:color="8EA9DB"/>
              <w:left w:val="nil"/>
              <w:bottom w:val="single" w:sz="4" w:space="0" w:color="8EA9DB"/>
              <w:right w:val="nil"/>
            </w:tcBorders>
            <w:shd w:val="clear" w:color="D9E1F2" w:fill="D9E1F2"/>
            <w:noWrap/>
            <w:vAlign w:val="center"/>
            <w:hideMark/>
          </w:tcPr>
          <w:p w14:paraId="4EEA9BD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0.871395412</w:t>
            </w:r>
          </w:p>
        </w:tc>
        <w:tc>
          <w:tcPr>
            <w:tcW w:w="3349" w:type="dxa"/>
            <w:tcBorders>
              <w:top w:val="single" w:sz="4" w:space="0" w:color="8EA9DB"/>
              <w:left w:val="nil"/>
              <w:bottom w:val="single" w:sz="4" w:space="0" w:color="8EA9DB"/>
              <w:right w:val="nil"/>
            </w:tcBorders>
            <w:shd w:val="clear" w:color="D9E1F2" w:fill="D9E1F2"/>
            <w:noWrap/>
            <w:vAlign w:val="center"/>
            <w:hideMark/>
          </w:tcPr>
          <w:p w14:paraId="196A6D6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4.836734694</w:t>
            </w:r>
          </w:p>
        </w:tc>
        <w:tc>
          <w:tcPr>
            <w:tcW w:w="1801" w:type="dxa"/>
            <w:tcBorders>
              <w:top w:val="single" w:sz="4" w:space="0" w:color="8EA9DB"/>
              <w:left w:val="nil"/>
              <w:bottom w:val="single" w:sz="4" w:space="0" w:color="8EA9DB"/>
              <w:right w:val="nil"/>
            </w:tcBorders>
            <w:shd w:val="clear" w:color="D9E1F2" w:fill="D9E1F2"/>
            <w:noWrap/>
            <w:vAlign w:val="center"/>
            <w:hideMark/>
          </w:tcPr>
          <w:p w14:paraId="22F4463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1.85409</w:t>
            </w:r>
          </w:p>
        </w:tc>
        <w:tc>
          <w:tcPr>
            <w:tcW w:w="2777" w:type="dxa"/>
            <w:tcBorders>
              <w:top w:val="single" w:sz="4" w:space="0" w:color="8EA9DB"/>
              <w:left w:val="nil"/>
              <w:bottom w:val="single" w:sz="4" w:space="0" w:color="8EA9DB"/>
              <w:right w:val="nil"/>
            </w:tcBorders>
            <w:shd w:val="clear" w:color="D9E1F2" w:fill="D9E1F2"/>
            <w:noWrap/>
            <w:vAlign w:val="center"/>
            <w:hideMark/>
          </w:tcPr>
          <w:p w14:paraId="1036632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0.381440391</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1185B6D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0.383335063</w:t>
            </w:r>
          </w:p>
        </w:tc>
      </w:tr>
      <w:tr w:rsidR="00F3193C" w:rsidRPr="00F874EB" w14:paraId="7E0B650B"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6CDADAD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67</w:t>
            </w:r>
          </w:p>
        </w:tc>
        <w:tc>
          <w:tcPr>
            <w:tcW w:w="1761" w:type="dxa"/>
            <w:tcBorders>
              <w:top w:val="single" w:sz="4" w:space="0" w:color="8EA9DB"/>
              <w:left w:val="nil"/>
              <w:bottom w:val="single" w:sz="4" w:space="0" w:color="8EA9DB"/>
              <w:right w:val="nil"/>
            </w:tcBorders>
            <w:shd w:val="clear" w:color="auto" w:fill="auto"/>
            <w:noWrap/>
            <w:vAlign w:val="center"/>
            <w:hideMark/>
          </w:tcPr>
          <w:p w14:paraId="2309894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256</w:t>
            </w:r>
          </w:p>
        </w:tc>
        <w:tc>
          <w:tcPr>
            <w:tcW w:w="2367" w:type="dxa"/>
            <w:tcBorders>
              <w:top w:val="single" w:sz="4" w:space="0" w:color="8EA9DB"/>
              <w:left w:val="nil"/>
              <w:bottom w:val="single" w:sz="4" w:space="0" w:color="8EA9DB"/>
              <w:right w:val="nil"/>
            </w:tcBorders>
            <w:shd w:val="clear" w:color="auto" w:fill="auto"/>
            <w:noWrap/>
            <w:vAlign w:val="center"/>
            <w:hideMark/>
          </w:tcPr>
          <w:p w14:paraId="3FE50EB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107</w:t>
            </w:r>
          </w:p>
        </w:tc>
        <w:tc>
          <w:tcPr>
            <w:tcW w:w="3048" w:type="dxa"/>
            <w:tcBorders>
              <w:top w:val="single" w:sz="4" w:space="0" w:color="8EA9DB"/>
              <w:left w:val="nil"/>
              <w:bottom w:val="single" w:sz="4" w:space="0" w:color="8EA9DB"/>
              <w:right w:val="nil"/>
            </w:tcBorders>
            <w:shd w:val="clear" w:color="auto" w:fill="auto"/>
            <w:noWrap/>
            <w:vAlign w:val="center"/>
            <w:hideMark/>
          </w:tcPr>
          <w:p w14:paraId="5173323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2.609756098</w:t>
            </w:r>
          </w:p>
        </w:tc>
        <w:tc>
          <w:tcPr>
            <w:tcW w:w="2175" w:type="dxa"/>
            <w:tcBorders>
              <w:top w:val="single" w:sz="4" w:space="0" w:color="8EA9DB"/>
              <w:left w:val="nil"/>
              <w:bottom w:val="single" w:sz="4" w:space="0" w:color="8EA9DB"/>
              <w:right w:val="nil"/>
            </w:tcBorders>
            <w:shd w:val="clear" w:color="auto" w:fill="auto"/>
            <w:noWrap/>
            <w:vAlign w:val="center"/>
            <w:hideMark/>
          </w:tcPr>
          <w:p w14:paraId="4B5B363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0.959256768</w:t>
            </w:r>
          </w:p>
        </w:tc>
        <w:tc>
          <w:tcPr>
            <w:tcW w:w="3349" w:type="dxa"/>
            <w:tcBorders>
              <w:top w:val="single" w:sz="4" w:space="0" w:color="8EA9DB"/>
              <w:left w:val="nil"/>
              <w:bottom w:val="single" w:sz="4" w:space="0" w:color="8EA9DB"/>
              <w:right w:val="nil"/>
            </w:tcBorders>
            <w:shd w:val="clear" w:color="auto" w:fill="auto"/>
            <w:noWrap/>
            <w:vAlign w:val="center"/>
            <w:hideMark/>
          </w:tcPr>
          <w:p w14:paraId="053C811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5.495327103</w:t>
            </w:r>
          </w:p>
        </w:tc>
        <w:tc>
          <w:tcPr>
            <w:tcW w:w="1801" w:type="dxa"/>
            <w:tcBorders>
              <w:top w:val="single" w:sz="4" w:space="0" w:color="8EA9DB"/>
              <w:left w:val="nil"/>
              <w:bottom w:val="single" w:sz="4" w:space="0" w:color="8EA9DB"/>
              <w:right w:val="nil"/>
            </w:tcBorders>
            <w:shd w:val="clear" w:color="auto" w:fill="auto"/>
            <w:noWrap/>
            <w:vAlign w:val="center"/>
            <w:hideMark/>
          </w:tcPr>
          <w:p w14:paraId="7D318C1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2.51136</w:t>
            </w:r>
          </w:p>
        </w:tc>
        <w:tc>
          <w:tcPr>
            <w:tcW w:w="2777" w:type="dxa"/>
            <w:tcBorders>
              <w:top w:val="single" w:sz="4" w:space="0" w:color="8EA9DB"/>
              <w:left w:val="nil"/>
              <w:bottom w:val="single" w:sz="4" w:space="0" w:color="8EA9DB"/>
              <w:right w:val="nil"/>
            </w:tcBorders>
            <w:shd w:val="clear" w:color="auto" w:fill="auto"/>
            <w:noWrap/>
            <w:vAlign w:val="center"/>
            <w:hideMark/>
          </w:tcPr>
          <w:p w14:paraId="70D88A2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0.519226329</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3E37CEF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0.456999184</w:t>
            </w:r>
          </w:p>
        </w:tc>
      </w:tr>
      <w:tr w:rsidR="00F3193C" w:rsidRPr="00F874EB" w14:paraId="5E18F4E1"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1630413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90</w:t>
            </w:r>
          </w:p>
        </w:tc>
        <w:tc>
          <w:tcPr>
            <w:tcW w:w="1761" w:type="dxa"/>
            <w:tcBorders>
              <w:top w:val="single" w:sz="4" w:space="0" w:color="8EA9DB"/>
              <w:left w:val="nil"/>
              <w:bottom w:val="single" w:sz="4" w:space="0" w:color="8EA9DB"/>
              <w:right w:val="nil"/>
            </w:tcBorders>
            <w:shd w:val="clear" w:color="D9E1F2" w:fill="D9E1F2"/>
            <w:noWrap/>
            <w:vAlign w:val="center"/>
            <w:hideMark/>
          </w:tcPr>
          <w:p w14:paraId="5443D73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346</w:t>
            </w:r>
          </w:p>
        </w:tc>
        <w:tc>
          <w:tcPr>
            <w:tcW w:w="2367" w:type="dxa"/>
            <w:tcBorders>
              <w:top w:val="single" w:sz="4" w:space="0" w:color="8EA9DB"/>
              <w:left w:val="nil"/>
              <w:bottom w:val="single" w:sz="4" w:space="0" w:color="8EA9DB"/>
              <w:right w:val="nil"/>
            </w:tcBorders>
            <w:shd w:val="clear" w:color="D9E1F2" w:fill="D9E1F2"/>
            <w:noWrap/>
            <w:vAlign w:val="center"/>
            <w:hideMark/>
          </w:tcPr>
          <w:p w14:paraId="49A538B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120</w:t>
            </w:r>
          </w:p>
        </w:tc>
        <w:tc>
          <w:tcPr>
            <w:tcW w:w="3048" w:type="dxa"/>
            <w:tcBorders>
              <w:top w:val="single" w:sz="4" w:space="0" w:color="8EA9DB"/>
              <w:left w:val="nil"/>
              <w:bottom w:val="single" w:sz="4" w:space="0" w:color="8EA9DB"/>
              <w:right w:val="nil"/>
            </w:tcBorders>
            <w:shd w:val="clear" w:color="D9E1F2" w:fill="D9E1F2"/>
            <w:noWrap/>
            <w:vAlign w:val="center"/>
            <w:hideMark/>
          </w:tcPr>
          <w:p w14:paraId="627CCFF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2.926829268</w:t>
            </w:r>
          </w:p>
        </w:tc>
        <w:tc>
          <w:tcPr>
            <w:tcW w:w="2175" w:type="dxa"/>
            <w:tcBorders>
              <w:top w:val="single" w:sz="4" w:space="0" w:color="8EA9DB"/>
              <w:left w:val="nil"/>
              <w:bottom w:val="single" w:sz="4" w:space="0" w:color="8EA9DB"/>
              <w:right w:val="nil"/>
            </w:tcBorders>
            <w:shd w:val="clear" w:color="D9E1F2" w:fill="D9E1F2"/>
            <w:noWrap/>
            <w:vAlign w:val="center"/>
            <w:hideMark/>
          </w:tcPr>
          <w:p w14:paraId="6943259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1.073919676</w:t>
            </w:r>
          </w:p>
        </w:tc>
        <w:tc>
          <w:tcPr>
            <w:tcW w:w="3349" w:type="dxa"/>
            <w:tcBorders>
              <w:top w:val="single" w:sz="4" w:space="0" w:color="8EA9DB"/>
              <w:left w:val="nil"/>
              <w:bottom w:val="single" w:sz="4" w:space="0" w:color="8EA9DB"/>
              <w:right w:val="nil"/>
            </w:tcBorders>
            <w:shd w:val="clear" w:color="D9E1F2" w:fill="D9E1F2"/>
            <w:noWrap/>
            <w:vAlign w:val="center"/>
            <w:hideMark/>
          </w:tcPr>
          <w:p w14:paraId="50073E5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5.35</w:t>
            </w:r>
          </w:p>
        </w:tc>
        <w:tc>
          <w:tcPr>
            <w:tcW w:w="1801" w:type="dxa"/>
            <w:tcBorders>
              <w:top w:val="single" w:sz="4" w:space="0" w:color="8EA9DB"/>
              <w:left w:val="nil"/>
              <w:bottom w:val="single" w:sz="4" w:space="0" w:color="8EA9DB"/>
              <w:right w:val="nil"/>
            </w:tcBorders>
            <w:shd w:val="clear" w:color="D9E1F2" w:fill="D9E1F2"/>
            <w:noWrap/>
            <w:vAlign w:val="center"/>
            <w:hideMark/>
          </w:tcPr>
          <w:p w14:paraId="40F094C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3.39426</w:t>
            </w:r>
          </w:p>
        </w:tc>
        <w:tc>
          <w:tcPr>
            <w:tcW w:w="2777" w:type="dxa"/>
            <w:tcBorders>
              <w:top w:val="single" w:sz="4" w:space="0" w:color="8EA9DB"/>
              <w:left w:val="nil"/>
              <w:bottom w:val="single" w:sz="4" w:space="0" w:color="8EA9DB"/>
              <w:right w:val="nil"/>
            </w:tcBorders>
            <w:shd w:val="clear" w:color="D9E1F2" w:fill="D9E1F2"/>
            <w:noWrap/>
            <w:vAlign w:val="center"/>
            <w:hideMark/>
          </w:tcPr>
          <w:p w14:paraId="6888A76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0.617662959</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5D8BFA9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0.634441121</w:t>
            </w:r>
          </w:p>
        </w:tc>
      </w:tr>
      <w:tr w:rsidR="00F3193C" w:rsidRPr="00F874EB" w14:paraId="147CE7A6"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7E7731E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91</w:t>
            </w:r>
          </w:p>
        </w:tc>
        <w:tc>
          <w:tcPr>
            <w:tcW w:w="1761" w:type="dxa"/>
            <w:tcBorders>
              <w:top w:val="single" w:sz="4" w:space="0" w:color="8EA9DB"/>
              <w:left w:val="nil"/>
              <w:bottom w:val="single" w:sz="4" w:space="0" w:color="8EA9DB"/>
              <w:right w:val="nil"/>
            </w:tcBorders>
            <w:shd w:val="clear" w:color="auto" w:fill="auto"/>
            <w:noWrap/>
            <w:vAlign w:val="center"/>
            <w:hideMark/>
          </w:tcPr>
          <w:p w14:paraId="3DC266C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437</w:t>
            </w:r>
          </w:p>
        </w:tc>
        <w:tc>
          <w:tcPr>
            <w:tcW w:w="2367" w:type="dxa"/>
            <w:tcBorders>
              <w:top w:val="single" w:sz="4" w:space="0" w:color="8EA9DB"/>
              <w:left w:val="nil"/>
              <w:bottom w:val="single" w:sz="4" w:space="0" w:color="8EA9DB"/>
              <w:right w:val="nil"/>
            </w:tcBorders>
            <w:shd w:val="clear" w:color="auto" w:fill="auto"/>
            <w:noWrap/>
            <w:vAlign w:val="center"/>
            <w:hideMark/>
          </w:tcPr>
          <w:p w14:paraId="65ED9D8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155</w:t>
            </w:r>
          </w:p>
        </w:tc>
        <w:tc>
          <w:tcPr>
            <w:tcW w:w="3048" w:type="dxa"/>
            <w:tcBorders>
              <w:top w:val="single" w:sz="4" w:space="0" w:color="8EA9DB"/>
              <w:left w:val="nil"/>
              <w:bottom w:val="single" w:sz="4" w:space="0" w:color="8EA9DB"/>
              <w:right w:val="nil"/>
            </w:tcBorders>
            <w:shd w:val="clear" w:color="auto" w:fill="auto"/>
            <w:noWrap/>
            <w:vAlign w:val="center"/>
            <w:hideMark/>
          </w:tcPr>
          <w:p w14:paraId="67C06D6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3.780487805</w:t>
            </w:r>
          </w:p>
        </w:tc>
        <w:tc>
          <w:tcPr>
            <w:tcW w:w="2175" w:type="dxa"/>
            <w:tcBorders>
              <w:top w:val="single" w:sz="4" w:space="0" w:color="8EA9DB"/>
              <w:left w:val="nil"/>
              <w:bottom w:val="single" w:sz="4" w:space="0" w:color="8EA9DB"/>
              <w:right w:val="nil"/>
            </w:tcBorders>
            <w:shd w:val="clear" w:color="auto" w:fill="auto"/>
            <w:noWrap/>
            <w:vAlign w:val="center"/>
            <w:hideMark/>
          </w:tcPr>
          <w:p w14:paraId="5C32C95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1.32985305</w:t>
            </w:r>
          </w:p>
        </w:tc>
        <w:tc>
          <w:tcPr>
            <w:tcW w:w="3349" w:type="dxa"/>
            <w:tcBorders>
              <w:top w:val="single" w:sz="4" w:space="0" w:color="8EA9DB"/>
              <w:left w:val="nil"/>
              <w:bottom w:val="single" w:sz="4" w:space="0" w:color="8EA9DB"/>
              <w:right w:val="nil"/>
            </w:tcBorders>
            <w:shd w:val="clear" w:color="auto" w:fill="auto"/>
            <w:noWrap/>
            <w:vAlign w:val="center"/>
            <w:hideMark/>
          </w:tcPr>
          <w:p w14:paraId="2362C0C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4.64516129</w:t>
            </w:r>
          </w:p>
        </w:tc>
        <w:tc>
          <w:tcPr>
            <w:tcW w:w="1801" w:type="dxa"/>
            <w:tcBorders>
              <w:top w:val="single" w:sz="4" w:space="0" w:color="8EA9DB"/>
              <w:left w:val="nil"/>
              <w:bottom w:val="single" w:sz="4" w:space="0" w:color="8EA9DB"/>
              <w:right w:val="nil"/>
            </w:tcBorders>
            <w:shd w:val="clear" w:color="auto" w:fill="auto"/>
            <w:noWrap/>
            <w:vAlign w:val="center"/>
            <w:hideMark/>
          </w:tcPr>
          <w:p w14:paraId="1E8B938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4.28697</w:t>
            </w:r>
          </w:p>
        </w:tc>
        <w:tc>
          <w:tcPr>
            <w:tcW w:w="2777" w:type="dxa"/>
            <w:tcBorders>
              <w:top w:val="single" w:sz="4" w:space="0" w:color="8EA9DB"/>
              <w:left w:val="nil"/>
              <w:bottom w:val="single" w:sz="4" w:space="0" w:color="8EA9DB"/>
              <w:right w:val="nil"/>
            </w:tcBorders>
            <w:shd w:val="clear" w:color="auto" w:fill="auto"/>
            <w:noWrap/>
            <w:vAlign w:val="center"/>
            <w:hideMark/>
          </w:tcPr>
          <w:p w14:paraId="6BA6683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0.801302804</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69F91A9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0.922889375</w:t>
            </w:r>
          </w:p>
        </w:tc>
      </w:tr>
      <w:tr w:rsidR="00F3193C" w:rsidRPr="00F874EB" w14:paraId="2218B330"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16CF7CE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70</w:t>
            </w:r>
          </w:p>
        </w:tc>
        <w:tc>
          <w:tcPr>
            <w:tcW w:w="1761" w:type="dxa"/>
            <w:tcBorders>
              <w:top w:val="single" w:sz="4" w:space="0" w:color="8EA9DB"/>
              <w:left w:val="nil"/>
              <w:bottom w:val="single" w:sz="4" w:space="0" w:color="8EA9DB"/>
              <w:right w:val="nil"/>
            </w:tcBorders>
            <w:shd w:val="clear" w:color="D9E1F2" w:fill="D9E1F2"/>
            <w:noWrap/>
            <w:vAlign w:val="center"/>
            <w:hideMark/>
          </w:tcPr>
          <w:p w14:paraId="30F7B39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507</w:t>
            </w:r>
          </w:p>
        </w:tc>
        <w:tc>
          <w:tcPr>
            <w:tcW w:w="2367" w:type="dxa"/>
            <w:tcBorders>
              <w:top w:val="single" w:sz="4" w:space="0" w:color="8EA9DB"/>
              <w:left w:val="nil"/>
              <w:bottom w:val="single" w:sz="4" w:space="0" w:color="8EA9DB"/>
              <w:right w:val="nil"/>
            </w:tcBorders>
            <w:shd w:val="clear" w:color="D9E1F2" w:fill="D9E1F2"/>
            <w:noWrap/>
            <w:vAlign w:val="center"/>
            <w:hideMark/>
          </w:tcPr>
          <w:p w14:paraId="29B068A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176</w:t>
            </w:r>
          </w:p>
        </w:tc>
        <w:tc>
          <w:tcPr>
            <w:tcW w:w="3048" w:type="dxa"/>
            <w:tcBorders>
              <w:top w:val="single" w:sz="4" w:space="0" w:color="8EA9DB"/>
              <w:left w:val="nil"/>
              <w:bottom w:val="single" w:sz="4" w:space="0" w:color="8EA9DB"/>
              <w:right w:val="nil"/>
            </w:tcBorders>
            <w:shd w:val="clear" w:color="D9E1F2" w:fill="D9E1F2"/>
            <w:noWrap/>
            <w:vAlign w:val="center"/>
            <w:hideMark/>
          </w:tcPr>
          <w:p w14:paraId="6FAB206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4.292682927</w:t>
            </w:r>
          </w:p>
        </w:tc>
        <w:tc>
          <w:tcPr>
            <w:tcW w:w="2175" w:type="dxa"/>
            <w:tcBorders>
              <w:top w:val="single" w:sz="4" w:space="0" w:color="8EA9DB"/>
              <w:left w:val="nil"/>
              <w:bottom w:val="single" w:sz="4" w:space="0" w:color="8EA9DB"/>
              <w:right w:val="nil"/>
            </w:tcBorders>
            <w:shd w:val="clear" w:color="D9E1F2" w:fill="D9E1F2"/>
            <w:noWrap/>
            <w:vAlign w:val="center"/>
            <w:hideMark/>
          </w:tcPr>
          <w:p w14:paraId="13083FC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1.456911928</w:t>
            </w:r>
          </w:p>
        </w:tc>
        <w:tc>
          <w:tcPr>
            <w:tcW w:w="3349" w:type="dxa"/>
            <w:tcBorders>
              <w:top w:val="single" w:sz="4" w:space="0" w:color="8EA9DB"/>
              <w:left w:val="nil"/>
              <w:bottom w:val="single" w:sz="4" w:space="0" w:color="8EA9DB"/>
              <w:right w:val="nil"/>
            </w:tcBorders>
            <w:shd w:val="clear" w:color="D9E1F2" w:fill="D9E1F2"/>
            <w:noWrap/>
            <w:vAlign w:val="center"/>
            <w:hideMark/>
          </w:tcPr>
          <w:p w14:paraId="3E82ABA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5.284090909</w:t>
            </w:r>
          </w:p>
        </w:tc>
        <w:tc>
          <w:tcPr>
            <w:tcW w:w="1801" w:type="dxa"/>
            <w:tcBorders>
              <w:top w:val="single" w:sz="4" w:space="0" w:color="8EA9DB"/>
              <w:left w:val="nil"/>
              <w:bottom w:val="single" w:sz="4" w:space="0" w:color="8EA9DB"/>
              <w:right w:val="nil"/>
            </w:tcBorders>
            <w:shd w:val="clear" w:color="D9E1F2" w:fill="D9E1F2"/>
            <w:noWrap/>
            <w:vAlign w:val="center"/>
            <w:hideMark/>
          </w:tcPr>
          <w:p w14:paraId="35FFE5A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4.97367</w:t>
            </w:r>
          </w:p>
        </w:tc>
        <w:tc>
          <w:tcPr>
            <w:tcW w:w="2777" w:type="dxa"/>
            <w:tcBorders>
              <w:top w:val="single" w:sz="4" w:space="0" w:color="8EA9DB"/>
              <w:left w:val="nil"/>
              <w:bottom w:val="single" w:sz="4" w:space="0" w:color="8EA9DB"/>
              <w:right w:val="nil"/>
            </w:tcBorders>
            <w:shd w:val="clear" w:color="D9E1F2" w:fill="D9E1F2"/>
            <w:noWrap/>
            <w:vAlign w:val="center"/>
            <w:hideMark/>
          </w:tcPr>
          <w:p w14:paraId="351A3C8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1.070720625</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4A906FA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0.941253677</w:t>
            </w:r>
          </w:p>
        </w:tc>
      </w:tr>
      <w:tr w:rsidR="00F3193C" w:rsidRPr="00F874EB" w14:paraId="426D439F"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289EF78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62</w:t>
            </w:r>
          </w:p>
        </w:tc>
        <w:tc>
          <w:tcPr>
            <w:tcW w:w="1761" w:type="dxa"/>
            <w:tcBorders>
              <w:top w:val="single" w:sz="4" w:space="0" w:color="8EA9DB"/>
              <w:left w:val="nil"/>
              <w:bottom w:val="single" w:sz="4" w:space="0" w:color="8EA9DB"/>
              <w:right w:val="nil"/>
            </w:tcBorders>
            <w:shd w:val="clear" w:color="auto" w:fill="auto"/>
            <w:noWrap/>
            <w:vAlign w:val="center"/>
            <w:hideMark/>
          </w:tcPr>
          <w:p w14:paraId="758ACDA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569</w:t>
            </w:r>
          </w:p>
        </w:tc>
        <w:tc>
          <w:tcPr>
            <w:tcW w:w="2367" w:type="dxa"/>
            <w:tcBorders>
              <w:top w:val="single" w:sz="4" w:space="0" w:color="8EA9DB"/>
              <w:left w:val="nil"/>
              <w:bottom w:val="single" w:sz="4" w:space="0" w:color="8EA9DB"/>
              <w:right w:val="nil"/>
            </w:tcBorders>
            <w:shd w:val="clear" w:color="auto" w:fill="auto"/>
            <w:noWrap/>
            <w:vAlign w:val="center"/>
            <w:hideMark/>
          </w:tcPr>
          <w:p w14:paraId="68FFA6A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203</w:t>
            </w:r>
          </w:p>
        </w:tc>
        <w:tc>
          <w:tcPr>
            <w:tcW w:w="3048" w:type="dxa"/>
            <w:tcBorders>
              <w:top w:val="single" w:sz="4" w:space="0" w:color="8EA9DB"/>
              <w:left w:val="nil"/>
              <w:bottom w:val="single" w:sz="4" w:space="0" w:color="8EA9DB"/>
              <w:right w:val="nil"/>
            </w:tcBorders>
            <w:shd w:val="clear" w:color="auto" w:fill="auto"/>
            <w:noWrap/>
            <w:vAlign w:val="center"/>
            <w:hideMark/>
          </w:tcPr>
          <w:p w14:paraId="32A9369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4.951219512</w:t>
            </w:r>
          </w:p>
        </w:tc>
        <w:tc>
          <w:tcPr>
            <w:tcW w:w="2175" w:type="dxa"/>
            <w:tcBorders>
              <w:top w:val="single" w:sz="4" w:space="0" w:color="8EA9DB"/>
              <w:left w:val="nil"/>
              <w:bottom w:val="single" w:sz="4" w:space="0" w:color="8EA9DB"/>
              <w:right w:val="nil"/>
            </w:tcBorders>
            <w:shd w:val="clear" w:color="auto" w:fill="auto"/>
            <w:noWrap/>
            <w:vAlign w:val="center"/>
            <w:hideMark/>
          </w:tcPr>
          <w:p w14:paraId="20A074E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1.599633912</w:t>
            </w:r>
          </w:p>
        </w:tc>
        <w:tc>
          <w:tcPr>
            <w:tcW w:w="3349" w:type="dxa"/>
            <w:tcBorders>
              <w:top w:val="single" w:sz="4" w:space="0" w:color="8EA9DB"/>
              <w:left w:val="nil"/>
              <w:bottom w:val="single" w:sz="4" w:space="0" w:color="8EA9DB"/>
              <w:right w:val="nil"/>
            </w:tcBorders>
            <w:shd w:val="clear" w:color="auto" w:fill="auto"/>
            <w:noWrap/>
            <w:vAlign w:val="center"/>
            <w:hideMark/>
          </w:tcPr>
          <w:p w14:paraId="46B2B72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5.201970443</w:t>
            </w:r>
          </w:p>
        </w:tc>
        <w:tc>
          <w:tcPr>
            <w:tcW w:w="1801" w:type="dxa"/>
            <w:tcBorders>
              <w:top w:val="single" w:sz="4" w:space="0" w:color="8EA9DB"/>
              <w:left w:val="nil"/>
              <w:bottom w:val="single" w:sz="4" w:space="0" w:color="8EA9DB"/>
              <w:right w:val="nil"/>
            </w:tcBorders>
            <w:shd w:val="clear" w:color="auto" w:fill="auto"/>
            <w:noWrap/>
            <w:vAlign w:val="center"/>
            <w:hideMark/>
          </w:tcPr>
          <w:p w14:paraId="51288A0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5.58189</w:t>
            </w:r>
          </w:p>
        </w:tc>
        <w:tc>
          <w:tcPr>
            <w:tcW w:w="2777" w:type="dxa"/>
            <w:tcBorders>
              <w:top w:val="single" w:sz="4" w:space="0" w:color="8EA9DB"/>
              <w:left w:val="nil"/>
              <w:bottom w:val="single" w:sz="4" w:space="0" w:color="8EA9DB"/>
              <w:right w:val="nil"/>
            </w:tcBorders>
            <w:shd w:val="clear" w:color="auto" w:fill="auto"/>
            <w:noWrap/>
            <w:vAlign w:val="center"/>
            <w:hideMark/>
          </w:tcPr>
          <w:p w14:paraId="1B4470A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1.056357677</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2BA3B54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1.073033778</w:t>
            </w:r>
          </w:p>
        </w:tc>
      </w:tr>
      <w:tr w:rsidR="00F3193C" w:rsidRPr="00F874EB" w14:paraId="109FB3A2"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74C80FC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46</w:t>
            </w:r>
          </w:p>
        </w:tc>
        <w:tc>
          <w:tcPr>
            <w:tcW w:w="1761" w:type="dxa"/>
            <w:tcBorders>
              <w:top w:val="single" w:sz="4" w:space="0" w:color="8EA9DB"/>
              <w:left w:val="nil"/>
              <w:bottom w:val="single" w:sz="4" w:space="0" w:color="8EA9DB"/>
              <w:right w:val="nil"/>
            </w:tcBorders>
            <w:shd w:val="clear" w:color="D9E1F2" w:fill="D9E1F2"/>
            <w:noWrap/>
            <w:vAlign w:val="center"/>
            <w:hideMark/>
          </w:tcPr>
          <w:p w14:paraId="3A11A65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615</w:t>
            </w:r>
          </w:p>
        </w:tc>
        <w:tc>
          <w:tcPr>
            <w:tcW w:w="2367" w:type="dxa"/>
            <w:tcBorders>
              <w:top w:val="single" w:sz="4" w:space="0" w:color="8EA9DB"/>
              <w:left w:val="nil"/>
              <w:bottom w:val="single" w:sz="4" w:space="0" w:color="8EA9DB"/>
              <w:right w:val="nil"/>
            </w:tcBorders>
            <w:shd w:val="clear" w:color="D9E1F2" w:fill="D9E1F2"/>
            <w:noWrap/>
            <w:vAlign w:val="center"/>
            <w:hideMark/>
          </w:tcPr>
          <w:p w14:paraId="52277D9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218</w:t>
            </w:r>
          </w:p>
        </w:tc>
        <w:tc>
          <w:tcPr>
            <w:tcW w:w="3048" w:type="dxa"/>
            <w:tcBorders>
              <w:top w:val="single" w:sz="4" w:space="0" w:color="8EA9DB"/>
              <w:left w:val="nil"/>
              <w:bottom w:val="single" w:sz="4" w:space="0" w:color="8EA9DB"/>
              <w:right w:val="nil"/>
            </w:tcBorders>
            <w:shd w:val="clear" w:color="D9E1F2" w:fill="D9E1F2"/>
            <w:noWrap/>
            <w:vAlign w:val="center"/>
            <w:hideMark/>
          </w:tcPr>
          <w:p w14:paraId="500930B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5.317073171</w:t>
            </w:r>
          </w:p>
        </w:tc>
        <w:tc>
          <w:tcPr>
            <w:tcW w:w="2175" w:type="dxa"/>
            <w:tcBorders>
              <w:top w:val="single" w:sz="4" w:space="0" w:color="8EA9DB"/>
              <w:left w:val="nil"/>
              <w:bottom w:val="single" w:sz="4" w:space="0" w:color="8EA9DB"/>
              <w:right w:val="nil"/>
            </w:tcBorders>
            <w:shd w:val="clear" w:color="D9E1F2" w:fill="D9E1F2"/>
            <w:noWrap/>
            <w:vAlign w:val="center"/>
            <w:hideMark/>
          </w:tcPr>
          <w:p w14:paraId="0B9DCA4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1.670922996</w:t>
            </w:r>
          </w:p>
        </w:tc>
        <w:tc>
          <w:tcPr>
            <w:tcW w:w="3349" w:type="dxa"/>
            <w:tcBorders>
              <w:top w:val="single" w:sz="4" w:space="0" w:color="8EA9DB"/>
              <w:left w:val="nil"/>
              <w:bottom w:val="single" w:sz="4" w:space="0" w:color="8EA9DB"/>
              <w:right w:val="nil"/>
            </w:tcBorders>
            <w:shd w:val="clear" w:color="D9E1F2" w:fill="D9E1F2"/>
            <w:noWrap/>
            <w:vAlign w:val="center"/>
            <w:hideMark/>
          </w:tcPr>
          <w:p w14:paraId="3F6690D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5.587155963</w:t>
            </w:r>
          </w:p>
        </w:tc>
        <w:tc>
          <w:tcPr>
            <w:tcW w:w="1801" w:type="dxa"/>
            <w:tcBorders>
              <w:top w:val="single" w:sz="4" w:space="0" w:color="8EA9DB"/>
              <w:left w:val="nil"/>
              <w:bottom w:val="single" w:sz="4" w:space="0" w:color="8EA9DB"/>
              <w:right w:val="nil"/>
            </w:tcBorders>
            <w:shd w:val="clear" w:color="D9E1F2" w:fill="D9E1F2"/>
            <w:noWrap/>
            <w:vAlign w:val="center"/>
            <w:hideMark/>
          </w:tcPr>
          <w:p w14:paraId="5CCF49A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6.03315</w:t>
            </w:r>
          </w:p>
        </w:tc>
        <w:tc>
          <w:tcPr>
            <w:tcW w:w="2777" w:type="dxa"/>
            <w:tcBorders>
              <w:top w:val="single" w:sz="4" w:space="0" w:color="8EA9DB"/>
              <w:left w:val="nil"/>
              <w:bottom w:val="single" w:sz="4" w:space="0" w:color="8EA9DB"/>
              <w:right w:val="nil"/>
            </w:tcBorders>
            <w:shd w:val="clear" w:color="D9E1F2" w:fill="D9E1F2"/>
            <w:noWrap/>
            <w:vAlign w:val="center"/>
            <w:hideMark/>
          </w:tcPr>
          <w:p w14:paraId="1749FC7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1.159781676</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0C68194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1.079824877</w:t>
            </w:r>
          </w:p>
        </w:tc>
      </w:tr>
      <w:tr w:rsidR="00F3193C" w:rsidRPr="00F874EB" w14:paraId="28C1F620"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59BB0FB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71</w:t>
            </w:r>
          </w:p>
        </w:tc>
        <w:tc>
          <w:tcPr>
            <w:tcW w:w="1761" w:type="dxa"/>
            <w:tcBorders>
              <w:top w:val="single" w:sz="4" w:space="0" w:color="8EA9DB"/>
              <w:left w:val="nil"/>
              <w:bottom w:val="single" w:sz="4" w:space="0" w:color="8EA9DB"/>
              <w:right w:val="nil"/>
            </w:tcBorders>
            <w:shd w:val="clear" w:color="auto" w:fill="auto"/>
            <w:noWrap/>
            <w:vAlign w:val="center"/>
            <w:hideMark/>
          </w:tcPr>
          <w:p w14:paraId="7856AC5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686</w:t>
            </w:r>
          </w:p>
        </w:tc>
        <w:tc>
          <w:tcPr>
            <w:tcW w:w="2367" w:type="dxa"/>
            <w:tcBorders>
              <w:top w:val="single" w:sz="4" w:space="0" w:color="8EA9DB"/>
              <w:left w:val="nil"/>
              <w:bottom w:val="single" w:sz="4" w:space="0" w:color="8EA9DB"/>
              <w:right w:val="nil"/>
            </w:tcBorders>
            <w:shd w:val="clear" w:color="auto" w:fill="auto"/>
            <w:noWrap/>
            <w:vAlign w:val="center"/>
            <w:hideMark/>
          </w:tcPr>
          <w:p w14:paraId="301F06D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232</w:t>
            </w:r>
          </w:p>
        </w:tc>
        <w:tc>
          <w:tcPr>
            <w:tcW w:w="3048" w:type="dxa"/>
            <w:tcBorders>
              <w:top w:val="single" w:sz="4" w:space="0" w:color="8EA9DB"/>
              <w:left w:val="nil"/>
              <w:bottom w:val="single" w:sz="4" w:space="0" w:color="8EA9DB"/>
              <w:right w:val="nil"/>
            </w:tcBorders>
            <w:shd w:val="clear" w:color="auto" w:fill="auto"/>
            <w:noWrap/>
            <w:vAlign w:val="center"/>
            <w:hideMark/>
          </w:tcPr>
          <w:p w14:paraId="3156094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5.658536585</w:t>
            </w:r>
          </w:p>
        </w:tc>
        <w:tc>
          <w:tcPr>
            <w:tcW w:w="2175" w:type="dxa"/>
            <w:tcBorders>
              <w:top w:val="single" w:sz="4" w:space="0" w:color="8EA9DB"/>
              <w:left w:val="nil"/>
              <w:bottom w:val="single" w:sz="4" w:space="0" w:color="8EA9DB"/>
              <w:right w:val="nil"/>
            </w:tcBorders>
            <w:shd w:val="clear" w:color="auto" w:fill="auto"/>
            <w:noWrap/>
            <w:vAlign w:val="center"/>
            <w:hideMark/>
          </w:tcPr>
          <w:p w14:paraId="4CAD96F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1.733165305</w:t>
            </w:r>
          </w:p>
        </w:tc>
        <w:tc>
          <w:tcPr>
            <w:tcW w:w="3349" w:type="dxa"/>
            <w:tcBorders>
              <w:top w:val="single" w:sz="4" w:space="0" w:color="8EA9DB"/>
              <w:left w:val="nil"/>
              <w:bottom w:val="single" w:sz="4" w:space="0" w:color="8EA9DB"/>
              <w:right w:val="nil"/>
            </w:tcBorders>
            <w:shd w:val="clear" w:color="auto" w:fill="auto"/>
            <w:noWrap/>
            <w:vAlign w:val="center"/>
            <w:hideMark/>
          </w:tcPr>
          <w:p w14:paraId="3A8677B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5.637931034</w:t>
            </w:r>
          </w:p>
        </w:tc>
        <w:tc>
          <w:tcPr>
            <w:tcW w:w="1801" w:type="dxa"/>
            <w:tcBorders>
              <w:top w:val="single" w:sz="4" w:space="0" w:color="8EA9DB"/>
              <w:left w:val="nil"/>
              <w:bottom w:val="single" w:sz="4" w:space="0" w:color="8EA9DB"/>
              <w:right w:val="nil"/>
            </w:tcBorders>
            <w:shd w:val="clear" w:color="auto" w:fill="auto"/>
            <w:noWrap/>
            <w:vAlign w:val="center"/>
            <w:hideMark/>
          </w:tcPr>
          <w:p w14:paraId="53AAD74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6.72966</w:t>
            </w:r>
          </w:p>
        </w:tc>
        <w:tc>
          <w:tcPr>
            <w:tcW w:w="2777" w:type="dxa"/>
            <w:tcBorders>
              <w:top w:val="single" w:sz="4" w:space="0" w:color="8EA9DB"/>
              <w:left w:val="nil"/>
              <w:bottom w:val="single" w:sz="4" w:space="0" w:color="8EA9DB"/>
              <w:right w:val="nil"/>
            </w:tcBorders>
            <w:shd w:val="clear" w:color="auto" w:fill="auto"/>
            <w:noWrap/>
            <w:vAlign w:val="center"/>
            <w:hideMark/>
          </w:tcPr>
          <w:p w14:paraId="5C12BDE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1.204487586</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560C165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1.19364</w:t>
            </w:r>
          </w:p>
        </w:tc>
      </w:tr>
      <w:tr w:rsidR="00F3193C" w:rsidRPr="00F874EB" w14:paraId="3A36CE29"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340C006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85</w:t>
            </w:r>
          </w:p>
        </w:tc>
        <w:tc>
          <w:tcPr>
            <w:tcW w:w="1761" w:type="dxa"/>
            <w:tcBorders>
              <w:top w:val="single" w:sz="4" w:space="0" w:color="8EA9DB"/>
              <w:left w:val="nil"/>
              <w:bottom w:val="single" w:sz="4" w:space="0" w:color="8EA9DB"/>
              <w:right w:val="nil"/>
            </w:tcBorders>
            <w:shd w:val="clear" w:color="D9E1F2" w:fill="D9E1F2"/>
            <w:noWrap/>
            <w:vAlign w:val="center"/>
            <w:hideMark/>
          </w:tcPr>
          <w:p w14:paraId="4B77E33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771</w:t>
            </w:r>
          </w:p>
        </w:tc>
        <w:tc>
          <w:tcPr>
            <w:tcW w:w="2367" w:type="dxa"/>
            <w:tcBorders>
              <w:top w:val="single" w:sz="4" w:space="0" w:color="8EA9DB"/>
              <w:left w:val="nil"/>
              <w:bottom w:val="single" w:sz="4" w:space="0" w:color="8EA9DB"/>
              <w:right w:val="nil"/>
            </w:tcBorders>
            <w:shd w:val="clear" w:color="D9E1F2" w:fill="D9E1F2"/>
            <w:noWrap/>
            <w:vAlign w:val="center"/>
            <w:hideMark/>
          </w:tcPr>
          <w:p w14:paraId="51542AC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250</w:t>
            </w:r>
          </w:p>
        </w:tc>
        <w:tc>
          <w:tcPr>
            <w:tcW w:w="3048" w:type="dxa"/>
            <w:tcBorders>
              <w:top w:val="single" w:sz="4" w:space="0" w:color="8EA9DB"/>
              <w:left w:val="nil"/>
              <w:bottom w:val="single" w:sz="4" w:space="0" w:color="8EA9DB"/>
              <w:right w:val="nil"/>
            </w:tcBorders>
            <w:shd w:val="clear" w:color="D9E1F2" w:fill="D9E1F2"/>
            <w:noWrap/>
            <w:vAlign w:val="center"/>
            <w:hideMark/>
          </w:tcPr>
          <w:p w14:paraId="24FA6C9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6.097560976</w:t>
            </w:r>
          </w:p>
        </w:tc>
        <w:tc>
          <w:tcPr>
            <w:tcW w:w="2175" w:type="dxa"/>
            <w:tcBorders>
              <w:top w:val="single" w:sz="4" w:space="0" w:color="8EA9DB"/>
              <w:left w:val="nil"/>
              <w:bottom w:val="single" w:sz="4" w:space="0" w:color="8EA9DB"/>
              <w:right w:val="nil"/>
            </w:tcBorders>
            <w:shd w:val="clear" w:color="D9E1F2" w:fill="D9E1F2"/>
            <w:noWrap/>
            <w:vAlign w:val="center"/>
            <w:hideMark/>
          </w:tcPr>
          <w:p w14:paraId="362585B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1.807888851</w:t>
            </w:r>
          </w:p>
        </w:tc>
        <w:tc>
          <w:tcPr>
            <w:tcW w:w="3349" w:type="dxa"/>
            <w:tcBorders>
              <w:top w:val="single" w:sz="4" w:space="0" w:color="8EA9DB"/>
              <w:left w:val="nil"/>
              <w:bottom w:val="single" w:sz="4" w:space="0" w:color="8EA9DB"/>
              <w:right w:val="nil"/>
            </w:tcBorders>
            <w:shd w:val="clear" w:color="D9E1F2" w:fill="D9E1F2"/>
            <w:noWrap/>
            <w:vAlign w:val="center"/>
            <w:hideMark/>
          </w:tcPr>
          <w:p w14:paraId="5887D70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5.568</w:t>
            </w:r>
          </w:p>
        </w:tc>
        <w:tc>
          <w:tcPr>
            <w:tcW w:w="1801" w:type="dxa"/>
            <w:tcBorders>
              <w:top w:val="single" w:sz="4" w:space="0" w:color="8EA9DB"/>
              <w:left w:val="nil"/>
              <w:bottom w:val="single" w:sz="4" w:space="0" w:color="8EA9DB"/>
              <w:right w:val="nil"/>
            </w:tcBorders>
            <w:shd w:val="clear" w:color="D9E1F2" w:fill="D9E1F2"/>
            <w:noWrap/>
            <w:vAlign w:val="center"/>
            <w:hideMark/>
          </w:tcPr>
          <w:p w14:paraId="6E50488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7.56351</w:t>
            </w:r>
          </w:p>
        </w:tc>
        <w:tc>
          <w:tcPr>
            <w:tcW w:w="2777" w:type="dxa"/>
            <w:tcBorders>
              <w:top w:val="single" w:sz="4" w:space="0" w:color="8EA9DB"/>
              <w:left w:val="nil"/>
              <w:bottom w:val="single" w:sz="4" w:space="0" w:color="8EA9DB"/>
              <w:right w:val="nil"/>
            </w:tcBorders>
            <w:shd w:val="clear" w:color="D9E1F2" w:fill="D9E1F2"/>
            <w:noWrap/>
            <w:vAlign w:val="center"/>
            <w:hideMark/>
          </w:tcPr>
          <w:p w14:paraId="18FB7D5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1.34154</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03038CA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1.358389009</w:t>
            </w:r>
          </w:p>
        </w:tc>
      </w:tr>
      <w:tr w:rsidR="00F3193C" w:rsidRPr="00F874EB" w14:paraId="1EFD9D8E"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638FD44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86</w:t>
            </w:r>
          </w:p>
        </w:tc>
        <w:tc>
          <w:tcPr>
            <w:tcW w:w="1761" w:type="dxa"/>
            <w:tcBorders>
              <w:top w:val="single" w:sz="4" w:space="0" w:color="8EA9DB"/>
              <w:left w:val="nil"/>
              <w:bottom w:val="single" w:sz="4" w:space="0" w:color="8EA9DB"/>
              <w:right w:val="nil"/>
            </w:tcBorders>
            <w:shd w:val="clear" w:color="auto" w:fill="auto"/>
            <w:noWrap/>
            <w:vAlign w:val="center"/>
            <w:hideMark/>
          </w:tcPr>
          <w:p w14:paraId="1FCFD9C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857</w:t>
            </w:r>
          </w:p>
        </w:tc>
        <w:tc>
          <w:tcPr>
            <w:tcW w:w="2367" w:type="dxa"/>
            <w:tcBorders>
              <w:top w:val="single" w:sz="4" w:space="0" w:color="8EA9DB"/>
              <w:left w:val="nil"/>
              <w:bottom w:val="single" w:sz="4" w:space="0" w:color="8EA9DB"/>
              <w:right w:val="nil"/>
            </w:tcBorders>
            <w:shd w:val="clear" w:color="auto" w:fill="auto"/>
            <w:noWrap/>
            <w:vAlign w:val="center"/>
            <w:hideMark/>
          </w:tcPr>
          <w:p w14:paraId="03E15D7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317</w:t>
            </w:r>
          </w:p>
        </w:tc>
        <w:tc>
          <w:tcPr>
            <w:tcW w:w="3048" w:type="dxa"/>
            <w:tcBorders>
              <w:top w:val="single" w:sz="4" w:space="0" w:color="8EA9DB"/>
              <w:left w:val="nil"/>
              <w:bottom w:val="single" w:sz="4" w:space="0" w:color="8EA9DB"/>
              <w:right w:val="nil"/>
            </w:tcBorders>
            <w:shd w:val="clear" w:color="auto" w:fill="auto"/>
            <w:noWrap/>
            <w:vAlign w:val="center"/>
            <w:hideMark/>
          </w:tcPr>
          <w:p w14:paraId="77CA5E7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7.731707317</w:t>
            </w:r>
          </w:p>
        </w:tc>
        <w:tc>
          <w:tcPr>
            <w:tcW w:w="2175" w:type="dxa"/>
            <w:tcBorders>
              <w:top w:val="single" w:sz="4" w:space="0" w:color="8EA9DB"/>
              <w:left w:val="nil"/>
              <w:bottom w:val="single" w:sz="4" w:space="0" w:color="8EA9DB"/>
              <w:right w:val="nil"/>
            </w:tcBorders>
            <w:shd w:val="clear" w:color="auto" w:fill="auto"/>
            <w:noWrap/>
            <w:vAlign w:val="center"/>
            <w:hideMark/>
          </w:tcPr>
          <w:p w14:paraId="2997C23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2.045329707</w:t>
            </w:r>
          </w:p>
        </w:tc>
        <w:tc>
          <w:tcPr>
            <w:tcW w:w="3349" w:type="dxa"/>
            <w:tcBorders>
              <w:top w:val="single" w:sz="4" w:space="0" w:color="8EA9DB"/>
              <w:left w:val="nil"/>
              <w:bottom w:val="single" w:sz="4" w:space="0" w:color="8EA9DB"/>
              <w:right w:val="nil"/>
            </w:tcBorders>
            <w:shd w:val="clear" w:color="auto" w:fill="auto"/>
            <w:noWrap/>
            <w:vAlign w:val="center"/>
            <w:hideMark/>
          </w:tcPr>
          <w:p w14:paraId="3E02ABE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4.731861199</w:t>
            </w:r>
          </w:p>
        </w:tc>
        <w:tc>
          <w:tcPr>
            <w:tcW w:w="1801" w:type="dxa"/>
            <w:tcBorders>
              <w:top w:val="single" w:sz="4" w:space="0" w:color="8EA9DB"/>
              <w:left w:val="nil"/>
              <w:bottom w:val="single" w:sz="4" w:space="0" w:color="8EA9DB"/>
              <w:right w:val="nil"/>
            </w:tcBorders>
            <w:shd w:val="clear" w:color="auto" w:fill="auto"/>
            <w:noWrap/>
            <w:vAlign w:val="center"/>
            <w:hideMark/>
          </w:tcPr>
          <w:p w14:paraId="078949F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8.40717</w:t>
            </w:r>
          </w:p>
        </w:tc>
        <w:tc>
          <w:tcPr>
            <w:tcW w:w="2777" w:type="dxa"/>
            <w:tcBorders>
              <w:top w:val="single" w:sz="4" w:space="0" w:color="8EA9DB"/>
              <w:left w:val="nil"/>
              <w:bottom w:val="single" w:sz="4" w:space="0" w:color="8EA9DB"/>
              <w:right w:val="nil"/>
            </w:tcBorders>
            <w:shd w:val="clear" w:color="auto" w:fill="auto"/>
            <w:noWrap/>
            <w:vAlign w:val="center"/>
            <w:hideMark/>
          </w:tcPr>
          <w:p w14:paraId="38E706B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1.509908405</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11F92B4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1.77671526</w:t>
            </w:r>
          </w:p>
        </w:tc>
      </w:tr>
      <w:tr w:rsidR="00F3193C" w:rsidRPr="00F874EB" w14:paraId="6A35FE52"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02921FD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73</w:t>
            </w:r>
          </w:p>
        </w:tc>
        <w:tc>
          <w:tcPr>
            <w:tcW w:w="1761" w:type="dxa"/>
            <w:tcBorders>
              <w:top w:val="single" w:sz="4" w:space="0" w:color="8EA9DB"/>
              <w:left w:val="nil"/>
              <w:bottom w:val="single" w:sz="4" w:space="0" w:color="8EA9DB"/>
              <w:right w:val="nil"/>
            </w:tcBorders>
            <w:shd w:val="clear" w:color="D9E1F2" w:fill="D9E1F2"/>
            <w:noWrap/>
            <w:vAlign w:val="center"/>
            <w:hideMark/>
          </w:tcPr>
          <w:p w14:paraId="3ADD1B8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930</w:t>
            </w:r>
          </w:p>
        </w:tc>
        <w:tc>
          <w:tcPr>
            <w:tcW w:w="2367" w:type="dxa"/>
            <w:tcBorders>
              <w:top w:val="single" w:sz="4" w:space="0" w:color="8EA9DB"/>
              <w:left w:val="nil"/>
              <w:bottom w:val="single" w:sz="4" w:space="0" w:color="8EA9DB"/>
              <w:right w:val="nil"/>
            </w:tcBorders>
            <w:shd w:val="clear" w:color="D9E1F2" w:fill="D9E1F2"/>
            <w:noWrap/>
            <w:vAlign w:val="center"/>
            <w:hideMark/>
          </w:tcPr>
          <w:p w14:paraId="4F7502E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352</w:t>
            </w:r>
          </w:p>
        </w:tc>
        <w:tc>
          <w:tcPr>
            <w:tcW w:w="3048" w:type="dxa"/>
            <w:tcBorders>
              <w:top w:val="single" w:sz="4" w:space="0" w:color="8EA9DB"/>
              <w:left w:val="nil"/>
              <w:bottom w:val="single" w:sz="4" w:space="0" w:color="8EA9DB"/>
              <w:right w:val="nil"/>
            </w:tcBorders>
            <w:shd w:val="clear" w:color="D9E1F2" w:fill="D9E1F2"/>
            <w:noWrap/>
            <w:vAlign w:val="center"/>
            <w:hideMark/>
          </w:tcPr>
          <w:p w14:paraId="56FC222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8.585365854</w:t>
            </w:r>
          </w:p>
        </w:tc>
        <w:tc>
          <w:tcPr>
            <w:tcW w:w="2175" w:type="dxa"/>
            <w:tcBorders>
              <w:top w:val="single" w:sz="4" w:space="0" w:color="8EA9DB"/>
              <w:left w:val="nil"/>
              <w:bottom w:val="single" w:sz="4" w:space="0" w:color="8EA9DB"/>
              <w:right w:val="nil"/>
            </w:tcBorders>
            <w:shd w:val="clear" w:color="D9E1F2" w:fill="D9E1F2"/>
            <w:noWrap/>
            <w:vAlign w:val="center"/>
            <w:hideMark/>
          </w:tcPr>
          <w:p w14:paraId="21B6A5F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2.150059109</w:t>
            </w:r>
          </w:p>
        </w:tc>
        <w:tc>
          <w:tcPr>
            <w:tcW w:w="3349" w:type="dxa"/>
            <w:tcBorders>
              <w:top w:val="single" w:sz="4" w:space="0" w:color="8EA9DB"/>
              <w:left w:val="nil"/>
              <w:bottom w:val="single" w:sz="4" w:space="0" w:color="8EA9DB"/>
              <w:right w:val="nil"/>
            </w:tcBorders>
            <w:shd w:val="clear" w:color="D9E1F2" w:fill="D9E1F2"/>
            <w:noWrap/>
            <w:vAlign w:val="center"/>
            <w:hideMark/>
          </w:tcPr>
          <w:p w14:paraId="77096A8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5.403409091</w:t>
            </w:r>
          </w:p>
        </w:tc>
        <w:tc>
          <w:tcPr>
            <w:tcW w:w="1801" w:type="dxa"/>
            <w:tcBorders>
              <w:top w:val="single" w:sz="4" w:space="0" w:color="8EA9DB"/>
              <w:left w:val="nil"/>
              <w:bottom w:val="single" w:sz="4" w:space="0" w:color="8EA9DB"/>
              <w:right w:val="nil"/>
            </w:tcBorders>
            <w:shd w:val="clear" w:color="D9E1F2" w:fill="D9E1F2"/>
            <w:noWrap/>
            <w:vAlign w:val="center"/>
            <w:hideMark/>
          </w:tcPr>
          <w:p w14:paraId="3F49155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9.1233</w:t>
            </w:r>
          </w:p>
        </w:tc>
        <w:tc>
          <w:tcPr>
            <w:tcW w:w="2777" w:type="dxa"/>
            <w:tcBorders>
              <w:top w:val="single" w:sz="4" w:space="0" w:color="8EA9DB"/>
              <w:left w:val="nil"/>
              <w:bottom w:val="single" w:sz="4" w:space="0" w:color="8EA9DB"/>
              <w:right w:val="nil"/>
            </w:tcBorders>
            <w:shd w:val="clear" w:color="D9E1F2" w:fill="D9E1F2"/>
            <w:noWrap/>
            <w:vAlign w:val="center"/>
            <w:hideMark/>
          </w:tcPr>
          <w:p w14:paraId="71C5538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1.9280574</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3A22F5A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1.688434069</w:t>
            </w:r>
          </w:p>
        </w:tc>
      </w:tr>
      <w:tr w:rsidR="00F3193C" w:rsidRPr="00F874EB" w14:paraId="103E048A"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346A920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89</w:t>
            </w:r>
          </w:p>
        </w:tc>
        <w:tc>
          <w:tcPr>
            <w:tcW w:w="1761" w:type="dxa"/>
            <w:tcBorders>
              <w:top w:val="single" w:sz="4" w:space="0" w:color="8EA9DB"/>
              <w:left w:val="nil"/>
              <w:bottom w:val="single" w:sz="4" w:space="0" w:color="8EA9DB"/>
              <w:right w:val="nil"/>
            </w:tcBorders>
            <w:shd w:val="clear" w:color="auto" w:fill="auto"/>
            <w:noWrap/>
            <w:vAlign w:val="center"/>
            <w:hideMark/>
          </w:tcPr>
          <w:p w14:paraId="7770717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1019</w:t>
            </w:r>
          </w:p>
        </w:tc>
        <w:tc>
          <w:tcPr>
            <w:tcW w:w="2367" w:type="dxa"/>
            <w:tcBorders>
              <w:top w:val="single" w:sz="4" w:space="0" w:color="8EA9DB"/>
              <w:left w:val="nil"/>
              <w:bottom w:val="single" w:sz="4" w:space="0" w:color="8EA9DB"/>
              <w:right w:val="nil"/>
            </w:tcBorders>
            <w:shd w:val="clear" w:color="auto" w:fill="auto"/>
            <w:noWrap/>
            <w:vAlign w:val="center"/>
            <w:hideMark/>
          </w:tcPr>
          <w:p w14:paraId="2FBD4C5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378</w:t>
            </w:r>
          </w:p>
        </w:tc>
        <w:tc>
          <w:tcPr>
            <w:tcW w:w="3048" w:type="dxa"/>
            <w:tcBorders>
              <w:top w:val="single" w:sz="4" w:space="0" w:color="8EA9DB"/>
              <w:left w:val="nil"/>
              <w:bottom w:val="single" w:sz="4" w:space="0" w:color="8EA9DB"/>
              <w:right w:val="nil"/>
            </w:tcBorders>
            <w:shd w:val="clear" w:color="auto" w:fill="auto"/>
            <w:noWrap/>
            <w:vAlign w:val="center"/>
            <w:hideMark/>
          </w:tcPr>
          <w:p w14:paraId="0C26F10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9.219512195</w:t>
            </w:r>
          </w:p>
        </w:tc>
        <w:tc>
          <w:tcPr>
            <w:tcW w:w="2175" w:type="dxa"/>
            <w:tcBorders>
              <w:top w:val="single" w:sz="4" w:space="0" w:color="8EA9DB"/>
              <w:left w:val="nil"/>
              <w:bottom w:val="single" w:sz="4" w:space="0" w:color="8EA9DB"/>
              <w:right w:val="nil"/>
            </w:tcBorders>
            <w:shd w:val="clear" w:color="auto" w:fill="auto"/>
            <w:noWrap/>
            <w:vAlign w:val="center"/>
            <w:hideMark/>
          </w:tcPr>
          <w:p w14:paraId="4CF9C60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2.221322129</w:t>
            </w:r>
          </w:p>
        </w:tc>
        <w:tc>
          <w:tcPr>
            <w:tcW w:w="3349" w:type="dxa"/>
            <w:tcBorders>
              <w:top w:val="single" w:sz="4" w:space="0" w:color="8EA9DB"/>
              <w:left w:val="nil"/>
              <w:bottom w:val="single" w:sz="4" w:space="0" w:color="8EA9DB"/>
              <w:right w:val="nil"/>
            </w:tcBorders>
            <w:shd w:val="clear" w:color="auto" w:fill="auto"/>
            <w:noWrap/>
            <w:vAlign w:val="center"/>
            <w:hideMark/>
          </w:tcPr>
          <w:p w14:paraId="252ED9A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5.587301587</w:t>
            </w:r>
          </w:p>
        </w:tc>
        <w:tc>
          <w:tcPr>
            <w:tcW w:w="1801" w:type="dxa"/>
            <w:tcBorders>
              <w:top w:val="single" w:sz="4" w:space="0" w:color="8EA9DB"/>
              <w:left w:val="nil"/>
              <w:bottom w:val="single" w:sz="4" w:space="0" w:color="8EA9DB"/>
              <w:right w:val="nil"/>
            </w:tcBorders>
            <w:shd w:val="clear" w:color="auto" w:fill="auto"/>
            <w:noWrap/>
            <w:vAlign w:val="center"/>
            <w:hideMark/>
          </w:tcPr>
          <w:p w14:paraId="115FBC3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9.99639</w:t>
            </w:r>
          </w:p>
        </w:tc>
        <w:tc>
          <w:tcPr>
            <w:tcW w:w="2777" w:type="dxa"/>
            <w:tcBorders>
              <w:top w:val="single" w:sz="4" w:space="0" w:color="8EA9DB"/>
              <w:left w:val="nil"/>
              <w:bottom w:val="single" w:sz="4" w:space="0" w:color="8EA9DB"/>
              <w:right w:val="nil"/>
            </w:tcBorders>
            <w:shd w:val="clear" w:color="auto" w:fill="auto"/>
            <w:noWrap/>
            <w:vAlign w:val="center"/>
            <w:hideMark/>
          </w:tcPr>
          <w:p w14:paraId="20C49C2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1.850015394</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31A7DFB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1.789126619</w:t>
            </w:r>
          </w:p>
        </w:tc>
      </w:tr>
      <w:tr w:rsidR="00F3193C" w:rsidRPr="00F874EB" w14:paraId="30808824"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3640D72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91</w:t>
            </w:r>
          </w:p>
        </w:tc>
        <w:tc>
          <w:tcPr>
            <w:tcW w:w="1761" w:type="dxa"/>
            <w:tcBorders>
              <w:top w:val="single" w:sz="4" w:space="0" w:color="8EA9DB"/>
              <w:left w:val="nil"/>
              <w:bottom w:val="single" w:sz="4" w:space="0" w:color="8EA9DB"/>
              <w:right w:val="nil"/>
            </w:tcBorders>
            <w:shd w:val="clear" w:color="D9E1F2" w:fill="D9E1F2"/>
            <w:noWrap/>
            <w:vAlign w:val="center"/>
            <w:hideMark/>
          </w:tcPr>
          <w:p w14:paraId="708BF0A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1110</w:t>
            </w:r>
          </w:p>
        </w:tc>
        <w:tc>
          <w:tcPr>
            <w:tcW w:w="2367" w:type="dxa"/>
            <w:tcBorders>
              <w:top w:val="single" w:sz="4" w:space="0" w:color="8EA9DB"/>
              <w:left w:val="nil"/>
              <w:bottom w:val="single" w:sz="4" w:space="0" w:color="8EA9DB"/>
              <w:right w:val="nil"/>
            </w:tcBorders>
            <w:shd w:val="clear" w:color="D9E1F2" w:fill="D9E1F2"/>
            <w:noWrap/>
            <w:vAlign w:val="center"/>
            <w:hideMark/>
          </w:tcPr>
          <w:p w14:paraId="439B2010"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410</w:t>
            </w:r>
          </w:p>
        </w:tc>
        <w:tc>
          <w:tcPr>
            <w:tcW w:w="3048" w:type="dxa"/>
            <w:tcBorders>
              <w:top w:val="single" w:sz="4" w:space="0" w:color="8EA9DB"/>
              <w:left w:val="nil"/>
              <w:bottom w:val="single" w:sz="4" w:space="0" w:color="8EA9DB"/>
              <w:right w:val="nil"/>
            </w:tcBorders>
            <w:shd w:val="clear" w:color="D9E1F2" w:fill="D9E1F2"/>
            <w:noWrap/>
            <w:vAlign w:val="center"/>
            <w:hideMark/>
          </w:tcPr>
          <w:p w14:paraId="3129DC0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w:t>
            </w:r>
          </w:p>
        </w:tc>
        <w:tc>
          <w:tcPr>
            <w:tcW w:w="2175" w:type="dxa"/>
            <w:tcBorders>
              <w:top w:val="single" w:sz="4" w:space="0" w:color="8EA9DB"/>
              <w:left w:val="nil"/>
              <w:bottom w:val="single" w:sz="4" w:space="0" w:color="8EA9DB"/>
              <w:right w:val="nil"/>
            </w:tcBorders>
            <w:shd w:val="clear" w:color="D9E1F2" w:fill="D9E1F2"/>
            <w:noWrap/>
            <w:vAlign w:val="center"/>
            <w:hideMark/>
          </w:tcPr>
          <w:p w14:paraId="2DEBE18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2.302585093</w:t>
            </w:r>
          </w:p>
        </w:tc>
        <w:tc>
          <w:tcPr>
            <w:tcW w:w="3349" w:type="dxa"/>
            <w:tcBorders>
              <w:top w:val="single" w:sz="4" w:space="0" w:color="8EA9DB"/>
              <w:left w:val="nil"/>
              <w:bottom w:val="single" w:sz="4" w:space="0" w:color="8EA9DB"/>
              <w:right w:val="nil"/>
            </w:tcBorders>
            <w:shd w:val="clear" w:color="D9E1F2" w:fill="D9E1F2"/>
            <w:noWrap/>
            <w:vAlign w:val="center"/>
            <w:hideMark/>
          </w:tcPr>
          <w:p w14:paraId="4D38973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5.531707317</w:t>
            </w:r>
          </w:p>
        </w:tc>
        <w:tc>
          <w:tcPr>
            <w:tcW w:w="1801" w:type="dxa"/>
            <w:tcBorders>
              <w:top w:val="single" w:sz="4" w:space="0" w:color="8EA9DB"/>
              <w:left w:val="nil"/>
              <w:bottom w:val="single" w:sz="4" w:space="0" w:color="8EA9DB"/>
              <w:right w:val="nil"/>
            </w:tcBorders>
            <w:shd w:val="clear" w:color="D9E1F2" w:fill="D9E1F2"/>
            <w:noWrap/>
            <w:vAlign w:val="center"/>
            <w:hideMark/>
          </w:tcPr>
          <w:p w14:paraId="0F0F082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10.8891</w:t>
            </w:r>
          </w:p>
        </w:tc>
        <w:tc>
          <w:tcPr>
            <w:tcW w:w="2777" w:type="dxa"/>
            <w:tcBorders>
              <w:top w:val="single" w:sz="4" w:space="0" w:color="8EA9DB"/>
              <w:left w:val="nil"/>
              <w:bottom w:val="single" w:sz="4" w:space="0" w:color="8EA9DB"/>
              <w:right w:val="nil"/>
            </w:tcBorders>
            <w:shd w:val="clear" w:color="D9E1F2" w:fill="D9E1F2"/>
            <w:noWrap/>
            <w:vAlign w:val="center"/>
            <w:hideMark/>
          </w:tcPr>
          <w:p w14:paraId="4EB7B553"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1.94890142</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78B41B19"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1.968488095</w:t>
            </w:r>
          </w:p>
        </w:tc>
      </w:tr>
      <w:tr w:rsidR="00F3193C" w:rsidRPr="00F874EB" w14:paraId="082E3BC1"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auto" w:fill="auto"/>
            <w:noWrap/>
            <w:vAlign w:val="center"/>
            <w:hideMark/>
          </w:tcPr>
          <w:p w14:paraId="4DF3A2D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89</w:t>
            </w:r>
          </w:p>
        </w:tc>
        <w:tc>
          <w:tcPr>
            <w:tcW w:w="1761" w:type="dxa"/>
            <w:tcBorders>
              <w:top w:val="single" w:sz="4" w:space="0" w:color="8EA9DB"/>
              <w:left w:val="nil"/>
              <w:bottom w:val="single" w:sz="4" w:space="0" w:color="8EA9DB"/>
              <w:right w:val="nil"/>
            </w:tcBorders>
            <w:shd w:val="clear" w:color="auto" w:fill="auto"/>
            <w:noWrap/>
            <w:vAlign w:val="center"/>
            <w:hideMark/>
          </w:tcPr>
          <w:p w14:paraId="16BC1E08"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1199</w:t>
            </w:r>
          </w:p>
        </w:tc>
        <w:tc>
          <w:tcPr>
            <w:tcW w:w="2367" w:type="dxa"/>
            <w:tcBorders>
              <w:top w:val="single" w:sz="4" w:space="0" w:color="8EA9DB"/>
              <w:left w:val="nil"/>
              <w:bottom w:val="single" w:sz="4" w:space="0" w:color="8EA9DB"/>
              <w:right w:val="nil"/>
            </w:tcBorders>
            <w:shd w:val="clear" w:color="auto" w:fill="auto"/>
            <w:noWrap/>
            <w:vAlign w:val="center"/>
            <w:hideMark/>
          </w:tcPr>
          <w:p w14:paraId="49D8C44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450</w:t>
            </w:r>
          </w:p>
        </w:tc>
        <w:tc>
          <w:tcPr>
            <w:tcW w:w="3048" w:type="dxa"/>
            <w:tcBorders>
              <w:top w:val="single" w:sz="4" w:space="0" w:color="8EA9DB"/>
              <w:left w:val="nil"/>
              <w:bottom w:val="single" w:sz="4" w:space="0" w:color="8EA9DB"/>
              <w:right w:val="nil"/>
            </w:tcBorders>
            <w:shd w:val="clear" w:color="auto" w:fill="auto"/>
            <w:noWrap/>
            <w:vAlign w:val="center"/>
            <w:hideMark/>
          </w:tcPr>
          <w:p w14:paraId="1BEF2B3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10.97560976</w:t>
            </w:r>
          </w:p>
        </w:tc>
        <w:tc>
          <w:tcPr>
            <w:tcW w:w="2175" w:type="dxa"/>
            <w:tcBorders>
              <w:top w:val="single" w:sz="4" w:space="0" w:color="8EA9DB"/>
              <w:left w:val="nil"/>
              <w:bottom w:val="single" w:sz="4" w:space="0" w:color="8EA9DB"/>
              <w:right w:val="nil"/>
            </w:tcBorders>
            <w:shd w:val="clear" w:color="auto" w:fill="auto"/>
            <w:noWrap/>
            <w:vAlign w:val="center"/>
            <w:hideMark/>
          </w:tcPr>
          <w:p w14:paraId="415AB3A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2.395675516</w:t>
            </w:r>
          </w:p>
        </w:tc>
        <w:tc>
          <w:tcPr>
            <w:tcW w:w="3349" w:type="dxa"/>
            <w:tcBorders>
              <w:top w:val="single" w:sz="4" w:space="0" w:color="8EA9DB"/>
              <w:left w:val="nil"/>
              <w:bottom w:val="single" w:sz="4" w:space="0" w:color="8EA9DB"/>
              <w:right w:val="nil"/>
            </w:tcBorders>
            <w:shd w:val="clear" w:color="auto" w:fill="auto"/>
            <w:noWrap/>
            <w:vAlign w:val="center"/>
            <w:hideMark/>
          </w:tcPr>
          <w:p w14:paraId="4FA9F39D"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5.466666667</w:t>
            </w:r>
          </w:p>
        </w:tc>
        <w:tc>
          <w:tcPr>
            <w:tcW w:w="1801" w:type="dxa"/>
            <w:tcBorders>
              <w:top w:val="single" w:sz="4" w:space="0" w:color="8EA9DB"/>
              <w:left w:val="nil"/>
              <w:bottom w:val="single" w:sz="4" w:space="0" w:color="8EA9DB"/>
              <w:right w:val="nil"/>
            </w:tcBorders>
            <w:shd w:val="clear" w:color="auto" w:fill="auto"/>
            <w:noWrap/>
            <w:vAlign w:val="center"/>
            <w:hideMark/>
          </w:tcPr>
          <w:p w14:paraId="45F3BCDB"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11.76219</w:t>
            </w:r>
          </w:p>
        </w:tc>
        <w:tc>
          <w:tcPr>
            <w:tcW w:w="2777" w:type="dxa"/>
            <w:tcBorders>
              <w:top w:val="single" w:sz="4" w:space="0" w:color="8EA9DB"/>
              <w:left w:val="nil"/>
              <w:bottom w:val="single" w:sz="4" w:space="0" w:color="8EA9DB"/>
              <w:right w:val="nil"/>
            </w:tcBorders>
            <w:shd w:val="clear" w:color="auto" w:fill="auto"/>
            <w:noWrap/>
            <w:vAlign w:val="center"/>
            <w:hideMark/>
          </w:tcPr>
          <w:p w14:paraId="32A0E9D6"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2.126321825</w:t>
            </w:r>
          </w:p>
        </w:tc>
        <w:tc>
          <w:tcPr>
            <w:tcW w:w="1973" w:type="dxa"/>
            <w:tcBorders>
              <w:top w:val="single" w:sz="4" w:space="0" w:color="8EA9DB"/>
              <w:left w:val="nil"/>
              <w:bottom w:val="single" w:sz="4" w:space="0" w:color="8EA9DB"/>
              <w:right w:val="single" w:sz="4" w:space="0" w:color="8EA9DB"/>
            </w:tcBorders>
            <w:shd w:val="clear" w:color="auto" w:fill="auto"/>
            <w:noWrap/>
            <w:vAlign w:val="center"/>
            <w:hideMark/>
          </w:tcPr>
          <w:p w14:paraId="62378D2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2.151620122</w:t>
            </w:r>
          </w:p>
        </w:tc>
      </w:tr>
      <w:tr w:rsidR="00F3193C" w:rsidRPr="00F874EB" w14:paraId="0C32FE6A" w14:textId="77777777" w:rsidTr="00B461B4">
        <w:trPr>
          <w:trHeight w:val="572"/>
        </w:trPr>
        <w:tc>
          <w:tcPr>
            <w:tcW w:w="1905" w:type="dxa"/>
            <w:tcBorders>
              <w:top w:val="single" w:sz="4" w:space="0" w:color="8EA9DB"/>
              <w:left w:val="single" w:sz="4" w:space="0" w:color="8EA9DB"/>
              <w:bottom w:val="single" w:sz="4" w:space="0" w:color="8EA9DB"/>
              <w:right w:val="nil"/>
            </w:tcBorders>
            <w:shd w:val="clear" w:color="D9E1F2" w:fill="D9E1F2"/>
            <w:noWrap/>
            <w:vAlign w:val="center"/>
            <w:hideMark/>
          </w:tcPr>
          <w:p w14:paraId="70B70BE4"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60</w:t>
            </w:r>
          </w:p>
        </w:tc>
        <w:tc>
          <w:tcPr>
            <w:tcW w:w="1761" w:type="dxa"/>
            <w:tcBorders>
              <w:top w:val="single" w:sz="4" w:space="0" w:color="8EA9DB"/>
              <w:left w:val="nil"/>
              <w:bottom w:val="single" w:sz="4" w:space="0" w:color="8EA9DB"/>
              <w:right w:val="nil"/>
            </w:tcBorders>
            <w:shd w:val="clear" w:color="D9E1F2" w:fill="D9E1F2"/>
            <w:noWrap/>
            <w:vAlign w:val="center"/>
            <w:hideMark/>
          </w:tcPr>
          <w:p w14:paraId="39500D2F"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1259</w:t>
            </w:r>
          </w:p>
        </w:tc>
        <w:tc>
          <w:tcPr>
            <w:tcW w:w="2367" w:type="dxa"/>
            <w:tcBorders>
              <w:top w:val="single" w:sz="4" w:space="0" w:color="8EA9DB"/>
              <w:left w:val="nil"/>
              <w:bottom w:val="single" w:sz="4" w:space="0" w:color="8EA9DB"/>
              <w:right w:val="nil"/>
            </w:tcBorders>
            <w:shd w:val="clear" w:color="D9E1F2" w:fill="D9E1F2"/>
            <w:noWrap/>
            <w:vAlign w:val="center"/>
            <w:hideMark/>
          </w:tcPr>
          <w:p w14:paraId="4F169885"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450</w:t>
            </w:r>
          </w:p>
        </w:tc>
        <w:tc>
          <w:tcPr>
            <w:tcW w:w="3048" w:type="dxa"/>
            <w:tcBorders>
              <w:top w:val="single" w:sz="4" w:space="0" w:color="8EA9DB"/>
              <w:left w:val="nil"/>
              <w:bottom w:val="single" w:sz="4" w:space="0" w:color="8EA9DB"/>
              <w:right w:val="nil"/>
            </w:tcBorders>
            <w:shd w:val="clear" w:color="D9E1F2" w:fill="D9E1F2"/>
            <w:noWrap/>
            <w:vAlign w:val="center"/>
            <w:hideMark/>
          </w:tcPr>
          <w:p w14:paraId="30E5F4FE"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10.97560976</w:t>
            </w:r>
          </w:p>
        </w:tc>
        <w:tc>
          <w:tcPr>
            <w:tcW w:w="2175" w:type="dxa"/>
            <w:tcBorders>
              <w:top w:val="single" w:sz="4" w:space="0" w:color="8EA9DB"/>
              <w:left w:val="nil"/>
              <w:bottom w:val="single" w:sz="4" w:space="0" w:color="8EA9DB"/>
              <w:right w:val="nil"/>
            </w:tcBorders>
            <w:shd w:val="clear" w:color="D9E1F2" w:fill="D9E1F2"/>
            <w:noWrap/>
            <w:vAlign w:val="center"/>
            <w:hideMark/>
          </w:tcPr>
          <w:p w14:paraId="00F4837A"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2.395675516</w:t>
            </w:r>
          </w:p>
        </w:tc>
        <w:tc>
          <w:tcPr>
            <w:tcW w:w="3349" w:type="dxa"/>
            <w:tcBorders>
              <w:top w:val="single" w:sz="4" w:space="0" w:color="8EA9DB"/>
              <w:left w:val="nil"/>
              <w:bottom w:val="single" w:sz="4" w:space="0" w:color="8EA9DB"/>
              <w:right w:val="nil"/>
            </w:tcBorders>
            <w:shd w:val="clear" w:color="D9E1F2" w:fill="D9E1F2"/>
            <w:noWrap/>
            <w:vAlign w:val="center"/>
            <w:hideMark/>
          </w:tcPr>
          <w:p w14:paraId="3F649292"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6</w:t>
            </w:r>
          </w:p>
        </w:tc>
        <w:tc>
          <w:tcPr>
            <w:tcW w:w="1801" w:type="dxa"/>
            <w:tcBorders>
              <w:top w:val="single" w:sz="4" w:space="0" w:color="8EA9DB"/>
              <w:left w:val="nil"/>
              <w:bottom w:val="single" w:sz="4" w:space="0" w:color="8EA9DB"/>
              <w:right w:val="nil"/>
            </w:tcBorders>
            <w:shd w:val="clear" w:color="D9E1F2" w:fill="D9E1F2"/>
            <w:noWrap/>
            <w:vAlign w:val="center"/>
            <w:hideMark/>
          </w:tcPr>
          <w:p w14:paraId="1057CE2C"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12.35079</w:t>
            </w:r>
          </w:p>
        </w:tc>
        <w:tc>
          <w:tcPr>
            <w:tcW w:w="2777" w:type="dxa"/>
            <w:tcBorders>
              <w:top w:val="single" w:sz="4" w:space="0" w:color="8EA9DB"/>
              <w:left w:val="nil"/>
              <w:bottom w:val="single" w:sz="4" w:space="0" w:color="8EA9DB"/>
              <w:right w:val="nil"/>
            </w:tcBorders>
            <w:shd w:val="clear" w:color="D9E1F2" w:fill="D9E1F2"/>
            <w:noWrap/>
            <w:vAlign w:val="center"/>
            <w:hideMark/>
          </w:tcPr>
          <w:p w14:paraId="138D38D7"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2.259290854</w:t>
            </w:r>
          </w:p>
        </w:tc>
        <w:tc>
          <w:tcPr>
            <w:tcW w:w="1973" w:type="dxa"/>
            <w:tcBorders>
              <w:top w:val="single" w:sz="4" w:space="0" w:color="8EA9DB"/>
              <w:left w:val="nil"/>
              <w:bottom w:val="single" w:sz="4" w:space="0" w:color="8EA9DB"/>
              <w:right w:val="single" w:sz="4" w:space="0" w:color="8EA9DB"/>
            </w:tcBorders>
            <w:shd w:val="clear" w:color="D9E1F2" w:fill="D9E1F2"/>
            <w:noWrap/>
            <w:vAlign w:val="center"/>
            <w:hideMark/>
          </w:tcPr>
          <w:p w14:paraId="2BCA5531" w14:textId="77777777" w:rsidR="00F3193C" w:rsidRPr="00F3193C" w:rsidRDefault="00F3193C" w:rsidP="00F874EB">
            <w:pPr>
              <w:spacing w:after="0" w:line="360" w:lineRule="auto"/>
              <w:jc w:val="center"/>
              <w:rPr>
                <w:rFonts w:ascii="Arial" w:eastAsia="Times New Roman" w:hAnsi="Arial" w:cs="Arial"/>
                <w:color w:val="000000"/>
                <w:sz w:val="24"/>
                <w:szCs w:val="24"/>
                <w:lang w:eastAsia="en-GB"/>
              </w:rPr>
            </w:pPr>
            <w:r w:rsidRPr="00F3193C">
              <w:rPr>
                <w:rFonts w:ascii="Arial" w:eastAsia="Times New Roman" w:hAnsi="Arial" w:cs="Arial"/>
                <w:color w:val="000000"/>
                <w:sz w:val="24"/>
                <w:szCs w:val="24"/>
                <w:lang w:eastAsia="en-GB"/>
              </w:rPr>
              <w:t>2.058465</w:t>
            </w:r>
          </w:p>
        </w:tc>
      </w:tr>
    </w:tbl>
    <w:p w14:paraId="7A9EEE75" w14:textId="42D1FCE6" w:rsidR="00B461B4" w:rsidRPr="00F874EB" w:rsidRDefault="00B461B4" w:rsidP="00F874EB">
      <w:pPr>
        <w:tabs>
          <w:tab w:val="left" w:pos="1260"/>
        </w:tabs>
        <w:spacing w:line="360" w:lineRule="auto"/>
        <w:rPr>
          <w:rFonts w:ascii="Arial" w:hAnsi="Arial" w:cs="Arial"/>
          <w:b/>
          <w:bCs/>
          <w:sz w:val="24"/>
          <w:szCs w:val="24"/>
          <w:u w:val="single"/>
        </w:rPr>
        <w:sectPr w:rsidR="00B461B4" w:rsidRPr="00F874EB" w:rsidSect="00F3193C">
          <w:pgSz w:w="23820" w:h="16840" w:orient="landscape"/>
          <w:pgMar w:top="1440" w:right="1440" w:bottom="1440" w:left="1440" w:header="708" w:footer="708" w:gutter="0"/>
          <w:cols w:space="708"/>
          <w:docGrid w:linePitch="360"/>
        </w:sectPr>
      </w:pPr>
    </w:p>
    <w:p w14:paraId="1ACCE04B" w14:textId="756DDFF1" w:rsidR="008C7B2A" w:rsidRPr="00F874EB" w:rsidRDefault="002F62ED" w:rsidP="00F874EB">
      <w:pPr>
        <w:tabs>
          <w:tab w:val="left" w:pos="1260"/>
        </w:tabs>
        <w:spacing w:line="360" w:lineRule="auto"/>
        <w:rPr>
          <w:rFonts w:ascii="Arial" w:hAnsi="Arial" w:cs="Arial"/>
          <w:b/>
          <w:bCs/>
          <w:sz w:val="24"/>
          <w:szCs w:val="24"/>
          <w:u w:val="single"/>
        </w:rPr>
      </w:pPr>
      <w:r>
        <w:rPr>
          <w:rFonts w:ascii="Arial" w:hAnsi="Arial" w:cs="Arial"/>
          <w:b/>
          <w:bCs/>
          <w:sz w:val="24"/>
          <w:szCs w:val="24"/>
          <w:u w:val="single"/>
        </w:rPr>
        <w:lastRenderedPageBreak/>
        <w:t>7.0</w:t>
      </w:r>
      <w:r w:rsidR="00720DD4" w:rsidRPr="00F874EB">
        <w:rPr>
          <w:rFonts w:ascii="Arial" w:hAnsi="Arial" w:cs="Arial"/>
          <w:b/>
          <w:bCs/>
          <w:sz w:val="24"/>
          <w:szCs w:val="24"/>
          <w:u w:val="single"/>
        </w:rPr>
        <w:t xml:space="preserve"> - The rubber band length</w:t>
      </w:r>
    </w:p>
    <w:p w14:paraId="70658776" w14:textId="3F194E36" w:rsidR="008C7B2A" w:rsidRPr="00F874EB" w:rsidRDefault="00223EC9" w:rsidP="00F874EB">
      <w:pPr>
        <w:tabs>
          <w:tab w:val="left" w:pos="1260"/>
        </w:tabs>
        <w:spacing w:line="360" w:lineRule="auto"/>
        <w:rPr>
          <w:rFonts w:ascii="Arial" w:hAnsi="Arial" w:cs="Arial"/>
          <w:sz w:val="24"/>
          <w:szCs w:val="24"/>
        </w:rPr>
      </w:pPr>
      <w:r w:rsidRPr="00F874EB">
        <w:rPr>
          <w:rFonts w:ascii="Arial" w:hAnsi="Arial" w:cs="Arial"/>
          <w:sz w:val="24"/>
          <w:szCs w:val="24"/>
        </w:rPr>
        <w:t>The length of the rubber band started at 41mm; the band reached its point of rupture at 450mm. This is an increase in over 10.9 times its original size see fig</w:t>
      </w:r>
      <w:r w:rsidR="00A5776E">
        <w:rPr>
          <w:rFonts w:ascii="Arial" w:hAnsi="Arial" w:cs="Arial"/>
          <w:sz w:val="24"/>
          <w:szCs w:val="24"/>
        </w:rPr>
        <w:t xml:space="preserve"> 2.0 </w:t>
      </w:r>
      <w:r w:rsidRPr="00F874EB">
        <w:rPr>
          <w:rFonts w:ascii="Arial" w:hAnsi="Arial" w:cs="Arial"/>
          <w:sz w:val="24"/>
          <w:szCs w:val="24"/>
        </w:rPr>
        <w:t xml:space="preserve">to see the length right before fracture. </w:t>
      </w:r>
    </w:p>
    <w:p w14:paraId="2C47958E" w14:textId="45255EC1" w:rsidR="00223EC9" w:rsidRDefault="008C7B2A" w:rsidP="00F874EB">
      <w:pPr>
        <w:tabs>
          <w:tab w:val="left" w:pos="1260"/>
        </w:tabs>
        <w:spacing w:line="360" w:lineRule="auto"/>
        <w:rPr>
          <w:rFonts w:ascii="Arial" w:hAnsi="Arial" w:cs="Arial"/>
          <w:b/>
          <w:bCs/>
          <w:sz w:val="24"/>
          <w:szCs w:val="24"/>
          <w:u w:val="single"/>
        </w:rPr>
      </w:pPr>
      <w:r w:rsidRPr="00F874EB">
        <w:rPr>
          <w:rFonts w:ascii="Arial" w:hAnsi="Arial" w:cs="Arial"/>
          <w:noProof/>
          <w:sz w:val="24"/>
          <w:szCs w:val="24"/>
        </w:rPr>
        <w:drawing>
          <wp:inline distT="0" distB="0" distL="0" distR="0" wp14:anchorId="606FE612" wp14:editId="7359B203">
            <wp:extent cx="5731510" cy="3595258"/>
            <wp:effectExtent l="0" t="0" r="8890" b="12065"/>
            <wp:docPr id="23" name="Chart 23">
              <a:extLst xmlns:a="http://schemas.openxmlformats.org/drawingml/2006/main">
                <a:ext uri="{FF2B5EF4-FFF2-40B4-BE49-F238E27FC236}">
                  <a16:creationId xmlns:a16="http://schemas.microsoft.com/office/drawing/2014/main" id="{AF35E20A-F770-4344-A433-2CB00A256E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5B0E2A9" w14:textId="7350073A" w:rsidR="00FA4A2C" w:rsidRPr="00FA4A2C" w:rsidRDefault="00FA4A2C" w:rsidP="00FA4A2C">
      <w:pPr>
        <w:tabs>
          <w:tab w:val="left" w:pos="1260"/>
        </w:tabs>
        <w:spacing w:line="360" w:lineRule="auto"/>
        <w:jc w:val="center"/>
        <w:rPr>
          <w:rFonts w:ascii="Arial" w:hAnsi="Arial" w:cs="Arial"/>
          <w:i/>
          <w:iCs/>
          <w:sz w:val="24"/>
          <w:szCs w:val="24"/>
        </w:rPr>
      </w:pPr>
      <w:r>
        <w:rPr>
          <w:rFonts w:ascii="Arial" w:hAnsi="Arial" w:cs="Arial"/>
          <w:i/>
          <w:iCs/>
          <w:sz w:val="24"/>
          <w:szCs w:val="24"/>
        </w:rPr>
        <w:t xml:space="preserve">Fig </w:t>
      </w:r>
      <w:r w:rsidRPr="00FA4A2C">
        <w:rPr>
          <w:rFonts w:ascii="Arial" w:hAnsi="Arial" w:cs="Arial"/>
          <w:i/>
          <w:iCs/>
          <w:sz w:val="24"/>
          <w:szCs w:val="24"/>
        </w:rPr>
        <w:t>2.0 - Rubber band length</w:t>
      </w:r>
    </w:p>
    <w:p w14:paraId="1AFD5BDD" w14:textId="1A1FE6F2" w:rsidR="00223EC9" w:rsidRPr="00F874EB" w:rsidRDefault="00223EC9" w:rsidP="00F874EB">
      <w:pPr>
        <w:tabs>
          <w:tab w:val="left" w:pos="1260"/>
        </w:tabs>
        <w:spacing w:line="360" w:lineRule="auto"/>
        <w:jc w:val="center"/>
        <w:rPr>
          <w:rFonts w:ascii="Arial" w:hAnsi="Arial" w:cs="Arial"/>
          <w:b/>
          <w:bCs/>
          <w:sz w:val="24"/>
          <w:szCs w:val="24"/>
          <w:u w:val="single"/>
        </w:rPr>
      </w:pPr>
      <w:r w:rsidRPr="00F874EB">
        <w:rPr>
          <w:rFonts w:ascii="Arial" w:hAnsi="Arial" w:cs="Arial"/>
          <w:b/>
          <w:bCs/>
          <w:sz w:val="24"/>
          <w:szCs w:val="24"/>
          <w:u w:val="single"/>
        </w:rPr>
        <w:t xml:space="preserve">Fig </w:t>
      </w:r>
      <w:r w:rsidR="004A5521" w:rsidRPr="00F874EB">
        <w:rPr>
          <w:rFonts w:ascii="Arial" w:hAnsi="Arial" w:cs="Arial"/>
          <w:b/>
          <w:bCs/>
          <w:sz w:val="24"/>
          <w:szCs w:val="24"/>
          <w:u w:val="single"/>
        </w:rPr>
        <w:t>2.1</w:t>
      </w:r>
      <w:r w:rsidRPr="00F874EB">
        <w:rPr>
          <w:rFonts w:ascii="Arial" w:hAnsi="Arial" w:cs="Arial"/>
          <w:b/>
          <w:bCs/>
          <w:sz w:val="24"/>
          <w:szCs w:val="24"/>
          <w:u w:val="single"/>
        </w:rPr>
        <w:t xml:space="preserve"> – The elastic band at its 450mm length right before fracture. </w:t>
      </w:r>
    </w:p>
    <w:p w14:paraId="0B30A961" w14:textId="7AF819A9" w:rsidR="00223EC9" w:rsidRPr="00F874EB" w:rsidRDefault="00223EC9" w:rsidP="00F874EB">
      <w:pPr>
        <w:tabs>
          <w:tab w:val="left" w:pos="1260"/>
        </w:tabs>
        <w:spacing w:line="360" w:lineRule="auto"/>
        <w:jc w:val="center"/>
        <w:rPr>
          <w:rFonts w:ascii="Arial" w:hAnsi="Arial" w:cs="Arial"/>
          <w:b/>
          <w:bCs/>
          <w:sz w:val="24"/>
          <w:szCs w:val="24"/>
          <w:u w:val="single"/>
        </w:rPr>
      </w:pPr>
      <w:r w:rsidRPr="00F874EB">
        <w:rPr>
          <w:rFonts w:ascii="Arial" w:hAnsi="Arial" w:cs="Arial"/>
          <w:b/>
          <w:bCs/>
          <w:noProof/>
          <w:sz w:val="24"/>
          <w:szCs w:val="24"/>
          <w:u w:val="single"/>
        </w:rPr>
        <w:drawing>
          <wp:inline distT="0" distB="0" distL="0" distR="0" wp14:anchorId="4AC3C89A" wp14:editId="71E2A24B">
            <wp:extent cx="2892616" cy="4934506"/>
            <wp:effectExtent l="0" t="4762" r="0" b="0"/>
            <wp:docPr id="26" name="Picture 26" descr="file:///Users/rhysstroud/Pictures/Photos%20Library.photoslibrary/originals/E/EA52E1FF-C385-4FE1-8B3D-B71514B786EB.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file:///Users/rhysstroud/Pictures/Photos%20Library.photoslibrary/originals/E/EA52E1FF-C385-4FE1-8B3D-B71514B786EB.heic"/>
                    <pic:cNvPicPr/>
                  </pic:nvPicPr>
                  <pic:blipFill>
                    <a:blip r:embed="rId15" cstate="print">
                      <a:extLst>
                        <a:ext uri="{28A0092B-C50C-407E-A947-70E740481C1C}">
                          <a14:useLocalDpi xmlns:a14="http://schemas.microsoft.com/office/drawing/2010/main" val="0"/>
                        </a:ext>
                      </a:extLst>
                    </a:blip>
                    <a:stretch>
                      <a:fillRect/>
                    </a:stretch>
                  </pic:blipFill>
                  <pic:spPr>
                    <a:xfrm rot="5400000">
                      <a:off x="0" y="0"/>
                      <a:ext cx="2920712" cy="4982434"/>
                    </a:xfrm>
                    <a:prstGeom prst="rect">
                      <a:avLst/>
                    </a:prstGeom>
                  </pic:spPr>
                </pic:pic>
              </a:graphicData>
            </a:graphic>
          </wp:inline>
        </w:drawing>
      </w:r>
    </w:p>
    <w:p w14:paraId="5CA061EE" w14:textId="75DD98F6" w:rsidR="00B461B4" w:rsidRPr="00F874EB" w:rsidRDefault="002F62ED" w:rsidP="00F874EB">
      <w:pPr>
        <w:tabs>
          <w:tab w:val="left" w:pos="1260"/>
        </w:tabs>
        <w:spacing w:line="360" w:lineRule="auto"/>
        <w:rPr>
          <w:rFonts w:ascii="Arial" w:hAnsi="Arial" w:cs="Arial"/>
          <w:b/>
          <w:bCs/>
          <w:sz w:val="24"/>
          <w:szCs w:val="24"/>
          <w:u w:val="single"/>
        </w:rPr>
      </w:pPr>
      <w:r>
        <w:rPr>
          <w:rFonts w:ascii="Arial" w:hAnsi="Arial" w:cs="Arial"/>
          <w:b/>
          <w:bCs/>
          <w:sz w:val="24"/>
          <w:szCs w:val="24"/>
          <w:u w:val="single"/>
        </w:rPr>
        <w:lastRenderedPageBreak/>
        <w:t>8</w:t>
      </w:r>
      <w:r w:rsidR="00F874EB">
        <w:rPr>
          <w:rFonts w:ascii="Arial" w:hAnsi="Arial" w:cs="Arial"/>
          <w:b/>
          <w:bCs/>
          <w:sz w:val="24"/>
          <w:szCs w:val="24"/>
          <w:u w:val="single"/>
        </w:rPr>
        <w:t xml:space="preserve">.0 - </w:t>
      </w:r>
      <w:r w:rsidR="00B461B4" w:rsidRPr="00F874EB">
        <w:rPr>
          <w:rFonts w:ascii="Arial" w:hAnsi="Arial" w:cs="Arial"/>
          <w:b/>
          <w:bCs/>
          <w:sz w:val="24"/>
          <w:szCs w:val="24"/>
          <w:u w:val="single"/>
        </w:rPr>
        <w:t xml:space="preserve">The Engineering stress / strain curve </w:t>
      </w:r>
    </w:p>
    <w:p w14:paraId="65662E04" w14:textId="6576F58A" w:rsidR="00B461B4" w:rsidRPr="00F874EB" w:rsidRDefault="00B461B4"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The engineering stress / strain curve is broken up into a number of regions as the test specimen is subjected to increased loads as for this test specimen, the elastic band the curve in </w:t>
      </w:r>
      <w:r w:rsidR="004A5521" w:rsidRPr="00F874EB">
        <w:rPr>
          <w:rFonts w:ascii="Arial" w:hAnsi="Arial" w:cs="Arial"/>
          <w:sz w:val="24"/>
          <w:szCs w:val="24"/>
        </w:rPr>
        <w:t xml:space="preserve">3.0 </w:t>
      </w:r>
      <w:r w:rsidRPr="00F874EB">
        <w:rPr>
          <w:rFonts w:ascii="Arial" w:hAnsi="Arial" w:cs="Arial"/>
          <w:sz w:val="24"/>
          <w:szCs w:val="24"/>
        </w:rPr>
        <w:t>is broke down into the following</w:t>
      </w:r>
      <w:r w:rsidR="004A5521" w:rsidRPr="00F874EB">
        <w:rPr>
          <w:rFonts w:ascii="Arial" w:hAnsi="Arial" w:cs="Arial"/>
          <w:color w:val="000000"/>
          <w:sz w:val="24"/>
          <w:szCs w:val="24"/>
        </w:rPr>
        <w:t xml:space="preserve"> </w:t>
      </w:r>
      <w:r w:rsidRPr="00F874EB">
        <w:rPr>
          <w:rFonts w:ascii="Arial" w:hAnsi="Arial" w:cs="Arial"/>
          <w:sz w:val="24"/>
          <w:szCs w:val="24"/>
        </w:rPr>
        <w:t xml:space="preserve">– </w:t>
      </w:r>
    </w:p>
    <w:p w14:paraId="78C3ABA5" w14:textId="53F537F9" w:rsidR="00B461B4" w:rsidRPr="00F874EB" w:rsidRDefault="00B461B4"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O – A, the </w:t>
      </w:r>
      <w:r w:rsidR="00CD73B0" w:rsidRPr="00F874EB">
        <w:rPr>
          <w:rFonts w:ascii="Arial" w:hAnsi="Arial" w:cs="Arial"/>
          <w:sz w:val="24"/>
          <w:szCs w:val="24"/>
        </w:rPr>
        <w:t>Hooke’s</w:t>
      </w:r>
      <w:r w:rsidRPr="00F874EB">
        <w:rPr>
          <w:rFonts w:ascii="Arial" w:hAnsi="Arial" w:cs="Arial"/>
          <w:sz w:val="24"/>
          <w:szCs w:val="24"/>
        </w:rPr>
        <w:t xml:space="preserve"> law of </w:t>
      </w:r>
      <w:r w:rsidR="00CD73B0" w:rsidRPr="00F874EB">
        <w:rPr>
          <w:rFonts w:ascii="Arial" w:hAnsi="Arial" w:cs="Arial"/>
          <w:sz w:val="24"/>
          <w:szCs w:val="24"/>
        </w:rPr>
        <w:t xml:space="preserve">proportional </w:t>
      </w:r>
      <w:r w:rsidRPr="00F874EB">
        <w:rPr>
          <w:rFonts w:ascii="Arial" w:hAnsi="Arial" w:cs="Arial"/>
          <w:sz w:val="24"/>
          <w:szCs w:val="24"/>
        </w:rPr>
        <w:t xml:space="preserve">limits or the limit that is where stress is directly </w:t>
      </w:r>
      <w:r w:rsidR="00CD73B0" w:rsidRPr="00F874EB">
        <w:rPr>
          <w:rFonts w:ascii="Arial" w:hAnsi="Arial" w:cs="Arial"/>
          <w:sz w:val="24"/>
          <w:szCs w:val="24"/>
        </w:rPr>
        <w:t>proportional</w:t>
      </w:r>
      <w:r w:rsidRPr="00F874EB">
        <w:rPr>
          <w:rFonts w:ascii="Arial" w:hAnsi="Arial" w:cs="Arial"/>
          <w:sz w:val="24"/>
          <w:szCs w:val="24"/>
        </w:rPr>
        <w:t xml:space="preserve"> to the strain. </w:t>
      </w:r>
      <w:r w:rsidR="00CD73B0" w:rsidRPr="00F874EB">
        <w:rPr>
          <w:rFonts w:ascii="Arial" w:hAnsi="Arial" w:cs="Arial"/>
          <w:sz w:val="24"/>
          <w:szCs w:val="24"/>
        </w:rPr>
        <w:t xml:space="preserve">During this period of elasticity the young’s modulus </w:t>
      </w:r>
      <w:r w:rsidR="00F874EB" w:rsidRPr="00F874EB">
        <w:rPr>
          <w:rFonts w:ascii="Arial" w:hAnsi="Arial" w:cs="Arial"/>
          <w:sz w:val="24"/>
          <w:szCs w:val="24"/>
        </w:rPr>
        <w:t>(the</w:t>
      </w:r>
      <w:r w:rsidR="00CD73B0" w:rsidRPr="00F874EB">
        <w:rPr>
          <w:rFonts w:ascii="Arial" w:hAnsi="Arial" w:cs="Arial"/>
          <w:sz w:val="24"/>
          <w:szCs w:val="24"/>
        </w:rPr>
        <w:t xml:space="preserve"> ratio of stress and strain) of a material is at a constant within the proportional limit. </w:t>
      </w:r>
      <w:r w:rsidR="00D041E0" w:rsidRPr="00F874EB">
        <w:rPr>
          <w:rFonts w:ascii="Arial" w:hAnsi="Arial" w:cs="Arial"/>
          <w:color w:val="000000"/>
          <w:sz w:val="24"/>
          <w:szCs w:val="24"/>
        </w:rPr>
        <w:t>(</w:t>
      </w:r>
      <w:proofErr w:type="spellStart"/>
      <w:r w:rsidR="00D041E0" w:rsidRPr="00F874EB">
        <w:rPr>
          <w:rFonts w:ascii="Arial" w:hAnsi="Arial" w:cs="Arial"/>
          <w:color w:val="000000"/>
          <w:sz w:val="24"/>
          <w:szCs w:val="24"/>
        </w:rPr>
        <w:t>SMLease</w:t>
      </w:r>
      <w:proofErr w:type="spellEnd"/>
      <w:r w:rsidR="00D041E0" w:rsidRPr="00F874EB">
        <w:rPr>
          <w:rFonts w:ascii="Arial" w:hAnsi="Arial" w:cs="Arial"/>
          <w:color w:val="000000"/>
          <w:sz w:val="24"/>
          <w:szCs w:val="24"/>
        </w:rPr>
        <w:t>,</w:t>
      </w:r>
      <w:r w:rsidR="00D041E0" w:rsidRPr="00F874EB">
        <w:rPr>
          <w:rStyle w:val="apple-converted-space"/>
          <w:rFonts w:ascii="Arial" w:hAnsi="Arial" w:cs="Arial"/>
          <w:color w:val="000000"/>
          <w:sz w:val="24"/>
          <w:szCs w:val="24"/>
        </w:rPr>
        <w:t> </w:t>
      </w:r>
      <w:r w:rsidR="00D041E0" w:rsidRPr="00F874EB">
        <w:rPr>
          <w:rFonts w:ascii="Arial" w:hAnsi="Arial" w:cs="Arial"/>
          <w:i/>
          <w:iCs/>
          <w:color w:val="000000"/>
          <w:sz w:val="24"/>
          <w:szCs w:val="24"/>
        </w:rPr>
        <w:t>Stress-strain curve: Strength of materials</w:t>
      </w:r>
      <w:r w:rsidR="00D041E0" w:rsidRPr="00F874EB">
        <w:rPr>
          <w:rStyle w:val="apple-converted-space"/>
          <w:rFonts w:ascii="Arial" w:hAnsi="Arial" w:cs="Arial"/>
          <w:color w:val="000000"/>
          <w:sz w:val="24"/>
          <w:szCs w:val="24"/>
        </w:rPr>
        <w:t> </w:t>
      </w:r>
      <w:r w:rsidR="00D041E0" w:rsidRPr="00F874EB">
        <w:rPr>
          <w:rFonts w:ascii="Arial" w:hAnsi="Arial" w:cs="Arial"/>
          <w:color w:val="000000"/>
          <w:sz w:val="24"/>
          <w:szCs w:val="24"/>
        </w:rPr>
        <w:t>2022)</w:t>
      </w:r>
    </w:p>
    <w:p w14:paraId="071FD07D" w14:textId="2AFF6451" w:rsidR="00B1139B" w:rsidRPr="00F874EB" w:rsidRDefault="00B1139B"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O – B, the elastic limit, this is the limit in which the material cannot come back to its original state/shape when its external load is removed. During the curve climb to point B, A-B inhibits the yield point of the material. If any alien load (stress) is distributed to the specimen the specimen cannot come back its original shape. </w:t>
      </w:r>
    </w:p>
    <w:p w14:paraId="22B84A26" w14:textId="6D759C2C" w:rsidR="00B1139B" w:rsidRPr="00F874EB" w:rsidRDefault="00B1139B"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Point B, Upper yield strength, the point beyond its elastic limit, ductile materials exhibit plastic properties. When at the upper yield point the specimen/material required a level of stress to initiate plastic deformation to occur inside of the material. In short, the yield strength of the material is observed when it hits point B. </w:t>
      </w:r>
      <w:r w:rsidR="00D041E0" w:rsidRPr="00F874EB">
        <w:rPr>
          <w:rFonts w:ascii="Arial" w:hAnsi="Arial" w:cs="Arial"/>
          <w:color w:val="000000"/>
          <w:sz w:val="24"/>
          <w:szCs w:val="24"/>
        </w:rPr>
        <w:t>(</w:t>
      </w:r>
      <w:proofErr w:type="spellStart"/>
      <w:r w:rsidR="00D041E0" w:rsidRPr="00F874EB">
        <w:rPr>
          <w:rFonts w:ascii="Arial" w:hAnsi="Arial" w:cs="Arial"/>
          <w:color w:val="000000"/>
          <w:sz w:val="24"/>
          <w:szCs w:val="24"/>
        </w:rPr>
        <w:t>SMLease</w:t>
      </w:r>
      <w:proofErr w:type="spellEnd"/>
      <w:r w:rsidR="00D041E0" w:rsidRPr="00F874EB">
        <w:rPr>
          <w:rFonts w:ascii="Arial" w:hAnsi="Arial" w:cs="Arial"/>
          <w:color w:val="000000"/>
          <w:sz w:val="24"/>
          <w:szCs w:val="24"/>
        </w:rPr>
        <w:t>,</w:t>
      </w:r>
      <w:r w:rsidR="00D041E0" w:rsidRPr="00F874EB">
        <w:rPr>
          <w:rStyle w:val="apple-converted-space"/>
          <w:rFonts w:ascii="Arial" w:hAnsi="Arial" w:cs="Arial"/>
          <w:color w:val="000000"/>
          <w:sz w:val="24"/>
          <w:szCs w:val="24"/>
        </w:rPr>
        <w:t> </w:t>
      </w:r>
      <w:r w:rsidR="00D041E0" w:rsidRPr="00F874EB">
        <w:rPr>
          <w:rFonts w:ascii="Arial" w:hAnsi="Arial" w:cs="Arial"/>
          <w:i/>
          <w:iCs/>
          <w:color w:val="000000"/>
          <w:sz w:val="24"/>
          <w:szCs w:val="24"/>
        </w:rPr>
        <w:t>Stress-strain curve: Strength of materials</w:t>
      </w:r>
      <w:r w:rsidR="00D041E0" w:rsidRPr="00F874EB">
        <w:rPr>
          <w:rStyle w:val="apple-converted-space"/>
          <w:rFonts w:ascii="Arial" w:hAnsi="Arial" w:cs="Arial"/>
          <w:color w:val="000000"/>
          <w:sz w:val="24"/>
          <w:szCs w:val="24"/>
        </w:rPr>
        <w:t> </w:t>
      </w:r>
      <w:r w:rsidR="00D041E0" w:rsidRPr="00F874EB">
        <w:rPr>
          <w:rFonts w:ascii="Arial" w:hAnsi="Arial" w:cs="Arial"/>
          <w:color w:val="000000"/>
          <w:sz w:val="24"/>
          <w:szCs w:val="24"/>
        </w:rPr>
        <w:t>2022)</w:t>
      </w:r>
    </w:p>
    <w:p w14:paraId="6BCBF1FE" w14:textId="06840011" w:rsidR="00B1139B" w:rsidRPr="00F874EB" w:rsidRDefault="004D4BEA" w:rsidP="00F874EB">
      <w:pPr>
        <w:tabs>
          <w:tab w:val="left" w:pos="1260"/>
        </w:tabs>
        <w:spacing w:line="360" w:lineRule="auto"/>
        <w:rPr>
          <w:rFonts w:ascii="Arial" w:hAnsi="Arial" w:cs="Arial"/>
          <w:sz w:val="24"/>
          <w:szCs w:val="24"/>
        </w:rPr>
      </w:pPr>
      <w:r w:rsidRPr="00F874EB">
        <w:rPr>
          <w:rFonts w:ascii="Arial" w:hAnsi="Arial" w:cs="Arial"/>
          <w:sz w:val="24"/>
          <w:szCs w:val="24"/>
        </w:rPr>
        <w:t>Lower yield point, point C</w:t>
      </w:r>
      <w:r w:rsidR="00262E19" w:rsidRPr="00F874EB">
        <w:rPr>
          <w:rFonts w:ascii="Arial" w:hAnsi="Arial" w:cs="Arial"/>
          <w:sz w:val="24"/>
          <w:szCs w:val="24"/>
        </w:rPr>
        <w:t xml:space="preserve">, the material length will be increased with a small increase in the tensile load (stress). The lower yield point is the minimum load required to exhibit plastic behaviours occurring in materials. </w:t>
      </w:r>
    </w:p>
    <w:p w14:paraId="11032D5F" w14:textId="55F37161" w:rsidR="00262E19" w:rsidRPr="00F874EB" w:rsidRDefault="00262E19"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Point D, the ultimate tensile strength, at point D on the diagram the material is at its maximum stress before its breaking point. It is the maximum stress point any material can withstand. </w:t>
      </w:r>
    </w:p>
    <w:p w14:paraId="2607A729" w14:textId="7F281A32" w:rsidR="00B461B4" w:rsidRPr="00F874EB" w:rsidRDefault="00262E19" w:rsidP="00F874EB">
      <w:pPr>
        <w:tabs>
          <w:tab w:val="left" w:pos="1260"/>
        </w:tabs>
        <w:spacing w:line="360" w:lineRule="auto"/>
        <w:rPr>
          <w:rFonts w:ascii="Arial" w:hAnsi="Arial" w:cs="Arial"/>
          <w:sz w:val="24"/>
          <w:szCs w:val="24"/>
        </w:rPr>
      </w:pPr>
      <w:r w:rsidRPr="00F874EB">
        <w:rPr>
          <w:rFonts w:ascii="Arial" w:hAnsi="Arial" w:cs="Arial"/>
          <w:sz w:val="24"/>
          <w:szCs w:val="24"/>
        </w:rPr>
        <w:t>Point E, the point of rupture/breaking, the stress that is incurred at point E is known as the breaking strength of the material/</w:t>
      </w:r>
      <w:r w:rsidR="00F874EB" w:rsidRPr="00F874EB">
        <w:rPr>
          <w:rFonts w:ascii="Arial" w:hAnsi="Arial" w:cs="Arial"/>
          <w:sz w:val="24"/>
          <w:szCs w:val="24"/>
        </w:rPr>
        <w:t>specimen</w:t>
      </w:r>
      <w:r w:rsidR="00F874EB" w:rsidRPr="00F874EB">
        <w:rPr>
          <w:rFonts w:ascii="Arial" w:hAnsi="Arial" w:cs="Arial"/>
          <w:color w:val="000000"/>
          <w:sz w:val="24"/>
          <w:szCs w:val="24"/>
        </w:rPr>
        <w:t xml:space="preserve"> (</w:t>
      </w:r>
      <w:proofErr w:type="spellStart"/>
      <w:r w:rsidR="004A5521" w:rsidRPr="00F874EB">
        <w:rPr>
          <w:rFonts w:ascii="Arial" w:hAnsi="Arial" w:cs="Arial"/>
          <w:color w:val="000000"/>
          <w:sz w:val="24"/>
          <w:szCs w:val="24"/>
        </w:rPr>
        <w:t>SMLease</w:t>
      </w:r>
      <w:proofErr w:type="spellEnd"/>
      <w:r w:rsidR="004A5521" w:rsidRPr="00F874EB">
        <w:rPr>
          <w:rFonts w:ascii="Arial" w:hAnsi="Arial" w:cs="Arial"/>
          <w:color w:val="000000"/>
          <w:sz w:val="24"/>
          <w:szCs w:val="24"/>
        </w:rPr>
        <w:t>,</w:t>
      </w:r>
      <w:r w:rsidR="004A5521" w:rsidRPr="00F874EB">
        <w:rPr>
          <w:rStyle w:val="apple-converted-space"/>
          <w:rFonts w:ascii="Arial" w:hAnsi="Arial" w:cs="Arial"/>
          <w:color w:val="000000"/>
          <w:sz w:val="24"/>
          <w:szCs w:val="24"/>
        </w:rPr>
        <w:t> </w:t>
      </w:r>
      <w:r w:rsidR="004A5521" w:rsidRPr="00F874EB">
        <w:rPr>
          <w:rFonts w:ascii="Arial" w:hAnsi="Arial" w:cs="Arial"/>
          <w:i/>
          <w:iCs/>
          <w:color w:val="000000"/>
          <w:sz w:val="24"/>
          <w:szCs w:val="24"/>
        </w:rPr>
        <w:t>Stress-strain curve: Strength of materials</w:t>
      </w:r>
      <w:r w:rsidR="004A5521" w:rsidRPr="00F874EB">
        <w:rPr>
          <w:rStyle w:val="apple-converted-space"/>
          <w:rFonts w:ascii="Arial" w:hAnsi="Arial" w:cs="Arial"/>
          <w:color w:val="000000"/>
          <w:sz w:val="24"/>
          <w:szCs w:val="24"/>
        </w:rPr>
        <w:t> </w:t>
      </w:r>
      <w:r w:rsidR="004A5521" w:rsidRPr="00F874EB">
        <w:rPr>
          <w:rFonts w:ascii="Arial" w:hAnsi="Arial" w:cs="Arial"/>
          <w:color w:val="000000"/>
          <w:sz w:val="24"/>
          <w:szCs w:val="24"/>
        </w:rPr>
        <w:t>2022)</w:t>
      </w:r>
    </w:p>
    <w:p w14:paraId="2F387FE3" w14:textId="1E2FCEAF" w:rsidR="00B461B4" w:rsidRDefault="00D041E0" w:rsidP="00FA4A2C">
      <w:pPr>
        <w:tabs>
          <w:tab w:val="left" w:pos="1260"/>
        </w:tabs>
        <w:spacing w:line="360" w:lineRule="auto"/>
        <w:jc w:val="center"/>
        <w:rPr>
          <w:rFonts w:ascii="Arial" w:hAnsi="Arial" w:cs="Arial"/>
          <w:b/>
          <w:bCs/>
          <w:sz w:val="24"/>
          <w:szCs w:val="24"/>
          <w:u w:val="single"/>
        </w:rPr>
      </w:pPr>
      <w:r w:rsidRPr="00F874EB">
        <w:rPr>
          <w:rFonts w:ascii="Arial" w:hAnsi="Arial" w:cs="Arial"/>
          <w:noProof/>
          <w:sz w:val="24"/>
          <w:szCs w:val="24"/>
        </w:rPr>
        <w:lastRenderedPageBreak/>
        <mc:AlternateContent>
          <mc:Choice Requires="wps">
            <w:drawing>
              <wp:anchor distT="0" distB="0" distL="114300" distR="114300" simplePos="0" relativeHeight="251662336" behindDoc="0" locked="0" layoutInCell="1" allowOverlap="1" wp14:anchorId="7DDF5A10" wp14:editId="44755269">
                <wp:simplePos x="0" y="0"/>
                <wp:positionH relativeFrom="column">
                  <wp:posOffset>2312035</wp:posOffset>
                </wp:positionH>
                <wp:positionV relativeFrom="paragraph">
                  <wp:posOffset>1857955</wp:posOffset>
                </wp:positionV>
                <wp:extent cx="247425" cy="268904"/>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47425" cy="268904"/>
                        </a:xfrm>
                        <a:prstGeom prst="rect">
                          <a:avLst/>
                        </a:prstGeom>
                        <a:noFill/>
                        <a:ln w="6350">
                          <a:noFill/>
                        </a:ln>
                      </wps:spPr>
                      <wps:txbx>
                        <w:txbxContent>
                          <w:p w14:paraId="6BBEC0AB" w14:textId="6A191801" w:rsidR="00CD73B0" w:rsidRDefault="00CD73B0">
                            <w: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shapetype w14:anchorId="7DDF5A10" id="_x0000_t202" coordsize="21600,21600" o:spt="202" path="m,l,21600r21600,l21600,xe">
                <v:stroke joinstyle="miter"/>
                <v:path gradientshapeok="t" o:connecttype="rect"/>
              </v:shapetype>
              <v:shape id="Text Box 11" o:spid="_x0000_s1026" type="#_x0000_t202" style="position:absolute;left:0;text-align:left;margin-left:182.05pt;margin-top:146.3pt;width:19.5pt;height:21.1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" filled="f" stroked="f" strokeweight=".5pt">
                <v:textbox>
                  <w:txbxContent>
                    <w:p w14:paraId="6BBEC0AB" w14:textId="6A191801" w:rsidR="00CD73B0" w:rsidRDefault="00CD73B0">
                      <w:r>
                        <w:t>B</w:t>
                      </w:r>
                    </w:p>
                  </w:txbxContent>
                </v:textbox>
              </v:shape>
            </w:pict>
          </mc:Fallback>
        </mc:AlternateContent>
      </w:r>
      <w:r w:rsidRPr="00F874EB">
        <w:rPr>
          <w:rFonts w:ascii="Arial" w:hAnsi="Arial" w:cs="Arial"/>
          <w:noProof/>
          <w:sz w:val="24"/>
          <w:szCs w:val="24"/>
        </w:rPr>
        <mc:AlternateContent>
          <mc:Choice Requires="wps">
            <w:drawing>
              <wp:anchor distT="0" distB="0" distL="114300" distR="114300" simplePos="0" relativeHeight="251663360" behindDoc="0" locked="0" layoutInCell="1" allowOverlap="1" wp14:anchorId="59B1480F" wp14:editId="267B0709">
                <wp:simplePos x="0" y="0"/>
                <wp:positionH relativeFrom="column">
                  <wp:posOffset>2678430</wp:posOffset>
                </wp:positionH>
                <wp:positionV relativeFrom="paragraph">
                  <wp:posOffset>2357865</wp:posOffset>
                </wp:positionV>
                <wp:extent cx="258183" cy="258183"/>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58183" cy="258183"/>
                        </a:xfrm>
                        <a:prstGeom prst="rect">
                          <a:avLst/>
                        </a:prstGeom>
                        <a:noFill/>
                        <a:ln w="6350">
                          <a:noFill/>
                        </a:ln>
                      </wps:spPr>
                      <wps:txbx>
                        <w:txbxContent>
                          <w:p w14:paraId="0750B8E9" w14:textId="2BC3D816" w:rsidR="00CD73B0" w:rsidRDefault="00CD73B0">
                            <w: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oel="http://schemas.microsoft.com/office/2019/extlst">
            <w:pict>
              <v:shape w14:anchorId="59B1480F" id="Text Box 12" o:spid="_x0000_s1027" type="#_x0000_t202" style="position:absolute;left:0;text-align:left;margin-left:210.9pt;margin-top:185.65pt;width:20.35pt;height:20.3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" filled="f" stroked="f" strokeweight=".5pt">
                <v:textbox>
                  <w:txbxContent>
                    <w:p w14:paraId="0750B8E9" w14:textId="2BC3D816" w:rsidR="00CD73B0" w:rsidRDefault="00CD73B0">
                      <w:r>
                        <w:t>C</w:t>
                      </w:r>
                    </w:p>
                  </w:txbxContent>
                </v:textbox>
              </v:shape>
            </w:pict>
          </mc:Fallback>
        </mc:AlternateContent>
      </w:r>
      <w:r w:rsidRPr="00F874EB">
        <w:rPr>
          <w:rFonts w:ascii="Arial" w:hAnsi="Arial" w:cs="Arial"/>
          <w:noProof/>
          <w:sz w:val="24"/>
          <w:szCs w:val="24"/>
        </w:rPr>
        <mc:AlternateContent>
          <mc:Choice Requires="wps">
            <w:drawing>
              <wp:anchor distT="0" distB="0" distL="114300" distR="114300" simplePos="0" relativeHeight="251661312" behindDoc="0" locked="0" layoutInCell="1" allowOverlap="1" wp14:anchorId="19632505" wp14:editId="7B88CBFD">
                <wp:simplePos x="0" y="0"/>
                <wp:positionH relativeFrom="column">
                  <wp:posOffset>1552852</wp:posOffset>
                </wp:positionH>
                <wp:positionV relativeFrom="paragraph">
                  <wp:posOffset>2530475</wp:posOffset>
                </wp:positionV>
                <wp:extent cx="311971" cy="236668"/>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11971" cy="236668"/>
                        </a:xfrm>
                        <a:prstGeom prst="rect">
                          <a:avLst/>
                        </a:prstGeom>
                        <a:noFill/>
                        <a:ln w="6350">
                          <a:noFill/>
                        </a:ln>
                      </wps:spPr>
                      <wps:txbx>
                        <w:txbxContent>
                          <w:p w14:paraId="16F48D93" w14:textId="7E58C094" w:rsidR="00CD73B0" w:rsidRDefault="00CD73B0">
                            <w: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oel="http://schemas.microsoft.com/office/2019/extlst">
            <w:pict>
              <v:shape w14:anchorId="19632505" id="Text Box 10" o:spid="_x0000_s1028" type="#_x0000_t202" style="position:absolute;left:0;text-align:left;margin-left:122.25pt;margin-top:199.25pt;width:24.55pt;height:18.6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" filled="f" stroked="f" strokeweight=".5pt">
                <v:textbox>
                  <w:txbxContent>
                    <w:p w14:paraId="16F48D93" w14:textId="7E58C094" w:rsidR="00CD73B0" w:rsidRDefault="00CD73B0">
                      <w:r>
                        <w:t>A</w:t>
                      </w:r>
                    </w:p>
                  </w:txbxContent>
                </v:textbox>
              </v:shape>
            </w:pict>
          </mc:Fallback>
        </mc:AlternateContent>
      </w:r>
      <w:r w:rsidR="008C7B2A" w:rsidRPr="00F874EB">
        <w:rPr>
          <w:rFonts w:ascii="Arial" w:hAnsi="Arial" w:cs="Arial"/>
          <w:noProof/>
          <w:sz w:val="24"/>
          <w:szCs w:val="24"/>
        </w:rPr>
        <mc:AlternateContent>
          <mc:Choice Requires="wps">
            <w:drawing>
              <wp:anchor distT="0" distB="0" distL="114300" distR="114300" simplePos="0" relativeHeight="251665408" behindDoc="0" locked="0" layoutInCell="1" allowOverlap="1" wp14:anchorId="2C06B3AC" wp14:editId="57DDD29B">
                <wp:simplePos x="0" y="0"/>
                <wp:positionH relativeFrom="column">
                  <wp:posOffset>5281967</wp:posOffset>
                </wp:positionH>
                <wp:positionV relativeFrom="paragraph">
                  <wp:posOffset>551815</wp:posOffset>
                </wp:positionV>
                <wp:extent cx="268942" cy="236668"/>
                <wp:effectExtent l="0" t="0" r="0" b="0"/>
                <wp:wrapNone/>
                <wp:docPr id="15" name="Text Box 15"/>
                <wp:cNvGraphicFramePr/>
                <a:graphic xmlns:a="http://schemas.openxmlformats.org/drawingml/2006/main">
                  <a:graphicData uri="http://schemas.microsoft.com/office/word/2010/wordprocessingShape">
                    <wps:wsp>
                      <wps:cNvSpPr txBox="1"/>
                      <wps:spPr>
                        <a:xfrm>
                          <a:off x="0" y="0"/>
                          <a:ext cx="268942" cy="236668"/>
                        </a:xfrm>
                        <a:prstGeom prst="rect">
                          <a:avLst/>
                        </a:prstGeom>
                        <a:noFill/>
                        <a:ln w="6350">
                          <a:noFill/>
                        </a:ln>
                      </wps:spPr>
                      <wps:txbx>
                        <w:txbxContent>
                          <w:p w14:paraId="03F5C211" w14:textId="647A2A97" w:rsidR="00CD73B0" w:rsidRDefault="00CD73B0">
                            <w:r>
                              <w: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C06B3AC" id="Text Box 15" o:spid="_x0000_s1029" type="#_x0000_t202" style="position:absolute;left:0;text-align:left;margin-left:415.9pt;margin-top:43.45pt;width:21.2pt;height:18.6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" filled="f" stroked="f" strokeweight=".5pt">
                <v:textbox>
                  <w:txbxContent>
                    <w:p w14:paraId="03F5C211" w14:textId="647A2A97" w:rsidR="00CD73B0" w:rsidRDefault="00CD73B0">
                      <w:r>
                        <w:t>E</w:t>
                      </w:r>
                    </w:p>
                  </w:txbxContent>
                </v:textbox>
              </v:shape>
            </w:pict>
          </mc:Fallback>
        </mc:AlternateContent>
      </w:r>
      <w:r w:rsidR="008C7B2A" w:rsidRPr="00F874EB">
        <w:rPr>
          <w:rFonts w:ascii="Arial" w:hAnsi="Arial" w:cs="Arial"/>
          <w:noProof/>
          <w:sz w:val="24"/>
          <w:szCs w:val="24"/>
        </w:rPr>
        <mc:AlternateContent>
          <mc:Choice Requires="wps">
            <w:drawing>
              <wp:anchor distT="0" distB="0" distL="114300" distR="114300" simplePos="0" relativeHeight="251664384" behindDoc="0" locked="0" layoutInCell="1" allowOverlap="1" wp14:anchorId="1B35088C" wp14:editId="5A71FB26">
                <wp:simplePos x="0" y="0"/>
                <wp:positionH relativeFrom="column">
                  <wp:posOffset>4173817</wp:posOffset>
                </wp:positionH>
                <wp:positionV relativeFrom="paragraph">
                  <wp:posOffset>896433</wp:posOffset>
                </wp:positionV>
                <wp:extent cx="290457" cy="268942"/>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90457" cy="268942"/>
                        </a:xfrm>
                        <a:prstGeom prst="rect">
                          <a:avLst/>
                        </a:prstGeom>
                        <a:noFill/>
                        <a:ln w="6350">
                          <a:noFill/>
                        </a:ln>
                      </wps:spPr>
                      <wps:txbx>
                        <w:txbxContent>
                          <w:p w14:paraId="72112EC6" w14:textId="6DC21184" w:rsidR="00CD73B0" w:rsidRDefault="00CD73B0">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1B35088C" id="Text Box 14" o:spid="_x0000_s1030" type="#_x0000_t202" style="position:absolute;left:0;text-align:left;margin-left:328.65pt;margin-top:70.6pt;width:22.85pt;height:2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" filled="f" stroked="f" strokeweight=".5pt">
                <v:textbox>
                  <w:txbxContent>
                    <w:p w14:paraId="72112EC6" w14:textId="6DC21184" w:rsidR="00CD73B0" w:rsidRDefault="00CD73B0">
                      <w:r>
                        <w:t>D</w:t>
                      </w:r>
                    </w:p>
                  </w:txbxContent>
                </v:textbox>
              </v:shape>
            </w:pict>
          </mc:Fallback>
        </mc:AlternateContent>
      </w:r>
      <w:r w:rsidR="008C7B2A" w:rsidRPr="00F874EB">
        <w:rPr>
          <w:rFonts w:ascii="Arial" w:hAnsi="Arial" w:cs="Arial"/>
          <w:noProof/>
          <w:sz w:val="24"/>
          <w:szCs w:val="24"/>
        </w:rPr>
        <mc:AlternateContent>
          <mc:Choice Requires="wps">
            <w:drawing>
              <wp:anchor distT="0" distB="0" distL="114300" distR="114300" simplePos="0" relativeHeight="251660288" behindDoc="0" locked="0" layoutInCell="1" allowOverlap="1" wp14:anchorId="7DD82EA8" wp14:editId="1705487E">
                <wp:simplePos x="0" y="0"/>
                <wp:positionH relativeFrom="column">
                  <wp:posOffset>225388</wp:posOffset>
                </wp:positionH>
                <wp:positionV relativeFrom="paragraph">
                  <wp:posOffset>3746762</wp:posOffset>
                </wp:positionV>
                <wp:extent cx="279699" cy="343684"/>
                <wp:effectExtent l="0" t="0" r="0" b="0"/>
                <wp:wrapNone/>
                <wp:docPr id="9" name="Text Box 9"/>
                <wp:cNvGraphicFramePr/>
                <a:graphic xmlns:a="http://schemas.openxmlformats.org/drawingml/2006/main">
                  <a:graphicData uri="http://schemas.microsoft.com/office/word/2010/wordprocessingShape">
                    <wps:wsp>
                      <wps:cNvSpPr txBox="1"/>
                      <wps:spPr>
                        <a:xfrm>
                          <a:off x="0" y="0"/>
                          <a:ext cx="279699" cy="343684"/>
                        </a:xfrm>
                        <a:prstGeom prst="rect">
                          <a:avLst/>
                        </a:prstGeom>
                        <a:noFill/>
                        <a:ln w="6350">
                          <a:noFill/>
                        </a:ln>
                      </wps:spPr>
                      <wps:txbx>
                        <w:txbxContent>
                          <w:p w14:paraId="3057D1B6" w14:textId="2848D018" w:rsidR="00CD73B0" w:rsidRDefault="00CD73B0">
                            <w:r>
                              <w:t>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shape w14:anchorId="7DD82EA8" id="Text Box 9" o:spid="_x0000_s1031" type="#_x0000_t202" style="position:absolute;left:0;text-align:left;margin-left:17.75pt;margin-top:295pt;width:22pt;height:27.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" filled="f" stroked="f" strokeweight=".5pt">
                <v:textbox>
                  <w:txbxContent>
                    <w:p w14:paraId="3057D1B6" w14:textId="2848D018" w:rsidR="00CD73B0" w:rsidRDefault="00CD73B0">
                      <w:r>
                        <w:t>O</w:t>
                      </w:r>
                    </w:p>
                  </w:txbxContent>
                </v:textbox>
              </v:shape>
            </w:pict>
          </mc:Fallback>
        </mc:AlternateContent>
      </w:r>
      <w:r w:rsidR="00CD73B0" w:rsidRPr="00F874EB">
        <w:rPr>
          <w:rFonts w:ascii="Arial" w:hAnsi="Arial" w:cs="Arial"/>
          <w:noProof/>
          <w:sz w:val="24"/>
          <w:szCs w:val="24"/>
        </w:rPr>
        <w:drawing>
          <wp:inline distT="0" distB="0" distL="0" distR="0" wp14:anchorId="28840322" wp14:editId="6430B834">
            <wp:extent cx="6217285" cy="4093900"/>
            <wp:effectExtent l="0" t="0" r="18415" b="8255"/>
            <wp:docPr id="5" name="Chart 5">
              <a:extLst xmlns:a="http://schemas.openxmlformats.org/drawingml/2006/main">
                <a:ext uri="{FF2B5EF4-FFF2-40B4-BE49-F238E27FC236}">
                  <a16:creationId xmlns:a16="http://schemas.microsoft.com/office/drawing/2014/main" id="{0547141D-6E44-F04F-B466-444E8A7B27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593F364" w14:textId="0C498782" w:rsidR="00FA4A2C" w:rsidRPr="00FA4A2C" w:rsidRDefault="00FA4A2C" w:rsidP="00FA4A2C">
      <w:pPr>
        <w:tabs>
          <w:tab w:val="left" w:pos="1260"/>
        </w:tabs>
        <w:spacing w:line="360" w:lineRule="auto"/>
        <w:jc w:val="center"/>
        <w:rPr>
          <w:rFonts w:ascii="Arial" w:hAnsi="Arial" w:cs="Arial"/>
          <w:sz w:val="24"/>
          <w:szCs w:val="24"/>
        </w:rPr>
      </w:pPr>
      <w:r w:rsidRPr="00FA4A2C">
        <w:rPr>
          <w:rFonts w:ascii="Arial" w:hAnsi="Arial" w:cs="Arial"/>
          <w:sz w:val="24"/>
          <w:szCs w:val="24"/>
        </w:rPr>
        <w:t>Fig 3.0 - Engineering stress / strain curve</w:t>
      </w:r>
    </w:p>
    <w:p w14:paraId="15EA7204" w14:textId="37E20B68" w:rsidR="00F51D92" w:rsidRPr="00F874EB" w:rsidRDefault="00F51D92" w:rsidP="00F874EB">
      <w:pPr>
        <w:tabs>
          <w:tab w:val="left" w:pos="1260"/>
        </w:tabs>
        <w:spacing w:line="360" w:lineRule="auto"/>
        <w:rPr>
          <w:rFonts w:ascii="Arial" w:hAnsi="Arial" w:cs="Arial"/>
          <w:b/>
          <w:bCs/>
          <w:sz w:val="24"/>
          <w:szCs w:val="24"/>
          <w:u w:val="single"/>
        </w:rPr>
      </w:pPr>
      <w:r w:rsidRPr="00F874EB">
        <w:rPr>
          <w:rFonts w:ascii="Arial" w:hAnsi="Arial" w:cs="Arial"/>
          <w:b/>
          <w:bCs/>
          <w:sz w:val="24"/>
          <w:szCs w:val="24"/>
          <w:u w:val="single"/>
        </w:rPr>
        <w:t xml:space="preserve">To work out the engineering stress and strain the following formulas must be used – </w:t>
      </w:r>
    </w:p>
    <w:p w14:paraId="0837FD4D" w14:textId="63179734" w:rsidR="004D5085" w:rsidRPr="00F874EB" w:rsidRDefault="004D5085" w:rsidP="00F874EB">
      <w:pPr>
        <w:tabs>
          <w:tab w:val="left" w:pos="1260"/>
        </w:tabs>
        <w:spacing w:line="360" w:lineRule="auto"/>
        <w:rPr>
          <w:rFonts w:ascii="Arial" w:hAnsi="Arial" w:cs="Arial"/>
          <w:b/>
          <w:bCs/>
          <w:sz w:val="24"/>
          <w:szCs w:val="24"/>
        </w:rPr>
      </w:pPr>
      <w:r w:rsidRPr="00F874EB">
        <w:rPr>
          <w:rFonts w:ascii="Arial" w:hAnsi="Arial" w:cs="Arial"/>
          <w:b/>
          <w:bCs/>
          <w:noProof/>
          <w:sz w:val="24"/>
          <w:szCs w:val="24"/>
        </w:rPr>
        <mc:AlternateContent>
          <mc:Choice Requires="wps">
            <w:drawing>
              <wp:anchor distT="0" distB="0" distL="114300" distR="114300" simplePos="0" relativeHeight="251667456" behindDoc="0" locked="0" layoutInCell="1" allowOverlap="1" wp14:anchorId="7B81A5E2" wp14:editId="23F8FA27">
                <wp:simplePos x="0" y="0"/>
                <wp:positionH relativeFrom="column">
                  <wp:posOffset>1872390</wp:posOffset>
                </wp:positionH>
                <wp:positionV relativeFrom="paragraph">
                  <wp:posOffset>406811</wp:posOffset>
                </wp:positionV>
                <wp:extent cx="1430767" cy="344245"/>
                <wp:effectExtent l="0" t="0" r="17145" b="11430"/>
                <wp:wrapNone/>
                <wp:docPr id="28" name="Text Box 28"/>
                <wp:cNvGraphicFramePr/>
                <a:graphic xmlns:a="http://schemas.openxmlformats.org/drawingml/2006/main">
                  <a:graphicData uri="http://schemas.microsoft.com/office/word/2010/wordprocessingShape">
                    <wps:wsp>
                      <wps:cNvSpPr txBox="1"/>
                      <wps:spPr>
                        <a:xfrm>
                          <a:off x="0" y="0"/>
                          <a:ext cx="1430767" cy="344245"/>
                        </a:xfrm>
                        <a:prstGeom prst="rect">
                          <a:avLst/>
                        </a:prstGeom>
                        <a:solidFill>
                          <a:schemeClr val="lt1"/>
                        </a:solidFill>
                        <a:ln w="6350">
                          <a:solidFill>
                            <a:prstClr val="black"/>
                          </a:solidFill>
                        </a:ln>
                      </wps:spPr>
                      <wps:txbx>
                        <w:txbxContent>
                          <w:p w14:paraId="3C32C3B3" w14:textId="53BC5EEC" w:rsidR="00F51D92" w:rsidRDefault="00F51D92">
                            <w:r>
                              <w:t xml:space="preserve">Change in the length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oel="http://schemas.microsoft.com/office/2019/extlst">
            <w:pict>
              <v:shape w14:anchorId="7B81A5E2" id="Text Box 28" o:spid="_x0000_s1032" type="#_x0000_t202" style="position:absolute;margin-left:147.45pt;margin-top:32.05pt;width:112.65pt;height:27.1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" fillcolor="white [3201]" strokeweight=".5pt">
                <v:textbox>
                  <w:txbxContent>
                    <w:p w14:paraId="3C32C3B3" w14:textId="53BC5EEC" w:rsidR="00F51D92" w:rsidRDefault="00F51D92">
                      <w:r>
                        <w:t xml:space="preserve">Change in the length </w:t>
                      </w:r>
                    </w:p>
                  </w:txbxContent>
                </v:textbox>
              </v:shape>
            </w:pict>
          </mc:Fallback>
        </mc:AlternateContent>
      </w:r>
      <w:r w:rsidRPr="00F874EB">
        <w:rPr>
          <w:rFonts w:ascii="Arial" w:hAnsi="Arial" w:cs="Arial"/>
          <w:b/>
          <w:bCs/>
          <w:sz w:val="24"/>
          <w:szCs w:val="24"/>
        </w:rPr>
        <w:t xml:space="preserve">Engineering strain – </w:t>
      </w:r>
    </w:p>
    <w:p w14:paraId="4544EF27" w14:textId="1B109F5A" w:rsidR="004D5085" w:rsidRPr="00F874EB" w:rsidRDefault="004D5085" w:rsidP="00F874EB">
      <w:pPr>
        <w:tabs>
          <w:tab w:val="left" w:pos="1260"/>
        </w:tabs>
        <w:spacing w:line="360" w:lineRule="auto"/>
        <w:rPr>
          <w:rFonts w:ascii="Arial" w:hAnsi="Arial" w:cs="Arial"/>
          <w:b/>
          <w:bCs/>
          <w:sz w:val="24"/>
          <w:szCs w:val="24"/>
        </w:rPr>
      </w:pPr>
      <w:r w:rsidRPr="00F874EB">
        <w:rPr>
          <w:rFonts w:ascii="Arial" w:hAnsi="Arial" w:cs="Arial"/>
          <w:b/>
          <w:bCs/>
          <w:noProof/>
          <w:sz w:val="24"/>
          <w:szCs w:val="24"/>
        </w:rPr>
        <mc:AlternateContent>
          <mc:Choice Requires="wps">
            <w:drawing>
              <wp:anchor distT="0" distB="0" distL="114300" distR="114300" simplePos="0" relativeHeight="251666432" behindDoc="0" locked="0" layoutInCell="1" allowOverlap="1" wp14:anchorId="45105F22" wp14:editId="1D4B6418">
                <wp:simplePos x="0" y="0"/>
                <wp:positionH relativeFrom="column">
                  <wp:posOffset>668916</wp:posOffset>
                </wp:positionH>
                <wp:positionV relativeFrom="paragraph">
                  <wp:posOffset>190201</wp:posOffset>
                </wp:positionV>
                <wp:extent cx="1202915" cy="311412"/>
                <wp:effectExtent l="12700" t="50800" r="0" b="19050"/>
                <wp:wrapNone/>
                <wp:docPr id="27" name="Straight Arrow Connector 27"/>
                <wp:cNvGraphicFramePr/>
                <a:graphic xmlns:a="http://schemas.openxmlformats.org/drawingml/2006/main">
                  <a:graphicData uri="http://schemas.microsoft.com/office/word/2010/wordprocessingShape">
                    <wps:wsp>
                      <wps:cNvCnPr/>
                      <wps:spPr>
                        <a:xfrm flipV="1">
                          <a:off x="0" y="0"/>
                          <a:ext cx="1202915" cy="311412"/>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type w14:anchorId="45C5A645" id="_x0000_t32" coordsize="21600,21600" o:spt="32" o:oned="t" path="m,l21600,21600e" filled="f">
                <v:path arrowok="t" fillok="f" o:connecttype="none"/>
                <o:lock v:ext="edit" shapetype="t"/>
              </v:shapetype>
              <v:shape id="Straight Arrow Connector 27" o:spid="_x0000_s1026" type="#_x0000_t32" style="position:absolute;margin-left:52.65pt;margin-top:15pt;width:94.7pt;height:24.5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" strokecolor="black [3213]" strokeweight="2.25pt">
                <v:stroke endarrow="block" joinstyle="miter"/>
              </v:shape>
            </w:pict>
          </mc:Fallback>
        </mc:AlternateContent>
      </w:r>
      <w:r w:rsidRPr="00F874EB">
        <w:rPr>
          <w:rFonts w:ascii="Arial" w:hAnsi="Arial" w:cs="Arial"/>
          <w:b/>
          <w:bCs/>
          <w:noProof/>
          <w:sz w:val="24"/>
          <w:szCs w:val="24"/>
        </w:rPr>
        <mc:AlternateContent>
          <mc:Choice Requires="wps">
            <w:drawing>
              <wp:anchor distT="0" distB="0" distL="114300" distR="114300" simplePos="0" relativeHeight="251669504" behindDoc="0" locked="0" layoutInCell="1" allowOverlap="1" wp14:anchorId="7B6282E0" wp14:editId="68EE2686">
                <wp:simplePos x="0" y="0"/>
                <wp:positionH relativeFrom="column">
                  <wp:posOffset>1804670</wp:posOffset>
                </wp:positionH>
                <wp:positionV relativeFrom="paragraph">
                  <wp:posOffset>767753</wp:posOffset>
                </wp:positionV>
                <wp:extent cx="1495500" cy="311972"/>
                <wp:effectExtent l="0" t="0" r="15875" b="18415"/>
                <wp:wrapNone/>
                <wp:docPr id="30" name="Text Box 30"/>
                <wp:cNvGraphicFramePr/>
                <a:graphic xmlns:a="http://schemas.openxmlformats.org/drawingml/2006/main">
                  <a:graphicData uri="http://schemas.microsoft.com/office/word/2010/wordprocessingShape">
                    <wps:wsp>
                      <wps:cNvSpPr txBox="1"/>
                      <wps:spPr>
                        <a:xfrm>
                          <a:off x="0" y="0"/>
                          <a:ext cx="1495500" cy="311972"/>
                        </a:xfrm>
                        <a:prstGeom prst="rect">
                          <a:avLst/>
                        </a:prstGeom>
                        <a:solidFill>
                          <a:schemeClr val="lt1"/>
                        </a:solidFill>
                        <a:ln w="6350">
                          <a:solidFill>
                            <a:prstClr val="black"/>
                          </a:solidFill>
                        </a:ln>
                      </wps:spPr>
                      <wps:txbx>
                        <w:txbxContent>
                          <w:p w14:paraId="7D083CF5" w14:textId="4B350144" w:rsidR="00F51D92" w:rsidRDefault="00F51D92">
                            <w:r>
                              <w:t>Original length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oel="http://schemas.microsoft.com/office/2019/extlst">
            <w:pict>
              <v:shape w14:anchorId="7B6282E0" id="Text Box 30" o:spid="_x0000_s1033" type="#_x0000_t202" style="position:absolute;margin-left:142.1pt;margin-top:60.45pt;width:117.75pt;height:24.5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" fillcolor="white [3201]" strokeweight=".5pt">
                <v:textbox>
                  <w:txbxContent>
                    <w:p w14:paraId="7D083CF5" w14:textId="4B350144" w:rsidR="00F51D92" w:rsidRDefault="00F51D92">
                      <w:r>
                        <w:t>Original length</w:t>
                      </w:r>
                    </w:p>
                  </w:txbxContent>
                </v:textbox>
              </v:shape>
            </w:pict>
          </mc:Fallback>
        </mc:AlternateContent>
      </w:r>
      <w:r w:rsidRPr="00F874EB">
        <w:rPr>
          <w:rFonts w:ascii="Arial" w:hAnsi="Arial" w:cs="Arial"/>
          <w:b/>
          <w:bCs/>
          <w:noProof/>
          <w:sz w:val="24"/>
          <w:szCs w:val="24"/>
        </w:rPr>
        <mc:AlternateContent>
          <mc:Choice Requires="wps">
            <w:drawing>
              <wp:anchor distT="0" distB="0" distL="114300" distR="114300" simplePos="0" relativeHeight="251668480" behindDoc="0" locked="0" layoutInCell="1" allowOverlap="1" wp14:anchorId="0DCFAFCB" wp14:editId="413C6997">
                <wp:simplePos x="0" y="0"/>
                <wp:positionH relativeFrom="column">
                  <wp:posOffset>614866</wp:posOffset>
                </wp:positionH>
                <wp:positionV relativeFrom="paragraph">
                  <wp:posOffset>763681</wp:posOffset>
                </wp:positionV>
                <wp:extent cx="1202914" cy="215153"/>
                <wp:effectExtent l="12700" t="12700" r="16510" b="52070"/>
                <wp:wrapNone/>
                <wp:docPr id="29" name="Straight Arrow Connector 29"/>
                <wp:cNvGraphicFramePr/>
                <a:graphic xmlns:a="http://schemas.openxmlformats.org/drawingml/2006/main">
                  <a:graphicData uri="http://schemas.microsoft.com/office/word/2010/wordprocessingShape">
                    <wps:wsp>
                      <wps:cNvCnPr/>
                      <wps:spPr>
                        <a:xfrm>
                          <a:off x="0" y="0"/>
                          <a:ext cx="1202914" cy="21515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791AD02D" id="Straight Arrow Connector 29" o:spid="_x0000_s1026" type="#_x0000_t32" style="position:absolute;margin-left:48.4pt;margin-top:60.15pt;width:94.7pt;height:16.9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" strokecolor="black [3213]" strokeweight="2.25pt">
                <v:stroke endarrow="block" joinstyle="miter"/>
              </v:shape>
            </w:pict>
          </mc:Fallback>
        </mc:AlternateContent>
      </w:r>
    </w:p>
    <w:p w14:paraId="554A85B2" w14:textId="77777777" w:rsidR="004D5085" w:rsidRPr="00F874EB" w:rsidRDefault="00F51D92" w:rsidP="00F874EB">
      <w:pPr>
        <w:tabs>
          <w:tab w:val="left" w:pos="1260"/>
        </w:tabs>
        <w:spacing w:line="360" w:lineRule="auto"/>
        <w:rPr>
          <w:rFonts w:ascii="Arial" w:eastAsiaTheme="minorEastAsia" w:hAnsi="Arial" w:cs="Arial"/>
          <w:sz w:val="24"/>
          <w:szCs w:val="24"/>
        </w:rPr>
      </w:pPr>
      <m:oMath>
        <m:r>
          <w:rPr>
            <w:rFonts w:ascii="Cambria Math" w:hAnsi="Cambria Math" w:cs="Arial"/>
            <w:sz w:val="24"/>
            <w:szCs w:val="24"/>
          </w:rPr>
          <m:t>ε=</m:t>
        </m:r>
        <m:f>
          <m:fPr>
            <m:ctrlPr>
              <w:rPr>
                <w:rFonts w:ascii="Cambria Math" w:hAnsi="Cambria Math" w:cs="Arial"/>
                <w:i/>
                <w:sz w:val="24"/>
                <w:szCs w:val="24"/>
              </w:rPr>
            </m:ctrlPr>
          </m:fPr>
          <m:num>
            <m:r>
              <m:rPr>
                <m:sty m:val="p"/>
              </m:rPr>
              <w:rPr>
                <w:rFonts w:ascii="Cambria Math" w:hAnsi="Cambria Math" w:cs="Arial"/>
                <w:sz w:val="24"/>
                <w:szCs w:val="24"/>
              </w:rPr>
              <m:t>Δ</m:t>
            </m:r>
            <m:r>
              <w:rPr>
                <w:rFonts w:ascii="Cambria Math" w:hAnsi="Cambria Math" w:cs="Arial"/>
                <w:sz w:val="24"/>
                <w:szCs w:val="24"/>
              </w:rPr>
              <m:t>L</m:t>
            </m:r>
          </m:num>
          <m:den>
            <m:sSub>
              <m:sSubPr>
                <m:ctrlPr>
                  <w:rPr>
                    <w:rFonts w:ascii="Cambria Math" w:hAnsi="Cambria Math" w:cs="Arial"/>
                    <w:i/>
                    <w:sz w:val="24"/>
                    <w:szCs w:val="24"/>
                  </w:rPr>
                </m:ctrlPr>
              </m:sSubPr>
              <m:e>
                <m:r>
                  <w:rPr>
                    <w:rFonts w:ascii="Cambria Math" w:hAnsi="Cambria Math" w:cs="Arial"/>
                    <w:sz w:val="24"/>
                    <w:szCs w:val="24"/>
                  </w:rPr>
                  <m:t>L</m:t>
                </m:r>
              </m:e>
              <m:sub>
                <m:r>
                  <w:rPr>
                    <w:rFonts w:ascii="Cambria Math" w:hAnsi="Cambria Math" w:cs="Arial"/>
                    <w:sz w:val="24"/>
                    <w:szCs w:val="24"/>
                  </w:rPr>
                  <m:t>0</m:t>
                </m:r>
              </m:sub>
            </m:sSub>
          </m:den>
        </m:f>
      </m:oMath>
      <w:r w:rsidRPr="00F874EB">
        <w:rPr>
          <w:rFonts w:ascii="Arial" w:eastAsiaTheme="minorEastAsia" w:hAnsi="Arial" w:cs="Arial"/>
          <w:sz w:val="24"/>
          <w:szCs w:val="24"/>
        </w:rPr>
        <w:t xml:space="preserve"> </w:t>
      </w:r>
    </w:p>
    <w:p w14:paraId="526D95A3" w14:textId="3317E12F" w:rsidR="004D5085" w:rsidRPr="00F874EB" w:rsidRDefault="004D5085" w:rsidP="00F874EB">
      <w:pPr>
        <w:tabs>
          <w:tab w:val="left" w:pos="1260"/>
        </w:tabs>
        <w:spacing w:line="360" w:lineRule="auto"/>
        <w:rPr>
          <w:rFonts w:ascii="Arial" w:eastAsiaTheme="minorEastAsia" w:hAnsi="Arial" w:cs="Arial"/>
          <w:sz w:val="24"/>
          <w:szCs w:val="24"/>
        </w:rPr>
      </w:pPr>
    </w:p>
    <w:p w14:paraId="0A10E282" w14:textId="3626988C" w:rsidR="004D5085" w:rsidRPr="00F874EB" w:rsidRDefault="004622E3" w:rsidP="00F874EB">
      <w:pPr>
        <w:tabs>
          <w:tab w:val="left" w:pos="1260"/>
        </w:tabs>
        <w:spacing w:line="360" w:lineRule="auto"/>
        <w:rPr>
          <w:rFonts w:ascii="Arial" w:eastAsiaTheme="minorEastAsia" w:hAnsi="Arial" w:cs="Arial"/>
          <w:b/>
          <w:bCs/>
          <w:sz w:val="24"/>
          <w:szCs w:val="24"/>
        </w:rPr>
      </w:pPr>
      <w:r w:rsidRPr="00F874EB">
        <w:rPr>
          <w:rFonts w:ascii="Arial" w:eastAsiaTheme="minorEastAsia" w:hAnsi="Arial" w:cs="Arial"/>
          <w:b/>
          <w:bCs/>
          <w:noProof/>
          <w:sz w:val="24"/>
          <w:szCs w:val="24"/>
        </w:rPr>
        <mc:AlternateContent>
          <mc:Choice Requires="wps">
            <w:drawing>
              <wp:anchor distT="0" distB="0" distL="114300" distR="114300" simplePos="0" relativeHeight="251674624" behindDoc="0" locked="0" layoutInCell="1" allowOverlap="1" wp14:anchorId="0F0BEB36" wp14:editId="131578BB">
                <wp:simplePos x="0" y="0"/>
                <wp:positionH relativeFrom="column">
                  <wp:posOffset>3861995</wp:posOffset>
                </wp:positionH>
                <wp:positionV relativeFrom="paragraph">
                  <wp:posOffset>330798</wp:posOffset>
                </wp:positionV>
                <wp:extent cx="602167" cy="300691"/>
                <wp:effectExtent l="0" t="0" r="7620" b="17145"/>
                <wp:wrapNone/>
                <wp:docPr id="35" name="Text Box 35"/>
                <wp:cNvGraphicFramePr/>
                <a:graphic xmlns:a="http://schemas.openxmlformats.org/drawingml/2006/main">
                  <a:graphicData uri="http://schemas.microsoft.com/office/word/2010/wordprocessingShape">
                    <wps:wsp>
                      <wps:cNvSpPr txBox="1"/>
                      <wps:spPr>
                        <a:xfrm>
                          <a:off x="0" y="0"/>
                          <a:ext cx="602167" cy="300691"/>
                        </a:xfrm>
                        <a:prstGeom prst="rect">
                          <a:avLst/>
                        </a:prstGeom>
                        <a:solidFill>
                          <a:schemeClr val="lt1"/>
                        </a:solidFill>
                        <a:ln w="6350">
                          <a:solidFill>
                            <a:prstClr val="black"/>
                          </a:solidFill>
                        </a:ln>
                      </wps:spPr>
                      <wps:txbx>
                        <w:txbxContent>
                          <w:p w14:paraId="06C0AB54" w14:textId="7398F49F" w:rsidR="004D5085" w:rsidRDefault="004D5085">
                            <w:r>
                              <w:t>Force</w:t>
                            </w:r>
                            <w:r w:rsidR="004622E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0F0BEB36" id="Text Box 35" o:spid="_x0000_s1034" type="#_x0000_t202" style="position:absolute;margin-left:304.1pt;margin-top:26.05pt;width:47.4pt;height:23.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" fillcolor="white [3201]" strokeweight=".5pt">
                <v:textbox>
                  <w:txbxContent>
                    <w:p w14:paraId="06C0AB54" w14:textId="7398F49F" w:rsidR="004D5085" w:rsidRDefault="004D5085">
                      <w:r>
                        <w:t>Force</w:t>
                      </w:r>
                      <w:r w:rsidR="004622E3">
                        <w:t xml:space="preserve"> </w:t>
                      </w:r>
                    </w:p>
                  </w:txbxContent>
                </v:textbox>
              </v:shape>
            </w:pict>
          </mc:Fallback>
        </mc:AlternateContent>
      </w:r>
      <w:r w:rsidR="004D5085" w:rsidRPr="00F874EB">
        <w:rPr>
          <w:rFonts w:ascii="Arial" w:eastAsiaTheme="minorEastAsia" w:hAnsi="Arial" w:cs="Arial"/>
          <w:b/>
          <w:bCs/>
          <w:noProof/>
          <w:sz w:val="24"/>
          <w:szCs w:val="24"/>
        </w:rPr>
        <mc:AlternateContent>
          <mc:Choice Requires="wps">
            <w:drawing>
              <wp:anchor distT="0" distB="0" distL="114300" distR="114300" simplePos="0" relativeHeight="251675648" behindDoc="0" locked="0" layoutInCell="1" allowOverlap="1" wp14:anchorId="0901BD4D" wp14:editId="1B0B3950">
                <wp:simplePos x="0" y="0"/>
                <wp:positionH relativeFrom="column">
                  <wp:posOffset>3861995</wp:posOffset>
                </wp:positionH>
                <wp:positionV relativeFrom="paragraph">
                  <wp:posOffset>904465</wp:posOffset>
                </wp:positionV>
                <wp:extent cx="1342801" cy="258184"/>
                <wp:effectExtent l="0" t="0" r="16510" b="8890"/>
                <wp:wrapNone/>
                <wp:docPr id="36" name="Text Box 36"/>
                <wp:cNvGraphicFramePr/>
                <a:graphic xmlns:a="http://schemas.openxmlformats.org/drawingml/2006/main">
                  <a:graphicData uri="http://schemas.microsoft.com/office/word/2010/wordprocessingShape">
                    <wps:wsp>
                      <wps:cNvSpPr txBox="1"/>
                      <wps:spPr>
                        <a:xfrm>
                          <a:off x="0" y="0"/>
                          <a:ext cx="1342801" cy="258184"/>
                        </a:xfrm>
                        <a:prstGeom prst="rect">
                          <a:avLst/>
                        </a:prstGeom>
                        <a:solidFill>
                          <a:schemeClr val="lt1"/>
                        </a:solidFill>
                        <a:ln w="6350">
                          <a:solidFill>
                            <a:prstClr val="black"/>
                          </a:solidFill>
                        </a:ln>
                      </wps:spPr>
                      <wps:txbx>
                        <w:txbxContent>
                          <w:p w14:paraId="66F09D35" w14:textId="59DE340D" w:rsidR="004D5085" w:rsidRDefault="004D5085">
                            <w:r>
                              <w:t>Cross sectional area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oel="http://schemas.microsoft.com/office/2019/extlst">
            <w:pict>
              <v:shape w14:anchorId="0901BD4D" id="Text Box 36" o:spid="_x0000_s1035" type="#_x0000_t202" style="position:absolute;margin-left:304.1pt;margin-top:71.2pt;width:105.75pt;height:20.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" fillcolor="white [3201]" strokeweight=".5pt">
                <v:textbox>
                  <w:txbxContent>
                    <w:p w14:paraId="66F09D35" w14:textId="59DE340D" w:rsidR="004D5085" w:rsidRDefault="004D5085">
                      <w:r>
                        <w:t>Cross sectional area</w:t>
                      </w:r>
                    </w:p>
                  </w:txbxContent>
                </v:textbox>
              </v:shape>
            </w:pict>
          </mc:Fallback>
        </mc:AlternateContent>
      </w:r>
      <w:r w:rsidR="004D5085" w:rsidRPr="00F874EB">
        <w:rPr>
          <w:rFonts w:ascii="Arial" w:eastAsiaTheme="minorEastAsia" w:hAnsi="Arial" w:cs="Arial"/>
          <w:b/>
          <w:bCs/>
          <w:noProof/>
          <w:sz w:val="24"/>
          <w:szCs w:val="24"/>
        </w:rPr>
        <mc:AlternateContent>
          <mc:Choice Requires="wps">
            <w:drawing>
              <wp:anchor distT="0" distB="0" distL="114300" distR="114300" simplePos="0" relativeHeight="251673600" behindDoc="0" locked="0" layoutInCell="1" allowOverlap="1" wp14:anchorId="2E351E70" wp14:editId="124E3434">
                <wp:simplePos x="0" y="0"/>
                <wp:positionH relativeFrom="column">
                  <wp:posOffset>3143175</wp:posOffset>
                </wp:positionH>
                <wp:positionV relativeFrom="paragraph">
                  <wp:posOffset>904464</wp:posOffset>
                </wp:positionV>
                <wp:extent cx="720725" cy="74743"/>
                <wp:effectExtent l="12700" t="12700" r="28575" b="65405"/>
                <wp:wrapNone/>
                <wp:docPr id="34" name="Straight Arrow Connector 34"/>
                <wp:cNvGraphicFramePr/>
                <a:graphic xmlns:a="http://schemas.openxmlformats.org/drawingml/2006/main">
                  <a:graphicData uri="http://schemas.microsoft.com/office/word/2010/wordprocessingShape">
                    <wps:wsp>
                      <wps:cNvCnPr/>
                      <wps:spPr>
                        <a:xfrm>
                          <a:off x="0" y="0"/>
                          <a:ext cx="720725" cy="74743"/>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1AF1DDB1" id="Straight Arrow Connector 34" o:spid="_x0000_s1026" type="#_x0000_t32" style="position:absolute;margin-left:247.5pt;margin-top:71.2pt;width:56.75pt;height:5.9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" strokecolor="black [3213]" strokeweight="2.25pt">
                <v:stroke endarrow="block" joinstyle="miter"/>
              </v:shape>
            </w:pict>
          </mc:Fallback>
        </mc:AlternateContent>
      </w:r>
      <w:r w:rsidR="004D5085" w:rsidRPr="00F874EB">
        <w:rPr>
          <w:rFonts w:ascii="Arial" w:eastAsiaTheme="minorEastAsia" w:hAnsi="Arial" w:cs="Arial"/>
          <w:b/>
          <w:bCs/>
          <w:noProof/>
          <w:sz w:val="24"/>
          <w:szCs w:val="24"/>
        </w:rPr>
        <mc:AlternateContent>
          <mc:Choice Requires="wps">
            <w:drawing>
              <wp:anchor distT="0" distB="0" distL="114300" distR="114300" simplePos="0" relativeHeight="251672576" behindDoc="0" locked="0" layoutInCell="1" allowOverlap="1" wp14:anchorId="0308986F" wp14:editId="4847578A">
                <wp:simplePos x="0" y="0"/>
                <wp:positionH relativeFrom="column">
                  <wp:posOffset>3141233</wp:posOffset>
                </wp:positionH>
                <wp:positionV relativeFrom="paragraph">
                  <wp:posOffset>484916</wp:posOffset>
                </wp:positionV>
                <wp:extent cx="720762" cy="107576"/>
                <wp:effectExtent l="12700" t="50800" r="0" b="19685"/>
                <wp:wrapNone/>
                <wp:docPr id="33" name="Straight Arrow Connector 33"/>
                <wp:cNvGraphicFramePr/>
                <a:graphic xmlns:a="http://schemas.openxmlformats.org/drawingml/2006/main">
                  <a:graphicData uri="http://schemas.microsoft.com/office/word/2010/wordprocessingShape">
                    <wps:wsp>
                      <wps:cNvCnPr/>
                      <wps:spPr>
                        <a:xfrm flipV="1">
                          <a:off x="0" y="0"/>
                          <a:ext cx="720762" cy="107576"/>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7374BAF0" id="Straight Arrow Connector 33" o:spid="_x0000_s1026" type="#_x0000_t32" style="position:absolute;margin-left:247.35pt;margin-top:38.2pt;width:56.75pt;height:8.45pt;flip:y;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" strokecolor="black [3213]" strokeweight="2.25pt">
                <v:stroke endarrow="block" joinstyle="miter"/>
              </v:shape>
            </w:pict>
          </mc:Fallback>
        </mc:AlternateContent>
      </w:r>
      <w:r w:rsidR="004D5085" w:rsidRPr="00F874EB">
        <w:rPr>
          <w:rFonts w:ascii="Arial" w:eastAsiaTheme="minorEastAsia" w:hAnsi="Arial" w:cs="Arial"/>
          <w:b/>
          <w:bCs/>
          <w:noProof/>
          <w:sz w:val="24"/>
          <w:szCs w:val="24"/>
        </w:rPr>
        <mc:AlternateContent>
          <mc:Choice Requires="wps">
            <w:drawing>
              <wp:anchor distT="0" distB="0" distL="114300" distR="114300" simplePos="0" relativeHeight="251671552" behindDoc="0" locked="0" layoutInCell="1" allowOverlap="1" wp14:anchorId="6A60803A" wp14:editId="37543C0A">
                <wp:simplePos x="0" y="0"/>
                <wp:positionH relativeFrom="column">
                  <wp:posOffset>1171575</wp:posOffset>
                </wp:positionH>
                <wp:positionV relativeFrom="paragraph">
                  <wp:posOffset>592268</wp:posOffset>
                </wp:positionV>
                <wp:extent cx="537882" cy="387275"/>
                <wp:effectExtent l="0" t="0" r="8255" b="6985"/>
                <wp:wrapNone/>
                <wp:docPr id="32" name="Text Box 32"/>
                <wp:cNvGraphicFramePr/>
                <a:graphic xmlns:a="http://schemas.openxmlformats.org/drawingml/2006/main">
                  <a:graphicData uri="http://schemas.microsoft.com/office/word/2010/wordprocessingShape">
                    <wps:wsp>
                      <wps:cNvSpPr txBox="1"/>
                      <wps:spPr>
                        <a:xfrm>
                          <a:off x="0" y="0"/>
                          <a:ext cx="537882" cy="387275"/>
                        </a:xfrm>
                        <a:prstGeom prst="rect">
                          <a:avLst/>
                        </a:prstGeom>
                        <a:solidFill>
                          <a:schemeClr val="lt1"/>
                        </a:solidFill>
                        <a:ln w="6350">
                          <a:solidFill>
                            <a:prstClr val="black"/>
                          </a:solidFill>
                        </a:ln>
                      </wps:spPr>
                      <wps:txbx>
                        <w:txbxContent>
                          <w:p w14:paraId="6B781F26" w14:textId="04326816" w:rsidR="004D5085" w:rsidRDefault="004D5085">
                            <w:r>
                              <w:t>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w:pict>
              <v:shape w14:anchorId="6A60803A" id="Text Box 32" o:spid="_x0000_s1036" type="#_x0000_t202" style="position:absolute;margin-left:92.25pt;margin-top:46.65pt;width:42.35pt;height:30.5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" fillcolor="white [3201]" strokeweight=".5pt">
                <v:textbox>
                  <w:txbxContent>
                    <w:p w14:paraId="6B781F26" w14:textId="04326816" w:rsidR="004D5085" w:rsidRDefault="004D5085">
                      <w:r>
                        <w:t>Stress</w:t>
                      </w:r>
                    </w:p>
                  </w:txbxContent>
                </v:textbox>
              </v:shape>
            </w:pict>
          </mc:Fallback>
        </mc:AlternateContent>
      </w:r>
      <w:r w:rsidR="004D5085" w:rsidRPr="00F874EB">
        <w:rPr>
          <w:rFonts w:ascii="Arial" w:eastAsiaTheme="minorEastAsia" w:hAnsi="Arial" w:cs="Arial"/>
          <w:b/>
          <w:bCs/>
          <w:noProof/>
          <w:sz w:val="24"/>
          <w:szCs w:val="24"/>
        </w:rPr>
        <mc:AlternateContent>
          <mc:Choice Requires="wps">
            <w:drawing>
              <wp:anchor distT="0" distB="0" distL="114300" distR="114300" simplePos="0" relativeHeight="251670528" behindDoc="0" locked="0" layoutInCell="1" allowOverlap="1" wp14:anchorId="07492D58" wp14:editId="62458F85">
                <wp:simplePos x="0" y="0"/>
                <wp:positionH relativeFrom="column">
                  <wp:posOffset>1710466</wp:posOffset>
                </wp:positionH>
                <wp:positionV relativeFrom="paragraph">
                  <wp:posOffset>743099</wp:posOffset>
                </wp:positionV>
                <wp:extent cx="753035" cy="0"/>
                <wp:effectExtent l="0" t="63500" r="0" b="63500"/>
                <wp:wrapNone/>
                <wp:docPr id="31" name="Straight Arrow Connector 31"/>
                <wp:cNvGraphicFramePr/>
                <a:graphic xmlns:a="http://schemas.openxmlformats.org/drawingml/2006/main">
                  <a:graphicData uri="http://schemas.microsoft.com/office/word/2010/wordprocessingShape">
                    <wps:wsp>
                      <wps:cNvCnPr/>
                      <wps:spPr>
                        <a:xfrm flipH="1">
                          <a:off x="0" y="0"/>
                          <a:ext cx="753035"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5EB252FF" id="Straight Arrow Connector 31" o:spid="_x0000_s1026" type="#_x0000_t32" style="position:absolute;margin-left:134.7pt;margin-top:58.5pt;width:59.3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" strokecolor="black [3213]" strokeweight="2.25pt">
                <v:stroke endarrow="block" joinstyle="miter"/>
              </v:shape>
            </w:pict>
          </mc:Fallback>
        </mc:AlternateContent>
      </w:r>
      <w:r w:rsidR="004D5085" w:rsidRPr="00F874EB">
        <w:rPr>
          <w:rFonts w:ascii="Arial" w:eastAsiaTheme="minorEastAsia" w:hAnsi="Arial" w:cs="Arial"/>
          <w:b/>
          <w:bCs/>
          <w:sz w:val="24"/>
          <w:szCs w:val="24"/>
        </w:rPr>
        <w:t xml:space="preserve">Engineering stress - </w:t>
      </w:r>
    </w:p>
    <w:p w14:paraId="05E0AEBB" w14:textId="6116A3A5" w:rsidR="004D5085" w:rsidRPr="00F874EB" w:rsidRDefault="004D5085" w:rsidP="00F874EB">
      <w:pPr>
        <w:tabs>
          <w:tab w:val="left" w:pos="1260"/>
        </w:tabs>
        <w:spacing w:line="360" w:lineRule="auto"/>
        <w:rPr>
          <w:rFonts w:ascii="Arial" w:eastAsiaTheme="minorEastAsia" w:hAnsi="Arial" w:cs="Arial"/>
          <w:sz w:val="24"/>
          <w:szCs w:val="24"/>
        </w:rPr>
      </w:pPr>
      <m:oMathPara>
        <m:oMath>
          <m:r>
            <w:rPr>
              <w:rFonts w:ascii="Cambria Math" w:hAnsi="Cambria Math" w:cs="Arial"/>
              <w:sz w:val="24"/>
              <w:szCs w:val="24"/>
            </w:rPr>
            <m:t>σ=</m:t>
          </m:r>
          <m:f>
            <m:fPr>
              <m:ctrlPr>
                <w:rPr>
                  <w:rFonts w:ascii="Cambria Math" w:hAnsi="Cambria Math" w:cs="Arial"/>
                  <w:i/>
                  <w:sz w:val="24"/>
                  <w:szCs w:val="24"/>
                </w:rPr>
              </m:ctrlPr>
            </m:fPr>
            <m:num>
              <m:r>
                <w:rPr>
                  <w:rFonts w:ascii="Cambria Math" w:hAnsi="Cambria Math" w:cs="Arial"/>
                  <w:sz w:val="24"/>
                  <w:szCs w:val="24"/>
                </w:rPr>
                <m:t>F</m:t>
              </m:r>
            </m:num>
            <m:den>
              <m:sSub>
                <m:sSubPr>
                  <m:ctrlPr>
                    <w:rPr>
                      <w:rFonts w:ascii="Cambria Math" w:hAnsi="Cambria Math" w:cs="Arial"/>
                      <w:i/>
                      <w:sz w:val="24"/>
                      <w:szCs w:val="24"/>
                    </w:rPr>
                  </m:ctrlPr>
                </m:sSubPr>
                <m:e>
                  <m:r>
                    <w:rPr>
                      <w:rFonts w:ascii="Cambria Math" w:hAnsi="Cambria Math" w:cs="Arial"/>
                      <w:sz w:val="24"/>
                      <w:szCs w:val="24"/>
                    </w:rPr>
                    <m:t>A</m:t>
                  </m:r>
                </m:e>
                <m:sub>
                  <m:r>
                    <w:rPr>
                      <w:rFonts w:ascii="Cambria Math" w:hAnsi="Cambria Math" w:cs="Arial"/>
                      <w:sz w:val="24"/>
                      <w:szCs w:val="24"/>
                    </w:rPr>
                    <m:t>0</m:t>
                  </m:r>
                </m:sub>
              </m:sSub>
            </m:den>
          </m:f>
        </m:oMath>
      </m:oMathPara>
    </w:p>
    <w:p w14:paraId="24B30801" w14:textId="77777777" w:rsidR="004622E3" w:rsidRPr="00F874EB" w:rsidRDefault="004622E3" w:rsidP="00F874EB">
      <w:pPr>
        <w:tabs>
          <w:tab w:val="left" w:pos="1260"/>
        </w:tabs>
        <w:spacing w:line="360" w:lineRule="auto"/>
        <w:rPr>
          <w:rFonts w:ascii="Arial" w:eastAsiaTheme="minorEastAsia" w:hAnsi="Arial" w:cs="Arial"/>
          <w:sz w:val="24"/>
          <w:szCs w:val="24"/>
        </w:rPr>
      </w:pPr>
    </w:p>
    <w:p w14:paraId="02EC9682" w14:textId="77777777" w:rsidR="00FA4A2C" w:rsidRDefault="00FA4A2C" w:rsidP="00F874EB">
      <w:pPr>
        <w:tabs>
          <w:tab w:val="left" w:pos="1260"/>
        </w:tabs>
        <w:spacing w:line="360" w:lineRule="auto"/>
        <w:rPr>
          <w:rFonts w:ascii="Arial" w:hAnsi="Arial" w:cs="Arial"/>
          <w:b/>
          <w:bCs/>
          <w:sz w:val="24"/>
          <w:szCs w:val="24"/>
          <w:u w:val="single"/>
        </w:rPr>
      </w:pPr>
    </w:p>
    <w:p w14:paraId="6CACD5FA" w14:textId="77777777" w:rsidR="00FA4A2C" w:rsidRDefault="00FA4A2C" w:rsidP="00F874EB">
      <w:pPr>
        <w:tabs>
          <w:tab w:val="left" w:pos="1260"/>
        </w:tabs>
        <w:spacing w:line="360" w:lineRule="auto"/>
        <w:rPr>
          <w:rFonts w:ascii="Arial" w:hAnsi="Arial" w:cs="Arial"/>
          <w:b/>
          <w:bCs/>
          <w:sz w:val="24"/>
          <w:szCs w:val="24"/>
          <w:u w:val="single"/>
        </w:rPr>
      </w:pPr>
    </w:p>
    <w:p w14:paraId="41E695FF" w14:textId="6E2000EC" w:rsidR="00F51D92" w:rsidRPr="00F874EB" w:rsidRDefault="002F62ED" w:rsidP="00F874EB">
      <w:pPr>
        <w:tabs>
          <w:tab w:val="left" w:pos="1260"/>
        </w:tabs>
        <w:spacing w:line="360" w:lineRule="auto"/>
        <w:rPr>
          <w:rFonts w:ascii="Arial" w:hAnsi="Arial" w:cs="Arial"/>
          <w:b/>
          <w:bCs/>
          <w:sz w:val="24"/>
          <w:szCs w:val="24"/>
          <w:u w:val="single"/>
        </w:rPr>
      </w:pPr>
      <w:r>
        <w:rPr>
          <w:rFonts w:ascii="Arial" w:hAnsi="Arial" w:cs="Arial"/>
          <w:b/>
          <w:bCs/>
          <w:sz w:val="24"/>
          <w:szCs w:val="24"/>
          <w:u w:val="single"/>
        </w:rPr>
        <w:lastRenderedPageBreak/>
        <w:t>9</w:t>
      </w:r>
      <w:r w:rsidR="00F51D92" w:rsidRPr="00F874EB">
        <w:rPr>
          <w:rFonts w:ascii="Arial" w:hAnsi="Arial" w:cs="Arial"/>
          <w:b/>
          <w:bCs/>
          <w:sz w:val="24"/>
          <w:szCs w:val="24"/>
          <w:u w:val="single"/>
        </w:rPr>
        <w:t xml:space="preserve">.0 – True stress/strain curve. </w:t>
      </w:r>
    </w:p>
    <w:p w14:paraId="6E571043" w14:textId="61C89AE9" w:rsidR="00F3193C" w:rsidRDefault="00B461B4" w:rsidP="00FA4A2C">
      <w:pPr>
        <w:tabs>
          <w:tab w:val="left" w:pos="1260"/>
        </w:tabs>
        <w:spacing w:line="360" w:lineRule="auto"/>
        <w:jc w:val="center"/>
        <w:rPr>
          <w:rFonts w:ascii="Arial" w:hAnsi="Arial" w:cs="Arial"/>
          <w:b/>
          <w:bCs/>
          <w:sz w:val="24"/>
          <w:szCs w:val="24"/>
          <w:u w:val="single"/>
        </w:rPr>
      </w:pPr>
      <w:r w:rsidRPr="00F874EB">
        <w:rPr>
          <w:rFonts w:ascii="Arial" w:hAnsi="Arial" w:cs="Arial"/>
          <w:noProof/>
          <w:sz w:val="24"/>
          <w:szCs w:val="24"/>
        </w:rPr>
        <w:drawing>
          <wp:inline distT="0" distB="0" distL="0" distR="0" wp14:anchorId="5E322220" wp14:editId="29FB4B64">
            <wp:extent cx="5841365" cy="3233530"/>
            <wp:effectExtent l="0" t="0" r="13335" b="17780"/>
            <wp:docPr id="6" name="Chart 6">
              <a:extLst xmlns:a="http://schemas.openxmlformats.org/drawingml/2006/main">
                <a:ext uri="{FF2B5EF4-FFF2-40B4-BE49-F238E27FC236}">
                  <a16:creationId xmlns:a16="http://schemas.microsoft.com/office/drawing/2014/main" id="{A9C52790-7E39-C849-BAF5-389ED7F92E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7EBBD73" w14:textId="203AD6A7" w:rsidR="00FA4A2C" w:rsidRPr="00FA4A2C" w:rsidRDefault="00FA4A2C" w:rsidP="00FA4A2C">
      <w:pPr>
        <w:tabs>
          <w:tab w:val="left" w:pos="1260"/>
        </w:tabs>
        <w:spacing w:line="360" w:lineRule="auto"/>
        <w:jc w:val="center"/>
        <w:rPr>
          <w:rFonts w:ascii="Arial" w:hAnsi="Arial" w:cs="Arial"/>
          <w:i/>
          <w:iCs/>
          <w:sz w:val="24"/>
          <w:szCs w:val="24"/>
        </w:rPr>
      </w:pPr>
      <w:r w:rsidRPr="00FA4A2C">
        <w:rPr>
          <w:rFonts w:ascii="Arial" w:hAnsi="Arial" w:cs="Arial"/>
          <w:i/>
          <w:iCs/>
          <w:sz w:val="24"/>
          <w:szCs w:val="24"/>
        </w:rPr>
        <w:t xml:space="preserve">Fig 4.0 - True Stress / Strain curve for rubber band </w:t>
      </w:r>
    </w:p>
    <w:p w14:paraId="31FB8F51" w14:textId="2740CA48" w:rsidR="00B461B4" w:rsidRPr="00F874EB" w:rsidRDefault="004622E3" w:rsidP="00F874EB">
      <w:pPr>
        <w:tabs>
          <w:tab w:val="left" w:pos="1260"/>
        </w:tabs>
        <w:spacing w:line="360" w:lineRule="auto"/>
        <w:rPr>
          <w:rFonts w:ascii="Arial" w:hAnsi="Arial" w:cs="Arial"/>
          <w:sz w:val="24"/>
          <w:szCs w:val="24"/>
        </w:rPr>
      </w:pPr>
      <w:r w:rsidRPr="00F874EB">
        <w:rPr>
          <w:rFonts w:ascii="Arial" w:hAnsi="Arial" w:cs="Arial"/>
          <w:sz w:val="24"/>
          <w:szCs w:val="24"/>
        </w:rPr>
        <w:t>True stress is the stress that is determined by the instantaneous of the load that is acting on the cross-sectional area.</w:t>
      </w:r>
      <w:r w:rsidR="003634CA" w:rsidRPr="00F874EB">
        <w:rPr>
          <w:rFonts w:ascii="Arial" w:hAnsi="Arial" w:cs="Arial"/>
          <w:sz w:val="24"/>
          <w:szCs w:val="24"/>
        </w:rPr>
        <w:t xml:space="preserve"> True strain is the logarithmic of the ratio of the instantaneous gauge of length to the original length.</w:t>
      </w:r>
      <w:r w:rsidRPr="00F874EB">
        <w:rPr>
          <w:rFonts w:ascii="Arial" w:hAnsi="Arial" w:cs="Arial"/>
          <w:sz w:val="24"/>
          <w:szCs w:val="24"/>
        </w:rPr>
        <w:t xml:space="preserve"> </w:t>
      </w:r>
      <w:r w:rsidR="003634CA" w:rsidRPr="00F874EB">
        <w:rPr>
          <w:rFonts w:ascii="Arial" w:hAnsi="Arial" w:cs="Arial"/>
          <w:sz w:val="24"/>
          <w:szCs w:val="24"/>
        </w:rPr>
        <w:t>They’re</w:t>
      </w:r>
      <w:r w:rsidRPr="00F874EB">
        <w:rPr>
          <w:rFonts w:ascii="Arial" w:hAnsi="Arial" w:cs="Arial"/>
          <w:sz w:val="24"/>
          <w:szCs w:val="24"/>
        </w:rPr>
        <w:t xml:space="preserve"> worked out using the following formula</w:t>
      </w:r>
      <w:r w:rsidR="003634CA" w:rsidRPr="00F874EB">
        <w:rPr>
          <w:rFonts w:ascii="Arial" w:hAnsi="Arial" w:cs="Arial"/>
          <w:sz w:val="24"/>
          <w:szCs w:val="24"/>
        </w:rPr>
        <w:t xml:space="preserve">s - </w:t>
      </w:r>
    </w:p>
    <w:p w14:paraId="25FDE001" w14:textId="6775EC62" w:rsidR="004622E3" w:rsidRPr="00F874EB" w:rsidRDefault="00C15084" w:rsidP="00F874EB">
      <w:pPr>
        <w:tabs>
          <w:tab w:val="left" w:pos="1260"/>
        </w:tabs>
        <w:spacing w:line="360" w:lineRule="auto"/>
        <w:rPr>
          <w:rFonts w:ascii="Arial" w:eastAsiaTheme="minorEastAsia" w:hAnsi="Arial" w:cs="Arial"/>
          <w:sz w:val="24"/>
          <w:szCs w:val="24"/>
        </w:rPr>
      </w:pPr>
      <m:oMathPara>
        <m:oMath>
          <m:r>
            <w:rPr>
              <w:rFonts w:ascii="Cambria Math" w:hAnsi="Cambria Math" w:cs="Arial"/>
              <w:sz w:val="24"/>
              <w:szCs w:val="24"/>
            </w:rPr>
            <m:t xml:space="preserve">True strain- </m:t>
          </m:r>
          <m:sSub>
            <m:sSubPr>
              <m:ctrlPr>
                <w:rPr>
                  <w:rFonts w:ascii="Cambria Math" w:hAnsi="Cambria Math" w:cs="Arial"/>
                  <w:i/>
                  <w:sz w:val="24"/>
                  <w:szCs w:val="24"/>
                </w:rPr>
              </m:ctrlPr>
            </m:sSubPr>
            <m:e>
              <m:r>
                <w:rPr>
                  <w:rFonts w:ascii="Cambria Math" w:hAnsi="Cambria Math" w:cs="Arial"/>
                  <w:sz w:val="24"/>
                  <w:szCs w:val="24"/>
                </w:rPr>
                <m:t>ε</m:t>
              </m:r>
            </m:e>
            <m:sub>
              <m:r>
                <w:rPr>
                  <w:rFonts w:ascii="Cambria Math" w:hAnsi="Cambria Math" w:cs="Arial"/>
                  <w:sz w:val="24"/>
                  <w:szCs w:val="24"/>
                </w:rPr>
                <m:t>t</m:t>
              </m:r>
            </m:sub>
          </m:sSub>
          <m:r>
            <w:rPr>
              <w:rFonts w:ascii="Cambria Math" w:hAnsi="Cambria Math" w:cs="Arial"/>
              <w:sz w:val="24"/>
              <w:szCs w:val="24"/>
            </w:rPr>
            <m:t>=∑</m:t>
          </m:r>
          <m:f>
            <m:fPr>
              <m:ctrlPr>
                <w:rPr>
                  <w:rFonts w:ascii="Cambria Math" w:hAnsi="Cambria Math" w:cs="Arial"/>
                  <w:i/>
                  <w:sz w:val="24"/>
                  <w:szCs w:val="24"/>
                </w:rPr>
              </m:ctrlPr>
            </m:fPr>
            <m:num>
              <m:r>
                <m:rPr>
                  <m:sty m:val="p"/>
                </m:rPr>
                <w:rPr>
                  <w:rFonts w:ascii="Cambria Math" w:hAnsi="Cambria Math" w:cs="Arial"/>
                  <w:sz w:val="24"/>
                  <w:szCs w:val="24"/>
                </w:rPr>
                <m:t>Δ</m:t>
              </m:r>
              <m:r>
                <w:rPr>
                  <w:rFonts w:ascii="Cambria Math" w:hAnsi="Cambria Math" w:cs="Arial"/>
                  <w:sz w:val="24"/>
                  <w:szCs w:val="24"/>
                </w:rPr>
                <m:t>L</m:t>
              </m:r>
            </m:num>
            <m:den>
              <m:r>
                <w:rPr>
                  <w:rFonts w:ascii="Cambria Math" w:hAnsi="Cambria Math" w:cs="Arial"/>
                  <w:sz w:val="24"/>
                  <w:szCs w:val="24"/>
                </w:rPr>
                <m:t>L</m:t>
              </m:r>
            </m:den>
          </m:f>
        </m:oMath>
      </m:oMathPara>
    </w:p>
    <w:p w14:paraId="31FA5C98" w14:textId="3A607A24" w:rsidR="00C15084" w:rsidRPr="00F874EB" w:rsidRDefault="00C15084" w:rsidP="00F874EB">
      <w:pPr>
        <w:tabs>
          <w:tab w:val="left" w:pos="1260"/>
        </w:tabs>
        <w:spacing w:line="360" w:lineRule="auto"/>
        <w:rPr>
          <w:rFonts w:ascii="Arial" w:eastAsiaTheme="minorEastAsia" w:hAnsi="Arial" w:cs="Arial"/>
          <w:sz w:val="24"/>
          <w:szCs w:val="24"/>
        </w:rPr>
      </w:pPr>
      <w:r w:rsidRPr="00F874EB">
        <w:rPr>
          <w:rFonts w:ascii="Arial" w:eastAsiaTheme="minorEastAsia" w:hAnsi="Arial" w:cs="Arial"/>
          <w:sz w:val="24"/>
          <w:szCs w:val="24"/>
        </w:rPr>
        <w:t xml:space="preserve">The above formula doesn’t represent true, true strain we need to make the delta L </w:t>
      </w:r>
      <w:r w:rsidR="005007CA" w:rsidRPr="00F874EB">
        <w:rPr>
          <w:rFonts w:ascii="Arial" w:eastAsiaTheme="minorEastAsia" w:hAnsi="Arial" w:cs="Arial"/>
          <w:sz w:val="24"/>
          <w:szCs w:val="24"/>
        </w:rPr>
        <w:t>infinitely</w:t>
      </w:r>
      <w:r w:rsidRPr="00F874EB">
        <w:rPr>
          <w:rFonts w:ascii="Arial" w:eastAsiaTheme="minorEastAsia" w:hAnsi="Arial" w:cs="Arial"/>
          <w:sz w:val="24"/>
          <w:szCs w:val="24"/>
        </w:rPr>
        <w:t xml:space="preserve"> smaller. To do this we must use integral calculus, this is done using the following formulas – </w:t>
      </w:r>
    </w:p>
    <w:p w14:paraId="6DB42C4D" w14:textId="2AA3E264" w:rsidR="00C15084" w:rsidRPr="00F874EB" w:rsidRDefault="00824CC6" w:rsidP="00F874EB">
      <w:pPr>
        <w:tabs>
          <w:tab w:val="left" w:pos="1260"/>
        </w:tabs>
        <w:spacing w:line="360" w:lineRule="auto"/>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ε</m:t>
              </m:r>
            </m:e>
            <m:sub>
              <m:r>
                <w:rPr>
                  <w:rFonts w:ascii="Cambria Math" w:eastAsiaTheme="minorEastAsia" w:hAnsi="Cambria Math" w:cs="Arial"/>
                  <w:sz w:val="24"/>
                  <w:szCs w:val="24"/>
                </w:rPr>
                <m:t>t</m:t>
              </m:r>
            </m:sub>
          </m:sSub>
          <m:r>
            <w:rPr>
              <w:rFonts w:ascii="Cambria Math" w:eastAsiaTheme="minorEastAsia" w:hAnsi="Cambria Math" w:cs="Arial"/>
              <w:sz w:val="24"/>
              <w:szCs w:val="24"/>
            </w:rPr>
            <m:t>=</m:t>
          </m:r>
          <m:nary>
            <m:naryPr>
              <m:limLoc m:val="subSup"/>
              <m:ctrlPr>
                <w:rPr>
                  <w:rFonts w:ascii="Cambria Math" w:eastAsiaTheme="minorEastAsia" w:hAnsi="Cambria Math" w:cs="Arial"/>
                  <w:i/>
                  <w:sz w:val="24"/>
                  <w:szCs w:val="24"/>
                </w:rPr>
              </m:ctrlPr>
            </m:naryPr>
            <m:sub>
              <m:r>
                <w:rPr>
                  <w:rFonts w:ascii="Cambria Math" w:eastAsiaTheme="minorEastAsia" w:hAnsi="Cambria Math" w:cs="Arial"/>
                  <w:sz w:val="24"/>
                  <w:szCs w:val="24"/>
                </w:rPr>
                <m:t>L0</m:t>
              </m:r>
            </m:sub>
            <m:sup>
              <m:r>
                <w:rPr>
                  <w:rFonts w:ascii="Cambria Math" w:eastAsiaTheme="minorEastAsia" w:hAnsi="Cambria Math" w:cs="Arial"/>
                  <w:sz w:val="24"/>
                  <w:szCs w:val="24"/>
                </w:rPr>
                <m:t>Lf</m:t>
              </m:r>
            </m:sup>
            <m:e>
              <m:f>
                <m:fPr>
                  <m:ctrlPr>
                    <w:rPr>
                      <w:rFonts w:ascii="Cambria Math" w:eastAsiaTheme="minorEastAsia" w:hAnsi="Cambria Math" w:cs="Arial"/>
                      <w:i/>
                      <w:sz w:val="24"/>
                      <w:szCs w:val="24"/>
                    </w:rPr>
                  </m:ctrlPr>
                </m:fPr>
                <m:num>
                  <m:r>
                    <w:rPr>
                      <w:rFonts w:ascii="Cambria Math" w:eastAsiaTheme="minorEastAsia" w:hAnsi="Cambria Math" w:cs="Arial"/>
                      <w:sz w:val="24"/>
                      <w:szCs w:val="24"/>
                    </w:rPr>
                    <m:t>1</m:t>
                  </m:r>
                </m:num>
                <m:den>
                  <m:r>
                    <w:rPr>
                      <w:rFonts w:ascii="Cambria Math" w:eastAsiaTheme="minorEastAsia" w:hAnsi="Cambria Math" w:cs="Arial"/>
                      <w:sz w:val="24"/>
                      <w:szCs w:val="24"/>
                    </w:rPr>
                    <m:t>L</m:t>
                  </m:r>
                </m:den>
              </m:f>
              <m:r>
                <w:rPr>
                  <w:rFonts w:ascii="Cambria Math" w:eastAsiaTheme="minorEastAsia" w:hAnsi="Cambria Math" w:cs="Arial"/>
                  <w:sz w:val="24"/>
                  <w:szCs w:val="24"/>
                </w:rPr>
                <m:t>dl</m:t>
              </m:r>
            </m:e>
          </m:nary>
        </m:oMath>
      </m:oMathPara>
    </w:p>
    <w:p w14:paraId="6FF00D8F" w14:textId="585A0243" w:rsidR="004622E3" w:rsidRPr="00F874EB" w:rsidRDefault="00824CC6" w:rsidP="00F874EB">
      <w:pPr>
        <w:tabs>
          <w:tab w:val="left" w:pos="1260"/>
        </w:tabs>
        <w:spacing w:line="360" w:lineRule="auto"/>
        <w:rPr>
          <w:rFonts w:ascii="Arial" w:eastAsiaTheme="minorEastAsia" w:hAnsi="Arial" w:cs="Arial"/>
          <w:sz w:val="24"/>
          <w:szCs w:val="24"/>
        </w:rPr>
      </w:pPr>
      <m:oMathPara>
        <m:oMath>
          <m:sSub>
            <m:sSubPr>
              <m:ctrlPr>
                <w:rPr>
                  <w:rFonts w:ascii="Cambria Math" w:hAnsi="Cambria Math" w:cs="Arial"/>
                  <w:i/>
                  <w:sz w:val="24"/>
                  <w:szCs w:val="24"/>
                </w:rPr>
              </m:ctrlPr>
            </m:sSubPr>
            <m:e>
              <m:r>
                <w:rPr>
                  <w:rFonts w:ascii="Cambria Math" w:hAnsi="Cambria Math" w:cs="Arial"/>
                  <w:sz w:val="24"/>
                  <w:szCs w:val="24"/>
                </w:rPr>
                <m:t>ε</m:t>
              </m:r>
            </m:e>
            <m:sub>
              <m:r>
                <w:rPr>
                  <w:rFonts w:ascii="Cambria Math" w:hAnsi="Cambria Math" w:cs="Arial"/>
                  <w:sz w:val="24"/>
                  <w:szCs w:val="24"/>
                </w:rPr>
                <m:t>t</m:t>
              </m:r>
            </m:sub>
          </m:sSub>
          <m:r>
            <w:rPr>
              <w:rFonts w:ascii="Cambria Math" w:hAnsi="Cambria Math" w:cs="Arial"/>
              <w:sz w:val="24"/>
              <w:szCs w:val="24"/>
            </w:rPr>
            <m:t>=</m:t>
          </m:r>
          <m:m>
            <m:mPr>
              <m:mcs>
                <m:mc>
                  <m:mcPr>
                    <m:count m:val="1"/>
                    <m:mcJc m:val="center"/>
                  </m:mcPr>
                </m:mc>
              </m:mcs>
              <m:ctrlPr>
                <w:rPr>
                  <w:rFonts w:ascii="Cambria Math" w:hAnsi="Cambria Math" w:cs="Arial"/>
                  <w:i/>
                  <w:sz w:val="24"/>
                  <w:szCs w:val="24"/>
                </w:rPr>
              </m:ctrlPr>
            </m:mPr>
            <m:mr>
              <m:e>
                <m:r>
                  <w:rPr>
                    <w:rFonts w:ascii="Cambria Math" w:hAnsi="Cambria Math" w:cs="Arial"/>
                    <w:sz w:val="24"/>
                    <w:szCs w:val="24"/>
                  </w:rPr>
                  <m:t>Lf</m:t>
                </m:r>
              </m:e>
            </m:mr>
            <m:mr>
              <m:e>
                <m:r>
                  <w:rPr>
                    <w:rFonts w:ascii="Cambria Math" w:hAnsi="Cambria Math" w:cs="Arial"/>
                    <w:sz w:val="24"/>
                    <w:szCs w:val="24"/>
                  </w:rPr>
                  <m:t>[</m:t>
                </m:r>
              </m:e>
            </m:mr>
            <m:mr>
              <m:e>
                <m:r>
                  <w:rPr>
                    <w:rFonts w:ascii="Cambria Math" w:hAnsi="Cambria Math" w:cs="Arial"/>
                    <w:sz w:val="24"/>
                    <w:szCs w:val="24"/>
                  </w:rPr>
                  <m:t>L0</m:t>
                </m:r>
              </m:e>
            </m:mr>
          </m:m>
          <m:r>
            <w:rPr>
              <w:rFonts w:ascii="Cambria Math" w:hAnsi="Cambria Math" w:cs="Arial"/>
              <w:sz w:val="24"/>
              <w:szCs w:val="24"/>
            </w:rPr>
            <m:t>lnL]</m:t>
          </m:r>
        </m:oMath>
      </m:oMathPara>
    </w:p>
    <w:p w14:paraId="0B44C12A" w14:textId="6C30D903" w:rsidR="005007CA" w:rsidRPr="00F874EB" w:rsidRDefault="00824CC6" w:rsidP="00F874EB">
      <w:pPr>
        <w:tabs>
          <w:tab w:val="left" w:pos="1260"/>
        </w:tabs>
        <w:spacing w:line="360" w:lineRule="auto"/>
        <w:rPr>
          <w:rFonts w:ascii="Arial" w:eastAsiaTheme="minorEastAsia" w:hAnsi="Arial" w:cs="Arial"/>
          <w:sz w:val="24"/>
          <w:szCs w:val="24"/>
        </w:rPr>
      </w:pPr>
      <m:oMathPara>
        <m:oMath>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ε</m:t>
              </m:r>
            </m:e>
            <m:sub>
              <m:r>
                <w:rPr>
                  <w:rFonts w:ascii="Cambria Math" w:eastAsiaTheme="minorEastAsia" w:hAnsi="Cambria Math" w:cs="Arial"/>
                  <w:sz w:val="24"/>
                  <w:szCs w:val="24"/>
                </w:rPr>
                <m:t>t</m:t>
              </m:r>
            </m:sub>
          </m:sSub>
          <m:r>
            <w:rPr>
              <w:rFonts w:ascii="Cambria Math" w:eastAsiaTheme="minorEastAsia" w:hAnsi="Cambria Math" w:cs="Arial"/>
              <w:sz w:val="24"/>
              <w:szCs w:val="24"/>
            </w:rPr>
            <m:t>=ln</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L</m:t>
              </m:r>
            </m:e>
            <m:sub>
              <m:r>
                <w:rPr>
                  <w:rFonts w:ascii="Cambria Math" w:eastAsiaTheme="minorEastAsia" w:hAnsi="Cambria Math" w:cs="Arial"/>
                  <w:sz w:val="24"/>
                  <w:szCs w:val="24"/>
                </w:rPr>
                <m:t>f</m:t>
              </m:r>
            </m:sub>
          </m:sSub>
          <m:r>
            <w:rPr>
              <w:rFonts w:ascii="Cambria Math" w:eastAsiaTheme="minorEastAsia" w:hAnsi="Cambria Math" w:cs="Arial"/>
              <w:sz w:val="24"/>
              <w:szCs w:val="24"/>
            </w:rPr>
            <m:t>-ln</m:t>
          </m:r>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L</m:t>
              </m:r>
            </m:e>
            <m:sub>
              <m:r>
                <w:rPr>
                  <w:rFonts w:ascii="Cambria Math" w:eastAsiaTheme="minorEastAsia" w:hAnsi="Cambria Math" w:cs="Arial"/>
                  <w:sz w:val="24"/>
                  <w:szCs w:val="24"/>
                </w:rPr>
                <m:t>0</m:t>
              </m:r>
            </m:sub>
          </m:sSub>
        </m:oMath>
      </m:oMathPara>
    </w:p>
    <w:p w14:paraId="706112ED" w14:textId="1B57737B" w:rsidR="00A651EA" w:rsidRPr="00F475E0" w:rsidRDefault="005007CA" w:rsidP="00F874EB">
      <w:pPr>
        <w:tabs>
          <w:tab w:val="left" w:pos="1260"/>
        </w:tabs>
        <w:spacing w:line="360" w:lineRule="auto"/>
        <w:rPr>
          <w:rFonts w:ascii="Arial" w:eastAsiaTheme="minorEastAsia" w:hAnsi="Arial" w:cs="Arial"/>
          <w:sz w:val="24"/>
          <w:szCs w:val="24"/>
        </w:rPr>
      </w:pPr>
      <m:oMathPara>
        <m:oMath>
          <m:r>
            <w:rPr>
              <w:rFonts w:ascii="Cambria Math" w:eastAsiaTheme="minorEastAsia" w:hAnsi="Cambria Math" w:cs="Arial"/>
              <w:sz w:val="24"/>
              <w:szCs w:val="24"/>
            </w:rPr>
            <m:t>=ln</m:t>
          </m:r>
          <m:f>
            <m:fPr>
              <m:ctrlPr>
                <w:rPr>
                  <w:rFonts w:ascii="Cambria Math" w:eastAsiaTheme="minorEastAsia" w:hAnsi="Cambria Math" w:cs="Arial"/>
                  <w:i/>
                  <w:sz w:val="24"/>
                  <w:szCs w:val="24"/>
                </w:rPr>
              </m:ctrlPr>
            </m:fPr>
            <m:num>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L</m:t>
                  </m:r>
                </m:e>
                <m:sub>
                  <m:r>
                    <w:rPr>
                      <w:rFonts w:ascii="Cambria Math" w:eastAsiaTheme="minorEastAsia" w:hAnsi="Cambria Math" w:cs="Arial"/>
                      <w:sz w:val="24"/>
                      <w:szCs w:val="24"/>
                    </w:rPr>
                    <m:t>F</m:t>
                  </m:r>
                </m:sub>
              </m:sSub>
            </m:num>
            <m:den>
              <m:sSub>
                <m:sSubPr>
                  <m:ctrlPr>
                    <w:rPr>
                      <w:rFonts w:ascii="Cambria Math" w:eastAsiaTheme="minorEastAsia" w:hAnsi="Cambria Math" w:cs="Arial"/>
                      <w:i/>
                      <w:sz w:val="24"/>
                      <w:szCs w:val="24"/>
                    </w:rPr>
                  </m:ctrlPr>
                </m:sSubPr>
                <m:e>
                  <m:r>
                    <w:rPr>
                      <w:rFonts w:ascii="Cambria Math" w:eastAsiaTheme="minorEastAsia" w:hAnsi="Cambria Math" w:cs="Arial"/>
                      <w:sz w:val="24"/>
                      <w:szCs w:val="24"/>
                    </w:rPr>
                    <m:t>L</m:t>
                  </m:r>
                </m:e>
                <m:sub>
                  <m:r>
                    <w:rPr>
                      <w:rFonts w:ascii="Cambria Math" w:eastAsiaTheme="minorEastAsia" w:hAnsi="Cambria Math" w:cs="Arial"/>
                      <w:sz w:val="24"/>
                      <w:szCs w:val="24"/>
                    </w:rPr>
                    <m:t>0</m:t>
                  </m:r>
                </m:sub>
              </m:sSub>
            </m:den>
          </m:f>
        </m:oMath>
      </m:oMathPara>
    </w:p>
    <w:p w14:paraId="53F1C9B0" w14:textId="66A3A5A3" w:rsidR="00F95013" w:rsidRPr="00F874EB" w:rsidRDefault="002F62ED" w:rsidP="00F874EB">
      <w:pPr>
        <w:tabs>
          <w:tab w:val="left" w:pos="1260"/>
        </w:tabs>
        <w:spacing w:line="360" w:lineRule="auto"/>
        <w:rPr>
          <w:rFonts w:ascii="Arial" w:hAnsi="Arial" w:cs="Arial"/>
          <w:b/>
          <w:bCs/>
          <w:sz w:val="24"/>
          <w:szCs w:val="24"/>
          <w:u w:val="single"/>
        </w:rPr>
      </w:pPr>
      <w:r>
        <w:rPr>
          <w:rFonts w:ascii="Arial" w:hAnsi="Arial" w:cs="Arial"/>
          <w:b/>
          <w:bCs/>
          <w:sz w:val="24"/>
          <w:szCs w:val="24"/>
          <w:u w:val="single"/>
        </w:rPr>
        <w:lastRenderedPageBreak/>
        <w:t>1</w:t>
      </w:r>
      <w:r w:rsidR="00F475E0">
        <w:rPr>
          <w:rFonts w:ascii="Arial" w:hAnsi="Arial" w:cs="Arial"/>
          <w:b/>
          <w:bCs/>
          <w:sz w:val="24"/>
          <w:szCs w:val="24"/>
          <w:u w:val="single"/>
        </w:rPr>
        <w:t>0</w:t>
      </w:r>
      <w:r w:rsidR="00F95013" w:rsidRPr="00F874EB">
        <w:rPr>
          <w:rFonts w:ascii="Arial" w:hAnsi="Arial" w:cs="Arial"/>
          <w:b/>
          <w:bCs/>
          <w:sz w:val="24"/>
          <w:szCs w:val="24"/>
          <w:u w:val="single"/>
        </w:rPr>
        <w:t xml:space="preserve">.0 - The Ultimate tensile strength and </w:t>
      </w:r>
      <w:r w:rsidR="00BD4EBF" w:rsidRPr="00F874EB">
        <w:rPr>
          <w:rFonts w:ascii="Arial" w:hAnsi="Arial" w:cs="Arial"/>
          <w:b/>
          <w:bCs/>
          <w:sz w:val="24"/>
          <w:szCs w:val="24"/>
          <w:u w:val="single"/>
        </w:rPr>
        <w:t>young’s</w:t>
      </w:r>
      <w:r w:rsidR="00F95013" w:rsidRPr="00F874EB">
        <w:rPr>
          <w:rFonts w:ascii="Arial" w:hAnsi="Arial" w:cs="Arial"/>
          <w:b/>
          <w:bCs/>
          <w:sz w:val="24"/>
          <w:szCs w:val="24"/>
          <w:u w:val="single"/>
        </w:rPr>
        <w:t xml:space="preserve"> modulus of the elastic band. </w:t>
      </w:r>
    </w:p>
    <w:p w14:paraId="0794F8DC" w14:textId="6CB64219" w:rsidR="00F95013" w:rsidRPr="00F874EB" w:rsidRDefault="00F95013"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The ultimate tensile strength is the maximum on the stress-strain curve, this is a direct correspondent to the maximum stress sustained by a specimen while in tension. If these stresses are maintained, then it will result in a fracture occurring. </w:t>
      </w:r>
    </w:p>
    <w:p w14:paraId="3BC80A3E" w14:textId="4CDD0D42" w:rsidR="00F95013" w:rsidRPr="00F874EB" w:rsidRDefault="00F95013" w:rsidP="00F874EB">
      <w:pPr>
        <w:spacing w:line="360" w:lineRule="auto"/>
        <w:rPr>
          <w:rFonts w:ascii="Arial" w:eastAsia="Times New Roman" w:hAnsi="Arial" w:cs="Arial"/>
          <w:color w:val="000000"/>
          <w:sz w:val="24"/>
          <w:szCs w:val="24"/>
          <w:lang w:eastAsia="en-GB"/>
        </w:rPr>
      </w:pPr>
      <w:r w:rsidRPr="00F874EB">
        <w:rPr>
          <w:rFonts w:ascii="Arial" w:hAnsi="Arial" w:cs="Arial"/>
          <w:sz w:val="24"/>
          <w:szCs w:val="24"/>
        </w:rPr>
        <w:t xml:space="preserve">During the experiment the ultimate tensile strength that the specimen came under was - </w:t>
      </w:r>
      <w:r w:rsidRPr="00F874EB">
        <w:rPr>
          <w:rFonts w:ascii="Arial" w:eastAsia="Times New Roman" w:hAnsi="Arial" w:cs="Arial"/>
          <w:color w:val="000000"/>
          <w:sz w:val="24"/>
          <w:szCs w:val="24"/>
          <w:lang w:eastAsia="en-GB"/>
        </w:rPr>
        <w:t xml:space="preserve">2.151620122N/mm2. </w:t>
      </w:r>
    </w:p>
    <w:p w14:paraId="548379D4" w14:textId="5AD8D65B" w:rsidR="00A629F5" w:rsidRPr="00F874EB" w:rsidRDefault="00A629F5" w:rsidP="00F874EB">
      <w:pPr>
        <w:spacing w:line="360" w:lineRule="auto"/>
        <w:rPr>
          <w:rFonts w:ascii="Arial" w:eastAsia="Times New Roman" w:hAnsi="Arial" w:cs="Arial"/>
          <w:color w:val="000000"/>
          <w:sz w:val="24"/>
          <w:szCs w:val="24"/>
          <w:lang w:eastAsia="en-GB"/>
        </w:rPr>
      </w:pPr>
      <w:r w:rsidRPr="00F874EB">
        <w:rPr>
          <w:rFonts w:ascii="Arial" w:eastAsia="Times New Roman" w:hAnsi="Arial" w:cs="Arial"/>
          <w:color w:val="000000"/>
          <w:sz w:val="24"/>
          <w:szCs w:val="24"/>
          <w:lang w:eastAsia="en-GB"/>
        </w:rPr>
        <w:t xml:space="preserve">The young’s modulus </w:t>
      </w:r>
      <w:r w:rsidR="0024475F" w:rsidRPr="00F874EB">
        <w:rPr>
          <w:rFonts w:ascii="Arial" w:eastAsia="Times New Roman" w:hAnsi="Arial" w:cs="Arial"/>
          <w:color w:val="000000"/>
          <w:sz w:val="24"/>
          <w:szCs w:val="24"/>
          <w:lang w:eastAsia="en-GB"/>
        </w:rPr>
        <w:t>indicated</w:t>
      </w:r>
      <w:r w:rsidRPr="00F874EB">
        <w:rPr>
          <w:rFonts w:ascii="Arial" w:eastAsia="Times New Roman" w:hAnsi="Arial" w:cs="Arial"/>
          <w:color w:val="000000"/>
          <w:sz w:val="24"/>
          <w:szCs w:val="24"/>
          <w:lang w:eastAsia="en-GB"/>
        </w:rPr>
        <w:t xml:space="preserve"> a linear climb, it represents that it is an easily stretched and deformable material. To work out the young’s modulus a calculation is carried out using the below formula – </w:t>
      </w:r>
    </w:p>
    <w:p w14:paraId="16CE359E" w14:textId="1476043C" w:rsidR="00A629F5" w:rsidRDefault="00A629F5" w:rsidP="00F874EB">
      <w:pPr>
        <w:spacing w:line="360" w:lineRule="auto"/>
        <w:jc w:val="center"/>
        <w:rPr>
          <w:rFonts w:ascii="Arial" w:eastAsia="Times New Roman" w:hAnsi="Arial" w:cs="Arial"/>
          <w:color w:val="000000"/>
          <w:sz w:val="24"/>
          <w:szCs w:val="24"/>
          <w:lang w:eastAsia="en-GB"/>
        </w:rPr>
      </w:pPr>
      <w:r w:rsidRPr="00F874EB">
        <w:rPr>
          <w:rFonts w:ascii="Arial" w:hAnsi="Arial" w:cs="Arial"/>
          <w:noProof/>
          <w:sz w:val="24"/>
          <w:szCs w:val="24"/>
        </w:rPr>
        <w:drawing>
          <wp:inline distT="0" distB="0" distL="0" distR="0" wp14:anchorId="0F14FF4B" wp14:editId="1FC1C827">
            <wp:extent cx="5830956" cy="3326765"/>
            <wp:effectExtent l="0" t="0" r="11430" b="13335"/>
            <wp:docPr id="38" name="Chart 38">
              <a:extLst xmlns:a="http://schemas.openxmlformats.org/drawingml/2006/main">
                <a:ext uri="{FF2B5EF4-FFF2-40B4-BE49-F238E27FC236}">
                  <a16:creationId xmlns:a16="http://schemas.microsoft.com/office/drawing/2014/main" id="{CA3BB078-D318-665C-59F4-DEACC68C8C2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9AFED4A" w14:textId="4902C73B" w:rsidR="00FA4A2C" w:rsidRPr="00FA4A2C" w:rsidRDefault="00FA4A2C" w:rsidP="00FA4A2C">
      <w:pPr>
        <w:spacing w:line="360" w:lineRule="auto"/>
        <w:jc w:val="center"/>
        <w:rPr>
          <w:rFonts w:ascii="Arial" w:eastAsia="Times New Roman" w:hAnsi="Arial" w:cs="Arial"/>
          <w:i/>
          <w:iCs/>
          <w:color w:val="000000"/>
          <w:sz w:val="24"/>
          <w:szCs w:val="24"/>
          <w:lang w:eastAsia="en-GB"/>
        </w:rPr>
      </w:pPr>
      <w:r w:rsidRPr="00FA4A2C">
        <w:rPr>
          <w:rFonts w:ascii="Arial" w:eastAsia="Times New Roman" w:hAnsi="Arial" w:cs="Arial"/>
          <w:i/>
          <w:iCs/>
          <w:color w:val="000000"/>
          <w:sz w:val="24"/>
          <w:szCs w:val="24"/>
          <w:lang w:eastAsia="en-GB"/>
        </w:rPr>
        <w:t xml:space="preserve">Fig </w:t>
      </w:r>
      <w:r w:rsidR="00F475E0">
        <w:rPr>
          <w:rFonts w:ascii="Arial" w:eastAsia="Times New Roman" w:hAnsi="Arial" w:cs="Arial"/>
          <w:i/>
          <w:iCs/>
          <w:color w:val="000000"/>
          <w:sz w:val="24"/>
          <w:szCs w:val="24"/>
          <w:lang w:eastAsia="en-GB"/>
        </w:rPr>
        <w:t>5</w:t>
      </w:r>
      <w:r w:rsidRPr="00FA4A2C">
        <w:rPr>
          <w:rFonts w:ascii="Arial" w:eastAsia="Times New Roman" w:hAnsi="Arial" w:cs="Arial"/>
          <w:i/>
          <w:iCs/>
          <w:color w:val="000000"/>
          <w:sz w:val="24"/>
          <w:szCs w:val="24"/>
          <w:lang w:eastAsia="en-GB"/>
        </w:rPr>
        <w:t xml:space="preserve">.0 - Youngs Modulus </w:t>
      </w:r>
    </w:p>
    <w:p w14:paraId="0E8D3563" w14:textId="77777777" w:rsidR="00FA4A2C" w:rsidRPr="00F874EB" w:rsidRDefault="00FA4A2C" w:rsidP="00F874EB">
      <w:pPr>
        <w:spacing w:line="360" w:lineRule="auto"/>
        <w:jc w:val="center"/>
        <w:rPr>
          <w:rFonts w:ascii="Arial" w:eastAsia="Times New Roman" w:hAnsi="Arial" w:cs="Arial"/>
          <w:color w:val="000000"/>
          <w:sz w:val="24"/>
          <w:szCs w:val="24"/>
          <w:lang w:eastAsia="en-GB"/>
        </w:rPr>
      </w:pPr>
    </w:p>
    <w:p w14:paraId="1FFE7491" w14:textId="62E2AE0E" w:rsidR="00F95013" w:rsidRPr="00F874EB" w:rsidRDefault="00706F9A" w:rsidP="00F874EB">
      <w:pPr>
        <w:spacing w:line="360" w:lineRule="auto"/>
        <w:rPr>
          <w:rFonts w:ascii="Arial" w:eastAsia="Times New Roman" w:hAnsi="Arial" w:cs="Arial"/>
          <w:color w:val="000000"/>
          <w:sz w:val="24"/>
          <w:szCs w:val="24"/>
          <w:lang w:eastAsia="en-GB"/>
        </w:rPr>
      </w:pPr>
      <w:r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82816" behindDoc="0" locked="0" layoutInCell="1" allowOverlap="1" wp14:anchorId="2D3C29FA" wp14:editId="30F99F01">
                <wp:simplePos x="0" y="0"/>
                <wp:positionH relativeFrom="column">
                  <wp:posOffset>3829722</wp:posOffset>
                </wp:positionH>
                <wp:positionV relativeFrom="paragraph">
                  <wp:posOffset>699658</wp:posOffset>
                </wp:positionV>
                <wp:extent cx="559024" cy="268941"/>
                <wp:effectExtent l="0" t="0" r="12700" b="10795"/>
                <wp:wrapNone/>
                <wp:docPr id="44" name="Text Box 44"/>
                <wp:cNvGraphicFramePr/>
                <a:graphic xmlns:a="http://schemas.openxmlformats.org/drawingml/2006/main">
                  <a:graphicData uri="http://schemas.microsoft.com/office/word/2010/wordprocessingShape">
                    <wps:wsp>
                      <wps:cNvSpPr txBox="1"/>
                      <wps:spPr>
                        <a:xfrm>
                          <a:off x="0" y="0"/>
                          <a:ext cx="559024" cy="268941"/>
                        </a:xfrm>
                        <a:prstGeom prst="rect">
                          <a:avLst/>
                        </a:prstGeom>
                        <a:solidFill>
                          <a:schemeClr val="lt1"/>
                        </a:solidFill>
                        <a:ln w="6350">
                          <a:solidFill>
                            <a:prstClr val="black"/>
                          </a:solidFill>
                        </a:ln>
                      </wps:spPr>
                      <wps:txbx>
                        <w:txbxContent>
                          <w:p w14:paraId="3DD69325" w14:textId="313BEE68" w:rsidR="00706F9A" w:rsidRDefault="00706F9A">
                            <w:r>
                              <w:t>Strain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2D3C29FA" id="Text Box 44" o:spid="_x0000_s1037" type="#_x0000_t202" style="position:absolute;margin-left:301.55pt;margin-top:55.1pt;width:44pt;height:21.2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" fillcolor="white [3201]" strokeweight=".5pt">
                <v:textbox>
                  <w:txbxContent>
                    <w:p w14:paraId="3DD69325" w14:textId="313BEE68" w:rsidR="00706F9A" w:rsidRDefault="00706F9A">
                      <w:r>
                        <w:t>Strain</w:t>
                      </w:r>
                    </w:p>
                  </w:txbxContent>
                </v:textbox>
              </v:shape>
            </w:pict>
          </mc:Fallback>
        </mc:AlternateContent>
      </w:r>
      <w:r w:rsidR="00A629F5"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81792" behindDoc="0" locked="0" layoutInCell="1" allowOverlap="1" wp14:anchorId="57332A89" wp14:editId="5444EC55">
                <wp:simplePos x="0" y="0"/>
                <wp:positionH relativeFrom="column">
                  <wp:posOffset>3765176</wp:posOffset>
                </wp:positionH>
                <wp:positionV relativeFrom="paragraph">
                  <wp:posOffset>140260</wp:posOffset>
                </wp:positionV>
                <wp:extent cx="623944" cy="247426"/>
                <wp:effectExtent l="0" t="0" r="11430" b="6985"/>
                <wp:wrapNone/>
                <wp:docPr id="43" name="Text Box 43"/>
                <wp:cNvGraphicFramePr/>
                <a:graphic xmlns:a="http://schemas.openxmlformats.org/drawingml/2006/main">
                  <a:graphicData uri="http://schemas.microsoft.com/office/word/2010/wordprocessingShape">
                    <wps:wsp>
                      <wps:cNvSpPr txBox="1"/>
                      <wps:spPr>
                        <a:xfrm>
                          <a:off x="0" y="0"/>
                          <a:ext cx="623944" cy="247426"/>
                        </a:xfrm>
                        <a:prstGeom prst="rect">
                          <a:avLst/>
                        </a:prstGeom>
                        <a:solidFill>
                          <a:schemeClr val="lt1"/>
                        </a:solidFill>
                        <a:ln w="6350">
                          <a:solidFill>
                            <a:prstClr val="black"/>
                          </a:solidFill>
                        </a:ln>
                      </wps:spPr>
                      <wps:txbx>
                        <w:txbxContent>
                          <w:p w14:paraId="4A71A87A" w14:textId="10E87728" w:rsidR="00A629F5" w:rsidRDefault="00706F9A">
                            <w:r>
                              <w:t>Stress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57332A89" id="Text Box 43" o:spid="_x0000_s1038" type="#_x0000_t202" style="position:absolute;margin-left:296.45pt;margin-top:11.05pt;width:49.15pt;height:19.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" fillcolor="white [3201]" strokeweight=".5pt">
                <v:textbox>
                  <w:txbxContent>
                    <w:p w14:paraId="4A71A87A" w14:textId="10E87728" w:rsidR="00A629F5" w:rsidRDefault="00706F9A">
                      <w:r>
                        <w:t>Stress</w:t>
                      </w:r>
                    </w:p>
                  </w:txbxContent>
                </v:textbox>
              </v:shape>
            </w:pict>
          </mc:Fallback>
        </mc:AlternateContent>
      </w:r>
      <w:r w:rsidR="00A629F5"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80768" behindDoc="0" locked="0" layoutInCell="1" allowOverlap="1" wp14:anchorId="0D668844" wp14:editId="5671392A">
                <wp:simplePos x="0" y="0"/>
                <wp:positionH relativeFrom="column">
                  <wp:posOffset>537583</wp:posOffset>
                </wp:positionH>
                <wp:positionV relativeFrom="paragraph">
                  <wp:posOffset>391869</wp:posOffset>
                </wp:positionV>
                <wp:extent cx="1194098" cy="311636"/>
                <wp:effectExtent l="0" t="0" r="12700" b="19050"/>
                <wp:wrapNone/>
                <wp:docPr id="42" name="Text Box 42"/>
                <wp:cNvGraphicFramePr/>
                <a:graphic xmlns:a="http://schemas.openxmlformats.org/drawingml/2006/main">
                  <a:graphicData uri="http://schemas.microsoft.com/office/word/2010/wordprocessingShape">
                    <wps:wsp>
                      <wps:cNvSpPr txBox="1"/>
                      <wps:spPr>
                        <a:xfrm>
                          <a:off x="0" y="0"/>
                          <a:ext cx="1194098" cy="311636"/>
                        </a:xfrm>
                        <a:prstGeom prst="rect">
                          <a:avLst/>
                        </a:prstGeom>
                        <a:solidFill>
                          <a:schemeClr val="lt1"/>
                        </a:solidFill>
                        <a:ln w="6350">
                          <a:solidFill>
                            <a:prstClr val="black"/>
                          </a:solidFill>
                        </a:ln>
                      </wps:spPr>
                      <wps:txbx>
                        <w:txbxContent>
                          <w:p w14:paraId="24B61EA2" w14:textId="69313B7C" w:rsidR="00A629F5" w:rsidRDefault="00A629F5">
                            <w:r>
                              <w:t xml:space="preserve">Young’s modulus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oel="http://schemas.microsoft.com/office/2019/extlst">
            <w:pict>
              <v:shape w14:anchorId="0D668844" id="Text Box 42" o:spid="_x0000_s1039" type="#_x0000_t202" style="position:absolute;margin-left:42.35pt;margin-top:30.85pt;width:94pt;height:24.55pt;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" fillcolor="white [3201]" strokeweight=".5pt">
                <v:textbox>
                  <w:txbxContent>
                    <w:p w14:paraId="24B61EA2" w14:textId="69313B7C" w:rsidR="00A629F5" w:rsidRDefault="00A629F5">
                      <w:r>
                        <w:t xml:space="preserve">Young’s modulus </w:t>
                      </w:r>
                    </w:p>
                  </w:txbxContent>
                </v:textbox>
              </v:shape>
            </w:pict>
          </mc:Fallback>
        </mc:AlternateContent>
      </w:r>
      <w:r w:rsidR="00A629F5"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77696" behindDoc="0" locked="0" layoutInCell="1" allowOverlap="1" wp14:anchorId="5733FA4B" wp14:editId="4C22A864">
                <wp:simplePos x="0" y="0"/>
                <wp:positionH relativeFrom="column">
                  <wp:posOffset>3085278</wp:posOffset>
                </wp:positionH>
                <wp:positionV relativeFrom="paragraph">
                  <wp:posOffset>226060</wp:posOffset>
                </wp:positionV>
                <wp:extent cx="677732" cy="150608"/>
                <wp:effectExtent l="12700" t="50800" r="0" b="14605"/>
                <wp:wrapNone/>
                <wp:docPr id="40" name="Straight Arrow Connector 40"/>
                <wp:cNvGraphicFramePr/>
                <a:graphic xmlns:a="http://schemas.openxmlformats.org/drawingml/2006/main">
                  <a:graphicData uri="http://schemas.microsoft.com/office/word/2010/wordprocessingShape">
                    <wps:wsp>
                      <wps:cNvCnPr/>
                      <wps:spPr>
                        <a:xfrm flipV="1">
                          <a:off x="0" y="0"/>
                          <a:ext cx="677732" cy="150608"/>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0C68B692" id="Straight Arrow Connector 40" o:spid="_x0000_s1026" type="#_x0000_t32" style="position:absolute;margin-left:242.95pt;margin-top:17.8pt;width:53.35pt;height:11.85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" strokecolor="black [3213]" strokeweight="2.25pt">
                <v:stroke endarrow="block" joinstyle="miter"/>
              </v:shape>
            </w:pict>
          </mc:Fallback>
        </mc:AlternateContent>
      </w:r>
      <w:r w:rsidR="00A629F5"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79744" behindDoc="0" locked="0" layoutInCell="1" allowOverlap="1" wp14:anchorId="7EC04370" wp14:editId="439A8DE3">
                <wp:simplePos x="0" y="0"/>
                <wp:positionH relativeFrom="column">
                  <wp:posOffset>3121661</wp:posOffset>
                </wp:positionH>
                <wp:positionV relativeFrom="paragraph">
                  <wp:posOffset>690843</wp:posOffset>
                </wp:positionV>
                <wp:extent cx="643516" cy="73361"/>
                <wp:effectExtent l="12700" t="12700" r="29845" b="53975"/>
                <wp:wrapNone/>
                <wp:docPr id="41" name="Straight Arrow Connector 41"/>
                <wp:cNvGraphicFramePr/>
                <a:graphic xmlns:a="http://schemas.openxmlformats.org/drawingml/2006/main">
                  <a:graphicData uri="http://schemas.microsoft.com/office/word/2010/wordprocessingShape">
                    <wps:wsp>
                      <wps:cNvCnPr/>
                      <wps:spPr>
                        <a:xfrm>
                          <a:off x="0" y="0"/>
                          <a:ext cx="643516" cy="73361"/>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oel="http://schemas.microsoft.com/office/2019/extlst">
            <w:pict>
              <v:shape w14:anchorId="0EA0372F" id="Straight Arrow Connector 41" o:spid="_x0000_s1026" type="#_x0000_t32" style="position:absolute;margin-left:245.8pt;margin-top:54.4pt;width:50.65pt;height:5.8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" strokecolor="black [3213]" strokeweight="2.25pt">
                <v:stroke endarrow="block" joinstyle="miter"/>
              </v:shape>
            </w:pict>
          </mc:Fallback>
        </mc:AlternateContent>
      </w:r>
      <w:r w:rsidR="00A629F5" w:rsidRPr="00F874EB">
        <w:rPr>
          <w:rFonts w:ascii="Arial" w:eastAsia="Times New Roman" w:hAnsi="Arial" w:cs="Arial"/>
          <w:noProof/>
          <w:color w:val="000000"/>
          <w:sz w:val="24"/>
          <w:szCs w:val="24"/>
          <w:lang w:eastAsia="en-GB"/>
        </w:rPr>
        <mc:AlternateContent>
          <mc:Choice Requires="wps">
            <w:drawing>
              <wp:anchor distT="0" distB="0" distL="114300" distR="114300" simplePos="0" relativeHeight="251676672" behindDoc="0" locked="0" layoutInCell="1" allowOverlap="1" wp14:anchorId="5EE6245D" wp14:editId="0BF619D2">
                <wp:simplePos x="0" y="0"/>
                <wp:positionH relativeFrom="column">
                  <wp:posOffset>1731981</wp:posOffset>
                </wp:positionH>
                <wp:positionV relativeFrom="paragraph">
                  <wp:posOffset>516778</wp:posOffset>
                </wp:positionV>
                <wp:extent cx="710005" cy="0"/>
                <wp:effectExtent l="0" t="63500" r="0" b="63500"/>
                <wp:wrapNone/>
                <wp:docPr id="39" name="Straight Arrow Connector 39"/>
                <wp:cNvGraphicFramePr/>
                <a:graphic xmlns:a="http://schemas.openxmlformats.org/drawingml/2006/main">
                  <a:graphicData uri="http://schemas.microsoft.com/office/word/2010/wordprocessingShape">
                    <wps:wsp>
                      <wps:cNvCnPr/>
                      <wps:spPr>
                        <a:xfrm flipH="1">
                          <a:off x="0" y="0"/>
                          <a:ext cx="710005"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oel="http://schemas.microsoft.com/office/2019/extlst">
            <w:pict>
              <v:shape w14:anchorId="2193D48C" id="Straight Arrow Connector 39" o:spid="_x0000_s1026" type="#_x0000_t32" style="position:absolute;margin-left:136.4pt;margin-top:40.7pt;width:55.9pt;height:0;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" strokecolor="black [3213]" strokeweight="2.25pt">
                <v:stroke endarrow="block" joinstyle="miter"/>
              </v:shape>
            </w:pict>
          </mc:Fallback>
        </mc:AlternateContent>
      </w:r>
    </w:p>
    <w:p w14:paraId="170A94DA" w14:textId="5C5A37C4" w:rsidR="00F95013" w:rsidRPr="00F874EB" w:rsidRDefault="00A629F5" w:rsidP="00F874EB">
      <w:pPr>
        <w:tabs>
          <w:tab w:val="left" w:pos="1260"/>
        </w:tabs>
        <w:spacing w:line="360" w:lineRule="auto"/>
        <w:rPr>
          <w:rFonts w:ascii="Arial" w:hAnsi="Arial" w:cs="Arial"/>
          <w:sz w:val="24"/>
          <w:szCs w:val="24"/>
        </w:rPr>
      </w:pPr>
      <m:oMathPara>
        <m:oMath>
          <m:r>
            <m:rPr>
              <m:sty m:val="p"/>
            </m:rPr>
            <w:rPr>
              <w:rFonts w:ascii="Cambria Math" w:hAnsi="Cambria Math" w:cs="Arial"/>
              <w:sz w:val="24"/>
              <w:szCs w:val="24"/>
            </w:rPr>
            <m:t>Ε</m:t>
          </m:r>
          <m:r>
            <w:rPr>
              <w:rFonts w:ascii="Cambria Math" w:hAnsi="Cambria Math" w:cs="Arial"/>
              <w:sz w:val="24"/>
              <w:szCs w:val="24"/>
            </w:rPr>
            <m:t>=</m:t>
          </m:r>
          <m:f>
            <m:fPr>
              <m:ctrlPr>
                <w:rPr>
                  <w:rFonts w:ascii="Cambria Math" w:hAnsi="Cambria Math" w:cs="Arial"/>
                  <w:i/>
                  <w:sz w:val="24"/>
                  <w:szCs w:val="24"/>
                </w:rPr>
              </m:ctrlPr>
            </m:fPr>
            <m:num>
              <m:r>
                <w:rPr>
                  <w:rFonts w:ascii="Cambria Math" w:hAnsi="Cambria Math" w:cs="Arial"/>
                  <w:sz w:val="24"/>
                  <w:szCs w:val="24"/>
                </w:rPr>
                <m:t>σ</m:t>
              </m:r>
            </m:num>
            <m:den>
              <m:r>
                <w:rPr>
                  <w:rFonts w:ascii="Cambria Math" w:hAnsi="Cambria Math" w:cs="Arial"/>
                  <w:sz w:val="24"/>
                  <w:szCs w:val="24"/>
                </w:rPr>
                <m:t>ε</m:t>
              </m:r>
            </m:den>
          </m:f>
        </m:oMath>
      </m:oMathPara>
    </w:p>
    <w:p w14:paraId="7F3E8333" w14:textId="68283B6F" w:rsidR="00F874EB" w:rsidRDefault="00F874EB" w:rsidP="00F874EB">
      <w:pPr>
        <w:tabs>
          <w:tab w:val="left" w:pos="1260"/>
        </w:tabs>
        <w:spacing w:line="360" w:lineRule="auto"/>
        <w:rPr>
          <w:rFonts w:ascii="Arial" w:hAnsi="Arial" w:cs="Arial"/>
          <w:b/>
          <w:bCs/>
          <w:sz w:val="24"/>
          <w:szCs w:val="24"/>
          <w:u w:val="single"/>
        </w:rPr>
      </w:pPr>
    </w:p>
    <w:p w14:paraId="6A7D0529" w14:textId="77777777" w:rsidR="00FA4A2C" w:rsidRDefault="00FA4A2C" w:rsidP="00F874EB">
      <w:pPr>
        <w:tabs>
          <w:tab w:val="left" w:pos="1260"/>
        </w:tabs>
        <w:spacing w:line="360" w:lineRule="auto"/>
        <w:rPr>
          <w:rFonts w:ascii="Arial" w:hAnsi="Arial" w:cs="Arial"/>
          <w:b/>
          <w:bCs/>
          <w:sz w:val="24"/>
          <w:szCs w:val="24"/>
          <w:u w:val="single"/>
        </w:rPr>
      </w:pPr>
    </w:p>
    <w:p w14:paraId="4F646246" w14:textId="07F1C364" w:rsidR="005B4DB7" w:rsidRPr="00F874EB" w:rsidRDefault="00F874EB" w:rsidP="00F874EB">
      <w:pPr>
        <w:tabs>
          <w:tab w:val="left" w:pos="1260"/>
        </w:tabs>
        <w:spacing w:line="360" w:lineRule="auto"/>
        <w:rPr>
          <w:rFonts w:ascii="Arial" w:hAnsi="Arial" w:cs="Arial"/>
          <w:b/>
          <w:bCs/>
          <w:sz w:val="24"/>
          <w:szCs w:val="24"/>
          <w:u w:val="single"/>
        </w:rPr>
      </w:pPr>
      <w:r>
        <w:rPr>
          <w:rFonts w:ascii="Arial" w:hAnsi="Arial" w:cs="Arial"/>
          <w:b/>
          <w:bCs/>
          <w:sz w:val="24"/>
          <w:szCs w:val="24"/>
          <w:u w:val="single"/>
        </w:rPr>
        <w:lastRenderedPageBreak/>
        <w:t>1</w:t>
      </w:r>
      <w:r w:rsidR="00F475E0">
        <w:rPr>
          <w:rFonts w:ascii="Arial" w:hAnsi="Arial" w:cs="Arial"/>
          <w:b/>
          <w:bCs/>
          <w:sz w:val="24"/>
          <w:szCs w:val="24"/>
          <w:u w:val="single"/>
        </w:rPr>
        <w:t>1</w:t>
      </w:r>
      <w:r>
        <w:rPr>
          <w:rFonts w:ascii="Arial" w:hAnsi="Arial" w:cs="Arial"/>
          <w:b/>
          <w:bCs/>
          <w:sz w:val="24"/>
          <w:szCs w:val="24"/>
          <w:u w:val="single"/>
        </w:rPr>
        <w:t>.0</w:t>
      </w:r>
      <w:r w:rsidR="005B4DB7" w:rsidRPr="00F874EB">
        <w:rPr>
          <w:rFonts w:ascii="Arial" w:hAnsi="Arial" w:cs="Arial"/>
          <w:b/>
          <w:bCs/>
          <w:sz w:val="24"/>
          <w:szCs w:val="24"/>
          <w:u w:val="single"/>
        </w:rPr>
        <w:t xml:space="preserve"> – Analysis of experimental inaccuracy</w:t>
      </w:r>
      <w:r w:rsidR="00A651EA" w:rsidRPr="00F874EB">
        <w:rPr>
          <w:rFonts w:ascii="Arial" w:hAnsi="Arial" w:cs="Arial"/>
          <w:b/>
          <w:bCs/>
          <w:sz w:val="24"/>
          <w:szCs w:val="24"/>
          <w:u w:val="single"/>
        </w:rPr>
        <w:t xml:space="preserve">, cost effects and how future tests could be improved. </w:t>
      </w:r>
    </w:p>
    <w:p w14:paraId="02B6D187" w14:textId="61D3C269" w:rsidR="00A651EA" w:rsidRPr="00F874EB" w:rsidRDefault="00A651EA"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The experiment had several factors that could’ve have affected the test results. The elastic band – was a small, thin band. Although it proved the elasticity characteristics of rubber a larger, more robust band could’ve taken higher levels of load and stretched further giving myself more data to analyse and work from. </w:t>
      </w:r>
    </w:p>
    <w:p w14:paraId="7D080B3F" w14:textId="06F28B8E" w:rsidR="00563630" w:rsidRPr="00F874EB" w:rsidRDefault="00A651EA"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The measuring of the band both prior and during the experiment. The use of micrometre that will allow us to take a more accurate reading of the original dimensions as opposed to using a tape measure. While measuring the expansion of the band </w:t>
      </w:r>
      <w:r w:rsidR="006D79F7" w:rsidRPr="00F874EB">
        <w:rPr>
          <w:rFonts w:ascii="Arial" w:hAnsi="Arial" w:cs="Arial"/>
          <w:sz w:val="24"/>
          <w:szCs w:val="24"/>
        </w:rPr>
        <w:t xml:space="preserve">it was difficult to get a proper reading using the tape measure, a more controlled measuring device would’ve been far superior to the measuring tape and given a more defined expansion figure. </w:t>
      </w:r>
    </w:p>
    <w:p w14:paraId="3EE74CA9" w14:textId="58E781F6" w:rsidR="00C5515C" w:rsidRPr="00F874EB" w:rsidRDefault="006D79F7" w:rsidP="00F874EB">
      <w:pPr>
        <w:tabs>
          <w:tab w:val="left" w:pos="1260"/>
        </w:tabs>
        <w:spacing w:line="360" w:lineRule="auto"/>
        <w:rPr>
          <w:rFonts w:ascii="Arial" w:hAnsi="Arial" w:cs="Arial"/>
          <w:sz w:val="24"/>
          <w:szCs w:val="24"/>
        </w:rPr>
      </w:pPr>
      <w:r w:rsidRPr="00F874EB">
        <w:rPr>
          <w:rFonts w:ascii="Arial" w:hAnsi="Arial" w:cs="Arial"/>
          <w:sz w:val="24"/>
          <w:szCs w:val="24"/>
        </w:rPr>
        <w:t xml:space="preserve">As previously mentioned about the elastic band being below the standard I would’ve liked, another solution to getting more data might have been to use </w:t>
      </w:r>
      <w:r w:rsidR="004200AF" w:rsidRPr="00F874EB">
        <w:rPr>
          <w:rFonts w:ascii="Arial" w:hAnsi="Arial" w:cs="Arial"/>
          <w:sz w:val="24"/>
          <w:szCs w:val="24"/>
        </w:rPr>
        <w:t>several</w:t>
      </w:r>
      <w:r w:rsidRPr="00F874EB">
        <w:rPr>
          <w:rFonts w:ascii="Arial" w:hAnsi="Arial" w:cs="Arial"/>
          <w:sz w:val="24"/>
          <w:szCs w:val="24"/>
        </w:rPr>
        <w:t xml:space="preserve"> elastic bands to gather more data</w:t>
      </w:r>
      <w:r w:rsidR="004200AF" w:rsidRPr="00F874EB">
        <w:rPr>
          <w:rFonts w:ascii="Arial" w:hAnsi="Arial" w:cs="Arial"/>
          <w:sz w:val="24"/>
          <w:szCs w:val="24"/>
        </w:rPr>
        <w:t xml:space="preserve">, something that can be done in the future to determine better results. </w:t>
      </w:r>
    </w:p>
    <w:p w14:paraId="4471987A" w14:textId="10C8303B" w:rsidR="004200AF" w:rsidRPr="002F62ED" w:rsidRDefault="004200AF" w:rsidP="002F62ED">
      <w:pPr>
        <w:tabs>
          <w:tab w:val="left" w:pos="1260"/>
        </w:tabs>
        <w:spacing w:line="360" w:lineRule="auto"/>
        <w:rPr>
          <w:rFonts w:ascii="Arial" w:hAnsi="Arial" w:cs="Arial"/>
          <w:sz w:val="24"/>
          <w:szCs w:val="24"/>
        </w:rPr>
      </w:pPr>
      <w:r w:rsidRPr="00F874EB">
        <w:rPr>
          <w:rFonts w:ascii="Arial" w:hAnsi="Arial" w:cs="Arial"/>
          <w:sz w:val="24"/>
          <w:szCs w:val="24"/>
        </w:rPr>
        <w:t xml:space="preserve">Temperature, the experiment was carried out in a cool area of the house, in early November in Wales – cold. Rubber reacts differently in cooler environments, rubber becomes less “stretchy” as the percentage of elongation that can occur goes down, resulting in the stress at a given strain to rise. Rubber does become brittle at certain low temperatures, but those </w:t>
      </w:r>
      <w:r w:rsidRPr="002F62ED">
        <w:rPr>
          <w:rFonts w:ascii="Arial" w:hAnsi="Arial" w:cs="Arial"/>
          <w:sz w:val="24"/>
          <w:szCs w:val="24"/>
        </w:rPr>
        <w:t xml:space="preserve">numbers were far below what was being experienced during the time of the experiment </w:t>
      </w:r>
      <w:r w:rsidR="002F62ED" w:rsidRPr="002F62ED">
        <w:rPr>
          <w:rFonts w:ascii="Arial" w:hAnsi="Arial" w:cs="Arial"/>
          <w:color w:val="000000"/>
          <w:sz w:val="24"/>
          <w:szCs w:val="24"/>
        </w:rPr>
        <w:t xml:space="preserve">(Wang </w:t>
      </w:r>
      <w:proofErr w:type="spellStart"/>
      <w:r w:rsidR="002F62ED" w:rsidRPr="002F62ED">
        <w:rPr>
          <w:rFonts w:ascii="Arial" w:hAnsi="Arial" w:cs="Arial"/>
          <w:color w:val="000000"/>
          <w:sz w:val="24"/>
          <w:szCs w:val="24"/>
        </w:rPr>
        <w:t>S;Hou</w:t>
      </w:r>
      <w:proofErr w:type="spellEnd"/>
      <w:r w:rsidR="002F62ED" w:rsidRPr="002F62ED">
        <w:rPr>
          <w:rFonts w:ascii="Arial" w:hAnsi="Arial" w:cs="Arial"/>
          <w:color w:val="000000"/>
          <w:sz w:val="24"/>
          <w:szCs w:val="24"/>
        </w:rPr>
        <w:t xml:space="preserve"> </w:t>
      </w:r>
      <w:proofErr w:type="spellStart"/>
      <w:r w:rsidR="002F62ED" w:rsidRPr="002F62ED">
        <w:rPr>
          <w:rFonts w:ascii="Arial" w:hAnsi="Arial" w:cs="Arial"/>
          <w:color w:val="000000"/>
          <w:sz w:val="24"/>
          <w:szCs w:val="24"/>
        </w:rPr>
        <w:t>M;Ma</w:t>
      </w:r>
      <w:proofErr w:type="spellEnd"/>
      <w:r w:rsidR="002F62ED" w:rsidRPr="002F62ED">
        <w:rPr>
          <w:rFonts w:ascii="Arial" w:hAnsi="Arial" w:cs="Arial"/>
          <w:color w:val="000000"/>
          <w:sz w:val="24"/>
          <w:szCs w:val="24"/>
        </w:rPr>
        <w:t xml:space="preserve"> </w:t>
      </w:r>
      <w:proofErr w:type="spellStart"/>
      <w:r w:rsidR="002F62ED" w:rsidRPr="002F62ED">
        <w:rPr>
          <w:rFonts w:ascii="Arial" w:hAnsi="Arial" w:cs="Arial"/>
          <w:color w:val="000000"/>
          <w:sz w:val="24"/>
          <w:szCs w:val="24"/>
        </w:rPr>
        <w:t>K;Li</w:t>
      </w:r>
      <w:proofErr w:type="spellEnd"/>
      <w:r w:rsidR="002F62ED" w:rsidRPr="002F62ED">
        <w:rPr>
          <w:rFonts w:ascii="Arial" w:hAnsi="Arial" w:cs="Arial"/>
          <w:color w:val="000000"/>
          <w:sz w:val="24"/>
          <w:szCs w:val="24"/>
        </w:rPr>
        <w:t xml:space="preserve"> </w:t>
      </w:r>
      <w:proofErr w:type="spellStart"/>
      <w:r w:rsidR="002F62ED" w:rsidRPr="002F62ED">
        <w:rPr>
          <w:rFonts w:ascii="Arial" w:hAnsi="Arial" w:cs="Arial"/>
          <w:color w:val="000000"/>
          <w:sz w:val="24"/>
          <w:szCs w:val="24"/>
        </w:rPr>
        <w:t>Z;Geng</w:t>
      </w:r>
      <w:proofErr w:type="spellEnd"/>
      <w:r w:rsidR="002F62ED" w:rsidRPr="002F62ED">
        <w:rPr>
          <w:rFonts w:ascii="Arial" w:hAnsi="Arial" w:cs="Arial"/>
          <w:color w:val="000000"/>
          <w:sz w:val="24"/>
          <w:szCs w:val="24"/>
        </w:rPr>
        <w:t xml:space="preserve"> </w:t>
      </w:r>
      <w:proofErr w:type="spellStart"/>
      <w:r w:rsidR="002F62ED" w:rsidRPr="002F62ED">
        <w:rPr>
          <w:rFonts w:ascii="Arial" w:hAnsi="Arial" w:cs="Arial"/>
          <w:color w:val="000000"/>
          <w:sz w:val="24"/>
          <w:szCs w:val="24"/>
        </w:rPr>
        <w:t>H;Zhang</w:t>
      </w:r>
      <w:proofErr w:type="spellEnd"/>
      <w:r w:rsidR="002F62ED" w:rsidRPr="002F62ED">
        <w:rPr>
          <w:rFonts w:ascii="Arial" w:hAnsi="Arial" w:cs="Arial"/>
          <w:color w:val="000000"/>
          <w:sz w:val="24"/>
          <w:szCs w:val="24"/>
        </w:rPr>
        <w:t xml:space="preserve"> </w:t>
      </w:r>
      <w:proofErr w:type="spellStart"/>
      <w:r w:rsidR="002F62ED" w:rsidRPr="002F62ED">
        <w:rPr>
          <w:rFonts w:ascii="Arial" w:hAnsi="Arial" w:cs="Arial"/>
          <w:color w:val="000000"/>
          <w:sz w:val="24"/>
          <w:szCs w:val="24"/>
        </w:rPr>
        <w:t>W;Li</w:t>
      </w:r>
      <w:proofErr w:type="spellEnd"/>
      <w:r w:rsidR="002F62ED" w:rsidRPr="002F62ED">
        <w:rPr>
          <w:rFonts w:ascii="Arial" w:hAnsi="Arial" w:cs="Arial"/>
          <w:color w:val="000000"/>
          <w:sz w:val="24"/>
          <w:szCs w:val="24"/>
        </w:rPr>
        <w:t xml:space="preserve"> N;, 2016)</w:t>
      </w:r>
      <w:r w:rsidR="002F62ED">
        <w:rPr>
          <w:rFonts w:ascii="Arial" w:hAnsi="Arial" w:cs="Arial"/>
          <w:color w:val="000000"/>
          <w:sz w:val="24"/>
          <w:szCs w:val="24"/>
        </w:rPr>
        <w:t>.</w:t>
      </w:r>
    </w:p>
    <w:p w14:paraId="635656E8" w14:textId="0250E3C4" w:rsidR="004200AF" w:rsidRPr="002F62ED" w:rsidRDefault="004200AF" w:rsidP="002F62ED">
      <w:pPr>
        <w:tabs>
          <w:tab w:val="left" w:pos="1260"/>
        </w:tabs>
        <w:spacing w:line="360" w:lineRule="auto"/>
        <w:rPr>
          <w:rFonts w:ascii="Arial" w:hAnsi="Arial" w:cs="Arial"/>
          <w:sz w:val="24"/>
          <w:szCs w:val="24"/>
        </w:rPr>
      </w:pPr>
    </w:p>
    <w:p w14:paraId="743E95BD" w14:textId="20037511" w:rsidR="004200AF" w:rsidRPr="00F874EB" w:rsidRDefault="004200AF" w:rsidP="00F874EB">
      <w:pPr>
        <w:tabs>
          <w:tab w:val="left" w:pos="1260"/>
        </w:tabs>
        <w:spacing w:line="360" w:lineRule="auto"/>
        <w:rPr>
          <w:rFonts w:ascii="Arial" w:hAnsi="Arial" w:cs="Arial"/>
          <w:sz w:val="24"/>
          <w:szCs w:val="24"/>
        </w:rPr>
      </w:pPr>
    </w:p>
    <w:p w14:paraId="3FAECBE4" w14:textId="2FD0C4F1" w:rsidR="004200AF" w:rsidRPr="00F874EB" w:rsidRDefault="004200AF" w:rsidP="00F874EB">
      <w:pPr>
        <w:tabs>
          <w:tab w:val="left" w:pos="1260"/>
        </w:tabs>
        <w:spacing w:line="360" w:lineRule="auto"/>
        <w:rPr>
          <w:rFonts w:ascii="Arial" w:hAnsi="Arial" w:cs="Arial"/>
          <w:sz w:val="24"/>
          <w:szCs w:val="24"/>
        </w:rPr>
      </w:pPr>
    </w:p>
    <w:p w14:paraId="77202697" w14:textId="27757547" w:rsidR="004200AF" w:rsidRPr="00F874EB" w:rsidRDefault="004200AF" w:rsidP="00F874EB">
      <w:pPr>
        <w:tabs>
          <w:tab w:val="left" w:pos="1260"/>
        </w:tabs>
        <w:spacing w:line="360" w:lineRule="auto"/>
        <w:rPr>
          <w:rFonts w:ascii="Arial" w:hAnsi="Arial" w:cs="Arial"/>
          <w:sz w:val="24"/>
          <w:szCs w:val="24"/>
        </w:rPr>
      </w:pPr>
    </w:p>
    <w:p w14:paraId="6020F989" w14:textId="6C11E751" w:rsidR="004200AF" w:rsidRPr="00F874EB" w:rsidRDefault="004200AF" w:rsidP="00F874EB">
      <w:pPr>
        <w:tabs>
          <w:tab w:val="left" w:pos="1260"/>
        </w:tabs>
        <w:spacing w:line="360" w:lineRule="auto"/>
        <w:rPr>
          <w:rFonts w:ascii="Arial" w:hAnsi="Arial" w:cs="Arial"/>
          <w:sz w:val="24"/>
          <w:szCs w:val="24"/>
        </w:rPr>
      </w:pPr>
    </w:p>
    <w:p w14:paraId="48A9BC09" w14:textId="77777777" w:rsidR="006D79F7" w:rsidRPr="00F874EB" w:rsidRDefault="006D79F7" w:rsidP="00F874EB">
      <w:pPr>
        <w:tabs>
          <w:tab w:val="left" w:pos="1260"/>
        </w:tabs>
        <w:spacing w:line="360" w:lineRule="auto"/>
        <w:rPr>
          <w:rFonts w:ascii="Arial" w:hAnsi="Arial" w:cs="Arial"/>
          <w:sz w:val="24"/>
          <w:szCs w:val="24"/>
        </w:rPr>
      </w:pPr>
    </w:p>
    <w:p w14:paraId="1E91E33E" w14:textId="01583220" w:rsidR="008320FC" w:rsidRPr="00F874EB" w:rsidRDefault="008320FC" w:rsidP="00F874EB">
      <w:pPr>
        <w:spacing w:line="360" w:lineRule="auto"/>
        <w:rPr>
          <w:rFonts w:ascii="Arial" w:hAnsi="Arial" w:cs="Arial"/>
          <w:b/>
          <w:bCs/>
          <w:sz w:val="24"/>
          <w:szCs w:val="24"/>
          <w:u w:val="single"/>
        </w:rPr>
      </w:pPr>
      <w:r w:rsidRPr="00F874EB">
        <w:rPr>
          <w:rFonts w:ascii="Arial" w:hAnsi="Arial" w:cs="Arial"/>
          <w:b/>
          <w:bCs/>
          <w:sz w:val="24"/>
          <w:szCs w:val="24"/>
          <w:u w:val="single"/>
        </w:rPr>
        <w:lastRenderedPageBreak/>
        <w:t>1</w:t>
      </w:r>
      <w:r w:rsidR="00F475E0">
        <w:rPr>
          <w:rFonts w:ascii="Arial" w:hAnsi="Arial" w:cs="Arial"/>
          <w:b/>
          <w:bCs/>
          <w:sz w:val="24"/>
          <w:szCs w:val="24"/>
          <w:u w:val="single"/>
        </w:rPr>
        <w:t>2</w:t>
      </w:r>
      <w:r w:rsidRPr="00F874EB">
        <w:rPr>
          <w:rFonts w:ascii="Arial" w:hAnsi="Arial" w:cs="Arial"/>
          <w:b/>
          <w:bCs/>
          <w:sz w:val="24"/>
          <w:szCs w:val="24"/>
          <w:u w:val="single"/>
        </w:rPr>
        <w:t xml:space="preserve">.0 </w:t>
      </w:r>
      <w:r w:rsidR="004200AF" w:rsidRPr="00F874EB">
        <w:rPr>
          <w:rFonts w:ascii="Arial" w:hAnsi="Arial" w:cs="Arial"/>
          <w:b/>
          <w:bCs/>
          <w:sz w:val="24"/>
          <w:szCs w:val="24"/>
          <w:u w:val="single"/>
        </w:rPr>
        <w:t>–</w:t>
      </w:r>
      <w:r w:rsidRPr="00F874EB">
        <w:rPr>
          <w:rFonts w:ascii="Arial" w:hAnsi="Arial" w:cs="Arial"/>
          <w:b/>
          <w:bCs/>
          <w:sz w:val="24"/>
          <w:szCs w:val="24"/>
          <w:u w:val="single"/>
        </w:rPr>
        <w:t xml:space="preserve"> Conclusion</w:t>
      </w:r>
    </w:p>
    <w:p w14:paraId="20E6CF76" w14:textId="24F5A432" w:rsidR="005D71D8" w:rsidRPr="00F874EB" w:rsidRDefault="004200AF" w:rsidP="00F874EB">
      <w:pPr>
        <w:spacing w:line="360" w:lineRule="auto"/>
        <w:rPr>
          <w:rFonts w:ascii="Arial" w:hAnsi="Arial" w:cs="Arial"/>
          <w:sz w:val="24"/>
          <w:szCs w:val="24"/>
        </w:rPr>
      </w:pPr>
      <w:r w:rsidRPr="00F874EB">
        <w:rPr>
          <w:rFonts w:ascii="Arial" w:hAnsi="Arial" w:cs="Arial"/>
          <w:sz w:val="24"/>
          <w:szCs w:val="24"/>
        </w:rPr>
        <w:t xml:space="preserve">To conclude, </w:t>
      </w:r>
      <w:r w:rsidR="007456CC" w:rsidRPr="00F874EB">
        <w:rPr>
          <w:rFonts w:ascii="Arial" w:hAnsi="Arial" w:cs="Arial"/>
          <w:sz w:val="24"/>
          <w:szCs w:val="24"/>
        </w:rPr>
        <w:t>rubber has many great properties and characteristics, rubber has many purposes in the modern day and ha</w:t>
      </w:r>
      <w:r w:rsidR="006B549B">
        <w:rPr>
          <w:rFonts w:ascii="Arial" w:hAnsi="Arial" w:cs="Arial"/>
          <w:sz w:val="24"/>
          <w:szCs w:val="24"/>
        </w:rPr>
        <w:t>s a</w:t>
      </w:r>
      <w:r w:rsidR="007456CC" w:rsidRPr="00F874EB">
        <w:rPr>
          <w:rFonts w:ascii="Arial" w:hAnsi="Arial" w:cs="Arial"/>
          <w:sz w:val="24"/>
          <w:szCs w:val="24"/>
        </w:rPr>
        <w:t xml:space="preserve"> purpose in many things in our everyday life. </w:t>
      </w:r>
      <w:r w:rsidR="00F27AD2" w:rsidRPr="00F874EB">
        <w:rPr>
          <w:rFonts w:ascii="Arial" w:hAnsi="Arial" w:cs="Arial"/>
          <w:sz w:val="24"/>
          <w:szCs w:val="24"/>
        </w:rPr>
        <w:t>T</w:t>
      </w:r>
      <w:r w:rsidRPr="00F874EB">
        <w:rPr>
          <w:rFonts w:ascii="Arial" w:hAnsi="Arial" w:cs="Arial"/>
          <w:sz w:val="24"/>
          <w:szCs w:val="24"/>
        </w:rPr>
        <w:t>he experiment had the basic foundations that were needed to gather the data that was required</w:t>
      </w:r>
      <w:r w:rsidR="006A4D9C" w:rsidRPr="00F874EB">
        <w:rPr>
          <w:rFonts w:ascii="Arial" w:hAnsi="Arial" w:cs="Arial"/>
          <w:sz w:val="24"/>
          <w:szCs w:val="24"/>
        </w:rPr>
        <w:t xml:space="preserve">, </w:t>
      </w:r>
      <w:r w:rsidR="005D71D8" w:rsidRPr="00F874EB">
        <w:rPr>
          <w:rFonts w:ascii="Arial" w:hAnsi="Arial" w:cs="Arial"/>
          <w:sz w:val="24"/>
          <w:szCs w:val="24"/>
        </w:rPr>
        <w:t xml:space="preserve">allowing us to </w:t>
      </w:r>
      <w:r w:rsidR="006A4D9C" w:rsidRPr="00F874EB">
        <w:rPr>
          <w:rFonts w:ascii="Arial" w:hAnsi="Arial" w:cs="Arial"/>
          <w:sz w:val="24"/>
          <w:szCs w:val="24"/>
        </w:rPr>
        <w:t>c</w:t>
      </w:r>
      <w:r w:rsidRPr="00F874EB">
        <w:rPr>
          <w:rFonts w:ascii="Arial" w:hAnsi="Arial" w:cs="Arial"/>
          <w:sz w:val="24"/>
          <w:szCs w:val="24"/>
        </w:rPr>
        <w:t>reat</w:t>
      </w:r>
      <w:r w:rsidR="005D71D8" w:rsidRPr="00F874EB">
        <w:rPr>
          <w:rFonts w:ascii="Arial" w:hAnsi="Arial" w:cs="Arial"/>
          <w:sz w:val="24"/>
          <w:szCs w:val="24"/>
        </w:rPr>
        <w:t>e</w:t>
      </w:r>
      <w:r w:rsidRPr="00F874EB">
        <w:rPr>
          <w:rFonts w:ascii="Arial" w:hAnsi="Arial" w:cs="Arial"/>
          <w:sz w:val="24"/>
          <w:szCs w:val="24"/>
        </w:rPr>
        <w:t xml:space="preserve"> and understan</w:t>
      </w:r>
      <w:r w:rsidR="005D71D8" w:rsidRPr="00F874EB">
        <w:rPr>
          <w:rFonts w:ascii="Arial" w:hAnsi="Arial" w:cs="Arial"/>
          <w:sz w:val="24"/>
          <w:szCs w:val="24"/>
        </w:rPr>
        <w:t>d</w:t>
      </w:r>
      <w:r w:rsidRPr="00F874EB">
        <w:rPr>
          <w:rFonts w:ascii="Arial" w:hAnsi="Arial" w:cs="Arial"/>
          <w:sz w:val="24"/>
          <w:szCs w:val="24"/>
        </w:rPr>
        <w:t xml:space="preserve"> the stress/strain curves both for true and engineering</w:t>
      </w:r>
      <w:r w:rsidR="006A4D9C" w:rsidRPr="00F874EB">
        <w:rPr>
          <w:rFonts w:ascii="Arial" w:hAnsi="Arial" w:cs="Arial"/>
          <w:sz w:val="24"/>
          <w:szCs w:val="24"/>
        </w:rPr>
        <w:t xml:space="preserve">. </w:t>
      </w:r>
    </w:p>
    <w:p w14:paraId="47548AE4" w14:textId="0D84265A" w:rsidR="008320FC" w:rsidRPr="00F874EB" w:rsidRDefault="005D71D8" w:rsidP="00F874EB">
      <w:pPr>
        <w:spacing w:line="360" w:lineRule="auto"/>
        <w:rPr>
          <w:rFonts w:ascii="Arial" w:hAnsi="Arial" w:cs="Arial"/>
          <w:sz w:val="24"/>
          <w:szCs w:val="24"/>
        </w:rPr>
      </w:pPr>
      <w:r w:rsidRPr="00F874EB">
        <w:rPr>
          <w:rFonts w:ascii="Arial" w:hAnsi="Arial" w:cs="Arial"/>
          <w:sz w:val="24"/>
          <w:szCs w:val="24"/>
        </w:rPr>
        <w:t xml:space="preserve">There are a lot of ways in which the experiment could be completed with far greater accuracy, </w:t>
      </w:r>
      <w:r w:rsidR="007456CC" w:rsidRPr="00F874EB">
        <w:rPr>
          <w:rFonts w:ascii="Arial" w:hAnsi="Arial" w:cs="Arial"/>
          <w:sz w:val="24"/>
          <w:szCs w:val="24"/>
        </w:rPr>
        <w:t>using</w:t>
      </w:r>
      <w:r w:rsidRPr="00F874EB">
        <w:rPr>
          <w:rFonts w:ascii="Arial" w:hAnsi="Arial" w:cs="Arial"/>
          <w:sz w:val="24"/>
          <w:szCs w:val="24"/>
        </w:rPr>
        <w:t xml:space="preserve"> more bands, better </w:t>
      </w:r>
      <w:r w:rsidR="00F27AD2" w:rsidRPr="00F874EB">
        <w:rPr>
          <w:rFonts w:ascii="Arial" w:hAnsi="Arial" w:cs="Arial"/>
          <w:sz w:val="24"/>
          <w:szCs w:val="24"/>
        </w:rPr>
        <w:t>equipment,</w:t>
      </w:r>
      <w:r w:rsidRPr="00F874EB">
        <w:rPr>
          <w:rFonts w:ascii="Arial" w:hAnsi="Arial" w:cs="Arial"/>
          <w:sz w:val="24"/>
          <w:szCs w:val="24"/>
        </w:rPr>
        <w:t xml:space="preserve"> or environment. They would all contribute to make it more controlled</w:t>
      </w:r>
      <w:r w:rsidR="007456CC" w:rsidRPr="00F874EB">
        <w:rPr>
          <w:rFonts w:ascii="Arial" w:hAnsi="Arial" w:cs="Arial"/>
          <w:sz w:val="24"/>
          <w:szCs w:val="24"/>
        </w:rPr>
        <w:t xml:space="preserve">. </w:t>
      </w:r>
    </w:p>
    <w:p w14:paraId="0B23ADD7" w14:textId="72D0D6C9" w:rsidR="005D71D8" w:rsidRPr="00F874EB" w:rsidRDefault="005D71D8" w:rsidP="00F874EB">
      <w:pPr>
        <w:spacing w:line="360" w:lineRule="auto"/>
        <w:rPr>
          <w:rFonts w:ascii="Arial" w:hAnsi="Arial" w:cs="Arial"/>
          <w:sz w:val="24"/>
          <w:szCs w:val="24"/>
        </w:rPr>
      </w:pPr>
    </w:p>
    <w:p w14:paraId="50CCDA60" w14:textId="5DE26A5E" w:rsidR="005D71D8" w:rsidRPr="00F874EB" w:rsidRDefault="005D71D8" w:rsidP="00F874EB">
      <w:pPr>
        <w:spacing w:line="360" w:lineRule="auto"/>
        <w:rPr>
          <w:rFonts w:ascii="Arial" w:hAnsi="Arial" w:cs="Arial"/>
          <w:sz w:val="24"/>
          <w:szCs w:val="24"/>
        </w:rPr>
      </w:pPr>
    </w:p>
    <w:p w14:paraId="52177BA7" w14:textId="69EF97E6" w:rsidR="005D71D8" w:rsidRPr="00F874EB" w:rsidRDefault="005D71D8" w:rsidP="00F874EB">
      <w:pPr>
        <w:spacing w:line="360" w:lineRule="auto"/>
        <w:rPr>
          <w:rFonts w:ascii="Arial" w:hAnsi="Arial" w:cs="Arial"/>
          <w:sz w:val="24"/>
          <w:szCs w:val="24"/>
        </w:rPr>
      </w:pPr>
    </w:p>
    <w:p w14:paraId="27A3316A" w14:textId="2C8107FD" w:rsidR="005D71D8" w:rsidRPr="00F874EB" w:rsidRDefault="005D71D8" w:rsidP="00F874EB">
      <w:pPr>
        <w:spacing w:line="360" w:lineRule="auto"/>
        <w:rPr>
          <w:rFonts w:ascii="Arial" w:hAnsi="Arial" w:cs="Arial"/>
          <w:b/>
          <w:bCs/>
          <w:sz w:val="24"/>
          <w:szCs w:val="24"/>
        </w:rPr>
      </w:pPr>
    </w:p>
    <w:p w14:paraId="6D1C3AAA" w14:textId="6F039014" w:rsidR="007456CC" w:rsidRPr="00F874EB" w:rsidRDefault="007456CC" w:rsidP="00F874EB">
      <w:pPr>
        <w:spacing w:line="360" w:lineRule="auto"/>
        <w:rPr>
          <w:rFonts w:ascii="Arial" w:hAnsi="Arial" w:cs="Arial"/>
          <w:b/>
          <w:bCs/>
          <w:sz w:val="24"/>
          <w:szCs w:val="24"/>
        </w:rPr>
      </w:pPr>
    </w:p>
    <w:p w14:paraId="76BB4713" w14:textId="09A28ED4" w:rsidR="007456CC" w:rsidRPr="00F874EB" w:rsidRDefault="007456CC" w:rsidP="00F874EB">
      <w:pPr>
        <w:spacing w:line="360" w:lineRule="auto"/>
        <w:rPr>
          <w:rFonts w:ascii="Arial" w:hAnsi="Arial" w:cs="Arial"/>
          <w:b/>
          <w:bCs/>
          <w:sz w:val="24"/>
          <w:szCs w:val="24"/>
        </w:rPr>
      </w:pPr>
    </w:p>
    <w:p w14:paraId="3C4E1649" w14:textId="1AB9BBFF" w:rsidR="007456CC" w:rsidRPr="00F874EB" w:rsidRDefault="007456CC" w:rsidP="00F874EB">
      <w:pPr>
        <w:spacing w:line="360" w:lineRule="auto"/>
        <w:rPr>
          <w:rFonts w:ascii="Arial" w:hAnsi="Arial" w:cs="Arial"/>
          <w:b/>
          <w:bCs/>
          <w:sz w:val="24"/>
          <w:szCs w:val="24"/>
        </w:rPr>
      </w:pPr>
    </w:p>
    <w:p w14:paraId="626DF86E" w14:textId="2FE08926" w:rsidR="007456CC" w:rsidRPr="00F874EB" w:rsidRDefault="007456CC" w:rsidP="00F874EB">
      <w:pPr>
        <w:spacing w:line="360" w:lineRule="auto"/>
        <w:rPr>
          <w:rFonts w:ascii="Arial" w:hAnsi="Arial" w:cs="Arial"/>
          <w:b/>
          <w:bCs/>
          <w:sz w:val="24"/>
          <w:szCs w:val="24"/>
        </w:rPr>
      </w:pPr>
    </w:p>
    <w:p w14:paraId="53FA53F1" w14:textId="457315EC" w:rsidR="007456CC" w:rsidRPr="00F874EB" w:rsidRDefault="007456CC" w:rsidP="00F874EB">
      <w:pPr>
        <w:spacing w:line="360" w:lineRule="auto"/>
        <w:rPr>
          <w:rFonts w:ascii="Arial" w:hAnsi="Arial" w:cs="Arial"/>
          <w:b/>
          <w:bCs/>
          <w:sz w:val="24"/>
          <w:szCs w:val="24"/>
        </w:rPr>
      </w:pPr>
    </w:p>
    <w:p w14:paraId="6B1CE29D" w14:textId="4E2E7FBE" w:rsidR="007456CC" w:rsidRPr="00F874EB" w:rsidRDefault="007456CC" w:rsidP="00F874EB">
      <w:pPr>
        <w:spacing w:line="360" w:lineRule="auto"/>
        <w:rPr>
          <w:rFonts w:ascii="Arial" w:hAnsi="Arial" w:cs="Arial"/>
          <w:b/>
          <w:bCs/>
          <w:sz w:val="24"/>
          <w:szCs w:val="24"/>
        </w:rPr>
      </w:pPr>
    </w:p>
    <w:p w14:paraId="68E78CA3" w14:textId="160B49A5" w:rsidR="007456CC" w:rsidRPr="00F874EB" w:rsidRDefault="007456CC" w:rsidP="00F874EB">
      <w:pPr>
        <w:spacing w:line="360" w:lineRule="auto"/>
        <w:rPr>
          <w:rFonts w:ascii="Arial" w:hAnsi="Arial" w:cs="Arial"/>
          <w:b/>
          <w:bCs/>
          <w:sz w:val="24"/>
          <w:szCs w:val="24"/>
        </w:rPr>
      </w:pPr>
    </w:p>
    <w:p w14:paraId="4A14FF28" w14:textId="228D6E8F" w:rsidR="007456CC" w:rsidRPr="00F874EB" w:rsidRDefault="007456CC" w:rsidP="00F874EB">
      <w:pPr>
        <w:spacing w:line="360" w:lineRule="auto"/>
        <w:rPr>
          <w:rFonts w:ascii="Arial" w:hAnsi="Arial" w:cs="Arial"/>
          <w:b/>
          <w:bCs/>
          <w:sz w:val="24"/>
          <w:szCs w:val="24"/>
        </w:rPr>
      </w:pPr>
    </w:p>
    <w:p w14:paraId="26D7334D" w14:textId="77777777" w:rsidR="007456CC" w:rsidRPr="00F874EB" w:rsidRDefault="007456CC" w:rsidP="00F874EB">
      <w:pPr>
        <w:spacing w:line="360" w:lineRule="auto"/>
        <w:rPr>
          <w:rFonts w:ascii="Arial" w:hAnsi="Arial" w:cs="Arial"/>
          <w:b/>
          <w:bCs/>
          <w:sz w:val="24"/>
          <w:szCs w:val="24"/>
        </w:rPr>
      </w:pPr>
    </w:p>
    <w:p w14:paraId="3DFE56B0" w14:textId="77777777" w:rsidR="00F874EB" w:rsidRDefault="00F874EB" w:rsidP="00F874EB">
      <w:pPr>
        <w:spacing w:line="360" w:lineRule="auto"/>
        <w:rPr>
          <w:rFonts w:ascii="Arial" w:hAnsi="Arial" w:cs="Arial"/>
          <w:b/>
          <w:bCs/>
          <w:sz w:val="24"/>
          <w:szCs w:val="24"/>
          <w:u w:val="single"/>
        </w:rPr>
      </w:pPr>
    </w:p>
    <w:p w14:paraId="65F06BE5" w14:textId="77777777" w:rsidR="00F874EB" w:rsidRDefault="00F874EB" w:rsidP="00F874EB">
      <w:pPr>
        <w:spacing w:line="360" w:lineRule="auto"/>
        <w:rPr>
          <w:rFonts w:ascii="Arial" w:hAnsi="Arial" w:cs="Arial"/>
          <w:b/>
          <w:bCs/>
          <w:sz w:val="24"/>
          <w:szCs w:val="24"/>
          <w:u w:val="single"/>
        </w:rPr>
      </w:pPr>
    </w:p>
    <w:p w14:paraId="5D88B635" w14:textId="77777777" w:rsidR="00F874EB" w:rsidRDefault="00F874EB" w:rsidP="00F874EB">
      <w:pPr>
        <w:spacing w:line="360" w:lineRule="auto"/>
        <w:rPr>
          <w:rFonts w:ascii="Arial" w:hAnsi="Arial" w:cs="Arial"/>
          <w:b/>
          <w:bCs/>
          <w:sz w:val="24"/>
          <w:szCs w:val="24"/>
          <w:u w:val="single"/>
        </w:rPr>
      </w:pPr>
    </w:p>
    <w:p w14:paraId="3520D998" w14:textId="77777777" w:rsidR="00F874EB" w:rsidRDefault="00F874EB" w:rsidP="00F874EB">
      <w:pPr>
        <w:spacing w:line="360" w:lineRule="auto"/>
        <w:rPr>
          <w:rFonts w:ascii="Arial" w:hAnsi="Arial" w:cs="Arial"/>
          <w:b/>
          <w:bCs/>
          <w:sz w:val="24"/>
          <w:szCs w:val="24"/>
          <w:u w:val="single"/>
        </w:rPr>
      </w:pPr>
    </w:p>
    <w:p w14:paraId="3262A92A" w14:textId="031014E1" w:rsidR="008320FC" w:rsidRPr="00F874EB" w:rsidRDefault="008320FC" w:rsidP="00F874EB">
      <w:pPr>
        <w:spacing w:line="360" w:lineRule="auto"/>
        <w:rPr>
          <w:rFonts w:ascii="Arial" w:hAnsi="Arial" w:cs="Arial"/>
          <w:b/>
          <w:bCs/>
          <w:sz w:val="24"/>
          <w:szCs w:val="24"/>
          <w:u w:val="single"/>
        </w:rPr>
      </w:pPr>
      <w:r w:rsidRPr="00F874EB">
        <w:rPr>
          <w:rFonts w:ascii="Arial" w:hAnsi="Arial" w:cs="Arial"/>
          <w:b/>
          <w:bCs/>
          <w:sz w:val="24"/>
          <w:szCs w:val="24"/>
          <w:u w:val="single"/>
        </w:rPr>
        <w:lastRenderedPageBreak/>
        <w:t>1</w:t>
      </w:r>
      <w:r w:rsidR="00F475E0">
        <w:rPr>
          <w:rFonts w:ascii="Arial" w:hAnsi="Arial" w:cs="Arial"/>
          <w:b/>
          <w:bCs/>
          <w:sz w:val="24"/>
          <w:szCs w:val="24"/>
          <w:u w:val="single"/>
        </w:rPr>
        <w:t>3</w:t>
      </w:r>
      <w:r w:rsidRPr="00F874EB">
        <w:rPr>
          <w:rFonts w:ascii="Arial" w:hAnsi="Arial" w:cs="Arial"/>
          <w:b/>
          <w:bCs/>
          <w:sz w:val="24"/>
          <w:szCs w:val="24"/>
          <w:u w:val="single"/>
        </w:rPr>
        <w:t xml:space="preserve">.0 - Appendices </w:t>
      </w:r>
    </w:p>
    <w:p w14:paraId="07762DAC" w14:textId="490AAF2F" w:rsidR="00BD4EBF" w:rsidRPr="00F874EB" w:rsidRDefault="00BD4EBF" w:rsidP="00F874EB">
      <w:pPr>
        <w:spacing w:line="360" w:lineRule="auto"/>
        <w:rPr>
          <w:rFonts w:ascii="Arial" w:hAnsi="Arial" w:cs="Arial"/>
          <w:b/>
          <w:bCs/>
          <w:sz w:val="24"/>
          <w:szCs w:val="24"/>
          <w:u w:val="single"/>
        </w:rPr>
      </w:pPr>
      <w:r w:rsidRPr="00F874EB">
        <w:rPr>
          <w:rFonts w:ascii="Arial" w:hAnsi="Arial" w:cs="Arial"/>
          <w:b/>
          <w:bCs/>
          <w:sz w:val="24"/>
          <w:szCs w:val="24"/>
          <w:u w:val="single"/>
        </w:rPr>
        <w:t xml:space="preserve">Appendix 1.0 – Example of the experiment in working progress. </w:t>
      </w:r>
    </w:p>
    <w:p w14:paraId="558B7182" w14:textId="37EEEAD8" w:rsidR="008320FC" w:rsidRPr="00F874EB" w:rsidRDefault="00BD4EBF" w:rsidP="00F874EB">
      <w:pPr>
        <w:spacing w:line="360" w:lineRule="auto"/>
        <w:jc w:val="center"/>
        <w:rPr>
          <w:rFonts w:ascii="Arial" w:hAnsi="Arial" w:cs="Arial"/>
          <w:b/>
          <w:bCs/>
          <w:sz w:val="24"/>
          <w:szCs w:val="24"/>
        </w:rPr>
      </w:pPr>
      <w:r w:rsidRPr="00F874EB">
        <w:rPr>
          <w:rFonts w:ascii="Arial" w:hAnsi="Arial" w:cs="Arial"/>
          <w:b/>
          <w:bCs/>
          <w:noProof/>
          <w:sz w:val="24"/>
          <w:szCs w:val="24"/>
        </w:rPr>
        <w:drawing>
          <wp:inline distT="0" distB="0" distL="0" distR="0" wp14:anchorId="63B43343" wp14:editId="63FB4919">
            <wp:extent cx="3481039" cy="5730240"/>
            <wp:effectExtent l="5398" t="0" r="4762" b="4763"/>
            <wp:docPr id="45" name="Picture 45" descr="file:///Users/rhysstroud/Pictures/Photos%20Library.photoslibrary/originals/3/39E67E36-1375-460B-BB9D-F44C9D4D4943.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file:///Users/rhysstroud/Pictures/Photos%20Library.photoslibrary/originals/3/39E67E36-1375-460B-BB9D-F44C9D4D4943.heic"/>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3491698" cy="5747786"/>
                    </a:xfrm>
                    <a:prstGeom prst="rect">
                      <a:avLst/>
                    </a:prstGeom>
                  </pic:spPr>
                </pic:pic>
              </a:graphicData>
            </a:graphic>
          </wp:inline>
        </w:drawing>
      </w:r>
    </w:p>
    <w:p w14:paraId="4EF393F8" w14:textId="2746DCA2" w:rsidR="008320FC" w:rsidRPr="00F874EB" w:rsidRDefault="00BD4EBF" w:rsidP="00F874EB">
      <w:pPr>
        <w:spacing w:line="360" w:lineRule="auto"/>
        <w:jc w:val="center"/>
        <w:rPr>
          <w:rFonts w:ascii="Arial" w:hAnsi="Arial" w:cs="Arial"/>
          <w:b/>
          <w:bCs/>
          <w:sz w:val="24"/>
          <w:szCs w:val="24"/>
          <w:u w:val="single"/>
        </w:rPr>
      </w:pPr>
      <w:r w:rsidRPr="00F874EB">
        <w:rPr>
          <w:rFonts w:ascii="Arial" w:hAnsi="Arial" w:cs="Arial"/>
          <w:b/>
          <w:bCs/>
          <w:sz w:val="24"/>
          <w:szCs w:val="24"/>
          <w:u w:val="single"/>
        </w:rPr>
        <w:t xml:space="preserve">Appendix 1.1 – how the water was weighed out for each increase in weight. </w:t>
      </w:r>
    </w:p>
    <w:p w14:paraId="1E1EB7F6" w14:textId="77777777" w:rsidR="004A5521" w:rsidRPr="00F874EB" w:rsidRDefault="00BD4EBF" w:rsidP="00F874EB">
      <w:pPr>
        <w:spacing w:line="360" w:lineRule="auto"/>
        <w:jc w:val="center"/>
        <w:rPr>
          <w:rFonts w:ascii="Arial" w:hAnsi="Arial" w:cs="Arial"/>
          <w:b/>
          <w:bCs/>
          <w:sz w:val="24"/>
          <w:szCs w:val="24"/>
          <w:u w:val="single"/>
        </w:rPr>
      </w:pPr>
      <w:r w:rsidRPr="00F874EB">
        <w:rPr>
          <w:rFonts w:ascii="Arial" w:hAnsi="Arial" w:cs="Arial"/>
          <w:b/>
          <w:bCs/>
          <w:noProof/>
          <w:sz w:val="24"/>
          <w:szCs w:val="24"/>
          <w:u w:val="single"/>
        </w:rPr>
        <w:drawing>
          <wp:inline distT="0" distB="0" distL="0" distR="0" wp14:anchorId="45724D82" wp14:editId="0EEF6391">
            <wp:extent cx="3541610" cy="5729063"/>
            <wp:effectExtent l="0" t="1587" r="317" b="318"/>
            <wp:docPr id="46" name="Picture 46" descr="file:///Users/rhysstroud/Pictures/Photos%20Library.photoslibrary/originals/8/825AB334-0DAE-4483-997F-950D8FAB8DA1.he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file:///Users/rhysstroud/Pictures/Photos%20Library.photoslibrary/originals/8/825AB334-0DAE-4483-997F-950D8FAB8DA1.heic"/>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3560718" cy="5759973"/>
                    </a:xfrm>
                    <a:prstGeom prst="rect">
                      <a:avLst/>
                    </a:prstGeom>
                  </pic:spPr>
                </pic:pic>
              </a:graphicData>
            </a:graphic>
          </wp:inline>
        </w:drawing>
      </w:r>
    </w:p>
    <w:p w14:paraId="4178194E" w14:textId="77777777" w:rsidR="00F874EB" w:rsidRDefault="00F874EB" w:rsidP="00F874EB">
      <w:pPr>
        <w:spacing w:line="360" w:lineRule="auto"/>
        <w:jc w:val="center"/>
        <w:rPr>
          <w:rFonts w:ascii="Arial" w:hAnsi="Arial" w:cs="Arial"/>
          <w:b/>
          <w:bCs/>
          <w:sz w:val="24"/>
          <w:szCs w:val="24"/>
          <w:u w:val="single"/>
        </w:rPr>
      </w:pPr>
    </w:p>
    <w:p w14:paraId="69C86A0B" w14:textId="12C8A09E" w:rsidR="00026C3F" w:rsidRPr="00F874EB" w:rsidRDefault="008320FC" w:rsidP="00F874EB">
      <w:pPr>
        <w:spacing w:line="360" w:lineRule="auto"/>
        <w:jc w:val="center"/>
        <w:rPr>
          <w:rFonts w:ascii="Arial" w:hAnsi="Arial" w:cs="Arial"/>
          <w:b/>
          <w:bCs/>
          <w:sz w:val="24"/>
          <w:szCs w:val="24"/>
          <w:u w:val="single"/>
        </w:rPr>
      </w:pPr>
      <w:r w:rsidRPr="00F874EB">
        <w:rPr>
          <w:rFonts w:ascii="Arial" w:hAnsi="Arial" w:cs="Arial"/>
          <w:b/>
          <w:bCs/>
          <w:sz w:val="24"/>
          <w:szCs w:val="24"/>
          <w:u w:val="single"/>
        </w:rPr>
        <w:lastRenderedPageBreak/>
        <w:t>1</w:t>
      </w:r>
      <w:r w:rsidR="00F475E0">
        <w:rPr>
          <w:rFonts w:ascii="Arial" w:hAnsi="Arial" w:cs="Arial"/>
          <w:b/>
          <w:bCs/>
          <w:sz w:val="24"/>
          <w:szCs w:val="24"/>
          <w:u w:val="single"/>
        </w:rPr>
        <w:t>4</w:t>
      </w:r>
      <w:r w:rsidRPr="00F874EB">
        <w:rPr>
          <w:rFonts w:ascii="Arial" w:hAnsi="Arial" w:cs="Arial"/>
          <w:b/>
          <w:bCs/>
          <w:sz w:val="24"/>
          <w:szCs w:val="24"/>
          <w:u w:val="single"/>
        </w:rPr>
        <w:t xml:space="preserve">.0 - References </w:t>
      </w:r>
    </w:p>
    <w:p w14:paraId="12BA799C" w14:textId="77777777" w:rsidR="00026C3F" w:rsidRPr="00F874EB" w:rsidRDefault="00026C3F" w:rsidP="00F874EB">
      <w:pPr>
        <w:pStyle w:val="NormalWeb"/>
        <w:spacing w:line="360" w:lineRule="auto"/>
        <w:ind w:left="567" w:hanging="567"/>
        <w:rPr>
          <w:rFonts w:ascii="Arial" w:hAnsi="Arial" w:cs="Arial"/>
          <w:color w:val="000000"/>
        </w:rPr>
      </w:pPr>
      <w:r w:rsidRPr="00F874EB">
        <w:rPr>
          <w:rFonts w:ascii="Arial" w:hAnsi="Arial" w:cs="Arial"/>
          <w:color w:val="000000"/>
        </w:rPr>
        <w:t>Supply Co., F.R. (ed.) (2020)</w:t>
      </w:r>
      <w:r w:rsidRPr="00F874EB">
        <w:rPr>
          <w:rStyle w:val="apple-converted-space"/>
          <w:rFonts w:ascii="Arial" w:eastAsiaTheme="majorEastAsia" w:hAnsi="Arial" w:cs="Arial"/>
          <w:color w:val="000000"/>
        </w:rPr>
        <w:t> </w:t>
      </w:r>
      <w:r w:rsidRPr="00F874EB">
        <w:rPr>
          <w:rFonts w:ascii="Arial" w:hAnsi="Arial" w:cs="Arial"/>
          <w:i/>
          <w:iCs/>
          <w:color w:val="000000"/>
        </w:rPr>
        <w:t>Types of rubber and basic properties</w:t>
      </w:r>
      <w:r w:rsidRPr="00F874EB">
        <w:rPr>
          <w:rFonts w:ascii="Arial" w:hAnsi="Arial" w:cs="Arial"/>
          <w:color w:val="000000"/>
        </w:rPr>
        <w:t>,</w:t>
      </w:r>
      <w:r w:rsidRPr="00F874EB">
        <w:rPr>
          <w:rStyle w:val="apple-converted-space"/>
          <w:rFonts w:ascii="Arial" w:eastAsiaTheme="majorEastAsia" w:hAnsi="Arial" w:cs="Arial"/>
          <w:color w:val="000000"/>
        </w:rPr>
        <w:t> </w:t>
      </w:r>
      <w:r w:rsidRPr="00F874EB">
        <w:rPr>
          <w:rFonts w:ascii="Arial" w:hAnsi="Arial" w:cs="Arial"/>
          <w:i/>
          <w:iCs/>
          <w:color w:val="000000"/>
        </w:rPr>
        <w:t>Fournier Rubber &amp; Supply Co.</w:t>
      </w:r>
      <w:r w:rsidRPr="00F874EB">
        <w:rPr>
          <w:rStyle w:val="apple-converted-space"/>
          <w:rFonts w:ascii="Arial" w:eastAsiaTheme="majorEastAsia" w:hAnsi="Arial" w:cs="Arial"/>
          <w:color w:val="000000"/>
        </w:rPr>
        <w:t> </w:t>
      </w:r>
      <w:r w:rsidRPr="00F874EB">
        <w:rPr>
          <w:rFonts w:ascii="Arial" w:hAnsi="Arial" w:cs="Arial"/>
          <w:color w:val="000000"/>
        </w:rPr>
        <w:t>Available at: https://www.fournierrubber.com/blog/rubber-types/ (Accessed: November 11, 2022).</w:t>
      </w:r>
      <w:r w:rsidRPr="00F874EB">
        <w:rPr>
          <w:rStyle w:val="apple-converted-space"/>
          <w:rFonts w:ascii="Arial" w:eastAsiaTheme="majorEastAsia" w:hAnsi="Arial" w:cs="Arial"/>
          <w:color w:val="000000"/>
        </w:rPr>
        <w:t> </w:t>
      </w:r>
    </w:p>
    <w:p w14:paraId="5D9BEAAF" w14:textId="77777777" w:rsidR="00DB378F" w:rsidRPr="00F874EB" w:rsidRDefault="00DB378F" w:rsidP="00F874EB">
      <w:pPr>
        <w:pStyle w:val="NormalWeb"/>
        <w:spacing w:line="360" w:lineRule="auto"/>
        <w:ind w:left="567" w:hanging="567"/>
        <w:rPr>
          <w:rFonts w:ascii="Arial" w:hAnsi="Arial" w:cs="Arial"/>
          <w:color w:val="000000"/>
        </w:rPr>
      </w:pPr>
      <w:r w:rsidRPr="00F874EB">
        <w:rPr>
          <w:rFonts w:ascii="Arial" w:hAnsi="Arial" w:cs="Arial"/>
          <w:i/>
          <w:iCs/>
          <w:color w:val="000000"/>
        </w:rPr>
        <w:t>Stress-strain curve: Strength of materials</w:t>
      </w:r>
      <w:r w:rsidRPr="00F874EB">
        <w:rPr>
          <w:rStyle w:val="apple-converted-space"/>
          <w:rFonts w:ascii="Arial" w:eastAsiaTheme="majorEastAsia" w:hAnsi="Arial" w:cs="Arial"/>
          <w:color w:val="000000"/>
        </w:rPr>
        <w:t> </w:t>
      </w:r>
      <w:r w:rsidRPr="00F874EB">
        <w:rPr>
          <w:rFonts w:ascii="Arial" w:hAnsi="Arial" w:cs="Arial"/>
          <w:color w:val="000000"/>
        </w:rPr>
        <w:t>(2022)</w:t>
      </w:r>
      <w:r w:rsidRPr="00F874EB">
        <w:rPr>
          <w:rStyle w:val="apple-converted-space"/>
          <w:rFonts w:ascii="Arial" w:eastAsiaTheme="majorEastAsia" w:hAnsi="Arial" w:cs="Arial"/>
          <w:color w:val="000000"/>
        </w:rPr>
        <w:t> </w:t>
      </w:r>
      <w:proofErr w:type="spellStart"/>
      <w:r w:rsidRPr="00F874EB">
        <w:rPr>
          <w:rFonts w:ascii="Arial" w:hAnsi="Arial" w:cs="Arial"/>
          <w:i/>
          <w:iCs/>
          <w:color w:val="000000"/>
        </w:rPr>
        <w:t>SMLease</w:t>
      </w:r>
      <w:proofErr w:type="spellEnd"/>
      <w:r w:rsidRPr="00F874EB">
        <w:rPr>
          <w:rFonts w:ascii="Arial" w:hAnsi="Arial" w:cs="Arial"/>
          <w:i/>
          <w:iCs/>
          <w:color w:val="000000"/>
        </w:rPr>
        <w:t xml:space="preserve"> Design</w:t>
      </w:r>
      <w:r w:rsidRPr="00F874EB">
        <w:rPr>
          <w:rFonts w:ascii="Arial" w:hAnsi="Arial" w:cs="Arial"/>
          <w:color w:val="000000"/>
        </w:rPr>
        <w:t>. Available at: https://www.smlease.com/entries/mechanical-design-basics/stress-strain-curve-diagram/ (Accessed: November 11, 2022).</w:t>
      </w:r>
      <w:r w:rsidRPr="00F874EB">
        <w:rPr>
          <w:rStyle w:val="apple-converted-space"/>
          <w:rFonts w:ascii="Arial" w:eastAsiaTheme="majorEastAsia" w:hAnsi="Arial" w:cs="Arial"/>
          <w:color w:val="000000"/>
        </w:rPr>
        <w:t> </w:t>
      </w:r>
    </w:p>
    <w:p w14:paraId="16D49868" w14:textId="77777777" w:rsidR="00282003" w:rsidRPr="00F874EB" w:rsidRDefault="00282003" w:rsidP="00F874EB">
      <w:pPr>
        <w:pStyle w:val="NormalWeb"/>
        <w:spacing w:line="360" w:lineRule="auto"/>
        <w:ind w:left="567" w:hanging="567"/>
        <w:rPr>
          <w:rFonts w:ascii="Arial" w:hAnsi="Arial" w:cs="Arial"/>
          <w:color w:val="000000"/>
        </w:rPr>
      </w:pPr>
      <w:r w:rsidRPr="00F874EB">
        <w:rPr>
          <w:rFonts w:ascii="Arial" w:hAnsi="Arial" w:cs="Arial"/>
          <w:color w:val="000000"/>
        </w:rPr>
        <w:t>McKeen, L. (2018)</w:t>
      </w:r>
      <w:r w:rsidRPr="00F874EB">
        <w:rPr>
          <w:rStyle w:val="apple-converted-space"/>
          <w:rFonts w:ascii="Arial" w:eastAsiaTheme="majorEastAsia" w:hAnsi="Arial" w:cs="Arial"/>
          <w:color w:val="000000"/>
        </w:rPr>
        <w:t> </w:t>
      </w:r>
      <w:r w:rsidRPr="00F874EB">
        <w:rPr>
          <w:rFonts w:ascii="Arial" w:hAnsi="Arial" w:cs="Arial"/>
          <w:i/>
          <w:iCs/>
          <w:color w:val="000000"/>
        </w:rPr>
        <w:t>Elastomer</w:t>
      </w:r>
      <w:r w:rsidRPr="00F874EB">
        <w:rPr>
          <w:rFonts w:ascii="Arial" w:hAnsi="Arial" w:cs="Arial"/>
          <w:color w:val="000000"/>
        </w:rPr>
        <w:t>,</w:t>
      </w:r>
      <w:r w:rsidRPr="00F874EB">
        <w:rPr>
          <w:rStyle w:val="apple-converted-space"/>
          <w:rFonts w:ascii="Arial" w:eastAsiaTheme="majorEastAsia" w:hAnsi="Arial" w:cs="Arial"/>
          <w:color w:val="000000"/>
        </w:rPr>
        <w:t> </w:t>
      </w:r>
      <w:r w:rsidRPr="00F874EB">
        <w:rPr>
          <w:rFonts w:ascii="Arial" w:hAnsi="Arial" w:cs="Arial"/>
          <w:i/>
          <w:iCs/>
          <w:color w:val="000000"/>
        </w:rPr>
        <w:t>Elastomer - an overview | ScienceDirect Topics</w:t>
      </w:r>
      <w:r w:rsidRPr="00F874EB">
        <w:rPr>
          <w:rFonts w:ascii="Arial" w:hAnsi="Arial" w:cs="Arial"/>
          <w:color w:val="000000"/>
        </w:rPr>
        <w:t>. The Effect of Sterilization Methods on Plastics and Elastomers (Fourth Edition). Available at: https://www.sciencedirect.com/topics/chemistry/elastomer (Accessed: November 11, 2022).</w:t>
      </w:r>
      <w:r w:rsidRPr="00F874EB">
        <w:rPr>
          <w:rStyle w:val="apple-converted-space"/>
          <w:rFonts w:ascii="Arial" w:eastAsiaTheme="majorEastAsia" w:hAnsi="Arial" w:cs="Arial"/>
          <w:color w:val="000000"/>
        </w:rPr>
        <w:t> </w:t>
      </w:r>
    </w:p>
    <w:p w14:paraId="19161B4C" w14:textId="77777777" w:rsidR="002F62ED" w:rsidRPr="00DF36FD" w:rsidRDefault="002F62ED" w:rsidP="00DF36FD">
      <w:pPr>
        <w:pStyle w:val="NormalWeb"/>
        <w:spacing w:line="360" w:lineRule="auto"/>
        <w:ind w:left="567" w:hanging="567"/>
        <w:rPr>
          <w:rFonts w:ascii="Arial" w:hAnsi="Arial" w:cs="Arial"/>
          <w:color w:val="000000"/>
        </w:rPr>
      </w:pPr>
      <w:r w:rsidRPr="00DF36FD">
        <w:rPr>
          <w:rFonts w:ascii="Arial" w:hAnsi="Arial" w:cs="Arial"/>
          <w:color w:val="000000"/>
        </w:rPr>
        <w:t xml:space="preserve">Wang </w:t>
      </w:r>
      <w:proofErr w:type="spellStart"/>
      <w:r w:rsidRPr="00DF36FD">
        <w:rPr>
          <w:rFonts w:ascii="Arial" w:hAnsi="Arial" w:cs="Arial"/>
          <w:color w:val="000000"/>
        </w:rPr>
        <w:t>S;Hou</w:t>
      </w:r>
      <w:proofErr w:type="spellEnd"/>
      <w:r w:rsidRPr="00DF36FD">
        <w:rPr>
          <w:rFonts w:ascii="Arial" w:hAnsi="Arial" w:cs="Arial"/>
          <w:color w:val="000000"/>
        </w:rPr>
        <w:t xml:space="preserve"> </w:t>
      </w:r>
      <w:proofErr w:type="spellStart"/>
      <w:r w:rsidRPr="00DF36FD">
        <w:rPr>
          <w:rFonts w:ascii="Arial" w:hAnsi="Arial" w:cs="Arial"/>
          <w:color w:val="000000"/>
        </w:rPr>
        <w:t>M;Ma</w:t>
      </w:r>
      <w:proofErr w:type="spellEnd"/>
      <w:r w:rsidRPr="00DF36FD">
        <w:rPr>
          <w:rFonts w:ascii="Arial" w:hAnsi="Arial" w:cs="Arial"/>
          <w:color w:val="000000"/>
        </w:rPr>
        <w:t xml:space="preserve"> </w:t>
      </w:r>
      <w:proofErr w:type="spellStart"/>
      <w:r w:rsidRPr="00DF36FD">
        <w:rPr>
          <w:rFonts w:ascii="Arial" w:hAnsi="Arial" w:cs="Arial"/>
          <w:color w:val="000000"/>
        </w:rPr>
        <w:t>K;Li</w:t>
      </w:r>
      <w:proofErr w:type="spellEnd"/>
      <w:r w:rsidRPr="00DF36FD">
        <w:rPr>
          <w:rFonts w:ascii="Arial" w:hAnsi="Arial" w:cs="Arial"/>
          <w:color w:val="000000"/>
        </w:rPr>
        <w:t xml:space="preserve"> </w:t>
      </w:r>
      <w:proofErr w:type="spellStart"/>
      <w:r w:rsidRPr="00DF36FD">
        <w:rPr>
          <w:rFonts w:ascii="Arial" w:hAnsi="Arial" w:cs="Arial"/>
          <w:color w:val="000000"/>
        </w:rPr>
        <w:t>Z;Geng</w:t>
      </w:r>
      <w:proofErr w:type="spellEnd"/>
      <w:r w:rsidRPr="00DF36FD">
        <w:rPr>
          <w:rFonts w:ascii="Arial" w:hAnsi="Arial" w:cs="Arial"/>
          <w:color w:val="000000"/>
        </w:rPr>
        <w:t xml:space="preserve"> </w:t>
      </w:r>
      <w:proofErr w:type="spellStart"/>
      <w:r w:rsidRPr="00DF36FD">
        <w:rPr>
          <w:rFonts w:ascii="Arial" w:hAnsi="Arial" w:cs="Arial"/>
          <w:color w:val="000000"/>
        </w:rPr>
        <w:t>H;Zhang</w:t>
      </w:r>
      <w:proofErr w:type="spellEnd"/>
      <w:r w:rsidRPr="00DF36FD">
        <w:rPr>
          <w:rFonts w:ascii="Arial" w:hAnsi="Arial" w:cs="Arial"/>
          <w:color w:val="000000"/>
        </w:rPr>
        <w:t xml:space="preserve"> </w:t>
      </w:r>
      <w:proofErr w:type="spellStart"/>
      <w:r w:rsidRPr="00DF36FD">
        <w:rPr>
          <w:rFonts w:ascii="Arial" w:hAnsi="Arial" w:cs="Arial"/>
          <w:color w:val="000000"/>
        </w:rPr>
        <w:t>W;Li</w:t>
      </w:r>
      <w:proofErr w:type="spellEnd"/>
      <w:r w:rsidRPr="00DF36FD">
        <w:rPr>
          <w:rFonts w:ascii="Arial" w:hAnsi="Arial" w:cs="Arial"/>
          <w:color w:val="000000"/>
        </w:rPr>
        <w:t xml:space="preserve"> N; (2016)</w:t>
      </w:r>
      <w:r w:rsidRPr="00DF36FD">
        <w:rPr>
          <w:rStyle w:val="apple-converted-space"/>
          <w:rFonts w:ascii="Arial" w:eastAsiaTheme="majorEastAsia" w:hAnsi="Arial" w:cs="Arial"/>
          <w:color w:val="000000"/>
        </w:rPr>
        <w:t> </w:t>
      </w:r>
      <w:r w:rsidRPr="00DF36FD">
        <w:rPr>
          <w:rFonts w:ascii="Arial" w:hAnsi="Arial" w:cs="Arial"/>
          <w:i/>
          <w:iCs/>
          <w:color w:val="000000"/>
        </w:rPr>
        <w:t xml:space="preserve">Research on the influence of extremely cold environment on the performance of silicone rubber and fluorinated silicone </w:t>
      </w:r>
      <w:proofErr w:type="spellStart"/>
      <w:r w:rsidRPr="00DF36FD">
        <w:rPr>
          <w:rFonts w:ascii="Arial" w:hAnsi="Arial" w:cs="Arial"/>
          <w:i/>
          <w:iCs/>
          <w:color w:val="000000"/>
        </w:rPr>
        <w:t>rubberSheng</w:t>
      </w:r>
      <w:proofErr w:type="spellEnd"/>
      <w:r w:rsidRPr="00DF36FD">
        <w:rPr>
          <w:rFonts w:ascii="Arial" w:hAnsi="Arial" w:cs="Arial"/>
          <w:color w:val="000000"/>
        </w:rPr>
        <w:t>,</w:t>
      </w:r>
      <w:r w:rsidRPr="00DF36FD">
        <w:rPr>
          <w:rStyle w:val="apple-converted-space"/>
          <w:rFonts w:ascii="Arial" w:eastAsiaTheme="majorEastAsia" w:hAnsi="Arial" w:cs="Arial"/>
          <w:color w:val="000000"/>
        </w:rPr>
        <w:t> </w:t>
      </w:r>
      <w:r w:rsidRPr="00DF36FD">
        <w:rPr>
          <w:rFonts w:ascii="Arial" w:hAnsi="Arial" w:cs="Arial"/>
          <w:i/>
          <w:iCs/>
          <w:color w:val="000000"/>
        </w:rPr>
        <w:t>Polymers</w:t>
      </w:r>
      <w:r w:rsidRPr="00DF36FD">
        <w:rPr>
          <w:rFonts w:ascii="Arial" w:hAnsi="Arial" w:cs="Arial"/>
          <w:color w:val="000000"/>
        </w:rPr>
        <w:t>. U.S. National Library of Medicine. Available at: https://pubmed.ncbi.nlm.nih.gov/35567067/ (Accessed: November 11, 2022).</w:t>
      </w:r>
      <w:r w:rsidRPr="00DF36FD">
        <w:rPr>
          <w:rStyle w:val="apple-converted-space"/>
          <w:rFonts w:ascii="Arial" w:eastAsiaTheme="majorEastAsia" w:hAnsi="Arial" w:cs="Arial"/>
          <w:color w:val="000000"/>
        </w:rPr>
        <w:t> </w:t>
      </w:r>
    </w:p>
    <w:p w14:paraId="49838065" w14:textId="77777777" w:rsidR="008D602D" w:rsidRPr="00F874EB" w:rsidRDefault="008D602D" w:rsidP="00F874EB">
      <w:pPr>
        <w:spacing w:line="360" w:lineRule="auto"/>
        <w:rPr>
          <w:rStyle w:val="Strong"/>
          <w:rFonts w:ascii="Arial" w:hAnsi="Arial" w:cs="Arial"/>
          <w:sz w:val="24"/>
          <w:szCs w:val="24"/>
        </w:rPr>
      </w:pPr>
    </w:p>
    <w:sectPr w:rsidR="008D602D" w:rsidRPr="00F874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BDA23" w14:textId="77777777" w:rsidR="00824CC6" w:rsidRDefault="00824CC6" w:rsidP="008320FC">
      <w:pPr>
        <w:spacing w:after="0" w:line="240" w:lineRule="auto"/>
      </w:pPr>
      <w:r>
        <w:separator/>
      </w:r>
    </w:p>
  </w:endnote>
  <w:endnote w:type="continuationSeparator" w:id="0">
    <w:p w14:paraId="260494AC" w14:textId="77777777" w:rsidR="00824CC6" w:rsidRDefault="00824CC6" w:rsidP="008320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3798268"/>
      <w:docPartObj>
        <w:docPartGallery w:val="Page Numbers (Bottom of Page)"/>
        <w:docPartUnique/>
      </w:docPartObj>
    </w:sdtPr>
    <w:sdtEndPr>
      <w:rPr>
        <w:rStyle w:val="PageNumber"/>
      </w:rPr>
    </w:sdtEndPr>
    <w:sdtContent>
      <w:p w14:paraId="4A857BCA" w14:textId="35913FE3" w:rsidR="00F874EB" w:rsidRDefault="00F874EB" w:rsidP="00C52B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953CDB" w14:textId="77777777" w:rsidR="008320FC" w:rsidRDefault="008320FC" w:rsidP="00F874EB">
    <w:pPr>
      <w:pStyle w:val="Footer"/>
      <w:ind w:right="360"/>
    </w:pPr>
    <w:r>
      <w:rPr>
        <w:noProof/>
      </w:rPr>
      <mc:AlternateContent>
        <mc:Choice Requires="wps">
          <w:drawing>
            <wp:anchor distT="0" distB="0" distL="0" distR="0" simplePos="0" relativeHeight="251659264" behindDoc="0" locked="0" layoutInCell="1" allowOverlap="1" wp14:anchorId="2DF54737" wp14:editId="35B9D209">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C7D0798"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w:pict>
            <v:shapetype w14:anchorId="2DF54737" id="_x0000_t202" coordsize="21600,21600" o:spt="202" path="m,l,21600r21600,l21600,xe">
              <v:stroke joinstyle="miter"/>
              <v:path gradientshapeok="t" o:connecttype="rect"/>
            </v:shapetype>
            <v:shape id="Text Box 2" o:spid="_x0000_s1040"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" filled="f" stroked="f">
              <v:textbox style="mso-fit-shape-to-text:t" inset="15pt,0,0,0">
                <w:txbxContent>
                  <w:p w14:paraId="7C7D0798"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88322566"/>
      <w:docPartObj>
        <w:docPartGallery w:val="Page Numbers (Bottom of Page)"/>
        <w:docPartUnique/>
      </w:docPartObj>
    </w:sdtPr>
    <w:sdtEndPr>
      <w:rPr>
        <w:rStyle w:val="PageNumber"/>
      </w:rPr>
    </w:sdtEndPr>
    <w:sdtContent>
      <w:p w14:paraId="43BE51E4" w14:textId="15E1E92C" w:rsidR="00F874EB" w:rsidRDefault="00F874EB" w:rsidP="00C52BE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6B3BA96D" w14:textId="77777777" w:rsidR="008320FC" w:rsidRDefault="008320FC" w:rsidP="00F874EB">
    <w:pPr>
      <w:pStyle w:val="Footer"/>
      <w:ind w:right="360"/>
    </w:pPr>
    <w:r>
      <w:rPr>
        <w:noProof/>
      </w:rPr>
      <mc:AlternateContent>
        <mc:Choice Requires="wps">
          <w:drawing>
            <wp:anchor distT="0" distB="0" distL="0" distR="0" simplePos="0" relativeHeight="251660288" behindDoc="0" locked="0" layoutInCell="1" allowOverlap="1" wp14:anchorId="34BB80EE" wp14:editId="184E0640">
              <wp:simplePos x="635" y="635"/>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0D603AF3"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w:pict>
            <v:shapetype w14:anchorId="34BB80EE" id="_x0000_t202" coordsize="21600,21600" o:spt="202" path="m,l,21600r21600,l21600,xe">
              <v:stroke joinstyle="miter"/>
              <v:path gradientshapeok="t" o:connecttype="rect"/>
            </v:shapetype>
            <v:shape id="Text Box 3" o:spid="_x0000_s1041" type="#_x0000_t202" alt="Sensitivity: general" style="position:absolute;margin-left:0;margin-top:.05pt;width:34.95pt;height:34.95pt;z-index:25166028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" filled="f" stroked="f">
              <v:textbox style="mso-fit-shape-to-text:t" inset="15pt,0,0,0">
                <w:txbxContent>
                  <w:p w14:paraId="0D603AF3"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4BEFF3" w14:textId="77777777" w:rsidR="008320FC" w:rsidRDefault="008320FC">
    <w:pPr>
      <w:pStyle w:val="Footer"/>
    </w:pPr>
    <w:r>
      <w:rPr>
        <w:noProof/>
      </w:rPr>
      <mc:AlternateContent>
        <mc:Choice Requires="wps">
          <w:drawing>
            <wp:anchor distT="0" distB="0" distL="0" distR="0" simplePos="0" relativeHeight="251658240" behindDoc="0" locked="0" layoutInCell="1" allowOverlap="1" wp14:anchorId="04528C49" wp14:editId="6DDC877C">
              <wp:simplePos x="635" y="635"/>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0469E60"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xmlns:oel="http://schemas.microsoft.com/office/2019/extlst">
          <w:pict>
            <v:shapetype w14:anchorId="04528C49" id="_x0000_t202" coordsize="21600,21600" o:spt="202" path="m,l,21600r21600,l21600,xe">
              <v:stroke joinstyle="miter"/>
              <v:path gradientshapeok="t" o:connecttype="rect"/>
            </v:shapetype>
            <v:shape id="Text Box 1" o:spid="_x0000_s1042"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" filled="f" stroked="f">
              <v:textbox style="mso-fit-shape-to-text:t" inset="15pt,0,0,0">
                <w:txbxContent>
                  <w:p w14:paraId="40469E60" w14:textId="77777777" w:rsidR="008320FC" w:rsidRPr="008320FC" w:rsidRDefault="008320FC">
                    <w:pPr>
                      <w:rPr>
                        <w:rFonts w:ascii="Calibri" w:eastAsia="Calibri" w:hAnsi="Calibri" w:cs="Calibri"/>
                        <w:noProof/>
                        <w:color w:val="000000"/>
                        <w:sz w:val="16"/>
                        <w:szCs w:val="16"/>
                      </w:rPr>
                    </w:pPr>
                    <w:r w:rsidRPr="008320FC">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906347" w14:textId="77777777" w:rsidR="00824CC6" w:rsidRDefault="00824CC6" w:rsidP="008320FC">
      <w:pPr>
        <w:spacing w:after="0" w:line="240" w:lineRule="auto"/>
      </w:pPr>
      <w:r>
        <w:separator/>
      </w:r>
    </w:p>
  </w:footnote>
  <w:footnote w:type="continuationSeparator" w:id="0">
    <w:p w14:paraId="29EA67FB" w14:textId="77777777" w:rsidR="00824CC6" w:rsidRDefault="00824CC6" w:rsidP="008320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679B67" w14:textId="77777777" w:rsidR="008320FC" w:rsidRDefault="008320F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1449F5" w14:textId="77777777" w:rsidR="008320FC" w:rsidRDefault="008320F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59DDE" w14:textId="77777777" w:rsidR="008320FC" w:rsidRDefault="008320F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0FC"/>
    <w:rsid w:val="00026C3F"/>
    <w:rsid w:val="000319CD"/>
    <w:rsid w:val="000631E3"/>
    <w:rsid w:val="000C630C"/>
    <w:rsid w:val="0010287C"/>
    <w:rsid w:val="0015503D"/>
    <w:rsid w:val="001A50EC"/>
    <w:rsid w:val="00204E3B"/>
    <w:rsid w:val="00223EC9"/>
    <w:rsid w:val="002365B1"/>
    <w:rsid w:val="0024475F"/>
    <w:rsid w:val="00262E19"/>
    <w:rsid w:val="00282003"/>
    <w:rsid w:val="002F62ED"/>
    <w:rsid w:val="0031724F"/>
    <w:rsid w:val="00347104"/>
    <w:rsid w:val="00350498"/>
    <w:rsid w:val="003623C0"/>
    <w:rsid w:val="003634CA"/>
    <w:rsid w:val="003673AE"/>
    <w:rsid w:val="00373307"/>
    <w:rsid w:val="003B5D89"/>
    <w:rsid w:val="00403736"/>
    <w:rsid w:val="004200AF"/>
    <w:rsid w:val="00446C92"/>
    <w:rsid w:val="004622E3"/>
    <w:rsid w:val="00463EF2"/>
    <w:rsid w:val="004A5521"/>
    <w:rsid w:val="004D4BEA"/>
    <w:rsid w:val="004D5085"/>
    <w:rsid w:val="004F6701"/>
    <w:rsid w:val="004F7A5D"/>
    <w:rsid w:val="005007CA"/>
    <w:rsid w:val="005228ED"/>
    <w:rsid w:val="00525550"/>
    <w:rsid w:val="0054637F"/>
    <w:rsid w:val="00563630"/>
    <w:rsid w:val="005A689C"/>
    <w:rsid w:val="005B4DB7"/>
    <w:rsid w:val="005D71D8"/>
    <w:rsid w:val="005F1F44"/>
    <w:rsid w:val="00674205"/>
    <w:rsid w:val="006A4D9C"/>
    <w:rsid w:val="006B326D"/>
    <w:rsid w:val="006B549B"/>
    <w:rsid w:val="006D79F7"/>
    <w:rsid w:val="006F130B"/>
    <w:rsid w:val="00706F9A"/>
    <w:rsid w:val="00720DD4"/>
    <w:rsid w:val="00722DD3"/>
    <w:rsid w:val="00726D00"/>
    <w:rsid w:val="00733ED6"/>
    <w:rsid w:val="00742391"/>
    <w:rsid w:val="007456CC"/>
    <w:rsid w:val="007C31F1"/>
    <w:rsid w:val="00802CDC"/>
    <w:rsid w:val="00822260"/>
    <w:rsid w:val="00824CC6"/>
    <w:rsid w:val="008320FC"/>
    <w:rsid w:val="00872D86"/>
    <w:rsid w:val="008C43A1"/>
    <w:rsid w:val="008C7B2A"/>
    <w:rsid w:val="008D602D"/>
    <w:rsid w:val="009146FB"/>
    <w:rsid w:val="0094177E"/>
    <w:rsid w:val="00962F43"/>
    <w:rsid w:val="00995244"/>
    <w:rsid w:val="009D5B83"/>
    <w:rsid w:val="00A268E9"/>
    <w:rsid w:val="00A52B9A"/>
    <w:rsid w:val="00A5776E"/>
    <w:rsid w:val="00A629F5"/>
    <w:rsid w:val="00A651EA"/>
    <w:rsid w:val="00A90C7A"/>
    <w:rsid w:val="00AE57E9"/>
    <w:rsid w:val="00AF561F"/>
    <w:rsid w:val="00B07689"/>
    <w:rsid w:val="00B1139B"/>
    <w:rsid w:val="00B309A0"/>
    <w:rsid w:val="00B461B4"/>
    <w:rsid w:val="00B67562"/>
    <w:rsid w:val="00B82DBF"/>
    <w:rsid w:val="00BD4EBF"/>
    <w:rsid w:val="00C15084"/>
    <w:rsid w:val="00C53E7C"/>
    <w:rsid w:val="00C5515C"/>
    <w:rsid w:val="00C77378"/>
    <w:rsid w:val="00CA064F"/>
    <w:rsid w:val="00CA3DEB"/>
    <w:rsid w:val="00CC335B"/>
    <w:rsid w:val="00CD368D"/>
    <w:rsid w:val="00CD73B0"/>
    <w:rsid w:val="00CF72B1"/>
    <w:rsid w:val="00D041E0"/>
    <w:rsid w:val="00D42A2E"/>
    <w:rsid w:val="00D436A4"/>
    <w:rsid w:val="00D74653"/>
    <w:rsid w:val="00DA7E99"/>
    <w:rsid w:val="00DB378F"/>
    <w:rsid w:val="00DF36FD"/>
    <w:rsid w:val="00E212DA"/>
    <w:rsid w:val="00E54D4C"/>
    <w:rsid w:val="00EA6500"/>
    <w:rsid w:val="00ED09AF"/>
    <w:rsid w:val="00F27AD2"/>
    <w:rsid w:val="00F3193C"/>
    <w:rsid w:val="00F475E0"/>
    <w:rsid w:val="00F51146"/>
    <w:rsid w:val="00F51D92"/>
    <w:rsid w:val="00F864A9"/>
    <w:rsid w:val="00F874EB"/>
    <w:rsid w:val="00F95013"/>
    <w:rsid w:val="00FA2A0A"/>
    <w:rsid w:val="00FA4A2C"/>
    <w:rsid w:val="00FC4F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65D2C2"/>
  <w15:chartTrackingRefBased/>
  <w15:docId w15:val="{083772D6-B32D-40A1-A1DC-8D3AE25D8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20FC"/>
  </w:style>
  <w:style w:type="paragraph" w:styleId="Heading1">
    <w:name w:val="heading 1"/>
    <w:basedOn w:val="Normal"/>
    <w:next w:val="Normal"/>
    <w:link w:val="Heading1Char"/>
    <w:uiPriority w:val="9"/>
    <w:qFormat/>
    <w:rsid w:val="00373307"/>
    <w:pPr>
      <w:keepNext/>
      <w:keepLines/>
      <w:spacing w:before="240" w:after="0"/>
      <w:outlineLvl w:val="0"/>
    </w:pPr>
    <w:rPr>
      <w:rFonts w:ascii="Arial" w:eastAsiaTheme="majorEastAsia" w:hAnsi="Arial"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ascii="Arial" w:eastAsiaTheme="majorEastAsia" w:hAnsi="Arial"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ascii="Arial" w:eastAsiaTheme="majorEastAsia" w:hAnsi="Arial"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spacing w:before="40" w:after="0"/>
      <w:outlineLvl w:val="3"/>
    </w:pPr>
    <w:rPr>
      <w:rFonts w:ascii="Arial" w:eastAsiaTheme="majorEastAsia" w:hAnsi="Arial"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ascii="Arial" w:eastAsiaTheme="majorEastAsia" w:hAnsi="Arial"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ascii="Arial" w:eastAsiaTheme="majorEastAsia" w:hAnsi="Arial"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ascii="Arial" w:eastAsiaTheme="majorEastAsia" w:hAnsi="Arial"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ascii="Arial" w:eastAsiaTheme="majorEastAsia" w:hAnsi="Arial"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ascii="Arial" w:eastAsiaTheme="majorEastAsia" w:hAnsi="Arial"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ascii="Arial" w:eastAsiaTheme="majorEastAsia" w:hAnsi="Arial"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ascii="Arial" w:eastAsiaTheme="minorEastAsia" w:hAnsi="Arial"/>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rFonts w:ascii="Arial" w:hAnsi="Arial"/>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rFonts w:ascii="Arial" w:hAnsi="Arial"/>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8320FC"/>
    <w:pPr>
      <w:tabs>
        <w:tab w:val="center" w:pos="4513"/>
        <w:tab w:val="right" w:pos="9026"/>
      </w:tabs>
      <w:spacing w:after="0" w:line="240" w:lineRule="auto"/>
    </w:pPr>
    <w:rPr>
      <w:rFonts w:ascii="Arial" w:hAnsi="Arial"/>
    </w:rPr>
  </w:style>
  <w:style w:type="character" w:customStyle="1" w:styleId="HeaderChar">
    <w:name w:val="Header Char"/>
    <w:basedOn w:val="DefaultParagraphFont"/>
    <w:link w:val="Header"/>
    <w:uiPriority w:val="99"/>
    <w:rsid w:val="008320FC"/>
    <w:rPr>
      <w:rFonts w:ascii="Arial" w:hAnsi="Arial"/>
    </w:rPr>
  </w:style>
  <w:style w:type="paragraph" w:styleId="Footer">
    <w:name w:val="footer"/>
    <w:basedOn w:val="Normal"/>
    <w:link w:val="FooterChar"/>
    <w:uiPriority w:val="99"/>
    <w:unhideWhenUsed/>
    <w:rsid w:val="008320FC"/>
    <w:pPr>
      <w:tabs>
        <w:tab w:val="center" w:pos="4513"/>
        <w:tab w:val="right" w:pos="9026"/>
      </w:tabs>
      <w:spacing w:after="0" w:line="240" w:lineRule="auto"/>
    </w:pPr>
    <w:rPr>
      <w:rFonts w:ascii="Arial" w:hAnsi="Arial"/>
    </w:rPr>
  </w:style>
  <w:style w:type="character" w:customStyle="1" w:styleId="FooterChar">
    <w:name w:val="Footer Char"/>
    <w:basedOn w:val="DefaultParagraphFont"/>
    <w:link w:val="Footer"/>
    <w:uiPriority w:val="99"/>
    <w:rsid w:val="008320FC"/>
    <w:rPr>
      <w:rFonts w:ascii="Arial" w:hAnsi="Arial"/>
    </w:rPr>
  </w:style>
  <w:style w:type="character" w:styleId="Hyperlink">
    <w:name w:val="Hyperlink"/>
    <w:basedOn w:val="DefaultParagraphFont"/>
    <w:uiPriority w:val="99"/>
    <w:semiHidden/>
    <w:unhideWhenUsed/>
    <w:rsid w:val="00E212DA"/>
    <w:rPr>
      <w:color w:val="0000FF"/>
      <w:u w:val="single"/>
    </w:rPr>
  </w:style>
  <w:style w:type="character" w:styleId="PlaceholderText">
    <w:name w:val="Placeholder Text"/>
    <w:basedOn w:val="DefaultParagraphFont"/>
    <w:uiPriority w:val="99"/>
    <w:semiHidden/>
    <w:rsid w:val="00F51D92"/>
    <w:rPr>
      <w:color w:val="808080"/>
    </w:rPr>
  </w:style>
  <w:style w:type="paragraph" w:styleId="NormalWeb">
    <w:name w:val="Normal (Web)"/>
    <w:basedOn w:val="Normal"/>
    <w:uiPriority w:val="99"/>
    <w:semiHidden/>
    <w:unhideWhenUsed/>
    <w:rsid w:val="00026C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26C3F"/>
  </w:style>
  <w:style w:type="character" w:styleId="PageNumber">
    <w:name w:val="page number"/>
    <w:basedOn w:val="DefaultParagraphFont"/>
    <w:uiPriority w:val="99"/>
    <w:semiHidden/>
    <w:unhideWhenUsed/>
    <w:rsid w:val="00F874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540">
      <w:bodyDiv w:val="1"/>
      <w:marLeft w:val="0"/>
      <w:marRight w:val="0"/>
      <w:marTop w:val="0"/>
      <w:marBottom w:val="0"/>
      <w:divBdr>
        <w:top w:val="none" w:sz="0" w:space="0" w:color="auto"/>
        <w:left w:val="none" w:sz="0" w:space="0" w:color="auto"/>
        <w:bottom w:val="none" w:sz="0" w:space="0" w:color="auto"/>
        <w:right w:val="none" w:sz="0" w:space="0" w:color="auto"/>
      </w:divBdr>
    </w:div>
    <w:div w:id="96214841">
      <w:bodyDiv w:val="1"/>
      <w:marLeft w:val="0"/>
      <w:marRight w:val="0"/>
      <w:marTop w:val="0"/>
      <w:marBottom w:val="0"/>
      <w:divBdr>
        <w:top w:val="none" w:sz="0" w:space="0" w:color="auto"/>
        <w:left w:val="none" w:sz="0" w:space="0" w:color="auto"/>
        <w:bottom w:val="none" w:sz="0" w:space="0" w:color="auto"/>
        <w:right w:val="none" w:sz="0" w:space="0" w:color="auto"/>
      </w:divBdr>
    </w:div>
    <w:div w:id="220990386">
      <w:bodyDiv w:val="1"/>
      <w:marLeft w:val="0"/>
      <w:marRight w:val="0"/>
      <w:marTop w:val="0"/>
      <w:marBottom w:val="0"/>
      <w:divBdr>
        <w:top w:val="none" w:sz="0" w:space="0" w:color="auto"/>
        <w:left w:val="none" w:sz="0" w:space="0" w:color="auto"/>
        <w:bottom w:val="none" w:sz="0" w:space="0" w:color="auto"/>
        <w:right w:val="none" w:sz="0" w:space="0" w:color="auto"/>
      </w:divBdr>
    </w:div>
    <w:div w:id="235745370">
      <w:bodyDiv w:val="1"/>
      <w:marLeft w:val="0"/>
      <w:marRight w:val="0"/>
      <w:marTop w:val="0"/>
      <w:marBottom w:val="0"/>
      <w:divBdr>
        <w:top w:val="none" w:sz="0" w:space="0" w:color="auto"/>
        <w:left w:val="none" w:sz="0" w:space="0" w:color="auto"/>
        <w:bottom w:val="none" w:sz="0" w:space="0" w:color="auto"/>
        <w:right w:val="none" w:sz="0" w:space="0" w:color="auto"/>
      </w:divBdr>
    </w:div>
    <w:div w:id="290015805">
      <w:bodyDiv w:val="1"/>
      <w:marLeft w:val="0"/>
      <w:marRight w:val="0"/>
      <w:marTop w:val="0"/>
      <w:marBottom w:val="0"/>
      <w:divBdr>
        <w:top w:val="none" w:sz="0" w:space="0" w:color="auto"/>
        <w:left w:val="none" w:sz="0" w:space="0" w:color="auto"/>
        <w:bottom w:val="none" w:sz="0" w:space="0" w:color="auto"/>
        <w:right w:val="none" w:sz="0" w:space="0" w:color="auto"/>
      </w:divBdr>
    </w:div>
    <w:div w:id="378288924">
      <w:bodyDiv w:val="1"/>
      <w:marLeft w:val="0"/>
      <w:marRight w:val="0"/>
      <w:marTop w:val="0"/>
      <w:marBottom w:val="0"/>
      <w:divBdr>
        <w:top w:val="none" w:sz="0" w:space="0" w:color="auto"/>
        <w:left w:val="none" w:sz="0" w:space="0" w:color="auto"/>
        <w:bottom w:val="none" w:sz="0" w:space="0" w:color="auto"/>
        <w:right w:val="none" w:sz="0" w:space="0" w:color="auto"/>
      </w:divBdr>
    </w:div>
    <w:div w:id="508298532">
      <w:bodyDiv w:val="1"/>
      <w:marLeft w:val="0"/>
      <w:marRight w:val="0"/>
      <w:marTop w:val="0"/>
      <w:marBottom w:val="0"/>
      <w:divBdr>
        <w:top w:val="none" w:sz="0" w:space="0" w:color="auto"/>
        <w:left w:val="none" w:sz="0" w:space="0" w:color="auto"/>
        <w:bottom w:val="none" w:sz="0" w:space="0" w:color="auto"/>
        <w:right w:val="none" w:sz="0" w:space="0" w:color="auto"/>
      </w:divBdr>
    </w:div>
    <w:div w:id="543324542">
      <w:bodyDiv w:val="1"/>
      <w:marLeft w:val="0"/>
      <w:marRight w:val="0"/>
      <w:marTop w:val="0"/>
      <w:marBottom w:val="0"/>
      <w:divBdr>
        <w:top w:val="none" w:sz="0" w:space="0" w:color="auto"/>
        <w:left w:val="none" w:sz="0" w:space="0" w:color="auto"/>
        <w:bottom w:val="none" w:sz="0" w:space="0" w:color="auto"/>
        <w:right w:val="none" w:sz="0" w:space="0" w:color="auto"/>
      </w:divBdr>
    </w:div>
    <w:div w:id="701904996">
      <w:bodyDiv w:val="1"/>
      <w:marLeft w:val="0"/>
      <w:marRight w:val="0"/>
      <w:marTop w:val="0"/>
      <w:marBottom w:val="0"/>
      <w:divBdr>
        <w:top w:val="none" w:sz="0" w:space="0" w:color="auto"/>
        <w:left w:val="none" w:sz="0" w:space="0" w:color="auto"/>
        <w:bottom w:val="none" w:sz="0" w:space="0" w:color="auto"/>
        <w:right w:val="none" w:sz="0" w:space="0" w:color="auto"/>
      </w:divBdr>
    </w:div>
    <w:div w:id="763376191">
      <w:bodyDiv w:val="1"/>
      <w:marLeft w:val="0"/>
      <w:marRight w:val="0"/>
      <w:marTop w:val="0"/>
      <w:marBottom w:val="0"/>
      <w:divBdr>
        <w:top w:val="none" w:sz="0" w:space="0" w:color="auto"/>
        <w:left w:val="none" w:sz="0" w:space="0" w:color="auto"/>
        <w:bottom w:val="none" w:sz="0" w:space="0" w:color="auto"/>
        <w:right w:val="none" w:sz="0" w:space="0" w:color="auto"/>
      </w:divBdr>
    </w:div>
    <w:div w:id="811213101">
      <w:bodyDiv w:val="1"/>
      <w:marLeft w:val="0"/>
      <w:marRight w:val="0"/>
      <w:marTop w:val="0"/>
      <w:marBottom w:val="0"/>
      <w:divBdr>
        <w:top w:val="none" w:sz="0" w:space="0" w:color="auto"/>
        <w:left w:val="none" w:sz="0" w:space="0" w:color="auto"/>
        <w:bottom w:val="none" w:sz="0" w:space="0" w:color="auto"/>
        <w:right w:val="none" w:sz="0" w:space="0" w:color="auto"/>
      </w:divBdr>
    </w:div>
    <w:div w:id="909387064">
      <w:bodyDiv w:val="1"/>
      <w:marLeft w:val="0"/>
      <w:marRight w:val="0"/>
      <w:marTop w:val="0"/>
      <w:marBottom w:val="0"/>
      <w:divBdr>
        <w:top w:val="none" w:sz="0" w:space="0" w:color="auto"/>
        <w:left w:val="none" w:sz="0" w:space="0" w:color="auto"/>
        <w:bottom w:val="none" w:sz="0" w:space="0" w:color="auto"/>
        <w:right w:val="none" w:sz="0" w:space="0" w:color="auto"/>
      </w:divBdr>
    </w:div>
    <w:div w:id="927615991">
      <w:bodyDiv w:val="1"/>
      <w:marLeft w:val="0"/>
      <w:marRight w:val="0"/>
      <w:marTop w:val="0"/>
      <w:marBottom w:val="0"/>
      <w:divBdr>
        <w:top w:val="none" w:sz="0" w:space="0" w:color="auto"/>
        <w:left w:val="none" w:sz="0" w:space="0" w:color="auto"/>
        <w:bottom w:val="none" w:sz="0" w:space="0" w:color="auto"/>
        <w:right w:val="none" w:sz="0" w:space="0" w:color="auto"/>
      </w:divBdr>
    </w:div>
    <w:div w:id="1008555852">
      <w:bodyDiv w:val="1"/>
      <w:marLeft w:val="0"/>
      <w:marRight w:val="0"/>
      <w:marTop w:val="0"/>
      <w:marBottom w:val="0"/>
      <w:divBdr>
        <w:top w:val="none" w:sz="0" w:space="0" w:color="auto"/>
        <w:left w:val="none" w:sz="0" w:space="0" w:color="auto"/>
        <w:bottom w:val="none" w:sz="0" w:space="0" w:color="auto"/>
        <w:right w:val="none" w:sz="0" w:space="0" w:color="auto"/>
      </w:divBdr>
    </w:div>
    <w:div w:id="1495221037">
      <w:bodyDiv w:val="1"/>
      <w:marLeft w:val="0"/>
      <w:marRight w:val="0"/>
      <w:marTop w:val="0"/>
      <w:marBottom w:val="0"/>
      <w:divBdr>
        <w:top w:val="none" w:sz="0" w:space="0" w:color="auto"/>
        <w:left w:val="none" w:sz="0" w:space="0" w:color="auto"/>
        <w:bottom w:val="none" w:sz="0" w:space="0" w:color="auto"/>
        <w:right w:val="none" w:sz="0" w:space="0" w:color="auto"/>
      </w:divBdr>
    </w:div>
    <w:div w:id="1512447655">
      <w:bodyDiv w:val="1"/>
      <w:marLeft w:val="0"/>
      <w:marRight w:val="0"/>
      <w:marTop w:val="0"/>
      <w:marBottom w:val="0"/>
      <w:divBdr>
        <w:top w:val="none" w:sz="0" w:space="0" w:color="auto"/>
        <w:left w:val="none" w:sz="0" w:space="0" w:color="auto"/>
        <w:bottom w:val="none" w:sz="0" w:space="0" w:color="auto"/>
        <w:right w:val="none" w:sz="0" w:space="0" w:color="auto"/>
      </w:divBdr>
    </w:div>
    <w:div w:id="1708602757">
      <w:bodyDiv w:val="1"/>
      <w:marLeft w:val="0"/>
      <w:marRight w:val="0"/>
      <w:marTop w:val="0"/>
      <w:marBottom w:val="0"/>
      <w:divBdr>
        <w:top w:val="none" w:sz="0" w:space="0" w:color="auto"/>
        <w:left w:val="none" w:sz="0" w:space="0" w:color="auto"/>
        <w:bottom w:val="none" w:sz="0" w:space="0" w:color="auto"/>
        <w:right w:val="none" w:sz="0" w:space="0" w:color="auto"/>
      </w:divBdr>
    </w:div>
    <w:div w:id="1866753054">
      <w:bodyDiv w:val="1"/>
      <w:marLeft w:val="0"/>
      <w:marRight w:val="0"/>
      <w:marTop w:val="0"/>
      <w:marBottom w:val="0"/>
      <w:divBdr>
        <w:top w:val="none" w:sz="0" w:space="0" w:color="auto"/>
        <w:left w:val="none" w:sz="0" w:space="0" w:color="auto"/>
        <w:bottom w:val="none" w:sz="0" w:space="0" w:color="auto"/>
        <w:right w:val="none" w:sz="0" w:space="0" w:color="auto"/>
      </w:divBdr>
    </w:div>
    <w:div w:id="1974671818">
      <w:bodyDiv w:val="1"/>
      <w:marLeft w:val="0"/>
      <w:marRight w:val="0"/>
      <w:marTop w:val="0"/>
      <w:marBottom w:val="0"/>
      <w:divBdr>
        <w:top w:val="none" w:sz="0" w:space="0" w:color="auto"/>
        <w:left w:val="none" w:sz="0" w:space="0" w:color="auto"/>
        <w:bottom w:val="none" w:sz="0" w:space="0" w:color="auto"/>
        <w:right w:val="none" w:sz="0" w:space="0" w:color="auto"/>
      </w:divBdr>
    </w:div>
    <w:div w:id="20730019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chart" Target="charts/chart4.xm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header" Target="header3.xml"/><Relationship Id="rId17" Type="http://schemas.openxmlformats.org/officeDocument/2006/relationships/chart" Target="charts/chart3.xml"/><Relationship Id="rId2" Type="http://schemas.openxmlformats.org/officeDocument/2006/relationships/settings" Target="settings.xml"/><Relationship Id="rId16" Type="http://schemas.openxmlformats.org/officeDocument/2006/relationships/chart" Target="charts/chart2.xml"/><Relationship Id="rId20" Type="http://schemas.openxmlformats.org/officeDocument/2006/relationships/image" Target="media/image5.jpeg"/><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3.jpeg"/><Relationship Id="rId10" Type="http://schemas.openxmlformats.org/officeDocument/2006/relationships/footer" Target="footer1.xml"/><Relationship Id="rId19" Type="http://schemas.openxmlformats.org/officeDocument/2006/relationships/image" Target="media/image4.jpeg"/><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chart" Target="charts/chart1.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rhysstroud\Documents\Assignment%201%20-%20Materials%20Dat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rhysstroud\Documents\Assignment%201%20-%20Materials%20Dat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rhysstroud\Documents\Assignment%201%20-%20Materials%20Data%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rhysstroud\Documents\Assignment%201%20-%20Materials%20Data%20.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2877956746330146"/>
          <c:y val="0.15052441018678248"/>
          <c:w val="0.82715673448950899"/>
          <c:h val="0.70675819565202058"/>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'!$B$4:$B$22</c:f>
              <c:numCache>
                <c:formatCode>General</c:formatCode>
                <c:ptCount val="19"/>
                <c:pt idx="0">
                  <c:v>0</c:v>
                </c:pt>
                <c:pt idx="1">
                  <c:v>23</c:v>
                </c:pt>
                <c:pt idx="2">
                  <c:v>100</c:v>
                </c:pt>
                <c:pt idx="3">
                  <c:v>150</c:v>
                </c:pt>
                <c:pt idx="4">
                  <c:v>189</c:v>
                </c:pt>
                <c:pt idx="5">
                  <c:v>256</c:v>
                </c:pt>
                <c:pt idx="6">
                  <c:v>346</c:v>
                </c:pt>
                <c:pt idx="7">
                  <c:v>437</c:v>
                </c:pt>
                <c:pt idx="8">
                  <c:v>507</c:v>
                </c:pt>
                <c:pt idx="9">
                  <c:v>569</c:v>
                </c:pt>
                <c:pt idx="10">
                  <c:v>615</c:v>
                </c:pt>
                <c:pt idx="11">
                  <c:v>686</c:v>
                </c:pt>
                <c:pt idx="12">
                  <c:v>771</c:v>
                </c:pt>
                <c:pt idx="13">
                  <c:v>857</c:v>
                </c:pt>
                <c:pt idx="14">
                  <c:v>930</c:v>
                </c:pt>
                <c:pt idx="15">
                  <c:v>1019</c:v>
                </c:pt>
                <c:pt idx="16">
                  <c:v>1110</c:v>
                </c:pt>
                <c:pt idx="17">
                  <c:v>1199</c:v>
                </c:pt>
                <c:pt idx="18">
                  <c:v>1259</c:v>
                </c:pt>
              </c:numCache>
            </c:numRef>
          </c:xVal>
          <c:yVal>
            <c:numRef>
              <c:f>'Data '!$C$4:$C$22</c:f>
              <c:numCache>
                <c:formatCode>General</c:formatCode>
                <c:ptCount val="19"/>
                <c:pt idx="0">
                  <c:v>41</c:v>
                </c:pt>
                <c:pt idx="1">
                  <c:v>54</c:v>
                </c:pt>
                <c:pt idx="2">
                  <c:v>64</c:v>
                </c:pt>
                <c:pt idx="3">
                  <c:v>79</c:v>
                </c:pt>
                <c:pt idx="4">
                  <c:v>98</c:v>
                </c:pt>
                <c:pt idx="5">
                  <c:v>107</c:v>
                </c:pt>
                <c:pt idx="6">
                  <c:v>120</c:v>
                </c:pt>
                <c:pt idx="7">
                  <c:v>155</c:v>
                </c:pt>
                <c:pt idx="8">
                  <c:v>176</c:v>
                </c:pt>
                <c:pt idx="9">
                  <c:v>203</c:v>
                </c:pt>
                <c:pt idx="10">
                  <c:v>218</c:v>
                </c:pt>
                <c:pt idx="11">
                  <c:v>232</c:v>
                </c:pt>
                <c:pt idx="12">
                  <c:v>250</c:v>
                </c:pt>
                <c:pt idx="13">
                  <c:v>317</c:v>
                </c:pt>
                <c:pt idx="14">
                  <c:v>352</c:v>
                </c:pt>
                <c:pt idx="15">
                  <c:v>378</c:v>
                </c:pt>
                <c:pt idx="16">
                  <c:v>410</c:v>
                </c:pt>
                <c:pt idx="17">
                  <c:v>450</c:v>
                </c:pt>
                <c:pt idx="18">
                  <c:v>450</c:v>
                </c:pt>
              </c:numCache>
            </c:numRef>
          </c:yVal>
          <c:smooth val="0"/>
          <c:extLst>
            <c:ext xmlns:c16="http://schemas.microsoft.com/office/drawing/2014/chart" uri="{C3380CC4-5D6E-409C-BE32-E72D297353CC}">
              <c16:uniqueId val="{00000000-709F-1B47-8B09-4DB468246318}"/>
            </c:ext>
          </c:extLst>
        </c:ser>
        <c:dLbls>
          <c:showLegendKey val="0"/>
          <c:showVal val="0"/>
          <c:showCatName val="0"/>
          <c:showSerName val="0"/>
          <c:showPercent val="0"/>
          <c:showBubbleSize val="0"/>
        </c:dLbls>
        <c:axId val="1260615424"/>
        <c:axId val="1260852608"/>
      </c:scatterChart>
      <c:valAx>
        <c:axId val="126061542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Tension</a:t>
                </a:r>
                <a:r>
                  <a:rPr lang="en-GB" baseline="0"/>
                  <a:t> (gf)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852608"/>
        <c:crosses val="autoZero"/>
        <c:crossBetween val="midCat"/>
      </c:valAx>
      <c:valAx>
        <c:axId val="12608526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  (mm)</a:t>
                </a:r>
              </a:p>
            </c:rich>
          </c:tx>
          <c:layout>
            <c:manualLayout>
              <c:xMode val="edge"/>
              <c:yMode val="edge"/>
              <c:x val="2.3959904125615609E-2"/>
              <c:y val="0.3447866583048800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60615424"/>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8.844535838392481E-2"/>
          <c:y val="0.12597990168356027"/>
          <c:w val="0.85235914116781819"/>
          <c:h val="0.72237058068171667"/>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'!$D$4:$D$22</c:f>
              <c:numCache>
                <c:formatCode>General</c:formatCode>
                <c:ptCount val="19"/>
                <c:pt idx="0">
                  <c:v>0</c:v>
                </c:pt>
                <c:pt idx="1">
                  <c:v>1.3170731707317074</c:v>
                </c:pt>
                <c:pt idx="2">
                  <c:v>1.5609756097560976</c:v>
                </c:pt>
                <c:pt idx="3">
                  <c:v>1.9268292682926829</c:v>
                </c:pt>
                <c:pt idx="4">
                  <c:v>2.3902439024390243</c:v>
                </c:pt>
                <c:pt idx="5">
                  <c:v>2.6097560975609757</c:v>
                </c:pt>
                <c:pt idx="6">
                  <c:v>2.9268292682926829</c:v>
                </c:pt>
                <c:pt idx="7">
                  <c:v>3.7804878048780486</c:v>
                </c:pt>
                <c:pt idx="8">
                  <c:v>4.2926829268292686</c:v>
                </c:pt>
                <c:pt idx="9">
                  <c:v>4.9512195121951219</c:v>
                </c:pt>
                <c:pt idx="10">
                  <c:v>5.3170731707317076</c:v>
                </c:pt>
                <c:pt idx="11">
                  <c:v>5.6585365853658534</c:v>
                </c:pt>
                <c:pt idx="12">
                  <c:v>6.0975609756097562</c:v>
                </c:pt>
                <c:pt idx="13">
                  <c:v>7.7317073170731705</c:v>
                </c:pt>
                <c:pt idx="14">
                  <c:v>8.5853658536585371</c:v>
                </c:pt>
                <c:pt idx="15">
                  <c:v>9.2195121951219505</c:v>
                </c:pt>
                <c:pt idx="16">
                  <c:v>10</c:v>
                </c:pt>
                <c:pt idx="17">
                  <c:v>10.975609756097562</c:v>
                </c:pt>
                <c:pt idx="18">
                  <c:v>10.975609756097562</c:v>
                </c:pt>
              </c:numCache>
            </c:numRef>
          </c:xVal>
          <c:yVal>
            <c:numRef>
              <c:f>'Data '!$H$4:$H$22</c:f>
              <c:numCache>
                <c:formatCode>General</c:formatCode>
                <c:ptCount val="19"/>
                <c:pt idx="0">
                  <c:v>0</c:v>
                </c:pt>
                <c:pt idx="1">
                  <c:v>3.7605000000000006E-2</c:v>
                </c:pt>
                <c:pt idx="2">
                  <c:v>0.21534146341463414</c:v>
                </c:pt>
                <c:pt idx="3">
                  <c:v>0.29066666666666668</c:v>
                </c:pt>
                <c:pt idx="4">
                  <c:v>0.38144039062500001</c:v>
                </c:pt>
                <c:pt idx="5">
                  <c:v>0.51922632911392408</c:v>
                </c:pt>
                <c:pt idx="6">
                  <c:v>0.61766295918367342</c:v>
                </c:pt>
                <c:pt idx="7">
                  <c:v>0.80130280373831786</c:v>
                </c:pt>
                <c:pt idx="8">
                  <c:v>1.0707206250000001</c:v>
                </c:pt>
                <c:pt idx="9">
                  <c:v>1.0563576774193548</c:v>
                </c:pt>
                <c:pt idx="10">
                  <c:v>1.1597816761363637</c:v>
                </c:pt>
                <c:pt idx="11">
                  <c:v>1.2044875862068967</c:v>
                </c:pt>
                <c:pt idx="12">
                  <c:v>1.34154</c:v>
                </c:pt>
                <c:pt idx="13">
                  <c:v>1.5099084051724141</c:v>
                </c:pt>
                <c:pt idx="14">
                  <c:v>1.9280574000000001</c:v>
                </c:pt>
                <c:pt idx="15">
                  <c:v>1.850015394321767</c:v>
                </c:pt>
                <c:pt idx="16">
                  <c:v>1.9489014204545456</c:v>
                </c:pt>
                <c:pt idx="17">
                  <c:v>2.1263218253968255</c:v>
                </c:pt>
                <c:pt idx="18">
                  <c:v>2.2592908536585368</c:v>
                </c:pt>
              </c:numCache>
            </c:numRef>
          </c:yVal>
          <c:smooth val="0"/>
          <c:extLst>
            <c:ext xmlns:c16="http://schemas.microsoft.com/office/drawing/2014/chart" uri="{C3380CC4-5D6E-409C-BE32-E72D297353CC}">
              <c16:uniqueId val="{00000000-4A2D-AE4F-813B-B16E15A07C7F}"/>
            </c:ext>
          </c:extLst>
        </c:ser>
        <c:dLbls>
          <c:showLegendKey val="0"/>
          <c:showVal val="0"/>
          <c:showCatName val="0"/>
          <c:showSerName val="0"/>
          <c:showPercent val="0"/>
          <c:showBubbleSize val="0"/>
        </c:dLbls>
        <c:axId val="1298331856"/>
        <c:axId val="1298333504"/>
      </c:scatterChart>
      <c:valAx>
        <c:axId val="12983318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 Strain</a:t>
                </a:r>
              </a:p>
            </c:rich>
          </c:tx>
          <c:layout>
            <c:manualLayout>
              <c:xMode val="edge"/>
              <c:yMode val="edge"/>
              <c:x val="0.46366424873260703"/>
              <c:y val="0.9274193548387096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8333504"/>
        <c:crosses val="autoZero"/>
        <c:crossBetween val="midCat"/>
      </c:valAx>
      <c:valAx>
        <c:axId val="129833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 Stress (N/mm2)</a:t>
                </a:r>
              </a:p>
            </c:rich>
          </c:tx>
          <c:layout>
            <c:manualLayout>
              <c:xMode val="edge"/>
              <c:yMode val="edge"/>
              <c:x val="1.505983519181802E-2"/>
              <c:y val="0.2615573499413199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83318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rot="0" vert="horz"/>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0.13276328088950745"/>
          <c:y val="0.13714374235449406"/>
          <c:w val="0.83007195582607729"/>
          <c:h val="0.7208680198951315"/>
        </c:manualLayout>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'Data '!$E$4:$E$22</c:f>
              <c:numCache>
                <c:formatCode>General</c:formatCode>
                <c:ptCount val="19"/>
                <c:pt idx="0">
                  <c:v>0</c:v>
                </c:pt>
                <c:pt idx="1">
                  <c:v>0.27541197985996663</c:v>
                </c:pt>
                <c:pt idx="2">
                  <c:v>0.4453110166553641</c:v>
                </c:pt>
                <c:pt idx="3">
                  <c:v>0.65587578576271366</c:v>
                </c:pt>
                <c:pt idx="4">
                  <c:v>0.87139541196626402</c:v>
                </c:pt>
                <c:pt idx="5">
                  <c:v>0.95925676775759838</c:v>
                </c:pt>
                <c:pt idx="6">
                  <c:v>1.0739196760777381</c:v>
                </c:pt>
                <c:pt idx="7">
                  <c:v>1.3298530502149388</c:v>
                </c:pt>
                <c:pt idx="8">
                  <c:v>1.4569119283338441</c:v>
                </c:pt>
                <c:pt idx="9">
                  <c:v>1.5996339123374794</c:v>
                </c:pt>
                <c:pt idx="10">
                  <c:v>1.6709229960847813</c:v>
                </c:pt>
                <c:pt idx="11">
                  <c:v>1.7331653049620022</c:v>
                </c:pt>
                <c:pt idx="12">
                  <c:v>1.8078888511579387</c:v>
                </c:pt>
                <c:pt idx="13">
                  <c:v>2.0453297071729728</c:v>
                </c:pt>
                <c:pt idx="14">
                  <c:v>2.1500591088937893</c:v>
                </c:pt>
                <c:pt idx="15">
                  <c:v>2.22132212891528</c:v>
                </c:pt>
                <c:pt idx="16">
                  <c:v>2.3025850929940459</c:v>
                </c:pt>
                <c:pt idx="17">
                  <c:v>2.3956755160600576</c:v>
                </c:pt>
                <c:pt idx="18">
                  <c:v>2.3956755160600576</c:v>
                </c:pt>
              </c:numCache>
            </c:numRef>
          </c:xVal>
          <c:yVal>
            <c:numRef>
              <c:f>'Data '!$I$4:$I$21</c:f>
              <c:numCache>
                <c:formatCode>General</c:formatCode>
                <c:ptCount val="18"/>
                <c:pt idx="0">
                  <c:v>0</c:v>
                </c:pt>
                <c:pt idx="1">
                  <c:v>4.9528536585365858E-2</c:v>
                </c:pt>
                <c:pt idx="2">
                  <c:v>0.19377777777777777</c:v>
                </c:pt>
                <c:pt idx="3">
                  <c:v>0.30273046874999998</c:v>
                </c:pt>
                <c:pt idx="4">
                  <c:v>0.38333506329113931</c:v>
                </c:pt>
                <c:pt idx="5">
                  <c:v>0.45699918367346942</c:v>
                </c:pt>
                <c:pt idx="6">
                  <c:v>0.63444112149532716</c:v>
                </c:pt>
                <c:pt idx="7">
                  <c:v>0.92288937500000001</c:v>
                </c:pt>
                <c:pt idx="8">
                  <c:v>0.94125367741935484</c:v>
                </c:pt>
                <c:pt idx="9">
                  <c:v>1.0730337784090911</c:v>
                </c:pt>
                <c:pt idx="10">
                  <c:v>1.0798248768472909</c:v>
                </c:pt>
                <c:pt idx="11">
                  <c:v>1.19364</c:v>
                </c:pt>
                <c:pt idx="12">
                  <c:v>1.3583890086206898</c:v>
                </c:pt>
                <c:pt idx="13">
                  <c:v>1.7767152600000002</c:v>
                </c:pt>
                <c:pt idx="14">
                  <c:v>1.688434069400631</c:v>
                </c:pt>
                <c:pt idx="15">
                  <c:v>1.7891266193181823</c:v>
                </c:pt>
                <c:pt idx="16">
                  <c:v>1.9684880952380956</c:v>
                </c:pt>
                <c:pt idx="17">
                  <c:v>2.1516201219512197</c:v>
                </c:pt>
              </c:numCache>
            </c:numRef>
          </c:yVal>
          <c:smooth val="1"/>
          <c:extLst>
            <c:ext xmlns:c16="http://schemas.microsoft.com/office/drawing/2014/chart" uri="{C3380CC4-5D6E-409C-BE32-E72D297353CC}">
              <c16:uniqueId val="{00000000-DE9D-9B4F-9D4D-B9A250200CF2}"/>
            </c:ext>
          </c:extLst>
        </c:ser>
        <c:dLbls>
          <c:showLegendKey val="0"/>
          <c:showVal val="0"/>
          <c:showCatName val="0"/>
          <c:showSerName val="0"/>
          <c:showPercent val="0"/>
          <c:showBubbleSize val="0"/>
        </c:dLbls>
        <c:axId val="1207303616"/>
        <c:axId val="1255880112"/>
      </c:scatterChart>
      <c:valAx>
        <c:axId val="120730361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Strain</a:t>
                </a:r>
              </a:p>
            </c:rich>
          </c:tx>
          <c:layout>
            <c:manualLayout>
              <c:xMode val="edge"/>
              <c:yMode val="edge"/>
              <c:x val="0.47696792154889034"/>
              <c:y val="0.9178838084017649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55880112"/>
        <c:crosses val="autoZero"/>
        <c:crossBetween val="midCat"/>
      </c:valAx>
      <c:valAx>
        <c:axId val="125588011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(N/mm2)</a:t>
                </a:r>
              </a:p>
            </c:rich>
          </c:tx>
          <c:layout>
            <c:manualLayout>
              <c:xMode val="edge"/>
              <c:yMode val="edge"/>
              <c:x val="1.9444423632819473E-2"/>
              <c:y val="0.3110415301116094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730361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scatterChart>
        <c:scatterStyle val="lineMarker"/>
        <c:varyColors val="0"/>
        <c:ser>
          <c:idx val="0"/>
          <c:order val="0"/>
          <c:spPr>
            <a:ln w="254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1"/>
            <c:trendlineLbl>
              <c:layout>
                <c:manualLayout>
                  <c:x val="-0.1571805872528847"/>
                  <c:y val="3.1589976316673215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1"/>
            <c:dispEq val="0"/>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'Data '!$E$5:$E$9</c:f>
              <c:numCache>
                <c:formatCode>General</c:formatCode>
                <c:ptCount val="5"/>
                <c:pt idx="0">
                  <c:v>0.27541197985996663</c:v>
                </c:pt>
                <c:pt idx="1">
                  <c:v>0.4453110166553641</c:v>
                </c:pt>
                <c:pt idx="2">
                  <c:v>0.65587578576271366</c:v>
                </c:pt>
                <c:pt idx="3">
                  <c:v>0.87139541196626402</c:v>
                </c:pt>
                <c:pt idx="4">
                  <c:v>0.95925676775759838</c:v>
                </c:pt>
              </c:numCache>
            </c:numRef>
          </c:xVal>
          <c:yVal>
            <c:numRef>
              <c:f>'Data '!$I$5:$I$9</c:f>
              <c:numCache>
                <c:formatCode>General</c:formatCode>
                <c:ptCount val="5"/>
                <c:pt idx="0">
                  <c:v>4.9528536585365858E-2</c:v>
                </c:pt>
                <c:pt idx="1">
                  <c:v>0.19377777777777777</c:v>
                </c:pt>
                <c:pt idx="2">
                  <c:v>0.30273046874999998</c:v>
                </c:pt>
                <c:pt idx="3">
                  <c:v>0.38333506329113931</c:v>
                </c:pt>
                <c:pt idx="4">
                  <c:v>0.45699918367346942</c:v>
                </c:pt>
              </c:numCache>
            </c:numRef>
          </c:yVal>
          <c:smooth val="0"/>
          <c:extLst>
            <c:ext xmlns:c16="http://schemas.microsoft.com/office/drawing/2014/chart" uri="{C3380CC4-5D6E-409C-BE32-E72D297353CC}">
              <c16:uniqueId val="{00000002-1755-D140-B134-C2BDD81D7AC9}"/>
            </c:ext>
          </c:extLst>
        </c:ser>
        <c:dLbls>
          <c:showLegendKey val="0"/>
          <c:showVal val="0"/>
          <c:showCatName val="0"/>
          <c:showSerName val="0"/>
          <c:showPercent val="0"/>
          <c:showBubbleSize val="0"/>
        </c:dLbls>
        <c:axId val="1140731920"/>
        <c:axId val="1295380176"/>
      </c:scatterChart>
      <c:valAx>
        <c:axId val="114073192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5380176"/>
        <c:crosses val="autoZero"/>
        <c:crossBetween val="midCat"/>
      </c:valAx>
      <c:valAx>
        <c:axId val="1295380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07319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2230</Words>
  <Characters>12711</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Stroud, Rhys</dc:creator>
  <cp:keywords/>
  <dc:description/>
  <cp:lastModifiedBy>Stroud, Rhys</cp:lastModifiedBy>
  <cp:revision>3</cp:revision>
  <dcterms:created xsi:type="dcterms:W3CDTF">2022-11-14T13:57:00Z</dcterms:created>
  <dcterms:modified xsi:type="dcterms:W3CDTF">2022-11-14T13:58:00Z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2022-10-17T08:26:21Z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2f61857c-7994-4aff-865b-dfd65cb5d269</vt:lpwstr>
  </property>
  <property fmtid="{D5CDD505-2E9C-101B-9397-08002B2CF9AE}" pid="11" name="MSIP_Label_73aa366c-74b9-492b-a1b9-5472c41e7d31_ContentBits">
    <vt:lpwstr>2</vt:lpwstr>
  </property>
</Properties>
</file>