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61FDE" w:rsidRPr="004701EF" w:rsidRDefault="006607B1">
      <w:pPr>
        <w:rPr>
          <w:rFonts w:ascii="Arial" w:hAnsi="Arial" w:cs="Arial"/>
        </w:rPr>
      </w:pPr>
      <w:r w:rsidRPr="004701EF">
        <w:rPr>
          <w:rFonts w:ascii="Arial" w:hAnsi="Arial" w:cs="Arial"/>
        </w:rPr>
        <w:t>Reference list</w:t>
      </w:r>
    </w:p>
    <w:p w:rsidR="00157830" w:rsidRPr="004701EF" w:rsidRDefault="00912063">
      <w:pPr>
        <w:rPr>
          <w:rFonts w:ascii="Arial" w:hAnsi="Arial" w:cs="Arial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Aces.me.uk. (2019).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 xml:space="preserve">ACEs // Public Health </w:t>
      </w:r>
      <w:proofErr w:type="gramStart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Network :</w:t>
      </w:r>
      <w:proofErr w:type="gramEnd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: In Wales</w:t>
      </w:r>
      <w:r w:rsidRPr="004701EF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https://www.aces.me.uk/in-wales/ [Accessed 28 Feb. 2019].</w:t>
      </w:r>
    </w:p>
    <w:p w:rsidR="00157830" w:rsidRPr="004701EF" w:rsidRDefault="00157830">
      <w:pPr>
        <w:rPr>
          <w:rFonts w:ascii="Arial" w:hAnsi="Arial" w:cs="Arial"/>
        </w:rPr>
      </w:pPr>
      <w:r w:rsidRPr="004701EF">
        <w:rPr>
          <w:rFonts w:ascii="Arial" w:hAnsi="Arial" w:cs="Arial"/>
          <w:color w:val="000000"/>
          <w:shd w:val="clear" w:color="auto" w:fill="FFFFFF"/>
        </w:rPr>
        <w:t>BBC Science. (2014).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What are the health risks of obesity</w:t>
      </w:r>
      <w:proofErr w:type="gramStart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?</w:t>
      </w:r>
      <w:r w:rsidRPr="004701EF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http://www.bbc.co.uk/science/0/21702372 [Accessed 28 Feb. 2019].</w:t>
      </w:r>
    </w:p>
    <w:p w:rsidR="006607B1" w:rsidRPr="004701EF" w:rsidRDefault="00157830">
      <w:pPr>
        <w:rPr>
          <w:rFonts w:ascii="Arial" w:hAnsi="Arial" w:cs="Arial"/>
        </w:rPr>
      </w:pPr>
      <w:proofErr w:type="spellStart"/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Centers</w:t>
      </w:r>
      <w:proofErr w:type="spellEnd"/>
      <w:r w:rsidRPr="004701EF">
        <w:rPr>
          <w:rFonts w:ascii="Arial" w:hAnsi="Arial" w:cs="Arial"/>
          <w:color w:val="000000"/>
          <w:shd w:val="clear" w:color="auto" w:fill="FFFFFF"/>
        </w:rPr>
        <w:t xml:space="preserve"> for Disease Control and Prevention.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(2016).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Causes and Consequences of Childhood Obesity</w:t>
      </w:r>
      <w:r w:rsidRPr="004701EF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https://www.cdc.gov/obesity/childhood/causes.html [Accessed 28 Feb. 2019].</w:t>
      </w:r>
    </w:p>
    <w:p w:rsidR="00803BD2" w:rsidRDefault="006607B1">
      <w:pPr>
        <w:rPr>
          <w:rFonts w:ascii="Arial" w:hAnsi="Arial" w:cs="Arial"/>
          <w:color w:val="000000"/>
          <w:shd w:val="clear" w:color="auto" w:fill="FFFFFF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Collinsdictionary.com. (2019).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 </w:t>
      </w:r>
      <w:proofErr w:type="gramStart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Wellbeing definition and meaning | Collins English Dictionary</w:t>
      </w:r>
      <w:r w:rsidRPr="004701EF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https://www.collinsdictionary.com/dictionary/english/wellbeing [Accessed 22 Feb. 2019].</w:t>
      </w:r>
    </w:p>
    <w:p w:rsidR="00105B39" w:rsidRPr="00105B39" w:rsidRDefault="00105B39">
      <w:pPr>
        <w:rPr>
          <w:rFonts w:ascii="Arial" w:hAnsi="Arial" w:cs="Arial"/>
          <w:color w:val="000000"/>
          <w:shd w:val="clear" w:color="auto" w:fill="FFFFFF"/>
        </w:rPr>
      </w:pPr>
      <w:r w:rsidRPr="00105B39">
        <w:rPr>
          <w:rFonts w:ascii="Arial" w:hAnsi="Arial" w:cs="Arial"/>
          <w:color w:val="000000"/>
          <w:shd w:val="clear" w:color="auto" w:fill="FFFFFF"/>
        </w:rPr>
        <w:t xml:space="preserve">Darby, P. </w:t>
      </w:r>
      <w:r w:rsidRPr="00105B39">
        <w:rPr>
          <w:rFonts w:ascii="Arial" w:hAnsi="Arial" w:cs="Arial"/>
          <w:color w:val="000000"/>
          <w:shd w:val="clear" w:color="auto" w:fill="FFFFFF"/>
        </w:rPr>
        <w:t xml:space="preserve">et al </w:t>
      </w:r>
      <w:r w:rsidRPr="00105B39">
        <w:rPr>
          <w:rFonts w:ascii="Arial" w:hAnsi="Arial" w:cs="Arial"/>
          <w:color w:val="000000"/>
          <w:shd w:val="clear" w:color="auto" w:fill="FFFFFF"/>
        </w:rPr>
        <w:t>(2018). </w:t>
      </w:r>
      <w:r w:rsidRPr="00105B39">
        <w:rPr>
          <w:rFonts w:ascii="Arial" w:hAnsi="Arial" w:cs="Arial"/>
          <w:i/>
          <w:iCs/>
          <w:color w:val="000000"/>
          <w:shd w:val="clear" w:color="auto" w:fill="FFFFFF"/>
        </w:rPr>
        <w:t>UWTSD Moodle 2018/19: Log in to the site</w:t>
      </w:r>
      <w:r w:rsidRPr="00105B39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105B39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105B39">
        <w:rPr>
          <w:rFonts w:ascii="Arial" w:hAnsi="Arial" w:cs="Arial"/>
          <w:color w:val="000000"/>
          <w:shd w:val="clear" w:color="auto" w:fill="FFFFFF"/>
        </w:rPr>
        <w:t>] Moodle.uwtsd.ac.uk. Available at: https://moodle.uwtsd.ac.uk/pluginfile.php/239365/mod_resource/content/1/The%20Daily%20Mile.pdf [Accessed 1 Mar. 2019].</w:t>
      </w:r>
    </w:p>
    <w:p w:rsidR="001B7757" w:rsidRPr="004701EF" w:rsidRDefault="001B7757">
      <w:pPr>
        <w:rPr>
          <w:rFonts w:ascii="Arial" w:hAnsi="Arial" w:cs="Arial"/>
          <w:color w:val="000000"/>
          <w:shd w:val="clear" w:color="auto" w:fill="FFFFFF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Diabetestimes.co.uk. (2018).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http://diabetestimes.co.uk/wp-content/uploads/2018/04/obes-phys-acti-diet-eng-2018-rep.pdf [Accessed 28 Feb. 2019].</w:t>
      </w:r>
    </w:p>
    <w:p w:rsidR="008F4670" w:rsidRPr="004701EF" w:rsidRDefault="008F4670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4701EF">
        <w:rPr>
          <w:rFonts w:ascii="Arial" w:hAnsi="Arial" w:cs="Arial"/>
          <w:color w:val="000000"/>
          <w:shd w:val="clear" w:color="auto" w:fill="FFFFFF"/>
        </w:rPr>
        <w:t>Garrington</w:t>
      </w:r>
      <w:proofErr w:type="spellEnd"/>
      <w:r w:rsidRPr="004701EF">
        <w:rPr>
          <w:rFonts w:ascii="Arial" w:hAnsi="Arial" w:cs="Arial"/>
          <w:color w:val="000000"/>
          <w:shd w:val="clear" w:color="auto" w:fill="FFFFFF"/>
        </w:rPr>
        <w:t>, C. (2015</w:t>
      </w:r>
      <w:r w:rsidRPr="004701EF">
        <w:rPr>
          <w:rFonts w:ascii="Arial" w:hAnsi="Arial" w:cs="Arial"/>
          <w:color w:val="000000"/>
          <w:shd w:val="clear" w:color="auto" w:fill="FFFFFF"/>
        </w:rPr>
        <w:t>).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Why poorer children are at greater risk of obesity</w:t>
      </w:r>
      <w:r w:rsidRPr="004701EF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] 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Child of our Time.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Available at: http://childofourtimeblog.org.uk/2015/12/why-poorer-children-are-at-greater-risk-of-obesity/ [Accessed 28 Feb. 2019].</w:t>
      </w:r>
    </w:p>
    <w:p w:rsidR="00803BD2" w:rsidRPr="004701EF" w:rsidRDefault="002F3BB0">
      <w:pPr>
        <w:rPr>
          <w:rFonts w:ascii="Arial" w:hAnsi="Arial" w:cs="Arial"/>
        </w:rPr>
      </w:pPr>
      <w:proofErr w:type="gramStart"/>
      <w:r w:rsidRPr="004701EF">
        <w:rPr>
          <w:rFonts w:ascii="Arial" w:hAnsi="Arial" w:cs="Arial"/>
        </w:rPr>
        <w:t xml:space="preserve">Government Office for Science (2008) </w:t>
      </w:r>
      <w:r w:rsidRPr="004701EF">
        <w:rPr>
          <w:rFonts w:ascii="Arial" w:hAnsi="Arial" w:cs="Arial"/>
          <w:i/>
        </w:rPr>
        <w:t>Foresight Mental Capital and Wellbeing Project Final Report – Executive summary</w:t>
      </w:r>
      <w:r w:rsidRPr="004701EF">
        <w:rPr>
          <w:rFonts w:ascii="Arial" w:hAnsi="Arial" w:cs="Arial"/>
        </w:rPr>
        <w:t>.</w:t>
      </w:r>
      <w:proofErr w:type="gramEnd"/>
      <w:r w:rsidRPr="004701EF">
        <w:rPr>
          <w:rFonts w:ascii="Arial" w:hAnsi="Arial" w:cs="Arial"/>
        </w:rPr>
        <w:t xml:space="preserve"> London: GO-Science </w:t>
      </w:r>
    </w:p>
    <w:p w:rsidR="004701EF" w:rsidRPr="004701EF" w:rsidRDefault="004701EF">
      <w:pPr>
        <w:rPr>
          <w:rFonts w:ascii="Arial" w:hAnsi="Arial" w:cs="Arial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GOV.UK. (2017).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Childhood obesity: a plan for action</w:t>
      </w:r>
      <w:r w:rsidRPr="004701EF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https://www.gov.uk/government/publications/childhood-obesity-a-plan-for-action/childhood-obesity-a-plan-for-action [Accessed 1 Mar. 2019].</w:t>
      </w:r>
    </w:p>
    <w:p w:rsidR="00AB1381" w:rsidRPr="004701EF" w:rsidRDefault="00AB1381">
      <w:pPr>
        <w:rPr>
          <w:rFonts w:ascii="Arial" w:hAnsi="Arial" w:cs="Arial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GOV.UK. (2019).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Apply for free school meals</w:t>
      </w:r>
      <w:r w:rsidRPr="004701EF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https://www.gov.uk/apply-free-school-meals [Accessed 1 Mar. 2019].</w:t>
      </w:r>
    </w:p>
    <w:p w:rsidR="009150EB" w:rsidRPr="004701EF" w:rsidRDefault="009150EB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Healthline</w:t>
      </w:r>
      <w:proofErr w:type="spellEnd"/>
      <w:r w:rsidRPr="004701EF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(2016).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Childhood Obesity: Causes, Risks, and Outlook</w:t>
      </w:r>
      <w:r w:rsidRPr="004701EF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https://www.healthline.com/health/weight-loss/weight-problems-in-children#causes [Accessed 28 Feb. 2019].</w:t>
      </w:r>
    </w:p>
    <w:p w:rsidR="00AB1381" w:rsidRPr="004701EF" w:rsidRDefault="00AB1381">
      <w:pPr>
        <w:rPr>
          <w:rFonts w:ascii="Arial" w:hAnsi="Arial" w:cs="Arial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Levy, L. (2017).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 xml:space="preserve">Influencing healthy eating habits through early </w:t>
      </w:r>
      <w:proofErr w:type="gramStart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years</w:t>
      </w:r>
      <w:proofErr w:type="gramEnd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 xml:space="preserve"> settings - Public health matters</w:t>
      </w:r>
      <w:r w:rsidRPr="004701EF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Publichealthmatters.blog.gov.uk. Available at: https://publichealthmatters.blog.gov.uk/2017/11/28/influencing-healthy-eating-habits-through-early-years-settings/ [Accessed 1 Mar. 2019].</w:t>
      </w:r>
    </w:p>
    <w:p w:rsidR="00330E23" w:rsidRPr="004701EF" w:rsidRDefault="00DB408F">
      <w:pPr>
        <w:rPr>
          <w:rFonts w:ascii="Arial" w:hAnsi="Arial" w:cs="Arial"/>
          <w:color w:val="000000"/>
          <w:shd w:val="clear" w:color="auto" w:fill="FFFFFF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NHS</w:t>
      </w:r>
      <w:r w:rsidR="00330E23" w:rsidRPr="004701EF">
        <w:rPr>
          <w:rFonts w:ascii="Arial" w:hAnsi="Arial" w:cs="Arial"/>
          <w:color w:val="000000"/>
          <w:shd w:val="clear" w:color="auto" w:fill="FFFFFF"/>
        </w:rPr>
        <w:t>.</w:t>
      </w:r>
      <w:r w:rsidRPr="004701EF">
        <w:rPr>
          <w:rFonts w:ascii="Arial" w:hAnsi="Arial" w:cs="Arial"/>
          <w:color w:val="000000"/>
          <w:shd w:val="clear" w:color="auto" w:fill="FFFFFF"/>
        </w:rPr>
        <w:t>UK</w:t>
      </w:r>
      <w:r w:rsidR="00330E23" w:rsidRPr="004701EF">
        <w:rPr>
          <w:rFonts w:ascii="Arial" w:hAnsi="Arial" w:cs="Arial"/>
          <w:color w:val="000000"/>
          <w:shd w:val="clear" w:color="auto" w:fill="FFFFFF"/>
        </w:rPr>
        <w:t xml:space="preserve"> (2019).</w:t>
      </w:r>
      <w:proofErr w:type="gramEnd"/>
      <w:r w:rsidR="00330E23" w:rsidRPr="004701EF">
        <w:rPr>
          <w:rFonts w:ascii="Arial" w:hAnsi="Arial" w:cs="Arial"/>
          <w:color w:val="000000"/>
          <w:shd w:val="clear" w:color="auto" w:fill="FFFFFF"/>
        </w:rPr>
        <w:t> </w:t>
      </w:r>
      <w:proofErr w:type="gramStart"/>
      <w:r w:rsidR="00330E23" w:rsidRPr="004701EF">
        <w:rPr>
          <w:rFonts w:ascii="Arial" w:hAnsi="Arial" w:cs="Arial"/>
          <w:i/>
          <w:iCs/>
          <w:color w:val="000000"/>
          <w:shd w:val="clear" w:color="auto" w:fill="FFFFFF"/>
        </w:rPr>
        <w:t>Obesity</w:t>
      </w:r>
      <w:r w:rsidR="00330E23" w:rsidRPr="004701EF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="00330E23" w:rsidRPr="004701EF">
        <w:rPr>
          <w:rFonts w:ascii="Arial" w:hAnsi="Arial" w:cs="Arial"/>
          <w:color w:val="000000"/>
          <w:shd w:val="clear" w:color="auto" w:fill="FFFFFF"/>
        </w:rPr>
        <w:t xml:space="preserve"> [</w:t>
      </w:r>
      <w:proofErr w:type="gramStart"/>
      <w:r w:rsidR="00330E23"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="00330E23" w:rsidRPr="004701EF">
        <w:rPr>
          <w:rFonts w:ascii="Arial" w:hAnsi="Arial" w:cs="Arial"/>
          <w:color w:val="000000"/>
          <w:shd w:val="clear" w:color="auto" w:fill="FFFFFF"/>
        </w:rPr>
        <w:t>] Available at: https:</w:t>
      </w:r>
      <w:r w:rsidRPr="004701EF">
        <w:rPr>
          <w:rFonts w:ascii="Arial" w:hAnsi="Arial" w:cs="Arial"/>
          <w:color w:val="000000"/>
          <w:shd w:val="clear" w:color="auto" w:fill="FFFFFF"/>
        </w:rPr>
        <w:t>//www.nhs.uk/conditions/obesity</w:t>
      </w:r>
      <w:r w:rsidR="00330E23" w:rsidRPr="004701EF">
        <w:rPr>
          <w:rFonts w:ascii="Arial" w:hAnsi="Arial" w:cs="Arial"/>
          <w:color w:val="000000"/>
          <w:shd w:val="clear" w:color="auto" w:fill="FFFFFF"/>
        </w:rPr>
        <w:t xml:space="preserve"> [Accessed 28 Feb. 2019].</w:t>
      </w:r>
    </w:p>
    <w:p w:rsidR="00AB1381" w:rsidRPr="004701EF" w:rsidRDefault="00AB1381">
      <w:pPr>
        <w:rPr>
          <w:rFonts w:ascii="Arial" w:hAnsi="Arial" w:cs="Arial"/>
          <w:color w:val="000000"/>
          <w:shd w:val="clear" w:color="auto" w:fill="FFFFFF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lastRenderedPageBreak/>
        <w:t>Nursing Times.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(2018).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Call for early years action to tackle obesity in children</w:t>
      </w:r>
      <w:r w:rsidRPr="004701EF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https://www.nursingtimes.net/news/reviews-and-reports/call-for-early-years-action-to-tackle-obesity-in-children/7024705.article [Accessed 1 Mar. 2019].</w:t>
      </w:r>
    </w:p>
    <w:p w:rsidR="004701EF" w:rsidRPr="004701EF" w:rsidRDefault="004701EF">
      <w:pPr>
        <w:rPr>
          <w:rFonts w:ascii="Arial" w:hAnsi="Arial" w:cs="Arial"/>
          <w:color w:val="000000"/>
          <w:shd w:val="clear" w:color="auto" w:fill="FFFFFF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Nutrition.org.uk. (2017).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 </w:t>
      </w:r>
      <w:proofErr w:type="gramStart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 xml:space="preserve">The </w:t>
      </w:r>
      <w:proofErr w:type="spellStart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eatwell</w:t>
      </w:r>
      <w:proofErr w:type="spellEnd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 xml:space="preserve"> guide - A revised healthy eating model - British Nutrition Foundation</w:t>
      </w:r>
      <w:r w:rsidRPr="004701EF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https://www.nutrition.org.uk/healthyliving/healthydiet/eatwell.html [Accessed 1 Mar. 2019].</w:t>
      </w:r>
    </w:p>
    <w:p w:rsidR="00803BD2" w:rsidRPr="004701EF" w:rsidRDefault="00803BD2">
      <w:pPr>
        <w:rPr>
          <w:rFonts w:ascii="Arial" w:hAnsi="Arial" w:cs="Arial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Parliament UK, House of Commons</w:t>
      </w:r>
      <w:r w:rsidRPr="004701EF">
        <w:rPr>
          <w:rFonts w:ascii="Arial" w:hAnsi="Arial" w:cs="Arial"/>
          <w:color w:val="000000"/>
          <w:shd w:val="clear" w:color="auto" w:fill="FFFFFF"/>
        </w:rPr>
        <w:t xml:space="preserve"> (2018).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https://researchbriefings.files.parliament.uk/documents/SN03336/SN03336.pdf [Accessed 28 Feb. 2019].</w:t>
      </w:r>
    </w:p>
    <w:p w:rsidR="002F3BB0" w:rsidRDefault="002F3BB0">
      <w:pPr>
        <w:rPr>
          <w:rFonts w:ascii="Arial" w:hAnsi="Arial" w:cs="Arial"/>
        </w:rPr>
      </w:pPr>
      <w:r w:rsidRPr="004701EF">
        <w:rPr>
          <w:rFonts w:ascii="Arial" w:hAnsi="Arial" w:cs="Arial"/>
        </w:rPr>
        <w:t xml:space="preserve">Rees, G., Bradshaw, J., </w:t>
      </w:r>
      <w:proofErr w:type="spellStart"/>
      <w:r w:rsidRPr="004701EF">
        <w:rPr>
          <w:rFonts w:ascii="Arial" w:hAnsi="Arial" w:cs="Arial"/>
        </w:rPr>
        <w:t>Goswami</w:t>
      </w:r>
      <w:proofErr w:type="spellEnd"/>
      <w:r w:rsidRPr="004701EF">
        <w:rPr>
          <w:rFonts w:ascii="Arial" w:hAnsi="Arial" w:cs="Arial"/>
        </w:rPr>
        <w:t>, H., Keung, A. (2009</w:t>
      </w:r>
      <w:r w:rsidRPr="004701EF">
        <w:rPr>
          <w:rFonts w:ascii="Arial" w:hAnsi="Arial" w:cs="Arial"/>
          <w:i/>
        </w:rPr>
        <w:t>) Understanding Children’s Well-Being: A national survey of young people’s well-being</w:t>
      </w:r>
      <w:r w:rsidRPr="004701EF">
        <w:rPr>
          <w:rFonts w:ascii="Arial" w:hAnsi="Arial" w:cs="Arial"/>
        </w:rPr>
        <w:t>. London, The Children’s Society</w:t>
      </w:r>
    </w:p>
    <w:p w:rsidR="00105B39" w:rsidRPr="00105B39" w:rsidRDefault="00105B39">
      <w:pPr>
        <w:rPr>
          <w:rFonts w:ascii="Arial" w:hAnsi="Arial" w:cs="Arial"/>
        </w:rPr>
      </w:pPr>
      <w:bookmarkStart w:id="0" w:name="_GoBack"/>
      <w:proofErr w:type="gramStart"/>
      <w:r w:rsidRPr="00105B39">
        <w:rPr>
          <w:rFonts w:ascii="Arial" w:hAnsi="Arial" w:cs="Arial"/>
          <w:color w:val="000000"/>
          <w:shd w:val="clear" w:color="auto" w:fill="FFFFFF"/>
        </w:rPr>
        <w:t>The Daily Mile.</w:t>
      </w:r>
      <w:proofErr w:type="gramEnd"/>
      <w:r w:rsidRPr="00105B39">
        <w:rPr>
          <w:rFonts w:ascii="Arial" w:hAnsi="Arial" w:cs="Arial"/>
          <w:color w:val="000000"/>
          <w:shd w:val="clear" w:color="auto" w:fill="FFFFFF"/>
        </w:rPr>
        <w:t xml:space="preserve"> (2019). </w:t>
      </w:r>
      <w:r w:rsidRPr="00105B39">
        <w:rPr>
          <w:rFonts w:ascii="Arial" w:hAnsi="Arial" w:cs="Arial"/>
          <w:i/>
          <w:iCs/>
          <w:color w:val="000000"/>
          <w:shd w:val="clear" w:color="auto" w:fill="FFFFFF"/>
        </w:rPr>
        <w:t>Children Fit For Life</w:t>
      </w:r>
      <w:r w:rsidRPr="00105B39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105B39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105B39">
        <w:rPr>
          <w:rFonts w:ascii="Arial" w:hAnsi="Arial" w:cs="Arial"/>
          <w:color w:val="000000"/>
          <w:shd w:val="clear" w:color="auto" w:fill="FFFFFF"/>
        </w:rPr>
        <w:t>] Available at: https://thedailymile.co.uk/ [Accessed 1 Mar. 2019].</w:t>
      </w:r>
    </w:p>
    <w:bookmarkEnd w:id="0"/>
    <w:p w:rsidR="001B7757" w:rsidRPr="004701EF" w:rsidRDefault="001B7757">
      <w:pPr>
        <w:rPr>
          <w:rFonts w:ascii="Arial" w:hAnsi="Arial" w:cs="Arial"/>
          <w:color w:val="000000"/>
          <w:shd w:val="clear" w:color="auto" w:fill="FFFFFF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The Independent.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(2017). </w:t>
      </w:r>
      <w:proofErr w:type="gramStart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Your</w:t>
      </w:r>
      <w:proofErr w:type="gramEnd"/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 xml:space="preserve"> one good reason for avoiding healthy food has finally disappeared</w:t>
      </w:r>
      <w:r w:rsidRPr="004701EF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https://www.independent.co.uk/news/business/news/healthy-food-cheaper-uk-supermarkets-obesity-poor-diets-asda-tesco-study-iea-a7607461.html [Accessed 28 Feb. 2019].</w:t>
      </w:r>
    </w:p>
    <w:p w:rsidR="00912063" w:rsidRPr="004701EF" w:rsidRDefault="00912063">
      <w:pPr>
        <w:rPr>
          <w:rFonts w:ascii="Arial" w:hAnsi="Arial" w:cs="Arial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Wales.nhs.uk. (2018).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Public Health Wales | Adverse Childhood Experiences (ACEs)</w:t>
      </w:r>
      <w:r w:rsidRPr="004701EF">
        <w:rPr>
          <w:rFonts w:ascii="Arial" w:hAnsi="Arial" w:cs="Arial"/>
          <w:color w:val="000000"/>
          <w:shd w:val="clear" w:color="auto" w:fill="FFFFFF"/>
        </w:rPr>
        <w:t>.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http://www.wales.nhs.uk/sitesplus/888/page/88524 [Accessed 28 Feb. 2019].</w:t>
      </w:r>
    </w:p>
    <w:p w:rsidR="002F3BB0" w:rsidRPr="004701EF" w:rsidRDefault="002F3BB0">
      <w:pPr>
        <w:rPr>
          <w:rFonts w:ascii="Arial" w:hAnsi="Arial" w:cs="Arial"/>
        </w:rPr>
      </w:pP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World Health Organization.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(1978). </w:t>
      </w:r>
      <w:r w:rsidRPr="004701EF">
        <w:rPr>
          <w:rFonts w:ascii="Arial" w:hAnsi="Arial" w:cs="Arial"/>
          <w:i/>
          <w:iCs/>
          <w:color w:val="000000"/>
          <w:shd w:val="clear" w:color="auto" w:fill="FFFFFF"/>
        </w:rPr>
        <w:t>WHO called to return to the Declaration of Alma-Ata</w:t>
      </w:r>
      <w:r w:rsidRPr="004701EF">
        <w:rPr>
          <w:rFonts w:ascii="Arial" w:hAnsi="Arial" w:cs="Arial"/>
          <w:color w:val="000000"/>
          <w:shd w:val="clear" w:color="auto" w:fill="FFFFFF"/>
        </w:rPr>
        <w:t>.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 xml:space="preserve"> [</w:t>
      </w:r>
      <w:proofErr w:type="gramStart"/>
      <w:r w:rsidRPr="004701EF">
        <w:rPr>
          <w:rFonts w:ascii="Arial" w:hAnsi="Arial" w:cs="Arial"/>
          <w:color w:val="000000"/>
          <w:shd w:val="clear" w:color="auto" w:fill="FFFFFF"/>
        </w:rPr>
        <w:t>online</w:t>
      </w:r>
      <w:proofErr w:type="gramEnd"/>
      <w:r w:rsidRPr="004701EF">
        <w:rPr>
          <w:rFonts w:ascii="Arial" w:hAnsi="Arial" w:cs="Arial"/>
          <w:color w:val="000000"/>
          <w:shd w:val="clear" w:color="auto" w:fill="FFFFFF"/>
        </w:rPr>
        <w:t>] Available at: https://www.who.int/social_determinants/tools/multimedia/alma_ata/en/ [Accessed 24 Feb. 2019].</w:t>
      </w:r>
    </w:p>
    <w:p w:rsidR="002F3BB0" w:rsidRPr="00912063" w:rsidRDefault="002F3BB0">
      <w:r w:rsidRPr="00912063">
        <w:t xml:space="preserve"> </w:t>
      </w:r>
    </w:p>
    <w:sectPr w:rsidR="002F3BB0" w:rsidRPr="009120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83382"/>
    <w:rsid w:val="000178F7"/>
    <w:rsid w:val="00105B39"/>
    <w:rsid w:val="00157830"/>
    <w:rsid w:val="00183382"/>
    <w:rsid w:val="001B7757"/>
    <w:rsid w:val="002F3BB0"/>
    <w:rsid w:val="00330E23"/>
    <w:rsid w:val="004701EF"/>
    <w:rsid w:val="006607B1"/>
    <w:rsid w:val="00803BD2"/>
    <w:rsid w:val="008F4670"/>
    <w:rsid w:val="00912063"/>
    <w:rsid w:val="009150EB"/>
    <w:rsid w:val="00AB1381"/>
    <w:rsid w:val="00DB408F"/>
    <w:rsid w:val="00F61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24946</TotalTime>
  <Pages>2</Pages>
  <Words>603</Words>
  <Characters>3440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Lucy</dc:creator>
  <cp:lastModifiedBy>Lucy</cp:lastModifiedBy>
  <cp:revision>5</cp:revision>
  <dcterms:created xsi:type="dcterms:W3CDTF">2019-02-12T11:17:00Z</dcterms:created>
  <dcterms:modified xsi:type="dcterms:W3CDTF">2019-03-01T19:03:00Z</dcterms:modified>
</cp:coreProperties>
</file>