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A8829" w14:textId="77777777" w:rsidR="007938FE" w:rsidRPr="007C4DDB" w:rsidRDefault="007938FE" w:rsidP="007938FE">
      <w:pPr>
        <w:spacing w:after="280"/>
        <w:jc w:val="center"/>
        <w:rPr>
          <w:bCs/>
        </w:rPr>
      </w:pPr>
    </w:p>
    <w:p w14:paraId="70367724" w14:textId="77777777" w:rsidR="007938FE" w:rsidRPr="007C4DDB" w:rsidRDefault="007938FE" w:rsidP="007938FE">
      <w:pPr>
        <w:spacing w:before="280" w:after="280"/>
        <w:jc w:val="center"/>
        <w:rPr>
          <w:bCs/>
        </w:rPr>
      </w:pPr>
    </w:p>
    <w:p w14:paraId="74858FCB" w14:textId="77777777" w:rsidR="007938FE" w:rsidRPr="00EE31DA" w:rsidRDefault="007938FE" w:rsidP="007938FE">
      <w:pPr>
        <w:spacing w:before="280" w:after="280"/>
        <w:jc w:val="center"/>
        <w:rPr>
          <w:b/>
        </w:rPr>
      </w:pPr>
    </w:p>
    <w:p w14:paraId="160DFA29" w14:textId="77777777" w:rsidR="007938FE" w:rsidRPr="00EE31DA" w:rsidRDefault="007938FE" w:rsidP="007938FE">
      <w:pPr>
        <w:spacing w:before="280" w:after="280"/>
        <w:jc w:val="center"/>
        <w:rPr>
          <w:b/>
        </w:rPr>
      </w:pPr>
      <w:r w:rsidRPr="00EE31DA">
        <w:rPr>
          <w:b/>
        </w:rPr>
        <w:t>Hotel Research Project</w:t>
      </w:r>
    </w:p>
    <w:p w14:paraId="3142C665" w14:textId="53DE9691" w:rsidR="007938FE" w:rsidRPr="00EE31DA" w:rsidRDefault="007938FE" w:rsidP="007938FE">
      <w:pPr>
        <w:spacing w:before="280" w:after="280"/>
        <w:jc w:val="center"/>
        <w:rPr>
          <w:b/>
        </w:rPr>
      </w:pPr>
      <w:r w:rsidRPr="00EE31DA">
        <w:rPr>
          <w:b/>
        </w:rPr>
        <w:t>Topic: Improving</w:t>
      </w:r>
      <w:r w:rsidR="00893071">
        <w:rPr>
          <w:b/>
        </w:rPr>
        <w:t xml:space="preserve"> </w:t>
      </w:r>
      <w:r w:rsidRPr="00EE31DA">
        <w:rPr>
          <w:b/>
        </w:rPr>
        <w:t>guest satisfaction through Enhanced front desk</w:t>
      </w:r>
      <w:r w:rsidR="00893071">
        <w:rPr>
          <w:b/>
        </w:rPr>
        <w:t xml:space="preserve"> </w:t>
      </w:r>
      <w:r w:rsidRPr="00EE31DA">
        <w:rPr>
          <w:b/>
        </w:rPr>
        <w:t>Service at Hilton Garden Inn Doncaster</w:t>
      </w:r>
    </w:p>
    <w:p w14:paraId="3A800D61" w14:textId="77777777" w:rsidR="00C60A33" w:rsidRPr="007C4DDB" w:rsidRDefault="00C60A33" w:rsidP="007938FE">
      <w:pPr>
        <w:spacing w:before="280" w:after="280"/>
        <w:jc w:val="center"/>
        <w:rPr>
          <w:bCs/>
        </w:rPr>
      </w:pPr>
    </w:p>
    <w:p w14:paraId="3095B467" w14:textId="77777777" w:rsidR="00C60A33" w:rsidRPr="007C4DDB" w:rsidRDefault="00C60A33" w:rsidP="007938FE">
      <w:pPr>
        <w:spacing w:before="280" w:after="280"/>
        <w:jc w:val="center"/>
        <w:rPr>
          <w:bCs/>
        </w:rPr>
      </w:pPr>
    </w:p>
    <w:p w14:paraId="1E0C1560" w14:textId="77777777" w:rsidR="00C60A33" w:rsidRPr="007C4DDB" w:rsidRDefault="00C60A33" w:rsidP="007938FE">
      <w:pPr>
        <w:spacing w:before="280" w:after="280"/>
        <w:jc w:val="center"/>
        <w:rPr>
          <w:bCs/>
        </w:rPr>
      </w:pPr>
    </w:p>
    <w:p w14:paraId="62B8BDF5" w14:textId="77777777" w:rsidR="00C60A33" w:rsidRPr="007C4DDB" w:rsidRDefault="00C60A33" w:rsidP="00C60A33">
      <w:pPr>
        <w:spacing w:before="280" w:after="280"/>
        <w:jc w:val="left"/>
        <w:rPr>
          <w:bCs/>
        </w:rPr>
      </w:pPr>
    </w:p>
    <w:p w14:paraId="43180EA3" w14:textId="77777777" w:rsidR="00C60A33" w:rsidRPr="007C4DDB" w:rsidRDefault="00C60A33" w:rsidP="00C60A33">
      <w:pPr>
        <w:spacing w:before="280" w:after="280"/>
        <w:jc w:val="left"/>
        <w:rPr>
          <w:bCs/>
        </w:rPr>
      </w:pPr>
    </w:p>
    <w:p w14:paraId="6411A019" w14:textId="77777777" w:rsidR="00C60A33" w:rsidRPr="007C4DDB" w:rsidRDefault="00C60A33" w:rsidP="00C60A33">
      <w:pPr>
        <w:spacing w:before="280" w:after="280"/>
        <w:jc w:val="left"/>
        <w:rPr>
          <w:bCs/>
        </w:rPr>
      </w:pPr>
    </w:p>
    <w:p w14:paraId="5F899BB1" w14:textId="77777777" w:rsidR="00C60A33" w:rsidRPr="007C4DDB" w:rsidRDefault="00C60A33" w:rsidP="00C60A33">
      <w:pPr>
        <w:spacing w:before="280" w:after="280"/>
        <w:jc w:val="left"/>
        <w:rPr>
          <w:bCs/>
        </w:rPr>
      </w:pPr>
    </w:p>
    <w:p w14:paraId="63CE642C" w14:textId="1337D240" w:rsidR="00C60A33" w:rsidRPr="007C4DDB" w:rsidRDefault="00C60A33" w:rsidP="00C60A33">
      <w:pPr>
        <w:spacing w:before="280" w:after="280"/>
        <w:jc w:val="left"/>
        <w:rPr>
          <w:bCs/>
        </w:rPr>
      </w:pPr>
      <w:r w:rsidRPr="007C4DDB">
        <w:rPr>
          <w:bCs/>
        </w:rPr>
        <w:t>BMIH6008: Hotel Placement Research Project</w:t>
      </w:r>
    </w:p>
    <w:p w14:paraId="4DB42792" w14:textId="10D098AA" w:rsidR="007938FE" w:rsidRPr="007C4DDB" w:rsidRDefault="007938FE" w:rsidP="00C60A33">
      <w:pPr>
        <w:spacing w:before="280" w:after="280"/>
        <w:jc w:val="left"/>
        <w:rPr>
          <w:bCs/>
        </w:rPr>
      </w:pPr>
      <w:r w:rsidRPr="007C4DDB">
        <w:rPr>
          <w:bCs/>
        </w:rPr>
        <w:t>Student Id:</w:t>
      </w:r>
      <w:r w:rsidR="00C60A33" w:rsidRPr="007C4DDB">
        <w:rPr>
          <w:bCs/>
        </w:rPr>
        <w:t>2207461</w:t>
      </w:r>
    </w:p>
    <w:p w14:paraId="135EF34B" w14:textId="7513F211" w:rsidR="007938FE" w:rsidRPr="007C4DDB" w:rsidRDefault="007938FE" w:rsidP="00C60A33">
      <w:pPr>
        <w:spacing w:before="280" w:after="280"/>
        <w:jc w:val="left"/>
        <w:rPr>
          <w:bCs/>
        </w:rPr>
      </w:pPr>
      <w:r w:rsidRPr="007C4DDB">
        <w:rPr>
          <w:bCs/>
        </w:rPr>
        <w:t>Student name</w:t>
      </w:r>
      <w:r w:rsidR="00C60A33" w:rsidRPr="007C4DDB">
        <w:rPr>
          <w:bCs/>
        </w:rPr>
        <w:t>: Alina Maria Butarita</w:t>
      </w:r>
    </w:p>
    <w:p w14:paraId="1CC66891" w14:textId="530FF511" w:rsidR="00C60A33" w:rsidRPr="007C4DDB" w:rsidRDefault="00C60A33" w:rsidP="00C60A33">
      <w:pPr>
        <w:spacing w:before="280" w:after="280"/>
        <w:jc w:val="left"/>
        <w:rPr>
          <w:bCs/>
        </w:rPr>
      </w:pPr>
      <w:r w:rsidRPr="007C4DDB">
        <w:rPr>
          <w:bCs/>
        </w:rPr>
        <w:t>Module Lead: Christopher Wilkin</w:t>
      </w:r>
    </w:p>
    <w:p w14:paraId="74D4A4E2" w14:textId="77777777" w:rsidR="00C60A33" w:rsidRPr="007C4DDB" w:rsidRDefault="00C60A33" w:rsidP="00C60A33">
      <w:pPr>
        <w:spacing w:before="280" w:after="280"/>
        <w:jc w:val="left"/>
        <w:rPr>
          <w:bCs/>
        </w:rPr>
      </w:pPr>
    </w:p>
    <w:p w14:paraId="2A96CFAC" w14:textId="0E717F7B" w:rsidR="00B94683" w:rsidRPr="007C4DDB" w:rsidRDefault="00B94683" w:rsidP="00B94683">
      <w:pPr>
        <w:spacing w:before="280" w:after="280"/>
        <w:rPr>
          <w:bCs/>
        </w:rPr>
      </w:pPr>
      <w:r w:rsidRPr="007C4DDB">
        <w:rPr>
          <w:bCs/>
        </w:rPr>
        <w:t xml:space="preserve">I confirm that I have not used any AI tools in the research and creation of this assignment. I confirm that I have not presented any </w:t>
      </w:r>
      <w:r w:rsidR="00DD421F">
        <w:rPr>
          <w:bCs/>
        </w:rPr>
        <w:t>AI-generated</w:t>
      </w:r>
      <w:r w:rsidRPr="007C4DDB">
        <w:rPr>
          <w:bCs/>
        </w:rPr>
        <w:t xml:space="preserve"> materials as my work. I confirm I have copies of my drafts, notes, and other resources I used, which I may be asked to provide </w:t>
      </w:r>
      <w:r w:rsidR="00DD421F">
        <w:rPr>
          <w:bCs/>
        </w:rPr>
        <w:t>as</w:t>
      </w:r>
      <w:r w:rsidRPr="007C4DDB">
        <w:rPr>
          <w:bCs/>
        </w:rPr>
        <w:t xml:space="preserve"> evidence</w:t>
      </w:r>
      <w:r w:rsidR="00DD421F">
        <w:rPr>
          <w:bCs/>
        </w:rPr>
        <w:t>.</w:t>
      </w:r>
    </w:p>
    <w:p w14:paraId="06621971" w14:textId="2B26EAAA" w:rsidR="007938FE" w:rsidRPr="007C4DDB" w:rsidRDefault="007938FE" w:rsidP="00B94683">
      <w:pPr>
        <w:spacing w:before="280" w:after="280"/>
        <w:rPr>
          <w:bCs/>
        </w:rPr>
      </w:pPr>
      <w:r w:rsidRPr="007C4DDB">
        <w:rPr>
          <w:bCs/>
        </w:rPr>
        <w:br w:type="page"/>
      </w:r>
      <w:r w:rsidRPr="007C4DDB">
        <w:rPr>
          <w:bCs/>
        </w:rPr>
        <w:lastRenderedPageBreak/>
        <w:t>Acknowledgement</w:t>
      </w:r>
    </w:p>
    <w:p w14:paraId="7C76CA8E" w14:textId="7C581493" w:rsidR="007938FE" w:rsidRPr="007C4DDB" w:rsidRDefault="007938FE" w:rsidP="007938FE">
      <w:pPr>
        <w:spacing w:before="280" w:after="280"/>
        <w:rPr>
          <w:bCs/>
        </w:rPr>
      </w:pPr>
      <w:r w:rsidRPr="007C4DDB">
        <w:rPr>
          <w:bCs/>
        </w:rPr>
        <w:t xml:space="preserve">I am </w:t>
      </w:r>
      <w:r w:rsidR="00B50367" w:rsidRPr="007C4DDB">
        <w:rPr>
          <w:bCs/>
        </w:rPr>
        <w:t>highly</w:t>
      </w:r>
      <w:r w:rsidRPr="007C4DDB">
        <w:rPr>
          <w:bCs/>
        </w:rPr>
        <w:t xml:space="preserve"> obliged and grateful to the university for providing this </w:t>
      </w:r>
      <w:r w:rsidR="00B50367" w:rsidRPr="007C4DDB">
        <w:rPr>
          <w:bCs/>
        </w:rPr>
        <w:t>excellent</w:t>
      </w:r>
      <w:r w:rsidRPr="007C4DDB">
        <w:rPr>
          <w:bCs/>
        </w:rPr>
        <w:t xml:space="preserve"> opportunity to present this study on Improving </w:t>
      </w:r>
      <w:r w:rsidR="00B50367" w:rsidRPr="007C4DDB">
        <w:rPr>
          <w:bCs/>
        </w:rPr>
        <w:t>guest satisfaction through Enhanced front desk</w:t>
      </w:r>
      <w:r w:rsidRPr="007C4DDB">
        <w:rPr>
          <w:bCs/>
        </w:rPr>
        <w:t xml:space="preserve"> Service at Hilton Garden Inn Doncaster. I am </w:t>
      </w:r>
      <w:r w:rsidR="00572863" w:rsidRPr="007C4DDB">
        <w:rPr>
          <w:bCs/>
        </w:rPr>
        <w:t>grateful to my module leader and tutors for their guidance throughout</w:t>
      </w:r>
      <w:r w:rsidRPr="007C4DDB">
        <w:rPr>
          <w:bCs/>
        </w:rPr>
        <w:t xml:space="preserve"> </w:t>
      </w:r>
      <w:r w:rsidR="00B50367" w:rsidRPr="007C4DDB">
        <w:rPr>
          <w:bCs/>
        </w:rPr>
        <w:t>my studies</w:t>
      </w:r>
      <w:r w:rsidRPr="007C4DDB">
        <w:rPr>
          <w:bCs/>
        </w:rPr>
        <w:t xml:space="preserve">. I </w:t>
      </w:r>
      <w:r w:rsidR="00DD421F">
        <w:rPr>
          <w:bCs/>
        </w:rPr>
        <w:t>would like to express my gratitude to my parents and peers for their unwavering</w:t>
      </w:r>
      <w:r w:rsidRPr="007C4DDB">
        <w:rPr>
          <w:bCs/>
        </w:rPr>
        <w:t xml:space="preserve"> support and encouragement. </w:t>
      </w:r>
      <w:r w:rsidRPr="007C4DDB">
        <w:rPr>
          <w:bCs/>
        </w:rPr>
        <w:br w:type="page"/>
      </w:r>
    </w:p>
    <w:p w14:paraId="7445A6DD" w14:textId="77777777" w:rsidR="007938FE" w:rsidRPr="007C4DDB" w:rsidRDefault="007938FE" w:rsidP="007938FE">
      <w:pPr>
        <w:spacing w:before="280" w:after="280"/>
        <w:jc w:val="center"/>
        <w:rPr>
          <w:bCs/>
        </w:rPr>
      </w:pPr>
      <w:r w:rsidRPr="007C4DDB">
        <w:rPr>
          <w:bCs/>
        </w:rPr>
        <w:lastRenderedPageBreak/>
        <w:t>Abstract</w:t>
      </w:r>
    </w:p>
    <w:p w14:paraId="2F1F611A" w14:textId="41E80246" w:rsidR="007938FE" w:rsidRPr="007C4DDB" w:rsidRDefault="007938FE" w:rsidP="007938FE">
      <w:pPr>
        <w:spacing w:before="280" w:after="280"/>
        <w:rPr>
          <w:bCs/>
        </w:rPr>
      </w:pPr>
      <w:r w:rsidRPr="007C4DDB">
        <w:rPr>
          <w:bCs/>
        </w:rPr>
        <w:t xml:space="preserve">The study has attempted to explore and discuss how guest satisfaction is affected by the service quality of the front desk staff. With the help of Hilton Garden Inn Doncaster as </w:t>
      </w:r>
      <w:r w:rsidR="00C23AAA" w:rsidRPr="007C4DDB">
        <w:rPr>
          <w:bCs/>
        </w:rPr>
        <w:t>a case study, the research aims to critically analyse the influence of front desk operations, efficiency, and quality on</w:t>
      </w:r>
      <w:r w:rsidRPr="007C4DDB">
        <w:rPr>
          <w:bCs/>
        </w:rPr>
        <w:t xml:space="preserve"> the customer’s overall experience and happiness. The objectives of the study were focused on determining the current service quality of the chosen hotel and analysing the challenges faced in maintaining consistency in services. Moreover, the research has also established a prominent relation between the two variables through critical evaluation. </w:t>
      </w:r>
    </w:p>
    <w:p w14:paraId="61DCDCD0" w14:textId="1BCEC66E" w:rsidR="007938FE" w:rsidRPr="007C4DDB" w:rsidRDefault="007938FE" w:rsidP="007938FE">
      <w:pPr>
        <w:spacing w:before="280" w:after="280"/>
        <w:rPr>
          <w:bCs/>
        </w:rPr>
      </w:pPr>
      <w:r w:rsidRPr="007C4DDB">
        <w:rPr>
          <w:bCs/>
        </w:rPr>
        <w:t xml:space="preserve">In the literature review, the study </w:t>
      </w:r>
      <w:r w:rsidR="00F13BFF" w:rsidRPr="007C4DDB">
        <w:rPr>
          <w:bCs/>
        </w:rPr>
        <w:t xml:space="preserve">focuses on reviewing existing literature and </w:t>
      </w:r>
      <w:r w:rsidR="00DD421F">
        <w:rPr>
          <w:bCs/>
        </w:rPr>
        <w:t xml:space="preserve">the perspectives of authors </w:t>
      </w:r>
      <w:r w:rsidR="00F13BFF" w:rsidRPr="007C4DDB">
        <w:rPr>
          <w:bCs/>
        </w:rPr>
        <w:t>on similar topics that have been previously published</w:t>
      </w:r>
      <w:r w:rsidRPr="007C4DDB">
        <w:rPr>
          <w:bCs/>
        </w:rPr>
        <w:t xml:space="preserve">. In this section, </w:t>
      </w:r>
      <w:r w:rsidR="00F13BFF" w:rsidRPr="007C4DDB">
        <w:rPr>
          <w:bCs/>
        </w:rPr>
        <w:t>a critical analysis of the factors that influence front desk staff services and their contribution to</w:t>
      </w:r>
      <w:r w:rsidRPr="007C4DDB">
        <w:rPr>
          <w:bCs/>
        </w:rPr>
        <w:t xml:space="preserve"> </w:t>
      </w:r>
      <w:r w:rsidR="00A31FEC" w:rsidRPr="007C4DDB">
        <w:rPr>
          <w:bCs/>
        </w:rPr>
        <w:t xml:space="preserve">the </w:t>
      </w:r>
      <w:r w:rsidRPr="007C4DDB">
        <w:rPr>
          <w:bCs/>
        </w:rPr>
        <w:t>guest satisfaction level has been presented. Apart from this, by aligning with suitable theoretical concepts, the way challenges that guests often witness while interacting with front desk staff ha</w:t>
      </w:r>
      <w:r w:rsidR="00A31FEC" w:rsidRPr="007C4DDB">
        <w:rPr>
          <w:bCs/>
        </w:rPr>
        <w:t>ve been</w:t>
      </w:r>
      <w:r w:rsidRPr="007C4DDB">
        <w:rPr>
          <w:bCs/>
        </w:rPr>
        <w:t xml:space="preserve"> elucidated</w:t>
      </w:r>
      <w:r w:rsidR="00A31FEC" w:rsidRPr="007C4DDB">
        <w:rPr>
          <w:bCs/>
        </w:rPr>
        <w:t>,</w:t>
      </w:r>
      <w:r w:rsidRPr="007C4DDB">
        <w:rPr>
          <w:bCs/>
        </w:rPr>
        <w:t xml:space="preserve"> followed by which gaps in the existing literature have been identified. Conceptual maps have also been </w:t>
      </w:r>
      <w:r w:rsidR="00A31FEC" w:rsidRPr="007C4DDB">
        <w:rPr>
          <w:bCs/>
        </w:rPr>
        <w:t>created to illustrate the areas covered by the present research, addressing</w:t>
      </w:r>
      <w:r w:rsidRPr="007C4DDB">
        <w:rPr>
          <w:bCs/>
        </w:rPr>
        <w:t xml:space="preserve"> gaps within the existing literature. </w:t>
      </w:r>
    </w:p>
    <w:p w14:paraId="71100481" w14:textId="03F963AE" w:rsidR="007938FE" w:rsidRPr="007C4DDB" w:rsidRDefault="007938FE" w:rsidP="007938FE">
      <w:pPr>
        <w:spacing w:before="280" w:after="280"/>
        <w:rPr>
          <w:bCs/>
        </w:rPr>
      </w:pPr>
      <w:r w:rsidRPr="007C4DDB">
        <w:rPr>
          <w:bCs/>
        </w:rPr>
        <w:t xml:space="preserve">Considering the methods selected for the study, a mixed research approach has been applied with an underlying focus on case study design. In other words, both quantitative and qualitative data </w:t>
      </w:r>
      <w:r w:rsidR="003E7E64" w:rsidRPr="007C4DDB">
        <w:rPr>
          <w:bCs/>
        </w:rPr>
        <w:t>have</w:t>
      </w:r>
      <w:r w:rsidRPr="007C4DDB">
        <w:rPr>
          <w:bCs/>
        </w:rPr>
        <w:t xml:space="preserve"> been acquired in the study. By </w:t>
      </w:r>
      <w:r w:rsidR="003E7E64" w:rsidRPr="007C4DDB">
        <w:rPr>
          <w:bCs/>
        </w:rPr>
        <w:t>surveying</w:t>
      </w:r>
      <w:r w:rsidRPr="007C4DDB">
        <w:rPr>
          <w:bCs/>
        </w:rPr>
        <w:t xml:space="preserve"> 100 customers of Hilton Garden Inn, </w:t>
      </w:r>
      <w:r w:rsidR="000B7E6D" w:rsidRPr="007C4DDB">
        <w:rPr>
          <w:bCs/>
        </w:rPr>
        <w:t xml:space="preserve">a </w:t>
      </w:r>
      <w:r w:rsidRPr="007C4DDB">
        <w:rPr>
          <w:bCs/>
        </w:rPr>
        <w:t xml:space="preserve">visual analysis has been done to analyse the frequency of the responses and determine how customers have felt during front desk interaction. Furthermore, </w:t>
      </w:r>
      <w:r w:rsidR="000B7E6D" w:rsidRPr="007C4DDB">
        <w:rPr>
          <w:bCs/>
        </w:rPr>
        <w:t xml:space="preserve">an </w:t>
      </w:r>
      <w:r w:rsidRPr="007C4DDB">
        <w:rPr>
          <w:bCs/>
        </w:rPr>
        <w:t xml:space="preserve">observational </w:t>
      </w:r>
      <w:r w:rsidR="000B7E6D" w:rsidRPr="007C4DDB">
        <w:rPr>
          <w:bCs/>
        </w:rPr>
        <w:t>study</w:t>
      </w:r>
      <w:r w:rsidRPr="007C4DDB">
        <w:rPr>
          <w:bCs/>
        </w:rPr>
        <w:t xml:space="preserve"> has been conducted to gather qualitative information on the research context. </w:t>
      </w:r>
    </w:p>
    <w:p w14:paraId="0E89CD1D" w14:textId="5D13A5E7" w:rsidR="007938FE" w:rsidRPr="007C4DDB" w:rsidRDefault="007938FE" w:rsidP="007938FE">
      <w:pPr>
        <w:spacing w:before="280" w:after="280"/>
        <w:rPr>
          <w:bCs/>
        </w:rPr>
      </w:pPr>
      <w:r w:rsidRPr="007C4DDB">
        <w:rPr>
          <w:bCs/>
        </w:rPr>
        <w:t xml:space="preserve">Findings and analysis of the present study </w:t>
      </w:r>
      <w:r w:rsidR="000B7E6D" w:rsidRPr="007C4DDB">
        <w:rPr>
          <w:bCs/>
        </w:rPr>
        <w:t>have revealed the fact that there is a significant and strategic link that persists</w:t>
      </w:r>
      <w:r w:rsidRPr="007C4DDB">
        <w:rPr>
          <w:bCs/>
        </w:rPr>
        <w:t xml:space="preserve"> between the service offered by front desk staff at Hilton Garden Inn Doncaster and guest satisfaction level. </w:t>
      </w:r>
      <w:r w:rsidR="00DD421F">
        <w:rPr>
          <w:bCs/>
        </w:rPr>
        <w:t>Additionally, both surveys, observations, and online reviews for the mentioned organisation portra</w:t>
      </w:r>
      <w:r w:rsidR="005B0E31">
        <w:rPr>
          <w:bCs/>
        </w:rPr>
        <w:t>y</w:t>
      </w:r>
      <w:r w:rsidR="00DD421F">
        <w:rPr>
          <w:bCs/>
        </w:rPr>
        <w:t xml:space="preserve">ed the way staff </w:t>
      </w:r>
      <w:r w:rsidR="005B0E31">
        <w:rPr>
          <w:bCs/>
        </w:rPr>
        <w:t>at</w:t>
      </w:r>
      <w:r w:rsidR="00DD421F">
        <w:rPr>
          <w:bCs/>
        </w:rPr>
        <w:t xml:space="preserve"> the front desk strategically cater to the needs of target guests while revealing some key areas for improvement</w:t>
      </w:r>
      <w:r w:rsidRPr="007C4DDB">
        <w:rPr>
          <w:bCs/>
        </w:rPr>
        <w:t xml:space="preserve">. </w:t>
      </w:r>
    </w:p>
    <w:p w14:paraId="578E9BF0" w14:textId="75A13FF7" w:rsidR="007938FE" w:rsidRPr="007C4DDB" w:rsidRDefault="007938FE" w:rsidP="007938FE">
      <w:pPr>
        <w:spacing w:before="280" w:after="280"/>
        <w:rPr>
          <w:bCs/>
        </w:rPr>
      </w:pPr>
      <w:r w:rsidRPr="007C4DDB">
        <w:rPr>
          <w:bCs/>
        </w:rPr>
        <w:t xml:space="preserve">Summarising the overall findings, recommendations have also been presented </w:t>
      </w:r>
      <w:r w:rsidR="00DD421F">
        <w:rPr>
          <w:bCs/>
        </w:rPr>
        <w:t>to address the existing issues at the front desk service of Hilton Garden Inn Doncaster, thereby</w:t>
      </w:r>
      <w:r w:rsidRPr="007C4DDB">
        <w:rPr>
          <w:bCs/>
        </w:rPr>
        <w:t xml:space="preserve"> improving the satisfaction level of their guests.</w:t>
      </w:r>
    </w:p>
    <w:p w14:paraId="6955C5C5" w14:textId="53F9BEA3" w:rsidR="007938FE" w:rsidRPr="007C4DDB" w:rsidRDefault="007938FE" w:rsidP="00605101">
      <w:pPr>
        <w:rPr>
          <w:bCs/>
          <w:color w:val="000000"/>
        </w:rPr>
      </w:pPr>
      <w:r w:rsidRPr="007C4DDB">
        <w:rPr>
          <w:bCs/>
        </w:rPr>
        <w:br w:type="page"/>
      </w:r>
      <w:r w:rsidRPr="007C4DDB">
        <w:rPr>
          <w:bCs/>
          <w:color w:val="000000"/>
        </w:rPr>
        <w:lastRenderedPageBreak/>
        <w:t>Table of Contents</w:t>
      </w:r>
    </w:p>
    <w:sdt>
      <w:sdtPr>
        <w:rPr>
          <w:bCs/>
        </w:rPr>
        <w:id w:val="1744840056"/>
        <w:docPartObj>
          <w:docPartGallery w:val="Table of Contents"/>
          <w:docPartUnique/>
        </w:docPartObj>
      </w:sdtPr>
      <w:sdtContent>
        <w:p w14:paraId="7501AB0D" w14:textId="5A1F358C" w:rsidR="002A266C" w:rsidRPr="007C4DDB" w:rsidRDefault="007938FE">
          <w:pPr>
            <w:pStyle w:val="TOC1"/>
            <w:tabs>
              <w:tab w:val="right" w:leader="dot" w:pos="9016"/>
            </w:tabs>
            <w:rPr>
              <w:bCs/>
              <w:noProof/>
            </w:rPr>
          </w:pPr>
          <w:r w:rsidRPr="007C4DDB">
            <w:rPr>
              <w:bCs/>
            </w:rPr>
            <w:fldChar w:fldCharType="begin"/>
          </w:r>
          <w:r w:rsidRPr="007C4DDB">
            <w:rPr>
              <w:bCs/>
            </w:rPr>
            <w:instrText xml:space="preserve"> TOC \h \u \z \t "Heading 1,1,Heading 2,2,Heading 3,3,"</w:instrText>
          </w:r>
          <w:r w:rsidRPr="007C4DDB">
            <w:rPr>
              <w:bCs/>
            </w:rPr>
            <w:fldChar w:fldCharType="separate"/>
          </w:r>
          <w:hyperlink w:anchor="_Toc200205461" w:history="1">
            <w:r w:rsidR="002A266C" w:rsidRPr="007C4DDB">
              <w:rPr>
                <w:rStyle w:val="Hyperlink"/>
                <w:bCs/>
                <w:noProof/>
              </w:rPr>
              <w:t>Chapter 1:Introduction</w:t>
            </w:r>
            <w:r w:rsidR="002A266C" w:rsidRPr="007C4DDB">
              <w:rPr>
                <w:bCs/>
                <w:noProof/>
                <w:webHidden/>
              </w:rPr>
              <w:tab/>
            </w:r>
            <w:r w:rsidR="002A266C" w:rsidRPr="007C4DDB">
              <w:rPr>
                <w:bCs/>
                <w:noProof/>
                <w:webHidden/>
              </w:rPr>
              <w:fldChar w:fldCharType="begin"/>
            </w:r>
            <w:r w:rsidR="002A266C" w:rsidRPr="007C4DDB">
              <w:rPr>
                <w:bCs/>
                <w:noProof/>
                <w:webHidden/>
              </w:rPr>
              <w:instrText xml:space="preserve"> PAGEREF _Toc200205461 \h </w:instrText>
            </w:r>
            <w:r w:rsidR="002A266C" w:rsidRPr="007C4DDB">
              <w:rPr>
                <w:bCs/>
                <w:noProof/>
                <w:webHidden/>
              </w:rPr>
            </w:r>
            <w:r w:rsidR="002A266C" w:rsidRPr="007C4DDB">
              <w:rPr>
                <w:bCs/>
                <w:noProof/>
                <w:webHidden/>
              </w:rPr>
              <w:fldChar w:fldCharType="separate"/>
            </w:r>
            <w:r w:rsidR="002A266C" w:rsidRPr="007C4DDB">
              <w:rPr>
                <w:bCs/>
                <w:noProof/>
                <w:webHidden/>
              </w:rPr>
              <w:t>8</w:t>
            </w:r>
            <w:r w:rsidR="002A266C" w:rsidRPr="007C4DDB">
              <w:rPr>
                <w:bCs/>
                <w:noProof/>
                <w:webHidden/>
              </w:rPr>
              <w:fldChar w:fldCharType="end"/>
            </w:r>
          </w:hyperlink>
        </w:p>
        <w:p w14:paraId="5C0C16DE" w14:textId="5657057F" w:rsidR="002A266C" w:rsidRPr="007C4DDB" w:rsidRDefault="002A266C">
          <w:pPr>
            <w:pStyle w:val="TOC2"/>
            <w:tabs>
              <w:tab w:val="right" w:leader="dot" w:pos="9016"/>
            </w:tabs>
            <w:rPr>
              <w:bCs/>
              <w:noProof/>
            </w:rPr>
          </w:pPr>
          <w:hyperlink w:anchor="_Toc200205462" w:history="1">
            <w:r w:rsidRPr="007C4DDB">
              <w:rPr>
                <w:rStyle w:val="Hyperlink"/>
                <w:bCs/>
                <w:noProof/>
              </w:rPr>
              <w:t>1.1 Research Background</w:t>
            </w:r>
            <w:r w:rsidRPr="007C4DDB">
              <w:rPr>
                <w:bCs/>
                <w:noProof/>
                <w:webHidden/>
              </w:rPr>
              <w:tab/>
            </w:r>
            <w:r w:rsidRPr="007C4DDB">
              <w:rPr>
                <w:bCs/>
                <w:noProof/>
                <w:webHidden/>
              </w:rPr>
              <w:fldChar w:fldCharType="begin"/>
            </w:r>
            <w:r w:rsidRPr="007C4DDB">
              <w:rPr>
                <w:bCs/>
                <w:noProof/>
                <w:webHidden/>
              </w:rPr>
              <w:instrText xml:space="preserve"> PAGEREF _Toc200205462 \h </w:instrText>
            </w:r>
            <w:r w:rsidRPr="007C4DDB">
              <w:rPr>
                <w:bCs/>
                <w:noProof/>
                <w:webHidden/>
              </w:rPr>
            </w:r>
            <w:r w:rsidRPr="007C4DDB">
              <w:rPr>
                <w:bCs/>
                <w:noProof/>
                <w:webHidden/>
              </w:rPr>
              <w:fldChar w:fldCharType="separate"/>
            </w:r>
            <w:r w:rsidRPr="007C4DDB">
              <w:rPr>
                <w:bCs/>
                <w:noProof/>
                <w:webHidden/>
              </w:rPr>
              <w:t>8</w:t>
            </w:r>
            <w:r w:rsidRPr="007C4DDB">
              <w:rPr>
                <w:bCs/>
                <w:noProof/>
                <w:webHidden/>
              </w:rPr>
              <w:fldChar w:fldCharType="end"/>
            </w:r>
          </w:hyperlink>
        </w:p>
        <w:p w14:paraId="56D63A4F" w14:textId="76956274" w:rsidR="002A266C" w:rsidRPr="007C4DDB" w:rsidRDefault="002A266C">
          <w:pPr>
            <w:pStyle w:val="TOC2"/>
            <w:tabs>
              <w:tab w:val="right" w:leader="dot" w:pos="9016"/>
            </w:tabs>
            <w:rPr>
              <w:bCs/>
              <w:noProof/>
            </w:rPr>
          </w:pPr>
          <w:hyperlink w:anchor="_Toc200205463" w:history="1">
            <w:r w:rsidRPr="007C4DDB">
              <w:rPr>
                <w:rStyle w:val="Hyperlink"/>
                <w:bCs/>
                <w:noProof/>
              </w:rPr>
              <w:t>1.2 Case Study Overview</w:t>
            </w:r>
            <w:r w:rsidRPr="007C4DDB">
              <w:rPr>
                <w:bCs/>
                <w:noProof/>
                <w:webHidden/>
              </w:rPr>
              <w:tab/>
            </w:r>
            <w:r w:rsidRPr="007C4DDB">
              <w:rPr>
                <w:bCs/>
                <w:noProof/>
                <w:webHidden/>
              </w:rPr>
              <w:fldChar w:fldCharType="begin"/>
            </w:r>
            <w:r w:rsidRPr="007C4DDB">
              <w:rPr>
                <w:bCs/>
                <w:noProof/>
                <w:webHidden/>
              </w:rPr>
              <w:instrText xml:space="preserve"> PAGEREF _Toc200205463 \h </w:instrText>
            </w:r>
            <w:r w:rsidRPr="007C4DDB">
              <w:rPr>
                <w:bCs/>
                <w:noProof/>
                <w:webHidden/>
              </w:rPr>
            </w:r>
            <w:r w:rsidRPr="007C4DDB">
              <w:rPr>
                <w:bCs/>
                <w:noProof/>
                <w:webHidden/>
              </w:rPr>
              <w:fldChar w:fldCharType="separate"/>
            </w:r>
            <w:r w:rsidRPr="007C4DDB">
              <w:rPr>
                <w:bCs/>
                <w:noProof/>
                <w:webHidden/>
              </w:rPr>
              <w:t>8</w:t>
            </w:r>
            <w:r w:rsidRPr="007C4DDB">
              <w:rPr>
                <w:bCs/>
                <w:noProof/>
                <w:webHidden/>
              </w:rPr>
              <w:fldChar w:fldCharType="end"/>
            </w:r>
          </w:hyperlink>
        </w:p>
        <w:p w14:paraId="7387C59C" w14:textId="786AE3B3" w:rsidR="002A266C" w:rsidRPr="007C4DDB" w:rsidRDefault="002A266C">
          <w:pPr>
            <w:pStyle w:val="TOC2"/>
            <w:tabs>
              <w:tab w:val="right" w:leader="dot" w:pos="9016"/>
            </w:tabs>
            <w:rPr>
              <w:bCs/>
              <w:noProof/>
            </w:rPr>
          </w:pPr>
          <w:hyperlink w:anchor="_Toc200205464" w:history="1">
            <w:r w:rsidRPr="007C4DDB">
              <w:rPr>
                <w:rStyle w:val="Hyperlink"/>
                <w:bCs/>
                <w:noProof/>
              </w:rPr>
              <w:t>1.3 Research aim and objectives</w:t>
            </w:r>
            <w:r w:rsidRPr="007C4DDB">
              <w:rPr>
                <w:bCs/>
                <w:noProof/>
                <w:webHidden/>
              </w:rPr>
              <w:tab/>
            </w:r>
            <w:r w:rsidRPr="007C4DDB">
              <w:rPr>
                <w:bCs/>
                <w:noProof/>
                <w:webHidden/>
              </w:rPr>
              <w:fldChar w:fldCharType="begin"/>
            </w:r>
            <w:r w:rsidRPr="007C4DDB">
              <w:rPr>
                <w:bCs/>
                <w:noProof/>
                <w:webHidden/>
              </w:rPr>
              <w:instrText xml:space="preserve"> PAGEREF _Toc200205464 \h </w:instrText>
            </w:r>
            <w:r w:rsidRPr="007C4DDB">
              <w:rPr>
                <w:bCs/>
                <w:noProof/>
                <w:webHidden/>
              </w:rPr>
            </w:r>
            <w:r w:rsidRPr="007C4DDB">
              <w:rPr>
                <w:bCs/>
                <w:noProof/>
                <w:webHidden/>
              </w:rPr>
              <w:fldChar w:fldCharType="separate"/>
            </w:r>
            <w:r w:rsidRPr="007C4DDB">
              <w:rPr>
                <w:bCs/>
                <w:noProof/>
                <w:webHidden/>
              </w:rPr>
              <w:t>8</w:t>
            </w:r>
            <w:r w:rsidRPr="007C4DDB">
              <w:rPr>
                <w:bCs/>
                <w:noProof/>
                <w:webHidden/>
              </w:rPr>
              <w:fldChar w:fldCharType="end"/>
            </w:r>
          </w:hyperlink>
        </w:p>
        <w:p w14:paraId="3AB4D481" w14:textId="311E10BE" w:rsidR="002A266C" w:rsidRPr="007C4DDB" w:rsidRDefault="002A266C">
          <w:pPr>
            <w:pStyle w:val="TOC2"/>
            <w:tabs>
              <w:tab w:val="right" w:leader="dot" w:pos="9016"/>
            </w:tabs>
            <w:rPr>
              <w:bCs/>
              <w:noProof/>
            </w:rPr>
          </w:pPr>
          <w:hyperlink w:anchor="_Toc200205465" w:history="1">
            <w:r w:rsidRPr="007C4DDB">
              <w:rPr>
                <w:rStyle w:val="Hyperlink"/>
                <w:bCs/>
                <w:noProof/>
              </w:rPr>
              <w:t>1.4 Research questions</w:t>
            </w:r>
            <w:r w:rsidRPr="007C4DDB">
              <w:rPr>
                <w:bCs/>
                <w:noProof/>
                <w:webHidden/>
              </w:rPr>
              <w:tab/>
            </w:r>
            <w:r w:rsidRPr="007C4DDB">
              <w:rPr>
                <w:bCs/>
                <w:noProof/>
                <w:webHidden/>
              </w:rPr>
              <w:fldChar w:fldCharType="begin"/>
            </w:r>
            <w:r w:rsidRPr="007C4DDB">
              <w:rPr>
                <w:bCs/>
                <w:noProof/>
                <w:webHidden/>
              </w:rPr>
              <w:instrText xml:space="preserve"> PAGEREF _Toc200205465 \h </w:instrText>
            </w:r>
            <w:r w:rsidRPr="007C4DDB">
              <w:rPr>
                <w:bCs/>
                <w:noProof/>
                <w:webHidden/>
              </w:rPr>
            </w:r>
            <w:r w:rsidRPr="007C4DDB">
              <w:rPr>
                <w:bCs/>
                <w:noProof/>
                <w:webHidden/>
              </w:rPr>
              <w:fldChar w:fldCharType="separate"/>
            </w:r>
            <w:r w:rsidRPr="007C4DDB">
              <w:rPr>
                <w:bCs/>
                <w:noProof/>
                <w:webHidden/>
              </w:rPr>
              <w:t>9</w:t>
            </w:r>
            <w:r w:rsidRPr="007C4DDB">
              <w:rPr>
                <w:bCs/>
                <w:noProof/>
                <w:webHidden/>
              </w:rPr>
              <w:fldChar w:fldCharType="end"/>
            </w:r>
          </w:hyperlink>
        </w:p>
        <w:p w14:paraId="464922D1" w14:textId="49749BBF" w:rsidR="002A266C" w:rsidRPr="007C4DDB" w:rsidRDefault="002A266C">
          <w:pPr>
            <w:pStyle w:val="TOC2"/>
            <w:tabs>
              <w:tab w:val="right" w:leader="dot" w:pos="9016"/>
            </w:tabs>
            <w:rPr>
              <w:bCs/>
              <w:noProof/>
            </w:rPr>
          </w:pPr>
          <w:hyperlink w:anchor="_Toc200205466" w:history="1">
            <w:r w:rsidRPr="007C4DDB">
              <w:rPr>
                <w:rStyle w:val="Hyperlink"/>
                <w:bCs/>
                <w:noProof/>
              </w:rPr>
              <w:t>1.5 Structure of the research</w:t>
            </w:r>
            <w:r w:rsidRPr="007C4DDB">
              <w:rPr>
                <w:bCs/>
                <w:noProof/>
                <w:webHidden/>
              </w:rPr>
              <w:tab/>
            </w:r>
            <w:r w:rsidRPr="007C4DDB">
              <w:rPr>
                <w:bCs/>
                <w:noProof/>
                <w:webHidden/>
              </w:rPr>
              <w:fldChar w:fldCharType="begin"/>
            </w:r>
            <w:r w:rsidRPr="007C4DDB">
              <w:rPr>
                <w:bCs/>
                <w:noProof/>
                <w:webHidden/>
              </w:rPr>
              <w:instrText xml:space="preserve"> PAGEREF _Toc200205466 \h </w:instrText>
            </w:r>
            <w:r w:rsidRPr="007C4DDB">
              <w:rPr>
                <w:bCs/>
                <w:noProof/>
                <w:webHidden/>
              </w:rPr>
            </w:r>
            <w:r w:rsidRPr="007C4DDB">
              <w:rPr>
                <w:bCs/>
                <w:noProof/>
                <w:webHidden/>
              </w:rPr>
              <w:fldChar w:fldCharType="separate"/>
            </w:r>
            <w:r w:rsidRPr="007C4DDB">
              <w:rPr>
                <w:bCs/>
                <w:noProof/>
                <w:webHidden/>
              </w:rPr>
              <w:t>9</w:t>
            </w:r>
            <w:r w:rsidRPr="007C4DDB">
              <w:rPr>
                <w:bCs/>
                <w:noProof/>
                <w:webHidden/>
              </w:rPr>
              <w:fldChar w:fldCharType="end"/>
            </w:r>
          </w:hyperlink>
        </w:p>
        <w:p w14:paraId="7EC9907A" w14:textId="0B15F3DB" w:rsidR="002A266C" w:rsidRPr="007C4DDB" w:rsidRDefault="002A266C">
          <w:pPr>
            <w:pStyle w:val="TOC1"/>
            <w:tabs>
              <w:tab w:val="right" w:leader="dot" w:pos="9016"/>
            </w:tabs>
            <w:rPr>
              <w:bCs/>
              <w:noProof/>
            </w:rPr>
          </w:pPr>
          <w:hyperlink w:anchor="_Toc200205467" w:history="1">
            <w:r w:rsidRPr="007C4DDB">
              <w:rPr>
                <w:rStyle w:val="Hyperlink"/>
                <w:bCs/>
                <w:noProof/>
              </w:rPr>
              <w:t>Chapter 2: Literature Review</w:t>
            </w:r>
            <w:r w:rsidRPr="007C4DDB">
              <w:rPr>
                <w:bCs/>
                <w:noProof/>
                <w:webHidden/>
              </w:rPr>
              <w:tab/>
            </w:r>
            <w:r w:rsidRPr="007C4DDB">
              <w:rPr>
                <w:bCs/>
                <w:noProof/>
                <w:webHidden/>
              </w:rPr>
              <w:fldChar w:fldCharType="begin"/>
            </w:r>
            <w:r w:rsidRPr="007C4DDB">
              <w:rPr>
                <w:bCs/>
                <w:noProof/>
                <w:webHidden/>
              </w:rPr>
              <w:instrText xml:space="preserve"> PAGEREF _Toc200205467 \h </w:instrText>
            </w:r>
            <w:r w:rsidRPr="007C4DDB">
              <w:rPr>
                <w:bCs/>
                <w:noProof/>
                <w:webHidden/>
              </w:rPr>
            </w:r>
            <w:r w:rsidRPr="007C4DDB">
              <w:rPr>
                <w:bCs/>
                <w:noProof/>
                <w:webHidden/>
              </w:rPr>
              <w:fldChar w:fldCharType="separate"/>
            </w:r>
            <w:r w:rsidRPr="007C4DDB">
              <w:rPr>
                <w:bCs/>
                <w:noProof/>
                <w:webHidden/>
              </w:rPr>
              <w:t>10</w:t>
            </w:r>
            <w:r w:rsidRPr="007C4DDB">
              <w:rPr>
                <w:bCs/>
                <w:noProof/>
                <w:webHidden/>
              </w:rPr>
              <w:fldChar w:fldCharType="end"/>
            </w:r>
          </w:hyperlink>
        </w:p>
        <w:p w14:paraId="15B88F62" w14:textId="71D2E89F" w:rsidR="002A266C" w:rsidRPr="007C4DDB" w:rsidRDefault="002A266C">
          <w:pPr>
            <w:pStyle w:val="TOC2"/>
            <w:tabs>
              <w:tab w:val="right" w:leader="dot" w:pos="9016"/>
            </w:tabs>
            <w:rPr>
              <w:bCs/>
              <w:noProof/>
            </w:rPr>
          </w:pPr>
          <w:hyperlink w:anchor="_Toc200205468" w:history="1">
            <w:r w:rsidRPr="007C4DDB">
              <w:rPr>
                <w:rStyle w:val="Hyperlink"/>
                <w:bCs/>
                <w:noProof/>
              </w:rPr>
              <w:t>2.1 Introduction</w:t>
            </w:r>
            <w:r w:rsidRPr="007C4DDB">
              <w:rPr>
                <w:bCs/>
                <w:noProof/>
                <w:webHidden/>
              </w:rPr>
              <w:tab/>
            </w:r>
            <w:r w:rsidRPr="007C4DDB">
              <w:rPr>
                <w:bCs/>
                <w:noProof/>
                <w:webHidden/>
              </w:rPr>
              <w:fldChar w:fldCharType="begin"/>
            </w:r>
            <w:r w:rsidRPr="007C4DDB">
              <w:rPr>
                <w:bCs/>
                <w:noProof/>
                <w:webHidden/>
              </w:rPr>
              <w:instrText xml:space="preserve"> PAGEREF _Toc200205468 \h </w:instrText>
            </w:r>
            <w:r w:rsidRPr="007C4DDB">
              <w:rPr>
                <w:bCs/>
                <w:noProof/>
                <w:webHidden/>
              </w:rPr>
            </w:r>
            <w:r w:rsidRPr="007C4DDB">
              <w:rPr>
                <w:bCs/>
                <w:noProof/>
                <w:webHidden/>
              </w:rPr>
              <w:fldChar w:fldCharType="separate"/>
            </w:r>
            <w:r w:rsidRPr="007C4DDB">
              <w:rPr>
                <w:bCs/>
                <w:noProof/>
                <w:webHidden/>
              </w:rPr>
              <w:t>10</w:t>
            </w:r>
            <w:r w:rsidRPr="007C4DDB">
              <w:rPr>
                <w:bCs/>
                <w:noProof/>
                <w:webHidden/>
              </w:rPr>
              <w:fldChar w:fldCharType="end"/>
            </w:r>
          </w:hyperlink>
        </w:p>
        <w:p w14:paraId="64616E34" w14:textId="6AE2D4D7" w:rsidR="002A266C" w:rsidRPr="007C4DDB" w:rsidRDefault="006B6093">
          <w:pPr>
            <w:pStyle w:val="TOC2"/>
            <w:tabs>
              <w:tab w:val="right" w:leader="dot" w:pos="9016"/>
            </w:tabs>
            <w:rPr>
              <w:bCs/>
              <w:noProof/>
            </w:rPr>
          </w:pPr>
          <w:hyperlink w:anchor="_Toc200205469" w:history="1">
            <w:r>
              <w:rPr>
                <w:rStyle w:val="Hyperlink"/>
                <w:bCs/>
                <w:noProof/>
              </w:rPr>
              <w:t>2.2 Factors that influence guest satisfaction in the context of front desk service within the hospitality industry</w:t>
            </w:r>
            <w:r>
              <w:rPr>
                <w:rStyle w:val="Hyperlink"/>
                <w:bCs/>
                <w:noProof/>
              </w:rPr>
              <w:tab/>
              <w:t>10</w:t>
            </w:r>
          </w:hyperlink>
        </w:p>
        <w:p w14:paraId="08CDA54C" w14:textId="3B4DC43E" w:rsidR="002A266C" w:rsidRPr="007C4DDB" w:rsidRDefault="006B6093">
          <w:pPr>
            <w:pStyle w:val="TOC2"/>
            <w:tabs>
              <w:tab w:val="right" w:leader="dot" w:pos="9016"/>
            </w:tabs>
            <w:rPr>
              <w:bCs/>
              <w:noProof/>
            </w:rPr>
          </w:pPr>
          <w:hyperlink w:anchor="_Toc200205470" w:history="1">
            <w:r>
              <w:rPr>
                <w:rStyle w:val="Hyperlink"/>
                <w:bCs/>
                <w:noProof/>
              </w:rPr>
              <w:t>2.3 Challenges guest experiences from staff at the front desk service during check-in and check-out in the hospitality industry</w:t>
            </w:r>
            <w:r>
              <w:rPr>
                <w:rStyle w:val="Hyperlink"/>
                <w:bCs/>
                <w:noProof/>
              </w:rPr>
              <w:tab/>
              <w:t>11</w:t>
            </w:r>
          </w:hyperlink>
        </w:p>
        <w:p w14:paraId="544B175F" w14:textId="3F43E925" w:rsidR="002A266C" w:rsidRPr="007C4DDB" w:rsidRDefault="002A266C">
          <w:pPr>
            <w:pStyle w:val="TOC2"/>
            <w:tabs>
              <w:tab w:val="right" w:leader="dot" w:pos="9016"/>
            </w:tabs>
            <w:rPr>
              <w:bCs/>
              <w:noProof/>
            </w:rPr>
          </w:pPr>
          <w:hyperlink w:anchor="_Toc200205471" w:history="1">
            <w:r w:rsidRPr="007C4DDB">
              <w:rPr>
                <w:rStyle w:val="Hyperlink"/>
                <w:bCs/>
                <w:noProof/>
              </w:rPr>
              <w:t>2.4 Strategic approach that front service desk staff can consider to improve guest experience</w:t>
            </w:r>
            <w:r w:rsidRPr="007C4DDB">
              <w:rPr>
                <w:bCs/>
                <w:noProof/>
                <w:webHidden/>
              </w:rPr>
              <w:tab/>
            </w:r>
            <w:r w:rsidRPr="007C4DDB">
              <w:rPr>
                <w:bCs/>
                <w:noProof/>
                <w:webHidden/>
              </w:rPr>
              <w:fldChar w:fldCharType="begin"/>
            </w:r>
            <w:r w:rsidRPr="007C4DDB">
              <w:rPr>
                <w:bCs/>
                <w:noProof/>
                <w:webHidden/>
              </w:rPr>
              <w:instrText xml:space="preserve"> PAGEREF _Toc200205471 \h </w:instrText>
            </w:r>
            <w:r w:rsidRPr="007C4DDB">
              <w:rPr>
                <w:bCs/>
                <w:noProof/>
                <w:webHidden/>
              </w:rPr>
            </w:r>
            <w:r w:rsidRPr="007C4DDB">
              <w:rPr>
                <w:bCs/>
                <w:noProof/>
                <w:webHidden/>
              </w:rPr>
              <w:fldChar w:fldCharType="separate"/>
            </w:r>
            <w:r w:rsidRPr="007C4DDB">
              <w:rPr>
                <w:bCs/>
                <w:noProof/>
                <w:webHidden/>
              </w:rPr>
              <w:t>12</w:t>
            </w:r>
            <w:r w:rsidRPr="007C4DDB">
              <w:rPr>
                <w:bCs/>
                <w:noProof/>
                <w:webHidden/>
              </w:rPr>
              <w:fldChar w:fldCharType="end"/>
            </w:r>
          </w:hyperlink>
        </w:p>
        <w:p w14:paraId="5FCC6B48" w14:textId="50F8EAE4" w:rsidR="002A266C" w:rsidRPr="007C4DDB" w:rsidRDefault="002A266C">
          <w:pPr>
            <w:pStyle w:val="TOC2"/>
            <w:tabs>
              <w:tab w:val="right" w:leader="dot" w:pos="9016"/>
            </w:tabs>
            <w:rPr>
              <w:bCs/>
              <w:noProof/>
            </w:rPr>
          </w:pPr>
          <w:hyperlink w:anchor="_Toc200205472" w:history="1">
            <w:r w:rsidRPr="007C4DDB">
              <w:rPr>
                <w:rStyle w:val="Hyperlink"/>
                <w:bCs/>
                <w:noProof/>
              </w:rPr>
              <w:t>2.5 Theoretical underpinning</w:t>
            </w:r>
            <w:r w:rsidRPr="007C4DDB">
              <w:rPr>
                <w:bCs/>
                <w:noProof/>
                <w:webHidden/>
              </w:rPr>
              <w:tab/>
            </w:r>
            <w:r w:rsidRPr="007C4DDB">
              <w:rPr>
                <w:bCs/>
                <w:noProof/>
                <w:webHidden/>
              </w:rPr>
              <w:fldChar w:fldCharType="begin"/>
            </w:r>
            <w:r w:rsidRPr="007C4DDB">
              <w:rPr>
                <w:bCs/>
                <w:noProof/>
                <w:webHidden/>
              </w:rPr>
              <w:instrText xml:space="preserve"> PAGEREF _Toc200205472 \h </w:instrText>
            </w:r>
            <w:r w:rsidRPr="007C4DDB">
              <w:rPr>
                <w:bCs/>
                <w:noProof/>
                <w:webHidden/>
              </w:rPr>
            </w:r>
            <w:r w:rsidRPr="007C4DDB">
              <w:rPr>
                <w:bCs/>
                <w:noProof/>
                <w:webHidden/>
              </w:rPr>
              <w:fldChar w:fldCharType="separate"/>
            </w:r>
            <w:r w:rsidRPr="007C4DDB">
              <w:rPr>
                <w:bCs/>
                <w:noProof/>
                <w:webHidden/>
              </w:rPr>
              <w:t>13</w:t>
            </w:r>
            <w:r w:rsidRPr="007C4DDB">
              <w:rPr>
                <w:bCs/>
                <w:noProof/>
                <w:webHidden/>
              </w:rPr>
              <w:fldChar w:fldCharType="end"/>
            </w:r>
          </w:hyperlink>
        </w:p>
        <w:p w14:paraId="403C85D8" w14:textId="63160A86" w:rsidR="002A266C" w:rsidRPr="007C4DDB" w:rsidRDefault="002A266C">
          <w:pPr>
            <w:pStyle w:val="TOC3"/>
            <w:tabs>
              <w:tab w:val="right" w:leader="dot" w:pos="9016"/>
            </w:tabs>
            <w:rPr>
              <w:bCs/>
              <w:noProof/>
            </w:rPr>
          </w:pPr>
          <w:hyperlink w:anchor="_Toc200205473" w:history="1">
            <w:r w:rsidRPr="007C4DDB">
              <w:rPr>
                <w:rStyle w:val="Hyperlink"/>
                <w:bCs/>
                <w:noProof/>
              </w:rPr>
              <w:t>2.5.1 SERVQUAL Model</w:t>
            </w:r>
            <w:r w:rsidRPr="007C4DDB">
              <w:rPr>
                <w:bCs/>
                <w:noProof/>
                <w:webHidden/>
              </w:rPr>
              <w:tab/>
            </w:r>
            <w:r w:rsidRPr="007C4DDB">
              <w:rPr>
                <w:bCs/>
                <w:noProof/>
                <w:webHidden/>
              </w:rPr>
              <w:fldChar w:fldCharType="begin"/>
            </w:r>
            <w:r w:rsidRPr="007C4DDB">
              <w:rPr>
                <w:bCs/>
                <w:noProof/>
                <w:webHidden/>
              </w:rPr>
              <w:instrText xml:space="preserve"> PAGEREF _Toc200205473 \h </w:instrText>
            </w:r>
            <w:r w:rsidRPr="007C4DDB">
              <w:rPr>
                <w:bCs/>
                <w:noProof/>
                <w:webHidden/>
              </w:rPr>
            </w:r>
            <w:r w:rsidRPr="007C4DDB">
              <w:rPr>
                <w:bCs/>
                <w:noProof/>
                <w:webHidden/>
              </w:rPr>
              <w:fldChar w:fldCharType="separate"/>
            </w:r>
            <w:r w:rsidRPr="007C4DDB">
              <w:rPr>
                <w:bCs/>
                <w:noProof/>
                <w:webHidden/>
              </w:rPr>
              <w:t>13</w:t>
            </w:r>
            <w:r w:rsidRPr="007C4DDB">
              <w:rPr>
                <w:bCs/>
                <w:noProof/>
                <w:webHidden/>
              </w:rPr>
              <w:fldChar w:fldCharType="end"/>
            </w:r>
          </w:hyperlink>
        </w:p>
        <w:p w14:paraId="6CE77D64" w14:textId="6650D3FB" w:rsidR="002A266C" w:rsidRPr="007C4DDB" w:rsidRDefault="002A266C">
          <w:pPr>
            <w:pStyle w:val="TOC2"/>
            <w:tabs>
              <w:tab w:val="right" w:leader="dot" w:pos="9016"/>
            </w:tabs>
            <w:rPr>
              <w:bCs/>
              <w:noProof/>
            </w:rPr>
          </w:pPr>
          <w:hyperlink w:anchor="_Toc200205474" w:history="1">
            <w:r w:rsidRPr="007C4DDB">
              <w:rPr>
                <w:rStyle w:val="Hyperlink"/>
                <w:bCs/>
                <w:noProof/>
              </w:rPr>
              <w:t>2.6 Literature Gap</w:t>
            </w:r>
            <w:r w:rsidRPr="007C4DDB">
              <w:rPr>
                <w:bCs/>
                <w:noProof/>
                <w:webHidden/>
              </w:rPr>
              <w:tab/>
            </w:r>
            <w:r w:rsidRPr="007C4DDB">
              <w:rPr>
                <w:bCs/>
                <w:noProof/>
                <w:webHidden/>
              </w:rPr>
              <w:fldChar w:fldCharType="begin"/>
            </w:r>
            <w:r w:rsidRPr="007C4DDB">
              <w:rPr>
                <w:bCs/>
                <w:noProof/>
                <w:webHidden/>
              </w:rPr>
              <w:instrText xml:space="preserve"> PAGEREF _Toc200205474 \h </w:instrText>
            </w:r>
            <w:r w:rsidRPr="007C4DDB">
              <w:rPr>
                <w:bCs/>
                <w:noProof/>
                <w:webHidden/>
              </w:rPr>
            </w:r>
            <w:r w:rsidRPr="007C4DDB">
              <w:rPr>
                <w:bCs/>
                <w:noProof/>
                <w:webHidden/>
              </w:rPr>
              <w:fldChar w:fldCharType="separate"/>
            </w:r>
            <w:r w:rsidRPr="007C4DDB">
              <w:rPr>
                <w:bCs/>
                <w:noProof/>
                <w:webHidden/>
              </w:rPr>
              <w:t>14</w:t>
            </w:r>
            <w:r w:rsidRPr="007C4DDB">
              <w:rPr>
                <w:bCs/>
                <w:noProof/>
                <w:webHidden/>
              </w:rPr>
              <w:fldChar w:fldCharType="end"/>
            </w:r>
          </w:hyperlink>
        </w:p>
        <w:p w14:paraId="07C261F0" w14:textId="691E5447" w:rsidR="002A266C" w:rsidRPr="007C4DDB" w:rsidRDefault="002A266C">
          <w:pPr>
            <w:pStyle w:val="TOC2"/>
            <w:tabs>
              <w:tab w:val="right" w:leader="dot" w:pos="9016"/>
            </w:tabs>
            <w:rPr>
              <w:bCs/>
              <w:noProof/>
            </w:rPr>
          </w:pPr>
          <w:hyperlink w:anchor="_Toc200205475" w:history="1">
            <w:r w:rsidRPr="007C4DDB">
              <w:rPr>
                <w:rStyle w:val="Hyperlink"/>
                <w:bCs/>
                <w:noProof/>
              </w:rPr>
              <w:t>2.7 Conceptual map</w:t>
            </w:r>
            <w:r w:rsidRPr="007C4DDB">
              <w:rPr>
                <w:bCs/>
                <w:noProof/>
                <w:webHidden/>
              </w:rPr>
              <w:tab/>
            </w:r>
            <w:r w:rsidRPr="007C4DDB">
              <w:rPr>
                <w:bCs/>
                <w:noProof/>
                <w:webHidden/>
              </w:rPr>
              <w:fldChar w:fldCharType="begin"/>
            </w:r>
            <w:r w:rsidRPr="007C4DDB">
              <w:rPr>
                <w:bCs/>
                <w:noProof/>
                <w:webHidden/>
              </w:rPr>
              <w:instrText xml:space="preserve"> PAGEREF _Toc200205475 \h </w:instrText>
            </w:r>
            <w:r w:rsidRPr="007C4DDB">
              <w:rPr>
                <w:bCs/>
                <w:noProof/>
                <w:webHidden/>
              </w:rPr>
            </w:r>
            <w:r w:rsidRPr="007C4DDB">
              <w:rPr>
                <w:bCs/>
                <w:noProof/>
                <w:webHidden/>
              </w:rPr>
              <w:fldChar w:fldCharType="separate"/>
            </w:r>
            <w:r w:rsidRPr="007C4DDB">
              <w:rPr>
                <w:bCs/>
                <w:noProof/>
                <w:webHidden/>
              </w:rPr>
              <w:t>14</w:t>
            </w:r>
            <w:r w:rsidRPr="007C4DDB">
              <w:rPr>
                <w:bCs/>
                <w:noProof/>
                <w:webHidden/>
              </w:rPr>
              <w:fldChar w:fldCharType="end"/>
            </w:r>
          </w:hyperlink>
        </w:p>
        <w:p w14:paraId="4733EA5C" w14:textId="0E08B0BA" w:rsidR="002A266C" w:rsidRPr="007C4DDB" w:rsidRDefault="002A266C">
          <w:pPr>
            <w:pStyle w:val="TOC2"/>
            <w:tabs>
              <w:tab w:val="right" w:leader="dot" w:pos="9016"/>
            </w:tabs>
            <w:rPr>
              <w:bCs/>
              <w:noProof/>
            </w:rPr>
          </w:pPr>
          <w:hyperlink w:anchor="_Toc200205476" w:history="1">
            <w:r w:rsidRPr="007C4DDB">
              <w:rPr>
                <w:rStyle w:val="Hyperlink"/>
                <w:bCs/>
                <w:noProof/>
              </w:rPr>
              <w:t>2.8 Summary</w:t>
            </w:r>
            <w:r w:rsidRPr="007C4DDB">
              <w:rPr>
                <w:bCs/>
                <w:noProof/>
                <w:webHidden/>
              </w:rPr>
              <w:tab/>
            </w:r>
            <w:r w:rsidRPr="007C4DDB">
              <w:rPr>
                <w:bCs/>
                <w:noProof/>
                <w:webHidden/>
              </w:rPr>
              <w:fldChar w:fldCharType="begin"/>
            </w:r>
            <w:r w:rsidRPr="007C4DDB">
              <w:rPr>
                <w:bCs/>
                <w:noProof/>
                <w:webHidden/>
              </w:rPr>
              <w:instrText xml:space="preserve"> PAGEREF _Toc200205476 \h </w:instrText>
            </w:r>
            <w:r w:rsidRPr="007C4DDB">
              <w:rPr>
                <w:bCs/>
                <w:noProof/>
                <w:webHidden/>
              </w:rPr>
            </w:r>
            <w:r w:rsidRPr="007C4DDB">
              <w:rPr>
                <w:bCs/>
                <w:noProof/>
                <w:webHidden/>
              </w:rPr>
              <w:fldChar w:fldCharType="separate"/>
            </w:r>
            <w:r w:rsidRPr="007C4DDB">
              <w:rPr>
                <w:bCs/>
                <w:noProof/>
                <w:webHidden/>
              </w:rPr>
              <w:t>15</w:t>
            </w:r>
            <w:r w:rsidRPr="007C4DDB">
              <w:rPr>
                <w:bCs/>
                <w:noProof/>
                <w:webHidden/>
              </w:rPr>
              <w:fldChar w:fldCharType="end"/>
            </w:r>
          </w:hyperlink>
        </w:p>
        <w:p w14:paraId="2DB2B1C6" w14:textId="3C747FA3" w:rsidR="002A266C" w:rsidRPr="007C4DDB" w:rsidRDefault="002A266C">
          <w:pPr>
            <w:pStyle w:val="TOC1"/>
            <w:tabs>
              <w:tab w:val="right" w:leader="dot" w:pos="9016"/>
            </w:tabs>
            <w:rPr>
              <w:bCs/>
              <w:noProof/>
            </w:rPr>
          </w:pPr>
          <w:hyperlink w:anchor="_Toc200205477" w:history="1">
            <w:r w:rsidRPr="007C4DDB">
              <w:rPr>
                <w:rStyle w:val="Hyperlink"/>
                <w:bCs/>
                <w:noProof/>
              </w:rPr>
              <w:t>Chapter 3: Methods</w:t>
            </w:r>
            <w:r w:rsidRPr="007C4DDB">
              <w:rPr>
                <w:bCs/>
                <w:noProof/>
                <w:webHidden/>
              </w:rPr>
              <w:tab/>
            </w:r>
            <w:r w:rsidRPr="007C4DDB">
              <w:rPr>
                <w:bCs/>
                <w:noProof/>
                <w:webHidden/>
              </w:rPr>
              <w:fldChar w:fldCharType="begin"/>
            </w:r>
            <w:r w:rsidRPr="007C4DDB">
              <w:rPr>
                <w:bCs/>
                <w:noProof/>
                <w:webHidden/>
              </w:rPr>
              <w:instrText xml:space="preserve"> PAGEREF _Toc200205477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3B5AD76A" w14:textId="39337A35" w:rsidR="002A266C" w:rsidRPr="007C4DDB" w:rsidRDefault="002A266C">
          <w:pPr>
            <w:pStyle w:val="TOC2"/>
            <w:tabs>
              <w:tab w:val="right" w:leader="dot" w:pos="9016"/>
            </w:tabs>
            <w:rPr>
              <w:bCs/>
              <w:noProof/>
            </w:rPr>
          </w:pPr>
          <w:hyperlink w:anchor="_Toc200205478" w:history="1">
            <w:r w:rsidRPr="007C4DDB">
              <w:rPr>
                <w:rStyle w:val="Hyperlink"/>
                <w:bCs/>
                <w:noProof/>
              </w:rPr>
              <w:t>3.1 Introduction</w:t>
            </w:r>
            <w:r w:rsidRPr="007C4DDB">
              <w:rPr>
                <w:bCs/>
                <w:noProof/>
                <w:webHidden/>
              </w:rPr>
              <w:tab/>
            </w:r>
            <w:r w:rsidRPr="007C4DDB">
              <w:rPr>
                <w:bCs/>
                <w:noProof/>
                <w:webHidden/>
              </w:rPr>
              <w:fldChar w:fldCharType="begin"/>
            </w:r>
            <w:r w:rsidRPr="007C4DDB">
              <w:rPr>
                <w:bCs/>
                <w:noProof/>
                <w:webHidden/>
              </w:rPr>
              <w:instrText xml:space="preserve"> PAGEREF _Toc200205478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2706D939" w14:textId="7928A8C8" w:rsidR="002A266C" w:rsidRPr="007C4DDB" w:rsidRDefault="002A266C">
          <w:pPr>
            <w:pStyle w:val="TOC2"/>
            <w:tabs>
              <w:tab w:val="right" w:leader="dot" w:pos="9016"/>
            </w:tabs>
            <w:rPr>
              <w:bCs/>
              <w:noProof/>
            </w:rPr>
          </w:pPr>
          <w:hyperlink w:anchor="_Toc200205479" w:history="1">
            <w:r w:rsidRPr="007C4DDB">
              <w:rPr>
                <w:rStyle w:val="Hyperlink"/>
                <w:bCs/>
                <w:noProof/>
              </w:rPr>
              <w:t>3.2 'Case Study' methodological approach</w:t>
            </w:r>
            <w:r w:rsidRPr="007C4DDB">
              <w:rPr>
                <w:bCs/>
                <w:noProof/>
                <w:webHidden/>
              </w:rPr>
              <w:tab/>
            </w:r>
            <w:r w:rsidRPr="007C4DDB">
              <w:rPr>
                <w:bCs/>
                <w:noProof/>
                <w:webHidden/>
              </w:rPr>
              <w:fldChar w:fldCharType="begin"/>
            </w:r>
            <w:r w:rsidRPr="007C4DDB">
              <w:rPr>
                <w:bCs/>
                <w:noProof/>
                <w:webHidden/>
              </w:rPr>
              <w:instrText xml:space="preserve"> PAGEREF _Toc200205479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4CC81FC5" w14:textId="58963DC5" w:rsidR="002A266C" w:rsidRPr="007C4DDB" w:rsidRDefault="002A266C">
          <w:pPr>
            <w:pStyle w:val="TOC2"/>
            <w:tabs>
              <w:tab w:val="right" w:leader="dot" w:pos="9016"/>
            </w:tabs>
            <w:rPr>
              <w:bCs/>
              <w:noProof/>
            </w:rPr>
          </w:pPr>
          <w:hyperlink w:anchor="_Toc200205480" w:history="1">
            <w:r w:rsidRPr="007C4DDB">
              <w:rPr>
                <w:rStyle w:val="Hyperlink"/>
                <w:bCs/>
                <w:noProof/>
              </w:rPr>
              <w:t>3.3 Data Collection Techniques</w:t>
            </w:r>
            <w:r w:rsidRPr="007C4DDB">
              <w:rPr>
                <w:bCs/>
                <w:noProof/>
                <w:webHidden/>
              </w:rPr>
              <w:tab/>
            </w:r>
            <w:r w:rsidRPr="007C4DDB">
              <w:rPr>
                <w:bCs/>
                <w:noProof/>
                <w:webHidden/>
              </w:rPr>
              <w:fldChar w:fldCharType="begin"/>
            </w:r>
            <w:r w:rsidRPr="007C4DDB">
              <w:rPr>
                <w:bCs/>
                <w:noProof/>
                <w:webHidden/>
              </w:rPr>
              <w:instrText xml:space="preserve"> PAGEREF _Toc200205480 \h </w:instrText>
            </w:r>
            <w:r w:rsidRPr="007C4DDB">
              <w:rPr>
                <w:bCs/>
                <w:noProof/>
                <w:webHidden/>
              </w:rPr>
            </w:r>
            <w:r w:rsidRPr="007C4DDB">
              <w:rPr>
                <w:bCs/>
                <w:noProof/>
                <w:webHidden/>
              </w:rPr>
              <w:fldChar w:fldCharType="separate"/>
            </w:r>
            <w:r w:rsidRPr="007C4DDB">
              <w:rPr>
                <w:bCs/>
                <w:noProof/>
                <w:webHidden/>
              </w:rPr>
              <w:t>16</w:t>
            </w:r>
            <w:r w:rsidRPr="007C4DDB">
              <w:rPr>
                <w:bCs/>
                <w:noProof/>
                <w:webHidden/>
              </w:rPr>
              <w:fldChar w:fldCharType="end"/>
            </w:r>
          </w:hyperlink>
        </w:p>
        <w:p w14:paraId="3477AE05" w14:textId="41405C71" w:rsidR="002A266C" w:rsidRPr="007C4DDB" w:rsidRDefault="002A266C">
          <w:pPr>
            <w:pStyle w:val="TOC2"/>
            <w:tabs>
              <w:tab w:val="right" w:leader="dot" w:pos="9016"/>
            </w:tabs>
            <w:rPr>
              <w:bCs/>
              <w:noProof/>
            </w:rPr>
          </w:pPr>
          <w:hyperlink w:anchor="_Toc200205481" w:history="1">
            <w:r w:rsidRPr="007C4DDB">
              <w:rPr>
                <w:rStyle w:val="Hyperlink"/>
                <w:bCs/>
                <w:noProof/>
              </w:rPr>
              <w:t>3.4 Sampling</w:t>
            </w:r>
            <w:r w:rsidRPr="007C4DDB">
              <w:rPr>
                <w:bCs/>
                <w:noProof/>
                <w:webHidden/>
              </w:rPr>
              <w:tab/>
            </w:r>
            <w:r w:rsidRPr="007C4DDB">
              <w:rPr>
                <w:bCs/>
                <w:noProof/>
                <w:webHidden/>
              </w:rPr>
              <w:fldChar w:fldCharType="begin"/>
            </w:r>
            <w:r w:rsidRPr="007C4DDB">
              <w:rPr>
                <w:bCs/>
                <w:noProof/>
                <w:webHidden/>
              </w:rPr>
              <w:instrText xml:space="preserve"> PAGEREF _Toc200205481 \h </w:instrText>
            </w:r>
            <w:r w:rsidRPr="007C4DDB">
              <w:rPr>
                <w:bCs/>
                <w:noProof/>
                <w:webHidden/>
              </w:rPr>
            </w:r>
            <w:r w:rsidRPr="007C4DDB">
              <w:rPr>
                <w:bCs/>
                <w:noProof/>
                <w:webHidden/>
              </w:rPr>
              <w:fldChar w:fldCharType="separate"/>
            </w:r>
            <w:r w:rsidRPr="007C4DDB">
              <w:rPr>
                <w:bCs/>
                <w:noProof/>
                <w:webHidden/>
              </w:rPr>
              <w:t>17</w:t>
            </w:r>
            <w:r w:rsidRPr="007C4DDB">
              <w:rPr>
                <w:bCs/>
                <w:noProof/>
                <w:webHidden/>
              </w:rPr>
              <w:fldChar w:fldCharType="end"/>
            </w:r>
          </w:hyperlink>
        </w:p>
        <w:p w14:paraId="6E5BCD68" w14:textId="45473370" w:rsidR="002A266C" w:rsidRPr="007C4DDB" w:rsidRDefault="002A266C">
          <w:pPr>
            <w:pStyle w:val="TOC2"/>
            <w:tabs>
              <w:tab w:val="right" w:leader="dot" w:pos="9016"/>
            </w:tabs>
            <w:rPr>
              <w:bCs/>
              <w:noProof/>
            </w:rPr>
          </w:pPr>
          <w:hyperlink w:anchor="_Toc200205482" w:history="1">
            <w:r w:rsidRPr="007C4DDB">
              <w:rPr>
                <w:rStyle w:val="Hyperlink"/>
                <w:bCs/>
                <w:noProof/>
              </w:rPr>
              <w:t>3.5 Data Analysis</w:t>
            </w:r>
            <w:r w:rsidRPr="007C4DDB">
              <w:rPr>
                <w:bCs/>
                <w:noProof/>
                <w:webHidden/>
              </w:rPr>
              <w:tab/>
            </w:r>
            <w:r w:rsidRPr="007C4DDB">
              <w:rPr>
                <w:bCs/>
                <w:noProof/>
                <w:webHidden/>
              </w:rPr>
              <w:fldChar w:fldCharType="begin"/>
            </w:r>
            <w:r w:rsidRPr="007C4DDB">
              <w:rPr>
                <w:bCs/>
                <w:noProof/>
                <w:webHidden/>
              </w:rPr>
              <w:instrText xml:space="preserve"> PAGEREF _Toc200205482 \h </w:instrText>
            </w:r>
            <w:r w:rsidRPr="007C4DDB">
              <w:rPr>
                <w:bCs/>
                <w:noProof/>
                <w:webHidden/>
              </w:rPr>
            </w:r>
            <w:r w:rsidRPr="007C4DDB">
              <w:rPr>
                <w:bCs/>
                <w:noProof/>
                <w:webHidden/>
              </w:rPr>
              <w:fldChar w:fldCharType="separate"/>
            </w:r>
            <w:r w:rsidRPr="007C4DDB">
              <w:rPr>
                <w:bCs/>
                <w:noProof/>
                <w:webHidden/>
              </w:rPr>
              <w:t>17</w:t>
            </w:r>
            <w:r w:rsidRPr="007C4DDB">
              <w:rPr>
                <w:bCs/>
                <w:noProof/>
                <w:webHidden/>
              </w:rPr>
              <w:fldChar w:fldCharType="end"/>
            </w:r>
          </w:hyperlink>
        </w:p>
        <w:p w14:paraId="52E3F595" w14:textId="5E4B0888" w:rsidR="002A266C" w:rsidRPr="007C4DDB" w:rsidRDefault="002A266C">
          <w:pPr>
            <w:pStyle w:val="TOC2"/>
            <w:tabs>
              <w:tab w:val="right" w:leader="dot" w:pos="9016"/>
            </w:tabs>
            <w:rPr>
              <w:bCs/>
              <w:noProof/>
            </w:rPr>
          </w:pPr>
          <w:hyperlink w:anchor="_Toc200205483" w:history="1">
            <w:r w:rsidRPr="007C4DDB">
              <w:rPr>
                <w:rStyle w:val="Hyperlink"/>
                <w:bCs/>
                <w:noProof/>
              </w:rPr>
              <w:t>3.6 Ethical considerations</w:t>
            </w:r>
            <w:r w:rsidRPr="007C4DDB">
              <w:rPr>
                <w:bCs/>
                <w:noProof/>
                <w:webHidden/>
              </w:rPr>
              <w:tab/>
            </w:r>
            <w:r w:rsidRPr="007C4DDB">
              <w:rPr>
                <w:bCs/>
                <w:noProof/>
                <w:webHidden/>
              </w:rPr>
              <w:fldChar w:fldCharType="begin"/>
            </w:r>
            <w:r w:rsidRPr="007C4DDB">
              <w:rPr>
                <w:bCs/>
                <w:noProof/>
                <w:webHidden/>
              </w:rPr>
              <w:instrText xml:space="preserve"> PAGEREF _Toc200205483 \h </w:instrText>
            </w:r>
            <w:r w:rsidRPr="007C4DDB">
              <w:rPr>
                <w:bCs/>
                <w:noProof/>
                <w:webHidden/>
              </w:rPr>
            </w:r>
            <w:r w:rsidRPr="007C4DDB">
              <w:rPr>
                <w:bCs/>
                <w:noProof/>
                <w:webHidden/>
              </w:rPr>
              <w:fldChar w:fldCharType="separate"/>
            </w:r>
            <w:r w:rsidRPr="007C4DDB">
              <w:rPr>
                <w:bCs/>
                <w:noProof/>
                <w:webHidden/>
              </w:rPr>
              <w:t>17</w:t>
            </w:r>
            <w:r w:rsidRPr="007C4DDB">
              <w:rPr>
                <w:bCs/>
                <w:noProof/>
                <w:webHidden/>
              </w:rPr>
              <w:fldChar w:fldCharType="end"/>
            </w:r>
          </w:hyperlink>
        </w:p>
        <w:p w14:paraId="0E513710" w14:textId="4CCFC1A2" w:rsidR="002A266C" w:rsidRPr="007C4DDB" w:rsidRDefault="002A266C">
          <w:pPr>
            <w:pStyle w:val="TOC2"/>
            <w:tabs>
              <w:tab w:val="right" w:leader="dot" w:pos="9016"/>
            </w:tabs>
            <w:rPr>
              <w:bCs/>
              <w:noProof/>
            </w:rPr>
          </w:pPr>
          <w:hyperlink w:anchor="_Toc200205484" w:history="1">
            <w:r w:rsidRPr="007C4DDB">
              <w:rPr>
                <w:rStyle w:val="Hyperlink"/>
                <w:bCs/>
                <w:noProof/>
              </w:rPr>
              <w:t>3.7 Summary</w:t>
            </w:r>
            <w:r w:rsidRPr="007C4DDB">
              <w:rPr>
                <w:bCs/>
                <w:noProof/>
                <w:webHidden/>
              </w:rPr>
              <w:tab/>
            </w:r>
            <w:r w:rsidRPr="007C4DDB">
              <w:rPr>
                <w:bCs/>
                <w:noProof/>
                <w:webHidden/>
              </w:rPr>
              <w:fldChar w:fldCharType="begin"/>
            </w:r>
            <w:r w:rsidRPr="007C4DDB">
              <w:rPr>
                <w:bCs/>
                <w:noProof/>
                <w:webHidden/>
              </w:rPr>
              <w:instrText xml:space="preserve"> PAGEREF _Toc200205484 \h </w:instrText>
            </w:r>
            <w:r w:rsidRPr="007C4DDB">
              <w:rPr>
                <w:bCs/>
                <w:noProof/>
                <w:webHidden/>
              </w:rPr>
            </w:r>
            <w:r w:rsidRPr="007C4DDB">
              <w:rPr>
                <w:bCs/>
                <w:noProof/>
                <w:webHidden/>
              </w:rPr>
              <w:fldChar w:fldCharType="separate"/>
            </w:r>
            <w:r w:rsidRPr="007C4DDB">
              <w:rPr>
                <w:bCs/>
                <w:noProof/>
                <w:webHidden/>
              </w:rPr>
              <w:t>18</w:t>
            </w:r>
            <w:r w:rsidRPr="007C4DDB">
              <w:rPr>
                <w:bCs/>
                <w:noProof/>
                <w:webHidden/>
              </w:rPr>
              <w:fldChar w:fldCharType="end"/>
            </w:r>
          </w:hyperlink>
        </w:p>
        <w:p w14:paraId="5CBA23CC" w14:textId="2AABF937" w:rsidR="002A266C" w:rsidRPr="007C4DDB" w:rsidRDefault="002A266C">
          <w:pPr>
            <w:pStyle w:val="TOC1"/>
            <w:tabs>
              <w:tab w:val="right" w:leader="dot" w:pos="9016"/>
            </w:tabs>
            <w:rPr>
              <w:bCs/>
              <w:noProof/>
            </w:rPr>
          </w:pPr>
          <w:hyperlink w:anchor="_Toc200205485" w:history="1">
            <w:r w:rsidRPr="007C4DDB">
              <w:rPr>
                <w:rStyle w:val="Hyperlink"/>
                <w:bCs/>
                <w:noProof/>
              </w:rPr>
              <w:t>Chapter 4: Findings and Discussion</w:t>
            </w:r>
            <w:r w:rsidRPr="007C4DDB">
              <w:rPr>
                <w:bCs/>
                <w:noProof/>
                <w:webHidden/>
              </w:rPr>
              <w:tab/>
            </w:r>
            <w:r w:rsidRPr="007C4DDB">
              <w:rPr>
                <w:bCs/>
                <w:noProof/>
                <w:webHidden/>
              </w:rPr>
              <w:fldChar w:fldCharType="begin"/>
            </w:r>
            <w:r w:rsidRPr="007C4DDB">
              <w:rPr>
                <w:bCs/>
                <w:noProof/>
                <w:webHidden/>
              </w:rPr>
              <w:instrText xml:space="preserve"> PAGEREF _Toc200205485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6BFC31C8" w14:textId="4F7A8439" w:rsidR="002A266C" w:rsidRPr="007C4DDB" w:rsidRDefault="002A266C">
          <w:pPr>
            <w:pStyle w:val="TOC2"/>
            <w:tabs>
              <w:tab w:val="right" w:leader="dot" w:pos="9016"/>
            </w:tabs>
            <w:rPr>
              <w:bCs/>
              <w:noProof/>
            </w:rPr>
          </w:pPr>
          <w:hyperlink w:anchor="_Toc200205486" w:history="1">
            <w:r w:rsidRPr="007C4DDB">
              <w:rPr>
                <w:rStyle w:val="Hyperlink"/>
                <w:bCs/>
                <w:noProof/>
              </w:rPr>
              <w:t>4.1 Introduction</w:t>
            </w:r>
            <w:r w:rsidRPr="007C4DDB">
              <w:rPr>
                <w:bCs/>
                <w:noProof/>
                <w:webHidden/>
              </w:rPr>
              <w:tab/>
            </w:r>
            <w:r w:rsidRPr="007C4DDB">
              <w:rPr>
                <w:bCs/>
                <w:noProof/>
                <w:webHidden/>
              </w:rPr>
              <w:fldChar w:fldCharType="begin"/>
            </w:r>
            <w:r w:rsidRPr="007C4DDB">
              <w:rPr>
                <w:bCs/>
                <w:noProof/>
                <w:webHidden/>
              </w:rPr>
              <w:instrText xml:space="preserve"> PAGEREF _Toc200205486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450EBC58" w14:textId="761CBC40" w:rsidR="002A266C" w:rsidRPr="007C4DDB" w:rsidRDefault="002A266C">
          <w:pPr>
            <w:pStyle w:val="TOC2"/>
            <w:tabs>
              <w:tab w:val="right" w:leader="dot" w:pos="9016"/>
            </w:tabs>
            <w:rPr>
              <w:bCs/>
              <w:noProof/>
            </w:rPr>
          </w:pPr>
          <w:hyperlink w:anchor="_Toc200205487" w:history="1">
            <w:r w:rsidRPr="007C4DDB">
              <w:rPr>
                <w:rStyle w:val="Hyperlink"/>
                <w:bCs/>
                <w:noProof/>
              </w:rPr>
              <w:t>4.2 Findings</w:t>
            </w:r>
            <w:r w:rsidRPr="007C4DDB">
              <w:rPr>
                <w:bCs/>
                <w:noProof/>
                <w:webHidden/>
              </w:rPr>
              <w:tab/>
            </w:r>
            <w:r w:rsidRPr="007C4DDB">
              <w:rPr>
                <w:bCs/>
                <w:noProof/>
                <w:webHidden/>
              </w:rPr>
              <w:fldChar w:fldCharType="begin"/>
            </w:r>
            <w:r w:rsidRPr="007C4DDB">
              <w:rPr>
                <w:bCs/>
                <w:noProof/>
                <w:webHidden/>
              </w:rPr>
              <w:instrText xml:space="preserve"> PAGEREF _Toc200205487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615C4B04" w14:textId="04BF6364" w:rsidR="002A266C" w:rsidRPr="007C4DDB" w:rsidRDefault="002A266C">
          <w:pPr>
            <w:pStyle w:val="TOC2"/>
            <w:tabs>
              <w:tab w:val="right" w:leader="dot" w:pos="9016"/>
            </w:tabs>
            <w:rPr>
              <w:bCs/>
              <w:noProof/>
            </w:rPr>
          </w:pPr>
          <w:hyperlink w:anchor="_Toc200205488" w:history="1">
            <w:r w:rsidRPr="007C4DDB">
              <w:rPr>
                <w:rStyle w:val="Hyperlink"/>
                <w:bCs/>
                <w:noProof/>
              </w:rPr>
              <w:t>4.2.1 Survey findings</w:t>
            </w:r>
            <w:r w:rsidRPr="007C4DDB">
              <w:rPr>
                <w:bCs/>
                <w:noProof/>
                <w:webHidden/>
              </w:rPr>
              <w:tab/>
            </w:r>
            <w:r w:rsidRPr="007C4DDB">
              <w:rPr>
                <w:bCs/>
                <w:noProof/>
                <w:webHidden/>
              </w:rPr>
              <w:fldChar w:fldCharType="begin"/>
            </w:r>
            <w:r w:rsidRPr="007C4DDB">
              <w:rPr>
                <w:bCs/>
                <w:noProof/>
                <w:webHidden/>
              </w:rPr>
              <w:instrText xml:space="preserve"> PAGEREF _Toc200205488 \h </w:instrText>
            </w:r>
            <w:r w:rsidRPr="007C4DDB">
              <w:rPr>
                <w:bCs/>
                <w:noProof/>
                <w:webHidden/>
              </w:rPr>
            </w:r>
            <w:r w:rsidRPr="007C4DDB">
              <w:rPr>
                <w:bCs/>
                <w:noProof/>
                <w:webHidden/>
              </w:rPr>
              <w:fldChar w:fldCharType="separate"/>
            </w:r>
            <w:r w:rsidRPr="007C4DDB">
              <w:rPr>
                <w:bCs/>
                <w:noProof/>
                <w:webHidden/>
              </w:rPr>
              <w:t>19</w:t>
            </w:r>
            <w:r w:rsidRPr="007C4DDB">
              <w:rPr>
                <w:bCs/>
                <w:noProof/>
                <w:webHidden/>
              </w:rPr>
              <w:fldChar w:fldCharType="end"/>
            </w:r>
          </w:hyperlink>
        </w:p>
        <w:p w14:paraId="2CB6CA7F" w14:textId="7336E284" w:rsidR="002A266C" w:rsidRPr="007C4DDB" w:rsidRDefault="002A266C">
          <w:pPr>
            <w:pStyle w:val="TOC2"/>
            <w:tabs>
              <w:tab w:val="right" w:leader="dot" w:pos="9016"/>
            </w:tabs>
            <w:rPr>
              <w:bCs/>
              <w:noProof/>
            </w:rPr>
          </w:pPr>
          <w:hyperlink w:anchor="_Toc200205489" w:history="1">
            <w:r w:rsidRPr="007C4DDB">
              <w:rPr>
                <w:rStyle w:val="Hyperlink"/>
                <w:bCs/>
                <w:noProof/>
              </w:rPr>
              <w:t>4.2.2 Observational analysis</w:t>
            </w:r>
            <w:r w:rsidRPr="007C4DDB">
              <w:rPr>
                <w:bCs/>
                <w:noProof/>
                <w:webHidden/>
              </w:rPr>
              <w:tab/>
            </w:r>
            <w:r w:rsidRPr="007C4DDB">
              <w:rPr>
                <w:bCs/>
                <w:noProof/>
                <w:webHidden/>
              </w:rPr>
              <w:fldChar w:fldCharType="begin"/>
            </w:r>
            <w:r w:rsidRPr="007C4DDB">
              <w:rPr>
                <w:bCs/>
                <w:noProof/>
                <w:webHidden/>
              </w:rPr>
              <w:instrText xml:space="preserve"> PAGEREF _Toc200205489 \h </w:instrText>
            </w:r>
            <w:r w:rsidRPr="007C4DDB">
              <w:rPr>
                <w:bCs/>
                <w:noProof/>
                <w:webHidden/>
              </w:rPr>
            </w:r>
            <w:r w:rsidRPr="007C4DDB">
              <w:rPr>
                <w:bCs/>
                <w:noProof/>
                <w:webHidden/>
              </w:rPr>
              <w:fldChar w:fldCharType="separate"/>
            </w:r>
            <w:r w:rsidRPr="007C4DDB">
              <w:rPr>
                <w:bCs/>
                <w:noProof/>
                <w:webHidden/>
              </w:rPr>
              <w:t>26</w:t>
            </w:r>
            <w:r w:rsidRPr="007C4DDB">
              <w:rPr>
                <w:bCs/>
                <w:noProof/>
                <w:webHidden/>
              </w:rPr>
              <w:fldChar w:fldCharType="end"/>
            </w:r>
          </w:hyperlink>
        </w:p>
        <w:p w14:paraId="7B832F24" w14:textId="68B1B77C" w:rsidR="002A266C" w:rsidRPr="007C4DDB" w:rsidRDefault="002A266C">
          <w:pPr>
            <w:pStyle w:val="TOC2"/>
            <w:tabs>
              <w:tab w:val="right" w:leader="dot" w:pos="9016"/>
            </w:tabs>
            <w:rPr>
              <w:bCs/>
              <w:noProof/>
            </w:rPr>
          </w:pPr>
          <w:hyperlink w:anchor="_Toc200205490" w:history="1">
            <w:r w:rsidRPr="007C4DDB">
              <w:rPr>
                <w:rStyle w:val="Hyperlink"/>
                <w:bCs/>
                <w:noProof/>
              </w:rPr>
              <w:t>4.2.3 Online reviews</w:t>
            </w:r>
            <w:r w:rsidRPr="007C4DDB">
              <w:rPr>
                <w:bCs/>
                <w:noProof/>
                <w:webHidden/>
              </w:rPr>
              <w:tab/>
            </w:r>
            <w:r w:rsidRPr="007C4DDB">
              <w:rPr>
                <w:bCs/>
                <w:noProof/>
                <w:webHidden/>
              </w:rPr>
              <w:fldChar w:fldCharType="begin"/>
            </w:r>
            <w:r w:rsidRPr="007C4DDB">
              <w:rPr>
                <w:bCs/>
                <w:noProof/>
                <w:webHidden/>
              </w:rPr>
              <w:instrText xml:space="preserve"> PAGEREF _Toc200205490 \h </w:instrText>
            </w:r>
            <w:r w:rsidRPr="007C4DDB">
              <w:rPr>
                <w:bCs/>
                <w:noProof/>
                <w:webHidden/>
              </w:rPr>
            </w:r>
            <w:r w:rsidRPr="007C4DDB">
              <w:rPr>
                <w:bCs/>
                <w:noProof/>
                <w:webHidden/>
              </w:rPr>
              <w:fldChar w:fldCharType="separate"/>
            </w:r>
            <w:r w:rsidRPr="007C4DDB">
              <w:rPr>
                <w:bCs/>
                <w:noProof/>
                <w:webHidden/>
              </w:rPr>
              <w:t>28</w:t>
            </w:r>
            <w:r w:rsidRPr="007C4DDB">
              <w:rPr>
                <w:bCs/>
                <w:noProof/>
                <w:webHidden/>
              </w:rPr>
              <w:fldChar w:fldCharType="end"/>
            </w:r>
          </w:hyperlink>
        </w:p>
        <w:p w14:paraId="72B48371" w14:textId="15686366" w:rsidR="002A266C" w:rsidRPr="007C4DDB" w:rsidRDefault="002A266C">
          <w:pPr>
            <w:pStyle w:val="TOC2"/>
            <w:tabs>
              <w:tab w:val="right" w:leader="dot" w:pos="9016"/>
            </w:tabs>
            <w:rPr>
              <w:bCs/>
              <w:noProof/>
            </w:rPr>
          </w:pPr>
          <w:hyperlink w:anchor="_Toc200205491" w:history="1">
            <w:r w:rsidRPr="007C4DDB">
              <w:rPr>
                <w:rStyle w:val="Hyperlink"/>
                <w:bCs/>
                <w:noProof/>
              </w:rPr>
              <w:t>4.3 Discussion</w:t>
            </w:r>
            <w:r w:rsidRPr="007C4DDB">
              <w:rPr>
                <w:bCs/>
                <w:noProof/>
                <w:webHidden/>
              </w:rPr>
              <w:tab/>
            </w:r>
            <w:r w:rsidRPr="007C4DDB">
              <w:rPr>
                <w:bCs/>
                <w:noProof/>
                <w:webHidden/>
              </w:rPr>
              <w:fldChar w:fldCharType="begin"/>
            </w:r>
            <w:r w:rsidRPr="007C4DDB">
              <w:rPr>
                <w:bCs/>
                <w:noProof/>
                <w:webHidden/>
              </w:rPr>
              <w:instrText xml:space="preserve"> PAGEREF _Toc200205491 \h </w:instrText>
            </w:r>
            <w:r w:rsidRPr="007C4DDB">
              <w:rPr>
                <w:bCs/>
                <w:noProof/>
                <w:webHidden/>
              </w:rPr>
            </w:r>
            <w:r w:rsidRPr="007C4DDB">
              <w:rPr>
                <w:bCs/>
                <w:noProof/>
                <w:webHidden/>
              </w:rPr>
              <w:fldChar w:fldCharType="separate"/>
            </w:r>
            <w:r w:rsidRPr="007C4DDB">
              <w:rPr>
                <w:bCs/>
                <w:noProof/>
                <w:webHidden/>
              </w:rPr>
              <w:t>29</w:t>
            </w:r>
            <w:r w:rsidRPr="007C4DDB">
              <w:rPr>
                <w:bCs/>
                <w:noProof/>
                <w:webHidden/>
              </w:rPr>
              <w:fldChar w:fldCharType="end"/>
            </w:r>
          </w:hyperlink>
        </w:p>
        <w:p w14:paraId="12238090" w14:textId="5CB72C6D" w:rsidR="002A266C" w:rsidRPr="007C4DDB" w:rsidRDefault="002A266C">
          <w:pPr>
            <w:pStyle w:val="TOC2"/>
            <w:tabs>
              <w:tab w:val="right" w:leader="dot" w:pos="9016"/>
            </w:tabs>
            <w:rPr>
              <w:bCs/>
              <w:noProof/>
            </w:rPr>
          </w:pPr>
          <w:hyperlink w:anchor="_Toc200205492" w:history="1">
            <w:r w:rsidRPr="007C4DDB">
              <w:rPr>
                <w:rStyle w:val="Hyperlink"/>
                <w:bCs/>
                <w:noProof/>
              </w:rPr>
              <w:t>4.4 Summary</w:t>
            </w:r>
            <w:r w:rsidRPr="007C4DDB">
              <w:rPr>
                <w:bCs/>
                <w:noProof/>
                <w:webHidden/>
              </w:rPr>
              <w:tab/>
            </w:r>
            <w:r w:rsidRPr="007C4DDB">
              <w:rPr>
                <w:bCs/>
                <w:noProof/>
                <w:webHidden/>
              </w:rPr>
              <w:fldChar w:fldCharType="begin"/>
            </w:r>
            <w:r w:rsidRPr="007C4DDB">
              <w:rPr>
                <w:bCs/>
                <w:noProof/>
                <w:webHidden/>
              </w:rPr>
              <w:instrText xml:space="preserve"> PAGEREF _Toc200205492 \h </w:instrText>
            </w:r>
            <w:r w:rsidRPr="007C4DDB">
              <w:rPr>
                <w:bCs/>
                <w:noProof/>
                <w:webHidden/>
              </w:rPr>
            </w:r>
            <w:r w:rsidRPr="007C4DDB">
              <w:rPr>
                <w:bCs/>
                <w:noProof/>
                <w:webHidden/>
              </w:rPr>
              <w:fldChar w:fldCharType="separate"/>
            </w:r>
            <w:r w:rsidRPr="007C4DDB">
              <w:rPr>
                <w:bCs/>
                <w:noProof/>
                <w:webHidden/>
              </w:rPr>
              <w:t>33</w:t>
            </w:r>
            <w:r w:rsidRPr="007C4DDB">
              <w:rPr>
                <w:bCs/>
                <w:noProof/>
                <w:webHidden/>
              </w:rPr>
              <w:fldChar w:fldCharType="end"/>
            </w:r>
          </w:hyperlink>
        </w:p>
        <w:p w14:paraId="7707C730" w14:textId="2563D4D6" w:rsidR="002A266C" w:rsidRPr="007C4DDB" w:rsidRDefault="002A266C">
          <w:pPr>
            <w:pStyle w:val="TOC1"/>
            <w:tabs>
              <w:tab w:val="right" w:leader="dot" w:pos="9016"/>
            </w:tabs>
            <w:rPr>
              <w:bCs/>
              <w:noProof/>
            </w:rPr>
          </w:pPr>
          <w:hyperlink w:anchor="_Toc200205493" w:history="1">
            <w:r w:rsidRPr="007C4DDB">
              <w:rPr>
                <w:rStyle w:val="Hyperlink"/>
                <w:bCs/>
                <w:noProof/>
              </w:rPr>
              <w:t>Chapter 5: Conclusion and Recommendations</w:t>
            </w:r>
            <w:r w:rsidRPr="007C4DDB">
              <w:rPr>
                <w:bCs/>
                <w:noProof/>
                <w:webHidden/>
              </w:rPr>
              <w:tab/>
            </w:r>
            <w:r w:rsidRPr="007C4DDB">
              <w:rPr>
                <w:bCs/>
                <w:noProof/>
                <w:webHidden/>
              </w:rPr>
              <w:fldChar w:fldCharType="begin"/>
            </w:r>
            <w:r w:rsidRPr="007C4DDB">
              <w:rPr>
                <w:bCs/>
                <w:noProof/>
                <w:webHidden/>
              </w:rPr>
              <w:instrText xml:space="preserve"> PAGEREF _Toc200205493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00716318" w14:textId="5BCF6BC1" w:rsidR="002A266C" w:rsidRPr="007C4DDB" w:rsidRDefault="002A266C">
          <w:pPr>
            <w:pStyle w:val="TOC2"/>
            <w:tabs>
              <w:tab w:val="right" w:leader="dot" w:pos="9016"/>
            </w:tabs>
            <w:rPr>
              <w:bCs/>
              <w:noProof/>
            </w:rPr>
          </w:pPr>
          <w:hyperlink w:anchor="_Toc200205494" w:history="1">
            <w:r w:rsidRPr="007C4DDB">
              <w:rPr>
                <w:rStyle w:val="Hyperlink"/>
                <w:bCs/>
                <w:noProof/>
              </w:rPr>
              <w:t>5.1 Conclusion</w:t>
            </w:r>
            <w:r w:rsidRPr="007C4DDB">
              <w:rPr>
                <w:bCs/>
                <w:noProof/>
                <w:webHidden/>
              </w:rPr>
              <w:tab/>
            </w:r>
            <w:r w:rsidRPr="007C4DDB">
              <w:rPr>
                <w:bCs/>
                <w:noProof/>
                <w:webHidden/>
              </w:rPr>
              <w:fldChar w:fldCharType="begin"/>
            </w:r>
            <w:r w:rsidRPr="007C4DDB">
              <w:rPr>
                <w:bCs/>
                <w:noProof/>
                <w:webHidden/>
              </w:rPr>
              <w:instrText xml:space="preserve"> PAGEREF _Toc200205494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18F33D81" w14:textId="3B41F8A0" w:rsidR="002A266C" w:rsidRPr="007C4DDB" w:rsidRDefault="002A266C">
          <w:pPr>
            <w:pStyle w:val="TOC2"/>
            <w:tabs>
              <w:tab w:val="right" w:leader="dot" w:pos="9016"/>
            </w:tabs>
            <w:rPr>
              <w:bCs/>
              <w:noProof/>
            </w:rPr>
          </w:pPr>
          <w:hyperlink w:anchor="_Toc200205495" w:history="1">
            <w:r w:rsidRPr="007C4DDB">
              <w:rPr>
                <w:rStyle w:val="Hyperlink"/>
                <w:bCs/>
                <w:noProof/>
              </w:rPr>
              <w:t>5.1.1 Overall Summary</w:t>
            </w:r>
            <w:r w:rsidRPr="007C4DDB">
              <w:rPr>
                <w:bCs/>
                <w:noProof/>
                <w:webHidden/>
              </w:rPr>
              <w:tab/>
            </w:r>
            <w:r w:rsidRPr="007C4DDB">
              <w:rPr>
                <w:bCs/>
                <w:noProof/>
                <w:webHidden/>
              </w:rPr>
              <w:fldChar w:fldCharType="begin"/>
            </w:r>
            <w:r w:rsidRPr="007C4DDB">
              <w:rPr>
                <w:bCs/>
                <w:noProof/>
                <w:webHidden/>
              </w:rPr>
              <w:instrText xml:space="preserve"> PAGEREF _Toc200205495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468B30AA" w14:textId="2F47313E" w:rsidR="002A266C" w:rsidRPr="007C4DDB" w:rsidRDefault="002A266C">
          <w:pPr>
            <w:pStyle w:val="TOC2"/>
            <w:tabs>
              <w:tab w:val="right" w:leader="dot" w:pos="9016"/>
            </w:tabs>
            <w:rPr>
              <w:bCs/>
              <w:noProof/>
            </w:rPr>
          </w:pPr>
          <w:hyperlink w:anchor="_Toc200205496" w:history="1">
            <w:r w:rsidRPr="007C4DDB">
              <w:rPr>
                <w:rStyle w:val="Hyperlink"/>
                <w:bCs/>
                <w:noProof/>
              </w:rPr>
              <w:t>5.1.2 Linking with the Objectives</w:t>
            </w:r>
            <w:r w:rsidRPr="007C4DDB">
              <w:rPr>
                <w:bCs/>
                <w:noProof/>
                <w:webHidden/>
              </w:rPr>
              <w:tab/>
            </w:r>
            <w:r w:rsidRPr="007C4DDB">
              <w:rPr>
                <w:bCs/>
                <w:noProof/>
                <w:webHidden/>
              </w:rPr>
              <w:fldChar w:fldCharType="begin"/>
            </w:r>
            <w:r w:rsidRPr="007C4DDB">
              <w:rPr>
                <w:bCs/>
                <w:noProof/>
                <w:webHidden/>
              </w:rPr>
              <w:instrText xml:space="preserve"> PAGEREF _Toc200205496 \h </w:instrText>
            </w:r>
            <w:r w:rsidRPr="007C4DDB">
              <w:rPr>
                <w:bCs/>
                <w:noProof/>
                <w:webHidden/>
              </w:rPr>
            </w:r>
            <w:r w:rsidRPr="007C4DDB">
              <w:rPr>
                <w:bCs/>
                <w:noProof/>
                <w:webHidden/>
              </w:rPr>
              <w:fldChar w:fldCharType="separate"/>
            </w:r>
            <w:r w:rsidRPr="007C4DDB">
              <w:rPr>
                <w:bCs/>
                <w:noProof/>
                <w:webHidden/>
              </w:rPr>
              <w:t>34</w:t>
            </w:r>
            <w:r w:rsidRPr="007C4DDB">
              <w:rPr>
                <w:bCs/>
                <w:noProof/>
                <w:webHidden/>
              </w:rPr>
              <w:fldChar w:fldCharType="end"/>
            </w:r>
          </w:hyperlink>
        </w:p>
        <w:p w14:paraId="64D6D4F1" w14:textId="783FD213" w:rsidR="002A266C" w:rsidRPr="007C4DDB" w:rsidRDefault="002A266C">
          <w:pPr>
            <w:pStyle w:val="TOC2"/>
            <w:tabs>
              <w:tab w:val="right" w:leader="dot" w:pos="9016"/>
            </w:tabs>
            <w:rPr>
              <w:bCs/>
              <w:noProof/>
            </w:rPr>
          </w:pPr>
          <w:hyperlink w:anchor="_Toc200205497" w:history="1">
            <w:r w:rsidRPr="007C4DDB">
              <w:rPr>
                <w:rStyle w:val="Hyperlink"/>
                <w:bCs/>
                <w:noProof/>
              </w:rPr>
              <w:t>5.1.3 Limitations of the study</w:t>
            </w:r>
            <w:r w:rsidRPr="007C4DDB">
              <w:rPr>
                <w:bCs/>
                <w:noProof/>
                <w:webHidden/>
              </w:rPr>
              <w:tab/>
            </w:r>
            <w:r w:rsidRPr="007C4DDB">
              <w:rPr>
                <w:bCs/>
                <w:noProof/>
                <w:webHidden/>
              </w:rPr>
              <w:fldChar w:fldCharType="begin"/>
            </w:r>
            <w:r w:rsidRPr="007C4DDB">
              <w:rPr>
                <w:bCs/>
                <w:noProof/>
                <w:webHidden/>
              </w:rPr>
              <w:instrText xml:space="preserve"> PAGEREF _Toc200205497 \h </w:instrText>
            </w:r>
            <w:r w:rsidRPr="007C4DDB">
              <w:rPr>
                <w:bCs/>
                <w:noProof/>
                <w:webHidden/>
              </w:rPr>
            </w:r>
            <w:r w:rsidRPr="007C4DDB">
              <w:rPr>
                <w:bCs/>
                <w:noProof/>
                <w:webHidden/>
              </w:rPr>
              <w:fldChar w:fldCharType="separate"/>
            </w:r>
            <w:r w:rsidRPr="007C4DDB">
              <w:rPr>
                <w:bCs/>
                <w:noProof/>
                <w:webHidden/>
              </w:rPr>
              <w:t>35</w:t>
            </w:r>
            <w:r w:rsidRPr="007C4DDB">
              <w:rPr>
                <w:bCs/>
                <w:noProof/>
                <w:webHidden/>
              </w:rPr>
              <w:fldChar w:fldCharType="end"/>
            </w:r>
          </w:hyperlink>
        </w:p>
        <w:p w14:paraId="20B4085B" w14:textId="0028D4D1" w:rsidR="002A266C" w:rsidRPr="007C4DDB" w:rsidRDefault="002A266C">
          <w:pPr>
            <w:pStyle w:val="TOC2"/>
            <w:tabs>
              <w:tab w:val="right" w:leader="dot" w:pos="9016"/>
            </w:tabs>
            <w:rPr>
              <w:bCs/>
              <w:noProof/>
            </w:rPr>
          </w:pPr>
          <w:hyperlink w:anchor="_Toc200205498" w:history="1">
            <w:r w:rsidRPr="007C4DDB">
              <w:rPr>
                <w:rStyle w:val="Hyperlink"/>
                <w:bCs/>
                <w:noProof/>
              </w:rPr>
              <w:t>5.1.4 Future scope</w:t>
            </w:r>
            <w:r w:rsidRPr="007C4DDB">
              <w:rPr>
                <w:bCs/>
                <w:noProof/>
                <w:webHidden/>
              </w:rPr>
              <w:tab/>
            </w:r>
            <w:r w:rsidRPr="007C4DDB">
              <w:rPr>
                <w:bCs/>
                <w:noProof/>
                <w:webHidden/>
              </w:rPr>
              <w:fldChar w:fldCharType="begin"/>
            </w:r>
            <w:r w:rsidRPr="007C4DDB">
              <w:rPr>
                <w:bCs/>
                <w:noProof/>
                <w:webHidden/>
              </w:rPr>
              <w:instrText xml:space="preserve"> PAGEREF _Toc200205498 \h </w:instrText>
            </w:r>
            <w:r w:rsidRPr="007C4DDB">
              <w:rPr>
                <w:bCs/>
                <w:noProof/>
                <w:webHidden/>
              </w:rPr>
            </w:r>
            <w:r w:rsidRPr="007C4DDB">
              <w:rPr>
                <w:bCs/>
                <w:noProof/>
                <w:webHidden/>
              </w:rPr>
              <w:fldChar w:fldCharType="separate"/>
            </w:r>
            <w:r w:rsidRPr="007C4DDB">
              <w:rPr>
                <w:bCs/>
                <w:noProof/>
                <w:webHidden/>
              </w:rPr>
              <w:t>35</w:t>
            </w:r>
            <w:r w:rsidRPr="007C4DDB">
              <w:rPr>
                <w:bCs/>
                <w:noProof/>
                <w:webHidden/>
              </w:rPr>
              <w:fldChar w:fldCharType="end"/>
            </w:r>
          </w:hyperlink>
        </w:p>
        <w:p w14:paraId="35B146A1" w14:textId="75A0CC9C" w:rsidR="002A266C" w:rsidRPr="007C4DDB" w:rsidRDefault="002A266C">
          <w:pPr>
            <w:pStyle w:val="TOC2"/>
            <w:tabs>
              <w:tab w:val="right" w:leader="dot" w:pos="9016"/>
            </w:tabs>
            <w:rPr>
              <w:bCs/>
              <w:noProof/>
            </w:rPr>
          </w:pPr>
          <w:hyperlink w:anchor="_Toc200205499" w:history="1">
            <w:r w:rsidRPr="007C4DDB">
              <w:rPr>
                <w:rStyle w:val="Hyperlink"/>
                <w:bCs/>
                <w:noProof/>
              </w:rPr>
              <w:t>5.2 Recommendations</w:t>
            </w:r>
            <w:r w:rsidRPr="007C4DDB">
              <w:rPr>
                <w:bCs/>
                <w:noProof/>
                <w:webHidden/>
              </w:rPr>
              <w:tab/>
            </w:r>
            <w:r w:rsidRPr="007C4DDB">
              <w:rPr>
                <w:bCs/>
                <w:noProof/>
                <w:webHidden/>
              </w:rPr>
              <w:fldChar w:fldCharType="begin"/>
            </w:r>
            <w:r w:rsidRPr="007C4DDB">
              <w:rPr>
                <w:bCs/>
                <w:noProof/>
                <w:webHidden/>
              </w:rPr>
              <w:instrText xml:space="preserve"> PAGEREF _Toc200205499 \h </w:instrText>
            </w:r>
            <w:r w:rsidRPr="007C4DDB">
              <w:rPr>
                <w:bCs/>
                <w:noProof/>
                <w:webHidden/>
              </w:rPr>
            </w:r>
            <w:r w:rsidRPr="007C4DDB">
              <w:rPr>
                <w:bCs/>
                <w:noProof/>
                <w:webHidden/>
              </w:rPr>
              <w:fldChar w:fldCharType="separate"/>
            </w:r>
            <w:r w:rsidRPr="007C4DDB">
              <w:rPr>
                <w:bCs/>
                <w:noProof/>
                <w:webHidden/>
              </w:rPr>
              <w:t>36</w:t>
            </w:r>
            <w:r w:rsidRPr="007C4DDB">
              <w:rPr>
                <w:bCs/>
                <w:noProof/>
                <w:webHidden/>
              </w:rPr>
              <w:fldChar w:fldCharType="end"/>
            </w:r>
          </w:hyperlink>
        </w:p>
        <w:p w14:paraId="6CEF5179" w14:textId="24A981E1" w:rsidR="002A266C" w:rsidRPr="007C4DDB" w:rsidRDefault="002A266C">
          <w:pPr>
            <w:pStyle w:val="TOC1"/>
            <w:tabs>
              <w:tab w:val="right" w:leader="dot" w:pos="9016"/>
            </w:tabs>
            <w:rPr>
              <w:bCs/>
              <w:noProof/>
            </w:rPr>
          </w:pPr>
          <w:hyperlink w:anchor="_Toc200205500" w:history="1">
            <w:r w:rsidRPr="007C4DDB">
              <w:rPr>
                <w:rStyle w:val="Hyperlink"/>
                <w:bCs/>
                <w:noProof/>
              </w:rPr>
              <w:t>References</w:t>
            </w:r>
            <w:r w:rsidRPr="007C4DDB">
              <w:rPr>
                <w:bCs/>
                <w:noProof/>
                <w:webHidden/>
              </w:rPr>
              <w:tab/>
            </w:r>
            <w:r w:rsidRPr="007C4DDB">
              <w:rPr>
                <w:bCs/>
                <w:noProof/>
                <w:webHidden/>
              </w:rPr>
              <w:fldChar w:fldCharType="begin"/>
            </w:r>
            <w:r w:rsidRPr="007C4DDB">
              <w:rPr>
                <w:bCs/>
                <w:noProof/>
                <w:webHidden/>
              </w:rPr>
              <w:instrText xml:space="preserve"> PAGEREF _Toc200205500 \h </w:instrText>
            </w:r>
            <w:r w:rsidRPr="007C4DDB">
              <w:rPr>
                <w:bCs/>
                <w:noProof/>
                <w:webHidden/>
              </w:rPr>
            </w:r>
            <w:r w:rsidRPr="007C4DDB">
              <w:rPr>
                <w:bCs/>
                <w:noProof/>
                <w:webHidden/>
              </w:rPr>
              <w:fldChar w:fldCharType="separate"/>
            </w:r>
            <w:r w:rsidRPr="007C4DDB">
              <w:rPr>
                <w:bCs/>
                <w:noProof/>
                <w:webHidden/>
              </w:rPr>
              <w:t>38</w:t>
            </w:r>
            <w:r w:rsidRPr="007C4DDB">
              <w:rPr>
                <w:bCs/>
                <w:noProof/>
                <w:webHidden/>
              </w:rPr>
              <w:fldChar w:fldCharType="end"/>
            </w:r>
          </w:hyperlink>
        </w:p>
        <w:p w14:paraId="341577A2" w14:textId="0CCDC4A5" w:rsidR="002A266C" w:rsidRPr="007C4DDB" w:rsidRDefault="002A266C">
          <w:pPr>
            <w:pStyle w:val="TOC1"/>
            <w:tabs>
              <w:tab w:val="right" w:leader="dot" w:pos="9016"/>
            </w:tabs>
            <w:rPr>
              <w:bCs/>
              <w:noProof/>
            </w:rPr>
          </w:pPr>
          <w:hyperlink w:anchor="_Toc200205501" w:history="1">
            <w:r w:rsidRPr="007C4DDB">
              <w:rPr>
                <w:rStyle w:val="Hyperlink"/>
                <w:bCs/>
                <w:noProof/>
              </w:rPr>
              <w:t>Appendix: Survey Questionnaire</w:t>
            </w:r>
            <w:r w:rsidRPr="007C4DDB">
              <w:rPr>
                <w:bCs/>
                <w:noProof/>
                <w:webHidden/>
              </w:rPr>
              <w:tab/>
            </w:r>
            <w:r w:rsidRPr="007C4DDB">
              <w:rPr>
                <w:bCs/>
                <w:noProof/>
                <w:webHidden/>
              </w:rPr>
              <w:fldChar w:fldCharType="begin"/>
            </w:r>
            <w:r w:rsidRPr="007C4DDB">
              <w:rPr>
                <w:bCs/>
                <w:noProof/>
                <w:webHidden/>
              </w:rPr>
              <w:instrText xml:space="preserve"> PAGEREF _Toc200205501 \h </w:instrText>
            </w:r>
            <w:r w:rsidRPr="007C4DDB">
              <w:rPr>
                <w:bCs/>
                <w:noProof/>
                <w:webHidden/>
              </w:rPr>
            </w:r>
            <w:r w:rsidRPr="007C4DDB">
              <w:rPr>
                <w:bCs/>
                <w:noProof/>
                <w:webHidden/>
              </w:rPr>
              <w:fldChar w:fldCharType="separate"/>
            </w:r>
            <w:r w:rsidRPr="007C4DDB">
              <w:rPr>
                <w:bCs/>
                <w:noProof/>
                <w:webHidden/>
              </w:rPr>
              <w:t>47</w:t>
            </w:r>
            <w:r w:rsidRPr="007C4DDB">
              <w:rPr>
                <w:bCs/>
                <w:noProof/>
                <w:webHidden/>
              </w:rPr>
              <w:fldChar w:fldCharType="end"/>
            </w:r>
          </w:hyperlink>
        </w:p>
        <w:p w14:paraId="77AAF04F" w14:textId="369B5240" w:rsidR="007938FE" w:rsidRPr="007C4DDB" w:rsidRDefault="007938FE" w:rsidP="007938FE">
          <w:pPr>
            <w:rPr>
              <w:bCs/>
            </w:rPr>
          </w:pPr>
          <w:r w:rsidRPr="007C4DDB">
            <w:rPr>
              <w:bCs/>
            </w:rPr>
            <w:fldChar w:fldCharType="end"/>
          </w:r>
        </w:p>
      </w:sdtContent>
    </w:sdt>
    <w:p w14:paraId="73D20BD8" w14:textId="77777777" w:rsidR="007938FE" w:rsidRPr="007C4DDB" w:rsidRDefault="007938FE" w:rsidP="007938FE">
      <w:pPr>
        <w:spacing w:after="280"/>
        <w:rPr>
          <w:bCs/>
        </w:rPr>
      </w:pPr>
    </w:p>
    <w:p w14:paraId="5C1D5521" w14:textId="77777777" w:rsidR="007938FE" w:rsidRPr="007C4DDB" w:rsidRDefault="007938FE" w:rsidP="007938FE">
      <w:pPr>
        <w:spacing w:before="280" w:after="280"/>
        <w:jc w:val="left"/>
        <w:rPr>
          <w:bCs/>
        </w:rPr>
      </w:pPr>
    </w:p>
    <w:p w14:paraId="6C57AFF9" w14:textId="77777777" w:rsidR="007938FE" w:rsidRPr="007C4DDB" w:rsidRDefault="007938FE" w:rsidP="007938FE">
      <w:pPr>
        <w:spacing w:before="280" w:after="280"/>
        <w:jc w:val="left"/>
        <w:rPr>
          <w:bCs/>
        </w:rPr>
      </w:pPr>
      <w:r w:rsidRPr="007C4DDB">
        <w:rPr>
          <w:bCs/>
        </w:rPr>
        <w:br w:type="page"/>
      </w:r>
    </w:p>
    <w:p w14:paraId="7B06CD41" w14:textId="77777777" w:rsidR="007938FE" w:rsidRPr="007C4DDB" w:rsidRDefault="007938FE" w:rsidP="007938FE">
      <w:pPr>
        <w:pStyle w:val="Heading1"/>
        <w:spacing w:before="280" w:after="280"/>
        <w:rPr>
          <w:rFonts w:ascii="Times New Roman" w:hAnsi="Times New Roman" w:cs="Times New Roman"/>
          <w:bCs/>
          <w:sz w:val="24"/>
          <w:szCs w:val="24"/>
        </w:rPr>
      </w:pPr>
      <w:bookmarkStart w:id="0" w:name="_Toc200205461"/>
      <w:r w:rsidRPr="007C4DDB">
        <w:rPr>
          <w:rFonts w:ascii="Times New Roman" w:hAnsi="Times New Roman" w:cs="Times New Roman"/>
          <w:bCs/>
          <w:sz w:val="24"/>
          <w:szCs w:val="24"/>
        </w:rPr>
        <w:lastRenderedPageBreak/>
        <w:t xml:space="preserve">Chapter </w:t>
      </w:r>
      <w:proofErr w:type="gramStart"/>
      <w:r w:rsidRPr="007C4DDB">
        <w:rPr>
          <w:rFonts w:ascii="Times New Roman" w:hAnsi="Times New Roman" w:cs="Times New Roman"/>
          <w:bCs/>
          <w:sz w:val="24"/>
          <w:szCs w:val="24"/>
        </w:rPr>
        <w:t>1:Introduction</w:t>
      </w:r>
      <w:bookmarkEnd w:id="0"/>
      <w:proofErr w:type="gramEnd"/>
    </w:p>
    <w:p w14:paraId="4EFD22BC" w14:textId="77777777" w:rsidR="007938FE" w:rsidRPr="007C4DDB" w:rsidRDefault="007938FE" w:rsidP="007938FE">
      <w:pPr>
        <w:pStyle w:val="Heading2"/>
        <w:spacing w:before="280" w:after="280"/>
        <w:rPr>
          <w:rFonts w:ascii="Times New Roman" w:hAnsi="Times New Roman" w:cs="Times New Roman"/>
          <w:bCs/>
          <w:sz w:val="24"/>
          <w:szCs w:val="24"/>
        </w:rPr>
      </w:pPr>
      <w:bookmarkStart w:id="1" w:name="_Toc200205462"/>
      <w:r w:rsidRPr="007C4DDB">
        <w:rPr>
          <w:rFonts w:ascii="Times New Roman" w:hAnsi="Times New Roman" w:cs="Times New Roman"/>
          <w:bCs/>
          <w:sz w:val="24"/>
          <w:szCs w:val="24"/>
        </w:rPr>
        <w:t>1.1 Research Background</w:t>
      </w:r>
      <w:bookmarkEnd w:id="1"/>
      <w:r w:rsidRPr="007C4DDB">
        <w:rPr>
          <w:rFonts w:ascii="Times New Roman" w:hAnsi="Times New Roman" w:cs="Times New Roman"/>
          <w:bCs/>
          <w:sz w:val="24"/>
          <w:szCs w:val="24"/>
        </w:rPr>
        <w:t xml:space="preserve"> </w:t>
      </w:r>
    </w:p>
    <w:p w14:paraId="602A6455" w14:textId="729CF166" w:rsidR="007938FE" w:rsidRPr="007C4DDB" w:rsidRDefault="007938FE" w:rsidP="007938FE">
      <w:pPr>
        <w:spacing w:before="280" w:after="280"/>
        <w:rPr>
          <w:bCs/>
        </w:rPr>
      </w:pPr>
      <w:r w:rsidRPr="007C4DDB">
        <w:rPr>
          <w:bCs/>
        </w:rPr>
        <w:t>Customer satisfaction is a vital factor in the hospitality sector</w:t>
      </w:r>
      <w:r w:rsidR="001C3ECB" w:rsidRPr="007C4DDB">
        <w:rPr>
          <w:bCs/>
        </w:rPr>
        <w:t>,</w:t>
      </w:r>
      <w:r w:rsidRPr="007C4DDB">
        <w:rPr>
          <w:bCs/>
        </w:rPr>
        <w:t xml:space="preserve"> which drives loyalty and seamless stability of the hotels’ position in the competitive market. Among hotel operations, </w:t>
      </w:r>
      <w:r w:rsidR="00893071">
        <w:rPr>
          <w:bCs/>
        </w:rPr>
        <w:t>f</w:t>
      </w:r>
      <w:r w:rsidRPr="007C4DDB">
        <w:rPr>
          <w:bCs/>
        </w:rPr>
        <w:t xml:space="preserve">ront desk services offer the first and last point of interaction </w:t>
      </w:r>
      <w:r w:rsidR="001C3ECB" w:rsidRPr="007C4DDB">
        <w:rPr>
          <w:bCs/>
        </w:rPr>
        <w:t xml:space="preserve">with guests, thus creating a lasting impression on </w:t>
      </w:r>
      <w:r w:rsidRPr="007C4DDB">
        <w:rPr>
          <w:bCs/>
        </w:rPr>
        <w:t>customers (</w:t>
      </w:r>
      <w:proofErr w:type="spellStart"/>
      <w:r w:rsidRPr="007C4DDB">
        <w:rPr>
          <w:bCs/>
        </w:rPr>
        <w:t>Pelet</w:t>
      </w:r>
      <w:proofErr w:type="spellEnd"/>
      <w:r w:rsidRPr="007C4DDB">
        <w:rPr>
          <w:bCs/>
        </w:rPr>
        <w:t xml:space="preserve"> et al., 2021; </w:t>
      </w:r>
      <w:proofErr w:type="spellStart"/>
      <w:r w:rsidRPr="007C4DDB">
        <w:rPr>
          <w:bCs/>
        </w:rPr>
        <w:t>Bigwanto</w:t>
      </w:r>
      <w:proofErr w:type="spellEnd"/>
      <w:r w:rsidRPr="007C4DDB">
        <w:rPr>
          <w:bCs/>
        </w:rPr>
        <w:t xml:space="preserve"> et al., 2024; </w:t>
      </w:r>
      <w:proofErr w:type="spellStart"/>
      <w:r w:rsidRPr="007C4DDB">
        <w:rPr>
          <w:bCs/>
        </w:rPr>
        <w:t>Buhalis</w:t>
      </w:r>
      <w:proofErr w:type="spellEnd"/>
      <w:r w:rsidRPr="007C4DDB">
        <w:rPr>
          <w:bCs/>
        </w:rPr>
        <w:t xml:space="preserve"> and </w:t>
      </w:r>
      <w:proofErr w:type="spellStart"/>
      <w:r w:rsidRPr="007C4DDB">
        <w:rPr>
          <w:bCs/>
        </w:rPr>
        <w:t>Moldavska</w:t>
      </w:r>
      <w:proofErr w:type="spellEnd"/>
      <w:r w:rsidRPr="007C4DDB">
        <w:rPr>
          <w:bCs/>
        </w:rPr>
        <w:t xml:space="preserve">, 2022). Likewise, </w:t>
      </w:r>
      <w:r w:rsidR="001C3ECB" w:rsidRPr="007C4DDB">
        <w:rPr>
          <w:bCs/>
        </w:rPr>
        <w:t>hotels need to streamline</w:t>
      </w:r>
      <w:r w:rsidRPr="007C4DDB">
        <w:rPr>
          <w:bCs/>
        </w:rPr>
        <w:t xml:space="preserve"> and improve front desk operations and efficiency to enhance service quality</w:t>
      </w:r>
      <w:r w:rsidR="005C3BEC" w:rsidRPr="007C4DDB">
        <w:rPr>
          <w:bCs/>
        </w:rPr>
        <w:t>,</w:t>
      </w:r>
      <w:r w:rsidRPr="007C4DDB">
        <w:rPr>
          <w:bCs/>
        </w:rPr>
        <w:t xml:space="preserve"> which can positively increase guest satisfaction. By improving guest satisfaction, hotels can develop a competitive advantage through repeat accommodations and build a strong reputation due to high customer loyalty. Front desk services affect the customer’s initial impression during check-in </w:t>
      </w:r>
      <w:proofErr w:type="gramStart"/>
      <w:r w:rsidRPr="007C4DDB">
        <w:rPr>
          <w:bCs/>
        </w:rPr>
        <w:t>and also</w:t>
      </w:r>
      <w:proofErr w:type="gramEnd"/>
      <w:r w:rsidRPr="007C4DDB">
        <w:rPr>
          <w:bCs/>
        </w:rPr>
        <w:t xml:space="preserve"> influence their overall experience after check-out (</w:t>
      </w:r>
      <w:proofErr w:type="spellStart"/>
      <w:r w:rsidRPr="007C4DDB">
        <w:rPr>
          <w:bCs/>
        </w:rPr>
        <w:t>Tarmudi</w:t>
      </w:r>
      <w:proofErr w:type="spellEnd"/>
      <w:r w:rsidRPr="007C4DDB">
        <w:rPr>
          <w:bCs/>
        </w:rPr>
        <w:t xml:space="preserve"> and </w:t>
      </w:r>
      <w:proofErr w:type="spellStart"/>
      <w:r w:rsidRPr="007C4DDB">
        <w:rPr>
          <w:bCs/>
        </w:rPr>
        <w:t>Jaharuddin</w:t>
      </w:r>
      <w:proofErr w:type="spellEnd"/>
      <w:r w:rsidRPr="007C4DDB">
        <w:rPr>
          <w:bCs/>
        </w:rPr>
        <w:t xml:space="preserve">, 2022; </w:t>
      </w:r>
      <w:proofErr w:type="spellStart"/>
      <w:r w:rsidRPr="007C4DDB">
        <w:rPr>
          <w:bCs/>
        </w:rPr>
        <w:t>Sukreni</w:t>
      </w:r>
      <w:proofErr w:type="spellEnd"/>
      <w:r w:rsidRPr="007C4DDB">
        <w:rPr>
          <w:bCs/>
        </w:rPr>
        <w:t xml:space="preserve"> et al., 2024; Li and Long, 2024). Through this research, the issue of guest satisfaction has been discussed and evaluated with the help of enhanced front desk operations addressing service quality and impacting customer experience. </w:t>
      </w:r>
    </w:p>
    <w:p w14:paraId="5557E925" w14:textId="77777777" w:rsidR="007938FE" w:rsidRPr="007C4DDB" w:rsidRDefault="007938FE" w:rsidP="007938FE">
      <w:pPr>
        <w:pStyle w:val="Heading2"/>
        <w:spacing w:before="280" w:after="280"/>
        <w:rPr>
          <w:rFonts w:ascii="Times New Roman" w:hAnsi="Times New Roman" w:cs="Times New Roman"/>
          <w:bCs/>
          <w:sz w:val="24"/>
          <w:szCs w:val="24"/>
        </w:rPr>
      </w:pPr>
      <w:bookmarkStart w:id="2" w:name="_Toc200205463"/>
      <w:r w:rsidRPr="007C4DDB">
        <w:rPr>
          <w:rFonts w:ascii="Times New Roman" w:hAnsi="Times New Roman" w:cs="Times New Roman"/>
          <w:bCs/>
          <w:sz w:val="24"/>
          <w:szCs w:val="24"/>
        </w:rPr>
        <w:t>1.2 Case Study Overview</w:t>
      </w:r>
      <w:bookmarkEnd w:id="2"/>
      <w:r w:rsidRPr="007C4DDB">
        <w:rPr>
          <w:rFonts w:ascii="Times New Roman" w:hAnsi="Times New Roman" w:cs="Times New Roman"/>
          <w:bCs/>
          <w:sz w:val="24"/>
          <w:szCs w:val="24"/>
        </w:rPr>
        <w:t xml:space="preserve"> </w:t>
      </w:r>
    </w:p>
    <w:p w14:paraId="2898093C" w14:textId="65759739" w:rsidR="007938FE" w:rsidRPr="007C4DDB" w:rsidRDefault="007938FE" w:rsidP="007938FE">
      <w:pPr>
        <w:spacing w:before="280" w:after="280"/>
        <w:rPr>
          <w:bCs/>
        </w:rPr>
      </w:pPr>
      <w:r w:rsidRPr="007C4DDB">
        <w:rPr>
          <w:bCs/>
        </w:rPr>
        <w:t>The research has considered a case study organisation, Hilton Garden Inn Doncaster</w:t>
      </w:r>
      <w:r w:rsidR="005C3BEC" w:rsidRPr="007C4DDB">
        <w:rPr>
          <w:bCs/>
        </w:rPr>
        <w:t>,</w:t>
      </w:r>
      <w:r w:rsidRPr="007C4DDB">
        <w:rPr>
          <w:bCs/>
        </w:rPr>
        <w:t xml:space="preserve"> to explore how front desk services affect guest satisfaction and associated repeat bookings. Hotel Hilton has a beautiful garden inn located at the Doncaster Racecourse</w:t>
      </w:r>
      <w:r w:rsidR="00696B96" w:rsidRPr="007C4DDB">
        <w:rPr>
          <w:bCs/>
        </w:rPr>
        <w:t>,</w:t>
      </w:r>
      <w:r w:rsidRPr="007C4DDB">
        <w:rPr>
          <w:bCs/>
        </w:rPr>
        <w:t xml:space="preserve"> which has a variety of selections in a total of 154 rooms (Hilton, n.d.). The hotel offers a wide range of recreational activities and amenities</w:t>
      </w:r>
      <w:r w:rsidR="00696B96" w:rsidRPr="007C4DDB">
        <w:rPr>
          <w:bCs/>
        </w:rPr>
        <w:t xml:space="preserve">, including fitness rooms, meeting lounges, </w:t>
      </w:r>
      <w:proofErr w:type="spellStart"/>
      <w:r w:rsidR="00696B96" w:rsidRPr="007C4DDB">
        <w:rPr>
          <w:bCs/>
        </w:rPr>
        <w:t>WiFi</w:t>
      </w:r>
      <w:proofErr w:type="spellEnd"/>
      <w:r w:rsidR="00696B96" w:rsidRPr="007C4DDB">
        <w:rPr>
          <w:bCs/>
        </w:rPr>
        <w:t>, dining options</w:t>
      </w:r>
      <w:r w:rsidRPr="007C4DDB">
        <w:rPr>
          <w:bCs/>
        </w:rPr>
        <w:t>, and restaurants. Hilton has 87% brand awareness among British customers</w:t>
      </w:r>
      <w:r w:rsidR="00696B96" w:rsidRPr="007C4DDB">
        <w:rPr>
          <w:bCs/>
        </w:rPr>
        <w:t>,</w:t>
      </w:r>
      <w:r w:rsidRPr="007C4DDB">
        <w:rPr>
          <w:bCs/>
        </w:rPr>
        <w:t xml:space="preserve"> among </w:t>
      </w:r>
      <w:r w:rsidR="00DD421F">
        <w:rPr>
          <w:bCs/>
        </w:rPr>
        <w:t>whom</w:t>
      </w:r>
      <w:r w:rsidRPr="007C4DDB">
        <w:rPr>
          <w:bCs/>
        </w:rPr>
        <w:t xml:space="preserve"> 23% of the British guests prefer staying at Hilton hotels (Bashir, 2025). With the help of this organisation, the study has been conducted to address the issue of front desk services and how </w:t>
      </w:r>
      <w:r w:rsidR="00696B96" w:rsidRPr="007C4DDB">
        <w:rPr>
          <w:bCs/>
        </w:rPr>
        <w:t>they impact</w:t>
      </w:r>
      <w:r w:rsidRPr="007C4DDB">
        <w:rPr>
          <w:bCs/>
        </w:rPr>
        <w:t xml:space="preserve"> customer satisfaction in the hospitality sector. </w:t>
      </w:r>
    </w:p>
    <w:p w14:paraId="6BA6FFA3" w14:textId="77777777" w:rsidR="007938FE" w:rsidRPr="007C4DDB" w:rsidRDefault="007938FE" w:rsidP="007938FE">
      <w:pPr>
        <w:pStyle w:val="Heading2"/>
        <w:spacing w:before="280" w:after="280"/>
        <w:rPr>
          <w:rFonts w:ascii="Times New Roman" w:hAnsi="Times New Roman" w:cs="Times New Roman"/>
          <w:bCs/>
          <w:sz w:val="24"/>
          <w:szCs w:val="24"/>
        </w:rPr>
      </w:pPr>
      <w:bookmarkStart w:id="3" w:name="_Toc200205464"/>
      <w:r w:rsidRPr="007C4DDB">
        <w:rPr>
          <w:rFonts w:ascii="Times New Roman" w:hAnsi="Times New Roman" w:cs="Times New Roman"/>
          <w:bCs/>
          <w:sz w:val="24"/>
          <w:szCs w:val="24"/>
        </w:rPr>
        <w:t>1.3 Research aim and objectives</w:t>
      </w:r>
      <w:bookmarkEnd w:id="3"/>
    </w:p>
    <w:p w14:paraId="00A9FCF1" w14:textId="69D096F0" w:rsidR="007938FE" w:rsidRPr="007C4DDB" w:rsidRDefault="007938FE" w:rsidP="007938FE">
      <w:pPr>
        <w:spacing w:before="280" w:after="280"/>
        <w:rPr>
          <w:bCs/>
        </w:rPr>
      </w:pPr>
      <w:r w:rsidRPr="007C4DDB">
        <w:rPr>
          <w:bCs/>
        </w:rPr>
        <w:t>The research aims to explore key factors influencing guest satisfaction at the front desk and recommend service improvements.</w:t>
      </w:r>
    </w:p>
    <w:p w14:paraId="14594C3F" w14:textId="4B1606FB" w:rsidR="007938FE" w:rsidRPr="007C4DDB" w:rsidRDefault="007938FE" w:rsidP="007938FE">
      <w:pPr>
        <w:spacing w:before="280" w:after="280"/>
        <w:rPr>
          <w:bCs/>
        </w:rPr>
      </w:pPr>
      <w:r w:rsidRPr="007C4DDB">
        <w:rPr>
          <w:bCs/>
        </w:rPr>
        <w:t xml:space="preserve">The following objectives have guided the </w:t>
      </w:r>
      <w:r w:rsidR="00DC1587" w:rsidRPr="007C4DDB">
        <w:rPr>
          <w:bCs/>
        </w:rPr>
        <w:t>conduct</w:t>
      </w:r>
      <w:r w:rsidRPr="007C4DDB">
        <w:rPr>
          <w:bCs/>
        </w:rPr>
        <w:t xml:space="preserve"> of the study-</w:t>
      </w:r>
    </w:p>
    <w:p w14:paraId="40CEC42F" w14:textId="17A315E2" w:rsidR="007938FE" w:rsidRPr="007C4DDB" w:rsidRDefault="007938FE" w:rsidP="007938FE">
      <w:pPr>
        <w:numPr>
          <w:ilvl w:val="0"/>
          <w:numId w:val="1"/>
        </w:numPr>
        <w:spacing w:before="280"/>
        <w:rPr>
          <w:bCs/>
        </w:rPr>
      </w:pPr>
      <w:r w:rsidRPr="007C4DDB">
        <w:rPr>
          <w:bCs/>
        </w:rPr>
        <w:lastRenderedPageBreak/>
        <w:t xml:space="preserve">To conduct an </w:t>
      </w:r>
      <w:r w:rsidR="00DC1587" w:rsidRPr="007C4DDB">
        <w:rPr>
          <w:bCs/>
        </w:rPr>
        <w:t>extensive</w:t>
      </w:r>
      <w:r w:rsidRPr="007C4DDB">
        <w:rPr>
          <w:bCs/>
        </w:rPr>
        <w:t xml:space="preserve"> literature review of guest satisfaction and front desk</w:t>
      </w:r>
      <w:r w:rsidR="00FF73F3">
        <w:rPr>
          <w:bCs/>
        </w:rPr>
        <w:t xml:space="preserve"> </w:t>
      </w:r>
      <w:r w:rsidRPr="007C4DDB">
        <w:rPr>
          <w:bCs/>
        </w:rPr>
        <w:t>service quality.</w:t>
      </w:r>
    </w:p>
    <w:p w14:paraId="5749265D" w14:textId="04CFAD10" w:rsidR="007938FE" w:rsidRPr="007C4DDB" w:rsidRDefault="007938FE" w:rsidP="007938FE">
      <w:pPr>
        <w:numPr>
          <w:ilvl w:val="0"/>
          <w:numId w:val="1"/>
        </w:numPr>
        <w:rPr>
          <w:bCs/>
        </w:rPr>
      </w:pPr>
      <w:r w:rsidRPr="007C4DDB">
        <w:rPr>
          <w:bCs/>
        </w:rPr>
        <w:t>To evaluate the current quality of front desk service based on guest feedback.</w:t>
      </w:r>
    </w:p>
    <w:p w14:paraId="2C519381" w14:textId="5A0C12D0" w:rsidR="007938FE" w:rsidRPr="007C4DDB" w:rsidRDefault="007938FE" w:rsidP="007938FE">
      <w:pPr>
        <w:numPr>
          <w:ilvl w:val="0"/>
          <w:numId w:val="1"/>
        </w:numPr>
        <w:rPr>
          <w:bCs/>
        </w:rPr>
      </w:pPr>
      <w:r w:rsidRPr="007C4DDB">
        <w:rPr>
          <w:bCs/>
        </w:rPr>
        <w:t>To identify key factors influencing guest satisfaction.</w:t>
      </w:r>
    </w:p>
    <w:p w14:paraId="50948DE9" w14:textId="0EC726A5" w:rsidR="007938FE" w:rsidRPr="007C4DDB" w:rsidRDefault="007938FE" w:rsidP="007938FE">
      <w:pPr>
        <w:numPr>
          <w:ilvl w:val="0"/>
          <w:numId w:val="1"/>
        </w:numPr>
        <w:spacing w:after="280"/>
        <w:rPr>
          <w:bCs/>
        </w:rPr>
      </w:pPr>
      <w:r w:rsidRPr="007C4DDB">
        <w:rPr>
          <w:bCs/>
        </w:rPr>
        <w:t>To make recommendations for improving front desk service.</w:t>
      </w:r>
    </w:p>
    <w:p w14:paraId="6E14F983" w14:textId="77777777" w:rsidR="007938FE" w:rsidRPr="007C4DDB" w:rsidRDefault="007938FE" w:rsidP="007938FE">
      <w:pPr>
        <w:pStyle w:val="Heading2"/>
        <w:spacing w:before="280" w:after="280"/>
        <w:rPr>
          <w:rFonts w:ascii="Times New Roman" w:hAnsi="Times New Roman" w:cs="Times New Roman"/>
          <w:bCs/>
          <w:sz w:val="24"/>
          <w:szCs w:val="24"/>
        </w:rPr>
      </w:pPr>
      <w:bookmarkStart w:id="4" w:name="_Toc200205465"/>
      <w:r w:rsidRPr="007C4DDB">
        <w:rPr>
          <w:rFonts w:ascii="Times New Roman" w:hAnsi="Times New Roman" w:cs="Times New Roman"/>
          <w:bCs/>
          <w:sz w:val="24"/>
          <w:szCs w:val="24"/>
        </w:rPr>
        <w:t>1.4 Research questions</w:t>
      </w:r>
      <w:bookmarkEnd w:id="4"/>
    </w:p>
    <w:p w14:paraId="35B4F693" w14:textId="096F89A3" w:rsidR="007938FE" w:rsidRPr="007C4DDB" w:rsidRDefault="007938FE" w:rsidP="007938FE">
      <w:pPr>
        <w:spacing w:before="280" w:after="280"/>
        <w:rPr>
          <w:bCs/>
        </w:rPr>
      </w:pPr>
      <w:r w:rsidRPr="007C4DDB">
        <w:rPr>
          <w:bCs/>
        </w:rPr>
        <w:t>Q1: How does the quality of front desk service impact guest satisfaction at Hilton Garden Inn Doncaster?</w:t>
      </w:r>
    </w:p>
    <w:p w14:paraId="7A64331A" w14:textId="7004E106" w:rsidR="007938FE" w:rsidRPr="007C4DDB" w:rsidRDefault="007938FE" w:rsidP="007938FE">
      <w:pPr>
        <w:spacing w:before="280" w:after="280"/>
        <w:rPr>
          <w:bCs/>
        </w:rPr>
      </w:pPr>
      <w:r w:rsidRPr="007C4DDB">
        <w:rPr>
          <w:bCs/>
        </w:rPr>
        <w:t>Q2: What factors at the front desk most influence guest perceptions of service quality?</w:t>
      </w:r>
    </w:p>
    <w:p w14:paraId="71095425" w14:textId="77777777" w:rsidR="007938FE" w:rsidRPr="007C4DDB" w:rsidRDefault="007938FE" w:rsidP="007938FE">
      <w:pPr>
        <w:pStyle w:val="Heading2"/>
        <w:spacing w:before="280" w:after="280"/>
        <w:rPr>
          <w:rFonts w:ascii="Times New Roman" w:hAnsi="Times New Roman" w:cs="Times New Roman"/>
          <w:bCs/>
          <w:sz w:val="24"/>
          <w:szCs w:val="24"/>
        </w:rPr>
      </w:pPr>
      <w:bookmarkStart w:id="5" w:name="_Toc200205466"/>
      <w:r w:rsidRPr="007C4DDB">
        <w:rPr>
          <w:rFonts w:ascii="Times New Roman" w:hAnsi="Times New Roman" w:cs="Times New Roman"/>
          <w:bCs/>
          <w:sz w:val="24"/>
          <w:szCs w:val="24"/>
        </w:rPr>
        <w:t>1.5 Structure of the research</w:t>
      </w:r>
      <w:bookmarkEnd w:id="5"/>
      <w:r w:rsidRPr="007C4DDB">
        <w:rPr>
          <w:rFonts w:ascii="Times New Roman" w:hAnsi="Times New Roman" w:cs="Times New Roman"/>
          <w:bCs/>
          <w:sz w:val="24"/>
          <w:szCs w:val="24"/>
        </w:rPr>
        <w:t xml:space="preserve"> </w:t>
      </w:r>
    </w:p>
    <w:p w14:paraId="0DEDF845" w14:textId="7839634F" w:rsidR="007938FE" w:rsidRPr="007C4DDB" w:rsidRDefault="007938FE" w:rsidP="007938FE">
      <w:pPr>
        <w:spacing w:before="280" w:after="280"/>
        <w:rPr>
          <w:bCs/>
        </w:rPr>
      </w:pPr>
      <w:r w:rsidRPr="007C4DDB">
        <w:rPr>
          <w:bCs/>
        </w:rPr>
        <w:t xml:space="preserve">The dissertation has been developed </w:t>
      </w:r>
      <w:r w:rsidR="00DC1587" w:rsidRPr="007C4DDB">
        <w:rPr>
          <w:bCs/>
        </w:rPr>
        <w:t>using a standard research structure, comprising</w:t>
      </w:r>
      <w:r w:rsidRPr="007C4DDB">
        <w:rPr>
          <w:bCs/>
        </w:rPr>
        <w:t xml:space="preserve"> five chapters. The first chapter </w:t>
      </w:r>
      <w:r w:rsidR="00DD421F">
        <w:rPr>
          <w:bCs/>
        </w:rPr>
        <w:t>serves as a signpost for the entire study, highlighting its</w:t>
      </w:r>
      <w:r w:rsidRPr="007C4DDB">
        <w:rPr>
          <w:bCs/>
        </w:rPr>
        <w:t xml:space="preserve"> aims and objectives. </w:t>
      </w:r>
      <w:r w:rsidR="00DD421F">
        <w:rPr>
          <w:bCs/>
        </w:rPr>
        <w:t xml:space="preserve">The second chapter </w:t>
      </w:r>
      <w:r w:rsidR="00C22BF3">
        <w:rPr>
          <w:bCs/>
        </w:rPr>
        <w:t>includes</w:t>
      </w:r>
      <w:r w:rsidR="00DD421F">
        <w:rPr>
          <w:bCs/>
        </w:rPr>
        <w:t xml:space="preserve"> a comprehensive review of existing literature related to</w:t>
      </w:r>
      <w:r w:rsidRPr="007C4DDB">
        <w:rPr>
          <w:bCs/>
        </w:rPr>
        <w:t xml:space="preserve"> the chosen topic (</w:t>
      </w:r>
      <w:r w:rsidR="00DD421F">
        <w:rPr>
          <w:bCs/>
        </w:rPr>
        <w:t>Cottrell</w:t>
      </w:r>
      <w:r w:rsidRPr="007C4DDB">
        <w:rPr>
          <w:bCs/>
        </w:rPr>
        <w:t xml:space="preserve">, 2014; Greetham, 2014). The third chapter </w:t>
      </w:r>
      <w:r w:rsidR="00F25D7A" w:rsidRPr="007C4DDB">
        <w:rPr>
          <w:bCs/>
        </w:rPr>
        <w:t>outlines the methodological choices employed in the study to collect data</w:t>
      </w:r>
      <w:r w:rsidRPr="007C4DDB">
        <w:rPr>
          <w:bCs/>
        </w:rPr>
        <w:t xml:space="preserve">. The fourth chapter </w:t>
      </w:r>
      <w:r w:rsidR="00F25D7A" w:rsidRPr="007C4DDB">
        <w:rPr>
          <w:bCs/>
        </w:rPr>
        <w:t xml:space="preserve">presents a detailed analysis of the findings and discussion, utilising both quantitative and qualitative information </w:t>
      </w:r>
      <w:r w:rsidRPr="007C4DDB">
        <w:rPr>
          <w:bCs/>
        </w:rPr>
        <w:t>to address the topic (Silverman, 2011). The fifth chapter consists of a conclusion to address the outcomes of the study</w:t>
      </w:r>
      <w:r w:rsidR="00F25D7A" w:rsidRPr="007C4DDB">
        <w:rPr>
          <w:bCs/>
        </w:rPr>
        <w:t>,</w:t>
      </w:r>
      <w:r w:rsidRPr="007C4DDB">
        <w:rPr>
          <w:bCs/>
        </w:rPr>
        <w:t xml:space="preserve"> along with possible recommendations to enhance front desk service quality for hotels to improve guest satisfaction. </w:t>
      </w:r>
    </w:p>
    <w:p w14:paraId="7D5A2709" w14:textId="77777777" w:rsidR="007938FE" w:rsidRPr="007C4DDB" w:rsidRDefault="007938FE" w:rsidP="007938FE">
      <w:pPr>
        <w:pStyle w:val="Heading1"/>
        <w:spacing w:before="280" w:after="280"/>
        <w:rPr>
          <w:rFonts w:ascii="Times New Roman" w:hAnsi="Times New Roman" w:cs="Times New Roman"/>
          <w:bCs/>
          <w:sz w:val="24"/>
          <w:szCs w:val="24"/>
        </w:rPr>
      </w:pPr>
      <w:bookmarkStart w:id="6" w:name="_heading=h.vqy2n6ikb4ux" w:colFirst="0" w:colLast="0"/>
      <w:bookmarkEnd w:id="6"/>
      <w:r w:rsidRPr="007C4DDB">
        <w:rPr>
          <w:rFonts w:ascii="Times New Roman" w:hAnsi="Times New Roman" w:cs="Times New Roman"/>
          <w:bCs/>
          <w:sz w:val="24"/>
          <w:szCs w:val="24"/>
        </w:rPr>
        <w:br w:type="page"/>
      </w:r>
    </w:p>
    <w:p w14:paraId="0698786A" w14:textId="77777777" w:rsidR="007938FE" w:rsidRPr="007C4DDB" w:rsidRDefault="007938FE" w:rsidP="007938FE">
      <w:pPr>
        <w:pStyle w:val="Heading1"/>
        <w:spacing w:before="280" w:after="280"/>
        <w:rPr>
          <w:rFonts w:ascii="Times New Roman" w:hAnsi="Times New Roman" w:cs="Times New Roman"/>
          <w:bCs/>
          <w:sz w:val="24"/>
          <w:szCs w:val="24"/>
        </w:rPr>
      </w:pPr>
      <w:bookmarkStart w:id="7" w:name="_Toc200205467"/>
      <w:r w:rsidRPr="007C4DDB">
        <w:rPr>
          <w:rFonts w:ascii="Times New Roman" w:hAnsi="Times New Roman" w:cs="Times New Roman"/>
          <w:bCs/>
          <w:sz w:val="24"/>
          <w:szCs w:val="24"/>
        </w:rPr>
        <w:lastRenderedPageBreak/>
        <w:t>Chapter 2: Literature Review</w:t>
      </w:r>
      <w:bookmarkEnd w:id="7"/>
    </w:p>
    <w:p w14:paraId="22501C9A" w14:textId="77777777" w:rsidR="007938FE" w:rsidRPr="007C4DDB" w:rsidRDefault="007938FE" w:rsidP="007938FE">
      <w:pPr>
        <w:pStyle w:val="Heading2"/>
        <w:spacing w:before="280" w:after="280"/>
        <w:rPr>
          <w:rFonts w:ascii="Times New Roman" w:hAnsi="Times New Roman" w:cs="Times New Roman"/>
          <w:bCs/>
          <w:sz w:val="24"/>
          <w:szCs w:val="24"/>
        </w:rPr>
      </w:pPr>
      <w:bookmarkStart w:id="8" w:name="_Toc200205468"/>
      <w:r w:rsidRPr="007C4DDB">
        <w:rPr>
          <w:rFonts w:ascii="Times New Roman" w:hAnsi="Times New Roman" w:cs="Times New Roman"/>
          <w:bCs/>
          <w:sz w:val="24"/>
          <w:szCs w:val="24"/>
        </w:rPr>
        <w:t>2.1 Introduction</w:t>
      </w:r>
      <w:bookmarkEnd w:id="8"/>
    </w:p>
    <w:p w14:paraId="76660C38" w14:textId="3CFE4659" w:rsidR="007938FE" w:rsidRPr="007C4DDB" w:rsidRDefault="00981961" w:rsidP="007938FE">
      <w:pPr>
        <w:spacing w:before="280" w:after="280"/>
        <w:rPr>
          <w:bCs/>
        </w:rPr>
      </w:pPr>
      <w:r w:rsidRPr="007C4DDB">
        <w:rPr>
          <w:bCs/>
        </w:rPr>
        <w:t xml:space="preserve">The following action will elucidate how guest satisfaction can be improved through the enhancement of front desk service across the hospitality industry by considering various perspectives from authors on similar topics that have been published previously. In alignment with theoretical concepts, a critical illustration will be presented while highlighting existing gaps in the literature to justify the need for the present research. </w:t>
      </w:r>
    </w:p>
    <w:p w14:paraId="43EFBD19" w14:textId="52BCF29D" w:rsidR="007938FE" w:rsidRPr="007C4DDB" w:rsidRDefault="007938FE" w:rsidP="007938FE">
      <w:pPr>
        <w:pStyle w:val="Heading2"/>
        <w:spacing w:before="280" w:after="280"/>
        <w:rPr>
          <w:rFonts w:ascii="Times New Roman" w:hAnsi="Times New Roman" w:cs="Times New Roman"/>
          <w:bCs/>
          <w:sz w:val="24"/>
          <w:szCs w:val="24"/>
        </w:rPr>
      </w:pPr>
      <w:bookmarkStart w:id="9" w:name="_Toc200205469"/>
      <w:r w:rsidRPr="007C4DDB">
        <w:rPr>
          <w:rFonts w:ascii="Times New Roman" w:hAnsi="Times New Roman" w:cs="Times New Roman"/>
          <w:bCs/>
          <w:sz w:val="24"/>
          <w:szCs w:val="24"/>
        </w:rPr>
        <w:t xml:space="preserve">2.2 Factors that influence guest satisfaction in </w:t>
      </w:r>
      <w:r w:rsidR="00981961" w:rsidRPr="007C4DDB">
        <w:rPr>
          <w:rFonts w:ascii="Times New Roman" w:hAnsi="Times New Roman" w:cs="Times New Roman"/>
          <w:bCs/>
          <w:sz w:val="24"/>
          <w:szCs w:val="24"/>
        </w:rPr>
        <w:t xml:space="preserve">the </w:t>
      </w:r>
      <w:r w:rsidRPr="007C4DDB">
        <w:rPr>
          <w:rFonts w:ascii="Times New Roman" w:hAnsi="Times New Roman" w:cs="Times New Roman"/>
          <w:bCs/>
          <w:sz w:val="24"/>
          <w:szCs w:val="24"/>
        </w:rPr>
        <w:t>context of front desk</w:t>
      </w:r>
      <w:r w:rsidR="00FF73F3">
        <w:rPr>
          <w:rFonts w:ascii="Times New Roman" w:hAnsi="Times New Roman" w:cs="Times New Roman"/>
          <w:bCs/>
          <w:sz w:val="24"/>
          <w:szCs w:val="24"/>
        </w:rPr>
        <w:t xml:space="preserve"> </w:t>
      </w:r>
      <w:r w:rsidRPr="007C4DDB">
        <w:rPr>
          <w:rFonts w:ascii="Times New Roman" w:hAnsi="Times New Roman" w:cs="Times New Roman"/>
          <w:bCs/>
          <w:sz w:val="24"/>
          <w:szCs w:val="24"/>
        </w:rPr>
        <w:t xml:space="preserve">service within </w:t>
      </w:r>
      <w:r w:rsidR="00981961" w:rsidRPr="007C4DDB">
        <w:rPr>
          <w:rFonts w:ascii="Times New Roman" w:hAnsi="Times New Roman" w:cs="Times New Roman"/>
          <w:bCs/>
          <w:sz w:val="24"/>
          <w:szCs w:val="24"/>
        </w:rPr>
        <w:t xml:space="preserve">the </w:t>
      </w:r>
      <w:r w:rsidRPr="007C4DDB">
        <w:rPr>
          <w:rFonts w:ascii="Times New Roman" w:hAnsi="Times New Roman" w:cs="Times New Roman"/>
          <w:bCs/>
          <w:sz w:val="24"/>
          <w:szCs w:val="24"/>
        </w:rPr>
        <w:t>hospitality industry</w:t>
      </w:r>
      <w:bookmarkEnd w:id="9"/>
    </w:p>
    <w:p w14:paraId="5F36528E" w14:textId="77777777" w:rsidR="007938FE" w:rsidRPr="007C4DDB" w:rsidRDefault="007938FE" w:rsidP="007938FE">
      <w:pPr>
        <w:spacing w:before="280" w:after="280"/>
        <w:jc w:val="center"/>
        <w:rPr>
          <w:bCs/>
        </w:rPr>
      </w:pPr>
      <w:r w:rsidRPr="007C4DDB">
        <w:rPr>
          <w:bCs/>
          <w:noProof/>
        </w:rPr>
        <w:drawing>
          <wp:inline distT="114300" distB="114300" distL="114300" distR="114300" wp14:anchorId="7E53ABA0" wp14:editId="1660241F">
            <wp:extent cx="5731200" cy="3632200"/>
            <wp:effectExtent l="0" t="0" r="0" b="0"/>
            <wp:docPr id="18" name="image2.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18" name="image2.png" descr="A diagram of a company&#10;&#10;AI-generated content may be incorrect."/>
                    <pic:cNvPicPr preferRelativeResize="0"/>
                  </pic:nvPicPr>
                  <pic:blipFill>
                    <a:blip r:embed="rId8"/>
                    <a:srcRect/>
                    <a:stretch>
                      <a:fillRect/>
                    </a:stretch>
                  </pic:blipFill>
                  <pic:spPr>
                    <a:xfrm>
                      <a:off x="0" y="0"/>
                      <a:ext cx="5731200" cy="3632200"/>
                    </a:xfrm>
                    <a:prstGeom prst="rect">
                      <a:avLst/>
                    </a:prstGeom>
                    <a:ln/>
                  </pic:spPr>
                </pic:pic>
              </a:graphicData>
            </a:graphic>
          </wp:inline>
        </w:drawing>
      </w:r>
    </w:p>
    <w:p w14:paraId="4209EFB2" w14:textId="5FA690AF" w:rsidR="007938FE" w:rsidRPr="007C4DDB" w:rsidRDefault="007938FE" w:rsidP="007938FE">
      <w:pPr>
        <w:spacing w:before="280" w:after="280"/>
        <w:jc w:val="center"/>
        <w:rPr>
          <w:bCs/>
        </w:rPr>
      </w:pPr>
      <w:r w:rsidRPr="007C4DDB">
        <w:rPr>
          <w:bCs/>
        </w:rPr>
        <w:t>Figure 1: Influential factor to front desk service on guest experience</w:t>
      </w:r>
    </w:p>
    <w:p w14:paraId="123D5EE7" w14:textId="77777777" w:rsidR="007938FE" w:rsidRPr="007C4DDB" w:rsidRDefault="007938FE" w:rsidP="007938FE">
      <w:pPr>
        <w:spacing w:before="280" w:after="280"/>
        <w:jc w:val="center"/>
        <w:rPr>
          <w:bCs/>
        </w:rPr>
      </w:pPr>
      <w:r w:rsidRPr="007C4DDB">
        <w:rPr>
          <w:bCs/>
        </w:rPr>
        <w:t>(Source: Influenced by Ali et al., 2021)</w:t>
      </w:r>
    </w:p>
    <w:p w14:paraId="576E7239" w14:textId="09452F2D" w:rsidR="007938FE" w:rsidRPr="007C4DDB" w:rsidRDefault="007938FE" w:rsidP="007938FE">
      <w:pPr>
        <w:spacing w:before="280" w:after="280"/>
        <w:rPr>
          <w:bCs/>
        </w:rPr>
      </w:pPr>
      <w:r w:rsidRPr="007C4DDB">
        <w:rPr>
          <w:bCs/>
        </w:rPr>
        <w:t>In this hyper-competitive landscape of the hospitality industry, high-end hotels are required to improve their service quality to exceed and meet guest expectations. Borui (2024)</w:t>
      </w:r>
      <w:r w:rsidR="00677CB5" w:rsidRPr="007C4DDB">
        <w:rPr>
          <w:bCs/>
        </w:rPr>
        <w:t>, with the help of primary quantitative data</w:t>
      </w:r>
      <w:r w:rsidRPr="007C4DDB">
        <w:rPr>
          <w:bCs/>
        </w:rPr>
        <w:t xml:space="preserve"> and </w:t>
      </w:r>
      <w:r w:rsidR="00DD421F">
        <w:rPr>
          <w:bCs/>
        </w:rPr>
        <w:t>the development of 500 questionnaires, found that the front desk service is the primary</w:t>
      </w:r>
      <w:r w:rsidRPr="007C4DDB">
        <w:rPr>
          <w:bCs/>
        </w:rPr>
        <w:t xml:space="preserve"> point of contact for guests in the hospitality industry. The authors also found that front desk services play a critical role</w:t>
      </w:r>
      <w:r w:rsidR="007C4DDB">
        <w:rPr>
          <w:bCs/>
        </w:rPr>
        <w:t>; their responsiveness</w:t>
      </w:r>
      <w:r w:rsidRPr="007C4DDB">
        <w:rPr>
          <w:bCs/>
        </w:rPr>
        <w:t xml:space="preserve"> and </w:t>
      </w:r>
      <w:r w:rsidRPr="007C4DDB">
        <w:rPr>
          <w:bCs/>
        </w:rPr>
        <w:lastRenderedPageBreak/>
        <w:t>reliability are essential factors that influence guest satisfaction (</w:t>
      </w:r>
      <w:proofErr w:type="spellStart"/>
      <w:r w:rsidRPr="007C4DDB">
        <w:rPr>
          <w:bCs/>
        </w:rPr>
        <w:t>Safitri</w:t>
      </w:r>
      <w:proofErr w:type="spellEnd"/>
      <w:r w:rsidRPr="007C4DDB">
        <w:rPr>
          <w:bCs/>
        </w:rPr>
        <w:t xml:space="preserve"> et al., 2021; Abdull Rahman et al., 2022). Understanding these critical factors is critical for maintaining a competitive edge within the luxury hotel market. Likewise, Noor et al. (2017)</w:t>
      </w:r>
      <w:r w:rsidR="007C4DDB">
        <w:rPr>
          <w:bCs/>
        </w:rPr>
        <w:t>, using secondary qualitative data, found that the behaviour of front-line staff in hotel organisations is another crucial factor that can lead to either positive or negative impressions of guests’ perceptions of the</w:t>
      </w:r>
      <w:r w:rsidRPr="007C4DDB">
        <w:rPr>
          <w:bCs/>
        </w:rPr>
        <w:t xml:space="preserve"> respective service. Ananta (2022) and </w:t>
      </w:r>
      <w:proofErr w:type="spellStart"/>
      <w:r w:rsidRPr="007C4DDB">
        <w:rPr>
          <w:bCs/>
        </w:rPr>
        <w:t>Singgalen</w:t>
      </w:r>
      <w:proofErr w:type="spellEnd"/>
      <w:r w:rsidRPr="007C4DDB">
        <w:rPr>
          <w:bCs/>
        </w:rPr>
        <w:t xml:space="preserve"> (2024)</w:t>
      </w:r>
      <w:r w:rsidR="007C4DDB">
        <w:rPr>
          <w:bCs/>
        </w:rPr>
        <w:t>, on the other hand,</w:t>
      </w:r>
      <w:r w:rsidRPr="007C4DDB">
        <w:rPr>
          <w:bCs/>
        </w:rPr>
        <w:t xml:space="preserve"> found that responsiveness, friendliness, </w:t>
      </w:r>
      <w:r w:rsidR="007C4DDB">
        <w:rPr>
          <w:bCs/>
        </w:rPr>
        <w:t xml:space="preserve">the </w:t>
      </w:r>
      <w:r w:rsidRPr="007C4DDB">
        <w:rPr>
          <w:bCs/>
        </w:rPr>
        <w:t xml:space="preserve">amount of waiting time, and sharing accurate information about hotel facilities are critical factors for front-line workers. With the help of primary quantitative data from a sample of 215 respondents staying at Hotels across West Java, the author found that front-line workers are the major contributors </w:t>
      </w:r>
      <w:r w:rsidR="007C4DDB">
        <w:rPr>
          <w:bCs/>
        </w:rPr>
        <w:t>to companies operating in the hospitality industry improving guest satisfaction through factors such as</w:t>
      </w:r>
      <w:r w:rsidRPr="007C4DDB">
        <w:rPr>
          <w:bCs/>
        </w:rPr>
        <w:t xml:space="preserve"> reliability, empathy, and responsiveness (Ananta, 2022). Similarly, Ali et al. (2021)</w:t>
      </w:r>
      <w:r w:rsidR="007C4DDB">
        <w:rPr>
          <w:bCs/>
        </w:rPr>
        <w:t xml:space="preserve">, using primary quantitative data by developing questionnaires with a sample of 111 participants, found that </w:t>
      </w:r>
      <w:r w:rsidRPr="007C4DDB">
        <w:rPr>
          <w:bCs/>
        </w:rPr>
        <w:t xml:space="preserve">tangible services, responsiveness, assurance, empathy, and reliability are highly influential factors in guest satisfaction. Thus, in line with each of these authors’ perspectives, it can be mentioned that workers at front-line service desks across the hospitality industry should enhance their responsiveness, reliability, and empathy while dealing with guests to create a positive impression on the </w:t>
      </w:r>
      <w:r w:rsidR="007471B5" w:rsidRPr="007C4DDB">
        <w:rPr>
          <w:bCs/>
        </w:rPr>
        <w:t>guests'</w:t>
      </w:r>
      <w:r w:rsidRPr="007C4DDB">
        <w:rPr>
          <w:bCs/>
        </w:rPr>
        <w:t xml:space="preserve"> perception of services and hotel brands. </w:t>
      </w:r>
    </w:p>
    <w:p w14:paraId="4320D849" w14:textId="2CEEDABA" w:rsidR="007938FE" w:rsidRPr="007C4DDB" w:rsidRDefault="007938FE" w:rsidP="007938FE">
      <w:pPr>
        <w:spacing w:before="280" w:after="280"/>
        <w:rPr>
          <w:bCs/>
        </w:rPr>
      </w:pPr>
      <w:r w:rsidRPr="007C4DDB">
        <w:rPr>
          <w:bCs/>
        </w:rPr>
        <w:t xml:space="preserve">Each of these existing </w:t>
      </w:r>
      <w:r w:rsidR="007471B5">
        <w:rPr>
          <w:bCs/>
        </w:rPr>
        <w:t xml:space="preserve">studies has provided key factors associated with front desk service for the hospitality industry that contribute to </w:t>
      </w:r>
      <w:r w:rsidRPr="007C4DDB">
        <w:rPr>
          <w:bCs/>
        </w:rPr>
        <w:t xml:space="preserve">guest satisfaction. However, this literature lacked evidence regarding </w:t>
      </w:r>
      <w:r w:rsidR="00DD421F">
        <w:rPr>
          <w:bCs/>
        </w:rPr>
        <w:t xml:space="preserve">the factors that Hilton Garden Inn in Doncaster considered crucial for their front desk service, creating gaps in the existing literature related to the </w:t>
      </w:r>
      <w:r w:rsidRPr="007C4DDB">
        <w:rPr>
          <w:bCs/>
        </w:rPr>
        <w:t>present research.</w:t>
      </w:r>
    </w:p>
    <w:p w14:paraId="5E1651B8" w14:textId="25A29135" w:rsidR="007938FE" w:rsidRPr="007C4DDB" w:rsidRDefault="007938FE" w:rsidP="007938FE">
      <w:pPr>
        <w:pStyle w:val="Heading2"/>
        <w:spacing w:before="280" w:after="280"/>
        <w:rPr>
          <w:rFonts w:ascii="Times New Roman" w:hAnsi="Times New Roman" w:cs="Times New Roman"/>
          <w:bCs/>
          <w:sz w:val="24"/>
          <w:szCs w:val="24"/>
        </w:rPr>
      </w:pPr>
      <w:bookmarkStart w:id="10" w:name="_Toc200205470"/>
      <w:r w:rsidRPr="007C4DDB">
        <w:rPr>
          <w:rFonts w:ascii="Times New Roman" w:hAnsi="Times New Roman" w:cs="Times New Roman"/>
          <w:bCs/>
          <w:sz w:val="24"/>
          <w:szCs w:val="24"/>
        </w:rPr>
        <w:t xml:space="preserve">2.3 Challenges </w:t>
      </w:r>
      <w:r w:rsidR="00C22BF3">
        <w:rPr>
          <w:rFonts w:ascii="Times New Roman" w:hAnsi="Times New Roman" w:cs="Times New Roman"/>
          <w:bCs/>
          <w:sz w:val="24"/>
          <w:szCs w:val="24"/>
        </w:rPr>
        <w:t xml:space="preserve">to </w:t>
      </w:r>
      <w:r w:rsidRPr="007C4DDB">
        <w:rPr>
          <w:rFonts w:ascii="Times New Roman" w:hAnsi="Times New Roman" w:cs="Times New Roman"/>
          <w:bCs/>
          <w:sz w:val="24"/>
          <w:szCs w:val="24"/>
        </w:rPr>
        <w:t xml:space="preserve">guest experiences from staff at </w:t>
      </w:r>
      <w:r w:rsidR="00DD421F">
        <w:rPr>
          <w:rFonts w:ascii="Times New Roman" w:hAnsi="Times New Roman" w:cs="Times New Roman"/>
          <w:bCs/>
          <w:sz w:val="24"/>
          <w:szCs w:val="24"/>
        </w:rPr>
        <w:t xml:space="preserve">the </w:t>
      </w:r>
      <w:r w:rsidRPr="007C4DDB">
        <w:rPr>
          <w:rFonts w:ascii="Times New Roman" w:hAnsi="Times New Roman" w:cs="Times New Roman"/>
          <w:bCs/>
          <w:sz w:val="24"/>
          <w:szCs w:val="24"/>
        </w:rPr>
        <w:t xml:space="preserve">front desk service during </w:t>
      </w:r>
      <w:r w:rsidR="00DD421F">
        <w:rPr>
          <w:rFonts w:ascii="Times New Roman" w:hAnsi="Times New Roman" w:cs="Times New Roman"/>
          <w:bCs/>
          <w:sz w:val="24"/>
          <w:szCs w:val="24"/>
        </w:rPr>
        <w:t>check-in</w:t>
      </w:r>
      <w:r w:rsidRPr="007C4DDB">
        <w:rPr>
          <w:rFonts w:ascii="Times New Roman" w:hAnsi="Times New Roman" w:cs="Times New Roman"/>
          <w:bCs/>
          <w:sz w:val="24"/>
          <w:szCs w:val="24"/>
        </w:rPr>
        <w:t xml:space="preserve"> </w:t>
      </w:r>
      <w:r w:rsidR="00DD421F">
        <w:rPr>
          <w:rFonts w:ascii="Times New Roman" w:hAnsi="Times New Roman" w:cs="Times New Roman"/>
          <w:bCs/>
          <w:sz w:val="24"/>
          <w:szCs w:val="24"/>
        </w:rPr>
        <w:t>and check-out in</w:t>
      </w:r>
      <w:r w:rsidRPr="007C4DDB">
        <w:rPr>
          <w:rFonts w:ascii="Times New Roman" w:hAnsi="Times New Roman" w:cs="Times New Roman"/>
          <w:bCs/>
          <w:sz w:val="24"/>
          <w:szCs w:val="24"/>
        </w:rPr>
        <w:t xml:space="preserve"> </w:t>
      </w:r>
      <w:r w:rsidR="00DD421F">
        <w:rPr>
          <w:rFonts w:ascii="Times New Roman" w:hAnsi="Times New Roman" w:cs="Times New Roman"/>
          <w:bCs/>
          <w:sz w:val="24"/>
          <w:szCs w:val="24"/>
        </w:rPr>
        <w:t xml:space="preserve">the </w:t>
      </w:r>
      <w:r w:rsidRPr="007C4DDB">
        <w:rPr>
          <w:rFonts w:ascii="Times New Roman" w:hAnsi="Times New Roman" w:cs="Times New Roman"/>
          <w:bCs/>
          <w:sz w:val="24"/>
          <w:szCs w:val="24"/>
        </w:rPr>
        <w:t>hospitality industry</w:t>
      </w:r>
      <w:bookmarkEnd w:id="10"/>
    </w:p>
    <w:p w14:paraId="1949DA96" w14:textId="3FDEC370" w:rsidR="007938FE" w:rsidRPr="007C4DDB" w:rsidRDefault="007938FE" w:rsidP="007938FE">
      <w:pPr>
        <w:spacing w:before="280" w:after="280"/>
        <w:rPr>
          <w:bCs/>
        </w:rPr>
      </w:pPr>
      <w:r w:rsidRPr="007C4DDB">
        <w:rPr>
          <w:bCs/>
        </w:rPr>
        <w:t>With the changes in execution, preferences, and news, staff at the front desk service often witness different challenges in the hospitality industry while serving guests</w:t>
      </w:r>
      <w:r w:rsidR="00DD421F">
        <w:rPr>
          <w:bCs/>
        </w:rPr>
        <w:t>, including dealing with conflicting</w:t>
      </w:r>
      <w:r w:rsidRPr="007C4DDB">
        <w:rPr>
          <w:bCs/>
        </w:rPr>
        <w:t xml:space="preserve"> information, meeting diversified guest demands, dealing with difficult guests, and others. Sayin and Karaman (2019)</w:t>
      </w:r>
      <w:r w:rsidR="00DD421F">
        <w:rPr>
          <w:bCs/>
        </w:rPr>
        <w:t>, with the help of primary qualitative data and performing interviews with front office managers,</w:t>
      </w:r>
      <w:r w:rsidRPr="007C4DDB">
        <w:rPr>
          <w:bCs/>
        </w:rPr>
        <w:t xml:space="preserve"> found that communication gaps during check-in times negatively affect guest perceptions. Starting with cultural differences, language differences, guest source issues, insufficient attention, and others are commonly identifiable challenges that fron</w:t>
      </w:r>
      <w:r w:rsidR="00685478">
        <w:rPr>
          <w:bCs/>
        </w:rPr>
        <w:t>t</w:t>
      </w:r>
      <w:r w:rsidRPr="007C4DDB">
        <w:rPr>
          <w:bCs/>
        </w:rPr>
        <w:t xml:space="preserve"> desk staff are required to deal with while serving guests.</w:t>
      </w:r>
    </w:p>
    <w:p w14:paraId="41535EB2" w14:textId="73398870" w:rsidR="007938FE" w:rsidRPr="007C4DDB" w:rsidRDefault="007938FE" w:rsidP="007938FE">
      <w:pPr>
        <w:spacing w:before="280" w:after="280"/>
        <w:rPr>
          <w:bCs/>
        </w:rPr>
      </w:pPr>
      <w:r w:rsidRPr="007C4DDB">
        <w:rPr>
          <w:bCs/>
        </w:rPr>
        <w:lastRenderedPageBreak/>
        <w:t xml:space="preserve">Likewise, during </w:t>
      </w:r>
      <w:proofErr w:type="gramStart"/>
      <w:r w:rsidRPr="007C4DDB">
        <w:rPr>
          <w:bCs/>
        </w:rPr>
        <w:t>checkouts,  guests</w:t>
      </w:r>
      <w:proofErr w:type="gramEnd"/>
      <w:r w:rsidRPr="007C4DDB">
        <w:rPr>
          <w:bCs/>
        </w:rPr>
        <w:t xml:space="preserve"> often encountered challenges from front desk staff regarding miscalculation of overall fees, lack of information shared with guests regarding checkout time, lack of additional discounts, and others (Sayin and Karaman, 2019). With the help of primary quantitative data and forming 1000 questionnaires</w:t>
      </w:r>
      <w:r w:rsidR="00DD421F">
        <w:rPr>
          <w:bCs/>
        </w:rPr>
        <w:t xml:space="preserve">, Jawabreh, Al </w:t>
      </w:r>
      <w:proofErr w:type="spellStart"/>
      <w:r w:rsidR="00DD421F">
        <w:rPr>
          <w:bCs/>
        </w:rPr>
        <w:t>Fayoumi</w:t>
      </w:r>
      <w:proofErr w:type="spellEnd"/>
      <w:r w:rsidR="00DD421F">
        <w:rPr>
          <w:bCs/>
        </w:rPr>
        <w:t>,</w:t>
      </w:r>
      <w:r w:rsidRPr="007C4DDB">
        <w:rPr>
          <w:bCs/>
        </w:rPr>
        <w:t xml:space="preserve"> and </w:t>
      </w:r>
      <w:proofErr w:type="spellStart"/>
      <w:r w:rsidRPr="007C4DDB">
        <w:rPr>
          <w:bCs/>
        </w:rPr>
        <w:t>Bareya</w:t>
      </w:r>
      <w:proofErr w:type="spellEnd"/>
      <w:r w:rsidRPr="007C4DDB">
        <w:rPr>
          <w:bCs/>
        </w:rPr>
        <w:t xml:space="preserve"> (2022) mentioned that a lack of positive body language, cultural skills, language skills, and customer handling skills can negatively affect guest satisfaction levels. Sari et al. (2020)</w:t>
      </w:r>
      <w:r w:rsidR="000045B1">
        <w:rPr>
          <w:bCs/>
        </w:rPr>
        <w:t>, similarly, with the help of a mixed method,</w:t>
      </w:r>
      <w:r w:rsidRPr="007C4DDB">
        <w:rPr>
          <w:bCs/>
        </w:rPr>
        <w:t xml:space="preserve"> found that a lengthy check-in process with a lack of adequate coordination in the front-desk service negatively affects guest satisfaction while minimising the chance of repeat visits as well. On the contrary, Astuti, Ginaya, and Sadguna (2018)</w:t>
      </w:r>
      <w:r w:rsidR="000045B1">
        <w:rPr>
          <w:bCs/>
        </w:rPr>
        <w:t>, using descriptive qualitative methods,</w:t>
      </w:r>
      <w:r w:rsidRPr="007C4DDB">
        <w:rPr>
          <w:bCs/>
        </w:rPr>
        <w:t xml:space="preserve"> found that it becomes crucial for companies in the hospitality industry to portray uniqueness while delivering front desk services to maintain competitiveness. Thus, in line with these authors’ perspective</w:t>
      </w:r>
      <w:r w:rsidR="000045B1">
        <w:rPr>
          <w:bCs/>
        </w:rPr>
        <w:t xml:space="preserve">, it can be articulated that while delivering front desk services, </w:t>
      </w:r>
      <w:r w:rsidR="00351CC9">
        <w:rPr>
          <w:bCs/>
        </w:rPr>
        <w:t>staff need to consider the underlying challenges or complex areas to maintain quality consistency and improve</w:t>
      </w:r>
      <w:r w:rsidRPr="007C4DDB">
        <w:rPr>
          <w:bCs/>
        </w:rPr>
        <w:t xml:space="preserve"> guest satisfaction levels. However, the lack of evidence referring to the challenges faced by guests at Hilton Garden Inn in Doncaster from front desk staff creates existing gaps in the literature in the context of </w:t>
      </w:r>
      <w:r w:rsidR="000045B1">
        <w:rPr>
          <w:bCs/>
        </w:rPr>
        <w:t xml:space="preserve">the </w:t>
      </w:r>
      <w:r w:rsidRPr="007C4DDB">
        <w:rPr>
          <w:bCs/>
        </w:rPr>
        <w:t>present study.</w:t>
      </w:r>
    </w:p>
    <w:p w14:paraId="3664A0F7" w14:textId="77777777" w:rsidR="007938FE" w:rsidRPr="007C4DDB" w:rsidRDefault="007938FE" w:rsidP="007938FE">
      <w:pPr>
        <w:pStyle w:val="Heading2"/>
        <w:spacing w:before="280" w:after="280"/>
        <w:rPr>
          <w:rFonts w:ascii="Times New Roman" w:hAnsi="Times New Roman" w:cs="Times New Roman"/>
          <w:bCs/>
          <w:sz w:val="24"/>
          <w:szCs w:val="24"/>
        </w:rPr>
      </w:pPr>
      <w:bookmarkStart w:id="11" w:name="_Toc200205471"/>
      <w:r w:rsidRPr="007C4DDB">
        <w:rPr>
          <w:rFonts w:ascii="Times New Roman" w:hAnsi="Times New Roman" w:cs="Times New Roman"/>
          <w:bCs/>
          <w:sz w:val="24"/>
          <w:szCs w:val="24"/>
        </w:rPr>
        <w:t xml:space="preserve">2.4 Strategic approach that front service desk staff can consider </w:t>
      </w:r>
      <w:proofErr w:type="gramStart"/>
      <w:r w:rsidRPr="007C4DDB">
        <w:rPr>
          <w:rFonts w:ascii="Times New Roman" w:hAnsi="Times New Roman" w:cs="Times New Roman"/>
          <w:bCs/>
          <w:sz w:val="24"/>
          <w:szCs w:val="24"/>
        </w:rPr>
        <w:t>to improve</w:t>
      </w:r>
      <w:proofErr w:type="gramEnd"/>
      <w:r w:rsidRPr="007C4DDB">
        <w:rPr>
          <w:rFonts w:ascii="Times New Roman" w:hAnsi="Times New Roman" w:cs="Times New Roman"/>
          <w:bCs/>
          <w:sz w:val="24"/>
          <w:szCs w:val="24"/>
        </w:rPr>
        <w:t xml:space="preserve"> guest experience</w:t>
      </w:r>
      <w:bookmarkEnd w:id="11"/>
    </w:p>
    <w:p w14:paraId="4D7FF673" w14:textId="63AE4142" w:rsidR="007938FE" w:rsidRPr="007C4DDB" w:rsidRDefault="007938FE" w:rsidP="007938FE">
      <w:pPr>
        <w:spacing w:before="280" w:after="280"/>
        <w:rPr>
          <w:bCs/>
        </w:rPr>
      </w:pPr>
      <w:r w:rsidRPr="007C4DDB">
        <w:rPr>
          <w:bCs/>
        </w:rPr>
        <w:t>Reflecting on the challenges as underlined in the earlier section, proactive communication, empathy, responsiveness, strong efficiency level, and others are the key areas the front desk</w:t>
      </w:r>
      <w:r w:rsidR="00F95ACF">
        <w:rPr>
          <w:bCs/>
        </w:rPr>
        <w:t xml:space="preserve"> </w:t>
      </w:r>
      <w:r w:rsidRPr="007C4DDB">
        <w:rPr>
          <w:bCs/>
        </w:rPr>
        <w:t xml:space="preserve">staff needs to consider while dealing with guests. </w:t>
      </w:r>
      <w:proofErr w:type="spellStart"/>
      <w:r w:rsidRPr="007C4DDB">
        <w:rPr>
          <w:bCs/>
        </w:rPr>
        <w:t>Roncally</w:t>
      </w:r>
      <w:proofErr w:type="spellEnd"/>
      <w:r w:rsidRPr="007C4DDB">
        <w:rPr>
          <w:bCs/>
        </w:rPr>
        <w:t>, Susila and Wulandari (2024)</w:t>
      </w:r>
      <w:r w:rsidR="000045B1">
        <w:rPr>
          <w:bCs/>
        </w:rPr>
        <w:t xml:space="preserve">, using secondary qualitative data, identified responsiveness to the complaint of any guest with attentiveness in ensuring that the quality of services offered is the key strategic approach that front service staff need to focus on </w:t>
      </w:r>
      <w:r w:rsidRPr="007C4DDB">
        <w:rPr>
          <w:bCs/>
        </w:rPr>
        <w:t>to improve guest experiences. Ahmad and Scott (2019) and Awara et al. (2022) found the under-integration of technology-driven strategies</w:t>
      </w:r>
      <w:r w:rsidR="000045B1">
        <w:rPr>
          <w:bCs/>
        </w:rPr>
        <w:t>, including self-check-in/out kiosks,</w:t>
      </w:r>
      <w:r w:rsidRPr="007C4DDB">
        <w:rPr>
          <w:bCs/>
        </w:rPr>
        <w:t xml:space="preserve"> </w:t>
      </w:r>
      <w:r w:rsidR="000045B1">
        <w:rPr>
          <w:bCs/>
        </w:rPr>
        <w:t>to be</w:t>
      </w:r>
      <w:r w:rsidRPr="007C4DDB">
        <w:rPr>
          <w:bCs/>
        </w:rPr>
        <w:t xml:space="preserve"> effective strategies that can support improving overall guest experiences. In line with these authors’ perspectives, it can be mentioned that integration of technology in front desk services can improve responsiveness and staff while serving guests</w:t>
      </w:r>
      <w:r w:rsidR="000045B1">
        <w:rPr>
          <w:bCs/>
        </w:rPr>
        <w:t>,</w:t>
      </w:r>
      <w:r w:rsidRPr="007C4DDB">
        <w:rPr>
          <w:bCs/>
        </w:rPr>
        <w:t xml:space="preserve"> while improving satisfaction. However, </w:t>
      </w:r>
      <w:r w:rsidR="00F95ACF">
        <w:rPr>
          <w:bCs/>
        </w:rPr>
        <w:t>the existing literature fails to address the strategic approach considered by Hilton Garden Inn to improve guest satisfaction levels, creating gaps in the current understanding</w:t>
      </w:r>
      <w:r w:rsidRPr="007C4DDB">
        <w:rPr>
          <w:bCs/>
        </w:rPr>
        <w:t>.</w:t>
      </w:r>
    </w:p>
    <w:p w14:paraId="411E87FF" w14:textId="77777777" w:rsidR="007938FE" w:rsidRPr="007C4DDB" w:rsidRDefault="007938FE" w:rsidP="007938FE">
      <w:pPr>
        <w:pStyle w:val="Heading2"/>
        <w:spacing w:before="280" w:after="280"/>
        <w:rPr>
          <w:rFonts w:ascii="Times New Roman" w:hAnsi="Times New Roman" w:cs="Times New Roman"/>
          <w:bCs/>
          <w:sz w:val="24"/>
          <w:szCs w:val="24"/>
        </w:rPr>
      </w:pPr>
      <w:bookmarkStart w:id="12" w:name="_Toc200205472"/>
      <w:r w:rsidRPr="007C4DDB">
        <w:rPr>
          <w:rFonts w:ascii="Times New Roman" w:hAnsi="Times New Roman" w:cs="Times New Roman"/>
          <w:bCs/>
          <w:sz w:val="24"/>
          <w:szCs w:val="24"/>
        </w:rPr>
        <w:lastRenderedPageBreak/>
        <w:t>2.5 Theoretical underpinning</w:t>
      </w:r>
      <w:bookmarkEnd w:id="12"/>
    </w:p>
    <w:p w14:paraId="4B5422E5" w14:textId="77777777" w:rsidR="007938FE" w:rsidRPr="007C4DDB" w:rsidRDefault="007938FE" w:rsidP="007938FE">
      <w:pPr>
        <w:pStyle w:val="Heading3"/>
        <w:spacing w:before="280" w:after="280"/>
        <w:rPr>
          <w:rFonts w:ascii="Times New Roman" w:hAnsi="Times New Roman" w:cs="Times New Roman"/>
          <w:bCs/>
          <w:sz w:val="24"/>
          <w:szCs w:val="24"/>
        </w:rPr>
      </w:pPr>
      <w:bookmarkStart w:id="13" w:name="_Toc200205473"/>
      <w:r w:rsidRPr="007C4DDB">
        <w:rPr>
          <w:rFonts w:ascii="Times New Roman" w:hAnsi="Times New Roman" w:cs="Times New Roman"/>
          <w:bCs/>
          <w:sz w:val="24"/>
          <w:szCs w:val="24"/>
        </w:rPr>
        <w:t>2.5.1 SERVQUAL Model</w:t>
      </w:r>
      <w:bookmarkEnd w:id="13"/>
    </w:p>
    <w:p w14:paraId="75CB7C30" w14:textId="2F6EB011" w:rsidR="007938FE" w:rsidRPr="007C4DDB" w:rsidRDefault="00304196" w:rsidP="007938FE">
      <w:pPr>
        <w:spacing w:before="280" w:after="280"/>
        <w:jc w:val="center"/>
        <w:rPr>
          <w:bCs/>
        </w:rPr>
      </w:pPr>
      <w:r>
        <w:rPr>
          <w:bCs/>
          <w:noProof/>
          <w14:ligatures w14:val="standardContextual"/>
        </w:rPr>
        <w:drawing>
          <wp:inline distT="0" distB="0" distL="0" distR="0" wp14:anchorId="446535F2" wp14:editId="06D4860A">
            <wp:extent cx="5731510" cy="3865880"/>
            <wp:effectExtent l="0" t="0" r="2540" b="1270"/>
            <wp:docPr id="251279522" name="Picture 1" descr="A diagram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79522" name="Picture 1" descr="A diagram of service quality"/>
                    <pic:cNvPicPr/>
                  </pic:nvPicPr>
                  <pic:blipFill>
                    <a:blip r:embed="rId9">
                      <a:extLst>
                        <a:ext uri="{28A0092B-C50C-407E-A947-70E740481C1C}">
                          <a14:useLocalDpi xmlns:a14="http://schemas.microsoft.com/office/drawing/2010/main" val="0"/>
                        </a:ext>
                      </a:extLst>
                    </a:blip>
                    <a:stretch>
                      <a:fillRect/>
                    </a:stretch>
                  </pic:blipFill>
                  <pic:spPr>
                    <a:xfrm>
                      <a:off x="0" y="0"/>
                      <a:ext cx="5731510" cy="3865880"/>
                    </a:xfrm>
                    <a:prstGeom prst="rect">
                      <a:avLst/>
                    </a:prstGeom>
                  </pic:spPr>
                </pic:pic>
              </a:graphicData>
            </a:graphic>
          </wp:inline>
        </w:drawing>
      </w:r>
    </w:p>
    <w:p w14:paraId="1A6824D7" w14:textId="1E364685" w:rsidR="007938FE" w:rsidRPr="007C4DDB" w:rsidRDefault="007938FE" w:rsidP="007938FE">
      <w:pPr>
        <w:spacing w:before="280" w:after="280"/>
        <w:jc w:val="center"/>
        <w:rPr>
          <w:bCs/>
        </w:rPr>
      </w:pPr>
      <w:r w:rsidRPr="007C4DDB">
        <w:rPr>
          <w:bCs/>
        </w:rPr>
        <w:t xml:space="preserve">Figure 2: Dimensions of </w:t>
      </w:r>
      <w:r w:rsidR="00DD421F">
        <w:rPr>
          <w:bCs/>
        </w:rPr>
        <w:t xml:space="preserve">the </w:t>
      </w:r>
      <w:r w:rsidRPr="007C4DDB">
        <w:rPr>
          <w:bCs/>
        </w:rPr>
        <w:t>SERVQUAL Model</w:t>
      </w:r>
    </w:p>
    <w:p w14:paraId="285A190F" w14:textId="77777777" w:rsidR="007938FE" w:rsidRPr="007C4DDB" w:rsidRDefault="007938FE" w:rsidP="007938FE">
      <w:pPr>
        <w:spacing w:before="280" w:after="280"/>
        <w:jc w:val="center"/>
        <w:rPr>
          <w:bCs/>
        </w:rPr>
      </w:pPr>
      <w:r w:rsidRPr="007C4DDB">
        <w:rPr>
          <w:bCs/>
        </w:rPr>
        <w:t>(Source: Influenced by Puri and Singh, 2019)</w:t>
      </w:r>
    </w:p>
    <w:p w14:paraId="23801CD5" w14:textId="3D186515" w:rsidR="007938FE" w:rsidRPr="007C4DDB" w:rsidRDefault="00DD421F" w:rsidP="007938FE">
      <w:pPr>
        <w:spacing w:before="280" w:after="280"/>
        <w:rPr>
          <w:bCs/>
        </w:rPr>
      </w:pPr>
      <w:r>
        <w:rPr>
          <w:bCs/>
        </w:rPr>
        <w:t>Guest</w:t>
      </w:r>
      <w:r w:rsidR="007938FE" w:rsidRPr="007C4DDB">
        <w:rPr>
          <w:bCs/>
        </w:rPr>
        <w:t xml:space="preserve"> satisfaction level is found to be one of the most critical success factors for companies operating within the hospitality industry to drive their competitiveness. Puri and Singh (2019) and </w:t>
      </w:r>
      <w:proofErr w:type="spellStart"/>
      <w:r w:rsidR="007938FE" w:rsidRPr="007C4DDB">
        <w:rPr>
          <w:bCs/>
        </w:rPr>
        <w:t>Prentkovskis</w:t>
      </w:r>
      <w:proofErr w:type="spellEnd"/>
      <w:r w:rsidR="007938FE" w:rsidRPr="007C4DDB">
        <w:rPr>
          <w:bCs/>
        </w:rPr>
        <w:t xml:space="preserve"> et al. (2018) referred to the SERVQUAL Model, mentioning that this model concept is associated with dimensions including reliability, tangibility, responsibility, assurance, and empathy that directly influence the quality of service. Similarly, </w:t>
      </w:r>
      <w:proofErr w:type="spellStart"/>
      <w:r w:rsidR="007938FE" w:rsidRPr="007C4DDB">
        <w:rPr>
          <w:bCs/>
        </w:rPr>
        <w:t>Priyo</w:t>
      </w:r>
      <w:proofErr w:type="spellEnd"/>
      <w:r w:rsidR="007938FE" w:rsidRPr="007C4DDB">
        <w:rPr>
          <w:bCs/>
        </w:rPr>
        <w:t xml:space="preserve"> Mohamad and Adetunji (2019) and Sharma and Srivastava (2018) asserted that the SERVQUAL concept can be utilised in determining and defining the customer satisfaction level based on the offered services. Thus, in the front desk service, this model’s dimensions can be considered to gain clear insight into the effectiveness of </w:t>
      </w:r>
      <w:r w:rsidR="00C22BF3">
        <w:rPr>
          <w:bCs/>
        </w:rPr>
        <w:t>provided</w:t>
      </w:r>
      <w:r w:rsidR="007938FE" w:rsidRPr="007C4DDB">
        <w:rPr>
          <w:bCs/>
        </w:rPr>
        <w:t xml:space="preserve"> services while determining the satisfaction level of guests. </w:t>
      </w:r>
    </w:p>
    <w:p w14:paraId="04DEDCB1" w14:textId="77777777" w:rsidR="007938FE" w:rsidRPr="007C4DDB" w:rsidRDefault="007938FE" w:rsidP="007938FE">
      <w:pPr>
        <w:pStyle w:val="Heading2"/>
        <w:spacing w:before="280" w:after="280"/>
        <w:rPr>
          <w:rFonts w:ascii="Times New Roman" w:hAnsi="Times New Roman" w:cs="Times New Roman"/>
          <w:bCs/>
          <w:sz w:val="24"/>
          <w:szCs w:val="24"/>
        </w:rPr>
      </w:pPr>
      <w:bookmarkStart w:id="14" w:name="_Toc200205474"/>
      <w:r w:rsidRPr="007C4DDB">
        <w:rPr>
          <w:rFonts w:ascii="Times New Roman" w:hAnsi="Times New Roman" w:cs="Times New Roman"/>
          <w:bCs/>
          <w:sz w:val="24"/>
          <w:szCs w:val="24"/>
        </w:rPr>
        <w:lastRenderedPageBreak/>
        <w:t>2.6 Literature Gap</w:t>
      </w:r>
      <w:bookmarkEnd w:id="14"/>
    </w:p>
    <w:p w14:paraId="74C52673" w14:textId="72334B5C" w:rsidR="007938FE" w:rsidRPr="007C4DDB" w:rsidRDefault="007938FE" w:rsidP="007938FE">
      <w:pPr>
        <w:spacing w:before="280" w:after="280"/>
        <w:rPr>
          <w:bCs/>
        </w:rPr>
      </w:pPr>
      <w:r w:rsidRPr="007C4DDB">
        <w:rPr>
          <w:bCs/>
        </w:rPr>
        <w:t xml:space="preserve">While each of the existing </w:t>
      </w:r>
      <w:r w:rsidR="00A6753D">
        <w:rPr>
          <w:bCs/>
        </w:rPr>
        <w:t xml:space="preserve">studies in the literature has </w:t>
      </w:r>
      <w:r w:rsidR="00685478">
        <w:rPr>
          <w:bCs/>
        </w:rPr>
        <w:t>providing</w:t>
      </w:r>
      <w:r w:rsidR="00A6753D">
        <w:rPr>
          <w:bCs/>
        </w:rPr>
        <w:t xml:space="preserve"> us with critical insights about the influential factors and challenges associated with front desk services that affect guest satisfaction levels, it has also underlined the need for </w:t>
      </w:r>
      <w:r w:rsidRPr="007C4DDB">
        <w:rPr>
          <w:bCs/>
        </w:rPr>
        <w:t xml:space="preserve">a strategic approach to improve front desk service. However, </w:t>
      </w:r>
      <w:r w:rsidR="00A6753D">
        <w:rPr>
          <w:bCs/>
        </w:rPr>
        <w:t>the existing literature has failed to address evidence related to Hilton Garden Inn in Doncaster, creating gaps in the existing knowledge. This necessitates the present study to fill</w:t>
      </w:r>
      <w:r w:rsidRPr="007C4DDB">
        <w:rPr>
          <w:bCs/>
        </w:rPr>
        <w:t xml:space="preserve"> these gaps.</w:t>
      </w:r>
    </w:p>
    <w:p w14:paraId="4A60F3CD" w14:textId="77777777" w:rsidR="007938FE" w:rsidRPr="007C4DDB" w:rsidRDefault="007938FE" w:rsidP="007938FE">
      <w:pPr>
        <w:pStyle w:val="Heading2"/>
        <w:spacing w:before="280" w:after="280"/>
        <w:rPr>
          <w:rFonts w:ascii="Times New Roman" w:hAnsi="Times New Roman" w:cs="Times New Roman"/>
          <w:bCs/>
          <w:sz w:val="24"/>
          <w:szCs w:val="24"/>
        </w:rPr>
      </w:pPr>
      <w:bookmarkStart w:id="15" w:name="_Toc200205475"/>
      <w:r w:rsidRPr="007C4DDB">
        <w:rPr>
          <w:rFonts w:ascii="Times New Roman" w:hAnsi="Times New Roman" w:cs="Times New Roman"/>
          <w:bCs/>
          <w:sz w:val="24"/>
          <w:szCs w:val="24"/>
        </w:rPr>
        <w:t>2.7 Conceptual map</w:t>
      </w:r>
      <w:bookmarkEnd w:id="15"/>
    </w:p>
    <w:p w14:paraId="0475DA37" w14:textId="77777777" w:rsidR="007938FE" w:rsidRPr="007C4DDB" w:rsidRDefault="007938FE" w:rsidP="007938FE">
      <w:pPr>
        <w:spacing w:before="280" w:after="280"/>
        <w:jc w:val="center"/>
        <w:rPr>
          <w:bCs/>
        </w:rPr>
      </w:pPr>
      <w:r w:rsidRPr="007C4DDB">
        <w:rPr>
          <w:bCs/>
          <w:noProof/>
        </w:rPr>
        <w:drawing>
          <wp:inline distT="114300" distB="114300" distL="114300" distR="114300" wp14:anchorId="08A7154A" wp14:editId="015665EC">
            <wp:extent cx="5731200" cy="3441700"/>
            <wp:effectExtent l="0" t="0" r="0" b="0"/>
            <wp:docPr id="19" name="image14.png" descr="A diagram of a service&#10;&#10;AI-generated content may be incorrect."/>
            <wp:cNvGraphicFramePr/>
            <a:graphic xmlns:a="http://schemas.openxmlformats.org/drawingml/2006/main">
              <a:graphicData uri="http://schemas.openxmlformats.org/drawingml/2006/picture">
                <pic:pic xmlns:pic="http://schemas.openxmlformats.org/drawingml/2006/picture">
                  <pic:nvPicPr>
                    <pic:cNvPr id="19" name="image14.png" descr="A diagram of a service&#10;&#10;AI-generated content may be incorrect."/>
                    <pic:cNvPicPr preferRelativeResize="0"/>
                  </pic:nvPicPr>
                  <pic:blipFill>
                    <a:blip r:embed="rId10"/>
                    <a:srcRect/>
                    <a:stretch>
                      <a:fillRect/>
                    </a:stretch>
                  </pic:blipFill>
                  <pic:spPr>
                    <a:xfrm>
                      <a:off x="0" y="0"/>
                      <a:ext cx="5731200" cy="3441700"/>
                    </a:xfrm>
                    <a:prstGeom prst="rect">
                      <a:avLst/>
                    </a:prstGeom>
                    <a:ln/>
                  </pic:spPr>
                </pic:pic>
              </a:graphicData>
            </a:graphic>
          </wp:inline>
        </w:drawing>
      </w:r>
    </w:p>
    <w:p w14:paraId="3841222F" w14:textId="77777777" w:rsidR="007938FE" w:rsidRPr="007C4DDB" w:rsidRDefault="007938FE" w:rsidP="007938FE">
      <w:pPr>
        <w:spacing w:before="280" w:after="280"/>
        <w:jc w:val="center"/>
        <w:rPr>
          <w:bCs/>
        </w:rPr>
      </w:pPr>
      <w:r w:rsidRPr="007C4DDB">
        <w:rPr>
          <w:bCs/>
        </w:rPr>
        <w:t>Figure 3: Conceptual map</w:t>
      </w:r>
    </w:p>
    <w:p w14:paraId="35C93360" w14:textId="77777777" w:rsidR="007938FE" w:rsidRPr="007C4DDB" w:rsidRDefault="007938FE" w:rsidP="007938FE">
      <w:pPr>
        <w:spacing w:before="280" w:after="280"/>
        <w:jc w:val="center"/>
        <w:rPr>
          <w:bCs/>
        </w:rPr>
      </w:pPr>
      <w:r w:rsidRPr="007C4DDB">
        <w:rPr>
          <w:bCs/>
        </w:rPr>
        <w:t>(Source: Self-created)</w:t>
      </w:r>
    </w:p>
    <w:p w14:paraId="02C4BC9A" w14:textId="77777777" w:rsidR="007938FE" w:rsidRPr="007C4DDB" w:rsidRDefault="007938FE" w:rsidP="007938FE">
      <w:pPr>
        <w:pStyle w:val="Heading2"/>
        <w:spacing w:before="280" w:after="280"/>
        <w:rPr>
          <w:rFonts w:ascii="Times New Roman" w:hAnsi="Times New Roman" w:cs="Times New Roman"/>
          <w:bCs/>
          <w:sz w:val="24"/>
          <w:szCs w:val="24"/>
        </w:rPr>
      </w:pPr>
      <w:bookmarkStart w:id="16" w:name="_Toc200205476"/>
      <w:r w:rsidRPr="007C4DDB">
        <w:rPr>
          <w:rFonts w:ascii="Times New Roman" w:hAnsi="Times New Roman" w:cs="Times New Roman"/>
          <w:bCs/>
          <w:sz w:val="24"/>
          <w:szCs w:val="24"/>
        </w:rPr>
        <w:t>2.8 Summary</w:t>
      </w:r>
      <w:bookmarkEnd w:id="16"/>
    </w:p>
    <w:p w14:paraId="50840170" w14:textId="6B2CB5F0" w:rsidR="007938FE" w:rsidRPr="007C4DDB" w:rsidRDefault="007938FE" w:rsidP="007938FE">
      <w:pPr>
        <w:spacing w:before="280" w:after="280"/>
        <w:rPr>
          <w:bCs/>
        </w:rPr>
      </w:pPr>
      <w:r w:rsidRPr="007C4DDB">
        <w:rPr>
          <w:bCs/>
        </w:rPr>
        <w:t xml:space="preserve">In summary, it can be </w:t>
      </w:r>
      <w:r w:rsidR="00282BC1">
        <w:rPr>
          <w:bCs/>
        </w:rPr>
        <w:t>noted that in the hospitality industry, the hotel experience is highly influenced by the level of guest satisfaction</w:t>
      </w:r>
      <w:r w:rsidRPr="007C4DDB">
        <w:rPr>
          <w:bCs/>
        </w:rPr>
        <w:t>. With the rapidly changing guest expectations, preferences, and needs, hotels are finding it challenging to cope with these radical changes while offering the most memorable experiences. However, with a strategic approach</w:t>
      </w:r>
      <w:r w:rsidR="00DD421F">
        <w:rPr>
          <w:bCs/>
        </w:rPr>
        <w:t>,</w:t>
      </w:r>
      <w:r w:rsidRPr="007C4DDB">
        <w:rPr>
          <w:bCs/>
        </w:rPr>
        <w:t xml:space="preserve"> front desk service could be improved, strengthening overall guest experiences.</w:t>
      </w:r>
    </w:p>
    <w:p w14:paraId="733806F2" w14:textId="77777777" w:rsidR="007938FE" w:rsidRPr="007C4DDB" w:rsidRDefault="007938FE" w:rsidP="007938FE">
      <w:pPr>
        <w:spacing w:before="280" w:after="280"/>
        <w:rPr>
          <w:bCs/>
        </w:rPr>
      </w:pPr>
    </w:p>
    <w:p w14:paraId="67CA8A65" w14:textId="77777777" w:rsidR="00282BC1" w:rsidRDefault="00282BC1" w:rsidP="00282BC1">
      <w:pPr>
        <w:rPr>
          <w:bCs/>
        </w:rPr>
      </w:pPr>
      <w:bookmarkStart w:id="17" w:name="_heading=h.hzch20yb45w7" w:colFirst="0" w:colLast="0"/>
      <w:bookmarkStart w:id="18" w:name="_Toc200205477"/>
      <w:bookmarkEnd w:id="17"/>
    </w:p>
    <w:p w14:paraId="4B1FB1BE" w14:textId="5B1C4D33" w:rsidR="007938FE" w:rsidRPr="007C4DDB" w:rsidRDefault="007938FE" w:rsidP="00282BC1">
      <w:pPr>
        <w:rPr>
          <w:bCs/>
        </w:rPr>
      </w:pPr>
      <w:r w:rsidRPr="007C4DDB">
        <w:rPr>
          <w:bCs/>
        </w:rPr>
        <w:t>Chapter 3: Methods</w:t>
      </w:r>
      <w:bookmarkEnd w:id="18"/>
      <w:r w:rsidRPr="007C4DDB">
        <w:rPr>
          <w:bCs/>
        </w:rPr>
        <w:t xml:space="preserve"> </w:t>
      </w:r>
    </w:p>
    <w:p w14:paraId="19F2B4B2" w14:textId="77777777" w:rsidR="007938FE" w:rsidRPr="007C4DDB" w:rsidRDefault="007938FE" w:rsidP="007938FE">
      <w:pPr>
        <w:pStyle w:val="Heading2"/>
        <w:spacing w:before="280" w:after="280"/>
        <w:rPr>
          <w:rFonts w:ascii="Times New Roman" w:hAnsi="Times New Roman" w:cs="Times New Roman"/>
          <w:bCs/>
          <w:sz w:val="24"/>
          <w:szCs w:val="24"/>
        </w:rPr>
      </w:pPr>
      <w:bookmarkStart w:id="19" w:name="_Toc200205478"/>
      <w:r w:rsidRPr="007C4DDB">
        <w:rPr>
          <w:rFonts w:ascii="Times New Roman" w:hAnsi="Times New Roman" w:cs="Times New Roman"/>
          <w:bCs/>
          <w:sz w:val="24"/>
          <w:szCs w:val="24"/>
        </w:rPr>
        <w:t>3.1 Introduction</w:t>
      </w:r>
      <w:bookmarkEnd w:id="19"/>
    </w:p>
    <w:p w14:paraId="0F0ACF02" w14:textId="2084E908" w:rsidR="007938FE" w:rsidRPr="007C4DDB" w:rsidRDefault="007938FE" w:rsidP="007938FE">
      <w:pPr>
        <w:spacing w:before="280" w:after="280"/>
        <w:rPr>
          <w:bCs/>
        </w:rPr>
      </w:pPr>
      <w:r w:rsidRPr="007C4DDB">
        <w:rPr>
          <w:bCs/>
        </w:rPr>
        <w:t xml:space="preserve">This chapter provides a detailed overview and evaluation of the </w:t>
      </w:r>
      <w:r w:rsidR="00753085">
        <w:rPr>
          <w:bCs/>
        </w:rPr>
        <w:t>research methods chosen for</w:t>
      </w:r>
      <w:r w:rsidRPr="007C4DDB">
        <w:rPr>
          <w:bCs/>
        </w:rPr>
        <w:t xml:space="preserve"> the study. In this study, both quantitative and qualitative data have been </w:t>
      </w:r>
      <w:r w:rsidR="00753085">
        <w:rPr>
          <w:bCs/>
        </w:rPr>
        <w:t xml:space="preserve">collected to examine the impact of front desk service quality on customer satisfaction </w:t>
      </w:r>
      <w:r w:rsidRPr="007C4DDB">
        <w:rPr>
          <w:bCs/>
        </w:rPr>
        <w:t xml:space="preserve">in the hospitality sector. </w:t>
      </w:r>
      <w:r w:rsidR="00753085">
        <w:rPr>
          <w:bCs/>
        </w:rPr>
        <w:t xml:space="preserve">Using a case study approach, the study has gathered data from the selected business, </w:t>
      </w:r>
      <w:r w:rsidR="00DD421F">
        <w:rPr>
          <w:bCs/>
        </w:rPr>
        <w:t xml:space="preserve">the </w:t>
      </w:r>
      <w:r w:rsidR="00753085">
        <w:rPr>
          <w:bCs/>
        </w:rPr>
        <w:t>Hilton Hotel</w:t>
      </w:r>
      <w:r w:rsidRPr="007C4DDB">
        <w:rPr>
          <w:bCs/>
        </w:rPr>
        <w:t>. A specific hotel brand has been identified, Hilton Garden Inn</w:t>
      </w:r>
      <w:r w:rsidR="00DD421F">
        <w:rPr>
          <w:bCs/>
        </w:rPr>
        <w:t>,</w:t>
      </w:r>
      <w:r w:rsidRPr="007C4DDB">
        <w:rPr>
          <w:bCs/>
        </w:rPr>
        <w:t xml:space="preserve"> located at Doncaster Racecourse. This </w:t>
      </w:r>
      <w:r w:rsidR="00753085">
        <w:rPr>
          <w:bCs/>
        </w:rPr>
        <w:t>mixed-methods</w:t>
      </w:r>
      <w:r w:rsidRPr="007C4DDB">
        <w:rPr>
          <w:bCs/>
        </w:rPr>
        <w:t xml:space="preserve"> research has helped to critically explore the variables and the relationship they share in the context of the hospitality industry. </w:t>
      </w:r>
    </w:p>
    <w:p w14:paraId="2CB43800" w14:textId="77777777" w:rsidR="007938FE" w:rsidRPr="007C4DDB" w:rsidRDefault="007938FE" w:rsidP="007938FE">
      <w:pPr>
        <w:pStyle w:val="Heading2"/>
        <w:spacing w:before="280" w:after="280"/>
        <w:rPr>
          <w:rFonts w:ascii="Times New Roman" w:hAnsi="Times New Roman" w:cs="Times New Roman"/>
          <w:bCs/>
          <w:sz w:val="24"/>
          <w:szCs w:val="24"/>
        </w:rPr>
      </w:pPr>
      <w:bookmarkStart w:id="20" w:name="_Toc200205479"/>
      <w:r w:rsidRPr="007C4DDB">
        <w:rPr>
          <w:rFonts w:ascii="Times New Roman" w:hAnsi="Times New Roman" w:cs="Times New Roman"/>
          <w:bCs/>
          <w:sz w:val="24"/>
          <w:szCs w:val="24"/>
        </w:rPr>
        <w:t>3.2 'Case Study' methodological approach</w:t>
      </w:r>
      <w:bookmarkEnd w:id="20"/>
    </w:p>
    <w:p w14:paraId="18D51B4A" w14:textId="7E7E0257" w:rsidR="007938FE" w:rsidRPr="007C4DDB" w:rsidRDefault="007938FE" w:rsidP="007938FE">
      <w:pPr>
        <w:spacing w:before="280" w:after="280"/>
        <w:rPr>
          <w:bCs/>
        </w:rPr>
      </w:pPr>
      <w:r w:rsidRPr="007C4DDB">
        <w:rPr>
          <w:bCs/>
        </w:rPr>
        <w:t xml:space="preserve">In this study, a case methodological approach has been </w:t>
      </w:r>
      <w:r w:rsidR="00753085">
        <w:rPr>
          <w:bCs/>
        </w:rPr>
        <w:t>employed to gain an in-depth understanding of how front desk services and interactions influence customers' perceptions, experiences</w:t>
      </w:r>
      <w:r w:rsidRPr="007C4DDB">
        <w:rPr>
          <w:bCs/>
        </w:rPr>
        <w:t xml:space="preserve">, and satisfaction in the hospitality sector. Case study research provides a deep understanding of a specific phenomenon or event by drawing data from </w:t>
      </w:r>
      <w:r w:rsidR="00753085">
        <w:rPr>
          <w:bCs/>
        </w:rPr>
        <w:t>a real-world context,</w:t>
      </w:r>
      <w:r w:rsidRPr="007C4DDB">
        <w:rPr>
          <w:bCs/>
        </w:rPr>
        <w:t xml:space="preserve"> which helps to address the research questions (Halkias and Neubert, 2020; Lim, 2025). The main advantages of using case study design in research include flexibility in data collection, comprehensive understanding of the subject and </w:t>
      </w:r>
      <w:r w:rsidR="00753085">
        <w:rPr>
          <w:bCs/>
        </w:rPr>
        <w:t>effectiveness</w:t>
      </w:r>
      <w:r w:rsidRPr="007C4DDB">
        <w:rPr>
          <w:bCs/>
        </w:rPr>
        <w:t xml:space="preserve"> in exploring new relations (Marshall, 2015; Collis and Hussey, 2014). However, there are certain limitations to this approach</w:t>
      </w:r>
      <w:r w:rsidR="00DD421F">
        <w:rPr>
          <w:bCs/>
        </w:rPr>
        <w:t>,</w:t>
      </w:r>
      <w:r w:rsidRPr="007C4DDB">
        <w:rPr>
          <w:bCs/>
        </w:rPr>
        <w:t xml:space="preserve"> which include difficulty in replicating the outcomes as data may vary based on the researcher’s selection and limited generalisation of the data (</w:t>
      </w:r>
      <w:proofErr w:type="spellStart"/>
      <w:r w:rsidRPr="007C4DDB">
        <w:rPr>
          <w:bCs/>
        </w:rPr>
        <w:t>Paparini</w:t>
      </w:r>
      <w:proofErr w:type="spellEnd"/>
      <w:r w:rsidRPr="007C4DDB">
        <w:rPr>
          <w:bCs/>
        </w:rPr>
        <w:t xml:space="preserve"> et al., 2020; </w:t>
      </w:r>
      <w:proofErr w:type="spellStart"/>
      <w:r w:rsidRPr="007C4DDB">
        <w:rPr>
          <w:bCs/>
        </w:rPr>
        <w:t>Muzari</w:t>
      </w:r>
      <w:proofErr w:type="spellEnd"/>
      <w:r w:rsidRPr="007C4DDB">
        <w:rPr>
          <w:bCs/>
        </w:rPr>
        <w:t xml:space="preserve"> et al., 2022). </w:t>
      </w:r>
    </w:p>
    <w:p w14:paraId="42849DB4" w14:textId="77777777" w:rsidR="007938FE" w:rsidRPr="007C4DDB" w:rsidRDefault="007938FE" w:rsidP="007938FE">
      <w:pPr>
        <w:pStyle w:val="Heading2"/>
        <w:spacing w:before="280" w:after="280"/>
        <w:rPr>
          <w:rFonts w:ascii="Times New Roman" w:hAnsi="Times New Roman" w:cs="Times New Roman"/>
          <w:bCs/>
          <w:sz w:val="24"/>
          <w:szCs w:val="24"/>
        </w:rPr>
      </w:pPr>
      <w:bookmarkStart w:id="21" w:name="_Toc200205480"/>
      <w:r w:rsidRPr="007C4DDB">
        <w:rPr>
          <w:rFonts w:ascii="Times New Roman" w:hAnsi="Times New Roman" w:cs="Times New Roman"/>
          <w:bCs/>
          <w:sz w:val="24"/>
          <w:szCs w:val="24"/>
        </w:rPr>
        <w:t>3.3 Data Collection Techniques</w:t>
      </w:r>
      <w:bookmarkEnd w:id="21"/>
    </w:p>
    <w:p w14:paraId="74A2E897" w14:textId="0243E96B" w:rsidR="007938FE" w:rsidRPr="007C4DDB" w:rsidRDefault="007938FE" w:rsidP="007938FE">
      <w:pPr>
        <w:spacing w:before="280" w:after="280"/>
        <w:rPr>
          <w:bCs/>
        </w:rPr>
      </w:pPr>
      <w:r w:rsidRPr="007C4DDB">
        <w:rPr>
          <w:bCs/>
        </w:rPr>
        <w:t xml:space="preserve">In this study, as the case study approach has been </w:t>
      </w:r>
      <w:r w:rsidR="00BB211C">
        <w:rPr>
          <w:bCs/>
        </w:rPr>
        <w:t>adopted</w:t>
      </w:r>
      <w:r w:rsidRPr="007C4DDB">
        <w:rPr>
          <w:bCs/>
        </w:rPr>
        <w:t xml:space="preserve">, multiple data collection techniques have been utilised to gather both quantitative and qualitative data. The survey and questionnaire method </w:t>
      </w:r>
      <w:proofErr w:type="gramStart"/>
      <w:r w:rsidRPr="007C4DDB">
        <w:rPr>
          <w:bCs/>
        </w:rPr>
        <w:t>is</w:t>
      </w:r>
      <w:proofErr w:type="gramEnd"/>
      <w:r w:rsidRPr="007C4DDB">
        <w:rPr>
          <w:bCs/>
        </w:rPr>
        <w:t xml:space="preserve"> effective for gathering quantitative data and determining the frequency of </w:t>
      </w:r>
      <w:r w:rsidR="00BB211C">
        <w:rPr>
          <w:bCs/>
        </w:rPr>
        <w:t>data through visual analysis, as well as</w:t>
      </w:r>
      <w:r w:rsidRPr="007C4DDB">
        <w:rPr>
          <w:bCs/>
        </w:rPr>
        <w:t xml:space="preserve"> exploring patterns (Saunders et al., 2012; </w:t>
      </w:r>
      <w:proofErr w:type="spellStart"/>
      <w:r w:rsidRPr="007C4DDB">
        <w:rPr>
          <w:bCs/>
        </w:rPr>
        <w:t>Rouder</w:t>
      </w:r>
      <w:proofErr w:type="spellEnd"/>
      <w:r w:rsidRPr="007C4DDB">
        <w:rPr>
          <w:bCs/>
        </w:rPr>
        <w:t xml:space="preserve"> et al., 2021). In this study, an online survey through Google Forms was used to gather data from a large population, emphasising how customers interact and feel during </w:t>
      </w:r>
      <w:r w:rsidR="00F26E9B">
        <w:rPr>
          <w:bCs/>
        </w:rPr>
        <w:t>f</w:t>
      </w:r>
      <w:r w:rsidRPr="007C4DDB">
        <w:rPr>
          <w:bCs/>
        </w:rPr>
        <w:t xml:space="preserve">ront desk services at </w:t>
      </w:r>
      <w:r w:rsidRPr="007C4DDB">
        <w:rPr>
          <w:bCs/>
        </w:rPr>
        <w:lastRenderedPageBreak/>
        <w:t xml:space="preserve">Hilton Garden Inn Doncaster. On the other hand, observational analysis has been </w:t>
      </w:r>
      <w:r w:rsidR="00BB211C">
        <w:rPr>
          <w:bCs/>
        </w:rPr>
        <w:t>conducted by collecting data from customers and assessing their level of satisfaction during check-in and check-out at</w:t>
      </w:r>
      <w:r w:rsidRPr="007C4DDB">
        <w:rPr>
          <w:bCs/>
        </w:rPr>
        <w:t xml:space="preserve"> the hotel. Furthermore, online data has been accessed from the reviews </w:t>
      </w:r>
      <w:r w:rsidR="008052C9">
        <w:rPr>
          <w:bCs/>
        </w:rPr>
        <w:t>provided by customers who have experienced and stayed</w:t>
      </w:r>
      <w:r w:rsidRPr="007C4DDB">
        <w:rPr>
          <w:bCs/>
        </w:rPr>
        <w:t xml:space="preserve"> at </w:t>
      </w:r>
      <w:r w:rsidR="00F26E9B">
        <w:rPr>
          <w:bCs/>
        </w:rPr>
        <w:t xml:space="preserve">the </w:t>
      </w:r>
      <w:r w:rsidRPr="007C4DDB">
        <w:rPr>
          <w:bCs/>
        </w:rPr>
        <w:t xml:space="preserve">Hilton Garden Inn. </w:t>
      </w:r>
    </w:p>
    <w:p w14:paraId="28C1DFC5" w14:textId="77777777" w:rsidR="007938FE" w:rsidRPr="007C4DDB" w:rsidRDefault="007938FE" w:rsidP="007938FE">
      <w:pPr>
        <w:pStyle w:val="Heading2"/>
        <w:spacing w:before="280" w:after="280"/>
        <w:rPr>
          <w:rFonts w:ascii="Times New Roman" w:hAnsi="Times New Roman" w:cs="Times New Roman"/>
          <w:bCs/>
          <w:sz w:val="24"/>
          <w:szCs w:val="24"/>
        </w:rPr>
      </w:pPr>
      <w:bookmarkStart w:id="22" w:name="_Toc200205481"/>
      <w:r w:rsidRPr="007C4DDB">
        <w:rPr>
          <w:rFonts w:ascii="Times New Roman" w:hAnsi="Times New Roman" w:cs="Times New Roman"/>
          <w:bCs/>
          <w:sz w:val="24"/>
          <w:szCs w:val="24"/>
        </w:rPr>
        <w:t>3.4 Sampling</w:t>
      </w:r>
      <w:bookmarkEnd w:id="22"/>
    </w:p>
    <w:p w14:paraId="30B2463C" w14:textId="68E0E203" w:rsidR="007938FE" w:rsidRPr="007C4DDB" w:rsidRDefault="007938FE" w:rsidP="007938FE">
      <w:pPr>
        <w:spacing w:before="280" w:after="280"/>
        <w:rPr>
          <w:bCs/>
        </w:rPr>
      </w:pPr>
      <w:r w:rsidRPr="007C4DDB">
        <w:rPr>
          <w:bCs/>
        </w:rPr>
        <w:t>The sample size selected for this study is 100 participants who are customers of Hilton Garden Inn Doncaster. With the help of random sampling techniques, a fair and unbiased sample can be developed in a study</w:t>
      </w:r>
      <w:r w:rsidR="00DD421F">
        <w:rPr>
          <w:bCs/>
        </w:rPr>
        <w:t>,</w:t>
      </w:r>
      <w:r w:rsidRPr="007C4DDB">
        <w:rPr>
          <w:bCs/>
        </w:rPr>
        <w:t xml:space="preserve"> including participants who </w:t>
      </w:r>
      <w:r w:rsidR="008052C9">
        <w:rPr>
          <w:bCs/>
        </w:rPr>
        <w:t>have an equal chance of being</w:t>
      </w:r>
      <w:r w:rsidRPr="007C4DDB">
        <w:rPr>
          <w:bCs/>
        </w:rPr>
        <w:t xml:space="preserve"> selected for the survey (Mweshi and Sakyi, 2020; </w:t>
      </w:r>
      <w:proofErr w:type="spellStart"/>
      <w:r w:rsidRPr="007C4DDB">
        <w:rPr>
          <w:bCs/>
        </w:rPr>
        <w:t>Mulisa</w:t>
      </w:r>
      <w:proofErr w:type="spellEnd"/>
      <w:r w:rsidRPr="007C4DDB">
        <w:rPr>
          <w:bCs/>
        </w:rPr>
        <w:t xml:space="preserve">, 2022). The participants have been contacted </w:t>
      </w:r>
      <w:r w:rsidR="008052C9">
        <w:rPr>
          <w:bCs/>
        </w:rPr>
        <w:t>through social media platforms, including</w:t>
      </w:r>
      <w:r w:rsidRPr="007C4DDB">
        <w:rPr>
          <w:bCs/>
        </w:rPr>
        <w:t xml:space="preserve"> Facebook and LinkedIn. Then, they have been informed about the research via email. </w:t>
      </w:r>
    </w:p>
    <w:p w14:paraId="423D3214" w14:textId="77777777" w:rsidR="007938FE" w:rsidRPr="007C4DDB" w:rsidRDefault="007938FE" w:rsidP="007938FE">
      <w:pPr>
        <w:pStyle w:val="Heading2"/>
        <w:spacing w:before="280" w:after="280"/>
        <w:rPr>
          <w:rFonts w:ascii="Times New Roman" w:hAnsi="Times New Roman" w:cs="Times New Roman"/>
          <w:bCs/>
          <w:sz w:val="24"/>
          <w:szCs w:val="24"/>
        </w:rPr>
      </w:pPr>
      <w:bookmarkStart w:id="23" w:name="_Toc200205482"/>
      <w:r w:rsidRPr="007C4DDB">
        <w:rPr>
          <w:rFonts w:ascii="Times New Roman" w:hAnsi="Times New Roman" w:cs="Times New Roman"/>
          <w:bCs/>
          <w:sz w:val="24"/>
          <w:szCs w:val="24"/>
        </w:rPr>
        <w:t>3.5 Data Analysis</w:t>
      </w:r>
      <w:bookmarkEnd w:id="23"/>
    </w:p>
    <w:p w14:paraId="40B711A4" w14:textId="7ACEF93C" w:rsidR="007938FE" w:rsidRPr="007C4DDB" w:rsidRDefault="007938FE" w:rsidP="007938FE">
      <w:pPr>
        <w:spacing w:before="280" w:after="280"/>
        <w:rPr>
          <w:bCs/>
        </w:rPr>
      </w:pPr>
      <w:r w:rsidRPr="007C4DDB">
        <w:rPr>
          <w:bCs/>
        </w:rPr>
        <w:t xml:space="preserve">Data analysis is an essential method </w:t>
      </w:r>
      <w:r w:rsidR="00BB211C">
        <w:rPr>
          <w:bCs/>
        </w:rPr>
        <w:t>that primarily involves interpreting</w:t>
      </w:r>
      <w:r w:rsidRPr="007C4DDB">
        <w:rPr>
          <w:bCs/>
        </w:rPr>
        <w:t xml:space="preserve"> the acquired data. In this study, online survey data ha</w:t>
      </w:r>
      <w:r w:rsidR="00BB211C">
        <w:rPr>
          <w:bCs/>
        </w:rPr>
        <w:t>ve</w:t>
      </w:r>
      <w:r w:rsidRPr="007C4DDB">
        <w:rPr>
          <w:bCs/>
        </w:rPr>
        <w:t xml:space="preserve"> been analysed and interpreted through visual analysis</w:t>
      </w:r>
      <w:r w:rsidR="001C6000">
        <w:rPr>
          <w:bCs/>
        </w:rPr>
        <w:t>,</w:t>
      </w:r>
      <w:r w:rsidRPr="007C4DDB">
        <w:rPr>
          <w:bCs/>
        </w:rPr>
        <w:t xml:space="preserve"> which </w:t>
      </w:r>
      <w:r w:rsidR="001C6000">
        <w:rPr>
          <w:bCs/>
        </w:rPr>
        <w:t>primarily focused on determining the frequency of responses (Guo et al., 2021) and identifying how customers felt during front desk interactions</w:t>
      </w:r>
      <w:r w:rsidRPr="007C4DDB">
        <w:rPr>
          <w:bCs/>
        </w:rPr>
        <w:t xml:space="preserve"> and services. According to Hagopian (2020), observational analysis is conducted to track and record the behaviour and phenomenon of the subject without any intervention </w:t>
      </w:r>
      <w:r w:rsidR="001C6000" w:rsidRPr="007C4DDB">
        <w:rPr>
          <w:bCs/>
        </w:rPr>
        <w:t>on</w:t>
      </w:r>
      <w:r w:rsidRPr="007C4DDB">
        <w:rPr>
          <w:bCs/>
        </w:rPr>
        <w:t xml:space="preserve"> the variables. Moreover, </w:t>
      </w:r>
      <w:proofErr w:type="spellStart"/>
      <w:r w:rsidRPr="007C4DDB">
        <w:rPr>
          <w:bCs/>
        </w:rPr>
        <w:t>netnography</w:t>
      </w:r>
      <w:proofErr w:type="spellEnd"/>
      <w:r w:rsidRPr="007C4DDB">
        <w:rPr>
          <w:bCs/>
        </w:rPr>
        <w:t xml:space="preserve"> has been adopted for analysing data acquired from online platforms and social media </w:t>
      </w:r>
      <w:r w:rsidR="001C6000">
        <w:rPr>
          <w:bCs/>
        </w:rPr>
        <w:t>to understand the</w:t>
      </w:r>
      <w:r w:rsidRPr="007C4DDB">
        <w:rPr>
          <w:bCs/>
        </w:rPr>
        <w:t xml:space="preserve"> cultural factors, behaviours, and practices of the subject (Shaw, 2020; </w:t>
      </w:r>
      <w:proofErr w:type="spellStart"/>
      <w:r w:rsidRPr="007C4DDB">
        <w:rPr>
          <w:bCs/>
        </w:rPr>
        <w:t>Kozinets</w:t>
      </w:r>
      <w:proofErr w:type="spellEnd"/>
      <w:r w:rsidRPr="007C4DDB">
        <w:rPr>
          <w:bCs/>
        </w:rPr>
        <w:t xml:space="preserve"> and </w:t>
      </w:r>
      <w:proofErr w:type="spellStart"/>
      <w:r w:rsidRPr="007C4DDB">
        <w:rPr>
          <w:bCs/>
        </w:rPr>
        <w:t>Gretzel</w:t>
      </w:r>
      <w:proofErr w:type="spellEnd"/>
      <w:r w:rsidRPr="007C4DDB">
        <w:rPr>
          <w:bCs/>
        </w:rPr>
        <w:t xml:space="preserve">, 2023). </w:t>
      </w:r>
    </w:p>
    <w:p w14:paraId="4A2C9B64" w14:textId="77777777" w:rsidR="007938FE" w:rsidRPr="007C4DDB" w:rsidRDefault="007938FE" w:rsidP="007938FE">
      <w:pPr>
        <w:pStyle w:val="Heading2"/>
        <w:spacing w:before="280" w:after="280"/>
        <w:rPr>
          <w:rFonts w:ascii="Times New Roman" w:hAnsi="Times New Roman" w:cs="Times New Roman"/>
          <w:bCs/>
          <w:sz w:val="24"/>
          <w:szCs w:val="24"/>
        </w:rPr>
      </w:pPr>
      <w:bookmarkStart w:id="24" w:name="_Toc200205483"/>
      <w:r w:rsidRPr="007C4DDB">
        <w:rPr>
          <w:rFonts w:ascii="Times New Roman" w:hAnsi="Times New Roman" w:cs="Times New Roman"/>
          <w:bCs/>
          <w:sz w:val="24"/>
          <w:szCs w:val="24"/>
        </w:rPr>
        <w:t>3.6 Ethical considerations</w:t>
      </w:r>
      <w:bookmarkEnd w:id="24"/>
    </w:p>
    <w:p w14:paraId="2C522ADD" w14:textId="3F4D1C01" w:rsidR="007938FE" w:rsidRPr="007C4DDB" w:rsidRDefault="007938FE" w:rsidP="007938FE">
      <w:pPr>
        <w:spacing w:before="280" w:after="280"/>
        <w:rPr>
          <w:bCs/>
        </w:rPr>
      </w:pPr>
      <w:r w:rsidRPr="007C4DDB">
        <w:rPr>
          <w:bCs/>
        </w:rPr>
        <w:t xml:space="preserve">Ethical issues in this study include compliance with the university guidelines and academic integrity to maintain dignity during the research process. The participants in the survey were provided with a consent form and </w:t>
      </w:r>
      <w:r w:rsidR="000045B1">
        <w:rPr>
          <w:bCs/>
        </w:rPr>
        <w:t xml:space="preserve">an information sheet to inform them </w:t>
      </w:r>
      <w:r w:rsidRPr="007C4DDB">
        <w:rPr>
          <w:bCs/>
        </w:rPr>
        <w:t>about the research and underlying goals. Anonymity and autonomy were maintained during the survey process, ensuring the participants’ safety and respect. Following the guidelines of GDPR, data acquired in the study has been kept in encrypted folders to eliminate access to outsiders without authentication (</w:t>
      </w:r>
      <w:proofErr w:type="spellStart"/>
      <w:r w:rsidRPr="007C4DDB">
        <w:rPr>
          <w:bCs/>
        </w:rPr>
        <w:t>Bufalieri</w:t>
      </w:r>
      <w:proofErr w:type="spellEnd"/>
      <w:r w:rsidRPr="007C4DDB">
        <w:rPr>
          <w:bCs/>
        </w:rPr>
        <w:t xml:space="preserve"> et al., 2020). The data acquired has not been manipulated to meet desired outcomes. Information has been used for academic purposes and has been used with honesty. </w:t>
      </w:r>
    </w:p>
    <w:p w14:paraId="67432A76" w14:textId="77777777" w:rsidR="007938FE" w:rsidRPr="007C4DDB" w:rsidRDefault="007938FE" w:rsidP="007938FE">
      <w:pPr>
        <w:pStyle w:val="Heading2"/>
        <w:spacing w:before="280" w:after="280"/>
        <w:rPr>
          <w:rFonts w:ascii="Times New Roman" w:hAnsi="Times New Roman" w:cs="Times New Roman"/>
          <w:bCs/>
          <w:sz w:val="24"/>
          <w:szCs w:val="24"/>
        </w:rPr>
      </w:pPr>
      <w:bookmarkStart w:id="25" w:name="_Toc200205484"/>
      <w:r w:rsidRPr="007C4DDB">
        <w:rPr>
          <w:rFonts w:ascii="Times New Roman" w:hAnsi="Times New Roman" w:cs="Times New Roman"/>
          <w:bCs/>
          <w:sz w:val="24"/>
          <w:szCs w:val="24"/>
        </w:rPr>
        <w:lastRenderedPageBreak/>
        <w:t>3.7 Summary</w:t>
      </w:r>
      <w:bookmarkEnd w:id="25"/>
    </w:p>
    <w:p w14:paraId="16C0EA54" w14:textId="4C21C90C" w:rsidR="007938FE" w:rsidRPr="007C4DDB" w:rsidRDefault="007938FE" w:rsidP="007938FE">
      <w:pPr>
        <w:spacing w:before="280" w:after="280"/>
        <w:rPr>
          <w:bCs/>
        </w:rPr>
      </w:pPr>
      <w:r w:rsidRPr="007C4DDB">
        <w:rPr>
          <w:bCs/>
        </w:rPr>
        <w:t xml:space="preserve">Thus, the </w:t>
      </w:r>
      <w:r w:rsidR="008052C9">
        <w:rPr>
          <w:bCs/>
        </w:rPr>
        <w:t>methodology chapter</w:t>
      </w:r>
      <w:r w:rsidRPr="007C4DDB">
        <w:rPr>
          <w:bCs/>
        </w:rPr>
        <w:t xml:space="preserve"> concludes that mixed research methods have been adopted in this study to address the variables and their relationship. With the help of 50 participants, a survey </w:t>
      </w:r>
      <w:r w:rsidR="008052C9">
        <w:rPr>
          <w:bCs/>
        </w:rPr>
        <w:t>was conducted to gather</w:t>
      </w:r>
      <w:r w:rsidRPr="007C4DDB">
        <w:rPr>
          <w:bCs/>
        </w:rPr>
        <w:t xml:space="preserve"> data </w:t>
      </w:r>
      <w:r w:rsidR="000045B1">
        <w:rPr>
          <w:bCs/>
        </w:rPr>
        <w:t>for</w:t>
      </w:r>
      <w:r w:rsidRPr="007C4DDB">
        <w:rPr>
          <w:bCs/>
        </w:rPr>
        <w:t xml:space="preserve"> the study. </w:t>
      </w:r>
      <w:r w:rsidR="008052C9">
        <w:rPr>
          <w:bCs/>
        </w:rPr>
        <w:t xml:space="preserve">Additionally, observational analysis and </w:t>
      </w:r>
      <w:proofErr w:type="spellStart"/>
      <w:r w:rsidR="008052C9">
        <w:rPr>
          <w:bCs/>
        </w:rPr>
        <w:t>netnography</w:t>
      </w:r>
      <w:proofErr w:type="spellEnd"/>
      <w:r w:rsidR="008052C9">
        <w:rPr>
          <w:bCs/>
        </w:rPr>
        <w:t xml:space="preserve"> have been employed</w:t>
      </w:r>
      <w:r w:rsidRPr="007C4DDB">
        <w:rPr>
          <w:bCs/>
        </w:rPr>
        <w:t xml:space="preserve"> </w:t>
      </w:r>
      <w:r w:rsidR="000045B1">
        <w:rPr>
          <w:bCs/>
        </w:rPr>
        <w:t>to gather</w:t>
      </w:r>
      <w:r w:rsidRPr="007C4DDB">
        <w:rPr>
          <w:bCs/>
        </w:rPr>
        <w:t xml:space="preserve"> in-depth information on the phenomenon.</w:t>
      </w:r>
    </w:p>
    <w:p w14:paraId="01EA5CDB" w14:textId="77777777" w:rsidR="007938FE" w:rsidRPr="007C4DDB" w:rsidRDefault="007938FE" w:rsidP="007938FE">
      <w:pPr>
        <w:spacing w:before="280" w:after="280"/>
        <w:rPr>
          <w:bCs/>
        </w:rPr>
      </w:pPr>
    </w:p>
    <w:p w14:paraId="16F8E3DA" w14:textId="77777777" w:rsidR="007938FE" w:rsidRPr="007C4DDB" w:rsidRDefault="007938FE" w:rsidP="007938FE">
      <w:pPr>
        <w:pStyle w:val="Heading1"/>
        <w:spacing w:before="280" w:after="280"/>
        <w:rPr>
          <w:rFonts w:ascii="Times New Roman" w:hAnsi="Times New Roman" w:cs="Times New Roman"/>
          <w:bCs/>
          <w:sz w:val="24"/>
          <w:szCs w:val="24"/>
        </w:rPr>
      </w:pPr>
      <w:bookmarkStart w:id="26" w:name="_heading=h.vuf95ekjz9t" w:colFirst="0" w:colLast="0"/>
      <w:bookmarkEnd w:id="26"/>
      <w:r w:rsidRPr="007C4DDB">
        <w:rPr>
          <w:rFonts w:ascii="Times New Roman" w:hAnsi="Times New Roman" w:cs="Times New Roman"/>
          <w:bCs/>
          <w:sz w:val="24"/>
          <w:szCs w:val="24"/>
        </w:rPr>
        <w:br w:type="page"/>
      </w:r>
    </w:p>
    <w:p w14:paraId="6549CEB4" w14:textId="77777777" w:rsidR="007938FE" w:rsidRPr="007C4DDB" w:rsidRDefault="007938FE" w:rsidP="007938FE">
      <w:pPr>
        <w:pStyle w:val="Heading1"/>
        <w:spacing w:before="280" w:after="280"/>
        <w:rPr>
          <w:rFonts w:ascii="Times New Roman" w:hAnsi="Times New Roman" w:cs="Times New Roman"/>
          <w:bCs/>
          <w:sz w:val="24"/>
          <w:szCs w:val="24"/>
        </w:rPr>
      </w:pPr>
      <w:bookmarkStart w:id="27" w:name="_Toc200205485"/>
      <w:r w:rsidRPr="007C4DDB">
        <w:rPr>
          <w:rFonts w:ascii="Times New Roman" w:hAnsi="Times New Roman" w:cs="Times New Roman"/>
          <w:bCs/>
          <w:sz w:val="24"/>
          <w:szCs w:val="24"/>
        </w:rPr>
        <w:lastRenderedPageBreak/>
        <w:t>Chapter 4: Findings and Discussion</w:t>
      </w:r>
      <w:bookmarkEnd w:id="27"/>
    </w:p>
    <w:p w14:paraId="5B8BBC2F" w14:textId="77777777" w:rsidR="007938FE" w:rsidRPr="007C4DDB" w:rsidRDefault="007938FE" w:rsidP="007938FE">
      <w:pPr>
        <w:pStyle w:val="Heading2"/>
        <w:spacing w:before="280" w:after="280"/>
        <w:rPr>
          <w:rFonts w:ascii="Times New Roman" w:hAnsi="Times New Roman" w:cs="Times New Roman"/>
          <w:bCs/>
          <w:sz w:val="24"/>
          <w:szCs w:val="24"/>
        </w:rPr>
      </w:pPr>
      <w:bookmarkStart w:id="28" w:name="_Toc200205486"/>
      <w:r w:rsidRPr="007C4DDB">
        <w:rPr>
          <w:rFonts w:ascii="Times New Roman" w:hAnsi="Times New Roman" w:cs="Times New Roman"/>
          <w:bCs/>
          <w:sz w:val="24"/>
          <w:szCs w:val="24"/>
        </w:rPr>
        <w:t>4.1 Introduction</w:t>
      </w:r>
      <w:bookmarkEnd w:id="28"/>
    </w:p>
    <w:p w14:paraId="1ABF4D63" w14:textId="47D1C8C5" w:rsidR="007938FE" w:rsidRPr="007C4DDB" w:rsidRDefault="007938FE" w:rsidP="007938FE">
      <w:pPr>
        <w:spacing w:before="280" w:after="280"/>
        <w:rPr>
          <w:bCs/>
        </w:rPr>
      </w:pPr>
      <w:r w:rsidRPr="007C4DDB">
        <w:rPr>
          <w:bCs/>
        </w:rPr>
        <w:t>In the following section</w:t>
      </w:r>
      <w:r w:rsidR="000045B1">
        <w:rPr>
          <w:bCs/>
        </w:rPr>
        <w:t>, findings that are being obtained through survey, observation,</w:t>
      </w:r>
      <w:r w:rsidRPr="007C4DDB">
        <w:rPr>
          <w:bCs/>
        </w:rPr>
        <w:t xml:space="preserve"> and online review will be presented to show the current front desk</w:t>
      </w:r>
      <w:r w:rsidR="00B52954">
        <w:rPr>
          <w:bCs/>
        </w:rPr>
        <w:t xml:space="preserve"> </w:t>
      </w:r>
      <w:r w:rsidRPr="007C4DDB">
        <w:rPr>
          <w:bCs/>
        </w:rPr>
        <w:t xml:space="preserve">service offered at Hilton Garden Inn Doncaster. Validation of those quantitative and </w:t>
      </w:r>
      <w:r w:rsidR="000045B1">
        <w:rPr>
          <w:bCs/>
        </w:rPr>
        <w:t xml:space="preserve">qualitative data will be made by comparing them </w:t>
      </w:r>
      <w:r w:rsidRPr="007C4DDB">
        <w:rPr>
          <w:bCs/>
        </w:rPr>
        <w:t xml:space="preserve">with the evidence underlined in the literature review section. </w:t>
      </w:r>
    </w:p>
    <w:p w14:paraId="3808A189" w14:textId="77777777" w:rsidR="007938FE" w:rsidRPr="007C4DDB" w:rsidRDefault="007938FE" w:rsidP="007938FE">
      <w:pPr>
        <w:pStyle w:val="Heading2"/>
        <w:spacing w:before="280" w:after="280"/>
        <w:rPr>
          <w:rFonts w:ascii="Times New Roman" w:hAnsi="Times New Roman" w:cs="Times New Roman"/>
          <w:bCs/>
          <w:sz w:val="24"/>
          <w:szCs w:val="24"/>
        </w:rPr>
      </w:pPr>
      <w:bookmarkStart w:id="29" w:name="_Toc200205487"/>
      <w:r w:rsidRPr="007C4DDB">
        <w:rPr>
          <w:rFonts w:ascii="Times New Roman" w:hAnsi="Times New Roman" w:cs="Times New Roman"/>
          <w:bCs/>
          <w:sz w:val="24"/>
          <w:szCs w:val="24"/>
        </w:rPr>
        <w:t>4.2 Findings</w:t>
      </w:r>
      <w:bookmarkEnd w:id="29"/>
    </w:p>
    <w:p w14:paraId="3E29E50E" w14:textId="77777777" w:rsidR="007938FE" w:rsidRPr="007C4DDB" w:rsidRDefault="007938FE" w:rsidP="007938FE">
      <w:pPr>
        <w:pStyle w:val="Heading2"/>
        <w:spacing w:before="280" w:after="280"/>
        <w:rPr>
          <w:rFonts w:ascii="Times New Roman" w:hAnsi="Times New Roman" w:cs="Times New Roman"/>
          <w:bCs/>
          <w:sz w:val="24"/>
          <w:szCs w:val="24"/>
        </w:rPr>
      </w:pPr>
      <w:bookmarkStart w:id="30" w:name="_Toc200205488"/>
      <w:r w:rsidRPr="007C4DDB">
        <w:rPr>
          <w:rFonts w:ascii="Times New Roman" w:hAnsi="Times New Roman" w:cs="Times New Roman"/>
          <w:bCs/>
          <w:sz w:val="24"/>
          <w:szCs w:val="24"/>
        </w:rPr>
        <w:t>4.2.1 Survey findings</w:t>
      </w:r>
      <w:bookmarkEnd w:id="30"/>
    </w:p>
    <w:p w14:paraId="68450D38" w14:textId="77777777" w:rsidR="007938FE" w:rsidRPr="007C4DDB" w:rsidRDefault="007938FE" w:rsidP="007938FE">
      <w:pPr>
        <w:spacing w:before="280" w:after="280"/>
        <w:rPr>
          <w:bCs/>
        </w:rPr>
      </w:pPr>
      <w:r w:rsidRPr="007C4DDB">
        <w:rPr>
          <w:bCs/>
        </w:rPr>
        <w:t>Demographic responses</w:t>
      </w:r>
    </w:p>
    <w:p w14:paraId="3C1913F5" w14:textId="77777777" w:rsidR="007938FE" w:rsidRPr="007C4DDB" w:rsidRDefault="007938FE" w:rsidP="007938FE">
      <w:pPr>
        <w:spacing w:before="280" w:after="280"/>
        <w:rPr>
          <w:bCs/>
        </w:rPr>
      </w:pPr>
      <w:r w:rsidRPr="007C4DDB">
        <w:rPr>
          <w:bCs/>
          <w:noProof/>
        </w:rPr>
        <w:drawing>
          <wp:inline distT="114300" distB="114300" distL="114300" distR="114300" wp14:anchorId="4C658ED8" wp14:editId="6F25C098">
            <wp:extent cx="5731200" cy="2413000"/>
            <wp:effectExtent l="0" t="0" r="0" b="0"/>
            <wp:docPr id="22" name="image12.png" descr="Forms response chart. Question title: Question 1: What is your age?. Number of responses: 10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Question 1: What is your age?. Number of responses: 100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p>
    <w:p w14:paraId="291F6616" w14:textId="09B25E7E" w:rsidR="007938FE" w:rsidRPr="007C4DDB" w:rsidRDefault="007938FE" w:rsidP="007938FE">
      <w:pPr>
        <w:spacing w:before="280" w:after="280"/>
        <w:rPr>
          <w:bCs/>
        </w:rPr>
      </w:pPr>
      <w:r w:rsidRPr="007C4DDB">
        <w:rPr>
          <w:bCs/>
        </w:rPr>
        <w:t xml:space="preserve">With the help of survey data, critical insights have been acquired from the responses of 100 participants in the study. Addressing the demographics of the customers who responded to the survey questionnaire, </w:t>
      </w:r>
      <w:r w:rsidR="0002508C">
        <w:rPr>
          <w:bCs/>
        </w:rPr>
        <w:t>nearly 55% of the respondents belonged to the 35- to 44-year age group</w:t>
      </w:r>
      <w:r w:rsidRPr="007C4DDB">
        <w:rPr>
          <w:bCs/>
        </w:rPr>
        <w:t xml:space="preserve">. </w:t>
      </w:r>
    </w:p>
    <w:p w14:paraId="349C29CB"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165A760A" wp14:editId="276F29FD">
            <wp:extent cx="5731200" cy="2413000"/>
            <wp:effectExtent l="0" t="0" r="0" b="0"/>
            <wp:docPr id="21" name="image5.png" descr="Forms response chart. Question title: What is your gender?. Number of responses: 10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hat is your gender?. Number of responses: 100 responses."/>
                    <pic:cNvPicPr preferRelativeResize="0"/>
                  </pic:nvPicPr>
                  <pic:blipFill>
                    <a:blip r:embed="rId12"/>
                    <a:srcRect/>
                    <a:stretch>
                      <a:fillRect/>
                    </a:stretch>
                  </pic:blipFill>
                  <pic:spPr>
                    <a:xfrm>
                      <a:off x="0" y="0"/>
                      <a:ext cx="5731200" cy="2413000"/>
                    </a:xfrm>
                    <a:prstGeom prst="rect">
                      <a:avLst/>
                    </a:prstGeom>
                    <a:ln/>
                  </pic:spPr>
                </pic:pic>
              </a:graphicData>
            </a:graphic>
          </wp:inline>
        </w:drawing>
      </w:r>
    </w:p>
    <w:p w14:paraId="65FC1561" w14:textId="77777777" w:rsidR="007938FE" w:rsidRPr="007C4DDB" w:rsidRDefault="007938FE" w:rsidP="007938FE">
      <w:pPr>
        <w:spacing w:before="280" w:after="280"/>
        <w:rPr>
          <w:bCs/>
        </w:rPr>
      </w:pPr>
      <w:r w:rsidRPr="007C4DDB">
        <w:rPr>
          <w:bCs/>
        </w:rPr>
        <w:t>Around 50% of the respondents were female, while 44% of the participants were male. Around 6% of the participants preferred not to disclose their gender during the survey.</w:t>
      </w:r>
    </w:p>
    <w:p w14:paraId="12CD12C4" w14:textId="77777777" w:rsidR="007938FE" w:rsidRPr="007C4DDB" w:rsidRDefault="007938FE" w:rsidP="007938FE">
      <w:pPr>
        <w:spacing w:before="280" w:after="280"/>
        <w:rPr>
          <w:bCs/>
        </w:rPr>
      </w:pPr>
      <w:r w:rsidRPr="007C4DDB">
        <w:rPr>
          <w:bCs/>
          <w:noProof/>
        </w:rPr>
        <w:drawing>
          <wp:inline distT="114300" distB="114300" distL="114300" distR="114300" wp14:anchorId="6EAA85E8" wp14:editId="6A90CC19">
            <wp:extent cx="5731200" cy="2413000"/>
            <wp:effectExtent l="0" t="0" r="0" b="0"/>
            <wp:docPr id="24" name="image3.png" descr="A pie chart with different colored circles&#10;&#10;AI-generated content may be incorrect."/>
            <wp:cNvGraphicFramePr/>
            <a:graphic xmlns:a="http://schemas.openxmlformats.org/drawingml/2006/main">
              <a:graphicData uri="http://schemas.openxmlformats.org/drawingml/2006/picture">
                <pic:pic xmlns:pic="http://schemas.openxmlformats.org/drawingml/2006/picture">
                  <pic:nvPicPr>
                    <pic:cNvPr id="24" name="image3.png" descr="A pie chart with different colored circles&#10;&#10;AI-generated content may be incorrect."/>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p>
    <w:p w14:paraId="6055AB97" w14:textId="1ECF0E56" w:rsidR="007938FE" w:rsidRPr="007C4DDB" w:rsidRDefault="007938FE" w:rsidP="007938FE">
      <w:pPr>
        <w:spacing w:before="280" w:after="280"/>
        <w:rPr>
          <w:bCs/>
        </w:rPr>
      </w:pPr>
      <w:r w:rsidRPr="007C4DDB">
        <w:rPr>
          <w:bCs/>
        </w:rPr>
        <w:t>The participants were asked about their purpose of staying at Hilton Garden Inn Doncaster. Around 35% of the respondents visited the hotel for business purposes, while the other 30% visited the hotel for leisure. Apart from that</w:t>
      </w:r>
      <w:r w:rsidR="0002508C">
        <w:rPr>
          <w:bCs/>
        </w:rPr>
        <w:t>,</w:t>
      </w:r>
      <w:r w:rsidRPr="007C4DDB">
        <w:rPr>
          <w:bCs/>
        </w:rPr>
        <w:t xml:space="preserve"> 23% of participants attended a conference at the hotel</w:t>
      </w:r>
      <w:r w:rsidR="008052C9">
        <w:rPr>
          <w:bCs/>
        </w:rPr>
        <w:t>, while only 12% visited the place due to</w:t>
      </w:r>
      <w:r w:rsidRPr="007C4DDB">
        <w:rPr>
          <w:bCs/>
        </w:rPr>
        <w:t xml:space="preserve"> an event.</w:t>
      </w:r>
    </w:p>
    <w:p w14:paraId="51A49725" w14:textId="1443F4A3" w:rsidR="007938FE" w:rsidRPr="007C4DDB" w:rsidRDefault="007938FE" w:rsidP="007938FE">
      <w:pPr>
        <w:spacing w:before="280" w:after="280"/>
        <w:rPr>
          <w:bCs/>
        </w:rPr>
      </w:pPr>
      <w:r w:rsidRPr="007C4DDB">
        <w:rPr>
          <w:bCs/>
        </w:rPr>
        <w:t>Part A: Guest experience to front desk service</w:t>
      </w:r>
    </w:p>
    <w:p w14:paraId="324757BC"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11C2748B" wp14:editId="6BFDB8EF">
            <wp:extent cx="5731200" cy="2413000"/>
            <wp:effectExtent l="0" t="0" r="0" b="0"/>
            <wp:docPr id="23" name="image4.png" descr="Forms response chart. Question title: Front desk staff are welcoming, responsiveness, and friendly upon my arrival. Number of responses: 10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Front desk staff are welcoming, responsiveness, and friendly upon my arrival. Number of responses: 100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75FD9359" w14:textId="3A6893E9" w:rsidR="007938FE" w:rsidRPr="007C4DDB" w:rsidRDefault="007938FE" w:rsidP="007938FE">
      <w:pPr>
        <w:spacing w:before="280" w:after="280"/>
        <w:rPr>
          <w:bCs/>
        </w:rPr>
      </w:pPr>
      <w:r w:rsidRPr="007C4DDB">
        <w:rPr>
          <w:bCs/>
        </w:rPr>
        <w:t>With the help of the Likert scale, customers have been asked to share their experiences and respond to the questions related to guest experience at the front desk service. Hotel staff should maintain high responsiveness and friendly behaviour to impact customers and positively shape their experiences (Ali et al., 2021; Sukhu et al., 2019). Around 41% of the participants agreed that Hilton’s front desk staff warmly welcomed them and responded to their issues and queries. While 32% of the respondents strongly agreed to this, around 16% of the guests did not feel the front desk staff were friendly upon their arrival.</w:t>
      </w:r>
    </w:p>
    <w:p w14:paraId="1C0AA52F" w14:textId="77777777" w:rsidR="007938FE" w:rsidRPr="007C4DDB" w:rsidRDefault="007938FE" w:rsidP="007938FE">
      <w:pPr>
        <w:spacing w:before="280" w:after="280"/>
        <w:rPr>
          <w:bCs/>
        </w:rPr>
      </w:pPr>
      <w:r w:rsidRPr="007C4DDB">
        <w:rPr>
          <w:bCs/>
          <w:noProof/>
        </w:rPr>
        <w:drawing>
          <wp:inline distT="114300" distB="114300" distL="114300" distR="114300" wp14:anchorId="7FAC8AC0" wp14:editId="4FF2D238">
            <wp:extent cx="5731200" cy="2413000"/>
            <wp:effectExtent l="0" t="0" r="0" b="0"/>
            <wp:docPr id="26" name="image1.png" descr="A pie chart with different colored circles&#10;&#10;AI-generated content may be incorrect."/>
            <wp:cNvGraphicFramePr/>
            <a:graphic xmlns:a="http://schemas.openxmlformats.org/drawingml/2006/main">
              <a:graphicData uri="http://schemas.openxmlformats.org/drawingml/2006/picture">
                <pic:pic xmlns:pic="http://schemas.openxmlformats.org/drawingml/2006/picture">
                  <pic:nvPicPr>
                    <pic:cNvPr id="26" name="image1.png" descr="A pie chart with different colored circles&#10;&#10;AI-generated content may be incorrect."/>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5F6FCC9F" w14:textId="50E63DB3" w:rsidR="007938FE" w:rsidRPr="007C4DDB" w:rsidRDefault="007938FE" w:rsidP="007938FE">
      <w:pPr>
        <w:spacing w:before="280" w:after="280"/>
        <w:rPr>
          <w:bCs/>
        </w:rPr>
      </w:pPr>
      <w:r w:rsidRPr="007C4DDB">
        <w:rPr>
          <w:bCs/>
        </w:rPr>
        <w:t>The hotel industry is highly competitive</w:t>
      </w:r>
      <w:r w:rsidR="0002508C">
        <w:rPr>
          <w:bCs/>
        </w:rPr>
        <w:t>,</w:t>
      </w:r>
      <w:r w:rsidRPr="007C4DDB">
        <w:rPr>
          <w:bCs/>
        </w:rPr>
        <w:t xml:space="preserve"> which means </w:t>
      </w:r>
      <w:r w:rsidR="0002508C">
        <w:rPr>
          <w:bCs/>
        </w:rPr>
        <w:t>that service efficiency and quality are integral factors in determining</w:t>
      </w:r>
      <w:r w:rsidRPr="007C4DDB">
        <w:rPr>
          <w:bCs/>
        </w:rPr>
        <w:t xml:space="preserve"> customer perception and satisfaction. Customers seek high efficiency and convenience </w:t>
      </w:r>
      <w:r w:rsidR="0002508C">
        <w:rPr>
          <w:bCs/>
        </w:rPr>
        <w:t>when visiting hotels, as well as</w:t>
      </w:r>
      <w:r w:rsidRPr="007C4DDB">
        <w:rPr>
          <w:bCs/>
        </w:rPr>
        <w:t xml:space="preserve"> high-quality services (</w:t>
      </w:r>
      <w:proofErr w:type="spellStart"/>
      <w:r w:rsidRPr="007C4DDB">
        <w:rPr>
          <w:bCs/>
        </w:rPr>
        <w:t>Mouzayek</w:t>
      </w:r>
      <w:proofErr w:type="spellEnd"/>
      <w:r w:rsidRPr="007C4DDB">
        <w:rPr>
          <w:bCs/>
        </w:rPr>
        <w:t xml:space="preserve"> et al., 2021; </w:t>
      </w:r>
      <w:proofErr w:type="spellStart"/>
      <w:r w:rsidRPr="007C4DDB">
        <w:rPr>
          <w:bCs/>
        </w:rPr>
        <w:t>Singgalen</w:t>
      </w:r>
      <w:proofErr w:type="spellEnd"/>
      <w:r w:rsidRPr="007C4DDB">
        <w:rPr>
          <w:bCs/>
        </w:rPr>
        <w:t xml:space="preserve">, 2024). Likewise, the survey data indicates that 41% and 38% of the participants agreed highly to the fact that Hilton Garden Inn maintains efficiency and offers </w:t>
      </w:r>
      <w:r w:rsidRPr="007C4DDB">
        <w:rPr>
          <w:bCs/>
        </w:rPr>
        <w:lastRenderedPageBreak/>
        <w:t xml:space="preserve">convenience to customers while reporting at the front desk. This means the organisation ensures high-quality services and efficiency to meet customer satisfaction. Only 13% of the respondents </w:t>
      </w:r>
      <w:r w:rsidR="0002508C">
        <w:rPr>
          <w:bCs/>
        </w:rPr>
        <w:t>disagreed</w:t>
      </w:r>
      <w:r w:rsidRPr="007C4DDB">
        <w:rPr>
          <w:bCs/>
        </w:rPr>
        <w:t xml:space="preserve"> with the statement. </w:t>
      </w:r>
    </w:p>
    <w:p w14:paraId="5F09D3B7" w14:textId="77777777" w:rsidR="007938FE" w:rsidRPr="007C4DDB" w:rsidRDefault="007938FE" w:rsidP="007938FE">
      <w:pPr>
        <w:spacing w:before="280" w:after="280"/>
        <w:rPr>
          <w:bCs/>
        </w:rPr>
      </w:pPr>
      <w:r w:rsidRPr="007C4DDB">
        <w:rPr>
          <w:bCs/>
          <w:noProof/>
        </w:rPr>
        <w:drawing>
          <wp:inline distT="114300" distB="114300" distL="114300" distR="114300" wp14:anchorId="454C327D" wp14:editId="1739B895">
            <wp:extent cx="5731200" cy="2413000"/>
            <wp:effectExtent l="0" t="0" r="0" b="0"/>
            <wp:docPr id="25" name="image6.png" descr="Forms response chart. Question title: Front desk staff maintain clear communication and share details of hotel amenities. Number of responses: 1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Front desk staff maintain clear communication and share details of hotel amenities. Number of responses: 100 responses."/>
                    <pic:cNvPicPr preferRelativeResize="0"/>
                  </pic:nvPicPr>
                  <pic:blipFill>
                    <a:blip r:embed="rId16"/>
                    <a:srcRect/>
                    <a:stretch>
                      <a:fillRect/>
                    </a:stretch>
                  </pic:blipFill>
                  <pic:spPr>
                    <a:xfrm>
                      <a:off x="0" y="0"/>
                      <a:ext cx="5731200" cy="2413000"/>
                    </a:xfrm>
                    <a:prstGeom prst="rect">
                      <a:avLst/>
                    </a:prstGeom>
                    <a:ln/>
                  </pic:spPr>
                </pic:pic>
              </a:graphicData>
            </a:graphic>
          </wp:inline>
        </w:drawing>
      </w:r>
    </w:p>
    <w:p w14:paraId="170BF929" w14:textId="60D16198" w:rsidR="007938FE" w:rsidRPr="007C4DDB" w:rsidRDefault="007938FE" w:rsidP="007938FE">
      <w:pPr>
        <w:spacing w:before="280" w:after="280"/>
        <w:rPr>
          <w:bCs/>
        </w:rPr>
      </w:pPr>
      <w:r w:rsidRPr="007C4DDB">
        <w:rPr>
          <w:bCs/>
        </w:rPr>
        <w:t xml:space="preserve">While visiting hotels, customers seek information regarding the room rates, amenities, and services that they can access with the package. Staff services and pleasant interaction with hotel guests are vital factors influencing the customer experience and satisfaction in the hospitality sector (Arrieta et al., 2022; Wu and Gao, 2019). Thus, from the survey, it has been found that 44% of the respondents felt </w:t>
      </w:r>
      <w:r w:rsidR="008052C9">
        <w:rPr>
          <w:bCs/>
        </w:rPr>
        <w:t xml:space="preserve">that Hilton’s front desk staff had ensured transparency and interacted clearly with them, providing them with details related to amenities and other relevant </w:t>
      </w:r>
      <w:r w:rsidRPr="007C4DDB">
        <w:rPr>
          <w:bCs/>
        </w:rPr>
        <w:t xml:space="preserve">information. </w:t>
      </w:r>
    </w:p>
    <w:p w14:paraId="41626007" w14:textId="77777777" w:rsidR="007938FE" w:rsidRPr="007C4DDB" w:rsidRDefault="007938FE" w:rsidP="007938FE">
      <w:pPr>
        <w:spacing w:before="280" w:after="280"/>
        <w:rPr>
          <w:bCs/>
        </w:rPr>
      </w:pPr>
      <w:r w:rsidRPr="007C4DDB">
        <w:rPr>
          <w:bCs/>
          <w:noProof/>
        </w:rPr>
        <w:drawing>
          <wp:inline distT="114300" distB="114300" distL="114300" distR="114300" wp14:anchorId="1C6AF76F" wp14:editId="4EA325DB">
            <wp:extent cx="5731200" cy="2413000"/>
            <wp:effectExtent l="0" t="0" r="0" b="0"/>
            <wp:docPr id="29" name="image7.png" descr="Forms response chart. Question title: Front Desk staff deal with my complaints and issues promptly. Number of responses: 10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Front Desk staff deal with my complaints and issues promptly. Number of responses: 100 responses."/>
                    <pic:cNvPicPr preferRelativeResize="0"/>
                  </pic:nvPicPr>
                  <pic:blipFill>
                    <a:blip r:embed="rId17"/>
                    <a:srcRect/>
                    <a:stretch>
                      <a:fillRect/>
                    </a:stretch>
                  </pic:blipFill>
                  <pic:spPr>
                    <a:xfrm>
                      <a:off x="0" y="0"/>
                      <a:ext cx="5731200" cy="2413000"/>
                    </a:xfrm>
                    <a:prstGeom prst="rect">
                      <a:avLst/>
                    </a:prstGeom>
                    <a:ln/>
                  </pic:spPr>
                </pic:pic>
              </a:graphicData>
            </a:graphic>
          </wp:inline>
        </w:drawing>
      </w:r>
    </w:p>
    <w:p w14:paraId="760AC6FA" w14:textId="38927B00" w:rsidR="007938FE" w:rsidRPr="007C4DDB" w:rsidRDefault="007938FE" w:rsidP="007938FE">
      <w:pPr>
        <w:spacing w:before="280" w:after="280"/>
        <w:rPr>
          <w:bCs/>
        </w:rPr>
      </w:pPr>
      <w:r w:rsidRPr="007C4DDB">
        <w:rPr>
          <w:bCs/>
        </w:rPr>
        <w:t xml:space="preserve">Responsiveness in addressing guest queries, issues, and complaints is crucial for companies operating in the hotel industry to enhance customer satisfaction levels. </w:t>
      </w:r>
      <w:proofErr w:type="spellStart"/>
      <w:r w:rsidRPr="007C4DDB">
        <w:rPr>
          <w:bCs/>
        </w:rPr>
        <w:t>Barusman</w:t>
      </w:r>
      <w:proofErr w:type="spellEnd"/>
      <w:r w:rsidRPr="007C4DDB">
        <w:rPr>
          <w:bCs/>
        </w:rPr>
        <w:t xml:space="preserve">, </w:t>
      </w:r>
      <w:proofErr w:type="spellStart"/>
      <w:r w:rsidRPr="007C4DDB">
        <w:rPr>
          <w:bCs/>
        </w:rPr>
        <w:t>Rulian</w:t>
      </w:r>
      <w:proofErr w:type="spellEnd"/>
      <w:r w:rsidRPr="007C4DDB">
        <w:rPr>
          <w:bCs/>
        </w:rPr>
        <w:t xml:space="preserve">, and </w:t>
      </w:r>
      <w:r w:rsidRPr="007C4DDB">
        <w:rPr>
          <w:bCs/>
        </w:rPr>
        <w:lastRenderedPageBreak/>
        <w:t>Susanto (2019) and Cheng et al. (2019) asserted that customers</w:t>
      </w:r>
      <w:r w:rsidR="000E2FD9">
        <w:rPr>
          <w:bCs/>
        </w:rPr>
        <w:t>, while availing services from hotels, expect to have responsive, convenient, and accessible services that cater for their needs</w:t>
      </w:r>
      <w:r w:rsidRPr="007C4DDB">
        <w:rPr>
          <w:bCs/>
        </w:rPr>
        <w:t xml:space="preserve"> and expectations. Thus, from the survey, it is identified that 47% of guests who avail </w:t>
      </w:r>
      <w:r w:rsidR="000E2FD9">
        <w:rPr>
          <w:bCs/>
        </w:rPr>
        <w:t>themselves of Hilton's services felt that the front desk staff are quite responsive when dealing with guests' complaints</w:t>
      </w:r>
      <w:r w:rsidRPr="007C4DDB">
        <w:rPr>
          <w:bCs/>
        </w:rPr>
        <w:t xml:space="preserve"> or issues. </w:t>
      </w:r>
    </w:p>
    <w:p w14:paraId="16806E3E" w14:textId="2D15E3D0" w:rsidR="007938FE" w:rsidRPr="007C4DDB" w:rsidRDefault="007938FE" w:rsidP="007938FE">
      <w:pPr>
        <w:spacing w:before="280" w:after="280"/>
        <w:rPr>
          <w:bCs/>
        </w:rPr>
      </w:pPr>
      <w:r w:rsidRPr="007C4DDB">
        <w:rPr>
          <w:bCs/>
        </w:rPr>
        <w:t>Part B: Overall guest satisfaction level</w:t>
      </w:r>
    </w:p>
    <w:p w14:paraId="5811F918" w14:textId="77777777" w:rsidR="007938FE" w:rsidRPr="007C4DDB" w:rsidRDefault="007938FE" w:rsidP="007938FE">
      <w:pPr>
        <w:spacing w:before="280" w:after="280"/>
        <w:rPr>
          <w:bCs/>
        </w:rPr>
      </w:pPr>
      <w:r w:rsidRPr="007C4DDB">
        <w:rPr>
          <w:bCs/>
          <w:noProof/>
        </w:rPr>
        <w:drawing>
          <wp:inline distT="114300" distB="114300" distL="114300" distR="114300" wp14:anchorId="63F015CD" wp14:editId="0C81521C">
            <wp:extent cx="5731200" cy="2413000"/>
            <wp:effectExtent l="0" t="0" r="0" b="0"/>
            <wp:docPr id="27" name="image10.png" descr="Forms response chart. Question title: I felt respected and valued while availing service at front desk of Hilton Garden Inn Doncaster. Number of responses: 10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I felt respected and valued while availing service at front desk of Hilton Garden Inn Doncaster. Number of responses: 100 responses."/>
                    <pic:cNvPicPr preferRelativeResize="0"/>
                  </pic:nvPicPr>
                  <pic:blipFill>
                    <a:blip r:embed="rId18"/>
                    <a:srcRect/>
                    <a:stretch>
                      <a:fillRect/>
                    </a:stretch>
                  </pic:blipFill>
                  <pic:spPr>
                    <a:xfrm>
                      <a:off x="0" y="0"/>
                      <a:ext cx="5731200" cy="2413000"/>
                    </a:xfrm>
                    <a:prstGeom prst="rect">
                      <a:avLst/>
                    </a:prstGeom>
                    <a:ln/>
                  </pic:spPr>
                </pic:pic>
              </a:graphicData>
            </a:graphic>
          </wp:inline>
        </w:drawing>
      </w:r>
    </w:p>
    <w:p w14:paraId="448DECE1" w14:textId="7BBFC204" w:rsidR="007938FE" w:rsidRPr="007C4DDB" w:rsidRDefault="007938FE" w:rsidP="007938FE">
      <w:pPr>
        <w:spacing w:before="280" w:after="280"/>
        <w:rPr>
          <w:bCs/>
        </w:rPr>
      </w:pPr>
      <w:r w:rsidRPr="007C4DDB">
        <w:rPr>
          <w:bCs/>
        </w:rPr>
        <w:t xml:space="preserve">Serving wholeheartedly is found to be critical for companies operating within the hospitality industry to make guests feel satisfied. Ariffin et al. (2018) and </w:t>
      </w:r>
      <w:proofErr w:type="spellStart"/>
      <w:r w:rsidRPr="007C4DDB">
        <w:rPr>
          <w:bCs/>
        </w:rPr>
        <w:t>Pramono</w:t>
      </w:r>
      <w:proofErr w:type="spellEnd"/>
      <w:r w:rsidRPr="007C4DDB">
        <w:rPr>
          <w:bCs/>
        </w:rPr>
        <w:t xml:space="preserve"> et al. (2020) asserted </w:t>
      </w:r>
      <w:r w:rsidR="000E2FD9">
        <w:rPr>
          <w:bCs/>
        </w:rPr>
        <w:t>that while availing services in the hospitality industry, customers are always expected to feel valued and respected,</w:t>
      </w:r>
      <w:r w:rsidRPr="007C4DDB">
        <w:rPr>
          <w:bCs/>
        </w:rPr>
        <w:t xml:space="preserve"> which positively influences customer satisfaction levels and drives brand recognition. In this regard, the survey revealed that 43% of guests who visited and stayed at Hilton feel valued and respected while availing of any services from </w:t>
      </w:r>
      <w:r w:rsidR="000E2FD9">
        <w:rPr>
          <w:bCs/>
        </w:rPr>
        <w:t xml:space="preserve">the </w:t>
      </w:r>
      <w:r w:rsidRPr="007C4DDB">
        <w:rPr>
          <w:bCs/>
        </w:rPr>
        <w:t xml:space="preserve">front desk staff. This revealed the effectiveness of Hilton’s front desk staff </w:t>
      </w:r>
      <w:r w:rsidR="000E2FD9">
        <w:rPr>
          <w:bCs/>
        </w:rPr>
        <w:t>in offering</w:t>
      </w:r>
      <w:r w:rsidRPr="007C4DDB">
        <w:rPr>
          <w:bCs/>
        </w:rPr>
        <w:t xml:space="preserve"> customer-centric services to enhance satisfaction levels.</w:t>
      </w:r>
    </w:p>
    <w:p w14:paraId="13C54171"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5837C095" wp14:editId="31778C4E">
            <wp:extent cx="5731200" cy="2413000"/>
            <wp:effectExtent l="0" t="0" r="0" b="0"/>
            <wp:docPr id="28" name="image13.png" descr="A colorful pie chart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28" name="image13.png" descr="A colorful pie chart with text&#10;&#10;AI-generated content may be incorrect."/>
                    <pic:cNvPicPr preferRelativeResize="0"/>
                  </pic:nvPicPr>
                  <pic:blipFill>
                    <a:blip r:embed="rId19"/>
                    <a:srcRect/>
                    <a:stretch>
                      <a:fillRect/>
                    </a:stretch>
                  </pic:blipFill>
                  <pic:spPr>
                    <a:xfrm>
                      <a:off x="0" y="0"/>
                      <a:ext cx="5731200" cy="2413000"/>
                    </a:xfrm>
                    <a:prstGeom prst="rect">
                      <a:avLst/>
                    </a:prstGeom>
                    <a:ln/>
                  </pic:spPr>
                </pic:pic>
              </a:graphicData>
            </a:graphic>
          </wp:inline>
        </w:drawing>
      </w:r>
    </w:p>
    <w:p w14:paraId="116C4D64" w14:textId="6B821DC7" w:rsidR="007938FE" w:rsidRPr="007C4DDB" w:rsidRDefault="007938FE" w:rsidP="007938FE">
      <w:pPr>
        <w:spacing w:before="280" w:after="280"/>
        <w:rPr>
          <w:bCs/>
        </w:rPr>
      </w:pPr>
      <w:r w:rsidRPr="007C4DDB">
        <w:rPr>
          <w:bCs/>
        </w:rPr>
        <w:t xml:space="preserve">In this fast-changing business landscape, people prefer to have a convenient, efficient, and hassle-free check-out process, which is one of the </w:t>
      </w:r>
      <w:r w:rsidR="000E2FD9">
        <w:rPr>
          <w:bCs/>
        </w:rPr>
        <w:t>significant</w:t>
      </w:r>
      <w:r w:rsidRPr="007C4DDB">
        <w:rPr>
          <w:bCs/>
        </w:rPr>
        <w:t xml:space="preserve"> factors that front desk staff need to ensure in the hospitality sector. </w:t>
      </w:r>
      <w:proofErr w:type="spellStart"/>
      <w:r w:rsidRPr="007C4DDB">
        <w:rPr>
          <w:bCs/>
        </w:rPr>
        <w:t>Kaliappen</w:t>
      </w:r>
      <w:proofErr w:type="spellEnd"/>
      <w:r w:rsidRPr="007C4DDB">
        <w:rPr>
          <w:bCs/>
        </w:rPr>
        <w:t xml:space="preserve"> and Hassan (2022) and Thakur (2022) also addressed the technology-driven, efficient, and hassle-free check-in and check-out process that improves service quality with customer satisfaction. In this regard, 50% of guests at Hilton agreed that they got a hassle-free and efficient check-out process without any discrepancies</w:t>
      </w:r>
      <w:r w:rsidR="008052C9">
        <w:rPr>
          <w:bCs/>
        </w:rPr>
        <w:t>,</w:t>
      </w:r>
      <w:r w:rsidRPr="007C4DDB">
        <w:rPr>
          <w:bCs/>
        </w:rPr>
        <w:t xml:space="preserve"> which reflects the efficiency of the front-desk staff attending to guests most optimally throughout their journey at the hotel.</w:t>
      </w:r>
    </w:p>
    <w:p w14:paraId="02E1B7CB" w14:textId="77777777" w:rsidR="007938FE" w:rsidRPr="007C4DDB" w:rsidRDefault="007938FE" w:rsidP="007938FE">
      <w:pPr>
        <w:spacing w:before="280" w:after="280"/>
        <w:rPr>
          <w:bCs/>
        </w:rPr>
      </w:pPr>
      <w:r w:rsidRPr="007C4DDB">
        <w:rPr>
          <w:bCs/>
          <w:noProof/>
        </w:rPr>
        <w:drawing>
          <wp:inline distT="114300" distB="114300" distL="114300" distR="114300" wp14:anchorId="5B3E7F80" wp14:editId="07AE27BF">
            <wp:extent cx="5731200" cy="2413000"/>
            <wp:effectExtent l="0" t="0" r="0" b="0"/>
            <wp:docPr id="30" name="image8.png" descr="Forms response chart. Question title: The front desk staff resolve each of my asked queries regarding services. Number of responses: 10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The front desk staff resolve each of my asked queries regarding services. Number of responses: 100 responses."/>
                    <pic:cNvPicPr preferRelativeResize="0"/>
                  </pic:nvPicPr>
                  <pic:blipFill>
                    <a:blip r:embed="rId20"/>
                    <a:srcRect/>
                    <a:stretch>
                      <a:fillRect/>
                    </a:stretch>
                  </pic:blipFill>
                  <pic:spPr>
                    <a:xfrm>
                      <a:off x="0" y="0"/>
                      <a:ext cx="5731200" cy="2413000"/>
                    </a:xfrm>
                    <a:prstGeom prst="rect">
                      <a:avLst/>
                    </a:prstGeom>
                    <a:ln/>
                  </pic:spPr>
                </pic:pic>
              </a:graphicData>
            </a:graphic>
          </wp:inline>
        </w:drawing>
      </w:r>
    </w:p>
    <w:p w14:paraId="28549EA5" w14:textId="486E746C" w:rsidR="007938FE" w:rsidRPr="007C4DDB" w:rsidRDefault="007938FE" w:rsidP="007938FE">
      <w:pPr>
        <w:spacing w:before="280" w:after="280"/>
        <w:rPr>
          <w:bCs/>
        </w:rPr>
      </w:pPr>
      <w:r w:rsidRPr="007C4DDB">
        <w:rPr>
          <w:bCs/>
        </w:rPr>
        <w:t xml:space="preserve">Creating </w:t>
      </w:r>
      <w:r w:rsidR="008052C9">
        <w:rPr>
          <w:bCs/>
        </w:rPr>
        <w:t xml:space="preserve">an exceptional guest experience by addressing every query that guests ask to the </w:t>
      </w:r>
      <w:r w:rsidRPr="007C4DDB">
        <w:rPr>
          <w:bCs/>
        </w:rPr>
        <w:t xml:space="preserve">front desk staff is crucial for driving positive customer perceptions. Rehman and Pal (2020) and Anwar, Deliana, and </w:t>
      </w:r>
      <w:proofErr w:type="spellStart"/>
      <w:r w:rsidRPr="007C4DDB">
        <w:rPr>
          <w:bCs/>
        </w:rPr>
        <w:t>Suyamto</w:t>
      </w:r>
      <w:proofErr w:type="spellEnd"/>
      <w:r w:rsidRPr="007C4DDB">
        <w:rPr>
          <w:bCs/>
        </w:rPr>
        <w:t xml:space="preserve"> (2024) asserted that building and maintaining strong relationships by offering the most covenant and </w:t>
      </w:r>
      <w:r w:rsidR="004C3A77">
        <w:rPr>
          <w:bCs/>
        </w:rPr>
        <w:t xml:space="preserve">a </w:t>
      </w:r>
      <w:r w:rsidRPr="007C4DDB">
        <w:rPr>
          <w:bCs/>
        </w:rPr>
        <w:t xml:space="preserve">safer experience is crucial for the hospitality </w:t>
      </w:r>
      <w:r w:rsidRPr="007C4DDB">
        <w:rPr>
          <w:bCs/>
        </w:rPr>
        <w:lastRenderedPageBreak/>
        <w:t xml:space="preserve">sector to drive guest satisfaction. Hence, the survey revealed that while 10% disagreed that staff at Hilton failed to address their </w:t>
      </w:r>
      <w:r w:rsidR="004C3A77">
        <w:rPr>
          <w:bCs/>
        </w:rPr>
        <w:t xml:space="preserve">queries, 50% of the guests strongly agreed that the front desk staff resolved their </w:t>
      </w:r>
      <w:r w:rsidR="004C3A77" w:rsidRPr="007C4DDB">
        <w:rPr>
          <w:bCs/>
        </w:rPr>
        <w:t>queries accurately</w:t>
      </w:r>
      <w:r w:rsidRPr="007C4DDB">
        <w:rPr>
          <w:bCs/>
        </w:rPr>
        <w:t>.</w:t>
      </w:r>
    </w:p>
    <w:p w14:paraId="5156E6C0" w14:textId="77777777" w:rsidR="007938FE" w:rsidRPr="007C4DDB" w:rsidRDefault="007938FE" w:rsidP="007938FE">
      <w:pPr>
        <w:spacing w:before="280" w:after="280"/>
        <w:rPr>
          <w:bCs/>
        </w:rPr>
      </w:pPr>
      <w:r w:rsidRPr="007C4DDB">
        <w:rPr>
          <w:bCs/>
          <w:noProof/>
        </w:rPr>
        <w:drawing>
          <wp:inline distT="114300" distB="114300" distL="114300" distR="114300" wp14:anchorId="3F37807C" wp14:editId="4F48F46E">
            <wp:extent cx="5731200" cy="2413000"/>
            <wp:effectExtent l="0" t="0" r="0" b="0"/>
            <wp:docPr id="31" name="image11.png" descr="Forms response chart. Question title: I am satisfied with the process of dealing with guest issues by front desk staff. Number of responses: 10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I am satisfied with the process of dealing with guest issues by front desk staff. Number of responses: 100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p>
    <w:p w14:paraId="0DDF372F" w14:textId="303A2016" w:rsidR="007938FE" w:rsidRPr="007C4DDB" w:rsidRDefault="007938FE" w:rsidP="007938FE">
      <w:pPr>
        <w:spacing w:before="280" w:after="280"/>
        <w:rPr>
          <w:bCs/>
        </w:rPr>
      </w:pPr>
      <w:r w:rsidRPr="007C4DDB">
        <w:rPr>
          <w:bCs/>
        </w:rPr>
        <w:t xml:space="preserve">From the survey, it is identified that 50% of guests agreed that they are satisfied with the process that the front desk staff at Hilton consider while dealing with guest issues. In this regard, it can be mentioned that staff at customer service at Hilton are quite experienced and skilled to deal with guest issues strategically, and attentively. However, 11% of guests were not satisfied with the process of handling guest issues at Hilton. This reflects the improvement areas for the brand to address the lags they currently have in dealing with issues faced by those 11% of guests. </w:t>
      </w:r>
    </w:p>
    <w:p w14:paraId="4754BAF9" w14:textId="77777777" w:rsidR="007938FE" w:rsidRPr="007C4DDB" w:rsidRDefault="007938FE" w:rsidP="007938FE">
      <w:pPr>
        <w:spacing w:before="280" w:after="280"/>
        <w:rPr>
          <w:bCs/>
        </w:rPr>
      </w:pPr>
      <w:r w:rsidRPr="007C4DDB">
        <w:rPr>
          <w:bCs/>
          <w:noProof/>
        </w:rPr>
        <w:drawing>
          <wp:inline distT="114300" distB="114300" distL="114300" distR="114300" wp14:anchorId="3CD60291" wp14:editId="792D5003">
            <wp:extent cx="5731200" cy="2603500"/>
            <wp:effectExtent l="0" t="0" r="0" b="0"/>
            <wp:docPr id="32" name="image9.png" descr="Forms response chart. Question title: I am satisfied with the personalised services offered by front desk staff at Hilton Garden Inn Doncaster. Number of responses: 10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I am satisfied with the personalised services offered by front desk staff at Hilton Garden Inn Doncaster. Number of responses: 100 responses."/>
                    <pic:cNvPicPr preferRelativeResize="0"/>
                  </pic:nvPicPr>
                  <pic:blipFill>
                    <a:blip r:embed="rId22"/>
                    <a:srcRect/>
                    <a:stretch>
                      <a:fillRect/>
                    </a:stretch>
                  </pic:blipFill>
                  <pic:spPr>
                    <a:xfrm>
                      <a:off x="0" y="0"/>
                      <a:ext cx="5731200" cy="2603500"/>
                    </a:xfrm>
                    <a:prstGeom prst="rect">
                      <a:avLst/>
                    </a:prstGeom>
                    <a:ln/>
                  </pic:spPr>
                </pic:pic>
              </a:graphicData>
            </a:graphic>
          </wp:inline>
        </w:drawing>
      </w:r>
    </w:p>
    <w:p w14:paraId="1895C571" w14:textId="790783D8" w:rsidR="007938FE" w:rsidRPr="007C4DDB" w:rsidRDefault="007938FE" w:rsidP="007938FE">
      <w:pPr>
        <w:spacing w:before="280" w:after="280"/>
        <w:rPr>
          <w:bCs/>
        </w:rPr>
      </w:pPr>
      <w:r w:rsidRPr="007C4DDB">
        <w:rPr>
          <w:bCs/>
        </w:rPr>
        <w:lastRenderedPageBreak/>
        <w:t xml:space="preserve">Personalised service is one of the key expectations that people in the present era are expected to have. Cunha and Miguel (2019) and Jepkorir and </w:t>
      </w:r>
      <w:proofErr w:type="spellStart"/>
      <w:r w:rsidRPr="007C4DDB">
        <w:rPr>
          <w:bCs/>
        </w:rPr>
        <w:t>Makomere</w:t>
      </w:r>
      <w:proofErr w:type="spellEnd"/>
      <w:r w:rsidRPr="007C4DDB">
        <w:rPr>
          <w:bCs/>
        </w:rPr>
        <w:t xml:space="preserve"> (2024) addressed the significant relationship between personalised services, and customer satisfaction levels in terms of service delivery at well-recognised hotels. In this context, from a survey, it is found that 57% of guests staying at Hilton are satisfied with the personalised services offered at the front desk service. This reflects the personalisation strategy considered by the organisation to keep its target audience satisfied. </w:t>
      </w:r>
    </w:p>
    <w:p w14:paraId="44C43181" w14:textId="77777777" w:rsidR="007938FE" w:rsidRPr="007C4DDB" w:rsidRDefault="007938FE" w:rsidP="007938FE">
      <w:pPr>
        <w:pStyle w:val="Heading2"/>
        <w:spacing w:before="280" w:after="280"/>
        <w:rPr>
          <w:rFonts w:ascii="Times New Roman" w:hAnsi="Times New Roman" w:cs="Times New Roman"/>
          <w:bCs/>
          <w:sz w:val="24"/>
          <w:szCs w:val="24"/>
        </w:rPr>
      </w:pPr>
      <w:bookmarkStart w:id="31" w:name="_Toc200205489"/>
      <w:r w:rsidRPr="007C4DDB">
        <w:rPr>
          <w:rFonts w:ascii="Times New Roman" w:hAnsi="Times New Roman" w:cs="Times New Roman"/>
          <w:bCs/>
          <w:sz w:val="24"/>
          <w:szCs w:val="24"/>
        </w:rPr>
        <w:t>4.2.2 Observational analysis</w:t>
      </w:r>
      <w:bookmarkEnd w:id="31"/>
      <w:r w:rsidRPr="007C4DDB">
        <w:rPr>
          <w:rFonts w:ascii="Times New Roman" w:hAnsi="Times New Roman" w:cs="Times New Roman"/>
          <w:bCs/>
          <w:sz w:val="24"/>
          <w:szCs w:val="24"/>
        </w:rPr>
        <w:t xml:space="preserve"> </w:t>
      </w:r>
    </w:p>
    <w:p w14:paraId="35ABF735" w14:textId="51171DDF" w:rsidR="007938FE" w:rsidRPr="007C4DDB" w:rsidRDefault="007938FE" w:rsidP="007938FE">
      <w:pPr>
        <w:spacing w:before="280" w:after="280"/>
        <w:rPr>
          <w:bCs/>
        </w:rPr>
      </w:pPr>
      <w:r w:rsidRPr="007C4DDB">
        <w:rPr>
          <w:bCs/>
        </w:rPr>
        <w:t xml:space="preserve">In this section, qualitative data </w:t>
      </w:r>
      <w:r w:rsidR="00A4076A">
        <w:rPr>
          <w:bCs/>
        </w:rPr>
        <w:t xml:space="preserve">have been acquired by observing the guests who have checked in and checked out from the </w:t>
      </w:r>
      <w:r w:rsidRPr="007C4DDB">
        <w:rPr>
          <w:bCs/>
        </w:rPr>
        <w:t xml:space="preserve">Hilton Garden Inn located at Doncaster Racecourse. The observations have been provided with a rating to indicate the level of customer satisfaction </w:t>
      </w:r>
      <w:r w:rsidR="000045B1">
        <w:rPr>
          <w:bCs/>
        </w:rPr>
        <w:t>on</w:t>
      </w:r>
      <w:r w:rsidRPr="007C4DDB">
        <w:rPr>
          <w:bCs/>
        </w:rPr>
        <w:t xml:space="preserve"> a scale of 1 to 5. </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938FE" w:rsidRPr="007C4DDB" w14:paraId="2ACC7C43" w14:textId="77777777" w:rsidTr="000C1006">
        <w:trPr>
          <w:jc w:val="center"/>
        </w:trPr>
        <w:tc>
          <w:tcPr>
            <w:tcW w:w="2258" w:type="dxa"/>
            <w:shd w:val="clear" w:color="auto" w:fill="auto"/>
            <w:tcMar>
              <w:top w:w="100" w:type="dxa"/>
              <w:left w:w="100" w:type="dxa"/>
              <w:bottom w:w="100" w:type="dxa"/>
              <w:right w:w="100" w:type="dxa"/>
            </w:tcMar>
          </w:tcPr>
          <w:p w14:paraId="213781D3" w14:textId="77777777" w:rsidR="007938FE" w:rsidRPr="007C4DDB" w:rsidRDefault="007938FE" w:rsidP="000C1006">
            <w:pPr>
              <w:widowControl w:val="0"/>
              <w:pBdr>
                <w:top w:val="nil"/>
                <w:left w:val="nil"/>
                <w:bottom w:val="nil"/>
                <w:right w:val="nil"/>
                <w:between w:val="nil"/>
              </w:pBdr>
              <w:jc w:val="center"/>
              <w:rPr>
                <w:bCs/>
              </w:rPr>
            </w:pPr>
            <w:r w:rsidRPr="007C4DDB">
              <w:rPr>
                <w:bCs/>
              </w:rPr>
              <w:t>Customers observed</w:t>
            </w:r>
          </w:p>
        </w:tc>
        <w:tc>
          <w:tcPr>
            <w:tcW w:w="2257" w:type="dxa"/>
            <w:shd w:val="clear" w:color="auto" w:fill="auto"/>
            <w:tcMar>
              <w:top w:w="100" w:type="dxa"/>
              <w:left w:w="100" w:type="dxa"/>
              <w:bottom w:w="100" w:type="dxa"/>
              <w:right w:w="100" w:type="dxa"/>
            </w:tcMar>
          </w:tcPr>
          <w:p w14:paraId="697C3FC3" w14:textId="77777777" w:rsidR="007938FE" w:rsidRPr="007C4DDB" w:rsidRDefault="007938FE" w:rsidP="000C1006">
            <w:pPr>
              <w:widowControl w:val="0"/>
              <w:pBdr>
                <w:top w:val="nil"/>
                <w:left w:val="nil"/>
                <w:bottom w:val="nil"/>
                <w:right w:val="nil"/>
                <w:between w:val="nil"/>
              </w:pBdr>
              <w:jc w:val="center"/>
              <w:rPr>
                <w:bCs/>
              </w:rPr>
            </w:pPr>
            <w:r w:rsidRPr="007C4DDB">
              <w:rPr>
                <w:bCs/>
              </w:rPr>
              <w:t>Areas and time observed</w:t>
            </w:r>
          </w:p>
        </w:tc>
        <w:tc>
          <w:tcPr>
            <w:tcW w:w="2257" w:type="dxa"/>
            <w:shd w:val="clear" w:color="auto" w:fill="auto"/>
            <w:tcMar>
              <w:top w:w="100" w:type="dxa"/>
              <w:left w:w="100" w:type="dxa"/>
              <w:bottom w:w="100" w:type="dxa"/>
              <w:right w:w="100" w:type="dxa"/>
            </w:tcMar>
          </w:tcPr>
          <w:p w14:paraId="5EA6F9F3" w14:textId="77777777" w:rsidR="007938FE" w:rsidRPr="007C4DDB" w:rsidRDefault="007938FE" w:rsidP="000C1006">
            <w:pPr>
              <w:widowControl w:val="0"/>
              <w:pBdr>
                <w:top w:val="nil"/>
                <w:left w:val="nil"/>
                <w:bottom w:val="nil"/>
                <w:right w:val="nil"/>
                <w:between w:val="nil"/>
              </w:pBdr>
              <w:jc w:val="center"/>
              <w:rPr>
                <w:bCs/>
              </w:rPr>
            </w:pPr>
            <w:r w:rsidRPr="007C4DDB">
              <w:rPr>
                <w:bCs/>
              </w:rPr>
              <w:t>Evidence gathered</w:t>
            </w:r>
          </w:p>
        </w:tc>
        <w:tc>
          <w:tcPr>
            <w:tcW w:w="2257" w:type="dxa"/>
            <w:shd w:val="clear" w:color="auto" w:fill="auto"/>
            <w:tcMar>
              <w:top w:w="100" w:type="dxa"/>
              <w:left w:w="100" w:type="dxa"/>
              <w:bottom w:w="100" w:type="dxa"/>
              <w:right w:w="100" w:type="dxa"/>
            </w:tcMar>
          </w:tcPr>
          <w:p w14:paraId="46CFBE83" w14:textId="77777777" w:rsidR="007938FE" w:rsidRPr="007C4DDB" w:rsidRDefault="007938FE" w:rsidP="000C1006">
            <w:pPr>
              <w:widowControl w:val="0"/>
              <w:pBdr>
                <w:top w:val="nil"/>
                <w:left w:val="nil"/>
                <w:bottom w:val="nil"/>
                <w:right w:val="nil"/>
                <w:between w:val="nil"/>
              </w:pBdr>
              <w:jc w:val="center"/>
              <w:rPr>
                <w:bCs/>
              </w:rPr>
            </w:pPr>
            <w:r w:rsidRPr="007C4DDB">
              <w:rPr>
                <w:bCs/>
              </w:rPr>
              <w:t>Rating</w:t>
            </w:r>
          </w:p>
        </w:tc>
      </w:tr>
      <w:tr w:rsidR="007938FE" w:rsidRPr="007C4DDB" w14:paraId="1262FF99" w14:textId="77777777" w:rsidTr="000C1006">
        <w:trPr>
          <w:jc w:val="center"/>
        </w:trPr>
        <w:tc>
          <w:tcPr>
            <w:tcW w:w="2258" w:type="dxa"/>
            <w:shd w:val="clear" w:color="auto" w:fill="auto"/>
            <w:tcMar>
              <w:top w:w="100" w:type="dxa"/>
              <w:left w:w="100" w:type="dxa"/>
              <w:bottom w:w="100" w:type="dxa"/>
              <w:right w:w="100" w:type="dxa"/>
            </w:tcMar>
          </w:tcPr>
          <w:p w14:paraId="01C7D38F" w14:textId="77777777" w:rsidR="007938FE" w:rsidRPr="007C4DDB" w:rsidRDefault="007938FE" w:rsidP="000C1006">
            <w:pPr>
              <w:widowControl w:val="0"/>
              <w:pBdr>
                <w:top w:val="nil"/>
                <w:left w:val="nil"/>
                <w:bottom w:val="nil"/>
                <w:right w:val="nil"/>
                <w:between w:val="nil"/>
              </w:pBdr>
              <w:rPr>
                <w:bCs/>
              </w:rPr>
            </w:pPr>
            <w:r w:rsidRPr="007C4DDB">
              <w:rPr>
                <w:bCs/>
              </w:rPr>
              <w:t>Family of four</w:t>
            </w:r>
          </w:p>
        </w:tc>
        <w:tc>
          <w:tcPr>
            <w:tcW w:w="2257" w:type="dxa"/>
            <w:shd w:val="clear" w:color="auto" w:fill="auto"/>
            <w:tcMar>
              <w:top w:w="100" w:type="dxa"/>
              <w:left w:w="100" w:type="dxa"/>
              <w:bottom w:w="100" w:type="dxa"/>
              <w:right w:w="100" w:type="dxa"/>
            </w:tcMar>
          </w:tcPr>
          <w:p w14:paraId="6A0BD7C8" w14:textId="4AA4673E" w:rsidR="007938FE" w:rsidRPr="007C4DDB" w:rsidRDefault="007938FE" w:rsidP="000C1006">
            <w:pPr>
              <w:widowControl w:val="0"/>
              <w:pBdr>
                <w:top w:val="nil"/>
                <w:left w:val="nil"/>
                <w:bottom w:val="nil"/>
                <w:right w:val="nil"/>
                <w:between w:val="nil"/>
              </w:pBdr>
              <w:rPr>
                <w:bCs/>
              </w:rPr>
            </w:pPr>
            <w:r w:rsidRPr="007C4DDB">
              <w:rPr>
                <w:bCs/>
              </w:rPr>
              <w:t xml:space="preserve">Staff coordination at front desk </w:t>
            </w:r>
          </w:p>
        </w:tc>
        <w:tc>
          <w:tcPr>
            <w:tcW w:w="2257" w:type="dxa"/>
            <w:shd w:val="clear" w:color="auto" w:fill="auto"/>
            <w:tcMar>
              <w:top w:w="100" w:type="dxa"/>
              <w:left w:w="100" w:type="dxa"/>
              <w:bottom w:w="100" w:type="dxa"/>
              <w:right w:w="100" w:type="dxa"/>
            </w:tcMar>
          </w:tcPr>
          <w:p w14:paraId="636214C2" w14:textId="573358D8" w:rsidR="007938FE" w:rsidRPr="007C4DDB" w:rsidRDefault="007938FE" w:rsidP="000C1006">
            <w:pPr>
              <w:widowControl w:val="0"/>
              <w:pBdr>
                <w:top w:val="nil"/>
                <w:left w:val="nil"/>
                <w:bottom w:val="nil"/>
                <w:right w:val="nil"/>
                <w:between w:val="nil"/>
              </w:pBdr>
              <w:rPr>
                <w:bCs/>
              </w:rPr>
            </w:pPr>
            <w:r w:rsidRPr="007C4DDB">
              <w:rPr>
                <w:bCs/>
              </w:rPr>
              <w:t xml:space="preserve">It has been noted that staff </w:t>
            </w:r>
            <w:r w:rsidR="000045B1">
              <w:rPr>
                <w:bCs/>
              </w:rPr>
              <w:t>handle</w:t>
            </w:r>
            <w:r w:rsidRPr="007C4DDB">
              <w:rPr>
                <w:bCs/>
              </w:rPr>
              <w:t xml:space="preserve"> queries and booking details efficiently, resulting in fast check-in and check-out. </w:t>
            </w:r>
          </w:p>
        </w:tc>
        <w:tc>
          <w:tcPr>
            <w:tcW w:w="2257" w:type="dxa"/>
            <w:shd w:val="clear" w:color="auto" w:fill="auto"/>
            <w:tcMar>
              <w:top w:w="100" w:type="dxa"/>
              <w:left w:w="100" w:type="dxa"/>
              <w:bottom w:w="100" w:type="dxa"/>
              <w:right w:w="100" w:type="dxa"/>
            </w:tcMar>
          </w:tcPr>
          <w:p w14:paraId="44C3460B" w14:textId="77777777" w:rsidR="007938FE" w:rsidRPr="007C4DDB" w:rsidRDefault="007938FE" w:rsidP="000C1006">
            <w:pPr>
              <w:widowControl w:val="0"/>
              <w:pBdr>
                <w:top w:val="nil"/>
                <w:left w:val="nil"/>
                <w:bottom w:val="nil"/>
                <w:right w:val="nil"/>
                <w:between w:val="nil"/>
              </w:pBdr>
              <w:rPr>
                <w:bCs/>
              </w:rPr>
            </w:pPr>
            <w:r w:rsidRPr="007C4DDB">
              <w:rPr>
                <w:bCs/>
              </w:rPr>
              <w:t>5</w:t>
            </w:r>
          </w:p>
        </w:tc>
      </w:tr>
      <w:tr w:rsidR="007938FE" w:rsidRPr="007C4DDB" w14:paraId="6A4810BA" w14:textId="77777777" w:rsidTr="000C1006">
        <w:trPr>
          <w:jc w:val="center"/>
        </w:trPr>
        <w:tc>
          <w:tcPr>
            <w:tcW w:w="2258" w:type="dxa"/>
            <w:shd w:val="clear" w:color="auto" w:fill="auto"/>
            <w:tcMar>
              <w:top w:w="100" w:type="dxa"/>
              <w:left w:w="100" w:type="dxa"/>
              <w:bottom w:w="100" w:type="dxa"/>
              <w:right w:w="100" w:type="dxa"/>
            </w:tcMar>
          </w:tcPr>
          <w:p w14:paraId="7AF43DC3" w14:textId="77777777" w:rsidR="007938FE" w:rsidRPr="007C4DDB" w:rsidRDefault="007938FE" w:rsidP="000C1006">
            <w:pPr>
              <w:widowControl w:val="0"/>
              <w:pBdr>
                <w:top w:val="nil"/>
                <w:left w:val="nil"/>
                <w:bottom w:val="nil"/>
                <w:right w:val="nil"/>
                <w:between w:val="nil"/>
              </w:pBdr>
              <w:rPr>
                <w:bCs/>
              </w:rPr>
            </w:pPr>
            <w:r w:rsidRPr="007C4DDB">
              <w:rPr>
                <w:bCs/>
              </w:rPr>
              <w:t>Group of business officials</w:t>
            </w:r>
          </w:p>
        </w:tc>
        <w:tc>
          <w:tcPr>
            <w:tcW w:w="2257" w:type="dxa"/>
            <w:shd w:val="clear" w:color="auto" w:fill="auto"/>
            <w:tcMar>
              <w:top w:w="100" w:type="dxa"/>
              <w:left w:w="100" w:type="dxa"/>
              <w:bottom w:w="100" w:type="dxa"/>
              <w:right w:w="100" w:type="dxa"/>
            </w:tcMar>
          </w:tcPr>
          <w:p w14:paraId="06F24FFD" w14:textId="77777777" w:rsidR="007938FE" w:rsidRPr="007C4DDB" w:rsidRDefault="007938FE" w:rsidP="000C1006">
            <w:pPr>
              <w:widowControl w:val="0"/>
              <w:pBdr>
                <w:top w:val="nil"/>
                <w:left w:val="nil"/>
                <w:bottom w:val="nil"/>
                <w:right w:val="nil"/>
                <w:between w:val="nil"/>
              </w:pBdr>
              <w:rPr>
                <w:bCs/>
              </w:rPr>
            </w:pPr>
            <w:r w:rsidRPr="007C4DDB">
              <w:rPr>
                <w:bCs/>
              </w:rPr>
              <w:t>Physical space management and service efficiency</w:t>
            </w:r>
          </w:p>
        </w:tc>
        <w:tc>
          <w:tcPr>
            <w:tcW w:w="2257" w:type="dxa"/>
            <w:shd w:val="clear" w:color="auto" w:fill="auto"/>
            <w:tcMar>
              <w:top w:w="100" w:type="dxa"/>
              <w:left w:w="100" w:type="dxa"/>
              <w:bottom w:w="100" w:type="dxa"/>
              <w:right w:w="100" w:type="dxa"/>
            </w:tcMar>
          </w:tcPr>
          <w:p w14:paraId="18F350FD" w14:textId="1249D5AE" w:rsidR="007938FE" w:rsidRPr="007C4DDB" w:rsidRDefault="007938FE" w:rsidP="000C1006">
            <w:pPr>
              <w:widowControl w:val="0"/>
              <w:pBdr>
                <w:top w:val="nil"/>
                <w:left w:val="nil"/>
                <w:bottom w:val="nil"/>
                <w:right w:val="nil"/>
                <w:between w:val="nil"/>
              </w:pBdr>
              <w:rPr>
                <w:bCs/>
              </w:rPr>
            </w:pPr>
            <w:r w:rsidRPr="007C4DDB">
              <w:rPr>
                <w:bCs/>
              </w:rPr>
              <w:t>The front desk area was crowded during the check-in process; however, it was managed effectively by the staff by directing one person from the group to access check-in</w:t>
            </w:r>
            <w:r w:rsidR="000045B1">
              <w:rPr>
                <w:bCs/>
              </w:rPr>
              <w:t>,</w:t>
            </w:r>
            <w:r w:rsidRPr="007C4DDB">
              <w:rPr>
                <w:bCs/>
              </w:rPr>
              <w:t xml:space="preserve"> and the rest of the group </w:t>
            </w:r>
            <w:r w:rsidRPr="007C4DDB">
              <w:rPr>
                <w:bCs/>
              </w:rPr>
              <w:lastRenderedPageBreak/>
              <w:t xml:space="preserve">was guided to wait in the reception lounge. </w:t>
            </w:r>
          </w:p>
        </w:tc>
        <w:tc>
          <w:tcPr>
            <w:tcW w:w="2257" w:type="dxa"/>
            <w:shd w:val="clear" w:color="auto" w:fill="auto"/>
            <w:tcMar>
              <w:top w:w="100" w:type="dxa"/>
              <w:left w:w="100" w:type="dxa"/>
              <w:bottom w:w="100" w:type="dxa"/>
              <w:right w:w="100" w:type="dxa"/>
            </w:tcMar>
          </w:tcPr>
          <w:p w14:paraId="4976B69A" w14:textId="77777777" w:rsidR="007938FE" w:rsidRPr="007C4DDB" w:rsidRDefault="007938FE" w:rsidP="000C1006">
            <w:pPr>
              <w:widowControl w:val="0"/>
              <w:pBdr>
                <w:top w:val="nil"/>
                <w:left w:val="nil"/>
                <w:bottom w:val="nil"/>
                <w:right w:val="nil"/>
                <w:between w:val="nil"/>
              </w:pBdr>
              <w:rPr>
                <w:bCs/>
              </w:rPr>
            </w:pPr>
            <w:r w:rsidRPr="007C4DDB">
              <w:rPr>
                <w:bCs/>
              </w:rPr>
              <w:lastRenderedPageBreak/>
              <w:t>4</w:t>
            </w:r>
          </w:p>
        </w:tc>
      </w:tr>
      <w:tr w:rsidR="007938FE" w:rsidRPr="007C4DDB" w14:paraId="60B1B9E9" w14:textId="77777777" w:rsidTr="000C1006">
        <w:trPr>
          <w:jc w:val="center"/>
        </w:trPr>
        <w:tc>
          <w:tcPr>
            <w:tcW w:w="2258" w:type="dxa"/>
            <w:shd w:val="clear" w:color="auto" w:fill="auto"/>
            <w:tcMar>
              <w:top w:w="100" w:type="dxa"/>
              <w:left w:w="100" w:type="dxa"/>
              <w:bottom w:w="100" w:type="dxa"/>
              <w:right w:w="100" w:type="dxa"/>
            </w:tcMar>
          </w:tcPr>
          <w:p w14:paraId="69B6A727" w14:textId="77777777" w:rsidR="007938FE" w:rsidRPr="007C4DDB" w:rsidRDefault="007938FE" w:rsidP="000C1006">
            <w:pPr>
              <w:widowControl w:val="0"/>
              <w:pBdr>
                <w:top w:val="nil"/>
                <w:left w:val="nil"/>
                <w:bottom w:val="nil"/>
                <w:right w:val="nil"/>
                <w:between w:val="nil"/>
              </w:pBdr>
              <w:rPr>
                <w:bCs/>
              </w:rPr>
            </w:pPr>
            <w:r w:rsidRPr="007C4DDB">
              <w:rPr>
                <w:bCs/>
              </w:rPr>
              <w:t xml:space="preserve">Attendees at a conference </w:t>
            </w:r>
          </w:p>
        </w:tc>
        <w:tc>
          <w:tcPr>
            <w:tcW w:w="2257" w:type="dxa"/>
            <w:shd w:val="clear" w:color="auto" w:fill="auto"/>
            <w:tcMar>
              <w:top w:w="100" w:type="dxa"/>
              <w:left w:w="100" w:type="dxa"/>
              <w:bottom w:w="100" w:type="dxa"/>
              <w:right w:w="100" w:type="dxa"/>
            </w:tcMar>
          </w:tcPr>
          <w:p w14:paraId="1F377F7A" w14:textId="77777777" w:rsidR="007938FE" w:rsidRPr="007C4DDB" w:rsidRDefault="007938FE" w:rsidP="000C1006">
            <w:pPr>
              <w:widowControl w:val="0"/>
              <w:pBdr>
                <w:top w:val="nil"/>
                <w:left w:val="nil"/>
                <w:bottom w:val="nil"/>
                <w:right w:val="nil"/>
                <w:between w:val="nil"/>
              </w:pBdr>
              <w:rPr>
                <w:bCs/>
              </w:rPr>
            </w:pPr>
            <w:r w:rsidRPr="007C4DDB">
              <w:rPr>
                <w:bCs/>
              </w:rPr>
              <w:t>Non-verbal communication and management</w:t>
            </w:r>
          </w:p>
        </w:tc>
        <w:tc>
          <w:tcPr>
            <w:tcW w:w="2257" w:type="dxa"/>
            <w:shd w:val="clear" w:color="auto" w:fill="auto"/>
            <w:tcMar>
              <w:top w:w="100" w:type="dxa"/>
              <w:left w:w="100" w:type="dxa"/>
              <w:bottom w:w="100" w:type="dxa"/>
              <w:right w:w="100" w:type="dxa"/>
            </w:tcMar>
          </w:tcPr>
          <w:p w14:paraId="2F222BE9" w14:textId="313F1400" w:rsidR="007938FE" w:rsidRPr="007C4DDB" w:rsidRDefault="007938FE" w:rsidP="000C1006">
            <w:pPr>
              <w:widowControl w:val="0"/>
              <w:pBdr>
                <w:top w:val="nil"/>
                <w:left w:val="nil"/>
                <w:bottom w:val="nil"/>
                <w:right w:val="nil"/>
                <w:between w:val="nil"/>
              </w:pBdr>
              <w:rPr>
                <w:bCs/>
              </w:rPr>
            </w:pPr>
            <w:r w:rsidRPr="007C4DDB">
              <w:rPr>
                <w:bCs/>
              </w:rPr>
              <w:t xml:space="preserve">The pleasant looks exchanged with the guests during the welcome session at the conference affected the perception and enhanced </w:t>
            </w:r>
            <w:r w:rsidR="0002508C">
              <w:rPr>
                <w:bCs/>
              </w:rPr>
              <w:t xml:space="preserve">the </w:t>
            </w:r>
            <w:r w:rsidRPr="007C4DDB">
              <w:rPr>
                <w:bCs/>
              </w:rPr>
              <w:t xml:space="preserve">guest experience positively. </w:t>
            </w:r>
          </w:p>
        </w:tc>
        <w:tc>
          <w:tcPr>
            <w:tcW w:w="2257" w:type="dxa"/>
            <w:shd w:val="clear" w:color="auto" w:fill="auto"/>
            <w:tcMar>
              <w:top w:w="100" w:type="dxa"/>
              <w:left w:w="100" w:type="dxa"/>
              <w:bottom w:w="100" w:type="dxa"/>
              <w:right w:w="100" w:type="dxa"/>
            </w:tcMar>
          </w:tcPr>
          <w:p w14:paraId="4CFB5326" w14:textId="77777777" w:rsidR="007938FE" w:rsidRPr="007C4DDB" w:rsidRDefault="007938FE" w:rsidP="000C1006">
            <w:pPr>
              <w:widowControl w:val="0"/>
              <w:pBdr>
                <w:top w:val="nil"/>
                <w:left w:val="nil"/>
                <w:bottom w:val="nil"/>
                <w:right w:val="nil"/>
                <w:between w:val="nil"/>
              </w:pBdr>
              <w:rPr>
                <w:bCs/>
              </w:rPr>
            </w:pPr>
            <w:r w:rsidRPr="007C4DDB">
              <w:rPr>
                <w:bCs/>
              </w:rPr>
              <w:t>4</w:t>
            </w:r>
          </w:p>
        </w:tc>
      </w:tr>
      <w:tr w:rsidR="007938FE" w:rsidRPr="007C4DDB" w14:paraId="20F4DDAF" w14:textId="77777777" w:rsidTr="000C1006">
        <w:trPr>
          <w:jc w:val="center"/>
        </w:trPr>
        <w:tc>
          <w:tcPr>
            <w:tcW w:w="2258" w:type="dxa"/>
            <w:shd w:val="clear" w:color="auto" w:fill="auto"/>
            <w:tcMar>
              <w:top w:w="100" w:type="dxa"/>
              <w:left w:w="100" w:type="dxa"/>
              <w:bottom w:w="100" w:type="dxa"/>
              <w:right w:w="100" w:type="dxa"/>
            </w:tcMar>
          </w:tcPr>
          <w:p w14:paraId="1D360912" w14:textId="77777777" w:rsidR="007938FE" w:rsidRPr="007C4DDB" w:rsidRDefault="007938FE" w:rsidP="000C1006">
            <w:pPr>
              <w:widowControl w:val="0"/>
              <w:pBdr>
                <w:top w:val="nil"/>
                <w:left w:val="nil"/>
                <w:bottom w:val="nil"/>
                <w:right w:val="nil"/>
                <w:between w:val="nil"/>
              </w:pBdr>
              <w:rPr>
                <w:bCs/>
              </w:rPr>
            </w:pPr>
            <w:r w:rsidRPr="007C4DDB">
              <w:rPr>
                <w:bCs/>
              </w:rPr>
              <w:t>Group of friends</w:t>
            </w:r>
          </w:p>
        </w:tc>
        <w:tc>
          <w:tcPr>
            <w:tcW w:w="2257" w:type="dxa"/>
            <w:shd w:val="clear" w:color="auto" w:fill="auto"/>
            <w:tcMar>
              <w:top w:w="100" w:type="dxa"/>
              <w:left w:w="100" w:type="dxa"/>
              <w:bottom w:w="100" w:type="dxa"/>
              <w:right w:w="100" w:type="dxa"/>
            </w:tcMar>
          </w:tcPr>
          <w:p w14:paraId="3D06C0D2" w14:textId="77777777" w:rsidR="007938FE" w:rsidRPr="007C4DDB" w:rsidRDefault="007938FE" w:rsidP="000C1006">
            <w:pPr>
              <w:widowControl w:val="0"/>
              <w:pBdr>
                <w:top w:val="nil"/>
                <w:left w:val="nil"/>
                <w:bottom w:val="nil"/>
                <w:right w:val="nil"/>
                <w:between w:val="nil"/>
              </w:pBdr>
              <w:rPr>
                <w:bCs/>
              </w:rPr>
            </w:pPr>
            <w:r w:rsidRPr="007C4DDB">
              <w:rPr>
                <w:bCs/>
              </w:rPr>
              <w:t>Pressure handling and stress during peak hours</w:t>
            </w:r>
          </w:p>
        </w:tc>
        <w:tc>
          <w:tcPr>
            <w:tcW w:w="2257" w:type="dxa"/>
            <w:shd w:val="clear" w:color="auto" w:fill="auto"/>
            <w:tcMar>
              <w:top w:w="100" w:type="dxa"/>
              <w:left w:w="100" w:type="dxa"/>
              <w:bottom w:w="100" w:type="dxa"/>
              <w:right w:w="100" w:type="dxa"/>
            </w:tcMar>
          </w:tcPr>
          <w:p w14:paraId="4720047E" w14:textId="054740AE" w:rsidR="007938FE" w:rsidRPr="007C4DDB" w:rsidRDefault="007938FE" w:rsidP="000C1006">
            <w:pPr>
              <w:widowControl w:val="0"/>
              <w:pBdr>
                <w:top w:val="nil"/>
                <w:left w:val="nil"/>
                <w:bottom w:val="nil"/>
                <w:right w:val="nil"/>
                <w:between w:val="nil"/>
              </w:pBdr>
              <w:rPr>
                <w:bCs/>
              </w:rPr>
            </w:pPr>
            <w:r w:rsidRPr="007C4DDB">
              <w:rPr>
                <w:bCs/>
              </w:rPr>
              <w:t>Peak hours of the check-in time created disruption and affected staff behaviour and composure</w:t>
            </w:r>
            <w:r w:rsidR="0002508C">
              <w:rPr>
                <w:bCs/>
              </w:rPr>
              <w:t xml:space="preserve">, which reduced the </w:t>
            </w:r>
            <w:r w:rsidRPr="007C4DDB">
              <w:rPr>
                <w:bCs/>
              </w:rPr>
              <w:t xml:space="preserve">quality of service at the front desk. </w:t>
            </w:r>
          </w:p>
        </w:tc>
        <w:tc>
          <w:tcPr>
            <w:tcW w:w="2257" w:type="dxa"/>
            <w:shd w:val="clear" w:color="auto" w:fill="auto"/>
            <w:tcMar>
              <w:top w:w="100" w:type="dxa"/>
              <w:left w:w="100" w:type="dxa"/>
              <w:bottom w:w="100" w:type="dxa"/>
              <w:right w:w="100" w:type="dxa"/>
            </w:tcMar>
          </w:tcPr>
          <w:p w14:paraId="32592533" w14:textId="77777777" w:rsidR="007938FE" w:rsidRPr="007C4DDB" w:rsidRDefault="007938FE" w:rsidP="000C1006">
            <w:pPr>
              <w:widowControl w:val="0"/>
              <w:pBdr>
                <w:top w:val="nil"/>
                <w:left w:val="nil"/>
                <w:bottom w:val="nil"/>
                <w:right w:val="nil"/>
                <w:between w:val="nil"/>
              </w:pBdr>
              <w:rPr>
                <w:bCs/>
              </w:rPr>
            </w:pPr>
            <w:r w:rsidRPr="007C4DDB">
              <w:rPr>
                <w:bCs/>
              </w:rPr>
              <w:t>2</w:t>
            </w:r>
          </w:p>
        </w:tc>
      </w:tr>
    </w:tbl>
    <w:p w14:paraId="6CE95957" w14:textId="77777777" w:rsidR="007938FE" w:rsidRPr="007C4DDB" w:rsidRDefault="007938FE" w:rsidP="007938FE">
      <w:pPr>
        <w:spacing w:before="280" w:after="280"/>
        <w:jc w:val="center"/>
        <w:rPr>
          <w:bCs/>
        </w:rPr>
      </w:pPr>
      <w:r w:rsidRPr="007C4DDB">
        <w:rPr>
          <w:bCs/>
        </w:rPr>
        <w:t>Table 1: Observational analysis</w:t>
      </w:r>
    </w:p>
    <w:p w14:paraId="4F15457B" w14:textId="77777777" w:rsidR="007938FE" w:rsidRPr="007C4DDB" w:rsidRDefault="007938FE" w:rsidP="007938FE">
      <w:pPr>
        <w:spacing w:before="280" w:after="280"/>
        <w:jc w:val="center"/>
        <w:rPr>
          <w:bCs/>
        </w:rPr>
      </w:pPr>
      <w:r w:rsidRPr="007C4DDB">
        <w:rPr>
          <w:bCs/>
        </w:rPr>
        <w:t>(Self-developed)</w:t>
      </w:r>
    </w:p>
    <w:p w14:paraId="7E1768A8" w14:textId="77777777" w:rsidR="007938FE" w:rsidRPr="007C4DDB" w:rsidRDefault="007938FE" w:rsidP="007938FE">
      <w:pPr>
        <w:pStyle w:val="Heading2"/>
        <w:spacing w:before="280" w:after="280"/>
        <w:rPr>
          <w:rFonts w:ascii="Times New Roman" w:hAnsi="Times New Roman" w:cs="Times New Roman"/>
          <w:bCs/>
          <w:sz w:val="24"/>
          <w:szCs w:val="24"/>
        </w:rPr>
      </w:pPr>
      <w:bookmarkStart w:id="32" w:name="_Toc200205490"/>
      <w:r w:rsidRPr="007C4DDB">
        <w:rPr>
          <w:rFonts w:ascii="Times New Roman" w:hAnsi="Times New Roman" w:cs="Times New Roman"/>
          <w:bCs/>
          <w:sz w:val="24"/>
          <w:szCs w:val="24"/>
        </w:rPr>
        <w:lastRenderedPageBreak/>
        <w:t>4.2.3 Online reviews</w:t>
      </w:r>
      <w:bookmarkEnd w:id="32"/>
    </w:p>
    <w:p w14:paraId="6316E13A" w14:textId="77777777" w:rsidR="007938FE" w:rsidRPr="007C4DDB" w:rsidRDefault="007938FE" w:rsidP="007938FE">
      <w:pPr>
        <w:spacing w:before="280" w:after="280"/>
        <w:rPr>
          <w:bCs/>
        </w:rPr>
      </w:pPr>
      <w:r w:rsidRPr="007C4DDB">
        <w:rPr>
          <w:bCs/>
          <w:noProof/>
        </w:rPr>
        <w:drawing>
          <wp:inline distT="114300" distB="114300" distL="114300" distR="114300" wp14:anchorId="5A636D0A" wp14:editId="524E5DA2">
            <wp:extent cx="5731200" cy="3746500"/>
            <wp:effectExtent l="0" t="0" r="0" b="0"/>
            <wp:docPr id="33" name="image1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3" name="image16.png" descr="A screenshot of a computer&#10;&#10;AI-generated content may be incorrect."/>
                    <pic:cNvPicPr preferRelativeResize="0"/>
                  </pic:nvPicPr>
                  <pic:blipFill>
                    <a:blip r:embed="rId23"/>
                    <a:srcRect/>
                    <a:stretch>
                      <a:fillRect/>
                    </a:stretch>
                  </pic:blipFill>
                  <pic:spPr>
                    <a:xfrm>
                      <a:off x="0" y="0"/>
                      <a:ext cx="5731200" cy="3746500"/>
                    </a:xfrm>
                    <a:prstGeom prst="rect">
                      <a:avLst/>
                    </a:prstGeom>
                    <a:ln/>
                  </pic:spPr>
                </pic:pic>
              </a:graphicData>
            </a:graphic>
          </wp:inline>
        </w:drawing>
      </w:r>
    </w:p>
    <w:p w14:paraId="7FCB52FF" w14:textId="77777777" w:rsidR="007938FE" w:rsidRPr="007C4DDB" w:rsidRDefault="007938FE" w:rsidP="007938FE">
      <w:pPr>
        <w:spacing w:before="280" w:after="280"/>
        <w:jc w:val="center"/>
        <w:rPr>
          <w:bCs/>
        </w:rPr>
      </w:pPr>
      <w:r w:rsidRPr="007C4DDB">
        <w:rPr>
          <w:bCs/>
        </w:rPr>
        <w:t>Figure 4: Guest Feedback on Google Review</w:t>
      </w:r>
    </w:p>
    <w:p w14:paraId="363BF42D" w14:textId="77777777" w:rsidR="007938FE" w:rsidRPr="007C4DDB" w:rsidRDefault="007938FE" w:rsidP="007938FE">
      <w:pPr>
        <w:spacing w:before="280" w:after="280"/>
        <w:jc w:val="center"/>
        <w:rPr>
          <w:bCs/>
        </w:rPr>
      </w:pPr>
      <w:r w:rsidRPr="007C4DDB">
        <w:rPr>
          <w:bCs/>
        </w:rPr>
        <w:t xml:space="preserve">(Source: Google, </w:t>
      </w:r>
      <w:proofErr w:type="spellStart"/>
      <w:r w:rsidRPr="007C4DDB">
        <w:rPr>
          <w:bCs/>
        </w:rPr>
        <w:t>n.d</w:t>
      </w:r>
      <w:proofErr w:type="spellEnd"/>
      <w:r w:rsidRPr="007C4DDB">
        <w:rPr>
          <w:bCs/>
        </w:rPr>
        <w:t>)</w:t>
      </w:r>
    </w:p>
    <w:p w14:paraId="35133FC9" w14:textId="171D3C53" w:rsidR="007938FE" w:rsidRPr="007C4DDB" w:rsidRDefault="007938FE" w:rsidP="007938FE">
      <w:pPr>
        <w:spacing w:before="280" w:after="280"/>
        <w:rPr>
          <w:bCs/>
        </w:rPr>
      </w:pPr>
      <w:r w:rsidRPr="007C4DDB">
        <w:rPr>
          <w:bCs/>
        </w:rPr>
        <w:t xml:space="preserve">In terms of operating within </w:t>
      </w:r>
      <w:r w:rsidR="0002508C">
        <w:rPr>
          <w:bCs/>
        </w:rPr>
        <w:t>a highly dynamic and competitive business environment, Hilton Garden Inn Doncaster is found to continuously focus on improving its services, specifically at the front desk,</w:t>
      </w:r>
      <w:r w:rsidRPr="007C4DDB">
        <w:rPr>
          <w:bCs/>
        </w:rPr>
        <w:t xml:space="preserve"> to drive guest satisfaction levels. For example, positive feedback on Google </w:t>
      </w:r>
      <w:r w:rsidR="0002508C">
        <w:rPr>
          <w:bCs/>
        </w:rPr>
        <w:t>Reviews</w:t>
      </w:r>
      <w:r w:rsidRPr="007C4DDB">
        <w:rPr>
          <w:bCs/>
        </w:rPr>
        <w:t xml:space="preserve"> was identified for the mentioned brand by guests who value their services. The Google Review revealed that staff at the front desk warmly welcomed Agape Mutale</w:t>
      </w:r>
      <w:r w:rsidR="0002508C">
        <w:rPr>
          <w:bCs/>
        </w:rPr>
        <w:t>,</w:t>
      </w:r>
      <w:r w:rsidRPr="007C4DDB">
        <w:rPr>
          <w:bCs/>
        </w:rPr>
        <w:t xml:space="preserve"> who stayed at Hilton Garden Inn Doncaster for business purposes (Google, </w:t>
      </w:r>
      <w:proofErr w:type="spellStart"/>
      <w:r w:rsidRPr="007C4DDB">
        <w:rPr>
          <w:bCs/>
        </w:rPr>
        <w:t>n.d</w:t>
      </w:r>
      <w:proofErr w:type="spellEnd"/>
      <w:r w:rsidRPr="007C4DDB">
        <w:rPr>
          <w:bCs/>
        </w:rPr>
        <w:t xml:space="preserve">). Apart from this, the guest also mentioned that the front desk staff </w:t>
      </w:r>
      <w:r w:rsidR="00E305E2">
        <w:rPr>
          <w:bCs/>
        </w:rPr>
        <w:t xml:space="preserve">had </w:t>
      </w:r>
      <w:r w:rsidRPr="007C4DDB">
        <w:rPr>
          <w:bCs/>
        </w:rPr>
        <w:t>reserved a suitable table before the arrival of Agape Mutale. This portrayed the prioritisation of customer needs and responsiveness that the front desk staff at the mentioned organisation followed</w:t>
      </w:r>
      <w:r w:rsidR="00582202">
        <w:rPr>
          <w:bCs/>
        </w:rPr>
        <w:t>, which helped them gain positive online feedback and</w:t>
      </w:r>
      <w:r w:rsidRPr="007C4DDB">
        <w:rPr>
          <w:bCs/>
        </w:rPr>
        <w:t xml:space="preserve"> a strong customer satisfaction level.</w:t>
      </w:r>
    </w:p>
    <w:p w14:paraId="3E82C8E7" w14:textId="77777777" w:rsidR="007938FE" w:rsidRPr="007C4DDB" w:rsidRDefault="007938FE" w:rsidP="007938FE">
      <w:pPr>
        <w:spacing w:before="280" w:after="280"/>
        <w:rPr>
          <w:bCs/>
        </w:rPr>
      </w:pPr>
      <w:r w:rsidRPr="007C4DDB">
        <w:rPr>
          <w:bCs/>
          <w:noProof/>
        </w:rPr>
        <w:lastRenderedPageBreak/>
        <w:drawing>
          <wp:inline distT="114300" distB="114300" distL="114300" distR="114300" wp14:anchorId="422EE7FA" wp14:editId="236AECC4">
            <wp:extent cx="5731200" cy="2413000"/>
            <wp:effectExtent l="0" t="0" r="0" b="0"/>
            <wp:docPr id="34" name="image17.png" descr="A screenshot of a message&#10;&#10;AI-generated content may be incorrect."/>
            <wp:cNvGraphicFramePr/>
            <a:graphic xmlns:a="http://schemas.openxmlformats.org/drawingml/2006/main">
              <a:graphicData uri="http://schemas.openxmlformats.org/drawingml/2006/picture">
                <pic:pic xmlns:pic="http://schemas.openxmlformats.org/drawingml/2006/picture">
                  <pic:nvPicPr>
                    <pic:cNvPr id="34" name="image17.png" descr="A screenshot of a message&#10;&#10;AI-generated content may be incorrect."/>
                    <pic:cNvPicPr preferRelativeResize="0"/>
                  </pic:nvPicPr>
                  <pic:blipFill>
                    <a:blip r:embed="rId24"/>
                    <a:srcRect/>
                    <a:stretch>
                      <a:fillRect/>
                    </a:stretch>
                  </pic:blipFill>
                  <pic:spPr>
                    <a:xfrm>
                      <a:off x="0" y="0"/>
                      <a:ext cx="5731200" cy="2413000"/>
                    </a:xfrm>
                    <a:prstGeom prst="rect">
                      <a:avLst/>
                    </a:prstGeom>
                    <a:ln/>
                  </pic:spPr>
                </pic:pic>
              </a:graphicData>
            </a:graphic>
          </wp:inline>
        </w:drawing>
      </w:r>
    </w:p>
    <w:p w14:paraId="3A621950" w14:textId="55C4011F" w:rsidR="007938FE" w:rsidRPr="007C4DDB" w:rsidRDefault="007938FE" w:rsidP="007938FE">
      <w:pPr>
        <w:spacing w:before="280" w:after="280"/>
        <w:jc w:val="center"/>
        <w:rPr>
          <w:bCs/>
        </w:rPr>
      </w:pPr>
      <w:r w:rsidRPr="007C4DDB">
        <w:rPr>
          <w:bCs/>
        </w:rPr>
        <w:t xml:space="preserve">Figure 5: Feedback on </w:t>
      </w:r>
      <w:r w:rsidR="00582202">
        <w:rPr>
          <w:bCs/>
        </w:rPr>
        <w:t>TripAdvisor</w:t>
      </w:r>
    </w:p>
    <w:p w14:paraId="6071F245" w14:textId="77777777" w:rsidR="007938FE" w:rsidRPr="007C4DDB" w:rsidRDefault="007938FE" w:rsidP="007938FE">
      <w:pPr>
        <w:spacing w:before="280" w:after="280"/>
        <w:jc w:val="center"/>
        <w:rPr>
          <w:bCs/>
        </w:rPr>
      </w:pPr>
      <w:r w:rsidRPr="007C4DDB">
        <w:rPr>
          <w:bCs/>
        </w:rPr>
        <w:t xml:space="preserve">(Source: Tripadvisor, </w:t>
      </w:r>
      <w:proofErr w:type="spellStart"/>
      <w:r w:rsidRPr="007C4DDB">
        <w:rPr>
          <w:bCs/>
        </w:rPr>
        <w:t>n.d.a</w:t>
      </w:r>
      <w:proofErr w:type="spellEnd"/>
      <w:r w:rsidRPr="007C4DDB">
        <w:rPr>
          <w:bCs/>
        </w:rPr>
        <w:t>)</w:t>
      </w:r>
    </w:p>
    <w:p w14:paraId="0E68239A" w14:textId="560FF799" w:rsidR="007938FE" w:rsidRPr="007C4DDB" w:rsidRDefault="007938FE" w:rsidP="007938FE">
      <w:pPr>
        <w:spacing w:before="280" w:after="280"/>
        <w:rPr>
          <w:bCs/>
        </w:rPr>
      </w:pPr>
      <w:r w:rsidRPr="007C4DDB">
        <w:rPr>
          <w:bCs/>
        </w:rPr>
        <w:t xml:space="preserve">The guest feedback or reviews on </w:t>
      </w:r>
      <w:r w:rsidR="00582202">
        <w:rPr>
          <w:bCs/>
        </w:rPr>
        <w:t>TripAdvisor are found to contradict the review underlined in Google Reviews</w:t>
      </w:r>
      <w:r w:rsidRPr="007C4DDB">
        <w:rPr>
          <w:bCs/>
        </w:rPr>
        <w:t xml:space="preserve">. Reflecting on the above figure, it is </w:t>
      </w:r>
      <w:r w:rsidR="00582202">
        <w:rPr>
          <w:bCs/>
        </w:rPr>
        <w:t>noted that Mark S, who stayed at Hilton Garden Inn Doncaster, pointed out the communication gaps regarding parking charges during check-in</w:t>
      </w:r>
      <w:r w:rsidRPr="007C4DDB">
        <w:rPr>
          <w:bCs/>
        </w:rPr>
        <w:t xml:space="preserve">. It is identified that without notifying before the check-in, Mark S was informed of the requirements to pay parking charges at the time of </w:t>
      </w:r>
      <w:r w:rsidR="00582202">
        <w:rPr>
          <w:bCs/>
        </w:rPr>
        <w:t>check-out</w:t>
      </w:r>
      <w:r w:rsidRPr="007C4DDB">
        <w:rPr>
          <w:bCs/>
        </w:rPr>
        <w:t xml:space="preserve"> (Tripadvisor, </w:t>
      </w:r>
      <w:proofErr w:type="spellStart"/>
      <w:r w:rsidRPr="007C4DDB">
        <w:rPr>
          <w:bCs/>
        </w:rPr>
        <w:t>n.d.a</w:t>
      </w:r>
      <w:proofErr w:type="spellEnd"/>
      <w:r w:rsidRPr="007C4DDB">
        <w:rPr>
          <w:bCs/>
        </w:rPr>
        <w:t xml:space="preserve">). While transparency in communication is found to be one of the primary factors in improving guest satisfaction while dealing with front desk service, the staff of Hilton Garden Inn Doncaster fails to maintain this to some extent. Likewise, another review on </w:t>
      </w:r>
      <w:r w:rsidR="00582202">
        <w:rPr>
          <w:bCs/>
        </w:rPr>
        <w:t>TripAdvisor revealed that persistent challenges in the check-in and check-out process negatively influence customer perceptions of hotel services and their likelihood of visiting again (TripAdvisor</w:t>
      </w:r>
      <w:r w:rsidRPr="007C4DDB">
        <w:rPr>
          <w:bCs/>
        </w:rPr>
        <w:t xml:space="preserve">, </w:t>
      </w:r>
      <w:proofErr w:type="spellStart"/>
      <w:r w:rsidRPr="007C4DDB">
        <w:rPr>
          <w:bCs/>
        </w:rPr>
        <w:t>n.d.b</w:t>
      </w:r>
      <w:proofErr w:type="spellEnd"/>
      <w:r w:rsidRPr="007C4DDB">
        <w:rPr>
          <w:bCs/>
        </w:rPr>
        <w:t xml:space="preserve">). Thus, while </w:t>
      </w:r>
      <w:r w:rsidR="0002508C">
        <w:rPr>
          <w:bCs/>
        </w:rPr>
        <w:t>the front desk staff at Hilton Garden Inn Doncaster continuously focus on delivering more efficient services, there are still areas for improvement in the check-in and check-out processes</w:t>
      </w:r>
      <w:r w:rsidRPr="007C4DDB">
        <w:rPr>
          <w:bCs/>
        </w:rPr>
        <w:t xml:space="preserve"> to enhance customer satisfaction more accurately in the future.</w:t>
      </w:r>
    </w:p>
    <w:p w14:paraId="4C2A78F3" w14:textId="77777777" w:rsidR="007938FE" w:rsidRPr="007C4DDB" w:rsidRDefault="007938FE" w:rsidP="007938FE">
      <w:pPr>
        <w:pStyle w:val="Heading2"/>
        <w:spacing w:before="280" w:after="280"/>
        <w:rPr>
          <w:rFonts w:ascii="Times New Roman" w:hAnsi="Times New Roman" w:cs="Times New Roman"/>
          <w:bCs/>
          <w:sz w:val="24"/>
          <w:szCs w:val="24"/>
          <w:highlight w:val="yellow"/>
        </w:rPr>
      </w:pPr>
      <w:bookmarkStart w:id="33" w:name="_Toc200205491"/>
      <w:r w:rsidRPr="007C4DDB">
        <w:rPr>
          <w:rFonts w:ascii="Times New Roman" w:hAnsi="Times New Roman" w:cs="Times New Roman"/>
          <w:bCs/>
          <w:sz w:val="24"/>
          <w:szCs w:val="24"/>
        </w:rPr>
        <w:t>4.3 Discussion</w:t>
      </w:r>
      <w:bookmarkEnd w:id="33"/>
      <w:r w:rsidRPr="007C4DDB">
        <w:rPr>
          <w:rFonts w:ascii="Times New Roman" w:hAnsi="Times New Roman" w:cs="Times New Roman"/>
          <w:bCs/>
          <w:sz w:val="24"/>
          <w:szCs w:val="24"/>
        </w:rPr>
        <w:t xml:space="preserve"> </w:t>
      </w:r>
    </w:p>
    <w:p w14:paraId="146EF05A" w14:textId="6A28AAD0" w:rsidR="007938FE" w:rsidRPr="007C4DDB" w:rsidRDefault="007938FE" w:rsidP="007938FE">
      <w:pPr>
        <w:spacing w:before="280" w:after="280"/>
        <w:rPr>
          <w:bCs/>
        </w:rPr>
      </w:pPr>
      <w:r w:rsidRPr="007C4DDB">
        <w:rPr>
          <w:bCs/>
        </w:rPr>
        <w:t>The hospital sector is a service-based industry</w:t>
      </w:r>
      <w:r w:rsidR="00582202">
        <w:rPr>
          <w:bCs/>
        </w:rPr>
        <w:t>,</w:t>
      </w:r>
      <w:r w:rsidRPr="007C4DDB">
        <w:rPr>
          <w:bCs/>
        </w:rPr>
        <w:t xml:space="preserve"> which means customer satisfaction is directly linked to the quality and efficiency of services. To address the first objective, data from the survey </w:t>
      </w:r>
      <w:r w:rsidR="00582202">
        <w:rPr>
          <w:bCs/>
        </w:rPr>
        <w:t>have been reviewed against existing information</w:t>
      </w:r>
      <w:r w:rsidRPr="007C4DDB">
        <w:rPr>
          <w:bCs/>
        </w:rPr>
        <w:t>. Likewise, customer interaction at hotels starts at the reception or front desk, which creates an impression and influences the perception of guests (</w:t>
      </w:r>
      <w:proofErr w:type="spellStart"/>
      <w:r w:rsidRPr="007C4DDB">
        <w:rPr>
          <w:bCs/>
        </w:rPr>
        <w:t>Tarmudi</w:t>
      </w:r>
      <w:proofErr w:type="spellEnd"/>
      <w:r w:rsidRPr="007C4DDB">
        <w:rPr>
          <w:bCs/>
        </w:rPr>
        <w:t xml:space="preserve"> and </w:t>
      </w:r>
      <w:proofErr w:type="spellStart"/>
      <w:r w:rsidRPr="007C4DDB">
        <w:rPr>
          <w:bCs/>
        </w:rPr>
        <w:t>Jaharuddin</w:t>
      </w:r>
      <w:proofErr w:type="spellEnd"/>
      <w:r w:rsidRPr="007C4DDB">
        <w:rPr>
          <w:bCs/>
        </w:rPr>
        <w:t xml:space="preserve">, 2022). </w:t>
      </w:r>
      <w:r w:rsidR="00582202">
        <w:rPr>
          <w:bCs/>
        </w:rPr>
        <w:t>Hotels need to understand</w:t>
      </w:r>
      <w:r w:rsidRPr="007C4DDB">
        <w:rPr>
          <w:bCs/>
        </w:rPr>
        <w:t xml:space="preserve"> the </w:t>
      </w:r>
      <w:r w:rsidRPr="007C4DDB">
        <w:rPr>
          <w:bCs/>
        </w:rPr>
        <w:lastRenderedPageBreak/>
        <w:t xml:space="preserve">significance of guest satisfaction and how front desk services impact these customers. The data acquired from the survey </w:t>
      </w:r>
      <w:r w:rsidR="00582202">
        <w:rPr>
          <w:bCs/>
        </w:rPr>
        <w:t xml:space="preserve">considered the perspectives of a diverse demographic, whereby respondents visited </w:t>
      </w:r>
      <w:r w:rsidR="00E305E2">
        <w:rPr>
          <w:bCs/>
        </w:rPr>
        <w:t xml:space="preserve">the </w:t>
      </w:r>
      <w:r w:rsidR="00582202">
        <w:rPr>
          <w:bCs/>
        </w:rPr>
        <w:t>Hilton Garden Inn at Doncaster Racecourse for multiple purposes,</w:t>
      </w:r>
      <w:r w:rsidRPr="007C4DDB">
        <w:rPr>
          <w:bCs/>
        </w:rPr>
        <w:t xml:space="preserve"> including leisure, business meetings, events, and conferences. From the survey, it has been reviewed that the general experience of 56% of the participants </w:t>
      </w:r>
      <w:r w:rsidR="00E305E2">
        <w:rPr>
          <w:bCs/>
        </w:rPr>
        <w:t>was</w:t>
      </w:r>
      <w:r w:rsidRPr="007C4DDB">
        <w:rPr>
          <w:bCs/>
        </w:rPr>
        <w:t xml:space="preserve"> pleasant as they agreed with the statement that the front desk staff handled the check-in and check-out procedures seamlessly. This helps in understanding that the overall satisfaction of the customers is dependent on the service accessibility, responsiveness, and behaviour of the front desk staff to a large extent. </w:t>
      </w:r>
    </w:p>
    <w:p w14:paraId="7F0759A6" w14:textId="7D6EC5E0" w:rsidR="007938FE" w:rsidRPr="007C4DDB" w:rsidRDefault="007938FE" w:rsidP="007938FE">
      <w:pPr>
        <w:spacing w:before="280" w:after="280"/>
        <w:rPr>
          <w:bCs/>
        </w:rPr>
      </w:pPr>
      <w:r w:rsidRPr="007C4DDB">
        <w:rPr>
          <w:bCs/>
        </w:rPr>
        <w:t xml:space="preserve">An existing study by Borui (2024) indicated that the responsiveness and reliability of front desk staff are essential elements that affect customers’ experience and satisfaction during their stay at a hotel. Furthermore, Noor et al. (2017) have pointed out that the behaviour of the frontline staff at a hotel is a pivotal factor influencing </w:t>
      </w:r>
      <w:r w:rsidR="00CC2B06">
        <w:rPr>
          <w:bCs/>
        </w:rPr>
        <w:t>guests’</w:t>
      </w:r>
      <w:r w:rsidRPr="007C4DDB">
        <w:rPr>
          <w:bCs/>
        </w:rPr>
        <w:t xml:space="preserve"> satisfaction and perception towards the hotel brand. Similar ideas have been gathered from the survey</w:t>
      </w:r>
      <w:r w:rsidR="00CC2B06">
        <w:rPr>
          <w:bCs/>
        </w:rPr>
        <w:t>,</w:t>
      </w:r>
      <w:r w:rsidRPr="007C4DDB">
        <w:rPr>
          <w:bCs/>
        </w:rPr>
        <w:t xml:space="preserve"> as data shows 73% of the respondents have positively reacted to Hilton’s front desk staff behaviour because of the warm welcome and high responsiveness. In association with the check-in and check-out processes, 79% of the participants believed Hilton to have maintained consistent and efficient processes</w:t>
      </w:r>
      <w:r w:rsidR="00CC2B06">
        <w:rPr>
          <w:bCs/>
        </w:rPr>
        <w:t>,</w:t>
      </w:r>
      <w:r w:rsidRPr="007C4DDB">
        <w:rPr>
          <w:bCs/>
        </w:rPr>
        <w:t xml:space="preserve"> which enhanced the convenience of the guests. In this context, the work of Ali et al. (2021) showcases that </w:t>
      </w:r>
      <w:r w:rsidR="00CC2B06">
        <w:rPr>
          <w:bCs/>
        </w:rPr>
        <w:t xml:space="preserve">a </w:t>
      </w:r>
      <w:r w:rsidRPr="007C4DDB">
        <w:rPr>
          <w:bCs/>
        </w:rPr>
        <w:t xml:space="preserve">responsive nature, empathy and assurance are intangible factors that improve efficiency and increase convenience for the guests at hotels. Thus, by </w:t>
      </w:r>
      <w:proofErr w:type="gramStart"/>
      <w:r w:rsidRPr="007C4DDB">
        <w:rPr>
          <w:bCs/>
        </w:rPr>
        <w:t>comparing and contrasting</w:t>
      </w:r>
      <w:proofErr w:type="gramEnd"/>
      <w:r w:rsidRPr="007C4DDB">
        <w:rPr>
          <w:bCs/>
        </w:rPr>
        <w:t xml:space="preserve"> the primary data with the existing studies, it can be established that guest satisfaction shares a strong relationship with front desk service quality and efficiency. </w:t>
      </w:r>
    </w:p>
    <w:p w14:paraId="580734E8" w14:textId="37365119" w:rsidR="007938FE" w:rsidRPr="007C4DDB" w:rsidRDefault="007938FE" w:rsidP="007938FE">
      <w:pPr>
        <w:spacing w:before="280" w:after="280"/>
        <w:rPr>
          <w:bCs/>
        </w:rPr>
      </w:pPr>
      <w:r w:rsidRPr="007C4DDB">
        <w:rPr>
          <w:bCs/>
        </w:rPr>
        <w:t xml:space="preserve">By addressing the second objective, primary data from observational analysis indicates that Hilton maintains a high-quality front desk service and consistently </w:t>
      </w:r>
      <w:r w:rsidR="00261C1C">
        <w:rPr>
          <w:bCs/>
        </w:rPr>
        <w:t>efficient</w:t>
      </w:r>
      <w:r w:rsidRPr="007C4DDB">
        <w:rPr>
          <w:bCs/>
        </w:rPr>
        <w:t xml:space="preserve"> operations. Based on the observation, it has been found that Hilton’s front desk staff effectively managed customer queries and ensured pleasant behaviour</w:t>
      </w:r>
      <w:r w:rsidR="00CC2B06">
        <w:rPr>
          <w:bCs/>
        </w:rPr>
        <w:t>,</w:t>
      </w:r>
      <w:r w:rsidRPr="007C4DDB">
        <w:rPr>
          <w:bCs/>
        </w:rPr>
        <w:t xml:space="preserve"> which </w:t>
      </w:r>
      <w:r w:rsidR="00CC2B06">
        <w:rPr>
          <w:bCs/>
        </w:rPr>
        <w:t>positively impacted the guests</w:t>
      </w:r>
      <w:r w:rsidRPr="007C4DDB">
        <w:rPr>
          <w:bCs/>
        </w:rPr>
        <w:t>. This means, as existing literature indicates, Ananta (2022) has emphasised that staff behaviour and open communication with the customers can highly enhance the experience and satisfaction level of the guests staying at the hotel. Likewise, data acquired from the Google review shows positive experiences and high satisfaction levels of customers due to the warm welcome and efficient services provided at the reception. Furthermore, the review stressed personalised services</w:t>
      </w:r>
      <w:r w:rsidR="00CC2B06">
        <w:rPr>
          <w:bCs/>
        </w:rPr>
        <w:t>, which are</w:t>
      </w:r>
      <w:r w:rsidRPr="007C4DDB">
        <w:rPr>
          <w:bCs/>
        </w:rPr>
        <w:t xml:space="preserve"> a pivotal factor in enhancing guest experiences. From the survey, similar </w:t>
      </w:r>
      <w:r w:rsidRPr="007C4DDB">
        <w:rPr>
          <w:bCs/>
        </w:rPr>
        <w:lastRenderedPageBreak/>
        <w:t>findings have been generated</w:t>
      </w:r>
      <w:r w:rsidR="00CC2B06">
        <w:rPr>
          <w:bCs/>
        </w:rPr>
        <w:t>,</w:t>
      </w:r>
      <w:r w:rsidRPr="007C4DDB">
        <w:rPr>
          <w:bCs/>
        </w:rPr>
        <w:t xml:space="preserve"> as 57% of the participants strongly agreed to the fact that Hilton Garden Inn arranges personalised services for guests at the front desk service area. Likewise, existing studies also indicate that high service quality, tailored responses to meet guest expectations and reliability can impress guests and elevate their satisfaction level (</w:t>
      </w:r>
      <w:proofErr w:type="spellStart"/>
      <w:r w:rsidRPr="007C4DDB">
        <w:rPr>
          <w:bCs/>
        </w:rPr>
        <w:t>Safitri</w:t>
      </w:r>
      <w:proofErr w:type="spellEnd"/>
      <w:r w:rsidRPr="007C4DDB">
        <w:rPr>
          <w:bCs/>
        </w:rPr>
        <w:t xml:space="preserve"> et al., 2021; Abdull Rahman et al., 2022). </w:t>
      </w:r>
      <w:r w:rsidR="00CC2B06">
        <w:rPr>
          <w:bCs/>
        </w:rPr>
        <w:t>Based on</w:t>
      </w:r>
      <w:r w:rsidRPr="007C4DDB">
        <w:rPr>
          <w:bCs/>
        </w:rPr>
        <w:t xml:space="preserve"> the current quality of services, it has been viewed from the survey that 76% of the participants felt respected and valued by the interaction of the front desk staff at Hilton Garden Inn. While availing services at hotels, customers seek good behaviour and demand to be dealt with dignity by the employees</w:t>
      </w:r>
      <w:r w:rsidR="00CC2B06">
        <w:rPr>
          <w:bCs/>
        </w:rPr>
        <w:t>,</w:t>
      </w:r>
      <w:r w:rsidRPr="007C4DDB">
        <w:rPr>
          <w:bCs/>
        </w:rPr>
        <w:t xml:space="preserve"> which can highly improve the brand reputation and overall accommodation experience. Likewise, positive staff behaviour would mean friendliness and treating customers with respect and dignity despite a high-pressure work environment (Ananta, 2022; </w:t>
      </w:r>
      <w:proofErr w:type="spellStart"/>
      <w:r w:rsidRPr="007C4DDB">
        <w:rPr>
          <w:bCs/>
        </w:rPr>
        <w:t>Singgalen</w:t>
      </w:r>
      <w:proofErr w:type="spellEnd"/>
      <w:r w:rsidRPr="007C4DDB">
        <w:rPr>
          <w:bCs/>
        </w:rPr>
        <w:t>, 2024). However, observation analysis also indicated that during peak hours, some of the front desk staff failed to maintain behaviour and composure</w:t>
      </w:r>
      <w:r w:rsidR="00CC2B06">
        <w:rPr>
          <w:bCs/>
        </w:rPr>
        <w:t>,</w:t>
      </w:r>
      <w:r w:rsidRPr="007C4DDB">
        <w:rPr>
          <w:bCs/>
        </w:rPr>
        <w:t xml:space="preserve"> which affected their interaction and negatively impacted customers, thus resulting in poor satisfaction. Hence, this discussion helps to identify and analyse the current service quality at Hilton Garden Inn Doncaster. </w:t>
      </w:r>
    </w:p>
    <w:p w14:paraId="27858F02" w14:textId="38FBBE76" w:rsidR="007938FE" w:rsidRPr="007C4DDB" w:rsidRDefault="007938FE" w:rsidP="007938FE">
      <w:pPr>
        <w:spacing w:before="280" w:after="280"/>
        <w:rPr>
          <w:bCs/>
        </w:rPr>
      </w:pPr>
      <w:r w:rsidRPr="007C4DDB">
        <w:rPr>
          <w:bCs/>
        </w:rPr>
        <w:t xml:space="preserve">Customer satisfaction is found to be one of the </w:t>
      </w:r>
      <w:r w:rsidR="00CC2B06">
        <w:rPr>
          <w:bCs/>
        </w:rPr>
        <w:t xml:space="preserve">most significant and integral factors </w:t>
      </w:r>
      <w:r w:rsidRPr="007C4DDB">
        <w:rPr>
          <w:bCs/>
        </w:rPr>
        <w:t>in the hospitality sector that positively influences customer loyalty while driving a competitive position within the market. The evidence found by Borui (2024) that is presented in the literature review revealed that</w:t>
      </w:r>
      <w:r w:rsidR="00CC2B06">
        <w:rPr>
          <w:bCs/>
        </w:rPr>
        <w:t>, as front desk staff are the first point of contact, responsiveness</w:t>
      </w:r>
      <w:r w:rsidRPr="007C4DDB">
        <w:rPr>
          <w:bCs/>
        </w:rPr>
        <w:t xml:space="preserve"> and reliability are the two major factors that influence guest experiences. Similar evidence was also found after gaining data from the guest survey</w:t>
      </w:r>
      <w:r w:rsidR="00CC2B06">
        <w:rPr>
          <w:bCs/>
        </w:rPr>
        <w:t xml:space="preserve">, where </w:t>
      </w:r>
      <w:proofErr w:type="gramStart"/>
      <w:r w:rsidR="00CC2B06">
        <w:rPr>
          <w:bCs/>
        </w:rPr>
        <w:t>the majority of</w:t>
      </w:r>
      <w:proofErr w:type="gramEnd"/>
      <w:r w:rsidR="00CC2B06">
        <w:rPr>
          <w:bCs/>
        </w:rPr>
        <w:t xml:space="preserve"> the guests mentioned that friendly behaviour</w:t>
      </w:r>
      <w:r w:rsidRPr="007C4DDB">
        <w:rPr>
          <w:bCs/>
        </w:rPr>
        <w:t xml:space="preserve"> and responsiveness positively influence overall experiences at Hilton. Likewise, observational analysis also portrayed the significance of staff coordination at the mentioned organisations that influence guest experiences and overall service rating. However, the evidence obtained from online reviews revealed that there is still a lack of communication at the front des</w:t>
      </w:r>
      <w:r w:rsidR="00395338">
        <w:rPr>
          <w:bCs/>
        </w:rPr>
        <w:t>k</w:t>
      </w:r>
      <w:r w:rsidRPr="007C4DDB">
        <w:rPr>
          <w:bCs/>
        </w:rPr>
        <w:t xml:space="preserve"> service that might negatively affect the overall service experience as well. </w:t>
      </w:r>
    </w:p>
    <w:p w14:paraId="49CC1AB0" w14:textId="2573DD80" w:rsidR="007938FE" w:rsidRPr="007C4DDB" w:rsidRDefault="007938FE" w:rsidP="007938FE">
      <w:pPr>
        <w:spacing w:before="280" w:after="280"/>
        <w:rPr>
          <w:bCs/>
        </w:rPr>
      </w:pPr>
      <w:r w:rsidRPr="007C4DDB">
        <w:rPr>
          <w:bCs/>
        </w:rPr>
        <w:t xml:space="preserve">It is identified that staff behaviour, specifically those who are working at the front desk at hospitality organisations, are required to portray professionalism while dealing with guests (Ghosh, 2022). While the evidence of Noor et al. (2017) presented in the literature review revealed the behaviour of front-line staff as an influential factor in guest satisfaction, Ananta (2022) and Ali et al. (2021) </w:t>
      </w:r>
      <w:r w:rsidR="00CC2B06">
        <w:rPr>
          <w:bCs/>
        </w:rPr>
        <w:t>showed</w:t>
      </w:r>
      <w:r w:rsidRPr="007C4DDB">
        <w:rPr>
          <w:bCs/>
        </w:rPr>
        <w:t xml:space="preserve"> empathy, responsiveness, and friendliness as critical factors to drive positive guest experiences. Similar evidence has also been identified </w:t>
      </w:r>
      <w:r w:rsidR="00CC2B06">
        <w:rPr>
          <w:bCs/>
        </w:rPr>
        <w:t xml:space="preserve">in the </w:t>
      </w:r>
      <w:r w:rsidR="00CC2B06">
        <w:rPr>
          <w:bCs/>
        </w:rPr>
        <w:lastRenderedPageBreak/>
        <w:t>findings where guests at Hilton mentioned their effectiveness in maintaining welcoming behaviour during check-in and supporting responsiveness</w:t>
      </w:r>
      <w:r w:rsidRPr="007C4DDB">
        <w:rPr>
          <w:bCs/>
        </w:rPr>
        <w:t xml:space="preserve"> throughout the service journey</w:t>
      </w:r>
      <w:r w:rsidR="00FE5B35">
        <w:rPr>
          <w:bCs/>
        </w:rPr>
        <w:t xml:space="preserve"> </w:t>
      </w:r>
      <w:proofErr w:type="spellStart"/>
      <w:r w:rsidR="00FE5B35">
        <w:rPr>
          <w:bCs/>
        </w:rPr>
        <w:t>untill</w:t>
      </w:r>
      <w:proofErr w:type="spellEnd"/>
      <w:r w:rsidRPr="007C4DDB">
        <w:rPr>
          <w:bCs/>
        </w:rPr>
        <w:t xml:space="preserve"> check-out. Comparing existing literature with the evidence obtained in the findings</w:t>
      </w:r>
      <w:r w:rsidR="00CC2B06">
        <w:rPr>
          <w:bCs/>
        </w:rPr>
        <w:t>, it can be mentioned that Hilton's</w:t>
      </w:r>
      <w:r w:rsidRPr="007C4DDB">
        <w:rPr>
          <w:bCs/>
        </w:rPr>
        <w:t xml:space="preserve"> front desk staff are continuously focused on addressing the needs and execution of their targeted guest more accurately and efficiently. This evidence also addressed the third objective</w:t>
      </w:r>
      <w:r w:rsidR="00CC2B06">
        <w:rPr>
          <w:bCs/>
        </w:rPr>
        <w:t>,</w:t>
      </w:r>
      <w:r w:rsidRPr="007C4DDB">
        <w:rPr>
          <w:bCs/>
        </w:rPr>
        <w:t xml:space="preserve"> revealing the fact that front desk staff, specifically those working for hospitality organisations, are required to be responsive to improve guest satisfaction levels while meeting their needs and expectations more accurately and systematically. Therefore, it can be mentioned that there is a strong relation between guest satisfaction and service offered by front desk staff at hospitality organisations like Hilton Garden Inn at Doncaster. </w:t>
      </w:r>
    </w:p>
    <w:p w14:paraId="3628BF69" w14:textId="1688505E" w:rsidR="007938FE" w:rsidRPr="007C4DDB" w:rsidRDefault="007938FE" w:rsidP="007938FE">
      <w:pPr>
        <w:spacing w:before="280" w:after="280"/>
        <w:rPr>
          <w:bCs/>
        </w:rPr>
      </w:pPr>
      <w:r w:rsidRPr="007C4DDB">
        <w:rPr>
          <w:bCs/>
        </w:rPr>
        <w:t xml:space="preserve">It </w:t>
      </w:r>
      <w:proofErr w:type="gramStart"/>
      <w:r w:rsidRPr="007C4DDB">
        <w:rPr>
          <w:bCs/>
        </w:rPr>
        <w:t xml:space="preserve">is </w:t>
      </w:r>
      <w:r w:rsidR="00454781">
        <w:rPr>
          <w:bCs/>
        </w:rPr>
        <w:t>been</w:t>
      </w:r>
      <w:proofErr w:type="gramEnd"/>
      <w:r w:rsidR="00454781">
        <w:rPr>
          <w:bCs/>
        </w:rPr>
        <w:t xml:space="preserve"> </w:t>
      </w:r>
      <w:r w:rsidRPr="007C4DDB">
        <w:rPr>
          <w:bCs/>
        </w:rPr>
        <w:t xml:space="preserve">identified that while Hilton Garden Inn at Doncaster is found to focus on improving their guest experiences by offering the most unique experience, there is still lagging in </w:t>
      </w:r>
      <w:r w:rsidR="00E305E2">
        <w:rPr>
          <w:bCs/>
        </w:rPr>
        <w:t xml:space="preserve">the </w:t>
      </w:r>
      <w:r w:rsidR="00CC2B06">
        <w:rPr>
          <w:bCs/>
        </w:rPr>
        <w:t>provided</w:t>
      </w:r>
      <w:r w:rsidRPr="007C4DDB">
        <w:rPr>
          <w:bCs/>
        </w:rPr>
        <w:t xml:space="preserve"> service. For example, in the online review, it is identified that Mark S has witnessed a communication gap during check-in at Hilton Garden Inn regarding the parking changes (Tripadvisor, </w:t>
      </w:r>
      <w:proofErr w:type="spellStart"/>
      <w:r w:rsidRPr="007C4DDB">
        <w:rPr>
          <w:bCs/>
        </w:rPr>
        <w:t>n.d.a</w:t>
      </w:r>
      <w:proofErr w:type="spellEnd"/>
      <w:r w:rsidRPr="007C4DDB">
        <w:rPr>
          <w:bCs/>
        </w:rPr>
        <w:t xml:space="preserve">). In this regard, it is identified that there is an urgent need for the brand </w:t>
      </w:r>
      <w:r w:rsidR="00E305E2">
        <w:rPr>
          <w:bCs/>
        </w:rPr>
        <w:t xml:space="preserve">to address such challenges that may arise </w:t>
      </w:r>
      <w:r w:rsidRPr="007C4DDB">
        <w:rPr>
          <w:bCs/>
        </w:rPr>
        <w:t>in the future.</w:t>
      </w:r>
    </w:p>
    <w:p w14:paraId="5443E115" w14:textId="64057EF1" w:rsidR="007938FE" w:rsidRPr="007C4DDB" w:rsidRDefault="007938FE" w:rsidP="007938FE">
      <w:pPr>
        <w:spacing w:before="280" w:after="280"/>
        <w:rPr>
          <w:bCs/>
        </w:rPr>
      </w:pPr>
      <w:r w:rsidRPr="007C4DDB">
        <w:rPr>
          <w:bCs/>
        </w:rPr>
        <w:t xml:space="preserve">It </w:t>
      </w:r>
      <w:r w:rsidR="00891EB9">
        <w:rPr>
          <w:bCs/>
        </w:rPr>
        <w:t>has been identified that effectiveness and responsiveness in front desk staff are critical for meeting customer demands while satisfying their needs and</w:t>
      </w:r>
      <w:r w:rsidRPr="007C4DDB">
        <w:rPr>
          <w:bCs/>
        </w:rPr>
        <w:t xml:space="preserve"> offering services (Nain, 2018). </w:t>
      </w:r>
      <w:proofErr w:type="spellStart"/>
      <w:r w:rsidRPr="007C4DDB">
        <w:rPr>
          <w:bCs/>
        </w:rPr>
        <w:t>Roncally</w:t>
      </w:r>
      <w:proofErr w:type="spellEnd"/>
      <w:r w:rsidRPr="007C4DDB">
        <w:rPr>
          <w:bCs/>
        </w:rPr>
        <w:t>, Susila and Wulandari (2024) in the literature review portrayed the need for responsiveness and attentiveness for front desk employees to ensure the quality of services. Awara et al. (2022) and Ahmad and Scott (2019)</w:t>
      </w:r>
      <w:r w:rsidR="00E305E2">
        <w:rPr>
          <w:bCs/>
        </w:rPr>
        <w:t>, on the other hand,</w:t>
      </w:r>
      <w:r w:rsidRPr="007C4DDB">
        <w:rPr>
          <w:bCs/>
        </w:rPr>
        <w:t xml:space="preserve"> in the literature review</w:t>
      </w:r>
      <w:r w:rsidR="00E305E2">
        <w:rPr>
          <w:bCs/>
        </w:rPr>
        <w:t>,</w:t>
      </w:r>
      <w:r w:rsidRPr="007C4DDB">
        <w:rPr>
          <w:bCs/>
        </w:rPr>
        <w:t xml:space="preserve"> portrayed the integration of kiosks in the check-in and check-out process to improve customer experiences. From the survey, it is found that </w:t>
      </w:r>
      <w:proofErr w:type="gramStart"/>
      <w:r w:rsidRPr="007C4DDB">
        <w:rPr>
          <w:bCs/>
        </w:rPr>
        <w:t>the majority of</w:t>
      </w:r>
      <w:proofErr w:type="gramEnd"/>
      <w:r w:rsidRPr="007C4DDB">
        <w:rPr>
          <w:bCs/>
        </w:rPr>
        <w:t xml:space="preserve"> </w:t>
      </w:r>
      <w:r w:rsidR="00082D86">
        <w:rPr>
          <w:bCs/>
        </w:rPr>
        <w:t>guests at Hilton reported positive experiences, while a certain percentage of guests still think there is room for improvement in offering the most optimised customer service</w:t>
      </w:r>
      <w:r w:rsidRPr="007C4DDB">
        <w:rPr>
          <w:bCs/>
        </w:rPr>
        <w:t xml:space="preserve">. Aligning the concept of the SERVQUAL model as drawn by Puri and Singh (2019), </w:t>
      </w:r>
      <w:proofErr w:type="spellStart"/>
      <w:r w:rsidRPr="007C4DDB">
        <w:rPr>
          <w:bCs/>
        </w:rPr>
        <w:t>Priyo</w:t>
      </w:r>
      <w:proofErr w:type="spellEnd"/>
      <w:r w:rsidRPr="007C4DDB">
        <w:rPr>
          <w:bCs/>
        </w:rPr>
        <w:t xml:space="preserve"> Mohamad and Adetunji (2019) and Sharma and Srivastava (2018), Hilton can consider the dimension of the model to evaluate current service practices and customer satisfaction level. Likewise, in the observational analysis, it is found that during the peak hours at Hilton</w:t>
      </w:r>
      <w:r w:rsidR="00E305E2">
        <w:rPr>
          <w:bCs/>
        </w:rPr>
        <w:t>,</w:t>
      </w:r>
      <w:r w:rsidRPr="007C4DDB">
        <w:rPr>
          <w:bCs/>
        </w:rPr>
        <w:t xml:space="preserve"> inefficiencies in staff behaviour at the front desk are observed that negatively affect the quality of the offered service.</w:t>
      </w:r>
    </w:p>
    <w:p w14:paraId="4B1EB679" w14:textId="5E42B338" w:rsidR="007938FE" w:rsidRPr="007C4DDB" w:rsidRDefault="007938FE" w:rsidP="007938FE">
      <w:pPr>
        <w:spacing w:before="280" w:after="280"/>
        <w:rPr>
          <w:bCs/>
        </w:rPr>
      </w:pPr>
      <w:r w:rsidRPr="007C4DDB">
        <w:rPr>
          <w:bCs/>
        </w:rPr>
        <w:t>Comparing the existing literature with the findings</w:t>
      </w:r>
      <w:r w:rsidR="00CC2B06">
        <w:rPr>
          <w:bCs/>
        </w:rPr>
        <w:t>,</w:t>
      </w:r>
      <w:r w:rsidRPr="007C4DDB">
        <w:rPr>
          <w:bCs/>
        </w:rPr>
        <w:t xml:space="preserve"> it is identified that Hilton is required to focus on improving </w:t>
      </w:r>
      <w:r w:rsidR="00A4076A">
        <w:rPr>
          <w:bCs/>
        </w:rPr>
        <w:t>its</w:t>
      </w:r>
      <w:r w:rsidRPr="007C4DDB">
        <w:rPr>
          <w:bCs/>
        </w:rPr>
        <w:t xml:space="preserve"> service experiences while integrating technology-driven solutions like </w:t>
      </w:r>
      <w:r w:rsidRPr="007C4DDB">
        <w:rPr>
          <w:bCs/>
        </w:rPr>
        <w:lastRenderedPageBreak/>
        <w:t xml:space="preserve">kiosks to drive its service delivery, and guest satisfaction level more efficiently in the future. Thus, it can be mentioned that integration of </w:t>
      </w:r>
      <w:r w:rsidR="00CC2B06">
        <w:rPr>
          <w:bCs/>
        </w:rPr>
        <w:t xml:space="preserve">a strategic approach can help to address the exciting challenges that Hilton's front desk service currently </w:t>
      </w:r>
      <w:r w:rsidR="00E305E2">
        <w:rPr>
          <w:bCs/>
        </w:rPr>
        <w:t>faces</w:t>
      </w:r>
      <w:r w:rsidRPr="007C4DDB">
        <w:rPr>
          <w:bCs/>
        </w:rPr>
        <w:t xml:space="preserve"> while strengthening </w:t>
      </w:r>
      <w:r w:rsidR="00E305E2">
        <w:rPr>
          <w:bCs/>
        </w:rPr>
        <w:t>its</w:t>
      </w:r>
      <w:r w:rsidRPr="007C4DDB">
        <w:rPr>
          <w:bCs/>
        </w:rPr>
        <w:t xml:space="preserve"> future service delivery and satisfaction level of guests.</w:t>
      </w:r>
    </w:p>
    <w:p w14:paraId="744B239C" w14:textId="77777777" w:rsidR="007938FE" w:rsidRPr="007C4DDB" w:rsidRDefault="007938FE" w:rsidP="007938FE">
      <w:pPr>
        <w:pStyle w:val="Heading2"/>
        <w:rPr>
          <w:rFonts w:ascii="Times New Roman" w:hAnsi="Times New Roman" w:cs="Times New Roman"/>
          <w:bCs/>
          <w:sz w:val="24"/>
          <w:szCs w:val="24"/>
        </w:rPr>
      </w:pPr>
      <w:bookmarkStart w:id="34" w:name="_Toc200205492"/>
      <w:r w:rsidRPr="007C4DDB">
        <w:rPr>
          <w:rFonts w:ascii="Times New Roman" w:hAnsi="Times New Roman" w:cs="Times New Roman"/>
          <w:bCs/>
          <w:sz w:val="24"/>
          <w:szCs w:val="24"/>
        </w:rPr>
        <w:t>4.4 Summary</w:t>
      </w:r>
      <w:bookmarkEnd w:id="34"/>
    </w:p>
    <w:p w14:paraId="01A207D8" w14:textId="2B5366D7" w:rsidR="007938FE" w:rsidRPr="007C4DDB" w:rsidRDefault="007938FE" w:rsidP="007938FE">
      <w:pPr>
        <w:spacing w:before="280" w:after="280"/>
        <w:rPr>
          <w:bCs/>
        </w:rPr>
      </w:pPr>
      <w:r w:rsidRPr="007C4DDB">
        <w:rPr>
          <w:bCs/>
        </w:rPr>
        <w:t xml:space="preserve">The chapter concludes that service quality and operations at the front or reception desk of a hotel </w:t>
      </w:r>
      <w:r w:rsidR="00CC2B06">
        <w:rPr>
          <w:bCs/>
        </w:rPr>
        <w:t>primarily</w:t>
      </w:r>
      <w:r w:rsidRPr="007C4DDB">
        <w:rPr>
          <w:bCs/>
        </w:rPr>
        <w:t xml:space="preserve"> affect the customers and their level of satisfaction. It has been understood that Hilton Garden Inn has maintained a </w:t>
      </w:r>
      <w:r w:rsidR="00CC2B06">
        <w:rPr>
          <w:bCs/>
        </w:rPr>
        <w:t>reasonably</w:t>
      </w:r>
      <w:r w:rsidRPr="007C4DDB">
        <w:rPr>
          <w:bCs/>
        </w:rPr>
        <w:t xml:space="preserve"> consistent service quality and efficiency</w:t>
      </w:r>
      <w:r w:rsidR="00E305E2">
        <w:rPr>
          <w:bCs/>
        </w:rPr>
        <w:t>,</w:t>
      </w:r>
      <w:r w:rsidRPr="007C4DDB">
        <w:rPr>
          <w:bCs/>
        </w:rPr>
        <w:t xml:space="preserve"> which </w:t>
      </w:r>
      <w:r w:rsidR="00E305E2">
        <w:rPr>
          <w:bCs/>
        </w:rPr>
        <w:t xml:space="preserve">has </w:t>
      </w:r>
      <w:r w:rsidRPr="007C4DDB">
        <w:rPr>
          <w:bCs/>
        </w:rPr>
        <w:t xml:space="preserve">positively </w:t>
      </w:r>
      <w:r w:rsidR="00CC2B06">
        <w:rPr>
          <w:bCs/>
        </w:rPr>
        <w:t>impacted</w:t>
      </w:r>
      <w:r w:rsidRPr="007C4DDB">
        <w:rPr>
          <w:bCs/>
        </w:rPr>
        <w:t xml:space="preserve"> its customers. Even though the hotel faced </w:t>
      </w:r>
      <w:proofErr w:type="gramStart"/>
      <w:r w:rsidR="00CC2B06">
        <w:rPr>
          <w:bCs/>
        </w:rPr>
        <w:t>particular</w:t>
      </w:r>
      <w:r w:rsidRPr="007C4DDB">
        <w:rPr>
          <w:bCs/>
        </w:rPr>
        <w:t xml:space="preserve"> challenges</w:t>
      </w:r>
      <w:proofErr w:type="gramEnd"/>
      <w:r w:rsidRPr="007C4DDB">
        <w:rPr>
          <w:bCs/>
        </w:rPr>
        <w:t xml:space="preserve"> in managing guests during peak hours due to increased stress, the overall satisfaction and perception are positive. </w:t>
      </w:r>
    </w:p>
    <w:p w14:paraId="401399CC" w14:textId="77777777" w:rsidR="007938FE" w:rsidRPr="007C4DDB" w:rsidRDefault="007938FE" w:rsidP="007938FE">
      <w:pPr>
        <w:pStyle w:val="Heading1"/>
        <w:spacing w:before="280" w:after="280"/>
        <w:rPr>
          <w:rFonts w:ascii="Times New Roman" w:hAnsi="Times New Roman" w:cs="Times New Roman"/>
          <w:bCs/>
          <w:sz w:val="24"/>
          <w:szCs w:val="24"/>
        </w:rPr>
      </w:pPr>
      <w:bookmarkStart w:id="35" w:name="_heading=h.jvnxnnjlw3x0" w:colFirst="0" w:colLast="0"/>
      <w:bookmarkEnd w:id="35"/>
      <w:r w:rsidRPr="007C4DDB">
        <w:rPr>
          <w:rFonts w:ascii="Times New Roman" w:hAnsi="Times New Roman" w:cs="Times New Roman"/>
          <w:bCs/>
          <w:sz w:val="24"/>
          <w:szCs w:val="24"/>
        </w:rPr>
        <w:br w:type="page"/>
      </w:r>
    </w:p>
    <w:p w14:paraId="4B000705" w14:textId="77777777" w:rsidR="007938FE" w:rsidRPr="007C4DDB" w:rsidRDefault="007938FE" w:rsidP="007938FE">
      <w:pPr>
        <w:pStyle w:val="Heading1"/>
        <w:spacing w:before="280" w:after="280"/>
        <w:rPr>
          <w:rFonts w:ascii="Times New Roman" w:hAnsi="Times New Roman" w:cs="Times New Roman"/>
          <w:bCs/>
          <w:sz w:val="24"/>
          <w:szCs w:val="24"/>
        </w:rPr>
      </w:pPr>
      <w:bookmarkStart w:id="36" w:name="_Toc200205493"/>
      <w:r w:rsidRPr="007C4DDB">
        <w:rPr>
          <w:rFonts w:ascii="Times New Roman" w:hAnsi="Times New Roman" w:cs="Times New Roman"/>
          <w:bCs/>
          <w:sz w:val="24"/>
          <w:szCs w:val="24"/>
        </w:rPr>
        <w:lastRenderedPageBreak/>
        <w:t>Chapter 5: Conclusion and Recommendations</w:t>
      </w:r>
      <w:bookmarkEnd w:id="36"/>
    </w:p>
    <w:p w14:paraId="5B1A1CF0" w14:textId="77777777" w:rsidR="007938FE" w:rsidRPr="007C4DDB" w:rsidRDefault="007938FE" w:rsidP="007938FE">
      <w:pPr>
        <w:pStyle w:val="Heading2"/>
        <w:spacing w:before="280" w:after="280"/>
        <w:rPr>
          <w:rFonts w:ascii="Times New Roman" w:hAnsi="Times New Roman" w:cs="Times New Roman"/>
          <w:bCs/>
          <w:sz w:val="24"/>
          <w:szCs w:val="24"/>
        </w:rPr>
      </w:pPr>
      <w:bookmarkStart w:id="37" w:name="_Toc200205494"/>
      <w:r w:rsidRPr="007C4DDB">
        <w:rPr>
          <w:rFonts w:ascii="Times New Roman" w:hAnsi="Times New Roman" w:cs="Times New Roman"/>
          <w:bCs/>
          <w:sz w:val="24"/>
          <w:szCs w:val="24"/>
        </w:rPr>
        <w:t>5.1 Conclusion</w:t>
      </w:r>
      <w:bookmarkEnd w:id="37"/>
      <w:r w:rsidRPr="007C4DDB">
        <w:rPr>
          <w:rFonts w:ascii="Times New Roman" w:hAnsi="Times New Roman" w:cs="Times New Roman"/>
          <w:bCs/>
          <w:sz w:val="24"/>
          <w:szCs w:val="24"/>
        </w:rPr>
        <w:t xml:space="preserve"> </w:t>
      </w:r>
    </w:p>
    <w:p w14:paraId="13D50007" w14:textId="77777777" w:rsidR="007938FE" w:rsidRPr="007C4DDB" w:rsidRDefault="007938FE" w:rsidP="007938FE">
      <w:pPr>
        <w:pStyle w:val="Heading2"/>
        <w:spacing w:before="280" w:after="280"/>
        <w:rPr>
          <w:rFonts w:ascii="Times New Roman" w:hAnsi="Times New Roman" w:cs="Times New Roman"/>
          <w:bCs/>
          <w:sz w:val="24"/>
          <w:szCs w:val="24"/>
        </w:rPr>
      </w:pPr>
      <w:bookmarkStart w:id="38" w:name="_Toc200205495"/>
      <w:r w:rsidRPr="007C4DDB">
        <w:rPr>
          <w:rFonts w:ascii="Times New Roman" w:hAnsi="Times New Roman" w:cs="Times New Roman"/>
          <w:bCs/>
          <w:sz w:val="24"/>
          <w:szCs w:val="24"/>
        </w:rPr>
        <w:t>5.1.1 Overall Summary</w:t>
      </w:r>
      <w:bookmarkEnd w:id="38"/>
    </w:p>
    <w:p w14:paraId="6D6EC20A" w14:textId="0BD2A94B" w:rsidR="007938FE" w:rsidRPr="007C4DDB" w:rsidRDefault="007938FE" w:rsidP="007938FE">
      <w:pPr>
        <w:spacing w:before="280" w:after="280"/>
        <w:rPr>
          <w:bCs/>
        </w:rPr>
      </w:pPr>
      <w:r w:rsidRPr="007C4DDB">
        <w:rPr>
          <w:bCs/>
        </w:rPr>
        <w:t xml:space="preserve">The research has helped to draw outcomes by associating the positive relationship between customer satisfaction and front desk services at hotels. With the help of Hilton Garden Inn Doncaster, the experiences and perspectives of the guests have been considered to ensure that the hotel maintains consistency in high-quality services. Hilton’s front desk staff </w:t>
      </w:r>
      <w:r w:rsidR="00E305E2">
        <w:rPr>
          <w:bCs/>
        </w:rPr>
        <w:t>have friendly behaviour and attend to customer queries effectively by ensuring high responsiveness and reliability,</w:t>
      </w:r>
      <w:r w:rsidRPr="007C4DDB">
        <w:rPr>
          <w:bCs/>
        </w:rPr>
        <w:t xml:space="preserve"> which makes customers happy. Furthermore, customers are satisfied with the personalised service offerings and open communication</w:t>
      </w:r>
      <w:r w:rsidR="00E305E2">
        <w:rPr>
          <w:bCs/>
        </w:rPr>
        <w:t>,</w:t>
      </w:r>
      <w:r w:rsidRPr="007C4DDB">
        <w:rPr>
          <w:bCs/>
        </w:rPr>
        <w:t xml:space="preserve"> which creates a positive impression during check-in and check-out processes. The data acquired from the survey and observational analysis indicated that current service qualities mostly informed positive staff behaviour, seamless flow of operations, and good engagement with hotel guests. However, certain negative reviews have shown that some guests have experienced a lack of attention and disruption at </w:t>
      </w:r>
      <w:r w:rsidR="00A4076A">
        <w:rPr>
          <w:bCs/>
        </w:rPr>
        <w:t xml:space="preserve">the </w:t>
      </w:r>
      <w:r w:rsidRPr="007C4DDB">
        <w:rPr>
          <w:bCs/>
        </w:rPr>
        <w:t>front desk services during peak hours. This means the staff is unable to handle a high-pressure environment</w:t>
      </w:r>
      <w:r w:rsidR="00E305E2">
        <w:rPr>
          <w:bCs/>
        </w:rPr>
        <w:t>,</w:t>
      </w:r>
      <w:r w:rsidRPr="007C4DDB">
        <w:rPr>
          <w:bCs/>
        </w:rPr>
        <w:t xml:space="preserve"> which affects their composure and operational efficiency. </w:t>
      </w:r>
    </w:p>
    <w:p w14:paraId="4D16EDFF" w14:textId="77777777" w:rsidR="007938FE" w:rsidRPr="007C4DDB" w:rsidRDefault="007938FE" w:rsidP="007938FE">
      <w:pPr>
        <w:pStyle w:val="Heading2"/>
        <w:spacing w:before="280" w:after="280"/>
        <w:rPr>
          <w:rFonts w:ascii="Times New Roman" w:hAnsi="Times New Roman" w:cs="Times New Roman"/>
          <w:bCs/>
          <w:sz w:val="24"/>
          <w:szCs w:val="24"/>
        </w:rPr>
      </w:pPr>
      <w:bookmarkStart w:id="39" w:name="_Toc200205496"/>
      <w:r w:rsidRPr="007C4DDB">
        <w:rPr>
          <w:rFonts w:ascii="Times New Roman" w:hAnsi="Times New Roman" w:cs="Times New Roman"/>
          <w:bCs/>
          <w:sz w:val="24"/>
          <w:szCs w:val="24"/>
        </w:rPr>
        <w:t>5.1.2 Linking with the Objectives</w:t>
      </w:r>
      <w:bookmarkEnd w:id="39"/>
    </w:p>
    <w:p w14:paraId="03B52CED" w14:textId="69F0C2C7" w:rsidR="007938FE" w:rsidRPr="007C4DDB" w:rsidRDefault="007938FE" w:rsidP="007938FE">
      <w:pPr>
        <w:spacing w:before="280" w:after="280"/>
        <w:rPr>
          <w:bCs/>
        </w:rPr>
      </w:pPr>
      <w:r w:rsidRPr="007C4DDB">
        <w:rPr>
          <w:bCs/>
        </w:rPr>
        <w:t xml:space="preserve">Linking with objective 1: To conduct an extant literature review of </w:t>
      </w:r>
      <w:r w:rsidR="00E305E2">
        <w:rPr>
          <w:bCs/>
        </w:rPr>
        <w:t>'</w:t>
      </w:r>
      <w:r w:rsidRPr="007C4DDB">
        <w:rPr>
          <w:bCs/>
        </w:rPr>
        <w:t>guest satisfaction</w:t>
      </w:r>
      <w:r w:rsidR="00E305E2">
        <w:rPr>
          <w:bCs/>
        </w:rPr>
        <w:t>'</w:t>
      </w:r>
      <w:r w:rsidRPr="007C4DDB">
        <w:rPr>
          <w:bCs/>
        </w:rPr>
        <w:t xml:space="preserve"> </w:t>
      </w:r>
      <w:proofErr w:type="spellStart"/>
      <w:r w:rsidRPr="007C4DDB">
        <w:rPr>
          <w:bCs/>
        </w:rPr>
        <w:t>an</w:t>
      </w:r>
      <w:r w:rsidR="00976F42">
        <w:rPr>
          <w:bCs/>
        </w:rPr>
        <w:t>front</w:t>
      </w:r>
      <w:proofErr w:type="spellEnd"/>
      <w:r w:rsidR="00976F42">
        <w:rPr>
          <w:bCs/>
        </w:rPr>
        <w:t xml:space="preserve"> desk </w:t>
      </w:r>
      <w:r w:rsidRPr="007C4DDB">
        <w:rPr>
          <w:bCs/>
        </w:rPr>
        <w:t>service quality</w:t>
      </w:r>
    </w:p>
    <w:p w14:paraId="5889390B" w14:textId="297A0F48" w:rsidR="007938FE" w:rsidRPr="007C4DDB" w:rsidRDefault="007938FE" w:rsidP="007938FE">
      <w:pPr>
        <w:spacing w:before="280" w:after="280"/>
        <w:rPr>
          <w:bCs/>
        </w:rPr>
      </w:pPr>
      <w:r w:rsidRPr="007C4DDB">
        <w:rPr>
          <w:bCs/>
        </w:rPr>
        <w:t xml:space="preserve">From the findings, it is evident that existing studies have rightfully established a link between front desk service quality and customer satisfaction in the hospitality sector. It has been found that many customers who felt dissatisfied with their overall experience at Hilton Garden Inn reacted poorly to the front desk service quality. </w:t>
      </w:r>
    </w:p>
    <w:p w14:paraId="235E36A3" w14:textId="519C8090" w:rsidR="007938FE" w:rsidRPr="007C4DDB" w:rsidRDefault="007938FE" w:rsidP="007938FE">
      <w:pPr>
        <w:spacing w:before="280" w:after="280"/>
        <w:rPr>
          <w:bCs/>
        </w:rPr>
      </w:pPr>
      <w:r w:rsidRPr="007C4DDB">
        <w:rPr>
          <w:bCs/>
        </w:rPr>
        <w:t>Linking with objective 2: “To evaluate the current quality of front desk service based on guest feedback”</w:t>
      </w:r>
    </w:p>
    <w:p w14:paraId="7062C44F" w14:textId="08E20796" w:rsidR="007938FE" w:rsidRPr="007C4DDB" w:rsidRDefault="007938FE" w:rsidP="007938FE">
      <w:pPr>
        <w:spacing w:before="280" w:after="280"/>
        <w:rPr>
          <w:bCs/>
        </w:rPr>
      </w:pPr>
      <w:r w:rsidRPr="007C4DDB">
        <w:rPr>
          <w:bCs/>
        </w:rPr>
        <w:t>It is prominent from the findings that Hilton’s current service quality, considering the reception operations, is high due to proactive responsiveness and reliability</w:t>
      </w:r>
      <w:r w:rsidR="00E305E2">
        <w:rPr>
          <w:bCs/>
        </w:rPr>
        <w:t>,</w:t>
      </w:r>
      <w:r w:rsidRPr="007C4DDB">
        <w:rPr>
          <w:bCs/>
        </w:rPr>
        <w:t xml:space="preserve"> which positively impacts the guests. The consistency maintained during check-in and check-out with respectable behaviour and clear communication has </w:t>
      </w:r>
      <w:r w:rsidR="00F07079">
        <w:rPr>
          <w:bCs/>
        </w:rPr>
        <w:t>primarily contributed</w:t>
      </w:r>
      <w:r w:rsidRPr="007C4DDB">
        <w:rPr>
          <w:bCs/>
        </w:rPr>
        <w:t xml:space="preserve"> to high guest satisfaction. </w:t>
      </w:r>
    </w:p>
    <w:p w14:paraId="1811F447" w14:textId="7F4E7B15" w:rsidR="007938FE" w:rsidRPr="007C4DDB" w:rsidRDefault="007938FE" w:rsidP="007938FE">
      <w:pPr>
        <w:spacing w:before="280" w:after="280"/>
        <w:rPr>
          <w:bCs/>
        </w:rPr>
      </w:pPr>
      <w:r w:rsidRPr="007C4DDB">
        <w:rPr>
          <w:bCs/>
        </w:rPr>
        <w:lastRenderedPageBreak/>
        <w:t xml:space="preserve">Linking with objective 3: “To identify key factors influencing </w:t>
      </w:r>
      <w:r w:rsidR="00E305E2">
        <w:rPr>
          <w:bCs/>
        </w:rPr>
        <w:t>'</w:t>
      </w:r>
      <w:r w:rsidRPr="007C4DDB">
        <w:rPr>
          <w:bCs/>
        </w:rPr>
        <w:t>guest satisfaction</w:t>
      </w:r>
      <w:r w:rsidR="00E305E2">
        <w:rPr>
          <w:bCs/>
        </w:rPr>
        <w:t>'</w:t>
      </w:r>
      <w:r w:rsidRPr="007C4DDB">
        <w:rPr>
          <w:bCs/>
        </w:rPr>
        <w:t>”</w:t>
      </w:r>
    </w:p>
    <w:p w14:paraId="03D4F8BA" w14:textId="446BCFAF" w:rsidR="007938FE" w:rsidRPr="007C4DDB" w:rsidRDefault="007938FE" w:rsidP="007938FE">
      <w:pPr>
        <w:spacing w:before="280" w:after="280"/>
        <w:rPr>
          <w:bCs/>
        </w:rPr>
      </w:pPr>
      <w:r w:rsidRPr="007C4DDB">
        <w:rPr>
          <w:bCs/>
        </w:rPr>
        <w:t xml:space="preserve">From the study, it has been found that there </w:t>
      </w:r>
      <w:r w:rsidR="00E305E2">
        <w:rPr>
          <w:bCs/>
        </w:rPr>
        <w:t>is</w:t>
      </w:r>
      <w:r w:rsidRPr="007C4DDB">
        <w:rPr>
          <w:bCs/>
        </w:rPr>
        <w:t xml:space="preserve"> a wide range of factors in front desk services which build the first impression on the guests and influence their overall experience and satisfaction. The behaviour of the staff, body language, communication, sharing of information, reliability and responsive nature are core aspects impacting the customers and the service quality. </w:t>
      </w:r>
    </w:p>
    <w:p w14:paraId="1C569C23" w14:textId="5C55C24E" w:rsidR="007938FE" w:rsidRPr="007C4DDB" w:rsidRDefault="007938FE" w:rsidP="007938FE">
      <w:pPr>
        <w:spacing w:before="280" w:after="280"/>
        <w:rPr>
          <w:bCs/>
        </w:rPr>
      </w:pPr>
      <w:r w:rsidRPr="007C4DDB">
        <w:rPr>
          <w:bCs/>
        </w:rPr>
        <w:t xml:space="preserve">Linking with objective 4: “To make recommendations for improving </w:t>
      </w:r>
      <w:r w:rsidR="00E305E2">
        <w:rPr>
          <w:bCs/>
        </w:rPr>
        <w:t>'</w:t>
      </w:r>
      <w:r w:rsidRPr="007C4DDB">
        <w:rPr>
          <w:bCs/>
        </w:rPr>
        <w:t>front desk</w:t>
      </w:r>
      <w:r w:rsidR="00E305E2">
        <w:rPr>
          <w:bCs/>
        </w:rPr>
        <w:t>'</w:t>
      </w:r>
      <w:r w:rsidRPr="007C4DDB">
        <w:rPr>
          <w:bCs/>
        </w:rPr>
        <w:t xml:space="preserve"> service”</w:t>
      </w:r>
    </w:p>
    <w:p w14:paraId="41B0B6C4" w14:textId="2AE881DF" w:rsidR="007938FE" w:rsidRPr="007C4DDB" w:rsidRDefault="007938FE" w:rsidP="007938FE">
      <w:pPr>
        <w:spacing w:before="280" w:after="280"/>
        <w:rPr>
          <w:bCs/>
        </w:rPr>
      </w:pPr>
      <w:r w:rsidRPr="007C4DDB">
        <w:rPr>
          <w:bCs/>
        </w:rPr>
        <w:t>The research has deduced from the findings that technological integration into the front desk operations can enhance the efficiency of the services and improve the aspect of customer satisfaction. Hilton can integrate automation and chatbots to welcome guests and offer preliminary services</w:t>
      </w:r>
      <w:r w:rsidR="00A4076A">
        <w:rPr>
          <w:bCs/>
        </w:rPr>
        <w:t>,</w:t>
      </w:r>
      <w:r w:rsidRPr="007C4DDB">
        <w:rPr>
          <w:bCs/>
        </w:rPr>
        <w:t xml:space="preserve"> which can manage peak hours and reduce pressure on the staff. </w:t>
      </w:r>
    </w:p>
    <w:p w14:paraId="3360650E" w14:textId="77777777" w:rsidR="007938FE" w:rsidRPr="007C4DDB" w:rsidRDefault="007938FE" w:rsidP="007938FE">
      <w:pPr>
        <w:pStyle w:val="Heading2"/>
        <w:spacing w:before="280" w:after="280"/>
        <w:rPr>
          <w:rFonts w:ascii="Times New Roman" w:hAnsi="Times New Roman" w:cs="Times New Roman"/>
          <w:bCs/>
          <w:sz w:val="24"/>
          <w:szCs w:val="24"/>
        </w:rPr>
      </w:pPr>
      <w:bookmarkStart w:id="40" w:name="_Toc200205497"/>
      <w:r w:rsidRPr="007C4DDB">
        <w:rPr>
          <w:rFonts w:ascii="Times New Roman" w:hAnsi="Times New Roman" w:cs="Times New Roman"/>
          <w:bCs/>
          <w:sz w:val="24"/>
          <w:szCs w:val="24"/>
        </w:rPr>
        <w:t>5.1.3 Limitations of the study</w:t>
      </w:r>
      <w:bookmarkEnd w:id="40"/>
    </w:p>
    <w:p w14:paraId="14119A7D" w14:textId="74829FC8" w:rsidR="007938FE" w:rsidRPr="007C4DDB" w:rsidRDefault="007938FE" w:rsidP="007938FE">
      <w:pPr>
        <w:spacing w:before="280" w:after="280"/>
        <w:rPr>
          <w:bCs/>
        </w:rPr>
      </w:pPr>
      <w:r w:rsidRPr="007C4DDB">
        <w:rPr>
          <w:bCs/>
        </w:rPr>
        <w:t>The study has been conducted using a mixed methods approach</w:t>
      </w:r>
      <w:r w:rsidR="00A4076A">
        <w:rPr>
          <w:bCs/>
        </w:rPr>
        <w:t>,</w:t>
      </w:r>
      <w:r w:rsidRPr="007C4DDB">
        <w:rPr>
          <w:bCs/>
        </w:rPr>
        <w:t xml:space="preserve"> including both quantitative and qualitative data collection. There are certain limitations to the study because of the chosen research methods. Survey data cannot be generalised to a large population</w:t>
      </w:r>
      <w:r w:rsidR="00A4076A">
        <w:rPr>
          <w:bCs/>
        </w:rPr>
        <w:t>,</w:t>
      </w:r>
      <w:r w:rsidRPr="007C4DDB">
        <w:rPr>
          <w:bCs/>
        </w:rPr>
        <w:t xml:space="preserve"> which means the results may vary if data is gathered from a different sample or population (Andrade, 2020; Karunarathna et al., 2024). Furthermore, in-depth analysis and probing cannot be done by accessing survey data since it offers insights through statistics and frequency of responses. Moreover, ethnography also has limitations such as difficulty in generalising the findings and lack of reliable outcomes (Morais et al., 2020). It is also to be noted that observational analysis also has </w:t>
      </w:r>
      <w:r w:rsidR="00CC2B06">
        <w:rPr>
          <w:bCs/>
        </w:rPr>
        <w:t>significant</w:t>
      </w:r>
      <w:r w:rsidRPr="007C4DDB">
        <w:rPr>
          <w:bCs/>
        </w:rPr>
        <w:t xml:space="preserve"> limitations</w:t>
      </w:r>
      <w:r w:rsidR="00A4076A">
        <w:rPr>
          <w:bCs/>
        </w:rPr>
        <w:t>,</w:t>
      </w:r>
      <w:r w:rsidRPr="007C4DDB">
        <w:rPr>
          <w:bCs/>
        </w:rPr>
        <w:t xml:space="preserve"> such as the lack of addressing causality and </w:t>
      </w:r>
      <w:r w:rsidR="003668D5">
        <w:rPr>
          <w:bCs/>
        </w:rPr>
        <w:t xml:space="preserve">the </w:t>
      </w:r>
      <w:r w:rsidRPr="007C4DDB">
        <w:rPr>
          <w:bCs/>
        </w:rPr>
        <w:t xml:space="preserve">potential scope of bias in the study. </w:t>
      </w:r>
    </w:p>
    <w:p w14:paraId="02605D12" w14:textId="77777777" w:rsidR="007938FE" w:rsidRPr="007C4DDB" w:rsidRDefault="007938FE" w:rsidP="007938FE">
      <w:pPr>
        <w:pStyle w:val="Heading2"/>
        <w:spacing w:before="280" w:after="280"/>
        <w:rPr>
          <w:rFonts w:ascii="Times New Roman" w:hAnsi="Times New Roman" w:cs="Times New Roman"/>
          <w:bCs/>
          <w:sz w:val="24"/>
          <w:szCs w:val="24"/>
        </w:rPr>
      </w:pPr>
      <w:bookmarkStart w:id="41" w:name="_Toc200205498"/>
      <w:r w:rsidRPr="007C4DDB">
        <w:rPr>
          <w:rFonts w:ascii="Times New Roman" w:hAnsi="Times New Roman" w:cs="Times New Roman"/>
          <w:bCs/>
          <w:sz w:val="24"/>
          <w:szCs w:val="24"/>
        </w:rPr>
        <w:t>5.1.4 Future scope</w:t>
      </w:r>
      <w:bookmarkEnd w:id="41"/>
    </w:p>
    <w:p w14:paraId="45DF1CBB" w14:textId="590D6D17" w:rsidR="007938FE" w:rsidRPr="007C4DDB" w:rsidRDefault="007938FE" w:rsidP="007938FE">
      <w:pPr>
        <w:spacing w:before="280" w:after="280"/>
        <w:rPr>
          <w:bCs/>
        </w:rPr>
      </w:pPr>
      <w:r w:rsidRPr="007C4DDB">
        <w:rPr>
          <w:bCs/>
        </w:rPr>
        <w:t xml:space="preserve">Based on the above limitations to the study, the potential scope of future studies on the topic has been identified. To address any gaps or facilitate further research on the issue, it is recommended to utilise primary qualitative data by conducting semi-structured interviews. The interviews will provide scope to the researcher for probing and gathering in-depth information from the customers, their feelings and experiences during check-in and check-out processes at the front desk of the hotels. The advantage of using an interview is that it can help to gather a </w:t>
      </w:r>
      <w:r w:rsidRPr="007C4DDB">
        <w:rPr>
          <w:bCs/>
        </w:rPr>
        <w:lastRenderedPageBreak/>
        <w:t xml:space="preserve">deeper understanding of the research context by interacting with the sample and accessing information to be included in the study (Knott et al., 2022). Hence, this study can be utilised in a broader perspective to impact and influence hotel organisations and facilitate improvement in front desk services so that customer satisfaction can be enhanced effectively. </w:t>
      </w:r>
    </w:p>
    <w:p w14:paraId="1B5E1DAF" w14:textId="77777777" w:rsidR="007938FE" w:rsidRPr="007C4DDB" w:rsidRDefault="007938FE" w:rsidP="007938FE">
      <w:pPr>
        <w:pStyle w:val="Heading2"/>
        <w:spacing w:before="280" w:after="280"/>
        <w:rPr>
          <w:rFonts w:ascii="Times New Roman" w:hAnsi="Times New Roman" w:cs="Times New Roman"/>
          <w:bCs/>
          <w:sz w:val="24"/>
          <w:szCs w:val="24"/>
        </w:rPr>
      </w:pPr>
      <w:bookmarkStart w:id="42" w:name="_Toc200205499"/>
      <w:r w:rsidRPr="007C4DDB">
        <w:rPr>
          <w:rFonts w:ascii="Times New Roman" w:hAnsi="Times New Roman" w:cs="Times New Roman"/>
          <w:bCs/>
          <w:sz w:val="24"/>
          <w:szCs w:val="24"/>
        </w:rPr>
        <w:t>5.2 Recommendations</w:t>
      </w:r>
      <w:bookmarkEnd w:id="42"/>
    </w:p>
    <w:p w14:paraId="04A594B3" w14:textId="06F1B6CF" w:rsidR="007938FE" w:rsidRPr="007C4DDB" w:rsidRDefault="007938FE" w:rsidP="007938FE">
      <w:pPr>
        <w:spacing w:before="280" w:after="280"/>
        <w:rPr>
          <w:bCs/>
        </w:rPr>
      </w:pPr>
      <w:r w:rsidRPr="007C4DDB">
        <w:rPr>
          <w:bCs/>
        </w:rPr>
        <w:t xml:space="preserve">Front desk service is found to play a critical role in terms of improving the overall experiences of the guests in the context of hotel settings. At Hilton Garden Inn Doncaster, it is identified that impressions during check-in and check-out directly influence the perceptions of guests towards the </w:t>
      </w:r>
      <w:r w:rsidR="00A4076A">
        <w:rPr>
          <w:bCs/>
        </w:rPr>
        <w:t>brand</w:t>
      </w:r>
      <w:r w:rsidRPr="007C4DDB">
        <w:rPr>
          <w:bCs/>
        </w:rPr>
        <w:t xml:space="preserve"> and the likelihood of repeat visits. From the evidence portrayed in the </w:t>
      </w:r>
      <w:r w:rsidR="00A4076A">
        <w:rPr>
          <w:bCs/>
        </w:rPr>
        <w:t>narrative</w:t>
      </w:r>
      <w:r w:rsidRPr="007C4DDB">
        <w:rPr>
          <w:bCs/>
        </w:rPr>
        <w:t xml:space="preserve"> and the challenges that currently persist at the organisation, the following recommendations could be suggested and deployed to address those challenges.</w:t>
      </w:r>
    </w:p>
    <w:p w14:paraId="5F464D80" w14:textId="51302572" w:rsidR="007938FE" w:rsidRPr="007C4DDB" w:rsidRDefault="007938FE" w:rsidP="007938FE">
      <w:pPr>
        <w:spacing w:before="280" w:after="280"/>
        <w:rPr>
          <w:bCs/>
        </w:rPr>
      </w:pPr>
      <w:r w:rsidRPr="007C4DDB">
        <w:rPr>
          <w:bCs/>
        </w:rPr>
        <w:t xml:space="preserve">Implementation of staff training at </w:t>
      </w:r>
      <w:r w:rsidR="00A4076A">
        <w:rPr>
          <w:bCs/>
        </w:rPr>
        <w:t xml:space="preserve">the </w:t>
      </w:r>
      <w:r w:rsidRPr="007C4DDB">
        <w:rPr>
          <w:bCs/>
        </w:rPr>
        <w:t>front desk service and emotional intelligence</w:t>
      </w:r>
    </w:p>
    <w:p w14:paraId="2718035D" w14:textId="5C47A679" w:rsidR="007938FE" w:rsidRPr="007C4DDB" w:rsidRDefault="007938FE" w:rsidP="007938FE">
      <w:pPr>
        <w:spacing w:before="280" w:after="280"/>
        <w:rPr>
          <w:bCs/>
        </w:rPr>
      </w:pPr>
      <w:r w:rsidRPr="007C4DDB">
        <w:rPr>
          <w:bCs/>
        </w:rPr>
        <w:t xml:space="preserve">One of the most strategic and effective ways to enhance the service at the front desk of Hilton is to improve the skills and abilities of staff members through adequate training. From the viewpoint of Nguyen </w:t>
      </w:r>
      <w:proofErr w:type="spellStart"/>
      <w:r w:rsidRPr="007C4DDB">
        <w:rPr>
          <w:bCs/>
        </w:rPr>
        <w:t>Ladkin</w:t>
      </w:r>
      <w:proofErr w:type="spellEnd"/>
      <w:r w:rsidRPr="007C4DDB">
        <w:rPr>
          <w:bCs/>
        </w:rPr>
        <w:t xml:space="preserve"> and Osman (2022) and Mandić, Panić and </w:t>
      </w:r>
      <w:proofErr w:type="spellStart"/>
      <w:r w:rsidRPr="007C4DDB">
        <w:rPr>
          <w:bCs/>
        </w:rPr>
        <w:t>Šain</w:t>
      </w:r>
      <w:proofErr w:type="spellEnd"/>
      <w:r w:rsidRPr="007C4DDB">
        <w:rPr>
          <w:bCs/>
        </w:rPr>
        <w:t xml:space="preserve"> (2023), it can be mentioned that advancing techniques and skills in customer service</w:t>
      </w:r>
      <w:r w:rsidR="00A4076A">
        <w:rPr>
          <w:bCs/>
        </w:rPr>
        <w:t>, followed by enhancing emotional intelligence among staff members,</w:t>
      </w:r>
      <w:r w:rsidRPr="007C4DDB">
        <w:rPr>
          <w:bCs/>
        </w:rPr>
        <w:t xml:space="preserve"> can improve service delivery. This process can include regular or weekly training sessions, awareness programs about body language and voice tone while dealing with customers, conflict resolution processes and others. This training session can further support Hilton to enhance professionalism and self-confidence among staff who are working at the front desk. When guests feel respected</w:t>
      </w:r>
      <w:r w:rsidR="00A4076A">
        <w:rPr>
          <w:bCs/>
        </w:rPr>
        <w:t xml:space="preserve"> and valued while availing of services,</w:t>
      </w:r>
      <w:r w:rsidRPr="007C4DDB">
        <w:rPr>
          <w:bCs/>
        </w:rPr>
        <w:t xml:space="preserve"> they show a high satisfaction level</w:t>
      </w:r>
      <w:r w:rsidR="003668D5">
        <w:rPr>
          <w:bCs/>
        </w:rPr>
        <w:t>, which drives</w:t>
      </w:r>
      <w:r w:rsidRPr="007C4DDB">
        <w:rPr>
          <w:bCs/>
        </w:rPr>
        <w:t xml:space="preserve"> brand reputation and competitiveness. </w:t>
      </w:r>
    </w:p>
    <w:p w14:paraId="5F45D4C9" w14:textId="7DBBA339" w:rsidR="007938FE" w:rsidRPr="007C4DDB" w:rsidRDefault="007938FE" w:rsidP="007938FE">
      <w:pPr>
        <w:spacing w:before="280" w:after="280"/>
        <w:rPr>
          <w:bCs/>
        </w:rPr>
      </w:pPr>
      <w:r w:rsidRPr="007C4DDB">
        <w:rPr>
          <w:bCs/>
        </w:rPr>
        <w:t xml:space="preserve">Introducing a real-time feedback strategy during </w:t>
      </w:r>
      <w:r w:rsidR="00A4076A">
        <w:rPr>
          <w:bCs/>
        </w:rPr>
        <w:t>checkout</w:t>
      </w:r>
    </w:p>
    <w:p w14:paraId="1501003C" w14:textId="693E36A8" w:rsidR="007938FE" w:rsidRPr="007C4DDB" w:rsidRDefault="007938FE" w:rsidP="007938FE">
      <w:pPr>
        <w:spacing w:before="280" w:after="280"/>
        <w:rPr>
          <w:bCs/>
        </w:rPr>
      </w:pPr>
      <w:r w:rsidRPr="007C4DDB">
        <w:rPr>
          <w:bCs/>
        </w:rPr>
        <w:t xml:space="preserve">Traditional surveys to receive feedback from guests may not provide critical and clear insight into the emotional effect of a guest's experiences while they interact with front desk staff. From the viewpoint of </w:t>
      </w:r>
      <w:proofErr w:type="spellStart"/>
      <w:r w:rsidRPr="007C4DDB">
        <w:rPr>
          <w:bCs/>
        </w:rPr>
        <w:t>Suslenco</w:t>
      </w:r>
      <w:proofErr w:type="spellEnd"/>
      <w:r w:rsidRPr="007C4DDB">
        <w:rPr>
          <w:bCs/>
        </w:rPr>
        <w:t xml:space="preserve">, </w:t>
      </w:r>
      <w:proofErr w:type="spellStart"/>
      <w:r w:rsidRPr="007C4DDB">
        <w:rPr>
          <w:bCs/>
        </w:rPr>
        <w:t>Doncean</w:t>
      </w:r>
      <w:proofErr w:type="spellEnd"/>
      <w:r w:rsidRPr="007C4DDB">
        <w:rPr>
          <w:bCs/>
        </w:rPr>
        <w:t xml:space="preserve"> and Corbu (2022) and Awara et al. (2022) on real-time customer feedback, Hilton can introduce a real-time feedback system at its front desk service, specifically for receiving feedback from guests during check-out times. For example, in the context of a feedback system, Hilton can install a quick digital survey at check-out </w:t>
      </w:r>
      <w:proofErr w:type="gramStart"/>
      <w:r w:rsidRPr="007C4DDB">
        <w:rPr>
          <w:bCs/>
        </w:rPr>
        <w:t>times, or</w:t>
      </w:r>
      <w:proofErr w:type="gramEnd"/>
      <w:r w:rsidRPr="007C4DDB">
        <w:rPr>
          <w:bCs/>
        </w:rPr>
        <w:t xml:space="preserve"> </w:t>
      </w:r>
      <w:r w:rsidRPr="007C4DDB">
        <w:rPr>
          <w:bCs/>
        </w:rPr>
        <w:lastRenderedPageBreak/>
        <w:t>send a quick survey link to the guest’s phone and request them to provide their feedback before leaving the hotel. The feedback form in this context should include three Likert-scale questions so that it would take minimal time for guests to share their experiences conveniently. It can be mentioned that collecting real-time feedback from guests can support the front desk staff to understand the effectiveness of their offered services</w:t>
      </w:r>
      <w:r w:rsidR="00E305E2">
        <w:rPr>
          <w:bCs/>
        </w:rPr>
        <w:t>,</w:t>
      </w:r>
      <w:r w:rsidRPr="007C4DDB">
        <w:rPr>
          <w:bCs/>
        </w:rPr>
        <w:t xml:space="preserve"> while they can respond quickly to any concerns the guests raise during check-out. Also, it is identified that asking guests to share their valuable feedback reinforces that their respective opinions or feedback matter to the organisation</w:t>
      </w:r>
      <w:r w:rsidR="00E305E2">
        <w:rPr>
          <w:bCs/>
        </w:rPr>
        <w:t>,</w:t>
      </w:r>
      <w:r w:rsidRPr="007C4DDB">
        <w:rPr>
          <w:bCs/>
        </w:rPr>
        <w:t xml:space="preserve"> which will help to create a positive impression in the guest's mind. This, in turn, positively influences repeat bookings</w:t>
      </w:r>
      <w:r w:rsidR="00E305E2">
        <w:rPr>
          <w:bCs/>
        </w:rPr>
        <w:t>,</w:t>
      </w:r>
      <w:r w:rsidRPr="007C4DDB">
        <w:rPr>
          <w:bCs/>
        </w:rPr>
        <w:t xml:space="preserve"> followed by </w:t>
      </w:r>
      <w:r w:rsidR="00CC2B06">
        <w:rPr>
          <w:bCs/>
        </w:rPr>
        <w:t>intense</w:t>
      </w:r>
      <w:r w:rsidRPr="007C4DDB">
        <w:rPr>
          <w:bCs/>
        </w:rPr>
        <w:t xml:space="preserve"> and positive brand loyalty as well.</w:t>
      </w:r>
    </w:p>
    <w:p w14:paraId="6272AFC6" w14:textId="41786592" w:rsidR="007938FE" w:rsidRPr="007C4DDB" w:rsidRDefault="007938FE" w:rsidP="007938FE">
      <w:pPr>
        <w:spacing w:before="280" w:after="280"/>
        <w:rPr>
          <w:bCs/>
        </w:rPr>
      </w:pPr>
      <w:r w:rsidRPr="007C4DDB">
        <w:rPr>
          <w:bCs/>
        </w:rPr>
        <w:t>Redesigning workflow and staff schedule during peak</w:t>
      </w:r>
      <w:r w:rsidR="00D44066">
        <w:rPr>
          <w:bCs/>
        </w:rPr>
        <w:t xml:space="preserve"> hours</w:t>
      </w:r>
    </w:p>
    <w:p w14:paraId="64CE1EB0" w14:textId="4740B84D" w:rsidR="007938FE" w:rsidRPr="007C4DDB" w:rsidRDefault="007938FE" w:rsidP="007938FE">
      <w:pPr>
        <w:spacing w:before="280" w:after="280"/>
        <w:rPr>
          <w:bCs/>
        </w:rPr>
      </w:pPr>
      <w:r w:rsidRPr="007C4DDB">
        <w:rPr>
          <w:bCs/>
        </w:rPr>
        <w:t xml:space="preserve">Another challenge that is identified through observation is a lack of management or inefficiency during peak hours. </w:t>
      </w:r>
      <w:proofErr w:type="gramStart"/>
      <w:r w:rsidRPr="007C4DDB">
        <w:rPr>
          <w:bCs/>
        </w:rPr>
        <w:t>In order to</w:t>
      </w:r>
      <w:proofErr w:type="gramEnd"/>
      <w:r w:rsidRPr="007C4DDB">
        <w:rPr>
          <w:bCs/>
        </w:rPr>
        <w:t xml:space="preserve"> address these challenges, it becomes crucial for the staff at Hilton to understand the flow of data with respect to traffic</w:t>
      </w:r>
      <w:r w:rsidR="00E305E2">
        <w:rPr>
          <w:bCs/>
        </w:rPr>
        <w:t>, specifically during peak hours,</w:t>
      </w:r>
      <w:r w:rsidRPr="007C4DDB">
        <w:rPr>
          <w:bCs/>
        </w:rPr>
        <w:t xml:space="preserve"> to understand the existing loopholes. In this regard, a responsive scheduling system can be considered as one of the strategic approaches that Hilton can implement in their front desk service to ensure equal staff availability even during peak hours. From the viewpoint of Anwar, Deliana, and </w:t>
      </w:r>
      <w:proofErr w:type="spellStart"/>
      <w:r w:rsidRPr="007C4DDB">
        <w:rPr>
          <w:bCs/>
        </w:rPr>
        <w:t>Suyamto</w:t>
      </w:r>
      <w:proofErr w:type="spellEnd"/>
      <w:r w:rsidRPr="007C4DDB">
        <w:rPr>
          <w:bCs/>
        </w:rPr>
        <w:t xml:space="preserve"> (2024) and Diwan et al. (2025), it can be mentioned that smart hospitality </w:t>
      </w:r>
      <w:r w:rsidR="00E305E2">
        <w:rPr>
          <w:bCs/>
        </w:rPr>
        <w:t xml:space="preserve">through a </w:t>
      </w:r>
      <w:r w:rsidRPr="007C4DDB">
        <w:rPr>
          <w:bCs/>
        </w:rPr>
        <w:t xml:space="preserve">responsive scheduling system can support the Hilton brand to address the existing challenges during peak hours while improving overall guest experiences. Also, delegating tasks across staff members systematically while further investing in technology-driven systems like self-service kiosks, pre-check-in systems, and digital queuing displays can support management and maintain consistency in service delivery even during peak hours. </w:t>
      </w:r>
    </w:p>
    <w:p w14:paraId="527C2505" w14:textId="77777777" w:rsidR="007938FE" w:rsidRPr="007C4DDB" w:rsidRDefault="007938FE" w:rsidP="007938FE">
      <w:pPr>
        <w:spacing w:before="280" w:after="280"/>
        <w:rPr>
          <w:bCs/>
        </w:rPr>
      </w:pPr>
    </w:p>
    <w:p w14:paraId="7FA51DE9" w14:textId="77777777" w:rsidR="007938FE" w:rsidRPr="007C4DDB" w:rsidRDefault="007938FE" w:rsidP="007938FE">
      <w:pPr>
        <w:pStyle w:val="Heading1"/>
        <w:spacing w:before="280" w:after="280"/>
        <w:rPr>
          <w:rFonts w:ascii="Times New Roman" w:hAnsi="Times New Roman" w:cs="Times New Roman"/>
          <w:bCs/>
          <w:sz w:val="24"/>
          <w:szCs w:val="24"/>
        </w:rPr>
      </w:pPr>
      <w:bookmarkStart w:id="43" w:name="_heading=h.3j264nn2s8je" w:colFirst="0" w:colLast="0"/>
      <w:bookmarkEnd w:id="43"/>
      <w:r w:rsidRPr="007C4DDB">
        <w:rPr>
          <w:rFonts w:ascii="Times New Roman" w:hAnsi="Times New Roman" w:cs="Times New Roman"/>
          <w:bCs/>
          <w:sz w:val="24"/>
          <w:szCs w:val="24"/>
        </w:rPr>
        <w:br w:type="page"/>
      </w:r>
    </w:p>
    <w:p w14:paraId="7C795F77" w14:textId="77777777" w:rsidR="007938FE" w:rsidRDefault="007938FE" w:rsidP="007938FE">
      <w:pPr>
        <w:pStyle w:val="Heading1"/>
        <w:spacing w:before="280" w:after="280"/>
        <w:rPr>
          <w:rFonts w:ascii="Times New Roman" w:hAnsi="Times New Roman" w:cs="Times New Roman"/>
          <w:bCs/>
          <w:sz w:val="24"/>
          <w:szCs w:val="24"/>
        </w:rPr>
      </w:pPr>
      <w:bookmarkStart w:id="44" w:name="_Toc200205500"/>
      <w:r w:rsidRPr="007C4DDB">
        <w:rPr>
          <w:rFonts w:ascii="Times New Roman" w:hAnsi="Times New Roman" w:cs="Times New Roman"/>
          <w:bCs/>
          <w:sz w:val="24"/>
          <w:szCs w:val="24"/>
        </w:rPr>
        <w:lastRenderedPageBreak/>
        <w:t>References</w:t>
      </w:r>
      <w:bookmarkEnd w:id="44"/>
    </w:p>
    <w:p w14:paraId="4712B93B" w14:textId="77777777" w:rsidR="00D941BC" w:rsidRDefault="00DF2B9E" w:rsidP="008A1C56">
      <w:pPr>
        <w:spacing w:before="280" w:after="280"/>
        <w:rPr>
          <w:bCs/>
        </w:rPr>
      </w:pPr>
      <w:r w:rsidRPr="007C4DDB">
        <w:rPr>
          <w:bCs/>
        </w:rPr>
        <w:t xml:space="preserve">Abdull Rahman, N.L., Samsul, S.S., Ibrahim Brian, M.S. and </w:t>
      </w:r>
      <w:proofErr w:type="spellStart"/>
      <w:r w:rsidRPr="007C4DDB">
        <w:rPr>
          <w:bCs/>
        </w:rPr>
        <w:t>Idrus</w:t>
      </w:r>
      <w:proofErr w:type="spellEnd"/>
      <w:r w:rsidRPr="007C4DDB">
        <w:rPr>
          <w:bCs/>
        </w:rPr>
        <w:t xml:space="preserve">, N.I. (2022) ‘A study on the relationship between customer satisfaction towards service quality in </w:t>
      </w:r>
      <w:proofErr w:type="gramStart"/>
      <w:r w:rsidRPr="007C4DDB">
        <w:rPr>
          <w:bCs/>
        </w:rPr>
        <w:t>a three-star hotels</w:t>
      </w:r>
      <w:proofErr w:type="gramEnd"/>
      <w:r w:rsidRPr="007C4DDB">
        <w:rPr>
          <w:bCs/>
        </w:rPr>
        <w:t xml:space="preserve"> in Perlis’, Voice of Academia (VOA), 18(1), pp.169-181. </w:t>
      </w:r>
    </w:p>
    <w:p w14:paraId="45872F15" w14:textId="10EF4ABC" w:rsidR="00DF2B9E" w:rsidRPr="007C4DDB" w:rsidRDefault="00DF2B9E" w:rsidP="008A1C56">
      <w:pPr>
        <w:spacing w:before="280" w:after="280"/>
        <w:rPr>
          <w:bCs/>
        </w:rPr>
      </w:pPr>
      <w:r w:rsidRPr="007C4DDB">
        <w:rPr>
          <w:bCs/>
        </w:rPr>
        <w:t>Ahmad, R. and Scott, N. (2019) ‘Technology innovations towards reducing hospitality human resource costs in Langkawi, Malaysia’, Tourism Review, 74(3), pp. 547-562.</w:t>
      </w:r>
    </w:p>
    <w:p w14:paraId="6E26086D" w14:textId="77777777" w:rsidR="00DF2B9E" w:rsidRDefault="00DF2B9E" w:rsidP="00E91350">
      <w:pPr>
        <w:spacing w:before="280" w:after="280"/>
        <w:rPr>
          <w:bCs/>
        </w:rPr>
      </w:pPr>
      <w:r w:rsidRPr="007C4DDB">
        <w:rPr>
          <w:bCs/>
        </w:rPr>
        <w:t xml:space="preserve">Ali, B.J., Gardi, B., Othman, B.J., Ahmed, S.A., Ismael, N.B., Hamza, P.A., Aziz, H.M., Sabir, B.Y., </w:t>
      </w:r>
      <w:proofErr w:type="spellStart"/>
      <w:r w:rsidRPr="007C4DDB">
        <w:rPr>
          <w:bCs/>
        </w:rPr>
        <w:t>Sorguli</w:t>
      </w:r>
      <w:proofErr w:type="spellEnd"/>
      <w:r w:rsidRPr="007C4DDB">
        <w:rPr>
          <w:bCs/>
        </w:rPr>
        <w:t>, S. and Anwar, G. (2021) ‘Hotel service quality: The impact of service quality on customer satisfaction in hospitality’, International Journal of Engineering, Business and Management, 5(3), pp.14-28.</w:t>
      </w:r>
    </w:p>
    <w:p w14:paraId="441E2898" w14:textId="77777777" w:rsidR="00DF2B9E" w:rsidRPr="007C4DDB" w:rsidRDefault="00DF2B9E" w:rsidP="007938FE">
      <w:pPr>
        <w:spacing w:before="280" w:after="280"/>
        <w:rPr>
          <w:bCs/>
        </w:rPr>
      </w:pPr>
      <w:r w:rsidRPr="007C4DDB">
        <w:rPr>
          <w:bCs/>
        </w:rPr>
        <w:t xml:space="preserve">Ali, B.J., Gardi, B., Othman, B.J., Ahmed, S.A., Ismael, N.B., Hamza, P.A., Aziz, H.M., Sabir, B.Y., </w:t>
      </w:r>
      <w:proofErr w:type="spellStart"/>
      <w:r w:rsidRPr="007C4DDB">
        <w:rPr>
          <w:bCs/>
        </w:rPr>
        <w:t>Sorguli</w:t>
      </w:r>
      <w:proofErr w:type="spellEnd"/>
      <w:r w:rsidRPr="007C4DDB">
        <w:rPr>
          <w:bCs/>
        </w:rPr>
        <w:t>, S. and Anwar, G. (2021) ‘Hotel service quality: The impact of service quality on customer satisfaction in hospitality’, International Journal of Engineering, Business and Management, 5(3), pp. 14-28.</w:t>
      </w:r>
    </w:p>
    <w:p w14:paraId="540837BE" w14:textId="77777777" w:rsidR="00DF2B9E" w:rsidRDefault="00DF2B9E" w:rsidP="00C4721F">
      <w:pPr>
        <w:spacing w:before="280" w:after="280"/>
        <w:rPr>
          <w:bCs/>
        </w:rPr>
      </w:pPr>
      <w:r w:rsidRPr="007C4DDB">
        <w:rPr>
          <w:bCs/>
        </w:rPr>
        <w:t xml:space="preserve">Ananta, B.D. (2022) ‘The Impact </w:t>
      </w:r>
      <w:proofErr w:type="gramStart"/>
      <w:r w:rsidRPr="007C4DDB">
        <w:rPr>
          <w:bCs/>
        </w:rPr>
        <w:t>Of</w:t>
      </w:r>
      <w:proofErr w:type="gramEnd"/>
      <w:r w:rsidRPr="007C4DDB">
        <w:rPr>
          <w:bCs/>
        </w:rPr>
        <w:t xml:space="preserve"> Front–Office Service Quality </w:t>
      </w:r>
      <w:proofErr w:type="gramStart"/>
      <w:r w:rsidRPr="007C4DDB">
        <w:rPr>
          <w:bCs/>
        </w:rPr>
        <w:t>On</w:t>
      </w:r>
      <w:proofErr w:type="gramEnd"/>
      <w:r w:rsidRPr="007C4DDB">
        <w:rPr>
          <w:bCs/>
        </w:rPr>
        <w:t xml:space="preserve"> Customer Satisfaction: Evidence </w:t>
      </w:r>
      <w:proofErr w:type="gramStart"/>
      <w:r w:rsidRPr="007C4DDB">
        <w:rPr>
          <w:bCs/>
        </w:rPr>
        <w:t>From</w:t>
      </w:r>
      <w:proofErr w:type="gramEnd"/>
      <w:r w:rsidRPr="007C4DDB">
        <w:rPr>
          <w:bCs/>
        </w:rPr>
        <w:t xml:space="preserve"> Hospitality Sector </w:t>
      </w:r>
      <w:proofErr w:type="gramStart"/>
      <w:r w:rsidRPr="007C4DDB">
        <w:rPr>
          <w:bCs/>
        </w:rPr>
        <w:t>In</w:t>
      </w:r>
      <w:proofErr w:type="gramEnd"/>
      <w:r w:rsidRPr="007C4DDB">
        <w:rPr>
          <w:bCs/>
        </w:rPr>
        <w:t xml:space="preserve"> West Java’, Budapest International Research and Critics Institute (BIRCI-Journal), 5(3), pp. 20549-20561.</w:t>
      </w:r>
    </w:p>
    <w:p w14:paraId="5A4F5CC6" w14:textId="77777777" w:rsidR="00DF2B9E" w:rsidRPr="007C4DDB" w:rsidRDefault="00DF2B9E" w:rsidP="007938FE">
      <w:pPr>
        <w:spacing w:before="280" w:after="280"/>
        <w:rPr>
          <w:bCs/>
        </w:rPr>
      </w:pPr>
      <w:r w:rsidRPr="007C4DDB">
        <w:rPr>
          <w:bCs/>
        </w:rPr>
        <w:t xml:space="preserve">Andrade, C. (2020) ‘The limitations of online surveys’, Indian journal of psychological medicine, 42(6), pp.575-576. </w:t>
      </w:r>
    </w:p>
    <w:p w14:paraId="31A6EF39" w14:textId="77777777" w:rsidR="00DF2B9E" w:rsidRPr="007C4DDB" w:rsidRDefault="00DF2B9E" w:rsidP="00DF2B9E">
      <w:pPr>
        <w:spacing w:before="280" w:after="280"/>
        <w:rPr>
          <w:bCs/>
        </w:rPr>
      </w:pPr>
      <w:r w:rsidRPr="007C4DDB">
        <w:rPr>
          <w:bCs/>
        </w:rPr>
        <w:t xml:space="preserve">Anwar, F.A., Deliana, D. and </w:t>
      </w:r>
      <w:proofErr w:type="spellStart"/>
      <w:r w:rsidRPr="007C4DDB">
        <w:rPr>
          <w:bCs/>
        </w:rPr>
        <w:t>Suyamto</w:t>
      </w:r>
      <w:proofErr w:type="spellEnd"/>
      <w:r w:rsidRPr="007C4DDB">
        <w:rPr>
          <w:bCs/>
        </w:rPr>
        <w:t>, S. (2024) ‘Digital Transformation in the Hospitality Industry: Improving Efficiency and Guest Experience’, International Journal of Management Science and Information Technology, 4(2), pp. 428-437.</w:t>
      </w:r>
    </w:p>
    <w:p w14:paraId="6C3428A2" w14:textId="77777777" w:rsidR="00DF2B9E" w:rsidRPr="007C4DDB" w:rsidRDefault="00DF2B9E" w:rsidP="007938FE">
      <w:pPr>
        <w:spacing w:before="280" w:after="280"/>
        <w:rPr>
          <w:bCs/>
        </w:rPr>
      </w:pPr>
      <w:r w:rsidRPr="007C4DDB">
        <w:rPr>
          <w:bCs/>
        </w:rPr>
        <w:t xml:space="preserve">Anwar, F.A., Deliana, D. and </w:t>
      </w:r>
      <w:proofErr w:type="spellStart"/>
      <w:r w:rsidRPr="007C4DDB">
        <w:rPr>
          <w:bCs/>
        </w:rPr>
        <w:t>Suyamto</w:t>
      </w:r>
      <w:proofErr w:type="spellEnd"/>
      <w:r w:rsidRPr="007C4DDB">
        <w:rPr>
          <w:bCs/>
        </w:rPr>
        <w:t>, S. (2024) ‘Digital Transformation in the Hospitality Industry: Improving Efficiency and Guest Experience’, International Journal of Management Science and Information Technology, 4(2), pp. 428-437.</w:t>
      </w:r>
    </w:p>
    <w:p w14:paraId="2807C145" w14:textId="77777777" w:rsidR="00DF2B9E" w:rsidRPr="007C4DDB" w:rsidRDefault="00DF2B9E" w:rsidP="007938FE">
      <w:pPr>
        <w:spacing w:before="280" w:after="280"/>
        <w:rPr>
          <w:bCs/>
        </w:rPr>
      </w:pPr>
      <w:r w:rsidRPr="007C4DDB">
        <w:rPr>
          <w:bCs/>
        </w:rPr>
        <w:t xml:space="preserve">Ariffin, A.A.M., </w:t>
      </w:r>
      <w:proofErr w:type="spellStart"/>
      <w:r w:rsidRPr="007C4DDB">
        <w:rPr>
          <w:bCs/>
        </w:rPr>
        <w:t>Maghzi</w:t>
      </w:r>
      <w:proofErr w:type="spellEnd"/>
      <w:r w:rsidRPr="007C4DDB">
        <w:rPr>
          <w:bCs/>
        </w:rPr>
        <w:t>, A., Soon, J.L.M. and Alam, S.S. (2018) ‘Exploring the influence of hospitality on guest satisfaction in luxury hotel services’, E-review of Tourism Research, 15(1).</w:t>
      </w:r>
    </w:p>
    <w:p w14:paraId="4C8E35A1" w14:textId="77777777" w:rsidR="00DF2B9E" w:rsidRDefault="00DF2B9E" w:rsidP="00E91350">
      <w:pPr>
        <w:spacing w:before="280" w:after="280"/>
        <w:rPr>
          <w:bCs/>
        </w:rPr>
      </w:pPr>
      <w:r w:rsidRPr="007C4DDB">
        <w:rPr>
          <w:bCs/>
        </w:rPr>
        <w:lastRenderedPageBreak/>
        <w:t xml:space="preserve">Arrieta, D.B., Parra, V.P., Jiménez, K.P., Alcántara, L.F. and Lugo, A.V. (2022) ‘Factors that determine employees' customer experience orientation in the hotel industry’, Procedia Computer Science, 203, pp.466-470. </w:t>
      </w:r>
    </w:p>
    <w:p w14:paraId="06AC38DC" w14:textId="77777777" w:rsidR="00DF2B9E" w:rsidRPr="007C4DDB" w:rsidRDefault="00DF2B9E" w:rsidP="00DF2B9E">
      <w:pPr>
        <w:spacing w:before="280" w:after="280"/>
        <w:rPr>
          <w:bCs/>
        </w:rPr>
      </w:pPr>
      <w:r w:rsidRPr="007C4DDB">
        <w:rPr>
          <w:bCs/>
        </w:rPr>
        <w:t xml:space="preserve">Astuti, N.N.S., Ginaya, G. and Sadguna, I.G.A.J. (2018, October) ‘A Hotel Front Desk Receptionist and </w:t>
      </w:r>
      <w:proofErr w:type="spellStart"/>
      <w:r w:rsidRPr="007C4DDB">
        <w:rPr>
          <w:bCs/>
        </w:rPr>
        <w:t>Catur</w:t>
      </w:r>
      <w:proofErr w:type="spellEnd"/>
      <w:r w:rsidRPr="007C4DDB">
        <w:rPr>
          <w:bCs/>
        </w:rPr>
        <w:t xml:space="preserve"> Paramita Values: A Study of Implementing Local Wisdom in Hospitality Industry’, In 1st International Conference on Social Sciences (ICSS 2018) (pp. 479-484). Atlantis Press.</w:t>
      </w:r>
    </w:p>
    <w:p w14:paraId="180DFB75" w14:textId="77777777" w:rsidR="00DF2B9E" w:rsidRPr="007C4DDB" w:rsidRDefault="00DF2B9E" w:rsidP="005D000E">
      <w:pPr>
        <w:spacing w:before="280" w:after="280"/>
        <w:rPr>
          <w:bCs/>
        </w:rPr>
      </w:pPr>
      <w:r w:rsidRPr="007C4DDB">
        <w:rPr>
          <w:bCs/>
        </w:rPr>
        <w:t xml:space="preserve">Awara, N.F., </w:t>
      </w:r>
      <w:proofErr w:type="spellStart"/>
      <w:r w:rsidRPr="007C4DDB">
        <w:rPr>
          <w:bCs/>
        </w:rPr>
        <w:t>Odigbo</w:t>
      </w:r>
      <w:proofErr w:type="spellEnd"/>
      <w:r w:rsidRPr="007C4DDB">
        <w:rPr>
          <w:bCs/>
        </w:rPr>
        <w:t xml:space="preserve">, B.E., </w:t>
      </w:r>
      <w:proofErr w:type="spellStart"/>
      <w:r w:rsidRPr="007C4DDB">
        <w:rPr>
          <w:bCs/>
        </w:rPr>
        <w:t>Anyadighibe</w:t>
      </w:r>
      <w:proofErr w:type="spellEnd"/>
      <w:r w:rsidRPr="007C4DDB">
        <w:rPr>
          <w:bCs/>
        </w:rPr>
        <w:t xml:space="preserve">, J.A. and </w:t>
      </w:r>
      <w:proofErr w:type="spellStart"/>
      <w:r w:rsidRPr="007C4DDB">
        <w:rPr>
          <w:bCs/>
        </w:rPr>
        <w:t>Esiet</w:t>
      </w:r>
      <w:proofErr w:type="spellEnd"/>
      <w:r w:rsidRPr="007C4DDB">
        <w:rPr>
          <w:bCs/>
        </w:rPr>
        <w:t>, J.E. (2022) ‘Automated service delivery system and customer satisfaction of hotels’, Nigerian Academy of Management Journal, 17(1), pp. 156-168.</w:t>
      </w:r>
    </w:p>
    <w:p w14:paraId="6B747F6F" w14:textId="77777777" w:rsidR="00DF2B9E" w:rsidRPr="007C4DDB" w:rsidRDefault="00DF2B9E" w:rsidP="007938FE">
      <w:pPr>
        <w:spacing w:before="280" w:after="280"/>
        <w:rPr>
          <w:bCs/>
        </w:rPr>
      </w:pPr>
      <w:r w:rsidRPr="007C4DDB">
        <w:rPr>
          <w:bCs/>
        </w:rPr>
        <w:t xml:space="preserve">Awara, N.F., </w:t>
      </w:r>
      <w:proofErr w:type="spellStart"/>
      <w:r w:rsidRPr="007C4DDB">
        <w:rPr>
          <w:bCs/>
        </w:rPr>
        <w:t>Odigbo</w:t>
      </w:r>
      <w:proofErr w:type="spellEnd"/>
      <w:r w:rsidRPr="007C4DDB">
        <w:rPr>
          <w:bCs/>
        </w:rPr>
        <w:t xml:space="preserve">, B.E., </w:t>
      </w:r>
      <w:proofErr w:type="spellStart"/>
      <w:r w:rsidRPr="007C4DDB">
        <w:rPr>
          <w:bCs/>
        </w:rPr>
        <w:t>Anyadighibe</w:t>
      </w:r>
      <w:proofErr w:type="spellEnd"/>
      <w:r w:rsidRPr="007C4DDB">
        <w:rPr>
          <w:bCs/>
        </w:rPr>
        <w:t xml:space="preserve">, J.A. and </w:t>
      </w:r>
      <w:proofErr w:type="spellStart"/>
      <w:r w:rsidRPr="007C4DDB">
        <w:rPr>
          <w:bCs/>
        </w:rPr>
        <w:t>Esiet</w:t>
      </w:r>
      <w:proofErr w:type="spellEnd"/>
      <w:r w:rsidRPr="007C4DDB">
        <w:rPr>
          <w:bCs/>
        </w:rPr>
        <w:t>, J.E. (2022) ‘Automated service delivery system and customer satisfaction of hotels’, Nigerian Academy of Management Journal, 17(1), pp. 156-168.</w:t>
      </w:r>
    </w:p>
    <w:p w14:paraId="6F49AD8C" w14:textId="77777777" w:rsidR="00DF2B9E" w:rsidRPr="007C4DDB" w:rsidRDefault="00DF2B9E" w:rsidP="007938FE">
      <w:pPr>
        <w:spacing w:before="280" w:after="280"/>
        <w:rPr>
          <w:bCs/>
        </w:rPr>
      </w:pPr>
      <w:proofErr w:type="spellStart"/>
      <w:r w:rsidRPr="007C4DDB">
        <w:rPr>
          <w:bCs/>
        </w:rPr>
        <w:t>Barusman</w:t>
      </w:r>
      <w:proofErr w:type="spellEnd"/>
      <w:r w:rsidRPr="007C4DDB">
        <w:rPr>
          <w:bCs/>
        </w:rPr>
        <w:t xml:space="preserve">, A.R.P., </w:t>
      </w:r>
      <w:proofErr w:type="spellStart"/>
      <w:r w:rsidRPr="007C4DDB">
        <w:rPr>
          <w:bCs/>
        </w:rPr>
        <w:t>Rulian</w:t>
      </w:r>
      <w:proofErr w:type="spellEnd"/>
      <w:r w:rsidRPr="007C4DDB">
        <w:rPr>
          <w:bCs/>
        </w:rPr>
        <w:t>, E.P. and Susanto, S. (2019) ‘The antecedent of customer satisfaction and its impact on customer retention in tourism as hospitality industry’, International Journal of Advanced Science and Technology, 28(8), pp. 322-330.</w:t>
      </w:r>
    </w:p>
    <w:p w14:paraId="7893C72C" w14:textId="77777777" w:rsidR="00DF2B9E" w:rsidRPr="007C4DDB" w:rsidRDefault="00DF2B9E" w:rsidP="007938FE">
      <w:pPr>
        <w:spacing w:before="280" w:after="280"/>
        <w:rPr>
          <w:bCs/>
        </w:rPr>
      </w:pPr>
      <w:r w:rsidRPr="007C4DDB">
        <w:rPr>
          <w:bCs/>
        </w:rPr>
        <w:t>Bashir, U. (2025) Hilton brand profile in the UK 2024. Available at: https://www.statista.com/forecasts/1335684/hilton-hotels-brand-profile-in-the-uk (Accessed: 20 May 2025)</w:t>
      </w:r>
    </w:p>
    <w:p w14:paraId="584CD1CD" w14:textId="77777777" w:rsidR="00DF2B9E" w:rsidRPr="007C4DDB" w:rsidRDefault="00DF2B9E" w:rsidP="00C4721F">
      <w:pPr>
        <w:spacing w:before="280" w:after="280"/>
        <w:rPr>
          <w:bCs/>
        </w:rPr>
      </w:pPr>
      <w:proofErr w:type="spellStart"/>
      <w:r w:rsidRPr="007C4DDB">
        <w:rPr>
          <w:bCs/>
        </w:rPr>
        <w:t>Bigwanto</w:t>
      </w:r>
      <w:proofErr w:type="spellEnd"/>
      <w:r w:rsidRPr="007C4DDB">
        <w:rPr>
          <w:bCs/>
        </w:rPr>
        <w:t xml:space="preserve">, R., </w:t>
      </w:r>
      <w:proofErr w:type="spellStart"/>
      <w:r w:rsidRPr="007C4DDB">
        <w:rPr>
          <w:bCs/>
        </w:rPr>
        <w:t>Prasetyo</w:t>
      </w:r>
      <w:proofErr w:type="spellEnd"/>
      <w:r w:rsidRPr="007C4DDB">
        <w:rPr>
          <w:bCs/>
        </w:rPr>
        <w:t xml:space="preserve">, I.J. and Maella, N.F.S. (2024) ‘Communicative Hospitality: Acts </w:t>
      </w:r>
      <w:proofErr w:type="gramStart"/>
      <w:r w:rsidRPr="007C4DDB">
        <w:rPr>
          <w:bCs/>
        </w:rPr>
        <w:t>Of</w:t>
      </w:r>
      <w:proofErr w:type="gramEnd"/>
      <w:r w:rsidRPr="007C4DDB">
        <w:rPr>
          <w:bCs/>
        </w:rPr>
        <w:t xml:space="preserve"> Service Among Front Desk Hotelier’, </w:t>
      </w:r>
      <w:proofErr w:type="spellStart"/>
      <w:r w:rsidRPr="007C4DDB">
        <w:rPr>
          <w:bCs/>
        </w:rPr>
        <w:t>Jurnal</w:t>
      </w:r>
      <w:proofErr w:type="spellEnd"/>
      <w:r w:rsidRPr="007C4DDB">
        <w:rPr>
          <w:bCs/>
        </w:rPr>
        <w:t xml:space="preserve"> Ekonomi, 13(03), pp.151-159. </w:t>
      </w:r>
    </w:p>
    <w:p w14:paraId="16199831" w14:textId="77777777" w:rsidR="00DF2B9E" w:rsidRPr="007C4DDB" w:rsidRDefault="00DF2B9E" w:rsidP="007938FE">
      <w:pPr>
        <w:spacing w:before="280" w:after="280"/>
        <w:rPr>
          <w:bCs/>
        </w:rPr>
      </w:pPr>
      <w:r w:rsidRPr="007C4DDB">
        <w:rPr>
          <w:bCs/>
        </w:rPr>
        <w:t xml:space="preserve">Borui, S. (2024) ‘A Case Study </w:t>
      </w:r>
      <w:proofErr w:type="gramStart"/>
      <w:r w:rsidRPr="007C4DDB">
        <w:rPr>
          <w:bCs/>
        </w:rPr>
        <w:t>Of</w:t>
      </w:r>
      <w:proofErr w:type="gramEnd"/>
      <w:r w:rsidRPr="007C4DDB">
        <w:rPr>
          <w:bCs/>
        </w:rPr>
        <w:t xml:space="preserve"> </w:t>
      </w:r>
      <w:proofErr w:type="gramStart"/>
      <w:r w:rsidRPr="007C4DDB">
        <w:rPr>
          <w:bCs/>
        </w:rPr>
        <w:t>The</w:t>
      </w:r>
      <w:proofErr w:type="gramEnd"/>
      <w:r w:rsidRPr="007C4DDB">
        <w:rPr>
          <w:bCs/>
        </w:rPr>
        <w:t xml:space="preserve"> Impact Factors </w:t>
      </w:r>
      <w:proofErr w:type="gramStart"/>
      <w:r w:rsidRPr="007C4DDB">
        <w:rPr>
          <w:bCs/>
        </w:rPr>
        <w:t>Of</w:t>
      </w:r>
      <w:proofErr w:type="gramEnd"/>
      <w:r w:rsidRPr="007C4DDB">
        <w:rPr>
          <w:bCs/>
        </w:rPr>
        <w:t xml:space="preserve"> Customer Satisfaction </w:t>
      </w:r>
      <w:proofErr w:type="gramStart"/>
      <w:r w:rsidRPr="007C4DDB">
        <w:rPr>
          <w:bCs/>
        </w:rPr>
        <w:t>In</w:t>
      </w:r>
      <w:proofErr w:type="gramEnd"/>
      <w:r w:rsidRPr="007C4DDB">
        <w:rPr>
          <w:bCs/>
        </w:rPr>
        <w:t xml:space="preserve"> Front Desk Services </w:t>
      </w:r>
      <w:proofErr w:type="gramStart"/>
      <w:r w:rsidRPr="007C4DDB">
        <w:rPr>
          <w:bCs/>
        </w:rPr>
        <w:t>At</w:t>
      </w:r>
      <w:proofErr w:type="gramEnd"/>
      <w:r w:rsidRPr="007C4DDB">
        <w:rPr>
          <w:bCs/>
        </w:rPr>
        <w:t xml:space="preserve"> </w:t>
      </w:r>
      <w:proofErr w:type="spellStart"/>
      <w:r w:rsidRPr="007C4DDB">
        <w:rPr>
          <w:bCs/>
        </w:rPr>
        <w:t>Gaoduan</w:t>
      </w:r>
      <w:proofErr w:type="spellEnd"/>
      <w:r w:rsidRPr="007C4DDB">
        <w:rPr>
          <w:bCs/>
        </w:rPr>
        <w:t xml:space="preserve"> Hotel’, Asia Pacific Journal of Religions and Cultures, 8(2), pp. 552-567.</w:t>
      </w:r>
    </w:p>
    <w:p w14:paraId="6EF046CC" w14:textId="77777777" w:rsidR="00DF2B9E" w:rsidRPr="007C4DDB" w:rsidRDefault="00DF2B9E" w:rsidP="007938FE">
      <w:pPr>
        <w:spacing w:before="280" w:after="280"/>
        <w:rPr>
          <w:bCs/>
        </w:rPr>
      </w:pPr>
      <w:proofErr w:type="spellStart"/>
      <w:r w:rsidRPr="007C4DDB">
        <w:rPr>
          <w:bCs/>
        </w:rPr>
        <w:t>Bufalieri</w:t>
      </w:r>
      <w:proofErr w:type="spellEnd"/>
      <w:r w:rsidRPr="007C4DDB">
        <w:rPr>
          <w:bCs/>
        </w:rPr>
        <w:t xml:space="preserve">, L., La Morgia, M., Mei, A. and Stefa, J. (2020, October) ‘GDPR: when the right to access personal data becomes a threat’, In 2020 IEEE International Conference on Web Services (ICWS) (pp. 75-83). IEEE. </w:t>
      </w:r>
    </w:p>
    <w:p w14:paraId="12D8E664" w14:textId="77777777" w:rsidR="00DF2B9E" w:rsidRPr="007C4DDB" w:rsidRDefault="00DF2B9E" w:rsidP="007938FE">
      <w:pPr>
        <w:spacing w:before="280" w:after="280"/>
        <w:rPr>
          <w:bCs/>
        </w:rPr>
      </w:pPr>
      <w:proofErr w:type="spellStart"/>
      <w:r w:rsidRPr="007C4DDB">
        <w:rPr>
          <w:bCs/>
        </w:rPr>
        <w:lastRenderedPageBreak/>
        <w:t>Buhalis</w:t>
      </w:r>
      <w:proofErr w:type="spellEnd"/>
      <w:r w:rsidRPr="007C4DDB">
        <w:rPr>
          <w:bCs/>
        </w:rPr>
        <w:t xml:space="preserve">, D. and </w:t>
      </w:r>
      <w:proofErr w:type="spellStart"/>
      <w:r w:rsidRPr="007C4DDB">
        <w:rPr>
          <w:bCs/>
        </w:rPr>
        <w:t>Moldavska</w:t>
      </w:r>
      <w:proofErr w:type="spellEnd"/>
      <w:r w:rsidRPr="007C4DDB">
        <w:rPr>
          <w:bCs/>
        </w:rPr>
        <w:t xml:space="preserve">, I. (2022) ‘Voice assistants in hospitality: using artificial intelligence for customer service’, Journal of Hospitality and Tourism Technology, 13(3), pp.386-403. </w:t>
      </w:r>
    </w:p>
    <w:p w14:paraId="260B3B8F" w14:textId="77777777" w:rsidR="00DF2B9E" w:rsidRPr="007C4DDB" w:rsidRDefault="00DF2B9E" w:rsidP="007938FE">
      <w:pPr>
        <w:spacing w:before="280" w:after="280"/>
        <w:rPr>
          <w:bCs/>
        </w:rPr>
      </w:pPr>
      <w:r w:rsidRPr="007C4DDB">
        <w:rPr>
          <w:bCs/>
        </w:rPr>
        <w:t xml:space="preserve">Cheng, B.L., Gan, C.C., Imrie, B.C. and </w:t>
      </w:r>
      <w:proofErr w:type="spellStart"/>
      <w:r w:rsidRPr="007C4DDB">
        <w:rPr>
          <w:bCs/>
        </w:rPr>
        <w:t>Mansori</w:t>
      </w:r>
      <w:proofErr w:type="spellEnd"/>
      <w:r w:rsidRPr="007C4DDB">
        <w:rPr>
          <w:bCs/>
        </w:rPr>
        <w:t>, S. (2019) ‘Service recovery, customer satisfaction and customer loyalty: evidence from Malaysia’s hotel industry’, International Journal of Quality and Service Sciences, 11(2), pp. 187-203.</w:t>
      </w:r>
    </w:p>
    <w:p w14:paraId="17F89D64" w14:textId="77777777" w:rsidR="00DF2B9E" w:rsidRPr="007C4DDB" w:rsidRDefault="00DF2B9E" w:rsidP="007938FE">
      <w:pPr>
        <w:spacing w:before="280" w:after="280"/>
        <w:rPr>
          <w:bCs/>
        </w:rPr>
      </w:pPr>
      <w:r w:rsidRPr="007C4DDB">
        <w:rPr>
          <w:bCs/>
        </w:rPr>
        <w:t>Collis, J and Hussey, R (2014)</w:t>
      </w:r>
      <w:r>
        <w:rPr>
          <w:bCs/>
        </w:rPr>
        <w:t>. Business Research:</w:t>
      </w:r>
      <w:r w:rsidRPr="007C4DDB">
        <w:rPr>
          <w:bCs/>
        </w:rPr>
        <w:t xml:space="preserve"> </w:t>
      </w:r>
      <w:proofErr w:type="gramStart"/>
      <w:r w:rsidRPr="007C4DDB">
        <w:rPr>
          <w:bCs/>
        </w:rPr>
        <w:t>A  Practical</w:t>
      </w:r>
      <w:proofErr w:type="gramEnd"/>
      <w:r w:rsidRPr="007C4DDB">
        <w:rPr>
          <w:bCs/>
        </w:rPr>
        <w:t xml:space="preserve"> Guide for Undergraduate and Post Graduate Students. London: Palgrave.</w:t>
      </w:r>
    </w:p>
    <w:p w14:paraId="37BAC0E6" w14:textId="77777777" w:rsidR="00DF2B9E" w:rsidRPr="007C4DDB" w:rsidRDefault="00DF2B9E" w:rsidP="007938FE">
      <w:pPr>
        <w:spacing w:before="280" w:after="280"/>
        <w:rPr>
          <w:bCs/>
        </w:rPr>
      </w:pPr>
      <w:r w:rsidRPr="007C4DDB">
        <w:rPr>
          <w:bCs/>
        </w:rPr>
        <w:t>Cottrel, S. (2014), Dissertation and Project Reports - A step by Step Guide, Palgrave Macmillan: Basingstoke.</w:t>
      </w:r>
    </w:p>
    <w:p w14:paraId="1286FA8B" w14:textId="77777777" w:rsidR="00DF2B9E" w:rsidRPr="007C4DDB" w:rsidRDefault="00DF2B9E" w:rsidP="007938FE">
      <w:pPr>
        <w:spacing w:before="280" w:after="280"/>
        <w:rPr>
          <w:bCs/>
        </w:rPr>
      </w:pPr>
      <w:r w:rsidRPr="007C4DDB">
        <w:rPr>
          <w:bCs/>
        </w:rPr>
        <w:t>Cunha, M.N. and Miguel, I. (2019) ‘Customised Customer Contact Services in Hotels-The State of the Art’, International Journal on Customer Relations, 7(2), p. 9.</w:t>
      </w:r>
    </w:p>
    <w:p w14:paraId="5F4668CE" w14:textId="77777777" w:rsidR="00DF2B9E" w:rsidRPr="007C4DDB" w:rsidRDefault="00DF2B9E" w:rsidP="007938FE">
      <w:pPr>
        <w:spacing w:before="280" w:after="280"/>
        <w:rPr>
          <w:bCs/>
        </w:rPr>
      </w:pPr>
      <w:r w:rsidRPr="007C4DDB">
        <w:rPr>
          <w:bCs/>
        </w:rPr>
        <w:t>Diwan, S.A. (2025) ‘</w:t>
      </w:r>
      <w:r>
        <w:rPr>
          <w:bCs/>
        </w:rPr>
        <w:t>Optimising</w:t>
      </w:r>
      <w:r w:rsidRPr="007C4DDB">
        <w:rPr>
          <w:bCs/>
        </w:rPr>
        <w:t xml:space="preserve"> guest experience in smart hospitality: Integrated fuzzy-AHP and machine learning for </w:t>
      </w:r>
      <w:r>
        <w:rPr>
          <w:bCs/>
        </w:rPr>
        <w:t>centralised</w:t>
      </w:r>
      <w:r w:rsidRPr="007C4DDB">
        <w:rPr>
          <w:bCs/>
        </w:rPr>
        <w:t xml:space="preserve"> hotel operations with IoT’, Alexandria Engineering Journal, 116, pp. 535-547.</w:t>
      </w:r>
    </w:p>
    <w:p w14:paraId="2B2F9D86" w14:textId="77777777" w:rsidR="00DF2B9E" w:rsidRPr="007C4DDB" w:rsidRDefault="00DF2B9E" w:rsidP="007938FE">
      <w:pPr>
        <w:spacing w:before="280" w:after="280"/>
        <w:rPr>
          <w:bCs/>
        </w:rPr>
      </w:pPr>
      <w:r w:rsidRPr="007C4DDB">
        <w:rPr>
          <w:bCs/>
        </w:rPr>
        <w:t>Ghosh, K. (2022) ‘When and how employees cross the line for the job in hospitality firms’, International Journal of Hospitality Management, 103, p. 103187.</w:t>
      </w:r>
    </w:p>
    <w:p w14:paraId="5CBAECBA" w14:textId="7EF978DC" w:rsidR="00DF2B9E" w:rsidRPr="007C4DDB" w:rsidRDefault="00DF2B9E" w:rsidP="007938FE">
      <w:pPr>
        <w:spacing w:before="280" w:after="280"/>
        <w:rPr>
          <w:bCs/>
        </w:rPr>
      </w:pPr>
      <w:r w:rsidRPr="007C4DDB">
        <w:rPr>
          <w:bCs/>
        </w:rPr>
        <w:t>Google (</w:t>
      </w:r>
      <w:proofErr w:type="spellStart"/>
      <w:r w:rsidRPr="007C4DDB">
        <w:rPr>
          <w:bCs/>
        </w:rPr>
        <w:t>n.d</w:t>
      </w:r>
      <w:proofErr w:type="spellEnd"/>
      <w:r w:rsidRPr="007C4DDB">
        <w:rPr>
          <w:bCs/>
        </w:rPr>
        <w:t>) Hilton Garden Inn Doncaster Racecourse. Available at:</w:t>
      </w:r>
      <w:hyperlink r:id="rId25">
        <w:r w:rsidRPr="007C4DDB">
          <w:rPr>
            <w:bCs/>
          </w:rPr>
          <w:t xml:space="preserve"> </w:t>
        </w:r>
      </w:hyperlink>
      <w:hyperlink r:id="rId26">
        <w:r w:rsidRPr="007C4DDB">
          <w:rPr>
            <w:bCs/>
            <w:color w:val="1155CC"/>
            <w:u w:val="single"/>
          </w:rPr>
          <w:t>https://www.google.com/travel/search?q=hilton%20garden%20inn%20doncaster%20guest%20feedback%20in%20Google%20review%20checkin%20and%20checkout&amp;g2lb=4965990%2C4969803%2C72277293%2C72302247%2C72317059%2C72414906%2C72471280%2C72472051%2C72481459%2C72485658%2C72560029%2C72573224%2C72616120%2C72647020%2C72648289%2C72686036%2C72760082%2C72803964%2C72832976%2C72882230%2C72885032%2C72946003%2C72948010%2C72958593%2C72958624%2C72959983%2C72969407&amp;hl=en-IN&amp;gl=in&amp;ssta=1&amp;ts=CAEaRwopEicyJTB4NDg3OTBlNjM0NzkwNzY3ZjoweGVjYmY2ZTgyM2RkN2MyOTQSGhIUCgcI6Q8QCBgTEgcI6Q8QCBgUGAEyAhAA&amp;qs=CAEyFENnc0lsSVhmN3FQUTI5X3NBUkFCOAJCCQmUwtc9gm6_7EIJCZTC1z2Cbr_s&amp;ap=ugEH</w:t>
        </w:r>
        <w:r w:rsidRPr="007C4DDB">
          <w:rPr>
            <w:bCs/>
            <w:color w:val="1155CC"/>
            <w:u w:val="single"/>
          </w:rPr>
          <w:lastRenderedPageBreak/>
          <w:t>cmV2aWV3cw&amp;ictx=111&amp;ved=0CAAQ5JsGahcKEwiQ5dy787GNAxUAAAAAHQAAAAAQEA</w:t>
        </w:r>
      </w:hyperlink>
      <w:r w:rsidRPr="007C4DDB">
        <w:rPr>
          <w:bCs/>
        </w:rPr>
        <w:t xml:space="preserve"> (Accessed: 2</w:t>
      </w:r>
      <w:r w:rsidR="00BC0939">
        <w:rPr>
          <w:bCs/>
        </w:rPr>
        <w:t>5</w:t>
      </w:r>
      <w:r w:rsidRPr="007C4DDB">
        <w:rPr>
          <w:bCs/>
        </w:rPr>
        <w:t xml:space="preserve"> May 2025).</w:t>
      </w:r>
    </w:p>
    <w:p w14:paraId="0A188D9D" w14:textId="77777777" w:rsidR="00DF2B9E" w:rsidRPr="007C4DDB" w:rsidRDefault="00DF2B9E" w:rsidP="007938FE">
      <w:pPr>
        <w:spacing w:before="280" w:after="280"/>
        <w:rPr>
          <w:bCs/>
        </w:rPr>
      </w:pPr>
      <w:r w:rsidRPr="007C4DDB">
        <w:rPr>
          <w:bCs/>
        </w:rPr>
        <w:t>Greetham, B. (2014) How to Write your Undergraduate Dissertation, Palgrave Macmillan, Basingstoke.</w:t>
      </w:r>
    </w:p>
    <w:p w14:paraId="6AFD850B" w14:textId="77777777" w:rsidR="00DF2B9E" w:rsidRPr="007C4DDB" w:rsidRDefault="00DF2B9E" w:rsidP="007938FE">
      <w:pPr>
        <w:spacing w:before="280" w:after="280"/>
        <w:rPr>
          <w:bCs/>
        </w:rPr>
      </w:pPr>
      <w:r w:rsidRPr="007C4DDB">
        <w:rPr>
          <w:bCs/>
        </w:rPr>
        <w:t xml:space="preserve">Guo, Y., Guo, S., Jin, Z., Kaul, S., Gotz, D. and Cao, N. (2021) ‘Survey on visual analysis of event sequence data’, IEEE Transactions on </w:t>
      </w:r>
      <w:r>
        <w:rPr>
          <w:bCs/>
        </w:rPr>
        <w:t>Visualisation</w:t>
      </w:r>
      <w:r w:rsidRPr="007C4DDB">
        <w:rPr>
          <w:bCs/>
        </w:rPr>
        <w:t xml:space="preserve"> and Computer Graphics, 28(12), pp.5091-5112. </w:t>
      </w:r>
    </w:p>
    <w:p w14:paraId="1AE5DC01" w14:textId="77777777" w:rsidR="00DF2B9E" w:rsidRPr="007C4DDB" w:rsidRDefault="00DF2B9E" w:rsidP="007938FE">
      <w:pPr>
        <w:spacing w:before="280" w:after="280"/>
        <w:rPr>
          <w:bCs/>
        </w:rPr>
      </w:pPr>
      <w:r w:rsidRPr="007C4DDB">
        <w:rPr>
          <w:bCs/>
        </w:rPr>
        <w:t xml:space="preserve">Hagopian, L.P. (2020) ‘The consecutive controlled case series: Design, </w:t>
      </w:r>
      <w:r>
        <w:rPr>
          <w:bCs/>
        </w:rPr>
        <w:t>data analytics, and reporting methods supporting the study of generality’, Journal of Applied Behaviour</w:t>
      </w:r>
      <w:r w:rsidRPr="007C4DDB">
        <w:rPr>
          <w:bCs/>
        </w:rPr>
        <w:t xml:space="preserve"> Analysis, 53(2), pp.596-619. </w:t>
      </w:r>
    </w:p>
    <w:p w14:paraId="7F35C024" w14:textId="77777777" w:rsidR="00DF2B9E" w:rsidRPr="007C4DDB" w:rsidRDefault="00DF2B9E" w:rsidP="007938FE">
      <w:pPr>
        <w:spacing w:before="280" w:after="280"/>
        <w:rPr>
          <w:bCs/>
        </w:rPr>
      </w:pPr>
      <w:r w:rsidRPr="007C4DDB">
        <w:rPr>
          <w:bCs/>
        </w:rPr>
        <w:t xml:space="preserve">Halkias, D. and Neubert, M. (2020) ‘Extension of theory in leadership and management studies using the multiple case study design’, Available at SSRN 3586256. </w:t>
      </w:r>
    </w:p>
    <w:p w14:paraId="4C19249B" w14:textId="59124F91" w:rsidR="00DF2B9E" w:rsidRPr="007C4DDB" w:rsidRDefault="00DF2B9E" w:rsidP="007938FE">
      <w:pPr>
        <w:spacing w:before="280" w:after="280"/>
        <w:rPr>
          <w:bCs/>
        </w:rPr>
      </w:pPr>
      <w:r w:rsidRPr="007C4DDB">
        <w:rPr>
          <w:bCs/>
        </w:rPr>
        <w:t>Hilton (n.d.) Rooms and suites. Available at: https://www.hilton.com/en/hotels/dsadrgi-hilton-garden-inn-doncaster-racecourse/rooms/ (Accessed: 2</w:t>
      </w:r>
      <w:r w:rsidR="00CC5116">
        <w:rPr>
          <w:bCs/>
        </w:rPr>
        <w:t>5</w:t>
      </w:r>
      <w:r w:rsidRPr="007C4DDB">
        <w:rPr>
          <w:bCs/>
        </w:rPr>
        <w:t xml:space="preserve"> May 2025)</w:t>
      </w:r>
    </w:p>
    <w:p w14:paraId="7B9E2E23" w14:textId="77777777" w:rsidR="00DF2B9E" w:rsidRPr="007C4DDB" w:rsidRDefault="00DF2B9E" w:rsidP="007938FE">
      <w:pPr>
        <w:spacing w:before="280" w:after="280"/>
        <w:rPr>
          <w:bCs/>
        </w:rPr>
      </w:pPr>
      <w:r w:rsidRPr="007C4DDB">
        <w:rPr>
          <w:bCs/>
        </w:rPr>
        <w:t xml:space="preserve">Jawabreh, O., Al </w:t>
      </w:r>
      <w:proofErr w:type="spellStart"/>
      <w:r w:rsidRPr="007C4DDB">
        <w:rPr>
          <w:bCs/>
        </w:rPr>
        <w:t>Fayoumi</w:t>
      </w:r>
      <w:proofErr w:type="spellEnd"/>
      <w:r w:rsidRPr="007C4DDB">
        <w:rPr>
          <w:bCs/>
        </w:rPr>
        <w:t xml:space="preserve">, T. and </w:t>
      </w:r>
      <w:proofErr w:type="spellStart"/>
      <w:r w:rsidRPr="007C4DDB">
        <w:rPr>
          <w:bCs/>
        </w:rPr>
        <w:t>Bareya</w:t>
      </w:r>
      <w:proofErr w:type="spellEnd"/>
      <w:r w:rsidRPr="007C4DDB">
        <w:rPr>
          <w:bCs/>
        </w:rPr>
        <w:t xml:space="preserve">, A. (2022) ‘Customer satisfaction towards communication skills of front office staff at the hotel (case study five stars Hotels in Aqaba)’, Geo Journal of Tourism and </w:t>
      </w:r>
      <w:proofErr w:type="spellStart"/>
      <w:r w:rsidRPr="007C4DDB">
        <w:rPr>
          <w:bCs/>
        </w:rPr>
        <w:t>Geosites</w:t>
      </w:r>
      <w:proofErr w:type="spellEnd"/>
      <w:r w:rsidRPr="007C4DDB">
        <w:rPr>
          <w:bCs/>
        </w:rPr>
        <w:t>, 44(4), pp. 1312-1318.</w:t>
      </w:r>
    </w:p>
    <w:p w14:paraId="7E5D0121" w14:textId="77777777" w:rsidR="00DF2B9E" w:rsidRPr="007C4DDB" w:rsidRDefault="00DF2B9E" w:rsidP="007938FE">
      <w:pPr>
        <w:spacing w:before="280" w:after="280"/>
        <w:rPr>
          <w:bCs/>
        </w:rPr>
      </w:pPr>
      <w:r w:rsidRPr="007C4DDB">
        <w:rPr>
          <w:bCs/>
        </w:rPr>
        <w:t xml:space="preserve">Jepkorir, K.M. and </w:t>
      </w:r>
      <w:proofErr w:type="spellStart"/>
      <w:r w:rsidRPr="007C4DDB">
        <w:rPr>
          <w:bCs/>
        </w:rPr>
        <w:t>Makomere</w:t>
      </w:r>
      <w:proofErr w:type="spellEnd"/>
      <w:r w:rsidRPr="007C4DDB">
        <w:rPr>
          <w:bCs/>
        </w:rPr>
        <w:t xml:space="preserve">, J. (2024) ‘Effect of Personalized Guest Experience on Service Delivery in Star-Rated Hotels in </w:t>
      </w:r>
      <w:proofErr w:type="spellStart"/>
      <w:r w:rsidRPr="007C4DDB">
        <w:rPr>
          <w:bCs/>
        </w:rPr>
        <w:t>Uasin</w:t>
      </w:r>
      <w:proofErr w:type="spellEnd"/>
      <w:r w:rsidRPr="007C4DDB">
        <w:rPr>
          <w:bCs/>
        </w:rPr>
        <w:t xml:space="preserve"> Gishu County, Kenya’, International Journal of Academic research in business &amp; social sciences, 14(10), pp. 2841-2850.</w:t>
      </w:r>
    </w:p>
    <w:p w14:paraId="5101381D" w14:textId="77777777" w:rsidR="00DF2B9E" w:rsidRPr="007C4DDB" w:rsidRDefault="00DF2B9E" w:rsidP="007938FE">
      <w:pPr>
        <w:spacing w:before="280" w:after="280"/>
        <w:rPr>
          <w:bCs/>
        </w:rPr>
      </w:pPr>
      <w:proofErr w:type="spellStart"/>
      <w:r w:rsidRPr="007C4DDB">
        <w:rPr>
          <w:bCs/>
        </w:rPr>
        <w:t>Kaliappen</w:t>
      </w:r>
      <w:proofErr w:type="spellEnd"/>
      <w:r w:rsidRPr="007C4DDB">
        <w:rPr>
          <w:bCs/>
        </w:rPr>
        <w:t>, N. and Hassan, A. (2022) ‘Digital trends in Asian hotel industry’, In Technology application in tourism in Asia: Innovations, theories and practices (pp. 147-163). Singapore: Springer Nature Singapore.</w:t>
      </w:r>
    </w:p>
    <w:p w14:paraId="36D28461" w14:textId="77777777" w:rsidR="00DF2B9E" w:rsidRPr="007C4DDB" w:rsidRDefault="00DF2B9E" w:rsidP="007938FE">
      <w:pPr>
        <w:spacing w:before="280" w:after="280"/>
        <w:rPr>
          <w:bCs/>
        </w:rPr>
      </w:pPr>
      <w:r w:rsidRPr="007C4DDB">
        <w:rPr>
          <w:bCs/>
        </w:rPr>
        <w:t xml:space="preserve">Karunarathna, I., </w:t>
      </w:r>
      <w:proofErr w:type="spellStart"/>
      <w:r w:rsidRPr="007C4DDB">
        <w:rPr>
          <w:bCs/>
        </w:rPr>
        <w:t>Gunasena</w:t>
      </w:r>
      <w:proofErr w:type="spellEnd"/>
      <w:r w:rsidRPr="007C4DDB">
        <w:rPr>
          <w:bCs/>
        </w:rPr>
        <w:t xml:space="preserve">, P., </w:t>
      </w:r>
      <w:proofErr w:type="spellStart"/>
      <w:r w:rsidRPr="007C4DDB">
        <w:rPr>
          <w:bCs/>
        </w:rPr>
        <w:t>Hapuarachchi</w:t>
      </w:r>
      <w:proofErr w:type="spellEnd"/>
      <w:r w:rsidRPr="007C4DDB">
        <w:rPr>
          <w:bCs/>
        </w:rPr>
        <w:t xml:space="preserve">, T. and Gunathilake, S. (2024) ‘The crucial role of data collection in research: Techniques, challenges, and best practices’, Uva Clinical Research, pp.1-24. </w:t>
      </w:r>
    </w:p>
    <w:p w14:paraId="452D60E5" w14:textId="77777777" w:rsidR="00DF2B9E" w:rsidRPr="007C4DDB" w:rsidRDefault="00DF2B9E" w:rsidP="007938FE">
      <w:pPr>
        <w:spacing w:before="280" w:after="280"/>
        <w:rPr>
          <w:bCs/>
        </w:rPr>
      </w:pPr>
      <w:r w:rsidRPr="007C4DDB">
        <w:rPr>
          <w:bCs/>
        </w:rPr>
        <w:lastRenderedPageBreak/>
        <w:t xml:space="preserve">Knott, E., Rao, A.H., Summers, K. and </w:t>
      </w:r>
      <w:proofErr w:type="spellStart"/>
      <w:r w:rsidRPr="007C4DDB">
        <w:rPr>
          <w:bCs/>
        </w:rPr>
        <w:t>Teeger</w:t>
      </w:r>
      <w:proofErr w:type="spellEnd"/>
      <w:r w:rsidRPr="007C4DDB">
        <w:rPr>
          <w:bCs/>
        </w:rPr>
        <w:t xml:space="preserve">, C. (2022) ‘Interviews in the social sciences’, Nature Reviews Methods Primers, 2(1), p.73. </w:t>
      </w:r>
    </w:p>
    <w:p w14:paraId="78EAFAFE" w14:textId="77777777" w:rsidR="00DF2B9E" w:rsidRPr="007C4DDB" w:rsidRDefault="00DF2B9E" w:rsidP="007938FE">
      <w:pPr>
        <w:spacing w:before="280" w:after="280"/>
        <w:rPr>
          <w:bCs/>
        </w:rPr>
      </w:pPr>
      <w:proofErr w:type="spellStart"/>
      <w:r w:rsidRPr="007C4DDB">
        <w:rPr>
          <w:bCs/>
        </w:rPr>
        <w:t>Kozinets</w:t>
      </w:r>
      <w:proofErr w:type="spellEnd"/>
      <w:r w:rsidRPr="007C4DDB">
        <w:rPr>
          <w:bCs/>
        </w:rPr>
        <w:t xml:space="preserve">, R.V. and </w:t>
      </w:r>
      <w:proofErr w:type="spellStart"/>
      <w:r w:rsidRPr="007C4DDB">
        <w:rPr>
          <w:bCs/>
        </w:rPr>
        <w:t>Gretzel</w:t>
      </w:r>
      <w:proofErr w:type="spellEnd"/>
      <w:r w:rsidRPr="007C4DDB">
        <w:rPr>
          <w:bCs/>
        </w:rPr>
        <w:t xml:space="preserve">, U. (2023) ‘Qualitative social media methods: </w:t>
      </w:r>
      <w:proofErr w:type="spellStart"/>
      <w:r w:rsidRPr="007C4DDB">
        <w:rPr>
          <w:bCs/>
        </w:rPr>
        <w:t>Netnography</w:t>
      </w:r>
      <w:proofErr w:type="spellEnd"/>
      <w:r w:rsidRPr="007C4DDB">
        <w:rPr>
          <w:bCs/>
        </w:rPr>
        <w:t xml:space="preserve"> in the age of </w:t>
      </w:r>
      <w:proofErr w:type="spellStart"/>
      <w:r w:rsidRPr="007C4DDB">
        <w:rPr>
          <w:bCs/>
        </w:rPr>
        <w:t>technocultures</w:t>
      </w:r>
      <w:proofErr w:type="spellEnd"/>
      <w:r w:rsidRPr="007C4DDB">
        <w:rPr>
          <w:bCs/>
        </w:rPr>
        <w:t xml:space="preserve">’, The Sage handbook of qualitative research, pp.403-420. </w:t>
      </w:r>
    </w:p>
    <w:p w14:paraId="69ABDF40" w14:textId="77777777" w:rsidR="00DF2B9E" w:rsidRPr="007C4DDB" w:rsidRDefault="00DF2B9E" w:rsidP="007938FE">
      <w:pPr>
        <w:spacing w:before="280" w:after="280"/>
        <w:rPr>
          <w:bCs/>
        </w:rPr>
      </w:pPr>
      <w:r w:rsidRPr="007C4DDB">
        <w:rPr>
          <w:bCs/>
        </w:rPr>
        <w:t xml:space="preserve">Li, R. and Long, T. (2024) ‘Research on improving customer satisfaction of hotel robot service based on Web text analysis’, In ITM Web of Conferences (Vol. 60, p. 00018). EDP Sciences. </w:t>
      </w:r>
    </w:p>
    <w:p w14:paraId="01A0998F" w14:textId="77777777" w:rsidR="00DF2B9E" w:rsidRPr="007C4DDB" w:rsidRDefault="00DF2B9E" w:rsidP="007938FE">
      <w:pPr>
        <w:spacing w:before="280" w:after="280"/>
        <w:rPr>
          <w:bCs/>
        </w:rPr>
      </w:pPr>
      <w:r w:rsidRPr="007C4DDB">
        <w:rPr>
          <w:bCs/>
        </w:rPr>
        <w:t xml:space="preserve">Lim, W.M. (2025) ‘What is qualitative research? An overview and </w:t>
      </w:r>
      <w:r>
        <w:rPr>
          <w:bCs/>
        </w:rPr>
        <w:t>guidelines</w:t>
      </w:r>
      <w:r w:rsidRPr="007C4DDB">
        <w:rPr>
          <w:bCs/>
        </w:rPr>
        <w:t xml:space="preserve">, Australasian Marketing Journal, 33(2), pp.199-229. </w:t>
      </w:r>
    </w:p>
    <w:p w14:paraId="092FA75E" w14:textId="77777777" w:rsidR="00DF2B9E" w:rsidRPr="007C4DDB" w:rsidRDefault="00DF2B9E" w:rsidP="007938FE">
      <w:pPr>
        <w:spacing w:before="280" w:after="280"/>
        <w:rPr>
          <w:bCs/>
        </w:rPr>
      </w:pPr>
      <w:r w:rsidRPr="007C4DDB">
        <w:rPr>
          <w:bCs/>
        </w:rPr>
        <w:t xml:space="preserve">Mandić, D., Panić, A. and </w:t>
      </w:r>
      <w:proofErr w:type="spellStart"/>
      <w:r w:rsidRPr="007C4DDB">
        <w:rPr>
          <w:bCs/>
        </w:rPr>
        <w:t>Šain</w:t>
      </w:r>
      <w:proofErr w:type="spellEnd"/>
      <w:r w:rsidRPr="007C4DDB">
        <w:rPr>
          <w:bCs/>
        </w:rPr>
        <w:t>, M.Č. (2023, December) ‘Automated service delivery in hotels: balancing efficiency and human interaction for optimal guest satisfaction’, In International Scientific Conference on Economy, Management and Information Technologies (Vol. 1, No. 1, pp. 167-174).</w:t>
      </w:r>
    </w:p>
    <w:p w14:paraId="04347F45" w14:textId="77777777" w:rsidR="00DF2B9E" w:rsidRPr="007C4DDB" w:rsidRDefault="00DF2B9E" w:rsidP="007938FE">
      <w:pPr>
        <w:spacing w:before="280" w:after="280"/>
        <w:rPr>
          <w:bCs/>
        </w:rPr>
      </w:pPr>
      <w:r w:rsidRPr="007C4DDB">
        <w:rPr>
          <w:bCs/>
        </w:rPr>
        <w:t xml:space="preserve">Marshall, C. (2015), Designing Qualitative Research, 6th </w:t>
      </w:r>
      <w:r>
        <w:rPr>
          <w:bCs/>
        </w:rPr>
        <w:t>Ed.</w:t>
      </w:r>
      <w:r w:rsidRPr="007C4DDB">
        <w:rPr>
          <w:bCs/>
        </w:rPr>
        <w:t>, Sage, London.</w:t>
      </w:r>
    </w:p>
    <w:p w14:paraId="6D0328EE" w14:textId="77777777" w:rsidR="00DF2B9E" w:rsidRPr="007C4DDB" w:rsidRDefault="00DF2B9E" w:rsidP="007938FE">
      <w:pPr>
        <w:spacing w:before="280" w:after="280"/>
        <w:rPr>
          <w:bCs/>
        </w:rPr>
      </w:pPr>
      <w:r w:rsidRPr="007C4DDB">
        <w:rPr>
          <w:bCs/>
        </w:rPr>
        <w:t>Morais, G.M., dos Santos, V.F. and Gonçalves, C.A. (2020) ‘</w:t>
      </w:r>
      <w:proofErr w:type="spellStart"/>
      <w:r w:rsidRPr="007C4DDB">
        <w:rPr>
          <w:bCs/>
        </w:rPr>
        <w:t>Netnography</w:t>
      </w:r>
      <w:proofErr w:type="spellEnd"/>
      <w:r w:rsidRPr="007C4DDB">
        <w:rPr>
          <w:bCs/>
        </w:rPr>
        <w:t xml:space="preserve">: Origins, foundations, evolution and axiological and methodological developments and trends’, The Qualitative Report. </w:t>
      </w:r>
    </w:p>
    <w:p w14:paraId="2D46371F" w14:textId="77777777" w:rsidR="00DF2B9E" w:rsidRPr="007C4DDB" w:rsidRDefault="00DF2B9E" w:rsidP="007938FE">
      <w:pPr>
        <w:spacing w:before="280" w:after="280"/>
        <w:rPr>
          <w:bCs/>
        </w:rPr>
      </w:pPr>
      <w:proofErr w:type="spellStart"/>
      <w:r w:rsidRPr="007C4DDB">
        <w:rPr>
          <w:bCs/>
        </w:rPr>
        <w:t>Mouzaek</w:t>
      </w:r>
      <w:proofErr w:type="spellEnd"/>
      <w:r w:rsidRPr="007C4DDB">
        <w:rPr>
          <w:bCs/>
        </w:rPr>
        <w:t xml:space="preserve">, E.L.E.N.A., Al </w:t>
      </w:r>
      <w:proofErr w:type="spellStart"/>
      <w:r w:rsidRPr="007C4DDB">
        <w:rPr>
          <w:bCs/>
        </w:rPr>
        <w:t>Marzouqi</w:t>
      </w:r>
      <w:proofErr w:type="spellEnd"/>
      <w:r w:rsidRPr="007C4DDB">
        <w:rPr>
          <w:bCs/>
        </w:rPr>
        <w:t xml:space="preserve">, A.M.I.N.A., </w:t>
      </w:r>
      <w:proofErr w:type="spellStart"/>
      <w:r w:rsidRPr="007C4DDB">
        <w:rPr>
          <w:bCs/>
        </w:rPr>
        <w:t>Alaali</w:t>
      </w:r>
      <w:proofErr w:type="spellEnd"/>
      <w:r w:rsidRPr="007C4DDB">
        <w:rPr>
          <w:bCs/>
        </w:rPr>
        <w:t xml:space="preserve">, N.A.D.E.R., Salloum, S.A., </w:t>
      </w:r>
      <w:proofErr w:type="spellStart"/>
      <w:r w:rsidRPr="007C4DDB">
        <w:rPr>
          <w:bCs/>
        </w:rPr>
        <w:t>Aburayya</w:t>
      </w:r>
      <w:proofErr w:type="spellEnd"/>
      <w:r w:rsidRPr="007C4DDB">
        <w:rPr>
          <w:bCs/>
        </w:rPr>
        <w:t xml:space="preserve">, A.H.M.A.D. and Suson, R.O.B.E.R.T.O. (2021) ‘An empirical investigation of the impact of service quality dimensions on </w:t>
      </w:r>
      <w:proofErr w:type="gramStart"/>
      <w:r w:rsidRPr="007C4DDB">
        <w:rPr>
          <w:bCs/>
        </w:rPr>
        <w:t>guests</w:t>
      </w:r>
      <w:proofErr w:type="gramEnd"/>
      <w:r w:rsidRPr="007C4DDB">
        <w:rPr>
          <w:bCs/>
        </w:rPr>
        <w:t xml:space="preserve"> satisfaction: a case study of Dubai hotels’, Journal of Contemporary Issues in Business and Government, 27(3), pp.1187-1199. </w:t>
      </w:r>
    </w:p>
    <w:p w14:paraId="79BD7DD8" w14:textId="77777777" w:rsidR="00DF2B9E" w:rsidRPr="007C4DDB" w:rsidRDefault="00DF2B9E" w:rsidP="007938FE">
      <w:pPr>
        <w:spacing w:before="280" w:after="280"/>
        <w:rPr>
          <w:bCs/>
        </w:rPr>
      </w:pPr>
      <w:proofErr w:type="spellStart"/>
      <w:r w:rsidRPr="007C4DDB">
        <w:rPr>
          <w:bCs/>
        </w:rPr>
        <w:t>Mulisa</w:t>
      </w:r>
      <w:proofErr w:type="spellEnd"/>
      <w:r w:rsidRPr="007C4DDB">
        <w:rPr>
          <w:bCs/>
        </w:rPr>
        <w:t>, F. (2022) ‘Sampling techniques involving human subjects: Applications, pitfalls, and suggestions for further studies’, International Journal of Academic Research in Education, 8(1), pp.74-83.</w:t>
      </w:r>
    </w:p>
    <w:p w14:paraId="7591C2A6" w14:textId="77777777" w:rsidR="00DF2B9E" w:rsidRPr="007C4DDB" w:rsidRDefault="00DF2B9E" w:rsidP="007938FE">
      <w:pPr>
        <w:spacing w:before="280" w:after="280"/>
        <w:rPr>
          <w:bCs/>
        </w:rPr>
      </w:pPr>
      <w:proofErr w:type="spellStart"/>
      <w:r w:rsidRPr="007C4DDB">
        <w:rPr>
          <w:bCs/>
        </w:rPr>
        <w:t>Muzari</w:t>
      </w:r>
      <w:proofErr w:type="spellEnd"/>
      <w:r w:rsidRPr="007C4DDB">
        <w:rPr>
          <w:bCs/>
        </w:rPr>
        <w:t xml:space="preserve">, T., Shava, G.N. and Shonhiwa, S. (2022) ‘Qualitative research paradigm, a key research design for educational researchers, processes and procedures: A theoretical overview’, Indiana Journal of Humanities and Social Sciences, 3(1), pp.14-20. </w:t>
      </w:r>
    </w:p>
    <w:p w14:paraId="73E54BD1" w14:textId="77777777" w:rsidR="00DF2B9E" w:rsidRPr="007C4DDB" w:rsidRDefault="00DF2B9E" w:rsidP="007938FE">
      <w:pPr>
        <w:spacing w:before="280" w:after="280"/>
        <w:rPr>
          <w:bCs/>
        </w:rPr>
      </w:pPr>
      <w:r w:rsidRPr="007C4DDB">
        <w:rPr>
          <w:bCs/>
        </w:rPr>
        <w:lastRenderedPageBreak/>
        <w:t>Mweshi, G.K. and Sakyi, K. (2020) ‘Application of sampling methods for the research design’, Archives of Business Review–Vol</w:t>
      </w:r>
      <w:r>
        <w:rPr>
          <w:bCs/>
        </w:rPr>
        <w:t>.</w:t>
      </w:r>
      <w:r w:rsidRPr="007C4DDB">
        <w:rPr>
          <w:bCs/>
        </w:rPr>
        <w:t xml:space="preserve"> 8(11), pp.180-193. </w:t>
      </w:r>
    </w:p>
    <w:p w14:paraId="3E9A9852" w14:textId="77777777" w:rsidR="00DF2B9E" w:rsidRPr="007C4DDB" w:rsidRDefault="00DF2B9E" w:rsidP="007938FE">
      <w:pPr>
        <w:spacing w:before="280" w:after="280"/>
        <w:rPr>
          <w:bCs/>
        </w:rPr>
      </w:pPr>
      <w:r w:rsidRPr="007C4DDB">
        <w:rPr>
          <w:bCs/>
        </w:rPr>
        <w:t xml:space="preserve">Nain, A. (2018) ‘A study on major challenges faced by </w:t>
      </w:r>
      <w:r>
        <w:rPr>
          <w:bCs/>
        </w:rPr>
        <w:t xml:space="preserve">the </w:t>
      </w:r>
      <w:r w:rsidRPr="007C4DDB">
        <w:rPr>
          <w:bCs/>
        </w:rPr>
        <w:t>hotel industry globally’, International Journal of Creative Research Thoughts, 6(1), pp. 561-571.</w:t>
      </w:r>
    </w:p>
    <w:p w14:paraId="4BD26452" w14:textId="77777777" w:rsidR="00DF2B9E" w:rsidRPr="007C4DDB" w:rsidRDefault="00DF2B9E" w:rsidP="007938FE">
      <w:pPr>
        <w:spacing w:before="280" w:after="280"/>
        <w:rPr>
          <w:bCs/>
        </w:rPr>
      </w:pPr>
      <w:r w:rsidRPr="007C4DDB">
        <w:rPr>
          <w:bCs/>
        </w:rPr>
        <w:t xml:space="preserve">Nguyen, Q., </w:t>
      </w:r>
      <w:proofErr w:type="spellStart"/>
      <w:r w:rsidRPr="007C4DDB">
        <w:rPr>
          <w:bCs/>
        </w:rPr>
        <w:t>Ladkin</w:t>
      </w:r>
      <w:proofErr w:type="spellEnd"/>
      <w:r w:rsidRPr="007C4DDB">
        <w:rPr>
          <w:bCs/>
        </w:rPr>
        <w:t>, A. and Osman, H. (2022) ‘What helps or hinders the emotional intelligence practice? A study of Vietnamese hotel workers’, International Journal of Contemporary Hospitality Management, 34(2), pp. 534-554.</w:t>
      </w:r>
    </w:p>
    <w:p w14:paraId="615F7228" w14:textId="77777777" w:rsidR="00DF2B9E" w:rsidRPr="007C4DDB" w:rsidRDefault="00DF2B9E" w:rsidP="007938FE">
      <w:pPr>
        <w:spacing w:before="280" w:after="280"/>
        <w:rPr>
          <w:bCs/>
        </w:rPr>
      </w:pPr>
      <w:r w:rsidRPr="007C4DDB">
        <w:rPr>
          <w:bCs/>
        </w:rPr>
        <w:t xml:space="preserve">Noor, N.M., Idris, A.K.M., </w:t>
      </w:r>
      <w:proofErr w:type="spellStart"/>
      <w:r w:rsidRPr="007C4DDB">
        <w:rPr>
          <w:bCs/>
        </w:rPr>
        <w:t>Tarmazi</w:t>
      </w:r>
      <w:proofErr w:type="spellEnd"/>
      <w:r w:rsidRPr="007C4DDB">
        <w:rPr>
          <w:bCs/>
        </w:rPr>
        <w:t xml:space="preserve">, S.A.A., Hashim, N. and Ghazali, N. (2017) ‘Factors that influence frontline employee </w:t>
      </w:r>
      <w:proofErr w:type="spellStart"/>
      <w:r w:rsidRPr="007C4DDB">
        <w:rPr>
          <w:bCs/>
        </w:rPr>
        <w:t>behavior</w:t>
      </w:r>
      <w:proofErr w:type="spellEnd"/>
      <w:r w:rsidRPr="007C4DDB">
        <w:rPr>
          <w:bCs/>
        </w:rPr>
        <w:t xml:space="preserve"> towards guest satisfaction in hotel’, Journal of Academia, 5(1), pp. 147-157.</w:t>
      </w:r>
    </w:p>
    <w:p w14:paraId="25AB569A" w14:textId="77777777" w:rsidR="00DF2B9E" w:rsidRPr="007C4DDB" w:rsidRDefault="00DF2B9E" w:rsidP="007938FE">
      <w:pPr>
        <w:spacing w:before="280" w:after="280"/>
        <w:rPr>
          <w:bCs/>
        </w:rPr>
      </w:pPr>
      <w:proofErr w:type="spellStart"/>
      <w:r w:rsidRPr="007C4DDB">
        <w:rPr>
          <w:bCs/>
        </w:rPr>
        <w:t>Paparini</w:t>
      </w:r>
      <w:proofErr w:type="spellEnd"/>
      <w:r w:rsidRPr="007C4DDB">
        <w:rPr>
          <w:bCs/>
        </w:rPr>
        <w:t xml:space="preserve">, S., Green, J., Papoutsi, C., Murdoch, J., Petticrew, M., Greenhalgh, T., </w:t>
      </w:r>
      <w:proofErr w:type="spellStart"/>
      <w:r w:rsidRPr="007C4DDB">
        <w:rPr>
          <w:bCs/>
        </w:rPr>
        <w:t>Hanckel</w:t>
      </w:r>
      <w:proofErr w:type="spellEnd"/>
      <w:r w:rsidRPr="007C4DDB">
        <w:rPr>
          <w:bCs/>
        </w:rPr>
        <w:t xml:space="preserve">, B. and Shaw, S. (2020) ‘Case study research for better evaluations of complex interventions: rationale and challenges’, BMC medicine, 18, pp.1-6. </w:t>
      </w:r>
    </w:p>
    <w:p w14:paraId="39262544" w14:textId="77777777" w:rsidR="00DF2B9E" w:rsidRPr="007C4DDB" w:rsidRDefault="00DF2B9E" w:rsidP="007938FE">
      <w:pPr>
        <w:spacing w:before="280" w:after="280"/>
        <w:rPr>
          <w:bCs/>
        </w:rPr>
      </w:pPr>
      <w:proofErr w:type="spellStart"/>
      <w:r w:rsidRPr="007C4DDB">
        <w:rPr>
          <w:bCs/>
        </w:rPr>
        <w:t>Pelet</w:t>
      </w:r>
      <w:proofErr w:type="spellEnd"/>
      <w:r w:rsidRPr="007C4DDB">
        <w:rPr>
          <w:bCs/>
        </w:rPr>
        <w:t xml:space="preserve">, J.É., Lick, E. and </w:t>
      </w:r>
      <w:proofErr w:type="spellStart"/>
      <w:r w:rsidRPr="007C4DDB">
        <w:rPr>
          <w:bCs/>
        </w:rPr>
        <w:t>Taieb</w:t>
      </w:r>
      <w:proofErr w:type="spellEnd"/>
      <w:r w:rsidRPr="007C4DDB">
        <w:rPr>
          <w:bCs/>
        </w:rPr>
        <w:t xml:space="preserve">, B. (2021) ‘The internet of things in upscale hotels: its impact on guests’ sensory experiences and </w:t>
      </w:r>
      <w:r>
        <w:rPr>
          <w:bCs/>
        </w:rPr>
        <w:t>behaviour</w:t>
      </w:r>
      <w:r w:rsidRPr="007C4DDB">
        <w:rPr>
          <w:bCs/>
        </w:rPr>
        <w:t>’, International Journal of Contemporary Hospitality Management, 33(11), pp.4035-4056.</w:t>
      </w:r>
    </w:p>
    <w:p w14:paraId="07707AF2" w14:textId="77777777" w:rsidR="00DF2B9E" w:rsidRPr="007C4DDB" w:rsidRDefault="00DF2B9E" w:rsidP="007938FE">
      <w:pPr>
        <w:spacing w:before="280" w:after="280"/>
        <w:rPr>
          <w:bCs/>
        </w:rPr>
      </w:pPr>
      <w:proofErr w:type="spellStart"/>
      <w:r w:rsidRPr="007C4DDB">
        <w:rPr>
          <w:bCs/>
        </w:rPr>
        <w:t>Pramono</w:t>
      </w:r>
      <w:proofErr w:type="spellEnd"/>
      <w:r w:rsidRPr="007C4DDB">
        <w:rPr>
          <w:bCs/>
        </w:rPr>
        <w:t xml:space="preserve">, R., Lemy, D.M., </w:t>
      </w:r>
      <w:proofErr w:type="spellStart"/>
      <w:r w:rsidRPr="007C4DDB">
        <w:rPr>
          <w:bCs/>
        </w:rPr>
        <w:t>Pramezwary</w:t>
      </w:r>
      <w:proofErr w:type="spellEnd"/>
      <w:r w:rsidRPr="007C4DDB">
        <w:rPr>
          <w:bCs/>
        </w:rPr>
        <w:t xml:space="preserve">, A., </w:t>
      </w:r>
      <w:proofErr w:type="spellStart"/>
      <w:r w:rsidRPr="007C4DDB">
        <w:rPr>
          <w:bCs/>
        </w:rPr>
        <w:t>Sihombing</w:t>
      </w:r>
      <w:proofErr w:type="spellEnd"/>
      <w:r w:rsidRPr="007C4DDB">
        <w:rPr>
          <w:bCs/>
        </w:rPr>
        <w:t xml:space="preserve">, S.O., Purwanto, A. and </w:t>
      </w:r>
      <w:proofErr w:type="spellStart"/>
      <w:r w:rsidRPr="007C4DDB">
        <w:rPr>
          <w:bCs/>
        </w:rPr>
        <w:t>Asbari</w:t>
      </w:r>
      <w:proofErr w:type="spellEnd"/>
      <w:r w:rsidRPr="007C4DDB">
        <w:rPr>
          <w:bCs/>
        </w:rPr>
        <w:t>, M. (2020) ‘The role of spiritual capital in the hospitality industry’, International Journal of Advanced Science and Technology, 29(5), pp. 8101-8134.</w:t>
      </w:r>
    </w:p>
    <w:p w14:paraId="01295635" w14:textId="77777777" w:rsidR="00DF2B9E" w:rsidRPr="007C4DDB" w:rsidRDefault="00DF2B9E" w:rsidP="007938FE">
      <w:pPr>
        <w:spacing w:before="280" w:after="280"/>
        <w:rPr>
          <w:bCs/>
        </w:rPr>
      </w:pPr>
      <w:proofErr w:type="spellStart"/>
      <w:r w:rsidRPr="007C4DDB">
        <w:rPr>
          <w:bCs/>
        </w:rPr>
        <w:t>Prentkovskis</w:t>
      </w:r>
      <w:proofErr w:type="spellEnd"/>
      <w:r w:rsidRPr="007C4DDB">
        <w:rPr>
          <w:bCs/>
        </w:rPr>
        <w:t xml:space="preserve">, O., Erceg, Ž., </w:t>
      </w:r>
      <w:proofErr w:type="spellStart"/>
      <w:r w:rsidRPr="007C4DDB">
        <w:rPr>
          <w:bCs/>
        </w:rPr>
        <w:t>Stević</w:t>
      </w:r>
      <w:proofErr w:type="spellEnd"/>
      <w:r w:rsidRPr="007C4DDB">
        <w:rPr>
          <w:bCs/>
        </w:rPr>
        <w:t xml:space="preserve">, Ž., </w:t>
      </w:r>
      <w:proofErr w:type="spellStart"/>
      <w:r w:rsidRPr="007C4DDB">
        <w:rPr>
          <w:bCs/>
        </w:rPr>
        <w:t>Tanackov</w:t>
      </w:r>
      <w:proofErr w:type="spellEnd"/>
      <w:r w:rsidRPr="007C4DDB">
        <w:rPr>
          <w:bCs/>
        </w:rPr>
        <w:t>, I., Vasiljević, M. and Gavranović, M. (2018) ‘A new methodology for improving service quality measurement: Delphi-FUCOM-SERVQUAL model’, Symmetry, 10(12), p. 757.</w:t>
      </w:r>
    </w:p>
    <w:p w14:paraId="29DCDCE3" w14:textId="77777777" w:rsidR="00DF2B9E" w:rsidRPr="007C4DDB" w:rsidRDefault="00DF2B9E" w:rsidP="007938FE">
      <w:pPr>
        <w:spacing w:before="280" w:after="280"/>
        <w:rPr>
          <w:bCs/>
        </w:rPr>
      </w:pPr>
      <w:proofErr w:type="spellStart"/>
      <w:r w:rsidRPr="007C4DDB">
        <w:rPr>
          <w:bCs/>
        </w:rPr>
        <w:t>Priyo</w:t>
      </w:r>
      <w:proofErr w:type="spellEnd"/>
      <w:r w:rsidRPr="007C4DDB">
        <w:rPr>
          <w:bCs/>
        </w:rPr>
        <w:t>, J.S., Mohamad, B. and Adetunji, R.R. (2019) ‘An examination of the effects of service quality and customer satisfaction on customer loyalty in the hotel industry’, International Journal of Supply Chain Management, 8(1), pp. 653-663.</w:t>
      </w:r>
    </w:p>
    <w:p w14:paraId="1912BBB2" w14:textId="77777777" w:rsidR="00DF2B9E" w:rsidRPr="007C4DDB" w:rsidRDefault="00DF2B9E" w:rsidP="007938FE">
      <w:pPr>
        <w:spacing w:before="280" w:after="280"/>
        <w:rPr>
          <w:bCs/>
        </w:rPr>
      </w:pPr>
      <w:r w:rsidRPr="007C4DDB">
        <w:rPr>
          <w:bCs/>
        </w:rPr>
        <w:lastRenderedPageBreak/>
        <w:t>Puri, G. and Singh, K. (2018) ‘The role of service quality and customer satisfaction in tourism industry: A review of SERVQUAL Model’, International Journal of Research and Analytical Reviews, 5(4), pp. 745-751.</w:t>
      </w:r>
    </w:p>
    <w:p w14:paraId="7EB768B9" w14:textId="77777777" w:rsidR="00DF2B9E" w:rsidRPr="007C4DDB" w:rsidRDefault="00DF2B9E" w:rsidP="007938FE">
      <w:pPr>
        <w:spacing w:before="280" w:after="280"/>
        <w:rPr>
          <w:bCs/>
        </w:rPr>
      </w:pPr>
      <w:r w:rsidRPr="007C4DDB">
        <w:rPr>
          <w:bCs/>
        </w:rPr>
        <w:t>Rehman, M.S. and Pal, S. (2020) ‘Customers’ perception of service quality and its impact on reputation in the hospitality industry’, International Journal of Management (IJM), 11(12), pp. 2954-2976.</w:t>
      </w:r>
    </w:p>
    <w:p w14:paraId="5D398D95" w14:textId="77777777" w:rsidR="00DF2B9E" w:rsidRPr="007C4DDB" w:rsidRDefault="00DF2B9E" w:rsidP="007938FE">
      <w:pPr>
        <w:spacing w:before="280" w:after="280"/>
        <w:rPr>
          <w:bCs/>
        </w:rPr>
      </w:pPr>
      <w:proofErr w:type="spellStart"/>
      <w:r w:rsidRPr="007C4DDB">
        <w:rPr>
          <w:bCs/>
        </w:rPr>
        <w:t>Roncally</w:t>
      </w:r>
      <w:proofErr w:type="spellEnd"/>
      <w:r w:rsidRPr="007C4DDB">
        <w:rPr>
          <w:bCs/>
        </w:rPr>
        <w:t xml:space="preserve">, F.M.D., Susila, I.M.G.D. and Wulandari, P.P. (2024) ‘Strategic Approaches for Elevating Room Service Quality at Hotel Asa </w:t>
      </w:r>
      <w:proofErr w:type="spellStart"/>
      <w:r w:rsidRPr="007C4DDB">
        <w:rPr>
          <w:bCs/>
        </w:rPr>
        <w:t>Larantuka</w:t>
      </w:r>
      <w:proofErr w:type="spellEnd"/>
      <w:r w:rsidRPr="007C4DDB">
        <w:rPr>
          <w:bCs/>
        </w:rPr>
        <w:t>, East Flores Regency’, Bali Journal of Hospitality, Tourism and Culture Research, 2(1), pp. 67-85.</w:t>
      </w:r>
    </w:p>
    <w:p w14:paraId="03F985D8" w14:textId="77777777" w:rsidR="00DF2B9E" w:rsidRPr="007C4DDB" w:rsidRDefault="00DF2B9E" w:rsidP="007938FE">
      <w:pPr>
        <w:spacing w:before="280" w:after="280"/>
        <w:rPr>
          <w:bCs/>
        </w:rPr>
      </w:pPr>
      <w:proofErr w:type="spellStart"/>
      <w:r w:rsidRPr="007C4DDB">
        <w:rPr>
          <w:bCs/>
        </w:rPr>
        <w:t>Rouder</w:t>
      </w:r>
      <w:proofErr w:type="spellEnd"/>
      <w:r w:rsidRPr="007C4DDB">
        <w:rPr>
          <w:bCs/>
        </w:rPr>
        <w:t xml:space="preserve">, J., Saucier, O., Kinder, R. and Jans, M. (2021) ‘What to do with all those open-ended responses? Data </w:t>
      </w:r>
      <w:r>
        <w:rPr>
          <w:bCs/>
        </w:rPr>
        <w:t>visualisation techniques for survey researchers</w:t>
      </w:r>
      <w:r w:rsidRPr="007C4DDB">
        <w:rPr>
          <w:bCs/>
        </w:rPr>
        <w:t xml:space="preserve">, Survey Practice. </w:t>
      </w:r>
    </w:p>
    <w:p w14:paraId="1690547C" w14:textId="77777777" w:rsidR="00DF2B9E" w:rsidRPr="007C4DDB" w:rsidRDefault="00DF2B9E" w:rsidP="007938FE">
      <w:pPr>
        <w:spacing w:before="280" w:after="280"/>
        <w:rPr>
          <w:bCs/>
        </w:rPr>
      </w:pPr>
      <w:proofErr w:type="spellStart"/>
      <w:r w:rsidRPr="007C4DDB">
        <w:rPr>
          <w:bCs/>
        </w:rPr>
        <w:t>Safitri</w:t>
      </w:r>
      <w:proofErr w:type="spellEnd"/>
      <w:r w:rsidRPr="007C4DDB">
        <w:rPr>
          <w:bCs/>
        </w:rPr>
        <w:t xml:space="preserve">, R.H., </w:t>
      </w:r>
      <w:proofErr w:type="spellStart"/>
      <w:r w:rsidRPr="007C4DDB">
        <w:rPr>
          <w:bCs/>
        </w:rPr>
        <w:t>Mataram</w:t>
      </w:r>
      <w:proofErr w:type="spellEnd"/>
      <w:r w:rsidRPr="007C4DDB">
        <w:rPr>
          <w:bCs/>
        </w:rPr>
        <w:t xml:space="preserve">, I.G.A.B. and </w:t>
      </w:r>
      <w:proofErr w:type="spellStart"/>
      <w:r w:rsidRPr="007C4DDB">
        <w:rPr>
          <w:bCs/>
        </w:rPr>
        <w:t>Widana</w:t>
      </w:r>
      <w:proofErr w:type="spellEnd"/>
      <w:r w:rsidRPr="007C4DDB">
        <w:rPr>
          <w:bCs/>
        </w:rPr>
        <w:t xml:space="preserve">, I.P.K.A. (2021) ‘Analysis of receptionist service quality to increase guest satisfaction at hotel </w:t>
      </w:r>
      <w:proofErr w:type="spellStart"/>
      <w:r w:rsidRPr="007C4DDB">
        <w:rPr>
          <w:bCs/>
        </w:rPr>
        <w:t>Yusro</w:t>
      </w:r>
      <w:proofErr w:type="spellEnd"/>
      <w:r w:rsidRPr="007C4DDB">
        <w:rPr>
          <w:bCs/>
        </w:rPr>
        <w:t xml:space="preserve"> </w:t>
      </w:r>
      <w:proofErr w:type="spellStart"/>
      <w:r w:rsidRPr="007C4DDB">
        <w:rPr>
          <w:bCs/>
        </w:rPr>
        <w:t>Jombang</w:t>
      </w:r>
      <w:proofErr w:type="spellEnd"/>
      <w:r w:rsidRPr="007C4DDB">
        <w:rPr>
          <w:bCs/>
        </w:rPr>
        <w:t xml:space="preserve">’, International Journal of Green Tourism Research and Applications, 3(2), pp.58-68. </w:t>
      </w:r>
    </w:p>
    <w:p w14:paraId="3A05E88C" w14:textId="77777777" w:rsidR="00DF2B9E" w:rsidRPr="007C4DDB" w:rsidRDefault="00DF2B9E" w:rsidP="007938FE">
      <w:pPr>
        <w:spacing w:before="280" w:after="280"/>
        <w:rPr>
          <w:bCs/>
        </w:rPr>
      </w:pPr>
      <w:r w:rsidRPr="007C4DDB">
        <w:rPr>
          <w:bCs/>
        </w:rPr>
        <w:t xml:space="preserve">Sari, N.K.C., </w:t>
      </w:r>
      <w:proofErr w:type="spellStart"/>
      <w:r w:rsidRPr="007C4DDB">
        <w:rPr>
          <w:bCs/>
        </w:rPr>
        <w:t>Susyarini</w:t>
      </w:r>
      <w:proofErr w:type="spellEnd"/>
      <w:r w:rsidRPr="007C4DDB">
        <w:rPr>
          <w:bCs/>
        </w:rPr>
        <w:t xml:space="preserve">, N.P.W.A., </w:t>
      </w:r>
      <w:proofErr w:type="spellStart"/>
      <w:r w:rsidRPr="007C4DDB">
        <w:rPr>
          <w:bCs/>
        </w:rPr>
        <w:t>Suarja</w:t>
      </w:r>
      <w:proofErr w:type="spellEnd"/>
      <w:r w:rsidRPr="007C4DDB">
        <w:rPr>
          <w:bCs/>
        </w:rPr>
        <w:t xml:space="preserve">, I.K. and </w:t>
      </w:r>
      <w:proofErr w:type="spellStart"/>
      <w:r w:rsidRPr="007C4DDB">
        <w:rPr>
          <w:bCs/>
        </w:rPr>
        <w:t>Sudiarta</w:t>
      </w:r>
      <w:proofErr w:type="spellEnd"/>
      <w:r w:rsidRPr="007C4DDB">
        <w:rPr>
          <w:bCs/>
        </w:rPr>
        <w:t xml:space="preserve">, M. (2020) ‘Check-in Handling by Receptionist to Improve Service Quality’, International Journal of </w:t>
      </w:r>
      <w:proofErr w:type="spellStart"/>
      <w:r w:rsidRPr="007C4DDB">
        <w:rPr>
          <w:bCs/>
        </w:rPr>
        <w:t>Glocal</w:t>
      </w:r>
      <w:proofErr w:type="spellEnd"/>
      <w:r w:rsidRPr="007C4DDB">
        <w:rPr>
          <w:bCs/>
        </w:rPr>
        <w:t xml:space="preserve"> Tourism, 1(2), pp. 99-108.</w:t>
      </w:r>
    </w:p>
    <w:p w14:paraId="0FB711FD" w14:textId="77777777" w:rsidR="00DF2B9E" w:rsidRPr="007C4DDB" w:rsidRDefault="00DF2B9E" w:rsidP="007938FE">
      <w:pPr>
        <w:spacing w:before="280" w:after="280"/>
        <w:rPr>
          <w:bCs/>
        </w:rPr>
      </w:pPr>
      <w:r w:rsidRPr="007C4DDB">
        <w:rPr>
          <w:bCs/>
        </w:rPr>
        <w:t>Saunders, M., Lewis, P. and Thornhill, A. (2012) Research Methods for Business Students, FT/Prentice Hall: Harlow</w:t>
      </w:r>
    </w:p>
    <w:p w14:paraId="7D39C330" w14:textId="77777777" w:rsidR="00DF2B9E" w:rsidRPr="007C4DDB" w:rsidRDefault="00DF2B9E" w:rsidP="007938FE">
      <w:pPr>
        <w:spacing w:before="280" w:after="280"/>
        <w:rPr>
          <w:bCs/>
        </w:rPr>
      </w:pPr>
      <w:r w:rsidRPr="007C4DDB">
        <w:rPr>
          <w:bCs/>
        </w:rPr>
        <w:t xml:space="preserve">Sayin, O.G.K. and Karaman, A. (2019) ‘Communication and productivity with guests at front office; A qualitative study on hotels’, Journal of International Management and Social </w:t>
      </w:r>
      <w:proofErr w:type="gramStart"/>
      <w:r w:rsidRPr="007C4DDB">
        <w:rPr>
          <w:bCs/>
        </w:rPr>
        <w:t>Researches</w:t>
      </w:r>
      <w:proofErr w:type="gramEnd"/>
      <w:r w:rsidRPr="007C4DDB">
        <w:rPr>
          <w:bCs/>
        </w:rPr>
        <w:t>, 6(11), pp. 186-196.</w:t>
      </w:r>
    </w:p>
    <w:p w14:paraId="2C02160E" w14:textId="77777777" w:rsidR="00DF2B9E" w:rsidRPr="007C4DDB" w:rsidRDefault="00DF2B9E" w:rsidP="007938FE">
      <w:pPr>
        <w:spacing w:before="280" w:after="280"/>
        <w:rPr>
          <w:bCs/>
        </w:rPr>
      </w:pPr>
      <w:r w:rsidRPr="007C4DDB">
        <w:rPr>
          <w:bCs/>
        </w:rPr>
        <w:t>Sharma, S. and Srivastava, S. (2018) ‘Relationship between service quality and customer satisfaction in hotel industry’, TRJ Tourism Research Journal, 2(1), pp. 42-49.</w:t>
      </w:r>
    </w:p>
    <w:p w14:paraId="6714D640" w14:textId="77777777" w:rsidR="00DF2B9E" w:rsidRPr="007C4DDB" w:rsidRDefault="00DF2B9E" w:rsidP="007938FE">
      <w:pPr>
        <w:spacing w:before="280" w:after="280"/>
        <w:rPr>
          <w:bCs/>
        </w:rPr>
      </w:pPr>
      <w:r w:rsidRPr="007C4DDB">
        <w:rPr>
          <w:bCs/>
        </w:rPr>
        <w:t>Shaw, A. (2020) ‘</w:t>
      </w:r>
      <w:proofErr w:type="spellStart"/>
      <w:r w:rsidRPr="007C4DDB">
        <w:rPr>
          <w:bCs/>
        </w:rPr>
        <w:t>Netnography</w:t>
      </w:r>
      <w:proofErr w:type="spellEnd"/>
      <w:r w:rsidRPr="007C4DDB">
        <w:rPr>
          <w:bCs/>
        </w:rPr>
        <w:t xml:space="preserve"> and a summative content analysis approach to market research’, Journal of Emerging Trends in Marketing and Management, 1(1), pp.12-22. </w:t>
      </w:r>
    </w:p>
    <w:p w14:paraId="256C33D0" w14:textId="77777777" w:rsidR="00DF2B9E" w:rsidRPr="007C4DDB" w:rsidRDefault="00DF2B9E" w:rsidP="007938FE">
      <w:pPr>
        <w:spacing w:before="280" w:after="280"/>
        <w:rPr>
          <w:bCs/>
        </w:rPr>
      </w:pPr>
      <w:r w:rsidRPr="007C4DDB">
        <w:rPr>
          <w:bCs/>
        </w:rPr>
        <w:t>Silverman, D. (2011), Qualitative Research Methods, 2nd Ed, Sage: London.</w:t>
      </w:r>
    </w:p>
    <w:p w14:paraId="430C6EE1" w14:textId="77777777" w:rsidR="00DF2B9E" w:rsidRPr="007C4DDB" w:rsidRDefault="00DF2B9E" w:rsidP="007938FE">
      <w:pPr>
        <w:spacing w:before="280" w:after="280"/>
        <w:rPr>
          <w:bCs/>
        </w:rPr>
      </w:pPr>
      <w:proofErr w:type="spellStart"/>
      <w:r w:rsidRPr="007C4DDB">
        <w:rPr>
          <w:bCs/>
        </w:rPr>
        <w:lastRenderedPageBreak/>
        <w:t>Singgalen</w:t>
      </w:r>
      <w:proofErr w:type="spellEnd"/>
      <w:r w:rsidRPr="007C4DDB">
        <w:rPr>
          <w:bCs/>
        </w:rPr>
        <w:t xml:space="preserve">, Y.A. (2024) ‘Hotel Customer Satisfaction: A Comprehensive Analysis of Perceived Cleanliness, Location, Service, and Value’, Journal of Business and Economics Research (JBE), 5(3), pp.352-369. </w:t>
      </w:r>
    </w:p>
    <w:p w14:paraId="4F06900B" w14:textId="77777777" w:rsidR="00DF2B9E" w:rsidRPr="007C4DDB" w:rsidRDefault="00DF2B9E" w:rsidP="007938FE">
      <w:pPr>
        <w:spacing w:before="280" w:after="280"/>
        <w:rPr>
          <w:bCs/>
        </w:rPr>
      </w:pPr>
      <w:proofErr w:type="spellStart"/>
      <w:r w:rsidRPr="007C4DDB">
        <w:rPr>
          <w:bCs/>
        </w:rPr>
        <w:t>Singgalen</w:t>
      </w:r>
      <w:proofErr w:type="spellEnd"/>
      <w:r w:rsidRPr="007C4DDB">
        <w:rPr>
          <w:bCs/>
        </w:rPr>
        <w:t>, Y.A. (2024) ‘Hotel Customer Satisfaction: A Comprehensive Analysis of Perceived Cleanliness, Location, Service, and Value’, Journal of Business and Economics Research (JBE), 5(3), pp. 352-369.</w:t>
      </w:r>
    </w:p>
    <w:p w14:paraId="49D0DBD3" w14:textId="77777777" w:rsidR="00DF2B9E" w:rsidRPr="007C4DDB" w:rsidRDefault="00DF2B9E" w:rsidP="007938FE">
      <w:pPr>
        <w:spacing w:before="280" w:after="280"/>
        <w:rPr>
          <w:bCs/>
        </w:rPr>
      </w:pPr>
      <w:r w:rsidRPr="007C4DDB">
        <w:rPr>
          <w:bCs/>
        </w:rPr>
        <w:t xml:space="preserve">Sukhu, A., Choi, H., </w:t>
      </w:r>
      <w:proofErr w:type="spellStart"/>
      <w:r w:rsidRPr="007C4DDB">
        <w:rPr>
          <w:bCs/>
        </w:rPr>
        <w:t>Bujisic</w:t>
      </w:r>
      <w:proofErr w:type="spellEnd"/>
      <w:r w:rsidRPr="007C4DDB">
        <w:rPr>
          <w:bCs/>
        </w:rPr>
        <w:t xml:space="preserve">, M. and </w:t>
      </w:r>
      <w:proofErr w:type="spellStart"/>
      <w:r w:rsidRPr="007C4DDB">
        <w:rPr>
          <w:bCs/>
        </w:rPr>
        <w:t>Bilgihan</w:t>
      </w:r>
      <w:proofErr w:type="spellEnd"/>
      <w:r w:rsidRPr="007C4DDB">
        <w:rPr>
          <w:bCs/>
        </w:rPr>
        <w:t>, A. (2019) ‘Satisfaction and positive emotions: A comparison of the influence of hotel guests’ beliefs and attitudes on their satisfaction and emotions’, International Journal of Hospitality Management, 77, pp. 51-63.</w:t>
      </w:r>
    </w:p>
    <w:p w14:paraId="6C8E01B8" w14:textId="77777777" w:rsidR="00DF2B9E" w:rsidRPr="007C4DDB" w:rsidRDefault="00DF2B9E" w:rsidP="007938FE">
      <w:pPr>
        <w:spacing w:before="280" w:after="280"/>
        <w:rPr>
          <w:bCs/>
        </w:rPr>
      </w:pPr>
      <w:proofErr w:type="spellStart"/>
      <w:r w:rsidRPr="007C4DDB">
        <w:rPr>
          <w:bCs/>
        </w:rPr>
        <w:t>Sukreni</w:t>
      </w:r>
      <w:proofErr w:type="spellEnd"/>
      <w:r w:rsidRPr="007C4DDB">
        <w:rPr>
          <w:bCs/>
        </w:rPr>
        <w:t xml:space="preserve">, N.K.T.D., </w:t>
      </w:r>
      <w:proofErr w:type="spellStart"/>
      <w:r w:rsidRPr="007C4DDB">
        <w:rPr>
          <w:bCs/>
        </w:rPr>
        <w:t>Armawan</w:t>
      </w:r>
      <w:proofErr w:type="spellEnd"/>
      <w:r w:rsidRPr="007C4DDB">
        <w:rPr>
          <w:bCs/>
        </w:rPr>
        <w:t xml:space="preserve">, I.K. and Suardana, M. (2024, July) ‘The Procedure and Language Expression Used by Front Office Staff in Handling Check–in at Bintang Bali Resort’, In Proceeding Seminar Nasional Trilingual Bahasa, Sastra, dan </w:t>
      </w:r>
      <w:proofErr w:type="spellStart"/>
      <w:r w:rsidRPr="007C4DDB">
        <w:rPr>
          <w:bCs/>
        </w:rPr>
        <w:t>Pariwisata</w:t>
      </w:r>
      <w:proofErr w:type="spellEnd"/>
      <w:r w:rsidRPr="007C4DDB">
        <w:rPr>
          <w:bCs/>
        </w:rPr>
        <w:t xml:space="preserve"> (Vol. 1, pp. 196-200).</w:t>
      </w:r>
    </w:p>
    <w:p w14:paraId="1EE4E868" w14:textId="77777777" w:rsidR="00DF2B9E" w:rsidRPr="007C4DDB" w:rsidRDefault="00DF2B9E" w:rsidP="007938FE">
      <w:pPr>
        <w:spacing w:before="280" w:after="280"/>
        <w:rPr>
          <w:bCs/>
        </w:rPr>
      </w:pPr>
      <w:proofErr w:type="spellStart"/>
      <w:r w:rsidRPr="007C4DDB">
        <w:rPr>
          <w:bCs/>
        </w:rPr>
        <w:t>Suslenco</w:t>
      </w:r>
      <w:proofErr w:type="spellEnd"/>
      <w:r w:rsidRPr="007C4DDB">
        <w:rPr>
          <w:bCs/>
        </w:rPr>
        <w:t xml:space="preserve">, A., </w:t>
      </w:r>
      <w:proofErr w:type="spellStart"/>
      <w:r w:rsidRPr="007C4DDB">
        <w:rPr>
          <w:bCs/>
        </w:rPr>
        <w:t>Doncean</w:t>
      </w:r>
      <w:proofErr w:type="spellEnd"/>
      <w:r w:rsidRPr="007C4DDB">
        <w:rPr>
          <w:bCs/>
        </w:rPr>
        <w:t>, M. and Corbu, V. (2022) ‘Assessing customer satisfaction–remodelling pillar of the management system’, Journal of Research on Trade, Management and Economic Development, 18(2), pp. 42-60.</w:t>
      </w:r>
    </w:p>
    <w:p w14:paraId="4EB49B4C" w14:textId="77777777" w:rsidR="00DF2B9E" w:rsidRPr="007C4DDB" w:rsidRDefault="00DF2B9E" w:rsidP="007938FE">
      <w:pPr>
        <w:spacing w:before="280" w:after="280"/>
        <w:rPr>
          <w:bCs/>
        </w:rPr>
      </w:pPr>
      <w:proofErr w:type="spellStart"/>
      <w:r w:rsidRPr="007C4DDB">
        <w:rPr>
          <w:bCs/>
        </w:rPr>
        <w:t>Tarmudi</w:t>
      </w:r>
      <w:proofErr w:type="spellEnd"/>
      <w:r w:rsidRPr="007C4DDB">
        <w:rPr>
          <w:bCs/>
        </w:rPr>
        <w:t xml:space="preserve">, S. and </w:t>
      </w:r>
      <w:proofErr w:type="spellStart"/>
      <w:r w:rsidRPr="007C4DDB">
        <w:rPr>
          <w:bCs/>
        </w:rPr>
        <w:t>Jaharuddin</w:t>
      </w:r>
      <w:proofErr w:type="spellEnd"/>
      <w:r w:rsidRPr="007C4DDB">
        <w:rPr>
          <w:bCs/>
        </w:rPr>
        <w:t xml:space="preserve">, N.S. (2022) ‘A study of hotel lobby physical </w:t>
      </w:r>
      <w:proofErr w:type="spellStart"/>
      <w:r w:rsidRPr="007C4DDB">
        <w:rPr>
          <w:bCs/>
        </w:rPr>
        <w:t>servicescape</w:t>
      </w:r>
      <w:proofErr w:type="spellEnd"/>
      <w:r w:rsidRPr="007C4DDB">
        <w:rPr>
          <w:bCs/>
        </w:rPr>
        <w:t xml:space="preserve"> and guest impression towards hotel’, Malaysian Journal of Sustainable Environment, 9(2), pp.279-298. </w:t>
      </w:r>
    </w:p>
    <w:p w14:paraId="01B69153" w14:textId="77777777" w:rsidR="00DF2B9E" w:rsidRPr="007C4DDB" w:rsidRDefault="00DF2B9E" w:rsidP="007938FE">
      <w:pPr>
        <w:spacing w:before="280" w:after="280"/>
        <w:rPr>
          <w:bCs/>
        </w:rPr>
      </w:pPr>
      <w:r w:rsidRPr="007C4DDB">
        <w:rPr>
          <w:bCs/>
        </w:rPr>
        <w:t>Thakur, A. (2022) ‘Sensor-based technology in the hospitality industry’, In Mobile Computing and Technology Applications in Tourism and Hospitality (pp. 24-43). IGI Global.</w:t>
      </w:r>
    </w:p>
    <w:p w14:paraId="53F1C10B" w14:textId="77777777" w:rsidR="00DF2B9E" w:rsidRPr="007C4DDB" w:rsidRDefault="00DF2B9E" w:rsidP="007938FE">
      <w:pPr>
        <w:spacing w:before="280" w:after="280"/>
        <w:rPr>
          <w:bCs/>
        </w:rPr>
      </w:pPr>
      <w:r w:rsidRPr="007C4DDB">
        <w:rPr>
          <w:bCs/>
        </w:rPr>
        <w:t>Tripadvisor (</w:t>
      </w:r>
      <w:proofErr w:type="spellStart"/>
      <w:r w:rsidRPr="007C4DDB">
        <w:rPr>
          <w:bCs/>
        </w:rPr>
        <w:t>n.d.a</w:t>
      </w:r>
      <w:proofErr w:type="spellEnd"/>
      <w:r w:rsidRPr="007C4DDB">
        <w:rPr>
          <w:bCs/>
        </w:rPr>
        <w:t>) Reviews. Available at: https://www.tripadvisor.in/Hotel_Feature-g187067-d14947988-zft12116-Hilton_Garden_Inn_Doncaster_Racecourse.html (Accessed: 20 May 2025).</w:t>
      </w:r>
    </w:p>
    <w:p w14:paraId="7C879D0F" w14:textId="77777777" w:rsidR="00DF2B9E" w:rsidRPr="007C4DDB" w:rsidRDefault="00DF2B9E" w:rsidP="007938FE">
      <w:pPr>
        <w:spacing w:before="280" w:after="280"/>
        <w:rPr>
          <w:bCs/>
        </w:rPr>
      </w:pPr>
      <w:r w:rsidRPr="007C4DDB">
        <w:rPr>
          <w:bCs/>
        </w:rPr>
        <w:t>Tripadvisor (</w:t>
      </w:r>
      <w:proofErr w:type="spellStart"/>
      <w:r w:rsidRPr="007C4DDB">
        <w:rPr>
          <w:bCs/>
        </w:rPr>
        <w:t>n.d.b</w:t>
      </w:r>
      <w:proofErr w:type="spellEnd"/>
      <w:r w:rsidRPr="007C4DDB">
        <w:rPr>
          <w:bCs/>
        </w:rPr>
        <w:t>) All You Need to Know About the Room Service. Available at: https://www.tripadvisor.in/Hotel_Feature-g187067-d14947988-zft9161-Hilton_Garden_Inn_Doncaster_Racecourse.html (Accessed: 20 May 2025).</w:t>
      </w:r>
    </w:p>
    <w:p w14:paraId="79A14607" w14:textId="77777777" w:rsidR="00DF2B9E" w:rsidRPr="007C4DDB" w:rsidRDefault="00DF2B9E" w:rsidP="007938FE">
      <w:pPr>
        <w:spacing w:before="280" w:after="280"/>
        <w:rPr>
          <w:bCs/>
        </w:rPr>
      </w:pPr>
      <w:r w:rsidRPr="007C4DDB">
        <w:rPr>
          <w:bCs/>
        </w:rPr>
        <w:lastRenderedPageBreak/>
        <w:t>Wu, S.H. and Gao, Y. (2019) ‘Understanding emotional customer experience and co-creation behaviours in luxury hotels’, International Journal of Contemporary Hospitality Management, 31(11), pp. 4247-4275.</w:t>
      </w:r>
    </w:p>
    <w:p w14:paraId="24AF30D5" w14:textId="77777777" w:rsidR="007938FE" w:rsidRPr="007C4DDB" w:rsidRDefault="007938FE" w:rsidP="007938FE">
      <w:pPr>
        <w:spacing w:before="280" w:after="280"/>
        <w:rPr>
          <w:bCs/>
        </w:rPr>
      </w:pPr>
      <w:r w:rsidRPr="007C4DDB">
        <w:rPr>
          <w:bCs/>
        </w:rPr>
        <w:br w:type="page"/>
      </w:r>
    </w:p>
    <w:p w14:paraId="6FF11572" w14:textId="77777777" w:rsidR="007938FE" w:rsidRPr="007C4DDB" w:rsidRDefault="007938FE" w:rsidP="007938FE">
      <w:pPr>
        <w:pStyle w:val="Heading1"/>
        <w:spacing w:before="280" w:after="280"/>
        <w:rPr>
          <w:rFonts w:ascii="Times New Roman" w:hAnsi="Times New Roman" w:cs="Times New Roman"/>
          <w:bCs/>
          <w:sz w:val="24"/>
          <w:szCs w:val="24"/>
        </w:rPr>
      </w:pPr>
      <w:bookmarkStart w:id="45" w:name="_Toc200205501"/>
      <w:r w:rsidRPr="007C4DDB">
        <w:rPr>
          <w:rFonts w:ascii="Times New Roman" w:hAnsi="Times New Roman" w:cs="Times New Roman"/>
          <w:bCs/>
          <w:sz w:val="24"/>
          <w:szCs w:val="24"/>
        </w:rPr>
        <w:lastRenderedPageBreak/>
        <w:t>Appendix: Survey Questionnaire</w:t>
      </w:r>
      <w:bookmarkEnd w:id="45"/>
    </w:p>
    <w:p w14:paraId="0ED0ADDA" w14:textId="77777777" w:rsidR="007938FE" w:rsidRPr="007C4DDB" w:rsidRDefault="007938FE" w:rsidP="007938FE">
      <w:pPr>
        <w:spacing w:before="280" w:after="280"/>
        <w:rPr>
          <w:bCs/>
        </w:rPr>
      </w:pPr>
      <w:r w:rsidRPr="007C4DDB">
        <w:rPr>
          <w:bCs/>
        </w:rPr>
        <w:t>Question 1: What is your age?</w:t>
      </w:r>
    </w:p>
    <w:p w14:paraId="76AA4C59" w14:textId="77777777" w:rsidR="007938FE" w:rsidRPr="007C4DDB" w:rsidRDefault="007938FE" w:rsidP="007938FE">
      <w:pPr>
        <w:numPr>
          <w:ilvl w:val="0"/>
          <w:numId w:val="2"/>
        </w:numPr>
        <w:spacing w:before="280"/>
        <w:rPr>
          <w:bCs/>
        </w:rPr>
      </w:pPr>
      <w:r w:rsidRPr="007C4DDB">
        <w:rPr>
          <w:bCs/>
        </w:rPr>
        <w:t>25-30</w:t>
      </w:r>
    </w:p>
    <w:p w14:paraId="7E3FEF75" w14:textId="77777777" w:rsidR="007938FE" w:rsidRPr="007C4DDB" w:rsidRDefault="007938FE" w:rsidP="007938FE">
      <w:pPr>
        <w:numPr>
          <w:ilvl w:val="0"/>
          <w:numId w:val="2"/>
        </w:numPr>
        <w:rPr>
          <w:bCs/>
        </w:rPr>
      </w:pPr>
      <w:r w:rsidRPr="007C4DDB">
        <w:rPr>
          <w:bCs/>
        </w:rPr>
        <w:t>35-44</w:t>
      </w:r>
    </w:p>
    <w:p w14:paraId="75D268E4" w14:textId="77777777" w:rsidR="007938FE" w:rsidRPr="007C4DDB" w:rsidRDefault="007938FE" w:rsidP="007938FE">
      <w:pPr>
        <w:numPr>
          <w:ilvl w:val="0"/>
          <w:numId w:val="2"/>
        </w:numPr>
        <w:rPr>
          <w:bCs/>
        </w:rPr>
      </w:pPr>
      <w:r w:rsidRPr="007C4DDB">
        <w:rPr>
          <w:bCs/>
        </w:rPr>
        <w:t>45-50</w:t>
      </w:r>
    </w:p>
    <w:p w14:paraId="240EE9BE" w14:textId="77777777" w:rsidR="007938FE" w:rsidRPr="007C4DDB" w:rsidRDefault="007938FE" w:rsidP="007938FE">
      <w:pPr>
        <w:numPr>
          <w:ilvl w:val="0"/>
          <w:numId w:val="2"/>
        </w:numPr>
        <w:spacing w:after="280"/>
        <w:rPr>
          <w:bCs/>
        </w:rPr>
      </w:pPr>
      <w:r w:rsidRPr="007C4DDB">
        <w:rPr>
          <w:bCs/>
        </w:rPr>
        <w:t>50 and above</w:t>
      </w:r>
    </w:p>
    <w:p w14:paraId="6B29DBB0" w14:textId="77777777" w:rsidR="007938FE" w:rsidRPr="007C4DDB" w:rsidRDefault="007938FE" w:rsidP="007938FE">
      <w:pPr>
        <w:spacing w:before="280" w:after="280"/>
        <w:rPr>
          <w:bCs/>
        </w:rPr>
      </w:pPr>
      <w:r w:rsidRPr="007C4DDB">
        <w:rPr>
          <w:bCs/>
        </w:rPr>
        <w:t>Question 2: What is your gender?</w:t>
      </w:r>
    </w:p>
    <w:p w14:paraId="3FDDDB95" w14:textId="77777777" w:rsidR="007938FE" w:rsidRPr="007C4DDB" w:rsidRDefault="007938FE" w:rsidP="007938FE">
      <w:pPr>
        <w:numPr>
          <w:ilvl w:val="0"/>
          <w:numId w:val="3"/>
        </w:numPr>
        <w:spacing w:before="280"/>
        <w:rPr>
          <w:bCs/>
        </w:rPr>
      </w:pPr>
      <w:r w:rsidRPr="007C4DDB">
        <w:rPr>
          <w:bCs/>
        </w:rPr>
        <w:t>Male</w:t>
      </w:r>
    </w:p>
    <w:p w14:paraId="3D3DCBA8" w14:textId="77777777" w:rsidR="007938FE" w:rsidRPr="007C4DDB" w:rsidRDefault="007938FE" w:rsidP="007938FE">
      <w:pPr>
        <w:numPr>
          <w:ilvl w:val="0"/>
          <w:numId w:val="3"/>
        </w:numPr>
        <w:rPr>
          <w:bCs/>
        </w:rPr>
      </w:pPr>
      <w:r w:rsidRPr="007C4DDB">
        <w:rPr>
          <w:bCs/>
        </w:rPr>
        <w:t>Female</w:t>
      </w:r>
    </w:p>
    <w:p w14:paraId="06BAAE6C" w14:textId="77777777" w:rsidR="007938FE" w:rsidRPr="007C4DDB" w:rsidRDefault="007938FE" w:rsidP="007938FE">
      <w:pPr>
        <w:numPr>
          <w:ilvl w:val="0"/>
          <w:numId w:val="3"/>
        </w:numPr>
        <w:spacing w:after="280"/>
        <w:rPr>
          <w:bCs/>
        </w:rPr>
      </w:pPr>
      <w:r w:rsidRPr="007C4DDB">
        <w:rPr>
          <w:bCs/>
        </w:rPr>
        <w:t>Prefer not to say</w:t>
      </w:r>
    </w:p>
    <w:p w14:paraId="42C2162A" w14:textId="75CCB3AC" w:rsidR="007938FE" w:rsidRPr="007C4DDB" w:rsidRDefault="007938FE" w:rsidP="007938FE">
      <w:pPr>
        <w:spacing w:before="280" w:after="280"/>
        <w:rPr>
          <w:bCs/>
        </w:rPr>
      </w:pPr>
      <w:r w:rsidRPr="007C4DDB">
        <w:rPr>
          <w:bCs/>
        </w:rPr>
        <w:t xml:space="preserve">Question 3: What is/was the purpose </w:t>
      </w:r>
      <w:r w:rsidR="006656EA">
        <w:rPr>
          <w:bCs/>
        </w:rPr>
        <w:t>of staying</w:t>
      </w:r>
      <w:r w:rsidRPr="007C4DDB">
        <w:rPr>
          <w:bCs/>
        </w:rPr>
        <w:t xml:space="preserve"> at Hilton Garden Inn Doncaster</w:t>
      </w:r>
    </w:p>
    <w:p w14:paraId="2AD91430" w14:textId="77777777" w:rsidR="007938FE" w:rsidRPr="007C4DDB" w:rsidRDefault="007938FE" w:rsidP="007938FE">
      <w:pPr>
        <w:numPr>
          <w:ilvl w:val="0"/>
          <w:numId w:val="4"/>
        </w:numPr>
        <w:spacing w:before="280"/>
        <w:rPr>
          <w:bCs/>
        </w:rPr>
      </w:pPr>
      <w:r w:rsidRPr="007C4DDB">
        <w:rPr>
          <w:bCs/>
        </w:rPr>
        <w:t>Business</w:t>
      </w:r>
    </w:p>
    <w:p w14:paraId="64E8417D" w14:textId="77777777" w:rsidR="007938FE" w:rsidRPr="007C4DDB" w:rsidRDefault="007938FE" w:rsidP="007938FE">
      <w:pPr>
        <w:numPr>
          <w:ilvl w:val="0"/>
          <w:numId w:val="4"/>
        </w:numPr>
        <w:rPr>
          <w:bCs/>
        </w:rPr>
      </w:pPr>
      <w:r w:rsidRPr="007C4DDB">
        <w:rPr>
          <w:bCs/>
        </w:rPr>
        <w:t>Leisure</w:t>
      </w:r>
    </w:p>
    <w:p w14:paraId="3D254043" w14:textId="77777777" w:rsidR="007938FE" w:rsidRPr="007C4DDB" w:rsidRDefault="007938FE" w:rsidP="007938FE">
      <w:pPr>
        <w:numPr>
          <w:ilvl w:val="0"/>
          <w:numId w:val="4"/>
        </w:numPr>
        <w:rPr>
          <w:bCs/>
        </w:rPr>
      </w:pPr>
      <w:r w:rsidRPr="007C4DDB">
        <w:rPr>
          <w:bCs/>
        </w:rPr>
        <w:t>Conference</w:t>
      </w:r>
    </w:p>
    <w:p w14:paraId="591F1ABD" w14:textId="77777777" w:rsidR="007938FE" w:rsidRPr="007C4DDB" w:rsidRDefault="007938FE" w:rsidP="007938FE">
      <w:pPr>
        <w:numPr>
          <w:ilvl w:val="0"/>
          <w:numId w:val="4"/>
        </w:numPr>
        <w:spacing w:after="280"/>
        <w:rPr>
          <w:bCs/>
        </w:rPr>
      </w:pPr>
      <w:r w:rsidRPr="007C4DDB">
        <w:rPr>
          <w:bCs/>
        </w:rPr>
        <w:t>Event</w:t>
      </w:r>
    </w:p>
    <w:p w14:paraId="19519AAE" w14:textId="06B7359A" w:rsidR="007938FE" w:rsidRPr="007C4DDB" w:rsidRDefault="007938FE" w:rsidP="007938FE">
      <w:pPr>
        <w:spacing w:before="280" w:after="280"/>
        <w:rPr>
          <w:bCs/>
        </w:rPr>
      </w:pPr>
      <w:r w:rsidRPr="007C4DDB">
        <w:rPr>
          <w:bCs/>
        </w:rPr>
        <w:t xml:space="preserve">Each of the following </w:t>
      </w:r>
      <w:r w:rsidR="006656EA">
        <w:rPr>
          <w:bCs/>
        </w:rPr>
        <w:t>questions</w:t>
      </w:r>
      <w:r w:rsidRPr="007C4DDB">
        <w:rPr>
          <w:bCs/>
        </w:rPr>
        <w:t xml:space="preserve"> should be answered </w:t>
      </w:r>
      <w:r w:rsidR="006656EA">
        <w:rPr>
          <w:bCs/>
        </w:rPr>
        <w:t>on</w:t>
      </w:r>
      <w:r w:rsidRPr="007C4DDB">
        <w:rPr>
          <w:bCs/>
        </w:rPr>
        <w:t xml:space="preserve"> </w:t>
      </w:r>
      <w:r w:rsidR="006656EA">
        <w:rPr>
          <w:bCs/>
        </w:rPr>
        <w:t xml:space="preserve">a </w:t>
      </w:r>
      <w:r w:rsidRPr="007C4DDB">
        <w:rPr>
          <w:bCs/>
        </w:rPr>
        <w:t>Likert scale</w:t>
      </w:r>
    </w:p>
    <w:p w14:paraId="6AA7CCC4" w14:textId="12B8D3DE" w:rsidR="007938FE" w:rsidRPr="007C4DDB" w:rsidRDefault="007938FE" w:rsidP="007938FE">
      <w:pPr>
        <w:spacing w:before="280" w:after="280"/>
        <w:rPr>
          <w:bCs/>
        </w:rPr>
      </w:pPr>
      <w:r w:rsidRPr="007C4DDB">
        <w:rPr>
          <w:bCs/>
        </w:rPr>
        <w:t>Part A: Guest experience to front desk service</w:t>
      </w:r>
    </w:p>
    <w:p w14:paraId="426766F3" w14:textId="63596AB3" w:rsidR="007938FE" w:rsidRPr="007C4DDB" w:rsidRDefault="007938FE" w:rsidP="007938FE">
      <w:pPr>
        <w:spacing w:before="280" w:after="280"/>
        <w:rPr>
          <w:bCs/>
        </w:rPr>
      </w:pPr>
      <w:r w:rsidRPr="007C4DDB">
        <w:rPr>
          <w:bCs/>
        </w:rPr>
        <w:t xml:space="preserve"> Question 4: front desk staff are welcoming, </w:t>
      </w:r>
      <w:r w:rsidR="006656EA">
        <w:rPr>
          <w:bCs/>
        </w:rPr>
        <w:t>responsive</w:t>
      </w:r>
      <w:r w:rsidRPr="007C4DDB">
        <w:rPr>
          <w:bCs/>
        </w:rPr>
        <w:t>, and friendly upon my arrival</w:t>
      </w:r>
    </w:p>
    <w:p w14:paraId="13E559C3" w14:textId="77777777" w:rsidR="007938FE" w:rsidRPr="007C4DDB" w:rsidRDefault="007938FE" w:rsidP="007938FE">
      <w:pPr>
        <w:numPr>
          <w:ilvl w:val="0"/>
          <w:numId w:val="5"/>
        </w:numPr>
        <w:spacing w:before="280"/>
        <w:rPr>
          <w:bCs/>
        </w:rPr>
      </w:pPr>
      <w:r w:rsidRPr="007C4DDB">
        <w:rPr>
          <w:bCs/>
        </w:rPr>
        <w:t>Strongly disagree</w:t>
      </w:r>
    </w:p>
    <w:p w14:paraId="60B14D61" w14:textId="77777777" w:rsidR="007938FE" w:rsidRPr="007C4DDB" w:rsidRDefault="007938FE" w:rsidP="007938FE">
      <w:pPr>
        <w:numPr>
          <w:ilvl w:val="0"/>
          <w:numId w:val="5"/>
        </w:numPr>
        <w:rPr>
          <w:bCs/>
        </w:rPr>
      </w:pPr>
      <w:r w:rsidRPr="007C4DDB">
        <w:rPr>
          <w:bCs/>
        </w:rPr>
        <w:t>Disagree</w:t>
      </w:r>
    </w:p>
    <w:p w14:paraId="0CF25D48" w14:textId="77777777" w:rsidR="007938FE" w:rsidRPr="007C4DDB" w:rsidRDefault="007938FE" w:rsidP="007938FE">
      <w:pPr>
        <w:numPr>
          <w:ilvl w:val="0"/>
          <w:numId w:val="5"/>
        </w:numPr>
        <w:rPr>
          <w:bCs/>
        </w:rPr>
      </w:pPr>
      <w:r w:rsidRPr="007C4DDB">
        <w:rPr>
          <w:bCs/>
        </w:rPr>
        <w:t>Neutral</w:t>
      </w:r>
    </w:p>
    <w:p w14:paraId="48F13ADE" w14:textId="77777777" w:rsidR="007938FE" w:rsidRPr="007C4DDB" w:rsidRDefault="007938FE" w:rsidP="007938FE">
      <w:pPr>
        <w:numPr>
          <w:ilvl w:val="0"/>
          <w:numId w:val="5"/>
        </w:numPr>
        <w:rPr>
          <w:bCs/>
        </w:rPr>
      </w:pPr>
      <w:r w:rsidRPr="007C4DDB">
        <w:rPr>
          <w:bCs/>
        </w:rPr>
        <w:t xml:space="preserve">Agree </w:t>
      </w:r>
    </w:p>
    <w:p w14:paraId="696C3AD3" w14:textId="77777777" w:rsidR="007938FE" w:rsidRPr="007C4DDB" w:rsidRDefault="007938FE" w:rsidP="007938FE">
      <w:pPr>
        <w:numPr>
          <w:ilvl w:val="0"/>
          <w:numId w:val="5"/>
        </w:numPr>
        <w:spacing w:after="280"/>
        <w:rPr>
          <w:bCs/>
        </w:rPr>
      </w:pPr>
      <w:r w:rsidRPr="007C4DDB">
        <w:rPr>
          <w:bCs/>
        </w:rPr>
        <w:t>Strongly agree</w:t>
      </w:r>
    </w:p>
    <w:p w14:paraId="7819AB3B" w14:textId="77777777" w:rsidR="007938FE" w:rsidRPr="007C4DDB" w:rsidRDefault="007938FE" w:rsidP="007938FE">
      <w:pPr>
        <w:spacing w:before="280" w:after="280"/>
        <w:rPr>
          <w:bCs/>
        </w:rPr>
      </w:pPr>
      <w:r w:rsidRPr="007C4DDB">
        <w:rPr>
          <w:bCs/>
        </w:rPr>
        <w:t>Question 5: Check-in process at Hilton Garden Inn Doncaster is efficient and convenience</w:t>
      </w:r>
    </w:p>
    <w:p w14:paraId="0BCAFCEF" w14:textId="77777777" w:rsidR="007938FE" w:rsidRPr="007C4DDB" w:rsidRDefault="007938FE" w:rsidP="007938FE">
      <w:pPr>
        <w:numPr>
          <w:ilvl w:val="0"/>
          <w:numId w:val="5"/>
        </w:numPr>
        <w:spacing w:before="280"/>
        <w:rPr>
          <w:bCs/>
        </w:rPr>
      </w:pPr>
      <w:r w:rsidRPr="007C4DDB">
        <w:rPr>
          <w:bCs/>
        </w:rPr>
        <w:t>Strongly disagree</w:t>
      </w:r>
    </w:p>
    <w:p w14:paraId="0556121A" w14:textId="77777777" w:rsidR="007938FE" w:rsidRPr="007C4DDB" w:rsidRDefault="007938FE" w:rsidP="007938FE">
      <w:pPr>
        <w:numPr>
          <w:ilvl w:val="0"/>
          <w:numId w:val="5"/>
        </w:numPr>
        <w:rPr>
          <w:bCs/>
        </w:rPr>
      </w:pPr>
      <w:r w:rsidRPr="007C4DDB">
        <w:rPr>
          <w:bCs/>
        </w:rPr>
        <w:t>Disagree</w:t>
      </w:r>
    </w:p>
    <w:p w14:paraId="5201288A" w14:textId="77777777" w:rsidR="007938FE" w:rsidRPr="007C4DDB" w:rsidRDefault="007938FE" w:rsidP="007938FE">
      <w:pPr>
        <w:numPr>
          <w:ilvl w:val="0"/>
          <w:numId w:val="5"/>
        </w:numPr>
        <w:rPr>
          <w:bCs/>
        </w:rPr>
      </w:pPr>
      <w:r w:rsidRPr="007C4DDB">
        <w:rPr>
          <w:bCs/>
        </w:rPr>
        <w:lastRenderedPageBreak/>
        <w:t>Neutral</w:t>
      </w:r>
    </w:p>
    <w:p w14:paraId="117D1FB6" w14:textId="77777777" w:rsidR="007938FE" w:rsidRPr="007C4DDB" w:rsidRDefault="007938FE" w:rsidP="007938FE">
      <w:pPr>
        <w:numPr>
          <w:ilvl w:val="0"/>
          <w:numId w:val="5"/>
        </w:numPr>
        <w:rPr>
          <w:bCs/>
        </w:rPr>
      </w:pPr>
      <w:r w:rsidRPr="007C4DDB">
        <w:rPr>
          <w:bCs/>
        </w:rPr>
        <w:t xml:space="preserve">Agree </w:t>
      </w:r>
    </w:p>
    <w:p w14:paraId="083639F9" w14:textId="77777777" w:rsidR="007938FE" w:rsidRPr="007C4DDB" w:rsidRDefault="007938FE" w:rsidP="007938FE">
      <w:pPr>
        <w:numPr>
          <w:ilvl w:val="0"/>
          <w:numId w:val="5"/>
        </w:numPr>
        <w:spacing w:after="280"/>
        <w:rPr>
          <w:bCs/>
        </w:rPr>
      </w:pPr>
      <w:r w:rsidRPr="007C4DDB">
        <w:rPr>
          <w:bCs/>
        </w:rPr>
        <w:t>Strongly agree</w:t>
      </w:r>
    </w:p>
    <w:p w14:paraId="235AC96B" w14:textId="76DDA916" w:rsidR="007938FE" w:rsidRPr="007C4DDB" w:rsidRDefault="007938FE" w:rsidP="007938FE">
      <w:pPr>
        <w:spacing w:before="280" w:after="280"/>
        <w:rPr>
          <w:bCs/>
        </w:rPr>
      </w:pPr>
      <w:r w:rsidRPr="007C4DDB">
        <w:rPr>
          <w:bCs/>
        </w:rPr>
        <w:t>Question 6: front desk staff maintain clear communication and share details of hotel amenities</w:t>
      </w:r>
    </w:p>
    <w:p w14:paraId="6CEDDE0B" w14:textId="77777777" w:rsidR="007938FE" w:rsidRPr="007C4DDB" w:rsidRDefault="007938FE" w:rsidP="007938FE">
      <w:pPr>
        <w:numPr>
          <w:ilvl w:val="0"/>
          <w:numId w:val="5"/>
        </w:numPr>
        <w:spacing w:before="280"/>
        <w:rPr>
          <w:bCs/>
        </w:rPr>
      </w:pPr>
      <w:r w:rsidRPr="007C4DDB">
        <w:rPr>
          <w:bCs/>
        </w:rPr>
        <w:t>Strongly disagree</w:t>
      </w:r>
    </w:p>
    <w:p w14:paraId="7C6C3378" w14:textId="77777777" w:rsidR="007938FE" w:rsidRPr="007C4DDB" w:rsidRDefault="007938FE" w:rsidP="007938FE">
      <w:pPr>
        <w:numPr>
          <w:ilvl w:val="0"/>
          <w:numId w:val="5"/>
        </w:numPr>
        <w:rPr>
          <w:bCs/>
        </w:rPr>
      </w:pPr>
      <w:r w:rsidRPr="007C4DDB">
        <w:rPr>
          <w:bCs/>
        </w:rPr>
        <w:t>Disagree</w:t>
      </w:r>
    </w:p>
    <w:p w14:paraId="5DFF7CF3" w14:textId="77777777" w:rsidR="007938FE" w:rsidRPr="007C4DDB" w:rsidRDefault="007938FE" w:rsidP="007938FE">
      <w:pPr>
        <w:numPr>
          <w:ilvl w:val="0"/>
          <w:numId w:val="5"/>
        </w:numPr>
        <w:rPr>
          <w:bCs/>
        </w:rPr>
      </w:pPr>
      <w:r w:rsidRPr="007C4DDB">
        <w:rPr>
          <w:bCs/>
        </w:rPr>
        <w:t>Neutral</w:t>
      </w:r>
    </w:p>
    <w:p w14:paraId="2D6967F2" w14:textId="77777777" w:rsidR="007938FE" w:rsidRPr="007C4DDB" w:rsidRDefault="007938FE" w:rsidP="007938FE">
      <w:pPr>
        <w:numPr>
          <w:ilvl w:val="0"/>
          <w:numId w:val="5"/>
        </w:numPr>
        <w:rPr>
          <w:bCs/>
        </w:rPr>
      </w:pPr>
      <w:r w:rsidRPr="007C4DDB">
        <w:rPr>
          <w:bCs/>
        </w:rPr>
        <w:t xml:space="preserve">Agree </w:t>
      </w:r>
    </w:p>
    <w:p w14:paraId="3FC57772" w14:textId="77777777" w:rsidR="007938FE" w:rsidRPr="007C4DDB" w:rsidRDefault="007938FE" w:rsidP="007938FE">
      <w:pPr>
        <w:numPr>
          <w:ilvl w:val="0"/>
          <w:numId w:val="5"/>
        </w:numPr>
        <w:spacing w:after="280"/>
        <w:rPr>
          <w:bCs/>
        </w:rPr>
      </w:pPr>
      <w:r w:rsidRPr="007C4DDB">
        <w:rPr>
          <w:bCs/>
        </w:rPr>
        <w:t>Strongly agree</w:t>
      </w:r>
    </w:p>
    <w:p w14:paraId="158423AA" w14:textId="68174AF3" w:rsidR="007938FE" w:rsidRPr="007C4DDB" w:rsidRDefault="007938FE" w:rsidP="007938FE">
      <w:pPr>
        <w:spacing w:before="280" w:after="280"/>
        <w:rPr>
          <w:bCs/>
        </w:rPr>
      </w:pPr>
      <w:r w:rsidRPr="007C4DDB">
        <w:rPr>
          <w:bCs/>
        </w:rPr>
        <w:t>Question 7: front desk staff deal with my complaints and issues promptly</w:t>
      </w:r>
    </w:p>
    <w:p w14:paraId="0958DCAB" w14:textId="77777777" w:rsidR="007938FE" w:rsidRPr="007C4DDB" w:rsidRDefault="007938FE" w:rsidP="007938FE">
      <w:pPr>
        <w:numPr>
          <w:ilvl w:val="0"/>
          <w:numId w:val="5"/>
        </w:numPr>
        <w:spacing w:before="280"/>
        <w:rPr>
          <w:bCs/>
        </w:rPr>
      </w:pPr>
      <w:r w:rsidRPr="007C4DDB">
        <w:rPr>
          <w:bCs/>
        </w:rPr>
        <w:t>Strongly disagree</w:t>
      </w:r>
    </w:p>
    <w:p w14:paraId="31165088" w14:textId="77777777" w:rsidR="007938FE" w:rsidRPr="007C4DDB" w:rsidRDefault="007938FE" w:rsidP="007938FE">
      <w:pPr>
        <w:numPr>
          <w:ilvl w:val="0"/>
          <w:numId w:val="5"/>
        </w:numPr>
        <w:rPr>
          <w:bCs/>
        </w:rPr>
      </w:pPr>
      <w:r w:rsidRPr="007C4DDB">
        <w:rPr>
          <w:bCs/>
        </w:rPr>
        <w:t>Disagree</w:t>
      </w:r>
    </w:p>
    <w:p w14:paraId="401C4507" w14:textId="77777777" w:rsidR="007938FE" w:rsidRPr="007C4DDB" w:rsidRDefault="007938FE" w:rsidP="007938FE">
      <w:pPr>
        <w:numPr>
          <w:ilvl w:val="0"/>
          <w:numId w:val="5"/>
        </w:numPr>
        <w:rPr>
          <w:bCs/>
        </w:rPr>
      </w:pPr>
      <w:r w:rsidRPr="007C4DDB">
        <w:rPr>
          <w:bCs/>
        </w:rPr>
        <w:t>Neutral</w:t>
      </w:r>
    </w:p>
    <w:p w14:paraId="1790EC4C" w14:textId="77777777" w:rsidR="007938FE" w:rsidRPr="007C4DDB" w:rsidRDefault="007938FE" w:rsidP="007938FE">
      <w:pPr>
        <w:numPr>
          <w:ilvl w:val="0"/>
          <w:numId w:val="5"/>
        </w:numPr>
        <w:rPr>
          <w:bCs/>
        </w:rPr>
      </w:pPr>
      <w:r w:rsidRPr="007C4DDB">
        <w:rPr>
          <w:bCs/>
        </w:rPr>
        <w:t xml:space="preserve">Agree </w:t>
      </w:r>
    </w:p>
    <w:p w14:paraId="2DC5CF6A" w14:textId="77777777" w:rsidR="007938FE" w:rsidRPr="007C4DDB" w:rsidRDefault="007938FE" w:rsidP="007938FE">
      <w:pPr>
        <w:numPr>
          <w:ilvl w:val="0"/>
          <w:numId w:val="5"/>
        </w:numPr>
        <w:spacing w:after="280"/>
        <w:rPr>
          <w:bCs/>
        </w:rPr>
      </w:pPr>
      <w:r w:rsidRPr="007C4DDB">
        <w:rPr>
          <w:bCs/>
        </w:rPr>
        <w:t>Strongly agree</w:t>
      </w:r>
    </w:p>
    <w:p w14:paraId="18B2EB01" w14:textId="7058A348" w:rsidR="007938FE" w:rsidRPr="007C4DDB" w:rsidRDefault="007938FE" w:rsidP="007938FE">
      <w:pPr>
        <w:spacing w:before="280" w:after="280"/>
        <w:rPr>
          <w:bCs/>
        </w:rPr>
      </w:pPr>
      <w:r w:rsidRPr="007C4DDB">
        <w:rPr>
          <w:bCs/>
        </w:rPr>
        <w:t>Part B: Overall guest satisfaction level</w:t>
      </w:r>
    </w:p>
    <w:p w14:paraId="22EE4282" w14:textId="39C484F8" w:rsidR="007938FE" w:rsidRPr="007C4DDB" w:rsidRDefault="007938FE" w:rsidP="007938FE">
      <w:pPr>
        <w:spacing w:before="280" w:after="280"/>
        <w:rPr>
          <w:bCs/>
        </w:rPr>
      </w:pPr>
      <w:r w:rsidRPr="007C4DDB">
        <w:rPr>
          <w:bCs/>
        </w:rPr>
        <w:t>Question 8: I felt respected and valued while availing service at front desk of Hilton Garden Inn Doncaster</w:t>
      </w:r>
    </w:p>
    <w:p w14:paraId="297A3119" w14:textId="77777777" w:rsidR="007938FE" w:rsidRPr="007C4DDB" w:rsidRDefault="007938FE" w:rsidP="007938FE">
      <w:pPr>
        <w:numPr>
          <w:ilvl w:val="0"/>
          <w:numId w:val="5"/>
        </w:numPr>
        <w:spacing w:before="280"/>
        <w:rPr>
          <w:bCs/>
        </w:rPr>
      </w:pPr>
      <w:r w:rsidRPr="007C4DDB">
        <w:rPr>
          <w:bCs/>
        </w:rPr>
        <w:t>Strongly disagree</w:t>
      </w:r>
    </w:p>
    <w:p w14:paraId="4FBA4494" w14:textId="77777777" w:rsidR="007938FE" w:rsidRPr="007C4DDB" w:rsidRDefault="007938FE" w:rsidP="007938FE">
      <w:pPr>
        <w:numPr>
          <w:ilvl w:val="0"/>
          <w:numId w:val="5"/>
        </w:numPr>
        <w:rPr>
          <w:bCs/>
        </w:rPr>
      </w:pPr>
      <w:r w:rsidRPr="007C4DDB">
        <w:rPr>
          <w:bCs/>
        </w:rPr>
        <w:t>Disagree</w:t>
      </w:r>
    </w:p>
    <w:p w14:paraId="37E5B9F5" w14:textId="77777777" w:rsidR="007938FE" w:rsidRPr="007C4DDB" w:rsidRDefault="007938FE" w:rsidP="007938FE">
      <w:pPr>
        <w:numPr>
          <w:ilvl w:val="0"/>
          <w:numId w:val="5"/>
        </w:numPr>
        <w:rPr>
          <w:bCs/>
        </w:rPr>
      </w:pPr>
      <w:r w:rsidRPr="007C4DDB">
        <w:rPr>
          <w:bCs/>
        </w:rPr>
        <w:t>Neutral</w:t>
      </w:r>
    </w:p>
    <w:p w14:paraId="031BBDD4" w14:textId="77777777" w:rsidR="007938FE" w:rsidRPr="007C4DDB" w:rsidRDefault="007938FE" w:rsidP="007938FE">
      <w:pPr>
        <w:numPr>
          <w:ilvl w:val="0"/>
          <w:numId w:val="5"/>
        </w:numPr>
        <w:rPr>
          <w:bCs/>
        </w:rPr>
      </w:pPr>
      <w:r w:rsidRPr="007C4DDB">
        <w:rPr>
          <w:bCs/>
        </w:rPr>
        <w:t xml:space="preserve">Agree </w:t>
      </w:r>
    </w:p>
    <w:p w14:paraId="5A4E2EFA" w14:textId="77777777" w:rsidR="007938FE" w:rsidRPr="007C4DDB" w:rsidRDefault="007938FE" w:rsidP="007938FE">
      <w:pPr>
        <w:numPr>
          <w:ilvl w:val="0"/>
          <w:numId w:val="5"/>
        </w:numPr>
        <w:spacing w:after="280"/>
        <w:rPr>
          <w:bCs/>
        </w:rPr>
      </w:pPr>
      <w:r w:rsidRPr="007C4DDB">
        <w:rPr>
          <w:bCs/>
        </w:rPr>
        <w:t>Strongly agree</w:t>
      </w:r>
    </w:p>
    <w:p w14:paraId="046D192C" w14:textId="77777777" w:rsidR="007938FE" w:rsidRPr="007C4DDB" w:rsidRDefault="007938FE" w:rsidP="007938FE">
      <w:pPr>
        <w:spacing w:before="280" w:after="280"/>
        <w:rPr>
          <w:bCs/>
        </w:rPr>
      </w:pPr>
      <w:r w:rsidRPr="007C4DDB">
        <w:rPr>
          <w:bCs/>
        </w:rPr>
        <w:t>Question 9: The check-out process was hassle-free, and efficient</w:t>
      </w:r>
    </w:p>
    <w:p w14:paraId="686B6A20" w14:textId="77777777" w:rsidR="007938FE" w:rsidRPr="007C4DDB" w:rsidRDefault="007938FE" w:rsidP="007938FE">
      <w:pPr>
        <w:numPr>
          <w:ilvl w:val="0"/>
          <w:numId w:val="5"/>
        </w:numPr>
        <w:spacing w:before="280"/>
        <w:rPr>
          <w:bCs/>
        </w:rPr>
      </w:pPr>
      <w:r w:rsidRPr="007C4DDB">
        <w:rPr>
          <w:bCs/>
        </w:rPr>
        <w:t>Strongly disagree</w:t>
      </w:r>
    </w:p>
    <w:p w14:paraId="7BD32FDA" w14:textId="77777777" w:rsidR="007938FE" w:rsidRPr="007C4DDB" w:rsidRDefault="007938FE" w:rsidP="007938FE">
      <w:pPr>
        <w:numPr>
          <w:ilvl w:val="0"/>
          <w:numId w:val="5"/>
        </w:numPr>
        <w:rPr>
          <w:bCs/>
        </w:rPr>
      </w:pPr>
      <w:r w:rsidRPr="007C4DDB">
        <w:rPr>
          <w:bCs/>
        </w:rPr>
        <w:t>Disagree</w:t>
      </w:r>
    </w:p>
    <w:p w14:paraId="6FDFC36A" w14:textId="77777777" w:rsidR="007938FE" w:rsidRPr="007C4DDB" w:rsidRDefault="007938FE" w:rsidP="007938FE">
      <w:pPr>
        <w:numPr>
          <w:ilvl w:val="0"/>
          <w:numId w:val="5"/>
        </w:numPr>
        <w:rPr>
          <w:bCs/>
        </w:rPr>
      </w:pPr>
      <w:r w:rsidRPr="007C4DDB">
        <w:rPr>
          <w:bCs/>
        </w:rPr>
        <w:t>Neutral</w:t>
      </w:r>
    </w:p>
    <w:p w14:paraId="7658B835" w14:textId="77777777" w:rsidR="007938FE" w:rsidRPr="007C4DDB" w:rsidRDefault="007938FE" w:rsidP="007938FE">
      <w:pPr>
        <w:numPr>
          <w:ilvl w:val="0"/>
          <w:numId w:val="5"/>
        </w:numPr>
        <w:rPr>
          <w:bCs/>
        </w:rPr>
      </w:pPr>
      <w:r w:rsidRPr="007C4DDB">
        <w:rPr>
          <w:bCs/>
        </w:rPr>
        <w:lastRenderedPageBreak/>
        <w:t xml:space="preserve">Agree </w:t>
      </w:r>
    </w:p>
    <w:p w14:paraId="449FCF73" w14:textId="77777777" w:rsidR="007938FE" w:rsidRPr="007C4DDB" w:rsidRDefault="007938FE" w:rsidP="007938FE">
      <w:pPr>
        <w:numPr>
          <w:ilvl w:val="0"/>
          <w:numId w:val="5"/>
        </w:numPr>
        <w:spacing w:after="280"/>
        <w:rPr>
          <w:bCs/>
        </w:rPr>
      </w:pPr>
      <w:r w:rsidRPr="007C4DDB">
        <w:rPr>
          <w:bCs/>
        </w:rPr>
        <w:t>Strongly agree</w:t>
      </w:r>
    </w:p>
    <w:p w14:paraId="41E654E8" w14:textId="57116C09" w:rsidR="007938FE" w:rsidRPr="007C4DDB" w:rsidRDefault="007938FE" w:rsidP="007938FE">
      <w:pPr>
        <w:spacing w:before="280" w:after="280"/>
        <w:rPr>
          <w:bCs/>
        </w:rPr>
      </w:pPr>
      <w:r w:rsidRPr="007C4DDB">
        <w:rPr>
          <w:bCs/>
        </w:rPr>
        <w:t>Question 10: The front desk staff resolve each of my asked queries regarding services</w:t>
      </w:r>
    </w:p>
    <w:p w14:paraId="3C5411DD" w14:textId="77777777" w:rsidR="007938FE" w:rsidRPr="007C4DDB" w:rsidRDefault="007938FE" w:rsidP="007938FE">
      <w:pPr>
        <w:numPr>
          <w:ilvl w:val="0"/>
          <w:numId w:val="5"/>
        </w:numPr>
        <w:spacing w:before="280"/>
        <w:rPr>
          <w:bCs/>
        </w:rPr>
      </w:pPr>
      <w:r w:rsidRPr="007C4DDB">
        <w:rPr>
          <w:bCs/>
        </w:rPr>
        <w:t>Strongly disagree</w:t>
      </w:r>
    </w:p>
    <w:p w14:paraId="003E0D00" w14:textId="77777777" w:rsidR="007938FE" w:rsidRPr="007C4DDB" w:rsidRDefault="007938FE" w:rsidP="007938FE">
      <w:pPr>
        <w:numPr>
          <w:ilvl w:val="0"/>
          <w:numId w:val="5"/>
        </w:numPr>
        <w:rPr>
          <w:bCs/>
        </w:rPr>
      </w:pPr>
      <w:r w:rsidRPr="007C4DDB">
        <w:rPr>
          <w:bCs/>
        </w:rPr>
        <w:t>Disagree</w:t>
      </w:r>
    </w:p>
    <w:p w14:paraId="678577F0" w14:textId="77777777" w:rsidR="007938FE" w:rsidRPr="007C4DDB" w:rsidRDefault="007938FE" w:rsidP="007938FE">
      <w:pPr>
        <w:numPr>
          <w:ilvl w:val="0"/>
          <w:numId w:val="5"/>
        </w:numPr>
        <w:rPr>
          <w:bCs/>
        </w:rPr>
      </w:pPr>
      <w:r w:rsidRPr="007C4DDB">
        <w:rPr>
          <w:bCs/>
        </w:rPr>
        <w:t>Neutral</w:t>
      </w:r>
    </w:p>
    <w:p w14:paraId="06572236" w14:textId="77777777" w:rsidR="007938FE" w:rsidRPr="007C4DDB" w:rsidRDefault="007938FE" w:rsidP="007938FE">
      <w:pPr>
        <w:numPr>
          <w:ilvl w:val="0"/>
          <w:numId w:val="5"/>
        </w:numPr>
        <w:rPr>
          <w:bCs/>
        </w:rPr>
      </w:pPr>
      <w:r w:rsidRPr="007C4DDB">
        <w:rPr>
          <w:bCs/>
        </w:rPr>
        <w:t xml:space="preserve">Agree </w:t>
      </w:r>
    </w:p>
    <w:p w14:paraId="57C82252" w14:textId="77777777" w:rsidR="007938FE" w:rsidRPr="007C4DDB" w:rsidRDefault="007938FE" w:rsidP="007938FE">
      <w:pPr>
        <w:numPr>
          <w:ilvl w:val="0"/>
          <w:numId w:val="5"/>
        </w:numPr>
        <w:spacing w:after="280"/>
        <w:rPr>
          <w:bCs/>
        </w:rPr>
      </w:pPr>
      <w:r w:rsidRPr="007C4DDB">
        <w:rPr>
          <w:bCs/>
        </w:rPr>
        <w:t>Strongly agree</w:t>
      </w:r>
    </w:p>
    <w:p w14:paraId="33D9802D" w14:textId="5B0116A4" w:rsidR="007938FE" w:rsidRPr="007C4DDB" w:rsidRDefault="007938FE" w:rsidP="007938FE">
      <w:pPr>
        <w:spacing w:before="280" w:after="280"/>
        <w:rPr>
          <w:bCs/>
        </w:rPr>
      </w:pPr>
      <w:r w:rsidRPr="007C4DDB">
        <w:rPr>
          <w:bCs/>
        </w:rPr>
        <w:t>Question 11: I am satisfied with the process of dealing with guest issues by front desk staff</w:t>
      </w:r>
    </w:p>
    <w:p w14:paraId="3A1716C4" w14:textId="77777777" w:rsidR="007938FE" w:rsidRPr="007C4DDB" w:rsidRDefault="007938FE" w:rsidP="007938FE">
      <w:pPr>
        <w:numPr>
          <w:ilvl w:val="0"/>
          <w:numId w:val="5"/>
        </w:numPr>
        <w:spacing w:before="280"/>
        <w:rPr>
          <w:bCs/>
        </w:rPr>
      </w:pPr>
      <w:r w:rsidRPr="007C4DDB">
        <w:rPr>
          <w:bCs/>
        </w:rPr>
        <w:t>Strongly disagree</w:t>
      </w:r>
    </w:p>
    <w:p w14:paraId="22D11D92" w14:textId="77777777" w:rsidR="007938FE" w:rsidRPr="007C4DDB" w:rsidRDefault="007938FE" w:rsidP="007938FE">
      <w:pPr>
        <w:numPr>
          <w:ilvl w:val="0"/>
          <w:numId w:val="5"/>
        </w:numPr>
        <w:rPr>
          <w:bCs/>
        </w:rPr>
      </w:pPr>
      <w:r w:rsidRPr="007C4DDB">
        <w:rPr>
          <w:bCs/>
        </w:rPr>
        <w:t>Disagree</w:t>
      </w:r>
    </w:p>
    <w:p w14:paraId="4B681EA3" w14:textId="77777777" w:rsidR="007938FE" w:rsidRPr="007C4DDB" w:rsidRDefault="007938FE" w:rsidP="007938FE">
      <w:pPr>
        <w:numPr>
          <w:ilvl w:val="0"/>
          <w:numId w:val="5"/>
        </w:numPr>
        <w:rPr>
          <w:bCs/>
        </w:rPr>
      </w:pPr>
      <w:r w:rsidRPr="007C4DDB">
        <w:rPr>
          <w:bCs/>
        </w:rPr>
        <w:t>Neutral</w:t>
      </w:r>
    </w:p>
    <w:p w14:paraId="746C40AF" w14:textId="77777777" w:rsidR="007938FE" w:rsidRPr="007C4DDB" w:rsidRDefault="007938FE" w:rsidP="007938FE">
      <w:pPr>
        <w:numPr>
          <w:ilvl w:val="0"/>
          <w:numId w:val="5"/>
        </w:numPr>
        <w:rPr>
          <w:bCs/>
        </w:rPr>
      </w:pPr>
      <w:r w:rsidRPr="007C4DDB">
        <w:rPr>
          <w:bCs/>
        </w:rPr>
        <w:t xml:space="preserve">Agree </w:t>
      </w:r>
    </w:p>
    <w:p w14:paraId="77FA61DF" w14:textId="77777777" w:rsidR="007938FE" w:rsidRPr="007C4DDB" w:rsidRDefault="007938FE" w:rsidP="007938FE">
      <w:pPr>
        <w:numPr>
          <w:ilvl w:val="0"/>
          <w:numId w:val="5"/>
        </w:numPr>
        <w:spacing w:after="280"/>
        <w:rPr>
          <w:bCs/>
        </w:rPr>
      </w:pPr>
      <w:r w:rsidRPr="007C4DDB">
        <w:rPr>
          <w:bCs/>
        </w:rPr>
        <w:t>Strongly agree</w:t>
      </w:r>
    </w:p>
    <w:p w14:paraId="5B89A238" w14:textId="325D49A3" w:rsidR="007938FE" w:rsidRPr="007C4DDB" w:rsidRDefault="007938FE" w:rsidP="007938FE">
      <w:pPr>
        <w:spacing w:before="280" w:after="280"/>
        <w:rPr>
          <w:bCs/>
        </w:rPr>
      </w:pPr>
      <w:r w:rsidRPr="007C4DDB">
        <w:rPr>
          <w:bCs/>
        </w:rPr>
        <w:t>Question 12: I am satisfied with the personalised services offered by front desk staff at Hilton Garden Inn Doncaster</w:t>
      </w:r>
    </w:p>
    <w:p w14:paraId="4A212213" w14:textId="77777777" w:rsidR="007938FE" w:rsidRPr="007C4DDB" w:rsidRDefault="007938FE" w:rsidP="007938FE">
      <w:pPr>
        <w:numPr>
          <w:ilvl w:val="0"/>
          <w:numId w:val="5"/>
        </w:numPr>
        <w:spacing w:before="280"/>
        <w:rPr>
          <w:bCs/>
        </w:rPr>
      </w:pPr>
      <w:r w:rsidRPr="007C4DDB">
        <w:rPr>
          <w:bCs/>
        </w:rPr>
        <w:t>Strongly disagree</w:t>
      </w:r>
    </w:p>
    <w:p w14:paraId="742503AC" w14:textId="77777777" w:rsidR="007938FE" w:rsidRPr="007C4DDB" w:rsidRDefault="007938FE" w:rsidP="007938FE">
      <w:pPr>
        <w:numPr>
          <w:ilvl w:val="0"/>
          <w:numId w:val="5"/>
        </w:numPr>
        <w:rPr>
          <w:bCs/>
        </w:rPr>
      </w:pPr>
      <w:r w:rsidRPr="007C4DDB">
        <w:rPr>
          <w:bCs/>
        </w:rPr>
        <w:t>Disagree</w:t>
      </w:r>
    </w:p>
    <w:p w14:paraId="4B0AD658" w14:textId="77777777" w:rsidR="007938FE" w:rsidRPr="007C4DDB" w:rsidRDefault="007938FE" w:rsidP="007938FE">
      <w:pPr>
        <w:numPr>
          <w:ilvl w:val="0"/>
          <w:numId w:val="5"/>
        </w:numPr>
        <w:rPr>
          <w:bCs/>
        </w:rPr>
      </w:pPr>
      <w:r w:rsidRPr="007C4DDB">
        <w:rPr>
          <w:bCs/>
        </w:rPr>
        <w:t>Neutral</w:t>
      </w:r>
    </w:p>
    <w:p w14:paraId="79CDC75B" w14:textId="77777777" w:rsidR="007938FE" w:rsidRPr="007C4DDB" w:rsidRDefault="007938FE" w:rsidP="007938FE">
      <w:pPr>
        <w:numPr>
          <w:ilvl w:val="0"/>
          <w:numId w:val="5"/>
        </w:numPr>
        <w:rPr>
          <w:bCs/>
        </w:rPr>
      </w:pPr>
      <w:r w:rsidRPr="007C4DDB">
        <w:rPr>
          <w:bCs/>
        </w:rPr>
        <w:t xml:space="preserve">Agree </w:t>
      </w:r>
    </w:p>
    <w:p w14:paraId="6665E2A5" w14:textId="77777777" w:rsidR="007938FE" w:rsidRPr="007C4DDB" w:rsidRDefault="007938FE" w:rsidP="007938FE">
      <w:pPr>
        <w:numPr>
          <w:ilvl w:val="0"/>
          <w:numId w:val="5"/>
        </w:numPr>
        <w:spacing w:after="280"/>
        <w:rPr>
          <w:bCs/>
        </w:rPr>
      </w:pPr>
      <w:r w:rsidRPr="007C4DDB">
        <w:rPr>
          <w:bCs/>
        </w:rPr>
        <w:t>Strongly agree</w:t>
      </w:r>
    </w:p>
    <w:p w14:paraId="6DB4C60E" w14:textId="77777777" w:rsidR="007938FE" w:rsidRPr="007C4DDB" w:rsidRDefault="007938FE" w:rsidP="007938FE">
      <w:pPr>
        <w:spacing w:before="280" w:after="280"/>
        <w:rPr>
          <w:bCs/>
        </w:rPr>
      </w:pPr>
    </w:p>
    <w:p w14:paraId="4B1EF96D" w14:textId="77777777" w:rsidR="007938FE" w:rsidRPr="007C4DDB" w:rsidRDefault="007938FE" w:rsidP="007938FE">
      <w:pPr>
        <w:spacing w:before="280"/>
        <w:rPr>
          <w:bCs/>
        </w:rPr>
      </w:pPr>
    </w:p>
    <w:p w14:paraId="4D283BF9" w14:textId="77777777" w:rsidR="00C40938" w:rsidRPr="007C4DDB" w:rsidRDefault="00C40938" w:rsidP="00B04FA5">
      <w:pPr>
        <w:rPr>
          <w:bCs/>
        </w:rPr>
      </w:pPr>
    </w:p>
    <w:sectPr w:rsidR="00C40938" w:rsidRPr="007C4D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ADEF9" w14:textId="77777777" w:rsidR="00136BC0" w:rsidRDefault="00136BC0" w:rsidP="00823111">
      <w:pPr>
        <w:spacing w:line="240" w:lineRule="auto"/>
      </w:pPr>
      <w:r>
        <w:separator/>
      </w:r>
    </w:p>
  </w:endnote>
  <w:endnote w:type="continuationSeparator" w:id="0">
    <w:p w14:paraId="2DC90685" w14:textId="77777777" w:rsidR="00136BC0" w:rsidRDefault="00136BC0" w:rsidP="008231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B5B0B" w14:textId="77777777" w:rsidR="00136BC0" w:rsidRDefault="00136BC0" w:rsidP="00823111">
      <w:pPr>
        <w:spacing w:line="240" w:lineRule="auto"/>
      </w:pPr>
      <w:r>
        <w:separator/>
      </w:r>
    </w:p>
  </w:footnote>
  <w:footnote w:type="continuationSeparator" w:id="0">
    <w:p w14:paraId="27EB7CB5" w14:textId="77777777" w:rsidR="00136BC0" w:rsidRDefault="00136BC0" w:rsidP="008231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65A53"/>
    <w:multiLevelType w:val="multilevel"/>
    <w:tmpl w:val="BFDE581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298166EB"/>
    <w:multiLevelType w:val="multilevel"/>
    <w:tmpl w:val="27985D2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5977715F"/>
    <w:multiLevelType w:val="multilevel"/>
    <w:tmpl w:val="502AD5B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78257ECF"/>
    <w:multiLevelType w:val="multilevel"/>
    <w:tmpl w:val="601A40F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7FC90398"/>
    <w:multiLevelType w:val="multilevel"/>
    <w:tmpl w:val="311A0A4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3456992">
    <w:abstractNumId w:val="4"/>
  </w:num>
  <w:num w:numId="2" w16cid:durableId="1729956459">
    <w:abstractNumId w:val="1"/>
  </w:num>
  <w:num w:numId="3" w16cid:durableId="1140027734">
    <w:abstractNumId w:val="3"/>
  </w:num>
  <w:num w:numId="4" w16cid:durableId="1142650534">
    <w:abstractNumId w:val="2"/>
  </w:num>
  <w:num w:numId="5" w16cid:durableId="509563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F30"/>
    <w:rsid w:val="00000BC6"/>
    <w:rsid w:val="000045B1"/>
    <w:rsid w:val="0002508C"/>
    <w:rsid w:val="00046DFE"/>
    <w:rsid w:val="000665EE"/>
    <w:rsid w:val="000755FC"/>
    <w:rsid w:val="00076311"/>
    <w:rsid w:val="00082D86"/>
    <w:rsid w:val="000B7E6D"/>
    <w:rsid w:val="000E2FD9"/>
    <w:rsid w:val="00121AB5"/>
    <w:rsid w:val="00136BC0"/>
    <w:rsid w:val="00157802"/>
    <w:rsid w:val="001C3ECB"/>
    <w:rsid w:val="001C6000"/>
    <w:rsid w:val="002241EA"/>
    <w:rsid w:val="00261C1C"/>
    <w:rsid w:val="00282BC1"/>
    <w:rsid w:val="002A266C"/>
    <w:rsid w:val="00304196"/>
    <w:rsid w:val="003276A7"/>
    <w:rsid w:val="00351CC9"/>
    <w:rsid w:val="003551FE"/>
    <w:rsid w:val="003668D5"/>
    <w:rsid w:val="00395338"/>
    <w:rsid w:val="003B3DC2"/>
    <w:rsid w:val="003E7E64"/>
    <w:rsid w:val="00404308"/>
    <w:rsid w:val="00420794"/>
    <w:rsid w:val="00423021"/>
    <w:rsid w:val="00425745"/>
    <w:rsid w:val="00454781"/>
    <w:rsid w:val="00497D05"/>
    <w:rsid w:val="004A76D1"/>
    <w:rsid w:val="004C3A77"/>
    <w:rsid w:val="004F1533"/>
    <w:rsid w:val="00523E51"/>
    <w:rsid w:val="0054679E"/>
    <w:rsid w:val="00572863"/>
    <w:rsid w:val="00582202"/>
    <w:rsid w:val="005B0E31"/>
    <w:rsid w:val="005C3BEC"/>
    <w:rsid w:val="005C5A37"/>
    <w:rsid w:val="005D000E"/>
    <w:rsid w:val="00605101"/>
    <w:rsid w:val="00614677"/>
    <w:rsid w:val="006656EA"/>
    <w:rsid w:val="00677CB5"/>
    <w:rsid w:val="00685478"/>
    <w:rsid w:val="00696B96"/>
    <w:rsid w:val="006B6093"/>
    <w:rsid w:val="00700D24"/>
    <w:rsid w:val="00726FB6"/>
    <w:rsid w:val="00743D19"/>
    <w:rsid w:val="007471B5"/>
    <w:rsid w:val="00753085"/>
    <w:rsid w:val="00757023"/>
    <w:rsid w:val="00774FA0"/>
    <w:rsid w:val="007938FE"/>
    <w:rsid w:val="007C4127"/>
    <w:rsid w:val="007C4DDB"/>
    <w:rsid w:val="007D3DEC"/>
    <w:rsid w:val="007E6233"/>
    <w:rsid w:val="008052C9"/>
    <w:rsid w:val="00814EC9"/>
    <w:rsid w:val="008154AB"/>
    <w:rsid w:val="00823111"/>
    <w:rsid w:val="00891EB9"/>
    <w:rsid w:val="00893071"/>
    <w:rsid w:val="008A1C56"/>
    <w:rsid w:val="008D62F0"/>
    <w:rsid w:val="00913F30"/>
    <w:rsid w:val="009520B7"/>
    <w:rsid w:val="00976F42"/>
    <w:rsid w:val="00981961"/>
    <w:rsid w:val="009E4B4D"/>
    <w:rsid w:val="00A31FEC"/>
    <w:rsid w:val="00A3409C"/>
    <w:rsid w:val="00A4076A"/>
    <w:rsid w:val="00A47926"/>
    <w:rsid w:val="00A6753D"/>
    <w:rsid w:val="00A94ECB"/>
    <w:rsid w:val="00AC746B"/>
    <w:rsid w:val="00AD0BFC"/>
    <w:rsid w:val="00AE2B67"/>
    <w:rsid w:val="00B04FA5"/>
    <w:rsid w:val="00B1381A"/>
    <w:rsid w:val="00B20627"/>
    <w:rsid w:val="00B50367"/>
    <w:rsid w:val="00B52954"/>
    <w:rsid w:val="00B55698"/>
    <w:rsid w:val="00B64A4E"/>
    <w:rsid w:val="00B94683"/>
    <w:rsid w:val="00BA21C5"/>
    <w:rsid w:val="00BB211C"/>
    <w:rsid w:val="00BC0939"/>
    <w:rsid w:val="00C22BF3"/>
    <w:rsid w:val="00C23AAA"/>
    <w:rsid w:val="00C40938"/>
    <w:rsid w:val="00C44337"/>
    <w:rsid w:val="00C4721F"/>
    <w:rsid w:val="00C5419D"/>
    <w:rsid w:val="00C55C3A"/>
    <w:rsid w:val="00C60A33"/>
    <w:rsid w:val="00CC2B06"/>
    <w:rsid w:val="00CC5116"/>
    <w:rsid w:val="00CE563C"/>
    <w:rsid w:val="00D44066"/>
    <w:rsid w:val="00D63EF6"/>
    <w:rsid w:val="00D75FFD"/>
    <w:rsid w:val="00D9040B"/>
    <w:rsid w:val="00D941BC"/>
    <w:rsid w:val="00DC1587"/>
    <w:rsid w:val="00DD3459"/>
    <w:rsid w:val="00DD421F"/>
    <w:rsid w:val="00DD54F7"/>
    <w:rsid w:val="00DF2B9E"/>
    <w:rsid w:val="00E305E2"/>
    <w:rsid w:val="00E63502"/>
    <w:rsid w:val="00E91350"/>
    <w:rsid w:val="00E96948"/>
    <w:rsid w:val="00EC48D0"/>
    <w:rsid w:val="00EE31DA"/>
    <w:rsid w:val="00F07079"/>
    <w:rsid w:val="00F13BFF"/>
    <w:rsid w:val="00F25D7A"/>
    <w:rsid w:val="00F26E9B"/>
    <w:rsid w:val="00F66A47"/>
    <w:rsid w:val="00F80E12"/>
    <w:rsid w:val="00F95ACF"/>
    <w:rsid w:val="00FB5B83"/>
    <w:rsid w:val="00FE5B35"/>
    <w:rsid w:val="00FF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4A30B4"/>
  <w15:chartTrackingRefBased/>
  <w15:docId w15:val="{C0AFAB06-DE91-40B4-BC5B-D7A5A5AFD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8FE"/>
    <w:pPr>
      <w:spacing w:after="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913F30"/>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13F30"/>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13F30"/>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13F30"/>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13F30"/>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13F30"/>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13F30"/>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13F30"/>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13F30"/>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F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F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F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F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F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F30"/>
    <w:rPr>
      <w:rFonts w:eastAsiaTheme="majorEastAsia" w:cstheme="majorBidi"/>
      <w:color w:val="272727" w:themeColor="text1" w:themeTint="D8"/>
    </w:rPr>
  </w:style>
  <w:style w:type="paragraph" w:styleId="Title">
    <w:name w:val="Title"/>
    <w:basedOn w:val="Normal"/>
    <w:next w:val="Normal"/>
    <w:link w:val="TitleChar"/>
    <w:uiPriority w:val="10"/>
    <w:qFormat/>
    <w:rsid w:val="00913F30"/>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13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F30"/>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13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F30"/>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13F30"/>
    <w:rPr>
      <w:i/>
      <w:iCs/>
      <w:color w:val="404040" w:themeColor="text1" w:themeTint="BF"/>
    </w:rPr>
  </w:style>
  <w:style w:type="paragraph" w:styleId="ListParagraph">
    <w:name w:val="List Paragraph"/>
    <w:basedOn w:val="Normal"/>
    <w:uiPriority w:val="34"/>
    <w:qFormat/>
    <w:rsid w:val="00913F30"/>
    <w:pPr>
      <w:spacing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13F30"/>
    <w:rPr>
      <w:i/>
      <w:iCs/>
      <w:color w:val="0F4761" w:themeColor="accent1" w:themeShade="BF"/>
    </w:rPr>
  </w:style>
  <w:style w:type="paragraph" w:styleId="IntenseQuote">
    <w:name w:val="Intense Quote"/>
    <w:basedOn w:val="Normal"/>
    <w:next w:val="Normal"/>
    <w:link w:val="IntenseQuoteChar"/>
    <w:uiPriority w:val="30"/>
    <w:qFormat/>
    <w:rsid w:val="00913F3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13F30"/>
    <w:rPr>
      <w:i/>
      <w:iCs/>
      <w:color w:val="0F4761" w:themeColor="accent1" w:themeShade="BF"/>
    </w:rPr>
  </w:style>
  <w:style w:type="character" w:styleId="IntenseReference">
    <w:name w:val="Intense Reference"/>
    <w:basedOn w:val="DefaultParagraphFont"/>
    <w:uiPriority w:val="32"/>
    <w:qFormat/>
    <w:rsid w:val="00913F30"/>
    <w:rPr>
      <w:b/>
      <w:bCs/>
      <w:smallCaps/>
      <w:color w:val="0F4761" w:themeColor="accent1" w:themeShade="BF"/>
      <w:spacing w:val="5"/>
    </w:rPr>
  </w:style>
  <w:style w:type="paragraph" w:styleId="NormalWeb">
    <w:name w:val="Normal (Web)"/>
    <w:basedOn w:val="Normal"/>
    <w:uiPriority w:val="99"/>
    <w:semiHidden/>
    <w:unhideWhenUsed/>
    <w:rsid w:val="00C5419D"/>
    <w:pPr>
      <w:spacing w:before="100" w:beforeAutospacing="1" w:after="100" w:afterAutospacing="1" w:line="240" w:lineRule="auto"/>
    </w:pPr>
  </w:style>
  <w:style w:type="character" w:styleId="Hyperlink">
    <w:name w:val="Hyperlink"/>
    <w:basedOn w:val="DefaultParagraphFont"/>
    <w:uiPriority w:val="99"/>
    <w:unhideWhenUsed/>
    <w:rsid w:val="00757023"/>
    <w:rPr>
      <w:color w:val="467886" w:themeColor="hyperlink"/>
      <w:u w:val="single"/>
    </w:rPr>
  </w:style>
  <w:style w:type="character" w:styleId="UnresolvedMention">
    <w:name w:val="Unresolved Mention"/>
    <w:basedOn w:val="DefaultParagraphFont"/>
    <w:uiPriority w:val="99"/>
    <w:semiHidden/>
    <w:unhideWhenUsed/>
    <w:rsid w:val="00757023"/>
    <w:rPr>
      <w:color w:val="605E5C"/>
      <w:shd w:val="clear" w:color="auto" w:fill="E1DFDD"/>
    </w:rPr>
  </w:style>
  <w:style w:type="paragraph" w:styleId="TOCHeading">
    <w:name w:val="TOC Heading"/>
    <w:basedOn w:val="Heading1"/>
    <w:next w:val="Normal"/>
    <w:uiPriority w:val="39"/>
    <w:unhideWhenUsed/>
    <w:qFormat/>
    <w:rsid w:val="00A4792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23111"/>
    <w:pPr>
      <w:tabs>
        <w:tab w:val="center" w:pos="4513"/>
        <w:tab w:val="right" w:pos="9026"/>
      </w:tabs>
      <w:spacing w:line="240" w:lineRule="auto"/>
      <w:jc w:val="left"/>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823111"/>
  </w:style>
  <w:style w:type="paragraph" w:styleId="Footer">
    <w:name w:val="footer"/>
    <w:basedOn w:val="Normal"/>
    <w:link w:val="FooterChar"/>
    <w:uiPriority w:val="99"/>
    <w:unhideWhenUsed/>
    <w:rsid w:val="00823111"/>
    <w:pPr>
      <w:tabs>
        <w:tab w:val="center" w:pos="4513"/>
        <w:tab w:val="right" w:pos="9026"/>
      </w:tabs>
      <w:spacing w:line="240" w:lineRule="auto"/>
      <w:jc w:val="left"/>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823111"/>
  </w:style>
  <w:style w:type="paragraph" w:styleId="TOC1">
    <w:name w:val="toc 1"/>
    <w:basedOn w:val="Normal"/>
    <w:next w:val="Normal"/>
    <w:autoRedefine/>
    <w:uiPriority w:val="39"/>
    <w:unhideWhenUsed/>
    <w:rsid w:val="002A266C"/>
    <w:pPr>
      <w:spacing w:after="100"/>
    </w:pPr>
  </w:style>
  <w:style w:type="paragraph" w:styleId="TOC2">
    <w:name w:val="toc 2"/>
    <w:basedOn w:val="Normal"/>
    <w:next w:val="Normal"/>
    <w:autoRedefine/>
    <w:uiPriority w:val="39"/>
    <w:unhideWhenUsed/>
    <w:rsid w:val="002A266C"/>
    <w:pPr>
      <w:spacing w:after="100"/>
      <w:ind w:left="240"/>
    </w:pPr>
  </w:style>
  <w:style w:type="paragraph" w:styleId="TOC3">
    <w:name w:val="toc 3"/>
    <w:basedOn w:val="Normal"/>
    <w:next w:val="Normal"/>
    <w:autoRedefine/>
    <w:uiPriority w:val="39"/>
    <w:unhideWhenUsed/>
    <w:rsid w:val="002A266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305763">
      <w:bodyDiv w:val="1"/>
      <w:marLeft w:val="0"/>
      <w:marRight w:val="0"/>
      <w:marTop w:val="0"/>
      <w:marBottom w:val="0"/>
      <w:divBdr>
        <w:top w:val="none" w:sz="0" w:space="0" w:color="auto"/>
        <w:left w:val="none" w:sz="0" w:space="0" w:color="auto"/>
        <w:bottom w:val="none" w:sz="0" w:space="0" w:color="auto"/>
        <w:right w:val="none" w:sz="0" w:space="0" w:color="auto"/>
      </w:divBdr>
    </w:div>
    <w:div w:id="1395081570">
      <w:bodyDiv w:val="1"/>
      <w:marLeft w:val="0"/>
      <w:marRight w:val="0"/>
      <w:marTop w:val="0"/>
      <w:marBottom w:val="0"/>
      <w:divBdr>
        <w:top w:val="none" w:sz="0" w:space="0" w:color="auto"/>
        <w:left w:val="none" w:sz="0" w:space="0" w:color="auto"/>
        <w:bottom w:val="none" w:sz="0" w:space="0" w:color="auto"/>
        <w:right w:val="none" w:sz="0" w:space="0" w:color="auto"/>
      </w:divBdr>
    </w:div>
    <w:div w:id="157870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oogle.com/travel/search?q=hilton%20garden%20inn%20doncaster%20guest%20feedback%20in%20Google%20review%20checkin%20and%20checkout&amp;g2lb=4965990%2C4969803%2C72277293%2C72302247%2C72317059%2C72414906%2C72471280%2C72472051%2C72481459%2C72485658%2C72560029%2C72573224%2C72616120%2C72647020%2C72648289%2C72686036%2C72760082%2C72803964%2C72832976%2C72882230%2C72885032%2C72946003%2C72948010%2C72958593%2C72958624%2C72959983%2C72969407&amp;hl=en-IN&amp;gl=in&amp;ssta=1&amp;ts=CAEaRwopEicyJTB4NDg3OTBlNjM0NzkwNzY3ZjoweGVjYmY2ZTgyM2RkN2MyOTQSGhIUCgcI6Q8QCBgTEgcI6Q8QCBgUGAEyAhAA&amp;qs=CAEyFENnc0lsSVhmN3FQUTI5X3NBUkFCOAJCCQmUwtc9gm6_7EIJCZTC1z2Cbr_s&amp;ap=ugEHcmV2aWV3cw&amp;ictx=111&amp;ved=0CAAQ5JsGahcKEwiQ5dy787GNAxUAAAAAHQAAAAAQEA"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ogle.com/travel/search?q=hilton%20garden%20inn%20doncaster%20guest%20feedback%20in%20Google%20review%20checkin%20and%20checkout&amp;g2lb=4965990%2C4969803%2C72277293%2C72302247%2C72317059%2C72414906%2C72471280%2C72472051%2C72481459%2C72485658%2C72560029%2C72573224%2C72616120%2C72647020%2C72648289%2C72686036%2C72760082%2C72803964%2C72832976%2C72882230%2C72885032%2C72946003%2C72948010%2C72958593%2C72958624%2C72959983%2C72969407&amp;hl=en-IN&amp;gl=in&amp;ssta=1&amp;ts=CAEaRwopEicyJTB4NDg3OTBlNjM0NzkwNzY3ZjoweGVjYmY2ZTgyM2RkN2MyOTQSGhIUCgcI6Q8QCBgTEgcI6Q8QCBgUGAEyAhAA&amp;qs=CAEyFENnc0lsSVhmN3FQUTI5X3NBUkFCOAJCCQmUwtc9gm6_7EIJCZTC1z2Cbr_s&amp;ap=ugEHcmV2aWV3cw&amp;ictx=111&amp;ved=0CAAQ5JsGahcKEwiQ5dy787GNAxUAAAAAHQAAAAAQE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27085-855F-4344-99E7-CEF966F06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2611</TotalTime>
  <Pages>46</Pages>
  <Words>10117</Words>
  <Characters>59518</Characters>
  <Application>Microsoft Office Word</Application>
  <DocSecurity>0</DocSecurity>
  <Lines>1051</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Butarita</dc:creator>
  <cp:keywords/>
  <dc:description/>
  <cp:lastModifiedBy>Alina Butarita</cp:lastModifiedBy>
  <cp:revision>111</cp:revision>
  <dcterms:created xsi:type="dcterms:W3CDTF">2025-05-21T09:10:00Z</dcterms:created>
  <dcterms:modified xsi:type="dcterms:W3CDTF">2025-06-11T20:36:00Z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173b2118-638c-46c5-ba0f-4a0c3071b9de</vt:lpwstr>
  </property>
</Properties>
</file>