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E340D4" w14:textId="583781C8" w:rsidR="003413DE" w:rsidRPr="005B39C6" w:rsidRDefault="003413DE" w:rsidP="00042390">
      <w:pPr>
        <w:jc w:val="center"/>
        <w:rPr>
          <w:rFonts w:ascii="Arial" w:hAnsi="Arial" w:cs="Arial"/>
          <w:b/>
          <w:color w:val="000000" w:themeColor="text1"/>
          <w:u w:val="single"/>
        </w:rPr>
      </w:pPr>
      <w:r w:rsidRPr="005B39C6">
        <w:rPr>
          <w:rFonts w:ascii="Arial" w:hAnsi="Arial" w:cs="Arial"/>
          <w:b/>
          <w:color w:val="000000" w:themeColor="text1"/>
          <w:u w:val="single"/>
        </w:rPr>
        <w:t>Discuss the importance and effectiveness of developing Assessment for Learning throughout the primary school, including critical analysis of personal implementation of ONE A</w:t>
      </w:r>
      <w:r w:rsidR="00123D2F">
        <w:rPr>
          <w:rFonts w:ascii="Arial" w:hAnsi="Arial" w:cs="Arial"/>
          <w:b/>
          <w:color w:val="000000" w:themeColor="text1"/>
          <w:u w:val="single"/>
        </w:rPr>
        <w:t>f</w:t>
      </w:r>
      <w:r w:rsidRPr="005B39C6">
        <w:rPr>
          <w:rFonts w:ascii="Arial" w:hAnsi="Arial" w:cs="Arial"/>
          <w:b/>
          <w:color w:val="000000" w:themeColor="text1"/>
          <w:u w:val="single"/>
        </w:rPr>
        <w:t>L strategy from Professional Teaching Experience.</w:t>
      </w:r>
    </w:p>
    <w:p w14:paraId="071C2AF2" w14:textId="688DF25C" w:rsidR="00042390" w:rsidRPr="005B39C6" w:rsidRDefault="00042390" w:rsidP="00042390">
      <w:pPr>
        <w:jc w:val="center"/>
        <w:rPr>
          <w:rFonts w:ascii="Arial" w:hAnsi="Arial" w:cs="Arial"/>
          <w:b/>
          <w:color w:val="000000" w:themeColor="text1"/>
          <w:u w:val="single"/>
        </w:rPr>
      </w:pPr>
    </w:p>
    <w:p w14:paraId="2897992D" w14:textId="04049279" w:rsidR="00617E0B" w:rsidRPr="005B39C6" w:rsidRDefault="00617E0B" w:rsidP="00617E0B">
      <w:pPr>
        <w:rPr>
          <w:rFonts w:ascii="Arial" w:hAnsi="Arial" w:cs="Arial"/>
          <w:color w:val="000000" w:themeColor="text1"/>
        </w:rPr>
      </w:pPr>
      <w:r w:rsidRPr="005B39C6">
        <w:rPr>
          <w:rFonts w:ascii="Arial" w:hAnsi="Arial" w:cs="Arial"/>
          <w:color w:val="000000" w:themeColor="text1"/>
        </w:rPr>
        <w:t xml:space="preserve">The first concept of </w:t>
      </w:r>
      <w:r w:rsidR="00C24118">
        <w:rPr>
          <w:rFonts w:ascii="Arial" w:hAnsi="Arial" w:cs="Arial"/>
          <w:color w:val="000000" w:themeColor="text1"/>
        </w:rPr>
        <w:t>Assessment for Learning (</w:t>
      </w:r>
      <w:r w:rsidRPr="005B39C6">
        <w:rPr>
          <w:rFonts w:ascii="Arial" w:hAnsi="Arial" w:cs="Arial"/>
          <w:color w:val="000000" w:themeColor="text1"/>
        </w:rPr>
        <w:t>A</w:t>
      </w:r>
      <w:r w:rsidR="009E0955">
        <w:rPr>
          <w:rFonts w:ascii="Arial" w:hAnsi="Arial" w:cs="Arial"/>
          <w:color w:val="000000" w:themeColor="text1"/>
        </w:rPr>
        <w:t>f</w:t>
      </w:r>
      <w:r w:rsidRPr="005B39C6">
        <w:rPr>
          <w:rFonts w:ascii="Arial" w:hAnsi="Arial" w:cs="Arial"/>
          <w:color w:val="000000" w:themeColor="text1"/>
        </w:rPr>
        <w:t>L</w:t>
      </w:r>
      <w:r w:rsidR="00C24118">
        <w:rPr>
          <w:rFonts w:ascii="Arial" w:hAnsi="Arial" w:cs="Arial"/>
          <w:color w:val="000000" w:themeColor="text1"/>
        </w:rPr>
        <w:t>)</w:t>
      </w:r>
      <w:r w:rsidRPr="005B39C6">
        <w:rPr>
          <w:rFonts w:ascii="Arial" w:hAnsi="Arial" w:cs="Arial"/>
          <w:color w:val="000000" w:themeColor="text1"/>
        </w:rPr>
        <w:t xml:space="preserve"> was published in the book ‘Inside the Black Box’.  The book by (Black and William,1998) focusses on formative assessment in schools and how it should be used to help the teacher adapt their teaching in order to provide the best education for the children. </w:t>
      </w:r>
    </w:p>
    <w:p w14:paraId="5C7B44E1" w14:textId="767E0F2F" w:rsidR="00421E3F" w:rsidRPr="005B39C6" w:rsidRDefault="00F365DB" w:rsidP="00042390">
      <w:pPr>
        <w:rPr>
          <w:rFonts w:ascii="Arial" w:hAnsi="Arial" w:cs="Arial"/>
          <w:b/>
          <w:color w:val="000000" w:themeColor="text1"/>
          <w:u w:val="single"/>
        </w:rPr>
      </w:pPr>
      <w:r w:rsidRPr="005B39C6">
        <w:rPr>
          <w:rFonts w:ascii="Arial" w:hAnsi="Arial" w:cs="Arial"/>
          <w:color w:val="000000" w:themeColor="text1"/>
        </w:rPr>
        <w:t xml:space="preserve">The (Assessment Reform Group, 2002) </w:t>
      </w:r>
      <w:r w:rsidR="008768F1" w:rsidRPr="005B39C6">
        <w:rPr>
          <w:rFonts w:ascii="Arial" w:hAnsi="Arial" w:cs="Arial"/>
          <w:color w:val="000000" w:themeColor="text1"/>
        </w:rPr>
        <w:t xml:space="preserve">suggested that the term </w:t>
      </w:r>
      <w:r w:rsidR="00341DCF" w:rsidRPr="005B39C6">
        <w:rPr>
          <w:rFonts w:ascii="Arial" w:hAnsi="Arial" w:cs="Arial"/>
          <w:color w:val="000000" w:themeColor="text1"/>
        </w:rPr>
        <w:t>A</w:t>
      </w:r>
      <w:r w:rsidR="00C24118">
        <w:rPr>
          <w:rFonts w:ascii="Arial" w:hAnsi="Arial" w:cs="Arial"/>
          <w:color w:val="000000" w:themeColor="text1"/>
        </w:rPr>
        <w:t>fL</w:t>
      </w:r>
      <w:r w:rsidR="00CC6C83" w:rsidRPr="005B39C6">
        <w:rPr>
          <w:rFonts w:ascii="Arial" w:hAnsi="Arial" w:cs="Arial"/>
          <w:color w:val="000000" w:themeColor="text1"/>
        </w:rPr>
        <w:t xml:space="preserve">, ‘is the process of seeking and interpreting evidence for use by learners and their teachers to decide where the learners are in their learning, where they need to go and how best to get there.’ </w:t>
      </w:r>
      <w:r w:rsidR="006B4D2B" w:rsidRPr="005B39C6">
        <w:rPr>
          <w:rFonts w:ascii="Arial" w:hAnsi="Arial" w:cs="Arial"/>
          <w:color w:val="000000" w:themeColor="text1"/>
        </w:rPr>
        <w:t xml:space="preserve">As such, this should be an ongoing </w:t>
      </w:r>
      <w:r w:rsidR="00DB3BF4" w:rsidRPr="005B39C6">
        <w:rPr>
          <w:rFonts w:ascii="Arial" w:hAnsi="Arial" w:cs="Arial"/>
          <w:color w:val="000000" w:themeColor="text1"/>
        </w:rPr>
        <w:t>concept</w:t>
      </w:r>
      <w:r w:rsidR="006B4D2B" w:rsidRPr="005B39C6">
        <w:rPr>
          <w:rFonts w:ascii="Arial" w:hAnsi="Arial" w:cs="Arial"/>
          <w:color w:val="000000" w:themeColor="text1"/>
        </w:rPr>
        <w:t xml:space="preserve"> displayed in every </w:t>
      </w:r>
      <w:r w:rsidR="00C128D2" w:rsidRPr="005B39C6">
        <w:rPr>
          <w:rFonts w:ascii="Arial" w:hAnsi="Arial" w:cs="Arial"/>
          <w:color w:val="000000" w:themeColor="text1"/>
        </w:rPr>
        <w:t>teacher’s</w:t>
      </w:r>
      <w:r w:rsidR="006B4D2B" w:rsidRPr="005B39C6">
        <w:rPr>
          <w:rFonts w:ascii="Arial" w:hAnsi="Arial" w:cs="Arial"/>
          <w:color w:val="000000" w:themeColor="text1"/>
        </w:rPr>
        <w:t xml:space="preserve"> classroom as the job consists of progressing learners forward throughout their time in </w:t>
      </w:r>
      <w:r w:rsidR="002623CA" w:rsidRPr="005B39C6">
        <w:rPr>
          <w:rFonts w:ascii="Arial" w:hAnsi="Arial" w:cs="Arial"/>
          <w:color w:val="000000" w:themeColor="text1"/>
        </w:rPr>
        <w:t>education</w:t>
      </w:r>
      <w:r w:rsidR="00DB3BF4" w:rsidRPr="005B39C6">
        <w:rPr>
          <w:rFonts w:ascii="Arial" w:hAnsi="Arial" w:cs="Arial"/>
          <w:color w:val="000000" w:themeColor="text1"/>
        </w:rPr>
        <w:t xml:space="preserve">, which is essentially one of the main focusses </w:t>
      </w:r>
      <w:r w:rsidR="00CD140A" w:rsidRPr="005B39C6">
        <w:rPr>
          <w:rFonts w:ascii="Arial" w:hAnsi="Arial" w:cs="Arial"/>
          <w:color w:val="000000" w:themeColor="text1"/>
        </w:rPr>
        <w:t xml:space="preserve">in school. Assessing where the learner </w:t>
      </w:r>
      <w:r w:rsidR="00D43DBC" w:rsidRPr="005B39C6">
        <w:rPr>
          <w:rFonts w:ascii="Arial" w:hAnsi="Arial" w:cs="Arial"/>
          <w:color w:val="000000" w:themeColor="text1"/>
        </w:rPr>
        <w:t>is, where they need to go and how to get them there allows the learn</w:t>
      </w:r>
      <w:r w:rsidR="00414F0D" w:rsidRPr="005B39C6">
        <w:rPr>
          <w:rFonts w:ascii="Arial" w:hAnsi="Arial" w:cs="Arial"/>
          <w:color w:val="000000" w:themeColor="text1"/>
        </w:rPr>
        <w:t xml:space="preserve">ing and planning to be child centred and individually tailored to each child. </w:t>
      </w:r>
    </w:p>
    <w:p w14:paraId="5292E55F" w14:textId="3E73E5E1" w:rsidR="00754438" w:rsidRPr="005B39C6" w:rsidRDefault="00ED48BA" w:rsidP="00042390">
      <w:pPr>
        <w:rPr>
          <w:rFonts w:ascii="Arial" w:hAnsi="Arial" w:cs="Arial"/>
          <w:color w:val="000000" w:themeColor="text1"/>
        </w:rPr>
      </w:pPr>
      <w:r w:rsidRPr="005B39C6">
        <w:rPr>
          <w:rFonts w:ascii="Arial" w:hAnsi="Arial" w:cs="Arial"/>
          <w:color w:val="000000" w:themeColor="text1"/>
        </w:rPr>
        <w:t xml:space="preserve">There are many arguments to </w:t>
      </w:r>
      <w:r w:rsidR="00E55125" w:rsidRPr="005B39C6">
        <w:rPr>
          <w:rFonts w:ascii="Arial" w:hAnsi="Arial" w:cs="Arial"/>
          <w:color w:val="000000" w:themeColor="text1"/>
        </w:rPr>
        <w:t xml:space="preserve">say that we should develop AfL in all classrooms. </w:t>
      </w:r>
      <w:r w:rsidR="002872F3" w:rsidRPr="005B39C6">
        <w:rPr>
          <w:rFonts w:ascii="Arial" w:hAnsi="Arial" w:cs="Arial"/>
          <w:color w:val="000000" w:themeColor="text1"/>
        </w:rPr>
        <w:t>One argument is</w:t>
      </w:r>
      <w:r w:rsidR="007B44FA" w:rsidRPr="005B39C6">
        <w:rPr>
          <w:rFonts w:ascii="Arial" w:hAnsi="Arial" w:cs="Arial"/>
          <w:color w:val="000000" w:themeColor="text1"/>
        </w:rPr>
        <w:t xml:space="preserve"> </w:t>
      </w:r>
      <w:r w:rsidR="00CB39CE" w:rsidRPr="005B39C6">
        <w:rPr>
          <w:rFonts w:ascii="Arial" w:hAnsi="Arial" w:cs="Arial"/>
          <w:color w:val="000000" w:themeColor="text1"/>
        </w:rPr>
        <w:t xml:space="preserve">mentioned by </w:t>
      </w:r>
      <w:r w:rsidR="003C4EA2" w:rsidRPr="005B39C6">
        <w:rPr>
          <w:rFonts w:ascii="Arial" w:hAnsi="Arial" w:cs="Arial"/>
          <w:color w:val="000000" w:themeColor="text1"/>
        </w:rPr>
        <w:t>(</w:t>
      </w:r>
      <w:r w:rsidR="00750087" w:rsidRPr="005B39C6">
        <w:rPr>
          <w:rFonts w:ascii="Arial" w:hAnsi="Arial" w:cs="Arial"/>
          <w:color w:val="000000" w:themeColor="text1"/>
        </w:rPr>
        <w:t xml:space="preserve">Black </w:t>
      </w:r>
      <w:r w:rsidR="003C4EA2" w:rsidRPr="005B39C6">
        <w:rPr>
          <w:rFonts w:ascii="Arial" w:hAnsi="Arial" w:cs="Arial"/>
          <w:color w:val="000000" w:themeColor="text1"/>
        </w:rPr>
        <w:t>et al.</w:t>
      </w:r>
      <w:r w:rsidR="00992425" w:rsidRPr="005B39C6">
        <w:rPr>
          <w:rFonts w:ascii="Arial" w:hAnsi="Arial" w:cs="Arial"/>
          <w:color w:val="000000" w:themeColor="text1"/>
        </w:rPr>
        <w:t xml:space="preserve"> 2006, p.</w:t>
      </w:r>
      <w:r w:rsidR="00CB39CE" w:rsidRPr="005B39C6">
        <w:rPr>
          <w:rFonts w:ascii="Arial" w:hAnsi="Arial" w:cs="Arial"/>
          <w:color w:val="000000" w:themeColor="text1"/>
        </w:rPr>
        <w:t xml:space="preserve">2) </w:t>
      </w:r>
      <w:r w:rsidR="002872F3" w:rsidRPr="005B39C6">
        <w:rPr>
          <w:rFonts w:ascii="Arial" w:hAnsi="Arial" w:cs="Arial"/>
          <w:color w:val="000000" w:themeColor="text1"/>
        </w:rPr>
        <w:t xml:space="preserve">as </w:t>
      </w:r>
      <w:r w:rsidR="00E13847" w:rsidRPr="005B39C6">
        <w:rPr>
          <w:rFonts w:ascii="Arial" w:hAnsi="Arial" w:cs="Arial"/>
          <w:color w:val="000000" w:themeColor="text1"/>
        </w:rPr>
        <w:t xml:space="preserve">although during the implementation process </w:t>
      </w:r>
      <w:r w:rsidR="00F43C8D" w:rsidRPr="005B39C6">
        <w:rPr>
          <w:rFonts w:ascii="Arial" w:hAnsi="Arial" w:cs="Arial"/>
          <w:color w:val="000000" w:themeColor="text1"/>
        </w:rPr>
        <w:t>there may be extra work for teachers,</w:t>
      </w:r>
      <w:r w:rsidR="00E01F0E" w:rsidRPr="005B39C6">
        <w:rPr>
          <w:rFonts w:ascii="Arial" w:hAnsi="Arial" w:cs="Arial"/>
          <w:color w:val="000000" w:themeColor="text1"/>
        </w:rPr>
        <w:t xml:space="preserve"> they suggest that the benefits </w:t>
      </w:r>
      <w:r w:rsidR="00932944" w:rsidRPr="005B39C6">
        <w:rPr>
          <w:rFonts w:ascii="Arial" w:hAnsi="Arial" w:cs="Arial"/>
          <w:color w:val="000000" w:themeColor="text1"/>
        </w:rPr>
        <w:t>of improving A</w:t>
      </w:r>
      <w:r w:rsidR="009E0955">
        <w:rPr>
          <w:rFonts w:ascii="Arial" w:hAnsi="Arial" w:cs="Arial"/>
          <w:color w:val="000000" w:themeColor="text1"/>
        </w:rPr>
        <w:t>f</w:t>
      </w:r>
      <w:r w:rsidR="00932944" w:rsidRPr="005B39C6">
        <w:rPr>
          <w:rFonts w:ascii="Arial" w:hAnsi="Arial" w:cs="Arial"/>
          <w:color w:val="000000" w:themeColor="text1"/>
        </w:rPr>
        <w:t xml:space="preserve">L in schools will demonstrate a clear </w:t>
      </w:r>
      <w:r w:rsidR="002872F3" w:rsidRPr="005B39C6">
        <w:rPr>
          <w:rFonts w:ascii="Arial" w:hAnsi="Arial" w:cs="Arial"/>
          <w:color w:val="000000" w:themeColor="text1"/>
        </w:rPr>
        <w:t>progression</w:t>
      </w:r>
      <w:r w:rsidR="00932944" w:rsidRPr="005B39C6">
        <w:rPr>
          <w:rFonts w:ascii="Arial" w:hAnsi="Arial" w:cs="Arial"/>
          <w:color w:val="000000" w:themeColor="text1"/>
        </w:rPr>
        <w:t xml:space="preserve"> for the children’s learning</w:t>
      </w:r>
      <w:r w:rsidR="004D68B8" w:rsidRPr="005B39C6">
        <w:rPr>
          <w:rFonts w:ascii="Arial" w:hAnsi="Arial" w:cs="Arial"/>
          <w:color w:val="000000" w:themeColor="text1"/>
        </w:rPr>
        <w:t xml:space="preserve">, they back up this statement by suggesting that </w:t>
      </w:r>
      <w:r w:rsidR="004A0B0D" w:rsidRPr="005B39C6">
        <w:rPr>
          <w:rFonts w:ascii="Arial" w:hAnsi="Arial" w:cs="Arial"/>
          <w:color w:val="000000" w:themeColor="text1"/>
        </w:rPr>
        <w:t xml:space="preserve">there is </w:t>
      </w:r>
      <w:r w:rsidR="0085180D" w:rsidRPr="005B39C6">
        <w:rPr>
          <w:rFonts w:ascii="Arial" w:hAnsi="Arial" w:cs="Arial"/>
          <w:color w:val="000000" w:themeColor="text1"/>
        </w:rPr>
        <w:t>evidence</w:t>
      </w:r>
      <w:r w:rsidR="004A0B0D" w:rsidRPr="005B39C6">
        <w:rPr>
          <w:rFonts w:ascii="Arial" w:hAnsi="Arial" w:cs="Arial"/>
          <w:color w:val="000000" w:themeColor="text1"/>
        </w:rPr>
        <w:t xml:space="preserve"> to show improvement of children’s results in </w:t>
      </w:r>
      <w:r w:rsidR="0085180D" w:rsidRPr="005B39C6">
        <w:rPr>
          <w:rFonts w:ascii="Arial" w:hAnsi="Arial" w:cs="Arial"/>
          <w:color w:val="000000" w:themeColor="text1"/>
        </w:rPr>
        <w:t xml:space="preserve">normal conventional tests. </w:t>
      </w:r>
      <w:r w:rsidR="00C176D1" w:rsidRPr="005B39C6">
        <w:rPr>
          <w:rFonts w:ascii="Arial" w:hAnsi="Arial" w:cs="Arial"/>
          <w:color w:val="000000" w:themeColor="text1"/>
        </w:rPr>
        <w:t>This clearly suggests that</w:t>
      </w:r>
      <w:r w:rsidR="00FC4B2E" w:rsidRPr="005B39C6">
        <w:rPr>
          <w:rFonts w:ascii="Arial" w:hAnsi="Arial" w:cs="Arial"/>
          <w:color w:val="000000" w:themeColor="text1"/>
        </w:rPr>
        <w:t xml:space="preserve"> teachers should work to develop A</w:t>
      </w:r>
      <w:r w:rsidR="009E0955">
        <w:rPr>
          <w:rFonts w:ascii="Arial" w:hAnsi="Arial" w:cs="Arial"/>
          <w:color w:val="000000" w:themeColor="text1"/>
        </w:rPr>
        <w:t>f</w:t>
      </w:r>
      <w:r w:rsidR="00FC4B2E" w:rsidRPr="005B39C6">
        <w:rPr>
          <w:rFonts w:ascii="Arial" w:hAnsi="Arial" w:cs="Arial"/>
          <w:color w:val="000000" w:themeColor="text1"/>
        </w:rPr>
        <w:t xml:space="preserve">L within their classroom. </w:t>
      </w:r>
      <w:r w:rsidR="00421D81" w:rsidRPr="005B39C6">
        <w:rPr>
          <w:rFonts w:ascii="Arial" w:hAnsi="Arial" w:cs="Arial"/>
          <w:color w:val="000000" w:themeColor="text1"/>
        </w:rPr>
        <w:t xml:space="preserve">In order to not only develop their learning now </w:t>
      </w:r>
      <w:r w:rsidR="00546006" w:rsidRPr="005B39C6">
        <w:rPr>
          <w:rFonts w:ascii="Arial" w:hAnsi="Arial" w:cs="Arial"/>
          <w:color w:val="000000" w:themeColor="text1"/>
        </w:rPr>
        <w:t>but to e</w:t>
      </w:r>
      <w:r w:rsidR="00C24118">
        <w:rPr>
          <w:rFonts w:ascii="Arial" w:hAnsi="Arial" w:cs="Arial"/>
          <w:color w:val="000000" w:themeColor="text1"/>
        </w:rPr>
        <w:t>n</w:t>
      </w:r>
      <w:r w:rsidR="00546006" w:rsidRPr="005B39C6">
        <w:rPr>
          <w:rFonts w:ascii="Arial" w:hAnsi="Arial" w:cs="Arial"/>
          <w:color w:val="000000" w:themeColor="text1"/>
        </w:rPr>
        <w:t xml:space="preserve">sure that they understand their own progress and success </w:t>
      </w:r>
      <w:r w:rsidR="006305F4" w:rsidRPr="005B39C6">
        <w:rPr>
          <w:rFonts w:ascii="Arial" w:hAnsi="Arial" w:cs="Arial"/>
          <w:color w:val="000000" w:themeColor="text1"/>
        </w:rPr>
        <w:t xml:space="preserve">and can apply knowledge they have gained to future tests and examinations. </w:t>
      </w:r>
    </w:p>
    <w:p w14:paraId="371ABFA1" w14:textId="3731AAA6" w:rsidR="00A02F55" w:rsidRPr="005B39C6" w:rsidRDefault="008A0977" w:rsidP="00042390">
      <w:pPr>
        <w:rPr>
          <w:rFonts w:ascii="Arial" w:hAnsi="Arial" w:cs="Arial"/>
          <w:color w:val="000000" w:themeColor="text1"/>
        </w:rPr>
      </w:pPr>
      <w:r w:rsidRPr="005B39C6">
        <w:rPr>
          <w:rFonts w:ascii="Arial" w:hAnsi="Arial" w:cs="Arial"/>
          <w:color w:val="000000" w:themeColor="text1"/>
        </w:rPr>
        <w:t>Also (</w:t>
      </w:r>
      <w:r w:rsidR="007007B8" w:rsidRPr="005B39C6">
        <w:rPr>
          <w:rFonts w:ascii="Arial" w:hAnsi="Arial" w:cs="Arial"/>
          <w:color w:val="000000" w:themeColor="text1"/>
        </w:rPr>
        <w:t>B</w:t>
      </w:r>
      <w:r w:rsidRPr="005B39C6">
        <w:rPr>
          <w:rFonts w:ascii="Arial" w:hAnsi="Arial" w:cs="Arial"/>
          <w:color w:val="000000" w:themeColor="text1"/>
        </w:rPr>
        <w:t xml:space="preserve">lack and Williams, 1989, p.9) suggested that </w:t>
      </w:r>
      <w:r w:rsidR="00C329DA" w:rsidRPr="005B39C6">
        <w:rPr>
          <w:rFonts w:ascii="Arial" w:hAnsi="Arial" w:cs="Arial"/>
          <w:color w:val="000000" w:themeColor="text1"/>
        </w:rPr>
        <w:t xml:space="preserve">pupils can only take part in peer and </w:t>
      </w:r>
      <w:r w:rsidR="002178F4" w:rsidRPr="005B39C6">
        <w:rPr>
          <w:rFonts w:ascii="Arial" w:hAnsi="Arial" w:cs="Arial"/>
          <w:color w:val="000000" w:themeColor="text1"/>
        </w:rPr>
        <w:t>self-assessment</w:t>
      </w:r>
      <w:r w:rsidR="00C354A6" w:rsidRPr="005B39C6">
        <w:rPr>
          <w:rFonts w:ascii="Arial" w:hAnsi="Arial" w:cs="Arial"/>
          <w:color w:val="000000" w:themeColor="text1"/>
        </w:rPr>
        <w:t xml:space="preserve">, which is incorporated in AfL, </w:t>
      </w:r>
      <w:r w:rsidR="00CE3A79" w:rsidRPr="005B39C6">
        <w:rPr>
          <w:rFonts w:ascii="Arial" w:hAnsi="Arial" w:cs="Arial"/>
          <w:color w:val="000000" w:themeColor="text1"/>
        </w:rPr>
        <w:t>when they have a ‘significant</w:t>
      </w:r>
      <w:r w:rsidR="006927C5" w:rsidRPr="005B39C6">
        <w:rPr>
          <w:rFonts w:ascii="Arial" w:hAnsi="Arial" w:cs="Arial"/>
          <w:color w:val="000000" w:themeColor="text1"/>
        </w:rPr>
        <w:t xml:space="preserve">ly clear picture of the targets that their </w:t>
      </w:r>
      <w:r w:rsidR="007E45EE" w:rsidRPr="005B39C6">
        <w:rPr>
          <w:rFonts w:ascii="Arial" w:hAnsi="Arial" w:cs="Arial"/>
          <w:color w:val="000000" w:themeColor="text1"/>
        </w:rPr>
        <w:t>learning is meant to attain’</w:t>
      </w:r>
      <w:r w:rsidR="00C354A6" w:rsidRPr="005B39C6">
        <w:rPr>
          <w:rFonts w:ascii="Arial" w:hAnsi="Arial" w:cs="Arial"/>
          <w:color w:val="000000" w:themeColor="text1"/>
        </w:rPr>
        <w:t xml:space="preserve">, </w:t>
      </w:r>
      <w:r w:rsidR="005A58CA" w:rsidRPr="005B39C6">
        <w:rPr>
          <w:rFonts w:ascii="Arial" w:hAnsi="Arial" w:cs="Arial"/>
          <w:color w:val="000000" w:themeColor="text1"/>
        </w:rPr>
        <w:t>in other words they know where they need to go</w:t>
      </w:r>
      <w:r w:rsidR="007E45EE" w:rsidRPr="005B39C6">
        <w:rPr>
          <w:rFonts w:ascii="Arial" w:hAnsi="Arial" w:cs="Arial"/>
          <w:color w:val="000000" w:themeColor="text1"/>
        </w:rPr>
        <w:t xml:space="preserve">. </w:t>
      </w:r>
      <w:r w:rsidR="007F202D" w:rsidRPr="005B39C6">
        <w:rPr>
          <w:rFonts w:ascii="Arial" w:hAnsi="Arial" w:cs="Arial"/>
          <w:color w:val="000000" w:themeColor="text1"/>
        </w:rPr>
        <w:t xml:space="preserve">From this it is possible to see that </w:t>
      </w:r>
      <w:r w:rsidR="00131973" w:rsidRPr="005B39C6">
        <w:rPr>
          <w:rFonts w:ascii="Arial" w:hAnsi="Arial" w:cs="Arial"/>
          <w:color w:val="000000" w:themeColor="text1"/>
        </w:rPr>
        <w:t xml:space="preserve">by the introduction of peer and </w:t>
      </w:r>
      <w:r w:rsidR="00003513" w:rsidRPr="005B39C6">
        <w:rPr>
          <w:rFonts w:ascii="Arial" w:hAnsi="Arial" w:cs="Arial"/>
          <w:color w:val="000000" w:themeColor="text1"/>
        </w:rPr>
        <w:t>self-assessment,</w:t>
      </w:r>
      <w:r w:rsidR="00131973" w:rsidRPr="005B39C6">
        <w:rPr>
          <w:rFonts w:ascii="Arial" w:hAnsi="Arial" w:cs="Arial"/>
          <w:color w:val="000000" w:themeColor="text1"/>
        </w:rPr>
        <w:t xml:space="preserve"> in school</w:t>
      </w:r>
      <w:r w:rsidR="001F033E">
        <w:rPr>
          <w:rFonts w:ascii="Arial" w:hAnsi="Arial" w:cs="Arial"/>
          <w:color w:val="000000" w:themeColor="text1"/>
        </w:rPr>
        <w:t>, it</w:t>
      </w:r>
      <w:r w:rsidR="00131973" w:rsidRPr="005B39C6">
        <w:rPr>
          <w:rFonts w:ascii="Arial" w:hAnsi="Arial" w:cs="Arial"/>
          <w:color w:val="000000" w:themeColor="text1"/>
        </w:rPr>
        <w:t xml:space="preserve"> </w:t>
      </w:r>
      <w:r w:rsidR="00AA6337" w:rsidRPr="005B39C6">
        <w:rPr>
          <w:rFonts w:ascii="Arial" w:hAnsi="Arial" w:cs="Arial"/>
          <w:color w:val="000000" w:themeColor="text1"/>
        </w:rPr>
        <w:t xml:space="preserve">would allow </w:t>
      </w:r>
      <w:r w:rsidR="00131973" w:rsidRPr="005B39C6">
        <w:rPr>
          <w:rFonts w:ascii="Arial" w:hAnsi="Arial" w:cs="Arial"/>
          <w:color w:val="000000" w:themeColor="text1"/>
        </w:rPr>
        <w:t xml:space="preserve">children </w:t>
      </w:r>
      <w:r w:rsidR="00AA6337" w:rsidRPr="005B39C6">
        <w:rPr>
          <w:rFonts w:ascii="Arial" w:hAnsi="Arial" w:cs="Arial"/>
          <w:color w:val="000000" w:themeColor="text1"/>
        </w:rPr>
        <w:t xml:space="preserve">to </w:t>
      </w:r>
      <w:r w:rsidR="00131973" w:rsidRPr="005B39C6">
        <w:rPr>
          <w:rFonts w:ascii="Arial" w:hAnsi="Arial" w:cs="Arial"/>
          <w:color w:val="000000" w:themeColor="text1"/>
        </w:rPr>
        <w:t>start develop</w:t>
      </w:r>
      <w:r w:rsidR="00E20614" w:rsidRPr="005B39C6">
        <w:rPr>
          <w:rFonts w:ascii="Arial" w:hAnsi="Arial" w:cs="Arial"/>
          <w:color w:val="000000" w:themeColor="text1"/>
        </w:rPr>
        <w:t>ing</w:t>
      </w:r>
      <w:r w:rsidR="00131973" w:rsidRPr="005B39C6">
        <w:rPr>
          <w:rFonts w:ascii="Arial" w:hAnsi="Arial" w:cs="Arial"/>
          <w:color w:val="000000" w:themeColor="text1"/>
        </w:rPr>
        <w:t xml:space="preserve"> their </w:t>
      </w:r>
      <w:r w:rsidR="001009A6" w:rsidRPr="005B39C6">
        <w:rPr>
          <w:rFonts w:ascii="Arial" w:hAnsi="Arial" w:cs="Arial"/>
          <w:color w:val="000000" w:themeColor="text1"/>
        </w:rPr>
        <w:t>mental wellbeing through setting themselves realistic achievable targets tailored to their individual development</w:t>
      </w:r>
      <w:r w:rsidR="00D45377" w:rsidRPr="005B39C6">
        <w:rPr>
          <w:rFonts w:ascii="Arial" w:hAnsi="Arial" w:cs="Arial"/>
          <w:color w:val="000000" w:themeColor="text1"/>
        </w:rPr>
        <w:t xml:space="preserve"> by addressing where they are, where they need to go and how best to get them there. </w:t>
      </w:r>
    </w:p>
    <w:p w14:paraId="3C43AE74" w14:textId="282C0105" w:rsidR="008A1AAE" w:rsidRPr="005B39C6" w:rsidRDefault="00E20614" w:rsidP="003C1E6D">
      <w:pPr>
        <w:rPr>
          <w:rFonts w:ascii="Arial" w:hAnsi="Arial" w:cs="Arial"/>
          <w:color w:val="000000" w:themeColor="text1"/>
        </w:rPr>
      </w:pPr>
      <w:r w:rsidRPr="005B39C6">
        <w:rPr>
          <w:rFonts w:ascii="Arial" w:hAnsi="Arial" w:cs="Arial"/>
          <w:color w:val="000000" w:themeColor="text1"/>
        </w:rPr>
        <w:t>By having targets that they can achieve</w:t>
      </w:r>
      <w:r w:rsidR="00281C1E" w:rsidRPr="005B39C6">
        <w:rPr>
          <w:rFonts w:ascii="Arial" w:hAnsi="Arial" w:cs="Arial"/>
          <w:color w:val="000000" w:themeColor="text1"/>
        </w:rPr>
        <w:t xml:space="preserve"> and keep track of</w:t>
      </w:r>
      <w:r w:rsidRPr="005B39C6">
        <w:rPr>
          <w:rFonts w:ascii="Arial" w:hAnsi="Arial" w:cs="Arial"/>
          <w:color w:val="000000" w:themeColor="text1"/>
        </w:rPr>
        <w:t xml:space="preserve"> allows the children to recognise their own accomplishments and </w:t>
      </w:r>
      <w:r w:rsidR="002A77AE" w:rsidRPr="005B39C6">
        <w:rPr>
          <w:rFonts w:ascii="Arial" w:hAnsi="Arial" w:cs="Arial"/>
          <w:color w:val="000000" w:themeColor="text1"/>
        </w:rPr>
        <w:t>keep building and working on areas</w:t>
      </w:r>
      <w:r w:rsidR="00566396" w:rsidRPr="005B39C6">
        <w:rPr>
          <w:rFonts w:ascii="Arial" w:hAnsi="Arial" w:cs="Arial"/>
          <w:color w:val="000000" w:themeColor="text1"/>
        </w:rPr>
        <w:t xml:space="preserve"> that they need to</w:t>
      </w:r>
      <w:r w:rsidR="00A31CD2">
        <w:rPr>
          <w:rFonts w:ascii="Arial" w:hAnsi="Arial" w:cs="Arial"/>
          <w:color w:val="000000" w:themeColor="text1"/>
        </w:rPr>
        <w:t>,</w:t>
      </w:r>
      <w:r w:rsidR="00566396" w:rsidRPr="005B39C6">
        <w:rPr>
          <w:rFonts w:ascii="Arial" w:hAnsi="Arial" w:cs="Arial"/>
          <w:color w:val="000000" w:themeColor="text1"/>
        </w:rPr>
        <w:t xml:space="preserve"> creating their own </w:t>
      </w:r>
      <w:r w:rsidR="00790943" w:rsidRPr="005B39C6">
        <w:rPr>
          <w:rFonts w:ascii="Arial" w:hAnsi="Arial" w:cs="Arial"/>
          <w:color w:val="000000" w:themeColor="text1"/>
        </w:rPr>
        <w:t>growth</w:t>
      </w:r>
      <w:r w:rsidR="00566396" w:rsidRPr="005B39C6">
        <w:rPr>
          <w:rFonts w:ascii="Arial" w:hAnsi="Arial" w:cs="Arial"/>
          <w:color w:val="000000" w:themeColor="text1"/>
        </w:rPr>
        <w:t xml:space="preserve"> mindset</w:t>
      </w:r>
      <w:r w:rsidR="00E73012" w:rsidRPr="005B39C6">
        <w:rPr>
          <w:rFonts w:ascii="Arial" w:hAnsi="Arial" w:cs="Arial"/>
          <w:color w:val="000000" w:themeColor="text1"/>
        </w:rPr>
        <w:t xml:space="preserve">, showing themselves that they can </w:t>
      </w:r>
      <w:r w:rsidR="00CD6DF2" w:rsidRPr="005B39C6">
        <w:rPr>
          <w:rFonts w:ascii="Arial" w:hAnsi="Arial" w:cs="Arial"/>
          <w:color w:val="000000" w:themeColor="text1"/>
        </w:rPr>
        <w:t>achieve</w:t>
      </w:r>
      <w:r w:rsidR="000D1551" w:rsidRPr="005B39C6">
        <w:rPr>
          <w:rFonts w:ascii="Arial" w:hAnsi="Arial" w:cs="Arial"/>
          <w:color w:val="000000" w:themeColor="text1"/>
        </w:rPr>
        <w:t xml:space="preserve"> no matter </w:t>
      </w:r>
      <w:r w:rsidR="00F10348" w:rsidRPr="005B39C6">
        <w:rPr>
          <w:rFonts w:ascii="Arial" w:hAnsi="Arial" w:cs="Arial"/>
          <w:color w:val="000000" w:themeColor="text1"/>
        </w:rPr>
        <w:t>where they begin in their learning journey</w:t>
      </w:r>
      <w:r w:rsidR="00566396" w:rsidRPr="005B39C6">
        <w:rPr>
          <w:rFonts w:ascii="Arial" w:hAnsi="Arial" w:cs="Arial"/>
          <w:color w:val="000000" w:themeColor="text1"/>
        </w:rPr>
        <w:t xml:space="preserve">. </w:t>
      </w:r>
      <w:r w:rsidR="003C1E6D" w:rsidRPr="005B39C6">
        <w:rPr>
          <w:rFonts w:ascii="Arial" w:hAnsi="Arial" w:cs="Arial"/>
          <w:color w:val="000000" w:themeColor="text1"/>
        </w:rPr>
        <w:t xml:space="preserve">This is evident in (DCELLS 2010), </w:t>
      </w:r>
      <w:r w:rsidR="006427CE" w:rsidRPr="005B39C6">
        <w:rPr>
          <w:rFonts w:ascii="Arial" w:hAnsi="Arial" w:cs="Arial"/>
          <w:color w:val="000000" w:themeColor="text1"/>
        </w:rPr>
        <w:t xml:space="preserve">as </w:t>
      </w:r>
      <w:r w:rsidR="003C1E6D" w:rsidRPr="005B39C6">
        <w:rPr>
          <w:rFonts w:ascii="Arial" w:hAnsi="Arial" w:cs="Arial"/>
          <w:color w:val="000000" w:themeColor="text1"/>
        </w:rPr>
        <w:t xml:space="preserve">it contains a year 5 teacher stating that when using AfL in their classroom not only does it have a positive </w:t>
      </w:r>
      <w:r w:rsidR="00A24F7E" w:rsidRPr="005B39C6">
        <w:rPr>
          <w:rFonts w:ascii="Arial" w:hAnsi="Arial" w:cs="Arial"/>
          <w:color w:val="000000" w:themeColor="text1"/>
        </w:rPr>
        <w:t>effect</w:t>
      </w:r>
      <w:r w:rsidR="003C1E6D" w:rsidRPr="005B39C6">
        <w:rPr>
          <w:rFonts w:ascii="Arial" w:hAnsi="Arial" w:cs="Arial"/>
          <w:color w:val="000000" w:themeColor="text1"/>
        </w:rPr>
        <w:t xml:space="preserve"> on standard but also it significantly impacts the children’s wellbeing. </w:t>
      </w:r>
    </w:p>
    <w:p w14:paraId="4DF78F34" w14:textId="4A671012" w:rsidR="00B6469D" w:rsidRPr="005B39C6" w:rsidRDefault="009F14C8" w:rsidP="00042390">
      <w:pPr>
        <w:rPr>
          <w:rFonts w:ascii="Arial" w:hAnsi="Arial" w:cs="Arial"/>
          <w:color w:val="000000" w:themeColor="text1"/>
        </w:rPr>
      </w:pPr>
      <w:r w:rsidRPr="005B39C6">
        <w:rPr>
          <w:rFonts w:ascii="Arial" w:hAnsi="Arial" w:cs="Arial"/>
          <w:color w:val="000000" w:themeColor="text1"/>
        </w:rPr>
        <w:t>It is also noted by (Dweck</w:t>
      </w:r>
      <w:r w:rsidR="00B91AD5" w:rsidRPr="005B39C6">
        <w:rPr>
          <w:rFonts w:ascii="Arial" w:hAnsi="Arial" w:cs="Arial"/>
          <w:color w:val="000000" w:themeColor="text1"/>
        </w:rPr>
        <w:t>,</w:t>
      </w:r>
      <w:r w:rsidR="00276FC0" w:rsidRPr="005B39C6">
        <w:rPr>
          <w:rFonts w:ascii="Arial" w:hAnsi="Arial" w:cs="Arial"/>
          <w:color w:val="000000" w:themeColor="text1"/>
        </w:rPr>
        <w:t xml:space="preserve"> 2009, pp.8-9</w:t>
      </w:r>
      <w:r w:rsidRPr="005B39C6">
        <w:rPr>
          <w:rFonts w:ascii="Arial" w:hAnsi="Arial" w:cs="Arial"/>
          <w:color w:val="000000" w:themeColor="text1"/>
        </w:rPr>
        <w:t xml:space="preserve">) that having a fixed mind set </w:t>
      </w:r>
      <w:r w:rsidR="00D17D38" w:rsidRPr="005B39C6">
        <w:rPr>
          <w:rFonts w:ascii="Arial" w:hAnsi="Arial" w:cs="Arial"/>
          <w:color w:val="000000" w:themeColor="text1"/>
        </w:rPr>
        <w:t xml:space="preserve">means that children </w:t>
      </w:r>
      <w:r w:rsidR="00770D01" w:rsidRPr="005B39C6">
        <w:rPr>
          <w:rFonts w:ascii="Arial" w:hAnsi="Arial" w:cs="Arial"/>
          <w:color w:val="000000" w:themeColor="text1"/>
          <w:shd w:val="clear" w:color="auto" w:fill="FFFFFF"/>
        </w:rPr>
        <w:t>‘have learned that success means they're smart, and they conclude that difficulty means they are not</w:t>
      </w:r>
      <w:r w:rsidR="00881955" w:rsidRPr="005B39C6">
        <w:rPr>
          <w:rFonts w:ascii="Arial" w:hAnsi="Arial" w:cs="Arial"/>
          <w:color w:val="000000" w:themeColor="text1"/>
          <w:shd w:val="clear" w:color="auto" w:fill="FFFFFF"/>
        </w:rPr>
        <w:t xml:space="preserve">’. This then becomes an issue when some children </w:t>
      </w:r>
      <w:r w:rsidR="00453133" w:rsidRPr="005B39C6">
        <w:rPr>
          <w:rFonts w:ascii="Arial" w:hAnsi="Arial" w:cs="Arial"/>
          <w:color w:val="000000" w:themeColor="text1"/>
          <w:shd w:val="clear" w:color="auto" w:fill="FFFFFF"/>
        </w:rPr>
        <w:t xml:space="preserve">believe that </w:t>
      </w:r>
      <w:r w:rsidR="00913F11" w:rsidRPr="005B39C6">
        <w:rPr>
          <w:rFonts w:ascii="Arial" w:hAnsi="Arial" w:cs="Arial"/>
          <w:color w:val="000000" w:themeColor="text1"/>
          <w:shd w:val="clear" w:color="auto" w:fill="FFFFFF"/>
        </w:rPr>
        <w:t xml:space="preserve">their intelligence </w:t>
      </w:r>
      <w:r w:rsidR="00A436D2" w:rsidRPr="005B39C6">
        <w:rPr>
          <w:rFonts w:ascii="Arial" w:hAnsi="Arial" w:cs="Arial"/>
          <w:color w:val="000000" w:themeColor="text1"/>
          <w:shd w:val="clear" w:color="auto" w:fill="FFFFFF"/>
        </w:rPr>
        <w:t>never changes</w:t>
      </w:r>
      <w:r w:rsidR="00E14ACE" w:rsidRPr="005B39C6">
        <w:rPr>
          <w:rFonts w:ascii="Arial" w:hAnsi="Arial" w:cs="Arial"/>
          <w:color w:val="000000" w:themeColor="text1"/>
          <w:shd w:val="clear" w:color="auto" w:fill="FFFFFF"/>
        </w:rPr>
        <w:t xml:space="preserve"> </w:t>
      </w:r>
      <w:r w:rsidR="00A436D2" w:rsidRPr="005B39C6">
        <w:rPr>
          <w:rFonts w:ascii="Arial" w:hAnsi="Arial" w:cs="Arial"/>
          <w:color w:val="000000" w:themeColor="text1"/>
          <w:shd w:val="clear" w:color="auto" w:fill="FFFFFF"/>
        </w:rPr>
        <w:t xml:space="preserve">which may result in children not willing to </w:t>
      </w:r>
      <w:r w:rsidR="005E4B00" w:rsidRPr="005B39C6">
        <w:rPr>
          <w:rFonts w:ascii="Arial" w:hAnsi="Arial" w:cs="Arial"/>
          <w:color w:val="000000" w:themeColor="text1"/>
          <w:shd w:val="clear" w:color="auto" w:fill="FFFFFF"/>
        </w:rPr>
        <w:t>push themselves</w:t>
      </w:r>
      <w:r w:rsidR="00A436D2" w:rsidRPr="005B39C6">
        <w:rPr>
          <w:rFonts w:ascii="Arial" w:hAnsi="Arial" w:cs="Arial"/>
          <w:color w:val="000000" w:themeColor="text1"/>
          <w:shd w:val="clear" w:color="auto" w:fill="FFFFFF"/>
        </w:rPr>
        <w:t xml:space="preserve"> and other</w:t>
      </w:r>
      <w:r w:rsidR="005E06BB" w:rsidRPr="005B39C6">
        <w:rPr>
          <w:rFonts w:ascii="Arial" w:hAnsi="Arial" w:cs="Arial"/>
          <w:color w:val="000000" w:themeColor="text1"/>
          <w:shd w:val="clear" w:color="auto" w:fill="FFFFFF"/>
        </w:rPr>
        <w:t>s</w:t>
      </w:r>
      <w:r w:rsidR="00A436D2" w:rsidRPr="005B39C6">
        <w:rPr>
          <w:rFonts w:ascii="Arial" w:hAnsi="Arial" w:cs="Arial"/>
          <w:color w:val="000000" w:themeColor="text1"/>
          <w:shd w:val="clear" w:color="auto" w:fill="FFFFFF"/>
        </w:rPr>
        <w:t xml:space="preserve"> </w:t>
      </w:r>
      <w:r w:rsidR="009B7AE2" w:rsidRPr="005B39C6">
        <w:rPr>
          <w:rFonts w:ascii="Arial" w:hAnsi="Arial" w:cs="Arial"/>
          <w:color w:val="000000" w:themeColor="text1"/>
          <w:shd w:val="clear" w:color="auto" w:fill="FFFFFF"/>
        </w:rPr>
        <w:t>not seeing the</w:t>
      </w:r>
      <w:r w:rsidR="006A5ED4" w:rsidRPr="005B39C6">
        <w:rPr>
          <w:rFonts w:ascii="Arial" w:hAnsi="Arial" w:cs="Arial"/>
          <w:color w:val="000000" w:themeColor="text1"/>
          <w:shd w:val="clear" w:color="auto" w:fill="FFFFFF"/>
        </w:rPr>
        <w:t xml:space="preserve"> benefit to </w:t>
      </w:r>
      <w:r w:rsidR="00C824D8" w:rsidRPr="005B39C6">
        <w:rPr>
          <w:rFonts w:ascii="Arial" w:hAnsi="Arial" w:cs="Arial"/>
          <w:color w:val="000000" w:themeColor="text1"/>
          <w:shd w:val="clear" w:color="auto" w:fill="FFFFFF"/>
        </w:rPr>
        <w:t>persevering</w:t>
      </w:r>
      <w:r w:rsidR="005E4B00" w:rsidRPr="005B39C6">
        <w:rPr>
          <w:rFonts w:ascii="Arial" w:hAnsi="Arial" w:cs="Arial"/>
          <w:color w:val="000000" w:themeColor="text1"/>
          <w:shd w:val="clear" w:color="auto" w:fill="FFFFFF"/>
        </w:rPr>
        <w:t xml:space="preserve">. </w:t>
      </w:r>
      <w:r w:rsidR="00B63033" w:rsidRPr="005B39C6">
        <w:rPr>
          <w:rFonts w:ascii="Arial" w:hAnsi="Arial" w:cs="Arial"/>
          <w:color w:val="000000" w:themeColor="text1"/>
          <w:shd w:val="clear" w:color="auto" w:fill="FFFFFF"/>
        </w:rPr>
        <w:t>Whereas if the children have their own targets and their own achievements</w:t>
      </w:r>
      <w:r w:rsidR="00A31CD2">
        <w:rPr>
          <w:rFonts w:ascii="Arial" w:hAnsi="Arial" w:cs="Arial"/>
          <w:color w:val="000000" w:themeColor="text1"/>
          <w:shd w:val="clear" w:color="auto" w:fill="FFFFFF"/>
        </w:rPr>
        <w:t>, through the means of AfL</w:t>
      </w:r>
      <w:r w:rsidR="00055214">
        <w:rPr>
          <w:rFonts w:ascii="Arial" w:hAnsi="Arial" w:cs="Arial"/>
          <w:color w:val="000000" w:themeColor="text1"/>
          <w:shd w:val="clear" w:color="auto" w:fill="FFFFFF"/>
        </w:rPr>
        <w:t>,</w:t>
      </w:r>
      <w:r w:rsidR="00B63033" w:rsidRPr="005B39C6">
        <w:rPr>
          <w:rFonts w:ascii="Arial" w:hAnsi="Arial" w:cs="Arial"/>
          <w:color w:val="000000" w:themeColor="text1"/>
          <w:shd w:val="clear" w:color="auto" w:fill="FFFFFF"/>
        </w:rPr>
        <w:t xml:space="preserve"> </w:t>
      </w:r>
      <w:r w:rsidR="00B875B2" w:rsidRPr="005B39C6">
        <w:rPr>
          <w:rFonts w:ascii="Arial" w:hAnsi="Arial" w:cs="Arial"/>
          <w:color w:val="000000" w:themeColor="text1"/>
          <w:shd w:val="clear" w:color="auto" w:fill="FFFFFF"/>
        </w:rPr>
        <w:t xml:space="preserve">they are more likely to develop a growth mindset for themselves as they can see that they are improving and see that the teacher is not always comparing them to other children but celebrating the </w:t>
      </w:r>
      <w:r w:rsidR="009E6D96" w:rsidRPr="005B39C6">
        <w:rPr>
          <w:rFonts w:ascii="Arial" w:hAnsi="Arial" w:cs="Arial"/>
          <w:color w:val="000000" w:themeColor="text1"/>
          <w:shd w:val="clear" w:color="auto" w:fill="FFFFFF"/>
        </w:rPr>
        <w:t>child’s</w:t>
      </w:r>
      <w:r w:rsidR="00B875B2" w:rsidRPr="005B39C6">
        <w:rPr>
          <w:rFonts w:ascii="Arial" w:hAnsi="Arial" w:cs="Arial"/>
          <w:color w:val="000000" w:themeColor="text1"/>
          <w:shd w:val="clear" w:color="auto" w:fill="FFFFFF"/>
        </w:rPr>
        <w:t xml:space="preserve"> personal </w:t>
      </w:r>
      <w:r w:rsidR="00B875B2" w:rsidRPr="005B39C6">
        <w:rPr>
          <w:rFonts w:ascii="Arial" w:hAnsi="Arial" w:cs="Arial"/>
          <w:color w:val="000000" w:themeColor="text1"/>
          <w:shd w:val="clear" w:color="auto" w:fill="FFFFFF"/>
        </w:rPr>
        <w:lastRenderedPageBreak/>
        <w:t xml:space="preserve">achievement. </w:t>
      </w:r>
      <w:r w:rsidR="003E02E8" w:rsidRPr="005B39C6">
        <w:rPr>
          <w:rFonts w:ascii="Arial" w:hAnsi="Arial" w:cs="Arial"/>
          <w:color w:val="000000" w:themeColor="text1"/>
          <w:shd w:val="clear" w:color="auto" w:fill="FFFFFF"/>
        </w:rPr>
        <w:t xml:space="preserve"> </w:t>
      </w:r>
      <w:r w:rsidR="007254B6" w:rsidRPr="005B39C6">
        <w:rPr>
          <w:rFonts w:ascii="Arial" w:hAnsi="Arial" w:cs="Arial"/>
          <w:color w:val="000000" w:themeColor="text1"/>
        </w:rPr>
        <w:t xml:space="preserve">This information </w:t>
      </w:r>
      <w:r w:rsidR="00A61FC4" w:rsidRPr="005B39C6">
        <w:rPr>
          <w:rFonts w:ascii="Arial" w:hAnsi="Arial" w:cs="Arial"/>
          <w:color w:val="000000" w:themeColor="text1"/>
        </w:rPr>
        <w:t xml:space="preserve">may suggest a link between </w:t>
      </w:r>
      <w:r w:rsidR="00E80774" w:rsidRPr="005B39C6">
        <w:rPr>
          <w:rFonts w:ascii="Arial" w:hAnsi="Arial" w:cs="Arial"/>
          <w:color w:val="000000" w:themeColor="text1"/>
        </w:rPr>
        <w:t xml:space="preserve">a </w:t>
      </w:r>
      <w:r w:rsidR="00A24F7E" w:rsidRPr="005B39C6">
        <w:rPr>
          <w:rFonts w:ascii="Arial" w:hAnsi="Arial" w:cs="Arial"/>
          <w:color w:val="000000" w:themeColor="text1"/>
        </w:rPr>
        <w:t>teacher’s</w:t>
      </w:r>
      <w:r w:rsidR="00E80774" w:rsidRPr="005B39C6">
        <w:rPr>
          <w:rFonts w:ascii="Arial" w:hAnsi="Arial" w:cs="Arial"/>
          <w:color w:val="000000" w:themeColor="text1"/>
        </w:rPr>
        <w:t xml:space="preserve"> feedback, </w:t>
      </w:r>
      <w:r w:rsidR="00614B8F" w:rsidRPr="005B39C6">
        <w:rPr>
          <w:rFonts w:ascii="Arial" w:hAnsi="Arial" w:cs="Arial"/>
          <w:color w:val="000000" w:themeColor="text1"/>
        </w:rPr>
        <w:t xml:space="preserve">a </w:t>
      </w:r>
      <w:r w:rsidR="007254B6" w:rsidRPr="005B39C6">
        <w:rPr>
          <w:rFonts w:ascii="Arial" w:hAnsi="Arial" w:cs="Arial"/>
          <w:color w:val="000000" w:themeColor="text1"/>
        </w:rPr>
        <w:t xml:space="preserve">child’s outlook on their own education and progression and </w:t>
      </w:r>
      <w:r w:rsidR="00944969" w:rsidRPr="005B39C6">
        <w:rPr>
          <w:rFonts w:ascii="Arial" w:hAnsi="Arial" w:cs="Arial"/>
          <w:color w:val="000000" w:themeColor="text1"/>
        </w:rPr>
        <w:t xml:space="preserve">then </w:t>
      </w:r>
      <w:r w:rsidR="007254B6" w:rsidRPr="005B39C6">
        <w:rPr>
          <w:rFonts w:ascii="Arial" w:hAnsi="Arial" w:cs="Arial"/>
          <w:color w:val="000000" w:themeColor="text1"/>
        </w:rPr>
        <w:t xml:space="preserve">what they </w:t>
      </w:r>
      <w:proofErr w:type="gramStart"/>
      <w:r w:rsidR="007254B6" w:rsidRPr="005B39C6">
        <w:rPr>
          <w:rFonts w:ascii="Arial" w:hAnsi="Arial" w:cs="Arial"/>
          <w:color w:val="000000" w:themeColor="text1"/>
        </w:rPr>
        <w:t>actually achieve</w:t>
      </w:r>
      <w:proofErr w:type="gramEnd"/>
      <w:r w:rsidR="007254B6" w:rsidRPr="005B39C6">
        <w:rPr>
          <w:rFonts w:ascii="Arial" w:hAnsi="Arial" w:cs="Arial"/>
          <w:color w:val="000000" w:themeColor="text1"/>
        </w:rPr>
        <w:t xml:space="preserve">. </w:t>
      </w:r>
    </w:p>
    <w:p w14:paraId="01959DD4" w14:textId="339BB729" w:rsidR="000F6772" w:rsidRPr="005B39C6" w:rsidRDefault="00205AE4" w:rsidP="00042390">
      <w:pPr>
        <w:rPr>
          <w:rFonts w:ascii="Arial" w:hAnsi="Arial" w:cs="Arial"/>
          <w:color w:val="000000" w:themeColor="text1"/>
        </w:rPr>
      </w:pPr>
      <w:r w:rsidRPr="005B39C6">
        <w:rPr>
          <w:rFonts w:ascii="Arial" w:hAnsi="Arial" w:cs="Arial"/>
          <w:color w:val="000000" w:themeColor="text1"/>
        </w:rPr>
        <w:t xml:space="preserve">On the other </w:t>
      </w:r>
      <w:r w:rsidR="00A24F7E" w:rsidRPr="005B39C6">
        <w:rPr>
          <w:rFonts w:ascii="Arial" w:hAnsi="Arial" w:cs="Arial"/>
          <w:color w:val="000000" w:themeColor="text1"/>
        </w:rPr>
        <w:t>hand,</w:t>
      </w:r>
      <w:r w:rsidR="006A391A" w:rsidRPr="005B39C6">
        <w:rPr>
          <w:rFonts w:ascii="Arial" w:hAnsi="Arial" w:cs="Arial"/>
          <w:color w:val="000000" w:themeColor="text1"/>
        </w:rPr>
        <w:t xml:space="preserve"> there are limitations to the effectiveness and importance of AfL. </w:t>
      </w:r>
      <w:r w:rsidR="00AC54FC" w:rsidRPr="005B39C6">
        <w:rPr>
          <w:rFonts w:ascii="Arial" w:hAnsi="Arial" w:cs="Arial"/>
          <w:color w:val="000000" w:themeColor="text1"/>
        </w:rPr>
        <w:t xml:space="preserve">It may be that due to our current society the implementation of different AfL </w:t>
      </w:r>
      <w:r w:rsidR="00C80053" w:rsidRPr="005B39C6">
        <w:rPr>
          <w:rFonts w:ascii="Arial" w:hAnsi="Arial" w:cs="Arial"/>
          <w:color w:val="000000" w:themeColor="text1"/>
        </w:rPr>
        <w:t>strategies</w:t>
      </w:r>
      <w:r w:rsidR="00AC54FC" w:rsidRPr="005B39C6">
        <w:rPr>
          <w:rFonts w:ascii="Arial" w:hAnsi="Arial" w:cs="Arial"/>
          <w:color w:val="000000" w:themeColor="text1"/>
        </w:rPr>
        <w:t xml:space="preserve"> is not recognised as important as the overall grades and marks that children get</w:t>
      </w:r>
      <w:r w:rsidR="002F53C6" w:rsidRPr="005B39C6">
        <w:rPr>
          <w:rFonts w:ascii="Arial" w:hAnsi="Arial" w:cs="Arial"/>
          <w:color w:val="000000" w:themeColor="text1"/>
        </w:rPr>
        <w:t xml:space="preserve">. </w:t>
      </w:r>
      <w:r w:rsidR="008A7AA7" w:rsidRPr="005B39C6">
        <w:rPr>
          <w:rFonts w:ascii="Arial" w:hAnsi="Arial" w:cs="Arial"/>
          <w:color w:val="000000" w:themeColor="text1"/>
        </w:rPr>
        <w:t xml:space="preserve">Teachers may fear trying different </w:t>
      </w:r>
      <w:r w:rsidR="00230919" w:rsidRPr="005B39C6">
        <w:rPr>
          <w:rFonts w:ascii="Arial" w:hAnsi="Arial" w:cs="Arial"/>
          <w:color w:val="000000" w:themeColor="text1"/>
        </w:rPr>
        <w:t>strategies</w:t>
      </w:r>
      <w:r w:rsidR="008A7AA7" w:rsidRPr="005B39C6">
        <w:rPr>
          <w:rFonts w:ascii="Arial" w:hAnsi="Arial" w:cs="Arial"/>
          <w:color w:val="000000" w:themeColor="text1"/>
        </w:rPr>
        <w:t xml:space="preserve"> out of </w:t>
      </w:r>
      <w:r w:rsidR="00230919" w:rsidRPr="005B39C6">
        <w:rPr>
          <w:rFonts w:ascii="Arial" w:hAnsi="Arial" w:cs="Arial"/>
          <w:color w:val="000000" w:themeColor="text1"/>
        </w:rPr>
        <w:t>worry</w:t>
      </w:r>
      <w:r w:rsidR="008A7AA7" w:rsidRPr="005B39C6">
        <w:rPr>
          <w:rFonts w:ascii="Arial" w:hAnsi="Arial" w:cs="Arial"/>
          <w:color w:val="000000" w:themeColor="text1"/>
        </w:rPr>
        <w:t xml:space="preserve"> that they may not have the desired benefit and as a result have lost valuable learning time for the children. </w:t>
      </w:r>
      <w:r w:rsidR="00353413" w:rsidRPr="005B39C6">
        <w:rPr>
          <w:rFonts w:ascii="Arial" w:hAnsi="Arial" w:cs="Arial"/>
          <w:color w:val="000000" w:themeColor="text1"/>
        </w:rPr>
        <w:t>(</w:t>
      </w:r>
      <w:r w:rsidR="001A365C" w:rsidRPr="005B39C6">
        <w:rPr>
          <w:rFonts w:ascii="Arial" w:hAnsi="Arial" w:cs="Arial"/>
          <w:color w:val="000000" w:themeColor="text1"/>
        </w:rPr>
        <w:t>Cambridge Assessment International Education</w:t>
      </w:r>
      <w:r w:rsidR="00353413" w:rsidRPr="005B39C6">
        <w:rPr>
          <w:rFonts w:ascii="Arial" w:hAnsi="Arial" w:cs="Arial"/>
          <w:color w:val="000000" w:themeColor="text1"/>
        </w:rPr>
        <w:t>,</w:t>
      </w:r>
      <w:r w:rsidR="000C30DA">
        <w:rPr>
          <w:rFonts w:ascii="Arial" w:hAnsi="Arial" w:cs="Arial"/>
          <w:color w:val="000000" w:themeColor="text1"/>
        </w:rPr>
        <w:t xml:space="preserve"> 2018</w:t>
      </w:r>
      <w:r w:rsidR="001A365C" w:rsidRPr="005B39C6">
        <w:rPr>
          <w:rFonts w:ascii="Arial" w:hAnsi="Arial" w:cs="Arial"/>
          <w:color w:val="000000" w:themeColor="text1"/>
        </w:rPr>
        <w:t>)</w:t>
      </w:r>
    </w:p>
    <w:p w14:paraId="23FF87C8" w14:textId="5E228E3D" w:rsidR="00A62428" w:rsidRPr="005B39C6" w:rsidRDefault="0097570E" w:rsidP="00042390">
      <w:pPr>
        <w:rPr>
          <w:rFonts w:ascii="Arial" w:hAnsi="Arial" w:cs="Arial"/>
          <w:color w:val="000000" w:themeColor="text1"/>
        </w:rPr>
      </w:pPr>
      <w:r w:rsidRPr="005B39C6">
        <w:rPr>
          <w:rFonts w:ascii="Arial" w:hAnsi="Arial" w:cs="Arial"/>
          <w:color w:val="000000" w:themeColor="text1"/>
        </w:rPr>
        <w:t>Also n</w:t>
      </w:r>
      <w:r w:rsidR="000F6772" w:rsidRPr="005B39C6">
        <w:rPr>
          <w:rFonts w:ascii="Arial" w:hAnsi="Arial" w:cs="Arial"/>
          <w:color w:val="000000" w:themeColor="text1"/>
        </w:rPr>
        <w:t xml:space="preserve">oted in </w:t>
      </w:r>
      <w:r w:rsidR="00CA7754" w:rsidRPr="005B39C6">
        <w:rPr>
          <w:rFonts w:ascii="Arial" w:hAnsi="Arial" w:cs="Arial"/>
          <w:color w:val="000000" w:themeColor="text1"/>
        </w:rPr>
        <w:t>(Sadler</w:t>
      </w:r>
      <w:r w:rsidR="007B6144" w:rsidRPr="005B39C6">
        <w:rPr>
          <w:rFonts w:ascii="Arial" w:hAnsi="Arial" w:cs="Arial"/>
          <w:color w:val="000000" w:themeColor="text1"/>
        </w:rPr>
        <w:t xml:space="preserve">, D.R. 1989) is that an argument in favour </w:t>
      </w:r>
      <w:r w:rsidR="00B31A08" w:rsidRPr="005B39C6">
        <w:rPr>
          <w:rFonts w:ascii="Arial" w:hAnsi="Arial" w:cs="Arial"/>
          <w:color w:val="000000" w:themeColor="text1"/>
        </w:rPr>
        <w:t>of continuous assessment rather than formative assessment is that</w:t>
      </w:r>
      <w:r w:rsidR="00055214">
        <w:rPr>
          <w:rFonts w:ascii="Arial" w:hAnsi="Arial" w:cs="Arial"/>
          <w:color w:val="000000" w:themeColor="text1"/>
        </w:rPr>
        <w:t>,</w:t>
      </w:r>
      <w:r w:rsidR="00B31A08" w:rsidRPr="005B39C6">
        <w:rPr>
          <w:rFonts w:ascii="Arial" w:hAnsi="Arial" w:cs="Arial"/>
          <w:color w:val="000000" w:themeColor="text1"/>
        </w:rPr>
        <w:t xml:space="preserve"> having more continuous assessment will prepare children </w:t>
      </w:r>
      <w:r w:rsidR="00290D70" w:rsidRPr="005B39C6">
        <w:rPr>
          <w:rFonts w:ascii="Arial" w:hAnsi="Arial" w:cs="Arial"/>
          <w:color w:val="000000" w:themeColor="text1"/>
        </w:rPr>
        <w:t xml:space="preserve">for their future formal examinations and reduce the anxiety that they feel going into those examinations. </w:t>
      </w:r>
      <w:r w:rsidR="00523CCB" w:rsidRPr="005B39C6">
        <w:rPr>
          <w:rFonts w:ascii="Arial" w:hAnsi="Arial" w:cs="Arial"/>
          <w:color w:val="000000" w:themeColor="text1"/>
        </w:rPr>
        <w:t xml:space="preserve">Whereas </w:t>
      </w:r>
      <w:r w:rsidR="00203821" w:rsidRPr="005B39C6">
        <w:rPr>
          <w:rFonts w:ascii="Arial" w:hAnsi="Arial" w:cs="Arial"/>
          <w:color w:val="000000" w:themeColor="text1"/>
        </w:rPr>
        <w:t xml:space="preserve">if the children do not experience formative assessment </w:t>
      </w:r>
      <w:r w:rsidR="00C26580" w:rsidRPr="005B39C6">
        <w:rPr>
          <w:rFonts w:ascii="Arial" w:hAnsi="Arial" w:cs="Arial"/>
          <w:color w:val="000000" w:themeColor="text1"/>
        </w:rPr>
        <w:t>regularly,</w:t>
      </w:r>
      <w:r w:rsidR="00203821" w:rsidRPr="005B39C6">
        <w:rPr>
          <w:rFonts w:ascii="Arial" w:hAnsi="Arial" w:cs="Arial"/>
          <w:color w:val="000000" w:themeColor="text1"/>
        </w:rPr>
        <w:t xml:space="preserve"> they w</w:t>
      </w:r>
      <w:r w:rsidR="009C4F66" w:rsidRPr="005B39C6">
        <w:rPr>
          <w:rFonts w:ascii="Arial" w:hAnsi="Arial" w:cs="Arial"/>
          <w:color w:val="000000" w:themeColor="text1"/>
        </w:rPr>
        <w:t xml:space="preserve">ill not be used </w:t>
      </w:r>
      <w:r w:rsidR="00113FD0" w:rsidRPr="005B39C6">
        <w:rPr>
          <w:rFonts w:ascii="Arial" w:hAnsi="Arial" w:cs="Arial"/>
          <w:color w:val="000000" w:themeColor="text1"/>
        </w:rPr>
        <w:t xml:space="preserve">to the structure and the independent work that needs </w:t>
      </w:r>
      <w:r w:rsidR="00506C04" w:rsidRPr="005B39C6">
        <w:rPr>
          <w:rFonts w:ascii="Arial" w:hAnsi="Arial" w:cs="Arial"/>
          <w:color w:val="000000" w:themeColor="text1"/>
        </w:rPr>
        <w:t xml:space="preserve">to be done, which may cause worry and anxiety, as they feel they have not experienced </w:t>
      </w:r>
      <w:r w:rsidR="005032B8" w:rsidRPr="005B39C6">
        <w:rPr>
          <w:rFonts w:ascii="Arial" w:hAnsi="Arial" w:cs="Arial"/>
          <w:color w:val="000000" w:themeColor="text1"/>
        </w:rPr>
        <w:t xml:space="preserve">this assessment enough to feel confident in themselves. </w:t>
      </w:r>
      <w:r w:rsidR="00C26580">
        <w:rPr>
          <w:rFonts w:ascii="Arial" w:hAnsi="Arial" w:cs="Arial"/>
          <w:color w:val="000000" w:themeColor="text1"/>
        </w:rPr>
        <w:t>However,</w:t>
      </w:r>
      <w:r w:rsidR="00055214">
        <w:rPr>
          <w:rFonts w:ascii="Arial" w:hAnsi="Arial" w:cs="Arial"/>
          <w:color w:val="000000" w:themeColor="text1"/>
        </w:rPr>
        <w:t xml:space="preserve"> Sadler does</w:t>
      </w:r>
      <w:r w:rsidR="008434E1">
        <w:rPr>
          <w:rFonts w:ascii="Arial" w:hAnsi="Arial" w:cs="Arial"/>
          <w:color w:val="000000" w:themeColor="text1"/>
        </w:rPr>
        <w:t xml:space="preserve"> state the importance of AfL also.</w:t>
      </w:r>
    </w:p>
    <w:p w14:paraId="00253BF0" w14:textId="3264673F" w:rsidR="00F340DE" w:rsidRPr="005B39C6" w:rsidRDefault="00F340DE" w:rsidP="00042390">
      <w:pPr>
        <w:rPr>
          <w:rFonts w:ascii="Arial" w:hAnsi="Arial" w:cs="Arial"/>
          <w:color w:val="000000" w:themeColor="text1"/>
        </w:rPr>
      </w:pPr>
      <w:r w:rsidRPr="005B39C6">
        <w:rPr>
          <w:rFonts w:ascii="Arial" w:hAnsi="Arial" w:cs="Arial"/>
          <w:color w:val="000000" w:themeColor="text1"/>
        </w:rPr>
        <w:t xml:space="preserve">There are </w:t>
      </w:r>
      <w:r w:rsidR="00D93B4D" w:rsidRPr="005B39C6">
        <w:rPr>
          <w:rFonts w:ascii="Arial" w:hAnsi="Arial" w:cs="Arial"/>
          <w:color w:val="000000" w:themeColor="text1"/>
        </w:rPr>
        <w:t xml:space="preserve">four </w:t>
      </w:r>
      <w:r w:rsidR="00C854C8" w:rsidRPr="005B39C6">
        <w:rPr>
          <w:rFonts w:ascii="Arial" w:hAnsi="Arial" w:cs="Arial"/>
          <w:color w:val="000000" w:themeColor="text1"/>
        </w:rPr>
        <w:t xml:space="preserve">elements which </w:t>
      </w:r>
      <w:r w:rsidR="00F720DC" w:rsidRPr="005B39C6">
        <w:rPr>
          <w:rFonts w:ascii="Arial" w:hAnsi="Arial" w:cs="Arial"/>
          <w:color w:val="000000" w:themeColor="text1"/>
        </w:rPr>
        <w:t>make up</w:t>
      </w:r>
      <w:r w:rsidR="00C854C8" w:rsidRPr="005B39C6">
        <w:rPr>
          <w:rFonts w:ascii="Arial" w:hAnsi="Arial" w:cs="Arial"/>
          <w:color w:val="000000" w:themeColor="text1"/>
        </w:rPr>
        <w:t xml:space="preserve"> the different areas of AfL. </w:t>
      </w:r>
      <w:r w:rsidR="00831F52" w:rsidRPr="005B39C6">
        <w:rPr>
          <w:rFonts w:ascii="Arial" w:hAnsi="Arial" w:cs="Arial"/>
          <w:color w:val="000000" w:themeColor="text1"/>
        </w:rPr>
        <w:t xml:space="preserve">These elements are; sharing criteria with learners, </w:t>
      </w:r>
      <w:r w:rsidR="00C93FD9" w:rsidRPr="005B39C6">
        <w:rPr>
          <w:rFonts w:ascii="Arial" w:hAnsi="Arial" w:cs="Arial"/>
          <w:color w:val="000000" w:themeColor="text1"/>
        </w:rPr>
        <w:t xml:space="preserve">quality of questions/quality of talk, use and quality of feedback </w:t>
      </w:r>
      <w:proofErr w:type="gramStart"/>
      <w:r w:rsidR="00C93FD9" w:rsidRPr="005B39C6">
        <w:rPr>
          <w:rFonts w:ascii="Arial" w:hAnsi="Arial" w:cs="Arial"/>
          <w:color w:val="000000" w:themeColor="text1"/>
        </w:rPr>
        <w:t>and also</w:t>
      </w:r>
      <w:proofErr w:type="gramEnd"/>
      <w:r w:rsidR="00C93FD9" w:rsidRPr="005B39C6">
        <w:rPr>
          <w:rFonts w:ascii="Arial" w:hAnsi="Arial" w:cs="Arial"/>
          <w:color w:val="000000" w:themeColor="text1"/>
        </w:rPr>
        <w:t xml:space="preserve"> </w:t>
      </w:r>
      <w:r w:rsidR="00971533" w:rsidRPr="005B39C6">
        <w:rPr>
          <w:rFonts w:ascii="Arial" w:hAnsi="Arial" w:cs="Arial"/>
          <w:color w:val="000000" w:themeColor="text1"/>
        </w:rPr>
        <w:t>peer and self-assessment.</w:t>
      </w:r>
      <w:r w:rsidR="007F7784" w:rsidRPr="005B39C6">
        <w:rPr>
          <w:rFonts w:ascii="Arial" w:hAnsi="Arial" w:cs="Arial"/>
          <w:color w:val="000000" w:themeColor="text1"/>
        </w:rPr>
        <w:t xml:space="preserve"> These make up the term AfL. </w:t>
      </w:r>
    </w:p>
    <w:p w14:paraId="06F7A3CD" w14:textId="6E8895A9" w:rsidR="006C3B8A" w:rsidRPr="005B39C6" w:rsidRDefault="009F5E71" w:rsidP="00042390">
      <w:pPr>
        <w:rPr>
          <w:rFonts w:ascii="Arial" w:hAnsi="Arial" w:cs="Arial"/>
          <w:color w:val="000000" w:themeColor="text1"/>
        </w:rPr>
      </w:pPr>
      <w:r w:rsidRPr="005B39C6">
        <w:rPr>
          <w:rFonts w:ascii="Arial" w:hAnsi="Arial" w:cs="Arial"/>
          <w:color w:val="000000" w:themeColor="text1"/>
        </w:rPr>
        <w:t>One A</w:t>
      </w:r>
      <w:r w:rsidR="009E0955">
        <w:rPr>
          <w:rFonts w:ascii="Arial" w:hAnsi="Arial" w:cs="Arial"/>
          <w:color w:val="000000" w:themeColor="text1"/>
        </w:rPr>
        <w:t>f</w:t>
      </w:r>
      <w:r w:rsidRPr="005B39C6">
        <w:rPr>
          <w:rFonts w:ascii="Arial" w:hAnsi="Arial" w:cs="Arial"/>
          <w:color w:val="000000" w:themeColor="text1"/>
        </w:rPr>
        <w:t xml:space="preserve">L </w:t>
      </w:r>
      <w:r w:rsidR="002E60D2" w:rsidRPr="005B39C6">
        <w:rPr>
          <w:rFonts w:ascii="Arial" w:hAnsi="Arial" w:cs="Arial"/>
          <w:color w:val="000000" w:themeColor="text1"/>
        </w:rPr>
        <w:t>strategy</w:t>
      </w:r>
      <w:r w:rsidRPr="005B39C6">
        <w:rPr>
          <w:rFonts w:ascii="Arial" w:hAnsi="Arial" w:cs="Arial"/>
          <w:color w:val="000000" w:themeColor="text1"/>
        </w:rPr>
        <w:t xml:space="preserve"> that </w:t>
      </w:r>
      <w:r w:rsidR="00B41042" w:rsidRPr="005B39C6">
        <w:rPr>
          <w:rFonts w:ascii="Arial" w:hAnsi="Arial" w:cs="Arial"/>
          <w:color w:val="000000" w:themeColor="text1"/>
        </w:rPr>
        <w:t>the writer has used during school placement</w:t>
      </w:r>
      <w:r w:rsidR="00664204" w:rsidRPr="005B39C6">
        <w:rPr>
          <w:rFonts w:ascii="Arial" w:hAnsi="Arial" w:cs="Arial"/>
          <w:color w:val="000000" w:themeColor="text1"/>
        </w:rPr>
        <w:t xml:space="preserve"> is the ‘</w:t>
      </w:r>
      <w:proofErr w:type="spellStart"/>
      <w:r w:rsidR="007F4A8C">
        <w:rPr>
          <w:rFonts w:ascii="Arial" w:hAnsi="Arial" w:cs="Arial"/>
          <w:color w:val="000000" w:themeColor="text1"/>
        </w:rPr>
        <w:t>A</w:t>
      </w:r>
      <w:r w:rsidR="00664204" w:rsidRPr="005B39C6">
        <w:rPr>
          <w:rFonts w:ascii="Arial" w:hAnsi="Arial" w:cs="Arial"/>
          <w:color w:val="000000" w:themeColor="text1"/>
        </w:rPr>
        <w:t>nnwyl</w:t>
      </w:r>
      <w:proofErr w:type="spellEnd"/>
      <w:r w:rsidR="00664204" w:rsidRPr="005B39C6">
        <w:rPr>
          <w:rFonts w:ascii="Arial" w:hAnsi="Arial" w:cs="Arial"/>
          <w:color w:val="000000" w:themeColor="text1"/>
        </w:rPr>
        <w:t xml:space="preserve"> </w:t>
      </w:r>
      <w:proofErr w:type="spellStart"/>
      <w:r w:rsidR="007F4A8C">
        <w:rPr>
          <w:rFonts w:ascii="Arial" w:hAnsi="Arial" w:cs="Arial"/>
          <w:color w:val="000000" w:themeColor="text1"/>
        </w:rPr>
        <w:t>M</w:t>
      </w:r>
      <w:r w:rsidR="00664204" w:rsidRPr="005B39C6">
        <w:rPr>
          <w:rFonts w:ascii="Arial" w:hAnsi="Arial" w:cs="Arial"/>
          <w:color w:val="000000" w:themeColor="text1"/>
        </w:rPr>
        <w:t>is</w:t>
      </w:r>
      <w:r w:rsidR="0054655D" w:rsidRPr="005B39C6">
        <w:rPr>
          <w:rFonts w:ascii="Arial" w:hAnsi="Arial" w:cs="Arial"/>
          <w:color w:val="000000" w:themeColor="text1"/>
        </w:rPr>
        <w:t>s’</w:t>
      </w:r>
      <w:proofErr w:type="spellEnd"/>
      <w:r w:rsidR="0054655D" w:rsidRPr="005B39C6">
        <w:rPr>
          <w:rFonts w:ascii="Arial" w:hAnsi="Arial" w:cs="Arial"/>
          <w:color w:val="000000" w:themeColor="text1"/>
        </w:rPr>
        <w:t xml:space="preserve"> </w:t>
      </w:r>
      <w:r w:rsidR="00B23AEB" w:rsidRPr="005B39C6">
        <w:rPr>
          <w:rFonts w:ascii="Arial" w:hAnsi="Arial" w:cs="Arial"/>
          <w:color w:val="000000" w:themeColor="text1"/>
        </w:rPr>
        <w:t>strategy.</w:t>
      </w:r>
      <w:r w:rsidR="00E23F96" w:rsidRPr="005B39C6">
        <w:rPr>
          <w:rFonts w:ascii="Arial" w:hAnsi="Arial" w:cs="Arial"/>
          <w:color w:val="000000" w:themeColor="text1"/>
        </w:rPr>
        <w:t xml:space="preserve"> This strategy </w:t>
      </w:r>
      <w:r w:rsidR="00FD6587" w:rsidRPr="005B39C6">
        <w:rPr>
          <w:rFonts w:ascii="Arial" w:hAnsi="Arial" w:cs="Arial"/>
          <w:color w:val="000000" w:themeColor="text1"/>
        </w:rPr>
        <w:t xml:space="preserve">involves verbally telling the children </w:t>
      </w:r>
      <w:r w:rsidR="00B511B0" w:rsidRPr="005B39C6">
        <w:rPr>
          <w:rFonts w:ascii="Arial" w:hAnsi="Arial" w:cs="Arial"/>
          <w:color w:val="000000" w:themeColor="text1"/>
        </w:rPr>
        <w:t>to either answer a question</w:t>
      </w:r>
      <w:r w:rsidR="005B6F0F" w:rsidRPr="005B39C6">
        <w:rPr>
          <w:rFonts w:ascii="Arial" w:hAnsi="Arial" w:cs="Arial"/>
          <w:color w:val="000000" w:themeColor="text1"/>
        </w:rPr>
        <w:t xml:space="preserve"> summing up their learning </w:t>
      </w:r>
      <w:r w:rsidR="00B511B0" w:rsidRPr="005B39C6">
        <w:rPr>
          <w:rFonts w:ascii="Arial" w:hAnsi="Arial" w:cs="Arial"/>
          <w:color w:val="000000" w:themeColor="text1"/>
        </w:rPr>
        <w:t>or</w:t>
      </w:r>
      <w:r w:rsidR="009507B3" w:rsidRPr="005B39C6">
        <w:rPr>
          <w:rFonts w:ascii="Arial" w:hAnsi="Arial" w:cs="Arial"/>
          <w:color w:val="000000" w:themeColor="text1"/>
        </w:rPr>
        <w:t xml:space="preserve"> gets them to</w:t>
      </w:r>
      <w:r w:rsidR="00B511B0" w:rsidRPr="005B39C6">
        <w:rPr>
          <w:rFonts w:ascii="Arial" w:hAnsi="Arial" w:cs="Arial"/>
          <w:color w:val="000000" w:themeColor="text1"/>
        </w:rPr>
        <w:t xml:space="preserve"> </w:t>
      </w:r>
      <w:r w:rsidR="0061070A" w:rsidRPr="005B39C6">
        <w:rPr>
          <w:rFonts w:ascii="Arial" w:hAnsi="Arial" w:cs="Arial"/>
          <w:color w:val="000000" w:themeColor="text1"/>
        </w:rPr>
        <w:t>explain how they fee</w:t>
      </w:r>
      <w:r w:rsidR="00957D77" w:rsidRPr="005B39C6">
        <w:rPr>
          <w:rFonts w:ascii="Arial" w:hAnsi="Arial" w:cs="Arial"/>
          <w:color w:val="000000" w:themeColor="text1"/>
        </w:rPr>
        <w:t xml:space="preserve">l </w:t>
      </w:r>
      <w:r w:rsidR="00527826" w:rsidRPr="005B39C6">
        <w:rPr>
          <w:rFonts w:ascii="Arial" w:hAnsi="Arial" w:cs="Arial"/>
          <w:color w:val="000000" w:themeColor="text1"/>
        </w:rPr>
        <w:t>they have managed a</w:t>
      </w:r>
      <w:r w:rsidR="00957D77" w:rsidRPr="005B39C6">
        <w:rPr>
          <w:rFonts w:ascii="Arial" w:hAnsi="Arial" w:cs="Arial"/>
          <w:color w:val="000000" w:themeColor="text1"/>
        </w:rPr>
        <w:t xml:space="preserve"> certain task. </w:t>
      </w:r>
      <w:r w:rsidR="00991CD3" w:rsidRPr="005B39C6">
        <w:rPr>
          <w:rFonts w:ascii="Arial" w:hAnsi="Arial" w:cs="Arial"/>
          <w:color w:val="000000" w:themeColor="text1"/>
        </w:rPr>
        <w:t xml:space="preserve">The teacher can then write back to the child individually </w:t>
      </w:r>
      <w:r w:rsidR="00CB65A4" w:rsidRPr="005B39C6">
        <w:rPr>
          <w:rFonts w:ascii="Arial" w:hAnsi="Arial" w:cs="Arial"/>
          <w:color w:val="000000" w:themeColor="text1"/>
        </w:rPr>
        <w:t xml:space="preserve">depending on what </w:t>
      </w:r>
      <w:r w:rsidR="004960DF" w:rsidRPr="005B39C6">
        <w:rPr>
          <w:rFonts w:ascii="Arial" w:hAnsi="Arial" w:cs="Arial"/>
          <w:color w:val="000000" w:themeColor="text1"/>
        </w:rPr>
        <w:t xml:space="preserve">they have wrote. </w:t>
      </w:r>
      <w:r w:rsidR="003461D8" w:rsidRPr="005B39C6">
        <w:rPr>
          <w:rFonts w:ascii="Arial" w:hAnsi="Arial" w:cs="Arial"/>
          <w:color w:val="000000" w:themeColor="text1"/>
        </w:rPr>
        <w:t xml:space="preserve">This </w:t>
      </w:r>
      <w:r w:rsidR="009F2D60" w:rsidRPr="005B39C6">
        <w:rPr>
          <w:rFonts w:ascii="Arial" w:hAnsi="Arial" w:cs="Arial"/>
          <w:color w:val="000000" w:themeColor="text1"/>
        </w:rPr>
        <w:t xml:space="preserve">strategy </w:t>
      </w:r>
      <w:r w:rsidR="00376C52" w:rsidRPr="005B39C6">
        <w:rPr>
          <w:rFonts w:ascii="Arial" w:hAnsi="Arial" w:cs="Arial"/>
          <w:color w:val="000000" w:themeColor="text1"/>
        </w:rPr>
        <w:t xml:space="preserve">when </w:t>
      </w:r>
      <w:r w:rsidR="006A7397" w:rsidRPr="005B39C6">
        <w:rPr>
          <w:rFonts w:ascii="Arial" w:hAnsi="Arial" w:cs="Arial"/>
          <w:color w:val="000000" w:themeColor="text1"/>
        </w:rPr>
        <w:t xml:space="preserve">classified using blooms taxonomy </w:t>
      </w:r>
      <w:r w:rsidR="00376C52" w:rsidRPr="005B39C6">
        <w:rPr>
          <w:rFonts w:ascii="Arial" w:hAnsi="Arial" w:cs="Arial"/>
          <w:color w:val="000000" w:themeColor="text1"/>
        </w:rPr>
        <w:t>would be considered a</w:t>
      </w:r>
      <w:r w:rsidR="00751828" w:rsidRPr="005B39C6">
        <w:rPr>
          <w:rFonts w:ascii="Arial" w:hAnsi="Arial" w:cs="Arial"/>
          <w:color w:val="000000" w:themeColor="text1"/>
        </w:rPr>
        <w:t xml:space="preserve"> strategy of higher order thinking </w:t>
      </w:r>
      <w:r w:rsidR="0046718E" w:rsidRPr="005B39C6">
        <w:rPr>
          <w:rFonts w:ascii="Arial" w:hAnsi="Arial" w:cs="Arial"/>
          <w:color w:val="000000" w:themeColor="text1"/>
        </w:rPr>
        <w:t xml:space="preserve">and is thought to be </w:t>
      </w:r>
      <w:r w:rsidR="00885396" w:rsidRPr="005B39C6">
        <w:rPr>
          <w:rFonts w:ascii="Arial" w:hAnsi="Arial" w:cs="Arial"/>
          <w:color w:val="000000" w:themeColor="text1"/>
        </w:rPr>
        <w:t xml:space="preserve">more challenging than a surface task which requires no </w:t>
      </w:r>
      <w:r w:rsidR="006A7397" w:rsidRPr="005B39C6">
        <w:rPr>
          <w:rFonts w:ascii="Arial" w:hAnsi="Arial" w:cs="Arial"/>
          <w:color w:val="000000" w:themeColor="text1"/>
        </w:rPr>
        <w:t>analysis or evaluation</w:t>
      </w:r>
      <w:r w:rsidR="00F2136D" w:rsidRPr="005B39C6">
        <w:rPr>
          <w:rFonts w:ascii="Arial" w:hAnsi="Arial" w:cs="Arial"/>
          <w:color w:val="000000" w:themeColor="text1"/>
        </w:rPr>
        <w:t xml:space="preserve"> (McGregor, 2007</w:t>
      </w:r>
      <w:r w:rsidR="00190774" w:rsidRPr="005B39C6">
        <w:rPr>
          <w:rFonts w:ascii="Arial" w:hAnsi="Arial" w:cs="Arial"/>
          <w:color w:val="000000" w:themeColor="text1"/>
        </w:rPr>
        <w:t>, p.</w:t>
      </w:r>
      <w:r w:rsidR="00333EDA" w:rsidRPr="005B39C6">
        <w:rPr>
          <w:rFonts w:ascii="Arial" w:hAnsi="Arial" w:cs="Arial"/>
          <w:color w:val="000000" w:themeColor="text1"/>
        </w:rPr>
        <w:t>15</w:t>
      </w:r>
      <w:r w:rsidR="00F2136D" w:rsidRPr="005B39C6">
        <w:rPr>
          <w:rFonts w:ascii="Arial" w:hAnsi="Arial" w:cs="Arial"/>
          <w:color w:val="000000" w:themeColor="text1"/>
        </w:rPr>
        <w:t xml:space="preserve">). </w:t>
      </w:r>
      <w:r w:rsidR="008177B4" w:rsidRPr="005B39C6">
        <w:rPr>
          <w:rFonts w:ascii="Arial" w:hAnsi="Arial" w:cs="Arial"/>
          <w:color w:val="000000" w:themeColor="text1"/>
        </w:rPr>
        <w:t xml:space="preserve">This means that the children will have to go more in depth in their learning and avoids the children just learning by rote. </w:t>
      </w:r>
    </w:p>
    <w:p w14:paraId="64F4F6B8" w14:textId="5D4EB817" w:rsidR="00043E03" w:rsidRPr="005B39C6" w:rsidRDefault="00043E03" w:rsidP="00042390">
      <w:pPr>
        <w:rPr>
          <w:rFonts w:ascii="Arial" w:hAnsi="Arial" w:cs="Arial"/>
          <w:color w:val="000000" w:themeColor="text1"/>
        </w:rPr>
      </w:pPr>
      <w:r w:rsidRPr="005B39C6">
        <w:rPr>
          <w:rFonts w:ascii="Arial" w:hAnsi="Arial" w:cs="Arial"/>
          <w:color w:val="000000" w:themeColor="text1"/>
        </w:rPr>
        <w:t>The</w:t>
      </w:r>
      <w:r w:rsidR="00216F8C" w:rsidRPr="005B39C6">
        <w:rPr>
          <w:rFonts w:ascii="Arial" w:hAnsi="Arial" w:cs="Arial"/>
          <w:color w:val="000000" w:themeColor="text1"/>
        </w:rPr>
        <w:t xml:space="preserve"> ‘</w:t>
      </w:r>
      <w:proofErr w:type="spellStart"/>
      <w:r w:rsidR="007F4A8C">
        <w:rPr>
          <w:rFonts w:ascii="Arial" w:hAnsi="Arial" w:cs="Arial"/>
          <w:color w:val="000000" w:themeColor="text1"/>
        </w:rPr>
        <w:t>A</w:t>
      </w:r>
      <w:r w:rsidR="00216F8C" w:rsidRPr="005B39C6">
        <w:rPr>
          <w:rFonts w:ascii="Arial" w:hAnsi="Arial" w:cs="Arial"/>
          <w:color w:val="000000" w:themeColor="text1"/>
        </w:rPr>
        <w:t>nnwyl</w:t>
      </w:r>
      <w:proofErr w:type="spellEnd"/>
      <w:r w:rsidR="00216F8C" w:rsidRPr="005B39C6">
        <w:rPr>
          <w:rFonts w:ascii="Arial" w:hAnsi="Arial" w:cs="Arial"/>
          <w:color w:val="000000" w:themeColor="text1"/>
        </w:rPr>
        <w:t xml:space="preserve"> </w:t>
      </w:r>
      <w:proofErr w:type="spellStart"/>
      <w:r w:rsidR="007F4A8C">
        <w:rPr>
          <w:rFonts w:ascii="Arial" w:hAnsi="Arial" w:cs="Arial"/>
          <w:color w:val="000000" w:themeColor="text1"/>
        </w:rPr>
        <w:t>M</w:t>
      </w:r>
      <w:r w:rsidR="00216F8C" w:rsidRPr="005B39C6">
        <w:rPr>
          <w:rFonts w:ascii="Arial" w:hAnsi="Arial" w:cs="Arial"/>
          <w:color w:val="000000" w:themeColor="text1"/>
        </w:rPr>
        <w:t>iss’</w:t>
      </w:r>
      <w:proofErr w:type="spellEnd"/>
      <w:r w:rsidR="00216F8C" w:rsidRPr="005B39C6">
        <w:rPr>
          <w:rFonts w:ascii="Arial" w:hAnsi="Arial" w:cs="Arial"/>
          <w:color w:val="000000" w:themeColor="text1"/>
        </w:rPr>
        <w:t xml:space="preserve"> </w:t>
      </w:r>
      <w:r w:rsidR="00901214" w:rsidRPr="005B39C6">
        <w:rPr>
          <w:rFonts w:ascii="Arial" w:hAnsi="Arial" w:cs="Arial"/>
          <w:color w:val="000000" w:themeColor="text1"/>
        </w:rPr>
        <w:t>strategy relates to t</w:t>
      </w:r>
      <w:r w:rsidR="007F7784" w:rsidRPr="005B39C6">
        <w:rPr>
          <w:rFonts w:ascii="Arial" w:hAnsi="Arial" w:cs="Arial"/>
          <w:color w:val="000000" w:themeColor="text1"/>
        </w:rPr>
        <w:t xml:space="preserve">wo </w:t>
      </w:r>
      <w:r w:rsidR="00901214" w:rsidRPr="005B39C6">
        <w:rPr>
          <w:rFonts w:ascii="Arial" w:hAnsi="Arial" w:cs="Arial"/>
          <w:color w:val="000000" w:themeColor="text1"/>
        </w:rPr>
        <w:t xml:space="preserve">elements of </w:t>
      </w:r>
      <w:r w:rsidR="00132790" w:rsidRPr="005B39C6">
        <w:rPr>
          <w:rFonts w:ascii="Arial" w:hAnsi="Arial" w:cs="Arial"/>
          <w:color w:val="000000" w:themeColor="text1"/>
        </w:rPr>
        <w:t xml:space="preserve">AfL being </w:t>
      </w:r>
      <w:r w:rsidR="00901214" w:rsidRPr="005B39C6">
        <w:rPr>
          <w:rFonts w:ascii="Arial" w:hAnsi="Arial" w:cs="Arial"/>
          <w:color w:val="000000" w:themeColor="text1"/>
        </w:rPr>
        <w:t xml:space="preserve">quality of feedback </w:t>
      </w:r>
      <w:proofErr w:type="gramStart"/>
      <w:r w:rsidR="00276EEF" w:rsidRPr="005B39C6">
        <w:rPr>
          <w:rFonts w:ascii="Arial" w:hAnsi="Arial" w:cs="Arial"/>
          <w:color w:val="000000" w:themeColor="text1"/>
        </w:rPr>
        <w:t>and also</w:t>
      </w:r>
      <w:proofErr w:type="gramEnd"/>
      <w:r w:rsidR="00276EEF" w:rsidRPr="005B39C6">
        <w:rPr>
          <w:rFonts w:ascii="Arial" w:hAnsi="Arial" w:cs="Arial"/>
          <w:color w:val="000000" w:themeColor="text1"/>
        </w:rPr>
        <w:t xml:space="preserve"> quality of </w:t>
      </w:r>
      <w:r w:rsidR="00991CD3" w:rsidRPr="005B39C6">
        <w:rPr>
          <w:rFonts w:ascii="Arial" w:hAnsi="Arial" w:cs="Arial"/>
          <w:color w:val="000000" w:themeColor="text1"/>
        </w:rPr>
        <w:t xml:space="preserve">questioning. </w:t>
      </w:r>
      <w:r w:rsidR="009935A0" w:rsidRPr="005B39C6">
        <w:rPr>
          <w:rFonts w:ascii="Arial" w:hAnsi="Arial" w:cs="Arial"/>
          <w:color w:val="000000" w:themeColor="text1"/>
        </w:rPr>
        <w:t xml:space="preserve">This is because there is feedback given from both the teacher </w:t>
      </w:r>
      <w:r w:rsidR="00B516AD" w:rsidRPr="005B39C6">
        <w:rPr>
          <w:rFonts w:ascii="Arial" w:hAnsi="Arial" w:cs="Arial"/>
          <w:color w:val="000000" w:themeColor="text1"/>
        </w:rPr>
        <w:t>and children</w:t>
      </w:r>
      <w:r w:rsidR="00AC6D4F" w:rsidRPr="005B39C6">
        <w:rPr>
          <w:rFonts w:ascii="Arial" w:hAnsi="Arial" w:cs="Arial"/>
          <w:color w:val="000000" w:themeColor="text1"/>
        </w:rPr>
        <w:t xml:space="preserve">, also the </w:t>
      </w:r>
      <w:r w:rsidR="00A346AA" w:rsidRPr="005B39C6">
        <w:rPr>
          <w:rFonts w:ascii="Arial" w:hAnsi="Arial" w:cs="Arial"/>
          <w:color w:val="000000" w:themeColor="text1"/>
        </w:rPr>
        <w:t>strategy</w:t>
      </w:r>
      <w:r w:rsidR="00AC6D4F" w:rsidRPr="005B39C6">
        <w:rPr>
          <w:rFonts w:ascii="Arial" w:hAnsi="Arial" w:cs="Arial"/>
          <w:color w:val="000000" w:themeColor="text1"/>
        </w:rPr>
        <w:t xml:space="preserve"> can be used to question a </w:t>
      </w:r>
      <w:r w:rsidR="00A346AA" w:rsidRPr="005B39C6">
        <w:rPr>
          <w:rFonts w:ascii="Arial" w:hAnsi="Arial" w:cs="Arial"/>
          <w:color w:val="000000" w:themeColor="text1"/>
        </w:rPr>
        <w:t>child’s</w:t>
      </w:r>
      <w:r w:rsidR="00AC6D4F" w:rsidRPr="005B39C6">
        <w:rPr>
          <w:rFonts w:ascii="Arial" w:hAnsi="Arial" w:cs="Arial"/>
          <w:color w:val="000000" w:themeColor="text1"/>
        </w:rPr>
        <w:t xml:space="preserve"> understanding. </w:t>
      </w:r>
    </w:p>
    <w:p w14:paraId="59191D70" w14:textId="617FB227" w:rsidR="00AF6720" w:rsidRPr="005B39C6" w:rsidRDefault="002C0AE3" w:rsidP="00042390">
      <w:pPr>
        <w:rPr>
          <w:rFonts w:ascii="Arial" w:hAnsi="Arial" w:cs="Arial"/>
          <w:color w:val="000000" w:themeColor="text1"/>
        </w:rPr>
      </w:pPr>
      <w:r w:rsidRPr="005B39C6">
        <w:rPr>
          <w:rFonts w:ascii="Arial" w:hAnsi="Arial" w:cs="Arial"/>
          <w:color w:val="000000" w:themeColor="text1"/>
        </w:rPr>
        <w:t xml:space="preserve">Within this strategy there are examples of a constructivist approach as a common question asked </w:t>
      </w:r>
      <w:r w:rsidR="00592308" w:rsidRPr="005B39C6">
        <w:rPr>
          <w:rFonts w:ascii="Arial" w:hAnsi="Arial" w:cs="Arial"/>
          <w:color w:val="000000" w:themeColor="text1"/>
        </w:rPr>
        <w:t xml:space="preserve">for the children to </w:t>
      </w:r>
      <w:r w:rsidR="00A346AA" w:rsidRPr="005B39C6">
        <w:rPr>
          <w:rFonts w:ascii="Arial" w:hAnsi="Arial" w:cs="Arial"/>
          <w:color w:val="000000" w:themeColor="text1"/>
        </w:rPr>
        <w:t>answer</w:t>
      </w:r>
      <w:r w:rsidR="00592308" w:rsidRPr="005B39C6">
        <w:rPr>
          <w:rFonts w:ascii="Arial" w:hAnsi="Arial" w:cs="Arial"/>
          <w:color w:val="000000" w:themeColor="text1"/>
        </w:rPr>
        <w:t xml:space="preserve"> an ‘</w:t>
      </w:r>
      <w:proofErr w:type="spellStart"/>
      <w:r w:rsidR="007F4A8C">
        <w:rPr>
          <w:rFonts w:ascii="Arial" w:hAnsi="Arial" w:cs="Arial"/>
          <w:color w:val="000000" w:themeColor="text1"/>
        </w:rPr>
        <w:t>A</w:t>
      </w:r>
      <w:r w:rsidR="00592308" w:rsidRPr="005B39C6">
        <w:rPr>
          <w:rFonts w:ascii="Arial" w:hAnsi="Arial" w:cs="Arial"/>
          <w:color w:val="000000" w:themeColor="text1"/>
        </w:rPr>
        <w:t>nnwyl</w:t>
      </w:r>
      <w:proofErr w:type="spellEnd"/>
      <w:r w:rsidR="00592308" w:rsidRPr="005B39C6">
        <w:rPr>
          <w:rFonts w:ascii="Arial" w:hAnsi="Arial" w:cs="Arial"/>
          <w:color w:val="000000" w:themeColor="text1"/>
        </w:rPr>
        <w:t xml:space="preserve"> </w:t>
      </w:r>
      <w:proofErr w:type="spellStart"/>
      <w:r w:rsidR="007F4A8C">
        <w:rPr>
          <w:rFonts w:ascii="Arial" w:hAnsi="Arial" w:cs="Arial"/>
          <w:color w:val="000000" w:themeColor="text1"/>
        </w:rPr>
        <w:t>M</w:t>
      </w:r>
      <w:r w:rsidR="00592308" w:rsidRPr="005B39C6">
        <w:rPr>
          <w:rFonts w:ascii="Arial" w:hAnsi="Arial" w:cs="Arial"/>
          <w:color w:val="000000" w:themeColor="text1"/>
        </w:rPr>
        <w:t>iss’</w:t>
      </w:r>
      <w:proofErr w:type="spellEnd"/>
      <w:r w:rsidR="00592308" w:rsidRPr="005B39C6">
        <w:rPr>
          <w:rFonts w:ascii="Arial" w:hAnsi="Arial" w:cs="Arial"/>
          <w:color w:val="000000" w:themeColor="text1"/>
        </w:rPr>
        <w:t xml:space="preserve"> is explain </w:t>
      </w:r>
      <w:r w:rsidR="006B3A9D" w:rsidRPr="005B39C6">
        <w:rPr>
          <w:rFonts w:ascii="Arial" w:hAnsi="Arial" w:cs="Arial"/>
          <w:color w:val="000000" w:themeColor="text1"/>
        </w:rPr>
        <w:t xml:space="preserve">what you have learnt or tell me how you got to the answer. This encourages the children to delve deeper into a topic </w:t>
      </w:r>
      <w:r w:rsidR="00A25C21" w:rsidRPr="005B39C6">
        <w:rPr>
          <w:rFonts w:ascii="Arial" w:hAnsi="Arial" w:cs="Arial"/>
          <w:color w:val="000000" w:themeColor="text1"/>
        </w:rPr>
        <w:t>or activity and d</w:t>
      </w:r>
      <w:r w:rsidR="00233A56" w:rsidRPr="005B39C6">
        <w:rPr>
          <w:rFonts w:ascii="Arial" w:hAnsi="Arial" w:cs="Arial"/>
          <w:color w:val="000000" w:themeColor="text1"/>
        </w:rPr>
        <w:t>isplay</w:t>
      </w:r>
      <w:r w:rsidR="00A25C21" w:rsidRPr="005B39C6">
        <w:rPr>
          <w:rFonts w:ascii="Arial" w:hAnsi="Arial" w:cs="Arial"/>
          <w:color w:val="000000" w:themeColor="text1"/>
        </w:rPr>
        <w:t xml:space="preserve"> an understanding of how they </w:t>
      </w:r>
      <w:r w:rsidR="00D81EEB" w:rsidRPr="005B39C6">
        <w:rPr>
          <w:rFonts w:ascii="Arial" w:hAnsi="Arial" w:cs="Arial"/>
          <w:color w:val="000000" w:themeColor="text1"/>
        </w:rPr>
        <w:t>completed a task</w:t>
      </w:r>
      <w:r w:rsidR="00A25C21" w:rsidRPr="005B39C6">
        <w:rPr>
          <w:rFonts w:ascii="Arial" w:hAnsi="Arial" w:cs="Arial"/>
          <w:color w:val="000000" w:themeColor="text1"/>
        </w:rPr>
        <w:t xml:space="preserve"> and</w:t>
      </w:r>
      <w:r w:rsidR="008773CA" w:rsidRPr="005B39C6">
        <w:rPr>
          <w:rFonts w:ascii="Arial" w:hAnsi="Arial" w:cs="Arial"/>
          <w:color w:val="000000" w:themeColor="text1"/>
        </w:rPr>
        <w:t xml:space="preserve"> as a result they should be able to apply that understanding to other areas. </w:t>
      </w:r>
    </w:p>
    <w:p w14:paraId="03F0B027" w14:textId="43DFEADA" w:rsidR="009E52A5" w:rsidRPr="005B39C6" w:rsidRDefault="00516DA8" w:rsidP="00042390">
      <w:pPr>
        <w:rPr>
          <w:rFonts w:ascii="Arial" w:hAnsi="Arial" w:cs="Arial"/>
          <w:color w:val="000000" w:themeColor="text1"/>
        </w:rPr>
      </w:pPr>
      <w:r w:rsidRPr="005B39C6">
        <w:rPr>
          <w:rFonts w:ascii="Arial" w:hAnsi="Arial" w:cs="Arial"/>
          <w:color w:val="000000" w:themeColor="text1"/>
        </w:rPr>
        <w:t xml:space="preserve">This relates to one of the habits of mind, this being metacognition </w:t>
      </w:r>
      <w:r w:rsidR="00157A7A" w:rsidRPr="005B39C6">
        <w:rPr>
          <w:rFonts w:ascii="Arial" w:hAnsi="Arial" w:cs="Arial"/>
          <w:color w:val="000000" w:themeColor="text1"/>
        </w:rPr>
        <w:t>(thinking about your thinking)</w:t>
      </w:r>
      <w:r w:rsidR="005C65EE" w:rsidRPr="005B39C6">
        <w:rPr>
          <w:rFonts w:ascii="Arial" w:hAnsi="Arial" w:cs="Arial"/>
          <w:color w:val="000000" w:themeColor="text1"/>
        </w:rPr>
        <w:t xml:space="preserve">. </w:t>
      </w:r>
      <w:r w:rsidR="00E55929" w:rsidRPr="005B39C6">
        <w:rPr>
          <w:rFonts w:ascii="Arial" w:hAnsi="Arial" w:cs="Arial"/>
          <w:color w:val="000000" w:themeColor="text1"/>
        </w:rPr>
        <w:t>Metacognition is recognise</w:t>
      </w:r>
      <w:r w:rsidR="005E5ADA" w:rsidRPr="005B39C6">
        <w:rPr>
          <w:rFonts w:ascii="Arial" w:hAnsi="Arial" w:cs="Arial"/>
          <w:color w:val="000000" w:themeColor="text1"/>
        </w:rPr>
        <w:t xml:space="preserve">d in </w:t>
      </w:r>
      <w:r w:rsidR="002A6B80" w:rsidRPr="005B39C6">
        <w:rPr>
          <w:rFonts w:ascii="Arial" w:hAnsi="Arial" w:cs="Arial"/>
          <w:color w:val="000000" w:themeColor="text1"/>
        </w:rPr>
        <w:t>(Fautley, M. and Savage, J.</w:t>
      </w:r>
      <w:r w:rsidR="00A661C1" w:rsidRPr="005B39C6">
        <w:rPr>
          <w:rFonts w:ascii="Arial" w:hAnsi="Arial" w:cs="Arial"/>
          <w:color w:val="000000" w:themeColor="text1"/>
        </w:rPr>
        <w:t xml:space="preserve"> 2008</w:t>
      </w:r>
      <w:r w:rsidR="00EA55D8" w:rsidRPr="005B39C6">
        <w:rPr>
          <w:rFonts w:ascii="Arial" w:hAnsi="Arial" w:cs="Arial"/>
          <w:color w:val="000000" w:themeColor="text1"/>
        </w:rPr>
        <w:t>, p.52</w:t>
      </w:r>
      <w:r w:rsidR="00A661C1" w:rsidRPr="005B39C6">
        <w:rPr>
          <w:rFonts w:ascii="Arial" w:hAnsi="Arial" w:cs="Arial"/>
          <w:color w:val="000000" w:themeColor="text1"/>
        </w:rPr>
        <w:t>),</w:t>
      </w:r>
      <w:r w:rsidR="009B7BF1" w:rsidRPr="005B39C6">
        <w:rPr>
          <w:rFonts w:ascii="Arial" w:hAnsi="Arial" w:cs="Arial"/>
          <w:color w:val="000000" w:themeColor="text1"/>
        </w:rPr>
        <w:t xml:space="preserve"> </w:t>
      </w:r>
      <w:r w:rsidR="00A661C1" w:rsidRPr="005B39C6">
        <w:rPr>
          <w:rFonts w:ascii="Arial" w:hAnsi="Arial" w:cs="Arial"/>
          <w:color w:val="000000" w:themeColor="text1"/>
        </w:rPr>
        <w:t>as an important factor for peer and self-assessment, it states that</w:t>
      </w:r>
      <w:r w:rsidR="009B7BF1" w:rsidRPr="005B39C6">
        <w:rPr>
          <w:rFonts w:ascii="Arial" w:hAnsi="Arial" w:cs="Arial"/>
          <w:color w:val="000000" w:themeColor="text1"/>
        </w:rPr>
        <w:t xml:space="preserve"> </w:t>
      </w:r>
      <w:r w:rsidR="004B7B5F" w:rsidRPr="005B39C6">
        <w:rPr>
          <w:rFonts w:ascii="Arial" w:hAnsi="Arial" w:cs="Arial"/>
          <w:color w:val="000000" w:themeColor="text1"/>
        </w:rPr>
        <w:t xml:space="preserve">‘developing students’ skills in the process </w:t>
      </w:r>
      <w:r w:rsidR="006D327E" w:rsidRPr="005B39C6">
        <w:rPr>
          <w:rFonts w:ascii="Arial" w:hAnsi="Arial" w:cs="Arial"/>
          <w:color w:val="000000" w:themeColor="text1"/>
        </w:rPr>
        <w:t>of metacognition is a necessary precondition before you</w:t>
      </w:r>
      <w:r w:rsidR="00917E8B" w:rsidRPr="005B39C6">
        <w:rPr>
          <w:rFonts w:ascii="Arial" w:hAnsi="Arial" w:cs="Arial"/>
          <w:color w:val="000000" w:themeColor="text1"/>
        </w:rPr>
        <w:t xml:space="preserve"> and they</w:t>
      </w:r>
      <w:r w:rsidR="006D327E" w:rsidRPr="005B39C6">
        <w:rPr>
          <w:rFonts w:ascii="Arial" w:hAnsi="Arial" w:cs="Arial"/>
          <w:color w:val="000000" w:themeColor="text1"/>
        </w:rPr>
        <w:t xml:space="preserve"> are able to move towards </w:t>
      </w:r>
      <w:r w:rsidR="00917E8B" w:rsidRPr="005B39C6">
        <w:rPr>
          <w:rFonts w:ascii="Arial" w:hAnsi="Arial" w:cs="Arial"/>
          <w:color w:val="000000" w:themeColor="text1"/>
        </w:rPr>
        <w:t xml:space="preserve">peer and </w:t>
      </w:r>
      <w:r w:rsidR="00A661C1" w:rsidRPr="005B39C6">
        <w:rPr>
          <w:rFonts w:ascii="Arial" w:hAnsi="Arial" w:cs="Arial"/>
          <w:color w:val="000000" w:themeColor="text1"/>
        </w:rPr>
        <w:t>self-assessment</w:t>
      </w:r>
      <w:r w:rsidR="00917E8B" w:rsidRPr="005B39C6">
        <w:rPr>
          <w:rFonts w:ascii="Arial" w:hAnsi="Arial" w:cs="Arial"/>
          <w:color w:val="000000" w:themeColor="text1"/>
        </w:rPr>
        <w:t xml:space="preserve">’. </w:t>
      </w:r>
      <w:r w:rsidR="00C33D0C" w:rsidRPr="005B39C6">
        <w:rPr>
          <w:rFonts w:ascii="Arial" w:hAnsi="Arial" w:cs="Arial"/>
          <w:color w:val="000000" w:themeColor="text1"/>
        </w:rPr>
        <w:t xml:space="preserve">Hopefully as </w:t>
      </w:r>
      <w:r w:rsidR="00C26580" w:rsidRPr="005B39C6">
        <w:rPr>
          <w:rFonts w:ascii="Arial" w:hAnsi="Arial" w:cs="Arial"/>
          <w:color w:val="000000" w:themeColor="text1"/>
        </w:rPr>
        <w:t>these skills</w:t>
      </w:r>
      <w:r w:rsidR="00C33D0C" w:rsidRPr="005B39C6">
        <w:rPr>
          <w:rFonts w:ascii="Arial" w:hAnsi="Arial" w:cs="Arial"/>
          <w:color w:val="000000" w:themeColor="text1"/>
        </w:rPr>
        <w:t xml:space="preserve"> would be developed in school, it would </w:t>
      </w:r>
      <w:r w:rsidR="00C46619" w:rsidRPr="005B39C6">
        <w:rPr>
          <w:rFonts w:ascii="Arial" w:hAnsi="Arial" w:cs="Arial"/>
          <w:color w:val="000000" w:themeColor="text1"/>
        </w:rPr>
        <w:t>then be able to help children in their future careers to apply various areas of knowledge</w:t>
      </w:r>
      <w:r w:rsidR="00B04B6F" w:rsidRPr="005B39C6">
        <w:rPr>
          <w:rFonts w:ascii="Arial" w:hAnsi="Arial" w:cs="Arial"/>
          <w:color w:val="000000" w:themeColor="text1"/>
        </w:rPr>
        <w:t xml:space="preserve"> and help them to </w:t>
      </w:r>
      <w:r w:rsidR="00645F01" w:rsidRPr="005B39C6">
        <w:rPr>
          <w:rFonts w:ascii="Arial" w:hAnsi="Arial" w:cs="Arial"/>
          <w:color w:val="000000" w:themeColor="text1"/>
        </w:rPr>
        <w:t xml:space="preserve">progress in identifying ways to improve by using their metacognition and </w:t>
      </w:r>
      <w:r w:rsidR="00C26580" w:rsidRPr="005B39C6">
        <w:rPr>
          <w:rFonts w:ascii="Arial" w:hAnsi="Arial" w:cs="Arial"/>
          <w:color w:val="000000" w:themeColor="text1"/>
        </w:rPr>
        <w:t>self-assessment</w:t>
      </w:r>
      <w:r w:rsidR="00645F01" w:rsidRPr="005B39C6">
        <w:rPr>
          <w:rFonts w:ascii="Arial" w:hAnsi="Arial" w:cs="Arial"/>
          <w:color w:val="000000" w:themeColor="text1"/>
        </w:rPr>
        <w:t xml:space="preserve"> </w:t>
      </w:r>
      <w:r w:rsidR="00453C9C" w:rsidRPr="005B39C6">
        <w:rPr>
          <w:rFonts w:ascii="Arial" w:hAnsi="Arial" w:cs="Arial"/>
          <w:color w:val="000000" w:themeColor="text1"/>
        </w:rPr>
        <w:t xml:space="preserve">in order to get the best outcome from themselves. </w:t>
      </w:r>
    </w:p>
    <w:p w14:paraId="0FB2199F" w14:textId="429FD62C" w:rsidR="005420B1" w:rsidRPr="005B39C6" w:rsidRDefault="008434E1" w:rsidP="00042390">
      <w:pPr>
        <w:rPr>
          <w:rFonts w:ascii="Arial" w:hAnsi="Arial" w:cs="Arial"/>
          <w:color w:val="000000" w:themeColor="text1"/>
        </w:rPr>
      </w:pPr>
      <w:r w:rsidRPr="005B39C6">
        <w:rPr>
          <w:rFonts w:ascii="Arial" w:hAnsi="Arial" w:cs="Arial"/>
          <w:color w:val="000000" w:themeColor="text1"/>
        </w:rPr>
        <w:t xml:space="preserve">Some AfL strategies can be used independently from classroom to classroom, however in some cases certain strategies can work better if they are adopted by the whole school. </w:t>
      </w:r>
      <w:r w:rsidRPr="005B39C6">
        <w:rPr>
          <w:rFonts w:ascii="Arial" w:hAnsi="Arial" w:cs="Arial"/>
          <w:color w:val="000000" w:themeColor="text1"/>
        </w:rPr>
        <w:lastRenderedPageBreak/>
        <w:t>Obviously due to development there would need to be variation and differentiation on how you deliver the strategy from nursery to year 6 but they should still address the same concepts. This is possible with the ‘</w:t>
      </w:r>
      <w:proofErr w:type="spellStart"/>
      <w:r>
        <w:rPr>
          <w:rFonts w:ascii="Arial" w:hAnsi="Arial" w:cs="Arial"/>
          <w:color w:val="000000" w:themeColor="text1"/>
        </w:rPr>
        <w:t>A</w:t>
      </w:r>
      <w:r w:rsidRPr="005B39C6">
        <w:rPr>
          <w:rFonts w:ascii="Arial" w:hAnsi="Arial" w:cs="Arial"/>
          <w:color w:val="000000" w:themeColor="text1"/>
        </w:rPr>
        <w:t>nnwyl</w:t>
      </w:r>
      <w:proofErr w:type="spellEnd"/>
      <w:r w:rsidRPr="005B39C6">
        <w:rPr>
          <w:rFonts w:ascii="Arial" w:hAnsi="Arial" w:cs="Arial"/>
          <w:color w:val="000000" w:themeColor="text1"/>
        </w:rPr>
        <w:t xml:space="preserve"> </w:t>
      </w:r>
      <w:proofErr w:type="spellStart"/>
      <w:r>
        <w:rPr>
          <w:rFonts w:ascii="Arial" w:hAnsi="Arial" w:cs="Arial"/>
          <w:color w:val="000000" w:themeColor="text1"/>
        </w:rPr>
        <w:t>M</w:t>
      </w:r>
      <w:r w:rsidRPr="005B39C6">
        <w:rPr>
          <w:rFonts w:ascii="Arial" w:hAnsi="Arial" w:cs="Arial"/>
          <w:color w:val="000000" w:themeColor="text1"/>
        </w:rPr>
        <w:t>iss’</w:t>
      </w:r>
      <w:proofErr w:type="spellEnd"/>
      <w:r w:rsidRPr="005B39C6">
        <w:rPr>
          <w:rFonts w:ascii="Arial" w:hAnsi="Arial" w:cs="Arial"/>
          <w:color w:val="000000" w:themeColor="text1"/>
        </w:rPr>
        <w:t xml:space="preserve"> strategy. </w:t>
      </w:r>
    </w:p>
    <w:p w14:paraId="580A998A" w14:textId="6FD1AD26" w:rsidR="004933B3" w:rsidRPr="005B39C6" w:rsidRDefault="00823EE1" w:rsidP="00042390">
      <w:pPr>
        <w:rPr>
          <w:rFonts w:ascii="Arial" w:hAnsi="Arial" w:cs="Arial"/>
          <w:color w:val="000000" w:themeColor="text1"/>
        </w:rPr>
      </w:pPr>
      <w:r w:rsidRPr="005B39C6">
        <w:rPr>
          <w:rFonts w:ascii="Arial" w:hAnsi="Arial" w:cs="Arial"/>
          <w:color w:val="000000" w:themeColor="text1"/>
        </w:rPr>
        <w:t xml:space="preserve">The writer had previously used this AfL strategy with a Key stage 2 class, however it can be adapted in order to work for a foundation phase class. Due to a foundation phase class being less able to use written communication to show their understanding of what they have learnt or how they got to the answer. In a foundation phase </w:t>
      </w:r>
      <w:r w:rsidR="00C26580" w:rsidRPr="005B39C6">
        <w:rPr>
          <w:rFonts w:ascii="Arial" w:hAnsi="Arial" w:cs="Arial"/>
          <w:color w:val="000000" w:themeColor="text1"/>
        </w:rPr>
        <w:t>class,</w:t>
      </w:r>
      <w:r w:rsidRPr="005B39C6">
        <w:rPr>
          <w:rFonts w:ascii="Arial" w:hAnsi="Arial" w:cs="Arial"/>
          <w:color w:val="000000" w:themeColor="text1"/>
        </w:rPr>
        <w:t xml:space="preserve"> it may be easier for the children to convey their thoughts through oral communication. The children can use </w:t>
      </w:r>
      <w:r w:rsidR="00A730FF" w:rsidRPr="005B39C6">
        <w:rPr>
          <w:rFonts w:ascii="Arial" w:hAnsi="Arial" w:cs="Arial"/>
          <w:color w:val="000000" w:themeColor="text1"/>
        </w:rPr>
        <w:t xml:space="preserve">software such as </w:t>
      </w:r>
      <w:r w:rsidR="00990300" w:rsidRPr="005B39C6">
        <w:rPr>
          <w:rFonts w:ascii="Arial" w:hAnsi="Arial" w:cs="Arial"/>
          <w:color w:val="000000" w:themeColor="text1"/>
        </w:rPr>
        <w:t>‘</w:t>
      </w:r>
      <w:r w:rsidR="007F4A8C">
        <w:rPr>
          <w:rFonts w:ascii="Arial" w:hAnsi="Arial" w:cs="Arial"/>
          <w:color w:val="000000" w:themeColor="text1"/>
        </w:rPr>
        <w:t>F</w:t>
      </w:r>
      <w:r w:rsidR="00A730FF" w:rsidRPr="005B39C6">
        <w:rPr>
          <w:rFonts w:ascii="Arial" w:hAnsi="Arial" w:cs="Arial"/>
          <w:color w:val="000000" w:themeColor="text1"/>
        </w:rPr>
        <w:t xml:space="preserve">lip </w:t>
      </w:r>
      <w:r w:rsidR="007F4A8C">
        <w:rPr>
          <w:rFonts w:ascii="Arial" w:hAnsi="Arial" w:cs="Arial"/>
          <w:color w:val="000000" w:themeColor="text1"/>
        </w:rPr>
        <w:t>G</w:t>
      </w:r>
      <w:r w:rsidR="00A730FF" w:rsidRPr="005B39C6">
        <w:rPr>
          <w:rFonts w:ascii="Arial" w:hAnsi="Arial" w:cs="Arial"/>
          <w:color w:val="000000" w:themeColor="text1"/>
        </w:rPr>
        <w:t>rid</w:t>
      </w:r>
      <w:r w:rsidR="00990300" w:rsidRPr="005B39C6">
        <w:rPr>
          <w:rFonts w:ascii="Arial" w:hAnsi="Arial" w:cs="Arial"/>
          <w:color w:val="000000" w:themeColor="text1"/>
        </w:rPr>
        <w:t>’</w:t>
      </w:r>
      <w:r w:rsidR="00A730FF" w:rsidRPr="005B39C6">
        <w:rPr>
          <w:rFonts w:ascii="Arial" w:hAnsi="Arial" w:cs="Arial"/>
          <w:color w:val="000000" w:themeColor="text1"/>
        </w:rPr>
        <w:t xml:space="preserve"> to construct their ‘</w:t>
      </w:r>
      <w:proofErr w:type="spellStart"/>
      <w:r w:rsidR="007F4A8C">
        <w:rPr>
          <w:rFonts w:ascii="Arial" w:hAnsi="Arial" w:cs="Arial"/>
          <w:color w:val="000000" w:themeColor="text1"/>
        </w:rPr>
        <w:t>A</w:t>
      </w:r>
      <w:r w:rsidR="00A730FF" w:rsidRPr="005B39C6">
        <w:rPr>
          <w:rFonts w:ascii="Arial" w:hAnsi="Arial" w:cs="Arial"/>
          <w:color w:val="000000" w:themeColor="text1"/>
        </w:rPr>
        <w:t>nnwyl</w:t>
      </w:r>
      <w:proofErr w:type="spellEnd"/>
      <w:r w:rsidR="00A730FF" w:rsidRPr="005B39C6">
        <w:rPr>
          <w:rFonts w:ascii="Arial" w:hAnsi="Arial" w:cs="Arial"/>
          <w:color w:val="000000" w:themeColor="text1"/>
        </w:rPr>
        <w:t xml:space="preserve"> </w:t>
      </w:r>
      <w:r w:rsidR="007F4A8C">
        <w:rPr>
          <w:rFonts w:ascii="Arial" w:hAnsi="Arial" w:cs="Arial"/>
          <w:color w:val="000000" w:themeColor="text1"/>
        </w:rPr>
        <w:t>M</w:t>
      </w:r>
      <w:r w:rsidR="00A730FF" w:rsidRPr="005B39C6">
        <w:rPr>
          <w:rFonts w:ascii="Arial" w:hAnsi="Arial" w:cs="Arial"/>
          <w:color w:val="000000" w:themeColor="text1"/>
        </w:rPr>
        <w:t xml:space="preserve">iss’, and the teacher can also record a message back to the </w:t>
      </w:r>
      <w:r w:rsidR="00940634" w:rsidRPr="005B39C6">
        <w:rPr>
          <w:rFonts w:ascii="Arial" w:hAnsi="Arial" w:cs="Arial"/>
          <w:color w:val="000000" w:themeColor="text1"/>
        </w:rPr>
        <w:t>child,</w:t>
      </w:r>
      <w:r w:rsidR="00A730FF" w:rsidRPr="005B39C6">
        <w:rPr>
          <w:rFonts w:ascii="Arial" w:hAnsi="Arial" w:cs="Arial"/>
          <w:color w:val="000000" w:themeColor="text1"/>
        </w:rPr>
        <w:t xml:space="preserve"> so they can gain feedback without having to read at an advanced level for them. </w:t>
      </w:r>
    </w:p>
    <w:p w14:paraId="5A80C58C" w14:textId="010FCD26" w:rsidR="005323E2" w:rsidRPr="005B39C6" w:rsidRDefault="00390ABA" w:rsidP="00042390">
      <w:pPr>
        <w:rPr>
          <w:rFonts w:ascii="Arial" w:hAnsi="Arial" w:cs="Arial"/>
          <w:color w:val="000000" w:themeColor="text1"/>
        </w:rPr>
      </w:pPr>
      <w:r w:rsidRPr="005B39C6">
        <w:rPr>
          <w:rFonts w:ascii="Arial" w:hAnsi="Arial" w:cs="Arial"/>
          <w:color w:val="000000" w:themeColor="text1"/>
        </w:rPr>
        <w:t>P</w:t>
      </w:r>
      <w:r w:rsidR="00F8507D" w:rsidRPr="005B39C6">
        <w:rPr>
          <w:rFonts w:ascii="Arial" w:hAnsi="Arial" w:cs="Arial"/>
          <w:color w:val="000000" w:themeColor="text1"/>
        </w:rPr>
        <w:t xml:space="preserve">reviously </w:t>
      </w:r>
      <w:r w:rsidR="00CC7570" w:rsidRPr="005B39C6">
        <w:rPr>
          <w:rFonts w:ascii="Arial" w:hAnsi="Arial" w:cs="Arial"/>
          <w:color w:val="000000" w:themeColor="text1"/>
        </w:rPr>
        <w:t xml:space="preserve">using this technique with a year 4 class, when </w:t>
      </w:r>
      <w:r w:rsidRPr="005B39C6">
        <w:rPr>
          <w:rFonts w:ascii="Arial" w:hAnsi="Arial" w:cs="Arial"/>
          <w:color w:val="000000" w:themeColor="text1"/>
        </w:rPr>
        <w:t>the children were</w:t>
      </w:r>
      <w:r w:rsidR="00CC7570" w:rsidRPr="005B39C6">
        <w:rPr>
          <w:rFonts w:ascii="Arial" w:hAnsi="Arial" w:cs="Arial"/>
          <w:color w:val="000000" w:themeColor="text1"/>
        </w:rPr>
        <w:t xml:space="preserve"> asked to explain how they had got to a certain answer, it helped the writer to spot gaps in understanding</w:t>
      </w:r>
      <w:r w:rsidR="00A02755" w:rsidRPr="005B39C6">
        <w:rPr>
          <w:rFonts w:ascii="Arial" w:hAnsi="Arial" w:cs="Arial"/>
          <w:color w:val="000000" w:themeColor="text1"/>
        </w:rPr>
        <w:t xml:space="preserve">. </w:t>
      </w:r>
      <w:r w:rsidR="00FF48A8" w:rsidRPr="005B39C6">
        <w:rPr>
          <w:rFonts w:ascii="Arial" w:hAnsi="Arial" w:cs="Arial"/>
          <w:color w:val="000000" w:themeColor="text1"/>
        </w:rPr>
        <w:t xml:space="preserve">It was easier to identify if a child was just following a formula in order to answer a question </w:t>
      </w:r>
      <w:r w:rsidR="00133A82" w:rsidRPr="005B39C6">
        <w:rPr>
          <w:rFonts w:ascii="Arial" w:hAnsi="Arial" w:cs="Arial"/>
          <w:color w:val="000000" w:themeColor="text1"/>
        </w:rPr>
        <w:t xml:space="preserve">or if they </w:t>
      </w:r>
      <w:proofErr w:type="gramStart"/>
      <w:r w:rsidR="00133A82" w:rsidRPr="005B39C6">
        <w:rPr>
          <w:rFonts w:ascii="Arial" w:hAnsi="Arial" w:cs="Arial"/>
          <w:color w:val="000000" w:themeColor="text1"/>
        </w:rPr>
        <w:t>actually understood</w:t>
      </w:r>
      <w:proofErr w:type="gramEnd"/>
      <w:r w:rsidR="00133A82" w:rsidRPr="005B39C6">
        <w:rPr>
          <w:rFonts w:ascii="Arial" w:hAnsi="Arial" w:cs="Arial"/>
          <w:color w:val="000000" w:themeColor="text1"/>
        </w:rPr>
        <w:t xml:space="preserve"> the process they used and </w:t>
      </w:r>
      <w:r w:rsidR="00CA3B39" w:rsidRPr="005B39C6">
        <w:rPr>
          <w:rFonts w:ascii="Arial" w:hAnsi="Arial" w:cs="Arial"/>
          <w:color w:val="000000" w:themeColor="text1"/>
        </w:rPr>
        <w:t xml:space="preserve">understood the question so that they could use it in a different context. </w:t>
      </w:r>
      <w:r w:rsidR="006D1041" w:rsidRPr="005B39C6">
        <w:rPr>
          <w:rFonts w:ascii="Arial" w:hAnsi="Arial" w:cs="Arial"/>
          <w:color w:val="000000" w:themeColor="text1"/>
        </w:rPr>
        <w:t>T</w:t>
      </w:r>
      <w:r w:rsidR="009C5720" w:rsidRPr="005B39C6">
        <w:rPr>
          <w:rFonts w:ascii="Arial" w:hAnsi="Arial" w:cs="Arial"/>
          <w:color w:val="000000" w:themeColor="text1"/>
        </w:rPr>
        <w:t>his shows a clear</w:t>
      </w:r>
      <w:r w:rsidR="006D1041" w:rsidRPr="005B39C6">
        <w:rPr>
          <w:rFonts w:ascii="Arial" w:hAnsi="Arial" w:cs="Arial"/>
          <w:color w:val="000000" w:themeColor="text1"/>
        </w:rPr>
        <w:t xml:space="preserve"> link to </w:t>
      </w:r>
      <w:r w:rsidR="002652E1" w:rsidRPr="005B39C6">
        <w:rPr>
          <w:rFonts w:ascii="Arial" w:eastAsia="Calibri" w:hAnsi="Arial" w:cs="Arial"/>
          <w:color w:val="000000" w:themeColor="text1"/>
        </w:rPr>
        <w:t>Donaldson (2015, p.</w:t>
      </w:r>
      <w:r w:rsidR="000374F2" w:rsidRPr="005B39C6">
        <w:rPr>
          <w:rFonts w:ascii="Arial" w:eastAsia="Calibri" w:hAnsi="Arial" w:cs="Arial"/>
          <w:color w:val="000000" w:themeColor="text1"/>
        </w:rPr>
        <w:t>29</w:t>
      </w:r>
      <w:r w:rsidR="002652E1" w:rsidRPr="005B39C6">
        <w:rPr>
          <w:rFonts w:ascii="Arial" w:eastAsia="Calibri" w:hAnsi="Arial" w:cs="Arial"/>
          <w:color w:val="000000" w:themeColor="text1"/>
        </w:rPr>
        <w:t>)</w:t>
      </w:r>
      <w:r w:rsidR="00326DA9" w:rsidRPr="005B39C6">
        <w:rPr>
          <w:rFonts w:ascii="Arial" w:eastAsia="Calibri" w:hAnsi="Arial" w:cs="Arial"/>
          <w:color w:val="000000" w:themeColor="text1"/>
        </w:rPr>
        <w:t xml:space="preserve"> as </w:t>
      </w:r>
      <w:r w:rsidR="003753A3" w:rsidRPr="005B39C6">
        <w:rPr>
          <w:rFonts w:ascii="Arial" w:eastAsia="Calibri" w:hAnsi="Arial" w:cs="Arial"/>
          <w:color w:val="000000" w:themeColor="text1"/>
        </w:rPr>
        <w:t xml:space="preserve">one of the key aspects of being an ambitious capable learner is </w:t>
      </w:r>
      <w:r w:rsidR="00794086" w:rsidRPr="005B39C6">
        <w:rPr>
          <w:rFonts w:ascii="Arial" w:eastAsia="Calibri" w:hAnsi="Arial" w:cs="Arial"/>
          <w:color w:val="000000" w:themeColor="text1"/>
        </w:rPr>
        <w:t>that they are ‘are building up a body of knowledge and have the skills to connect and apply that knowledge in different contexts’</w:t>
      </w:r>
      <w:r w:rsidR="0079517A" w:rsidRPr="005B39C6">
        <w:rPr>
          <w:rFonts w:ascii="Arial" w:eastAsia="Calibri" w:hAnsi="Arial" w:cs="Arial"/>
          <w:color w:val="000000" w:themeColor="text1"/>
        </w:rPr>
        <w:t xml:space="preserve"> and this </w:t>
      </w:r>
      <w:r w:rsidR="006B6CD2" w:rsidRPr="005B39C6">
        <w:rPr>
          <w:rFonts w:ascii="Arial" w:eastAsia="Calibri" w:hAnsi="Arial" w:cs="Arial"/>
          <w:color w:val="000000" w:themeColor="text1"/>
        </w:rPr>
        <w:t xml:space="preserve">strategy allows the children to work on those particular skills. </w:t>
      </w:r>
    </w:p>
    <w:p w14:paraId="169A478F" w14:textId="14D33C2E" w:rsidR="004724C7" w:rsidRPr="005B39C6" w:rsidRDefault="00694932" w:rsidP="00042390">
      <w:pPr>
        <w:rPr>
          <w:rFonts w:ascii="Arial" w:hAnsi="Arial" w:cs="Arial"/>
          <w:color w:val="000000" w:themeColor="text1"/>
        </w:rPr>
      </w:pPr>
      <w:r w:rsidRPr="005B39C6">
        <w:rPr>
          <w:rFonts w:ascii="Arial" w:hAnsi="Arial" w:cs="Arial"/>
          <w:color w:val="000000" w:themeColor="text1"/>
        </w:rPr>
        <w:t xml:space="preserve">While using this </w:t>
      </w:r>
      <w:r w:rsidR="007F4A8C" w:rsidRPr="005B39C6">
        <w:rPr>
          <w:rFonts w:ascii="Arial" w:hAnsi="Arial" w:cs="Arial"/>
          <w:color w:val="000000" w:themeColor="text1"/>
        </w:rPr>
        <w:t>strategy</w:t>
      </w:r>
      <w:r w:rsidRPr="005B39C6">
        <w:rPr>
          <w:rFonts w:ascii="Arial" w:hAnsi="Arial" w:cs="Arial"/>
          <w:color w:val="000000" w:themeColor="text1"/>
        </w:rPr>
        <w:t xml:space="preserve"> </w:t>
      </w:r>
      <w:r w:rsidR="00F958A0" w:rsidRPr="005B39C6">
        <w:rPr>
          <w:rFonts w:ascii="Arial" w:hAnsi="Arial" w:cs="Arial"/>
          <w:color w:val="000000" w:themeColor="text1"/>
        </w:rPr>
        <w:t xml:space="preserve">it was </w:t>
      </w:r>
      <w:proofErr w:type="gramStart"/>
      <w:r w:rsidR="00F958A0" w:rsidRPr="005B39C6">
        <w:rPr>
          <w:rFonts w:ascii="Arial" w:hAnsi="Arial" w:cs="Arial"/>
          <w:color w:val="000000" w:themeColor="text1"/>
        </w:rPr>
        <w:t>clearly evident</w:t>
      </w:r>
      <w:proofErr w:type="gramEnd"/>
      <w:r w:rsidR="00F958A0" w:rsidRPr="005B39C6">
        <w:rPr>
          <w:rFonts w:ascii="Arial" w:hAnsi="Arial" w:cs="Arial"/>
          <w:color w:val="000000" w:themeColor="text1"/>
        </w:rPr>
        <w:t xml:space="preserve"> </w:t>
      </w:r>
      <w:r w:rsidR="002F1F39" w:rsidRPr="005B39C6">
        <w:rPr>
          <w:rFonts w:ascii="Arial" w:hAnsi="Arial" w:cs="Arial"/>
          <w:color w:val="000000" w:themeColor="text1"/>
        </w:rPr>
        <w:t xml:space="preserve">from </w:t>
      </w:r>
      <w:r w:rsidR="00F958A0" w:rsidRPr="005B39C6">
        <w:rPr>
          <w:rFonts w:ascii="Arial" w:hAnsi="Arial" w:cs="Arial"/>
          <w:color w:val="000000" w:themeColor="text1"/>
        </w:rPr>
        <w:t>the children’s replies to the questions</w:t>
      </w:r>
      <w:r w:rsidR="00E72BC4" w:rsidRPr="005B39C6">
        <w:rPr>
          <w:rFonts w:ascii="Arial" w:hAnsi="Arial" w:cs="Arial"/>
          <w:color w:val="000000" w:themeColor="text1"/>
        </w:rPr>
        <w:t xml:space="preserve"> they were </w:t>
      </w:r>
      <w:r w:rsidR="00F958A0" w:rsidRPr="005B39C6">
        <w:rPr>
          <w:rFonts w:ascii="Arial" w:hAnsi="Arial" w:cs="Arial"/>
          <w:color w:val="000000" w:themeColor="text1"/>
        </w:rPr>
        <w:t>asked</w:t>
      </w:r>
      <w:r w:rsidR="002F1F39" w:rsidRPr="005B39C6">
        <w:rPr>
          <w:rFonts w:ascii="Arial" w:hAnsi="Arial" w:cs="Arial"/>
          <w:color w:val="000000" w:themeColor="text1"/>
        </w:rPr>
        <w:t>,</w:t>
      </w:r>
      <w:r w:rsidR="00F958A0" w:rsidRPr="005B39C6">
        <w:rPr>
          <w:rFonts w:ascii="Arial" w:hAnsi="Arial" w:cs="Arial"/>
          <w:color w:val="000000" w:themeColor="text1"/>
        </w:rPr>
        <w:t xml:space="preserve"> </w:t>
      </w:r>
      <w:r w:rsidR="002F1F39" w:rsidRPr="005B39C6">
        <w:rPr>
          <w:rFonts w:ascii="Arial" w:hAnsi="Arial" w:cs="Arial"/>
          <w:color w:val="000000" w:themeColor="text1"/>
        </w:rPr>
        <w:t>which children needed to recap</w:t>
      </w:r>
      <w:r w:rsidR="007903D6" w:rsidRPr="005B39C6">
        <w:rPr>
          <w:rFonts w:ascii="Arial" w:hAnsi="Arial" w:cs="Arial"/>
          <w:color w:val="000000" w:themeColor="text1"/>
        </w:rPr>
        <w:t xml:space="preserve"> and those who needed extra support in certain areas. It was also </w:t>
      </w:r>
      <w:r w:rsidR="00E72BC4" w:rsidRPr="005B39C6">
        <w:rPr>
          <w:rFonts w:ascii="Arial" w:hAnsi="Arial" w:cs="Arial"/>
          <w:color w:val="000000" w:themeColor="text1"/>
        </w:rPr>
        <w:t xml:space="preserve">easier to identify the children who could be pushed further as </w:t>
      </w:r>
      <w:r w:rsidR="009F47CE" w:rsidRPr="005B39C6">
        <w:rPr>
          <w:rFonts w:ascii="Arial" w:hAnsi="Arial" w:cs="Arial"/>
          <w:color w:val="000000" w:themeColor="text1"/>
        </w:rPr>
        <w:t>they showed a clear understanding of the work through their ‘</w:t>
      </w:r>
      <w:proofErr w:type="spellStart"/>
      <w:r w:rsidR="009C514C">
        <w:rPr>
          <w:rFonts w:ascii="Arial" w:hAnsi="Arial" w:cs="Arial"/>
          <w:color w:val="000000" w:themeColor="text1"/>
        </w:rPr>
        <w:t>A</w:t>
      </w:r>
      <w:r w:rsidR="009F47CE" w:rsidRPr="005B39C6">
        <w:rPr>
          <w:rFonts w:ascii="Arial" w:hAnsi="Arial" w:cs="Arial"/>
          <w:color w:val="000000" w:themeColor="text1"/>
        </w:rPr>
        <w:t>nn</w:t>
      </w:r>
      <w:r w:rsidR="009C514C">
        <w:rPr>
          <w:rFonts w:ascii="Arial" w:hAnsi="Arial" w:cs="Arial"/>
          <w:color w:val="000000" w:themeColor="text1"/>
        </w:rPr>
        <w:t>wy</w:t>
      </w:r>
      <w:r w:rsidR="009F47CE" w:rsidRPr="005B39C6">
        <w:rPr>
          <w:rFonts w:ascii="Arial" w:hAnsi="Arial" w:cs="Arial"/>
          <w:color w:val="000000" w:themeColor="text1"/>
        </w:rPr>
        <w:t>l</w:t>
      </w:r>
      <w:proofErr w:type="spellEnd"/>
      <w:r w:rsidR="009F47CE" w:rsidRPr="005B39C6">
        <w:rPr>
          <w:rFonts w:ascii="Arial" w:hAnsi="Arial" w:cs="Arial"/>
          <w:color w:val="000000" w:themeColor="text1"/>
        </w:rPr>
        <w:t xml:space="preserve"> </w:t>
      </w:r>
      <w:r w:rsidR="009C514C">
        <w:rPr>
          <w:rFonts w:ascii="Arial" w:hAnsi="Arial" w:cs="Arial"/>
          <w:color w:val="000000" w:themeColor="text1"/>
        </w:rPr>
        <w:t>M</w:t>
      </w:r>
      <w:r w:rsidR="009F47CE" w:rsidRPr="005B39C6">
        <w:rPr>
          <w:rFonts w:ascii="Arial" w:hAnsi="Arial" w:cs="Arial"/>
          <w:color w:val="000000" w:themeColor="text1"/>
        </w:rPr>
        <w:t xml:space="preserve">iss’. </w:t>
      </w:r>
    </w:p>
    <w:p w14:paraId="4B12B4AB" w14:textId="63F657FE" w:rsidR="00320FD8" w:rsidRPr="005B39C6" w:rsidRDefault="004724C7" w:rsidP="00042390">
      <w:pPr>
        <w:rPr>
          <w:rFonts w:ascii="Arial" w:hAnsi="Arial" w:cs="Arial"/>
          <w:color w:val="000000" w:themeColor="text1"/>
        </w:rPr>
      </w:pPr>
      <w:r w:rsidRPr="005B39C6">
        <w:rPr>
          <w:rFonts w:ascii="Arial" w:hAnsi="Arial" w:cs="Arial"/>
          <w:color w:val="000000" w:themeColor="text1"/>
        </w:rPr>
        <w:t>There were both positives and negatives the writer identified with the ‘</w:t>
      </w:r>
      <w:proofErr w:type="spellStart"/>
      <w:r w:rsidR="009C514C">
        <w:rPr>
          <w:rFonts w:ascii="Arial" w:hAnsi="Arial" w:cs="Arial"/>
          <w:color w:val="000000" w:themeColor="text1"/>
        </w:rPr>
        <w:t>A</w:t>
      </w:r>
      <w:r w:rsidRPr="005B39C6">
        <w:rPr>
          <w:rFonts w:ascii="Arial" w:hAnsi="Arial" w:cs="Arial"/>
          <w:color w:val="000000" w:themeColor="text1"/>
        </w:rPr>
        <w:t>nnw</w:t>
      </w:r>
      <w:r w:rsidR="009C514C">
        <w:rPr>
          <w:rFonts w:ascii="Arial" w:hAnsi="Arial" w:cs="Arial"/>
          <w:color w:val="000000" w:themeColor="text1"/>
        </w:rPr>
        <w:t>y</w:t>
      </w:r>
      <w:r w:rsidRPr="005B39C6">
        <w:rPr>
          <w:rFonts w:ascii="Arial" w:hAnsi="Arial" w:cs="Arial"/>
          <w:color w:val="000000" w:themeColor="text1"/>
        </w:rPr>
        <w:t>l</w:t>
      </w:r>
      <w:proofErr w:type="spellEnd"/>
      <w:r w:rsidRPr="005B39C6">
        <w:rPr>
          <w:rFonts w:ascii="Arial" w:hAnsi="Arial" w:cs="Arial"/>
          <w:color w:val="000000" w:themeColor="text1"/>
        </w:rPr>
        <w:t xml:space="preserve"> </w:t>
      </w:r>
      <w:proofErr w:type="spellStart"/>
      <w:r w:rsidR="009C514C">
        <w:rPr>
          <w:rFonts w:ascii="Arial" w:hAnsi="Arial" w:cs="Arial"/>
          <w:color w:val="000000" w:themeColor="text1"/>
        </w:rPr>
        <w:t>M</w:t>
      </w:r>
      <w:r w:rsidRPr="005B39C6">
        <w:rPr>
          <w:rFonts w:ascii="Arial" w:hAnsi="Arial" w:cs="Arial"/>
          <w:color w:val="000000" w:themeColor="text1"/>
        </w:rPr>
        <w:t>iss’</w:t>
      </w:r>
      <w:proofErr w:type="spellEnd"/>
      <w:r w:rsidRPr="005B39C6">
        <w:rPr>
          <w:rFonts w:ascii="Arial" w:hAnsi="Arial" w:cs="Arial"/>
          <w:color w:val="000000" w:themeColor="text1"/>
        </w:rPr>
        <w:t xml:space="preserve"> strategy. </w:t>
      </w:r>
      <w:r w:rsidR="00E729FF" w:rsidRPr="005B39C6">
        <w:rPr>
          <w:rFonts w:ascii="Arial" w:hAnsi="Arial" w:cs="Arial"/>
          <w:color w:val="000000" w:themeColor="text1"/>
        </w:rPr>
        <w:t xml:space="preserve">One of the positives to this method is that it can be used as an extension task for those children who may finish </w:t>
      </w:r>
      <w:r w:rsidR="007F68A7" w:rsidRPr="005B39C6">
        <w:rPr>
          <w:rFonts w:ascii="Arial" w:hAnsi="Arial" w:cs="Arial"/>
          <w:color w:val="000000" w:themeColor="text1"/>
        </w:rPr>
        <w:t xml:space="preserve">earlier than </w:t>
      </w:r>
      <w:r w:rsidR="008013BD" w:rsidRPr="005B39C6">
        <w:rPr>
          <w:rFonts w:ascii="Arial" w:hAnsi="Arial" w:cs="Arial"/>
          <w:color w:val="000000" w:themeColor="text1"/>
        </w:rPr>
        <w:t xml:space="preserve">others. </w:t>
      </w:r>
      <w:r w:rsidR="00CB05AA" w:rsidRPr="005B39C6">
        <w:rPr>
          <w:rFonts w:ascii="Arial" w:hAnsi="Arial" w:cs="Arial"/>
          <w:color w:val="000000" w:themeColor="text1"/>
        </w:rPr>
        <w:t xml:space="preserve">There is also a clear opportunity when using this AfL strategy to differentiate questioning during the session. </w:t>
      </w:r>
      <w:r w:rsidR="008013BD" w:rsidRPr="005B39C6">
        <w:rPr>
          <w:rFonts w:ascii="Arial" w:hAnsi="Arial" w:cs="Arial"/>
          <w:color w:val="000000" w:themeColor="text1"/>
        </w:rPr>
        <w:t xml:space="preserve">Also </w:t>
      </w:r>
      <w:r w:rsidR="00220FEF" w:rsidRPr="005B39C6">
        <w:rPr>
          <w:rFonts w:ascii="Arial" w:hAnsi="Arial" w:cs="Arial"/>
          <w:color w:val="000000" w:themeColor="text1"/>
        </w:rPr>
        <w:t xml:space="preserve">using this </w:t>
      </w:r>
      <w:r w:rsidR="00426D39" w:rsidRPr="005B39C6">
        <w:rPr>
          <w:rFonts w:ascii="Arial" w:hAnsi="Arial" w:cs="Arial"/>
          <w:color w:val="000000" w:themeColor="text1"/>
        </w:rPr>
        <w:t>strategy allows the children to receive</w:t>
      </w:r>
      <w:r w:rsidR="008013BD" w:rsidRPr="005B39C6">
        <w:rPr>
          <w:rFonts w:ascii="Arial" w:hAnsi="Arial" w:cs="Arial"/>
          <w:color w:val="000000" w:themeColor="text1"/>
        </w:rPr>
        <w:t xml:space="preserve"> p</w:t>
      </w:r>
      <w:r w:rsidR="0094583F" w:rsidRPr="005B39C6">
        <w:rPr>
          <w:rFonts w:ascii="Arial" w:hAnsi="Arial" w:cs="Arial"/>
          <w:color w:val="000000" w:themeColor="text1"/>
        </w:rPr>
        <w:t>e</w:t>
      </w:r>
      <w:r w:rsidR="008013BD" w:rsidRPr="005B39C6">
        <w:rPr>
          <w:rFonts w:ascii="Arial" w:hAnsi="Arial" w:cs="Arial"/>
          <w:color w:val="000000" w:themeColor="text1"/>
        </w:rPr>
        <w:t>rsonalised</w:t>
      </w:r>
      <w:r w:rsidR="0094583F" w:rsidRPr="005B39C6">
        <w:rPr>
          <w:rFonts w:ascii="Arial" w:hAnsi="Arial" w:cs="Arial"/>
          <w:color w:val="000000" w:themeColor="text1"/>
        </w:rPr>
        <w:t xml:space="preserve"> </w:t>
      </w:r>
      <w:r w:rsidR="00167CDB" w:rsidRPr="005B39C6">
        <w:rPr>
          <w:rFonts w:ascii="Arial" w:hAnsi="Arial" w:cs="Arial"/>
          <w:color w:val="000000" w:themeColor="text1"/>
        </w:rPr>
        <w:t xml:space="preserve">feedback </w:t>
      </w:r>
      <w:r w:rsidR="00426D39" w:rsidRPr="005B39C6">
        <w:rPr>
          <w:rFonts w:ascii="Arial" w:hAnsi="Arial" w:cs="Arial"/>
          <w:color w:val="000000" w:themeColor="text1"/>
        </w:rPr>
        <w:t>and the teacher receives specific information on</w:t>
      </w:r>
      <w:r w:rsidR="00FD22C7">
        <w:rPr>
          <w:rFonts w:ascii="Arial" w:hAnsi="Arial" w:cs="Arial"/>
          <w:color w:val="000000" w:themeColor="text1"/>
        </w:rPr>
        <w:t>;</w:t>
      </w:r>
      <w:r w:rsidR="00426D39" w:rsidRPr="005B39C6">
        <w:rPr>
          <w:rFonts w:ascii="Arial" w:hAnsi="Arial" w:cs="Arial"/>
          <w:color w:val="000000" w:themeColor="text1"/>
        </w:rPr>
        <w:t xml:space="preserve"> </w:t>
      </w:r>
      <w:r w:rsidR="008000FC" w:rsidRPr="005B39C6">
        <w:rPr>
          <w:rFonts w:ascii="Arial" w:hAnsi="Arial" w:cs="Arial"/>
          <w:color w:val="000000" w:themeColor="text1"/>
        </w:rPr>
        <w:t xml:space="preserve">the </w:t>
      </w:r>
      <w:r w:rsidR="00E50702" w:rsidRPr="005B39C6">
        <w:rPr>
          <w:rFonts w:ascii="Arial" w:hAnsi="Arial" w:cs="Arial"/>
          <w:color w:val="000000" w:themeColor="text1"/>
        </w:rPr>
        <w:t>child’s</w:t>
      </w:r>
      <w:r w:rsidR="009F4728" w:rsidRPr="005B39C6">
        <w:rPr>
          <w:rFonts w:ascii="Arial" w:hAnsi="Arial" w:cs="Arial"/>
          <w:color w:val="000000" w:themeColor="text1"/>
        </w:rPr>
        <w:t xml:space="preserve"> feelings towards the activity</w:t>
      </w:r>
      <w:r w:rsidR="00955582" w:rsidRPr="005B39C6">
        <w:rPr>
          <w:rFonts w:ascii="Arial" w:hAnsi="Arial" w:cs="Arial"/>
          <w:color w:val="000000" w:themeColor="text1"/>
        </w:rPr>
        <w:t xml:space="preserve">, </w:t>
      </w:r>
      <w:r w:rsidR="009107D9" w:rsidRPr="005B39C6">
        <w:rPr>
          <w:rFonts w:ascii="Arial" w:hAnsi="Arial" w:cs="Arial"/>
          <w:color w:val="000000" w:themeColor="text1"/>
        </w:rPr>
        <w:t>if they can explain what they learnt</w:t>
      </w:r>
      <w:r w:rsidR="00E36CFB" w:rsidRPr="005B39C6">
        <w:rPr>
          <w:rFonts w:ascii="Arial" w:hAnsi="Arial" w:cs="Arial"/>
          <w:color w:val="000000" w:themeColor="text1"/>
        </w:rPr>
        <w:t xml:space="preserve"> </w:t>
      </w:r>
      <w:r w:rsidR="00B90060">
        <w:rPr>
          <w:rFonts w:ascii="Arial" w:hAnsi="Arial" w:cs="Arial"/>
          <w:color w:val="000000" w:themeColor="text1"/>
        </w:rPr>
        <w:t xml:space="preserve">and </w:t>
      </w:r>
      <w:r w:rsidR="00E36CFB" w:rsidRPr="005B39C6">
        <w:rPr>
          <w:rFonts w:ascii="Arial" w:hAnsi="Arial" w:cs="Arial"/>
          <w:color w:val="000000" w:themeColor="text1"/>
        </w:rPr>
        <w:t>explain</w:t>
      </w:r>
      <w:r w:rsidR="009107D9" w:rsidRPr="005B39C6">
        <w:rPr>
          <w:rFonts w:ascii="Arial" w:hAnsi="Arial" w:cs="Arial"/>
          <w:color w:val="000000" w:themeColor="text1"/>
        </w:rPr>
        <w:t xml:space="preserve"> how they did </w:t>
      </w:r>
      <w:r w:rsidR="00E36CFB" w:rsidRPr="005B39C6">
        <w:rPr>
          <w:rFonts w:ascii="Arial" w:hAnsi="Arial" w:cs="Arial"/>
          <w:color w:val="000000" w:themeColor="text1"/>
        </w:rPr>
        <w:t>the activity</w:t>
      </w:r>
      <w:r w:rsidR="009107D9" w:rsidRPr="005B39C6">
        <w:rPr>
          <w:rFonts w:ascii="Arial" w:hAnsi="Arial" w:cs="Arial"/>
          <w:color w:val="000000" w:themeColor="text1"/>
        </w:rPr>
        <w:t xml:space="preserve">. </w:t>
      </w:r>
      <w:r w:rsidR="008B3403" w:rsidRPr="005B39C6">
        <w:rPr>
          <w:rFonts w:ascii="Arial" w:hAnsi="Arial" w:cs="Arial"/>
          <w:color w:val="000000" w:themeColor="text1"/>
        </w:rPr>
        <w:t>This can then inform future planning</w:t>
      </w:r>
      <w:r w:rsidR="00E36CFB" w:rsidRPr="005B39C6">
        <w:rPr>
          <w:rFonts w:ascii="Arial" w:hAnsi="Arial" w:cs="Arial"/>
          <w:color w:val="000000" w:themeColor="text1"/>
        </w:rPr>
        <w:t xml:space="preserve"> and did so</w:t>
      </w:r>
      <w:r w:rsidR="00EE591C" w:rsidRPr="005B39C6">
        <w:rPr>
          <w:rFonts w:ascii="Arial" w:hAnsi="Arial" w:cs="Arial"/>
          <w:color w:val="000000" w:themeColor="text1"/>
        </w:rPr>
        <w:t xml:space="preserve"> for the class on professional teaching practice. </w:t>
      </w:r>
      <w:r w:rsidR="008B3403" w:rsidRPr="005B39C6">
        <w:rPr>
          <w:rFonts w:ascii="Arial" w:hAnsi="Arial" w:cs="Arial"/>
          <w:color w:val="000000" w:themeColor="text1"/>
        </w:rPr>
        <w:t xml:space="preserve"> </w:t>
      </w:r>
    </w:p>
    <w:p w14:paraId="398B99D6" w14:textId="0BC8A584" w:rsidR="00A62249" w:rsidRPr="005B39C6" w:rsidRDefault="000B10E8" w:rsidP="00042390">
      <w:pPr>
        <w:rPr>
          <w:rFonts w:ascii="Arial" w:hAnsi="Arial" w:cs="Arial"/>
          <w:color w:val="000000" w:themeColor="text1"/>
        </w:rPr>
      </w:pPr>
      <w:r w:rsidRPr="005B39C6">
        <w:rPr>
          <w:rFonts w:ascii="Arial" w:hAnsi="Arial" w:cs="Arial"/>
          <w:color w:val="000000" w:themeColor="text1"/>
        </w:rPr>
        <w:t>During professional teaching pract</w:t>
      </w:r>
      <w:r w:rsidR="00D452DA" w:rsidRPr="005B39C6">
        <w:rPr>
          <w:rFonts w:ascii="Arial" w:hAnsi="Arial" w:cs="Arial"/>
          <w:color w:val="000000" w:themeColor="text1"/>
        </w:rPr>
        <w:t>ice the writer</w:t>
      </w:r>
      <w:r w:rsidR="00417FC5" w:rsidRPr="005B39C6">
        <w:rPr>
          <w:rFonts w:ascii="Arial" w:hAnsi="Arial" w:cs="Arial"/>
          <w:color w:val="000000" w:themeColor="text1"/>
        </w:rPr>
        <w:t xml:space="preserve"> noticed that</w:t>
      </w:r>
      <w:r w:rsidR="007B7A0F" w:rsidRPr="005B39C6">
        <w:rPr>
          <w:rFonts w:ascii="Arial" w:hAnsi="Arial" w:cs="Arial"/>
          <w:color w:val="000000" w:themeColor="text1"/>
        </w:rPr>
        <w:t xml:space="preserve"> the ‘</w:t>
      </w:r>
      <w:proofErr w:type="spellStart"/>
      <w:r w:rsidR="009C514C">
        <w:rPr>
          <w:rFonts w:ascii="Arial" w:hAnsi="Arial" w:cs="Arial"/>
          <w:color w:val="000000" w:themeColor="text1"/>
        </w:rPr>
        <w:t>A</w:t>
      </w:r>
      <w:r w:rsidR="007B7A0F" w:rsidRPr="005B39C6">
        <w:rPr>
          <w:rFonts w:ascii="Arial" w:hAnsi="Arial" w:cs="Arial"/>
          <w:color w:val="000000" w:themeColor="text1"/>
        </w:rPr>
        <w:t>nnwyl</w:t>
      </w:r>
      <w:proofErr w:type="spellEnd"/>
      <w:r w:rsidR="007B7A0F" w:rsidRPr="005B39C6">
        <w:rPr>
          <w:rFonts w:ascii="Arial" w:hAnsi="Arial" w:cs="Arial"/>
          <w:color w:val="000000" w:themeColor="text1"/>
        </w:rPr>
        <w:t xml:space="preserve"> </w:t>
      </w:r>
      <w:proofErr w:type="spellStart"/>
      <w:r w:rsidR="009C514C">
        <w:rPr>
          <w:rFonts w:ascii="Arial" w:hAnsi="Arial" w:cs="Arial"/>
          <w:color w:val="000000" w:themeColor="text1"/>
        </w:rPr>
        <w:t>M</w:t>
      </w:r>
      <w:r w:rsidR="007B7A0F" w:rsidRPr="005B39C6">
        <w:rPr>
          <w:rFonts w:ascii="Arial" w:hAnsi="Arial" w:cs="Arial"/>
          <w:color w:val="000000" w:themeColor="text1"/>
        </w:rPr>
        <w:t>iss’</w:t>
      </w:r>
      <w:proofErr w:type="spellEnd"/>
      <w:r w:rsidR="007B7A0F" w:rsidRPr="005B39C6">
        <w:rPr>
          <w:rFonts w:ascii="Arial" w:hAnsi="Arial" w:cs="Arial"/>
          <w:color w:val="000000" w:themeColor="text1"/>
        </w:rPr>
        <w:t xml:space="preserve"> </w:t>
      </w:r>
      <w:r w:rsidR="009C514C" w:rsidRPr="005B39C6">
        <w:rPr>
          <w:rFonts w:ascii="Arial" w:hAnsi="Arial" w:cs="Arial"/>
          <w:color w:val="000000" w:themeColor="text1"/>
        </w:rPr>
        <w:t>strategy</w:t>
      </w:r>
      <w:r w:rsidR="007B7A0F" w:rsidRPr="005B39C6">
        <w:rPr>
          <w:rFonts w:ascii="Arial" w:hAnsi="Arial" w:cs="Arial"/>
          <w:color w:val="000000" w:themeColor="text1"/>
        </w:rPr>
        <w:t xml:space="preserve"> was</w:t>
      </w:r>
      <w:r w:rsidR="00417FC5" w:rsidRPr="005B39C6">
        <w:rPr>
          <w:rFonts w:ascii="Arial" w:hAnsi="Arial" w:cs="Arial"/>
          <w:color w:val="000000" w:themeColor="text1"/>
        </w:rPr>
        <w:t xml:space="preserve"> </w:t>
      </w:r>
      <w:r w:rsidR="007B7A0F" w:rsidRPr="005B39C6">
        <w:rPr>
          <w:rFonts w:ascii="Arial" w:hAnsi="Arial" w:cs="Arial"/>
          <w:color w:val="000000" w:themeColor="text1"/>
        </w:rPr>
        <w:t>m</w:t>
      </w:r>
      <w:r w:rsidR="00A317FF" w:rsidRPr="005B39C6">
        <w:rPr>
          <w:rFonts w:ascii="Arial" w:hAnsi="Arial" w:cs="Arial"/>
          <w:color w:val="000000" w:themeColor="text1"/>
        </w:rPr>
        <w:t>ostly used at the end of a lesson</w:t>
      </w:r>
      <w:r w:rsidR="00041A08" w:rsidRPr="005B39C6">
        <w:rPr>
          <w:rFonts w:ascii="Arial" w:hAnsi="Arial" w:cs="Arial"/>
          <w:color w:val="000000" w:themeColor="text1"/>
        </w:rPr>
        <w:t xml:space="preserve">, however there </w:t>
      </w:r>
      <w:r w:rsidR="0044258D" w:rsidRPr="005B39C6">
        <w:rPr>
          <w:rFonts w:ascii="Arial" w:hAnsi="Arial" w:cs="Arial"/>
          <w:color w:val="000000" w:themeColor="text1"/>
        </w:rPr>
        <w:t>may be issues</w:t>
      </w:r>
      <w:r w:rsidR="00041A08" w:rsidRPr="005B39C6">
        <w:rPr>
          <w:rFonts w:ascii="Arial" w:hAnsi="Arial" w:cs="Arial"/>
          <w:color w:val="000000" w:themeColor="text1"/>
        </w:rPr>
        <w:t xml:space="preserve"> and </w:t>
      </w:r>
      <w:r w:rsidR="00F15B32" w:rsidRPr="005B39C6">
        <w:rPr>
          <w:rFonts w:ascii="Arial" w:hAnsi="Arial" w:cs="Arial"/>
          <w:color w:val="000000" w:themeColor="text1"/>
        </w:rPr>
        <w:t>misconceptions during</w:t>
      </w:r>
      <w:r w:rsidR="0044258D" w:rsidRPr="005B39C6">
        <w:rPr>
          <w:rFonts w:ascii="Arial" w:hAnsi="Arial" w:cs="Arial"/>
          <w:color w:val="000000" w:themeColor="text1"/>
        </w:rPr>
        <w:t xml:space="preserve"> the lesson.</w:t>
      </w:r>
      <w:r w:rsidR="00E9056D" w:rsidRPr="005B39C6">
        <w:rPr>
          <w:rFonts w:ascii="Arial" w:hAnsi="Arial" w:cs="Arial"/>
          <w:color w:val="000000" w:themeColor="text1"/>
        </w:rPr>
        <w:t xml:space="preserve"> It is important to note that there would need to be other AfL strategies </w:t>
      </w:r>
      <w:r w:rsidR="00097F52" w:rsidRPr="005B39C6">
        <w:rPr>
          <w:rFonts w:ascii="Arial" w:hAnsi="Arial" w:cs="Arial"/>
          <w:color w:val="000000" w:themeColor="text1"/>
        </w:rPr>
        <w:t xml:space="preserve">put in place to assess learning at </w:t>
      </w:r>
      <w:r w:rsidR="002C440D" w:rsidRPr="005B39C6">
        <w:rPr>
          <w:rFonts w:ascii="Arial" w:hAnsi="Arial" w:cs="Arial"/>
          <w:color w:val="000000" w:themeColor="text1"/>
        </w:rPr>
        <w:t>various</w:t>
      </w:r>
      <w:r w:rsidR="00097F52" w:rsidRPr="005B39C6">
        <w:rPr>
          <w:rFonts w:ascii="Arial" w:hAnsi="Arial" w:cs="Arial"/>
          <w:color w:val="000000" w:themeColor="text1"/>
        </w:rPr>
        <w:t xml:space="preserve"> points during the learning experience. </w:t>
      </w:r>
      <w:r w:rsidR="00F9307A" w:rsidRPr="005B39C6">
        <w:rPr>
          <w:rFonts w:ascii="Arial" w:hAnsi="Arial" w:cs="Arial"/>
          <w:color w:val="000000" w:themeColor="text1"/>
        </w:rPr>
        <w:t xml:space="preserve">Another issue </w:t>
      </w:r>
      <w:r w:rsidR="00AC6834" w:rsidRPr="005B39C6">
        <w:rPr>
          <w:rFonts w:ascii="Arial" w:hAnsi="Arial" w:cs="Arial"/>
          <w:color w:val="000000" w:themeColor="text1"/>
        </w:rPr>
        <w:t xml:space="preserve">with this </w:t>
      </w:r>
      <w:r w:rsidR="009C514C" w:rsidRPr="005B39C6">
        <w:rPr>
          <w:rFonts w:ascii="Arial" w:hAnsi="Arial" w:cs="Arial"/>
          <w:color w:val="000000" w:themeColor="text1"/>
        </w:rPr>
        <w:t>strategy</w:t>
      </w:r>
      <w:r w:rsidR="00AC6834" w:rsidRPr="005B39C6">
        <w:rPr>
          <w:rFonts w:ascii="Arial" w:hAnsi="Arial" w:cs="Arial"/>
          <w:color w:val="000000" w:themeColor="text1"/>
        </w:rPr>
        <w:t xml:space="preserve"> is that c</w:t>
      </w:r>
      <w:r w:rsidR="0044258D" w:rsidRPr="005B39C6">
        <w:rPr>
          <w:rFonts w:ascii="Arial" w:hAnsi="Arial" w:cs="Arial"/>
          <w:color w:val="000000" w:themeColor="text1"/>
        </w:rPr>
        <w:t xml:space="preserve">hildren may not </w:t>
      </w:r>
      <w:r w:rsidR="000B7889" w:rsidRPr="005B39C6">
        <w:rPr>
          <w:rFonts w:ascii="Arial" w:hAnsi="Arial" w:cs="Arial"/>
          <w:color w:val="000000" w:themeColor="text1"/>
        </w:rPr>
        <w:t xml:space="preserve">answer the questions about how they think that they have dealt with this task truthfully and as a result </w:t>
      </w:r>
      <w:r w:rsidR="00497BC1" w:rsidRPr="005B39C6">
        <w:rPr>
          <w:rFonts w:ascii="Arial" w:hAnsi="Arial" w:cs="Arial"/>
          <w:color w:val="000000" w:themeColor="text1"/>
        </w:rPr>
        <w:t xml:space="preserve">the information will not be fully reliable. However, this is where a whole school approach to the </w:t>
      </w:r>
      <w:r w:rsidR="009C514C" w:rsidRPr="005B39C6">
        <w:rPr>
          <w:rFonts w:ascii="Arial" w:hAnsi="Arial" w:cs="Arial"/>
          <w:color w:val="000000" w:themeColor="text1"/>
        </w:rPr>
        <w:t>strategy</w:t>
      </w:r>
      <w:r w:rsidR="00077657" w:rsidRPr="005B39C6">
        <w:rPr>
          <w:rFonts w:ascii="Arial" w:hAnsi="Arial" w:cs="Arial"/>
          <w:color w:val="000000" w:themeColor="text1"/>
        </w:rPr>
        <w:t xml:space="preserve"> would be beneficial as by the time the children </w:t>
      </w:r>
      <w:r w:rsidR="006E2CF9" w:rsidRPr="005B39C6">
        <w:rPr>
          <w:rFonts w:ascii="Arial" w:hAnsi="Arial" w:cs="Arial"/>
          <w:color w:val="000000" w:themeColor="text1"/>
        </w:rPr>
        <w:t xml:space="preserve">progress through the school they would have been engrossed in the </w:t>
      </w:r>
      <w:r w:rsidR="009C514C" w:rsidRPr="005B39C6">
        <w:rPr>
          <w:rFonts w:ascii="Arial" w:hAnsi="Arial" w:cs="Arial"/>
          <w:color w:val="000000" w:themeColor="text1"/>
        </w:rPr>
        <w:t>strategy</w:t>
      </w:r>
      <w:r w:rsidR="006E2CF9" w:rsidRPr="005B39C6">
        <w:rPr>
          <w:rFonts w:ascii="Arial" w:hAnsi="Arial" w:cs="Arial"/>
          <w:color w:val="000000" w:themeColor="text1"/>
        </w:rPr>
        <w:t xml:space="preserve"> and </w:t>
      </w:r>
      <w:r w:rsidR="006145A4" w:rsidRPr="005B39C6">
        <w:rPr>
          <w:rFonts w:ascii="Arial" w:hAnsi="Arial" w:cs="Arial"/>
          <w:color w:val="000000" w:themeColor="text1"/>
        </w:rPr>
        <w:t>know how to execute it correctly</w:t>
      </w:r>
      <w:r w:rsidR="002C440D" w:rsidRPr="005B39C6">
        <w:rPr>
          <w:rFonts w:ascii="Arial" w:hAnsi="Arial" w:cs="Arial"/>
          <w:color w:val="000000" w:themeColor="text1"/>
        </w:rPr>
        <w:t xml:space="preserve"> in order to supply the teacher with more accurate responses. </w:t>
      </w:r>
      <w:r w:rsidR="00320FD8" w:rsidRPr="005B39C6">
        <w:rPr>
          <w:rFonts w:ascii="Arial" w:hAnsi="Arial" w:cs="Arial"/>
          <w:color w:val="000000" w:themeColor="text1"/>
        </w:rPr>
        <w:t xml:space="preserve">Another issue with this method is that it can be time consuming. </w:t>
      </w:r>
      <w:r w:rsidR="00EF262F" w:rsidRPr="005B39C6">
        <w:rPr>
          <w:rFonts w:ascii="Arial" w:hAnsi="Arial" w:cs="Arial"/>
          <w:color w:val="000000" w:themeColor="text1"/>
        </w:rPr>
        <w:t xml:space="preserve">Previously during teaching </w:t>
      </w:r>
      <w:r w:rsidR="008C4553" w:rsidRPr="005B39C6">
        <w:rPr>
          <w:rFonts w:ascii="Arial" w:hAnsi="Arial" w:cs="Arial"/>
          <w:color w:val="000000" w:themeColor="text1"/>
        </w:rPr>
        <w:t>practice,</w:t>
      </w:r>
      <w:r w:rsidR="00EF262F" w:rsidRPr="005B39C6">
        <w:rPr>
          <w:rFonts w:ascii="Arial" w:hAnsi="Arial" w:cs="Arial"/>
          <w:color w:val="000000" w:themeColor="text1"/>
        </w:rPr>
        <w:t xml:space="preserve"> the writer posed to big of a question to the children which resulted in issues regarding time management. </w:t>
      </w:r>
      <w:r w:rsidR="00E2015E" w:rsidRPr="005B39C6">
        <w:rPr>
          <w:rFonts w:ascii="Arial" w:hAnsi="Arial" w:cs="Arial"/>
          <w:color w:val="000000" w:themeColor="text1"/>
        </w:rPr>
        <w:t>This is a very important point to consider when using the ‘</w:t>
      </w:r>
      <w:proofErr w:type="spellStart"/>
      <w:r w:rsidR="009C514C">
        <w:rPr>
          <w:rFonts w:ascii="Arial" w:hAnsi="Arial" w:cs="Arial"/>
          <w:color w:val="000000" w:themeColor="text1"/>
        </w:rPr>
        <w:t>A</w:t>
      </w:r>
      <w:r w:rsidR="00E2015E" w:rsidRPr="005B39C6">
        <w:rPr>
          <w:rFonts w:ascii="Arial" w:hAnsi="Arial" w:cs="Arial"/>
          <w:color w:val="000000" w:themeColor="text1"/>
        </w:rPr>
        <w:t>nnwyl</w:t>
      </w:r>
      <w:proofErr w:type="spellEnd"/>
      <w:r w:rsidR="00E2015E" w:rsidRPr="005B39C6">
        <w:rPr>
          <w:rFonts w:ascii="Arial" w:hAnsi="Arial" w:cs="Arial"/>
          <w:color w:val="000000" w:themeColor="text1"/>
        </w:rPr>
        <w:t xml:space="preserve"> </w:t>
      </w:r>
      <w:proofErr w:type="spellStart"/>
      <w:r w:rsidR="009C514C">
        <w:rPr>
          <w:rFonts w:ascii="Arial" w:hAnsi="Arial" w:cs="Arial"/>
          <w:color w:val="000000" w:themeColor="text1"/>
        </w:rPr>
        <w:t>M</w:t>
      </w:r>
      <w:r w:rsidR="00E2015E" w:rsidRPr="005B39C6">
        <w:rPr>
          <w:rFonts w:ascii="Arial" w:hAnsi="Arial" w:cs="Arial"/>
          <w:color w:val="000000" w:themeColor="text1"/>
        </w:rPr>
        <w:t>iss</w:t>
      </w:r>
      <w:r w:rsidR="000C1397" w:rsidRPr="005B39C6">
        <w:rPr>
          <w:rFonts w:ascii="Arial" w:hAnsi="Arial" w:cs="Arial"/>
          <w:color w:val="000000" w:themeColor="text1"/>
        </w:rPr>
        <w:t>’</w:t>
      </w:r>
      <w:proofErr w:type="spellEnd"/>
      <w:r w:rsidR="00E2015E" w:rsidRPr="005B39C6">
        <w:rPr>
          <w:rFonts w:ascii="Arial" w:hAnsi="Arial" w:cs="Arial"/>
          <w:color w:val="000000" w:themeColor="text1"/>
        </w:rPr>
        <w:t xml:space="preserve"> technique as </w:t>
      </w:r>
      <w:r w:rsidR="00375702" w:rsidRPr="005B39C6">
        <w:rPr>
          <w:rFonts w:ascii="Arial" w:hAnsi="Arial" w:cs="Arial"/>
          <w:color w:val="000000" w:themeColor="text1"/>
        </w:rPr>
        <w:t>children will need think time</w:t>
      </w:r>
      <w:r w:rsidR="000E19E7" w:rsidRPr="005B39C6">
        <w:rPr>
          <w:rFonts w:ascii="Arial" w:hAnsi="Arial" w:cs="Arial"/>
          <w:color w:val="000000" w:themeColor="text1"/>
        </w:rPr>
        <w:t xml:space="preserve">. </w:t>
      </w:r>
      <w:r w:rsidR="000C1397" w:rsidRPr="005B39C6">
        <w:rPr>
          <w:rFonts w:ascii="Arial" w:hAnsi="Arial" w:cs="Arial"/>
          <w:color w:val="000000" w:themeColor="text1"/>
        </w:rPr>
        <w:t xml:space="preserve">It would be important for the teacher implementing the </w:t>
      </w:r>
      <w:r w:rsidR="00442F10" w:rsidRPr="005B39C6">
        <w:rPr>
          <w:rFonts w:ascii="Arial" w:hAnsi="Arial" w:cs="Arial"/>
          <w:color w:val="000000" w:themeColor="text1"/>
        </w:rPr>
        <w:t>strategy</w:t>
      </w:r>
      <w:r w:rsidR="000C1397" w:rsidRPr="005B39C6">
        <w:rPr>
          <w:rFonts w:ascii="Arial" w:hAnsi="Arial" w:cs="Arial"/>
          <w:color w:val="000000" w:themeColor="text1"/>
        </w:rPr>
        <w:t xml:space="preserve"> to </w:t>
      </w:r>
      <w:r w:rsidR="00442F10" w:rsidRPr="005B39C6">
        <w:rPr>
          <w:rFonts w:ascii="Arial" w:hAnsi="Arial" w:cs="Arial"/>
          <w:color w:val="000000" w:themeColor="text1"/>
        </w:rPr>
        <w:t>assess</w:t>
      </w:r>
      <w:r w:rsidR="000C1397" w:rsidRPr="005B39C6">
        <w:rPr>
          <w:rFonts w:ascii="Arial" w:hAnsi="Arial" w:cs="Arial"/>
          <w:color w:val="000000" w:themeColor="text1"/>
        </w:rPr>
        <w:t xml:space="preserve"> the impact </w:t>
      </w:r>
      <w:r w:rsidR="00442F10" w:rsidRPr="005B39C6">
        <w:rPr>
          <w:rFonts w:ascii="Arial" w:hAnsi="Arial" w:cs="Arial"/>
          <w:color w:val="000000" w:themeColor="text1"/>
        </w:rPr>
        <w:t xml:space="preserve">in order to make an informed decision on whether the strategy is right for their class. </w:t>
      </w:r>
    </w:p>
    <w:p w14:paraId="6D78FDFE" w14:textId="7BBBCDC8" w:rsidR="006E5928" w:rsidRPr="005B39C6" w:rsidRDefault="008C4553" w:rsidP="00042390">
      <w:pPr>
        <w:rPr>
          <w:rFonts w:ascii="Arial" w:hAnsi="Arial" w:cs="Arial"/>
          <w:color w:val="000000" w:themeColor="text1"/>
        </w:rPr>
      </w:pPr>
      <w:r>
        <w:rPr>
          <w:rFonts w:ascii="Arial" w:hAnsi="Arial" w:cs="Arial"/>
          <w:color w:val="000000" w:themeColor="text1"/>
        </w:rPr>
        <w:lastRenderedPageBreak/>
        <w:t>In conclusion t</w:t>
      </w:r>
      <w:r w:rsidR="00BD4639" w:rsidRPr="005B39C6">
        <w:rPr>
          <w:rFonts w:ascii="Arial" w:hAnsi="Arial" w:cs="Arial"/>
          <w:color w:val="000000" w:themeColor="text1"/>
        </w:rPr>
        <w:t xml:space="preserve">he writer would suggest that </w:t>
      </w:r>
      <w:r w:rsidR="00331B18" w:rsidRPr="005B39C6">
        <w:rPr>
          <w:rFonts w:ascii="Arial" w:hAnsi="Arial" w:cs="Arial"/>
          <w:color w:val="000000" w:themeColor="text1"/>
        </w:rPr>
        <w:t xml:space="preserve">it is vitally important that we develop AfL </w:t>
      </w:r>
      <w:r w:rsidR="009029B4" w:rsidRPr="005B39C6">
        <w:rPr>
          <w:rFonts w:ascii="Arial" w:hAnsi="Arial" w:cs="Arial"/>
          <w:color w:val="000000" w:themeColor="text1"/>
        </w:rPr>
        <w:t>in all classrooms</w:t>
      </w:r>
      <w:r w:rsidR="00331B18" w:rsidRPr="005B39C6">
        <w:rPr>
          <w:rFonts w:ascii="Arial" w:hAnsi="Arial" w:cs="Arial"/>
          <w:color w:val="000000" w:themeColor="text1"/>
        </w:rPr>
        <w:t xml:space="preserve"> </w:t>
      </w:r>
      <w:r w:rsidR="00312652" w:rsidRPr="005B39C6">
        <w:rPr>
          <w:rFonts w:ascii="Arial" w:hAnsi="Arial" w:cs="Arial"/>
          <w:color w:val="000000" w:themeColor="text1"/>
        </w:rPr>
        <w:t xml:space="preserve">in order to make effective use of </w:t>
      </w:r>
      <w:r w:rsidR="000965D8" w:rsidRPr="005B39C6">
        <w:rPr>
          <w:rFonts w:ascii="Arial" w:hAnsi="Arial" w:cs="Arial"/>
          <w:color w:val="000000" w:themeColor="text1"/>
        </w:rPr>
        <w:t xml:space="preserve">the time teachers get with children. </w:t>
      </w:r>
      <w:r w:rsidR="00FC60BC" w:rsidRPr="005B39C6">
        <w:rPr>
          <w:rFonts w:ascii="Arial" w:hAnsi="Arial" w:cs="Arial"/>
          <w:color w:val="000000" w:themeColor="text1"/>
        </w:rPr>
        <w:t xml:space="preserve">This notion is supported by </w:t>
      </w:r>
      <w:r w:rsidR="00AD7E50" w:rsidRPr="005B39C6">
        <w:rPr>
          <w:rFonts w:ascii="Arial" w:hAnsi="Arial" w:cs="Arial"/>
          <w:color w:val="000000" w:themeColor="text1"/>
        </w:rPr>
        <w:t>(Sadler, D,R. 1989)</w:t>
      </w:r>
      <w:r w:rsidR="00FC60BC" w:rsidRPr="005B39C6">
        <w:rPr>
          <w:rFonts w:ascii="Arial" w:hAnsi="Arial" w:cs="Arial"/>
          <w:color w:val="000000" w:themeColor="text1"/>
        </w:rPr>
        <w:t xml:space="preserve"> who</w:t>
      </w:r>
      <w:r w:rsidR="00AD7E50" w:rsidRPr="005B39C6">
        <w:rPr>
          <w:rFonts w:ascii="Arial" w:hAnsi="Arial" w:cs="Arial"/>
          <w:color w:val="000000" w:themeColor="text1"/>
        </w:rPr>
        <w:t xml:space="preserve"> argued that </w:t>
      </w:r>
      <w:r w:rsidR="00622B22" w:rsidRPr="005B39C6">
        <w:rPr>
          <w:rFonts w:ascii="Arial" w:hAnsi="Arial" w:cs="Arial"/>
          <w:color w:val="000000" w:themeColor="text1"/>
        </w:rPr>
        <w:t>‘</w:t>
      </w:r>
      <w:r w:rsidR="00AD7E50" w:rsidRPr="005B39C6">
        <w:rPr>
          <w:rFonts w:ascii="Arial" w:hAnsi="Arial" w:cs="Arial"/>
          <w:color w:val="000000" w:themeColor="text1"/>
        </w:rPr>
        <w:t>providing direct and authentic evaluative experience is a necessary (instrumental) condition for the development of evaluative expertise and therefore for intelligent self-monitoring</w:t>
      </w:r>
      <w:r w:rsidR="00622B22" w:rsidRPr="005B39C6">
        <w:rPr>
          <w:rFonts w:ascii="Arial" w:hAnsi="Arial" w:cs="Arial"/>
          <w:color w:val="000000" w:themeColor="text1"/>
        </w:rPr>
        <w:t xml:space="preserve">’, in which case if </w:t>
      </w:r>
      <w:r w:rsidR="00B348F7" w:rsidRPr="005B39C6">
        <w:rPr>
          <w:rFonts w:ascii="Arial" w:hAnsi="Arial" w:cs="Arial"/>
          <w:color w:val="000000" w:themeColor="text1"/>
        </w:rPr>
        <w:t xml:space="preserve">moving forward we want to supply </w:t>
      </w:r>
      <w:r w:rsidR="00E42E86" w:rsidRPr="005B39C6">
        <w:rPr>
          <w:rFonts w:ascii="Arial" w:hAnsi="Arial" w:cs="Arial"/>
          <w:color w:val="000000" w:themeColor="text1"/>
        </w:rPr>
        <w:t xml:space="preserve">children in </w:t>
      </w:r>
      <w:r w:rsidR="00B348F7" w:rsidRPr="005B39C6">
        <w:rPr>
          <w:rFonts w:ascii="Arial" w:hAnsi="Arial" w:cs="Arial"/>
          <w:color w:val="000000" w:themeColor="text1"/>
        </w:rPr>
        <w:t xml:space="preserve">Wales with </w:t>
      </w:r>
      <w:r w:rsidR="000716B8" w:rsidRPr="005B39C6">
        <w:rPr>
          <w:rFonts w:ascii="Arial" w:hAnsi="Arial" w:cs="Arial"/>
          <w:color w:val="000000" w:themeColor="text1"/>
        </w:rPr>
        <w:t>‘</w:t>
      </w:r>
      <w:r w:rsidR="00E82729" w:rsidRPr="005B39C6">
        <w:rPr>
          <w:rFonts w:ascii="Arial" w:hAnsi="Arial" w:cs="Arial"/>
          <w:color w:val="000000" w:themeColor="text1"/>
        </w:rPr>
        <w:t>the skills and knowledge to manage everyday life as independently as they can</w:t>
      </w:r>
      <w:r w:rsidR="00431703" w:rsidRPr="005B39C6">
        <w:rPr>
          <w:rFonts w:ascii="Arial" w:hAnsi="Arial" w:cs="Arial"/>
          <w:color w:val="000000" w:themeColor="text1"/>
        </w:rPr>
        <w:t xml:space="preserve">’, </w:t>
      </w:r>
      <w:r w:rsidR="00492E4E" w:rsidRPr="005B39C6">
        <w:rPr>
          <w:rFonts w:ascii="Arial" w:hAnsi="Arial" w:cs="Arial"/>
          <w:color w:val="000000" w:themeColor="text1"/>
        </w:rPr>
        <w:t>(</w:t>
      </w:r>
      <w:r w:rsidR="00E42E86" w:rsidRPr="005B39C6">
        <w:rPr>
          <w:rFonts w:ascii="Arial" w:hAnsi="Arial" w:cs="Arial"/>
          <w:color w:val="000000" w:themeColor="text1"/>
        </w:rPr>
        <w:t>Donaldson, 201</w:t>
      </w:r>
      <w:r w:rsidR="00431703" w:rsidRPr="005B39C6">
        <w:rPr>
          <w:rFonts w:ascii="Arial" w:hAnsi="Arial" w:cs="Arial"/>
          <w:color w:val="000000" w:themeColor="text1"/>
        </w:rPr>
        <w:t xml:space="preserve">5), then we need to allow children to have opportunities everyday to take an active role in their learning and </w:t>
      </w:r>
      <w:r w:rsidR="00D75B94" w:rsidRPr="005B39C6">
        <w:rPr>
          <w:rFonts w:ascii="Arial" w:hAnsi="Arial" w:cs="Arial"/>
          <w:color w:val="000000" w:themeColor="text1"/>
        </w:rPr>
        <w:t>development</w:t>
      </w:r>
      <w:r w:rsidR="00FC60BC" w:rsidRPr="005B39C6">
        <w:rPr>
          <w:rFonts w:ascii="Arial" w:hAnsi="Arial" w:cs="Arial"/>
          <w:color w:val="000000" w:themeColor="text1"/>
        </w:rPr>
        <w:t xml:space="preserve"> through different AfL strategies. </w:t>
      </w:r>
    </w:p>
    <w:p w14:paraId="1641A3A1" w14:textId="1BC5F845" w:rsidR="006E5928" w:rsidRDefault="006E5928" w:rsidP="00042390">
      <w:pPr>
        <w:rPr>
          <w:rFonts w:ascii="Arial" w:hAnsi="Arial" w:cs="Arial"/>
          <w:color w:val="000000" w:themeColor="text1"/>
        </w:rPr>
      </w:pPr>
      <w:r w:rsidRPr="005B39C6">
        <w:rPr>
          <w:rFonts w:ascii="Arial" w:hAnsi="Arial" w:cs="Arial"/>
          <w:color w:val="000000" w:themeColor="text1"/>
        </w:rPr>
        <w:t xml:space="preserve">AfL supplies children with the knowledge and </w:t>
      </w:r>
      <w:r w:rsidR="00D76E81" w:rsidRPr="005B39C6">
        <w:rPr>
          <w:rFonts w:ascii="Arial" w:hAnsi="Arial" w:cs="Arial"/>
          <w:color w:val="000000" w:themeColor="text1"/>
        </w:rPr>
        <w:t xml:space="preserve">understanding of content covered in class </w:t>
      </w:r>
      <w:proofErr w:type="gramStart"/>
      <w:r w:rsidR="00D76E81" w:rsidRPr="005B39C6">
        <w:rPr>
          <w:rFonts w:ascii="Arial" w:hAnsi="Arial" w:cs="Arial"/>
          <w:color w:val="000000" w:themeColor="text1"/>
        </w:rPr>
        <w:t>and also</w:t>
      </w:r>
      <w:proofErr w:type="gramEnd"/>
      <w:r w:rsidR="00D76E81" w:rsidRPr="005B39C6">
        <w:rPr>
          <w:rFonts w:ascii="Arial" w:hAnsi="Arial" w:cs="Arial"/>
          <w:color w:val="000000" w:themeColor="text1"/>
        </w:rPr>
        <w:t xml:space="preserve"> their own development </w:t>
      </w:r>
      <w:r w:rsidR="00FF6BEE" w:rsidRPr="005B39C6">
        <w:rPr>
          <w:rFonts w:ascii="Arial" w:hAnsi="Arial" w:cs="Arial"/>
          <w:color w:val="000000" w:themeColor="text1"/>
        </w:rPr>
        <w:t xml:space="preserve">and targets, which they need to know in order to progress in future life. </w:t>
      </w:r>
      <w:r w:rsidR="00445BB6" w:rsidRPr="005B39C6">
        <w:rPr>
          <w:rFonts w:ascii="Arial" w:hAnsi="Arial" w:cs="Arial"/>
          <w:color w:val="000000" w:themeColor="text1"/>
        </w:rPr>
        <w:t xml:space="preserve">AfL provides children with a chance to take charge of their own learning with the idea of the children and the teacher working together to get the best </w:t>
      </w:r>
      <w:r w:rsidR="003279B6" w:rsidRPr="005B39C6">
        <w:rPr>
          <w:rFonts w:ascii="Arial" w:hAnsi="Arial" w:cs="Arial"/>
          <w:color w:val="000000" w:themeColor="text1"/>
        </w:rPr>
        <w:t xml:space="preserve">out of themselves. AfL is very effective in helping teachers as it lets them know </w:t>
      </w:r>
      <w:r w:rsidR="003028C8" w:rsidRPr="005B39C6">
        <w:rPr>
          <w:rFonts w:ascii="Arial" w:hAnsi="Arial" w:cs="Arial"/>
          <w:color w:val="000000" w:themeColor="text1"/>
        </w:rPr>
        <w:t xml:space="preserve">the key information of where a child is, where they need to go </w:t>
      </w:r>
      <w:proofErr w:type="gramStart"/>
      <w:r w:rsidR="003028C8" w:rsidRPr="005B39C6">
        <w:rPr>
          <w:rFonts w:ascii="Arial" w:hAnsi="Arial" w:cs="Arial"/>
          <w:color w:val="000000" w:themeColor="text1"/>
        </w:rPr>
        <w:t>and also</w:t>
      </w:r>
      <w:proofErr w:type="gramEnd"/>
      <w:r w:rsidR="003028C8" w:rsidRPr="005B39C6">
        <w:rPr>
          <w:rFonts w:ascii="Arial" w:hAnsi="Arial" w:cs="Arial"/>
          <w:color w:val="000000" w:themeColor="text1"/>
        </w:rPr>
        <w:t xml:space="preserve"> how to get them there</w:t>
      </w:r>
      <w:r w:rsidR="003A69A8" w:rsidRPr="005B39C6">
        <w:rPr>
          <w:rFonts w:ascii="Arial" w:hAnsi="Arial" w:cs="Arial"/>
          <w:color w:val="000000" w:themeColor="text1"/>
        </w:rPr>
        <w:t xml:space="preserve">, so that they can teach accordingly. </w:t>
      </w:r>
      <w:r w:rsidR="002F74E4" w:rsidRPr="005B39C6">
        <w:rPr>
          <w:rFonts w:ascii="Arial" w:hAnsi="Arial" w:cs="Arial"/>
          <w:color w:val="000000" w:themeColor="text1"/>
        </w:rPr>
        <w:t>Overall when</w:t>
      </w:r>
      <w:r w:rsidR="00A05D70" w:rsidRPr="005B39C6">
        <w:rPr>
          <w:rFonts w:ascii="Arial" w:hAnsi="Arial" w:cs="Arial"/>
          <w:color w:val="000000" w:themeColor="text1"/>
        </w:rPr>
        <w:t xml:space="preserve"> using effective AfL strategies teachers </w:t>
      </w:r>
      <w:r w:rsidR="009206A7" w:rsidRPr="005B39C6">
        <w:rPr>
          <w:rFonts w:ascii="Arial" w:hAnsi="Arial" w:cs="Arial"/>
          <w:color w:val="000000" w:themeColor="text1"/>
        </w:rPr>
        <w:t xml:space="preserve">are </w:t>
      </w:r>
      <w:r w:rsidR="009E0955" w:rsidRPr="005B39C6">
        <w:rPr>
          <w:rFonts w:ascii="Arial" w:hAnsi="Arial" w:cs="Arial"/>
          <w:color w:val="000000" w:themeColor="text1"/>
        </w:rPr>
        <w:t>identifying</w:t>
      </w:r>
      <w:r w:rsidR="009206A7" w:rsidRPr="005B39C6">
        <w:rPr>
          <w:rFonts w:ascii="Arial" w:hAnsi="Arial" w:cs="Arial"/>
          <w:color w:val="000000" w:themeColor="text1"/>
        </w:rPr>
        <w:t xml:space="preserve"> the best ways to</w:t>
      </w:r>
      <w:r w:rsidR="00A05D70" w:rsidRPr="005B39C6">
        <w:rPr>
          <w:rFonts w:ascii="Arial" w:hAnsi="Arial" w:cs="Arial"/>
          <w:color w:val="000000" w:themeColor="text1"/>
        </w:rPr>
        <w:t xml:space="preserve"> mov</w:t>
      </w:r>
      <w:r w:rsidR="009206A7" w:rsidRPr="005B39C6">
        <w:rPr>
          <w:rFonts w:ascii="Arial" w:hAnsi="Arial" w:cs="Arial"/>
          <w:color w:val="000000" w:themeColor="text1"/>
        </w:rPr>
        <w:t xml:space="preserve">e learning on for children in their class </w:t>
      </w:r>
      <w:proofErr w:type="gramStart"/>
      <w:r w:rsidR="009206A7" w:rsidRPr="005B39C6">
        <w:rPr>
          <w:rFonts w:ascii="Arial" w:hAnsi="Arial" w:cs="Arial"/>
          <w:color w:val="000000" w:themeColor="text1"/>
        </w:rPr>
        <w:t>and also</w:t>
      </w:r>
      <w:proofErr w:type="gramEnd"/>
      <w:r w:rsidR="009206A7" w:rsidRPr="005B39C6">
        <w:rPr>
          <w:rFonts w:ascii="Arial" w:hAnsi="Arial" w:cs="Arial"/>
          <w:color w:val="000000" w:themeColor="text1"/>
        </w:rPr>
        <w:t xml:space="preserve"> getting the children to realise they</w:t>
      </w:r>
      <w:r w:rsidR="00083566" w:rsidRPr="005B39C6">
        <w:rPr>
          <w:rFonts w:ascii="Arial" w:hAnsi="Arial" w:cs="Arial"/>
          <w:color w:val="000000" w:themeColor="text1"/>
        </w:rPr>
        <w:t xml:space="preserve"> can also monitor and track their own progress. </w:t>
      </w:r>
    </w:p>
    <w:p w14:paraId="14D2337B" w14:textId="5F0DA2F0" w:rsidR="00FC1905" w:rsidRDefault="00FC1905" w:rsidP="00042390">
      <w:pPr>
        <w:rPr>
          <w:rFonts w:ascii="Arial" w:hAnsi="Arial" w:cs="Arial"/>
          <w:color w:val="000000" w:themeColor="text1"/>
        </w:rPr>
      </w:pPr>
    </w:p>
    <w:p w14:paraId="2930C64D" w14:textId="4F344E24" w:rsidR="00FC1905" w:rsidRDefault="00FC1905" w:rsidP="00042390">
      <w:pPr>
        <w:rPr>
          <w:rFonts w:ascii="Arial" w:hAnsi="Arial" w:cs="Arial"/>
          <w:color w:val="000000" w:themeColor="text1"/>
        </w:rPr>
      </w:pPr>
    </w:p>
    <w:p w14:paraId="24A69093" w14:textId="2505148C" w:rsidR="00FC1905" w:rsidRDefault="00FC1905" w:rsidP="00042390">
      <w:pPr>
        <w:rPr>
          <w:rFonts w:ascii="Arial" w:hAnsi="Arial" w:cs="Arial"/>
          <w:color w:val="000000" w:themeColor="text1"/>
        </w:rPr>
      </w:pPr>
    </w:p>
    <w:p w14:paraId="4EF1FABA" w14:textId="342C906E" w:rsidR="00FC1905" w:rsidRDefault="00FC1905" w:rsidP="00042390">
      <w:pPr>
        <w:rPr>
          <w:rFonts w:ascii="Arial" w:hAnsi="Arial" w:cs="Arial"/>
          <w:color w:val="000000" w:themeColor="text1"/>
        </w:rPr>
      </w:pPr>
    </w:p>
    <w:p w14:paraId="2CADA427" w14:textId="1C7F3DFE" w:rsidR="00FC1905" w:rsidRDefault="00FC1905" w:rsidP="00042390">
      <w:pPr>
        <w:rPr>
          <w:rFonts w:ascii="Arial" w:hAnsi="Arial" w:cs="Arial"/>
          <w:color w:val="000000" w:themeColor="text1"/>
        </w:rPr>
      </w:pPr>
    </w:p>
    <w:p w14:paraId="5879FA3C" w14:textId="5A81BC24" w:rsidR="00FC1905" w:rsidRDefault="00FC1905" w:rsidP="00042390">
      <w:pPr>
        <w:rPr>
          <w:rFonts w:ascii="Arial" w:hAnsi="Arial" w:cs="Arial"/>
          <w:color w:val="000000" w:themeColor="text1"/>
        </w:rPr>
      </w:pPr>
    </w:p>
    <w:p w14:paraId="3E1BA3F2" w14:textId="456D3FD9" w:rsidR="00FC1905" w:rsidRDefault="00FC1905" w:rsidP="00042390">
      <w:pPr>
        <w:rPr>
          <w:rFonts w:ascii="Arial" w:hAnsi="Arial" w:cs="Arial"/>
          <w:color w:val="000000" w:themeColor="text1"/>
        </w:rPr>
      </w:pPr>
    </w:p>
    <w:p w14:paraId="0B3745DF" w14:textId="62802DEA" w:rsidR="00FC1905" w:rsidRDefault="00FC1905" w:rsidP="00042390">
      <w:pPr>
        <w:rPr>
          <w:rFonts w:ascii="Arial" w:hAnsi="Arial" w:cs="Arial"/>
          <w:color w:val="000000" w:themeColor="text1"/>
        </w:rPr>
      </w:pPr>
    </w:p>
    <w:p w14:paraId="6A6E42CC" w14:textId="23056F51" w:rsidR="00FC1905" w:rsidRDefault="00FC1905" w:rsidP="00042390">
      <w:pPr>
        <w:rPr>
          <w:rFonts w:ascii="Arial" w:hAnsi="Arial" w:cs="Arial"/>
          <w:color w:val="000000" w:themeColor="text1"/>
        </w:rPr>
      </w:pPr>
    </w:p>
    <w:p w14:paraId="228C3CC9" w14:textId="7904B3FF" w:rsidR="00FC1905" w:rsidRDefault="00FC1905" w:rsidP="00042390">
      <w:pPr>
        <w:rPr>
          <w:rFonts w:ascii="Arial" w:hAnsi="Arial" w:cs="Arial"/>
          <w:color w:val="000000" w:themeColor="text1"/>
        </w:rPr>
      </w:pPr>
    </w:p>
    <w:p w14:paraId="447A3AB1" w14:textId="202A7849" w:rsidR="00FC1905" w:rsidRDefault="00FC1905" w:rsidP="00042390">
      <w:pPr>
        <w:rPr>
          <w:rFonts w:ascii="Arial" w:hAnsi="Arial" w:cs="Arial"/>
          <w:color w:val="000000" w:themeColor="text1"/>
        </w:rPr>
      </w:pPr>
    </w:p>
    <w:p w14:paraId="18555626" w14:textId="1CD6AA2D" w:rsidR="00FC1905" w:rsidRDefault="00FC1905" w:rsidP="00042390">
      <w:pPr>
        <w:rPr>
          <w:rFonts w:ascii="Arial" w:hAnsi="Arial" w:cs="Arial"/>
          <w:color w:val="000000" w:themeColor="text1"/>
        </w:rPr>
      </w:pPr>
    </w:p>
    <w:p w14:paraId="724B46ED" w14:textId="4CECF658" w:rsidR="00FC1905" w:rsidRDefault="00FC1905" w:rsidP="00042390">
      <w:pPr>
        <w:rPr>
          <w:rFonts w:ascii="Arial" w:hAnsi="Arial" w:cs="Arial"/>
          <w:color w:val="000000" w:themeColor="text1"/>
        </w:rPr>
      </w:pPr>
    </w:p>
    <w:p w14:paraId="39B37EBD" w14:textId="3611DA4C" w:rsidR="00FC1905" w:rsidRDefault="00FC1905" w:rsidP="00042390">
      <w:pPr>
        <w:rPr>
          <w:rFonts w:ascii="Arial" w:hAnsi="Arial" w:cs="Arial"/>
          <w:color w:val="000000" w:themeColor="text1"/>
        </w:rPr>
      </w:pPr>
    </w:p>
    <w:p w14:paraId="65F073F1" w14:textId="549CD8B0" w:rsidR="00FC1905" w:rsidRDefault="00FC1905" w:rsidP="00042390">
      <w:pPr>
        <w:rPr>
          <w:rFonts w:ascii="Arial" w:hAnsi="Arial" w:cs="Arial"/>
          <w:color w:val="000000" w:themeColor="text1"/>
        </w:rPr>
      </w:pPr>
    </w:p>
    <w:p w14:paraId="2031C69C" w14:textId="309D0D03" w:rsidR="00FC1905" w:rsidRDefault="00FC1905" w:rsidP="00042390">
      <w:pPr>
        <w:rPr>
          <w:rFonts w:ascii="Arial" w:hAnsi="Arial" w:cs="Arial"/>
          <w:color w:val="000000" w:themeColor="text1"/>
        </w:rPr>
      </w:pPr>
    </w:p>
    <w:p w14:paraId="14090ABA" w14:textId="39ED44DB" w:rsidR="00FC1905" w:rsidRDefault="00FC1905" w:rsidP="00042390">
      <w:pPr>
        <w:rPr>
          <w:rFonts w:ascii="Arial" w:hAnsi="Arial" w:cs="Arial"/>
          <w:color w:val="000000" w:themeColor="text1"/>
        </w:rPr>
      </w:pPr>
    </w:p>
    <w:p w14:paraId="5E7763BE" w14:textId="253A563A" w:rsidR="00FC1905" w:rsidRDefault="00FC1905" w:rsidP="00042390">
      <w:pPr>
        <w:rPr>
          <w:rFonts w:ascii="Arial" w:hAnsi="Arial" w:cs="Arial"/>
          <w:color w:val="000000" w:themeColor="text1"/>
        </w:rPr>
      </w:pPr>
    </w:p>
    <w:p w14:paraId="4A0ABF9E" w14:textId="1965F45B" w:rsidR="00FC1905" w:rsidRDefault="00FC1905" w:rsidP="00042390">
      <w:pPr>
        <w:rPr>
          <w:rFonts w:ascii="Arial" w:hAnsi="Arial" w:cs="Arial"/>
          <w:color w:val="000000" w:themeColor="text1"/>
        </w:rPr>
      </w:pPr>
    </w:p>
    <w:p w14:paraId="775C065F" w14:textId="206D5703" w:rsidR="00FC1905" w:rsidRDefault="00FC1905" w:rsidP="00042390">
      <w:pPr>
        <w:rPr>
          <w:rFonts w:ascii="Arial" w:hAnsi="Arial" w:cs="Arial"/>
          <w:color w:val="000000" w:themeColor="text1"/>
        </w:rPr>
      </w:pPr>
    </w:p>
    <w:p w14:paraId="191DE3D9" w14:textId="178BCFAB" w:rsidR="00FC1905" w:rsidRDefault="00FC1905" w:rsidP="00042390">
      <w:pPr>
        <w:rPr>
          <w:rFonts w:ascii="Arial" w:hAnsi="Arial" w:cs="Arial"/>
          <w:b/>
          <w:color w:val="000000" w:themeColor="text1"/>
          <w:u w:val="single"/>
        </w:rPr>
      </w:pPr>
      <w:r w:rsidRPr="00FC1905">
        <w:rPr>
          <w:rFonts w:ascii="Arial" w:hAnsi="Arial" w:cs="Arial"/>
          <w:b/>
          <w:color w:val="000000" w:themeColor="text1"/>
          <w:u w:val="single"/>
        </w:rPr>
        <w:lastRenderedPageBreak/>
        <w:t xml:space="preserve">Bibliography </w:t>
      </w:r>
      <w:bookmarkStart w:id="0" w:name="_GoBack"/>
      <w:bookmarkEnd w:id="0"/>
    </w:p>
    <w:p w14:paraId="69AA8505" w14:textId="77777777" w:rsidR="00FC1905" w:rsidRPr="00FC1905" w:rsidRDefault="00FC1905" w:rsidP="00042390">
      <w:pPr>
        <w:rPr>
          <w:rFonts w:ascii="Arial" w:hAnsi="Arial" w:cs="Arial"/>
          <w:b/>
          <w:color w:val="000000" w:themeColor="text1"/>
          <w:u w:val="single"/>
        </w:rPr>
      </w:pPr>
    </w:p>
    <w:p w14:paraId="3CF11383" w14:textId="77777777" w:rsidR="00FC1905" w:rsidRDefault="00FC1905" w:rsidP="00FC1905">
      <w:pPr>
        <w:rPr>
          <w:rFonts w:ascii="Arial" w:hAnsi="Arial" w:cs="Arial"/>
        </w:rPr>
      </w:pPr>
      <w:r w:rsidRPr="004F713D">
        <w:rPr>
          <w:rFonts w:ascii="Arial" w:hAnsi="Arial" w:cs="Arial"/>
        </w:rPr>
        <w:t xml:space="preserve">Assessment Reform Group. (2002) Assessment for Learning: 10 Principles. Available at: </w:t>
      </w:r>
      <w:hyperlink r:id="rId5" w:history="1">
        <w:r w:rsidRPr="004F713D">
          <w:rPr>
            <w:rStyle w:val="Hyperlink"/>
            <w:rFonts w:ascii="Arial" w:hAnsi="Arial" w:cs="Arial"/>
          </w:rPr>
          <w:t>https://www.aaia.org.uk/content/uploads/2010/06/Assessment-for-Learning-10-principles.pdf</w:t>
        </w:r>
      </w:hyperlink>
      <w:r w:rsidRPr="004F713D">
        <w:rPr>
          <w:rFonts w:ascii="Arial" w:hAnsi="Arial" w:cs="Arial"/>
        </w:rPr>
        <w:t xml:space="preserve"> (Accessed: 6 December 2018).</w:t>
      </w:r>
    </w:p>
    <w:p w14:paraId="078662BB" w14:textId="77777777" w:rsidR="00FC1905" w:rsidRPr="004F713D" w:rsidRDefault="00FC1905" w:rsidP="00FC1905">
      <w:pPr>
        <w:rPr>
          <w:rFonts w:ascii="Arial" w:hAnsi="Arial" w:cs="Arial"/>
        </w:rPr>
      </w:pPr>
    </w:p>
    <w:p w14:paraId="4986671D" w14:textId="77777777" w:rsidR="00FC1905" w:rsidRPr="004F713D" w:rsidRDefault="00FC1905" w:rsidP="00FC1905">
      <w:pPr>
        <w:rPr>
          <w:rFonts w:ascii="Arial" w:hAnsi="Arial" w:cs="Arial"/>
        </w:rPr>
      </w:pPr>
      <w:r w:rsidRPr="004F713D">
        <w:rPr>
          <w:rFonts w:ascii="Arial" w:hAnsi="Arial" w:cs="Arial"/>
        </w:rPr>
        <w:t xml:space="preserve">Black, P. and Williams, D. (1998) </w:t>
      </w:r>
      <w:r w:rsidRPr="004F713D">
        <w:rPr>
          <w:rFonts w:ascii="Arial" w:hAnsi="Arial" w:cs="Arial"/>
          <w:i/>
        </w:rPr>
        <w:t xml:space="preserve">Inside the Black Box. </w:t>
      </w:r>
      <w:r w:rsidRPr="004F713D">
        <w:rPr>
          <w:rFonts w:ascii="Arial" w:hAnsi="Arial" w:cs="Arial"/>
        </w:rPr>
        <w:t xml:space="preserve">London: GL Assessment. </w:t>
      </w:r>
    </w:p>
    <w:p w14:paraId="442EB2CE" w14:textId="77777777" w:rsidR="00FC1905" w:rsidRDefault="00FC1905" w:rsidP="00FC1905">
      <w:pPr>
        <w:rPr>
          <w:rFonts w:ascii="Arial" w:hAnsi="Arial" w:cs="Arial"/>
        </w:rPr>
      </w:pPr>
    </w:p>
    <w:p w14:paraId="4E8E588F" w14:textId="77777777" w:rsidR="00FC1905" w:rsidRPr="004F713D" w:rsidRDefault="00FC1905" w:rsidP="00FC1905">
      <w:pPr>
        <w:rPr>
          <w:rFonts w:ascii="Arial" w:hAnsi="Arial" w:cs="Arial"/>
        </w:rPr>
      </w:pPr>
      <w:r w:rsidRPr="004F713D">
        <w:rPr>
          <w:rFonts w:ascii="Arial" w:hAnsi="Arial" w:cs="Arial"/>
        </w:rPr>
        <w:t>Black, P. et al. (2006) Assessment for Learning: Putting it into Practice, Berkshire: Open University Press.</w:t>
      </w:r>
    </w:p>
    <w:p w14:paraId="45E849FA" w14:textId="77777777" w:rsidR="00FC1905" w:rsidRDefault="00FC1905" w:rsidP="00FC1905">
      <w:pPr>
        <w:rPr>
          <w:rFonts w:ascii="Arial" w:hAnsi="Arial" w:cs="Arial"/>
        </w:rPr>
      </w:pPr>
    </w:p>
    <w:p w14:paraId="7B6AE877" w14:textId="77777777" w:rsidR="00FC1905" w:rsidRPr="004F713D" w:rsidRDefault="00FC1905" w:rsidP="00FC1905">
      <w:pPr>
        <w:rPr>
          <w:rFonts w:ascii="Arial" w:hAnsi="Arial" w:cs="Arial"/>
        </w:rPr>
      </w:pPr>
      <w:r w:rsidRPr="004F713D">
        <w:rPr>
          <w:rFonts w:ascii="Arial" w:hAnsi="Arial" w:cs="Arial"/>
        </w:rPr>
        <w:t xml:space="preserve">Cambridge Assessment International Education (2018) </w:t>
      </w:r>
      <w:r w:rsidRPr="004F713D">
        <w:rPr>
          <w:rFonts w:ascii="Arial" w:hAnsi="Arial" w:cs="Arial"/>
          <w:i/>
        </w:rPr>
        <w:t xml:space="preserve">Getting started with Assessment for Learning. </w:t>
      </w:r>
      <w:r w:rsidRPr="004F713D">
        <w:rPr>
          <w:rFonts w:ascii="Arial" w:hAnsi="Arial" w:cs="Arial"/>
        </w:rPr>
        <w:t xml:space="preserve">Available at: </w:t>
      </w:r>
      <w:hyperlink r:id="rId6">
        <w:r w:rsidRPr="004F713D">
          <w:rPr>
            <w:rStyle w:val="Hyperlink"/>
            <w:rFonts w:ascii="Arial" w:hAnsi="Arial" w:cs="Arial"/>
          </w:rPr>
          <w:t>https://cambridge-community.org.uk/professional-development/gswafl/index.html</w:t>
        </w:r>
      </w:hyperlink>
      <w:r w:rsidRPr="004F713D">
        <w:rPr>
          <w:rFonts w:ascii="Arial" w:hAnsi="Arial" w:cs="Arial"/>
        </w:rPr>
        <w:t xml:space="preserve">  (Accessed: 8</w:t>
      </w:r>
      <w:r w:rsidRPr="004F713D">
        <w:rPr>
          <w:rFonts w:ascii="Arial" w:hAnsi="Arial" w:cs="Arial"/>
          <w:vertAlign w:val="superscript"/>
        </w:rPr>
        <w:t>th</w:t>
      </w:r>
      <w:r w:rsidRPr="004F713D">
        <w:rPr>
          <w:rFonts w:ascii="Arial" w:hAnsi="Arial" w:cs="Arial"/>
        </w:rPr>
        <w:t xml:space="preserve"> December 2018).</w:t>
      </w:r>
    </w:p>
    <w:p w14:paraId="4F65059B" w14:textId="77777777" w:rsidR="00FC1905" w:rsidRDefault="00FC1905" w:rsidP="00FC1905">
      <w:pPr>
        <w:rPr>
          <w:rFonts w:ascii="Arial" w:hAnsi="Arial" w:cs="Arial"/>
        </w:rPr>
      </w:pPr>
    </w:p>
    <w:p w14:paraId="7194E632" w14:textId="77777777" w:rsidR="00FC1905" w:rsidRPr="004F713D" w:rsidRDefault="00FC1905" w:rsidP="00FC1905">
      <w:pPr>
        <w:rPr>
          <w:rFonts w:ascii="Arial" w:hAnsi="Arial" w:cs="Arial"/>
        </w:rPr>
      </w:pPr>
      <w:r w:rsidRPr="004F713D">
        <w:rPr>
          <w:rFonts w:ascii="Arial" w:hAnsi="Arial" w:cs="Arial"/>
        </w:rPr>
        <w:t xml:space="preserve">DCELLS (2010) </w:t>
      </w:r>
      <w:r w:rsidRPr="004F713D">
        <w:rPr>
          <w:rFonts w:ascii="Arial" w:hAnsi="Arial" w:cs="Arial"/>
          <w:i/>
        </w:rPr>
        <w:t xml:space="preserve">How to develop thinking and assessment for learning in the classroom, </w:t>
      </w:r>
      <w:r w:rsidRPr="004F713D">
        <w:rPr>
          <w:rFonts w:ascii="Arial" w:hAnsi="Arial" w:cs="Arial"/>
        </w:rPr>
        <w:t xml:space="preserve">Cardiff: Welsh Assembly Government. </w:t>
      </w:r>
    </w:p>
    <w:p w14:paraId="784FF2AA" w14:textId="77777777" w:rsidR="00FC1905" w:rsidRDefault="00FC1905" w:rsidP="00FC1905">
      <w:pPr>
        <w:rPr>
          <w:rFonts w:ascii="Arial" w:eastAsia="Calibri" w:hAnsi="Arial" w:cs="Arial"/>
        </w:rPr>
      </w:pPr>
    </w:p>
    <w:p w14:paraId="2E1D502E" w14:textId="77777777" w:rsidR="00FC1905" w:rsidRPr="004F713D" w:rsidRDefault="00FC1905" w:rsidP="00FC1905">
      <w:pPr>
        <w:rPr>
          <w:rFonts w:ascii="Arial" w:eastAsia="Calibri" w:hAnsi="Arial" w:cs="Arial"/>
        </w:rPr>
      </w:pPr>
      <w:r w:rsidRPr="004F713D">
        <w:rPr>
          <w:rFonts w:ascii="Arial" w:eastAsia="Calibri" w:hAnsi="Arial" w:cs="Arial"/>
        </w:rPr>
        <w:t xml:space="preserve">Donaldson, G. (2015) </w:t>
      </w:r>
      <w:r w:rsidRPr="004F713D">
        <w:rPr>
          <w:rFonts w:ascii="Arial" w:eastAsia="Calibri" w:hAnsi="Arial" w:cs="Arial"/>
          <w:i/>
          <w:iCs/>
        </w:rPr>
        <w:t xml:space="preserve">Successful Futures. </w:t>
      </w:r>
      <w:r w:rsidRPr="004F713D">
        <w:rPr>
          <w:rFonts w:ascii="Arial" w:eastAsia="Calibri" w:hAnsi="Arial" w:cs="Arial"/>
        </w:rPr>
        <w:t xml:space="preserve">Crown copyright. Available at: </w:t>
      </w:r>
      <w:hyperlink r:id="rId7">
        <w:r w:rsidRPr="004F713D">
          <w:rPr>
            <w:rStyle w:val="Hyperlink"/>
            <w:rFonts w:ascii="Arial" w:eastAsia="Calibri" w:hAnsi="Arial" w:cs="Arial"/>
            <w:color w:val="0563C1"/>
          </w:rPr>
          <w:t>https://gov.wales/docs/dcells/publications/150317-successful-futures-en.pdf</w:t>
        </w:r>
      </w:hyperlink>
    </w:p>
    <w:p w14:paraId="3599C842" w14:textId="77777777" w:rsidR="00FC1905" w:rsidRDefault="00FC1905" w:rsidP="00FC1905">
      <w:pPr>
        <w:rPr>
          <w:rFonts w:ascii="Arial" w:hAnsi="Arial" w:cs="Arial"/>
          <w:color w:val="000000" w:themeColor="text1"/>
          <w:shd w:val="clear" w:color="auto" w:fill="FFFFFF"/>
        </w:rPr>
      </w:pPr>
    </w:p>
    <w:p w14:paraId="67A453C1" w14:textId="77777777" w:rsidR="00FC1905" w:rsidRPr="00425DF4" w:rsidRDefault="00FC1905" w:rsidP="00FC1905">
      <w:pPr>
        <w:rPr>
          <w:rFonts w:ascii="Arial" w:hAnsi="Arial" w:cs="Arial"/>
          <w:color w:val="000000" w:themeColor="text1"/>
          <w:shd w:val="clear" w:color="auto" w:fill="FFFFFF"/>
        </w:rPr>
      </w:pPr>
      <w:r w:rsidRPr="004F713D">
        <w:rPr>
          <w:rFonts w:ascii="Arial" w:hAnsi="Arial" w:cs="Arial"/>
          <w:color w:val="000000" w:themeColor="text1"/>
          <w:shd w:val="clear" w:color="auto" w:fill="FFFFFF"/>
        </w:rPr>
        <w:t>Dweck, C. (2009) ‘</w:t>
      </w:r>
      <w:r w:rsidRPr="004F713D">
        <w:rPr>
          <w:rFonts w:ascii="Arial" w:hAnsi="Arial" w:cs="Arial"/>
          <w:bCs/>
          <w:color w:val="000000" w:themeColor="text1"/>
        </w:rPr>
        <w:t>Who Will the 21st-century Learners Be?</w:t>
      </w:r>
      <w:r w:rsidRPr="004F713D">
        <w:rPr>
          <w:rFonts w:ascii="Arial" w:hAnsi="Arial" w:cs="Arial"/>
          <w:b/>
          <w:bCs/>
          <w:color w:val="000000" w:themeColor="text1"/>
        </w:rPr>
        <w:t xml:space="preserve">’, </w:t>
      </w:r>
      <w:r w:rsidRPr="004F713D">
        <w:rPr>
          <w:rStyle w:val="Strong"/>
          <w:rFonts w:ascii="Arial" w:hAnsi="Arial" w:cs="Arial"/>
          <w:b w:val="0"/>
          <w:i/>
          <w:color w:val="000000" w:themeColor="text1"/>
          <w:shd w:val="clear" w:color="auto" w:fill="FFFFFF"/>
        </w:rPr>
        <w:t xml:space="preserve">Knowledge Quest, </w:t>
      </w:r>
      <w:r w:rsidRPr="004F713D">
        <w:rPr>
          <w:rFonts w:ascii="Arial" w:hAnsi="Arial" w:cs="Arial"/>
          <w:color w:val="000000" w:themeColor="text1"/>
          <w:shd w:val="clear" w:color="auto" w:fill="FFFFFF"/>
        </w:rPr>
        <w:t xml:space="preserve">38(2), pp.8-9.                                                                                                                                  </w:t>
      </w:r>
      <w:r>
        <w:rPr>
          <w:rFonts w:ascii="Arial" w:hAnsi="Arial" w:cs="Arial"/>
          <w:color w:val="000000" w:themeColor="text1"/>
          <w:shd w:val="clear" w:color="auto" w:fill="FFFFFF"/>
        </w:rPr>
        <w:t xml:space="preserve"> Available at: </w:t>
      </w:r>
      <w:hyperlink r:id="rId8" w:history="1">
        <w:r w:rsidRPr="00D71A17">
          <w:rPr>
            <w:rStyle w:val="Hyperlink"/>
            <w:rFonts w:ascii="Arial" w:hAnsi="Arial" w:cs="Arial"/>
            <w:shd w:val="clear" w:color="auto" w:fill="FFFFFF"/>
          </w:rPr>
          <w:t>https://search-proquest-com.ezproxy.uwtsd.ac.uk/docview/194728424?accountid=130472&amp;rfr_id=info%3Axri%2Fsid%3Aprimo</w:t>
        </w:r>
      </w:hyperlink>
      <w:r w:rsidRPr="004F713D">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 xml:space="preserve">                                                                                                                          </w:t>
      </w:r>
      <w:r w:rsidRPr="004F713D">
        <w:rPr>
          <w:rFonts w:ascii="Arial" w:hAnsi="Arial" w:cs="Arial"/>
          <w:color w:val="000000" w:themeColor="text1"/>
          <w:shd w:val="clear" w:color="auto" w:fill="FFFFFF"/>
        </w:rPr>
        <w:t xml:space="preserve">(Accessed 11th December 2018)                                                                                      </w:t>
      </w:r>
    </w:p>
    <w:p w14:paraId="262E13C4" w14:textId="77777777" w:rsidR="00FC1905" w:rsidRDefault="00FC1905" w:rsidP="00FC1905">
      <w:pPr>
        <w:rPr>
          <w:rFonts w:ascii="Arial" w:hAnsi="Arial" w:cs="Arial"/>
        </w:rPr>
      </w:pPr>
    </w:p>
    <w:p w14:paraId="50B91B52" w14:textId="77777777" w:rsidR="00FC1905" w:rsidRPr="004F713D" w:rsidRDefault="00FC1905" w:rsidP="00FC1905">
      <w:pPr>
        <w:rPr>
          <w:rFonts w:ascii="Arial" w:hAnsi="Arial" w:cs="Arial"/>
        </w:rPr>
      </w:pPr>
      <w:r w:rsidRPr="004F713D">
        <w:rPr>
          <w:rFonts w:ascii="Arial" w:hAnsi="Arial" w:cs="Arial"/>
        </w:rPr>
        <w:t xml:space="preserve">Fautley, M. and Savage, J. (2008) </w:t>
      </w:r>
      <w:r w:rsidRPr="004F713D">
        <w:rPr>
          <w:rFonts w:ascii="Arial" w:hAnsi="Arial" w:cs="Arial"/>
          <w:i/>
        </w:rPr>
        <w:t xml:space="preserve">Assessment for Learning and Teaching. </w:t>
      </w:r>
      <w:r w:rsidRPr="004F713D">
        <w:rPr>
          <w:rFonts w:ascii="Arial" w:hAnsi="Arial" w:cs="Arial"/>
        </w:rPr>
        <w:t>Exeter: Learning Matters.</w:t>
      </w:r>
    </w:p>
    <w:p w14:paraId="6859FFD0" w14:textId="77777777" w:rsidR="00FC1905" w:rsidRDefault="00FC1905" w:rsidP="00FC1905">
      <w:pPr>
        <w:rPr>
          <w:rFonts w:ascii="Arial" w:hAnsi="Arial" w:cs="Arial"/>
        </w:rPr>
      </w:pPr>
    </w:p>
    <w:p w14:paraId="5FB7C566" w14:textId="77777777" w:rsidR="00FC1905" w:rsidRPr="004F713D" w:rsidRDefault="00FC1905" w:rsidP="00FC1905">
      <w:pPr>
        <w:rPr>
          <w:rFonts w:ascii="Arial" w:eastAsia="Times New Roman" w:hAnsi="Arial" w:cs="Arial"/>
          <w:color w:val="32322F"/>
          <w:lang w:eastAsia="en-GB"/>
        </w:rPr>
      </w:pPr>
      <w:r w:rsidRPr="004F713D">
        <w:rPr>
          <w:rFonts w:ascii="Arial" w:hAnsi="Arial" w:cs="Arial"/>
        </w:rPr>
        <w:t xml:space="preserve">McGregor, D. (2007) Developing thinking; </w:t>
      </w:r>
      <w:r w:rsidRPr="004F713D">
        <w:rPr>
          <w:rFonts w:ascii="Arial" w:hAnsi="Arial" w:cs="Arial"/>
          <w:i/>
        </w:rPr>
        <w:t xml:space="preserve">Developing learning: a guide to thinking skills in education. </w:t>
      </w:r>
      <w:r w:rsidRPr="004F713D">
        <w:rPr>
          <w:rFonts w:ascii="Arial" w:eastAsia="Times New Roman" w:hAnsi="Arial" w:cs="Arial"/>
          <w:color w:val="32322F"/>
          <w:lang w:eastAsia="en-GB"/>
        </w:rPr>
        <w:t xml:space="preserve">Maidenhead: Open University Press. </w:t>
      </w:r>
    </w:p>
    <w:p w14:paraId="281CB70B" w14:textId="77777777" w:rsidR="00FC1905" w:rsidRDefault="00FC1905" w:rsidP="00FC1905">
      <w:pPr>
        <w:rPr>
          <w:rFonts w:ascii="Arial" w:hAnsi="Arial" w:cs="Arial"/>
        </w:rPr>
      </w:pPr>
    </w:p>
    <w:p w14:paraId="70A6E46E" w14:textId="77777777" w:rsidR="00FC1905" w:rsidRPr="004F713D" w:rsidRDefault="00FC1905" w:rsidP="00FC1905">
      <w:pPr>
        <w:rPr>
          <w:rFonts w:ascii="Arial" w:hAnsi="Arial" w:cs="Arial"/>
          <w:i/>
        </w:rPr>
      </w:pPr>
      <w:r w:rsidRPr="004F713D">
        <w:rPr>
          <w:rFonts w:ascii="Arial" w:hAnsi="Arial" w:cs="Arial"/>
        </w:rPr>
        <w:t xml:space="preserve">Sadler, D, R. (1989) Formative assessment and the design of instructional systems. Instructional Science 18: 119 – 144. </w:t>
      </w:r>
      <w:r w:rsidRPr="004F713D">
        <w:rPr>
          <w:rFonts w:ascii="Arial" w:hAnsi="Arial" w:cs="Arial"/>
          <w:i/>
        </w:rPr>
        <w:t xml:space="preserve"> </w:t>
      </w:r>
    </w:p>
    <w:p w14:paraId="4D963C15" w14:textId="77777777" w:rsidR="00FC1905" w:rsidRDefault="00FC1905" w:rsidP="00FC1905"/>
    <w:p w14:paraId="6EE40718" w14:textId="77777777" w:rsidR="00FC1905" w:rsidRPr="005B39C6" w:rsidRDefault="00FC1905" w:rsidP="00042390">
      <w:pPr>
        <w:rPr>
          <w:rFonts w:ascii="Arial" w:hAnsi="Arial" w:cs="Arial"/>
          <w:color w:val="000000" w:themeColor="text1"/>
        </w:rPr>
      </w:pPr>
    </w:p>
    <w:sectPr w:rsidR="00FC1905" w:rsidRPr="005B39C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1F7882"/>
    <w:multiLevelType w:val="hybridMultilevel"/>
    <w:tmpl w:val="D2466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BE114E"/>
    <w:multiLevelType w:val="hybridMultilevel"/>
    <w:tmpl w:val="165C4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861D3BB"/>
    <w:rsid w:val="00003513"/>
    <w:rsid w:val="000261EB"/>
    <w:rsid w:val="00026FFB"/>
    <w:rsid w:val="000374F2"/>
    <w:rsid w:val="00037C3F"/>
    <w:rsid w:val="00041A08"/>
    <w:rsid w:val="00042390"/>
    <w:rsid w:val="00043E03"/>
    <w:rsid w:val="00055214"/>
    <w:rsid w:val="0006264C"/>
    <w:rsid w:val="000627C2"/>
    <w:rsid w:val="0006365C"/>
    <w:rsid w:val="000716B8"/>
    <w:rsid w:val="00073FE8"/>
    <w:rsid w:val="000763EF"/>
    <w:rsid w:val="00077657"/>
    <w:rsid w:val="00083566"/>
    <w:rsid w:val="000965D8"/>
    <w:rsid w:val="00097F52"/>
    <w:rsid w:val="000A06E7"/>
    <w:rsid w:val="000A1A01"/>
    <w:rsid w:val="000B10E8"/>
    <w:rsid w:val="000B4B65"/>
    <w:rsid w:val="000B7889"/>
    <w:rsid w:val="000C1397"/>
    <w:rsid w:val="000C30DA"/>
    <w:rsid w:val="000D1551"/>
    <w:rsid w:val="000E19E7"/>
    <w:rsid w:val="000E2489"/>
    <w:rsid w:val="000F6772"/>
    <w:rsid w:val="001009A6"/>
    <w:rsid w:val="00105A69"/>
    <w:rsid w:val="00113FD0"/>
    <w:rsid w:val="00123D2F"/>
    <w:rsid w:val="00131973"/>
    <w:rsid w:val="00132790"/>
    <w:rsid w:val="00133A82"/>
    <w:rsid w:val="001541A9"/>
    <w:rsid w:val="00157A7A"/>
    <w:rsid w:val="00167CDB"/>
    <w:rsid w:val="00190774"/>
    <w:rsid w:val="00193005"/>
    <w:rsid w:val="00196E85"/>
    <w:rsid w:val="001A365C"/>
    <w:rsid w:val="001D4AAA"/>
    <w:rsid w:val="001E2118"/>
    <w:rsid w:val="001E2A2D"/>
    <w:rsid w:val="001E40B7"/>
    <w:rsid w:val="001F033E"/>
    <w:rsid w:val="00203821"/>
    <w:rsid w:val="00205AE4"/>
    <w:rsid w:val="00216F8C"/>
    <w:rsid w:val="002178F4"/>
    <w:rsid w:val="00220FEF"/>
    <w:rsid w:val="00230919"/>
    <w:rsid w:val="00232B18"/>
    <w:rsid w:val="00233A56"/>
    <w:rsid w:val="0024351A"/>
    <w:rsid w:val="00250C70"/>
    <w:rsid w:val="002623CA"/>
    <w:rsid w:val="002652E1"/>
    <w:rsid w:val="00276EEF"/>
    <w:rsid w:val="00276FC0"/>
    <w:rsid w:val="00281C1E"/>
    <w:rsid w:val="002872F3"/>
    <w:rsid w:val="00290D70"/>
    <w:rsid w:val="00291432"/>
    <w:rsid w:val="002A6B80"/>
    <w:rsid w:val="002A77AE"/>
    <w:rsid w:val="002C0AE3"/>
    <w:rsid w:val="002C440D"/>
    <w:rsid w:val="002D3EE5"/>
    <w:rsid w:val="002D4705"/>
    <w:rsid w:val="002E2AA0"/>
    <w:rsid w:val="002E60D2"/>
    <w:rsid w:val="002F1F39"/>
    <w:rsid w:val="002F53C6"/>
    <w:rsid w:val="002F74E4"/>
    <w:rsid w:val="00301B6F"/>
    <w:rsid w:val="003028C8"/>
    <w:rsid w:val="0031103F"/>
    <w:rsid w:val="00312652"/>
    <w:rsid w:val="00320FD8"/>
    <w:rsid w:val="00326DA9"/>
    <w:rsid w:val="003279B6"/>
    <w:rsid w:val="00331B18"/>
    <w:rsid w:val="00333211"/>
    <w:rsid w:val="00333EDA"/>
    <w:rsid w:val="003413DE"/>
    <w:rsid w:val="00341DCF"/>
    <w:rsid w:val="003461D8"/>
    <w:rsid w:val="00353413"/>
    <w:rsid w:val="003753A3"/>
    <w:rsid w:val="00375702"/>
    <w:rsid w:val="00376C52"/>
    <w:rsid w:val="003862C7"/>
    <w:rsid w:val="00390ABA"/>
    <w:rsid w:val="003A69A8"/>
    <w:rsid w:val="003B7AF5"/>
    <w:rsid w:val="003C1E6D"/>
    <w:rsid w:val="003C4EA2"/>
    <w:rsid w:val="003C5651"/>
    <w:rsid w:val="003E02E8"/>
    <w:rsid w:val="003F2359"/>
    <w:rsid w:val="003F68FB"/>
    <w:rsid w:val="00414F0D"/>
    <w:rsid w:val="00417FC5"/>
    <w:rsid w:val="004203D6"/>
    <w:rsid w:val="00421D81"/>
    <w:rsid w:val="00421E3F"/>
    <w:rsid w:val="00426D39"/>
    <w:rsid w:val="00431703"/>
    <w:rsid w:val="0044258D"/>
    <w:rsid w:val="00442F10"/>
    <w:rsid w:val="00445BB6"/>
    <w:rsid w:val="00447A27"/>
    <w:rsid w:val="00453133"/>
    <w:rsid w:val="00453631"/>
    <w:rsid w:val="00453C9C"/>
    <w:rsid w:val="0046718E"/>
    <w:rsid w:val="004724C7"/>
    <w:rsid w:val="00477AAB"/>
    <w:rsid w:val="00487276"/>
    <w:rsid w:val="0049032C"/>
    <w:rsid w:val="00492E4E"/>
    <w:rsid w:val="004933B3"/>
    <w:rsid w:val="004960DF"/>
    <w:rsid w:val="00497BC1"/>
    <w:rsid w:val="004A0B0D"/>
    <w:rsid w:val="004A17B0"/>
    <w:rsid w:val="004A6D15"/>
    <w:rsid w:val="004B7B5F"/>
    <w:rsid w:val="004C38BF"/>
    <w:rsid w:val="004D1101"/>
    <w:rsid w:val="004D5EC1"/>
    <w:rsid w:val="004D68B8"/>
    <w:rsid w:val="004D7700"/>
    <w:rsid w:val="004D7BF8"/>
    <w:rsid w:val="004E36E1"/>
    <w:rsid w:val="004E53E9"/>
    <w:rsid w:val="005032B8"/>
    <w:rsid w:val="00506C04"/>
    <w:rsid w:val="00516DA8"/>
    <w:rsid w:val="005175AF"/>
    <w:rsid w:val="00523CCB"/>
    <w:rsid w:val="00527826"/>
    <w:rsid w:val="005323E2"/>
    <w:rsid w:val="005420B1"/>
    <w:rsid w:val="00542100"/>
    <w:rsid w:val="00546006"/>
    <w:rsid w:val="0054655D"/>
    <w:rsid w:val="00566396"/>
    <w:rsid w:val="00575D93"/>
    <w:rsid w:val="005766CD"/>
    <w:rsid w:val="00586BC7"/>
    <w:rsid w:val="00592308"/>
    <w:rsid w:val="005A58CA"/>
    <w:rsid w:val="005A6EF3"/>
    <w:rsid w:val="005B39C6"/>
    <w:rsid w:val="005B6F0F"/>
    <w:rsid w:val="005C4792"/>
    <w:rsid w:val="005C65EE"/>
    <w:rsid w:val="005E06BB"/>
    <w:rsid w:val="005E38FB"/>
    <w:rsid w:val="005E4B00"/>
    <w:rsid w:val="005E5ADA"/>
    <w:rsid w:val="005F1E8A"/>
    <w:rsid w:val="00604A61"/>
    <w:rsid w:val="0061070A"/>
    <w:rsid w:val="006145A4"/>
    <w:rsid w:val="00614B8F"/>
    <w:rsid w:val="006177E0"/>
    <w:rsid w:val="00617E0B"/>
    <w:rsid w:val="00622B22"/>
    <w:rsid w:val="006305F4"/>
    <w:rsid w:val="006427CE"/>
    <w:rsid w:val="00645F01"/>
    <w:rsid w:val="00646D3C"/>
    <w:rsid w:val="006574FA"/>
    <w:rsid w:val="00664204"/>
    <w:rsid w:val="00671173"/>
    <w:rsid w:val="00681958"/>
    <w:rsid w:val="006927C5"/>
    <w:rsid w:val="00694932"/>
    <w:rsid w:val="006A391A"/>
    <w:rsid w:val="006A5ED4"/>
    <w:rsid w:val="006A7397"/>
    <w:rsid w:val="006B0240"/>
    <w:rsid w:val="006B3310"/>
    <w:rsid w:val="006B3A9D"/>
    <w:rsid w:val="006B4D2B"/>
    <w:rsid w:val="006B6CD2"/>
    <w:rsid w:val="006C0A78"/>
    <w:rsid w:val="006C3B8A"/>
    <w:rsid w:val="006C4848"/>
    <w:rsid w:val="006D1041"/>
    <w:rsid w:val="006D327E"/>
    <w:rsid w:val="006E2CF9"/>
    <w:rsid w:val="006E5229"/>
    <w:rsid w:val="006E5928"/>
    <w:rsid w:val="006E7FDD"/>
    <w:rsid w:val="007007B8"/>
    <w:rsid w:val="00701688"/>
    <w:rsid w:val="007254B6"/>
    <w:rsid w:val="00750087"/>
    <w:rsid w:val="00751828"/>
    <w:rsid w:val="00754438"/>
    <w:rsid w:val="007604D8"/>
    <w:rsid w:val="007705C8"/>
    <w:rsid w:val="00770D01"/>
    <w:rsid w:val="00770E77"/>
    <w:rsid w:val="00783E78"/>
    <w:rsid w:val="007903D6"/>
    <w:rsid w:val="00790943"/>
    <w:rsid w:val="00792FAD"/>
    <w:rsid w:val="00794086"/>
    <w:rsid w:val="0079517A"/>
    <w:rsid w:val="007B3579"/>
    <w:rsid w:val="007B44FA"/>
    <w:rsid w:val="007B6144"/>
    <w:rsid w:val="007B7A0F"/>
    <w:rsid w:val="007E3EF4"/>
    <w:rsid w:val="007E45EE"/>
    <w:rsid w:val="007F202D"/>
    <w:rsid w:val="007F4A8C"/>
    <w:rsid w:val="007F68A7"/>
    <w:rsid w:val="007F7784"/>
    <w:rsid w:val="008000FC"/>
    <w:rsid w:val="00801028"/>
    <w:rsid w:val="008013BD"/>
    <w:rsid w:val="00810F67"/>
    <w:rsid w:val="00817385"/>
    <w:rsid w:val="008177B4"/>
    <w:rsid w:val="00823EE1"/>
    <w:rsid w:val="00825B91"/>
    <w:rsid w:val="0083010A"/>
    <w:rsid w:val="00831F52"/>
    <w:rsid w:val="008343F2"/>
    <w:rsid w:val="008434E1"/>
    <w:rsid w:val="0085180D"/>
    <w:rsid w:val="008768F1"/>
    <w:rsid w:val="008773CA"/>
    <w:rsid w:val="00881955"/>
    <w:rsid w:val="00885396"/>
    <w:rsid w:val="008968CF"/>
    <w:rsid w:val="008A0977"/>
    <w:rsid w:val="008A1AAE"/>
    <w:rsid w:val="008A7AA7"/>
    <w:rsid w:val="008B3403"/>
    <w:rsid w:val="008C4553"/>
    <w:rsid w:val="008D658A"/>
    <w:rsid w:val="00901214"/>
    <w:rsid w:val="009029B4"/>
    <w:rsid w:val="009107D9"/>
    <w:rsid w:val="00913F11"/>
    <w:rsid w:val="00917E8B"/>
    <w:rsid w:val="009206A7"/>
    <w:rsid w:val="00932944"/>
    <w:rsid w:val="009363DE"/>
    <w:rsid w:val="00940634"/>
    <w:rsid w:val="00944969"/>
    <w:rsid w:val="0094583F"/>
    <w:rsid w:val="00945887"/>
    <w:rsid w:val="009507B3"/>
    <w:rsid w:val="00955582"/>
    <w:rsid w:val="00957D77"/>
    <w:rsid w:val="00971533"/>
    <w:rsid w:val="0097570E"/>
    <w:rsid w:val="00980B53"/>
    <w:rsid w:val="00984E92"/>
    <w:rsid w:val="00986443"/>
    <w:rsid w:val="00990300"/>
    <w:rsid w:val="00991CD3"/>
    <w:rsid w:val="00992425"/>
    <w:rsid w:val="009935A0"/>
    <w:rsid w:val="009966F6"/>
    <w:rsid w:val="009B7AE2"/>
    <w:rsid w:val="009B7BF1"/>
    <w:rsid w:val="009C4F66"/>
    <w:rsid w:val="009C514C"/>
    <w:rsid w:val="009C5720"/>
    <w:rsid w:val="009D18A8"/>
    <w:rsid w:val="009E0955"/>
    <w:rsid w:val="009E52A5"/>
    <w:rsid w:val="009E6D96"/>
    <w:rsid w:val="009F14C8"/>
    <w:rsid w:val="009F2D60"/>
    <w:rsid w:val="009F4728"/>
    <w:rsid w:val="009F47CE"/>
    <w:rsid w:val="009F5E71"/>
    <w:rsid w:val="00A02755"/>
    <w:rsid w:val="00A02F55"/>
    <w:rsid w:val="00A05D70"/>
    <w:rsid w:val="00A146A4"/>
    <w:rsid w:val="00A24F7E"/>
    <w:rsid w:val="00A25C21"/>
    <w:rsid w:val="00A26511"/>
    <w:rsid w:val="00A317FF"/>
    <w:rsid w:val="00A31CD2"/>
    <w:rsid w:val="00A346AA"/>
    <w:rsid w:val="00A35942"/>
    <w:rsid w:val="00A372B9"/>
    <w:rsid w:val="00A436D2"/>
    <w:rsid w:val="00A61FC4"/>
    <w:rsid w:val="00A62249"/>
    <w:rsid w:val="00A62428"/>
    <w:rsid w:val="00A661C1"/>
    <w:rsid w:val="00A67744"/>
    <w:rsid w:val="00A730FF"/>
    <w:rsid w:val="00A909B3"/>
    <w:rsid w:val="00A95F64"/>
    <w:rsid w:val="00AA6337"/>
    <w:rsid w:val="00AC54FC"/>
    <w:rsid w:val="00AC6834"/>
    <w:rsid w:val="00AC6D4F"/>
    <w:rsid w:val="00AD7E50"/>
    <w:rsid w:val="00AF1BC8"/>
    <w:rsid w:val="00AF6720"/>
    <w:rsid w:val="00B04B6F"/>
    <w:rsid w:val="00B10EF3"/>
    <w:rsid w:val="00B16D8A"/>
    <w:rsid w:val="00B23AEB"/>
    <w:rsid w:val="00B31A08"/>
    <w:rsid w:val="00B348F7"/>
    <w:rsid w:val="00B41042"/>
    <w:rsid w:val="00B42EBA"/>
    <w:rsid w:val="00B511B0"/>
    <w:rsid w:val="00B516AD"/>
    <w:rsid w:val="00B63033"/>
    <w:rsid w:val="00B6469D"/>
    <w:rsid w:val="00B66499"/>
    <w:rsid w:val="00B67217"/>
    <w:rsid w:val="00B875B2"/>
    <w:rsid w:val="00B90060"/>
    <w:rsid w:val="00B91AD5"/>
    <w:rsid w:val="00B92D68"/>
    <w:rsid w:val="00BB6DAE"/>
    <w:rsid w:val="00BC0E6A"/>
    <w:rsid w:val="00BC2303"/>
    <w:rsid w:val="00BD4639"/>
    <w:rsid w:val="00BD7733"/>
    <w:rsid w:val="00BF456B"/>
    <w:rsid w:val="00BF4F49"/>
    <w:rsid w:val="00BF791F"/>
    <w:rsid w:val="00C128D2"/>
    <w:rsid w:val="00C176D1"/>
    <w:rsid w:val="00C24118"/>
    <w:rsid w:val="00C26580"/>
    <w:rsid w:val="00C329DA"/>
    <w:rsid w:val="00C33D0C"/>
    <w:rsid w:val="00C354A6"/>
    <w:rsid w:val="00C45464"/>
    <w:rsid w:val="00C45DB1"/>
    <w:rsid w:val="00C46619"/>
    <w:rsid w:val="00C5196C"/>
    <w:rsid w:val="00C63894"/>
    <w:rsid w:val="00C80053"/>
    <w:rsid w:val="00C824D8"/>
    <w:rsid w:val="00C854C8"/>
    <w:rsid w:val="00C85B63"/>
    <w:rsid w:val="00C9057A"/>
    <w:rsid w:val="00C93FD9"/>
    <w:rsid w:val="00CA3B39"/>
    <w:rsid w:val="00CA7754"/>
    <w:rsid w:val="00CB05AA"/>
    <w:rsid w:val="00CB39CE"/>
    <w:rsid w:val="00CB65A4"/>
    <w:rsid w:val="00CC6C83"/>
    <w:rsid w:val="00CC7570"/>
    <w:rsid w:val="00CD140A"/>
    <w:rsid w:val="00CD6DF2"/>
    <w:rsid w:val="00CE205B"/>
    <w:rsid w:val="00CE3A79"/>
    <w:rsid w:val="00CF1E8D"/>
    <w:rsid w:val="00D045B6"/>
    <w:rsid w:val="00D0693D"/>
    <w:rsid w:val="00D17D38"/>
    <w:rsid w:val="00D35326"/>
    <w:rsid w:val="00D41CA5"/>
    <w:rsid w:val="00D43DBC"/>
    <w:rsid w:val="00D452DA"/>
    <w:rsid w:val="00D45377"/>
    <w:rsid w:val="00D650CB"/>
    <w:rsid w:val="00D75B94"/>
    <w:rsid w:val="00D76E81"/>
    <w:rsid w:val="00D81EEB"/>
    <w:rsid w:val="00D93B4D"/>
    <w:rsid w:val="00DB3BF4"/>
    <w:rsid w:val="00DD585D"/>
    <w:rsid w:val="00DD5F98"/>
    <w:rsid w:val="00DD7A6D"/>
    <w:rsid w:val="00E01F0E"/>
    <w:rsid w:val="00E13847"/>
    <w:rsid w:val="00E148BA"/>
    <w:rsid w:val="00E14ACE"/>
    <w:rsid w:val="00E2015E"/>
    <w:rsid w:val="00E20614"/>
    <w:rsid w:val="00E23F96"/>
    <w:rsid w:val="00E35791"/>
    <w:rsid w:val="00E36CFB"/>
    <w:rsid w:val="00E42E86"/>
    <w:rsid w:val="00E50702"/>
    <w:rsid w:val="00E532C8"/>
    <w:rsid w:val="00E55125"/>
    <w:rsid w:val="00E55929"/>
    <w:rsid w:val="00E729FF"/>
    <w:rsid w:val="00E72BC4"/>
    <w:rsid w:val="00E73012"/>
    <w:rsid w:val="00E7608C"/>
    <w:rsid w:val="00E80774"/>
    <w:rsid w:val="00E82729"/>
    <w:rsid w:val="00E9056D"/>
    <w:rsid w:val="00E94A9B"/>
    <w:rsid w:val="00EA08C2"/>
    <w:rsid w:val="00EA0B09"/>
    <w:rsid w:val="00EA55D8"/>
    <w:rsid w:val="00EC2962"/>
    <w:rsid w:val="00EC6139"/>
    <w:rsid w:val="00EC76D2"/>
    <w:rsid w:val="00ED48BA"/>
    <w:rsid w:val="00ED7E47"/>
    <w:rsid w:val="00EE591C"/>
    <w:rsid w:val="00EF262F"/>
    <w:rsid w:val="00F10348"/>
    <w:rsid w:val="00F152B4"/>
    <w:rsid w:val="00F15B32"/>
    <w:rsid w:val="00F20F55"/>
    <w:rsid w:val="00F2136D"/>
    <w:rsid w:val="00F340DE"/>
    <w:rsid w:val="00F365DB"/>
    <w:rsid w:val="00F43C8D"/>
    <w:rsid w:val="00F720DC"/>
    <w:rsid w:val="00F72535"/>
    <w:rsid w:val="00F72E06"/>
    <w:rsid w:val="00F80516"/>
    <w:rsid w:val="00F8507D"/>
    <w:rsid w:val="00F9307A"/>
    <w:rsid w:val="00F958A0"/>
    <w:rsid w:val="00FA0B6F"/>
    <w:rsid w:val="00FA2E20"/>
    <w:rsid w:val="00FB32A3"/>
    <w:rsid w:val="00FC0662"/>
    <w:rsid w:val="00FC1905"/>
    <w:rsid w:val="00FC4B2E"/>
    <w:rsid w:val="00FC60BC"/>
    <w:rsid w:val="00FD22C7"/>
    <w:rsid w:val="00FD6587"/>
    <w:rsid w:val="00FF48A8"/>
    <w:rsid w:val="00FF6844"/>
    <w:rsid w:val="00FF6BEE"/>
    <w:rsid w:val="6861D3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1D3BB"/>
  <w15:chartTrackingRefBased/>
  <w15:docId w15:val="{04096A32-5CFB-44EE-B08F-54403A4125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45B6"/>
    <w:pPr>
      <w:ind w:left="720"/>
      <w:contextualSpacing/>
    </w:pPr>
  </w:style>
  <w:style w:type="paragraph" w:styleId="BalloonText">
    <w:name w:val="Balloon Text"/>
    <w:basedOn w:val="Normal"/>
    <w:link w:val="BalloonTextChar"/>
    <w:uiPriority w:val="99"/>
    <w:semiHidden/>
    <w:unhideWhenUsed/>
    <w:rsid w:val="00604A6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04A61"/>
    <w:rPr>
      <w:rFonts w:ascii="Segoe UI" w:hAnsi="Segoe UI" w:cs="Segoe UI"/>
      <w:sz w:val="18"/>
      <w:szCs w:val="18"/>
    </w:rPr>
  </w:style>
  <w:style w:type="character" w:styleId="Hyperlink">
    <w:name w:val="Hyperlink"/>
    <w:basedOn w:val="DefaultParagraphFont"/>
    <w:uiPriority w:val="99"/>
    <w:unhideWhenUsed/>
    <w:rsid w:val="00FC1905"/>
    <w:rPr>
      <w:color w:val="0563C1" w:themeColor="hyperlink"/>
      <w:u w:val="single"/>
    </w:rPr>
  </w:style>
  <w:style w:type="character" w:styleId="Strong">
    <w:name w:val="Strong"/>
    <w:basedOn w:val="DefaultParagraphFont"/>
    <w:uiPriority w:val="22"/>
    <w:qFormat/>
    <w:rsid w:val="00FC1905"/>
    <w:rPr>
      <w:b/>
      <w:bCs/>
    </w:rPr>
  </w:style>
  <w:style w:type="character" w:styleId="FollowedHyperlink">
    <w:name w:val="FollowedHyperlink"/>
    <w:basedOn w:val="DefaultParagraphFont"/>
    <w:uiPriority w:val="99"/>
    <w:semiHidden/>
    <w:unhideWhenUsed/>
    <w:rsid w:val="00FC190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docview/194728424?accountid=130472&amp;rfr_id=info%3Axri%2Fsid%3Aprimo" TargetMode="External"/><Relationship Id="rId3" Type="http://schemas.openxmlformats.org/officeDocument/2006/relationships/settings" Target="settings.xml"/><Relationship Id="rId7" Type="http://schemas.openxmlformats.org/officeDocument/2006/relationships/hyperlink" Target="https://gov.wales/docs/dcells/publications/150317-successful-futures-en.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ambridge-community.org.uk/professional-development/gswafl/index.html" TargetMode="External"/><Relationship Id="rId5" Type="http://schemas.openxmlformats.org/officeDocument/2006/relationships/hyperlink" Target="https://www.aaia.org.uk/content/uploads/2010/06/Assessment-for-Learning-10-principles.pdf"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2311</Words>
  <Characters>13179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Ceryn Chamberlain (1700996)</dc:creator>
  <cp:keywords/>
  <dc:description/>
  <cp:lastModifiedBy>Ceryn Chamberlain (1700996)</cp:lastModifiedBy>
  <cp:revision>2</cp:revision>
  <cp:lastPrinted>2018-12-10T09:38:00Z</cp:lastPrinted>
  <dcterms:created xsi:type="dcterms:W3CDTF">2018-12-12T11:36:00Z</dcterms:created>
  <dcterms:modified xsi:type="dcterms:W3CDTF">2018-12-12T11:36:00Z</dcterms:modified>
</cp:coreProperties>
</file>