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D15285" w14:textId="77777777" w:rsidR="00CB49BA" w:rsidRPr="00A406E5" w:rsidRDefault="00CB49BA" w:rsidP="00CB49B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CB49BA" w:rsidRPr="00A406E5" w14:paraId="14667082" w14:textId="77777777" w:rsidTr="00500320">
        <w:tc>
          <w:tcPr>
            <w:tcW w:w="9922" w:type="dxa"/>
            <w:shd w:val="clear" w:color="auto" w:fill="C0C0C0"/>
          </w:tcPr>
          <w:p w14:paraId="2D5797C7" w14:textId="77777777" w:rsidR="00CB49BA" w:rsidRPr="00A406E5" w:rsidRDefault="00CB49BA" w:rsidP="00500320">
            <w:pPr>
              <w:pStyle w:val="Heading4"/>
              <w:rPr>
                <w:rFonts w:ascii="Arial" w:hAnsi="Arial" w:cs="Arial"/>
                <w:b/>
              </w:rPr>
            </w:pPr>
            <w:r w:rsidRPr="00342C53">
              <w:rPr>
                <w:rFonts w:ascii="Arial" w:hAnsi="Arial" w:cs="Arial"/>
                <w:b/>
                <w:lang w:val="cy-GB"/>
              </w:rPr>
              <w:t>MANYLEB ASESU LEFEL 4</w:t>
            </w:r>
            <w:r w:rsidRPr="00A406E5">
              <w:rPr>
                <w:rFonts w:ascii="Arial" w:hAnsi="Arial" w:cs="Arial"/>
                <w:b/>
              </w:rPr>
              <w:t xml:space="preserve"> </w:t>
            </w:r>
          </w:p>
        </w:tc>
      </w:tr>
    </w:tbl>
    <w:p w14:paraId="38F6DC15" w14:textId="77777777" w:rsidR="00CB49BA" w:rsidRPr="00A406E5" w:rsidRDefault="00CB49BA" w:rsidP="00CB49B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B49BA" w:rsidRPr="00A406E5" w14:paraId="6E5DFFB3" w14:textId="77777777" w:rsidTr="00500320">
        <w:tc>
          <w:tcPr>
            <w:tcW w:w="2093" w:type="dxa"/>
            <w:shd w:val="pct15" w:color="auto" w:fill="auto"/>
          </w:tcPr>
          <w:p w14:paraId="7165D596"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Enw’r myfyriwr:</w:t>
            </w:r>
          </w:p>
        </w:tc>
        <w:tc>
          <w:tcPr>
            <w:tcW w:w="3293" w:type="dxa"/>
          </w:tcPr>
          <w:p w14:paraId="6ABFD207" w14:textId="5E435095" w:rsidR="00CB49BA" w:rsidRPr="00A406E5" w:rsidRDefault="0001791D" w:rsidP="00500320">
            <w:pPr>
              <w:spacing w:before="120" w:after="120"/>
              <w:jc w:val="both"/>
              <w:rPr>
                <w:rFonts w:ascii="Arial" w:hAnsi="Arial" w:cs="Arial"/>
                <w:b/>
                <w:sz w:val="22"/>
                <w:szCs w:val="22"/>
              </w:rPr>
            </w:pPr>
            <w:r>
              <w:rPr>
                <w:rFonts w:ascii="Arial" w:hAnsi="Arial" w:cs="Arial"/>
                <w:b/>
                <w:sz w:val="22"/>
                <w:szCs w:val="22"/>
              </w:rPr>
              <w:t>Isobel Smith</w:t>
            </w:r>
          </w:p>
        </w:tc>
        <w:tc>
          <w:tcPr>
            <w:tcW w:w="2268" w:type="dxa"/>
            <w:shd w:val="clear" w:color="auto" w:fill="D9D9D9"/>
          </w:tcPr>
          <w:p w14:paraId="5BE93E2B"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Rhif Adnabod y myfyriwr:</w:t>
            </w:r>
          </w:p>
        </w:tc>
        <w:tc>
          <w:tcPr>
            <w:tcW w:w="2268" w:type="dxa"/>
          </w:tcPr>
          <w:p w14:paraId="1E02D97B" w14:textId="20AF8F7E" w:rsidR="00CB49BA" w:rsidRPr="00A406E5" w:rsidRDefault="004A085D" w:rsidP="00500320">
            <w:pPr>
              <w:spacing w:before="120" w:after="120"/>
              <w:jc w:val="both"/>
              <w:rPr>
                <w:rFonts w:ascii="Arial" w:hAnsi="Arial" w:cs="Arial"/>
                <w:b/>
                <w:sz w:val="22"/>
                <w:szCs w:val="22"/>
              </w:rPr>
            </w:pPr>
            <w:r>
              <w:rPr>
                <w:rFonts w:ascii="Arial" w:hAnsi="Arial" w:cs="Arial"/>
                <w:b/>
                <w:sz w:val="22"/>
                <w:szCs w:val="22"/>
              </w:rPr>
              <w:t>180</w:t>
            </w:r>
            <w:r w:rsidR="0001791D">
              <w:rPr>
                <w:rFonts w:ascii="Arial" w:hAnsi="Arial" w:cs="Arial"/>
                <w:b/>
                <w:sz w:val="22"/>
                <w:szCs w:val="22"/>
              </w:rPr>
              <w:t>1653</w:t>
            </w:r>
          </w:p>
        </w:tc>
      </w:tr>
      <w:tr w:rsidR="00CB49BA" w:rsidRPr="00A406E5" w14:paraId="01E1CE85" w14:textId="77777777" w:rsidTr="00500320">
        <w:tc>
          <w:tcPr>
            <w:tcW w:w="2093" w:type="dxa"/>
            <w:shd w:val="pct15" w:color="auto" w:fill="auto"/>
          </w:tcPr>
          <w:p w14:paraId="272762D3"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Rhaglen:</w:t>
            </w:r>
          </w:p>
        </w:tc>
        <w:tc>
          <w:tcPr>
            <w:tcW w:w="7829" w:type="dxa"/>
            <w:gridSpan w:val="3"/>
          </w:tcPr>
          <w:p w14:paraId="2D07089A" w14:textId="77777777" w:rsidR="00CB49BA" w:rsidRPr="00A406E5" w:rsidRDefault="00CB49BA" w:rsidP="00500320">
            <w:pPr>
              <w:spacing w:before="120" w:after="120"/>
              <w:jc w:val="both"/>
              <w:rPr>
                <w:rFonts w:ascii="Arial" w:hAnsi="Arial" w:cs="Arial"/>
                <w:b/>
                <w:sz w:val="22"/>
                <w:szCs w:val="22"/>
              </w:rPr>
            </w:pPr>
            <w:r>
              <w:rPr>
                <w:rFonts w:ascii="Arial" w:hAnsi="Arial" w:cs="Arial"/>
                <w:b/>
                <w:sz w:val="22"/>
                <w:szCs w:val="22"/>
              </w:rPr>
              <w:t>BA (</w:t>
            </w:r>
            <w:proofErr w:type="spellStart"/>
            <w:r>
              <w:rPr>
                <w:rFonts w:ascii="Arial" w:hAnsi="Arial" w:cs="Arial"/>
                <w:b/>
                <w:sz w:val="22"/>
                <w:szCs w:val="22"/>
              </w:rPr>
              <w:t>Adysg</w:t>
            </w:r>
            <w:proofErr w:type="spellEnd"/>
            <w:r>
              <w:rPr>
                <w:rFonts w:ascii="Arial" w:hAnsi="Arial" w:cs="Arial"/>
                <w:b/>
                <w:sz w:val="22"/>
                <w:szCs w:val="22"/>
              </w:rPr>
              <w:t xml:space="preserve">) </w:t>
            </w:r>
            <w:proofErr w:type="spellStart"/>
            <w:r>
              <w:rPr>
                <w:rFonts w:ascii="Arial" w:hAnsi="Arial" w:cs="Arial"/>
                <w:b/>
                <w:sz w:val="22"/>
                <w:szCs w:val="22"/>
              </w:rPr>
              <w:t>gyda</w:t>
            </w:r>
            <w:proofErr w:type="spellEnd"/>
            <w:r>
              <w:rPr>
                <w:rFonts w:ascii="Arial" w:hAnsi="Arial" w:cs="Arial"/>
                <w:b/>
                <w:sz w:val="22"/>
                <w:szCs w:val="22"/>
              </w:rPr>
              <w:t xml:space="preserve"> SAC</w:t>
            </w:r>
          </w:p>
        </w:tc>
      </w:tr>
      <w:tr w:rsidR="00CB49BA" w:rsidRPr="00A406E5" w14:paraId="2F5C23DD" w14:textId="77777777" w:rsidTr="00500320">
        <w:tc>
          <w:tcPr>
            <w:tcW w:w="2093" w:type="dxa"/>
            <w:shd w:val="pct15" w:color="auto" w:fill="auto"/>
          </w:tcPr>
          <w:p w14:paraId="4EBC7E3C"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Modwl:</w:t>
            </w:r>
          </w:p>
        </w:tc>
        <w:tc>
          <w:tcPr>
            <w:tcW w:w="7829" w:type="dxa"/>
            <w:gridSpan w:val="3"/>
            <w:shd w:val="clear" w:color="auto" w:fill="auto"/>
          </w:tcPr>
          <w:p w14:paraId="3043AD4D" w14:textId="77777777" w:rsidR="00CB49BA" w:rsidRPr="00A406E5" w:rsidRDefault="00CB49BA" w:rsidP="00500320">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CB49BA" w:rsidRPr="00A406E5" w14:paraId="6AC3F9B8" w14:textId="77777777" w:rsidTr="00500320">
        <w:tc>
          <w:tcPr>
            <w:tcW w:w="2093" w:type="dxa"/>
            <w:shd w:val="pct15" w:color="auto" w:fill="auto"/>
          </w:tcPr>
          <w:p w14:paraId="7CD8944C"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Cod y modwl:</w:t>
            </w:r>
          </w:p>
        </w:tc>
        <w:tc>
          <w:tcPr>
            <w:tcW w:w="3293" w:type="dxa"/>
          </w:tcPr>
          <w:p w14:paraId="1BBE1E99" w14:textId="77777777" w:rsidR="00CB49BA" w:rsidRPr="00A406E5" w:rsidRDefault="00CB49BA" w:rsidP="00500320">
            <w:pPr>
              <w:spacing w:before="120" w:after="120"/>
              <w:jc w:val="both"/>
              <w:rPr>
                <w:rFonts w:ascii="Arial" w:hAnsi="Arial" w:cs="Arial"/>
                <w:b/>
                <w:sz w:val="22"/>
                <w:szCs w:val="22"/>
              </w:rPr>
            </w:pPr>
            <w:r>
              <w:rPr>
                <w:rFonts w:ascii="Arial" w:hAnsi="Arial" w:cs="Arial"/>
                <w:b/>
                <w:sz w:val="22"/>
                <w:szCs w:val="22"/>
              </w:rPr>
              <w:t>ECAD4002c</w:t>
            </w:r>
          </w:p>
        </w:tc>
        <w:tc>
          <w:tcPr>
            <w:tcW w:w="2268" w:type="dxa"/>
            <w:shd w:val="clear" w:color="auto" w:fill="D9D9D9"/>
          </w:tcPr>
          <w:p w14:paraId="67A89824" w14:textId="77777777" w:rsidR="00CB49BA" w:rsidRPr="004D5E9B" w:rsidRDefault="00CB49BA" w:rsidP="00500320">
            <w:pPr>
              <w:pStyle w:val="Heading2"/>
              <w:rPr>
                <w:rFonts w:ascii="Arial" w:hAnsi="Arial" w:cs="Arial"/>
                <w:sz w:val="22"/>
                <w:szCs w:val="22"/>
              </w:rPr>
            </w:pPr>
            <w:r w:rsidRPr="00342C53">
              <w:rPr>
                <w:rFonts w:ascii="Arial" w:hAnsi="Arial" w:cs="Arial"/>
                <w:sz w:val="22"/>
                <w:szCs w:val="22"/>
                <w:lang w:val="cy-GB"/>
              </w:rPr>
              <w:t>Cyfraniad at Asesiad Cyffredinol y Modwl  (%):</w:t>
            </w:r>
          </w:p>
        </w:tc>
        <w:tc>
          <w:tcPr>
            <w:tcW w:w="2268" w:type="dxa"/>
          </w:tcPr>
          <w:p w14:paraId="49E17EA2" w14:textId="77777777" w:rsidR="00CB49BA" w:rsidRPr="00A406E5" w:rsidRDefault="00CB49BA" w:rsidP="00500320">
            <w:pPr>
              <w:spacing w:before="120" w:after="120"/>
              <w:jc w:val="both"/>
              <w:rPr>
                <w:rFonts w:ascii="Arial" w:hAnsi="Arial" w:cs="Arial"/>
                <w:b/>
                <w:sz w:val="22"/>
                <w:szCs w:val="22"/>
              </w:rPr>
            </w:pPr>
            <w:r>
              <w:rPr>
                <w:rFonts w:ascii="Arial" w:hAnsi="Arial" w:cs="Arial"/>
                <w:b/>
                <w:sz w:val="22"/>
                <w:szCs w:val="22"/>
              </w:rPr>
              <w:t>40%</w:t>
            </w:r>
          </w:p>
        </w:tc>
      </w:tr>
      <w:tr w:rsidR="00CB49BA" w:rsidRPr="00A406E5" w14:paraId="132D4EFF" w14:textId="77777777" w:rsidTr="00500320">
        <w:tc>
          <w:tcPr>
            <w:tcW w:w="2093" w:type="dxa"/>
            <w:shd w:val="pct15" w:color="auto" w:fill="auto"/>
          </w:tcPr>
          <w:p w14:paraId="7B50051F"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Darlithydd:</w:t>
            </w:r>
          </w:p>
        </w:tc>
        <w:tc>
          <w:tcPr>
            <w:tcW w:w="3293" w:type="dxa"/>
          </w:tcPr>
          <w:p w14:paraId="47E16B13" w14:textId="77777777" w:rsidR="00CB49BA" w:rsidRPr="00A406E5" w:rsidRDefault="00CB49BA" w:rsidP="00500320">
            <w:pPr>
              <w:spacing w:before="120" w:after="120"/>
              <w:jc w:val="both"/>
              <w:rPr>
                <w:rFonts w:ascii="Arial" w:hAnsi="Arial" w:cs="Arial"/>
                <w:b/>
                <w:sz w:val="22"/>
                <w:szCs w:val="22"/>
              </w:rPr>
            </w:pPr>
            <w:r>
              <w:rPr>
                <w:rFonts w:ascii="Arial" w:hAnsi="Arial" w:cs="Arial"/>
                <w:b/>
                <w:sz w:val="22"/>
                <w:szCs w:val="22"/>
              </w:rPr>
              <w:t>Linda Davies</w:t>
            </w:r>
          </w:p>
        </w:tc>
        <w:tc>
          <w:tcPr>
            <w:tcW w:w="2268" w:type="dxa"/>
            <w:shd w:val="clear" w:color="auto" w:fill="D9D9D9"/>
          </w:tcPr>
          <w:p w14:paraId="2DD598A3"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Gwiriwr Mewnol:</w:t>
            </w:r>
          </w:p>
        </w:tc>
        <w:tc>
          <w:tcPr>
            <w:tcW w:w="2268" w:type="dxa"/>
          </w:tcPr>
          <w:p w14:paraId="764D6BCB" w14:textId="77777777" w:rsidR="00CB49BA" w:rsidRPr="00A406E5" w:rsidRDefault="00CB49BA" w:rsidP="00500320">
            <w:pPr>
              <w:spacing w:before="120" w:after="120"/>
              <w:jc w:val="both"/>
              <w:rPr>
                <w:rFonts w:ascii="Arial" w:hAnsi="Arial" w:cs="Arial"/>
                <w:b/>
                <w:sz w:val="22"/>
                <w:szCs w:val="22"/>
              </w:rPr>
            </w:pPr>
            <w:r>
              <w:rPr>
                <w:rFonts w:ascii="Arial" w:hAnsi="Arial" w:cs="Arial"/>
                <w:b/>
                <w:sz w:val="22"/>
                <w:szCs w:val="22"/>
              </w:rPr>
              <w:t>Natalie Griffiths</w:t>
            </w:r>
          </w:p>
        </w:tc>
      </w:tr>
      <w:tr w:rsidR="00CB49BA" w:rsidRPr="00A406E5" w14:paraId="79CD819B" w14:textId="77777777" w:rsidTr="00500320">
        <w:tc>
          <w:tcPr>
            <w:tcW w:w="2093" w:type="dxa"/>
            <w:shd w:val="pct15" w:color="auto" w:fill="auto"/>
          </w:tcPr>
          <w:p w14:paraId="4C3C570A"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Teitl yr Aseiniad:</w:t>
            </w:r>
          </w:p>
        </w:tc>
        <w:tc>
          <w:tcPr>
            <w:tcW w:w="3293" w:type="dxa"/>
          </w:tcPr>
          <w:p w14:paraId="41E402A2" w14:textId="77777777" w:rsidR="00CB49BA" w:rsidRPr="00C409C5" w:rsidRDefault="00CB49BA" w:rsidP="00500320">
            <w:pPr>
              <w:spacing w:before="120" w:after="120"/>
              <w:jc w:val="both"/>
              <w:rPr>
                <w:rFonts w:ascii="Arial" w:hAnsi="Arial" w:cs="Arial"/>
                <w:b/>
                <w:sz w:val="22"/>
                <w:szCs w:val="22"/>
              </w:rPr>
            </w:pPr>
            <w:proofErr w:type="spellStart"/>
            <w:r w:rsidRPr="00C409C5">
              <w:rPr>
                <w:rFonts w:ascii="Arial" w:hAnsi="Arial" w:cs="Arial"/>
                <w:b/>
                <w:sz w:val="22"/>
                <w:szCs w:val="22"/>
                <w:lang w:val="en-US"/>
              </w:rPr>
              <w:t>Ymateb</w:t>
            </w:r>
            <w:proofErr w:type="spellEnd"/>
            <w:r w:rsidRPr="00C409C5">
              <w:rPr>
                <w:rFonts w:ascii="Arial" w:hAnsi="Arial" w:cs="Arial"/>
                <w:b/>
                <w:sz w:val="22"/>
                <w:szCs w:val="22"/>
                <w:lang w:val="en-US"/>
              </w:rPr>
              <w:t xml:space="preserve"> </w:t>
            </w:r>
            <w:proofErr w:type="spellStart"/>
            <w:r w:rsidRPr="00C409C5">
              <w:rPr>
                <w:rFonts w:ascii="Arial" w:hAnsi="Arial" w:cs="Arial"/>
                <w:b/>
                <w:sz w:val="22"/>
                <w:szCs w:val="22"/>
                <w:lang w:val="en-US"/>
              </w:rPr>
              <w:t>i</w:t>
            </w:r>
            <w:proofErr w:type="spellEnd"/>
            <w:r w:rsidRPr="00C409C5">
              <w:rPr>
                <w:rFonts w:ascii="Arial" w:hAnsi="Arial" w:cs="Arial"/>
                <w:b/>
                <w:sz w:val="22"/>
                <w:szCs w:val="22"/>
                <w:lang w:val="en-US"/>
              </w:rPr>
              <w:t xml:space="preserve"> </w:t>
            </w:r>
            <w:proofErr w:type="spellStart"/>
            <w:r w:rsidRPr="00C409C5">
              <w:rPr>
                <w:rFonts w:ascii="Arial" w:hAnsi="Arial" w:cs="Arial"/>
                <w:b/>
                <w:sz w:val="22"/>
                <w:szCs w:val="22"/>
                <w:lang w:val="en-US"/>
              </w:rPr>
              <w:t>erthygl</w:t>
            </w:r>
            <w:proofErr w:type="spellEnd"/>
            <w:r w:rsidRPr="00C409C5">
              <w:rPr>
                <w:rFonts w:ascii="Arial" w:hAnsi="Arial" w:cs="Arial"/>
                <w:b/>
                <w:sz w:val="22"/>
                <w:szCs w:val="22"/>
                <w:lang w:val="en-US"/>
              </w:rPr>
              <w:t xml:space="preserve">, </w:t>
            </w:r>
            <w:proofErr w:type="spellStart"/>
            <w:r w:rsidRPr="00C409C5">
              <w:rPr>
                <w:rFonts w:ascii="Arial" w:hAnsi="Arial" w:cs="Arial"/>
                <w:b/>
                <w:sz w:val="22"/>
                <w:szCs w:val="22"/>
                <w:lang w:val="en-US"/>
              </w:rPr>
              <w:t>gan</w:t>
            </w:r>
            <w:proofErr w:type="spellEnd"/>
            <w:r w:rsidRPr="00C409C5">
              <w:rPr>
                <w:rFonts w:ascii="Arial" w:hAnsi="Arial" w:cs="Arial"/>
                <w:b/>
                <w:sz w:val="22"/>
                <w:szCs w:val="22"/>
                <w:lang w:val="en-US"/>
              </w:rPr>
              <w:t xml:space="preserve"> </w:t>
            </w:r>
            <w:proofErr w:type="spellStart"/>
            <w:r w:rsidRPr="00C409C5">
              <w:rPr>
                <w:rFonts w:ascii="Arial" w:hAnsi="Arial" w:cs="Arial"/>
                <w:b/>
                <w:sz w:val="22"/>
                <w:szCs w:val="22"/>
                <w:lang w:val="en-US"/>
              </w:rPr>
              <w:t>roi</w:t>
            </w:r>
            <w:proofErr w:type="spellEnd"/>
          </w:p>
          <w:p w14:paraId="6345DF2F" w14:textId="77777777" w:rsidR="00CB49BA" w:rsidRPr="00C409C5" w:rsidRDefault="00CB49BA" w:rsidP="00500320">
            <w:pPr>
              <w:spacing w:before="120" w:after="120"/>
              <w:jc w:val="both"/>
              <w:rPr>
                <w:rFonts w:ascii="Arial" w:hAnsi="Arial" w:cs="Arial"/>
                <w:b/>
                <w:sz w:val="22"/>
                <w:szCs w:val="22"/>
              </w:rPr>
            </w:pPr>
            <w:proofErr w:type="spellStart"/>
            <w:r w:rsidRPr="00C409C5">
              <w:rPr>
                <w:rFonts w:ascii="Arial" w:hAnsi="Arial" w:cs="Arial"/>
                <w:b/>
                <w:sz w:val="22"/>
                <w:szCs w:val="22"/>
                <w:lang w:val="en-US"/>
              </w:rPr>
              <w:t>tystiolaeth</w:t>
            </w:r>
            <w:proofErr w:type="spellEnd"/>
            <w:r w:rsidRPr="00C409C5">
              <w:rPr>
                <w:rFonts w:ascii="Arial" w:hAnsi="Arial" w:cs="Arial"/>
                <w:b/>
                <w:sz w:val="22"/>
                <w:szCs w:val="22"/>
                <w:lang w:val="en-US"/>
              </w:rPr>
              <w:t xml:space="preserve"> o </w:t>
            </w:r>
            <w:proofErr w:type="spellStart"/>
            <w:r w:rsidRPr="00C409C5">
              <w:rPr>
                <w:rFonts w:ascii="Arial" w:hAnsi="Arial" w:cs="Arial"/>
                <w:b/>
                <w:sz w:val="22"/>
                <w:szCs w:val="22"/>
                <w:lang w:val="en-US"/>
              </w:rPr>
              <w:t>wybodaeth</w:t>
            </w:r>
            <w:proofErr w:type="spellEnd"/>
          </w:p>
          <w:p w14:paraId="0A900237" w14:textId="77777777" w:rsidR="00CB49BA" w:rsidRPr="00C409C5" w:rsidRDefault="00CB49BA" w:rsidP="00500320">
            <w:pPr>
              <w:spacing w:before="120" w:after="120"/>
              <w:jc w:val="both"/>
              <w:rPr>
                <w:rFonts w:ascii="Arial" w:hAnsi="Arial" w:cs="Arial"/>
                <w:b/>
                <w:sz w:val="22"/>
                <w:szCs w:val="22"/>
              </w:rPr>
            </w:pPr>
            <w:r w:rsidRPr="00C409C5">
              <w:rPr>
                <w:rFonts w:ascii="Arial" w:hAnsi="Arial" w:cs="Arial"/>
                <w:b/>
                <w:sz w:val="22"/>
                <w:szCs w:val="22"/>
                <w:lang w:val="en-US"/>
              </w:rPr>
              <w:t xml:space="preserve">a </w:t>
            </w:r>
            <w:proofErr w:type="spellStart"/>
            <w:r w:rsidRPr="00C409C5">
              <w:rPr>
                <w:rFonts w:ascii="Arial" w:hAnsi="Arial" w:cs="Arial"/>
                <w:b/>
                <w:sz w:val="22"/>
                <w:szCs w:val="22"/>
                <w:lang w:val="en-US"/>
              </w:rPr>
              <w:t>dealltwriaeth</w:t>
            </w:r>
            <w:proofErr w:type="spellEnd"/>
            <w:r w:rsidRPr="00C409C5">
              <w:rPr>
                <w:rFonts w:ascii="Arial" w:hAnsi="Arial" w:cs="Arial"/>
                <w:b/>
                <w:sz w:val="22"/>
                <w:szCs w:val="22"/>
                <w:lang w:val="en-US"/>
              </w:rPr>
              <w:t xml:space="preserve"> o</w:t>
            </w:r>
          </w:p>
          <w:p w14:paraId="51B1C049" w14:textId="77777777" w:rsidR="00CB49BA" w:rsidRPr="00C409C5" w:rsidRDefault="00CB49BA" w:rsidP="00500320">
            <w:pPr>
              <w:spacing w:before="120" w:after="120"/>
              <w:jc w:val="both"/>
              <w:rPr>
                <w:rFonts w:ascii="Arial" w:hAnsi="Arial" w:cs="Arial"/>
                <w:b/>
                <w:sz w:val="22"/>
                <w:szCs w:val="22"/>
              </w:rPr>
            </w:pPr>
            <w:proofErr w:type="spellStart"/>
            <w:r w:rsidRPr="00C409C5">
              <w:rPr>
                <w:rFonts w:ascii="Arial" w:hAnsi="Arial" w:cs="Arial"/>
                <w:b/>
                <w:sz w:val="22"/>
                <w:szCs w:val="22"/>
                <w:lang w:val="en-US"/>
              </w:rPr>
              <w:t>themâu</w:t>
            </w:r>
            <w:proofErr w:type="spellEnd"/>
            <w:r w:rsidRPr="00C409C5">
              <w:rPr>
                <w:rFonts w:ascii="Arial" w:hAnsi="Arial" w:cs="Arial"/>
                <w:b/>
                <w:sz w:val="22"/>
                <w:szCs w:val="22"/>
                <w:lang w:val="en-US"/>
              </w:rPr>
              <w:t xml:space="preserve"> </w:t>
            </w:r>
            <w:proofErr w:type="spellStart"/>
            <w:r w:rsidRPr="00C409C5">
              <w:rPr>
                <w:rFonts w:ascii="Arial" w:hAnsi="Arial" w:cs="Arial"/>
                <w:b/>
                <w:sz w:val="22"/>
                <w:szCs w:val="22"/>
                <w:lang w:val="en-US"/>
              </w:rPr>
              <w:t>sy’n</w:t>
            </w:r>
            <w:proofErr w:type="spellEnd"/>
            <w:r w:rsidRPr="00C409C5">
              <w:rPr>
                <w:rFonts w:ascii="Arial" w:hAnsi="Arial" w:cs="Arial"/>
                <w:b/>
                <w:sz w:val="22"/>
                <w:szCs w:val="22"/>
                <w:lang w:val="en-US"/>
              </w:rPr>
              <w:t xml:space="preserve"> </w:t>
            </w:r>
            <w:proofErr w:type="spellStart"/>
            <w:r w:rsidRPr="00C409C5">
              <w:rPr>
                <w:rFonts w:ascii="Arial" w:hAnsi="Arial" w:cs="Arial"/>
                <w:b/>
                <w:sz w:val="22"/>
                <w:szCs w:val="22"/>
                <w:lang w:val="en-US"/>
              </w:rPr>
              <w:t>gysylltiedig</w:t>
            </w:r>
            <w:proofErr w:type="spellEnd"/>
          </w:p>
          <w:p w14:paraId="2B2A953A" w14:textId="77777777" w:rsidR="00CB49BA" w:rsidRPr="00C409C5" w:rsidRDefault="00CB49BA" w:rsidP="00500320">
            <w:pPr>
              <w:spacing w:before="120" w:after="120"/>
              <w:jc w:val="both"/>
              <w:rPr>
                <w:rFonts w:ascii="Arial" w:hAnsi="Arial" w:cs="Arial"/>
                <w:b/>
                <w:sz w:val="22"/>
                <w:szCs w:val="22"/>
              </w:rPr>
            </w:pPr>
            <w:r w:rsidRPr="00C409C5">
              <w:rPr>
                <w:rFonts w:ascii="Arial" w:hAnsi="Arial" w:cs="Arial"/>
                <w:b/>
                <w:sz w:val="22"/>
                <w:szCs w:val="22"/>
                <w:lang w:val="en-US"/>
              </w:rPr>
              <w:t xml:space="preserve">ag </w:t>
            </w:r>
            <w:proofErr w:type="spellStart"/>
            <w:r w:rsidRPr="00C409C5">
              <w:rPr>
                <w:rFonts w:ascii="Arial" w:hAnsi="Arial" w:cs="Arial"/>
                <w:b/>
                <w:sz w:val="22"/>
                <w:szCs w:val="22"/>
                <w:lang w:val="en-US"/>
              </w:rPr>
              <w:t>addysgu’r</w:t>
            </w:r>
            <w:proofErr w:type="spellEnd"/>
            <w:r w:rsidRPr="00C409C5">
              <w:rPr>
                <w:rFonts w:ascii="Arial" w:hAnsi="Arial" w:cs="Arial"/>
                <w:b/>
                <w:sz w:val="22"/>
                <w:szCs w:val="22"/>
                <w:lang w:val="en-US"/>
              </w:rPr>
              <w:t xml:space="preserve"> </w:t>
            </w:r>
            <w:proofErr w:type="spellStart"/>
            <w:r w:rsidRPr="00C409C5">
              <w:rPr>
                <w:rFonts w:ascii="Arial" w:hAnsi="Arial" w:cs="Arial"/>
                <w:b/>
                <w:sz w:val="22"/>
                <w:szCs w:val="22"/>
                <w:lang w:val="en-US"/>
              </w:rPr>
              <w:t>Gymraeg</w:t>
            </w:r>
            <w:proofErr w:type="spellEnd"/>
          </w:p>
          <w:p w14:paraId="1BAB8A58" w14:textId="77777777" w:rsidR="00CB49BA" w:rsidRPr="00C409C5" w:rsidRDefault="00CB49BA" w:rsidP="00500320">
            <w:pPr>
              <w:spacing w:before="120" w:after="120"/>
              <w:jc w:val="both"/>
              <w:rPr>
                <w:rFonts w:ascii="Arial" w:hAnsi="Arial" w:cs="Arial"/>
                <w:b/>
                <w:sz w:val="22"/>
                <w:szCs w:val="22"/>
              </w:rPr>
            </w:pPr>
            <w:proofErr w:type="spellStart"/>
            <w:r w:rsidRPr="00C409C5">
              <w:rPr>
                <w:rFonts w:ascii="Arial" w:hAnsi="Arial" w:cs="Arial"/>
                <w:b/>
                <w:sz w:val="22"/>
                <w:szCs w:val="22"/>
                <w:lang w:val="en-US"/>
              </w:rPr>
              <w:t>yn</w:t>
            </w:r>
            <w:proofErr w:type="spellEnd"/>
            <w:r w:rsidRPr="00C409C5">
              <w:rPr>
                <w:rFonts w:ascii="Arial" w:hAnsi="Arial" w:cs="Arial"/>
                <w:b/>
                <w:sz w:val="22"/>
                <w:szCs w:val="22"/>
                <w:lang w:val="en-US"/>
              </w:rPr>
              <w:t xml:space="preserve"> y sector </w:t>
            </w:r>
            <w:proofErr w:type="spellStart"/>
            <w:r w:rsidRPr="00C409C5">
              <w:rPr>
                <w:rFonts w:ascii="Arial" w:hAnsi="Arial" w:cs="Arial"/>
                <w:b/>
                <w:sz w:val="22"/>
                <w:szCs w:val="22"/>
                <w:lang w:val="en-US"/>
              </w:rPr>
              <w:t>cyfrwng</w:t>
            </w:r>
            <w:proofErr w:type="spellEnd"/>
          </w:p>
          <w:p w14:paraId="1EE71542" w14:textId="77777777" w:rsidR="00CB49BA" w:rsidRPr="00A406E5" w:rsidRDefault="00CB49BA" w:rsidP="00500320">
            <w:pPr>
              <w:spacing w:before="120" w:after="120"/>
              <w:jc w:val="both"/>
              <w:rPr>
                <w:rFonts w:ascii="Arial" w:hAnsi="Arial" w:cs="Arial"/>
                <w:b/>
                <w:sz w:val="22"/>
                <w:szCs w:val="22"/>
              </w:rPr>
            </w:pPr>
            <w:proofErr w:type="spellStart"/>
            <w:r w:rsidRPr="00C409C5">
              <w:rPr>
                <w:rFonts w:ascii="Arial" w:hAnsi="Arial" w:cs="Arial"/>
                <w:b/>
                <w:sz w:val="22"/>
                <w:szCs w:val="22"/>
                <w:lang w:val="en-US"/>
              </w:rPr>
              <w:t>Saesneg</w:t>
            </w:r>
            <w:proofErr w:type="spellEnd"/>
            <w:r w:rsidRPr="00C409C5">
              <w:rPr>
                <w:rFonts w:ascii="Arial" w:hAnsi="Arial" w:cs="Arial"/>
                <w:b/>
                <w:sz w:val="22"/>
                <w:szCs w:val="22"/>
                <w:lang w:val="en-US"/>
              </w:rPr>
              <w:t>.</w:t>
            </w:r>
          </w:p>
        </w:tc>
        <w:tc>
          <w:tcPr>
            <w:tcW w:w="2268" w:type="dxa"/>
            <w:shd w:val="pct15" w:color="auto" w:fill="auto"/>
          </w:tcPr>
          <w:p w14:paraId="22273CCD"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 xml:space="preserve">Nifer o eiriau (neu’r cyfwerth): </w:t>
            </w:r>
          </w:p>
        </w:tc>
        <w:tc>
          <w:tcPr>
            <w:tcW w:w="2268" w:type="dxa"/>
          </w:tcPr>
          <w:p w14:paraId="5654444F" w14:textId="77777777" w:rsidR="00CB49BA" w:rsidRPr="00A406E5" w:rsidRDefault="00CB49BA" w:rsidP="00500320">
            <w:pPr>
              <w:spacing w:before="120" w:after="120"/>
              <w:jc w:val="both"/>
              <w:rPr>
                <w:rFonts w:ascii="Arial" w:hAnsi="Arial" w:cs="Arial"/>
                <w:b/>
                <w:sz w:val="22"/>
                <w:szCs w:val="22"/>
              </w:rPr>
            </w:pPr>
            <w:r>
              <w:rPr>
                <w:rFonts w:ascii="Arial" w:hAnsi="Arial" w:cs="Arial"/>
                <w:b/>
                <w:sz w:val="22"/>
                <w:szCs w:val="22"/>
              </w:rPr>
              <w:t xml:space="preserve">1,200 o </w:t>
            </w:r>
            <w:proofErr w:type="spellStart"/>
            <w:r>
              <w:rPr>
                <w:rFonts w:ascii="Arial" w:hAnsi="Arial" w:cs="Arial"/>
                <w:b/>
                <w:sz w:val="22"/>
                <w:szCs w:val="22"/>
              </w:rPr>
              <w:t>eiriau</w:t>
            </w:r>
            <w:proofErr w:type="spellEnd"/>
          </w:p>
        </w:tc>
      </w:tr>
      <w:tr w:rsidR="00CB49BA" w:rsidRPr="00A406E5" w14:paraId="17BF289D" w14:textId="77777777" w:rsidTr="00500320">
        <w:tc>
          <w:tcPr>
            <w:tcW w:w="2093" w:type="dxa"/>
            <w:shd w:val="pct15" w:color="auto" w:fill="auto"/>
          </w:tcPr>
          <w:p w14:paraId="5BF221A0"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Dyddiad cyflwyno:</w:t>
            </w:r>
          </w:p>
        </w:tc>
        <w:tc>
          <w:tcPr>
            <w:tcW w:w="3293" w:type="dxa"/>
            <w:shd w:val="clear" w:color="auto" w:fill="auto"/>
          </w:tcPr>
          <w:p w14:paraId="7300DCF3" w14:textId="77777777" w:rsidR="00CB49BA" w:rsidRPr="00A406E5" w:rsidRDefault="00CB49BA" w:rsidP="00500320">
            <w:pPr>
              <w:spacing w:before="120" w:after="120"/>
              <w:jc w:val="both"/>
              <w:rPr>
                <w:rFonts w:ascii="Arial" w:hAnsi="Arial" w:cs="Arial"/>
                <w:b/>
                <w:sz w:val="22"/>
                <w:szCs w:val="22"/>
              </w:rPr>
            </w:pPr>
            <w:proofErr w:type="spellStart"/>
            <w:r>
              <w:rPr>
                <w:rFonts w:ascii="Arial" w:hAnsi="Arial" w:cs="Arial"/>
                <w:b/>
                <w:sz w:val="22"/>
                <w:szCs w:val="22"/>
              </w:rPr>
              <w:t>Rhagfyr</w:t>
            </w:r>
            <w:proofErr w:type="spellEnd"/>
            <w:r>
              <w:rPr>
                <w:rFonts w:ascii="Arial" w:hAnsi="Arial" w:cs="Arial"/>
                <w:b/>
                <w:sz w:val="22"/>
                <w:szCs w:val="22"/>
              </w:rPr>
              <w:t xml:space="preserve"> 7fed 2018</w:t>
            </w:r>
          </w:p>
        </w:tc>
        <w:tc>
          <w:tcPr>
            <w:tcW w:w="2268" w:type="dxa"/>
            <w:shd w:val="pct15" w:color="auto" w:fill="auto"/>
          </w:tcPr>
          <w:p w14:paraId="032950B7" w14:textId="77777777" w:rsidR="00CB49BA" w:rsidRPr="00A406E5" w:rsidRDefault="00CB49BA" w:rsidP="00500320">
            <w:pPr>
              <w:spacing w:before="120" w:after="120"/>
              <w:jc w:val="both"/>
              <w:rPr>
                <w:rFonts w:ascii="Arial" w:hAnsi="Arial" w:cs="Arial"/>
                <w:b/>
                <w:sz w:val="22"/>
                <w:szCs w:val="22"/>
              </w:rPr>
            </w:pPr>
            <w:r w:rsidRPr="00342C53">
              <w:rPr>
                <w:rFonts w:ascii="Arial" w:hAnsi="Arial" w:cs="Arial"/>
                <w:b/>
                <w:sz w:val="22"/>
                <w:szCs w:val="22"/>
                <w:lang w:val="cy-GB"/>
              </w:rPr>
              <w:t xml:space="preserve">Dyddiad dychwelyd marciau dros dro ac adborth ysgrifenedig: </w:t>
            </w:r>
          </w:p>
        </w:tc>
        <w:tc>
          <w:tcPr>
            <w:tcW w:w="2268" w:type="dxa"/>
          </w:tcPr>
          <w:p w14:paraId="630A2876" w14:textId="77777777" w:rsidR="00CB49BA" w:rsidRPr="00A406E5" w:rsidRDefault="00CB49BA" w:rsidP="00500320">
            <w:pPr>
              <w:spacing w:before="120" w:after="120"/>
              <w:jc w:val="both"/>
              <w:rPr>
                <w:rFonts w:ascii="Arial" w:hAnsi="Arial" w:cs="Arial"/>
                <w:b/>
                <w:sz w:val="22"/>
                <w:szCs w:val="22"/>
              </w:rPr>
            </w:pPr>
            <w:proofErr w:type="spellStart"/>
            <w:r>
              <w:rPr>
                <w:rFonts w:ascii="Arial" w:hAnsi="Arial" w:cs="Arial"/>
                <w:b/>
                <w:sz w:val="22"/>
                <w:szCs w:val="22"/>
              </w:rPr>
              <w:t>Ionawr</w:t>
            </w:r>
            <w:proofErr w:type="spellEnd"/>
            <w:r>
              <w:rPr>
                <w:rFonts w:ascii="Arial" w:hAnsi="Arial" w:cs="Arial"/>
                <w:b/>
                <w:sz w:val="22"/>
                <w:szCs w:val="22"/>
              </w:rPr>
              <w:t xml:space="preserve"> 15 2019</w:t>
            </w:r>
          </w:p>
        </w:tc>
      </w:tr>
    </w:tbl>
    <w:p w14:paraId="7A64D6E3" w14:textId="77777777" w:rsidR="003F764F" w:rsidRDefault="003F764F"/>
    <w:p w14:paraId="0994C18C" w14:textId="77777777" w:rsidR="003F764F" w:rsidRDefault="003F764F">
      <w:r>
        <w:br w:type="page"/>
      </w:r>
    </w:p>
    <w:p w14:paraId="1521C562" w14:textId="77777777" w:rsidR="000E3DFB" w:rsidRPr="000E3DFB" w:rsidRDefault="000E3DFB" w:rsidP="000E3DFB">
      <w:pPr>
        <w:rPr>
          <w:rFonts w:asciiTheme="minorHAnsi" w:hAnsiTheme="minorHAnsi"/>
          <w:sz w:val="24"/>
          <w:lang w:val="cy-GB"/>
        </w:rPr>
      </w:pPr>
      <w:r w:rsidRPr="000E3DFB">
        <w:rPr>
          <w:rFonts w:asciiTheme="minorHAnsi" w:hAnsiTheme="minorHAnsi"/>
          <w:sz w:val="24"/>
          <w:lang w:val="cy-GB"/>
        </w:rPr>
        <w:lastRenderedPageBreak/>
        <w:t>Yn yr aseiniad yma rydw i wedi darllen ac astudio'r wybodaeth sydd wedi cael ei chynnwys mewn adroddiadau ‘Cymraeg ail iaith yn ein cwricwlwm newydd’ (Lewis, 2015), ‘un iaith i bawb’ (Davies, 2013) a ‘dyfodol llwyddiannus’ (Donaldson, 2015). Rydw i wedi darganfod themâu sydd yn cael ei thrafod mewn pob un sydd yn cynnwys yr iaith Cymraeg mewn ysgolion Saesneg nawr, sut i wella’r addysg iaith Cymraeg a'r cwricwlwm newydd.</w:t>
      </w:r>
    </w:p>
    <w:p w14:paraId="03B912B4" w14:textId="77777777" w:rsidR="000810B3" w:rsidRDefault="000810B3" w:rsidP="00AD3238">
      <w:pPr>
        <w:rPr>
          <w:rFonts w:asciiTheme="minorHAnsi" w:hAnsiTheme="minorHAnsi"/>
          <w:sz w:val="24"/>
          <w:lang w:val="cy-GB"/>
        </w:rPr>
      </w:pPr>
    </w:p>
    <w:p w14:paraId="133CAE05" w14:textId="6DDFAD63" w:rsidR="00AD3238" w:rsidRPr="00AD3238" w:rsidRDefault="0017798B" w:rsidP="00AD3238">
      <w:pPr>
        <w:rPr>
          <w:rFonts w:asciiTheme="minorHAnsi" w:hAnsiTheme="minorHAnsi"/>
          <w:sz w:val="24"/>
          <w:lang w:val="cy-GB"/>
        </w:rPr>
      </w:pPr>
      <w:r w:rsidRPr="0017798B">
        <w:rPr>
          <w:rFonts w:asciiTheme="minorHAnsi" w:hAnsiTheme="minorHAnsi"/>
          <w:sz w:val="24"/>
          <w:lang w:val="cy-GB"/>
        </w:rPr>
        <w:t xml:space="preserve">Wrth ddarllen ac astudio adroddiad ‘Cymraeg ail iaith yn ein cwricwlwm newydd’ (Lewis </w:t>
      </w:r>
      <w:r w:rsidR="00A5776A">
        <w:rPr>
          <w:rFonts w:asciiTheme="minorHAnsi" w:hAnsiTheme="minorHAnsi"/>
          <w:sz w:val="24"/>
          <w:lang w:val="cy-GB"/>
        </w:rPr>
        <w:t xml:space="preserve"> </w:t>
      </w:r>
      <w:r w:rsidRPr="0017798B">
        <w:rPr>
          <w:rFonts w:asciiTheme="minorHAnsi" w:hAnsiTheme="minorHAnsi"/>
          <w:sz w:val="24"/>
          <w:lang w:val="cy-GB"/>
        </w:rPr>
        <w:t>nawr mwy na byth o’r blaen yn gadael yr ysgol heb y sgiliau nesu hyder sydd arnyn nhw i ddefnyddio’r iaith mewn byd gwaith hyd yn oed os nhw wedi astudio Cymraeg ail iaith am flynyddoedd. Mae hyn yn dangos mae agwedd plant ac oedolion ifanc tuag at yr iaith Cymraeg ddim yn dda. Gall hyn fod oherwydd dydyn nhw ddim yn defnyddio’r iaith digon mewn bywyd pob dydd ac felly dydyn nhw ddim efo digon o hyder i ddefnyddio ar ôl ysgol. Mae yn dystiolaeth i gefnogi hyn o adroddid ‘u</w:t>
      </w:r>
      <w:r w:rsidR="00DC7A1B">
        <w:rPr>
          <w:rFonts w:asciiTheme="minorHAnsi" w:hAnsiTheme="minorHAnsi"/>
          <w:sz w:val="24"/>
          <w:lang w:val="cy-GB"/>
        </w:rPr>
        <w:t>n</w:t>
      </w:r>
      <w:r w:rsidRPr="0017798B">
        <w:rPr>
          <w:rFonts w:asciiTheme="minorHAnsi" w:hAnsiTheme="minorHAnsi"/>
          <w:sz w:val="24"/>
          <w:lang w:val="cy-GB"/>
        </w:rPr>
        <w:t xml:space="preserve"> iaith i bawb’ (Davies, 2013) pryd mae’n sôn am faint o blant sydd yn cymryd gwersi Cymraeg ail iaith sef 80 y cant. Mae’r nifer yma wedi cynyddu ers 1990 pryd wnaeth y cwricwlwm cenedlaethol Cymru wedi cael ei chyflwyno. Hyd yn oed mae’r nifer sydd yn astudio Cymraeg ail iaith gwrs fyr wedi cynyddu yn y deng mlynedd diwethaf gyda phlant yn cymryd y cwrs llawn wedi gostwng 5%. Fel gall weld o’r dystiolaeth mae mwy o bobl ddim eisiau cymryd y cwrs llawn. Wnaeth cwmni ‘YouGov’ wedi creu holiadur yn 2015 yn gofyn am farn pobl am yr iaith Cymraeg yn orfodol mewn ysgolion Saesneg. </w:t>
      </w:r>
      <w:r w:rsidR="000E6403" w:rsidRPr="000E6403">
        <w:rPr>
          <w:rFonts w:asciiTheme="minorHAnsi" w:hAnsiTheme="minorHAnsi"/>
          <w:sz w:val="24"/>
          <w:lang w:val="cy-GB"/>
        </w:rPr>
        <w:t>Wnaeth 33 y cant ddim eisiu yr iaith Cymraeg cael ei dysgu yn orfodol mewn ysgolion Saesneg. Wnaeth 16 y cant dweud gwersi Cymraeg gorfodol tan oedran 11, 15 y cant tan oedran 14, 18 y cant am erbyn diwedd TGAU sef oedran 16, 9 y cant am erbyn diwedd lefelau A sef oedran 18 ac roedd 9 y cant ddim yn siŵr</w:t>
      </w:r>
      <w:r w:rsidR="006E3EB2">
        <w:rPr>
          <w:rStyle w:val="FootnoteReference"/>
          <w:rFonts w:asciiTheme="minorHAnsi" w:hAnsiTheme="minorHAnsi"/>
          <w:sz w:val="24"/>
          <w:lang w:val="cy-GB"/>
        </w:rPr>
        <w:footnoteReference w:id="1"/>
      </w:r>
      <w:r w:rsidR="000E6403" w:rsidRPr="000E6403">
        <w:rPr>
          <w:rFonts w:asciiTheme="minorHAnsi" w:hAnsiTheme="minorHAnsi"/>
          <w:sz w:val="24"/>
          <w:lang w:val="cy-GB"/>
        </w:rPr>
        <w:t xml:space="preserve">. Ar hyn o bryd mae’r iaith Cymraeg yn orfodol yn ysgolion Saesneg erbyn diwedd TGAU. Yn adroddiad Donaldson (2015) ‘dyfodol llwyddiannus’, mae’n sôn am y gofynion y Cwricwlwm Cenedlaethol yng Nghymru ac mewn cyfnod sylfaen, cyfnod allweddol 2, cyfnod allweddol 3 a 14 i 19. Maent yn cynnwys y datblygiad o’r iaith Cymraeg mewn i ysgolion Saesneg. </w:t>
      </w:r>
      <w:r w:rsidR="00AD3238" w:rsidRPr="00AD3238">
        <w:rPr>
          <w:rFonts w:asciiTheme="minorHAnsi" w:hAnsiTheme="minorHAnsi"/>
          <w:sz w:val="24"/>
          <w:lang w:val="cy-GB"/>
        </w:rPr>
        <w:t xml:space="preserve">Bydd dysgu'r iaith Cymraeg o ran y saith maes dysgu a rhaglen astudio. Bydd yr iaith yn cael ei defnyddio yn yr ysgol yn cyfan ddim dim ond mewn gwersi Cymraeg. Pwrpas gwneud hyn yw sicrhau mae’r iaith yn cael ei defnyddio yn fwy aml yn yr ysgol ac wedyn tŷ allan i’r ysgol mewn bywyd pob dydd. Bydd hyn yn helpu’r plant i ddatblygu'r sgiliau a hyder i ddefnyddio’r iaith Cymraeg ar ôl iddyn nhw adael yr ysgol ac yn y byd gwaith. </w:t>
      </w:r>
    </w:p>
    <w:p w14:paraId="19ECA09A" w14:textId="77777777" w:rsidR="00AD3238" w:rsidRDefault="00AD3238" w:rsidP="00AD3238">
      <w:pPr>
        <w:rPr>
          <w:rFonts w:asciiTheme="minorHAnsi" w:hAnsiTheme="minorHAnsi"/>
          <w:sz w:val="24"/>
          <w:lang w:val="cy-GB"/>
        </w:rPr>
      </w:pPr>
    </w:p>
    <w:p w14:paraId="14592731" w14:textId="41FA30D4" w:rsidR="000E6403" w:rsidRDefault="0094568B" w:rsidP="000E6403">
      <w:pPr>
        <w:rPr>
          <w:rFonts w:asciiTheme="minorHAnsi" w:hAnsiTheme="minorHAnsi"/>
          <w:sz w:val="24"/>
          <w:lang w:val="cy-GB"/>
        </w:rPr>
      </w:pPr>
      <w:r w:rsidRPr="0094568B">
        <w:rPr>
          <w:rFonts w:asciiTheme="minorHAnsi" w:hAnsiTheme="minorHAnsi"/>
          <w:sz w:val="24"/>
          <w:lang w:val="cy-GB"/>
        </w:rPr>
        <w:t>Mae adroddiad ‘Cymraeg ail iaith yn ein cwricwlwm newydd’ yn pwysleisio beth mae’r adroddiad ‘dyfodol llwyddiannus’ yn cyflwyno 10 argymhellant newydd ar gyfer plant oedran 3-16. Bydd y newidiadau yma yn effeithio pynciau traddodiadol eraill. Pwrpas y newidiadau yma yw pwysleisio’r iaith Cymraeg yn fwy. Mae’r hefyd pwysleisio'r pwysigrwydd cadw gwersi Cymraeg gorfodol erbyn oedran 16. “Gan gynnwys yr argymhelliad y dyle’r Gymraeg barhau’n orfodol hyd at 16 oed”</w:t>
      </w:r>
      <w:r w:rsidR="00097239">
        <w:rPr>
          <w:rStyle w:val="FootnoteReference"/>
          <w:rFonts w:asciiTheme="minorHAnsi" w:hAnsiTheme="minorHAnsi"/>
          <w:sz w:val="24"/>
          <w:lang w:val="cy-GB"/>
        </w:rPr>
        <w:footnoteReference w:id="2"/>
      </w:r>
      <w:r w:rsidRPr="0094568B">
        <w:rPr>
          <w:rFonts w:asciiTheme="minorHAnsi" w:hAnsiTheme="minorHAnsi"/>
          <w:sz w:val="24"/>
          <w:lang w:val="cy-GB"/>
        </w:rPr>
        <w:t>. Fel gall weld yn ‘dyfodol llwyddiannus’ mae yna saith maes dysgu ar gyfer cyfnod sylfaen a chyfnod allweddol 1 a 2. Mae pynciau traddodiadol yn cael ei strwythuro fel hyn er mwyn gallu datblygu sgiliau Cymraeg dros amser. O fewn adroddiad ‘dyfodol llwyddiannus’ mae’n sôn am sut bydd y newidiadau yma o fewn y pynciau yn cael ei dysgu yn y dosbarth. Er enghraifft newid tasgau ar gyfer plant sydd ag anawsterau dysgu. Hefyd rhoi siawns i’r plant gweithio a defnyddio’r iaith mewn cyd-destunau newydd ac anghyfarwydd iddyn nhw. Bydd hyn eto yn helpu’r plant a phobl ifanc gwella ei iaith Cymraeg oherwydd maen nhw yn defnyddio mewn ffyrdd gwahanol.</w:t>
      </w:r>
    </w:p>
    <w:p w14:paraId="76D5858E" w14:textId="77777777" w:rsidR="006E3EB2" w:rsidRDefault="006E3EB2" w:rsidP="000E6403">
      <w:pPr>
        <w:rPr>
          <w:rFonts w:asciiTheme="minorHAnsi" w:hAnsiTheme="minorHAnsi"/>
          <w:sz w:val="24"/>
          <w:lang w:val="cy-GB"/>
        </w:rPr>
      </w:pPr>
    </w:p>
    <w:p w14:paraId="04627640" w14:textId="77002127" w:rsidR="00E3732A" w:rsidRPr="00E3732A" w:rsidRDefault="00AA1544" w:rsidP="00E3732A">
      <w:pPr>
        <w:rPr>
          <w:rFonts w:asciiTheme="minorHAnsi" w:hAnsiTheme="minorHAnsi"/>
          <w:sz w:val="24"/>
          <w:lang w:val="cy-GB"/>
        </w:rPr>
      </w:pPr>
      <w:r>
        <w:rPr>
          <w:rFonts w:asciiTheme="minorHAnsi" w:hAnsiTheme="minorHAnsi"/>
          <w:sz w:val="24"/>
          <w:lang w:val="cy-GB"/>
        </w:rPr>
        <w:t>“B</w:t>
      </w:r>
      <w:r w:rsidR="005D5FA8" w:rsidRPr="005D5FA8">
        <w:rPr>
          <w:rFonts w:asciiTheme="minorHAnsi" w:hAnsiTheme="minorHAnsi"/>
          <w:sz w:val="24"/>
          <w:lang w:val="cy-GB"/>
        </w:rPr>
        <w:t>yddwn yn canolbwyntio o’r newydd ar ddysgu Cymraeg fel ffordd o gyfathrebu yn bennaf yn enwedig cyfathrebu llafar a deall iaith lafar”</w:t>
      </w:r>
      <w:r w:rsidR="009C2F6F">
        <w:rPr>
          <w:rStyle w:val="FootnoteReference"/>
          <w:rFonts w:asciiTheme="minorHAnsi" w:hAnsiTheme="minorHAnsi"/>
          <w:sz w:val="24"/>
          <w:lang w:val="cy-GB"/>
        </w:rPr>
        <w:footnoteReference w:id="3"/>
      </w:r>
      <w:r w:rsidR="005D5FA8" w:rsidRPr="005D5FA8">
        <w:rPr>
          <w:rFonts w:asciiTheme="minorHAnsi" w:hAnsiTheme="minorHAnsi"/>
          <w:sz w:val="24"/>
          <w:lang w:val="cy-GB"/>
        </w:rPr>
        <w:t>. Mae’r thema nesaf sydd yn dod lan yw’r rhaglenni astudio ar gyfer Cymraeg ail iaith yn ysgolion Saesneg. Mae adroddiad ‘un iaith i bawb’ yn mynd i esbonio dulliau gweithredu ar gyfer thema sydd yn cael ei chodi yn adroddiad ‘Cymraeg ail iaith yn ein cwricwlwm newydd’. Mae adroddiad Davies 2015 yn cynnwys dulliau ac esboniad am sut bydd yr iaith Cymraeg yn cael ei datblygu yn yr ysgol o ran cyfathrebu llafar a deall iaith ar lafar. Er enghraifft dysgu’r plant sut i ddefnyddio geiriau a phatrymau o fewn gwaith ysgrifenedig nhw. Hefyd i wybod y gwahaniaeth rhwng iaith lafar ac iaith ysgrifenedig.</w:t>
      </w:r>
      <w:r w:rsidR="00E3732A">
        <w:rPr>
          <w:rFonts w:asciiTheme="minorHAnsi" w:hAnsiTheme="minorHAnsi"/>
          <w:sz w:val="24"/>
          <w:lang w:val="cy-GB"/>
        </w:rPr>
        <w:t xml:space="preserve"> </w:t>
      </w:r>
      <w:r w:rsidR="00E3732A" w:rsidRPr="00E3732A">
        <w:rPr>
          <w:rFonts w:asciiTheme="minorHAnsi" w:hAnsiTheme="minorHAnsi"/>
          <w:sz w:val="24"/>
          <w:lang w:val="cy-GB"/>
        </w:rPr>
        <w:t>Mae adroddiad ‘ datblygu’r Gymraeg yn y cyfnod sylfaen’ (Ionawr 2013) yn cynnwys gwybodaeth am sut gall datblygu iaith Cymraeg plant cyfnod sylfaen, mae’n sôn am sut mae plant ifanc yn gallu ymateb i gwestiynau yn Gymraeg ond dydyn nhw ddim yn defnyddio’r iaith wrth chwarae felly wrth wneud tasgau fel chwarae roll mewn Cymraeg yn wych i helpu nhw siarad yr iaith pob amser beth bynnag y dasg.</w:t>
      </w:r>
    </w:p>
    <w:p w14:paraId="415ADA1E" w14:textId="4C96360A" w:rsidR="009E47E8" w:rsidRPr="009E47E8" w:rsidRDefault="00C31D4E" w:rsidP="009E47E8">
      <w:pPr>
        <w:pStyle w:val="NormalWeb"/>
        <w:rPr>
          <w:rFonts w:asciiTheme="minorHAnsi" w:hAnsiTheme="minorHAnsi"/>
          <w:lang w:val="cy-GB"/>
        </w:rPr>
      </w:pPr>
      <w:r w:rsidRPr="00C31D4E">
        <w:rPr>
          <w:rFonts w:asciiTheme="minorHAnsi" w:hAnsiTheme="minorHAnsi"/>
          <w:lang w:val="cy-GB"/>
        </w:rPr>
        <w:t xml:space="preserve">Mae Huw Lewis yn yr adroddiad ‘Cymraeg ail iaith yn ein cwricwlwm newydd’ wedi sôn am ysgol sydd yn barod yn defnyddio'r cwricwlwm newydd o ran dysgu'r iaith Cymraeg i weld sut mae’n gweithio a beth sydd nhagen newid. Mae’r ysgol yn trefnu gweithgareddau anffurfiol trwy ddefnyddio’r iaith Cymraeg. O ymchwil yma ni wedi dysgu mae angen i ni newid sut mae’r athrawon yn mynd ati i ddysgu a faint o ddealltwriaeth mae gan athrawon ysgol gynradd Saesneg yn yr iaith Gymraeg. </w:t>
      </w:r>
      <w:r w:rsidR="004B589F" w:rsidRPr="004B589F">
        <w:rPr>
          <w:rFonts w:asciiTheme="minorHAnsi" w:hAnsiTheme="minorHAnsi"/>
          <w:lang w:val="cy-GB"/>
        </w:rPr>
        <w:t>Mae adroddiad ‘Cymraeg ail iaith’ mae'n sôn am sut dylid Cymraeg cael ei defnyddio a dysgu, “dylai plant wrando ar y Gymraeg yn cael ei siarad, a dylent ymateb yn briodol mewn sefyllfaoedd cyfarwydd”</w:t>
      </w:r>
      <w:r w:rsidR="004B589F">
        <w:rPr>
          <w:rStyle w:val="FootnoteReference"/>
          <w:rFonts w:asciiTheme="minorHAnsi" w:hAnsiTheme="minorHAnsi"/>
          <w:lang w:val="cy-GB"/>
        </w:rPr>
        <w:footnoteReference w:id="4"/>
      </w:r>
      <w:r w:rsidR="004B589F" w:rsidRPr="004B589F">
        <w:rPr>
          <w:rFonts w:asciiTheme="minorHAnsi" w:hAnsiTheme="minorHAnsi"/>
          <w:lang w:val="cy-GB"/>
        </w:rPr>
        <w:t xml:space="preserve"> mae hyn yn golygu mae angen i’r athrawon gwybod sut i siarad rhai ychydig o Gymraeg gan ddefnyddio ystod o batrymau. Wrth wneud hyn bydd y plant ac athrawon yn gwella ei sgiliau Cymraeg wrth neud ystod o weithgareddau a phrofiadau er enghraifft defnyddio’r Gymraeg mewn gwersi addysg gorfforol.</w:t>
      </w:r>
    </w:p>
    <w:p w14:paraId="7CEC8F49" w14:textId="77777777" w:rsidR="00D1426D" w:rsidRPr="00D1426D" w:rsidRDefault="00D1426D" w:rsidP="00D1426D">
      <w:pPr>
        <w:rPr>
          <w:rFonts w:asciiTheme="minorHAnsi" w:hAnsiTheme="minorHAnsi"/>
          <w:sz w:val="24"/>
          <w:lang w:val="cy-GB"/>
        </w:rPr>
      </w:pPr>
      <w:r w:rsidRPr="00D1426D">
        <w:rPr>
          <w:rFonts w:asciiTheme="minorHAnsi" w:hAnsiTheme="minorHAnsi"/>
          <w:sz w:val="24"/>
          <w:lang w:val="cy-GB"/>
        </w:rPr>
        <w:t>Wrth ymchwilio mewn i’r iaith Cymraeg mewn ysgolion Saesneg rydw i wedi dysgu bod ar hyn o bryd mae yna broblem hyder gyda’r plant wrth siarad Cymraeg ac felly dyna pam dydyn nhw ddim yn defnyddio tu allan i’r dosbarth ac felly ddim cymryd fel cwrs yn ysgol uwch. Problem arall sydd yn cael ei phwysleisio yw dydy plant ddim yn gadael yr ysgol gyda’r sgiliau sydd angen i ddefnyddio Cymraeg mewn ffyrdd anffurfiol. Felly mae’r adroddiadau yn rhoi'r camau sydd angen ar ysgolion ac athrawon wrth ddefnyddio’r cwricwlwm newydd yn ysgolion Saesneg. Bydd y dull yma yn effeithiol iawn yn fy marn i oherwydd mae’n ffordd o gael yr iaith Cymraeg yn fwy cyffredin mewn bywydau pob dydd y plant. Mae’r wybodaeth i gyd sydd wedi cael ei chyflwyno yn mynd gyda beth mae Estyn wedi darganfod yn 2015, 2016 a 2017.</w:t>
      </w:r>
    </w:p>
    <w:p w14:paraId="2AD1CDBC" w14:textId="5EF9A114" w:rsidR="00402F79" w:rsidRDefault="00402F79">
      <w:pPr>
        <w:rPr>
          <w:rFonts w:asciiTheme="minorHAnsi" w:hAnsiTheme="minorHAnsi"/>
          <w:sz w:val="24"/>
          <w:lang w:val="cy-GB"/>
        </w:rPr>
      </w:pPr>
    </w:p>
    <w:p w14:paraId="24734EC7" w14:textId="6C2C5D61" w:rsidR="003135DD" w:rsidRDefault="003135DD">
      <w:pPr>
        <w:rPr>
          <w:rFonts w:asciiTheme="minorHAnsi" w:hAnsiTheme="minorHAnsi"/>
          <w:sz w:val="24"/>
          <w:lang w:val="cy-GB"/>
        </w:rPr>
      </w:pPr>
      <w:r>
        <w:rPr>
          <w:rFonts w:asciiTheme="minorHAnsi" w:hAnsiTheme="minorHAnsi"/>
          <w:sz w:val="24"/>
          <w:lang w:val="cy-GB"/>
        </w:rPr>
        <w:t>Rhestr cyfeirnodi</w:t>
      </w:r>
      <w:bookmarkStart w:id="0" w:name="_GoBack"/>
      <w:bookmarkEnd w:id="0"/>
    </w:p>
    <w:p w14:paraId="43E61124" w14:textId="77777777" w:rsidR="003135DD" w:rsidRPr="003135DD" w:rsidRDefault="003135DD">
      <w:pPr>
        <w:rPr>
          <w:rFonts w:asciiTheme="minorHAnsi" w:hAnsiTheme="minorHAnsi"/>
          <w:sz w:val="28"/>
          <w:lang w:val="cy-GB"/>
        </w:rPr>
      </w:pPr>
    </w:p>
    <w:p w14:paraId="30AB2F44" w14:textId="77777777" w:rsidR="003135DD" w:rsidRPr="003135DD" w:rsidRDefault="003135DD" w:rsidP="003135DD">
      <w:pPr>
        <w:pStyle w:val="FootnoteText"/>
        <w:numPr>
          <w:ilvl w:val="0"/>
          <w:numId w:val="1"/>
        </w:numPr>
        <w:rPr>
          <w:rFonts w:asciiTheme="minorHAnsi" w:hAnsiTheme="minorHAnsi"/>
        </w:rPr>
      </w:pPr>
      <w:proofErr w:type="spellStart"/>
      <w:r w:rsidRPr="003135DD">
        <w:rPr>
          <w:rFonts w:asciiTheme="minorHAnsi" w:hAnsiTheme="minorHAnsi"/>
        </w:rPr>
        <w:t>YouGov</w:t>
      </w:r>
      <w:proofErr w:type="spellEnd"/>
      <w:r w:rsidRPr="003135DD">
        <w:rPr>
          <w:rFonts w:asciiTheme="minorHAnsi" w:hAnsiTheme="minorHAnsi"/>
        </w:rPr>
        <w:t xml:space="preserve">, ITV Wales, </w:t>
      </w:r>
      <w:proofErr w:type="spellStart"/>
      <w:r w:rsidRPr="003135DD">
        <w:rPr>
          <w:rFonts w:asciiTheme="minorHAnsi" w:hAnsiTheme="minorHAnsi"/>
        </w:rPr>
        <w:t>Prifysgol</w:t>
      </w:r>
      <w:proofErr w:type="spellEnd"/>
      <w:r w:rsidRPr="003135DD">
        <w:rPr>
          <w:rFonts w:asciiTheme="minorHAnsi" w:hAnsiTheme="minorHAnsi"/>
        </w:rPr>
        <w:t xml:space="preserve"> </w:t>
      </w:r>
      <w:proofErr w:type="spellStart"/>
      <w:r w:rsidRPr="003135DD">
        <w:rPr>
          <w:rFonts w:asciiTheme="minorHAnsi" w:hAnsiTheme="minorHAnsi"/>
        </w:rPr>
        <w:t>Caerdydd</w:t>
      </w:r>
      <w:proofErr w:type="spellEnd"/>
      <w:r w:rsidRPr="003135DD">
        <w:rPr>
          <w:rFonts w:asciiTheme="minorHAnsi" w:hAnsiTheme="minorHAnsi"/>
        </w:rPr>
        <w:t xml:space="preserve">, 24-26 </w:t>
      </w:r>
      <w:proofErr w:type="spellStart"/>
      <w:r w:rsidRPr="003135DD">
        <w:rPr>
          <w:rFonts w:asciiTheme="minorHAnsi" w:hAnsiTheme="minorHAnsi"/>
        </w:rPr>
        <w:t>Mehefin</w:t>
      </w:r>
      <w:proofErr w:type="spellEnd"/>
      <w:r w:rsidRPr="003135DD">
        <w:rPr>
          <w:rFonts w:asciiTheme="minorHAnsi" w:hAnsiTheme="minorHAnsi"/>
        </w:rPr>
        <w:t xml:space="preserve">, </w:t>
      </w:r>
      <w:proofErr w:type="spellStart"/>
      <w:r w:rsidRPr="003135DD">
        <w:rPr>
          <w:rFonts w:asciiTheme="minorHAnsi" w:hAnsiTheme="minorHAnsi"/>
        </w:rPr>
        <w:t>sampl</w:t>
      </w:r>
      <w:proofErr w:type="spellEnd"/>
      <w:r w:rsidRPr="003135DD">
        <w:rPr>
          <w:rFonts w:asciiTheme="minorHAnsi" w:hAnsiTheme="minorHAnsi"/>
        </w:rPr>
        <w:t>: 1151</w:t>
      </w:r>
    </w:p>
    <w:p w14:paraId="3241087D" w14:textId="6F7BEAD7" w:rsidR="003135DD" w:rsidRPr="003135DD" w:rsidRDefault="003135DD" w:rsidP="003135DD">
      <w:pPr>
        <w:pStyle w:val="FootnoteText"/>
        <w:rPr>
          <w:rFonts w:asciiTheme="minorHAnsi" w:hAnsiTheme="minorHAnsi"/>
          <w:color w:val="0070C0"/>
        </w:rPr>
      </w:pPr>
      <w:hyperlink r:id="rId8" w:history="1">
        <w:r w:rsidRPr="003135DD">
          <w:rPr>
            <w:rStyle w:val="Hyperlink"/>
            <w:rFonts w:asciiTheme="minorHAnsi" w:hAnsiTheme="minorHAnsi"/>
          </w:rPr>
          <w:t>https://www.itv.com/news/wales/2015-07-10/exclusive-poll-64-oppose-compulsory-welsh-to-age-16/</w:t>
        </w:r>
      </w:hyperlink>
    </w:p>
    <w:p w14:paraId="7FED3F1A" w14:textId="77777777" w:rsidR="003135DD" w:rsidRPr="003135DD" w:rsidRDefault="003135DD" w:rsidP="003135DD">
      <w:pPr>
        <w:pStyle w:val="FootnoteText"/>
        <w:rPr>
          <w:rFonts w:asciiTheme="minorHAnsi" w:hAnsiTheme="minorHAnsi"/>
        </w:rPr>
      </w:pPr>
    </w:p>
    <w:p w14:paraId="03EF7383" w14:textId="08B200DA" w:rsidR="003135DD" w:rsidRPr="003135DD" w:rsidRDefault="003135DD" w:rsidP="003135DD">
      <w:pPr>
        <w:pStyle w:val="FootnoteText"/>
        <w:numPr>
          <w:ilvl w:val="0"/>
          <w:numId w:val="1"/>
        </w:numPr>
        <w:rPr>
          <w:rFonts w:asciiTheme="minorHAnsi" w:hAnsiTheme="minorHAnsi"/>
        </w:rPr>
      </w:pPr>
      <w:r w:rsidRPr="003135DD">
        <w:rPr>
          <w:rFonts w:asciiTheme="minorHAnsi" w:hAnsiTheme="minorHAnsi"/>
        </w:rPr>
        <w:t xml:space="preserve">Graham Donaldson, </w:t>
      </w:r>
      <w:proofErr w:type="spellStart"/>
      <w:r w:rsidRPr="003135DD">
        <w:rPr>
          <w:rFonts w:asciiTheme="minorHAnsi" w:hAnsiTheme="minorHAnsi"/>
        </w:rPr>
        <w:t>Chwefror</w:t>
      </w:r>
      <w:proofErr w:type="spellEnd"/>
      <w:r w:rsidRPr="003135DD">
        <w:rPr>
          <w:rFonts w:asciiTheme="minorHAnsi" w:hAnsiTheme="minorHAnsi"/>
        </w:rPr>
        <w:t xml:space="preserve"> 2015, </w:t>
      </w:r>
      <w:proofErr w:type="spellStart"/>
      <w:r w:rsidRPr="003135DD">
        <w:rPr>
          <w:rFonts w:asciiTheme="minorHAnsi" w:hAnsiTheme="minorHAnsi"/>
        </w:rPr>
        <w:t>Dyfodol</w:t>
      </w:r>
      <w:proofErr w:type="spellEnd"/>
      <w:r w:rsidRPr="003135DD">
        <w:rPr>
          <w:rFonts w:asciiTheme="minorHAnsi" w:hAnsiTheme="minorHAnsi"/>
        </w:rPr>
        <w:t xml:space="preserve"> </w:t>
      </w:r>
      <w:proofErr w:type="spellStart"/>
      <w:r w:rsidRPr="003135DD">
        <w:rPr>
          <w:rFonts w:asciiTheme="minorHAnsi" w:hAnsiTheme="minorHAnsi"/>
        </w:rPr>
        <w:t>Llwyddianus</w:t>
      </w:r>
      <w:proofErr w:type="spellEnd"/>
      <w:r w:rsidRPr="003135DD">
        <w:rPr>
          <w:rFonts w:asciiTheme="minorHAnsi" w:hAnsiTheme="minorHAnsi"/>
        </w:rPr>
        <w:t xml:space="preserve">, </w:t>
      </w:r>
      <w:proofErr w:type="spellStart"/>
      <w:r w:rsidRPr="003135DD">
        <w:rPr>
          <w:rFonts w:asciiTheme="minorHAnsi" w:hAnsiTheme="minorHAnsi"/>
        </w:rPr>
        <w:t>Caerdydd</w:t>
      </w:r>
      <w:proofErr w:type="spellEnd"/>
      <w:r w:rsidRPr="003135DD">
        <w:rPr>
          <w:rFonts w:asciiTheme="minorHAnsi" w:hAnsiTheme="minorHAnsi"/>
        </w:rPr>
        <w:t xml:space="preserve">, </w:t>
      </w:r>
      <w:proofErr w:type="spellStart"/>
      <w:r w:rsidRPr="003135DD">
        <w:rPr>
          <w:rFonts w:asciiTheme="minorHAnsi" w:hAnsiTheme="minorHAnsi"/>
        </w:rPr>
        <w:t>Llywodraeth</w:t>
      </w:r>
      <w:proofErr w:type="spellEnd"/>
      <w:r w:rsidRPr="003135DD">
        <w:rPr>
          <w:rFonts w:asciiTheme="minorHAnsi" w:hAnsiTheme="minorHAnsi"/>
        </w:rPr>
        <w:t xml:space="preserve"> </w:t>
      </w:r>
      <w:proofErr w:type="spellStart"/>
      <w:r w:rsidRPr="003135DD">
        <w:rPr>
          <w:rFonts w:asciiTheme="minorHAnsi" w:hAnsiTheme="minorHAnsi"/>
        </w:rPr>
        <w:t>Cymru</w:t>
      </w:r>
      <w:proofErr w:type="spellEnd"/>
    </w:p>
    <w:p w14:paraId="7182C584" w14:textId="77777777" w:rsidR="003135DD" w:rsidRPr="003135DD" w:rsidRDefault="003135DD" w:rsidP="003135DD">
      <w:pPr>
        <w:rPr>
          <w:rFonts w:asciiTheme="minorHAnsi" w:hAnsiTheme="minorHAnsi"/>
          <w:sz w:val="24"/>
          <w:lang w:val="cy-GB"/>
        </w:rPr>
      </w:pPr>
    </w:p>
    <w:p w14:paraId="76FD658D" w14:textId="688915B2" w:rsidR="003135DD" w:rsidRPr="003135DD" w:rsidRDefault="003135DD" w:rsidP="003135DD">
      <w:pPr>
        <w:pStyle w:val="FootnoteText"/>
        <w:numPr>
          <w:ilvl w:val="0"/>
          <w:numId w:val="1"/>
        </w:numPr>
        <w:rPr>
          <w:rFonts w:asciiTheme="minorHAnsi" w:hAnsiTheme="minorHAnsi"/>
        </w:rPr>
      </w:pPr>
      <w:proofErr w:type="spellStart"/>
      <w:r w:rsidRPr="003135DD">
        <w:rPr>
          <w:rFonts w:asciiTheme="minorHAnsi" w:hAnsiTheme="minorHAnsi"/>
        </w:rPr>
        <w:t>Huw</w:t>
      </w:r>
      <w:proofErr w:type="spellEnd"/>
      <w:r w:rsidRPr="003135DD">
        <w:rPr>
          <w:rFonts w:asciiTheme="minorHAnsi" w:hAnsiTheme="minorHAnsi"/>
        </w:rPr>
        <w:t xml:space="preserve"> Lewis AC, 15 </w:t>
      </w:r>
      <w:proofErr w:type="spellStart"/>
      <w:r w:rsidRPr="003135DD">
        <w:rPr>
          <w:rFonts w:asciiTheme="minorHAnsi" w:hAnsiTheme="minorHAnsi"/>
        </w:rPr>
        <w:t>Hydref</w:t>
      </w:r>
      <w:proofErr w:type="spellEnd"/>
      <w:r w:rsidRPr="003135DD">
        <w:rPr>
          <w:rFonts w:asciiTheme="minorHAnsi" w:hAnsiTheme="minorHAnsi"/>
        </w:rPr>
        <w:t xml:space="preserve">, </w:t>
      </w:r>
      <w:proofErr w:type="spellStart"/>
      <w:r w:rsidRPr="003135DD">
        <w:rPr>
          <w:rFonts w:asciiTheme="minorHAnsi" w:hAnsiTheme="minorHAnsi"/>
        </w:rPr>
        <w:t>Cymraeg</w:t>
      </w:r>
      <w:proofErr w:type="spellEnd"/>
      <w:r w:rsidRPr="003135DD">
        <w:rPr>
          <w:rFonts w:asciiTheme="minorHAnsi" w:hAnsiTheme="minorHAnsi"/>
        </w:rPr>
        <w:t xml:space="preserve"> ail </w:t>
      </w:r>
      <w:proofErr w:type="spellStart"/>
      <w:r w:rsidRPr="003135DD">
        <w:rPr>
          <w:rFonts w:asciiTheme="minorHAnsi" w:hAnsiTheme="minorHAnsi"/>
        </w:rPr>
        <w:t>iaith</w:t>
      </w:r>
      <w:proofErr w:type="spellEnd"/>
      <w:r w:rsidRPr="003135DD">
        <w:rPr>
          <w:rFonts w:asciiTheme="minorHAnsi" w:hAnsiTheme="minorHAnsi"/>
        </w:rPr>
        <w:t xml:space="preserve"> </w:t>
      </w:r>
      <w:proofErr w:type="spellStart"/>
      <w:r w:rsidRPr="003135DD">
        <w:rPr>
          <w:rFonts w:asciiTheme="minorHAnsi" w:hAnsiTheme="minorHAnsi"/>
        </w:rPr>
        <w:t>yn</w:t>
      </w:r>
      <w:proofErr w:type="spellEnd"/>
      <w:r w:rsidRPr="003135DD">
        <w:rPr>
          <w:rFonts w:asciiTheme="minorHAnsi" w:hAnsiTheme="minorHAnsi"/>
        </w:rPr>
        <w:t xml:space="preserve"> </w:t>
      </w:r>
      <w:proofErr w:type="spellStart"/>
      <w:r w:rsidRPr="003135DD">
        <w:rPr>
          <w:rFonts w:asciiTheme="minorHAnsi" w:hAnsiTheme="minorHAnsi"/>
        </w:rPr>
        <w:t>ein</w:t>
      </w:r>
      <w:proofErr w:type="spellEnd"/>
      <w:r w:rsidRPr="003135DD">
        <w:rPr>
          <w:rFonts w:asciiTheme="minorHAnsi" w:hAnsiTheme="minorHAnsi"/>
        </w:rPr>
        <w:t xml:space="preserve"> </w:t>
      </w:r>
      <w:proofErr w:type="spellStart"/>
      <w:r w:rsidRPr="003135DD">
        <w:rPr>
          <w:rFonts w:asciiTheme="minorHAnsi" w:hAnsiTheme="minorHAnsi"/>
        </w:rPr>
        <w:t>cwricwlwm</w:t>
      </w:r>
      <w:proofErr w:type="spellEnd"/>
      <w:r w:rsidRPr="003135DD">
        <w:rPr>
          <w:rFonts w:asciiTheme="minorHAnsi" w:hAnsiTheme="minorHAnsi"/>
        </w:rPr>
        <w:t xml:space="preserve"> </w:t>
      </w:r>
      <w:proofErr w:type="spellStart"/>
      <w:r w:rsidRPr="003135DD">
        <w:rPr>
          <w:rFonts w:asciiTheme="minorHAnsi" w:hAnsiTheme="minorHAnsi"/>
        </w:rPr>
        <w:t>newydd</w:t>
      </w:r>
      <w:proofErr w:type="spellEnd"/>
      <w:r w:rsidRPr="003135DD">
        <w:rPr>
          <w:rFonts w:asciiTheme="minorHAnsi" w:hAnsiTheme="minorHAnsi"/>
        </w:rPr>
        <w:t xml:space="preserve">, </w:t>
      </w:r>
      <w:proofErr w:type="spellStart"/>
      <w:r w:rsidRPr="003135DD">
        <w:rPr>
          <w:rFonts w:asciiTheme="minorHAnsi" w:hAnsiTheme="minorHAnsi"/>
        </w:rPr>
        <w:t>Cymru</w:t>
      </w:r>
      <w:proofErr w:type="spellEnd"/>
      <w:r w:rsidRPr="003135DD">
        <w:rPr>
          <w:rFonts w:asciiTheme="minorHAnsi" w:hAnsiTheme="minorHAnsi"/>
        </w:rPr>
        <w:t xml:space="preserve">, </w:t>
      </w:r>
      <w:proofErr w:type="spellStart"/>
      <w:r w:rsidRPr="003135DD">
        <w:rPr>
          <w:rFonts w:asciiTheme="minorHAnsi" w:hAnsiTheme="minorHAnsi"/>
        </w:rPr>
        <w:t>Llywodraeth</w:t>
      </w:r>
      <w:proofErr w:type="spellEnd"/>
      <w:r w:rsidRPr="003135DD">
        <w:rPr>
          <w:rFonts w:asciiTheme="minorHAnsi" w:hAnsiTheme="minorHAnsi"/>
        </w:rPr>
        <w:t xml:space="preserve"> </w:t>
      </w:r>
      <w:proofErr w:type="spellStart"/>
      <w:r w:rsidRPr="003135DD">
        <w:rPr>
          <w:rFonts w:asciiTheme="minorHAnsi" w:hAnsiTheme="minorHAnsi"/>
        </w:rPr>
        <w:t>Cymru</w:t>
      </w:r>
      <w:proofErr w:type="spellEnd"/>
    </w:p>
    <w:p w14:paraId="68532328" w14:textId="77777777" w:rsidR="003135DD" w:rsidRPr="003135DD" w:rsidRDefault="003135DD" w:rsidP="003135DD">
      <w:pPr>
        <w:pStyle w:val="FootnoteText"/>
        <w:ind w:left="720"/>
        <w:rPr>
          <w:rFonts w:asciiTheme="minorHAnsi" w:hAnsiTheme="minorHAnsi"/>
        </w:rPr>
      </w:pPr>
    </w:p>
    <w:p w14:paraId="722DD63E" w14:textId="77777777" w:rsidR="003135DD" w:rsidRPr="003135DD" w:rsidRDefault="003135DD" w:rsidP="003135DD">
      <w:pPr>
        <w:pStyle w:val="FootnoteText"/>
        <w:numPr>
          <w:ilvl w:val="0"/>
          <w:numId w:val="1"/>
        </w:numPr>
        <w:rPr>
          <w:rFonts w:asciiTheme="minorHAnsi" w:hAnsiTheme="minorHAnsi"/>
        </w:rPr>
      </w:pPr>
      <w:r w:rsidRPr="003135DD">
        <w:rPr>
          <w:rStyle w:val="FootnoteReference"/>
          <w:rFonts w:asciiTheme="minorHAnsi" w:hAnsiTheme="minorHAnsi"/>
        </w:rPr>
        <w:footnoteRef/>
      </w:r>
      <w:r w:rsidRPr="003135DD">
        <w:rPr>
          <w:rFonts w:asciiTheme="minorHAnsi" w:hAnsiTheme="minorHAnsi"/>
        </w:rPr>
        <w:t xml:space="preserve">Dim </w:t>
      </w:r>
      <w:proofErr w:type="spellStart"/>
      <w:r w:rsidRPr="003135DD">
        <w:rPr>
          <w:rFonts w:asciiTheme="minorHAnsi" w:hAnsiTheme="minorHAnsi"/>
        </w:rPr>
        <w:t>wybodaeth</w:t>
      </w:r>
      <w:proofErr w:type="spellEnd"/>
      <w:r w:rsidRPr="003135DD">
        <w:rPr>
          <w:rFonts w:asciiTheme="minorHAnsi" w:hAnsiTheme="minorHAnsi"/>
        </w:rPr>
        <w:t xml:space="preserve"> </w:t>
      </w:r>
      <w:proofErr w:type="spellStart"/>
      <w:r w:rsidRPr="003135DD">
        <w:rPr>
          <w:rFonts w:asciiTheme="minorHAnsi" w:hAnsiTheme="minorHAnsi"/>
        </w:rPr>
        <w:t>awdur</w:t>
      </w:r>
      <w:proofErr w:type="spellEnd"/>
      <w:r w:rsidRPr="003135DD">
        <w:rPr>
          <w:rFonts w:asciiTheme="minorHAnsi" w:hAnsiTheme="minorHAnsi"/>
        </w:rPr>
        <w:t xml:space="preserve"> a </w:t>
      </w:r>
      <w:proofErr w:type="spellStart"/>
      <w:r w:rsidRPr="003135DD">
        <w:rPr>
          <w:rFonts w:asciiTheme="minorHAnsi" w:hAnsiTheme="minorHAnsi"/>
        </w:rPr>
        <w:t>dyddiad</w:t>
      </w:r>
      <w:proofErr w:type="spellEnd"/>
      <w:r w:rsidRPr="003135DD">
        <w:rPr>
          <w:rFonts w:asciiTheme="minorHAnsi" w:hAnsiTheme="minorHAnsi"/>
        </w:rPr>
        <w:t xml:space="preserve">, </w:t>
      </w:r>
      <w:proofErr w:type="spellStart"/>
      <w:r w:rsidRPr="003135DD">
        <w:rPr>
          <w:rFonts w:asciiTheme="minorHAnsi" w:hAnsiTheme="minorHAnsi"/>
        </w:rPr>
        <w:t>Cymraeg</w:t>
      </w:r>
      <w:proofErr w:type="spellEnd"/>
      <w:r w:rsidRPr="003135DD">
        <w:rPr>
          <w:rFonts w:asciiTheme="minorHAnsi" w:hAnsiTheme="minorHAnsi"/>
        </w:rPr>
        <w:t xml:space="preserve"> ail </w:t>
      </w:r>
      <w:proofErr w:type="spellStart"/>
      <w:r w:rsidRPr="003135DD">
        <w:rPr>
          <w:rFonts w:asciiTheme="minorHAnsi" w:hAnsiTheme="minorHAnsi"/>
        </w:rPr>
        <w:t>iaith</w:t>
      </w:r>
      <w:proofErr w:type="spellEnd"/>
      <w:r w:rsidRPr="003135DD">
        <w:rPr>
          <w:rFonts w:asciiTheme="minorHAnsi" w:hAnsiTheme="minorHAnsi"/>
        </w:rPr>
        <w:t xml:space="preserve"> </w:t>
      </w:r>
      <w:proofErr w:type="spellStart"/>
      <w:r w:rsidRPr="003135DD">
        <w:rPr>
          <w:rFonts w:asciiTheme="minorHAnsi" w:hAnsiTheme="minorHAnsi"/>
        </w:rPr>
        <w:t>yng</w:t>
      </w:r>
      <w:proofErr w:type="spellEnd"/>
      <w:r w:rsidRPr="003135DD">
        <w:rPr>
          <w:rFonts w:asciiTheme="minorHAnsi" w:hAnsiTheme="minorHAnsi"/>
        </w:rPr>
        <w:t xml:space="preserve"> </w:t>
      </w:r>
      <w:proofErr w:type="spellStart"/>
      <w:r w:rsidRPr="003135DD">
        <w:rPr>
          <w:rFonts w:asciiTheme="minorHAnsi" w:hAnsiTheme="minorHAnsi"/>
        </w:rPr>
        <w:t>Nghwricwlwm</w:t>
      </w:r>
      <w:proofErr w:type="spellEnd"/>
      <w:r w:rsidRPr="003135DD">
        <w:rPr>
          <w:rFonts w:asciiTheme="minorHAnsi" w:hAnsiTheme="minorHAnsi"/>
        </w:rPr>
        <w:t xml:space="preserve"> </w:t>
      </w:r>
      <w:proofErr w:type="spellStart"/>
      <w:r w:rsidRPr="003135DD">
        <w:rPr>
          <w:rFonts w:asciiTheme="minorHAnsi" w:hAnsiTheme="minorHAnsi"/>
        </w:rPr>
        <w:t>Cenedlaethol</w:t>
      </w:r>
      <w:proofErr w:type="spellEnd"/>
      <w:r w:rsidRPr="003135DD">
        <w:rPr>
          <w:rFonts w:asciiTheme="minorHAnsi" w:hAnsiTheme="minorHAnsi"/>
        </w:rPr>
        <w:t xml:space="preserve"> </w:t>
      </w:r>
      <w:proofErr w:type="spellStart"/>
      <w:r w:rsidRPr="003135DD">
        <w:rPr>
          <w:rFonts w:asciiTheme="minorHAnsi" w:hAnsiTheme="minorHAnsi"/>
        </w:rPr>
        <w:t>Cymru</w:t>
      </w:r>
      <w:proofErr w:type="spellEnd"/>
      <w:r w:rsidRPr="003135DD">
        <w:rPr>
          <w:rFonts w:asciiTheme="minorHAnsi" w:hAnsiTheme="minorHAnsi"/>
        </w:rPr>
        <w:t xml:space="preserve">, </w:t>
      </w:r>
      <w:proofErr w:type="spellStart"/>
      <w:r w:rsidRPr="003135DD">
        <w:rPr>
          <w:rFonts w:asciiTheme="minorHAnsi" w:hAnsiTheme="minorHAnsi"/>
        </w:rPr>
        <w:t>Cymru</w:t>
      </w:r>
      <w:proofErr w:type="spellEnd"/>
      <w:r w:rsidRPr="003135DD">
        <w:rPr>
          <w:rFonts w:asciiTheme="minorHAnsi" w:hAnsiTheme="minorHAnsi"/>
        </w:rPr>
        <w:t xml:space="preserve">, </w:t>
      </w:r>
      <w:proofErr w:type="spellStart"/>
      <w:r w:rsidRPr="003135DD">
        <w:rPr>
          <w:rFonts w:asciiTheme="minorHAnsi" w:hAnsiTheme="minorHAnsi"/>
        </w:rPr>
        <w:t>Llywodraeth</w:t>
      </w:r>
      <w:proofErr w:type="spellEnd"/>
      <w:r w:rsidRPr="003135DD">
        <w:rPr>
          <w:rFonts w:asciiTheme="minorHAnsi" w:hAnsiTheme="minorHAnsi"/>
        </w:rPr>
        <w:t xml:space="preserve"> </w:t>
      </w:r>
      <w:proofErr w:type="spellStart"/>
      <w:r w:rsidRPr="003135DD">
        <w:rPr>
          <w:rFonts w:asciiTheme="minorHAnsi" w:hAnsiTheme="minorHAnsi"/>
        </w:rPr>
        <w:t>Cymru</w:t>
      </w:r>
      <w:proofErr w:type="spellEnd"/>
    </w:p>
    <w:p w14:paraId="40E04680" w14:textId="77777777" w:rsidR="003135DD" w:rsidRPr="003135DD" w:rsidRDefault="003135DD" w:rsidP="003135DD">
      <w:pPr>
        <w:pStyle w:val="ListParagraph"/>
        <w:rPr>
          <w:rFonts w:asciiTheme="minorHAnsi" w:hAnsiTheme="minorHAnsi"/>
          <w:sz w:val="22"/>
          <w:lang w:val="cy-GB"/>
        </w:rPr>
      </w:pPr>
    </w:p>
    <w:sectPr w:rsidR="003135DD" w:rsidRPr="003135DD" w:rsidSect="001B643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3B0562" w14:textId="77777777" w:rsidR="006E3EB2" w:rsidRDefault="006E3EB2" w:rsidP="006E3EB2">
      <w:r>
        <w:separator/>
      </w:r>
    </w:p>
  </w:endnote>
  <w:endnote w:type="continuationSeparator" w:id="0">
    <w:p w14:paraId="1C503E27" w14:textId="77777777" w:rsidR="006E3EB2" w:rsidRDefault="006E3EB2" w:rsidP="006E3E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83112A" w14:textId="77777777" w:rsidR="006E3EB2" w:rsidRDefault="006E3EB2" w:rsidP="006E3EB2">
      <w:r>
        <w:separator/>
      </w:r>
    </w:p>
  </w:footnote>
  <w:footnote w:type="continuationSeparator" w:id="0">
    <w:p w14:paraId="5168C5D4" w14:textId="77777777" w:rsidR="006E3EB2" w:rsidRDefault="006E3EB2" w:rsidP="006E3EB2">
      <w:r>
        <w:continuationSeparator/>
      </w:r>
    </w:p>
  </w:footnote>
  <w:footnote w:id="1">
    <w:p w14:paraId="6DFFD6AC" w14:textId="23678DED" w:rsidR="006E3EB2" w:rsidRDefault="006E3EB2">
      <w:pPr>
        <w:pStyle w:val="FootnoteText"/>
      </w:pPr>
      <w:r>
        <w:rPr>
          <w:rStyle w:val="FootnoteReference"/>
        </w:rPr>
        <w:footnoteRef/>
      </w:r>
      <w:r>
        <w:t xml:space="preserve"> </w:t>
      </w:r>
      <w:proofErr w:type="spellStart"/>
      <w:r>
        <w:t>YouGov</w:t>
      </w:r>
      <w:proofErr w:type="spellEnd"/>
      <w:r>
        <w:t xml:space="preserve">, ITV Wales, </w:t>
      </w:r>
      <w:proofErr w:type="spellStart"/>
      <w:r>
        <w:t>Prifysgol</w:t>
      </w:r>
      <w:proofErr w:type="spellEnd"/>
      <w:r>
        <w:t xml:space="preserve"> </w:t>
      </w:r>
      <w:proofErr w:type="spellStart"/>
      <w:r>
        <w:t>Caerdydd</w:t>
      </w:r>
      <w:proofErr w:type="spellEnd"/>
      <w:r>
        <w:t xml:space="preserve">, 24-26 </w:t>
      </w:r>
      <w:proofErr w:type="spellStart"/>
      <w:r>
        <w:t>Mehefin</w:t>
      </w:r>
      <w:proofErr w:type="spellEnd"/>
      <w:r>
        <w:t xml:space="preserve">, </w:t>
      </w:r>
      <w:proofErr w:type="spellStart"/>
      <w:r>
        <w:t>sampl</w:t>
      </w:r>
      <w:proofErr w:type="spellEnd"/>
      <w:r>
        <w:t>: 1151</w:t>
      </w:r>
    </w:p>
    <w:p w14:paraId="7C1DEF05" w14:textId="692F1ECC" w:rsidR="006E3EB2" w:rsidRDefault="006E3EB2">
      <w:pPr>
        <w:pStyle w:val="FootnoteText"/>
      </w:pPr>
      <w:r w:rsidRPr="006E3EB2">
        <w:rPr>
          <w:color w:val="0070C0"/>
        </w:rPr>
        <w:t>https://www.itv.com/news/wales/2015-07-10/exclusive-poll-64-oppose-compulsory-welsh-to-age-16/</w:t>
      </w:r>
    </w:p>
  </w:footnote>
  <w:footnote w:id="2">
    <w:p w14:paraId="36300377" w14:textId="75B73AB8" w:rsidR="00097239" w:rsidRDefault="00097239">
      <w:pPr>
        <w:pStyle w:val="FootnoteText"/>
      </w:pPr>
      <w:r>
        <w:rPr>
          <w:rStyle w:val="FootnoteReference"/>
        </w:rPr>
        <w:footnoteRef/>
      </w:r>
      <w:r>
        <w:t xml:space="preserve"> </w:t>
      </w:r>
      <w:r w:rsidR="00C70002">
        <w:t xml:space="preserve">Graham Donaldson, </w:t>
      </w:r>
      <w:proofErr w:type="spellStart"/>
      <w:r w:rsidR="00C70002">
        <w:t>Chwefror</w:t>
      </w:r>
      <w:proofErr w:type="spellEnd"/>
      <w:r w:rsidR="00C70002">
        <w:t xml:space="preserve"> 2015, </w:t>
      </w:r>
      <w:proofErr w:type="spellStart"/>
      <w:r w:rsidR="00C70002">
        <w:t>Dyfodol</w:t>
      </w:r>
      <w:proofErr w:type="spellEnd"/>
      <w:r w:rsidR="00C70002">
        <w:t xml:space="preserve"> </w:t>
      </w:r>
      <w:proofErr w:type="spellStart"/>
      <w:r w:rsidR="00C70002">
        <w:t>Llwyddianus</w:t>
      </w:r>
      <w:proofErr w:type="spellEnd"/>
      <w:r w:rsidR="00C70002">
        <w:t xml:space="preserve">, </w:t>
      </w:r>
      <w:proofErr w:type="spellStart"/>
      <w:r w:rsidR="00C70002">
        <w:t>Caerdydd</w:t>
      </w:r>
      <w:proofErr w:type="spellEnd"/>
      <w:r w:rsidR="00C70002">
        <w:t xml:space="preserve">, </w:t>
      </w:r>
      <w:proofErr w:type="spellStart"/>
      <w:r w:rsidR="00C70002">
        <w:t>Llywodraeth</w:t>
      </w:r>
      <w:proofErr w:type="spellEnd"/>
      <w:r w:rsidR="00C70002">
        <w:t xml:space="preserve"> </w:t>
      </w:r>
      <w:proofErr w:type="spellStart"/>
      <w:r w:rsidR="00C70002">
        <w:t>Cymru</w:t>
      </w:r>
      <w:proofErr w:type="spellEnd"/>
    </w:p>
  </w:footnote>
  <w:footnote w:id="3">
    <w:p w14:paraId="5B04BF6A" w14:textId="22D1B3F8" w:rsidR="009C2F6F" w:rsidRDefault="009C2F6F">
      <w:pPr>
        <w:pStyle w:val="FootnoteText"/>
      </w:pPr>
      <w:r>
        <w:rPr>
          <w:rStyle w:val="FootnoteReference"/>
        </w:rPr>
        <w:footnoteRef/>
      </w:r>
      <w:r>
        <w:t xml:space="preserve"> </w:t>
      </w:r>
      <w:proofErr w:type="spellStart"/>
      <w:r w:rsidR="00286A6F">
        <w:t>Huw</w:t>
      </w:r>
      <w:proofErr w:type="spellEnd"/>
      <w:r w:rsidR="00286A6F">
        <w:t xml:space="preserve"> Lewis AC, 15 </w:t>
      </w:r>
      <w:proofErr w:type="spellStart"/>
      <w:r w:rsidR="00286A6F">
        <w:t>Hydref</w:t>
      </w:r>
      <w:proofErr w:type="spellEnd"/>
      <w:r w:rsidR="00E57D17">
        <w:t xml:space="preserve">, </w:t>
      </w:r>
      <w:proofErr w:type="spellStart"/>
      <w:r w:rsidR="00E57D17">
        <w:t>Cymraeg</w:t>
      </w:r>
      <w:proofErr w:type="spellEnd"/>
      <w:r w:rsidR="00E57D17">
        <w:t xml:space="preserve"> ail </w:t>
      </w:r>
      <w:proofErr w:type="spellStart"/>
      <w:r w:rsidR="00E57D17">
        <w:t>iaith</w:t>
      </w:r>
      <w:proofErr w:type="spellEnd"/>
      <w:r w:rsidR="00E57D17">
        <w:t xml:space="preserve"> </w:t>
      </w:r>
      <w:proofErr w:type="spellStart"/>
      <w:r w:rsidR="00E57D17">
        <w:t>yn</w:t>
      </w:r>
      <w:proofErr w:type="spellEnd"/>
      <w:r w:rsidR="00E57D17">
        <w:t xml:space="preserve"> </w:t>
      </w:r>
      <w:proofErr w:type="spellStart"/>
      <w:r w:rsidR="00E57D17">
        <w:t>ein</w:t>
      </w:r>
      <w:proofErr w:type="spellEnd"/>
      <w:r w:rsidR="00E57D17">
        <w:t xml:space="preserve"> </w:t>
      </w:r>
      <w:proofErr w:type="spellStart"/>
      <w:r w:rsidR="00E57D17">
        <w:t>cwricwlwm</w:t>
      </w:r>
      <w:proofErr w:type="spellEnd"/>
      <w:r w:rsidR="00E57D17">
        <w:t xml:space="preserve"> </w:t>
      </w:r>
      <w:proofErr w:type="spellStart"/>
      <w:r w:rsidR="00E57D17">
        <w:t>newydd</w:t>
      </w:r>
      <w:proofErr w:type="spellEnd"/>
      <w:r w:rsidR="00E57D17">
        <w:t xml:space="preserve">, </w:t>
      </w:r>
      <w:proofErr w:type="spellStart"/>
      <w:r w:rsidR="00E57D17">
        <w:t>Cymru</w:t>
      </w:r>
      <w:proofErr w:type="spellEnd"/>
      <w:r w:rsidR="00E57D17">
        <w:t xml:space="preserve">, </w:t>
      </w:r>
      <w:proofErr w:type="spellStart"/>
      <w:r w:rsidR="00E57D17">
        <w:t>Llywodraeth</w:t>
      </w:r>
      <w:proofErr w:type="spellEnd"/>
      <w:r w:rsidR="00E57D17">
        <w:t xml:space="preserve"> </w:t>
      </w:r>
      <w:proofErr w:type="spellStart"/>
      <w:r w:rsidR="00E57D17">
        <w:t>Cymru</w:t>
      </w:r>
      <w:proofErr w:type="spellEnd"/>
    </w:p>
  </w:footnote>
  <w:footnote w:id="4">
    <w:p w14:paraId="39A3EB42" w14:textId="31EB15E1" w:rsidR="004B589F" w:rsidRDefault="004B589F">
      <w:pPr>
        <w:pStyle w:val="FootnoteText"/>
      </w:pPr>
      <w:r>
        <w:rPr>
          <w:rStyle w:val="FootnoteReference"/>
        </w:rPr>
        <w:footnoteRef/>
      </w:r>
      <w:r w:rsidR="00534922">
        <w:t xml:space="preserve">Dim </w:t>
      </w:r>
      <w:proofErr w:type="spellStart"/>
      <w:r w:rsidR="00534922">
        <w:t>wybodaeth</w:t>
      </w:r>
      <w:proofErr w:type="spellEnd"/>
      <w:r w:rsidR="00534922">
        <w:t xml:space="preserve"> </w:t>
      </w:r>
      <w:proofErr w:type="spellStart"/>
      <w:r w:rsidR="00534922">
        <w:t>awdur</w:t>
      </w:r>
      <w:proofErr w:type="spellEnd"/>
      <w:r w:rsidR="00534922">
        <w:t xml:space="preserve"> a </w:t>
      </w:r>
      <w:proofErr w:type="spellStart"/>
      <w:r w:rsidR="00534922">
        <w:t>dyddiad</w:t>
      </w:r>
      <w:proofErr w:type="spellEnd"/>
      <w:r w:rsidR="00534922">
        <w:t>,</w:t>
      </w:r>
      <w:r>
        <w:t xml:space="preserve"> </w:t>
      </w:r>
      <w:proofErr w:type="spellStart"/>
      <w:r w:rsidR="00534922">
        <w:t>Cymraeg</w:t>
      </w:r>
      <w:proofErr w:type="spellEnd"/>
      <w:r w:rsidR="00534922">
        <w:t xml:space="preserve"> ail </w:t>
      </w:r>
      <w:proofErr w:type="spellStart"/>
      <w:r w:rsidR="00534922">
        <w:t>iaith</w:t>
      </w:r>
      <w:proofErr w:type="spellEnd"/>
      <w:r w:rsidR="00534922">
        <w:t xml:space="preserve"> </w:t>
      </w:r>
      <w:proofErr w:type="spellStart"/>
      <w:r w:rsidR="00534922">
        <w:t>yng</w:t>
      </w:r>
      <w:proofErr w:type="spellEnd"/>
      <w:r w:rsidR="00534922">
        <w:t xml:space="preserve"> </w:t>
      </w:r>
      <w:proofErr w:type="spellStart"/>
      <w:r w:rsidR="00534922">
        <w:t>Nghwricwlwm</w:t>
      </w:r>
      <w:proofErr w:type="spellEnd"/>
      <w:r w:rsidR="00534922">
        <w:t xml:space="preserve"> </w:t>
      </w:r>
      <w:proofErr w:type="spellStart"/>
      <w:r w:rsidR="00534922">
        <w:t>Cenedlaethol</w:t>
      </w:r>
      <w:proofErr w:type="spellEnd"/>
      <w:r w:rsidR="00534922">
        <w:t xml:space="preserve"> </w:t>
      </w:r>
      <w:proofErr w:type="spellStart"/>
      <w:r w:rsidR="00534922">
        <w:t>Cymru</w:t>
      </w:r>
      <w:proofErr w:type="spellEnd"/>
      <w:r w:rsidR="00534922">
        <w:t xml:space="preserve">, </w:t>
      </w:r>
      <w:proofErr w:type="spellStart"/>
      <w:r w:rsidR="00534922">
        <w:t>Cymru</w:t>
      </w:r>
      <w:proofErr w:type="spellEnd"/>
      <w:r w:rsidR="00534922">
        <w:t xml:space="preserve">, </w:t>
      </w:r>
      <w:proofErr w:type="spellStart"/>
      <w:r w:rsidR="00534922">
        <w:t>Llywodraeth</w:t>
      </w:r>
      <w:proofErr w:type="spellEnd"/>
      <w:r w:rsidR="00534922">
        <w:t xml:space="preserve"> </w:t>
      </w:r>
      <w:proofErr w:type="spellStart"/>
      <w:r w:rsidR="00534922">
        <w:t>Cymru</w:t>
      </w:r>
      <w:proofErr w:type="spellEnd"/>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FD7769E"/>
    <w:multiLevelType w:val="hybridMultilevel"/>
    <w:tmpl w:val="B0EE5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49BA"/>
    <w:rsid w:val="0001791D"/>
    <w:rsid w:val="000810B3"/>
    <w:rsid w:val="00097239"/>
    <w:rsid w:val="000E3DFB"/>
    <w:rsid w:val="000E6403"/>
    <w:rsid w:val="0017798B"/>
    <w:rsid w:val="001B643D"/>
    <w:rsid w:val="001C4B95"/>
    <w:rsid w:val="00286A6F"/>
    <w:rsid w:val="002F0652"/>
    <w:rsid w:val="003135DD"/>
    <w:rsid w:val="00370C1F"/>
    <w:rsid w:val="003F764F"/>
    <w:rsid w:val="00402F79"/>
    <w:rsid w:val="004A085D"/>
    <w:rsid w:val="004B589F"/>
    <w:rsid w:val="004F3D8E"/>
    <w:rsid w:val="00534922"/>
    <w:rsid w:val="005D3C64"/>
    <w:rsid w:val="005D5FA8"/>
    <w:rsid w:val="005E0EF1"/>
    <w:rsid w:val="00622884"/>
    <w:rsid w:val="006C0048"/>
    <w:rsid w:val="006C5CE7"/>
    <w:rsid w:val="006E3EB2"/>
    <w:rsid w:val="006F7760"/>
    <w:rsid w:val="00714B87"/>
    <w:rsid w:val="00846819"/>
    <w:rsid w:val="00862D62"/>
    <w:rsid w:val="00865127"/>
    <w:rsid w:val="008B5648"/>
    <w:rsid w:val="008C2707"/>
    <w:rsid w:val="0094568B"/>
    <w:rsid w:val="009C2F6F"/>
    <w:rsid w:val="009D025E"/>
    <w:rsid w:val="009E2762"/>
    <w:rsid w:val="009E47E8"/>
    <w:rsid w:val="00A5776A"/>
    <w:rsid w:val="00AA1544"/>
    <w:rsid w:val="00AD3238"/>
    <w:rsid w:val="00B948D0"/>
    <w:rsid w:val="00BE1AD8"/>
    <w:rsid w:val="00C157B1"/>
    <w:rsid w:val="00C31D4E"/>
    <w:rsid w:val="00C70002"/>
    <w:rsid w:val="00CB49BA"/>
    <w:rsid w:val="00CE547B"/>
    <w:rsid w:val="00D006AF"/>
    <w:rsid w:val="00D1426D"/>
    <w:rsid w:val="00DB4B63"/>
    <w:rsid w:val="00DC6499"/>
    <w:rsid w:val="00DC7A1B"/>
    <w:rsid w:val="00E3732A"/>
    <w:rsid w:val="00E57D1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01F530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B49BA"/>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CB49BA"/>
    <w:pPr>
      <w:keepNext/>
      <w:jc w:val="both"/>
      <w:outlineLvl w:val="1"/>
    </w:pPr>
    <w:rPr>
      <w:b/>
      <w:sz w:val="24"/>
    </w:rPr>
  </w:style>
  <w:style w:type="paragraph" w:styleId="Heading4">
    <w:name w:val="heading 4"/>
    <w:basedOn w:val="Normal"/>
    <w:next w:val="Normal"/>
    <w:link w:val="Heading4Char"/>
    <w:qFormat/>
    <w:rsid w:val="00CB49BA"/>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B49BA"/>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CB49BA"/>
    <w:rPr>
      <w:rFonts w:ascii="Times New Roman" w:eastAsia="Times New Roman" w:hAnsi="Times New Roman" w:cs="Times New Roman"/>
      <w:sz w:val="40"/>
      <w:szCs w:val="20"/>
      <w:lang w:eastAsia="en-GB"/>
    </w:rPr>
  </w:style>
  <w:style w:type="paragraph" w:styleId="FootnoteText">
    <w:name w:val="footnote text"/>
    <w:basedOn w:val="Normal"/>
    <w:link w:val="FootnoteTextChar"/>
    <w:uiPriority w:val="99"/>
    <w:unhideWhenUsed/>
    <w:rsid w:val="006E3EB2"/>
    <w:rPr>
      <w:sz w:val="24"/>
      <w:szCs w:val="24"/>
    </w:rPr>
  </w:style>
  <w:style w:type="character" w:customStyle="1" w:styleId="FootnoteTextChar">
    <w:name w:val="Footnote Text Char"/>
    <w:basedOn w:val="DefaultParagraphFont"/>
    <w:link w:val="FootnoteText"/>
    <w:uiPriority w:val="99"/>
    <w:rsid w:val="006E3EB2"/>
    <w:rPr>
      <w:rFonts w:ascii="Times New Roman" w:eastAsia="Times New Roman" w:hAnsi="Times New Roman" w:cs="Times New Roman"/>
      <w:lang w:eastAsia="en-GB"/>
    </w:rPr>
  </w:style>
  <w:style w:type="character" w:styleId="FootnoteReference">
    <w:name w:val="footnote reference"/>
    <w:basedOn w:val="DefaultParagraphFont"/>
    <w:uiPriority w:val="99"/>
    <w:unhideWhenUsed/>
    <w:rsid w:val="006E3EB2"/>
    <w:rPr>
      <w:vertAlign w:val="superscript"/>
    </w:rPr>
  </w:style>
  <w:style w:type="paragraph" w:styleId="NormalWeb">
    <w:name w:val="Normal (Web)"/>
    <w:basedOn w:val="Normal"/>
    <w:uiPriority w:val="99"/>
    <w:semiHidden/>
    <w:unhideWhenUsed/>
    <w:rsid w:val="009E47E8"/>
    <w:pPr>
      <w:spacing w:before="100" w:beforeAutospacing="1" w:after="100" w:afterAutospacing="1"/>
    </w:pPr>
    <w:rPr>
      <w:rFonts w:eastAsiaTheme="minorHAnsi"/>
      <w:sz w:val="24"/>
      <w:szCs w:val="24"/>
    </w:rPr>
  </w:style>
  <w:style w:type="character" w:styleId="Hyperlink">
    <w:name w:val="Hyperlink"/>
    <w:basedOn w:val="DefaultParagraphFont"/>
    <w:uiPriority w:val="99"/>
    <w:unhideWhenUsed/>
    <w:rsid w:val="003135DD"/>
    <w:rPr>
      <w:color w:val="0563C1" w:themeColor="hyperlink"/>
      <w:u w:val="single"/>
    </w:rPr>
  </w:style>
  <w:style w:type="paragraph" w:styleId="ListParagraph">
    <w:name w:val="List Paragraph"/>
    <w:basedOn w:val="Normal"/>
    <w:uiPriority w:val="34"/>
    <w:qFormat/>
    <w:rsid w:val="003135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8139885">
      <w:bodyDiv w:val="1"/>
      <w:marLeft w:val="0"/>
      <w:marRight w:val="0"/>
      <w:marTop w:val="0"/>
      <w:marBottom w:val="0"/>
      <w:divBdr>
        <w:top w:val="none" w:sz="0" w:space="0" w:color="auto"/>
        <w:left w:val="none" w:sz="0" w:space="0" w:color="auto"/>
        <w:bottom w:val="none" w:sz="0" w:space="0" w:color="auto"/>
        <w:right w:val="none" w:sz="0" w:space="0" w:color="auto"/>
      </w:divBdr>
      <w:divsChild>
        <w:div w:id="655954316">
          <w:marLeft w:val="0"/>
          <w:marRight w:val="0"/>
          <w:marTop w:val="0"/>
          <w:marBottom w:val="0"/>
          <w:divBdr>
            <w:top w:val="none" w:sz="0" w:space="0" w:color="auto"/>
            <w:left w:val="none" w:sz="0" w:space="0" w:color="auto"/>
            <w:bottom w:val="none" w:sz="0" w:space="0" w:color="auto"/>
            <w:right w:val="none" w:sz="0" w:space="0" w:color="auto"/>
          </w:divBdr>
          <w:divsChild>
            <w:div w:id="2097088820">
              <w:marLeft w:val="0"/>
              <w:marRight w:val="0"/>
              <w:marTop w:val="0"/>
              <w:marBottom w:val="0"/>
              <w:divBdr>
                <w:top w:val="none" w:sz="0" w:space="0" w:color="auto"/>
                <w:left w:val="none" w:sz="0" w:space="0" w:color="auto"/>
                <w:bottom w:val="none" w:sz="0" w:space="0" w:color="auto"/>
                <w:right w:val="none" w:sz="0" w:space="0" w:color="auto"/>
              </w:divBdr>
              <w:divsChild>
                <w:div w:id="50124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itv.com/news/wales/2015-07-10/exclusive-poll-64-oppose-compulsory-welsh-to-age-16/"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6DAF757-8FA3-2D44-8C2D-C6480AFD4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4</Pages>
  <Words>1175</Words>
  <Characters>6702</Characters>
  <Application>Microsoft Macintosh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smith</dc:creator>
  <cp:keywords/>
  <dc:description/>
  <cp:lastModifiedBy>joel smith</cp:lastModifiedBy>
  <cp:revision>28</cp:revision>
  <dcterms:created xsi:type="dcterms:W3CDTF">2018-12-05T15:04:00Z</dcterms:created>
  <dcterms:modified xsi:type="dcterms:W3CDTF">2018-12-06T21:05:00Z</dcterms:modified>
</cp:coreProperties>
</file>