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C5C73" w14:textId="117F7629" w:rsidR="00E775F1" w:rsidRPr="00E775F1" w:rsidRDefault="00E775F1" w:rsidP="00E775F1">
      <w:pPr>
        <w:jc w:val="center"/>
        <w:rPr>
          <w:b/>
          <w:bCs/>
          <w:sz w:val="36"/>
          <w:szCs w:val="36"/>
        </w:rPr>
      </w:pPr>
      <w:r w:rsidRPr="00E775F1">
        <w:rPr>
          <w:b/>
          <w:bCs/>
          <w:sz w:val="36"/>
          <w:szCs w:val="36"/>
        </w:rPr>
        <w:t>PROBLEM SOLVING AND DECISION MAKING</w:t>
      </w:r>
    </w:p>
    <w:p w14:paraId="61E4C415" w14:textId="26FA7582" w:rsidR="00E775F1" w:rsidRPr="00E775F1" w:rsidRDefault="00E775F1" w:rsidP="00E775F1">
      <w:pPr>
        <w:jc w:val="center"/>
        <w:rPr>
          <w:b/>
          <w:bCs/>
          <w:sz w:val="36"/>
          <w:szCs w:val="36"/>
        </w:rPr>
      </w:pPr>
      <w:r w:rsidRPr="00E775F1">
        <w:rPr>
          <w:b/>
          <w:bCs/>
          <w:sz w:val="36"/>
          <w:szCs w:val="36"/>
        </w:rPr>
        <w:t>COMPONENT 2</w:t>
      </w:r>
    </w:p>
    <w:p w14:paraId="717ABC36" w14:textId="3F923BF5" w:rsidR="00E775F1" w:rsidRPr="00E775F1" w:rsidRDefault="00E775F1" w:rsidP="00E775F1">
      <w:pPr>
        <w:jc w:val="center"/>
        <w:rPr>
          <w:b/>
          <w:bCs/>
          <w:sz w:val="36"/>
          <w:szCs w:val="36"/>
        </w:rPr>
      </w:pPr>
      <w:r w:rsidRPr="00E775F1">
        <w:rPr>
          <w:b/>
          <w:bCs/>
          <w:sz w:val="36"/>
          <w:szCs w:val="36"/>
        </w:rPr>
        <w:t>SARFRAZ IBRAHIM</w:t>
      </w:r>
    </w:p>
    <w:p w14:paraId="6812EF5B" w14:textId="5BEE2788" w:rsidR="00E775F1" w:rsidRDefault="00E775F1" w:rsidP="00E775F1">
      <w:pPr>
        <w:jc w:val="center"/>
        <w:rPr>
          <w:b/>
          <w:bCs/>
          <w:sz w:val="36"/>
          <w:szCs w:val="36"/>
        </w:rPr>
      </w:pPr>
      <w:r w:rsidRPr="00E775F1">
        <w:rPr>
          <w:b/>
          <w:bCs/>
          <w:sz w:val="36"/>
          <w:szCs w:val="36"/>
        </w:rPr>
        <w:t>STUDENT NUMBER 1905652</w:t>
      </w:r>
    </w:p>
    <w:p w14:paraId="5A6F81F8" w14:textId="04E2D392" w:rsidR="00E775F1" w:rsidRDefault="00E775F1" w:rsidP="00E775F1">
      <w:pPr>
        <w:jc w:val="center"/>
        <w:rPr>
          <w:b/>
          <w:bCs/>
          <w:sz w:val="36"/>
          <w:szCs w:val="36"/>
        </w:rPr>
      </w:pPr>
      <w:r>
        <w:rPr>
          <w:b/>
          <w:bCs/>
          <w:sz w:val="36"/>
          <w:szCs w:val="36"/>
        </w:rPr>
        <w:t>PRESENTATION NOTES</w:t>
      </w:r>
    </w:p>
    <w:p w14:paraId="0CDB4B7A" w14:textId="6EA56234" w:rsidR="00E775F1" w:rsidRDefault="00E775F1" w:rsidP="00E775F1">
      <w:pPr>
        <w:jc w:val="center"/>
        <w:rPr>
          <w:b/>
          <w:bCs/>
          <w:sz w:val="36"/>
          <w:szCs w:val="36"/>
        </w:rPr>
      </w:pPr>
      <w:r>
        <w:rPr>
          <w:b/>
          <w:bCs/>
          <w:sz w:val="36"/>
          <w:szCs w:val="36"/>
        </w:rPr>
        <w:t>THE DECLINE OF MARKS AND SPENCER</w:t>
      </w:r>
    </w:p>
    <w:p w14:paraId="59B56517" w14:textId="1EF41B78" w:rsidR="00E775F1" w:rsidRDefault="00E775F1" w:rsidP="00E775F1">
      <w:pPr>
        <w:rPr>
          <w:b/>
          <w:bCs/>
          <w:sz w:val="36"/>
          <w:szCs w:val="36"/>
        </w:rPr>
      </w:pPr>
    </w:p>
    <w:p w14:paraId="15CE8497" w14:textId="01FDFF69" w:rsidR="00E775F1" w:rsidRDefault="00E775F1" w:rsidP="00E775F1">
      <w:pPr>
        <w:rPr>
          <w:b/>
          <w:bCs/>
          <w:sz w:val="36"/>
          <w:szCs w:val="36"/>
        </w:rPr>
      </w:pPr>
      <w:r>
        <w:rPr>
          <w:b/>
          <w:bCs/>
          <w:sz w:val="36"/>
          <w:szCs w:val="36"/>
        </w:rPr>
        <w:t>REASONS FOR DECLINE</w:t>
      </w:r>
    </w:p>
    <w:p w14:paraId="083C1C5D" w14:textId="2651047C" w:rsidR="00E775F1" w:rsidRDefault="00E775F1" w:rsidP="00E775F1">
      <w:pPr>
        <w:rPr>
          <w:b/>
          <w:bCs/>
          <w:sz w:val="36"/>
          <w:szCs w:val="36"/>
        </w:rPr>
      </w:pPr>
      <w:bookmarkStart w:id="0" w:name="_Hlk75120917"/>
      <w:r>
        <w:rPr>
          <w:b/>
          <w:bCs/>
          <w:sz w:val="36"/>
          <w:szCs w:val="36"/>
        </w:rPr>
        <w:t>RECOMMENDED SOLUTIONS</w:t>
      </w:r>
    </w:p>
    <w:p w14:paraId="0D25CD9C" w14:textId="1439B42F" w:rsidR="00E775F1" w:rsidRDefault="00E775F1" w:rsidP="00E775F1">
      <w:pPr>
        <w:rPr>
          <w:b/>
          <w:bCs/>
          <w:sz w:val="36"/>
          <w:szCs w:val="36"/>
        </w:rPr>
      </w:pPr>
      <w:r>
        <w:rPr>
          <w:b/>
          <w:bCs/>
          <w:sz w:val="36"/>
          <w:szCs w:val="36"/>
        </w:rPr>
        <w:t>SWOT ANALYSIS</w:t>
      </w:r>
    </w:p>
    <w:p w14:paraId="04C229AC" w14:textId="6CCCAEF7" w:rsidR="00E775F1" w:rsidRDefault="00E775F1" w:rsidP="00E775F1">
      <w:pPr>
        <w:rPr>
          <w:b/>
          <w:bCs/>
          <w:sz w:val="36"/>
          <w:szCs w:val="36"/>
        </w:rPr>
      </w:pPr>
      <w:r>
        <w:rPr>
          <w:b/>
          <w:bCs/>
          <w:sz w:val="36"/>
          <w:szCs w:val="36"/>
        </w:rPr>
        <w:t>PESTLE ANALYSIS</w:t>
      </w:r>
    </w:p>
    <w:p w14:paraId="0361282E" w14:textId="18BFBDA9" w:rsidR="00E775F1" w:rsidRDefault="00E775F1" w:rsidP="00E775F1">
      <w:pPr>
        <w:rPr>
          <w:b/>
          <w:bCs/>
          <w:sz w:val="36"/>
          <w:szCs w:val="36"/>
        </w:rPr>
      </w:pPr>
      <w:r>
        <w:rPr>
          <w:b/>
          <w:bCs/>
          <w:sz w:val="36"/>
          <w:szCs w:val="36"/>
        </w:rPr>
        <w:t>MONITOR REVIEW AND COMMUNICATE SOLUTIONS</w:t>
      </w:r>
    </w:p>
    <w:p w14:paraId="0EDBAAC7" w14:textId="687375E2" w:rsidR="00475A47" w:rsidRDefault="00475A47" w:rsidP="00E775F1">
      <w:pPr>
        <w:rPr>
          <w:b/>
          <w:bCs/>
          <w:sz w:val="36"/>
          <w:szCs w:val="36"/>
        </w:rPr>
      </w:pPr>
      <w:r>
        <w:rPr>
          <w:b/>
          <w:bCs/>
          <w:sz w:val="36"/>
          <w:szCs w:val="36"/>
        </w:rPr>
        <w:t>REFERENCES</w:t>
      </w:r>
      <w:bookmarkEnd w:id="0"/>
    </w:p>
    <w:p w14:paraId="3A1370DD" w14:textId="16DD97F1" w:rsidR="00E775F1" w:rsidRDefault="00E775F1" w:rsidP="00E775F1">
      <w:pPr>
        <w:rPr>
          <w:b/>
          <w:bCs/>
          <w:sz w:val="36"/>
          <w:szCs w:val="36"/>
        </w:rPr>
      </w:pPr>
    </w:p>
    <w:p w14:paraId="4E1AC13B" w14:textId="6A424FF4" w:rsidR="00E775F1" w:rsidRPr="00E775F1" w:rsidRDefault="00E775F1" w:rsidP="00E775F1">
      <w:pPr>
        <w:rPr>
          <w:b/>
          <w:bCs/>
          <w:sz w:val="36"/>
          <w:szCs w:val="36"/>
          <w:u w:val="single"/>
        </w:rPr>
      </w:pPr>
      <w:r w:rsidRPr="00E775F1">
        <w:rPr>
          <w:b/>
          <w:bCs/>
          <w:sz w:val="36"/>
          <w:szCs w:val="36"/>
          <w:u w:val="single"/>
        </w:rPr>
        <w:t xml:space="preserve">REASONS FOR DECLINE </w:t>
      </w:r>
    </w:p>
    <w:p w14:paraId="07989D9A" w14:textId="702FE3EB" w:rsidR="00E775F1" w:rsidRPr="00397A72" w:rsidRDefault="00E775F1" w:rsidP="00E775F1">
      <w:pPr>
        <w:rPr>
          <w:sz w:val="32"/>
          <w:szCs w:val="32"/>
        </w:rPr>
      </w:pPr>
      <w:r w:rsidRPr="00397A72">
        <w:rPr>
          <w:sz w:val="32"/>
          <w:szCs w:val="32"/>
        </w:rPr>
        <w:t xml:space="preserve">  5 reasons</w:t>
      </w:r>
      <w:r w:rsidR="0013700C">
        <w:rPr>
          <w:sz w:val="32"/>
          <w:szCs w:val="32"/>
        </w:rPr>
        <w:t>,</w:t>
      </w:r>
      <w:r w:rsidRPr="00397A72">
        <w:rPr>
          <w:sz w:val="32"/>
          <w:szCs w:val="32"/>
        </w:rPr>
        <w:t xml:space="preserve"> one</w:t>
      </w:r>
      <w:r w:rsidR="0013700C">
        <w:rPr>
          <w:sz w:val="32"/>
          <w:szCs w:val="32"/>
        </w:rPr>
        <w:t xml:space="preserve"> being</w:t>
      </w:r>
      <w:r w:rsidR="008B26E4">
        <w:rPr>
          <w:sz w:val="32"/>
          <w:szCs w:val="32"/>
        </w:rPr>
        <w:t>,</w:t>
      </w:r>
      <w:r w:rsidRPr="00397A72">
        <w:rPr>
          <w:sz w:val="32"/>
          <w:szCs w:val="32"/>
        </w:rPr>
        <w:t xml:space="preserve"> no appeal of the </w:t>
      </w:r>
      <w:r w:rsidR="008B26E4">
        <w:rPr>
          <w:sz w:val="32"/>
          <w:szCs w:val="32"/>
        </w:rPr>
        <w:t>clothing</w:t>
      </w:r>
      <w:r w:rsidRPr="00397A72">
        <w:rPr>
          <w:sz w:val="32"/>
          <w:szCs w:val="32"/>
        </w:rPr>
        <w:t xml:space="preserve"> to any age </w:t>
      </w:r>
      <w:r w:rsidR="00397A72" w:rsidRPr="00397A72">
        <w:rPr>
          <w:sz w:val="32"/>
          <w:szCs w:val="32"/>
        </w:rPr>
        <w:t>group. When you try to sell to everyone, you end up selling to no one.</w:t>
      </w:r>
      <w:r w:rsidR="00CB2787" w:rsidRPr="00CB2787">
        <w:rPr>
          <w:sz w:val="32"/>
          <w:szCs w:val="32"/>
        </w:rPr>
        <w:t xml:space="preserve"> </w:t>
      </w:r>
      <w:r w:rsidR="00CB2787" w:rsidRPr="00397A72">
        <w:rPr>
          <w:sz w:val="32"/>
          <w:szCs w:val="32"/>
        </w:rPr>
        <w:t>Russon, Mary-Anne (21/7/2020)</w:t>
      </w:r>
    </w:p>
    <w:p w14:paraId="70032D97" w14:textId="77777777" w:rsidR="0013700C" w:rsidRDefault="00CE2576" w:rsidP="00CE2576">
      <w:pPr>
        <w:rPr>
          <w:b/>
          <w:bCs/>
          <w:sz w:val="36"/>
          <w:szCs w:val="36"/>
          <w:u w:val="single"/>
        </w:rPr>
      </w:pPr>
      <w:r w:rsidRPr="00D8688E">
        <w:rPr>
          <w:b/>
          <w:bCs/>
          <w:sz w:val="36"/>
          <w:szCs w:val="36"/>
          <w:u w:val="single"/>
        </w:rPr>
        <w:t>RECOMMENDED SOLUTIONS</w:t>
      </w:r>
    </w:p>
    <w:p w14:paraId="2781E447" w14:textId="5EC03457" w:rsidR="00D622A8" w:rsidRDefault="002A5DC7" w:rsidP="00CE2576">
      <w:pPr>
        <w:rPr>
          <w:sz w:val="36"/>
          <w:szCs w:val="36"/>
        </w:rPr>
      </w:pPr>
      <w:r w:rsidRPr="002A5DC7">
        <w:rPr>
          <w:sz w:val="36"/>
          <w:szCs w:val="36"/>
        </w:rPr>
        <w:t xml:space="preserve"> M</w:t>
      </w:r>
      <w:r w:rsidR="00D622A8">
        <w:rPr>
          <w:sz w:val="36"/>
          <w:szCs w:val="36"/>
        </w:rPr>
        <w:t>arks and Spencer must</w:t>
      </w:r>
      <w:r w:rsidRPr="002A5DC7">
        <w:rPr>
          <w:sz w:val="36"/>
          <w:szCs w:val="36"/>
        </w:rPr>
        <w:t xml:space="preserve"> connect with customers</w:t>
      </w:r>
      <w:r w:rsidR="00D622A8">
        <w:rPr>
          <w:sz w:val="36"/>
          <w:szCs w:val="36"/>
        </w:rPr>
        <w:t xml:space="preserve"> and</w:t>
      </w:r>
    </w:p>
    <w:p w14:paraId="54FEC46D" w14:textId="0EE6294C" w:rsidR="002A5DC7" w:rsidRPr="00D622A8" w:rsidRDefault="00D622A8" w:rsidP="00CE2576">
      <w:pPr>
        <w:rPr>
          <w:sz w:val="36"/>
          <w:szCs w:val="36"/>
        </w:rPr>
      </w:pPr>
      <w:r>
        <w:rPr>
          <w:sz w:val="36"/>
          <w:szCs w:val="36"/>
        </w:rPr>
        <w:t>C</w:t>
      </w:r>
      <w:r w:rsidR="002A5DC7" w:rsidRPr="002A5DC7">
        <w:rPr>
          <w:sz w:val="36"/>
          <w:szCs w:val="36"/>
        </w:rPr>
        <w:t>ompete with opposition.</w:t>
      </w:r>
    </w:p>
    <w:p w14:paraId="3C8E82BE" w14:textId="519976AC" w:rsidR="00397A72" w:rsidRPr="002A5DC7" w:rsidRDefault="00397A72" w:rsidP="00CE2576">
      <w:pPr>
        <w:rPr>
          <w:sz w:val="36"/>
          <w:szCs w:val="36"/>
        </w:rPr>
      </w:pPr>
      <w:r w:rsidRPr="002A5DC7">
        <w:rPr>
          <w:sz w:val="36"/>
          <w:szCs w:val="36"/>
        </w:rPr>
        <w:t xml:space="preserve">Leite, Beatriz (21/1/2020) </w:t>
      </w:r>
      <w:r w:rsidR="0013700C">
        <w:rPr>
          <w:sz w:val="36"/>
          <w:szCs w:val="36"/>
        </w:rPr>
        <w:t>I</w:t>
      </w:r>
      <w:r w:rsidR="002A5DC7" w:rsidRPr="002A5DC7">
        <w:rPr>
          <w:sz w:val="36"/>
          <w:szCs w:val="36"/>
        </w:rPr>
        <w:t>n</w:t>
      </w:r>
      <w:r w:rsidRPr="002A5DC7">
        <w:rPr>
          <w:sz w:val="36"/>
          <w:szCs w:val="36"/>
        </w:rPr>
        <w:t xml:space="preserve"> 2016, the target market was women aged 40 to 55. Recognizing that it failed to target the </w:t>
      </w:r>
      <w:r w:rsidRPr="002A5DC7">
        <w:rPr>
          <w:sz w:val="36"/>
          <w:szCs w:val="36"/>
        </w:rPr>
        <w:lastRenderedPageBreak/>
        <w:t>"clientele of the future," endangering its long-term viability, M</w:t>
      </w:r>
      <w:r w:rsidR="0013700C">
        <w:rPr>
          <w:sz w:val="36"/>
          <w:szCs w:val="36"/>
        </w:rPr>
        <w:t>arks and Spencer</w:t>
      </w:r>
      <w:r w:rsidRPr="002A5DC7">
        <w:rPr>
          <w:sz w:val="36"/>
          <w:szCs w:val="36"/>
        </w:rPr>
        <w:t xml:space="preserve"> </w:t>
      </w:r>
      <w:r w:rsidR="00D622A8" w:rsidRPr="002A5DC7">
        <w:rPr>
          <w:sz w:val="36"/>
          <w:szCs w:val="36"/>
        </w:rPr>
        <w:t>is focusing</w:t>
      </w:r>
      <w:r w:rsidRPr="002A5DC7">
        <w:rPr>
          <w:sz w:val="36"/>
          <w:szCs w:val="36"/>
        </w:rPr>
        <w:t xml:space="preserve"> on a "generation family</w:t>
      </w:r>
      <w:r w:rsidRPr="00397A72">
        <w:rPr>
          <w:b/>
          <w:bCs/>
          <w:sz w:val="36"/>
          <w:szCs w:val="36"/>
        </w:rPr>
        <w:t xml:space="preserve"> </w:t>
      </w:r>
      <w:r w:rsidRPr="002A5DC7">
        <w:rPr>
          <w:sz w:val="36"/>
          <w:szCs w:val="36"/>
        </w:rPr>
        <w:t xml:space="preserve">age </w:t>
      </w:r>
      <w:r w:rsidR="0013700C" w:rsidRPr="002A5DC7">
        <w:rPr>
          <w:sz w:val="36"/>
          <w:szCs w:val="36"/>
        </w:rPr>
        <w:t>client</w:t>
      </w:r>
      <w:r w:rsidR="0013700C">
        <w:rPr>
          <w:sz w:val="36"/>
          <w:szCs w:val="36"/>
        </w:rPr>
        <w:t xml:space="preserve">”. Now the </w:t>
      </w:r>
      <w:r w:rsidR="0013700C" w:rsidRPr="002A5DC7">
        <w:rPr>
          <w:sz w:val="36"/>
          <w:szCs w:val="36"/>
        </w:rPr>
        <w:t>comeback</w:t>
      </w:r>
      <w:r w:rsidRPr="002A5DC7">
        <w:rPr>
          <w:sz w:val="36"/>
          <w:szCs w:val="36"/>
        </w:rPr>
        <w:t xml:space="preserve"> </w:t>
      </w:r>
      <w:r w:rsidR="002A5DC7" w:rsidRPr="002A5DC7">
        <w:rPr>
          <w:sz w:val="36"/>
          <w:szCs w:val="36"/>
        </w:rPr>
        <w:t>strategy</w:t>
      </w:r>
      <w:r w:rsidR="0013700C">
        <w:rPr>
          <w:sz w:val="36"/>
          <w:szCs w:val="36"/>
        </w:rPr>
        <w:t xml:space="preserve"> </w:t>
      </w:r>
      <w:r w:rsidR="00D622A8">
        <w:rPr>
          <w:sz w:val="36"/>
          <w:szCs w:val="36"/>
        </w:rPr>
        <w:t>is,</w:t>
      </w:r>
      <w:r w:rsidR="00D622A8" w:rsidRPr="002A5DC7">
        <w:rPr>
          <w:sz w:val="36"/>
          <w:szCs w:val="36"/>
        </w:rPr>
        <w:t xml:space="preserve"> </w:t>
      </w:r>
      <w:r w:rsidR="00D622A8">
        <w:rPr>
          <w:sz w:val="36"/>
          <w:szCs w:val="36"/>
        </w:rPr>
        <w:t>connect</w:t>
      </w:r>
      <w:r w:rsidR="002A5DC7">
        <w:rPr>
          <w:sz w:val="36"/>
          <w:szCs w:val="36"/>
        </w:rPr>
        <w:t xml:space="preserve"> </w:t>
      </w:r>
      <w:r w:rsidR="0013700C">
        <w:rPr>
          <w:sz w:val="36"/>
          <w:szCs w:val="36"/>
        </w:rPr>
        <w:t>with customers</w:t>
      </w:r>
      <w:r w:rsidR="00D622A8">
        <w:rPr>
          <w:sz w:val="36"/>
          <w:szCs w:val="36"/>
        </w:rPr>
        <w:t xml:space="preserve"> and</w:t>
      </w:r>
      <w:r w:rsidR="002A5DC7">
        <w:rPr>
          <w:sz w:val="36"/>
          <w:szCs w:val="36"/>
        </w:rPr>
        <w:t xml:space="preserve"> </w:t>
      </w:r>
      <w:r w:rsidR="00D622A8">
        <w:rPr>
          <w:sz w:val="36"/>
          <w:szCs w:val="36"/>
        </w:rPr>
        <w:t>implement</w:t>
      </w:r>
      <w:r w:rsidR="002A5DC7">
        <w:rPr>
          <w:sz w:val="36"/>
          <w:szCs w:val="36"/>
        </w:rPr>
        <w:t xml:space="preserve">: </w:t>
      </w:r>
    </w:p>
    <w:p w14:paraId="2C253F2A" w14:textId="433B0CE1" w:rsidR="002A5DC7" w:rsidRPr="002A5DC7" w:rsidRDefault="002A5DC7" w:rsidP="00CE2576">
      <w:pPr>
        <w:rPr>
          <w:sz w:val="36"/>
          <w:szCs w:val="36"/>
        </w:rPr>
      </w:pPr>
      <w:r w:rsidRPr="002A5DC7">
        <w:rPr>
          <w:sz w:val="36"/>
          <w:szCs w:val="36"/>
        </w:rPr>
        <w:t xml:space="preserve"> (1) enhance fit and size ratios</w:t>
      </w:r>
    </w:p>
    <w:p w14:paraId="702AF0EF" w14:textId="001BD912" w:rsidR="002A5DC7" w:rsidRPr="002A5DC7" w:rsidRDefault="002A5DC7" w:rsidP="00CE2576">
      <w:pPr>
        <w:rPr>
          <w:sz w:val="36"/>
          <w:szCs w:val="36"/>
        </w:rPr>
      </w:pPr>
      <w:r w:rsidRPr="002A5DC7">
        <w:rPr>
          <w:sz w:val="36"/>
          <w:szCs w:val="36"/>
        </w:rPr>
        <w:t>(2) eliminate obsolete designs</w:t>
      </w:r>
    </w:p>
    <w:p w14:paraId="58341F15" w14:textId="44B1DC68" w:rsidR="002A5DC7" w:rsidRDefault="002A5DC7" w:rsidP="00CE2576">
      <w:pPr>
        <w:rPr>
          <w:sz w:val="36"/>
          <w:szCs w:val="36"/>
        </w:rPr>
      </w:pPr>
      <w:r w:rsidRPr="002A5DC7">
        <w:rPr>
          <w:sz w:val="36"/>
          <w:szCs w:val="36"/>
        </w:rPr>
        <w:t xml:space="preserve"> (3) minimize choices by 10%, focusing </w:t>
      </w:r>
      <w:r w:rsidR="0013700C" w:rsidRPr="002A5DC7">
        <w:rPr>
          <w:sz w:val="36"/>
          <w:szCs w:val="36"/>
        </w:rPr>
        <w:t>on best</w:t>
      </w:r>
      <w:r w:rsidRPr="002A5DC7">
        <w:rPr>
          <w:sz w:val="36"/>
          <w:szCs w:val="36"/>
        </w:rPr>
        <w:t>-sellers</w:t>
      </w:r>
      <w:r w:rsidR="0013700C">
        <w:rPr>
          <w:sz w:val="36"/>
          <w:szCs w:val="36"/>
        </w:rPr>
        <w:t>.</w:t>
      </w:r>
    </w:p>
    <w:p w14:paraId="30ABECE2" w14:textId="4B0682F2" w:rsidR="002A5DC7" w:rsidRPr="00397A72" w:rsidRDefault="00D622A8" w:rsidP="00CE2576">
      <w:pPr>
        <w:rPr>
          <w:sz w:val="36"/>
          <w:szCs w:val="36"/>
        </w:rPr>
      </w:pPr>
      <w:r>
        <w:rPr>
          <w:sz w:val="36"/>
          <w:szCs w:val="36"/>
        </w:rPr>
        <w:t>Compete</w:t>
      </w:r>
      <w:r w:rsidR="002A5DC7">
        <w:rPr>
          <w:sz w:val="36"/>
          <w:szCs w:val="36"/>
        </w:rPr>
        <w:t xml:space="preserve"> </w:t>
      </w:r>
      <w:r w:rsidR="0013700C">
        <w:rPr>
          <w:sz w:val="36"/>
          <w:szCs w:val="36"/>
        </w:rPr>
        <w:t>with Zara</w:t>
      </w:r>
      <w:r w:rsidR="00FB0E8A">
        <w:rPr>
          <w:sz w:val="36"/>
          <w:szCs w:val="36"/>
        </w:rPr>
        <w:t xml:space="preserve"> and Primark who have been termed as the faster fashion retailers. The problem seen by analysts is that the younger consumer may not want to shop at stores where their grandparents and even parents’ shop.</w:t>
      </w:r>
    </w:p>
    <w:p w14:paraId="1CE85E7D" w14:textId="5D804DE5" w:rsidR="00CE2576" w:rsidRDefault="00CE2576" w:rsidP="00CE2576">
      <w:pPr>
        <w:rPr>
          <w:b/>
          <w:bCs/>
          <w:sz w:val="36"/>
          <w:szCs w:val="36"/>
          <w:u w:val="single"/>
        </w:rPr>
      </w:pPr>
      <w:r w:rsidRPr="00D8688E">
        <w:rPr>
          <w:b/>
          <w:bCs/>
          <w:sz w:val="36"/>
          <w:szCs w:val="36"/>
          <w:u w:val="single"/>
        </w:rPr>
        <w:t>SWOT ANALYSIS</w:t>
      </w:r>
    </w:p>
    <w:p w14:paraId="1E39271B" w14:textId="297265ED" w:rsidR="00D8688E" w:rsidRDefault="00411F3C" w:rsidP="00CE2576">
      <w:pPr>
        <w:rPr>
          <w:sz w:val="36"/>
          <w:szCs w:val="36"/>
        </w:rPr>
      </w:pPr>
      <w:r w:rsidRPr="00411F3C">
        <w:rPr>
          <w:b/>
          <w:bCs/>
          <w:sz w:val="36"/>
          <w:szCs w:val="36"/>
        </w:rPr>
        <w:t>Strengths:</w:t>
      </w:r>
      <w:r>
        <w:rPr>
          <w:b/>
          <w:bCs/>
          <w:sz w:val="36"/>
          <w:szCs w:val="36"/>
        </w:rPr>
        <w:t xml:space="preserve"> </w:t>
      </w:r>
      <w:r w:rsidRPr="00411F3C">
        <w:rPr>
          <w:sz w:val="36"/>
          <w:szCs w:val="36"/>
        </w:rPr>
        <w:t>decades of experience</w:t>
      </w:r>
      <w:r w:rsidR="0013700C">
        <w:rPr>
          <w:sz w:val="36"/>
          <w:szCs w:val="36"/>
        </w:rPr>
        <w:t xml:space="preserve"> and</w:t>
      </w:r>
      <w:r w:rsidRPr="00411F3C">
        <w:rPr>
          <w:sz w:val="36"/>
          <w:szCs w:val="36"/>
        </w:rPr>
        <w:t xml:space="preserve"> recognisable throughout the </w:t>
      </w:r>
      <w:r w:rsidR="00E70F99" w:rsidRPr="00411F3C">
        <w:rPr>
          <w:sz w:val="36"/>
          <w:szCs w:val="36"/>
        </w:rPr>
        <w:t>world</w:t>
      </w:r>
      <w:r w:rsidR="00E70F99">
        <w:rPr>
          <w:sz w:val="36"/>
          <w:szCs w:val="36"/>
        </w:rPr>
        <w:t>.</w:t>
      </w:r>
    </w:p>
    <w:p w14:paraId="58DD6D33" w14:textId="731006DF" w:rsidR="00411F3C" w:rsidRDefault="00411F3C" w:rsidP="00CE2576">
      <w:pPr>
        <w:rPr>
          <w:sz w:val="36"/>
          <w:szCs w:val="36"/>
        </w:rPr>
      </w:pPr>
      <w:r w:rsidRPr="00E70F99">
        <w:rPr>
          <w:b/>
          <w:bCs/>
          <w:sz w:val="36"/>
          <w:szCs w:val="36"/>
        </w:rPr>
        <w:t>Weaknesses</w:t>
      </w:r>
      <w:r>
        <w:rPr>
          <w:sz w:val="36"/>
          <w:szCs w:val="36"/>
        </w:rPr>
        <w:t xml:space="preserve">: competition </w:t>
      </w:r>
      <w:r w:rsidR="00D56FB0">
        <w:rPr>
          <w:sz w:val="36"/>
          <w:szCs w:val="36"/>
        </w:rPr>
        <w:t>from fashionable</w:t>
      </w:r>
      <w:r>
        <w:rPr>
          <w:sz w:val="36"/>
          <w:szCs w:val="36"/>
        </w:rPr>
        <w:t xml:space="preserve"> outlets </w:t>
      </w:r>
      <w:r w:rsidR="00F85E3A">
        <w:rPr>
          <w:sz w:val="36"/>
          <w:szCs w:val="36"/>
        </w:rPr>
        <w:t xml:space="preserve">and </w:t>
      </w:r>
      <w:r w:rsidR="00F85E3A" w:rsidRPr="00411F3C">
        <w:rPr>
          <w:sz w:val="36"/>
          <w:szCs w:val="36"/>
        </w:rPr>
        <w:t>misunderstanding</w:t>
      </w:r>
      <w:r w:rsidRPr="00411F3C">
        <w:rPr>
          <w:sz w:val="36"/>
          <w:szCs w:val="36"/>
        </w:rPr>
        <w:t xml:space="preserve"> </w:t>
      </w:r>
      <w:r w:rsidR="00F85E3A" w:rsidRPr="00411F3C">
        <w:rPr>
          <w:sz w:val="36"/>
          <w:szCs w:val="36"/>
        </w:rPr>
        <w:t>of external</w:t>
      </w:r>
      <w:r w:rsidRPr="00411F3C">
        <w:rPr>
          <w:sz w:val="36"/>
          <w:szCs w:val="36"/>
        </w:rPr>
        <w:t xml:space="preserve"> changes taking place in the retail and consumer environment.</w:t>
      </w:r>
      <w:r>
        <w:rPr>
          <w:sz w:val="36"/>
          <w:szCs w:val="36"/>
        </w:rPr>
        <w:t xml:space="preserve"> Mellahi, K (2002)</w:t>
      </w:r>
      <w:r w:rsidR="00E70F99">
        <w:rPr>
          <w:sz w:val="36"/>
          <w:szCs w:val="36"/>
        </w:rPr>
        <w:t>.</w:t>
      </w:r>
    </w:p>
    <w:p w14:paraId="0D7D25B2" w14:textId="3B775589" w:rsidR="00E70F99" w:rsidRDefault="00E70F99" w:rsidP="00CE2576">
      <w:pPr>
        <w:rPr>
          <w:sz w:val="36"/>
          <w:szCs w:val="36"/>
        </w:rPr>
      </w:pPr>
      <w:r w:rsidRPr="008D1B30">
        <w:rPr>
          <w:b/>
          <w:bCs/>
          <w:sz w:val="36"/>
          <w:szCs w:val="36"/>
        </w:rPr>
        <w:t>Opportunities</w:t>
      </w:r>
      <w:r>
        <w:rPr>
          <w:sz w:val="36"/>
          <w:szCs w:val="36"/>
        </w:rPr>
        <w:t xml:space="preserve">: </w:t>
      </w:r>
      <w:r w:rsidR="008D1B30">
        <w:rPr>
          <w:sz w:val="36"/>
          <w:szCs w:val="36"/>
        </w:rPr>
        <w:t>online presence and reshaping of their clothing sections</w:t>
      </w:r>
      <w:r w:rsidR="00EF33DD">
        <w:rPr>
          <w:sz w:val="36"/>
          <w:szCs w:val="36"/>
        </w:rPr>
        <w:t xml:space="preserve"> and the launch of </w:t>
      </w:r>
      <w:r w:rsidR="00EF33DD" w:rsidRPr="00EF33DD">
        <w:rPr>
          <w:sz w:val="36"/>
          <w:szCs w:val="36"/>
        </w:rPr>
        <w:t>Under our Never the Same Again programme</w:t>
      </w:r>
      <w:r w:rsidR="00EF33DD">
        <w:rPr>
          <w:sz w:val="36"/>
          <w:szCs w:val="36"/>
        </w:rPr>
        <w:t xml:space="preserve">. </w:t>
      </w:r>
      <w:r w:rsidR="00C64BDA">
        <w:rPr>
          <w:sz w:val="36"/>
          <w:szCs w:val="36"/>
        </w:rPr>
        <w:t>Clark, J</w:t>
      </w:r>
      <w:r w:rsidR="00EF33DD">
        <w:rPr>
          <w:sz w:val="36"/>
          <w:szCs w:val="36"/>
        </w:rPr>
        <w:t xml:space="preserve"> (8/3/2021)</w:t>
      </w:r>
    </w:p>
    <w:p w14:paraId="38581995" w14:textId="2C2A177C" w:rsidR="00E70F99" w:rsidRPr="00711B84" w:rsidRDefault="00C64BDA" w:rsidP="00CE2576">
      <w:pPr>
        <w:rPr>
          <w:sz w:val="36"/>
          <w:szCs w:val="36"/>
        </w:rPr>
      </w:pPr>
      <w:r>
        <w:rPr>
          <w:b/>
          <w:bCs/>
          <w:sz w:val="36"/>
          <w:szCs w:val="36"/>
        </w:rPr>
        <w:t xml:space="preserve">Threats: </w:t>
      </w:r>
      <w:r w:rsidR="00D56FB0">
        <w:rPr>
          <w:sz w:val="36"/>
          <w:szCs w:val="36"/>
        </w:rPr>
        <w:t>C</w:t>
      </w:r>
      <w:r w:rsidR="00711B84" w:rsidRPr="00711B84">
        <w:rPr>
          <w:sz w:val="36"/>
          <w:szCs w:val="36"/>
        </w:rPr>
        <w:t xml:space="preserve">ompetition </w:t>
      </w:r>
      <w:r w:rsidR="00F85E3A" w:rsidRPr="00711B84">
        <w:rPr>
          <w:sz w:val="36"/>
          <w:szCs w:val="36"/>
        </w:rPr>
        <w:t>from outlets</w:t>
      </w:r>
      <w:r w:rsidR="00711B84" w:rsidRPr="00711B84">
        <w:rPr>
          <w:sz w:val="36"/>
          <w:szCs w:val="36"/>
        </w:rPr>
        <w:t xml:space="preserve"> such as Asda, Tesco, and Walmart</w:t>
      </w:r>
      <w:r w:rsidR="00D56FB0">
        <w:rPr>
          <w:sz w:val="36"/>
          <w:szCs w:val="36"/>
        </w:rPr>
        <w:t>.</w:t>
      </w:r>
      <w:r w:rsidR="00876855">
        <w:rPr>
          <w:sz w:val="36"/>
          <w:szCs w:val="36"/>
        </w:rPr>
        <w:t xml:space="preserve"> Globaldata (06/2020)</w:t>
      </w:r>
    </w:p>
    <w:p w14:paraId="03B373AF" w14:textId="77777777" w:rsidR="003A01A9" w:rsidRDefault="003A01A9" w:rsidP="00CE2576">
      <w:pPr>
        <w:rPr>
          <w:b/>
          <w:bCs/>
          <w:sz w:val="36"/>
          <w:szCs w:val="36"/>
          <w:u w:val="single"/>
        </w:rPr>
      </w:pPr>
    </w:p>
    <w:p w14:paraId="695858E0" w14:textId="77777777" w:rsidR="00D56FB0" w:rsidRDefault="00D56FB0" w:rsidP="00CE2576">
      <w:pPr>
        <w:rPr>
          <w:b/>
          <w:bCs/>
          <w:sz w:val="36"/>
          <w:szCs w:val="36"/>
          <w:u w:val="single"/>
        </w:rPr>
      </w:pPr>
    </w:p>
    <w:p w14:paraId="46864E18" w14:textId="77777777" w:rsidR="00FA329A" w:rsidRDefault="00FA329A" w:rsidP="00CE2576">
      <w:pPr>
        <w:rPr>
          <w:b/>
          <w:bCs/>
          <w:sz w:val="36"/>
          <w:szCs w:val="36"/>
          <w:u w:val="single"/>
        </w:rPr>
      </w:pPr>
    </w:p>
    <w:p w14:paraId="197DAE70" w14:textId="711B7C8E" w:rsidR="00CE2576" w:rsidRDefault="00CE2576" w:rsidP="00CE2576">
      <w:pPr>
        <w:rPr>
          <w:b/>
          <w:bCs/>
          <w:sz w:val="36"/>
          <w:szCs w:val="36"/>
          <w:u w:val="single"/>
        </w:rPr>
      </w:pPr>
      <w:r w:rsidRPr="00D8688E">
        <w:rPr>
          <w:b/>
          <w:bCs/>
          <w:sz w:val="36"/>
          <w:szCs w:val="36"/>
          <w:u w:val="single"/>
        </w:rPr>
        <w:lastRenderedPageBreak/>
        <w:t>PESTLE ANALYSIS</w:t>
      </w:r>
    </w:p>
    <w:p w14:paraId="0D81AD39" w14:textId="1A8079C3" w:rsidR="00461686" w:rsidRDefault="006315C1" w:rsidP="00CE2576">
      <w:pPr>
        <w:rPr>
          <w:sz w:val="36"/>
          <w:szCs w:val="36"/>
        </w:rPr>
      </w:pPr>
      <w:r w:rsidRPr="006315C1">
        <w:rPr>
          <w:b/>
          <w:bCs/>
          <w:sz w:val="36"/>
          <w:szCs w:val="36"/>
        </w:rPr>
        <w:t>Political</w:t>
      </w:r>
      <w:r w:rsidRPr="006315C1">
        <w:rPr>
          <w:sz w:val="36"/>
          <w:szCs w:val="36"/>
        </w:rPr>
        <w:t>- Brexit causing red tape</w:t>
      </w:r>
      <w:r w:rsidR="00FA329A">
        <w:rPr>
          <w:sz w:val="36"/>
          <w:szCs w:val="36"/>
        </w:rPr>
        <w:t xml:space="preserve"> which is inevitable but the </w:t>
      </w:r>
    </w:p>
    <w:p w14:paraId="70F37F78" w14:textId="776F95E0" w:rsidR="003A01A9" w:rsidRDefault="006315C1" w:rsidP="00CE2576">
      <w:pPr>
        <w:rPr>
          <w:sz w:val="36"/>
          <w:szCs w:val="36"/>
        </w:rPr>
      </w:pPr>
      <w:r>
        <w:rPr>
          <w:sz w:val="36"/>
          <w:szCs w:val="36"/>
        </w:rPr>
        <w:t>free trade deal</w:t>
      </w:r>
      <w:r w:rsidR="00FA329A">
        <w:rPr>
          <w:sz w:val="36"/>
          <w:szCs w:val="36"/>
        </w:rPr>
        <w:t xml:space="preserve"> will be helpful.</w:t>
      </w:r>
      <w:r>
        <w:rPr>
          <w:sz w:val="36"/>
          <w:szCs w:val="36"/>
        </w:rPr>
        <w:t xml:space="preserve"> </w:t>
      </w:r>
      <w:r w:rsidR="00FA329A">
        <w:rPr>
          <w:sz w:val="36"/>
          <w:szCs w:val="36"/>
        </w:rPr>
        <w:t>Clear</w:t>
      </w:r>
      <w:r>
        <w:rPr>
          <w:sz w:val="36"/>
          <w:szCs w:val="36"/>
        </w:rPr>
        <w:t xml:space="preserve"> planning is needed ensur</w:t>
      </w:r>
      <w:r w:rsidR="00D56FB0">
        <w:rPr>
          <w:sz w:val="36"/>
          <w:szCs w:val="36"/>
        </w:rPr>
        <w:t xml:space="preserve">ing </w:t>
      </w:r>
      <w:r>
        <w:rPr>
          <w:sz w:val="36"/>
          <w:szCs w:val="36"/>
        </w:rPr>
        <w:t xml:space="preserve">seasonal apparel is </w:t>
      </w:r>
      <w:r w:rsidR="00D56FB0">
        <w:rPr>
          <w:sz w:val="36"/>
          <w:szCs w:val="36"/>
        </w:rPr>
        <w:t>available timely</w:t>
      </w:r>
      <w:r>
        <w:rPr>
          <w:sz w:val="36"/>
          <w:szCs w:val="36"/>
        </w:rPr>
        <w:t>. Armitage, J (8/1/2021)</w:t>
      </w:r>
    </w:p>
    <w:p w14:paraId="45DD7FB7" w14:textId="6E2F4196" w:rsidR="006315C1" w:rsidRDefault="006315C1" w:rsidP="00CE2576">
      <w:pPr>
        <w:rPr>
          <w:sz w:val="36"/>
          <w:szCs w:val="36"/>
        </w:rPr>
      </w:pPr>
      <w:r w:rsidRPr="00625A92">
        <w:rPr>
          <w:b/>
          <w:bCs/>
          <w:sz w:val="36"/>
          <w:szCs w:val="36"/>
        </w:rPr>
        <w:t>Economical</w:t>
      </w:r>
      <w:r>
        <w:rPr>
          <w:sz w:val="36"/>
          <w:szCs w:val="36"/>
        </w:rPr>
        <w:t xml:space="preserve">- Impact of Covid </w:t>
      </w:r>
      <w:r w:rsidR="00D56FB0">
        <w:rPr>
          <w:sz w:val="36"/>
          <w:szCs w:val="36"/>
        </w:rPr>
        <w:t>with</w:t>
      </w:r>
      <w:r>
        <w:rPr>
          <w:sz w:val="36"/>
          <w:szCs w:val="36"/>
        </w:rPr>
        <w:t xml:space="preserve"> seasonal rise </w:t>
      </w:r>
      <w:r w:rsidR="00D56FB0">
        <w:rPr>
          <w:sz w:val="36"/>
          <w:szCs w:val="36"/>
        </w:rPr>
        <w:t>and</w:t>
      </w:r>
      <w:r>
        <w:rPr>
          <w:sz w:val="36"/>
          <w:szCs w:val="36"/>
        </w:rPr>
        <w:t xml:space="preserve"> employees working from home</w:t>
      </w:r>
      <w:r w:rsidR="00D56FB0">
        <w:rPr>
          <w:sz w:val="36"/>
          <w:szCs w:val="36"/>
        </w:rPr>
        <w:t xml:space="preserve">. </w:t>
      </w:r>
    </w:p>
    <w:p w14:paraId="44FD7B3C" w14:textId="565D1319" w:rsidR="00625A92" w:rsidRDefault="00625A92" w:rsidP="00CE2576">
      <w:pPr>
        <w:rPr>
          <w:sz w:val="36"/>
          <w:szCs w:val="36"/>
        </w:rPr>
      </w:pPr>
      <w:r w:rsidRPr="000C7635">
        <w:rPr>
          <w:b/>
          <w:bCs/>
          <w:sz w:val="36"/>
          <w:szCs w:val="36"/>
        </w:rPr>
        <w:t>Social</w:t>
      </w:r>
      <w:r>
        <w:rPr>
          <w:sz w:val="36"/>
          <w:szCs w:val="36"/>
        </w:rPr>
        <w:t>-</w:t>
      </w:r>
      <w:r w:rsidR="003856A5">
        <w:rPr>
          <w:sz w:val="36"/>
          <w:szCs w:val="36"/>
        </w:rPr>
        <w:t xml:space="preserve"> Marks &amp; Spencer is associated with the past and being non </w:t>
      </w:r>
      <w:r w:rsidR="00FA329A">
        <w:rPr>
          <w:sz w:val="36"/>
          <w:szCs w:val="36"/>
        </w:rPr>
        <w:t>-</w:t>
      </w:r>
      <w:r w:rsidR="003856A5">
        <w:rPr>
          <w:sz w:val="36"/>
          <w:szCs w:val="36"/>
        </w:rPr>
        <w:t>trendy as the clothing is catered for a non-descript clientele. Bush, T (14/10/2019).</w:t>
      </w:r>
    </w:p>
    <w:p w14:paraId="07D55714" w14:textId="711865F8" w:rsidR="003856A5" w:rsidRPr="003856A5" w:rsidRDefault="003856A5" w:rsidP="00CE2576">
      <w:pPr>
        <w:rPr>
          <w:sz w:val="36"/>
          <w:szCs w:val="36"/>
        </w:rPr>
      </w:pPr>
      <w:r w:rsidRPr="003856A5">
        <w:rPr>
          <w:b/>
          <w:bCs/>
          <w:sz w:val="36"/>
          <w:szCs w:val="36"/>
        </w:rPr>
        <w:t>Technological</w:t>
      </w:r>
      <w:r w:rsidR="009F2B8F">
        <w:rPr>
          <w:b/>
          <w:bCs/>
          <w:sz w:val="36"/>
          <w:szCs w:val="36"/>
        </w:rPr>
        <w:t>-</w:t>
      </w:r>
      <w:r w:rsidR="009F2B8F">
        <w:rPr>
          <w:sz w:val="36"/>
          <w:szCs w:val="36"/>
        </w:rPr>
        <w:t xml:space="preserve"> eCommerce</w:t>
      </w:r>
      <w:r w:rsidR="00FC7F1F">
        <w:rPr>
          <w:sz w:val="36"/>
          <w:szCs w:val="36"/>
        </w:rPr>
        <w:t xml:space="preserve"> </w:t>
      </w:r>
      <w:r w:rsidR="009F2B8F">
        <w:rPr>
          <w:sz w:val="36"/>
          <w:szCs w:val="36"/>
        </w:rPr>
        <w:t>platform established</w:t>
      </w:r>
      <w:r w:rsidR="005D775E">
        <w:rPr>
          <w:sz w:val="36"/>
          <w:szCs w:val="36"/>
        </w:rPr>
        <w:t xml:space="preserve">, a </w:t>
      </w:r>
      <w:r w:rsidR="00FC7F1F">
        <w:rPr>
          <w:sz w:val="36"/>
          <w:szCs w:val="36"/>
        </w:rPr>
        <w:t>vital competition factor and especially through Brexit and Covid-19</w:t>
      </w:r>
    </w:p>
    <w:p w14:paraId="5452D96E" w14:textId="39A9320A" w:rsidR="003856A5" w:rsidRPr="002019CB" w:rsidRDefault="003856A5" w:rsidP="00CE2576">
      <w:pPr>
        <w:rPr>
          <w:sz w:val="36"/>
          <w:szCs w:val="36"/>
        </w:rPr>
      </w:pPr>
      <w:r w:rsidRPr="003856A5">
        <w:rPr>
          <w:b/>
          <w:bCs/>
          <w:sz w:val="36"/>
          <w:szCs w:val="36"/>
        </w:rPr>
        <w:t>Legal</w:t>
      </w:r>
      <w:r w:rsidR="002019CB">
        <w:rPr>
          <w:b/>
          <w:bCs/>
          <w:sz w:val="36"/>
          <w:szCs w:val="36"/>
        </w:rPr>
        <w:t xml:space="preserve">- </w:t>
      </w:r>
      <w:r w:rsidR="002019CB" w:rsidRPr="002019CB">
        <w:rPr>
          <w:sz w:val="36"/>
          <w:szCs w:val="36"/>
        </w:rPr>
        <w:t>Fair Packaging and Labelling Act (1996</w:t>
      </w:r>
      <w:r w:rsidR="00D6096C" w:rsidRPr="002019CB">
        <w:rPr>
          <w:sz w:val="36"/>
          <w:szCs w:val="36"/>
        </w:rPr>
        <w:t>)</w:t>
      </w:r>
      <w:r w:rsidR="00D6096C">
        <w:rPr>
          <w:sz w:val="36"/>
          <w:szCs w:val="36"/>
        </w:rPr>
        <w:t xml:space="preserve"> good</w:t>
      </w:r>
      <w:r w:rsidR="002019CB">
        <w:rPr>
          <w:sz w:val="36"/>
          <w:szCs w:val="36"/>
        </w:rPr>
        <w:t xml:space="preserve"> example of legal matters</w:t>
      </w:r>
      <w:r w:rsidR="00D6096C">
        <w:rPr>
          <w:sz w:val="36"/>
          <w:szCs w:val="36"/>
        </w:rPr>
        <w:t>.</w:t>
      </w:r>
      <w:r w:rsidR="002019CB">
        <w:rPr>
          <w:sz w:val="36"/>
          <w:szCs w:val="36"/>
        </w:rPr>
        <w:t xml:space="preserve">  </w:t>
      </w:r>
      <w:r w:rsidR="00D6096C">
        <w:rPr>
          <w:sz w:val="36"/>
          <w:szCs w:val="36"/>
        </w:rPr>
        <w:t>Marks and Spencer</w:t>
      </w:r>
      <w:r w:rsidR="002019CB">
        <w:rPr>
          <w:sz w:val="36"/>
          <w:szCs w:val="36"/>
        </w:rPr>
        <w:t xml:space="preserve"> </w:t>
      </w:r>
      <w:r w:rsidR="009F2B8F">
        <w:rPr>
          <w:sz w:val="36"/>
          <w:szCs w:val="36"/>
        </w:rPr>
        <w:t>website saying</w:t>
      </w:r>
      <w:r w:rsidR="002019CB">
        <w:rPr>
          <w:sz w:val="36"/>
          <w:szCs w:val="36"/>
        </w:rPr>
        <w:t xml:space="preserve"> </w:t>
      </w:r>
      <w:r w:rsidR="00FA329A">
        <w:rPr>
          <w:sz w:val="36"/>
          <w:szCs w:val="36"/>
        </w:rPr>
        <w:t>i</w:t>
      </w:r>
      <w:r w:rsidR="002019CB" w:rsidRPr="002019CB">
        <w:rPr>
          <w:sz w:val="36"/>
          <w:szCs w:val="36"/>
        </w:rPr>
        <w:t>t reduces economic waste, includes crucial instructions and ingredient information, and makes the product look its best in the store.</w:t>
      </w:r>
      <w:r w:rsidR="002019CB">
        <w:rPr>
          <w:sz w:val="36"/>
          <w:szCs w:val="36"/>
        </w:rPr>
        <w:t xml:space="preserve"> </w:t>
      </w:r>
      <w:r w:rsidR="002019CB" w:rsidRPr="00FA329A">
        <w:rPr>
          <w:sz w:val="36"/>
          <w:szCs w:val="36"/>
        </w:rPr>
        <w:t>UKEssays. (November 2018).</w:t>
      </w:r>
    </w:p>
    <w:p w14:paraId="752A2722" w14:textId="2E192945" w:rsidR="003856A5" w:rsidRDefault="003856A5" w:rsidP="00CE2576">
      <w:pPr>
        <w:rPr>
          <w:sz w:val="36"/>
          <w:szCs w:val="36"/>
        </w:rPr>
      </w:pPr>
      <w:r w:rsidRPr="003856A5">
        <w:rPr>
          <w:b/>
          <w:bCs/>
          <w:sz w:val="36"/>
          <w:szCs w:val="36"/>
        </w:rPr>
        <w:t>Environmental</w:t>
      </w:r>
      <w:r>
        <w:rPr>
          <w:b/>
          <w:bCs/>
          <w:sz w:val="36"/>
          <w:szCs w:val="36"/>
        </w:rPr>
        <w:t>-</w:t>
      </w:r>
      <w:r w:rsidRPr="00FC7F1F">
        <w:rPr>
          <w:sz w:val="36"/>
          <w:szCs w:val="36"/>
        </w:rPr>
        <w:t xml:space="preserve"> Marks and Spencer thrives on its stance on </w:t>
      </w:r>
      <w:r w:rsidR="00FC7F1F" w:rsidRPr="00FC7F1F">
        <w:rPr>
          <w:sz w:val="36"/>
          <w:szCs w:val="36"/>
        </w:rPr>
        <w:t>sustainable</w:t>
      </w:r>
      <w:r w:rsidRPr="00FC7F1F">
        <w:rPr>
          <w:sz w:val="36"/>
          <w:szCs w:val="36"/>
        </w:rPr>
        <w:t xml:space="preserve"> processes for raw material and employee rights which in turn will ensure their business improves Farooq, U (20/10/2019)</w:t>
      </w:r>
      <w:r w:rsidR="009F2B8F">
        <w:rPr>
          <w:sz w:val="36"/>
          <w:szCs w:val="36"/>
        </w:rPr>
        <w:t>.</w:t>
      </w:r>
    </w:p>
    <w:p w14:paraId="165108F2" w14:textId="77777777" w:rsidR="009F2B8F" w:rsidRPr="00FC7F1F" w:rsidRDefault="009F2B8F" w:rsidP="00CE2576">
      <w:pPr>
        <w:rPr>
          <w:sz w:val="36"/>
          <w:szCs w:val="36"/>
        </w:rPr>
      </w:pPr>
    </w:p>
    <w:p w14:paraId="46F7662E" w14:textId="77777777" w:rsidR="00F85E3A" w:rsidRDefault="00F85E3A" w:rsidP="00B065B0">
      <w:pPr>
        <w:spacing w:after="0" w:line="240" w:lineRule="auto"/>
        <w:jc w:val="center"/>
        <w:textAlignment w:val="baseline"/>
        <w:rPr>
          <w:b/>
          <w:bCs/>
          <w:sz w:val="36"/>
          <w:szCs w:val="36"/>
          <w:u w:val="single"/>
        </w:rPr>
      </w:pPr>
    </w:p>
    <w:p w14:paraId="40AB7F0A" w14:textId="77777777" w:rsidR="00FA0966" w:rsidRDefault="00FA0966" w:rsidP="00B065B0">
      <w:pPr>
        <w:spacing w:after="0" w:line="240" w:lineRule="auto"/>
        <w:jc w:val="center"/>
        <w:textAlignment w:val="baseline"/>
        <w:rPr>
          <w:b/>
          <w:bCs/>
          <w:sz w:val="36"/>
          <w:szCs w:val="36"/>
          <w:u w:val="single"/>
        </w:rPr>
      </w:pPr>
    </w:p>
    <w:p w14:paraId="3733E5C4" w14:textId="77777777" w:rsidR="00FA0966" w:rsidRDefault="00FA0966" w:rsidP="00B065B0">
      <w:pPr>
        <w:spacing w:after="0" w:line="240" w:lineRule="auto"/>
        <w:jc w:val="center"/>
        <w:textAlignment w:val="baseline"/>
        <w:rPr>
          <w:b/>
          <w:bCs/>
          <w:sz w:val="36"/>
          <w:szCs w:val="36"/>
          <w:u w:val="single"/>
        </w:rPr>
      </w:pPr>
    </w:p>
    <w:p w14:paraId="7294046D" w14:textId="0E358B76" w:rsidR="00B065B0" w:rsidRPr="00B065B0" w:rsidRDefault="00B065B0" w:rsidP="00B065B0">
      <w:pPr>
        <w:spacing w:after="0" w:line="240" w:lineRule="auto"/>
        <w:jc w:val="center"/>
        <w:textAlignment w:val="baseline"/>
        <w:rPr>
          <w:b/>
          <w:bCs/>
          <w:sz w:val="36"/>
          <w:szCs w:val="36"/>
          <w:u w:val="single"/>
        </w:rPr>
      </w:pPr>
      <w:r w:rsidRPr="00B065B0">
        <w:rPr>
          <w:b/>
          <w:bCs/>
          <w:sz w:val="36"/>
          <w:szCs w:val="36"/>
          <w:u w:val="single"/>
        </w:rPr>
        <w:lastRenderedPageBreak/>
        <w:t>Monitoring, Reviewing and Communicating the Decision </w:t>
      </w:r>
    </w:p>
    <w:p w14:paraId="337AAD11" w14:textId="77777777" w:rsidR="00B065B0" w:rsidRPr="00B065B0" w:rsidRDefault="00B065B0" w:rsidP="00B065B0">
      <w:pPr>
        <w:spacing w:after="0" w:line="240" w:lineRule="auto"/>
        <w:jc w:val="center"/>
        <w:textAlignment w:val="baseline"/>
        <w:rPr>
          <w:rFonts w:ascii="Segoe UI" w:eastAsia="Times New Roman" w:hAnsi="Segoe UI" w:cs="Segoe UI"/>
          <w:sz w:val="18"/>
          <w:szCs w:val="18"/>
          <w:lang w:eastAsia="en-GB"/>
        </w:rPr>
      </w:pPr>
      <w:r w:rsidRPr="00B065B0">
        <w:rPr>
          <w:rFonts w:ascii="Calibri" w:eastAsia="Times New Roman" w:hAnsi="Calibri" w:cs="Calibri"/>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0"/>
        <w:gridCol w:w="4520"/>
      </w:tblGrid>
      <w:tr w:rsidR="00B065B0" w:rsidRPr="00B065B0" w14:paraId="3B8363CA" w14:textId="77777777" w:rsidTr="00B065B0">
        <w:tc>
          <w:tcPr>
            <w:tcW w:w="1045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44E30C8" w14:textId="77777777" w:rsidR="00B065B0" w:rsidRPr="00B065B0" w:rsidRDefault="00B065B0" w:rsidP="00B065B0">
            <w:pPr>
              <w:spacing w:after="0" w:line="240" w:lineRule="auto"/>
              <w:textAlignment w:val="baseline"/>
              <w:rPr>
                <w:sz w:val="36"/>
                <w:szCs w:val="36"/>
              </w:rPr>
            </w:pPr>
            <w:r w:rsidRPr="00B065B0">
              <w:rPr>
                <w:b/>
                <w:bCs/>
                <w:sz w:val="36"/>
                <w:szCs w:val="36"/>
              </w:rPr>
              <w:t>Decision implemented</w:t>
            </w:r>
            <w:r w:rsidRPr="00B065B0">
              <w:rPr>
                <w:sz w:val="36"/>
                <w:szCs w:val="36"/>
              </w:rPr>
              <w:t>: </w:t>
            </w:r>
          </w:p>
          <w:p w14:paraId="46B226B2" w14:textId="75D33BBA" w:rsidR="00B065B0" w:rsidRPr="00B065B0" w:rsidRDefault="00B065B0" w:rsidP="00B065B0">
            <w:pPr>
              <w:spacing w:after="0" w:line="240" w:lineRule="auto"/>
              <w:textAlignment w:val="baseline"/>
              <w:rPr>
                <w:rFonts w:ascii="Times New Roman" w:eastAsia="Times New Roman" w:hAnsi="Times New Roman" w:cs="Times New Roman"/>
                <w:sz w:val="24"/>
                <w:szCs w:val="24"/>
                <w:lang w:eastAsia="en-GB"/>
              </w:rPr>
            </w:pPr>
            <w:r w:rsidRPr="00B065B0">
              <w:rPr>
                <w:sz w:val="36"/>
                <w:szCs w:val="36"/>
              </w:rPr>
              <w:t>I concluded that of the reasons for the decline of Marks and Spencer was that it was not connecting with the customers and was not competitive in the ever-changing apparel market of today.  The times had changed when the target market was aimed at customers over the age of 45.</w:t>
            </w:r>
            <w:r>
              <w:rPr>
                <w:sz w:val="36"/>
                <w:szCs w:val="36"/>
              </w:rPr>
              <w:t xml:space="preserve"> Leite, B (21/1/2020)</w:t>
            </w:r>
            <w:r w:rsidRPr="00B065B0">
              <w:rPr>
                <w:sz w:val="36"/>
                <w:szCs w:val="36"/>
              </w:rPr>
              <w:t xml:space="preserve"> This has been lost as the appeal was now being aimed at all range of ages and in trying to please all they ended up appealing to no one.</w:t>
            </w:r>
            <w:r w:rsidRPr="00B065B0">
              <w:rPr>
                <w:rFonts w:ascii="Calibri" w:eastAsia="Times New Roman" w:hAnsi="Calibri" w:cs="Calibri"/>
                <w:sz w:val="28"/>
                <w:szCs w:val="28"/>
                <w:lang w:eastAsia="en-GB"/>
              </w:rPr>
              <w:t>  </w:t>
            </w:r>
          </w:p>
        </w:tc>
      </w:tr>
      <w:tr w:rsidR="00B065B0" w:rsidRPr="00B065B0" w14:paraId="76B084DA" w14:textId="77777777" w:rsidTr="00B065B0">
        <w:tc>
          <w:tcPr>
            <w:tcW w:w="10455" w:type="dxa"/>
            <w:gridSpan w:val="2"/>
            <w:tcBorders>
              <w:top w:val="single" w:sz="6" w:space="0" w:color="auto"/>
              <w:left w:val="single" w:sz="6" w:space="0" w:color="auto"/>
              <w:bottom w:val="single" w:sz="6" w:space="0" w:color="auto"/>
              <w:right w:val="single" w:sz="6" w:space="0" w:color="auto"/>
            </w:tcBorders>
            <w:shd w:val="clear" w:color="auto" w:fill="E7E6E6"/>
            <w:hideMark/>
          </w:tcPr>
          <w:p w14:paraId="3A981027" w14:textId="77777777" w:rsidR="00B065B0" w:rsidRPr="00B065B0" w:rsidRDefault="00B065B0" w:rsidP="00B065B0">
            <w:pPr>
              <w:spacing w:after="0" w:line="240" w:lineRule="auto"/>
              <w:textAlignment w:val="baseline"/>
              <w:rPr>
                <w:b/>
                <w:bCs/>
                <w:sz w:val="36"/>
                <w:szCs w:val="36"/>
              </w:rPr>
            </w:pPr>
            <w:r w:rsidRPr="00B065B0">
              <w:rPr>
                <w:b/>
                <w:bCs/>
                <w:sz w:val="36"/>
                <w:szCs w:val="36"/>
              </w:rPr>
              <w:t>Monitoring the decision: </w:t>
            </w:r>
          </w:p>
        </w:tc>
      </w:tr>
      <w:tr w:rsidR="00B065B0" w:rsidRPr="00B065B0" w14:paraId="6B0E2130" w14:textId="77777777" w:rsidTr="00B065B0">
        <w:trPr>
          <w:trHeight w:val="825"/>
        </w:trPr>
        <w:tc>
          <w:tcPr>
            <w:tcW w:w="1045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CE5937B" w14:textId="7933BFCC" w:rsidR="00B065B0" w:rsidRPr="00DF7E8B" w:rsidRDefault="00B065B0" w:rsidP="00B065B0">
            <w:pPr>
              <w:spacing w:after="0" w:line="240" w:lineRule="auto"/>
              <w:textAlignment w:val="baseline"/>
              <w:rPr>
                <w:b/>
                <w:bCs/>
                <w:sz w:val="36"/>
                <w:szCs w:val="36"/>
              </w:rPr>
            </w:pPr>
            <w:r w:rsidRPr="00B065B0">
              <w:rPr>
                <w:b/>
                <w:bCs/>
                <w:sz w:val="36"/>
                <w:szCs w:val="36"/>
              </w:rPr>
              <w:t>Resources: </w:t>
            </w:r>
          </w:p>
          <w:p w14:paraId="5151E474" w14:textId="0A97311C" w:rsidR="00CA1FF4" w:rsidRDefault="00170FE9" w:rsidP="00B065B0">
            <w:pPr>
              <w:spacing w:after="0" w:line="240" w:lineRule="auto"/>
              <w:textAlignment w:val="baseline"/>
              <w:rPr>
                <w:sz w:val="36"/>
                <w:szCs w:val="36"/>
              </w:rPr>
            </w:pPr>
            <w:r>
              <w:rPr>
                <w:sz w:val="36"/>
                <w:szCs w:val="36"/>
              </w:rPr>
              <w:t>Identi</w:t>
            </w:r>
            <w:r w:rsidR="00F85E3A">
              <w:rPr>
                <w:sz w:val="36"/>
                <w:szCs w:val="36"/>
              </w:rPr>
              <w:t xml:space="preserve">fy </w:t>
            </w:r>
            <w:r>
              <w:rPr>
                <w:sz w:val="36"/>
                <w:szCs w:val="36"/>
              </w:rPr>
              <w:t>objective.</w:t>
            </w:r>
          </w:p>
          <w:p w14:paraId="21EEF2B7" w14:textId="33FB355A" w:rsidR="00CA1FF4" w:rsidRDefault="00F85E3A" w:rsidP="00B065B0">
            <w:pPr>
              <w:spacing w:after="0" w:line="240" w:lineRule="auto"/>
              <w:textAlignment w:val="baseline"/>
              <w:rPr>
                <w:sz w:val="36"/>
                <w:szCs w:val="36"/>
              </w:rPr>
            </w:pPr>
            <w:r>
              <w:rPr>
                <w:sz w:val="36"/>
                <w:szCs w:val="36"/>
              </w:rPr>
              <w:t>S</w:t>
            </w:r>
            <w:r w:rsidR="00CA1FF4">
              <w:rPr>
                <w:sz w:val="36"/>
                <w:szCs w:val="36"/>
              </w:rPr>
              <w:t>cope of decision</w:t>
            </w:r>
            <w:r w:rsidR="00D67794">
              <w:rPr>
                <w:sz w:val="36"/>
                <w:szCs w:val="36"/>
              </w:rPr>
              <w:t xml:space="preserve"> and improve style credentials and availability</w:t>
            </w:r>
            <w:r>
              <w:rPr>
                <w:sz w:val="36"/>
                <w:szCs w:val="36"/>
              </w:rPr>
              <w:t>,</w:t>
            </w:r>
            <w:r w:rsidR="00D67794">
              <w:rPr>
                <w:sz w:val="36"/>
                <w:szCs w:val="36"/>
              </w:rPr>
              <w:t xml:space="preserve"> Vizard, S (22/5/2019)</w:t>
            </w:r>
          </w:p>
          <w:p w14:paraId="755A776A" w14:textId="6F010FFB" w:rsidR="00DF7E8B" w:rsidRDefault="00F85E3A" w:rsidP="00B065B0">
            <w:pPr>
              <w:spacing w:after="0" w:line="240" w:lineRule="auto"/>
              <w:textAlignment w:val="baseline"/>
              <w:rPr>
                <w:sz w:val="36"/>
                <w:szCs w:val="36"/>
              </w:rPr>
            </w:pPr>
            <w:r>
              <w:rPr>
                <w:sz w:val="36"/>
                <w:szCs w:val="36"/>
              </w:rPr>
              <w:t>Measure performance</w:t>
            </w:r>
          </w:p>
          <w:p w14:paraId="0CD47AF9" w14:textId="1437EA2C" w:rsidR="00DF7E8B" w:rsidRDefault="00DF7E8B" w:rsidP="00B065B0">
            <w:pPr>
              <w:spacing w:after="0" w:line="240" w:lineRule="auto"/>
              <w:textAlignment w:val="baseline"/>
              <w:rPr>
                <w:sz w:val="36"/>
                <w:szCs w:val="36"/>
              </w:rPr>
            </w:pPr>
            <w:r>
              <w:rPr>
                <w:sz w:val="36"/>
                <w:szCs w:val="36"/>
              </w:rPr>
              <w:t xml:space="preserve">Timeline </w:t>
            </w:r>
            <w:r w:rsidR="00170FE9">
              <w:rPr>
                <w:sz w:val="36"/>
                <w:szCs w:val="36"/>
              </w:rPr>
              <w:t>for</w:t>
            </w:r>
            <w:r>
              <w:rPr>
                <w:sz w:val="36"/>
                <w:szCs w:val="36"/>
              </w:rPr>
              <w:t xml:space="preserve"> review</w:t>
            </w:r>
          </w:p>
          <w:p w14:paraId="623B17E7" w14:textId="36930147" w:rsidR="00DF7E8B" w:rsidRDefault="00170FE9" w:rsidP="00B065B0">
            <w:pPr>
              <w:spacing w:after="0" w:line="240" w:lineRule="auto"/>
              <w:textAlignment w:val="baseline"/>
              <w:rPr>
                <w:sz w:val="36"/>
                <w:szCs w:val="36"/>
              </w:rPr>
            </w:pPr>
            <w:r>
              <w:rPr>
                <w:sz w:val="36"/>
                <w:szCs w:val="36"/>
              </w:rPr>
              <w:t>S</w:t>
            </w:r>
            <w:r w:rsidR="00DF7E8B">
              <w:rPr>
                <w:sz w:val="36"/>
                <w:szCs w:val="36"/>
              </w:rPr>
              <w:t>mart targets</w:t>
            </w:r>
          </w:p>
          <w:p w14:paraId="3E57D24A" w14:textId="7D85DAB8" w:rsidR="00B065B0" w:rsidRDefault="00170FE9" w:rsidP="00B065B0">
            <w:pPr>
              <w:spacing w:after="0" w:line="240" w:lineRule="auto"/>
              <w:textAlignment w:val="baseline"/>
              <w:rPr>
                <w:sz w:val="36"/>
                <w:szCs w:val="36"/>
              </w:rPr>
            </w:pPr>
            <w:r>
              <w:rPr>
                <w:sz w:val="36"/>
                <w:szCs w:val="36"/>
              </w:rPr>
              <w:t>B</w:t>
            </w:r>
            <w:r w:rsidR="00DF7E8B">
              <w:rPr>
                <w:sz w:val="36"/>
                <w:szCs w:val="36"/>
              </w:rPr>
              <w:t>enefits being met</w:t>
            </w:r>
          </w:p>
          <w:p w14:paraId="46D36A5F" w14:textId="1324C6D9" w:rsidR="00DF7E8B" w:rsidRPr="00B065B0" w:rsidRDefault="00DF7E8B" w:rsidP="00B065B0">
            <w:pPr>
              <w:spacing w:after="0" w:line="240" w:lineRule="auto"/>
              <w:textAlignment w:val="baseline"/>
              <w:rPr>
                <w:sz w:val="36"/>
                <w:szCs w:val="36"/>
              </w:rPr>
            </w:pPr>
            <w:r>
              <w:rPr>
                <w:sz w:val="36"/>
                <w:szCs w:val="36"/>
              </w:rPr>
              <w:t>Who will champion this decision</w:t>
            </w:r>
          </w:p>
          <w:p w14:paraId="4A2B3D6B" w14:textId="77777777" w:rsidR="00B065B0" w:rsidRPr="00B065B0" w:rsidRDefault="00B065B0" w:rsidP="00B065B0">
            <w:pPr>
              <w:spacing w:after="0" w:line="240" w:lineRule="auto"/>
              <w:textAlignment w:val="baseline"/>
              <w:rPr>
                <w:sz w:val="36"/>
                <w:szCs w:val="36"/>
              </w:rPr>
            </w:pPr>
            <w:r w:rsidRPr="00B065B0">
              <w:rPr>
                <w:sz w:val="36"/>
                <w:szCs w:val="36"/>
              </w:rPr>
              <w:t> </w:t>
            </w:r>
          </w:p>
          <w:p w14:paraId="77E01838" w14:textId="77777777" w:rsidR="00B065B0" w:rsidRPr="00B065B0" w:rsidRDefault="00B065B0" w:rsidP="00B065B0">
            <w:pPr>
              <w:spacing w:after="0" w:line="240" w:lineRule="auto"/>
              <w:textAlignment w:val="baseline"/>
              <w:rPr>
                <w:sz w:val="36"/>
                <w:szCs w:val="36"/>
              </w:rPr>
            </w:pPr>
            <w:r w:rsidRPr="00B065B0">
              <w:rPr>
                <w:sz w:val="36"/>
                <w:szCs w:val="36"/>
              </w:rPr>
              <w:t> </w:t>
            </w:r>
          </w:p>
        </w:tc>
      </w:tr>
      <w:tr w:rsidR="00B065B0" w:rsidRPr="00B065B0" w14:paraId="5C3C8E62" w14:textId="77777777" w:rsidTr="00B065B0">
        <w:tc>
          <w:tcPr>
            <w:tcW w:w="1045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81C3097" w14:textId="7C410E3B" w:rsidR="00B065B0" w:rsidRPr="00170FE9" w:rsidRDefault="00B065B0" w:rsidP="00B065B0">
            <w:pPr>
              <w:spacing w:after="0" w:line="240" w:lineRule="auto"/>
              <w:textAlignment w:val="baseline"/>
              <w:rPr>
                <w:b/>
                <w:bCs/>
                <w:sz w:val="36"/>
                <w:szCs w:val="36"/>
              </w:rPr>
            </w:pPr>
            <w:r w:rsidRPr="00B065B0">
              <w:rPr>
                <w:b/>
                <w:bCs/>
                <w:sz w:val="36"/>
                <w:szCs w:val="36"/>
              </w:rPr>
              <w:t>Key Indicators: </w:t>
            </w:r>
          </w:p>
          <w:p w14:paraId="66CBF9D9" w14:textId="1845F87C" w:rsidR="00DF7E8B" w:rsidRDefault="00170FE9" w:rsidP="00B065B0">
            <w:pPr>
              <w:spacing w:after="0" w:line="240" w:lineRule="auto"/>
              <w:textAlignment w:val="baseline"/>
              <w:rPr>
                <w:sz w:val="36"/>
                <w:szCs w:val="36"/>
              </w:rPr>
            </w:pPr>
            <w:r>
              <w:rPr>
                <w:sz w:val="36"/>
                <w:szCs w:val="36"/>
              </w:rPr>
              <w:t>T</w:t>
            </w:r>
            <w:r w:rsidR="00DF7E8B">
              <w:rPr>
                <w:sz w:val="36"/>
                <w:szCs w:val="36"/>
              </w:rPr>
              <w:t>ask met</w:t>
            </w:r>
          </w:p>
          <w:p w14:paraId="44F326B1" w14:textId="16CEFA0F" w:rsidR="00DF7E8B" w:rsidRDefault="00170FE9" w:rsidP="00B065B0">
            <w:pPr>
              <w:spacing w:after="0" w:line="240" w:lineRule="auto"/>
              <w:textAlignment w:val="baseline"/>
              <w:rPr>
                <w:sz w:val="36"/>
                <w:szCs w:val="36"/>
              </w:rPr>
            </w:pPr>
            <w:r>
              <w:rPr>
                <w:sz w:val="36"/>
                <w:szCs w:val="36"/>
              </w:rPr>
              <w:t>Time taken</w:t>
            </w:r>
          </w:p>
          <w:p w14:paraId="1D5BDE41" w14:textId="6254861B" w:rsidR="00F85E3A" w:rsidRDefault="00F85E3A" w:rsidP="00B065B0">
            <w:pPr>
              <w:spacing w:after="0" w:line="240" w:lineRule="auto"/>
              <w:textAlignment w:val="baseline"/>
              <w:rPr>
                <w:sz w:val="36"/>
                <w:szCs w:val="36"/>
              </w:rPr>
            </w:pPr>
            <w:r>
              <w:rPr>
                <w:sz w:val="36"/>
                <w:szCs w:val="36"/>
              </w:rPr>
              <w:t>Action needed.</w:t>
            </w:r>
          </w:p>
          <w:p w14:paraId="47D74D37" w14:textId="77777777" w:rsidR="00DF7E8B" w:rsidRPr="00B065B0" w:rsidRDefault="00DF7E8B" w:rsidP="00B065B0">
            <w:pPr>
              <w:spacing w:after="0" w:line="240" w:lineRule="auto"/>
              <w:textAlignment w:val="baseline"/>
              <w:rPr>
                <w:sz w:val="36"/>
                <w:szCs w:val="36"/>
              </w:rPr>
            </w:pPr>
          </w:p>
          <w:p w14:paraId="0C80D7F7" w14:textId="77777777" w:rsidR="00B065B0" w:rsidRPr="00B065B0" w:rsidRDefault="00B065B0" w:rsidP="00B065B0">
            <w:pPr>
              <w:spacing w:after="0" w:line="240" w:lineRule="auto"/>
              <w:textAlignment w:val="baseline"/>
              <w:rPr>
                <w:sz w:val="36"/>
                <w:szCs w:val="36"/>
              </w:rPr>
            </w:pPr>
            <w:r w:rsidRPr="00B065B0">
              <w:rPr>
                <w:sz w:val="36"/>
                <w:szCs w:val="36"/>
              </w:rPr>
              <w:t> </w:t>
            </w:r>
          </w:p>
          <w:p w14:paraId="45E9E0AB" w14:textId="77777777" w:rsidR="00B065B0" w:rsidRPr="00B065B0" w:rsidRDefault="00B065B0" w:rsidP="00B065B0">
            <w:pPr>
              <w:spacing w:after="0" w:line="240" w:lineRule="auto"/>
              <w:textAlignment w:val="baseline"/>
              <w:rPr>
                <w:sz w:val="36"/>
                <w:szCs w:val="36"/>
              </w:rPr>
            </w:pPr>
            <w:r w:rsidRPr="00B065B0">
              <w:rPr>
                <w:sz w:val="36"/>
                <w:szCs w:val="36"/>
              </w:rPr>
              <w:t> </w:t>
            </w:r>
          </w:p>
          <w:p w14:paraId="385CD3F7" w14:textId="77777777" w:rsidR="00B065B0" w:rsidRPr="00B065B0" w:rsidRDefault="00B065B0" w:rsidP="00B065B0">
            <w:pPr>
              <w:spacing w:after="0" w:line="240" w:lineRule="auto"/>
              <w:textAlignment w:val="baseline"/>
              <w:rPr>
                <w:sz w:val="36"/>
                <w:szCs w:val="36"/>
              </w:rPr>
            </w:pPr>
            <w:r w:rsidRPr="00B065B0">
              <w:rPr>
                <w:sz w:val="36"/>
                <w:szCs w:val="36"/>
              </w:rPr>
              <w:t> </w:t>
            </w:r>
          </w:p>
        </w:tc>
      </w:tr>
      <w:tr w:rsidR="00B065B0" w:rsidRPr="00B065B0" w14:paraId="6C4E24E9" w14:textId="77777777" w:rsidTr="00B065B0">
        <w:tc>
          <w:tcPr>
            <w:tcW w:w="1045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A2F35C6" w14:textId="5D025702" w:rsidR="00B065B0" w:rsidRPr="003D19CF" w:rsidRDefault="00B065B0" w:rsidP="00B065B0">
            <w:pPr>
              <w:spacing w:after="0" w:line="240" w:lineRule="auto"/>
              <w:textAlignment w:val="baseline"/>
              <w:rPr>
                <w:b/>
                <w:bCs/>
                <w:sz w:val="36"/>
                <w:szCs w:val="36"/>
              </w:rPr>
            </w:pPr>
            <w:r w:rsidRPr="00B065B0">
              <w:rPr>
                <w:b/>
                <w:bCs/>
                <w:sz w:val="36"/>
                <w:szCs w:val="36"/>
              </w:rPr>
              <w:lastRenderedPageBreak/>
              <w:t>Targets: </w:t>
            </w:r>
          </w:p>
          <w:p w14:paraId="3DD0DA84" w14:textId="5FB7195D" w:rsidR="00FA0966" w:rsidRPr="00B065B0" w:rsidRDefault="00FA0966" w:rsidP="00B065B0">
            <w:pPr>
              <w:spacing w:after="0" w:line="240" w:lineRule="auto"/>
              <w:textAlignment w:val="baseline"/>
              <w:rPr>
                <w:sz w:val="36"/>
                <w:szCs w:val="36"/>
              </w:rPr>
            </w:pPr>
            <w:r>
              <w:rPr>
                <w:sz w:val="36"/>
                <w:szCs w:val="36"/>
              </w:rPr>
              <w:t xml:space="preserve">Increase business with right </w:t>
            </w:r>
            <w:r w:rsidR="00E71156">
              <w:rPr>
                <w:sz w:val="36"/>
                <w:szCs w:val="36"/>
              </w:rPr>
              <w:t>apparel</w:t>
            </w:r>
            <w:r>
              <w:rPr>
                <w:sz w:val="36"/>
                <w:szCs w:val="36"/>
              </w:rPr>
              <w:t>.</w:t>
            </w:r>
          </w:p>
          <w:p w14:paraId="202E9D30" w14:textId="77777777" w:rsidR="00B065B0" w:rsidRPr="00B065B0" w:rsidRDefault="00B065B0" w:rsidP="00B065B0">
            <w:pPr>
              <w:spacing w:after="0" w:line="240" w:lineRule="auto"/>
              <w:textAlignment w:val="baseline"/>
              <w:rPr>
                <w:sz w:val="36"/>
                <w:szCs w:val="36"/>
              </w:rPr>
            </w:pPr>
            <w:r w:rsidRPr="00B065B0">
              <w:rPr>
                <w:sz w:val="36"/>
                <w:szCs w:val="36"/>
              </w:rPr>
              <w:t> </w:t>
            </w:r>
          </w:p>
          <w:p w14:paraId="3750ED04" w14:textId="77777777" w:rsidR="00B065B0" w:rsidRPr="00B065B0" w:rsidRDefault="00B065B0" w:rsidP="00B065B0">
            <w:pPr>
              <w:spacing w:after="0" w:line="240" w:lineRule="auto"/>
              <w:textAlignment w:val="baseline"/>
              <w:rPr>
                <w:sz w:val="36"/>
                <w:szCs w:val="36"/>
              </w:rPr>
            </w:pPr>
            <w:r w:rsidRPr="00B065B0">
              <w:rPr>
                <w:sz w:val="36"/>
                <w:szCs w:val="36"/>
              </w:rPr>
              <w:t> </w:t>
            </w:r>
          </w:p>
          <w:p w14:paraId="36A17D3C" w14:textId="77777777" w:rsidR="00B065B0" w:rsidRPr="00B065B0" w:rsidRDefault="00B065B0" w:rsidP="00B065B0">
            <w:pPr>
              <w:spacing w:after="0" w:line="240" w:lineRule="auto"/>
              <w:textAlignment w:val="baseline"/>
              <w:rPr>
                <w:sz w:val="36"/>
                <w:szCs w:val="36"/>
              </w:rPr>
            </w:pPr>
            <w:r w:rsidRPr="00B065B0">
              <w:rPr>
                <w:sz w:val="36"/>
                <w:szCs w:val="36"/>
              </w:rPr>
              <w:t> </w:t>
            </w:r>
          </w:p>
        </w:tc>
      </w:tr>
      <w:tr w:rsidR="00B065B0" w:rsidRPr="00B065B0" w14:paraId="4742CC86" w14:textId="77777777" w:rsidTr="00B065B0">
        <w:tc>
          <w:tcPr>
            <w:tcW w:w="1045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CEAEEBE" w14:textId="108E464B" w:rsidR="00B065B0" w:rsidRPr="003D19CF" w:rsidRDefault="00B065B0" w:rsidP="00B065B0">
            <w:pPr>
              <w:spacing w:after="0" w:line="240" w:lineRule="auto"/>
              <w:textAlignment w:val="baseline"/>
              <w:rPr>
                <w:b/>
                <w:bCs/>
                <w:sz w:val="36"/>
                <w:szCs w:val="36"/>
              </w:rPr>
            </w:pPr>
            <w:r w:rsidRPr="00B065B0">
              <w:rPr>
                <w:b/>
                <w:bCs/>
                <w:sz w:val="36"/>
                <w:szCs w:val="36"/>
              </w:rPr>
              <w:t>Data Sources: </w:t>
            </w:r>
          </w:p>
          <w:p w14:paraId="3D2B5CD9" w14:textId="388B1AE2" w:rsidR="00085351" w:rsidRDefault="00085351" w:rsidP="00B065B0">
            <w:pPr>
              <w:spacing w:after="0" w:line="240" w:lineRule="auto"/>
              <w:textAlignment w:val="baseline"/>
              <w:rPr>
                <w:sz w:val="36"/>
                <w:szCs w:val="36"/>
              </w:rPr>
            </w:pPr>
            <w:r>
              <w:rPr>
                <w:sz w:val="36"/>
                <w:szCs w:val="36"/>
              </w:rPr>
              <w:t>Where and when this becomes available</w:t>
            </w:r>
          </w:p>
          <w:p w14:paraId="3468E114" w14:textId="600CE333" w:rsidR="00DF7E8B" w:rsidRPr="00B065B0" w:rsidRDefault="00DF7E8B" w:rsidP="00B065B0">
            <w:pPr>
              <w:spacing w:after="0" w:line="240" w:lineRule="auto"/>
              <w:textAlignment w:val="baseline"/>
              <w:rPr>
                <w:sz w:val="36"/>
                <w:szCs w:val="36"/>
              </w:rPr>
            </w:pPr>
            <w:r>
              <w:rPr>
                <w:sz w:val="36"/>
                <w:szCs w:val="36"/>
              </w:rPr>
              <w:t>KPI’s</w:t>
            </w:r>
          </w:p>
          <w:p w14:paraId="2BD5984F" w14:textId="77777777" w:rsidR="00B065B0" w:rsidRPr="00B065B0" w:rsidRDefault="00B065B0" w:rsidP="00B065B0">
            <w:pPr>
              <w:spacing w:after="0" w:line="240" w:lineRule="auto"/>
              <w:textAlignment w:val="baseline"/>
              <w:rPr>
                <w:sz w:val="36"/>
                <w:szCs w:val="36"/>
              </w:rPr>
            </w:pPr>
            <w:r w:rsidRPr="00B065B0">
              <w:rPr>
                <w:sz w:val="36"/>
                <w:szCs w:val="36"/>
              </w:rPr>
              <w:t> </w:t>
            </w:r>
          </w:p>
          <w:p w14:paraId="3C40EBC3" w14:textId="77777777" w:rsidR="00B065B0" w:rsidRPr="00B065B0" w:rsidRDefault="00B065B0" w:rsidP="00B065B0">
            <w:pPr>
              <w:spacing w:after="0" w:line="240" w:lineRule="auto"/>
              <w:textAlignment w:val="baseline"/>
              <w:rPr>
                <w:sz w:val="36"/>
                <w:szCs w:val="36"/>
              </w:rPr>
            </w:pPr>
            <w:r w:rsidRPr="00B065B0">
              <w:rPr>
                <w:sz w:val="36"/>
                <w:szCs w:val="36"/>
              </w:rPr>
              <w:t> </w:t>
            </w:r>
          </w:p>
          <w:p w14:paraId="21A1623F" w14:textId="77777777" w:rsidR="00B065B0" w:rsidRPr="00B065B0" w:rsidRDefault="00B065B0" w:rsidP="00B065B0">
            <w:pPr>
              <w:spacing w:after="0" w:line="240" w:lineRule="auto"/>
              <w:textAlignment w:val="baseline"/>
              <w:rPr>
                <w:sz w:val="36"/>
                <w:szCs w:val="36"/>
              </w:rPr>
            </w:pPr>
            <w:r w:rsidRPr="00B065B0">
              <w:rPr>
                <w:sz w:val="36"/>
                <w:szCs w:val="36"/>
              </w:rPr>
              <w:t> </w:t>
            </w:r>
          </w:p>
        </w:tc>
      </w:tr>
      <w:tr w:rsidR="00B065B0" w:rsidRPr="00B065B0" w14:paraId="5225DA3A" w14:textId="77777777" w:rsidTr="00B065B0">
        <w:tc>
          <w:tcPr>
            <w:tcW w:w="10455" w:type="dxa"/>
            <w:gridSpan w:val="2"/>
            <w:tcBorders>
              <w:top w:val="single" w:sz="6" w:space="0" w:color="auto"/>
              <w:left w:val="single" w:sz="6" w:space="0" w:color="auto"/>
              <w:bottom w:val="single" w:sz="6" w:space="0" w:color="auto"/>
              <w:right w:val="single" w:sz="6" w:space="0" w:color="auto"/>
            </w:tcBorders>
            <w:shd w:val="clear" w:color="auto" w:fill="E7E6E6"/>
            <w:hideMark/>
          </w:tcPr>
          <w:p w14:paraId="68AD0F03" w14:textId="77777777" w:rsidR="00B065B0" w:rsidRPr="00B065B0" w:rsidRDefault="00B065B0" w:rsidP="00B065B0">
            <w:pPr>
              <w:spacing w:after="0" w:line="240" w:lineRule="auto"/>
              <w:textAlignment w:val="baseline"/>
              <w:rPr>
                <w:b/>
                <w:bCs/>
                <w:sz w:val="36"/>
                <w:szCs w:val="36"/>
              </w:rPr>
            </w:pPr>
            <w:r w:rsidRPr="00B065B0">
              <w:rPr>
                <w:b/>
                <w:bCs/>
                <w:sz w:val="36"/>
                <w:szCs w:val="36"/>
              </w:rPr>
              <w:t>Reviewing the decision: </w:t>
            </w:r>
          </w:p>
        </w:tc>
      </w:tr>
      <w:tr w:rsidR="00B065B0" w:rsidRPr="00B065B0" w14:paraId="0866077A" w14:textId="77777777" w:rsidTr="00B065B0">
        <w:tc>
          <w:tcPr>
            <w:tcW w:w="1045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1D2A0A4" w14:textId="77777777" w:rsidR="003A41C9" w:rsidRDefault="003A41C9" w:rsidP="00B065B0">
            <w:pPr>
              <w:spacing w:after="0" w:line="240" w:lineRule="auto"/>
              <w:textAlignment w:val="baseline"/>
              <w:rPr>
                <w:sz w:val="36"/>
                <w:szCs w:val="36"/>
              </w:rPr>
            </w:pPr>
            <w:r>
              <w:rPr>
                <w:sz w:val="36"/>
                <w:szCs w:val="36"/>
              </w:rPr>
              <w:t>Clear vision</w:t>
            </w:r>
          </w:p>
          <w:p w14:paraId="68A468AE" w14:textId="5FADDA30" w:rsidR="003A41C9" w:rsidRDefault="00F85E3A" w:rsidP="00B065B0">
            <w:pPr>
              <w:spacing w:after="0" w:line="240" w:lineRule="auto"/>
              <w:textAlignment w:val="baseline"/>
              <w:rPr>
                <w:sz w:val="36"/>
                <w:szCs w:val="36"/>
              </w:rPr>
            </w:pPr>
            <w:r>
              <w:rPr>
                <w:sz w:val="36"/>
                <w:szCs w:val="36"/>
              </w:rPr>
              <w:t>M</w:t>
            </w:r>
            <w:r w:rsidR="003A41C9">
              <w:rPr>
                <w:sz w:val="36"/>
                <w:szCs w:val="36"/>
              </w:rPr>
              <w:t>easurable objective</w:t>
            </w:r>
          </w:p>
          <w:p w14:paraId="2939FDCA" w14:textId="1A4A2063" w:rsidR="003A41C9" w:rsidRDefault="003D19CF" w:rsidP="00B065B0">
            <w:pPr>
              <w:spacing w:after="0" w:line="240" w:lineRule="auto"/>
              <w:textAlignment w:val="baseline"/>
              <w:rPr>
                <w:sz w:val="36"/>
                <w:szCs w:val="36"/>
              </w:rPr>
            </w:pPr>
            <w:r>
              <w:rPr>
                <w:sz w:val="36"/>
                <w:szCs w:val="36"/>
              </w:rPr>
              <w:t>Development through</w:t>
            </w:r>
            <w:r w:rsidR="003A41C9">
              <w:rPr>
                <w:sz w:val="36"/>
                <w:szCs w:val="36"/>
              </w:rPr>
              <w:t xml:space="preserve"> internal and external engagement</w:t>
            </w:r>
          </w:p>
          <w:p w14:paraId="00F73C8A" w14:textId="77777777" w:rsidR="003A41C9" w:rsidRDefault="003A41C9" w:rsidP="00B065B0">
            <w:pPr>
              <w:spacing w:after="0" w:line="240" w:lineRule="auto"/>
              <w:textAlignment w:val="baseline"/>
              <w:rPr>
                <w:sz w:val="36"/>
                <w:szCs w:val="36"/>
              </w:rPr>
            </w:pPr>
            <w:r>
              <w:rPr>
                <w:sz w:val="36"/>
                <w:szCs w:val="36"/>
              </w:rPr>
              <w:t>Champion the decision</w:t>
            </w:r>
          </w:p>
          <w:p w14:paraId="7126ED30" w14:textId="77777777" w:rsidR="003A41C9" w:rsidRDefault="003A41C9" w:rsidP="00B065B0">
            <w:pPr>
              <w:spacing w:after="0" w:line="240" w:lineRule="auto"/>
              <w:textAlignment w:val="baseline"/>
              <w:rPr>
                <w:sz w:val="36"/>
                <w:szCs w:val="36"/>
              </w:rPr>
            </w:pPr>
            <w:r>
              <w:rPr>
                <w:sz w:val="36"/>
                <w:szCs w:val="36"/>
              </w:rPr>
              <w:t>Efficiency</w:t>
            </w:r>
          </w:p>
          <w:p w14:paraId="1131D1BE" w14:textId="0BE64851" w:rsidR="00B065B0" w:rsidRPr="00B065B0" w:rsidRDefault="00F85E3A" w:rsidP="00B065B0">
            <w:pPr>
              <w:spacing w:after="0" w:line="240" w:lineRule="auto"/>
              <w:textAlignment w:val="baseline"/>
              <w:rPr>
                <w:sz w:val="36"/>
                <w:szCs w:val="36"/>
              </w:rPr>
            </w:pPr>
            <w:r>
              <w:rPr>
                <w:sz w:val="36"/>
                <w:szCs w:val="36"/>
              </w:rPr>
              <w:t>E</w:t>
            </w:r>
            <w:r w:rsidR="003A41C9">
              <w:rPr>
                <w:sz w:val="36"/>
                <w:szCs w:val="36"/>
              </w:rPr>
              <w:t>ffects with cost</w:t>
            </w:r>
            <w:r w:rsidR="00B065B0" w:rsidRPr="00B065B0">
              <w:rPr>
                <w:sz w:val="36"/>
                <w:szCs w:val="36"/>
              </w:rPr>
              <w:t> </w:t>
            </w:r>
          </w:p>
          <w:p w14:paraId="3F48245D"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4DA7E26B"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3CA60C85"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493B2880"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7D8D9CB3"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3CC175F0"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64D65C37"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0E9C96A1"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284B6080"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6EC1E950"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20208199"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1A1894D7"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3C12AFCE"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33EF586A" w14:textId="77777777" w:rsidR="00B065B0" w:rsidRPr="00B065B0" w:rsidRDefault="00B065B0" w:rsidP="00B065B0">
            <w:pPr>
              <w:spacing w:after="0" w:line="240" w:lineRule="auto"/>
              <w:jc w:val="center"/>
              <w:textAlignment w:val="baseline"/>
              <w:rPr>
                <w:sz w:val="36"/>
                <w:szCs w:val="36"/>
              </w:rPr>
            </w:pPr>
            <w:r w:rsidRPr="00B065B0">
              <w:rPr>
                <w:sz w:val="36"/>
                <w:szCs w:val="36"/>
              </w:rPr>
              <w:lastRenderedPageBreak/>
              <w:t> </w:t>
            </w:r>
          </w:p>
          <w:p w14:paraId="001FA78A"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596B021E"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793D2073"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3912C50D"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201E6582"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4928E147"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40572B59"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6B26C4E7"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p w14:paraId="495CCE60" w14:textId="77777777" w:rsidR="00B065B0" w:rsidRPr="00B065B0" w:rsidRDefault="00B065B0" w:rsidP="00B065B0">
            <w:pPr>
              <w:spacing w:after="0" w:line="240" w:lineRule="auto"/>
              <w:jc w:val="center"/>
              <w:textAlignment w:val="baseline"/>
              <w:rPr>
                <w:sz w:val="36"/>
                <w:szCs w:val="36"/>
              </w:rPr>
            </w:pPr>
            <w:r w:rsidRPr="00B065B0">
              <w:rPr>
                <w:sz w:val="36"/>
                <w:szCs w:val="36"/>
              </w:rPr>
              <w:t> </w:t>
            </w:r>
          </w:p>
        </w:tc>
      </w:tr>
      <w:tr w:rsidR="00B065B0" w:rsidRPr="00B065B0" w14:paraId="36114DF5" w14:textId="77777777" w:rsidTr="00B065B0">
        <w:tc>
          <w:tcPr>
            <w:tcW w:w="10455" w:type="dxa"/>
            <w:gridSpan w:val="2"/>
            <w:tcBorders>
              <w:top w:val="single" w:sz="6" w:space="0" w:color="auto"/>
              <w:left w:val="single" w:sz="6" w:space="0" w:color="auto"/>
              <w:bottom w:val="single" w:sz="6" w:space="0" w:color="auto"/>
              <w:right w:val="single" w:sz="6" w:space="0" w:color="auto"/>
            </w:tcBorders>
            <w:shd w:val="clear" w:color="auto" w:fill="E7E6E6"/>
            <w:hideMark/>
          </w:tcPr>
          <w:p w14:paraId="4D399B8D" w14:textId="77777777" w:rsidR="00B065B0" w:rsidRPr="00B065B0" w:rsidRDefault="00B065B0" w:rsidP="00B065B0">
            <w:pPr>
              <w:spacing w:after="0" w:line="240" w:lineRule="auto"/>
              <w:textAlignment w:val="baseline"/>
              <w:rPr>
                <w:rFonts w:ascii="Times New Roman" w:eastAsia="Times New Roman" w:hAnsi="Times New Roman" w:cs="Times New Roman"/>
                <w:b/>
                <w:bCs/>
                <w:sz w:val="36"/>
                <w:szCs w:val="36"/>
                <w:lang w:eastAsia="en-GB"/>
              </w:rPr>
            </w:pPr>
            <w:r w:rsidRPr="00B065B0">
              <w:rPr>
                <w:rFonts w:ascii="Times New Roman" w:eastAsia="Times New Roman" w:hAnsi="Times New Roman" w:cs="Times New Roman"/>
                <w:b/>
                <w:bCs/>
                <w:sz w:val="36"/>
                <w:szCs w:val="36"/>
                <w:lang w:eastAsia="en-GB"/>
              </w:rPr>
              <w:lastRenderedPageBreak/>
              <w:t>Communicating the Decision: </w:t>
            </w:r>
          </w:p>
        </w:tc>
      </w:tr>
      <w:tr w:rsidR="00B065B0" w:rsidRPr="00B065B0" w14:paraId="1A12D432" w14:textId="77777777" w:rsidTr="00B065B0">
        <w:tc>
          <w:tcPr>
            <w:tcW w:w="5220" w:type="dxa"/>
            <w:tcBorders>
              <w:top w:val="single" w:sz="6" w:space="0" w:color="auto"/>
              <w:left w:val="single" w:sz="6" w:space="0" w:color="auto"/>
              <w:bottom w:val="single" w:sz="6" w:space="0" w:color="auto"/>
              <w:right w:val="single" w:sz="6" w:space="0" w:color="auto"/>
            </w:tcBorders>
            <w:shd w:val="clear" w:color="auto" w:fill="auto"/>
            <w:hideMark/>
          </w:tcPr>
          <w:p w14:paraId="50E892C2"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Internal Stakeholders </w:t>
            </w:r>
          </w:p>
          <w:p w14:paraId="055305C1"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Owners </w:t>
            </w:r>
          </w:p>
          <w:p w14:paraId="5D107874"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Employees </w:t>
            </w:r>
          </w:p>
          <w:p w14:paraId="5BE9F4F2" w14:textId="2349F76A"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Pr>
                <w:rFonts w:ascii="Times New Roman" w:eastAsia="Times New Roman" w:hAnsi="Times New Roman" w:cs="Times New Roman"/>
                <w:sz w:val="36"/>
                <w:szCs w:val="36"/>
                <w:lang w:eastAsia="en-GB"/>
              </w:rPr>
              <w:t>M</w:t>
            </w:r>
            <w:r w:rsidRPr="00B065B0">
              <w:rPr>
                <w:rFonts w:ascii="Times New Roman" w:eastAsia="Times New Roman" w:hAnsi="Times New Roman" w:cs="Times New Roman"/>
                <w:sz w:val="36"/>
                <w:szCs w:val="36"/>
                <w:lang w:eastAsia="en-GB"/>
              </w:rPr>
              <w:t>anagers </w:t>
            </w:r>
          </w:p>
          <w:p w14:paraId="3966DCF4"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3A374BD7"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766550B7"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27D685FA"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6BDE8748"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52F8CF97"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2E40A634"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0134E446"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6525FA90"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7D0A5BCC"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1170A596"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298D245D"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26B8D875"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1C54BDB9"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79FF250A" w14:textId="77777777" w:rsidR="00B065B0" w:rsidRPr="00B065B0" w:rsidRDefault="00B065B0" w:rsidP="00B065B0">
            <w:pPr>
              <w:spacing w:after="0" w:line="240" w:lineRule="auto"/>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p w14:paraId="4C3CF1BC"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 </w:t>
            </w:r>
          </w:p>
        </w:tc>
        <w:tc>
          <w:tcPr>
            <w:tcW w:w="5220" w:type="dxa"/>
            <w:tcBorders>
              <w:top w:val="single" w:sz="6" w:space="0" w:color="auto"/>
              <w:left w:val="single" w:sz="6" w:space="0" w:color="auto"/>
              <w:bottom w:val="single" w:sz="6" w:space="0" w:color="auto"/>
              <w:right w:val="single" w:sz="6" w:space="0" w:color="auto"/>
            </w:tcBorders>
            <w:shd w:val="clear" w:color="auto" w:fill="auto"/>
            <w:hideMark/>
          </w:tcPr>
          <w:p w14:paraId="591291F0"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External Stakeholders </w:t>
            </w:r>
          </w:p>
          <w:p w14:paraId="38757975"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Suppliers </w:t>
            </w:r>
          </w:p>
          <w:p w14:paraId="0DC14C1B"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Customers </w:t>
            </w:r>
          </w:p>
          <w:p w14:paraId="4B91700A"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Creditors </w:t>
            </w:r>
          </w:p>
          <w:p w14:paraId="25840D5F"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Shareholders </w:t>
            </w:r>
          </w:p>
          <w:p w14:paraId="5601B1E7" w14:textId="77777777" w:rsidR="00B065B0" w:rsidRPr="00B065B0" w:rsidRDefault="00B065B0" w:rsidP="00B065B0">
            <w:pPr>
              <w:spacing w:after="0" w:line="240" w:lineRule="auto"/>
              <w:jc w:val="center"/>
              <w:textAlignment w:val="baseline"/>
              <w:rPr>
                <w:rFonts w:ascii="Times New Roman" w:eastAsia="Times New Roman" w:hAnsi="Times New Roman" w:cs="Times New Roman"/>
                <w:sz w:val="36"/>
                <w:szCs w:val="36"/>
                <w:lang w:eastAsia="en-GB"/>
              </w:rPr>
            </w:pPr>
            <w:r w:rsidRPr="00B065B0">
              <w:rPr>
                <w:rFonts w:ascii="Times New Roman" w:eastAsia="Times New Roman" w:hAnsi="Times New Roman" w:cs="Times New Roman"/>
                <w:sz w:val="36"/>
                <w:szCs w:val="36"/>
                <w:lang w:eastAsia="en-GB"/>
              </w:rPr>
              <w:t>Governments </w:t>
            </w:r>
          </w:p>
        </w:tc>
      </w:tr>
    </w:tbl>
    <w:p w14:paraId="5F633D81" w14:textId="77777777" w:rsidR="00B065B0" w:rsidRPr="00B065B0" w:rsidRDefault="00B065B0" w:rsidP="00B065B0">
      <w:pPr>
        <w:spacing w:after="0" w:line="240" w:lineRule="auto"/>
        <w:textAlignment w:val="baseline"/>
        <w:rPr>
          <w:rFonts w:ascii="Segoe UI" w:eastAsia="Times New Roman" w:hAnsi="Segoe UI" w:cs="Segoe UI"/>
          <w:sz w:val="18"/>
          <w:szCs w:val="18"/>
          <w:lang w:eastAsia="en-GB"/>
        </w:rPr>
      </w:pPr>
      <w:r w:rsidRPr="00B065B0">
        <w:rPr>
          <w:rFonts w:ascii="Calibri" w:eastAsia="Times New Roman" w:hAnsi="Calibri" w:cs="Calibri"/>
          <w:lang w:eastAsia="en-GB"/>
        </w:rPr>
        <w:t> </w:t>
      </w:r>
    </w:p>
    <w:p w14:paraId="36E2341B" w14:textId="77777777" w:rsidR="00431039" w:rsidRDefault="00431039" w:rsidP="00CE2576">
      <w:pPr>
        <w:rPr>
          <w:b/>
          <w:bCs/>
          <w:sz w:val="36"/>
          <w:szCs w:val="36"/>
        </w:rPr>
      </w:pPr>
    </w:p>
    <w:p w14:paraId="769115F2" w14:textId="05AF732D" w:rsidR="00CE2576" w:rsidRDefault="00CE2576" w:rsidP="00CE2576">
      <w:pPr>
        <w:rPr>
          <w:b/>
          <w:bCs/>
          <w:sz w:val="36"/>
          <w:szCs w:val="36"/>
          <w:u w:val="single"/>
        </w:rPr>
      </w:pPr>
      <w:r w:rsidRPr="00D8688E">
        <w:rPr>
          <w:b/>
          <w:bCs/>
          <w:sz w:val="36"/>
          <w:szCs w:val="36"/>
          <w:u w:val="single"/>
        </w:rPr>
        <w:lastRenderedPageBreak/>
        <w:t>REFERENCES</w:t>
      </w:r>
    </w:p>
    <w:p w14:paraId="69B0A91B" w14:textId="45BA6A16" w:rsidR="006315C1" w:rsidRPr="00B065B0" w:rsidRDefault="006315C1" w:rsidP="00CE2576">
      <w:pPr>
        <w:rPr>
          <w:sz w:val="36"/>
          <w:szCs w:val="36"/>
        </w:rPr>
      </w:pPr>
      <w:r w:rsidRPr="00B065B0">
        <w:rPr>
          <w:sz w:val="36"/>
          <w:szCs w:val="36"/>
        </w:rPr>
        <w:t xml:space="preserve">Armitage, J (8/1/2021) accessed on the 19/6/2021 through </w:t>
      </w:r>
      <w:hyperlink r:id="rId7" w:history="1">
        <w:r w:rsidRPr="00B065B0">
          <w:rPr>
            <w:sz w:val="36"/>
            <w:szCs w:val="36"/>
          </w:rPr>
          <w:t>https://www.standard.co.uk</w:t>
        </w:r>
      </w:hyperlink>
      <w:r w:rsidRPr="00B065B0">
        <w:rPr>
          <w:sz w:val="36"/>
          <w:szCs w:val="36"/>
        </w:rPr>
        <w:t xml:space="preserve"> /business/marks-and-spencer-brexit-red-tape-covid19-ocado</w:t>
      </w:r>
    </w:p>
    <w:p w14:paraId="1B84B120" w14:textId="60D847C3" w:rsidR="008D632B" w:rsidRPr="00B065B0" w:rsidRDefault="008D632B" w:rsidP="00CE2576">
      <w:pPr>
        <w:rPr>
          <w:sz w:val="36"/>
          <w:szCs w:val="36"/>
        </w:rPr>
      </w:pPr>
      <w:r w:rsidRPr="00B065B0">
        <w:rPr>
          <w:sz w:val="36"/>
          <w:szCs w:val="36"/>
        </w:rPr>
        <w:t xml:space="preserve">Bush,T  (14/10/2019) accessed on the 19/6/2021) through </w:t>
      </w:r>
      <w:hyperlink r:id="rId8" w:history="1">
        <w:r w:rsidRPr="00B065B0">
          <w:rPr>
            <w:sz w:val="36"/>
            <w:szCs w:val="36"/>
          </w:rPr>
          <w:t>https://www</w:t>
        </w:r>
      </w:hyperlink>
      <w:r w:rsidRPr="00B065B0">
        <w:rPr>
          <w:sz w:val="36"/>
          <w:szCs w:val="36"/>
        </w:rPr>
        <w:t>. Pestleanalysis.com/marks-and-spencer-pestle-analysis/</w:t>
      </w:r>
    </w:p>
    <w:p w14:paraId="52FE9CC9" w14:textId="52ACC440" w:rsidR="00EF33DD" w:rsidRPr="00B065B0" w:rsidRDefault="00EF33DD" w:rsidP="00CE2576">
      <w:pPr>
        <w:rPr>
          <w:sz w:val="36"/>
          <w:szCs w:val="36"/>
        </w:rPr>
      </w:pPr>
      <w:r w:rsidRPr="00B065B0">
        <w:rPr>
          <w:sz w:val="36"/>
          <w:szCs w:val="36"/>
        </w:rPr>
        <w:t>C</w:t>
      </w:r>
      <w:r w:rsidR="00C64BDA" w:rsidRPr="00B065B0">
        <w:rPr>
          <w:sz w:val="36"/>
          <w:szCs w:val="36"/>
        </w:rPr>
        <w:t>lark, J (8/3/2021)</w:t>
      </w:r>
      <w:r w:rsidRPr="00B065B0">
        <w:rPr>
          <w:sz w:val="36"/>
          <w:szCs w:val="36"/>
        </w:rPr>
        <w:t xml:space="preserve"> accessed on 19/6/2021through https://www.cityam.com/marks-spencer-expands-online-presence-to-more-than-100-markets</w:t>
      </w:r>
    </w:p>
    <w:p w14:paraId="60EF81CD" w14:textId="2698BBAD" w:rsidR="008D1B30" w:rsidRPr="00B065B0" w:rsidRDefault="008D1B30" w:rsidP="00CE2576">
      <w:pPr>
        <w:rPr>
          <w:sz w:val="36"/>
          <w:szCs w:val="36"/>
        </w:rPr>
      </w:pPr>
      <w:r w:rsidRPr="00B065B0">
        <w:rPr>
          <w:sz w:val="36"/>
          <w:szCs w:val="36"/>
        </w:rPr>
        <w:t>Competitive analysis of Marks and Spencer accessed on 17/6/2021 through https:/www.swotandpestle.com/marks-and-spencer</w:t>
      </w:r>
    </w:p>
    <w:p w14:paraId="4C64ADF8" w14:textId="33FC55E0" w:rsidR="003856A5" w:rsidRPr="00B065B0" w:rsidRDefault="003856A5" w:rsidP="00CE2576">
      <w:pPr>
        <w:rPr>
          <w:sz w:val="36"/>
          <w:szCs w:val="36"/>
        </w:rPr>
      </w:pPr>
      <w:r w:rsidRPr="00B065B0">
        <w:rPr>
          <w:sz w:val="36"/>
          <w:szCs w:val="36"/>
        </w:rPr>
        <w:t xml:space="preserve">Farooq,U (20/10/2019) accessed through </w:t>
      </w:r>
      <w:hyperlink r:id="rId9" w:history="1">
        <w:r w:rsidR="007D0C47" w:rsidRPr="00B065B0">
          <w:rPr>
            <w:sz w:val="36"/>
            <w:szCs w:val="36"/>
          </w:rPr>
          <w:t>https://www.marketingtutor.net/pestle-analysis-of-marks-and-spencer</w:t>
        </w:r>
      </w:hyperlink>
      <w:r w:rsidR="007D0C47" w:rsidRPr="00B065B0">
        <w:rPr>
          <w:sz w:val="36"/>
          <w:szCs w:val="36"/>
        </w:rPr>
        <w:t xml:space="preserve"> /</w:t>
      </w:r>
    </w:p>
    <w:p w14:paraId="324A183E" w14:textId="2B2B81E1" w:rsidR="00876855" w:rsidRPr="00B065B0" w:rsidRDefault="00E34209" w:rsidP="00876855">
      <w:pPr>
        <w:spacing w:line="216" w:lineRule="auto"/>
        <w:rPr>
          <w:sz w:val="36"/>
          <w:szCs w:val="36"/>
        </w:rPr>
      </w:pPr>
      <w:hyperlink r:id="rId10" w:history="1">
        <w:r w:rsidR="00D54CB9" w:rsidRPr="00B065B0">
          <w:rPr>
            <w:sz w:val="36"/>
            <w:szCs w:val="36"/>
          </w:rPr>
          <w:t>Leite, Beatriz Teixeira Da Silva</w:t>
        </w:r>
      </w:hyperlink>
      <w:r w:rsidR="00D54CB9" w:rsidRPr="00B065B0">
        <w:rPr>
          <w:sz w:val="36"/>
          <w:szCs w:val="36"/>
        </w:rPr>
        <w:t xml:space="preserve"> Marks &amp; spencer out of fashion the case of an outdated brick and mortar (21/1/2020)</w:t>
      </w:r>
    </w:p>
    <w:p w14:paraId="3E4A2330" w14:textId="5348CE9F" w:rsidR="00411F3C" w:rsidRPr="00B065B0" w:rsidRDefault="00876855" w:rsidP="00411F3C">
      <w:pPr>
        <w:rPr>
          <w:sz w:val="36"/>
          <w:szCs w:val="36"/>
        </w:rPr>
      </w:pPr>
      <w:r w:rsidRPr="00B065B0">
        <w:rPr>
          <w:sz w:val="36"/>
          <w:szCs w:val="36"/>
        </w:rPr>
        <w:t>M</w:t>
      </w:r>
      <w:r w:rsidR="00411F3C" w:rsidRPr="00B065B0">
        <w:rPr>
          <w:sz w:val="36"/>
          <w:szCs w:val="36"/>
        </w:rPr>
        <w:t>ellahi, K et al An explorortory study in Failures in Successful organizations: The case of Marks and Spencer British Journal of management, vol 13, 15-29 (2002)</w:t>
      </w:r>
    </w:p>
    <w:p w14:paraId="36E73D36" w14:textId="58C1BBA2" w:rsidR="00711B84" w:rsidRPr="00B065B0" w:rsidRDefault="00711B84" w:rsidP="00711B84">
      <w:pPr>
        <w:rPr>
          <w:sz w:val="36"/>
          <w:szCs w:val="36"/>
        </w:rPr>
      </w:pPr>
      <w:r w:rsidRPr="00B065B0">
        <w:rPr>
          <w:sz w:val="36"/>
          <w:szCs w:val="36"/>
        </w:rPr>
        <w:t xml:space="preserve"> Marks and Spencer Group plc (MKS) - Financial and Strategic SWOT Analysis Review. (2020). In GlobalData Company Profiles - Financial and Strategic SWOT Analysis Review. GlobalData plc.</w:t>
      </w:r>
    </w:p>
    <w:p w14:paraId="0095EA6D" w14:textId="3201FBB2" w:rsidR="00CE2576" w:rsidRPr="00B065B0" w:rsidRDefault="00CE2576" w:rsidP="00CE2576">
      <w:pPr>
        <w:rPr>
          <w:sz w:val="36"/>
          <w:szCs w:val="36"/>
        </w:rPr>
      </w:pPr>
      <w:r w:rsidRPr="00B065B0">
        <w:rPr>
          <w:sz w:val="36"/>
          <w:szCs w:val="36"/>
        </w:rPr>
        <w:lastRenderedPageBreak/>
        <w:t>Russon, Mary-Ann</w:t>
      </w:r>
      <w:r w:rsidR="00397A72" w:rsidRPr="00B065B0">
        <w:rPr>
          <w:sz w:val="36"/>
          <w:szCs w:val="36"/>
        </w:rPr>
        <w:t xml:space="preserve"> (21/7/2020)</w:t>
      </w:r>
      <w:r w:rsidRPr="00B065B0">
        <w:rPr>
          <w:sz w:val="36"/>
          <w:szCs w:val="36"/>
        </w:rPr>
        <w:t xml:space="preserve"> available at </w:t>
      </w:r>
      <w:hyperlink r:id="rId11" w:history="1">
        <w:r w:rsidRPr="00B065B0">
          <w:rPr>
            <w:sz w:val="36"/>
            <w:szCs w:val="36"/>
          </w:rPr>
          <w:t>https://www.bbc.com/news/business-53478403</w:t>
        </w:r>
      </w:hyperlink>
      <w:r w:rsidRPr="00B065B0">
        <w:rPr>
          <w:sz w:val="36"/>
          <w:szCs w:val="36"/>
        </w:rPr>
        <w:t xml:space="preserve"> (accessed 1</w:t>
      </w:r>
      <w:r w:rsidR="00397A72" w:rsidRPr="00B065B0">
        <w:rPr>
          <w:sz w:val="36"/>
          <w:szCs w:val="36"/>
        </w:rPr>
        <w:t>9</w:t>
      </w:r>
      <w:r w:rsidRPr="00B065B0">
        <w:rPr>
          <w:sz w:val="36"/>
          <w:szCs w:val="36"/>
        </w:rPr>
        <w:t>/6/2021)</w:t>
      </w:r>
    </w:p>
    <w:p w14:paraId="112199A2" w14:textId="3D5FBE34" w:rsidR="002019CB" w:rsidRPr="006864C2" w:rsidRDefault="002019CB" w:rsidP="00CE2576">
      <w:pPr>
        <w:rPr>
          <w:sz w:val="36"/>
          <w:szCs w:val="36"/>
        </w:rPr>
      </w:pPr>
      <w:r w:rsidRPr="00B065B0">
        <w:rPr>
          <w:sz w:val="36"/>
          <w:szCs w:val="36"/>
        </w:rPr>
        <w:t xml:space="preserve">UKEssays. (November 2018). Pestle Analysis On Marks Spencer Marketing Essay. Accessed on the 19/6/2021 through </w:t>
      </w:r>
      <w:hyperlink r:id="rId12" w:history="1">
        <w:r w:rsidR="00D67794" w:rsidRPr="006864C2">
          <w:rPr>
            <w:rStyle w:val="Hyperlink"/>
            <w:color w:val="auto"/>
            <w:sz w:val="36"/>
            <w:szCs w:val="36"/>
            <w:u w:val="none"/>
          </w:rPr>
          <w:t>https://www.ukessays.com/essays/marketing/pestle-analysis-on-marks-spencer-marketing-essay.php?vref=1</w:t>
        </w:r>
      </w:hyperlink>
    </w:p>
    <w:p w14:paraId="15F40F1B" w14:textId="7C762505" w:rsidR="00D67794" w:rsidRPr="006864C2" w:rsidRDefault="00D67794" w:rsidP="00CE2576">
      <w:pPr>
        <w:rPr>
          <w:sz w:val="36"/>
          <w:szCs w:val="36"/>
        </w:rPr>
      </w:pPr>
      <w:r w:rsidRPr="006864C2">
        <w:rPr>
          <w:sz w:val="36"/>
          <w:szCs w:val="36"/>
        </w:rPr>
        <w:t>Vizard, S (22/5/2019) accessed</w:t>
      </w:r>
      <w:r w:rsidR="006864C2" w:rsidRPr="006864C2">
        <w:rPr>
          <w:sz w:val="36"/>
          <w:szCs w:val="36"/>
        </w:rPr>
        <w:t xml:space="preserve"> on 19/6/2021</w:t>
      </w:r>
      <w:r w:rsidRPr="006864C2">
        <w:rPr>
          <w:sz w:val="36"/>
          <w:szCs w:val="36"/>
        </w:rPr>
        <w:t xml:space="preserve"> through </w:t>
      </w:r>
      <w:hyperlink r:id="rId13" w:history="1">
        <w:r w:rsidR="006864C2" w:rsidRPr="006864C2">
          <w:rPr>
            <w:rStyle w:val="Hyperlink"/>
            <w:color w:val="auto"/>
            <w:sz w:val="36"/>
            <w:szCs w:val="36"/>
            <w:u w:val="none"/>
          </w:rPr>
          <w:t>https://www.marketweek.com/ms-boss-we-must-get-back-to-being-a</w:t>
        </w:r>
      </w:hyperlink>
      <w:r w:rsidR="006864C2" w:rsidRPr="006864C2">
        <w:rPr>
          <w:sz w:val="36"/>
          <w:szCs w:val="36"/>
        </w:rPr>
        <w:t xml:space="preserve"> -value-retailer.</w:t>
      </w:r>
    </w:p>
    <w:p w14:paraId="24C04F86" w14:textId="77777777" w:rsidR="00050EBC" w:rsidRPr="00B065B0" w:rsidRDefault="00050EBC" w:rsidP="00CE2576">
      <w:pPr>
        <w:rPr>
          <w:sz w:val="36"/>
          <w:szCs w:val="36"/>
        </w:rPr>
      </w:pPr>
    </w:p>
    <w:p w14:paraId="20E111ED" w14:textId="77777777" w:rsidR="00CE2576" w:rsidRPr="00B065B0" w:rsidRDefault="00CE2576" w:rsidP="00CE2576">
      <w:pPr>
        <w:rPr>
          <w:sz w:val="36"/>
          <w:szCs w:val="36"/>
        </w:rPr>
      </w:pPr>
    </w:p>
    <w:sectPr w:rsidR="00CE2576" w:rsidRPr="00B065B0">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2DAEE" w14:textId="77777777" w:rsidR="00E34209" w:rsidRDefault="00E34209" w:rsidP="00FF4376">
      <w:pPr>
        <w:spacing w:after="0" w:line="240" w:lineRule="auto"/>
      </w:pPr>
      <w:r>
        <w:separator/>
      </w:r>
    </w:p>
  </w:endnote>
  <w:endnote w:type="continuationSeparator" w:id="0">
    <w:p w14:paraId="28BFE138" w14:textId="77777777" w:rsidR="00E34209" w:rsidRDefault="00E34209" w:rsidP="00FF4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184342"/>
      <w:docPartObj>
        <w:docPartGallery w:val="Page Numbers (Bottom of Page)"/>
        <w:docPartUnique/>
      </w:docPartObj>
    </w:sdtPr>
    <w:sdtEndPr>
      <w:rPr>
        <w:noProof/>
      </w:rPr>
    </w:sdtEndPr>
    <w:sdtContent>
      <w:p w14:paraId="7492275E" w14:textId="7EF1F4C0" w:rsidR="00FF4376" w:rsidRDefault="00FF43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8F544B" w14:textId="77777777" w:rsidR="00FF4376" w:rsidRDefault="00FF43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B399B" w14:textId="77777777" w:rsidR="00E34209" w:rsidRDefault="00E34209" w:rsidP="00FF4376">
      <w:pPr>
        <w:spacing w:after="0" w:line="240" w:lineRule="auto"/>
      </w:pPr>
      <w:r>
        <w:separator/>
      </w:r>
    </w:p>
  </w:footnote>
  <w:footnote w:type="continuationSeparator" w:id="0">
    <w:p w14:paraId="473B5BE0" w14:textId="77777777" w:rsidR="00E34209" w:rsidRDefault="00E34209" w:rsidP="00FF43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B731F"/>
    <w:multiLevelType w:val="hybridMultilevel"/>
    <w:tmpl w:val="5F769222"/>
    <w:lvl w:ilvl="0" w:tplc="9EC0A1E2">
      <w:start w:val="1"/>
      <w:numFmt w:val="bullet"/>
      <w:lvlText w:val=" "/>
      <w:lvlJc w:val="left"/>
      <w:pPr>
        <w:tabs>
          <w:tab w:val="num" w:pos="720"/>
        </w:tabs>
        <w:ind w:left="720" w:hanging="360"/>
      </w:pPr>
      <w:rPr>
        <w:rFonts w:ascii="Calibri" w:hAnsi="Calibri" w:hint="default"/>
      </w:rPr>
    </w:lvl>
    <w:lvl w:ilvl="1" w:tplc="F446E77C" w:tentative="1">
      <w:start w:val="1"/>
      <w:numFmt w:val="bullet"/>
      <w:lvlText w:val=" "/>
      <w:lvlJc w:val="left"/>
      <w:pPr>
        <w:tabs>
          <w:tab w:val="num" w:pos="1440"/>
        </w:tabs>
        <w:ind w:left="1440" w:hanging="360"/>
      </w:pPr>
      <w:rPr>
        <w:rFonts w:ascii="Calibri" w:hAnsi="Calibri" w:hint="default"/>
      </w:rPr>
    </w:lvl>
    <w:lvl w:ilvl="2" w:tplc="21C60592" w:tentative="1">
      <w:start w:val="1"/>
      <w:numFmt w:val="bullet"/>
      <w:lvlText w:val=" "/>
      <w:lvlJc w:val="left"/>
      <w:pPr>
        <w:tabs>
          <w:tab w:val="num" w:pos="2160"/>
        </w:tabs>
        <w:ind w:left="2160" w:hanging="360"/>
      </w:pPr>
      <w:rPr>
        <w:rFonts w:ascii="Calibri" w:hAnsi="Calibri" w:hint="default"/>
      </w:rPr>
    </w:lvl>
    <w:lvl w:ilvl="3" w:tplc="097C5F00" w:tentative="1">
      <w:start w:val="1"/>
      <w:numFmt w:val="bullet"/>
      <w:lvlText w:val=" "/>
      <w:lvlJc w:val="left"/>
      <w:pPr>
        <w:tabs>
          <w:tab w:val="num" w:pos="2880"/>
        </w:tabs>
        <w:ind w:left="2880" w:hanging="360"/>
      </w:pPr>
      <w:rPr>
        <w:rFonts w:ascii="Calibri" w:hAnsi="Calibri" w:hint="default"/>
      </w:rPr>
    </w:lvl>
    <w:lvl w:ilvl="4" w:tplc="D902DF28" w:tentative="1">
      <w:start w:val="1"/>
      <w:numFmt w:val="bullet"/>
      <w:lvlText w:val=" "/>
      <w:lvlJc w:val="left"/>
      <w:pPr>
        <w:tabs>
          <w:tab w:val="num" w:pos="3600"/>
        </w:tabs>
        <w:ind w:left="3600" w:hanging="360"/>
      </w:pPr>
      <w:rPr>
        <w:rFonts w:ascii="Calibri" w:hAnsi="Calibri" w:hint="default"/>
      </w:rPr>
    </w:lvl>
    <w:lvl w:ilvl="5" w:tplc="BD723F4A" w:tentative="1">
      <w:start w:val="1"/>
      <w:numFmt w:val="bullet"/>
      <w:lvlText w:val=" "/>
      <w:lvlJc w:val="left"/>
      <w:pPr>
        <w:tabs>
          <w:tab w:val="num" w:pos="4320"/>
        </w:tabs>
        <w:ind w:left="4320" w:hanging="360"/>
      </w:pPr>
      <w:rPr>
        <w:rFonts w:ascii="Calibri" w:hAnsi="Calibri" w:hint="default"/>
      </w:rPr>
    </w:lvl>
    <w:lvl w:ilvl="6" w:tplc="6FE8943E" w:tentative="1">
      <w:start w:val="1"/>
      <w:numFmt w:val="bullet"/>
      <w:lvlText w:val=" "/>
      <w:lvlJc w:val="left"/>
      <w:pPr>
        <w:tabs>
          <w:tab w:val="num" w:pos="5040"/>
        </w:tabs>
        <w:ind w:left="5040" w:hanging="360"/>
      </w:pPr>
      <w:rPr>
        <w:rFonts w:ascii="Calibri" w:hAnsi="Calibri" w:hint="default"/>
      </w:rPr>
    </w:lvl>
    <w:lvl w:ilvl="7" w:tplc="8200DFB0" w:tentative="1">
      <w:start w:val="1"/>
      <w:numFmt w:val="bullet"/>
      <w:lvlText w:val=" "/>
      <w:lvlJc w:val="left"/>
      <w:pPr>
        <w:tabs>
          <w:tab w:val="num" w:pos="5760"/>
        </w:tabs>
        <w:ind w:left="5760" w:hanging="360"/>
      </w:pPr>
      <w:rPr>
        <w:rFonts w:ascii="Calibri" w:hAnsi="Calibri" w:hint="default"/>
      </w:rPr>
    </w:lvl>
    <w:lvl w:ilvl="8" w:tplc="FD68385C"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75213DD5"/>
    <w:multiLevelType w:val="hybridMultilevel"/>
    <w:tmpl w:val="8FEE2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5F1"/>
    <w:rsid w:val="00014708"/>
    <w:rsid w:val="00050EBC"/>
    <w:rsid w:val="00085351"/>
    <w:rsid w:val="000A0A9E"/>
    <w:rsid w:val="000C7635"/>
    <w:rsid w:val="0013700C"/>
    <w:rsid w:val="00170FE9"/>
    <w:rsid w:val="002019CB"/>
    <w:rsid w:val="002A5DC7"/>
    <w:rsid w:val="003856A5"/>
    <w:rsid w:val="00397A72"/>
    <w:rsid w:val="003A01A9"/>
    <w:rsid w:val="003A41C9"/>
    <w:rsid w:val="003D19CF"/>
    <w:rsid w:val="003D4DF2"/>
    <w:rsid w:val="00411F3C"/>
    <w:rsid w:val="00426555"/>
    <w:rsid w:val="00431039"/>
    <w:rsid w:val="00450116"/>
    <w:rsid w:val="00461686"/>
    <w:rsid w:val="00475A47"/>
    <w:rsid w:val="00553221"/>
    <w:rsid w:val="005D775E"/>
    <w:rsid w:val="00625A92"/>
    <w:rsid w:val="006315C1"/>
    <w:rsid w:val="006864C2"/>
    <w:rsid w:val="006C6AE3"/>
    <w:rsid w:val="00711B84"/>
    <w:rsid w:val="007D0C47"/>
    <w:rsid w:val="008734C4"/>
    <w:rsid w:val="00876855"/>
    <w:rsid w:val="008B0D55"/>
    <w:rsid w:val="008B26E4"/>
    <w:rsid w:val="008C5F9B"/>
    <w:rsid w:val="008D1B30"/>
    <w:rsid w:val="008D632B"/>
    <w:rsid w:val="009E0615"/>
    <w:rsid w:val="009F2B8F"/>
    <w:rsid w:val="00B065B0"/>
    <w:rsid w:val="00B21EF0"/>
    <w:rsid w:val="00BA05CA"/>
    <w:rsid w:val="00C64BDA"/>
    <w:rsid w:val="00CA1FF4"/>
    <w:rsid w:val="00CB2787"/>
    <w:rsid w:val="00CE2576"/>
    <w:rsid w:val="00D54CB9"/>
    <w:rsid w:val="00D56FB0"/>
    <w:rsid w:val="00D6096C"/>
    <w:rsid w:val="00D622A8"/>
    <w:rsid w:val="00D67794"/>
    <w:rsid w:val="00D8688E"/>
    <w:rsid w:val="00DF7E8B"/>
    <w:rsid w:val="00E34209"/>
    <w:rsid w:val="00E70F99"/>
    <w:rsid w:val="00E71156"/>
    <w:rsid w:val="00E775F1"/>
    <w:rsid w:val="00ED59F4"/>
    <w:rsid w:val="00EF33DD"/>
    <w:rsid w:val="00F85E3A"/>
    <w:rsid w:val="00F91C8E"/>
    <w:rsid w:val="00FA0966"/>
    <w:rsid w:val="00FA329A"/>
    <w:rsid w:val="00FB0E8A"/>
    <w:rsid w:val="00FC7F1F"/>
    <w:rsid w:val="00FF2628"/>
    <w:rsid w:val="00FF4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EAADF"/>
  <w15:chartTrackingRefBased/>
  <w15:docId w15:val="{5999257D-0361-4B28-9297-B428389E3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4CB9"/>
    <w:rPr>
      <w:color w:val="0000FF"/>
      <w:u w:val="single"/>
    </w:rPr>
  </w:style>
  <w:style w:type="paragraph" w:styleId="ListParagraph">
    <w:name w:val="List Paragraph"/>
    <w:basedOn w:val="Normal"/>
    <w:uiPriority w:val="34"/>
    <w:qFormat/>
    <w:rsid w:val="00D54CB9"/>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F43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376"/>
  </w:style>
  <w:style w:type="paragraph" w:styleId="Footer">
    <w:name w:val="footer"/>
    <w:basedOn w:val="Normal"/>
    <w:link w:val="FooterChar"/>
    <w:uiPriority w:val="99"/>
    <w:unhideWhenUsed/>
    <w:rsid w:val="00FF43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376"/>
  </w:style>
  <w:style w:type="character" w:styleId="UnresolvedMention">
    <w:name w:val="Unresolved Mention"/>
    <w:basedOn w:val="DefaultParagraphFont"/>
    <w:uiPriority w:val="99"/>
    <w:semiHidden/>
    <w:unhideWhenUsed/>
    <w:rsid w:val="00EF3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12586">
      <w:bodyDiv w:val="1"/>
      <w:marLeft w:val="0"/>
      <w:marRight w:val="0"/>
      <w:marTop w:val="0"/>
      <w:marBottom w:val="0"/>
      <w:divBdr>
        <w:top w:val="none" w:sz="0" w:space="0" w:color="auto"/>
        <w:left w:val="none" w:sz="0" w:space="0" w:color="auto"/>
        <w:bottom w:val="none" w:sz="0" w:space="0" w:color="auto"/>
        <w:right w:val="none" w:sz="0" w:space="0" w:color="auto"/>
      </w:divBdr>
      <w:divsChild>
        <w:div w:id="977101863">
          <w:marLeft w:val="0"/>
          <w:marRight w:val="0"/>
          <w:marTop w:val="0"/>
          <w:marBottom w:val="0"/>
          <w:divBdr>
            <w:top w:val="none" w:sz="0" w:space="0" w:color="auto"/>
            <w:left w:val="none" w:sz="0" w:space="0" w:color="auto"/>
            <w:bottom w:val="none" w:sz="0" w:space="0" w:color="auto"/>
            <w:right w:val="none" w:sz="0" w:space="0" w:color="auto"/>
          </w:divBdr>
        </w:div>
        <w:div w:id="1547402699">
          <w:marLeft w:val="0"/>
          <w:marRight w:val="0"/>
          <w:marTop w:val="0"/>
          <w:marBottom w:val="0"/>
          <w:divBdr>
            <w:top w:val="none" w:sz="0" w:space="0" w:color="auto"/>
            <w:left w:val="none" w:sz="0" w:space="0" w:color="auto"/>
            <w:bottom w:val="none" w:sz="0" w:space="0" w:color="auto"/>
            <w:right w:val="none" w:sz="0" w:space="0" w:color="auto"/>
          </w:divBdr>
        </w:div>
        <w:div w:id="1565603469">
          <w:marLeft w:val="0"/>
          <w:marRight w:val="0"/>
          <w:marTop w:val="0"/>
          <w:marBottom w:val="0"/>
          <w:divBdr>
            <w:top w:val="none" w:sz="0" w:space="0" w:color="auto"/>
            <w:left w:val="none" w:sz="0" w:space="0" w:color="auto"/>
            <w:bottom w:val="none" w:sz="0" w:space="0" w:color="auto"/>
            <w:right w:val="none" w:sz="0" w:space="0" w:color="auto"/>
          </w:divBdr>
          <w:divsChild>
            <w:div w:id="1685135665">
              <w:marLeft w:val="-75"/>
              <w:marRight w:val="0"/>
              <w:marTop w:val="30"/>
              <w:marBottom w:val="30"/>
              <w:divBdr>
                <w:top w:val="none" w:sz="0" w:space="0" w:color="auto"/>
                <w:left w:val="none" w:sz="0" w:space="0" w:color="auto"/>
                <w:bottom w:val="none" w:sz="0" w:space="0" w:color="auto"/>
                <w:right w:val="none" w:sz="0" w:space="0" w:color="auto"/>
              </w:divBdr>
              <w:divsChild>
                <w:div w:id="1380084738">
                  <w:marLeft w:val="0"/>
                  <w:marRight w:val="0"/>
                  <w:marTop w:val="0"/>
                  <w:marBottom w:val="0"/>
                  <w:divBdr>
                    <w:top w:val="none" w:sz="0" w:space="0" w:color="auto"/>
                    <w:left w:val="none" w:sz="0" w:space="0" w:color="auto"/>
                    <w:bottom w:val="none" w:sz="0" w:space="0" w:color="auto"/>
                    <w:right w:val="none" w:sz="0" w:space="0" w:color="auto"/>
                  </w:divBdr>
                  <w:divsChild>
                    <w:div w:id="2004550807">
                      <w:marLeft w:val="0"/>
                      <w:marRight w:val="0"/>
                      <w:marTop w:val="0"/>
                      <w:marBottom w:val="0"/>
                      <w:divBdr>
                        <w:top w:val="none" w:sz="0" w:space="0" w:color="auto"/>
                        <w:left w:val="none" w:sz="0" w:space="0" w:color="auto"/>
                        <w:bottom w:val="none" w:sz="0" w:space="0" w:color="auto"/>
                        <w:right w:val="none" w:sz="0" w:space="0" w:color="auto"/>
                      </w:divBdr>
                    </w:div>
                    <w:div w:id="534849674">
                      <w:marLeft w:val="0"/>
                      <w:marRight w:val="0"/>
                      <w:marTop w:val="0"/>
                      <w:marBottom w:val="0"/>
                      <w:divBdr>
                        <w:top w:val="none" w:sz="0" w:space="0" w:color="auto"/>
                        <w:left w:val="none" w:sz="0" w:space="0" w:color="auto"/>
                        <w:bottom w:val="none" w:sz="0" w:space="0" w:color="auto"/>
                        <w:right w:val="none" w:sz="0" w:space="0" w:color="auto"/>
                      </w:divBdr>
                    </w:div>
                  </w:divsChild>
                </w:div>
                <w:div w:id="1693413451">
                  <w:marLeft w:val="0"/>
                  <w:marRight w:val="0"/>
                  <w:marTop w:val="0"/>
                  <w:marBottom w:val="0"/>
                  <w:divBdr>
                    <w:top w:val="none" w:sz="0" w:space="0" w:color="auto"/>
                    <w:left w:val="none" w:sz="0" w:space="0" w:color="auto"/>
                    <w:bottom w:val="none" w:sz="0" w:space="0" w:color="auto"/>
                    <w:right w:val="none" w:sz="0" w:space="0" w:color="auto"/>
                  </w:divBdr>
                  <w:divsChild>
                    <w:div w:id="1012298826">
                      <w:marLeft w:val="0"/>
                      <w:marRight w:val="0"/>
                      <w:marTop w:val="0"/>
                      <w:marBottom w:val="0"/>
                      <w:divBdr>
                        <w:top w:val="none" w:sz="0" w:space="0" w:color="auto"/>
                        <w:left w:val="none" w:sz="0" w:space="0" w:color="auto"/>
                        <w:bottom w:val="none" w:sz="0" w:space="0" w:color="auto"/>
                        <w:right w:val="none" w:sz="0" w:space="0" w:color="auto"/>
                      </w:divBdr>
                    </w:div>
                  </w:divsChild>
                </w:div>
                <w:div w:id="1481654462">
                  <w:marLeft w:val="0"/>
                  <w:marRight w:val="0"/>
                  <w:marTop w:val="0"/>
                  <w:marBottom w:val="0"/>
                  <w:divBdr>
                    <w:top w:val="none" w:sz="0" w:space="0" w:color="auto"/>
                    <w:left w:val="none" w:sz="0" w:space="0" w:color="auto"/>
                    <w:bottom w:val="none" w:sz="0" w:space="0" w:color="auto"/>
                    <w:right w:val="none" w:sz="0" w:space="0" w:color="auto"/>
                  </w:divBdr>
                  <w:divsChild>
                    <w:div w:id="614138220">
                      <w:marLeft w:val="0"/>
                      <w:marRight w:val="0"/>
                      <w:marTop w:val="0"/>
                      <w:marBottom w:val="0"/>
                      <w:divBdr>
                        <w:top w:val="none" w:sz="0" w:space="0" w:color="auto"/>
                        <w:left w:val="none" w:sz="0" w:space="0" w:color="auto"/>
                        <w:bottom w:val="none" w:sz="0" w:space="0" w:color="auto"/>
                        <w:right w:val="none" w:sz="0" w:space="0" w:color="auto"/>
                      </w:divBdr>
                    </w:div>
                    <w:div w:id="573979413">
                      <w:marLeft w:val="0"/>
                      <w:marRight w:val="0"/>
                      <w:marTop w:val="0"/>
                      <w:marBottom w:val="0"/>
                      <w:divBdr>
                        <w:top w:val="none" w:sz="0" w:space="0" w:color="auto"/>
                        <w:left w:val="none" w:sz="0" w:space="0" w:color="auto"/>
                        <w:bottom w:val="none" w:sz="0" w:space="0" w:color="auto"/>
                        <w:right w:val="none" w:sz="0" w:space="0" w:color="auto"/>
                      </w:divBdr>
                    </w:div>
                    <w:div w:id="618150001">
                      <w:marLeft w:val="0"/>
                      <w:marRight w:val="0"/>
                      <w:marTop w:val="0"/>
                      <w:marBottom w:val="0"/>
                      <w:divBdr>
                        <w:top w:val="none" w:sz="0" w:space="0" w:color="auto"/>
                        <w:left w:val="none" w:sz="0" w:space="0" w:color="auto"/>
                        <w:bottom w:val="none" w:sz="0" w:space="0" w:color="auto"/>
                        <w:right w:val="none" w:sz="0" w:space="0" w:color="auto"/>
                      </w:divBdr>
                    </w:div>
                    <w:div w:id="1504321223">
                      <w:marLeft w:val="0"/>
                      <w:marRight w:val="0"/>
                      <w:marTop w:val="0"/>
                      <w:marBottom w:val="0"/>
                      <w:divBdr>
                        <w:top w:val="none" w:sz="0" w:space="0" w:color="auto"/>
                        <w:left w:val="none" w:sz="0" w:space="0" w:color="auto"/>
                        <w:bottom w:val="none" w:sz="0" w:space="0" w:color="auto"/>
                        <w:right w:val="none" w:sz="0" w:space="0" w:color="auto"/>
                      </w:divBdr>
                    </w:div>
                  </w:divsChild>
                </w:div>
                <w:div w:id="1449622096">
                  <w:marLeft w:val="0"/>
                  <w:marRight w:val="0"/>
                  <w:marTop w:val="0"/>
                  <w:marBottom w:val="0"/>
                  <w:divBdr>
                    <w:top w:val="none" w:sz="0" w:space="0" w:color="auto"/>
                    <w:left w:val="none" w:sz="0" w:space="0" w:color="auto"/>
                    <w:bottom w:val="none" w:sz="0" w:space="0" w:color="auto"/>
                    <w:right w:val="none" w:sz="0" w:space="0" w:color="auto"/>
                  </w:divBdr>
                  <w:divsChild>
                    <w:div w:id="1705861226">
                      <w:marLeft w:val="0"/>
                      <w:marRight w:val="0"/>
                      <w:marTop w:val="0"/>
                      <w:marBottom w:val="0"/>
                      <w:divBdr>
                        <w:top w:val="none" w:sz="0" w:space="0" w:color="auto"/>
                        <w:left w:val="none" w:sz="0" w:space="0" w:color="auto"/>
                        <w:bottom w:val="none" w:sz="0" w:space="0" w:color="auto"/>
                        <w:right w:val="none" w:sz="0" w:space="0" w:color="auto"/>
                      </w:divBdr>
                    </w:div>
                    <w:div w:id="2052336353">
                      <w:marLeft w:val="0"/>
                      <w:marRight w:val="0"/>
                      <w:marTop w:val="0"/>
                      <w:marBottom w:val="0"/>
                      <w:divBdr>
                        <w:top w:val="none" w:sz="0" w:space="0" w:color="auto"/>
                        <w:left w:val="none" w:sz="0" w:space="0" w:color="auto"/>
                        <w:bottom w:val="none" w:sz="0" w:space="0" w:color="auto"/>
                        <w:right w:val="none" w:sz="0" w:space="0" w:color="auto"/>
                      </w:divBdr>
                    </w:div>
                    <w:div w:id="277109220">
                      <w:marLeft w:val="0"/>
                      <w:marRight w:val="0"/>
                      <w:marTop w:val="0"/>
                      <w:marBottom w:val="0"/>
                      <w:divBdr>
                        <w:top w:val="none" w:sz="0" w:space="0" w:color="auto"/>
                        <w:left w:val="none" w:sz="0" w:space="0" w:color="auto"/>
                        <w:bottom w:val="none" w:sz="0" w:space="0" w:color="auto"/>
                        <w:right w:val="none" w:sz="0" w:space="0" w:color="auto"/>
                      </w:divBdr>
                    </w:div>
                    <w:div w:id="838495949">
                      <w:marLeft w:val="0"/>
                      <w:marRight w:val="0"/>
                      <w:marTop w:val="0"/>
                      <w:marBottom w:val="0"/>
                      <w:divBdr>
                        <w:top w:val="none" w:sz="0" w:space="0" w:color="auto"/>
                        <w:left w:val="none" w:sz="0" w:space="0" w:color="auto"/>
                        <w:bottom w:val="none" w:sz="0" w:space="0" w:color="auto"/>
                        <w:right w:val="none" w:sz="0" w:space="0" w:color="auto"/>
                      </w:divBdr>
                    </w:div>
                  </w:divsChild>
                </w:div>
                <w:div w:id="1510605347">
                  <w:marLeft w:val="0"/>
                  <w:marRight w:val="0"/>
                  <w:marTop w:val="0"/>
                  <w:marBottom w:val="0"/>
                  <w:divBdr>
                    <w:top w:val="none" w:sz="0" w:space="0" w:color="auto"/>
                    <w:left w:val="none" w:sz="0" w:space="0" w:color="auto"/>
                    <w:bottom w:val="none" w:sz="0" w:space="0" w:color="auto"/>
                    <w:right w:val="none" w:sz="0" w:space="0" w:color="auto"/>
                  </w:divBdr>
                  <w:divsChild>
                    <w:div w:id="124541156">
                      <w:marLeft w:val="0"/>
                      <w:marRight w:val="0"/>
                      <w:marTop w:val="0"/>
                      <w:marBottom w:val="0"/>
                      <w:divBdr>
                        <w:top w:val="none" w:sz="0" w:space="0" w:color="auto"/>
                        <w:left w:val="none" w:sz="0" w:space="0" w:color="auto"/>
                        <w:bottom w:val="none" w:sz="0" w:space="0" w:color="auto"/>
                        <w:right w:val="none" w:sz="0" w:space="0" w:color="auto"/>
                      </w:divBdr>
                    </w:div>
                    <w:div w:id="1317027108">
                      <w:marLeft w:val="0"/>
                      <w:marRight w:val="0"/>
                      <w:marTop w:val="0"/>
                      <w:marBottom w:val="0"/>
                      <w:divBdr>
                        <w:top w:val="none" w:sz="0" w:space="0" w:color="auto"/>
                        <w:left w:val="none" w:sz="0" w:space="0" w:color="auto"/>
                        <w:bottom w:val="none" w:sz="0" w:space="0" w:color="auto"/>
                        <w:right w:val="none" w:sz="0" w:space="0" w:color="auto"/>
                      </w:divBdr>
                    </w:div>
                    <w:div w:id="559092657">
                      <w:marLeft w:val="0"/>
                      <w:marRight w:val="0"/>
                      <w:marTop w:val="0"/>
                      <w:marBottom w:val="0"/>
                      <w:divBdr>
                        <w:top w:val="none" w:sz="0" w:space="0" w:color="auto"/>
                        <w:left w:val="none" w:sz="0" w:space="0" w:color="auto"/>
                        <w:bottom w:val="none" w:sz="0" w:space="0" w:color="auto"/>
                        <w:right w:val="none" w:sz="0" w:space="0" w:color="auto"/>
                      </w:divBdr>
                    </w:div>
                    <w:div w:id="146291228">
                      <w:marLeft w:val="0"/>
                      <w:marRight w:val="0"/>
                      <w:marTop w:val="0"/>
                      <w:marBottom w:val="0"/>
                      <w:divBdr>
                        <w:top w:val="none" w:sz="0" w:space="0" w:color="auto"/>
                        <w:left w:val="none" w:sz="0" w:space="0" w:color="auto"/>
                        <w:bottom w:val="none" w:sz="0" w:space="0" w:color="auto"/>
                        <w:right w:val="none" w:sz="0" w:space="0" w:color="auto"/>
                      </w:divBdr>
                    </w:div>
                  </w:divsChild>
                </w:div>
                <w:div w:id="681661164">
                  <w:marLeft w:val="0"/>
                  <w:marRight w:val="0"/>
                  <w:marTop w:val="0"/>
                  <w:marBottom w:val="0"/>
                  <w:divBdr>
                    <w:top w:val="none" w:sz="0" w:space="0" w:color="auto"/>
                    <w:left w:val="none" w:sz="0" w:space="0" w:color="auto"/>
                    <w:bottom w:val="none" w:sz="0" w:space="0" w:color="auto"/>
                    <w:right w:val="none" w:sz="0" w:space="0" w:color="auto"/>
                  </w:divBdr>
                  <w:divsChild>
                    <w:div w:id="2143578545">
                      <w:marLeft w:val="0"/>
                      <w:marRight w:val="0"/>
                      <w:marTop w:val="0"/>
                      <w:marBottom w:val="0"/>
                      <w:divBdr>
                        <w:top w:val="none" w:sz="0" w:space="0" w:color="auto"/>
                        <w:left w:val="none" w:sz="0" w:space="0" w:color="auto"/>
                        <w:bottom w:val="none" w:sz="0" w:space="0" w:color="auto"/>
                        <w:right w:val="none" w:sz="0" w:space="0" w:color="auto"/>
                      </w:divBdr>
                    </w:div>
                    <w:div w:id="1112632464">
                      <w:marLeft w:val="0"/>
                      <w:marRight w:val="0"/>
                      <w:marTop w:val="0"/>
                      <w:marBottom w:val="0"/>
                      <w:divBdr>
                        <w:top w:val="none" w:sz="0" w:space="0" w:color="auto"/>
                        <w:left w:val="none" w:sz="0" w:space="0" w:color="auto"/>
                        <w:bottom w:val="none" w:sz="0" w:space="0" w:color="auto"/>
                        <w:right w:val="none" w:sz="0" w:space="0" w:color="auto"/>
                      </w:divBdr>
                    </w:div>
                    <w:div w:id="1944457356">
                      <w:marLeft w:val="0"/>
                      <w:marRight w:val="0"/>
                      <w:marTop w:val="0"/>
                      <w:marBottom w:val="0"/>
                      <w:divBdr>
                        <w:top w:val="none" w:sz="0" w:space="0" w:color="auto"/>
                        <w:left w:val="none" w:sz="0" w:space="0" w:color="auto"/>
                        <w:bottom w:val="none" w:sz="0" w:space="0" w:color="auto"/>
                        <w:right w:val="none" w:sz="0" w:space="0" w:color="auto"/>
                      </w:divBdr>
                    </w:div>
                    <w:div w:id="1446851739">
                      <w:marLeft w:val="0"/>
                      <w:marRight w:val="0"/>
                      <w:marTop w:val="0"/>
                      <w:marBottom w:val="0"/>
                      <w:divBdr>
                        <w:top w:val="none" w:sz="0" w:space="0" w:color="auto"/>
                        <w:left w:val="none" w:sz="0" w:space="0" w:color="auto"/>
                        <w:bottom w:val="none" w:sz="0" w:space="0" w:color="auto"/>
                        <w:right w:val="none" w:sz="0" w:space="0" w:color="auto"/>
                      </w:divBdr>
                    </w:div>
                  </w:divsChild>
                </w:div>
                <w:div w:id="1057558199">
                  <w:marLeft w:val="0"/>
                  <w:marRight w:val="0"/>
                  <w:marTop w:val="0"/>
                  <w:marBottom w:val="0"/>
                  <w:divBdr>
                    <w:top w:val="none" w:sz="0" w:space="0" w:color="auto"/>
                    <w:left w:val="none" w:sz="0" w:space="0" w:color="auto"/>
                    <w:bottom w:val="none" w:sz="0" w:space="0" w:color="auto"/>
                    <w:right w:val="none" w:sz="0" w:space="0" w:color="auto"/>
                  </w:divBdr>
                  <w:divsChild>
                    <w:div w:id="1029528234">
                      <w:marLeft w:val="0"/>
                      <w:marRight w:val="0"/>
                      <w:marTop w:val="0"/>
                      <w:marBottom w:val="0"/>
                      <w:divBdr>
                        <w:top w:val="none" w:sz="0" w:space="0" w:color="auto"/>
                        <w:left w:val="none" w:sz="0" w:space="0" w:color="auto"/>
                        <w:bottom w:val="none" w:sz="0" w:space="0" w:color="auto"/>
                        <w:right w:val="none" w:sz="0" w:space="0" w:color="auto"/>
                      </w:divBdr>
                    </w:div>
                  </w:divsChild>
                </w:div>
                <w:div w:id="1449426273">
                  <w:marLeft w:val="0"/>
                  <w:marRight w:val="0"/>
                  <w:marTop w:val="0"/>
                  <w:marBottom w:val="0"/>
                  <w:divBdr>
                    <w:top w:val="none" w:sz="0" w:space="0" w:color="auto"/>
                    <w:left w:val="none" w:sz="0" w:space="0" w:color="auto"/>
                    <w:bottom w:val="none" w:sz="0" w:space="0" w:color="auto"/>
                    <w:right w:val="none" w:sz="0" w:space="0" w:color="auto"/>
                  </w:divBdr>
                  <w:divsChild>
                    <w:div w:id="399720706">
                      <w:marLeft w:val="0"/>
                      <w:marRight w:val="0"/>
                      <w:marTop w:val="0"/>
                      <w:marBottom w:val="0"/>
                      <w:divBdr>
                        <w:top w:val="none" w:sz="0" w:space="0" w:color="auto"/>
                        <w:left w:val="none" w:sz="0" w:space="0" w:color="auto"/>
                        <w:bottom w:val="none" w:sz="0" w:space="0" w:color="auto"/>
                        <w:right w:val="none" w:sz="0" w:space="0" w:color="auto"/>
                      </w:divBdr>
                    </w:div>
                    <w:div w:id="111484032">
                      <w:marLeft w:val="0"/>
                      <w:marRight w:val="0"/>
                      <w:marTop w:val="0"/>
                      <w:marBottom w:val="0"/>
                      <w:divBdr>
                        <w:top w:val="none" w:sz="0" w:space="0" w:color="auto"/>
                        <w:left w:val="none" w:sz="0" w:space="0" w:color="auto"/>
                        <w:bottom w:val="none" w:sz="0" w:space="0" w:color="auto"/>
                        <w:right w:val="none" w:sz="0" w:space="0" w:color="auto"/>
                      </w:divBdr>
                    </w:div>
                    <w:div w:id="1933196556">
                      <w:marLeft w:val="0"/>
                      <w:marRight w:val="0"/>
                      <w:marTop w:val="0"/>
                      <w:marBottom w:val="0"/>
                      <w:divBdr>
                        <w:top w:val="none" w:sz="0" w:space="0" w:color="auto"/>
                        <w:left w:val="none" w:sz="0" w:space="0" w:color="auto"/>
                        <w:bottom w:val="none" w:sz="0" w:space="0" w:color="auto"/>
                        <w:right w:val="none" w:sz="0" w:space="0" w:color="auto"/>
                      </w:divBdr>
                    </w:div>
                    <w:div w:id="239141112">
                      <w:marLeft w:val="0"/>
                      <w:marRight w:val="0"/>
                      <w:marTop w:val="0"/>
                      <w:marBottom w:val="0"/>
                      <w:divBdr>
                        <w:top w:val="none" w:sz="0" w:space="0" w:color="auto"/>
                        <w:left w:val="none" w:sz="0" w:space="0" w:color="auto"/>
                        <w:bottom w:val="none" w:sz="0" w:space="0" w:color="auto"/>
                        <w:right w:val="none" w:sz="0" w:space="0" w:color="auto"/>
                      </w:divBdr>
                    </w:div>
                    <w:div w:id="863175924">
                      <w:marLeft w:val="0"/>
                      <w:marRight w:val="0"/>
                      <w:marTop w:val="0"/>
                      <w:marBottom w:val="0"/>
                      <w:divBdr>
                        <w:top w:val="none" w:sz="0" w:space="0" w:color="auto"/>
                        <w:left w:val="none" w:sz="0" w:space="0" w:color="auto"/>
                        <w:bottom w:val="none" w:sz="0" w:space="0" w:color="auto"/>
                        <w:right w:val="none" w:sz="0" w:space="0" w:color="auto"/>
                      </w:divBdr>
                    </w:div>
                    <w:div w:id="120732139">
                      <w:marLeft w:val="0"/>
                      <w:marRight w:val="0"/>
                      <w:marTop w:val="0"/>
                      <w:marBottom w:val="0"/>
                      <w:divBdr>
                        <w:top w:val="none" w:sz="0" w:space="0" w:color="auto"/>
                        <w:left w:val="none" w:sz="0" w:space="0" w:color="auto"/>
                        <w:bottom w:val="none" w:sz="0" w:space="0" w:color="auto"/>
                        <w:right w:val="none" w:sz="0" w:space="0" w:color="auto"/>
                      </w:divBdr>
                    </w:div>
                    <w:div w:id="231046030">
                      <w:marLeft w:val="0"/>
                      <w:marRight w:val="0"/>
                      <w:marTop w:val="0"/>
                      <w:marBottom w:val="0"/>
                      <w:divBdr>
                        <w:top w:val="none" w:sz="0" w:space="0" w:color="auto"/>
                        <w:left w:val="none" w:sz="0" w:space="0" w:color="auto"/>
                        <w:bottom w:val="none" w:sz="0" w:space="0" w:color="auto"/>
                        <w:right w:val="none" w:sz="0" w:space="0" w:color="auto"/>
                      </w:divBdr>
                    </w:div>
                    <w:div w:id="557320555">
                      <w:marLeft w:val="0"/>
                      <w:marRight w:val="0"/>
                      <w:marTop w:val="0"/>
                      <w:marBottom w:val="0"/>
                      <w:divBdr>
                        <w:top w:val="none" w:sz="0" w:space="0" w:color="auto"/>
                        <w:left w:val="none" w:sz="0" w:space="0" w:color="auto"/>
                        <w:bottom w:val="none" w:sz="0" w:space="0" w:color="auto"/>
                        <w:right w:val="none" w:sz="0" w:space="0" w:color="auto"/>
                      </w:divBdr>
                    </w:div>
                    <w:div w:id="1780760346">
                      <w:marLeft w:val="0"/>
                      <w:marRight w:val="0"/>
                      <w:marTop w:val="0"/>
                      <w:marBottom w:val="0"/>
                      <w:divBdr>
                        <w:top w:val="none" w:sz="0" w:space="0" w:color="auto"/>
                        <w:left w:val="none" w:sz="0" w:space="0" w:color="auto"/>
                        <w:bottom w:val="none" w:sz="0" w:space="0" w:color="auto"/>
                        <w:right w:val="none" w:sz="0" w:space="0" w:color="auto"/>
                      </w:divBdr>
                    </w:div>
                    <w:div w:id="1980761074">
                      <w:marLeft w:val="0"/>
                      <w:marRight w:val="0"/>
                      <w:marTop w:val="0"/>
                      <w:marBottom w:val="0"/>
                      <w:divBdr>
                        <w:top w:val="none" w:sz="0" w:space="0" w:color="auto"/>
                        <w:left w:val="none" w:sz="0" w:space="0" w:color="auto"/>
                        <w:bottom w:val="none" w:sz="0" w:space="0" w:color="auto"/>
                        <w:right w:val="none" w:sz="0" w:space="0" w:color="auto"/>
                      </w:divBdr>
                    </w:div>
                    <w:div w:id="1440951779">
                      <w:marLeft w:val="0"/>
                      <w:marRight w:val="0"/>
                      <w:marTop w:val="0"/>
                      <w:marBottom w:val="0"/>
                      <w:divBdr>
                        <w:top w:val="none" w:sz="0" w:space="0" w:color="auto"/>
                        <w:left w:val="none" w:sz="0" w:space="0" w:color="auto"/>
                        <w:bottom w:val="none" w:sz="0" w:space="0" w:color="auto"/>
                        <w:right w:val="none" w:sz="0" w:space="0" w:color="auto"/>
                      </w:divBdr>
                    </w:div>
                    <w:div w:id="1986544748">
                      <w:marLeft w:val="0"/>
                      <w:marRight w:val="0"/>
                      <w:marTop w:val="0"/>
                      <w:marBottom w:val="0"/>
                      <w:divBdr>
                        <w:top w:val="none" w:sz="0" w:space="0" w:color="auto"/>
                        <w:left w:val="none" w:sz="0" w:space="0" w:color="auto"/>
                        <w:bottom w:val="none" w:sz="0" w:space="0" w:color="auto"/>
                        <w:right w:val="none" w:sz="0" w:space="0" w:color="auto"/>
                      </w:divBdr>
                    </w:div>
                    <w:div w:id="286086696">
                      <w:marLeft w:val="0"/>
                      <w:marRight w:val="0"/>
                      <w:marTop w:val="0"/>
                      <w:marBottom w:val="0"/>
                      <w:divBdr>
                        <w:top w:val="none" w:sz="0" w:space="0" w:color="auto"/>
                        <w:left w:val="none" w:sz="0" w:space="0" w:color="auto"/>
                        <w:bottom w:val="none" w:sz="0" w:space="0" w:color="auto"/>
                        <w:right w:val="none" w:sz="0" w:space="0" w:color="auto"/>
                      </w:divBdr>
                    </w:div>
                    <w:div w:id="1275870742">
                      <w:marLeft w:val="0"/>
                      <w:marRight w:val="0"/>
                      <w:marTop w:val="0"/>
                      <w:marBottom w:val="0"/>
                      <w:divBdr>
                        <w:top w:val="none" w:sz="0" w:space="0" w:color="auto"/>
                        <w:left w:val="none" w:sz="0" w:space="0" w:color="auto"/>
                        <w:bottom w:val="none" w:sz="0" w:space="0" w:color="auto"/>
                        <w:right w:val="none" w:sz="0" w:space="0" w:color="auto"/>
                      </w:divBdr>
                    </w:div>
                    <w:div w:id="1563715950">
                      <w:marLeft w:val="0"/>
                      <w:marRight w:val="0"/>
                      <w:marTop w:val="0"/>
                      <w:marBottom w:val="0"/>
                      <w:divBdr>
                        <w:top w:val="none" w:sz="0" w:space="0" w:color="auto"/>
                        <w:left w:val="none" w:sz="0" w:space="0" w:color="auto"/>
                        <w:bottom w:val="none" w:sz="0" w:space="0" w:color="auto"/>
                        <w:right w:val="none" w:sz="0" w:space="0" w:color="auto"/>
                      </w:divBdr>
                    </w:div>
                    <w:div w:id="1259363321">
                      <w:marLeft w:val="0"/>
                      <w:marRight w:val="0"/>
                      <w:marTop w:val="0"/>
                      <w:marBottom w:val="0"/>
                      <w:divBdr>
                        <w:top w:val="none" w:sz="0" w:space="0" w:color="auto"/>
                        <w:left w:val="none" w:sz="0" w:space="0" w:color="auto"/>
                        <w:bottom w:val="none" w:sz="0" w:space="0" w:color="auto"/>
                        <w:right w:val="none" w:sz="0" w:space="0" w:color="auto"/>
                      </w:divBdr>
                    </w:div>
                    <w:div w:id="125513052">
                      <w:marLeft w:val="0"/>
                      <w:marRight w:val="0"/>
                      <w:marTop w:val="0"/>
                      <w:marBottom w:val="0"/>
                      <w:divBdr>
                        <w:top w:val="none" w:sz="0" w:space="0" w:color="auto"/>
                        <w:left w:val="none" w:sz="0" w:space="0" w:color="auto"/>
                        <w:bottom w:val="none" w:sz="0" w:space="0" w:color="auto"/>
                        <w:right w:val="none" w:sz="0" w:space="0" w:color="auto"/>
                      </w:divBdr>
                    </w:div>
                    <w:div w:id="693187972">
                      <w:marLeft w:val="0"/>
                      <w:marRight w:val="0"/>
                      <w:marTop w:val="0"/>
                      <w:marBottom w:val="0"/>
                      <w:divBdr>
                        <w:top w:val="none" w:sz="0" w:space="0" w:color="auto"/>
                        <w:left w:val="none" w:sz="0" w:space="0" w:color="auto"/>
                        <w:bottom w:val="none" w:sz="0" w:space="0" w:color="auto"/>
                        <w:right w:val="none" w:sz="0" w:space="0" w:color="auto"/>
                      </w:divBdr>
                    </w:div>
                    <w:div w:id="402683101">
                      <w:marLeft w:val="0"/>
                      <w:marRight w:val="0"/>
                      <w:marTop w:val="0"/>
                      <w:marBottom w:val="0"/>
                      <w:divBdr>
                        <w:top w:val="none" w:sz="0" w:space="0" w:color="auto"/>
                        <w:left w:val="none" w:sz="0" w:space="0" w:color="auto"/>
                        <w:bottom w:val="none" w:sz="0" w:space="0" w:color="auto"/>
                        <w:right w:val="none" w:sz="0" w:space="0" w:color="auto"/>
                      </w:divBdr>
                    </w:div>
                    <w:div w:id="1936015214">
                      <w:marLeft w:val="0"/>
                      <w:marRight w:val="0"/>
                      <w:marTop w:val="0"/>
                      <w:marBottom w:val="0"/>
                      <w:divBdr>
                        <w:top w:val="none" w:sz="0" w:space="0" w:color="auto"/>
                        <w:left w:val="none" w:sz="0" w:space="0" w:color="auto"/>
                        <w:bottom w:val="none" w:sz="0" w:space="0" w:color="auto"/>
                        <w:right w:val="none" w:sz="0" w:space="0" w:color="auto"/>
                      </w:divBdr>
                    </w:div>
                    <w:div w:id="1742747415">
                      <w:marLeft w:val="0"/>
                      <w:marRight w:val="0"/>
                      <w:marTop w:val="0"/>
                      <w:marBottom w:val="0"/>
                      <w:divBdr>
                        <w:top w:val="none" w:sz="0" w:space="0" w:color="auto"/>
                        <w:left w:val="none" w:sz="0" w:space="0" w:color="auto"/>
                        <w:bottom w:val="none" w:sz="0" w:space="0" w:color="auto"/>
                        <w:right w:val="none" w:sz="0" w:space="0" w:color="auto"/>
                      </w:divBdr>
                    </w:div>
                    <w:div w:id="291978701">
                      <w:marLeft w:val="0"/>
                      <w:marRight w:val="0"/>
                      <w:marTop w:val="0"/>
                      <w:marBottom w:val="0"/>
                      <w:divBdr>
                        <w:top w:val="none" w:sz="0" w:space="0" w:color="auto"/>
                        <w:left w:val="none" w:sz="0" w:space="0" w:color="auto"/>
                        <w:bottom w:val="none" w:sz="0" w:space="0" w:color="auto"/>
                        <w:right w:val="none" w:sz="0" w:space="0" w:color="auto"/>
                      </w:divBdr>
                    </w:div>
                    <w:div w:id="173810759">
                      <w:marLeft w:val="0"/>
                      <w:marRight w:val="0"/>
                      <w:marTop w:val="0"/>
                      <w:marBottom w:val="0"/>
                      <w:divBdr>
                        <w:top w:val="none" w:sz="0" w:space="0" w:color="auto"/>
                        <w:left w:val="none" w:sz="0" w:space="0" w:color="auto"/>
                        <w:bottom w:val="none" w:sz="0" w:space="0" w:color="auto"/>
                        <w:right w:val="none" w:sz="0" w:space="0" w:color="auto"/>
                      </w:divBdr>
                    </w:div>
                    <w:div w:id="1097991214">
                      <w:marLeft w:val="0"/>
                      <w:marRight w:val="0"/>
                      <w:marTop w:val="0"/>
                      <w:marBottom w:val="0"/>
                      <w:divBdr>
                        <w:top w:val="none" w:sz="0" w:space="0" w:color="auto"/>
                        <w:left w:val="none" w:sz="0" w:space="0" w:color="auto"/>
                        <w:bottom w:val="none" w:sz="0" w:space="0" w:color="auto"/>
                        <w:right w:val="none" w:sz="0" w:space="0" w:color="auto"/>
                      </w:divBdr>
                    </w:div>
                  </w:divsChild>
                </w:div>
                <w:div w:id="1949508257">
                  <w:marLeft w:val="0"/>
                  <w:marRight w:val="0"/>
                  <w:marTop w:val="0"/>
                  <w:marBottom w:val="0"/>
                  <w:divBdr>
                    <w:top w:val="none" w:sz="0" w:space="0" w:color="auto"/>
                    <w:left w:val="none" w:sz="0" w:space="0" w:color="auto"/>
                    <w:bottom w:val="none" w:sz="0" w:space="0" w:color="auto"/>
                    <w:right w:val="none" w:sz="0" w:space="0" w:color="auto"/>
                  </w:divBdr>
                  <w:divsChild>
                    <w:div w:id="751897250">
                      <w:marLeft w:val="0"/>
                      <w:marRight w:val="0"/>
                      <w:marTop w:val="0"/>
                      <w:marBottom w:val="0"/>
                      <w:divBdr>
                        <w:top w:val="none" w:sz="0" w:space="0" w:color="auto"/>
                        <w:left w:val="none" w:sz="0" w:space="0" w:color="auto"/>
                        <w:bottom w:val="none" w:sz="0" w:space="0" w:color="auto"/>
                        <w:right w:val="none" w:sz="0" w:space="0" w:color="auto"/>
                      </w:divBdr>
                    </w:div>
                  </w:divsChild>
                </w:div>
                <w:div w:id="270670121">
                  <w:marLeft w:val="0"/>
                  <w:marRight w:val="0"/>
                  <w:marTop w:val="0"/>
                  <w:marBottom w:val="0"/>
                  <w:divBdr>
                    <w:top w:val="none" w:sz="0" w:space="0" w:color="auto"/>
                    <w:left w:val="none" w:sz="0" w:space="0" w:color="auto"/>
                    <w:bottom w:val="none" w:sz="0" w:space="0" w:color="auto"/>
                    <w:right w:val="none" w:sz="0" w:space="0" w:color="auto"/>
                  </w:divBdr>
                  <w:divsChild>
                    <w:div w:id="2124185411">
                      <w:marLeft w:val="0"/>
                      <w:marRight w:val="0"/>
                      <w:marTop w:val="0"/>
                      <w:marBottom w:val="0"/>
                      <w:divBdr>
                        <w:top w:val="none" w:sz="0" w:space="0" w:color="auto"/>
                        <w:left w:val="none" w:sz="0" w:space="0" w:color="auto"/>
                        <w:bottom w:val="none" w:sz="0" w:space="0" w:color="auto"/>
                        <w:right w:val="none" w:sz="0" w:space="0" w:color="auto"/>
                      </w:divBdr>
                    </w:div>
                    <w:div w:id="1334606884">
                      <w:marLeft w:val="0"/>
                      <w:marRight w:val="0"/>
                      <w:marTop w:val="0"/>
                      <w:marBottom w:val="0"/>
                      <w:divBdr>
                        <w:top w:val="none" w:sz="0" w:space="0" w:color="auto"/>
                        <w:left w:val="none" w:sz="0" w:space="0" w:color="auto"/>
                        <w:bottom w:val="none" w:sz="0" w:space="0" w:color="auto"/>
                        <w:right w:val="none" w:sz="0" w:space="0" w:color="auto"/>
                      </w:divBdr>
                    </w:div>
                    <w:div w:id="708531282">
                      <w:marLeft w:val="0"/>
                      <w:marRight w:val="0"/>
                      <w:marTop w:val="0"/>
                      <w:marBottom w:val="0"/>
                      <w:divBdr>
                        <w:top w:val="none" w:sz="0" w:space="0" w:color="auto"/>
                        <w:left w:val="none" w:sz="0" w:space="0" w:color="auto"/>
                        <w:bottom w:val="none" w:sz="0" w:space="0" w:color="auto"/>
                        <w:right w:val="none" w:sz="0" w:space="0" w:color="auto"/>
                      </w:divBdr>
                    </w:div>
                    <w:div w:id="1943032069">
                      <w:marLeft w:val="0"/>
                      <w:marRight w:val="0"/>
                      <w:marTop w:val="0"/>
                      <w:marBottom w:val="0"/>
                      <w:divBdr>
                        <w:top w:val="none" w:sz="0" w:space="0" w:color="auto"/>
                        <w:left w:val="none" w:sz="0" w:space="0" w:color="auto"/>
                        <w:bottom w:val="none" w:sz="0" w:space="0" w:color="auto"/>
                        <w:right w:val="none" w:sz="0" w:space="0" w:color="auto"/>
                      </w:divBdr>
                    </w:div>
                    <w:div w:id="1453017604">
                      <w:marLeft w:val="0"/>
                      <w:marRight w:val="0"/>
                      <w:marTop w:val="0"/>
                      <w:marBottom w:val="0"/>
                      <w:divBdr>
                        <w:top w:val="none" w:sz="0" w:space="0" w:color="auto"/>
                        <w:left w:val="none" w:sz="0" w:space="0" w:color="auto"/>
                        <w:bottom w:val="none" w:sz="0" w:space="0" w:color="auto"/>
                        <w:right w:val="none" w:sz="0" w:space="0" w:color="auto"/>
                      </w:divBdr>
                    </w:div>
                    <w:div w:id="199630488">
                      <w:marLeft w:val="0"/>
                      <w:marRight w:val="0"/>
                      <w:marTop w:val="0"/>
                      <w:marBottom w:val="0"/>
                      <w:divBdr>
                        <w:top w:val="none" w:sz="0" w:space="0" w:color="auto"/>
                        <w:left w:val="none" w:sz="0" w:space="0" w:color="auto"/>
                        <w:bottom w:val="none" w:sz="0" w:space="0" w:color="auto"/>
                        <w:right w:val="none" w:sz="0" w:space="0" w:color="auto"/>
                      </w:divBdr>
                    </w:div>
                    <w:div w:id="958796906">
                      <w:marLeft w:val="0"/>
                      <w:marRight w:val="0"/>
                      <w:marTop w:val="0"/>
                      <w:marBottom w:val="0"/>
                      <w:divBdr>
                        <w:top w:val="none" w:sz="0" w:space="0" w:color="auto"/>
                        <w:left w:val="none" w:sz="0" w:space="0" w:color="auto"/>
                        <w:bottom w:val="none" w:sz="0" w:space="0" w:color="auto"/>
                        <w:right w:val="none" w:sz="0" w:space="0" w:color="auto"/>
                      </w:divBdr>
                    </w:div>
                    <w:div w:id="685324050">
                      <w:marLeft w:val="0"/>
                      <w:marRight w:val="0"/>
                      <w:marTop w:val="0"/>
                      <w:marBottom w:val="0"/>
                      <w:divBdr>
                        <w:top w:val="none" w:sz="0" w:space="0" w:color="auto"/>
                        <w:left w:val="none" w:sz="0" w:space="0" w:color="auto"/>
                        <w:bottom w:val="none" w:sz="0" w:space="0" w:color="auto"/>
                        <w:right w:val="none" w:sz="0" w:space="0" w:color="auto"/>
                      </w:divBdr>
                    </w:div>
                    <w:div w:id="944926389">
                      <w:marLeft w:val="0"/>
                      <w:marRight w:val="0"/>
                      <w:marTop w:val="0"/>
                      <w:marBottom w:val="0"/>
                      <w:divBdr>
                        <w:top w:val="none" w:sz="0" w:space="0" w:color="auto"/>
                        <w:left w:val="none" w:sz="0" w:space="0" w:color="auto"/>
                        <w:bottom w:val="none" w:sz="0" w:space="0" w:color="auto"/>
                        <w:right w:val="none" w:sz="0" w:space="0" w:color="auto"/>
                      </w:divBdr>
                    </w:div>
                    <w:div w:id="747850109">
                      <w:marLeft w:val="0"/>
                      <w:marRight w:val="0"/>
                      <w:marTop w:val="0"/>
                      <w:marBottom w:val="0"/>
                      <w:divBdr>
                        <w:top w:val="none" w:sz="0" w:space="0" w:color="auto"/>
                        <w:left w:val="none" w:sz="0" w:space="0" w:color="auto"/>
                        <w:bottom w:val="none" w:sz="0" w:space="0" w:color="auto"/>
                        <w:right w:val="none" w:sz="0" w:space="0" w:color="auto"/>
                      </w:divBdr>
                    </w:div>
                    <w:div w:id="1811053209">
                      <w:marLeft w:val="0"/>
                      <w:marRight w:val="0"/>
                      <w:marTop w:val="0"/>
                      <w:marBottom w:val="0"/>
                      <w:divBdr>
                        <w:top w:val="none" w:sz="0" w:space="0" w:color="auto"/>
                        <w:left w:val="none" w:sz="0" w:space="0" w:color="auto"/>
                        <w:bottom w:val="none" w:sz="0" w:space="0" w:color="auto"/>
                        <w:right w:val="none" w:sz="0" w:space="0" w:color="auto"/>
                      </w:divBdr>
                    </w:div>
                    <w:div w:id="2041583848">
                      <w:marLeft w:val="0"/>
                      <w:marRight w:val="0"/>
                      <w:marTop w:val="0"/>
                      <w:marBottom w:val="0"/>
                      <w:divBdr>
                        <w:top w:val="none" w:sz="0" w:space="0" w:color="auto"/>
                        <w:left w:val="none" w:sz="0" w:space="0" w:color="auto"/>
                        <w:bottom w:val="none" w:sz="0" w:space="0" w:color="auto"/>
                        <w:right w:val="none" w:sz="0" w:space="0" w:color="auto"/>
                      </w:divBdr>
                    </w:div>
                    <w:div w:id="2126656384">
                      <w:marLeft w:val="0"/>
                      <w:marRight w:val="0"/>
                      <w:marTop w:val="0"/>
                      <w:marBottom w:val="0"/>
                      <w:divBdr>
                        <w:top w:val="none" w:sz="0" w:space="0" w:color="auto"/>
                        <w:left w:val="none" w:sz="0" w:space="0" w:color="auto"/>
                        <w:bottom w:val="none" w:sz="0" w:space="0" w:color="auto"/>
                        <w:right w:val="none" w:sz="0" w:space="0" w:color="auto"/>
                      </w:divBdr>
                    </w:div>
                    <w:div w:id="1493720004">
                      <w:marLeft w:val="0"/>
                      <w:marRight w:val="0"/>
                      <w:marTop w:val="0"/>
                      <w:marBottom w:val="0"/>
                      <w:divBdr>
                        <w:top w:val="none" w:sz="0" w:space="0" w:color="auto"/>
                        <w:left w:val="none" w:sz="0" w:space="0" w:color="auto"/>
                        <w:bottom w:val="none" w:sz="0" w:space="0" w:color="auto"/>
                        <w:right w:val="none" w:sz="0" w:space="0" w:color="auto"/>
                      </w:divBdr>
                    </w:div>
                    <w:div w:id="104540436">
                      <w:marLeft w:val="0"/>
                      <w:marRight w:val="0"/>
                      <w:marTop w:val="0"/>
                      <w:marBottom w:val="0"/>
                      <w:divBdr>
                        <w:top w:val="none" w:sz="0" w:space="0" w:color="auto"/>
                        <w:left w:val="none" w:sz="0" w:space="0" w:color="auto"/>
                        <w:bottom w:val="none" w:sz="0" w:space="0" w:color="auto"/>
                        <w:right w:val="none" w:sz="0" w:space="0" w:color="auto"/>
                      </w:divBdr>
                    </w:div>
                    <w:div w:id="2069448153">
                      <w:marLeft w:val="0"/>
                      <w:marRight w:val="0"/>
                      <w:marTop w:val="0"/>
                      <w:marBottom w:val="0"/>
                      <w:divBdr>
                        <w:top w:val="none" w:sz="0" w:space="0" w:color="auto"/>
                        <w:left w:val="none" w:sz="0" w:space="0" w:color="auto"/>
                        <w:bottom w:val="none" w:sz="0" w:space="0" w:color="auto"/>
                        <w:right w:val="none" w:sz="0" w:space="0" w:color="auto"/>
                      </w:divBdr>
                    </w:div>
                    <w:div w:id="844900209">
                      <w:marLeft w:val="0"/>
                      <w:marRight w:val="0"/>
                      <w:marTop w:val="0"/>
                      <w:marBottom w:val="0"/>
                      <w:divBdr>
                        <w:top w:val="none" w:sz="0" w:space="0" w:color="auto"/>
                        <w:left w:val="none" w:sz="0" w:space="0" w:color="auto"/>
                        <w:bottom w:val="none" w:sz="0" w:space="0" w:color="auto"/>
                        <w:right w:val="none" w:sz="0" w:space="0" w:color="auto"/>
                      </w:divBdr>
                    </w:div>
                    <w:div w:id="931620564">
                      <w:marLeft w:val="0"/>
                      <w:marRight w:val="0"/>
                      <w:marTop w:val="0"/>
                      <w:marBottom w:val="0"/>
                      <w:divBdr>
                        <w:top w:val="none" w:sz="0" w:space="0" w:color="auto"/>
                        <w:left w:val="none" w:sz="0" w:space="0" w:color="auto"/>
                        <w:bottom w:val="none" w:sz="0" w:space="0" w:color="auto"/>
                        <w:right w:val="none" w:sz="0" w:space="0" w:color="auto"/>
                      </w:divBdr>
                    </w:div>
                    <w:div w:id="47847380">
                      <w:marLeft w:val="0"/>
                      <w:marRight w:val="0"/>
                      <w:marTop w:val="0"/>
                      <w:marBottom w:val="0"/>
                      <w:divBdr>
                        <w:top w:val="none" w:sz="0" w:space="0" w:color="auto"/>
                        <w:left w:val="none" w:sz="0" w:space="0" w:color="auto"/>
                        <w:bottom w:val="none" w:sz="0" w:space="0" w:color="auto"/>
                        <w:right w:val="none" w:sz="0" w:space="0" w:color="auto"/>
                      </w:divBdr>
                    </w:div>
                    <w:div w:id="1010792597">
                      <w:marLeft w:val="0"/>
                      <w:marRight w:val="0"/>
                      <w:marTop w:val="0"/>
                      <w:marBottom w:val="0"/>
                      <w:divBdr>
                        <w:top w:val="none" w:sz="0" w:space="0" w:color="auto"/>
                        <w:left w:val="none" w:sz="0" w:space="0" w:color="auto"/>
                        <w:bottom w:val="none" w:sz="0" w:space="0" w:color="auto"/>
                        <w:right w:val="none" w:sz="0" w:space="0" w:color="auto"/>
                      </w:divBdr>
                    </w:div>
                  </w:divsChild>
                </w:div>
                <w:div w:id="1576738560">
                  <w:marLeft w:val="0"/>
                  <w:marRight w:val="0"/>
                  <w:marTop w:val="0"/>
                  <w:marBottom w:val="0"/>
                  <w:divBdr>
                    <w:top w:val="none" w:sz="0" w:space="0" w:color="auto"/>
                    <w:left w:val="none" w:sz="0" w:space="0" w:color="auto"/>
                    <w:bottom w:val="none" w:sz="0" w:space="0" w:color="auto"/>
                    <w:right w:val="none" w:sz="0" w:space="0" w:color="auto"/>
                  </w:divBdr>
                  <w:divsChild>
                    <w:div w:id="1282420182">
                      <w:marLeft w:val="0"/>
                      <w:marRight w:val="0"/>
                      <w:marTop w:val="0"/>
                      <w:marBottom w:val="0"/>
                      <w:divBdr>
                        <w:top w:val="none" w:sz="0" w:space="0" w:color="auto"/>
                        <w:left w:val="none" w:sz="0" w:space="0" w:color="auto"/>
                        <w:bottom w:val="none" w:sz="0" w:space="0" w:color="auto"/>
                        <w:right w:val="none" w:sz="0" w:space="0" w:color="auto"/>
                      </w:divBdr>
                    </w:div>
                    <w:div w:id="1846742720">
                      <w:marLeft w:val="0"/>
                      <w:marRight w:val="0"/>
                      <w:marTop w:val="0"/>
                      <w:marBottom w:val="0"/>
                      <w:divBdr>
                        <w:top w:val="none" w:sz="0" w:space="0" w:color="auto"/>
                        <w:left w:val="none" w:sz="0" w:space="0" w:color="auto"/>
                        <w:bottom w:val="none" w:sz="0" w:space="0" w:color="auto"/>
                        <w:right w:val="none" w:sz="0" w:space="0" w:color="auto"/>
                      </w:divBdr>
                    </w:div>
                    <w:div w:id="1720201123">
                      <w:marLeft w:val="0"/>
                      <w:marRight w:val="0"/>
                      <w:marTop w:val="0"/>
                      <w:marBottom w:val="0"/>
                      <w:divBdr>
                        <w:top w:val="none" w:sz="0" w:space="0" w:color="auto"/>
                        <w:left w:val="none" w:sz="0" w:space="0" w:color="auto"/>
                        <w:bottom w:val="none" w:sz="0" w:space="0" w:color="auto"/>
                        <w:right w:val="none" w:sz="0" w:space="0" w:color="auto"/>
                      </w:divBdr>
                    </w:div>
                    <w:div w:id="271208881">
                      <w:marLeft w:val="0"/>
                      <w:marRight w:val="0"/>
                      <w:marTop w:val="0"/>
                      <w:marBottom w:val="0"/>
                      <w:divBdr>
                        <w:top w:val="none" w:sz="0" w:space="0" w:color="auto"/>
                        <w:left w:val="none" w:sz="0" w:space="0" w:color="auto"/>
                        <w:bottom w:val="none" w:sz="0" w:space="0" w:color="auto"/>
                        <w:right w:val="none" w:sz="0" w:space="0" w:color="auto"/>
                      </w:divBdr>
                    </w:div>
                    <w:div w:id="504326382">
                      <w:marLeft w:val="0"/>
                      <w:marRight w:val="0"/>
                      <w:marTop w:val="0"/>
                      <w:marBottom w:val="0"/>
                      <w:divBdr>
                        <w:top w:val="none" w:sz="0" w:space="0" w:color="auto"/>
                        <w:left w:val="none" w:sz="0" w:space="0" w:color="auto"/>
                        <w:bottom w:val="none" w:sz="0" w:space="0" w:color="auto"/>
                        <w:right w:val="none" w:sz="0" w:space="0" w:color="auto"/>
                      </w:divBdr>
                    </w:div>
                    <w:div w:id="26962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902822">
          <w:marLeft w:val="0"/>
          <w:marRight w:val="0"/>
          <w:marTop w:val="0"/>
          <w:marBottom w:val="0"/>
          <w:divBdr>
            <w:top w:val="none" w:sz="0" w:space="0" w:color="auto"/>
            <w:left w:val="none" w:sz="0" w:space="0" w:color="auto"/>
            <w:bottom w:val="none" w:sz="0" w:space="0" w:color="auto"/>
            <w:right w:val="none" w:sz="0" w:space="0" w:color="auto"/>
          </w:divBdr>
        </w:div>
      </w:divsChild>
    </w:div>
    <w:div w:id="1527254294">
      <w:bodyDiv w:val="1"/>
      <w:marLeft w:val="0"/>
      <w:marRight w:val="0"/>
      <w:marTop w:val="0"/>
      <w:marBottom w:val="0"/>
      <w:divBdr>
        <w:top w:val="none" w:sz="0" w:space="0" w:color="auto"/>
        <w:left w:val="none" w:sz="0" w:space="0" w:color="auto"/>
        <w:bottom w:val="none" w:sz="0" w:space="0" w:color="auto"/>
        <w:right w:val="none" w:sz="0" w:space="0" w:color="auto"/>
      </w:divBdr>
      <w:divsChild>
        <w:div w:id="1391147541">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 TargetMode="External"/><Relationship Id="rId13" Type="http://schemas.openxmlformats.org/officeDocument/2006/relationships/hyperlink" Target="https://www.marketweek.com/ms-boss-we-must-get-back-to-being-a" TargetMode="External"/><Relationship Id="rId3" Type="http://schemas.openxmlformats.org/officeDocument/2006/relationships/settings" Target="settings.xml"/><Relationship Id="rId7" Type="http://schemas.openxmlformats.org/officeDocument/2006/relationships/hyperlink" Target="https://www.standard.co.uk" TargetMode="External"/><Relationship Id="rId12" Type="http://schemas.openxmlformats.org/officeDocument/2006/relationships/hyperlink" Target="https://www.ukessays.com/essays/marketing/pestle-analysis-on-marks-spencer-marketing-essay.php?vref=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m/news/business-5347840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un.unl.pt/browse?type=author&amp;value=Leite%2C+Beatriz+Teixeira+Da+Silva" TargetMode="External"/><Relationship Id="rId4" Type="http://schemas.openxmlformats.org/officeDocument/2006/relationships/webSettings" Target="webSettings.xml"/><Relationship Id="rId9" Type="http://schemas.openxmlformats.org/officeDocument/2006/relationships/hyperlink" Target="https://www.marketingtutor.net/pestle-analysis-of-marks-and-spence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8</Pages>
  <Words>919</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 ibrahim</dc:creator>
  <cp:keywords/>
  <dc:description/>
  <cp:lastModifiedBy>saf ibrahim</cp:lastModifiedBy>
  <cp:revision>59</cp:revision>
  <dcterms:created xsi:type="dcterms:W3CDTF">2021-06-20T21:33:00Z</dcterms:created>
  <dcterms:modified xsi:type="dcterms:W3CDTF">2021-06-21T12:32:00Z</dcterms:modified>
</cp:coreProperties>
</file>