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FED9A37">
      <w:pPr>
        <w:widowControl/>
        <w:spacing w:before="100" w:beforeAutospacing="1" w:after="100" w:afterAutospacing="1"/>
        <w:jc w:val="left"/>
        <w:outlineLvl w:val="1"/>
        <w:rPr>
          <w:rFonts w:ascii="Times New Roman" w:hAnsi="Times New Roman" w:eastAsia="Times New Roman" w:cs="Times New Roman"/>
          <w:b/>
          <w:bCs/>
          <w:color w:val="000000" w:themeColor="text1"/>
          <w:kern w:val="0"/>
          <w:sz w:val="36"/>
          <w:szCs w:val="36"/>
          <w:lang w:val="en-GB" w:eastAsia="en-GB"/>
          <w14:textFill>
            <w14:solidFill>
              <w14:schemeClr w14:val="tx1"/>
            </w14:solidFill>
          </w14:textFill>
        </w:rPr>
      </w:pPr>
    </w:p>
    <w:p w14:paraId="09347E21">
      <w:pPr>
        <w:widowControl/>
        <w:spacing w:before="100" w:beforeAutospacing="1" w:after="100" w:afterAutospacing="1"/>
        <w:jc w:val="left"/>
        <w:outlineLvl w:val="1"/>
        <w:rPr>
          <w:rFonts w:hint="default" w:ascii="Arial" w:hAnsi="Arial" w:cs="Arial" w:eastAsiaTheme="majorEastAsia"/>
          <w:color w:val="000000" w:themeColor="text1"/>
          <w:sz w:val="36"/>
          <w:szCs w:val="36"/>
          <w:lang w:val="en-US" w:eastAsia="zh-CN"/>
          <w14:textFill>
            <w14:solidFill>
              <w14:schemeClr w14:val="tx1"/>
            </w14:solidFill>
          </w14:textFill>
        </w:rPr>
      </w:pPr>
      <w:r>
        <w:rPr>
          <w:rFonts w:hint="eastAsia" w:ascii="Arial" w:hAnsi="Arial" w:cs="Arial" w:eastAsiaTheme="majorEastAsia"/>
          <w:color w:val="000000" w:themeColor="text1"/>
          <w:sz w:val="36"/>
          <w:szCs w:val="36"/>
          <w:lang w:val="en-US" w:eastAsia="zh-CN"/>
          <w14:textFill>
            <w14:solidFill>
              <w14:schemeClr w14:val="tx1"/>
            </w14:solidFill>
          </w14:textFill>
        </w:rPr>
        <w:t>GuanYu</w:t>
      </w:r>
      <w:r>
        <w:rPr>
          <w:rFonts w:ascii="Arial" w:hAnsi="Arial" w:cs="Arial" w:eastAsiaTheme="majorEastAsia"/>
          <w:color w:val="000000" w:themeColor="text1"/>
          <w:sz w:val="36"/>
          <w:szCs w:val="36"/>
          <w14:textFill>
            <w14:solidFill>
              <w14:schemeClr w14:val="tx1"/>
            </w14:solidFill>
          </w14:textFill>
        </w:rPr>
        <w:t xml:space="preserve"> </w:t>
      </w:r>
      <w:r>
        <w:rPr>
          <w:rFonts w:hint="eastAsia" w:ascii="Arial" w:hAnsi="Arial" w:cs="Arial" w:eastAsiaTheme="majorEastAsia"/>
          <w:color w:val="000000" w:themeColor="text1"/>
          <w:sz w:val="36"/>
          <w:szCs w:val="36"/>
          <w:lang w:val="en-US" w:eastAsia="zh-CN"/>
          <w14:textFill>
            <w14:solidFill>
              <w14:schemeClr w14:val="tx1"/>
            </w14:solidFill>
          </w14:textFill>
        </w:rPr>
        <w:t>Chen</w:t>
      </w:r>
    </w:p>
    <w:p w14:paraId="64FB5FDE">
      <w:pPr>
        <w:widowControl/>
        <w:jc w:val="left"/>
        <w:outlineLvl w:val="0"/>
        <w:rPr>
          <w:rFonts w:ascii="Segoe UI" w:hAnsi="Segoe UI" w:eastAsia="Times New Roman" w:cs="Segoe UI"/>
          <w:b/>
          <w:bCs/>
          <w:color w:val="000000" w:themeColor="text1"/>
          <w:kern w:val="36"/>
          <w:sz w:val="48"/>
          <w:szCs w:val="48"/>
          <w:lang w:val="en-GB" w:eastAsia="en-GB"/>
          <w14:textFill>
            <w14:solidFill>
              <w14:schemeClr w14:val="tx1"/>
            </w14:solidFill>
          </w14:textFill>
        </w:rPr>
      </w:pPr>
      <w:r>
        <w:rPr>
          <w:rFonts w:ascii="Segoe UI" w:hAnsi="Segoe UI" w:eastAsia="Times New Roman" w:cs="Segoe UI"/>
          <w:b/>
          <w:bCs/>
          <w:color w:val="000000" w:themeColor="text1"/>
          <w:kern w:val="36"/>
          <w:sz w:val="48"/>
          <w:szCs w:val="48"/>
          <w:lang w:val="en-GB" w:eastAsia="en-GB"/>
          <w14:textFill>
            <w14:solidFill>
              <w14:schemeClr w14:val="tx1"/>
            </w14:solidFill>
          </w14:textFill>
        </w:rPr>
        <w:t>Advanced Studio Workflow and Techniques (ACCA7036)</w:t>
      </w:r>
    </w:p>
    <w:p w14:paraId="0E69035D">
      <w:pPr>
        <w:widowControl/>
        <w:spacing w:before="100" w:beforeAutospacing="1" w:after="100" w:afterAutospacing="1"/>
        <w:jc w:val="left"/>
        <w:outlineLvl w:val="1"/>
        <w:rPr>
          <w:rFonts w:ascii="Arial" w:hAnsi="Arial" w:cs="Arial" w:eastAsiaTheme="majorEastAsia"/>
          <w:color w:val="000000" w:themeColor="text1"/>
          <w:sz w:val="36"/>
          <w:szCs w:val="36"/>
          <w14:textFill>
            <w14:solidFill>
              <w14:schemeClr w14:val="tx1"/>
            </w14:solidFill>
          </w14:textFill>
        </w:rPr>
      </w:pPr>
    </w:p>
    <w:p w14:paraId="2A610D31">
      <w:pPr>
        <w:widowControl/>
        <w:spacing w:before="100" w:beforeAutospacing="1" w:after="100" w:afterAutospacing="1"/>
        <w:jc w:val="left"/>
        <w:outlineLvl w:val="1"/>
        <w:rPr>
          <w:rFonts w:ascii="Arial" w:hAnsi="Arial" w:cs="Arial" w:eastAsiaTheme="majorEastAsia"/>
          <w:color w:val="000000" w:themeColor="text1"/>
          <w:sz w:val="36"/>
          <w:szCs w:val="36"/>
          <w14:textFill>
            <w14:solidFill>
              <w14:schemeClr w14:val="tx1"/>
            </w14:solidFill>
          </w14:textFill>
        </w:rPr>
      </w:pPr>
      <w:r>
        <w:rPr>
          <w:rFonts w:ascii="Arial" w:hAnsi="Arial" w:cs="Arial" w:eastAsiaTheme="majorEastAsia"/>
          <w:color w:val="000000" w:themeColor="text1"/>
          <w:sz w:val="36"/>
          <w:szCs w:val="36"/>
          <w14:textFill>
            <w14:solidFill>
              <w14:schemeClr w14:val="tx1"/>
            </w14:solidFill>
          </w14:textFill>
        </w:rPr>
        <w:t>MA Animation</w:t>
      </w:r>
    </w:p>
    <w:p w14:paraId="51648562">
      <w:pPr>
        <w:widowControl/>
        <w:spacing w:before="100" w:beforeAutospacing="1" w:after="100" w:afterAutospacing="1"/>
        <w:jc w:val="left"/>
        <w:outlineLvl w:val="1"/>
        <w:rPr>
          <w:rFonts w:ascii="Arial" w:hAnsi="Arial" w:cs="Arial" w:eastAsiaTheme="majorEastAsia"/>
          <w:color w:val="000000" w:themeColor="text1"/>
          <w:sz w:val="36"/>
          <w:szCs w:val="36"/>
          <w14:textFill>
            <w14:solidFill>
              <w14:schemeClr w14:val="tx1"/>
            </w14:solidFill>
          </w14:textFill>
        </w:rPr>
      </w:pPr>
      <w:r>
        <w:rPr>
          <w:rFonts w:ascii="Arial" w:hAnsi="Arial" w:cs="Arial" w:eastAsiaTheme="majorEastAsia"/>
          <w:color w:val="000000" w:themeColor="text1"/>
          <w:sz w:val="36"/>
          <w:szCs w:val="36"/>
          <w14:textFill>
            <w14:solidFill>
              <w14:schemeClr w14:val="tx1"/>
            </w14:solidFill>
          </w14:textFill>
        </w:rPr>
        <w:t>Title:</w:t>
      </w:r>
      <w:r>
        <w:rPr>
          <w:rFonts w:ascii="Arial" w:hAnsi="Arial" w:cs="Arial" w:eastAsiaTheme="majorEastAsia"/>
          <w:color w:val="000000" w:themeColor="text1"/>
          <w:sz w:val="36"/>
          <w:szCs w:val="36"/>
          <w14:textFill>
            <w14:solidFill>
              <w14:schemeClr w14:val="tx1"/>
            </w14:solidFill>
          </w14:textFill>
        </w:rPr>
        <w:fldChar w:fldCharType="begin"/>
      </w:r>
      <w:r>
        <w:rPr>
          <w:rFonts w:ascii="Arial" w:hAnsi="Arial" w:cs="Arial" w:eastAsiaTheme="majorEastAsia"/>
          <w:color w:val="000000" w:themeColor="text1"/>
          <w:sz w:val="36"/>
          <w:szCs w:val="36"/>
          <w14:textFill>
            <w14:solidFill>
              <w14:schemeClr w14:val="tx1"/>
            </w14:solidFill>
          </w14:textFill>
        </w:rPr>
        <w:instrText xml:space="preserve"> HYPERLINK "https://uowtsd-my.sharepoint.com/:f:/g/personal/2502779_student_uwtsd_ac_uk/IgCf2XN3YQ3ZTbVHU8rIsbxEAfZ-Ioj0_FfPDW8krazCULw?e=uTwF6Q" </w:instrText>
      </w:r>
      <w:r>
        <w:rPr>
          <w:rFonts w:ascii="Arial" w:hAnsi="Arial" w:cs="Arial" w:eastAsiaTheme="majorEastAsia"/>
          <w:color w:val="000000" w:themeColor="text1"/>
          <w:sz w:val="36"/>
          <w:szCs w:val="36"/>
          <w14:textFill>
            <w14:solidFill>
              <w14:schemeClr w14:val="tx1"/>
            </w14:solidFill>
          </w14:textFill>
        </w:rPr>
        <w:fldChar w:fldCharType="separate"/>
      </w:r>
      <w:r>
        <w:rPr>
          <w:rStyle w:val="13"/>
          <w:rFonts w:ascii="Arial" w:hAnsi="Arial" w:cs="Arial" w:eastAsiaTheme="majorEastAsia"/>
          <w:sz w:val="36"/>
          <w:szCs w:val="36"/>
        </w:rPr>
        <w:t>https://uowtsd-my.sharepoint.com/:f:/g/personal/2502779_student_uwtsd_ac_uk/IgCf2XN3YQ3ZTbVHU8rIsbxEAfZ-Ioj0_FfPDW8krazCULw?e=uTwF6Q</w:t>
      </w:r>
      <w:r>
        <w:rPr>
          <w:rFonts w:ascii="Arial" w:hAnsi="Arial" w:cs="Arial" w:eastAsiaTheme="majorEastAsia"/>
          <w:color w:val="000000" w:themeColor="text1"/>
          <w:sz w:val="36"/>
          <w:szCs w:val="36"/>
          <w14:textFill>
            <w14:solidFill>
              <w14:schemeClr w14:val="tx1"/>
            </w14:solidFill>
          </w14:textFill>
        </w:rPr>
        <w:fldChar w:fldCharType="end"/>
      </w:r>
    </w:p>
    <w:p w14:paraId="0206AC8A">
      <w:pPr>
        <w:widowControl/>
        <w:spacing w:before="100" w:beforeAutospacing="1" w:after="100" w:afterAutospacing="1"/>
        <w:jc w:val="left"/>
        <w:outlineLvl w:val="1"/>
        <w:rPr>
          <w:rFonts w:hint="eastAsia" w:ascii="Arial" w:hAnsi="Arial" w:cs="Arial" w:eastAsiaTheme="majorEastAsia"/>
          <w:color w:val="000000" w:themeColor="text1"/>
          <w:sz w:val="36"/>
          <w:szCs w:val="36"/>
          <w14:textFill>
            <w14:solidFill>
              <w14:schemeClr w14:val="tx1"/>
            </w14:solidFill>
          </w14:textFill>
        </w:rPr>
      </w:pPr>
      <w:r>
        <w:rPr>
          <w:rFonts w:hint="eastAsia" w:ascii="Arial" w:hAnsi="Arial" w:cs="Arial" w:eastAsiaTheme="majorEastAsia"/>
          <w:color w:val="000000" w:themeColor="text1"/>
          <w:sz w:val="36"/>
          <w:szCs w:val="36"/>
          <w14:textFill>
            <w14:solidFill>
              <w14:schemeClr w14:val="tx1"/>
            </w14:solidFill>
          </w14:textFill>
        </w:rPr>
        <w:t>Set in the end-of-the-world scenario, the production process of 3D modeling for subway carriage components</w:t>
      </w:r>
    </w:p>
    <w:p w14:paraId="7BCA8776">
      <w:pPr>
        <w:widowControl/>
        <w:spacing w:before="100" w:beforeAutospacing="1" w:after="100" w:afterAutospacing="1"/>
        <w:jc w:val="left"/>
        <w:outlineLvl w:val="1"/>
        <w:rPr>
          <w:rFonts w:hint="eastAsia" w:ascii="Arial" w:hAnsi="Arial" w:cs="Arial" w:eastAsiaTheme="majorEastAsia"/>
          <w:color w:val="000000" w:themeColor="text1"/>
          <w:sz w:val="36"/>
          <w:szCs w:val="36"/>
          <w:lang w:val="en-GB" w:eastAsia="en-GB"/>
          <w14:textFill>
            <w14:solidFill>
              <w14:schemeClr w14:val="tx1"/>
            </w14:solidFill>
          </w14:textFill>
        </w:rPr>
      </w:pPr>
    </w:p>
    <w:p w14:paraId="32444D31">
      <w:pPr>
        <w:widowControl/>
        <w:spacing w:before="100" w:beforeAutospacing="1" w:after="100" w:afterAutospacing="1"/>
        <w:jc w:val="left"/>
        <w:outlineLvl w:val="1"/>
        <w:rPr>
          <w:rFonts w:hint="eastAsia" w:ascii="Arial" w:hAnsi="Arial" w:cs="Arial" w:eastAsiaTheme="majorEastAsia"/>
          <w:color w:val="000000" w:themeColor="text1"/>
          <w:sz w:val="36"/>
          <w:szCs w:val="36"/>
          <w:lang w:val="en-GB" w:eastAsia="en-GB"/>
          <w14:textFill>
            <w14:solidFill>
              <w14:schemeClr w14:val="tx1"/>
            </w14:solidFill>
          </w14:textFill>
        </w:rPr>
      </w:pPr>
    </w:p>
    <w:p w14:paraId="5F2DAD84">
      <w:pPr>
        <w:widowControl/>
        <w:spacing w:before="100" w:beforeAutospacing="1" w:after="100" w:afterAutospacing="1"/>
        <w:jc w:val="left"/>
        <w:outlineLvl w:val="1"/>
        <w:rPr>
          <w:rFonts w:hint="eastAsia" w:ascii="Arial" w:hAnsi="Arial" w:cs="Arial" w:eastAsiaTheme="majorEastAsia"/>
          <w:color w:val="000000" w:themeColor="text1"/>
          <w:sz w:val="36"/>
          <w:szCs w:val="36"/>
          <w:lang w:val="en-GB" w:eastAsia="en-GB"/>
          <w14:textFill>
            <w14:solidFill>
              <w14:schemeClr w14:val="tx1"/>
            </w14:solidFill>
          </w14:textFill>
        </w:rPr>
      </w:pPr>
    </w:p>
    <w:p w14:paraId="34D59C7A">
      <w:pPr>
        <w:widowControl/>
        <w:spacing w:before="100" w:beforeAutospacing="1" w:after="100" w:afterAutospacing="1"/>
        <w:jc w:val="left"/>
        <w:outlineLvl w:val="1"/>
        <w:rPr>
          <w:rFonts w:ascii="Times New Roman" w:hAnsi="Times New Roman" w:eastAsia="Times New Roman" w:cs="Times New Roman"/>
          <w:b/>
          <w:bCs/>
          <w:color w:val="000000" w:themeColor="text1"/>
          <w:kern w:val="0"/>
          <w:sz w:val="36"/>
          <w:szCs w:val="36"/>
          <w:lang w:val="en-GB" w:eastAsia="en-GB"/>
          <w14:textFill>
            <w14:solidFill>
              <w14:schemeClr w14:val="tx1"/>
            </w14:solidFill>
          </w14:textFill>
        </w:rPr>
      </w:pPr>
      <w:bookmarkStart w:id="0" w:name="_GoBack"/>
      <w:bookmarkEnd w:id="0"/>
    </w:p>
    <w:p w14:paraId="6DDAD6CF">
      <w:pPr>
        <w:widowControl/>
        <w:spacing w:before="100" w:beforeAutospacing="1" w:after="100" w:afterAutospacing="1"/>
        <w:jc w:val="left"/>
        <w:outlineLvl w:val="1"/>
        <w:rPr>
          <w:rFonts w:ascii="Times New Roman" w:hAnsi="Times New Roman" w:eastAsia="Times New Roman" w:cs="Times New Roman"/>
          <w:b/>
          <w:bCs/>
          <w:color w:val="000000" w:themeColor="text1"/>
          <w:kern w:val="0"/>
          <w:sz w:val="36"/>
          <w:szCs w:val="36"/>
          <w:lang w:val="en-GB" w:eastAsia="en-GB"/>
          <w14:textFill>
            <w14:solidFill>
              <w14:schemeClr w14:val="tx1"/>
            </w14:solidFill>
          </w14:textFill>
        </w:rPr>
      </w:pPr>
      <w:r>
        <w:rPr>
          <w:rFonts w:ascii="Times New Roman" w:hAnsi="Times New Roman" w:eastAsia="Times New Roman" w:cs="Times New Roman"/>
          <w:b/>
          <w:bCs/>
          <w:color w:val="000000" w:themeColor="text1"/>
          <w:kern w:val="0"/>
          <w:sz w:val="36"/>
          <w:szCs w:val="36"/>
          <w:lang w:val="en-GB" w:eastAsia="en-GB"/>
          <w14:textFill>
            <w14:solidFill>
              <w14:schemeClr w14:val="tx1"/>
            </w14:solidFill>
          </w14:textFill>
        </w:rPr>
        <w:t>Table of Contents</w:t>
      </w:r>
    </w:p>
    <w:p w14:paraId="7F6FA98C">
      <w:pPr>
        <w:widowControl/>
        <w:numPr>
          <w:ilvl w:val="0"/>
          <w:numId w:val="1"/>
        </w:numPr>
        <w:spacing w:before="100" w:beforeAutospacing="1" w:after="100" w:afterAutospacing="1"/>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t xml:space="preserve">Introduction .................................................................. </w:t>
      </w:r>
    </w:p>
    <w:p w14:paraId="79C864DB">
      <w:pPr>
        <w:widowControl/>
        <w:numPr>
          <w:ilvl w:val="0"/>
          <w:numId w:val="1"/>
        </w:numPr>
        <w:spacing w:before="100" w:beforeAutospacing="1" w:after="100" w:afterAutospacing="1"/>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t xml:space="preserve">Background Research .................................................. </w:t>
      </w:r>
    </w:p>
    <w:p w14:paraId="17D20F49">
      <w:pPr>
        <w:widowControl/>
        <w:numPr>
          <w:ilvl w:val="0"/>
          <w:numId w:val="1"/>
        </w:numPr>
        <w:spacing w:before="100" w:beforeAutospacing="1" w:after="100" w:afterAutospacing="1"/>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t xml:space="preserve">Project Planning ....................................... </w:t>
      </w:r>
    </w:p>
    <w:p w14:paraId="70A12262">
      <w:pPr>
        <w:widowControl/>
        <w:numPr>
          <w:ilvl w:val="0"/>
          <w:numId w:val="1"/>
        </w:numPr>
        <w:spacing w:before="100" w:beforeAutospacing="1" w:after="100" w:afterAutospacing="1"/>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t xml:space="preserve">Mid-production ............................................................. </w:t>
      </w:r>
    </w:p>
    <w:p w14:paraId="70B0F2A6">
      <w:pPr>
        <w:widowControl/>
        <w:numPr>
          <w:ilvl w:val="0"/>
          <w:numId w:val="1"/>
        </w:numPr>
        <w:spacing w:before="100" w:beforeAutospacing="1" w:after="100" w:afterAutospacing="1"/>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t>Issues Encountered and Solutions</w:t>
      </w:r>
      <w:r>
        <w:rPr>
          <w:color w:val="1F2329"/>
          <w:sz w:val="16"/>
          <w:szCs w:val="16"/>
        </w:rPr>
        <w:t xml:space="preserve"> </w:t>
      </w:r>
      <w:r>
        <w:rPr>
          <w:rFonts w:ascii="Times New Roman" w:hAnsi="Times New Roman" w:eastAsia="Times New Roman" w:cs="Times New Roman"/>
          <w:color w:val="000000" w:themeColor="text1"/>
          <w:kern w:val="0"/>
          <w:sz w:val="24"/>
          <w:lang w:val="en-GB" w:eastAsia="en-GB"/>
          <w14:textFill>
            <w14:solidFill>
              <w14:schemeClr w14:val="tx1"/>
            </w14:solidFill>
          </w14:textFill>
        </w:rPr>
        <w:t xml:space="preserve"> ..................................................................... </w:t>
      </w:r>
    </w:p>
    <w:p w14:paraId="4F59BD9E">
      <w:pPr>
        <w:widowControl/>
        <w:numPr>
          <w:ilvl w:val="0"/>
          <w:numId w:val="1"/>
        </w:numPr>
        <w:spacing w:before="100" w:beforeAutospacing="1" w:after="100" w:afterAutospacing="1"/>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t>Summary</w:t>
      </w:r>
      <w:r>
        <w:rPr>
          <w:rFonts w:ascii="Times New Roman" w:hAnsi="Times New Roman" w:eastAsia="Times New Roman" w:cs="Times New Roman"/>
          <w:color w:val="000000" w:themeColor="text1"/>
          <w:kern w:val="0"/>
          <w:sz w:val="24"/>
          <w:lang w:val="en-GB" w:eastAsia="en-GB"/>
          <w14:textFill>
            <w14:solidFill>
              <w14:schemeClr w14:val="tx1"/>
            </w14:solidFill>
          </w14:textFill>
        </w:rPr>
        <w:t xml:space="preserve"> ..................................................................... </w:t>
      </w:r>
    </w:p>
    <w:p w14:paraId="5A100A2E">
      <w:pPr>
        <w:widowControl/>
        <w:numPr>
          <w:ilvl w:val="0"/>
          <w:numId w:val="1"/>
        </w:numPr>
        <w:spacing w:before="100" w:beforeAutospacing="1" w:after="100" w:afterAutospacing="1"/>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t>Self-assessment</w:t>
      </w:r>
      <w:r>
        <w:rPr>
          <w:rFonts w:ascii="Times New Roman" w:hAnsi="Times New Roman" w:eastAsia="Times New Roman" w:cs="Times New Roman"/>
          <w:color w:val="000000" w:themeColor="text1"/>
          <w:kern w:val="0"/>
          <w:sz w:val="24"/>
          <w:lang w:val="en-GB" w:eastAsia="en-GB"/>
          <w14:textFill>
            <w14:solidFill>
              <w14:schemeClr w14:val="tx1"/>
            </w14:solidFill>
          </w14:textFill>
        </w:rPr>
        <w:t xml:space="preserve"> …………………………………………………</w:t>
      </w:r>
    </w:p>
    <w:p w14:paraId="40CC4538">
      <w:pPr>
        <w:widowControl/>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pict>
          <v:rect id="_x0000_i1025" o:spt="1" style="height:0.05pt;width:415.2pt;" fillcolor="#A0A0A0" filled="t" stroked="f" coordsize="21600,21600" o:hr="t" o:hrstd="t" o:hrpct="920" o:hralign="center">
            <v:path/>
            <v:fill on="t" focussize="0,0"/>
            <v:stroke on="f"/>
            <v:imagedata o:title=""/>
            <o:lock v:ext="edit"/>
            <w10:wrap type="none"/>
            <w10:anchorlock/>
          </v:rect>
        </w:pict>
      </w:r>
    </w:p>
    <w:p w14:paraId="4E105439">
      <w:pPr>
        <w:pStyle w:val="7"/>
        <w:widowControl/>
        <w:rPr>
          <w:rFonts w:ascii="Arial" w:hAnsi="Arial" w:cs="Arial" w:eastAsiaTheme="majorEastAsia"/>
          <w:b/>
          <w:bCs/>
          <w:color w:val="000000" w:themeColor="text1"/>
          <w:sz w:val="32"/>
          <w:szCs w:val="32"/>
          <w14:textFill>
            <w14:solidFill>
              <w14:schemeClr w14:val="tx1"/>
            </w14:solidFill>
          </w14:textFill>
        </w:rPr>
      </w:pPr>
    </w:p>
    <w:p w14:paraId="33612637">
      <w:pPr>
        <w:pStyle w:val="7"/>
        <w:widowControl/>
        <w:rPr>
          <w:rFonts w:ascii="Arial" w:hAnsi="Arial" w:cs="Arial" w:eastAsiaTheme="majorEastAsia"/>
          <w:b/>
          <w:bCs/>
          <w:color w:val="000000" w:themeColor="text1"/>
          <w:sz w:val="32"/>
          <w:szCs w:val="32"/>
          <w14:textFill>
            <w14:solidFill>
              <w14:schemeClr w14:val="tx1"/>
            </w14:solidFill>
          </w14:textFill>
        </w:rPr>
      </w:pPr>
    </w:p>
    <w:p w14:paraId="261337D3">
      <w:pPr>
        <w:pStyle w:val="7"/>
        <w:widowControl/>
        <w:rPr>
          <w:rFonts w:ascii="Arial" w:hAnsi="Arial" w:cs="Arial" w:eastAsiaTheme="majorEastAsia"/>
          <w:b/>
          <w:bCs/>
          <w:color w:val="000000" w:themeColor="text1"/>
          <w:sz w:val="32"/>
          <w:szCs w:val="32"/>
          <w14:textFill>
            <w14:solidFill>
              <w14:schemeClr w14:val="tx1"/>
            </w14:solidFill>
          </w14:textFill>
        </w:rPr>
      </w:pPr>
    </w:p>
    <w:p w14:paraId="2CD7B35A">
      <w:pPr>
        <w:pStyle w:val="7"/>
        <w:widowControl/>
        <w:rPr>
          <w:rFonts w:ascii="Arial" w:hAnsi="Arial" w:cs="Arial" w:eastAsiaTheme="majorEastAsia"/>
          <w:b/>
          <w:bCs/>
          <w:color w:val="000000" w:themeColor="text1"/>
          <w:sz w:val="32"/>
          <w:szCs w:val="32"/>
          <w14:textFill>
            <w14:solidFill>
              <w14:schemeClr w14:val="tx1"/>
            </w14:solidFill>
          </w14:textFill>
        </w:rPr>
      </w:pPr>
    </w:p>
    <w:p w14:paraId="59AF13D8">
      <w:pPr>
        <w:pStyle w:val="7"/>
        <w:widowControl/>
        <w:rPr>
          <w:rFonts w:ascii="Arial" w:hAnsi="Arial" w:cs="Arial" w:eastAsiaTheme="majorEastAsia"/>
          <w:b/>
          <w:bCs/>
          <w:color w:val="000000" w:themeColor="text1"/>
          <w:sz w:val="32"/>
          <w:szCs w:val="32"/>
          <w14:textFill>
            <w14:solidFill>
              <w14:schemeClr w14:val="tx1"/>
            </w14:solidFill>
          </w14:textFill>
        </w:rPr>
      </w:pPr>
    </w:p>
    <w:p w14:paraId="4BCADB30">
      <w:pPr>
        <w:pStyle w:val="7"/>
        <w:widowControl/>
        <w:rPr>
          <w:rFonts w:ascii="Arial" w:hAnsi="Arial" w:cs="Arial" w:eastAsiaTheme="majorEastAsia"/>
          <w:b/>
          <w:bCs/>
          <w:color w:val="000000" w:themeColor="text1"/>
          <w:sz w:val="32"/>
          <w:szCs w:val="32"/>
          <w14:textFill>
            <w14:solidFill>
              <w14:schemeClr w14:val="tx1"/>
            </w14:solidFill>
          </w14:textFill>
        </w:rPr>
      </w:pPr>
    </w:p>
    <w:p w14:paraId="17F33E37">
      <w:pPr>
        <w:pStyle w:val="7"/>
        <w:widowControl/>
        <w:rPr>
          <w:rFonts w:ascii="Arial" w:hAnsi="Arial" w:cs="Arial" w:eastAsiaTheme="majorEastAsia"/>
          <w:b/>
          <w:bCs/>
          <w:color w:val="000000" w:themeColor="text1"/>
          <w:sz w:val="32"/>
          <w:szCs w:val="32"/>
          <w14:textFill>
            <w14:solidFill>
              <w14:schemeClr w14:val="tx1"/>
            </w14:solidFill>
          </w14:textFill>
        </w:rPr>
      </w:pPr>
    </w:p>
    <w:p w14:paraId="327272FA">
      <w:pPr>
        <w:pStyle w:val="7"/>
        <w:widowControl/>
        <w:rPr>
          <w:rFonts w:ascii="Arial" w:hAnsi="Arial" w:cs="Arial" w:eastAsiaTheme="majorEastAsia"/>
          <w:b/>
          <w:bCs/>
          <w:color w:val="000000" w:themeColor="text1"/>
          <w:sz w:val="32"/>
          <w:szCs w:val="32"/>
          <w14:textFill>
            <w14:solidFill>
              <w14:schemeClr w14:val="tx1"/>
            </w14:solidFill>
          </w14:textFill>
        </w:rPr>
      </w:pPr>
    </w:p>
    <w:p w14:paraId="1D414C56">
      <w:pPr>
        <w:pStyle w:val="7"/>
        <w:widowControl/>
        <w:rPr>
          <w:rFonts w:ascii="Arial" w:hAnsi="Arial" w:cs="Arial" w:eastAsiaTheme="majorEastAsia"/>
          <w:b/>
          <w:bCs/>
          <w:color w:val="000000" w:themeColor="text1"/>
          <w:sz w:val="32"/>
          <w:szCs w:val="32"/>
          <w14:textFill>
            <w14:solidFill>
              <w14:schemeClr w14:val="tx1"/>
            </w14:solidFill>
          </w14:textFill>
        </w:rPr>
      </w:pPr>
    </w:p>
    <w:p w14:paraId="2185C99A">
      <w:pPr>
        <w:pStyle w:val="7"/>
        <w:widowControl/>
        <w:rPr>
          <w:rFonts w:ascii="Arial" w:hAnsi="Arial" w:cs="Arial" w:eastAsiaTheme="majorEastAsia"/>
          <w:b/>
          <w:bCs/>
          <w:color w:val="000000" w:themeColor="text1"/>
          <w:sz w:val="32"/>
          <w:szCs w:val="32"/>
          <w14:textFill>
            <w14:solidFill>
              <w14:schemeClr w14:val="tx1"/>
            </w14:solidFill>
          </w14:textFill>
        </w:rPr>
      </w:pPr>
    </w:p>
    <w:p w14:paraId="5A4BE0E6">
      <w:pPr>
        <w:pStyle w:val="7"/>
        <w:widowControl/>
        <w:rPr>
          <w:rFonts w:ascii="Arial" w:hAnsi="Arial" w:cs="Arial" w:eastAsiaTheme="majorEastAsia"/>
          <w:b/>
          <w:bCs/>
          <w:color w:val="000000" w:themeColor="text1"/>
          <w:sz w:val="32"/>
          <w:szCs w:val="32"/>
          <w14:textFill>
            <w14:solidFill>
              <w14:schemeClr w14:val="tx1"/>
            </w14:solidFill>
          </w14:textFill>
        </w:rPr>
      </w:pPr>
    </w:p>
    <w:p w14:paraId="7848C609">
      <w:pPr>
        <w:pStyle w:val="3"/>
        <w:bidi w:val="0"/>
      </w:pPr>
      <w:r>
        <w:rPr>
          <w:lang w:val="en-GB" w:eastAsia="en-GB"/>
        </w:rPr>
        <w:t>Introduction</w:t>
      </w:r>
      <w:r>
        <w:t>：</w:t>
      </w:r>
    </w:p>
    <w:p w14:paraId="50709667">
      <w:pPr>
        <w:tabs>
          <w:tab w:val="left" w:pos="7610"/>
        </w:tabs>
        <w:spacing w:line="360" w:lineRule="auto"/>
        <w:jc w:val="left"/>
        <w:rPr>
          <w:rFonts w:hint="eastAsia" w:ascii="Arial" w:hAnsi="Arial" w:cs="Arial" w:eastAsiaTheme="majorEastAsia"/>
          <w:color w:val="000000" w:themeColor="text1"/>
          <w:sz w:val="24"/>
          <w:szCs w:val="24"/>
          <w:lang w:val="en-US" w:eastAsia="zh-CN"/>
          <w14:textFill>
            <w14:solidFill>
              <w14:schemeClr w14:val="tx1"/>
            </w14:solidFill>
          </w14:textFill>
        </w:rPr>
      </w:pPr>
      <w:r>
        <w:rPr>
          <w:rFonts w:hint="eastAsia" w:ascii="Arial" w:hAnsi="Arial" w:cs="Arial" w:eastAsiaTheme="majorEastAsia"/>
          <w:color w:val="000000" w:themeColor="text1"/>
          <w:sz w:val="24"/>
          <w:szCs w:val="24"/>
          <w:lang w:val="en-US" w:eastAsia="zh-CN"/>
          <w14:textFill>
            <w14:solidFill>
              <w14:schemeClr w14:val="tx1"/>
            </w14:solidFill>
          </w14:textFill>
        </w:rPr>
        <w:t>Game Scene Reference:</w:t>
      </w:r>
    </w:p>
    <w:p w14:paraId="1F952890">
      <w:pPr>
        <w:numPr>
          <w:numId w:val="0"/>
        </w:numPr>
        <w:tabs>
          <w:tab w:val="left" w:pos="7610"/>
        </w:tabs>
        <w:spacing w:line="360" w:lineRule="auto"/>
        <w:jc w:val="left"/>
        <w:rPr>
          <w:rFonts w:hint="eastAsia" w:ascii="Arial" w:hAnsi="Arial" w:cs="Arial" w:eastAsiaTheme="majorEastAsia"/>
          <w:color w:val="000000" w:themeColor="text1"/>
          <w:sz w:val="24"/>
          <w:szCs w:val="24"/>
          <w:lang w:val="en-US" w:eastAsia="zh-CN"/>
          <w14:textFill>
            <w14:solidFill>
              <w14:schemeClr w14:val="tx1"/>
            </w14:solidFill>
          </w14:textFill>
        </w:rPr>
      </w:pPr>
      <w:r>
        <w:rPr>
          <w:rFonts w:hint="eastAsia" w:ascii="Arial" w:hAnsi="Arial" w:cs="Arial" w:eastAsiaTheme="majorEastAsia"/>
          <w:color w:val="000000" w:themeColor="text1"/>
          <w:sz w:val="24"/>
          <w:szCs w:val="24"/>
          <w:lang w:val="en-US" w:eastAsia="zh-CN"/>
          <w14:textFill>
            <w14:solidFill>
              <w14:schemeClr w14:val="tx1"/>
            </w14:solidFill>
          </w14:textFill>
        </w:rPr>
        <w:t>Focus on the classic design of "abandoned industrial scenes + liquid elements" in games to extract inspiration for atmosphere and details. For example, draw on the abandoned subway scenes from the Metro: Exodus series. The dilapidated subway carriages, rusted tracks, hanging pipelines, and dim lighting in the game accurately reproduce the vicissitudes of abandoned subways. You can learn from its way of depicting rust details and the logic of creating low-light atmosphere, integrate the detail of "subway stagnant water reflecting pipelines" from the game into the work, and enhance the immersive feeling of the scene.</w:t>
      </w:r>
    </w:p>
    <w:p w14:paraId="2CC77010">
      <w:pPr>
        <w:numPr>
          <w:numId w:val="0"/>
        </w:numPr>
        <w:tabs>
          <w:tab w:val="left" w:pos="7610"/>
        </w:tabs>
        <w:spacing w:line="360" w:lineRule="auto"/>
        <w:jc w:val="left"/>
        <w:rPr>
          <w:rFonts w:hint="eastAsia" w:ascii="Arial" w:hAnsi="Arial" w:cs="Arial" w:eastAsiaTheme="majorEastAsia"/>
          <w:color w:val="000000" w:themeColor="text1"/>
          <w:sz w:val="24"/>
          <w:szCs w:val="24"/>
          <w:lang w:val="en-US" w:eastAsia="zh-CN"/>
          <w14:textFill>
            <w14:solidFill>
              <w14:schemeClr w14:val="tx1"/>
            </w14:solidFill>
          </w14:textFill>
        </w:rPr>
      </w:pPr>
    </w:p>
    <w:p w14:paraId="388F9833">
      <w:pPr>
        <w:numPr>
          <w:numId w:val="0"/>
        </w:numPr>
        <w:tabs>
          <w:tab w:val="left" w:pos="7610"/>
        </w:tabs>
        <w:spacing w:line="360" w:lineRule="auto"/>
        <w:jc w:val="center"/>
        <w:rPr>
          <w:rFonts w:hint="eastAsia" w:ascii="Arial" w:hAnsi="Arial" w:cs="Arial" w:eastAsiaTheme="majorEastAsia"/>
          <w:color w:val="000000" w:themeColor="text1"/>
          <w:sz w:val="24"/>
          <w:szCs w:val="24"/>
          <w:lang w:val="en-US" w:eastAsia="zh-CN"/>
          <w14:textFill>
            <w14:solidFill>
              <w14:schemeClr w14:val="tx1"/>
            </w14:solidFill>
          </w14:textFill>
        </w:rPr>
      </w:pPr>
      <w:r>
        <w:rPr>
          <w:rFonts w:hint="eastAsia" w:ascii="Arial" w:hAnsi="Arial" w:cs="Arial" w:eastAsiaTheme="majorEastAsia"/>
          <w:color w:val="000000" w:themeColor="text1"/>
          <w:sz w:val="24"/>
          <w:szCs w:val="24"/>
          <w:lang w:val="en-US" w:eastAsia="zh-CN"/>
          <w14:textFill>
            <w14:solidFill>
              <w14:schemeClr w14:val="tx1"/>
            </w14:solidFill>
          </w14:textFill>
        </w:rPr>
        <w:drawing>
          <wp:inline distT="0" distB="0" distL="114300" distR="114300">
            <wp:extent cx="4472305" cy="2260600"/>
            <wp:effectExtent l="0" t="0" r="10795" b="0"/>
            <wp:docPr id="19" name="图片 19" descr="c430ca8c6c8acd2354826e5fc1e45b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c430ca8c6c8acd2354826e5fc1e45b48"/>
                    <pic:cNvPicPr>
                      <a:picLocks noChangeAspect="1"/>
                    </pic:cNvPicPr>
                  </pic:nvPicPr>
                  <pic:blipFill>
                    <a:blip r:embed="rId6"/>
                    <a:stretch>
                      <a:fillRect/>
                    </a:stretch>
                  </pic:blipFill>
                  <pic:spPr>
                    <a:xfrm>
                      <a:off x="0" y="0"/>
                      <a:ext cx="4472305" cy="2260600"/>
                    </a:xfrm>
                    <a:prstGeom prst="rect">
                      <a:avLst/>
                    </a:prstGeom>
                  </pic:spPr>
                </pic:pic>
              </a:graphicData>
            </a:graphic>
          </wp:inline>
        </w:drawing>
      </w:r>
    </w:p>
    <w:p w14:paraId="34546A3D">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default" w:ascii="Arial" w:hAnsi="Arial" w:eastAsia="黑体" w:cs="Arial"/>
          <w:b/>
          <w:bCs/>
          <w:color w:val="000000"/>
          <w:kern w:val="0"/>
          <w:sz w:val="22"/>
          <w:szCs w:val="22"/>
          <w:lang w:val="en-US" w:eastAsia="zh-CN" w:bidi="ar"/>
        </w:rPr>
      </w:pPr>
      <w:r>
        <w:rPr>
          <w:rFonts w:hint="default" w:ascii="Arial" w:hAnsi="Arial" w:eastAsia="黑体" w:cs="Arial"/>
          <w:b/>
          <w:bCs/>
          <w:color w:val="000000"/>
          <w:kern w:val="0"/>
          <w:sz w:val="22"/>
          <w:szCs w:val="22"/>
          <w:lang w:val="en-US" w:eastAsia="zh-CN" w:bidi="ar"/>
        </w:rPr>
        <w:t>fig1</w:t>
      </w:r>
    </w:p>
    <w:p w14:paraId="480B4E3E">
      <w:pPr>
        <w:numPr>
          <w:numId w:val="0"/>
        </w:numPr>
        <w:tabs>
          <w:tab w:val="left" w:pos="7610"/>
        </w:tabs>
        <w:spacing w:line="360" w:lineRule="auto"/>
        <w:ind w:leftChars="0"/>
        <w:jc w:val="left"/>
        <w:rPr>
          <w:rFonts w:hint="eastAsia" w:ascii="Arial" w:hAnsi="Arial" w:cs="Arial" w:eastAsiaTheme="majorEastAsia"/>
          <w:color w:val="000000" w:themeColor="text1"/>
          <w:sz w:val="24"/>
          <w:szCs w:val="24"/>
          <w:lang w:val="en-US" w:eastAsia="zh-CN"/>
          <w14:textFill>
            <w14:solidFill>
              <w14:schemeClr w14:val="tx1"/>
            </w14:solidFill>
          </w14:textFill>
        </w:rPr>
      </w:pPr>
      <w:r>
        <w:rPr>
          <w:rFonts w:hint="eastAsia" w:ascii="Arial" w:hAnsi="Arial" w:cs="Arial" w:eastAsiaTheme="majorEastAsia"/>
          <w:color w:val="000000" w:themeColor="text1"/>
          <w:sz w:val="24"/>
          <w:szCs w:val="24"/>
          <w:lang w:val="en-US" w:eastAsia="zh-CN"/>
          <w14:textFill>
            <w14:solidFill>
              <w14:schemeClr w14:val="tx1"/>
            </w14:solidFill>
          </w14:textFill>
        </w:rPr>
        <w:t>Drawing inspiration from the "mysterious ruins + water accumulation" setting in "Silent Hill 2", the combination of abandoned buildings and water accumulation, as well as the interaction between fog and light in the game, can provide creative ideas for creating a "restrained and quiet atmosphere". We can refer to the combination method of volumetric light and water accumulation reflection in the game to make the work present a similar suspenseful narrative sense.</w:t>
      </w:r>
    </w:p>
    <w:p w14:paraId="6441118E">
      <w:pPr>
        <w:numPr>
          <w:numId w:val="0"/>
        </w:numPr>
        <w:tabs>
          <w:tab w:val="left" w:pos="7610"/>
        </w:tabs>
        <w:spacing w:line="360" w:lineRule="auto"/>
        <w:ind w:leftChars="0"/>
        <w:jc w:val="left"/>
        <w:rPr>
          <w:rFonts w:hint="eastAsia" w:ascii="Arial" w:hAnsi="Arial" w:cs="Arial" w:eastAsiaTheme="majorEastAsia"/>
          <w:color w:val="000000" w:themeColor="text1"/>
          <w:sz w:val="24"/>
          <w:szCs w:val="24"/>
          <w:lang w:val="en-US" w:eastAsia="zh-CN"/>
          <w14:textFill>
            <w14:solidFill>
              <w14:schemeClr w14:val="tx1"/>
            </w14:solidFill>
          </w14:textFill>
        </w:rPr>
      </w:pPr>
    </w:p>
    <w:p w14:paraId="3C18523A">
      <w:pPr>
        <w:numPr>
          <w:numId w:val="0"/>
        </w:numPr>
        <w:tabs>
          <w:tab w:val="left" w:pos="7610"/>
        </w:tabs>
        <w:spacing w:line="360" w:lineRule="auto"/>
        <w:ind w:leftChars="0"/>
        <w:jc w:val="center"/>
        <w:rPr>
          <w:rFonts w:hint="eastAsia" w:ascii="Arial" w:hAnsi="Arial" w:cs="Arial" w:eastAsiaTheme="majorEastAsia"/>
          <w:color w:val="000000" w:themeColor="text1"/>
          <w:sz w:val="24"/>
          <w:szCs w:val="24"/>
          <w:lang w:val="en-US" w:eastAsia="zh-CN"/>
          <w14:textFill>
            <w14:solidFill>
              <w14:schemeClr w14:val="tx1"/>
            </w14:solidFill>
          </w14:textFill>
        </w:rPr>
      </w:pPr>
      <w:r>
        <w:rPr>
          <w:rFonts w:hint="eastAsia" w:ascii="Arial" w:hAnsi="Arial" w:cs="Arial" w:eastAsiaTheme="majorEastAsia"/>
          <w:color w:val="000000" w:themeColor="text1"/>
          <w:sz w:val="24"/>
          <w:szCs w:val="24"/>
          <w:lang w:val="en-US" w:eastAsia="zh-CN"/>
          <w14:textFill>
            <w14:solidFill>
              <w14:schemeClr w14:val="tx1"/>
            </w14:solidFill>
          </w14:textFill>
        </w:rPr>
        <w:drawing>
          <wp:inline distT="0" distB="0" distL="114300" distR="114300">
            <wp:extent cx="3947160" cy="2197100"/>
            <wp:effectExtent l="0" t="0" r="2540" b="0"/>
            <wp:docPr id="20" name="图片 20" descr="9a4962d0405f898b6ad1b97a7439914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9a4962d0405f898b6ad1b97a7439914e"/>
                    <pic:cNvPicPr>
                      <a:picLocks noChangeAspect="1"/>
                    </pic:cNvPicPr>
                  </pic:nvPicPr>
                  <pic:blipFill>
                    <a:blip r:embed="rId7"/>
                    <a:stretch>
                      <a:fillRect/>
                    </a:stretch>
                  </pic:blipFill>
                  <pic:spPr>
                    <a:xfrm>
                      <a:off x="0" y="0"/>
                      <a:ext cx="3947160" cy="2197100"/>
                    </a:xfrm>
                    <a:prstGeom prst="rect">
                      <a:avLst/>
                    </a:prstGeom>
                  </pic:spPr>
                </pic:pic>
              </a:graphicData>
            </a:graphic>
          </wp:inline>
        </w:drawing>
      </w:r>
    </w:p>
    <w:p w14:paraId="33617D18">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default" w:ascii="Arial" w:hAnsi="Arial" w:eastAsia="黑体" w:cs="Arial"/>
          <w:b/>
          <w:bCs/>
          <w:color w:val="000000"/>
          <w:kern w:val="0"/>
          <w:sz w:val="22"/>
          <w:szCs w:val="22"/>
          <w:lang w:val="en-US" w:eastAsia="zh-CN" w:bidi="ar"/>
        </w:rPr>
      </w:pPr>
      <w:r>
        <w:rPr>
          <w:rFonts w:hint="eastAsia" w:ascii="Arial" w:hAnsi="Arial" w:eastAsia="黑体" w:cs="Arial"/>
          <w:b/>
          <w:bCs/>
          <w:color w:val="000000"/>
          <w:kern w:val="0"/>
          <w:sz w:val="22"/>
          <w:szCs w:val="22"/>
          <w:lang w:val="en-US" w:eastAsia="zh-CN" w:bidi="ar"/>
        </w:rPr>
        <w:t>Fig2</w:t>
      </w:r>
    </w:p>
    <w:p w14:paraId="7E857660">
      <w:pPr>
        <w:tabs>
          <w:tab w:val="left" w:pos="7610"/>
        </w:tabs>
        <w:spacing w:line="360" w:lineRule="auto"/>
        <w:jc w:val="left"/>
        <w:rPr>
          <w:rFonts w:hint="eastAsia" w:ascii="Arial" w:hAnsi="Arial" w:cs="Arial" w:eastAsiaTheme="majorEastAsia"/>
          <w:color w:val="000000" w:themeColor="text1"/>
          <w:sz w:val="24"/>
          <w:szCs w:val="24"/>
          <w:lang w:val="en-US" w:eastAsia="zh-CN"/>
          <w14:textFill>
            <w14:solidFill>
              <w14:schemeClr w14:val="tx1"/>
            </w14:solidFill>
          </w14:textFill>
        </w:rPr>
      </w:pPr>
      <w:r>
        <w:rPr>
          <w:rFonts w:hint="eastAsia" w:ascii="Arial" w:hAnsi="Arial" w:eastAsia="宋体" w:cs="Arial"/>
          <w:color w:val="000000" w:themeColor="text1"/>
          <w:sz w:val="24"/>
          <w:szCs w:val="24"/>
          <w:lang w:val="en-US" w:eastAsia="zh-CN"/>
          <w14:textFill>
            <w14:solidFill>
              <w14:schemeClr w14:val="tx1"/>
            </w14:solidFill>
          </w14:textFill>
        </w:rPr>
        <w:t>Extract the c</w:t>
      </w:r>
      <w:r>
        <w:rPr>
          <w:rFonts w:hint="eastAsia" w:ascii="Arial" w:hAnsi="Arial" w:cs="Arial" w:eastAsiaTheme="majorEastAsia"/>
          <w:color w:val="000000" w:themeColor="text1"/>
          <w:sz w:val="24"/>
          <w:szCs w:val="24"/>
          <w:lang w:val="en-US" w:eastAsia="zh-CN"/>
          <w14:textFill>
            <w14:solidFill>
              <w14:schemeClr w14:val="tx1"/>
            </w14:solidFill>
          </w14:textFill>
        </w:rPr>
        <w:t>oncept of "abandoned urban ruins combined with natural elements" from "The Last of Us", and add a few faintly growing moss and fern plants in the waterlogged scene of the abandoned subway, along with the reflection of the water, to restore the sense of time when "nature erodes industrial ruins" in the game, and enrich the narrative layers of the scene. Such creation can reuse the "decorative modeling of dilapidated abandoned subway water accumulation + water reflection material" concept, and focus on drawing inspiration from the game's lighting atmosphere and narrative detail design.</w:t>
      </w:r>
    </w:p>
    <w:p w14:paraId="61B05473">
      <w:pPr>
        <w:tabs>
          <w:tab w:val="left" w:pos="7610"/>
        </w:tabs>
        <w:spacing w:line="360" w:lineRule="auto"/>
        <w:jc w:val="left"/>
        <w:rPr>
          <w:rFonts w:hint="eastAsia" w:ascii="Arial" w:hAnsi="Arial" w:cs="Arial" w:eastAsiaTheme="majorEastAsia"/>
          <w:color w:val="000000" w:themeColor="text1"/>
          <w:sz w:val="24"/>
          <w:szCs w:val="24"/>
          <w:lang w:val="en-US" w:eastAsia="zh-CN"/>
          <w14:textFill>
            <w14:solidFill>
              <w14:schemeClr w14:val="tx1"/>
            </w14:solidFill>
          </w14:textFill>
        </w:rPr>
      </w:pPr>
    </w:p>
    <w:p w14:paraId="455DD37A">
      <w:pPr>
        <w:tabs>
          <w:tab w:val="left" w:pos="7610"/>
        </w:tabs>
        <w:spacing w:line="360" w:lineRule="auto"/>
        <w:jc w:val="center"/>
        <w:rPr>
          <w:rFonts w:hint="eastAsia" w:ascii="Arial" w:hAnsi="Arial" w:cs="Arial" w:eastAsiaTheme="majorEastAsia"/>
          <w:color w:val="000000" w:themeColor="text1"/>
          <w:sz w:val="24"/>
          <w:lang w:val="en-US" w:eastAsia="zh-CN"/>
          <w14:textFill>
            <w14:solidFill>
              <w14:schemeClr w14:val="tx1"/>
            </w14:solidFill>
          </w14:textFill>
        </w:rPr>
      </w:pPr>
      <w:r>
        <w:rPr>
          <w:rFonts w:hint="eastAsia" w:ascii="Arial" w:hAnsi="Arial" w:cs="Arial" w:eastAsiaTheme="majorEastAsia"/>
          <w:color w:val="000000" w:themeColor="text1"/>
          <w:sz w:val="24"/>
          <w:lang w:val="en-US" w:eastAsia="zh-CN"/>
          <w14:textFill>
            <w14:solidFill>
              <w14:schemeClr w14:val="tx1"/>
            </w14:solidFill>
          </w14:textFill>
        </w:rPr>
        <w:drawing>
          <wp:inline distT="0" distB="0" distL="114300" distR="114300">
            <wp:extent cx="4152265" cy="2315845"/>
            <wp:effectExtent l="0" t="0" r="635" b="8255"/>
            <wp:docPr id="21" name="图片 21" descr="85c38f17e0e413b72b49c08c6bcb81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85c38f17e0e413b72b49c08c6bcb816b"/>
                    <pic:cNvPicPr>
                      <a:picLocks noChangeAspect="1"/>
                    </pic:cNvPicPr>
                  </pic:nvPicPr>
                  <pic:blipFill>
                    <a:blip r:embed="rId8"/>
                    <a:stretch>
                      <a:fillRect/>
                    </a:stretch>
                  </pic:blipFill>
                  <pic:spPr>
                    <a:xfrm>
                      <a:off x="0" y="0"/>
                      <a:ext cx="4152265" cy="2315845"/>
                    </a:xfrm>
                    <a:prstGeom prst="rect">
                      <a:avLst/>
                    </a:prstGeom>
                  </pic:spPr>
                </pic:pic>
              </a:graphicData>
            </a:graphic>
          </wp:inline>
        </w:drawing>
      </w:r>
    </w:p>
    <w:p w14:paraId="4327E2BC">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default" w:ascii="Arial" w:hAnsi="Arial" w:eastAsia="黑体" w:cs="Arial"/>
          <w:b/>
          <w:bCs/>
          <w:color w:val="000000"/>
          <w:kern w:val="0"/>
          <w:sz w:val="22"/>
          <w:szCs w:val="22"/>
          <w:lang w:val="en-US" w:eastAsia="zh-CN" w:bidi="ar"/>
        </w:rPr>
      </w:pPr>
      <w:r>
        <w:rPr>
          <w:rFonts w:hint="eastAsia" w:ascii="Arial" w:hAnsi="Arial" w:eastAsia="黑体" w:cs="Arial"/>
          <w:b/>
          <w:bCs/>
          <w:color w:val="000000"/>
          <w:kern w:val="0"/>
          <w:sz w:val="22"/>
          <w:szCs w:val="22"/>
          <w:lang w:val="en-US" w:eastAsia="zh-CN" w:bidi="ar"/>
        </w:rPr>
        <w:t>Fig3</w:t>
      </w:r>
    </w:p>
    <w:p w14:paraId="07B9F9B2">
      <w:pPr>
        <w:tabs>
          <w:tab w:val="left" w:pos="7610"/>
        </w:tabs>
        <w:spacing w:line="360" w:lineRule="auto"/>
        <w:jc w:val="left"/>
        <w:rPr>
          <w:rFonts w:hint="eastAsia" w:ascii="Arial" w:hAnsi="Arial" w:cs="Arial" w:eastAsiaTheme="majorEastAsia"/>
          <w:color w:val="000000" w:themeColor="text1"/>
          <w:sz w:val="24"/>
          <w:lang w:val="en-US" w:eastAsia="zh-CN"/>
          <w14:textFill>
            <w14:solidFill>
              <w14:schemeClr w14:val="tx1"/>
            </w14:solidFill>
          </w14:textFill>
        </w:rPr>
      </w:pPr>
      <w:r>
        <w:rPr>
          <w:rFonts w:hint="eastAsia" w:ascii="Arial" w:hAnsi="Arial" w:cs="Arial" w:eastAsiaTheme="majorEastAsia"/>
          <w:color w:val="000000" w:themeColor="text1"/>
          <w:sz w:val="24"/>
          <w:lang w:val="en-US" w:eastAsia="zh-CN"/>
          <w14:textFill>
            <w14:solidFill>
              <w14:schemeClr w14:val="tx1"/>
            </w14:solidFill>
          </w14:textFill>
        </w:rPr>
        <w:t>Ultimately, I chose the metro as the narrative scene, transformed natural elements into "overflowing water", combined with floating abandoned bottles and debris, and combined with doomsday-style dilapidated textures, creating an immersive scene of "the metro submerged by flood, industrial relics and abandoned garbage coexisting". The core creative intention is to use the visual collision of "cold metro structure, turbid water, and messy floating objects" to convey the doomsday atmosphere of "after human activities withdraw, nature and abandoned industry interweave", triggering reflection on "the relationship between civilization and nature".</w:t>
      </w:r>
    </w:p>
    <w:p w14:paraId="418B7A01">
      <w:pPr>
        <w:pStyle w:val="3"/>
        <w:bidi w:val="0"/>
        <w:rPr>
          <w:lang w:val="en-GB" w:eastAsia="en-GB"/>
        </w:rPr>
      </w:pPr>
      <w:r>
        <w:rPr>
          <w:lang w:val="en-GB" w:eastAsia="en-GB"/>
        </w:rPr>
        <w:t>Background Research ：</w:t>
      </w:r>
    </w:p>
    <w:p w14:paraId="687BB422">
      <w:pPr>
        <w:pStyle w:val="4"/>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pPr>
      <w:r>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t>2.1 Core Requirements of Subway Car Modeling</w:t>
      </w:r>
    </w:p>
    <w:p w14:paraId="3B561DD5">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default" w:ascii="Arial" w:hAnsi="Arial" w:cs="Arial" w:eastAsiaTheme="majorEastAsia"/>
          <w:color w:val="000000" w:themeColor="text1"/>
          <w:sz w:val="24"/>
          <w:szCs w:val="24"/>
          <w14:textFill>
            <w14:solidFill>
              <w14:schemeClr w14:val="tx1"/>
            </w14:solidFill>
          </w14:textFill>
        </w:rPr>
      </w:pPr>
      <w:r>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t>The 3D modeling of subway cars needs to meet two core requirements: size standardization and structural practicality. Size standardization is based on the national standard subway design specifications, which clearly stipulates the key dimensions of subway cars: the width of the car body is 3 meters, the net height inside the car is 2.1 - 2.15 meters, the width of the door is 1.3 - 1.4 meters, and the height of the door is not less than 1.8 meters. These data are the basic basis for modeling and ensure the consistency between the model and the actual product. Structural practicality requires that the model can accurately restore the structural characteristics of each component of the subway car, such as the connection mode of the door, the shape of the seat, the bearing structure of the luggage rack, etc., so as to meet the application scenarios such as subsequent assembly, animation simulation, and effect display.</w:t>
      </w:r>
    </w:p>
    <w:p w14:paraId="0DF1C14F">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2.2 Key Technologies of 3D Modeling</w:t>
      </w:r>
    </w:p>
    <w:p w14:paraId="7F63E690">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key technologies involved in this project include basic model creation, modifier application, UV mapping, mirror symmetry, array replication, Boolean operation, etc. Basic model creation relies on primitive shapes such as cubes and planes to build the initial form of components; modifier tools (such as subdivision, chamfering, thickness generation, etc.) can optimize the model shape and improve the detail quality; mirror symmetry and array replication can improve the modeling efficiency and ensure the consistency of symmetrical components; Boolean operation is used for the combination and cutting of complex components; UV mapping lays the foundation for subsequent texture pasting. Mastering these technologies is the key to ensuring the smooth progress of the modeling work.</w:t>
      </w:r>
    </w:p>
    <w:p w14:paraId="566B2C1A">
      <w:pPr>
        <w:pStyle w:val="4"/>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default" w:ascii="Arial" w:hAnsi="Arial" w:cs="Arial" w:eastAsiaTheme="minorEastAsia"/>
          <w:b w:val="0"/>
          <w:bCs w:val="0"/>
          <w:kern w:val="2"/>
          <w:sz w:val="24"/>
          <w:szCs w:val="24"/>
          <w:lang w:val="en-US" w:eastAsia="zh-CN" w:bidi="ar-SA"/>
        </w:rPr>
      </w:pPr>
      <w:r>
        <w:rPr>
          <w:rFonts w:hint="default" w:ascii="Arial" w:hAnsi="Arial" w:cs="Arial" w:eastAsiaTheme="minorEastAsia"/>
          <w:b w:val="0"/>
          <w:bCs w:val="0"/>
          <w:kern w:val="2"/>
          <w:sz w:val="24"/>
          <w:szCs w:val="24"/>
          <w:lang w:val="en-US" w:eastAsia="zh-CN" w:bidi="ar-SA"/>
        </w:rPr>
        <w:t>2.3 Software and Plugin Support</w:t>
      </w:r>
    </w:p>
    <w:p w14:paraId="0B94403A">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default" w:ascii="Arial" w:hAnsi="Arial" w:cs="Arial" w:eastAsiaTheme="minorEastAsia"/>
          <w:b w:val="0"/>
          <w:bCs w:val="0"/>
          <w:kern w:val="2"/>
          <w:sz w:val="24"/>
          <w:szCs w:val="24"/>
          <w:lang w:val="en-US" w:eastAsia="zh-CN" w:bidi="ar-SA"/>
        </w:rPr>
      </w:pPr>
      <w:r>
        <w:rPr>
          <w:rFonts w:hint="default" w:ascii="Arial" w:hAnsi="Arial" w:cs="Arial" w:eastAsiaTheme="minorEastAsia"/>
          <w:b w:val="0"/>
          <w:bCs w:val="0"/>
          <w:kern w:val="2"/>
          <w:sz w:val="24"/>
          <w:szCs w:val="24"/>
          <w:lang w:val="en-US" w:eastAsia="zh-CN" w:bidi="ar-SA"/>
        </w:rPr>
        <w:t>The main modeling software used in this project is blender, which has the advantages of simple operation, powerful functions, and friendly interface, and is suitable for the production of industrial products such as subway cars. In order to improve modeling efficiency, three plug-ins need to be installed: Hadoop, Focus Gallery, and M3 tools. Among them, M3 tools need to be specially set to give full play to its auxiliary functions in component editing and modification. These software and plug-ins work together to provide technical support for the efficient and high-quality completion of the project.</w:t>
      </w:r>
    </w:p>
    <w:p w14:paraId="7E8BBA7B">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default" w:ascii="Arial" w:hAnsi="Arial" w:cs="Arial" w:eastAsiaTheme="minorEastAsia"/>
          <w:b w:val="0"/>
          <w:bCs w:val="0"/>
          <w:kern w:val="2"/>
          <w:sz w:val="24"/>
          <w:szCs w:val="24"/>
          <w:lang w:val="en-US" w:eastAsia="zh-CN" w:bidi="ar-SA"/>
        </w:rPr>
      </w:pPr>
    </w:p>
    <w:p w14:paraId="6AC410C0">
      <w:pPr>
        <w:pStyle w:val="3"/>
        <w:bidi w:val="0"/>
        <w:rPr>
          <w:lang w:val="en-GB" w:eastAsia="en-GB"/>
        </w:rPr>
      </w:pPr>
      <w:r>
        <w:rPr>
          <w:lang w:val="en-GB" w:eastAsia="en-GB"/>
        </w:rPr>
        <w:t>Project planning</w:t>
      </w:r>
    </w:p>
    <w:p w14:paraId="35727A84">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pPr>
      <w:r>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t>Plugin Installation and Setting: Install Hadoop, Focus Gallery, and M3 tools in sequence, and carry out relevant parameter settings for M3 tools according to the modeling needs to ensure that it can be seamlessly integrated with the main software and play a role in component editing, modification, and optimization.</w:t>
      </w:r>
    </w:p>
    <w:p w14:paraId="01C3B12B">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pPr>
      <w:r>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t>Size Memory and Confirmation: Familiarize yourself with and remember the key size parameters of subway cars specified in the national standard subway design specifications, and prepare a size comparison table for reference during the modeling process to avoid size deviations.</w:t>
      </w:r>
    </w:p>
    <w:p w14:paraId="19B81B03">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pPr>
      <w:r>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t xml:space="preserve">Software Familiarization: Install the </w:t>
      </w:r>
      <w:r>
        <w:rPr>
          <w:rFonts w:hint="eastAsia" w:ascii="Arial" w:hAnsi="Arial" w:cs="Arial" w:eastAsiaTheme="majorEastAsia"/>
          <w:b w:val="0"/>
          <w:bCs w:val="0"/>
          <w:color w:val="000000" w:themeColor="text1"/>
          <w:kern w:val="0"/>
          <w:sz w:val="24"/>
          <w:szCs w:val="24"/>
          <w:lang w:val="en-US" w:eastAsia="zh-CN" w:bidi="ar-SA"/>
          <w14:textFill>
            <w14:solidFill>
              <w14:schemeClr w14:val="tx1"/>
            </w14:solidFill>
          </w14:textFill>
        </w:rPr>
        <w:t>blender</w:t>
      </w:r>
      <w:r>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t xml:space="preserve"> software and conduct preliminary familiarization operations, including window adjustment (realized by mouse wheel and right-click operation), file saving (Ctrl+S shortcut key, saved to the desktop by default), and basic operation of primitive creation, so as to lay a foundation for formal modeling.</w:t>
      </w:r>
    </w:p>
    <w:p w14:paraId="6986F1E8">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pPr>
      <w:r>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t>Modeling Objectives and Sequence</w:t>
      </w:r>
    </w:p>
    <w:p w14:paraId="1863BB87">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pPr>
      <w:r>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t>The overall objective of this project is to complete the 3D modeling of key components of the subway carriages, including the body, doors, seats, luggage racks, windows, etc., and ensure that each component meets the size requirements and structural logic, and can be assembled into a complete subway carriage model. The modeling sequence follows the principle of "from the whole to the parts, from the basic to the detailed": first, build the overall car body framework, then create key components such as doors and windows, then create internal components such as seats and luggage racks, and finally perform overall optimization and adjustment. By collecting reference images of post-apocalyptic scenes, cases of subway rusted materials, and reference for the distribution of floating objects on the water surface, a clear subsequent production process was sorted out. First, complete the subway model assembly, then create subway material textures, then create water accumulation effects, then add floating objects, then set up lighting and shadows, and finally adjust the animation and render the output.</w:t>
      </w:r>
    </w:p>
    <w:p w14:paraId="60468D1D">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pPr>
    </w:p>
    <w:p w14:paraId="5F64BCF1">
      <w:pPr>
        <w:pStyle w:val="3"/>
        <w:bidi w:val="0"/>
        <w:rPr>
          <w:lang w:val="en-GB" w:eastAsia="en-GB"/>
        </w:rPr>
      </w:pPr>
      <w:r>
        <w:rPr>
          <w:lang w:val="en-GB" w:eastAsia="en-GB"/>
        </w:rPr>
        <w:t>Mid-production</w:t>
      </w:r>
    </w:p>
    <w:p w14:paraId="4F9863DE">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pPr>
      <w:r>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t xml:space="preserve">I completed the 3D modeling of subway car components through the following steps in </w:t>
      </w:r>
      <w:r>
        <w:rPr>
          <w:rFonts w:hint="eastAsia" w:ascii="Arial" w:hAnsi="Arial" w:cs="Arial" w:eastAsiaTheme="majorEastAsia"/>
          <w:b w:val="0"/>
          <w:bCs w:val="0"/>
          <w:color w:val="000000" w:themeColor="text1"/>
          <w:kern w:val="0"/>
          <w:sz w:val="24"/>
          <w:szCs w:val="24"/>
          <w:lang w:val="en-US" w:eastAsia="zh-CN" w:bidi="ar-SA"/>
          <w14:textFill>
            <w14:solidFill>
              <w14:schemeClr w14:val="tx1"/>
            </w14:solidFill>
          </w14:textFill>
        </w:rPr>
        <w:t>blender</w:t>
      </w:r>
      <w:r>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t xml:space="preserve"> software:</w:t>
      </w:r>
    </w:p>
    <w:p w14:paraId="02EB928C">
      <w:pPr>
        <w:pStyle w:val="7"/>
        <w:keepNext w:val="0"/>
        <w:keepLines w:val="0"/>
        <w:pageBreakBefore w:val="0"/>
        <w:widowControl/>
        <w:kinsoku/>
        <w:wordWrap/>
        <w:overflowPunct/>
        <w:topLinePunct w:val="0"/>
        <w:autoSpaceDE/>
        <w:autoSpaceDN/>
        <w:bidi w:val="0"/>
        <w:adjustRightInd/>
        <w:snapToGrid/>
        <w:spacing w:line="360" w:lineRule="auto"/>
        <w:textAlignment w:val="auto"/>
        <w:rPr>
          <w:rFonts w:hint="default" w:ascii="Arial" w:hAnsi="Arial" w:cs="Arial" w:eastAsiaTheme="majorEastAsia"/>
          <w:b w:val="0"/>
          <w:bCs w:val="0"/>
          <w:color w:val="000000" w:themeColor="text1"/>
          <w:kern w:val="0"/>
          <w:sz w:val="24"/>
          <w:szCs w:val="24"/>
          <w:lang w:val="en-US" w:eastAsia="zh-CN" w:bidi="ar-SA"/>
          <w14:textFill>
            <w14:solidFill>
              <w14:schemeClr w14:val="tx1"/>
            </w14:solidFill>
          </w14:textFill>
        </w:rPr>
      </w:pPr>
      <w:r>
        <w:rPr>
          <w:rFonts w:hint="eastAsia" w:ascii="Arial" w:hAnsi="Arial" w:cs="Arial" w:eastAsiaTheme="majorEastAsia"/>
          <w:b w:val="0"/>
          <w:bCs w:val="0"/>
          <w:color w:val="000000" w:themeColor="text1"/>
          <w:kern w:val="0"/>
          <w:sz w:val="24"/>
          <w:szCs w:val="24"/>
          <w:lang w:val="en-US" w:eastAsia="zh-CN" w:bidi="ar-SA"/>
          <w14:textFill>
            <w14:solidFill>
              <w14:schemeClr w14:val="tx1"/>
            </w14:solidFill>
          </w14:textFill>
        </w:rPr>
        <w:t>First, open the Blender software. Use the mouse scroll wheel (to zoom in and out of the view) and right-click operations (to pan the view) to adjust the window layout and obtain a comfortable operation interface. Model the subway on one side. Use a plane to create a subway wall, then press "Ctrl+S" to create a new project file and save it to the desktop to avoid data loss.</w:t>
      </w:r>
    </w:p>
    <w:p w14:paraId="5A63E1F7">
      <w:pPr>
        <w:pStyle w:val="7"/>
        <w:widowControl/>
        <w:spacing w:line="360" w:lineRule="auto"/>
        <w:jc w:val="center"/>
        <w:rPr>
          <w:rFonts w:hint="eastAsia" w:ascii="Arial" w:hAnsi="Arial" w:cs="Arial" w:eastAsiaTheme="majorEastAsia"/>
          <w:color w:val="000000" w:themeColor="text1"/>
          <w:lang w:eastAsia="zh-CN"/>
          <w14:textFill>
            <w14:solidFill>
              <w14:schemeClr w14:val="tx1"/>
            </w14:solidFill>
          </w14:textFill>
        </w:rPr>
      </w:pPr>
      <w:r>
        <w:rPr>
          <w:rFonts w:hint="eastAsia" w:ascii="Arial" w:hAnsi="Arial" w:cs="Arial" w:eastAsiaTheme="majorEastAsia"/>
          <w:color w:val="000000" w:themeColor="text1"/>
          <w:lang w:eastAsia="zh-CN"/>
          <w14:textFill>
            <w14:solidFill>
              <w14:schemeClr w14:val="tx1"/>
            </w14:solidFill>
          </w14:textFill>
        </w:rPr>
        <w:drawing>
          <wp:inline distT="0" distB="0" distL="114300" distR="114300">
            <wp:extent cx="4396105" cy="2606040"/>
            <wp:effectExtent l="0" t="0" r="10795" b="10160"/>
            <wp:docPr id="22" name="图片 22" descr="17b7664d2e90ead2b978f45e7f393fb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17b7664d2e90ead2b978f45e7f393fb3"/>
                    <pic:cNvPicPr>
                      <a:picLocks noChangeAspect="1"/>
                    </pic:cNvPicPr>
                  </pic:nvPicPr>
                  <pic:blipFill>
                    <a:blip r:embed="rId9"/>
                    <a:stretch>
                      <a:fillRect/>
                    </a:stretch>
                  </pic:blipFill>
                  <pic:spPr>
                    <a:xfrm>
                      <a:off x="0" y="0"/>
                      <a:ext cx="4396105" cy="2606040"/>
                    </a:xfrm>
                    <a:prstGeom prst="rect">
                      <a:avLst/>
                    </a:prstGeom>
                  </pic:spPr>
                </pic:pic>
              </a:graphicData>
            </a:graphic>
          </wp:inline>
        </w:drawing>
      </w:r>
    </w:p>
    <w:p w14:paraId="6DF1925D">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default" w:ascii="Arial" w:hAnsi="Arial" w:eastAsia="黑体" w:cs="Arial"/>
          <w:b/>
          <w:bCs/>
          <w:color w:val="000000"/>
          <w:kern w:val="0"/>
          <w:sz w:val="22"/>
          <w:szCs w:val="22"/>
          <w:lang w:val="en-US" w:eastAsia="zh-CN" w:bidi="ar"/>
        </w:rPr>
      </w:pPr>
      <w:r>
        <w:rPr>
          <w:rFonts w:hint="eastAsia" w:ascii="Arial" w:hAnsi="Arial" w:eastAsia="黑体" w:cs="Arial"/>
          <w:b/>
          <w:bCs/>
          <w:color w:val="000000"/>
          <w:kern w:val="0"/>
          <w:sz w:val="22"/>
          <w:szCs w:val="22"/>
          <w:lang w:val="en-US" w:eastAsia="zh-CN" w:bidi="ar"/>
        </w:rPr>
        <w:t>Fig4</w:t>
      </w:r>
    </w:p>
    <w:p w14:paraId="68D91073">
      <w:pPr>
        <w:pStyle w:val="7"/>
        <w:widowControl/>
        <w:spacing w:line="360" w:lineRule="auto"/>
        <w:jc w:val="center"/>
        <w:rPr>
          <w:rFonts w:hint="eastAsia" w:ascii="Arial" w:hAnsi="Arial" w:cs="Arial" w:eastAsiaTheme="majorEastAsia"/>
          <w:color w:val="000000" w:themeColor="text1"/>
          <w:lang w:eastAsia="zh-CN"/>
          <w14:textFill>
            <w14:solidFill>
              <w14:schemeClr w14:val="tx1"/>
            </w14:solidFill>
          </w14:textFill>
        </w:rPr>
      </w:pPr>
      <w:r>
        <w:rPr>
          <w:rFonts w:hint="default" w:ascii="Arial" w:hAnsi="Arial" w:cs="Arial"/>
          <w:lang w:val="en-US" w:eastAsia="zh-CN"/>
        </w:rPr>
        <w:t>Window frame fabrication:In the corresponding area of the vehicle body, use Ctrl+R (ring cutting tool) to draw lines to delineate the outline of the window, delete the faces and then extrude the concave shape of the window; perform chamfering on the edges of the window to enhance the texture of the details.</w:t>
      </w:r>
      <w:r>
        <w:rPr>
          <w:rFonts w:hint="eastAsia" w:ascii="Arial" w:hAnsi="Arial" w:cs="Arial" w:eastAsiaTheme="majorEastAsia"/>
          <w:color w:val="000000" w:themeColor="text1"/>
          <w:lang w:eastAsia="zh-CN"/>
          <w14:textFill>
            <w14:solidFill>
              <w14:schemeClr w14:val="tx1"/>
            </w14:solidFill>
          </w14:textFill>
        </w:rPr>
        <w:drawing>
          <wp:inline distT="0" distB="0" distL="114300" distR="114300">
            <wp:extent cx="4401820" cy="2677160"/>
            <wp:effectExtent l="0" t="0" r="5080" b="2540"/>
            <wp:docPr id="27" name="图片 27" descr="2f6eb75f23da72af97d51c5674b0b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2f6eb75f23da72af97d51c5674b0b385"/>
                    <pic:cNvPicPr>
                      <a:picLocks noChangeAspect="1"/>
                    </pic:cNvPicPr>
                  </pic:nvPicPr>
                  <pic:blipFill>
                    <a:blip r:embed="rId10"/>
                    <a:stretch>
                      <a:fillRect/>
                    </a:stretch>
                  </pic:blipFill>
                  <pic:spPr>
                    <a:xfrm>
                      <a:off x="0" y="0"/>
                      <a:ext cx="4401820" cy="2677160"/>
                    </a:xfrm>
                    <a:prstGeom prst="rect">
                      <a:avLst/>
                    </a:prstGeom>
                  </pic:spPr>
                </pic:pic>
              </a:graphicData>
            </a:graphic>
          </wp:inline>
        </w:drawing>
      </w:r>
    </w:p>
    <w:p w14:paraId="2D0E93A5">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default" w:ascii="Arial" w:hAnsi="Arial" w:cs="Arial" w:eastAsiaTheme="majorEastAsia"/>
          <w:color w:val="000000" w:themeColor="text1"/>
          <w:lang w:val="en-US" w:eastAsia="zh-CN"/>
          <w14:textFill>
            <w14:solidFill>
              <w14:schemeClr w14:val="tx1"/>
            </w14:solidFill>
          </w14:textFill>
        </w:rPr>
      </w:pPr>
      <w:r>
        <w:rPr>
          <w:rFonts w:hint="eastAsia" w:ascii="Arial" w:hAnsi="Arial" w:eastAsia="黑体" w:cs="Arial"/>
          <w:b/>
          <w:bCs/>
          <w:color w:val="000000"/>
          <w:kern w:val="0"/>
          <w:sz w:val="22"/>
          <w:szCs w:val="22"/>
          <w:lang w:val="en-US" w:eastAsia="zh-CN" w:bidi="ar"/>
        </w:rPr>
        <w:t>Fig5</w:t>
      </w:r>
    </w:p>
    <w:p w14:paraId="77406896">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eastAsia" w:ascii="Arial" w:hAnsi="Arial" w:cs="Arial" w:eastAsiaTheme="majorEastAsia"/>
          <w:b w:val="0"/>
          <w:bCs w:val="0"/>
          <w:color w:val="000000" w:themeColor="text1"/>
          <w:kern w:val="0"/>
          <w:sz w:val="24"/>
          <w:szCs w:val="24"/>
          <w:lang w:val="en-US" w:eastAsia="zh-CN" w:bidi="ar-SA"/>
          <w14:textFill>
            <w14:solidFill>
              <w14:schemeClr w14:val="tx1"/>
            </w14:solidFill>
          </w14:textFill>
        </w:rPr>
      </w:pPr>
      <w:r>
        <w:rPr>
          <w:rFonts w:hint="eastAsia" w:ascii="Arial" w:hAnsi="Arial" w:cs="Arial" w:eastAsiaTheme="majorEastAsia"/>
          <w:b w:val="0"/>
          <w:bCs w:val="0"/>
          <w:color w:val="000000" w:themeColor="text1"/>
          <w:kern w:val="0"/>
          <w:sz w:val="24"/>
          <w:szCs w:val="24"/>
          <w:lang w:val="en-US" w:eastAsia="zh-CN" w:bidi="ar-SA"/>
          <w14:textFill>
            <w14:solidFill>
              <w14:schemeClr w14:val="tx1"/>
            </w14:solidFill>
          </w14:textFill>
        </w:rPr>
        <w:t>Build the handrails for the subway carriages. To create the frame, press the "Shift + A" key to create a cube as the frame for the carriages. Enter the edge mode, select the edges, and press "Ctrl + B" to chamfer the edges. Adjust the number of chamfer segments to 3 - 4 to make the edge of the frame smooth; at the same time, add a Subdivision Modifier to the body, set the subdivision level to 2, and further optimize the smoothness of the body surface. Build a cylinder to create the handrails by scaling.</w:t>
      </w:r>
    </w:p>
    <w:p w14:paraId="2657B8BE">
      <w:pPr>
        <w:pStyle w:val="7"/>
        <w:widowControl/>
        <w:spacing w:line="360" w:lineRule="auto"/>
        <w:jc w:val="center"/>
        <w:rPr>
          <w:rFonts w:hint="eastAsia" w:ascii="Arial" w:hAnsi="Arial" w:cs="Arial" w:eastAsiaTheme="majorEastAsia"/>
          <w:color w:val="000000" w:themeColor="text1"/>
          <w:lang w:eastAsia="zh-CN"/>
          <w14:textFill>
            <w14:solidFill>
              <w14:schemeClr w14:val="tx1"/>
            </w14:solidFill>
          </w14:textFill>
        </w:rPr>
      </w:pPr>
      <w:r>
        <w:rPr>
          <w:rFonts w:hint="eastAsia" w:ascii="Arial" w:hAnsi="Arial" w:cs="Arial" w:eastAsiaTheme="majorEastAsia"/>
          <w:color w:val="000000" w:themeColor="text1"/>
          <w:lang w:eastAsia="zh-CN"/>
          <w14:textFill>
            <w14:solidFill>
              <w14:schemeClr w14:val="tx1"/>
            </w14:solidFill>
          </w14:textFill>
        </w:rPr>
        <w:drawing>
          <wp:inline distT="0" distB="0" distL="114300" distR="114300">
            <wp:extent cx="3966210" cy="2364105"/>
            <wp:effectExtent l="0" t="0" r="8890" b="10795"/>
            <wp:docPr id="28" name="图片 28" descr="55de286339be095b57116003d2517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55de286339be095b57116003d2517516"/>
                    <pic:cNvPicPr>
                      <a:picLocks noChangeAspect="1"/>
                    </pic:cNvPicPr>
                  </pic:nvPicPr>
                  <pic:blipFill>
                    <a:blip r:embed="rId11"/>
                    <a:stretch>
                      <a:fillRect/>
                    </a:stretch>
                  </pic:blipFill>
                  <pic:spPr>
                    <a:xfrm>
                      <a:off x="0" y="0"/>
                      <a:ext cx="3966210" cy="2364105"/>
                    </a:xfrm>
                    <a:prstGeom prst="rect">
                      <a:avLst/>
                    </a:prstGeom>
                  </pic:spPr>
                </pic:pic>
              </a:graphicData>
            </a:graphic>
          </wp:inline>
        </w:drawing>
      </w:r>
    </w:p>
    <w:p w14:paraId="181B6FDA">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eastAsia" w:ascii="Arial" w:hAnsi="Arial" w:cs="Arial" w:eastAsiaTheme="majorEastAsia"/>
          <w:color w:val="000000" w:themeColor="text1"/>
          <w:lang w:eastAsia="zh-CN"/>
          <w14:textFill>
            <w14:solidFill>
              <w14:schemeClr w14:val="tx1"/>
            </w14:solidFill>
          </w14:textFill>
        </w:rPr>
      </w:pPr>
      <w:r>
        <w:rPr>
          <w:rFonts w:hint="eastAsia" w:ascii="Arial" w:hAnsi="Arial" w:eastAsia="黑体" w:cs="Arial"/>
          <w:b/>
          <w:bCs/>
          <w:color w:val="000000"/>
          <w:kern w:val="0"/>
          <w:sz w:val="22"/>
          <w:szCs w:val="22"/>
          <w:lang w:val="en-US" w:eastAsia="zh-CN" w:bidi="ar"/>
        </w:rPr>
        <w:t>Fig6</w:t>
      </w:r>
    </w:p>
    <w:p w14:paraId="0F5CA7F0">
      <w:pPr>
        <w:pStyle w:val="7"/>
        <w:widowControl/>
        <w:spacing w:line="480" w:lineRule="auto"/>
        <w:rPr>
          <w:rFonts w:ascii="Arial" w:hAnsi="Arial" w:cs="Arial" w:eastAsiaTheme="majorEastAsia"/>
          <w:color w:val="000000" w:themeColor="text1"/>
          <w14:textFill>
            <w14:solidFill>
              <w14:schemeClr w14:val="tx1"/>
            </w14:solidFill>
          </w14:textFill>
        </w:rPr>
      </w:pPr>
      <w:r>
        <w:rPr>
          <w:rFonts w:hint="eastAsia" w:ascii="Arial" w:hAnsi="Arial" w:cs="Arial" w:eastAsiaTheme="majorEastAsia"/>
          <w:color w:val="000000" w:themeColor="text1"/>
          <w14:textFill>
            <w14:solidFill>
              <w14:schemeClr w14:val="tx1"/>
            </w14:solidFill>
          </w14:textFill>
        </w:rPr>
        <w:t>Seat fabrication: A new cube is established, scaled and flattened to form the basic shape of the seat. After entering the editing mode, the seat is divided and lines are added, and the vertices are adjusted to create the concave and convex shape of the seat. After applying the modifier, the array modifier is used to generate a long row of seats inside the carriage, and the spacing is adjusted to match the width of the carriage and the production of armrests: A new cylinder is created, scaled to the size of the armrest, and the curvature and details of the armrest are made through "extrude" and "bevel". The armrests are duplicated using the mirror + array modifier and fixed respectively on the side walls and top of the carriage.</w:t>
      </w:r>
    </w:p>
    <w:p w14:paraId="30120828">
      <w:pPr>
        <w:pStyle w:val="7"/>
        <w:widowControl/>
        <w:jc w:val="center"/>
        <w:rPr>
          <w:rFonts w:hint="eastAsia" w:ascii="Arial" w:hAnsi="Arial" w:cs="Arial" w:eastAsiaTheme="majorEastAsia"/>
          <w:color w:val="000000" w:themeColor="text1"/>
          <w:lang w:eastAsia="zh-CN"/>
          <w14:textFill>
            <w14:solidFill>
              <w14:schemeClr w14:val="tx1"/>
            </w14:solidFill>
          </w14:textFill>
        </w:rPr>
      </w:pPr>
      <w:r>
        <w:rPr>
          <w:rFonts w:hint="eastAsia" w:ascii="Arial" w:hAnsi="Arial" w:cs="Arial" w:eastAsiaTheme="majorEastAsia"/>
          <w:color w:val="000000" w:themeColor="text1"/>
          <w:lang w:eastAsia="zh-CN"/>
          <w14:textFill>
            <w14:solidFill>
              <w14:schemeClr w14:val="tx1"/>
            </w14:solidFill>
          </w14:textFill>
        </w:rPr>
        <w:drawing>
          <wp:inline distT="0" distB="0" distL="114300" distR="114300">
            <wp:extent cx="3817620" cy="2296160"/>
            <wp:effectExtent l="0" t="0" r="5080" b="2540"/>
            <wp:docPr id="26" name="图片 26" descr="c683e170f6410107b163ff4b34c14ef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c683e170f6410107b163ff4b34c14ef2"/>
                    <pic:cNvPicPr>
                      <a:picLocks noChangeAspect="1"/>
                    </pic:cNvPicPr>
                  </pic:nvPicPr>
                  <pic:blipFill>
                    <a:blip r:embed="rId12"/>
                    <a:stretch>
                      <a:fillRect/>
                    </a:stretch>
                  </pic:blipFill>
                  <pic:spPr>
                    <a:xfrm>
                      <a:off x="0" y="0"/>
                      <a:ext cx="3817620" cy="2296160"/>
                    </a:xfrm>
                    <a:prstGeom prst="rect">
                      <a:avLst/>
                    </a:prstGeom>
                  </pic:spPr>
                </pic:pic>
              </a:graphicData>
            </a:graphic>
          </wp:inline>
        </w:drawing>
      </w:r>
    </w:p>
    <w:p w14:paraId="53774B71">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default" w:ascii="Arial" w:hAnsi="Arial" w:cs="Arial" w:eastAsiaTheme="majorEastAsia"/>
          <w:color w:val="000000" w:themeColor="text1"/>
          <w:lang w:val="en-US" w:eastAsia="zh-CN"/>
          <w14:textFill>
            <w14:solidFill>
              <w14:schemeClr w14:val="tx1"/>
            </w14:solidFill>
          </w14:textFill>
        </w:rPr>
      </w:pPr>
      <w:r>
        <w:rPr>
          <w:rFonts w:hint="eastAsia" w:ascii="Arial" w:hAnsi="Arial" w:eastAsia="黑体" w:cs="Arial"/>
          <w:b/>
          <w:bCs/>
          <w:color w:val="000000"/>
          <w:kern w:val="0"/>
          <w:sz w:val="22"/>
          <w:szCs w:val="22"/>
          <w:lang w:val="en-US" w:eastAsia="zh-CN" w:bidi="ar"/>
        </w:rPr>
        <w:t>Fig7</w:t>
      </w:r>
    </w:p>
    <w:p w14:paraId="39356EE8">
      <w:pPr>
        <w:pStyle w:val="7"/>
        <w:widowControl/>
        <w:spacing w:line="360" w:lineRule="auto"/>
        <w:rPr>
          <w:rFonts w:ascii="Arial" w:hAnsi="Arial" w:cs="Arial" w:eastAsiaTheme="majorEastAsia"/>
          <w:color w:val="000000" w:themeColor="text1"/>
          <w14:textFill>
            <w14:solidFill>
              <w14:schemeClr w14:val="tx1"/>
            </w14:solidFill>
          </w14:textFill>
        </w:rPr>
      </w:pPr>
      <w:r>
        <w:rPr>
          <w:rFonts w:hint="default" w:ascii="Arial" w:hAnsi="Arial" w:cs="Arial" w:eastAsiaTheme="majorEastAsia"/>
          <w:color w:val="000000" w:themeColor="text1"/>
          <w14:textFill>
            <w14:solidFill>
              <w14:schemeClr w14:val="tx1"/>
            </w14:solidFill>
          </w14:textFill>
        </w:rPr>
        <w:t>Door fabrication: Create a new plane, scale it to the dimensions of the door (width 1.3-1.4m, height ≥ 1.8m), add the thickness modifier to generate the door panel; Enter the editing mode, cut out the window and door areas, delete the faces and extrude the concave effect of the glass; Use the mirror modifier to generate symmetrical doors, adjust their positions to align with the main body of the carriage.</w:t>
      </w:r>
    </w:p>
    <w:p w14:paraId="27915F4B">
      <w:pPr>
        <w:pStyle w:val="7"/>
        <w:widowControl/>
        <w:jc w:val="center"/>
        <w:rPr>
          <w:rFonts w:hint="eastAsia" w:ascii="Arial" w:hAnsi="Arial" w:cs="Arial" w:eastAsiaTheme="majorEastAsia"/>
          <w:color w:val="000000" w:themeColor="text1"/>
          <w:lang w:eastAsia="zh-CN"/>
          <w14:textFill>
            <w14:solidFill>
              <w14:schemeClr w14:val="tx1"/>
            </w14:solidFill>
          </w14:textFill>
        </w:rPr>
      </w:pPr>
      <w:r>
        <w:rPr>
          <w:rFonts w:hint="eastAsia" w:ascii="Arial" w:hAnsi="Arial" w:cs="Arial" w:eastAsiaTheme="majorEastAsia"/>
          <w:color w:val="000000" w:themeColor="text1"/>
          <w:lang w:eastAsia="zh-CN"/>
          <w14:textFill>
            <w14:solidFill>
              <w14:schemeClr w14:val="tx1"/>
            </w14:solidFill>
          </w14:textFill>
        </w:rPr>
        <w:drawing>
          <wp:inline distT="0" distB="0" distL="114300" distR="114300">
            <wp:extent cx="4045585" cy="2432685"/>
            <wp:effectExtent l="0" t="0" r="5715" b="5715"/>
            <wp:docPr id="29" name="图片 29" descr="d1e7e3f7f6bf1e9aa541e3dd92c38e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d1e7e3f7f6bf1e9aa541e3dd92c38e52"/>
                    <pic:cNvPicPr>
                      <a:picLocks noChangeAspect="1"/>
                    </pic:cNvPicPr>
                  </pic:nvPicPr>
                  <pic:blipFill>
                    <a:blip r:embed="rId13"/>
                    <a:stretch>
                      <a:fillRect/>
                    </a:stretch>
                  </pic:blipFill>
                  <pic:spPr>
                    <a:xfrm>
                      <a:off x="0" y="0"/>
                      <a:ext cx="4045585" cy="2432685"/>
                    </a:xfrm>
                    <a:prstGeom prst="rect">
                      <a:avLst/>
                    </a:prstGeom>
                  </pic:spPr>
                </pic:pic>
              </a:graphicData>
            </a:graphic>
          </wp:inline>
        </w:drawing>
      </w:r>
    </w:p>
    <w:p w14:paraId="086FA19C">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default" w:ascii="Arial" w:hAnsi="Arial" w:eastAsia="黑体" w:cs="Arial"/>
          <w:b/>
          <w:bCs/>
          <w:color w:val="000000"/>
          <w:kern w:val="0"/>
          <w:sz w:val="22"/>
          <w:szCs w:val="22"/>
          <w:lang w:val="en-US" w:eastAsia="zh-CN" w:bidi="ar"/>
        </w:rPr>
      </w:pPr>
      <w:r>
        <w:rPr>
          <w:rFonts w:hint="eastAsia" w:ascii="Arial" w:hAnsi="Arial" w:eastAsia="黑体" w:cs="Arial"/>
          <w:b/>
          <w:bCs/>
          <w:color w:val="000000"/>
          <w:kern w:val="0"/>
          <w:sz w:val="22"/>
          <w:szCs w:val="22"/>
          <w:lang w:val="en-US" w:eastAsia="zh-CN" w:bidi="ar"/>
        </w:rPr>
        <w:t>Fig8</w:t>
      </w:r>
    </w:p>
    <w:p w14:paraId="3F4DB13C">
      <w:pPr>
        <w:pStyle w:val="7"/>
        <w:widowControl/>
        <w:spacing w:line="360" w:lineRule="auto"/>
        <w:rPr>
          <w:rFonts w:ascii="Arial" w:hAnsi="Arial" w:cs="Arial" w:eastAsiaTheme="majorEastAsia"/>
          <w:color w:val="000000" w:themeColor="text1"/>
          <w14:textFill>
            <w14:solidFill>
              <w14:schemeClr w14:val="tx1"/>
            </w14:solidFill>
          </w14:textFill>
        </w:rPr>
      </w:pPr>
      <w:r>
        <w:rPr>
          <w:rFonts w:hint="eastAsia" w:ascii="Arial" w:hAnsi="Arial" w:cs="Arial" w:eastAsiaTheme="majorEastAsia"/>
          <w:color w:val="000000" w:themeColor="text1"/>
          <w14:textFill>
            <w14:solidFill>
              <w14:schemeClr w14:val="tx1"/>
            </w14:solidFill>
          </w14:textFill>
        </w:rPr>
        <w:t>Creating the basic shape for the roof frame and grille fabrication: Create a new plane, scale it to the width of the roof, enter edit mode, use the Ctrl+R circular cutting tool and lines to divide the grille area; Grille shaping: Select the corresponding face of the grille, through E+S operation, create the concave effect of the grille; Apply Ctrl+B chamfering to the edges to enhance the detail texture; Array duplication: Add an array modifier, set the "count" parameter, batch generate the long rows of grilles on the roof. Base shape of the lamp: Create a new cube, scale it to the rectangular shape of the lamp, enter edit mode, cut and add lines, adjust the vertices to create the concave and detailed parts of the lamp; Batch arrangement: Through Shift+D duplicate the lamp, use the move tool to adjust the spacing, or add an array modifier to generate a batch of lamp groups according to the length of the roof, align them below the grille. Base of the armrest rods and suspension rings: Create a new cylinder, scale it to the slender shape of the armrest rods, through E (extrude) + R (rotate) to create the curved suspension rods; Create a combination of a circle and a cube to form the shape of the suspension ring armrest, adjust the details and do chamfering optimization; Binding and array: Combine the suspension ring armrest and suspension rods into one component, through Shift+D duplicate and adjust the spacing, or use the array modifier to batch generate multiple sets of suspension rings, finally align the entire suspension structure to the bottom of the roof.</w:t>
      </w:r>
    </w:p>
    <w:p w14:paraId="2E2B63D3">
      <w:pPr>
        <w:pStyle w:val="7"/>
        <w:widowControl/>
        <w:spacing w:line="360" w:lineRule="auto"/>
        <w:jc w:val="center"/>
        <w:rPr>
          <w:rFonts w:hint="eastAsia" w:ascii="Arial" w:hAnsi="Arial" w:cs="Arial" w:eastAsiaTheme="majorEastAsia"/>
          <w:color w:val="000000" w:themeColor="text1"/>
          <w:lang w:eastAsia="zh-CN"/>
          <w14:textFill>
            <w14:solidFill>
              <w14:schemeClr w14:val="tx1"/>
            </w14:solidFill>
          </w14:textFill>
        </w:rPr>
      </w:pPr>
      <w:r>
        <w:rPr>
          <w:rFonts w:hint="eastAsia" w:ascii="Arial" w:hAnsi="Arial" w:cs="Arial" w:eastAsiaTheme="majorEastAsia"/>
          <w:color w:val="000000" w:themeColor="text1"/>
          <w:lang w:eastAsia="zh-CN"/>
          <w14:textFill>
            <w14:solidFill>
              <w14:schemeClr w14:val="tx1"/>
            </w14:solidFill>
          </w14:textFill>
        </w:rPr>
        <w:drawing>
          <wp:inline distT="0" distB="0" distL="114300" distR="114300">
            <wp:extent cx="3037840" cy="1826895"/>
            <wp:effectExtent l="0" t="0" r="10160" b="1905"/>
            <wp:docPr id="30" name="图片 30" descr="b448db953e2b0f233f6e72e1a444698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b448db953e2b0f233f6e72e1a444698b"/>
                    <pic:cNvPicPr>
                      <a:picLocks noChangeAspect="1"/>
                    </pic:cNvPicPr>
                  </pic:nvPicPr>
                  <pic:blipFill>
                    <a:blip r:embed="rId14"/>
                    <a:stretch>
                      <a:fillRect/>
                    </a:stretch>
                  </pic:blipFill>
                  <pic:spPr>
                    <a:xfrm>
                      <a:off x="0" y="0"/>
                      <a:ext cx="3037840" cy="1826895"/>
                    </a:xfrm>
                    <a:prstGeom prst="rect">
                      <a:avLst/>
                    </a:prstGeom>
                  </pic:spPr>
                </pic:pic>
              </a:graphicData>
            </a:graphic>
          </wp:inline>
        </w:drawing>
      </w:r>
    </w:p>
    <w:p w14:paraId="189A105B">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eastAsia" w:ascii="Arial" w:hAnsi="Arial" w:cs="Arial" w:eastAsiaTheme="majorEastAsia"/>
          <w:color w:val="000000" w:themeColor="text1"/>
          <w:lang w:eastAsia="zh-CN"/>
          <w14:textFill>
            <w14:solidFill>
              <w14:schemeClr w14:val="tx1"/>
            </w14:solidFill>
          </w14:textFill>
        </w:rPr>
      </w:pPr>
      <w:r>
        <w:rPr>
          <w:rFonts w:hint="eastAsia" w:ascii="Arial" w:hAnsi="Arial" w:eastAsia="黑体" w:cs="Arial"/>
          <w:b/>
          <w:bCs/>
          <w:color w:val="000000"/>
          <w:kern w:val="0"/>
          <w:sz w:val="22"/>
          <w:szCs w:val="22"/>
          <w:lang w:val="en-US" w:eastAsia="zh-CN" w:bidi="ar"/>
        </w:rPr>
        <w:t>Fig9</w:t>
      </w:r>
    </w:p>
    <w:p w14:paraId="0425C06C">
      <w:pPr>
        <w:pStyle w:val="7"/>
        <w:widowControl/>
        <w:spacing w:line="360" w:lineRule="auto"/>
        <w:rPr>
          <w:rFonts w:hint="eastAsia" w:ascii="Arial" w:hAnsi="Arial" w:cs="Arial" w:eastAsiaTheme="majorEastAsia"/>
          <w:color w:val="000000" w:themeColor="text1"/>
          <w14:textFill>
            <w14:solidFill>
              <w14:schemeClr w14:val="tx1"/>
            </w14:solidFill>
          </w14:textFill>
        </w:rPr>
      </w:pPr>
      <w:r>
        <w:rPr>
          <w:rFonts w:hint="eastAsia" w:ascii="Arial" w:hAnsi="Arial" w:cs="Arial" w:eastAsiaTheme="majorEastAsia"/>
          <w:color w:val="000000" w:themeColor="text1"/>
          <w14:textFill>
            <w14:solidFill>
              <w14:schemeClr w14:val="tx1"/>
            </w14:solidFill>
          </w14:textFill>
        </w:rPr>
        <w:t>Overall combination and optimization: Component combination: Move the door, window, seat, armrest and other components to the corresponding positions in the cabin, and ensure precise connection with the cabin body by using vertex adhesion (hold Ctrl and drag the vertices); Model management: Utilize the collection function to categorize different components, making it easier to select and hide; Face number optimization: For repetitive components, use the instantiation function to reduce the number of faces and delete the auxiliary geometries (such as reference planes) from the modeling process, ultimately forming a complete interior scene of the cabin. Finally, duplicate three carriages to form a complete train carriage.</w:t>
      </w:r>
    </w:p>
    <w:p w14:paraId="0A8883FF">
      <w:pPr>
        <w:pStyle w:val="7"/>
        <w:widowControl/>
        <w:spacing w:line="360" w:lineRule="auto"/>
        <w:jc w:val="center"/>
        <w:rPr>
          <w:rFonts w:hint="eastAsia" w:ascii="Arial" w:hAnsi="Arial" w:cs="Arial" w:eastAsiaTheme="majorEastAsia"/>
          <w:color w:val="000000" w:themeColor="text1"/>
          <w14:textFill>
            <w14:solidFill>
              <w14:schemeClr w14:val="tx1"/>
            </w14:solidFill>
          </w14:textFill>
        </w:rPr>
      </w:pPr>
      <w:r>
        <w:rPr>
          <w:rFonts w:hint="eastAsia" w:ascii="Arial" w:hAnsi="Arial" w:cs="Arial" w:eastAsiaTheme="majorEastAsia"/>
          <w:color w:val="000000" w:themeColor="text1"/>
          <w:lang w:eastAsia="zh-CN"/>
          <w14:textFill>
            <w14:solidFill>
              <w14:schemeClr w14:val="tx1"/>
            </w14:solidFill>
          </w14:textFill>
        </w:rPr>
        <w:drawing>
          <wp:inline distT="0" distB="0" distL="114300" distR="114300">
            <wp:extent cx="2872740" cy="1727835"/>
            <wp:effectExtent l="0" t="0" r="10160" b="12065"/>
            <wp:docPr id="31" name="图片 31" descr="6adbc870180ca8f46eece4dbe78fc9f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6adbc870180ca8f46eece4dbe78fc9f3"/>
                    <pic:cNvPicPr>
                      <a:picLocks noChangeAspect="1"/>
                    </pic:cNvPicPr>
                  </pic:nvPicPr>
                  <pic:blipFill>
                    <a:blip r:embed="rId15"/>
                    <a:stretch>
                      <a:fillRect/>
                    </a:stretch>
                  </pic:blipFill>
                  <pic:spPr>
                    <a:xfrm>
                      <a:off x="0" y="0"/>
                      <a:ext cx="2872740" cy="1727835"/>
                    </a:xfrm>
                    <a:prstGeom prst="rect">
                      <a:avLst/>
                    </a:prstGeom>
                  </pic:spPr>
                </pic:pic>
              </a:graphicData>
            </a:graphic>
          </wp:inline>
        </w:drawing>
      </w:r>
    </w:p>
    <w:p w14:paraId="150AF619">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default" w:ascii="Arial" w:hAnsi="Arial" w:cs="Arial" w:eastAsiaTheme="majorEastAsia"/>
          <w:color w:val="000000" w:themeColor="text1"/>
          <w:lang w:val="en-US" w:eastAsia="zh-CN"/>
          <w14:textFill>
            <w14:solidFill>
              <w14:schemeClr w14:val="tx1"/>
            </w14:solidFill>
          </w14:textFill>
        </w:rPr>
      </w:pPr>
      <w:r>
        <w:rPr>
          <w:rFonts w:hint="eastAsia" w:ascii="Arial" w:hAnsi="Arial" w:eastAsia="黑体" w:cs="Arial"/>
          <w:b/>
          <w:bCs/>
          <w:color w:val="000000"/>
          <w:kern w:val="0"/>
          <w:sz w:val="22"/>
          <w:szCs w:val="22"/>
          <w:lang w:val="en-US" w:eastAsia="zh-CN" w:bidi="ar"/>
        </w:rPr>
        <w:t>Fig10</w:t>
      </w:r>
    </w:p>
    <w:p w14:paraId="24C9EE95">
      <w:pPr>
        <w:pStyle w:val="7"/>
        <w:widowControl/>
        <w:spacing w:line="360" w:lineRule="auto"/>
        <w:rPr>
          <w:rFonts w:ascii="Arial" w:hAnsi="Arial" w:cs="Arial" w:eastAsiaTheme="majorEastAsia"/>
          <w:color w:val="000000" w:themeColor="text1"/>
          <w14:textFill>
            <w14:solidFill>
              <w14:schemeClr w14:val="tx1"/>
            </w14:solidFill>
          </w14:textFill>
        </w:rPr>
      </w:pPr>
      <w:r>
        <w:rPr>
          <w:rFonts w:hint="eastAsia" w:ascii="Arial" w:hAnsi="Arial" w:cs="Arial" w:eastAsiaTheme="majorEastAsia"/>
          <w:color w:val="000000" w:themeColor="text1"/>
          <w14:textFill>
            <w14:solidFill>
              <w14:schemeClr w14:val="tx1"/>
            </w14:solidFill>
          </w14:textFill>
        </w:rPr>
        <w:t>Model Texture: On the website, find various detailed images of abandoned trains. Then, using the coloring function, add new file nodes, insert the photos, link the colors with the base color, and then carry out the texture work for the train based on your own design inspiration.</w:t>
      </w:r>
    </w:p>
    <w:p w14:paraId="1ECBA926">
      <w:pPr>
        <w:pStyle w:val="7"/>
        <w:widowControl/>
        <w:spacing w:line="360" w:lineRule="auto"/>
        <w:jc w:val="center"/>
        <w:rPr>
          <w:rFonts w:hint="eastAsia" w:ascii="Arial" w:hAnsi="Arial" w:cs="Arial" w:eastAsiaTheme="majorEastAsia"/>
          <w:color w:val="000000" w:themeColor="text1"/>
          <w14:textFill>
            <w14:solidFill>
              <w14:schemeClr w14:val="tx1"/>
            </w14:solidFill>
          </w14:textFill>
        </w:rPr>
      </w:pPr>
      <w:r>
        <w:rPr>
          <w:rFonts w:hint="eastAsia" w:ascii="Arial" w:hAnsi="Arial" w:cs="Arial" w:eastAsiaTheme="majorEastAsia"/>
          <w:color w:val="000000" w:themeColor="text1"/>
          <w14:textFill>
            <w14:solidFill>
              <w14:schemeClr w14:val="tx1"/>
            </w14:solidFill>
          </w14:textFill>
        </w:rPr>
        <w:drawing>
          <wp:inline distT="0" distB="0" distL="114300" distR="114300">
            <wp:extent cx="3028315" cy="1821815"/>
            <wp:effectExtent l="0" t="0" r="6985" b="6985"/>
            <wp:docPr id="35" name="图片 35" descr="cc7e4e8260c9478bde54d8c69a9073a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descr="cc7e4e8260c9478bde54d8c69a9073a9"/>
                    <pic:cNvPicPr>
                      <a:picLocks noChangeAspect="1"/>
                    </pic:cNvPicPr>
                  </pic:nvPicPr>
                  <pic:blipFill>
                    <a:blip r:embed="rId16"/>
                    <a:stretch>
                      <a:fillRect/>
                    </a:stretch>
                  </pic:blipFill>
                  <pic:spPr>
                    <a:xfrm>
                      <a:off x="0" y="0"/>
                      <a:ext cx="3028315" cy="1821815"/>
                    </a:xfrm>
                    <a:prstGeom prst="rect">
                      <a:avLst/>
                    </a:prstGeom>
                  </pic:spPr>
                </pic:pic>
              </a:graphicData>
            </a:graphic>
          </wp:inline>
        </w:drawing>
      </w:r>
    </w:p>
    <w:p w14:paraId="68AD9742">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default" w:ascii="Arial" w:hAnsi="Arial" w:cs="Arial" w:eastAsiaTheme="majorEastAsia"/>
          <w:color w:val="000000" w:themeColor="text1"/>
          <w:lang w:val="en-US" w:eastAsia="zh-CN"/>
          <w14:textFill>
            <w14:solidFill>
              <w14:schemeClr w14:val="tx1"/>
            </w14:solidFill>
          </w14:textFill>
        </w:rPr>
      </w:pPr>
      <w:r>
        <w:rPr>
          <w:rFonts w:hint="eastAsia" w:ascii="Arial" w:hAnsi="Arial" w:eastAsia="黑体" w:cs="Arial"/>
          <w:b/>
          <w:bCs/>
          <w:color w:val="000000"/>
          <w:kern w:val="0"/>
          <w:sz w:val="22"/>
          <w:szCs w:val="22"/>
          <w:lang w:val="en-US" w:eastAsia="zh-CN" w:bidi="ar"/>
        </w:rPr>
        <w:t>Fig11</w:t>
      </w:r>
    </w:p>
    <w:p w14:paraId="71D29AD3">
      <w:pPr>
        <w:pStyle w:val="7"/>
        <w:widowControl/>
        <w:spacing w:line="360" w:lineRule="auto"/>
        <w:jc w:val="center"/>
        <w:rPr>
          <w:rFonts w:hint="eastAsia" w:ascii="Arial" w:hAnsi="Arial" w:cs="Arial" w:eastAsiaTheme="majorEastAsia"/>
          <w:color w:val="000000" w:themeColor="text1"/>
          <w:lang w:eastAsia="zh-CN"/>
          <w14:textFill>
            <w14:solidFill>
              <w14:schemeClr w14:val="tx1"/>
            </w14:solidFill>
          </w14:textFill>
        </w:rPr>
      </w:pPr>
      <w:r>
        <w:rPr>
          <w:rFonts w:hint="eastAsia" w:ascii="Arial" w:hAnsi="Arial" w:cs="Arial" w:eastAsiaTheme="majorEastAsia"/>
          <w:color w:val="000000" w:themeColor="text1"/>
          <w:lang w:eastAsia="zh-CN"/>
          <w14:textFill>
            <w14:solidFill>
              <w14:schemeClr w14:val="tx1"/>
            </w14:solidFill>
          </w14:textFill>
        </w:rPr>
        <w:drawing>
          <wp:inline distT="0" distB="0" distL="114300" distR="114300">
            <wp:extent cx="3053715" cy="1837055"/>
            <wp:effectExtent l="0" t="0" r="6985" b="4445"/>
            <wp:docPr id="32" name="图片 32" descr="11b305db640567b774ccd67e637c592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descr="11b305db640567b774ccd67e637c592b"/>
                    <pic:cNvPicPr>
                      <a:picLocks noChangeAspect="1"/>
                    </pic:cNvPicPr>
                  </pic:nvPicPr>
                  <pic:blipFill>
                    <a:blip r:embed="rId17"/>
                    <a:stretch>
                      <a:fillRect/>
                    </a:stretch>
                  </pic:blipFill>
                  <pic:spPr>
                    <a:xfrm>
                      <a:off x="0" y="0"/>
                      <a:ext cx="3053715" cy="1837055"/>
                    </a:xfrm>
                    <a:prstGeom prst="rect">
                      <a:avLst/>
                    </a:prstGeom>
                  </pic:spPr>
                </pic:pic>
              </a:graphicData>
            </a:graphic>
          </wp:inline>
        </w:drawing>
      </w:r>
    </w:p>
    <w:p w14:paraId="33E895AB">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default" w:ascii="Arial" w:hAnsi="Arial" w:cs="Arial" w:eastAsiaTheme="majorEastAsia"/>
          <w:color w:val="000000" w:themeColor="text1"/>
          <w:lang w:val="en-US" w:eastAsia="zh-CN"/>
          <w14:textFill>
            <w14:solidFill>
              <w14:schemeClr w14:val="tx1"/>
            </w14:solidFill>
          </w14:textFill>
        </w:rPr>
      </w:pPr>
      <w:r>
        <w:rPr>
          <w:rFonts w:hint="eastAsia" w:ascii="Arial" w:hAnsi="Arial" w:eastAsia="黑体" w:cs="Arial"/>
          <w:b/>
          <w:bCs/>
          <w:color w:val="000000"/>
          <w:kern w:val="0"/>
          <w:sz w:val="22"/>
          <w:szCs w:val="22"/>
          <w:lang w:val="en-US" w:eastAsia="zh-CN" w:bidi="ar"/>
        </w:rPr>
        <w:t>Fig12</w:t>
      </w:r>
    </w:p>
    <w:p w14:paraId="018208EB">
      <w:pPr>
        <w:pStyle w:val="7"/>
        <w:widowControl/>
        <w:spacing w:line="360" w:lineRule="auto"/>
        <w:jc w:val="center"/>
        <w:rPr>
          <w:rFonts w:hint="eastAsia" w:ascii="Arial" w:hAnsi="Arial" w:cs="Arial" w:eastAsiaTheme="majorEastAsia"/>
          <w:color w:val="000000" w:themeColor="text1"/>
          <w:lang w:eastAsia="zh-CN"/>
          <w14:textFill>
            <w14:solidFill>
              <w14:schemeClr w14:val="tx1"/>
            </w14:solidFill>
          </w14:textFill>
        </w:rPr>
      </w:pPr>
      <w:r>
        <w:rPr>
          <w:rFonts w:hint="eastAsia" w:ascii="Arial" w:hAnsi="Arial" w:cs="Arial" w:eastAsiaTheme="majorEastAsia"/>
          <w:color w:val="000000" w:themeColor="text1"/>
          <w14:textFill>
            <w14:solidFill>
              <w14:schemeClr w14:val="tx1"/>
            </w14:solidFill>
          </w14:textFill>
        </w:rPr>
        <w:drawing>
          <wp:inline distT="0" distB="0" distL="114300" distR="114300">
            <wp:extent cx="3007995" cy="1810385"/>
            <wp:effectExtent l="0" t="0" r="1905" b="5715"/>
            <wp:docPr id="36" name="图片 36" descr="05cc583ba160de514a5cfcfe78b490b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36" descr="05cc583ba160de514a5cfcfe78b490b2"/>
                    <pic:cNvPicPr>
                      <a:picLocks noChangeAspect="1"/>
                    </pic:cNvPicPr>
                  </pic:nvPicPr>
                  <pic:blipFill>
                    <a:blip r:embed="rId18"/>
                    <a:stretch>
                      <a:fillRect/>
                    </a:stretch>
                  </pic:blipFill>
                  <pic:spPr>
                    <a:xfrm>
                      <a:off x="0" y="0"/>
                      <a:ext cx="3007995" cy="1810385"/>
                    </a:xfrm>
                    <a:prstGeom prst="rect">
                      <a:avLst/>
                    </a:prstGeom>
                  </pic:spPr>
                </pic:pic>
              </a:graphicData>
            </a:graphic>
          </wp:inline>
        </w:drawing>
      </w:r>
    </w:p>
    <w:p w14:paraId="1065FAC0">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default" w:ascii="Arial" w:hAnsi="Arial" w:cs="Arial" w:eastAsiaTheme="majorEastAsia"/>
          <w:color w:val="000000" w:themeColor="text1"/>
          <w:lang w:val="en-US" w:eastAsia="zh-CN"/>
          <w14:textFill>
            <w14:solidFill>
              <w14:schemeClr w14:val="tx1"/>
            </w14:solidFill>
          </w14:textFill>
        </w:rPr>
      </w:pPr>
      <w:r>
        <w:rPr>
          <w:rFonts w:hint="eastAsia" w:ascii="Arial" w:hAnsi="Arial" w:eastAsia="黑体" w:cs="Arial"/>
          <w:b/>
          <w:bCs/>
          <w:color w:val="000000"/>
          <w:kern w:val="0"/>
          <w:sz w:val="22"/>
          <w:szCs w:val="22"/>
          <w:lang w:val="en-US" w:eastAsia="zh-CN" w:bidi="ar"/>
        </w:rPr>
        <w:t>Fig13</w:t>
      </w:r>
    </w:p>
    <w:p w14:paraId="579BFF03">
      <w:pPr>
        <w:pStyle w:val="7"/>
        <w:widowControl/>
        <w:spacing w:line="360" w:lineRule="auto"/>
        <w:rPr>
          <w:rFonts w:ascii="Arial" w:hAnsi="Arial" w:cs="Arial" w:eastAsiaTheme="majorEastAsia"/>
          <w:color w:val="000000" w:themeColor="text1"/>
          <w14:textFill>
            <w14:solidFill>
              <w14:schemeClr w14:val="tx1"/>
            </w14:solidFill>
          </w14:textFill>
        </w:rPr>
      </w:pPr>
      <w:r>
        <w:rPr>
          <w:rFonts w:hint="eastAsia" w:ascii="Arial" w:hAnsi="Arial" w:cs="Arial" w:eastAsiaTheme="majorEastAsia"/>
          <w:color w:val="000000" w:themeColor="text1"/>
          <w14:textFill>
            <w14:solidFill>
              <w14:schemeClr w14:val="tx1"/>
            </w14:solidFill>
          </w14:textFill>
        </w:rPr>
        <w:t>Create simulated water surface: Create a new plane: In Blender, use Shift+A to create a mesh plane and add the Ocean modifier. Adjust parameters: Increase the view and render resolution, set the keyframe and interpolation type to linear, adjust parameters such as size, wave scaling, etc. Add floating objects: Create a sampling plane: Create a new plane and rename it "Water Surface Sampling", subdivide the plane, create a vertex group and specify it, add the Wrapping effecter and attach it to the water surface. Add objects and constraints: Create a new object such as a cube, add the Copy Position and Rotation constraints, set the target as "Water Surface Sampling", and check the Offset to fine-tune the position.</w:t>
      </w:r>
    </w:p>
    <w:p w14:paraId="732EBC2B">
      <w:pPr>
        <w:pStyle w:val="7"/>
        <w:widowControl/>
        <w:spacing w:line="360" w:lineRule="auto"/>
        <w:jc w:val="center"/>
        <w:rPr>
          <w:rFonts w:hint="eastAsia" w:ascii="Arial" w:hAnsi="Arial" w:cs="Arial" w:eastAsiaTheme="majorEastAsia"/>
          <w:color w:val="000000" w:themeColor="text1"/>
          <w:lang w:eastAsia="zh-CN"/>
          <w14:textFill>
            <w14:solidFill>
              <w14:schemeClr w14:val="tx1"/>
            </w14:solidFill>
          </w14:textFill>
        </w:rPr>
      </w:pPr>
      <w:r>
        <w:rPr>
          <w:rFonts w:hint="eastAsia" w:ascii="Arial" w:hAnsi="Arial" w:cs="Arial" w:eastAsiaTheme="majorEastAsia"/>
          <w:color w:val="000000" w:themeColor="text1"/>
          <w:lang w:eastAsia="zh-CN"/>
          <w14:textFill>
            <w14:solidFill>
              <w14:schemeClr w14:val="tx1"/>
            </w14:solidFill>
          </w14:textFill>
        </w:rPr>
        <w:drawing>
          <wp:inline distT="0" distB="0" distL="114300" distR="114300">
            <wp:extent cx="2952750" cy="1776095"/>
            <wp:effectExtent l="0" t="0" r="6350" b="1905"/>
            <wp:docPr id="38" name="图片 38" descr="8d6195739055ce1408312230de68a17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descr="8d6195739055ce1408312230de68a17c"/>
                    <pic:cNvPicPr>
                      <a:picLocks noChangeAspect="1"/>
                    </pic:cNvPicPr>
                  </pic:nvPicPr>
                  <pic:blipFill>
                    <a:blip r:embed="rId19"/>
                    <a:stretch>
                      <a:fillRect/>
                    </a:stretch>
                  </pic:blipFill>
                  <pic:spPr>
                    <a:xfrm>
                      <a:off x="0" y="0"/>
                      <a:ext cx="2952750" cy="1776095"/>
                    </a:xfrm>
                    <a:prstGeom prst="rect">
                      <a:avLst/>
                    </a:prstGeom>
                  </pic:spPr>
                </pic:pic>
              </a:graphicData>
            </a:graphic>
          </wp:inline>
        </w:drawing>
      </w:r>
    </w:p>
    <w:p w14:paraId="427AF812">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default" w:ascii="Arial" w:hAnsi="Arial" w:cs="Arial" w:eastAsiaTheme="majorEastAsia"/>
          <w:color w:val="000000" w:themeColor="text1"/>
          <w:lang w:val="en-US" w:eastAsia="zh-CN"/>
          <w14:textFill>
            <w14:solidFill>
              <w14:schemeClr w14:val="tx1"/>
            </w14:solidFill>
          </w14:textFill>
        </w:rPr>
      </w:pPr>
      <w:r>
        <w:rPr>
          <w:rFonts w:hint="eastAsia" w:ascii="Arial" w:hAnsi="Arial" w:eastAsia="黑体" w:cs="Arial"/>
          <w:b/>
          <w:bCs/>
          <w:color w:val="000000"/>
          <w:kern w:val="0"/>
          <w:sz w:val="22"/>
          <w:szCs w:val="22"/>
          <w:lang w:val="en-US" w:eastAsia="zh-CN" w:bidi="ar"/>
        </w:rPr>
        <w:t>Fig14</w:t>
      </w:r>
    </w:p>
    <w:p w14:paraId="6664B183">
      <w:pPr>
        <w:pStyle w:val="7"/>
        <w:widowControl/>
        <w:spacing w:line="360" w:lineRule="auto"/>
        <w:jc w:val="center"/>
        <w:rPr>
          <w:rFonts w:hint="eastAsia" w:ascii="Arial" w:hAnsi="Arial" w:cs="Arial" w:eastAsiaTheme="majorEastAsia"/>
          <w:color w:val="000000" w:themeColor="text1"/>
          <w:lang w:eastAsia="zh-CN"/>
          <w14:textFill>
            <w14:solidFill>
              <w14:schemeClr w14:val="tx1"/>
            </w14:solidFill>
          </w14:textFill>
        </w:rPr>
      </w:pPr>
      <w:r>
        <w:rPr>
          <w:rFonts w:hint="eastAsia" w:ascii="Arial" w:hAnsi="Arial" w:cs="Arial" w:eastAsiaTheme="majorEastAsia"/>
          <w:color w:val="000000" w:themeColor="text1"/>
          <w:lang w:eastAsia="zh-CN"/>
          <w14:textFill>
            <w14:solidFill>
              <w14:schemeClr w14:val="tx1"/>
            </w14:solidFill>
          </w14:textFill>
        </w:rPr>
        <w:drawing>
          <wp:inline distT="0" distB="0" distL="114300" distR="114300">
            <wp:extent cx="2940685" cy="1769745"/>
            <wp:effectExtent l="0" t="0" r="5715" b="8255"/>
            <wp:docPr id="37" name="图片 37" descr="7ccc598bc8979c45fbeaec4a1ef369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descr="7ccc598bc8979c45fbeaec4a1ef369aa"/>
                    <pic:cNvPicPr>
                      <a:picLocks noChangeAspect="1"/>
                    </pic:cNvPicPr>
                  </pic:nvPicPr>
                  <pic:blipFill>
                    <a:blip r:embed="rId20"/>
                    <a:stretch>
                      <a:fillRect/>
                    </a:stretch>
                  </pic:blipFill>
                  <pic:spPr>
                    <a:xfrm>
                      <a:off x="0" y="0"/>
                      <a:ext cx="2940685" cy="1769745"/>
                    </a:xfrm>
                    <a:prstGeom prst="rect">
                      <a:avLst/>
                    </a:prstGeom>
                  </pic:spPr>
                </pic:pic>
              </a:graphicData>
            </a:graphic>
          </wp:inline>
        </w:drawing>
      </w:r>
    </w:p>
    <w:p w14:paraId="56B97AD9">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default" w:ascii="Arial" w:hAnsi="Arial" w:cs="Arial" w:eastAsiaTheme="majorEastAsia"/>
          <w:color w:val="000000" w:themeColor="text1"/>
          <w:lang w:val="en-US" w:eastAsia="zh-CN"/>
          <w14:textFill>
            <w14:solidFill>
              <w14:schemeClr w14:val="tx1"/>
            </w14:solidFill>
          </w14:textFill>
        </w:rPr>
      </w:pPr>
      <w:r>
        <w:rPr>
          <w:rFonts w:hint="eastAsia" w:ascii="Arial" w:hAnsi="Arial" w:eastAsia="黑体" w:cs="Arial"/>
          <w:b/>
          <w:bCs/>
          <w:color w:val="000000"/>
          <w:kern w:val="0"/>
          <w:sz w:val="22"/>
          <w:szCs w:val="22"/>
          <w:lang w:val="en-US" w:eastAsia="zh-CN" w:bidi="ar"/>
        </w:rPr>
        <w:t>Fig15</w:t>
      </w:r>
    </w:p>
    <w:p w14:paraId="5534C8C7">
      <w:pPr>
        <w:pStyle w:val="7"/>
        <w:widowControl/>
        <w:spacing w:line="360" w:lineRule="auto"/>
        <w:jc w:val="center"/>
        <w:rPr>
          <w:rFonts w:hint="eastAsia" w:ascii="Arial" w:hAnsi="Arial" w:cs="Arial" w:eastAsiaTheme="majorEastAsia"/>
          <w:color w:val="000000" w:themeColor="text1"/>
          <w:lang w:eastAsia="zh-CN"/>
          <w14:textFill>
            <w14:solidFill>
              <w14:schemeClr w14:val="tx1"/>
            </w14:solidFill>
          </w14:textFill>
        </w:rPr>
      </w:pPr>
      <w:r>
        <w:rPr>
          <w:rFonts w:hint="eastAsia" w:ascii="Arial" w:hAnsi="Arial" w:cs="Arial" w:eastAsiaTheme="majorEastAsia"/>
          <w:color w:val="000000" w:themeColor="text1"/>
          <w:lang w:eastAsia="zh-CN"/>
          <w14:textFill>
            <w14:solidFill>
              <w14:schemeClr w14:val="tx1"/>
            </w14:solidFill>
          </w14:textFill>
        </w:rPr>
        <w:drawing>
          <wp:inline distT="0" distB="0" distL="114300" distR="114300">
            <wp:extent cx="2945130" cy="1771650"/>
            <wp:effectExtent l="0" t="0" r="1270" b="6350"/>
            <wp:docPr id="39" name="图片 39" descr="5cfe0539238395479ffcc12ac354a00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5cfe0539238395479ffcc12ac354a00d"/>
                    <pic:cNvPicPr>
                      <a:picLocks noChangeAspect="1"/>
                    </pic:cNvPicPr>
                  </pic:nvPicPr>
                  <pic:blipFill>
                    <a:blip r:embed="rId21"/>
                    <a:stretch>
                      <a:fillRect/>
                    </a:stretch>
                  </pic:blipFill>
                  <pic:spPr>
                    <a:xfrm>
                      <a:off x="0" y="0"/>
                      <a:ext cx="2945130" cy="1771650"/>
                    </a:xfrm>
                    <a:prstGeom prst="rect">
                      <a:avLst/>
                    </a:prstGeom>
                  </pic:spPr>
                </pic:pic>
              </a:graphicData>
            </a:graphic>
          </wp:inline>
        </w:drawing>
      </w:r>
    </w:p>
    <w:p w14:paraId="6290E96A">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default" w:ascii="Arial" w:hAnsi="Arial" w:cs="Arial" w:eastAsiaTheme="majorEastAsia"/>
          <w:color w:val="000000" w:themeColor="text1"/>
          <w:lang w:val="en-US" w:eastAsia="zh-CN"/>
          <w14:textFill>
            <w14:solidFill>
              <w14:schemeClr w14:val="tx1"/>
            </w14:solidFill>
          </w14:textFill>
        </w:rPr>
      </w:pPr>
      <w:r>
        <w:rPr>
          <w:rFonts w:hint="eastAsia" w:ascii="Arial" w:hAnsi="Arial" w:eastAsia="黑体" w:cs="Arial"/>
          <w:b/>
          <w:bCs/>
          <w:color w:val="000000"/>
          <w:kern w:val="0"/>
          <w:sz w:val="22"/>
          <w:szCs w:val="22"/>
          <w:lang w:val="en-US" w:eastAsia="zh-CN" w:bidi="ar"/>
        </w:rPr>
        <w:t>Fig16</w:t>
      </w:r>
    </w:p>
    <w:p w14:paraId="7A3C32C4">
      <w:pPr>
        <w:pStyle w:val="7"/>
        <w:widowControl/>
        <w:spacing w:line="360" w:lineRule="auto"/>
        <w:jc w:val="center"/>
        <w:rPr>
          <w:rFonts w:hint="eastAsia" w:ascii="Arial" w:hAnsi="Arial" w:cs="Arial" w:eastAsiaTheme="majorEastAsia"/>
          <w:color w:val="000000" w:themeColor="text1"/>
          <w:lang w:eastAsia="zh-CN"/>
          <w14:textFill>
            <w14:solidFill>
              <w14:schemeClr w14:val="tx1"/>
            </w14:solidFill>
          </w14:textFill>
        </w:rPr>
      </w:pPr>
      <w:r>
        <w:rPr>
          <w:rFonts w:hint="eastAsia" w:ascii="Arial" w:hAnsi="Arial" w:cs="Arial" w:eastAsiaTheme="majorEastAsia"/>
          <w:color w:val="000000" w:themeColor="text1"/>
          <w:lang w:eastAsia="zh-CN"/>
          <w14:textFill>
            <w14:solidFill>
              <w14:schemeClr w14:val="tx1"/>
            </w14:solidFill>
          </w14:textFill>
        </w:rPr>
        <w:drawing>
          <wp:inline distT="0" distB="0" distL="114300" distR="114300">
            <wp:extent cx="2950845" cy="1774825"/>
            <wp:effectExtent l="0" t="0" r="8255" b="3175"/>
            <wp:docPr id="40" name="图片 40" descr="c81ab374b05fb93dc9b2efd3d9bff5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40" descr="c81ab374b05fb93dc9b2efd3d9bff58a"/>
                    <pic:cNvPicPr>
                      <a:picLocks noChangeAspect="1"/>
                    </pic:cNvPicPr>
                  </pic:nvPicPr>
                  <pic:blipFill>
                    <a:blip r:embed="rId22"/>
                    <a:stretch>
                      <a:fillRect/>
                    </a:stretch>
                  </pic:blipFill>
                  <pic:spPr>
                    <a:xfrm>
                      <a:off x="0" y="0"/>
                      <a:ext cx="2950845" cy="1774825"/>
                    </a:xfrm>
                    <a:prstGeom prst="rect">
                      <a:avLst/>
                    </a:prstGeom>
                  </pic:spPr>
                </pic:pic>
              </a:graphicData>
            </a:graphic>
          </wp:inline>
        </w:drawing>
      </w:r>
    </w:p>
    <w:p w14:paraId="256E283E">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eastAsia" w:ascii="Arial" w:hAnsi="Arial" w:cs="Arial" w:eastAsiaTheme="majorEastAsia"/>
          <w:color w:val="000000" w:themeColor="text1"/>
          <w:lang w:eastAsia="zh-CN"/>
          <w14:textFill>
            <w14:solidFill>
              <w14:schemeClr w14:val="tx1"/>
            </w14:solidFill>
          </w14:textFill>
        </w:rPr>
      </w:pPr>
      <w:r>
        <w:rPr>
          <w:rFonts w:hint="eastAsia" w:ascii="Arial" w:hAnsi="Arial" w:eastAsia="黑体" w:cs="Arial"/>
          <w:b/>
          <w:bCs/>
          <w:color w:val="000000"/>
          <w:kern w:val="0"/>
          <w:sz w:val="22"/>
          <w:szCs w:val="22"/>
          <w:lang w:val="en-US" w:eastAsia="zh-CN" w:bidi="ar"/>
        </w:rPr>
        <w:t>Fig17</w:t>
      </w:r>
    </w:p>
    <w:p w14:paraId="7BB12D8F">
      <w:pPr>
        <w:pStyle w:val="7"/>
        <w:widowControl/>
        <w:spacing w:line="360" w:lineRule="auto"/>
        <w:rPr>
          <w:rFonts w:ascii="Arial" w:hAnsi="Arial" w:cs="Arial" w:eastAsiaTheme="majorEastAsia"/>
          <w:color w:val="000000" w:themeColor="text1"/>
          <w14:textFill>
            <w14:solidFill>
              <w14:schemeClr w14:val="tx1"/>
            </w14:solidFill>
          </w14:textFill>
        </w:rPr>
      </w:pPr>
      <w:r>
        <w:rPr>
          <w:rFonts w:hint="eastAsia" w:ascii="Arial" w:hAnsi="Arial" w:cs="Arial" w:eastAsiaTheme="majorEastAsia"/>
          <w:color w:val="000000" w:themeColor="text1"/>
          <w14:textFill>
            <w14:solidFill>
              <w14:schemeClr w14:val="tx1"/>
            </w14:solidFill>
          </w14:textFill>
        </w:rPr>
        <w:t>Lighting design is crucial for creating the atmosphere of the end of the world. I followed the combination logic of "soft light + ambient light" to enhance the sense of crisis in the end-of-the-world scenario. However, the initial lighting was too dim, which prevented some details from being displayed. Later, by "increasing the intensity of ambient light", we not only maintained the atmosphere of the end of the world but also preserved the visual hierarchy.</w:t>
      </w:r>
    </w:p>
    <w:p w14:paraId="572DC859">
      <w:pPr>
        <w:pStyle w:val="7"/>
        <w:widowControl/>
        <w:spacing w:line="360" w:lineRule="auto"/>
        <w:jc w:val="center"/>
        <w:rPr>
          <w:rFonts w:hint="eastAsia" w:ascii="Arial" w:hAnsi="Arial" w:cs="Arial" w:eastAsiaTheme="majorEastAsia"/>
          <w:color w:val="000000" w:themeColor="text1"/>
          <w:lang w:eastAsia="zh-CN"/>
          <w14:textFill>
            <w14:solidFill>
              <w14:schemeClr w14:val="tx1"/>
            </w14:solidFill>
          </w14:textFill>
        </w:rPr>
      </w:pPr>
      <w:r>
        <w:rPr>
          <w:rFonts w:hint="eastAsia" w:ascii="Arial" w:hAnsi="Arial" w:cs="Arial" w:eastAsiaTheme="majorEastAsia"/>
          <w:color w:val="000000" w:themeColor="text1"/>
          <w:lang w:eastAsia="zh-CN"/>
          <w14:textFill>
            <w14:solidFill>
              <w14:schemeClr w14:val="tx1"/>
            </w14:solidFill>
          </w14:textFill>
        </w:rPr>
        <w:drawing>
          <wp:inline distT="0" distB="0" distL="114300" distR="114300">
            <wp:extent cx="2662555" cy="1600835"/>
            <wp:effectExtent l="0" t="0" r="4445" b="12065"/>
            <wp:docPr id="42" name="图片 42" descr="9d99fe98f95beeb63f89467e6418f8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descr="9d99fe98f95beeb63f89467e6418f8ef"/>
                    <pic:cNvPicPr>
                      <a:picLocks noChangeAspect="1"/>
                    </pic:cNvPicPr>
                  </pic:nvPicPr>
                  <pic:blipFill>
                    <a:blip r:embed="rId23"/>
                    <a:stretch>
                      <a:fillRect/>
                    </a:stretch>
                  </pic:blipFill>
                  <pic:spPr>
                    <a:xfrm>
                      <a:off x="0" y="0"/>
                      <a:ext cx="2662555" cy="1600835"/>
                    </a:xfrm>
                    <a:prstGeom prst="rect">
                      <a:avLst/>
                    </a:prstGeom>
                  </pic:spPr>
                </pic:pic>
              </a:graphicData>
            </a:graphic>
          </wp:inline>
        </w:drawing>
      </w:r>
    </w:p>
    <w:p w14:paraId="19147284">
      <w:pPr>
        <w:keepNext w:val="0"/>
        <w:keepLines w:val="0"/>
        <w:pageBreakBefore w:val="0"/>
        <w:widowControl/>
        <w:suppressLineNumbers w:val="0"/>
        <w:kinsoku/>
        <w:wordWrap/>
        <w:overflowPunct/>
        <w:topLinePunct w:val="0"/>
        <w:autoSpaceDE/>
        <w:autoSpaceDN/>
        <w:bidi w:val="0"/>
        <w:adjustRightInd/>
        <w:snapToGrid/>
        <w:spacing w:before="120" w:after="240" w:line="240" w:lineRule="auto"/>
        <w:ind w:firstLine="0" w:firstLineChars="0"/>
        <w:jc w:val="center"/>
        <w:textAlignment w:val="auto"/>
        <w:rPr>
          <w:rFonts w:hint="default" w:ascii="Arial" w:hAnsi="Arial" w:cs="Arial" w:eastAsiaTheme="majorEastAsia"/>
          <w:color w:val="000000" w:themeColor="text1"/>
          <w:lang w:val="en-US" w:eastAsia="zh-CN"/>
          <w14:textFill>
            <w14:solidFill>
              <w14:schemeClr w14:val="tx1"/>
            </w14:solidFill>
          </w14:textFill>
        </w:rPr>
      </w:pPr>
      <w:r>
        <w:rPr>
          <w:rFonts w:hint="eastAsia" w:ascii="Arial" w:hAnsi="Arial" w:eastAsia="黑体" w:cs="Arial"/>
          <w:b/>
          <w:bCs/>
          <w:color w:val="000000"/>
          <w:kern w:val="0"/>
          <w:sz w:val="22"/>
          <w:szCs w:val="22"/>
          <w:lang w:val="en-US" w:eastAsia="zh-CN" w:bidi="ar"/>
        </w:rPr>
        <w:t>Fig18</w:t>
      </w:r>
    </w:p>
    <w:p w14:paraId="2F62AC46">
      <w:pPr>
        <w:pStyle w:val="3"/>
        <w:bidi w:val="0"/>
        <w:rPr>
          <w:lang w:val="en-GB" w:eastAsia="en-GB"/>
        </w:rPr>
      </w:pPr>
      <w:r>
        <w:rPr>
          <w:lang w:val="en-GB" w:eastAsia="en-GB"/>
        </w:rPr>
        <w:t xml:space="preserve">Issues Encountered and Solutions </w:t>
      </w:r>
    </w:p>
    <w:p w14:paraId="7EC5641A">
      <w:pPr>
        <w:pStyle w:val="7"/>
        <w:widowControl/>
        <w:numPr>
          <w:ilvl w:val="0"/>
          <w:numId w:val="2"/>
        </w:numPr>
        <w:spacing w:line="360" w:lineRule="auto"/>
        <w:rPr>
          <w:rFonts w:hint="default" w:ascii="Arial" w:hAnsi="Arial" w:cs="Arial" w:eastAsiaTheme="majorEastAsia"/>
          <w:color w:val="000000" w:themeColor="text1"/>
          <w14:textFill>
            <w14:solidFill>
              <w14:schemeClr w14:val="tx1"/>
            </w14:solidFill>
          </w14:textFill>
        </w:rPr>
      </w:pPr>
      <w:r>
        <w:rPr>
          <w:rFonts w:hint="default" w:ascii="Arial" w:hAnsi="Arial" w:cs="Arial" w:eastAsiaTheme="majorEastAsia"/>
          <w:color w:val="000000" w:themeColor="text1"/>
          <w14:textFill>
            <w14:solidFill>
              <w14:schemeClr w14:val="tx1"/>
            </w14:solidFill>
          </w14:textFill>
        </w:rPr>
        <w:t>During the production of the door and seat components, due to the inaccurate grasp of the scaling ratio, the size of the components deviated from the standard requirements (such as the door width was adjusted to 1.2 meters, which was less than the standard 1.3 meters), and the assembly with the car body was inconsistent.</w:t>
      </w:r>
    </w:p>
    <w:p w14:paraId="79130B2D">
      <w:pPr>
        <w:pStyle w:val="7"/>
        <w:widowControl/>
        <w:numPr>
          <w:ilvl w:val="0"/>
          <w:numId w:val="2"/>
        </w:numPr>
        <w:spacing w:line="360" w:lineRule="auto"/>
        <w:rPr>
          <w:rFonts w:ascii="Arial" w:hAnsi="Arial" w:cs="Arial" w:eastAsiaTheme="majorEastAsia"/>
          <w:color w:val="000000" w:themeColor="text1"/>
          <w14:textFill>
            <w14:solidFill>
              <w14:schemeClr w14:val="tx1"/>
            </w14:solidFill>
          </w14:textFill>
        </w:rPr>
      </w:pPr>
      <w:r>
        <w:rPr>
          <w:rFonts w:hint="default" w:ascii="Arial" w:hAnsi="Arial" w:cs="Arial" w:eastAsiaTheme="majorEastAsia"/>
          <w:color w:val="000000" w:themeColor="text1"/>
          <w14:textFill>
            <w14:solidFill>
              <w14:schemeClr w14:val="tx1"/>
            </w14:solidFill>
          </w14:textFill>
        </w:rPr>
        <w:t>Recheck the national standard size parameters, create a size reference object (such as a cube with a side length of 1 meter) in the scene, compare the reference object during the component scaling process, and use the software's measurement tool to accurately measure the size of the component to ensure that the size meets the standard requirements.</w:t>
      </w:r>
    </w:p>
    <w:p w14:paraId="5551E0E1">
      <w:pPr>
        <w:pStyle w:val="7"/>
        <w:widowControl/>
        <w:numPr>
          <w:numId w:val="0"/>
        </w:numPr>
        <w:spacing w:line="360" w:lineRule="auto"/>
        <w:rPr>
          <w:rFonts w:ascii="Arial" w:hAnsi="Arial" w:cs="Arial" w:eastAsiaTheme="majorEastAsia"/>
          <w:color w:val="000000" w:themeColor="text1"/>
          <w14:textFill>
            <w14:solidFill>
              <w14:schemeClr w14:val="tx1"/>
            </w14:solidFill>
          </w14:textFill>
        </w:rPr>
      </w:pPr>
    </w:p>
    <w:p w14:paraId="7F1BD478">
      <w:pPr>
        <w:pStyle w:val="7"/>
        <w:widowControl/>
        <w:spacing w:line="360" w:lineRule="auto"/>
        <w:rPr>
          <w:rFonts w:ascii="Arial" w:hAnsi="Arial" w:cs="Arial" w:eastAsiaTheme="majorEastAsia"/>
          <w:b/>
          <w:bCs/>
          <w:color w:val="000000" w:themeColor="text1"/>
          <w:sz w:val="32"/>
          <w:szCs w:val="32"/>
          <w14:textFill>
            <w14:solidFill>
              <w14:schemeClr w14:val="tx1"/>
            </w14:solidFill>
          </w14:textFill>
        </w:rPr>
      </w:pPr>
      <w:r>
        <w:rPr>
          <w:rFonts w:ascii="Arial" w:hAnsi="Arial" w:cs="Arial" w:eastAsiaTheme="majorEastAsia"/>
          <w:b/>
          <w:bCs/>
          <w:color w:val="000000" w:themeColor="text1"/>
          <w:sz w:val="32"/>
          <w:szCs w:val="32"/>
          <w14:textFill>
            <w14:solidFill>
              <w14:schemeClr w14:val="tx1"/>
            </w14:solidFill>
          </w14:textFill>
        </w:rPr>
        <w:t>Summary</w:t>
      </w:r>
    </w:p>
    <w:p w14:paraId="56D0E1E5">
      <w:pPr>
        <w:pStyle w:val="7"/>
        <w:widowControl/>
        <w:spacing w:line="360" w:lineRule="auto"/>
        <w:rPr>
          <w:rFonts w:hint="eastAsia" w:ascii="Arial" w:hAnsi="Arial" w:cs="Arial" w:eastAsiaTheme="majorEastAsia"/>
          <w:color w:val="000000" w:themeColor="text1"/>
          <w14:textFill>
            <w14:solidFill>
              <w14:schemeClr w14:val="tx1"/>
            </w14:solidFill>
          </w14:textFill>
        </w:rPr>
      </w:pPr>
      <w:r>
        <w:rPr>
          <w:rFonts w:hint="eastAsia" w:ascii="Arial" w:hAnsi="Arial" w:cs="Arial" w:eastAsiaTheme="majorEastAsia"/>
          <w:color w:val="000000" w:themeColor="text1"/>
          <w14:textFill>
            <w14:solidFill>
              <w14:schemeClr w14:val="tx1"/>
            </w14:solidFill>
          </w14:textFill>
        </w:rPr>
        <w:t>This project focuses on the three-dimensional modeling of subway carriage components. According to the national standards for subway design and in the order of "from the whole to the part, from the base to the detailed", it completed the production of key components such as the car body, doors, seats, and luggage racks. During the production process, by proficiently using basic operations such as scaling, moving, cutting, and chamfering, and flexibly applying modifiers such as subdivision, mirroring, array, and thickness generation, the modeling efficiency was improved while ensuring the model quality.</w:t>
      </w:r>
    </w:p>
    <w:p w14:paraId="0146E94A">
      <w:pPr>
        <w:pStyle w:val="7"/>
        <w:widowControl/>
        <w:spacing w:line="360" w:lineRule="auto"/>
        <w:rPr>
          <w:rFonts w:hint="eastAsia" w:ascii="Arial" w:hAnsi="Arial" w:cs="Arial" w:eastAsiaTheme="majorEastAsia"/>
          <w:color w:val="000000" w:themeColor="text1"/>
          <w14:textFill>
            <w14:solidFill>
              <w14:schemeClr w14:val="tx1"/>
            </w14:solidFill>
          </w14:textFill>
        </w:rPr>
      </w:pPr>
      <w:r>
        <w:rPr>
          <w:rFonts w:hint="eastAsia" w:ascii="Arial" w:hAnsi="Arial" w:cs="Arial" w:eastAsiaTheme="majorEastAsia"/>
          <w:color w:val="000000" w:themeColor="text1"/>
          <w14:textFill>
            <w14:solidFill>
              <w14:schemeClr w14:val="tx1"/>
            </w14:solidFill>
          </w14:textFill>
        </w:rPr>
        <w:t>The reason for choosing Blender software and combining it with Hadoop, Focus Gallery, M3 tools and other plugins is that this combination can meet the technical requirements for subway carriage modeling. The software has a simple operation interface, and its powerful modifier functions facilitate adjusting the shape and details of the model. The plugins can further improve the efficiency of component editing and modification. Through the practice of this project, the key technologies of three-dimensional modeling have been applied to practical cases, and the precise restoration of subway carriage components has been achieved, effectively conveying the structural features and size standards of the subway carriage.</w:t>
      </w:r>
    </w:p>
    <w:p w14:paraId="129ECBC6">
      <w:pPr>
        <w:pStyle w:val="7"/>
        <w:widowControl/>
        <w:spacing w:line="360" w:lineRule="auto"/>
        <w:rPr>
          <w:rFonts w:ascii="Arial" w:hAnsi="Arial" w:cs="Arial" w:eastAsiaTheme="majorEastAsia"/>
          <w:b/>
          <w:bCs/>
          <w:color w:val="000000" w:themeColor="text1"/>
          <w:sz w:val="32"/>
          <w:szCs w:val="32"/>
          <w14:textFill>
            <w14:solidFill>
              <w14:schemeClr w14:val="tx1"/>
            </w14:solidFill>
          </w14:textFill>
        </w:rPr>
      </w:pPr>
      <w:r>
        <w:rPr>
          <w:rFonts w:ascii="Arial" w:hAnsi="Arial" w:cs="Arial" w:eastAsiaTheme="majorEastAsia"/>
          <w:b/>
          <w:bCs/>
          <w:color w:val="000000" w:themeColor="text1"/>
          <w:sz w:val="32"/>
          <w:szCs w:val="32"/>
          <w14:textFill>
            <w14:solidFill>
              <w14:schemeClr w14:val="tx1"/>
            </w14:solidFill>
          </w14:textFill>
        </w:rPr>
        <w:t>Self-assessment</w:t>
      </w:r>
    </w:p>
    <w:p w14:paraId="05F6AA27">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eastAsia" w:ascii="Arial" w:hAnsi="Arial" w:cs="Arial" w:eastAsiaTheme="majorEastAsia"/>
          <w:color w:val="000000" w:themeColor="text1"/>
          <w:kern w:val="0"/>
          <w:sz w:val="24"/>
          <w:szCs w:val="24"/>
          <w:lang w:val="en-US" w:eastAsia="zh-CN" w:bidi="ar-SA"/>
          <w14:textFill>
            <w14:solidFill>
              <w14:schemeClr w14:val="tx1"/>
            </w14:solidFill>
          </w14:textFill>
        </w:rPr>
      </w:pPr>
      <w:r>
        <w:rPr>
          <w:rFonts w:hint="eastAsia" w:ascii="Arial" w:hAnsi="Arial" w:cs="Arial" w:eastAsiaTheme="majorEastAsia"/>
          <w:color w:val="000000" w:themeColor="text1"/>
          <w:kern w:val="0"/>
          <w:sz w:val="24"/>
          <w:szCs w:val="24"/>
          <w:lang w:val="en-US" w:eastAsia="zh-CN" w:bidi="ar-SA"/>
          <w14:textFill>
            <w14:solidFill>
              <w14:schemeClr w14:val="tx1"/>
            </w14:solidFill>
          </w14:textFill>
        </w:rPr>
        <w:t>Throughout the process of subway car component modeling, I experienced the whole workflow from pre-preparation, software familiarization, model construction, detail optimization to problem solving, and my technical level and practical ability have been further improved. On the whole, the construction of the car body frame and the grasp of key component sizes have made smooth progress, but there are still deficiencies in model detail processing, wiring optimization, and modifier parameter adjustment, which need to be continuously improved in subsequent learning.</w:t>
      </w:r>
    </w:p>
    <w:p w14:paraId="4DCADD31">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eastAsia" w:ascii="Arial" w:hAnsi="Arial" w:cs="Arial" w:eastAsiaTheme="majorEastAsia"/>
          <w:color w:val="000000" w:themeColor="text1"/>
          <w:kern w:val="0"/>
          <w:sz w:val="24"/>
          <w:szCs w:val="24"/>
          <w:lang w:val="en-US" w:eastAsia="zh-CN" w:bidi="ar-SA"/>
          <w14:textFill>
            <w14:solidFill>
              <w14:schemeClr w14:val="tx1"/>
            </w14:solidFill>
          </w14:textFill>
        </w:rPr>
      </w:pPr>
      <w:r>
        <w:rPr>
          <w:rFonts w:hint="eastAsia" w:ascii="Arial" w:hAnsi="Arial" w:cs="Arial" w:eastAsiaTheme="majorEastAsia"/>
          <w:color w:val="000000" w:themeColor="text1"/>
          <w:kern w:val="0"/>
          <w:sz w:val="24"/>
          <w:szCs w:val="24"/>
          <w:lang w:val="en-US" w:eastAsia="zh-CN" w:bidi="ar-SA"/>
          <w14:textFill>
            <w14:solidFill>
              <w14:schemeClr w14:val="tx1"/>
            </w14:solidFill>
          </w14:textFill>
        </w:rPr>
        <w:t xml:space="preserve">In the future, I will focus on improving the </w:t>
      </w:r>
      <w:r>
        <w:rPr>
          <w:rFonts w:hint="eastAsia" w:ascii="Arial" w:hAnsi="Arial" w:cs="Arial" w:eastAsiaTheme="majorEastAsia"/>
          <w:color w:val="000000" w:themeColor="text1"/>
          <w:kern w:val="0"/>
          <w:sz w:val="24"/>
          <w:szCs w:val="24"/>
          <w:lang w:val="en-US" w:eastAsia="zh-CN" w:bidi="ar-SA"/>
          <w14:textFill>
            <w14:solidFill>
              <w14:schemeClr w14:val="tx1"/>
            </w14:solidFill>
          </w14:textFill>
        </w:rPr>
        <w:t>a</w:t>
      </w:r>
      <w:r>
        <w:rPr>
          <w:rFonts w:hint="eastAsia" w:ascii="Arial" w:hAnsi="Arial" w:cs="Arial" w:eastAsiaTheme="majorEastAsia"/>
          <w:color w:val="000000" w:themeColor="text1"/>
          <w:kern w:val="0"/>
          <w:sz w:val="24"/>
          <w:szCs w:val="24"/>
          <w:lang w:val="en-US" w:eastAsia="zh-CN" w:bidi="ar-SA"/>
          <w14:textFill>
            <w14:solidFill>
              <w14:schemeClr w14:val="tx1"/>
            </w14:solidFill>
          </w14:textFill>
        </w:rPr>
        <w:t>bility of model detail processing and wiring optimization, and systematically learn the principles and methods of 3D modeling wiring to ensure that the model wiring is regular and reasonable. At the same time, I will accumulate more practical experience, summarize the solutions to common problems in modeling, and improve the efficiency of problem-solving. In addition, I will try to add texture pasting and lighting settings to the model to make the model more realistic and meet higher application requirements. Through continuous learning and practice, I will improve my comprehensive quality and technical level in 3D modeling.</w:t>
      </w:r>
    </w:p>
    <w:p w14:paraId="3351340F">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eastAsia" w:ascii="Arial" w:hAnsi="Arial" w:cs="Arial" w:eastAsiaTheme="majorEastAsia"/>
          <w:color w:val="000000" w:themeColor="text1"/>
          <w:kern w:val="0"/>
          <w:sz w:val="24"/>
          <w:szCs w:val="24"/>
          <w:lang w:val="en-US" w:eastAsia="zh-CN" w:bidi="ar-SA"/>
          <w14:textFill>
            <w14:solidFill>
              <w14:schemeClr w14:val="tx1"/>
            </w14:solidFill>
          </w14:textFill>
        </w:rPr>
      </w:pPr>
    </w:p>
    <w:p w14:paraId="6849C53F">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left"/>
        <w:textAlignment w:val="auto"/>
        <w:rPr>
          <w:rFonts w:hint="eastAsia" w:ascii="Arial" w:hAnsi="Arial" w:cs="Arial" w:eastAsiaTheme="majorEastAsia"/>
          <w:color w:val="000000" w:themeColor="text1"/>
          <w:kern w:val="0"/>
          <w:sz w:val="24"/>
          <w:szCs w:val="24"/>
          <w:lang w:val="en-US" w:eastAsia="zh-CN" w:bidi="ar-SA"/>
          <w14:textFill>
            <w14:solidFill>
              <w14:schemeClr w14:val="tx1"/>
            </w14:solidFill>
          </w14:textFill>
        </w:rPr>
      </w:pPr>
    </w:p>
    <w:sectPr>
      <w:footerReference r:id="rId3" w:type="default"/>
      <w:footerReference r:id="rId4" w:type="even"/>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34"/>
    <w:family w:val="roman"/>
    <w:pitch w:val="default"/>
    <w:sig w:usb0="E0002EFF" w:usb1="C000785B" w:usb2="00000009" w:usb3="00000000" w:csb0="400001FF" w:csb1="FFFF0000"/>
  </w:font>
  <w:font w:name="宋体">
    <w:panose1 w:val="02010600030101010101"/>
    <w:charset w:val="50"/>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微软雅黑">
    <w:panose1 w:val="020B0503020204020204"/>
    <w:charset w:val="86"/>
    <w:family w:val="swiss"/>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1"/>
      </w:rPr>
      <w:id w:val="-494188287"/>
      <w:docPartObj>
        <w:docPartGallery w:val="autotext"/>
      </w:docPartObj>
    </w:sdtPr>
    <w:sdtEndPr>
      <w:rPr>
        <w:rStyle w:val="11"/>
      </w:rPr>
    </w:sdtEndPr>
    <w:sdtContent>
      <w:p w14:paraId="70D8D1DA">
        <w:pPr>
          <w:pStyle w:val="6"/>
          <w:framePr w:wrap="auto" w:vAnchor="text" w:hAnchor="margin" w:xAlign="right" w:y="1"/>
          <w:rPr>
            <w:rStyle w:val="11"/>
          </w:rPr>
        </w:pPr>
        <w:r>
          <w:rPr>
            <w:rStyle w:val="11"/>
          </w:rPr>
          <w:fldChar w:fldCharType="begin"/>
        </w:r>
        <w:r>
          <w:rPr>
            <w:rStyle w:val="11"/>
          </w:rPr>
          <w:instrText xml:space="preserve"> PAGE </w:instrText>
        </w:r>
        <w:r>
          <w:rPr>
            <w:rStyle w:val="11"/>
          </w:rPr>
          <w:fldChar w:fldCharType="separate"/>
        </w:r>
        <w:r>
          <w:rPr>
            <w:rStyle w:val="11"/>
          </w:rPr>
          <w:t>1</w:t>
        </w:r>
        <w:r>
          <w:rPr>
            <w:rStyle w:val="11"/>
          </w:rPr>
          <w:fldChar w:fldCharType="end"/>
        </w:r>
      </w:p>
    </w:sdtContent>
  </w:sdt>
  <w:p w14:paraId="35935962">
    <w:pPr>
      <w:pStyle w:val="6"/>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1"/>
      </w:rPr>
      <w:id w:val="-1276479560"/>
      <w:docPartObj>
        <w:docPartGallery w:val="autotext"/>
      </w:docPartObj>
    </w:sdtPr>
    <w:sdtEndPr>
      <w:rPr>
        <w:rStyle w:val="11"/>
      </w:rPr>
    </w:sdtEndPr>
    <w:sdtContent>
      <w:p w14:paraId="02EDBF2B">
        <w:pPr>
          <w:pStyle w:val="6"/>
          <w:framePr w:wrap="auto" w:vAnchor="text" w:hAnchor="margin" w:xAlign="right" w:y="1"/>
          <w:rPr>
            <w:rStyle w:val="11"/>
          </w:rPr>
        </w:pPr>
        <w:r>
          <w:rPr>
            <w:rStyle w:val="11"/>
          </w:rPr>
          <w:fldChar w:fldCharType="begin"/>
        </w:r>
        <w:r>
          <w:rPr>
            <w:rStyle w:val="11"/>
          </w:rPr>
          <w:instrText xml:space="preserve"> PAGE </w:instrText>
        </w:r>
        <w:r>
          <w:rPr>
            <w:rStyle w:val="11"/>
          </w:rPr>
          <w:fldChar w:fldCharType="separate"/>
        </w:r>
        <w:r>
          <w:rPr>
            <w:rStyle w:val="11"/>
          </w:rPr>
          <w:fldChar w:fldCharType="end"/>
        </w:r>
      </w:p>
    </w:sdtContent>
  </w:sdt>
  <w:p w14:paraId="276C5B0D">
    <w:pPr>
      <w:pStyle w:val="6"/>
      <w:ind w:right="36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4407FE5"/>
    <w:multiLevelType w:val="singleLevel"/>
    <w:tmpl w:val="C4407FE5"/>
    <w:lvl w:ilvl="0" w:tentative="0">
      <w:start w:val="1"/>
      <w:numFmt w:val="decimal"/>
      <w:lvlText w:val="%1."/>
      <w:lvlJc w:val="left"/>
      <w:pPr>
        <w:tabs>
          <w:tab w:val="left" w:pos="312"/>
        </w:tabs>
      </w:pPr>
    </w:lvl>
  </w:abstractNum>
  <w:abstractNum w:abstractNumId="1">
    <w:nsid w:val="6D3D04AE"/>
    <w:multiLevelType w:val="multilevel"/>
    <w:tmpl w:val="6D3D04AE"/>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916FF6"/>
    <w:rsid w:val="00255389"/>
    <w:rsid w:val="00377076"/>
    <w:rsid w:val="00734E80"/>
    <w:rsid w:val="00750346"/>
    <w:rsid w:val="007C3531"/>
    <w:rsid w:val="00AE16E4"/>
    <w:rsid w:val="00C67855"/>
    <w:rsid w:val="029307AF"/>
    <w:rsid w:val="02A824AD"/>
    <w:rsid w:val="039E565E"/>
    <w:rsid w:val="05B41169"/>
    <w:rsid w:val="070659F4"/>
    <w:rsid w:val="0BA13F4A"/>
    <w:rsid w:val="169528F0"/>
    <w:rsid w:val="1EC27FFB"/>
    <w:rsid w:val="255676EF"/>
    <w:rsid w:val="294B159D"/>
    <w:rsid w:val="2BEC169E"/>
    <w:rsid w:val="31916FF6"/>
    <w:rsid w:val="364D1C92"/>
    <w:rsid w:val="37B3085C"/>
    <w:rsid w:val="39D836C0"/>
    <w:rsid w:val="464E0242"/>
    <w:rsid w:val="47971775"/>
    <w:rsid w:val="4A070E34"/>
    <w:rsid w:val="4BBA1ED6"/>
    <w:rsid w:val="4C2D08FA"/>
    <w:rsid w:val="52081BED"/>
    <w:rsid w:val="59E836C0"/>
    <w:rsid w:val="5CA94625"/>
    <w:rsid w:val="5EA66A16"/>
    <w:rsid w:val="6014175D"/>
    <w:rsid w:val="61453B98"/>
    <w:rsid w:val="63CD67F3"/>
    <w:rsid w:val="64DF4A2F"/>
    <w:rsid w:val="66342B59"/>
    <w:rsid w:val="673F7A07"/>
    <w:rsid w:val="681A18DB"/>
    <w:rsid w:val="6DC01176"/>
    <w:rsid w:val="6E393DE4"/>
    <w:rsid w:val="6F177F4F"/>
    <w:rsid w:val="70A00DEB"/>
    <w:rsid w:val="724E2F94"/>
    <w:rsid w:val="7D2379D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qFormat="1"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5"/>
    <w:qFormat/>
    <w:uiPriority w:val="9"/>
    <w:pPr>
      <w:keepNext/>
      <w:keepLines/>
      <w:spacing w:before="240"/>
      <w:outlineLvl w:val="0"/>
    </w:pPr>
    <w:rPr>
      <w:rFonts w:asciiTheme="majorHAnsi" w:hAnsiTheme="majorHAnsi" w:eastAsiaTheme="majorEastAsia" w:cstheme="majorBidi"/>
      <w:color w:val="2E54A1" w:themeColor="accent1" w:themeShade="BF"/>
      <w:sz w:val="32"/>
      <w:szCs w:val="32"/>
    </w:rPr>
  </w:style>
  <w:style w:type="paragraph" w:styleId="3">
    <w:name w:val="heading 2"/>
    <w:basedOn w:val="1"/>
    <w:link w:val="14"/>
    <w:qFormat/>
    <w:uiPriority w:val="9"/>
    <w:pPr>
      <w:widowControl/>
      <w:spacing w:before="100" w:beforeAutospacing="1" w:after="100" w:afterAutospacing="1"/>
      <w:jc w:val="left"/>
      <w:outlineLvl w:val="1"/>
    </w:pPr>
    <w:rPr>
      <w:rFonts w:ascii="Times New Roman" w:hAnsi="Times New Roman" w:eastAsia="Times New Roman" w:cs="Times New Roman"/>
      <w:b/>
      <w:bCs/>
      <w:kern w:val="0"/>
      <w:sz w:val="36"/>
      <w:szCs w:val="36"/>
      <w:lang w:val="en-GB" w:eastAsia="en-GB"/>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9">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6">
    <w:name w:val="footer"/>
    <w:basedOn w:val="1"/>
    <w:link w:val="16"/>
    <w:qFormat/>
    <w:uiPriority w:val="0"/>
    <w:pPr>
      <w:tabs>
        <w:tab w:val="center" w:pos="4513"/>
        <w:tab w:val="right" w:pos="9026"/>
      </w:tabs>
    </w:pPr>
  </w:style>
  <w:style w:type="paragraph" w:styleId="7">
    <w:name w:val="Normal (Web)"/>
    <w:basedOn w:val="1"/>
    <w:qFormat/>
    <w:uiPriority w:val="99"/>
    <w:pPr>
      <w:spacing w:beforeAutospacing="1" w:afterAutospacing="1"/>
      <w:jc w:val="left"/>
    </w:pPr>
    <w:rPr>
      <w:rFonts w:cs="Times New Roman"/>
      <w:kern w:val="0"/>
      <w:sz w:val="24"/>
    </w:rPr>
  </w:style>
  <w:style w:type="character" w:styleId="10">
    <w:name w:val="Strong"/>
    <w:basedOn w:val="9"/>
    <w:qFormat/>
    <w:uiPriority w:val="0"/>
    <w:rPr>
      <w:b/>
    </w:rPr>
  </w:style>
  <w:style w:type="character" w:styleId="11">
    <w:name w:val="page number"/>
    <w:basedOn w:val="9"/>
    <w:qFormat/>
    <w:uiPriority w:val="0"/>
  </w:style>
  <w:style w:type="character" w:styleId="12">
    <w:name w:val="Emphasis"/>
    <w:basedOn w:val="9"/>
    <w:qFormat/>
    <w:uiPriority w:val="0"/>
    <w:rPr>
      <w:i/>
    </w:rPr>
  </w:style>
  <w:style w:type="character" w:styleId="13">
    <w:name w:val="Hyperlink"/>
    <w:basedOn w:val="9"/>
    <w:qFormat/>
    <w:uiPriority w:val="0"/>
    <w:rPr>
      <w:color w:val="0000FF"/>
      <w:u w:val="single"/>
    </w:rPr>
  </w:style>
  <w:style w:type="character" w:customStyle="1" w:styleId="14">
    <w:name w:val="Heading 2 Char"/>
    <w:basedOn w:val="9"/>
    <w:link w:val="3"/>
    <w:qFormat/>
    <w:uiPriority w:val="9"/>
    <w:rPr>
      <w:rFonts w:eastAsia="Times New Roman"/>
      <w:b/>
      <w:bCs/>
      <w:sz w:val="36"/>
      <w:szCs w:val="36"/>
    </w:rPr>
  </w:style>
  <w:style w:type="character" w:customStyle="1" w:styleId="15">
    <w:name w:val="Heading 1 Char"/>
    <w:basedOn w:val="9"/>
    <w:link w:val="2"/>
    <w:qFormat/>
    <w:uiPriority w:val="9"/>
    <w:rPr>
      <w:rFonts w:asciiTheme="majorHAnsi" w:hAnsiTheme="majorHAnsi" w:eastAsiaTheme="majorEastAsia" w:cstheme="majorBidi"/>
      <w:color w:val="2E54A1" w:themeColor="accent1" w:themeShade="BF"/>
      <w:kern w:val="2"/>
      <w:sz w:val="32"/>
      <w:szCs w:val="32"/>
      <w:lang w:val="en-US" w:eastAsia="zh-CN"/>
    </w:rPr>
  </w:style>
  <w:style w:type="character" w:customStyle="1" w:styleId="16">
    <w:name w:val="Footer Char"/>
    <w:basedOn w:val="9"/>
    <w:link w:val="6"/>
    <w:qFormat/>
    <w:uiPriority w:val="0"/>
    <w:rPr>
      <w:rFonts w:asciiTheme="minorHAnsi" w:hAnsiTheme="minorHAnsi" w:eastAsiaTheme="minorEastAsia" w:cstheme="minorBidi"/>
      <w:kern w:val="2"/>
      <w:sz w:val="21"/>
      <w:szCs w:val="24"/>
      <w:lang w:val="en-US" w:eastAsia="zh-CN"/>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5" Type="http://schemas.openxmlformats.org/officeDocument/2006/relationships/fontTable" Target="fontTable.xml"/><Relationship Id="rId24" Type="http://schemas.openxmlformats.org/officeDocument/2006/relationships/numbering" Target="numbering.xml"/><Relationship Id="rId23"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17</Pages>
  <Words>2333</Words>
  <Characters>14194</Characters>
  <Lines>117</Lines>
  <Paragraphs>33</Paragraphs>
  <TotalTime>8</TotalTime>
  <ScaleCrop>false</ScaleCrop>
  <LinksUpToDate>false</LinksUpToDate>
  <CharactersWithSpaces>16469</CharactersWithSpaces>
  <Application>WPS Office_12.1.0.24034_F1E327BC-269C-435d-A152-05C5408002CA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2026-01-05T09:38:00Z</dcterms:created>
  <dc:creator>小鲤鱼</dc:creator>
  <cp:lastModifiedBy>今天拉屎了吗</cp:lastModifiedBy>
  <dcterms:modified xsi:type="dcterms:W3CDTF">2026-01-07T23:55:09Z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2052-12.1.0.24034</vt:lpwstr>
  </property>
  <property fmtid="{D5CDD505-2E9C-101B-9397-08002B2CF9AE}" pid="3" name="ICV">
    <vt:lpwstr>927A8058EE92470986DECA73AF260CE8_13</vt:lpwstr>
  </property>
  <property fmtid="{D5CDD505-2E9C-101B-9397-08002B2CF9AE}" pid="4" name="KSOTemplateDocerSaveRecord">
    <vt:lpwstr>eyJoZGlkIjoiYjIzOTc2NmI2MTQ2NTE5Mzc1MjY2ZjJhYTdjOTM1ZjgiLCJ1c2VySWQiOiIxMjU2NTM5NTgxIn0=</vt:lpwstr>
  </property>
</Properties>
</file>