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Arial" w:hAnsi="Arial" w:cs="Arial"/>
          <w:color w:val="5B9BD5" w:themeColor="accent1"/>
          <w:szCs w:val="22"/>
        </w:rPr>
        <w:id w:val="-183536767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06F3E64" w14:textId="4F457294" w:rsidR="00BA54DB" w:rsidRPr="00D965A4" w:rsidRDefault="00BA54DB" w:rsidP="00D965A4">
          <w:pPr>
            <w:spacing w:line="360" w:lineRule="auto"/>
            <w:jc w:val="center"/>
            <w:rPr>
              <w:rFonts w:ascii="Arial" w:hAnsi="Arial" w:cs="Arial"/>
              <w:color w:val="5B9BD5" w:themeColor="accent1"/>
              <w:szCs w:val="22"/>
            </w:rPr>
          </w:pPr>
          <w:r w:rsidRPr="00D965A4">
            <w:rPr>
              <w:rFonts w:ascii="Arial" w:hAnsi="Arial" w:cs="Arial"/>
              <w:szCs w:val="22"/>
            </w:rPr>
            <w:t>Student name:</w:t>
          </w:r>
          <w:r w:rsidR="00D965A4" w:rsidRPr="00D965A4">
            <w:rPr>
              <w:rFonts w:ascii="Arial" w:hAnsi="Arial" w:cs="Arial"/>
              <w:szCs w:val="22"/>
            </w:rPr>
            <w:t xml:space="preserve"> </w:t>
          </w:r>
          <w:r w:rsidR="000E3DF4">
            <w:rPr>
              <w:rFonts w:ascii="Arial" w:hAnsi="Arial" w:cs="Arial"/>
              <w:szCs w:val="22"/>
            </w:rPr>
            <w:t>Benonia Ngwala</w:t>
          </w:r>
        </w:p>
        <w:p w14:paraId="271B4D6E" w14:textId="61333B03" w:rsidR="00D965A4" w:rsidRPr="00D965A4" w:rsidRDefault="00BA54DB" w:rsidP="00D965A4">
          <w:pPr>
            <w:spacing w:line="360" w:lineRule="auto"/>
            <w:jc w:val="center"/>
            <w:rPr>
              <w:rFonts w:ascii="Arial" w:hAnsi="Arial" w:cs="Arial"/>
              <w:szCs w:val="22"/>
            </w:rPr>
          </w:pPr>
          <w:r w:rsidRPr="00D965A4">
            <w:rPr>
              <w:rFonts w:ascii="Arial" w:hAnsi="Arial" w:cs="Arial"/>
              <w:szCs w:val="22"/>
            </w:rPr>
            <w:t>Student ID:</w:t>
          </w:r>
          <w:r w:rsidR="00D965A4" w:rsidRPr="00D965A4">
            <w:rPr>
              <w:rFonts w:ascii="Arial" w:hAnsi="Arial" w:cs="Arial"/>
              <w:szCs w:val="22"/>
            </w:rPr>
            <w:t xml:space="preserve"> </w:t>
          </w:r>
          <w:r w:rsidR="000E3DF4">
            <w:rPr>
              <w:rFonts w:ascii="Arial" w:hAnsi="Arial" w:cs="Arial"/>
              <w:szCs w:val="22"/>
            </w:rPr>
            <w:t>1813797</w:t>
          </w:r>
        </w:p>
        <w:p w14:paraId="29059CFF" w14:textId="7420BDB9" w:rsidR="00BA54DB" w:rsidRPr="00D965A4" w:rsidRDefault="00BA54DB" w:rsidP="00D965A4">
          <w:pPr>
            <w:spacing w:line="360" w:lineRule="auto"/>
            <w:jc w:val="center"/>
            <w:rPr>
              <w:rFonts w:ascii="Arial" w:hAnsi="Arial" w:cs="Arial"/>
              <w:szCs w:val="22"/>
            </w:rPr>
          </w:pPr>
          <w:proofErr w:type="spellStart"/>
          <w:r w:rsidRPr="00D965A4">
            <w:rPr>
              <w:rFonts w:ascii="Arial" w:hAnsi="Arial" w:cs="Arial"/>
              <w:szCs w:val="22"/>
            </w:rPr>
            <w:t>Programme</w:t>
          </w:r>
          <w:proofErr w:type="spellEnd"/>
          <w:r w:rsidRPr="00D965A4">
            <w:rPr>
              <w:rFonts w:ascii="Arial" w:hAnsi="Arial" w:cs="Arial"/>
              <w:szCs w:val="22"/>
            </w:rPr>
            <w:t>: BA. International Hotel Management</w:t>
          </w:r>
        </w:p>
        <w:p w14:paraId="5764A04D" w14:textId="77777777" w:rsidR="00BA54DB" w:rsidRPr="00D965A4" w:rsidRDefault="00BA54DB" w:rsidP="00D965A4">
          <w:pPr>
            <w:spacing w:line="360" w:lineRule="auto"/>
            <w:jc w:val="center"/>
            <w:rPr>
              <w:rFonts w:ascii="Arial" w:hAnsi="Arial" w:cs="Arial"/>
              <w:szCs w:val="22"/>
            </w:rPr>
          </w:pPr>
          <w:r w:rsidRPr="00D965A4">
            <w:rPr>
              <w:rFonts w:ascii="Arial" w:hAnsi="Arial" w:cs="Arial"/>
              <w:szCs w:val="22"/>
            </w:rPr>
            <w:t>Module: Marketing Essentials</w:t>
          </w:r>
        </w:p>
        <w:p w14:paraId="0C12895B" w14:textId="77777777" w:rsidR="00D965A4" w:rsidRPr="00C35826" w:rsidRDefault="00BA54DB" w:rsidP="00D965A4">
          <w:pPr>
            <w:spacing w:line="360" w:lineRule="auto"/>
            <w:jc w:val="center"/>
            <w:rPr>
              <w:rFonts w:ascii="Arial" w:hAnsi="Arial" w:cs="Arial"/>
              <w:szCs w:val="22"/>
              <w:lang w:val="fr-CD"/>
            </w:rPr>
          </w:pPr>
          <w:r w:rsidRPr="00C35826">
            <w:rPr>
              <w:rFonts w:ascii="Arial" w:hAnsi="Arial" w:cs="Arial"/>
              <w:szCs w:val="22"/>
              <w:lang w:val="fr-CD"/>
            </w:rPr>
            <w:t>Module code: M4X01916</w:t>
          </w:r>
        </w:p>
        <w:p w14:paraId="6EDBBEA4" w14:textId="77777777" w:rsidR="00D965A4" w:rsidRPr="00D965A4" w:rsidRDefault="00D965A4" w:rsidP="00D965A4">
          <w:pPr>
            <w:spacing w:line="360" w:lineRule="auto"/>
            <w:jc w:val="center"/>
            <w:rPr>
              <w:rFonts w:ascii="Arial" w:eastAsia="Arial" w:hAnsi="Arial" w:cs="Arial"/>
              <w:color w:val="000000" w:themeColor="text1"/>
              <w:szCs w:val="22"/>
              <w:lang w:val="fr-CD"/>
            </w:rPr>
          </w:pPr>
          <w:r w:rsidRPr="00D965A4">
            <w:rPr>
              <w:rFonts w:ascii="Arial" w:hAnsi="Arial" w:cs="Arial"/>
              <w:szCs w:val="22"/>
              <w:lang w:val="fr-CD"/>
            </w:rPr>
            <w:t xml:space="preserve">Lecturer name: </w:t>
          </w:r>
          <w:r w:rsidRPr="00D965A4">
            <w:rPr>
              <w:rFonts w:ascii="Arial" w:eastAsia="Arial" w:hAnsi="Arial" w:cs="Arial"/>
              <w:szCs w:val="22"/>
              <w:lang w:val="fr-CD"/>
            </w:rPr>
            <w:t>Uju Ugochukwu</w:t>
          </w:r>
        </w:p>
        <w:p w14:paraId="4A66969E" w14:textId="2B8DA6F6" w:rsidR="00BA54DB" w:rsidRPr="00D965A4" w:rsidRDefault="00D965A4" w:rsidP="00D965A4">
          <w:pPr>
            <w:spacing w:line="360" w:lineRule="auto"/>
            <w:jc w:val="center"/>
            <w:rPr>
              <w:rFonts w:ascii="Arial" w:hAnsi="Arial" w:cs="Arial"/>
              <w:szCs w:val="22"/>
              <w:lang w:val="fr-CD"/>
            </w:rPr>
          </w:pPr>
          <w:r w:rsidRPr="00D965A4">
            <w:rPr>
              <w:rFonts w:ascii="Arial" w:hAnsi="Arial" w:cs="Arial"/>
              <w:szCs w:val="22"/>
              <w:lang w:val="fr-CD"/>
            </w:rPr>
            <w:t>Date: 03/07/2020</w:t>
          </w:r>
          <w:r w:rsidR="00BA54DB" w:rsidRPr="00D965A4">
            <w:rPr>
              <w:rFonts w:ascii="Arial" w:hAnsi="Arial" w:cs="Arial"/>
              <w:szCs w:val="22"/>
              <w:lang w:val="fr-CD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bidi="ne-NP"/>
        </w:rPr>
        <w:id w:val="2918676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CAD13C6" w14:textId="77777777" w:rsidR="002713F7" w:rsidRPr="00D965A4" w:rsidRDefault="002D09DB" w:rsidP="00D965A4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  <w:lang w:val="fr-CD"/>
            </w:rPr>
          </w:pPr>
          <w:r w:rsidRPr="00D965A4">
            <w:rPr>
              <w:rFonts w:ascii="Arial" w:hAnsi="Arial" w:cs="Arial"/>
              <w:sz w:val="22"/>
              <w:szCs w:val="22"/>
              <w:lang w:val="fr-CD"/>
            </w:rPr>
            <w:t>Contents</w:t>
          </w:r>
        </w:p>
        <w:p w14:paraId="76DC6DBD" w14:textId="77777777" w:rsidR="002713F7" w:rsidRPr="00D965A4" w:rsidRDefault="002D09DB" w:rsidP="00D965A4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r w:rsidRPr="00D965A4">
            <w:rPr>
              <w:rFonts w:ascii="Arial" w:hAnsi="Arial" w:cs="Arial"/>
              <w:szCs w:val="22"/>
            </w:rPr>
            <w:fldChar w:fldCharType="begin"/>
          </w:r>
          <w:r w:rsidRPr="00D965A4">
            <w:rPr>
              <w:rFonts w:ascii="Arial" w:hAnsi="Arial" w:cs="Arial"/>
              <w:szCs w:val="22"/>
            </w:rPr>
            <w:instrText xml:space="preserve"> TOC \o "1-3" \h \z \u </w:instrText>
          </w:r>
          <w:r w:rsidRPr="00D965A4">
            <w:rPr>
              <w:rFonts w:ascii="Arial" w:hAnsi="Arial" w:cs="Arial"/>
              <w:szCs w:val="22"/>
            </w:rPr>
            <w:fldChar w:fldCharType="separate"/>
          </w:r>
          <w:hyperlink w:anchor="_Toc44416409" w:history="1">
            <w:r w:rsidRPr="00D965A4">
              <w:rPr>
                <w:rStyle w:val="Hyperlink"/>
                <w:rFonts w:ascii="Arial" w:hAnsi="Arial" w:cs="Arial"/>
                <w:noProof/>
                <w:szCs w:val="22"/>
                <w:lang w:val="en-GB"/>
              </w:rPr>
              <w:t>Introduction</w:t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_Toc44416409 \h </w:instrText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  <w:t>2</w:t>
            </w:r>
            <w:r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016AF190" w14:textId="77777777" w:rsidR="002713F7" w:rsidRPr="00D965A4" w:rsidRDefault="000E3DF4" w:rsidP="00D965A4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0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  <w:lang w:val="en-GB"/>
              </w:rPr>
              <w:t>Market Research Plan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_Toc44416410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2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7EC1C533" w14:textId="77777777" w:rsidR="002713F7" w:rsidRPr="00D965A4" w:rsidRDefault="000E3DF4" w:rsidP="00D965A4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1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</w:rPr>
              <w:t>Customer Value and Engagement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_Toc44416411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3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6AB735F4" w14:textId="77777777" w:rsidR="002713F7" w:rsidRPr="00D965A4" w:rsidRDefault="000E3DF4" w:rsidP="00D965A4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2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  <w:lang w:val="en-GB"/>
              </w:rPr>
              <w:t>The Marketing Mix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_Toc44416412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4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119DC3C2" w14:textId="77777777" w:rsidR="002713F7" w:rsidRPr="00D965A4" w:rsidRDefault="000E3DF4" w:rsidP="00D965A4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3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</w:rPr>
              <w:t>Product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_Toc44416413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5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6C6BB574" w14:textId="77777777" w:rsidR="002713F7" w:rsidRPr="00D965A4" w:rsidRDefault="000E3DF4" w:rsidP="00D965A4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4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</w:rPr>
              <w:t>Price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_Toc44416414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5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7B1D0405" w14:textId="77777777" w:rsidR="002713F7" w:rsidRPr="00D965A4" w:rsidRDefault="000E3DF4" w:rsidP="00D965A4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5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</w:rPr>
              <w:t>Place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_Toc44416415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5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23302EC7" w14:textId="77777777" w:rsidR="002713F7" w:rsidRPr="00D965A4" w:rsidRDefault="000E3DF4" w:rsidP="00D965A4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2"/>
            </w:rPr>
          </w:pPr>
          <w:hyperlink w:anchor="_Toc44416416" w:history="1">
            <w:r w:rsidR="002D09DB" w:rsidRPr="00D965A4">
              <w:rPr>
                <w:rStyle w:val="Hyperlink"/>
                <w:rFonts w:ascii="Arial" w:hAnsi="Arial" w:cs="Arial"/>
                <w:noProof/>
                <w:szCs w:val="22"/>
              </w:rPr>
              <w:t>Promotion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ab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begin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instrText xml:space="preserve"> PAGEREF _Toc44416416 \h </w:instrTex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separate"/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t>6</w:t>
            </w:r>
            <w:r w:rsidR="002D09DB" w:rsidRPr="00D965A4">
              <w:rPr>
                <w:rFonts w:ascii="Arial" w:hAnsi="Arial" w:cs="Arial"/>
                <w:noProof/>
                <w:webHidden/>
                <w:szCs w:val="22"/>
              </w:rPr>
              <w:fldChar w:fldCharType="end"/>
            </w:r>
          </w:hyperlink>
        </w:p>
        <w:p w14:paraId="0A7F3E9F" w14:textId="77777777" w:rsidR="002713F7" w:rsidRPr="00D965A4" w:rsidRDefault="002D09DB" w:rsidP="00D965A4">
          <w:pPr>
            <w:spacing w:line="360" w:lineRule="auto"/>
            <w:rPr>
              <w:rFonts w:ascii="Arial" w:hAnsi="Arial" w:cs="Arial"/>
              <w:szCs w:val="22"/>
            </w:rPr>
          </w:pPr>
          <w:r w:rsidRPr="00D965A4">
            <w:rPr>
              <w:rFonts w:ascii="Arial" w:hAnsi="Arial" w:cs="Arial"/>
              <w:b/>
              <w:bCs/>
              <w:noProof/>
              <w:szCs w:val="22"/>
            </w:rPr>
            <w:fldChar w:fldCharType="end"/>
          </w:r>
        </w:p>
      </w:sdtContent>
    </w:sdt>
    <w:p w14:paraId="4E920153" w14:textId="77777777" w:rsidR="003741B2" w:rsidRPr="00D965A4" w:rsidRDefault="002D09DB" w:rsidP="00D965A4">
      <w:pPr>
        <w:pStyle w:val="Heading1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965A4">
        <w:rPr>
          <w:rFonts w:ascii="Arial" w:hAnsi="Arial" w:cs="Arial"/>
          <w:sz w:val="22"/>
          <w:szCs w:val="22"/>
          <w:lang w:val="en-GB"/>
        </w:rPr>
        <w:br w:type="column"/>
      </w:r>
      <w:bookmarkStart w:id="0" w:name="_Toc44416409"/>
      <w:r w:rsidRPr="00D965A4">
        <w:rPr>
          <w:rFonts w:ascii="Arial" w:hAnsi="Arial" w:cs="Arial"/>
          <w:sz w:val="22"/>
          <w:szCs w:val="22"/>
          <w:lang w:val="en-GB"/>
        </w:rPr>
        <w:lastRenderedPageBreak/>
        <w:t>Introduction</w:t>
      </w:r>
      <w:bookmarkEnd w:id="0"/>
    </w:p>
    <w:p w14:paraId="5249A365" w14:textId="539CA19F" w:rsidR="00613281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 xml:space="preserve">The Welsh Coastal Path </w:t>
      </w:r>
      <w:r w:rsidR="006843CC" w:rsidRPr="00D965A4">
        <w:rPr>
          <w:rFonts w:ascii="Arial" w:hAnsi="Arial" w:cs="Arial"/>
          <w:szCs w:val="22"/>
          <w:lang w:val="en-GB"/>
        </w:rPr>
        <w:t xml:space="preserve">which was launched in 2012 has a length of 870 </w:t>
      </w:r>
      <w:r w:rsidR="00B86ABD" w:rsidRPr="00D965A4">
        <w:rPr>
          <w:rFonts w:ascii="Arial" w:hAnsi="Arial" w:cs="Arial"/>
          <w:szCs w:val="22"/>
          <w:lang w:val="en-GB"/>
        </w:rPr>
        <w:t>and includes many beautiful towns and villages to explore along the way.</w:t>
      </w:r>
      <w:r w:rsidR="001C6311" w:rsidRPr="00D965A4">
        <w:rPr>
          <w:rFonts w:ascii="Arial" w:hAnsi="Arial" w:cs="Arial"/>
          <w:szCs w:val="22"/>
          <w:lang w:val="en-GB"/>
        </w:rPr>
        <w:t xml:space="preserve"> The path stretches from </w:t>
      </w:r>
      <w:r w:rsidR="006945D3" w:rsidRPr="00D965A4">
        <w:rPr>
          <w:rFonts w:ascii="Arial" w:hAnsi="Arial" w:cs="Arial"/>
          <w:szCs w:val="22"/>
          <w:lang w:val="en-GB"/>
        </w:rPr>
        <w:t xml:space="preserve">South </w:t>
      </w:r>
      <w:r w:rsidR="001C6311" w:rsidRPr="00D965A4">
        <w:rPr>
          <w:rFonts w:ascii="Arial" w:hAnsi="Arial" w:cs="Arial"/>
          <w:szCs w:val="22"/>
          <w:lang w:val="en-GB"/>
        </w:rPr>
        <w:t>Chepstow, Monmouthshire</w:t>
      </w:r>
      <w:r w:rsidR="006945D3" w:rsidRPr="00D965A4">
        <w:rPr>
          <w:rFonts w:ascii="Arial" w:hAnsi="Arial" w:cs="Arial"/>
          <w:szCs w:val="22"/>
          <w:lang w:val="en-GB"/>
        </w:rPr>
        <w:t xml:space="preserve"> to Queensferry, </w:t>
      </w:r>
      <w:r w:rsidR="002779EE" w:rsidRPr="00D965A4">
        <w:rPr>
          <w:rFonts w:ascii="Arial" w:hAnsi="Arial" w:cs="Arial"/>
          <w:szCs w:val="22"/>
          <w:lang w:val="en-GB"/>
        </w:rPr>
        <w:t>Flint shire</w:t>
      </w:r>
      <w:r w:rsidR="006945D3" w:rsidRPr="00D965A4">
        <w:rPr>
          <w:rFonts w:ascii="Arial" w:hAnsi="Arial" w:cs="Arial"/>
          <w:szCs w:val="22"/>
          <w:lang w:val="en-GB"/>
        </w:rPr>
        <w:t xml:space="preserve"> </w:t>
      </w:r>
      <w:r w:rsidR="002779EE" w:rsidRPr="00D965A4">
        <w:rPr>
          <w:rFonts w:ascii="Arial" w:hAnsi="Arial" w:cs="Arial"/>
          <w:szCs w:val="22"/>
          <w:lang w:val="en-GB"/>
        </w:rPr>
        <w:t>in the</w:t>
      </w:r>
      <w:r w:rsidR="006945D3" w:rsidRPr="00D965A4">
        <w:rPr>
          <w:rFonts w:ascii="Arial" w:hAnsi="Arial" w:cs="Arial"/>
          <w:szCs w:val="22"/>
          <w:lang w:val="en-GB"/>
        </w:rPr>
        <w:t xml:space="preserve"> north. </w:t>
      </w:r>
      <w:r w:rsidR="00096136" w:rsidRPr="00D965A4">
        <w:rPr>
          <w:rFonts w:ascii="Arial" w:hAnsi="Arial" w:cs="Arial"/>
          <w:szCs w:val="22"/>
          <w:lang w:val="en-GB"/>
        </w:rPr>
        <w:t xml:space="preserve">On the western side of Carmarthen, </w:t>
      </w:r>
      <w:r w:rsidR="002F6DC6" w:rsidRPr="00D965A4">
        <w:rPr>
          <w:rFonts w:ascii="Arial" w:hAnsi="Arial" w:cs="Arial"/>
          <w:szCs w:val="22"/>
          <w:lang w:val="en-GB"/>
        </w:rPr>
        <w:t>Tenby is a walled seaside in</w:t>
      </w:r>
      <w:r w:rsidR="00872B65" w:rsidRPr="00D965A4">
        <w:rPr>
          <w:rFonts w:ascii="Arial" w:hAnsi="Arial" w:cs="Arial"/>
          <w:szCs w:val="22"/>
          <w:lang w:val="en-GB"/>
        </w:rPr>
        <w:t xml:space="preserve"> </w:t>
      </w:r>
      <w:r w:rsidR="001B40FD" w:rsidRPr="00D965A4">
        <w:rPr>
          <w:rFonts w:ascii="Arial" w:hAnsi="Arial" w:cs="Arial"/>
          <w:szCs w:val="22"/>
          <w:lang w:val="en-GB"/>
        </w:rPr>
        <w:t>Pembroke</w:t>
      </w:r>
      <w:r w:rsidR="002779EE" w:rsidRPr="00D965A4">
        <w:rPr>
          <w:rFonts w:ascii="Arial" w:hAnsi="Arial" w:cs="Arial"/>
          <w:szCs w:val="22"/>
          <w:lang w:val="en-GB"/>
        </w:rPr>
        <w:t>shire</w:t>
      </w:r>
      <w:r w:rsidR="00096136" w:rsidRPr="00D965A4">
        <w:rPr>
          <w:rFonts w:ascii="Arial" w:hAnsi="Arial" w:cs="Arial"/>
          <w:szCs w:val="22"/>
          <w:lang w:val="en-GB"/>
        </w:rPr>
        <w:t xml:space="preserve">, Wales. </w:t>
      </w:r>
      <w:r w:rsidR="00B45056" w:rsidRPr="00D965A4">
        <w:rPr>
          <w:rFonts w:ascii="Arial" w:hAnsi="Arial" w:cs="Arial"/>
          <w:szCs w:val="22"/>
          <w:lang w:val="en-GB"/>
        </w:rPr>
        <w:t xml:space="preserve">Originally, the town was called </w:t>
      </w:r>
      <w:r w:rsidR="006932B0" w:rsidRPr="00D965A4">
        <w:rPr>
          <w:rFonts w:ascii="Arial" w:hAnsi="Arial" w:cs="Arial"/>
          <w:szCs w:val="22"/>
          <w:lang w:val="en-GB"/>
        </w:rPr>
        <w:t xml:space="preserve">Welsh: </w:t>
      </w:r>
      <w:r w:rsidR="00B45056" w:rsidRPr="00D965A4">
        <w:rPr>
          <w:rFonts w:ascii="Arial" w:hAnsi="Arial" w:cs="Arial"/>
          <w:szCs w:val="22"/>
          <w:lang w:val="en-GB"/>
        </w:rPr>
        <w:t>Dinbych-</w:t>
      </w:r>
      <w:r w:rsidR="006932B0" w:rsidRPr="00D965A4">
        <w:rPr>
          <w:rFonts w:ascii="Arial" w:hAnsi="Arial" w:cs="Arial"/>
          <w:szCs w:val="22"/>
          <w:lang w:val="en-GB"/>
        </w:rPr>
        <w:t xml:space="preserve">y-pysgod which interprets as fortlet of the fish. </w:t>
      </w:r>
      <w:r w:rsidR="00CC05F6" w:rsidRPr="00D965A4">
        <w:rPr>
          <w:rFonts w:ascii="Arial" w:hAnsi="Arial" w:cs="Arial"/>
          <w:szCs w:val="22"/>
          <w:lang w:val="en-GB"/>
        </w:rPr>
        <w:t xml:space="preserve">Pembrokeshire is bounded by Ceredigion on northeast and Carmarthenshire on the east, Bristol Channel </w:t>
      </w:r>
      <w:r w:rsidR="00901D25" w:rsidRPr="00D965A4">
        <w:rPr>
          <w:rFonts w:ascii="Arial" w:hAnsi="Arial" w:cs="Arial"/>
          <w:szCs w:val="22"/>
          <w:lang w:val="en-GB"/>
        </w:rPr>
        <w:t>on the south</w:t>
      </w:r>
      <w:r w:rsidR="00BA7915" w:rsidRPr="00D965A4">
        <w:rPr>
          <w:rFonts w:ascii="Arial" w:hAnsi="Arial" w:cs="Arial"/>
          <w:szCs w:val="22"/>
          <w:lang w:val="en-GB"/>
        </w:rPr>
        <w:t xml:space="preserve">, St. Bride's bay on west, and Cardigan Bay on the northwest. </w:t>
      </w:r>
      <w:r w:rsidR="006C6139" w:rsidRPr="00D965A4">
        <w:rPr>
          <w:rFonts w:ascii="Arial" w:hAnsi="Arial" w:cs="Arial"/>
          <w:szCs w:val="22"/>
          <w:lang w:val="en-GB"/>
        </w:rPr>
        <w:t xml:space="preserve">The </w:t>
      </w:r>
      <w:r w:rsidR="00C3171D" w:rsidRPr="00D965A4">
        <w:rPr>
          <w:rFonts w:ascii="Arial" w:hAnsi="Arial" w:cs="Arial"/>
          <w:szCs w:val="22"/>
          <w:lang w:val="en-GB"/>
        </w:rPr>
        <w:t>coastal</w:t>
      </w:r>
      <w:r w:rsidR="006C6139" w:rsidRPr="00D965A4">
        <w:rPr>
          <w:rFonts w:ascii="Arial" w:hAnsi="Arial" w:cs="Arial"/>
          <w:szCs w:val="22"/>
          <w:lang w:val="en-GB"/>
        </w:rPr>
        <w:t xml:space="preserve"> town of Tenby is a popular destination for summer </w:t>
      </w:r>
      <w:r w:rsidR="00C3171D" w:rsidRPr="00D965A4">
        <w:rPr>
          <w:rFonts w:ascii="Arial" w:hAnsi="Arial" w:cs="Arial"/>
          <w:szCs w:val="22"/>
          <w:lang w:val="en-GB"/>
        </w:rPr>
        <w:t>holidays</w:t>
      </w:r>
      <w:r w:rsidR="006C6139" w:rsidRPr="00D965A4">
        <w:rPr>
          <w:rFonts w:ascii="Arial" w:hAnsi="Arial" w:cs="Arial"/>
          <w:szCs w:val="22"/>
          <w:lang w:val="en-GB"/>
        </w:rPr>
        <w:t xml:space="preserve"> specially for people of the UK. </w:t>
      </w:r>
      <w:r w:rsidR="00AF36D1" w:rsidRPr="00D965A4">
        <w:rPr>
          <w:rFonts w:ascii="Arial" w:hAnsi="Arial" w:cs="Arial"/>
          <w:szCs w:val="22"/>
          <w:lang w:val="en-GB"/>
        </w:rPr>
        <w:t xml:space="preserve">Tenby is </w:t>
      </w:r>
      <w:r w:rsidR="00842B0D" w:rsidRPr="00D965A4">
        <w:rPr>
          <w:rFonts w:ascii="Arial" w:hAnsi="Arial" w:cs="Arial"/>
          <w:szCs w:val="22"/>
          <w:lang w:val="en-GB"/>
        </w:rPr>
        <w:t xml:space="preserve">famous for its geographical locations and destinations and </w:t>
      </w:r>
      <w:r w:rsidR="00EF1426" w:rsidRPr="00D965A4">
        <w:rPr>
          <w:rFonts w:ascii="Arial" w:hAnsi="Arial" w:cs="Arial"/>
          <w:szCs w:val="22"/>
          <w:lang w:val="en-GB"/>
        </w:rPr>
        <w:t>tourism</w:t>
      </w:r>
      <w:r w:rsidR="00842B0D" w:rsidRPr="00D965A4">
        <w:rPr>
          <w:rFonts w:ascii="Arial" w:hAnsi="Arial" w:cs="Arial"/>
          <w:szCs w:val="22"/>
          <w:lang w:val="en-GB"/>
        </w:rPr>
        <w:t xml:space="preserve"> plays a </w:t>
      </w:r>
      <w:r w:rsidR="00EF1426" w:rsidRPr="00D965A4">
        <w:rPr>
          <w:rFonts w:ascii="Arial" w:hAnsi="Arial" w:cs="Arial"/>
          <w:szCs w:val="22"/>
          <w:lang w:val="en-GB"/>
        </w:rPr>
        <w:t>vital</w:t>
      </w:r>
      <w:r w:rsidR="00842B0D" w:rsidRPr="00D965A4">
        <w:rPr>
          <w:rFonts w:ascii="Arial" w:hAnsi="Arial" w:cs="Arial"/>
          <w:szCs w:val="22"/>
          <w:lang w:val="en-GB"/>
        </w:rPr>
        <w:t xml:space="preserve"> role in the economy of the to</w:t>
      </w:r>
      <w:r w:rsidR="00FF7A8F" w:rsidRPr="00D965A4">
        <w:rPr>
          <w:rFonts w:ascii="Arial" w:hAnsi="Arial" w:cs="Arial"/>
          <w:szCs w:val="22"/>
          <w:lang w:val="en-GB"/>
        </w:rPr>
        <w:t>wn</w:t>
      </w:r>
      <w:r w:rsidR="00031453" w:rsidRPr="00D965A4">
        <w:rPr>
          <w:rFonts w:ascii="Arial" w:hAnsi="Arial" w:cs="Arial"/>
          <w:szCs w:val="22"/>
          <w:lang w:val="en-GB"/>
        </w:rPr>
        <w:t xml:space="preserve"> (</w:t>
      </w:r>
      <w:r w:rsidR="00031453" w:rsidRPr="00D965A4">
        <w:rPr>
          <w:rFonts w:ascii="Arial" w:hAnsi="Arial" w:cs="Arial"/>
          <w:color w:val="222222"/>
          <w:szCs w:val="22"/>
          <w:shd w:val="clear" w:color="auto" w:fill="FFFFFF"/>
        </w:rPr>
        <w:t>Visit Pembrokeshire, 2020)</w:t>
      </w:r>
      <w:r w:rsidR="00FF7A8F" w:rsidRPr="00D965A4">
        <w:rPr>
          <w:rFonts w:ascii="Arial" w:hAnsi="Arial" w:cs="Arial"/>
          <w:szCs w:val="22"/>
          <w:lang w:val="en-GB"/>
        </w:rPr>
        <w:t xml:space="preserve">. </w:t>
      </w:r>
      <w:r w:rsidR="00C92E45" w:rsidRPr="00D965A4">
        <w:rPr>
          <w:rFonts w:ascii="Arial" w:hAnsi="Arial" w:cs="Arial"/>
          <w:szCs w:val="22"/>
          <w:lang w:val="en-GB"/>
        </w:rPr>
        <w:t xml:space="preserve">In the tourism industry, marketing is significant to attract and retain tourists to increase their </w:t>
      </w:r>
      <w:r w:rsidR="00135706" w:rsidRPr="00D965A4">
        <w:rPr>
          <w:rFonts w:ascii="Arial" w:hAnsi="Arial" w:cs="Arial"/>
          <w:szCs w:val="22"/>
          <w:lang w:val="en-GB"/>
        </w:rPr>
        <w:t>visits</w:t>
      </w:r>
      <w:r w:rsidR="00C92E45" w:rsidRPr="00D965A4">
        <w:rPr>
          <w:rFonts w:ascii="Arial" w:hAnsi="Arial" w:cs="Arial"/>
          <w:szCs w:val="22"/>
          <w:lang w:val="en-GB"/>
        </w:rPr>
        <w:t xml:space="preserve"> to the place. </w:t>
      </w:r>
      <w:r w:rsidR="00265FAC" w:rsidRPr="00D965A4">
        <w:rPr>
          <w:rFonts w:ascii="Arial" w:hAnsi="Arial" w:cs="Arial"/>
          <w:szCs w:val="22"/>
          <w:lang w:val="en-GB"/>
        </w:rPr>
        <w:t>So,</w:t>
      </w:r>
      <w:r w:rsidR="00135706" w:rsidRPr="00D965A4">
        <w:rPr>
          <w:rFonts w:ascii="Arial" w:hAnsi="Arial" w:cs="Arial"/>
          <w:szCs w:val="22"/>
          <w:lang w:val="en-GB"/>
        </w:rPr>
        <w:t xml:space="preserve"> an efficient marketing plan</w:t>
      </w:r>
      <w:r w:rsidR="00990A52" w:rsidRPr="00D965A4">
        <w:rPr>
          <w:rFonts w:ascii="Arial" w:hAnsi="Arial" w:cs="Arial"/>
          <w:szCs w:val="22"/>
          <w:lang w:val="en-GB"/>
        </w:rPr>
        <w:t xml:space="preserve"> is very important to </w:t>
      </w:r>
      <w:r w:rsidR="001226E1" w:rsidRPr="00D965A4">
        <w:rPr>
          <w:rFonts w:ascii="Arial" w:hAnsi="Arial" w:cs="Arial"/>
          <w:szCs w:val="22"/>
          <w:lang w:val="en-GB"/>
        </w:rPr>
        <w:t>organize</w:t>
      </w:r>
      <w:r w:rsidR="00990A52" w:rsidRPr="00D965A4">
        <w:rPr>
          <w:rFonts w:ascii="Arial" w:hAnsi="Arial" w:cs="Arial"/>
          <w:szCs w:val="22"/>
          <w:lang w:val="en-GB"/>
        </w:rPr>
        <w:t xml:space="preserve"> the marketing and keep track of </w:t>
      </w:r>
      <w:r w:rsidR="001226E1" w:rsidRPr="00D965A4">
        <w:rPr>
          <w:rFonts w:ascii="Arial" w:hAnsi="Arial" w:cs="Arial"/>
          <w:szCs w:val="22"/>
          <w:lang w:val="en-GB"/>
        </w:rPr>
        <w:t xml:space="preserve">promotional activities. </w:t>
      </w:r>
      <w:r w:rsidR="000703C8" w:rsidRPr="00D965A4">
        <w:rPr>
          <w:rFonts w:ascii="Arial" w:hAnsi="Arial" w:cs="Arial"/>
          <w:szCs w:val="22"/>
          <w:lang w:val="en-GB"/>
        </w:rPr>
        <w:t>The marketin</w:t>
      </w:r>
      <w:r w:rsidR="00F66904" w:rsidRPr="00D965A4">
        <w:rPr>
          <w:rFonts w:ascii="Arial" w:hAnsi="Arial" w:cs="Arial"/>
          <w:szCs w:val="22"/>
          <w:lang w:val="en-GB"/>
        </w:rPr>
        <w:t xml:space="preserve">g plan prepares a blueprint for the execution of the marketing </w:t>
      </w:r>
      <w:r w:rsidR="00AC4EC8" w:rsidRPr="00D965A4">
        <w:rPr>
          <w:rFonts w:ascii="Arial" w:hAnsi="Arial" w:cs="Arial"/>
          <w:szCs w:val="22"/>
          <w:lang w:val="en-GB"/>
        </w:rPr>
        <w:t>activities</w:t>
      </w:r>
      <w:r w:rsidR="00DF75D6" w:rsidRPr="00D965A4">
        <w:rPr>
          <w:rFonts w:ascii="Arial" w:hAnsi="Arial" w:cs="Arial"/>
          <w:szCs w:val="22"/>
          <w:lang w:val="en-GB"/>
        </w:rPr>
        <w:t>.</w:t>
      </w:r>
      <w:r w:rsidR="003F025D" w:rsidRPr="00D965A4">
        <w:rPr>
          <w:rFonts w:ascii="Arial" w:hAnsi="Arial" w:cs="Arial"/>
          <w:szCs w:val="22"/>
          <w:lang w:val="en-GB"/>
        </w:rPr>
        <w:t xml:space="preserve"> More importantly, </w:t>
      </w:r>
      <w:r w:rsidR="00265FAC" w:rsidRPr="00D965A4">
        <w:rPr>
          <w:rFonts w:ascii="Arial" w:hAnsi="Arial" w:cs="Arial"/>
          <w:szCs w:val="22"/>
          <w:lang w:val="en-GB"/>
        </w:rPr>
        <w:t>its</w:t>
      </w:r>
      <w:r w:rsidR="00AC4EC8" w:rsidRPr="00D965A4">
        <w:rPr>
          <w:rFonts w:ascii="Arial" w:hAnsi="Arial" w:cs="Arial"/>
          <w:szCs w:val="22"/>
          <w:lang w:val="en-GB"/>
        </w:rPr>
        <w:t xml:space="preserve"> facilities</w:t>
      </w:r>
      <w:r w:rsidR="003F025D" w:rsidRPr="00D965A4">
        <w:rPr>
          <w:rFonts w:ascii="Arial" w:hAnsi="Arial" w:cs="Arial"/>
          <w:szCs w:val="22"/>
          <w:lang w:val="en-GB"/>
        </w:rPr>
        <w:t xml:space="preserve"> the council to stay focused on the established objectives and achieve them successfully without failure. </w:t>
      </w:r>
      <w:r w:rsidR="00DF75D6" w:rsidRPr="00D965A4">
        <w:rPr>
          <w:rFonts w:ascii="Arial" w:hAnsi="Arial" w:cs="Arial"/>
          <w:szCs w:val="22"/>
          <w:lang w:val="en-GB"/>
        </w:rPr>
        <w:t xml:space="preserve"> </w:t>
      </w:r>
      <w:r w:rsidR="00AC4EC8" w:rsidRPr="00D965A4">
        <w:rPr>
          <w:rFonts w:ascii="Arial" w:hAnsi="Arial" w:cs="Arial"/>
          <w:szCs w:val="22"/>
          <w:lang w:val="en-GB"/>
        </w:rPr>
        <w:t>The main purpose of the marketing plan is to determine the actions</w:t>
      </w:r>
      <w:r w:rsidR="006850B4" w:rsidRPr="00D965A4">
        <w:rPr>
          <w:rFonts w:ascii="Arial" w:hAnsi="Arial" w:cs="Arial"/>
          <w:szCs w:val="22"/>
          <w:lang w:val="en-GB"/>
        </w:rPr>
        <w:t xml:space="preserve"> in advance to attract the target audience to the destination and promote the Tenby, Pembrokeshire as all-season tourist destinations</w:t>
      </w:r>
      <w:r w:rsidR="00BD4DDE" w:rsidRPr="00D965A4">
        <w:rPr>
          <w:rFonts w:ascii="Arial" w:hAnsi="Arial" w:cs="Arial"/>
          <w:szCs w:val="22"/>
          <w:lang w:val="en-GB"/>
        </w:rPr>
        <w:t xml:space="preserve">. </w:t>
      </w:r>
      <w:r w:rsidR="009D5A8B" w:rsidRPr="00D965A4">
        <w:rPr>
          <w:rFonts w:ascii="Arial" w:hAnsi="Arial" w:cs="Arial"/>
          <w:szCs w:val="22"/>
          <w:lang w:val="en-GB"/>
        </w:rPr>
        <w:t xml:space="preserve">It aims to outline the activities to increase the number of tourists in Tenby and increase the </w:t>
      </w:r>
      <w:r w:rsidR="00FF70F0" w:rsidRPr="00D965A4">
        <w:rPr>
          <w:rFonts w:ascii="Arial" w:hAnsi="Arial" w:cs="Arial"/>
          <w:szCs w:val="22"/>
          <w:lang w:val="en-GB"/>
        </w:rPr>
        <w:t>visit frequency.</w:t>
      </w:r>
    </w:p>
    <w:p w14:paraId="6E0E3627" w14:textId="77777777" w:rsidR="00AF36D1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>The marketing plan is primarily prepared for City Council of Tenby, Pembrokeshire</w:t>
      </w:r>
      <w:r w:rsidR="00FB481A" w:rsidRPr="00D965A4">
        <w:rPr>
          <w:rFonts w:ascii="Arial" w:hAnsi="Arial" w:cs="Arial"/>
          <w:szCs w:val="22"/>
          <w:lang w:val="en-GB"/>
        </w:rPr>
        <w:t xml:space="preserve"> to raise the awareness of the importance of marketing and how can the marketing plans benefit the </w:t>
      </w:r>
      <w:proofErr w:type="gramStart"/>
      <w:r w:rsidR="000325DB" w:rsidRPr="00D965A4">
        <w:rPr>
          <w:rFonts w:ascii="Arial" w:hAnsi="Arial" w:cs="Arial"/>
          <w:szCs w:val="22"/>
          <w:lang w:val="en-GB"/>
        </w:rPr>
        <w:t>town</w:t>
      </w:r>
      <w:r w:rsidR="00FB481A" w:rsidRPr="00D965A4">
        <w:rPr>
          <w:rFonts w:ascii="Arial" w:hAnsi="Arial" w:cs="Arial"/>
          <w:szCs w:val="22"/>
          <w:lang w:val="en-GB"/>
        </w:rPr>
        <w:t xml:space="preserve"> as a whole</w:t>
      </w:r>
      <w:proofErr w:type="gramEnd"/>
      <w:r w:rsidR="00FB481A" w:rsidRPr="00D965A4">
        <w:rPr>
          <w:rFonts w:ascii="Arial" w:hAnsi="Arial" w:cs="Arial"/>
          <w:szCs w:val="22"/>
          <w:lang w:val="en-GB"/>
        </w:rPr>
        <w:t xml:space="preserve">. </w:t>
      </w:r>
      <w:r w:rsidR="00F92AC8" w:rsidRPr="00D965A4">
        <w:rPr>
          <w:rFonts w:ascii="Arial" w:hAnsi="Arial" w:cs="Arial"/>
          <w:szCs w:val="22"/>
          <w:lang w:val="en-GB"/>
        </w:rPr>
        <w:t xml:space="preserve">The marketing plans suggest the action to be taken to </w:t>
      </w:r>
      <w:r w:rsidR="00A026FE" w:rsidRPr="00D965A4">
        <w:rPr>
          <w:rFonts w:ascii="Arial" w:hAnsi="Arial" w:cs="Arial"/>
          <w:szCs w:val="22"/>
          <w:lang w:val="en-GB"/>
        </w:rPr>
        <w:t>maximize</w:t>
      </w:r>
      <w:r w:rsidR="00F92AC8" w:rsidRPr="00D965A4">
        <w:rPr>
          <w:rFonts w:ascii="Arial" w:hAnsi="Arial" w:cs="Arial"/>
          <w:szCs w:val="22"/>
          <w:lang w:val="en-GB"/>
        </w:rPr>
        <w:t xml:space="preserve"> th</w:t>
      </w:r>
      <w:r w:rsidR="00A026FE" w:rsidRPr="00D965A4">
        <w:rPr>
          <w:rFonts w:ascii="Arial" w:hAnsi="Arial" w:cs="Arial"/>
          <w:szCs w:val="22"/>
          <w:lang w:val="en-GB"/>
        </w:rPr>
        <w:t>e</w:t>
      </w:r>
      <w:r w:rsidR="00F92AC8" w:rsidRPr="00D965A4">
        <w:rPr>
          <w:rFonts w:ascii="Arial" w:hAnsi="Arial" w:cs="Arial"/>
          <w:szCs w:val="22"/>
          <w:lang w:val="en-GB"/>
        </w:rPr>
        <w:t xml:space="preserve"> flow of the tourist in the town and</w:t>
      </w:r>
      <w:r w:rsidR="00A026FE" w:rsidRPr="00D965A4">
        <w:rPr>
          <w:rFonts w:ascii="Arial" w:hAnsi="Arial" w:cs="Arial"/>
          <w:szCs w:val="22"/>
          <w:lang w:val="en-GB"/>
        </w:rPr>
        <w:t xml:space="preserve"> means</w:t>
      </w:r>
      <w:r w:rsidR="00F92AC8" w:rsidRPr="00D965A4">
        <w:rPr>
          <w:rFonts w:ascii="Arial" w:hAnsi="Arial" w:cs="Arial"/>
          <w:szCs w:val="22"/>
          <w:lang w:val="en-GB"/>
        </w:rPr>
        <w:t xml:space="preserve"> to communicate the value </w:t>
      </w:r>
      <w:r w:rsidR="00A026FE" w:rsidRPr="00D965A4">
        <w:rPr>
          <w:rFonts w:ascii="Arial" w:hAnsi="Arial" w:cs="Arial"/>
          <w:szCs w:val="22"/>
          <w:lang w:val="en-GB"/>
        </w:rPr>
        <w:t>offered</w:t>
      </w:r>
      <w:r w:rsidR="00F92AC8" w:rsidRPr="00D965A4">
        <w:rPr>
          <w:rFonts w:ascii="Arial" w:hAnsi="Arial" w:cs="Arial"/>
          <w:szCs w:val="22"/>
          <w:lang w:val="en-GB"/>
        </w:rPr>
        <w:t xml:space="preserve"> </w:t>
      </w:r>
      <w:r w:rsidR="00A026FE" w:rsidRPr="00D965A4">
        <w:rPr>
          <w:rFonts w:ascii="Arial" w:hAnsi="Arial" w:cs="Arial"/>
          <w:szCs w:val="22"/>
          <w:lang w:val="en-GB"/>
        </w:rPr>
        <w:t>by</w:t>
      </w:r>
      <w:r w:rsidR="00F92AC8" w:rsidRPr="00D965A4">
        <w:rPr>
          <w:rFonts w:ascii="Arial" w:hAnsi="Arial" w:cs="Arial"/>
          <w:szCs w:val="22"/>
          <w:lang w:val="en-GB"/>
        </w:rPr>
        <w:t xml:space="preserve"> the </w:t>
      </w:r>
      <w:r w:rsidR="00A026FE" w:rsidRPr="00D965A4">
        <w:rPr>
          <w:rFonts w:ascii="Arial" w:hAnsi="Arial" w:cs="Arial"/>
          <w:szCs w:val="22"/>
          <w:lang w:val="en-GB"/>
        </w:rPr>
        <w:t>town</w:t>
      </w:r>
      <w:r w:rsidR="00F92AC8" w:rsidRPr="00D965A4">
        <w:rPr>
          <w:rFonts w:ascii="Arial" w:hAnsi="Arial" w:cs="Arial"/>
          <w:szCs w:val="22"/>
          <w:lang w:val="en-GB"/>
        </w:rPr>
        <w:t xml:space="preserve"> to the potential customers. </w:t>
      </w:r>
      <w:r w:rsidR="00EA3A74" w:rsidRPr="00D965A4">
        <w:rPr>
          <w:rFonts w:ascii="Arial" w:hAnsi="Arial" w:cs="Arial"/>
          <w:szCs w:val="22"/>
          <w:lang w:val="en-GB"/>
        </w:rPr>
        <w:t xml:space="preserve">Therefore, the marketing plan is prepared for the City Council of Tenby however, this marketing plan can be effective for other </w:t>
      </w:r>
      <w:r w:rsidR="00466610" w:rsidRPr="00D965A4">
        <w:rPr>
          <w:rFonts w:ascii="Arial" w:hAnsi="Arial" w:cs="Arial"/>
          <w:szCs w:val="22"/>
          <w:lang w:val="en-GB"/>
        </w:rPr>
        <w:t>tourists’</w:t>
      </w:r>
      <w:r w:rsidR="00EA3A74" w:rsidRPr="00D965A4">
        <w:rPr>
          <w:rFonts w:ascii="Arial" w:hAnsi="Arial" w:cs="Arial"/>
          <w:szCs w:val="22"/>
          <w:lang w:val="en-GB"/>
        </w:rPr>
        <w:t xml:space="preserve"> </w:t>
      </w:r>
      <w:r w:rsidR="00466610" w:rsidRPr="00D965A4">
        <w:rPr>
          <w:rFonts w:ascii="Arial" w:hAnsi="Arial" w:cs="Arial"/>
          <w:szCs w:val="22"/>
          <w:lang w:val="en-GB"/>
        </w:rPr>
        <w:t>destination</w:t>
      </w:r>
      <w:r w:rsidR="00EA3A74" w:rsidRPr="00D965A4">
        <w:rPr>
          <w:rFonts w:ascii="Arial" w:hAnsi="Arial" w:cs="Arial"/>
          <w:szCs w:val="22"/>
          <w:lang w:val="en-GB"/>
        </w:rPr>
        <w:t xml:space="preserve">s. </w:t>
      </w:r>
      <w:r w:rsidR="00466610" w:rsidRPr="00D965A4">
        <w:rPr>
          <w:rFonts w:ascii="Arial" w:hAnsi="Arial" w:cs="Arial"/>
          <w:szCs w:val="22"/>
          <w:lang w:val="en-GB"/>
        </w:rPr>
        <w:t xml:space="preserve">Likewise, the marketing plan can be used for other academic purposes as a reference. </w:t>
      </w:r>
    </w:p>
    <w:p w14:paraId="61405439" w14:textId="77777777" w:rsidR="0081318B" w:rsidRPr="00D965A4" w:rsidRDefault="002D09DB" w:rsidP="00D965A4">
      <w:pPr>
        <w:pStyle w:val="Heading1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1" w:name="_Toc44416410"/>
      <w:r w:rsidRPr="00D965A4">
        <w:rPr>
          <w:rFonts w:ascii="Arial" w:hAnsi="Arial" w:cs="Arial"/>
          <w:sz w:val="22"/>
          <w:szCs w:val="22"/>
          <w:lang w:val="en-GB"/>
        </w:rPr>
        <w:t>Market Research Plan</w:t>
      </w:r>
      <w:bookmarkEnd w:id="1"/>
    </w:p>
    <w:p w14:paraId="7BEBF488" w14:textId="77777777" w:rsidR="00E75052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>For market resea</w:t>
      </w:r>
      <w:r w:rsidR="00835A1A" w:rsidRPr="00D965A4">
        <w:rPr>
          <w:rFonts w:ascii="Arial" w:hAnsi="Arial" w:cs="Arial"/>
          <w:szCs w:val="22"/>
          <w:lang w:val="en-GB"/>
        </w:rPr>
        <w:t>rch, both primary and secondary sources</w:t>
      </w:r>
      <w:r w:rsidRPr="00D965A4">
        <w:rPr>
          <w:rFonts w:ascii="Arial" w:hAnsi="Arial" w:cs="Arial"/>
          <w:szCs w:val="22"/>
          <w:lang w:val="en-GB"/>
        </w:rPr>
        <w:t xml:space="preserve"> </w:t>
      </w:r>
      <w:r w:rsidR="00C72B6B" w:rsidRPr="00D965A4">
        <w:rPr>
          <w:rFonts w:ascii="Arial" w:hAnsi="Arial" w:cs="Arial"/>
          <w:szCs w:val="22"/>
          <w:lang w:val="en-GB"/>
        </w:rPr>
        <w:t xml:space="preserve">are used to accumulate all the information to develop a reliable and effective marketing plan. </w:t>
      </w:r>
      <w:r w:rsidR="00835A1A" w:rsidRPr="00D965A4">
        <w:rPr>
          <w:rFonts w:ascii="Arial" w:hAnsi="Arial" w:cs="Arial"/>
          <w:szCs w:val="22"/>
          <w:lang w:val="en-GB"/>
        </w:rPr>
        <w:t xml:space="preserve">The primary sources of the </w:t>
      </w:r>
      <w:r w:rsidR="00E43925" w:rsidRPr="00D965A4">
        <w:rPr>
          <w:rFonts w:ascii="Arial" w:hAnsi="Arial" w:cs="Arial"/>
          <w:szCs w:val="22"/>
          <w:lang w:val="en-GB"/>
        </w:rPr>
        <w:t xml:space="preserve">research </w:t>
      </w:r>
      <w:r w:rsidR="00E54DA6" w:rsidRPr="00D965A4">
        <w:rPr>
          <w:rFonts w:ascii="Arial" w:hAnsi="Arial" w:cs="Arial"/>
          <w:szCs w:val="22"/>
          <w:lang w:val="en-GB"/>
        </w:rPr>
        <w:t>are the direct and first</w:t>
      </w:r>
      <w:r w:rsidR="00E43925" w:rsidRPr="00D965A4">
        <w:rPr>
          <w:rFonts w:ascii="Arial" w:hAnsi="Arial" w:cs="Arial"/>
          <w:szCs w:val="22"/>
          <w:lang w:val="en-GB"/>
        </w:rPr>
        <w:t xml:space="preserve">-hand sources where the researcher gathers the information from the actual market. </w:t>
      </w:r>
      <w:r w:rsidR="005C662E" w:rsidRPr="00D965A4">
        <w:rPr>
          <w:rFonts w:ascii="Arial" w:hAnsi="Arial" w:cs="Arial"/>
          <w:szCs w:val="22"/>
          <w:lang w:val="en-GB"/>
        </w:rPr>
        <w:t xml:space="preserve">The primary sources include statistical data, historical legal documents, eyewitness, and so on. </w:t>
      </w:r>
      <w:r w:rsidR="00D5179E" w:rsidRPr="00D965A4">
        <w:rPr>
          <w:rFonts w:ascii="Arial" w:hAnsi="Arial" w:cs="Arial"/>
          <w:szCs w:val="22"/>
          <w:lang w:val="en-GB"/>
        </w:rPr>
        <w:t xml:space="preserve">The data from the primary sources are collected through </w:t>
      </w:r>
      <w:r w:rsidR="001316D3" w:rsidRPr="00D965A4">
        <w:rPr>
          <w:rFonts w:ascii="Arial" w:hAnsi="Arial" w:cs="Arial"/>
          <w:szCs w:val="22"/>
          <w:lang w:val="en-GB"/>
        </w:rPr>
        <w:t>survey</w:t>
      </w:r>
      <w:r w:rsidR="00D5179E" w:rsidRPr="00D965A4">
        <w:rPr>
          <w:rFonts w:ascii="Arial" w:hAnsi="Arial" w:cs="Arial"/>
          <w:szCs w:val="22"/>
          <w:lang w:val="en-GB"/>
        </w:rPr>
        <w:t xml:space="preserve">s, interviews, trails, and observation. In the prepared marketing, plan </w:t>
      </w:r>
      <w:r w:rsidR="001316D3" w:rsidRPr="00D965A4">
        <w:rPr>
          <w:rFonts w:ascii="Arial" w:hAnsi="Arial" w:cs="Arial"/>
          <w:szCs w:val="22"/>
          <w:lang w:val="en-GB"/>
        </w:rPr>
        <w:t>observation</w:t>
      </w:r>
      <w:r w:rsidR="00D5179E" w:rsidRPr="00D965A4">
        <w:rPr>
          <w:rFonts w:ascii="Arial" w:hAnsi="Arial" w:cs="Arial"/>
          <w:szCs w:val="22"/>
          <w:lang w:val="en-GB"/>
        </w:rPr>
        <w:t xml:space="preserve"> </w:t>
      </w:r>
      <w:r w:rsidR="00F05FB3" w:rsidRPr="00D965A4">
        <w:rPr>
          <w:rFonts w:ascii="Arial" w:hAnsi="Arial" w:cs="Arial"/>
          <w:szCs w:val="22"/>
          <w:lang w:val="en-GB"/>
        </w:rPr>
        <w:t xml:space="preserve">is a primary source for market research and </w:t>
      </w:r>
      <w:r w:rsidR="001316D3" w:rsidRPr="00D965A4">
        <w:rPr>
          <w:rFonts w:ascii="Arial" w:hAnsi="Arial" w:cs="Arial"/>
          <w:szCs w:val="22"/>
          <w:lang w:val="en-GB"/>
        </w:rPr>
        <w:t>plays</w:t>
      </w:r>
      <w:r w:rsidR="00D5179E" w:rsidRPr="00D965A4">
        <w:rPr>
          <w:rFonts w:ascii="Arial" w:hAnsi="Arial" w:cs="Arial"/>
          <w:szCs w:val="22"/>
          <w:lang w:val="en-GB"/>
        </w:rPr>
        <w:t xml:space="preserve"> a </w:t>
      </w:r>
      <w:r w:rsidR="001316D3" w:rsidRPr="00D965A4">
        <w:rPr>
          <w:rFonts w:ascii="Arial" w:hAnsi="Arial" w:cs="Arial"/>
          <w:szCs w:val="22"/>
          <w:lang w:val="en-GB"/>
        </w:rPr>
        <w:t>significant</w:t>
      </w:r>
      <w:r w:rsidR="00D5179E" w:rsidRPr="00D965A4">
        <w:rPr>
          <w:rFonts w:ascii="Arial" w:hAnsi="Arial" w:cs="Arial"/>
          <w:szCs w:val="22"/>
          <w:lang w:val="en-GB"/>
        </w:rPr>
        <w:t xml:space="preserve"> role to </w:t>
      </w:r>
      <w:r w:rsidR="001316D3" w:rsidRPr="00D965A4">
        <w:rPr>
          <w:rFonts w:ascii="Arial" w:hAnsi="Arial" w:cs="Arial"/>
          <w:szCs w:val="22"/>
          <w:lang w:val="en-GB"/>
        </w:rPr>
        <w:t>collect</w:t>
      </w:r>
      <w:r w:rsidR="00D5179E" w:rsidRPr="00D965A4">
        <w:rPr>
          <w:rFonts w:ascii="Arial" w:hAnsi="Arial" w:cs="Arial"/>
          <w:szCs w:val="22"/>
          <w:lang w:val="en-GB"/>
        </w:rPr>
        <w:t xml:space="preserve"> the data from the market</w:t>
      </w:r>
      <w:r w:rsidR="00F05FB3" w:rsidRPr="00D965A4">
        <w:rPr>
          <w:rFonts w:ascii="Arial" w:hAnsi="Arial" w:cs="Arial"/>
          <w:szCs w:val="22"/>
          <w:lang w:val="en-GB"/>
        </w:rPr>
        <w:t xml:space="preserve"> and is</w:t>
      </w:r>
      <w:r w:rsidR="00D5179E" w:rsidRPr="00D965A4">
        <w:rPr>
          <w:rFonts w:ascii="Arial" w:hAnsi="Arial" w:cs="Arial"/>
          <w:szCs w:val="22"/>
          <w:lang w:val="en-GB"/>
        </w:rPr>
        <w:t xml:space="preserve">. </w:t>
      </w:r>
      <w:r w:rsidR="00BE0A84" w:rsidRPr="00D965A4">
        <w:rPr>
          <w:rFonts w:ascii="Arial" w:hAnsi="Arial" w:cs="Arial"/>
          <w:szCs w:val="22"/>
          <w:lang w:val="en-GB"/>
        </w:rPr>
        <w:t xml:space="preserve">Similarly, </w:t>
      </w:r>
      <w:r w:rsidR="00BE0A84" w:rsidRPr="00D965A4">
        <w:rPr>
          <w:rFonts w:ascii="Arial" w:hAnsi="Arial" w:cs="Arial"/>
          <w:szCs w:val="22"/>
          <w:lang w:val="en-GB"/>
        </w:rPr>
        <w:lastRenderedPageBreak/>
        <w:t xml:space="preserve">secondary </w:t>
      </w:r>
      <w:r w:rsidR="00E54DA6" w:rsidRPr="00D965A4">
        <w:rPr>
          <w:rFonts w:ascii="Arial" w:hAnsi="Arial" w:cs="Arial"/>
          <w:szCs w:val="22"/>
          <w:lang w:val="en-GB"/>
        </w:rPr>
        <w:t xml:space="preserve">sources </w:t>
      </w:r>
      <w:r w:rsidR="00837BA8" w:rsidRPr="00D965A4">
        <w:rPr>
          <w:rFonts w:ascii="Arial" w:hAnsi="Arial" w:cs="Arial"/>
          <w:szCs w:val="22"/>
          <w:lang w:val="en-GB"/>
        </w:rPr>
        <w:t xml:space="preserve">of data are the sources that are already known or established by the </w:t>
      </w:r>
      <w:r w:rsidR="00060FDA" w:rsidRPr="00D965A4">
        <w:rPr>
          <w:rFonts w:ascii="Arial" w:hAnsi="Arial" w:cs="Arial"/>
          <w:szCs w:val="22"/>
          <w:lang w:val="en-GB"/>
        </w:rPr>
        <w:t>previous</w:t>
      </w:r>
      <w:r w:rsidR="00837BA8" w:rsidRPr="00D965A4">
        <w:rPr>
          <w:rFonts w:ascii="Arial" w:hAnsi="Arial" w:cs="Arial"/>
          <w:szCs w:val="22"/>
          <w:lang w:val="en-GB"/>
        </w:rPr>
        <w:t xml:space="preserve"> research or the findings. </w:t>
      </w:r>
      <w:r w:rsidR="00381011" w:rsidRPr="00D965A4">
        <w:rPr>
          <w:rFonts w:ascii="Arial" w:hAnsi="Arial" w:cs="Arial"/>
          <w:szCs w:val="22"/>
          <w:lang w:val="en-GB"/>
        </w:rPr>
        <w:t xml:space="preserve">The secondary sources </w:t>
      </w:r>
      <w:r w:rsidR="00E11F00" w:rsidRPr="00D965A4">
        <w:rPr>
          <w:rFonts w:ascii="Arial" w:hAnsi="Arial" w:cs="Arial"/>
          <w:szCs w:val="22"/>
          <w:lang w:val="en-GB"/>
        </w:rPr>
        <w:t>include</w:t>
      </w:r>
      <w:r w:rsidR="00381011" w:rsidRPr="00D965A4">
        <w:rPr>
          <w:rFonts w:ascii="Arial" w:hAnsi="Arial" w:cs="Arial"/>
          <w:szCs w:val="22"/>
          <w:lang w:val="en-GB"/>
        </w:rPr>
        <w:t xml:space="preserve"> published books, journals, articles, online blogs, </w:t>
      </w:r>
      <w:r w:rsidR="00E11F00" w:rsidRPr="00D965A4">
        <w:rPr>
          <w:rFonts w:ascii="Arial" w:hAnsi="Arial" w:cs="Arial"/>
          <w:szCs w:val="22"/>
          <w:lang w:val="en-GB"/>
        </w:rPr>
        <w:t>and so on</w:t>
      </w:r>
      <w:r w:rsidR="00BE3124" w:rsidRPr="00D965A4">
        <w:rPr>
          <w:rFonts w:ascii="Arial" w:hAnsi="Arial" w:cs="Arial"/>
          <w:szCs w:val="22"/>
          <w:lang w:val="en-GB"/>
        </w:rPr>
        <w:t xml:space="preserve"> (</w:t>
      </w:r>
      <w:r w:rsidR="00BE3124" w:rsidRPr="00D965A4">
        <w:rPr>
          <w:rFonts w:ascii="Arial" w:hAnsi="Arial" w:cs="Arial"/>
          <w:color w:val="222222"/>
          <w:szCs w:val="22"/>
          <w:shd w:val="clear" w:color="auto" w:fill="FFFFFF"/>
        </w:rPr>
        <w:t>Sayaji, 2020)</w:t>
      </w:r>
      <w:r w:rsidR="00E11F00" w:rsidRPr="00D965A4">
        <w:rPr>
          <w:rFonts w:ascii="Arial" w:hAnsi="Arial" w:cs="Arial"/>
          <w:szCs w:val="22"/>
          <w:lang w:val="en-GB"/>
        </w:rPr>
        <w:t xml:space="preserve">. </w:t>
      </w:r>
      <w:r w:rsidR="009E735C" w:rsidRPr="00D965A4">
        <w:rPr>
          <w:rFonts w:ascii="Arial" w:hAnsi="Arial" w:cs="Arial"/>
          <w:szCs w:val="22"/>
          <w:lang w:val="en-GB"/>
        </w:rPr>
        <w:t xml:space="preserve">In the prepared marketing </w:t>
      </w:r>
      <w:r w:rsidR="00AC2708" w:rsidRPr="00D965A4">
        <w:rPr>
          <w:rFonts w:ascii="Arial" w:hAnsi="Arial" w:cs="Arial"/>
          <w:szCs w:val="22"/>
          <w:lang w:val="en-GB"/>
        </w:rPr>
        <w:t>plan,</w:t>
      </w:r>
      <w:r w:rsidR="009E735C" w:rsidRPr="00D965A4">
        <w:rPr>
          <w:rFonts w:ascii="Arial" w:hAnsi="Arial" w:cs="Arial"/>
          <w:szCs w:val="22"/>
          <w:lang w:val="en-GB"/>
        </w:rPr>
        <w:t xml:space="preserve"> the secondary sources are used </w:t>
      </w:r>
      <w:r w:rsidR="00505A03" w:rsidRPr="00D965A4">
        <w:rPr>
          <w:rFonts w:ascii="Arial" w:hAnsi="Arial" w:cs="Arial"/>
          <w:szCs w:val="22"/>
          <w:lang w:val="en-GB"/>
        </w:rPr>
        <w:t xml:space="preserve">as </w:t>
      </w:r>
      <w:r w:rsidR="009E735C" w:rsidRPr="00D965A4">
        <w:rPr>
          <w:rFonts w:ascii="Arial" w:hAnsi="Arial" w:cs="Arial"/>
          <w:szCs w:val="22"/>
          <w:lang w:val="en-GB"/>
        </w:rPr>
        <w:t xml:space="preserve">the major </w:t>
      </w:r>
      <w:r w:rsidR="00505A03" w:rsidRPr="00D965A4">
        <w:rPr>
          <w:rFonts w:ascii="Arial" w:hAnsi="Arial" w:cs="Arial"/>
          <w:szCs w:val="22"/>
          <w:lang w:val="en-GB"/>
        </w:rPr>
        <w:t>source for the market research where different</w:t>
      </w:r>
      <w:r w:rsidR="009E735C" w:rsidRPr="00D965A4">
        <w:rPr>
          <w:rFonts w:ascii="Arial" w:hAnsi="Arial" w:cs="Arial"/>
          <w:szCs w:val="22"/>
          <w:lang w:val="en-GB"/>
        </w:rPr>
        <w:t xml:space="preserve"> journal</w:t>
      </w:r>
      <w:r w:rsidR="00505A03" w:rsidRPr="00D965A4">
        <w:rPr>
          <w:rFonts w:ascii="Arial" w:hAnsi="Arial" w:cs="Arial"/>
          <w:szCs w:val="22"/>
          <w:lang w:val="en-GB"/>
        </w:rPr>
        <w:t xml:space="preserve">, </w:t>
      </w:r>
      <w:r w:rsidR="009E735C" w:rsidRPr="00D965A4">
        <w:rPr>
          <w:rFonts w:ascii="Arial" w:hAnsi="Arial" w:cs="Arial"/>
          <w:szCs w:val="22"/>
          <w:lang w:val="en-GB"/>
        </w:rPr>
        <w:t>articles</w:t>
      </w:r>
      <w:r w:rsidR="00505A03" w:rsidRPr="00D965A4">
        <w:rPr>
          <w:rFonts w:ascii="Arial" w:hAnsi="Arial" w:cs="Arial"/>
          <w:szCs w:val="22"/>
          <w:lang w:val="en-GB"/>
        </w:rPr>
        <w:t xml:space="preserve"> and</w:t>
      </w:r>
      <w:r w:rsidR="009E735C" w:rsidRPr="00D965A4">
        <w:rPr>
          <w:rFonts w:ascii="Arial" w:hAnsi="Arial" w:cs="Arial"/>
          <w:szCs w:val="22"/>
          <w:lang w:val="en-GB"/>
        </w:rPr>
        <w:t xml:space="preserve"> published online websites</w:t>
      </w:r>
      <w:r w:rsidR="00505A03" w:rsidRPr="00D965A4">
        <w:rPr>
          <w:rFonts w:ascii="Arial" w:hAnsi="Arial" w:cs="Arial"/>
          <w:szCs w:val="22"/>
          <w:lang w:val="en-GB"/>
        </w:rPr>
        <w:t xml:space="preserve"> will be critically reviewed. Another reason to go for the secondary research method is due to the ongoing Coronavirus (COVID-19) because of this we are not able to collect the primary data. </w:t>
      </w:r>
    </w:p>
    <w:p w14:paraId="2610FFD7" w14:textId="77777777" w:rsidR="009E735C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>The</w:t>
      </w:r>
      <w:r w:rsidR="00505A03" w:rsidRPr="00D965A4">
        <w:rPr>
          <w:rFonts w:ascii="Arial" w:hAnsi="Arial" w:cs="Arial"/>
          <w:szCs w:val="22"/>
          <w:lang w:val="en-GB"/>
        </w:rPr>
        <w:t xml:space="preserve"> major advantages of primary</w:t>
      </w:r>
      <w:r w:rsidRPr="00D965A4">
        <w:rPr>
          <w:rFonts w:ascii="Arial" w:hAnsi="Arial" w:cs="Arial"/>
          <w:szCs w:val="22"/>
          <w:lang w:val="en-GB"/>
        </w:rPr>
        <w:t xml:space="preserve"> sources of market research </w:t>
      </w:r>
      <w:r w:rsidR="00505A03" w:rsidRPr="00D965A4">
        <w:rPr>
          <w:rFonts w:ascii="Arial" w:hAnsi="Arial" w:cs="Arial"/>
          <w:szCs w:val="22"/>
          <w:lang w:val="en-GB"/>
        </w:rPr>
        <w:t>is, it is</w:t>
      </w:r>
      <w:r w:rsidRPr="00D965A4">
        <w:rPr>
          <w:rFonts w:ascii="Arial" w:hAnsi="Arial" w:cs="Arial"/>
          <w:szCs w:val="22"/>
          <w:lang w:val="en-GB"/>
        </w:rPr>
        <w:t xml:space="preserve"> reliable and scientific to examine the contemporary market conditions to derive an effective marketing plan</w:t>
      </w:r>
      <w:r w:rsidR="00986DB0" w:rsidRPr="00D965A4">
        <w:rPr>
          <w:rFonts w:ascii="Arial" w:hAnsi="Arial" w:cs="Arial"/>
          <w:szCs w:val="22"/>
          <w:lang w:val="en-GB"/>
        </w:rPr>
        <w:t xml:space="preserve"> (</w:t>
      </w:r>
      <w:r w:rsidR="00986DB0" w:rsidRPr="00D965A4">
        <w:rPr>
          <w:rFonts w:ascii="Arial" w:hAnsi="Arial" w:cs="Arial"/>
          <w:color w:val="222222"/>
          <w:szCs w:val="22"/>
          <w:shd w:val="clear" w:color="auto" w:fill="FFFFFF"/>
        </w:rPr>
        <w:t>Salkind, 2010</w:t>
      </w:r>
      <w:r w:rsidR="00986DB0" w:rsidRPr="00D965A4">
        <w:rPr>
          <w:rFonts w:ascii="Arial" w:hAnsi="Arial" w:cs="Arial"/>
          <w:szCs w:val="22"/>
          <w:lang w:val="en-GB"/>
        </w:rPr>
        <w:t>)</w:t>
      </w:r>
      <w:r w:rsidRPr="00D965A4">
        <w:rPr>
          <w:rFonts w:ascii="Arial" w:hAnsi="Arial" w:cs="Arial"/>
          <w:szCs w:val="22"/>
          <w:lang w:val="en-GB"/>
        </w:rPr>
        <w:t xml:space="preserve">. </w:t>
      </w:r>
      <w:r w:rsidR="00EC6960" w:rsidRPr="00D965A4">
        <w:rPr>
          <w:rFonts w:ascii="Arial" w:hAnsi="Arial" w:cs="Arial"/>
          <w:szCs w:val="22"/>
          <w:lang w:val="en-GB"/>
        </w:rPr>
        <w:t>Similarly</w:t>
      </w:r>
      <w:r w:rsidRPr="00D965A4">
        <w:rPr>
          <w:rFonts w:ascii="Arial" w:hAnsi="Arial" w:cs="Arial"/>
          <w:szCs w:val="22"/>
          <w:lang w:val="en-GB"/>
        </w:rPr>
        <w:t xml:space="preserve">, primary sources </w:t>
      </w:r>
      <w:r w:rsidR="007636A7" w:rsidRPr="00D965A4">
        <w:rPr>
          <w:rFonts w:ascii="Arial" w:hAnsi="Arial" w:cs="Arial"/>
          <w:szCs w:val="22"/>
          <w:lang w:val="en-GB"/>
        </w:rPr>
        <w:t>provide</w:t>
      </w:r>
      <w:r w:rsidR="003E787F" w:rsidRPr="00D965A4">
        <w:rPr>
          <w:rFonts w:ascii="Arial" w:hAnsi="Arial" w:cs="Arial"/>
          <w:szCs w:val="22"/>
          <w:lang w:val="en-GB"/>
        </w:rPr>
        <w:t xml:space="preserve"> more validity to the marketing plan. </w:t>
      </w:r>
      <w:r w:rsidR="00EC6960" w:rsidRPr="00D965A4">
        <w:rPr>
          <w:rFonts w:ascii="Arial" w:hAnsi="Arial" w:cs="Arial"/>
          <w:szCs w:val="22"/>
          <w:lang w:val="en-GB"/>
        </w:rPr>
        <w:t xml:space="preserve">And additionally, the primary sources </w:t>
      </w:r>
      <w:r w:rsidR="007636A7" w:rsidRPr="00D965A4">
        <w:rPr>
          <w:rFonts w:ascii="Arial" w:hAnsi="Arial" w:cs="Arial"/>
          <w:szCs w:val="22"/>
          <w:lang w:val="en-GB"/>
        </w:rPr>
        <w:t xml:space="preserve">are very crucial to collect </w:t>
      </w:r>
      <w:r w:rsidR="00BE6421" w:rsidRPr="00D965A4">
        <w:rPr>
          <w:rFonts w:ascii="Arial" w:hAnsi="Arial" w:cs="Arial"/>
          <w:szCs w:val="22"/>
          <w:lang w:val="en-GB"/>
        </w:rPr>
        <w:t xml:space="preserve">a huge amount of data which can be useful for the future. However, primary sources </w:t>
      </w:r>
      <w:r w:rsidR="00FB6E74" w:rsidRPr="00D965A4">
        <w:rPr>
          <w:rFonts w:ascii="Arial" w:hAnsi="Arial" w:cs="Arial"/>
          <w:szCs w:val="22"/>
          <w:lang w:val="en-GB"/>
        </w:rPr>
        <w:t>have</w:t>
      </w:r>
      <w:r w:rsidR="00BE6421" w:rsidRPr="00D965A4">
        <w:rPr>
          <w:rFonts w:ascii="Arial" w:hAnsi="Arial" w:cs="Arial"/>
          <w:szCs w:val="22"/>
          <w:lang w:val="en-GB"/>
        </w:rPr>
        <w:t xml:space="preserve"> certain disadvantages. The cost of </w:t>
      </w:r>
      <w:r w:rsidR="00A378CA" w:rsidRPr="00D965A4">
        <w:rPr>
          <w:rFonts w:ascii="Arial" w:hAnsi="Arial" w:cs="Arial"/>
          <w:szCs w:val="22"/>
          <w:lang w:val="en-GB"/>
        </w:rPr>
        <w:t>collecting</w:t>
      </w:r>
      <w:r w:rsidR="00BE6421" w:rsidRPr="00D965A4">
        <w:rPr>
          <w:rFonts w:ascii="Arial" w:hAnsi="Arial" w:cs="Arial"/>
          <w:szCs w:val="22"/>
          <w:lang w:val="en-GB"/>
        </w:rPr>
        <w:t xml:space="preserve"> the </w:t>
      </w:r>
      <w:r w:rsidR="00FB6E74" w:rsidRPr="00D965A4">
        <w:rPr>
          <w:rFonts w:ascii="Arial" w:hAnsi="Arial" w:cs="Arial"/>
          <w:szCs w:val="22"/>
          <w:lang w:val="en-GB"/>
        </w:rPr>
        <w:t>information</w:t>
      </w:r>
      <w:r w:rsidR="00BE6421" w:rsidRPr="00D965A4">
        <w:rPr>
          <w:rFonts w:ascii="Arial" w:hAnsi="Arial" w:cs="Arial"/>
          <w:szCs w:val="22"/>
          <w:lang w:val="en-GB"/>
        </w:rPr>
        <w:t xml:space="preserve"> can be much costly and difficult</w:t>
      </w:r>
      <w:r w:rsidR="00A378CA" w:rsidRPr="00D965A4">
        <w:rPr>
          <w:rFonts w:ascii="Arial" w:hAnsi="Arial" w:cs="Arial"/>
          <w:szCs w:val="22"/>
          <w:lang w:val="en-GB"/>
        </w:rPr>
        <w:t xml:space="preserve"> to collect the </w:t>
      </w:r>
      <w:r w:rsidR="008126F7" w:rsidRPr="00D965A4">
        <w:rPr>
          <w:rFonts w:ascii="Arial" w:hAnsi="Arial" w:cs="Arial"/>
          <w:szCs w:val="22"/>
          <w:lang w:val="en-GB"/>
        </w:rPr>
        <w:t>required</w:t>
      </w:r>
      <w:r w:rsidR="00A378CA" w:rsidRPr="00D965A4">
        <w:rPr>
          <w:rFonts w:ascii="Arial" w:hAnsi="Arial" w:cs="Arial"/>
          <w:szCs w:val="22"/>
          <w:lang w:val="en-GB"/>
        </w:rPr>
        <w:t xml:space="preserve"> data. </w:t>
      </w:r>
      <w:r w:rsidR="008126F7" w:rsidRPr="00D965A4">
        <w:rPr>
          <w:rFonts w:ascii="Arial" w:hAnsi="Arial" w:cs="Arial"/>
          <w:szCs w:val="22"/>
          <w:lang w:val="en-GB"/>
        </w:rPr>
        <w:t>Similarly, the data collection process from the primary sources can be time-consuming which is one of the major drawbacks of using the primary sources in the market research.</w:t>
      </w:r>
    </w:p>
    <w:p w14:paraId="7533AD73" w14:textId="6AE973A6" w:rsidR="0075272E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 xml:space="preserve">The major advantage of using secondary sources </w:t>
      </w:r>
      <w:r w:rsidR="00C91FB5" w:rsidRPr="00D965A4">
        <w:rPr>
          <w:rFonts w:ascii="Arial" w:hAnsi="Arial" w:cs="Arial"/>
          <w:szCs w:val="22"/>
          <w:lang w:val="en-GB"/>
        </w:rPr>
        <w:t xml:space="preserve">in </w:t>
      </w:r>
      <w:r w:rsidRPr="00D965A4">
        <w:rPr>
          <w:rFonts w:ascii="Arial" w:hAnsi="Arial" w:cs="Arial"/>
          <w:szCs w:val="22"/>
          <w:lang w:val="en-GB"/>
        </w:rPr>
        <w:t xml:space="preserve">market </w:t>
      </w:r>
      <w:r w:rsidR="00A45AAE" w:rsidRPr="00D965A4">
        <w:rPr>
          <w:rFonts w:ascii="Arial" w:hAnsi="Arial" w:cs="Arial"/>
          <w:szCs w:val="22"/>
          <w:lang w:val="en-GB"/>
        </w:rPr>
        <w:t>research is</w:t>
      </w:r>
      <w:r w:rsidR="00C91FB5" w:rsidRPr="00D965A4">
        <w:rPr>
          <w:rFonts w:ascii="Arial" w:hAnsi="Arial" w:cs="Arial"/>
          <w:szCs w:val="22"/>
          <w:lang w:val="en-GB"/>
        </w:rPr>
        <w:t xml:space="preserve"> that the cost of the data acquisition is very low and there is </w:t>
      </w:r>
      <w:r w:rsidR="00A45AAE" w:rsidRPr="00D965A4">
        <w:rPr>
          <w:rFonts w:ascii="Arial" w:hAnsi="Arial" w:cs="Arial"/>
          <w:szCs w:val="22"/>
          <w:lang w:val="en-GB"/>
        </w:rPr>
        <w:t>convenient</w:t>
      </w:r>
      <w:r w:rsidR="00C91FB5" w:rsidRPr="00D965A4">
        <w:rPr>
          <w:rFonts w:ascii="Arial" w:hAnsi="Arial" w:cs="Arial"/>
          <w:szCs w:val="22"/>
          <w:lang w:val="en-GB"/>
        </w:rPr>
        <w:t xml:space="preserve"> </w:t>
      </w:r>
      <w:r w:rsidR="00A45AAE" w:rsidRPr="00D965A4">
        <w:rPr>
          <w:rFonts w:ascii="Arial" w:hAnsi="Arial" w:cs="Arial"/>
          <w:szCs w:val="22"/>
          <w:lang w:val="en-GB"/>
        </w:rPr>
        <w:t>access</w:t>
      </w:r>
      <w:r w:rsidR="00C91FB5" w:rsidRPr="00D965A4">
        <w:rPr>
          <w:rFonts w:ascii="Arial" w:hAnsi="Arial" w:cs="Arial"/>
          <w:szCs w:val="22"/>
          <w:lang w:val="en-GB"/>
        </w:rPr>
        <w:t xml:space="preserve"> to the information in comparison </w:t>
      </w:r>
      <w:r w:rsidR="00A45AAE" w:rsidRPr="00D965A4">
        <w:rPr>
          <w:rFonts w:ascii="Arial" w:hAnsi="Arial" w:cs="Arial"/>
          <w:szCs w:val="22"/>
          <w:lang w:val="en-GB"/>
        </w:rPr>
        <w:t>to</w:t>
      </w:r>
      <w:r w:rsidR="00C91FB5" w:rsidRPr="00D965A4">
        <w:rPr>
          <w:rFonts w:ascii="Arial" w:hAnsi="Arial" w:cs="Arial"/>
          <w:szCs w:val="22"/>
          <w:lang w:val="en-GB"/>
        </w:rPr>
        <w:t xml:space="preserve"> the primary sources. </w:t>
      </w:r>
      <w:r w:rsidR="00EE41EE" w:rsidRPr="00D965A4">
        <w:rPr>
          <w:rFonts w:ascii="Arial" w:hAnsi="Arial" w:cs="Arial"/>
          <w:szCs w:val="22"/>
          <w:lang w:val="en-GB"/>
        </w:rPr>
        <w:t xml:space="preserve">The secondary sources </w:t>
      </w:r>
      <w:r w:rsidR="00C96FE8" w:rsidRPr="00D965A4">
        <w:rPr>
          <w:rFonts w:ascii="Arial" w:hAnsi="Arial" w:cs="Arial"/>
          <w:szCs w:val="22"/>
          <w:lang w:val="en-GB"/>
        </w:rPr>
        <w:t>clarify</w:t>
      </w:r>
      <w:r w:rsidR="00EE41EE" w:rsidRPr="00D965A4">
        <w:rPr>
          <w:rFonts w:ascii="Arial" w:hAnsi="Arial" w:cs="Arial"/>
          <w:szCs w:val="22"/>
          <w:lang w:val="en-GB"/>
        </w:rPr>
        <w:t xml:space="preserve"> the research </w:t>
      </w:r>
      <w:r w:rsidR="00C96FE8" w:rsidRPr="00D965A4">
        <w:rPr>
          <w:rFonts w:ascii="Arial" w:hAnsi="Arial" w:cs="Arial"/>
          <w:szCs w:val="22"/>
          <w:lang w:val="en-GB"/>
        </w:rPr>
        <w:t>questions</w:t>
      </w:r>
      <w:r w:rsidR="00EE41EE" w:rsidRPr="00D965A4">
        <w:rPr>
          <w:rFonts w:ascii="Arial" w:hAnsi="Arial" w:cs="Arial"/>
          <w:szCs w:val="22"/>
          <w:lang w:val="en-GB"/>
        </w:rPr>
        <w:t xml:space="preserve"> and understand the research question</w:t>
      </w:r>
      <w:r w:rsidR="00C96FE8" w:rsidRPr="00D965A4">
        <w:rPr>
          <w:rFonts w:ascii="Arial" w:hAnsi="Arial" w:cs="Arial"/>
          <w:szCs w:val="22"/>
          <w:lang w:val="en-GB"/>
        </w:rPr>
        <w:t>s</w:t>
      </w:r>
      <w:r w:rsidR="00EE41EE" w:rsidRPr="00D965A4">
        <w:rPr>
          <w:rFonts w:ascii="Arial" w:hAnsi="Arial" w:cs="Arial"/>
          <w:szCs w:val="22"/>
          <w:lang w:val="en-GB"/>
        </w:rPr>
        <w:t xml:space="preserve"> in more detail. </w:t>
      </w:r>
      <w:r w:rsidR="007E2ED8" w:rsidRPr="00D965A4">
        <w:rPr>
          <w:rFonts w:ascii="Arial" w:hAnsi="Arial" w:cs="Arial"/>
          <w:szCs w:val="22"/>
          <w:lang w:val="en-GB"/>
        </w:rPr>
        <w:t>Similarly</w:t>
      </w:r>
      <w:r w:rsidR="00C96FE8" w:rsidRPr="00D965A4">
        <w:rPr>
          <w:rFonts w:ascii="Arial" w:hAnsi="Arial" w:cs="Arial"/>
          <w:szCs w:val="22"/>
          <w:lang w:val="en-GB"/>
        </w:rPr>
        <w:t xml:space="preserve">, the </w:t>
      </w:r>
      <w:r w:rsidR="007E2ED8" w:rsidRPr="00D965A4">
        <w:rPr>
          <w:rFonts w:ascii="Arial" w:hAnsi="Arial" w:cs="Arial"/>
          <w:szCs w:val="22"/>
          <w:lang w:val="en-GB"/>
        </w:rPr>
        <w:t>information</w:t>
      </w:r>
      <w:r w:rsidR="00C96FE8" w:rsidRPr="00D965A4">
        <w:rPr>
          <w:rFonts w:ascii="Arial" w:hAnsi="Arial" w:cs="Arial"/>
          <w:szCs w:val="22"/>
          <w:lang w:val="en-GB"/>
        </w:rPr>
        <w:t xml:space="preserve"> acquired from the sources is </w:t>
      </w:r>
      <w:r w:rsidR="00783AD7" w:rsidRPr="00D965A4">
        <w:rPr>
          <w:rFonts w:ascii="Arial" w:hAnsi="Arial" w:cs="Arial"/>
          <w:szCs w:val="22"/>
          <w:lang w:val="en-GB"/>
        </w:rPr>
        <w:t xml:space="preserve">validated by the </w:t>
      </w:r>
      <w:r w:rsidR="007E2ED8" w:rsidRPr="00D965A4">
        <w:rPr>
          <w:rFonts w:ascii="Arial" w:hAnsi="Arial" w:cs="Arial"/>
          <w:szCs w:val="22"/>
          <w:lang w:val="en-GB"/>
        </w:rPr>
        <w:t>previous</w:t>
      </w:r>
      <w:r w:rsidR="00783AD7" w:rsidRPr="00D965A4">
        <w:rPr>
          <w:rFonts w:ascii="Arial" w:hAnsi="Arial" w:cs="Arial"/>
          <w:szCs w:val="22"/>
          <w:lang w:val="en-GB"/>
        </w:rPr>
        <w:t xml:space="preserve"> </w:t>
      </w:r>
      <w:r w:rsidR="00D965A4" w:rsidRPr="00D965A4">
        <w:rPr>
          <w:rFonts w:ascii="Arial" w:hAnsi="Arial" w:cs="Arial"/>
          <w:szCs w:val="22"/>
          <w:lang w:val="en-GB"/>
        </w:rPr>
        <w:t>research</w:t>
      </w:r>
      <w:r w:rsidR="00783AD7" w:rsidRPr="00D965A4">
        <w:rPr>
          <w:rFonts w:ascii="Arial" w:hAnsi="Arial" w:cs="Arial"/>
          <w:szCs w:val="22"/>
          <w:lang w:val="en-GB"/>
        </w:rPr>
        <w:t>. However, there are disadvantage</w:t>
      </w:r>
      <w:r w:rsidR="007E2ED8" w:rsidRPr="00D965A4">
        <w:rPr>
          <w:rFonts w:ascii="Arial" w:hAnsi="Arial" w:cs="Arial"/>
          <w:szCs w:val="22"/>
          <w:lang w:val="en-GB"/>
        </w:rPr>
        <w:t>s</w:t>
      </w:r>
      <w:r w:rsidR="00783AD7" w:rsidRPr="00D965A4">
        <w:rPr>
          <w:rFonts w:ascii="Arial" w:hAnsi="Arial" w:cs="Arial"/>
          <w:szCs w:val="22"/>
          <w:lang w:val="en-GB"/>
        </w:rPr>
        <w:t xml:space="preserve"> </w:t>
      </w:r>
      <w:r w:rsidR="007E2ED8" w:rsidRPr="00D965A4">
        <w:rPr>
          <w:rFonts w:ascii="Arial" w:hAnsi="Arial" w:cs="Arial"/>
          <w:szCs w:val="22"/>
          <w:lang w:val="en-GB"/>
        </w:rPr>
        <w:t>that</w:t>
      </w:r>
      <w:r w:rsidR="00783AD7" w:rsidRPr="00D965A4">
        <w:rPr>
          <w:rFonts w:ascii="Arial" w:hAnsi="Arial" w:cs="Arial"/>
          <w:szCs w:val="22"/>
          <w:lang w:val="en-GB"/>
        </w:rPr>
        <w:t xml:space="preserve"> the information gathered cannot apply to the contemporary </w:t>
      </w:r>
      <w:r w:rsidR="007E2ED8" w:rsidRPr="00D965A4">
        <w:rPr>
          <w:rFonts w:ascii="Arial" w:hAnsi="Arial" w:cs="Arial"/>
          <w:szCs w:val="22"/>
          <w:lang w:val="en-GB"/>
        </w:rPr>
        <w:t>context</w:t>
      </w:r>
      <w:r w:rsidR="00783AD7" w:rsidRPr="00D965A4">
        <w:rPr>
          <w:rFonts w:ascii="Arial" w:hAnsi="Arial" w:cs="Arial"/>
          <w:szCs w:val="22"/>
          <w:lang w:val="en-GB"/>
        </w:rPr>
        <w:t xml:space="preserve"> of the market as the market is constantly evolving. </w:t>
      </w:r>
      <w:r w:rsidR="00891C51" w:rsidRPr="00D965A4">
        <w:rPr>
          <w:rFonts w:ascii="Arial" w:hAnsi="Arial" w:cs="Arial"/>
          <w:szCs w:val="22"/>
          <w:lang w:val="en-GB"/>
        </w:rPr>
        <w:t xml:space="preserve">Likewise, the accuracy of the information cannot be guaranteed, </w:t>
      </w:r>
      <w:r w:rsidR="00C34CA4" w:rsidRPr="00D965A4">
        <w:rPr>
          <w:rFonts w:ascii="Arial" w:hAnsi="Arial" w:cs="Arial"/>
          <w:szCs w:val="22"/>
          <w:lang w:val="en-GB"/>
        </w:rPr>
        <w:t>and sometimes there is the risk of misinterpretation which makes</w:t>
      </w:r>
      <w:r w:rsidR="00A576FB" w:rsidRPr="00D965A4">
        <w:rPr>
          <w:rFonts w:ascii="Arial" w:hAnsi="Arial" w:cs="Arial"/>
          <w:szCs w:val="22"/>
          <w:lang w:val="en-GB"/>
        </w:rPr>
        <w:t xml:space="preserve"> </w:t>
      </w:r>
      <w:r w:rsidR="00C34CA4" w:rsidRPr="00D965A4">
        <w:rPr>
          <w:rFonts w:ascii="Arial" w:hAnsi="Arial" w:cs="Arial"/>
          <w:szCs w:val="22"/>
          <w:lang w:val="en-GB"/>
        </w:rPr>
        <w:t xml:space="preserve">the research </w:t>
      </w:r>
      <w:r w:rsidR="00A576FB" w:rsidRPr="00D965A4">
        <w:rPr>
          <w:rFonts w:ascii="Arial" w:hAnsi="Arial" w:cs="Arial"/>
          <w:szCs w:val="22"/>
          <w:lang w:val="en-GB"/>
        </w:rPr>
        <w:t>unreliable and inefficient.</w:t>
      </w:r>
    </w:p>
    <w:p w14:paraId="5A920684" w14:textId="77777777" w:rsidR="00A576FB" w:rsidRPr="00D965A4" w:rsidRDefault="002D09DB" w:rsidP="00D965A4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44416411"/>
      <w:r w:rsidRPr="00D965A4">
        <w:rPr>
          <w:rFonts w:ascii="Arial" w:hAnsi="Arial" w:cs="Arial"/>
          <w:sz w:val="22"/>
          <w:szCs w:val="22"/>
        </w:rPr>
        <w:t>Custo</w:t>
      </w:r>
      <w:r w:rsidR="00AE176E" w:rsidRPr="00D965A4">
        <w:rPr>
          <w:rFonts w:ascii="Arial" w:hAnsi="Arial" w:cs="Arial"/>
          <w:sz w:val="22"/>
          <w:szCs w:val="22"/>
        </w:rPr>
        <w:t>mer Value and Engagement</w:t>
      </w:r>
      <w:bookmarkEnd w:id="2"/>
    </w:p>
    <w:p w14:paraId="2F10EBF7" w14:textId="3D248278" w:rsidR="00AE176E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 xml:space="preserve">The establishment of the </w:t>
      </w:r>
      <w:r w:rsidR="00B97DF5" w:rsidRPr="00D965A4">
        <w:rPr>
          <w:rFonts w:ascii="Arial" w:hAnsi="Arial" w:cs="Arial"/>
          <w:szCs w:val="22"/>
          <w:lang w:val="en-GB"/>
        </w:rPr>
        <w:t xml:space="preserve">Customer value </w:t>
      </w:r>
      <w:r w:rsidRPr="00D965A4">
        <w:rPr>
          <w:rFonts w:ascii="Arial" w:hAnsi="Arial" w:cs="Arial"/>
          <w:szCs w:val="22"/>
          <w:lang w:val="en-GB"/>
        </w:rPr>
        <w:t xml:space="preserve">is very </w:t>
      </w:r>
      <w:r w:rsidR="0081006F" w:rsidRPr="00D965A4">
        <w:rPr>
          <w:rFonts w:ascii="Arial" w:hAnsi="Arial" w:cs="Arial"/>
          <w:szCs w:val="22"/>
          <w:lang w:val="en-GB"/>
        </w:rPr>
        <w:t>crucial</w:t>
      </w:r>
      <w:r w:rsidRPr="00D965A4">
        <w:rPr>
          <w:rFonts w:ascii="Arial" w:hAnsi="Arial" w:cs="Arial"/>
          <w:szCs w:val="22"/>
          <w:lang w:val="en-GB"/>
        </w:rPr>
        <w:t xml:space="preserve"> for the destinations to increase the </w:t>
      </w:r>
      <w:r w:rsidR="0081006F" w:rsidRPr="00D965A4">
        <w:rPr>
          <w:rFonts w:ascii="Arial" w:hAnsi="Arial" w:cs="Arial"/>
          <w:szCs w:val="22"/>
          <w:lang w:val="en-GB"/>
        </w:rPr>
        <w:t>overall</w:t>
      </w:r>
      <w:r w:rsidRPr="00D965A4">
        <w:rPr>
          <w:rFonts w:ascii="Arial" w:hAnsi="Arial" w:cs="Arial"/>
          <w:szCs w:val="22"/>
          <w:lang w:val="en-GB"/>
        </w:rPr>
        <w:t xml:space="preserve"> flow of the tourist in the destination. </w:t>
      </w:r>
      <w:r w:rsidR="007217B5" w:rsidRPr="00D965A4">
        <w:rPr>
          <w:rFonts w:ascii="Arial" w:hAnsi="Arial" w:cs="Arial"/>
          <w:szCs w:val="22"/>
          <w:lang w:val="en-GB"/>
        </w:rPr>
        <w:t xml:space="preserve">Every </w:t>
      </w:r>
      <w:r w:rsidR="0008573C" w:rsidRPr="00D965A4">
        <w:rPr>
          <w:rFonts w:ascii="Arial" w:hAnsi="Arial" w:cs="Arial"/>
          <w:szCs w:val="22"/>
          <w:lang w:val="en-GB"/>
        </w:rPr>
        <w:t>tourist</w:t>
      </w:r>
      <w:r w:rsidR="007217B5" w:rsidRPr="00D965A4">
        <w:rPr>
          <w:rFonts w:ascii="Arial" w:hAnsi="Arial" w:cs="Arial"/>
          <w:szCs w:val="22"/>
          <w:lang w:val="en-GB"/>
        </w:rPr>
        <w:t xml:space="preserve"> </w:t>
      </w:r>
      <w:r w:rsidR="0008573C" w:rsidRPr="00D965A4">
        <w:rPr>
          <w:rFonts w:ascii="Arial" w:hAnsi="Arial" w:cs="Arial"/>
          <w:szCs w:val="22"/>
          <w:lang w:val="en-GB"/>
        </w:rPr>
        <w:t>has</w:t>
      </w:r>
      <w:r w:rsidR="007217B5" w:rsidRPr="00D965A4">
        <w:rPr>
          <w:rFonts w:ascii="Arial" w:hAnsi="Arial" w:cs="Arial"/>
          <w:szCs w:val="22"/>
          <w:lang w:val="en-GB"/>
        </w:rPr>
        <w:t xml:space="preserve"> a certain level of </w:t>
      </w:r>
      <w:r w:rsidR="0060698E" w:rsidRPr="00D965A4">
        <w:rPr>
          <w:rFonts w:ascii="Arial" w:hAnsi="Arial" w:cs="Arial"/>
          <w:szCs w:val="22"/>
          <w:lang w:val="en-GB"/>
        </w:rPr>
        <w:t xml:space="preserve">perception and expectation from the geographical location or tourist destinations. </w:t>
      </w:r>
      <w:r w:rsidR="0008573C" w:rsidRPr="00D965A4">
        <w:rPr>
          <w:rFonts w:ascii="Arial" w:hAnsi="Arial" w:cs="Arial"/>
          <w:szCs w:val="22"/>
          <w:lang w:val="en-GB"/>
        </w:rPr>
        <w:t xml:space="preserve"> And </w:t>
      </w:r>
      <w:r w:rsidR="00750EC2" w:rsidRPr="00D965A4">
        <w:rPr>
          <w:rFonts w:ascii="Arial" w:hAnsi="Arial" w:cs="Arial"/>
          <w:szCs w:val="22"/>
          <w:lang w:val="en-GB"/>
        </w:rPr>
        <w:t xml:space="preserve">the level of satisfaction </w:t>
      </w:r>
      <w:r w:rsidR="00D965A4" w:rsidRPr="00D965A4">
        <w:rPr>
          <w:rFonts w:ascii="Arial" w:hAnsi="Arial" w:cs="Arial"/>
          <w:szCs w:val="22"/>
          <w:lang w:val="en-GB"/>
        </w:rPr>
        <w:t>excepted,</w:t>
      </w:r>
      <w:r w:rsidR="006A753B" w:rsidRPr="00D965A4">
        <w:rPr>
          <w:rFonts w:ascii="Arial" w:hAnsi="Arial" w:cs="Arial"/>
          <w:szCs w:val="22"/>
          <w:lang w:val="en-GB"/>
        </w:rPr>
        <w:t xml:space="preserve"> and the established perception is known as customer value</w:t>
      </w:r>
      <w:r w:rsidR="00F321E6" w:rsidRPr="00D965A4">
        <w:rPr>
          <w:rFonts w:ascii="Arial" w:hAnsi="Arial" w:cs="Arial"/>
          <w:szCs w:val="22"/>
          <w:lang w:val="en-GB"/>
        </w:rPr>
        <w:t xml:space="preserve"> (</w:t>
      </w:r>
      <w:r w:rsidR="00F321E6" w:rsidRPr="00D965A4">
        <w:rPr>
          <w:rFonts w:ascii="Arial" w:hAnsi="Arial" w:cs="Arial"/>
          <w:color w:val="222222"/>
          <w:szCs w:val="22"/>
          <w:shd w:val="clear" w:color="auto" w:fill="FFFFFF"/>
        </w:rPr>
        <w:t>Rather, 2020)</w:t>
      </w:r>
      <w:r w:rsidR="006A753B" w:rsidRPr="00D965A4">
        <w:rPr>
          <w:rFonts w:ascii="Arial" w:hAnsi="Arial" w:cs="Arial"/>
          <w:szCs w:val="22"/>
          <w:lang w:val="en-GB"/>
        </w:rPr>
        <w:t xml:space="preserve">. </w:t>
      </w:r>
      <w:r w:rsidR="009C0745" w:rsidRPr="00D965A4">
        <w:rPr>
          <w:rFonts w:ascii="Arial" w:hAnsi="Arial" w:cs="Arial"/>
          <w:szCs w:val="22"/>
          <w:lang w:val="en-GB"/>
        </w:rPr>
        <w:t>Similarly,</w:t>
      </w:r>
      <w:r w:rsidR="00FC3779" w:rsidRPr="00D965A4">
        <w:rPr>
          <w:rFonts w:ascii="Arial" w:hAnsi="Arial" w:cs="Arial"/>
          <w:szCs w:val="22"/>
          <w:lang w:val="en-GB"/>
        </w:rPr>
        <w:t xml:space="preserve"> customer</w:t>
      </w:r>
      <w:r w:rsidR="007217B5" w:rsidRPr="00D965A4">
        <w:rPr>
          <w:rFonts w:ascii="Arial" w:hAnsi="Arial" w:cs="Arial"/>
          <w:szCs w:val="22"/>
          <w:lang w:val="en-GB"/>
        </w:rPr>
        <w:t xml:space="preserve"> </w:t>
      </w:r>
      <w:r w:rsidR="00FC3779" w:rsidRPr="00D965A4">
        <w:rPr>
          <w:rFonts w:ascii="Arial" w:hAnsi="Arial" w:cs="Arial"/>
          <w:szCs w:val="22"/>
          <w:lang w:val="en-GB"/>
        </w:rPr>
        <w:t xml:space="preserve">engagement </w:t>
      </w:r>
      <w:r w:rsidR="009C0745" w:rsidRPr="00D965A4">
        <w:rPr>
          <w:rFonts w:ascii="Arial" w:hAnsi="Arial" w:cs="Arial"/>
          <w:szCs w:val="22"/>
          <w:lang w:val="en-GB"/>
        </w:rPr>
        <w:t>represents</w:t>
      </w:r>
      <w:r w:rsidR="0038793D" w:rsidRPr="00D965A4">
        <w:rPr>
          <w:rFonts w:ascii="Arial" w:hAnsi="Arial" w:cs="Arial"/>
          <w:szCs w:val="22"/>
          <w:lang w:val="en-GB"/>
        </w:rPr>
        <w:t xml:space="preserve"> the level of </w:t>
      </w:r>
      <w:r w:rsidR="00944A6B" w:rsidRPr="00D965A4">
        <w:rPr>
          <w:rFonts w:ascii="Arial" w:hAnsi="Arial" w:cs="Arial"/>
          <w:szCs w:val="22"/>
          <w:lang w:val="en-GB"/>
        </w:rPr>
        <w:t>engagement</w:t>
      </w:r>
      <w:r w:rsidR="0038793D" w:rsidRPr="00D965A4">
        <w:rPr>
          <w:rFonts w:ascii="Arial" w:hAnsi="Arial" w:cs="Arial"/>
          <w:szCs w:val="22"/>
          <w:lang w:val="en-GB"/>
        </w:rPr>
        <w:t xml:space="preserve"> or the connection between the </w:t>
      </w:r>
      <w:r w:rsidR="00944A6B" w:rsidRPr="00D965A4">
        <w:rPr>
          <w:rFonts w:ascii="Arial" w:hAnsi="Arial" w:cs="Arial"/>
          <w:szCs w:val="22"/>
          <w:lang w:val="en-GB"/>
        </w:rPr>
        <w:t xml:space="preserve">customers and the brand. </w:t>
      </w:r>
      <w:r w:rsidR="00EE4F10" w:rsidRPr="00D965A4">
        <w:rPr>
          <w:rFonts w:ascii="Arial" w:hAnsi="Arial" w:cs="Arial"/>
          <w:szCs w:val="22"/>
          <w:lang w:val="en-GB"/>
        </w:rPr>
        <w:t xml:space="preserve">In the context of the tourism </w:t>
      </w:r>
      <w:r w:rsidR="009C0745" w:rsidRPr="00D965A4">
        <w:rPr>
          <w:rFonts w:ascii="Arial" w:hAnsi="Arial" w:cs="Arial"/>
          <w:szCs w:val="22"/>
          <w:lang w:val="en-GB"/>
        </w:rPr>
        <w:t xml:space="preserve">industry, </w:t>
      </w:r>
      <w:r w:rsidR="00CB037C" w:rsidRPr="00D965A4">
        <w:rPr>
          <w:rFonts w:ascii="Arial" w:hAnsi="Arial" w:cs="Arial"/>
          <w:szCs w:val="22"/>
          <w:lang w:val="en-GB"/>
        </w:rPr>
        <w:t>engagement</w:t>
      </w:r>
      <w:r w:rsidR="009C0745" w:rsidRPr="00D965A4">
        <w:rPr>
          <w:rFonts w:ascii="Arial" w:hAnsi="Arial" w:cs="Arial"/>
          <w:szCs w:val="22"/>
          <w:lang w:val="en-GB"/>
        </w:rPr>
        <w:t xml:space="preserve"> refers to the connection between the tourist and the destinations</w:t>
      </w:r>
      <w:r w:rsidR="00F321E6" w:rsidRPr="00D965A4">
        <w:rPr>
          <w:rFonts w:ascii="Arial" w:hAnsi="Arial" w:cs="Arial"/>
          <w:szCs w:val="22"/>
          <w:lang w:val="en-GB"/>
        </w:rPr>
        <w:t xml:space="preserve"> (</w:t>
      </w:r>
      <w:r w:rsidR="00F321E6" w:rsidRPr="00D965A4">
        <w:rPr>
          <w:rFonts w:ascii="Arial" w:hAnsi="Arial" w:cs="Arial"/>
          <w:color w:val="222222"/>
          <w:szCs w:val="22"/>
          <w:shd w:val="clear" w:color="auto" w:fill="FFFFFF"/>
        </w:rPr>
        <w:t>Harrigan, et. al., 2017)</w:t>
      </w:r>
      <w:r w:rsidR="009C0745" w:rsidRPr="00D965A4">
        <w:rPr>
          <w:rFonts w:ascii="Arial" w:hAnsi="Arial" w:cs="Arial"/>
          <w:szCs w:val="22"/>
          <w:lang w:val="en-GB"/>
        </w:rPr>
        <w:t xml:space="preserve">. </w:t>
      </w:r>
    </w:p>
    <w:p w14:paraId="37393FCB" w14:textId="77777777" w:rsidR="00CB037C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lastRenderedPageBreak/>
        <w:t xml:space="preserve">According to surveys with the </w:t>
      </w:r>
      <w:r w:rsidR="00141196" w:rsidRPr="00D965A4">
        <w:rPr>
          <w:rFonts w:ascii="Arial" w:hAnsi="Arial" w:cs="Arial"/>
          <w:szCs w:val="22"/>
          <w:lang w:val="en-GB"/>
        </w:rPr>
        <w:t>residents, offering opportunities, good prices for the offered products and services, and offering the famous local product to the visiting tourists are essential for</w:t>
      </w:r>
      <w:r w:rsidR="007C27A8" w:rsidRPr="00D965A4">
        <w:rPr>
          <w:rFonts w:ascii="Arial" w:hAnsi="Arial" w:cs="Arial"/>
          <w:szCs w:val="22"/>
          <w:lang w:val="en-GB"/>
        </w:rPr>
        <w:t xml:space="preserve"> establishment of the good customer value</w:t>
      </w:r>
      <w:r w:rsidR="00021D03" w:rsidRPr="00D965A4">
        <w:rPr>
          <w:rFonts w:ascii="Arial" w:hAnsi="Arial" w:cs="Arial"/>
          <w:szCs w:val="22"/>
          <w:lang w:val="en-GB"/>
        </w:rPr>
        <w:t>. Tenby offers several natural assets to the tourists with local taste of the traditional cuisines</w:t>
      </w:r>
      <w:r w:rsidR="00946F15" w:rsidRPr="00D965A4">
        <w:rPr>
          <w:rFonts w:ascii="Arial" w:hAnsi="Arial" w:cs="Arial"/>
          <w:szCs w:val="22"/>
          <w:lang w:val="en-GB"/>
        </w:rPr>
        <w:t xml:space="preserve">. Similarly, the historic museums and </w:t>
      </w:r>
      <w:r w:rsidR="00FF4291" w:rsidRPr="00D965A4">
        <w:rPr>
          <w:rFonts w:ascii="Arial" w:hAnsi="Arial" w:cs="Arial"/>
          <w:szCs w:val="22"/>
          <w:lang w:val="en-GB"/>
        </w:rPr>
        <w:t>culture</w:t>
      </w:r>
      <w:r w:rsidR="00946F15" w:rsidRPr="00D965A4">
        <w:rPr>
          <w:rFonts w:ascii="Arial" w:hAnsi="Arial" w:cs="Arial"/>
          <w:szCs w:val="22"/>
          <w:lang w:val="en-GB"/>
        </w:rPr>
        <w:t xml:space="preserve"> establish a massive customer value. </w:t>
      </w:r>
      <w:r w:rsidR="00123C2B" w:rsidRPr="00D965A4">
        <w:rPr>
          <w:rFonts w:ascii="Arial" w:hAnsi="Arial" w:cs="Arial"/>
          <w:szCs w:val="22"/>
          <w:lang w:val="en-GB"/>
        </w:rPr>
        <w:t xml:space="preserve">The enriched culture and </w:t>
      </w:r>
      <w:r w:rsidR="00FF4291" w:rsidRPr="00D965A4">
        <w:rPr>
          <w:rFonts w:ascii="Arial" w:hAnsi="Arial" w:cs="Arial"/>
          <w:szCs w:val="22"/>
          <w:lang w:val="en-GB"/>
        </w:rPr>
        <w:t>practice</w:t>
      </w:r>
      <w:r w:rsidR="00123C2B" w:rsidRPr="00D965A4">
        <w:rPr>
          <w:rFonts w:ascii="Arial" w:hAnsi="Arial" w:cs="Arial"/>
          <w:szCs w:val="22"/>
          <w:lang w:val="en-GB"/>
        </w:rPr>
        <w:t xml:space="preserve"> of the </w:t>
      </w:r>
      <w:r w:rsidR="00FF4291" w:rsidRPr="00D965A4">
        <w:rPr>
          <w:rFonts w:ascii="Arial" w:hAnsi="Arial" w:cs="Arial"/>
          <w:szCs w:val="22"/>
          <w:lang w:val="en-GB"/>
        </w:rPr>
        <w:t>local</w:t>
      </w:r>
      <w:r w:rsidR="00123C2B" w:rsidRPr="00D965A4">
        <w:rPr>
          <w:rFonts w:ascii="Arial" w:hAnsi="Arial" w:cs="Arial"/>
          <w:szCs w:val="22"/>
          <w:lang w:val="en-GB"/>
        </w:rPr>
        <w:t xml:space="preserve"> communities </w:t>
      </w:r>
      <w:r w:rsidR="00FF4291" w:rsidRPr="00D965A4">
        <w:rPr>
          <w:rFonts w:ascii="Arial" w:hAnsi="Arial" w:cs="Arial"/>
          <w:szCs w:val="22"/>
          <w:lang w:val="en-GB"/>
        </w:rPr>
        <w:t>also</w:t>
      </w:r>
      <w:r w:rsidR="00123C2B" w:rsidRPr="00D965A4">
        <w:rPr>
          <w:rFonts w:ascii="Arial" w:hAnsi="Arial" w:cs="Arial"/>
          <w:szCs w:val="22"/>
          <w:lang w:val="en-GB"/>
        </w:rPr>
        <w:t xml:space="preserve"> create customer value for </w:t>
      </w:r>
      <w:r w:rsidR="00FF4291" w:rsidRPr="00D965A4">
        <w:rPr>
          <w:rFonts w:ascii="Arial" w:hAnsi="Arial" w:cs="Arial"/>
          <w:szCs w:val="22"/>
          <w:lang w:val="en-GB"/>
        </w:rPr>
        <w:t>the</w:t>
      </w:r>
      <w:r w:rsidR="00123C2B" w:rsidRPr="00D965A4">
        <w:rPr>
          <w:rFonts w:ascii="Arial" w:hAnsi="Arial" w:cs="Arial"/>
          <w:szCs w:val="22"/>
          <w:lang w:val="en-GB"/>
        </w:rPr>
        <w:t xml:space="preserve"> Tenby. </w:t>
      </w:r>
      <w:r w:rsidR="00F50C2F" w:rsidRPr="00D965A4">
        <w:rPr>
          <w:rFonts w:ascii="Arial" w:hAnsi="Arial" w:cs="Arial"/>
          <w:szCs w:val="22"/>
          <w:lang w:val="en-GB"/>
        </w:rPr>
        <w:t>The outstanding natural scenery</w:t>
      </w:r>
      <w:r w:rsidR="001607F8" w:rsidRPr="00D965A4">
        <w:rPr>
          <w:rFonts w:ascii="Arial" w:hAnsi="Arial" w:cs="Arial"/>
          <w:szCs w:val="22"/>
          <w:lang w:val="en-GB"/>
        </w:rPr>
        <w:t xml:space="preserve">, unique </w:t>
      </w:r>
      <w:r w:rsidR="00002095" w:rsidRPr="00D965A4">
        <w:rPr>
          <w:rFonts w:ascii="Arial" w:hAnsi="Arial" w:cs="Arial"/>
          <w:szCs w:val="22"/>
          <w:lang w:val="en-GB"/>
        </w:rPr>
        <w:t>cultures</w:t>
      </w:r>
      <w:r w:rsidR="001607F8" w:rsidRPr="00D965A4">
        <w:rPr>
          <w:rFonts w:ascii="Arial" w:hAnsi="Arial" w:cs="Arial"/>
          <w:szCs w:val="22"/>
          <w:lang w:val="en-GB"/>
        </w:rPr>
        <w:t xml:space="preserve">, exciting adventures are offered by the Tenby to the current and </w:t>
      </w:r>
      <w:r w:rsidR="00002095" w:rsidRPr="00D965A4">
        <w:rPr>
          <w:rFonts w:ascii="Arial" w:hAnsi="Arial" w:cs="Arial"/>
          <w:szCs w:val="22"/>
          <w:lang w:val="en-GB"/>
        </w:rPr>
        <w:t>future</w:t>
      </w:r>
      <w:r w:rsidR="001607F8" w:rsidRPr="00D965A4">
        <w:rPr>
          <w:rFonts w:ascii="Arial" w:hAnsi="Arial" w:cs="Arial"/>
          <w:szCs w:val="22"/>
          <w:lang w:val="en-GB"/>
        </w:rPr>
        <w:t xml:space="preserve"> </w:t>
      </w:r>
      <w:r w:rsidR="00002095" w:rsidRPr="00D965A4">
        <w:rPr>
          <w:rFonts w:ascii="Arial" w:hAnsi="Arial" w:cs="Arial"/>
          <w:szCs w:val="22"/>
          <w:lang w:val="en-GB"/>
        </w:rPr>
        <w:t>tourists</w:t>
      </w:r>
      <w:r w:rsidR="001607F8" w:rsidRPr="00D965A4">
        <w:rPr>
          <w:rFonts w:ascii="Arial" w:hAnsi="Arial" w:cs="Arial"/>
          <w:szCs w:val="22"/>
          <w:lang w:val="en-GB"/>
        </w:rPr>
        <w:t xml:space="preserve"> </w:t>
      </w:r>
      <w:r w:rsidR="00002095" w:rsidRPr="00D965A4">
        <w:rPr>
          <w:rFonts w:ascii="Arial" w:hAnsi="Arial" w:cs="Arial"/>
          <w:szCs w:val="22"/>
          <w:lang w:val="en-GB"/>
        </w:rPr>
        <w:t>focusing</w:t>
      </w:r>
      <w:r w:rsidR="001607F8" w:rsidRPr="00D965A4">
        <w:rPr>
          <w:rFonts w:ascii="Arial" w:hAnsi="Arial" w:cs="Arial"/>
          <w:szCs w:val="22"/>
          <w:lang w:val="en-GB"/>
        </w:rPr>
        <w:t xml:space="preserve"> on sustainable </w:t>
      </w:r>
      <w:r w:rsidR="00002095" w:rsidRPr="00D965A4">
        <w:rPr>
          <w:rFonts w:ascii="Arial" w:hAnsi="Arial" w:cs="Arial"/>
          <w:szCs w:val="22"/>
          <w:lang w:val="en-GB"/>
        </w:rPr>
        <w:t>management</w:t>
      </w:r>
      <w:r w:rsidR="001607F8" w:rsidRPr="00D965A4">
        <w:rPr>
          <w:rFonts w:ascii="Arial" w:hAnsi="Arial" w:cs="Arial"/>
          <w:szCs w:val="22"/>
          <w:lang w:val="en-GB"/>
        </w:rPr>
        <w:t xml:space="preserve"> </w:t>
      </w:r>
      <w:r w:rsidR="00002095" w:rsidRPr="00D965A4">
        <w:rPr>
          <w:rFonts w:ascii="Arial" w:hAnsi="Arial" w:cs="Arial"/>
          <w:szCs w:val="22"/>
          <w:lang w:val="en-GB"/>
        </w:rPr>
        <w:t>economical</w:t>
      </w:r>
      <w:r w:rsidR="001607F8" w:rsidRPr="00D965A4">
        <w:rPr>
          <w:rFonts w:ascii="Arial" w:hAnsi="Arial" w:cs="Arial"/>
          <w:szCs w:val="22"/>
          <w:lang w:val="en-GB"/>
        </w:rPr>
        <w:t xml:space="preserve"> </w:t>
      </w:r>
      <w:r w:rsidR="00002095" w:rsidRPr="00D965A4">
        <w:rPr>
          <w:rFonts w:ascii="Arial" w:hAnsi="Arial" w:cs="Arial"/>
          <w:szCs w:val="22"/>
          <w:lang w:val="en-GB"/>
        </w:rPr>
        <w:t>and</w:t>
      </w:r>
      <w:r w:rsidR="001607F8" w:rsidRPr="00D965A4">
        <w:rPr>
          <w:rFonts w:ascii="Arial" w:hAnsi="Arial" w:cs="Arial"/>
          <w:szCs w:val="22"/>
          <w:lang w:val="en-GB"/>
        </w:rPr>
        <w:t xml:space="preserve"> </w:t>
      </w:r>
      <w:r w:rsidR="00D22464" w:rsidRPr="00D965A4">
        <w:rPr>
          <w:rFonts w:ascii="Arial" w:hAnsi="Arial" w:cs="Arial"/>
          <w:szCs w:val="22"/>
          <w:lang w:val="en-GB"/>
        </w:rPr>
        <w:t xml:space="preserve">environmental development. </w:t>
      </w:r>
      <w:r w:rsidR="00F50C2F" w:rsidRPr="00D965A4">
        <w:rPr>
          <w:rFonts w:ascii="Arial" w:hAnsi="Arial" w:cs="Arial"/>
          <w:szCs w:val="22"/>
          <w:lang w:val="en-GB"/>
        </w:rPr>
        <w:t xml:space="preserve">  </w:t>
      </w:r>
    </w:p>
    <w:p w14:paraId="2A511927" w14:textId="77777777" w:rsidR="00FF4291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  <w:lang w:val="en-GB"/>
        </w:rPr>
      </w:pPr>
      <w:r w:rsidRPr="00D965A4">
        <w:rPr>
          <w:rFonts w:ascii="Arial" w:hAnsi="Arial" w:cs="Arial"/>
          <w:szCs w:val="22"/>
          <w:lang w:val="en-GB"/>
        </w:rPr>
        <w:t xml:space="preserve">For the engagement of the tourists in different locations of the Tenby, there is a practice of traditional welcoming </w:t>
      </w:r>
      <w:r w:rsidR="009D3378" w:rsidRPr="00D965A4">
        <w:rPr>
          <w:rFonts w:ascii="Arial" w:hAnsi="Arial" w:cs="Arial"/>
          <w:szCs w:val="22"/>
          <w:lang w:val="en-GB"/>
        </w:rPr>
        <w:t>to</w:t>
      </w:r>
      <w:r w:rsidRPr="00D965A4">
        <w:rPr>
          <w:rFonts w:ascii="Arial" w:hAnsi="Arial" w:cs="Arial"/>
          <w:szCs w:val="22"/>
          <w:lang w:val="en-GB"/>
        </w:rPr>
        <w:t xml:space="preserve"> the visitors. </w:t>
      </w:r>
      <w:r w:rsidR="009D3378" w:rsidRPr="00D965A4">
        <w:rPr>
          <w:rFonts w:ascii="Arial" w:hAnsi="Arial" w:cs="Arial"/>
          <w:szCs w:val="22"/>
          <w:lang w:val="en-GB"/>
        </w:rPr>
        <w:t>Similarly</w:t>
      </w:r>
      <w:r w:rsidRPr="00D965A4">
        <w:rPr>
          <w:rFonts w:ascii="Arial" w:hAnsi="Arial" w:cs="Arial"/>
          <w:szCs w:val="22"/>
          <w:lang w:val="en-GB"/>
        </w:rPr>
        <w:t xml:space="preserve">, the </w:t>
      </w:r>
      <w:r w:rsidR="009D3378" w:rsidRPr="00D965A4">
        <w:rPr>
          <w:rFonts w:ascii="Arial" w:hAnsi="Arial" w:cs="Arial"/>
          <w:szCs w:val="22"/>
          <w:lang w:val="en-GB"/>
        </w:rPr>
        <w:t xml:space="preserve">treatment offered by the different business houses of Tenby </w:t>
      </w:r>
      <w:r w:rsidR="00A23D09" w:rsidRPr="00D965A4">
        <w:rPr>
          <w:rFonts w:ascii="Arial" w:hAnsi="Arial" w:cs="Arial"/>
          <w:szCs w:val="22"/>
          <w:lang w:val="en-GB"/>
        </w:rPr>
        <w:t>plays</w:t>
      </w:r>
      <w:r w:rsidR="009D3378" w:rsidRPr="00D965A4">
        <w:rPr>
          <w:rFonts w:ascii="Arial" w:hAnsi="Arial" w:cs="Arial"/>
          <w:szCs w:val="22"/>
          <w:lang w:val="en-GB"/>
        </w:rPr>
        <w:t xml:space="preserve"> a significant role </w:t>
      </w:r>
      <w:r w:rsidR="00A23D09" w:rsidRPr="00D965A4">
        <w:rPr>
          <w:rFonts w:ascii="Arial" w:hAnsi="Arial" w:cs="Arial"/>
          <w:szCs w:val="22"/>
          <w:lang w:val="en-GB"/>
        </w:rPr>
        <w:t>in maintaining</w:t>
      </w:r>
      <w:r w:rsidR="009D3378" w:rsidRPr="00D965A4">
        <w:rPr>
          <w:rFonts w:ascii="Arial" w:hAnsi="Arial" w:cs="Arial"/>
          <w:szCs w:val="22"/>
          <w:lang w:val="en-GB"/>
        </w:rPr>
        <w:t xml:space="preserve"> visitor engagement. </w:t>
      </w:r>
      <w:r w:rsidR="00DF2FA5" w:rsidRPr="00D965A4">
        <w:rPr>
          <w:rFonts w:ascii="Arial" w:hAnsi="Arial" w:cs="Arial"/>
          <w:szCs w:val="22"/>
          <w:lang w:val="en-GB"/>
        </w:rPr>
        <w:t xml:space="preserve">Through </w:t>
      </w:r>
      <w:r w:rsidR="00A23D09" w:rsidRPr="00D965A4">
        <w:rPr>
          <w:rFonts w:ascii="Arial" w:hAnsi="Arial" w:cs="Arial"/>
          <w:szCs w:val="22"/>
          <w:lang w:val="en-GB"/>
        </w:rPr>
        <w:t>appropriate</w:t>
      </w:r>
      <w:r w:rsidR="00DF2FA5" w:rsidRPr="00D965A4">
        <w:rPr>
          <w:rFonts w:ascii="Arial" w:hAnsi="Arial" w:cs="Arial"/>
          <w:szCs w:val="22"/>
          <w:lang w:val="en-GB"/>
        </w:rPr>
        <w:t xml:space="preserve"> </w:t>
      </w:r>
      <w:r w:rsidR="00A23D09" w:rsidRPr="00D965A4">
        <w:rPr>
          <w:rFonts w:ascii="Arial" w:hAnsi="Arial" w:cs="Arial"/>
          <w:szCs w:val="22"/>
          <w:lang w:val="en-GB"/>
        </w:rPr>
        <w:t>engagement</w:t>
      </w:r>
      <w:r w:rsidR="00DF2FA5" w:rsidRPr="00D965A4">
        <w:rPr>
          <w:rFonts w:ascii="Arial" w:hAnsi="Arial" w:cs="Arial"/>
          <w:szCs w:val="22"/>
          <w:lang w:val="en-GB"/>
        </w:rPr>
        <w:t xml:space="preserve">, Tenby has successfully </w:t>
      </w:r>
      <w:r w:rsidR="00A23D09" w:rsidRPr="00D965A4">
        <w:rPr>
          <w:rFonts w:ascii="Arial" w:hAnsi="Arial" w:cs="Arial"/>
          <w:szCs w:val="22"/>
          <w:lang w:val="en-GB"/>
        </w:rPr>
        <w:t>managed</w:t>
      </w:r>
      <w:r w:rsidR="00DF2FA5" w:rsidRPr="00D965A4">
        <w:rPr>
          <w:rFonts w:ascii="Arial" w:hAnsi="Arial" w:cs="Arial"/>
          <w:szCs w:val="22"/>
          <w:lang w:val="en-GB"/>
        </w:rPr>
        <w:t xml:space="preserve"> to increase the frequency of </w:t>
      </w:r>
      <w:r w:rsidR="00A23D09" w:rsidRPr="00D965A4">
        <w:rPr>
          <w:rFonts w:ascii="Arial" w:hAnsi="Arial" w:cs="Arial"/>
          <w:szCs w:val="22"/>
          <w:lang w:val="en-GB"/>
        </w:rPr>
        <w:t>visits</w:t>
      </w:r>
      <w:r w:rsidR="00DF2FA5" w:rsidRPr="00D965A4">
        <w:rPr>
          <w:rFonts w:ascii="Arial" w:hAnsi="Arial" w:cs="Arial"/>
          <w:szCs w:val="22"/>
          <w:lang w:val="en-GB"/>
        </w:rPr>
        <w:t xml:space="preserve">. </w:t>
      </w:r>
      <w:r w:rsidR="00CC7762" w:rsidRPr="00D965A4">
        <w:rPr>
          <w:rFonts w:ascii="Arial" w:hAnsi="Arial" w:cs="Arial"/>
          <w:szCs w:val="22"/>
          <w:lang w:val="en-GB"/>
        </w:rPr>
        <w:t>Likewise</w:t>
      </w:r>
      <w:r w:rsidR="00A23D09" w:rsidRPr="00D965A4">
        <w:rPr>
          <w:rFonts w:ascii="Arial" w:hAnsi="Arial" w:cs="Arial"/>
          <w:szCs w:val="22"/>
          <w:lang w:val="en-GB"/>
        </w:rPr>
        <w:t xml:space="preserve">, the hospitality offered by the </w:t>
      </w:r>
      <w:r w:rsidR="00CC7762" w:rsidRPr="00D965A4">
        <w:rPr>
          <w:rFonts w:ascii="Arial" w:hAnsi="Arial" w:cs="Arial"/>
          <w:szCs w:val="22"/>
          <w:lang w:val="en-GB"/>
        </w:rPr>
        <w:t>local</w:t>
      </w:r>
      <w:r w:rsidR="00A23D09" w:rsidRPr="00D965A4">
        <w:rPr>
          <w:rFonts w:ascii="Arial" w:hAnsi="Arial" w:cs="Arial"/>
          <w:szCs w:val="22"/>
          <w:lang w:val="en-GB"/>
        </w:rPr>
        <w:t xml:space="preserve"> </w:t>
      </w:r>
      <w:r w:rsidR="00CC7762" w:rsidRPr="00D965A4">
        <w:rPr>
          <w:rFonts w:ascii="Arial" w:hAnsi="Arial" w:cs="Arial"/>
          <w:szCs w:val="22"/>
          <w:lang w:val="en-GB"/>
        </w:rPr>
        <w:t>communities</w:t>
      </w:r>
      <w:r w:rsidR="00A23D09" w:rsidRPr="00D965A4">
        <w:rPr>
          <w:rFonts w:ascii="Arial" w:hAnsi="Arial" w:cs="Arial"/>
          <w:szCs w:val="22"/>
          <w:lang w:val="en-GB"/>
        </w:rPr>
        <w:t xml:space="preserve"> </w:t>
      </w:r>
      <w:r w:rsidR="00CC5139" w:rsidRPr="00D965A4">
        <w:rPr>
          <w:rFonts w:ascii="Arial" w:hAnsi="Arial" w:cs="Arial"/>
          <w:szCs w:val="22"/>
          <w:lang w:val="en-GB"/>
        </w:rPr>
        <w:t xml:space="preserve">and different market </w:t>
      </w:r>
      <w:r w:rsidR="00CC7762" w:rsidRPr="00D965A4">
        <w:rPr>
          <w:rFonts w:ascii="Arial" w:hAnsi="Arial" w:cs="Arial"/>
          <w:szCs w:val="22"/>
          <w:lang w:val="en-GB"/>
        </w:rPr>
        <w:t>channels</w:t>
      </w:r>
      <w:r w:rsidR="00CC5139" w:rsidRPr="00D965A4">
        <w:rPr>
          <w:rFonts w:ascii="Arial" w:hAnsi="Arial" w:cs="Arial"/>
          <w:szCs w:val="22"/>
          <w:lang w:val="en-GB"/>
        </w:rPr>
        <w:t xml:space="preserve"> </w:t>
      </w:r>
      <w:r w:rsidR="00CC7762" w:rsidRPr="00D965A4">
        <w:rPr>
          <w:rFonts w:ascii="Arial" w:hAnsi="Arial" w:cs="Arial"/>
          <w:szCs w:val="22"/>
          <w:lang w:val="en-GB"/>
        </w:rPr>
        <w:t>ha</w:t>
      </w:r>
      <w:r w:rsidR="00CC5139" w:rsidRPr="00D965A4">
        <w:rPr>
          <w:rFonts w:ascii="Arial" w:hAnsi="Arial" w:cs="Arial"/>
          <w:szCs w:val="22"/>
          <w:lang w:val="en-GB"/>
        </w:rPr>
        <w:t xml:space="preserve">s </w:t>
      </w:r>
      <w:r w:rsidR="00CC7762" w:rsidRPr="00D965A4">
        <w:rPr>
          <w:rFonts w:ascii="Arial" w:hAnsi="Arial" w:cs="Arial"/>
          <w:szCs w:val="22"/>
          <w:lang w:val="en-GB"/>
        </w:rPr>
        <w:t>also</w:t>
      </w:r>
      <w:r w:rsidR="00CC5139" w:rsidRPr="00D965A4">
        <w:rPr>
          <w:rFonts w:ascii="Arial" w:hAnsi="Arial" w:cs="Arial"/>
          <w:szCs w:val="22"/>
          <w:lang w:val="en-GB"/>
        </w:rPr>
        <w:t xml:space="preserve"> contributed to </w:t>
      </w:r>
      <w:r w:rsidR="002D4E95" w:rsidRPr="00D965A4">
        <w:rPr>
          <w:rFonts w:ascii="Arial" w:hAnsi="Arial" w:cs="Arial"/>
          <w:szCs w:val="22"/>
          <w:lang w:val="en-GB"/>
        </w:rPr>
        <w:t xml:space="preserve">customer engagement. The various marketing channels used </w:t>
      </w:r>
      <w:r w:rsidR="00CC7762" w:rsidRPr="00D965A4">
        <w:rPr>
          <w:rFonts w:ascii="Arial" w:hAnsi="Arial" w:cs="Arial"/>
          <w:szCs w:val="22"/>
          <w:lang w:val="en-GB"/>
        </w:rPr>
        <w:t>for</w:t>
      </w:r>
      <w:r w:rsidR="002D4E95" w:rsidRPr="00D965A4">
        <w:rPr>
          <w:rFonts w:ascii="Arial" w:hAnsi="Arial" w:cs="Arial"/>
          <w:szCs w:val="22"/>
          <w:lang w:val="en-GB"/>
        </w:rPr>
        <w:t xml:space="preserve"> the promotions of the business </w:t>
      </w:r>
      <w:r w:rsidR="00CC7762" w:rsidRPr="00D965A4">
        <w:rPr>
          <w:rFonts w:ascii="Arial" w:hAnsi="Arial" w:cs="Arial"/>
          <w:szCs w:val="22"/>
          <w:lang w:val="en-GB"/>
        </w:rPr>
        <w:t>include</w:t>
      </w:r>
      <w:r w:rsidR="002D4E95" w:rsidRPr="00D965A4">
        <w:rPr>
          <w:rFonts w:ascii="Arial" w:hAnsi="Arial" w:cs="Arial"/>
          <w:szCs w:val="22"/>
          <w:lang w:val="en-GB"/>
        </w:rPr>
        <w:t xml:space="preserve"> </w:t>
      </w:r>
      <w:r w:rsidR="00CC7762" w:rsidRPr="00D965A4">
        <w:rPr>
          <w:rFonts w:ascii="Arial" w:hAnsi="Arial" w:cs="Arial"/>
          <w:szCs w:val="22"/>
          <w:lang w:val="en-GB"/>
        </w:rPr>
        <w:t>direct</w:t>
      </w:r>
      <w:r w:rsidR="002D4E95" w:rsidRPr="00D965A4">
        <w:rPr>
          <w:rFonts w:ascii="Arial" w:hAnsi="Arial" w:cs="Arial"/>
          <w:szCs w:val="22"/>
          <w:lang w:val="en-GB"/>
        </w:rPr>
        <w:t xml:space="preserve"> </w:t>
      </w:r>
      <w:r w:rsidR="00CC7762" w:rsidRPr="00D965A4">
        <w:rPr>
          <w:rFonts w:ascii="Arial" w:hAnsi="Arial" w:cs="Arial"/>
          <w:szCs w:val="22"/>
          <w:lang w:val="en-GB"/>
        </w:rPr>
        <w:t xml:space="preserve">catalogs, </w:t>
      </w:r>
      <w:r w:rsidR="002D4E95" w:rsidRPr="00D965A4">
        <w:rPr>
          <w:rFonts w:ascii="Arial" w:hAnsi="Arial" w:cs="Arial"/>
          <w:szCs w:val="22"/>
          <w:lang w:val="en-GB"/>
        </w:rPr>
        <w:t>social media, word-of-mouth</w:t>
      </w:r>
      <w:r w:rsidR="00CC7762" w:rsidRPr="00D965A4">
        <w:rPr>
          <w:rFonts w:ascii="Arial" w:hAnsi="Arial" w:cs="Arial"/>
          <w:szCs w:val="22"/>
          <w:lang w:val="en-GB"/>
        </w:rPr>
        <w:t>,</w:t>
      </w:r>
      <w:r w:rsidR="002D4E95" w:rsidRPr="00D965A4">
        <w:rPr>
          <w:rFonts w:ascii="Arial" w:hAnsi="Arial" w:cs="Arial"/>
          <w:szCs w:val="22"/>
          <w:lang w:val="en-GB"/>
        </w:rPr>
        <w:t xml:space="preserve"> email </w:t>
      </w:r>
      <w:r w:rsidR="00CC7762" w:rsidRPr="00D965A4">
        <w:rPr>
          <w:rFonts w:ascii="Arial" w:hAnsi="Arial" w:cs="Arial"/>
          <w:szCs w:val="22"/>
          <w:lang w:val="en-GB"/>
        </w:rPr>
        <w:t>marketing</w:t>
      </w:r>
      <w:r w:rsidR="002D4E95" w:rsidRPr="00D965A4">
        <w:rPr>
          <w:rFonts w:ascii="Arial" w:hAnsi="Arial" w:cs="Arial"/>
          <w:szCs w:val="22"/>
          <w:lang w:val="en-GB"/>
        </w:rPr>
        <w:t xml:space="preserve"> official websites, and so on.  </w:t>
      </w:r>
    </w:p>
    <w:p w14:paraId="6C3D7D4B" w14:textId="77777777" w:rsidR="00002095" w:rsidRPr="00D965A4" w:rsidRDefault="002D09DB" w:rsidP="00D965A4">
      <w:pPr>
        <w:pStyle w:val="Heading1"/>
        <w:spacing w:line="360" w:lineRule="auto"/>
        <w:rPr>
          <w:rFonts w:ascii="Arial" w:hAnsi="Arial" w:cs="Arial"/>
          <w:sz w:val="22"/>
          <w:szCs w:val="22"/>
          <w:lang w:val="en-GB"/>
        </w:rPr>
      </w:pPr>
      <w:bookmarkStart w:id="3" w:name="_Toc44416412"/>
      <w:r w:rsidRPr="00D965A4">
        <w:rPr>
          <w:rFonts w:ascii="Arial" w:hAnsi="Arial" w:cs="Arial"/>
          <w:sz w:val="22"/>
          <w:szCs w:val="22"/>
          <w:lang w:val="en-GB"/>
        </w:rPr>
        <w:t>The Marketing Mix</w:t>
      </w:r>
      <w:bookmarkEnd w:id="3"/>
    </w:p>
    <w:p w14:paraId="0DFC98E4" w14:textId="77777777" w:rsidR="003F23FD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</w:rPr>
      </w:pPr>
      <w:r w:rsidRPr="00D965A4">
        <w:rPr>
          <w:rFonts w:ascii="Arial" w:hAnsi="Arial" w:cs="Arial"/>
          <w:szCs w:val="22"/>
        </w:rPr>
        <w:t xml:space="preserve">The marketing mix in general refers to the combination </w:t>
      </w:r>
      <w:r w:rsidR="00A40E64" w:rsidRPr="00D965A4">
        <w:rPr>
          <w:rFonts w:ascii="Arial" w:hAnsi="Arial" w:cs="Arial"/>
          <w:szCs w:val="22"/>
        </w:rPr>
        <w:t>of</w:t>
      </w:r>
      <w:r w:rsidRPr="00D965A4">
        <w:rPr>
          <w:rFonts w:ascii="Arial" w:hAnsi="Arial" w:cs="Arial"/>
          <w:szCs w:val="22"/>
        </w:rPr>
        <w:t xml:space="preserve"> different</w:t>
      </w:r>
      <w:r w:rsidR="00A40E64" w:rsidRPr="00D965A4">
        <w:rPr>
          <w:rFonts w:ascii="Arial" w:hAnsi="Arial" w:cs="Arial"/>
          <w:szCs w:val="22"/>
        </w:rPr>
        <w:t xml:space="preserve"> controllable</w:t>
      </w:r>
      <w:r w:rsidRPr="00D965A4">
        <w:rPr>
          <w:rFonts w:ascii="Arial" w:hAnsi="Arial" w:cs="Arial"/>
          <w:szCs w:val="22"/>
        </w:rPr>
        <w:t xml:space="preserve"> factors that can </w:t>
      </w:r>
      <w:r w:rsidR="00A40E64" w:rsidRPr="00D965A4">
        <w:rPr>
          <w:rFonts w:ascii="Arial" w:hAnsi="Arial" w:cs="Arial"/>
          <w:szCs w:val="22"/>
        </w:rPr>
        <w:t xml:space="preserve">influence the purchase decisions </w:t>
      </w:r>
      <w:r w:rsidR="00262B90" w:rsidRPr="00D965A4">
        <w:rPr>
          <w:rFonts w:ascii="Arial" w:hAnsi="Arial" w:cs="Arial"/>
          <w:szCs w:val="22"/>
        </w:rPr>
        <w:t>of</w:t>
      </w:r>
      <w:r w:rsidR="00A40E64" w:rsidRPr="00D965A4">
        <w:rPr>
          <w:rFonts w:ascii="Arial" w:hAnsi="Arial" w:cs="Arial"/>
          <w:szCs w:val="22"/>
        </w:rPr>
        <w:t xml:space="preserve"> the product and services </w:t>
      </w:r>
      <w:r w:rsidR="00262B90" w:rsidRPr="00D965A4">
        <w:rPr>
          <w:rFonts w:ascii="Arial" w:hAnsi="Arial" w:cs="Arial"/>
          <w:szCs w:val="22"/>
        </w:rPr>
        <w:t>offered</w:t>
      </w:r>
      <w:r w:rsidR="00A40E64" w:rsidRPr="00D965A4">
        <w:rPr>
          <w:rFonts w:ascii="Arial" w:hAnsi="Arial" w:cs="Arial"/>
          <w:szCs w:val="22"/>
        </w:rPr>
        <w:t xml:space="preserve"> by the company. </w:t>
      </w:r>
      <w:r w:rsidR="00262B90" w:rsidRPr="00D965A4">
        <w:rPr>
          <w:rFonts w:ascii="Arial" w:hAnsi="Arial" w:cs="Arial"/>
          <w:szCs w:val="22"/>
        </w:rPr>
        <w:t xml:space="preserve">The marketing mix identifies the major components which need to be considered by the business firms to ensure that the </w:t>
      </w:r>
      <w:r w:rsidR="00E95F55" w:rsidRPr="00D965A4">
        <w:rPr>
          <w:rFonts w:ascii="Arial" w:hAnsi="Arial" w:cs="Arial"/>
          <w:szCs w:val="22"/>
        </w:rPr>
        <w:t>offered</w:t>
      </w:r>
      <w:r w:rsidR="00262B90" w:rsidRPr="00D965A4">
        <w:rPr>
          <w:rFonts w:ascii="Arial" w:hAnsi="Arial" w:cs="Arial"/>
          <w:szCs w:val="22"/>
        </w:rPr>
        <w:t xml:space="preserve"> product and </w:t>
      </w:r>
      <w:r w:rsidR="00E95F55" w:rsidRPr="00D965A4">
        <w:rPr>
          <w:rFonts w:ascii="Arial" w:hAnsi="Arial" w:cs="Arial"/>
          <w:szCs w:val="22"/>
        </w:rPr>
        <w:t>services</w:t>
      </w:r>
      <w:r w:rsidR="00262B90" w:rsidRPr="00D965A4">
        <w:rPr>
          <w:rFonts w:ascii="Arial" w:hAnsi="Arial" w:cs="Arial"/>
          <w:szCs w:val="22"/>
        </w:rPr>
        <w:t xml:space="preserve"> are </w:t>
      </w:r>
      <w:r w:rsidR="00E95F55" w:rsidRPr="00D965A4">
        <w:rPr>
          <w:rFonts w:ascii="Arial" w:hAnsi="Arial" w:cs="Arial"/>
          <w:szCs w:val="22"/>
        </w:rPr>
        <w:t xml:space="preserve">competitive </w:t>
      </w:r>
      <w:r w:rsidR="00262B90" w:rsidRPr="00D965A4">
        <w:rPr>
          <w:rFonts w:ascii="Arial" w:hAnsi="Arial" w:cs="Arial"/>
          <w:szCs w:val="22"/>
        </w:rPr>
        <w:t xml:space="preserve">and successful in the given market. </w:t>
      </w:r>
      <w:r w:rsidR="00B56801" w:rsidRPr="00D965A4">
        <w:rPr>
          <w:rFonts w:ascii="Arial" w:hAnsi="Arial" w:cs="Arial"/>
          <w:szCs w:val="22"/>
        </w:rPr>
        <w:t xml:space="preserve">It is also considered as a marketing tool that considers the different </w:t>
      </w:r>
      <w:r w:rsidR="004B604D" w:rsidRPr="00D965A4">
        <w:rPr>
          <w:rFonts w:ascii="Arial" w:hAnsi="Arial" w:cs="Arial"/>
          <w:szCs w:val="22"/>
        </w:rPr>
        <w:t>elements</w:t>
      </w:r>
      <w:r w:rsidR="00B56801" w:rsidRPr="00D965A4">
        <w:rPr>
          <w:rFonts w:ascii="Arial" w:hAnsi="Arial" w:cs="Arial"/>
          <w:szCs w:val="22"/>
        </w:rPr>
        <w:t xml:space="preserve"> </w:t>
      </w:r>
      <w:r w:rsidR="004B604D" w:rsidRPr="00D965A4">
        <w:rPr>
          <w:rFonts w:ascii="Arial" w:hAnsi="Arial" w:cs="Arial"/>
          <w:szCs w:val="22"/>
        </w:rPr>
        <w:t>for</w:t>
      </w:r>
      <w:r w:rsidR="00B56801" w:rsidRPr="00D965A4">
        <w:rPr>
          <w:rFonts w:ascii="Arial" w:hAnsi="Arial" w:cs="Arial"/>
          <w:szCs w:val="22"/>
        </w:rPr>
        <w:t xml:space="preserve"> the successful marketing of the product and services. </w:t>
      </w:r>
      <w:r w:rsidR="00803605" w:rsidRPr="00D965A4">
        <w:rPr>
          <w:rFonts w:ascii="Arial" w:hAnsi="Arial" w:cs="Arial"/>
          <w:szCs w:val="22"/>
        </w:rPr>
        <w:t>The marketing mix is also known as 4P’</w:t>
      </w:r>
      <w:r w:rsidR="00707C9D" w:rsidRPr="00D965A4">
        <w:rPr>
          <w:rFonts w:ascii="Arial" w:hAnsi="Arial" w:cs="Arial"/>
          <w:szCs w:val="22"/>
        </w:rPr>
        <w:t xml:space="preserve">s of marketing which are product, price, place, and promotion. </w:t>
      </w:r>
      <w:r w:rsidR="0075767E" w:rsidRPr="00D965A4">
        <w:rPr>
          <w:rFonts w:ascii="Arial" w:hAnsi="Arial" w:cs="Arial"/>
          <w:szCs w:val="22"/>
        </w:rPr>
        <w:t xml:space="preserve">In the tourism industry, the marketing mix plays a significant role </w:t>
      </w:r>
      <w:r w:rsidR="0042579B" w:rsidRPr="00D965A4">
        <w:rPr>
          <w:rFonts w:ascii="Arial" w:hAnsi="Arial" w:cs="Arial"/>
          <w:szCs w:val="22"/>
        </w:rPr>
        <w:t xml:space="preserve">to determine the products offered by the destination, set the price of </w:t>
      </w:r>
      <w:r w:rsidR="00CE64BA" w:rsidRPr="00D965A4">
        <w:rPr>
          <w:rFonts w:ascii="Arial" w:hAnsi="Arial" w:cs="Arial"/>
          <w:szCs w:val="22"/>
        </w:rPr>
        <w:t>visitations</w:t>
      </w:r>
      <w:r w:rsidR="0042579B" w:rsidRPr="00D965A4">
        <w:rPr>
          <w:rFonts w:ascii="Arial" w:hAnsi="Arial" w:cs="Arial"/>
          <w:szCs w:val="22"/>
        </w:rPr>
        <w:t>, distribution of information, and tools for the promotion of the tourist destinations</w:t>
      </w:r>
      <w:r w:rsidR="008B3E56" w:rsidRPr="00D965A4">
        <w:rPr>
          <w:rFonts w:ascii="Arial" w:hAnsi="Arial" w:cs="Arial"/>
          <w:szCs w:val="22"/>
        </w:rPr>
        <w:t xml:space="preserve"> (</w:t>
      </w:r>
      <w:r w:rsidR="008B3E56" w:rsidRPr="00D965A4">
        <w:rPr>
          <w:rFonts w:ascii="Arial" w:hAnsi="Arial" w:cs="Arial"/>
          <w:color w:val="222222"/>
          <w:szCs w:val="22"/>
          <w:shd w:val="clear" w:color="auto" w:fill="FFFFFF"/>
        </w:rPr>
        <w:t>Shengnan, and Nedelea, 2019)</w:t>
      </w:r>
      <w:r w:rsidR="0042579B" w:rsidRPr="00D965A4">
        <w:rPr>
          <w:rFonts w:ascii="Arial" w:hAnsi="Arial" w:cs="Arial"/>
          <w:szCs w:val="22"/>
        </w:rPr>
        <w:t xml:space="preserve">. </w:t>
      </w:r>
    </w:p>
    <w:p w14:paraId="2E821302" w14:textId="77777777" w:rsidR="00CE64BA" w:rsidRPr="00D965A4" w:rsidRDefault="002D09DB" w:rsidP="00D965A4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4" w:name="_Toc44416413"/>
      <w:r w:rsidRPr="00D965A4">
        <w:rPr>
          <w:rFonts w:ascii="Arial" w:hAnsi="Arial" w:cs="Arial"/>
          <w:sz w:val="22"/>
          <w:szCs w:val="22"/>
        </w:rPr>
        <w:t>Product</w:t>
      </w:r>
      <w:bookmarkEnd w:id="4"/>
    </w:p>
    <w:p w14:paraId="4F2005B3" w14:textId="1105A13A" w:rsidR="0013690D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</w:rPr>
      </w:pPr>
      <w:r w:rsidRPr="00D965A4">
        <w:rPr>
          <w:rFonts w:ascii="Arial" w:hAnsi="Arial" w:cs="Arial"/>
          <w:szCs w:val="22"/>
        </w:rPr>
        <w:t>In the context of the tourism industry</w:t>
      </w:r>
      <w:r w:rsidR="00964FF6" w:rsidRPr="00D965A4">
        <w:rPr>
          <w:rFonts w:ascii="Arial" w:hAnsi="Arial" w:cs="Arial"/>
          <w:szCs w:val="22"/>
        </w:rPr>
        <w:t xml:space="preserve">, the product offered </w:t>
      </w:r>
      <w:r w:rsidR="00D3020F" w:rsidRPr="00D965A4">
        <w:rPr>
          <w:rFonts w:ascii="Arial" w:hAnsi="Arial" w:cs="Arial"/>
          <w:szCs w:val="22"/>
        </w:rPr>
        <w:t>is the experience</w:t>
      </w:r>
      <w:r w:rsidR="00964FF6" w:rsidRPr="00D965A4">
        <w:rPr>
          <w:rFonts w:ascii="Arial" w:hAnsi="Arial" w:cs="Arial"/>
          <w:szCs w:val="22"/>
        </w:rPr>
        <w:t>.</w:t>
      </w:r>
      <w:r w:rsidR="00D3020F" w:rsidRPr="00D965A4">
        <w:rPr>
          <w:rFonts w:ascii="Arial" w:hAnsi="Arial" w:cs="Arial"/>
          <w:szCs w:val="22"/>
        </w:rPr>
        <w:t xml:space="preserve"> </w:t>
      </w:r>
      <w:r w:rsidR="00E4483B" w:rsidRPr="00D965A4">
        <w:rPr>
          <w:rFonts w:ascii="Arial" w:hAnsi="Arial" w:cs="Arial"/>
          <w:szCs w:val="22"/>
        </w:rPr>
        <w:t xml:space="preserve">In general, </w:t>
      </w:r>
      <w:r w:rsidR="005F7917" w:rsidRPr="00D965A4">
        <w:rPr>
          <w:rFonts w:ascii="Arial" w:hAnsi="Arial" w:cs="Arial"/>
          <w:szCs w:val="22"/>
        </w:rPr>
        <w:t xml:space="preserve">the experience in the coastal town of Tenby is the offered product. Similarly, </w:t>
      </w:r>
      <w:r w:rsidR="00E4483B" w:rsidRPr="00D965A4">
        <w:rPr>
          <w:rFonts w:ascii="Arial" w:hAnsi="Arial" w:cs="Arial"/>
          <w:szCs w:val="22"/>
        </w:rPr>
        <w:t xml:space="preserve">Tenby offers a breathtaking oceanic view of the Atlantic Ocean </w:t>
      </w:r>
      <w:r w:rsidR="00ED64A3" w:rsidRPr="00D965A4">
        <w:rPr>
          <w:rFonts w:ascii="Arial" w:hAnsi="Arial" w:cs="Arial"/>
          <w:szCs w:val="22"/>
        </w:rPr>
        <w:t xml:space="preserve">which is </w:t>
      </w:r>
      <w:r w:rsidR="00504078" w:rsidRPr="00D965A4">
        <w:rPr>
          <w:rFonts w:ascii="Arial" w:hAnsi="Arial" w:cs="Arial"/>
          <w:szCs w:val="22"/>
        </w:rPr>
        <w:t xml:space="preserve">one of the major experiences of </w:t>
      </w:r>
      <w:r w:rsidR="00ED64A3" w:rsidRPr="00D965A4">
        <w:rPr>
          <w:rFonts w:ascii="Arial" w:hAnsi="Arial" w:cs="Arial"/>
          <w:szCs w:val="22"/>
        </w:rPr>
        <w:t xml:space="preserve">the tourists visiting the </w:t>
      </w:r>
      <w:r w:rsidR="00504078" w:rsidRPr="00D965A4">
        <w:rPr>
          <w:rFonts w:ascii="Arial" w:hAnsi="Arial" w:cs="Arial"/>
          <w:szCs w:val="22"/>
        </w:rPr>
        <w:t>town</w:t>
      </w:r>
      <w:r w:rsidR="00ED64A3" w:rsidRPr="00D965A4">
        <w:rPr>
          <w:rFonts w:ascii="Arial" w:hAnsi="Arial" w:cs="Arial"/>
          <w:szCs w:val="22"/>
        </w:rPr>
        <w:t xml:space="preserve"> of Tenby. </w:t>
      </w:r>
      <w:r w:rsidR="00504078" w:rsidRPr="00D965A4">
        <w:rPr>
          <w:rFonts w:ascii="Arial" w:hAnsi="Arial" w:cs="Arial"/>
          <w:szCs w:val="22"/>
        </w:rPr>
        <w:t xml:space="preserve">The town of Tenby has a long history of fishing and the fishing </w:t>
      </w:r>
      <w:r w:rsidR="00BC274E" w:rsidRPr="00D965A4">
        <w:rPr>
          <w:rFonts w:ascii="Arial" w:hAnsi="Arial" w:cs="Arial"/>
          <w:szCs w:val="22"/>
        </w:rPr>
        <w:t xml:space="preserve">industry is famous. </w:t>
      </w:r>
      <w:r w:rsidR="00265FAC" w:rsidRPr="00D965A4">
        <w:rPr>
          <w:rFonts w:ascii="Arial" w:hAnsi="Arial" w:cs="Arial"/>
          <w:szCs w:val="22"/>
        </w:rPr>
        <w:t>So,</w:t>
      </w:r>
      <w:r w:rsidR="00672154" w:rsidRPr="00D965A4">
        <w:rPr>
          <w:rFonts w:ascii="Arial" w:hAnsi="Arial" w:cs="Arial"/>
          <w:szCs w:val="22"/>
        </w:rPr>
        <w:t xml:space="preserve"> the freshest fish and chips are also one of the major products offered </w:t>
      </w:r>
      <w:r w:rsidR="00D34AF8" w:rsidRPr="00D965A4">
        <w:rPr>
          <w:rFonts w:ascii="Arial" w:hAnsi="Arial" w:cs="Arial"/>
          <w:szCs w:val="22"/>
        </w:rPr>
        <w:t xml:space="preserve">by the Town of Tenby. </w:t>
      </w:r>
      <w:r w:rsidR="004906AC" w:rsidRPr="00D965A4">
        <w:rPr>
          <w:rFonts w:ascii="Arial" w:hAnsi="Arial" w:cs="Arial"/>
          <w:szCs w:val="22"/>
        </w:rPr>
        <w:t>Likewise</w:t>
      </w:r>
      <w:r w:rsidR="00226EB0" w:rsidRPr="00D965A4">
        <w:rPr>
          <w:rFonts w:ascii="Arial" w:hAnsi="Arial" w:cs="Arial"/>
          <w:szCs w:val="22"/>
        </w:rPr>
        <w:t>, the local businesses of</w:t>
      </w:r>
      <w:r w:rsidR="004906AC" w:rsidRPr="00D965A4">
        <w:rPr>
          <w:rFonts w:ascii="Arial" w:hAnsi="Arial" w:cs="Arial"/>
          <w:szCs w:val="22"/>
        </w:rPr>
        <w:t>ten</w:t>
      </w:r>
      <w:r w:rsidR="00226EB0" w:rsidRPr="00D965A4">
        <w:rPr>
          <w:rFonts w:ascii="Arial" w:hAnsi="Arial" w:cs="Arial"/>
          <w:szCs w:val="22"/>
        </w:rPr>
        <w:t xml:space="preserve"> </w:t>
      </w:r>
      <w:r w:rsidR="004906AC" w:rsidRPr="00D965A4">
        <w:rPr>
          <w:rFonts w:ascii="Arial" w:hAnsi="Arial" w:cs="Arial"/>
          <w:szCs w:val="22"/>
        </w:rPr>
        <w:t>offer</w:t>
      </w:r>
      <w:r w:rsidR="00226EB0" w:rsidRPr="00D965A4">
        <w:rPr>
          <w:rFonts w:ascii="Arial" w:hAnsi="Arial" w:cs="Arial"/>
          <w:szCs w:val="22"/>
        </w:rPr>
        <w:t xml:space="preserve"> </w:t>
      </w:r>
      <w:r w:rsidR="004906AC" w:rsidRPr="00D965A4">
        <w:rPr>
          <w:rFonts w:ascii="Arial" w:hAnsi="Arial" w:cs="Arial"/>
          <w:szCs w:val="22"/>
        </w:rPr>
        <w:t>verities</w:t>
      </w:r>
      <w:r w:rsidR="00226EB0" w:rsidRPr="00D965A4">
        <w:rPr>
          <w:rFonts w:ascii="Arial" w:hAnsi="Arial" w:cs="Arial"/>
          <w:szCs w:val="22"/>
        </w:rPr>
        <w:t xml:space="preserve"> of </w:t>
      </w:r>
      <w:r w:rsidR="004906AC" w:rsidRPr="00D965A4">
        <w:rPr>
          <w:rFonts w:ascii="Arial" w:hAnsi="Arial" w:cs="Arial"/>
          <w:szCs w:val="22"/>
        </w:rPr>
        <w:t xml:space="preserve">the unique and innovative </w:t>
      </w:r>
      <w:r w:rsidR="00226EB0" w:rsidRPr="00D965A4">
        <w:rPr>
          <w:rFonts w:ascii="Arial" w:hAnsi="Arial" w:cs="Arial"/>
          <w:szCs w:val="22"/>
        </w:rPr>
        <w:lastRenderedPageBreak/>
        <w:t xml:space="preserve">menu to the visitors. </w:t>
      </w:r>
      <w:r w:rsidR="004906AC" w:rsidRPr="00D965A4">
        <w:rPr>
          <w:rFonts w:ascii="Arial" w:hAnsi="Arial" w:cs="Arial"/>
          <w:szCs w:val="22"/>
        </w:rPr>
        <w:t xml:space="preserve">For instance, D. Fecci &amp; </w:t>
      </w:r>
      <w:r w:rsidR="00B8724C" w:rsidRPr="00D965A4">
        <w:rPr>
          <w:rFonts w:ascii="Arial" w:hAnsi="Arial" w:cs="Arial"/>
          <w:szCs w:val="22"/>
        </w:rPr>
        <w:t xml:space="preserve">Sons </w:t>
      </w:r>
      <w:r w:rsidR="006D68F4" w:rsidRPr="00D965A4">
        <w:rPr>
          <w:rFonts w:ascii="Arial" w:hAnsi="Arial" w:cs="Arial"/>
          <w:szCs w:val="22"/>
        </w:rPr>
        <w:t>offers</w:t>
      </w:r>
      <w:r w:rsidR="00B8724C" w:rsidRPr="00D965A4">
        <w:rPr>
          <w:rFonts w:ascii="Arial" w:hAnsi="Arial" w:cs="Arial"/>
          <w:szCs w:val="22"/>
        </w:rPr>
        <w:t xml:space="preserve"> a gluten-free </w:t>
      </w:r>
      <w:r w:rsidR="006D68F4" w:rsidRPr="00D965A4">
        <w:rPr>
          <w:rFonts w:ascii="Arial" w:hAnsi="Arial" w:cs="Arial"/>
          <w:szCs w:val="22"/>
        </w:rPr>
        <w:t>menu</w:t>
      </w:r>
      <w:r w:rsidR="00B8724C" w:rsidRPr="00D965A4">
        <w:rPr>
          <w:rFonts w:ascii="Arial" w:hAnsi="Arial" w:cs="Arial"/>
          <w:szCs w:val="22"/>
        </w:rPr>
        <w:t xml:space="preserve">. </w:t>
      </w:r>
      <w:r w:rsidR="00B66341" w:rsidRPr="00D965A4">
        <w:rPr>
          <w:rFonts w:ascii="Arial" w:hAnsi="Arial" w:cs="Arial"/>
          <w:szCs w:val="22"/>
        </w:rPr>
        <w:t xml:space="preserve">Additionally, the preserved historical </w:t>
      </w:r>
      <w:r w:rsidR="00006B0E" w:rsidRPr="00D965A4">
        <w:rPr>
          <w:rFonts w:ascii="Arial" w:hAnsi="Arial" w:cs="Arial"/>
          <w:szCs w:val="22"/>
        </w:rPr>
        <w:t>houses</w:t>
      </w:r>
      <w:r w:rsidR="00B66341" w:rsidRPr="00D965A4">
        <w:rPr>
          <w:rFonts w:ascii="Arial" w:hAnsi="Arial" w:cs="Arial"/>
          <w:szCs w:val="22"/>
        </w:rPr>
        <w:t xml:space="preserve"> and </w:t>
      </w:r>
      <w:r w:rsidR="00006B0E" w:rsidRPr="00D965A4">
        <w:rPr>
          <w:rFonts w:ascii="Arial" w:hAnsi="Arial" w:cs="Arial"/>
          <w:szCs w:val="22"/>
        </w:rPr>
        <w:t>architects</w:t>
      </w:r>
      <w:r w:rsidR="00B66341" w:rsidRPr="00D965A4">
        <w:rPr>
          <w:rFonts w:ascii="Arial" w:hAnsi="Arial" w:cs="Arial"/>
          <w:szCs w:val="22"/>
        </w:rPr>
        <w:t xml:space="preserve"> are also</w:t>
      </w:r>
      <w:r w:rsidR="00006B0E" w:rsidRPr="00D965A4">
        <w:rPr>
          <w:rFonts w:ascii="Arial" w:hAnsi="Arial" w:cs="Arial"/>
          <w:szCs w:val="22"/>
        </w:rPr>
        <w:t xml:space="preserve"> </w:t>
      </w:r>
      <w:r w:rsidR="00AD076B" w:rsidRPr="00D965A4">
        <w:rPr>
          <w:rFonts w:ascii="Arial" w:hAnsi="Arial" w:cs="Arial"/>
          <w:szCs w:val="22"/>
        </w:rPr>
        <w:t xml:space="preserve">considered </w:t>
      </w:r>
      <w:r w:rsidR="00B66341" w:rsidRPr="00D965A4">
        <w:rPr>
          <w:rFonts w:ascii="Arial" w:hAnsi="Arial" w:cs="Arial"/>
          <w:szCs w:val="22"/>
        </w:rPr>
        <w:t xml:space="preserve">as the product </w:t>
      </w:r>
      <w:r w:rsidR="00AD076B" w:rsidRPr="00D965A4">
        <w:rPr>
          <w:rFonts w:ascii="Arial" w:hAnsi="Arial" w:cs="Arial"/>
          <w:szCs w:val="22"/>
        </w:rPr>
        <w:t>offered</w:t>
      </w:r>
      <w:r w:rsidR="00B66341" w:rsidRPr="00D965A4">
        <w:rPr>
          <w:rFonts w:ascii="Arial" w:hAnsi="Arial" w:cs="Arial"/>
          <w:szCs w:val="22"/>
        </w:rPr>
        <w:t xml:space="preserve"> by the destination. </w:t>
      </w:r>
    </w:p>
    <w:p w14:paraId="1A8772EE" w14:textId="77777777" w:rsidR="00AD076B" w:rsidRPr="00D965A4" w:rsidRDefault="002D09DB" w:rsidP="00D965A4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5" w:name="_Toc44416414"/>
      <w:r w:rsidRPr="00D965A4">
        <w:rPr>
          <w:rFonts w:ascii="Arial" w:hAnsi="Arial" w:cs="Arial"/>
          <w:sz w:val="22"/>
          <w:szCs w:val="22"/>
        </w:rPr>
        <w:t>Price</w:t>
      </w:r>
      <w:bookmarkEnd w:id="5"/>
    </w:p>
    <w:p w14:paraId="5950D233" w14:textId="152A561E" w:rsidR="00AD076B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</w:rPr>
      </w:pPr>
      <w:r w:rsidRPr="00D965A4">
        <w:rPr>
          <w:rFonts w:ascii="Arial" w:hAnsi="Arial" w:cs="Arial"/>
          <w:szCs w:val="22"/>
        </w:rPr>
        <w:t xml:space="preserve">In the tourism industry, pricing is one of the complex </w:t>
      </w:r>
      <w:r w:rsidR="00265FAC" w:rsidRPr="00D965A4">
        <w:rPr>
          <w:rFonts w:ascii="Arial" w:hAnsi="Arial" w:cs="Arial"/>
          <w:szCs w:val="22"/>
        </w:rPr>
        <w:t>procedures</w:t>
      </w:r>
      <w:r w:rsidRPr="00D965A4">
        <w:rPr>
          <w:rFonts w:ascii="Arial" w:hAnsi="Arial" w:cs="Arial"/>
          <w:szCs w:val="22"/>
        </w:rPr>
        <w:t xml:space="preserve"> as several factors contribute to the production of the offered services </w:t>
      </w:r>
      <w:r w:rsidR="009C21A9" w:rsidRPr="00D965A4">
        <w:rPr>
          <w:rFonts w:ascii="Arial" w:hAnsi="Arial" w:cs="Arial"/>
          <w:szCs w:val="22"/>
        </w:rPr>
        <w:t xml:space="preserve">or products. </w:t>
      </w:r>
      <w:r w:rsidR="003F34E1" w:rsidRPr="00D965A4">
        <w:rPr>
          <w:rFonts w:ascii="Arial" w:hAnsi="Arial" w:cs="Arial"/>
          <w:szCs w:val="22"/>
        </w:rPr>
        <w:t>The location or the destination re the critical factor to be considered for the pricing</w:t>
      </w:r>
      <w:r w:rsidR="00D40F04" w:rsidRPr="00D965A4">
        <w:rPr>
          <w:rFonts w:ascii="Arial" w:hAnsi="Arial" w:cs="Arial"/>
          <w:szCs w:val="22"/>
        </w:rPr>
        <w:t xml:space="preserve"> (</w:t>
      </w:r>
      <w:r w:rsidR="00D40F04" w:rsidRPr="00D965A4">
        <w:rPr>
          <w:rFonts w:ascii="Arial" w:hAnsi="Arial" w:cs="Arial"/>
          <w:color w:val="222222"/>
          <w:szCs w:val="22"/>
          <w:shd w:val="clear" w:color="auto" w:fill="FFFFFF"/>
        </w:rPr>
        <w:t>Ciriković, 2014)</w:t>
      </w:r>
      <w:r w:rsidR="003F34E1" w:rsidRPr="00D965A4">
        <w:rPr>
          <w:rFonts w:ascii="Arial" w:hAnsi="Arial" w:cs="Arial"/>
          <w:szCs w:val="22"/>
        </w:rPr>
        <w:t xml:space="preserve">. </w:t>
      </w:r>
      <w:r w:rsidR="004D7190" w:rsidRPr="00D965A4">
        <w:rPr>
          <w:rFonts w:ascii="Arial" w:hAnsi="Arial" w:cs="Arial"/>
          <w:szCs w:val="22"/>
        </w:rPr>
        <w:t xml:space="preserve">However, in context of the Tenby, the City Council has major control over the pricing decisions. </w:t>
      </w:r>
      <w:r w:rsidR="003F0E22" w:rsidRPr="00D965A4">
        <w:rPr>
          <w:rFonts w:ascii="Arial" w:hAnsi="Arial" w:cs="Arial"/>
          <w:szCs w:val="22"/>
        </w:rPr>
        <w:t xml:space="preserve">Likewise, the </w:t>
      </w:r>
      <w:r w:rsidR="006B3363" w:rsidRPr="00D965A4">
        <w:rPr>
          <w:rFonts w:ascii="Arial" w:hAnsi="Arial" w:cs="Arial"/>
          <w:szCs w:val="22"/>
        </w:rPr>
        <w:t>official</w:t>
      </w:r>
      <w:r w:rsidR="003F0E22" w:rsidRPr="00D965A4">
        <w:rPr>
          <w:rFonts w:ascii="Arial" w:hAnsi="Arial" w:cs="Arial"/>
          <w:szCs w:val="22"/>
        </w:rPr>
        <w:t xml:space="preserve"> government policy </w:t>
      </w:r>
      <w:r w:rsidR="006B3363" w:rsidRPr="00D965A4">
        <w:rPr>
          <w:rFonts w:ascii="Arial" w:hAnsi="Arial" w:cs="Arial"/>
          <w:szCs w:val="22"/>
        </w:rPr>
        <w:t>also</w:t>
      </w:r>
      <w:r w:rsidR="003F0E22" w:rsidRPr="00D965A4">
        <w:rPr>
          <w:rFonts w:ascii="Arial" w:hAnsi="Arial" w:cs="Arial"/>
          <w:szCs w:val="22"/>
        </w:rPr>
        <w:t xml:space="preserve"> </w:t>
      </w:r>
      <w:r w:rsidR="006B3363" w:rsidRPr="00D965A4">
        <w:rPr>
          <w:rFonts w:ascii="Arial" w:hAnsi="Arial" w:cs="Arial"/>
          <w:szCs w:val="22"/>
        </w:rPr>
        <w:t>influences</w:t>
      </w:r>
      <w:r w:rsidR="003F0E22" w:rsidRPr="00D965A4">
        <w:rPr>
          <w:rFonts w:ascii="Arial" w:hAnsi="Arial" w:cs="Arial"/>
          <w:szCs w:val="22"/>
        </w:rPr>
        <w:t xml:space="preserve"> prices. Before determining the </w:t>
      </w:r>
      <w:proofErr w:type="gramStart"/>
      <w:r w:rsidR="00265FAC" w:rsidRPr="00D965A4">
        <w:rPr>
          <w:rFonts w:ascii="Arial" w:hAnsi="Arial" w:cs="Arial"/>
          <w:szCs w:val="22"/>
        </w:rPr>
        <w:t>price</w:t>
      </w:r>
      <w:proofErr w:type="gramEnd"/>
      <w:r w:rsidR="00265FAC">
        <w:rPr>
          <w:rFonts w:ascii="Arial" w:hAnsi="Arial" w:cs="Arial"/>
          <w:szCs w:val="22"/>
        </w:rPr>
        <w:t xml:space="preserve"> </w:t>
      </w:r>
      <w:r w:rsidR="003F0E22" w:rsidRPr="00D965A4">
        <w:rPr>
          <w:rFonts w:ascii="Arial" w:hAnsi="Arial" w:cs="Arial"/>
          <w:szCs w:val="22"/>
        </w:rPr>
        <w:t xml:space="preserve">competitive factors should also be considered. </w:t>
      </w:r>
      <w:r w:rsidR="006B3363" w:rsidRPr="00D965A4">
        <w:rPr>
          <w:rFonts w:ascii="Arial" w:hAnsi="Arial" w:cs="Arial"/>
          <w:szCs w:val="22"/>
        </w:rPr>
        <w:t>Likewise</w:t>
      </w:r>
      <w:r w:rsidR="003F0E22" w:rsidRPr="00D965A4">
        <w:rPr>
          <w:rFonts w:ascii="Arial" w:hAnsi="Arial" w:cs="Arial"/>
          <w:szCs w:val="22"/>
        </w:rPr>
        <w:t>, th</w:t>
      </w:r>
      <w:r w:rsidR="00E954D8" w:rsidRPr="00D965A4">
        <w:rPr>
          <w:rFonts w:ascii="Arial" w:hAnsi="Arial" w:cs="Arial"/>
          <w:szCs w:val="22"/>
        </w:rPr>
        <w:t xml:space="preserve">e </w:t>
      </w:r>
      <w:r w:rsidR="006B3363" w:rsidRPr="00D965A4">
        <w:rPr>
          <w:rFonts w:ascii="Arial" w:hAnsi="Arial" w:cs="Arial"/>
          <w:szCs w:val="22"/>
        </w:rPr>
        <w:t>seasonality</w:t>
      </w:r>
      <w:r w:rsidR="00E954D8" w:rsidRPr="00D965A4">
        <w:rPr>
          <w:rFonts w:ascii="Arial" w:hAnsi="Arial" w:cs="Arial"/>
          <w:szCs w:val="22"/>
        </w:rPr>
        <w:t xml:space="preserve"> the price is affected. </w:t>
      </w:r>
      <w:r w:rsidR="00B2688F" w:rsidRPr="00D965A4">
        <w:rPr>
          <w:rFonts w:ascii="Arial" w:hAnsi="Arial" w:cs="Arial"/>
          <w:szCs w:val="22"/>
        </w:rPr>
        <w:t xml:space="preserve">In </w:t>
      </w:r>
      <w:r w:rsidR="00AC1D5E" w:rsidRPr="00D965A4">
        <w:rPr>
          <w:rFonts w:ascii="Arial" w:hAnsi="Arial" w:cs="Arial"/>
          <w:szCs w:val="22"/>
        </w:rPr>
        <w:t>general,</w:t>
      </w:r>
      <w:r w:rsidR="00B2688F" w:rsidRPr="00D965A4">
        <w:rPr>
          <w:rFonts w:ascii="Arial" w:hAnsi="Arial" w:cs="Arial"/>
          <w:szCs w:val="22"/>
        </w:rPr>
        <w:t xml:space="preserve"> for the pricing in the tourism industry, a cost-plus pricing strategy is preferred. </w:t>
      </w:r>
      <w:r w:rsidR="00AC1D5E" w:rsidRPr="00D965A4">
        <w:rPr>
          <w:rFonts w:ascii="Arial" w:hAnsi="Arial" w:cs="Arial"/>
          <w:szCs w:val="22"/>
        </w:rPr>
        <w:t>Additionally</w:t>
      </w:r>
      <w:r w:rsidR="00F60179" w:rsidRPr="00D965A4">
        <w:rPr>
          <w:rFonts w:ascii="Arial" w:hAnsi="Arial" w:cs="Arial"/>
          <w:szCs w:val="22"/>
        </w:rPr>
        <w:t xml:space="preserve">, the offered </w:t>
      </w:r>
      <w:r w:rsidR="00AC1D5E" w:rsidRPr="00D965A4">
        <w:rPr>
          <w:rFonts w:ascii="Arial" w:hAnsi="Arial" w:cs="Arial"/>
          <w:szCs w:val="22"/>
        </w:rPr>
        <w:t>customer</w:t>
      </w:r>
      <w:r w:rsidR="00F60179" w:rsidRPr="00D965A4">
        <w:rPr>
          <w:rFonts w:ascii="Arial" w:hAnsi="Arial" w:cs="Arial"/>
          <w:szCs w:val="22"/>
        </w:rPr>
        <w:t xml:space="preserve"> value also </w:t>
      </w:r>
      <w:r w:rsidR="00AC1D5E" w:rsidRPr="00D965A4">
        <w:rPr>
          <w:rFonts w:ascii="Arial" w:hAnsi="Arial" w:cs="Arial"/>
          <w:szCs w:val="22"/>
        </w:rPr>
        <w:t>influences</w:t>
      </w:r>
      <w:r w:rsidR="00F60179" w:rsidRPr="00D965A4">
        <w:rPr>
          <w:rFonts w:ascii="Arial" w:hAnsi="Arial" w:cs="Arial"/>
          <w:szCs w:val="22"/>
        </w:rPr>
        <w:t xml:space="preserve"> the prices. </w:t>
      </w:r>
    </w:p>
    <w:p w14:paraId="0C9CE225" w14:textId="77777777" w:rsidR="00AC1D5E" w:rsidRPr="00D965A4" w:rsidRDefault="002D09DB" w:rsidP="00D965A4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6" w:name="_Toc44416415"/>
      <w:r w:rsidRPr="00D965A4">
        <w:rPr>
          <w:rFonts w:ascii="Arial" w:hAnsi="Arial" w:cs="Arial"/>
          <w:sz w:val="22"/>
          <w:szCs w:val="22"/>
        </w:rPr>
        <w:t>Place</w:t>
      </w:r>
      <w:bookmarkEnd w:id="6"/>
    </w:p>
    <w:p w14:paraId="799C6354" w14:textId="77777777" w:rsidR="006B3363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</w:rPr>
      </w:pPr>
      <w:r w:rsidRPr="00D965A4">
        <w:rPr>
          <w:rFonts w:ascii="Arial" w:hAnsi="Arial" w:cs="Arial"/>
          <w:szCs w:val="22"/>
        </w:rPr>
        <w:t xml:space="preserve">The product offered is immovable therefore the distribution channels </w:t>
      </w:r>
      <w:r w:rsidR="00803710" w:rsidRPr="00D965A4">
        <w:rPr>
          <w:rFonts w:ascii="Arial" w:hAnsi="Arial" w:cs="Arial"/>
          <w:szCs w:val="22"/>
        </w:rPr>
        <w:t xml:space="preserve">are key to </w:t>
      </w:r>
      <w:r w:rsidR="00C21689" w:rsidRPr="00D965A4">
        <w:rPr>
          <w:rFonts w:ascii="Arial" w:hAnsi="Arial" w:cs="Arial"/>
          <w:szCs w:val="22"/>
        </w:rPr>
        <w:t>facilities</w:t>
      </w:r>
      <w:r w:rsidR="00803710" w:rsidRPr="00D965A4">
        <w:rPr>
          <w:rFonts w:ascii="Arial" w:hAnsi="Arial" w:cs="Arial"/>
          <w:szCs w:val="22"/>
        </w:rPr>
        <w:t xml:space="preserve"> the </w:t>
      </w:r>
      <w:r w:rsidR="00C21689" w:rsidRPr="00D965A4">
        <w:rPr>
          <w:rFonts w:ascii="Arial" w:hAnsi="Arial" w:cs="Arial"/>
          <w:szCs w:val="22"/>
        </w:rPr>
        <w:t>tourist</w:t>
      </w:r>
      <w:r w:rsidR="00803710" w:rsidRPr="00D965A4">
        <w:rPr>
          <w:rFonts w:ascii="Arial" w:hAnsi="Arial" w:cs="Arial"/>
          <w:szCs w:val="22"/>
        </w:rPr>
        <w:t xml:space="preserve"> to locate the areas.</w:t>
      </w:r>
      <w:r w:rsidR="003C0890" w:rsidRPr="00D965A4">
        <w:rPr>
          <w:rFonts w:ascii="Arial" w:hAnsi="Arial" w:cs="Arial"/>
          <w:szCs w:val="22"/>
        </w:rPr>
        <w:t xml:space="preserve"> Also,</w:t>
      </w:r>
      <w:r w:rsidR="00803710" w:rsidRPr="00D965A4">
        <w:rPr>
          <w:rFonts w:ascii="Arial" w:hAnsi="Arial" w:cs="Arial"/>
          <w:szCs w:val="22"/>
        </w:rPr>
        <w:t xml:space="preserve"> </w:t>
      </w:r>
      <w:r w:rsidR="003C0890" w:rsidRPr="00D965A4">
        <w:rPr>
          <w:rFonts w:ascii="Arial" w:hAnsi="Arial" w:cs="Arial"/>
          <w:szCs w:val="22"/>
        </w:rPr>
        <w:t>f</w:t>
      </w:r>
      <w:r w:rsidR="00826B71" w:rsidRPr="00D965A4">
        <w:rPr>
          <w:rFonts w:ascii="Arial" w:hAnsi="Arial" w:cs="Arial"/>
          <w:szCs w:val="22"/>
        </w:rPr>
        <w:t xml:space="preserve">or </w:t>
      </w:r>
      <w:r w:rsidR="003C0890" w:rsidRPr="00D965A4">
        <w:rPr>
          <w:rFonts w:ascii="Arial" w:hAnsi="Arial" w:cs="Arial"/>
          <w:szCs w:val="22"/>
        </w:rPr>
        <w:t>distribution</w:t>
      </w:r>
      <w:r w:rsidR="00826B71" w:rsidRPr="00D965A4">
        <w:rPr>
          <w:rFonts w:ascii="Arial" w:hAnsi="Arial" w:cs="Arial"/>
          <w:szCs w:val="22"/>
        </w:rPr>
        <w:t xml:space="preserve"> of information </w:t>
      </w:r>
      <w:r w:rsidR="003C0890" w:rsidRPr="00D965A4">
        <w:rPr>
          <w:rFonts w:ascii="Arial" w:hAnsi="Arial" w:cs="Arial"/>
          <w:szCs w:val="22"/>
        </w:rPr>
        <w:t>regarding the location of the internet</w:t>
      </w:r>
      <w:r w:rsidR="00826B71" w:rsidRPr="00D965A4">
        <w:rPr>
          <w:rFonts w:ascii="Arial" w:hAnsi="Arial" w:cs="Arial"/>
          <w:szCs w:val="22"/>
        </w:rPr>
        <w:t xml:space="preserve"> is widely used. </w:t>
      </w:r>
      <w:r w:rsidR="001436F0" w:rsidRPr="00D965A4">
        <w:rPr>
          <w:rFonts w:ascii="Arial" w:hAnsi="Arial" w:cs="Arial"/>
          <w:szCs w:val="22"/>
        </w:rPr>
        <w:t>The</w:t>
      </w:r>
      <w:r w:rsidR="000150BB" w:rsidRPr="00D965A4">
        <w:rPr>
          <w:rFonts w:ascii="Arial" w:hAnsi="Arial" w:cs="Arial"/>
          <w:szCs w:val="22"/>
        </w:rPr>
        <w:t xml:space="preserve"> marketing channels are used as distributions channels. For instance, the </w:t>
      </w:r>
      <w:r w:rsidR="00FC195F" w:rsidRPr="00D965A4">
        <w:rPr>
          <w:rFonts w:ascii="Arial" w:hAnsi="Arial" w:cs="Arial"/>
          <w:szCs w:val="22"/>
        </w:rPr>
        <w:t>tour operators are the agents w</w:t>
      </w:r>
      <w:r w:rsidR="000150BB" w:rsidRPr="00D965A4">
        <w:rPr>
          <w:rFonts w:ascii="Arial" w:hAnsi="Arial" w:cs="Arial"/>
          <w:szCs w:val="22"/>
        </w:rPr>
        <w:t xml:space="preserve">ho act as </w:t>
      </w:r>
      <w:r w:rsidR="00FC195F" w:rsidRPr="00D965A4">
        <w:rPr>
          <w:rFonts w:ascii="Arial" w:hAnsi="Arial" w:cs="Arial"/>
          <w:szCs w:val="22"/>
        </w:rPr>
        <w:t>a wholesaler</w:t>
      </w:r>
      <w:r w:rsidR="000150BB" w:rsidRPr="00D965A4">
        <w:rPr>
          <w:rFonts w:ascii="Arial" w:hAnsi="Arial" w:cs="Arial"/>
          <w:szCs w:val="22"/>
        </w:rPr>
        <w:t xml:space="preserve"> or </w:t>
      </w:r>
      <w:r w:rsidR="00FC195F" w:rsidRPr="00D965A4">
        <w:rPr>
          <w:rFonts w:ascii="Arial" w:hAnsi="Arial" w:cs="Arial"/>
          <w:szCs w:val="22"/>
        </w:rPr>
        <w:t>retailers</w:t>
      </w:r>
      <w:r w:rsidR="000150BB" w:rsidRPr="00D965A4">
        <w:rPr>
          <w:rFonts w:ascii="Arial" w:hAnsi="Arial" w:cs="Arial"/>
          <w:szCs w:val="22"/>
        </w:rPr>
        <w:t xml:space="preserve"> for the </w:t>
      </w:r>
      <w:r w:rsidR="00FC195F" w:rsidRPr="00D965A4">
        <w:rPr>
          <w:rFonts w:ascii="Arial" w:hAnsi="Arial" w:cs="Arial"/>
          <w:szCs w:val="22"/>
        </w:rPr>
        <w:t>products</w:t>
      </w:r>
      <w:r w:rsidR="000150BB" w:rsidRPr="00D965A4">
        <w:rPr>
          <w:rFonts w:ascii="Arial" w:hAnsi="Arial" w:cs="Arial"/>
          <w:szCs w:val="22"/>
        </w:rPr>
        <w:t xml:space="preserve"> </w:t>
      </w:r>
      <w:r w:rsidR="00FC195F" w:rsidRPr="00D965A4">
        <w:rPr>
          <w:rFonts w:ascii="Arial" w:hAnsi="Arial" w:cs="Arial"/>
          <w:szCs w:val="22"/>
        </w:rPr>
        <w:t>offered</w:t>
      </w:r>
      <w:r w:rsidR="000150BB" w:rsidRPr="00D965A4">
        <w:rPr>
          <w:rFonts w:ascii="Arial" w:hAnsi="Arial" w:cs="Arial"/>
          <w:szCs w:val="22"/>
        </w:rPr>
        <w:t xml:space="preserve"> by the </w:t>
      </w:r>
      <w:r w:rsidR="00FC195F" w:rsidRPr="00D965A4">
        <w:rPr>
          <w:rFonts w:ascii="Arial" w:hAnsi="Arial" w:cs="Arial"/>
          <w:szCs w:val="22"/>
        </w:rPr>
        <w:t>destinations</w:t>
      </w:r>
      <w:r w:rsidR="000150BB" w:rsidRPr="00D965A4">
        <w:rPr>
          <w:rFonts w:ascii="Arial" w:hAnsi="Arial" w:cs="Arial"/>
          <w:szCs w:val="22"/>
        </w:rPr>
        <w:t xml:space="preserve">. </w:t>
      </w:r>
      <w:r w:rsidR="00FC195F" w:rsidRPr="00D965A4">
        <w:rPr>
          <w:rFonts w:ascii="Arial" w:hAnsi="Arial" w:cs="Arial"/>
          <w:szCs w:val="22"/>
        </w:rPr>
        <w:t>T</w:t>
      </w:r>
      <w:r w:rsidR="000150BB" w:rsidRPr="00D965A4">
        <w:rPr>
          <w:rFonts w:ascii="Arial" w:hAnsi="Arial" w:cs="Arial"/>
          <w:szCs w:val="22"/>
        </w:rPr>
        <w:t>her</w:t>
      </w:r>
      <w:r w:rsidR="00FC195F" w:rsidRPr="00D965A4">
        <w:rPr>
          <w:rFonts w:ascii="Arial" w:hAnsi="Arial" w:cs="Arial"/>
          <w:szCs w:val="22"/>
        </w:rPr>
        <w:t>e</w:t>
      </w:r>
      <w:r w:rsidR="000150BB" w:rsidRPr="00D965A4">
        <w:rPr>
          <w:rFonts w:ascii="Arial" w:hAnsi="Arial" w:cs="Arial"/>
          <w:szCs w:val="22"/>
        </w:rPr>
        <w:t>f</w:t>
      </w:r>
      <w:r w:rsidR="00BA20A5" w:rsidRPr="00D965A4">
        <w:rPr>
          <w:rFonts w:ascii="Arial" w:hAnsi="Arial" w:cs="Arial"/>
          <w:szCs w:val="22"/>
        </w:rPr>
        <w:t>o</w:t>
      </w:r>
      <w:r w:rsidR="000150BB" w:rsidRPr="00D965A4">
        <w:rPr>
          <w:rFonts w:ascii="Arial" w:hAnsi="Arial" w:cs="Arial"/>
          <w:szCs w:val="22"/>
        </w:rPr>
        <w:t xml:space="preserve">re, the council should consider </w:t>
      </w:r>
      <w:r w:rsidR="00BA20A5" w:rsidRPr="00D965A4">
        <w:rPr>
          <w:rFonts w:ascii="Arial" w:hAnsi="Arial" w:cs="Arial"/>
          <w:szCs w:val="22"/>
        </w:rPr>
        <w:t xml:space="preserve">outsourcing </w:t>
      </w:r>
      <w:r w:rsidR="000150BB" w:rsidRPr="00D965A4">
        <w:rPr>
          <w:rFonts w:ascii="Arial" w:hAnsi="Arial" w:cs="Arial"/>
          <w:szCs w:val="22"/>
        </w:rPr>
        <w:t xml:space="preserve">the large tour operators to </w:t>
      </w:r>
      <w:r w:rsidR="00BA20A5" w:rsidRPr="00D965A4">
        <w:rPr>
          <w:rFonts w:ascii="Arial" w:hAnsi="Arial" w:cs="Arial"/>
          <w:szCs w:val="22"/>
        </w:rPr>
        <w:t>distribute</w:t>
      </w:r>
      <w:r w:rsidR="00CC55ED" w:rsidRPr="00D965A4">
        <w:rPr>
          <w:rFonts w:ascii="Arial" w:hAnsi="Arial" w:cs="Arial"/>
          <w:szCs w:val="22"/>
        </w:rPr>
        <w:t xml:space="preserve"> the products </w:t>
      </w:r>
      <w:r w:rsidR="00BA20A5" w:rsidRPr="00D965A4">
        <w:rPr>
          <w:rFonts w:ascii="Arial" w:hAnsi="Arial" w:cs="Arial"/>
          <w:szCs w:val="22"/>
        </w:rPr>
        <w:t>offered</w:t>
      </w:r>
      <w:r w:rsidR="00CC55ED" w:rsidRPr="00D965A4">
        <w:rPr>
          <w:rFonts w:ascii="Arial" w:hAnsi="Arial" w:cs="Arial"/>
          <w:szCs w:val="22"/>
        </w:rPr>
        <w:t xml:space="preserve"> </w:t>
      </w:r>
      <w:r w:rsidR="00BA20A5" w:rsidRPr="00D965A4">
        <w:rPr>
          <w:rFonts w:ascii="Arial" w:hAnsi="Arial" w:cs="Arial"/>
          <w:szCs w:val="22"/>
        </w:rPr>
        <w:t xml:space="preserve">by </w:t>
      </w:r>
      <w:r w:rsidR="00CC55ED" w:rsidRPr="00D965A4">
        <w:rPr>
          <w:rFonts w:ascii="Arial" w:hAnsi="Arial" w:cs="Arial"/>
          <w:szCs w:val="22"/>
        </w:rPr>
        <w:t xml:space="preserve">the </w:t>
      </w:r>
      <w:r w:rsidR="00BA20A5" w:rsidRPr="00D965A4">
        <w:rPr>
          <w:rFonts w:ascii="Arial" w:hAnsi="Arial" w:cs="Arial"/>
          <w:szCs w:val="22"/>
        </w:rPr>
        <w:t>town of Tenby. These to</w:t>
      </w:r>
      <w:r w:rsidR="00CC55ED" w:rsidRPr="00D965A4">
        <w:rPr>
          <w:rFonts w:ascii="Arial" w:hAnsi="Arial" w:cs="Arial"/>
          <w:szCs w:val="22"/>
        </w:rPr>
        <w:t xml:space="preserve">ur </w:t>
      </w:r>
      <w:r w:rsidR="00BA20A5" w:rsidRPr="00D965A4">
        <w:rPr>
          <w:rFonts w:ascii="Arial" w:hAnsi="Arial" w:cs="Arial"/>
          <w:szCs w:val="22"/>
        </w:rPr>
        <w:t>operators</w:t>
      </w:r>
      <w:r w:rsidR="00CC55ED" w:rsidRPr="00D965A4">
        <w:rPr>
          <w:rFonts w:ascii="Arial" w:hAnsi="Arial" w:cs="Arial"/>
          <w:szCs w:val="22"/>
        </w:rPr>
        <w:t xml:space="preserve"> are </w:t>
      </w:r>
      <w:r w:rsidR="00BA20A5" w:rsidRPr="00D965A4">
        <w:rPr>
          <w:rFonts w:ascii="Arial" w:hAnsi="Arial" w:cs="Arial"/>
          <w:szCs w:val="22"/>
        </w:rPr>
        <w:t>responsible</w:t>
      </w:r>
      <w:r w:rsidR="00CC55ED" w:rsidRPr="00D965A4">
        <w:rPr>
          <w:rFonts w:ascii="Arial" w:hAnsi="Arial" w:cs="Arial"/>
          <w:szCs w:val="22"/>
        </w:rPr>
        <w:t xml:space="preserve"> to attract the and </w:t>
      </w:r>
      <w:r w:rsidR="00BA20A5" w:rsidRPr="00D965A4">
        <w:rPr>
          <w:rFonts w:ascii="Arial" w:hAnsi="Arial" w:cs="Arial"/>
          <w:szCs w:val="22"/>
        </w:rPr>
        <w:t>transport</w:t>
      </w:r>
      <w:r w:rsidR="00CC55ED" w:rsidRPr="00D965A4">
        <w:rPr>
          <w:rFonts w:ascii="Arial" w:hAnsi="Arial" w:cs="Arial"/>
          <w:szCs w:val="22"/>
        </w:rPr>
        <w:t xml:space="preserve"> the tourist to the destinations. </w:t>
      </w:r>
      <w:r w:rsidR="00BA20A5" w:rsidRPr="00D965A4">
        <w:rPr>
          <w:rFonts w:ascii="Arial" w:hAnsi="Arial" w:cs="Arial"/>
          <w:szCs w:val="22"/>
        </w:rPr>
        <w:t xml:space="preserve">Likewise, the </w:t>
      </w:r>
      <w:r w:rsidR="00051286" w:rsidRPr="00D965A4">
        <w:rPr>
          <w:rFonts w:ascii="Arial" w:hAnsi="Arial" w:cs="Arial"/>
          <w:szCs w:val="22"/>
        </w:rPr>
        <w:t xml:space="preserve">businesses within the town of Tenby plays a significant role in distribution as </w:t>
      </w:r>
      <w:r w:rsidR="00747D34" w:rsidRPr="00D965A4">
        <w:rPr>
          <w:rFonts w:ascii="Arial" w:hAnsi="Arial" w:cs="Arial"/>
          <w:szCs w:val="22"/>
        </w:rPr>
        <w:t>intermediaries</w:t>
      </w:r>
      <w:r w:rsidR="00051286" w:rsidRPr="00D965A4">
        <w:rPr>
          <w:rFonts w:ascii="Arial" w:hAnsi="Arial" w:cs="Arial"/>
          <w:szCs w:val="22"/>
        </w:rPr>
        <w:t xml:space="preserve">. </w:t>
      </w:r>
    </w:p>
    <w:p w14:paraId="7F9B8F10" w14:textId="77777777" w:rsidR="00AA2776" w:rsidRPr="00D965A4" w:rsidRDefault="00AA2776" w:rsidP="00D965A4">
      <w:pPr>
        <w:spacing w:line="360" w:lineRule="auto"/>
        <w:jc w:val="both"/>
        <w:rPr>
          <w:rFonts w:ascii="Arial" w:hAnsi="Arial" w:cs="Arial"/>
          <w:b/>
          <w:bCs/>
          <w:szCs w:val="22"/>
        </w:rPr>
      </w:pPr>
    </w:p>
    <w:p w14:paraId="0DCC5B44" w14:textId="77777777" w:rsidR="00747D34" w:rsidRPr="00D965A4" w:rsidRDefault="002D09DB" w:rsidP="00D965A4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7" w:name="_Toc44416416"/>
      <w:r w:rsidRPr="00D965A4">
        <w:rPr>
          <w:rFonts w:ascii="Arial" w:hAnsi="Arial" w:cs="Arial"/>
          <w:sz w:val="22"/>
          <w:szCs w:val="22"/>
        </w:rPr>
        <w:t>Promotion</w:t>
      </w:r>
      <w:bookmarkEnd w:id="7"/>
    </w:p>
    <w:p w14:paraId="73D5FC51" w14:textId="77777777" w:rsidR="007669D3" w:rsidRPr="00D965A4" w:rsidRDefault="002D09DB" w:rsidP="00D965A4">
      <w:pPr>
        <w:spacing w:line="360" w:lineRule="auto"/>
        <w:jc w:val="both"/>
        <w:rPr>
          <w:rFonts w:ascii="Arial" w:hAnsi="Arial" w:cs="Arial"/>
          <w:szCs w:val="22"/>
        </w:rPr>
      </w:pPr>
      <w:r w:rsidRPr="00D965A4">
        <w:rPr>
          <w:rFonts w:ascii="Arial" w:hAnsi="Arial" w:cs="Arial"/>
          <w:szCs w:val="22"/>
        </w:rPr>
        <w:t xml:space="preserve">In the contemporary context, </w:t>
      </w:r>
      <w:r w:rsidR="007D5C6E" w:rsidRPr="00D965A4">
        <w:rPr>
          <w:rFonts w:ascii="Arial" w:hAnsi="Arial" w:cs="Arial"/>
          <w:szCs w:val="22"/>
        </w:rPr>
        <w:t xml:space="preserve">the promotional aspect of the marketing </w:t>
      </w:r>
      <w:r w:rsidR="0005444A" w:rsidRPr="00D965A4">
        <w:rPr>
          <w:rFonts w:ascii="Arial" w:hAnsi="Arial" w:cs="Arial"/>
          <w:szCs w:val="22"/>
        </w:rPr>
        <w:t>mix</w:t>
      </w:r>
      <w:r w:rsidR="007D5C6E" w:rsidRPr="00D965A4">
        <w:rPr>
          <w:rFonts w:ascii="Arial" w:hAnsi="Arial" w:cs="Arial"/>
          <w:szCs w:val="22"/>
        </w:rPr>
        <w:t xml:space="preserve"> is very important for successful marketing. </w:t>
      </w:r>
      <w:r w:rsidR="0005444A" w:rsidRPr="00D965A4">
        <w:rPr>
          <w:rFonts w:ascii="Arial" w:hAnsi="Arial" w:cs="Arial"/>
          <w:szCs w:val="22"/>
        </w:rPr>
        <w:t xml:space="preserve">The promotional activities are </w:t>
      </w:r>
      <w:r w:rsidR="00024A78" w:rsidRPr="00D965A4">
        <w:rPr>
          <w:rFonts w:ascii="Arial" w:hAnsi="Arial" w:cs="Arial"/>
          <w:szCs w:val="22"/>
        </w:rPr>
        <w:t>important</w:t>
      </w:r>
      <w:r w:rsidR="0005444A" w:rsidRPr="00D965A4">
        <w:rPr>
          <w:rFonts w:ascii="Arial" w:hAnsi="Arial" w:cs="Arial"/>
          <w:szCs w:val="22"/>
        </w:rPr>
        <w:t xml:space="preserve"> to raise awareness in the market and have a far-reaching impact on tourists. </w:t>
      </w:r>
      <w:r w:rsidR="00BF419A" w:rsidRPr="00D965A4">
        <w:rPr>
          <w:rFonts w:ascii="Arial" w:hAnsi="Arial" w:cs="Arial"/>
          <w:szCs w:val="22"/>
        </w:rPr>
        <w:t xml:space="preserve">The town council should consider </w:t>
      </w:r>
      <w:r w:rsidR="00A62D77" w:rsidRPr="00D965A4">
        <w:rPr>
          <w:rFonts w:ascii="Arial" w:hAnsi="Arial" w:cs="Arial"/>
          <w:szCs w:val="22"/>
        </w:rPr>
        <w:t xml:space="preserve">providing advertisements to different media. </w:t>
      </w:r>
      <w:r w:rsidR="00F43727" w:rsidRPr="00D965A4">
        <w:rPr>
          <w:rFonts w:ascii="Arial" w:hAnsi="Arial" w:cs="Arial"/>
          <w:szCs w:val="22"/>
        </w:rPr>
        <w:t xml:space="preserve">They should consider establishing several tourism campaigns </w:t>
      </w:r>
      <w:r w:rsidR="00A17EE0" w:rsidRPr="00D965A4">
        <w:rPr>
          <w:rFonts w:ascii="Arial" w:hAnsi="Arial" w:cs="Arial"/>
          <w:szCs w:val="22"/>
        </w:rPr>
        <w:t xml:space="preserve">to promote the products offered by the </w:t>
      </w:r>
      <w:r w:rsidR="00D37C03" w:rsidRPr="00D965A4">
        <w:rPr>
          <w:rFonts w:ascii="Arial" w:hAnsi="Arial" w:cs="Arial"/>
          <w:szCs w:val="22"/>
        </w:rPr>
        <w:t>destinations</w:t>
      </w:r>
      <w:r w:rsidR="00A17EE0" w:rsidRPr="00D965A4">
        <w:rPr>
          <w:rFonts w:ascii="Arial" w:hAnsi="Arial" w:cs="Arial"/>
          <w:szCs w:val="22"/>
        </w:rPr>
        <w:t xml:space="preserve"> in the market. </w:t>
      </w:r>
      <w:r w:rsidR="00D37C03" w:rsidRPr="00D965A4">
        <w:rPr>
          <w:rFonts w:ascii="Arial" w:hAnsi="Arial" w:cs="Arial"/>
          <w:szCs w:val="22"/>
        </w:rPr>
        <w:t xml:space="preserve">The publicity programs such as online blogs </w:t>
      </w:r>
      <w:r w:rsidR="00E44C77" w:rsidRPr="00D965A4">
        <w:rPr>
          <w:rFonts w:ascii="Arial" w:hAnsi="Arial" w:cs="Arial"/>
          <w:szCs w:val="22"/>
        </w:rPr>
        <w:t>review</w:t>
      </w:r>
      <w:r w:rsidR="00D37C03" w:rsidRPr="00D965A4">
        <w:rPr>
          <w:rFonts w:ascii="Arial" w:hAnsi="Arial" w:cs="Arial"/>
          <w:szCs w:val="22"/>
        </w:rPr>
        <w:t xml:space="preserve">, </w:t>
      </w:r>
      <w:r w:rsidR="00705B9B" w:rsidRPr="00D965A4">
        <w:rPr>
          <w:rFonts w:ascii="Arial" w:hAnsi="Arial" w:cs="Arial"/>
          <w:szCs w:val="22"/>
        </w:rPr>
        <w:t xml:space="preserve">sponsorship in different events, publishing stories, and </w:t>
      </w:r>
      <w:r w:rsidR="00E44C77" w:rsidRPr="00D965A4">
        <w:rPr>
          <w:rFonts w:ascii="Arial" w:hAnsi="Arial" w:cs="Arial"/>
          <w:szCs w:val="22"/>
        </w:rPr>
        <w:t>photographs</w:t>
      </w:r>
      <w:r w:rsidR="00705B9B" w:rsidRPr="00D965A4">
        <w:rPr>
          <w:rFonts w:ascii="Arial" w:hAnsi="Arial" w:cs="Arial"/>
          <w:szCs w:val="22"/>
        </w:rPr>
        <w:t xml:space="preserve"> in print media also have a significant contribution </w:t>
      </w:r>
      <w:r w:rsidR="00E44C77" w:rsidRPr="00D965A4">
        <w:rPr>
          <w:rFonts w:ascii="Arial" w:hAnsi="Arial" w:cs="Arial"/>
          <w:szCs w:val="22"/>
        </w:rPr>
        <w:t>to</w:t>
      </w:r>
      <w:r w:rsidR="00705B9B" w:rsidRPr="00D965A4">
        <w:rPr>
          <w:rFonts w:ascii="Arial" w:hAnsi="Arial" w:cs="Arial"/>
          <w:szCs w:val="22"/>
        </w:rPr>
        <w:t xml:space="preserve"> the promotion</w:t>
      </w:r>
      <w:r w:rsidR="007E0AB6" w:rsidRPr="00D965A4">
        <w:rPr>
          <w:rFonts w:ascii="Arial" w:hAnsi="Arial" w:cs="Arial"/>
          <w:szCs w:val="22"/>
        </w:rPr>
        <w:t xml:space="preserve"> (</w:t>
      </w:r>
      <w:r w:rsidR="007E0AB6" w:rsidRPr="00D965A4">
        <w:rPr>
          <w:rFonts w:ascii="Arial" w:hAnsi="Arial" w:cs="Arial"/>
          <w:color w:val="222222"/>
          <w:szCs w:val="22"/>
          <w:shd w:val="clear" w:color="auto" w:fill="FFFFFF"/>
        </w:rPr>
        <w:t>UKEssays. November 2018)</w:t>
      </w:r>
      <w:r w:rsidR="00705B9B" w:rsidRPr="00D965A4">
        <w:rPr>
          <w:rFonts w:ascii="Arial" w:hAnsi="Arial" w:cs="Arial"/>
          <w:szCs w:val="22"/>
        </w:rPr>
        <w:t xml:space="preserve">. </w:t>
      </w:r>
      <w:r w:rsidR="00C5622B" w:rsidRPr="00D965A4">
        <w:rPr>
          <w:rFonts w:ascii="Arial" w:hAnsi="Arial" w:cs="Arial"/>
          <w:szCs w:val="22"/>
        </w:rPr>
        <w:t xml:space="preserve">Additionally, they should utilize the </w:t>
      </w:r>
      <w:r w:rsidR="00B37997" w:rsidRPr="00D965A4">
        <w:rPr>
          <w:rFonts w:ascii="Arial" w:hAnsi="Arial" w:cs="Arial"/>
          <w:szCs w:val="22"/>
        </w:rPr>
        <w:t>social</w:t>
      </w:r>
      <w:r w:rsidR="00C5622B" w:rsidRPr="00D965A4">
        <w:rPr>
          <w:rFonts w:ascii="Arial" w:hAnsi="Arial" w:cs="Arial"/>
          <w:szCs w:val="22"/>
        </w:rPr>
        <w:t xml:space="preserve"> media platform to have </w:t>
      </w:r>
      <w:r w:rsidR="00B37997" w:rsidRPr="00D965A4">
        <w:rPr>
          <w:rFonts w:ascii="Arial" w:hAnsi="Arial" w:cs="Arial"/>
          <w:szCs w:val="22"/>
        </w:rPr>
        <w:t>global</w:t>
      </w:r>
      <w:r w:rsidR="00C5622B" w:rsidRPr="00D965A4">
        <w:rPr>
          <w:rFonts w:ascii="Arial" w:hAnsi="Arial" w:cs="Arial"/>
          <w:szCs w:val="22"/>
        </w:rPr>
        <w:t xml:space="preserve"> reach where they can </w:t>
      </w:r>
      <w:r w:rsidR="00B37997" w:rsidRPr="00D965A4">
        <w:rPr>
          <w:rFonts w:ascii="Arial" w:hAnsi="Arial" w:cs="Arial"/>
          <w:szCs w:val="22"/>
        </w:rPr>
        <w:lastRenderedPageBreak/>
        <w:t>sponsor</w:t>
      </w:r>
      <w:r w:rsidR="00C5622B" w:rsidRPr="00D965A4">
        <w:rPr>
          <w:rFonts w:ascii="Arial" w:hAnsi="Arial" w:cs="Arial"/>
          <w:szCs w:val="22"/>
        </w:rPr>
        <w:t xml:space="preserve"> content creators and promote the </w:t>
      </w:r>
      <w:r w:rsidR="00B37997" w:rsidRPr="00D965A4">
        <w:rPr>
          <w:rFonts w:ascii="Arial" w:hAnsi="Arial" w:cs="Arial"/>
          <w:szCs w:val="22"/>
        </w:rPr>
        <w:t>destination</w:t>
      </w:r>
      <w:r w:rsidR="00C5622B" w:rsidRPr="00D965A4">
        <w:rPr>
          <w:rFonts w:ascii="Arial" w:hAnsi="Arial" w:cs="Arial"/>
          <w:szCs w:val="22"/>
        </w:rPr>
        <w:t xml:space="preserve">. In the present context, it is one of the effective approaches to promotion and more </w:t>
      </w:r>
      <w:r w:rsidR="00B37997" w:rsidRPr="00D965A4">
        <w:rPr>
          <w:rFonts w:ascii="Arial" w:hAnsi="Arial" w:cs="Arial"/>
          <w:szCs w:val="22"/>
        </w:rPr>
        <w:t>efficient</w:t>
      </w:r>
      <w:r w:rsidR="00C5622B" w:rsidRPr="00D965A4">
        <w:rPr>
          <w:rFonts w:ascii="Arial" w:hAnsi="Arial" w:cs="Arial"/>
          <w:szCs w:val="22"/>
        </w:rPr>
        <w:t xml:space="preserve">. </w:t>
      </w:r>
    </w:p>
    <w:p w14:paraId="733DAD9A" w14:textId="77777777" w:rsidR="00747D34" w:rsidRPr="00D965A4" w:rsidRDefault="002D09DB" w:rsidP="00D965A4">
      <w:pPr>
        <w:spacing w:line="360" w:lineRule="auto"/>
        <w:jc w:val="both"/>
        <w:rPr>
          <w:rFonts w:ascii="Arial" w:hAnsi="Arial" w:cs="Arial"/>
          <w:b/>
          <w:bCs/>
          <w:szCs w:val="22"/>
        </w:rPr>
      </w:pPr>
      <w:r w:rsidRPr="00D965A4">
        <w:rPr>
          <w:rFonts w:ascii="Arial" w:hAnsi="Arial" w:cs="Arial"/>
          <w:szCs w:val="22"/>
        </w:rPr>
        <w:br w:type="column"/>
      </w:r>
      <w:r w:rsidRPr="00D965A4">
        <w:rPr>
          <w:rFonts w:ascii="Arial" w:hAnsi="Arial" w:cs="Arial"/>
          <w:b/>
          <w:bCs/>
          <w:szCs w:val="22"/>
        </w:rPr>
        <w:lastRenderedPageBreak/>
        <w:t>References</w:t>
      </w:r>
    </w:p>
    <w:p w14:paraId="2039E8A7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 xml:space="preserve">  </w:t>
      </w:r>
    </w:p>
    <w:p w14:paraId="689F244F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Ciriković, E., 2014. Marketing mix in tourism.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Academic Journal of Interdisciplinary Studies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,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3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(2), pp.111-111.</w:t>
      </w:r>
    </w:p>
    <w:p w14:paraId="3C40DC24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 xml:space="preserve">Harrigan, P., Evers, U., Miles, M., and Daly, T., 2017. Customer engagement with tourism social media brands. 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Tourism Management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,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59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, pp.597-609.</w:t>
      </w:r>
    </w:p>
    <w:p w14:paraId="1F4A2B12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Rather, R.A., 2020. Customer experience and engagement in tourism destinations: the experiential marketing perspective.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Journal of Travel &amp; Tourism Marketing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,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37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(1), pp.15-32.</w:t>
      </w:r>
    </w:p>
    <w:p w14:paraId="7B630AC8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Salkind, N.J., 2010. Primary Data Source. [Online] Available at:</w:t>
      </w:r>
      <w:r w:rsidRPr="00D965A4">
        <w:rPr>
          <w:rFonts w:ascii="Arial" w:hAnsi="Arial" w:cs="Arial"/>
          <w:szCs w:val="22"/>
        </w:rPr>
        <w:t xml:space="preserve"> https://methods.sagepub.com/reference/encyc-of-research-design/n333.xml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 xml:space="preserve"> [Accessed26 June 2020].</w:t>
      </w:r>
    </w:p>
    <w:p w14:paraId="21A1922B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Sayaji, D.R., 2020. Secondary Data Collection and Analysis.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Studies in Indian Place Names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,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40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(70), pp.2689-2696.</w:t>
      </w:r>
    </w:p>
    <w:p w14:paraId="4E714AAB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SHENGNAN, Y. and Nedelea, A.M., 2019. Analyze LONDON TOURISM BY MARKETING MIX '4PS’.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Eco forum Journal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, </w:t>
      </w:r>
      <w:r w:rsidRPr="00D965A4">
        <w:rPr>
          <w:rFonts w:ascii="Arial" w:hAnsi="Arial" w:cs="Arial"/>
          <w:i/>
          <w:iCs/>
          <w:color w:val="222222"/>
          <w:szCs w:val="22"/>
          <w:shd w:val="clear" w:color="auto" w:fill="FFFFFF"/>
        </w:rPr>
        <w:t>8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(1).</w:t>
      </w:r>
    </w:p>
    <w:p w14:paraId="6B4A7429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UKEssays. November 2018. Tourism Marketing Mix Essay. [Online]. Available from: https://www.ukessays.com/essays/tourism/marketing-mix-of-tourism-industry-essay [Accessed 26 June 2020].</w:t>
      </w:r>
    </w:p>
    <w:p w14:paraId="22573445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b/>
          <w:bCs/>
          <w:szCs w:val="22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Valcheva, S., 2019. Primary Data VS Secondary Data. [Online] Available at:</w:t>
      </w:r>
      <w:r w:rsidRPr="00D965A4">
        <w:rPr>
          <w:rFonts w:ascii="Arial" w:hAnsi="Arial" w:cs="Arial"/>
          <w:szCs w:val="22"/>
        </w:rPr>
        <w:t xml:space="preserve"> http://www.intellspot.com/primary-data-vs-secondary-data/ 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>[Accessed 26 June 2020]</w:t>
      </w:r>
    </w:p>
    <w:p w14:paraId="067CF9C9" w14:textId="77777777" w:rsidR="00F805E8" w:rsidRPr="00D965A4" w:rsidRDefault="002D09DB" w:rsidP="00D965A4">
      <w:pPr>
        <w:spacing w:line="360" w:lineRule="auto"/>
        <w:jc w:val="both"/>
        <w:rPr>
          <w:rFonts w:ascii="Arial" w:hAnsi="Arial" w:cs="Arial"/>
          <w:color w:val="222222"/>
          <w:szCs w:val="22"/>
          <w:shd w:val="clear" w:color="auto" w:fill="FFFFFF"/>
        </w:rPr>
      </w:pPr>
      <w:r w:rsidRPr="00D965A4">
        <w:rPr>
          <w:rFonts w:ascii="Arial" w:hAnsi="Arial" w:cs="Arial"/>
          <w:color w:val="222222"/>
          <w:szCs w:val="22"/>
          <w:shd w:val="clear" w:color="auto" w:fill="FFFFFF"/>
        </w:rPr>
        <w:t xml:space="preserve">Visit Pembrokeshire, 2020. Tenby and Penally. [Online] Available at: </w:t>
      </w:r>
      <w:r w:rsidRPr="00D965A4">
        <w:rPr>
          <w:rFonts w:ascii="Arial" w:hAnsi="Arial" w:cs="Arial"/>
          <w:szCs w:val="22"/>
        </w:rPr>
        <w:t>https://www.visitpembrokeshire.com/explore-pembrokeshire/towns-and-villages/tenby-and-penally</w:t>
      </w:r>
      <w:r w:rsidRPr="00D965A4">
        <w:rPr>
          <w:rFonts w:ascii="Arial" w:hAnsi="Arial" w:cs="Arial"/>
          <w:color w:val="222222"/>
          <w:szCs w:val="22"/>
          <w:shd w:val="clear" w:color="auto" w:fill="FFFFFF"/>
        </w:rPr>
        <w:t xml:space="preserve"> [Accessed 26 June 2020]</w:t>
      </w:r>
    </w:p>
    <w:sectPr w:rsidR="00F805E8" w:rsidRPr="00D965A4" w:rsidSect="00BA54DB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DC71B6"/>
    <w:multiLevelType w:val="hybridMultilevel"/>
    <w:tmpl w:val="22241A8E"/>
    <w:lvl w:ilvl="0" w:tplc="03F2D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785A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84B1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D80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8AE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B07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681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41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901C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A0F4584"/>
    <w:multiLevelType w:val="hybridMultilevel"/>
    <w:tmpl w:val="137AB6AC"/>
    <w:lvl w:ilvl="0" w:tplc="16BEF0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4CA82F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65A7CF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610761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45A2B2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6AC717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FACA13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4B4992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A88DC7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60E"/>
    <w:rsid w:val="00002095"/>
    <w:rsid w:val="00006B0E"/>
    <w:rsid w:val="000150BB"/>
    <w:rsid w:val="00021D03"/>
    <w:rsid w:val="00024A78"/>
    <w:rsid w:val="00031453"/>
    <w:rsid w:val="000325DB"/>
    <w:rsid w:val="00051286"/>
    <w:rsid w:val="0005444A"/>
    <w:rsid w:val="00060FDA"/>
    <w:rsid w:val="000703C8"/>
    <w:rsid w:val="0008573C"/>
    <w:rsid w:val="00096136"/>
    <w:rsid w:val="000B4396"/>
    <w:rsid w:val="000E3DF4"/>
    <w:rsid w:val="001226E1"/>
    <w:rsid w:val="00123C2B"/>
    <w:rsid w:val="001316D3"/>
    <w:rsid w:val="00135706"/>
    <w:rsid w:val="0013690D"/>
    <w:rsid w:val="00141196"/>
    <w:rsid w:val="001436F0"/>
    <w:rsid w:val="001607F8"/>
    <w:rsid w:val="001843FA"/>
    <w:rsid w:val="001A05E0"/>
    <w:rsid w:val="001B3FAD"/>
    <w:rsid w:val="001B40FD"/>
    <w:rsid w:val="001B760E"/>
    <w:rsid w:val="001C6311"/>
    <w:rsid w:val="0020705D"/>
    <w:rsid w:val="00226EB0"/>
    <w:rsid w:val="00253733"/>
    <w:rsid w:val="00262B90"/>
    <w:rsid w:val="00265FAC"/>
    <w:rsid w:val="002713F7"/>
    <w:rsid w:val="002779EE"/>
    <w:rsid w:val="002D09DB"/>
    <w:rsid w:val="002D4E95"/>
    <w:rsid w:val="002E2611"/>
    <w:rsid w:val="002E5A36"/>
    <w:rsid w:val="002F6DC6"/>
    <w:rsid w:val="003451A1"/>
    <w:rsid w:val="003741B2"/>
    <w:rsid w:val="0037733A"/>
    <w:rsid w:val="00381011"/>
    <w:rsid w:val="0038147C"/>
    <w:rsid w:val="0038793D"/>
    <w:rsid w:val="003906D7"/>
    <w:rsid w:val="003C0890"/>
    <w:rsid w:val="003E787F"/>
    <w:rsid w:val="003F025D"/>
    <w:rsid w:val="003F0E22"/>
    <w:rsid w:val="003F23FD"/>
    <w:rsid w:val="003F34E1"/>
    <w:rsid w:val="0042579B"/>
    <w:rsid w:val="00466610"/>
    <w:rsid w:val="0048241E"/>
    <w:rsid w:val="004906AC"/>
    <w:rsid w:val="004B604D"/>
    <w:rsid w:val="004D5DB6"/>
    <w:rsid w:val="004D7190"/>
    <w:rsid w:val="00504078"/>
    <w:rsid w:val="00505A03"/>
    <w:rsid w:val="005C662E"/>
    <w:rsid w:val="005F0540"/>
    <w:rsid w:val="005F7917"/>
    <w:rsid w:val="0060698E"/>
    <w:rsid w:val="00606B74"/>
    <w:rsid w:val="00613281"/>
    <w:rsid w:val="006140C1"/>
    <w:rsid w:val="00666B9A"/>
    <w:rsid w:val="00672154"/>
    <w:rsid w:val="006843CC"/>
    <w:rsid w:val="006850B4"/>
    <w:rsid w:val="006932B0"/>
    <w:rsid w:val="006945D3"/>
    <w:rsid w:val="006A3661"/>
    <w:rsid w:val="006A753B"/>
    <w:rsid w:val="006B3363"/>
    <w:rsid w:val="006C6139"/>
    <w:rsid w:val="006D68F4"/>
    <w:rsid w:val="00705B9B"/>
    <w:rsid w:val="00707B13"/>
    <w:rsid w:val="00707C9D"/>
    <w:rsid w:val="007217B5"/>
    <w:rsid w:val="00747D34"/>
    <w:rsid w:val="00750EC2"/>
    <w:rsid w:val="0075272E"/>
    <w:rsid w:val="0075767E"/>
    <w:rsid w:val="007636A7"/>
    <w:rsid w:val="007669D3"/>
    <w:rsid w:val="00783AD7"/>
    <w:rsid w:val="007C27A8"/>
    <w:rsid w:val="007D5C6E"/>
    <w:rsid w:val="007E0AB6"/>
    <w:rsid w:val="007E2ED8"/>
    <w:rsid w:val="00803605"/>
    <w:rsid w:val="00803710"/>
    <w:rsid w:val="00805C27"/>
    <w:rsid w:val="0081006F"/>
    <w:rsid w:val="008126F7"/>
    <w:rsid w:val="0081318B"/>
    <w:rsid w:val="00826719"/>
    <w:rsid w:val="00826B71"/>
    <w:rsid w:val="00835A1A"/>
    <w:rsid w:val="00837BA8"/>
    <w:rsid w:val="00842B0D"/>
    <w:rsid w:val="00872B65"/>
    <w:rsid w:val="00884F4C"/>
    <w:rsid w:val="00891C51"/>
    <w:rsid w:val="008B3E56"/>
    <w:rsid w:val="00901D25"/>
    <w:rsid w:val="00910639"/>
    <w:rsid w:val="00944A6B"/>
    <w:rsid w:val="00946F15"/>
    <w:rsid w:val="00964FF6"/>
    <w:rsid w:val="00986DB0"/>
    <w:rsid w:val="00990A52"/>
    <w:rsid w:val="009C0745"/>
    <w:rsid w:val="009C21A9"/>
    <w:rsid w:val="009D3378"/>
    <w:rsid w:val="009D5A8B"/>
    <w:rsid w:val="009E735C"/>
    <w:rsid w:val="00A026FE"/>
    <w:rsid w:val="00A17EE0"/>
    <w:rsid w:val="00A23D09"/>
    <w:rsid w:val="00A378CA"/>
    <w:rsid w:val="00A40E64"/>
    <w:rsid w:val="00A45AAE"/>
    <w:rsid w:val="00A5294D"/>
    <w:rsid w:val="00A576FB"/>
    <w:rsid w:val="00A62C84"/>
    <w:rsid w:val="00A62D77"/>
    <w:rsid w:val="00AA2776"/>
    <w:rsid w:val="00AC1D5E"/>
    <w:rsid w:val="00AC2708"/>
    <w:rsid w:val="00AC4EC8"/>
    <w:rsid w:val="00AC61D4"/>
    <w:rsid w:val="00AD076B"/>
    <w:rsid w:val="00AE0F62"/>
    <w:rsid w:val="00AE176E"/>
    <w:rsid w:val="00AF36D1"/>
    <w:rsid w:val="00B2688F"/>
    <w:rsid w:val="00B37997"/>
    <w:rsid w:val="00B45056"/>
    <w:rsid w:val="00B56801"/>
    <w:rsid w:val="00B66341"/>
    <w:rsid w:val="00B741C3"/>
    <w:rsid w:val="00B86ABD"/>
    <w:rsid w:val="00B8724C"/>
    <w:rsid w:val="00B97DF5"/>
    <w:rsid w:val="00BA20A5"/>
    <w:rsid w:val="00BA54DB"/>
    <w:rsid w:val="00BA7915"/>
    <w:rsid w:val="00BC274E"/>
    <w:rsid w:val="00BD4DDE"/>
    <w:rsid w:val="00BE0A84"/>
    <w:rsid w:val="00BE3124"/>
    <w:rsid w:val="00BE6421"/>
    <w:rsid w:val="00BE65DA"/>
    <w:rsid w:val="00BF419A"/>
    <w:rsid w:val="00C21689"/>
    <w:rsid w:val="00C31352"/>
    <w:rsid w:val="00C3171D"/>
    <w:rsid w:val="00C34CA4"/>
    <w:rsid w:val="00C35826"/>
    <w:rsid w:val="00C5622B"/>
    <w:rsid w:val="00C72B6B"/>
    <w:rsid w:val="00C91FB5"/>
    <w:rsid w:val="00C92E45"/>
    <w:rsid w:val="00C96FE8"/>
    <w:rsid w:val="00CB037C"/>
    <w:rsid w:val="00CC05F6"/>
    <w:rsid w:val="00CC5139"/>
    <w:rsid w:val="00CC55ED"/>
    <w:rsid w:val="00CC7762"/>
    <w:rsid w:val="00CE64BA"/>
    <w:rsid w:val="00CF00B2"/>
    <w:rsid w:val="00D22464"/>
    <w:rsid w:val="00D3020F"/>
    <w:rsid w:val="00D34AF8"/>
    <w:rsid w:val="00D37C03"/>
    <w:rsid w:val="00D40F04"/>
    <w:rsid w:val="00D5179E"/>
    <w:rsid w:val="00D66C3C"/>
    <w:rsid w:val="00D700C3"/>
    <w:rsid w:val="00D965A4"/>
    <w:rsid w:val="00DC347D"/>
    <w:rsid w:val="00DF2FA5"/>
    <w:rsid w:val="00DF5A9D"/>
    <w:rsid w:val="00DF75D6"/>
    <w:rsid w:val="00E11F00"/>
    <w:rsid w:val="00E43925"/>
    <w:rsid w:val="00E4483B"/>
    <w:rsid w:val="00E44C77"/>
    <w:rsid w:val="00E54DA6"/>
    <w:rsid w:val="00E75052"/>
    <w:rsid w:val="00E954D8"/>
    <w:rsid w:val="00E95F55"/>
    <w:rsid w:val="00EA3A74"/>
    <w:rsid w:val="00EC6960"/>
    <w:rsid w:val="00ED64A3"/>
    <w:rsid w:val="00EE41EE"/>
    <w:rsid w:val="00EE4F10"/>
    <w:rsid w:val="00EF1426"/>
    <w:rsid w:val="00F05FB3"/>
    <w:rsid w:val="00F06449"/>
    <w:rsid w:val="00F321E6"/>
    <w:rsid w:val="00F43727"/>
    <w:rsid w:val="00F50C2F"/>
    <w:rsid w:val="00F60179"/>
    <w:rsid w:val="00F66904"/>
    <w:rsid w:val="00F805E8"/>
    <w:rsid w:val="00F92AC8"/>
    <w:rsid w:val="00FB481A"/>
    <w:rsid w:val="00FB6E74"/>
    <w:rsid w:val="00FC195F"/>
    <w:rsid w:val="00FC3779"/>
    <w:rsid w:val="00FF4291"/>
    <w:rsid w:val="00FF70F0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F829B"/>
  <w15:chartTrackingRefBased/>
  <w15:docId w15:val="{5AA322EB-14C3-4C61-9901-8770AC732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C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29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6C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2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31453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66C3C"/>
    <w:rPr>
      <w:rFonts w:asciiTheme="majorHAnsi" w:eastAsiaTheme="majorEastAsia" w:hAnsiTheme="majorHAnsi" w:cstheme="majorBidi"/>
      <w:color w:val="2E74B5" w:themeColor="accent1" w:themeShade="BF"/>
      <w:sz w:val="32"/>
      <w:szCs w:val="29"/>
    </w:rPr>
  </w:style>
  <w:style w:type="character" w:customStyle="1" w:styleId="Heading2Char">
    <w:name w:val="Heading 2 Char"/>
    <w:basedOn w:val="DefaultParagraphFont"/>
    <w:link w:val="Heading2"/>
    <w:uiPriority w:val="9"/>
    <w:rsid w:val="00D66C3C"/>
    <w:rPr>
      <w:rFonts w:asciiTheme="majorHAnsi" w:eastAsiaTheme="majorEastAsia" w:hAnsiTheme="majorHAnsi" w:cstheme="majorBidi"/>
      <w:color w:val="2E74B5" w:themeColor="accent1" w:themeShade="BF"/>
      <w:sz w:val="26"/>
      <w:szCs w:val="23"/>
    </w:rPr>
  </w:style>
  <w:style w:type="paragraph" w:styleId="TOCHeading">
    <w:name w:val="TOC Heading"/>
    <w:basedOn w:val="Heading1"/>
    <w:next w:val="Normal"/>
    <w:uiPriority w:val="39"/>
    <w:unhideWhenUsed/>
    <w:qFormat/>
    <w:rsid w:val="002713F7"/>
    <w:pPr>
      <w:outlineLvl w:val="9"/>
    </w:pPr>
    <w:rPr>
      <w:szCs w:val="32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713F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13F7"/>
    <w:pPr>
      <w:spacing w:after="100"/>
      <w:ind w:left="2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4DB"/>
    <w:pPr>
      <w:spacing w:after="0" w:line="240" w:lineRule="auto"/>
    </w:pPr>
    <w:rPr>
      <w:rFonts w:ascii="Segoe UI" w:hAnsi="Segoe UI" w:cs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4DB"/>
    <w:rPr>
      <w:rFonts w:ascii="Segoe UI" w:hAnsi="Segoe UI" w:cs="Segoe UI"/>
      <w:sz w:val="18"/>
      <w:szCs w:val="16"/>
    </w:rPr>
  </w:style>
  <w:style w:type="paragraph" w:styleId="NoSpacing">
    <w:name w:val="No Spacing"/>
    <w:link w:val="NoSpacingChar"/>
    <w:uiPriority w:val="1"/>
    <w:qFormat/>
    <w:rsid w:val="00BA54DB"/>
    <w:pPr>
      <w:spacing w:after="0" w:line="240" w:lineRule="auto"/>
    </w:pPr>
    <w:rPr>
      <w:rFonts w:eastAsiaTheme="minorEastAsia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BA54DB"/>
    <w:rPr>
      <w:rFonts w:eastAsiaTheme="minorEastAsia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E5E9A-8883-4FAA-97B9-C3C6DF707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1993</Words>
  <Characters>11363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Utsav</dc:creator>
  <cp:lastModifiedBy>benonia ngwala</cp:lastModifiedBy>
  <cp:revision>2</cp:revision>
  <dcterms:created xsi:type="dcterms:W3CDTF">2020-07-01T20:04:00Z</dcterms:created>
  <dcterms:modified xsi:type="dcterms:W3CDTF">2020-07-01T20:04:00Z</dcterms:modified>
</cp:coreProperties>
</file>