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FE8D64" w14:textId="6343F367" w:rsidR="00962B82" w:rsidRDefault="00032957">
      <w:pPr>
        <w:rPr>
          <w:sz w:val="52"/>
          <w:szCs w:val="52"/>
        </w:rPr>
      </w:pPr>
      <w:bookmarkStart w:id="0" w:name="_Hlk39519502"/>
      <w:r>
        <w:t xml:space="preserve"> </w:t>
      </w:r>
      <w:r w:rsidRPr="00592C38">
        <w:rPr>
          <w:sz w:val="52"/>
          <w:szCs w:val="52"/>
        </w:rPr>
        <w:t xml:space="preserve"> </w:t>
      </w:r>
      <w:r w:rsidR="00962B82">
        <w:rPr>
          <w:noProof/>
          <w:sz w:val="52"/>
          <w:szCs w:val="52"/>
        </w:rPr>
        <w:drawing>
          <wp:inline distT="0" distB="0" distL="0" distR="0" wp14:anchorId="40DD9A73" wp14:editId="1165B15F">
            <wp:extent cx="2236470" cy="1572973"/>
            <wp:effectExtent l="0" t="0" r="0" b="8255"/>
            <wp:docPr id="1" name="Picture 1" descr="A picture containing flower,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png"/>
                    <pic:cNvPicPr/>
                  </pic:nvPicPr>
                  <pic:blipFill rotWithShape="1">
                    <a:blip r:embed="rId8">
                      <a:extLst>
                        <a:ext uri="{28A0092B-C50C-407E-A947-70E740481C1C}">
                          <a14:useLocalDpi xmlns:a14="http://schemas.microsoft.com/office/drawing/2010/main" val="0"/>
                        </a:ext>
                      </a:extLst>
                    </a:blip>
                    <a:srcRect l="1" r="2243" b="21423"/>
                    <a:stretch/>
                  </pic:blipFill>
                  <pic:spPr bwMode="auto">
                    <a:xfrm>
                      <a:off x="0" y="0"/>
                      <a:ext cx="2268528" cy="1595520"/>
                    </a:xfrm>
                    <a:prstGeom prst="rect">
                      <a:avLst/>
                    </a:prstGeom>
                    <a:ln>
                      <a:noFill/>
                    </a:ln>
                    <a:extLst>
                      <a:ext uri="{53640926-AAD7-44D8-BBD7-CCE9431645EC}">
                        <a14:shadowObscured xmlns:a14="http://schemas.microsoft.com/office/drawing/2010/main"/>
                      </a:ext>
                    </a:extLst>
                  </pic:spPr>
                </pic:pic>
              </a:graphicData>
            </a:graphic>
          </wp:inline>
        </w:drawing>
      </w:r>
    </w:p>
    <w:p w14:paraId="419FFEB8" w14:textId="584DE1B8" w:rsidR="00962B82" w:rsidRDefault="00616C75" w:rsidP="00962B82">
      <w:pPr>
        <w:rPr>
          <w:sz w:val="52"/>
          <w:szCs w:val="52"/>
        </w:rPr>
      </w:pPr>
      <w:r>
        <w:rPr>
          <w:sz w:val="52"/>
          <w:szCs w:val="52"/>
        </w:rPr>
        <w:br/>
      </w:r>
    </w:p>
    <w:p w14:paraId="2F6884CB" w14:textId="2300BBAC" w:rsidR="00962B82" w:rsidRPr="00CA461A" w:rsidRDefault="007A5DA2" w:rsidP="00962B82">
      <w:pPr>
        <w:jc w:val="center"/>
        <w:rPr>
          <w:rFonts w:ascii="Arial" w:hAnsi="Arial" w:cs="Arial"/>
          <w:b/>
          <w:bCs/>
          <w:sz w:val="52"/>
          <w:szCs w:val="52"/>
        </w:rPr>
      </w:pPr>
      <w:r w:rsidRPr="00CA461A">
        <w:rPr>
          <w:rFonts w:ascii="Arial" w:hAnsi="Arial" w:cs="Arial"/>
          <w:b/>
          <w:bCs/>
          <w:sz w:val="52"/>
          <w:szCs w:val="52"/>
        </w:rPr>
        <w:t xml:space="preserve">Digital </w:t>
      </w:r>
      <w:r w:rsidR="00592C38" w:rsidRPr="00CA461A">
        <w:rPr>
          <w:rFonts w:ascii="Arial" w:hAnsi="Arial" w:cs="Arial"/>
          <w:b/>
          <w:bCs/>
          <w:sz w:val="52"/>
          <w:szCs w:val="52"/>
        </w:rPr>
        <w:t xml:space="preserve">Skills </w:t>
      </w:r>
      <w:r w:rsidR="00592C38" w:rsidRPr="00CA461A">
        <w:rPr>
          <w:rFonts w:ascii="Arial" w:hAnsi="Arial" w:cs="Arial"/>
          <w:b/>
          <w:bCs/>
          <w:sz w:val="52"/>
          <w:szCs w:val="52"/>
        </w:rPr>
        <w:br/>
        <w:t>Module assignment submission</w:t>
      </w:r>
      <w:r w:rsidR="00962B82" w:rsidRPr="00CA461A">
        <w:rPr>
          <w:rFonts w:ascii="Arial" w:hAnsi="Arial" w:cs="Arial"/>
          <w:b/>
          <w:bCs/>
          <w:sz w:val="52"/>
          <w:szCs w:val="52"/>
        </w:rPr>
        <w:t xml:space="preserve"> </w:t>
      </w:r>
    </w:p>
    <w:p w14:paraId="45383A2E" w14:textId="77777777" w:rsidR="00962B82" w:rsidRPr="00CA461A" w:rsidRDefault="00962B82" w:rsidP="00962B82">
      <w:pPr>
        <w:jc w:val="center"/>
        <w:rPr>
          <w:rFonts w:ascii="Arial" w:hAnsi="Arial" w:cs="Arial"/>
          <w:b/>
          <w:bCs/>
          <w:sz w:val="40"/>
          <w:szCs w:val="40"/>
        </w:rPr>
      </w:pPr>
    </w:p>
    <w:tbl>
      <w:tblPr>
        <w:tblStyle w:val="TableGrid"/>
        <w:tblW w:w="0" w:type="auto"/>
        <w:tblLook w:val="04A0" w:firstRow="1" w:lastRow="0" w:firstColumn="1" w:lastColumn="0" w:noHBand="0" w:noVBand="1"/>
      </w:tblPr>
      <w:tblGrid>
        <w:gridCol w:w="4508"/>
        <w:gridCol w:w="4508"/>
      </w:tblGrid>
      <w:tr w:rsidR="00962B82" w:rsidRPr="00CA461A" w14:paraId="0A161845" w14:textId="77777777" w:rsidTr="00F77DEB">
        <w:trPr>
          <w:trHeight w:val="846"/>
        </w:trPr>
        <w:tc>
          <w:tcPr>
            <w:tcW w:w="4508" w:type="dxa"/>
          </w:tcPr>
          <w:p w14:paraId="5306920A" w14:textId="23AADE62" w:rsidR="00962B82" w:rsidRPr="00CA461A" w:rsidRDefault="00962B82" w:rsidP="00F77DEB">
            <w:pPr>
              <w:rPr>
                <w:rFonts w:ascii="Arial" w:hAnsi="Arial" w:cs="Arial"/>
                <w:b/>
                <w:bCs/>
                <w:sz w:val="40"/>
                <w:szCs w:val="40"/>
              </w:rPr>
            </w:pPr>
            <w:r w:rsidRPr="00CA461A">
              <w:rPr>
                <w:rFonts w:ascii="Arial" w:hAnsi="Arial" w:cs="Arial"/>
                <w:b/>
                <w:bCs/>
                <w:sz w:val="40"/>
                <w:szCs w:val="40"/>
              </w:rPr>
              <w:t>Student Name:</w:t>
            </w:r>
          </w:p>
        </w:tc>
        <w:tc>
          <w:tcPr>
            <w:tcW w:w="4508" w:type="dxa"/>
          </w:tcPr>
          <w:p w14:paraId="3E1D6E1D" w14:textId="52A1FE1F" w:rsidR="00962B82" w:rsidRPr="00CA461A" w:rsidRDefault="00007A02" w:rsidP="00F77DEB">
            <w:pPr>
              <w:rPr>
                <w:rFonts w:ascii="Arial" w:hAnsi="Arial" w:cs="Arial"/>
                <w:b/>
                <w:bCs/>
                <w:color w:val="000000" w:themeColor="text1"/>
                <w:sz w:val="40"/>
                <w:szCs w:val="40"/>
              </w:rPr>
            </w:pPr>
            <w:r w:rsidRPr="00CA461A">
              <w:rPr>
                <w:rFonts w:ascii="Arial" w:hAnsi="Arial" w:cs="Arial"/>
                <w:b/>
                <w:bCs/>
                <w:color w:val="000000" w:themeColor="text1"/>
                <w:sz w:val="40"/>
                <w:szCs w:val="40"/>
              </w:rPr>
              <w:t>Javier Portaro</w:t>
            </w:r>
          </w:p>
        </w:tc>
      </w:tr>
      <w:tr w:rsidR="00962B82" w:rsidRPr="00CA461A" w14:paraId="5A2FA9E1" w14:textId="77777777" w:rsidTr="00F77DEB">
        <w:trPr>
          <w:trHeight w:val="702"/>
        </w:trPr>
        <w:tc>
          <w:tcPr>
            <w:tcW w:w="4508" w:type="dxa"/>
          </w:tcPr>
          <w:p w14:paraId="0CADB85B" w14:textId="7EB85C97" w:rsidR="00962B82" w:rsidRPr="00CA461A" w:rsidRDefault="00962B82" w:rsidP="00F77DEB">
            <w:pPr>
              <w:rPr>
                <w:rFonts w:ascii="Arial" w:hAnsi="Arial" w:cs="Arial"/>
                <w:b/>
                <w:bCs/>
                <w:sz w:val="40"/>
                <w:szCs w:val="40"/>
              </w:rPr>
            </w:pPr>
            <w:r w:rsidRPr="00CA461A">
              <w:rPr>
                <w:rFonts w:ascii="Arial" w:hAnsi="Arial" w:cs="Arial"/>
                <w:b/>
                <w:bCs/>
                <w:sz w:val="40"/>
                <w:szCs w:val="40"/>
              </w:rPr>
              <w:t>Student Number:</w:t>
            </w:r>
          </w:p>
        </w:tc>
        <w:tc>
          <w:tcPr>
            <w:tcW w:w="4508" w:type="dxa"/>
          </w:tcPr>
          <w:p w14:paraId="7F8631C1" w14:textId="47AFE191" w:rsidR="00962B82" w:rsidRPr="00CA461A" w:rsidRDefault="00F77DEB" w:rsidP="00F77DEB">
            <w:pPr>
              <w:rPr>
                <w:rFonts w:ascii="Arial" w:hAnsi="Arial" w:cs="Arial"/>
                <w:b/>
                <w:bCs/>
                <w:color w:val="000000" w:themeColor="text1"/>
                <w:sz w:val="40"/>
                <w:szCs w:val="40"/>
              </w:rPr>
            </w:pPr>
            <w:r w:rsidRPr="00CA461A">
              <w:rPr>
                <w:rFonts w:ascii="Arial" w:hAnsi="Arial" w:cs="Arial"/>
                <w:b/>
                <w:bCs/>
                <w:color w:val="000000" w:themeColor="text1"/>
                <w:sz w:val="40"/>
                <w:szCs w:val="40"/>
              </w:rPr>
              <w:t>1906228</w:t>
            </w:r>
          </w:p>
        </w:tc>
      </w:tr>
      <w:tr w:rsidR="00962B82" w:rsidRPr="00CA461A" w14:paraId="3284024E" w14:textId="77777777" w:rsidTr="00F77DEB">
        <w:trPr>
          <w:trHeight w:val="698"/>
        </w:trPr>
        <w:tc>
          <w:tcPr>
            <w:tcW w:w="4508" w:type="dxa"/>
          </w:tcPr>
          <w:p w14:paraId="719504D0" w14:textId="78B2CEE7" w:rsidR="00962B82" w:rsidRPr="00CA461A" w:rsidRDefault="00962B82" w:rsidP="00F77DEB">
            <w:pPr>
              <w:rPr>
                <w:rFonts w:ascii="Arial" w:hAnsi="Arial" w:cs="Arial"/>
                <w:b/>
                <w:bCs/>
                <w:sz w:val="40"/>
                <w:szCs w:val="40"/>
              </w:rPr>
            </w:pPr>
            <w:r w:rsidRPr="00CA461A">
              <w:rPr>
                <w:rFonts w:ascii="Arial" w:hAnsi="Arial" w:cs="Arial"/>
                <w:b/>
                <w:bCs/>
                <w:sz w:val="40"/>
                <w:szCs w:val="40"/>
              </w:rPr>
              <w:t>Module No.</w:t>
            </w:r>
          </w:p>
        </w:tc>
        <w:tc>
          <w:tcPr>
            <w:tcW w:w="4508" w:type="dxa"/>
          </w:tcPr>
          <w:p w14:paraId="7CE684DD" w14:textId="0E7C2D61" w:rsidR="00962B82" w:rsidRPr="00CA461A" w:rsidRDefault="00F77DEB" w:rsidP="00F77DEB">
            <w:pPr>
              <w:rPr>
                <w:rFonts w:ascii="Arial" w:hAnsi="Arial" w:cs="Arial"/>
                <w:b/>
                <w:bCs/>
                <w:color w:val="000000" w:themeColor="text1"/>
                <w:sz w:val="40"/>
                <w:szCs w:val="40"/>
              </w:rPr>
            </w:pPr>
            <w:r w:rsidRPr="00CA461A">
              <w:rPr>
                <w:rFonts w:ascii="Arial" w:hAnsi="Arial" w:cs="Arial"/>
                <w:b/>
                <w:bCs/>
                <w:color w:val="000000" w:themeColor="text1"/>
                <w:sz w:val="40"/>
                <w:szCs w:val="40"/>
              </w:rPr>
              <w:t>BMSW4003</w:t>
            </w:r>
            <w:r w:rsidRPr="00CA461A">
              <w:rPr>
                <w:rFonts w:ascii="Arial" w:hAnsi="Arial" w:cs="Arial"/>
                <w:b/>
                <w:bCs/>
                <w:color w:val="000000" w:themeColor="text1"/>
                <w:sz w:val="40"/>
                <w:szCs w:val="40"/>
                <w:lang w:val="es-ES"/>
              </w:rPr>
              <w:t>_LON</w:t>
            </w:r>
          </w:p>
        </w:tc>
      </w:tr>
      <w:tr w:rsidR="00962B82" w:rsidRPr="00CA461A" w14:paraId="401CFE23" w14:textId="77777777" w:rsidTr="00F77DEB">
        <w:trPr>
          <w:trHeight w:val="850"/>
        </w:trPr>
        <w:tc>
          <w:tcPr>
            <w:tcW w:w="4508" w:type="dxa"/>
          </w:tcPr>
          <w:p w14:paraId="0D593318" w14:textId="3E021F8A" w:rsidR="00962B82" w:rsidRPr="00CA461A" w:rsidRDefault="00962B82" w:rsidP="00F77DEB">
            <w:pPr>
              <w:rPr>
                <w:rFonts w:ascii="Arial" w:hAnsi="Arial" w:cs="Arial"/>
                <w:b/>
                <w:bCs/>
                <w:sz w:val="40"/>
                <w:szCs w:val="40"/>
              </w:rPr>
            </w:pPr>
            <w:r w:rsidRPr="00CA461A">
              <w:rPr>
                <w:rFonts w:ascii="Arial" w:hAnsi="Arial" w:cs="Arial"/>
                <w:b/>
                <w:bCs/>
                <w:sz w:val="40"/>
                <w:szCs w:val="40"/>
              </w:rPr>
              <w:t>Module title:</w:t>
            </w:r>
          </w:p>
        </w:tc>
        <w:tc>
          <w:tcPr>
            <w:tcW w:w="4508" w:type="dxa"/>
          </w:tcPr>
          <w:p w14:paraId="3209E182" w14:textId="249A5368" w:rsidR="00962B82" w:rsidRPr="00CA461A" w:rsidRDefault="00EF5F69" w:rsidP="00F77DEB">
            <w:pPr>
              <w:rPr>
                <w:rFonts w:ascii="Arial" w:hAnsi="Arial" w:cs="Arial"/>
                <w:b/>
                <w:bCs/>
                <w:color w:val="000000" w:themeColor="text1"/>
                <w:sz w:val="40"/>
                <w:szCs w:val="40"/>
              </w:rPr>
            </w:pPr>
            <w:r w:rsidRPr="00CA461A">
              <w:rPr>
                <w:rFonts w:ascii="Arial" w:hAnsi="Arial" w:cs="Arial"/>
                <w:b/>
                <w:bCs/>
                <w:color w:val="000000" w:themeColor="text1"/>
                <w:sz w:val="40"/>
                <w:szCs w:val="40"/>
              </w:rPr>
              <w:t>The Impact of the virtual learning environment</w:t>
            </w:r>
          </w:p>
        </w:tc>
      </w:tr>
      <w:tr w:rsidR="00962B82" w:rsidRPr="00CA461A" w14:paraId="0F938800" w14:textId="77777777" w:rsidTr="00F77DEB">
        <w:trPr>
          <w:trHeight w:val="708"/>
        </w:trPr>
        <w:tc>
          <w:tcPr>
            <w:tcW w:w="4508" w:type="dxa"/>
          </w:tcPr>
          <w:p w14:paraId="334E4A40" w14:textId="7280B444" w:rsidR="00962B82" w:rsidRPr="00CA461A" w:rsidRDefault="00962B82" w:rsidP="00F77DEB">
            <w:pPr>
              <w:rPr>
                <w:rFonts w:ascii="Arial" w:hAnsi="Arial" w:cs="Arial"/>
                <w:b/>
                <w:bCs/>
                <w:sz w:val="40"/>
                <w:szCs w:val="40"/>
              </w:rPr>
            </w:pPr>
            <w:r w:rsidRPr="00CA461A">
              <w:rPr>
                <w:rFonts w:ascii="Arial" w:hAnsi="Arial" w:cs="Arial"/>
                <w:b/>
                <w:bCs/>
                <w:sz w:val="40"/>
                <w:szCs w:val="40"/>
              </w:rPr>
              <w:t>Lecture:</w:t>
            </w:r>
          </w:p>
        </w:tc>
        <w:tc>
          <w:tcPr>
            <w:tcW w:w="4508" w:type="dxa"/>
          </w:tcPr>
          <w:p w14:paraId="5D83424E" w14:textId="790B1C2B" w:rsidR="00962B82" w:rsidRPr="00CA461A" w:rsidRDefault="00007A02" w:rsidP="00F77DEB">
            <w:pPr>
              <w:rPr>
                <w:rFonts w:ascii="Arial" w:hAnsi="Arial" w:cs="Arial"/>
                <w:b/>
                <w:bCs/>
                <w:color w:val="000000" w:themeColor="text1"/>
                <w:sz w:val="40"/>
                <w:szCs w:val="40"/>
              </w:rPr>
            </w:pPr>
            <w:r w:rsidRPr="00CA461A">
              <w:rPr>
                <w:rFonts w:ascii="Arial" w:hAnsi="Arial" w:cs="Arial"/>
                <w:b/>
                <w:bCs/>
                <w:color w:val="000000" w:themeColor="text1"/>
                <w:sz w:val="40"/>
                <w:szCs w:val="40"/>
              </w:rPr>
              <w:t>Modak K</w:t>
            </w:r>
            <w:r w:rsidR="00691A5D" w:rsidRPr="00CA461A">
              <w:rPr>
                <w:rFonts w:ascii="Arial" w:hAnsi="Arial" w:cs="Arial"/>
                <w:b/>
                <w:bCs/>
                <w:color w:val="000000" w:themeColor="text1"/>
                <w:sz w:val="40"/>
                <w:szCs w:val="40"/>
              </w:rPr>
              <w:t>ou</w:t>
            </w:r>
            <w:r w:rsidRPr="00CA461A">
              <w:rPr>
                <w:rFonts w:ascii="Arial" w:hAnsi="Arial" w:cs="Arial"/>
                <w:b/>
                <w:bCs/>
                <w:color w:val="000000" w:themeColor="text1"/>
                <w:sz w:val="40"/>
                <w:szCs w:val="40"/>
              </w:rPr>
              <w:t>shi</w:t>
            </w:r>
            <w:r w:rsidR="00691A5D" w:rsidRPr="00CA461A">
              <w:rPr>
                <w:rFonts w:ascii="Arial" w:hAnsi="Arial" w:cs="Arial"/>
                <w:b/>
                <w:bCs/>
                <w:color w:val="000000" w:themeColor="text1"/>
                <w:sz w:val="40"/>
                <w:szCs w:val="40"/>
              </w:rPr>
              <w:t>k</w:t>
            </w:r>
          </w:p>
        </w:tc>
      </w:tr>
      <w:tr w:rsidR="00962B82" w:rsidRPr="00CA461A" w14:paraId="189CF2D3" w14:textId="77777777" w:rsidTr="00F77DEB">
        <w:trPr>
          <w:trHeight w:val="690"/>
        </w:trPr>
        <w:tc>
          <w:tcPr>
            <w:tcW w:w="4508" w:type="dxa"/>
          </w:tcPr>
          <w:p w14:paraId="29D51D6D" w14:textId="4E908B50" w:rsidR="00962B82" w:rsidRPr="00CA461A" w:rsidRDefault="00962B82" w:rsidP="00F77DEB">
            <w:pPr>
              <w:rPr>
                <w:rFonts w:ascii="Arial" w:hAnsi="Arial" w:cs="Arial"/>
                <w:b/>
                <w:bCs/>
                <w:sz w:val="40"/>
                <w:szCs w:val="40"/>
              </w:rPr>
            </w:pPr>
            <w:r w:rsidRPr="00CA461A">
              <w:rPr>
                <w:rFonts w:ascii="Arial" w:hAnsi="Arial" w:cs="Arial"/>
                <w:b/>
                <w:bCs/>
                <w:sz w:val="40"/>
                <w:szCs w:val="40"/>
              </w:rPr>
              <w:t>Date:</w:t>
            </w:r>
          </w:p>
        </w:tc>
        <w:tc>
          <w:tcPr>
            <w:tcW w:w="4508" w:type="dxa"/>
          </w:tcPr>
          <w:p w14:paraId="6FD6A5A1" w14:textId="4FB36106" w:rsidR="00962B82" w:rsidRPr="00CA461A" w:rsidRDefault="00007A02" w:rsidP="00F77DEB">
            <w:pPr>
              <w:rPr>
                <w:rFonts w:ascii="Arial" w:hAnsi="Arial" w:cs="Arial"/>
                <w:b/>
                <w:bCs/>
                <w:color w:val="000000" w:themeColor="text1"/>
                <w:sz w:val="40"/>
                <w:szCs w:val="40"/>
              </w:rPr>
            </w:pPr>
            <w:r w:rsidRPr="00CA461A">
              <w:rPr>
                <w:rFonts w:ascii="Arial" w:hAnsi="Arial" w:cs="Arial"/>
                <w:b/>
                <w:bCs/>
                <w:color w:val="000000" w:themeColor="text1"/>
                <w:sz w:val="40"/>
                <w:szCs w:val="40"/>
              </w:rPr>
              <w:t>26-04-2020</w:t>
            </w:r>
          </w:p>
        </w:tc>
      </w:tr>
    </w:tbl>
    <w:bookmarkEnd w:id="0"/>
    <w:p w14:paraId="5D2BA86E" w14:textId="3A782CC2" w:rsidR="00032957" w:rsidRDefault="00962B82" w:rsidP="00962B82">
      <w:pPr>
        <w:rPr>
          <w:b/>
          <w:bCs/>
          <w:sz w:val="52"/>
          <w:szCs w:val="52"/>
        </w:rPr>
      </w:pPr>
      <w:r>
        <w:rPr>
          <w:b/>
          <w:bCs/>
          <w:sz w:val="52"/>
          <w:szCs w:val="52"/>
        </w:rPr>
        <w:br/>
      </w:r>
      <w:r w:rsidR="00007A02">
        <w:rPr>
          <w:b/>
          <w:bCs/>
          <w:sz w:val="52"/>
          <w:szCs w:val="52"/>
        </w:rPr>
        <w:t xml:space="preserve"> </w:t>
      </w:r>
    </w:p>
    <w:p w14:paraId="2F59ED69" w14:textId="27F5B44E" w:rsidR="00007A02" w:rsidRDefault="00007A02" w:rsidP="00962B82">
      <w:pPr>
        <w:rPr>
          <w:b/>
          <w:bCs/>
          <w:sz w:val="52"/>
          <w:szCs w:val="52"/>
        </w:rPr>
      </w:pPr>
    </w:p>
    <w:p w14:paraId="1812E20A" w14:textId="27765AF9" w:rsidR="00007A02" w:rsidRDefault="00007A02" w:rsidP="00962B82">
      <w:pPr>
        <w:rPr>
          <w:b/>
          <w:bCs/>
          <w:sz w:val="52"/>
          <w:szCs w:val="52"/>
        </w:rPr>
      </w:pPr>
    </w:p>
    <w:p w14:paraId="028CC4EC" w14:textId="6D6B49A1" w:rsidR="00007A02" w:rsidRDefault="00007A02" w:rsidP="00962B82">
      <w:pPr>
        <w:rPr>
          <w:b/>
          <w:bCs/>
          <w:sz w:val="52"/>
          <w:szCs w:val="52"/>
        </w:rPr>
      </w:pPr>
    </w:p>
    <w:p w14:paraId="5B43F112" w14:textId="5BDB23AB" w:rsidR="00EF5F69" w:rsidRPr="00CA461A" w:rsidRDefault="00007A02" w:rsidP="00EF5F69">
      <w:pPr>
        <w:pStyle w:val="ListParagraph"/>
        <w:rPr>
          <w:rFonts w:ascii="Arial" w:hAnsi="Arial" w:cs="Arial"/>
          <w:b/>
          <w:bCs/>
          <w:sz w:val="52"/>
          <w:szCs w:val="52"/>
        </w:rPr>
      </w:pPr>
      <w:r w:rsidRPr="00EF5F69">
        <w:rPr>
          <w:b/>
          <w:bCs/>
          <w:sz w:val="52"/>
          <w:szCs w:val="52"/>
        </w:rPr>
        <w:br/>
      </w:r>
      <w:r w:rsidR="003D4F9F" w:rsidRPr="00CA461A">
        <w:rPr>
          <w:rFonts w:ascii="Arial" w:hAnsi="Arial" w:cs="Arial"/>
          <w:b/>
          <w:bCs/>
          <w:sz w:val="52"/>
          <w:szCs w:val="52"/>
        </w:rPr>
        <w:t xml:space="preserve">Table of </w:t>
      </w:r>
      <w:r w:rsidRPr="00CA461A">
        <w:rPr>
          <w:rFonts w:ascii="Arial" w:hAnsi="Arial" w:cs="Arial"/>
          <w:b/>
          <w:bCs/>
          <w:sz w:val="52"/>
          <w:szCs w:val="52"/>
        </w:rPr>
        <w:t xml:space="preserve">Contents </w:t>
      </w:r>
      <w:r w:rsidRPr="00CA461A">
        <w:rPr>
          <w:rFonts w:ascii="Arial" w:hAnsi="Arial" w:cs="Arial"/>
          <w:b/>
          <w:bCs/>
          <w:sz w:val="52"/>
          <w:szCs w:val="52"/>
        </w:rPr>
        <w:br/>
      </w:r>
    </w:p>
    <w:p w14:paraId="2EA9E68B" w14:textId="22097BD0" w:rsidR="00EF5F69" w:rsidRPr="00CA461A" w:rsidRDefault="00007A02" w:rsidP="00EF5F69">
      <w:pPr>
        <w:pStyle w:val="ListParagraph"/>
        <w:numPr>
          <w:ilvl w:val="0"/>
          <w:numId w:val="3"/>
        </w:numPr>
        <w:rPr>
          <w:rFonts w:ascii="Arial" w:hAnsi="Arial" w:cs="Arial"/>
          <w:b/>
          <w:bCs/>
          <w:color w:val="000000" w:themeColor="text1"/>
          <w:sz w:val="52"/>
          <w:szCs w:val="52"/>
        </w:rPr>
      </w:pPr>
      <w:r w:rsidRPr="00CA461A">
        <w:rPr>
          <w:rFonts w:ascii="Arial" w:hAnsi="Arial" w:cs="Arial"/>
          <w:b/>
          <w:bCs/>
          <w:color w:val="000000" w:themeColor="text1"/>
          <w:sz w:val="32"/>
          <w:szCs w:val="32"/>
        </w:rPr>
        <w:t>Introduction</w:t>
      </w:r>
      <w:r w:rsidRPr="00CA461A">
        <w:rPr>
          <w:rFonts w:ascii="Arial" w:hAnsi="Arial" w:cs="Arial"/>
          <w:b/>
          <w:bCs/>
          <w:color w:val="000000" w:themeColor="text1"/>
          <w:sz w:val="32"/>
          <w:szCs w:val="32"/>
        </w:rPr>
        <w:br/>
      </w:r>
      <w:r w:rsidR="00EF5F69" w:rsidRPr="00CA461A">
        <w:rPr>
          <w:rFonts w:ascii="Arial" w:hAnsi="Arial" w:cs="Arial"/>
          <w:b/>
          <w:bCs/>
          <w:color w:val="000000" w:themeColor="text1"/>
          <w:sz w:val="24"/>
          <w:szCs w:val="24"/>
        </w:rPr>
        <w:t xml:space="preserve">      1.1 </w:t>
      </w:r>
      <w:r w:rsidRPr="00CA461A">
        <w:rPr>
          <w:rFonts w:ascii="Arial" w:hAnsi="Arial" w:cs="Arial"/>
          <w:b/>
          <w:bCs/>
          <w:color w:val="000000" w:themeColor="text1"/>
          <w:sz w:val="24"/>
          <w:szCs w:val="24"/>
        </w:rPr>
        <w:t>Review</w:t>
      </w:r>
    </w:p>
    <w:p w14:paraId="454D9823" w14:textId="496E3FBA" w:rsidR="00EF5F69" w:rsidRPr="00CA461A" w:rsidRDefault="00007A02" w:rsidP="00EF5F69">
      <w:pPr>
        <w:pStyle w:val="ListParagraph"/>
        <w:numPr>
          <w:ilvl w:val="0"/>
          <w:numId w:val="3"/>
        </w:numPr>
        <w:rPr>
          <w:rFonts w:ascii="Arial" w:hAnsi="Arial" w:cs="Arial"/>
          <w:b/>
          <w:bCs/>
          <w:color w:val="000000" w:themeColor="text1"/>
          <w:sz w:val="52"/>
          <w:szCs w:val="52"/>
        </w:rPr>
      </w:pPr>
      <w:r w:rsidRPr="00CA461A">
        <w:rPr>
          <w:rFonts w:ascii="Arial" w:hAnsi="Arial" w:cs="Arial"/>
          <w:b/>
          <w:bCs/>
          <w:color w:val="000000" w:themeColor="text1"/>
          <w:sz w:val="32"/>
          <w:szCs w:val="32"/>
        </w:rPr>
        <w:t>Rese</w:t>
      </w:r>
      <w:r w:rsidR="00EF5F69" w:rsidRPr="00CA461A">
        <w:rPr>
          <w:rFonts w:ascii="Arial" w:hAnsi="Arial" w:cs="Arial"/>
          <w:b/>
          <w:bCs/>
          <w:color w:val="000000" w:themeColor="text1"/>
          <w:sz w:val="32"/>
          <w:szCs w:val="32"/>
        </w:rPr>
        <w:t>a</w:t>
      </w:r>
      <w:r w:rsidRPr="00CA461A">
        <w:rPr>
          <w:rFonts w:ascii="Arial" w:hAnsi="Arial" w:cs="Arial"/>
          <w:b/>
          <w:bCs/>
          <w:color w:val="000000" w:themeColor="text1"/>
          <w:sz w:val="32"/>
          <w:szCs w:val="32"/>
        </w:rPr>
        <w:t>rch Methodology</w:t>
      </w:r>
      <w:r w:rsidR="003D4F9F" w:rsidRPr="00CA461A">
        <w:rPr>
          <w:rFonts w:ascii="Arial" w:hAnsi="Arial" w:cs="Arial"/>
          <w:b/>
          <w:bCs/>
          <w:color w:val="000000" w:themeColor="text1"/>
          <w:sz w:val="32"/>
          <w:szCs w:val="32"/>
        </w:rPr>
        <w:br/>
      </w:r>
      <w:r w:rsidRPr="00CA461A">
        <w:rPr>
          <w:rFonts w:ascii="Arial" w:hAnsi="Arial" w:cs="Arial"/>
          <w:b/>
          <w:bCs/>
          <w:color w:val="000000" w:themeColor="text1"/>
          <w:sz w:val="32"/>
          <w:szCs w:val="32"/>
        </w:rPr>
        <w:br/>
      </w:r>
      <w:r w:rsidR="00EF5F69" w:rsidRPr="00CA461A">
        <w:rPr>
          <w:rFonts w:ascii="Arial" w:hAnsi="Arial" w:cs="Arial"/>
          <w:b/>
          <w:bCs/>
          <w:color w:val="000000" w:themeColor="text1"/>
          <w:sz w:val="24"/>
          <w:szCs w:val="24"/>
        </w:rPr>
        <w:t xml:space="preserve">      2.1 </w:t>
      </w:r>
      <w:r w:rsidRPr="00CA461A">
        <w:rPr>
          <w:rFonts w:ascii="Arial" w:hAnsi="Arial" w:cs="Arial"/>
          <w:b/>
          <w:bCs/>
          <w:color w:val="000000" w:themeColor="text1"/>
          <w:sz w:val="24"/>
          <w:szCs w:val="24"/>
        </w:rPr>
        <w:t xml:space="preserve">Qualitative data methods </w:t>
      </w:r>
      <w:r w:rsidRPr="00CA461A">
        <w:rPr>
          <w:rFonts w:ascii="Arial" w:hAnsi="Arial" w:cs="Arial"/>
          <w:b/>
          <w:bCs/>
          <w:color w:val="000000" w:themeColor="text1"/>
          <w:sz w:val="24"/>
          <w:szCs w:val="24"/>
        </w:rPr>
        <w:br/>
      </w:r>
      <w:r w:rsidR="00EF5F69" w:rsidRPr="00CA461A">
        <w:rPr>
          <w:rFonts w:ascii="Arial" w:hAnsi="Arial" w:cs="Arial"/>
          <w:b/>
          <w:bCs/>
          <w:color w:val="000000" w:themeColor="text1"/>
          <w:sz w:val="24"/>
          <w:szCs w:val="24"/>
        </w:rPr>
        <w:t xml:space="preserve">      2.2 </w:t>
      </w:r>
      <w:r w:rsidRPr="00CA461A">
        <w:rPr>
          <w:rFonts w:ascii="Arial" w:hAnsi="Arial" w:cs="Arial"/>
          <w:b/>
          <w:bCs/>
          <w:color w:val="000000" w:themeColor="text1"/>
          <w:sz w:val="24"/>
          <w:szCs w:val="24"/>
        </w:rPr>
        <w:t>Quantitative data methods</w:t>
      </w:r>
      <w:r w:rsidRPr="00CA461A">
        <w:rPr>
          <w:rFonts w:ascii="Arial" w:hAnsi="Arial" w:cs="Arial"/>
          <w:b/>
          <w:bCs/>
          <w:color w:val="000000" w:themeColor="text1"/>
          <w:sz w:val="32"/>
          <w:szCs w:val="32"/>
        </w:rPr>
        <w:t xml:space="preserve"> </w:t>
      </w:r>
    </w:p>
    <w:p w14:paraId="20FC0759" w14:textId="258F9811" w:rsidR="00EF5F69" w:rsidRPr="00CA461A" w:rsidRDefault="00007A02" w:rsidP="00EF5F69">
      <w:pPr>
        <w:pStyle w:val="ListParagraph"/>
        <w:numPr>
          <w:ilvl w:val="0"/>
          <w:numId w:val="3"/>
        </w:numPr>
        <w:rPr>
          <w:rFonts w:ascii="Arial" w:hAnsi="Arial" w:cs="Arial"/>
          <w:b/>
          <w:bCs/>
          <w:color w:val="000000" w:themeColor="text1"/>
          <w:sz w:val="52"/>
          <w:szCs w:val="52"/>
        </w:rPr>
      </w:pPr>
      <w:r w:rsidRPr="00CA461A">
        <w:rPr>
          <w:rFonts w:ascii="Arial" w:hAnsi="Arial" w:cs="Arial"/>
          <w:b/>
          <w:bCs/>
          <w:color w:val="000000" w:themeColor="text1"/>
          <w:sz w:val="32"/>
          <w:szCs w:val="32"/>
        </w:rPr>
        <w:t>Population</w:t>
      </w:r>
      <w:r w:rsidR="003D4F9F" w:rsidRPr="00CA461A">
        <w:rPr>
          <w:rFonts w:ascii="Arial" w:hAnsi="Arial" w:cs="Arial"/>
          <w:b/>
          <w:bCs/>
          <w:color w:val="000000" w:themeColor="text1"/>
          <w:sz w:val="32"/>
          <w:szCs w:val="32"/>
        </w:rPr>
        <w:br/>
      </w:r>
      <w:r w:rsidRPr="00CA461A">
        <w:rPr>
          <w:rFonts w:ascii="Arial" w:hAnsi="Arial" w:cs="Arial"/>
          <w:b/>
          <w:bCs/>
          <w:color w:val="000000" w:themeColor="text1"/>
          <w:sz w:val="32"/>
          <w:szCs w:val="32"/>
        </w:rPr>
        <w:br/>
      </w:r>
      <w:r w:rsidR="00EF5F69" w:rsidRPr="00CA461A">
        <w:rPr>
          <w:rFonts w:ascii="Arial" w:hAnsi="Arial" w:cs="Arial"/>
          <w:b/>
          <w:bCs/>
          <w:color w:val="000000" w:themeColor="text1"/>
          <w:sz w:val="24"/>
          <w:szCs w:val="24"/>
        </w:rPr>
        <w:t xml:space="preserve">      3.1 </w:t>
      </w:r>
      <w:r w:rsidRPr="00CA461A">
        <w:rPr>
          <w:rFonts w:ascii="Arial" w:hAnsi="Arial" w:cs="Arial"/>
          <w:b/>
          <w:bCs/>
          <w:color w:val="000000" w:themeColor="text1"/>
          <w:sz w:val="24"/>
          <w:szCs w:val="24"/>
        </w:rPr>
        <w:t xml:space="preserve">Sample </w:t>
      </w:r>
      <w:r w:rsidRPr="00CA461A">
        <w:rPr>
          <w:rFonts w:ascii="Arial" w:hAnsi="Arial" w:cs="Arial"/>
          <w:b/>
          <w:bCs/>
          <w:color w:val="000000" w:themeColor="text1"/>
          <w:sz w:val="24"/>
          <w:szCs w:val="24"/>
        </w:rPr>
        <w:br/>
      </w:r>
      <w:r w:rsidR="00EF5F69" w:rsidRPr="00CA461A">
        <w:rPr>
          <w:rFonts w:ascii="Arial" w:hAnsi="Arial" w:cs="Arial"/>
          <w:b/>
          <w:bCs/>
          <w:color w:val="000000" w:themeColor="text1"/>
          <w:sz w:val="24"/>
          <w:szCs w:val="24"/>
        </w:rPr>
        <w:t xml:space="preserve">      3.2 </w:t>
      </w:r>
      <w:r w:rsidRPr="00CA461A">
        <w:rPr>
          <w:rFonts w:ascii="Arial" w:hAnsi="Arial" w:cs="Arial"/>
          <w:b/>
          <w:bCs/>
          <w:color w:val="000000" w:themeColor="text1"/>
          <w:sz w:val="24"/>
          <w:szCs w:val="24"/>
        </w:rPr>
        <w:t>Sample size</w:t>
      </w:r>
      <w:r w:rsidRPr="00CA461A">
        <w:rPr>
          <w:rFonts w:ascii="Arial" w:hAnsi="Arial" w:cs="Arial"/>
          <w:b/>
          <w:bCs/>
          <w:color w:val="000000" w:themeColor="text1"/>
          <w:sz w:val="32"/>
          <w:szCs w:val="32"/>
        </w:rPr>
        <w:t xml:space="preserve"> </w:t>
      </w:r>
    </w:p>
    <w:p w14:paraId="1006CA3F" w14:textId="0A4D09BE" w:rsidR="00EF5F69" w:rsidRPr="00CA461A" w:rsidRDefault="00007A02" w:rsidP="00EF5F69">
      <w:pPr>
        <w:pStyle w:val="ListParagraph"/>
        <w:numPr>
          <w:ilvl w:val="0"/>
          <w:numId w:val="3"/>
        </w:numPr>
        <w:rPr>
          <w:rFonts w:ascii="Arial" w:hAnsi="Arial" w:cs="Arial"/>
          <w:b/>
          <w:bCs/>
          <w:color w:val="000000" w:themeColor="text1"/>
          <w:sz w:val="52"/>
          <w:szCs w:val="52"/>
        </w:rPr>
      </w:pPr>
      <w:r w:rsidRPr="00CA461A">
        <w:rPr>
          <w:rFonts w:ascii="Arial" w:hAnsi="Arial" w:cs="Arial"/>
          <w:b/>
          <w:bCs/>
          <w:color w:val="000000" w:themeColor="text1"/>
          <w:sz w:val="32"/>
          <w:szCs w:val="32"/>
        </w:rPr>
        <w:t>Analysis</w:t>
      </w:r>
      <w:r w:rsidR="003D4F9F" w:rsidRPr="00CA461A">
        <w:rPr>
          <w:rFonts w:ascii="Arial" w:hAnsi="Arial" w:cs="Arial"/>
          <w:b/>
          <w:bCs/>
          <w:color w:val="000000" w:themeColor="text1"/>
          <w:sz w:val="32"/>
          <w:szCs w:val="32"/>
        </w:rPr>
        <w:t xml:space="preserve">, Findings </w:t>
      </w:r>
      <w:r w:rsidRPr="00CA461A">
        <w:rPr>
          <w:rFonts w:ascii="Arial" w:hAnsi="Arial" w:cs="Arial"/>
          <w:b/>
          <w:bCs/>
          <w:color w:val="000000" w:themeColor="text1"/>
          <w:sz w:val="32"/>
          <w:szCs w:val="32"/>
        </w:rPr>
        <w:t>and discussion</w:t>
      </w:r>
    </w:p>
    <w:p w14:paraId="12742EC6" w14:textId="77712E06" w:rsidR="00EF5F69" w:rsidRPr="00CA461A" w:rsidRDefault="00007A02" w:rsidP="00EF5F69">
      <w:pPr>
        <w:pStyle w:val="ListParagraph"/>
        <w:numPr>
          <w:ilvl w:val="0"/>
          <w:numId w:val="3"/>
        </w:numPr>
        <w:rPr>
          <w:rFonts w:ascii="Arial" w:hAnsi="Arial" w:cs="Arial"/>
          <w:b/>
          <w:bCs/>
          <w:color w:val="000000" w:themeColor="text1"/>
          <w:sz w:val="52"/>
          <w:szCs w:val="52"/>
        </w:rPr>
      </w:pPr>
      <w:r w:rsidRPr="00CA461A">
        <w:rPr>
          <w:rFonts w:ascii="Arial" w:hAnsi="Arial" w:cs="Arial"/>
          <w:b/>
          <w:bCs/>
          <w:color w:val="000000" w:themeColor="text1"/>
          <w:sz w:val="32"/>
          <w:szCs w:val="32"/>
        </w:rPr>
        <w:t>Conclusion</w:t>
      </w:r>
    </w:p>
    <w:p w14:paraId="23E761CF" w14:textId="13575FB6" w:rsidR="00B73FA2" w:rsidRPr="00CA461A" w:rsidRDefault="00EF5F69" w:rsidP="009754A8">
      <w:pPr>
        <w:pStyle w:val="ListParagraph"/>
        <w:numPr>
          <w:ilvl w:val="0"/>
          <w:numId w:val="3"/>
        </w:numPr>
        <w:rPr>
          <w:rFonts w:ascii="Arial" w:hAnsi="Arial" w:cs="Arial"/>
          <w:b/>
          <w:bCs/>
          <w:color w:val="000000" w:themeColor="text1"/>
          <w:sz w:val="52"/>
          <w:szCs w:val="52"/>
        </w:rPr>
      </w:pPr>
      <w:r w:rsidRPr="00CA461A">
        <w:rPr>
          <w:rFonts w:ascii="Arial" w:hAnsi="Arial" w:cs="Arial"/>
          <w:b/>
          <w:bCs/>
          <w:color w:val="000000" w:themeColor="text1"/>
          <w:sz w:val="32"/>
          <w:szCs w:val="32"/>
        </w:rPr>
        <w:t>References</w:t>
      </w:r>
      <w:r w:rsidR="00007A02" w:rsidRPr="00CA461A">
        <w:rPr>
          <w:rFonts w:ascii="Arial" w:hAnsi="Arial" w:cs="Arial"/>
          <w:b/>
          <w:bCs/>
          <w:color w:val="000000" w:themeColor="text1"/>
          <w:sz w:val="32"/>
          <w:szCs w:val="32"/>
        </w:rPr>
        <w:t xml:space="preserve"> </w:t>
      </w:r>
      <w:r w:rsidR="00007A02" w:rsidRPr="00CA461A">
        <w:rPr>
          <w:rFonts w:ascii="Arial" w:hAnsi="Arial" w:cs="Arial"/>
          <w:b/>
          <w:bCs/>
          <w:color w:val="000000" w:themeColor="text1"/>
          <w:sz w:val="32"/>
          <w:szCs w:val="32"/>
        </w:rPr>
        <w:br/>
      </w:r>
      <w:r w:rsidR="009754A8" w:rsidRPr="00CA461A">
        <w:rPr>
          <w:rFonts w:ascii="Arial" w:hAnsi="Arial" w:cs="Arial"/>
          <w:b/>
          <w:bCs/>
          <w:color w:val="000000" w:themeColor="text1"/>
          <w:sz w:val="24"/>
          <w:szCs w:val="24"/>
        </w:rPr>
        <w:t xml:space="preserve">     </w:t>
      </w:r>
      <w:r w:rsidR="00007A02" w:rsidRPr="00CA461A">
        <w:rPr>
          <w:rFonts w:ascii="Arial" w:hAnsi="Arial" w:cs="Arial"/>
          <w:b/>
          <w:bCs/>
          <w:color w:val="000000" w:themeColor="text1"/>
          <w:sz w:val="24"/>
          <w:szCs w:val="24"/>
        </w:rPr>
        <w:t xml:space="preserve">Appendix </w:t>
      </w:r>
    </w:p>
    <w:p w14:paraId="1F99BFB0" w14:textId="7BDF87EB" w:rsidR="00B73FA2" w:rsidRPr="00CA461A" w:rsidRDefault="009754A8" w:rsidP="00314541">
      <w:pPr>
        <w:autoSpaceDE w:val="0"/>
        <w:autoSpaceDN w:val="0"/>
        <w:adjustRightInd w:val="0"/>
        <w:spacing w:after="200" w:line="276" w:lineRule="auto"/>
        <w:jc w:val="both"/>
        <w:rPr>
          <w:rFonts w:ascii="Arial" w:hAnsi="Arial" w:cs="Arial"/>
          <w:b/>
          <w:bCs/>
          <w:color w:val="000000" w:themeColor="text1"/>
          <w:sz w:val="32"/>
          <w:szCs w:val="32"/>
        </w:rPr>
      </w:pPr>
      <w:r w:rsidRPr="00CA461A">
        <w:rPr>
          <w:rFonts w:ascii="Arial" w:hAnsi="Arial" w:cs="Arial"/>
          <w:b/>
          <w:bCs/>
          <w:color w:val="000000" w:themeColor="text1"/>
          <w:sz w:val="24"/>
          <w:szCs w:val="24"/>
        </w:rPr>
        <w:t xml:space="preserve">          </w:t>
      </w:r>
      <w:r w:rsidR="00007A02" w:rsidRPr="00CA461A">
        <w:rPr>
          <w:rFonts w:ascii="Arial" w:hAnsi="Arial" w:cs="Arial"/>
          <w:b/>
          <w:bCs/>
          <w:color w:val="000000" w:themeColor="text1"/>
          <w:sz w:val="24"/>
          <w:szCs w:val="24"/>
        </w:rPr>
        <w:t xml:space="preserve">Appendix </w:t>
      </w:r>
    </w:p>
    <w:p w14:paraId="75560A9B" w14:textId="685B8E9D" w:rsidR="00314541" w:rsidRPr="00487E79" w:rsidRDefault="00007A02" w:rsidP="00314541">
      <w:pPr>
        <w:autoSpaceDE w:val="0"/>
        <w:autoSpaceDN w:val="0"/>
        <w:adjustRightInd w:val="0"/>
        <w:spacing w:after="200" w:line="276" w:lineRule="auto"/>
        <w:jc w:val="both"/>
        <w:rPr>
          <w:rFonts w:ascii="Arial" w:hAnsi="Arial" w:cs="Arial"/>
          <w:b/>
          <w:bCs/>
          <w:sz w:val="52"/>
          <w:szCs w:val="52"/>
        </w:rPr>
      </w:pPr>
      <w:r w:rsidRPr="00487E79">
        <w:rPr>
          <w:rFonts w:ascii="Arial" w:hAnsi="Arial" w:cs="Arial"/>
          <w:b/>
          <w:bCs/>
          <w:sz w:val="52"/>
          <w:szCs w:val="52"/>
        </w:rPr>
        <w:br/>
      </w:r>
      <w:r w:rsidR="00314541" w:rsidRPr="00487E79">
        <w:rPr>
          <w:rFonts w:ascii="Arial" w:hAnsi="Arial" w:cs="Arial"/>
          <w:b/>
          <w:bCs/>
          <w:sz w:val="52"/>
          <w:szCs w:val="52"/>
        </w:rPr>
        <w:t xml:space="preserve">A report on </w:t>
      </w:r>
      <w:r w:rsidR="00314541" w:rsidRPr="00487E79">
        <w:rPr>
          <w:rFonts w:ascii="Arial" w:hAnsi="Arial" w:cs="Arial"/>
          <w:b/>
          <w:bCs/>
          <w:sz w:val="52"/>
          <w:szCs w:val="52"/>
        </w:rPr>
        <w:t>The Impact of the virtual learning environment</w:t>
      </w:r>
      <w:r w:rsidR="00314541" w:rsidRPr="00487E79">
        <w:rPr>
          <w:rFonts w:ascii="Arial" w:hAnsi="Arial" w:cs="Arial"/>
          <w:b/>
          <w:bCs/>
          <w:sz w:val="52"/>
          <w:szCs w:val="52"/>
        </w:rPr>
        <w:t xml:space="preserve">. </w:t>
      </w:r>
    </w:p>
    <w:p w14:paraId="1D72E2A9" w14:textId="77777777" w:rsidR="003D4F9F" w:rsidRDefault="003D4F9F" w:rsidP="00314541">
      <w:pPr>
        <w:autoSpaceDE w:val="0"/>
        <w:autoSpaceDN w:val="0"/>
        <w:adjustRightInd w:val="0"/>
        <w:spacing w:after="200" w:line="276" w:lineRule="auto"/>
        <w:jc w:val="both"/>
        <w:rPr>
          <w:rFonts w:ascii="Arial" w:hAnsi="Arial" w:cs="Arial"/>
          <w:b/>
          <w:bCs/>
          <w:sz w:val="52"/>
          <w:szCs w:val="52"/>
        </w:rPr>
      </w:pPr>
    </w:p>
    <w:p w14:paraId="5DBF282D" w14:textId="3E05F535" w:rsidR="00314541" w:rsidRPr="00691A5D" w:rsidRDefault="00D87E63" w:rsidP="00314541">
      <w:pPr>
        <w:autoSpaceDE w:val="0"/>
        <w:autoSpaceDN w:val="0"/>
        <w:adjustRightInd w:val="0"/>
        <w:spacing w:after="200" w:line="276" w:lineRule="auto"/>
        <w:jc w:val="both"/>
        <w:rPr>
          <w:rFonts w:ascii="Arial" w:hAnsi="Arial" w:cs="Arial"/>
          <w:b/>
          <w:bCs/>
          <w:sz w:val="52"/>
          <w:szCs w:val="52"/>
        </w:rPr>
      </w:pPr>
      <w:r>
        <w:rPr>
          <w:rFonts w:ascii="Arial" w:hAnsi="Arial" w:cs="Arial"/>
          <w:b/>
          <w:bCs/>
          <w:sz w:val="52"/>
          <w:szCs w:val="52"/>
        </w:rPr>
        <w:lastRenderedPageBreak/>
        <w:br/>
      </w:r>
      <w:r w:rsidR="00314541" w:rsidRPr="00487E79">
        <w:rPr>
          <w:rFonts w:ascii="Arial" w:hAnsi="Arial" w:cs="Arial"/>
          <w:b/>
          <w:bCs/>
          <w:sz w:val="52"/>
          <w:szCs w:val="52"/>
        </w:rPr>
        <w:t>1</w:t>
      </w:r>
      <w:r w:rsidR="00B93E4A" w:rsidRPr="00487E79">
        <w:rPr>
          <w:rFonts w:ascii="Arial" w:hAnsi="Arial" w:cs="Arial"/>
          <w:b/>
          <w:bCs/>
          <w:sz w:val="52"/>
          <w:szCs w:val="52"/>
        </w:rPr>
        <w:tab/>
      </w:r>
      <w:r w:rsidR="00314541" w:rsidRPr="00487E79">
        <w:rPr>
          <w:rFonts w:ascii="Arial" w:hAnsi="Arial" w:cs="Arial"/>
          <w:b/>
          <w:bCs/>
          <w:sz w:val="52"/>
          <w:szCs w:val="52"/>
        </w:rPr>
        <w:t>Introduction</w:t>
      </w:r>
      <w:r w:rsidR="00314541" w:rsidRPr="00487E79">
        <w:rPr>
          <w:rFonts w:ascii="Arial" w:hAnsi="Arial" w:cs="Arial"/>
          <w:b/>
          <w:bCs/>
          <w:sz w:val="52"/>
          <w:szCs w:val="52"/>
        </w:rPr>
        <w:br/>
      </w:r>
      <w:r w:rsidR="00B93E4A" w:rsidRPr="00487E79">
        <w:rPr>
          <w:rFonts w:ascii="Arial" w:hAnsi="Arial" w:cs="Arial"/>
          <w:sz w:val="24"/>
          <w:szCs w:val="24"/>
        </w:rPr>
        <w:br/>
      </w:r>
      <w:r w:rsidR="00314541" w:rsidRPr="00487E79">
        <w:rPr>
          <w:rFonts w:ascii="Arial" w:hAnsi="Arial" w:cs="Arial"/>
          <w:sz w:val="24"/>
          <w:szCs w:val="24"/>
        </w:rPr>
        <w:t xml:space="preserve">In this assessment the main objective is to talk and develop all the information about the students from UWSD London about the Impact of the virtual learning environment and how </w:t>
      </w:r>
      <w:r w:rsidR="00314541" w:rsidRPr="00487E79">
        <w:rPr>
          <w:rFonts w:ascii="Arial" w:hAnsi="Arial" w:cs="Arial"/>
          <w:sz w:val="24"/>
          <w:szCs w:val="24"/>
          <w:lang w:val="en"/>
        </w:rPr>
        <w:t xml:space="preserve">the research that was carried out in this report to obtain data on the opinions of students in relation to the use of this new digital environment to conduct classes and to </w:t>
      </w:r>
      <w:r w:rsidR="00CA461A">
        <w:rPr>
          <w:rFonts w:ascii="Arial" w:hAnsi="Arial" w:cs="Arial"/>
          <w:sz w:val="24"/>
          <w:szCs w:val="24"/>
          <w:lang w:val="en"/>
        </w:rPr>
        <w:t>trough internet and use information from</w:t>
      </w:r>
      <w:r w:rsidR="00314541" w:rsidRPr="00487E79">
        <w:rPr>
          <w:rFonts w:ascii="Arial" w:hAnsi="Arial" w:cs="Arial"/>
          <w:sz w:val="24"/>
          <w:szCs w:val="24"/>
          <w:lang w:val="en"/>
        </w:rPr>
        <w:t xml:space="preserve"> </w:t>
      </w:r>
      <w:r w:rsidR="00206ED3" w:rsidRPr="00487E79">
        <w:rPr>
          <w:rFonts w:ascii="Arial" w:hAnsi="Arial" w:cs="Arial"/>
          <w:sz w:val="24"/>
          <w:szCs w:val="24"/>
          <w:lang w:val="en"/>
        </w:rPr>
        <w:t>Moodle</w:t>
      </w:r>
      <w:r w:rsidR="00314541" w:rsidRPr="00487E79">
        <w:rPr>
          <w:rFonts w:ascii="Arial" w:hAnsi="Arial" w:cs="Arial"/>
          <w:sz w:val="24"/>
          <w:szCs w:val="24"/>
          <w:lang w:val="en"/>
        </w:rPr>
        <w:t>.</w:t>
      </w:r>
    </w:p>
    <w:p w14:paraId="5FBD4798" w14:textId="67D007AD" w:rsidR="00314541" w:rsidRPr="00487E79" w:rsidRDefault="00314541" w:rsidP="00314541">
      <w:pPr>
        <w:autoSpaceDE w:val="0"/>
        <w:autoSpaceDN w:val="0"/>
        <w:adjustRightInd w:val="0"/>
        <w:spacing w:after="200" w:line="276" w:lineRule="auto"/>
        <w:jc w:val="both"/>
        <w:rPr>
          <w:rFonts w:ascii="Arial" w:hAnsi="Arial" w:cs="Arial"/>
          <w:sz w:val="24"/>
          <w:szCs w:val="24"/>
          <w:lang w:val="en"/>
        </w:rPr>
      </w:pPr>
      <w:r w:rsidRPr="00487E79">
        <w:rPr>
          <w:rFonts w:ascii="Arial" w:hAnsi="Arial" w:cs="Arial"/>
          <w:sz w:val="24"/>
          <w:szCs w:val="24"/>
          <w:lang w:val="en"/>
        </w:rPr>
        <w:t xml:space="preserve">With the help of a survey carried out to UWSTD students in order to obtain qualitative and quantitative information that allows us to know details of the benefits and difficulties that the students found when using and navigating within the digital environment of the university, organization of group meetings and classes with </w:t>
      </w:r>
      <w:r w:rsidR="00206ED3" w:rsidRPr="00487E79">
        <w:rPr>
          <w:rFonts w:ascii="Arial" w:hAnsi="Arial" w:cs="Arial"/>
          <w:sz w:val="24"/>
          <w:szCs w:val="24"/>
          <w:lang w:val="en"/>
        </w:rPr>
        <w:t>Microsoft</w:t>
      </w:r>
      <w:r w:rsidRPr="00487E79">
        <w:rPr>
          <w:rFonts w:ascii="Arial" w:hAnsi="Arial" w:cs="Arial"/>
          <w:sz w:val="24"/>
          <w:szCs w:val="24"/>
          <w:lang w:val="en"/>
        </w:rPr>
        <w:t xml:space="preserve"> teams. </w:t>
      </w:r>
    </w:p>
    <w:p w14:paraId="1ED52D1E" w14:textId="77777777" w:rsidR="00B93E4A" w:rsidRPr="00487E79" w:rsidRDefault="00314541" w:rsidP="00314541">
      <w:pPr>
        <w:autoSpaceDE w:val="0"/>
        <w:autoSpaceDN w:val="0"/>
        <w:adjustRightInd w:val="0"/>
        <w:spacing w:after="200" w:line="276" w:lineRule="auto"/>
        <w:jc w:val="both"/>
        <w:rPr>
          <w:rFonts w:ascii="Arial" w:hAnsi="Arial" w:cs="Arial"/>
          <w:sz w:val="24"/>
          <w:szCs w:val="24"/>
          <w:lang w:val="en"/>
        </w:rPr>
      </w:pPr>
      <w:r w:rsidRPr="00487E79">
        <w:rPr>
          <w:rFonts w:ascii="Arial" w:hAnsi="Arial" w:cs="Arial"/>
          <w:sz w:val="24"/>
          <w:szCs w:val="24"/>
          <w:lang w:val="en"/>
        </w:rPr>
        <w:t>Through an analysis of the statistics that this survey produced we will be able to know exactly how the students felt these changes</w:t>
      </w:r>
      <w:r w:rsidR="00B93E4A" w:rsidRPr="00487E79">
        <w:rPr>
          <w:rFonts w:ascii="Arial" w:hAnsi="Arial" w:cs="Arial"/>
          <w:sz w:val="24"/>
          <w:szCs w:val="24"/>
          <w:lang w:val="en"/>
        </w:rPr>
        <w:t xml:space="preserve"> when</w:t>
      </w:r>
      <w:r w:rsidR="00B93E4A" w:rsidRPr="00487E79">
        <w:rPr>
          <w:rFonts w:ascii="Arial" w:hAnsi="Arial" w:cs="Arial"/>
          <w:sz w:val="24"/>
          <w:szCs w:val="24"/>
          <w:lang w:val="en"/>
        </w:rPr>
        <w:t xml:space="preserve"> now we</w:t>
      </w:r>
      <w:r w:rsidR="00B93E4A" w:rsidRPr="00487E79">
        <w:rPr>
          <w:rFonts w:ascii="Arial" w:hAnsi="Arial" w:cs="Arial"/>
          <w:sz w:val="24"/>
          <w:szCs w:val="24"/>
          <w:lang w:val="en"/>
        </w:rPr>
        <w:t xml:space="preserve"> </w:t>
      </w:r>
      <w:r w:rsidR="00B93E4A" w:rsidRPr="00487E79">
        <w:rPr>
          <w:rFonts w:ascii="Arial" w:hAnsi="Arial" w:cs="Arial"/>
          <w:sz w:val="24"/>
          <w:szCs w:val="24"/>
          <w:lang w:val="en"/>
        </w:rPr>
        <w:t xml:space="preserve">are </w:t>
      </w:r>
      <w:r w:rsidR="00B93E4A" w:rsidRPr="00487E79">
        <w:rPr>
          <w:rFonts w:ascii="Arial" w:hAnsi="Arial" w:cs="Arial"/>
          <w:sz w:val="24"/>
          <w:szCs w:val="24"/>
          <w:lang w:val="en"/>
        </w:rPr>
        <w:t xml:space="preserve">working in this environment one hundred percent </w:t>
      </w:r>
      <w:r w:rsidR="00B93E4A" w:rsidRPr="00487E79">
        <w:rPr>
          <w:rFonts w:ascii="Arial" w:hAnsi="Arial" w:cs="Arial"/>
          <w:sz w:val="24"/>
          <w:szCs w:val="24"/>
          <w:lang w:val="en"/>
        </w:rPr>
        <w:t>and</w:t>
      </w:r>
      <w:r w:rsidR="00B93E4A" w:rsidRPr="00487E79">
        <w:rPr>
          <w:rFonts w:ascii="Arial" w:hAnsi="Arial" w:cs="Arial"/>
          <w:sz w:val="24"/>
          <w:szCs w:val="24"/>
          <w:lang w:val="en"/>
        </w:rPr>
        <w:t xml:space="preserve"> at the beginning the time we spent in </w:t>
      </w:r>
      <w:r w:rsidR="00B93E4A" w:rsidRPr="00487E79">
        <w:rPr>
          <w:rFonts w:ascii="Arial" w:hAnsi="Arial" w:cs="Arial"/>
          <w:sz w:val="24"/>
          <w:szCs w:val="24"/>
          <w:lang w:val="en"/>
        </w:rPr>
        <w:t>Moodle</w:t>
      </w:r>
      <w:r w:rsidR="00B93E4A" w:rsidRPr="00487E79">
        <w:rPr>
          <w:rFonts w:ascii="Arial" w:hAnsi="Arial" w:cs="Arial"/>
          <w:sz w:val="24"/>
          <w:szCs w:val="24"/>
          <w:lang w:val="en"/>
        </w:rPr>
        <w:t xml:space="preserve"> was minimal only to download and review content uploaded by the teachers.</w:t>
      </w:r>
    </w:p>
    <w:p w14:paraId="5736D07C" w14:textId="1DDF9187" w:rsidR="00A30A99" w:rsidRDefault="00B93E4A" w:rsidP="006324C4">
      <w:pPr>
        <w:autoSpaceDE w:val="0"/>
        <w:autoSpaceDN w:val="0"/>
        <w:adjustRightInd w:val="0"/>
        <w:spacing w:after="200" w:line="276" w:lineRule="auto"/>
        <w:jc w:val="both"/>
        <w:rPr>
          <w:rFonts w:ascii="Arial" w:hAnsi="Arial" w:cs="Arial"/>
          <w:b/>
          <w:bCs/>
          <w:sz w:val="52"/>
          <w:szCs w:val="52"/>
        </w:rPr>
      </w:pPr>
      <w:r w:rsidRPr="00487E79">
        <w:rPr>
          <w:rFonts w:ascii="Arial" w:hAnsi="Arial" w:cs="Arial"/>
          <w:sz w:val="24"/>
          <w:szCs w:val="24"/>
          <w:lang w:val="en"/>
        </w:rPr>
        <w:br/>
      </w:r>
      <w:r w:rsidRPr="00487E79">
        <w:rPr>
          <w:rFonts w:ascii="Arial" w:hAnsi="Arial" w:cs="Arial"/>
          <w:b/>
          <w:bCs/>
          <w:sz w:val="52"/>
          <w:szCs w:val="52"/>
        </w:rPr>
        <w:t>Revie</w:t>
      </w:r>
      <w:r w:rsidR="00A30A99">
        <w:rPr>
          <w:rFonts w:ascii="Arial" w:hAnsi="Arial" w:cs="Arial"/>
          <w:b/>
          <w:bCs/>
          <w:sz w:val="52"/>
          <w:szCs w:val="52"/>
        </w:rPr>
        <w:t>w</w:t>
      </w:r>
    </w:p>
    <w:p w14:paraId="22B9D963" w14:textId="6D7509F7" w:rsidR="006324C4" w:rsidRPr="00A30A99" w:rsidRDefault="00A30A99" w:rsidP="006324C4">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br/>
      </w:r>
      <w:r w:rsidR="006324C4" w:rsidRPr="00487E79">
        <w:rPr>
          <w:rFonts w:ascii="Arial" w:hAnsi="Arial" w:cs="Arial"/>
          <w:sz w:val="24"/>
          <w:szCs w:val="24"/>
          <w:lang w:val="en"/>
        </w:rPr>
        <w:t xml:space="preserve">The students </w:t>
      </w:r>
      <w:r w:rsidR="00947962">
        <w:rPr>
          <w:rFonts w:ascii="Arial" w:hAnsi="Arial" w:cs="Arial"/>
          <w:sz w:val="24"/>
          <w:szCs w:val="24"/>
          <w:lang w:val="en"/>
        </w:rPr>
        <w:t>nowadays</w:t>
      </w:r>
      <w:r w:rsidR="006324C4" w:rsidRPr="00487E79">
        <w:rPr>
          <w:rFonts w:ascii="Arial" w:hAnsi="Arial" w:cs="Arial"/>
          <w:sz w:val="24"/>
          <w:szCs w:val="24"/>
          <w:lang w:val="en"/>
        </w:rPr>
        <w:t>,</w:t>
      </w:r>
      <w:r w:rsidR="00E32937">
        <w:rPr>
          <w:rFonts w:ascii="Arial" w:hAnsi="Arial" w:cs="Arial"/>
          <w:sz w:val="24"/>
          <w:szCs w:val="24"/>
          <w:lang w:val="en"/>
        </w:rPr>
        <w:t xml:space="preserve"> </w:t>
      </w:r>
      <w:r w:rsidR="006324C4" w:rsidRPr="00487E79">
        <w:rPr>
          <w:rFonts w:ascii="Arial" w:hAnsi="Arial" w:cs="Arial"/>
          <w:sz w:val="24"/>
          <w:szCs w:val="24"/>
          <w:lang w:val="en"/>
        </w:rPr>
        <w:t>like the previous generation, have advantages in the digital environment. Since childhood they are related to it either by a home computer or the different devices that exist today. In this case they can develop a more natural and organic way in</w:t>
      </w:r>
      <w:r w:rsidR="00947962">
        <w:rPr>
          <w:rFonts w:ascii="Arial" w:hAnsi="Arial" w:cs="Arial"/>
          <w:sz w:val="24"/>
          <w:szCs w:val="24"/>
          <w:lang w:val="en"/>
        </w:rPr>
        <w:t>to the</w:t>
      </w:r>
      <w:r w:rsidR="006324C4" w:rsidRPr="00487E79">
        <w:rPr>
          <w:rFonts w:ascii="Arial" w:hAnsi="Arial" w:cs="Arial"/>
          <w:sz w:val="24"/>
          <w:szCs w:val="24"/>
          <w:lang w:val="en"/>
        </w:rPr>
        <w:t xml:space="preserve"> digital environment. One of the difficulties to face is working remotely since students are commonly trained to work as a team but not in person as we are doing today and this initially generates different difficulties such as lack of communication, disorganization and colleagues who have lack.</w:t>
      </w:r>
    </w:p>
    <w:p w14:paraId="2BE72106" w14:textId="6CECF842" w:rsidR="006324C4" w:rsidRPr="00487E79" w:rsidRDefault="006324C4" w:rsidP="006324C4">
      <w:pPr>
        <w:autoSpaceDE w:val="0"/>
        <w:autoSpaceDN w:val="0"/>
        <w:adjustRightInd w:val="0"/>
        <w:spacing w:after="200" w:line="276" w:lineRule="auto"/>
        <w:jc w:val="both"/>
        <w:rPr>
          <w:rFonts w:ascii="Arial" w:hAnsi="Arial" w:cs="Arial"/>
          <w:sz w:val="24"/>
          <w:szCs w:val="24"/>
          <w:lang w:val="en"/>
        </w:rPr>
      </w:pPr>
      <w:r w:rsidRPr="00487E79">
        <w:rPr>
          <w:rFonts w:ascii="Arial" w:hAnsi="Arial" w:cs="Arial"/>
          <w:sz w:val="24"/>
          <w:szCs w:val="24"/>
          <w:lang w:val="en"/>
        </w:rPr>
        <w:t>It also has other advantages such as being able to work from home without losing weight, it generates less pollution and is faster.</w:t>
      </w:r>
      <w:r w:rsidR="00A30A99" w:rsidRPr="00A30A99">
        <w:rPr>
          <w:rFonts w:ascii="Arial" w:hAnsi="Arial" w:cs="Arial"/>
          <w:sz w:val="24"/>
          <w:szCs w:val="24"/>
          <w:lang w:val="en"/>
        </w:rPr>
        <w:t xml:space="preserve"> </w:t>
      </w:r>
      <w:r w:rsidR="00A30A99">
        <w:rPr>
          <w:rFonts w:ascii="Arial" w:hAnsi="Arial" w:cs="Arial"/>
          <w:sz w:val="24"/>
          <w:szCs w:val="24"/>
          <w:lang w:val="en"/>
        </w:rPr>
        <w:t>(S</w:t>
      </w:r>
      <w:r w:rsidR="00A30A99">
        <w:rPr>
          <w:rFonts w:ascii="Arial" w:hAnsi="Arial" w:cs="Arial"/>
          <w:sz w:val="24"/>
          <w:szCs w:val="24"/>
          <w:lang w:val="en"/>
        </w:rPr>
        <w:t>.</w:t>
      </w:r>
      <w:r w:rsidR="00A30A99">
        <w:rPr>
          <w:rFonts w:ascii="Arial" w:hAnsi="Arial" w:cs="Arial"/>
          <w:sz w:val="24"/>
          <w:szCs w:val="24"/>
          <w:lang w:val="en"/>
        </w:rPr>
        <w:t xml:space="preserve"> McCombes</w:t>
      </w:r>
      <w:r w:rsidR="00A30A99">
        <w:rPr>
          <w:rFonts w:ascii="Arial" w:hAnsi="Arial" w:cs="Arial"/>
          <w:sz w:val="24"/>
          <w:szCs w:val="24"/>
          <w:lang w:val="en"/>
        </w:rPr>
        <w:t>, 2019</w:t>
      </w:r>
      <w:r w:rsidR="00A30A99">
        <w:rPr>
          <w:rFonts w:ascii="Arial" w:hAnsi="Arial" w:cs="Arial"/>
          <w:sz w:val="24"/>
          <w:szCs w:val="24"/>
          <w:lang w:val="en"/>
        </w:rPr>
        <w:t>)</w:t>
      </w:r>
    </w:p>
    <w:p w14:paraId="4016BCE6" w14:textId="2AD2B643" w:rsidR="006F2A0F" w:rsidRPr="00487E79" w:rsidRDefault="006F2A0F" w:rsidP="006F2A0F">
      <w:pPr>
        <w:autoSpaceDE w:val="0"/>
        <w:autoSpaceDN w:val="0"/>
        <w:adjustRightInd w:val="0"/>
        <w:spacing w:after="200" w:line="276" w:lineRule="auto"/>
        <w:jc w:val="both"/>
        <w:rPr>
          <w:rFonts w:ascii="Arial" w:hAnsi="Arial" w:cs="Arial"/>
          <w:sz w:val="24"/>
          <w:szCs w:val="24"/>
          <w:lang w:val="en"/>
        </w:rPr>
      </w:pPr>
      <w:r w:rsidRPr="00737EC6">
        <w:rPr>
          <w:rFonts w:ascii="Arial" w:hAnsi="Arial" w:cs="Arial"/>
          <w:sz w:val="24"/>
          <w:szCs w:val="24"/>
          <w:lang w:val="en"/>
        </w:rPr>
        <w:t>P</w:t>
      </w:r>
      <w:r w:rsidRPr="00487E79">
        <w:rPr>
          <w:rFonts w:ascii="Arial" w:hAnsi="Arial" w:cs="Arial"/>
          <w:sz w:val="24"/>
          <w:szCs w:val="24"/>
          <w:lang w:val="en"/>
        </w:rPr>
        <w:t xml:space="preserve">eople used to study only at a school in the old days. But people today need only a </w:t>
      </w:r>
      <w:r w:rsidR="00487E79">
        <w:rPr>
          <w:rFonts w:ascii="Arial" w:hAnsi="Arial" w:cs="Arial"/>
          <w:sz w:val="24"/>
          <w:szCs w:val="24"/>
          <w:lang w:val="en"/>
        </w:rPr>
        <w:t>device</w:t>
      </w:r>
      <w:r w:rsidRPr="00487E79">
        <w:rPr>
          <w:rFonts w:ascii="Arial" w:hAnsi="Arial" w:cs="Arial"/>
          <w:sz w:val="24"/>
          <w:szCs w:val="24"/>
          <w:lang w:val="en"/>
        </w:rPr>
        <w:t xml:space="preserve"> and</w:t>
      </w:r>
      <w:r w:rsidR="00947962">
        <w:rPr>
          <w:rFonts w:ascii="Arial" w:hAnsi="Arial" w:cs="Arial"/>
          <w:sz w:val="24"/>
          <w:szCs w:val="24"/>
          <w:lang w:val="en"/>
        </w:rPr>
        <w:t xml:space="preserve"> internet connection</w:t>
      </w:r>
      <w:r w:rsidRPr="00487E79">
        <w:rPr>
          <w:rFonts w:ascii="Arial" w:hAnsi="Arial" w:cs="Arial"/>
          <w:sz w:val="24"/>
          <w:szCs w:val="24"/>
          <w:lang w:val="en"/>
        </w:rPr>
        <w:t>. They</w:t>
      </w:r>
      <w:r w:rsidR="00947962">
        <w:rPr>
          <w:rFonts w:ascii="Arial" w:hAnsi="Arial" w:cs="Arial"/>
          <w:sz w:val="24"/>
          <w:szCs w:val="24"/>
          <w:lang w:val="en"/>
        </w:rPr>
        <w:t xml:space="preserve"> can</w:t>
      </w:r>
      <w:r w:rsidRPr="00487E79">
        <w:rPr>
          <w:rFonts w:ascii="Arial" w:hAnsi="Arial" w:cs="Arial"/>
          <w:sz w:val="24"/>
          <w:szCs w:val="24"/>
          <w:lang w:val="en"/>
        </w:rPr>
        <w:t xml:space="preserve"> learn when </w:t>
      </w:r>
      <w:r w:rsidR="00947962">
        <w:rPr>
          <w:rFonts w:ascii="Arial" w:hAnsi="Arial" w:cs="Arial"/>
          <w:sz w:val="24"/>
          <w:szCs w:val="24"/>
          <w:lang w:val="en"/>
        </w:rPr>
        <w:t>they want</w:t>
      </w:r>
      <w:r w:rsidRPr="00487E79">
        <w:rPr>
          <w:rFonts w:ascii="Arial" w:hAnsi="Arial" w:cs="Arial"/>
          <w:sz w:val="24"/>
          <w:szCs w:val="24"/>
          <w:lang w:val="en"/>
        </w:rPr>
        <w:t xml:space="preserve">, at home or at a coffee shop. As the learner's skills, knowledge, and </w:t>
      </w:r>
      <w:r w:rsidR="00947962">
        <w:rPr>
          <w:rFonts w:ascii="Arial" w:hAnsi="Arial" w:cs="Arial"/>
          <w:sz w:val="24"/>
          <w:szCs w:val="24"/>
          <w:lang w:val="en"/>
        </w:rPr>
        <w:t>they share it</w:t>
      </w:r>
      <w:r w:rsidRPr="00487E79">
        <w:rPr>
          <w:rFonts w:ascii="Arial" w:hAnsi="Arial" w:cs="Arial"/>
          <w:sz w:val="24"/>
          <w:szCs w:val="24"/>
          <w:lang w:val="en"/>
        </w:rPr>
        <w:t xml:space="preserve">, so does the teacher's position. </w:t>
      </w:r>
    </w:p>
    <w:p w14:paraId="43599933" w14:textId="6B8B4518" w:rsidR="006F2A0F" w:rsidRPr="00487E79" w:rsidRDefault="006F2A0F" w:rsidP="006F2A0F">
      <w:pPr>
        <w:autoSpaceDE w:val="0"/>
        <w:autoSpaceDN w:val="0"/>
        <w:adjustRightInd w:val="0"/>
        <w:spacing w:after="200" w:line="276" w:lineRule="auto"/>
        <w:jc w:val="both"/>
        <w:rPr>
          <w:rFonts w:ascii="Arial" w:hAnsi="Arial" w:cs="Arial"/>
          <w:sz w:val="24"/>
          <w:szCs w:val="24"/>
          <w:lang w:val="en"/>
        </w:rPr>
      </w:pPr>
      <w:r w:rsidRPr="00487E79">
        <w:rPr>
          <w:rFonts w:ascii="Arial" w:hAnsi="Arial" w:cs="Arial"/>
          <w:sz w:val="24"/>
          <w:szCs w:val="24"/>
          <w:lang w:val="en"/>
        </w:rPr>
        <w:t>We as learning professionals need to adapt and find new ways to offer the best possible learning experience</w:t>
      </w:r>
      <w:r w:rsidR="00A30A99">
        <w:rPr>
          <w:rFonts w:ascii="Arial" w:hAnsi="Arial" w:cs="Arial"/>
          <w:sz w:val="24"/>
          <w:szCs w:val="24"/>
          <w:lang w:val="en"/>
        </w:rPr>
        <w:t>,</w:t>
      </w:r>
      <w:r w:rsidR="00616C75" w:rsidRPr="00487E79">
        <w:rPr>
          <w:rFonts w:ascii="Arial" w:hAnsi="Arial" w:cs="Arial"/>
          <w:sz w:val="24"/>
          <w:szCs w:val="24"/>
          <w:lang w:val="en"/>
        </w:rPr>
        <w:t xml:space="preserve"> </w:t>
      </w:r>
      <w:r w:rsidR="00616C75" w:rsidRPr="00487E79">
        <w:rPr>
          <w:rFonts w:ascii="Arial" w:hAnsi="Arial" w:cs="Arial"/>
          <w:sz w:val="24"/>
          <w:szCs w:val="24"/>
          <w:lang w:val="en"/>
        </w:rPr>
        <w:t xml:space="preserve">people are </w:t>
      </w:r>
      <w:r w:rsidR="00616C75" w:rsidRPr="00487E79">
        <w:rPr>
          <w:rFonts w:ascii="Arial" w:hAnsi="Arial" w:cs="Arial"/>
          <w:sz w:val="24"/>
          <w:szCs w:val="24"/>
          <w:lang w:val="en"/>
        </w:rPr>
        <w:t>studying or</w:t>
      </w:r>
      <w:r w:rsidR="00616C75" w:rsidRPr="00487E79">
        <w:rPr>
          <w:rFonts w:ascii="Arial" w:hAnsi="Arial" w:cs="Arial"/>
          <w:sz w:val="24"/>
          <w:szCs w:val="24"/>
          <w:lang w:val="en"/>
        </w:rPr>
        <w:t xml:space="preserve"> trying to learn something together. As far as collaborative learning is</w:t>
      </w:r>
      <w:r w:rsidR="000E5990">
        <w:rPr>
          <w:rFonts w:ascii="Arial" w:hAnsi="Arial" w:cs="Arial"/>
          <w:sz w:val="24"/>
          <w:szCs w:val="24"/>
          <w:lang w:val="en"/>
        </w:rPr>
        <w:t xml:space="preserve"> </w:t>
      </w:r>
      <w:r w:rsidR="00947962">
        <w:rPr>
          <w:rFonts w:ascii="Arial" w:hAnsi="Arial" w:cs="Arial"/>
          <w:sz w:val="24"/>
          <w:szCs w:val="24"/>
          <w:lang w:val="en"/>
        </w:rPr>
        <w:t>a new trend</w:t>
      </w:r>
      <w:r w:rsidR="00616C75" w:rsidRPr="00487E79">
        <w:rPr>
          <w:rFonts w:ascii="Arial" w:hAnsi="Arial" w:cs="Arial"/>
          <w:sz w:val="24"/>
          <w:szCs w:val="24"/>
          <w:lang w:val="en"/>
        </w:rPr>
        <w:t>, we think of problem</w:t>
      </w:r>
      <w:r w:rsidR="00947962">
        <w:rPr>
          <w:rFonts w:ascii="Arial" w:hAnsi="Arial" w:cs="Arial"/>
          <w:sz w:val="24"/>
          <w:szCs w:val="24"/>
          <w:lang w:val="en"/>
        </w:rPr>
        <w:t xml:space="preserve"> </w:t>
      </w:r>
      <w:r w:rsidR="00616C75" w:rsidRPr="00487E79">
        <w:rPr>
          <w:rFonts w:ascii="Arial" w:hAnsi="Arial" w:cs="Arial"/>
          <w:sz w:val="24"/>
          <w:szCs w:val="24"/>
          <w:lang w:val="en"/>
        </w:rPr>
        <w:t xml:space="preserve">based </w:t>
      </w:r>
      <w:r w:rsidR="00616C75" w:rsidRPr="00487E79">
        <w:rPr>
          <w:rFonts w:ascii="Arial" w:hAnsi="Arial" w:cs="Arial"/>
          <w:sz w:val="24"/>
          <w:szCs w:val="24"/>
          <w:lang w:val="en"/>
        </w:rPr>
        <w:lastRenderedPageBreak/>
        <w:t xml:space="preserve">conversations, reflection and other aspects in which students become </w:t>
      </w:r>
      <w:r w:rsidR="00947962">
        <w:rPr>
          <w:rFonts w:ascii="Arial" w:hAnsi="Arial" w:cs="Arial"/>
          <w:sz w:val="24"/>
          <w:szCs w:val="24"/>
          <w:lang w:val="en"/>
        </w:rPr>
        <w:t>the principal</w:t>
      </w:r>
      <w:r w:rsidR="00616C75" w:rsidRPr="00487E79">
        <w:rPr>
          <w:rFonts w:ascii="Arial" w:hAnsi="Arial" w:cs="Arial"/>
          <w:sz w:val="24"/>
          <w:szCs w:val="24"/>
          <w:lang w:val="en"/>
        </w:rPr>
        <w:t xml:space="preserve"> part of the learning process.</w:t>
      </w:r>
      <w:r w:rsidR="00DC48BF" w:rsidRPr="00487E79">
        <w:rPr>
          <w:rFonts w:ascii="Arial" w:hAnsi="Arial" w:cs="Arial"/>
          <w:sz w:val="24"/>
          <w:szCs w:val="24"/>
          <w:lang w:val="en"/>
        </w:rPr>
        <w:t xml:space="preserve">  </w:t>
      </w:r>
    </w:p>
    <w:p w14:paraId="44993632" w14:textId="0974BDB6" w:rsidR="00FF51C7" w:rsidRPr="00487E79" w:rsidRDefault="00366E46" w:rsidP="0042588E">
      <w:pPr>
        <w:autoSpaceDE w:val="0"/>
        <w:autoSpaceDN w:val="0"/>
        <w:adjustRightInd w:val="0"/>
        <w:spacing w:after="200" w:line="276" w:lineRule="auto"/>
        <w:jc w:val="both"/>
        <w:rPr>
          <w:rFonts w:ascii="Arial" w:hAnsi="Arial" w:cs="Arial"/>
          <w:sz w:val="24"/>
          <w:szCs w:val="24"/>
          <w:lang w:val="en"/>
        </w:rPr>
      </w:pPr>
      <w:r w:rsidRPr="00487E79">
        <w:rPr>
          <w:rFonts w:ascii="Arial" w:hAnsi="Arial" w:cs="Arial"/>
          <w:sz w:val="24"/>
          <w:szCs w:val="24"/>
          <w:lang w:val="en"/>
        </w:rPr>
        <w:t xml:space="preserve">It is an unavoidable outcome the Internet has brought on. Now we can connect with others, </w:t>
      </w:r>
      <w:r w:rsidR="000E5990">
        <w:rPr>
          <w:rFonts w:ascii="Arial" w:hAnsi="Arial" w:cs="Arial"/>
          <w:sz w:val="24"/>
          <w:szCs w:val="24"/>
          <w:lang w:val="en"/>
        </w:rPr>
        <w:t xml:space="preserve">in </w:t>
      </w:r>
      <w:r w:rsidRPr="00487E79">
        <w:rPr>
          <w:rFonts w:ascii="Arial" w:hAnsi="Arial" w:cs="Arial"/>
          <w:sz w:val="24"/>
          <w:szCs w:val="24"/>
          <w:lang w:val="en"/>
        </w:rPr>
        <w:t>real</w:t>
      </w:r>
      <w:r w:rsidR="000E5990">
        <w:rPr>
          <w:rFonts w:ascii="Arial" w:hAnsi="Arial" w:cs="Arial"/>
          <w:sz w:val="24"/>
          <w:szCs w:val="24"/>
          <w:lang w:val="en"/>
        </w:rPr>
        <w:t xml:space="preserve"> </w:t>
      </w:r>
      <w:r w:rsidR="00234710" w:rsidRPr="00487E79">
        <w:rPr>
          <w:rFonts w:ascii="Arial" w:hAnsi="Arial" w:cs="Arial"/>
          <w:sz w:val="24"/>
          <w:szCs w:val="24"/>
          <w:lang w:val="en"/>
        </w:rPr>
        <w:t>time,</w:t>
      </w:r>
      <w:r w:rsidRPr="00487E79">
        <w:rPr>
          <w:rFonts w:ascii="Arial" w:hAnsi="Arial" w:cs="Arial"/>
          <w:sz w:val="24"/>
          <w:szCs w:val="24"/>
          <w:lang w:val="en"/>
        </w:rPr>
        <w:t xml:space="preserve"> </w:t>
      </w:r>
      <w:r w:rsidR="00234710">
        <w:rPr>
          <w:rFonts w:ascii="Arial" w:hAnsi="Arial" w:cs="Arial"/>
          <w:sz w:val="24"/>
          <w:szCs w:val="24"/>
          <w:lang w:val="en"/>
        </w:rPr>
        <w:t>the way we want</w:t>
      </w:r>
      <w:r w:rsidRPr="00487E79">
        <w:rPr>
          <w:rFonts w:ascii="Arial" w:hAnsi="Arial" w:cs="Arial"/>
          <w:sz w:val="24"/>
          <w:szCs w:val="24"/>
          <w:lang w:val="en"/>
        </w:rPr>
        <w:t xml:space="preserve">. Students from all over the world turn to each other for help in online sessions or </w:t>
      </w:r>
      <w:r w:rsidRPr="00487E79">
        <w:rPr>
          <w:rFonts w:ascii="Arial" w:hAnsi="Arial" w:cs="Arial"/>
          <w:sz w:val="24"/>
          <w:szCs w:val="24"/>
          <w:lang w:val="en"/>
        </w:rPr>
        <w:t>online enabled</w:t>
      </w:r>
      <w:r w:rsidRPr="00487E79">
        <w:rPr>
          <w:rFonts w:ascii="Arial" w:hAnsi="Arial" w:cs="Arial"/>
          <w:sz w:val="24"/>
          <w:szCs w:val="24"/>
          <w:lang w:val="en"/>
        </w:rPr>
        <w:t xml:space="preserve"> </w:t>
      </w:r>
      <w:r w:rsidRPr="00487E79">
        <w:rPr>
          <w:rFonts w:ascii="Arial" w:hAnsi="Arial" w:cs="Arial"/>
          <w:sz w:val="24"/>
          <w:szCs w:val="24"/>
          <w:lang w:val="en"/>
        </w:rPr>
        <w:t>class and</w:t>
      </w:r>
      <w:r w:rsidRPr="00487E79">
        <w:rPr>
          <w:rFonts w:ascii="Arial" w:hAnsi="Arial" w:cs="Arial"/>
          <w:sz w:val="24"/>
          <w:szCs w:val="24"/>
          <w:lang w:val="en"/>
        </w:rPr>
        <w:t xml:space="preserve"> interact in virtual classrooms. We meet others who, as their journey continues, share their interests and work with them.</w:t>
      </w:r>
    </w:p>
    <w:p w14:paraId="314F2D88" w14:textId="54BED1E0" w:rsidR="0042588E" w:rsidRPr="00487E79" w:rsidRDefault="0042588E" w:rsidP="0042588E">
      <w:pPr>
        <w:autoSpaceDE w:val="0"/>
        <w:autoSpaceDN w:val="0"/>
        <w:adjustRightInd w:val="0"/>
        <w:spacing w:after="200" w:line="276" w:lineRule="auto"/>
        <w:jc w:val="both"/>
        <w:rPr>
          <w:rFonts w:ascii="Arial" w:hAnsi="Arial" w:cs="Arial"/>
          <w:sz w:val="24"/>
          <w:szCs w:val="24"/>
          <w:lang w:val="en"/>
        </w:rPr>
      </w:pPr>
      <w:r w:rsidRPr="000E5990">
        <w:rPr>
          <w:rFonts w:ascii="Arial" w:hAnsi="Arial" w:cs="Arial"/>
          <w:sz w:val="24"/>
          <w:szCs w:val="24"/>
          <w:lang w:val="en"/>
        </w:rPr>
        <w:t>Fro</w:t>
      </w:r>
      <w:r w:rsidRPr="00487E79">
        <w:rPr>
          <w:rFonts w:ascii="Arial" w:hAnsi="Arial" w:cs="Arial"/>
          <w:sz w:val="24"/>
          <w:szCs w:val="24"/>
          <w:lang w:val="en"/>
        </w:rPr>
        <w:t xml:space="preserve">m passive to active or </w:t>
      </w:r>
      <w:r w:rsidR="00234710" w:rsidRPr="00487E79">
        <w:rPr>
          <w:rFonts w:ascii="Arial" w:hAnsi="Arial" w:cs="Arial"/>
          <w:sz w:val="24"/>
          <w:szCs w:val="24"/>
          <w:lang w:val="en"/>
        </w:rPr>
        <w:t>brain</w:t>
      </w:r>
      <w:r w:rsidR="00234710">
        <w:rPr>
          <w:rFonts w:ascii="Arial" w:hAnsi="Arial" w:cs="Arial"/>
          <w:sz w:val="24"/>
          <w:szCs w:val="24"/>
          <w:lang w:val="en"/>
        </w:rPr>
        <w:t>-based</w:t>
      </w:r>
      <w:r w:rsidRPr="00487E79">
        <w:rPr>
          <w:rFonts w:ascii="Arial" w:hAnsi="Arial" w:cs="Arial"/>
          <w:sz w:val="24"/>
          <w:szCs w:val="24"/>
          <w:lang w:val="en"/>
        </w:rPr>
        <w:t xml:space="preserve"> learning </w:t>
      </w:r>
      <w:r w:rsidR="00737EC6">
        <w:rPr>
          <w:rFonts w:ascii="Arial" w:hAnsi="Arial" w:cs="Arial"/>
          <w:sz w:val="24"/>
          <w:szCs w:val="24"/>
          <w:lang w:val="en"/>
        </w:rPr>
        <w:t>t</w:t>
      </w:r>
      <w:r w:rsidRPr="00487E79">
        <w:rPr>
          <w:rFonts w:ascii="Arial" w:hAnsi="Arial" w:cs="Arial"/>
          <w:sz w:val="24"/>
          <w:szCs w:val="24"/>
          <w:lang w:val="en"/>
        </w:rPr>
        <w:t xml:space="preserve">his change from passive to active learning or from a teacher-centered approach to student-centered learning is perhaps the most important technical result. </w:t>
      </w:r>
    </w:p>
    <w:p w14:paraId="1D31E929" w14:textId="0A1159F7" w:rsidR="0042588E" w:rsidRPr="00487E79" w:rsidRDefault="00947962" w:rsidP="0042588E">
      <w:pPr>
        <w:autoSpaceDE w:val="0"/>
        <w:autoSpaceDN w:val="0"/>
        <w:adjustRightInd w:val="0"/>
        <w:spacing w:after="200" w:line="276" w:lineRule="auto"/>
        <w:jc w:val="both"/>
        <w:rPr>
          <w:rFonts w:ascii="Arial" w:hAnsi="Arial" w:cs="Arial"/>
          <w:sz w:val="24"/>
          <w:szCs w:val="24"/>
        </w:rPr>
      </w:pPr>
      <w:r>
        <w:rPr>
          <w:rFonts w:ascii="Arial" w:hAnsi="Arial" w:cs="Arial"/>
          <w:sz w:val="24"/>
          <w:szCs w:val="24"/>
          <w:lang w:val="en"/>
        </w:rPr>
        <w:t>Students</w:t>
      </w:r>
      <w:r w:rsidR="0042588E" w:rsidRPr="00487E79">
        <w:rPr>
          <w:rFonts w:ascii="Arial" w:hAnsi="Arial" w:cs="Arial"/>
          <w:sz w:val="24"/>
          <w:szCs w:val="24"/>
          <w:lang w:val="en"/>
        </w:rPr>
        <w:t xml:space="preserve"> are no longer happy producers merely taking notes or listening to teachers speak without interruption for hours. Now they have different standards when it comes to</w:t>
      </w:r>
      <w:r w:rsidR="0042588E" w:rsidRPr="00487E79">
        <w:rPr>
          <w:rFonts w:ascii="Arial" w:hAnsi="Arial" w:cs="Arial"/>
          <w:sz w:val="24"/>
          <w:szCs w:val="24"/>
          <w:lang w:val="en"/>
        </w:rPr>
        <w:t xml:space="preserve"> </w:t>
      </w:r>
      <w:r>
        <w:rPr>
          <w:rFonts w:ascii="Arial" w:hAnsi="Arial" w:cs="Arial"/>
          <w:sz w:val="24"/>
          <w:szCs w:val="24"/>
        </w:rPr>
        <w:t>study</w:t>
      </w:r>
      <w:r w:rsidR="0042588E" w:rsidRPr="00487E79">
        <w:rPr>
          <w:rFonts w:ascii="Arial" w:hAnsi="Arial" w:cs="Arial"/>
          <w:sz w:val="24"/>
          <w:szCs w:val="24"/>
        </w:rPr>
        <w:t xml:space="preserve">. They </w:t>
      </w:r>
      <w:r w:rsidR="0042588E" w:rsidRPr="00487E79">
        <w:rPr>
          <w:rFonts w:ascii="Arial" w:hAnsi="Arial" w:cs="Arial"/>
          <w:sz w:val="24"/>
          <w:szCs w:val="24"/>
        </w:rPr>
        <w:t>want</w:t>
      </w:r>
      <w:r w:rsidR="0042588E" w:rsidRPr="00487E79">
        <w:rPr>
          <w:rFonts w:ascii="Arial" w:hAnsi="Arial" w:cs="Arial"/>
          <w:sz w:val="24"/>
          <w:szCs w:val="24"/>
        </w:rPr>
        <w:t xml:space="preserve"> to </w:t>
      </w:r>
      <w:r>
        <w:rPr>
          <w:rFonts w:ascii="Arial" w:hAnsi="Arial" w:cs="Arial"/>
          <w:sz w:val="24"/>
          <w:szCs w:val="24"/>
        </w:rPr>
        <w:t>be</w:t>
      </w:r>
      <w:r w:rsidR="0042588E" w:rsidRPr="00487E79">
        <w:rPr>
          <w:rFonts w:ascii="Arial" w:hAnsi="Arial" w:cs="Arial"/>
          <w:sz w:val="24"/>
          <w:szCs w:val="24"/>
        </w:rPr>
        <w:t xml:space="preserve"> part, or have a</w:t>
      </w:r>
      <w:r>
        <w:rPr>
          <w:rFonts w:ascii="Arial" w:hAnsi="Arial" w:cs="Arial"/>
          <w:sz w:val="24"/>
          <w:szCs w:val="24"/>
        </w:rPr>
        <w:t>n opinion</w:t>
      </w:r>
      <w:r w:rsidR="0042588E" w:rsidRPr="00487E79">
        <w:rPr>
          <w:rFonts w:ascii="Arial" w:hAnsi="Arial" w:cs="Arial"/>
          <w:sz w:val="24"/>
          <w:szCs w:val="24"/>
        </w:rPr>
        <w:t>, and have a sense of control over their l</w:t>
      </w:r>
      <w:r>
        <w:rPr>
          <w:rFonts w:ascii="Arial" w:hAnsi="Arial" w:cs="Arial"/>
          <w:sz w:val="24"/>
          <w:szCs w:val="24"/>
        </w:rPr>
        <w:t>earning</w:t>
      </w:r>
      <w:r w:rsidR="0042588E" w:rsidRPr="00487E79">
        <w:rPr>
          <w:rFonts w:ascii="Arial" w:hAnsi="Arial" w:cs="Arial"/>
          <w:sz w:val="24"/>
          <w:szCs w:val="24"/>
        </w:rPr>
        <w:t xml:space="preserve">. </w:t>
      </w:r>
    </w:p>
    <w:p w14:paraId="0AB99D37" w14:textId="283547D1" w:rsidR="00FF51C7" w:rsidRPr="00487E79" w:rsidRDefault="0042588E" w:rsidP="00FF51C7">
      <w:pPr>
        <w:autoSpaceDE w:val="0"/>
        <w:autoSpaceDN w:val="0"/>
        <w:adjustRightInd w:val="0"/>
        <w:spacing w:after="200" w:line="276" w:lineRule="auto"/>
        <w:jc w:val="both"/>
        <w:rPr>
          <w:rFonts w:ascii="Arial" w:hAnsi="Arial" w:cs="Arial"/>
          <w:sz w:val="24"/>
          <w:szCs w:val="24"/>
        </w:rPr>
      </w:pPr>
      <w:r w:rsidRPr="00487E79">
        <w:rPr>
          <w:rFonts w:ascii="Arial" w:hAnsi="Arial" w:cs="Arial"/>
          <w:sz w:val="24"/>
          <w:szCs w:val="24"/>
        </w:rPr>
        <w:t xml:space="preserve">In general, these </w:t>
      </w:r>
      <w:r w:rsidR="00947962">
        <w:rPr>
          <w:rFonts w:ascii="Arial" w:hAnsi="Arial" w:cs="Arial"/>
          <w:sz w:val="24"/>
          <w:szCs w:val="24"/>
        </w:rPr>
        <w:t>new</w:t>
      </w:r>
      <w:r w:rsidRPr="00487E79">
        <w:rPr>
          <w:rFonts w:ascii="Arial" w:hAnsi="Arial" w:cs="Arial"/>
          <w:sz w:val="24"/>
          <w:szCs w:val="24"/>
        </w:rPr>
        <w:t xml:space="preserve"> learners turn to mobile apps to learn </w:t>
      </w:r>
      <w:r w:rsidR="00947962">
        <w:rPr>
          <w:rFonts w:ascii="Arial" w:hAnsi="Arial" w:cs="Arial"/>
          <w:sz w:val="24"/>
          <w:szCs w:val="24"/>
        </w:rPr>
        <w:t>anything at any time</w:t>
      </w:r>
      <w:r w:rsidRPr="00487E79">
        <w:rPr>
          <w:rFonts w:ascii="Arial" w:hAnsi="Arial" w:cs="Arial"/>
          <w:sz w:val="24"/>
          <w:szCs w:val="24"/>
        </w:rPr>
        <w:t xml:space="preserve">. To access </w:t>
      </w:r>
      <w:r w:rsidR="00947962">
        <w:rPr>
          <w:rFonts w:ascii="Arial" w:hAnsi="Arial" w:cs="Arial"/>
          <w:sz w:val="24"/>
          <w:szCs w:val="24"/>
        </w:rPr>
        <w:t>for any information</w:t>
      </w:r>
      <w:r w:rsidRPr="00487E79">
        <w:rPr>
          <w:rFonts w:ascii="Arial" w:hAnsi="Arial" w:cs="Arial"/>
          <w:sz w:val="24"/>
          <w:szCs w:val="24"/>
        </w:rPr>
        <w:t xml:space="preserve"> directly, they turn to the internet, and eventually solve a problem. They always refer to their instructors or teachers but only to </w:t>
      </w:r>
      <w:r w:rsidR="00947962">
        <w:rPr>
          <w:rFonts w:ascii="Arial" w:hAnsi="Arial" w:cs="Arial"/>
          <w:sz w:val="24"/>
          <w:szCs w:val="24"/>
        </w:rPr>
        <w:t>look for</w:t>
      </w:r>
      <w:r w:rsidRPr="00487E79">
        <w:rPr>
          <w:rFonts w:ascii="Arial" w:hAnsi="Arial" w:cs="Arial"/>
          <w:sz w:val="24"/>
          <w:szCs w:val="24"/>
        </w:rPr>
        <w:t xml:space="preserve"> guidance.</w:t>
      </w:r>
      <w:r w:rsidR="00FF51C7" w:rsidRPr="00487E79">
        <w:rPr>
          <w:rFonts w:ascii="Arial" w:hAnsi="Arial" w:cs="Arial"/>
          <w:sz w:val="24"/>
          <w:szCs w:val="24"/>
        </w:rPr>
        <w:br/>
      </w:r>
      <w:r w:rsidR="00FF51C7" w:rsidRPr="00487E79">
        <w:rPr>
          <w:rFonts w:ascii="Arial" w:hAnsi="Arial" w:cs="Arial"/>
          <w:sz w:val="24"/>
          <w:szCs w:val="24"/>
        </w:rPr>
        <w:br/>
      </w:r>
      <w:r w:rsidR="00FF51C7" w:rsidRPr="000E5990">
        <w:rPr>
          <w:rFonts w:ascii="Arial" w:hAnsi="Arial" w:cs="Arial"/>
          <w:sz w:val="24"/>
          <w:szCs w:val="24"/>
        </w:rPr>
        <w:t>T</w:t>
      </w:r>
      <w:r w:rsidR="00FF51C7" w:rsidRPr="00487E79">
        <w:rPr>
          <w:rFonts w:ascii="Arial" w:hAnsi="Arial" w:cs="Arial"/>
          <w:sz w:val="24"/>
          <w:szCs w:val="24"/>
        </w:rPr>
        <w:t xml:space="preserve">echnology is a tool for productive learning. Through it, the learners can study, interact and solve problems. Any time they browse the web, they </w:t>
      </w:r>
      <w:r w:rsidR="00F8031F" w:rsidRPr="00487E79">
        <w:rPr>
          <w:rFonts w:ascii="Arial" w:hAnsi="Arial" w:cs="Arial"/>
          <w:sz w:val="24"/>
          <w:szCs w:val="24"/>
        </w:rPr>
        <w:t>can</w:t>
      </w:r>
      <w:r w:rsidR="00FF51C7" w:rsidRPr="00487E79">
        <w:rPr>
          <w:rFonts w:ascii="Arial" w:hAnsi="Arial" w:cs="Arial"/>
          <w:sz w:val="24"/>
          <w:szCs w:val="24"/>
        </w:rPr>
        <w:t xml:space="preserve"> access a huge knowledge library directly. The web provides them with a whole host of data, not just text. The network is not linear nor hypermedia. Most significantly, the web provides them with the right to learn according to their own paths</w:t>
      </w:r>
      <w:r w:rsidR="00FF51C7" w:rsidRPr="00487E79">
        <w:rPr>
          <w:rFonts w:ascii="Arial" w:hAnsi="Arial" w:cs="Arial"/>
          <w:sz w:val="24"/>
          <w:szCs w:val="24"/>
        </w:rPr>
        <w:t xml:space="preserve"> </w:t>
      </w:r>
      <w:r w:rsidR="00FF51C7" w:rsidRPr="00487E79">
        <w:rPr>
          <w:rFonts w:ascii="Arial" w:hAnsi="Arial" w:cs="Arial"/>
          <w:sz w:val="24"/>
          <w:szCs w:val="24"/>
        </w:rPr>
        <w:t>of their own choosing. Learners can be authors and problem solvers, not just spectators.</w:t>
      </w:r>
    </w:p>
    <w:p w14:paraId="31B2972C" w14:textId="2A83D92A" w:rsidR="00D844F3" w:rsidRPr="00487E79" w:rsidRDefault="00FF51C7" w:rsidP="00FF51C7">
      <w:pPr>
        <w:autoSpaceDE w:val="0"/>
        <w:autoSpaceDN w:val="0"/>
        <w:adjustRightInd w:val="0"/>
        <w:spacing w:after="200" w:line="276" w:lineRule="auto"/>
        <w:jc w:val="both"/>
        <w:rPr>
          <w:rFonts w:ascii="Arial" w:hAnsi="Arial" w:cs="Arial"/>
          <w:sz w:val="24"/>
          <w:szCs w:val="24"/>
        </w:rPr>
      </w:pPr>
      <w:r w:rsidRPr="00487E79">
        <w:rPr>
          <w:rFonts w:ascii="Arial" w:hAnsi="Arial" w:cs="Arial"/>
          <w:sz w:val="24"/>
          <w:szCs w:val="24"/>
        </w:rPr>
        <w:t>Passive activities are being outdated while teachers are now occupying another significant role as guides.</w:t>
      </w:r>
      <w:r w:rsidR="00A30A99" w:rsidRPr="00A30A99">
        <w:rPr>
          <w:rFonts w:ascii="Arial" w:hAnsi="Arial" w:cs="Arial"/>
          <w:sz w:val="24"/>
          <w:szCs w:val="24"/>
        </w:rPr>
        <w:t xml:space="preserve"> </w:t>
      </w:r>
      <w:r w:rsidR="00A30A99" w:rsidRPr="00A30A99">
        <w:rPr>
          <w:rFonts w:ascii="Arial" w:hAnsi="Arial" w:cs="Arial"/>
          <w:sz w:val="24"/>
          <w:szCs w:val="24"/>
        </w:rPr>
        <w:t>(SEO S. Behren,2016)</w:t>
      </w:r>
      <w:r w:rsidRPr="00487E79">
        <w:rPr>
          <w:rFonts w:ascii="Arial" w:hAnsi="Arial" w:cs="Arial"/>
          <w:sz w:val="24"/>
          <w:szCs w:val="24"/>
        </w:rPr>
        <w:t xml:space="preserve"> Blackboard’s confirmed this in an article he wrote for US</w:t>
      </w:r>
      <w:r w:rsidRPr="00487E79">
        <w:rPr>
          <w:rFonts w:ascii="Arial" w:hAnsi="Arial" w:cs="Arial"/>
          <w:sz w:val="24"/>
          <w:szCs w:val="24"/>
        </w:rPr>
        <w:t xml:space="preserve"> </w:t>
      </w:r>
      <w:r w:rsidRPr="00487E79">
        <w:rPr>
          <w:rFonts w:ascii="Arial" w:hAnsi="Arial" w:cs="Arial"/>
          <w:sz w:val="24"/>
          <w:szCs w:val="24"/>
        </w:rPr>
        <w:t>News last year.</w:t>
      </w:r>
      <w:r w:rsidRPr="00487E79">
        <w:rPr>
          <w:rFonts w:ascii="Arial" w:hAnsi="Arial" w:cs="Arial"/>
          <w:sz w:val="24"/>
          <w:szCs w:val="24"/>
        </w:rPr>
        <w:t xml:space="preserve"> </w:t>
      </w:r>
      <w:r w:rsidRPr="00487E79">
        <w:rPr>
          <w:rFonts w:ascii="Arial" w:hAnsi="Arial" w:cs="Arial"/>
          <w:sz w:val="24"/>
          <w:szCs w:val="24"/>
        </w:rPr>
        <w:t xml:space="preserve">"If we actually want to engage active learners, learning needs to become much more open, mobile, social and </w:t>
      </w:r>
      <w:r w:rsidRPr="00487E79">
        <w:rPr>
          <w:rFonts w:ascii="Arial" w:hAnsi="Arial" w:cs="Arial"/>
          <w:sz w:val="24"/>
          <w:szCs w:val="24"/>
        </w:rPr>
        <w:t>analytical</w:t>
      </w:r>
      <w:r w:rsidRPr="00487E79">
        <w:rPr>
          <w:rFonts w:ascii="Arial" w:hAnsi="Arial" w:cs="Arial"/>
          <w:sz w:val="24"/>
          <w:szCs w:val="24"/>
        </w:rPr>
        <w:t>"</w:t>
      </w:r>
    </w:p>
    <w:p w14:paraId="702D42F0" w14:textId="1341E2B5" w:rsidR="00D844F3" w:rsidRPr="00487E79" w:rsidRDefault="00D844F3" w:rsidP="00FF51C7">
      <w:pPr>
        <w:autoSpaceDE w:val="0"/>
        <w:autoSpaceDN w:val="0"/>
        <w:adjustRightInd w:val="0"/>
        <w:spacing w:after="200" w:line="276" w:lineRule="auto"/>
        <w:jc w:val="both"/>
        <w:rPr>
          <w:rFonts w:ascii="Arial" w:hAnsi="Arial" w:cs="Arial"/>
          <w:sz w:val="24"/>
          <w:szCs w:val="24"/>
        </w:rPr>
      </w:pPr>
      <w:r w:rsidRPr="00487E79">
        <w:rPr>
          <w:rFonts w:ascii="Arial" w:hAnsi="Arial" w:cs="Arial"/>
          <w:sz w:val="24"/>
          <w:szCs w:val="24"/>
        </w:rPr>
        <w:t xml:space="preserve">The Emergence of </w:t>
      </w:r>
      <w:r w:rsidR="00487E79">
        <w:rPr>
          <w:rFonts w:ascii="Arial" w:hAnsi="Arial" w:cs="Arial"/>
          <w:sz w:val="24"/>
          <w:szCs w:val="24"/>
        </w:rPr>
        <w:t>d</w:t>
      </w:r>
      <w:r w:rsidRPr="00487E79">
        <w:rPr>
          <w:rFonts w:ascii="Arial" w:hAnsi="Arial" w:cs="Arial"/>
          <w:sz w:val="24"/>
          <w:szCs w:val="24"/>
        </w:rPr>
        <w:t xml:space="preserve">ifferentiated </w:t>
      </w:r>
      <w:r w:rsidR="00487E79">
        <w:rPr>
          <w:rFonts w:ascii="Arial" w:hAnsi="Arial" w:cs="Arial"/>
          <w:sz w:val="24"/>
          <w:szCs w:val="24"/>
        </w:rPr>
        <w:t>i</w:t>
      </w:r>
      <w:r w:rsidRPr="00487E79">
        <w:rPr>
          <w:rFonts w:ascii="Arial" w:hAnsi="Arial" w:cs="Arial"/>
          <w:sz w:val="24"/>
          <w:szCs w:val="24"/>
        </w:rPr>
        <w:t xml:space="preserve">nstruction </w:t>
      </w:r>
      <w:r w:rsidR="00487E79">
        <w:rPr>
          <w:rFonts w:ascii="Arial" w:hAnsi="Arial" w:cs="Arial"/>
          <w:sz w:val="24"/>
          <w:szCs w:val="24"/>
        </w:rPr>
        <w:t>p</w:t>
      </w:r>
      <w:r w:rsidRPr="00487E79">
        <w:rPr>
          <w:rFonts w:ascii="Arial" w:hAnsi="Arial" w:cs="Arial"/>
          <w:sz w:val="24"/>
          <w:szCs w:val="24"/>
        </w:rPr>
        <w:t>erhaps even more important than collaboration is the potential of the Web to offer the learning experience with full personalization. Learners of any single 'unit' are likely to have numerous needs to satisfy and not all of them aim for the same learning goal. Each of them has its own collection of interests, goals, competencies, principles and priorities.</w:t>
      </w:r>
    </w:p>
    <w:p w14:paraId="7359822C" w14:textId="2D53F06E" w:rsidR="00862FB9" w:rsidRPr="00487E79" w:rsidRDefault="00F8031F" w:rsidP="00D844F3">
      <w:pPr>
        <w:autoSpaceDE w:val="0"/>
        <w:autoSpaceDN w:val="0"/>
        <w:adjustRightInd w:val="0"/>
        <w:spacing w:after="200" w:line="276" w:lineRule="auto"/>
        <w:jc w:val="both"/>
        <w:rPr>
          <w:rFonts w:ascii="Arial" w:hAnsi="Arial" w:cs="Arial"/>
          <w:sz w:val="24"/>
          <w:szCs w:val="24"/>
        </w:rPr>
      </w:pPr>
      <w:r w:rsidRPr="00487E79">
        <w:rPr>
          <w:rFonts w:ascii="Arial" w:hAnsi="Arial" w:cs="Arial"/>
          <w:sz w:val="24"/>
          <w:szCs w:val="24"/>
        </w:rPr>
        <w:t>Therefore,</w:t>
      </w:r>
      <w:r w:rsidR="00D844F3" w:rsidRPr="00487E79">
        <w:rPr>
          <w:rFonts w:ascii="Arial" w:hAnsi="Arial" w:cs="Arial"/>
          <w:sz w:val="24"/>
          <w:szCs w:val="24"/>
        </w:rPr>
        <w:t xml:space="preserve"> applying different styles of instruction to different learners is vitally necessary. No single approach will account for </w:t>
      </w:r>
      <w:r w:rsidR="00D844F3" w:rsidRPr="00487E79">
        <w:rPr>
          <w:rFonts w:ascii="Arial" w:hAnsi="Arial" w:cs="Arial"/>
          <w:sz w:val="24"/>
          <w:szCs w:val="24"/>
        </w:rPr>
        <w:t>all</w:t>
      </w:r>
      <w:r w:rsidR="00D844F3" w:rsidRPr="00487E79">
        <w:rPr>
          <w:rFonts w:ascii="Arial" w:hAnsi="Arial" w:cs="Arial"/>
          <w:sz w:val="24"/>
          <w:szCs w:val="24"/>
        </w:rPr>
        <w:t xml:space="preserve"> their learning needs. A versatile, customised approach to delivering content is a must</w:t>
      </w:r>
      <w:r w:rsidR="00862FB9" w:rsidRPr="00487E79">
        <w:rPr>
          <w:rFonts w:ascii="Arial" w:hAnsi="Arial" w:cs="Arial"/>
          <w:sz w:val="24"/>
          <w:szCs w:val="24"/>
        </w:rPr>
        <w:t>.</w:t>
      </w:r>
    </w:p>
    <w:p w14:paraId="203156C4" w14:textId="167ED3EF" w:rsidR="00F8031F" w:rsidRPr="00487E79" w:rsidRDefault="00862FB9" w:rsidP="00D844F3">
      <w:pPr>
        <w:autoSpaceDE w:val="0"/>
        <w:autoSpaceDN w:val="0"/>
        <w:adjustRightInd w:val="0"/>
        <w:spacing w:after="200" w:line="276" w:lineRule="auto"/>
        <w:jc w:val="both"/>
        <w:rPr>
          <w:rFonts w:ascii="Arial" w:hAnsi="Arial" w:cs="Arial"/>
          <w:sz w:val="24"/>
          <w:szCs w:val="24"/>
        </w:rPr>
      </w:pPr>
      <w:r w:rsidRPr="00487E79">
        <w:rPr>
          <w:rFonts w:ascii="Arial" w:hAnsi="Arial" w:cs="Arial"/>
          <w:sz w:val="24"/>
          <w:szCs w:val="24"/>
        </w:rPr>
        <w:t xml:space="preserve">After all, technology not only promotes interactive learning, it also allows teachers to respond to the individual learners ' needs. A combination of self-study, individualised </w:t>
      </w:r>
      <w:r w:rsidRPr="00487E79">
        <w:rPr>
          <w:rFonts w:ascii="Arial" w:hAnsi="Arial" w:cs="Arial"/>
          <w:sz w:val="24"/>
          <w:szCs w:val="24"/>
        </w:rPr>
        <w:lastRenderedPageBreak/>
        <w:t xml:space="preserve">training, and group study has, in fact, proven successful </w:t>
      </w:r>
      <w:r w:rsidRPr="00487E79">
        <w:rPr>
          <w:rFonts w:ascii="Arial" w:hAnsi="Arial" w:cs="Arial"/>
          <w:sz w:val="24"/>
          <w:szCs w:val="24"/>
        </w:rPr>
        <w:t>repeatedly</w:t>
      </w:r>
      <w:r w:rsidRPr="00487E79">
        <w:rPr>
          <w:rFonts w:ascii="Arial" w:hAnsi="Arial" w:cs="Arial"/>
          <w:sz w:val="24"/>
          <w:szCs w:val="24"/>
        </w:rPr>
        <w:t xml:space="preserve">. </w:t>
      </w:r>
      <w:r w:rsidR="00487E79">
        <w:rPr>
          <w:rFonts w:ascii="Arial" w:hAnsi="Arial" w:cs="Arial"/>
          <w:sz w:val="24"/>
          <w:szCs w:val="24"/>
        </w:rPr>
        <w:t>(</w:t>
      </w:r>
      <w:r w:rsidRPr="00487E79">
        <w:rPr>
          <w:rFonts w:ascii="Arial" w:hAnsi="Arial" w:cs="Arial"/>
          <w:b/>
          <w:bCs/>
          <w:color w:val="000000" w:themeColor="text1"/>
          <w:sz w:val="24"/>
          <w:szCs w:val="24"/>
        </w:rPr>
        <w:t>Carol Tomlinson</w:t>
      </w:r>
      <w:r w:rsidR="00487E79">
        <w:rPr>
          <w:rFonts w:ascii="Arial" w:hAnsi="Arial" w:cs="Arial"/>
          <w:b/>
          <w:bCs/>
          <w:color w:val="000000" w:themeColor="text1"/>
          <w:sz w:val="24"/>
          <w:szCs w:val="24"/>
        </w:rPr>
        <w:t xml:space="preserve"> 2017)</w:t>
      </w:r>
      <w:r w:rsidRPr="00487E79">
        <w:rPr>
          <w:rFonts w:ascii="Arial" w:hAnsi="Arial" w:cs="Arial"/>
          <w:sz w:val="24"/>
          <w:szCs w:val="24"/>
        </w:rPr>
        <w:t xml:space="preserve">, a distinction specialist, has already recorded the progress of students who are taught </w:t>
      </w:r>
      <w:r w:rsidR="00F8031F" w:rsidRPr="00487E79">
        <w:rPr>
          <w:rFonts w:ascii="Arial" w:hAnsi="Arial" w:cs="Arial"/>
          <w:sz w:val="24"/>
          <w:szCs w:val="24"/>
        </w:rPr>
        <w:t>based on</w:t>
      </w:r>
      <w:r w:rsidRPr="00487E79">
        <w:rPr>
          <w:rFonts w:ascii="Arial" w:hAnsi="Arial" w:cs="Arial"/>
          <w:sz w:val="24"/>
          <w:szCs w:val="24"/>
        </w:rPr>
        <w:t xml:space="preserve"> their educational profiles and</w:t>
      </w:r>
      <w:r w:rsidR="00E40E92" w:rsidRPr="00487E79">
        <w:rPr>
          <w:rFonts w:ascii="Arial" w:hAnsi="Arial" w:cs="Arial"/>
          <w:sz w:val="24"/>
          <w:szCs w:val="24"/>
        </w:rPr>
        <w:t xml:space="preserve"> readiness levels. </w:t>
      </w:r>
    </w:p>
    <w:p w14:paraId="66DC4867" w14:textId="495299B6" w:rsidR="004359AF" w:rsidRDefault="004359AF" w:rsidP="008119C7">
      <w:pPr>
        <w:autoSpaceDE w:val="0"/>
        <w:autoSpaceDN w:val="0"/>
        <w:adjustRightInd w:val="0"/>
        <w:spacing w:after="200" w:line="276" w:lineRule="auto"/>
        <w:jc w:val="both"/>
        <w:rPr>
          <w:rFonts w:ascii="Arial" w:hAnsi="Arial" w:cs="Arial"/>
          <w:b/>
          <w:bCs/>
          <w:sz w:val="48"/>
          <w:szCs w:val="48"/>
        </w:rPr>
      </w:pPr>
      <w:r>
        <w:rPr>
          <w:rFonts w:ascii="Arial" w:hAnsi="Arial" w:cs="Arial"/>
          <w:b/>
          <w:bCs/>
          <w:sz w:val="48"/>
          <w:szCs w:val="48"/>
        </w:rPr>
        <w:br/>
      </w:r>
      <w:r w:rsidR="00FB2449">
        <w:rPr>
          <w:rFonts w:ascii="Arial" w:hAnsi="Arial" w:cs="Arial"/>
          <w:b/>
          <w:bCs/>
          <w:sz w:val="48"/>
          <w:szCs w:val="48"/>
        </w:rPr>
        <w:t>2</w:t>
      </w:r>
      <w:r w:rsidR="00480CDF" w:rsidRPr="00487E79">
        <w:rPr>
          <w:rFonts w:ascii="Arial" w:hAnsi="Arial" w:cs="Arial"/>
          <w:b/>
          <w:bCs/>
          <w:sz w:val="48"/>
          <w:szCs w:val="48"/>
        </w:rPr>
        <w:tab/>
      </w:r>
      <w:r w:rsidR="00F8031F" w:rsidRPr="00487E79">
        <w:rPr>
          <w:rFonts w:ascii="Arial" w:hAnsi="Arial" w:cs="Arial"/>
          <w:b/>
          <w:bCs/>
          <w:sz w:val="48"/>
          <w:szCs w:val="48"/>
        </w:rPr>
        <w:t>Research Methodology</w:t>
      </w:r>
    </w:p>
    <w:p w14:paraId="484089BF" w14:textId="3654DB1B" w:rsidR="004359AF" w:rsidRPr="00487E79" w:rsidRDefault="004359AF" w:rsidP="008119C7">
      <w:pPr>
        <w:autoSpaceDE w:val="0"/>
        <w:autoSpaceDN w:val="0"/>
        <w:adjustRightInd w:val="0"/>
        <w:spacing w:after="200" w:line="276" w:lineRule="auto"/>
        <w:jc w:val="both"/>
        <w:rPr>
          <w:rFonts w:ascii="Arial" w:hAnsi="Arial" w:cs="Arial"/>
          <w:b/>
          <w:bCs/>
          <w:sz w:val="48"/>
          <w:szCs w:val="48"/>
        </w:rPr>
      </w:pPr>
    </w:p>
    <w:p w14:paraId="0F6A76FE" w14:textId="4AFEE798" w:rsidR="008119C7" w:rsidRPr="001C3A25" w:rsidRDefault="00FB2449" w:rsidP="008119C7">
      <w:pPr>
        <w:autoSpaceDE w:val="0"/>
        <w:autoSpaceDN w:val="0"/>
        <w:adjustRightInd w:val="0"/>
        <w:spacing w:after="200" w:line="276" w:lineRule="auto"/>
        <w:jc w:val="both"/>
        <w:rPr>
          <w:rFonts w:ascii="Arial" w:hAnsi="Arial" w:cs="Arial"/>
          <w:b/>
          <w:bCs/>
          <w:color w:val="000000" w:themeColor="text1"/>
          <w:sz w:val="28"/>
          <w:szCs w:val="28"/>
        </w:rPr>
      </w:pPr>
      <w:r>
        <w:rPr>
          <w:rFonts w:ascii="Arial" w:hAnsi="Arial" w:cs="Arial"/>
          <w:b/>
          <w:bCs/>
          <w:color w:val="000000" w:themeColor="text1"/>
          <w:sz w:val="28"/>
          <w:szCs w:val="28"/>
        </w:rPr>
        <w:t>2</w:t>
      </w:r>
      <w:r w:rsidR="00F8031F" w:rsidRPr="001C3A25">
        <w:rPr>
          <w:rFonts w:ascii="Arial" w:hAnsi="Arial" w:cs="Arial"/>
          <w:b/>
          <w:bCs/>
          <w:color w:val="000000" w:themeColor="text1"/>
          <w:sz w:val="28"/>
          <w:szCs w:val="28"/>
        </w:rPr>
        <w:t>.1 Qualitative data methods</w:t>
      </w:r>
      <w:r w:rsidR="008119C7" w:rsidRPr="001C3A25">
        <w:rPr>
          <w:rFonts w:ascii="Arial" w:hAnsi="Arial" w:cs="Arial"/>
          <w:b/>
          <w:bCs/>
          <w:color w:val="000000" w:themeColor="text1"/>
          <w:sz w:val="28"/>
          <w:szCs w:val="28"/>
        </w:rPr>
        <w:t>:</w:t>
      </w:r>
    </w:p>
    <w:p w14:paraId="5351C7B0" w14:textId="330C8008" w:rsidR="008119C7" w:rsidRPr="00487E79" w:rsidRDefault="008119C7" w:rsidP="008119C7">
      <w:pPr>
        <w:autoSpaceDE w:val="0"/>
        <w:autoSpaceDN w:val="0"/>
        <w:adjustRightInd w:val="0"/>
        <w:spacing w:after="200" w:line="276" w:lineRule="auto"/>
        <w:jc w:val="both"/>
        <w:rPr>
          <w:rFonts w:ascii="Arial" w:hAnsi="Arial" w:cs="Arial"/>
          <w:sz w:val="24"/>
          <w:szCs w:val="24"/>
        </w:rPr>
      </w:pPr>
      <w:r w:rsidRPr="00487E79">
        <w:rPr>
          <w:rFonts w:ascii="Arial" w:hAnsi="Arial" w:cs="Arial"/>
          <w:sz w:val="24"/>
          <w:szCs w:val="24"/>
        </w:rPr>
        <w:t>1. Qualitative methods of study typically collect data, where the participants encounter difficulties or problems. These are real</w:t>
      </w:r>
      <w:r w:rsidR="00B52F00">
        <w:rPr>
          <w:rFonts w:ascii="Arial" w:hAnsi="Arial" w:cs="Arial"/>
          <w:sz w:val="24"/>
          <w:szCs w:val="24"/>
        </w:rPr>
        <w:t xml:space="preserve"> </w:t>
      </w:r>
      <w:r w:rsidRPr="00487E79">
        <w:rPr>
          <w:rFonts w:ascii="Arial" w:hAnsi="Arial" w:cs="Arial"/>
          <w:sz w:val="24"/>
          <w:szCs w:val="24"/>
        </w:rPr>
        <w:t xml:space="preserve">time data and seldom get the participants to collect information from </w:t>
      </w:r>
      <w:r w:rsidR="00B52F00">
        <w:rPr>
          <w:rFonts w:ascii="Arial" w:hAnsi="Arial" w:cs="Arial"/>
          <w:sz w:val="24"/>
          <w:szCs w:val="24"/>
        </w:rPr>
        <w:t xml:space="preserve">a group of people or a </w:t>
      </w:r>
      <w:r w:rsidR="00B52F00" w:rsidRPr="00487E79">
        <w:rPr>
          <w:rFonts w:ascii="Arial" w:hAnsi="Arial" w:cs="Arial"/>
          <w:sz w:val="24"/>
          <w:szCs w:val="24"/>
        </w:rPr>
        <w:t xml:space="preserve">geographic </w:t>
      </w:r>
      <w:r w:rsidR="00B52F00">
        <w:rPr>
          <w:rFonts w:ascii="Arial" w:hAnsi="Arial" w:cs="Arial"/>
          <w:sz w:val="24"/>
          <w:szCs w:val="24"/>
        </w:rPr>
        <w:t>location</w:t>
      </w:r>
      <w:r w:rsidRPr="00487E79">
        <w:rPr>
          <w:rFonts w:ascii="Arial" w:hAnsi="Arial" w:cs="Arial"/>
          <w:sz w:val="24"/>
          <w:szCs w:val="24"/>
        </w:rPr>
        <w:t xml:space="preserve">. </w:t>
      </w:r>
    </w:p>
    <w:p w14:paraId="4B05ACB4" w14:textId="730BA65E" w:rsidR="008119C7" w:rsidRPr="00487E79" w:rsidRDefault="008119C7" w:rsidP="008119C7">
      <w:pPr>
        <w:autoSpaceDE w:val="0"/>
        <w:autoSpaceDN w:val="0"/>
        <w:adjustRightInd w:val="0"/>
        <w:spacing w:after="200" w:line="276" w:lineRule="auto"/>
        <w:jc w:val="both"/>
        <w:rPr>
          <w:rFonts w:ascii="Arial" w:hAnsi="Arial" w:cs="Arial"/>
          <w:sz w:val="24"/>
          <w:szCs w:val="24"/>
        </w:rPr>
      </w:pPr>
      <w:r w:rsidRPr="00487E79">
        <w:rPr>
          <w:rFonts w:ascii="Arial" w:hAnsi="Arial" w:cs="Arial"/>
          <w:sz w:val="24"/>
          <w:szCs w:val="24"/>
        </w:rPr>
        <w:t>2. Qualitative researchers usually collect the sources of data, such as interviews, observations and records, instead of focusing on a single source of data</w:t>
      </w:r>
      <w:r w:rsidRPr="00487E79">
        <w:rPr>
          <w:rFonts w:ascii="Arial" w:hAnsi="Arial" w:cs="Arial"/>
          <w:sz w:val="24"/>
          <w:szCs w:val="24"/>
        </w:rPr>
        <w:t>.</w:t>
      </w:r>
      <w:r w:rsidRPr="00487E79">
        <w:rPr>
          <w:rFonts w:ascii="Arial" w:hAnsi="Arial" w:cs="Arial"/>
          <w:sz w:val="24"/>
          <w:szCs w:val="24"/>
        </w:rPr>
        <w:br/>
      </w:r>
      <w:r w:rsidRPr="00487E79">
        <w:rPr>
          <w:rFonts w:ascii="Arial" w:hAnsi="Arial" w:cs="Arial"/>
          <w:sz w:val="24"/>
          <w:szCs w:val="24"/>
        </w:rPr>
        <w:br/>
      </w:r>
      <w:r w:rsidRPr="00487E79">
        <w:rPr>
          <w:rFonts w:ascii="Arial" w:hAnsi="Arial" w:cs="Arial"/>
          <w:sz w:val="24"/>
          <w:szCs w:val="24"/>
        </w:rPr>
        <w:t xml:space="preserve">3. This type of research approach helps to </w:t>
      </w:r>
      <w:r w:rsidR="00B52F00" w:rsidRPr="00487E79">
        <w:rPr>
          <w:rFonts w:ascii="Arial" w:hAnsi="Arial" w:cs="Arial"/>
          <w:sz w:val="24"/>
          <w:szCs w:val="24"/>
        </w:rPr>
        <w:t xml:space="preserve">solve </w:t>
      </w:r>
      <w:r w:rsidR="00B52F00">
        <w:rPr>
          <w:rFonts w:ascii="Arial" w:hAnsi="Arial" w:cs="Arial"/>
          <w:sz w:val="24"/>
          <w:szCs w:val="24"/>
        </w:rPr>
        <w:t>difficult</w:t>
      </w:r>
      <w:r w:rsidRPr="00487E79">
        <w:rPr>
          <w:rFonts w:ascii="Arial" w:hAnsi="Arial" w:cs="Arial"/>
          <w:sz w:val="24"/>
          <w:szCs w:val="24"/>
        </w:rPr>
        <w:t xml:space="preserve"> problems by breaking down into simple inferences which are easily understandable and understood by all. </w:t>
      </w:r>
    </w:p>
    <w:p w14:paraId="01AC565D" w14:textId="76F7DF88" w:rsidR="000E5990" w:rsidRDefault="008119C7" w:rsidP="008119C7">
      <w:pPr>
        <w:autoSpaceDE w:val="0"/>
        <w:autoSpaceDN w:val="0"/>
        <w:adjustRightInd w:val="0"/>
        <w:spacing w:after="200" w:line="276" w:lineRule="auto"/>
        <w:jc w:val="both"/>
        <w:rPr>
          <w:rFonts w:ascii="Arial" w:hAnsi="Arial" w:cs="Arial"/>
          <w:sz w:val="24"/>
          <w:szCs w:val="24"/>
        </w:rPr>
      </w:pPr>
      <w:r w:rsidRPr="00487E79">
        <w:rPr>
          <w:rFonts w:ascii="Arial" w:hAnsi="Arial" w:cs="Arial"/>
          <w:sz w:val="24"/>
          <w:szCs w:val="24"/>
        </w:rPr>
        <w:t xml:space="preserve">4. People may build their confidence on the researcher because of its more communicative method and the information </w:t>
      </w:r>
      <w:r w:rsidR="006D0F73" w:rsidRPr="00487E79">
        <w:rPr>
          <w:rFonts w:ascii="Arial" w:hAnsi="Arial" w:cs="Arial"/>
          <w:sz w:val="24"/>
          <w:szCs w:val="24"/>
        </w:rPr>
        <w:t>we</w:t>
      </w:r>
      <w:r w:rsidRPr="00487E79">
        <w:rPr>
          <w:rFonts w:ascii="Arial" w:hAnsi="Arial" w:cs="Arial"/>
          <w:sz w:val="24"/>
          <w:szCs w:val="24"/>
        </w:rPr>
        <w:t xml:space="preserve"> obtained is </w:t>
      </w:r>
      <w:r w:rsidR="00B52F00">
        <w:rPr>
          <w:rFonts w:ascii="Arial" w:hAnsi="Arial" w:cs="Arial"/>
          <w:sz w:val="24"/>
          <w:szCs w:val="24"/>
        </w:rPr>
        <w:t>accurate.</w:t>
      </w:r>
      <w:r w:rsidR="006D0F73" w:rsidRPr="00487E79">
        <w:rPr>
          <w:rFonts w:ascii="Arial" w:hAnsi="Arial" w:cs="Arial"/>
          <w:sz w:val="24"/>
          <w:szCs w:val="24"/>
        </w:rPr>
        <w:br/>
      </w:r>
      <w:r w:rsidR="006D0F73" w:rsidRPr="00487E79">
        <w:rPr>
          <w:rFonts w:ascii="Arial" w:hAnsi="Arial" w:cs="Arial"/>
          <w:sz w:val="24"/>
          <w:szCs w:val="24"/>
        </w:rPr>
        <w:br/>
      </w:r>
      <w:r w:rsidR="006D0F73" w:rsidRPr="00487E79">
        <w:rPr>
          <w:rFonts w:ascii="Arial" w:hAnsi="Arial" w:cs="Arial"/>
          <w:sz w:val="24"/>
          <w:szCs w:val="24"/>
        </w:rPr>
        <w:t xml:space="preserve">During this research for answer and the analysis of the survey results, we faced different challenges, such as conducting it 100 percent online. We had the difficulty that one or more of the respondents did not answer the survey questions, they did not send the survey </w:t>
      </w:r>
      <w:r w:rsidR="00B52F00" w:rsidRPr="00487E79">
        <w:rPr>
          <w:rFonts w:ascii="Arial" w:hAnsi="Arial" w:cs="Arial"/>
          <w:sz w:val="24"/>
          <w:szCs w:val="24"/>
        </w:rPr>
        <w:t>responses,</w:t>
      </w:r>
      <w:r w:rsidR="006D0F73" w:rsidRPr="00487E79">
        <w:rPr>
          <w:rFonts w:ascii="Arial" w:hAnsi="Arial" w:cs="Arial"/>
          <w:sz w:val="24"/>
          <w:szCs w:val="24"/>
        </w:rPr>
        <w:t xml:space="preserve"> </w:t>
      </w:r>
      <w:r w:rsidR="00B52F00" w:rsidRPr="00487E79">
        <w:rPr>
          <w:rFonts w:ascii="Arial" w:hAnsi="Arial" w:cs="Arial"/>
          <w:sz w:val="24"/>
          <w:szCs w:val="24"/>
        </w:rPr>
        <w:t>or they</w:t>
      </w:r>
      <w:r w:rsidR="006D0F73" w:rsidRPr="00487E79">
        <w:rPr>
          <w:rFonts w:ascii="Arial" w:hAnsi="Arial" w:cs="Arial"/>
          <w:sz w:val="24"/>
          <w:szCs w:val="24"/>
        </w:rPr>
        <w:t xml:space="preserve"> did not respond honestly and objectively way</w:t>
      </w:r>
      <w:r w:rsidR="00487E79" w:rsidRPr="00487E79">
        <w:rPr>
          <w:rFonts w:ascii="Arial" w:hAnsi="Arial" w:cs="Arial"/>
          <w:sz w:val="24"/>
          <w:szCs w:val="24"/>
        </w:rPr>
        <w:t>.</w:t>
      </w:r>
    </w:p>
    <w:p w14:paraId="67D9507F" w14:textId="77777777" w:rsidR="00B52F00" w:rsidRDefault="000E5990" w:rsidP="000E5990">
      <w:pPr>
        <w:autoSpaceDE w:val="0"/>
        <w:autoSpaceDN w:val="0"/>
        <w:adjustRightInd w:val="0"/>
        <w:spacing w:after="200" w:line="276" w:lineRule="auto"/>
        <w:jc w:val="both"/>
        <w:rPr>
          <w:rFonts w:ascii="Arial" w:hAnsi="Arial" w:cs="Arial"/>
          <w:b/>
          <w:bCs/>
          <w:color w:val="000000" w:themeColor="text1"/>
          <w:sz w:val="28"/>
          <w:szCs w:val="28"/>
        </w:rPr>
      </w:pPr>
      <w:r>
        <w:rPr>
          <w:rFonts w:ascii="Arial" w:hAnsi="Arial" w:cs="Arial"/>
          <w:sz w:val="24"/>
          <w:szCs w:val="24"/>
        </w:rPr>
        <w:br/>
      </w:r>
      <w:r w:rsidR="00FB2449" w:rsidRPr="00A30A99">
        <w:rPr>
          <w:rFonts w:ascii="Arial" w:hAnsi="Arial" w:cs="Arial"/>
          <w:b/>
          <w:bCs/>
          <w:color w:val="000000" w:themeColor="text1"/>
          <w:sz w:val="28"/>
          <w:szCs w:val="28"/>
        </w:rPr>
        <w:t>2</w:t>
      </w:r>
      <w:r w:rsidR="00F8031F" w:rsidRPr="00A30A99">
        <w:rPr>
          <w:rFonts w:ascii="Arial" w:hAnsi="Arial" w:cs="Arial"/>
          <w:b/>
          <w:bCs/>
          <w:color w:val="000000" w:themeColor="text1"/>
          <w:sz w:val="28"/>
          <w:szCs w:val="28"/>
        </w:rPr>
        <w:t>.2 Quantitative data methods</w:t>
      </w:r>
      <w:r w:rsidR="008119C7" w:rsidRPr="00A30A99">
        <w:rPr>
          <w:rFonts w:ascii="Arial" w:hAnsi="Arial" w:cs="Arial"/>
          <w:b/>
          <w:bCs/>
          <w:color w:val="000000" w:themeColor="text1"/>
          <w:sz w:val="28"/>
          <w:szCs w:val="28"/>
        </w:rPr>
        <w:t>:</w:t>
      </w:r>
    </w:p>
    <w:p w14:paraId="1E681E54" w14:textId="5364772F" w:rsidR="000E5990" w:rsidRPr="00A30A99" w:rsidRDefault="00B52F00" w:rsidP="000E5990">
      <w:pPr>
        <w:autoSpaceDE w:val="0"/>
        <w:autoSpaceDN w:val="0"/>
        <w:adjustRightInd w:val="0"/>
        <w:spacing w:after="200" w:line="276" w:lineRule="auto"/>
        <w:jc w:val="both"/>
        <w:rPr>
          <w:rFonts w:ascii="Arial" w:hAnsi="Arial" w:cs="Arial"/>
          <w:b/>
          <w:bCs/>
          <w:color w:val="7F7F7F" w:themeColor="text1" w:themeTint="80"/>
          <w:sz w:val="28"/>
          <w:szCs w:val="28"/>
        </w:rPr>
      </w:pPr>
      <w:r>
        <w:rPr>
          <w:rFonts w:ascii="Arial" w:hAnsi="Arial" w:cs="Arial"/>
          <w:b/>
          <w:bCs/>
          <w:color w:val="000000" w:themeColor="text1"/>
          <w:sz w:val="28"/>
          <w:szCs w:val="28"/>
        </w:rPr>
        <w:br/>
      </w:r>
      <w:r>
        <w:rPr>
          <w:rFonts w:ascii="Arial" w:hAnsi="Arial" w:cs="Arial"/>
          <w:sz w:val="24"/>
          <w:szCs w:val="24"/>
          <w:lang w:val="en"/>
        </w:rPr>
        <w:t xml:space="preserve">Quantitative study is defined as a examination through the compilation of </w:t>
      </w:r>
      <w:r>
        <w:rPr>
          <w:rFonts w:ascii="Arial" w:hAnsi="Arial" w:cs="Arial"/>
          <w:sz w:val="24"/>
          <w:szCs w:val="24"/>
          <w:lang w:val="en"/>
        </w:rPr>
        <w:t>accurate</w:t>
      </w:r>
      <w:r>
        <w:rPr>
          <w:rFonts w:ascii="Arial" w:hAnsi="Arial" w:cs="Arial"/>
          <w:sz w:val="24"/>
          <w:szCs w:val="24"/>
          <w:lang w:val="en"/>
        </w:rPr>
        <w:t xml:space="preserve"> data and the application of statistical, mathematical, or </w:t>
      </w:r>
      <w:r>
        <w:rPr>
          <w:rFonts w:ascii="Arial" w:hAnsi="Arial" w:cs="Arial"/>
          <w:sz w:val="24"/>
          <w:szCs w:val="24"/>
          <w:lang w:val="en"/>
        </w:rPr>
        <w:t>digital</w:t>
      </w:r>
      <w:r>
        <w:rPr>
          <w:rFonts w:ascii="Arial" w:hAnsi="Arial" w:cs="Arial"/>
          <w:sz w:val="24"/>
          <w:szCs w:val="24"/>
          <w:lang w:val="en"/>
        </w:rPr>
        <w:t xml:space="preserve"> techniques. Quantitative research use tools to collect and </w:t>
      </w:r>
      <w:r>
        <w:rPr>
          <w:rFonts w:ascii="Arial" w:hAnsi="Arial" w:cs="Arial"/>
          <w:sz w:val="24"/>
          <w:szCs w:val="24"/>
          <w:lang w:val="en"/>
        </w:rPr>
        <w:t>carry on with</w:t>
      </w:r>
      <w:r>
        <w:rPr>
          <w:rFonts w:ascii="Arial" w:hAnsi="Arial" w:cs="Arial"/>
          <w:sz w:val="24"/>
          <w:szCs w:val="24"/>
          <w:lang w:val="en"/>
        </w:rPr>
        <w:t xml:space="preserve"> online surveys, web polls, questionnaires, etc. from current and prospective customers</w:t>
      </w:r>
      <w:r>
        <w:rPr>
          <w:rFonts w:ascii="Arial" w:hAnsi="Arial" w:cs="Arial"/>
          <w:sz w:val="24"/>
          <w:szCs w:val="24"/>
          <w:lang w:val="en"/>
        </w:rPr>
        <w:t xml:space="preserve"> and answer online surveys, interviews and questionnaires.</w:t>
      </w:r>
    </w:p>
    <w:p w14:paraId="6C3DB591" w14:textId="7CF6C9EC" w:rsidR="001C3A25" w:rsidRDefault="001C3A25" w:rsidP="001C3A25">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 xml:space="preserve">The results of </w:t>
      </w:r>
      <w:r w:rsidR="00B52F00">
        <w:rPr>
          <w:rFonts w:ascii="Arial" w:hAnsi="Arial" w:cs="Arial"/>
          <w:sz w:val="24"/>
          <w:szCs w:val="24"/>
        </w:rPr>
        <w:t>this</w:t>
      </w:r>
      <w:r>
        <w:rPr>
          <w:rFonts w:ascii="Arial" w:hAnsi="Arial" w:cs="Arial"/>
          <w:sz w:val="24"/>
          <w:szCs w:val="24"/>
        </w:rPr>
        <w:t xml:space="preserve"> can be replicated in </w:t>
      </w:r>
      <w:r w:rsidR="00B52F00">
        <w:rPr>
          <w:rFonts w:ascii="Arial" w:hAnsi="Arial" w:cs="Arial"/>
          <w:sz w:val="24"/>
          <w:szCs w:val="24"/>
        </w:rPr>
        <w:t>statistics</w:t>
      </w:r>
      <w:r w:rsidR="00290DB8">
        <w:rPr>
          <w:rFonts w:ascii="Arial" w:hAnsi="Arial" w:cs="Arial"/>
          <w:sz w:val="24"/>
          <w:szCs w:val="24"/>
        </w:rPr>
        <w:t xml:space="preserve"> with percentage or numbers</w:t>
      </w:r>
      <w:r>
        <w:rPr>
          <w:rFonts w:ascii="Arial" w:hAnsi="Arial" w:cs="Arial"/>
          <w:sz w:val="24"/>
          <w:szCs w:val="24"/>
        </w:rPr>
        <w:t xml:space="preserve">. After </w:t>
      </w:r>
      <w:r w:rsidR="00B52F00">
        <w:rPr>
          <w:rFonts w:ascii="Arial" w:hAnsi="Arial" w:cs="Arial"/>
          <w:sz w:val="24"/>
          <w:szCs w:val="24"/>
        </w:rPr>
        <w:t>analysed and understand</w:t>
      </w:r>
      <w:r>
        <w:rPr>
          <w:rFonts w:ascii="Arial" w:hAnsi="Arial" w:cs="Arial"/>
          <w:sz w:val="24"/>
          <w:szCs w:val="24"/>
        </w:rPr>
        <w:t xml:space="preserve"> these figures carefully to </w:t>
      </w:r>
      <w:r w:rsidR="00B52F00">
        <w:rPr>
          <w:rFonts w:ascii="Arial" w:hAnsi="Arial" w:cs="Arial"/>
          <w:sz w:val="24"/>
          <w:szCs w:val="24"/>
        </w:rPr>
        <w:t>show</w:t>
      </w:r>
      <w:r>
        <w:rPr>
          <w:rFonts w:ascii="Arial" w:hAnsi="Arial" w:cs="Arial"/>
          <w:sz w:val="24"/>
          <w:szCs w:val="24"/>
        </w:rPr>
        <w:t xml:space="preserve"> the future of a product or service and </w:t>
      </w:r>
      <w:r w:rsidR="00B52F00">
        <w:rPr>
          <w:rFonts w:ascii="Arial" w:hAnsi="Arial" w:cs="Arial"/>
          <w:sz w:val="24"/>
          <w:szCs w:val="24"/>
        </w:rPr>
        <w:t>make any change or arrangement before start</w:t>
      </w:r>
      <w:r>
        <w:rPr>
          <w:rFonts w:ascii="Arial" w:hAnsi="Arial" w:cs="Arial"/>
          <w:sz w:val="24"/>
          <w:szCs w:val="24"/>
        </w:rPr>
        <w:t xml:space="preserve">. </w:t>
      </w:r>
    </w:p>
    <w:p w14:paraId="271D79C3" w14:textId="3F101197" w:rsidR="004359AF" w:rsidRDefault="001C3A25" w:rsidP="004359AF">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lastRenderedPageBreak/>
        <w:t xml:space="preserve">An example of quantitative study is the survey performed to determine the amount of time it takes for a doctor to </w:t>
      </w:r>
      <w:r w:rsidR="00290DB8">
        <w:rPr>
          <w:rFonts w:ascii="Arial" w:hAnsi="Arial" w:cs="Arial"/>
          <w:sz w:val="24"/>
          <w:szCs w:val="24"/>
        </w:rPr>
        <w:t>attend</w:t>
      </w:r>
      <w:r>
        <w:rPr>
          <w:rFonts w:ascii="Arial" w:hAnsi="Arial" w:cs="Arial"/>
          <w:sz w:val="24"/>
          <w:szCs w:val="24"/>
        </w:rPr>
        <w:t xml:space="preserve"> a patient when the patient reaches the hospital.</w:t>
      </w:r>
      <w:r w:rsidR="00EE2C7E">
        <w:rPr>
          <w:rFonts w:ascii="Arial" w:hAnsi="Arial" w:cs="Arial"/>
          <w:sz w:val="24"/>
          <w:szCs w:val="24"/>
        </w:rPr>
        <w:t xml:space="preserve"> </w:t>
      </w:r>
      <w:r w:rsidR="004359AF">
        <w:rPr>
          <w:rFonts w:ascii="Arial" w:hAnsi="Arial" w:cs="Arial"/>
          <w:sz w:val="24"/>
          <w:szCs w:val="24"/>
        </w:rPr>
        <w:t>A prototype of a patient satisfaction survey can be given to ask questions such as how much time a doctor has taken to see a patient, how often a patient comes into a hospital</w:t>
      </w:r>
      <w:r w:rsidR="00B52F00">
        <w:rPr>
          <w:rFonts w:ascii="Arial" w:hAnsi="Arial" w:cs="Arial"/>
          <w:sz w:val="24"/>
          <w:szCs w:val="24"/>
        </w:rPr>
        <w:t>.</w:t>
      </w:r>
    </w:p>
    <w:p w14:paraId="2BD8785A" w14:textId="6DA369E6" w:rsidR="00F719D9" w:rsidRDefault="004359AF" w:rsidP="00FB2449">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 xml:space="preserve">Quantitative work is often carried out in the social sciences using the statistical methods mentioned above to collect quantitative </w:t>
      </w:r>
      <w:r w:rsidR="00947962">
        <w:rPr>
          <w:rFonts w:ascii="Arial" w:hAnsi="Arial" w:cs="Arial"/>
          <w:sz w:val="24"/>
          <w:szCs w:val="24"/>
        </w:rPr>
        <w:t>information</w:t>
      </w:r>
      <w:r>
        <w:rPr>
          <w:rFonts w:ascii="Arial" w:hAnsi="Arial" w:cs="Arial"/>
          <w:sz w:val="24"/>
          <w:szCs w:val="24"/>
        </w:rPr>
        <w:t xml:space="preserve"> from the sample.</w:t>
      </w:r>
      <w:r w:rsidR="00EE2C7E">
        <w:rPr>
          <w:rFonts w:ascii="Arial" w:hAnsi="Arial" w:cs="Arial"/>
          <w:sz w:val="24"/>
          <w:szCs w:val="24"/>
        </w:rPr>
        <w:t xml:space="preserve">  </w:t>
      </w:r>
      <w:r w:rsidR="00EE2C7E">
        <w:rPr>
          <w:rFonts w:ascii="Arial" w:hAnsi="Arial" w:cs="Arial"/>
          <w:sz w:val="24"/>
          <w:szCs w:val="24"/>
        </w:rPr>
        <w:t>The models for quantitative analysis are analytical, detailed, and at times even investigative. The findings of this research approach are rational, factual and unequivocal. The collection of data took place using a structured method and carried out on a large scale of samples that represent the entire population.</w:t>
      </w:r>
      <w:r w:rsidR="00EE2C7E">
        <w:rPr>
          <w:rFonts w:ascii="Arial" w:hAnsi="Arial" w:cs="Arial"/>
          <w:sz w:val="24"/>
          <w:szCs w:val="24"/>
        </w:rPr>
        <w:t xml:space="preserve">   </w:t>
      </w:r>
    </w:p>
    <w:p w14:paraId="3DFF5DB9" w14:textId="2A8DDDFA" w:rsidR="00BE26DF" w:rsidRDefault="00FB2449" w:rsidP="00FB2449">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Survey t</w:t>
      </w:r>
      <w:r>
        <w:rPr>
          <w:rFonts w:ascii="Arial" w:hAnsi="Arial" w:cs="Arial"/>
          <w:sz w:val="24"/>
          <w:szCs w:val="24"/>
        </w:rPr>
        <w:t xml:space="preserve">his type of research can be conducted with a specific target audience </w:t>
      </w:r>
      <w:r>
        <w:rPr>
          <w:rFonts w:ascii="Arial" w:hAnsi="Arial" w:cs="Arial"/>
          <w:sz w:val="24"/>
          <w:szCs w:val="24"/>
        </w:rPr>
        <w:t>group and</w:t>
      </w:r>
      <w:r>
        <w:rPr>
          <w:rFonts w:ascii="Arial" w:hAnsi="Arial" w:cs="Arial"/>
          <w:sz w:val="24"/>
          <w:szCs w:val="24"/>
        </w:rPr>
        <w:t xml:space="preserve"> can also be conducted with comparative analysis across multiple groups. A precondition for this type of research is that the respondent sample must have members selected at random. This way, a researcher can easily preserve the accuracy of the results collected, because an addressee would be a huge variety of respondents using random selection.</w:t>
      </w:r>
    </w:p>
    <w:p w14:paraId="0F34AB16" w14:textId="07F3EDB7" w:rsidR="00433DE0" w:rsidRDefault="00BE26DF" w:rsidP="007D34E3">
      <w:pPr>
        <w:autoSpaceDE w:val="0"/>
        <w:autoSpaceDN w:val="0"/>
        <w:adjustRightInd w:val="0"/>
        <w:spacing w:after="200" w:line="276" w:lineRule="auto"/>
        <w:jc w:val="both"/>
        <w:rPr>
          <w:rFonts w:ascii="Arial" w:hAnsi="Arial" w:cs="Arial"/>
          <w:sz w:val="24"/>
          <w:szCs w:val="24"/>
        </w:rPr>
      </w:pPr>
      <w:r w:rsidRPr="00BE26DF">
        <w:rPr>
          <w:rFonts w:ascii="Arial" w:hAnsi="Arial" w:cs="Arial"/>
          <w:sz w:val="24"/>
          <w:szCs w:val="24"/>
        </w:rPr>
        <w:br/>
      </w:r>
      <w:r w:rsidRPr="00BE26DF">
        <w:rPr>
          <w:rFonts w:ascii="Arial" w:hAnsi="Arial" w:cs="Arial"/>
          <w:b/>
          <w:bCs/>
          <w:sz w:val="52"/>
          <w:szCs w:val="52"/>
        </w:rPr>
        <w:t>3</w:t>
      </w:r>
      <w:r>
        <w:rPr>
          <w:rFonts w:ascii="Arial" w:hAnsi="Arial" w:cs="Arial"/>
          <w:b/>
          <w:bCs/>
          <w:sz w:val="32"/>
          <w:szCs w:val="32"/>
        </w:rPr>
        <w:tab/>
      </w:r>
      <w:r w:rsidRPr="00BE26DF">
        <w:rPr>
          <w:rFonts w:ascii="Arial" w:hAnsi="Arial" w:cs="Arial"/>
          <w:b/>
          <w:bCs/>
          <w:sz w:val="48"/>
          <w:szCs w:val="48"/>
        </w:rPr>
        <w:t>Population</w:t>
      </w:r>
      <w:r>
        <w:rPr>
          <w:rFonts w:ascii="Arial" w:hAnsi="Arial" w:cs="Arial"/>
          <w:b/>
          <w:bCs/>
          <w:sz w:val="48"/>
          <w:szCs w:val="48"/>
        </w:rPr>
        <w:br/>
      </w:r>
      <w:r w:rsidR="00526425">
        <w:rPr>
          <w:rFonts w:ascii="Arial" w:hAnsi="Arial" w:cs="Arial"/>
          <w:b/>
          <w:bCs/>
          <w:sz w:val="32"/>
          <w:szCs w:val="32"/>
        </w:rPr>
        <w:br/>
      </w:r>
      <w:r w:rsidR="006D6842">
        <w:rPr>
          <w:rFonts w:ascii="Arial" w:hAnsi="Arial" w:cs="Arial"/>
          <w:sz w:val="24"/>
          <w:szCs w:val="24"/>
        </w:rPr>
        <w:t>The s</w:t>
      </w:r>
      <w:r w:rsidR="00526425">
        <w:rPr>
          <w:rFonts w:ascii="Arial" w:hAnsi="Arial" w:cs="Arial"/>
          <w:sz w:val="24"/>
          <w:szCs w:val="24"/>
        </w:rPr>
        <w:t xml:space="preserve">tudying an entire population will </w:t>
      </w:r>
      <w:r w:rsidR="006D6842">
        <w:rPr>
          <w:rFonts w:ascii="Arial" w:hAnsi="Arial" w:cs="Arial"/>
          <w:sz w:val="24"/>
          <w:szCs w:val="24"/>
        </w:rPr>
        <w:t>very</w:t>
      </w:r>
      <w:r w:rsidR="00526425">
        <w:rPr>
          <w:rFonts w:ascii="Arial" w:hAnsi="Arial" w:cs="Arial"/>
          <w:sz w:val="24"/>
          <w:szCs w:val="24"/>
        </w:rPr>
        <w:t xml:space="preserve"> </w:t>
      </w:r>
      <w:r w:rsidR="006D6842">
        <w:rPr>
          <w:rFonts w:ascii="Arial" w:hAnsi="Arial" w:cs="Arial"/>
          <w:sz w:val="24"/>
          <w:szCs w:val="24"/>
        </w:rPr>
        <w:t>difficult and expensive</w:t>
      </w:r>
      <w:r w:rsidR="00526425">
        <w:rPr>
          <w:rFonts w:ascii="Arial" w:hAnsi="Arial" w:cs="Arial"/>
          <w:sz w:val="24"/>
          <w:szCs w:val="24"/>
        </w:rPr>
        <w:t xml:space="preserve">, for example while conducting </w:t>
      </w:r>
      <w:r w:rsidR="00290DB8">
        <w:rPr>
          <w:rFonts w:ascii="Arial" w:hAnsi="Arial" w:cs="Arial"/>
          <w:sz w:val="24"/>
          <w:szCs w:val="24"/>
        </w:rPr>
        <w:t>a survey</w:t>
      </w:r>
      <w:r w:rsidR="00526425">
        <w:rPr>
          <w:rFonts w:ascii="Arial" w:hAnsi="Arial" w:cs="Arial"/>
          <w:sz w:val="24"/>
          <w:szCs w:val="24"/>
        </w:rPr>
        <w:t xml:space="preserve">. Sampling is a method that allows researchers to </w:t>
      </w:r>
      <w:r w:rsidR="006D6842">
        <w:rPr>
          <w:rFonts w:ascii="Arial" w:hAnsi="Arial" w:cs="Arial"/>
          <w:sz w:val="24"/>
          <w:szCs w:val="24"/>
        </w:rPr>
        <w:t>get</w:t>
      </w:r>
      <w:r w:rsidR="00526425">
        <w:rPr>
          <w:rFonts w:ascii="Arial" w:hAnsi="Arial" w:cs="Arial"/>
          <w:sz w:val="24"/>
          <w:szCs w:val="24"/>
        </w:rPr>
        <w:t xml:space="preserve"> information about a population based on results from a </w:t>
      </w:r>
      <w:r w:rsidR="00572DF2">
        <w:rPr>
          <w:rFonts w:ascii="Arial" w:hAnsi="Arial" w:cs="Arial"/>
          <w:sz w:val="24"/>
          <w:szCs w:val="24"/>
        </w:rPr>
        <w:t>small part</w:t>
      </w:r>
      <w:r w:rsidR="00526425">
        <w:rPr>
          <w:rFonts w:ascii="Arial" w:hAnsi="Arial" w:cs="Arial"/>
          <w:sz w:val="24"/>
          <w:szCs w:val="24"/>
        </w:rPr>
        <w:t xml:space="preserve"> of the</w:t>
      </w:r>
      <w:r w:rsidR="00290DB8">
        <w:rPr>
          <w:rFonts w:ascii="Arial" w:hAnsi="Arial" w:cs="Arial"/>
          <w:sz w:val="24"/>
          <w:szCs w:val="24"/>
        </w:rPr>
        <w:t xml:space="preserve"> total of a</w:t>
      </w:r>
      <w:r w:rsidR="00526425">
        <w:rPr>
          <w:rFonts w:ascii="Arial" w:hAnsi="Arial" w:cs="Arial"/>
          <w:sz w:val="24"/>
          <w:szCs w:val="24"/>
        </w:rPr>
        <w:t xml:space="preserve"> population, without having to investigate every individual.</w:t>
      </w:r>
    </w:p>
    <w:p w14:paraId="2A1CA4D1" w14:textId="45C31FFB" w:rsidR="007D34E3" w:rsidRDefault="00526425" w:rsidP="007D34E3">
      <w:pPr>
        <w:autoSpaceDE w:val="0"/>
        <w:autoSpaceDN w:val="0"/>
        <w:adjustRightInd w:val="0"/>
        <w:spacing w:after="200" w:line="276" w:lineRule="auto"/>
        <w:jc w:val="both"/>
        <w:rPr>
          <w:rFonts w:ascii="Arial" w:hAnsi="Arial" w:cs="Arial"/>
          <w:b/>
          <w:bCs/>
          <w:color w:val="000000" w:themeColor="text1"/>
          <w:sz w:val="24"/>
          <w:szCs w:val="24"/>
        </w:rPr>
      </w:pPr>
      <w:r>
        <w:rPr>
          <w:rFonts w:ascii="Arial" w:hAnsi="Arial" w:cs="Arial"/>
          <w:sz w:val="24"/>
          <w:szCs w:val="24"/>
        </w:rPr>
        <w:br/>
        <w:t>Reducing the number of individuals in a study decreases costs and work, which can make it easier to collect information of high quality, but this must be balanced against providing a sufficiently large sample size with sufficient power to detect a true correlation.</w:t>
      </w:r>
      <w:r>
        <w:rPr>
          <w:rFonts w:ascii="Arial" w:hAnsi="Arial" w:cs="Arial"/>
          <w:sz w:val="24"/>
          <w:szCs w:val="24"/>
        </w:rPr>
        <w:br/>
      </w:r>
      <w:r>
        <w:rPr>
          <w:rFonts w:ascii="Arial" w:hAnsi="Arial" w:cs="Arial"/>
          <w:b/>
          <w:bCs/>
          <w:color w:val="7F7F7F" w:themeColor="text1" w:themeTint="80"/>
          <w:sz w:val="24"/>
          <w:szCs w:val="24"/>
        </w:rPr>
        <w:br/>
      </w:r>
      <w:r w:rsidR="00A30A99">
        <w:rPr>
          <w:rFonts w:ascii="Arial" w:hAnsi="Arial" w:cs="Arial"/>
          <w:b/>
          <w:bCs/>
          <w:color w:val="000000" w:themeColor="text1"/>
          <w:sz w:val="28"/>
          <w:szCs w:val="28"/>
        </w:rPr>
        <w:br/>
      </w:r>
      <w:r w:rsidR="00BE26DF" w:rsidRPr="00526425">
        <w:rPr>
          <w:rFonts w:ascii="Arial" w:hAnsi="Arial" w:cs="Arial"/>
          <w:b/>
          <w:bCs/>
          <w:color w:val="000000" w:themeColor="text1"/>
          <w:sz w:val="28"/>
          <w:szCs w:val="28"/>
        </w:rPr>
        <w:t>3.1 Sample</w:t>
      </w:r>
      <w:r w:rsidR="00BE26DF" w:rsidRPr="00526425">
        <w:rPr>
          <w:rFonts w:ascii="Arial" w:hAnsi="Arial" w:cs="Arial"/>
          <w:b/>
          <w:bCs/>
          <w:color w:val="000000" w:themeColor="text1"/>
          <w:sz w:val="24"/>
          <w:szCs w:val="24"/>
        </w:rPr>
        <w:t xml:space="preserve"> </w:t>
      </w:r>
    </w:p>
    <w:p w14:paraId="7AC76955" w14:textId="4CD81ABB" w:rsidR="00947962" w:rsidRDefault="00526425" w:rsidP="007D34E3">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A small portion of people is chosen from the population to have a sample of the entire population. The chosen ones must be of the same type or have things in common</w:t>
      </w:r>
      <w:r w:rsidR="006D6842">
        <w:rPr>
          <w:rFonts w:ascii="Arial" w:hAnsi="Arial" w:cs="Arial"/>
          <w:sz w:val="24"/>
          <w:szCs w:val="24"/>
        </w:rPr>
        <w:t xml:space="preserve"> like</w:t>
      </w:r>
      <w:r>
        <w:rPr>
          <w:rFonts w:ascii="Arial" w:hAnsi="Arial" w:cs="Arial"/>
          <w:sz w:val="24"/>
          <w:szCs w:val="24"/>
        </w:rPr>
        <w:t xml:space="preserve"> the gender</w:t>
      </w:r>
      <w:r w:rsidR="006D6842">
        <w:rPr>
          <w:rFonts w:ascii="Arial" w:hAnsi="Arial" w:cs="Arial"/>
          <w:sz w:val="24"/>
          <w:szCs w:val="24"/>
        </w:rPr>
        <w:t xml:space="preserve">, age or </w:t>
      </w:r>
      <w:r w:rsidR="00290DB8">
        <w:rPr>
          <w:rFonts w:ascii="Arial" w:hAnsi="Arial" w:cs="Arial"/>
          <w:sz w:val="24"/>
          <w:szCs w:val="24"/>
        </w:rPr>
        <w:t>preferences the</w:t>
      </w:r>
      <w:r>
        <w:rPr>
          <w:rFonts w:ascii="Arial" w:hAnsi="Arial" w:cs="Arial"/>
          <w:sz w:val="24"/>
          <w:szCs w:val="24"/>
        </w:rPr>
        <w:t xml:space="preserve"> participants is not an important </w:t>
      </w:r>
      <w:r w:rsidR="004413F3">
        <w:rPr>
          <w:rFonts w:ascii="Arial" w:hAnsi="Arial" w:cs="Arial"/>
          <w:sz w:val="24"/>
          <w:szCs w:val="24"/>
        </w:rPr>
        <w:t xml:space="preserve">detail for </w:t>
      </w:r>
      <w:r>
        <w:rPr>
          <w:rFonts w:ascii="Arial" w:hAnsi="Arial" w:cs="Arial"/>
          <w:sz w:val="24"/>
          <w:szCs w:val="24"/>
        </w:rPr>
        <w:t>this small group of participants</w:t>
      </w:r>
      <w:r w:rsidR="004413F3">
        <w:rPr>
          <w:rFonts w:ascii="Arial" w:hAnsi="Arial" w:cs="Arial"/>
          <w:sz w:val="24"/>
          <w:szCs w:val="24"/>
        </w:rPr>
        <w:t xml:space="preserve"> who</w:t>
      </w:r>
      <w:r>
        <w:rPr>
          <w:rFonts w:ascii="Arial" w:hAnsi="Arial" w:cs="Arial"/>
          <w:sz w:val="24"/>
          <w:szCs w:val="24"/>
        </w:rPr>
        <w:t xml:space="preserve"> will become the sample</w:t>
      </w:r>
      <w:r w:rsidR="00F719D9">
        <w:rPr>
          <w:rFonts w:ascii="Arial" w:hAnsi="Arial" w:cs="Arial"/>
          <w:sz w:val="24"/>
          <w:szCs w:val="24"/>
        </w:rPr>
        <w:t>.</w:t>
      </w:r>
    </w:p>
    <w:p w14:paraId="256AFC05" w14:textId="4C63A5C3" w:rsidR="007D34E3" w:rsidRPr="00947962" w:rsidRDefault="00947962" w:rsidP="007D34E3">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lastRenderedPageBreak/>
        <w:br/>
      </w:r>
      <w:r>
        <w:rPr>
          <w:rFonts w:ascii="Arial" w:hAnsi="Arial" w:cs="Arial"/>
          <w:sz w:val="24"/>
          <w:szCs w:val="24"/>
        </w:rPr>
        <w:br/>
      </w:r>
      <w:r w:rsidR="007D34E3" w:rsidRPr="002E1233">
        <w:rPr>
          <w:rFonts w:ascii="Arial" w:hAnsi="Arial" w:cs="Arial"/>
          <w:b/>
          <w:bCs/>
          <w:sz w:val="24"/>
          <w:szCs w:val="24"/>
        </w:rPr>
        <w:t>1. Systematic sampling</w:t>
      </w:r>
    </w:p>
    <w:p w14:paraId="76F2C694" w14:textId="09043CF0" w:rsidR="007D34E3" w:rsidRDefault="007D34E3" w:rsidP="007D34E3">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 xml:space="preserve">Systematic sampling is </w:t>
      </w:r>
      <w:r>
        <w:rPr>
          <w:rFonts w:ascii="Arial" w:hAnsi="Arial" w:cs="Arial"/>
          <w:sz w:val="24"/>
          <w:szCs w:val="24"/>
        </w:rPr>
        <w:t>like</w:t>
      </w:r>
      <w:r>
        <w:rPr>
          <w:rFonts w:ascii="Arial" w:hAnsi="Arial" w:cs="Arial"/>
          <w:sz w:val="24"/>
          <w:szCs w:val="24"/>
        </w:rPr>
        <w:t xml:space="preserve"> simple random sampling. all the member of the population </w:t>
      </w:r>
      <w:r>
        <w:rPr>
          <w:rFonts w:ascii="Arial" w:hAnsi="Arial" w:cs="Arial"/>
          <w:sz w:val="24"/>
          <w:szCs w:val="24"/>
        </w:rPr>
        <w:t>is</w:t>
      </w:r>
      <w:r>
        <w:rPr>
          <w:rFonts w:ascii="Arial" w:hAnsi="Arial" w:cs="Arial"/>
          <w:sz w:val="24"/>
          <w:szCs w:val="24"/>
        </w:rPr>
        <w:t xml:space="preserve"> listed with a number, but instead of randomly generating numbers, individuals are chosen at regular intervals.</w:t>
      </w:r>
    </w:p>
    <w:p w14:paraId="14531699" w14:textId="00DFAF0B" w:rsidR="007D34E3" w:rsidRPr="002E1233" w:rsidRDefault="00A30A99" w:rsidP="007D34E3">
      <w:pPr>
        <w:autoSpaceDE w:val="0"/>
        <w:autoSpaceDN w:val="0"/>
        <w:adjustRightInd w:val="0"/>
        <w:spacing w:after="200" w:line="276" w:lineRule="auto"/>
        <w:jc w:val="both"/>
        <w:rPr>
          <w:rFonts w:ascii="Arial" w:hAnsi="Arial" w:cs="Arial"/>
          <w:b/>
          <w:bCs/>
          <w:sz w:val="24"/>
          <w:szCs w:val="24"/>
        </w:rPr>
      </w:pPr>
      <w:r>
        <w:rPr>
          <w:rFonts w:ascii="Arial" w:hAnsi="Arial" w:cs="Arial"/>
          <w:b/>
          <w:bCs/>
          <w:sz w:val="24"/>
          <w:szCs w:val="24"/>
        </w:rPr>
        <w:br/>
      </w:r>
      <w:r w:rsidR="00691A5D">
        <w:rPr>
          <w:rFonts w:ascii="Arial" w:hAnsi="Arial" w:cs="Arial"/>
          <w:b/>
          <w:bCs/>
          <w:sz w:val="24"/>
          <w:szCs w:val="24"/>
        </w:rPr>
        <w:br/>
      </w:r>
      <w:r w:rsidR="007D34E3" w:rsidRPr="002E1233">
        <w:rPr>
          <w:rFonts w:ascii="Arial" w:hAnsi="Arial" w:cs="Arial"/>
          <w:b/>
          <w:bCs/>
          <w:sz w:val="24"/>
          <w:szCs w:val="24"/>
        </w:rPr>
        <w:t>2. Simple random sampling</w:t>
      </w:r>
    </w:p>
    <w:p w14:paraId="188DAD7A" w14:textId="77777777" w:rsidR="00A30A99" w:rsidRDefault="007D34E3" w:rsidP="007D34E3">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 xml:space="preserve">In a simple random sample, every member of the population has an equal chance of being selected. </w:t>
      </w:r>
    </w:p>
    <w:p w14:paraId="7AB23DE7" w14:textId="0E44E3C9" w:rsidR="007D34E3" w:rsidRPr="00A30A99" w:rsidRDefault="00A30A99" w:rsidP="007D34E3">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br/>
      </w:r>
      <w:r w:rsidR="007D34E3" w:rsidRPr="002E1233">
        <w:rPr>
          <w:rFonts w:ascii="Arial" w:hAnsi="Arial" w:cs="Arial"/>
          <w:b/>
          <w:bCs/>
          <w:sz w:val="24"/>
          <w:szCs w:val="24"/>
        </w:rPr>
        <w:t>3. Stratified sampling</w:t>
      </w:r>
    </w:p>
    <w:p w14:paraId="149F967E" w14:textId="03E34DEC" w:rsidR="007D34E3" w:rsidRDefault="007D34E3" w:rsidP="007D34E3">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This sampling method is use when the population has mixed characteristics, and you need to ensure that characteristics are proportionally represented in the sample.</w:t>
      </w:r>
      <w:r w:rsidR="00A30A99">
        <w:rPr>
          <w:rFonts w:ascii="Arial" w:hAnsi="Arial" w:cs="Arial"/>
          <w:sz w:val="24"/>
          <w:szCs w:val="24"/>
        </w:rPr>
        <w:br/>
      </w:r>
      <w:r>
        <w:rPr>
          <w:rFonts w:ascii="Arial" w:hAnsi="Arial" w:cs="Arial"/>
          <w:sz w:val="24"/>
          <w:szCs w:val="24"/>
        </w:rPr>
        <w:br/>
      </w:r>
      <w:r>
        <w:rPr>
          <w:rFonts w:ascii="Arial" w:hAnsi="Arial" w:cs="Arial"/>
          <w:sz w:val="24"/>
          <w:szCs w:val="24"/>
        </w:rPr>
        <w:br/>
      </w:r>
      <w:r w:rsidRPr="002E1233">
        <w:rPr>
          <w:rFonts w:ascii="Arial" w:hAnsi="Arial" w:cs="Arial"/>
          <w:b/>
          <w:bCs/>
          <w:sz w:val="24"/>
          <w:szCs w:val="24"/>
        </w:rPr>
        <w:t>4. Cluster samplin</w:t>
      </w:r>
      <w:r w:rsidRPr="002E1233">
        <w:rPr>
          <w:rFonts w:ascii="Arial" w:hAnsi="Arial" w:cs="Arial"/>
          <w:b/>
          <w:bCs/>
          <w:sz w:val="24"/>
          <w:szCs w:val="24"/>
        </w:rPr>
        <w:t>g</w:t>
      </w:r>
    </w:p>
    <w:p w14:paraId="68309789" w14:textId="495D2A2D" w:rsidR="007D34E3" w:rsidRDefault="007D34E3" w:rsidP="007D34E3">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Cluster sampling involves dividing the population in subgroups, each subgroup have similar characteristics to the whole sample. Instead of sampling individuals from each subgroup, you randomly chose entire subgroups.</w:t>
      </w:r>
    </w:p>
    <w:p w14:paraId="343AAEE7" w14:textId="22EED5E4" w:rsidR="00C8121C" w:rsidRDefault="00C8121C" w:rsidP="00C8121C">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My sample will be 30 students from UWTSD London with different types of closed, open and multi-choice questions.</w:t>
      </w:r>
    </w:p>
    <w:p w14:paraId="4A549D92" w14:textId="58575A04" w:rsidR="00C8121C" w:rsidRDefault="00C8121C" w:rsidP="00C8121C">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 xml:space="preserve">In this case the chosen method is the Cluster </w:t>
      </w:r>
      <w:r>
        <w:rPr>
          <w:rFonts w:ascii="Arial" w:hAnsi="Arial" w:cs="Arial"/>
          <w:sz w:val="24"/>
          <w:szCs w:val="24"/>
        </w:rPr>
        <w:t xml:space="preserve">Sampling </w:t>
      </w:r>
      <w:r>
        <w:rPr>
          <w:rFonts w:ascii="Arial" w:hAnsi="Arial" w:cs="Arial"/>
          <w:sz w:val="24"/>
          <w:szCs w:val="24"/>
        </w:rPr>
        <w:t xml:space="preserve">since I use a small part of the total number of UWTSD students and I choose </w:t>
      </w:r>
      <w:r>
        <w:rPr>
          <w:rFonts w:ascii="Arial" w:hAnsi="Arial" w:cs="Arial"/>
          <w:sz w:val="24"/>
          <w:szCs w:val="24"/>
        </w:rPr>
        <w:t>also</w:t>
      </w:r>
      <w:r>
        <w:rPr>
          <w:rFonts w:ascii="Arial" w:hAnsi="Arial" w:cs="Arial"/>
          <w:sz w:val="24"/>
          <w:szCs w:val="24"/>
        </w:rPr>
        <w:t xml:space="preserve"> </w:t>
      </w:r>
      <w:r>
        <w:rPr>
          <w:rFonts w:ascii="Arial" w:hAnsi="Arial" w:cs="Arial"/>
          <w:sz w:val="24"/>
          <w:szCs w:val="24"/>
        </w:rPr>
        <w:t>all the available students from the</w:t>
      </w:r>
      <w:r>
        <w:rPr>
          <w:rFonts w:ascii="Arial" w:hAnsi="Arial" w:cs="Arial"/>
          <w:sz w:val="24"/>
          <w:szCs w:val="24"/>
        </w:rPr>
        <w:t xml:space="preserve"> group 8 and </w:t>
      </w:r>
      <w:r>
        <w:rPr>
          <w:rFonts w:ascii="Arial" w:hAnsi="Arial" w:cs="Arial"/>
          <w:sz w:val="24"/>
          <w:szCs w:val="24"/>
        </w:rPr>
        <w:t xml:space="preserve">to complete the 30 participants some </w:t>
      </w:r>
      <w:r>
        <w:rPr>
          <w:rFonts w:ascii="Arial" w:hAnsi="Arial" w:cs="Arial"/>
          <w:sz w:val="24"/>
          <w:szCs w:val="24"/>
        </w:rPr>
        <w:t>other students from the same campus in Holborn Circus who are taking the second term</w:t>
      </w:r>
      <w:r>
        <w:rPr>
          <w:rFonts w:ascii="Arial" w:hAnsi="Arial" w:cs="Arial"/>
          <w:sz w:val="24"/>
          <w:szCs w:val="24"/>
        </w:rPr>
        <w:t>.</w:t>
      </w:r>
      <w:r>
        <w:rPr>
          <w:rFonts w:ascii="Arial" w:hAnsi="Arial" w:cs="Arial"/>
          <w:sz w:val="24"/>
          <w:szCs w:val="24"/>
        </w:rPr>
        <w:t xml:space="preserve">  </w:t>
      </w:r>
      <w:r>
        <w:rPr>
          <w:rFonts w:ascii="Arial" w:hAnsi="Arial" w:cs="Arial"/>
          <w:sz w:val="24"/>
          <w:szCs w:val="24"/>
        </w:rPr>
        <w:t>This</w:t>
      </w:r>
      <w:r>
        <w:rPr>
          <w:rFonts w:ascii="Arial" w:hAnsi="Arial" w:cs="Arial"/>
          <w:sz w:val="24"/>
          <w:szCs w:val="24"/>
        </w:rPr>
        <w:t xml:space="preserve"> survey</w:t>
      </w:r>
      <w:r>
        <w:rPr>
          <w:rFonts w:ascii="Arial" w:hAnsi="Arial" w:cs="Arial"/>
          <w:sz w:val="24"/>
          <w:szCs w:val="24"/>
        </w:rPr>
        <w:t xml:space="preserve"> in going to be about</w:t>
      </w:r>
      <w:r>
        <w:rPr>
          <w:rFonts w:ascii="Arial" w:hAnsi="Arial" w:cs="Arial"/>
          <w:sz w:val="24"/>
          <w:szCs w:val="24"/>
        </w:rPr>
        <w:t xml:space="preserve"> the impact of the virtual learning environment</w:t>
      </w:r>
      <w:r>
        <w:rPr>
          <w:rFonts w:ascii="Arial" w:hAnsi="Arial" w:cs="Arial"/>
          <w:sz w:val="24"/>
          <w:szCs w:val="24"/>
        </w:rPr>
        <w:t>.</w:t>
      </w:r>
    </w:p>
    <w:p w14:paraId="43A68EEE" w14:textId="77777777" w:rsidR="00A30A99" w:rsidRDefault="00F719D9" w:rsidP="00F71F99">
      <w:pPr>
        <w:jc w:val="both"/>
        <w:rPr>
          <w:rFonts w:ascii="Arial" w:hAnsi="Arial" w:cs="Arial"/>
          <w:b/>
          <w:bCs/>
          <w:color w:val="000000" w:themeColor="text1"/>
          <w:sz w:val="32"/>
          <w:szCs w:val="32"/>
        </w:rPr>
      </w:pPr>
      <w:r>
        <w:rPr>
          <w:rFonts w:ascii="Arial" w:hAnsi="Arial" w:cs="Arial"/>
          <w:sz w:val="24"/>
          <w:szCs w:val="24"/>
        </w:rPr>
        <w:br/>
      </w:r>
      <w:r w:rsidR="00BE26DF" w:rsidRPr="00526425">
        <w:rPr>
          <w:rFonts w:ascii="Arial" w:hAnsi="Arial" w:cs="Arial"/>
          <w:b/>
          <w:bCs/>
          <w:color w:val="000000" w:themeColor="text1"/>
          <w:sz w:val="28"/>
          <w:szCs w:val="28"/>
        </w:rPr>
        <w:t>3.2 Sample size</w:t>
      </w:r>
      <w:r w:rsidR="00BE26DF" w:rsidRPr="00526425">
        <w:rPr>
          <w:rFonts w:ascii="Arial" w:hAnsi="Arial" w:cs="Arial"/>
          <w:b/>
          <w:bCs/>
          <w:color w:val="000000" w:themeColor="text1"/>
          <w:sz w:val="32"/>
          <w:szCs w:val="32"/>
        </w:rPr>
        <w:t xml:space="preserve"> </w:t>
      </w:r>
    </w:p>
    <w:p w14:paraId="3ECAB43E" w14:textId="67C618A6" w:rsidR="00F71F99" w:rsidRPr="00A30A99" w:rsidRDefault="00A30A99" w:rsidP="00F71F99">
      <w:pPr>
        <w:jc w:val="both"/>
        <w:rPr>
          <w:rFonts w:ascii="Arial" w:hAnsi="Arial" w:cs="Arial"/>
          <w:b/>
          <w:bCs/>
          <w:color w:val="000000" w:themeColor="text1"/>
          <w:sz w:val="32"/>
          <w:szCs w:val="32"/>
        </w:rPr>
      </w:pPr>
      <w:r>
        <w:rPr>
          <w:rFonts w:ascii="Arial" w:hAnsi="Arial" w:cs="Arial"/>
          <w:b/>
          <w:bCs/>
          <w:color w:val="000000" w:themeColor="text1"/>
          <w:sz w:val="32"/>
          <w:szCs w:val="32"/>
        </w:rPr>
        <w:br/>
      </w:r>
      <w:r w:rsidR="00F71F99">
        <w:rPr>
          <w:rFonts w:ascii="Arial" w:hAnsi="Arial" w:cs="Arial"/>
          <w:sz w:val="24"/>
          <w:szCs w:val="24"/>
        </w:rPr>
        <w:t>The size of the student sample that we chose for the survey is a small part</w:t>
      </w:r>
      <w:r w:rsidR="00F71F99">
        <w:rPr>
          <w:rFonts w:ascii="Arial" w:hAnsi="Arial" w:cs="Arial"/>
          <w:sz w:val="24"/>
          <w:szCs w:val="24"/>
        </w:rPr>
        <w:t xml:space="preserve"> </w:t>
      </w:r>
      <w:r w:rsidR="00F71F99">
        <w:rPr>
          <w:rFonts w:ascii="Arial" w:hAnsi="Arial" w:cs="Arial"/>
          <w:sz w:val="24"/>
          <w:szCs w:val="24"/>
        </w:rPr>
        <w:t xml:space="preserve">of all UWTSD students. This chosen group will be considered the number of verify data in a sample, recognized by the letter N. </w:t>
      </w:r>
    </w:p>
    <w:p w14:paraId="5B3E354B" w14:textId="34F1A798" w:rsidR="00BE26DF" w:rsidRPr="00F71F99" w:rsidRDefault="00F71F99" w:rsidP="00F71F99">
      <w:pPr>
        <w:jc w:val="both"/>
        <w:rPr>
          <w:rFonts w:ascii="Arial" w:hAnsi="Arial" w:cs="Arial"/>
          <w:sz w:val="24"/>
          <w:szCs w:val="24"/>
        </w:rPr>
      </w:pPr>
      <w:r>
        <w:rPr>
          <w:rFonts w:ascii="Arial" w:hAnsi="Arial" w:cs="Arial"/>
          <w:sz w:val="24"/>
          <w:szCs w:val="24"/>
        </w:rPr>
        <w:t>It is also mentioned that this type of research is carried out with a small sample of the total for students since it is an economically more viable option due to its lower cost if we compare the investment of doing a survey of all UWTSD students.</w:t>
      </w:r>
    </w:p>
    <w:p w14:paraId="35D723D7" w14:textId="1AB2DF9C" w:rsidR="00D73ACE" w:rsidRPr="00912B2F" w:rsidRDefault="00BE26DF" w:rsidP="00D73ACE">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rPr>
        <w:lastRenderedPageBreak/>
        <w:br/>
      </w:r>
      <w:r w:rsidR="002E1233">
        <w:rPr>
          <w:rFonts w:ascii="Arial" w:hAnsi="Arial" w:cs="Arial"/>
          <w:sz w:val="24"/>
          <w:szCs w:val="24"/>
        </w:rPr>
        <w:br/>
      </w:r>
      <w:r w:rsidR="002E1233">
        <w:rPr>
          <w:rFonts w:ascii="Arial" w:hAnsi="Arial" w:cs="Arial"/>
          <w:b/>
          <w:bCs/>
          <w:sz w:val="48"/>
          <w:szCs w:val="48"/>
        </w:rPr>
        <w:br/>
      </w:r>
      <w:r w:rsidR="00A30A99">
        <w:rPr>
          <w:rFonts w:ascii="Arial" w:hAnsi="Arial" w:cs="Arial"/>
          <w:b/>
          <w:bCs/>
          <w:sz w:val="48"/>
          <w:szCs w:val="48"/>
        </w:rPr>
        <w:br/>
      </w:r>
      <w:r w:rsidR="006E2158">
        <w:rPr>
          <w:rFonts w:ascii="Arial" w:hAnsi="Arial" w:cs="Arial"/>
          <w:b/>
          <w:bCs/>
          <w:sz w:val="48"/>
          <w:szCs w:val="48"/>
        </w:rPr>
        <w:br/>
      </w:r>
      <w:r w:rsidR="009754A8" w:rsidRPr="009754A8">
        <w:rPr>
          <w:rFonts w:ascii="Arial" w:hAnsi="Arial" w:cs="Arial"/>
          <w:b/>
          <w:bCs/>
          <w:sz w:val="48"/>
          <w:szCs w:val="48"/>
        </w:rPr>
        <w:t>4</w:t>
      </w:r>
      <w:r w:rsidR="009754A8">
        <w:rPr>
          <w:rFonts w:ascii="Arial" w:hAnsi="Arial" w:cs="Arial"/>
          <w:b/>
          <w:bCs/>
          <w:sz w:val="48"/>
          <w:szCs w:val="48"/>
        </w:rPr>
        <w:tab/>
      </w:r>
      <w:r w:rsidR="009754A8" w:rsidRPr="009754A8">
        <w:rPr>
          <w:rFonts w:ascii="Arial" w:hAnsi="Arial" w:cs="Arial"/>
          <w:b/>
          <w:bCs/>
          <w:sz w:val="44"/>
          <w:szCs w:val="44"/>
        </w:rPr>
        <w:t>Findings, Analysis and discussion</w:t>
      </w:r>
    </w:p>
    <w:p w14:paraId="12F9D7D1" w14:textId="0DFC4872" w:rsidR="00361455" w:rsidRDefault="00361455" w:rsidP="00D73ACE">
      <w:pPr>
        <w:autoSpaceDE w:val="0"/>
        <w:autoSpaceDN w:val="0"/>
        <w:adjustRightInd w:val="0"/>
        <w:spacing w:after="200" w:line="276" w:lineRule="auto"/>
        <w:jc w:val="both"/>
        <w:rPr>
          <w:rFonts w:ascii="Arial" w:hAnsi="Arial" w:cs="Arial"/>
          <w:sz w:val="24"/>
          <w:szCs w:val="24"/>
          <w:lang w:val="en"/>
        </w:rPr>
      </w:pPr>
      <w:r>
        <w:rPr>
          <w:rFonts w:ascii="Arial" w:hAnsi="Arial" w:cs="Arial"/>
          <w:noProof/>
          <w:sz w:val="24"/>
          <w:szCs w:val="24"/>
          <w:lang w:val="en"/>
        </w:rPr>
        <w:drawing>
          <wp:inline distT="0" distB="0" distL="0" distR="0" wp14:anchorId="22740353" wp14:editId="59465461">
            <wp:extent cx="5731510" cy="2307590"/>
            <wp:effectExtent l="0" t="0" r="254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NCUEST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307590"/>
                    </a:xfrm>
                    <a:prstGeom prst="rect">
                      <a:avLst/>
                    </a:prstGeom>
                  </pic:spPr>
                </pic:pic>
              </a:graphicData>
            </a:graphic>
          </wp:inline>
        </w:drawing>
      </w:r>
      <w:r w:rsidR="00912B2F">
        <w:rPr>
          <w:rFonts w:ascii="Arial" w:hAnsi="Arial" w:cs="Arial"/>
          <w:sz w:val="24"/>
          <w:szCs w:val="24"/>
          <w:lang w:val="en"/>
        </w:rPr>
        <w:br/>
      </w:r>
      <w:r w:rsidR="00912B2F">
        <w:rPr>
          <w:rFonts w:ascii="Arial" w:hAnsi="Arial" w:cs="Arial"/>
          <w:sz w:val="24"/>
          <w:szCs w:val="24"/>
          <w:lang w:val="en"/>
        </w:rPr>
        <w:br/>
      </w:r>
      <w:r w:rsidR="00D73ACE">
        <w:rPr>
          <w:rFonts w:ascii="Arial" w:hAnsi="Arial" w:cs="Arial"/>
          <w:sz w:val="24"/>
          <w:szCs w:val="24"/>
          <w:lang w:val="en"/>
        </w:rPr>
        <w:t xml:space="preserve">After reviewing the survey </w:t>
      </w:r>
      <w:r w:rsidR="00D73ACE">
        <w:rPr>
          <w:rFonts w:ascii="Arial" w:hAnsi="Arial" w:cs="Arial"/>
          <w:sz w:val="24"/>
          <w:szCs w:val="24"/>
          <w:lang w:val="en"/>
        </w:rPr>
        <w:t>results,</w:t>
      </w:r>
      <w:r w:rsidR="00D73ACE">
        <w:rPr>
          <w:rFonts w:ascii="Arial" w:hAnsi="Arial" w:cs="Arial"/>
          <w:sz w:val="24"/>
          <w:szCs w:val="24"/>
          <w:lang w:val="en"/>
        </w:rPr>
        <w:t xml:space="preserve"> we see that there are different opinions divided into several of the 8 questions.</w:t>
      </w:r>
      <w:r w:rsidR="002E1233">
        <w:rPr>
          <w:rFonts w:ascii="Arial" w:hAnsi="Arial" w:cs="Arial"/>
          <w:sz w:val="24"/>
          <w:szCs w:val="24"/>
          <w:lang w:val="en"/>
        </w:rPr>
        <w:t xml:space="preserve">  </w:t>
      </w:r>
      <w:r w:rsidR="00D73ACE">
        <w:rPr>
          <w:rFonts w:ascii="Arial" w:hAnsi="Arial" w:cs="Arial"/>
          <w:sz w:val="24"/>
          <w:szCs w:val="24"/>
          <w:lang w:val="en"/>
        </w:rPr>
        <w:t xml:space="preserve">In general, the students are very open to the use of digital platforms to support their studies. In this case </w:t>
      </w:r>
      <w:r w:rsidR="00CB3994">
        <w:rPr>
          <w:rFonts w:ascii="Arial" w:hAnsi="Arial" w:cs="Arial"/>
          <w:sz w:val="24"/>
          <w:szCs w:val="24"/>
          <w:lang w:val="en"/>
        </w:rPr>
        <w:t>Moodle</w:t>
      </w:r>
      <w:r w:rsidR="00D73ACE">
        <w:rPr>
          <w:rFonts w:ascii="Arial" w:hAnsi="Arial" w:cs="Arial"/>
          <w:sz w:val="24"/>
          <w:szCs w:val="24"/>
          <w:lang w:val="en"/>
        </w:rPr>
        <w:t xml:space="preserve"> would be the main example since all the content seen in classes can be reviewed there, also upload our assessments and see the results. It is a </w:t>
      </w:r>
      <w:r>
        <w:rPr>
          <w:rFonts w:ascii="Arial" w:hAnsi="Arial" w:cs="Arial"/>
          <w:sz w:val="24"/>
          <w:szCs w:val="24"/>
          <w:lang w:val="en"/>
        </w:rPr>
        <w:t>complete</w:t>
      </w:r>
      <w:r w:rsidR="00D73ACE">
        <w:rPr>
          <w:rFonts w:ascii="Arial" w:hAnsi="Arial" w:cs="Arial"/>
          <w:sz w:val="24"/>
          <w:szCs w:val="24"/>
          <w:lang w:val="en"/>
        </w:rPr>
        <w:t xml:space="preserve"> platform with a lot of information to see.</w:t>
      </w:r>
    </w:p>
    <w:p w14:paraId="16983FDD" w14:textId="77777777" w:rsidR="00361455" w:rsidRDefault="00361455" w:rsidP="00361455">
      <w:pPr>
        <w:autoSpaceDE w:val="0"/>
        <w:autoSpaceDN w:val="0"/>
        <w:adjustRightInd w:val="0"/>
        <w:spacing w:after="200" w:line="276" w:lineRule="auto"/>
        <w:ind w:left="2160" w:firstLine="720"/>
        <w:jc w:val="both"/>
        <w:rPr>
          <w:rFonts w:ascii="Arial" w:hAnsi="Arial" w:cs="Arial"/>
          <w:sz w:val="24"/>
          <w:szCs w:val="24"/>
          <w:lang w:val="en"/>
        </w:rPr>
      </w:pPr>
      <w:r>
        <w:rPr>
          <w:rFonts w:ascii="Arial" w:hAnsi="Arial" w:cs="Arial"/>
          <w:sz w:val="24"/>
          <w:szCs w:val="24"/>
          <w:lang w:val="en"/>
        </w:rPr>
        <w:t>MULTIPLE CHOISE QUESTION</w:t>
      </w:r>
    </w:p>
    <w:p w14:paraId="4FAE7E76" w14:textId="70E0C078" w:rsidR="00912B2F" w:rsidRDefault="00912B2F" w:rsidP="00361455">
      <w:pPr>
        <w:autoSpaceDE w:val="0"/>
        <w:autoSpaceDN w:val="0"/>
        <w:adjustRightInd w:val="0"/>
        <w:spacing w:after="200" w:line="276" w:lineRule="auto"/>
        <w:ind w:left="2160" w:firstLine="720"/>
        <w:jc w:val="both"/>
        <w:rPr>
          <w:rFonts w:ascii="Arial" w:hAnsi="Arial" w:cs="Arial"/>
          <w:sz w:val="24"/>
          <w:szCs w:val="24"/>
          <w:lang w:val="en"/>
        </w:rPr>
      </w:pPr>
    </w:p>
    <w:p w14:paraId="0325DC9F" w14:textId="097F5084" w:rsidR="009754A8" w:rsidRPr="00912B2F" w:rsidRDefault="00361455" w:rsidP="00912B2F">
      <w:pPr>
        <w:autoSpaceDE w:val="0"/>
        <w:autoSpaceDN w:val="0"/>
        <w:adjustRightInd w:val="0"/>
        <w:spacing w:after="200" w:line="276" w:lineRule="auto"/>
        <w:jc w:val="both"/>
        <w:rPr>
          <w:rFonts w:ascii="Arial" w:hAnsi="Arial" w:cs="Arial"/>
          <w:sz w:val="24"/>
          <w:szCs w:val="24"/>
          <w:lang w:val="en"/>
        </w:rPr>
      </w:pPr>
      <w:r>
        <w:rPr>
          <w:noProof/>
        </w:rPr>
        <w:lastRenderedPageBreak/>
        <w:drawing>
          <wp:inline distT="0" distB="0" distL="0" distR="0" wp14:anchorId="2AD6B5B1" wp14:editId="0A051262">
            <wp:extent cx="4572000" cy="2743200"/>
            <wp:effectExtent l="0" t="0" r="0" b="0"/>
            <wp:docPr id="7" name="Chart 7">
              <a:extLst xmlns:a="http://schemas.openxmlformats.org/drawingml/2006/main">
                <a:ext uri="{FF2B5EF4-FFF2-40B4-BE49-F238E27FC236}">
                  <a16:creationId xmlns:a16="http://schemas.microsoft.com/office/drawing/2014/main" id="{B3BD9404-0584-4FB9-B9B7-667169AB19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Arial" w:hAnsi="Arial" w:cs="Arial"/>
          <w:sz w:val="24"/>
          <w:szCs w:val="24"/>
          <w:lang w:val="en"/>
        </w:rPr>
        <w:br/>
      </w:r>
      <w:r>
        <w:rPr>
          <w:rFonts w:ascii="Arial" w:hAnsi="Arial" w:cs="Arial"/>
          <w:sz w:val="24"/>
          <w:szCs w:val="24"/>
          <w:lang w:val="en"/>
        </w:rPr>
        <w:br/>
      </w:r>
      <w:r>
        <w:rPr>
          <w:noProof/>
        </w:rPr>
        <w:drawing>
          <wp:inline distT="0" distB="0" distL="0" distR="0" wp14:anchorId="744096F7" wp14:editId="6CEC78B7">
            <wp:extent cx="4572000" cy="2743200"/>
            <wp:effectExtent l="0" t="0" r="0" b="0"/>
            <wp:docPr id="8" name="Chart 8">
              <a:extLst xmlns:a="http://schemas.openxmlformats.org/drawingml/2006/main">
                <a:ext uri="{FF2B5EF4-FFF2-40B4-BE49-F238E27FC236}">
                  <a16:creationId xmlns:a16="http://schemas.microsoft.com/office/drawing/2014/main" id="{CB4FD34D-85AB-4FA7-B580-18CFDC57D7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912B2F">
        <w:rPr>
          <w:rFonts w:ascii="Arial" w:hAnsi="Arial" w:cs="Arial"/>
          <w:sz w:val="24"/>
          <w:szCs w:val="24"/>
          <w:lang w:val="en"/>
        </w:rPr>
        <w:br/>
      </w:r>
      <w:r w:rsidR="00912B2F">
        <w:rPr>
          <w:rFonts w:ascii="Arial" w:hAnsi="Arial" w:cs="Arial"/>
          <w:sz w:val="24"/>
          <w:szCs w:val="24"/>
          <w:lang w:val="en"/>
        </w:rPr>
        <w:br/>
      </w:r>
      <w:r w:rsidR="00D73ACE">
        <w:rPr>
          <w:rFonts w:ascii="Arial" w:hAnsi="Arial" w:cs="Arial"/>
          <w:sz w:val="24"/>
          <w:szCs w:val="24"/>
          <w:lang w:val="en"/>
        </w:rPr>
        <w:t>When reviewing the different sources in order to carry out this report, most authors of articles on the subject agree that in the coming years the trend is that students will have to adapt even more to the digital environment in order to continue studying and remain competitive in the academic and labor</w:t>
      </w:r>
    </w:p>
    <w:p w14:paraId="7F6DE207" w14:textId="10BB11BB" w:rsidR="00EE2C7E" w:rsidRDefault="00EE2C7E" w:rsidP="004359AF">
      <w:pPr>
        <w:autoSpaceDE w:val="0"/>
        <w:autoSpaceDN w:val="0"/>
        <w:adjustRightInd w:val="0"/>
        <w:spacing w:after="200" w:line="276" w:lineRule="auto"/>
        <w:jc w:val="both"/>
        <w:rPr>
          <w:rFonts w:ascii="Arial" w:hAnsi="Arial" w:cs="Arial"/>
          <w:sz w:val="24"/>
          <w:szCs w:val="24"/>
        </w:rPr>
      </w:pPr>
      <w:r>
        <w:rPr>
          <w:rFonts w:ascii="Arial" w:hAnsi="Arial" w:cs="Arial"/>
          <w:sz w:val="24"/>
          <w:szCs w:val="24"/>
        </w:rPr>
        <w:t xml:space="preserve">                                        </w:t>
      </w:r>
    </w:p>
    <w:p w14:paraId="219B4EC8" w14:textId="5B6E25E4" w:rsidR="00DC48BF" w:rsidRPr="00616C75" w:rsidRDefault="009754A8" w:rsidP="006F2A0F">
      <w:pPr>
        <w:autoSpaceDE w:val="0"/>
        <w:autoSpaceDN w:val="0"/>
        <w:adjustRightInd w:val="0"/>
        <w:spacing w:after="200" w:line="276" w:lineRule="auto"/>
        <w:jc w:val="both"/>
        <w:rPr>
          <w:rFonts w:ascii="Arial" w:hAnsi="Arial" w:cs="Arial"/>
          <w:sz w:val="24"/>
          <w:szCs w:val="24"/>
        </w:rPr>
      </w:pPr>
      <w:r>
        <w:rPr>
          <w:rFonts w:ascii="Arial" w:hAnsi="Arial" w:cs="Arial"/>
          <w:b/>
          <w:bCs/>
          <w:sz w:val="48"/>
          <w:szCs w:val="48"/>
        </w:rPr>
        <w:t>6</w:t>
      </w:r>
      <w:r>
        <w:rPr>
          <w:rFonts w:ascii="Arial" w:hAnsi="Arial" w:cs="Arial"/>
          <w:b/>
          <w:bCs/>
          <w:sz w:val="48"/>
          <w:szCs w:val="48"/>
        </w:rPr>
        <w:tab/>
      </w:r>
      <w:r w:rsidRPr="009754A8">
        <w:rPr>
          <w:rFonts w:ascii="Arial" w:hAnsi="Arial" w:cs="Arial"/>
          <w:b/>
          <w:bCs/>
          <w:sz w:val="48"/>
          <w:szCs w:val="48"/>
        </w:rPr>
        <w:t xml:space="preserve">References </w:t>
      </w:r>
      <w:r w:rsidRPr="009754A8">
        <w:rPr>
          <w:rFonts w:ascii="Arial" w:hAnsi="Arial" w:cs="Arial"/>
          <w:b/>
          <w:bCs/>
          <w:sz w:val="48"/>
          <w:szCs w:val="48"/>
        </w:rPr>
        <w:br/>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Barrat, H. and Shantikumar, S., 2009. </w:t>
      </w:r>
      <w:r>
        <w:rPr>
          <w:rFonts w:ascii="Arial" w:hAnsi="Arial" w:cs="Arial"/>
          <w:i/>
          <w:iCs/>
          <w:color w:val="000000"/>
          <w:sz w:val="20"/>
          <w:szCs w:val="20"/>
          <w:shd w:val="clear" w:color="auto" w:fill="FFFFFF"/>
        </w:rPr>
        <w:t>Methods Of Sampling From A Population</w:t>
      </w:r>
      <w:r>
        <w:rPr>
          <w:rFonts w:ascii="Arial" w:hAnsi="Arial" w:cs="Arial"/>
          <w:color w:val="000000"/>
          <w:sz w:val="20"/>
          <w:szCs w:val="20"/>
          <w:shd w:val="clear" w:color="auto" w:fill="FFFFFF"/>
        </w:rPr>
        <w:t>. [online] Health Knowledge. Available at: &lt;https://www.healthknowledge.org.uk/public-health-textbook/research-methods/1a-epidemiology/methods-of-sampling-population&gt; [Accessed 4 May 2020].</w:t>
      </w:r>
      <w:r w:rsidR="003D4F9F">
        <w:rPr>
          <w:rFonts w:ascii="Arial" w:hAnsi="Arial" w:cs="Arial"/>
          <w:color w:val="000000"/>
          <w:sz w:val="20"/>
          <w:szCs w:val="20"/>
          <w:shd w:val="clear" w:color="auto" w:fill="FFFFFF"/>
        </w:rPr>
        <w:br/>
      </w:r>
      <w:r w:rsidR="00366E46">
        <w:rPr>
          <w:rFonts w:ascii="Arial" w:hAnsi="Arial" w:cs="Arial"/>
          <w:sz w:val="24"/>
          <w:szCs w:val="24"/>
          <w:lang w:val="en"/>
        </w:rPr>
        <w:br/>
      </w:r>
      <w:r w:rsidR="00115337">
        <w:rPr>
          <w:rFonts w:ascii="Arial" w:hAnsi="Arial" w:cs="Arial"/>
          <w:sz w:val="24"/>
          <w:szCs w:val="24"/>
        </w:rPr>
        <w:br/>
      </w:r>
      <w:r w:rsidR="00A458D1">
        <w:rPr>
          <w:rFonts w:ascii="Arial" w:hAnsi="Arial" w:cs="Arial"/>
          <w:color w:val="000000"/>
          <w:sz w:val="20"/>
          <w:szCs w:val="20"/>
          <w:shd w:val="clear" w:color="auto" w:fill="FFFFFF"/>
        </w:rPr>
        <w:lastRenderedPageBreak/>
        <w:t>RUCKER, M., 2017. </w:t>
      </w:r>
      <w:r w:rsidR="00A458D1">
        <w:rPr>
          <w:rFonts w:ascii="Arial" w:hAnsi="Arial" w:cs="Arial"/>
          <w:i/>
          <w:iCs/>
          <w:color w:val="000000"/>
          <w:sz w:val="20"/>
          <w:szCs w:val="20"/>
          <w:shd w:val="clear" w:color="auto" w:fill="FFFFFF"/>
        </w:rPr>
        <w:t>How To Determine The Sample Size For Your Study - Thesis Writing &amp; Dissertation | Academic Writing Help For Those Feeling Stuck</w:t>
      </w:r>
      <w:r w:rsidR="00A458D1">
        <w:rPr>
          <w:rFonts w:ascii="Arial" w:hAnsi="Arial" w:cs="Arial"/>
          <w:color w:val="000000"/>
          <w:sz w:val="20"/>
          <w:szCs w:val="20"/>
          <w:shd w:val="clear" w:color="auto" w:fill="FFFFFF"/>
        </w:rPr>
        <w:t>. [online] Thesis Writing &amp; Dissertation | Academic Writing Help for Those Feeling Stuck. Available at: &lt;https://unstick.me/determine-the-sample-size-study/&gt; [Accessed 12 May 2020].</w:t>
      </w:r>
    </w:p>
    <w:p w14:paraId="351D70E8" w14:textId="1B053BC6" w:rsidR="00A458D1" w:rsidRDefault="00A458D1" w:rsidP="009754A8">
      <w:pPr>
        <w:autoSpaceDE w:val="0"/>
        <w:autoSpaceDN w:val="0"/>
        <w:adjustRightInd w:val="0"/>
        <w:spacing w:after="200" w:line="276"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Soilemetzidis, I., 20</w:t>
      </w:r>
      <w:r>
        <w:rPr>
          <w:rFonts w:ascii="Arial" w:hAnsi="Arial" w:cs="Arial"/>
          <w:color w:val="000000"/>
          <w:sz w:val="20"/>
          <w:szCs w:val="20"/>
          <w:shd w:val="clear" w:color="auto" w:fill="FFFFFF"/>
        </w:rPr>
        <w:t>19</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How To Run A Successful Survey And Raise Response Rates | Higher Education Academy</w:t>
      </w:r>
      <w:r>
        <w:rPr>
          <w:rFonts w:ascii="Arial" w:hAnsi="Arial" w:cs="Arial"/>
          <w:color w:val="000000"/>
          <w:sz w:val="20"/>
          <w:szCs w:val="20"/>
          <w:shd w:val="clear" w:color="auto" w:fill="FFFFFF"/>
        </w:rPr>
        <w:t>. [online] Heacademy.ac.uk. Available at:&lt;https://www.heacademy.ac.uk/blog/how-run-successful-survey-and-raise-response-rates&gt; [Accessed 7 May 2020].</w:t>
      </w:r>
    </w:p>
    <w:p w14:paraId="7BED4DD4" w14:textId="77777777" w:rsidR="00737EC6" w:rsidRDefault="00A458D1" w:rsidP="009754A8">
      <w:pPr>
        <w:autoSpaceDE w:val="0"/>
        <w:autoSpaceDN w:val="0"/>
        <w:adjustRightInd w:val="0"/>
        <w:spacing w:after="200" w:line="276"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the Guardian. 2016. </w:t>
      </w:r>
      <w:r>
        <w:rPr>
          <w:rFonts w:ascii="Arial" w:hAnsi="Arial" w:cs="Arial"/>
          <w:i/>
          <w:iCs/>
          <w:color w:val="000000"/>
          <w:sz w:val="20"/>
          <w:szCs w:val="20"/>
          <w:shd w:val="clear" w:color="auto" w:fill="FFFFFF"/>
        </w:rPr>
        <w:t>Student Surveys Are A Waste Of Everyone's Time</w:t>
      </w:r>
      <w:r>
        <w:rPr>
          <w:rFonts w:ascii="Arial" w:hAnsi="Arial" w:cs="Arial"/>
          <w:color w:val="000000"/>
          <w:sz w:val="20"/>
          <w:szCs w:val="20"/>
          <w:shd w:val="clear" w:color="auto" w:fill="FFFFFF"/>
        </w:rPr>
        <w:t>. [online] Available at: &lt;https://www.theguardian.com/higher-education-network/2016/jul/01/student-surveys-are-a-waste-of-everyones-time&gt; [Accessed 1</w:t>
      </w:r>
      <w:r>
        <w:rPr>
          <w:rFonts w:ascii="Arial" w:hAnsi="Arial" w:cs="Arial"/>
          <w:color w:val="000000"/>
          <w:sz w:val="20"/>
          <w:szCs w:val="20"/>
          <w:shd w:val="clear" w:color="auto" w:fill="FFFFFF"/>
        </w:rPr>
        <w:t>0</w:t>
      </w:r>
      <w:r>
        <w:rPr>
          <w:rFonts w:ascii="Arial" w:hAnsi="Arial" w:cs="Arial"/>
          <w:color w:val="000000"/>
          <w:sz w:val="20"/>
          <w:szCs w:val="20"/>
          <w:shd w:val="clear" w:color="auto" w:fill="FFFFFF"/>
        </w:rPr>
        <w:t xml:space="preserve"> May 2020].</w:t>
      </w:r>
    </w:p>
    <w:p w14:paraId="00F824A1" w14:textId="59CFB97F" w:rsidR="00A458D1" w:rsidRDefault="00737EC6" w:rsidP="009754A8">
      <w:pPr>
        <w:autoSpaceDE w:val="0"/>
        <w:autoSpaceDN w:val="0"/>
        <w:adjustRightInd w:val="0"/>
        <w:spacing w:after="200" w:line="276"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br/>
      </w:r>
      <w:r>
        <w:rPr>
          <w:rFonts w:ascii="Arial" w:hAnsi="Arial" w:cs="Arial"/>
          <w:color w:val="000000"/>
          <w:sz w:val="20"/>
          <w:szCs w:val="20"/>
          <w:shd w:val="clear" w:color="auto" w:fill="FFFFFF"/>
        </w:rPr>
        <w:t>Gutierrez, K., 2014. </w:t>
      </w:r>
      <w:r>
        <w:rPr>
          <w:rFonts w:ascii="Arial" w:hAnsi="Arial" w:cs="Arial"/>
          <w:i/>
          <w:iCs/>
          <w:color w:val="000000"/>
          <w:sz w:val="20"/>
          <w:szCs w:val="20"/>
          <w:shd w:val="clear" w:color="auto" w:fill="FFFFFF"/>
        </w:rPr>
        <w:t>Four Ways Technology Is Changing How People Learn [Infographic]</w:t>
      </w:r>
      <w:r>
        <w:rPr>
          <w:rFonts w:ascii="Arial" w:hAnsi="Arial" w:cs="Arial"/>
          <w:color w:val="000000"/>
          <w:sz w:val="20"/>
          <w:szCs w:val="20"/>
          <w:shd w:val="clear" w:color="auto" w:fill="FFFFFF"/>
        </w:rPr>
        <w:t>. [online] Shiftelearning.com. Available at: &lt;https://www.shiftelearning.com/blog/bid/336775/Four-Ways-Technology-Is-Changing-How-People-Learn-Infographic&gt; [Accessed 8 May 2020].</w:t>
      </w:r>
    </w:p>
    <w:p w14:paraId="1C70C91F" w14:textId="1BDE3425" w:rsidR="009754A8" w:rsidRPr="00A458D1" w:rsidRDefault="00A458D1" w:rsidP="009754A8">
      <w:pPr>
        <w:autoSpaceDE w:val="0"/>
        <w:autoSpaceDN w:val="0"/>
        <w:adjustRightInd w:val="0"/>
        <w:spacing w:after="200" w:line="276"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br/>
      </w:r>
      <w:r w:rsidR="009754A8" w:rsidRPr="00487E79">
        <w:rPr>
          <w:rFonts w:ascii="Arial" w:hAnsi="Arial" w:cs="Arial"/>
          <w:b/>
          <w:bCs/>
          <w:sz w:val="24"/>
          <w:szCs w:val="24"/>
        </w:rPr>
        <w:t xml:space="preserve">Appendix 1 </w:t>
      </w:r>
    </w:p>
    <w:p w14:paraId="0EE81939" w14:textId="77777777" w:rsidR="00122C13" w:rsidRPr="00122C13" w:rsidRDefault="00122C13" w:rsidP="00122C13">
      <w:pPr>
        <w:spacing w:after="0" w:line="240" w:lineRule="auto"/>
        <w:jc w:val="center"/>
        <w:rPr>
          <w:rFonts w:ascii="Arial" w:eastAsia="Times New Roman" w:hAnsi="Arial" w:cs="Arial"/>
          <w:b/>
          <w:bCs/>
          <w:color w:val="000000" w:themeColor="text1"/>
          <w:sz w:val="40"/>
          <w:szCs w:val="40"/>
          <w:u w:val="single"/>
          <w:lang w:eastAsia="en-GB"/>
        </w:rPr>
      </w:pPr>
      <w:r w:rsidRPr="00122C13">
        <w:rPr>
          <w:rFonts w:ascii="Arial" w:eastAsia="Times New Roman" w:hAnsi="Arial" w:cs="Arial"/>
          <w:b/>
          <w:bCs/>
          <w:color w:val="000000" w:themeColor="text1"/>
          <w:sz w:val="40"/>
          <w:szCs w:val="40"/>
          <w:u w:val="single"/>
          <w:lang w:eastAsia="en-GB"/>
        </w:rPr>
        <w:t>Questionnaire</w:t>
      </w:r>
    </w:p>
    <w:p w14:paraId="791C59A0" w14:textId="77777777" w:rsidR="00122C13" w:rsidRPr="00122C13" w:rsidRDefault="00122C13" w:rsidP="00122C13">
      <w:pPr>
        <w:spacing w:after="0" w:line="240" w:lineRule="auto"/>
        <w:rPr>
          <w:rFonts w:ascii="Times New Roman" w:eastAsia="Times New Roman" w:hAnsi="Times New Roman" w:cs="Times New Roman"/>
          <w:sz w:val="32"/>
          <w:szCs w:val="32"/>
          <w:u w:val="single"/>
          <w:lang w:eastAsia="en-GB"/>
        </w:rPr>
      </w:pPr>
    </w:p>
    <w:p w14:paraId="4FA738A0" w14:textId="77777777" w:rsidR="00122C13" w:rsidRPr="00122C13" w:rsidRDefault="00122C13" w:rsidP="00122C13">
      <w:pPr>
        <w:spacing w:after="0" w:line="240" w:lineRule="auto"/>
        <w:jc w:val="center"/>
        <w:rPr>
          <w:rFonts w:ascii="Arial" w:eastAsia="Times New Roman" w:hAnsi="Arial" w:cs="Arial"/>
          <w:b/>
          <w:bCs/>
          <w:color w:val="000000" w:themeColor="text1"/>
          <w:sz w:val="28"/>
          <w:szCs w:val="28"/>
          <w:lang w:eastAsia="en-GB"/>
        </w:rPr>
      </w:pPr>
      <w:r w:rsidRPr="00122C13">
        <w:rPr>
          <w:rFonts w:ascii="Arial" w:eastAsia="Times New Roman" w:hAnsi="Arial" w:cs="Arial"/>
          <w:b/>
          <w:bCs/>
          <w:color w:val="000000" w:themeColor="text1"/>
          <w:sz w:val="28"/>
          <w:szCs w:val="28"/>
          <w:lang w:eastAsia="en-GB"/>
        </w:rPr>
        <w:t>The impact of virtual learning environment impact on the students of UWTSD London</w:t>
      </w:r>
    </w:p>
    <w:p w14:paraId="5D34225F" w14:textId="77777777" w:rsidR="00122C13" w:rsidRPr="00122C13" w:rsidRDefault="00122C13" w:rsidP="00122C13">
      <w:pPr>
        <w:spacing w:after="0" w:line="240" w:lineRule="auto"/>
        <w:rPr>
          <w:rFonts w:ascii="Arial" w:eastAsia="Times New Roman" w:hAnsi="Arial" w:cs="Arial"/>
          <w:color w:val="44546A" w:themeColor="text2"/>
          <w:sz w:val="28"/>
          <w:szCs w:val="28"/>
          <w:u w:val="single"/>
          <w:lang w:eastAsia="en-GB"/>
        </w:rPr>
      </w:pPr>
    </w:p>
    <w:p w14:paraId="341784F5" w14:textId="77777777" w:rsidR="00122C13" w:rsidRPr="00122C13" w:rsidRDefault="00122C13" w:rsidP="00122C13">
      <w:pPr>
        <w:spacing w:after="0" w:line="240" w:lineRule="auto"/>
        <w:ind w:left="720"/>
        <w:rPr>
          <w:rFonts w:ascii="Arial" w:eastAsia="Times New Roman" w:hAnsi="Arial" w:cs="Arial"/>
          <w:b/>
          <w:bCs/>
          <w:color w:val="000000" w:themeColor="text1"/>
          <w:sz w:val="28"/>
          <w:szCs w:val="28"/>
          <w:lang w:eastAsia="en-GB"/>
        </w:rPr>
      </w:pPr>
      <w:r w:rsidRPr="00122C13">
        <w:rPr>
          <w:rFonts w:ascii="Arial" w:eastAsia="Times New Roman" w:hAnsi="Arial" w:cs="Arial"/>
          <w:b/>
          <w:bCs/>
          <w:color w:val="000000" w:themeColor="text1"/>
          <w:sz w:val="28"/>
          <w:szCs w:val="28"/>
          <w:lang w:eastAsia="en-GB"/>
        </w:rPr>
        <w:t>This survey is conducted as part of a research project for Digital Skills and Research Methods (BMSW 4003 Term 2)</w:t>
      </w:r>
    </w:p>
    <w:p w14:paraId="05547ACE" w14:textId="77777777" w:rsidR="00122C13" w:rsidRPr="00122C13" w:rsidRDefault="00122C13" w:rsidP="00122C13">
      <w:pPr>
        <w:spacing w:after="0" w:line="240" w:lineRule="auto"/>
        <w:jc w:val="center"/>
        <w:rPr>
          <w:rFonts w:ascii="Arial" w:eastAsia="Times New Roman" w:hAnsi="Arial" w:cs="Arial"/>
          <w:b/>
          <w:bCs/>
          <w:color w:val="000000" w:themeColor="text1"/>
          <w:sz w:val="28"/>
          <w:szCs w:val="28"/>
          <w:u w:val="single"/>
          <w:lang w:eastAsia="en-GB"/>
        </w:rPr>
      </w:pPr>
    </w:p>
    <w:p w14:paraId="14F7F579" w14:textId="77777777" w:rsidR="00122C13" w:rsidRPr="00122C13" w:rsidRDefault="00122C13" w:rsidP="00122C13">
      <w:pPr>
        <w:spacing w:after="0" w:line="240" w:lineRule="auto"/>
        <w:rPr>
          <w:rFonts w:ascii="Arial" w:eastAsia="Times New Roman" w:hAnsi="Arial" w:cs="Arial"/>
          <w:b/>
          <w:bCs/>
          <w:color w:val="44546A" w:themeColor="text2"/>
          <w:sz w:val="28"/>
          <w:szCs w:val="28"/>
          <w:lang w:eastAsia="en-GB"/>
        </w:rPr>
      </w:pPr>
    </w:p>
    <w:p w14:paraId="0790E51F" w14:textId="77777777" w:rsidR="00122C13" w:rsidRPr="00122C13" w:rsidRDefault="00122C13" w:rsidP="00122C13">
      <w:pPr>
        <w:spacing w:after="0" w:line="240" w:lineRule="auto"/>
        <w:ind w:firstLine="360"/>
        <w:rPr>
          <w:rFonts w:ascii="Arial" w:eastAsia="Times New Roman" w:hAnsi="Arial" w:cs="Arial"/>
          <w:b/>
          <w:bCs/>
          <w:color w:val="000000" w:themeColor="text1"/>
          <w:sz w:val="28"/>
          <w:szCs w:val="28"/>
          <w:lang w:eastAsia="en-GB"/>
        </w:rPr>
      </w:pPr>
      <w:r w:rsidRPr="00122C13">
        <w:rPr>
          <w:rFonts w:ascii="Arial" w:eastAsia="Times New Roman" w:hAnsi="Arial" w:cs="Arial"/>
          <w:b/>
          <w:bCs/>
          <w:color w:val="000000" w:themeColor="text1"/>
          <w:sz w:val="28"/>
          <w:szCs w:val="28"/>
          <w:lang w:eastAsia="en-GB"/>
        </w:rPr>
        <w:t>Instructions:</w:t>
      </w:r>
    </w:p>
    <w:p w14:paraId="5CB298A6" w14:textId="77777777" w:rsidR="00122C13" w:rsidRPr="00122C13" w:rsidRDefault="00122C13" w:rsidP="00122C13">
      <w:pPr>
        <w:numPr>
          <w:ilvl w:val="0"/>
          <w:numId w:val="5"/>
        </w:numPr>
        <w:spacing w:after="0" w:line="240" w:lineRule="auto"/>
        <w:contextualSpacing/>
        <w:rPr>
          <w:rFonts w:ascii="Arial" w:eastAsia="Times New Roman" w:hAnsi="Arial" w:cs="Arial"/>
          <w:color w:val="000000" w:themeColor="text1"/>
          <w:lang w:eastAsia="en-GB"/>
        </w:rPr>
      </w:pPr>
      <w:r w:rsidRPr="00122C13">
        <w:rPr>
          <w:rFonts w:ascii="Arial" w:eastAsia="Times New Roman" w:hAnsi="Arial" w:cs="Arial"/>
          <w:color w:val="000000" w:themeColor="text1"/>
          <w:lang w:eastAsia="en-GB"/>
        </w:rPr>
        <w:t>Please answer all the questions.</w:t>
      </w:r>
    </w:p>
    <w:p w14:paraId="4A96EF99" w14:textId="77777777" w:rsidR="00122C13" w:rsidRPr="00122C13" w:rsidRDefault="00122C13" w:rsidP="00122C13">
      <w:pPr>
        <w:numPr>
          <w:ilvl w:val="0"/>
          <w:numId w:val="5"/>
        </w:numPr>
        <w:spacing w:after="0" w:line="240" w:lineRule="auto"/>
        <w:contextualSpacing/>
        <w:rPr>
          <w:rFonts w:ascii="Arial" w:eastAsia="Times New Roman" w:hAnsi="Arial" w:cs="Arial"/>
          <w:color w:val="000000" w:themeColor="text1"/>
          <w:lang w:eastAsia="en-GB"/>
        </w:rPr>
      </w:pPr>
      <w:r w:rsidRPr="00122C13">
        <w:rPr>
          <w:rFonts w:ascii="Arial" w:eastAsia="Times New Roman" w:hAnsi="Arial" w:cs="Arial"/>
          <w:color w:val="000000" w:themeColor="text1"/>
          <w:lang w:eastAsia="en-GB"/>
        </w:rPr>
        <w:t>Additional instructions for certain questions may be provided below those questions.</w:t>
      </w:r>
    </w:p>
    <w:p w14:paraId="1B728B83" w14:textId="77777777" w:rsidR="00122C13" w:rsidRPr="00122C13" w:rsidRDefault="00122C13" w:rsidP="00122C13">
      <w:pPr>
        <w:spacing w:after="0" w:line="240" w:lineRule="auto"/>
        <w:ind w:left="360"/>
        <w:rPr>
          <w:rFonts w:ascii="Arial" w:eastAsia="Times New Roman" w:hAnsi="Arial" w:cs="Arial"/>
          <w:b/>
          <w:bCs/>
          <w:i/>
          <w:iCs/>
          <w:color w:val="000000" w:themeColor="text1"/>
          <w:sz w:val="18"/>
          <w:szCs w:val="18"/>
          <w:lang w:eastAsia="en-GB"/>
        </w:rPr>
      </w:pPr>
      <w:r w:rsidRPr="00122C13">
        <w:rPr>
          <w:rFonts w:ascii="Arial" w:eastAsia="Times New Roman" w:hAnsi="Arial" w:cs="Arial"/>
          <w:b/>
          <w:bCs/>
          <w:i/>
          <w:iCs/>
          <w:color w:val="000000" w:themeColor="text1"/>
          <w:sz w:val="18"/>
          <w:szCs w:val="18"/>
          <w:lang w:eastAsia="en-GB"/>
        </w:rPr>
        <w:t>*Please note that information provided by you and your identity will be kept confidential.</w:t>
      </w:r>
    </w:p>
    <w:p w14:paraId="145EECA5" w14:textId="77777777" w:rsidR="00122C13" w:rsidRPr="00122C13" w:rsidRDefault="00122C13" w:rsidP="00122C13">
      <w:pPr>
        <w:spacing w:after="0" w:line="240" w:lineRule="auto"/>
        <w:rPr>
          <w:rFonts w:ascii="Times New Roman" w:eastAsia="Times New Roman" w:hAnsi="Times New Roman" w:cs="Times New Roman"/>
          <w:b/>
          <w:bCs/>
          <w:color w:val="44546A" w:themeColor="text2"/>
          <w:sz w:val="32"/>
          <w:szCs w:val="32"/>
          <w:lang w:eastAsia="en-GB"/>
        </w:rPr>
      </w:pPr>
    </w:p>
    <w:p w14:paraId="18A9376E" w14:textId="77777777" w:rsidR="00122C13" w:rsidRPr="00122C13" w:rsidRDefault="00122C13" w:rsidP="00122C13">
      <w:pPr>
        <w:numPr>
          <w:ilvl w:val="0"/>
          <w:numId w:val="6"/>
        </w:numPr>
        <w:spacing w:after="0" w:line="240" w:lineRule="auto"/>
        <w:rPr>
          <w:rFonts w:ascii="Arial" w:hAnsi="Arial" w:cs="Arial"/>
          <w:b/>
          <w:bCs/>
          <w:color w:val="000000" w:themeColor="text1"/>
          <w:sz w:val="28"/>
          <w:szCs w:val="28"/>
          <w:lang w:eastAsia="en-GB"/>
        </w:rPr>
      </w:pPr>
      <w:r w:rsidRPr="00122C13">
        <w:rPr>
          <w:rFonts w:ascii="Arial" w:hAnsi="Arial" w:cs="Arial"/>
          <w:b/>
          <w:bCs/>
          <w:color w:val="000000" w:themeColor="text1"/>
          <w:sz w:val="28"/>
          <w:szCs w:val="28"/>
          <w:lang w:val="en" w:eastAsia="en-GB"/>
        </w:rPr>
        <w:t>Do you ever use any system like virtual learning environment (Moodle before?</w:t>
      </w:r>
    </w:p>
    <w:p w14:paraId="2EC0475C" w14:textId="77777777" w:rsidR="00122C13" w:rsidRPr="00122C13" w:rsidRDefault="00122C13" w:rsidP="00122C13">
      <w:pPr>
        <w:spacing w:after="0" w:line="240" w:lineRule="auto"/>
        <w:ind w:left="720"/>
        <w:rPr>
          <w:rFonts w:ascii="Arial" w:hAnsi="Arial" w:cs="Arial"/>
          <w:b/>
          <w:bCs/>
          <w:color w:val="44546A" w:themeColor="text2"/>
          <w:sz w:val="28"/>
          <w:szCs w:val="28"/>
        </w:rPr>
      </w:pPr>
    </w:p>
    <w:p w14:paraId="09C6389C" w14:textId="2E87852A" w:rsidR="00122C13" w:rsidRPr="00122C13" w:rsidRDefault="00122C13" w:rsidP="00122C13">
      <w:pPr>
        <w:spacing w:after="0" w:line="240" w:lineRule="auto"/>
        <w:rPr>
          <w:rFonts w:ascii="Arial" w:hAnsi="Arial" w:cs="Arial"/>
          <w:color w:val="44546A" w:themeColor="text2"/>
          <w:sz w:val="24"/>
          <w:szCs w:val="24"/>
        </w:rPr>
      </w:pPr>
      <w:r>
        <w:rPr>
          <w:rFonts w:ascii="Arial" w:hAnsi="Arial" w:cs="Arial"/>
          <w:b/>
          <w:bCs/>
          <w:color w:val="44546A" w:themeColor="text2"/>
          <w:sz w:val="28"/>
          <w:szCs w:val="28"/>
        </w:rPr>
        <w:t xml:space="preserve">                  </w:t>
      </w:r>
      <w:r w:rsidRPr="00122C13">
        <w:rPr>
          <w:rFonts w:ascii="Arial" w:hAnsi="Arial" w:cs="Arial"/>
          <w:color w:val="44546A" w:themeColor="text2"/>
          <w:sz w:val="24"/>
          <w:szCs w:val="24"/>
        </w:rPr>
        <w:t>Yes</w:t>
      </w:r>
    </w:p>
    <w:p w14:paraId="14767E0F" w14:textId="77777777" w:rsidR="00122C13" w:rsidRPr="00122C13" w:rsidRDefault="00122C13" w:rsidP="00122C13">
      <w:pPr>
        <w:spacing w:after="0" w:line="240" w:lineRule="auto"/>
        <w:ind w:left="1440"/>
        <w:rPr>
          <w:rFonts w:ascii="Arial" w:hAnsi="Arial" w:cs="Arial"/>
          <w:color w:val="44546A" w:themeColor="text2"/>
          <w:sz w:val="24"/>
          <w:szCs w:val="24"/>
        </w:rPr>
      </w:pPr>
    </w:p>
    <w:p w14:paraId="20CEC092" w14:textId="77777777" w:rsidR="00122C13" w:rsidRPr="00122C13" w:rsidRDefault="00122C13" w:rsidP="00122C13">
      <w:pPr>
        <w:spacing w:after="0" w:line="240" w:lineRule="auto"/>
        <w:ind w:left="720" w:firstLine="720"/>
        <w:rPr>
          <w:rFonts w:ascii="Arial" w:hAnsi="Arial" w:cs="Arial"/>
          <w:color w:val="44546A" w:themeColor="text2"/>
          <w:sz w:val="24"/>
          <w:szCs w:val="24"/>
        </w:rPr>
      </w:pPr>
      <w:r w:rsidRPr="00122C13">
        <w:rPr>
          <w:rFonts w:ascii="Arial" w:hAnsi="Arial" w:cs="Arial"/>
          <w:color w:val="44546A" w:themeColor="text2"/>
          <w:sz w:val="24"/>
          <w:szCs w:val="24"/>
        </w:rPr>
        <w:t>No</w:t>
      </w:r>
    </w:p>
    <w:p w14:paraId="36BE6094" w14:textId="77777777" w:rsidR="00122C13" w:rsidRPr="00122C13" w:rsidRDefault="00122C13" w:rsidP="00122C13">
      <w:pPr>
        <w:spacing w:after="0" w:line="240" w:lineRule="auto"/>
        <w:rPr>
          <w:rFonts w:ascii="Arial" w:hAnsi="Arial" w:cs="Arial"/>
          <w:b/>
          <w:bCs/>
          <w:color w:val="44546A" w:themeColor="text2"/>
          <w:sz w:val="28"/>
          <w:szCs w:val="28"/>
        </w:rPr>
      </w:pPr>
    </w:p>
    <w:p w14:paraId="408BE8CE" w14:textId="77777777" w:rsidR="00122C13" w:rsidRPr="00122C13" w:rsidRDefault="00122C13" w:rsidP="00122C13">
      <w:pPr>
        <w:numPr>
          <w:ilvl w:val="0"/>
          <w:numId w:val="6"/>
        </w:numPr>
        <w:spacing w:after="0" w:line="240" w:lineRule="auto"/>
        <w:contextualSpacing/>
        <w:rPr>
          <w:rFonts w:ascii="Arial" w:eastAsia="Times New Roman" w:hAnsi="Arial" w:cs="Arial"/>
          <w:b/>
          <w:bCs/>
          <w:color w:val="44546A" w:themeColor="text2"/>
          <w:sz w:val="28"/>
          <w:szCs w:val="28"/>
          <w:lang w:eastAsia="en-GB"/>
        </w:rPr>
      </w:pPr>
      <w:r w:rsidRPr="00122C13">
        <w:rPr>
          <w:rFonts w:ascii="Arial" w:eastAsia="Times New Roman" w:hAnsi="Arial" w:cs="Arial"/>
          <w:b/>
          <w:bCs/>
          <w:color w:val="000000" w:themeColor="text1"/>
          <w:sz w:val="28"/>
          <w:szCs w:val="28"/>
          <w:lang w:eastAsia="en-GB"/>
        </w:rPr>
        <w:t>Do you think we could use better systems than Moodle?</w:t>
      </w:r>
    </w:p>
    <w:p w14:paraId="526EF4E9" w14:textId="77777777" w:rsidR="00122C13" w:rsidRPr="00122C13" w:rsidRDefault="00122C13" w:rsidP="00122C13">
      <w:pPr>
        <w:spacing w:after="0" w:line="240" w:lineRule="auto"/>
        <w:ind w:left="720"/>
        <w:contextualSpacing/>
        <w:rPr>
          <w:rFonts w:ascii="Arial" w:eastAsia="Times New Roman" w:hAnsi="Arial" w:cs="Arial"/>
          <w:b/>
          <w:bCs/>
          <w:color w:val="44546A" w:themeColor="text2"/>
          <w:sz w:val="28"/>
          <w:szCs w:val="28"/>
          <w:lang w:eastAsia="en-GB"/>
        </w:rPr>
      </w:pPr>
    </w:p>
    <w:p w14:paraId="05B672D4" w14:textId="77777777" w:rsidR="00122C13" w:rsidRPr="00122C13" w:rsidRDefault="00122C13" w:rsidP="00122C13">
      <w:pPr>
        <w:spacing w:after="0" w:line="240" w:lineRule="auto"/>
        <w:ind w:left="720" w:firstLine="720"/>
        <w:rPr>
          <w:rFonts w:ascii="Arial" w:eastAsia="Times New Roman" w:hAnsi="Arial" w:cs="Arial"/>
          <w:color w:val="44546A" w:themeColor="text2"/>
          <w:sz w:val="24"/>
          <w:szCs w:val="24"/>
          <w:lang w:eastAsia="en-GB"/>
        </w:rPr>
      </w:pPr>
      <w:r w:rsidRPr="00122C13">
        <w:rPr>
          <w:rFonts w:ascii="Arial" w:eastAsia="Times New Roman" w:hAnsi="Arial" w:cs="Arial"/>
          <w:color w:val="44546A" w:themeColor="text2"/>
          <w:sz w:val="24"/>
          <w:szCs w:val="24"/>
          <w:lang w:eastAsia="en-GB"/>
        </w:rPr>
        <w:t>Yes</w:t>
      </w:r>
    </w:p>
    <w:p w14:paraId="435FDCDF" w14:textId="77777777" w:rsidR="00122C13" w:rsidRPr="00122C13" w:rsidRDefault="00122C13" w:rsidP="00122C13">
      <w:pPr>
        <w:spacing w:after="0" w:line="240" w:lineRule="auto"/>
        <w:ind w:left="2520"/>
        <w:contextualSpacing/>
        <w:rPr>
          <w:rFonts w:ascii="Arial" w:eastAsia="Times New Roman" w:hAnsi="Arial" w:cs="Arial"/>
          <w:color w:val="44546A" w:themeColor="text2"/>
          <w:sz w:val="28"/>
          <w:szCs w:val="28"/>
          <w:lang w:eastAsia="en-GB"/>
        </w:rPr>
      </w:pPr>
    </w:p>
    <w:p w14:paraId="4FA93725" w14:textId="77777777" w:rsidR="00122C13" w:rsidRPr="00122C13" w:rsidRDefault="00122C13" w:rsidP="00122C13">
      <w:pPr>
        <w:spacing w:after="0" w:line="240" w:lineRule="auto"/>
        <w:ind w:left="720" w:firstLine="720"/>
        <w:rPr>
          <w:rFonts w:ascii="Arial" w:eastAsia="Times New Roman" w:hAnsi="Arial" w:cs="Arial"/>
          <w:color w:val="44546A" w:themeColor="text2"/>
          <w:sz w:val="24"/>
          <w:szCs w:val="24"/>
          <w:lang w:eastAsia="en-GB"/>
        </w:rPr>
      </w:pPr>
      <w:r w:rsidRPr="00122C13">
        <w:rPr>
          <w:rFonts w:ascii="Arial" w:eastAsia="Times New Roman" w:hAnsi="Arial" w:cs="Arial"/>
          <w:color w:val="44546A" w:themeColor="text2"/>
          <w:sz w:val="24"/>
          <w:szCs w:val="24"/>
          <w:lang w:eastAsia="en-GB"/>
        </w:rPr>
        <w:t>No</w:t>
      </w:r>
    </w:p>
    <w:p w14:paraId="29B56201" w14:textId="77777777" w:rsidR="00122C13" w:rsidRPr="00122C13" w:rsidRDefault="00122C13" w:rsidP="00122C13">
      <w:pPr>
        <w:tabs>
          <w:tab w:val="left" w:pos="5667"/>
        </w:tabs>
        <w:spacing w:after="0" w:line="240" w:lineRule="auto"/>
        <w:rPr>
          <w:rFonts w:ascii="Arial" w:eastAsia="Times New Roman" w:hAnsi="Arial" w:cs="Arial"/>
          <w:b/>
          <w:bCs/>
          <w:i/>
          <w:iCs/>
          <w:sz w:val="28"/>
          <w:szCs w:val="28"/>
          <w:lang w:eastAsia="en-GB"/>
        </w:rPr>
      </w:pPr>
    </w:p>
    <w:p w14:paraId="2E7D98DB" w14:textId="77777777" w:rsidR="00122C13" w:rsidRPr="00122C13" w:rsidRDefault="00122C13" w:rsidP="00122C13">
      <w:pPr>
        <w:numPr>
          <w:ilvl w:val="0"/>
          <w:numId w:val="6"/>
        </w:numPr>
        <w:spacing w:after="0" w:line="240" w:lineRule="auto"/>
        <w:contextualSpacing/>
        <w:rPr>
          <w:rFonts w:ascii="Arial" w:eastAsia="Times New Roman" w:hAnsi="Arial" w:cs="Arial"/>
          <w:b/>
          <w:bCs/>
          <w:color w:val="000000" w:themeColor="text1"/>
          <w:sz w:val="28"/>
          <w:szCs w:val="28"/>
          <w:lang w:eastAsia="en-GB"/>
        </w:rPr>
      </w:pPr>
      <w:r w:rsidRPr="00122C13">
        <w:rPr>
          <w:rFonts w:ascii="Arial" w:eastAsia="Times New Roman" w:hAnsi="Arial" w:cs="Arial"/>
          <w:b/>
          <w:bCs/>
          <w:color w:val="000000" w:themeColor="text1"/>
          <w:sz w:val="28"/>
          <w:szCs w:val="28"/>
          <w:lang w:eastAsia="en-GB"/>
        </w:rPr>
        <w:lastRenderedPageBreak/>
        <w:t>Are you familiar with the technologies to work online?</w:t>
      </w:r>
    </w:p>
    <w:p w14:paraId="235DD0E4" w14:textId="77777777" w:rsidR="00122C13" w:rsidRPr="00122C13" w:rsidRDefault="00122C13" w:rsidP="00122C13">
      <w:pPr>
        <w:spacing w:after="0" w:line="240" w:lineRule="auto"/>
        <w:ind w:left="720"/>
        <w:contextualSpacing/>
        <w:rPr>
          <w:rFonts w:ascii="Arial" w:eastAsia="Times New Roman" w:hAnsi="Arial" w:cs="Arial"/>
          <w:b/>
          <w:bCs/>
          <w:color w:val="000000" w:themeColor="text1"/>
          <w:sz w:val="28"/>
          <w:szCs w:val="28"/>
          <w:lang w:eastAsia="en-GB"/>
        </w:rPr>
      </w:pPr>
    </w:p>
    <w:p w14:paraId="612391AB" w14:textId="77777777" w:rsidR="00122C13" w:rsidRPr="00122C13" w:rsidRDefault="00122C13" w:rsidP="00122C13">
      <w:pPr>
        <w:spacing w:after="0" w:line="240" w:lineRule="auto"/>
        <w:ind w:left="1440"/>
        <w:rPr>
          <w:rFonts w:ascii="Arial" w:eastAsia="Times New Roman" w:hAnsi="Arial" w:cs="Arial"/>
          <w:color w:val="44546A" w:themeColor="text2"/>
          <w:sz w:val="24"/>
          <w:szCs w:val="24"/>
          <w:lang w:eastAsia="en-GB"/>
        </w:rPr>
      </w:pPr>
      <w:r w:rsidRPr="00122C13">
        <w:rPr>
          <w:rFonts w:ascii="Arial" w:eastAsia="Times New Roman" w:hAnsi="Arial" w:cs="Arial"/>
          <w:color w:val="44546A" w:themeColor="text2"/>
          <w:sz w:val="24"/>
          <w:szCs w:val="24"/>
          <w:lang w:eastAsia="en-GB"/>
        </w:rPr>
        <w:t>Yes</w:t>
      </w:r>
      <w:r w:rsidRPr="00122C13">
        <w:rPr>
          <w:rFonts w:ascii="Arial" w:eastAsia="Times New Roman" w:hAnsi="Arial" w:cs="Arial"/>
          <w:color w:val="44546A" w:themeColor="text2"/>
          <w:sz w:val="24"/>
          <w:szCs w:val="24"/>
          <w:lang w:eastAsia="en-GB"/>
        </w:rPr>
        <w:br/>
      </w:r>
      <w:r w:rsidRPr="00122C13">
        <w:rPr>
          <w:rFonts w:ascii="Arial" w:eastAsia="Times New Roman" w:hAnsi="Arial" w:cs="Arial"/>
          <w:color w:val="44546A" w:themeColor="text2"/>
          <w:sz w:val="24"/>
          <w:szCs w:val="24"/>
          <w:lang w:eastAsia="en-GB"/>
        </w:rPr>
        <w:br/>
        <w:t>No</w:t>
      </w:r>
    </w:p>
    <w:p w14:paraId="2C983AF8" w14:textId="77777777" w:rsidR="00122C13" w:rsidRPr="00122C13" w:rsidRDefault="00122C13" w:rsidP="00122C13">
      <w:pPr>
        <w:spacing w:after="0" w:line="240" w:lineRule="auto"/>
        <w:ind w:left="1440"/>
        <w:contextualSpacing/>
        <w:rPr>
          <w:rFonts w:ascii="Arial" w:eastAsia="Times New Roman" w:hAnsi="Arial" w:cs="Arial"/>
          <w:color w:val="44546A" w:themeColor="text2"/>
          <w:sz w:val="24"/>
          <w:szCs w:val="24"/>
          <w:lang w:eastAsia="en-GB"/>
        </w:rPr>
      </w:pPr>
    </w:p>
    <w:p w14:paraId="671AFA82" w14:textId="77777777" w:rsidR="00122C13" w:rsidRPr="00122C13" w:rsidRDefault="00122C13" w:rsidP="00122C13">
      <w:pPr>
        <w:spacing w:after="0" w:line="240" w:lineRule="auto"/>
        <w:rPr>
          <w:rFonts w:ascii="Arial" w:eastAsia="Times New Roman" w:hAnsi="Arial" w:cs="Arial"/>
          <w:color w:val="44546A" w:themeColor="text2"/>
          <w:sz w:val="24"/>
          <w:szCs w:val="24"/>
          <w:lang w:eastAsia="en-GB"/>
        </w:rPr>
      </w:pPr>
    </w:p>
    <w:p w14:paraId="110932D5" w14:textId="30221C57" w:rsidR="00122C13" w:rsidRPr="00122C13" w:rsidRDefault="00122C13" w:rsidP="00122C13">
      <w:pPr>
        <w:numPr>
          <w:ilvl w:val="0"/>
          <w:numId w:val="6"/>
        </w:numPr>
        <w:spacing w:after="0" w:line="240" w:lineRule="auto"/>
        <w:contextualSpacing/>
        <w:rPr>
          <w:rFonts w:ascii="Arial" w:eastAsia="Times New Roman" w:hAnsi="Arial" w:cs="Arial"/>
          <w:b/>
          <w:bCs/>
          <w:color w:val="000000" w:themeColor="text1"/>
          <w:sz w:val="28"/>
          <w:szCs w:val="28"/>
          <w:lang w:eastAsia="en-GB"/>
        </w:rPr>
      </w:pPr>
      <w:r w:rsidRPr="00122C13">
        <w:rPr>
          <w:rFonts w:ascii="Arial" w:eastAsia="Times New Roman" w:hAnsi="Arial" w:cs="Arial"/>
          <w:b/>
          <w:bCs/>
          <w:color w:val="000000" w:themeColor="text1"/>
          <w:sz w:val="28"/>
          <w:szCs w:val="28"/>
          <w:lang w:eastAsia="en-GB"/>
        </w:rPr>
        <w:t>Do you think that Moodle System will replace the traditional method of learning in the near future?</w:t>
      </w:r>
      <w:r w:rsidRPr="00122C13">
        <w:rPr>
          <w:rFonts w:ascii="Arial" w:eastAsia="Times New Roman" w:hAnsi="Arial" w:cs="Arial"/>
          <w:b/>
          <w:bCs/>
          <w:color w:val="000000" w:themeColor="text1"/>
          <w:sz w:val="28"/>
          <w:szCs w:val="28"/>
          <w:lang w:eastAsia="en-GB"/>
        </w:rPr>
        <w:br/>
      </w:r>
      <w:r w:rsidRPr="00122C13">
        <w:rPr>
          <w:rFonts w:ascii="Arial" w:eastAsia="Times New Roman" w:hAnsi="Arial" w:cs="Arial"/>
          <w:b/>
          <w:bCs/>
          <w:color w:val="000000" w:themeColor="text1"/>
          <w:sz w:val="28"/>
          <w:szCs w:val="28"/>
          <w:lang w:eastAsia="en-GB"/>
        </w:rPr>
        <w:br/>
      </w:r>
      <w:r w:rsidRPr="00122C13">
        <w:rPr>
          <w:rFonts w:ascii="Arial" w:eastAsia="Times New Roman" w:hAnsi="Arial" w:cs="Arial"/>
          <w:color w:val="44546A" w:themeColor="text2"/>
          <w:sz w:val="24"/>
          <w:szCs w:val="24"/>
          <w:lang w:eastAsia="en-GB"/>
        </w:rPr>
        <w:t xml:space="preserve">         Yes</w:t>
      </w:r>
      <w:r w:rsidRPr="00122C13">
        <w:rPr>
          <w:rFonts w:ascii="Arial" w:eastAsia="Times New Roman" w:hAnsi="Arial" w:cs="Arial"/>
          <w:color w:val="44546A" w:themeColor="text2"/>
          <w:sz w:val="24"/>
          <w:szCs w:val="24"/>
          <w:lang w:eastAsia="en-GB"/>
        </w:rPr>
        <w:br/>
      </w:r>
      <w:r w:rsidRPr="00122C13">
        <w:rPr>
          <w:rFonts w:ascii="Arial" w:eastAsia="Times New Roman" w:hAnsi="Arial" w:cs="Arial"/>
          <w:color w:val="44546A" w:themeColor="text2"/>
          <w:sz w:val="24"/>
          <w:szCs w:val="24"/>
          <w:lang w:eastAsia="en-GB"/>
        </w:rPr>
        <w:br/>
        <w:t xml:space="preserve">         No</w:t>
      </w:r>
      <w:r w:rsidRPr="00122C13">
        <w:rPr>
          <w:rFonts w:ascii="Arial" w:eastAsia="Times New Roman" w:hAnsi="Arial" w:cs="Arial"/>
          <w:b/>
          <w:bCs/>
          <w:color w:val="000000" w:themeColor="text1"/>
          <w:sz w:val="28"/>
          <w:szCs w:val="28"/>
          <w:lang w:eastAsia="en-GB"/>
        </w:rPr>
        <w:br/>
      </w:r>
    </w:p>
    <w:p w14:paraId="11C02426" w14:textId="5D800F3C" w:rsidR="00122C13" w:rsidRDefault="00122C13" w:rsidP="00122C13">
      <w:pPr>
        <w:numPr>
          <w:ilvl w:val="0"/>
          <w:numId w:val="6"/>
        </w:numPr>
        <w:spacing w:after="0" w:line="240" w:lineRule="auto"/>
        <w:contextualSpacing/>
        <w:rPr>
          <w:rFonts w:ascii="Arial" w:eastAsia="Times New Roman" w:hAnsi="Arial" w:cs="Arial"/>
          <w:b/>
          <w:bCs/>
          <w:color w:val="000000" w:themeColor="text1"/>
          <w:sz w:val="28"/>
          <w:szCs w:val="28"/>
          <w:lang w:eastAsia="en-GB"/>
        </w:rPr>
      </w:pPr>
      <w:r w:rsidRPr="00122C13">
        <w:rPr>
          <w:rFonts w:ascii="Arial" w:eastAsia="Times New Roman" w:hAnsi="Arial" w:cs="Arial"/>
          <w:b/>
          <w:bCs/>
          <w:color w:val="000000" w:themeColor="text1"/>
          <w:sz w:val="28"/>
          <w:szCs w:val="28"/>
          <w:lang w:eastAsia="en-GB"/>
        </w:rPr>
        <w:t>Is Moodle affecting your academic study at Uwtsd London</w:t>
      </w:r>
      <w:r>
        <w:rPr>
          <w:rFonts w:ascii="Arial" w:eastAsia="Times New Roman" w:hAnsi="Arial" w:cs="Arial"/>
          <w:b/>
          <w:bCs/>
          <w:color w:val="000000" w:themeColor="text1"/>
          <w:sz w:val="28"/>
          <w:szCs w:val="28"/>
          <w:lang w:eastAsia="en-GB"/>
        </w:rPr>
        <w:br/>
      </w:r>
      <w:r>
        <w:rPr>
          <w:rFonts w:ascii="Arial" w:eastAsia="Times New Roman" w:hAnsi="Arial" w:cs="Arial"/>
          <w:b/>
          <w:bCs/>
          <w:color w:val="000000" w:themeColor="text1"/>
          <w:sz w:val="28"/>
          <w:szCs w:val="28"/>
          <w:lang w:eastAsia="en-GB"/>
        </w:rPr>
        <w:br/>
      </w:r>
      <w:r w:rsidRPr="00122C13">
        <w:rPr>
          <w:rFonts w:ascii="Arial" w:eastAsia="Times New Roman" w:hAnsi="Arial" w:cs="Arial"/>
          <w:color w:val="44546A" w:themeColor="text2"/>
          <w:sz w:val="24"/>
          <w:szCs w:val="24"/>
          <w:lang w:eastAsia="en-GB"/>
        </w:rPr>
        <w:t>Yes</w:t>
      </w:r>
      <w:r w:rsidRPr="00122C13">
        <w:rPr>
          <w:rFonts w:ascii="Arial" w:eastAsia="Times New Roman" w:hAnsi="Arial" w:cs="Arial"/>
          <w:color w:val="44546A" w:themeColor="text2"/>
          <w:sz w:val="24"/>
          <w:szCs w:val="24"/>
          <w:lang w:eastAsia="en-GB"/>
        </w:rPr>
        <w:br/>
      </w:r>
      <w:r w:rsidRPr="00122C13">
        <w:rPr>
          <w:rFonts w:ascii="Arial" w:eastAsia="Times New Roman" w:hAnsi="Arial" w:cs="Arial"/>
          <w:color w:val="44546A" w:themeColor="text2"/>
          <w:sz w:val="24"/>
          <w:szCs w:val="24"/>
          <w:lang w:eastAsia="en-GB"/>
        </w:rPr>
        <w:br/>
        <w:t>No</w:t>
      </w:r>
      <w:r>
        <w:rPr>
          <w:rFonts w:ascii="Arial" w:eastAsia="Times New Roman" w:hAnsi="Arial" w:cs="Arial"/>
          <w:b/>
          <w:bCs/>
          <w:color w:val="000000" w:themeColor="text1"/>
          <w:sz w:val="28"/>
          <w:szCs w:val="28"/>
          <w:lang w:eastAsia="en-GB"/>
        </w:rPr>
        <w:br/>
      </w:r>
    </w:p>
    <w:p w14:paraId="28EFD48C" w14:textId="2AD2FDD9" w:rsidR="00122C13" w:rsidRPr="00122C13" w:rsidRDefault="00122C13" w:rsidP="00122C13">
      <w:pPr>
        <w:numPr>
          <w:ilvl w:val="0"/>
          <w:numId w:val="6"/>
        </w:numPr>
        <w:spacing w:after="0" w:line="240" w:lineRule="auto"/>
        <w:contextualSpacing/>
        <w:rPr>
          <w:rFonts w:ascii="Arial" w:eastAsia="Times New Roman" w:hAnsi="Arial" w:cs="Arial"/>
          <w:b/>
          <w:bCs/>
          <w:color w:val="000000" w:themeColor="text1"/>
          <w:sz w:val="28"/>
          <w:szCs w:val="28"/>
          <w:lang w:eastAsia="en-GB"/>
        </w:rPr>
      </w:pPr>
      <w:r w:rsidRPr="00122C13">
        <w:rPr>
          <w:rFonts w:ascii="Arial" w:eastAsia="Times New Roman" w:hAnsi="Arial" w:cs="Arial"/>
          <w:b/>
          <w:bCs/>
          <w:color w:val="000000" w:themeColor="text1"/>
          <w:sz w:val="28"/>
          <w:szCs w:val="28"/>
          <w:lang w:eastAsia="en-GB"/>
        </w:rPr>
        <w:t xml:space="preserve">Would you recommend </w:t>
      </w:r>
      <w:r>
        <w:rPr>
          <w:rFonts w:ascii="Arial" w:eastAsia="Times New Roman" w:hAnsi="Arial" w:cs="Arial"/>
          <w:b/>
          <w:bCs/>
          <w:color w:val="000000" w:themeColor="text1"/>
          <w:sz w:val="28"/>
          <w:szCs w:val="28"/>
          <w:lang w:eastAsia="en-GB"/>
        </w:rPr>
        <w:t>any improvement to Moodle</w:t>
      </w:r>
      <w:r w:rsidRPr="00122C13">
        <w:rPr>
          <w:rFonts w:ascii="Arial" w:eastAsia="Times New Roman" w:hAnsi="Arial" w:cs="Arial"/>
          <w:b/>
          <w:bCs/>
          <w:color w:val="000000" w:themeColor="text1"/>
          <w:sz w:val="28"/>
          <w:szCs w:val="28"/>
          <w:lang w:eastAsia="en-GB"/>
        </w:rPr>
        <w:t>?</w:t>
      </w:r>
      <w:r w:rsidRPr="00122C13">
        <w:rPr>
          <w:rFonts w:ascii="Arial" w:eastAsia="Times New Roman" w:hAnsi="Arial" w:cs="Arial"/>
          <w:b/>
          <w:bCs/>
          <w:color w:val="000000" w:themeColor="text1"/>
          <w:sz w:val="28"/>
          <w:szCs w:val="28"/>
          <w:lang w:eastAsia="en-GB"/>
        </w:rPr>
        <w:br/>
      </w:r>
      <w:r w:rsidRPr="00122C13">
        <w:rPr>
          <w:rFonts w:ascii="Arial" w:eastAsia="Times New Roman" w:hAnsi="Arial" w:cs="Arial"/>
          <w:color w:val="44546A" w:themeColor="text2"/>
          <w:sz w:val="24"/>
          <w:szCs w:val="24"/>
          <w:lang w:eastAsia="en-GB"/>
        </w:rPr>
        <w:br/>
        <w:t>Yes</w:t>
      </w:r>
      <w:r w:rsidRPr="00122C13">
        <w:rPr>
          <w:rFonts w:ascii="Arial" w:eastAsia="Times New Roman" w:hAnsi="Arial" w:cs="Arial"/>
          <w:color w:val="44546A" w:themeColor="text2"/>
          <w:sz w:val="24"/>
          <w:szCs w:val="24"/>
          <w:lang w:eastAsia="en-GB"/>
        </w:rPr>
        <w:br/>
      </w:r>
      <w:r w:rsidRPr="00122C13">
        <w:rPr>
          <w:rFonts w:ascii="Arial" w:eastAsia="Times New Roman" w:hAnsi="Arial" w:cs="Arial"/>
          <w:color w:val="44546A" w:themeColor="text2"/>
          <w:sz w:val="24"/>
          <w:szCs w:val="24"/>
          <w:lang w:eastAsia="en-GB"/>
        </w:rPr>
        <w:br/>
        <w:t>No</w:t>
      </w:r>
      <w:r w:rsidRPr="00122C13">
        <w:rPr>
          <w:rFonts w:ascii="Arial" w:eastAsia="Times New Roman" w:hAnsi="Arial" w:cs="Arial"/>
          <w:b/>
          <w:bCs/>
          <w:color w:val="000000" w:themeColor="text1"/>
          <w:sz w:val="28"/>
          <w:szCs w:val="28"/>
          <w:lang w:eastAsia="en-GB"/>
        </w:rPr>
        <w:br/>
      </w:r>
      <w:r w:rsidRPr="00122C13">
        <w:rPr>
          <w:rFonts w:ascii="Arial" w:eastAsia="Times New Roman" w:hAnsi="Arial" w:cs="Arial"/>
          <w:b/>
          <w:bCs/>
          <w:color w:val="000000" w:themeColor="text1"/>
          <w:sz w:val="28"/>
          <w:szCs w:val="28"/>
          <w:lang w:eastAsia="en-GB"/>
        </w:rPr>
        <w:br/>
      </w:r>
    </w:p>
    <w:p w14:paraId="0DA667C0" w14:textId="29695B18" w:rsidR="00122C13" w:rsidRDefault="00122C13" w:rsidP="00122C13">
      <w:pPr>
        <w:numPr>
          <w:ilvl w:val="0"/>
          <w:numId w:val="6"/>
        </w:numPr>
        <w:spacing w:after="0" w:line="240" w:lineRule="auto"/>
        <w:contextualSpacing/>
        <w:rPr>
          <w:rFonts w:ascii="Arial" w:eastAsia="Times New Roman" w:hAnsi="Arial" w:cs="Arial"/>
          <w:b/>
          <w:bCs/>
          <w:color w:val="000000" w:themeColor="text1"/>
          <w:sz w:val="28"/>
          <w:szCs w:val="28"/>
          <w:lang w:eastAsia="en-GB"/>
        </w:rPr>
      </w:pPr>
      <w:r w:rsidRPr="00122C13">
        <w:rPr>
          <w:rFonts w:ascii="Arial" w:eastAsia="Times New Roman" w:hAnsi="Arial" w:cs="Arial"/>
          <w:b/>
          <w:bCs/>
          <w:color w:val="000000" w:themeColor="text1"/>
          <w:sz w:val="28"/>
          <w:szCs w:val="28"/>
          <w:lang w:eastAsia="en-GB"/>
        </w:rPr>
        <w:t>How would you rate Moodle?</w:t>
      </w:r>
      <w:r>
        <w:rPr>
          <w:rFonts w:ascii="Arial" w:eastAsia="Times New Roman" w:hAnsi="Arial" w:cs="Arial"/>
          <w:b/>
          <w:bCs/>
          <w:color w:val="000000" w:themeColor="text1"/>
          <w:sz w:val="28"/>
          <w:szCs w:val="28"/>
          <w:lang w:eastAsia="en-GB"/>
        </w:rPr>
        <w:br/>
      </w:r>
      <w:r>
        <w:rPr>
          <w:rFonts w:ascii="Arial" w:eastAsia="Times New Roman" w:hAnsi="Arial" w:cs="Arial"/>
          <w:b/>
          <w:bCs/>
          <w:color w:val="000000" w:themeColor="text1"/>
          <w:sz w:val="28"/>
          <w:szCs w:val="28"/>
          <w:lang w:eastAsia="en-GB"/>
        </w:rPr>
        <w:br/>
      </w:r>
      <w:r w:rsidRPr="00122C13">
        <w:rPr>
          <w:rFonts w:ascii="Arial" w:eastAsia="Times New Roman" w:hAnsi="Arial" w:cs="Arial"/>
          <w:color w:val="000000" w:themeColor="text1"/>
          <w:sz w:val="28"/>
          <w:szCs w:val="28"/>
          <w:lang w:eastAsia="en-GB"/>
        </w:rPr>
        <w:t>Very good, Good, Medium, Bad and Very bad</w:t>
      </w:r>
      <w:r>
        <w:rPr>
          <w:rFonts w:ascii="Arial" w:eastAsia="Times New Roman" w:hAnsi="Arial" w:cs="Arial"/>
          <w:b/>
          <w:bCs/>
          <w:color w:val="000000" w:themeColor="text1"/>
          <w:sz w:val="28"/>
          <w:szCs w:val="28"/>
          <w:lang w:eastAsia="en-GB"/>
        </w:rPr>
        <w:br/>
      </w:r>
    </w:p>
    <w:p w14:paraId="0C90D065" w14:textId="7E7CC24D" w:rsidR="00122C13" w:rsidRDefault="00122C13" w:rsidP="00122C13">
      <w:pPr>
        <w:numPr>
          <w:ilvl w:val="0"/>
          <w:numId w:val="6"/>
        </w:numPr>
        <w:spacing w:after="0" w:line="240" w:lineRule="auto"/>
        <w:contextualSpacing/>
        <w:rPr>
          <w:rFonts w:ascii="Arial" w:eastAsia="Times New Roman" w:hAnsi="Arial" w:cs="Arial"/>
          <w:b/>
          <w:bCs/>
          <w:color w:val="000000" w:themeColor="text1"/>
          <w:sz w:val="28"/>
          <w:szCs w:val="28"/>
          <w:lang w:eastAsia="en-GB"/>
        </w:rPr>
      </w:pPr>
      <w:r w:rsidRPr="00122C13">
        <w:rPr>
          <w:rFonts w:ascii="Arial" w:eastAsia="Times New Roman" w:hAnsi="Arial" w:cs="Arial"/>
          <w:b/>
          <w:bCs/>
          <w:color w:val="000000" w:themeColor="text1"/>
          <w:sz w:val="28"/>
          <w:szCs w:val="28"/>
          <w:lang w:eastAsia="en-GB"/>
        </w:rPr>
        <w:t>Would you recommend Moodle to a Friend?</w:t>
      </w:r>
      <w:r>
        <w:rPr>
          <w:rFonts w:ascii="Arial" w:eastAsia="Times New Roman" w:hAnsi="Arial" w:cs="Arial"/>
          <w:b/>
          <w:bCs/>
          <w:color w:val="000000" w:themeColor="text1"/>
          <w:sz w:val="28"/>
          <w:szCs w:val="28"/>
          <w:lang w:eastAsia="en-GB"/>
        </w:rPr>
        <w:br/>
      </w:r>
      <w:r>
        <w:rPr>
          <w:rFonts w:ascii="Arial" w:eastAsia="Times New Roman" w:hAnsi="Arial" w:cs="Arial"/>
          <w:b/>
          <w:bCs/>
          <w:color w:val="000000" w:themeColor="text1"/>
          <w:sz w:val="28"/>
          <w:szCs w:val="28"/>
          <w:lang w:eastAsia="en-GB"/>
        </w:rPr>
        <w:br/>
      </w:r>
      <w:r>
        <w:rPr>
          <w:rFonts w:ascii="Arial" w:eastAsia="Times New Roman" w:hAnsi="Arial" w:cs="Arial"/>
          <w:color w:val="000000" w:themeColor="text1"/>
          <w:sz w:val="28"/>
          <w:szCs w:val="28"/>
          <w:lang w:eastAsia="en-GB"/>
        </w:rPr>
        <w:t>Definitely</w:t>
      </w:r>
      <w:r w:rsidRPr="00122C13">
        <w:rPr>
          <w:rFonts w:ascii="Arial" w:eastAsia="Times New Roman" w:hAnsi="Arial" w:cs="Arial"/>
          <w:color w:val="000000" w:themeColor="text1"/>
          <w:sz w:val="28"/>
          <w:szCs w:val="28"/>
          <w:lang w:eastAsia="en-GB"/>
        </w:rPr>
        <w:t xml:space="preserve">, </w:t>
      </w:r>
      <w:r>
        <w:rPr>
          <w:rFonts w:ascii="Arial" w:eastAsia="Times New Roman" w:hAnsi="Arial" w:cs="Arial"/>
          <w:color w:val="000000" w:themeColor="text1"/>
          <w:sz w:val="28"/>
          <w:szCs w:val="28"/>
          <w:lang w:eastAsia="en-GB"/>
        </w:rPr>
        <w:t>Yes</w:t>
      </w:r>
      <w:r w:rsidRPr="00122C13">
        <w:rPr>
          <w:rFonts w:ascii="Arial" w:eastAsia="Times New Roman" w:hAnsi="Arial" w:cs="Arial"/>
          <w:color w:val="000000" w:themeColor="text1"/>
          <w:sz w:val="28"/>
          <w:szCs w:val="28"/>
          <w:lang w:eastAsia="en-GB"/>
        </w:rPr>
        <w:t>,</w:t>
      </w:r>
      <w:r>
        <w:rPr>
          <w:rFonts w:ascii="Arial" w:eastAsia="Times New Roman" w:hAnsi="Arial" w:cs="Arial"/>
          <w:color w:val="000000" w:themeColor="text1"/>
          <w:sz w:val="28"/>
          <w:szCs w:val="28"/>
          <w:lang w:eastAsia="en-GB"/>
        </w:rPr>
        <w:t xml:space="preserve"> Not Sure</w:t>
      </w:r>
      <w:r w:rsidRPr="00122C13">
        <w:rPr>
          <w:rFonts w:ascii="Arial" w:eastAsia="Times New Roman" w:hAnsi="Arial" w:cs="Arial"/>
          <w:color w:val="000000" w:themeColor="text1"/>
          <w:sz w:val="28"/>
          <w:szCs w:val="28"/>
          <w:lang w:eastAsia="en-GB"/>
        </w:rPr>
        <w:t xml:space="preserve">, </w:t>
      </w:r>
      <w:r>
        <w:rPr>
          <w:rFonts w:ascii="Arial" w:eastAsia="Times New Roman" w:hAnsi="Arial" w:cs="Arial"/>
          <w:color w:val="000000" w:themeColor="text1"/>
          <w:sz w:val="28"/>
          <w:szCs w:val="28"/>
          <w:lang w:eastAsia="en-GB"/>
        </w:rPr>
        <w:t>Not</w:t>
      </w:r>
      <w:r w:rsidR="00361455">
        <w:rPr>
          <w:rFonts w:ascii="Arial" w:eastAsia="Times New Roman" w:hAnsi="Arial" w:cs="Arial"/>
          <w:color w:val="000000" w:themeColor="text1"/>
          <w:sz w:val="28"/>
          <w:szCs w:val="28"/>
          <w:lang w:eastAsia="en-GB"/>
        </w:rPr>
        <w:t xml:space="preserve"> and</w:t>
      </w:r>
      <w:r>
        <w:rPr>
          <w:rFonts w:ascii="Arial" w:eastAsia="Times New Roman" w:hAnsi="Arial" w:cs="Arial"/>
          <w:color w:val="000000" w:themeColor="text1"/>
          <w:sz w:val="28"/>
          <w:szCs w:val="28"/>
          <w:lang w:eastAsia="en-GB"/>
        </w:rPr>
        <w:t xml:space="preserve"> Never</w:t>
      </w:r>
      <w:r>
        <w:rPr>
          <w:rFonts w:ascii="Arial" w:eastAsia="Times New Roman" w:hAnsi="Arial" w:cs="Arial"/>
          <w:b/>
          <w:bCs/>
          <w:color w:val="000000" w:themeColor="text1"/>
          <w:sz w:val="28"/>
          <w:szCs w:val="28"/>
          <w:lang w:eastAsia="en-GB"/>
        </w:rPr>
        <w:br/>
      </w:r>
    </w:p>
    <w:p w14:paraId="2DE05A4B" w14:textId="50C44D6A" w:rsidR="009754A8" w:rsidRPr="00361455" w:rsidRDefault="00122C13" w:rsidP="00361455">
      <w:pPr>
        <w:spacing w:after="0" w:line="240" w:lineRule="auto"/>
        <w:ind w:left="720"/>
        <w:contextualSpacing/>
        <w:rPr>
          <w:rFonts w:ascii="Arial" w:eastAsia="Times New Roman" w:hAnsi="Arial" w:cs="Arial"/>
          <w:b/>
          <w:bCs/>
          <w:color w:val="000000" w:themeColor="text1"/>
          <w:sz w:val="28"/>
          <w:szCs w:val="28"/>
          <w:lang w:eastAsia="en-GB"/>
        </w:rPr>
      </w:pPr>
      <w:r>
        <w:rPr>
          <w:rFonts w:ascii="Arial" w:eastAsia="Times New Roman" w:hAnsi="Arial" w:cs="Arial"/>
          <w:b/>
          <w:bCs/>
          <w:color w:val="000000" w:themeColor="text1"/>
          <w:sz w:val="28"/>
          <w:szCs w:val="28"/>
          <w:lang w:eastAsia="en-GB"/>
        </w:rPr>
        <w:br/>
      </w:r>
      <w:r w:rsidR="006E2158" w:rsidRPr="00F77DEB">
        <w:rPr>
          <w:rFonts w:ascii="Arial" w:hAnsi="Arial" w:cs="Arial"/>
          <w:b/>
          <w:bCs/>
          <w:sz w:val="24"/>
          <w:szCs w:val="24"/>
        </w:rPr>
        <w:br/>
      </w:r>
      <w:r w:rsidR="003D4F9F">
        <w:rPr>
          <w:rFonts w:ascii="Arial" w:hAnsi="Arial" w:cs="Arial"/>
          <w:b/>
          <w:bCs/>
          <w:sz w:val="24"/>
          <w:szCs w:val="24"/>
        </w:rPr>
        <w:br/>
      </w:r>
      <w:r w:rsidR="003D4F9F">
        <w:rPr>
          <w:rFonts w:ascii="Arial" w:hAnsi="Arial" w:cs="Arial"/>
          <w:b/>
          <w:bCs/>
          <w:sz w:val="24"/>
          <w:szCs w:val="24"/>
        </w:rPr>
        <w:br/>
      </w:r>
      <w:r w:rsidR="003D4F9F">
        <w:rPr>
          <w:rFonts w:ascii="Arial" w:hAnsi="Arial" w:cs="Arial"/>
          <w:b/>
          <w:bCs/>
          <w:sz w:val="24"/>
          <w:szCs w:val="24"/>
        </w:rPr>
        <w:br/>
      </w:r>
      <w:r w:rsidR="003D4F9F">
        <w:rPr>
          <w:rFonts w:ascii="Arial" w:hAnsi="Arial" w:cs="Arial"/>
          <w:b/>
          <w:bCs/>
          <w:sz w:val="24"/>
          <w:szCs w:val="24"/>
        </w:rPr>
        <w:br/>
      </w:r>
      <w:r w:rsidR="003D4F9F">
        <w:rPr>
          <w:rFonts w:ascii="Arial" w:hAnsi="Arial" w:cs="Arial"/>
          <w:b/>
          <w:bCs/>
          <w:sz w:val="24"/>
          <w:szCs w:val="24"/>
        </w:rPr>
        <w:br/>
      </w:r>
      <w:r w:rsidR="003D4F9F">
        <w:rPr>
          <w:rFonts w:ascii="Arial" w:hAnsi="Arial" w:cs="Arial"/>
          <w:b/>
          <w:bCs/>
          <w:sz w:val="24"/>
          <w:szCs w:val="24"/>
        </w:rPr>
        <w:br/>
      </w:r>
      <w:r w:rsidR="003D4F9F">
        <w:rPr>
          <w:rFonts w:ascii="Arial" w:hAnsi="Arial" w:cs="Arial"/>
          <w:b/>
          <w:bCs/>
          <w:sz w:val="24"/>
          <w:szCs w:val="24"/>
        </w:rPr>
        <w:br/>
      </w:r>
      <w:r w:rsidR="003D4F9F">
        <w:rPr>
          <w:rFonts w:ascii="Arial" w:hAnsi="Arial" w:cs="Arial"/>
          <w:b/>
          <w:bCs/>
          <w:sz w:val="24"/>
          <w:szCs w:val="24"/>
        </w:rPr>
        <w:br/>
      </w:r>
      <w:r w:rsidR="003D4F9F">
        <w:rPr>
          <w:rFonts w:ascii="Arial" w:hAnsi="Arial" w:cs="Arial"/>
          <w:b/>
          <w:bCs/>
          <w:sz w:val="24"/>
          <w:szCs w:val="24"/>
        </w:rPr>
        <w:br/>
      </w:r>
      <w:r w:rsidR="009754A8" w:rsidRPr="00F77DEB">
        <w:rPr>
          <w:rFonts w:ascii="Arial" w:hAnsi="Arial" w:cs="Arial"/>
          <w:b/>
          <w:bCs/>
          <w:sz w:val="24"/>
          <w:szCs w:val="24"/>
        </w:rPr>
        <w:lastRenderedPageBreak/>
        <w:t>Appendix 2</w:t>
      </w:r>
      <w:r w:rsidR="009754A8" w:rsidRPr="00F77DEB">
        <w:rPr>
          <w:rFonts w:ascii="Arial" w:hAnsi="Arial" w:cs="Arial"/>
          <w:b/>
          <w:bCs/>
          <w:sz w:val="32"/>
          <w:szCs w:val="32"/>
        </w:rPr>
        <w:t xml:space="preserve"> </w:t>
      </w:r>
      <w:r w:rsidR="00361455">
        <w:rPr>
          <w:rFonts w:ascii="Arial" w:hAnsi="Arial" w:cs="Arial"/>
          <w:b/>
          <w:bCs/>
          <w:sz w:val="32"/>
          <w:szCs w:val="32"/>
        </w:rPr>
        <w:br/>
      </w:r>
    </w:p>
    <w:p w14:paraId="4ED573B8" w14:textId="53DEBFFF" w:rsidR="006324C4" w:rsidRDefault="006E2158" w:rsidP="006324C4">
      <w:pPr>
        <w:autoSpaceDE w:val="0"/>
        <w:autoSpaceDN w:val="0"/>
        <w:adjustRightInd w:val="0"/>
        <w:spacing w:after="200" w:line="276" w:lineRule="auto"/>
        <w:jc w:val="both"/>
        <w:rPr>
          <w:rFonts w:ascii="Arial" w:hAnsi="Arial" w:cs="Arial"/>
          <w:sz w:val="24"/>
          <w:szCs w:val="24"/>
          <w:lang w:val="en"/>
        </w:rPr>
      </w:pPr>
      <w:r>
        <w:rPr>
          <w:rFonts w:ascii="Arial" w:hAnsi="Arial" w:cs="Arial"/>
          <w:b/>
          <w:bCs/>
          <w:noProof/>
          <w:sz w:val="24"/>
          <w:szCs w:val="24"/>
        </w:rPr>
        <w:drawing>
          <wp:inline distT="0" distB="0" distL="0" distR="0" wp14:anchorId="23786C6F" wp14:editId="3951969D">
            <wp:extent cx="5731510" cy="3328035"/>
            <wp:effectExtent l="0" t="0" r="2540" b="571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UEST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328035"/>
                    </a:xfrm>
                    <a:prstGeom prst="rect">
                      <a:avLst/>
                    </a:prstGeom>
                  </pic:spPr>
                </pic:pic>
              </a:graphicData>
            </a:graphic>
          </wp:inline>
        </w:drawing>
      </w:r>
    </w:p>
    <w:p w14:paraId="28543411" w14:textId="3683247E" w:rsidR="00B93E4A" w:rsidRPr="006324C4" w:rsidRDefault="00B93E4A" w:rsidP="00B93E4A">
      <w:pPr>
        <w:rPr>
          <w:rFonts w:ascii="Arial" w:hAnsi="Arial" w:cs="Arial"/>
          <w:b/>
          <w:bCs/>
          <w:sz w:val="24"/>
          <w:szCs w:val="24"/>
          <w:lang w:val="en"/>
        </w:rPr>
      </w:pPr>
    </w:p>
    <w:sectPr w:rsidR="00B93E4A" w:rsidRPr="006324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0CB53D" w14:textId="77777777" w:rsidR="00601695" w:rsidRDefault="00601695" w:rsidP="007D34E3">
      <w:pPr>
        <w:spacing w:after="0" w:line="240" w:lineRule="auto"/>
      </w:pPr>
      <w:r>
        <w:separator/>
      </w:r>
    </w:p>
  </w:endnote>
  <w:endnote w:type="continuationSeparator" w:id="0">
    <w:p w14:paraId="683C75F7" w14:textId="77777777" w:rsidR="00601695" w:rsidRDefault="00601695" w:rsidP="007D3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F8923" w14:textId="77777777" w:rsidR="00601695" w:rsidRDefault="00601695" w:rsidP="007D34E3">
      <w:pPr>
        <w:spacing w:after="0" w:line="240" w:lineRule="auto"/>
      </w:pPr>
      <w:r>
        <w:separator/>
      </w:r>
    </w:p>
  </w:footnote>
  <w:footnote w:type="continuationSeparator" w:id="0">
    <w:p w14:paraId="52326277" w14:textId="77777777" w:rsidR="00601695" w:rsidRDefault="00601695" w:rsidP="007D3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44C8F"/>
    <w:multiLevelType w:val="hybridMultilevel"/>
    <w:tmpl w:val="86C0DFB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34240F8D"/>
    <w:multiLevelType w:val="hybridMultilevel"/>
    <w:tmpl w:val="95F2E4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53450E1"/>
    <w:multiLevelType w:val="hybridMultilevel"/>
    <w:tmpl w:val="1D189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716B2"/>
    <w:multiLevelType w:val="hybridMultilevel"/>
    <w:tmpl w:val="66565B7C"/>
    <w:lvl w:ilvl="0" w:tplc="ACD860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145479"/>
    <w:multiLevelType w:val="multilevel"/>
    <w:tmpl w:val="6F1A99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C5F2CCA"/>
    <w:multiLevelType w:val="hybridMultilevel"/>
    <w:tmpl w:val="1FFEDE2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957"/>
    <w:rsid w:val="00007A02"/>
    <w:rsid w:val="00032957"/>
    <w:rsid w:val="000E5990"/>
    <w:rsid w:val="00115337"/>
    <w:rsid w:val="00122C13"/>
    <w:rsid w:val="001C3A25"/>
    <w:rsid w:val="00206ED3"/>
    <w:rsid w:val="00234710"/>
    <w:rsid w:val="00243F58"/>
    <w:rsid w:val="00290DB8"/>
    <w:rsid w:val="002D4107"/>
    <w:rsid w:val="002E1233"/>
    <w:rsid w:val="00314541"/>
    <w:rsid w:val="0036046A"/>
    <w:rsid w:val="00361455"/>
    <w:rsid w:val="00366E46"/>
    <w:rsid w:val="00382215"/>
    <w:rsid w:val="003D4F9F"/>
    <w:rsid w:val="003F6903"/>
    <w:rsid w:val="00416791"/>
    <w:rsid w:val="0042588E"/>
    <w:rsid w:val="00433DE0"/>
    <w:rsid w:val="004359AF"/>
    <w:rsid w:val="004413F3"/>
    <w:rsid w:val="004624FA"/>
    <w:rsid w:val="00480CDF"/>
    <w:rsid w:val="00487E79"/>
    <w:rsid w:val="00495EC6"/>
    <w:rsid w:val="00526425"/>
    <w:rsid w:val="00572DF2"/>
    <w:rsid w:val="00592C38"/>
    <w:rsid w:val="00601695"/>
    <w:rsid w:val="00616C75"/>
    <w:rsid w:val="006324C4"/>
    <w:rsid w:val="00691A5D"/>
    <w:rsid w:val="006D0F73"/>
    <w:rsid w:val="006D6842"/>
    <w:rsid w:val="006E2158"/>
    <w:rsid w:val="006F0543"/>
    <w:rsid w:val="006F2A0F"/>
    <w:rsid w:val="00737EC6"/>
    <w:rsid w:val="007A5DA2"/>
    <w:rsid w:val="007D34E3"/>
    <w:rsid w:val="008119C7"/>
    <w:rsid w:val="008443F1"/>
    <w:rsid w:val="00862FB9"/>
    <w:rsid w:val="008A7129"/>
    <w:rsid w:val="00912B2F"/>
    <w:rsid w:val="00947962"/>
    <w:rsid w:val="00962B82"/>
    <w:rsid w:val="009754A8"/>
    <w:rsid w:val="00A21061"/>
    <w:rsid w:val="00A30A99"/>
    <w:rsid w:val="00A458D1"/>
    <w:rsid w:val="00B52F00"/>
    <w:rsid w:val="00B73FA2"/>
    <w:rsid w:val="00B93E4A"/>
    <w:rsid w:val="00BA15B5"/>
    <w:rsid w:val="00BE26DF"/>
    <w:rsid w:val="00C65370"/>
    <w:rsid w:val="00C8121C"/>
    <w:rsid w:val="00CA461A"/>
    <w:rsid w:val="00CB3994"/>
    <w:rsid w:val="00D73ACE"/>
    <w:rsid w:val="00D844F3"/>
    <w:rsid w:val="00D87E63"/>
    <w:rsid w:val="00DC48BF"/>
    <w:rsid w:val="00E32937"/>
    <w:rsid w:val="00E40E92"/>
    <w:rsid w:val="00EE2C7E"/>
    <w:rsid w:val="00EF5F69"/>
    <w:rsid w:val="00F01DA5"/>
    <w:rsid w:val="00F11485"/>
    <w:rsid w:val="00F719D9"/>
    <w:rsid w:val="00F71F99"/>
    <w:rsid w:val="00F77DEB"/>
    <w:rsid w:val="00F8031F"/>
    <w:rsid w:val="00FB2449"/>
    <w:rsid w:val="00FF5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CD75"/>
  <w15:chartTrackingRefBased/>
  <w15:docId w15:val="{E41DB789-C5BE-429D-9048-6D2B5B2F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2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5F69"/>
    <w:pPr>
      <w:ind w:left="720"/>
      <w:contextualSpacing/>
    </w:pPr>
  </w:style>
  <w:style w:type="paragraph" w:styleId="Header">
    <w:name w:val="header"/>
    <w:basedOn w:val="Normal"/>
    <w:link w:val="HeaderChar"/>
    <w:uiPriority w:val="99"/>
    <w:unhideWhenUsed/>
    <w:rsid w:val="007D3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4E3"/>
  </w:style>
  <w:style w:type="paragraph" w:styleId="Footer">
    <w:name w:val="footer"/>
    <w:basedOn w:val="Normal"/>
    <w:link w:val="FooterChar"/>
    <w:uiPriority w:val="99"/>
    <w:unhideWhenUsed/>
    <w:rsid w:val="007D3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4E3"/>
  </w:style>
  <w:style w:type="character" w:styleId="Hyperlink">
    <w:name w:val="Hyperlink"/>
    <w:basedOn w:val="DefaultParagraphFont"/>
    <w:uiPriority w:val="99"/>
    <w:semiHidden/>
    <w:unhideWhenUsed/>
    <w:rsid w:val="00A30A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4233762">
      <w:bodyDiv w:val="1"/>
      <w:marLeft w:val="0"/>
      <w:marRight w:val="0"/>
      <w:marTop w:val="0"/>
      <w:marBottom w:val="0"/>
      <w:divBdr>
        <w:top w:val="none" w:sz="0" w:space="0" w:color="auto"/>
        <w:left w:val="none" w:sz="0" w:space="0" w:color="auto"/>
        <w:bottom w:val="none" w:sz="0" w:space="0" w:color="auto"/>
        <w:right w:val="none" w:sz="0" w:space="0" w:color="auto"/>
      </w:divBdr>
      <w:divsChild>
        <w:div w:id="361127191">
          <w:marLeft w:val="0"/>
          <w:marRight w:val="0"/>
          <w:marTop w:val="0"/>
          <w:marBottom w:val="0"/>
          <w:divBdr>
            <w:top w:val="none" w:sz="0" w:space="0" w:color="auto"/>
            <w:left w:val="none" w:sz="0" w:space="0" w:color="auto"/>
            <w:bottom w:val="none" w:sz="0" w:space="0" w:color="auto"/>
            <w:right w:val="none" w:sz="0" w:space="0" w:color="auto"/>
          </w:divBdr>
        </w:div>
        <w:div w:id="1799449711">
          <w:marLeft w:val="0"/>
          <w:marRight w:val="0"/>
          <w:marTop w:val="0"/>
          <w:marBottom w:val="0"/>
          <w:divBdr>
            <w:top w:val="none" w:sz="0" w:space="0" w:color="auto"/>
            <w:left w:val="none" w:sz="0" w:space="0" w:color="auto"/>
            <w:bottom w:val="none" w:sz="0" w:space="0" w:color="auto"/>
            <w:right w:val="none" w:sz="0" w:space="0" w:color="auto"/>
          </w:divBdr>
        </w:div>
        <w:div w:id="2021276652">
          <w:marLeft w:val="0"/>
          <w:marRight w:val="0"/>
          <w:marTop w:val="0"/>
          <w:marBottom w:val="0"/>
          <w:divBdr>
            <w:top w:val="none" w:sz="0" w:space="0" w:color="auto"/>
            <w:left w:val="none" w:sz="0" w:space="0" w:color="auto"/>
            <w:bottom w:val="none" w:sz="0" w:space="0" w:color="auto"/>
            <w:right w:val="none" w:sz="0" w:space="0" w:color="auto"/>
          </w:divBdr>
        </w:div>
        <w:div w:id="1540320212">
          <w:marLeft w:val="0"/>
          <w:marRight w:val="0"/>
          <w:marTop w:val="0"/>
          <w:marBottom w:val="0"/>
          <w:divBdr>
            <w:top w:val="none" w:sz="0" w:space="0" w:color="auto"/>
            <w:left w:val="none" w:sz="0" w:space="0" w:color="auto"/>
            <w:bottom w:val="none" w:sz="0" w:space="0" w:color="auto"/>
            <w:right w:val="none" w:sz="0" w:space="0" w:color="auto"/>
          </w:divBdr>
        </w:div>
        <w:div w:id="1565795925">
          <w:marLeft w:val="0"/>
          <w:marRight w:val="0"/>
          <w:marTop w:val="0"/>
          <w:marBottom w:val="0"/>
          <w:divBdr>
            <w:top w:val="none" w:sz="0" w:space="0" w:color="auto"/>
            <w:left w:val="none" w:sz="0" w:space="0" w:color="auto"/>
            <w:bottom w:val="none" w:sz="0" w:space="0" w:color="auto"/>
            <w:right w:val="none" w:sz="0" w:space="0" w:color="auto"/>
          </w:divBdr>
        </w:div>
        <w:div w:id="706101502">
          <w:marLeft w:val="0"/>
          <w:marRight w:val="0"/>
          <w:marTop w:val="0"/>
          <w:marBottom w:val="0"/>
          <w:divBdr>
            <w:top w:val="none" w:sz="0" w:space="0" w:color="auto"/>
            <w:left w:val="none" w:sz="0" w:space="0" w:color="auto"/>
            <w:bottom w:val="none" w:sz="0" w:space="0" w:color="auto"/>
            <w:right w:val="none" w:sz="0" w:space="0" w:color="auto"/>
          </w:divBdr>
        </w:div>
        <w:div w:id="1769234514">
          <w:marLeft w:val="0"/>
          <w:marRight w:val="0"/>
          <w:marTop w:val="0"/>
          <w:marBottom w:val="0"/>
          <w:divBdr>
            <w:top w:val="none" w:sz="0" w:space="0" w:color="auto"/>
            <w:left w:val="none" w:sz="0" w:space="0" w:color="auto"/>
            <w:bottom w:val="none" w:sz="0" w:space="0" w:color="auto"/>
            <w:right w:val="none" w:sz="0" w:space="0" w:color="auto"/>
          </w:divBdr>
        </w:div>
        <w:div w:id="1279991147">
          <w:marLeft w:val="0"/>
          <w:marRight w:val="0"/>
          <w:marTop w:val="0"/>
          <w:marBottom w:val="0"/>
          <w:divBdr>
            <w:top w:val="none" w:sz="0" w:space="0" w:color="auto"/>
            <w:left w:val="none" w:sz="0" w:space="0" w:color="auto"/>
            <w:bottom w:val="none" w:sz="0" w:space="0" w:color="auto"/>
            <w:right w:val="none" w:sz="0" w:space="0" w:color="auto"/>
          </w:divBdr>
        </w:div>
      </w:divsChild>
    </w:div>
    <w:div w:id="949163508">
      <w:bodyDiv w:val="1"/>
      <w:marLeft w:val="0"/>
      <w:marRight w:val="0"/>
      <w:marTop w:val="0"/>
      <w:marBottom w:val="0"/>
      <w:divBdr>
        <w:top w:val="none" w:sz="0" w:space="0" w:color="auto"/>
        <w:left w:val="none" w:sz="0" w:space="0" w:color="auto"/>
        <w:bottom w:val="none" w:sz="0" w:space="0" w:color="auto"/>
        <w:right w:val="none" w:sz="0" w:space="0" w:color="auto"/>
      </w:divBdr>
      <w:divsChild>
        <w:div w:id="2115586894">
          <w:marLeft w:val="0"/>
          <w:marRight w:val="0"/>
          <w:marTop w:val="0"/>
          <w:marBottom w:val="0"/>
          <w:divBdr>
            <w:top w:val="none" w:sz="0" w:space="0" w:color="auto"/>
            <w:left w:val="none" w:sz="0" w:space="0" w:color="auto"/>
            <w:bottom w:val="none" w:sz="0" w:space="0" w:color="auto"/>
            <w:right w:val="none" w:sz="0" w:space="0" w:color="auto"/>
          </w:divBdr>
        </w:div>
      </w:divsChild>
    </w:div>
    <w:div w:id="1619146861">
      <w:bodyDiv w:val="1"/>
      <w:marLeft w:val="0"/>
      <w:marRight w:val="0"/>
      <w:marTop w:val="0"/>
      <w:marBottom w:val="0"/>
      <w:divBdr>
        <w:top w:val="none" w:sz="0" w:space="0" w:color="auto"/>
        <w:left w:val="none" w:sz="0" w:space="0" w:color="auto"/>
        <w:bottom w:val="none" w:sz="0" w:space="0" w:color="auto"/>
        <w:right w:val="none" w:sz="0" w:space="0" w:color="auto"/>
      </w:divBdr>
      <w:divsChild>
        <w:div w:id="1474980171">
          <w:marLeft w:val="0"/>
          <w:marRight w:val="0"/>
          <w:marTop w:val="0"/>
          <w:marBottom w:val="0"/>
          <w:divBdr>
            <w:top w:val="none" w:sz="0" w:space="0" w:color="auto"/>
            <w:left w:val="none" w:sz="0" w:space="0" w:color="auto"/>
            <w:bottom w:val="none" w:sz="0" w:space="0" w:color="auto"/>
            <w:right w:val="none" w:sz="0" w:space="0" w:color="auto"/>
          </w:divBdr>
        </w:div>
        <w:div w:id="182405577">
          <w:marLeft w:val="0"/>
          <w:marRight w:val="0"/>
          <w:marTop w:val="0"/>
          <w:marBottom w:val="0"/>
          <w:divBdr>
            <w:top w:val="none" w:sz="0" w:space="0" w:color="auto"/>
            <w:left w:val="none" w:sz="0" w:space="0" w:color="auto"/>
            <w:bottom w:val="none" w:sz="0" w:space="0" w:color="auto"/>
            <w:right w:val="none" w:sz="0" w:space="0" w:color="auto"/>
          </w:divBdr>
        </w:div>
        <w:div w:id="1307121841">
          <w:marLeft w:val="0"/>
          <w:marRight w:val="0"/>
          <w:marTop w:val="0"/>
          <w:marBottom w:val="0"/>
          <w:divBdr>
            <w:top w:val="none" w:sz="0" w:space="0" w:color="auto"/>
            <w:left w:val="none" w:sz="0" w:space="0" w:color="auto"/>
            <w:bottom w:val="none" w:sz="0" w:space="0" w:color="auto"/>
            <w:right w:val="none" w:sz="0" w:space="0" w:color="auto"/>
          </w:divBdr>
        </w:div>
        <w:div w:id="1024139078">
          <w:marLeft w:val="0"/>
          <w:marRight w:val="0"/>
          <w:marTop w:val="0"/>
          <w:marBottom w:val="0"/>
          <w:divBdr>
            <w:top w:val="none" w:sz="0" w:space="0" w:color="auto"/>
            <w:left w:val="none" w:sz="0" w:space="0" w:color="auto"/>
            <w:bottom w:val="none" w:sz="0" w:space="0" w:color="auto"/>
            <w:right w:val="none" w:sz="0" w:space="0" w:color="auto"/>
          </w:divBdr>
        </w:div>
      </w:divsChild>
    </w:div>
    <w:div w:id="2011562542">
      <w:bodyDiv w:val="1"/>
      <w:marLeft w:val="0"/>
      <w:marRight w:val="0"/>
      <w:marTop w:val="0"/>
      <w:marBottom w:val="0"/>
      <w:divBdr>
        <w:top w:val="none" w:sz="0" w:space="0" w:color="auto"/>
        <w:left w:val="none" w:sz="0" w:space="0" w:color="auto"/>
        <w:bottom w:val="none" w:sz="0" w:space="0" w:color="auto"/>
        <w:right w:val="none" w:sz="0" w:space="0" w:color="auto"/>
      </w:divBdr>
      <w:divsChild>
        <w:div w:id="1151676372">
          <w:marLeft w:val="0"/>
          <w:marRight w:val="0"/>
          <w:marTop w:val="0"/>
          <w:marBottom w:val="0"/>
          <w:divBdr>
            <w:top w:val="none" w:sz="0" w:space="0" w:color="auto"/>
            <w:left w:val="none" w:sz="0" w:space="0" w:color="auto"/>
            <w:bottom w:val="none" w:sz="0" w:space="0" w:color="auto"/>
            <w:right w:val="none" w:sz="0" w:space="0" w:color="auto"/>
          </w:divBdr>
        </w:div>
        <w:div w:id="1555384644">
          <w:marLeft w:val="0"/>
          <w:marRight w:val="0"/>
          <w:marTop w:val="0"/>
          <w:marBottom w:val="0"/>
          <w:divBdr>
            <w:top w:val="none" w:sz="0" w:space="0" w:color="auto"/>
            <w:left w:val="none" w:sz="0" w:space="0" w:color="auto"/>
            <w:bottom w:val="none" w:sz="0" w:space="0" w:color="auto"/>
            <w:right w:val="none" w:sz="0" w:space="0" w:color="auto"/>
          </w:divBdr>
        </w:div>
        <w:div w:id="1296639898">
          <w:marLeft w:val="0"/>
          <w:marRight w:val="0"/>
          <w:marTop w:val="0"/>
          <w:marBottom w:val="0"/>
          <w:divBdr>
            <w:top w:val="none" w:sz="0" w:space="0" w:color="auto"/>
            <w:left w:val="none" w:sz="0" w:space="0" w:color="auto"/>
            <w:bottom w:val="none" w:sz="0" w:space="0" w:color="auto"/>
            <w:right w:val="none" w:sz="0" w:space="0" w:color="auto"/>
          </w:divBdr>
        </w:div>
        <w:div w:id="1330059258">
          <w:marLeft w:val="0"/>
          <w:marRight w:val="0"/>
          <w:marTop w:val="0"/>
          <w:marBottom w:val="0"/>
          <w:divBdr>
            <w:top w:val="none" w:sz="0" w:space="0" w:color="auto"/>
            <w:left w:val="none" w:sz="0" w:space="0" w:color="auto"/>
            <w:bottom w:val="none" w:sz="0" w:space="0" w:color="auto"/>
            <w:right w:val="none" w:sz="0" w:space="0" w:color="auto"/>
          </w:divBdr>
        </w:div>
        <w:div w:id="1683895140">
          <w:marLeft w:val="0"/>
          <w:marRight w:val="0"/>
          <w:marTop w:val="0"/>
          <w:marBottom w:val="0"/>
          <w:divBdr>
            <w:top w:val="none" w:sz="0" w:space="0" w:color="auto"/>
            <w:left w:val="none" w:sz="0" w:space="0" w:color="auto"/>
            <w:bottom w:val="none" w:sz="0" w:space="0" w:color="auto"/>
            <w:right w:val="none" w:sz="0" w:space="0" w:color="auto"/>
          </w:divBdr>
        </w:div>
        <w:div w:id="204951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tablas!$A$14</c:f>
              <c:strCache>
                <c:ptCount val="1"/>
                <c:pt idx="0">
                  <c:v>7- How would you rate Moodle? 
</c:v>
                </c:pt>
              </c:strCache>
            </c:strRef>
          </c:tx>
          <c:spPr>
            <a:solidFill>
              <a:schemeClr val="accent1"/>
            </a:solidFill>
            <a:ln>
              <a:noFill/>
            </a:ln>
            <a:effectLst/>
          </c:spPr>
          <c:invertIfNegative val="0"/>
          <c:cat>
            <c:strRef>
              <c:f>tablas!$B$13:$F$13</c:f>
              <c:strCache>
                <c:ptCount val="5"/>
                <c:pt idx="0">
                  <c:v>Very good </c:v>
                </c:pt>
                <c:pt idx="1">
                  <c:v>Good </c:v>
                </c:pt>
                <c:pt idx="2">
                  <c:v>Medium</c:v>
                </c:pt>
                <c:pt idx="3">
                  <c:v>Bad</c:v>
                </c:pt>
                <c:pt idx="4">
                  <c:v>Very Bad</c:v>
                </c:pt>
              </c:strCache>
            </c:strRef>
          </c:cat>
          <c:val>
            <c:numRef>
              <c:f>tablas!$B$14:$F$14</c:f>
              <c:numCache>
                <c:formatCode>0;[Red]0</c:formatCode>
                <c:ptCount val="5"/>
                <c:pt idx="0">
                  <c:v>11</c:v>
                </c:pt>
                <c:pt idx="1">
                  <c:v>5</c:v>
                </c:pt>
                <c:pt idx="2">
                  <c:v>4</c:v>
                </c:pt>
                <c:pt idx="3">
                  <c:v>9</c:v>
                </c:pt>
                <c:pt idx="4">
                  <c:v>1</c:v>
                </c:pt>
              </c:numCache>
            </c:numRef>
          </c:val>
          <c:extLst>
            <c:ext xmlns:c16="http://schemas.microsoft.com/office/drawing/2014/chart" uri="{C3380CC4-5D6E-409C-BE32-E72D297353CC}">
              <c16:uniqueId val="{00000000-643E-4ED0-853F-023D009BE2C8}"/>
            </c:ext>
          </c:extLst>
        </c:ser>
        <c:dLbls>
          <c:showLegendKey val="0"/>
          <c:showVal val="0"/>
          <c:showCatName val="0"/>
          <c:showSerName val="0"/>
          <c:showPercent val="0"/>
          <c:showBubbleSize val="0"/>
        </c:dLbls>
        <c:gapWidth val="219"/>
        <c:overlap val="-27"/>
        <c:axId val="1089402927"/>
        <c:axId val="1009165871"/>
      </c:barChart>
      <c:catAx>
        <c:axId val="10894029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9165871"/>
        <c:crosses val="autoZero"/>
        <c:auto val="1"/>
        <c:lblAlgn val="ctr"/>
        <c:lblOffset val="100"/>
        <c:noMultiLvlLbl val="0"/>
      </c:catAx>
      <c:valAx>
        <c:axId val="1009165871"/>
        <c:scaling>
          <c:orientation val="minMax"/>
        </c:scaling>
        <c:delete val="0"/>
        <c:axPos val="l"/>
        <c:majorGridlines>
          <c:spPr>
            <a:ln w="9525" cap="flat" cmpd="sng" algn="ctr">
              <a:solidFill>
                <a:schemeClr val="tx1">
                  <a:lumMod val="15000"/>
                  <a:lumOff val="85000"/>
                </a:schemeClr>
              </a:solidFill>
              <a:round/>
            </a:ln>
            <a:effectLst/>
          </c:spPr>
        </c:majorGridlines>
        <c:numFmt formatCode="0;[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4029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2916885389326322E-2"/>
          <c:y val="0.18148148148148149"/>
          <c:w val="0.9020831146106737"/>
          <c:h val="0.65657407407407409"/>
        </c:manualLayout>
      </c:layout>
      <c:barChart>
        <c:barDir val="col"/>
        <c:grouping val="clustered"/>
        <c:varyColors val="0"/>
        <c:ser>
          <c:idx val="0"/>
          <c:order val="0"/>
          <c:tx>
            <c:strRef>
              <c:f>tablas!$A$16</c:f>
              <c:strCache>
                <c:ptCount val="1"/>
                <c:pt idx="0">
                  <c:v>8- Would you recommend Moodle to a friend?  </c:v>
                </c:pt>
              </c:strCache>
            </c:strRef>
          </c:tx>
          <c:spPr>
            <a:solidFill>
              <a:schemeClr val="accent1"/>
            </a:solidFill>
            <a:ln>
              <a:noFill/>
            </a:ln>
            <a:effectLst/>
          </c:spPr>
          <c:invertIfNegative val="0"/>
          <c:cat>
            <c:strRef>
              <c:f>tablas!$B$15:$F$15</c:f>
              <c:strCache>
                <c:ptCount val="5"/>
                <c:pt idx="0">
                  <c:v>Definitely</c:v>
                </c:pt>
                <c:pt idx="1">
                  <c:v>Yes </c:v>
                </c:pt>
                <c:pt idx="2">
                  <c:v>Not Sure</c:v>
                </c:pt>
                <c:pt idx="3">
                  <c:v>No </c:v>
                </c:pt>
                <c:pt idx="4">
                  <c:v>Never</c:v>
                </c:pt>
              </c:strCache>
            </c:strRef>
          </c:cat>
          <c:val>
            <c:numRef>
              <c:f>tablas!$B$16:$F$16</c:f>
              <c:numCache>
                <c:formatCode>0</c:formatCode>
                <c:ptCount val="5"/>
                <c:pt idx="0">
                  <c:v>15</c:v>
                </c:pt>
                <c:pt idx="1">
                  <c:v>5</c:v>
                </c:pt>
                <c:pt idx="2">
                  <c:v>6</c:v>
                </c:pt>
                <c:pt idx="3">
                  <c:v>4</c:v>
                </c:pt>
              </c:numCache>
            </c:numRef>
          </c:val>
          <c:extLst>
            <c:ext xmlns:c16="http://schemas.microsoft.com/office/drawing/2014/chart" uri="{C3380CC4-5D6E-409C-BE32-E72D297353CC}">
              <c16:uniqueId val="{00000000-05E1-423D-A61E-3EF88444452C}"/>
            </c:ext>
          </c:extLst>
        </c:ser>
        <c:dLbls>
          <c:showLegendKey val="0"/>
          <c:showVal val="0"/>
          <c:showCatName val="0"/>
          <c:showSerName val="0"/>
          <c:showPercent val="0"/>
          <c:showBubbleSize val="0"/>
        </c:dLbls>
        <c:gapWidth val="219"/>
        <c:overlap val="-27"/>
        <c:axId val="1013842463"/>
        <c:axId val="1011857727"/>
      </c:barChart>
      <c:catAx>
        <c:axId val="1013842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1857727"/>
        <c:crosses val="autoZero"/>
        <c:auto val="1"/>
        <c:lblAlgn val="ctr"/>
        <c:lblOffset val="100"/>
        <c:noMultiLvlLbl val="0"/>
      </c:catAx>
      <c:valAx>
        <c:axId val="10118577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38424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53C78-4C42-4143-8565-5A80B675E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Portaro</dc:creator>
  <cp:keywords/>
  <dc:description/>
  <cp:lastModifiedBy>Javier Portaro</cp:lastModifiedBy>
  <cp:revision>9</cp:revision>
  <dcterms:created xsi:type="dcterms:W3CDTF">2020-05-12T21:53:00Z</dcterms:created>
  <dcterms:modified xsi:type="dcterms:W3CDTF">2020-05-12T22:33:00Z</dcterms:modified>
</cp:coreProperties>
</file>